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9770C" w14:textId="6CD574ED" w:rsidR="00864952" w:rsidRPr="0056755C" w:rsidRDefault="00F660C9" w:rsidP="00C4791F">
      <w:pPr>
        <w:spacing w:line="360" w:lineRule="auto"/>
        <w:ind w:left="720"/>
        <w:rPr>
          <w:rFonts w:ascii="Arial" w:eastAsia="Arial" w:hAnsi="Arial" w:cs="Arial"/>
          <w:color w:val="232323"/>
          <w:sz w:val="24"/>
          <w:szCs w:val="24"/>
          <w:lang w:val="en-US"/>
        </w:rPr>
      </w:pPr>
      <w:r w:rsidRPr="0056755C">
        <w:rPr>
          <w:rFonts w:ascii="Arial" w:eastAsia="Arial" w:hAnsi="Arial" w:cs="Arial"/>
          <w:sz w:val="24"/>
          <w:szCs w:val="24"/>
        </w:rPr>
        <w:t xml:space="preserve">The </w:t>
      </w:r>
      <w:r w:rsidR="00EB6115" w:rsidRPr="0056755C">
        <w:rPr>
          <w:rFonts w:ascii="Arial" w:eastAsia="Arial" w:hAnsi="Arial" w:cs="Arial"/>
          <w:sz w:val="24"/>
          <w:szCs w:val="24"/>
        </w:rPr>
        <w:t>primary role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of the </w:t>
      </w:r>
      <w:r w:rsidR="009500C2" w:rsidRPr="0056755C">
        <w:rPr>
          <w:rFonts w:ascii="Arial" w:eastAsia="Arial" w:hAnsi="Arial" w:cs="Arial"/>
          <w:sz w:val="24"/>
          <w:szCs w:val="24"/>
        </w:rPr>
        <w:t>t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eaching </w:t>
      </w:r>
      <w:r w:rsidR="009500C2" w:rsidRPr="0056755C">
        <w:rPr>
          <w:rFonts w:ascii="Arial" w:eastAsia="Arial" w:hAnsi="Arial" w:cs="Arial"/>
          <w:sz w:val="24"/>
          <w:szCs w:val="24"/>
        </w:rPr>
        <w:t>a</w:t>
      </w:r>
      <w:r w:rsidR="1A0C7D2E" w:rsidRPr="0056755C">
        <w:rPr>
          <w:rFonts w:ascii="Arial" w:eastAsia="Arial" w:hAnsi="Arial" w:cs="Arial"/>
          <w:sz w:val="24"/>
          <w:szCs w:val="24"/>
        </w:rPr>
        <w:t>ssistant</w:t>
      </w:r>
      <w:r w:rsidR="00D847C8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9500C2" w:rsidRPr="0056755C">
        <w:rPr>
          <w:rFonts w:ascii="Arial" w:eastAsia="Arial" w:hAnsi="Arial" w:cs="Arial"/>
          <w:sz w:val="24"/>
          <w:szCs w:val="24"/>
        </w:rPr>
        <w:t>(TA)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is </w:t>
      </w:r>
      <w:r w:rsidR="00C078FB" w:rsidRPr="0056755C">
        <w:rPr>
          <w:rFonts w:ascii="Arial" w:eastAsia="Arial" w:hAnsi="Arial" w:cs="Arial"/>
          <w:sz w:val="24"/>
          <w:szCs w:val="24"/>
        </w:rPr>
        <w:t xml:space="preserve">to </w:t>
      </w:r>
      <w:r w:rsidR="00215238" w:rsidRPr="0056755C">
        <w:rPr>
          <w:rFonts w:ascii="Arial" w:eastAsia="Arial" w:hAnsi="Arial" w:cs="Arial"/>
          <w:sz w:val="24"/>
          <w:szCs w:val="24"/>
        </w:rPr>
        <w:t xml:space="preserve">enable </w:t>
      </w:r>
      <w:r w:rsidR="00C078FB" w:rsidRPr="0056755C">
        <w:rPr>
          <w:rFonts w:ascii="Arial" w:eastAsia="Arial" w:hAnsi="Arial" w:cs="Arial"/>
          <w:sz w:val="24"/>
          <w:szCs w:val="24"/>
        </w:rPr>
        <w:t>access to the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curriculu</w:t>
      </w:r>
      <w:r w:rsidR="00DF30A6" w:rsidRPr="0056755C">
        <w:rPr>
          <w:rFonts w:ascii="Arial" w:eastAsia="Arial" w:hAnsi="Arial" w:cs="Arial"/>
          <w:sz w:val="24"/>
          <w:szCs w:val="24"/>
        </w:rPr>
        <w:t>m</w:t>
      </w:r>
      <w:r w:rsidR="00D847C8" w:rsidRPr="0056755C">
        <w:rPr>
          <w:rFonts w:ascii="Arial" w:eastAsia="Arial" w:hAnsi="Arial" w:cs="Arial"/>
          <w:sz w:val="24"/>
          <w:szCs w:val="24"/>
        </w:rPr>
        <w:t>,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DC67D2" w:rsidRPr="0056755C">
        <w:rPr>
          <w:rFonts w:ascii="Arial" w:eastAsia="Arial" w:hAnsi="Arial" w:cs="Arial"/>
          <w:sz w:val="24"/>
          <w:szCs w:val="24"/>
        </w:rPr>
        <w:t xml:space="preserve">to </w:t>
      </w:r>
      <w:r w:rsidR="006A0B2F" w:rsidRPr="0056755C">
        <w:rPr>
          <w:rFonts w:ascii="Arial" w:eastAsia="Arial" w:hAnsi="Arial" w:cs="Arial"/>
          <w:sz w:val="24"/>
          <w:szCs w:val="24"/>
        </w:rPr>
        <w:t>facilitate independent</w:t>
      </w:r>
      <w:r w:rsidR="005411CF" w:rsidRPr="0056755C">
        <w:rPr>
          <w:rFonts w:ascii="Arial" w:eastAsia="Arial" w:hAnsi="Arial" w:cs="Arial"/>
          <w:sz w:val="24"/>
          <w:szCs w:val="24"/>
        </w:rPr>
        <w:t xml:space="preserve"> learning an</w:t>
      </w:r>
      <w:r w:rsidR="00564252" w:rsidRPr="0056755C">
        <w:rPr>
          <w:rFonts w:ascii="Arial" w:eastAsia="Arial" w:hAnsi="Arial" w:cs="Arial"/>
          <w:sz w:val="24"/>
          <w:szCs w:val="24"/>
        </w:rPr>
        <w:t xml:space="preserve">d promote </w:t>
      </w:r>
      <w:r w:rsidR="0003503A" w:rsidRPr="0056755C">
        <w:rPr>
          <w:rFonts w:ascii="Arial" w:eastAsia="Arial" w:hAnsi="Arial" w:cs="Arial"/>
          <w:sz w:val="24"/>
          <w:szCs w:val="24"/>
        </w:rPr>
        <w:t>inclusio</w:t>
      </w:r>
      <w:r w:rsidR="006A0B2F" w:rsidRPr="0056755C">
        <w:rPr>
          <w:rFonts w:ascii="Arial" w:eastAsia="Arial" w:hAnsi="Arial" w:cs="Arial"/>
          <w:sz w:val="24"/>
          <w:szCs w:val="24"/>
        </w:rPr>
        <w:t>n,</w:t>
      </w:r>
      <w:r w:rsidR="0003503A" w:rsidRPr="0056755C">
        <w:rPr>
          <w:rFonts w:ascii="Arial" w:eastAsia="Arial" w:hAnsi="Arial" w:cs="Arial"/>
          <w:sz w:val="24"/>
          <w:szCs w:val="24"/>
        </w:rPr>
        <w:t xml:space="preserve"> Classroom support handbook</w:t>
      </w:r>
      <w:r w:rsidR="00A829BD" w:rsidRPr="0056755C">
        <w:rPr>
          <w:rFonts w:ascii="Arial" w:eastAsia="Arial" w:hAnsi="Arial" w:cs="Arial"/>
          <w:sz w:val="24"/>
          <w:szCs w:val="24"/>
        </w:rPr>
        <w:t xml:space="preserve"> (</w:t>
      </w:r>
      <w:r w:rsidR="0091099B" w:rsidRPr="0056755C">
        <w:rPr>
          <w:rFonts w:ascii="Arial" w:eastAsia="Arial" w:hAnsi="Arial" w:cs="Arial"/>
          <w:sz w:val="24"/>
          <w:szCs w:val="24"/>
        </w:rPr>
        <w:t>T</w:t>
      </w:r>
      <w:r w:rsidR="00480212" w:rsidRPr="0056755C">
        <w:rPr>
          <w:rFonts w:ascii="Arial" w:eastAsia="Arial" w:hAnsi="Arial" w:cs="Arial"/>
          <w:sz w:val="24"/>
          <w:szCs w:val="24"/>
        </w:rPr>
        <w:t>eaching</w:t>
      </w:r>
      <w:r w:rsidR="00A829BD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3503A" w:rsidRPr="0056755C">
        <w:rPr>
          <w:rFonts w:ascii="Arial" w:eastAsia="Arial" w:hAnsi="Arial" w:cs="Arial"/>
          <w:sz w:val="24"/>
          <w:szCs w:val="24"/>
        </w:rPr>
        <w:t>personnel,</w:t>
      </w:r>
      <w:r w:rsidR="00FA523C" w:rsidRPr="0056755C">
        <w:rPr>
          <w:rFonts w:ascii="Arial" w:eastAsia="Arial" w:hAnsi="Arial" w:cs="Arial"/>
          <w:sz w:val="24"/>
          <w:szCs w:val="24"/>
        </w:rPr>
        <w:t>2013)</w:t>
      </w:r>
      <w:r w:rsidR="006A0B2F" w:rsidRPr="0056755C">
        <w:rPr>
          <w:rFonts w:ascii="Arial" w:eastAsia="Arial" w:hAnsi="Arial" w:cs="Arial"/>
          <w:sz w:val="24"/>
          <w:szCs w:val="24"/>
        </w:rPr>
        <w:t>.</w:t>
      </w:r>
      <w:r w:rsidR="0091099B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272BC" w:rsidRPr="0056755C">
        <w:rPr>
          <w:rFonts w:ascii="Arial" w:eastAsia="Arial" w:hAnsi="Arial" w:cs="Arial"/>
          <w:sz w:val="24"/>
          <w:szCs w:val="24"/>
        </w:rPr>
        <w:t>Providing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inclusion</w:t>
      </w:r>
      <w:r w:rsidR="7C269CA3" w:rsidRPr="0056755C">
        <w:rPr>
          <w:rFonts w:ascii="Arial" w:eastAsia="Arial" w:hAnsi="Arial" w:cs="Arial"/>
          <w:sz w:val="24"/>
          <w:szCs w:val="24"/>
        </w:rPr>
        <w:t xml:space="preserve"> to all </w:t>
      </w:r>
      <w:r w:rsidR="00E85123" w:rsidRPr="0056755C">
        <w:rPr>
          <w:rFonts w:ascii="Arial" w:eastAsia="Arial" w:hAnsi="Arial" w:cs="Arial"/>
          <w:sz w:val="24"/>
          <w:szCs w:val="24"/>
        </w:rPr>
        <w:t>children, from the direction of the teacher</w:t>
      </w:r>
      <w:r w:rsidR="00455EA5" w:rsidRPr="0056755C">
        <w:rPr>
          <w:rFonts w:ascii="Arial" w:eastAsia="Arial" w:hAnsi="Arial" w:cs="Arial"/>
          <w:sz w:val="24"/>
          <w:szCs w:val="24"/>
        </w:rPr>
        <w:t>,</w:t>
      </w:r>
      <w:r w:rsidR="2E32ECEB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AD5C2A" w:rsidRPr="0056755C">
        <w:rPr>
          <w:rFonts w:ascii="Arial" w:eastAsia="Arial" w:hAnsi="Arial" w:cs="Arial"/>
          <w:sz w:val="24"/>
          <w:szCs w:val="24"/>
        </w:rPr>
        <w:t>no matter what their</w:t>
      </w:r>
      <w:r w:rsidR="5A9995D9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CD5637" w:rsidRPr="0056755C">
        <w:rPr>
          <w:rFonts w:ascii="Arial" w:eastAsia="Arial" w:hAnsi="Arial" w:cs="Arial"/>
          <w:sz w:val="24"/>
          <w:szCs w:val="24"/>
        </w:rPr>
        <w:t xml:space="preserve">individual </w:t>
      </w:r>
      <w:r w:rsidR="5A9995D9" w:rsidRPr="0056755C">
        <w:rPr>
          <w:rFonts w:ascii="Arial" w:eastAsia="Arial" w:hAnsi="Arial" w:cs="Arial"/>
          <w:sz w:val="24"/>
          <w:szCs w:val="24"/>
        </w:rPr>
        <w:t xml:space="preserve">learning </w:t>
      </w:r>
      <w:r w:rsidR="60D9196C" w:rsidRPr="0056755C">
        <w:rPr>
          <w:rFonts w:ascii="Arial" w:eastAsia="Arial" w:hAnsi="Arial" w:cs="Arial"/>
          <w:sz w:val="24"/>
          <w:szCs w:val="24"/>
        </w:rPr>
        <w:t xml:space="preserve">needs may </w:t>
      </w:r>
      <w:r w:rsidR="00191531" w:rsidRPr="0056755C">
        <w:rPr>
          <w:rFonts w:ascii="Arial" w:eastAsia="Arial" w:hAnsi="Arial" w:cs="Arial"/>
          <w:sz w:val="24"/>
          <w:szCs w:val="24"/>
        </w:rPr>
        <w:t>be.</w:t>
      </w:r>
      <w:r w:rsidR="00191531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F5326D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191531" w:rsidRPr="0056755C">
        <w:rPr>
          <w:rFonts w:ascii="Arial" w:eastAsia="Arial" w:hAnsi="Arial" w:cs="Arial"/>
          <w:color w:val="232323"/>
          <w:sz w:val="24"/>
          <w:szCs w:val="24"/>
        </w:rPr>
        <w:t>The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role of the </w:t>
      </w:r>
      <w:r w:rsidR="00F85329" w:rsidRPr="0056755C">
        <w:rPr>
          <w:rFonts w:ascii="Arial" w:eastAsia="Arial" w:hAnsi="Arial" w:cs="Arial"/>
          <w:color w:val="232323"/>
          <w:sz w:val="24"/>
          <w:szCs w:val="24"/>
        </w:rPr>
        <w:t>TA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has developed over </w:t>
      </w:r>
      <w:r w:rsidR="00381BF3" w:rsidRPr="0056755C">
        <w:rPr>
          <w:rFonts w:ascii="Arial" w:eastAsia="Arial" w:hAnsi="Arial" w:cs="Arial"/>
          <w:color w:val="232323"/>
          <w:sz w:val="24"/>
          <w:szCs w:val="24"/>
        </w:rPr>
        <w:t>time, recognising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that the potential of </w:t>
      </w:r>
      <w:r w:rsidR="006C3BEE" w:rsidRPr="0056755C">
        <w:rPr>
          <w:rFonts w:ascii="Arial" w:eastAsia="Arial" w:hAnsi="Arial" w:cs="Arial"/>
          <w:color w:val="232323"/>
          <w:sz w:val="24"/>
          <w:szCs w:val="24"/>
        </w:rPr>
        <w:t>employing</w:t>
      </w:r>
      <w:r w:rsidR="007623F7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TA</w:t>
      </w:r>
      <w:r w:rsidR="00CB6E38" w:rsidRPr="0056755C">
        <w:rPr>
          <w:rFonts w:ascii="Arial" w:eastAsia="Arial" w:hAnsi="Arial" w:cs="Arial"/>
          <w:color w:val="232323"/>
          <w:sz w:val="24"/>
          <w:szCs w:val="24"/>
        </w:rPr>
        <w:t>s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contributes greatly to the success of the classroom </w:t>
      </w:r>
      <w:r w:rsidR="7DC5B753" w:rsidRPr="0056755C">
        <w:rPr>
          <w:rFonts w:ascii="Arial" w:eastAsia="Arial" w:hAnsi="Arial" w:cs="Arial"/>
          <w:color w:val="232323"/>
          <w:sz w:val="24"/>
          <w:szCs w:val="24"/>
        </w:rPr>
        <w:t xml:space="preserve">and </w:t>
      </w:r>
      <w:r w:rsidR="00416102" w:rsidRPr="0056755C">
        <w:rPr>
          <w:rFonts w:ascii="Arial" w:eastAsia="Arial" w:hAnsi="Arial" w:cs="Arial"/>
          <w:color w:val="232323"/>
          <w:sz w:val="24"/>
          <w:szCs w:val="24"/>
        </w:rPr>
        <w:t xml:space="preserve">to </w:t>
      </w:r>
      <w:r w:rsidR="7DC5B753" w:rsidRPr="0056755C">
        <w:rPr>
          <w:rFonts w:ascii="Arial" w:eastAsia="Arial" w:hAnsi="Arial" w:cs="Arial"/>
          <w:color w:val="232323"/>
          <w:sz w:val="24"/>
          <w:szCs w:val="24"/>
        </w:rPr>
        <w:t xml:space="preserve">the </w:t>
      </w:r>
      <w:r w:rsidR="42DD517D" w:rsidRPr="0056755C">
        <w:rPr>
          <w:rFonts w:ascii="Arial" w:eastAsia="Arial" w:hAnsi="Arial" w:cs="Arial"/>
          <w:color w:val="232323"/>
          <w:sz w:val="24"/>
          <w:szCs w:val="24"/>
        </w:rPr>
        <w:t xml:space="preserve">success of the </w:t>
      </w:r>
      <w:r w:rsidR="00416102" w:rsidRPr="0056755C">
        <w:rPr>
          <w:rFonts w:ascii="Arial" w:eastAsia="Arial" w:hAnsi="Arial" w:cs="Arial"/>
          <w:color w:val="232323"/>
          <w:sz w:val="24"/>
          <w:szCs w:val="24"/>
        </w:rPr>
        <w:t xml:space="preserve">whole </w:t>
      </w:r>
      <w:r w:rsidR="42DD517D" w:rsidRPr="0056755C">
        <w:rPr>
          <w:rFonts w:ascii="Arial" w:eastAsia="Arial" w:hAnsi="Arial" w:cs="Arial"/>
          <w:color w:val="232323"/>
          <w:sz w:val="24"/>
          <w:szCs w:val="24"/>
        </w:rPr>
        <w:t>school</w:t>
      </w:r>
      <w:r w:rsidR="3EA913D3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7FDEA7C" w:rsidRPr="0056755C">
        <w:rPr>
          <w:rFonts w:ascii="Arial" w:eastAsia="Arial" w:hAnsi="Arial" w:cs="Arial"/>
          <w:color w:val="6376EC"/>
          <w:sz w:val="24"/>
          <w:szCs w:val="24"/>
        </w:rPr>
        <w:t xml:space="preserve"> </w:t>
      </w:r>
      <w:r w:rsidR="006C3BEE" w:rsidRPr="0056755C">
        <w:rPr>
          <w:rFonts w:ascii="Arial" w:eastAsia="Arial" w:hAnsi="Arial" w:cs="Arial"/>
          <w:color w:val="6376EC"/>
          <w:sz w:val="24"/>
          <w:szCs w:val="24"/>
        </w:rPr>
        <w:br/>
      </w:r>
      <w:r w:rsidR="0004680D" w:rsidRPr="0056755C">
        <w:rPr>
          <w:rFonts w:ascii="Arial" w:hAnsi="Arial" w:cs="Arial"/>
          <w:sz w:val="24"/>
          <w:szCs w:val="24"/>
        </w:rPr>
        <w:t xml:space="preserve">Teaching assistants </w:t>
      </w:r>
      <w:r w:rsidR="07FDEA7C" w:rsidRPr="0056755C">
        <w:rPr>
          <w:rFonts w:ascii="Arial" w:eastAsia="Arial" w:hAnsi="Arial" w:cs="Arial"/>
          <w:sz w:val="24"/>
          <w:szCs w:val="24"/>
        </w:rPr>
        <w:t xml:space="preserve">without doubt, are the heartbeat of every successful school. They show commitment, </w:t>
      </w:r>
      <w:r w:rsidR="007B2580" w:rsidRPr="0056755C">
        <w:rPr>
          <w:rFonts w:ascii="Arial" w:eastAsia="Arial" w:hAnsi="Arial" w:cs="Arial"/>
          <w:sz w:val="24"/>
          <w:szCs w:val="24"/>
        </w:rPr>
        <w:t>loyalty,</w:t>
      </w:r>
      <w:r w:rsidR="07FDEA7C" w:rsidRPr="0056755C">
        <w:rPr>
          <w:rFonts w:ascii="Arial" w:eastAsia="Arial" w:hAnsi="Arial" w:cs="Arial"/>
          <w:sz w:val="24"/>
          <w:szCs w:val="24"/>
        </w:rPr>
        <w:t xml:space="preserve"> and a work ethic far beyond the financial remuneration they receive</w:t>
      </w:r>
      <w:r w:rsidR="2242F283" w:rsidRPr="0056755C">
        <w:rPr>
          <w:rFonts w:ascii="Arial" w:eastAsia="Arial" w:hAnsi="Arial" w:cs="Arial"/>
          <w:sz w:val="24"/>
          <w:szCs w:val="24"/>
        </w:rPr>
        <w:t>.</w:t>
      </w:r>
      <w:r w:rsidR="1243F937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146DA" w:rsidRPr="0056755C">
        <w:rPr>
          <w:rFonts w:ascii="Arial" w:eastAsia="Arial" w:hAnsi="Arial" w:cs="Arial"/>
          <w:sz w:val="24"/>
          <w:szCs w:val="24"/>
        </w:rPr>
        <w:t>(H</w:t>
      </w:r>
      <w:r w:rsidR="2406F5F1" w:rsidRPr="0056755C">
        <w:rPr>
          <w:rFonts w:ascii="Arial" w:eastAsia="Arial" w:hAnsi="Arial" w:cs="Arial"/>
          <w:sz w:val="24"/>
          <w:szCs w:val="24"/>
        </w:rPr>
        <w:t>arris</w:t>
      </w:r>
      <w:r w:rsidR="00765369" w:rsidRPr="0056755C">
        <w:rPr>
          <w:rFonts w:ascii="Arial" w:eastAsia="Arial" w:hAnsi="Arial" w:cs="Arial"/>
          <w:sz w:val="24"/>
          <w:szCs w:val="24"/>
        </w:rPr>
        <w:t>,</w:t>
      </w:r>
      <w:r w:rsidR="40ADDDED" w:rsidRPr="0056755C">
        <w:rPr>
          <w:rFonts w:ascii="Arial" w:eastAsia="Arial" w:hAnsi="Arial" w:cs="Arial"/>
          <w:sz w:val="24"/>
          <w:szCs w:val="24"/>
        </w:rPr>
        <w:t>2017)</w:t>
      </w:r>
      <w:r w:rsidR="00BC522D" w:rsidRPr="0056755C">
        <w:rPr>
          <w:rFonts w:ascii="Arial" w:eastAsia="Arial" w:hAnsi="Arial" w:cs="Arial"/>
          <w:sz w:val="24"/>
          <w:szCs w:val="24"/>
        </w:rPr>
        <w:br/>
      </w:r>
      <w:r w:rsidR="004F6308" w:rsidRPr="0056755C">
        <w:rPr>
          <w:rFonts w:ascii="Arial" w:eastAsia="Arial" w:hAnsi="Arial" w:cs="Arial"/>
          <w:sz w:val="24"/>
          <w:szCs w:val="24"/>
        </w:rPr>
        <w:t>Data</w:t>
      </w:r>
      <w:r w:rsidR="00353BA8" w:rsidRPr="0056755C">
        <w:rPr>
          <w:rFonts w:ascii="Arial" w:eastAsia="Arial" w:hAnsi="Arial" w:cs="Arial"/>
          <w:sz w:val="24"/>
          <w:szCs w:val="24"/>
        </w:rPr>
        <w:t xml:space="preserve"> from</w:t>
      </w:r>
      <w:r w:rsidR="004F6308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353BA8" w:rsidRPr="0056755C">
        <w:rPr>
          <w:rFonts w:ascii="Arial" w:eastAsia="Arial" w:hAnsi="Arial" w:cs="Arial"/>
          <w:sz w:val="24"/>
          <w:szCs w:val="24"/>
        </w:rPr>
        <w:t xml:space="preserve">the </w:t>
      </w:r>
      <w:r w:rsidR="004F6308" w:rsidRPr="0056755C">
        <w:rPr>
          <w:rFonts w:ascii="Arial" w:eastAsia="Arial" w:hAnsi="Arial" w:cs="Arial"/>
          <w:sz w:val="24"/>
          <w:szCs w:val="24"/>
        </w:rPr>
        <w:t xml:space="preserve">school </w:t>
      </w:r>
      <w:r w:rsidR="003B36B9" w:rsidRPr="0056755C">
        <w:rPr>
          <w:rFonts w:ascii="Arial" w:eastAsia="Arial" w:hAnsi="Arial" w:cs="Arial"/>
          <w:sz w:val="24"/>
          <w:szCs w:val="24"/>
        </w:rPr>
        <w:t>,</w:t>
      </w:r>
      <w:r w:rsidR="004F6308" w:rsidRPr="0056755C">
        <w:rPr>
          <w:rFonts w:ascii="Arial" w:eastAsia="Arial" w:hAnsi="Arial" w:cs="Arial"/>
          <w:sz w:val="24"/>
          <w:szCs w:val="24"/>
        </w:rPr>
        <w:t xml:space="preserve"> shows there has been a 7.5% cut to primary school support staff from 18,655 in 2014-15 to 17,261 in 2018-19.</w:t>
      </w:r>
      <w:r w:rsidR="009A1DD4" w:rsidRPr="0056755C">
        <w:rPr>
          <w:rFonts w:ascii="Arial" w:eastAsia="Arial" w:hAnsi="Arial" w:cs="Arial"/>
          <w:sz w:val="24"/>
          <w:szCs w:val="24"/>
        </w:rPr>
        <w:br/>
      </w:r>
      <w:r w:rsidR="00847F50" w:rsidRPr="0056755C">
        <w:rPr>
          <w:rFonts w:ascii="Arial" w:eastAsia="Arial" w:hAnsi="Arial" w:cs="Arial"/>
          <w:sz w:val="24"/>
          <w:szCs w:val="24"/>
        </w:rPr>
        <w:t>Th</w:t>
      </w:r>
      <w:r w:rsidR="00927130" w:rsidRPr="0056755C">
        <w:rPr>
          <w:rFonts w:ascii="Arial" w:eastAsia="Arial" w:hAnsi="Arial" w:cs="Arial"/>
          <w:sz w:val="24"/>
          <w:szCs w:val="24"/>
        </w:rPr>
        <w:t>e</w:t>
      </w:r>
      <w:r w:rsidR="0072429F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306BA0" w:rsidRPr="0056755C">
        <w:rPr>
          <w:rFonts w:ascii="Arial" w:eastAsia="Arial" w:hAnsi="Arial" w:cs="Arial"/>
          <w:sz w:val="24"/>
          <w:szCs w:val="24"/>
        </w:rPr>
        <w:t xml:space="preserve">census </w:t>
      </w:r>
      <w:r w:rsidR="00DD423F" w:rsidRPr="0056755C">
        <w:rPr>
          <w:rFonts w:ascii="Arial" w:eastAsia="Arial" w:hAnsi="Arial" w:cs="Arial"/>
          <w:sz w:val="24"/>
          <w:szCs w:val="24"/>
        </w:rPr>
        <w:t>also indicates</w:t>
      </w:r>
      <w:r w:rsidR="00847F50" w:rsidRPr="0056755C">
        <w:rPr>
          <w:rFonts w:ascii="Arial" w:eastAsia="Arial" w:hAnsi="Arial" w:cs="Arial"/>
          <w:sz w:val="24"/>
          <w:szCs w:val="24"/>
        </w:rPr>
        <w:t xml:space="preserve"> there </w:t>
      </w:r>
      <w:r w:rsidR="00E71ABA" w:rsidRPr="0056755C">
        <w:rPr>
          <w:rFonts w:ascii="Arial" w:eastAsia="Arial" w:hAnsi="Arial" w:cs="Arial"/>
          <w:sz w:val="24"/>
          <w:szCs w:val="24"/>
        </w:rPr>
        <w:t>has been</w:t>
      </w:r>
      <w:r w:rsidR="00847F50" w:rsidRPr="0056755C">
        <w:rPr>
          <w:rFonts w:ascii="Arial" w:eastAsia="Arial" w:hAnsi="Arial" w:cs="Arial"/>
          <w:sz w:val="24"/>
          <w:szCs w:val="24"/>
        </w:rPr>
        <w:t xml:space="preserve"> an increase in the number of higher level teaching assistants</w:t>
      </w:r>
      <w:r w:rsidR="000B0087" w:rsidRPr="0056755C">
        <w:rPr>
          <w:rFonts w:ascii="Arial" w:eastAsia="Arial" w:hAnsi="Arial" w:cs="Arial"/>
          <w:sz w:val="24"/>
          <w:szCs w:val="24"/>
        </w:rPr>
        <w:t>(HTLAs</w:t>
      </w:r>
      <w:r w:rsidR="00E43C80" w:rsidRPr="0056755C">
        <w:rPr>
          <w:rFonts w:ascii="Arial" w:eastAsia="Arial" w:hAnsi="Arial" w:cs="Arial"/>
          <w:sz w:val="24"/>
          <w:szCs w:val="24"/>
        </w:rPr>
        <w:t>)</w:t>
      </w:r>
      <w:r w:rsidR="00847F50" w:rsidRPr="0056755C">
        <w:rPr>
          <w:rFonts w:ascii="Arial" w:eastAsia="Arial" w:hAnsi="Arial" w:cs="Arial"/>
          <w:sz w:val="24"/>
          <w:szCs w:val="24"/>
        </w:rPr>
        <w:t xml:space="preserve"> from 1,128 to 1,435.</w:t>
      </w:r>
      <w:r w:rsidR="00DD423F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43C80" w:rsidRPr="0056755C">
        <w:rPr>
          <w:rFonts w:ascii="Arial" w:eastAsia="Arial" w:hAnsi="Arial" w:cs="Arial"/>
          <w:sz w:val="24"/>
          <w:szCs w:val="24"/>
        </w:rPr>
        <w:br/>
      </w:r>
      <w:r w:rsidR="00517A77" w:rsidRPr="0056755C">
        <w:rPr>
          <w:rFonts w:ascii="Arial" w:eastAsia="Arial" w:hAnsi="Arial" w:cs="Arial"/>
          <w:sz w:val="24"/>
          <w:szCs w:val="24"/>
        </w:rPr>
        <w:t>Although there</w:t>
      </w:r>
      <w:r w:rsidR="00353BA8" w:rsidRPr="0056755C">
        <w:rPr>
          <w:rFonts w:ascii="Arial" w:eastAsia="Arial" w:hAnsi="Arial" w:cs="Arial"/>
          <w:sz w:val="24"/>
          <w:szCs w:val="24"/>
        </w:rPr>
        <w:t xml:space="preserve"> have been</w:t>
      </w:r>
      <w:r w:rsidR="00C1408D" w:rsidRPr="0056755C">
        <w:rPr>
          <w:rFonts w:ascii="Arial" w:eastAsia="Arial" w:hAnsi="Arial" w:cs="Arial"/>
          <w:sz w:val="24"/>
          <w:szCs w:val="24"/>
        </w:rPr>
        <w:t xml:space="preserve"> cuts</w:t>
      </w:r>
      <w:r w:rsidR="00517A77" w:rsidRPr="0056755C">
        <w:rPr>
          <w:rFonts w:ascii="Arial" w:eastAsia="Arial" w:hAnsi="Arial" w:cs="Arial"/>
          <w:sz w:val="24"/>
          <w:szCs w:val="24"/>
        </w:rPr>
        <w:t>,</w:t>
      </w:r>
      <w:r w:rsidR="00C1408D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651A50" w:rsidRPr="0056755C">
        <w:rPr>
          <w:rFonts w:ascii="Arial" w:eastAsia="Arial" w:hAnsi="Arial" w:cs="Arial"/>
          <w:sz w:val="24"/>
          <w:szCs w:val="24"/>
        </w:rPr>
        <w:t xml:space="preserve">it </w:t>
      </w:r>
      <w:r w:rsidR="00517A77" w:rsidRPr="0056755C">
        <w:rPr>
          <w:rFonts w:ascii="Arial" w:eastAsia="Arial" w:hAnsi="Arial" w:cs="Arial"/>
          <w:sz w:val="24"/>
          <w:szCs w:val="24"/>
        </w:rPr>
        <w:t>suggests</w:t>
      </w:r>
      <w:r w:rsidR="00AE0D55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651A50" w:rsidRPr="0056755C">
        <w:rPr>
          <w:rFonts w:ascii="Arial" w:eastAsia="Arial" w:hAnsi="Arial" w:cs="Arial"/>
          <w:sz w:val="24"/>
          <w:szCs w:val="24"/>
        </w:rPr>
        <w:t>that</w:t>
      </w:r>
      <w:r w:rsidR="00C1408D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BC4D6A" w:rsidRPr="0056755C">
        <w:rPr>
          <w:rFonts w:ascii="Arial" w:eastAsia="Arial" w:hAnsi="Arial" w:cs="Arial"/>
          <w:sz w:val="24"/>
          <w:szCs w:val="24"/>
        </w:rPr>
        <w:t>higher standards</w:t>
      </w:r>
      <w:r w:rsidR="00DE2842" w:rsidRPr="0056755C">
        <w:rPr>
          <w:rFonts w:ascii="Arial" w:eastAsia="Arial" w:hAnsi="Arial" w:cs="Arial"/>
          <w:sz w:val="24"/>
          <w:szCs w:val="24"/>
        </w:rPr>
        <w:t xml:space="preserve"> in the field</w:t>
      </w:r>
      <w:r w:rsidR="00BC4D6A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2E7A22" w:rsidRPr="0056755C">
        <w:rPr>
          <w:rFonts w:ascii="Arial" w:eastAsia="Arial" w:hAnsi="Arial" w:cs="Arial"/>
          <w:sz w:val="24"/>
          <w:szCs w:val="24"/>
        </w:rPr>
        <w:t xml:space="preserve">are </w:t>
      </w:r>
      <w:r w:rsidR="00BD31A3" w:rsidRPr="0056755C">
        <w:rPr>
          <w:rFonts w:ascii="Arial" w:eastAsia="Arial" w:hAnsi="Arial" w:cs="Arial"/>
          <w:sz w:val="24"/>
          <w:szCs w:val="24"/>
        </w:rPr>
        <w:t>recognised</w:t>
      </w:r>
      <w:r w:rsidR="0051105A" w:rsidRPr="0056755C">
        <w:rPr>
          <w:rFonts w:ascii="Arial" w:eastAsia="Arial" w:hAnsi="Arial" w:cs="Arial"/>
          <w:sz w:val="24"/>
          <w:szCs w:val="24"/>
        </w:rPr>
        <w:t xml:space="preserve"> and needed.</w:t>
      </w:r>
      <w:r w:rsidR="00AE0D55" w:rsidRPr="0056755C">
        <w:rPr>
          <w:rFonts w:ascii="Arial" w:eastAsia="Arial" w:hAnsi="Arial" w:cs="Arial"/>
          <w:sz w:val="24"/>
          <w:szCs w:val="24"/>
        </w:rPr>
        <w:br/>
      </w:r>
      <w:r w:rsidR="000075EC" w:rsidRPr="0056755C">
        <w:rPr>
          <w:rFonts w:ascii="Arial" w:eastAsia="Arial" w:hAnsi="Arial" w:cs="Arial"/>
          <w:sz w:val="24"/>
          <w:szCs w:val="24"/>
        </w:rPr>
        <w:t xml:space="preserve">Providing training and increasing the standards as a </w:t>
      </w:r>
      <w:r w:rsidR="005F7F1F" w:rsidRPr="0056755C">
        <w:rPr>
          <w:rFonts w:ascii="Arial" w:eastAsia="Arial" w:hAnsi="Arial" w:cs="Arial"/>
          <w:sz w:val="24"/>
          <w:szCs w:val="24"/>
        </w:rPr>
        <w:t>TA,</w:t>
      </w:r>
      <w:r w:rsidR="004743DE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9D4268" w:rsidRPr="0056755C">
        <w:rPr>
          <w:rFonts w:ascii="Arial" w:eastAsia="Arial" w:hAnsi="Arial" w:cs="Arial"/>
          <w:sz w:val="24"/>
          <w:szCs w:val="24"/>
        </w:rPr>
        <w:t>is essential</w:t>
      </w:r>
      <w:r w:rsidR="004743DE" w:rsidRPr="0056755C">
        <w:rPr>
          <w:rFonts w:ascii="Arial" w:eastAsia="Arial" w:hAnsi="Arial" w:cs="Arial"/>
          <w:sz w:val="24"/>
          <w:szCs w:val="24"/>
        </w:rPr>
        <w:t xml:space="preserve"> to continue</w:t>
      </w:r>
      <w:r w:rsidR="003B36B9" w:rsidRPr="0056755C">
        <w:rPr>
          <w:rFonts w:ascii="Arial" w:eastAsia="Arial" w:hAnsi="Arial" w:cs="Arial"/>
          <w:sz w:val="24"/>
          <w:szCs w:val="24"/>
        </w:rPr>
        <w:t>,</w:t>
      </w:r>
      <w:r w:rsidR="00320509" w:rsidRPr="0056755C">
        <w:rPr>
          <w:rFonts w:ascii="Arial" w:eastAsia="Arial" w:hAnsi="Arial" w:cs="Arial"/>
          <w:sz w:val="24"/>
          <w:szCs w:val="24"/>
        </w:rPr>
        <w:t xml:space="preserve"> as </w:t>
      </w:r>
      <w:r w:rsidR="00377336" w:rsidRPr="0056755C">
        <w:rPr>
          <w:rFonts w:ascii="Arial" w:eastAsia="Arial" w:hAnsi="Arial" w:cs="Arial"/>
          <w:sz w:val="24"/>
          <w:szCs w:val="24"/>
        </w:rPr>
        <w:t xml:space="preserve">using TAs </w:t>
      </w:r>
      <w:r w:rsidR="00B75DB7" w:rsidRPr="0056755C">
        <w:rPr>
          <w:rFonts w:ascii="Arial" w:eastAsia="Arial" w:hAnsi="Arial" w:cs="Arial"/>
          <w:sz w:val="24"/>
          <w:szCs w:val="24"/>
        </w:rPr>
        <w:t>correctly, with the correct training</w:t>
      </w:r>
      <w:r w:rsidR="0051105A" w:rsidRPr="0056755C">
        <w:rPr>
          <w:rFonts w:ascii="Arial" w:eastAsia="Arial" w:hAnsi="Arial" w:cs="Arial"/>
          <w:sz w:val="24"/>
          <w:szCs w:val="24"/>
        </w:rPr>
        <w:t>,</w:t>
      </w:r>
      <w:r w:rsidR="00B75DB7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E1780" w:rsidRPr="0056755C">
        <w:rPr>
          <w:rFonts w:ascii="Arial" w:eastAsia="Arial" w:hAnsi="Arial" w:cs="Arial"/>
          <w:sz w:val="24"/>
          <w:szCs w:val="24"/>
        </w:rPr>
        <w:t>can be an invaluable asset to the classroom.</w:t>
      </w:r>
      <w:r w:rsidR="00BC2383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B3602" w:rsidRPr="0056755C">
        <w:rPr>
          <w:rFonts w:ascii="Arial" w:eastAsia="Arial" w:hAnsi="Arial" w:cs="Arial"/>
          <w:sz w:val="24"/>
          <w:szCs w:val="24"/>
        </w:rPr>
        <w:br/>
      </w:r>
      <w:r w:rsidR="00EE1780" w:rsidRPr="0056755C">
        <w:rPr>
          <w:rFonts w:ascii="Arial" w:eastAsia="Arial" w:hAnsi="Arial" w:cs="Arial"/>
          <w:sz w:val="24"/>
          <w:szCs w:val="24"/>
        </w:rPr>
        <w:t xml:space="preserve">Further training </w:t>
      </w:r>
      <w:r w:rsidR="00BC2383" w:rsidRPr="0056755C">
        <w:rPr>
          <w:rFonts w:ascii="Arial" w:eastAsia="Arial" w:hAnsi="Arial" w:cs="Arial"/>
          <w:sz w:val="24"/>
          <w:szCs w:val="24"/>
        </w:rPr>
        <w:t xml:space="preserve">from </w:t>
      </w:r>
      <w:r w:rsidR="000B3602" w:rsidRPr="0056755C">
        <w:rPr>
          <w:rFonts w:ascii="Arial" w:eastAsia="Arial" w:hAnsi="Arial" w:cs="Arial"/>
          <w:sz w:val="24"/>
          <w:szCs w:val="24"/>
        </w:rPr>
        <w:t xml:space="preserve">a </w:t>
      </w:r>
      <w:r w:rsidR="00BC2383" w:rsidRPr="0056755C">
        <w:rPr>
          <w:rFonts w:ascii="Arial" w:eastAsia="Arial" w:hAnsi="Arial" w:cs="Arial"/>
          <w:sz w:val="24"/>
          <w:szCs w:val="24"/>
        </w:rPr>
        <w:t xml:space="preserve">personal </w:t>
      </w:r>
      <w:r w:rsidR="003F00D0" w:rsidRPr="0056755C">
        <w:rPr>
          <w:rFonts w:ascii="Arial" w:eastAsia="Arial" w:hAnsi="Arial" w:cs="Arial"/>
          <w:sz w:val="24"/>
          <w:szCs w:val="24"/>
        </w:rPr>
        <w:t>perspective, can</w:t>
      </w:r>
      <w:r w:rsidR="00E4706D" w:rsidRPr="0056755C">
        <w:rPr>
          <w:rFonts w:ascii="Arial" w:eastAsia="Arial" w:hAnsi="Arial" w:cs="Arial"/>
          <w:sz w:val="24"/>
          <w:szCs w:val="24"/>
        </w:rPr>
        <w:t xml:space="preserve"> only </w:t>
      </w:r>
      <w:r w:rsidR="00CE29D4" w:rsidRPr="0056755C">
        <w:rPr>
          <w:rFonts w:ascii="Arial" w:eastAsia="Arial" w:hAnsi="Arial" w:cs="Arial"/>
          <w:sz w:val="24"/>
          <w:szCs w:val="24"/>
        </w:rPr>
        <w:t>be a</w:t>
      </w:r>
      <w:r w:rsidR="00EF4137" w:rsidRPr="0056755C">
        <w:rPr>
          <w:rFonts w:ascii="Arial" w:eastAsia="Arial" w:hAnsi="Arial" w:cs="Arial"/>
          <w:sz w:val="24"/>
          <w:szCs w:val="24"/>
        </w:rPr>
        <w:t xml:space="preserve"> positive</w:t>
      </w:r>
      <w:r w:rsidR="00CF2F7E" w:rsidRPr="0056755C">
        <w:rPr>
          <w:rFonts w:ascii="Arial" w:eastAsia="Arial" w:hAnsi="Arial" w:cs="Arial"/>
          <w:sz w:val="24"/>
          <w:szCs w:val="24"/>
        </w:rPr>
        <w:t>,</w:t>
      </w:r>
      <w:r w:rsidR="00E4706D" w:rsidRPr="0056755C">
        <w:rPr>
          <w:rFonts w:ascii="Arial" w:eastAsia="Arial" w:hAnsi="Arial" w:cs="Arial"/>
          <w:sz w:val="24"/>
          <w:szCs w:val="24"/>
        </w:rPr>
        <w:t xml:space="preserve"> as</w:t>
      </w:r>
      <w:r w:rsidR="0042054F" w:rsidRPr="0056755C">
        <w:rPr>
          <w:rFonts w:ascii="Arial" w:eastAsia="Arial" w:hAnsi="Arial" w:cs="Arial"/>
          <w:sz w:val="24"/>
          <w:szCs w:val="24"/>
        </w:rPr>
        <w:t xml:space="preserve"> working within th</w:t>
      </w:r>
      <w:r w:rsidR="001628E9" w:rsidRPr="0056755C">
        <w:rPr>
          <w:rFonts w:ascii="Arial" w:eastAsia="Arial" w:hAnsi="Arial" w:cs="Arial"/>
          <w:sz w:val="24"/>
          <w:szCs w:val="24"/>
        </w:rPr>
        <w:t>is</w:t>
      </w:r>
      <w:r w:rsidR="0042054F" w:rsidRPr="0056755C">
        <w:rPr>
          <w:rFonts w:ascii="Arial" w:eastAsia="Arial" w:hAnsi="Arial" w:cs="Arial"/>
          <w:sz w:val="24"/>
          <w:szCs w:val="24"/>
        </w:rPr>
        <w:t xml:space="preserve"> field </w:t>
      </w:r>
      <w:r w:rsidR="007230F5" w:rsidRPr="0056755C">
        <w:rPr>
          <w:rFonts w:ascii="Arial" w:eastAsia="Arial" w:hAnsi="Arial" w:cs="Arial"/>
          <w:sz w:val="24"/>
          <w:szCs w:val="24"/>
        </w:rPr>
        <w:t>myself</w:t>
      </w:r>
      <w:r w:rsidR="00CF2F7E" w:rsidRPr="0056755C">
        <w:rPr>
          <w:rFonts w:ascii="Arial" w:eastAsia="Arial" w:hAnsi="Arial" w:cs="Arial"/>
          <w:sz w:val="24"/>
          <w:szCs w:val="24"/>
        </w:rPr>
        <w:t>,</w:t>
      </w:r>
      <w:r w:rsidR="007230F5" w:rsidRPr="0056755C">
        <w:rPr>
          <w:rFonts w:ascii="Arial" w:eastAsia="Arial" w:hAnsi="Arial" w:cs="Arial"/>
          <w:sz w:val="24"/>
          <w:szCs w:val="24"/>
        </w:rPr>
        <w:t xml:space="preserve"> it </w:t>
      </w:r>
      <w:r w:rsidR="00BD5B30" w:rsidRPr="0056755C">
        <w:rPr>
          <w:rFonts w:ascii="Arial" w:eastAsia="Arial" w:hAnsi="Arial" w:cs="Arial"/>
          <w:sz w:val="24"/>
          <w:szCs w:val="24"/>
        </w:rPr>
        <w:t xml:space="preserve">provides </w:t>
      </w:r>
      <w:r w:rsidR="0042054F" w:rsidRPr="0056755C">
        <w:rPr>
          <w:rFonts w:ascii="Arial" w:eastAsia="Arial" w:hAnsi="Arial" w:cs="Arial"/>
          <w:sz w:val="24"/>
          <w:szCs w:val="24"/>
        </w:rPr>
        <w:t>us</w:t>
      </w:r>
      <w:r w:rsidR="00FE1310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BD5B30" w:rsidRPr="0056755C">
        <w:rPr>
          <w:rFonts w:ascii="Arial" w:eastAsia="Arial" w:hAnsi="Arial" w:cs="Arial"/>
          <w:sz w:val="24"/>
          <w:szCs w:val="24"/>
        </w:rPr>
        <w:t>with a</w:t>
      </w:r>
      <w:r w:rsidR="00FE1310" w:rsidRPr="0056755C">
        <w:rPr>
          <w:rFonts w:ascii="Arial" w:eastAsia="Arial" w:hAnsi="Arial" w:cs="Arial"/>
          <w:sz w:val="24"/>
          <w:szCs w:val="24"/>
        </w:rPr>
        <w:t xml:space="preserve"> better reputation and</w:t>
      </w:r>
      <w:r w:rsidR="00BD5B30" w:rsidRPr="0056755C">
        <w:rPr>
          <w:rFonts w:ascii="Arial" w:eastAsia="Arial" w:hAnsi="Arial" w:cs="Arial"/>
          <w:sz w:val="24"/>
          <w:szCs w:val="24"/>
        </w:rPr>
        <w:t xml:space="preserve"> the</w:t>
      </w:r>
      <w:r w:rsidR="00EF4137" w:rsidRPr="0056755C">
        <w:rPr>
          <w:rFonts w:ascii="Arial" w:eastAsia="Arial" w:hAnsi="Arial" w:cs="Arial"/>
          <w:sz w:val="24"/>
          <w:szCs w:val="24"/>
        </w:rPr>
        <w:t xml:space="preserve"> re</w:t>
      </w:r>
      <w:r w:rsidR="00FE1310" w:rsidRPr="0056755C">
        <w:rPr>
          <w:rFonts w:ascii="Arial" w:eastAsia="Arial" w:hAnsi="Arial" w:cs="Arial"/>
          <w:sz w:val="24"/>
          <w:szCs w:val="24"/>
        </w:rPr>
        <w:t>spect</w:t>
      </w:r>
      <w:r w:rsidR="00934EA8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8B0E82" w:rsidRPr="0056755C">
        <w:rPr>
          <w:rFonts w:ascii="Arial" w:eastAsia="Arial" w:hAnsi="Arial" w:cs="Arial"/>
          <w:sz w:val="24"/>
          <w:szCs w:val="24"/>
        </w:rPr>
        <w:t>we deserve.</w:t>
      </w:r>
      <w:r w:rsidR="008B0E82" w:rsidRPr="0056755C">
        <w:rPr>
          <w:rFonts w:ascii="Arial" w:eastAsia="Arial" w:hAnsi="Arial" w:cs="Arial"/>
          <w:sz w:val="24"/>
          <w:szCs w:val="24"/>
        </w:rPr>
        <w:br/>
      </w:r>
      <w:r w:rsidR="00756079" w:rsidRPr="0056755C">
        <w:rPr>
          <w:rFonts w:ascii="Arial" w:eastAsia="Arial" w:hAnsi="Arial" w:cs="Arial"/>
          <w:sz w:val="24"/>
          <w:szCs w:val="24"/>
        </w:rPr>
        <w:t>The perception of the teaching assistant</w:t>
      </w:r>
      <w:r w:rsidR="001B2584" w:rsidRPr="0056755C">
        <w:rPr>
          <w:rFonts w:ascii="Arial" w:eastAsia="Arial" w:hAnsi="Arial" w:cs="Arial"/>
          <w:sz w:val="24"/>
          <w:szCs w:val="24"/>
        </w:rPr>
        <w:t>,</w:t>
      </w:r>
      <w:r w:rsidR="00756079" w:rsidRPr="0056755C">
        <w:rPr>
          <w:rFonts w:ascii="Arial" w:eastAsia="Arial" w:hAnsi="Arial" w:cs="Arial"/>
          <w:sz w:val="24"/>
          <w:szCs w:val="24"/>
        </w:rPr>
        <w:t xml:space="preserve"> can somewhat</w:t>
      </w:r>
      <w:r w:rsidR="00E347D1" w:rsidRPr="0056755C">
        <w:rPr>
          <w:rFonts w:ascii="Arial" w:eastAsia="Arial" w:hAnsi="Arial" w:cs="Arial"/>
          <w:sz w:val="24"/>
          <w:szCs w:val="24"/>
        </w:rPr>
        <w:t xml:space="preserve"> feel</w:t>
      </w:r>
      <w:r w:rsidR="00756079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907AD7" w:rsidRPr="0056755C">
        <w:rPr>
          <w:rFonts w:ascii="Arial" w:eastAsia="Arial" w:hAnsi="Arial" w:cs="Arial"/>
          <w:sz w:val="24"/>
          <w:szCs w:val="24"/>
        </w:rPr>
        <w:t>misunderstood</w:t>
      </w:r>
      <w:r w:rsidR="00BB26F4" w:rsidRPr="0056755C">
        <w:rPr>
          <w:rFonts w:ascii="Arial" w:eastAsia="Arial" w:hAnsi="Arial" w:cs="Arial"/>
          <w:sz w:val="24"/>
          <w:szCs w:val="24"/>
        </w:rPr>
        <w:t>. I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t may be </w:t>
      </w:r>
      <w:r w:rsidR="00486D83" w:rsidRPr="0056755C">
        <w:rPr>
          <w:rFonts w:ascii="Arial" w:eastAsia="Arial" w:hAnsi="Arial" w:cs="Arial"/>
          <w:sz w:val="24"/>
          <w:szCs w:val="24"/>
        </w:rPr>
        <w:t>believed</w:t>
      </w:r>
      <w:r w:rsidR="00E347D1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F4137" w:rsidRPr="0056755C">
        <w:rPr>
          <w:rFonts w:ascii="Arial" w:eastAsia="Arial" w:hAnsi="Arial" w:cs="Arial"/>
          <w:sz w:val="24"/>
          <w:szCs w:val="24"/>
        </w:rPr>
        <w:t>to an outsider</w:t>
      </w:r>
      <w:r w:rsidR="001B2584" w:rsidRPr="0056755C">
        <w:rPr>
          <w:rFonts w:ascii="Arial" w:eastAsia="Arial" w:hAnsi="Arial" w:cs="Arial"/>
          <w:sz w:val="24"/>
          <w:szCs w:val="24"/>
        </w:rPr>
        <w:t>,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 that </w:t>
      </w:r>
      <w:r w:rsidR="00576876" w:rsidRPr="0056755C">
        <w:rPr>
          <w:rFonts w:ascii="Arial" w:eastAsia="Arial" w:hAnsi="Arial" w:cs="Arial"/>
          <w:sz w:val="24"/>
          <w:szCs w:val="24"/>
        </w:rPr>
        <w:t>our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 ultimate role is to </w:t>
      </w:r>
      <w:r w:rsidR="00486D83" w:rsidRPr="0056755C">
        <w:rPr>
          <w:rFonts w:ascii="Arial" w:eastAsia="Arial" w:hAnsi="Arial" w:cs="Arial"/>
          <w:sz w:val="24"/>
          <w:szCs w:val="24"/>
        </w:rPr>
        <w:t>prepare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 classroom materials</w:t>
      </w:r>
      <w:r w:rsidR="008B0E82" w:rsidRPr="0056755C">
        <w:rPr>
          <w:rFonts w:ascii="Arial" w:eastAsia="Arial" w:hAnsi="Arial" w:cs="Arial"/>
          <w:sz w:val="24"/>
          <w:szCs w:val="24"/>
        </w:rPr>
        <w:t>, photocopy,</w:t>
      </w:r>
      <w:r w:rsidR="004C1E7D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F4137" w:rsidRPr="0056755C">
        <w:rPr>
          <w:rFonts w:ascii="Arial" w:eastAsia="Arial" w:hAnsi="Arial" w:cs="Arial"/>
          <w:sz w:val="24"/>
          <w:szCs w:val="24"/>
        </w:rPr>
        <w:t xml:space="preserve">or simply </w:t>
      </w:r>
      <w:r w:rsidR="00E30018" w:rsidRPr="0056755C">
        <w:rPr>
          <w:rFonts w:ascii="Arial" w:eastAsia="Arial" w:hAnsi="Arial" w:cs="Arial"/>
          <w:sz w:val="24"/>
          <w:szCs w:val="24"/>
        </w:rPr>
        <w:t>tidy</w:t>
      </w:r>
      <w:r w:rsidR="004C1E7D" w:rsidRPr="0056755C">
        <w:rPr>
          <w:rFonts w:ascii="Arial" w:eastAsia="Arial" w:hAnsi="Arial" w:cs="Arial"/>
          <w:sz w:val="24"/>
          <w:szCs w:val="24"/>
        </w:rPr>
        <w:t xml:space="preserve"> up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 for the lesson ahead</w:t>
      </w:r>
      <w:r w:rsidR="0088786E" w:rsidRPr="0056755C">
        <w:rPr>
          <w:rFonts w:ascii="Arial" w:eastAsia="Arial" w:hAnsi="Arial" w:cs="Arial"/>
          <w:sz w:val="24"/>
          <w:szCs w:val="24"/>
        </w:rPr>
        <w:t>.</w:t>
      </w:r>
      <w:r w:rsidR="00EF4137" w:rsidRPr="0056755C">
        <w:rPr>
          <w:rFonts w:ascii="Arial" w:eastAsia="Arial" w:hAnsi="Arial" w:cs="Arial"/>
          <w:sz w:val="24"/>
          <w:szCs w:val="24"/>
        </w:rPr>
        <w:br/>
      </w:r>
      <w:r w:rsidR="004F418D" w:rsidRPr="0056755C">
        <w:rPr>
          <w:rFonts w:ascii="Arial" w:eastAsia="Arial" w:hAnsi="Arial" w:cs="Arial"/>
          <w:sz w:val="24"/>
          <w:szCs w:val="24"/>
        </w:rPr>
        <w:t xml:space="preserve">Being </w:t>
      </w:r>
      <w:r w:rsidR="00971ADB" w:rsidRPr="0056755C">
        <w:rPr>
          <w:rFonts w:ascii="Arial" w:eastAsia="Arial" w:hAnsi="Arial" w:cs="Arial"/>
          <w:sz w:val="24"/>
          <w:szCs w:val="24"/>
        </w:rPr>
        <w:t>a</w:t>
      </w:r>
      <w:r w:rsidR="004F418D" w:rsidRPr="0056755C">
        <w:rPr>
          <w:rFonts w:ascii="Arial" w:eastAsia="Arial" w:hAnsi="Arial" w:cs="Arial"/>
          <w:sz w:val="24"/>
          <w:szCs w:val="24"/>
        </w:rPr>
        <w:t xml:space="preserve"> SEN </w:t>
      </w:r>
      <w:r w:rsidR="00193174" w:rsidRPr="0056755C">
        <w:rPr>
          <w:rFonts w:ascii="Arial" w:eastAsia="Arial" w:hAnsi="Arial" w:cs="Arial"/>
          <w:sz w:val="24"/>
          <w:szCs w:val="24"/>
        </w:rPr>
        <w:t xml:space="preserve">teaching assistant </w:t>
      </w:r>
      <w:r w:rsidR="00971ADB" w:rsidRPr="0056755C">
        <w:rPr>
          <w:rFonts w:ascii="Arial" w:eastAsia="Arial" w:hAnsi="Arial" w:cs="Arial"/>
          <w:sz w:val="24"/>
          <w:szCs w:val="24"/>
        </w:rPr>
        <w:t xml:space="preserve">based in a special needs </w:t>
      </w:r>
      <w:r w:rsidR="00EF4137" w:rsidRPr="0056755C">
        <w:rPr>
          <w:rFonts w:ascii="Arial" w:eastAsia="Arial" w:hAnsi="Arial" w:cs="Arial"/>
          <w:sz w:val="24"/>
          <w:szCs w:val="24"/>
        </w:rPr>
        <w:t>school. I</w:t>
      </w:r>
      <w:r w:rsidR="00385903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F4137" w:rsidRPr="0056755C">
        <w:rPr>
          <w:rFonts w:ascii="Arial" w:eastAsia="Arial" w:hAnsi="Arial" w:cs="Arial"/>
          <w:sz w:val="24"/>
          <w:szCs w:val="24"/>
        </w:rPr>
        <w:t>realize how</w:t>
      </w:r>
      <w:r w:rsidR="00385903" w:rsidRPr="0056755C">
        <w:rPr>
          <w:rFonts w:ascii="Arial" w:eastAsia="Arial" w:hAnsi="Arial" w:cs="Arial"/>
          <w:sz w:val="24"/>
          <w:szCs w:val="24"/>
        </w:rPr>
        <w:t xml:space="preserve"> invaluable we are</w:t>
      </w:r>
      <w:r w:rsidR="00576876" w:rsidRPr="0056755C">
        <w:rPr>
          <w:rFonts w:ascii="Arial" w:eastAsia="Arial" w:hAnsi="Arial" w:cs="Arial"/>
          <w:sz w:val="24"/>
          <w:szCs w:val="24"/>
        </w:rPr>
        <w:t xml:space="preserve"> to the teachers</w:t>
      </w:r>
      <w:r w:rsidR="00CF7A88" w:rsidRPr="0056755C">
        <w:rPr>
          <w:rFonts w:ascii="Arial" w:eastAsia="Arial" w:hAnsi="Arial" w:cs="Arial"/>
          <w:sz w:val="24"/>
          <w:szCs w:val="24"/>
        </w:rPr>
        <w:t xml:space="preserve">, </w:t>
      </w:r>
      <w:r w:rsidR="00193174" w:rsidRPr="0056755C">
        <w:rPr>
          <w:rFonts w:ascii="Arial" w:eastAsia="Arial" w:hAnsi="Arial" w:cs="Arial"/>
          <w:sz w:val="24"/>
          <w:szCs w:val="24"/>
        </w:rPr>
        <w:t>pupils,</w:t>
      </w:r>
      <w:r w:rsidR="00CF7A88" w:rsidRPr="0056755C">
        <w:rPr>
          <w:rFonts w:ascii="Arial" w:eastAsia="Arial" w:hAnsi="Arial" w:cs="Arial"/>
          <w:sz w:val="24"/>
          <w:szCs w:val="24"/>
        </w:rPr>
        <w:t xml:space="preserve"> and the school</w:t>
      </w:r>
      <w:r w:rsidR="00C84E7B" w:rsidRPr="0056755C">
        <w:rPr>
          <w:rFonts w:ascii="Arial" w:eastAsia="Arial" w:hAnsi="Arial" w:cs="Arial"/>
          <w:sz w:val="24"/>
          <w:szCs w:val="24"/>
        </w:rPr>
        <w:t>.</w:t>
      </w:r>
      <w:r w:rsidR="00193174" w:rsidRPr="0056755C">
        <w:rPr>
          <w:rFonts w:ascii="Arial" w:eastAsia="Arial" w:hAnsi="Arial" w:cs="Arial"/>
          <w:sz w:val="24"/>
          <w:szCs w:val="24"/>
        </w:rPr>
        <w:br/>
      </w:r>
      <w:r w:rsidR="00F6463B" w:rsidRPr="0056755C">
        <w:rPr>
          <w:rFonts w:ascii="Arial" w:eastAsia="Arial" w:hAnsi="Arial" w:cs="Arial"/>
          <w:sz w:val="24"/>
          <w:szCs w:val="24"/>
        </w:rPr>
        <w:t xml:space="preserve">Special </w:t>
      </w:r>
      <w:r w:rsidR="00CF7A88" w:rsidRPr="0056755C">
        <w:rPr>
          <w:rFonts w:ascii="Arial" w:eastAsia="Arial" w:hAnsi="Arial" w:cs="Arial"/>
          <w:sz w:val="24"/>
          <w:szCs w:val="24"/>
        </w:rPr>
        <w:t xml:space="preserve">needs </w:t>
      </w:r>
      <w:r w:rsidR="00F6463B" w:rsidRPr="0056755C">
        <w:rPr>
          <w:rFonts w:ascii="Arial" w:eastAsia="Arial" w:hAnsi="Arial" w:cs="Arial"/>
          <w:sz w:val="24"/>
          <w:szCs w:val="24"/>
        </w:rPr>
        <w:t xml:space="preserve">schools are particularly reliant upon TA umbrella services, but all schools are dependent on them to support mainstreaming and </w:t>
      </w:r>
      <w:r w:rsidR="002701FD" w:rsidRPr="0056755C">
        <w:rPr>
          <w:rFonts w:ascii="Arial" w:eastAsia="Arial" w:hAnsi="Arial" w:cs="Arial"/>
          <w:sz w:val="24"/>
          <w:szCs w:val="24"/>
        </w:rPr>
        <w:t>inclusion</w:t>
      </w:r>
      <w:r w:rsidR="005F63D3" w:rsidRPr="0056755C">
        <w:rPr>
          <w:rFonts w:ascii="Arial" w:eastAsia="Arial" w:hAnsi="Arial" w:cs="Arial"/>
          <w:sz w:val="24"/>
          <w:szCs w:val="24"/>
        </w:rPr>
        <w:t>.</w:t>
      </w:r>
      <w:r w:rsidR="000F3B2F" w:rsidRPr="0056755C">
        <w:rPr>
          <w:rFonts w:ascii="Arial" w:eastAsia="Arial" w:hAnsi="Arial" w:cs="Arial"/>
          <w:sz w:val="24"/>
          <w:szCs w:val="24"/>
        </w:rPr>
        <w:t xml:space="preserve"> The evident </w:t>
      </w:r>
      <w:r w:rsidR="00683147" w:rsidRPr="0056755C">
        <w:rPr>
          <w:rFonts w:ascii="Arial" w:eastAsia="Arial" w:hAnsi="Arial" w:cs="Arial"/>
          <w:sz w:val="24"/>
          <w:szCs w:val="24"/>
        </w:rPr>
        <w:t xml:space="preserve">value of teaching </w:t>
      </w:r>
      <w:r w:rsidR="00B87ECC" w:rsidRPr="0056755C">
        <w:rPr>
          <w:rFonts w:ascii="Arial" w:eastAsia="Arial" w:hAnsi="Arial" w:cs="Arial"/>
          <w:sz w:val="24"/>
          <w:szCs w:val="24"/>
        </w:rPr>
        <w:t>assistants (</w:t>
      </w:r>
      <w:r w:rsidR="00280307" w:rsidRPr="0056755C">
        <w:rPr>
          <w:rFonts w:ascii="Arial" w:eastAsia="Arial" w:hAnsi="Arial" w:cs="Arial"/>
          <w:sz w:val="24"/>
          <w:szCs w:val="24"/>
        </w:rPr>
        <w:t xml:space="preserve">Report of a </w:t>
      </w:r>
      <w:r w:rsidR="001C2823" w:rsidRPr="0056755C">
        <w:rPr>
          <w:rFonts w:ascii="Arial" w:eastAsia="Arial" w:hAnsi="Arial" w:cs="Arial"/>
          <w:sz w:val="24"/>
          <w:szCs w:val="24"/>
        </w:rPr>
        <w:t xml:space="preserve">unison </w:t>
      </w:r>
      <w:r w:rsidR="009A7BE5" w:rsidRPr="0056755C">
        <w:rPr>
          <w:rFonts w:ascii="Arial" w:eastAsia="Arial" w:hAnsi="Arial" w:cs="Arial"/>
          <w:sz w:val="24"/>
          <w:szCs w:val="24"/>
        </w:rPr>
        <w:t>survey</w:t>
      </w:r>
      <w:r w:rsidR="00280307" w:rsidRPr="0056755C">
        <w:rPr>
          <w:rFonts w:ascii="Arial" w:eastAsia="Arial" w:hAnsi="Arial" w:cs="Arial"/>
          <w:sz w:val="24"/>
          <w:szCs w:val="24"/>
        </w:rPr>
        <w:t>,</w:t>
      </w:r>
      <w:r w:rsidR="009A7BE5" w:rsidRPr="0056755C">
        <w:rPr>
          <w:rFonts w:ascii="Arial" w:eastAsia="Arial" w:hAnsi="Arial" w:cs="Arial"/>
          <w:sz w:val="24"/>
          <w:szCs w:val="24"/>
        </w:rPr>
        <w:t xml:space="preserve"> 2013)</w:t>
      </w:r>
      <w:r w:rsidR="005C7F1C" w:rsidRPr="0056755C">
        <w:rPr>
          <w:rFonts w:ascii="Arial" w:eastAsia="Arial" w:hAnsi="Arial" w:cs="Arial"/>
          <w:sz w:val="24"/>
          <w:szCs w:val="24"/>
        </w:rPr>
        <w:t>.</w:t>
      </w:r>
      <w:r w:rsidR="00740D95" w:rsidRPr="0056755C">
        <w:rPr>
          <w:rFonts w:ascii="Arial" w:eastAsia="Arial" w:hAnsi="Arial" w:cs="Arial"/>
          <w:sz w:val="24"/>
          <w:szCs w:val="24"/>
        </w:rPr>
        <w:br/>
        <w:t>T</w:t>
      </w:r>
      <w:r w:rsidR="00250DAF" w:rsidRPr="0056755C">
        <w:rPr>
          <w:rFonts w:ascii="Arial" w:eastAsia="Arial" w:hAnsi="Arial" w:cs="Arial"/>
          <w:sz w:val="24"/>
          <w:szCs w:val="24"/>
        </w:rPr>
        <w:t xml:space="preserve">he report </w:t>
      </w:r>
      <w:r w:rsidR="0041691C" w:rsidRPr="0056755C">
        <w:rPr>
          <w:rFonts w:ascii="Arial" w:eastAsia="Arial" w:hAnsi="Arial" w:cs="Arial"/>
          <w:sz w:val="24"/>
          <w:szCs w:val="24"/>
        </w:rPr>
        <w:t>sugges</w:t>
      </w:r>
      <w:r w:rsidR="003710E0" w:rsidRPr="0056755C">
        <w:rPr>
          <w:rFonts w:ascii="Arial" w:eastAsia="Arial" w:hAnsi="Arial" w:cs="Arial"/>
          <w:sz w:val="24"/>
          <w:szCs w:val="24"/>
        </w:rPr>
        <w:t>ted</w:t>
      </w:r>
      <w:r w:rsidR="009D0525" w:rsidRPr="0056755C">
        <w:rPr>
          <w:rFonts w:ascii="Arial" w:eastAsia="Arial" w:hAnsi="Arial" w:cs="Arial"/>
          <w:sz w:val="24"/>
          <w:szCs w:val="24"/>
        </w:rPr>
        <w:t xml:space="preserve"> that a </w:t>
      </w:r>
      <w:r w:rsidR="00740D95" w:rsidRPr="0056755C">
        <w:rPr>
          <w:rFonts w:ascii="Arial" w:eastAsia="Arial" w:hAnsi="Arial" w:cs="Arial"/>
          <w:sz w:val="24"/>
          <w:szCs w:val="24"/>
        </w:rPr>
        <w:t>reduced number of TAs</w:t>
      </w:r>
      <w:r w:rsidR="009D0525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1628E9" w:rsidRPr="0056755C">
        <w:rPr>
          <w:rFonts w:ascii="Arial" w:eastAsia="Arial" w:hAnsi="Arial" w:cs="Arial"/>
          <w:sz w:val="24"/>
          <w:szCs w:val="24"/>
        </w:rPr>
        <w:t xml:space="preserve">in </w:t>
      </w:r>
      <w:r w:rsidR="00BA07F2" w:rsidRPr="0056755C">
        <w:rPr>
          <w:rFonts w:ascii="Arial" w:eastAsia="Arial" w:hAnsi="Arial" w:cs="Arial"/>
          <w:sz w:val="24"/>
          <w:szCs w:val="24"/>
        </w:rPr>
        <w:t>special education schools</w:t>
      </w:r>
      <w:r w:rsidR="00FE67AE" w:rsidRPr="0056755C">
        <w:rPr>
          <w:rFonts w:ascii="Arial" w:eastAsia="Arial" w:hAnsi="Arial" w:cs="Arial"/>
          <w:sz w:val="24"/>
          <w:szCs w:val="24"/>
        </w:rPr>
        <w:t>,</w:t>
      </w:r>
      <w:r w:rsidR="00BA07F2" w:rsidRPr="0056755C">
        <w:rPr>
          <w:rFonts w:ascii="Arial" w:eastAsia="Arial" w:hAnsi="Arial" w:cs="Arial"/>
          <w:sz w:val="24"/>
          <w:szCs w:val="24"/>
        </w:rPr>
        <w:t xml:space="preserve"> would </w:t>
      </w:r>
      <w:r w:rsidR="009D0525" w:rsidRPr="0056755C">
        <w:rPr>
          <w:rFonts w:ascii="Arial" w:eastAsia="Arial" w:hAnsi="Arial" w:cs="Arial"/>
          <w:sz w:val="24"/>
          <w:szCs w:val="24"/>
        </w:rPr>
        <w:t>have an impact on children</w:t>
      </w:r>
      <w:r w:rsidR="00FE67AE" w:rsidRPr="0056755C">
        <w:rPr>
          <w:rFonts w:ascii="Arial" w:eastAsia="Arial" w:hAnsi="Arial" w:cs="Arial"/>
          <w:sz w:val="24"/>
          <w:szCs w:val="24"/>
        </w:rPr>
        <w:t>,</w:t>
      </w:r>
      <w:r w:rsidR="00BA07F2" w:rsidRPr="0056755C">
        <w:rPr>
          <w:rFonts w:ascii="Arial" w:eastAsia="Arial" w:hAnsi="Arial" w:cs="Arial"/>
          <w:sz w:val="24"/>
          <w:szCs w:val="24"/>
        </w:rPr>
        <w:t xml:space="preserve"> the</w:t>
      </w:r>
      <w:r w:rsidR="009D0525" w:rsidRPr="0056755C">
        <w:rPr>
          <w:rFonts w:ascii="Arial" w:eastAsia="Arial" w:hAnsi="Arial" w:cs="Arial"/>
          <w:sz w:val="24"/>
          <w:szCs w:val="24"/>
        </w:rPr>
        <w:t xml:space="preserve"> teachers</w:t>
      </w:r>
      <w:r w:rsidR="00FE67AE" w:rsidRPr="0056755C">
        <w:rPr>
          <w:rFonts w:ascii="Arial" w:eastAsia="Arial" w:hAnsi="Arial" w:cs="Arial"/>
          <w:sz w:val="24"/>
          <w:szCs w:val="24"/>
        </w:rPr>
        <w:t>,</w:t>
      </w:r>
      <w:r w:rsidR="009D0525" w:rsidRPr="0056755C">
        <w:rPr>
          <w:rFonts w:ascii="Arial" w:eastAsia="Arial" w:hAnsi="Arial" w:cs="Arial"/>
          <w:sz w:val="24"/>
          <w:szCs w:val="24"/>
        </w:rPr>
        <w:t xml:space="preserve"> and the </w:t>
      </w:r>
      <w:r w:rsidR="00BA07F2" w:rsidRPr="0056755C">
        <w:rPr>
          <w:rFonts w:ascii="Arial" w:eastAsia="Arial" w:hAnsi="Arial" w:cs="Arial"/>
          <w:sz w:val="24"/>
          <w:szCs w:val="24"/>
        </w:rPr>
        <w:t xml:space="preserve">whole </w:t>
      </w:r>
      <w:r w:rsidR="009D0525" w:rsidRPr="0056755C">
        <w:rPr>
          <w:rFonts w:ascii="Arial" w:eastAsia="Arial" w:hAnsi="Arial" w:cs="Arial"/>
          <w:sz w:val="24"/>
          <w:szCs w:val="24"/>
        </w:rPr>
        <w:t xml:space="preserve">running of the school. </w:t>
      </w:r>
      <w:r w:rsidR="00EF4137" w:rsidRPr="0056755C">
        <w:rPr>
          <w:rFonts w:ascii="Arial" w:eastAsia="Arial" w:hAnsi="Arial" w:cs="Arial"/>
          <w:sz w:val="24"/>
          <w:szCs w:val="24"/>
        </w:rPr>
        <w:br/>
      </w:r>
      <w:r w:rsidR="00A4301D" w:rsidRPr="0056755C">
        <w:rPr>
          <w:rFonts w:ascii="Arial" w:eastAsia="Arial" w:hAnsi="Arial" w:cs="Arial"/>
          <w:sz w:val="24"/>
          <w:szCs w:val="24"/>
        </w:rPr>
        <w:lastRenderedPageBreak/>
        <w:t>The whole percep</w:t>
      </w:r>
      <w:r w:rsidR="008163AA" w:rsidRPr="0056755C">
        <w:rPr>
          <w:rFonts w:ascii="Arial" w:eastAsia="Arial" w:hAnsi="Arial" w:cs="Arial"/>
          <w:sz w:val="24"/>
          <w:szCs w:val="24"/>
        </w:rPr>
        <w:t xml:space="preserve">tion of the role of a teaching assistant </w:t>
      </w:r>
      <w:r w:rsidR="00747F8D" w:rsidRPr="0056755C">
        <w:rPr>
          <w:rFonts w:ascii="Arial" w:eastAsia="Arial" w:hAnsi="Arial" w:cs="Arial"/>
          <w:sz w:val="24"/>
          <w:szCs w:val="24"/>
        </w:rPr>
        <w:t xml:space="preserve">runs far deeper than </w:t>
      </w:r>
      <w:r w:rsidR="0095497D" w:rsidRPr="0056755C">
        <w:rPr>
          <w:rFonts w:ascii="Arial" w:eastAsia="Arial" w:hAnsi="Arial" w:cs="Arial"/>
          <w:sz w:val="24"/>
          <w:szCs w:val="24"/>
        </w:rPr>
        <w:t xml:space="preserve">being a </w:t>
      </w:r>
      <w:r w:rsidR="005011E7" w:rsidRPr="0056755C">
        <w:rPr>
          <w:rFonts w:ascii="Arial" w:eastAsia="Arial" w:hAnsi="Arial" w:cs="Arial"/>
          <w:sz w:val="24"/>
          <w:szCs w:val="24"/>
        </w:rPr>
        <w:t>teacher’s</w:t>
      </w:r>
      <w:r w:rsidR="00A23D5A" w:rsidRPr="0056755C">
        <w:rPr>
          <w:rFonts w:ascii="Arial" w:eastAsia="Arial" w:hAnsi="Arial" w:cs="Arial"/>
          <w:sz w:val="24"/>
          <w:szCs w:val="24"/>
        </w:rPr>
        <w:t xml:space="preserve"> “</w:t>
      </w:r>
      <w:r w:rsidR="009A5A24" w:rsidRPr="0056755C">
        <w:rPr>
          <w:rFonts w:ascii="Arial" w:eastAsia="Arial" w:hAnsi="Arial" w:cs="Arial"/>
          <w:sz w:val="24"/>
          <w:szCs w:val="24"/>
        </w:rPr>
        <w:t>dogs</w:t>
      </w:r>
      <w:r w:rsidR="0095497D" w:rsidRPr="0056755C">
        <w:rPr>
          <w:rFonts w:ascii="Arial" w:eastAsia="Arial" w:hAnsi="Arial" w:cs="Arial"/>
          <w:sz w:val="24"/>
          <w:szCs w:val="24"/>
        </w:rPr>
        <w:t>body</w:t>
      </w:r>
      <w:r w:rsidR="009A5A24" w:rsidRPr="0056755C">
        <w:rPr>
          <w:rFonts w:ascii="Arial" w:eastAsia="Arial" w:hAnsi="Arial" w:cs="Arial"/>
          <w:sz w:val="24"/>
          <w:szCs w:val="24"/>
        </w:rPr>
        <w:t>”. It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is</w:t>
      </w:r>
      <w:r w:rsidR="002E147A" w:rsidRPr="0056755C">
        <w:rPr>
          <w:rFonts w:ascii="Arial" w:eastAsia="Arial" w:hAnsi="Arial" w:cs="Arial"/>
          <w:sz w:val="24"/>
          <w:szCs w:val="24"/>
        </w:rPr>
        <w:t xml:space="preserve"> being</w:t>
      </w:r>
      <w:r w:rsidR="00AF0B0C" w:rsidRPr="0056755C">
        <w:rPr>
          <w:rFonts w:ascii="Arial" w:eastAsia="Arial" w:hAnsi="Arial" w:cs="Arial"/>
          <w:sz w:val="24"/>
          <w:szCs w:val="24"/>
        </w:rPr>
        <w:t xml:space="preserve"> a </w:t>
      </w:r>
      <w:r w:rsidR="002E147A" w:rsidRPr="0056755C">
        <w:rPr>
          <w:rFonts w:ascii="Arial" w:eastAsia="Arial" w:hAnsi="Arial" w:cs="Arial"/>
          <w:sz w:val="24"/>
          <w:szCs w:val="24"/>
        </w:rPr>
        <w:t>committed</w:t>
      </w:r>
      <w:r w:rsidR="009A5A24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AF0B0C" w:rsidRPr="0056755C">
        <w:rPr>
          <w:rFonts w:ascii="Arial" w:eastAsia="Arial" w:hAnsi="Arial" w:cs="Arial"/>
          <w:sz w:val="24"/>
          <w:szCs w:val="24"/>
        </w:rPr>
        <w:t xml:space="preserve">passionate </w:t>
      </w:r>
      <w:r w:rsidR="000410A5" w:rsidRPr="0056755C">
        <w:rPr>
          <w:rFonts w:ascii="Arial" w:eastAsia="Arial" w:hAnsi="Arial" w:cs="Arial"/>
          <w:sz w:val="24"/>
          <w:szCs w:val="24"/>
        </w:rPr>
        <w:t>individual</w:t>
      </w:r>
      <w:r w:rsidR="009A5A24" w:rsidRPr="0056755C">
        <w:rPr>
          <w:rFonts w:ascii="Arial" w:eastAsia="Arial" w:hAnsi="Arial" w:cs="Arial"/>
          <w:sz w:val="24"/>
          <w:szCs w:val="24"/>
        </w:rPr>
        <w:t>,</w:t>
      </w:r>
      <w:r w:rsidR="000410A5" w:rsidRPr="0056755C">
        <w:rPr>
          <w:rFonts w:ascii="Arial" w:eastAsia="Arial" w:hAnsi="Arial" w:cs="Arial"/>
          <w:sz w:val="24"/>
          <w:szCs w:val="24"/>
        </w:rPr>
        <w:t xml:space="preserve"> who </w:t>
      </w:r>
      <w:r w:rsidR="00AC59AD" w:rsidRPr="0056755C">
        <w:rPr>
          <w:rFonts w:ascii="Arial" w:eastAsia="Arial" w:hAnsi="Arial" w:cs="Arial"/>
          <w:sz w:val="24"/>
          <w:szCs w:val="24"/>
        </w:rPr>
        <w:t>supports</w:t>
      </w:r>
      <w:r w:rsidR="00495A3E" w:rsidRPr="0056755C">
        <w:rPr>
          <w:rFonts w:ascii="Arial" w:eastAsia="Arial" w:hAnsi="Arial" w:cs="Arial"/>
          <w:sz w:val="24"/>
          <w:szCs w:val="24"/>
        </w:rPr>
        <w:t xml:space="preserve"> pupils</w:t>
      </w:r>
      <w:r w:rsidR="009A5A24" w:rsidRPr="0056755C">
        <w:rPr>
          <w:rFonts w:ascii="Arial" w:eastAsia="Arial" w:hAnsi="Arial" w:cs="Arial"/>
          <w:sz w:val="24"/>
          <w:szCs w:val="24"/>
        </w:rPr>
        <w:t>,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alongside staff</w:t>
      </w:r>
      <w:r w:rsidR="00F23202" w:rsidRPr="0056755C">
        <w:rPr>
          <w:rFonts w:ascii="Arial" w:eastAsia="Arial" w:hAnsi="Arial" w:cs="Arial"/>
          <w:sz w:val="24"/>
          <w:szCs w:val="24"/>
        </w:rPr>
        <w:t>,</w:t>
      </w:r>
      <w:r w:rsidR="00495A3E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7B185E" w:rsidRPr="0056755C">
        <w:rPr>
          <w:rFonts w:ascii="Arial" w:eastAsia="Arial" w:hAnsi="Arial" w:cs="Arial"/>
          <w:sz w:val="24"/>
          <w:szCs w:val="24"/>
        </w:rPr>
        <w:t xml:space="preserve">to accommodate their individual learning </w:t>
      </w:r>
      <w:r w:rsidR="00E41116" w:rsidRPr="0056755C">
        <w:rPr>
          <w:rFonts w:ascii="Arial" w:eastAsia="Arial" w:hAnsi="Arial" w:cs="Arial"/>
          <w:sz w:val="24"/>
          <w:szCs w:val="24"/>
        </w:rPr>
        <w:t>needs</w:t>
      </w:r>
      <w:r w:rsidR="007B3E89" w:rsidRPr="0056755C">
        <w:rPr>
          <w:rFonts w:ascii="Arial" w:eastAsia="Arial" w:hAnsi="Arial" w:cs="Arial"/>
          <w:sz w:val="24"/>
          <w:szCs w:val="24"/>
        </w:rPr>
        <w:t>.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7B3E89" w:rsidRPr="0056755C">
        <w:rPr>
          <w:rFonts w:ascii="Arial" w:eastAsia="Arial" w:hAnsi="Arial" w:cs="Arial"/>
          <w:sz w:val="24"/>
          <w:szCs w:val="24"/>
        </w:rPr>
        <w:t>T</w:t>
      </w:r>
      <w:r w:rsidR="00E41116" w:rsidRPr="0056755C">
        <w:rPr>
          <w:rFonts w:ascii="Arial" w:eastAsia="Arial" w:hAnsi="Arial" w:cs="Arial"/>
          <w:sz w:val="24"/>
          <w:szCs w:val="24"/>
        </w:rPr>
        <w:t>here is a need to be</w:t>
      </w:r>
      <w:r w:rsidR="005011E7" w:rsidRPr="0056755C">
        <w:rPr>
          <w:rFonts w:ascii="Arial" w:eastAsia="Arial" w:hAnsi="Arial" w:cs="Arial"/>
          <w:sz w:val="24"/>
          <w:szCs w:val="24"/>
        </w:rPr>
        <w:t xml:space="preserve"> seen upon as professionals in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AC59AD" w:rsidRPr="0056755C">
        <w:rPr>
          <w:rFonts w:ascii="Arial" w:eastAsia="Arial" w:hAnsi="Arial" w:cs="Arial"/>
          <w:sz w:val="24"/>
          <w:szCs w:val="24"/>
        </w:rPr>
        <w:t>our</w:t>
      </w:r>
      <w:r w:rsidR="005011E7" w:rsidRPr="0056755C">
        <w:rPr>
          <w:rFonts w:ascii="Arial" w:eastAsia="Arial" w:hAnsi="Arial" w:cs="Arial"/>
          <w:sz w:val="24"/>
          <w:szCs w:val="24"/>
        </w:rPr>
        <w:t xml:space="preserve"> field.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41116" w:rsidRPr="0056755C">
        <w:rPr>
          <w:rFonts w:ascii="Arial" w:eastAsia="Arial" w:hAnsi="Arial" w:cs="Arial"/>
          <w:sz w:val="24"/>
          <w:szCs w:val="24"/>
        </w:rPr>
        <w:br/>
      </w:r>
      <w:r w:rsidR="00366B9F" w:rsidRPr="0056755C">
        <w:rPr>
          <w:rFonts w:ascii="Arial" w:eastAsia="Arial" w:hAnsi="Arial" w:cs="Arial"/>
          <w:sz w:val="24"/>
          <w:szCs w:val="24"/>
        </w:rPr>
        <w:t>Stand</w:t>
      </w:r>
      <w:r w:rsidR="008F0010" w:rsidRPr="0056755C">
        <w:rPr>
          <w:rFonts w:ascii="Arial" w:eastAsia="Arial" w:hAnsi="Arial" w:cs="Arial"/>
          <w:sz w:val="24"/>
          <w:szCs w:val="24"/>
        </w:rPr>
        <w:t xml:space="preserve">out </w:t>
      </w:r>
      <w:r w:rsidR="00366B9F" w:rsidRPr="0056755C">
        <w:rPr>
          <w:rFonts w:ascii="Arial" w:eastAsia="Arial" w:hAnsi="Arial" w:cs="Arial"/>
          <w:sz w:val="24"/>
          <w:szCs w:val="24"/>
        </w:rPr>
        <w:t>TA</w:t>
      </w:r>
      <w:r w:rsidR="008F0010" w:rsidRPr="0056755C">
        <w:rPr>
          <w:rFonts w:ascii="Arial" w:eastAsia="Arial" w:hAnsi="Arial" w:cs="Arial"/>
          <w:sz w:val="24"/>
          <w:szCs w:val="24"/>
        </w:rPr>
        <w:t xml:space="preserve">s </w:t>
      </w:r>
      <w:r w:rsidR="00C173B5" w:rsidRPr="0056755C">
        <w:rPr>
          <w:rFonts w:ascii="Arial" w:eastAsia="Arial" w:hAnsi="Arial" w:cs="Arial"/>
          <w:sz w:val="24"/>
          <w:szCs w:val="24"/>
        </w:rPr>
        <w:t>in</w:t>
      </w:r>
      <w:r w:rsidR="00B87ECC" w:rsidRPr="0056755C">
        <w:rPr>
          <w:rFonts w:ascii="Arial" w:eastAsia="Arial" w:hAnsi="Arial" w:cs="Arial"/>
          <w:sz w:val="24"/>
          <w:szCs w:val="24"/>
        </w:rPr>
        <w:t xml:space="preserve"> our</w:t>
      </w:r>
      <w:r w:rsidR="00C173B5" w:rsidRPr="0056755C">
        <w:rPr>
          <w:rFonts w:ascii="Arial" w:eastAsia="Arial" w:hAnsi="Arial" w:cs="Arial"/>
          <w:sz w:val="24"/>
          <w:szCs w:val="24"/>
        </w:rPr>
        <w:t xml:space="preserve"> field </w:t>
      </w:r>
      <w:r w:rsidR="008F0010" w:rsidRPr="0056755C">
        <w:rPr>
          <w:rFonts w:ascii="Arial" w:eastAsia="Arial" w:hAnsi="Arial" w:cs="Arial"/>
          <w:sz w:val="24"/>
          <w:szCs w:val="24"/>
        </w:rPr>
        <w:t xml:space="preserve">make </w:t>
      </w:r>
      <w:r w:rsidR="00A36DA5" w:rsidRPr="0056755C">
        <w:rPr>
          <w:rFonts w:ascii="Arial" w:eastAsia="Arial" w:hAnsi="Arial" w:cs="Arial"/>
          <w:sz w:val="24"/>
          <w:szCs w:val="24"/>
        </w:rPr>
        <w:t xml:space="preserve">the </w:t>
      </w:r>
      <w:r w:rsidR="00DB347E" w:rsidRPr="0056755C">
        <w:rPr>
          <w:rFonts w:ascii="Arial" w:eastAsia="Arial" w:hAnsi="Arial" w:cs="Arial"/>
          <w:sz w:val="24"/>
          <w:szCs w:val="24"/>
        </w:rPr>
        <w:t>difference. When</w:t>
      </w:r>
      <w:r w:rsidR="006A2DD3" w:rsidRPr="0056755C">
        <w:rPr>
          <w:rFonts w:ascii="Arial" w:eastAsia="Arial" w:hAnsi="Arial" w:cs="Arial"/>
          <w:sz w:val="24"/>
          <w:szCs w:val="24"/>
        </w:rPr>
        <w:t xml:space="preserve"> you have a </w:t>
      </w:r>
      <w:r w:rsidR="005B7D4F" w:rsidRPr="0056755C">
        <w:rPr>
          <w:rFonts w:ascii="Arial" w:eastAsia="Arial" w:hAnsi="Arial" w:cs="Arial"/>
          <w:sz w:val="24"/>
          <w:szCs w:val="24"/>
        </w:rPr>
        <w:t>TA,</w:t>
      </w:r>
      <w:r w:rsidR="006A2DD3" w:rsidRPr="0056755C">
        <w:rPr>
          <w:rFonts w:ascii="Arial" w:eastAsia="Arial" w:hAnsi="Arial" w:cs="Arial"/>
          <w:sz w:val="24"/>
          <w:szCs w:val="24"/>
        </w:rPr>
        <w:t xml:space="preserve"> who </w:t>
      </w:r>
      <w:r w:rsidR="008F0010" w:rsidRPr="0056755C">
        <w:rPr>
          <w:rFonts w:ascii="Arial" w:eastAsia="Arial" w:hAnsi="Arial" w:cs="Arial"/>
          <w:sz w:val="24"/>
          <w:szCs w:val="24"/>
        </w:rPr>
        <w:t xml:space="preserve">implements </w:t>
      </w:r>
      <w:r w:rsidR="006A2DD3" w:rsidRPr="0056755C">
        <w:rPr>
          <w:rFonts w:ascii="Arial" w:eastAsia="Arial" w:hAnsi="Arial" w:cs="Arial"/>
          <w:sz w:val="24"/>
          <w:szCs w:val="24"/>
        </w:rPr>
        <w:t>pastoral care</w:t>
      </w:r>
      <w:r w:rsidR="000F04A5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C173B5" w:rsidRPr="0056755C">
        <w:rPr>
          <w:rFonts w:ascii="Arial" w:eastAsia="Arial" w:hAnsi="Arial" w:cs="Arial"/>
          <w:sz w:val="24"/>
          <w:szCs w:val="24"/>
        </w:rPr>
        <w:t>alongside</w:t>
      </w:r>
      <w:r w:rsidR="00EF15B1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DB347E" w:rsidRPr="0056755C">
        <w:rPr>
          <w:rFonts w:ascii="Arial" w:eastAsia="Arial" w:hAnsi="Arial" w:cs="Arial"/>
          <w:sz w:val="24"/>
          <w:szCs w:val="24"/>
        </w:rPr>
        <w:t>academic</w:t>
      </w:r>
      <w:r w:rsidR="00EF15B1" w:rsidRPr="0056755C">
        <w:rPr>
          <w:rFonts w:ascii="Arial" w:eastAsia="Arial" w:hAnsi="Arial" w:cs="Arial"/>
          <w:sz w:val="24"/>
          <w:szCs w:val="24"/>
        </w:rPr>
        <w:t xml:space="preserve"> needs</w:t>
      </w:r>
      <w:r w:rsidR="00AC59AD" w:rsidRPr="0056755C">
        <w:rPr>
          <w:rFonts w:ascii="Arial" w:eastAsia="Arial" w:hAnsi="Arial" w:cs="Arial"/>
          <w:sz w:val="24"/>
          <w:szCs w:val="24"/>
        </w:rPr>
        <w:t>,</w:t>
      </w:r>
      <w:r w:rsidR="00EF15B1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DB347E" w:rsidRPr="0056755C">
        <w:rPr>
          <w:rFonts w:ascii="Arial" w:eastAsia="Arial" w:hAnsi="Arial" w:cs="Arial"/>
          <w:sz w:val="24"/>
          <w:szCs w:val="24"/>
        </w:rPr>
        <w:t xml:space="preserve">it </w:t>
      </w:r>
      <w:r w:rsidR="00F10232" w:rsidRPr="0056755C">
        <w:rPr>
          <w:rFonts w:ascii="Arial" w:eastAsia="Arial" w:hAnsi="Arial" w:cs="Arial"/>
          <w:sz w:val="24"/>
          <w:szCs w:val="24"/>
        </w:rPr>
        <w:t>helps</w:t>
      </w:r>
      <w:r w:rsidR="00DB347E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803CAE" w:rsidRPr="0056755C">
        <w:rPr>
          <w:rFonts w:ascii="Arial" w:eastAsia="Arial" w:hAnsi="Arial" w:cs="Arial"/>
          <w:sz w:val="24"/>
          <w:szCs w:val="24"/>
        </w:rPr>
        <w:t>pupils</w:t>
      </w:r>
      <w:r w:rsidR="00DB347E" w:rsidRPr="0056755C">
        <w:rPr>
          <w:rFonts w:ascii="Arial" w:eastAsia="Arial" w:hAnsi="Arial" w:cs="Arial"/>
          <w:sz w:val="24"/>
          <w:szCs w:val="24"/>
        </w:rPr>
        <w:t xml:space="preserve"> to cope better in </w:t>
      </w:r>
      <w:r w:rsidR="00C8749D" w:rsidRPr="0056755C">
        <w:rPr>
          <w:rFonts w:ascii="Arial" w:eastAsia="Arial" w:hAnsi="Arial" w:cs="Arial"/>
          <w:sz w:val="24"/>
          <w:szCs w:val="24"/>
        </w:rPr>
        <w:t>lessons</w:t>
      </w:r>
      <w:r w:rsidR="00AC59AD" w:rsidRPr="0056755C">
        <w:rPr>
          <w:rFonts w:ascii="Arial" w:eastAsia="Arial" w:hAnsi="Arial" w:cs="Arial"/>
          <w:sz w:val="24"/>
          <w:szCs w:val="24"/>
        </w:rPr>
        <w:t>.</w:t>
      </w:r>
      <w:r w:rsidR="00D87FF7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AC59AD" w:rsidRPr="0056755C">
        <w:rPr>
          <w:rFonts w:ascii="Arial" w:eastAsia="Arial" w:hAnsi="Arial" w:cs="Arial"/>
          <w:sz w:val="24"/>
          <w:szCs w:val="24"/>
        </w:rPr>
        <w:t>C</w:t>
      </w:r>
      <w:r w:rsidR="00D87FF7" w:rsidRPr="0056755C">
        <w:rPr>
          <w:rFonts w:ascii="Arial" w:eastAsia="Arial" w:hAnsi="Arial" w:cs="Arial"/>
          <w:sz w:val="24"/>
          <w:szCs w:val="24"/>
        </w:rPr>
        <w:t xml:space="preserve">reating a happier and safer </w:t>
      </w:r>
      <w:r w:rsidR="0014489E" w:rsidRPr="0056755C">
        <w:rPr>
          <w:rFonts w:ascii="Arial" w:eastAsia="Arial" w:hAnsi="Arial" w:cs="Arial"/>
          <w:sz w:val="24"/>
          <w:szCs w:val="24"/>
        </w:rPr>
        <w:t xml:space="preserve">environment for </w:t>
      </w:r>
      <w:r w:rsidR="00E2133A" w:rsidRPr="0056755C">
        <w:rPr>
          <w:rFonts w:ascii="Arial" w:eastAsia="Arial" w:hAnsi="Arial" w:cs="Arial"/>
          <w:sz w:val="24"/>
          <w:szCs w:val="24"/>
        </w:rPr>
        <w:t>all</w:t>
      </w:r>
      <w:r w:rsidR="006A2DD3" w:rsidRPr="0056755C">
        <w:rPr>
          <w:rFonts w:ascii="Arial" w:eastAsia="Arial" w:hAnsi="Arial" w:cs="Arial"/>
          <w:sz w:val="24"/>
          <w:szCs w:val="24"/>
        </w:rPr>
        <w:t xml:space="preserve"> will make the</w:t>
      </w:r>
      <w:r w:rsidR="00BB4829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B07E2" w:rsidRPr="0056755C">
        <w:rPr>
          <w:rFonts w:ascii="Arial" w:eastAsia="Arial" w:hAnsi="Arial" w:cs="Arial"/>
          <w:sz w:val="24"/>
          <w:szCs w:val="24"/>
        </w:rPr>
        <w:t xml:space="preserve">whole learning experience </w:t>
      </w:r>
      <w:r w:rsidR="008F0010" w:rsidRPr="0056755C">
        <w:rPr>
          <w:rFonts w:ascii="Arial" w:eastAsia="Arial" w:hAnsi="Arial" w:cs="Arial"/>
          <w:sz w:val="24"/>
          <w:szCs w:val="24"/>
        </w:rPr>
        <w:t>work better.</w:t>
      </w:r>
      <w:r w:rsidR="00DD26FA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BF62D4" w:rsidRPr="0056755C">
        <w:rPr>
          <w:rFonts w:ascii="Arial" w:eastAsia="Arial" w:hAnsi="Arial" w:cs="Arial"/>
          <w:sz w:val="24"/>
          <w:szCs w:val="24"/>
        </w:rPr>
        <w:t xml:space="preserve">The child must feel settled </w:t>
      </w:r>
      <w:r w:rsidR="006F281E" w:rsidRPr="0056755C">
        <w:rPr>
          <w:rFonts w:ascii="Arial" w:eastAsia="Arial" w:hAnsi="Arial" w:cs="Arial"/>
          <w:sz w:val="24"/>
          <w:szCs w:val="24"/>
        </w:rPr>
        <w:t xml:space="preserve">before learning can take </w:t>
      </w:r>
      <w:r w:rsidR="00FE51B8" w:rsidRPr="0056755C">
        <w:rPr>
          <w:rFonts w:ascii="Arial" w:eastAsia="Arial" w:hAnsi="Arial" w:cs="Arial"/>
          <w:sz w:val="24"/>
          <w:szCs w:val="24"/>
        </w:rPr>
        <w:t>place. (</w:t>
      </w:r>
      <w:r w:rsidR="00227584" w:rsidRPr="0056755C">
        <w:rPr>
          <w:rFonts w:ascii="Arial" w:eastAsia="Arial" w:hAnsi="Arial" w:cs="Arial"/>
          <w:sz w:val="24"/>
          <w:szCs w:val="24"/>
        </w:rPr>
        <w:t>Fox,</w:t>
      </w:r>
      <w:r w:rsidR="001950B0" w:rsidRPr="0056755C">
        <w:rPr>
          <w:rFonts w:ascii="Arial" w:eastAsia="Arial" w:hAnsi="Arial" w:cs="Arial"/>
          <w:sz w:val="24"/>
          <w:szCs w:val="24"/>
        </w:rPr>
        <w:t>2003, pg</w:t>
      </w:r>
      <w:r w:rsidR="007606AD" w:rsidRPr="0056755C">
        <w:rPr>
          <w:rFonts w:ascii="Arial" w:eastAsia="Arial" w:hAnsi="Arial" w:cs="Arial"/>
          <w:sz w:val="24"/>
          <w:szCs w:val="24"/>
        </w:rPr>
        <w:t>32)</w:t>
      </w:r>
      <w:r w:rsidR="002A31A9" w:rsidRPr="0056755C">
        <w:rPr>
          <w:rFonts w:ascii="Arial" w:eastAsia="Arial" w:hAnsi="Arial" w:cs="Arial"/>
          <w:sz w:val="24"/>
          <w:szCs w:val="24"/>
        </w:rPr>
        <w:t>.</w:t>
      </w:r>
      <w:r w:rsidR="00DA49BB" w:rsidRPr="0056755C">
        <w:rPr>
          <w:rFonts w:ascii="Arial" w:eastAsia="Arial" w:hAnsi="Arial" w:cs="Arial"/>
          <w:sz w:val="24"/>
          <w:szCs w:val="24"/>
        </w:rPr>
        <w:br/>
      </w:r>
      <w:r w:rsidR="006B532F" w:rsidRPr="0056755C">
        <w:rPr>
          <w:rFonts w:ascii="Arial" w:eastAsia="Arial" w:hAnsi="Arial" w:cs="Arial"/>
          <w:sz w:val="24"/>
          <w:szCs w:val="24"/>
        </w:rPr>
        <w:t xml:space="preserve">So why is </w:t>
      </w:r>
      <w:r w:rsidR="009917FF" w:rsidRPr="0056755C">
        <w:rPr>
          <w:rFonts w:ascii="Arial" w:eastAsia="Arial" w:hAnsi="Arial" w:cs="Arial"/>
          <w:sz w:val="24"/>
          <w:szCs w:val="24"/>
        </w:rPr>
        <w:t>pastoral</w:t>
      </w:r>
      <w:r w:rsidR="006B532F" w:rsidRPr="0056755C">
        <w:rPr>
          <w:rFonts w:ascii="Arial" w:eastAsia="Arial" w:hAnsi="Arial" w:cs="Arial"/>
          <w:sz w:val="24"/>
          <w:szCs w:val="24"/>
        </w:rPr>
        <w:t xml:space="preserve"> support a </w:t>
      </w:r>
      <w:r w:rsidR="002C3FDB" w:rsidRPr="0056755C">
        <w:rPr>
          <w:rFonts w:ascii="Arial" w:eastAsia="Arial" w:hAnsi="Arial" w:cs="Arial"/>
          <w:sz w:val="24"/>
          <w:szCs w:val="24"/>
        </w:rPr>
        <w:t>necessity</w:t>
      </w:r>
      <w:r w:rsidR="006B532F" w:rsidRPr="0056755C">
        <w:rPr>
          <w:rFonts w:ascii="Arial" w:eastAsia="Arial" w:hAnsi="Arial" w:cs="Arial"/>
          <w:sz w:val="24"/>
          <w:szCs w:val="24"/>
        </w:rPr>
        <w:t xml:space="preserve"> in the </w:t>
      </w:r>
      <w:r w:rsidR="00C8749D" w:rsidRPr="0056755C">
        <w:rPr>
          <w:rFonts w:ascii="Arial" w:eastAsia="Arial" w:hAnsi="Arial" w:cs="Arial"/>
          <w:sz w:val="24"/>
          <w:szCs w:val="24"/>
        </w:rPr>
        <w:t>classroom?</w:t>
      </w:r>
      <w:r w:rsidR="005F7F1F" w:rsidRPr="0056755C">
        <w:rPr>
          <w:rFonts w:ascii="Arial" w:eastAsia="Arial" w:hAnsi="Arial" w:cs="Arial"/>
          <w:sz w:val="24"/>
          <w:szCs w:val="24"/>
        </w:rPr>
        <w:t xml:space="preserve"> Providing</w:t>
      </w:r>
      <w:r w:rsidR="2242F283" w:rsidRPr="0056755C">
        <w:rPr>
          <w:rFonts w:ascii="Arial" w:eastAsia="Arial" w:hAnsi="Arial" w:cs="Arial"/>
          <w:sz w:val="24"/>
          <w:szCs w:val="24"/>
        </w:rPr>
        <w:t xml:space="preserve"> pastoral support within the teaching assistant role is vital to h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elping get the very best out of the </w:t>
      </w:r>
      <w:r w:rsidR="00851F9E" w:rsidRPr="0056755C">
        <w:rPr>
          <w:rFonts w:ascii="Arial" w:eastAsia="Arial" w:hAnsi="Arial" w:cs="Arial"/>
          <w:color w:val="232323"/>
          <w:sz w:val="24"/>
          <w:szCs w:val="24"/>
        </w:rPr>
        <w:t>pupils.</w:t>
      </w:r>
      <w:r w:rsidR="00806630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4B4AAC" w:rsidRPr="0056755C">
        <w:rPr>
          <w:rFonts w:ascii="Arial" w:eastAsia="Arial" w:hAnsi="Arial" w:cs="Arial"/>
          <w:color w:val="232323"/>
          <w:sz w:val="24"/>
          <w:szCs w:val="24"/>
        </w:rPr>
        <w:t xml:space="preserve">We need to teach resilience and grit alongside quadratic equations. </w:t>
      </w:r>
      <w:r w:rsidR="00A0261C" w:rsidRPr="0056755C">
        <w:rPr>
          <w:rFonts w:ascii="Arial" w:eastAsia="Arial" w:hAnsi="Arial" w:cs="Arial"/>
          <w:color w:val="232323"/>
          <w:sz w:val="24"/>
          <w:szCs w:val="24"/>
        </w:rPr>
        <w:t>That is</w:t>
      </w:r>
      <w:r w:rsidR="004B4AAC" w:rsidRPr="0056755C">
        <w:rPr>
          <w:rFonts w:ascii="Arial" w:eastAsia="Arial" w:hAnsi="Arial" w:cs="Arial"/>
          <w:color w:val="232323"/>
          <w:sz w:val="24"/>
          <w:szCs w:val="24"/>
        </w:rPr>
        <w:t xml:space="preserve"> why having a good pastoral care provision in place is, in my opinion, a necessary requirement of any </w:t>
      </w:r>
      <w:r w:rsidR="00E03E5C" w:rsidRPr="0056755C">
        <w:rPr>
          <w:rFonts w:ascii="Arial" w:eastAsia="Arial" w:hAnsi="Arial" w:cs="Arial"/>
          <w:color w:val="232323"/>
          <w:sz w:val="24"/>
          <w:szCs w:val="24"/>
        </w:rPr>
        <w:t>school. (</w:t>
      </w:r>
      <w:r w:rsidR="00305F1C" w:rsidRPr="0056755C">
        <w:rPr>
          <w:rFonts w:ascii="Arial" w:eastAsia="Arial" w:hAnsi="Arial" w:cs="Arial"/>
          <w:color w:val="232323"/>
          <w:sz w:val="24"/>
          <w:szCs w:val="24"/>
        </w:rPr>
        <w:t>Wing</w:t>
      </w:r>
      <w:r w:rsidR="005128FD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C9329F" w:rsidRPr="0056755C">
        <w:rPr>
          <w:rFonts w:ascii="Arial" w:eastAsia="Arial" w:hAnsi="Arial" w:cs="Arial"/>
          <w:color w:val="232323"/>
          <w:sz w:val="24"/>
          <w:szCs w:val="24"/>
        </w:rPr>
        <w:t>2015)</w:t>
      </w:r>
      <w:r w:rsidR="005C7F1C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400A03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A763E4" w:rsidRPr="0056755C">
        <w:rPr>
          <w:rFonts w:ascii="Arial" w:eastAsia="Arial" w:hAnsi="Arial" w:cs="Arial"/>
          <w:color w:val="232323"/>
          <w:sz w:val="24"/>
          <w:szCs w:val="24"/>
        </w:rPr>
        <w:t xml:space="preserve">TAs interact </w:t>
      </w:r>
      <w:r w:rsidR="003D6ECF" w:rsidRPr="0056755C">
        <w:rPr>
          <w:rFonts w:ascii="Arial" w:eastAsia="Arial" w:hAnsi="Arial" w:cs="Arial"/>
          <w:color w:val="232323"/>
          <w:sz w:val="24"/>
          <w:szCs w:val="24"/>
        </w:rPr>
        <w:t>closely,</w:t>
      </w:r>
      <w:r w:rsidR="00851F9E" w:rsidRPr="0056755C">
        <w:rPr>
          <w:rFonts w:ascii="Arial" w:eastAsia="Arial" w:hAnsi="Arial" w:cs="Arial"/>
          <w:color w:val="232323"/>
          <w:sz w:val="24"/>
          <w:szCs w:val="24"/>
        </w:rPr>
        <w:t xml:space="preserve"> working one to one</w:t>
      </w:r>
      <w:r w:rsidR="003D6ECF" w:rsidRPr="0056755C">
        <w:rPr>
          <w:rFonts w:ascii="Arial" w:eastAsia="Arial" w:hAnsi="Arial" w:cs="Arial"/>
          <w:color w:val="232323"/>
          <w:sz w:val="24"/>
          <w:szCs w:val="24"/>
        </w:rPr>
        <w:t>, observing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pupils' behaviours in the classroom</w:t>
      </w:r>
      <w:r w:rsidR="003D6ECF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E03E5C" w:rsidRPr="0056755C">
        <w:rPr>
          <w:rFonts w:ascii="Arial" w:eastAsia="Arial" w:hAnsi="Arial" w:cs="Arial"/>
          <w:color w:val="232323"/>
          <w:sz w:val="24"/>
          <w:szCs w:val="24"/>
        </w:rPr>
        <w:t>It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is an opportunity for strong relationships between TA and pupil to be 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>made. Understanding</w:t>
      </w:r>
      <w:r w:rsidR="00A53C9E" w:rsidRPr="0056755C">
        <w:rPr>
          <w:rFonts w:ascii="Arial" w:eastAsia="Arial" w:hAnsi="Arial" w:cs="Arial"/>
          <w:color w:val="232323"/>
          <w:sz w:val="24"/>
          <w:szCs w:val="24"/>
        </w:rPr>
        <w:t xml:space="preserve"> their work needs but their social needs too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 xml:space="preserve"> is </w:t>
      </w:r>
      <w:r w:rsidR="00F572F4" w:rsidRPr="0056755C">
        <w:rPr>
          <w:rFonts w:ascii="Arial" w:eastAsia="Arial" w:hAnsi="Arial" w:cs="Arial"/>
          <w:color w:val="232323"/>
          <w:sz w:val="24"/>
          <w:szCs w:val="24"/>
        </w:rPr>
        <w:t>essential.</w:t>
      </w:r>
      <w:r w:rsidR="00734C40" w:rsidRPr="0056755C">
        <w:rPr>
          <w:rFonts w:ascii="Arial" w:hAnsi="Arial" w:cs="Arial"/>
          <w:sz w:val="24"/>
          <w:szCs w:val="24"/>
        </w:rPr>
        <w:t xml:space="preserve"> </w:t>
      </w:r>
      <w:r w:rsidR="00734C40" w:rsidRPr="0056755C">
        <w:rPr>
          <w:rFonts w:ascii="Arial" w:eastAsia="Arial" w:hAnsi="Arial" w:cs="Arial"/>
          <w:color w:val="232323"/>
          <w:sz w:val="24"/>
          <w:szCs w:val="24"/>
        </w:rPr>
        <w:t>When children feel safe and comfortable within their learning environment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734C40" w:rsidRPr="0056755C">
        <w:rPr>
          <w:rFonts w:ascii="Arial" w:eastAsia="Arial" w:hAnsi="Arial" w:cs="Arial"/>
          <w:color w:val="232323"/>
          <w:sz w:val="24"/>
          <w:szCs w:val="24"/>
        </w:rPr>
        <w:t xml:space="preserve"> it will contribute to them achieving higher academic standards</w:t>
      </w:r>
      <w:r w:rsidR="00F4068E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2242F283" w:rsidRPr="0056755C">
        <w:rPr>
          <w:rFonts w:ascii="Arial" w:hAnsi="Arial" w:cs="Arial"/>
          <w:sz w:val="24"/>
          <w:szCs w:val="24"/>
        </w:rPr>
        <w:br/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Offering the correct pastoral support builds trust 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>allowing the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children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 xml:space="preserve"> to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feel safe. </w:t>
      </w:r>
      <w:r w:rsidR="00734C40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Very often the teachers time can be taken up with</w:t>
      </w:r>
      <w:r w:rsidR="001958DF" w:rsidRPr="0056755C">
        <w:rPr>
          <w:rFonts w:ascii="Arial" w:eastAsia="Arial" w:hAnsi="Arial" w:cs="Arial"/>
          <w:color w:val="232323"/>
          <w:sz w:val="24"/>
          <w:szCs w:val="24"/>
        </w:rPr>
        <w:t xml:space="preserve"> marking</w:t>
      </w:r>
      <w:r w:rsidR="00734C40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lesson plans and necessary paperwork. 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 xml:space="preserve">To assist </w:t>
      </w:r>
      <w:r w:rsidR="00A45FFD" w:rsidRPr="0056755C">
        <w:rPr>
          <w:rFonts w:ascii="Arial" w:eastAsia="Arial" w:hAnsi="Arial" w:cs="Arial"/>
          <w:color w:val="232323"/>
          <w:sz w:val="24"/>
          <w:szCs w:val="24"/>
        </w:rPr>
        <w:t xml:space="preserve">the teacher 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>the</w:t>
      </w:r>
      <w:r w:rsidR="007A2C67" w:rsidRPr="0056755C">
        <w:rPr>
          <w:rFonts w:ascii="Arial" w:hAnsi="Arial" w:cs="Arial"/>
          <w:sz w:val="24"/>
          <w:szCs w:val="24"/>
        </w:rPr>
        <w:t xml:space="preserve"> government currently spends about £4 billion a year on TAs’ employment and there are over 200,000 TAs in mainstream primary schools </w:t>
      </w:r>
      <w:r w:rsidR="00972942" w:rsidRPr="0056755C">
        <w:rPr>
          <w:rFonts w:ascii="Arial" w:hAnsi="Arial" w:cs="Arial"/>
          <w:sz w:val="24"/>
          <w:szCs w:val="24"/>
        </w:rPr>
        <w:t xml:space="preserve">alone. </w:t>
      </w:r>
      <w:r w:rsidR="00266EB3" w:rsidRPr="0056755C">
        <w:rPr>
          <w:rFonts w:ascii="Arial" w:hAnsi="Arial" w:cs="Arial"/>
          <w:sz w:val="24"/>
          <w:szCs w:val="24"/>
        </w:rPr>
        <w:t>(</w:t>
      </w:r>
      <w:r w:rsidR="004153A4" w:rsidRPr="0056755C">
        <w:rPr>
          <w:rFonts w:ascii="Arial" w:hAnsi="Arial" w:cs="Arial"/>
          <w:sz w:val="24"/>
          <w:szCs w:val="24"/>
        </w:rPr>
        <w:t>Saddler</w:t>
      </w:r>
      <w:r w:rsidR="00F23304" w:rsidRPr="0056755C">
        <w:rPr>
          <w:rFonts w:ascii="Arial" w:hAnsi="Arial" w:cs="Arial"/>
          <w:sz w:val="24"/>
          <w:szCs w:val="24"/>
        </w:rPr>
        <w:t>,</w:t>
      </w:r>
      <w:r w:rsidR="004153A4" w:rsidRPr="0056755C">
        <w:rPr>
          <w:rFonts w:ascii="Arial" w:hAnsi="Arial" w:cs="Arial"/>
          <w:sz w:val="24"/>
          <w:szCs w:val="24"/>
        </w:rPr>
        <w:t xml:space="preserve"> </w:t>
      </w:r>
      <w:r w:rsidR="00266EB3" w:rsidRPr="0056755C">
        <w:rPr>
          <w:rFonts w:ascii="Arial" w:hAnsi="Arial" w:cs="Arial"/>
          <w:sz w:val="24"/>
          <w:szCs w:val="24"/>
        </w:rPr>
        <w:t>2016</w:t>
      </w:r>
      <w:r w:rsidR="004153A4" w:rsidRPr="0056755C">
        <w:rPr>
          <w:rFonts w:ascii="Arial" w:hAnsi="Arial" w:cs="Arial"/>
          <w:sz w:val="24"/>
          <w:szCs w:val="24"/>
        </w:rPr>
        <w:t>)</w:t>
      </w:r>
      <w:r w:rsidR="00A0620F" w:rsidRPr="0056755C">
        <w:rPr>
          <w:rFonts w:ascii="Arial" w:hAnsi="Arial" w:cs="Arial"/>
          <w:sz w:val="24"/>
          <w:szCs w:val="24"/>
        </w:rPr>
        <w:t xml:space="preserve"> </w:t>
      </w:r>
      <w:r w:rsidR="2242F283" w:rsidRPr="0056755C">
        <w:rPr>
          <w:rFonts w:ascii="Arial" w:hAnsi="Arial" w:cs="Arial"/>
          <w:sz w:val="24"/>
          <w:szCs w:val="24"/>
        </w:rPr>
        <w:br/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Pastoral care </w:t>
      </w:r>
      <w:r w:rsidR="007B2580" w:rsidRPr="0056755C">
        <w:rPr>
          <w:rFonts w:ascii="Arial" w:eastAsia="Arial" w:hAnsi="Arial" w:cs="Arial"/>
          <w:color w:val="232323"/>
          <w:sz w:val="24"/>
          <w:szCs w:val="24"/>
        </w:rPr>
        <w:t>should not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940F9D" w:rsidRPr="0056755C">
        <w:rPr>
          <w:rFonts w:ascii="Arial" w:eastAsia="Arial" w:hAnsi="Arial" w:cs="Arial"/>
          <w:color w:val="232323"/>
          <w:sz w:val="24"/>
          <w:szCs w:val="24"/>
        </w:rPr>
        <w:t>be underestimated</w:t>
      </w:r>
      <w:r w:rsidR="482F71D2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and should be fully implemented</w:t>
      </w:r>
      <w:r w:rsidR="188A9E78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6C51196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188A9E78" w:rsidRPr="0056755C">
        <w:rPr>
          <w:rFonts w:ascii="Arial" w:eastAsia="Arial" w:hAnsi="Arial" w:cs="Arial"/>
          <w:color w:val="232323"/>
          <w:sz w:val="24"/>
          <w:szCs w:val="24"/>
        </w:rPr>
        <w:t>putting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into practise throughout the teaching and learning </w:t>
      </w:r>
      <w:r w:rsidR="1000D172" w:rsidRPr="0056755C">
        <w:rPr>
          <w:rFonts w:ascii="Arial" w:eastAsia="Arial" w:hAnsi="Arial" w:cs="Arial"/>
          <w:color w:val="232323"/>
          <w:sz w:val="24"/>
          <w:szCs w:val="24"/>
        </w:rPr>
        <w:t>environment.</w:t>
      </w:r>
      <w:r w:rsidR="6A661C5B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7473A9CE" w:rsidRPr="0056755C">
        <w:rPr>
          <w:rFonts w:ascii="Arial" w:eastAsia="Arial" w:hAnsi="Arial" w:cs="Arial"/>
          <w:color w:val="232323"/>
          <w:sz w:val="24"/>
          <w:szCs w:val="24"/>
        </w:rPr>
        <w:t>Effectively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meeting the personal, social (wellbeing) and academic needs of all students and its school </w:t>
      </w:r>
      <w:r w:rsidR="4059ED05" w:rsidRPr="0056755C">
        <w:rPr>
          <w:rFonts w:ascii="Arial" w:eastAsia="Arial" w:hAnsi="Arial" w:cs="Arial"/>
          <w:color w:val="232323"/>
          <w:sz w:val="24"/>
          <w:szCs w:val="24"/>
        </w:rPr>
        <w:t>conditions.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4C978E16" w:rsidRPr="0056755C">
        <w:rPr>
          <w:rFonts w:ascii="Arial" w:hAnsi="Arial" w:cs="Arial"/>
          <w:sz w:val="24"/>
          <w:szCs w:val="24"/>
        </w:rPr>
        <w:br/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It is important to</w:t>
      </w:r>
      <w:r w:rsidR="00450640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respond to the learners needs but remembering that </w:t>
      </w:r>
      <w:r w:rsidR="00641879" w:rsidRPr="0056755C">
        <w:rPr>
          <w:rFonts w:ascii="Arial" w:eastAsia="Arial" w:hAnsi="Arial" w:cs="Arial"/>
          <w:color w:val="232323"/>
          <w:sz w:val="24"/>
          <w:szCs w:val="24"/>
        </w:rPr>
        <w:t xml:space="preserve">includes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teaching them to do things for themselves. Sometimes you need to hold </w:t>
      </w:r>
      <w:r w:rsidR="00CE5304" w:rsidRPr="0056755C">
        <w:rPr>
          <w:rFonts w:ascii="Arial" w:eastAsia="Arial" w:hAnsi="Arial" w:cs="Arial"/>
          <w:color w:val="232323"/>
          <w:sz w:val="24"/>
          <w:szCs w:val="24"/>
        </w:rPr>
        <w:t>back, use</w:t>
      </w:r>
      <w:r w:rsidR="00203621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5C0B82" w:rsidRPr="0056755C">
        <w:rPr>
          <w:rFonts w:ascii="Arial" w:eastAsia="Arial" w:hAnsi="Arial" w:cs="Arial"/>
          <w:color w:val="232323"/>
          <w:sz w:val="24"/>
          <w:szCs w:val="24"/>
        </w:rPr>
        <w:t>your</w:t>
      </w:r>
      <w:r w:rsidR="00203621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103102" w:rsidRPr="0056755C">
        <w:rPr>
          <w:rFonts w:ascii="Arial" w:eastAsia="Arial" w:hAnsi="Arial" w:cs="Arial"/>
          <w:color w:val="232323"/>
          <w:sz w:val="24"/>
          <w:szCs w:val="24"/>
        </w:rPr>
        <w:t>initiative,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CE5304" w:rsidRPr="0056755C">
        <w:rPr>
          <w:rFonts w:ascii="Arial" w:eastAsia="Arial" w:hAnsi="Arial" w:cs="Arial"/>
          <w:color w:val="232323"/>
          <w:sz w:val="24"/>
          <w:szCs w:val="24"/>
        </w:rPr>
        <w:t xml:space="preserve">and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allow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them to succeed without you stepping in 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>in advance.</w:t>
      </w:r>
      <w:r w:rsidR="2C543C3E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3493C8F1" w:rsidRPr="0056755C">
        <w:rPr>
          <w:rFonts w:ascii="Arial" w:eastAsia="Arial" w:hAnsi="Arial" w:cs="Arial"/>
          <w:color w:val="232323"/>
          <w:sz w:val="24"/>
          <w:szCs w:val="24"/>
        </w:rPr>
        <w:t xml:space="preserve">knowing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when and</w:t>
      </w:r>
      <w:r w:rsidR="3493C8F1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1D8B5A60" w:rsidRPr="0056755C">
        <w:rPr>
          <w:rFonts w:ascii="Arial" w:eastAsia="Arial" w:hAnsi="Arial" w:cs="Arial"/>
          <w:color w:val="232323"/>
          <w:sz w:val="24"/>
          <w:szCs w:val="24"/>
        </w:rPr>
        <w:t>not to do so,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will build confidence</w:t>
      </w:r>
      <w:r w:rsidR="438C8A62" w:rsidRPr="0056755C">
        <w:rPr>
          <w:rFonts w:ascii="Arial" w:eastAsia="Arial" w:hAnsi="Arial" w:cs="Arial"/>
          <w:color w:val="232323"/>
          <w:sz w:val="24"/>
          <w:szCs w:val="24"/>
        </w:rPr>
        <w:t xml:space="preserve"> and </w:t>
      </w:r>
      <w:r w:rsidR="3F307EF1" w:rsidRPr="0056755C">
        <w:rPr>
          <w:rFonts w:ascii="Arial" w:eastAsia="Arial" w:hAnsi="Arial" w:cs="Arial"/>
          <w:color w:val="232323"/>
          <w:sz w:val="24"/>
          <w:szCs w:val="24"/>
        </w:rPr>
        <w:t xml:space="preserve">instil </w:t>
      </w:r>
      <w:r w:rsidR="318D9875" w:rsidRPr="0056755C">
        <w:rPr>
          <w:rFonts w:ascii="Arial" w:eastAsia="Arial" w:hAnsi="Arial" w:cs="Arial"/>
          <w:color w:val="232323"/>
          <w:sz w:val="24"/>
          <w:szCs w:val="24"/>
        </w:rPr>
        <w:t xml:space="preserve">in </w:t>
      </w:r>
      <w:r w:rsidR="318D9875" w:rsidRPr="0056755C">
        <w:rPr>
          <w:rFonts w:ascii="Arial" w:eastAsia="Arial" w:hAnsi="Arial" w:cs="Arial"/>
          <w:color w:val="232323"/>
          <w:sz w:val="24"/>
          <w:szCs w:val="24"/>
        </w:rPr>
        <w:lastRenderedPageBreak/>
        <w:t xml:space="preserve">them </w:t>
      </w:r>
      <w:r w:rsidR="3F307EF1" w:rsidRPr="0056755C">
        <w:rPr>
          <w:rFonts w:ascii="Arial" w:eastAsia="Arial" w:hAnsi="Arial" w:cs="Arial"/>
          <w:color w:val="232323"/>
          <w:sz w:val="24"/>
          <w:szCs w:val="24"/>
        </w:rPr>
        <w:t>self</w:t>
      </w:r>
      <w:r w:rsidR="260ADA17" w:rsidRPr="0056755C">
        <w:rPr>
          <w:rFonts w:ascii="Arial" w:eastAsia="Arial" w:hAnsi="Arial" w:cs="Arial"/>
          <w:color w:val="232323"/>
          <w:sz w:val="24"/>
          <w:szCs w:val="24"/>
        </w:rPr>
        <w:t>-</w:t>
      </w:r>
      <w:r w:rsidR="084A908D" w:rsidRPr="0056755C">
        <w:rPr>
          <w:rFonts w:ascii="Arial" w:eastAsia="Arial" w:hAnsi="Arial" w:cs="Arial"/>
          <w:color w:val="232323"/>
          <w:sz w:val="24"/>
          <w:szCs w:val="24"/>
        </w:rPr>
        <w:t>esteem</w:t>
      </w:r>
      <w:r w:rsidR="68266A1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F14E16" w:rsidRPr="0056755C">
        <w:rPr>
          <w:rFonts w:ascii="Arial" w:eastAsia="Arial" w:hAnsi="Arial" w:cs="Arial"/>
          <w:color w:val="232323"/>
          <w:sz w:val="24"/>
          <w:szCs w:val="24"/>
        </w:rPr>
        <w:t>to</w:t>
      </w:r>
      <w:r w:rsidR="5B0E7FA2" w:rsidRPr="0056755C">
        <w:rPr>
          <w:rFonts w:ascii="Arial" w:eastAsia="Arial" w:hAnsi="Arial" w:cs="Arial"/>
          <w:color w:val="232323"/>
          <w:sz w:val="24"/>
          <w:szCs w:val="24"/>
        </w:rPr>
        <w:t xml:space="preserve"> master these </w:t>
      </w:r>
      <w:r w:rsidR="2253F8CA" w:rsidRPr="0056755C">
        <w:rPr>
          <w:rFonts w:ascii="Arial" w:eastAsia="Arial" w:hAnsi="Arial" w:cs="Arial"/>
          <w:color w:val="232323"/>
          <w:sz w:val="24"/>
          <w:szCs w:val="24"/>
        </w:rPr>
        <w:t>skills</w:t>
      </w:r>
      <w:r w:rsidR="14E887F4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D80D00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70527D" w:rsidRPr="0056755C">
        <w:rPr>
          <w:rFonts w:ascii="Arial" w:eastAsia="Arial" w:hAnsi="Arial" w:cs="Arial"/>
          <w:color w:val="232323"/>
          <w:sz w:val="24"/>
          <w:szCs w:val="24"/>
        </w:rPr>
        <w:t>T</w:t>
      </w:r>
      <w:r w:rsidR="00D80D00" w:rsidRPr="0056755C">
        <w:rPr>
          <w:rFonts w:ascii="Arial" w:eastAsia="Arial" w:hAnsi="Arial" w:cs="Arial"/>
          <w:color w:val="232323"/>
          <w:sz w:val="24"/>
          <w:szCs w:val="24"/>
        </w:rPr>
        <w:t xml:space="preserve">rying to understand why 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>a pupil</w:t>
      </w:r>
      <w:r w:rsidR="00D80D00" w:rsidRPr="0056755C">
        <w:rPr>
          <w:rFonts w:ascii="Arial" w:eastAsia="Arial" w:hAnsi="Arial" w:cs="Arial"/>
          <w:color w:val="232323"/>
          <w:sz w:val="24"/>
          <w:szCs w:val="24"/>
        </w:rPr>
        <w:t xml:space="preserve"> may be feeling or </w:t>
      </w:r>
      <w:r w:rsidR="001C66BC" w:rsidRPr="0056755C">
        <w:rPr>
          <w:rFonts w:ascii="Arial" w:eastAsia="Arial" w:hAnsi="Arial" w:cs="Arial"/>
          <w:color w:val="232323"/>
          <w:sz w:val="24"/>
          <w:szCs w:val="24"/>
        </w:rPr>
        <w:t>acting</w:t>
      </w:r>
      <w:r w:rsidR="00D80D00" w:rsidRPr="0056755C">
        <w:rPr>
          <w:rFonts w:ascii="Arial" w:eastAsia="Arial" w:hAnsi="Arial" w:cs="Arial"/>
          <w:color w:val="232323"/>
          <w:sz w:val="24"/>
          <w:szCs w:val="24"/>
        </w:rPr>
        <w:t xml:space="preserve"> in a certain</w:t>
      </w:r>
      <w:r w:rsidR="00C60AAE" w:rsidRPr="0056755C">
        <w:rPr>
          <w:rFonts w:ascii="Arial" w:eastAsia="Arial" w:hAnsi="Arial" w:cs="Arial"/>
          <w:color w:val="232323"/>
          <w:sz w:val="24"/>
          <w:szCs w:val="24"/>
        </w:rPr>
        <w:t xml:space="preserve"> way</w:t>
      </w:r>
      <w:r w:rsidR="003179F8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C60AAE" w:rsidRPr="0056755C">
        <w:rPr>
          <w:rFonts w:ascii="Arial" w:eastAsia="Arial" w:hAnsi="Arial" w:cs="Arial"/>
          <w:color w:val="232323"/>
          <w:sz w:val="24"/>
          <w:szCs w:val="24"/>
        </w:rPr>
        <w:t xml:space="preserve"> can enable me </w:t>
      </w:r>
      <w:r w:rsidR="00365BBB" w:rsidRPr="0056755C">
        <w:rPr>
          <w:rFonts w:ascii="Arial" w:eastAsia="Arial" w:hAnsi="Arial" w:cs="Arial"/>
          <w:color w:val="232323"/>
          <w:sz w:val="24"/>
          <w:szCs w:val="24"/>
        </w:rPr>
        <w:t xml:space="preserve">to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proceed with a different approach</w:t>
      </w:r>
      <w:r w:rsidR="003234A2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in</w:t>
      </w:r>
      <w:r w:rsidR="00365BBB" w:rsidRPr="0056755C">
        <w:rPr>
          <w:rFonts w:ascii="Arial" w:eastAsia="Arial" w:hAnsi="Arial" w:cs="Arial"/>
          <w:color w:val="232323"/>
          <w:sz w:val="24"/>
          <w:szCs w:val="24"/>
        </w:rPr>
        <w:t xml:space="preserve"> lessons</w:t>
      </w:r>
      <w:r w:rsidR="003234A2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365BBB" w:rsidRPr="0056755C">
        <w:rPr>
          <w:rFonts w:ascii="Arial" w:eastAsia="Arial" w:hAnsi="Arial" w:cs="Arial"/>
          <w:color w:val="232323"/>
          <w:sz w:val="24"/>
          <w:szCs w:val="24"/>
        </w:rPr>
        <w:t xml:space="preserve"> towards that 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>child. Showing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 xml:space="preserve"> empathy</w:t>
      </w:r>
      <w:r w:rsidR="004727FD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122E54" w:rsidRPr="0056755C">
        <w:rPr>
          <w:rFonts w:ascii="Arial" w:eastAsia="Arial" w:hAnsi="Arial" w:cs="Arial"/>
          <w:color w:val="232323"/>
          <w:sz w:val="24"/>
          <w:szCs w:val="24"/>
        </w:rPr>
        <w:t>is vital</w:t>
      </w:r>
      <w:r w:rsidR="00A77A32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 xml:space="preserve"> you cannot expect </w:t>
      </w:r>
      <w:r w:rsidR="00F11FB1" w:rsidRPr="0056755C">
        <w:rPr>
          <w:rFonts w:ascii="Arial" w:eastAsia="Arial" w:hAnsi="Arial" w:cs="Arial"/>
          <w:color w:val="232323"/>
          <w:sz w:val="24"/>
          <w:szCs w:val="24"/>
        </w:rPr>
        <w:t>to work together</w:t>
      </w:r>
      <w:r w:rsidR="0025615B" w:rsidRPr="0056755C">
        <w:rPr>
          <w:rFonts w:ascii="Arial" w:eastAsia="Arial" w:hAnsi="Arial" w:cs="Arial"/>
          <w:color w:val="232323"/>
          <w:sz w:val="24"/>
          <w:szCs w:val="24"/>
        </w:rPr>
        <w:t xml:space="preserve"> positively</w:t>
      </w:r>
      <w:r w:rsidR="00A77A32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 xml:space="preserve"> if you are not</w:t>
      </w:r>
      <w:r w:rsidR="00F30E86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0B4625" w:rsidRPr="0056755C">
        <w:rPr>
          <w:rFonts w:ascii="Arial" w:eastAsia="Arial" w:hAnsi="Arial" w:cs="Arial"/>
          <w:color w:val="232323"/>
          <w:sz w:val="24"/>
          <w:szCs w:val="24"/>
        </w:rPr>
        <w:t xml:space="preserve">able to </w:t>
      </w:r>
      <w:r w:rsidR="00EF4B75" w:rsidRPr="0056755C">
        <w:rPr>
          <w:rFonts w:ascii="Arial" w:eastAsia="Arial" w:hAnsi="Arial" w:cs="Arial"/>
          <w:color w:val="232323"/>
          <w:sz w:val="24"/>
          <w:szCs w:val="24"/>
        </w:rPr>
        <w:t>understand other possible</w:t>
      </w:r>
      <w:r w:rsidR="003D3345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EF4B75" w:rsidRPr="0056755C">
        <w:rPr>
          <w:rFonts w:ascii="Arial" w:eastAsia="Arial" w:hAnsi="Arial" w:cs="Arial"/>
          <w:color w:val="232323"/>
          <w:sz w:val="24"/>
          <w:szCs w:val="24"/>
        </w:rPr>
        <w:t xml:space="preserve">reasons for </w:t>
      </w:r>
      <w:r w:rsidR="00E71C8B" w:rsidRPr="0056755C">
        <w:rPr>
          <w:rFonts w:ascii="Arial" w:eastAsia="Arial" w:hAnsi="Arial" w:cs="Arial"/>
          <w:color w:val="232323"/>
          <w:sz w:val="24"/>
          <w:szCs w:val="24"/>
        </w:rPr>
        <w:t xml:space="preserve">a </w:t>
      </w:r>
      <w:r w:rsidR="00EF4B75" w:rsidRPr="0056755C">
        <w:rPr>
          <w:rFonts w:ascii="Arial" w:eastAsia="Arial" w:hAnsi="Arial" w:cs="Arial"/>
          <w:color w:val="232323"/>
          <w:sz w:val="24"/>
          <w:szCs w:val="24"/>
        </w:rPr>
        <w:t xml:space="preserve">pupils </w:t>
      </w:r>
      <w:r w:rsidR="00E71C8B" w:rsidRPr="0056755C">
        <w:rPr>
          <w:rFonts w:ascii="Arial" w:eastAsia="Arial" w:hAnsi="Arial" w:cs="Arial"/>
          <w:color w:val="232323"/>
          <w:sz w:val="24"/>
          <w:szCs w:val="24"/>
        </w:rPr>
        <w:t>behaviour</w:t>
      </w:r>
      <w:r w:rsidR="003517E3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9130ED" w:rsidRPr="0056755C">
        <w:rPr>
          <w:rFonts w:ascii="Arial" w:eastAsia="Arial" w:hAnsi="Arial" w:cs="Arial"/>
          <w:color w:val="232323"/>
          <w:sz w:val="24"/>
          <w:szCs w:val="24"/>
        </w:rPr>
        <w:t xml:space="preserve">Working with </w:t>
      </w:r>
      <w:r w:rsidR="000A7798" w:rsidRPr="0056755C">
        <w:rPr>
          <w:rFonts w:ascii="Arial" w:eastAsia="Arial" w:hAnsi="Arial" w:cs="Arial"/>
          <w:color w:val="232323"/>
          <w:sz w:val="24"/>
          <w:szCs w:val="24"/>
        </w:rPr>
        <w:t>ASD</w:t>
      </w:r>
      <w:r w:rsidR="00804FF9" w:rsidRPr="0056755C">
        <w:rPr>
          <w:rFonts w:ascii="Arial" w:eastAsia="Arial" w:hAnsi="Arial" w:cs="Arial"/>
          <w:color w:val="232323"/>
          <w:sz w:val="24"/>
          <w:szCs w:val="24"/>
        </w:rPr>
        <w:t>/SEN pupils,</w:t>
      </w:r>
      <w:r w:rsidR="009130ED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5B51FD" w:rsidRPr="0056755C">
        <w:rPr>
          <w:rFonts w:ascii="Arial" w:eastAsia="Arial" w:hAnsi="Arial" w:cs="Arial"/>
          <w:color w:val="232323"/>
          <w:sz w:val="24"/>
          <w:szCs w:val="24"/>
        </w:rPr>
        <w:t xml:space="preserve">there are many contributing factors that </w:t>
      </w:r>
      <w:r w:rsidR="00832B16" w:rsidRPr="0056755C">
        <w:rPr>
          <w:rFonts w:ascii="Arial" w:eastAsia="Arial" w:hAnsi="Arial" w:cs="Arial"/>
          <w:color w:val="232323"/>
          <w:sz w:val="24"/>
          <w:szCs w:val="24"/>
        </w:rPr>
        <w:t xml:space="preserve">could lead to certain </w:t>
      </w:r>
      <w:r w:rsidR="00725502" w:rsidRPr="0056755C">
        <w:rPr>
          <w:rFonts w:ascii="Arial" w:eastAsia="Arial" w:hAnsi="Arial" w:cs="Arial"/>
          <w:color w:val="232323"/>
          <w:sz w:val="24"/>
          <w:szCs w:val="24"/>
        </w:rPr>
        <w:t>behaviours, ignoring</w:t>
      </w:r>
      <w:r w:rsidR="002F7B63" w:rsidRPr="0056755C">
        <w:rPr>
          <w:rFonts w:ascii="Arial" w:eastAsia="Arial" w:hAnsi="Arial" w:cs="Arial"/>
          <w:color w:val="232323"/>
          <w:sz w:val="24"/>
          <w:szCs w:val="24"/>
        </w:rPr>
        <w:t xml:space="preserve"> these signs </w:t>
      </w:r>
      <w:r w:rsidR="00195642" w:rsidRPr="0056755C">
        <w:rPr>
          <w:rFonts w:ascii="Arial" w:eastAsia="Arial" w:hAnsi="Arial" w:cs="Arial"/>
          <w:color w:val="232323"/>
          <w:sz w:val="24"/>
          <w:szCs w:val="24"/>
        </w:rPr>
        <w:t>could lead to</w:t>
      </w:r>
      <w:r w:rsidR="00A77A32" w:rsidRPr="0056755C">
        <w:rPr>
          <w:rFonts w:ascii="Arial" w:eastAsia="Arial" w:hAnsi="Arial" w:cs="Arial"/>
          <w:color w:val="232323"/>
          <w:sz w:val="24"/>
          <w:szCs w:val="24"/>
        </w:rPr>
        <w:t xml:space="preserve"> har</w:t>
      </w:r>
      <w:r w:rsidR="00050779" w:rsidRPr="0056755C">
        <w:rPr>
          <w:rFonts w:ascii="Arial" w:eastAsia="Arial" w:hAnsi="Arial" w:cs="Arial"/>
          <w:color w:val="232323"/>
          <w:sz w:val="24"/>
          <w:szCs w:val="24"/>
        </w:rPr>
        <w:t>m to</w:t>
      </w:r>
      <w:r w:rsidR="00195642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614D95" w:rsidRPr="0056755C">
        <w:rPr>
          <w:rFonts w:ascii="Arial" w:eastAsia="Arial" w:hAnsi="Arial" w:cs="Arial"/>
          <w:color w:val="232323"/>
          <w:sz w:val="24"/>
          <w:szCs w:val="24"/>
        </w:rPr>
        <w:t xml:space="preserve">themselves or </w:t>
      </w:r>
      <w:r w:rsidR="0087076E" w:rsidRPr="0056755C">
        <w:rPr>
          <w:rFonts w:ascii="Arial" w:eastAsia="Arial" w:hAnsi="Arial" w:cs="Arial"/>
          <w:color w:val="232323"/>
          <w:sz w:val="24"/>
          <w:szCs w:val="24"/>
        </w:rPr>
        <w:t>others.</w:t>
      </w:r>
      <w:r w:rsidR="00AC6DAD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A04876" w:rsidRPr="0056755C">
        <w:rPr>
          <w:rFonts w:ascii="Arial" w:eastAsia="Arial" w:hAnsi="Arial" w:cs="Arial"/>
          <w:color w:val="232323"/>
          <w:sz w:val="24"/>
          <w:szCs w:val="24"/>
        </w:rPr>
        <w:t>A</w:t>
      </w:r>
      <w:r w:rsidR="00735D49" w:rsidRPr="0056755C">
        <w:rPr>
          <w:rFonts w:ascii="Arial" w:eastAsia="Arial" w:hAnsi="Arial" w:cs="Arial"/>
          <w:color w:val="232323"/>
          <w:sz w:val="24"/>
          <w:szCs w:val="24"/>
        </w:rPr>
        <w:t xml:space="preserve">s a TA </w:t>
      </w:r>
      <w:r w:rsidR="00917FFA" w:rsidRPr="0056755C">
        <w:rPr>
          <w:rFonts w:ascii="Arial" w:eastAsia="Arial" w:hAnsi="Arial" w:cs="Arial"/>
          <w:color w:val="232323"/>
          <w:sz w:val="24"/>
          <w:szCs w:val="24"/>
        </w:rPr>
        <w:t>you</w:t>
      </w:r>
      <w:r w:rsidR="00A04876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must</w:t>
      </w:r>
      <w:r w:rsidR="00735D49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be</w:t>
      </w:r>
      <w:r w:rsidR="003234A2" w:rsidRPr="0056755C">
        <w:rPr>
          <w:rFonts w:ascii="Arial" w:eastAsia="Arial" w:hAnsi="Arial" w:cs="Arial"/>
          <w:color w:val="232323"/>
          <w:sz w:val="24"/>
          <w:szCs w:val="24"/>
        </w:rPr>
        <w:t xml:space="preserve"> flexible and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735D49" w:rsidRPr="0056755C">
        <w:rPr>
          <w:rFonts w:ascii="Arial" w:eastAsia="Arial" w:hAnsi="Arial" w:cs="Arial"/>
          <w:color w:val="232323"/>
          <w:sz w:val="24"/>
          <w:szCs w:val="24"/>
        </w:rPr>
        <w:t xml:space="preserve">willing to contribute to the whole school </w:t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>development</w:t>
      </w:r>
      <w:r w:rsidR="000B4944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5011E7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>Promoting</w:t>
      </w:r>
      <w:r w:rsidR="00BD31A3" w:rsidRPr="0056755C">
        <w:rPr>
          <w:rFonts w:ascii="Arial" w:eastAsia="Arial" w:hAnsi="Arial" w:cs="Arial"/>
          <w:color w:val="232323"/>
          <w:sz w:val="24"/>
          <w:szCs w:val="24"/>
        </w:rPr>
        <w:t xml:space="preserve"> good behaviour is </w:t>
      </w:r>
      <w:r w:rsidR="007C3632" w:rsidRPr="0056755C">
        <w:rPr>
          <w:rFonts w:ascii="Arial" w:eastAsia="Arial" w:hAnsi="Arial" w:cs="Arial"/>
          <w:color w:val="232323"/>
          <w:sz w:val="24"/>
          <w:szCs w:val="24"/>
        </w:rPr>
        <w:t>essential, e</w:t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 xml:space="preserve">specially within </w:t>
      </w:r>
      <w:r w:rsidR="007C3632" w:rsidRPr="0056755C">
        <w:rPr>
          <w:rFonts w:ascii="Arial" w:eastAsia="Arial" w:hAnsi="Arial" w:cs="Arial"/>
          <w:color w:val="232323"/>
          <w:sz w:val="24"/>
          <w:szCs w:val="24"/>
        </w:rPr>
        <w:t xml:space="preserve">a </w:t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>special schoo</w:t>
      </w:r>
      <w:r w:rsidR="00EF5022" w:rsidRPr="0056755C">
        <w:rPr>
          <w:rFonts w:ascii="Arial" w:eastAsia="Arial" w:hAnsi="Arial" w:cs="Arial"/>
          <w:color w:val="232323"/>
          <w:sz w:val="24"/>
          <w:szCs w:val="24"/>
        </w:rPr>
        <w:t>l.</w:t>
      </w:r>
      <w:r w:rsidR="00561568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EF5022" w:rsidRPr="0056755C">
        <w:rPr>
          <w:rFonts w:ascii="Arial" w:eastAsia="Arial" w:hAnsi="Arial" w:cs="Arial"/>
          <w:color w:val="232323"/>
          <w:sz w:val="24"/>
          <w:szCs w:val="24"/>
        </w:rPr>
        <w:t>I</w:t>
      </w:r>
      <w:r w:rsidR="00B219DF" w:rsidRPr="0056755C">
        <w:rPr>
          <w:rFonts w:ascii="Arial" w:eastAsia="Arial" w:hAnsi="Arial" w:cs="Arial"/>
          <w:color w:val="232323"/>
          <w:sz w:val="24"/>
          <w:szCs w:val="24"/>
        </w:rPr>
        <w:t>t is</w:t>
      </w:r>
      <w:r w:rsidR="004C6027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B17A48" w:rsidRPr="0056755C">
        <w:rPr>
          <w:rFonts w:ascii="Arial" w:eastAsia="Arial" w:hAnsi="Arial" w:cs="Arial"/>
          <w:color w:val="232323"/>
          <w:sz w:val="24"/>
          <w:szCs w:val="24"/>
        </w:rPr>
        <w:t>important</w:t>
      </w:r>
      <w:r w:rsidR="00105644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586B32" w:rsidRPr="0056755C">
        <w:rPr>
          <w:rFonts w:ascii="Arial" w:eastAsia="Arial" w:hAnsi="Arial" w:cs="Arial"/>
          <w:color w:val="232323"/>
          <w:sz w:val="24"/>
          <w:szCs w:val="24"/>
        </w:rPr>
        <w:t>to expect</w:t>
      </w:r>
      <w:r w:rsidR="00431C74" w:rsidRPr="0056755C">
        <w:rPr>
          <w:rFonts w:ascii="Arial" w:eastAsia="Arial" w:hAnsi="Arial" w:cs="Arial"/>
          <w:color w:val="232323"/>
          <w:sz w:val="24"/>
          <w:szCs w:val="24"/>
        </w:rPr>
        <w:t xml:space="preserve"> high</w:t>
      </w:r>
      <w:r w:rsidR="00105644" w:rsidRPr="0056755C">
        <w:rPr>
          <w:rFonts w:ascii="Arial" w:eastAsia="Arial" w:hAnsi="Arial" w:cs="Arial"/>
          <w:color w:val="232323"/>
          <w:sz w:val="24"/>
          <w:szCs w:val="24"/>
        </w:rPr>
        <w:t xml:space="preserve"> expec</w:t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>tations</w:t>
      </w:r>
      <w:r w:rsidR="00B17A48" w:rsidRPr="0056755C">
        <w:rPr>
          <w:rFonts w:ascii="Arial" w:eastAsia="Arial" w:hAnsi="Arial" w:cs="Arial"/>
          <w:color w:val="232323"/>
          <w:sz w:val="24"/>
          <w:szCs w:val="24"/>
        </w:rPr>
        <w:t xml:space="preserve"> of good behaviour</w:t>
      </w:r>
      <w:r w:rsidR="004B22DA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191BC5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191BC5" w:rsidRPr="0056755C">
        <w:rPr>
          <w:rFonts w:ascii="Arial" w:eastAsia="Arial" w:hAnsi="Arial" w:cs="Arial"/>
          <w:color w:val="232323"/>
          <w:sz w:val="24"/>
          <w:szCs w:val="24"/>
        </w:rPr>
        <w:t>We will always do our upmost to praise good behaviours, but there must be</w:t>
      </w:r>
      <w:r w:rsidR="00C71A15" w:rsidRPr="0056755C">
        <w:rPr>
          <w:rFonts w:ascii="Arial" w:eastAsia="Arial" w:hAnsi="Arial" w:cs="Arial"/>
          <w:color w:val="232323"/>
          <w:sz w:val="24"/>
          <w:szCs w:val="24"/>
        </w:rPr>
        <w:t xml:space="preserve"> times</w:t>
      </w:r>
      <w:r w:rsidR="00191BC5" w:rsidRPr="0056755C">
        <w:rPr>
          <w:rFonts w:ascii="Arial" w:eastAsia="Arial" w:hAnsi="Arial" w:cs="Arial"/>
          <w:color w:val="232323"/>
          <w:sz w:val="24"/>
          <w:szCs w:val="24"/>
        </w:rPr>
        <w:t xml:space="preserve"> where children are disciplined to maintain the safety of other students. There must be balance in order to gain respect.</w:t>
      </w:r>
      <w:r w:rsidR="00CC2197" w:rsidRPr="0056755C">
        <w:rPr>
          <w:rFonts w:ascii="Arial" w:hAnsi="Arial" w:cs="Arial"/>
          <w:color w:val="383735"/>
          <w:sz w:val="24"/>
          <w:szCs w:val="24"/>
          <w:shd w:val="clear" w:color="auto" w:fill="FFFFFF"/>
        </w:rPr>
        <w:t xml:space="preserve"> </w:t>
      </w:r>
      <w:r w:rsidR="00CC2197" w:rsidRPr="0056755C">
        <w:rPr>
          <w:rFonts w:ascii="Arial" w:eastAsia="Arial" w:hAnsi="Arial" w:cs="Arial"/>
          <w:color w:val="232323"/>
          <w:sz w:val="24"/>
          <w:szCs w:val="24"/>
        </w:rPr>
        <w:t xml:space="preserve">In order to make student interaction effective and safe for participants, teaching staff must create an environment in which people treat each other with dignity, </w:t>
      </w:r>
      <w:r w:rsidR="00CC2197" w:rsidRPr="0056755C">
        <w:rPr>
          <w:rFonts w:ascii="Arial" w:eastAsia="Arial" w:hAnsi="Arial" w:cs="Arial"/>
          <w:color w:val="232323"/>
          <w:sz w:val="24"/>
          <w:szCs w:val="24"/>
        </w:rPr>
        <w:t>courtesy,</w:t>
      </w:r>
      <w:r w:rsidR="00CC2197" w:rsidRPr="0056755C">
        <w:rPr>
          <w:rFonts w:ascii="Arial" w:eastAsia="Arial" w:hAnsi="Arial" w:cs="Arial"/>
          <w:color w:val="232323"/>
          <w:sz w:val="24"/>
          <w:szCs w:val="24"/>
        </w:rPr>
        <w:t xml:space="preserve"> and respect, while also promoting open and critical exchange of ideas.</w:t>
      </w:r>
      <w:sdt>
        <w:sdtPr>
          <w:rPr>
            <w:rFonts w:ascii="Arial" w:eastAsia="Arial" w:hAnsi="Arial" w:cs="Arial"/>
            <w:color w:val="232323"/>
            <w:sz w:val="24"/>
            <w:szCs w:val="24"/>
          </w:rPr>
          <w:id w:val="-49538951"/>
          <w:citation/>
        </w:sdtPr>
        <w:sdtContent>
          <w:r w:rsidR="00002E23" w:rsidRPr="0056755C">
            <w:rPr>
              <w:rFonts w:ascii="Arial" w:eastAsia="Arial" w:hAnsi="Arial" w:cs="Arial"/>
              <w:color w:val="232323"/>
              <w:sz w:val="24"/>
              <w:szCs w:val="24"/>
            </w:rPr>
            <w:fldChar w:fldCharType="begin"/>
          </w:r>
          <w:r w:rsidR="00002E23" w:rsidRPr="0056755C">
            <w:rPr>
              <w:rFonts w:ascii="Arial" w:eastAsia="Arial" w:hAnsi="Arial" w:cs="Arial"/>
              <w:color w:val="232323"/>
              <w:sz w:val="24"/>
              <w:szCs w:val="24"/>
            </w:rPr>
            <w:instrText xml:space="preserve"> CITATION mos17 \l 2057 </w:instrText>
          </w:r>
          <w:r w:rsidR="00002E23" w:rsidRPr="0056755C">
            <w:rPr>
              <w:rFonts w:ascii="Arial" w:eastAsia="Arial" w:hAnsi="Arial" w:cs="Arial"/>
              <w:color w:val="232323"/>
              <w:sz w:val="24"/>
              <w:szCs w:val="24"/>
            </w:rPr>
            <w:fldChar w:fldCharType="separate"/>
          </w:r>
          <w:r w:rsidR="00002E23" w:rsidRPr="0056755C">
            <w:rPr>
              <w:rFonts w:ascii="Arial" w:eastAsia="Arial" w:hAnsi="Arial" w:cs="Arial"/>
              <w:noProof/>
              <w:color w:val="232323"/>
              <w:sz w:val="24"/>
              <w:szCs w:val="24"/>
            </w:rPr>
            <w:t xml:space="preserve"> (mossman, 2017)</w:t>
          </w:r>
          <w:r w:rsidR="00002E23" w:rsidRPr="0056755C">
            <w:rPr>
              <w:rFonts w:ascii="Arial" w:eastAsia="Arial" w:hAnsi="Arial" w:cs="Arial"/>
              <w:color w:val="232323"/>
              <w:sz w:val="24"/>
              <w:szCs w:val="24"/>
            </w:rPr>
            <w:fldChar w:fldCharType="end"/>
          </w:r>
        </w:sdtContent>
      </w:sdt>
      <w:r w:rsidR="00B211B9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597BAF" w:rsidRPr="0056755C">
        <w:rPr>
          <w:rFonts w:ascii="Arial" w:eastAsia="Arial" w:hAnsi="Arial" w:cs="Arial"/>
          <w:color w:val="232323"/>
          <w:sz w:val="24"/>
          <w:szCs w:val="24"/>
        </w:rPr>
        <w:t>Great emphasis to pupils</w:t>
      </w:r>
      <w:r w:rsidR="004C6852" w:rsidRPr="0056755C">
        <w:rPr>
          <w:rFonts w:ascii="Arial" w:eastAsia="Arial" w:hAnsi="Arial" w:cs="Arial"/>
          <w:color w:val="232323"/>
          <w:sz w:val="24"/>
          <w:szCs w:val="24"/>
        </w:rPr>
        <w:t xml:space="preserve"> is made on </w:t>
      </w:r>
      <w:r w:rsidR="00431C74" w:rsidRPr="0056755C">
        <w:rPr>
          <w:rFonts w:ascii="Arial" w:eastAsia="Arial" w:hAnsi="Arial" w:cs="Arial"/>
          <w:color w:val="232323"/>
          <w:sz w:val="24"/>
          <w:szCs w:val="24"/>
        </w:rPr>
        <w:t>this</w:t>
      </w:r>
      <w:r w:rsidR="004B22DA" w:rsidRPr="0056755C">
        <w:rPr>
          <w:rFonts w:ascii="Arial" w:eastAsia="Arial" w:hAnsi="Arial" w:cs="Arial"/>
          <w:color w:val="232323"/>
          <w:sz w:val="24"/>
          <w:szCs w:val="24"/>
        </w:rPr>
        <w:t xml:space="preserve"> in </w:t>
      </w:r>
      <w:r w:rsidR="00B211B9" w:rsidRPr="0056755C">
        <w:rPr>
          <w:rFonts w:ascii="Arial" w:eastAsia="Arial" w:hAnsi="Arial" w:cs="Arial"/>
          <w:color w:val="232323"/>
          <w:sz w:val="24"/>
          <w:szCs w:val="24"/>
        </w:rPr>
        <w:t>my role</w:t>
      </w:r>
      <w:r w:rsidR="00F75AC4" w:rsidRPr="0056755C">
        <w:rPr>
          <w:rFonts w:ascii="Arial" w:eastAsia="Arial" w:hAnsi="Arial" w:cs="Arial"/>
          <w:color w:val="232323"/>
          <w:sz w:val="24"/>
          <w:szCs w:val="24"/>
        </w:rPr>
        <w:t xml:space="preserve"> by using </w:t>
      </w:r>
      <w:r w:rsidR="00F75AC4" w:rsidRPr="0056755C">
        <w:rPr>
          <w:rFonts w:ascii="Arial" w:eastAsia="Arial" w:hAnsi="Arial" w:cs="Arial"/>
          <w:color w:val="232323"/>
          <w:sz w:val="24"/>
          <w:szCs w:val="24"/>
        </w:rPr>
        <w:t>Applied Behaviour Analysis (ABA)</w:t>
      </w:r>
      <w:bookmarkStart w:id="0" w:name="_Hlk29142324"/>
      <w:r w:rsidR="00C23754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EB639B" w:rsidRPr="0056755C">
        <w:rPr>
          <w:rFonts w:ascii="Arial" w:eastAsia="Arial" w:hAnsi="Arial" w:cs="Arial"/>
          <w:color w:val="232323"/>
          <w:sz w:val="24"/>
          <w:szCs w:val="24"/>
        </w:rPr>
        <w:br/>
      </w:r>
      <w:bookmarkEnd w:id="0"/>
      <w:r w:rsidR="00EB639B" w:rsidRPr="0056755C">
        <w:rPr>
          <w:rFonts w:ascii="Arial" w:eastAsia="Arial" w:hAnsi="Arial" w:cs="Arial"/>
          <w:color w:val="232323"/>
          <w:sz w:val="24"/>
          <w:szCs w:val="24"/>
        </w:rPr>
        <w:t xml:space="preserve">ABA </w:t>
      </w:r>
      <w:r w:rsidR="002D04E9" w:rsidRPr="0056755C">
        <w:rPr>
          <w:rFonts w:ascii="Arial" w:eastAsia="Arial" w:hAnsi="Arial" w:cs="Arial"/>
          <w:color w:val="232323"/>
          <w:sz w:val="24"/>
          <w:szCs w:val="24"/>
        </w:rPr>
        <w:t>is the most important and most widely applied principle of behaviour analysis</w:t>
      </w:r>
      <w:r w:rsidR="00900BA0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F47543" w:rsidRPr="0056755C">
        <w:rPr>
          <w:rFonts w:ascii="Arial" w:hAnsi="Arial" w:cs="Arial"/>
          <w:sz w:val="24"/>
          <w:szCs w:val="24"/>
        </w:rPr>
        <w:t xml:space="preserve"> </w:t>
      </w:r>
      <w:r w:rsidR="00F47543" w:rsidRPr="0056755C">
        <w:rPr>
          <w:rFonts w:ascii="Arial" w:eastAsia="Arial" w:hAnsi="Arial" w:cs="Arial"/>
          <w:color w:val="232323"/>
          <w:sz w:val="24"/>
          <w:szCs w:val="24"/>
        </w:rPr>
        <w:t>Cooper, Heron and Heward (2007, p.257</w:t>
      </w:r>
      <w:r w:rsidR="00557EDE" w:rsidRPr="0056755C">
        <w:rPr>
          <w:rFonts w:ascii="Arial" w:eastAsia="Arial" w:hAnsi="Arial" w:cs="Arial"/>
          <w:color w:val="232323"/>
          <w:sz w:val="24"/>
          <w:szCs w:val="24"/>
        </w:rPr>
        <w:t>)</w:t>
      </w:r>
      <w:r w:rsidR="007A7D57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E90615" w:rsidRPr="0056755C">
        <w:rPr>
          <w:rFonts w:ascii="Arial" w:eastAsia="Arial" w:hAnsi="Arial" w:cs="Arial"/>
          <w:color w:val="232323"/>
          <w:sz w:val="24"/>
          <w:szCs w:val="24"/>
        </w:rPr>
        <w:t>Using</w:t>
      </w:r>
      <w:r w:rsidR="00245440" w:rsidRPr="0056755C">
        <w:rPr>
          <w:rFonts w:ascii="Arial" w:eastAsia="Arial" w:hAnsi="Arial" w:cs="Arial"/>
          <w:color w:val="232323"/>
          <w:sz w:val="24"/>
          <w:szCs w:val="24"/>
        </w:rPr>
        <w:t xml:space="preserve"> the</w:t>
      </w:r>
      <w:r w:rsidR="001D6B07" w:rsidRPr="0056755C">
        <w:rPr>
          <w:rFonts w:ascii="Arial" w:eastAsia="Arial" w:hAnsi="Arial" w:cs="Arial"/>
          <w:color w:val="232323"/>
          <w:sz w:val="24"/>
          <w:szCs w:val="24"/>
        </w:rPr>
        <w:t xml:space="preserve"> token economy </w:t>
      </w:r>
      <w:r w:rsidR="00C368CD" w:rsidRPr="0056755C">
        <w:rPr>
          <w:rFonts w:ascii="Arial" w:eastAsia="Arial" w:hAnsi="Arial" w:cs="Arial"/>
          <w:color w:val="232323"/>
          <w:sz w:val="24"/>
          <w:szCs w:val="24"/>
        </w:rPr>
        <w:t>method to deliver</w:t>
      </w:r>
      <w:r w:rsidR="001D6B07" w:rsidRPr="0056755C">
        <w:rPr>
          <w:rFonts w:ascii="Arial" w:eastAsia="Arial" w:hAnsi="Arial" w:cs="Arial"/>
          <w:color w:val="232323"/>
          <w:sz w:val="24"/>
          <w:szCs w:val="24"/>
        </w:rPr>
        <w:t xml:space="preserve"> positive reinforcement for responding correctly should </w:t>
      </w:r>
      <w:r w:rsidR="001316D0" w:rsidRPr="0056755C">
        <w:rPr>
          <w:rFonts w:ascii="Arial" w:eastAsia="Arial" w:hAnsi="Arial" w:cs="Arial"/>
          <w:color w:val="232323"/>
          <w:sz w:val="24"/>
          <w:szCs w:val="24"/>
        </w:rPr>
        <w:t>increase the quantity</w:t>
      </w:r>
      <w:r w:rsidR="001D6B07" w:rsidRPr="0056755C">
        <w:rPr>
          <w:rFonts w:ascii="Arial" w:eastAsia="Arial" w:hAnsi="Arial" w:cs="Arial"/>
          <w:color w:val="232323"/>
          <w:sz w:val="24"/>
          <w:szCs w:val="24"/>
        </w:rPr>
        <w:t xml:space="preserve"> of correct </w:t>
      </w:r>
      <w:r w:rsidR="00CF7DC8" w:rsidRPr="0056755C">
        <w:rPr>
          <w:rFonts w:ascii="Arial" w:eastAsia="Arial" w:hAnsi="Arial" w:cs="Arial"/>
          <w:color w:val="232323"/>
          <w:sz w:val="24"/>
          <w:szCs w:val="24"/>
        </w:rPr>
        <w:t>responses. Amongst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F70DDC" w:rsidRPr="0056755C">
        <w:rPr>
          <w:rFonts w:ascii="Arial" w:eastAsia="Arial" w:hAnsi="Arial" w:cs="Arial"/>
          <w:color w:val="232323"/>
          <w:sz w:val="24"/>
          <w:szCs w:val="24"/>
        </w:rPr>
        <w:t>t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>he</w:t>
      </w:r>
      <w:r w:rsidR="006329DC" w:rsidRPr="0056755C">
        <w:rPr>
          <w:rFonts w:ascii="Arial" w:eastAsia="Arial" w:hAnsi="Arial" w:cs="Arial"/>
          <w:color w:val="232323"/>
          <w:sz w:val="24"/>
          <w:szCs w:val="24"/>
        </w:rPr>
        <w:t xml:space="preserve"> token </w:t>
      </w:r>
      <w:r w:rsidR="00243B87" w:rsidRPr="0056755C">
        <w:rPr>
          <w:rFonts w:ascii="Arial" w:eastAsia="Arial" w:hAnsi="Arial" w:cs="Arial"/>
          <w:color w:val="232323"/>
          <w:sz w:val="24"/>
          <w:szCs w:val="24"/>
        </w:rPr>
        <w:t xml:space="preserve">economy we </w:t>
      </w:r>
      <w:r w:rsidR="005A5379" w:rsidRPr="0056755C">
        <w:rPr>
          <w:rFonts w:ascii="Arial" w:eastAsia="Arial" w:hAnsi="Arial" w:cs="Arial"/>
          <w:color w:val="232323"/>
          <w:sz w:val="24"/>
          <w:szCs w:val="24"/>
        </w:rPr>
        <w:t xml:space="preserve">give </w:t>
      </w:r>
      <w:r w:rsidR="000B4944" w:rsidRPr="0056755C">
        <w:rPr>
          <w:rFonts w:ascii="Arial" w:eastAsia="Arial" w:hAnsi="Arial" w:cs="Arial"/>
          <w:color w:val="232323"/>
          <w:sz w:val="24"/>
          <w:szCs w:val="24"/>
        </w:rPr>
        <w:t xml:space="preserve">certificates, </w:t>
      </w:r>
      <w:r w:rsidR="00B260DF" w:rsidRPr="0056755C">
        <w:rPr>
          <w:rFonts w:ascii="Arial" w:eastAsia="Arial" w:hAnsi="Arial" w:cs="Arial"/>
          <w:color w:val="232323"/>
          <w:sz w:val="24"/>
          <w:szCs w:val="24"/>
        </w:rPr>
        <w:t xml:space="preserve">recommendation in </w:t>
      </w:r>
      <w:r w:rsidR="00055855" w:rsidRPr="0056755C">
        <w:rPr>
          <w:rFonts w:ascii="Arial" w:eastAsia="Arial" w:hAnsi="Arial" w:cs="Arial"/>
          <w:color w:val="232323"/>
          <w:sz w:val="24"/>
          <w:szCs w:val="24"/>
        </w:rPr>
        <w:t>assembly’s,</w:t>
      </w:r>
      <w:r w:rsidR="00415DA7" w:rsidRPr="0056755C">
        <w:rPr>
          <w:rFonts w:ascii="Arial" w:eastAsia="Arial" w:hAnsi="Arial" w:cs="Arial"/>
          <w:color w:val="232323"/>
          <w:sz w:val="24"/>
          <w:szCs w:val="24"/>
        </w:rPr>
        <w:t xml:space="preserve"> special </w:t>
      </w:r>
      <w:r w:rsidR="00055855" w:rsidRPr="0056755C">
        <w:rPr>
          <w:rFonts w:ascii="Arial" w:eastAsia="Arial" w:hAnsi="Arial" w:cs="Arial"/>
          <w:color w:val="232323"/>
          <w:sz w:val="24"/>
          <w:szCs w:val="24"/>
        </w:rPr>
        <w:t>privileges,</w:t>
      </w:r>
      <w:r w:rsidR="00415DA7" w:rsidRPr="0056755C">
        <w:rPr>
          <w:rFonts w:ascii="Arial" w:eastAsia="Arial" w:hAnsi="Arial" w:cs="Arial"/>
          <w:color w:val="232323"/>
          <w:sz w:val="24"/>
          <w:szCs w:val="24"/>
        </w:rPr>
        <w:t xml:space="preserve"> and jobs</w:t>
      </w:r>
      <w:r w:rsidR="00F70DDC" w:rsidRPr="0056755C">
        <w:rPr>
          <w:rFonts w:ascii="Arial" w:eastAsia="Arial" w:hAnsi="Arial" w:cs="Arial"/>
          <w:color w:val="232323"/>
          <w:sz w:val="24"/>
          <w:szCs w:val="24"/>
        </w:rPr>
        <w:t xml:space="preserve"> around</w:t>
      </w:r>
      <w:r w:rsidR="00415DA7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3E521C" w:rsidRPr="0056755C">
        <w:rPr>
          <w:rFonts w:ascii="Arial" w:eastAsia="Arial" w:hAnsi="Arial" w:cs="Arial"/>
          <w:color w:val="232323"/>
          <w:sz w:val="24"/>
          <w:szCs w:val="24"/>
        </w:rPr>
        <w:t>school.</w:t>
      </w:r>
      <w:r w:rsidR="004F3F4E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355E4E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7A7D57" w:rsidRPr="0056755C">
        <w:rPr>
          <w:rFonts w:ascii="Arial" w:eastAsia="Arial" w:hAnsi="Arial" w:cs="Arial"/>
          <w:color w:val="232323"/>
          <w:sz w:val="24"/>
          <w:szCs w:val="24"/>
        </w:rPr>
        <w:t xml:space="preserve">We follow the national curriculum; however, programmes are individually tailored where it is appropriate. </w:t>
      </w:r>
      <w:r w:rsidR="006A3F62" w:rsidRPr="0056755C">
        <w:rPr>
          <w:rFonts w:ascii="Arial" w:eastAsia="Arial" w:hAnsi="Arial" w:cs="Arial"/>
          <w:color w:val="232323"/>
          <w:sz w:val="24"/>
          <w:szCs w:val="24"/>
        </w:rPr>
        <w:t>All pupils</w:t>
      </w:r>
      <w:r w:rsidR="00B67DED" w:rsidRPr="0056755C">
        <w:rPr>
          <w:rFonts w:ascii="Arial" w:eastAsia="Arial" w:hAnsi="Arial" w:cs="Arial"/>
          <w:color w:val="232323"/>
          <w:sz w:val="24"/>
          <w:szCs w:val="24"/>
        </w:rPr>
        <w:t xml:space="preserve"> within my class</w:t>
      </w:r>
      <w:r w:rsidR="006A3F62" w:rsidRPr="0056755C">
        <w:rPr>
          <w:rFonts w:ascii="Arial" w:eastAsia="Arial" w:hAnsi="Arial" w:cs="Arial"/>
          <w:color w:val="232323"/>
          <w:sz w:val="24"/>
          <w:szCs w:val="24"/>
        </w:rPr>
        <w:t xml:space="preserve"> have IEP's (Individual Education Plans), these targets are designed to their abilities and individual </w:t>
      </w:r>
      <w:r w:rsidR="00FD2851" w:rsidRPr="0056755C">
        <w:rPr>
          <w:rFonts w:ascii="Arial" w:eastAsia="Arial" w:hAnsi="Arial" w:cs="Arial"/>
          <w:color w:val="232323"/>
          <w:sz w:val="24"/>
          <w:szCs w:val="24"/>
        </w:rPr>
        <w:t>needs</w:t>
      </w:r>
      <w:r w:rsidR="00B735A4" w:rsidRPr="0056755C">
        <w:rPr>
          <w:rFonts w:ascii="Arial" w:eastAsia="Arial" w:hAnsi="Arial" w:cs="Arial"/>
          <w:color w:val="232323"/>
          <w:sz w:val="24"/>
          <w:szCs w:val="24"/>
        </w:rPr>
        <w:t xml:space="preserve">. </w:t>
      </w:r>
      <w:r w:rsidR="00B67DED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B735A4" w:rsidRPr="0056755C">
        <w:rPr>
          <w:rFonts w:ascii="Arial" w:eastAsia="Arial" w:hAnsi="Arial" w:cs="Arial"/>
          <w:color w:val="232323"/>
          <w:sz w:val="24"/>
          <w:szCs w:val="24"/>
        </w:rPr>
        <w:t xml:space="preserve">The teacher </w:t>
      </w:r>
      <w:r w:rsidR="0079361A" w:rsidRPr="0056755C">
        <w:rPr>
          <w:rFonts w:ascii="Arial" w:eastAsia="Arial" w:hAnsi="Arial" w:cs="Arial"/>
          <w:color w:val="232323"/>
          <w:sz w:val="24"/>
          <w:szCs w:val="24"/>
        </w:rPr>
        <w:t xml:space="preserve">is ultimately responsible </w:t>
      </w:r>
      <w:r w:rsidR="001A0D31" w:rsidRPr="0056755C">
        <w:rPr>
          <w:rFonts w:ascii="Arial" w:eastAsia="Arial" w:hAnsi="Arial" w:cs="Arial"/>
          <w:color w:val="232323"/>
          <w:sz w:val="24"/>
          <w:szCs w:val="24"/>
        </w:rPr>
        <w:t xml:space="preserve">for the pupils and </w:t>
      </w:r>
      <w:r w:rsidR="006272F8" w:rsidRPr="0056755C">
        <w:rPr>
          <w:rFonts w:ascii="Arial" w:eastAsia="Arial" w:hAnsi="Arial" w:cs="Arial"/>
          <w:color w:val="232323"/>
          <w:sz w:val="24"/>
          <w:szCs w:val="24"/>
        </w:rPr>
        <w:t xml:space="preserve">a clear understanding between one and other </w:t>
      </w:r>
      <w:r w:rsidR="00DE4A0A" w:rsidRPr="0056755C">
        <w:rPr>
          <w:rFonts w:ascii="Arial" w:eastAsia="Arial" w:hAnsi="Arial" w:cs="Arial"/>
          <w:color w:val="232323"/>
          <w:sz w:val="24"/>
          <w:szCs w:val="24"/>
        </w:rPr>
        <w:t>on implementing the IEP</w:t>
      </w:r>
      <w:r w:rsidR="0076481B" w:rsidRPr="0056755C">
        <w:rPr>
          <w:rFonts w:ascii="Arial" w:eastAsia="Arial" w:hAnsi="Arial" w:cs="Arial"/>
          <w:color w:val="232323"/>
          <w:sz w:val="24"/>
          <w:szCs w:val="24"/>
        </w:rPr>
        <w:t xml:space="preserve">’s </w:t>
      </w:r>
      <w:r w:rsidR="001B5507" w:rsidRPr="0056755C">
        <w:rPr>
          <w:rFonts w:ascii="Arial" w:eastAsia="Arial" w:hAnsi="Arial" w:cs="Arial"/>
          <w:color w:val="232323"/>
          <w:sz w:val="24"/>
          <w:szCs w:val="24"/>
        </w:rPr>
        <w:t>must</w:t>
      </w:r>
      <w:r w:rsidR="00EE07FE" w:rsidRPr="0056755C">
        <w:rPr>
          <w:rFonts w:ascii="Arial" w:eastAsia="Arial" w:hAnsi="Arial" w:cs="Arial"/>
          <w:color w:val="232323"/>
          <w:sz w:val="24"/>
          <w:szCs w:val="24"/>
        </w:rPr>
        <w:t xml:space="preserve"> happen to maximise success. 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br/>
        <w:t>Throughout s</w:t>
      </w:r>
      <w:r w:rsidR="00B67DED" w:rsidRPr="0056755C">
        <w:rPr>
          <w:rFonts w:ascii="Arial" w:eastAsia="Arial" w:hAnsi="Arial" w:cs="Arial"/>
          <w:color w:val="232323"/>
          <w:sz w:val="24"/>
          <w:szCs w:val="24"/>
        </w:rPr>
        <w:t>chool</w:t>
      </w:r>
      <w:r w:rsidR="00AD2907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303FD4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BE21C3" w:rsidRPr="0056755C">
        <w:rPr>
          <w:rFonts w:ascii="Arial" w:eastAsia="Arial" w:hAnsi="Arial" w:cs="Arial"/>
          <w:color w:val="232323"/>
          <w:sz w:val="24"/>
          <w:szCs w:val="24"/>
        </w:rPr>
        <w:t>there is that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one teacher</w:t>
      </w:r>
      <w:r w:rsidR="00820C99" w:rsidRPr="0056755C">
        <w:rPr>
          <w:rFonts w:ascii="Arial" w:eastAsia="Arial" w:hAnsi="Arial" w:cs="Arial"/>
          <w:color w:val="232323"/>
          <w:sz w:val="24"/>
          <w:szCs w:val="24"/>
        </w:rPr>
        <w:t>/ teaching assistant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that stands 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lastRenderedPageBreak/>
        <w:t>out to us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 xml:space="preserve">. </w:t>
      </w:r>
      <w:r w:rsidR="00132856" w:rsidRPr="0056755C">
        <w:rPr>
          <w:rFonts w:ascii="Arial" w:eastAsia="Arial" w:hAnsi="Arial" w:cs="Arial"/>
          <w:color w:val="232323"/>
          <w:sz w:val="24"/>
          <w:szCs w:val="24"/>
        </w:rPr>
        <w:t>It s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imply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could</w:t>
      </w:r>
      <w:r w:rsidR="0044679D" w:rsidRPr="0056755C">
        <w:rPr>
          <w:rFonts w:ascii="Arial" w:eastAsia="Arial" w:hAnsi="Arial" w:cs="Arial"/>
          <w:color w:val="232323"/>
          <w:sz w:val="24"/>
          <w:szCs w:val="24"/>
        </w:rPr>
        <w:t xml:space="preserve"> be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because he/she took</w:t>
      </w:r>
      <w:r w:rsidR="00D46F1A" w:rsidRPr="0056755C">
        <w:rPr>
          <w:rFonts w:ascii="Arial" w:eastAsia="Arial" w:hAnsi="Arial" w:cs="Arial"/>
          <w:color w:val="232323"/>
          <w:sz w:val="24"/>
          <w:szCs w:val="24"/>
        </w:rPr>
        <w:t xml:space="preserve"> the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t</w:t>
      </w:r>
      <w:r w:rsidR="00D46F1A" w:rsidRPr="0056755C">
        <w:rPr>
          <w:rFonts w:ascii="Arial" w:eastAsia="Arial" w:hAnsi="Arial" w:cs="Arial"/>
          <w:color w:val="232323"/>
          <w:sz w:val="24"/>
          <w:szCs w:val="24"/>
        </w:rPr>
        <w:t xml:space="preserve">ime 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to 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understand, value</w:t>
      </w:r>
      <w:r w:rsidR="00F12237" w:rsidRPr="0056755C">
        <w:rPr>
          <w:rFonts w:ascii="Arial" w:eastAsia="Arial" w:hAnsi="Arial" w:cs="Arial"/>
          <w:color w:val="232323"/>
          <w:sz w:val="24"/>
          <w:szCs w:val="24"/>
        </w:rPr>
        <w:t xml:space="preserve"> and believe in you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F12237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132856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I</w:t>
      </w:r>
      <w:r w:rsidR="00F12237" w:rsidRPr="0056755C">
        <w:rPr>
          <w:rFonts w:ascii="Arial" w:eastAsia="Arial" w:hAnsi="Arial" w:cs="Arial"/>
          <w:color w:val="232323"/>
          <w:sz w:val="24"/>
          <w:szCs w:val="24"/>
        </w:rPr>
        <w:t>nvesting your time in the pupil</w:t>
      </w:r>
      <w:r w:rsidR="00096FE5" w:rsidRPr="0056755C">
        <w:rPr>
          <w:rFonts w:ascii="Arial" w:eastAsia="Arial" w:hAnsi="Arial" w:cs="Arial"/>
          <w:color w:val="232323"/>
          <w:sz w:val="24"/>
          <w:szCs w:val="24"/>
        </w:rPr>
        <w:t xml:space="preserve">s builds 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trust.</w:t>
      </w:r>
      <w:r w:rsidR="00C04AE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Building trust and relationships </w:t>
      </w:r>
      <w:r w:rsidR="00096FE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is not</w:t>
      </w:r>
      <w:r w:rsidR="00C04AE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 one-time event, but a foundation of best </w:t>
      </w:r>
      <w:r w:rsidR="00820C9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practice.</w:t>
      </w:r>
      <w:r w:rsidR="00CF7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820C9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There</w:t>
      </w:r>
      <w:r w:rsidR="00F3328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is always an underlying reason why a person behaves in the way they </w:t>
      </w:r>
      <w:r w:rsidR="000407A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do. It</w:t>
      </w:r>
      <w:r w:rsidR="00134CF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is important being in the educational field that we </w:t>
      </w:r>
      <w:r w:rsidR="006816C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try</w:t>
      </w:r>
      <w:r w:rsidR="00134CF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5E5DF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to understand what they</w:t>
      </w:r>
      <w:r w:rsidR="006A15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are</w:t>
      </w:r>
      <w:r w:rsidR="005E5DF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and </w:t>
      </w:r>
      <w:r w:rsidR="008A0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take</w:t>
      </w:r>
      <w:r w:rsidR="000407A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the correct</w:t>
      </w:r>
      <w:r w:rsidR="008A0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6816C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steps</w:t>
      </w:r>
      <w:r w:rsidR="008A0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in</w:t>
      </w:r>
      <w:r w:rsidR="006816C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to improving things for them in their future</w:t>
      </w:r>
      <w:r w:rsidR="00210F4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0407A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(</w:t>
      </w:r>
      <w:r w:rsidR="00CF7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ACEs) adverse</w:t>
      </w:r>
      <w:r w:rsidR="006A596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childhood </w:t>
      </w:r>
      <w:r w:rsidR="00210F4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experiences</w:t>
      </w:r>
      <w:r w:rsidR="00E7661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0921C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include </w:t>
      </w:r>
      <w:r w:rsidR="000B406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stressors</w:t>
      </w:r>
      <w:r w:rsidR="0078225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E2039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93755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child maltreatment</w:t>
      </w:r>
      <w:r w:rsidR="0078225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93755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78225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physical</w:t>
      </w:r>
      <w:r w:rsidR="002F70B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97179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emotional</w:t>
      </w:r>
      <w:r w:rsidR="0078225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2F70B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sexual </w:t>
      </w:r>
      <w:r w:rsidR="0097179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abuse</w:t>
      </w:r>
      <w:r w:rsidR="0003720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</w:t>
      </w:r>
      <w:r w:rsidR="00C0707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</w:t>
      </w:r>
      <w:r w:rsidR="008F519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xposure to Domestic </w:t>
      </w:r>
      <w:r w:rsidR="001E43D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violence, </w:t>
      </w:r>
      <w:r w:rsidR="00AB41E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alcohol, drug</w:t>
      </w:r>
      <w:r w:rsidR="0035071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E7661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use, parental</w:t>
      </w:r>
      <w:r w:rsidR="001537B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AB41E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separation, or</w:t>
      </w:r>
      <w:r w:rsidR="001537B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mental</w:t>
      </w:r>
      <w:r w:rsidR="0035071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health illness </w:t>
      </w:r>
      <w:r w:rsidR="001537B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(of family </w:t>
      </w:r>
      <w:r w:rsidR="00EC5DC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members)</w:t>
      </w:r>
      <w:r w:rsidR="00355CD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6D71E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 ACE</w:t>
      </w:r>
      <w:r w:rsidR="0035071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report </w:t>
      </w:r>
      <w:r w:rsidR="00B157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(2015) 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shows us</w:t>
      </w:r>
      <w:r w:rsidR="00A0255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th</w:t>
      </w:r>
      <w:r w:rsidR="00746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at the exposing of any of the above in childhood,</w:t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7854E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can </w:t>
      </w:r>
      <w:r w:rsidR="00746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and </w:t>
      </w:r>
      <w:r w:rsidR="00353AF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will be</w:t>
      </w:r>
      <w:r w:rsidR="00746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more likely t</w:t>
      </w:r>
      <w:r w:rsidR="00DF73E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o</w:t>
      </w:r>
      <w:r w:rsidR="008D374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1E43D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contribut</w:t>
      </w:r>
      <w:r w:rsidR="0072246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e in </w:t>
      </w:r>
      <w:r w:rsidR="0061347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the </w:t>
      </w:r>
      <w:r w:rsidR="006D6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child’s</w:t>
      </w:r>
      <w:r w:rsidR="0094677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6D6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school life.</w:t>
      </w:r>
      <w:r w:rsidR="000E65C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351F7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 a systematic review of the effects of trauma-informed approaches in schools, Maynard et al. (2017) outline existing evidence of the impact of trauma on educational outcomes:</w:t>
      </w:r>
      <w:r w:rsidR="0072246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6D6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During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school years, the same individuals may display a heightened emotional state of anxiety (ready to fight or always prepared to run away) and consequently be distracted from educational pursuits</w:t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</w:t>
      </w:r>
      <w:r w:rsidR="00004FC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</w:t>
      </w:r>
      <w:r w:rsidR="00B157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CE</w:t>
      </w:r>
      <w:r w:rsidR="00004FC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report </w:t>
      </w:r>
      <w:r w:rsidR="00185E7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(201</w:t>
      </w:r>
      <w:r w:rsidR="0066138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5).</w:t>
      </w:r>
      <w:r w:rsidR="00E7661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C41B4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H</w:t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aving that</w:t>
      </w:r>
      <w:r w:rsidR="003961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one</w:t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9006C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person</w:t>
      </w:r>
      <w:r w:rsidR="00DE07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9006C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B74FE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who </w:t>
      </w:r>
      <w:r w:rsidR="001B71A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values</w:t>
      </w:r>
      <w:r w:rsidR="003B29C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an</w:t>
      </w:r>
      <w:r w:rsidR="00F9159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d</w:t>
      </w:r>
      <w:r w:rsidR="00E1287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reinforces </w:t>
      </w:r>
      <w:r w:rsidR="004B323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 child self-esteem</w:t>
      </w:r>
      <w:r w:rsidR="001118C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is just as important </w:t>
      </w:r>
      <w:r w:rsidR="00FF473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as any </w:t>
      </w:r>
      <w:r w:rsidR="00151FE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subject based </w:t>
      </w:r>
      <w:r w:rsidR="004B323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activities</w:t>
      </w:r>
      <w:r w:rsidR="003961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7D211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3961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B</w:t>
      </w:r>
      <w:r w:rsidR="007D211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uild</w:t>
      </w:r>
      <w:r w:rsidR="0058266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ing</w:t>
      </w:r>
      <w:r w:rsidR="007E328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 pupil’s</w:t>
      </w:r>
      <w:r w:rsidR="007D211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resilience </w:t>
      </w:r>
      <w:r w:rsidR="0058266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helps 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them</w:t>
      </w:r>
      <w:r w:rsidR="00B06D0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to </w:t>
      </w:r>
      <w:r w:rsidR="007D211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believe in 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themselves</w:t>
      </w:r>
      <w:r w:rsidR="004B323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</w:t>
      </w:r>
      <w:r w:rsidR="00F25BE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Nurturing</w:t>
      </w:r>
      <w:r w:rsidR="00E34A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25BE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 pupil </w:t>
      </w:r>
      <w:r w:rsidR="005A0A9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whilst in the learning process</w:t>
      </w:r>
      <w:r w:rsidR="0058266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5A0A9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to enable </w:t>
      </w:r>
      <w:r w:rsidR="005A0A9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that </w:t>
      </w:r>
      <w:r w:rsidR="00F25BE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m to </w:t>
      </w:r>
      <w:r w:rsidR="005A0A9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succeed</w:t>
      </w:r>
      <w:r w:rsidR="00174D2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Diminishing 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any outside</w:t>
      </w:r>
      <w:r w:rsidR="00E34A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E030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factors</w:t>
      </w:r>
      <w:r w:rsidR="00FC564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C564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in 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the hope that they will not </w:t>
      </w:r>
      <w:r w:rsidR="0024419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impact 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on their </w:t>
      </w:r>
      <w:r w:rsidR="007A7E2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future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</w:t>
      </w:r>
      <w:r w:rsidR="00E34A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E34A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  <w:t>I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n an educational role</w:t>
      </w:r>
      <w:r w:rsidR="00481D8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where targets are set and </w:t>
      </w:r>
      <w:r w:rsidR="00F053B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based on</w:t>
      </w:r>
      <w:r w:rsidR="004E242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F053B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we are constantly </w:t>
      </w:r>
      <w:r w:rsidR="007D1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encourag</w:t>
      </w:r>
      <w:r w:rsidR="00F053B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ing</w:t>
      </w:r>
      <w:r w:rsidR="007D1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children to </w:t>
      </w:r>
      <w:r w:rsidR="00751EA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reach their </w:t>
      </w:r>
      <w:r w:rsidR="004E242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goals. </w:t>
      </w:r>
      <w:r w:rsidR="00B157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This 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can only be done with</w:t>
      </w:r>
      <w:r w:rsidR="00B157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the correct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68090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support</w:t>
      </w:r>
      <w:r w:rsidR="00CE5B8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58266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in </w:t>
      </w:r>
      <w:r w:rsidR="00CE5B8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 safe environment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210B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S</w:t>
      </w:r>
      <w:r w:rsidR="00762A3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EN</w:t>
      </w:r>
      <w:r w:rsidR="00210B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goals can vary </w:t>
      </w:r>
      <w:r w:rsidR="00113A0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from pupil to </w:t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pupil,</w:t>
      </w:r>
      <w:r w:rsidR="00113A0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but each child has the right to access</w:t>
      </w:r>
      <w:r w:rsidR="000216C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ing the best learning </w:t>
      </w:r>
      <w:r w:rsidR="003552A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opportunities</w:t>
      </w:r>
      <w:r w:rsidR="00FF0EF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0216C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F0EF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F</w:t>
      </w:r>
      <w:r w:rsidR="000279A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or some 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pupils</w:t>
      </w:r>
      <w:r w:rsidR="006C7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</w:t>
      </w:r>
      <w:r w:rsidR="000279A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hat may be to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acquire </w:t>
      </w:r>
      <w:r w:rsidR="000279A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necessary 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social skills</w:t>
      </w:r>
      <w:r w:rsidR="006C7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to </w:t>
      </w:r>
      <w:r w:rsidR="006501B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help them cope</w:t>
      </w:r>
      <w:r w:rsidR="000279A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F0EF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with the </w:t>
      </w:r>
      <w:r w:rsidR="006501B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outside </w:t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world. </w:t>
      </w:r>
      <w:r w:rsidR="0042000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Pupils</w:t>
      </w:r>
      <w:r w:rsidR="0031355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with special needs can have major </w:t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anxiety</w:t>
      </w:r>
      <w:r w:rsidR="0027015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’s</w:t>
      </w:r>
      <w:r w:rsidR="0031355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4707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and can also be outwardly aggressive</w:t>
      </w:r>
      <w:r w:rsidR="00AB3A8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4707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to </w:t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themselves</w:t>
      </w:r>
      <w:r w:rsidR="0042000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4707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each other</w:t>
      </w:r>
      <w:r w:rsidR="00AB3A8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4707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or to the staff</w:t>
      </w:r>
      <w:r w:rsidR="0027015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</w:t>
      </w:r>
      <w:r w:rsidR="00F5238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Having </w:t>
      </w:r>
      <w:r w:rsidR="00001B1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unconditional</w:t>
      </w:r>
      <w:r w:rsidR="0026199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positive regard, accurate </w:t>
      </w:r>
      <w:r w:rsidR="006D025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empathy,</w:t>
      </w:r>
      <w:r w:rsidR="0026199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E0544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can only </w:t>
      </w:r>
      <w:r w:rsidR="0030501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come from</w:t>
      </w:r>
      <w:r w:rsidR="0026199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genuinenes</w:t>
      </w:r>
      <w:r w:rsidR="0027015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</w:t>
      </w:r>
      <w:r w:rsidR="0030501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A </w:t>
      </w:r>
      <w:r w:rsidR="00CF22F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lastRenderedPageBreak/>
        <w:t>genuineness</w:t>
      </w:r>
      <w:r w:rsidR="0030501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CF22F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</w:t>
      </w:r>
      <w:r w:rsidR="00D3415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the way you</w:t>
      </w:r>
      <w:r w:rsidR="005C38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CF22F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support </w:t>
      </w:r>
      <w:r w:rsidR="005C38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</w:t>
      </w:r>
      <w:r w:rsidR="00CD647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</w:t>
      </w:r>
      <w:r w:rsidR="00D3415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</w:t>
      </w:r>
      <w:r w:rsidR="00CD647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vital part of </w:t>
      </w:r>
      <w:r w:rsidR="00D3415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my</w:t>
      </w:r>
      <w:r w:rsidR="00CD647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role.</w:t>
      </w:r>
      <w:r w:rsidR="009E00E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bookmarkStart w:id="1" w:name="_Hlk29144614"/>
      <w:r w:rsidR="004A6C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Behavioral theorists hold </w:t>
      </w:r>
      <w:r w:rsidR="0003447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on to </w:t>
      </w:r>
      <w:r w:rsidR="004A6C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that actions are determined largely by life experiences</w:t>
      </w:r>
      <w:r w:rsidR="0003447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4A6C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44006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</w:t>
      </w:r>
      <w:r w:rsidR="004A6C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other words, behavior is learned. As a result, explanations and treatments rely on principles of learning, or processes by which behaviors change in response to the </w:t>
      </w:r>
      <w:bookmarkEnd w:id="1"/>
      <w:r w:rsidR="0086495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environment, Grace</w:t>
      </w:r>
      <w:r w:rsidR="00EC2BD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86495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college (</w:t>
      </w:r>
      <w:r w:rsidR="00AF4AA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201</w:t>
      </w:r>
      <w:r w:rsidR="00B64E3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6</w:t>
      </w:r>
      <w:r w:rsidR="0086495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)</w:t>
      </w:r>
      <w:r w:rsidR="0015738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FD7E8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FB404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 </w:t>
      </w:r>
      <w:r w:rsidR="00D6184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better</w:t>
      </w:r>
      <w:r w:rsidR="00FB404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understanding of our roles </w:t>
      </w:r>
      <w:r w:rsidR="00C5106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AC7FF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</w:t>
      </w:r>
      <w:r w:rsidR="00D025C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1C71B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addition to further </w:t>
      </w:r>
      <w:r w:rsidR="00D025C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skilled</w:t>
      </w:r>
      <w:r w:rsidR="00C45DE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training</w:t>
      </w:r>
      <w:r w:rsidR="008B527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for </w:t>
      </w:r>
      <w:r w:rsidR="00DB79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myself and fellow</w:t>
      </w:r>
      <w:r w:rsidR="00D025C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</w:t>
      </w:r>
      <w:r w:rsidR="00235C6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</w:t>
      </w:r>
      <w:r w:rsidR="00DB79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</w:t>
      </w:r>
      <w:r w:rsidR="00235C6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D025C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can only lead </w:t>
      </w:r>
      <w:r w:rsidR="00E21E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to </w:t>
      </w:r>
      <w:r w:rsidR="002036B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 greater </w:t>
      </w:r>
      <w:r w:rsidR="00B43B4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positive outcome</w:t>
      </w:r>
      <w:r w:rsidR="00235C6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DB79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in</w:t>
      </w:r>
      <w:r w:rsidR="00D3180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correctly support</w:t>
      </w:r>
      <w:r w:rsidR="00B43B4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ing</w:t>
      </w:r>
      <w:r w:rsidR="00D3180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pupils.</w:t>
      </w:r>
    </w:p>
    <w:p w14:paraId="13682EB3" w14:textId="53B27FAF" w:rsidR="00864952" w:rsidRPr="0056755C" w:rsidRDefault="00864952" w:rsidP="00C4791F">
      <w:pPr>
        <w:pStyle w:val="Bibliography"/>
        <w:spacing w:line="360" w:lineRule="auto"/>
        <w:ind w:left="1440" w:hanging="720"/>
        <w:rPr>
          <w:rFonts w:ascii="Arial" w:hAnsi="Arial" w:cs="Arial"/>
          <w:noProof/>
          <w:sz w:val="24"/>
          <w:szCs w:val="24"/>
        </w:rPr>
      </w:pPr>
      <w:r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fldChar w:fldCharType="begin"/>
      </w:r>
      <w:r w:rsidRPr="0056755C">
        <w:rPr>
          <w:rFonts w:ascii="Arial" w:eastAsia="Arial" w:hAnsi="Arial" w:cs="Arial"/>
          <w:color w:val="232323"/>
          <w:sz w:val="24"/>
          <w:szCs w:val="24"/>
        </w:rPr>
        <w:instrText xml:space="preserve"> BIBLIOGRAPHY  \l 2057 </w:instrText>
      </w:r>
      <w:r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fldChar w:fldCharType="separate"/>
      </w:r>
      <w:bookmarkStart w:id="2" w:name="_Hlk29144632"/>
    </w:p>
    <w:bookmarkEnd w:id="2"/>
    <w:p w14:paraId="0119CBDC" w14:textId="1ED4371C" w:rsidR="00C04AEA" w:rsidRPr="0056755C" w:rsidRDefault="00864952" w:rsidP="00C4791F">
      <w:pPr>
        <w:spacing w:line="360" w:lineRule="auto"/>
        <w:ind w:left="720"/>
        <w:rPr>
          <w:rFonts w:ascii="Arial" w:eastAsia="Arial" w:hAnsi="Arial" w:cs="Arial"/>
          <w:color w:val="232323"/>
          <w:sz w:val="24"/>
          <w:szCs w:val="24"/>
          <w:lang w:val="en-US"/>
        </w:rPr>
      </w:pPr>
      <w:r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fldChar w:fldCharType="end"/>
      </w:r>
    </w:p>
    <w:p w14:paraId="47ADA649" w14:textId="716A8168" w:rsidR="007606AD" w:rsidRDefault="006A0B2F" w:rsidP="002D04E9">
      <w:pPr>
        <w:rPr>
          <w:rFonts w:ascii="Arial" w:eastAsia="Arial" w:hAnsi="Arial" w:cs="Arial"/>
          <w:color w:val="232323"/>
        </w:rPr>
      </w:pP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>
        <w:rPr>
          <w:rFonts w:ascii="Arial" w:eastAsia="Arial" w:hAnsi="Arial" w:cs="Arial"/>
          <w:color w:val="232323"/>
        </w:rPr>
        <w:br/>
      </w:r>
      <w:r>
        <w:rPr>
          <w:rFonts w:ascii="Arial" w:eastAsia="Arial" w:hAnsi="Arial" w:cs="Arial"/>
          <w:color w:val="232323"/>
        </w:rPr>
        <w:br/>
      </w:r>
      <w:r>
        <w:rPr>
          <w:rFonts w:ascii="Arial" w:eastAsia="Arial" w:hAnsi="Arial" w:cs="Arial"/>
          <w:color w:val="232323"/>
        </w:rPr>
        <w:br/>
      </w:r>
      <w:r>
        <w:rPr>
          <w:rFonts w:ascii="Arial" w:eastAsia="Arial" w:hAnsi="Arial" w:cs="Arial"/>
          <w:color w:val="232323"/>
        </w:rPr>
        <w:br/>
      </w:r>
      <w:r w:rsidR="006C4526">
        <w:rPr>
          <w:rFonts w:ascii="Arial" w:eastAsia="Arial" w:hAnsi="Arial" w:cs="Arial"/>
          <w:color w:val="232323"/>
        </w:rPr>
        <w:br/>
      </w:r>
      <w:r w:rsidR="006C4526">
        <w:rPr>
          <w:rFonts w:ascii="Arial" w:eastAsia="Arial" w:hAnsi="Arial" w:cs="Arial"/>
          <w:color w:val="232323"/>
        </w:rPr>
        <w:br/>
      </w:r>
      <w:r w:rsidR="006C4526">
        <w:rPr>
          <w:rFonts w:ascii="Arial" w:eastAsia="Arial" w:hAnsi="Arial" w:cs="Arial"/>
          <w:color w:val="232323"/>
        </w:rPr>
        <w:br/>
      </w:r>
      <w:r w:rsidR="00B54C95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lastRenderedPageBreak/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bookmarkStart w:id="3" w:name="_GoBack"/>
      <w:bookmarkEnd w:id="3"/>
      <w:r>
        <w:rPr>
          <w:rFonts w:ascii="Arial" w:eastAsia="Arial" w:hAnsi="Arial" w:cs="Arial"/>
          <w:color w:val="232323"/>
        </w:rPr>
        <w:t xml:space="preserve">References </w:t>
      </w:r>
      <w:r>
        <w:rPr>
          <w:rFonts w:ascii="Arial" w:eastAsia="Arial" w:hAnsi="Arial" w:cs="Arial"/>
          <w:color w:val="232323"/>
        </w:rPr>
        <w:br/>
      </w:r>
      <w:r>
        <w:rPr>
          <w:rFonts w:ascii="Arial" w:eastAsia="Arial" w:hAnsi="Arial" w:cs="Arial"/>
          <w:color w:val="232323"/>
        </w:rPr>
        <w:br/>
      </w:r>
      <w:r w:rsidR="00F0660D">
        <w:rPr>
          <w:rFonts w:ascii="Arial" w:eastAsia="Arial" w:hAnsi="Arial" w:cs="Arial"/>
          <w:color w:val="232323"/>
        </w:rPr>
        <w:t xml:space="preserve">Teaching personnel </w:t>
      </w:r>
      <w:r w:rsidR="0043384D">
        <w:rPr>
          <w:rFonts w:ascii="Arial" w:eastAsia="Arial" w:hAnsi="Arial" w:cs="Arial"/>
          <w:color w:val="232323"/>
        </w:rPr>
        <w:t xml:space="preserve">(2013) </w:t>
      </w:r>
      <w:r w:rsidR="00334B74">
        <w:rPr>
          <w:rFonts w:ascii="Arial" w:eastAsia="Arial" w:hAnsi="Arial" w:cs="Arial"/>
          <w:i/>
          <w:iCs/>
          <w:color w:val="232323"/>
        </w:rPr>
        <w:t>C</w:t>
      </w:r>
      <w:r w:rsidR="0043384D" w:rsidRPr="00F0763A">
        <w:rPr>
          <w:rFonts w:ascii="Arial" w:eastAsia="Arial" w:hAnsi="Arial" w:cs="Arial"/>
          <w:i/>
          <w:iCs/>
          <w:color w:val="232323"/>
        </w:rPr>
        <w:t>lassroom support handbook</w:t>
      </w:r>
      <w:r w:rsidR="00C97768" w:rsidRPr="00F0763A">
        <w:rPr>
          <w:rFonts w:ascii="Arial" w:eastAsia="Arial" w:hAnsi="Arial" w:cs="Arial"/>
          <w:i/>
          <w:iCs/>
          <w:color w:val="232323"/>
        </w:rPr>
        <w:t>.</w:t>
      </w:r>
      <w:r w:rsidR="0069029E">
        <w:rPr>
          <w:rFonts w:ascii="Arial" w:eastAsia="Arial" w:hAnsi="Arial" w:cs="Arial"/>
          <w:color w:val="232323"/>
        </w:rPr>
        <w:br/>
      </w:r>
      <w:r w:rsidR="00C97768">
        <w:rPr>
          <w:rFonts w:ascii="Arial" w:eastAsia="Arial" w:hAnsi="Arial" w:cs="Arial"/>
          <w:color w:val="232323"/>
        </w:rPr>
        <w:t xml:space="preserve">Available </w:t>
      </w:r>
      <w:r w:rsidR="0069029E">
        <w:rPr>
          <w:rFonts w:ascii="Arial" w:eastAsia="Arial" w:hAnsi="Arial" w:cs="Arial"/>
          <w:color w:val="232323"/>
        </w:rPr>
        <w:t>at:</w:t>
      </w:r>
      <w:r w:rsidR="0069029E" w:rsidRPr="00F1354D">
        <w:rPr>
          <w:rFonts w:ascii="Arial" w:eastAsia="Arial" w:hAnsi="Arial" w:cs="Arial"/>
          <w:color w:val="232323"/>
        </w:rPr>
        <w:t xml:space="preserve"> https://assets.teachingpersonnel.com/pdf/TPs_ClassroomSupport_Handbook.pdf</w:t>
      </w:r>
      <w:r w:rsidR="00F1354D" w:rsidRPr="00F1354D">
        <w:rPr>
          <w:rFonts w:ascii="Arial" w:eastAsia="Arial" w:hAnsi="Arial" w:cs="Arial"/>
          <w:color w:val="232323"/>
        </w:rPr>
        <w:cr/>
      </w:r>
      <w:r w:rsidR="00DA0E61">
        <w:rPr>
          <w:rFonts w:ascii="Arial" w:eastAsia="Arial" w:hAnsi="Arial" w:cs="Arial"/>
          <w:color w:val="232323"/>
        </w:rPr>
        <w:t>(</w:t>
      </w:r>
      <w:r w:rsidR="00A24B33">
        <w:rPr>
          <w:rFonts w:ascii="Arial" w:eastAsia="Arial" w:hAnsi="Arial" w:cs="Arial"/>
          <w:color w:val="232323"/>
        </w:rPr>
        <w:t>Accessed</w:t>
      </w:r>
      <w:r w:rsidR="006B78B5">
        <w:rPr>
          <w:rFonts w:ascii="Arial" w:eastAsia="Arial" w:hAnsi="Arial" w:cs="Arial"/>
          <w:color w:val="232323"/>
        </w:rPr>
        <w:t>: 15</w:t>
      </w:r>
      <w:r w:rsidR="006B78B5" w:rsidRPr="006B78B5">
        <w:rPr>
          <w:rFonts w:ascii="Arial" w:eastAsia="Arial" w:hAnsi="Arial" w:cs="Arial"/>
          <w:color w:val="232323"/>
          <w:vertAlign w:val="superscript"/>
        </w:rPr>
        <w:t>th</w:t>
      </w:r>
      <w:r w:rsidR="006B78B5">
        <w:rPr>
          <w:rFonts w:ascii="Arial" w:eastAsia="Arial" w:hAnsi="Arial" w:cs="Arial"/>
          <w:color w:val="232323"/>
        </w:rPr>
        <w:t xml:space="preserve"> </w:t>
      </w:r>
      <w:r w:rsidR="00C335C8">
        <w:rPr>
          <w:rFonts w:ascii="Arial" w:eastAsia="Arial" w:hAnsi="Arial" w:cs="Arial"/>
          <w:color w:val="232323"/>
        </w:rPr>
        <w:t>December 2019</w:t>
      </w:r>
      <w:r w:rsidR="00CB7972">
        <w:rPr>
          <w:rFonts w:ascii="Arial" w:eastAsia="Arial" w:hAnsi="Arial" w:cs="Arial"/>
          <w:color w:val="232323"/>
        </w:rPr>
        <w:t>).</w:t>
      </w:r>
      <w:r w:rsidR="00AC1846">
        <w:rPr>
          <w:rFonts w:ascii="Arial" w:eastAsia="Arial" w:hAnsi="Arial" w:cs="Arial"/>
          <w:color w:val="232323"/>
        </w:rPr>
        <w:br/>
      </w:r>
      <w:r w:rsidR="00AC1846">
        <w:rPr>
          <w:rFonts w:ascii="Arial" w:eastAsia="Arial" w:hAnsi="Arial" w:cs="Arial"/>
          <w:color w:val="232323"/>
        </w:rPr>
        <w:br/>
      </w:r>
      <w:r w:rsidR="00D23712">
        <w:rPr>
          <w:rFonts w:ascii="Arial" w:eastAsia="Arial" w:hAnsi="Arial" w:cs="Arial"/>
          <w:color w:val="232323"/>
        </w:rPr>
        <w:t>Harris, C. (2017)</w:t>
      </w:r>
      <w:r w:rsidR="00651E9E">
        <w:rPr>
          <w:rFonts w:ascii="Arial" w:eastAsia="Arial" w:hAnsi="Arial" w:cs="Arial"/>
          <w:color w:val="232323"/>
        </w:rPr>
        <w:t xml:space="preserve">’Schools </w:t>
      </w:r>
      <w:r w:rsidR="00D23712">
        <w:rPr>
          <w:rFonts w:ascii="Arial" w:eastAsia="Arial" w:hAnsi="Arial" w:cs="Arial"/>
          <w:color w:val="232323"/>
        </w:rPr>
        <w:t>can’t</w:t>
      </w:r>
      <w:r w:rsidR="00651E9E">
        <w:rPr>
          <w:rFonts w:ascii="Arial" w:eastAsia="Arial" w:hAnsi="Arial" w:cs="Arial"/>
          <w:color w:val="232323"/>
        </w:rPr>
        <w:t xml:space="preserve"> function without teaching assistants</w:t>
      </w:r>
      <w:r w:rsidR="00165243">
        <w:rPr>
          <w:rFonts w:ascii="Arial" w:eastAsia="Arial" w:hAnsi="Arial" w:cs="Arial"/>
          <w:color w:val="232323"/>
        </w:rPr>
        <w:t xml:space="preserve">-but they are first in the firing line </w:t>
      </w:r>
      <w:r w:rsidR="001D7796">
        <w:rPr>
          <w:rFonts w:ascii="Arial" w:eastAsia="Arial" w:hAnsi="Arial" w:cs="Arial"/>
          <w:color w:val="232323"/>
        </w:rPr>
        <w:t>when budgets are cut’</w:t>
      </w:r>
      <w:r w:rsidR="008D18D8">
        <w:rPr>
          <w:rFonts w:ascii="Arial" w:eastAsia="Arial" w:hAnsi="Arial" w:cs="Arial"/>
          <w:color w:val="232323"/>
        </w:rPr>
        <w:t>,</w:t>
      </w:r>
      <w:r w:rsidR="00D23712">
        <w:rPr>
          <w:rFonts w:ascii="Arial" w:eastAsia="Arial" w:hAnsi="Arial" w:cs="Arial"/>
          <w:color w:val="232323"/>
        </w:rPr>
        <w:t xml:space="preserve"> </w:t>
      </w:r>
      <w:r w:rsidR="005512A1" w:rsidRPr="00F0763A">
        <w:rPr>
          <w:rFonts w:ascii="Arial" w:eastAsia="Arial" w:hAnsi="Arial" w:cs="Arial"/>
          <w:i/>
          <w:iCs/>
          <w:color w:val="232323"/>
        </w:rPr>
        <w:t>tes,</w:t>
      </w:r>
      <w:r w:rsidR="00B51FC5">
        <w:rPr>
          <w:rFonts w:ascii="Arial" w:eastAsia="Arial" w:hAnsi="Arial" w:cs="Arial"/>
          <w:color w:val="232323"/>
        </w:rPr>
        <w:br/>
        <w:t xml:space="preserve">Available </w:t>
      </w:r>
      <w:r w:rsidR="001E67DA">
        <w:rPr>
          <w:rFonts w:ascii="Arial" w:eastAsia="Arial" w:hAnsi="Arial" w:cs="Arial"/>
          <w:color w:val="232323"/>
        </w:rPr>
        <w:t>at:</w:t>
      </w:r>
      <w:r w:rsidR="002A6B60" w:rsidRPr="002A6B60">
        <w:t xml:space="preserve"> </w:t>
      </w:r>
      <w:r w:rsidR="002A6B60" w:rsidRPr="002A6B60">
        <w:rPr>
          <w:rFonts w:ascii="Arial" w:eastAsia="Arial" w:hAnsi="Arial" w:cs="Arial"/>
          <w:color w:val="232323"/>
        </w:rPr>
        <w:t>https://www.tes.com/news/schools-cant-function-without-teaching-assistants-theyre-first-firing-line-when-budgets-are</w:t>
      </w:r>
      <w:r w:rsidR="002A6B60" w:rsidRPr="002A6B60">
        <w:rPr>
          <w:rFonts w:ascii="Arial" w:eastAsia="Arial" w:hAnsi="Arial" w:cs="Arial"/>
          <w:color w:val="232323"/>
        </w:rPr>
        <w:cr/>
      </w:r>
      <w:r w:rsidR="00D16603">
        <w:rPr>
          <w:rFonts w:ascii="Arial" w:eastAsia="Arial" w:hAnsi="Arial" w:cs="Arial"/>
          <w:color w:val="232323"/>
        </w:rPr>
        <w:t>(Accessed</w:t>
      </w:r>
      <w:r w:rsidR="000E651C">
        <w:rPr>
          <w:rFonts w:ascii="Arial" w:eastAsia="Arial" w:hAnsi="Arial" w:cs="Arial"/>
          <w:color w:val="232323"/>
        </w:rPr>
        <w:t xml:space="preserve">: </w:t>
      </w:r>
      <w:r w:rsidR="009A605B">
        <w:rPr>
          <w:rFonts w:ascii="Arial" w:eastAsia="Arial" w:hAnsi="Arial" w:cs="Arial"/>
          <w:color w:val="232323"/>
        </w:rPr>
        <w:t>15</w:t>
      </w:r>
      <w:r w:rsidR="009A605B" w:rsidRPr="009A605B">
        <w:rPr>
          <w:rFonts w:ascii="Arial" w:eastAsia="Arial" w:hAnsi="Arial" w:cs="Arial"/>
          <w:color w:val="232323"/>
          <w:vertAlign w:val="superscript"/>
        </w:rPr>
        <w:t>th</w:t>
      </w:r>
      <w:r w:rsidR="009A605B">
        <w:rPr>
          <w:rFonts w:ascii="Arial" w:eastAsia="Arial" w:hAnsi="Arial" w:cs="Arial"/>
          <w:color w:val="232323"/>
        </w:rPr>
        <w:t xml:space="preserve"> December 20</w:t>
      </w:r>
      <w:r w:rsidR="00D23712">
        <w:rPr>
          <w:rFonts w:ascii="Arial" w:eastAsia="Arial" w:hAnsi="Arial" w:cs="Arial"/>
          <w:color w:val="232323"/>
        </w:rPr>
        <w:t>19).</w:t>
      </w:r>
      <w:r w:rsidR="006C4526">
        <w:rPr>
          <w:rFonts w:ascii="Arial" w:eastAsia="Arial" w:hAnsi="Arial" w:cs="Arial"/>
          <w:color w:val="232323"/>
        </w:rPr>
        <w:br/>
      </w:r>
      <w:r w:rsidR="006C4526">
        <w:rPr>
          <w:rFonts w:ascii="Arial" w:eastAsia="Arial" w:hAnsi="Arial" w:cs="Arial"/>
          <w:color w:val="232323"/>
        </w:rPr>
        <w:br/>
      </w:r>
      <w:r w:rsidR="00A57636">
        <w:rPr>
          <w:rFonts w:ascii="Arial" w:eastAsia="Arial" w:hAnsi="Arial" w:cs="Arial"/>
          <w:color w:val="232323"/>
        </w:rPr>
        <w:t xml:space="preserve">Report of a unison </w:t>
      </w:r>
      <w:r w:rsidR="00C92629">
        <w:rPr>
          <w:rFonts w:ascii="Arial" w:eastAsia="Arial" w:hAnsi="Arial" w:cs="Arial"/>
          <w:color w:val="232323"/>
        </w:rPr>
        <w:t>survey. (</w:t>
      </w:r>
      <w:r w:rsidR="003267C7">
        <w:rPr>
          <w:rFonts w:ascii="Arial" w:eastAsia="Arial" w:hAnsi="Arial" w:cs="Arial"/>
          <w:color w:val="232323"/>
        </w:rPr>
        <w:t>2013</w:t>
      </w:r>
      <w:r w:rsidR="003A0A94">
        <w:rPr>
          <w:rFonts w:ascii="Arial" w:eastAsia="Arial" w:hAnsi="Arial" w:cs="Arial"/>
          <w:color w:val="232323"/>
        </w:rPr>
        <w:t xml:space="preserve">), </w:t>
      </w:r>
      <w:r w:rsidR="003A0A94" w:rsidRPr="003A0A94">
        <w:rPr>
          <w:rFonts w:ascii="Arial" w:eastAsia="Arial" w:hAnsi="Arial" w:cs="Arial"/>
          <w:i/>
          <w:iCs/>
          <w:color w:val="232323"/>
        </w:rPr>
        <w:t>The</w:t>
      </w:r>
      <w:r w:rsidR="00ED236F" w:rsidRPr="003A0A94">
        <w:rPr>
          <w:rFonts w:ascii="Arial" w:eastAsia="Arial" w:hAnsi="Arial" w:cs="Arial"/>
          <w:i/>
          <w:iCs/>
          <w:color w:val="232323"/>
        </w:rPr>
        <w:t xml:space="preserve"> </w:t>
      </w:r>
      <w:r w:rsidR="00ED236F" w:rsidRPr="00540EB3">
        <w:rPr>
          <w:rFonts w:ascii="Arial" w:eastAsia="Arial" w:hAnsi="Arial" w:cs="Arial"/>
          <w:i/>
          <w:iCs/>
          <w:color w:val="232323"/>
        </w:rPr>
        <w:t xml:space="preserve">evident value </w:t>
      </w:r>
      <w:r w:rsidR="00496B03" w:rsidRPr="00540EB3">
        <w:rPr>
          <w:rFonts w:ascii="Arial" w:eastAsia="Arial" w:hAnsi="Arial" w:cs="Arial"/>
          <w:i/>
          <w:iCs/>
          <w:color w:val="232323"/>
        </w:rPr>
        <w:t>of teaching assistants</w:t>
      </w:r>
      <w:r w:rsidR="00DC2B89" w:rsidRPr="00540EB3">
        <w:rPr>
          <w:rFonts w:ascii="Arial" w:eastAsia="Arial" w:hAnsi="Arial" w:cs="Arial"/>
          <w:i/>
          <w:iCs/>
          <w:color w:val="232323"/>
        </w:rPr>
        <w:t>.</w:t>
      </w:r>
      <w:r w:rsidR="00DC2B89">
        <w:rPr>
          <w:rFonts w:ascii="Arial" w:eastAsia="Arial" w:hAnsi="Arial" w:cs="Arial"/>
          <w:color w:val="232323"/>
        </w:rPr>
        <w:br/>
        <w:t>Available at:</w:t>
      </w:r>
      <w:r w:rsidR="0039518B" w:rsidRPr="0039518B">
        <w:t xml:space="preserve"> </w:t>
      </w:r>
      <w:r w:rsidR="0039518B" w:rsidRPr="0039518B">
        <w:rPr>
          <w:rFonts w:ascii="Arial" w:eastAsia="Arial" w:hAnsi="Arial" w:cs="Arial"/>
          <w:color w:val="232323"/>
        </w:rPr>
        <w:t>https://unisonrbkc.files.wordpress.com/2013/01/evident-value-of-teaching-assistants.pdf</w:t>
      </w:r>
      <w:r w:rsidR="0039518B" w:rsidRPr="0039518B">
        <w:rPr>
          <w:rFonts w:ascii="Arial" w:eastAsia="Arial" w:hAnsi="Arial" w:cs="Arial"/>
          <w:color w:val="232323"/>
        </w:rPr>
        <w:cr/>
      </w:r>
      <w:r w:rsidR="004B4B38">
        <w:rPr>
          <w:rFonts w:ascii="Arial" w:eastAsia="Arial" w:hAnsi="Arial" w:cs="Arial"/>
          <w:color w:val="232323"/>
        </w:rPr>
        <w:t>(Accessed</w:t>
      </w:r>
      <w:r w:rsidR="009458DD">
        <w:rPr>
          <w:rFonts w:ascii="Arial" w:eastAsia="Arial" w:hAnsi="Arial" w:cs="Arial"/>
          <w:color w:val="232323"/>
        </w:rPr>
        <w:t>:12</w:t>
      </w:r>
      <w:r w:rsidR="009458DD" w:rsidRPr="009458DD">
        <w:rPr>
          <w:rFonts w:ascii="Arial" w:eastAsia="Arial" w:hAnsi="Arial" w:cs="Arial"/>
          <w:color w:val="232323"/>
          <w:vertAlign w:val="superscript"/>
        </w:rPr>
        <w:t>th</w:t>
      </w:r>
      <w:r w:rsidR="009458DD">
        <w:rPr>
          <w:rFonts w:ascii="Arial" w:eastAsia="Arial" w:hAnsi="Arial" w:cs="Arial"/>
          <w:color w:val="232323"/>
        </w:rPr>
        <w:t xml:space="preserve"> December 2019)</w:t>
      </w:r>
      <w:r w:rsidR="00C92629">
        <w:rPr>
          <w:rFonts w:ascii="Arial" w:eastAsia="Arial" w:hAnsi="Arial" w:cs="Arial"/>
          <w:color w:val="232323"/>
        </w:rPr>
        <w:t>.</w:t>
      </w:r>
      <w:r w:rsidR="007606AD">
        <w:rPr>
          <w:rFonts w:ascii="Arial" w:eastAsia="Arial" w:hAnsi="Arial" w:cs="Arial"/>
          <w:color w:val="232323"/>
        </w:rPr>
        <w:br/>
      </w:r>
      <w:r w:rsidR="00B430D1">
        <w:rPr>
          <w:rFonts w:ascii="Arial" w:eastAsia="Arial" w:hAnsi="Arial" w:cs="Arial"/>
          <w:color w:val="232323"/>
        </w:rPr>
        <w:br/>
      </w:r>
      <w:r w:rsidR="0063322C">
        <w:rPr>
          <w:rFonts w:ascii="Arial" w:eastAsia="Arial" w:hAnsi="Arial" w:cs="Arial"/>
          <w:color w:val="232323"/>
        </w:rPr>
        <w:t>Fox, (</w:t>
      </w:r>
      <w:r w:rsidR="00716045">
        <w:rPr>
          <w:rFonts w:ascii="Arial" w:eastAsia="Arial" w:hAnsi="Arial" w:cs="Arial"/>
          <w:color w:val="232323"/>
        </w:rPr>
        <w:t>2013</w:t>
      </w:r>
      <w:r w:rsidR="0063322C" w:rsidRPr="00D33482">
        <w:rPr>
          <w:rFonts w:ascii="Arial" w:eastAsia="Arial" w:hAnsi="Arial" w:cs="Arial"/>
          <w:i/>
          <w:iCs/>
          <w:color w:val="232323"/>
        </w:rPr>
        <w:t xml:space="preserve">) </w:t>
      </w:r>
      <w:r w:rsidR="007E127A" w:rsidRPr="00D33482">
        <w:rPr>
          <w:rFonts w:ascii="Arial" w:eastAsia="Arial" w:hAnsi="Arial" w:cs="Arial"/>
          <w:i/>
          <w:iCs/>
          <w:color w:val="232323"/>
        </w:rPr>
        <w:t xml:space="preserve">Handbook for learning </w:t>
      </w:r>
      <w:r w:rsidR="00E6667C" w:rsidRPr="00D33482">
        <w:rPr>
          <w:rFonts w:ascii="Arial" w:eastAsia="Arial" w:hAnsi="Arial" w:cs="Arial"/>
          <w:i/>
          <w:iCs/>
          <w:color w:val="232323"/>
        </w:rPr>
        <w:t xml:space="preserve">support </w:t>
      </w:r>
      <w:r w:rsidR="001C2BA2" w:rsidRPr="00D33482">
        <w:rPr>
          <w:rFonts w:ascii="Arial" w:eastAsia="Arial" w:hAnsi="Arial" w:cs="Arial"/>
          <w:i/>
          <w:iCs/>
          <w:color w:val="232323"/>
        </w:rPr>
        <w:t>assistants.</w:t>
      </w:r>
      <w:r w:rsidR="001C2BA2">
        <w:rPr>
          <w:rFonts w:ascii="Arial" w:eastAsia="Arial" w:hAnsi="Arial" w:cs="Arial"/>
          <w:color w:val="232323"/>
        </w:rPr>
        <w:t xml:space="preserve"> Oxon</w:t>
      </w:r>
      <w:r w:rsidR="007B7DD7">
        <w:rPr>
          <w:rFonts w:ascii="Arial" w:eastAsia="Arial" w:hAnsi="Arial" w:cs="Arial"/>
          <w:color w:val="232323"/>
        </w:rPr>
        <w:t xml:space="preserve">: Routledge </w:t>
      </w:r>
      <w:r w:rsidR="003857F6">
        <w:rPr>
          <w:rFonts w:ascii="Arial" w:eastAsia="Arial" w:hAnsi="Arial" w:cs="Arial"/>
          <w:color w:val="232323"/>
        </w:rPr>
        <w:br/>
      </w:r>
      <w:r w:rsidR="003857F6">
        <w:rPr>
          <w:rFonts w:ascii="Arial" w:eastAsia="Arial" w:hAnsi="Arial" w:cs="Arial"/>
          <w:color w:val="232323"/>
        </w:rPr>
        <w:br w:type="textWrapping" w:clear="all"/>
      </w:r>
      <w:r w:rsidR="00B411BF">
        <w:rPr>
          <w:rFonts w:ascii="Arial" w:eastAsia="Arial" w:hAnsi="Arial" w:cs="Arial"/>
          <w:color w:val="232323"/>
        </w:rPr>
        <w:t xml:space="preserve">Wing, J (2015) </w:t>
      </w:r>
      <w:r w:rsidR="0063654A">
        <w:rPr>
          <w:rFonts w:ascii="Arial" w:eastAsia="Arial" w:hAnsi="Arial" w:cs="Arial"/>
          <w:color w:val="232323"/>
        </w:rPr>
        <w:t>‘</w:t>
      </w:r>
      <w:r w:rsidR="00244ACE">
        <w:rPr>
          <w:rFonts w:ascii="Arial" w:eastAsia="Arial" w:hAnsi="Arial" w:cs="Arial"/>
          <w:color w:val="232323"/>
        </w:rPr>
        <w:t>Why is pastoral care so important for schools?</w:t>
      </w:r>
      <w:r w:rsidR="0063654A">
        <w:rPr>
          <w:rFonts w:ascii="Arial" w:eastAsia="Arial" w:hAnsi="Arial" w:cs="Arial"/>
          <w:color w:val="232323"/>
        </w:rPr>
        <w:t>’</w:t>
      </w:r>
      <w:r w:rsidR="00453BD4">
        <w:rPr>
          <w:rFonts w:ascii="Arial" w:eastAsia="Arial" w:hAnsi="Arial" w:cs="Arial"/>
          <w:i/>
          <w:iCs/>
          <w:color w:val="232323"/>
        </w:rPr>
        <w:t>innovate</w:t>
      </w:r>
      <w:r w:rsidR="009679BB">
        <w:rPr>
          <w:rFonts w:ascii="Arial" w:eastAsia="Arial" w:hAnsi="Arial" w:cs="Arial"/>
          <w:i/>
          <w:iCs/>
          <w:color w:val="232323"/>
        </w:rPr>
        <w:t>myschool.com</w:t>
      </w:r>
      <w:r w:rsidR="003F4FC5">
        <w:rPr>
          <w:rFonts w:ascii="Arial" w:eastAsia="Arial" w:hAnsi="Arial" w:cs="Arial"/>
          <w:color w:val="232323"/>
        </w:rPr>
        <w:br/>
        <w:t>Available at:</w:t>
      </w:r>
      <w:r w:rsidR="00B778C1" w:rsidRPr="00B778C1">
        <w:t xml:space="preserve"> </w:t>
      </w:r>
      <w:r w:rsidR="00B778C1" w:rsidRPr="00B778C1">
        <w:rPr>
          <w:rFonts w:ascii="Arial" w:eastAsia="Arial" w:hAnsi="Arial" w:cs="Arial"/>
          <w:color w:val="232323"/>
        </w:rPr>
        <w:t>www.innovatemyschool.com/ideas/why-is-pastoral-care-so-important-for-schools</w:t>
      </w:r>
      <w:r w:rsidR="00B778C1" w:rsidRPr="00B778C1">
        <w:rPr>
          <w:rFonts w:ascii="Arial" w:eastAsia="Arial" w:hAnsi="Arial" w:cs="Arial"/>
          <w:color w:val="232323"/>
        </w:rPr>
        <w:cr/>
      </w:r>
      <w:r w:rsidR="00F45994">
        <w:rPr>
          <w:rFonts w:ascii="Arial" w:eastAsia="Arial" w:hAnsi="Arial" w:cs="Arial"/>
          <w:color w:val="232323"/>
        </w:rPr>
        <w:t>(Accessed: 16</w:t>
      </w:r>
      <w:r w:rsidR="00F45994" w:rsidRPr="00F23A17">
        <w:rPr>
          <w:rFonts w:ascii="Arial" w:eastAsia="Arial" w:hAnsi="Arial" w:cs="Arial"/>
          <w:color w:val="232323"/>
          <w:vertAlign w:val="superscript"/>
        </w:rPr>
        <w:t>th</w:t>
      </w:r>
      <w:r w:rsidR="00F45994">
        <w:rPr>
          <w:rFonts w:ascii="Arial" w:eastAsia="Arial" w:hAnsi="Arial" w:cs="Arial"/>
          <w:color w:val="232323"/>
        </w:rPr>
        <w:t xml:space="preserve"> December 2019).</w:t>
      </w:r>
      <w:r w:rsidR="00F50FD7">
        <w:rPr>
          <w:rFonts w:ascii="Arial" w:eastAsia="Arial" w:hAnsi="Arial" w:cs="Arial"/>
          <w:color w:val="232323"/>
        </w:rPr>
        <w:br/>
      </w:r>
      <w:r w:rsidR="00F50FD7">
        <w:rPr>
          <w:rFonts w:ascii="Arial" w:eastAsia="Arial" w:hAnsi="Arial" w:cs="Arial"/>
          <w:color w:val="232323"/>
        </w:rPr>
        <w:br/>
      </w:r>
      <w:r w:rsidR="00E548EE" w:rsidRPr="00F50FD7">
        <w:rPr>
          <w:rFonts w:ascii="Arial" w:eastAsia="Arial" w:hAnsi="Arial" w:cs="Arial"/>
          <w:color w:val="232323"/>
        </w:rPr>
        <w:t>Saddler</w:t>
      </w:r>
      <w:r w:rsidR="00E548EE">
        <w:rPr>
          <w:rFonts w:ascii="Arial" w:eastAsia="Arial" w:hAnsi="Arial" w:cs="Arial"/>
          <w:color w:val="232323"/>
        </w:rPr>
        <w:t>, H.</w:t>
      </w:r>
      <w:r w:rsidR="00F50FD7" w:rsidRPr="00F50FD7">
        <w:rPr>
          <w:rFonts w:ascii="Arial" w:eastAsia="Arial" w:hAnsi="Arial" w:cs="Arial"/>
          <w:color w:val="232323"/>
        </w:rPr>
        <w:t xml:space="preserve"> (2016)</w:t>
      </w:r>
      <w:r w:rsidR="006F31BB">
        <w:rPr>
          <w:rFonts w:ascii="Arial" w:eastAsia="Arial" w:hAnsi="Arial" w:cs="Arial"/>
          <w:color w:val="232323"/>
        </w:rPr>
        <w:t>’</w:t>
      </w:r>
      <w:r w:rsidR="00F50FD7" w:rsidRPr="00F50FD7">
        <w:rPr>
          <w:rFonts w:ascii="Arial" w:eastAsia="Arial" w:hAnsi="Arial" w:cs="Arial"/>
          <w:color w:val="232323"/>
        </w:rPr>
        <w:t xml:space="preserve"> Teaching Assistants: are they worth </w:t>
      </w:r>
      <w:r w:rsidR="00A75911" w:rsidRPr="00F50FD7">
        <w:rPr>
          <w:rFonts w:ascii="Arial" w:eastAsia="Arial" w:hAnsi="Arial" w:cs="Arial"/>
          <w:color w:val="232323"/>
        </w:rPr>
        <w:t>it?</w:t>
      </w:r>
      <w:r w:rsidR="00A75911">
        <w:rPr>
          <w:rFonts w:ascii="Arial" w:eastAsia="Arial" w:hAnsi="Arial" w:cs="Arial"/>
          <w:color w:val="232323"/>
        </w:rPr>
        <w:t>’</w:t>
      </w:r>
      <w:r w:rsidR="00DA7C78">
        <w:rPr>
          <w:rFonts w:ascii="Arial" w:eastAsia="Arial" w:hAnsi="Arial" w:cs="Arial"/>
          <w:color w:val="232323"/>
        </w:rPr>
        <w:t>,</w:t>
      </w:r>
      <w:r w:rsidR="00A75911">
        <w:rPr>
          <w:rFonts w:ascii="Arial" w:eastAsia="Arial" w:hAnsi="Arial" w:cs="Arial"/>
          <w:color w:val="232323"/>
        </w:rPr>
        <w:t xml:space="preserve"> </w:t>
      </w:r>
      <w:r w:rsidR="00A75911" w:rsidRPr="00A75911">
        <w:rPr>
          <w:rFonts w:ascii="Arial" w:eastAsia="Arial" w:hAnsi="Arial" w:cs="Arial"/>
          <w:i/>
          <w:iCs/>
          <w:color w:val="232323"/>
        </w:rPr>
        <w:t>Schools week</w:t>
      </w:r>
      <w:r w:rsidR="009B2FD7">
        <w:rPr>
          <w:rFonts w:ascii="Arial" w:eastAsia="Arial" w:hAnsi="Arial" w:cs="Arial"/>
          <w:color w:val="232323"/>
        </w:rPr>
        <w:t>,</w:t>
      </w:r>
      <w:r w:rsidR="00472816">
        <w:rPr>
          <w:rFonts w:ascii="Arial" w:eastAsia="Arial" w:hAnsi="Arial" w:cs="Arial"/>
          <w:color w:val="232323"/>
        </w:rPr>
        <w:t>18</w:t>
      </w:r>
      <w:r w:rsidR="00472816" w:rsidRPr="00472816">
        <w:rPr>
          <w:rFonts w:ascii="Arial" w:eastAsia="Arial" w:hAnsi="Arial" w:cs="Arial"/>
          <w:color w:val="232323"/>
          <w:vertAlign w:val="superscript"/>
        </w:rPr>
        <w:t>th</w:t>
      </w:r>
      <w:r w:rsidR="00472816">
        <w:rPr>
          <w:rFonts w:ascii="Arial" w:eastAsia="Arial" w:hAnsi="Arial" w:cs="Arial"/>
          <w:color w:val="232323"/>
        </w:rPr>
        <w:t xml:space="preserve"> May</w:t>
      </w:r>
      <w:r w:rsidR="00ED3F25">
        <w:rPr>
          <w:rFonts w:ascii="Arial" w:eastAsia="Arial" w:hAnsi="Arial" w:cs="Arial"/>
          <w:color w:val="232323"/>
        </w:rPr>
        <w:t>.</w:t>
      </w:r>
      <w:r w:rsidR="00472816">
        <w:rPr>
          <w:rFonts w:ascii="Arial" w:eastAsia="Arial" w:hAnsi="Arial" w:cs="Arial"/>
          <w:color w:val="232323"/>
        </w:rPr>
        <w:br/>
      </w:r>
      <w:r w:rsidR="00BE456B">
        <w:rPr>
          <w:rFonts w:ascii="Arial" w:eastAsia="Arial" w:hAnsi="Arial" w:cs="Arial"/>
          <w:color w:val="232323"/>
        </w:rPr>
        <w:t xml:space="preserve">Available at: </w:t>
      </w:r>
      <w:r w:rsidR="00F50FD7" w:rsidRPr="00F50FD7">
        <w:rPr>
          <w:rFonts w:ascii="Arial" w:eastAsia="Arial" w:hAnsi="Arial" w:cs="Arial"/>
          <w:color w:val="232323"/>
        </w:rPr>
        <w:t>https://schoolsweek.co.uk/teaching-assistants-are-they-worth-it/</w:t>
      </w:r>
      <w:r w:rsidR="00F50FD7" w:rsidRPr="00F50FD7">
        <w:rPr>
          <w:rFonts w:ascii="Arial" w:eastAsia="Arial" w:hAnsi="Arial" w:cs="Arial"/>
          <w:color w:val="232323"/>
        </w:rPr>
        <w:cr/>
        <w:t>(</w:t>
      </w:r>
      <w:r w:rsidR="00BE456B">
        <w:rPr>
          <w:rFonts w:ascii="Arial" w:eastAsia="Arial" w:hAnsi="Arial" w:cs="Arial"/>
          <w:color w:val="232323"/>
        </w:rPr>
        <w:t>A</w:t>
      </w:r>
      <w:r w:rsidR="00F50FD7" w:rsidRPr="00F50FD7">
        <w:rPr>
          <w:rFonts w:ascii="Arial" w:eastAsia="Arial" w:hAnsi="Arial" w:cs="Arial"/>
          <w:color w:val="232323"/>
        </w:rPr>
        <w:t>ccessed</w:t>
      </w:r>
      <w:r w:rsidR="00222A6F">
        <w:rPr>
          <w:rFonts w:ascii="Arial" w:eastAsia="Arial" w:hAnsi="Arial" w:cs="Arial"/>
          <w:color w:val="232323"/>
        </w:rPr>
        <w:t>:</w:t>
      </w:r>
      <w:r w:rsidR="00F50FD7" w:rsidRPr="00F50FD7">
        <w:rPr>
          <w:rFonts w:ascii="Arial" w:eastAsia="Arial" w:hAnsi="Arial" w:cs="Arial"/>
          <w:color w:val="232323"/>
        </w:rPr>
        <w:t xml:space="preserve"> 15</w:t>
      </w:r>
      <w:r w:rsidR="00F50FD7" w:rsidRPr="00F50FD7">
        <w:rPr>
          <w:rFonts w:ascii="Arial" w:eastAsia="Arial" w:hAnsi="Arial" w:cs="Arial"/>
          <w:color w:val="232323"/>
          <w:vertAlign w:val="superscript"/>
        </w:rPr>
        <w:t>th</w:t>
      </w:r>
      <w:r w:rsidR="00F50FD7" w:rsidRPr="00F50FD7">
        <w:rPr>
          <w:rFonts w:ascii="Arial" w:eastAsia="Arial" w:hAnsi="Arial" w:cs="Arial"/>
          <w:color w:val="232323"/>
        </w:rPr>
        <w:t xml:space="preserve"> December 2019)</w:t>
      </w:r>
      <w:r w:rsidR="009A5C8F">
        <w:rPr>
          <w:rFonts w:ascii="Arial" w:eastAsia="Arial" w:hAnsi="Arial" w:cs="Arial"/>
          <w:color w:val="232323"/>
        </w:rPr>
        <w:t>.</w:t>
      </w:r>
      <w:r w:rsidR="009A5C8F" w:rsidRPr="00F50FD7">
        <w:rPr>
          <w:rFonts w:ascii="Arial" w:eastAsia="Arial" w:hAnsi="Arial" w:cs="Arial"/>
          <w:color w:val="232323"/>
        </w:rPr>
        <w:t xml:space="preserve"> </w:t>
      </w:r>
      <w:r w:rsidR="00F50FD7" w:rsidRPr="00F50FD7">
        <w:rPr>
          <w:rFonts w:ascii="Arial" w:eastAsia="Arial" w:hAnsi="Arial" w:cs="Arial"/>
          <w:color w:val="232323"/>
        </w:rPr>
        <w:br/>
      </w:r>
      <w:r w:rsidR="00AA37E3">
        <w:rPr>
          <w:rFonts w:ascii="Arial" w:eastAsia="Arial" w:hAnsi="Arial" w:cs="Arial"/>
          <w:color w:val="232323"/>
        </w:rPr>
        <w:br/>
      </w:r>
      <w:r w:rsidR="00AA37E3" w:rsidRPr="00AA37E3">
        <w:rPr>
          <w:rFonts w:ascii="Arial" w:eastAsia="Arial" w:hAnsi="Arial" w:cs="Arial"/>
          <w:color w:val="232323"/>
        </w:rPr>
        <w:t xml:space="preserve">Cooper, J., Heron, T., &amp; Heward, W. (2007). </w:t>
      </w:r>
      <w:r w:rsidR="00AA37E3" w:rsidRPr="00AA37E3">
        <w:rPr>
          <w:rFonts w:ascii="Arial" w:eastAsia="Arial" w:hAnsi="Arial" w:cs="Arial"/>
          <w:i/>
          <w:iCs/>
          <w:color w:val="232323"/>
        </w:rPr>
        <w:t>Applied Behaviour Analysis</w:t>
      </w:r>
      <w:r w:rsidR="00AA37E3" w:rsidRPr="00AA37E3">
        <w:rPr>
          <w:rFonts w:ascii="Arial" w:eastAsia="Arial" w:hAnsi="Arial" w:cs="Arial"/>
          <w:color w:val="232323"/>
        </w:rPr>
        <w:t>. New Jersey: Pearson Edu</w:t>
      </w:r>
      <w:r w:rsidR="00237773" w:rsidRPr="00237773">
        <w:rPr>
          <w:rFonts w:ascii="Helvetica" w:hAnsi="Helvetica"/>
          <w:color w:val="262C34"/>
          <w:spacing w:val="7"/>
          <w:shd w:val="clear" w:color="auto" w:fill="FFFFFF"/>
        </w:rPr>
        <w:t xml:space="preserve"> </w:t>
      </w:r>
      <w:r w:rsidR="00237773">
        <w:rPr>
          <w:rFonts w:ascii="Helvetica" w:hAnsi="Helvetica"/>
          <w:color w:val="262C34"/>
          <w:spacing w:val="7"/>
          <w:shd w:val="clear" w:color="auto" w:fill="FFFFFF"/>
        </w:rPr>
        <w:t xml:space="preserve">Maynard, BR et al. (2017) Effects of trauma-informed approaches in schools. Campbell Collaboration </w:t>
      </w:r>
      <w:r w:rsidR="00237773">
        <w:rPr>
          <w:rFonts w:ascii="Helvetica" w:hAnsi="Helvetica"/>
          <w:color w:val="262C34"/>
          <w:spacing w:val="7"/>
          <w:shd w:val="clear" w:color="auto" w:fill="FFFFFF"/>
        </w:rPr>
        <w:t>review</w:t>
      </w:r>
      <w:r w:rsidR="00237773" w:rsidRPr="00AA37E3">
        <w:rPr>
          <w:rFonts w:ascii="Arial" w:eastAsia="Arial" w:hAnsi="Arial" w:cs="Arial"/>
          <w:color w:val="232323"/>
        </w:rPr>
        <w:t xml:space="preserve"> cation</w:t>
      </w:r>
      <w:r w:rsidR="00AA37E3" w:rsidRPr="00AA37E3">
        <w:rPr>
          <w:rFonts w:ascii="Arial" w:eastAsia="Arial" w:hAnsi="Arial" w:cs="Arial"/>
          <w:color w:val="232323"/>
        </w:rPr>
        <w:t>.</w:t>
      </w:r>
      <w:r w:rsidR="00BB02EC">
        <w:rPr>
          <w:rFonts w:ascii="Arial" w:eastAsia="Arial" w:hAnsi="Arial" w:cs="Arial"/>
          <w:color w:val="232323"/>
        </w:rPr>
        <w:br/>
        <w:t xml:space="preserve">Available </w:t>
      </w:r>
      <w:r w:rsidR="00222A6F">
        <w:rPr>
          <w:rFonts w:ascii="Arial" w:eastAsia="Arial" w:hAnsi="Arial" w:cs="Arial"/>
          <w:color w:val="232323"/>
        </w:rPr>
        <w:t>at:</w:t>
      </w:r>
      <w:r w:rsidR="00222A6F" w:rsidRPr="00BB02EC">
        <w:rPr>
          <w:rFonts w:ascii="Arial" w:eastAsia="Arial" w:hAnsi="Arial" w:cs="Arial"/>
          <w:color w:val="232323"/>
        </w:rPr>
        <w:t xml:space="preserve"> https</w:t>
      </w:r>
      <w:r w:rsidR="00BB02EC" w:rsidRPr="00BB02EC">
        <w:rPr>
          <w:rFonts w:ascii="Arial" w:eastAsia="Arial" w:hAnsi="Arial" w:cs="Arial"/>
          <w:color w:val="232323"/>
        </w:rPr>
        <w:t>://www.campbellcollaboration.org/</w:t>
      </w:r>
      <w:r w:rsidR="00BB02EC" w:rsidRPr="00BB02EC">
        <w:rPr>
          <w:rFonts w:ascii="Arial" w:eastAsia="Arial" w:hAnsi="Arial" w:cs="Arial"/>
          <w:color w:val="232323"/>
        </w:rPr>
        <w:cr/>
      </w:r>
      <w:r w:rsidR="00BB02EC">
        <w:rPr>
          <w:rFonts w:ascii="Arial" w:eastAsia="Arial" w:hAnsi="Arial" w:cs="Arial"/>
          <w:color w:val="232323"/>
        </w:rPr>
        <w:t>(</w:t>
      </w:r>
      <w:r w:rsidR="009A0F97">
        <w:rPr>
          <w:rFonts w:ascii="Arial" w:eastAsia="Arial" w:hAnsi="Arial" w:cs="Arial"/>
          <w:color w:val="232323"/>
        </w:rPr>
        <w:t>Accessed:</w:t>
      </w:r>
      <w:r w:rsidR="00222A6F">
        <w:rPr>
          <w:rFonts w:ascii="Arial" w:eastAsia="Arial" w:hAnsi="Arial" w:cs="Arial"/>
          <w:color w:val="232323"/>
        </w:rPr>
        <w:t xml:space="preserve"> </w:t>
      </w:r>
      <w:r w:rsidR="00FB307F">
        <w:rPr>
          <w:rFonts w:ascii="Arial" w:eastAsia="Arial" w:hAnsi="Arial" w:cs="Arial"/>
          <w:color w:val="232323"/>
        </w:rPr>
        <w:t>3</w:t>
      </w:r>
      <w:r w:rsidR="00FB307F" w:rsidRPr="00FB307F">
        <w:rPr>
          <w:rFonts w:ascii="Arial" w:eastAsia="Arial" w:hAnsi="Arial" w:cs="Arial"/>
          <w:color w:val="232323"/>
          <w:vertAlign w:val="superscript"/>
        </w:rPr>
        <w:t>rd</w:t>
      </w:r>
      <w:r w:rsidR="00FB307F">
        <w:rPr>
          <w:rFonts w:ascii="Arial" w:eastAsia="Arial" w:hAnsi="Arial" w:cs="Arial"/>
          <w:color w:val="232323"/>
        </w:rPr>
        <w:t xml:space="preserve"> </w:t>
      </w:r>
      <w:r w:rsidR="00537433">
        <w:rPr>
          <w:rFonts w:ascii="Arial" w:eastAsia="Arial" w:hAnsi="Arial" w:cs="Arial"/>
          <w:color w:val="232323"/>
        </w:rPr>
        <w:t>January 2020</w:t>
      </w:r>
      <w:r w:rsidR="00376981">
        <w:rPr>
          <w:rFonts w:ascii="Arial" w:eastAsia="Arial" w:hAnsi="Arial" w:cs="Arial"/>
          <w:color w:val="232323"/>
        </w:rPr>
        <w:t>)</w:t>
      </w:r>
    </w:p>
    <w:p w14:paraId="3750A903" w14:textId="55041BE2" w:rsidR="00864952" w:rsidRPr="00864952" w:rsidRDefault="00864952" w:rsidP="00864952">
      <w:pPr>
        <w:rPr>
          <w:rFonts w:ascii="Arial" w:eastAsia="Arial" w:hAnsi="Arial" w:cs="Arial"/>
        </w:rPr>
      </w:pPr>
      <w:r w:rsidRPr="00864952">
        <w:rPr>
          <w:rFonts w:ascii="Arial" w:eastAsia="Arial" w:hAnsi="Arial" w:cs="Arial"/>
        </w:rPr>
        <w:t xml:space="preserve">Mark A. Bellisi, K. A. (2015). </w:t>
      </w:r>
      <w:r w:rsidRPr="00864952">
        <w:rPr>
          <w:rFonts w:ascii="Arial" w:eastAsia="Arial" w:hAnsi="Arial" w:cs="Arial"/>
          <w:i/>
          <w:iCs/>
        </w:rPr>
        <w:t>Adverse Childhood Experiences and their impact on health-harming behaviours in the Welsh adult population.</w:t>
      </w:r>
      <w:r w:rsidRPr="00864952">
        <w:rPr>
          <w:rFonts w:ascii="Arial" w:eastAsia="Arial" w:hAnsi="Arial" w:cs="Arial"/>
        </w:rPr>
        <w:t xml:space="preserve"> </w:t>
      </w:r>
      <w:r w:rsidR="009A0F97" w:rsidRPr="00864952">
        <w:rPr>
          <w:rFonts w:ascii="Arial" w:eastAsia="Arial" w:hAnsi="Arial" w:cs="Arial"/>
        </w:rPr>
        <w:t>Cardiff</w:t>
      </w:r>
      <w:r w:rsidRPr="00864952">
        <w:rPr>
          <w:rFonts w:ascii="Arial" w:eastAsia="Arial" w:hAnsi="Arial" w:cs="Arial"/>
        </w:rPr>
        <w:t>: centre of public health.</w:t>
      </w:r>
    </w:p>
    <w:p w14:paraId="54DB1656" w14:textId="7F177687" w:rsidR="00B206A9" w:rsidRPr="00B206A9" w:rsidRDefault="003B3A7D" w:rsidP="00B206A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</w:t>
      </w:r>
      <w:r w:rsidR="00B206A9" w:rsidRPr="00B206A9">
        <w:rPr>
          <w:rFonts w:ascii="Arial" w:eastAsia="Arial" w:hAnsi="Arial" w:cs="Arial"/>
        </w:rPr>
        <w:t xml:space="preserve">ollege, G. (2016, NOV 15). 4 Popular Mental Health </w:t>
      </w:r>
      <w:r w:rsidR="009A0F97" w:rsidRPr="00B206A9">
        <w:rPr>
          <w:rFonts w:ascii="Arial" w:eastAsia="Arial" w:hAnsi="Arial" w:cs="Arial"/>
        </w:rPr>
        <w:t>Counselling</w:t>
      </w:r>
      <w:r w:rsidR="00B206A9" w:rsidRPr="00B206A9">
        <w:rPr>
          <w:rFonts w:ascii="Arial" w:eastAsia="Arial" w:hAnsi="Arial" w:cs="Arial"/>
        </w:rPr>
        <w:t xml:space="preserve"> Theories. Retrieved </w:t>
      </w:r>
      <w:r w:rsidR="009A0F97" w:rsidRPr="00B206A9">
        <w:rPr>
          <w:rFonts w:ascii="Arial" w:eastAsia="Arial" w:hAnsi="Arial" w:cs="Arial"/>
        </w:rPr>
        <w:t>from:</w:t>
      </w:r>
      <w:r w:rsidR="009A0F97">
        <w:rPr>
          <w:rFonts w:ascii="Arial" w:eastAsia="Arial" w:hAnsi="Arial" w:cs="Arial"/>
        </w:rPr>
        <w:t xml:space="preserve"> </w:t>
      </w:r>
      <w:r w:rsidR="003A7BF3">
        <w:rPr>
          <w:rFonts w:ascii="Arial" w:eastAsia="Arial" w:hAnsi="Arial" w:cs="Arial"/>
        </w:rPr>
        <w:t xml:space="preserve">www.grace.com </w:t>
      </w:r>
      <w:r w:rsidR="003A7BF3" w:rsidRPr="00B206A9">
        <w:rPr>
          <w:rFonts w:ascii="Arial" w:eastAsia="Arial" w:hAnsi="Arial" w:cs="Arial"/>
        </w:rPr>
        <w:t>https://online.grace.edu/news/human-services/counseling-theories/</w:t>
      </w:r>
    </w:p>
    <w:p w14:paraId="7F7D747C" w14:textId="0846B0BA" w:rsidR="003B3A7D" w:rsidRPr="003B3A7D" w:rsidRDefault="003A7BF3" w:rsidP="003B3A7D">
      <w:pPr>
        <w:rPr>
          <w:rFonts w:ascii="Arial" w:eastAsia="Arial" w:hAnsi="Arial" w:cs="Arial"/>
        </w:rPr>
      </w:pPr>
      <w:r w:rsidRPr="003B3A7D">
        <w:rPr>
          <w:rFonts w:ascii="Arial" w:eastAsia="Arial" w:hAnsi="Arial" w:cs="Arial"/>
        </w:rPr>
        <w:t>Mossman</w:t>
      </w:r>
      <w:r w:rsidR="003B3A7D" w:rsidRPr="003B3A7D">
        <w:rPr>
          <w:rFonts w:ascii="Arial" w:eastAsia="Arial" w:hAnsi="Arial" w:cs="Arial"/>
        </w:rPr>
        <w:t xml:space="preserve">, D. I. (2017, Feb 17th). </w:t>
      </w:r>
      <w:r w:rsidR="003B3A7D" w:rsidRPr="003B3A7D">
        <w:rPr>
          <w:rFonts w:ascii="Arial" w:eastAsia="Arial" w:hAnsi="Arial" w:cs="Arial"/>
          <w:i/>
          <w:iCs/>
        </w:rPr>
        <w:t>Dignity and respect in the classroom.</w:t>
      </w:r>
      <w:r w:rsidR="003B3A7D" w:rsidRPr="003B3A7D">
        <w:rPr>
          <w:rFonts w:ascii="Arial" w:eastAsia="Arial" w:hAnsi="Arial" w:cs="Arial"/>
        </w:rPr>
        <w:t xml:space="preserve"> Retrieved from www.cardiff.ac.uk: </w:t>
      </w:r>
      <w:hyperlink r:id="rId7" w:history="1">
        <w:r w:rsidR="00FD6D00" w:rsidRPr="003B3A7D">
          <w:rPr>
            <w:rStyle w:val="Hyperlink"/>
            <w:rFonts w:ascii="Arial" w:eastAsia="Arial" w:hAnsi="Arial" w:cs="Arial"/>
          </w:rPr>
          <w:t>https://www.cardiff.ac.uk/learning-hub/view/dignity-and-respect-in-the-classroom</w:t>
        </w:r>
      </w:hyperlink>
      <w:r w:rsidR="00FD6D00">
        <w:rPr>
          <w:rFonts w:ascii="Arial" w:eastAsia="Arial" w:hAnsi="Arial" w:cs="Arial"/>
        </w:rPr>
        <w:br/>
      </w:r>
      <w:r w:rsidR="00D17CF9">
        <w:rPr>
          <w:rFonts w:ascii="Arial" w:eastAsia="Arial" w:hAnsi="Arial" w:cs="Arial"/>
        </w:rPr>
        <w:t>(</w:t>
      </w:r>
      <w:r w:rsidR="00FD6D00">
        <w:rPr>
          <w:rFonts w:ascii="Arial" w:eastAsia="Arial" w:hAnsi="Arial" w:cs="Arial"/>
        </w:rPr>
        <w:t xml:space="preserve">Accessed </w:t>
      </w:r>
      <w:r w:rsidR="00D17CF9">
        <w:rPr>
          <w:rFonts w:ascii="Arial" w:eastAsia="Arial" w:hAnsi="Arial" w:cs="Arial"/>
        </w:rPr>
        <w:t>:</w:t>
      </w:r>
      <w:r w:rsidR="00526CC1">
        <w:rPr>
          <w:rFonts w:ascii="Arial" w:eastAsia="Arial" w:hAnsi="Arial" w:cs="Arial"/>
        </w:rPr>
        <w:t>5</w:t>
      </w:r>
      <w:r w:rsidR="00526CC1" w:rsidRPr="00526CC1">
        <w:rPr>
          <w:rFonts w:ascii="Arial" w:eastAsia="Arial" w:hAnsi="Arial" w:cs="Arial"/>
          <w:vertAlign w:val="superscript"/>
        </w:rPr>
        <w:t>th</w:t>
      </w:r>
      <w:r w:rsidR="00526CC1">
        <w:rPr>
          <w:rFonts w:ascii="Arial" w:eastAsia="Arial" w:hAnsi="Arial" w:cs="Arial"/>
        </w:rPr>
        <w:t xml:space="preserve"> </w:t>
      </w:r>
      <w:r w:rsidR="00616584">
        <w:rPr>
          <w:rFonts w:ascii="Arial" w:eastAsia="Arial" w:hAnsi="Arial" w:cs="Arial"/>
        </w:rPr>
        <w:t>December 2019</w:t>
      </w:r>
      <w:r w:rsidR="00EB4365">
        <w:rPr>
          <w:rFonts w:ascii="Arial" w:eastAsia="Arial" w:hAnsi="Arial" w:cs="Arial"/>
        </w:rPr>
        <w:t>)</w:t>
      </w:r>
    </w:p>
    <w:p w14:paraId="7BC727F0" w14:textId="225421F1" w:rsidR="00864952" w:rsidRPr="00864952" w:rsidRDefault="00864952" w:rsidP="00864952">
      <w:pPr>
        <w:rPr>
          <w:rFonts w:ascii="Arial" w:eastAsia="Arial" w:hAnsi="Arial" w:cs="Arial"/>
        </w:rPr>
      </w:pPr>
    </w:p>
    <w:p w14:paraId="10A6E8DB" w14:textId="6E3FC5EA" w:rsidR="00864952" w:rsidRDefault="00864952" w:rsidP="00864952">
      <w:pPr>
        <w:rPr>
          <w:rFonts w:ascii="Arial" w:eastAsia="Arial" w:hAnsi="Arial" w:cs="Arial"/>
          <w:color w:val="232323"/>
        </w:rPr>
      </w:pPr>
    </w:p>
    <w:p w14:paraId="1F98903B" w14:textId="3AE1E267" w:rsidR="00864952" w:rsidRPr="00864952" w:rsidRDefault="00864952" w:rsidP="00864952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br/>
      </w:r>
    </w:p>
    <w:sectPr w:rsidR="00864952" w:rsidRPr="00864952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39149" w14:textId="77777777" w:rsidR="006E7D45" w:rsidRDefault="006E7D45" w:rsidP="00413DD7">
      <w:pPr>
        <w:spacing w:after="0" w:line="240" w:lineRule="auto"/>
      </w:pPr>
      <w:r>
        <w:separator/>
      </w:r>
    </w:p>
  </w:endnote>
  <w:endnote w:type="continuationSeparator" w:id="0">
    <w:p w14:paraId="40570E13" w14:textId="77777777" w:rsidR="006E7D45" w:rsidRDefault="006E7D45" w:rsidP="00413DD7">
      <w:pPr>
        <w:spacing w:after="0" w:line="240" w:lineRule="auto"/>
      </w:pPr>
      <w:r>
        <w:continuationSeparator/>
      </w:r>
    </w:p>
  </w:endnote>
  <w:endnote w:type="continuationNotice" w:id="1">
    <w:p w14:paraId="01DBDCF9" w14:textId="77777777" w:rsidR="006E7D45" w:rsidRDefault="006E7D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9984BA0" w14:paraId="0E9E581F" w14:textId="77777777" w:rsidTr="19984BA0">
      <w:tc>
        <w:tcPr>
          <w:tcW w:w="3009" w:type="dxa"/>
        </w:tcPr>
        <w:p w14:paraId="3568E3F6" w14:textId="1412191A" w:rsidR="19984BA0" w:rsidRDefault="19984BA0" w:rsidP="19984BA0">
          <w:pPr>
            <w:pStyle w:val="Header"/>
            <w:ind w:left="-115"/>
          </w:pPr>
        </w:p>
      </w:tc>
      <w:tc>
        <w:tcPr>
          <w:tcW w:w="3009" w:type="dxa"/>
        </w:tcPr>
        <w:p w14:paraId="74A0D695" w14:textId="1D52BA48" w:rsidR="19984BA0" w:rsidRDefault="19984BA0" w:rsidP="19984BA0">
          <w:pPr>
            <w:pStyle w:val="Header"/>
            <w:jc w:val="center"/>
          </w:pPr>
        </w:p>
      </w:tc>
      <w:tc>
        <w:tcPr>
          <w:tcW w:w="3009" w:type="dxa"/>
        </w:tcPr>
        <w:p w14:paraId="1BC6613E" w14:textId="11589FE6" w:rsidR="19984BA0" w:rsidRDefault="19984BA0" w:rsidP="19984BA0">
          <w:pPr>
            <w:pStyle w:val="Header"/>
            <w:ind w:right="-115"/>
            <w:jc w:val="right"/>
          </w:pPr>
        </w:p>
      </w:tc>
    </w:tr>
  </w:tbl>
  <w:p w14:paraId="67002E2A" w14:textId="570461C4" w:rsidR="00413DD7" w:rsidRDefault="00413D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70903" w14:textId="77777777" w:rsidR="006E7D45" w:rsidRDefault="006E7D45" w:rsidP="00413DD7">
      <w:pPr>
        <w:spacing w:after="0" w:line="240" w:lineRule="auto"/>
      </w:pPr>
      <w:r>
        <w:separator/>
      </w:r>
    </w:p>
  </w:footnote>
  <w:footnote w:type="continuationSeparator" w:id="0">
    <w:p w14:paraId="2DEC4E61" w14:textId="77777777" w:rsidR="006E7D45" w:rsidRDefault="006E7D45" w:rsidP="00413DD7">
      <w:pPr>
        <w:spacing w:after="0" w:line="240" w:lineRule="auto"/>
      </w:pPr>
      <w:r>
        <w:continuationSeparator/>
      </w:r>
    </w:p>
  </w:footnote>
  <w:footnote w:type="continuationNotice" w:id="1">
    <w:p w14:paraId="3A66CADA" w14:textId="77777777" w:rsidR="006E7D45" w:rsidRDefault="006E7D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78384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CA7279" w14:textId="6ED68F47" w:rsidR="006E7766" w:rsidRDefault="006E7766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A41A02" w14:textId="46F4888E" w:rsidR="00413DD7" w:rsidRDefault="00413D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EF85B6"/>
    <w:rsid w:val="00001B1F"/>
    <w:rsid w:val="00002E23"/>
    <w:rsid w:val="00004FC8"/>
    <w:rsid w:val="0000636C"/>
    <w:rsid w:val="000075EC"/>
    <w:rsid w:val="00007A33"/>
    <w:rsid w:val="000146DA"/>
    <w:rsid w:val="000147CA"/>
    <w:rsid w:val="00021026"/>
    <w:rsid w:val="000216C0"/>
    <w:rsid w:val="000272BC"/>
    <w:rsid w:val="000279A6"/>
    <w:rsid w:val="000324BF"/>
    <w:rsid w:val="00033AA4"/>
    <w:rsid w:val="00034476"/>
    <w:rsid w:val="0003503A"/>
    <w:rsid w:val="00037208"/>
    <w:rsid w:val="000407AA"/>
    <w:rsid w:val="000410A5"/>
    <w:rsid w:val="00046466"/>
    <w:rsid w:val="0004680D"/>
    <w:rsid w:val="00050779"/>
    <w:rsid w:val="00054321"/>
    <w:rsid w:val="00055855"/>
    <w:rsid w:val="00061174"/>
    <w:rsid w:val="0006157F"/>
    <w:rsid w:val="00064A32"/>
    <w:rsid w:val="00066779"/>
    <w:rsid w:val="00070D67"/>
    <w:rsid w:val="00072305"/>
    <w:rsid w:val="0007308D"/>
    <w:rsid w:val="0007435B"/>
    <w:rsid w:val="00077A40"/>
    <w:rsid w:val="00080629"/>
    <w:rsid w:val="00081DB0"/>
    <w:rsid w:val="000906C2"/>
    <w:rsid w:val="000921C1"/>
    <w:rsid w:val="00096FE5"/>
    <w:rsid w:val="000A0DD5"/>
    <w:rsid w:val="000A71D6"/>
    <w:rsid w:val="000A7798"/>
    <w:rsid w:val="000B0087"/>
    <w:rsid w:val="000B07E2"/>
    <w:rsid w:val="000B109D"/>
    <w:rsid w:val="000B1958"/>
    <w:rsid w:val="000B3602"/>
    <w:rsid w:val="000B4063"/>
    <w:rsid w:val="000B4625"/>
    <w:rsid w:val="000B4944"/>
    <w:rsid w:val="000C75A3"/>
    <w:rsid w:val="000C7F7A"/>
    <w:rsid w:val="000D1207"/>
    <w:rsid w:val="000D203A"/>
    <w:rsid w:val="000D2EDD"/>
    <w:rsid w:val="000D4616"/>
    <w:rsid w:val="000E651C"/>
    <w:rsid w:val="000E65C0"/>
    <w:rsid w:val="000E7808"/>
    <w:rsid w:val="000F04A5"/>
    <w:rsid w:val="000F3B2F"/>
    <w:rsid w:val="000F7463"/>
    <w:rsid w:val="000F771F"/>
    <w:rsid w:val="000F79CA"/>
    <w:rsid w:val="00103102"/>
    <w:rsid w:val="00103948"/>
    <w:rsid w:val="00105644"/>
    <w:rsid w:val="00106667"/>
    <w:rsid w:val="001118CC"/>
    <w:rsid w:val="00111964"/>
    <w:rsid w:val="00111AB8"/>
    <w:rsid w:val="00112313"/>
    <w:rsid w:val="001131FD"/>
    <w:rsid w:val="00113A02"/>
    <w:rsid w:val="00113D8A"/>
    <w:rsid w:val="0011542F"/>
    <w:rsid w:val="001207B7"/>
    <w:rsid w:val="00122E54"/>
    <w:rsid w:val="001262D1"/>
    <w:rsid w:val="00126718"/>
    <w:rsid w:val="001301F6"/>
    <w:rsid w:val="001316D0"/>
    <w:rsid w:val="00132856"/>
    <w:rsid w:val="00134CF8"/>
    <w:rsid w:val="00135A5D"/>
    <w:rsid w:val="0014489E"/>
    <w:rsid w:val="00151FEF"/>
    <w:rsid w:val="001537BA"/>
    <w:rsid w:val="0015738D"/>
    <w:rsid w:val="001628E9"/>
    <w:rsid w:val="00162FBB"/>
    <w:rsid w:val="0016306D"/>
    <w:rsid w:val="00165243"/>
    <w:rsid w:val="001666E7"/>
    <w:rsid w:val="00166AEB"/>
    <w:rsid w:val="00173687"/>
    <w:rsid w:val="00174D27"/>
    <w:rsid w:val="00175EB4"/>
    <w:rsid w:val="00180024"/>
    <w:rsid w:val="001801C8"/>
    <w:rsid w:val="00184994"/>
    <w:rsid w:val="00185E74"/>
    <w:rsid w:val="0018739D"/>
    <w:rsid w:val="001877D6"/>
    <w:rsid w:val="00191531"/>
    <w:rsid w:val="00191BC5"/>
    <w:rsid w:val="00193174"/>
    <w:rsid w:val="001950B0"/>
    <w:rsid w:val="00195642"/>
    <w:rsid w:val="001958DF"/>
    <w:rsid w:val="001A0D31"/>
    <w:rsid w:val="001A6896"/>
    <w:rsid w:val="001B1524"/>
    <w:rsid w:val="001B2509"/>
    <w:rsid w:val="001B2584"/>
    <w:rsid w:val="001B419D"/>
    <w:rsid w:val="001B5507"/>
    <w:rsid w:val="001B5C7E"/>
    <w:rsid w:val="001B6896"/>
    <w:rsid w:val="001B71A9"/>
    <w:rsid w:val="001C2823"/>
    <w:rsid w:val="001C2BA2"/>
    <w:rsid w:val="001C66BC"/>
    <w:rsid w:val="001C71BF"/>
    <w:rsid w:val="001D276E"/>
    <w:rsid w:val="001D37E2"/>
    <w:rsid w:val="001D6B07"/>
    <w:rsid w:val="001D7796"/>
    <w:rsid w:val="001E1AEB"/>
    <w:rsid w:val="001E315B"/>
    <w:rsid w:val="001E43D8"/>
    <w:rsid w:val="001E67DA"/>
    <w:rsid w:val="001E7193"/>
    <w:rsid w:val="001E7860"/>
    <w:rsid w:val="001F0D30"/>
    <w:rsid w:val="001F11DB"/>
    <w:rsid w:val="001F502C"/>
    <w:rsid w:val="001F6FA7"/>
    <w:rsid w:val="001F727A"/>
    <w:rsid w:val="00202178"/>
    <w:rsid w:val="00203621"/>
    <w:rsid w:val="002036BE"/>
    <w:rsid w:val="00205DEE"/>
    <w:rsid w:val="00207514"/>
    <w:rsid w:val="00210B95"/>
    <w:rsid w:val="00210F41"/>
    <w:rsid w:val="0021120E"/>
    <w:rsid w:val="00214F1E"/>
    <w:rsid w:val="00215238"/>
    <w:rsid w:val="002229C3"/>
    <w:rsid w:val="00222A6F"/>
    <w:rsid w:val="0022550D"/>
    <w:rsid w:val="00227584"/>
    <w:rsid w:val="00234276"/>
    <w:rsid w:val="00235C61"/>
    <w:rsid w:val="002360B1"/>
    <w:rsid w:val="00236800"/>
    <w:rsid w:val="00237773"/>
    <w:rsid w:val="00239622"/>
    <w:rsid w:val="00243B87"/>
    <w:rsid w:val="00243BD0"/>
    <w:rsid w:val="0024419A"/>
    <w:rsid w:val="00244ACE"/>
    <w:rsid w:val="00245440"/>
    <w:rsid w:val="0024713E"/>
    <w:rsid w:val="00247D2B"/>
    <w:rsid w:val="00250DAF"/>
    <w:rsid w:val="00251F2E"/>
    <w:rsid w:val="00253632"/>
    <w:rsid w:val="0025615B"/>
    <w:rsid w:val="00257C41"/>
    <w:rsid w:val="0026199A"/>
    <w:rsid w:val="00266EB3"/>
    <w:rsid w:val="00270157"/>
    <w:rsid w:val="002701FD"/>
    <w:rsid w:val="002746BB"/>
    <w:rsid w:val="00276F11"/>
    <w:rsid w:val="00280307"/>
    <w:rsid w:val="002808CB"/>
    <w:rsid w:val="00282F8D"/>
    <w:rsid w:val="00291B1A"/>
    <w:rsid w:val="002929D5"/>
    <w:rsid w:val="00292CC2"/>
    <w:rsid w:val="00293D6A"/>
    <w:rsid w:val="0029496D"/>
    <w:rsid w:val="002A03A3"/>
    <w:rsid w:val="002A2F14"/>
    <w:rsid w:val="002A31A9"/>
    <w:rsid w:val="002A5E28"/>
    <w:rsid w:val="002A6B60"/>
    <w:rsid w:val="002B536E"/>
    <w:rsid w:val="002B654E"/>
    <w:rsid w:val="002B7610"/>
    <w:rsid w:val="002C3FDB"/>
    <w:rsid w:val="002C604B"/>
    <w:rsid w:val="002D04E9"/>
    <w:rsid w:val="002D3128"/>
    <w:rsid w:val="002D52B3"/>
    <w:rsid w:val="002E147A"/>
    <w:rsid w:val="002E34F1"/>
    <w:rsid w:val="002E6B08"/>
    <w:rsid w:val="002E7A22"/>
    <w:rsid w:val="002F09E9"/>
    <w:rsid w:val="002F1E14"/>
    <w:rsid w:val="002F3FA1"/>
    <w:rsid w:val="002F70BE"/>
    <w:rsid w:val="002F7B63"/>
    <w:rsid w:val="00303FD4"/>
    <w:rsid w:val="0030501B"/>
    <w:rsid w:val="00305604"/>
    <w:rsid w:val="00305F1C"/>
    <w:rsid w:val="00306BA0"/>
    <w:rsid w:val="003127C5"/>
    <w:rsid w:val="00312B69"/>
    <w:rsid w:val="00313551"/>
    <w:rsid w:val="00315828"/>
    <w:rsid w:val="003179F8"/>
    <w:rsid w:val="00320455"/>
    <w:rsid w:val="00320509"/>
    <w:rsid w:val="003234A2"/>
    <w:rsid w:val="003267C7"/>
    <w:rsid w:val="003348A1"/>
    <w:rsid w:val="00334B74"/>
    <w:rsid w:val="00344EAB"/>
    <w:rsid w:val="003454C4"/>
    <w:rsid w:val="003475CF"/>
    <w:rsid w:val="00350710"/>
    <w:rsid w:val="003517E3"/>
    <w:rsid w:val="00351F7A"/>
    <w:rsid w:val="00353AF0"/>
    <w:rsid w:val="00353BA8"/>
    <w:rsid w:val="00354A16"/>
    <w:rsid w:val="003552AC"/>
    <w:rsid w:val="00355CD3"/>
    <w:rsid w:val="00355E4E"/>
    <w:rsid w:val="00365BBB"/>
    <w:rsid w:val="00365F8B"/>
    <w:rsid w:val="00366B9F"/>
    <w:rsid w:val="00367171"/>
    <w:rsid w:val="003709A0"/>
    <w:rsid w:val="003710E0"/>
    <w:rsid w:val="00376981"/>
    <w:rsid w:val="00377336"/>
    <w:rsid w:val="00377EF2"/>
    <w:rsid w:val="00381BF3"/>
    <w:rsid w:val="00383089"/>
    <w:rsid w:val="003857F6"/>
    <w:rsid w:val="00385903"/>
    <w:rsid w:val="00392D62"/>
    <w:rsid w:val="0039518B"/>
    <w:rsid w:val="00396155"/>
    <w:rsid w:val="003A0A94"/>
    <w:rsid w:val="003A0DDA"/>
    <w:rsid w:val="003A3D69"/>
    <w:rsid w:val="003A6F8B"/>
    <w:rsid w:val="003A7BF3"/>
    <w:rsid w:val="003B29C5"/>
    <w:rsid w:val="003B33E0"/>
    <w:rsid w:val="003B36B9"/>
    <w:rsid w:val="003B3A7D"/>
    <w:rsid w:val="003C18A7"/>
    <w:rsid w:val="003C553E"/>
    <w:rsid w:val="003C5942"/>
    <w:rsid w:val="003C65BA"/>
    <w:rsid w:val="003D0EAB"/>
    <w:rsid w:val="003D0F09"/>
    <w:rsid w:val="003D15C6"/>
    <w:rsid w:val="003D1F47"/>
    <w:rsid w:val="003D2523"/>
    <w:rsid w:val="003D3345"/>
    <w:rsid w:val="003D5B3F"/>
    <w:rsid w:val="003D6ECF"/>
    <w:rsid w:val="003D7D1A"/>
    <w:rsid w:val="003E450D"/>
    <w:rsid w:val="003E4B1A"/>
    <w:rsid w:val="003E521C"/>
    <w:rsid w:val="003F00D0"/>
    <w:rsid w:val="003F2F39"/>
    <w:rsid w:val="003F4FC5"/>
    <w:rsid w:val="00400A03"/>
    <w:rsid w:val="00404688"/>
    <w:rsid w:val="00413DD7"/>
    <w:rsid w:val="00414822"/>
    <w:rsid w:val="004153A4"/>
    <w:rsid w:val="00415DA7"/>
    <w:rsid w:val="00416102"/>
    <w:rsid w:val="0041691C"/>
    <w:rsid w:val="00420009"/>
    <w:rsid w:val="0042054F"/>
    <w:rsid w:val="00423F34"/>
    <w:rsid w:val="004270C7"/>
    <w:rsid w:val="00431C74"/>
    <w:rsid w:val="0043384D"/>
    <w:rsid w:val="00434B1E"/>
    <w:rsid w:val="00436819"/>
    <w:rsid w:val="00440063"/>
    <w:rsid w:val="00442906"/>
    <w:rsid w:val="004451D0"/>
    <w:rsid w:val="004463A3"/>
    <w:rsid w:val="00446583"/>
    <w:rsid w:val="004466A6"/>
    <w:rsid w:val="0044679D"/>
    <w:rsid w:val="00450640"/>
    <w:rsid w:val="00451535"/>
    <w:rsid w:val="00453BD4"/>
    <w:rsid w:val="00453BFE"/>
    <w:rsid w:val="00455EA5"/>
    <w:rsid w:val="0046176C"/>
    <w:rsid w:val="004623C2"/>
    <w:rsid w:val="004674D0"/>
    <w:rsid w:val="0047078A"/>
    <w:rsid w:val="004727FD"/>
    <w:rsid w:val="00472816"/>
    <w:rsid w:val="004743DE"/>
    <w:rsid w:val="00477C90"/>
    <w:rsid w:val="00480212"/>
    <w:rsid w:val="00481D86"/>
    <w:rsid w:val="00485CA6"/>
    <w:rsid w:val="004864AD"/>
    <w:rsid w:val="00486D83"/>
    <w:rsid w:val="00492668"/>
    <w:rsid w:val="00495A3E"/>
    <w:rsid w:val="00495CC2"/>
    <w:rsid w:val="00495DBB"/>
    <w:rsid w:val="00496B03"/>
    <w:rsid w:val="004A54EB"/>
    <w:rsid w:val="004A6CD6"/>
    <w:rsid w:val="004B22DA"/>
    <w:rsid w:val="004B3198"/>
    <w:rsid w:val="004B323D"/>
    <w:rsid w:val="004B4AAC"/>
    <w:rsid w:val="004B4B38"/>
    <w:rsid w:val="004B60F2"/>
    <w:rsid w:val="004C1E7D"/>
    <w:rsid w:val="004C464B"/>
    <w:rsid w:val="004C6027"/>
    <w:rsid w:val="004C6852"/>
    <w:rsid w:val="004D034A"/>
    <w:rsid w:val="004D753A"/>
    <w:rsid w:val="004E2427"/>
    <w:rsid w:val="004F3F4E"/>
    <w:rsid w:val="004F418D"/>
    <w:rsid w:val="004F52F7"/>
    <w:rsid w:val="004F5D9F"/>
    <w:rsid w:val="004F6308"/>
    <w:rsid w:val="004F6E20"/>
    <w:rsid w:val="004F7467"/>
    <w:rsid w:val="005011E7"/>
    <w:rsid w:val="00505D7B"/>
    <w:rsid w:val="0051105A"/>
    <w:rsid w:val="005111E8"/>
    <w:rsid w:val="00511A39"/>
    <w:rsid w:val="005120B1"/>
    <w:rsid w:val="005128FD"/>
    <w:rsid w:val="00517A77"/>
    <w:rsid w:val="0052012B"/>
    <w:rsid w:val="005209B7"/>
    <w:rsid w:val="0052198C"/>
    <w:rsid w:val="00526CC1"/>
    <w:rsid w:val="00537433"/>
    <w:rsid w:val="00540EB3"/>
    <w:rsid w:val="005411CF"/>
    <w:rsid w:val="00543D85"/>
    <w:rsid w:val="00545657"/>
    <w:rsid w:val="00546CE3"/>
    <w:rsid w:val="00547E21"/>
    <w:rsid w:val="005512A1"/>
    <w:rsid w:val="00555256"/>
    <w:rsid w:val="005558C3"/>
    <w:rsid w:val="00557B73"/>
    <w:rsid w:val="00557EDE"/>
    <w:rsid w:val="00561568"/>
    <w:rsid w:val="00561EBF"/>
    <w:rsid w:val="005628B6"/>
    <w:rsid w:val="00564252"/>
    <w:rsid w:val="00565489"/>
    <w:rsid w:val="0056755C"/>
    <w:rsid w:val="0057202E"/>
    <w:rsid w:val="00576876"/>
    <w:rsid w:val="00582668"/>
    <w:rsid w:val="00586B32"/>
    <w:rsid w:val="00592100"/>
    <w:rsid w:val="0059782E"/>
    <w:rsid w:val="00597BAF"/>
    <w:rsid w:val="005A0A90"/>
    <w:rsid w:val="005A13D6"/>
    <w:rsid w:val="005A3FC5"/>
    <w:rsid w:val="005A5379"/>
    <w:rsid w:val="005A586B"/>
    <w:rsid w:val="005A5C2B"/>
    <w:rsid w:val="005A5FCC"/>
    <w:rsid w:val="005A7097"/>
    <w:rsid w:val="005B0B77"/>
    <w:rsid w:val="005B2DD6"/>
    <w:rsid w:val="005B51FD"/>
    <w:rsid w:val="005B7D4F"/>
    <w:rsid w:val="005C0B82"/>
    <w:rsid w:val="005C0EE6"/>
    <w:rsid w:val="005C3049"/>
    <w:rsid w:val="005C3855"/>
    <w:rsid w:val="005C7F1C"/>
    <w:rsid w:val="005D158E"/>
    <w:rsid w:val="005D3745"/>
    <w:rsid w:val="005E5CA1"/>
    <w:rsid w:val="005E5DF8"/>
    <w:rsid w:val="005E63FD"/>
    <w:rsid w:val="005F0A15"/>
    <w:rsid w:val="005F12BA"/>
    <w:rsid w:val="005F63D3"/>
    <w:rsid w:val="005F7455"/>
    <w:rsid w:val="005F7F1F"/>
    <w:rsid w:val="00602045"/>
    <w:rsid w:val="0061347D"/>
    <w:rsid w:val="006140CC"/>
    <w:rsid w:val="00614D95"/>
    <w:rsid w:val="00616584"/>
    <w:rsid w:val="00616E72"/>
    <w:rsid w:val="00621624"/>
    <w:rsid w:val="00621DC7"/>
    <w:rsid w:val="0062210A"/>
    <w:rsid w:val="00622D74"/>
    <w:rsid w:val="006250D2"/>
    <w:rsid w:val="006272F8"/>
    <w:rsid w:val="006300C7"/>
    <w:rsid w:val="00631CB1"/>
    <w:rsid w:val="006329DC"/>
    <w:rsid w:val="0063322C"/>
    <w:rsid w:val="0063654A"/>
    <w:rsid w:val="00641879"/>
    <w:rsid w:val="006501BF"/>
    <w:rsid w:val="00651A50"/>
    <w:rsid w:val="00651E9E"/>
    <w:rsid w:val="00660401"/>
    <w:rsid w:val="0066138F"/>
    <w:rsid w:val="006613DB"/>
    <w:rsid w:val="0066177D"/>
    <w:rsid w:val="00673271"/>
    <w:rsid w:val="00674AF1"/>
    <w:rsid w:val="00680900"/>
    <w:rsid w:val="006816C9"/>
    <w:rsid w:val="00683147"/>
    <w:rsid w:val="00683B6B"/>
    <w:rsid w:val="00684617"/>
    <w:rsid w:val="0069029E"/>
    <w:rsid w:val="006906F5"/>
    <w:rsid w:val="0069557E"/>
    <w:rsid w:val="00697217"/>
    <w:rsid w:val="006A0B2F"/>
    <w:rsid w:val="006A154D"/>
    <w:rsid w:val="006A1E8D"/>
    <w:rsid w:val="006A2DD3"/>
    <w:rsid w:val="006A3F62"/>
    <w:rsid w:val="006A5963"/>
    <w:rsid w:val="006B35F5"/>
    <w:rsid w:val="006B532F"/>
    <w:rsid w:val="006B78B5"/>
    <w:rsid w:val="006B7FCA"/>
    <w:rsid w:val="006C3BEE"/>
    <w:rsid w:val="006C4526"/>
    <w:rsid w:val="006C7A30"/>
    <w:rsid w:val="006D0250"/>
    <w:rsid w:val="006D1E57"/>
    <w:rsid w:val="006D253F"/>
    <w:rsid w:val="006D6A30"/>
    <w:rsid w:val="006D71ED"/>
    <w:rsid w:val="006E0629"/>
    <w:rsid w:val="006E5591"/>
    <w:rsid w:val="006E7766"/>
    <w:rsid w:val="006E7D45"/>
    <w:rsid w:val="006F03B3"/>
    <w:rsid w:val="006F0B69"/>
    <w:rsid w:val="006F281E"/>
    <w:rsid w:val="006F31BB"/>
    <w:rsid w:val="006F4E08"/>
    <w:rsid w:val="00702BA4"/>
    <w:rsid w:val="00703243"/>
    <w:rsid w:val="0070527D"/>
    <w:rsid w:val="00714481"/>
    <w:rsid w:val="00716045"/>
    <w:rsid w:val="00721AA0"/>
    <w:rsid w:val="007221DE"/>
    <w:rsid w:val="0072246A"/>
    <w:rsid w:val="007230F5"/>
    <w:rsid w:val="0072429F"/>
    <w:rsid w:val="00725502"/>
    <w:rsid w:val="00727D8A"/>
    <w:rsid w:val="00733796"/>
    <w:rsid w:val="0073423F"/>
    <w:rsid w:val="00734C40"/>
    <w:rsid w:val="00735D49"/>
    <w:rsid w:val="00740D95"/>
    <w:rsid w:val="007461B5"/>
    <w:rsid w:val="00746B64"/>
    <w:rsid w:val="00747F8D"/>
    <w:rsid w:val="00751EAD"/>
    <w:rsid w:val="007523BB"/>
    <w:rsid w:val="00756079"/>
    <w:rsid w:val="007602A1"/>
    <w:rsid w:val="007606AD"/>
    <w:rsid w:val="007623F7"/>
    <w:rsid w:val="00762944"/>
    <w:rsid w:val="00762A3C"/>
    <w:rsid w:val="00764658"/>
    <w:rsid w:val="00764696"/>
    <w:rsid w:val="0076481B"/>
    <w:rsid w:val="00765369"/>
    <w:rsid w:val="007732EC"/>
    <w:rsid w:val="007757F6"/>
    <w:rsid w:val="00776459"/>
    <w:rsid w:val="00780F44"/>
    <w:rsid w:val="00782256"/>
    <w:rsid w:val="007854EA"/>
    <w:rsid w:val="00785C33"/>
    <w:rsid w:val="007906EA"/>
    <w:rsid w:val="0079361A"/>
    <w:rsid w:val="00793C14"/>
    <w:rsid w:val="007A0C16"/>
    <w:rsid w:val="007A14C9"/>
    <w:rsid w:val="007A2C67"/>
    <w:rsid w:val="007A3B9D"/>
    <w:rsid w:val="007A4614"/>
    <w:rsid w:val="007A7D57"/>
    <w:rsid w:val="007A7E26"/>
    <w:rsid w:val="007B185E"/>
    <w:rsid w:val="007B241A"/>
    <w:rsid w:val="007B2580"/>
    <w:rsid w:val="007B3E89"/>
    <w:rsid w:val="007B58C3"/>
    <w:rsid w:val="007B5C77"/>
    <w:rsid w:val="007B676D"/>
    <w:rsid w:val="007B7C55"/>
    <w:rsid w:val="007B7DD7"/>
    <w:rsid w:val="007C1DFE"/>
    <w:rsid w:val="007C3632"/>
    <w:rsid w:val="007C4B20"/>
    <w:rsid w:val="007C7B48"/>
    <w:rsid w:val="007D1B64"/>
    <w:rsid w:val="007D2111"/>
    <w:rsid w:val="007D2E75"/>
    <w:rsid w:val="007D3166"/>
    <w:rsid w:val="007E127A"/>
    <w:rsid w:val="007E328F"/>
    <w:rsid w:val="007E4618"/>
    <w:rsid w:val="007E78EA"/>
    <w:rsid w:val="007F47EF"/>
    <w:rsid w:val="00803CAE"/>
    <w:rsid w:val="00804FF9"/>
    <w:rsid w:val="00806630"/>
    <w:rsid w:val="008072CB"/>
    <w:rsid w:val="008163AA"/>
    <w:rsid w:val="00820C99"/>
    <w:rsid w:val="008216F4"/>
    <w:rsid w:val="0083218E"/>
    <w:rsid w:val="00832B16"/>
    <w:rsid w:val="00835CCE"/>
    <w:rsid w:val="00843EF8"/>
    <w:rsid w:val="008441D1"/>
    <w:rsid w:val="00844A3A"/>
    <w:rsid w:val="00845444"/>
    <w:rsid w:val="00847110"/>
    <w:rsid w:val="00847F50"/>
    <w:rsid w:val="00851F9E"/>
    <w:rsid w:val="00853AEE"/>
    <w:rsid w:val="00856790"/>
    <w:rsid w:val="00863221"/>
    <w:rsid w:val="00864952"/>
    <w:rsid w:val="0087076E"/>
    <w:rsid w:val="008710FE"/>
    <w:rsid w:val="008727F0"/>
    <w:rsid w:val="00882D22"/>
    <w:rsid w:val="00885EC1"/>
    <w:rsid w:val="008871C3"/>
    <w:rsid w:val="0088786E"/>
    <w:rsid w:val="0089678A"/>
    <w:rsid w:val="008A0495"/>
    <w:rsid w:val="008A1204"/>
    <w:rsid w:val="008A6438"/>
    <w:rsid w:val="008B0E82"/>
    <w:rsid w:val="008B5271"/>
    <w:rsid w:val="008B782D"/>
    <w:rsid w:val="008B7872"/>
    <w:rsid w:val="008C053C"/>
    <w:rsid w:val="008C203A"/>
    <w:rsid w:val="008C4506"/>
    <w:rsid w:val="008C4FE4"/>
    <w:rsid w:val="008D036E"/>
    <w:rsid w:val="008D18D8"/>
    <w:rsid w:val="008D3747"/>
    <w:rsid w:val="008D5F5D"/>
    <w:rsid w:val="008D5FBA"/>
    <w:rsid w:val="008F0010"/>
    <w:rsid w:val="008F1971"/>
    <w:rsid w:val="008F5199"/>
    <w:rsid w:val="008F6338"/>
    <w:rsid w:val="008F6ECF"/>
    <w:rsid w:val="008F7957"/>
    <w:rsid w:val="0090017E"/>
    <w:rsid w:val="009006C1"/>
    <w:rsid w:val="00900BA0"/>
    <w:rsid w:val="00902298"/>
    <w:rsid w:val="00902D64"/>
    <w:rsid w:val="00907AD7"/>
    <w:rsid w:val="0091099B"/>
    <w:rsid w:val="009119AC"/>
    <w:rsid w:val="00911A5F"/>
    <w:rsid w:val="009130ED"/>
    <w:rsid w:val="00916E6E"/>
    <w:rsid w:val="00917FFA"/>
    <w:rsid w:val="009221DE"/>
    <w:rsid w:val="009250DC"/>
    <w:rsid w:val="00927130"/>
    <w:rsid w:val="0093103B"/>
    <w:rsid w:val="00934EA8"/>
    <w:rsid w:val="0093755C"/>
    <w:rsid w:val="00940F9D"/>
    <w:rsid w:val="00942649"/>
    <w:rsid w:val="009458DD"/>
    <w:rsid w:val="00946778"/>
    <w:rsid w:val="00947353"/>
    <w:rsid w:val="00947F98"/>
    <w:rsid w:val="009500C2"/>
    <w:rsid w:val="009507F3"/>
    <w:rsid w:val="0095497D"/>
    <w:rsid w:val="00962FFD"/>
    <w:rsid w:val="009679BB"/>
    <w:rsid w:val="00971797"/>
    <w:rsid w:val="00971ADB"/>
    <w:rsid w:val="009722AC"/>
    <w:rsid w:val="00972942"/>
    <w:rsid w:val="0097322A"/>
    <w:rsid w:val="00973D65"/>
    <w:rsid w:val="00982149"/>
    <w:rsid w:val="00983791"/>
    <w:rsid w:val="00985F7E"/>
    <w:rsid w:val="0098737B"/>
    <w:rsid w:val="009917FF"/>
    <w:rsid w:val="00991886"/>
    <w:rsid w:val="00991A1E"/>
    <w:rsid w:val="00993C44"/>
    <w:rsid w:val="00994145"/>
    <w:rsid w:val="00994792"/>
    <w:rsid w:val="0099671E"/>
    <w:rsid w:val="009969EA"/>
    <w:rsid w:val="009969F4"/>
    <w:rsid w:val="00997450"/>
    <w:rsid w:val="009A0F97"/>
    <w:rsid w:val="009A1DD4"/>
    <w:rsid w:val="009A290C"/>
    <w:rsid w:val="009A5A24"/>
    <w:rsid w:val="009A5C8F"/>
    <w:rsid w:val="009A605B"/>
    <w:rsid w:val="009A7BE5"/>
    <w:rsid w:val="009B11F1"/>
    <w:rsid w:val="009B2FD7"/>
    <w:rsid w:val="009D0525"/>
    <w:rsid w:val="009D1C21"/>
    <w:rsid w:val="009D3913"/>
    <w:rsid w:val="009D423C"/>
    <w:rsid w:val="009D4268"/>
    <w:rsid w:val="009E00E6"/>
    <w:rsid w:val="009E073C"/>
    <w:rsid w:val="009E5258"/>
    <w:rsid w:val="009F24F3"/>
    <w:rsid w:val="009F362B"/>
    <w:rsid w:val="00A02553"/>
    <w:rsid w:val="00A0261C"/>
    <w:rsid w:val="00A030E1"/>
    <w:rsid w:val="00A03AAD"/>
    <w:rsid w:val="00A04876"/>
    <w:rsid w:val="00A0620F"/>
    <w:rsid w:val="00A06C93"/>
    <w:rsid w:val="00A124CE"/>
    <w:rsid w:val="00A12F28"/>
    <w:rsid w:val="00A21FDC"/>
    <w:rsid w:val="00A22839"/>
    <w:rsid w:val="00A23D5A"/>
    <w:rsid w:val="00A24B33"/>
    <w:rsid w:val="00A36DA5"/>
    <w:rsid w:val="00A4301D"/>
    <w:rsid w:val="00A4356C"/>
    <w:rsid w:val="00A4527E"/>
    <w:rsid w:val="00A45B3F"/>
    <w:rsid w:val="00A45FFD"/>
    <w:rsid w:val="00A526E1"/>
    <w:rsid w:val="00A53C9E"/>
    <w:rsid w:val="00A57615"/>
    <w:rsid w:val="00A57636"/>
    <w:rsid w:val="00A61140"/>
    <w:rsid w:val="00A625EE"/>
    <w:rsid w:val="00A74D1D"/>
    <w:rsid w:val="00A75911"/>
    <w:rsid w:val="00A76036"/>
    <w:rsid w:val="00A763E4"/>
    <w:rsid w:val="00A7795C"/>
    <w:rsid w:val="00A77A32"/>
    <w:rsid w:val="00A829BD"/>
    <w:rsid w:val="00A84389"/>
    <w:rsid w:val="00AA37E3"/>
    <w:rsid w:val="00AB3A80"/>
    <w:rsid w:val="00AB41EC"/>
    <w:rsid w:val="00AC1846"/>
    <w:rsid w:val="00AC2769"/>
    <w:rsid w:val="00AC59AD"/>
    <w:rsid w:val="00AC6DAD"/>
    <w:rsid w:val="00AC7FFD"/>
    <w:rsid w:val="00AD2723"/>
    <w:rsid w:val="00AD2907"/>
    <w:rsid w:val="00AD4058"/>
    <w:rsid w:val="00AD49CC"/>
    <w:rsid w:val="00AD5C2A"/>
    <w:rsid w:val="00AE0D55"/>
    <w:rsid w:val="00AE4EA8"/>
    <w:rsid w:val="00AE573D"/>
    <w:rsid w:val="00AE7CBB"/>
    <w:rsid w:val="00AF0B0C"/>
    <w:rsid w:val="00AF2104"/>
    <w:rsid w:val="00AF2E41"/>
    <w:rsid w:val="00AF330A"/>
    <w:rsid w:val="00AF4AA8"/>
    <w:rsid w:val="00AF7173"/>
    <w:rsid w:val="00B0251E"/>
    <w:rsid w:val="00B03DED"/>
    <w:rsid w:val="00B06D00"/>
    <w:rsid w:val="00B07ADB"/>
    <w:rsid w:val="00B104A2"/>
    <w:rsid w:val="00B12F45"/>
    <w:rsid w:val="00B1572E"/>
    <w:rsid w:val="00B179B2"/>
    <w:rsid w:val="00B17A48"/>
    <w:rsid w:val="00B206A9"/>
    <w:rsid w:val="00B211B9"/>
    <w:rsid w:val="00B219DF"/>
    <w:rsid w:val="00B23234"/>
    <w:rsid w:val="00B260DF"/>
    <w:rsid w:val="00B3020E"/>
    <w:rsid w:val="00B34267"/>
    <w:rsid w:val="00B36820"/>
    <w:rsid w:val="00B411BF"/>
    <w:rsid w:val="00B430D1"/>
    <w:rsid w:val="00B43B49"/>
    <w:rsid w:val="00B50CF3"/>
    <w:rsid w:val="00B514FE"/>
    <w:rsid w:val="00B51FC5"/>
    <w:rsid w:val="00B52FFD"/>
    <w:rsid w:val="00B54C95"/>
    <w:rsid w:val="00B61797"/>
    <w:rsid w:val="00B63619"/>
    <w:rsid w:val="00B64E3C"/>
    <w:rsid w:val="00B65CA0"/>
    <w:rsid w:val="00B67DED"/>
    <w:rsid w:val="00B735A4"/>
    <w:rsid w:val="00B74FEB"/>
    <w:rsid w:val="00B75DB7"/>
    <w:rsid w:val="00B778C1"/>
    <w:rsid w:val="00B80150"/>
    <w:rsid w:val="00B872BE"/>
    <w:rsid w:val="00B87ECC"/>
    <w:rsid w:val="00B9401E"/>
    <w:rsid w:val="00B95298"/>
    <w:rsid w:val="00B95955"/>
    <w:rsid w:val="00BA07F2"/>
    <w:rsid w:val="00BB02EC"/>
    <w:rsid w:val="00BB26F4"/>
    <w:rsid w:val="00BB4829"/>
    <w:rsid w:val="00BB4FF5"/>
    <w:rsid w:val="00BC1D58"/>
    <w:rsid w:val="00BC2383"/>
    <w:rsid w:val="00BC3A42"/>
    <w:rsid w:val="00BC4D6A"/>
    <w:rsid w:val="00BC522D"/>
    <w:rsid w:val="00BD0C20"/>
    <w:rsid w:val="00BD31A3"/>
    <w:rsid w:val="00BD3391"/>
    <w:rsid w:val="00BD49ED"/>
    <w:rsid w:val="00BD5B30"/>
    <w:rsid w:val="00BD6AB4"/>
    <w:rsid w:val="00BD7230"/>
    <w:rsid w:val="00BE21C3"/>
    <w:rsid w:val="00BE32F7"/>
    <w:rsid w:val="00BE456B"/>
    <w:rsid w:val="00BF3D1B"/>
    <w:rsid w:val="00BF6009"/>
    <w:rsid w:val="00BF62D4"/>
    <w:rsid w:val="00C03770"/>
    <w:rsid w:val="00C046F3"/>
    <w:rsid w:val="00C047B6"/>
    <w:rsid w:val="00C04AEA"/>
    <w:rsid w:val="00C04EB1"/>
    <w:rsid w:val="00C060FE"/>
    <w:rsid w:val="00C07077"/>
    <w:rsid w:val="00C078FB"/>
    <w:rsid w:val="00C10213"/>
    <w:rsid w:val="00C117FA"/>
    <w:rsid w:val="00C1408D"/>
    <w:rsid w:val="00C1468C"/>
    <w:rsid w:val="00C1594B"/>
    <w:rsid w:val="00C173B5"/>
    <w:rsid w:val="00C22D5A"/>
    <w:rsid w:val="00C23754"/>
    <w:rsid w:val="00C25EBF"/>
    <w:rsid w:val="00C263A2"/>
    <w:rsid w:val="00C335C8"/>
    <w:rsid w:val="00C347E2"/>
    <w:rsid w:val="00C368CD"/>
    <w:rsid w:val="00C4020A"/>
    <w:rsid w:val="00C41B4A"/>
    <w:rsid w:val="00C45295"/>
    <w:rsid w:val="00C45DED"/>
    <w:rsid w:val="00C4791F"/>
    <w:rsid w:val="00C5037E"/>
    <w:rsid w:val="00C51066"/>
    <w:rsid w:val="00C55B61"/>
    <w:rsid w:val="00C56AD5"/>
    <w:rsid w:val="00C60AAE"/>
    <w:rsid w:val="00C61FBD"/>
    <w:rsid w:val="00C647B4"/>
    <w:rsid w:val="00C71A15"/>
    <w:rsid w:val="00C72E1F"/>
    <w:rsid w:val="00C76606"/>
    <w:rsid w:val="00C7784B"/>
    <w:rsid w:val="00C84561"/>
    <w:rsid w:val="00C84D3C"/>
    <w:rsid w:val="00C84E7B"/>
    <w:rsid w:val="00C8668A"/>
    <w:rsid w:val="00C8749D"/>
    <w:rsid w:val="00C92629"/>
    <w:rsid w:val="00C9329F"/>
    <w:rsid w:val="00C97768"/>
    <w:rsid w:val="00CA1F3A"/>
    <w:rsid w:val="00CB0512"/>
    <w:rsid w:val="00CB0FC0"/>
    <w:rsid w:val="00CB1D29"/>
    <w:rsid w:val="00CB1D99"/>
    <w:rsid w:val="00CB4964"/>
    <w:rsid w:val="00CB6E38"/>
    <w:rsid w:val="00CB7430"/>
    <w:rsid w:val="00CB7972"/>
    <w:rsid w:val="00CC0BB0"/>
    <w:rsid w:val="00CC0F14"/>
    <w:rsid w:val="00CC2197"/>
    <w:rsid w:val="00CC4B82"/>
    <w:rsid w:val="00CC690F"/>
    <w:rsid w:val="00CD0A6D"/>
    <w:rsid w:val="00CD25EB"/>
    <w:rsid w:val="00CD40D6"/>
    <w:rsid w:val="00CD4466"/>
    <w:rsid w:val="00CD5637"/>
    <w:rsid w:val="00CD647C"/>
    <w:rsid w:val="00CE1813"/>
    <w:rsid w:val="00CE2983"/>
    <w:rsid w:val="00CE29D4"/>
    <w:rsid w:val="00CE5304"/>
    <w:rsid w:val="00CE5B82"/>
    <w:rsid w:val="00CF22F1"/>
    <w:rsid w:val="00CF2F7E"/>
    <w:rsid w:val="00CF523B"/>
    <w:rsid w:val="00CF7495"/>
    <w:rsid w:val="00CF7A88"/>
    <w:rsid w:val="00CF7DC8"/>
    <w:rsid w:val="00D00ECC"/>
    <w:rsid w:val="00D017A7"/>
    <w:rsid w:val="00D025C2"/>
    <w:rsid w:val="00D0389A"/>
    <w:rsid w:val="00D11C6F"/>
    <w:rsid w:val="00D16603"/>
    <w:rsid w:val="00D17CF9"/>
    <w:rsid w:val="00D208AA"/>
    <w:rsid w:val="00D21336"/>
    <w:rsid w:val="00D2238B"/>
    <w:rsid w:val="00D23712"/>
    <w:rsid w:val="00D255E0"/>
    <w:rsid w:val="00D30622"/>
    <w:rsid w:val="00D31182"/>
    <w:rsid w:val="00D31809"/>
    <w:rsid w:val="00D332B5"/>
    <w:rsid w:val="00D33482"/>
    <w:rsid w:val="00D34159"/>
    <w:rsid w:val="00D36CD7"/>
    <w:rsid w:val="00D37FF6"/>
    <w:rsid w:val="00D422D6"/>
    <w:rsid w:val="00D46F1A"/>
    <w:rsid w:val="00D53DA8"/>
    <w:rsid w:val="00D54CED"/>
    <w:rsid w:val="00D54DD5"/>
    <w:rsid w:val="00D6184E"/>
    <w:rsid w:val="00D63816"/>
    <w:rsid w:val="00D64E29"/>
    <w:rsid w:val="00D6730C"/>
    <w:rsid w:val="00D70DFD"/>
    <w:rsid w:val="00D746FF"/>
    <w:rsid w:val="00D74F74"/>
    <w:rsid w:val="00D760C9"/>
    <w:rsid w:val="00D80D00"/>
    <w:rsid w:val="00D81F8A"/>
    <w:rsid w:val="00D83486"/>
    <w:rsid w:val="00D847C8"/>
    <w:rsid w:val="00D87FF7"/>
    <w:rsid w:val="00D93D91"/>
    <w:rsid w:val="00DA0E61"/>
    <w:rsid w:val="00DA49BB"/>
    <w:rsid w:val="00DA6039"/>
    <w:rsid w:val="00DA6DB2"/>
    <w:rsid w:val="00DA7C78"/>
    <w:rsid w:val="00DB347E"/>
    <w:rsid w:val="00DB798A"/>
    <w:rsid w:val="00DB7EF3"/>
    <w:rsid w:val="00DC1709"/>
    <w:rsid w:val="00DC29F3"/>
    <w:rsid w:val="00DC2B89"/>
    <w:rsid w:val="00DC67D2"/>
    <w:rsid w:val="00DC6AF2"/>
    <w:rsid w:val="00DD26FA"/>
    <w:rsid w:val="00DD423F"/>
    <w:rsid w:val="00DD450C"/>
    <w:rsid w:val="00DD7333"/>
    <w:rsid w:val="00DE074D"/>
    <w:rsid w:val="00DE08EB"/>
    <w:rsid w:val="00DE2842"/>
    <w:rsid w:val="00DE3AAF"/>
    <w:rsid w:val="00DE4A0A"/>
    <w:rsid w:val="00DF30A6"/>
    <w:rsid w:val="00DF6287"/>
    <w:rsid w:val="00DF73E8"/>
    <w:rsid w:val="00E010F4"/>
    <w:rsid w:val="00E03E5C"/>
    <w:rsid w:val="00E046B7"/>
    <w:rsid w:val="00E05445"/>
    <w:rsid w:val="00E11EA5"/>
    <w:rsid w:val="00E12876"/>
    <w:rsid w:val="00E14558"/>
    <w:rsid w:val="00E153DE"/>
    <w:rsid w:val="00E17DC8"/>
    <w:rsid w:val="00E2039C"/>
    <w:rsid w:val="00E20DD8"/>
    <w:rsid w:val="00E2133A"/>
    <w:rsid w:val="00E21EB7"/>
    <w:rsid w:val="00E238DA"/>
    <w:rsid w:val="00E30018"/>
    <w:rsid w:val="00E347D1"/>
    <w:rsid w:val="00E34A4D"/>
    <w:rsid w:val="00E35A42"/>
    <w:rsid w:val="00E410A4"/>
    <w:rsid w:val="00E41116"/>
    <w:rsid w:val="00E42CF6"/>
    <w:rsid w:val="00E430E1"/>
    <w:rsid w:val="00E43C80"/>
    <w:rsid w:val="00E44CEB"/>
    <w:rsid w:val="00E4706D"/>
    <w:rsid w:val="00E5031F"/>
    <w:rsid w:val="00E51F88"/>
    <w:rsid w:val="00E523F5"/>
    <w:rsid w:val="00E548EE"/>
    <w:rsid w:val="00E565F5"/>
    <w:rsid w:val="00E56891"/>
    <w:rsid w:val="00E57B5D"/>
    <w:rsid w:val="00E61B5F"/>
    <w:rsid w:val="00E6667C"/>
    <w:rsid w:val="00E71ABA"/>
    <w:rsid w:val="00E71C8B"/>
    <w:rsid w:val="00E7248F"/>
    <w:rsid w:val="00E7451B"/>
    <w:rsid w:val="00E76613"/>
    <w:rsid w:val="00E84335"/>
    <w:rsid w:val="00E85123"/>
    <w:rsid w:val="00E90615"/>
    <w:rsid w:val="00E93BFF"/>
    <w:rsid w:val="00E93DBA"/>
    <w:rsid w:val="00E94554"/>
    <w:rsid w:val="00E97F53"/>
    <w:rsid w:val="00EA6D25"/>
    <w:rsid w:val="00EA704B"/>
    <w:rsid w:val="00EB3998"/>
    <w:rsid w:val="00EB4365"/>
    <w:rsid w:val="00EB5F03"/>
    <w:rsid w:val="00EB6115"/>
    <w:rsid w:val="00EB639B"/>
    <w:rsid w:val="00EC0C16"/>
    <w:rsid w:val="00EC2BD5"/>
    <w:rsid w:val="00EC5B07"/>
    <w:rsid w:val="00EC5CE6"/>
    <w:rsid w:val="00EC5DCB"/>
    <w:rsid w:val="00EC6CC2"/>
    <w:rsid w:val="00ED0613"/>
    <w:rsid w:val="00ED236F"/>
    <w:rsid w:val="00ED3F25"/>
    <w:rsid w:val="00ED6A68"/>
    <w:rsid w:val="00ED71AD"/>
    <w:rsid w:val="00ED759C"/>
    <w:rsid w:val="00EE07FE"/>
    <w:rsid w:val="00EE1780"/>
    <w:rsid w:val="00EF11A5"/>
    <w:rsid w:val="00EF15B1"/>
    <w:rsid w:val="00EF4137"/>
    <w:rsid w:val="00EF4B75"/>
    <w:rsid w:val="00EF5022"/>
    <w:rsid w:val="00EF76CC"/>
    <w:rsid w:val="00F042F6"/>
    <w:rsid w:val="00F053B3"/>
    <w:rsid w:val="00F0660D"/>
    <w:rsid w:val="00F0763A"/>
    <w:rsid w:val="00F10232"/>
    <w:rsid w:val="00F11FB1"/>
    <w:rsid w:val="00F12237"/>
    <w:rsid w:val="00F1354D"/>
    <w:rsid w:val="00F14E16"/>
    <w:rsid w:val="00F23202"/>
    <w:rsid w:val="00F23304"/>
    <w:rsid w:val="00F23A17"/>
    <w:rsid w:val="00F25BE6"/>
    <w:rsid w:val="00F30C3C"/>
    <w:rsid w:val="00F30DA9"/>
    <w:rsid w:val="00F30E86"/>
    <w:rsid w:val="00F33281"/>
    <w:rsid w:val="00F36BA9"/>
    <w:rsid w:val="00F4068E"/>
    <w:rsid w:val="00F41F5E"/>
    <w:rsid w:val="00F45994"/>
    <w:rsid w:val="00F47543"/>
    <w:rsid w:val="00F50FD7"/>
    <w:rsid w:val="00F52384"/>
    <w:rsid w:val="00F5326D"/>
    <w:rsid w:val="00F572F4"/>
    <w:rsid w:val="00F6463B"/>
    <w:rsid w:val="00F660C9"/>
    <w:rsid w:val="00F70DDC"/>
    <w:rsid w:val="00F71677"/>
    <w:rsid w:val="00F74001"/>
    <w:rsid w:val="00F742B7"/>
    <w:rsid w:val="00F75AC4"/>
    <w:rsid w:val="00F76CF1"/>
    <w:rsid w:val="00F85329"/>
    <w:rsid w:val="00F85797"/>
    <w:rsid w:val="00F86F16"/>
    <w:rsid w:val="00F9159E"/>
    <w:rsid w:val="00FA0751"/>
    <w:rsid w:val="00FA523C"/>
    <w:rsid w:val="00FA5F9A"/>
    <w:rsid w:val="00FB0456"/>
    <w:rsid w:val="00FB307F"/>
    <w:rsid w:val="00FB3BC5"/>
    <w:rsid w:val="00FB404A"/>
    <w:rsid w:val="00FB552E"/>
    <w:rsid w:val="00FC2122"/>
    <w:rsid w:val="00FC5646"/>
    <w:rsid w:val="00FC5D92"/>
    <w:rsid w:val="00FD2851"/>
    <w:rsid w:val="00FD395D"/>
    <w:rsid w:val="00FD5255"/>
    <w:rsid w:val="00FD6D00"/>
    <w:rsid w:val="00FD7E8D"/>
    <w:rsid w:val="00FE0307"/>
    <w:rsid w:val="00FE050C"/>
    <w:rsid w:val="00FE1310"/>
    <w:rsid w:val="00FE3311"/>
    <w:rsid w:val="00FE51B8"/>
    <w:rsid w:val="00FE5985"/>
    <w:rsid w:val="00FE67AE"/>
    <w:rsid w:val="00FF0EF4"/>
    <w:rsid w:val="00FF4736"/>
    <w:rsid w:val="00FF66C5"/>
    <w:rsid w:val="01389E9A"/>
    <w:rsid w:val="03F66670"/>
    <w:rsid w:val="06C51196"/>
    <w:rsid w:val="0754D2A2"/>
    <w:rsid w:val="07FDEA7C"/>
    <w:rsid w:val="084A908D"/>
    <w:rsid w:val="096B9903"/>
    <w:rsid w:val="09EC1BEF"/>
    <w:rsid w:val="1000D172"/>
    <w:rsid w:val="107595BC"/>
    <w:rsid w:val="10F08B60"/>
    <w:rsid w:val="12133D98"/>
    <w:rsid w:val="1243F937"/>
    <w:rsid w:val="14E887F4"/>
    <w:rsid w:val="1694F3D6"/>
    <w:rsid w:val="16E6B953"/>
    <w:rsid w:val="188A9E78"/>
    <w:rsid w:val="1896C2BC"/>
    <w:rsid w:val="18FE5FCC"/>
    <w:rsid w:val="1941A166"/>
    <w:rsid w:val="19984BA0"/>
    <w:rsid w:val="1A0C7D2E"/>
    <w:rsid w:val="1D8B5A60"/>
    <w:rsid w:val="1E7820CE"/>
    <w:rsid w:val="1FCAB174"/>
    <w:rsid w:val="21DA5BB2"/>
    <w:rsid w:val="2242F283"/>
    <w:rsid w:val="2253F8CA"/>
    <w:rsid w:val="23B48FC7"/>
    <w:rsid w:val="2406F5F1"/>
    <w:rsid w:val="260ADA17"/>
    <w:rsid w:val="27D935E1"/>
    <w:rsid w:val="2A28BEE1"/>
    <w:rsid w:val="2B6DB90E"/>
    <w:rsid w:val="2BF64789"/>
    <w:rsid w:val="2C11937F"/>
    <w:rsid w:val="2C543C3E"/>
    <w:rsid w:val="2CD8F524"/>
    <w:rsid w:val="2CEF85B6"/>
    <w:rsid w:val="2DB2777B"/>
    <w:rsid w:val="2E0DF47D"/>
    <w:rsid w:val="2E32ECEB"/>
    <w:rsid w:val="2EB7577A"/>
    <w:rsid w:val="318D9875"/>
    <w:rsid w:val="33EA27EC"/>
    <w:rsid w:val="3493C8F1"/>
    <w:rsid w:val="351EC9E2"/>
    <w:rsid w:val="35815EEA"/>
    <w:rsid w:val="3657193C"/>
    <w:rsid w:val="36B8C87A"/>
    <w:rsid w:val="3760CF6D"/>
    <w:rsid w:val="38986338"/>
    <w:rsid w:val="3965CEB6"/>
    <w:rsid w:val="3AF05FC7"/>
    <w:rsid w:val="3E4C6810"/>
    <w:rsid w:val="3EA913D3"/>
    <w:rsid w:val="3F307EF1"/>
    <w:rsid w:val="3F8B7EED"/>
    <w:rsid w:val="4059ED05"/>
    <w:rsid w:val="40ADDDED"/>
    <w:rsid w:val="42DD517D"/>
    <w:rsid w:val="43598B41"/>
    <w:rsid w:val="438C8A62"/>
    <w:rsid w:val="482F71D2"/>
    <w:rsid w:val="48F76633"/>
    <w:rsid w:val="4C07D5E3"/>
    <w:rsid w:val="4C978E16"/>
    <w:rsid w:val="4CF0312D"/>
    <w:rsid w:val="4CF19B28"/>
    <w:rsid w:val="54285771"/>
    <w:rsid w:val="5606D0BE"/>
    <w:rsid w:val="56B835AD"/>
    <w:rsid w:val="5775D251"/>
    <w:rsid w:val="5A9995D9"/>
    <w:rsid w:val="5B0E7FA2"/>
    <w:rsid w:val="5C078B9D"/>
    <w:rsid w:val="5C29AB59"/>
    <w:rsid w:val="5D19400B"/>
    <w:rsid w:val="60D9196C"/>
    <w:rsid w:val="619DCA3F"/>
    <w:rsid w:val="629B4442"/>
    <w:rsid w:val="63588FB0"/>
    <w:rsid w:val="6359E8C2"/>
    <w:rsid w:val="64608138"/>
    <w:rsid w:val="6492E305"/>
    <w:rsid w:val="65829E56"/>
    <w:rsid w:val="68266A13"/>
    <w:rsid w:val="6A661C5B"/>
    <w:rsid w:val="6A66B7F0"/>
    <w:rsid w:val="6F01C1E6"/>
    <w:rsid w:val="6FA6BC36"/>
    <w:rsid w:val="7007A5A4"/>
    <w:rsid w:val="72AAB4AD"/>
    <w:rsid w:val="7473A9CE"/>
    <w:rsid w:val="75E2ECE7"/>
    <w:rsid w:val="771FA07A"/>
    <w:rsid w:val="772FCAC6"/>
    <w:rsid w:val="780A982D"/>
    <w:rsid w:val="79628E81"/>
    <w:rsid w:val="7C269CA3"/>
    <w:rsid w:val="7CA9EAEF"/>
    <w:rsid w:val="7D174FF6"/>
    <w:rsid w:val="7DC5B753"/>
    <w:rsid w:val="7FCA60AA"/>
    <w:rsid w:val="7FDCE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F85B6"/>
  <w15:chartTrackingRefBased/>
  <w15:docId w15:val="{14BEFD93-9591-47D3-96E0-865028B4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952"/>
  </w:style>
  <w:style w:type="paragraph" w:styleId="Heading1">
    <w:name w:val="heading 1"/>
    <w:basedOn w:val="Normal"/>
    <w:next w:val="Normal"/>
    <w:link w:val="Heading1Char"/>
    <w:uiPriority w:val="9"/>
    <w:qFormat/>
    <w:rsid w:val="003D7D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DD7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DD7"/>
  </w:style>
  <w:style w:type="table" w:styleId="TableGrid">
    <w:name w:val="Table Grid"/>
    <w:basedOn w:val="TableNormal"/>
    <w:uiPriority w:val="59"/>
    <w:rsid w:val="00413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C5D9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D04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04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04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04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04E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4E9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185E74"/>
  </w:style>
  <w:style w:type="character" w:customStyle="1" w:styleId="Heading1Char">
    <w:name w:val="Heading 1 Char"/>
    <w:basedOn w:val="DefaultParagraphFont"/>
    <w:link w:val="Heading1"/>
    <w:uiPriority w:val="9"/>
    <w:rsid w:val="003D7D1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D6D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rdiff.ac.uk/learning-hub/view/dignity-and-respect-in-the-classro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Sad16</b:Tag>
    <b:SourceType>InternetSite</b:SourceType>
    <b:Guid>{83F782AF-C6F1-4715-BB55-BCBBB3FAC918}</b:Guid>
    <b:Title>teaching assistants : Are they worth it?</b:Title>
    <b:Year>2016</b:Year>
    <b:Author>
      <b:Author>
        <b:NameList>
          <b:Person>
            <b:Last>Helen</b:Last>
            <b:First>Saddler</b:First>
          </b:Person>
        </b:NameList>
      </b:Author>
    </b:Author>
    <b:Month>may</b:Month>
    <b:Day>18</b:Day>
    <b:InternetSiteTitle>https://schoolsweek.co.uk</b:InternetSiteTitle>
    <b:URL>https://schoolsweek.co.uk/teaching-assistants-are-they-worth-it/</b:URL>
    <b:RefOrder>2</b:RefOrder>
  </b:Source>
  <b:Source>
    <b:Tag>Mar15</b:Tag>
    <b:SourceType>Report</b:SourceType>
    <b:Guid>{AF8FBFEE-31E7-4431-886E-2AFB17B1D37F}</b:Guid>
    <b:Title>Adverse Childhood Experiences and their impact on health-harming  behaviours in the Welsh adult population</b:Title>
    <b:Year>2015</b:Year>
    <b:City>cardiff</b:City>
    <b:Publisher>centre of public health</b:Publisher>
    <b:Author>
      <b:Author>
        <b:NameList>
          <b:Person>
            <b:Last>Mark A. Bellisi</b:Last>
            <b:First>Kathryn</b:First>
            <b:Middle>Ashtoni, Karen Hughesii, Katharine Fordii, Julie Bishopi and Shantini Paranjothyi</b:Middle>
          </b:Person>
        </b:NameList>
      </b:Author>
    </b:Author>
    <b:RefOrder>3</b:RefOrder>
  </b:Source>
  <b:Source>
    <b:Tag>col16</b:Tag>
    <b:SourceType>InternetSite</b:SourceType>
    <b:Guid>{6CF0E37B-6239-4852-B7A6-5EE83243560C}</b:Guid>
    <b:Author>
      <b:Author>
        <b:NameList>
          <b:Person>
            <b:Last>college</b:Last>
            <b:First>Grace</b:First>
          </b:Person>
        </b:NameList>
      </b:Author>
    </b:Author>
    <b:Title>4 Popular Mental Health Counseling Theories</b:Title>
    <b:Year>2016</b:Year>
    <b:InternetSiteTitle>WWW.GRACECOLLEGE.COM</b:InternetSiteTitle>
    <b:Month>NOV</b:Month>
    <b:Day>15</b:Day>
    <b:URL>https://online.grace.edu/news/human-services/counseling-theories/</b:URL>
    <b:RefOrder>4</b:RefOrder>
  </b:Source>
  <b:Source>
    <b:Tag>mos17</b:Tag>
    <b:SourceType>DocumentFromInternetSite</b:SourceType>
    <b:Guid>{409116E4-53F2-4C35-BB70-0E2C1A74CE57}</b:Guid>
    <b:Author>
      <b:Author>
        <b:NameList>
          <b:Person>
            <b:Last>mossman</b:Last>
            <b:First>Dr</b:First>
            <b:Middle>Ian</b:Middle>
          </b:Person>
        </b:NameList>
      </b:Author>
    </b:Author>
    <b:Title>Dignity and respect in the classroom</b:Title>
    <b:InternetSiteTitle>www.cardiff.ac.uk</b:InternetSiteTitle>
    <b:Year>2017</b:Year>
    <b:Month>Feb</b:Month>
    <b:Day>17th</b:Day>
    <b:URL>https://www.cardiff.ac.uk/learning-hub/view/dignity-and-respect-in-the-classroom</b:URL>
    <b:RefOrder>1</b:RefOrder>
  </b:Source>
</b:Sources>
</file>

<file path=customXml/itemProps1.xml><?xml version="1.0" encoding="utf-8"?>
<ds:datastoreItem xmlns:ds="http://schemas.openxmlformats.org/officeDocument/2006/customXml" ds:itemID="{E85988E8-AE7D-49C8-B92B-9C8543BB2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2980</TotalTime>
  <Pages>7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11685</CharactersWithSpaces>
  <SharedDoc>false</SharedDoc>
  <HLinks>
    <vt:vector size="12" baseType="variant">
      <vt:variant>
        <vt:i4>1376344</vt:i4>
      </vt:variant>
      <vt:variant>
        <vt:i4>3</vt:i4>
      </vt:variant>
      <vt:variant>
        <vt:i4>0</vt:i4>
      </vt:variant>
      <vt:variant>
        <vt:i4>5</vt:i4>
      </vt:variant>
      <vt:variant>
        <vt:lpwstr>https://www.tes.com/news/schools-cant-function-without-teaching-assistants-theyre-first-firing-line-when-budgets-are</vt:lpwstr>
      </vt:variant>
      <vt:variant>
        <vt:lpwstr/>
      </vt:variant>
      <vt:variant>
        <vt:i4>6946875</vt:i4>
      </vt:variant>
      <vt:variant>
        <vt:i4>0</vt:i4>
      </vt:variant>
      <vt:variant>
        <vt:i4>0</vt:i4>
      </vt:variant>
      <vt:variant>
        <vt:i4>5</vt:i4>
      </vt:variant>
      <vt:variant>
        <vt:lpwstr>https://www.tes.com/news/school-news/breaking-views/teaching-assistants-are-being-exploited-when-they-are-asked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Simpson (1910510)</dc:creator>
  <cp:keywords/>
  <dc:description/>
  <cp:lastModifiedBy>Adele Simpson (1910510)</cp:lastModifiedBy>
  <cp:revision>844</cp:revision>
  <dcterms:created xsi:type="dcterms:W3CDTF">2020-01-01T17:03:00Z</dcterms:created>
  <dcterms:modified xsi:type="dcterms:W3CDTF">2020-01-05T22:03:00Z</dcterms:modified>
</cp:coreProperties>
</file>