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CC99A4D" w14:textId="10492E65" w:rsidR="32ADAAF6" w:rsidRPr="00FE7110" w:rsidRDefault="003451E8" w:rsidP="003310A8">
      <w:pPr>
        <w:jc w:val="center"/>
        <w:rPr>
          <w:sz w:val="36"/>
          <w:szCs w:val="36"/>
        </w:rPr>
      </w:pPr>
      <w:r w:rsidRPr="00FE7110">
        <w:rPr>
          <w:sz w:val="36"/>
          <w:szCs w:val="36"/>
        </w:rPr>
        <w:t>BMHP5015 Component 1 P</w:t>
      </w:r>
      <w:r w:rsidR="00D90D25" w:rsidRPr="00FE7110">
        <w:rPr>
          <w:sz w:val="36"/>
          <w:szCs w:val="36"/>
        </w:rPr>
        <w:t>ortfolio Template</w:t>
      </w:r>
      <w:r w:rsidR="00FE7110" w:rsidRPr="00FE7110">
        <w:rPr>
          <w:sz w:val="36"/>
          <w:szCs w:val="36"/>
        </w:rPr>
        <w:t xml:space="preserve"> May 2026</w:t>
      </w:r>
    </w:p>
    <w:p w14:paraId="53C64A8C" w14:textId="13A7F3E8" w:rsidR="00902EC9" w:rsidRPr="00905217" w:rsidRDefault="00902EC9" w:rsidP="003310A8">
      <w:pPr>
        <w:jc w:val="center"/>
        <w:rPr>
          <w:rFonts w:ascii="Arial Nova" w:eastAsia="Arial Nova" w:hAnsi="Arial Nova" w:cs="Arial Nova"/>
          <w:sz w:val="40"/>
          <w:szCs w:val="40"/>
        </w:rPr>
      </w:pPr>
      <w:r w:rsidRPr="00905217">
        <w:rPr>
          <w:rFonts w:ascii="Arial Nova" w:eastAsia="Arial Nova" w:hAnsi="Arial Nova" w:cs="Arial Nova"/>
          <w:sz w:val="40"/>
          <w:szCs w:val="40"/>
        </w:rPr>
        <w:t>Student Name:</w:t>
      </w:r>
      <w:r w:rsidR="007E44A5" w:rsidRPr="00905217">
        <w:rPr>
          <w:rFonts w:ascii="Arial Nova" w:eastAsia="Arial Nova" w:hAnsi="Arial Nova" w:cs="Arial Nova"/>
          <w:sz w:val="40"/>
          <w:szCs w:val="40"/>
        </w:rPr>
        <w:t xml:space="preserve"> </w:t>
      </w:r>
      <w:r w:rsidRPr="00905217">
        <w:rPr>
          <w:rFonts w:ascii="Arial Nova" w:eastAsia="Arial Nova" w:hAnsi="Arial Nova" w:cs="Arial Nova"/>
          <w:sz w:val="40"/>
          <w:szCs w:val="40"/>
        </w:rPr>
        <w:t>Saima Kausar</w:t>
      </w:r>
    </w:p>
    <w:p w14:paraId="416B093E" w14:textId="78D55DEA" w:rsidR="007E44A5" w:rsidRDefault="007E44A5" w:rsidP="003310A8">
      <w:pPr>
        <w:jc w:val="center"/>
        <w:rPr>
          <w:rFonts w:ascii="Arial Nova" w:eastAsia="Arial Nova" w:hAnsi="Arial Nova" w:cs="Arial Nova"/>
          <w:sz w:val="40"/>
          <w:szCs w:val="40"/>
        </w:rPr>
      </w:pPr>
      <w:r w:rsidRPr="00905217">
        <w:rPr>
          <w:rFonts w:ascii="Arial Nova" w:eastAsia="Arial Nova" w:hAnsi="Arial Nova" w:cs="Arial Nova"/>
          <w:sz w:val="40"/>
          <w:szCs w:val="40"/>
        </w:rPr>
        <w:t>Student number</w:t>
      </w:r>
      <w:r w:rsidR="00AB7670" w:rsidRPr="00905217">
        <w:rPr>
          <w:rFonts w:ascii="Arial Nova" w:eastAsia="Arial Nova" w:hAnsi="Arial Nova" w:cs="Arial Nova"/>
          <w:sz w:val="40"/>
          <w:szCs w:val="40"/>
        </w:rPr>
        <w:t>: 2407682</w:t>
      </w:r>
    </w:p>
    <w:p w14:paraId="5117D0D7" w14:textId="2A3179D4" w:rsidR="00F058EB" w:rsidRPr="00905217" w:rsidRDefault="00F058EB" w:rsidP="003310A8">
      <w:pPr>
        <w:jc w:val="center"/>
        <w:rPr>
          <w:rFonts w:ascii="Arial Nova" w:eastAsia="Arial Nova" w:hAnsi="Arial Nova" w:cs="Arial Nova"/>
          <w:sz w:val="40"/>
          <w:szCs w:val="40"/>
        </w:rPr>
      </w:pPr>
      <w:r>
        <w:rPr>
          <w:rFonts w:ascii="Arial Nova" w:eastAsia="Arial Nova" w:hAnsi="Arial Nova" w:cs="Arial Nova"/>
          <w:sz w:val="40"/>
          <w:szCs w:val="40"/>
        </w:rPr>
        <w:t>Lecturer’s Name</w:t>
      </w:r>
      <w:r w:rsidR="00913F62">
        <w:rPr>
          <w:rFonts w:ascii="Arial Nova" w:eastAsia="Arial Nova" w:hAnsi="Arial Nova" w:cs="Arial Nova"/>
          <w:sz w:val="40"/>
          <w:szCs w:val="40"/>
        </w:rPr>
        <w:t>:</w:t>
      </w:r>
      <w:r w:rsidR="007D5898">
        <w:rPr>
          <w:rFonts w:ascii="Arial Nova" w:eastAsia="Arial Nova" w:hAnsi="Arial Nova" w:cs="Arial Nova"/>
          <w:sz w:val="40"/>
          <w:szCs w:val="40"/>
        </w:rPr>
        <w:t xml:space="preserve"> </w:t>
      </w:r>
      <w:r w:rsidR="00D208D8">
        <w:rPr>
          <w:rFonts w:ascii="Arial Nova" w:eastAsia="Arial Nova" w:hAnsi="Arial Nova" w:cs="Arial Nova"/>
          <w:sz w:val="40"/>
          <w:szCs w:val="40"/>
        </w:rPr>
        <w:t>Olufemi Olu</w:t>
      </w:r>
      <w:r w:rsidR="007D5898">
        <w:rPr>
          <w:rFonts w:ascii="Arial Nova" w:eastAsia="Arial Nova" w:hAnsi="Arial Nova" w:cs="Arial Nova"/>
          <w:sz w:val="40"/>
          <w:szCs w:val="40"/>
        </w:rPr>
        <w:t>rani</w:t>
      </w:r>
    </w:p>
    <w:p w14:paraId="6844EBA0" w14:textId="5900ED99" w:rsidR="021F216E" w:rsidRPr="003310A8" w:rsidRDefault="00902EC9" w:rsidP="003310A8">
      <w:pPr>
        <w:jc w:val="center"/>
        <w:rPr>
          <w:rFonts w:ascii="Arial Nova" w:eastAsia="Arial Nova" w:hAnsi="Arial Nova" w:cs="Arial Nova"/>
          <w:sz w:val="72"/>
          <w:szCs w:val="72"/>
        </w:rPr>
      </w:pP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r w:rsidRPr="003310A8">
        <w:rPr>
          <w:rFonts w:ascii="Arial Nova" w:eastAsia="Arial Nova" w:hAnsi="Arial Nova" w:cs="Arial Nova"/>
          <w:sz w:val="72"/>
          <w:szCs w:val="72"/>
        </w:rPr>
        <w:tab/>
      </w:r>
    </w:p>
    <w:p w14:paraId="33535727" w14:textId="151F077E" w:rsidR="021F216E" w:rsidRPr="003310A8" w:rsidRDefault="021F216E" w:rsidP="003310A8">
      <w:pPr>
        <w:jc w:val="center"/>
        <w:rPr>
          <w:rFonts w:ascii="Arial Nova" w:eastAsia="Arial Nova" w:hAnsi="Arial Nova" w:cs="Arial Nova"/>
          <w:sz w:val="72"/>
          <w:szCs w:val="72"/>
        </w:rPr>
      </w:pPr>
    </w:p>
    <w:p w14:paraId="74D064F3" w14:textId="77D5FB9F" w:rsidR="021F216E" w:rsidRPr="003310A8" w:rsidRDefault="021F216E" w:rsidP="003310A8">
      <w:pPr>
        <w:jc w:val="center"/>
        <w:rPr>
          <w:rFonts w:ascii="Arial Nova" w:eastAsia="Arial Nova" w:hAnsi="Arial Nova" w:cs="Arial Nova"/>
          <w:sz w:val="72"/>
          <w:szCs w:val="72"/>
        </w:rPr>
      </w:pPr>
    </w:p>
    <w:p w14:paraId="4955799E" w14:textId="6294BF02" w:rsidR="021F216E" w:rsidRPr="003310A8" w:rsidRDefault="021F216E" w:rsidP="003310A8">
      <w:pPr>
        <w:jc w:val="center"/>
        <w:rPr>
          <w:rFonts w:ascii="Arial Nova" w:eastAsia="Arial Nova" w:hAnsi="Arial Nova" w:cs="Arial Nova"/>
          <w:sz w:val="72"/>
          <w:szCs w:val="72"/>
        </w:rPr>
      </w:pPr>
    </w:p>
    <w:p w14:paraId="4D496928" w14:textId="5D9CF56B" w:rsidR="021F216E" w:rsidRPr="003310A8" w:rsidRDefault="021F216E" w:rsidP="003310A8">
      <w:pPr>
        <w:jc w:val="center"/>
        <w:rPr>
          <w:rFonts w:ascii="Arial Nova" w:eastAsia="Arial Nova" w:hAnsi="Arial Nova" w:cs="Arial Nova"/>
          <w:sz w:val="72"/>
          <w:szCs w:val="72"/>
        </w:rPr>
      </w:pPr>
    </w:p>
    <w:p w14:paraId="1041C802" w14:textId="77777777" w:rsidR="0074551A" w:rsidRPr="003310A8" w:rsidRDefault="0074551A" w:rsidP="003310A8">
      <w:pPr>
        <w:jc w:val="center"/>
        <w:rPr>
          <w:rFonts w:ascii="Arial Nova" w:eastAsia="Arial Nova" w:hAnsi="Arial Nova" w:cs="Arial Nova"/>
          <w:sz w:val="72"/>
          <w:szCs w:val="72"/>
        </w:rPr>
      </w:pPr>
    </w:p>
    <w:p w14:paraId="5ED067C8" w14:textId="418E448B" w:rsidR="32ADAAF6" w:rsidRPr="003310A8" w:rsidRDefault="32ADAAF6" w:rsidP="003310A8">
      <w:pPr>
        <w:rPr>
          <w:rFonts w:ascii="Arial Nova" w:eastAsia="Arial Nova" w:hAnsi="Arial Nova" w:cs="Arial Nova"/>
          <w:sz w:val="72"/>
          <w:szCs w:val="72"/>
        </w:rPr>
      </w:pPr>
      <w:r w:rsidRPr="003310A8">
        <w:rPr>
          <w:rFonts w:ascii="Arial Nova" w:eastAsia="Arial Nova" w:hAnsi="Arial Nova" w:cs="Arial Nova"/>
          <w:sz w:val="44"/>
          <w:szCs w:val="44"/>
        </w:rPr>
        <w:t xml:space="preserve">Task 1 – </w:t>
      </w:r>
      <w:r w:rsidR="00B7418E" w:rsidRPr="003310A8">
        <w:rPr>
          <w:rFonts w:ascii="Arial Nova" w:eastAsia="Arial Nova" w:hAnsi="Arial Nova" w:cs="Arial Nova"/>
          <w:sz w:val="44"/>
          <w:szCs w:val="44"/>
        </w:rPr>
        <w:t>Personal Brand</w:t>
      </w:r>
    </w:p>
    <w:p w14:paraId="3788CEDC" w14:textId="186E0218" w:rsidR="00C15E49" w:rsidRPr="003310A8" w:rsidRDefault="00C15E49" w:rsidP="003310A8">
      <w:pPr>
        <w:rPr>
          <w:rFonts w:ascii="Arial Nova" w:eastAsia="Arial Nova" w:hAnsi="Arial Nova" w:cs="Arial Nova"/>
          <w:lang w:val="en-GB"/>
        </w:rPr>
      </w:pPr>
      <w:r w:rsidRPr="003310A8">
        <w:rPr>
          <w:rFonts w:ascii="Times New Roman" w:eastAsia="Times New Roman" w:hAnsi="Times New Roman" w:cs="Times New Roman"/>
          <w:lang w:val="en-GB" w:eastAsia="en-GB"/>
        </w:rPr>
        <w:lastRenderedPageBreak/>
        <w:t xml:space="preserve"> </w:t>
      </w:r>
      <w:r w:rsidRPr="003310A8">
        <w:rPr>
          <w:rFonts w:ascii="Arial Nova" w:eastAsia="Arial Nova" w:hAnsi="Arial Nova" w:cs="Arial Nova"/>
          <w:lang w:val="en-GB"/>
        </w:rPr>
        <w:t>My personal brand is based on being reliable, organised, compassionate, and committed to continuous learning. I have experience managing a home-based catering business, which has helped me develop strong communication, customer service, teamwork, time management, and problem-solving skills. In addition, studying Health and Social Care has strengthened my understanding of person-centred care, professionalism, safeguarding, and ethical practice. These qualities reflect how I want to be recognised by employers and colleagues.</w:t>
      </w:r>
    </w:p>
    <w:p w14:paraId="1674AC09" w14:textId="0A464C62" w:rsidR="00C15E49" w:rsidRPr="003310A8" w:rsidRDefault="00C15E49" w:rsidP="003310A8">
      <w:pPr>
        <w:spacing w:after="160" w:line="279" w:lineRule="auto"/>
        <w:rPr>
          <w:rFonts w:ascii="Arial Nova" w:eastAsia="Arial Nova" w:hAnsi="Arial Nova" w:cs="Arial Nova"/>
          <w:lang w:val="en-GB"/>
        </w:rPr>
      </w:pPr>
      <w:r w:rsidRPr="003310A8">
        <w:rPr>
          <w:rFonts w:ascii="Arial Nova" w:eastAsia="Arial Nova" w:hAnsi="Arial Nova" w:cs="Arial Nova"/>
          <w:lang w:val="en-GB"/>
        </w:rPr>
        <w:t xml:space="preserve">My long-term employment goal is to build a successful career in the UK health and social care sector. To achieve this, I need to continue developing my personal brand by improving both my professional knowledge and practical skills. I plan to gain relevant work experience through placements or voluntary work, complete additional training in areas such as safeguarding and first </w:t>
      </w:r>
      <w:r w:rsidR="00215C03" w:rsidRPr="003310A8">
        <w:rPr>
          <w:rFonts w:ascii="Arial Nova" w:eastAsia="Arial Nova" w:hAnsi="Arial Nova" w:cs="Arial Nova"/>
          <w:lang w:val="en-GB"/>
        </w:rPr>
        <w:t>aid and</w:t>
      </w:r>
      <w:r w:rsidRPr="003310A8">
        <w:rPr>
          <w:rFonts w:ascii="Arial Nova" w:eastAsia="Arial Nova" w:hAnsi="Arial Nova" w:cs="Arial Nova"/>
          <w:lang w:val="en-GB"/>
        </w:rPr>
        <w:t xml:space="preserve"> keep my knowledge up to date with current health and social care policies. I also intend to develop my digital skills and maintain a professional LinkedIn profile to expand my professional network and increase my employment opportunities.</w:t>
      </w:r>
    </w:p>
    <w:p w14:paraId="14F88E25" w14:textId="77777777" w:rsidR="00C15E49" w:rsidRPr="003310A8" w:rsidRDefault="00C15E49" w:rsidP="003310A8">
      <w:pPr>
        <w:spacing w:after="160" w:line="279" w:lineRule="auto"/>
        <w:rPr>
          <w:rFonts w:ascii="Arial Nova" w:eastAsia="Arial Nova" w:hAnsi="Arial Nova" w:cs="Arial Nova"/>
          <w:lang w:val="en-GB"/>
        </w:rPr>
      </w:pPr>
      <w:r w:rsidRPr="003310A8">
        <w:rPr>
          <w:rFonts w:ascii="Arial Nova" w:eastAsia="Arial Nova" w:hAnsi="Arial Nova" w:cs="Arial Nova"/>
          <w:lang w:val="en-GB"/>
        </w:rPr>
        <w:t>Networking with tutors, healthcare professionals, and classmates will help me learn from experienced practitioners and gain valuable career advice. Receiving regular feedback and reflecting on my strengths and areas for improvement will also support my personal and professional development. Furthermore, demonstrating honesty, empathy, respect, and effective communication in every professional interaction will strengthen my reputation and increase employers' confidence in my abilities.</w:t>
      </w:r>
    </w:p>
    <w:p w14:paraId="5E60584A" w14:textId="0198154C" w:rsidR="00C15E49" w:rsidRPr="003310A8" w:rsidRDefault="00C15E49" w:rsidP="003310A8">
      <w:pPr>
        <w:rPr>
          <w:rFonts w:ascii="Arial Nova" w:eastAsia="Arial Nova" w:hAnsi="Arial Nova" w:cs="Arial Nova"/>
          <w:lang w:val="en-GB"/>
        </w:rPr>
      </w:pPr>
      <w:r w:rsidRPr="003310A8">
        <w:rPr>
          <w:rFonts w:ascii="Arial Nova" w:eastAsia="Arial Nova" w:hAnsi="Arial Nova" w:cs="Arial Nova"/>
          <w:lang w:val="en-GB"/>
        </w:rPr>
        <w:t>Research shows that a strong personal brand can improve career success by increasing professional visibility, credibility, and employability (Shepherd, 2005). Similarly, career development is enhanced through continuous learning and networking, enabling individuals to adapt to changing workplace demands (Arthur et al., 1995). Therefore, by continually developing my skills, knowledge, and professional relationships, I will strengthen my personal brand and improve my chances of achieving my employment goals within the health and social care</w:t>
      </w:r>
      <w:r w:rsidR="0072094E">
        <w:rPr>
          <w:rFonts w:ascii="Arial Nova" w:eastAsia="Arial Nova" w:hAnsi="Arial Nova" w:cs="Arial Nova"/>
          <w:lang w:val="en-GB"/>
        </w:rPr>
        <w:t>.</w:t>
      </w:r>
    </w:p>
    <w:p w14:paraId="62E9D4F2" w14:textId="4D5FC5F9" w:rsidR="00C15E49" w:rsidRPr="00E43417" w:rsidRDefault="00C15E49" w:rsidP="00E43417">
      <w:pPr>
        <w:spacing w:after="160" w:line="279" w:lineRule="auto"/>
        <w:rPr>
          <w:rFonts w:ascii="Arial Nova" w:eastAsia="Arial Nova" w:hAnsi="Arial Nova" w:cs="Arial Nova"/>
          <w:lang w:val="en-GB"/>
        </w:rPr>
      </w:pPr>
      <w:r w:rsidRPr="00E43417">
        <w:rPr>
          <w:rFonts w:ascii="Arial Nova" w:eastAsia="Arial Nova" w:hAnsi="Arial Nova" w:cs="Arial Nova"/>
          <w:lang w:val="en-GB"/>
        </w:rPr>
        <w:t>.</w:t>
      </w:r>
    </w:p>
    <w:p w14:paraId="1E71CFC0" w14:textId="3F9B3CE1" w:rsidR="00C15E49" w:rsidRPr="003310A8" w:rsidRDefault="00C15E49" w:rsidP="003310A8">
      <w:pPr>
        <w:spacing w:after="160" w:line="279" w:lineRule="auto"/>
        <w:rPr>
          <w:rFonts w:ascii="Arial Nova" w:eastAsia="Arial Nova" w:hAnsi="Arial Nova" w:cs="Arial Nova"/>
          <w:lang w:val="en-GB"/>
        </w:rPr>
      </w:pPr>
    </w:p>
    <w:p w14:paraId="0BC7D9FC" w14:textId="0F3BB5F8" w:rsidR="021F216E" w:rsidRPr="003310A8" w:rsidRDefault="021F216E" w:rsidP="003310A8">
      <w:pPr>
        <w:rPr>
          <w:rFonts w:ascii="Arial Nova" w:eastAsia="Arial Nova" w:hAnsi="Arial Nova" w:cs="Arial Nova"/>
        </w:rPr>
      </w:pPr>
    </w:p>
    <w:p w14:paraId="783924C5" w14:textId="72BEDB2F" w:rsidR="021F216E" w:rsidRPr="003310A8" w:rsidRDefault="021F216E" w:rsidP="003310A8">
      <w:pPr>
        <w:rPr>
          <w:rFonts w:ascii="Arial Nova" w:eastAsia="Arial Nova" w:hAnsi="Arial Nova" w:cs="Arial Nova"/>
        </w:rPr>
      </w:pPr>
    </w:p>
    <w:p w14:paraId="1603AB69" w14:textId="2F7B5545" w:rsidR="021F216E" w:rsidRPr="003310A8" w:rsidRDefault="021F216E" w:rsidP="003310A8">
      <w:pPr>
        <w:rPr>
          <w:rFonts w:ascii="Arial Nova" w:eastAsia="Arial Nova" w:hAnsi="Arial Nova" w:cs="Arial Nova"/>
        </w:rPr>
      </w:pPr>
    </w:p>
    <w:p w14:paraId="6CB48DB0" w14:textId="44BB6E91" w:rsidR="021F216E" w:rsidRPr="003310A8" w:rsidRDefault="021F216E" w:rsidP="003310A8">
      <w:pPr>
        <w:rPr>
          <w:rFonts w:ascii="Arial Nova" w:eastAsia="Arial Nova" w:hAnsi="Arial Nova" w:cs="Arial Nova"/>
        </w:rPr>
      </w:pPr>
    </w:p>
    <w:p w14:paraId="67185282" w14:textId="31547149" w:rsidR="021F216E" w:rsidRPr="003310A8" w:rsidRDefault="021F216E" w:rsidP="003310A8">
      <w:pPr>
        <w:rPr>
          <w:rFonts w:ascii="Arial Nova" w:eastAsia="Arial Nova" w:hAnsi="Arial Nova" w:cs="Arial Nova"/>
        </w:rPr>
      </w:pPr>
    </w:p>
    <w:p w14:paraId="6231129D" w14:textId="0FFA4696" w:rsidR="00D76838" w:rsidRPr="001F5100" w:rsidRDefault="00B7418E" w:rsidP="003310A8">
      <w:pPr>
        <w:rPr>
          <w:rFonts w:ascii="Arial Nova" w:eastAsia="Arial Nova" w:hAnsi="Arial Nova" w:cs="Arial Nova"/>
          <w:sz w:val="44"/>
          <w:szCs w:val="44"/>
        </w:rPr>
      </w:pPr>
      <w:r w:rsidRPr="003310A8">
        <w:rPr>
          <w:rFonts w:ascii="Arial Nova" w:eastAsia="Arial Nova" w:hAnsi="Arial Nova" w:cs="Arial Nova"/>
          <w:sz w:val="44"/>
          <w:szCs w:val="44"/>
        </w:rPr>
        <w:t xml:space="preserve">Task 2 - Network Map and </w:t>
      </w:r>
      <w:r w:rsidR="0072094E">
        <w:rPr>
          <w:rFonts w:ascii="Arial Nova" w:eastAsia="Arial Nova" w:hAnsi="Arial Nova" w:cs="Arial Nova"/>
          <w:sz w:val="44"/>
          <w:szCs w:val="44"/>
        </w:rPr>
        <w:t>Rationale</w:t>
      </w:r>
    </w:p>
    <w:p w14:paraId="0291F8E9" w14:textId="16141C7C" w:rsidR="0023606C" w:rsidRPr="003310A8" w:rsidRDefault="00D76838" w:rsidP="00C6779C">
      <w:pPr>
        <w:spacing w:after="160"/>
        <w:jc w:val="center"/>
        <w:rPr>
          <w:rFonts w:ascii="Arial Nova" w:eastAsia="Arial Nova" w:hAnsi="Arial Nova" w:cs="Arial Nova"/>
          <w:b/>
          <w:bCs/>
          <w:lang w:val="en-GB"/>
        </w:rPr>
      </w:pPr>
      <w:r w:rsidRPr="003310A8">
        <w:rPr>
          <w:noProof/>
        </w:rPr>
        <mc:AlternateContent>
          <mc:Choice Requires="wps">
            <w:drawing>
              <wp:inline distT="0" distB="0" distL="0" distR="0" wp14:anchorId="3AF706DA" wp14:editId="31CEBDD3">
                <wp:extent cx="304800" cy="304800"/>
                <wp:effectExtent l="0" t="0" r="0" b="0"/>
                <wp:docPr id="863082594" name="AutoShape 7" descr="Personal support network ma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B67D85" id="AutoShape 7" o:spid="_x0000_s1026" alt="Personal support network ma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3310A8">
        <w:rPr>
          <w:rFonts w:ascii="Arial Nova" w:eastAsia="Arial Nova" w:hAnsi="Arial Nova" w:cs="Arial Nova"/>
          <w:b/>
          <w:bCs/>
          <w:lang w:val="en-GB"/>
        </w:rPr>
        <w:t xml:space="preserve">    </w:t>
      </w:r>
      <w:r w:rsidRPr="003310A8">
        <w:rPr>
          <w:rFonts w:ascii="Arial Nova" w:eastAsia="Arial Nova" w:hAnsi="Arial Nova" w:cs="Arial Nova"/>
          <w:b/>
          <w:bCs/>
          <w:noProof/>
          <w:sz w:val="22"/>
          <w:szCs w:val="22"/>
          <w:lang w:val="en-GB"/>
        </w:rPr>
        <w:drawing>
          <wp:inline distT="0" distB="0" distL="0" distR="0" wp14:anchorId="069763C3" wp14:editId="35A1E961">
            <wp:extent cx="5592311" cy="2484120"/>
            <wp:effectExtent l="0" t="0" r="8890" b="0"/>
            <wp:docPr id="1048917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917027" name=""/>
                    <pic:cNvPicPr/>
                  </pic:nvPicPr>
                  <pic:blipFill>
                    <a:blip r:embed="rId7">
                      <a:biLevel thresh="75000"/>
                      <a:extLst>
                        <a:ext uri="{BEBA8EAE-BF5A-486C-A8C5-ECC9F3942E4B}">
                          <a14:imgProps xmlns:a14="http://schemas.microsoft.com/office/drawing/2010/main">
                            <a14:imgLayer r:embed="rId8">
                              <a14:imgEffect>
                                <a14:sharpenSoften amount="50000"/>
                              </a14:imgEffect>
                            </a14:imgLayer>
                          </a14:imgProps>
                        </a:ext>
                      </a:extLst>
                    </a:blip>
                    <a:stretch>
                      <a:fillRect/>
                    </a:stretch>
                  </pic:blipFill>
                  <pic:spPr>
                    <a:xfrm>
                      <a:off x="0" y="0"/>
                      <a:ext cx="5609565" cy="2491784"/>
                    </a:xfrm>
                    <a:prstGeom prst="rect">
                      <a:avLst/>
                    </a:prstGeom>
                  </pic:spPr>
                </pic:pic>
              </a:graphicData>
            </a:graphic>
          </wp:inline>
        </w:drawing>
      </w:r>
    </w:p>
    <w:p w14:paraId="3506ADB1" w14:textId="18C503F1" w:rsidR="0023606C" w:rsidRPr="003310A8" w:rsidRDefault="0023606C" w:rsidP="003310A8">
      <w:pPr>
        <w:spacing w:after="160" w:line="279" w:lineRule="auto"/>
        <w:rPr>
          <w:rFonts w:ascii="Arial Nova" w:eastAsia="Arial Nova" w:hAnsi="Arial Nova" w:cs="Arial Nova"/>
          <w:lang w:val="en-GB"/>
        </w:rPr>
      </w:pPr>
      <w:r w:rsidRPr="003310A8">
        <w:rPr>
          <w:rFonts w:ascii="Arial Nova" w:eastAsia="Arial Nova" w:hAnsi="Arial Nova" w:cs="Arial Nova"/>
          <w:lang w:val="en-GB"/>
        </w:rPr>
        <w:t>The network map demonstrates the different relationships that support my personal, academic, and professional development. According to Social Capital Theory, individuals benefit from networks that provide access to information, emotional support, and opportunities. My career network consists of university tutors, classmates, former colleagues, LinkedIn contacts, employers, and professional associations. These connections provide access to knowledge, career advice, job opportunities, and professional development. Networking has become increasingly important because many employment opportunities are gained through professional relationships rather than formal recruitment alone.</w:t>
      </w:r>
    </w:p>
    <w:p w14:paraId="5C42337C" w14:textId="77777777" w:rsidR="0023606C" w:rsidRPr="003310A8" w:rsidRDefault="0023606C" w:rsidP="003310A8">
      <w:pPr>
        <w:spacing w:after="160" w:line="279" w:lineRule="auto"/>
        <w:rPr>
          <w:rFonts w:ascii="Arial Nova" w:eastAsia="Arial Nova" w:hAnsi="Arial Nova" w:cs="Arial Nova"/>
          <w:lang w:val="en-GB"/>
        </w:rPr>
      </w:pPr>
      <w:r w:rsidRPr="003310A8">
        <w:rPr>
          <w:rFonts w:ascii="Arial Nova" w:eastAsia="Arial Nova" w:hAnsi="Arial Nova" w:cs="Arial Nova"/>
          <w:lang w:val="en-GB"/>
        </w:rPr>
        <w:t>My support network includes family members, mentors, healthcare professionals, and close friends. These individuals provide emotional encouragement, practical advice, and assistance during challenging situations. Research suggests that strong support networks improve resilience, wellbeing, and career success (Cohen &amp; Wills, 1985).</w:t>
      </w:r>
    </w:p>
    <w:p w14:paraId="72BDFC84" w14:textId="77777777" w:rsidR="0023606C" w:rsidRPr="003310A8" w:rsidRDefault="0023606C" w:rsidP="003310A8">
      <w:pPr>
        <w:spacing w:after="160" w:line="279" w:lineRule="auto"/>
        <w:rPr>
          <w:rFonts w:ascii="Arial Nova" w:eastAsia="Arial Nova" w:hAnsi="Arial Nova" w:cs="Arial Nova"/>
          <w:lang w:val="en-GB"/>
        </w:rPr>
      </w:pPr>
      <w:r w:rsidRPr="003310A8">
        <w:rPr>
          <w:rFonts w:ascii="Arial Nova" w:eastAsia="Arial Nova" w:hAnsi="Arial Nova" w:cs="Arial Nova"/>
          <w:lang w:val="en-GB"/>
        </w:rPr>
        <w:t>The social network comprises friends, neighbours, and online communities, helping to reduce isolation while improving communication and interpersonal skills. Meanwhile, the community network includes local organisations, charities, cultural associations, and local council services. These connections encourage volunteering, lifelong learning, and civic participation, strengthening both personal and professional identity.</w:t>
      </w:r>
    </w:p>
    <w:p w14:paraId="4D656BBC" w14:textId="7BB49F74" w:rsidR="0023606C" w:rsidRPr="003310A8" w:rsidRDefault="0023606C" w:rsidP="003310A8">
      <w:pPr>
        <w:spacing w:after="160" w:line="279" w:lineRule="auto"/>
        <w:rPr>
          <w:rFonts w:ascii="Arial Nova" w:eastAsia="Arial Nova" w:hAnsi="Arial Nova" w:cs="Arial Nova"/>
          <w:lang w:val="en-GB"/>
        </w:rPr>
      </w:pPr>
      <w:r w:rsidRPr="003310A8">
        <w:rPr>
          <w:rFonts w:ascii="Arial Nova" w:eastAsia="Arial Nova" w:hAnsi="Arial Nova" w:cs="Arial Nova"/>
          <w:lang w:val="en-GB"/>
        </w:rPr>
        <w:lastRenderedPageBreak/>
        <w:t>Although my network is diverse, it has some limitations. Most of my professional contacts are within education and hospitality, which may restrict exposure to wider employment sectors. In addition, maintaining meaningful relationships requires continuous communication and reciprocal support. Expanding my professional network through conferences, volunteering, and membership of professional organisations would increase access to new knowledge, mentorship, and career opportunities. Overall, a balanced network enhances employability, wellbeing, and lifelong learning by combining career-related resources with emotional, social, and community support.</w:t>
      </w:r>
    </w:p>
    <w:p w14:paraId="2D796E25" w14:textId="35D58964" w:rsidR="0023606C" w:rsidRPr="003310A8" w:rsidRDefault="0023606C" w:rsidP="003310A8">
      <w:pPr>
        <w:spacing w:after="160" w:line="279" w:lineRule="auto"/>
        <w:rPr>
          <w:rFonts w:ascii="Arial Nova" w:eastAsia="Arial Nova" w:hAnsi="Arial Nova" w:cs="Arial Nova"/>
          <w:lang w:val="en-GB"/>
        </w:rPr>
      </w:pPr>
    </w:p>
    <w:p w14:paraId="26835896" w14:textId="77777777" w:rsidR="0023606C" w:rsidRPr="003310A8" w:rsidRDefault="0023606C" w:rsidP="003310A8">
      <w:pPr>
        <w:spacing w:after="160" w:line="279" w:lineRule="auto"/>
        <w:jc w:val="left"/>
        <w:rPr>
          <w:rFonts w:ascii="Arial Nova" w:eastAsia="Arial Nova" w:hAnsi="Arial Nova" w:cs="Arial Nova"/>
          <w:vanish/>
          <w:lang w:val="en-GB"/>
        </w:rPr>
      </w:pPr>
      <w:r w:rsidRPr="003310A8">
        <w:rPr>
          <w:rFonts w:ascii="Arial Nova" w:eastAsia="Arial Nova" w:hAnsi="Arial Nova" w:cs="Arial Nova"/>
          <w:vanish/>
          <w:lang w:val="en-GB"/>
        </w:rPr>
        <w:t>Top of Form</w:t>
      </w:r>
    </w:p>
    <w:p w14:paraId="17EA2F7D" w14:textId="77777777" w:rsidR="0023606C" w:rsidRPr="003310A8" w:rsidRDefault="0023606C" w:rsidP="003310A8">
      <w:pPr>
        <w:spacing w:after="160" w:line="279" w:lineRule="auto"/>
        <w:jc w:val="left"/>
        <w:rPr>
          <w:rFonts w:ascii="Arial Nova" w:eastAsia="Arial Nova" w:hAnsi="Arial Nova" w:cs="Arial Nova"/>
          <w:vanish/>
          <w:lang w:val="en-GB"/>
        </w:rPr>
      </w:pPr>
      <w:r w:rsidRPr="003310A8">
        <w:rPr>
          <w:rFonts w:ascii="Arial Nova" w:eastAsia="Arial Nova" w:hAnsi="Arial Nova" w:cs="Arial Nova"/>
          <w:vanish/>
          <w:lang w:val="en-GB"/>
        </w:rPr>
        <w:t>Bottom of Form</w:t>
      </w:r>
    </w:p>
    <w:p w14:paraId="2FDFC4D6" w14:textId="6BC313A5" w:rsidR="021F216E" w:rsidRPr="003310A8" w:rsidRDefault="021F216E" w:rsidP="003310A8">
      <w:pPr>
        <w:rPr>
          <w:rFonts w:ascii="Arial Nova" w:eastAsia="Arial Nova" w:hAnsi="Arial Nova" w:cs="Arial Nova"/>
          <w:lang w:val="en-GB"/>
        </w:rPr>
      </w:pPr>
    </w:p>
    <w:p w14:paraId="0FE39BA5" w14:textId="590105E7" w:rsidR="021F216E" w:rsidRPr="003310A8" w:rsidRDefault="021F216E" w:rsidP="003310A8">
      <w:pPr>
        <w:rPr>
          <w:rFonts w:ascii="Arial Nova" w:eastAsia="Arial Nova" w:hAnsi="Arial Nova" w:cs="Arial Nova"/>
        </w:rPr>
      </w:pPr>
    </w:p>
    <w:p w14:paraId="5DD5BF14" w14:textId="2393BACB" w:rsidR="021F216E" w:rsidRPr="003310A8" w:rsidRDefault="021F216E" w:rsidP="003310A8">
      <w:pPr>
        <w:rPr>
          <w:rFonts w:ascii="Arial Nova" w:eastAsia="Arial Nova" w:hAnsi="Arial Nova" w:cs="Arial Nova"/>
        </w:rPr>
      </w:pPr>
    </w:p>
    <w:p w14:paraId="6915CAA9" w14:textId="3543E266" w:rsidR="021F216E" w:rsidRPr="003310A8" w:rsidRDefault="021F216E" w:rsidP="003310A8">
      <w:pPr>
        <w:rPr>
          <w:rFonts w:ascii="Arial Nova" w:eastAsia="Arial Nova" w:hAnsi="Arial Nova" w:cs="Arial Nova"/>
        </w:rPr>
      </w:pPr>
    </w:p>
    <w:p w14:paraId="40C8FB48" w14:textId="07BE14F0" w:rsidR="021F216E" w:rsidRPr="003310A8" w:rsidRDefault="021F216E" w:rsidP="003310A8">
      <w:pPr>
        <w:rPr>
          <w:rFonts w:ascii="Arial Nova" w:eastAsia="Arial Nova" w:hAnsi="Arial Nova" w:cs="Arial Nova"/>
        </w:rPr>
      </w:pPr>
    </w:p>
    <w:p w14:paraId="3D8E9ECA" w14:textId="511034D3" w:rsidR="32ADAAF6" w:rsidRPr="003310A8" w:rsidRDefault="00B7418E" w:rsidP="003310A8">
      <w:pPr>
        <w:rPr>
          <w:rFonts w:ascii="Arial Nova" w:eastAsia="Arial Nova" w:hAnsi="Arial Nova" w:cs="Arial Nova"/>
          <w:sz w:val="44"/>
          <w:szCs w:val="44"/>
        </w:rPr>
      </w:pPr>
      <w:r w:rsidRPr="003310A8">
        <w:rPr>
          <w:rFonts w:ascii="Arial Nova" w:eastAsia="Arial Nova" w:hAnsi="Arial Nova" w:cs="Arial Nova"/>
          <w:sz w:val="44"/>
          <w:szCs w:val="44"/>
        </w:rPr>
        <w:t>Task 3- Blog</w:t>
      </w:r>
    </w:p>
    <w:p w14:paraId="48D97860" w14:textId="296C02C7" w:rsidR="00545C56" w:rsidRPr="003310A8" w:rsidRDefault="00545C56" w:rsidP="003310A8">
      <w:pPr>
        <w:rPr>
          <w:lang w:val="en-GB"/>
        </w:rPr>
      </w:pPr>
      <w:r w:rsidRPr="003310A8">
        <w:rPr>
          <w:lang w:val="en-GB" w:eastAsia="en-GB"/>
        </w:rPr>
        <w:t xml:space="preserve"> </w:t>
      </w:r>
      <w:r w:rsidRPr="003310A8">
        <w:rPr>
          <w:lang w:val="en-GB"/>
        </w:rPr>
        <w:t>Supporting Young Minds: Understanding the Mental Health Crisis Among Young People in the UK</w:t>
      </w:r>
    </w:p>
    <w:p w14:paraId="59EBE93E" w14:textId="77777777" w:rsidR="00545C56" w:rsidRPr="003310A8" w:rsidRDefault="00545C56" w:rsidP="003310A8">
      <w:pPr>
        <w:rPr>
          <w:lang w:val="en-GB"/>
        </w:rPr>
      </w:pPr>
      <w:r w:rsidRPr="003310A8">
        <w:rPr>
          <w:lang w:val="en-GB"/>
        </w:rPr>
        <w:t>Target Audience: Parents, Carers and Teachers</w:t>
      </w:r>
    </w:p>
    <w:p w14:paraId="4A5FDEB7" w14:textId="77777777" w:rsidR="00545C56" w:rsidRPr="003310A8" w:rsidRDefault="00545C56" w:rsidP="003310A8">
      <w:pPr>
        <w:rPr>
          <w:lang w:val="en-GB"/>
        </w:rPr>
      </w:pPr>
      <w:r w:rsidRPr="003310A8">
        <w:rPr>
          <w:lang w:val="en-GB"/>
        </w:rPr>
        <w:t>Mental health among young people has become one of the most pressing public health concerns in the UK. Increasing numbers of children and adolescents are experiencing anxiety, depression, stress, and other mental health conditions that affect their education, relationships, and overall quality of life. Parents, carers, and teachers play a vital role in recognising the signs of mental health difficulties and providing early support.</w:t>
      </w:r>
    </w:p>
    <w:p w14:paraId="5AF00199" w14:textId="77777777" w:rsidR="00545C56" w:rsidRPr="003310A8" w:rsidRDefault="00545C56" w:rsidP="003310A8">
      <w:pPr>
        <w:rPr>
          <w:lang w:val="en-GB"/>
        </w:rPr>
      </w:pPr>
      <w:r w:rsidRPr="003310A8">
        <w:rPr>
          <w:lang w:val="en-GB"/>
        </w:rPr>
        <w:t>Several factors have contributed to the growing mental health crisis. Academic pressure, social media use, bullying, family challenges, financial uncertainty, and the lasting effects of the COVID-19 pandemic have significantly impacted young people's emotional wellbeing. While social media can help young people stay connected, excessive use may expose them to cyberbullying, unrealistic expectations, and constant comparison with others, which can negatively affect self-esteem and mental health.</w:t>
      </w:r>
    </w:p>
    <w:p w14:paraId="447A32BB" w14:textId="77777777" w:rsidR="00545C56" w:rsidRPr="003310A8" w:rsidRDefault="00545C56" w:rsidP="003310A8">
      <w:pPr>
        <w:rPr>
          <w:lang w:val="en-GB"/>
        </w:rPr>
      </w:pPr>
      <w:r w:rsidRPr="003310A8">
        <w:rPr>
          <w:lang w:val="en-GB"/>
        </w:rPr>
        <w:t>Common warning signs include persistent sadness, withdrawal from family and friends, changes in sleeping or eating habits, loss of interest in activities, declining academic performance, and increased irritability. Although these behaviours may seem like normal teenage experiences, they should not be ignored if they persist or become severe.</w:t>
      </w:r>
    </w:p>
    <w:p w14:paraId="1EF91C35" w14:textId="77777777" w:rsidR="00545C56" w:rsidRPr="003310A8" w:rsidRDefault="00545C56" w:rsidP="003310A8">
      <w:pPr>
        <w:rPr>
          <w:lang w:val="en-GB"/>
        </w:rPr>
      </w:pPr>
      <w:r w:rsidRPr="003310A8">
        <w:rPr>
          <w:lang w:val="en-GB"/>
        </w:rPr>
        <w:lastRenderedPageBreak/>
        <w:t>Parents and teachers can make a significant difference by creating safe and supportive environments where young people feel comfortable discussing their emotions without fear of judgement. Listening actively, encouraging healthy routines such as regular exercise and sufficient sleep, limiting excessive screen time, and promoting positive social relationships can help improve emotional wellbeing. Where concerns continue, seeking professional support through schools, General Practitioners (GPs), or Child and Adolescent Mental Health Services (CAMHS) is essential. Early intervention often leads to better long-term outcomes.</w:t>
      </w:r>
    </w:p>
    <w:p w14:paraId="55BBE2C9" w14:textId="77777777" w:rsidR="00545C56" w:rsidRPr="003310A8" w:rsidRDefault="00545C56" w:rsidP="003310A8">
      <w:pPr>
        <w:rPr>
          <w:lang w:val="en-GB"/>
        </w:rPr>
      </w:pPr>
      <w:r w:rsidRPr="003310A8">
        <w:rPr>
          <w:lang w:val="en-GB"/>
        </w:rPr>
        <w:t>Schools also have an important responsibility in promoting mental wellbeing. Providing mental health education, access to counselling services, and staff training helps identify vulnerable students early and reduces the stigma surrounding mental illness. Communities can further support young people through youth clubs, mentoring programmes, and accessible mental health services.</w:t>
      </w:r>
    </w:p>
    <w:p w14:paraId="23F82871" w14:textId="77777777" w:rsidR="00545C56" w:rsidRPr="003310A8" w:rsidRDefault="00545C56" w:rsidP="003310A8">
      <w:pPr>
        <w:rPr>
          <w:lang w:val="en-GB"/>
        </w:rPr>
      </w:pPr>
      <w:r w:rsidRPr="003310A8">
        <w:rPr>
          <w:lang w:val="en-GB"/>
        </w:rPr>
        <w:t>Mental health should be regarded with the same importance as physical health. By working together, families, schools, healthcare professionals, and communities can ensure that young people receive the support they need to build resilience and thrive. Recognising the warning signs early and encouraging open conversations can help prevent more serious mental health problems and create a healthier future for the next generation.</w:t>
      </w:r>
    </w:p>
    <w:p w14:paraId="7B6E82CE" w14:textId="77777777" w:rsidR="00C6779C" w:rsidRPr="00C6779C" w:rsidRDefault="00C6779C" w:rsidP="00C6779C">
      <w:pPr>
        <w:rPr>
          <w:rFonts w:ascii="Arial Nova" w:eastAsia="Arial Nova" w:hAnsi="Arial Nova" w:cs="Arial Nova"/>
        </w:rPr>
      </w:pPr>
    </w:p>
    <w:p w14:paraId="599D2420" w14:textId="185D89EE" w:rsidR="00C6779C" w:rsidRPr="008E11C4" w:rsidRDefault="00C6779C" w:rsidP="00C6779C">
      <w:pPr>
        <w:rPr>
          <w:rFonts w:ascii="Arial Nova" w:eastAsia="Arial Nova" w:hAnsi="Arial Nova" w:cs="Arial Nova"/>
          <w:sz w:val="56"/>
          <w:szCs w:val="56"/>
        </w:rPr>
      </w:pPr>
      <w:r w:rsidRPr="008E11C4">
        <w:rPr>
          <w:rFonts w:ascii="Arial Nova" w:eastAsia="Arial Nova" w:hAnsi="Arial Nova" w:cs="Arial Nova"/>
          <w:sz w:val="56"/>
          <w:szCs w:val="56"/>
        </w:rPr>
        <w:t xml:space="preserve">Task 4- NHS Equality, Diversity and Inclusion Quiz </w:t>
      </w:r>
    </w:p>
    <w:p w14:paraId="7C7FD33C" w14:textId="26875690" w:rsidR="00C6779C" w:rsidRPr="00C6779C" w:rsidRDefault="00C6779C" w:rsidP="009D6392">
      <w:pPr>
        <w:ind w:left="567" w:hanging="567"/>
        <w:rPr>
          <w:rFonts w:ascii="Arial Nova" w:eastAsia="Arial Nova" w:hAnsi="Arial Nova" w:cs="Arial Nova"/>
        </w:rPr>
      </w:pPr>
    </w:p>
    <w:p w14:paraId="4ED7AF6A" w14:textId="3F32045A" w:rsidR="00C6779C" w:rsidRPr="00C6779C" w:rsidRDefault="00C6779C" w:rsidP="00E53D2F">
      <w:pPr>
        <w:rPr>
          <w:rFonts w:ascii="Arial Nova" w:eastAsia="Arial Nova" w:hAnsi="Arial Nova" w:cs="Arial Nova"/>
        </w:rPr>
      </w:pPr>
    </w:p>
    <w:p w14:paraId="437150D8" w14:textId="3A9CFD67" w:rsidR="00C6779C" w:rsidRPr="00C6779C" w:rsidRDefault="00C4771A" w:rsidP="009D6392">
      <w:pPr>
        <w:ind w:left="567" w:hanging="567"/>
        <w:rPr>
          <w:rFonts w:ascii="Arial Nova" w:eastAsia="Arial Nova" w:hAnsi="Arial Nova" w:cs="Arial Nova"/>
        </w:rPr>
      </w:pPr>
      <w:r>
        <w:rPr>
          <w:rFonts w:ascii="Arial Nova" w:eastAsia="Arial Nova" w:hAnsi="Arial Nova" w:cs="Arial Nova"/>
        </w:rPr>
        <w:t xml:space="preserve">Q </w:t>
      </w:r>
      <w:r w:rsidR="00403BEF">
        <w:rPr>
          <w:rFonts w:ascii="Arial Nova" w:eastAsia="Arial Nova" w:hAnsi="Arial Nova" w:cs="Arial Nova"/>
        </w:rPr>
        <w:t>1.</w:t>
      </w:r>
      <w:r w:rsidR="00C6779C" w:rsidRPr="00C6779C">
        <w:rPr>
          <w:rFonts w:ascii="Arial Nova" w:eastAsia="Arial Nova" w:hAnsi="Arial Nova" w:cs="Arial Nova"/>
        </w:rPr>
        <w:tab/>
        <w:t xml:space="preserve">The main goal of the NHS Equality, Diversity, and Inclusion Improvement Plan is to make sure everyone is treated fairly, with respect, and has equal opportunities at work. It also aims to reduce discrimination and create a workplace where everyone feels included and </w:t>
      </w:r>
      <w:r w:rsidR="007C6F04" w:rsidRPr="00C6779C">
        <w:rPr>
          <w:rFonts w:ascii="Arial Nova" w:eastAsia="Arial Nova" w:hAnsi="Arial Nova" w:cs="Arial Nova"/>
        </w:rPr>
        <w:t>values</w:t>
      </w:r>
      <w:r w:rsidR="00C6779C" w:rsidRPr="00C6779C">
        <w:rPr>
          <w:rFonts w:ascii="Arial Nova" w:eastAsia="Arial Nova" w:hAnsi="Arial Nova" w:cs="Arial Nova"/>
        </w:rPr>
        <w:t>.</w:t>
      </w:r>
    </w:p>
    <w:p w14:paraId="6D37586A" w14:textId="77777777" w:rsidR="00C6779C" w:rsidRPr="00C6779C" w:rsidRDefault="00C6779C" w:rsidP="009D6392">
      <w:pPr>
        <w:ind w:left="567" w:hanging="567"/>
        <w:rPr>
          <w:rFonts w:ascii="Arial Nova" w:eastAsia="Arial Nova" w:hAnsi="Arial Nova" w:cs="Arial Nova"/>
        </w:rPr>
      </w:pPr>
    </w:p>
    <w:p w14:paraId="7F47D490" w14:textId="77777777" w:rsidR="00C6779C" w:rsidRPr="00C6779C" w:rsidRDefault="00C6779C" w:rsidP="009D6392">
      <w:pPr>
        <w:ind w:left="567" w:hanging="567"/>
        <w:rPr>
          <w:rFonts w:ascii="Arial Nova" w:eastAsia="Arial Nova" w:hAnsi="Arial Nova" w:cs="Arial Nova"/>
        </w:rPr>
      </w:pPr>
    </w:p>
    <w:p w14:paraId="01B29479" w14:textId="77777777" w:rsidR="00C6779C" w:rsidRPr="00C6779C" w:rsidRDefault="00C6779C" w:rsidP="009D6392">
      <w:pPr>
        <w:ind w:left="567" w:hanging="567"/>
        <w:rPr>
          <w:rFonts w:ascii="Arial Nova" w:eastAsia="Arial Nova" w:hAnsi="Arial Nova" w:cs="Arial Nova"/>
        </w:rPr>
      </w:pPr>
    </w:p>
    <w:p w14:paraId="3AF698AF" w14:textId="689B7F33" w:rsidR="00C6779C" w:rsidRPr="00C6779C" w:rsidRDefault="00C6779C" w:rsidP="009D6392">
      <w:pPr>
        <w:ind w:left="567" w:hanging="567"/>
        <w:rPr>
          <w:rFonts w:ascii="Arial Nova" w:eastAsia="Arial Nova" w:hAnsi="Arial Nova" w:cs="Arial Nova"/>
        </w:rPr>
      </w:pPr>
      <w:r w:rsidRPr="00C6779C">
        <w:rPr>
          <w:rFonts w:ascii="Arial Nova" w:eastAsia="Arial Nova" w:hAnsi="Arial Nova" w:cs="Arial Nova"/>
        </w:rPr>
        <w:tab/>
      </w:r>
    </w:p>
    <w:p w14:paraId="214C4A4B" w14:textId="0C9D99E0" w:rsidR="00C6779C" w:rsidRPr="00C6779C" w:rsidRDefault="00C6779C" w:rsidP="009D6392">
      <w:pPr>
        <w:ind w:left="567" w:hanging="567"/>
        <w:rPr>
          <w:rFonts w:ascii="Arial Nova" w:eastAsia="Arial Nova" w:hAnsi="Arial Nova" w:cs="Arial Nova"/>
        </w:rPr>
      </w:pPr>
      <w:r w:rsidRPr="00C6779C">
        <w:rPr>
          <w:rFonts w:ascii="Arial Nova" w:eastAsia="Arial Nova" w:hAnsi="Arial Nova" w:cs="Arial Nova"/>
        </w:rPr>
        <w:lastRenderedPageBreak/>
        <w:t xml:space="preserve"> </w:t>
      </w:r>
      <w:r w:rsidR="003012B1">
        <w:rPr>
          <w:rFonts w:ascii="Arial Nova" w:eastAsia="Arial Nova" w:hAnsi="Arial Nova" w:cs="Arial Nova"/>
        </w:rPr>
        <w:t>Q</w:t>
      </w:r>
      <w:r w:rsidR="003306B7">
        <w:rPr>
          <w:rFonts w:ascii="Arial Nova" w:eastAsia="Arial Nova" w:hAnsi="Arial Nova" w:cs="Arial Nova"/>
        </w:rPr>
        <w:t xml:space="preserve"> 2.</w:t>
      </w:r>
      <w:r w:rsidR="003012B1">
        <w:rPr>
          <w:rFonts w:ascii="Arial Nova" w:eastAsia="Arial Nova" w:hAnsi="Arial Nova" w:cs="Arial Nova"/>
        </w:rPr>
        <w:tab/>
      </w:r>
      <w:r w:rsidRPr="00C6779C">
        <w:rPr>
          <w:rFonts w:ascii="Arial Nova" w:eastAsia="Arial Nova" w:hAnsi="Arial Nova" w:cs="Arial Nova"/>
        </w:rPr>
        <w:t>The NHS EDI Improvement Plan aims to reduce the gender pay gap by ensuring pay and promotion are fair for everyone. It also encourages equal opportunities for women to progress into higher-paid leadership roles.</w:t>
      </w:r>
    </w:p>
    <w:p w14:paraId="254D15F4" w14:textId="69465EEF" w:rsidR="00C6779C" w:rsidRPr="00C6779C" w:rsidRDefault="00C6779C" w:rsidP="009D6392">
      <w:pPr>
        <w:ind w:left="567" w:hanging="567"/>
        <w:rPr>
          <w:rFonts w:ascii="Arial Nova" w:eastAsia="Arial Nova" w:hAnsi="Arial Nova" w:cs="Arial Nova"/>
        </w:rPr>
      </w:pPr>
    </w:p>
    <w:p w14:paraId="194FF8D3" w14:textId="3560C3C2" w:rsidR="00C6779C" w:rsidRPr="00C6779C" w:rsidRDefault="00C6779C" w:rsidP="009D6392">
      <w:pPr>
        <w:ind w:left="567"/>
        <w:rPr>
          <w:rFonts w:ascii="Arial Nova" w:eastAsia="Arial Nova" w:hAnsi="Arial Nova" w:cs="Arial Nova"/>
        </w:rPr>
      </w:pPr>
    </w:p>
    <w:p w14:paraId="2C097F8F" w14:textId="556B4CFC" w:rsidR="00C6779C" w:rsidRPr="00C6779C" w:rsidRDefault="009C7D01" w:rsidP="009D6392">
      <w:pPr>
        <w:ind w:left="567" w:hanging="567"/>
        <w:rPr>
          <w:rFonts w:ascii="Arial Nova" w:eastAsia="Arial Nova" w:hAnsi="Arial Nova" w:cs="Arial Nova"/>
        </w:rPr>
      </w:pPr>
      <w:r w:rsidRPr="00C6779C">
        <w:rPr>
          <w:rFonts w:ascii="Arial Nova" w:eastAsia="Arial Nova" w:hAnsi="Arial Nova" w:cs="Arial Nova"/>
        </w:rPr>
        <w:t xml:space="preserve"> </w:t>
      </w:r>
      <w:r w:rsidR="00945B36">
        <w:rPr>
          <w:rFonts w:ascii="Arial Nova" w:eastAsia="Arial Nova" w:hAnsi="Arial Nova" w:cs="Arial Nova"/>
        </w:rPr>
        <w:t>Q 3</w:t>
      </w:r>
      <w:r w:rsidR="00845D91">
        <w:rPr>
          <w:rFonts w:ascii="Arial Nova" w:eastAsia="Arial Nova" w:hAnsi="Arial Nova" w:cs="Arial Nova"/>
        </w:rPr>
        <w:tab/>
      </w:r>
      <w:r>
        <w:rPr>
          <w:rFonts w:ascii="Arial Nova" w:eastAsia="Arial Nova" w:hAnsi="Arial Nova" w:cs="Arial Nova"/>
        </w:rPr>
        <w:t>Intersectionality</w:t>
      </w:r>
      <w:r w:rsidR="00C6779C" w:rsidRPr="00C6779C">
        <w:rPr>
          <w:rFonts w:ascii="Arial Nova" w:eastAsia="Arial Nova" w:hAnsi="Arial Nova" w:cs="Arial Nova"/>
        </w:rPr>
        <w:t xml:space="preserve"> means that a person can face more than one type of discrimination at the same time, such as because of their race, gender, disability, or age. The NHS EDI Improvement Plan </w:t>
      </w:r>
      <w:proofErr w:type="spellStart"/>
      <w:r w:rsidR="00A54BE7">
        <w:rPr>
          <w:rFonts w:ascii="Arial Nova" w:eastAsia="Arial Nova" w:hAnsi="Arial Nova" w:cs="Arial Nova"/>
        </w:rPr>
        <w:t>recognises</w:t>
      </w:r>
      <w:proofErr w:type="spellEnd"/>
      <w:r w:rsidR="00C6779C" w:rsidRPr="00C6779C">
        <w:rPr>
          <w:rFonts w:ascii="Arial Nova" w:eastAsia="Arial Nova" w:hAnsi="Arial Nova" w:cs="Arial Nova"/>
        </w:rPr>
        <w:t xml:space="preserve"> these combined challenges and aims to support everyone fairly.</w:t>
      </w:r>
    </w:p>
    <w:p w14:paraId="036F60AD" w14:textId="77777777" w:rsidR="00C6779C" w:rsidRPr="00C6779C" w:rsidRDefault="00C6779C" w:rsidP="009D6392">
      <w:pPr>
        <w:ind w:left="567" w:hanging="567"/>
        <w:rPr>
          <w:rFonts w:ascii="Arial Nova" w:eastAsia="Arial Nova" w:hAnsi="Arial Nova" w:cs="Arial Nova"/>
        </w:rPr>
      </w:pPr>
    </w:p>
    <w:p w14:paraId="62DC8A83" w14:textId="77777777" w:rsidR="00C6779C" w:rsidRPr="00C6779C" w:rsidRDefault="00C6779C" w:rsidP="009D6392">
      <w:pPr>
        <w:ind w:left="567" w:hanging="567"/>
        <w:rPr>
          <w:rFonts w:ascii="Arial Nova" w:eastAsia="Arial Nova" w:hAnsi="Arial Nova" w:cs="Arial Nova"/>
        </w:rPr>
      </w:pPr>
    </w:p>
    <w:p w14:paraId="41BAB03C" w14:textId="77777777" w:rsidR="00C6779C" w:rsidRPr="00C6779C" w:rsidRDefault="00C6779C" w:rsidP="009D6392">
      <w:pPr>
        <w:ind w:left="567" w:hanging="567"/>
        <w:rPr>
          <w:rFonts w:ascii="Arial Nova" w:eastAsia="Arial Nova" w:hAnsi="Arial Nova" w:cs="Arial Nova"/>
        </w:rPr>
      </w:pPr>
    </w:p>
    <w:p w14:paraId="71B030CB" w14:textId="6CCFC09E" w:rsidR="00C6779C" w:rsidRPr="00C6779C" w:rsidRDefault="00C6779C" w:rsidP="00347364">
      <w:pPr>
        <w:ind w:left="567" w:hanging="567"/>
        <w:rPr>
          <w:rFonts w:ascii="Arial Nova" w:eastAsia="Arial Nova" w:hAnsi="Arial Nova" w:cs="Arial Nova"/>
        </w:rPr>
      </w:pPr>
      <w:r w:rsidRPr="00C6779C">
        <w:rPr>
          <w:rFonts w:ascii="Arial Nova" w:eastAsia="Arial Nova" w:hAnsi="Arial Nova" w:cs="Arial Nova"/>
        </w:rPr>
        <w:t xml:space="preserve"> </w:t>
      </w:r>
    </w:p>
    <w:p w14:paraId="0F4CE1A5" w14:textId="7871BB19" w:rsidR="00C6779C" w:rsidRDefault="00347364" w:rsidP="009D6392">
      <w:pPr>
        <w:ind w:left="567" w:hanging="567"/>
        <w:rPr>
          <w:rFonts w:ascii="Arial Nova" w:eastAsia="Arial Nova" w:hAnsi="Arial Nova" w:cs="Arial Nova"/>
        </w:rPr>
      </w:pPr>
      <w:r>
        <w:rPr>
          <w:rFonts w:ascii="Arial Nova" w:eastAsia="Arial Nova" w:hAnsi="Arial Nova" w:cs="Arial Nova"/>
        </w:rPr>
        <w:t xml:space="preserve">Q </w:t>
      </w:r>
      <w:proofErr w:type="gramStart"/>
      <w:r>
        <w:rPr>
          <w:rFonts w:ascii="Arial Nova" w:eastAsia="Arial Nova" w:hAnsi="Arial Nova" w:cs="Arial Nova"/>
        </w:rPr>
        <w:t>4.</w:t>
      </w:r>
      <w:r w:rsidR="00C6779C" w:rsidRPr="00C6779C">
        <w:rPr>
          <w:rFonts w:ascii="Arial Nova" w:eastAsia="Arial Nova" w:hAnsi="Arial Nova" w:cs="Arial Nova"/>
        </w:rPr>
        <w:t>.</w:t>
      </w:r>
      <w:proofErr w:type="gramEnd"/>
      <w:r w:rsidR="00C6779C" w:rsidRPr="00C6779C">
        <w:rPr>
          <w:rFonts w:ascii="Arial Nova" w:eastAsia="Arial Nova" w:hAnsi="Arial Nova" w:cs="Arial Nova"/>
        </w:rPr>
        <w:tab/>
        <w:t>It is important because staff should feel safe to speak up, share ideas, and report problems without being afraid of blame or punishment. This helps create a better workplace and improves patient care.</w:t>
      </w:r>
    </w:p>
    <w:p w14:paraId="69B7D84A" w14:textId="77777777" w:rsidR="004F7E66" w:rsidRPr="00C6779C" w:rsidRDefault="004F7E66" w:rsidP="009D6392">
      <w:pPr>
        <w:ind w:left="567" w:hanging="567"/>
        <w:rPr>
          <w:rFonts w:ascii="Arial Nova" w:eastAsia="Arial Nova" w:hAnsi="Arial Nova" w:cs="Arial Nova"/>
        </w:rPr>
      </w:pPr>
    </w:p>
    <w:p w14:paraId="13794133" w14:textId="77777777" w:rsidR="00C6779C" w:rsidRPr="00C6779C" w:rsidRDefault="00C6779C" w:rsidP="009D6392">
      <w:pPr>
        <w:ind w:left="567" w:hanging="567"/>
        <w:rPr>
          <w:rFonts w:ascii="Arial Nova" w:eastAsia="Arial Nova" w:hAnsi="Arial Nova" w:cs="Arial Nova"/>
        </w:rPr>
      </w:pPr>
    </w:p>
    <w:p w14:paraId="48B6EDEF" w14:textId="0CD2FAB0" w:rsidR="00526053" w:rsidRPr="00C6779C" w:rsidRDefault="00526053" w:rsidP="00526053">
      <w:pPr>
        <w:rPr>
          <w:rFonts w:ascii="Arial Nova" w:eastAsia="Arial Nova" w:hAnsi="Arial Nova" w:cs="Arial Nova"/>
        </w:rPr>
      </w:pPr>
    </w:p>
    <w:p w14:paraId="58D8419F" w14:textId="73154EA9" w:rsidR="00C6779C" w:rsidRPr="00C6779C" w:rsidRDefault="004F7E66" w:rsidP="004F7E66">
      <w:pPr>
        <w:ind w:left="567"/>
        <w:rPr>
          <w:rFonts w:ascii="Arial Nova" w:eastAsia="Arial Nova" w:hAnsi="Arial Nova" w:cs="Arial Nova"/>
        </w:rPr>
      </w:pPr>
      <w:r>
        <w:rPr>
          <w:rFonts w:ascii="Arial Nova" w:eastAsia="Arial Nova" w:hAnsi="Arial Nova" w:cs="Arial Nova"/>
        </w:rPr>
        <w:t xml:space="preserve">Q 5. </w:t>
      </w:r>
      <w:r w:rsidR="00C6779C" w:rsidRPr="00C6779C">
        <w:rPr>
          <w:rFonts w:ascii="Arial Nova" w:eastAsia="Arial Nova" w:hAnsi="Arial Nova" w:cs="Arial Nova"/>
        </w:rPr>
        <w:t>The NHS EDI Improvement Plan aims to improve the experience of internationally recruited staff by providing better support, training, and guidance when they start work. It also focuses on creating an inclusive workplace where they are treated fairly, respected, and have equal opportunities.</w:t>
      </w:r>
    </w:p>
    <w:p w14:paraId="7B5A4BA5" w14:textId="77777777" w:rsidR="00C6779C" w:rsidRPr="00C6779C" w:rsidRDefault="00C6779C" w:rsidP="009D6392">
      <w:pPr>
        <w:ind w:left="567" w:hanging="567"/>
        <w:rPr>
          <w:rFonts w:ascii="Arial Nova" w:eastAsia="Arial Nova" w:hAnsi="Arial Nova" w:cs="Arial Nova"/>
        </w:rPr>
      </w:pPr>
    </w:p>
    <w:p w14:paraId="521505CE" w14:textId="77777777" w:rsidR="00C6779C" w:rsidRPr="00C6779C" w:rsidRDefault="00C6779C" w:rsidP="009D6392">
      <w:pPr>
        <w:ind w:left="567" w:hanging="567"/>
        <w:rPr>
          <w:rFonts w:ascii="Arial Nova" w:eastAsia="Arial Nova" w:hAnsi="Arial Nova" w:cs="Arial Nova"/>
        </w:rPr>
      </w:pPr>
    </w:p>
    <w:p w14:paraId="0B8C9C43" w14:textId="77777777" w:rsidR="00C6779C" w:rsidRPr="00C6779C" w:rsidRDefault="00C6779C" w:rsidP="009D6392">
      <w:pPr>
        <w:ind w:left="567" w:hanging="567"/>
        <w:rPr>
          <w:rFonts w:ascii="Arial Nova" w:eastAsia="Arial Nova" w:hAnsi="Arial Nova" w:cs="Arial Nova"/>
        </w:rPr>
      </w:pPr>
    </w:p>
    <w:p w14:paraId="161AF398" w14:textId="417BF1D5" w:rsidR="00C6779C" w:rsidRPr="00C6779C" w:rsidRDefault="00C6779C" w:rsidP="00C02906">
      <w:pPr>
        <w:ind w:left="567" w:hanging="567"/>
        <w:rPr>
          <w:rFonts w:ascii="Arial Nova" w:eastAsia="Arial Nova" w:hAnsi="Arial Nova" w:cs="Arial Nova"/>
        </w:rPr>
      </w:pPr>
    </w:p>
    <w:p w14:paraId="22FFC644" w14:textId="54FC2429" w:rsidR="00C6779C" w:rsidRPr="00C6779C" w:rsidRDefault="00A375A9" w:rsidP="009D6392">
      <w:pPr>
        <w:ind w:left="567"/>
        <w:rPr>
          <w:rFonts w:ascii="Arial Nova" w:eastAsia="Arial Nova" w:hAnsi="Arial Nova" w:cs="Arial Nova"/>
        </w:rPr>
      </w:pPr>
      <w:r>
        <w:rPr>
          <w:rFonts w:ascii="Arial Nova" w:eastAsia="Arial Nova" w:hAnsi="Arial Nova" w:cs="Arial Nova"/>
        </w:rPr>
        <w:t>Q 6</w:t>
      </w:r>
      <w:r w:rsidR="00B05E06">
        <w:rPr>
          <w:rFonts w:ascii="Arial Nova" w:eastAsia="Arial Nova" w:hAnsi="Arial Nova" w:cs="Arial Nova"/>
        </w:rPr>
        <w:t xml:space="preserve">. </w:t>
      </w:r>
      <w:r w:rsidR="00C6779C" w:rsidRPr="00C6779C">
        <w:rPr>
          <w:rFonts w:ascii="Arial Nova" w:eastAsia="Arial Nova" w:hAnsi="Arial Nova" w:cs="Arial Nova"/>
        </w:rPr>
        <w:t>According to the NHS EDI Improvement Plan, leaders are responsible for creating an inclusive workplace where everyone is treated fairly and with respect. They should lead by example, challenge discrimination, and ensure equal opportunities for all staff.</w:t>
      </w:r>
    </w:p>
    <w:p w14:paraId="4965F372" w14:textId="77777777" w:rsidR="00C6779C" w:rsidRPr="00C6779C" w:rsidRDefault="00C6779C" w:rsidP="009D6392">
      <w:pPr>
        <w:ind w:left="567" w:hanging="567"/>
        <w:rPr>
          <w:rFonts w:ascii="Arial Nova" w:eastAsia="Arial Nova" w:hAnsi="Arial Nova" w:cs="Arial Nova"/>
        </w:rPr>
      </w:pPr>
    </w:p>
    <w:p w14:paraId="673946F6" w14:textId="77777777" w:rsidR="00C6779C" w:rsidRPr="00C6779C" w:rsidRDefault="00C6779C" w:rsidP="009D6392">
      <w:pPr>
        <w:ind w:left="567" w:hanging="567"/>
        <w:rPr>
          <w:rFonts w:ascii="Arial Nova" w:eastAsia="Arial Nova" w:hAnsi="Arial Nova" w:cs="Arial Nova"/>
        </w:rPr>
      </w:pPr>
    </w:p>
    <w:p w14:paraId="1B643073" w14:textId="77777777" w:rsidR="00C6779C" w:rsidRPr="00C6779C" w:rsidRDefault="00C6779C" w:rsidP="009D6392">
      <w:pPr>
        <w:ind w:left="567" w:hanging="567"/>
        <w:rPr>
          <w:rFonts w:ascii="Arial Nova" w:eastAsia="Arial Nova" w:hAnsi="Arial Nova" w:cs="Arial Nova"/>
        </w:rPr>
      </w:pPr>
    </w:p>
    <w:p w14:paraId="6DA36086" w14:textId="77777777" w:rsidR="00C6779C" w:rsidRPr="00C6779C" w:rsidRDefault="00C6779C" w:rsidP="009D6392">
      <w:pPr>
        <w:ind w:left="567" w:hanging="567"/>
        <w:rPr>
          <w:rFonts w:ascii="Arial Nova" w:eastAsia="Arial Nova" w:hAnsi="Arial Nova" w:cs="Arial Nova"/>
        </w:rPr>
      </w:pPr>
    </w:p>
    <w:p w14:paraId="02CD7FC1" w14:textId="6D4F0C87" w:rsidR="00B05E06" w:rsidRDefault="00B05E06" w:rsidP="005D02E2">
      <w:pPr>
        <w:rPr>
          <w:rFonts w:ascii="Arial Nova" w:eastAsia="Arial Nova" w:hAnsi="Arial Nova" w:cs="Arial Nova"/>
        </w:rPr>
      </w:pPr>
    </w:p>
    <w:p w14:paraId="6370132F" w14:textId="48357B93" w:rsidR="00C6779C" w:rsidRPr="00C6779C" w:rsidRDefault="005D02E2" w:rsidP="009D6392">
      <w:pPr>
        <w:ind w:left="567"/>
        <w:rPr>
          <w:rFonts w:ascii="Arial Nova" w:eastAsia="Arial Nova" w:hAnsi="Arial Nova" w:cs="Arial Nova"/>
        </w:rPr>
      </w:pPr>
      <w:r>
        <w:rPr>
          <w:rFonts w:ascii="Arial Nova" w:eastAsia="Arial Nova" w:hAnsi="Arial Nova" w:cs="Arial Nova"/>
        </w:rPr>
        <w:t>Q 7.</w:t>
      </w:r>
      <w:r w:rsidR="00C6779C" w:rsidRPr="00C6779C">
        <w:rPr>
          <w:rFonts w:ascii="Arial Nova" w:eastAsia="Arial Nova" w:hAnsi="Arial Nova" w:cs="Arial Nova"/>
        </w:rPr>
        <w:t xml:space="preserve"> The NHS EDI Improvement Plan aims to reduce health inequalities within the workforce by requiring line managers and supervisors to conduct regular, effective </w:t>
      </w:r>
      <w:proofErr w:type="gramStart"/>
      <w:r w:rsidR="00C6779C" w:rsidRPr="00C6779C">
        <w:rPr>
          <w:rFonts w:ascii="Arial Nova" w:eastAsia="Arial Nova" w:hAnsi="Arial Nova" w:cs="Arial Nova"/>
        </w:rPr>
        <w:t>wellbeing</w:t>
      </w:r>
      <w:proofErr w:type="gramEnd"/>
      <w:r w:rsidR="00C6779C" w:rsidRPr="00C6779C">
        <w:rPr>
          <w:rFonts w:ascii="Arial Nova" w:eastAsia="Arial Nova" w:hAnsi="Arial Nova" w:cs="Arial Nova"/>
        </w:rPr>
        <w:t xml:space="preserve"> conversations with their teams utilizing the national NHS Health and Wellbeing Framework. This structured support allows managers to identify specific health and wellness needs early, ensuring staff receive equitable access to appropriate adjustments and resources. </w:t>
      </w:r>
    </w:p>
    <w:p w14:paraId="5D9CF0ED" w14:textId="77777777" w:rsidR="00C6779C" w:rsidRPr="00C6779C" w:rsidRDefault="00C6779C" w:rsidP="009D6392">
      <w:pPr>
        <w:ind w:left="567" w:hanging="567"/>
        <w:rPr>
          <w:rFonts w:ascii="Arial Nova" w:eastAsia="Arial Nova" w:hAnsi="Arial Nova" w:cs="Arial Nova"/>
        </w:rPr>
      </w:pPr>
    </w:p>
    <w:p w14:paraId="68D3A1CA" w14:textId="77777777" w:rsidR="00C6779C" w:rsidRPr="00C6779C" w:rsidRDefault="00C6779C" w:rsidP="009D6392">
      <w:pPr>
        <w:ind w:left="567" w:hanging="567"/>
        <w:rPr>
          <w:rFonts w:ascii="Arial Nova" w:eastAsia="Arial Nova" w:hAnsi="Arial Nova" w:cs="Arial Nova"/>
        </w:rPr>
      </w:pPr>
    </w:p>
    <w:p w14:paraId="19F2BF97" w14:textId="77777777" w:rsidR="00C6779C" w:rsidRPr="00C6779C" w:rsidRDefault="00C6779C" w:rsidP="009D6392">
      <w:pPr>
        <w:ind w:left="567" w:hanging="567"/>
        <w:rPr>
          <w:rFonts w:ascii="Arial Nova" w:eastAsia="Arial Nova" w:hAnsi="Arial Nova" w:cs="Arial Nova"/>
        </w:rPr>
      </w:pPr>
    </w:p>
    <w:p w14:paraId="10ACCB57" w14:textId="77777777" w:rsidR="00C6779C" w:rsidRPr="00C6779C" w:rsidRDefault="00C6779C" w:rsidP="009D6392">
      <w:pPr>
        <w:ind w:left="567" w:hanging="567"/>
        <w:rPr>
          <w:rFonts w:ascii="Arial Nova" w:eastAsia="Arial Nova" w:hAnsi="Arial Nova" w:cs="Arial Nova"/>
        </w:rPr>
      </w:pPr>
    </w:p>
    <w:p w14:paraId="50018705" w14:textId="77777777" w:rsidR="00C6779C" w:rsidRPr="00C6779C" w:rsidRDefault="00C6779C" w:rsidP="009D6392">
      <w:pPr>
        <w:ind w:left="567" w:hanging="567"/>
        <w:rPr>
          <w:rFonts w:ascii="Arial Nova" w:eastAsia="Arial Nova" w:hAnsi="Arial Nova" w:cs="Arial Nova"/>
        </w:rPr>
      </w:pPr>
    </w:p>
    <w:p w14:paraId="206DDE67" w14:textId="17D87476" w:rsidR="00C6779C" w:rsidRPr="00C6779C" w:rsidRDefault="00C6779C" w:rsidP="00FD0519">
      <w:pPr>
        <w:ind w:left="567" w:hanging="567"/>
        <w:rPr>
          <w:rFonts w:ascii="Arial Nova" w:eastAsia="Arial Nova" w:hAnsi="Arial Nova" w:cs="Arial Nova"/>
        </w:rPr>
      </w:pPr>
    </w:p>
    <w:p w14:paraId="12F673FD" w14:textId="110F2139" w:rsidR="00C6779C" w:rsidRPr="00C6779C" w:rsidRDefault="00C6779C" w:rsidP="00C57194">
      <w:pPr>
        <w:ind w:left="567" w:hanging="567"/>
        <w:rPr>
          <w:rFonts w:ascii="Arial Nova" w:eastAsia="Arial Nova" w:hAnsi="Arial Nova" w:cs="Arial Nova"/>
        </w:rPr>
      </w:pPr>
      <w:r w:rsidRPr="00C6779C">
        <w:rPr>
          <w:rFonts w:ascii="Arial Nova" w:eastAsia="Arial Nova" w:hAnsi="Arial Nova" w:cs="Arial Nova"/>
        </w:rPr>
        <w:t xml:space="preserve"> </w:t>
      </w:r>
      <w:r w:rsidR="00FD0519">
        <w:rPr>
          <w:rFonts w:ascii="Arial Nova" w:eastAsia="Arial Nova" w:hAnsi="Arial Nova" w:cs="Arial Nova"/>
        </w:rPr>
        <w:tab/>
        <w:t xml:space="preserve">Q </w:t>
      </w:r>
      <w:r w:rsidR="00813F07">
        <w:rPr>
          <w:rFonts w:ascii="Arial Nova" w:eastAsia="Arial Nova" w:hAnsi="Arial Nova" w:cs="Arial Nova"/>
        </w:rPr>
        <w:t xml:space="preserve">8. </w:t>
      </w:r>
      <w:r w:rsidRPr="00C6779C">
        <w:rPr>
          <w:rFonts w:ascii="Arial Nova" w:eastAsia="Arial Nova" w:hAnsi="Arial Nova" w:cs="Arial Nova"/>
        </w:rPr>
        <w:t xml:space="preserve">The NHS EDI Improvement Plan </w:t>
      </w:r>
      <w:r w:rsidR="00813F07" w:rsidRPr="00C6779C">
        <w:rPr>
          <w:rFonts w:ascii="Arial Nova" w:eastAsia="Arial Nova" w:hAnsi="Arial Nova" w:cs="Arial Nova"/>
        </w:rPr>
        <w:t>emphasizes</w:t>
      </w:r>
      <w:r w:rsidRPr="00C6779C">
        <w:rPr>
          <w:rFonts w:ascii="Arial Nova" w:eastAsia="Arial Nova" w:hAnsi="Arial Nova" w:cs="Arial Nova"/>
        </w:rPr>
        <w:t xml:space="preserve"> collecting and </w:t>
      </w:r>
      <w:proofErr w:type="spellStart"/>
      <w:r w:rsidR="00763363">
        <w:rPr>
          <w:rFonts w:ascii="Arial Nova" w:eastAsia="Arial Nova" w:hAnsi="Arial Nova" w:cs="Arial Nova"/>
        </w:rPr>
        <w:t>analysing</w:t>
      </w:r>
      <w:proofErr w:type="spellEnd"/>
      <w:r w:rsidRPr="00C6779C">
        <w:rPr>
          <w:rFonts w:ascii="Arial Nova" w:eastAsia="Arial Nova" w:hAnsi="Arial Nova" w:cs="Arial Nova"/>
        </w:rPr>
        <w:t xml:space="preserve"> data on protected characteristics to identify systemic inequalities and gaps in staff experience across different demographics. This data-driven approach allows </w:t>
      </w:r>
      <w:proofErr w:type="spellStart"/>
      <w:r w:rsidR="005D7DAF">
        <w:rPr>
          <w:rFonts w:ascii="Arial Nova" w:eastAsia="Arial Nova" w:hAnsi="Arial Nova" w:cs="Arial Nova"/>
        </w:rPr>
        <w:t>organisations</w:t>
      </w:r>
      <w:proofErr w:type="spellEnd"/>
      <w:r w:rsidRPr="00C6779C">
        <w:rPr>
          <w:rFonts w:ascii="Arial Nova" w:eastAsia="Arial Nova" w:hAnsi="Arial Nova" w:cs="Arial Nova"/>
        </w:rPr>
        <w:t xml:space="preserve"> to set targeted baselines, measure the impact of diversity initiatives, and hold leadership accountable for measurable progre</w:t>
      </w:r>
      <w:r w:rsidR="00E730DD">
        <w:rPr>
          <w:rFonts w:ascii="Arial Nova" w:eastAsia="Arial Nova" w:hAnsi="Arial Nova" w:cs="Arial Nova"/>
        </w:rPr>
        <w:t>ss</w:t>
      </w:r>
    </w:p>
    <w:p w14:paraId="13CC6A3C" w14:textId="295251B2" w:rsidR="00C6779C" w:rsidRPr="00C6779C" w:rsidRDefault="00C6779C" w:rsidP="00C6779C">
      <w:pPr>
        <w:rPr>
          <w:rFonts w:ascii="Arial Nova" w:eastAsia="Arial Nova" w:hAnsi="Arial Nova" w:cs="Arial Nova"/>
        </w:rPr>
      </w:pPr>
      <w:r w:rsidRPr="00C6779C">
        <w:rPr>
          <w:rFonts w:ascii="Arial Nova" w:eastAsia="Arial Nova" w:hAnsi="Arial Nova" w:cs="Arial Nova"/>
        </w:rPr>
        <w:t xml:space="preserve"> </w:t>
      </w:r>
    </w:p>
    <w:p w14:paraId="564EA9FF" w14:textId="3920ABBB" w:rsidR="00744FEA" w:rsidRDefault="00E730DD" w:rsidP="003310A8">
      <w:pPr>
        <w:rPr>
          <w:rFonts w:ascii="Arial Nova" w:eastAsia="Arial Nova" w:hAnsi="Arial Nova" w:cs="Arial Nova"/>
        </w:rPr>
      </w:pPr>
      <w:r>
        <w:rPr>
          <w:rFonts w:ascii="Arial Nova" w:eastAsia="Arial Nova" w:hAnsi="Arial Nova" w:cs="Arial Nova"/>
        </w:rPr>
        <w:t>Q 9</w:t>
      </w:r>
      <w:r w:rsidR="00845615">
        <w:rPr>
          <w:rFonts w:ascii="Arial Nova" w:eastAsia="Arial Nova" w:hAnsi="Arial Nova" w:cs="Arial Nova"/>
        </w:rPr>
        <w:t>.</w:t>
      </w:r>
      <w:r w:rsidR="00C6779C" w:rsidRPr="00C6779C">
        <w:rPr>
          <w:rFonts w:ascii="Arial Nova" w:eastAsia="Arial Nova" w:hAnsi="Arial Nova" w:cs="Arial Nova"/>
        </w:rPr>
        <w:t xml:space="preserve"> Flexible working policies promote equality and inclusion in the NHS by removing barriers for diverse groups, such as working parents, carers, and individuals with disabilities or long-term health conditions. By offering adaptable hours and locations, the NHS can attract and retain a wider talent pool, ensuring the workforce reflects the diverse communities it serves while fostering an environment where all staff can </w:t>
      </w:r>
      <w:r w:rsidR="00744FEA">
        <w:rPr>
          <w:rFonts w:ascii="Arial Nova" w:eastAsia="Arial Nova" w:hAnsi="Arial Nova" w:cs="Arial Nova"/>
        </w:rPr>
        <w:t xml:space="preserve">thrive </w:t>
      </w:r>
    </w:p>
    <w:p w14:paraId="7FDB4C3F" w14:textId="77777777" w:rsidR="00744FEA" w:rsidRDefault="00744FEA" w:rsidP="003310A8">
      <w:pPr>
        <w:rPr>
          <w:rFonts w:ascii="Arial Nova" w:eastAsia="Arial Nova" w:hAnsi="Arial Nova" w:cs="Arial Nova"/>
        </w:rPr>
      </w:pPr>
    </w:p>
    <w:p w14:paraId="26CFD8EF" w14:textId="02CF3FB4" w:rsidR="002F78C1" w:rsidRDefault="00744FEA" w:rsidP="003310A8">
      <w:pPr>
        <w:rPr>
          <w:rFonts w:ascii="Arial Nova" w:eastAsia="Arial Nova" w:hAnsi="Arial Nova" w:cs="Arial Nova"/>
        </w:rPr>
      </w:pPr>
      <w:r>
        <w:t>Q 10.</w:t>
      </w:r>
      <w:r w:rsidR="006A7D7E" w:rsidRPr="006A7D7E">
        <w:t xml:space="preserve"> </w:t>
      </w:r>
      <w:r w:rsidR="006A7D7E" w:rsidRPr="006A7D7E">
        <w:rPr>
          <w:rFonts w:ascii="Arial Nova" w:eastAsia="Arial Nova" w:hAnsi="Arial Nova" w:cs="Arial Nova"/>
        </w:rPr>
        <w:t xml:space="preserve">The NHS EDI Improvement Plan requires NHS </w:t>
      </w:r>
      <w:proofErr w:type="spellStart"/>
      <w:r w:rsidR="006A7D7E" w:rsidRPr="006A7D7E">
        <w:rPr>
          <w:rFonts w:ascii="Arial Nova" w:eastAsia="Arial Nova" w:hAnsi="Arial Nova" w:cs="Arial Nova"/>
        </w:rPr>
        <w:t>organisations</w:t>
      </w:r>
      <w:proofErr w:type="spellEnd"/>
      <w:r w:rsidR="006A7D7E" w:rsidRPr="006A7D7E">
        <w:rPr>
          <w:rFonts w:ascii="Arial Nova" w:eastAsia="Arial Nova" w:hAnsi="Arial Nova" w:cs="Arial Nova"/>
        </w:rPr>
        <w:t xml:space="preserve"> to regularly check bullying and harassment data for different groups of staff, set goals to reduce these problems, and improve staff </w:t>
      </w:r>
      <w:r w:rsidR="005F3AA9" w:rsidRPr="006A7D7E">
        <w:rPr>
          <w:rFonts w:ascii="Arial Nova" w:eastAsia="Arial Nova" w:hAnsi="Arial Nova" w:cs="Arial Nova"/>
        </w:rPr>
        <w:t>experience</w:t>
      </w:r>
      <w:r w:rsidR="006A7D7E" w:rsidRPr="006A7D7E">
        <w:rPr>
          <w:rFonts w:ascii="Arial Nova" w:eastAsia="Arial Nova" w:hAnsi="Arial Nova" w:cs="Arial Nova"/>
        </w:rPr>
        <w:t xml:space="preserve"> each year. It also ensures that anyone who experiences bullying, harassment, discrimination, or violence is offered appropriate psychological and emotional support.</w:t>
      </w:r>
    </w:p>
    <w:p w14:paraId="2BCA736C" w14:textId="521FBE2E" w:rsidR="79E626CA" w:rsidRPr="007267AC" w:rsidRDefault="0074551A" w:rsidP="003310A8">
      <w:pPr>
        <w:rPr>
          <w:rFonts w:ascii="Arial Nova" w:eastAsia="Arial Nova" w:hAnsi="Arial Nova" w:cs="Arial Nova"/>
        </w:rPr>
      </w:pPr>
      <w:r w:rsidRPr="003310A8">
        <w:rPr>
          <w:rFonts w:ascii="Arial Nova" w:eastAsia="Arial Nova" w:hAnsi="Arial Nova" w:cs="Arial Nova"/>
          <w:sz w:val="44"/>
          <w:szCs w:val="44"/>
        </w:rPr>
        <w:lastRenderedPageBreak/>
        <w:t>Task 5- A Letter to Yourself</w:t>
      </w:r>
    </w:p>
    <w:p w14:paraId="3C20BB07" w14:textId="1D7628A3" w:rsidR="00D004D4" w:rsidRPr="003310A8" w:rsidRDefault="00744FE7" w:rsidP="003310A8">
      <w:pPr>
        <w:spacing w:after="0"/>
        <w:rPr>
          <w:rFonts w:eastAsia="Times New Roman"/>
          <w:lang w:val="en-GB" w:eastAsia="en-GB"/>
        </w:rPr>
      </w:pPr>
      <w:r w:rsidRPr="003310A8">
        <w:rPr>
          <w:rFonts w:ascii="Times New Roman" w:eastAsia="Times New Roman" w:hAnsi="Times New Roman" w:cs="Times New Roman"/>
          <w:lang w:val="en-GB" w:eastAsia="en-GB"/>
        </w:rPr>
        <w:t xml:space="preserve"> </w:t>
      </w:r>
      <w:r w:rsidR="00D004D4" w:rsidRPr="003310A8">
        <w:rPr>
          <w:rFonts w:eastAsia="Times New Roman"/>
          <w:lang w:val="en-GB" w:eastAsia="en-GB"/>
        </w:rPr>
        <w:t>Dear Younger Me,</w:t>
      </w:r>
    </w:p>
    <w:p w14:paraId="4EB3C50C" w14:textId="77777777" w:rsidR="00D004D4" w:rsidRPr="003310A8" w:rsidRDefault="00D004D4" w:rsidP="003310A8">
      <w:pPr>
        <w:spacing w:after="0"/>
        <w:rPr>
          <w:rFonts w:ascii="Times New Roman" w:eastAsia="Times New Roman" w:hAnsi="Times New Roman" w:cs="Times New Roman"/>
          <w:lang w:val="en-GB" w:eastAsia="en-GB"/>
        </w:rPr>
      </w:pPr>
      <w:r w:rsidRPr="003310A8">
        <w:rPr>
          <w:rFonts w:ascii="Times New Roman" w:eastAsia="Times New Roman" w:hAnsi="Times New Roman" w:cs="Times New Roman"/>
          <w:lang w:val="en-GB" w:eastAsia="en-GB"/>
        </w:rPr>
        <w:t>I know exactly where you are sitting right now, staring at that overwhelming mountain of expectations and feeling like one wrong move will bring it all crashing down. You’re exhausted, and honestly, you're masking it with a forced smile because you think vulnerability equals weakness.</w:t>
      </w:r>
    </w:p>
    <w:p w14:paraId="619B3E77" w14:textId="77777777" w:rsidR="00D004D4" w:rsidRPr="003310A8" w:rsidRDefault="00D004D4" w:rsidP="003310A8">
      <w:pPr>
        <w:spacing w:after="0"/>
        <w:rPr>
          <w:rFonts w:ascii="Times New Roman" w:eastAsia="Times New Roman" w:hAnsi="Times New Roman" w:cs="Times New Roman"/>
          <w:lang w:val="en-GB" w:eastAsia="en-GB"/>
        </w:rPr>
      </w:pPr>
      <w:r w:rsidRPr="003310A8">
        <w:rPr>
          <w:rFonts w:ascii="Times New Roman" w:eastAsia="Times New Roman" w:hAnsi="Times New Roman" w:cs="Times New Roman"/>
          <w:lang w:val="en-GB" w:eastAsia="en-GB"/>
        </w:rPr>
        <w:t xml:space="preserve">If I could hand you a survival kit from the future, it wouldn't contain a map out of the mess, but rather two attributes you are currently overlooking: </w:t>
      </w:r>
      <w:r w:rsidRPr="003310A8">
        <w:rPr>
          <w:rFonts w:ascii="Times New Roman" w:eastAsia="Times New Roman" w:hAnsi="Times New Roman" w:cs="Times New Roman"/>
          <w:b/>
          <w:bCs/>
          <w:lang w:val="en-GB" w:eastAsia="en-GB"/>
        </w:rPr>
        <w:t>emotional intelligence</w:t>
      </w:r>
      <w:r w:rsidRPr="003310A8">
        <w:rPr>
          <w:rFonts w:ascii="Times New Roman" w:eastAsia="Times New Roman" w:hAnsi="Times New Roman" w:cs="Times New Roman"/>
          <w:lang w:val="en-GB" w:eastAsia="en-GB"/>
        </w:rPr>
        <w:t xml:space="preserve"> and </w:t>
      </w:r>
      <w:r w:rsidRPr="003310A8">
        <w:rPr>
          <w:rFonts w:ascii="Times New Roman" w:eastAsia="Times New Roman" w:hAnsi="Times New Roman" w:cs="Times New Roman"/>
          <w:b/>
          <w:bCs/>
          <w:lang w:val="en-GB" w:eastAsia="en-GB"/>
        </w:rPr>
        <w:t>resilience</w:t>
      </w:r>
      <w:r w:rsidRPr="003310A8">
        <w:rPr>
          <w:rFonts w:ascii="Times New Roman" w:eastAsia="Times New Roman" w:hAnsi="Times New Roman" w:cs="Times New Roman"/>
          <w:lang w:val="en-GB" w:eastAsia="en-GB"/>
        </w:rPr>
        <w:t>.</w:t>
      </w:r>
    </w:p>
    <w:p w14:paraId="1BB844A8" w14:textId="45AD7385" w:rsidR="00D004D4" w:rsidRPr="003310A8" w:rsidRDefault="00D004D4" w:rsidP="003310A8">
      <w:pPr>
        <w:spacing w:after="0"/>
        <w:rPr>
          <w:rFonts w:ascii="Times New Roman" w:eastAsia="Times New Roman" w:hAnsi="Times New Roman" w:cs="Times New Roman"/>
          <w:lang w:val="en-GB" w:eastAsia="en-GB"/>
        </w:rPr>
      </w:pPr>
      <w:r w:rsidRPr="003310A8">
        <w:rPr>
          <w:rFonts w:ascii="Times New Roman" w:eastAsia="Times New Roman" w:hAnsi="Times New Roman" w:cs="Times New Roman"/>
          <w:lang w:val="en-GB" w:eastAsia="en-GB"/>
        </w:rPr>
        <w:t xml:space="preserve">Right now, your self-awareness is hitting a wall. You are experiencing intense anxiety, but instead of acknowledging it, you’re </w:t>
      </w:r>
      <w:r w:rsidR="005433F4" w:rsidRPr="003310A8">
        <w:rPr>
          <w:rFonts w:ascii="Times New Roman" w:eastAsia="Times New Roman" w:hAnsi="Times New Roman" w:cs="Times New Roman"/>
          <w:lang w:val="en-GB" w:eastAsia="en-GB"/>
        </w:rPr>
        <w:t>labelling</w:t>
      </w:r>
      <w:r w:rsidRPr="003310A8">
        <w:rPr>
          <w:rFonts w:ascii="Times New Roman" w:eastAsia="Times New Roman" w:hAnsi="Times New Roman" w:cs="Times New Roman"/>
          <w:lang w:val="en-GB" w:eastAsia="en-GB"/>
        </w:rPr>
        <w:t xml:space="preserve"> it as a personal failure. Emotional intelligence isn't about suppressing these messy feelings; it’s about </w:t>
      </w:r>
      <w:r w:rsidR="005433F4" w:rsidRPr="003310A8">
        <w:rPr>
          <w:rFonts w:ascii="Times New Roman" w:eastAsia="Times New Roman" w:hAnsi="Times New Roman" w:cs="Times New Roman"/>
          <w:lang w:val="en-GB" w:eastAsia="en-GB"/>
        </w:rPr>
        <w:t>recognising</w:t>
      </w:r>
      <w:r w:rsidRPr="003310A8">
        <w:rPr>
          <w:rFonts w:ascii="Times New Roman" w:eastAsia="Times New Roman" w:hAnsi="Times New Roman" w:cs="Times New Roman"/>
          <w:lang w:val="en-GB" w:eastAsia="en-GB"/>
        </w:rPr>
        <w:t xml:space="preserve"> them without judgment. If you could just pause and say, "I am incredibly overwhelmed, and that is a valid response to this pressure," you'd stop wasting energy fighting your own mind. Developing this self-awareness would allow you to self-regulate, choosing a constructive boundary over an emotional spiral.</w:t>
      </w:r>
    </w:p>
    <w:p w14:paraId="072EAA51" w14:textId="00955E48" w:rsidR="00D004D4" w:rsidRPr="003310A8" w:rsidRDefault="00D004D4" w:rsidP="003310A8">
      <w:pPr>
        <w:spacing w:after="0"/>
        <w:rPr>
          <w:rFonts w:ascii="Times New Roman" w:eastAsia="Times New Roman" w:hAnsi="Times New Roman" w:cs="Times New Roman"/>
          <w:lang w:val="en-GB" w:eastAsia="en-GB"/>
        </w:rPr>
      </w:pPr>
      <w:r w:rsidRPr="003310A8">
        <w:rPr>
          <w:rFonts w:ascii="Times New Roman" w:eastAsia="Times New Roman" w:hAnsi="Times New Roman" w:cs="Times New Roman"/>
          <w:lang w:val="en-GB" w:eastAsia="en-GB"/>
        </w:rPr>
        <w:t xml:space="preserve">And then there's resilience. Right now, you view a setback as a permanent stop sign. But resilience isn’t a rare trait you either have or lack; it’s a muscle you build through resistance. Every difficulty you are facing is </w:t>
      </w:r>
      <w:r w:rsidR="007207B2" w:rsidRPr="003310A8">
        <w:rPr>
          <w:rFonts w:ascii="Times New Roman" w:eastAsia="Times New Roman" w:hAnsi="Times New Roman" w:cs="Times New Roman"/>
          <w:lang w:val="en-GB" w:eastAsia="en-GB"/>
        </w:rPr>
        <w:t>a</w:t>
      </w:r>
      <w:r w:rsidRPr="003310A8">
        <w:rPr>
          <w:rFonts w:ascii="Times New Roman" w:eastAsia="Times New Roman" w:hAnsi="Times New Roman" w:cs="Times New Roman"/>
          <w:lang w:val="en-GB" w:eastAsia="en-GB"/>
        </w:rPr>
        <w:t xml:space="preserve"> heavy rep. If you could shift your mindset to see these challenges not as an indictment of your worth, but as an uncomfortable masterclass in adaptability, you’d breathe a lot easier. Resilience doesn't mean you never fall—it means you trust your ability to get back up.</w:t>
      </w:r>
    </w:p>
    <w:p w14:paraId="24488B44" w14:textId="30F3517D" w:rsidR="00D004D4" w:rsidRPr="003310A8" w:rsidRDefault="00D004D4" w:rsidP="003310A8">
      <w:pPr>
        <w:spacing w:after="0"/>
        <w:rPr>
          <w:rFonts w:ascii="Times New Roman" w:eastAsia="Times New Roman" w:hAnsi="Times New Roman" w:cs="Times New Roman"/>
          <w:lang w:val="en-GB" w:eastAsia="en-GB"/>
        </w:rPr>
      </w:pPr>
      <w:r w:rsidRPr="003310A8">
        <w:rPr>
          <w:rFonts w:ascii="Times New Roman" w:eastAsia="Times New Roman" w:hAnsi="Times New Roman" w:cs="Times New Roman"/>
          <w:lang w:val="en-GB" w:eastAsia="en-GB"/>
        </w:rPr>
        <w:t xml:space="preserve">Be kinder to yourself. Look inward with curiosity instead of </w:t>
      </w:r>
      <w:r w:rsidR="00F732D2" w:rsidRPr="003310A8">
        <w:rPr>
          <w:rFonts w:ascii="Times New Roman" w:eastAsia="Times New Roman" w:hAnsi="Times New Roman" w:cs="Times New Roman"/>
          <w:lang w:val="en-GB" w:eastAsia="en-GB"/>
        </w:rPr>
        <w:t>criticism and</w:t>
      </w:r>
      <w:r w:rsidRPr="003310A8">
        <w:rPr>
          <w:rFonts w:ascii="Times New Roman" w:eastAsia="Times New Roman" w:hAnsi="Times New Roman" w:cs="Times New Roman"/>
          <w:lang w:val="en-GB" w:eastAsia="en-GB"/>
        </w:rPr>
        <w:t xml:space="preserve"> remember that this pressure is simply shaping a version of us that is incredibly tough to break.</w:t>
      </w:r>
    </w:p>
    <w:p w14:paraId="0E137F21" w14:textId="77777777" w:rsidR="00D004D4" w:rsidRPr="003310A8" w:rsidRDefault="00D004D4" w:rsidP="003310A8">
      <w:pPr>
        <w:spacing w:after="0"/>
        <w:rPr>
          <w:rFonts w:ascii="Times New Roman" w:eastAsia="Times New Roman" w:hAnsi="Times New Roman" w:cs="Times New Roman"/>
          <w:lang w:val="en-GB" w:eastAsia="en-GB"/>
        </w:rPr>
      </w:pPr>
      <w:r w:rsidRPr="003310A8">
        <w:rPr>
          <w:rFonts w:ascii="Times New Roman" w:eastAsia="Times New Roman" w:hAnsi="Times New Roman" w:cs="Times New Roman"/>
          <w:lang w:val="en-GB" w:eastAsia="en-GB"/>
        </w:rPr>
        <w:t>Love,</w:t>
      </w:r>
    </w:p>
    <w:p w14:paraId="1D00DD26" w14:textId="77777777" w:rsidR="00D004D4" w:rsidRPr="003310A8" w:rsidRDefault="00D004D4" w:rsidP="003310A8">
      <w:pPr>
        <w:spacing w:after="0"/>
        <w:rPr>
          <w:rFonts w:ascii="Times New Roman" w:eastAsia="Times New Roman" w:hAnsi="Times New Roman" w:cs="Times New Roman"/>
          <w:lang w:val="en-GB" w:eastAsia="en-GB"/>
        </w:rPr>
      </w:pPr>
      <w:r w:rsidRPr="003310A8">
        <w:rPr>
          <w:rFonts w:ascii="Times New Roman" w:eastAsia="Times New Roman" w:hAnsi="Times New Roman" w:cs="Times New Roman"/>
          <w:lang w:val="en-GB" w:eastAsia="en-GB"/>
        </w:rPr>
        <w:t>Your Older, Wiser Self</w:t>
      </w:r>
    </w:p>
    <w:p w14:paraId="044D31D0" w14:textId="0C30ECE1" w:rsidR="021F216E" w:rsidRPr="003310A8" w:rsidRDefault="021F216E" w:rsidP="003310A8">
      <w:pPr>
        <w:spacing w:after="0"/>
        <w:rPr>
          <w:rFonts w:ascii="Arial Nova" w:eastAsia="Arial Nova" w:hAnsi="Arial Nova" w:cs="Arial Nova"/>
          <w:lang w:val="en-GB"/>
        </w:rPr>
      </w:pPr>
    </w:p>
    <w:p w14:paraId="23417326" w14:textId="77777777" w:rsidR="0074551A" w:rsidRPr="003310A8" w:rsidRDefault="0074551A" w:rsidP="003310A8">
      <w:pPr>
        <w:spacing w:after="0"/>
        <w:rPr>
          <w:rFonts w:ascii="Arial Nova" w:eastAsia="Arial Nova" w:hAnsi="Arial Nova" w:cs="Arial Nova"/>
        </w:rPr>
      </w:pPr>
    </w:p>
    <w:p w14:paraId="405FAE50" w14:textId="22719E85" w:rsidR="00D17D41" w:rsidRPr="003310A8" w:rsidRDefault="0074551A" w:rsidP="003310A8">
      <w:pPr>
        <w:rPr>
          <w:rFonts w:ascii="Arial Nova" w:eastAsia="Arial Nova" w:hAnsi="Arial Nova" w:cs="Arial Nova"/>
        </w:rPr>
      </w:pPr>
      <w:r w:rsidRPr="003310A8">
        <w:rPr>
          <w:rFonts w:ascii="Arial Nova" w:eastAsia="Arial Nova" w:hAnsi="Arial Nova" w:cs="Arial Nova"/>
          <w:sz w:val="44"/>
          <w:szCs w:val="44"/>
        </w:rPr>
        <w:t>Task 6- GANTT Chart</w:t>
      </w:r>
      <w:r w:rsidR="00D17D41" w:rsidRPr="003310A8">
        <w:rPr>
          <w:rFonts w:ascii="Arial Nova" w:eastAsia="Arial Nova" w:hAnsi="Arial Nova" w:cs="Arial Nova"/>
          <w:sz w:val="44"/>
          <w:szCs w:val="44"/>
        </w:rPr>
        <w:t xml:space="preserve"> </w:t>
      </w:r>
    </w:p>
    <w:p w14:paraId="3D6F993A" w14:textId="270375C4" w:rsidR="001659FD" w:rsidRPr="003310A8" w:rsidRDefault="001659FD" w:rsidP="003310A8">
      <w:pPr>
        <w:rPr>
          <w:rFonts w:ascii="Arial Nova" w:eastAsia="Arial Nova" w:hAnsi="Arial Nova" w:cs="Arial Nova"/>
        </w:rPr>
      </w:pPr>
      <w:r w:rsidRPr="003310A8">
        <w:rPr>
          <w:rFonts w:ascii="Arial Nova" w:eastAsia="Arial Nova" w:hAnsi="Arial Nova" w:cs="Arial Nova"/>
          <w:sz w:val="44"/>
          <w:szCs w:val="44"/>
        </w:rPr>
        <w:t xml:space="preserve"> </w:t>
      </w:r>
    </w:p>
    <w:p w14:paraId="46A513FC" w14:textId="37ABD774" w:rsidR="001659FD" w:rsidRPr="003310A8" w:rsidRDefault="001659FD" w:rsidP="003310A8">
      <w:pPr>
        <w:rPr>
          <w:rFonts w:ascii="Arial Nova" w:eastAsia="Arial Nova" w:hAnsi="Arial Nova" w:cs="Arial Nova"/>
          <w:lang w:val="en-GB"/>
        </w:rPr>
      </w:pPr>
      <w:r w:rsidRPr="003310A8">
        <w:rPr>
          <w:rFonts w:ascii="Arial Nova" w:eastAsia="Arial Nova" w:hAnsi="Arial Nova" w:cs="Arial Nova"/>
          <w:lang w:val="en-GB"/>
        </w:rPr>
        <w:t>Phase 1: Market Research &amp; Certification Identify target industries and specific job descriptions. Complete relevant certifications (e.g., Project Management, Data Analysis, or specialised software) to fill existing skill gaps.</w:t>
      </w:r>
    </w:p>
    <w:p w14:paraId="45FC9253" w14:textId="1A518672" w:rsidR="001659FD" w:rsidRPr="003310A8" w:rsidRDefault="001659FD" w:rsidP="003310A8">
      <w:pPr>
        <w:rPr>
          <w:rFonts w:ascii="Arial Nova" w:eastAsia="Arial Nova" w:hAnsi="Arial Nova" w:cs="Arial Nova"/>
          <w:lang w:val="en-GB"/>
        </w:rPr>
      </w:pPr>
      <w:r w:rsidRPr="003310A8">
        <w:rPr>
          <w:rFonts w:ascii="Arial Nova" w:eastAsia="Arial Nova" w:hAnsi="Arial Nova" w:cs="Arial Nova"/>
          <w:lang w:val="en-GB"/>
        </w:rPr>
        <w:t>Phase 2: Resume &amp; Portfolio Development: Revise your CV to include quantifiable achievements. Build a digital portfolio or LinkedIn profile that showcases evidence of your skills, ensuring all "social proof" aligns with your target role.</w:t>
      </w:r>
    </w:p>
    <w:p w14:paraId="05864396" w14:textId="6955C41D" w:rsidR="001659FD" w:rsidRPr="003310A8" w:rsidRDefault="001659FD" w:rsidP="003310A8">
      <w:pPr>
        <w:rPr>
          <w:rFonts w:ascii="Arial Nova" w:eastAsia="Arial Nova" w:hAnsi="Arial Nova" w:cs="Arial Nova"/>
          <w:lang w:val="en-GB"/>
        </w:rPr>
      </w:pPr>
      <w:r w:rsidRPr="003310A8">
        <w:rPr>
          <w:rFonts w:ascii="Arial Nova" w:eastAsia="Arial Nova" w:hAnsi="Arial Nova" w:cs="Arial Nova"/>
          <w:lang w:val="en-GB"/>
        </w:rPr>
        <w:t>Phase 3: Strategic Networking: Conduct informational interviews with professionals in your desired field. Attend industry webinars and engage with recruiters on professional platforms to enter the "hidden" job market.</w:t>
      </w:r>
    </w:p>
    <w:p w14:paraId="0ADB8545" w14:textId="021E17D7" w:rsidR="001659FD" w:rsidRPr="003310A8" w:rsidRDefault="001659FD" w:rsidP="003310A8">
      <w:pPr>
        <w:rPr>
          <w:rFonts w:ascii="Arial Nova" w:eastAsia="Arial Nova" w:hAnsi="Arial Nova" w:cs="Arial Nova"/>
          <w:lang w:val="en-GB"/>
        </w:rPr>
      </w:pPr>
      <w:r w:rsidRPr="003310A8">
        <w:rPr>
          <w:rFonts w:ascii="Arial Nova" w:eastAsia="Arial Nova" w:hAnsi="Arial Nova" w:cs="Arial Nova"/>
          <w:lang w:val="en-GB"/>
        </w:rPr>
        <w:lastRenderedPageBreak/>
        <w:t>Phase 4: Active Application Cycle: Submit tailored applications and engage in the interview process. This stage involves significant preparation for behavioural and technical assessments.</w:t>
      </w:r>
    </w:p>
    <w:p w14:paraId="22946F40" w14:textId="3958BBC4" w:rsidR="001659FD" w:rsidRPr="003310A8" w:rsidRDefault="001659FD" w:rsidP="003310A8">
      <w:pPr>
        <w:rPr>
          <w:rFonts w:ascii="Arial Nova" w:eastAsia="Arial Nova" w:hAnsi="Arial Nova" w:cs="Arial Nova"/>
          <w:lang w:val="en-GB"/>
        </w:rPr>
      </w:pPr>
      <w:r w:rsidRPr="003310A8">
        <w:rPr>
          <w:rFonts w:ascii="Arial Nova" w:eastAsia="Arial Nova" w:hAnsi="Arial Nova" w:cs="Arial Nova"/>
          <w:lang w:val="en-GB"/>
        </w:rPr>
        <w:t>Phase 5: Placement &amp; Integration</w:t>
      </w:r>
      <w:r w:rsidR="00B10DEA" w:rsidRPr="003310A8">
        <w:rPr>
          <w:rFonts w:ascii="Arial Nova" w:eastAsia="Arial Nova" w:hAnsi="Arial Nova" w:cs="Arial Nova"/>
          <w:lang w:val="en-GB"/>
        </w:rPr>
        <w:t>: Finalise</w:t>
      </w:r>
      <w:r w:rsidRPr="003310A8">
        <w:rPr>
          <w:rFonts w:ascii="Arial Nova" w:eastAsia="Arial Nova" w:hAnsi="Arial Nova" w:cs="Arial Nova"/>
          <w:lang w:val="en-GB"/>
        </w:rPr>
        <w:t xml:space="preserve"> contract negotiations and complete the transition from your current role. Focus on early-stage onboarding tasks to ensure a strong start in the new position.</w:t>
      </w:r>
    </w:p>
    <w:p w14:paraId="07E6FFE8" w14:textId="77777777" w:rsidR="00313326" w:rsidRPr="003310A8" w:rsidRDefault="00313326" w:rsidP="003310A8"/>
    <w:p w14:paraId="2F9BC042" w14:textId="77777777" w:rsidR="00C625B2" w:rsidRPr="003310A8" w:rsidRDefault="00C625B2" w:rsidP="003310A8">
      <w:pPr>
        <w:rPr>
          <w:rFonts w:ascii="Arial Nova" w:eastAsia="Arial Nova" w:hAnsi="Arial Nova" w:cs="Arial Nova"/>
          <w:vanish/>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625B2" w:rsidRPr="003310A8" w14:paraId="70081249" w14:textId="77777777">
        <w:trPr>
          <w:tblCellSpacing w:w="15" w:type="dxa"/>
        </w:trPr>
        <w:tc>
          <w:tcPr>
            <w:tcW w:w="0" w:type="auto"/>
            <w:vAlign w:val="center"/>
            <w:hideMark/>
          </w:tcPr>
          <w:p w14:paraId="052B7A86" w14:textId="77777777" w:rsidR="00C625B2" w:rsidRPr="003310A8" w:rsidRDefault="00C625B2" w:rsidP="003310A8">
            <w:pPr>
              <w:rPr>
                <w:rFonts w:ascii="Arial Nova" w:eastAsia="Arial Nova" w:hAnsi="Arial Nova" w:cs="Arial Nova"/>
                <w:lang w:val="en-GB"/>
              </w:rPr>
            </w:pPr>
          </w:p>
        </w:tc>
      </w:tr>
    </w:tbl>
    <w:p w14:paraId="789FB279" w14:textId="5EFED496" w:rsidR="021F216E" w:rsidRPr="003310A8" w:rsidRDefault="021F216E" w:rsidP="003310A8">
      <w:pPr>
        <w:rPr>
          <w:rFonts w:ascii="Arial Nova" w:eastAsia="Arial Nova" w:hAnsi="Arial Nova" w:cs="Arial Nova"/>
        </w:rPr>
      </w:pPr>
    </w:p>
    <w:p w14:paraId="37FEFB97" w14:textId="77777777" w:rsidR="00AD5EA5" w:rsidRPr="003310A8" w:rsidRDefault="00AD5EA5" w:rsidP="003310A8">
      <w:pPr>
        <w:rPr>
          <w:rFonts w:ascii="Arial Nova" w:eastAsia="Arial Nova" w:hAnsi="Arial Nova" w:cs="Arial Nova"/>
        </w:rPr>
      </w:pPr>
    </w:p>
    <w:p w14:paraId="36558716" w14:textId="77777777" w:rsidR="00AD5EA5" w:rsidRPr="003310A8" w:rsidRDefault="00AD5EA5" w:rsidP="003310A8">
      <w:pPr>
        <w:rPr>
          <w:rFonts w:ascii="Arial Nova" w:eastAsia="Arial Nova" w:hAnsi="Arial Nova" w:cs="Arial Nova"/>
        </w:rPr>
      </w:pPr>
    </w:p>
    <w:tbl>
      <w:tblPr>
        <w:tblStyle w:val="TableGrid"/>
        <w:tblpPr w:leftFromText="180" w:rightFromText="180" w:vertAnchor="text" w:horzAnchor="margin" w:tblpY="-1031"/>
        <w:tblW w:w="0" w:type="auto"/>
        <w:tblLook w:val="04A0" w:firstRow="1" w:lastRow="0" w:firstColumn="1" w:lastColumn="0" w:noHBand="0" w:noVBand="1"/>
      </w:tblPr>
      <w:tblGrid>
        <w:gridCol w:w="1605"/>
        <w:gridCol w:w="1645"/>
        <w:gridCol w:w="1220"/>
        <w:gridCol w:w="1220"/>
        <w:gridCol w:w="1220"/>
        <w:gridCol w:w="1220"/>
        <w:gridCol w:w="1220"/>
      </w:tblGrid>
      <w:tr w:rsidR="00442817" w:rsidRPr="003310A8" w14:paraId="36697D53" w14:textId="77777777" w:rsidTr="009D6392">
        <w:tc>
          <w:tcPr>
            <w:tcW w:w="1605" w:type="dxa"/>
          </w:tcPr>
          <w:p w14:paraId="5D250978" w14:textId="79ED585A" w:rsidR="00442817" w:rsidRPr="003310A8" w:rsidRDefault="00D73847" w:rsidP="003310A8">
            <w:pPr>
              <w:rPr>
                <w:rFonts w:ascii="Arial Nova" w:eastAsia="Arial Nova" w:hAnsi="Arial Nova" w:cs="Arial Nova"/>
                <w:sz w:val="22"/>
                <w:szCs w:val="22"/>
              </w:rPr>
            </w:pPr>
            <w:r w:rsidRPr="003310A8">
              <w:rPr>
                <w:rFonts w:ascii="Arial Nova" w:eastAsia="Arial Nova" w:hAnsi="Arial Nova" w:cs="Arial Nova"/>
                <w:sz w:val="22"/>
                <w:szCs w:val="22"/>
              </w:rPr>
              <w:lastRenderedPageBreak/>
              <w:t>Phase</w:t>
            </w:r>
          </w:p>
        </w:tc>
        <w:tc>
          <w:tcPr>
            <w:tcW w:w="1645" w:type="dxa"/>
          </w:tcPr>
          <w:p w14:paraId="70E9267E" w14:textId="40FB47B2" w:rsidR="00442817" w:rsidRPr="003310A8" w:rsidRDefault="00D73847" w:rsidP="003310A8">
            <w:pPr>
              <w:rPr>
                <w:rFonts w:ascii="Arial Nova" w:eastAsia="Arial Nova" w:hAnsi="Arial Nova" w:cs="Arial Nova"/>
                <w:sz w:val="22"/>
                <w:szCs w:val="22"/>
              </w:rPr>
            </w:pPr>
            <w:r w:rsidRPr="003310A8">
              <w:rPr>
                <w:rFonts w:ascii="Arial Nova" w:eastAsia="Arial Nova" w:hAnsi="Arial Nova" w:cs="Arial Nova"/>
                <w:sz w:val="22"/>
                <w:szCs w:val="22"/>
              </w:rPr>
              <w:t xml:space="preserve">Key </w:t>
            </w:r>
            <w:r w:rsidR="002F7580" w:rsidRPr="003310A8">
              <w:rPr>
                <w:rFonts w:ascii="Arial Nova" w:eastAsia="Arial Nova" w:hAnsi="Arial Nova" w:cs="Arial Nova"/>
                <w:sz w:val="22"/>
                <w:szCs w:val="22"/>
              </w:rPr>
              <w:t>Activities</w:t>
            </w:r>
          </w:p>
        </w:tc>
        <w:tc>
          <w:tcPr>
            <w:tcW w:w="1220" w:type="dxa"/>
          </w:tcPr>
          <w:p w14:paraId="3B76B12D" w14:textId="6661B30C" w:rsidR="00442817" w:rsidRPr="003310A8" w:rsidRDefault="002F7580" w:rsidP="003310A8">
            <w:pPr>
              <w:rPr>
                <w:rFonts w:ascii="Arial Nova" w:eastAsia="Arial Nova" w:hAnsi="Arial Nova" w:cs="Arial Nova"/>
                <w:sz w:val="22"/>
                <w:szCs w:val="22"/>
              </w:rPr>
            </w:pPr>
            <w:r w:rsidRPr="003310A8">
              <w:rPr>
                <w:rFonts w:ascii="Arial Nova" w:eastAsia="Arial Nova" w:hAnsi="Arial Nova" w:cs="Arial Nova"/>
                <w:sz w:val="22"/>
                <w:szCs w:val="22"/>
              </w:rPr>
              <w:t>M1</w:t>
            </w:r>
          </w:p>
        </w:tc>
        <w:tc>
          <w:tcPr>
            <w:tcW w:w="1220" w:type="dxa"/>
          </w:tcPr>
          <w:p w14:paraId="5377D97F" w14:textId="32483141" w:rsidR="00442817" w:rsidRPr="003310A8" w:rsidRDefault="002F7580" w:rsidP="003310A8">
            <w:pPr>
              <w:rPr>
                <w:rFonts w:ascii="Arial Nova" w:eastAsia="Arial Nova" w:hAnsi="Arial Nova" w:cs="Arial Nova"/>
                <w:sz w:val="22"/>
                <w:szCs w:val="22"/>
              </w:rPr>
            </w:pPr>
            <w:r w:rsidRPr="003310A8">
              <w:rPr>
                <w:rFonts w:ascii="Arial Nova" w:eastAsia="Arial Nova" w:hAnsi="Arial Nova" w:cs="Arial Nova"/>
                <w:sz w:val="22"/>
                <w:szCs w:val="22"/>
              </w:rPr>
              <w:t>M2</w:t>
            </w:r>
          </w:p>
        </w:tc>
        <w:tc>
          <w:tcPr>
            <w:tcW w:w="1220" w:type="dxa"/>
          </w:tcPr>
          <w:p w14:paraId="37DFC849" w14:textId="1FE986B9" w:rsidR="00442817" w:rsidRPr="003310A8" w:rsidRDefault="002F7580" w:rsidP="003310A8">
            <w:pPr>
              <w:rPr>
                <w:rFonts w:ascii="Arial Nova" w:eastAsia="Arial Nova" w:hAnsi="Arial Nova" w:cs="Arial Nova"/>
                <w:sz w:val="22"/>
                <w:szCs w:val="22"/>
              </w:rPr>
            </w:pPr>
            <w:r w:rsidRPr="003310A8">
              <w:rPr>
                <w:rFonts w:ascii="Arial Nova" w:eastAsia="Arial Nova" w:hAnsi="Arial Nova" w:cs="Arial Nova"/>
                <w:sz w:val="22"/>
                <w:szCs w:val="22"/>
              </w:rPr>
              <w:t>M3</w:t>
            </w:r>
          </w:p>
        </w:tc>
        <w:tc>
          <w:tcPr>
            <w:tcW w:w="1220" w:type="dxa"/>
          </w:tcPr>
          <w:p w14:paraId="1F13689F" w14:textId="6CF4F167" w:rsidR="00442817" w:rsidRPr="003310A8" w:rsidRDefault="002F7580" w:rsidP="003310A8">
            <w:pPr>
              <w:rPr>
                <w:rFonts w:ascii="Arial Nova" w:eastAsia="Arial Nova" w:hAnsi="Arial Nova" w:cs="Arial Nova"/>
                <w:sz w:val="22"/>
                <w:szCs w:val="22"/>
              </w:rPr>
            </w:pPr>
            <w:r w:rsidRPr="003310A8">
              <w:rPr>
                <w:rFonts w:ascii="Arial Nova" w:eastAsia="Arial Nova" w:hAnsi="Arial Nova" w:cs="Arial Nova"/>
                <w:sz w:val="22"/>
                <w:szCs w:val="22"/>
              </w:rPr>
              <w:t>M4</w:t>
            </w:r>
          </w:p>
        </w:tc>
        <w:tc>
          <w:tcPr>
            <w:tcW w:w="1220" w:type="dxa"/>
          </w:tcPr>
          <w:p w14:paraId="46A155E8" w14:textId="5BBBADC1" w:rsidR="00442817" w:rsidRPr="003310A8" w:rsidRDefault="002F7580" w:rsidP="003310A8">
            <w:pPr>
              <w:rPr>
                <w:rFonts w:ascii="Arial Nova" w:eastAsia="Arial Nova" w:hAnsi="Arial Nova" w:cs="Arial Nova"/>
                <w:sz w:val="22"/>
                <w:szCs w:val="22"/>
              </w:rPr>
            </w:pPr>
            <w:r w:rsidRPr="003310A8">
              <w:rPr>
                <w:rFonts w:ascii="Arial Nova" w:eastAsia="Arial Nova" w:hAnsi="Arial Nova" w:cs="Arial Nova"/>
                <w:sz w:val="22"/>
                <w:szCs w:val="22"/>
              </w:rPr>
              <w:t>M5</w:t>
            </w:r>
          </w:p>
        </w:tc>
      </w:tr>
      <w:tr w:rsidR="00442817" w:rsidRPr="003310A8" w14:paraId="53B753C6" w14:textId="77777777" w:rsidTr="009D6392">
        <w:tc>
          <w:tcPr>
            <w:tcW w:w="1605" w:type="dxa"/>
          </w:tcPr>
          <w:p w14:paraId="07F99D0B" w14:textId="081FACBE" w:rsidR="00442817" w:rsidRPr="003310A8" w:rsidRDefault="002F7580" w:rsidP="003310A8">
            <w:pPr>
              <w:rPr>
                <w:rFonts w:ascii="Arial Nova" w:eastAsia="Arial Nova" w:hAnsi="Arial Nova" w:cs="Arial Nova"/>
                <w:sz w:val="22"/>
                <w:szCs w:val="22"/>
              </w:rPr>
            </w:pPr>
            <w:r w:rsidRPr="003310A8">
              <w:rPr>
                <w:rFonts w:ascii="Arial Nova" w:eastAsia="Arial Nova" w:hAnsi="Arial Nova" w:cs="Arial Nova"/>
                <w:sz w:val="22"/>
                <w:szCs w:val="22"/>
              </w:rPr>
              <w:t>Phase</w:t>
            </w:r>
            <w:r w:rsidR="00885443" w:rsidRPr="003310A8">
              <w:rPr>
                <w:rFonts w:ascii="Arial Nova" w:eastAsia="Arial Nova" w:hAnsi="Arial Nova" w:cs="Arial Nova"/>
                <w:sz w:val="22"/>
                <w:szCs w:val="22"/>
              </w:rPr>
              <w:t xml:space="preserve"> 1</w:t>
            </w:r>
            <w:r w:rsidRPr="003310A8">
              <w:rPr>
                <w:rFonts w:ascii="Arial Nova" w:eastAsia="Arial Nova" w:hAnsi="Arial Nova" w:cs="Arial Nova"/>
                <w:sz w:val="22"/>
                <w:szCs w:val="22"/>
              </w:rPr>
              <w:t xml:space="preserve"> Market research and certification</w:t>
            </w:r>
          </w:p>
        </w:tc>
        <w:tc>
          <w:tcPr>
            <w:tcW w:w="1645" w:type="dxa"/>
          </w:tcPr>
          <w:p w14:paraId="0E0A51D7" w14:textId="2C2E6924" w:rsidR="00AE372A" w:rsidRPr="003310A8" w:rsidRDefault="00AE372A" w:rsidP="003310A8">
            <w:pPr>
              <w:rPr>
                <w:rFonts w:ascii="Arial Nova" w:eastAsia="Arial Nova" w:hAnsi="Arial Nova" w:cs="Arial Nova"/>
                <w:sz w:val="22"/>
                <w:szCs w:val="22"/>
              </w:rPr>
            </w:pPr>
            <w:r w:rsidRPr="003310A8">
              <w:rPr>
                <w:rFonts w:ascii="Arial Nova" w:eastAsia="Arial Nova" w:hAnsi="Arial Nova" w:cs="Arial Nova"/>
                <w:sz w:val="22"/>
                <w:szCs w:val="22"/>
              </w:rPr>
              <w:t xml:space="preserve">Research </w:t>
            </w:r>
            <w:r w:rsidR="00D22F16" w:rsidRPr="003310A8">
              <w:rPr>
                <w:rFonts w:ascii="Arial Nova" w:eastAsia="Arial Nova" w:hAnsi="Arial Nova" w:cs="Arial Nova"/>
                <w:sz w:val="22"/>
                <w:szCs w:val="22"/>
              </w:rPr>
              <w:t>target</w:t>
            </w:r>
            <w:r w:rsidRPr="003310A8">
              <w:rPr>
                <w:rFonts w:ascii="Arial Nova" w:eastAsia="Arial Nova" w:hAnsi="Arial Nova" w:cs="Arial Nova"/>
                <w:sz w:val="22"/>
                <w:szCs w:val="22"/>
              </w:rPr>
              <w:t xml:space="preserve"> industries and identify suitable job roles</w:t>
            </w:r>
          </w:p>
        </w:tc>
        <w:tc>
          <w:tcPr>
            <w:tcW w:w="1220" w:type="dxa"/>
          </w:tcPr>
          <w:p w14:paraId="3CF26A57" w14:textId="39EC7536" w:rsidR="00442817" w:rsidRPr="003310A8" w:rsidRDefault="00D22F16"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544064" behindDoc="0" locked="0" layoutInCell="1" allowOverlap="1" wp14:anchorId="3F5963EC" wp14:editId="11F8D1CC">
                      <wp:simplePos x="0" y="0"/>
                      <wp:positionH relativeFrom="column">
                        <wp:posOffset>276225</wp:posOffset>
                      </wp:positionH>
                      <wp:positionV relativeFrom="page">
                        <wp:posOffset>175895</wp:posOffset>
                      </wp:positionV>
                      <wp:extent cx="411480" cy="342900"/>
                      <wp:effectExtent l="19050" t="19050" r="45720" b="38100"/>
                      <wp:wrapSquare wrapText="bothSides"/>
                      <wp:docPr id="902789077"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1B6358" id="Star: 5 Points 2" o:spid="_x0000_s1026" style="position:absolute;margin-left:21.75pt;margin-top:13.85pt;width:32.4pt;height:27pt;z-index:251544064;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3AE65F27" w14:textId="77BFCBED" w:rsidR="00442817" w:rsidRPr="003310A8" w:rsidRDefault="00D22F16"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558400" behindDoc="0" locked="0" layoutInCell="1" allowOverlap="1" wp14:anchorId="13FF2A6D" wp14:editId="722FCFA9">
                      <wp:simplePos x="0" y="0"/>
                      <wp:positionH relativeFrom="column">
                        <wp:posOffset>248920</wp:posOffset>
                      </wp:positionH>
                      <wp:positionV relativeFrom="page">
                        <wp:posOffset>168275</wp:posOffset>
                      </wp:positionV>
                      <wp:extent cx="411480" cy="342900"/>
                      <wp:effectExtent l="19050" t="19050" r="45720" b="38100"/>
                      <wp:wrapSquare wrapText="bothSides"/>
                      <wp:docPr id="438857150"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0324C7" id="Star: 5 Points 2" o:spid="_x0000_s1026" style="position:absolute;margin-left:19.6pt;margin-top:13.25pt;width:32.4pt;height:27pt;z-index:251558400;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32DD22F3" w14:textId="77777777" w:rsidR="00442817" w:rsidRPr="003310A8" w:rsidRDefault="00442817" w:rsidP="003310A8">
            <w:pPr>
              <w:rPr>
                <w:rFonts w:ascii="Arial Nova" w:eastAsia="Arial Nova" w:hAnsi="Arial Nova" w:cs="Arial Nova"/>
                <w:sz w:val="22"/>
                <w:szCs w:val="22"/>
              </w:rPr>
            </w:pPr>
          </w:p>
        </w:tc>
        <w:tc>
          <w:tcPr>
            <w:tcW w:w="1220" w:type="dxa"/>
          </w:tcPr>
          <w:p w14:paraId="68929E90" w14:textId="77777777" w:rsidR="00442817" w:rsidRPr="003310A8" w:rsidRDefault="00442817" w:rsidP="003310A8">
            <w:pPr>
              <w:rPr>
                <w:rFonts w:ascii="Arial Nova" w:eastAsia="Arial Nova" w:hAnsi="Arial Nova" w:cs="Arial Nova"/>
                <w:sz w:val="22"/>
                <w:szCs w:val="22"/>
              </w:rPr>
            </w:pPr>
          </w:p>
        </w:tc>
        <w:tc>
          <w:tcPr>
            <w:tcW w:w="1220" w:type="dxa"/>
          </w:tcPr>
          <w:p w14:paraId="5BD9F5CB" w14:textId="77777777" w:rsidR="00442817" w:rsidRPr="003310A8" w:rsidRDefault="00442817" w:rsidP="003310A8">
            <w:pPr>
              <w:rPr>
                <w:rFonts w:ascii="Arial Nova" w:eastAsia="Arial Nova" w:hAnsi="Arial Nova" w:cs="Arial Nova"/>
                <w:sz w:val="22"/>
                <w:szCs w:val="22"/>
              </w:rPr>
            </w:pPr>
          </w:p>
        </w:tc>
      </w:tr>
      <w:tr w:rsidR="00442817" w:rsidRPr="003310A8" w14:paraId="086D88F7" w14:textId="77777777" w:rsidTr="009D6392">
        <w:tc>
          <w:tcPr>
            <w:tcW w:w="1605" w:type="dxa"/>
          </w:tcPr>
          <w:p w14:paraId="3B15A367" w14:textId="77777777" w:rsidR="00442817" w:rsidRPr="003310A8" w:rsidRDefault="00442817" w:rsidP="003310A8">
            <w:pPr>
              <w:rPr>
                <w:rFonts w:ascii="Arial Nova" w:eastAsia="Arial Nova" w:hAnsi="Arial Nova" w:cs="Arial Nova"/>
                <w:sz w:val="22"/>
                <w:szCs w:val="22"/>
              </w:rPr>
            </w:pPr>
          </w:p>
        </w:tc>
        <w:tc>
          <w:tcPr>
            <w:tcW w:w="1645" w:type="dxa"/>
          </w:tcPr>
          <w:p w14:paraId="482A8367" w14:textId="041789B4" w:rsidR="00442817" w:rsidRPr="003310A8" w:rsidRDefault="009D1475" w:rsidP="003310A8">
            <w:pPr>
              <w:rPr>
                <w:rFonts w:ascii="Arial Nova" w:eastAsia="Arial Nova" w:hAnsi="Arial Nova" w:cs="Arial Nova"/>
                <w:sz w:val="22"/>
                <w:szCs w:val="22"/>
              </w:rPr>
            </w:pPr>
            <w:r w:rsidRPr="003310A8">
              <w:rPr>
                <w:rFonts w:ascii="Arial Nova" w:eastAsia="Arial Nova" w:hAnsi="Arial Nova" w:cs="Arial Nova"/>
                <w:sz w:val="22"/>
                <w:szCs w:val="22"/>
              </w:rPr>
              <w:t xml:space="preserve">Identify skills gaps and </w:t>
            </w:r>
            <w:r w:rsidR="00D22F16" w:rsidRPr="003310A8">
              <w:rPr>
                <w:rFonts w:ascii="Arial Nova" w:eastAsia="Arial Nova" w:hAnsi="Arial Nova" w:cs="Arial Nova"/>
                <w:sz w:val="22"/>
                <w:szCs w:val="22"/>
              </w:rPr>
              <w:t>enroll</w:t>
            </w:r>
            <w:r w:rsidRPr="003310A8">
              <w:rPr>
                <w:rFonts w:ascii="Arial Nova" w:eastAsia="Arial Nova" w:hAnsi="Arial Nova" w:cs="Arial Nova"/>
                <w:sz w:val="22"/>
                <w:szCs w:val="22"/>
              </w:rPr>
              <w:t xml:space="preserve"> in relevant professional certifications </w:t>
            </w:r>
          </w:p>
        </w:tc>
        <w:tc>
          <w:tcPr>
            <w:tcW w:w="1220" w:type="dxa"/>
          </w:tcPr>
          <w:p w14:paraId="21FFF038" w14:textId="2F3E7CA2" w:rsidR="00442817" w:rsidRPr="003310A8" w:rsidRDefault="00D22F16"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572736" behindDoc="0" locked="0" layoutInCell="1" allowOverlap="1" wp14:anchorId="0B401E9C" wp14:editId="62CE812D">
                      <wp:simplePos x="0" y="0"/>
                      <wp:positionH relativeFrom="column">
                        <wp:posOffset>295910</wp:posOffset>
                      </wp:positionH>
                      <wp:positionV relativeFrom="page">
                        <wp:posOffset>236220</wp:posOffset>
                      </wp:positionV>
                      <wp:extent cx="411480" cy="342900"/>
                      <wp:effectExtent l="19050" t="19050" r="45720" b="38100"/>
                      <wp:wrapSquare wrapText="bothSides"/>
                      <wp:docPr id="554089744"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CCE80D" id="Star: 5 Points 2" o:spid="_x0000_s1026" style="position:absolute;margin-left:23.3pt;margin-top:18.6pt;width:32.4pt;height:27pt;z-index:251572736;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72AF5A19" w14:textId="4806DAA2" w:rsidR="00442817" w:rsidRPr="003310A8" w:rsidRDefault="00D22F16"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587072" behindDoc="0" locked="0" layoutInCell="1" allowOverlap="1" wp14:anchorId="49FE4C52" wp14:editId="5E0E0053">
                      <wp:simplePos x="0" y="0"/>
                      <wp:positionH relativeFrom="column">
                        <wp:posOffset>287020</wp:posOffset>
                      </wp:positionH>
                      <wp:positionV relativeFrom="page">
                        <wp:posOffset>243840</wp:posOffset>
                      </wp:positionV>
                      <wp:extent cx="411480" cy="342900"/>
                      <wp:effectExtent l="19050" t="19050" r="45720" b="38100"/>
                      <wp:wrapSquare wrapText="bothSides"/>
                      <wp:docPr id="636878933"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8B540D" id="Star: 5 Points 2" o:spid="_x0000_s1026" style="position:absolute;margin-left:22.6pt;margin-top:19.2pt;width:32.4pt;height:27pt;z-index:251587072;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4C207568" w14:textId="73435452" w:rsidR="00442817" w:rsidRPr="003310A8" w:rsidRDefault="00D22F16"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601408" behindDoc="0" locked="0" layoutInCell="1" allowOverlap="1" wp14:anchorId="7906C30C" wp14:editId="68639737">
                      <wp:simplePos x="0" y="0"/>
                      <wp:positionH relativeFrom="column">
                        <wp:posOffset>331470</wp:posOffset>
                      </wp:positionH>
                      <wp:positionV relativeFrom="page">
                        <wp:posOffset>228600</wp:posOffset>
                      </wp:positionV>
                      <wp:extent cx="411480" cy="342900"/>
                      <wp:effectExtent l="19050" t="19050" r="45720" b="38100"/>
                      <wp:wrapSquare wrapText="bothSides"/>
                      <wp:docPr id="1138922798"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41E28D" id="Star: 5 Points 2" o:spid="_x0000_s1026" style="position:absolute;margin-left:26.1pt;margin-top:18pt;width:32.4pt;height:27pt;z-index:251601408;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1444E83B" w14:textId="77777777" w:rsidR="00442817" w:rsidRPr="003310A8" w:rsidRDefault="00442817" w:rsidP="003310A8">
            <w:pPr>
              <w:rPr>
                <w:rFonts w:ascii="Arial Nova" w:eastAsia="Arial Nova" w:hAnsi="Arial Nova" w:cs="Arial Nova"/>
                <w:sz w:val="22"/>
                <w:szCs w:val="22"/>
              </w:rPr>
            </w:pPr>
          </w:p>
        </w:tc>
        <w:tc>
          <w:tcPr>
            <w:tcW w:w="1220" w:type="dxa"/>
          </w:tcPr>
          <w:p w14:paraId="328DE3EB" w14:textId="77777777" w:rsidR="00442817" w:rsidRPr="003310A8" w:rsidRDefault="00442817" w:rsidP="003310A8">
            <w:pPr>
              <w:rPr>
                <w:rFonts w:ascii="Arial Nova" w:eastAsia="Arial Nova" w:hAnsi="Arial Nova" w:cs="Arial Nova"/>
                <w:sz w:val="22"/>
                <w:szCs w:val="22"/>
              </w:rPr>
            </w:pPr>
          </w:p>
        </w:tc>
      </w:tr>
      <w:tr w:rsidR="00442817" w:rsidRPr="003310A8" w14:paraId="6DAF3506" w14:textId="77777777" w:rsidTr="009D6392">
        <w:tc>
          <w:tcPr>
            <w:tcW w:w="1605" w:type="dxa"/>
          </w:tcPr>
          <w:p w14:paraId="6D2C0FFE" w14:textId="77777777" w:rsidR="00442817" w:rsidRPr="003310A8" w:rsidRDefault="00442817" w:rsidP="003310A8">
            <w:pPr>
              <w:rPr>
                <w:rFonts w:ascii="Arial Nova" w:eastAsia="Arial Nova" w:hAnsi="Arial Nova" w:cs="Arial Nova"/>
                <w:sz w:val="22"/>
                <w:szCs w:val="22"/>
              </w:rPr>
            </w:pPr>
          </w:p>
        </w:tc>
        <w:tc>
          <w:tcPr>
            <w:tcW w:w="1645" w:type="dxa"/>
          </w:tcPr>
          <w:p w14:paraId="4E6E802E" w14:textId="40927624" w:rsidR="00442817" w:rsidRPr="003310A8" w:rsidRDefault="009D1475" w:rsidP="003310A8">
            <w:pPr>
              <w:rPr>
                <w:rFonts w:ascii="Arial Nova" w:eastAsia="Arial Nova" w:hAnsi="Arial Nova" w:cs="Arial Nova"/>
                <w:sz w:val="22"/>
                <w:szCs w:val="22"/>
              </w:rPr>
            </w:pPr>
            <w:r w:rsidRPr="003310A8">
              <w:rPr>
                <w:rFonts w:ascii="Arial Nova" w:eastAsia="Arial Nova" w:hAnsi="Arial Nova" w:cs="Arial Nova"/>
                <w:sz w:val="22"/>
                <w:szCs w:val="22"/>
              </w:rPr>
              <w:t xml:space="preserve">Complete certification courses and obtain </w:t>
            </w:r>
            <w:r w:rsidR="00D22F16" w:rsidRPr="003310A8">
              <w:rPr>
                <w:rFonts w:ascii="Arial Nova" w:eastAsia="Arial Nova" w:hAnsi="Arial Nova" w:cs="Arial Nova"/>
                <w:sz w:val="22"/>
                <w:szCs w:val="22"/>
              </w:rPr>
              <w:t>certificates</w:t>
            </w:r>
          </w:p>
        </w:tc>
        <w:tc>
          <w:tcPr>
            <w:tcW w:w="1220" w:type="dxa"/>
          </w:tcPr>
          <w:p w14:paraId="003836C3" w14:textId="77777777" w:rsidR="00442817" w:rsidRPr="003310A8" w:rsidRDefault="00442817" w:rsidP="003310A8">
            <w:pPr>
              <w:rPr>
                <w:rFonts w:ascii="Arial Nova" w:eastAsia="Arial Nova" w:hAnsi="Arial Nova" w:cs="Arial Nova"/>
                <w:sz w:val="22"/>
                <w:szCs w:val="22"/>
              </w:rPr>
            </w:pPr>
          </w:p>
        </w:tc>
        <w:tc>
          <w:tcPr>
            <w:tcW w:w="1220" w:type="dxa"/>
          </w:tcPr>
          <w:p w14:paraId="07998659" w14:textId="4FAD185C" w:rsidR="00442817" w:rsidRPr="003310A8" w:rsidRDefault="00D22F16"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615744" behindDoc="0" locked="0" layoutInCell="1" allowOverlap="1" wp14:anchorId="3E8C532B" wp14:editId="3A93932D">
                      <wp:simplePos x="0" y="0"/>
                      <wp:positionH relativeFrom="column">
                        <wp:posOffset>309880</wp:posOffset>
                      </wp:positionH>
                      <wp:positionV relativeFrom="page">
                        <wp:posOffset>253365</wp:posOffset>
                      </wp:positionV>
                      <wp:extent cx="411480" cy="342900"/>
                      <wp:effectExtent l="19050" t="19050" r="45720" b="38100"/>
                      <wp:wrapSquare wrapText="bothSides"/>
                      <wp:docPr id="334595851"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0CD490" id="Star: 5 Points 2" o:spid="_x0000_s1026" style="position:absolute;margin-left:24.4pt;margin-top:19.95pt;width:32.4pt;height:27pt;z-index:251615744;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27C3BDF5" w14:textId="3A290115" w:rsidR="00442817" w:rsidRPr="003310A8" w:rsidRDefault="00D22F16"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630080" behindDoc="0" locked="0" layoutInCell="1" allowOverlap="1" wp14:anchorId="521B446A" wp14:editId="43FFC02D">
                      <wp:simplePos x="0" y="0"/>
                      <wp:positionH relativeFrom="column">
                        <wp:posOffset>323850</wp:posOffset>
                      </wp:positionH>
                      <wp:positionV relativeFrom="page">
                        <wp:posOffset>276225</wp:posOffset>
                      </wp:positionV>
                      <wp:extent cx="411480" cy="342900"/>
                      <wp:effectExtent l="19050" t="19050" r="45720" b="38100"/>
                      <wp:wrapSquare wrapText="bothSides"/>
                      <wp:docPr id="196389263"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6DA786" id="Star: 5 Points 2" o:spid="_x0000_s1026" style="position:absolute;margin-left:25.5pt;margin-top:21.75pt;width:32.4pt;height:27pt;z-index:251630080;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1B5B15A5" w14:textId="463203E0" w:rsidR="00442817" w:rsidRPr="003310A8" w:rsidRDefault="00442817" w:rsidP="003310A8">
            <w:pPr>
              <w:rPr>
                <w:rFonts w:ascii="Arial Nova" w:eastAsia="Arial Nova" w:hAnsi="Arial Nova" w:cs="Arial Nova"/>
                <w:sz w:val="22"/>
                <w:szCs w:val="22"/>
              </w:rPr>
            </w:pPr>
          </w:p>
        </w:tc>
        <w:tc>
          <w:tcPr>
            <w:tcW w:w="1220" w:type="dxa"/>
          </w:tcPr>
          <w:p w14:paraId="105A27A2" w14:textId="77777777" w:rsidR="00442817" w:rsidRPr="003310A8" w:rsidRDefault="00442817" w:rsidP="003310A8">
            <w:pPr>
              <w:rPr>
                <w:rFonts w:ascii="Arial Nova" w:eastAsia="Arial Nova" w:hAnsi="Arial Nova" w:cs="Arial Nova"/>
                <w:sz w:val="22"/>
                <w:szCs w:val="22"/>
              </w:rPr>
            </w:pPr>
          </w:p>
        </w:tc>
      </w:tr>
      <w:tr w:rsidR="00442817" w:rsidRPr="003310A8" w14:paraId="450E6158" w14:textId="77777777" w:rsidTr="009D6392">
        <w:tc>
          <w:tcPr>
            <w:tcW w:w="1605" w:type="dxa"/>
          </w:tcPr>
          <w:p w14:paraId="75920E17" w14:textId="3D36ABB6" w:rsidR="00442817" w:rsidRPr="003310A8" w:rsidRDefault="00A835A2" w:rsidP="003310A8">
            <w:pPr>
              <w:rPr>
                <w:rFonts w:ascii="Arial Nova" w:eastAsia="Arial Nova" w:hAnsi="Arial Nova" w:cs="Arial Nova"/>
                <w:sz w:val="22"/>
                <w:szCs w:val="22"/>
              </w:rPr>
            </w:pPr>
            <w:r w:rsidRPr="003310A8">
              <w:rPr>
                <w:rFonts w:ascii="Arial Nova" w:eastAsia="Arial Nova" w:hAnsi="Arial Nova" w:cs="Arial Nova"/>
                <w:sz w:val="22"/>
                <w:szCs w:val="22"/>
              </w:rPr>
              <w:t>Phase 2: Resume &amp;</w:t>
            </w:r>
            <w:r w:rsidR="00F95B60" w:rsidRPr="003310A8">
              <w:rPr>
                <w:rFonts w:ascii="Arial Nova" w:eastAsia="Arial Nova" w:hAnsi="Arial Nova" w:cs="Arial Nova"/>
                <w:sz w:val="22"/>
                <w:szCs w:val="22"/>
              </w:rPr>
              <w:t xml:space="preserve"> Portfolio Development</w:t>
            </w:r>
          </w:p>
        </w:tc>
        <w:tc>
          <w:tcPr>
            <w:tcW w:w="1645" w:type="dxa"/>
          </w:tcPr>
          <w:p w14:paraId="7F3387F4" w14:textId="023CF92C" w:rsidR="00442817" w:rsidRPr="003310A8" w:rsidRDefault="009D1475" w:rsidP="003310A8">
            <w:pPr>
              <w:rPr>
                <w:rFonts w:ascii="Arial Nova" w:eastAsia="Arial Nova" w:hAnsi="Arial Nova" w:cs="Arial Nova"/>
                <w:sz w:val="22"/>
                <w:szCs w:val="22"/>
              </w:rPr>
            </w:pPr>
            <w:r w:rsidRPr="003310A8">
              <w:rPr>
                <w:rFonts w:ascii="Arial Nova" w:eastAsia="Arial Nova" w:hAnsi="Arial Nova" w:cs="Arial Nova"/>
                <w:sz w:val="22"/>
                <w:szCs w:val="22"/>
              </w:rPr>
              <w:t>Update CV with measurable achievemen</w:t>
            </w:r>
            <w:r w:rsidR="008D62EC" w:rsidRPr="003310A8">
              <w:rPr>
                <w:rFonts w:ascii="Arial Nova" w:eastAsia="Arial Nova" w:hAnsi="Arial Nova" w:cs="Arial Nova"/>
                <w:sz w:val="22"/>
                <w:szCs w:val="22"/>
              </w:rPr>
              <w:t>ts and relevant experiences</w:t>
            </w:r>
          </w:p>
        </w:tc>
        <w:tc>
          <w:tcPr>
            <w:tcW w:w="1220" w:type="dxa"/>
          </w:tcPr>
          <w:p w14:paraId="76F3A8BA" w14:textId="77777777" w:rsidR="00442817" w:rsidRPr="003310A8" w:rsidRDefault="00442817" w:rsidP="003310A8">
            <w:pPr>
              <w:rPr>
                <w:rFonts w:ascii="Arial Nova" w:eastAsia="Arial Nova" w:hAnsi="Arial Nova" w:cs="Arial Nova"/>
                <w:sz w:val="22"/>
                <w:szCs w:val="22"/>
              </w:rPr>
            </w:pPr>
          </w:p>
        </w:tc>
        <w:tc>
          <w:tcPr>
            <w:tcW w:w="1220" w:type="dxa"/>
          </w:tcPr>
          <w:p w14:paraId="7C9CE8F8" w14:textId="77777777" w:rsidR="00442817" w:rsidRPr="003310A8" w:rsidRDefault="00442817" w:rsidP="003310A8">
            <w:pPr>
              <w:rPr>
                <w:rFonts w:ascii="Arial Nova" w:eastAsia="Arial Nova" w:hAnsi="Arial Nova" w:cs="Arial Nova"/>
                <w:sz w:val="22"/>
                <w:szCs w:val="22"/>
              </w:rPr>
            </w:pPr>
          </w:p>
        </w:tc>
        <w:tc>
          <w:tcPr>
            <w:tcW w:w="1220" w:type="dxa"/>
          </w:tcPr>
          <w:p w14:paraId="2AA2669C" w14:textId="457C6539" w:rsidR="00442817" w:rsidRPr="003310A8" w:rsidRDefault="00D22F16"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644416" behindDoc="0" locked="0" layoutInCell="1" allowOverlap="1" wp14:anchorId="5044249B" wp14:editId="6B699088">
                      <wp:simplePos x="0" y="0"/>
                      <wp:positionH relativeFrom="column">
                        <wp:posOffset>308610</wp:posOffset>
                      </wp:positionH>
                      <wp:positionV relativeFrom="page">
                        <wp:posOffset>255905</wp:posOffset>
                      </wp:positionV>
                      <wp:extent cx="411480" cy="342900"/>
                      <wp:effectExtent l="19050" t="19050" r="45720" b="38100"/>
                      <wp:wrapSquare wrapText="bothSides"/>
                      <wp:docPr id="605088186"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EDA159" id="Star: 5 Points 2" o:spid="_x0000_s1026" style="position:absolute;margin-left:24.3pt;margin-top:20.15pt;width:32.4pt;height:27pt;z-index:251644416;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33473388" w14:textId="15134BDC" w:rsidR="00442817" w:rsidRPr="003310A8" w:rsidRDefault="008A7E43"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660800" behindDoc="0" locked="0" layoutInCell="1" allowOverlap="1" wp14:anchorId="2052017A" wp14:editId="5C3EC0F0">
                      <wp:simplePos x="0" y="0"/>
                      <wp:positionH relativeFrom="column">
                        <wp:posOffset>307340</wp:posOffset>
                      </wp:positionH>
                      <wp:positionV relativeFrom="page">
                        <wp:posOffset>217805</wp:posOffset>
                      </wp:positionV>
                      <wp:extent cx="411480" cy="342900"/>
                      <wp:effectExtent l="19050" t="19050" r="45720" b="38100"/>
                      <wp:wrapSquare wrapText="bothSides"/>
                      <wp:docPr id="567582043"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D85FFD" id="Star: 5 Points 2" o:spid="_x0000_s1026" style="position:absolute;margin-left:24.2pt;margin-top:17.15pt;width:32.4pt;height:27pt;z-index:251660800;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4D90BF79" w14:textId="77777777" w:rsidR="00442817" w:rsidRPr="003310A8" w:rsidRDefault="00442817" w:rsidP="003310A8">
            <w:pPr>
              <w:rPr>
                <w:rFonts w:ascii="Arial Nova" w:eastAsia="Arial Nova" w:hAnsi="Arial Nova" w:cs="Arial Nova"/>
                <w:sz w:val="22"/>
                <w:szCs w:val="22"/>
              </w:rPr>
            </w:pPr>
          </w:p>
        </w:tc>
      </w:tr>
      <w:tr w:rsidR="00442817" w:rsidRPr="003310A8" w14:paraId="615307D8" w14:textId="77777777" w:rsidTr="009D6392">
        <w:tc>
          <w:tcPr>
            <w:tcW w:w="1605" w:type="dxa"/>
          </w:tcPr>
          <w:p w14:paraId="53B94562" w14:textId="77777777" w:rsidR="00442817" w:rsidRPr="003310A8" w:rsidRDefault="00442817" w:rsidP="003310A8">
            <w:pPr>
              <w:rPr>
                <w:rFonts w:ascii="Arial Nova" w:eastAsia="Arial Nova" w:hAnsi="Arial Nova" w:cs="Arial Nova"/>
                <w:sz w:val="22"/>
                <w:szCs w:val="22"/>
              </w:rPr>
            </w:pPr>
          </w:p>
        </w:tc>
        <w:tc>
          <w:tcPr>
            <w:tcW w:w="1645" w:type="dxa"/>
          </w:tcPr>
          <w:p w14:paraId="05A7A755" w14:textId="4B611445" w:rsidR="00442817" w:rsidRPr="003310A8" w:rsidRDefault="008D62EC" w:rsidP="003310A8">
            <w:pPr>
              <w:rPr>
                <w:rFonts w:ascii="Arial Nova" w:eastAsia="Arial Nova" w:hAnsi="Arial Nova" w:cs="Arial Nova"/>
                <w:sz w:val="22"/>
                <w:szCs w:val="22"/>
              </w:rPr>
            </w:pPr>
            <w:r w:rsidRPr="003310A8">
              <w:rPr>
                <w:rFonts w:ascii="Arial Nova" w:eastAsia="Arial Nova" w:hAnsi="Arial Nova" w:cs="Arial Nova"/>
                <w:sz w:val="22"/>
                <w:szCs w:val="22"/>
              </w:rPr>
              <w:t>Create or improve Link</w:t>
            </w:r>
            <w:r w:rsidR="00D22F16" w:rsidRPr="003310A8">
              <w:rPr>
                <w:rFonts w:ascii="Arial Nova" w:eastAsia="Arial Nova" w:hAnsi="Arial Nova" w:cs="Arial Nova"/>
                <w:sz w:val="22"/>
                <w:szCs w:val="22"/>
              </w:rPr>
              <w:t xml:space="preserve">edIn profile and digital </w:t>
            </w:r>
            <w:proofErr w:type="spellStart"/>
            <w:r w:rsidR="00D22F16" w:rsidRPr="003310A8">
              <w:rPr>
                <w:rFonts w:ascii="Arial Nova" w:eastAsia="Arial Nova" w:hAnsi="Arial Nova" w:cs="Arial Nova"/>
                <w:sz w:val="22"/>
                <w:szCs w:val="22"/>
              </w:rPr>
              <w:t>portofio</w:t>
            </w:r>
            <w:proofErr w:type="spellEnd"/>
          </w:p>
        </w:tc>
        <w:tc>
          <w:tcPr>
            <w:tcW w:w="1220" w:type="dxa"/>
          </w:tcPr>
          <w:p w14:paraId="0BCB1C7B" w14:textId="77777777" w:rsidR="00442817" w:rsidRPr="003310A8" w:rsidRDefault="00442817" w:rsidP="003310A8">
            <w:pPr>
              <w:rPr>
                <w:rFonts w:ascii="Arial Nova" w:eastAsia="Arial Nova" w:hAnsi="Arial Nova" w:cs="Arial Nova"/>
                <w:sz w:val="22"/>
                <w:szCs w:val="22"/>
              </w:rPr>
            </w:pPr>
          </w:p>
        </w:tc>
        <w:tc>
          <w:tcPr>
            <w:tcW w:w="1220" w:type="dxa"/>
          </w:tcPr>
          <w:p w14:paraId="0A1061CB" w14:textId="77777777" w:rsidR="00442817" w:rsidRPr="003310A8" w:rsidRDefault="00442817" w:rsidP="003310A8">
            <w:pPr>
              <w:rPr>
                <w:rFonts w:ascii="Arial Nova" w:eastAsia="Arial Nova" w:hAnsi="Arial Nova" w:cs="Arial Nova"/>
                <w:sz w:val="22"/>
                <w:szCs w:val="22"/>
              </w:rPr>
            </w:pPr>
          </w:p>
        </w:tc>
        <w:tc>
          <w:tcPr>
            <w:tcW w:w="1220" w:type="dxa"/>
          </w:tcPr>
          <w:p w14:paraId="31846AAF" w14:textId="725F655B" w:rsidR="00442817" w:rsidRPr="003310A8" w:rsidRDefault="00CB25C1"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707904" behindDoc="0" locked="0" layoutInCell="1" allowOverlap="1" wp14:anchorId="50C05A2E" wp14:editId="42FFBB44">
                      <wp:simplePos x="0" y="0"/>
                      <wp:positionH relativeFrom="column">
                        <wp:posOffset>300990</wp:posOffset>
                      </wp:positionH>
                      <wp:positionV relativeFrom="page">
                        <wp:posOffset>227965</wp:posOffset>
                      </wp:positionV>
                      <wp:extent cx="411480" cy="342900"/>
                      <wp:effectExtent l="19050" t="19050" r="45720" b="38100"/>
                      <wp:wrapSquare wrapText="bothSides"/>
                      <wp:docPr id="1833797731"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B973CD" id="Star: 5 Points 2" o:spid="_x0000_s1026" style="position:absolute;margin-left:23.7pt;margin-top:17.95pt;width:32.4pt;height:27pt;z-index:251707904;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3FFD8F6B" w14:textId="1FEAC923" w:rsidR="00442817" w:rsidRPr="003310A8" w:rsidRDefault="00A57112"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677184" behindDoc="0" locked="0" layoutInCell="1" allowOverlap="1" wp14:anchorId="0D3304AE" wp14:editId="607D07D5">
                      <wp:simplePos x="0" y="0"/>
                      <wp:positionH relativeFrom="column">
                        <wp:posOffset>299720</wp:posOffset>
                      </wp:positionH>
                      <wp:positionV relativeFrom="page">
                        <wp:posOffset>212725</wp:posOffset>
                      </wp:positionV>
                      <wp:extent cx="411480" cy="342900"/>
                      <wp:effectExtent l="19050" t="19050" r="45720" b="38100"/>
                      <wp:wrapSquare wrapText="bothSides"/>
                      <wp:docPr id="1413674122"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3FC92F" id="Star: 5 Points 2" o:spid="_x0000_s1026" style="position:absolute;margin-left:23.6pt;margin-top:16.75pt;width:32.4pt;height:27pt;z-index:251677184;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7D73DF86" w14:textId="2035D2C6" w:rsidR="00442817" w:rsidRPr="003310A8" w:rsidRDefault="00A57112" w:rsidP="003310A8">
            <w:pPr>
              <w:rPr>
                <w:rFonts w:ascii="Arial Nova" w:eastAsia="Arial Nova" w:hAnsi="Arial Nova" w:cs="Arial Nova"/>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691520" behindDoc="0" locked="0" layoutInCell="1" allowOverlap="1" wp14:anchorId="4BE3A7E8" wp14:editId="53D14D6C">
                      <wp:simplePos x="0" y="0"/>
                      <wp:positionH relativeFrom="column">
                        <wp:posOffset>290830</wp:posOffset>
                      </wp:positionH>
                      <wp:positionV relativeFrom="page">
                        <wp:posOffset>205105</wp:posOffset>
                      </wp:positionV>
                      <wp:extent cx="411480" cy="342900"/>
                      <wp:effectExtent l="19050" t="19050" r="45720" b="38100"/>
                      <wp:wrapSquare wrapText="bothSides"/>
                      <wp:docPr id="781118338"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9DF56A" id="Star: 5 Points 2" o:spid="_x0000_s1026" style="position:absolute;margin-left:22.9pt;margin-top:16.15pt;width:32.4pt;height:27pt;z-index:251691520;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r>
      <w:tr w:rsidR="00713B93" w:rsidRPr="003310A8" w14:paraId="5283D84B" w14:textId="77777777" w:rsidTr="009D6392">
        <w:tc>
          <w:tcPr>
            <w:tcW w:w="1605" w:type="dxa"/>
          </w:tcPr>
          <w:p w14:paraId="15BF478D" w14:textId="430808DE" w:rsidR="00713B93" w:rsidRPr="003310A8" w:rsidRDefault="00D6558D" w:rsidP="003310A8">
            <w:pPr>
              <w:rPr>
                <w:rFonts w:ascii="Arial Nova" w:eastAsia="Arial Nova" w:hAnsi="Arial Nova" w:cs="Arial Nova"/>
                <w:sz w:val="22"/>
                <w:szCs w:val="22"/>
              </w:rPr>
            </w:pPr>
            <w:r w:rsidRPr="003310A8">
              <w:rPr>
                <w:rFonts w:ascii="Arial Nova" w:eastAsia="Arial Nova" w:hAnsi="Arial Nova" w:cs="Arial Nova"/>
                <w:sz w:val="22"/>
                <w:szCs w:val="22"/>
              </w:rPr>
              <w:t>Phase 3: Strategic</w:t>
            </w:r>
            <w:r w:rsidR="00067BA6" w:rsidRPr="003310A8">
              <w:rPr>
                <w:rFonts w:ascii="Arial Nova" w:eastAsia="Arial Nova" w:hAnsi="Arial Nova" w:cs="Arial Nova"/>
                <w:sz w:val="22"/>
                <w:szCs w:val="22"/>
              </w:rPr>
              <w:t xml:space="preserve"> Networking</w:t>
            </w:r>
          </w:p>
        </w:tc>
        <w:tc>
          <w:tcPr>
            <w:tcW w:w="1645" w:type="dxa"/>
          </w:tcPr>
          <w:p w14:paraId="6628A35E" w14:textId="5B6B5613" w:rsidR="00713B93" w:rsidRPr="003310A8" w:rsidRDefault="00133443" w:rsidP="003310A8">
            <w:pPr>
              <w:rPr>
                <w:rFonts w:ascii="Arial Nova" w:eastAsia="Arial Nova" w:hAnsi="Arial Nova" w:cs="Arial Nova"/>
                <w:sz w:val="22"/>
                <w:szCs w:val="22"/>
              </w:rPr>
            </w:pPr>
            <w:r w:rsidRPr="003310A8">
              <w:rPr>
                <w:rFonts w:ascii="Arial Nova" w:eastAsia="Arial Nova" w:hAnsi="Arial Nova" w:cs="Arial Nova"/>
                <w:sz w:val="22"/>
                <w:szCs w:val="22"/>
              </w:rPr>
              <w:t xml:space="preserve">Conduct informational interviews </w:t>
            </w:r>
            <w:r w:rsidR="006D685F" w:rsidRPr="003310A8">
              <w:rPr>
                <w:rFonts w:ascii="Arial Nova" w:eastAsia="Arial Nova" w:hAnsi="Arial Nova" w:cs="Arial Nova"/>
                <w:sz w:val="22"/>
                <w:szCs w:val="22"/>
              </w:rPr>
              <w:t>with industry professionals</w:t>
            </w:r>
          </w:p>
        </w:tc>
        <w:tc>
          <w:tcPr>
            <w:tcW w:w="1220" w:type="dxa"/>
          </w:tcPr>
          <w:p w14:paraId="4010415D" w14:textId="77777777" w:rsidR="00713B93" w:rsidRPr="003310A8" w:rsidRDefault="00713B93" w:rsidP="003310A8">
            <w:pPr>
              <w:rPr>
                <w:rFonts w:ascii="Arial Nova" w:eastAsia="Arial Nova" w:hAnsi="Arial Nova" w:cs="Arial Nova"/>
                <w:sz w:val="22"/>
                <w:szCs w:val="22"/>
              </w:rPr>
            </w:pPr>
          </w:p>
        </w:tc>
        <w:tc>
          <w:tcPr>
            <w:tcW w:w="1220" w:type="dxa"/>
          </w:tcPr>
          <w:p w14:paraId="4AA85C0F" w14:textId="77777777" w:rsidR="00713B93" w:rsidRPr="003310A8" w:rsidRDefault="00713B93" w:rsidP="003310A8">
            <w:pPr>
              <w:rPr>
                <w:rFonts w:ascii="Arial Nova" w:eastAsia="Arial Nova" w:hAnsi="Arial Nova" w:cs="Arial Nova"/>
                <w:sz w:val="22"/>
                <w:szCs w:val="22"/>
              </w:rPr>
            </w:pPr>
          </w:p>
        </w:tc>
        <w:tc>
          <w:tcPr>
            <w:tcW w:w="1220" w:type="dxa"/>
          </w:tcPr>
          <w:p w14:paraId="37E08C08" w14:textId="77777777" w:rsidR="00713B93" w:rsidRPr="003310A8" w:rsidRDefault="00713B93" w:rsidP="003310A8">
            <w:pPr>
              <w:rPr>
                <w:rFonts w:ascii="Arial Nova" w:eastAsia="Arial Nova" w:hAnsi="Arial Nova" w:cs="Arial Nova"/>
                <w:noProof/>
                <w:sz w:val="22"/>
                <w:szCs w:val="22"/>
              </w:rPr>
            </w:pPr>
          </w:p>
        </w:tc>
        <w:tc>
          <w:tcPr>
            <w:tcW w:w="1220" w:type="dxa"/>
          </w:tcPr>
          <w:p w14:paraId="3C68EDEA" w14:textId="20FAAE44" w:rsidR="00713B93" w:rsidRPr="003310A8" w:rsidRDefault="00052CCA" w:rsidP="003310A8">
            <w:pPr>
              <w:rPr>
                <w:rFonts w:ascii="Arial Nova" w:eastAsia="Arial Nova" w:hAnsi="Arial Nova" w:cs="Arial Nova"/>
                <w:noProof/>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722240" behindDoc="0" locked="0" layoutInCell="1" allowOverlap="1" wp14:anchorId="4BFC2E7C" wp14:editId="3FE585F2">
                      <wp:simplePos x="0" y="0"/>
                      <wp:positionH relativeFrom="column">
                        <wp:posOffset>337820</wp:posOffset>
                      </wp:positionH>
                      <wp:positionV relativeFrom="page">
                        <wp:posOffset>191770</wp:posOffset>
                      </wp:positionV>
                      <wp:extent cx="411480" cy="342900"/>
                      <wp:effectExtent l="19050" t="19050" r="45720" b="38100"/>
                      <wp:wrapSquare wrapText="bothSides"/>
                      <wp:docPr id="1704739046"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44C9C5" id="Star: 5 Points 2" o:spid="_x0000_s1026" style="position:absolute;margin-left:26.6pt;margin-top:15.1pt;width:32.4pt;height:27pt;z-index:251722240;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207C1023" w14:textId="2B6A7982" w:rsidR="00713B93" w:rsidRPr="003310A8" w:rsidRDefault="00052CCA" w:rsidP="003310A8">
            <w:pPr>
              <w:rPr>
                <w:rFonts w:ascii="Arial Nova" w:eastAsia="Arial Nova" w:hAnsi="Arial Nova" w:cs="Arial Nova"/>
                <w:noProof/>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736576" behindDoc="0" locked="0" layoutInCell="1" allowOverlap="1" wp14:anchorId="2EC43862" wp14:editId="06AAE6B6">
                      <wp:simplePos x="0" y="0"/>
                      <wp:positionH relativeFrom="column">
                        <wp:posOffset>336550</wp:posOffset>
                      </wp:positionH>
                      <wp:positionV relativeFrom="page">
                        <wp:posOffset>191770</wp:posOffset>
                      </wp:positionV>
                      <wp:extent cx="411480" cy="342900"/>
                      <wp:effectExtent l="19050" t="19050" r="45720" b="38100"/>
                      <wp:wrapSquare wrapText="bothSides"/>
                      <wp:docPr id="1948823796"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4391F7" id="Star: 5 Points 2" o:spid="_x0000_s1026" style="position:absolute;margin-left:26.5pt;margin-top:15.1pt;width:32.4pt;height:27pt;z-index:251736576;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r>
      <w:tr w:rsidR="00713B93" w:rsidRPr="003310A8" w14:paraId="6D668B36" w14:textId="77777777" w:rsidTr="009D6392">
        <w:tc>
          <w:tcPr>
            <w:tcW w:w="1605" w:type="dxa"/>
          </w:tcPr>
          <w:p w14:paraId="2250AF79" w14:textId="77777777" w:rsidR="00713B93" w:rsidRPr="003310A8" w:rsidRDefault="00713B93" w:rsidP="003310A8">
            <w:pPr>
              <w:rPr>
                <w:rFonts w:ascii="Arial Nova" w:eastAsia="Arial Nova" w:hAnsi="Arial Nova" w:cs="Arial Nova"/>
                <w:sz w:val="22"/>
                <w:szCs w:val="22"/>
              </w:rPr>
            </w:pPr>
          </w:p>
        </w:tc>
        <w:tc>
          <w:tcPr>
            <w:tcW w:w="1645" w:type="dxa"/>
          </w:tcPr>
          <w:p w14:paraId="0C687805" w14:textId="76D73595" w:rsidR="00713B93" w:rsidRPr="003310A8" w:rsidRDefault="006D685F" w:rsidP="003310A8">
            <w:pPr>
              <w:rPr>
                <w:rFonts w:ascii="Arial Nova" w:eastAsia="Arial Nova" w:hAnsi="Arial Nova" w:cs="Arial Nova"/>
                <w:sz w:val="22"/>
                <w:szCs w:val="22"/>
              </w:rPr>
            </w:pPr>
            <w:r w:rsidRPr="003310A8">
              <w:rPr>
                <w:rFonts w:ascii="Arial Nova" w:eastAsia="Arial Nova" w:hAnsi="Arial Nova" w:cs="Arial Nova"/>
                <w:sz w:val="22"/>
                <w:szCs w:val="22"/>
              </w:rPr>
              <w:t>Attend professional</w:t>
            </w:r>
            <w:r w:rsidR="00F93BDD" w:rsidRPr="003310A8">
              <w:rPr>
                <w:rFonts w:ascii="Arial Nova" w:eastAsia="Arial Nova" w:hAnsi="Arial Nova" w:cs="Arial Nova"/>
                <w:sz w:val="22"/>
                <w:szCs w:val="22"/>
              </w:rPr>
              <w:t xml:space="preserve"> webinars, workshops, and networking events </w:t>
            </w:r>
          </w:p>
        </w:tc>
        <w:tc>
          <w:tcPr>
            <w:tcW w:w="1220" w:type="dxa"/>
          </w:tcPr>
          <w:p w14:paraId="1ED12119" w14:textId="77777777" w:rsidR="00713B93" w:rsidRPr="003310A8" w:rsidRDefault="00713B93" w:rsidP="003310A8">
            <w:pPr>
              <w:rPr>
                <w:rFonts w:ascii="Arial Nova" w:eastAsia="Arial Nova" w:hAnsi="Arial Nova" w:cs="Arial Nova"/>
                <w:sz w:val="22"/>
                <w:szCs w:val="22"/>
              </w:rPr>
            </w:pPr>
          </w:p>
        </w:tc>
        <w:tc>
          <w:tcPr>
            <w:tcW w:w="1220" w:type="dxa"/>
          </w:tcPr>
          <w:p w14:paraId="57EF8848" w14:textId="77777777" w:rsidR="00713B93" w:rsidRPr="003310A8" w:rsidRDefault="00713B93" w:rsidP="003310A8">
            <w:pPr>
              <w:rPr>
                <w:rFonts w:ascii="Arial Nova" w:eastAsia="Arial Nova" w:hAnsi="Arial Nova" w:cs="Arial Nova"/>
                <w:sz w:val="22"/>
                <w:szCs w:val="22"/>
              </w:rPr>
            </w:pPr>
          </w:p>
        </w:tc>
        <w:tc>
          <w:tcPr>
            <w:tcW w:w="1220" w:type="dxa"/>
          </w:tcPr>
          <w:p w14:paraId="1B4C27F2" w14:textId="77777777" w:rsidR="00713B93" w:rsidRPr="003310A8" w:rsidRDefault="00713B93" w:rsidP="003310A8">
            <w:pPr>
              <w:rPr>
                <w:rFonts w:ascii="Arial Nova" w:eastAsia="Arial Nova" w:hAnsi="Arial Nova" w:cs="Arial Nova"/>
                <w:noProof/>
                <w:sz w:val="22"/>
                <w:szCs w:val="22"/>
              </w:rPr>
            </w:pPr>
          </w:p>
        </w:tc>
        <w:tc>
          <w:tcPr>
            <w:tcW w:w="1220" w:type="dxa"/>
          </w:tcPr>
          <w:p w14:paraId="53A53712" w14:textId="08A5911B" w:rsidR="00713B93" w:rsidRPr="003310A8" w:rsidRDefault="00052CCA" w:rsidP="003310A8">
            <w:pPr>
              <w:rPr>
                <w:rFonts w:ascii="Arial Nova" w:eastAsia="Arial Nova" w:hAnsi="Arial Nova" w:cs="Arial Nova"/>
                <w:noProof/>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750912" behindDoc="0" locked="0" layoutInCell="1" allowOverlap="1" wp14:anchorId="52BC79B2" wp14:editId="6E8F90B6">
                      <wp:simplePos x="0" y="0"/>
                      <wp:positionH relativeFrom="column">
                        <wp:posOffset>337820</wp:posOffset>
                      </wp:positionH>
                      <wp:positionV relativeFrom="page">
                        <wp:posOffset>289560</wp:posOffset>
                      </wp:positionV>
                      <wp:extent cx="411480" cy="342900"/>
                      <wp:effectExtent l="19050" t="19050" r="45720" b="38100"/>
                      <wp:wrapSquare wrapText="bothSides"/>
                      <wp:docPr id="675785205"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C4F4B4" id="Star: 5 Points 2" o:spid="_x0000_s1026" style="position:absolute;margin-left:26.6pt;margin-top:22.8pt;width:32.4pt;height:27pt;z-index:251750912;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c>
          <w:tcPr>
            <w:tcW w:w="1220" w:type="dxa"/>
          </w:tcPr>
          <w:p w14:paraId="043E844F" w14:textId="32B53213" w:rsidR="00713B93" w:rsidRPr="003310A8" w:rsidRDefault="005E7351" w:rsidP="003310A8">
            <w:pPr>
              <w:rPr>
                <w:rFonts w:ascii="Arial Nova" w:eastAsia="Arial Nova" w:hAnsi="Arial Nova" w:cs="Arial Nova"/>
                <w:noProof/>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765248" behindDoc="0" locked="0" layoutInCell="1" allowOverlap="1" wp14:anchorId="6C4ED9BE" wp14:editId="0BD1D44A">
                      <wp:simplePos x="0" y="0"/>
                      <wp:positionH relativeFrom="column">
                        <wp:posOffset>360045</wp:posOffset>
                      </wp:positionH>
                      <wp:positionV relativeFrom="page">
                        <wp:posOffset>291465</wp:posOffset>
                      </wp:positionV>
                      <wp:extent cx="411480" cy="342900"/>
                      <wp:effectExtent l="19050" t="19050" r="45720" b="38100"/>
                      <wp:wrapSquare wrapText="bothSides"/>
                      <wp:docPr id="951700637"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4743F6" id="Star: 5 Points 2" o:spid="_x0000_s1026" style="position:absolute;margin-left:28.35pt;margin-top:22.95pt;width:32.4pt;height:27pt;z-index:251765248;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tc>
      </w:tr>
      <w:tr w:rsidR="00713B93" w:rsidRPr="003310A8" w14:paraId="67954BAD" w14:textId="77777777" w:rsidTr="009D6392">
        <w:tc>
          <w:tcPr>
            <w:tcW w:w="1605" w:type="dxa"/>
          </w:tcPr>
          <w:p w14:paraId="46695DF1" w14:textId="77777777" w:rsidR="00713B93" w:rsidRPr="003310A8" w:rsidRDefault="00713B93" w:rsidP="003310A8">
            <w:pPr>
              <w:rPr>
                <w:rFonts w:ascii="Arial Nova" w:eastAsia="Arial Nova" w:hAnsi="Arial Nova" w:cs="Arial Nova"/>
                <w:sz w:val="22"/>
                <w:szCs w:val="22"/>
              </w:rPr>
            </w:pPr>
          </w:p>
        </w:tc>
        <w:tc>
          <w:tcPr>
            <w:tcW w:w="1645" w:type="dxa"/>
          </w:tcPr>
          <w:p w14:paraId="423094E0" w14:textId="77777777" w:rsidR="005E7351" w:rsidRPr="003310A8" w:rsidRDefault="005E7351" w:rsidP="003310A8">
            <w:pPr>
              <w:rPr>
                <w:rFonts w:ascii="Arial Nova" w:eastAsia="Arial Nova" w:hAnsi="Arial Nova" w:cs="Arial Nova"/>
                <w:sz w:val="22"/>
                <w:szCs w:val="22"/>
              </w:rPr>
            </w:pPr>
          </w:p>
          <w:p w14:paraId="5345BD51" w14:textId="5D7EA621" w:rsidR="00713B93" w:rsidRPr="003310A8" w:rsidRDefault="00F93BDD" w:rsidP="003310A8">
            <w:pPr>
              <w:rPr>
                <w:rFonts w:ascii="Arial Nova" w:eastAsia="Arial Nova" w:hAnsi="Arial Nova" w:cs="Arial Nova"/>
                <w:sz w:val="22"/>
                <w:szCs w:val="22"/>
              </w:rPr>
            </w:pPr>
            <w:r w:rsidRPr="003310A8">
              <w:rPr>
                <w:rFonts w:ascii="Arial Nova" w:eastAsia="Arial Nova" w:hAnsi="Arial Nova" w:cs="Arial Nova"/>
                <w:sz w:val="22"/>
                <w:szCs w:val="22"/>
              </w:rPr>
              <w:t>Connect with recruiters and expand</w:t>
            </w:r>
            <w:r w:rsidR="003826B8" w:rsidRPr="003310A8">
              <w:rPr>
                <w:rFonts w:ascii="Arial Nova" w:eastAsia="Arial Nova" w:hAnsi="Arial Nova" w:cs="Arial Nova"/>
                <w:sz w:val="22"/>
                <w:szCs w:val="22"/>
              </w:rPr>
              <w:t xml:space="preserve"> professional network</w:t>
            </w:r>
          </w:p>
        </w:tc>
        <w:tc>
          <w:tcPr>
            <w:tcW w:w="1220" w:type="dxa"/>
          </w:tcPr>
          <w:p w14:paraId="357CB34E" w14:textId="77777777" w:rsidR="00713B93" w:rsidRPr="003310A8" w:rsidRDefault="00713B93" w:rsidP="003310A8">
            <w:pPr>
              <w:rPr>
                <w:rFonts w:ascii="Arial Nova" w:eastAsia="Arial Nova" w:hAnsi="Arial Nova" w:cs="Arial Nova"/>
                <w:sz w:val="22"/>
                <w:szCs w:val="22"/>
              </w:rPr>
            </w:pPr>
          </w:p>
        </w:tc>
        <w:tc>
          <w:tcPr>
            <w:tcW w:w="1220" w:type="dxa"/>
          </w:tcPr>
          <w:p w14:paraId="0BF779E0" w14:textId="77777777" w:rsidR="00713B93" w:rsidRPr="003310A8" w:rsidRDefault="00713B93" w:rsidP="003310A8">
            <w:pPr>
              <w:rPr>
                <w:rFonts w:ascii="Arial Nova" w:eastAsia="Arial Nova" w:hAnsi="Arial Nova" w:cs="Arial Nova"/>
                <w:sz w:val="22"/>
                <w:szCs w:val="22"/>
              </w:rPr>
            </w:pPr>
          </w:p>
        </w:tc>
        <w:tc>
          <w:tcPr>
            <w:tcW w:w="1220" w:type="dxa"/>
          </w:tcPr>
          <w:p w14:paraId="300B453E" w14:textId="77777777" w:rsidR="00713B93" w:rsidRPr="003310A8" w:rsidRDefault="00713B93" w:rsidP="003310A8">
            <w:pPr>
              <w:rPr>
                <w:rFonts w:ascii="Arial Nova" w:eastAsia="Arial Nova" w:hAnsi="Arial Nova" w:cs="Arial Nova"/>
                <w:noProof/>
                <w:sz w:val="22"/>
                <w:szCs w:val="22"/>
              </w:rPr>
            </w:pPr>
          </w:p>
        </w:tc>
        <w:tc>
          <w:tcPr>
            <w:tcW w:w="1220" w:type="dxa"/>
          </w:tcPr>
          <w:p w14:paraId="3B6C1E36" w14:textId="77777777" w:rsidR="00713B93" w:rsidRPr="003310A8" w:rsidRDefault="00713B93" w:rsidP="003310A8">
            <w:pPr>
              <w:rPr>
                <w:rFonts w:ascii="Arial Nova" w:eastAsia="Arial Nova" w:hAnsi="Arial Nova" w:cs="Arial Nova"/>
                <w:noProof/>
                <w:sz w:val="22"/>
                <w:szCs w:val="22"/>
              </w:rPr>
            </w:pPr>
          </w:p>
        </w:tc>
        <w:tc>
          <w:tcPr>
            <w:tcW w:w="1220" w:type="dxa"/>
          </w:tcPr>
          <w:p w14:paraId="2E06E125" w14:textId="77777777" w:rsidR="00713B93" w:rsidRPr="003310A8" w:rsidRDefault="00713B93" w:rsidP="003310A8">
            <w:pPr>
              <w:rPr>
                <w:rFonts w:ascii="Arial Nova" w:eastAsia="Arial Nova" w:hAnsi="Arial Nova" w:cs="Arial Nova"/>
                <w:noProof/>
                <w:sz w:val="22"/>
                <w:szCs w:val="22"/>
              </w:rPr>
            </w:pPr>
          </w:p>
          <w:p w14:paraId="24AD72FB" w14:textId="77777777" w:rsidR="005E7351" w:rsidRPr="003310A8" w:rsidRDefault="005E7351" w:rsidP="003310A8">
            <w:pPr>
              <w:rPr>
                <w:rFonts w:ascii="Arial Nova" w:eastAsia="Arial Nova" w:hAnsi="Arial Nova" w:cs="Arial Nova"/>
                <w:noProof/>
                <w:sz w:val="22"/>
                <w:szCs w:val="22"/>
              </w:rPr>
            </w:pPr>
          </w:p>
          <w:p w14:paraId="5EBF135F" w14:textId="01704A6F" w:rsidR="005E7351" w:rsidRPr="003310A8" w:rsidRDefault="001879B5" w:rsidP="003310A8">
            <w:pPr>
              <w:rPr>
                <w:rFonts w:ascii="Arial Nova" w:eastAsia="Arial Nova" w:hAnsi="Arial Nova" w:cs="Arial Nova"/>
                <w:noProof/>
                <w:sz w:val="22"/>
                <w:szCs w:val="22"/>
              </w:rPr>
            </w:pPr>
            <w:r w:rsidRPr="003310A8">
              <w:rPr>
                <w:rFonts w:ascii="Arial Nova" w:eastAsia="Arial Nova" w:hAnsi="Arial Nova" w:cs="Arial Nova"/>
                <w:noProof/>
                <w:sz w:val="22"/>
                <w:szCs w:val="22"/>
              </w:rPr>
              <mc:AlternateContent>
                <mc:Choice Requires="wps">
                  <w:drawing>
                    <wp:anchor distT="0" distB="0" distL="114300" distR="114300" simplePos="0" relativeHeight="251776512" behindDoc="0" locked="0" layoutInCell="1" allowOverlap="1" wp14:anchorId="2DB90CE3" wp14:editId="734AF38A">
                      <wp:simplePos x="0" y="0"/>
                      <wp:positionH relativeFrom="column">
                        <wp:posOffset>277495</wp:posOffset>
                      </wp:positionH>
                      <wp:positionV relativeFrom="page">
                        <wp:posOffset>329141</wp:posOffset>
                      </wp:positionV>
                      <wp:extent cx="411480" cy="342900"/>
                      <wp:effectExtent l="19050" t="19050" r="45720" b="38100"/>
                      <wp:wrapSquare wrapText="bothSides"/>
                      <wp:docPr id="27656358" name="Star: 5 Points 2"/>
                      <wp:cNvGraphicFramePr/>
                      <a:graphic xmlns:a="http://schemas.openxmlformats.org/drawingml/2006/main">
                        <a:graphicData uri="http://schemas.microsoft.com/office/word/2010/wordprocessingShape">
                          <wps:wsp>
                            <wps:cNvSpPr/>
                            <wps:spPr>
                              <a:xfrm>
                                <a:off x="0" y="0"/>
                                <a:ext cx="411480" cy="342900"/>
                              </a:xfrm>
                              <a:prstGeom prst="star5">
                                <a:avLst>
                                  <a:gd name="adj" fmla="val 23118"/>
                                  <a:gd name="hf" fmla="val 105146"/>
                                  <a:gd name="vf" fmla="val 110557"/>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1F23BC" id="Star: 5 Points 2" o:spid="_x0000_s1026" style="position:absolute;margin-left:21.85pt;margin-top:25.9pt;width:32.4pt;height:27pt;z-index:251776512;visibility:visible;mso-wrap-style:square;mso-wrap-distance-left:9pt;mso-wrap-distance-top:0;mso-wrap-distance-right:9pt;mso-wrap-distance-bottom:0;mso-position-horizontal:absolute;mso-position-horizontal-relative:text;mso-position-vertical:absolute;mso-position-vertical-relative:page;v-text-anchor:middle" coordsize="41148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" path="m,130976l146949,118647,205740,r58791,118647l411480,130976,300866,216632r32028,126267l205740,277190,78586,342899,110614,216632,,130976xe" fillcolor="black [3213]" strokecolor="#030e13 [484]" strokeweight="1.5pt">
                      <v:path arrowok="t" o:connecttype="custom" o:connectlocs="0,130976;146949,118647;205740,0;264531,118647;411480,130976;300866,216632;332894,342899;205740,277190;78586,342899;110614,216632;0,130976" o:connectangles="0,0,0,0,0,0,0,0,0,0,0"/>
                      <w10:wrap type="square" anchory="page"/>
                    </v:shape>
                  </w:pict>
                </mc:Fallback>
              </mc:AlternateContent>
            </w:r>
          </w:p>
          <w:p w14:paraId="1D3660DE" w14:textId="671F8213" w:rsidR="005E7351" w:rsidRPr="003310A8" w:rsidRDefault="005E7351" w:rsidP="003310A8">
            <w:pPr>
              <w:rPr>
                <w:rFonts w:ascii="Arial Nova" w:eastAsia="Arial Nova" w:hAnsi="Arial Nova" w:cs="Arial Nova"/>
                <w:noProof/>
                <w:sz w:val="22"/>
                <w:szCs w:val="22"/>
              </w:rPr>
            </w:pPr>
          </w:p>
          <w:p w14:paraId="03DB01A5" w14:textId="77777777" w:rsidR="005E7351" w:rsidRPr="003310A8" w:rsidRDefault="005E7351" w:rsidP="003310A8">
            <w:pPr>
              <w:rPr>
                <w:rFonts w:ascii="Arial Nova" w:eastAsia="Arial Nova" w:hAnsi="Arial Nova" w:cs="Arial Nova"/>
                <w:noProof/>
                <w:sz w:val="22"/>
                <w:szCs w:val="22"/>
              </w:rPr>
            </w:pPr>
          </w:p>
          <w:p w14:paraId="3DCFCA6B" w14:textId="2A0448F9" w:rsidR="005E7351" w:rsidRPr="003310A8" w:rsidRDefault="005E7351" w:rsidP="003310A8">
            <w:pPr>
              <w:rPr>
                <w:rFonts w:ascii="Arial Nova" w:eastAsia="Arial Nova" w:hAnsi="Arial Nova" w:cs="Arial Nova"/>
                <w:noProof/>
                <w:sz w:val="22"/>
                <w:szCs w:val="22"/>
              </w:rPr>
            </w:pPr>
          </w:p>
        </w:tc>
      </w:tr>
      <w:tr w:rsidR="00713B93" w:rsidRPr="003310A8" w14:paraId="78EDBB03" w14:textId="77777777" w:rsidTr="009D6392">
        <w:tc>
          <w:tcPr>
            <w:tcW w:w="1605" w:type="dxa"/>
          </w:tcPr>
          <w:p w14:paraId="03D70B9B" w14:textId="4A1E72F1" w:rsidR="00713B93" w:rsidRPr="003310A8" w:rsidRDefault="00067BA6" w:rsidP="003310A8">
            <w:pPr>
              <w:rPr>
                <w:rFonts w:ascii="Arial Nova" w:eastAsia="Arial Nova" w:hAnsi="Arial Nova" w:cs="Arial Nova"/>
                <w:sz w:val="22"/>
                <w:szCs w:val="22"/>
              </w:rPr>
            </w:pPr>
            <w:r w:rsidRPr="003310A8">
              <w:rPr>
                <w:rFonts w:ascii="Arial Nova" w:eastAsia="Arial Nova" w:hAnsi="Arial Nova" w:cs="Arial Nova"/>
                <w:sz w:val="22"/>
                <w:szCs w:val="22"/>
              </w:rPr>
              <w:lastRenderedPageBreak/>
              <w:t xml:space="preserve">Phase </w:t>
            </w:r>
            <w:proofErr w:type="gramStart"/>
            <w:r w:rsidRPr="003310A8">
              <w:rPr>
                <w:rFonts w:ascii="Arial Nova" w:eastAsia="Arial Nova" w:hAnsi="Arial Nova" w:cs="Arial Nova"/>
                <w:sz w:val="22"/>
                <w:szCs w:val="22"/>
              </w:rPr>
              <w:t>4 :</w:t>
            </w:r>
            <w:proofErr w:type="gramEnd"/>
            <w:r w:rsidRPr="003310A8">
              <w:rPr>
                <w:rFonts w:ascii="Arial Nova" w:eastAsia="Arial Nova" w:hAnsi="Arial Nova" w:cs="Arial Nova"/>
                <w:sz w:val="22"/>
                <w:szCs w:val="22"/>
              </w:rPr>
              <w:t xml:space="preserve"> Active Application Cycling</w:t>
            </w:r>
          </w:p>
        </w:tc>
        <w:tc>
          <w:tcPr>
            <w:tcW w:w="1645" w:type="dxa"/>
          </w:tcPr>
          <w:p w14:paraId="6BE4DED8" w14:textId="5DF6B9C8" w:rsidR="00713B93" w:rsidRPr="003310A8" w:rsidRDefault="009C2C06" w:rsidP="003310A8">
            <w:pPr>
              <w:rPr>
                <w:rFonts w:ascii="Arial Nova" w:eastAsia="Arial Nova" w:hAnsi="Arial Nova" w:cs="Arial Nova"/>
                <w:sz w:val="22"/>
                <w:szCs w:val="22"/>
              </w:rPr>
            </w:pPr>
            <w:r w:rsidRPr="003310A8">
              <w:rPr>
                <w:rFonts w:ascii="Arial Nova" w:eastAsia="Arial Nova" w:hAnsi="Arial Nova" w:cs="Arial Nova"/>
                <w:sz w:val="22"/>
                <w:szCs w:val="22"/>
              </w:rPr>
              <w:t>S</w:t>
            </w:r>
            <w:r w:rsidR="003826B8" w:rsidRPr="003310A8">
              <w:rPr>
                <w:rFonts w:ascii="Arial Nova" w:eastAsia="Arial Nova" w:hAnsi="Arial Nova" w:cs="Arial Nova"/>
                <w:sz w:val="22"/>
                <w:szCs w:val="22"/>
              </w:rPr>
              <w:t>earch</w:t>
            </w:r>
            <w:r w:rsidRPr="003310A8">
              <w:rPr>
                <w:rFonts w:ascii="Arial Nova" w:eastAsia="Arial Nova" w:hAnsi="Arial Nova" w:cs="Arial Nova"/>
                <w:sz w:val="22"/>
                <w:szCs w:val="22"/>
              </w:rPr>
              <w:t xml:space="preserve"> and apply for suitable job vacancies</w:t>
            </w:r>
          </w:p>
        </w:tc>
        <w:tc>
          <w:tcPr>
            <w:tcW w:w="1220" w:type="dxa"/>
          </w:tcPr>
          <w:p w14:paraId="464604BF" w14:textId="77777777" w:rsidR="00713B93" w:rsidRPr="003310A8" w:rsidRDefault="00713B93" w:rsidP="003310A8">
            <w:pPr>
              <w:rPr>
                <w:rFonts w:ascii="Arial Nova" w:eastAsia="Arial Nova" w:hAnsi="Arial Nova" w:cs="Arial Nova"/>
                <w:sz w:val="22"/>
                <w:szCs w:val="22"/>
              </w:rPr>
            </w:pPr>
          </w:p>
        </w:tc>
        <w:tc>
          <w:tcPr>
            <w:tcW w:w="1220" w:type="dxa"/>
          </w:tcPr>
          <w:p w14:paraId="0730EC08" w14:textId="77777777" w:rsidR="00713B93" w:rsidRPr="003310A8" w:rsidRDefault="00713B93" w:rsidP="003310A8">
            <w:pPr>
              <w:rPr>
                <w:rFonts w:ascii="Arial Nova" w:eastAsia="Arial Nova" w:hAnsi="Arial Nova" w:cs="Arial Nova"/>
                <w:sz w:val="22"/>
                <w:szCs w:val="22"/>
              </w:rPr>
            </w:pPr>
          </w:p>
        </w:tc>
        <w:tc>
          <w:tcPr>
            <w:tcW w:w="1220" w:type="dxa"/>
          </w:tcPr>
          <w:p w14:paraId="7ADB9DCF" w14:textId="77777777" w:rsidR="00713B93" w:rsidRPr="003310A8" w:rsidRDefault="00713B93" w:rsidP="003310A8">
            <w:pPr>
              <w:rPr>
                <w:rFonts w:ascii="Arial Nova" w:eastAsia="Arial Nova" w:hAnsi="Arial Nova" w:cs="Arial Nova"/>
                <w:noProof/>
                <w:sz w:val="22"/>
                <w:szCs w:val="22"/>
              </w:rPr>
            </w:pPr>
          </w:p>
        </w:tc>
        <w:tc>
          <w:tcPr>
            <w:tcW w:w="1220" w:type="dxa"/>
          </w:tcPr>
          <w:p w14:paraId="56420329" w14:textId="00AB8033" w:rsidR="00713B93" w:rsidRPr="003310A8" w:rsidRDefault="00713B93" w:rsidP="003310A8">
            <w:pPr>
              <w:rPr>
                <w:rFonts w:ascii="Arial Nova" w:eastAsia="Arial Nova" w:hAnsi="Arial Nova" w:cs="Arial Nova"/>
                <w:noProof/>
                <w:sz w:val="22"/>
                <w:szCs w:val="22"/>
              </w:rPr>
            </w:pPr>
          </w:p>
        </w:tc>
        <w:tc>
          <w:tcPr>
            <w:tcW w:w="1220" w:type="dxa"/>
          </w:tcPr>
          <w:p w14:paraId="3D802A90" w14:textId="7C85B71F" w:rsidR="00713B93" w:rsidRPr="003310A8" w:rsidRDefault="00713B93" w:rsidP="003310A8">
            <w:pPr>
              <w:rPr>
                <w:rFonts w:ascii="Arial Nova" w:eastAsia="Arial Nova" w:hAnsi="Arial Nova" w:cs="Arial Nova"/>
                <w:noProof/>
                <w:sz w:val="22"/>
                <w:szCs w:val="22"/>
              </w:rPr>
            </w:pPr>
          </w:p>
        </w:tc>
      </w:tr>
      <w:tr w:rsidR="00713B93" w:rsidRPr="003310A8" w14:paraId="2768FC16" w14:textId="77777777" w:rsidTr="009D6392">
        <w:tc>
          <w:tcPr>
            <w:tcW w:w="1605" w:type="dxa"/>
          </w:tcPr>
          <w:p w14:paraId="32312242" w14:textId="77777777" w:rsidR="00713B93" w:rsidRPr="003310A8" w:rsidRDefault="00713B93" w:rsidP="003310A8">
            <w:pPr>
              <w:rPr>
                <w:rFonts w:ascii="Arial Nova" w:eastAsia="Arial Nova" w:hAnsi="Arial Nova" w:cs="Arial Nova"/>
                <w:sz w:val="22"/>
                <w:szCs w:val="22"/>
              </w:rPr>
            </w:pPr>
          </w:p>
        </w:tc>
        <w:tc>
          <w:tcPr>
            <w:tcW w:w="1645" w:type="dxa"/>
          </w:tcPr>
          <w:p w14:paraId="21FC00BD" w14:textId="32113424" w:rsidR="00713B93" w:rsidRPr="003310A8" w:rsidRDefault="009C2C06" w:rsidP="003310A8">
            <w:pPr>
              <w:rPr>
                <w:rFonts w:ascii="Arial Nova" w:eastAsia="Arial Nova" w:hAnsi="Arial Nova" w:cs="Arial Nova"/>
                <w:sz w:val="22"/>
                <w:szCs w:val="22"/>
              </w:rPr>
            </w:pPr>
            <w:r w:rsidRPr="003310A8">
              <w:rPr>
                <w:rFonts w:ascii="Arial Nova" w:eastAsia="Arial Nova" w:hAnsi="Arial Nova" w:cs="Arial Nova"/>
                <w:sz w:val="22"/>
                <w:szCs w:val="22"/>
              </w:rPr>
              <w:t>Tailor CV and cover letter</w:t>
            </w:r>
            <w:r w:rsidR="00536EC3" w:rsidRPr="003310A8">
              <w:rPr>
                <w:rFonts w:ascii="Arial Nova" w:eastAsia="Arial Nova" w:hAnsi="Arial Nova" w:cs="Arial Nova"/>
                <w:sz w:val="22"/>
                <w:szCs w:val="22"/>
              </w:rPr>
              <w:t xml:space="preserve"> for each </w:t>
            </w:r>
            <w:proofErr w:type="spellStart"/>
            <w:r w:rsidR="00536EC3" w:rsidRPr="003310A8">
              <w:rPr>
                <w:rFonts w:ascii="Arial Nova" w:eastAsia="Arial Nova" w:hAnsi="Arial Nova" w:cs="Arial Nova"/>
                <w:sz w:val="22"/>
                <w:szCs w:val="22"/>
              </w:rPr>
              <w:t>applicaton</w:t>
            </w:r>
            <w:proofErr w:type="spellEnd"/>
          </w:p>
        </w:tc>
        <w:tc>
          <w:tcPr>
            <w:tcW w:w="1220" w:type="dxa"/>
          </w:tcPr>
          <w:p w14:paraId="5BB5266E" w14:textId="77777777" w:rsidR="00713B93" w:rsidRPr="003310A8" w:rsidRDefault="00713B93" w:rsidP="003310A8">
            <w:pPr>
              <w:rPr>
                <w:rFonts w:ascii="Arial Nova" w:eastAsia="Arial Nova" w:hAnsi="Arial Nova" w:cs="Arial Nova"/>
                <w:sz w:val="22"/>
                <w:szCs w:val="22"/>
              </w:rPr>
            </w:pPr>
          </w:p>
        </w:tc>
        <w:tc>
          <w:tcPr>
            <w:tcW w:w="1220" w:type="dxa"/>
          </w:tcPr>
          <w:p w14:paraId="4F9026A6" w14:textId="77777777" w:rsidR="00713B93" w:rsidRPr="003310A8" w:rsidRDefault="00713B93" w:rsidP="003310A8">
            <w:pPr>
              <w:rPr>
                <w:rFonts w:ascii="Arial Nova" w:eastAsia="Arial Nova" w:hAnsi="Arial Nova" w:cs="Arial Nova"/>
                <w:sz w:val="22"/>
                <w:szCs w:val="22"/>
              </w:rPr>
            </w:pPr>
          </w:p>
        </w:tc>
        <w:tc>
          <w:tcPr>
            <w:tcW w:w="1220" w:type="dxa"/>
          </w:tcPr>
          <w:p w14:paraId="68277C3A" w14:textId="77777777" w:rsidR="00713B93" w:rsidRPr="003310A8" w:rsidRDefault="00713B93" w:rsidP="003310A8">
            <w:pPr>
              <w:rPr>
                <w:rFonts w:ascii="Arial Nova" w:eastAsia="Arial Nova" w:hAnsi="Arial Nova" w:cs="Arial Nova"/>
                <w:noProof/>
                <w:sz w:val="22"/>
                <w:szCs w:val="22"/>
              </w:rPr>
            </w:pPr>
          </w:p>
        </w:tc>
        <w:tc>
          <w:tcPr>
            <w:tcW w:w="1220" w:type="dxa"/>
          </w:tcPr>
          <w:p w14:paraId="4DD5B9AD" w14:textId="77777777" w:rsidR="00713B93" w:rsidRPr="003310A8" w:rsidRDefault="00713B93" w:rsidP="003310A8">
            <w:pPr>
              <w:rPr>
                <w:rFonts w:ascii="Arial Nova" w:eastAsia="Arial Nova" w:hAnsi="Arial Nova" w:cs="Arial Nova"/>
                <w:noProof/>
                <w:sz w:val="22"/>
                <w:szCs w:val="22"/>
              </w:rPr>
            </w:pPr>
          </w:p>
        </w:tc>
        <w:tc>
          <w:tcPr>
            <w:tcW w:w="1220" w:type="dxa"/>
          </w:tcPr>
          <w:p w14:paraId="1B40FE50" w14:textId="77777777" w:rsidR="00713B93" w:rsidRPr="003310A8" w:rsidRDefault="00713B93" w:rsidP="003310A8">
            <w:pPr>
              <w:rPr>
                <w:rFonts w:ascii="Arial Nova" w:eastAsia="Arial Nova" w:hAnsi="Arial Nova" w:cs="Arial Nova"/>
                <w:noProof/>
                <w:sz w:val="22"/>
                <w:szCs w:val="22"/>
              </w:rPr>
            </w:pPr>
          </w:p>
        </w:tc>
      </w:tr>
      <w:tr w:rsidR="00713B93" w:rsidRPr="003310A8" w14:paraId="51FED53D" w14:textId="77777777" w:rsidTr="009D6392">
        <w:tc>
          <w:tcPr>
            <w:tcW w:w="1605" w:type="dxa"/>
          </w:tcPr>
          <w:p w14:paraId="4B3C1F5A" w14:textId="77777777" w:rsidR="00713B93" w:rsidRPr="003310A8" w:rsidRDefault="00713B93" w:rsidP="003310A8">
            <w:pPr>
              <w:rPr>
                <w:rFonts w:ascii="Arial Nova" w:eastAsia="Arial Nova" w:hAnsi="Arial Nova" w:cs="Arial Nova"/>
                <w:sz w:val="22"/>
                <w:szCs w:val="22"/>
              </w:rPr>
            </w:pPr>
          </w:p>
        </w:tc>
        <w:tc>
          <w:tcPr>
            <w:tcW w:w="1645" w:type="dxa"/>
          </w:tcPr>
          <w:p w14:paraId="5C8BB003" w14:textId="338B396E" w:rsidR="00713B93" w:rsidRPr="003310A8" w:rsidRDefault="00536EC3" w:rsidP="003310A8">
            <w:pPr>
              <w:rPr>
                <w:rFonts w:ascii="Arial Nova" w:eastAsia="Arial Nova" w:hAnsi="Arial Nova" w:cs="Arial Nova"/>
                <w:sz w:val="22"/>
                <w:szCs w:val="22"/>
              </w:rPr>
            </w:pPr>
            <w:r w:rsidRPr="003310A8">
              <w:rPr>
                <w:rFonts w:ascii="Arial Nova" w:eastAsia="Arial Nova" w:hAnsi="Arial Nova" w:cs="Arial Nova"/>
                <w:sz w:val="22"/>
                <w:szCs w:val="22"/>
              </w:rPr>
              <w:t>Prepare for interviews</w:t>
            </w:r>
            <w:r w:rsidR="00FD27A8" w:rsidRPr="003310A8">
              <w:rPr>
                <w:rFonts w:ascii="Arial Nova" w:eastAsia="Arial Nova" w:hAnsi="Arial Nova" w:cs="Arial Nova"/>
                <w:sz w:val="22"/>
                <w:szCs w:val="22"/>
              </w:rPr>
              <w:t xml:space="preserve">, </w:t>
            </w:r>
            <w:r w:rsidR="00052CCA" w:rsidRPr="003310A8">
              <w:rPr>
                <w:rFonts w:ascii="Arial Nova" w:eastAsia="Arial Nova" w:hAnsi="Arial Nova" w:cs="Arial Nova"/>
                <w:sz w:val="22"/>
                <w:szCs w:val="22"/>
              </w:rPr>
              <w:t>behavioral</w:t>
            </w:r>
            <w:r w:rsidR="00FD27A8" w:rsidRPr="003310A8">
              <w:rPr>
                <w:rFonts w:ascii="Arial Nova" w:eastAsia="Arial Nova" w:hAnsi="Arial Nova" w:cs="Arial Nova"/>
                <w:sz w:val="22"/>
                <w:szCs w:val="22"/>
              </w:rPr>
              <w:t xml:space="preserve"> and </w:t>
            </w:r>
            <w:r w:rsidR="00052CCA" w:rsidRPr="003310A8">
              <w:rPr>
                <w:rFonts w:ascii="Arial Nova" w:eastAsia="Arial Nova" w:hAnsi="Arial Nova" w:cs="Arial Nova"/>
                <w:sz w:val="22"/>
                <w:szCs w:val="22"/>
              </w:rPr>
              <w:t>technical</w:t>
            </w:r>
            <w:r w:rsidR="00FD27A8" w:rsidRPr="003310A8">
              <w:rPr>
                <w:rFonts w:ascii="Arial Nova" w:eastAsia="Arial Nova" w:hAnsi="Arial Nova" w:cs="Arial Nova"/>
                <w:sz w:val="22"/>
                <w:szCs w:val="22"/>
              </w:rPr>
              <w:t xml:space="preserve"> assessments</w:t>
            </w:r>
          </w:p>
        </w:tc>
        <w:tc>
          <w:tcPr>
            <w:tcW w:w="1220" w:type="dxa"/>
          </w:tcPr>
          <w:p w14:paraId="75EC47A4" w14:textId="77777777" w:rsidR="00713B93" w:rsidRPr="003310A8" w:rsidRDefault="00713B93" w:rsidP="003310A8">
            <w:pPr>
              <w:rPr>
                <w:rFonts w:ascii="Arial Nova" w:eastAsia="Arial Nova" w:hAnsi="Arial Nova" w:cs="Arial Nova"/>
                <w:sz w:val="22"/>
                <w:szCs w:val="22"/>
              </w:rPr>
            </w:pPr>
          </w:p>
        </w:tc>
        <w:tc>
          <w:tcPr>
            <w:tcW w:w="1220" w:type="dxa"/>
          </w:tcPr>
          <w:p w14:paraId="048555A5" w14:textId="77777777" w:rsidR="00713B93" w:rsidRPr="003310A8" w:rsidRDefault="00713B93" w:rsidP="003310A8">
            <w:pPr>
              <w:rPr>
                <w:rFonts w:ascii="Arial Nova" w:eastAsia="Arial Nova" w:hAnsi="Arial Nova" w:cs="Arial Nova"/>
                <w:sz w:val="22"/>
                <w:szCs w:val="22"/>
              </w:rPr>
            </w:pPr>
          </w:p>
        </w:tc>
        <w:tc>
          <w:tcPr>
            <w:tcW w:w="1220" w:type="dxa"/>
          </w:tcPr>
          <w:p w14:paraId="0A33402F" w14:textId="77777777" w:rsidR="00713B93" w:rsidRPr="003310A8" w:rsidRDefault="00713B93" w:rsidP="003310A8">
            <w:pPr>
              <w:rPr>
                <w:rFonts w:ascii="Arial Nova" w:eastAsia="Arial Nova" w:hAnsi="Arial Nova" w:cs="Arial Nova"/>
                <w:noProof/>
                <w:sz w:val="22"/>
                <w:szCs w:val="22"/>
              </w:rPr>
            </w:pPr>
          </w:p>
        </w:tc>
        <w:tc>
          <w:tcPr>
            <w:tcW w:w="1220" w:type="dxa"/>
          </w:tcPr>
          <w:p w14:paraId="6B32091D" w14:textId="77777777" w:rsidR="00713B93" w:rsidRPr="003310A8" w:rsidRDefault="00713B93" w:rsidP="003310A8">
            <w:pPr>
              <w:rPr>
                <w:rFonts w:ascii="Arial Nova" w:eastAsia="Arial Nova" w:hAnsi="Arial Nova" w:cs="Arial Nova"/>
                <w:noProof/>
                <w:sz w:val="22"/>
                <w:szCs w:val="22"/>
              </w:rPr>
            </w:pPr>
          </w:p>
        </w:tc>
        <w:tc>
          <w:tcPr>
            <w:tcW w:w="1220" w:type="dxa"/>
          </w:tcPr>
          <w:p w14:paraId="799486A8" w14:textId="77777777" w:rsidR="00713B93" w:rsidRPr="003310A8" w:rsidRDefault="00713B93" w:rsidP="003310A8">
            <w:pPr>
              <w:rPr>
                <w:rFonts w:ascii="Arial Nova" w:eastAsia="Arial Nova" w:hAnsi="Arial Nova" w:cs="Arial Nova"/>
                <w:noProof/>
                <w:sz w:val="22"/>
                <w:szCs w:val="22"/>
              </w:rPr>
            </w:pPr>
          </w:p>
        </w:tc>
      </w:tr>
      <w:tr w:rsidR="00713B93" w:rsidRPr="003310A8" w14:paraId="08A66363" w14:textId="77777777" w:rsidTr="009D6392">
        <w:tc>
          <w:tcPr>
            <w:tcW w:w="1605" w:type="dxa"/>
          </w:tcPr>
          <w:p w14:paraId="5FACD948" w14:textId="0EDBB0E8" w:rsidR="00713B93" w:rsidRPr="003310A8" w:rsidRDefault="00133443" w:rsidP="003310A8">
            <w:pPr>
              <w:rPr>
                <w:rFonts w:ascii="Arial Nova" w:eastAsia="Arial Nova" w:hAnsi="Arial Nova" w:cs="Arial Nova"/>
                <w:sz w:val="22"/>
                <w:szCs w:val="22"/>
              </w:rPr>
            </w:pPr>
            <w:r w:rsidRPr="003310A8">
              <w:rPr>
                <w:rFonts w:ascii="Arial Nova" w:eastAsia="Arial Nova" w:hAnsi="Arial Nova" w:cs="Arial Nova"/>
                <w:sz w:val="22"/>
                <w:szCs w:val="22"/>
              </w:rPr>
              <w:t>Phase 5: Placement &amp; Integration</w:t>
            </w:r>
          </w:p>
        </w:tc>
        <w:tc>
          <w:tcPr>
            <w:tcW w:w="1645" w:type="dxa"/>
          </w:tcPr>
          <w:p w14:paraId="05189074" w14:textId="27F6F792" w:rsidR="00713B93" w:rsidRPr="003310A8" w:rsidRDefault="00FD27A8" w:rsidP="003310A8">
            <w:pPr>
              <w:rPr>
                <w:rFonts w:ascii="Arial Nova" w:eastAsia="Arial Nova" w:hAnsi="Arial Nova" w:cs="Arial Nova"/>
                <w:sz w:val="22"/>
                <w:szCs w:val="22"/>
              </w:rPr>
            </w:pPr>
            <w:proofErr w:type="gramStart"/>
            <w:r w:rsidRPr="003310A8">
              <w:rPr>
                <w:rFonts w:ascii="Arial Nova" w:eastAsia="Arial Nova" w:hAnsi="Arial Nova" w:cs="Arial Nova"/>
                <w:sz w:val="22"/>
                <w:szCs w:val="22"/>
              </w:rPr>
              <w:t>Attend</w:t>
            </w:r>
            <w:proofErr w:type="gramEnd"/>
            <w:r w:rsidRPr="003310A8">
              <w:rPr>
                <w:rFonts w:ascii="Arial Nova" w:eastAsia="Arial Nova" w:hAnsi="Arial Nova" w:cs="Arial Nova"/>
                <w:sz w:val="22"/>
                <w:szCs w:val="22"/>
              </w:rPr>
              <w:t xml:space="preserve"> interviews and </w:t>
            </w:r>
            <w:proofErr w:type="gramStart"/>
            <w:r w:rsidRPr="003310A8">
              <w:rPr>
                <w:rFonts w:ascii="Arial Nova" w:eastAsia="Arial Nova" w:hAnsi="Arial Nova" w:cs="Arial Nova"/>
                <w:sz w:val="22"/>
                <w:szCs w:val="22"/>
              </w:rPr>
              <w:t>nego</w:t>
            </w:r>
            <w:r w:rsidR="00052CCA" w:rsidRPr="003310A8">
              <w:rPr>
                <w:rFonts w:ascii="Arial Nova" w:eastAsia="Arial Nova" w:hAnsi="Arial Nova" w:cs="Arial Nova"/>
                <w:sz w:val="22"/>
                <w:szCs w:val="22"/>
              </w:rPr>
              <w:t>tiate</w:t>
            </w:r>
            <w:proofErr w:type="gramEnd"/>
            <w:r w:rsidR="00052CCA" w:rsidRPr="003310A8">
              <w:rPr>
                <w:rFonts w:ascii="Arial Nova" w:eastAsia="Arial Nova" w:hAnsi="Arial Nova" w:cs="Arial Nova"/>
                <w:sz w:val="22"/>
                <w:szCs w:val="22"/>
              </w:rPr>
              <w:t xml:space="preserve"> employment cont</w:t>
            </w:r>
            <w:r w:rsidR="00D97037" w:rsidRPr="003310A8">
              <w:rPr>
                <w:rFonts w:ascii="Arial Nova" w:eastAsia="Arial Nova" w:hAnsi="Arial Nova" w:cs="Arial Nova"/>
                <w:sz w:val="22"/>
                <w:szCs w:val="22"/>
              </w:rPr>
              <w:t>r</w:t>
            </w:r>
            <w:r w:rsidR="00052CCA" w:rsidRPr="003310A8">
              <w:rPr>
                <w:rFonts w:ascii="Arial Nova" w:eastAsia="Arial Nova" w:hAnsi="Arial Nova" w:cs="Arial Nova"/>
                <w:sz w:val="22"/>
                <w:szCs w:val="22"/>
              </w:rPr>
              <w:t>act</w:t>
            </w:r>
          </w:p>
        </w:tc>
        <w:tc>
          <w:tcPr>
            <w:tcW w:w="1220" w:type="dxa"/>
          </w:tcPr>
          <w:p w14:paraId="1A6A57D5" w14:textId="77777777" w:rsidR="00713B93" w:rsidRPr="003310A8" w:rsidRDefault="00713B93" w:rsidP="003310A8">
            <w:pPr>
              <w:rPr>
                <w:rFonts w:ascii="Arial Nova" w:eastAsia="Arial Nova" w:hAnsi="Arial Nova" w:cs="Arial Nova"/>
                <w:sz w:val="22"/>
                <w:szCs w:val="22"/>
              </w:rPr>
            </w:pPr>
          </w:p>
        </w:tc>
        <w:tc>
          <w:tcPr>
            <w:tcW w:w="1220" w:type="dxa"/>
          </w:tcPr>
          <w:p w14:paraId="7CB847DD" w14:textId="77777777" w:rsidR="00713B93" w:rsidRPr="003310A8" w:rsidRDefault="00713B93" w:rsidP="003310A8">
            <w:pPr>
              <w:rPr>
                <w:rFonts w:ascii="Arial Nova" w:eastAsia="Arial Nova" w:hAnsi="Arial Nova" w:cs="Arial Nova"/>
                <w:sz w:val="22"/>
                <w:szCs w:val="22"/>
              </w:rPr>
            </w:pPr>
          </w:p>
        </w:tc>
        <w:tc>
          <w:tcPr>
            <w:tcW w:w="1220" w:type="dxa"/>
          </w:tcPr>
          <w:p w14:paraId="44A9E00C" w14:textId="77777777" w:rsidR="00713B93" w:rsidRPr="003310A8" w:rsidRDefault="00713B93" w:rsidP="003310A8">
            <w:pPr>
              <w:rPr>
                <w:rFonts w:ascii="Arial Nova" w:eastAsia="Arial Nova" w:hAnsi="Arial Nova" w:cs="Arial Nova"/>
                <w:noProof/>
                <w:sz w:val="22"/>
                <w:szCs w:val="22"/>
              </w:rPr>
            </w:pPr>
          </w:p>
        </w:tc>
        <w:tc>
          <w:tcPr>
            <w:tcW w:w="1220" w:type="dxa"/>
          </w:tcPr>
          <w:p w14:paraId="44050274" w14:textId="77777777" w:rsidR="00713B93" w:rsidRPr="003310A8" w:rsidRDefault="00713B93" w:rsidP="003310A8">
            <w:pPr>
              <w:rPr>
                <w:rFonts w:ascii="Arial Nova" w:eastAsia="Arial Nova" w:hAnsi="Arial Nova" w:cs="Arial Nova"/>
                <w:noProof/>
                <w:sz w:val="22"/>
                <w:szCs w:val="22"/>
              </w:rPr>
            </w:pPr>
          </w:p>
        </w:tc>
        <w:tc>
          <w:tcPr>
            <w:tcW w:w="1220" w:type="dxa"/>
          </w:tcPr>
          <w:p w14:paraId="0F3BEAAB" w14:textId="77777777" w:rsidR="00713B93" w:rsidRPr="003310A8" w:rsidRDefault="00713B93" w:rsidP="003310A8">
            <w:pPr>
              <w:rPr>
                <w:rFonts w:ascii="Arial Nova" w:eastAsia="Arial Nova" w:hAnsi="Arial Nova" w:cs="Arial Nova"/>
                <w:noProof/>
                <w:sz w:val="22"/>
                <w:szCs w:val="22"/>
              </w:rPr>
            </w:pPr>
          </w:p>
        </w:tc>
      </w:tr>
      <w:tr w:rsidR="00D97037" w:rsidRPr="003310A8" w14:paraId="797210AF" w14:textId="77777777" w:rsidTr="009D6392">
        <w:tc>
          <w:tcPr>
            <w:tcW w:w="1605" w:type="dxa"/>
          </w:tcPr>
          <w:p w14:paraId="10B89B66" w14:textId="77777777" w:rsidR="00D97037" w:rsidRPr="003310A8" w:rsidRDefault="00D97037" w:rsidP="003310A8">
            <w:pPr>
              <w:rPr>
                <w:rFonts w:ascii="Arial Nova" w:eastAsia="Arial Nova" w:hAnsi="Arial Nova" w:cs="Arial Nova"/>
                <w:sz w:val="22"/>
                <w:szCs w:val="22"/>
              </w:rPr>
            </w:pPr>
          </w:p>
        </w:tc>
        <w:tc>
          <w:tcPr>
            <w:tcW w:w="1645" w:type="dxa"/>
          </w:tcPr>
          <w:p w14:paraId="152E5F04" w14:textId="04B7C8B8" w:rsidR="00D97037" w:rsidRPr="003310A8" w:rsidRDefault="00D97037" w:rsidP="003310A8">
            <w:pPr>
              <w:rPr>
                <w:rFonts w:ascii="Arial Nova" w:eastAsia="Arial Nova" w:hAnsi="Arial Nova" w:cs="Arial Nova"/>
                <w:sz w:val="22"/>
                <w:szCs w:val="22"/>
              </w:rPr>
            </w:pPr>
            <w:r w:rsidRPr="003310A8">
              <w:rPr>
                <w:rFonts w:ascii="Arial Nova" w:eastAsia="Arial Nova" w:hAnsi="Arial Nova" w:cs="Arial Nova"/>
                <w:sz w:val="22"/>
                <w:szCs w:val="22"/>
              </w:rPr>
              <w:t xml:space="preserve">Accept job offer and </w:t>
            </w:r>
            <w:proofErr w:type="gramStart"/>
            <w:r w:rsidRPr="003310A8">
              <w:rPr>
                <w:rFonts w:ascii="Arial Nova" w:eastAsia="Arial Nova" w:hAnsi="Arial Nova" w:cs="Arial Nova"/>
                <w:sz w:val="22"/>
                <w:szCs w:val="22"/>
              </w:rPr>
              <w:t xml:space="preserve">transition </w:t>
            </w:r>
            <w:r w:rsidR="00065D6F" w:rsidRPr="003310A8">
              <w:rPr>
                <w:rFonts w:ascii="Arial Nova" w:eastAsia="Arial Nova" w:hAnsi="Arial Nova" w:cs="Arial Nova"/>
                <w:sz w:val="22"/>
                <w:szCs w:val="22"/>
              </w:rPr>
              <w:t xml:space="preserve"> into</w:t>
            </w:r>
            <w:proofErr w:type="gramEnd"/>
            <w:r w:rsidR="00065D6F" w:rsidRPr="003310A8">
              <w:rPr>
                <w:rFonts w:ascii="Arial Nova" w:eastAsia="Arial Nova" w:hAnsi="Arial Nova" w:cs="Arial Nova"/>
                <w:sz w:val="22"/>
                <w:szCs w:val="22"/>
              </w:rPr>
              <w:t xml:space="preserve"> a new role</w:t>
            </w:r>
          </w:p>
        </w:tc>
        <w:tc>
          <w:tcPr>
            <w:tcW w:w="1220" w:type="dxa"/>
          </w:tcPr>
          <w:p w14:paraId="2EFFD074" w14:textId="77777777" w:rsidR="00D97037" w:rsidRPr="003310A8" w:rsidRDefault="00D97037" w:rsidP="003310A8">
            <w:pPr>
              <w:rPr>
                <w:rFonts w:ascii="Arial Nova" w:eastAsia="Arial Nova" w:hAnsi="Arial Nova" w:cs="Arial Nova"/>
                <w:sz w:val="22"/>
                <w:szCs w:val="22"/>
              </w:rPr>
            </w:pPr>
          </w:p>
        </w:tc>
        <w:tc>
          <w:tcPr>
            <w:tcW w:w="1220" w:type="dxa"/>
          </w:tcPr>
          <w:p w14:paraId="26ECCE3B" w14:textId="77777777" w:rsidR="00D97037" w:rsidRPr="003310A8" w:rsidRDefault="00D97037" w:rsidP="003310A8">
            <w:pPr>
              <w:rPr>
                <w:rFonts w:ascii="Arial Nova" w:eastAsia="Arial Nova" w:hAnsi="Arial Nova" w:cs="Arial Nova"/>
                <w:sz w:val="22"/>
                <w:szCs w:val="22"/>
              </w:rPr>
            </w:pPr>
          </w:p>
        </w:tc>
        <w:tc>
          <w:tcPr>
            <w:tcW w:w="1220" w:type="dxa"/>
          </w:tcPr>
          <w:p w14:paraId="65B069F9" w14:textId="77777777" w:rsidR="00D97037" w:rsidRPr="003310A8" w:rsidRDefault="00D97037" w:rsidP="003310A8">
            <w:pPr>
              <w:rPr>
                <w:rFonts w:ascii="Arial Nova" w:eastAsia="Arial Nova" w:hAnsi="Arial Nova" w:cs="Arial Nova"/>
                <w:noProof/>
                <w:sz w:val="22"/>
                <w:szCs w:val="22"/>
              </w:rPr>
            </w:pPr>
          </w:p>
        </w:tc>
        <w:tc>
          <w:tcPr>
            <w:tcW w:w="1220" w:type="dxa"/>
          </w:tcPr>
          <w:p w14:paraId="3BDE6CAB" w14:textId="77777777" w:rsidR="00D97037" w:rsidRPr="003310A8" w:rsidRDefault="00D97037" w:rsidP="003310A8">
            <w:pPr>
              <w:rPr>
                <w:rFonts w:ascii="Arial Nova" w:eastAsia="Arial Nova" w:hAnsi="Arial Nova" w:cs="Arial Nova"/>
                <w:noProof/>
                <w:sz w:val="22"/>
                <w:szCs w:val="22"/>
              </w:rPr>
            </w:pPr>
          </w:p>
        </w:tc>
        <w:tc>
          <w:tcPr>
            <w:tcW w:w="1220" w:type="dxa"/>
          </w:tcPr>
          <w:p w14:paraId="5EFBB595" w14:textId="77777777" w:rsidR="00D97037" w:rsidRPr="003310A8" w:rsidRDefault="00D97037" w:rsidP="003310A8">
            <w:pPr>
              <w:rPr>
                <w:rFonts w:ascii="Arial Nova" w:eastAsia="Arial Nova" w:hAnsi="Arial Nova" w:cs="Arial Nova"/>
                <w:noProof/>
                <w:sz w:val="22"/>
                <w:szCs w:val="22"/>
              </w:rPr>
            </w:pPr>
          </w:p>
        </w:tc>
      </w:tr>
      <w:tr w:rsidR="00D97037" w:rsidRPr="003310A8" w14:paraId="12877029" w14:textId="77777777" w:rsidTr="009D6392">
        <w:tc>
          <w:tcPr>
            <w:tcW w:w="1605" w:type="dxa"/>
          </w:tcPr>
          <w:p w14:paraId="54DF9783" w14:textId="77777777" w:rsidR="00D97037" w:rsidRPr="003310A8" w:rsidRDefault="00D97037" w:rsidP="003310A8">
            <w:pPr>
              <w:rPr>
                <w:rFonts w:ascii="Arial Nova" w:eastAsia="Arial Nova" w:hAnsi="Arial Nova" w:cs="Arial Nova"/>
                <w:sz w:val="22"/>
                <w:szCs w:val="22"/>
              </w:rPr>
            </w:pPr>
          </w:p>
        </w:tc>
        <w:tc>
          <w:tcPr>
            <w:tcW w:w="1645" w:type="dxa"/>
          </w:tcPr>
          <w:p w14:paraId="20C461AC" w14:textId="54EA2E92" w:rsidR="00D97037" w:rsidRPr="003310A8" w:rsidRDefault="00065D6F" w:rsidP="003310A8">
            <w:pPr>
              <w:rPr>
                <w:rFonts w:ascii="Arial Nova" w:eastAsia="Arial Nova" w:hAnsi="Arial Nova" w:cs="Arial Nova"/>
                <w:sz w:val="22"/>
                <w:szCs w:val="22"/>
              </w:rPr>
            </w:pPr>
            <w:r w:rsidRPr="003310A8">
              <w:rPr>
                <w:rFonts w:ascii="Arial Nova" w:eastAsia="Arial Nova" w:hAnsi="Arial Nova" w:cs="Arial Nova"/>
                <w:sz w:val="22"/>
                <w:szCs w:val="22"/>
              </w:rPr>
              <w:t>Complete onboarding,</w:t>
            </w:r>
            <w:r w:rsidR="00487190" w:rsidRPr="003310A8">
              <w:rPr>
                <w:rFonts w:ascii="Arial Nova" w:eastAsia="Arial Nova" w:hAnsi="Arial Nova" w:cs="Arial Nova"/>
                <w:sz w:val="22"/>
                <w:szCs w:val="22"/>
              </w:rPr>
              <w:t xml:space="preserve"> induction, and </w:t>
            </w:r>
            <w:proofErr w:type="spellStart"/>
            <w:r w:rsidR="00487190" w:rsidRPr="003310A8">
              <w:rPr>
                <w:rFonts w:ascii="Arial Nova" w:eastAsia="Arial Nova" w:hAnsi="Arial Nova" w:cs="Arial Nova"/>
                <w:sz w:val="22"/>
                <w:szCs w:val="22"/>
              </w:rPr>
              <w:t>intergrate</w:t>
            </w:r>
            <w:proofErr w:type="spellEnd"/>
            <w:r w:rsidR="00487190" w:rsidRPr="003310A8">
              <w:rPr>
                <w:rFonts w:ascii="Arial Nova" w:eastAsia="Arial Nova" w:hAnsi="Arial Nova" w:cs="Arial Nova"/>
                <w:sz w:val="22"/>
                <w:szCs w:val="22"/>
              </w:rPr>
              <w:t xml:space="preserve"> into the organization.</w:t>
            </w:r>
          </w:p>
        </w:tc>
        <w:tc>
          <w:tcPr>
            <w:tcW w:w="1220" w:type="dxa"/>
          </w:tcPr>
          <w:p w14:paraId="28E3B83C" w14:textId="77777777" w:rsidR="00D97037" w:rsidRPr="003310A8" w:rsidRDefault="00D97037" w:rsidP="003310A8">
            <w:pPr>
              <w:rPr>
                <w:rFonts w:ascii="Arial Nova" w:eastAsia="Arial Nova" w:hAnsi="Arial Nova" w:cs="Arial Nova"/>
                <w:sz w:val="22"/>
                <w:szCs w:val="22"/>
              </w:rPr>
            </w:pPr>
          </w:p>
        </w:tc>
        <w:tc>
          <w:tcPr>
            <w:tcW w:w="1220" w:type="dxa"/>
          </w:tcPr>
          <w:p w14:paraId="431FAAD7" w14:textId="77777777" w:rsidR="00D97037" w:rsidRPr="003310A8" w:rsidRDefault="00D97037" w:rsidP="003310A8">
            <w:pPr>
              <w:rPr>
                <w:rFonts w:ascii="Arial Nova" w:eastAsia="Arial Nova" w:hAnsi="Arial Nova" w:cs="Arial Nova"/>
                <w:sz w:val="22"/>
                <w:szCs w:val="22"/>
              </w:rPr>
            </w:pPr>
          </w:p>
        </w:tc>
        <w:tc>
          <w:tcPr>
            <w:tcW w:w="1220" w:type="dxa"/>
          </w:tcPr>
          <w:p w14:paraId="30E9DA2A" w14:textId="77777777" w:rsidR="00D97037" w:rsidRPr="003310A8" w:rsidRDefault="00D97037" w:rsidP="003310A8">
            <w:pPr>
              <w:rPr>
                <w:rFonts w:ascii="Arial Nova" w:eastAsia="Arial Nova" w:hAnsi="Arial Nova" w:cs="Arial Nova"/>
                <w:noProof/>
                <w:sz w:val="22"/>
                <w:szCs w:val="22"/>
              </w:rPr>
            </w:pPr>
          </w:p>
        </w:tc>
        <w:tc>
          <w:tcPr>
            <w:tcW w:w="1220" w:type="dxa"/>
          </w:tcPr>
          <w:p w14:paraId="166351DB" w14:textId="77777777" w:rsidR="00D97037" w:rsidRPr="003310A8" w:rsidRDefault="00D97037" w:rsidP="003310A8">
            <w:pPr>
              <w:rPr>
                <w:rFonts w:ascii="Arial Nova" w:eastAsia="Arial Nova" w:hAnsi="Arial Nova" w:cs="Arial Nova"/>
                <w:noProof/>
                <w:sz w:val="22"/>
                <w:szCs w:val="22"/>
              </w:rPr>
            </w:pPr>
          </w:p>
        </w:tc>
        <w:tc>
          <w:tcPr>
            <w:tcW w:w="1220" w:type="dxa"/>
          </w:tcPr>
          <w:p w14:paraId="7B47F4CE" w14:textId="77777777" w:rsidR="00D97037" w:rsidRPr="003310A8" w:rsidRDefault="00D97037" w:rsidP="003310A8">
            <w:pPr>
              <w:rPr>
                <w:rFonts w:ascii="Arial Nova" w:eastAsia="Arial Nova" w:hAnsi="Arial Nova" w:cs="Arial Nova"/>
                <w:noProof/>
                <w:sz w:val="22"/>
                <w:szCs w:val="22"/>
              </w:rPr>
            </w:pPr>
          </w:p>
        </w:tc>
      </w:tr>
    </w:tbl>
    <w:p w14:paraId="15AE0590" w14:textId="7C7C2289" w:rsidR="00AD5EA5" w:rsidRPr="003310A8" w:rsidRDefault="00AD5EA5" w:rsidP="003310A8">
      <w:pPr>
        <w:rPr>
          <w:rFonts w:ascii="Arial Nova" w:eastAsia="Arial Nova" w:hAnsi="Arial Nova" w:cs="Arial Nova"/>
        </w:rPr>
      </w:pPr>
    </w:p>
    <w:p w14:paraId="7982315F" w14:textId="77777777" w:rsidR="000A0C55" w:rsidRDefault="000A0C55">
      <w:pPr>
        <w:jc w:val="left"/>
        <w:rPr>
          <w:rFonts w:ascii="Arial Nova" w:eastAsia="Arial Nova" w:hAnsi="Arial Nova" w:cs="Arial Nova"/>
          <w:sz w:val="44"/>
          <w:szCs w:val="44"/>
        </w:rPr>
      </w:pPr>
      <w:r>
        <w:rPr>
          <w:rFonts w:ascii="Arial Nova" w:eastAsia="Arial Nova" w:hAnsi="Arial Nova" w:cs="Arial Nova"/>
          <w:sz w:val="44"/>
          <w:szCs w:val="44"/>
        </w:rPr>
        <w:br w:type="page"/>
      </w:r>
    </w:p>
    <w:p w14:paraId="156F27C2" w14:textId="49EF399E" w:rsidR="021F216E" w:rsidRPr="003310A8" w:rsidRDefault="0074551A" w:rsidP="003310A8">
      <w:pPr>
        <w:rPr>
          <w:rFonts w:ascii="Arial Nova" w:eastAsia="Arial Nova" w:hAnsi="Arial Nova" w:cs="Arial Nova"/>
          <w:sz w:val="44"/>
          <w:szCs w:val="44"/>
        </w:rPr>
      </w:pPr>
      <w:r w:rsidRPr="003310A8">
        <w:rPr>
          <w:rFonts w:ascii="Arial Nova" w:eastAsia="Arial Nova" w:hAnsi="Arial Nova" w:cs="Arial Nova"/>
          <w:sz w:val="44"/>
          <w:szCs w:val="44"/>
        </w:rPr>
        <w:lastRenderedPageBreak/>
        <w:t>Task 7- Making Changes- Report</w:t>
      </w:r>
    </w:p>
    <w:p w14:paraId="3C4F5DD7" w14:textId="3E56805E" w:rsidR="00DF67D4" w:rsidRPr="003310A8" w:rsidRDefault="00DF67D4" w:rsidP="003310A8">
      <w:pPr>
        <w:rPr>
          <w:rFonts w:ascii="Arial Nova" w:eastAsia="Arial Nova" w:hAnsi="Arial Nova" w:cs="Arial Nova"/>
        </w:rPr>
      </w:pPr>
    </w:p>
    <w:p w14:paraId="13314FBD" w14:textId="749CBEC4" w:rsidR="001251ED" w:rsidRPr="003310A8" w:rsidRDefault="00632F8B" w:rsidP="003310A8">
      <w:pPr>
        <w:rPr>
          <w:rFonts w:ascii="Arial Nova" w:eastAsia="Arial Nova" w:hAnsi="Arial Nova" w:cs="Arial Nova"/>
          <w:b/>
          <w:bCs/>
          <w:lang w:val="en-GB"/>
        </w:rPr>
      </w:pPr>
      <w:r w:rsidRPr="003310A8">
        <w:rPr>
          <w:rFonts w:ascii="Arial Nova" w:eastAsia="Arial Nova" w:hAnsi="Arial Nova" w:cs="Arial Nova"/>
        </w:rPr>
        <w:t>.</w:t>
      </w:r>
      <w:r w:rsidR="001251ED" w:rsidRPr="003310A8">
        <w:rPr>
          <w:rFonts w:ascii="Times New Roman" w:eastAsia="Times New Roman" w:hAnsi="Times New Roman" w:cs="Times New Roman"/>
          <w:b/>
          <w:bCs/>
          <w:sz w:val="36"/>
          <w:szCs w:val="36"/>
          <w:lang w:val="en-GB" w:eastAsia="en-GB"/>
        </w:rPr>
        <w:t xml:space="preserve"> </w:t>
      </w:r>
      <w:r w:rsidR="001251ED" w:rsidRPr="003310A8">
        <w:rPr>
          <w:rFonts w:ascii="Arial Nova" w:eastAsia="Arial Nova" w:hAnsi="Arial Nova" w:cs="Arial Nova"/>
          <w:b/>
          <w:bCs/>
          <w:lang w:val="en-GB"/>
        </w:rPr>
        <w:t>Introduction</w:t>
      </w:r>
    </w:p>
    <w:p w14:paraId="65CCBCF5" w14:textId="77777777" w:rsidR="001251ED" w:rsidRPr="003310A8" w:rsidRDefault="001251ED" w:rsidP="003310A8">
      <w:pPr>
        <w:rPr>
          <w:rFonts w:ascii="Arial Nova" w:eastAsia="Arial Nova" w:hAnsi="Arial Nova" w:cs="Arial Nova"/>
          <w:lang w:val="en-GB"/>
        </w:rPr>
      </w:pPr>
      <w:r w:rsidRPr="003310A8">
        <w:rPr>
          <w:rFonts w:ascii="Arial Nova" w:eastAsia="Arial Nova" w:hAnsi="Arial Nova" w:cs="Arial Nova"/>
          <w:lang w:val="en-GB"/>
        </w:rPr>
        <w:t xml:space="preserve">Continuous improvement is essential in health and social care to ensure high-quality, safe, and person-centred services. As the manager of a care home, I propose introducing an electronic care planning and record-keeping system to replace paper-based documentation. Digital records can improve communication between staff, reduce documentation errors, provide quicker access to residents' information, and support better decision-making. However, implementing this change requires careful planning, effective leadership, and staff involvement. This report explains the skills needed to manage the change, how </w:t>
      </w:r>
      <w:r w:rsidRPr="003310A8">
        <w:rPr>
          <w:rFonts w:ascii="Arial Nova" w:eastAsia="Arial Nova" w:hAnsi="Arial Nova" w:cs="Arial Nova"/>
          <w:b/>
          <w:bCs/>
          <w:lang w:val="en-GB"/>
        </w:rPr>
        <w:t>Kotter's Eight-Step Change Model</w:t>
      </w:r>
      <w:r w:rsidRPr="003310A8">
        <w:rPr>
          <w:rFonts w:ascii="Arial Nova" w:eastAsia="Arial Nova" w:hAnsi="Arial Nova" w:cs="Arial Nova"/>
          <w:lang w:val="en-GB"/>
        </w:rPr>
        <w:t xml:space="preserve"> and </w:t>
      </w:r>
      <w:r w:rsidRPr="003310A8">
        <w:rPr>
          <w:rFonts w:ascii="Arial Nova" w:eastAsia="Arial Nova" w:hAnsi="Arial Nova" w:cs="Arial Nova"/>
          <w:b/>
          <w:bCs/>
          <w:lang w:val="en-GB"/>
        </w:rPr>
        <w:t>Lewin's Change Management Model</w:t>
      </w:r>
      <w:r w:rsidRPr="003310A8">
        <w:rPr>
          <w:rFonts w:ascii="Arial Nova" w:eastAsia="Arial Nova" w:hAnsi="Arial Nova" w:cs="Arial Nova"/>
          <w:lang w:val="en-GB"/>
        </w:rPr>
        <w:t xml:space="preserve"> can support implementation, and the barriers that may affect success.</w:t>
      </w:r>
    </w:p>
    <w:p w14:paraId="7A79DECA" w14:textId="77777777" w:rsidR="001251ED" w:rsidRPr="003310A8" w:rsidRDefault="001251ED" w:rsidP="003310A8">
      <w:pPr>
        <w:rPr>
          <w:rFonts w:ascii="Arial Nova" w:eastAsia="Arial Nova" w:hAnsi="Arial Nova" w:cs="Arial Nova"/>
          <w:b/>
          <w:bCs/>
          <w:lang w:val="en-GB"/>
        </w:rPr>
      </w:pPr>
      <w:r w:rsidRPr="003310A8">
        <w:rPr>
          <w:rFonts w:ascii="Arial Nova" w:eastAsia="Arial Nova" w:hAnsi="Arial Nova" w:cs="Arial Nova"/>
          <w:b/>
          <w:bCs/>
          <w:lang w:val="en-GB"/>
        </w:rPr>
        <w:t>Skills Required</w:t>
      </w:r>
    </w:p>
    <w:p w14:paraId="3064D8C8" w14:textId="77777777" w:rsidR="001251ED" w:rsidRPr="003310A8" w:rsidRDefault="001251ED" w:rsidP="003310A8">
      <w:pPr>
        <w:rPr>
          <w:rFonts w:ascii="Arial Nova" w:eastAsia="Arial Nova" w:hAnsi="Arial Nova" w:cs="Arial Nova"/>
          <w:lang w:val="en-GB"/>
        </w:rPr>
      </w:pPr>
      <w:r w:rsidRPr="003310A8">
        <w:rPr>
          <w:rFonts w:ascii="Arial Nova" w:eastAsia="Arial Nova" w:hAnsi="Arial Nova" w:cs="Arial Nova"/>
          <w:lang w:val="en-GB"/>
        </w:rPr>
        <w:t>Managing organisational change requires strong leadership and communication skills. A manager should clearly explain the purpose and benefits of the new system while encouraging staff to participate throughout the process. Organisational and planning skills are also important for arranging training, allocating resources, and monitoring progress. In addition, digital competence enables managers to support staff during implementation. Coaching and problem-solving skills help build employee confidence, address concerns, and resolve challenges quickly, ensuring a smoother transition.</w:t>
      </w:r>
    </w:p>
    <w:p w14:paraId="27DD2BA0" w14:textId="77777777" w:rsidR="001251ED" w:rsidRPr="003310A8" w:rsidRDefault="001251ED" w:rsidP="003310A8">
      <w:pPr>
        <w:rPr>
          <w:rFonts w:ascii="Arial Nova" w:eastAsia="Arial Nova" w:hAnsi="Arial Nova" w:cs="Arial Nova"/>
          <w:b/>
          <w:bCs/>
          <w:lang w:val="en-GB"/>
        </w:rPr>
      </w:pPr>
      <w:r w:rsidRPr="003310A8">
        <w:rPr>
          <w:rFonts w:ascii="Arial Nova" w:eastAsia="Arial Nova" w:hAnsi="Arial Nova" w:cs="Arial Nova"/>
          <w:b/>
          <w:bCs/>
          <w:lang w:val="en-GB"/>
        </w:rPr>
        <w:t>Applying Kotter's and Lewin's Change Models</w:t>
      </w:r>
    </w:p>
    <w:p w14:paraId="6ADF7117" w14:textId="77777777" w:rsidR="001251ED" w:rsidRPr="003310A8" w:rsidRDefault="001251ED" w:rsidP="003310A8">
      <w:pPr>
        <w:rPr>
          <w:rFonts w:ascii="Arial Nova" w:eastAsia="Arial Nova" w:hAnsi="Arial Nova" w:cs="Arial Nova"/>
          <w:lang w:val="en-GB"/>
        </w:rPr>
      </w:pPr>
      <w:r w:rsidRPr="003310A8">
        <w:rPr>
          <w:rFonts w:ascii="Arial Nova" w:eastAsia="Arial Nova" w:hAnsi="Arial Nova" w:cs="Arial Nova"/>
          <w:lang w:val="en-GB"/>
        </w:rPr>
        <w:t>Kotter's (1996) Eight-Step Change Model provides a practical framework for introducing change. The first step is creating a sense of urgency by demonstrating how electronic records improve efficiency, resident safety, and regulatory compliance. A team of managers, senior carers, and IT staff should then be established to lead the project. Next, a clear vision should be developed and communicated regularly through meetings and training sessions. Employees should receive the knowledge and resources needed to use the new system confidently. Celebrating early successes, such as completing staff training or achieving accurate digital documentation, helps maintain motivation. Finally, the new system should become part of everyday practice through updated policies and ongoing monitoring.</w:t>
      </w:r>
    </w:p>
    <w:p w14:paraId="190262A3" w14:textId="184A4EA3" w:rsidR="001251ED" w:rsidRPr="003310A8" w:rsidRDefault="001251ED" w:rsidP="003310A8">
      <w:pPr>
        <w:rPr>
          <w:rFonts w:ascii="Arial Nova" w:eastAsia="Arial Nova" w:hAnsi="Arial Nova" w:cs="Arial Nova"/>
          <w:lang w:val="en-GB"/>
        </w:rPr>
      </w:pPr>
      <w:r w:rsidRPr="003310A8">
        <w:rPr>
          <w:rFonts w:ascii="Arial Nova" w:eastAsia="Arial Nova" w:hAnsi="Arial Nova" w:cs="Arial Nova"/>
          <w:lang w:val="en-GB"/>
        </w:rPr>
        <w:t xml:space="preserve">Lewin's (1947) Change Management Model complements Kotter's approach. During the </w:t>
      </w:r>
      <w:r w:rsidRPr="003310A8">
        <w:rPr>
          <w:rFonts w:ascii="Arial Nova" w:eastAsia="Arial Nova" w:hAnsi="Arial Nova" w:cs="Arial Nova"/>
          <w:b/>
          <w:bCs/>
          <w:lang w:val="en-GB"/>
        </w:rPr>
        <w:t>Unfreeze</w:t>
      </w:r>
      <w:r w:rsidRPr="003310A8">
        <w:rPr>
          <w:rFonts w:ascii="Arial Nova" w:eastAsia="Arial Nova" w:hAnsi="Arial Nova" w:cs="Arial Nova"/>
          <w:lang w:val="en-GB"/>
        </w:rPr>
        <w:t xml:space="preserve"> stage, staff are prepared by explaining the reasons for change and addressing concerns. The </w:t>
      </w:r>
      <w:r w:rsidRPr="003310A8">
        <w:rPr>
          <w:rFonts w:ascii="Arial Nova" w:eastAsia="Arial Nova" w:hAnsi="Arial Nova" w:cs="Arial Nova"/>
          <w:b/>
          <w:bCs/>
          <w:lang w:val="en-GB"/>
        </w:rPr>
        <w:t>Change</w:t>
      </w:r>
      <w:r w:rsidRPr="003310A8">
        <w:rPr>
          <w:rFonts w:ascii="Arial Nova" w:eastAsia="Arial Nova" w:hAnsi="Arial Nova" w:cs="Arial Nova"/>
          <w:lang w:val="en-GB"/>
        </w:rPr>
        <w:t xml:space="preserve"> stage focuses on implementing the electronic system with </w:t>
      </w:r>
      <w:r w:rsidRPr="003310A8">
        <w:rPr>
          <w:rFonts w:ascii="Arial Nova" w:eastAsia="Arial Nova" w:hAnsi="Arial Nova" w:cs="Arial Nova"/>
          <w:lang w:val="en-GB"/>
        </w:rPr>
        <w:lastRenderedPageBreak/>
        <w:t xml:space="preserve">appropriate training and support. Finally, the </w:t>
      </w:r>
      <w:r w:rsidRPr="003310A8">
        <w:rPr>
          <w:rFonts w:ascii="Arial Nova" w:eastAsia="Arial Nova" w:hAnsi="Arial Nova" w:cs="Arial Nova"/>
          <w:b/>
          <w:bCs/>
          <w:lang w:val="en-GB"/>
        </w:rPr>
        <w:t>Refreeze</w:t>
      </w:r>
      <w:r w:rsidRPr="003310A8">
        <w:rPr>
          <w:rFonts w:ascii="Arial Nova" w:eastAsia="Arial Nova" w:hAnsi="Arial Nova" w:cs="Arial Nova"/>
          <w:lang w:val="en-GB"/>
        </w:rPr>
        <w:t xml:space="preserve"> stage reinforces the new way of working by embedding digital record-keeping into daily routines and organisational policies.</w:t>
      </w:r>
    </w:p>
    <w:p w14:paraId="0B8ED49F" w14:textId="77777777" w:rsidR="001251ED" w:rsidRPr="003310A8" w:rsidRDefault="001251ED" w:rsidP="003310A8">
      <w:pPr>
        <w:rPr>
          <w:rFonts w:ascii="Arial Nova" w:eastAsia="Arial Nova" w:hAnsi="Arial Nova" w:cs="Arial Nova"/>
          <w:b/>
          <w:bCs/>
          <w:lang w:val="en-GB"/>
        </w:rPr>
      </w:pPr>
      <w:r w:rsidRPr="003310A8">
        <w:rPr>
          <w:rFonts w:ascii="Arial Nova" w:eastAsia="Arial Nova" w:hAnsi="Arial Nova" w:cs="Arial Nova"/>
          <w:b/>
          <w:bCs/>
          <w:lang w:val="en-GB"/>
        </w:rPr>
        <w:t>Barriers to Success</w:t>
      </w:r>
    </w:p>
    <w:p w14:paraId="017F7D3B" w14:textId="0C6789B4" w:rsidR="001251ED" w:rsidRPr="003310A8" w:rsidRDefault="001251ED" w:rsidP="003310A8">
      <w:pPr>
        <w:rPr>
          <w:rFonts w:ascii="Arial Nova" w:eastAsia="Arial Nova" w:hAnsi="Arial Nova" w:cs="Arial Nova"/>
          <w:lang w:val="en-GB"/>
        </w:rPr>
      </w:pPr>
      <w:r w:rsidRPr="003310A8">
        <w:rPr>
          <w:rFonts w:ascii="Arial Nova" w:eastAsia="Arial Nova" w:hAnsi="Arial Nova" w:cs="Arial Nova"/>
          <w:lang w:val="en-GB"/>
        </w:rPr>
        <w:t xml:space="preserve">Several challenges may affect implementation. Staff may resist changing familiar working practices or lack confidence in using digital technology. Limited financial resources may delay purchasing equipment </w:t>
      </w:r>
      <w:r w:rsidR="00197F12" w:rsidRPr="003310A8">
        <w:rPr>
          <w:rFonts w:ascii="Arial Nova" w:eastAsia="Arial Nova" w:hAnsi="Arial Nova" w:cs="Arial Nova"/>
          <w:lang w:val="en-GB"/>
        </w:rPr>
        <w:t>or training</w:t>
      </w:r>
      <w:r w:rsidRPr="003310A8">
        <w:rPr>
          <w:rFonts w:ascii="Arial Nova" w:eastAsia="Arial Nova" w:hAnsi="Arial Nova" w:cs="Arial Nova"/>
          <w:lang w:val="en-GB"/>
        </w:rPr>
        <w:t>. Technical problems, such as software failures, can also disrupt care delivery. These barriers can be reduced by involving staff in planning, providing comprehensive training, maintaining open communication, and offering ongoing technical support throughout the transition.</w:t>
      </w:r>
    </w:p>
    <w:p w14:paraId="12F3ED05" w14:textId="77777777" w:rsidR="001251ED" w:rsidRPr="003310A8" w:rsidRDefault="001251ED" w:rsidP="003310A8">
      <w:pPr>
        <w:rPr>
          <w:rFonts w:ascii="Arial Nova" w:eastAsia="Arial Nova" w:hAnsi="Arial Nova" w:cs="Arial Nova"/>
          <w:b/>
          <w:bCs/>
          <w:lang w:val="en-GB"/>
        </w:rPr>
      </w:pPr>
      <w:r w:rsidRPr="003310A8">
        <w:rPr>
          <w:rFonts w:ascii="Arial Nova" w:eastAsia="Arial Nova" w:hAnsi="Arial Nova" w:cs="Arial Nova"/>
          <w:b/>
          <w:bCs/>
          <w:lang w:val="en-GB"/>
        </w:rPr>
        <w:t>Conclusion</w:t>
      </w:r>
    </w:p>
    <w:p w14:paraId="32D88F37" w14:textId="77777777" w:rsidR="001251ED" w:rsidRDefault="001251ED" w:rsidP="003310A8">
      <w:pPr>
        <w:rPr>
          <w:rFonts w:ascii="Arial Nova" w:eastAsia="Arial Nova" w:hAnsi="Arial Nova" w:cs="Arial Nova"/>
          <w:lang w:val="en-GB"/>
        </w:rPr>
      </w:pPr>
      <w:r w:rsidRPr="003310A8">
        <w:rPr>
          <w:rFonts w:ascii="Arial Nova" w:eastAsia="Arial Nova" w:hAnsi="Arial Nova" w:cs="Arial Nova"/>
          <w:lang w:val="en-GB"/>
        </w:rPr>
        <w:t>Introducing an electronic care planning system can improve efficiency, communication, and the quality of care provided in the care home. Successful implementation depends on effective leadership, staff engagement, appropriate training, and careful planning. Applying Kotter's Eight-Step Change Model alongside Lewin's Change Management Model provides a structured approach for managing change and overcoming potential barriers. With the right skills and support, the organisation can successfully adopt this change and improve outcomes for both residents and staff.</w:t>
      </w:r>
    </w:p>
    <w:p w14:paraId="59A11D53" w14:textId="77777777" w:rsidR="00307D15" w:rsidRDefault="00307D15" w:rsidP="003310A8">
      <w:pPr>
        <w:rPr>
          <w:rFonts w:ascii="Arial Nova" w:eastAsia="Arial Nova" w:hAnsi="Arial Nova" w:cs="Arial Nova"/>
          <w:lang w:val="en-GB"/>
        </w:rPr>
      </w:pPr>
    </w:p>
    <w:p w14:paraId="2B2694AB" w14:textId="77777777" w:rsidR="00307D15" w:rsidRDefault="00307D15" w:rsidP="003310A8">
      <w:pPr>
        <w:rPr>
          <w:rFonts w:ascii="Arial Nova" w:eastAsia="Arial Nova" w:hAnsi="Arial Nova" w:cs="Arial Nova"/>
          <w:lang w:val="en-GB"/>
        </w:rPr>
      </w:pPr>
    </w:p>
    <w:p w14:paraId="74B02F0E" w14:textId="77777777" w:rsidR="00307D15" w:rsidRDefault="00307D15" w:rsidP="003310A8">
      <w:pPr>
        <w:rPr>
          <w:rFonts w:ascii="Arial Nova" w:eastAsia="Arial Nova" w:hAnsi="Arial Nova" w:cs="Arial Nova"/>
          <w:lang w:val="en-GB"/>
        </w:rPr>
      </w:pPr>
    </w:p>
    <w:p w14:paraId="6FF2F450" w14:textId="77777777" w:rsidR="00307D15" w:rsidRDefault="00307D15" w:rsidP="003310A8">
      <w:pPr>
        <w:rPr>
          <w:rFonts w:ascii="Arial Nova" w:eastAsia="Arial Nova" w:hAnsi="Arial Nova" w:cs="Arial Nova"/>
          <w:lang w:val="en-GB"/>
        </w:rPr>
      </w:pPr>
    </w:p>
    <w:p w14:paraId="771A70D5" w14:textId="77777777" w:rsidR="00307D15" w:rsidRDefault="00307D15" w:rsidP="003310A8">
      <w:pPr>
        <w:rPr>
          <w:rFonts w:ascii="Arial Nova" w:eastAsia="Arial Nova" w:hAnsi="Arial Nova" w:cs="Arial Nova"/>
          <w:lang w:val="en-GB"/>
        </w:rPr>
      </w:pPr>
    </w:p>
    <w:p w14:paraId="3ADA36B5" w14:textId="77777777" w:rsidR="00307D15" w:rsidRDefault="00307D15" w:rsidP="003310A8">
      <w:pPr>
        <w:rPr>
          <w:rFonts w:ascii="Arial Nova" w:eastAsia="Arial Nova" w:hAnsi="Arial Nova" w:cs="Arial Nova"/>
          <w:lang w:val="en-GB"/>
        </w:rPr>
      </w:pPr>
    </w:p>
    <w:p w14:paraId="7D4DBC5E" w14:textId="77777777" w:rsidR="00307D15" w:rsidRDefault="00307D15" w:rsidP="003310A8">
      <w:pPr>
        <w:rPr>
          <w:rFonts w:ascii="Arial Nova" w:eastAsia="Arial Nova" w:hAnsi="Arial Nova" w:cs="Arial Nova"/>
          <w:lang w:val="en-GB"/>
        </w:rPr>
      </w:pPr>
    </w:p>
    <w:p w14:paraId="00CDE21B" w14:textId="77777777" w:rsidR="00307D15" w:rsidRDefault="00307D15" w:rsidP="003310A8">
      <w:pPr>
        <w:rPr>
          <w:rFonts w:ascii="Arial Nova" w:eastAsia="Arial Nova" w:hAnsi="Arial Nova" w:cs="Arial Nova"/>
          <w:lang w:val="en-GB"/>
        </w:rPr>
      </w:pPr>
    </w:p>
    <w:p w14:paraId="2E211F03" w14:textId="77777777" w:rsidR="00307D15" w:rsidRDefault="00307D15" w:rsidP="003310A8">
      <w:pPr>
        <w:rPr>
          <w:rFonts w:ascii="Arial Nova" w:eastAsia="Arial Nova" w:hAnsi="Arial Nova" w:cs="Arial Nova"/>
          <w:lang w:val="en-GB"/>
        </w:rPr>
      </w:pPr>
    </w:p>
    <w:p w14:paraId="309CA3E6" w14:textId="77777777" w:rsidR="00307D15" w:rsidRDefault="00307D15" w:rsidP="003310A8">
      <w:pPr>
        <w:rPr>
          <w:rFonts w:ascii="Arial Nova" w:eastAsia="Arial Nova" w:hAnsi="Arial Nova" w:cs="Arial Nova"/>
          <w:lang w:val="en-GB"/>
        </w:rPr>
      </w:pPr>
    </w:p>
    <w:p w14:paraId="6C972884" w14:textId="77777777" w:rsidR="00307D15" w:rsidRDefault="00307D15" w:rsidP="003310A8">
      <w:pPr>
        <w:rPr>
          <w:rFonts w:ascii="Arial Nova" w:eastAsia="Arial Nova" w:hAnsi="Arial Nova" w:cs="Arial Nova"/>
          <w:lang w:val="en-GB"/>
        </w:rPr>
      </w:pPr>
    </w:p>
    <w:p w14:paraId="07605A97" w14:textId="77777777" w:rsidR="00307D15" w:rsidRDefault="00307D15" w:rsidP="003310A8">
      <w:pPr>
        <w:rPr>
          <w:rFonts w:ascii="Arial Nova" w:eastAsia="Arial Nova" w:hAnsi="Arial Nova" w:cs="Arial Nova"/>
          <w:lang w:val="en-GB"/>
        </w:rPr>
      </w:pPr>
    </w:p>
    <w:p w14:paraId="4B0F1F10" w14:textId="77777777" w:rsidR="00307D15" w:rsidRPr="003310A8" w:rsidRDefault="00307D15" w:rsidP="003310A8">
      <w:pPr>
        <w:rPr>
          <w:rFonts w:ascii="Arial Nova" w:eastAsia="Arial Nova" w:hAnsi="Arial Nova" w:cs="Arial Nova"/>
          <w:lang w:val="en-GB"/>
        </w:rPr>
      </w:pPr>
    </w:p>
    <w:p w14:paraId="780AB35F" w14:textId="06014B83" w:rsidR="00D81F63" w:rsidRPr="00B16F67" w:rsidRDefault="00D516B2" w:rsidP="00B16F67">
      <w:pPr>
        <w:tabs>
          <w:tab w:val="left" w:pos="9900"/>
        </w:tabs>
        <w:rPr>
          <w:rFonts w:ascii="Arial Nova" w:eastAsia="Arial Nova" w:hAnsi="Arial Nova" w:cs="Arial Nova"/>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310A8">
        <w:rPr>
          <w:rFonts w:ascii="Arial Nova" w:eastAsia="Arial Nova" w:hAnsi="Arial Nova" w:cs="Arial Nova"/>
          <w:b/>
          <w:bCs/>
          <w:lang w:val="en-GB"/>
        </w:rPr>
        <w:tab/>
      </w:r>
    </w:p>
    <w:p w14:paraId="2A093746" w14:textId="57051CD1" w:rsidR="00B8245B" w:rsidRPr="00021D28" w:rsidRDefault="00B8245B" w:rsidP="00B8245B">
      <w:pPr>
        <w:rPr>
          <w:rFonts w:ascii="Arial Nova" w:eastAsia="Arial Nova" w:hAnsi="Arial Nova" w:cs="Arial Nova"/>
          <w:lang w:val="en-GB"/>
        </w:rPr>
      </w:pPr>
      <w:r w:rsidRPr="003310A8">
        <w:rPr>
          <w:rFonts w:ascii="Arial Nova" w:eastAsia="Arial Nova" w:hAnsi="Arial Nova" w:cs="Arial Nova"/>
          <w:sz w:val="48"/>
          <w:szCs w:val="48"/>
        </w:rPr>
        <w:lastRenderedPageBreak/>
        <w:t>Reference List</w:t>
      </w:r>
    </w:p>
    <w:p w14:paraId="2022B65B" w14:textId="381985A6" w:rsidR="00573519" w:rsidRPr="0028302C" w:rsidRDefault="00573519" w:rsidP="0028302C">
      <w:pPr>
        <w:ind w:left="360"/>
        <w:rPr>
          <w:rFonts w:ascii="Arial Nova" w:eastAsia="Arial Nova" w:hAnsi="Arial Nova" w:cs="Arial Nova"/>
          <w:lang w:val="en-GB"/>
        </w:rPr>
      </w:pPr>
      <w:r w:rsidRPr="0028302C">
        <w:rPr>
          <w:rFonts w:ascii="Arial Nova" w:eastAsia="Arial Nova" w:hAnsi="Arial Nova" w:cs="Arial Nova"/>
          <w:lang w:val="en-GB"/>
        </w:rPr>
        <w:t>.</w:t>
      </w:r>
    </w:p>
    <w:p w14:paraId="058AD59D" w14:textId="77777777" w:rsidR="00573519" w:rsidRPr="00573519" w:rsidRDefault="00573519" w:rsidP="00E400ED">
      <w:pPr>
        <w:pStyle w:val="ListParagraph"/>
        <w:rPr>
          <w:rFonts w:ascii="Arial Nova" w:eastAsia="Arial Nova" w:hAnsi="Arial Nova" w:cs="Arial Nova"/>
          <w:lang w:val="en-GB"/>
        </w:rPr>
      </w:pPr>
      <w:r w:rsidRPr="00573519">
        <w:rPr>
          <w:rFonts w:ascii="Arial Nova" w:eastAsia="Arial Nova" w:hAnsi="Arial Nova" w:cs="Arial Nova"/>
          <w:lang w:val="en-GB"/>
        </w:rPr>
        <w:t>.</w:t>
      </w:r>
    </w:p>
    <w:p w14:paraId="536FD819" w14:textId="77777777" w:rsidR="00B27865" w:rsidRPr="00B27865" w:rsidRDefault="00B27865" w:rsidP="00B27865">
      <w:pPr>
        <w:pStyle w:val="ListParagraph"/>
        <w:spacing w:after="160" w:line="279" w:lineRule="auto"/>
        <w:rPr>
          <w:rFonts w:ascii="Arial Nova" w:eastAsia="Arial Nova" w:hAnsi="Arial Nova" w:cs="Arial Nova"/>
          <w:lang w:val="en-GB"/>
        </w:rPr>
      </w:pPr>
      <w:r w:rsidRPr="00B27865">
        <w:rPr>
          <w:rFonts w:ascii="Arial Nova" w:eastAsia="Arial Nova" w:hAnsi="Arial Nova" w:cs="Arial Nova"/>
          <w:lang w:val="en-GB"/>
        </w:rPr>
        <w:t xml:space="preserve">Arthur, M.B., Claman, P.H. and </w:t>
      </w:r>
      <w:proofErr w:type="spellStart"/>
      <w:r w:rsidRPr="00B27865">
        <w:rPr>
          <w:rFonts w:ascii="Arial Nova" w:eastAsia="Arial Nova" w:hAnsi="Arial Nova" w:cs="Arial Nova"/>
          <w:lang w:val="en-GB"/>
        </w:rPr>
        <w:t>DeFillippi</w:t>
      </w:r>
      <w:proofErr w:type="spellEnd"/>
      <w:r w:rsidRPr="00B27865">
        <w:rPr>
          <w:rFonts w:ascii="Arial Nova" w:eastAsia="Arial Nova" w:hAnsi="Arial Nova" w:cs="Arial Nova"/>
          <w:lang w:val="en-GB"/>
        </w:rPr>
        <w:t xml:space="preserve">, R.J. (1995) ‘Intelligent enterprise, intelligent careers’, </w:t>
      </w:r>
      <w:r w:rsidRPr="00B27865">
        <w:rPr>
          <w:rFonts w:ascii="Arial Nova" w:eastAsia="Arial Nova" w:hAnsi="Arial Nova" w:cs="Arial Nova"/>
          <w:i/>
          <w:iCs/>
          <w:lang w:val="en-GB"/>
        </w:rPr>
        <w:t>Academy of Management Executive</w:t>
      </w:r>
      <w:r w:rsidRPr="00B27865">
        <w:rPr>
          <w:rFonts w:ascii="Arial Nova" w:eastAsia="Arial Nova" w:hAnsi="Arial Nova" w:cs="Arial Nova"/>
          <w:lang w:val="en-GB"/>
        </w:rPr>
        <w:t>, 9(4), pp. 7–20.</w:t>
      </w:r>
    </w:p>
    <w:p w14:paraId="04C2184E" w14:textId="77777777" w:rsidR="00B27865" w:rsidRPr="00B27865" w:rsidRDefault="00B27865" w:rsidP="00B27865">
      <w:pPr>
        <w:pStyle w:val="ListParagraph"/>
        <w:spacing w:after="160" w:line="279" w:lineRule="auto"/>
        <w:rPr>
          <w:rFonts w:ascii="Arial Nova" w:eastAsia="Arial Nova" w:hAnsi="Arial Nova" w:cs="Arial Nova"/>
          <w:lang w:val="en-GB"/>
        </w:rPr>
      </w:pPr>
      <w:r w:rsidRPr="00B27865">
        <w:rPr>
          <w:rFonts w:ascii="Arial Nova" w:eastAsia="Arial Nova" w:hAnsi="Arial Nova" w:cs="Arial Nova"/>
          <w:lang w:val="en-GB"/>
        </w:rPr>
        <w:t xml:space="preserve">Burnes, B. (2020) </w:t>
      </w:r>
      <w:r w:rsidRPr="00B27865">
        <w:rPr>
          <w:rFonts w:ascii="Arial Nova" w:eastAsia="Arial Nova" w:hAnsi="Arial Nova" w:cs="Arial Nova"/>
          <w:i/>
          <w:iCs/>
          <w:lang w:val="en-GB"/>
        </w:rPr>
        <w:t>Managing change</w:t>
      </w:r>
      <w:r w:rsidRPr="00B27865">
        <w:rPr>
          <w:rFonts w:ascii="Arial Nova" w:eastAsia="Arial Nova" w:hAnsi="Arial Nova" w:cs="Arial Nova"/>
          <w:lang w:val="en-GB"/>
        </w:rPr>
        <w:t xml:space="preserve">. 8th </w:t>
      </w:r>
      <w:proofErr w:type="spellStart"/>
      <w:r w:rsidRPr="00B27865">
        <w:rPr>
          <w:rFonts w:ascii="Arial Nova" w:eastAsia="Arial Nova" w:hAnsi="Arial Nova" w:cs="Arial Nova"/>
          <w:lang w:val="en-GB"/>
        </w:rPr>
        <w:t>edn</w:t>
      </w:r>
      <w:proofErr w:type="spellEnd"/>
      <w:r w:rsidRPr="00B27865">
        <w:rPr>
          <w:rFonts w:ascii="Arial Nova" w:eastAsia="Arial Nova" w:hAnsi="Arial Nova" w:cs="Arial Nova"/>
          <w:lang w:val="en-GB"/>
        </w:rPr>
        <w:t>. Harlow: Pearson.</w:t>
      </w:r>
    </w:p>
    <w:p w14:paraId="252B22A2" w14:textId="77777777" w:rsidR="00B27865" w:rsidRPr="00B27865" w:rsidRDefault="00B27865" w:rsidP="00147A4A">
      <w:pPr>
        <w:ind w:left="720"/>
        <w:rPr>
          <w:lang w:val="en-GB"/>
        </w:rPr>
      </w:pPr>
      <w:r w:rsidRPr="00B27865">
        <w:rPr>
          <w:lang w:val="en-GB"/>
        </w:rPr>
        <w:t xml:space="preserve">Cohen, S. and Wills, T.A. (1985) ‘Stress, social support, and the buffering hypothesis’, </w:t>
      </w:r>
      <w:r w:rsidRPr="00B27865">
        <w:rPr>
          <w:i/>
          <w:iCs/>
          <w:lang w:val="en-GB"/>
        </w:rPr>
        <w:t>Psychological Bulletin</w:t>
      </w:r>
      <w:r w:rsidRPr="00B27865">
        <w:rPr>
          <w:lang w:val="en-GB"/>
        </w:rPr>
        <w:t>, 98(2), pp. 310–357.</w:t>
      </w:r>
    </w:p>
    <w:p w14:paraId="5E2913EE" w14:textId="77777777" w:rsidR="00803E65" w:rsidRPr="00803E65" w:rsidRDefault="00803E65" w:rsidP="00803E65">
      <w:pPr>
        <w:pStyle w:val="ListParagraph"/>
        <w:spacing w:after="160" w:line="279" w:lineRule="auto"/>
        <w:rPr>
          <w:rFonts w:ascii="Arial Nova" w:eastAsia="Arial Nova" w:hAnsi="Arial Nova" w:cs="Arial Nova"/>
          <w:lang w:val="en-GB"/>
        </w:rPr>
      </w:pPr>
      <w:r w:rsidRPr="00803E65">
        <w:rPr>
          <w:rFonts w:ascii="Arial Nova" w:eastAsia="Arial Nova" w:hAnsi="Arial Nova" w:cs="Arial Nova"/>
          <w:lang w:val="en-GB"/>
        </w:rPr>
        <w:t xml:space="preserve">Kotter, J.P. (1996) </w:t>
      </w:r>
      <w:r w:rsidRPr="00803E65">
        <w:rPr>
          <w:rFonts w:ascii="Arial Nova" w:eastAsia="Arial Nova" w:hAnsi="Arial Nova" w:cs="Arial Nova"/>
          <w:i/>
          <w:iCs/>
          <w:lang w:val="en-GB"/>
        </w:rPr>
        <w:t>Leading change</w:t>
      </w:r>
      <w:r w:rsidRPr="00803E65">
        <w:rPr>
          <w:rFonts w:ascii="Arial Nova" w:eastAsia="Arial Nova" w:hAnsi="Arial Nova" w:cs="Arial Nova"/>
          <w:lang w:val="en-GB"/>
        </w:rPr>
        <w:t>. Boston, MA: Harvard Business School Press.</w:t>
      </w:r>
    </w:p>
    <w:p w14:paraId="68EE83A6" w14:textId="77777777" w:rsidR="00803E65" w:rsidRPr="00803E65" w:rsidRDefault="00803E65" w:rsidP="00803E65">
      <w:pPr>
        <w:pStyle w:val="ListParagraph"/>
        <w:spacing w:after="160" w:line="279" w:lineRule="auto"/>
        <w:rPr>
          <w:rFonts w:ascii="Arial Nova" w:eastAsia="Arial Nova" w:hAnsi="Arial Nova" w:cs="Arial Nova"/>
          <w:lang w:val="en-GB"/>
        </w:rPr>
      </w:pPr>
      <w:r w:rsidRPr="00803E65">
        <w:rPr>
          <w:rFonts w:ascii="Arial Nova" w:eastAsia="Arial Nova" w:hAnsi="Arial Nova" w:cs="Arial Nova"/>
          <w:lang w:val="en-GB"/>
        </w:rPr>
        <w:t xml:space="preserve">Lewin, K. (1947) ‘Frontiers in group dynamics’, </w:t>
      </w:r>
      <w:r w:rsidRPr="00803E65">
        <w:rPr>
          <w:rFonts w:ascii="Arial Nova" w:eastAsia="Arial Nova" w:hAnsi="Arial Nova" w:cs="Arial Nova"/>
          <w:i/>
          <w:iCs/>
          <w:lang w:val="en-GB"/>
        </w:rPr>
        <w:t>Human Relations</w:t>
      </w:r>
      <w:r w:rsidRPr="00803E65">
        <w:rPr>
          <w:rFonts w:ascii="Arial Nova" w:eastAsia="Arial Nova" w:hAnsi="Arial Nova" w:cs="Arial Nova"/>
          <w:lang w:val="en-GB"/>
        </w:rPr>
        <w:t>, 1(1), pp. 5–41.</w:t>
      </w:r>
    </w:p>
    <w:p w14:paraId="213D709E" w14:textId="77777777" w:rsidR="00803E65" w:rsidRPr="00803E65" w:rsidRDefault="00803E65" w:rsidP="00803E65">
      <w:pPr>
        <w:pStyle w:val="ListParagraph"/>
        <w:spacing w:after="160" w:line="279" w:lineRule="auto"/>
        <w:rPr>
          <w:rFonts w:ascii="Arial Nova" w:eastAsia="Arial Nova" w:hAnsi="Arial Nova" w:cs="Arial Nova"/>
          <w:lang w:val="en-GB"/>
        </w:rPr>
      </w:pPr>
      <w:r w:rsidRPr="00803E65">
        <w:rPr>
          <w:rFonts w:ascii="Arial Nova" w:eastAsia="Arial Nova" w:hAnsi="Arial Nova" w:cs="Arial Nova"/>
          <w:lang w:val="en-GB"/>
        </w:rPr>
        <w:t xml:space="preserve">Lin, N. (2001) </w:t>
      </w:r>
      <w:r w:rsidRPr="00803E65">
        <w:rPr>
          <w:rFonts w:ascii="Arial Nova" w:eastAsia="Arial Nova" w:hAnsi="Arial Nova" w:cs="Arial Nova"/>
          <w:i/>
          <w:iCs/>
          <w:lang w:val="en-GB"/>
        </w:rPr>
        <w:t>Social capital: A theory of social structure and action</w:t>
      </w:r>
      <w:r w:rsidRPr="00803E65">
        <w:rPr>
          <w:rFonts w:ascii="Arial Nova" w:eastAsia="Arial Nova" w:hAnsi="Arial Nova" w:cs="Arial Nova"/>
          <w:lang w:val="en-GB"/>
        </w:rPr>
        <w:t>. Cambridge: Cambridge University Press.</w:t>
      </w:r>
    </w:p>
    <w:p w14:paraId="6D72AE3F" w14:textId="6819B7DB" w:rsidR="021F216E" w:rsidRPr="00573519" w:rsidRDefault="000577D8" w:rsidP="00E400ED">
      <w:pPr>
        <w:pStyle w:val="ListParagraph"/>
        <w:spacing w:after="160" w:line="279" w:lineRule="auto"/>
        <w:rPr>
          <w:rFonts w:ascii="Arial Nova" w:eastAsia="Arial Nova" w:hAnsi="Arial Nova" w:cs="Arial Nova"/>
          <w:lang w:val="en-GB"/>
        </w:rPr>
      </w:pPr>
      <w:r w:rsidRPr="000577D8">
        <w:rPr>
          <w:rFonts w:ascii="Arial Nova" w:eastAsia="Arial Nova" w:hAnsi="Arial Nova" w:cs="Arial Nova"/>
        </w:rPr>
        <w:t xml:space="preserve">Shepherd, I.D.H. (2005) ‘From cattle and coke to Charlie: Meeting the challenge of self-marketing and personal branding’, </w:t>
      </w:r>
      <w:r w:rsidRPr="000577D8">
        <w:rPr>
          <w:rFonts w:ascii="Arial Nova" w:eastAsia="Arial Nova" w:hAnsi="Arial Nova" w:cs="Arial Nova"/>
          <w:i/>
          <w:iCs/>
        </w:rPr>
        <w:t>Journal of Marketing Management</w:t>
      </w:r>
      <w:r w:rsidRPr="000577D8">
        <w:rPr>
          <w:rFonts w:ascii="Arial Nova" w:eastAsia="Arial Nova" w:hAnsi="Arial Nova" w:cs="Arial Nova"/>
        </w:rPr>
        <w:t>, 21(5–6), pp. 589–606.</w:t>
      </w:r>
    </w:p>
    <w:p w14:paraId="6BB25047" w14:textId="766DBABD" w:rsidR="021F216E" w:rsidRPr="003310A8" w:rsidRDefault="021F216E" w:rsidP="003310A8">
      <w:pPr>
        <w:rPr>
          <w:rFonts w:ascii="Aptos" w:eastAsia="Aptos" w:hAnsi="Aptos" w:cs="Aptos"/>
        </w:rPr>
      </w:pPr>
    </w:p>
    <w:p w14:paraId="3974B5FE" w14:textId="736421FC" w:rsidR="021F216E" w:rsidRPr="003310A8" w:rsidRDefault="021F216E" w:rsidP="003310A8">
      <w:pPr>
        <w:rPr>
          <w:rFonts w:ascii="Aptos" w:eastAsia="Aptos" w:hAnsi="Aptos" w:cs="Aptos"/>
        </w:rPr>
      </w:pPr>
    </w:p>
    <w:p w14:paraId="39D61FC0" w14:textId="2F10F095" w:rsidR="021F216E" w:rsidRPr="003310A8" w:rsidRDefault="021F216E" w:rsidP="003310A8">
      <w:pPr>
        <w:rPr>
          <w:rFonts w:ascii="Aptos" w:eastAsia="Aptos" w:hAnsi="Aptos" w:cs="Aptos"/>
        </w:rPr>
      </w:pPr>
    </w:p>
    <w:p w14:paraId="1AB1E2C7" w14:textId="5F54C5AD" w:rsidR="021F216E" w:rsidRPr="003310A8" w:rsidRDefault="021F216E" w:rsidP="003310A8">
      <w:pPr>
        <w:rPr>
          <w:rFonts w:ascii="Aptos" w:eastAsia="Aptos" w:hAnsi="Aptos" w:cs="Aptos"/>
        </w:rPr>
      </w:pPr>
    </w:p>
    <w:p w14:paraId="6BB63F87" w14:textId="72FB10C2" w:rsidR="021F216E" w:rsidRPr="003310A8" w:rsidRDefault="021F216E" w:rsidP="003310A8">
      <w:pPr>
        <w:rPr>
          <w:rFonts w:ascii="Aptos" w:eastAsia="Aptos" w:hAnsi="Aptos" w:cs="Aptos"/>
        </w:rPr>
      </w:pPr>
    </w:p>
    <w:p w14:paraId="7978F55E" w14:textId="54439AB5" w:rsidR="021F216E" w:rsidRPr="003310A8" w:rsidRDefault="021F216E" w:rsidP="003310A8">
      <w:pPr>
        <w:rPr>
          <w:rFonts w:ascii="Aptos" w:eastAsia="Aptos" w:hAnsi="Aptos" w:cs="Aptos"/>
        </w:rPr>
      </w:pPr>
    </w:p>
    <w:p w14:paraId="47E96089" w14:textId="62FF98E7" w:rsidR="021F216E" w:rsidRPr="003310A8" w:rsidRDefault="021F216E" w:rsidP="003310A8">
      <w:pPr>
        <w:rPr>
          <w:rFonts w:ascii="Aptos" w:eastAsia="Aptos" w:hAnsi="Aptos" w:cs="Aptos"/>
        </w:rPr>
      </w:pPr>
    </w:p>
    <w:p w14:paraId="5838B94D" w14:textId="325CE51E" w:rsidR="021F216E" w:rsidRPr="003310A8" w:rsidRDefault="021F216E" w:rsidP="003310A8">
      <w:pPr>
        <w:rPr>
          <w:rFonts w:ascii="Aptos" w:eastAsia="Aptos" w:hAnsi="Aptos" w:cs="Aptos"/>
        </w:rPr>
      </w:pPr>
    </w:p>
    <w:p w14:paraId="42B9099D" w14:textId="61B09283" w:rsidR="021F216E" w:rsidRPr="003310A8" w:rsidRDefault="021F216E" w:rsidP="003310A8">
      <w:pPr>
        <w:rPr>
          <w:rFonts w:ascii="Aptos" w:eastAsia="Aptos" w:hAnsi="Aptos" w:cs="Aptos"/>
        </w:rPr>
      </w:pPr>
    </w:p>
    <w:p w14:paraId="5ADAB55E" w14:textId="2D018DD8" w:rsidR="021F216E" w:rsidRPr="003310A8" w:rsidRDefault="021F216E" w:rsidP="003310A8">
      <w:pPr>
        <w:rPr>
          <w:rFonts w:ascii="Aptos" w:eastAsia="Aptos" w:hAnsi="Aptos" w:cs="Aptos"/>
        </w:rPr>
      </w:pPr>
    </w:p>
    <w:p w14:paraId="2EFCA715" w14:textId="7974847F" w:rsidR="021F216E" w:rsidRPr="003310A8" w:rsidRDefault="021F216E" w:rsidP="003310A8">
      <w:pPr>
        <w:rPr>
          <w:rFonts w:ascii="Aptos" w:eastAsia="Aptos" w:hAnsi="Aptos" w:cs="Aptos"/>
        </w:rPr>
      </w:pPr>
    </w:p>
    <w:p w14:paraId="6677326B" w14:textId="697B058B" w:rsidR="021F216E" w:rsidRPr="003310A8" w:rsidRDefault="021F216E" w:rsidP="003310A8">
      <w:pPr>
        <w:rPr>
          <w:rFonts w:ascii="Aptos" w:eastAsia="Aptos" w:hAnsi="Aptos" w:cs="Aptos"/>
        </w:rPr>
      </w:pPr>
    </w:p>
    <w:p w14:paraId="170F35C7" w14:textId="7D637D5C" w:rsidR="021F216E" w:rsidRPr="003310A8" w:rsidRDefault="021F216E" w:rsidP="003310A8">
      <w:pPr>
        <w:rPr>
          <w:rFonts w:ascii="Aptos" w:eastAsia="Aptos" w:hAnsi="Aptos" w:cs="Aptos"/>
        </w:rPr>
      </w:pPr>
    </w:p>
    <w:p w14:paraId="7045CDF3" w14:textId="7443E3D2" w:rsidR="021F216E" w:rsidRPr="003310A8" w:rsidRDefault="021F216E" w:rsidP="003310A8">
      <w:pPr>
        <w:rPr>
          <w:rFonts w:ascii="Aptos" w:eastAsia="Aptos" w:hAnsi="Aptos" w:cs="Aptos"/>
        </w:rPr>
      </w:pPr>
    </w:p>
    <w:p w14:paraId="5D9B1DB9" w14:textId="47E69874" w:rsidR="021F216E" w:rsidRPr="003310A8" w:rsidRDefault="021F216E" w:rsidP="003310A8">
      <w:pPr>
        <w:rPr>
          <w:rFonts w:ascii="Aptos" w:eastAsia="Aptos" w:hAnsi="Aptos" w:cs="Aptos"/>
        </w:rPr>
      </w:pPr>
    </w:p>
    <w:p w14:paraId="6FB9AA9B" w14:textId="7E6A8AEF" w:rsidR="021F216E" w:rsidRPr="003310A8" w:rsidRDefault="021F216E" w:rsidP="003310A8">
      <w:pPr>
        <w:rPr>
          <w:sz w:val="44"/>
          <w:szCs w:val="44"/>
        </w:rPr>
      </w:pPr>
    </w:p>
    <w:sectPr w:rsidR="021F216E" w:rsidRPr="003310A8" w:rsidSect="00E117E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416A9" w14:textId="77777777" w:rsidR="00B61730" w:rsidRDefault="00B61730">
      <w:pPr>
        <w:spacing w:after="0" w:line="240" w:lineRule="auto"/>
      </w:pPr>
    </w:p>
  </w:endnote>
  <w:endnote w:type="continuationSeparator" w:id="0">
    <w:p w14:paraId="2910DD66" w14:textId="77777777" w:rsidR="00B61730" w:rsidRDefault="00B617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6F59DDF9"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r w:rsidR="008E6156">
          <w:rPr>
            <w:noProof/>
          </w:rPr>
          <w:ptab w:relativeTo="margin" w:alignment="center" w:leader="none"/>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CA9DB" w14:textId="77777777" w:rsidR="00B61730" w:rsidRDefault="00B61730">
      <w:pPr>
        <w:spacing w:after="0" w:line="240" w:lineRule="auto"/>
      </w:pPr>
    </w:p>
  </w:footnote>
  <w:footnote w:type="continuationSeparator" w:id="0">
    <w:p w14:paraId="1403038F" w14:textId="77777777" w:rsidR="00B61730" w:rsidRDefault="00B617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D3E80"/>
    <w:multiLevelType w:val="multilevel"/>
    <w:tmpl w:val="F24A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47623C76"/>
    <w:multiLevelType w:val="hybridMultilevel"/>
    <w:tmpl w:val="34086D2A"/>
    <w:lvl w:ilvl="0" w:tplc="BBFC3A4E">
      <w:start w:val="1"/>
      <w:numFmt w:val="decimal"/>
      <w:lvlText w:val="%1."/>
      <w:lvlJc w:val="left"/>
      <w:pPr>
        <w:ind w:left="2629"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1"/>
  </w:num>
  <w:num w:numId="2" w16cid:durableId="1670451385">
    <w:abstractNumId w:val="3"/>
  </w:num>
  <w:num w:numId="3" w16cid:durableId="1418599781">
    <w:abstractNumId w:val="2"/>
  </w:num>
  <w:num w:numId="4" w16cid:durableId="870412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1D28"/>
    <w:rsid w:val="00036AEF"/>
    <w:rsid w:val="00052CCA"/>
    <w:rsid w:val="000577D8"/>
    <w:rsid w:val="00065D6F"/>
    <w:rsid w:val="00067BA6"/>
    <w:rsid w:val="000A0C55"/>
    <w:rsid w:val="000C0D05"/>
    <w:rsid w:val="00111B30"/>
    <w:rsid w:val="001251ED"/>
    <w:rsid w:val="00133443"/>
    <w:rsid w:val="00147A4A"/>
    <w:rsid w:val="00153E27"/>
    <w:rsid w:val="00163E08"/>
    <w:rsid w:val="001659FD"/>
    <w:rsid w:val="001879B5"/>
    <w:rsid w:val="00197F12"/>
    <w:rsid w:val="001B183F"/>
    <w:rsid w:val="001C1162"/>
    <w:rsid w:val="001E0D63"/>
    <w:rsid w:val="001E6F1E"/>
    <w:rsid w:val="001F5100"/>
    <w:rsid w:val="00203131"/>
    <w:rsid w:val="00203DA7"/>
    <w:rsid w:val="00215C03"/>
    <w:rsid w:val="00216CA9"/>
    <w:rsid w:val="00217B90"/>
    <w:rsid w:val="00220BBE"/>
    <w:rsid w:val="00223BDC"/>
    <w:rsid w:val="0023606C"/>
    <w:rsid w:val="0026105E"/>
    <w:rsid w:val="002804A4"/>
    <w:rsid w:val="0028302C"/>
    <w:rsid w:val="002E3F25"/>
    <w:rsid w:val="002F5538"/>
    <w:rsid w:val="002F7580"/>
    <w:rsid w:val="002F78C1"/>
    <w:rsid w:val="003012B1"/>
    <w:rsid w:val="0030138B"/>
    <w:rsid w:val="00304206"/>
    <w:rsid w:val="00307D15"/>
    <w:rsid w:val="00313326"/>
    <w:rsid w:val="003306B7"/>
    <w:rsid w:val="003310A8"/>
    <w:rsid w:val="00333768"/>
    <w:rsid w:val="003451E8"/>
    <w:rsid w:val="00347364"/>
    <w:rsid w:val="003826B8"/>
    <w:rsid w:val="00382741"/>
    <w:rsid w:val="003A3188"/>
    <w:rsid w:val="003D2038"/>
    <w:rsid w:val="003F00BE"/>
    <w:rsid w:val="003F79DF"/>
    <w:rsid w:val="00403BEF"/>
    <w:rsid w:val="00403E9D"/>
    <w:rsid w:val="00442817"/>
    <w:rsid w:val="00467917"/>
    <w:rsid w:val="004809B1"/>
    <w:rsid w:val="00487190"/>
    <w:rsid w:val="00492F5D"/>
    <w:rsid w:val="004C6E43"/>
    <w:rsid w:val="004D4BB9"/>
    <w:rsid w:val="004F7E66"/>
    <w:rsid w:val="00513E75"/>
    <w:rsid w:val="00525BD4"/>
    <w:rsid w:val="00526053"/>
    <w:rsid w:val="00536EC3"/>
    <w:rsid w:val="005433F4"/>
    <w:rsid w:val="00545C56"/>
    <w:rsid w:val="00553897"/>
    <w:rsid w:val="00555040"/>
    <w:rsid w:val="00566623"/>
    <w:rsid w:val="0056687E"/>
    <w:rsid w:val="005679BA"/>
    <w:rsid w:val="00573519"/>
    <w:rsid w:val="00577423"/>
    <w:rsid w:val="00585E9F"/>
    <w:rsid w:val="005A053C"/>
    <w:rsid w:val="005D02E2"/>
    <w:rsid w:val="005D61F2"/>
    <w:rsid w:val="005D7DAF"/>
    <w:rsid w:val="005E116E"/>
    <w:rsid w:val="005E7351"/>
    <w:rsid w:val="005F0776"/>
    <w:rsid w:val="005F3AA9"/>
    <w:rsid w:val="00632CDB"/>
    <w:rsid w:val="00632F8B"/>
    <w:rsid w:val="0063500E"/>
    <w:rsid w:val="006A7D7E"/>
    <w:rsid w:val="006D5C03"/>
    <w:rsid w:val="006D685F"/>
    <w:rsid w:val="006E6679"/>
    <w:rsid w:val="00704CBF"/>
    <w:rsid w:val="00710AB2"/>
    <w:rsid w:val="00713B93"/>
    <w:rsid w:val="007207B2"/>
    <w:rsid w:val="0072094E"/>
    <w:rsid w:val="007267AC"/>
    <w:rsid w:val="00744DC4"/>
    <w:rsid w:val="00744FE7"/>
    <w:rsid w:val="00744FEA"/>
    <w:rsid w:val="0074551A"/>
    <w:rsid w:val="00763363"/>
    <w:rsid w:val="007C6F04"/>
    <w:rsid w:val="007D3AD0"/>
    <w:rsid w:val="007D5898"/>
    <w:rsid w:val="007D6254"/>
    <w:rsid w:val="007E44A5"/>
    <w:rsid w:val="00803E65"/>
    <w:rsid w:val="00813F07"/>
    <w:rsid w:val="00835193"/>
    <w:rsid w:val="00845615"/>
    <w:rsid w:val="00845D91"/>
    <w:rsid w:val="00845E03"/>
    <w:rsid w:val="00885443"/>
    <w:rsid w:val="008A7E43"/>
    <w:rsid w:val="008D62EC"/>
    <w:rsid w:val="008E11C4"/>
    <w:rsid w:val="008E44D8"/>
    <w:rsid w:val="008E6156"/>
    <w:rsid w:val="008F534D"/>
    <w:rsid w:val="0090212B"/>
    <w:rsid w:val="00902EC9"/>
    <w:rsid w:val="00903517"/>
    <w:rsid w:val="00905217"/>
    <w:rsid w:val="00913F62"/>
    <w:rsid w:val="00926FC7"/>
    <w:rsid w:val="00935BD5"/>
    <w:rsid w:val="00945B36"/>
    <w:rsid w:val="00982356"/>
    <w:rsid w:val="009C2C06"/>
    <w:rsid w:val="009C7D01"/>
    <w:rsid w:val="009D1475"/>
    <w:rsid w:val="009D6392"/>
    <w:rsid w:val="00A36E0A"/>
    <w:rsid w:val="00A375A9"/>
    <w:rsid w:val="00A37770"/>
    <w:rsid w:val="00A47FEB"/>
    <w:rsid w:val="00A54BE7"/>
    <w:rsid w:val="00A57112"/>
    <w:rsid w:val="00A65E09"/>
    <w:rsid w:val="00A835A2"/>
    <w:rsid w:val="00A95829"/>
    <w:rsid w:val="00AB7670"/>
    <w:rsid w:val="00AD5EA5"/>
    <w:rsid w:val="00AD7112"/>
    <w:rsid w:val="00AE372A"/>
    <w:rsid w:val="00AF1D08"/>
    <w:rsid w:val="00B05E06"/>
    <w:rsid w:val="00B10DEA"/>
    <w:rsid w:val="00B16F67"/>
    <w:rsid w:val="00B27865"/>
    <w:rsid w:val="00B61730"/>
    <w:rsid w:val="00B63850"/>
    <w:rsid w:val="00B7418E"/>
    <w:rsid w:val="00B8245B"/>
    <w:rsid w:val="00C02906"/>
    <w:rsid w:val="00C15E49"/>
    <w:rsid w:val="00C4771A"/>
    <w:rsid w:val="00C57194"/>
    <w:rsid w:val="00C625B2"/>
    <w:rsid w:val="00C63F5F"/>
    <w:rsid w:val="00C6779C"/>
    <w:rsid w:val="00C838DF"/>
    <w:rsid w:val="00C96CFC"/>
    <w:rsid w:val="00CB25C1"/>
    <w:rsid w:val="00CF56AF"/>
    <w:rsid w:val="00CF5E51"/>
    <w:rsid w:val="00D004D4"/>
    <w:rsid w:val="00D17D41"/>
    <w:rsid w:val="00D208D8"/>
    <w:rsid w:val="00D22F16"/>
    <w:rsid w:val="00D516B2"/>
    <w:rsid w:val="00D618AB"/>
    <w:rsid w:val="00D62B5B"/>
    <w:rsid w:val="00D6558D"/>
    <w:rsid w:val="00D73847"/>
    <w:rsid w:val="00D76838"/>
    <w:rsid w:val="00D81F63"/>
    <w:rsid w:val="00D90D25"/>
    <w:rsid w:val="00D93B21"/>
    <w:rsid w:val="00D97037"/>
    <w:rsid w:val="00DF67D4"/>
    <w:rsid w:val="00DF68A4"/>
    <w:rsid w:val="00E117E3"/>
    <w:rsid w:val="00E20B4E"/>
    <w:rsid w:val="00E35BC0"/>
    <w:rsid w:val="00E400ED"/>
    <w:rsid w:val="00E43417"/>
    <w:rsid w:val="00E53D2F"/>
    <w:rsid w:val="00E62007"/>
    <w:rsid w:val="00E730DD"/>
    <w:rsid w:val="00EA07FE"/>
    <w:rsid w:val="00EB03CA"/>
    <w:rsid w:val="00EF41AA"/>
    <w:rsid w:val="00F058EB"/>
    <w:rsid w:val="00F16BBD"/>
    <w:rsid w:val="00F260FB"/>
    <w:rsid w:val="00F36F46"/>
    <w:rsid w:val="00F37637"/>
    <w:rsid w:val="00F732D2"/>
    <w:rsid w:val="00F93BDD"/>
    <w:rsid w:val="00F94A74"/>
    <w:rsid w:val="00F95B60"/>
    <w:rsid w:val="00FD0519"/>
    <w:rsid w:val="00FD27A8"/>
    <w:rsid w:val="00FE7110"/>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0A8"/>
    <w:pPr>
      <w:jc w:val="both"/>
    </w:p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D76838"/>
    <w:rPr>
      <w:color w:val="605E5C"/>
      <w:shd w:val="clear" w:color="auto" w:fill="E1DFDD"/>
    </w:rPr>
  </w:style>
  <w:style w:type="paragraph" w:styleId="NormalWeb">
    <w:name w:val="Normal (Web)"/>
    <w:basedOn w:val="Normal"/>
    <w:uiPriority w:val="99"/>
    <w:semiHidden/>
    <w:unhideWhenUsed/>
    <w:rsid w:val="00F36F46"/>
    <w:rPr>
      <w:rFonts w:ascii="Times New Roman" w:hAnsi="Times New Roman" w:cs="Times New Roman"/>
    </w:rPr>
  </w:style>
  <w:style w:type="table" w:styleId="TableGrid">
    <w:name w:val="Table Grid"/>
    <w:basedOn w:val="TableNormal"/>
    <w:uiPriority w:val="39"/>
    <w:rsid w:val="00442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2884</Words>
  <Characters>16443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Saima Kausar (2407682)</cp:lastModifiedBy>
  <cp:revision>2</cp:revision>
  <dcterms:created xsi:type="dcterms:W3CDTF">2026-07-05T12:47:00Z</dcterms:created>
  <dcterms:modified xsi:type="dcterms:W3CDTF">2026-07-05T12:47:00Z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9ac7ff7f-c9a5-4194-87d5-da7821ba3418</vt:lpwstr>
  </property>
</Properties>
</file>