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81270" w14:textId="77777777" w:rsidR="00EA158C" w:rsidRPr="005331FB" w:rsidRDefault="00EA158C" w:rsidP="00507F49">
      <w:pPr>
        <w:jc w:val="center"/>
        <w:rPr>
          <w:rFonts w:cs="Nirmala UI"/>
          <w:b/>
          <w:bCs/>
          <w:sz w:val="48"/>
          <w:szCs w:val="56"/>
          <w:lang w:bidi="bn-IN"/>
        </w:rPr>
      </w:pPr>
    </w:p>
    <w:p w14:paraId="442BA63A" w14:textId="77777777" w:rsidR="00EA158C" w:rsidRPr="005331FB" w:rsidRDefault="00EA158C" w:rsidP="00507F49">
      <w:pPr>
        <w:jc w:val="center"/>
        <w:rPr>
          <w:rFonts w:cs="Nirmala UI"/>
          <w:b/>
          <w:bCs/>
          <w:sz w:val="48"/>
          <w:szCs w:val="56"/>
          <w:lang w:bidi="bn-IN"/>
        </w:rPr>
      </w:pPr>
    </w:p>
    <w:p w14:paraId="3FF5E16F" w14:textId="0706E87F" w:rsidR="00EA158C" w:rsidRPr="005331FB" w:rsidRDefault="007C1B76" w:rsidP="00507F49">
      <w:pPr>
        <w:jc w:val="center"/>
        <w:rPr>
          <w:rFonts w:cs="Nirmala UI"/>
          <w:b/>
          <w:bCs/>
          <w:sz w:val="48"/>
          <w:szCs w:val="56"/>
          <w:lang w:bidi="bn-IN"/>
        </w:rPr>
      </w:pPr>
      <w:r w:rsidRPr="007C1B76">
        <w:rPr>
          <w:rFonts w:cs="Nirmala UI"/>
          <w:b/>
          <w:bCs/>
          <w:sz w:val="48"/>
          <w:szCs w:val="56"/>
          <w:lang w:bidi="bn-IN"/>
        </w:rPr>
        <w:t>Bachelor of Arts Business Management</w:t>
      </w:r>
    </w:p>
    <w:p w14:paraId="45806E93" w14:textId="5994E3D9" w:rsidR="00EA158C" w:rsidRPr="005331FB" w:rsidRDefault="00EA158C" w:rsidP="00507F49">
      <w:pPr>
        <w:jc w:val="center"/>
        <w:rPr>
          <w:rFonts w:cs="Nirmala UI"/>
          <w:b/>
          <w:bCs/>
          <w:sz w:val="48"/>
          <w:szCs w:val="56"/>
          <w:lang w:bidi="bn-IN"/>
        </w:rPr>
      </w:pPr>
      <w:r w:rsidRPr="005331FB">
        <w:rPr>
          <w:rFonts w:cs="Nirmala UI"/>
          <w:b/>
          <w:bCs/>
          <w:sz w:val="48"/>
          <w:szCs w:val="56"/>
          <w:lang w:bidi="bn-IN"/>
        </w:rPr>
        <w:t>Module Code: LCBB4000</w:t>
      </w:r>
    </w:p>
    <w:p w14:paraId="53C2F439" w14:textId="2A7E2C91" w:rsidR="001754ED" w:rsidRPr="005331FB" w:rsidRDefault="00EA158C" w:rsidP="00507F49">
      <w:pPr>
        <w:jc w:val="center"/>
        <w:rPr>
          <w:b/>
          <w:bCs/>
          <w:sz w:val="32"/>
          <w:szCs w:val="40"/>
          <w:cs/>
          <w:lang w:bidi="bn-IN"/>
        </w:rPr>
      </w:pPr>
      <w:r w:rsidRPr="005331FB">
        <w:rPr>
          <w:rFonts w:cs="Arial"/>
          <w:b/>
          <w:bCs/>
          <w:sz w:val="48"/>
          <w:szCs w:val="48"/>
        </w:rPr>
        <w:t>Module Title: Academic Skills</w:t>
      </w:r>
    </w:p>
    <w:p w14:paraId="60616D16" w14:textId="77777777" w:rsidR="001754ED" w:rsidRPr="005331FB" w:rsidRDefault="001754ED" w:rsidP="00507F49">
      <w:pPr>
        <w:rPr>
          <w:rFonts w:cs="Arial"/>
          <w:b/>
          <w:bCs/>
          <w:sz w:val="32"/>
          <w:szCs w:val="32"/>
        </w:rPr>
      </w:pPr>
    </w:p>
    <w:p w14:paraId="43CD340D" w14:textId="77777777" w:rsidR="001754ED" w:rsidRPr="005331FB" w:rsidRDefault="001754ED" w:rsidP="00507F49">
      <w:pPr>
        <w:rPr>
          <w:rFonts w:cs="Arial"/>
          <w:b/>
          <w:bCs/>
          <w:sz w:val="32"/>
          <w:szCs w:val="32"/>
        </w:rPr>
      </w:pPr>
    </w:p>
    <w:p w14:paraId="2694B548" w14:textId="7B5C8ED3" w:rsidR="001754ED" w:rsidRPr="005331FB" w:rsidRDefault="001754ED" w:rsidP="00507F49">
      <w:pPr>
        <w:rPr>
          <w:rFonts w:cs="Arial"/>
          <w:b/>
          <w:bCs/>
          <w:sz w:val="32"/>
          <w:szCs w:val="32"/>
        </w:rPr>
      </w:pPr>
    </w:p>
    <w:p w14:paraId="28E02DBD" w14:textId="3B477F0E" w:rsidR="00DA765F" w:rsidRPr="005331FB" w:rsidRDefault="00DA765F" w:rsidP="00507F49">
      <w:pPr>
        <w:rPr>
          <w:rFonts w:cs="Arial"/>
          <w:b/>
          <w:bCs/>
          <w:sz w:val="32"/>
          <w:szCs w:val="32"/>
        </w:rPr>
      </w:pPr>
    </w:p>
    <w:p w14:paraId="40E21C4B" w14:textId="3D644BC7" w:rsidR="00DA765F" w:rsidRPr="005331FB" w:rsidRDefault="00DA765F" w:rsidP="00507F49">
      <w:pPr>
        <w:rPr>
          <w:rFonts w:cs="Arial"/>
          <w:b/>
          <w:bCs/>
          <w:sz w:val="32"/>
          <w:szCs w:val="32"/>
        </w:rPr>
      </w:pPr>
    </w:p>
    <w:p w14:paraId="4BBBE5A9" w14:textId="02667278" w:rsidR="00DA765F" w:rsidRPr="005331FB" w:rsidRDefault="00DA765F" w:rsidP="00507F49">
      <w:pPr>
        <w:rPr>
          <w:rFonts w:cs="Arial"/>
          <w:b/>
          <w:bCs/>
          <w:sz w:val="32"/>
          <w:szCs w:val="32"/>
        </w:rPr>
      </w:pPr>
    </w:p>
    <w:p w14:paraId="2F42128D" w14:textId="77777777" w:rsidR="00DA765F" w:rsidRPr="005331FB" w:rsidRDefault="00DA765F" w:rsidP="00507F49">
      <w:pPr>
        <w:rPr>
          <w:rFonts w:cs="Arial"/>
          <w:b/>
          <w:bCs/>
          <w:sz w:val="32"/>
          <w:szCs w:val="32"/>
        </w:rPr>
      </w:pPr>
    </w:p>
    <w:p w14:paraId="14475D59" w14:textId="77777777" w:rsidR="001754ED" w:rsidRPr="005331FB" w:rsidRDefault="001754ED" w:rsidP="00507F49">
      <w:pPr>
        <w:rPr>
          <w:rFonts w:cs="Arial"/>
          <w:b/>
          <w:bCs/>
          <w:sz w:val="32"/>
          <w:szCs w:val="32"/>
        </w:rPr>
      </w:pPr>
    </w:p>
    <w:p w14:paraId="4EC7EAF5" w14:textId="1F93C002" w:rsidR="001754ED" w:rsidRPr="00DD0C3A" w:rsidRDefault="00DD0C3A" w:rsidP="00507F49">
      <w:pPr>
        <w:rPr>
          <w:rFonts w:cs="Arial"/>
          <w:b/>
          <w:bCs/>
          <w:szCs w:val="24"/>
        </w:rPr>
      </w:pPr>
      <w:r w:rsidRPr="00DD0C3A">
        <w:rPr>
          <w:rFonts w:cs="Arial"/>
          <w:b/>
          <w:bCs/>
          <w:szCs w:val="24"/>
        </w:rPr>
        <w:t>Student</w:t>
      </w:r>
      <w:r w:rsidR="0057577C" w:rsidRPr="00DD0C3A">
        <w:rPr>
          <w:rFonts w:cs="Arial"/>
          <w:b/>
          <w:bCs/>
          <w:szCs w:val="24"/>
        </w:rPr>
        <w:t xml:space="preserve"> Name: </w:t>
      </w:r>
      <w:r w:rsidR="001B4DD1">
        <w:rPr>
          <w:rFonts w:cs="Arial"/>
          <w:b/>
          <w:bCs/>
          <w:szCs w:val="24"/>
        </w:rPr>
        <w:t>Silviu Mircea Moisa</w:t>
      </w:r>
    </w:p>
    <w:p w14:paraId="6263A1D3" w14:textId="3B2444C3" w:rsidR="001754ED" w:rsidRPr="00DD0C3A" w:rsidRDefault="0057577C" w:rsidP="00507F49">
      <w:pPr>
        <w:rPr>
          <w:rFonts w:cs="Arial"/>
          <w:b/>
          <w:bCs/>
          <w:szCs w:val="24"/>
        </w:rPr>
      </w:pPr>
      <w:r w:rsidRPr="00DD0C3A">
        <w:rPr>
          <w:rFonts w:cs="Arial"/>
          <w:b/>
          <w:bCs/>
          <w:szCs w:val="24"/>
        </w:rPr>
        <w:t xml:space="preserve">Student ID: </w:t>
      </w:r>
      <w:r w:rsidR="001B4DD1">
        <w:rPr>
          <w:rFonts w:cs="Arial"/>
          <w:b/>
          <w:bCs/>
          <w:szCs w:val="24"/>
        </w:rPr>
        <w:t>2014</w:t>
      </w:r>
      <w:r w:rsidR="00873E04">
        <w:rPr>
          <w:rFonts w:cs="Arial"/>
          <w:b/>
          <w:bCs/>
          <w:szCs w:val="24"/>
        </w:rPr>
        <w:t>968</w:t>
      </w:r>
    </w:p>
    <w:p w14:paraId="05BCBFF1" w14:textId="3EDB845D" w:rsidR="001754ED" w:rsidRPr="00377F67" w:rsidRDefault="00703B58" w:rsidP="00507F49">
      <w:pPr>
        <w:rPr>
          <w:rFonts w:cs="Arial"/>
          <w:b/>
          <w:bCs/>
          <w:szCs w:val="24"/>
        </w:rPr>
      </w:pPr>
      <w:r w:rsidRPr="00377F67">
        <w:rPr>
          <w:rFonts w:cs="Arial"/>
          <w:b/>
          <w:bCs/>
          <w:szCs w:val="24"/>
        </w:rPr>
        <w:t xml:space="preserve">Word Count: </w:t>
      </w:r>
      <w:r w:rsidR="00745FF4" w:rsidRPr="00377F67">
        <w:rPr>
          <w:rFonts w:cs="Arial"/>
          <w:b/>
          <w:bCs/>
          <w:szCs w:val="24"/>
        </w:rPr>
        <w:t>1300</w:t>
      </w:r>
    </w:p>
    <w:sdt>
      <w:sdtPr>
        <w:rPr>
          <w:rFonts w:ascii="Arial" w:eastAsiaTheme="minorHAnsi" w:hAnsi="Arial" w:cstheme="minorBidi"/>
          <w:color w:val="000000" w:themeColor="text1"/>
          <w:sz w:val="24"/>
          <w:szCs w:val="22"/>
        </w:rPr>
        <w:id w:val="-287742949"/>
        <w:docPartObj>
          <w:docPartGallery w:val="Table of Contents"/>
          <w:docPartUnique/>
        </w:docPartObj>
      </w:sdtPr>
      <w:sdtEndPr>
        <w:rPr>
          <w:b/>
          <w:bCs/>
          <w:sz w:val="22"/>
        </w:rPr>
      </w:sdtEndPr>
      <w:sdtContent>
        <w:p w14:paraId="0A370AB1" w14:textId="2851EBD9" w:rsidR="00EA158C" w:rsidRPr="005331FB" w:rsidRDefault="00EA158C" w:rsidP="00507F49">
          <w:pPr>
            <w:pStyle w:val="TOCHeading"/>
            <w:spacing w:line="360" w:lineRule="auto"/>
          </w:pPr>
          <w:r w:rsidRPr="005331FB">
            <w:t>Table of Contents</w:t>
          </w:r>
        </w:p>
        <w:p w14:paraId="6DE9E1EE" w14:textId="2EE26346" w:rsidR="00E72B80" w:rsidRDefault="00000000">
          <w:pPr>
            <w:pStyle w:val="TOC1"/>
            <w:tabs>
              <w:tab w:val="right" w:leader="dot" w:pos="9350"/>
            </w:tabs>
            <w:rPr>
              <w:rFonts w:asciiTheme="minorHAnsi" w:eastAsiaTheme="minorEastAsia" w:hAnsiTheme="minorHAnsi"/>
              <w:noProof/>
              <w:color w:val="auto"/>
              <w:lang w:eastAsia="en-GB"/>
            </w:rPr>
          </w:pPr>
          <w:hyperlink w:anchor="_Toc109082748" w:history="1">
            <w:r w:rsidR="00E72B80" w:rsidRPr="004B7822">
              <w:rPr>
                <w:rStyle w:val="Hyperlink"/>
                <w:noProof/>
              </w:rPr>
              <w:t>Introduction</w:t>
            </w:r>
            <w:r w:rsidR="00E72B80">
              <w:rPr>
                <w:noProof/>
                <w:webHidden/>
              </w:rPr>
              <w:tab/>
            </w:r>
            <w:r w:rsidR="00E72B80">
              <w:rPr>
                <w:noProof/>
                <w:webHidden/>
              </w:rPr>
              <w:fldChar w:fldCharType="begin"/>
            </w:r>
            <w:r w:rsidR="00E72B80">
              <w:rPr>
                <w:noProof/>
                <w:webHidden/>
              </w:rPr>
              <w:instrText xml:space="preserve"> PAGEREF _Toc109082748 \h </w:instrText>
            </w:r>
            <w:r w:rsidR="00E72B80">
              <w:rPr>
                <w:noProof/>
                <w:webHidden/>
              </w:rPr>
            </w:r>
            <w:r w:rsidR="00E72B80">
              <w:rPr>
                <w:noProof/>
                <w:webHidden/>
              </w:rPr>
              <w:fldChar w:fldCharType="separate"/>
            </w:r>
            <w:r w:rsidR="00E72B80">
              <w:rPr>
                <w:noProof/>
                <w:webHidden/>
              </w:rPr>
              <w:t>1</w:t>
            </w:r>
            <w:r w:rsidR="00E72B80">
              <w:rPr>
                <w:noProof/>
                <w:webHidden/>
              </w:rPr>
              <w:fldChar w:fldCharType="end"/>
            </w:r>
          </w:hyperlink>
        </w:p>
        <w:p w14:paraId="408D66EA" w14:textId="6620AE40" w:rsidR="00E72B80" w:rsidRDefault="00000000">
          <w:pPr>
            <w:pStyle w:val="TOC1"/>
            <w:tabs>
              <w:tab w:val="right" w:leader="dot" w:pos="9350"/>
            </w:tabs>
            <w:rPr>
              <w:rFonts w:asciiTheme="minorHAnsi" w:eastAsiaTheme="minorEastAsia" w:hAnsiTheme="minorHAnsi"/>
              <w:noProof/>
              <w:color w:val="auto"/>
              <w:lang w:eastAsia="en-GB"/>
            </w:rPr>
          </w:pPr>
          <w:hyperlink w:anchor="_Toc109082749" w:history="1">
            <w:r w:rsidR="00E72B80" w:rsidRPr="004B7822">
              <w:rPr>
                <w:rStyle w:val="Hyperlink"/>
                <w:noProof/>
              </w:rPr>
              <w:t>Benefits of communication skills</w:t>
            </w:r>
            <w:r w:rsidR="00E72B80">
              <w:rPr>
                <w:noProof/>
                <w:webHidden/>
              </w:rPr>
              <w:tab/>
              <w:t>2</w:t>
            </w:r>
          </w:hyperlink>
        </w:p>
        <w:p w14:paraId="0BB1F7CD" w14:textId="0ACDDF18" w:rsidR="00E72B80" w:rsidRDefault="00000000">
          <w:pPr>
            <w:pStyle w:val="TOC1"/>
            <w:tabs>
              <w:tab w:val="right" w:leader="dot" w:pos="9350"/>
            </w:tabs>
            <w:rPr>
              <w:rFonts w:asciiTheme="minorHAnsi" w:eastAsiaTheme="minorEastAsia" w:hAnsiTheme="minorHAnsi"/>
              <w:noProof/>
              <w:color w:val="auto"/>
              <w:lang w:eastAsia="en-GB"/>
            </w:rPr>
          </w:pPr>
          <w:hyperlink w:anchor="_Toc109082750" w:history="1">
            <w:r w:rsidR="00E72B80" w:rsidRPr="004B7822">
              <w:rPr>
                <w:rStyle w:val="Hyperlink"/>
                <w:noProof/>
              </w:rPr>
              <w:t>Suggestions developing communication</w:t>
            </w:r>
            <w:r w:rsidR="00E72B80">
              <w:rPr>
                <w:noProof/>
                <w:webHidden/>
              </w:rPr>
              <w:tab/>
              <w:t>4</w:t>
            </w:r>
          </w:hyperlink>
        </w:p>
        <w:p w14:paraId="457C3050" w14:textId="5B1A0D87" w:rsidR="00E72B80" w:rsidRDefault="00000000">
          <w:pPr>
            <w:pStyle w:val="TOC1"/>
            <w:tabs>
              <w:tab w:val="right" w:leader="dot" w:pos="9350"/>
            </w:tabs>
            <w:rPr>
              <w:rFonts w:asciiTheme="minorHAnsi" w:eastAsiaTheme="minorEastAsia" w:hAnsiTheme="minorHAnsi"/>
              <w:noProof/>
              <w:color w:val="auto"/>
              <w:lang w:eastAsia="en-GB"/>
            </w:rPr>
          </w:pPr>
          <w:hyperlink w:anchor="_Toc109082751" w:history="1">
            <w:r w:rsidR="00E72B80" w:rsidRPr="004B7822">
              <w:rPr>
                <w:rStyle w:val="Hyperlink"/>
                <w:rFonts w:eastAsia="Times New Roman"/>
                <w:noProof/>
              </w:rPr>
              <w:t>References</w:t>
            </w:r>
            <w:r w:rsidR="00E72B80">
              <w:rPr>
                <w:noProof/>
                <w:webHidden/>
              </w:rPr>
              <w:tab/>
              <w:t>6</w:t>
            </w:r>
          </w:hyperlink>
        </w:p>
        <w:p w14:paraId="7CA1DA80" w14:textId="485659C9" w:rsidR="00EA158C" w:rsidRPr="005331FB" w:rsidRDefault="00000000" w:rsidP="00507F49"/>
      </w:sdtContent>
    </w:sdt>
    <w:p w14:paraId="463DE2FF" w14:textId="77777777" w:rsidR="00E76005" w:rsidRPr="005331FB" w:rsidRDefault="00E76005" w:rsidP="00507F49">
      <w:pPr>
        <w:jc w:val="left"/>
        <w:rPr>
          <w:rFonts w:cs="Arial"/>
          <w:b/>
          <w:bCs/>
          <w:sz w:val="32"/>
          <w:szCs w:val="32"/>
        </w:rPr>
      </w:pPr>
      <w:r w:rsidRPr="005331FB">
        <w:rPr>
          <w:rFonts w:cs="Arial"/>
          <w:b/>
          <w:bCs/>
          <w:sz w:val="32"/>
          <w:szCs w:val="32"/>
        </w:rPr>
        <w:br w:type="page"/>
      </w:r>
    </w:p>
    <w:p w14:paraId="3EBE4E2A" w14:textId="77777777" w:rsidR="00662355" w:rsidRPr="005331FB" w:rsidRDefault="00662355" w:rsidP="00507F49">
      <w:pPr>
        <w:pStyle w:val="Heading1"/>
        <w:sectPr w:rsidR="00662355" w:rsidRPr="005331FB" w:rsidSect="00662355">
          <w:footerReference w:type="default" r:id="rId8"/>
          <w:pgSz w:w="12240" w:h="15840"/>
          <w:pgMar w:top="1440" w:right="1440" w:bottom="1440" w:left="1440" w:header="720" w:footer="720" w:gutter="0"/>
          <w:pgNumType w:fmt="lowerRoman" w:start="1"/>
          <w:cols w:space="720"/>
          <w:docGrid w:linePitch="360"/>
        </w:sectPr>
      </w:pPr>
    </w:p>
    <w:p w14:paraId="04BAA18F" w14:textId="04AEF01B" w:rsidR="006700D3" w:rsidRPr="005331FB" w:rsidRDefault="007D772F" w:rsidP="006A0E68">
      <w:pPr>
        <w:pStyle w:val="Heading1"/>
      </w:pPr>
      <w:bookmarkStart w:id="0" w:name="_Toc109082748"/>
      <w:r w:rsidRPr="005331FB">
        <w:lastRenderedPageBreak/>
        <w:t>Introduction</w:t>
      </w:r>
      <w:bookmarkEnd w:id="0"/>
    </w:p>
    <w:p w14:paraId="7EAB8F5A" w14:textId="7B7AB7CE" w:rsidR="001754ED" w:rsidRPr="005331FB" w:rsidRDefault="00E22FED" w:rsidP="006A0E68">
      <w:r w:rsidRPr="005331FB">
        <w:t>The key to success in many facets of life is good communication skills. The atmosphere of a classroom is greatly influenced by the calib</w:t>
      </w:r>
      <w:r w:rsidR="005331FB" w:rsidRPr="005331FB">
        <w:t>re</w:t>
      </w:r>
      <w:r w:rsidRPr="005331FB">
        <w:t xml:space="preserve"> of communication taking place there. The focus of contemporary education is increasingly on educating students to be the best professionals </w:t>
      </w:r>
      <w:proofErr w:type="gramStart"/>
      <w:r w:rsidRPr="005331FB">
        <w:t>in a given</w:t>
      </w:r>
      <w:proofErr w:type="gramEnd"/>
      <w:r w:rsidRPr="005331FB">
        <w:t xml:space="preserve"> field</w:t>
      </w:r>
      <w:r w:rsidR="007D4C6A">
        <w:t xml:space="preserve"> </w:t>
      </w:r>
      <w:r w:rsidR="007D4C6A" w:rsidRPr="007D4C6A">
        <w:t>(Andersen, 2022)</w:t>
      </w:r>
      <w:r w:rsidRPr="005331FB">
        <w:t>. Regardless of the student's topic of study, efficient communication is a crucial component of professional life. Students with strong communication abilities are more likely to participate in class discussions, get more out of their educational experience overall, and engage more effectively in group assignments. In addition to offering three recommendations for first-year students at UWTSD-Birmingham to improve their communication abilities, this paper focuses on the four advantages of having the necessary communication skills for success in higher education courses.</w:t>
      </w:r>
    </w:p>
    <w:p w14:paraId="2DC4FB9A" w14:textId="78F4FCC9" w:rsidR="001754ED" w:rsidRPr="005331FB" w:rsidRDefault="001754ED" w:rsidP="006A0E68">
      <w:pPr>
        <w:rPr>
          <w:rFonts w:cs="Arial"/>
          <w:szCs w:val="24"/>
        </w:rPr>
      </w:pPr>
    </w:p>
    <w:p w14:paraId="6992B3E9" w14:textId="3C0CEC74" w:rsidR="001754ED" w:rsidRPr="005331FB" w:rsidRDefault="001754ED" w:rsidP="006A0E68">
      <w:pPr>
        <w:rPr>
          <w:rFonts w:cs="Arial"/>
          <w:szCs w:val="24"/>
        </w:rPr>
      </w:pPr>
    </w:p>
    <w:p w14:paraId="56D7ECD0" w14:textId="34A4DD20" w:rsidR="001754ED" w:rsidRPr="005331FB" w:rsidRDefault="001754ED" w:rsidP="006A0E68">
      <w:pPr>
        <w:rPr>
          <w:rFonts w:cs="Arial"/>
          <w:szCs w:val="24"/>
        </w:rPr>
      </w:pPr>
    </w:p>
    <w:p w14:paraId="33C3EE3E" w14:textId="7E977D49" w:rsidR="001754ED" w:rsidRPr="005331FB" w:rsidRDefault="001754ED" w:rsidP="006A0E68">
      <w:pPr>
        <w:rPr>
          <w:rFonts w:cs="Arial"/>
          <w:szCs w:val="24"/>
        </w:rPr>
      </w:pPr>
    </w:p>
    <w:p w14:paraId="14AE65A3" w14:textId="017DEB78" w:rsidR="001754ED" w:rsidRPr="005331FB" w:rsidRDefault="001754ED" w:rsidP="006A0E68">
      <w:pPr>
        <w:rPr>
          <w:rFonts w:cs="Arial"/>
          <w:szCs w:val="24"/>
        </w:rPr>
      </w:pPr>
    </w:p>
    <w:p w14:paraId="56BF187C" w14:textId="7C1B283C" w:rsidR="001754ED" w:rsidRPr="005331FB" w:rsidRDefault="001754ED" w:rsidP="006A0E68">
      <w:pPr>
        <w:rPr>
          <w:rFonts w:cs="Arial"/>
          <w:szCs w:val="24"/>
        </w:rPr>
      </w:pPr>
    </w:p>
    <w:p w14:paraId="38E36D46" w14:textId="07E3EA6E" w:rsidR="001754ED" w:rsidRPr="005331FB" w:rsidRDefault="001754ED" w:rsidP="006A0E68">
      <w:pPr>
        <w:rPr>
          <w:rFonts w:cs="Arial"/>
          <w:szCs w:val="24"/>
        </w:rPr>
      </w:pPr>
    </w:p>
    <w:p w14:paraId="4DA522D3" w14:textId="5335E094" w:rsidR="001754ED" w:rsidRPr="005331FB" w:rsidRDefault="001754ED" w:rsidP="006A0E68">
      <w:pPr>
        <w:rPr>
          <w:rFonts w:cs="Arial"/>
          <w:szCs w:val="24"/>
        </w:rPr>
      </w:pPr>
    </w:p>
    <w:p w14:paraId="54F56522" w14:textId="65359B3F" w:rsidR="001754ED" w:rsidRPr="005331FB" w:rsidRDefault="001754ED" w:rsidP="006A0E68">
      <w:pPr>
        <w:rPr>
          <w:rFonts w:cs="Arial"/>
          <w:szCs w:val="24"/>
        </w:rPr>
      </w:pPr>
    </w:p>
    <w:p w14:paraId="5491AE2E" w14:textId="73D402EF" w:rsidR="001754ED" w:rsidRPr="005331FB" w:rsidRDefault="001754ED" w:rsidP="006A0E68">
      <w:pPr>
        <w:rPr>
          <w:rFonts w:cs="Arial"/>
          <w:szCs w:val="24"/>
        </w:rPr>
      </w:pPr>
    </w:p>
    <w:p w14:paraId="27817E11" w14:textId="2DCE13BD" w:rsidR="001754ED" w:rsidRPr="005331FB" w:rsidRDefault="001754ED" w:rsidP="006A0E68">
      <w:pPr>
        <w:rPr>
          <w:rFonts w:cs="Arial"/>
          <w:szCs w:val="24"/>
        </w:rPr>
      </w:pPr>
    </w:p>
    <w:p w14:paraId="55D81107" w14:textId="5D120B70" w:rsidR="001754ED" w:rsidRPr="005331FB" w:rsidRDefault="001754ED" w:rsidP="006A0E68">
      <w:pPr>
        <w:rPr>
          <w:rFonts w:cs="Arial"/>
          <w:szCs w:val="24"/>
        </w:rPr>
      </w:pPr>
    </w:p>
    <w:p w14:paraId="184DB5FC" w14:textId="784B4668" w:rsidR="001754ED" w:rsidRPr="005331FB" w:rsidRDefault="001754ED" w:rsidP="006A0E68">
      <w:pPr>
        <w:rPr>
          <w:rFonts w:cs="Arial"/>
          <w:szCs w:val="24"/>
        </w:rPr>
      </w:pPr>
    </w:p>
    <w:p w14:paraId="1C886ACC" w14:textId="1EC99412" w:rsidR="00AD2FD7" w:rsidRPr="005331FB" w:rsidRDefault="00262C48" w:rsidP="006A0E68">
      <w:pPr>
        <w:pStyle w:val="Heading1"/>
      </w:pPr>
      <w:bookmarkStart w:id="1" w:name="_Toc109082749"/>
      <w:r w:rsidRPr="005331FB">
        <w:lastRenderedPageBreak/>
        <w:t>Benefits of communication skills</w:t>
      </w:r>
      <w:bookmarkEnd w:id="1"/>
    </w:p>
    <w:p w14:paraId="1119AB3B" w14:textId="364CB3D4" w:rsidR="003046F0" w:rsidRPr="005331FB" w:rsidRDefault="0087362F" w:rsidP="006A0E68">
      <w:pPr>
        <w:rPr>
          <w:rFonts w:cs="Arial"/>
          <w:szCs w:val="24"/>
        </w:rPr>
      </w:pPr>
      <w:r w:rsidRPr="005331FB">
        <w:rPr>
          <w:rFonts w:cs="Arial"/>
          <w:b/>
          <w:bCs/>
          <w:color w:val="4472C4" w:themeColor="accent1"/>
          <w:szCs w:val="24"/>
        </w:rPr>
        <w:t xml:space="preserve">Learning from teachers is </w:t>
      </w:r>
      <w:r w:rsidR="00F722F7" w:rsidRPr="005331FB">
        <w:rPr>
          <w:rFonts w:cs="Arial"/>
          <w:b/>
          <w:bCs/>
          <w:color w:val="4472C4" w:themeColor="accent1"/>
          <w:szCs w:val="24"/>
        </w:rPr>
        <w:t>easier</w:t>
      </w:r>
      <w:r w:rsidRPr="005331FB">
        <w:rPr>
          <w:rFonts w:cs="Arial"/>
          <w:b/>
          <w:bCs/>
          <w:color w:val="4472C4" w:themeColor="accent1"/>
          <w:szCs w:val="24"/>
        </w:rPr>
        <w:t xml:space="preserve"> when students have good communication skills:</w:t>
      </w:r>
      <w:r w:rsidRPr="005331FB">
        <w:rPr>
          <w:rFonts w:cs="Arial"/>
          <w:color w:val="4472C4" w:themeColor="accent1"/>
          <w:szCs w:val="24"/>
        </w:rPr>
        <w:t xml:space="preserve"> </w:t>
      </w:r>
      <w:r w:rsidRPr="005331FB">
        <w:rPr>
          <w:rFonts w:cs="Arial"/>
          <w:szCs w:val="24"/>
        </w:rPr>
        <w:t xml:space="preserve">Students need more in-depth and operational knowledge regarding the subjects they are studying. They must communicate </w:t>
      </w:r>
      <w:r w:rsidR="00F722F7" w:rsidRPr="005331FB">
        <w:rPr>
          <w:rFonts w:cs="Arial"/>
          <w:szCs w:val="24"/>
        </w:rPr>
        <w:t>their positivist and interpretive uncertainties and raise questions to</w:t>
      </w:r>
      <w:r w:rsidRPr="005331FB">
        <w:rPr>
          <w:rFonts w:cs="Arial"/>
          <w:szCs w:val="24"/>
        </w:rPr>
        <w:t xml:space="preserve"> learn from professors efficiently. Once teachers are aware of various areas of confusion, they may instruct students according to their learning styles and assist them </w:t>
      </w:r>
      <w:r w:rsidR="00F722F7" w:rsidRPr="005331FB">
        <w:rPr>
          <w:rFonts w:cs="Arial"/>
          <w:szCs w:val="24"/>
        </w:rPr>
        <w:t>in achieving</w:t>
      </w:r>
      <w:r w:rsidRPr="005331FB">
        <w:rPr>
          <w:rFonts w:cs="Arial"/>
          <w:szCs w:val="24"/>
        </w:rPr>
        <w:t xml:space="preserve"> their goals. Due to anxiety, hesitancy, and </w:t>
      </w:r>
      <w:r w:rsidR="00E50DF6" w:rsidRPr="005331FB">
        <w:rPr>
          <w:rFonts w:cs="Arial"/>
          <w:szCs w:val="24"/>
        </w:rPr>
        <w:t xml:space="preserve">a </w:t>
      </w:r>
      <w:r w:rsidRPr="005331FB">
        <w:rPr>
          <w:rFonts w:cs="Arial"/>
          <w:szCs w:val="24"/>
        </w:rPr>
        <w:t xml:space="preserve">lack of confidence, </w:t>
      </w:r>
      <w:proofErr w:type="gramStart"/>
      <w:r w:rsidRPr="005331FB">
        <w:rPr>
          <w:rFonts w:cs="Arial"/>
          <w:szCs w:val="24"/>
        </w:rPr>
        <w:t>the majority of</w:t>
      </w:r>
      <w:proofErr w:type="gramEnd"/>
      <w:r w:rsidRPr="005331FB">
        <w:rPr>
          <w:rFonts w:cs="Arial"/>
          <w:szCs w:val="24"/>
        </w:rPr>
        <w:t xml:space="preserve"> students are reluctant to express queries</w:t>
      </w:r>
      <w:r w:rsidR="006C03AB" w:rsidRPr="005331FB">
        <w:t xml:space="preserve"> </w:t>
      </w:r>
      <w:r w:rsidR="006C03AB" w:rsidRPr="005331FB">
        <w:rPr>
          <w:rFonts w:cs="Arial"/>
          <w:szCs w:val="24"/>
        </w:rPr>
        <w:t>(Andersen, 2022)</w:t>
      </w:r>
      <w:r w:rsidRPr="005331FB">
        <w:rPr>
          <w:rFonts w:cs="Arial"/>
          <w:szCs w:val="24"/>
        </w:rPr>
        <w:t xml:space="preserve">. Communication skills enable students to pay attention to and comprehend what teachers are saying in this situation. They also enable them to ask more insightful and self-assured questions, which will aid their search for learning. Educators always encourage pupils to focus on the content in class with their full attention by instilling confidence in them and providing guidance. In this way, effective communication can aid </w:t>
      </w:r>
      <w:r w:rsidR="00F722F7" w:rsidRPr="005331FB">
        <w:rPr>
          <w:rFonts w:cs="Arial"/>
          <w:szCs w:val="24"/>
        </w:rPr>
        <w:t>their comprehension and learning</w:t>
      </w:r>
      <w:r w:rsidRPr="005331FB">
        <w:rPr>
          <w:rFonts w:cs="Arial"/>
          <w:szCs w:val="24"/>
        </w:rPr>
        <w:t>.</w:t>
      </w:r>
    </w:p>
    <w:p w14:paraId="381BA102" w14:textId="2F2A8099" w:rsidR="003046F0" w:rsidRPr="005331FB" w:rsidRDefault="0087362F" w:rsidP="006A0E68">
      <w:pPr>
        <w:rPr>
          <w:rFonts w:cs="Arial"/>
          <w:szCs w:val="24"/>
        </w:rPr>
      </w:pPr>
      <w:r w:rsidRPr="005331FB">
        <w:rPr>
          <w:rFonts w:cs="Arial"/>
          <w:b/>
          <w:bCs/>
          <w:color w:val="4472C4" w:themeColor="accent1"/>
          <w:szCs w:val="24"/>
        </w:rPr>
        <w:t>Improved teamwork and a more collaborative attitude:</w:t>
      </w:r>
      <w:r w:rsidRPr="005331FB">
        <w:rPr>
          <w:rFonts w:cs="Arial"/>
          <w:szCs w:val="24"/>
        </w:rPr>
        <w:t xml:space="preserve"> </w:t>
      </w:r>
      <w:proofErr w:type="gramStart"/>
      <w:r w:rsidRPr="005331FB">
        <w:rPr>
          <w:rFonts w:cs="Arial"/>
          <w:szCs w:val="24"/>
        </w:rPr>
        <w:t>Good</w:t>
      </w:r>
      <w:proofErr w:type="gramEnd"/>
      <w:r w:rsidRPr="005331FB">
        <w:rPr>
          <w:rFonts w:cs="Arial"/>
          <w:szCs w:val="24"/>
        </w:rPr>
        <w:t xml:space="preserve"> communication skills have </w:t>
      </w:r>
      <w:r w:rsidR="00F722F7" w:rsidRPr="005331FB">
        <w:rPr>
          <w:rFonts w:cs="Arial"/>
          <w:szCs w:val="24"/>
        </w:rPr>
        <w:t>several advantages, including encouraging</w:t>
      </w:r>
      <w:r w:rsidRPr="005331FB">
        <w:rPr>
          <w:rFonts w:cs="Arial"/>
          <w:szCs w:val="24"/>
        </w:rPr>
        <w:t xml:space="preserve"> others to act positively and a cooperative effort to solve an issue. </w:t>
      </w:r>
      <w:r w:rsidR="00F722F7" w:rsidRPr="005331FB">
        <w:rPr>
          <w:rFonts w:cs="Arial"/>
          <w:szCs w:val="24"/>
        </w:rPr>
        <w:t>Thanks to communicating effectively, students' performance will improve in the long term</w:t>
      </w:r>
      <w:r w:rsidRPr="005331FB">
        <w:rPr>
          <w:rFonts w:cs="Arial"/>
          <w:szCs w:val="24"/>
        </w:rPr>
        <w:t xml:space="preserve">. The efficiency of students will rise in their future lives with the aid of </w:t>
      </w:r>
      <w:r w:rsidR="00F722F7" w:rsidRPr="005331FB">
        <w:rPr>
          <w:rFonts w:cs="Arial"/>
          <w:szCs w:val="24"/>
        </w:rPr>
        <w:t>communication</w:t>
      </w:r>
      <w:r w:rsidR="006C03AB" w:rsidRPr="005331FB">
        <w:t xml:space="preserve"> </w:t>
      </w:r>
      <w:r w:rsidR="006C03AB" w:rsidRPr="005331FB">
        <w:rPr>
          <w:rFonts w:cs="Arial"/>
          <w:szCs w:val="24"/>
        </w:rPr>
        <w:t>(Karekar, 2021)</w:t>
      </w:r>
      <w:r w:rsidRPr="005331FB">
        <w:rPr>
          <w:rFonts w:cs="Arial"/>
          <w:szCs w:val="24"/>
        </w:rPr>
        <w:t xml:space="preserve">. A person can gain new opportunities from others and regard from others with the use of effective communication skills. In this way, communication skills improve cooperation and a constructive mindset, which has a long-term positive impact on a person's private life. </w:t>
      </w:r>
      <w:proofErr w:type="gramStart"/>
      <w:r w:rsidR="00F722F7" w:rsidRPr="005331FB">
        <w:rPr>
          <w:rFonts w:cs="Arial"/>
          <w:szCs w:val="24"/>
        </w:rPr>
        <w:t>In the near future</w:t>
      </w:r>
      <w:proofErr w:type="gramEnd"/>
      <w:r w:rsidRPr="005331FB">
        <w:rPr>
          <w:rFonts w:cs="Arial"/>
          <w:szCs w:val="24"/>
        </w:rPr>
        <w:t>, students will conduct text, voice, and video conferences with others in various locations</w:t>
      </w:r>
      <w:r w:rsidR="003478A2" w:rsidRPr="005331FB">
        <w:t xml:space="preserve"> </w:t>
      </w:r>
      <w:r w:rsidR="003478A2" w:rsidRPr="005331FB">
        <w:rPr>
          <w:rFonts w:cs="Arial"/>
          <w:szCs w:val="24"/>
        </w:rPr>
        <w:t>(Klaus, 2022)</w:t>
      </w:r>
      <w:r w:rsidRPr="005331FB">
        <w:rPr>
          <w:rFonts w:cs="Arial"/>
          <w:szCs w:val="24"/>
        </w:rPr>
        <w:t xml:space="preserve">. Students' job advancement will suffer if they are ineffective in tweets, </w:t>
      </w:r>
      <w:r w:rsidR="005331FB" w:rsidRPr="005331FB">
        <w:rPr>
          <w:rFonts w:cs="Arial"/>
          <w:szCs w:val="24"/>
        </w:rPr>
        <w:t>e</w:t>
      </w:r>
      <w:r w:rsidRPr="005331FB">
        <w:rPr>
          <w:rFonts w:cs="Arial"/>
          <w:szCs w:val="24"/>
        </w:rPr>
        <w:t xml:space="preserve">mails, as well as social participation. All social networking plays </w:t>
      </w:r>
      <w:r w:rsidR="00F722F7" w:rsidRPr="005331FB">
        <w:rPr>
          <w:rFonts w:cs="Arial"/>
          <w:szCs w:val="24"/>
        </w:rPr>
        <w:t>an essential</w:t>
      </w:r>
      <w:r w:rsidRPr="005331FB">
        <w:rPr>
          <w:rFonts w:cs="Arial"/>
          <w:szCs w:val="24"/>
        </w:rPr>
        <w:t xml:space="preserve"> part in the twenty-first century in one way or another. Because of this, students' personal and professional development can be </w:t>
      </w:r>
      <w:r w:rsidR="00F722F7" w:rsidRPr="005331FB">
        <w:rPr>
          <w:rFonts w:cs="Arial"/>
          <w:szCs w:val="24"/>
        </w:rPr>
        <w:t>significantly</w:t>
      </w:r>
      <w:r w:rsidRPr="005331FB">
        <w:rPr>
          <w:rFonts w:cs="Arial"/>
          <w:szCs w:val="24"/>
        </w:rPr>
        <w:t xml:space="preserve"> impacted </w:t>
      </w:r>
      <w:r w:rsidR="00F722F7" w:rsidRPr="005331FB">
        <w:rPr>
          <w:rFonts w:cs="Arial"/>
          <w:szCs w:val="24"/>
        </w:rPr>
        <w:t>positively and negatively</w:t>
      </w:r>
      <w:r w:rsidRPr="005331FB">
        <w:rPr>
          <w:rFonts w:cs="Arial"/>
          <w:szCs w:val="24"/>
        </w:rPr>
        <w:t xml:space="preserve"> through listening, typing, and speaking communication via IoT technology. Students must therefore improve their communication abilities as they get ready for college. So</w:t>
      </w:r>
      <w:r w:rsidR="000E7790" w:rsidRPr="005331FB">
        <w:rPr>
          <w:rFonts w:cs="Arial"/>
          <w:szCs w:val="24"/>
        </w:rPr>
        <w:t xml:space="preserve">, </w:t>
      </w:r>
      <w:r w:rsidRPr="005331FB">
        <w:rPr>
          <w:rFonts w:cs="Arial"/>
          <w:szCs w:val="24"/>
        </w:rPr>
        <w:t>communicating won't be a barrier to their success later in their career and life.</w:t>
      </w:r>
    </w:p>
    <w:p w14:paraId="7476FB31" w14:textId="77777777" w:rsidR="003046F0" w:rsidRPr="005331FB" w:rsidRDefault="003046F0" w:rsidP="006A0E68">
      <w:pPr>
        <w:pStyle w:val="ListParagraph"/>
        <w:rPr>
          <w:rFonts w:cs="Arial"/>
          <w:szCs w:val="24"/>
        </w:rPr>
      </w:pPr>
    </w:p>
    <w:p w14:paraId="322E0E16" w14:textId="25EB02BA" w:rsidR="00460B9D" w:rsidRPr="005331FB" w:rsidRDefault="00460B9D" w:rsidP="006A0E68">
      <w:pPr>
        <w:rPr>
          <w:rFonts w:cs="Arial"/>
          <w:szCs w:val="24"/>
        </w:rPr>
      </w:pPr>
      <w:r w:rsidRPr="005331FB">
        <w:rPr>
          <w:rFonts w:cs="Arial"/>
          <w:b/>
          <w:bCs/>
          <w:color w:val="4472C4" w:themeColor="accent1"/>
          <w:szCs w:val="24"/>
        </w:rPr>
        <w:t xml:space="preserve">Students' communication abilities enhance their professionalism: </w:t>
      </w:r>
      <w:r w:rsidRPr="005331FB">
        <w:rPr>
          <w:rFonts w:cs="Arial"/>
          <w:szCs w:val="24"/>
        </w:rPr>
        <w:t xml:space="preserve">During higher studies, they will be many situations where students must effectively communicate with others. </w:t>
      </w:r>
      <w:r w:rsidR="00F722F7" w:rsidRPr="005331FB">
        <w:rPr>
          <w:rFonts w:cs="Arial"/>
          <w:szCs w:val="24"/>
        </w:rPr>
        <w:t>When communicating with others, they must exhibit empathy, kindness, and professionalism through their speech and stance</w:t>
      </w:r>
      <w:r w:rsidRPr="005331FB">
        <w:rPr>
          <w:rFonts w:cs="Arial"/>
          <w:szCs w:val="24"/>
        </w:rPr>
        <w:t xml:space="preserve">. Good communication will play the most </w:t>
      </w:r>
      <w:r w:rsidR="00F722F7" w:rsidRPr="005331FB">
        <w:rPr>
          <w:rFonts w:cs="Arial"/>
          <w:szCs w:val="24"/>
        </w:rPr>
        <w:t>crucial</w:t>
      </w:r>
      <w:r w:rsidRPr="005331FB">
        <w:rPr>
          <w:rFonts w:cs="Arial"/>
          <w:szCs w:val="24"/>
        </w:rPr>
        <w:t xml:space="preserve"> part in students' lives in </w:t>
      </w:r>
      <w:r w:rsidRPr="005331FB">
        <w:rPr>
          <w:rFonts w:cs="Arial"/>
          <w:szCs w:val="24"/>
        </w:rPr>
        <w:lastRenderedPageBreak/>
        <w:t xml:space="preserve">the future. </w:t>
      </w:r>
      <w:r w:rsidR="00F722F7" w:rsidRPr="005331FB">
        <w:rPr>
          <w:rFonts w:cs="Arial"/>
          <w:szCs w:val="24"/>
        </w:rPr>
        <w:t>Often</w:t>
      </w:r>
      <w:r w:rsidRPr="005331FB">
        <w:rPr>
          <w:rFonts w:cs="Arial"/>
          <w:szCs w:val="24"/>
        </w:rPr>
        <w:t xml:space="preserve"> in their professional lives, pupils must manage everything appropriately and correctly. If </w:t>
      </w:r>
      <w:r w:rsidR="00F722F7" w:rsidRPr="005331FB">
        <w:rPr>
          <w:rFonts w:cs="Arial"/>
          <w:szCs w:val="24"/>
        </w:rPr>
        <w:t>they have</w:t>
      </w:r>
      <w:r w:rsidRPr="005331FB">
        <w:rPr>
          <w:rFonts w:cs="Arial"/>
          <w:szCs w:val="24"/>
        </w:rPr>
        <w:t xml:space="preserve"> </w:t>
      </w:r>
      <w:r w:rsidR="00F722F7" w:rsidRPr="005331FB">
        <w:rPr>
          <w:rFonts w:cs="Arial"/>
          <w:szCs w:val="24"/>
        </w:rPr>
        <w:t>an excellent</w:t>
      </w:r>
      <w:r w:rsidRPr="005331FB">
        <w:rPr>
          <w:rFonts w:cs="Arial"/>
          <w:szCs w:val="24"/>
        </w:rPr>
        <w:t xml:space="preserve"> grasp of communication abilities, </w:t>
      </w:r>
      <w:r w:rsidR="00F722F7" w:rsidRPr="005331FB">
        <w:rPr>
          <w:rFonts w:cs="Arial"/>
          <w:szCs w:val="24"/>
        </w:rPr>
        <w:t>they</w:t>
      </w:r>
      <w:r w:rsidRPr="005331FB">
        <w:rPr>
          <w:rFonts w:cs="Arial"/>
          <w:szCs w:val="24"/>
        </w:rPr>
        <w:t xml:space="preserve"> </w:t>
      </w:r>
      <w:r w:rsidR="00F722F7" w:rsidRPr="005331FB">
        <w:rPr>
          <w:rFonts w:cs="Arial"/>
          <w:szCs w:val="24"/>
        </w:rPr>
        <w:t>accomplish</w:t>
      </w:r>
      <w:r w:rsidRPr="005331FB">
        <w:rPr>
          <w:rFonts w:cs="Arial"/>
          <w:szCs w:val="24"/>
        </w:rPr>
        <w:t xml:space="preserve"> everything </w:t>
      </w:r>
      <w:r w:rsidR="00F722F7" w:rsidRPr="005331FB">
        <w:rPr>
          <w:rFonts w:cs="Arial"/>
          <w:szCs w:val="24"/>
        </w:rPr>
        <w:t>quickly and enthusiastically</w:t>
      </w:r>
      <w:r w:rsidRPr="005331FB">
        <w:rPr>
          <w:rFonts w:cs="Arial"/>
          <w:szCs w:val="24"/>
        </w:rPr>
        <w:t xml:space="preserve">. As is common knowledge, the verbal and nonverbal interaction of </w:t>
      </w:r>
      <w:proofErr w:type="gramStart"/>
      <w:r w:rsidRPr="005331FB">
        <w:rPr>
          <w:rFonts w:cs="Arial"/>
          <w:szCs w:val="24"/>
        </w:rPr>
        <w:t>a number of</w:t>
      </w:r>
      <w:proofErr w:type="gramEnd"/>
      <w:r w:rsidRPr="005331FB">
        <w:rPr>
          <w:rFonts w:cs="Arial"/>
          <w:szCs w:val="24"/>
        </w:rPr>
        <w:t xml:space="preserve"> well-known individuals is flawed</w:t>
      </w:r>
      <w:r w:rsidR="006C03AB" w:rsidRPr="005331FB">
        <w:t xml:space="preserve"> </w:t>
      </w:r>
      <w:r w:rsidR="006C03AB" w:rsidRPr="005331FB">
        <w:rPr>
          <w:rFonts w:cs="Arial"/>
          <w:szCs w:val="24"/>
        </w:rPr>
        <w:t>(Cruz, 2020)</w:t>
      </w:r>
      <w:r w:rsidRPr="005331FB">
        <w:rPr>
          <w:rFonts w:cs="Arial"/>
          <w:szCs w:val="24"/>
        </w:rPr>
        <w:t>. At that moment, communication skill is significant. Since such negative communication is never beneficial to the development practices of a nation or an individual's life</w:t>
      </w:r>
      <w:r w:rsidR="00F722F7" w:rsidRPr="005331FB">
        <w:rPr>
          <w:rFonts w:cs="Arial"/>
          <w:szCs w:val="24"/>
        </w:rPr>
        <w:t>, therefore</w:t>
      </w:r>
      <w:r w:rsidRPr="005331FB">
        <w:rPr>
          <w:rFonts w:cs="Arial"/>
          <w:szCs w:val="24"/>
        </w:rPr>
        <w:t xml:space="preserve">, it is essential that </w:t>
      </w:r>
      <w:r w:rsidR="0054192E">
        <w:rPr>
          <w:rFonts w:cs="Arial"/>
          <w:szCs w:val="24"/>
        </w:rPr>
        <w:t>people</w:t>
      </w:r>
      <w:r w:rsidRPr="005331FB">
        <w:rPr>
          <w:rFonts w:cs="Arial"/>
          <w:szCs w:val="24"/>
        </w:rPr>
        <w:t xml:space="preserve"> consider, comprehend, and assess the circumstance before speaking. Communication is an expression, and the right to freedom of expression is ours</w:t>
      </w:r>
      <w:r w:rsidR="00F722F7" w:rsidRPr="005331FB">
        <w:rPr>
          <w:rFonts w:cs="Arial"/>
          <w:szCs w:val="24"/>
        </w:rPr>
        <w:t>. Still, the expression</w:t>
      </w:r>
      <w:r w:rsidRPr="005331FB">
        <w:rPr>
          <w:rFonts w:cs="Arial"/>
          <w:szCs w:val="24"/>
        </w:rPr>
        <w:t xml:space="preserve"> must occur on the correct course, with the appropriate person, for the </w:t>
      </w:r>
      <w:r w:rsidR="00F722F7" w:rsidRPr="005331FB">
        <w:rPr>
          <w:rFonts w:cs="Arial"/>
          <w:szCs w:val="24"/>
        </w:rPr>
        <w:t>proper</w:t>
      </w:r>
      <w:r w:rsidRPr="005331FB">
        <w:rPr>
          <w:rFonts w:cs="Arial"/>
          <w:szCs w:val="24"/>
        </w:rPr>
        <w:t xml:space="preserve"> purpose, and at the </w:t>
      </w:r>
      <w:r w:rsidR="00F722F7" w:rsidRPr="005331FB">
        <w:rPr>
          <w:rFonts w:cs="Arial"/>
          <w:szCs w:val="24"/>
        </w:rPr>
        <w:t>right</w:t>
      </w:r>
      <w:r w:rsidRPr="005331FB">
        <w:rPr>
          <w:rFonts w:cs="Arial"/>
          <w:szCs w:val="24"/>
        </w:rPr>
        <w:t xml:space="preserve"> moment. The process of learning communication skills enables students to deal with such professional &amp; social issues in the future</w:t>
      </w:r>
      <w:r w:rsidR="00E50DF6" w:rsidRPr="005331FB">
        <w:t xml:space="preserve"> </w:t>
      </w:r>
      <w:r w:rsidR="00E50DF6" w:rsidRPr="005331FB">
        <w:rPr>
          <w:rFonts w:cs="Arial"/>
          <w:szCs w:val="24"/>
        </w:rPr>
        <w:t>(Stuart, 2022)</w:t>
      </w:r>
      <w:r w:rsidRPr="005331FB">
        <w:rPr>
          <w:rFonts w:cs="Arial"/>
          <w:szCs w:val="24"/>
        </w:rPr>
        <w:t>. So, establishing communication skills is helpful for students.</w:t>
      </w:r>
    </w:p>
    <w:p w14:paraId="52801A43" w14:textId="43D45CEE" w:rsidR="001F08C5" w:rsidRPr="005331FB" w:rsidRDefault="00460B9D" w:rsidP="006A0E68">
      <w:pPr>
        <w:rPr>
          <w:rFonts w:cs="Arial"/>
          <w:b/>
          <w:bCs/>
          <w:color w:val="4472C4" w:themeColor="accent1"/>
          <w:szCs w:val="24"/>
        </w:rPr>
      </w:pPr>
      <w:r w:rsidRPr="005331FB">
        <w:rPr>
          <w:rFonts w:cs="Arial"/>
          <w:b/>
          <w:bCs/>
          <w:color w:val="4472C4" w:themeColor="accent1"/>
          <w:szCs w:val="24"/>
        </w:rPr>
        <w:t xml:space="preserve">Communication skills help students to enhance their networking: </w:t>
      </w:r>
      <w:r w:rsidRPr="005331FB">
        <w:rPr>
          <w:rFonts w:cs="Arial"/>
          <w:szCs w:val="24"/>
        </w:rPr>
        <w:t xml:space="preserve">Communication in teamwork, debates, and educational functions aids students in assessing their skillset &amp; communication proficiency. Hearing the perspectives of others is crucial to reaching new insights about a topic during a discourse. And this is impossible without effective positive representation in communication. Students must learn how to respect the sentiments of others when talking. This is a </w:t>
      </w:r>
      <w:r w:rsidR="003478A2" w:rsidRPr="005331FB">
        <w:rPr>
          <w:rFonts w:cs="Arial"/>
          <w:szCs w:val="24"/>
        </w:rPr>
        <w:t xml:space="preserve">very </w:t>
      </w:r>
      <w:r w:rsidRPr="005331FB">
        <w:rPr>
          <w:rFonts w:cs="Arial"/>
          <w:szCs w:val="24"/>
        </w:rPr>
        <w:t xml:space="preserve">crucial skill. Frequently, </w:t>
      </w:r>
      <w:r w:rsidR="0054192E">
        <w:rPr>
          <w:rFonts w:cs="Arial"/>
          <w:szCs w:val="24"/>
        </w:rPr>
        <w:t xml:space="preserve">people </w:t>
      </w:r>
      <w:r w:rsidRPr="005331FB">
        <w:rPr>
          <w:rFonts w:cs="Arial"/>
          <w:szCs w:val="24"/>
        </w:rPr>
        <w:t xml:space="preserve">speak harshly with family, friends, colleagues, and in conferences. It is essential to speak without upsetting another person's feelings. As they're more energetic, enthusiastic, eager, and receptive, it is </w:t>
      </w:r>
      <w:r w:rsidR="00F722F7" w:rsidRPr="005331FB">
        <w:rPr>
          <w:rFonts w:cs="Arial"/>
          <w:szCs w:val="24"/>
        </w:rPr>
        <w:t>incredibly</w:t>
      </w:r>
      <w:r w:rsidRPr="005331FB">
        <w:rPr>
          <w:rFonts w:cs="Arial"/>
          <w:szCs w:val="24"/>
        </w:rPr>
        <w:t xml:space="preserve"> vital for pupils to develop their communication abilities</w:t>
      </w:r>
      <w:r w:rsidR="003478A2" w:rsidRPr="005331FB">
        <w:t xml:space="preserve"> </w:t>
      </w:r>
      <w:r w:rsidR="003478A2" w:rsidRPr="005331FB">
        <w:rPr>
          <w:rFonts w:cs="Arial"/>
          <w:szCs w:val="24"/>
        </w:rPr>
        <w:t>(Jason, 2022)</w:t>
      </w:r>
      <w:r w:rsidRPr="005331FB">
        <w:rPr>
          <w:rFonts w:cs="Arial"/>
          <w:szCs w:val="24"/>
        </w:rPr>
        <w:t>. It is not unfortunate that excessive use of such products can negatively affect a person's social character. Not just offline but also online Interactions with parents, relatives, friends, classmates, and team members, as well as anybody else, can increase students' social credibility. Students' improved self-esteem and conviction will have a favo</w:t>
      </w:r>
      <w:r w:rsidR="005331FB" w:rsidRPr="005331FB">
        <w:rPr>
          <w:rFonts w:cs="Arial"/>
          <w:szCs w:val="24"/>
        </w:rPr>
        <w:t>u</w:t>
      </w:r>
      <w:r w:rsidRPr="005331FB">
        <w:rPr>
          <w:rFonts w:cs="Arial"/>
          <w:szCs w:val="24"/>
        </w:rPr>
        <w:t>rable effect on their studies.</w:t>
      </w:r>
    </w:p>
    <w:p w14:paraId="15667E82" w14:textId="655ADA06" w:rsidR="00EF3963" w:rsidRPr="005331FB" w:rsidRDefault="001F08C5" w:rsidP="006A0E68">
      <w:pPr>
        <w:pStyle w:val="Heading1"/>
      </w:pPr>
      <w:bookmarkStart w:id="2" w:name="_Toc109082750"/>
      <w:r w:rsidRPr="005331FB">
        <w:t xml:space="preserve">Suggestions </w:t>
      </w:r>
      <w:r w:rsidR="002E6A78">
        <w:t>developing</w:t>
      </w:r>
      <w:r w:rsidRPr="005331FB">
        <w:t xml:space="preserve"> communication</w:t>
      </w:r>
      <w:bookmarkEnd w:id="2"/>
      <w:r w:rsidRPr="005331FB">
        <w:t xml:space="preserve"> </w:t>
      </w:r>
    </w:p>
    <w:p w14:paraId="572A2F94" w14:textId="77777777" w:rsidR="00E508A2" w:rsidRPr="005331FB" w:rsidRDefault="00E508A2" w:rsidP="006A0E68">
      <w:pPr>
        <w:rPr>
          <w:rFonts w:cs="Arial"/>
          <w:b/>
          <w:bCs/>
          <w:color w:val="4472C4" w:themeColor="accent1"/>
          <w:szCs w:val="24"/>
        </w:rPr>
      </w:pPr>
      <w:r w:rsidRPr="005331FB">
        <w:rPr>
          <w:rFonts w:cs="Arial"/>
          <w:b/>
          <w:bCs/>
          <w:color w:val="4472C4" w:themeColor="accent1"/>
          <w:szCs w:val="24"/>
        </w:rPr>
        <w:t>Increasing attentive listening</w:t>
      </w:r>
    </w:p>
    <w:p w14:paraId="7444D2BF" w14:textId="2CBCD080" w:rsidR="00A323BE" w:rsidRPr="005331FB" w:rsidRDefault="00E508A2" w:rsidP="006A0E68">
      <w:pPr>
        <w:rPr>
          <w:rFonts w:cs="Arial"/>
          <w:szCs w:val="24"/>
        </w:rPr>
      </w:pPr>
      <w:r w:rsidRPr="005331FB">
        <w:rPr>
          <w:rFonts w:cs="Arial"/>
          <w:szCs w:val="24"/>
        </w:rPr>
        <w:t xml:space="preserve">Communication involves not only speaking but also listening. Professors can assist students </w:t>
      </w:r>
      <w:r w:rsidR="00F722F7" w:rsidRPr="005331FB">
        <w:rPr>
          <w:rFonts w:cs="Arial"/>
          <w:szCs w:val="24"/>
        </w:rPr>
        <w:t>in enhancing</w:t>
      </w:r>
      <w:r w:rsidRPr="005331FB">
        <w:rPr>
          <w:rFonts w:cs="Arial"/>
          <w:szCs w:val="24"/>
        </w:rPr>
        <w:t xml:space="preserve"> their listening skills through reading loudly a choice of text, followed by a class discussion and reflection on the material. Active listening often involves focusing on understanding rather than responding</w:t>
      </w:r>
      <w:r w:rsidR="00C32DC3" w:rsidRPr="005331FB">
        <w:t xml:space="preserve"> </w:t>
      </w:r>
      <w:r w:rsidR="00C32DC3" w:rsidRPr="005331FB">
        <w:rPr>
          <w:rFonts w:cs="Arial"/>
          <w:szCs w:val="24"/>
        </w:rPr>
        <w:t>(Crokett, 2022)</w:t>
      </w:r>
      <w:r w:rsidRPr="005331FB">
        <w:rPr>
          <w:rFonts w:cs="Arial"/>
          <w:szCs w:val="24"/>
        </w:rPr>
        <w:t xml:space="preserve">. Encourage students to ask pertinent questions </w:t>
      </w:r>
      <w:r w:rsidR="00F722F7" w:rsidRPr="005331FB">
        <w:rPr>
          <w:rFonts w:cs="Arial"/>
          <w:szCs w:val="24"/>
        </w:rPr>
        <w:t>to fully comprehend the speaker's point and</w:t>
      </w:r>
      <w:r w:rsidRPr="005331FB">
        <w:rPr>
          <w:rFonts w:cs="Arial"/>
          <w:szCs w:val="24"/>
        </w:rPr>
        <w:t xml:space="preserve"> reinforce the development of their listening skills.</w:t>
      </w:r>
    </w:p>
    <w:p w14:paraId="008F7F00" w14:textId="0F55E58C" w:rsidR="00E508A2" w:rsidRPr="005331FB" w:rsidRDefault="00E508A2" w:rsidP="006A0E68">
      <w:pPr>
        <w:rPr>
          <w:rFonts w:cs="Arial"/>
          <w:b/>
          <w:bCs/>
          <w:color w:val="4472C4" w:themeColor="accent1"/>
          <w:szCs w:val="24"/>
        </w:rPr>
      </w:pPr>
      <w:r w:rsidRPr="005331FB">
        <w:rPr>
          <w:rFonts w:cs="Arial"/>
          <w:b/>
          <w:bCs/>
          <w:color w:val="4472C4" w:themeColor="accent1"/>
          <w:szCs w:val="24"/>
        </w:rPr>
        <w:lastRenderedPageBreak/>
        <w:t>Writing notes</w:t>
      </w:r>
    </w:p>
    <w:p w14:paraId="71437471" w14:textId="379B8E1A" w:rsidR="00E508A2" w:rsidRPr="005331FB" w:rsidRDefault="00E508A2" w:rsidP="006A0E68">
      <w:pPr>
        <w:rPr>
          <w:rFonts w:cs="Arial"/>
          <w:szCs w:val="24"/>
        </w:rPr>
      </w:pPr>
      <w:r w:rsidRPr="005331FB">
        <w:rPr>
          <w:rFonts w:cs="Arial"/>
          <w:szCs w:val="24"/>
        </w:rPr>
        <w:t xml:space="preserve">Writing down things is an effective method for guaranteeing that nothing is lost or misinterpreted. If suitable, </w:t>
      </w:r>
      <w:r w:rsidR="00A323BE" w:rsidRPr="005331FB">
        <w:rPr>
          <w:rFonts w:cs="Arial"/>
          <w:szCs w:val="24"/>
        </w:rPr>
        <w:t xml:space="preserve">students should </w:t>
      </w:r>
      <w:r w:rsidRPr="005331FB">
        <w:rPr>
          <w:rFonts w:cs="Arial"/>
          <w:szCs w:val="24"/>
        </w:rPr>
        <w:t>jot down wh</w:t>
      </w:r>
      <w:r w:rsidR="00A323BE" w:rsidRPr="005331FB">
        <w:rPr>
          <w:rFonts w:cs="Arial"/>
          <w:szCs w:val="24"/>
        </w:rPr>
        <w:t>en</w:t>
      </w:r>
      <w:r w:rsidRPr="005331FB">
        <w:rPr>
          <w:rFonts w:cs="Arial"/>
          <w:szCs w:val="24"/>
        </w:rPr>
        <w:t xml:space="preserve"> </w:t>
      </w:r>
      <w:r w:rsidR="00A323BE" w:rsidRPr="005331FB">
        <w:rPr>
          <w:rFonts w:cs="Arial"/>
          <w:szCs w:val="24"/>
        </w:rPr>
        <w:t xml:space="preserve">the teacher </w:t>
      </w:r>
      <w:r w:rsidRPr="005331FB">
        <w:rPr>
          <w:rFonts w:cs="Arial"/>
          <w:szCs w:val="24"/>
        </w:rPr>
        <w:t xml:space="preserve">is speaking while maintaining </w:t>
      </w:r>
      <w:r w:rsidR="00A323BE" w:rsidRPr="005331FB">
        <w:rPr>
          <w:rFonts w:cs="Arial"/>
          <w:szCs w:val="24"/>
        </w:rPr>
        <w:t xml:space="preserve">proper </w:t>
      </w:r>
      <w:r w:rsidRPr="005331FB">
        <w:rPr>
          <w:rFonts w:cs="Arial"/>
          <w:szCs w:val="24"/>
        </w:rPr>
        <w:t xml:space="preserve">body language and </w:t>
      </w:r>
      <w:r w:rsidR="00A323BE" w:rsidRPr="005331FB">
        <w:rPr>
          <w:rFonts w:cs="Arial"/>
          <w:szCs w:val="24"/>
        </w:rPr>
        <w:t>gestures</w:t>
      </w:r>
      <w:r w:rsidRPr="005331FB">
        <w:rPr>
          <w:rFonts w:cs="Arial"/>
          <w:szCs w:val="24"/>
        </w:rPr>
        <w:t xml:space="preserve">. If </w:t>
      </w:r>
      <w:r w:rsidR="00A323BE" w:rsidRPr="005331FB">
        <w:rPr>
          <w:rFonts w:cs="Arial"/>
          <w:szCs w:val="24"/>
        </w:rPr>
        <w:t>they</w:t>
      </w:r>
      <w:r w:rsidRPr="005331FB">
        <w:rPr>
          <w:rFonts w:cs="Arial"/>
          <w:szCs w:val="24"/>
        </w:rPr>
        <w:t xml:space="preserve"> are unable to write everything down, </w:t>
      </w:r>
      <w:r w:rsidR="00A323BE" w:rsidRPr="005331FB">
        <w:rPr>
          <w:rFonts w:cs="Arial"/>
          <w:szCs w:val="24"/>
        </w:rPr>
        <w:t xml:space="preserve">they should </w:t>
      </w:r>
      <w:r w:rsidRPr="005331FB">
        <w:rPr>
          <w:rFonts w:cs="Arial"/>
          <w:szCs w:val="24"/>
        </w:rPr>
        <w:t>immediately record the discussion's key points</w:t>
      </w:r>
      <w:r w:rsidR="00C32DC3" w:rsidRPr="005331FB">
        <w:rPr>
          <w:rFonts w:cs="Arial"/>
          <w:szCs w:val="24"/>
        </w:rPr>
        <w:t xml:space="preserve"> (Borkala, 2022).</w:t>
      </w:r>
      <w:r w:rsidRPr="005331FB">
        <w:rPr>
          <w:rFonts w:cs="Arial"/>
          <w:szCs w:val="24"/>
        </w:rPr>
        <w:t xml:space="preserve"> Taking notes helps lessen misinterpretation and errors, </w:t>
      </w:r>
      <w:r w:rsidR="00F722F7" w:rsidRPr="005331FB">
        <w:rPr>
          <w:rFonts w:cs="Arial"/>
          <w:szCs w:val="24"/>
        </w:rPr>
        <w:t>preventing students from asking</w:t>
      </w:r>
      <w:r w:rsidRPr="005331FB">
        <w:rPr>
          <w:rFonts w:cs="Arial"/>
          <w:szCs w:val="24"/>
        </w:rPr>
        <w:t xml:space="preserve"> the speaker to repeat themselves.</w:t>
      </w:r>
    </w:p>
    <w:p w14:paraId="2C960BA3" w14:textId="0965E97D" w:rsidR="00E508A2" w:rsidRPr="005331FB" w:rsidRDefault="00A323BE" w:rsidP="006A0E68">
      <w:pPr>
        <w:rPr>
          <w:rFonts w:cs="Arial"/>
          <w:b/>
          <w:bCs/>
          <w:color w:val="4472C4" w:themeColor="accent1"/>
          <w:szCs w:val="24"/>
        </w:rPr>
      </w:pPr>
      <w:r w:rsidRPr="005331FB">
        <w:rPr>
          <w:rFonts w:cs="Arial"/>
          <w:b/>
          <w:bCs/>
          <w:color w:val="4472C4" w:themeColor="accent1"/>
          <w:szCs w:val="24"/>
        </w:rPr>
        <w:t>Team p</w:t>
      </w:r>
      <w:r w:rsidR="00E508A2" w:rsidRPr="005331FB">
        <w:rPr>
          <w:rFonts w:cs="Arial"/>
          <w:b/>
          <w:bCs/>
          <w:color w:val="4472C4" w:themeColor="accent1"/>
          <w:szCs w:val="24"/>
        </w:rPr>
        <w:t>resentations and assignments</w:t>
      </w:r>
    </w:p>
    <w:p w14:paraId="53CB52C3" w14:textId="4783856E" w:rsidR="00E76005" w:rsidRPr="005331FB" w:rsidRDefault="00E508A2" w:rsidP="006A0E68">
      <w:pPr>
        <w:rPr>
          <w:rFonts w:cs="Arial"/>
          <w:szCs w:val="24"/>
        </w:rPr>
      </w:pPr>
      <w:r w:rsidRPr="005331FB">
        <w:rPr>
          <w:rFonts w:cs="Arial"/>
          <w:szCs w:val="24"/>
        </w:rPr>
        <w:t xml:space="preserve">Participating in team-building activities can also improve students' spoken and writing communication abilities. Not only will it provide students with the option to engage in </w:t>
      </w:r>
      <w:proofErr w:type="gramStart"/>
      <w:r w:rsidR="00A323BE" w:rsidRPr="005331FB">
        <w:rPr>
          <w:rFonts w:cs="Arial"/>
          <w:szCs w:val="24"/>
        </w:rPr>
        <w:t>small-group</w:t>
      </w:r>
      <w:proofErr w:type="gramEnd"/>
      <w:r w:rsidRPr="005331FB">
        <w:rPr>
          <w:rFonts w:cs="Arial"/>
          <w:szCs w:val="24"/>
        </w:rPr>
        <w:t xml:space="preserve">, so alleviating some of the strain, but it likewise allows them to argue their viewpoints, take it in turns, as well as work </w:t>
      </w:r>
      <w:r w:rsidR="00A323BE" w:rsidRPr="005331FB">
        <w:rPr>
          <w:rFonts w:cs="Arial"/>
          <w:szCs w:val="24"/>
        </w:rPr>
        <w:t>toward</w:t>
      </w:r>
      <w:r w:rsidRPr="005331FB">
        <w:rPr>
          <w:rFonts w:cs="Arial"/>
          <w:szCs w:val="24"/>
        </w:rPr>
        <w:t xml:space="preserve"> a common objective.</w:t>
      </w:r>
    </w:p>
    <w:p w14:paraId="1BA295A5" w14:textId="77777777" w:rsidR="00E76005" w:rsidRPr="005331FB" w:rsidRDefault="00E76005" w:rsidP="006A0E68">
      <w:pPr>
        <w:jc w:val="left"/>
        <w:rPr>
          <w:rFonts w:cs="Arial"/>
          <w:szCs w:val="24"/>
        </w:rPr>
      </w:pPr>
      <w:r w:rsidRPr="005331FB">
        <w:rPr>
          <w:rFonts w:cs="Arial"/>
          <w:szCs w:val="24"/>
        </w:rPr>
        <w:br w:type="page"/>
      </w:r>
    </w:p>
    <w:p w14:paraId="080EAD8B" w14:textId="0238B02D" w:rsidR="001F08C5" w:rsidRPr="005331FB" w:rsidRDefault="00010781" w:rsidP="006A0E68">
      <w:pPr>
        <w:rPr>
          <w:rFonts w:cs="Arial"/>
          <w:b/>
          <w:bCs/>
          <w:sz w:val="32"/>
          <w:szCs w:val="32"/>
        </w:rPr>
      </w:pPr>
      <w:r w:rsidRPr="005331FB">
        <w:rPr>
          <w:rFonts w:cs="Arial"/>
          <w:b/>
          <w:bCs/>
          <w:sz w:val="32"/>
          <w:szCs w:val="32"/>
        </w:rPr>
        <w:lastRenderedPageBreak/>
        <w:t>Conclusion</w:t>
      </w:r>
    </w:p>
    <w:p w14:paraId="2D32FBEC" w14:textId="39ADF57C" w:rsidR="001F08C5" w:rsidRPr="005331FB" w:rsidRDefault="0054192E" w:rsidP="006A0E68">
      <w:pPr>
        <w:rPr>
          <w:rFonts w:cs="Arial"/>
          <w:szCs w:val="24"/>
        </w:rPr>
      </w:pPr>
      <w:r>
        <w:rPr>
          <w:rFonts w:cs="Arial"/>
          <w:szCs w:val="24"/>
        </w:rPr>
        <w:t xml:space="preserve">People </w:t>
      </w:r>
      <w:r w:rsidRPr="005331FB">
        <w:rPr>
          <w:rFonts w:cs="Arial"/>
          <w:szCs w:val="24"/>
        </w:rPr>
        <w:t>are</w:t>
      </w:r>
      <w:r w:rsidR="00A323BE" w:rsidRPr="005331FB">
        <w:rPr>
          <w:rFonts w:cs="Arial"/>
          <w:szCs w:val="24"/>
        </w:rPr>
        <w:t xml:space="preserve"> surrounded by other people everywhere </w:t>
      </w:r>
      <w:r w:rsidR="00283C2F">
        <w:rPr>
          <w:rFonts w:cs="Arial"/>
          <w:szCs w:val="24"/>
        </w:rPr>
        <w:t>they</w:t>
      </w:r>
      <w:r w:rsidRPr="005331FB">
        <w:rPr>
          <w:rFonts w:cs="Arial"/>
          <w:szCs w:val="24"/>
        </w:rPr>
        <w:t xml:space="preserve"> go</w:t>
      </w:r>
      <w:r w:rsidR="00A323BE" w:rsidRPr="005331FB">
        <w:rPr>
          <w:rFonts w:cs="Arial"/>
          <w:szCs w:val="24"/>
        </w:rPr>
        <w:t xml:space="preserve">. When it comes to our personal and professional lives as well as our recreational activities, </w:t>
      </w:r>
      <w:r>
        <w:rPr>
          <w:rFonts w:cs="Arial"/>
          <w:szCs w:val="24"/>
        </w:rPr>
        <w:t>people</w:t>
      </w:r>
      <w:r w:rsidRPr="005331FB">
        <w:rPr>
          <w:rFonts w:cs="Arial"/>
          <w:szCs w:val="24"/>
        </w:rPr>
        <w:t xml:space="preserve"> all</w:t>
      </w:r>
      <w:r w:rsidR="00A323BE" w:rsidRPr="005331FB">
        <w:rPr>
          <w:rFonts w:cs="Arial"/>
          <w:szCs w:val="24"/>
        </w:rPr>
        <w:t xml:space="preserve"> work and play alongside. </w:t>
      </w:r>
      <w:r>
        <w:rPr>
          <w:rFonts w:cs="Arial"/>
          <w:szCs w:val="24"/>
        </w:rPr>
        <w:t>People</w:t>
      </w:r>
      <w:r w:rsidRPr="005331FB">
        <w:rPr>
          <w:rFonts w:cs="Arial"/>
          <w:szCs w:val="24"/>
        </w:rPr>
        <w:t xml:space="preserve"> rely</w:t>
      </w:r>
      <w:r w:rsidR="00A323BE" w:rsidRPr="005331FB">
        <w:rPr>
          <w:rFonts w:cs="Arial"/>
          <w:szCs w:val="24"/>
        </w:rPr>
        <w:t xml:space="preserve"> on one </w:t>
      </w:r>
      <w:r w:rsidR="00F722F7" w:rsidRPr="005331FB">
        <w:rPr>
          <w:rFonts w:cs="Arial"/>
          <w:szCs w:val="24"/>
        </w:rPr>
        <w:t>another</w:t>
      </w:r>
      <w:r w:rsidR="00A323BE" w:rsidRPr="005331FB">
        <w:rPr>
          <w:rFonts w:cs="Arial"/>
          <w:szCs w:val="24"/>
        </w:rPr>
        <w:t xml:space="preserve"> for protection, relief, friendship, as well as love in our personal lives. In order to achieve our aims and goals, </w:t>
      </w:r>
      <w:r>
        <w:rPr>
          <w:rFonts w:cs="Arial"/>
          <w:szCs w:val="24"/>
        </w:rPr>
        <w:t>people</w:t>
      </w:r>
      <w:r w:rsidRPr="005331FB">
        <w:rPr>
          <w:rFonts w:cs="Arial"/>
          <w:szCs w:val="24"/>
        </w:rPr>
        <w:t xml:space="preserve"> operate</w:t>
      </w:r>
      <w:r w:rsidR="00A323BE" w:rsidRPr="005331FB">
        <w:rPr>
          <w:rFonts w:cs="Arial"/>
          <w:szCs w:val="24"/>
        </w:rPr>
        <w:t xml:space="preserve"> together as a team. Without effective communication, neither of these objectives can be achieved. Soft skills are just as </w:t>
      </w:r>
      <w:r w:rsidR="00F722F7" w:rsidRPr="005331FB">
        <w:rPr>
          <w:rFonts w:cs="Arial"/>
          <w:szCs w:val="24"/>
        </w:rPr>
        <w:t>critical</w:t>
      </w:r>
      <w:r w:rsidR="00A323BE" w:rsidRPr="005331FB">
        <w:rPr>
          <w:rFonts w:cs="Arial"/>
          <w:szCs w:val="24"/>
        </w:rPr>
        <w:t xml:space="preserve"> as an academic accomplishment when generating graduates who can compete in today's global economy. One of </w:t>
      </w:r>
      <w:r w:rsidR="00F722F7" w:rsidRPr="005331FB">
        <w:rPr>
          <w:rFonts w:cs="Arial"/>
          <w:szCs w:val="24"/>
        </w:rPr>
        <w:t>the essential</w:t>
      </w:r>
      <w:r w:rsidR="00A323BE" w:rsidRPr="005331FB">
        <w:rPr>
          <w:rFonts w:cs="Arial"/>
          <w:szCs w:val="24"/>
        </w:rPr>
        <w:t xml:space="preserve"> aspects of university education is the ability to communicate effectively. Students will be exposed to </w:t>
      </w:r>
      <w:r w:rsidR="00F722F7" w:rsidRPr="005331FB">
        <w:rPr>
          <w:rFonts w:cs="Arial"/>
          <w:szCs w:val="24"/>
        </w:rPr>
        <w:t xml:space="preserve">various professions, both inside and outside of academia, that require </w:t>
      </w:r>
      <w:r w:rsidR="00A323BE" w:rsidRPr="005331FB">
        <w:rPr>
          <w:rFonts w:cs="Arial"/>
          <w:szCs w:val="24"/>
        </w:rPr>
        <w:t>strong interpersonal and communication skills. In addition to verbal, written, and social behavio</w:t>
      </w:r>
      <w:r w:rsidR="005331FB" w:rsidRPr="005331FB">
        <w:rPr>
          <w:rFonts w:cs="Arial"/>
          <w:szCs w:val="24"/>
        </w:rPr>
        <w:t>u</w:t>
      </w:r>
      <w:r w:rsidR="00A323BE" w:rsidRPr="005331FB">
        <w:rPr>
          <w:rFonts w:cs="Arial"/>
          <w:szCs w:val="24"/>
        </w:rPr>
        <w:t xml:space="preserve">r, communication skills were considered. </w:t>
      </w:r>
      <w:r w:rsidR="00F722F7" w:rsidRPr="005331FB">
        <w:rPr>
          <w:rFonts w:cs="Arial"/>
          <w:szCs w:val="24"/>
        </w:rPr>
        <w:t>A well-qualified individual will be hired if they meet the company's requirements</w:t>
      </w:r>
      <w:r w:rsidR="00A323BE" w:rsidRPr="005331FB">
        <w:rPr>
          <w:rFonts w:cs="Arial"/>
          <w:szCs w:val="24"/>
        </w:rPr>
        <w:t>. Students must then focus on developing all the abilities and talents necessary to succeed in the real world.</w:t>
      </w:r>
    </w:p>
    <w:p w14:paraId="4700D6BA" w14:textId="063A68E1" w:rsidR="00F722F7" w:rsidRPr="005331FB" w:rsidRDefault="00F722F7" w:rsidP="006A0E68">
      <w:pPr>
        <w:rPr>
          <w:rFonts w:cs="Arial"/>
          <w:szCs w:val="24"/>
        </w:rPr>
      </w:pPr>
    </w:p>
    <w:p w14:paraId="09D621E9" w14:textId="76DF9486" w:rsidR="00F722F7" w:rsidRPr="005331FB" w:rsidRDefault="00F722F7" w:rsidP="006A0E68">
      <w:pPr>
        <w:rPr>
          <w:rFonts w:cs="Arial"/>
          <w:szCs w:val="24"/>
        </w:rPr>
      </w:pPr>
    </w:p>
    <w:p w14:paraId="7A51D150" w14:textId="2FD7D4FD" w:rsidR="00F722F7" w:rsidRPr="005331FB" w:rsidRDefault="00F722F7" w:rsidP="006A0E68">
      <w:pPr>
        <w:rPr>
          <w:rFonts w:cs="Arial"/>
          <w:szCs w:val="24"/>
        </w:rPr>
      </w:pPr>
    </w:p>
    <w:p w14:paraId="0612A92F" w14:textId="14F11731" w:rsidR="00F722F7" w:rsidRPr="005331FB" w:rsidRDefault="00F722F7" w:rsidP="006A0E68">
      <w:pPr>
        <w:rPr>
          <w:rFonts w:cs="Arial"/>
          <w:szCs w:val="24"/>
        </w:rPr>
      </w:pPr>
    </w:p>
    <w:p w14:paraId="00135F3D" w14:textId="02394FA0" w:rsidR="00F722F7" w:rsidRPr="005331FB" w:rsidRDefault="00F722F7" w:rsidP="006A0E68">
      <w:pPr>
        <w:rPr>
          <w:rFonts w:cs="Arial"/>
          <w:szCs w:val="24"/>
        </w:rPr>
      </w:pPr>
    </w:p>
    <w:p w14:paraId="6BB063E6" w14:textId="68F54D95" w:rsidR="00F722F7" w:rsidRPr="005331FB" w:rsidRDefault="00F722F7" w:rsidP="006A0E68">
      <w:pPr>
        <w:rPr>
          <w:rFonts w:cs="Arial"/>
          <w:szCs w:val="24"/>
        </w:rPr>
      </w:pPr>
    </w:p>
    <w:p w14:paraId="25AE2B77" w14:textId="25C64202" w:rsidR="00F722F7" w:rsidRPr="005331FB" w:rsidRDefault="00F722F7" w:rsidP="006A0E68">
      <w:pPr>
        <w:rPr>
          <w:rFonts w:cs="Arial"/>
          <w:szCs w:val="24"/>
        </w:rPr>
      </w:pPr>
    </w:p>
    <w:p w14:paraId="41DF0F08" w14:textId="25508A9D" w:rsidR="00F722F7" w:rsidRPr="005331FB" w:rsidRDefault="00F722F7" w:rsidP="006A0E68">
      <w:pPr>
        <w:rPr>
          <w:rFonts w:cs="Arial"/>
          <w:szCs w:val="24"/>
        </w:rPr>
      </w:pPr>
    </w:p>
    <w:p w14:paraId="1DE2614F" w14:textId="12213824" w:rsidR="00F722F7" w:rsidRDefault="00F722F7" w:rsidP="006A0E68">
      <w:pPr>
        <w:rPr>
          <w:rFonts w:cs="Arial"/>
          <w:szCs w:val="24"/>
        </w:rPr>
      </w:pPr>
    </w:p>
    <w:p w14:paraId="1F73865D" w14:textId="77777777" w:rsidR="00A838B5" w:rsidRPr="005331FB" w:rsidRDefault="00A838B5" w:rsidP="006A0E68">
      <w:pPr>
        <w:rPr>
          <w:rFonts w:cs="Arial"/>
          <w:szCs w:val="24"/>
        </w:rPr>
      </w:pPr>
    </w:p>
    <w:p w14:paraId="11335FBC" w14:textId="7AEC6F22" w:rsidR="00F722F7" w:rsidRPr="005331FB" w:rsidRDefault="00F722F7" w:rsidP="006A0E68">
      <w:pPr>
        <w:rPr>
          <w:rFonts w:cs="Arial"/>
          <w:szCs w:val="24"/>
        </w:rPr>
      </w:pPr>
    </w:p>
    <w:p w14:paraId="6B51E392" w14:textId="77777777" w:rsidR="00E50DF6" w:rsidRPr="005331FB" w:rsidRDefault="00E50DF6" w:rsidP="006A0E68">
      <w:pPr>
        <w:spacing w:after="100" w:afterAutospacing="1"/>
        <w:outlineLvl w:val="1"/>
        <w:rPr>
          <w:rFonts w:eastAsia="Times New Roman" w:cs="Arial"/>
          <w:b/>
          <w:bCs/>
          <w:color w:val="000000"/>
          <w:sz w:val="32"/>
          <w:szCs w:val="32"/>
        </w:rPr>
      </w:pPr>
    </w:p>
    <w:p w14:paraId="4643B9F6" w14:textId="2DF65AA1" w:rsidR="00A838B5" w:rsidRPr="00A838B5" w:rsidRDefault="00E50DF6" w:rsidP="00A838B5">
      <w:pPr>
        <w:pStyle w:val="Heading1"/>
        <w:rPr>
          <w:rFonts w:eastAsia="Times New Roman"/>
        </w:rPr>
      </w:pPr>
      <w:bookmarkStart w:id="3" w:name="_Toc109082751"/>
      <w:r w:rsidRPr="005331FB">
        <w:rPr>
          <w:rFonts w:eastAsia="Times New Roman"/>
        </w:rPr>
        <w:lastRenderedPageBreak/>
        <w:t>References</w:t>
      </w:r>
      <w:bookmarkEnd w:id="3"/>
    </w:p>
    <w:p w14:paraId="2F41ECCF" w14:textId="77777777" w:rsidR="00A838B5" w:rsidRPr="005331FB" w:rsidRDefault="00A838B5" w:rsidP="006A0E68">
      <w:r w:rsidRPr="005331FB">
        <w:t>Andersen, J., 2022. </w:t>
      </w:r>
      <w:r w:rsidRPr="005331FB">
        <w:rPr>
          <w:i/>
          <w:iCs/>
        </w:rPr>
        <w:t>Communication: A Key Element of Student Success in Higher Education · Pronto</w:t>
      </w:r>
      <w:r w:rsidRPr="005331FB">
        <w:t>. [online] Pronto. Available at: &lt;https://pronto.io/communication-key-element-student-success/&gt; [Accessed 17 July 2022].</w:t>
      </w:r>
    </w:p>
    <w:p w14:paraId="0F267DE5" w14:textId="77777777" w:rsidR="00A838B5" w:rsidRPr="005331FB" w:rsidRDefault="00A838B5" w:rsidP="006A0E68">
      <w:r w:rsidRPr="005331FB">
        <w:t>Borkala, L., 2022. </w:t>
      </w:r>
      <w:r w:rsidRPr="005331FB">
        <w:rPr>
          <w:i/>
          <w:iCs/>
        </w:rPr>
        <w:t xml:space="preserve">Communication Skill for Students: Why Is It </w:t>
      </w:r>
      <w:proofErr w:type="gramStart"/>
      <w:r w:rsidRPr="005331FB">
        <w:rPr>
          <w:i/>
          <w:iCs/>
        </w:rPr>
        <w:t>Necessary?</w:t>
      </w:r>
      <w:r w:rsidRPr="005331FB">
        <w:t>.</w:t>
      </w:r>
      <w:proofErr w:type="gramEnd"/>
      <w:r w:rsidRPr="005331FB">
        <w:t xml:space="preserve"> [online] CollegeMarker. Available at: &lt;https://collegemarker.com/blogs/the-art-of-communication/?fbclid=IwAR3qROMegCEwESFt-uaKtkWykV4Aw8pJtsRVLFAi9lnJ4ztcqrP9oHDwXEQ&gt; [Accessed 17 July 2022].</w:t>
      </w:r>
    </w:p>
    <w:p w14:paraId="52B8729D" w14:textId="77777777" w:rsidR="00A838B5" w:rsidRPr="005331FB" w:rsidRDefault="00A838B5" w:rsidP="006A0E68">
      <w:r w:rsidRPr="005331FB">
        <w:t>Crokett, L., 2022. </w:t>
      </w:r>
      <w:r w:rsidRPr="005331FB">
        <w:rPr>
          <w:i/>
          <w:iCs/>
        </w:rPr>
        <w:t>8 Methods for Effectively Improving Student Communication Skills</w:t>
      </w:r>
      <w:r w:rsidRPr="005331FB">
        <w:t>. [online] Blog.futurefocusedlearning.net. Available at: &lt;https://blog.futurefocusedlearning.net/8-methods-improving-student-communication-skills?fbclid=IwAR1Vk945pvrX4CgyMtO7tWefGx-IFB3sbawERk12FEp5Rvy-CwuZSPsAvwc&gt; [Accessed 17 July 2022].</w:t>
      </w:r>
    </w:p>
    <w:p w14:paraId="0911C243" w14:textId="77777777" w:rsidR="00A838B5" w:rsidRPr="005331FB" w:rsidRDefault="00A838B5" w:rsidP="006A0E68">
      <w:r w:rsidRPr="005331FB">
        <w:t>Cruz, E., 2020. </w:t>
      </w:r>
      <w:r w:rsidRPr="005331FB">
        <w:rPr>
          <w:i/>
          <w:iCs/>
        </w:rPr>
        <w:t>Promoting communication skills is just as vital as course content</w:t>
      </w:r>
      <w:r w:rsidRPr="005331FB">
        <w:t>. [online] THE Campus Learn, Share, Connect. Available at: &lt;https://www.timeshighereducation.com/campus/promoting-communication-skills-just-vital-course-content&gt; [Accessed 17 July 2022].</w:t>
      </w:r>
    </w:p>
    <w:p w14:paraId="095633EC" w14:textId="77777777" w:rsidR="00A838B5" w:rsidRPr="005331FB" w:rsidRDefault="00A838B5" w:rsidP="006A0E68">
      <w:r w:rsidRPr="005331FB">
        <w:t>Jason, M., 2022. [online] Openeducationportal.com. Available at: &lt;https://www.openeducationportal.com/importance-of-communication-skills-for-students/&gt; [Accessed 17 July 2022].</w:t>
      </w:r>
    </w:p>
    <w:p w14:paraId="4B12A552" w14:textId="77777777" w:rsidR="00A838B5" w:rsidRPr="005331FB" w:rsidRDefault="00A838B5" w:rsidP="006A0E68">
      <w:r w:rsidRPr="005331FB">
        <w:t>Karekar, R., 2021. </w:t>
      </w:r>
      <w:r w:rsidRPr="005331FB">
        <w:rPr>
          <w:i/>
          <w:iCs/>
        </w:rPr>
        <w:t xml:space="preserve">Why Communication Skills are </w:t>
      </w:r>
      <w:r>
        <w:rPr>
          <w:i/>
          <w:iCs/>
        </w:rPr>
        <w:t>I</w:t>
      </w:r>
      <w:r w:rsidRPr="005331FB">
        <w:rPr>
          <w:i/>
          <w:iCs/>
        </w:rPr>
        <w:t>mportant for Academic Success</w:t>
      </w:r>
      <w:r w:rsidRPr="005331FB">
        <w:t>. [online] Blog.globalindianschool.org. Available at: &lt;https://blog.globalindianschool.org/why-communication-skills-are-important-for-academic-success&gt; [Accessed 17 July 2022].</w:t>
      </w:r>
    </w:p>
    <w:p w14:paraId="255D2AA9" w14:textId="77777777" w:rsidR="00A838B5" w:rsidRPr="005331FB" w:rsidRDefault="00A838B5" w:rsidP="006A0E68">
      <w:r w:rsidRPr="005331FB">
        <w:t>Klaus, C., 2022. </w:t>
      </w:r>
      <w:r w:rsidRPr="005331FB">
        <w:rPr>
          <w:i/>
          <w:iCs/>
        </w:rPr>
        <w:t>Importance of Communication Skills for Students</w:t>
      </w:r>
      <w:r w:rsidRPr="005331FB">
        <w:t>. [online] Ecole Globale. Available at: &lt;https://www.ecoleglobale.com/blog/importance-communication-skills-students/&gt; [Accessed 17 July 2022].</w:t>
      </w:r>
    </w:p>
    <w:p w14:paraId="023A5024" w14:textId="77777777" w:rsidR="00A838B5" w:rsidRPr="005331FB" w:rsidRDefault="00A838B5" w:rsidP="006A0E68">
      <w:r w:rsidRPr="005331FB">
        <w:t>Stuart, K., 2022. </w:t>
      </w:r>
      <w:r w:rsidRPr="005331FB">
        <w:rPr>
          <w:i/>
          <w:iCs/>
        </w:rPr>
        <w:t>Communication Skills</w:t>
      </w:r>
      <w:r w:rsidRPr="005331FB">
        <w:t>. [online] Corporate Finance Institute. Available at: &lt;https://corporatefinanceinstitute.com/resources/careers/soft-skills/communication/&gt; [Accessed 17 July 2022].</w:t>
      </w:r>
    </w:p>
    <w:sectPr w:rsidR="00A838B5" w:rsidRPr="005331FB" w:rsidSect="0066235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AA13A" w14:textId="77777777" w:rsidR="007673C7" w:rsidRDefault="007673C7" w:rsidP="00662355">
      <w:pPr>
        <w:spacing w:after="0" w:line="240" w:lineRule="auto"/>
      </w:pPr>
      <w:r>
        <w:separator/>
      </w:r>
    </w:p>
  </w:endnote>
  <w:endnote w:type="continuationSeparator" w:id="0">
    <w:p w14:paraId="197A53AE" w14:textId="77777777" w:rsidR="007673C7" w:rsidRDefault="007673C7" w:rsidP="00662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278165"/>
      <w:docPartObj>
        <w:docPartGallery w:val="Page Numbers (Bottom of Page)"/>
        <w:docPartUnique/>
      </w:docPartObj>
    </w:sdtPr>
    <w:sdtEndPr>
      <w:rPr>
        <w:noProof/>
      </w:rPr>
    </w:sdtEndPr>
    <w:sdtContent>
      <w:p w14:paraId="6E449CC2" w14:textId="46B6A21F" w:rsidR="00662355" w:rsidRDefault="006623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8B425" w14:textId="77777777" w:rsidR="00662355" w:rsidRDefault="0066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95BE6" w14:textId="77777777" w:rsidR="007673C7" w:rsidRDefault="007673C7" w:rsidP="00662355">
      <w:pPr>
        <w:spacing w:after="0" w:line="240" w:lineRule="auto"/>
      </w:pPr>
      <w:r>
        <w:separator/>
      </w:r>
    </w:p>
  </w:footnote>
  <w:footnote w:type="continuationSeparator" w:id="0">
    <w:p w14:paraId="7FD0C2C5" w14:textId="77777777" w:rsidR="007673C7" w:rsidRDefault="007673C7" w:rsidP="00662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35D9E"/>
    <w:multiLevelType w:val="hybridMultilevel"/>
    <w:tmpl w:val="5C602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44602"/>
    <w:multiLevelType w:val="hybridMultilevel"/>
    <w:tmpl w:val="113EE6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8847445">
    <w:abstractNumId w:val="1"/>
  </w:num>
  <w:num w:numId="2" w16cid:durableId="1599438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zMTA3NjY1MrM0NrVQ0lEKTi0uzszPAykwrAUAUXiceiwAAAA="/>
  </w:docVars>
  <w:rsids>
    <w:rsidRoot w:val="007D772F"/>
    <w:rsid w:val="00010781"/>
    <w:rsid w:val="000E7790"/>
    <w:rsid w:val="001160AB"/>
    <w:rsid w:val="001754ED"/>
    <w:rsid w:val="001A3CED"/>
    <w:rsid w:val="001B4DD1"/>
    <w:rsid w:val="001F08C5"/>
    <w:rsid w:val="0024180A"/>
    <w:rsid w:val="00262C48"/>
    <w:rsid w:val="00283C2F"/>
    <w:rsid w:val="002E6A78"/>
    <w:rsid w:val="003046F0"/>
    <w:rsid w:val="003478A2"/>
    <w:rsid w:val="00363CF7"/>
    <w:rsid w:val="00377F67"/>
    <w:rsid w:val="00460B9D"/>
    <w:rsid w:val="004E2DF0"/>
    <w:rsid w:val="00507F49"/>
    <w:rsid w:val="005331FB"/>
    <w:rsid w:val="0054192E"/>
    <w:rsid w:val="00552C45"/>
    <w:rsid w:val="0057577C"/>
    <w:rsid w:val="00611358"/>
    <w:rsid w:val="00662355"/>
    <w:rsid w:val="006700D3"/>
    <w:rsid w:val="006806B4"/>
    <w:rsid w:val="00683B72"/>
    <w:rsid w:val="006A0E68"/>
    <w:rsid w:val="006C03AB"/>
    <w:rsid w:val="006C58A9"/>
    <w:rsid w:val="00703B58"/>
    <w:rsid w:val="00745FF4"/>
    <w:rsid w:val="007673C7"/>
    <w:rsid w:val="00797D23"/>
    <w:rsid w:val="007C1B76"/>
    <w:rsid w:val="007D4C6A"/>
    <w:rsid w:val="007D772F"/>
    <w:rsid w:val="00831062"/>
    <w:rsid w:val="0087362F"/>
    <w:rsid w:val="00873E04"/>
    <w:rsid w:val="009D19BA"/>
    <w:rsid w:val="00A323BE"/>
    <w:rsid w:val="00A838B5"/>
    <w:rsid w:val="00AD2FD7"/>
    <w:rsid w:val="00C32DC3"/>
    <w:rsid w:val="00D66D6D"/>
    <w:rsid w:val="00DA765F"/>
    <w:rsid w:val="00DD0C3A"/>
    <w:rsid w:val="00E22FED"/>
    <w:rsid w:val="00E3424A"/>
    <w:rsid w:val="00E508A2"/>
    <w:rsid w:val="00E50DF6"/>
    <w:rsid w:val="00E72B80"/>
    <w:rsid w:val="00E76005"/>
    <w:rsid w:val="00EA158C"/>
    <w:rsid w:val="00EF3963"/>
    <w:rsid w:val="00F11DC8"/>
    <w:rsid w:val="00F61390"/>
    <w:rsid w:val="00F722F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AF4F5"/>
  <w15:chartTrackingRefBased/>
  <w15:docId w15:val="{DCEE14C3-84E9-48A3-8CFC-0F4BC31EF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B72"/>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E7600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76005"/>
    <w:pPr>
      <w:keepNext/>
      <w:keepLines/>
      <w:spacing w:before="40" w:after="0"/>
      <w:outlineLvl w:val="1"/>
    </w:pPr>
    <w:rPr>
      <w:rFonts w:eastAsiaTheme="majorEastAsia" w:cstheme="majorBidi"/>
      <w:b/>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46F0"/>
    <w:pPr>
      <w:ind w:left="720"/>
      <w:contextualSpacing/>
    </w:pPr>
  </w:style>
  <w:style w:type="character" w:styleId="Hyperlink">
    <w:name w:val="Hyperlink"/>
    <w:basedOn w:val="DefaultParagraphFont"/>
    <w:uiPriority w:val="99"/>
    <w:unhideWhenUsed/>
    <w:rsid w:val="001F08C5"/>
    <w:rPr>
      <w:color w:val="0563C1" w:themeColor="hyperlink"/>
      <w:u w:val="single"/>
    </w:rPr>
  </w:style>
  <w:style w:type="character" w:styleId="UnresolvedMention">
    <w:name w:val="Unresolved Mention"/>
    <w:basedOn w:val="DefaultParagraphFont"/>
    <w:uiPriority w:val="99"/>
    <w:semiHidden/>
    <w:unhideWhenUsed/>
    <w:rsid w:val="001F08C5"/>
    <w:rPr>
      <w:color w:val="605E5C"/>
      <w:shd w:val="clear" w:color="auto" w:fill="E1DFDD"/>
    </w:rPr>
  </w:style>
  <w:style w:type="character" w:customStyle="1" w:styleId="Heading1Char">
    <w:name w:val="Heading 1 Char"/>
    <w:basedOn w:val="DefaultParagraphFont"/>
    <w:link w:val="Heading1"/>
    <w:uiPriority w:val="9"/>
    <w:rsid w:val="00E76005"/>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E76005"/>
    <w:rPr>
      <w:rFonts w:ascii="Arial" w:eastAsiaTheme="majorEastAsia" w:hAnsi="Arial" w:cstheme="majorBidi"/>
      <w:b/>
      <w:color w:val="4472C4" w:themeColor="accent1"/>
      <w:sz w:val="28"/>
      <w:szCs w:val="26"/>
    </w:rPr>
  </w:style>
  <w:style w:type="paragraph" w:styleId="TOCHeading">
    <w:name w:val="TOC Heading"/>
    <w:basedOn w:val="Heading1"/>
    <w:next w:val="Normal"/>
    <w:uiPriority w:val="39"/>
    <w:unhideWhenUsed/>
    <w:qFormat/>
    <w:rsid w:val="00EA158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A158C"/>
    <w:pPr>
      <w:spacing w:after="100"/>
    </w:pPr>
  </w:style>
  <w:style w:type="paragraph" w:styleId="Header">
    <w:name w:val="header"/>
    <w:basedOn w:val="Normal"/>
    <w:link w:val="HeaderChar"/>
    <w:uiPriority w:val="99"/>
    <w:unhideWhenUsed/>
    <w:rsid w:val="006623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355"/>
    <w:rPr>
      <w:rFonts w:ascii="Arial" w:hAnsi="Arial"/>
      <w:color w:val="000000" w:themeColor="text1"/>
      <w:sz w:val="24"/>
    </w:rPr>
  </w:style>
  <w:style w:type="paragraph" w:styleId="Footer">
    <w:name w:val="footer"/>
    <w:basedOn w:val="Normal"/>
    <w:link w:val="FooterChar"/>
    <w:uiPriority w:val="99"/>
    <w:unhideWhenUsed/>
    <w:rsid w:val="006623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355"/>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57678">
      <w:bodyDiv w:val="1"/>
      <w:marLeft w:val="0"/>
      <w:marRight w:val="0"/>
      <w:marTop w:val="0"/>
      <w:marBottom w:val="0"/>
      <w:divBdr>
        <w:top w:val="none" w:sz="0" w:space="0" w:color="auto"/>
        <w:left w:val="none" w:sz="0" w:space="0" w:color="auto"/>
        <w:bottom w:val="none" w:sz="0" w:space="0" w:color="auto"/>
        <w:right w:val="none" w:sz="0" w:space="0" w:color="auto"/>
      </w:divBdr>
    </w:div>
    <w:div w:id="217404014">
      <w:bodyDiv w:val="1"/>
      <w:marLeft w:val="0"/>
      <w:marRight w:val="0"/>
      <w:marTop w:val="0"/>
      <w:marBottom w:val="0"/>
      <w:divBdr>
        <w:top w:val="none" w:sz="0" w:space="0" w:color="auto"/>
        <w:left w:val="none" w:sz="0" w:space="0" w:color="auto"/>
        <w:bottom w:val="none" w:sz="0" w:space="0" w:color="auto"/>
        <w:right w:val="none" w:sz="0" w:space="0" w:color="auto"/>
      </w:divBdr>
      <w:divsChild>
        <w:div w:id="950940155">
          <w:marLeft w:val="0"/>
          <w:marRight w:val="0"/>
          <w:marTop w:val="0"/>
          <w:marBottom w:val="0"/>
          <w:divBdr>
            <w:top w:val="none" w:sz="0" w:space="0" w:color="auto"/>
            <w:left w:val="none" w:sz="0" w:space="0" w:color="auto"/>
            <w:bottom w:val="none" w:sz="0" w:space="0" w:color="auto"/>
            <w:right w:val="none" w:sz="0" w:space="0" w:color="auto"/>
          </w:divBdr>
          <w:divsChild>
            <w:div w:id="858547832">
              <w:marLeft w:val="0"/>
              <w:marRight w:val="0"/>
              <w:marTop w:val="0"/>
              <w:marBottom w:val="0"/>
              <w:divBdr>
                <w:top w:val="none" w:sz="0" w:space="0" w:color="auto"/>
                <w:left w:val="none" w:sz="0" w:space="0" w:color="auto"/>
                <w:bottom w:val="none" w:sz="0" w:space="0" w:color="auto"/>
                <w:right w:val="none" w:sz="0" w:space="0" w:color="auto"/>
              </w:divBdr>
              <w:divsChild>
                <w:div w:id="1114716869">
                  <w:marLeft w:val="0"/>
                  <w:marRight w:val="0"/>
                  <w:marTop w:val="0"/>
                  <w:marBottom w:val="0"/>
                  <w:divBdr>
                    <w:top w:val="none" w:sz="0" w:space="0" w:color="auto"/>
                    <w:left w:val="none" w:sz="0" w:space="0" w:color="auto"/>
                    <w:bottom w:val="none" w:sz="0" w:space="0" w:color="auto"/>
                    <w:right w:val="none" w:sz="0" w:space="0" w:color="auto"/>
                  </w:divBdr>
                  <w:divsChild>
                    <w:div w:id="100612782">
                      <w:marLeft w:val="0"/>
                      <w:marRight w:val="0"/>
                      <w:marTop w:val="0"/>
                      <w:marBottom w:val="0"/>
                      <w:divBdr>
                        <w:top w:val="none" w:sz="0" w:space="0" w:color="auto"/>
                        <w:left w:val="none" w:sz="0" w:space="0" w:color="auto"/>
                        <w:bottom w:val="none" w:sz="0" w:space="0" w:color="auto"/>
                        <w:right w:val="none" w:sz="0" w:space="0" w:color="auto"/>
                      </w:divBdr>
                      <w:divsChild>
                        <w:div w:id="1774087356">
                          <w:marLeft w:val="0"/>
                          <w:marRight w:val="0"/>
                          <w:marTop w:val="0"/>
                          <w:marBottom w:val="0"/>
                          <w:divBdr>
                            <w:top w:val="none" w:sz="0" w:space="0" w:color="auto"/>
                            <w:left w:val="none" w:sz="0" w:space="0" w:color="auto"/>
                            <w:bottom w:val="none" w:sz="0" w:space="0" w:color="auto"/>
                            <w:right w:val="none" w:sz="0" w:space="0" w:color="auto"/>
                          </w:divBdr>
                          <w:divsChild>
                            <w:div w:id="939917635">
                              <w:marLeft w:val="0"/>
                              <w:marRight w:val="0"/>
                              <w:marTop w:val="0"/>
                              <w:marBottom w:val="0"/>
                              <w:divBdr>
                                <w:top w:val="none" w:sz="0" w:space="0" w:color="auto"/>
                                <w:left w:val="none" w:sz="0" w:space="0" w:color="auto"/>
                                <w:bottom w:val="none" w:sz="0" w:space="0" w:color="auto"/>
                                <w:right w:val="none" w:sz="0" w:space="0" w:color="auto"/>
                              </w:divBdr>
                              <w:divsChild>
                                <w:div w:id="447088281">
                                  <w:marLeft w:val="0"/>
                                  <w:marRight w:val="0"/>
                                  <w:marTop w:val="0"/>
                                  <w:marBottom w:val="0"/>
                                  <w:divBdr>
                                    <w:top w:val="none" w:sz="0" w:space="0" w:color="auto"/>
                                    <w:left w:val="none" w:sz="0" w:space="0" w:color="auto"/>
                                    <w:bottom w:val="none" w:sz="0" w:space="0" w:color="auto"/>
                                    <w:right w:val="none" w:sz="0" w:space="0" w:color="auto"/>
                                  </w:divBdr>
                                  <w:divsChild>
                                    <w:div w:id="1032540193">
                                      <w:marLeft w:val="0"/>
                                      <w:marRight w:val="0"/>
                                      <w:marTop w:val="0"/>
                                      <w:marBottom w:val="0"/>
                                      <w:divBdr>
                                        <w:top w:val="none" w:sz="0" w:space="0" w:color="auto"/>
                                        <w:left w:val="none" w:sz="0" w:space="0" w:color="auto"/>
                                        <w:bottom w:val="none" w:sz="0" w:space="0" w:color="auto"/>
                                        <w:right w:val="none" w:sz="0" w:space="0" w:color="auto"/>
                                      </w:divBdr>
                                      <w:divsChild>
                                        <w:div w:id="1379669879">
                                          <w:marLeft w:val="0"/>
                                          <w:marRight w:val="0"/>
                                          <w:marTop w:val="0"/>
                                          <w:marBottom w:val="0"/>
                                          <w:divBdr>
                                            <w:top w:val="none" w:sz="0" w:space="0" w:color="auto"/>
                                            <w:left w:val="none" w:sz="0" w:space="0" w:color="auto"/>
                                            <w:bottom w:val="none" w:sz="0" w:space="0" w:color="auto"/>
                                            <w:right w:val="none" w:sz="0" w:space="0" w:color="auto"/>
                                          </w:divBdr>
                                          <w:divsChild>
                                            <w:div w:id="1485657006">
                                              <w:marLeft w:val="0"/>
                                              <w:marRight w:val="0"/>
                                              <w:marTop w:val="0"/>
                                              <w:marBottom w:val="0"/>
                                              <w:divBdr>
                                                <w:top w:val="none" w:sz="0" w:space="0" w:color="auto"/>
                                                <w:left w:val="none" w:sz="0" w:space="0" w:color="auto"/>
                                                <w:bottom w:val="none" w:sz="0" w:space="0" w:color="auto"/>
                                                <w:right w:val="none" w:sz="0" w:space="0" w:color="auto"/>
                                              </w:divBdr>
                                              <w:divsChild>
                                                <w:div w:id="43555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705078">
                      <w:marLeft w:val="0"/>
                      <w:marRight w:val="0"/>
                      <w:marTop w:val="0"/>
                      <w:marBottom w:val="0"/>
                      <w:divBdr>
                        <w:top w:val="single" w:sz="2" w:space="9" w:color="auto"/>
                        <w:left w:val="single" w:sz="2" w:space="9" w:color="auto"/>
                        <w:bottom w:val="single" w:sz="2" w:space="9" w:color="auto"/>
                        <w:right w:val="single" w:sz="2" w:space="9" w:color="auto"/>
                      </w:divBdr>
                      <w:divsChild>
                        <w:div w:id="2066953760">
                          <w:marLeft w:val="0"/>
                          <w:marRight w:val="0"/>
                          <w:marTop w:val="0"/>
                          <w:marBottom w:val="0"/>
                          <w:divBdr>
                            <w:top w:val="none" w:sz="0" w:space="0" w:color="auto"/>
                            <w:left w:val="none" w:sz="0" w:space="0" w:color="auto"/>
                            <w:bottom w:val="none" w:sz="0" w:space="0" w:color="auto"/>
                            <w:right w:val="none" w:sz="0" w:space="0" w:color="auto"/>
                          </w:divBdr>
                          <w:divsChild>
                            <w:div w:id="87453735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2041540192">
          <w:marLeft w:val="0"/>
          <w:marRight w:val="0"/>
          <w:marTop w:val="0"/>
          <w:marBottom w:val="0"/>
          <w:divBdr>
            <w:top w:val="none" w:sz="0" w:space="0" w:color="auto"/>
            <w:left w:val="none" w:sz="0" w:space="0" w:color="auto"/>
            <w:bottom w:val="none" w:sz="0" w:space="0" w:color="auto"/>
            <w:right w:val="none" w:sz="0" w:space="0" w:color="auto"/>
          </w:divBdr>
          <w:divsChild>
            <w:div w:id="266541244">
              <w:marLeft w:val="0"/>
              <w:marRight w:val="0"/>
              <w:marTop w:val="0"/>
              <w:marBottom w:val="0"/>
              <w:divBdr>
                <w:top w:val="none" w:sz="0" w:space="0" w:color="auto"/>
                <w:left w:val="none" w:sz="0" w:space="0" w:color="auto"/>
                <w:bottom w:val="none" w:sz="0" w:space="0" w:color="auto"/>
                <w:right w:val="none" w:sz="0" w:space="0" w:color="auto"/>
              </w:divBdr>
              <w:divsChild>
                <w:div w:id="715592829">
                  <w:marLeft w:val="0"/>
                  <w:marRight w:val="0"/>
                  <w:marTop w:val="0"/>
                  <w:marBottom w:val="0"/>
                  <w:divBdr>
                    <w:top w:val="none" w:sz="0" w:space="0" w:color="auto"/>
                    <w:left w:val="none" w:sz="0" w:space="0" w:color="auto"/>
                    <w:bottom w:val="none" w:sz="0" w:space="0" w:color="auto"/>
                    <w:right w:val="none" w:sz="0" w:space="0" w:color="auto"/>
                  </w:divBdr>
                  <w:divsChild>
                    <w:div w:id="2038504167">
                      <w:marLeft w:val="0"/>
                      <w:marRight w:val="0"/>
                      <w:marTop w:val="0"/>
                      <w:marBottom w:val="0"/>
                      <w:divBdr>
                        <w:top w:val="none" w:sz="0" w:space="0" w:color="auto"/>
                        <w:left w:val="none" w:sz="0" w:space="0" w:color="auto"/>
                        <w:bottom w:val="none" w:sz="0" w:space="0" w:color="auto"/>
                        <w:right w:val="none" w:sz="0" w:space="0" w:color="auto"/>
                      </w:divBdr>
                      <w:divsChild>
                        <w:div w:id="352610298">
                          <w:marLeft w:val="0"/>
                          <w:marRight w:val="0"/>
                          <w:marTop w:val="0"/>
                          <w:marBottom w:val="0"/>
                          <w:divBdr>
                            <w:top w:val="none" w:sz="0" w:space="0" w:color="auto"/>
                            <w:left w:val="none" w:sz="0" w:space="0" w:color="auto"/>
                            <w:bottom w:val="none" w:sz="0" w:space="0" w:color="auto"/>
                            <w:right w:val="none" w:sz="0" w:space="0" w:color="auto"/>
                          </w:divBdr>
                          <w:divsChild>
                            <w:div w:id="1428110597">
                              <w:marLeft w:val="0"/>
                              <w:marRight w:val="0"/>
                              <w:marTop w:val="0"/>
                              <w:marBottom w:val="0"/>
                              <w:divBdr>
                                <w:top w:val="none" w:sz="0" w:space="0" w:color="auto"/>
                                <w:left w:val="none" w:sz="0" w:space="0" w:color="auto"/>
                                <w:bottom w:val="none" w:sz="0" w:space="0" w:color="auto"/>
                                <w:right w:val="none" w:sz="0" w:space="0" w:color="auto"/>
                              </w:divBdr>
                              <w:divsChild>
                                <w:div w:id="1093086567">
                                  <w:marLeft w:val="0"/>
                                  <w:marRight w:val="0"/>
                                  <w:marTop w:val="0"/>
                                  <w:marBottom w:val="0"/>
                                  <w:divBdr>
                                    <w:top w:val="none" w:sz="0" w:space="0" w:color="auto"/>
                                    <w:left w:val="none" w:sz="0" w:space="0" w:color="auto"/>
                                    <w:bottom w:val="none" w:sz="0" w:space="0" w:color="auto"/>
                                    <w:right w:val="none" w:sz="0" w:space="0" w:color="auto"/>
                                  </w:divBdr>
                                  <w:divsChild>
                                    <w:div w:id="258804024">
                                      <w:marLeft w:val="0"/>
                                      <w:marRight w:val="0"/>
                                      <w:marTop w:val="0"/>
                                      <w:marBottom w:val="0"/>
                                      <w:divBdr>
                                        <w:top w:val="none" w:sz="0" w:space="0" w:color="auto"/>
                                        <w:left w:val="none" w:sz="0" w:space="0" w:color="auto"/>
                                        <w:bottom w:val="none" w:sz="0" w:space="0" w:color="auto"/>
                                        <w:right w:val="none" w:sz="0" w:space="0" w:color="auto"/>
                                      </w:divBdr>
                                      <w:divsChild>
                                        <w:div w:id="1608461139">
                                          <w:marLeft w:val="0"/>
                                          <w:marRight w:val="0"/>
                                          <w:marTop w:val="0"/>
                                          <w:marBottom w:val="0"/>
                                          <w:divBdr>
                                            <w:top w:val="none" w:sz="0" w:space="0" w:color="auto"/>
                                            <w:left w:val="none" w:sz="0" w:space="0" w:color="auto"/>
                                            <w:bottom w:val="none" w:sz="0" w:space="0" w:color="auto"/>
                                            <w:right w:val="none" w:sz="0" w:space="0" w:color="auto"/>
                                          </w:divBdr>
                                          <w:divsChild>
                                            <w:div w:id="1852257910">
                                              <w:marLeft w:val="0"/>
                                              <w:marRight w:val="0"/>
                                              <w:marTop w:val="0"/>
                                              <w:marBottom w:val="0"/>
                                              <w:divBdr>
                                                <w:top w:val="none" w:sz="0" w:space="0" w:color="auto"/>
                                                <w:left w:val="none" w:sz="0" w:space="0" w:color="auto"/>
                                                <w:bottom w:val="none" w:sz="0" w:space="0" w:color="auto"/>
                                                <w:right w:val="none" w:sz="0" w:space="0" w:color="auto"/>
                                              </w:divBdr>
                                              <w:divsChild>
                                                <w:div w:id="208463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409828">
                                          <w:marLeft w:val="0"/>
                                          <w:marRight w:val="0"/>
                                          <w:marTop w:val="0"/>
                                          <w:marBottom w:val="0"/>
                                          <w:divBdr>
                                            <w:top w:val="none" w:sz="0" w:space="0" w:color="auto"/>
                                            <w:left w:val="none" w:sz="0" w:space="0" w:color="auto"/>
                                            <w:bottom w:val="none" w:sz="0" w:space="0" w:color="auto"/>
                                            <w:right w:val="none" w:sz="0" w:space="0" w:color="auto"/>
                                          </w:divBdr>
                                          <w:divsChild>
                                            <w:div w:id="76172596">
                                              <w:marLeft w:val="0"/>
                                              <w:marRight w:val="0"/>
                                              <w:marTop w:val="0"/>
                                              <w:marBottom w:val="0"/>
                                              <w:divBdr>
                                                <w:top w:val="none" w:sz="0" w:space="0" w:color="auto"/>
                                                <w:left w:val="none" w:sz="0" w:space="0" w:color="auto"/>
                                                <w:bottom w:val="none" w:sz="0" w:space="0" w:color="auto"/>
                                                <w:right w:val="none" w:sz="0" w:space="0" w:color="auto"/>
                                              </w:divBdr>
                                              <w:divsChild>
                                                <w:div w:id="1976443386">
                                                  <w:marLeft w:val="0"/>
                                                  <w:marRight w:val="0"/>
                                                  <w:marTop w:val="0"/>
                                                  <w:marBottom w:val="0"/>
                                                  <w:divBdr>
                                                    <w:top w:val="none" w:sz="0" w:space="0" w:color="auto"/>
                                                    <w:left w:val="none" w:sz="0" w:space="0" w:color="auto"/>
                                                    <w:bottom w:val="none" w:sz="0" w:space="0" w:color="auto"/>
                                                    <w:right w:val="none" w:sz="0" w:space="0" w:color="auto"/>
                                                  </w:divBdr>
                                                  <w:divsChild>
                                                    <w:div w:id="1920410102">
                                                      <w:marLeft w:val="0"/>
                                                      <w:marRight w:val="0"/>
                                                      <w:marTop w:val="0"/>
                                                      <w:marBottom w:val="0"/>
                                                      <w:divBdr>
                                                        <w:top w:val="none" w:sz="0" w:space="0" w:color="auto"/>
                                                        <w:left w:val="none" w:sz="0" w:space="0" w:color="auto"/>
                                                        <w:bottom w:val="none" w:sz="0" w:space="0" w:color="auto"/>
                                                        <w:right w:val="none" w:sz="0" w:space="0" w:color="auto"/>
                                                      </w:divBdr>
                                                      <w:divsChild>
                                                        <w:div w:id="10884264">
                                                          <w:marLeft w:val="0"/>
                                                          <w:marRight w:val="0"/>
                                                          <w:marTop w:val="0"/>
                                                          <w:marBottom w:val="0"/>
                                                          <w:divBdr>
                                                            <w:top w:val="none" w:sz="0" w:space="0" w:color="auto"/>
                                                            <w:left w:val="none" w:sz="0" w:space="0" w:color="auto"/>
                                                            <w:bottom w:val="none" w:sz="0" w:space="0" w:color="auto"/>
                                                            <w:right w:val="none" w:sz="0" w:space="0" w:color="auto"/>
                                                          </w:divBdr>
                                                          <w:divsChild>
                                                            <w:div w:id="117218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9857195">
      <w:bodyDiv w:val="1"/>
      <w:marLeft w:val="0"/>
      <w:marRight w:val="0"/>
      <w:marTop w:val="0"/>
      <w:marBottom w:val="0"/>
      <w:divBdr>
        <w:top w:val="none" w:sz="0" w:space="0" w:color="auto"/>
        <w:left w:val="none" w:sz="0" w:space="0" w:color="auto"/>
        <w:bottom w:val="none" w:sz="0" w:space="0" w:color="auto"/>
        <w:right w:val="none" w:sz="0" w:space="0" w:color="auto"/>
      </w:divBdr>
    </w:div>
    <w:div w:id="2138136344">
      <w:bodyDiv w:val="1"/>
      <w:marLeft w:val="0"/>
      <w:marRight w:val="0"/>
      <w:marTop w:val="0"/>
      <w:marBottom w:val="0"/>
      <w:divBdr>
        <w:top w:val="none" w:sz="0" w:space="0" w:color="auto"/>
        <w:left w:val="none" w:sz="0" w:space="0" w:color="auto"/>
        <w:bottom w:val="none" w:sz="0" w:space="0" w:color="auto"/>
        <w:right w:val="none" w:sz="0" w:space="0" w:color="auto"/>
      </w:divBdr>
      <w:divsChild>
        <w:div w:id="617759735">
          <w:marLeft w:val="0"/>
          <w:marRight w:val="0"/>
          <w:marTop w:val="0"/>
          <w:marBottom w:val="0"/>
          <w:divBdr>
            <w:top w:val="none" w:sz="0" w:space="0" w:color="auto"/>
            <w:left w:val="none" w:sz="0" w:space="0" w:color="auto"/>
            <w:bottom w:val="none" w:sz="0" w:space="0" w:color="auto"/>
            <w:right w:val="none" w:sz="0" w:space="0" w:color="auto"/>
          </w:divBdr>
          <w:divsChild>
            <w:div w:id="1161774906">
              <w:marLeft w:val="0"/>
              <w:marRight w:val="0"/>
              <w:marTop w:val="0"/>
              <w:marBottom w:val="0"/>
              <w:divBdr>
                <w:top w:val="none" w:sz="0" w:space="0" w:color="auto"/>
                <w:left w:val="none" w:sz="0" w:space="0" w:color="auto"/>
                <w:bottom w:val="none" w:sz="0" w:space="0" w:color="auto"/>
                <w:right w:val="none" w:sz="0" w:space="0" w:color="auto"/>
              </w:divBdr>
              <w:divsChild>
                <w:div w:id="1952204913">
                  <w:marLeft w:val="0"/>
                  <w:marRight w:val="0"/>
                  <w:marTop w:val="0"/>
                  <w:marBottom w:val="0"/>
                  <w:divBdr>
                    <w:top w:val="none" w:sz="0" w:space="0" w:color="auto"/>
                    <w:left w:val="none" w:sz="0" w:space="0" w:color="auto"/>
                    <w:bottom w:val="none" w:sz="0" w:space="0" w:color="auto"/>
                    <w:right w:val="none" w:sz="0" w:space="0" w:color="auto"/>
                  </w:divBdr>
                  <w:divsChild>
                    <w:div w:id="1732541418">
                      <w:marLeft w:val="0"/>
                      <w:marRight w:val="0"/>
                      <w:marTop w:val="0"/>
                      <w:marBottom w:val="0"/>
                      <w:divBdr>
                        <w:top w:val="none" w:sz="0" w:space="0" w:color="auto"/>
                        <w:left w:val="none" w:sz="0" w:space="0" w:color="auto"/>
                        <w:bottom w:val="none" w:sz="0" w:space="0" w:color="auto"/>
                        <w:right w:val="none" w:sz="0" w:space="0" w:color="auto"/>
                      </w:divBdr>
                      <w:divsChild>
                        <w:div w:id="218833011">
                          <w:marLeft w:val="0"/>
                          <w:marRight w:val="0"/>
                          <w:marTop w:val="0"/>
                          <w:marBottom w:val="0"/>
                          <w:divBdr>
                            <w:top w:val="none" w:sz="0" w:space="0" w:color="auto"/>
                            <w:left w:val="none" w:sz="0" w:space="0" w:color="auto"/>
                            <w:bottom w:val="none" w:sz="0" w:space="0" w:color="auto"/>
                            <w:right w:val="none" w:sz="0" w:space="0" w:color="auto"/>
                          </w:divBdr>
                          <w:divsChild>
                            <w:div w:id="244799234">
                              <w:marLeft w:val="0"/>
                              <w:marRight w:val="0"/>
                              <w:marTop w:val="0"/>
                              <w:marBottom w:val="0"/>
                              <w:divBdr>
                                <w:top w:val="none" w:sz="0" w:space="0" w:color="auto"/>
                                <w:left w:val="none" w:sz="0" w:space="0" w:color="auto"/>
                                <w:bottom w:val="none" w:sz="0" w:space="0" w:color="auto"/>
                                <w:right w:val="none" w:sz="0" w:space="0" w:color="auto"/>
                              </w:divBdr>
                              <w:divsChild>
                                <w:div w:id="920868744">
                                  <w:marLeft w:val="0"/>
                                  <w:marRight w:val="0"/>
                                  <w:marTop w:val="0"/>
                                  <w:marBottom w:val="0"/>
                                  <w:divBdr>
                                    <w:top w:val="none" w:sz="0" w:space="0" w:color="auto"/>
                                    <w:left w:val="none" w:sz="0" w:space="0" w:color="auto"/>
                                    <w:bottom w:val="none" w:sz="0" w:space="0" w:color="auto"/>
                                    <w:right w:val="none" w:sz="0" w:space="0" w:color="auto"/>
                                  </w:divBdr>
                                  <w:divsChild>
                                    <w:div w:id="90199908">
                                      <w:marLeft w:val="0"/>
                                      <w:marRight w:val="0"/>
                                      <w:marTop w:val="0"/>
                                      <w:marBottom w:val="0"/>
                                      <w:divBdr>
                                        <w:top w:val="none" w:sz="0" w:space="0" w:color="auto"/>
                                        <w:left w:val="none" w:sz="0" w:space="0" w:color="auto"/>
                                        <w:bottom w:val="none" w:sz="0" w:space="0" w:color="auto"/>
                                        <w:right w:val="none" w:sz="0" w:space="0" w:color="auto"/>
                                      </w:divBdr>
                                      <w:divsChild>
                                        <w:div w:id="368919570">
                                          <w:marLeft w:val="0"/>
                                          <w:marRight w:val="0"/>
                                          <w:marTop w:val="0"/>
                                          <w:marBottom w:val="0"/>
                                          <w:divBdr>
                                            <w:top w:val="none" w:sz="0" w:space="0" w:color="auto"/>
                                            <w:left w:val="none" w:sz="0" w:space="0" w:color="auto"/>
                                            <w:bottom w:val="none" w:sz="0" w:space="0" w:color="auto"/>
                                            <w:right w:val="none" w:sz="0" w:space="0" w:color="auto"/>
                                          </w:divBdr>
                                          <w:divsChild>
                                            <w:div w:id="1673876593">
                                              <w:marLeft w:val="0"/>
                                              <w:marRight w:val="0"/>
                                              <w:marTop w:val="0"/>
                                              <w:marBottom w:val="0"/>
                                              <w:divBdr>
                                                <w:top w:val="none" w:sz="0" w:space="0" w:color="auto"/>
                                                <w:left w:val="none" w:sz="0" w:space="0" w:color="auto"/>
                                                <w:bottom w:val="none" w:sz="0" w:space="0" w:color="auto"/>
                                                <w:right w:val="none" w:sz="0" w:space="0" w:color="auto"/>
                                              </w:divBdr>
                                              <w:divsChild>
                                                <w:div w:id="271212837">
                                                  <w:marLeft w:val="0"/>
                                                  <w:marRight w:val="0"/>
                                                  <w:marTop w:val="0"/>
                                                  <w:marBottom w:val="0"/>
                                                  <w:divBdr>
                                                    <w:top w:val="none" w:sz="0" w:space="0" w:color="auto"/>
                                                    <w:left w:val="none" w:sz="0" w:space="0" w:color="auto"/>
                                                    <w:bottom w:val="none" w:sz="0" w:space="0" w:color="auto"/>
                                                    <w:right w:val="none" w:sz="0" w:space="0" w:color="auto"/>
                                                  </w:divBdr>
                                                  <w:divsChild>
                                                    <w:div w:id="1161506466">
                                                      <w:marLeft w:val="0"/>
                                                      <w:marRight w:val="0"/>
                                                      <w:marTop w:val="0"/>
                                                      <w:marBottom w:val="0"/>
                                                      <w:divBdr>
                                                        <w:top w:val="none" w:sz="0" w:space="0" w:color="auto"/>
                                                        <w:left w:val="none" w:sz="0" w:space="0" w:color="auto"/>
                                                        <w:bottom w:val="none" w:sz="0" w:space="0" w:color="auto"/>
                                                        <w:right w:val="none" w:sz="0" w:space="0" w:color="auto"/>
                                                      </w:divBdr>
                                                      <w:divsChild>
                                                        <w:div w:id="2015062732">
                                                          <w:marLeft w:val="0"/>
                                                          <w:marRight w:val="0"/>
                                                          <w:marTop w:val="0"/>
                                                          <w:marBottom w:val="0"/>
                                                          <w:divBdr>
                                                            <w:top w:val="none" w:sz="0" w:space="0" w:color="auto"/>
                                                            <w:left w:val="none" w:sz="0" w:space="0" w:color="auto"/>
                                                            <w:bottom w:val="none" w:sz="0" w:space="0" w:color="auto"/>
                                                            <w:right w:val="none" w:sz="0" w:space="0" w:color="auto"/>
                                                          </w:divBdr>
                                                          <w:divsChild>
                                                            <w:div w:id="531848369">
                                                              <w:marLeft w:val="0"/>
                                                              <w:marRight w:val="0"/>
                                                              <w:marTop w:val="0"/>
                                                              <w:marBottom w:val="0"/>
                                                              <w:divBdr>
                                                                <w:top w:val="none" w:sz="0" w:space="0" w:color="auto"/>
                                                                <w:left w:val="none" w:sz="0" w:space="0" w:color="auto"/>
                                                                <w:bottom w:val="none" w:sz="0" w:space="0" w:color="auto"/>
                                                                <w:right w:val="none" w:sz="0" w:space="0" w:color="auto"/>
                                                              </w:divBdr>
                                                            </w:div>
                                                            <w:div w:id="1758746336">
                                                              <w:marLeft w:val="180"/>
                                                              <w:marRight w:val="180"/>
                                                              <w:marTop w:val="180"/>
                                                              <w:marBottom w:val="180"/>
                                                              <w:divBdr>
                                                                <w:top w:val="none" w:sz="0" w:space="0" w:color="auto"/>
                                                                <w:left w:val="none" w:sz="0" w:space="0" w:color="auto"/>
                                                                <w:bottom w:val="none" w:sz="0" w:space="0" w:color="auto"/>
                                                                <w:right w:val="none" w:sz="0" w:space="0" w:color="auto"/>
                                                              </w:divBdr>
                                                              <w:divsChild>
                                                                <w:div w:id="1322200357">
                                                                  <w:marLeft w:val="0"/>
                                                                  <w:marRight w:val="60"/>
                                                                  <w:marTop w:val="0"/>
                                                                  <w:marBottom w:val="0"/>
                                                                  <w:divBdr>
                                                                    <w:top w:val="none" w:sz="0" w:space="0" w:color="auto"/>
                                                                    <w:left w:val="none" w:sz="0" w:space="0" w:color="auto"/>
                                                                    <w:bottom w:val="none" w:sz="0" w:space="0" w:color="auto"/>
                                                                    <w:right w:val="none" w:sz="0" w:space="0" w:color="auto"/>
                                                                  </w:divBdr>
                                                                  <w:divsChild>
                                                                    <w:div w:id="1425805485">
                                                                      <w:marLeft w:val="0"/>
                                                                      <w:marRight w:val="0"/>
                                                                      <w:marTop w:val="0"/>
                                                                      <w:marBottom w:val="0"/>
                                                                      <w:divBdr>
                                                                        <w:top w:val="none" w:sz="0" w:space="0" w:color="auto"/>
                                                                        <w:left w:val="none" w:sz="0" w:space="0" w:color="auto"/>
                                                                        <w:bottom w:val="none" w:sz="0" w:space="0" w:color="auto"/>
                                                                        <w:right w:val="none" w:sz="0" w:space="0" w:color="auto"/>
                                                                      </w:divBdr>
                                                                      <w:divsChild>
                                                                        <w:div w:id="963541683">
                                                                          <w:marLeft w:val="0"/>
                                                                          <w:marRight w:val="0"/>
                                                                          <w:marTop w:val="0"/>
                                                                          <w:marBottom w:val="0"/>
                                                                          <w:divBdr>
                                                                            <w:top w:val="none" w:sz="0" w:space="0" w:color="auto"/>
                                                                            <w:left w:val="none" w:sz="0" w:space="0" w:color="auto"/>
                                                                            <w:bottom w:val="none" w:sz="0" w:space="0" w:color="auto"/>
                                                                            <w:right w:val="none" w:sz="0" w:space="0" w:color="auto"/>
                                                                          </w:divBdr>
                                                                          <w:divsChild>
                                                                            <w:div w:id="131028549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91936029">
                      <w:marLeft w:val="0"/>
                      <w:marRight w:val="0"/>
                      <w:marTop w:val="0"/>
                      <w:marBottom w:val="0"/>
                      <w:divBdr>
                        <w:top w:val="single" w:sz="2" w:space="9" w:color="auto"/>
                        <w:left w:val="single" w:sz="2" w:space="9" w:color="auto"/>
                        <w:bottom w:val="single" w:sz="2" w:space="9" w:color="auto"/>
                        <w:right w:val="single" w:sz="2" w:space="9" w:color="auto"/>
                      </w:divBdr>
                      <w:divsChild>
                        <w:div w:id="1200045234">
                          <w:marLeft w:val="0"/>
                          <w:marRight w:val="0"/>
                          <w:marTop w:val="0"/>
                          <w:marBottom w:val="0"/>
                          <w:divBdr>
                            <w:top w:val="none" w:sz="0" w:space="0" w:color="auto"/>
                            <w:left w:val="none" w:sz="0" w:space="0" w:color="auto"/>
                            <w:bottom w:val="none" w:sz="0" w:space="0" w:color="auto"/>
                            <w:right w:val="none" w:sz="0" w:space="0" w:color="auto"/>
                          </w:divBdr>
                          <w:divsChild>
                            <w:div w:id="168316201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558202113">
          <w:marLeft w:val="0"/>
          <w:marRight w:val="0"/>
          <w:marTop w:val="0"/>
          <w:marBottom w:val="0"/>
          <w:divBdr>
            <w:top w:val="none" w:sz="0" w:space="0" w:color="auto"/>
            <w:left w:val="none" w:sz="0" w:space="0" w:color="auto"/>
            <w:bottom w:val="none" w:sz="0" w:space="0" w:color="auto"/>
            <w:right w:val="none" w:sz="0" w:space="0" w:color="auto"/>
          </w:divBdr>
          <w:divsChild>
            <w:div w:id="1338728314">
              <w:marLeft w:val="0"/>
              <w:marRight w:val="0"/>
              <w:marTop w:val="0"/>
              <w:marBottom w:val="0"/>
              <w:divBdr>
                <w:top w:val="none" w:sz="0" w:space="0" w:color="auto"/>
                <w:left w:val="none" w:sz="0" w:space="0" w:color="auto"/>
                <w:bottom w:val="none" w:sz="0" w:space="0" w:color="auto"/>
                <w:right w:val="none" w:sz="0" w:space="0" w:color="auto"/>
              </w:divBdr>
              <w:divsChild>
                <w:div w:id="2029137508">
                  <w:marLeft w:val="0"/>
                  <w:marRight w:val="0"/>
                  <w:marTop w:val="0"/>
                  <w:marBottom w:val="0"/>
                  <w:divBdr>
                    <w:top w:val="none" w:sz="0" w:space="0" w:color="auto"/>
                    <w:left w:val="none" w:sz="0" w:space="0" w:color="auto"/>
                    <w:bottom w:val="none" w:sz="0" w:space="0" w:color="auto"/>
                    <w:right w:val="none" w:sz="0" w:space="0" w:color="auto"/>
                  </w:divBdr>
                  <w:divsChild>
                    <w:div w:id="1188374564">
                      <w:marLeft w:val="0"/>
                      <w:marRight w:val="0"/>
                      <w:marTop w:val="0"/>
                      <w:marBottom w:val="0"/>
                      <w:divBdr>
                        <w:top w:val="none" w:sz="0" w:space="0" w:color="auto"/>
                        <w:left w:val="none" w:sz="0" w:space="0" w:color="auto"/>
                        <w:bottom w:val="none" w:sz="0" w:space="0" w:color="auto"/>
                        <w:right w:val="none" w:sz="0" w:space="0" w:color="auto"/>
                      </w:divBdr>
                      <w:divsChild>
                        <w:div w:id="448479205">
                          <w:marLeft w:val="0"/>
                          <w:marRight w:val="0"/>
                          <w:marTop w:val="0"/>
                          <w:marBottom w:val="0"/>
                          <w:divBdr>
                            <w:top w:val="none" w:sz="0" w:space="0" w:color="auto"/>
                            <w:left w:val="none" w:sz="0" w:space="0" w:color="auto"/>
                            <w:bottom w:val="none" w:sz="0" w:space="0" w:color="auto"/>
                            <w:right w:val="none" w:sz="0" w:space="0" w:color="auto"/>
                          </w:divBdr>
                          <w:divsChild>
                            <w:div w:id="2004117545">
                              <w:marLeft w:val="0"/>
                              <w:marRight w:val="0"/>
                              <w:marTop w:val="0"/>
                              <w:marBottom w:val="0"/>
                              <w:divBdr>
                                <w:top w:val="none" w:sz="0" w:space="0" w:color="auto"/>
                                <w:left w:val="none" w:sz="0" w:space="0" w:color="auto"/>
                                <w:bottom w:val="none" w:sz="0" w:space="0" w:color="auto"/>
                                <w:right w:val="none" w:sz="0" w:space="0" w:color="auto"/>
                              </w:divBdr>
                              <w:divsChild>
                                <w:div w:id="1859276715">
                                  <w:marLeft w:val="0"/>
                                  <w:marRight w:val="0"/>
                                  <w:marTop w:val="0"/>
                                  <w:marBottom w:val="0"/>
                                  <w:divBdr>
                                    <w:top w:val="none" w:sz="0" w:space="0" w:color="auto"/>
                                    <w:left w:val="none" w:sz="0" w:space="0" w:color="auto"/>
                                    <w:bottom w:val="none" w:sz="0" w:space="0" w:color="auto"/>
                                    <w:right w:val="none" w:sz="0" w:space="0" w:color="auto"/>
                                  </w:divBdr>
                                  <w:divsChild>
                                    <w:div w:id="244731392">
                                      <w:marLeft w:val="0"/>
                                      <w:marRight w:val="0"/>
                                      <w:marTop w:val="0"/>
                                      <w:marBottom w:val="0"/>
                                      <w:divBdr>
                                        <w:top w:val="none" w:sz="0" w:space="0" w:color="auto"/>
                                        <w:left w:val="none" w:sz="0" w:space="0" w:color="auto"/>
                                        <w:bottom w:val="none" w:sz="0" w:space="0" w:color="auto"/>
                                        <w:right w:val="none" w:sz="0" w:space="0" w:color="auto"/>
                                      </w:divBdr>
                                      <w:divsChild>
                                        <w:div w:id="1314721159">
                                          <w:marLeft w:val="0"/>
                                          <w:marRight w:val="0"/>
                                          <w:marTop w:val="0"/>
                                          <w:marBottom w:val="0"/>
                                          <w:divBdr>
                                            <w:top w:val="none" w:sz="0" w:space="0" w:color="auto"/>
                                            <w:left w:val="none" w:sz="0" w:space="0" w:color="auto"/>
                                            <w:bottom w:val="none" w:sz="0" w:space="0" w:color="auto"/>
                                            <w:right w:val="none" w:sz="0" w:space="0" w:color="auto"/>
                                          </w:divBdr>
                                          <w:divsChild>
                                            <w:div w:id="993724275">
                                              <w:marLeft w:val="0"/>
                                              <w:marRight w:val="0"/>
                                              <w:marTop w:val="0"/>
                                              <w:marBottom w:val="0"/>
                                              <w:divBdr>
                                                <w:top w:val="none" w:sz="0" w:space="0" w:color="auto"/>
                                                <w:left w:val="none" w:sz="0" w:space="0" w:color="auto"/>
                                                <w:bottom w:val="none" w:sz="0" w:space="0" w:color="auto"/>
                                                <w:right w:val="none" w:sz="0" w:space="0" w:color="auto"/>
                                              </w:divBdr>
                                              <w:divsChild>
                                                <w:div w:id="182118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4EA00-91BC-4832-A455-F4A815803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Moisa</dc:creator>
  <cp:keywords/>
  <dc:description/>
  <cp:lastModifiedBy>Silviu Moisa</cp:lastModifiedBy>
  <cp:revision>2</cp:revision>
  <dcterms:created xsi:type="dcterms:W3CDTF">2022-07-21T18:04:00Z</dcterms:created>
  <dcterms:modified xsi:type="dcterms:W3CDTF">2022-07-21T18:04:00Z</dcterms:modified>
</cp:coreProperties>
</file>