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AE338A6" w:rsidR="005E6C44" w:rsidRPr="004C3A0B" w:rsidRDefault="00520A7D" w:rsidP="00A91894">
            <w:pPr>
              <w:rPr>
                <w:rFonts w:ascii="Arial" w:hAnsi="Arial" w:cs="Arial"/>
                <w:sz w:val="22"/>
                <w:szCs w:val="22"/>
              </w:rPr>
            </w:pPr>
            <w:proofErr w:type="spellStart"/>
            <w:r>
              <w:rPr>
                <w:rFonts w:ascii="Arial" w:hAnsi="Arial" w:cs="Arial"/>
                <w:sz w:val="22"/>
                <w:szCs w:val="22"/>
              </w:rPr>
              <w:t>Stilyana</w:t>
            </w:r>
            <w:proofErr w:type="spellEnd"/>
            <w:r>
              <w:rPr>
                <w:rFonts w:ascii="Arial" w:hAnsi="Arial" w:cs="Arial"/>
                <w:sz w:val="22"/>
                <w:szCs w:val="22"/>
              </w:rPr>
              <w:t xml:space="preserve"> </w:t>
            </w:r>
            <w:proofErr w:type="spellStart"/>
            <w:r>
              <w:rPr>
                <w:rFonts w:ascii="Arial" w:hAnsi="Arial" w:cs="Arial"/>
                <w:sz w:val="22"/>
                <w:szCs w:val="22"/>
              </w:rPr>
              <w:t>Filipova</w:t>
            </w:r>
            <w:proofErr w:type="spellEnd"/>
            <w:r>
              <w:rPr>
                <w:rFonts w:ascii="Arial" w:hAnsi="Arial" w:cs="Arial"/>
                <w:sz w:val="22"/>
                <w:szCs w:val="22"/>
              </w:rPr>
              <w:t xml:space="preserve"> </w:t>
            </w:r>
            <w:proofErr w:type="spellStart"/>
            <w:r>
              <w:rPr>
                <w:rFonts w:ascii="Arial" w:hAnsi="Arial" w:cs="Arial"/>
                <w:sz w:val="22"/>
                <w:szCs w:val="22"/>
              </w:rPr>
              <w:t>Mincheva</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65FFB95" w:rsidR="005E6C44" w:rsidRDefault="004E790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4F343FDC" w:rsidR="005E6C44" w:rsidRPr="004C3A0B" w:rsidRDefault="004E7907" w:rsidP="00A91894">
            <w:pPr>
              <w:rPr>
                <w:rFonts w:ascii="Arial" w:hAnsi="Arial" w:cs="Arial"/>
                <w:sz w:val="22"/>
                <w:szCs w:val="22"/>
              </w:rPr>
            </w:pPr>
            <w:r>
              <w:rPr>
                <w:rFonts w:ascii="Arial" w:hAnsi="Arial" w:cs="Arial"/>
                <w:sz w:val="22"/>
                <w:szCs w:val="22"/>
              </w:rPr>
              <w:t>IICL,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16FCD9B0" w:rsidR="005E6C44" w:rsidRPr="004C3A0B" w:rsidRDefault="004E7907"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18635F18" w14:textId="77777777" w:rsidR="00DC5CE8" w:rsidRDefault="00DC5CE8" w:rsidP="00A91894">
            <w:pPr>
              <w:rPr>
                <w:rFonts w:ascii="Arial" w:hAnsi="Arial" w:cs="Arial"/>
                <w:sz w:val="22"/>
                <w:szCs w:val="22"/>
              </w:rPr>
            </w:pPr>
          </w:p>
          <w:p w14:paraId="6D16D89E" w14:textId="70D0E162" w:rsidR="005E6C44" w:rsidRPr="004C3A0B" w:rsidRDefault="00C87D80" w:rsidP="00A91894">
            <w:pPr>
              <w:rPr>
                <w:rFonts w:ascii="Arial" w:hAnsi="Arial" w:cs="Arial"/>
                <w:sz w:val="22"/>
                <w:szCs w:val="22"/>
              </w:rPr>
            </w:pPr>
            <w:r>
              <w:rPr>
                <w:rFonts w:ascii="Arial" w:hAnsi="Arial" w:cs="Arial"/>
                <w:sz w:val="22"/>
                <w:szCs w:val="22"/>
              </w:rPr>
              <w:t>181</w:t>
            </w:r>
            <w:r w:rsidR="009E05F4">
              <w:rPr>
                <w:rFonts w:ascii="Arial" w:hAnsi="Arial" w:cs="Arial"/>
                <w:sz w:val="22"/>
                <w:szCs w:val="22"/>
              </w:rPr>
              <w:t>6276</w:t>
            </w:r>
            <w:r w:rsidR="004E7907">
              <w:rPr>
                <w:rFonts w:ascii="Arial" w:hAnsi="Arial" w:cs="Arial"/>
                <w:sz w:val="22"/>
                <w:szCs w:val="22"/>
              </w:rPr>
              <w:t>@student.uwtsd.ac.uk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5D2EB90A" w:rsidR="005E6C44" w:rsidRDefault="004E7907" w:rsidP="00A91894">
            <w:pPr>
              <w:rPr>
                <w:rFonts w:ascii="Arial" w:hAnsi="Arial" w:cs="Arial"/>
                <w:sz w:val="22"/>
                <w:szCs w:val="22"/>
              </w:rPr>
            </w:pPr>
            <w:r>
              <w:rPr>
                <w:rFonts w:ascii="Arial" w:hAnsi="Arial" w:cs="Arial"/>
                <w:sz w:val="22"/>
                <w:szCs w:val="22"/>
              </w:rPr>
              <w:t>07</w:t>
            </w:r>
            <w:r w:rsidR="00DC5CE8">
              <w:rPr>
                <w:rFonts w:ascii="Arial" w:hAnsi="Arial" w:cs="Arial"/>
                <w:sz w:val="22"/>
                <w:szCs w:val="22"/>
              </w:rPr>
              <w:t>518866355</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073B7B8" w:rsidR="005E6C44" w:rsidRPr="004C3A0B" w:rsidRDefault="00C87D80" w:rsidP="00A91894">
            <w:pPr>
              <w:rPr>
                <w:rFonts w:ascii="Arial" w:hAnsi="Arial" w:cs="Arial"/>
                <w:sz w:val="22"/>
                <w:szCs w:val="22"/>
              </w:rPr>
            </w:pPr>
            <w:r>
              <w:rPr>
                <w:rFonts w:ascii="Arial" w:hAnsi="Arial" w:cs="Arial"/>
                <w:sz w:val="22"/>
                <w:szCs w:val="22"/>
              </w:rPr>
              <w:t>1816276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7B1E641" w:rsidR="005E6C44" w:rsidRPr="004C3A0B" w:rsidRDefault="004E7907" w:rsidP="00A91894">
            <w:pPr>
              <w:rPr>
                <w:rFonts w:ascii="Arial" w:hAnsi="Arial" w:cs="Arial"/>
                <w:sz w:val="22"/>
                <w:szCs w:val="22"/>
              </w:rPr>
            </w:pPr>
            <w:r>
              <w:rPr>
                <w:rFonts w:ascii="Arial" w:hAnsi="Arial" w:cs="Arial"/>
                <w:sz w:val="22"/>
                <w:szCs w:val="22"/>
              </w:rPr>
              <w:t>MBA –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B0B6FE8" w:rsidR="005E6C44" w:rsidRPr="004C3A0B" w:rsidRDefault="009E05F4" w:rsidP="00A91894">
            <w:pPr>
              <w:rPr>
                <w:rFonts w:ascii="Arial" w:hAnsi="Arial" w:cs="Arial"/>
                <w:sz w:val="22"/>
                <w:szCs w:val="22"/>
              </w:rPr>
            </w:pPr>
            <w:r>
              <w:rPr>
                <w:rFonts w:ascii="Arial" w:hAnsi="Arial" w:cs="Arial"/>
                <w:sz w:val="22"/>
                <w:szCs w:val="22"/>
              </w:rPr>
              <w:t>Dr Chij</w:t>
            </w:r>
            <w:r w:rsidR="00DC5CE8">
              <w:rPr>
                <w:rFonts w:ascii="Arial" w:hAnsi="Arial" w:cs="Arial"/>
                <w:sz w:val="22"/>
                <w:szCs w:val="22"/>
              </w:rPr>
              <w:t>ioke Uba</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7F98BF7" w:rsidR="005E6C44" w:rsidRPr="00065801" w:rsidRDefault="004E790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C856D69" w:rsidR="005E6C44" w:rsidRPr="002B55BF" w:rsidRDefault="001818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38573DE" w:rsidR="005E6C44" w:rsidRPr="002B55BF" w:rsidRDefault="0018185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33A2E1D7" w:rsidR="00835382" w:rsidRPr="004C3A0B" w:rsidRDefault="004E790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3732F1D8" w14:textId="2E0DCCE4" w:rsidR="00835382" w:rsidRDefault="004E7907"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66E31768" w:rsidR="00807192" w:rsidRDefault="004E790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6B6A1DF" w:rsidR="00807192" w:rsidRPr="004C3A0B"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474E16C" w:rsidR="00807192" w:rsidRPr="004C3A0B"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0C48B2E" w:rsidR="00807192" w:rsidRPr="003257BD"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B12E925" w:rsidR="00807192" w:rsidRPr="003257BD"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74104C2" w:rsidR="00807192" w:rsidRPr="00CE6A02"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C7941D7" w:rsidR="00807192" w:rsidRPr="00CE6A02"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0ECFF19" w:rsidR="004C3D85" w:rsidRPr="004C3A0B" w:rsidRDefault="004E790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CAEE1C1" w:rsidR="004C3D85" w:rsidRPr="00DC5CE8" w:rsidRDefault="00DC5CE8" w:rsidP="00DC5CE8">
            <w:pPr>
              <w:spacing w:line="360" w:lineRule="auto"/>
              <w:jc w:val="both"/>
              <w:rPr>
                <w:noProof/>
                <w:sz w:val="24"/>
                <w:szCs w:val="24"/>
              </w:rPr>
            </w:pPr>
            <w:r w:rsidRPr="00DC5CE8">
              <w:rPr>
                <w:noProof/>
                <w:sz w:val="24"/>
                <w:szCs w:val="24"/>
              </w:rPr>
              <w:t>Examining the Critical Challenges of online Business start-ups in the UK.</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DE2C23A" w:rsidR="004C3D85" w:rsidRPr="00D839CD" w:rsidRDefault="004E7907" w:rsidP="00A91894">
            <w:pPr>
              <w:rPr>
                <w:rFonts w:ascii="Arial" w:hAnsi="Arial" w:cs="Arial"/>
                <w:sz w:val="22"/>
                <w:szCs w:val="22"/>
              </w:rPr>
            </w:pPr>
            <w:r>
              <w:rPr>
                <w:rFonts w:ascii="Arial" w:hAnsi="Arial" w:cs="Arial"/>
                <w:sz w:val="22"/>
                <w:szCs w:val="22"/>
              </w:rPr>
              <w:t>11/09/2023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030E6A6" w:rsidR="004C3D85" w:rsidRPr="004C3A0B" w:rsidRDefault="004A1F07" w:rsidP="00A91894">
            <w:pPr>
              <w:rPr>
                <w:rFonts w:ascii="Arial" w:hAnsi="Arial" w:cs="Arial"/>
                <w:sz w:val="22"/>
                <w:szCs w:val="22"/>
              </w:rPr>
            </w:pPr>
            <w:r>
              <w:rPr>
                <w:rFonts w:ascii="Arial" w:hAnsi="Arial" w:cs="Arial"/>
                <w:sz w:val="22"/>
                <w:szCs w:val="22"/>
              </w:rPr>
              <w:t>11/01/2024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014DEB53" w14:textId="77777777" w:rsidR="00DC5CE8" w:rsidRDefault="00F96C3F" w:rsidP="00DC5CE8">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3C6ECA26" w:rsidR="00F96C3F" w:rsidRPr="00DC5CE8" w:rsidRDefault="00F96C3F" w:rsidP="00DC5CE8">
            <w:pPr>
              <w:pStyle w:val="ListParagraph"/>
              <w:numPr>
                <w:ilvl w:val="0"/>
                <w:numId w:val="26"/>
              </w:numPr>
              <w:ind w:left="0"/>
              <w:contextualSpacing w:val="0"/>
              <w:rPr>
                <w:rFonts w:ascii="Arial" w:hAnsi="Arial" w:cs="Arial"/>
                <w:i/>
              </w:rPr>
            </w:pPr>
            <w:r w:rsidRPr="00DC5CE8">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243088D" w14:textId="77777777" w:rsidR="00DC5CE8" w:rsidRDefault="00F96C3F" w:rsidP="00DC5C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9E2152E" w14:textId="77777777" w:rsidR="003A0273" w:rsidRDefault="003A0273" w:rsidP="00DC5CE8">
            <w:pPr>
              <w:autoSpaceDE w:val="0"/>
              <w:autoSpaceDN w:val="0"/>
              <w:adjustRightInd w:val="0"/>
              <w:rPr>
                <w:rFonts w:ascii="Arial" w:hAnsi="Arial" w:cs="Arial"/>
                <w:b/>
                <w:bCs/>
                <w:sz w:val="22"/>
                <w:szCs w:val="22"/>
              </w:rPr>
            </w:pPr>
          </w:p>
          <w:p w14:paraId="3CE38C97" w14:textId="32CDD946" w:rsidR="00DC5CE8" w:rsidRPr="00DC5CE8" w:rsidRDefault="004A1F07" w:rsidP="00DC5CE8">
            <w:pPr>
              <w:jc w:val="both"/>
              <w:rPr>
                <w:rFonts w:ascii="Arial" w:hAnsi="Arial" w:cs="Arial"/>
              </w:rPr>
            </w:pPr>
            <w:r w:rsidRPr="00DC5CE8">
              <w:rPr>
                <w:rFonts w:ascii="Arial" w:hAnsi="Arial" w:cs="Arial"/>
                <w:sz w:val="22"/>
                <w:szCs w:val="22"/>
              </w:rPr>
              <w:t xml:space="preserve">To </w:t>
            </w:r>
            <w:r w:rsidR="00DC5CE8" w:rsidRPr="00DC5CE8">
              <w:rPr>
                <w:rFonts w:ascii="Arial" w:hAnsi="Arial" w:cs="Arial"/>
                <w:sz w:val="22"/>
                <w:szCs w:val="22"/>
              </w:rPr>
              <w:t>examine</w:t>
            </w:r>
            <w:r w:rsidR="00DC5CE8" w:rsidRPr="00DC5CE8">
              <w:rPr>
                <w:rFonts w:ascii="Arial" w:hAnsi="Arial" w:cs="Arial"/>
                <w:noProof/>
                <w:sz w:val="24"/>
                <w:szCs w:val="24"/>
              </w:rPr>
              <w:t xml:space="preserve"> the critical challenges of online business start-ups in the UK </w:t>
            </w:r>
            <w:r w:rsidR="00DC5CE8" w:rsidRPr="00DC5CE8">
              <w:rPr>
                <w:rFonts w:ascii="Arial" w:hAnsi="Arial" w:cs="Arial"/>
                <w:sz w:val="22"/>
                <w:szCs w:val="22"/>
              </w:rPr>
              <w:t>using secondary data sources.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2D3DFA49" w14:textId="77777777" w:rsidR="00DC5CE8" w:rsidRPr="003A0273" w:rsidRDefault="00DC5CE8" w:rsidP="00DC5CE8">
            <w:pPr>
              <w:pStyle w:val="NormalWeb"/>
              <w:numPr>
                <w:ilvl w:val="0"/>
                <w:numId w:val="29"/>
              </w:numPr>
              <w:spacing w:before="0" w:beforeAutospacing="0" w:after="0" w:afterAutospacing="0" w:line="360" w:lineRule="auto"/>
              <w:jc w:val="both"/>
              <w:textAlignment w:val="baseline"/>
              <w:rPr>
                <w:rFonts w:ascii="Arial" w:hAnsi="Arial" w:cs="Arial"/>
                <w:color w:val="000000"/>
                <w:sz w:val="22"/>
                <w:szCs w:val="22"/>
              </w:rPr>
            </w:pPr>
            <w:r w:rsidRPr="003A0273">
              <w:rPr>
                <w:rFonts w:ascii="Arial" w:hAnsi="Arial" w:cs="Arial"/>
                <w:color w:val="000000"/>
                <w:sz w:val="22"/>
                <w:szCs w:val="22"/>
              </w:rPr>
              <w:t>To systematically identify the critical challenges of online start-ups in the UK.</w:t>
            </w:r>
          </w:p>
          <w:p w14:paraId="3DB78BE0" w14:textId="77777777" w:rsidR="00DC5CE8" w:rsidRPr="003A0273" w:rsidRDefault="00DC5CE8" w:rsidP="00DC5CE8">
            <w:pPr>
              <w:pStyle w:val="NormalWeb"/>
              <w:numPr>
                <w:ilvl w:val="0"/>
                <w:numId w:val="29"/>
              </w:numPr>
              <w:spacing w:before="0" w:beforeAutospacing="0" w:after="0" w:afterAutospacing="0" w:line="360" w:lineRule="auto"/>
              <w:jc w:val="both"/>
              <w:textAlignment w:val="baseline"/>
              <w:rPr>
                <w:rFonts w:ascii="Arial" w:hAnsi="Arial" w:cs="Arial"/>
                <w:color w:val="000000"/>
                <w:sz w:val="22"/>
                <w:szCs w:val="22"/>
              </w:rPr>
            </w:pPr>
            <w:r w:rsidRPr="003A0273">
              <w:rPr>
                <w:rFonts w:ascii="Arial" w:hAnsi="Arial" w:cs="Arial"/>
                <w:color w:val="000000"/>
                <w:sz w:val="22"/>
                <w:szCs w:val="22"/>
              </w:rPr>
              <w:t>To assess the implication of the critical challenges of online start-ups for small businesses and policymakers in the UK.</w:t>
            </w:r>
          </w:p>
          <w:p w14:paraId="457DE38C" w14:textId="77777777" w:rsidR="00DC5CE8" w:rsidRPr="003A0273" w:rsidRDefault="00DC5CE8" w:rsidP="00DC5CE8">
            <w:pPr>
              <w:pStyle w:val="NormalWeb"/>
              <w:numPr>
                <w:ilvl w:val="0"/>
                <w:numId w:val="29"/>
              </w:numPr>
              <w:spacing w:before="0" w:beforeAutospacing="0" w:after="0" w:afterAutospacing="0" w:line="360" w:lineRule="auto"/>
              <w:jc w:val="both"/>
              <w:textAlignment w:val="baseline"/>
              <w:rPr>
                <w:rFonts w:ascii="Arial" w:hAnsi="Arial" w:cs="Arial"/>
                <w:color w:val="000000"/>
                <w:sz w:val="22"/>
                <w:szCs w:val="22"/>
              </w:rPr>
            </w:pPr>
            <w:r w:rsidRPr="003A0273">
              <w:rPr>
                <w:rFonts w:ascii="Arial" w:hAnsi="Arial" w:cs="Arial"/>
                <w:color w:val="000000"/>
                <w:sz w:val="22"/>
                <w:szCs w:val="22"/>
              </w:rPr>
              <w:t>To investigate potential solutions to these problems to assist new SMEs, online start-ups, and policymakers.</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CFEE0B9" w14:textId="7838D621" w:rsidR="003A0273" w:rsidRPr="003A0273" w:rsidRDefault="003A0273" w:rsidP="003A0273">
            <w:pPr>
              <w:pStyle w:val="NormalWeb"/>
              <w:spacing w:before="0" w:beforeAutospacing="0" w:after="0" w:afterAutospacing="0" w:line="360" w:lineRule="auto"/>
              <w:jc w:val="both"/>
              <w:rPr>
                <w:rFonts w:ascii="Arial" w:hAnsi="Arial" w:cs="Arial"/>
                <w:color w:val="000000"/>
                <w:sz w:val="22"/>
                <w:szCs w:val="22"/>
              </w:rPr>
            </w:pPr>
            <w:r w:rsidRPr="003A0273">
              <w:rPr>
                <w:rFonts w:ascii="Arial" w:hAnsi="Arial" w:cs="Arial"/>
                <w:color w:val="000000"/>
                <w:sz w:val="22"/>
                <w:szCs w:val="22"/>
              </w:rPr>
              <w:t>To identify and systematise the critical challenges of online start-ups in the UK context.</w:t>
            </w:r>
          </w:p>
          <w:p w14:paraId="68975C9B" w14:textId="77777777" w:rsidR="00F96C3F" w:rsidRPr="003A0273" w:rsidRDefault="00F96C3F" w:rsidP="00A91894">
            <w:pPr>
              <w:rPr>
                <w:rFonts w:ascii="Arial" w:hAnsi="Arial" w:cs="Arial"/>
                <w:sz w:val="22"/>
                <w:szCs w:val="22"/>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B566D4A" w14:textId="77777777" w:rsidR="003A0273" w:rsidRPr="003A0273" w:rsidRDefault="003A0273" w:rsidP="003A0273">
            <w:pPr>
              <w:pStyle w:val="NormalWeb"/>
              <w:numPr>
                <w:ilvl w:val="0"/>
                <w:numId w:val="29"/>
              </w:numPr>
              <w:spacing w:before="0" w:beforeAutospacing="0" w:after="0" w:afterAutospacing="0" w:line="360" w:lineRule="auto"/>
              <w:jc w:val="both"/>
              <w:textAlignment w:val="baseline"/>
              <w:rPr>
                <w:rFonts w:ascii="Arial" w:hAnsi="Arial" w:cs="Arial"/>
                <w:color w:val="000000"/>
                <w:sz w:val="22"/>
                <w:szCs w:val="22"/>
              </w:rPr>
            </w:pPr>
            <w:r w:rsidRPr="003A0273">
              <w:rPr>
                <w:rFonts w:ascii="Arial" w:hAnsi="Arial" w:cs="Arial"/>
                <w:color w:val="000000"/>
                <w:sz w:val="22"/>
                <w:szCs w:val="22"/>
              </w:rPr>
              <w:t>To systematically identify the critical challenges of online start-ups in the UK.</w:t>
            </w:r>
          </w:p>
          <w:p w14:paraId="2DAB69BB" w14:textId="77777777" w:rsidR="003A0273" w:rsidRPr="003A0273" w:rsidRDefault="003A0273" w:rsidP="003A0273">
            <w:pPr>
              <w:pStyle w:val="NormalWeb"/>
              <w:numPr>
                <w:ilvl w:val="0"/>
                <w:numId w:val="29"/>
              </w:numPr>
              <w:spacing w:before="0" w:beforeAutospacing="0" w:after="0" w:afterAutospacing="0" w:line="360" w:lineRule="auto"/>
              <w:jc w:val="both"/>
              <w:textAlignment w:val="baseline"/>
              <w:rPr>
                <w:rFonts w:ascii="Arial" w:hAnsi="Arial" w:cs="Arial"/>
                <w:color w:val="000000"/>
                <w:sz w:val="22"/>
                <w:szCs w:val="22"/>
              </w:rPr>
            </w:pPr>
            <w:r w:rsidRPr="003A0273">
              <w:rPr>
                <w:rFonts w:ascii="Arial" w:hAnsi="Arial" w:cs="Arial"/>
                <w:color w:val="000000"/>
                <w:sz w:val="22"/>
                <w:szCs w:val="22"/>
              </w:rPr>
              <w:t>To assess the implication of the critical challenges of online start-ups for small businesses and policymakers in the UK.</w:t>
            </w:r>
          </w:p>
          <w:p w14:paraId="2403E71A" w14:textId="77777777" w:rsidR="003A0273" w:rsidRPr="003A0273" w:rsidRDefault="003A0273" w:rsidP="003A0273">
            <w:pPr>
              <w:pStyle w:val="NormalWeb"/>
              <w:numPr>
                <w:ilvl w:val="0"/>
                <w:numId w:val="29"/>
              </w:numPr>
              <w:spacing w:before="0" w:beforeAutospacing="0" w:after="0" w:afterAutospacing="0" w:line="360" w:lineRule="auto"/>
              <w:jc w:val="both"/>
              <w:textAlignment w:val="baseline"/>
              <w:rPr>
                <w:rFonts w:ascii="Arial" w:hAnsi="Arial" w:cs="Arial"/>
                <w:color w:val="000000"/>
                <w:sz w:val="22"/>
                <w:szCs w:val="22"/>
              </w:rPr>
            </w:pPr>
            <w:r w:rsidRPr="003A0273">
              <w:rPr>
                <w:rFonts w:ascii="Arial" w:hAnsi="Arial" w:cs="Arial"/>
                <w:color w:val="000000"/>
                <w:sz w:val="22"/>
                <w:szCs w:val="22"/>
              </w:rPr>
              <w:t>To investigate potential solutions to these problems to assist new SMEs, online start-ups, and policymakers.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9207323" w14:textId="77777777" w:rsidR="003A0273" w:rsidRPr="004C3A0B" w:rsidRDefault="003A0273" w:rsidP="00A91894">
            <w:pPr>
              <w:spacing w:before="120" w:after="120"/>
              <w:rPr>
                <w:rFonts w:ascii="Arial" w:hAnsi="Arial" w:cs="Arial"/>
                <w:b/>
                <w:sz w:val="22"/>
                <w:szCs w:val="22"/>
              </w:rPr>
            </w:pPr>
          </w:p>
          <w:p w14:paraId="2194A376" w14:textId="05358766" w:rsidR="003A0273" w:rsidRPr="00BF3C3D" w:rsidRDefault="003A0273" w:rsidP="003A0273">
            <w:pPr>
              <w:pStyle w:val="Normal1"/>
              <w:spacing w:line="360" w:lineRule="auto"/>
              <w:rPr>
                <w:rFonts w:ascii="Times New Roman" w:hAnsi="Times New Roman" w:cs="Times New Roman"/>
                <w:sz w:val="24"/>
                <w:szCs w:val="24"/>
                <w:lang w:val="en-GB"/>
              </w:rPr>
            </w:pPr>
            <w:r>
              <w:rPr>
                <w:lang w:val="en-GB"/>
              </w:rPr>
              <w:t>I will use</w:t>
            </w:r>
            <w:r w:rsidRPr="003A0273">
              <w:rPr>
                <w:lang w:val="en-GB"/>
              </w:rPr>
              <w:t xml:space="preserve"> many approaches for collecting secondary information (i.e., material previously gathered by other scholars or organisations</w:t>
            </w:r>
            <w:r>
              <w:rPr>
                <w:lang w:val="en-GB"/>
              </w:rPr>
              <w:t>)</w:t>
            </w:r>
            <w:r w:rsidRPr="003A0273">
              <w:rPr>
                <w:lang w:val="en-GB"/>
              </w:rPr>
              <w:t xml:space="preserve">. Secondary use is relevant since previous studies have identified critical challenges, albeit in isolation. Thus, </w:t>
            </w:r>
            <w:r>
              <w:rPr>
                <w:lang w:val="en-GB"/>
              </w:rPr>
              <w:t xml:space="preserve">I </w:t>
            </w:r>
            <w:r w:rsidRPr="003A0273">
              <w:rPr>
                <w:lang w:val="en-GB"/>
              </w:rPr>
              <w:t xml:space="preserve">will systematically identify and categorise these challenges to provide a holistic understanding. Specifically, </w:t>
            </w:r>
            <w:r>
              <w:rPr>
                <w:lang w:val="en-GB"/>
              </w:rPr>
              <w:t>I</w:t>
            </w:r>
            <w:r w:rsidRPr="003A0273">
              <w:rPr>
                <w:lang w:val="en-GB"/>
              </w:rPr>
              <w:t xml:space="preserve"> will collect secondary data from academic journals, company reports, public newspapers, and online databases. These materials will provide helpful knowledge on industry trends, legal frameworks, case studies, and the challenges of new online businesses in the UK. </w:t>
            </w:r>
            <w:r>
              <w:rPr>
                <w:lang w:val="en-GB"/>
              </w:rPr>
              <w:t xml:space="preserve">I may </w:t>
            </w:r>
            <w:r w:rsidRPr="003A0273">
              <w:rPr>
                <w:lang w:val="en-GB"/>
              </w:rPr>
              <w:t>access a variety of facts and insights by using secondary data, allowing for a thorough examination of the critical challenges faced by the online business industry</w:t>
            </w:r>
            <w:r w:rsidRPr="00BF3C3D">
              <w:rPr>
                <w:rFonts w:ascii="Times New Roman" w:hAnsi="Times New Roman" w:cs="Times New Roman"/>
                <w:sz w:val="24"/>
                <w:szCs w:val="24"/>
                <w:lang w:val="en-GB"/>
              </w:rPr>
              <w:t>.</w:t>
            </w:r>
          </w:p>
          <w:p w14:paraId="580C33AD" w14:textId="2E5F8596" w:rsidR="00F96C3F" w:rsidRPr="004C3A0B" w:rsidRDefault="00F96C3F"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5D7A813" w:rsidR="00F96C3F" w:rsidRPr="00007EE0" w:rsidRDefault="003A0273" w:rsidP="005C3E12">
            <w:pPr>
              <w:spacing w:line="276" w:lineRule="auto"/>
              <w:jc w:val="both"/>
              <w:rPr>
                <w:rFonts w:ascii="Arial" w:hAnsi="Arial" w:cs="Arial"/>
                <w:sz w:val="22"/>
                <w:szCs w:val="22"/>
              </w:rPr>
            </w:pPr>
            <w:r w:rsidRPr="003A0273">
              <w:rPr>
                <w:rFonts w:ascii="Arial" w:hAnsi="Arial" w:cs="Arial"/>
                <w:sz w:val="22"/>
                <w:szCs w:val="22"/>
              </w:rPr>
              <w:t>I will use thematic analysis in the data analysis procedure to find and examine recurrent themes and patterns in the data gathered.</w:t>
            </w:r>
            <w:r w:rsidR="00007EE0">
              <w:rPr>
                <w:rFonts w:ascii="Arial" w:hAnsi="Arial" w:cs="Arial"/>
                <w:sz w:val="22"/>
                <w:szCs w:val="22"/>
              </w:rPr>
              <w:t xml:space="preserve"> </w:t>
            </w:r>
            <w:r w:rsidR="00007EE0" w:rsidRPr="00007EE0">
              <w:rPr>
                <w:rFonts w:ascii="Arial" w:hAnsi="Arial" w:cs="Arial"/>
                <w:sz w:val="22"/>
                <w:szCs w:val="22"/>
              </w:rPr>
              <w:t xml:space="preserve">I </w:t>
            </w:r>
            <w:r w:rsidR="00007EE0" w:rsidRPr="00007EE0">
              <w:rPr>
                <w:rFonts w:ascii="Arial" w:hAnsi="Arial" w:cs="Arial"/>
                <w:color w:val="000000"/>
                <w:sz w:val="22"/>
                <w:szCs w:val="22"/>
              </w:rPr>
              <w:t>will use an interpretive research philosophy in terms of methodology</w:t>
            </w:r>
            <w:r w:rsidR="00007EE0">
              <w:rPr>
                <w:rFonts w:ascii="Arial" w:hAnsi="Arial" w:cs="Arial"/>
                <w:color w:val="000000"/>
                <w:sz w:val="22"/>
                <w:szCs w:val="22"/>
              </w:rPr>
              <w:t xml:space="preserve"> and </w:t>
            </w:r>
            <w:r w:rsidR="00007EE0" w:rsidRPr="00007EE0">
              <w:rPr>
                <w:rFonts w:ascii="Arial" w:hAnsi="Arial" w:cs="Arial"/>
                <w:color w:val="000000"/>
                <w:sz w:val="22"/>
                <w:szCs w:val="22"/>
              </w:rPr>
              <w:t>q</w:t>
            </w:r>
            <w:r w:rsidR="00007EE0" w:rsidRPr="00007EE0">
              <w:rPr>
                <w:rFonts w:ascii="Arial" w:hAnsi="Arial" w:cs="Arial"/>
                <w:sz w:val="22"/>
                <w:szCs w:val="22"/>
              </w:rPr>
              <w:t>ualitative research methodology</w:t>
            </w:r>
            <w:r w:rsidR="00007EE0">
              <w:rPr>
                <w:rFonts w:ascii="Arial" w:hAnsi="Arial" w:cs="Arial"/>
                <w:sz w:val="22"/>
                <w:szCs w:val="22"/>
              </w:rPr>
              <w:t>.</w:t>
            </w:r>
          </w:p>
          <w:p w14:paraId="108EF2F7" w14:textId="77777777" w:rsidR="00F96C3F" w:rsidRPr="004C3A0B" w:rsidRDefault="00F96C3F" w:rsidP="00A91894">
            <w:pPr>
              <w:rPr>
                <w:rFonts w:ascii="Arial" w:hAnsi="Arial" w:cs="Arial"/>
                <w:b/>
                <w:sz w:val="22"/>
                <w:szCs w:val="22"/>
              </w:rPr>
            </w:pPr>
            <w:r w:rsidRPr="00007EE0">
              <w:rPr>
                <w:rFonts w:ascii="Arial" w:hAnsi="Arial" w:cs="Arial"/>
                <w:color w:val="808080"/>
                <w:sz w:val="22"/>
                <w:szCs w:val="22"/>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6E1C6670" w14:textId="77777777" w:rsidR="00485E14" w:rsidRPr="004C3A0B" w:rsidRDefault="00485E14" w:rsidP="00A91894">
            <w:pPr>
              <w:spacing w:before="120"/>
              <w:rPr>
                <w:rFonts w:ascii="Arial" w:hAnsi="Arial" w:cs="Arial"/>
                <w:b/>
                <w:sz w:val="22"/>
                <w:szCs w:val="22"/>
              </w:rPr>
            </w:pP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03D3DFAB" w:rsidR="00B23BFF" w:rsidRPr="004C3A0B" w:rsidRDefault="002906A2" w:rsidP="00A91894">
            <w:pPr>
              <w:rPr>
                <w:rFonts w:ascii="Arial" w:hAnsi="Arial" w:cs="Arial"/>
                <w:sz w:val="22"/>
                <w:szCs w:val="22"/>
              </w:rPr>
            </w:pPr>
            <w:r>
              <w:rPr>
                <w:rFonts w:ascii="Arial" w:hAnsi="Arial" w:cs="Arial"/>
                <w:sz w:val="22"/>
                <w:szCs w:val="22"/>
              </w:rPr>
              <w:t>Desk based.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0CA163EB" w:rsidR="00B23BFF" w:rsidRPr="005C3E12" w:rsidRDefault="00B23BFF" w:rsidP="00007EE0">
            <w:pPr>
              <w:autoSpaceDE w:val="0"/>
              <w:autoSpaceDN w:val="0"/>
              <w:adjustRightInd w:val="0"/>
              <w:spacing w:line="276" w:lineRule="auto"/>
              <w:jc w:val="both"/>
              <w:rPr>
                <w:rFonts w:ascii="Arial" w:hAnsi="Arial" w:cs="Arial"/>
                <w:sz w:val="22"/>
                <w:szCs w:val="22"/>
              </w:rPr>
            </w:pPr>
            <w:r w:rsidRPr="005C3E1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007EE0" w:rsidRPr="005C3E12">
              <w:rPr>
                <w:rFonts w:ascii="Arial" w:hAnsi="Arial" w:cs="Arial"/>
                <w:sz w:val="22"/>
                <w:szCs w:val="22"/>
              </w:rPr>
              <w:t>e.g.,</w:t>
            </w:r>
            <w:r w:rsidRPr="005C3E1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5C3E12">
              <w:rPr>
                <w:rFonts w:ascii="Arial" w:hAnsi="Arial" w:cs="Arial"/>
                <w:sz w:val="22"/>
                <w:szCs w:val="22"/>
              </w:rPr>
              <w:t xml:space="preserve"> If you live in the country where you will do the </w:t>
            </w:r>
            <w:proofErr w:type="gramStart"/>
            <w:r w:rsidR="00913567" w:rsidRPr="005C3E12">
              <w:rPr>
                <w:rFonts w:ascii="Arial" w:hAnsi="Arial" w:cs="Arial"/>
                <w:sz w:val="22"/>
                <w:szCs w:val="22"/>
              </w:rPr>
              <w:t>research</w:t>
            </w:r>
            <w:proofErr w:type="gramEnd"/>
            <w:r w:rsidR="00913567" w:rsidRPr="005C3E12">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333F9C17" w:rsidR="00B23BFF" w:rsidRDefault="002906A2"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BBFAF9" w:rsidR="004942B0" w:rsidRPr="00090CF7" w:rsidRDefault="002906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4CFC6A4"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E840EE7"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C482675"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E8B01DE"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9E8221B"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2B316E"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75A3D3C"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6E44A44" w:rsidR="00C11423"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A6604F1" w:rsidR="00C11423"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5F34023"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79B169F"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7B48C52" w:rsidR="00D107AC"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65B75C"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1DCAE4C"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D167CC"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9AD2CB3"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5D1D8F3"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C368288"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08DA7E"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B44C064"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5186E77"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302E222"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5924EB"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CDC0337" w:rsidR="00770C66"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3C287A9"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298079A"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CF41CED"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D6301DA"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0B7BC7"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D40D7CD"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46D0EA0"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60414AC"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BAB17E5" w:rsidR="00ED0C5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C347955" w:rsidR="00025F69" w:rsidRPr="004C3A0B" w:rsidRDefault="002906A2" w:rsidP="00A91894">
            <w:pPr>
              <w:rPr>
                <w:rFonts w:ascii="Arial" w:hAnsi="Arial" w:cs="Arial"/>
                <w:sz w:val="22"/>
                <w:szCs w:val="22"/>
              </w:rPr>
            </w:pPr>
            <w:r>
              <w:rPr>
                <w:rFonts w:ascii="Arial" w:hAnsi="Arial" w:cs="Arial"/>
                <w:sz w:val="22"/>
                <w:szCs w:val="22"/>
              </w:rPr>
              <w:t>N/A</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51573C42" w:rsidR="00025F69" w:rsidRDefault="002906A2"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048F560" w:rsidR="00025F69" w:rsidRDefault="002906A2"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32E46736"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8BDCA41"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368E942"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CB548AB"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5B65683"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FCA34FA"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4986279"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C147D99"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2CF55E5" w:rsidR="00025F69"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B73F3B8" w:rsidR="00382031"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DA859C0" w:rsidR="00382031"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4F513D1" w:rsidR="00382031"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544E654" w:rsidR="00382031" w:rsidRPr="00392C8E"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557754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906A2">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32E8559F" w:rsidR="00003E64" w:rsidRDefault="002906A2"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1CC373E5"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110D1B14" w:rsidR="00003E64" w:rsidRDefault="002906A2"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30246681" w:rsidR="00003E64" w:rsidRDefault="002906A2"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51049A3A" w:rsidR="00003E64" w:rsidRDefault="002906A2"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39006427" w:rsidR="00003E64" w:rsidRPr="004C3A0B" w:rsidRDefault="002906A2" w:rsidP="00A91894">
            <w:pPr>
              <w:rPr>
                <w:rFonts w:ascii="Arial" w:hAnsi="Arial" w:cs="Arial"/>
                <w:sz w:val="22"/>
                <w:szCs w:val="22"/>
              </w:rPr>
            </w:pPr>
            <w:r>
              <w:rPr>
                <w:rFonts w:ascii="Arial" w:hAnsi="Arial" w:cs="Arial"/>
                <w:sz w:val="22"/>
                <w:szCs w:val="22"/>
              </w:rPr>
              <w:t>N/A</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2BCFCB53" w:rsidR="0094056C" w:rsidRDefault="002906A2"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469C9DB4" w:rsidR="0094056C" w:rsidRDefault="002906A2"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4AC54C11" w:rsidR="00003E64" w:rsidRDefault="002906A2"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2A1F49F" w:rsidR="00003E64" w:rsidRDefault="002906A2"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46655A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2906A2">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E39E66C" w:rsidR="006930C2" w:rsidRDefault="002906A2"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18AA36C0" w:rsidR="006930C2" w:rsidRDefault="002906A2" w:rsidP="00A91894">
            <w:pPr>
              <w:rPr>
                <w:rFonts w:ascii="Arial" w:hAnsi="Arial" w:cs="Arial"/>
                <w:sz w:val="22"/>
                <w:szCs w:val="22"/>
              </w:rPr>
            </w:pPr>
            <w:r>
              <w:rPr>
                <w:rFonts w:ascii="Arial" w:hAnsi="Arial" w:cs="Arial"/>
                <w:sz w:val="22"/>
                <w:szCs w:val="22"/>
              </w:rPr>
              <w:lastRenderedPageBreak/>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F718FB5" w:rsidR="006930C2" w:rsidRDefault="002906A2"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CA973EE" w:rsidR="006930C2" w:rsidRPr="000B38C3" w:rsidRDefault="002906A2"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EF80E9" w:rsidR="006930C2" w:rsidRPr="000B38C3" w:rsidRDefault="002906A2" w:rsidP="00A91894">
            <w:pPr>
              <w:pStyle w:val="NormalWeb"/>
              <w:autoSpaceDE w:val="0"/>
              <w:autoSpaceDN w:val="0"/>
              <w:adjustRightInd w:val="0"/>
              <w:jc w:val="center"/>
            </w:pPr>
            <w:r>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BA0A5CE"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D25C534"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E928137"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AE60096"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9D2E09D" w:rsidR="004D0161" w:rsidRPr="00C71BCC"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080A69D" w:rsidR="004D0161" w:rsidRPr="00C71BCC" w:rsidRDefault="002906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EDDF682"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6F171E6"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3D00363"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7C9495C"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CA0577"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6F4086"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FF8F590"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D4C3637"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5B8E4DB5" w:rsidR="004D0161" w:rsidRPr="00C71BCC" w:rsidRDefault="00007EE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AD7D8FA" w:rsidR="004D0161" w:rsidRDefault="002906A2" w:rsidP="00A91894">
            <w:pPr>
              <w:autoSpaceDE w:val="0"/>
              <w:autoSpaceDN w:val="0"/>
              <w:adjustRightInd w:val="0"/>
              <w:rPr>
                <w:rFonts w:ascii="Arial" w:hAnsi="Arial" w:cs="Arial"/>
                <w:sz w:val="22"/>
                <w:szCs w:val="22"/>
              </w:rPr>
            </w:pPr>
            <w:r>
              <w:rPr>
                <w:rFonts w:ascii="Arial" w:hAnsi="Arial" w:cs="Arial"/>
                <w:sz w:val="22"/>
                <w:szCs w:val="22"/>
              </w:rPr>
              <w:t xml:space="preserve">Data is publicly available </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22AC203" w:rsidR="004D0161" w:rsidRDefault="002906A2" w:rsidP="00A91894">
            <w:pPr>
              <w:autoSpaceDE w:val="0"/>
              <w:autoSpaceDN w:val="0"/>
              <w:adjustRightInd w:val="0"/>
              <w:rPr>
                <w:rFonts w:ascii="Arial" w:hAnsi="Arial" w:cs="Arial"/>
                <w:sz w:val="22"/>
                <w:szCs w:val="22"/>
              </w:rPr>
            </w:pPr>
            <w:r>
              <w:rPr>
                <w:rFonts w:ascii="Arial" w:hAnsi="Arial" w:cs="Arial"/>
                <w:sz w:val="22"/>
                <w:szCs w:val="22"/>
              </w:rPr>
              <w:t>Supervisor and examiners</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A003C5A" w:rsidR="004D0161" w:rsidRDefault="00007EE0" w:rsidP="00A91894">
            <w:pPr>
              <w:autoSpaceDE w:val="0"/>
              <w:autoSpaceDN w:val="0"/>
              <w:adjustRightInd w:val="0"/>
              <w:rPr>
                <w:rFonts w:ascii="Arial" w:hAnsi="Arial" w:cs="Arial"/>
                <w:sz w:val="22"/>
                <w:szCs w:val="22"/>
              </w:rPr>
            </w:pPr>
            <w:proofErr w:type="spellStart"/>
            <w:r>
              <w:rPr>
                <w:rFonts w:ascii="Arial" w:hAnsi="Arial" w:cs="Arial"/>
                <w:sz w:val="22"/>
                <w:szCs w:val="22"/>
              </w:rPr>
              <w:t>Stilyana</w:t>
            </w:r>
            <w:proofErr w:type="spellEnd"/>
            <w:r>
              <w:rPr>
                <w:rFonts w:ascii="Arial" w:hAnsi="Arial" w:cs="Arial"/>
                <w:sz w:val="22"/>
                <w:szCs w:val="22"/>
              </w:rPr>
              <w:t xml:space="preserve"> </w:t>
            </w:r>
            <w:proofErr w:type="spellStart"/>
            <w:r>
              <w:rPr>
                <w:rFonts w:ascii="Arial" w:hAnsi="Arial" w:cs="Arial"/>
                <w:sz w:val="22"/>
                <w:szCs w:val="22"/>
              </w:rPr>
              <w:t>Mincheva</w:t>
            </w:r>
            <w:proofErr w:type="spellEnd"/>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439B850" w:rsidR="004D0161" w:rsidRDefault="002906A2" w:rsidP="00A91894">
            <w:pPr>
              <w:autoSpaceDE w:val="0"/>
              <w:autoSpaceDN w:val="0"/>
              <w:adjustRightInd w:val="0"/>
              <w:rPr>
                <w:rFonts w:ascii="Arial" w:hAnsi="Arial" w:cs="Arial"/>
                <w:sz w:val="22"/>
                <w:szCs w:val="22"/>
              </w:rPr>
            </w:pPr>
            <w:r>
              <w:rPr>
                <w:rFonts w:ascii="Arial" w:hAnsi="Arial" w:cs="Arial"/>
                <w:sz w:val="22"/>
                <w:szCs w:val="22"/>
              </w:rPr>
              <w:t>Password protected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57F354E" w:rsidR="004D0161" w:rsidRPr="00354F34" w:rsidRDefault="002906A2"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BF0749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03591">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E79D35C"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E546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1893E4C" w:rsidR="004D0161" w:rsidRPr="00181858" w:rsidRDefault="00007EE0" w:rsidP="00A91894">
            <w:pPr>
              <w:spacing w:before="100" w:beforeAutospacing="1" w:after="100" w:afterAutospacing="1"/>
              <w:rPr>
                <w:rFonts w:ascii="Arial" w:hAnsi="Arial" w:cs="Arial"/>
                <w:sz w:val="22"/>
                <w:szCs w:val="22"/>
              </w:rPr>
            </w:pPr>
            <w:proofErr w:type="spellStart"/>
            <w:r>
              <w:rPr>
                <w:rFonts w:ascii="Arial" w:hAnsi="Arial" w:cs="Arial"/>
                <w:sz w:val="22"/>
                <w:szCs w:val="22"/>
              </w:rPr>
              <w:t>Stilyana</w:t>
            </w:r>
            <w:proofErr w:type="spellEnd"/>
            <w:r>
              <w:rPr>
                <w:rFonts w:ascii="Arial" w:hAnsi="Arial" w:cs="Arial"/>
                <w:sz w:val="22"/>
                <w:szCs w:val="22"/>
              </w:rPr>
              <w:t xml:space="preserve"> </w:t>
            </w:r>
            <w:proofErr w:type="spellStart"/>
            <w:r>
              <w:rPr>
                <w:rFonts w:ascii="Arial" w:hAnsi="Arial" w:cs="Arial"/>
                <w:sz w:val="22"/>
                <w:szCs w:val="22"/>
              </w:rPr>
              <w:t>Mincheva</w:t>
            </w:r>
            <w:proofErr w:type="spellEnd"/>
          </w:p>
        </w:tc>
        <w:tc>
          <w:tcPr>
            <w:tcW w:w="2139" w:type="dxa"/>
            <w:vAlign w:val="center"/>
          </w:tcPr>
          <w:p w14:paraId="7C2D2CC9" w14:textId="47D4E9AE"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74262">
              <w:rPr>
                <w:rFonts w:ascii="Arial" w:hAnsi="Arial" w:cs="Arial"/>
                <w:b/>
                <w:bCs/>
                <w:sz w:val="22"/>
                <w:szCs w:val="22"/>
              </w:rPr>
              <w:t xml:space="preserve"> 1</w:t>
            </w:r>
            <w:r w:rsidR="00007EE0">
              <w:rPr>
                <w:rFonts w:ascii="Arial" w:hAnsi="Arial" w:cs="Arial"/>
                <w:b/>
                <w:bCs/>
                <w:sz w:val="22"/>
                <w:szCs w:val="22"/>
              </w:rPr>
              <w:t>9</w:t>
            </w:r>
            <w:r w:rsidR="00974262">
              <w:rPr>
                <w:rFonts w:ascii="Arial" w:hAnsi="Arial" w:cs="Arial"/>
                <w:b/>
                <w:bCs/>
                <w:sz w:val="22"/>
                <w:szCs w:val="22"/>
              </w:rPr>
              <w:t>/10/2023</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86EBDE6" w:rsidR="00AA7E42" w:rsidRPr="004C3A0B" w:rsidRDefault="00AA7E42" w:rsidP="00A91894">
            <w:pPr>
              <w:pStyle w:val="ListParagraph"/>
              <w:ind w:left="0"/>
              <w:rPr>
                <w:rFonts w:ascii="Arial" w:hAnsi="Arial" w:cs="Arial"/>
              </w:rPr>
            </w:pPr>
          </w:p>
        </w:tc>
        <w:tc>
          <w:tcPr>
            <w:tcW w:w="1014" w:type="pct"/>
            <w:vMerge w:val="restart"/>
          </w:tcPr>
          <w:p w14:paraId="7BA89991" w14:textId="7AC5FE3C" w:rsidR="00AA7E42" w:rsidRPr="004C3A0B" w:rsidRDefault="00AA7E42" w:rsidP="00A91894">
            <w:pPr>
              <w:pStyle w:val="ListParagraph"/>
              <w:ind w:left="0"/>
              <w:rPr>
                <w:rFonts w:ascii="Arial" w:hAnsi="Arial" w:cs="Arial"/>
              </w:rPr>
            </w:pPr>
            <w:r w:rsidRPr="004C3A0B">
              <w:rPr>
                <w:rFonts w:ascii="Arial" w:hAnsi="Arial" w:cs="Arial"/>
                <w:b/>
                <w:bCs/>
              </w:rPr>
              <w:t>Date:</w:t>
            </w:r>
            <w:r w:rsidR="00AE546B">
              <w:rPr>
                <w:rFonts w:ascii="Arial" w:hAnsi="Arial" w:cs="Arial"/>
                <w:b/>
                <w:bCs/>
              </w:rPr>
              <w:t xml:space="preserve"> </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1C99B5D7" w:rsidR="00AA7E42" w:rsidRPr="00AE546B" w:rsidRDefault="00AA7E42" w:rsidP="00A91894">
            <w:pPr>
              <w:pStyle w:val="ListParagraph"/>
              <w:ind w:left="0"/>
              <w:rPr>
                <w:rFonts w:ascii="Apple Chancery" w:hAnsi="Apple Chancery" w:cs="Apple Chancery"/>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8EF0C1F" w:rsidR="00CC2661" w:rsidRPr="002E13FE" w:rsidRDefault="0018185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D30397C" w:rsidR="00CC2661" w:rsidRPr="002E13FE" w:rsidRDefault="0018185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981086D" w:rsidR="00CC2661" w:rsidRPr="002E13FE" w:rsidRDefault="001818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C3CCCD8" w:rsidR="00743859" w:rsidRPr="002E13FE" w:rsidRDefault="0018185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AF987" w14:textId="77777777" w:rsidR="00B3555D" w:rsidRDefault="00B3555D" w:rsidP="00390251">
      <w:r>
        <w:separator/>
      </w:r>
    </w:p>
    <w:p w14:paraId="07637E32" w14:textId="77777777" w:rsidR="00B3555D" w:rsidRDefault="00B3555D"/>
  </w:endnote>
  <w:endnote w:type="continuationSeparator" w:id="0">
    <w:p w14:paraId="367D2260" w14:textId="77777777" w:rsidR="00B3555D" w:rsidRDefault="00B3555D" w:rsidP="00390251">
      <w:r>
        <w:continuationSeparator/>
      </w:r>
    </w:p>
    <w:p w14:paraId="799C9D61" w14:textId="77777777" w:rsidR="00B3555D" w:rsidRDefault="00B3555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ple Chancery">
    <w:altName w:val="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2D344" w14:textId="77777777" w:rsidR="00B3555D" w:rsidRDefault="00B3555D" w:rsidP="00390251">
      <w:r>
        <w:separator/>
      </w:r>
    </w:p>
    <w:p w14:paraId="33EF8A6E" w14:textId="77777777" w:rsidR="00B3555D" w:rsidRDefault="00B3555D"/>
  </w:footnote>
  <w:footnote w:type="continuationSeparator" w:id="0">
    <w:p w14:paraId="653BA715" w14:textId="77777777" w:rsidR="00B3555D" w:rsidRDefault="00B3555D" w:rsidP="00390251">
      <w:r>
        <w:continuationSeparator/>
      </w:r>
    </w:p>
    <w:p w14:paraId="3C85C179" w14:textId="77777777" w:rsidR="00B3555D" w:rsidRDefault="00B3555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29022F"/>
    <w:multiLevelType w:val="hybridMultilevel"/>
    <w:tmpl w:val="5F9A226E"/>
    <w:lvl w:ilvl="0" w:tplc="53CE71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D0F7921"/>
    <w:multiLevelType w:val="multilevel"/>
    <w:tmpl w:val="94421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364600">
    <w:abstractNumId w:val="10"/>
  </w:num>
  <w:num w:numId="2" w16cid:durableId="305744257">
    <w:abstractNumId w:val="19"/>
  </w:num>
  <w:num w:numId="3" w16cid:durableId="1070076131">
    <w:abstractNumId w:val="2"/>
  </w:num>
  <w:num w:numId="4" w16cid:durableId="1918905456">
    <w:abstractNumId w:val="24"/>
  </w:num>
  <w:num w:numId="5" w16cid:durableId="4209539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519472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4268645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62860825">
    <w:abstractNumId w:val="3"/>
  </w:num>
  <w:num w:numId="9" w16cid:durableId="915432957">
    <w:abstractNumId w:val="7"/>
  </w:num>
  <w:num w:numId="10" w16cid:durableId="686564492">
    <w:abstractNumId w:val="8"/>
  </w:num>
  <w:num w:numId="11" w16cid:durableId="460071404">
    <w:abstractNumId w:val="22"/>
  </w:num>
  <w:num w:numId="12" w16cid:durableId="1031691789">
    <w:abstractNumId w:val="20"/>
  </w:num>
  <w:num w:numId="13" w16cid:durableId="145437058">
    <w:abstractNumId w:val="21"/>
  </w:num>
  <w:num w:numId="14" w16cid:durableId="917446604">
    <w:abstractNumId w:val="0"/>
  </w:num>
  <w:num w:numId="15" w16cid:durableId="926771410">
    <w:abstractNumId w:val="5"/>
  </w:num>
  <w:num w:numId="16" w16cid:durableId="844975663">
    <w:abstractNumId w:val="6"/>
  </w:num>
  <w:num w:numId="17" w16cid:durableId="2062706124">
    <w:abstractNumId w:val="11"/>
  </w:num>
  <w:num w:numId="18" w16cid:durableId="847209703">
    <w:abstractNumId w:val="13"/>
  </w:num>
  <w:num w:numId="19" w16cid:durableId="862285581">
    <w:abstractNumId w:val="23"/>
  </w:num>
  <w:num w:numId="20" w16cid:durableId="1977103520">
    <w:abstractNumId w:val="4"/>
  </w:num>
  <w:num w:numId="21" w16cid:durableId="1275673798">
    <w:abstractNumId w:val="14"/>
  </w:num>
  <w:num w:numId="22" w16cid:durableId="1755934669">
    <w:abstractNumId w:val="18"/>
  </w:num>
  <w:num w:numId="23" w16cid:durableId="1863588349">
    <w:abstractNumId w:val="1"/>
  </w:num>
  <w:num w:numId="24" w16cid:durableId="1064335467">
    <w:abstractNumId w:val="9"/>
  </w:num>
  <w:num w:numId="25" w16cid:durableId="1650938877">
    <w:abstractNumId w:val="12"/>
  </w:num>
  <w:num w:numId="26" w16cid:durableId="749933574">
    <w:abstractNumId w:val="25"/>
  </w:num>
  <w:num w:numId="27" w16cid:durableId="2106487793">
    <w:abstractNumId w:val="17"/>
  </w:num>
  <w:num w:numId="28" w16cid:durableId="256640484">
    <w:abstractNumId w:val="26"/>
  </w:num>
  <w:num w:numId="29" w16cid:durableId="460282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EE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3DCE"/>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1858"/>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06A2"/>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273"/>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5E14"/>
    <w:rsid w:val="00486107"/>
    <w:rsid w:val="00487E4B"/>
    <w:rsid w:val="004942B0"/>
    <w:rsid w:val="00494691"/>
    <w:rsid w:val="004A1F07"/>
    <w:rsid w:val="004A7DD5"/>
    <w:rsid w:val="004B7A0E"/>
    <w:rsid w:val="004C3A0B"/>
    <w:rsid w:val="004C3D85"/>
    <w:rsid w:val="004C5C13"/>
    <w:rsid w:val="004D0161"/>
    <w:rsid w:val="004D5683"/>
    <w:rsid w:val="004E0338"/>
    <w:rsid w:val="004E4AC4"/>
    <w:rsid w:val="004E616D"/>
    <w:rsid w:val="004E7907"/>
    <w:rsid w:val="004F059C"/>
    <w:rsid w:val="004F599C"/>
    <w:rsid w:val="005035A0"/>
    <w:rsid w:val="005078BE"/>
    <w:rsid w:val="00515580"/>
    <w:rsid w:val="00520A7D"/>
    <w:rsid w:val="00526C56"/>
    <w:rsid w:val="00530574"/>
    <w:rsid w:val="00531C04"/>
    <w:rsid w:val="0053302B"/>
    <w:rsid w:val="00536AEC"/>
    <w:rsid w:val="00536B42"/>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3E12"/>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1F8E"/>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4262"/>
    <w:rsid w:val="009763D2"/>
    <w:rsid w:val="009831F5"/>
    <w:rsid w:val="00986EEC"/>
    <w:rsid w:val="00986FD8"/>
    <w:rsid w:val="00994351"/>
    <w:rsid w:val="009955DD"/>
    <w:rsid w:val="009A3300"/>
    <w:rsid w:val="009A3C08"/>
    <w:rsid w:val="009A4E14"/>
    <w:rsid w:val="009A6F5D"/>
    <w:rsid w:val="009B1FB6"/>
    <w:rsid w:val="009B3534"/>
    <w:rsid w:val="009C5D44"/>
    <w:rsid w:val="009D2E0B"/>
    <w:rsid w:val="009E05F4"/>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46B"/>
    <w:rsid w:val="00AE5AB8"/>
    <w:rsid w:val="00AE6BF5"/>
    <w:rsid w:val="00AF62A3"/>
    <w:rsid w:val="00AF7252"/>
    <w:rsid w:val="00B02F8E"/>
    <w:rsid w:val="00B03591"/>
    <w:rsid w:val="00B10083"/>
    <w:rsid w:val="00B11122"/>
    <w:rsid w:val="00B139CE"/>
    <w:rsid w:val="00B2018A"/>
    <w:rsid w:val="00B20CAD"/>
    <w:rsid w:val="00B23BFF"/>
    <w:rsid w:val="00B240F2"/>
    <w:rsid w:val="00B269EC"/>
    <w:rsid w:val="00B27E6D"/>
    <w:rsid w:val="00B30DF8"/>
    <w:rsid w:val="00B3101A"/>
    <w:rsid w:val="00B3555D"/>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87D80"/>
    <w:rsid w:val="00C902F9"/>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5CE8"/>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AD1"/>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3A0273"/>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12</Pages>
  <Words>3766</Words>
  <Characters>21471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Stilyana Mincheva</cp:lastModifiedBy>
  <cp:revision>5</cp:revision>
  <cp:lastPrinted>2016-10-24T12:21:00Z</cp:lastPrinted>
  <dcterms:created xsi:type="dcterms:W3CDTF">2023-10-12T11:05:00Z</dcterms:created>
  <dcterms:modified xsi:type="dcterms:W3CDTF">2023-10-20T10:35:00Z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