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E2CA14" w14:textId="77777777" w:rsidR="00720710" w:rsidRDefault="00720710" w:rsidP="00CB57F9">
      <w:pPr>
        <w:rPr>
          <w:rFonts w:ascii="Arial" w:hAnsi="Arial" w:cs="Arial"/>
          <w:b/>
          <w:bCs/>
        </w:rPr>
      </w:pPr>
    </w:p>
    <w:p w14:paraId="731D5D33" w14:textId="77777777" w:rsidR="00720710" w:rsidRDefault="00720710" w:rsidP="00CB57F9">
      <w:pPr>
        <w:rPr>
          <w:rFonts w:ascii="Arial" w:hAnsi="Arial" w:cs="Arial"/>
          <w:b/>
          <w:bCs/>
        </w:rPr>
      </w:pPr>
    </w:p>
    <w:p w14:paraId="75838792" w14:textId="77777777" w:rsidR="00720710" w:rsidRDefault="00720710" w:rsidP="00CB57F9">
      <w:pPr>
        <w:rPr>
          <w:rFonts w:ascii="Arial" w:hAnsi="Arial" w:cs="Arial"/>
          <w:b/>
          <w:bCs/>
        </w:rPr>
      </w:pPr>
    </w:p>
    <w:p w14:paraId="3A828A95" w14:textId="77777777" w:rsidR="00720710" w:rsidRDefault="00720710" w:rsidP="00CB57F9">
      <w:pPr>
        <w:rPr>
          <w:rFonts w:ascii="Arial" w:hAnsi="Arial" w:cs="Arial"/>
          <w:b/>
          <w:bCs/>
        </w:rPr>
      </w:pPr>
    </w:p>
    <w:p w14:paraId="7324F000" w14:textId="77777777" w:rsidR="00720710" w:rsidRDefault="00720710" w:rsidP="00CB57F9">
      <w:pPr>
        <w:rPr>
          <w:rFonts w:ascii="Arial" w:hAnsi="Arial" w:cs="Arial"/>
          <w:b/>
          <w:bCs/>
        </w:rPr>
      </w:pPr>
    </w:p>
    <w:p w14:paraId="17AB0756" w14:textId="77777777" w:rsidR="00720710" w:rsidRDefault="00720710" w:rsidP="00CB57F9">
      <w:pPr>
        <w:rPr>
          <w:rFonts w:ascii="Arial" w:hAnsi="Arial" w:cs="Arial"/>
          <w:b/>
          <w:bCs/>
        </w:rPr>
      </w:pPr>
    </w:p>
    <w:p w14:paraId="5378D283" w14:textId="77777777" w:rsidR="00720710" w:rsidRDefault="00720710" w:rsidP="00CB57F9">
      <w:pPr>
        <w:rPr>
          <w:rFonts w:ascii="Arial" w:hAnsi="Arial" w:cs="Arial"/>
          <w:b/>
          <w:bCs/>
        </w:rPr>
      </w:pPr>
    </w:p>
    <w:p w14:paraId="361AFBB7" w14:textId="77777777" w:rsidR="00720710" w:rsidRDefault="00720710" w:rsidP="00CB57F9">
      <w:pPr>
        <w:rPr>
          <w:rFonts w:ascii="Arial" w:hAnsi="Arial" w:cs="Arial"/>
          <w:b/>
          <w:bCs/>
        </w:rPr>
      </w:pPr>
    </w:p>
    <w:p w14:paraId="1E859D7F" w14:textId="77777777" w:rsidR="00720710" w:rsidRDefault="00720710" w:rsidP="00CB57F9">
      <w:pPr>
        <w:rPr>
          <w:rFonts w:ascii="Arial" w:hAnsi="Arial" w:cs="Arial"/>
          <w:b/>
          <w:bCs/>
        </w:rPr>
      </w:pPr>
    </w:p>
    <w:p w14:paraId="31BC967B" w14:textId="443774B8" w:rsidR="00CB57F9" w:rsidRPr="004C61DA" w:rsidRDefault="00CB57F9" w:rsidP="00CB57F9">
      <w:pPr>
        <w:rPr>
          <w:rFonts w:ascii="Arial" w:hAnsi="Arial" w:cs="Arial"/>
          <w:b/>
          <w:bCs/>
        </w:rPr>
      </w:pPr>
      <w:r w:rsidRPr="004C61DA">
        <w:rPr>
          <w:rFonts w:ascii="Arial" w:hAnsi="Arial" w:cs="Arial"/>
          <w:b/>
          <w:bCs/>
          <w:noProof/>
        </w:rPr>
        <w:drawing>
          <wp:anchor distT="0" distB="0" distL="114300" distR="114300" simplePos="0" relativeHeight="251659264" behindDoc="0" locked="0" layoutInCell="1" allowOverlap="1" wp14:anchorId="3F173363" wp14:editId="781B232C">
            <wp:simplePos x="0" y="0"/>
            <wp:positionH relativeFrom="margin">
              <wp:align>center</wp:align>
            </wp:positionH>
            <wp:positionV relativeFrom="paragraph">
              <wp:posOffset>-572135</wp:posOffset>
            </wp:positionV>
            <wp:extent cx="1728787" cy="792512"/>
            <wp:effectExtent l="0" t="0" r="5080" b="7620"/>
            <wp:wrapNone/>
            <wp:docPr id="18837168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28787" cy="792512"/>
                    </a:xfrm>
                    <a:prstGeom prst="rect">
                      <a:avLst/>
                    </a:prstGeom>
                    <a:noFill/>
                  </pic:spPr>
                </pic:pic>
              </a:graphicData>
            </a:graphic>
            <wp14:sizeRelH relativeFrom="page">
              <wp14:pctWidth>0</wp14:pctWidth>
            </wp14:sizeRelH>
            <wp14:sizeRelV relativeFrom="page">
              <wp14:pctHeight>0</wp14:pctHeight>
            </wp14:sizeRelV>
          </wp:anchor>
        </w:drawing>
      </w:r>
    </w:p>
    <w:p w14:paraId="2AE5B30B" w14:textId="630E4408" w:rsidR="00CB57F9" w:rsidRPr="00720710" w:rsidRDefault="00CB57F9" w:rsidP="00CB57F9">
      <w:pPr>
        <w:jc w:val="center"/>
        <w:rPr>
          <w:rFonts w:ascii="Arial" w:hAnsi="Arial" w:cs="Arial"/>
          <w:b/>
          <w:bCs/>
          <w:sz w:val="36"/>
          <w:szCs w:val="36"/>
        </w:rPr>
      </w:pPr>
      <w:r w:rsidRPr="00720710">
        <w:rPr>
          <w:rFonts w:ascii="Arial" w:hAnsi="Arial" w:cs="Arial"/>
          <w:b/>
          <w:bCs/>
          <w:sz w:val="36"/>
          <w:szCs w:val="36"/>
        </w:rPr>
        <w:t xml:space="preserve">Individual </w:t>
      </w:r>
      <w:r w:rsidR="00720710" w:rsidRPr="00720710">
        <w:rPr>
          <w:rFonts w:ascii="Arial" w:hAnsi="Arial" w:cs="Arial"/>
          <w:b/>
          <w:bCs/>
          <w:sz w:val="36"/>
          <w:szCs w:val="36"/>
        </w:rPr>
        <w:t>R</w:t>
      </w:r>
      <w:r w:rsidRPr="00720710">
        <w:rPr>
          <w:rFonts w:ascii="Arial" w:hAnsi="Arial" w:cs="Arial"/>
          <w:b/>
          <w:bCs/>
          <w:sz w:val="36"/>
          <w:szCs w:val="36"/>
        </w:rPr>
        <w:t>eport</w:t>
      </w:r>
    </w:p>
    <w:p w14:paraId="491275FA" w14:textId="77777777" w:rsidR="00CB57F9" w:rsidRPr="00720710" w:rsidRDefault="00CB57F9" w:rsidP="00CB57F9">
      <w:pPr>
        <w:jc w:val="center"/>
        <w:rPr>
          <w:rFonts w:ascii="Arial" w:hAnsi="Arial" w:cs="Arial"/>
          <w:b/>
          <w:bCs/>
          <w:sz w:val="36"/>
          <w:szCs w:val="36"/>
        </w:rPr>
      </w:pPr>
      <w:r w:rsidRPr="00720710">
        <w:rPr>
          <w:rFonts w:ascii="Arial" w:hAnsi="Arial" w:cs="Arial"/>
          <w:b/>
          <w:bCs/>
          <w:sz w:val="36"/>
          <w:szCs w:val="36"/>
        </w:rPr>
        <w:t>Student Name: Constantin-Eduard Nistor</w:t>
      </w:r>
    </w:p>
    <w:p w14:paraId="6444CE83" w14:textId="77777777" w:rsidR="00CB57F9" w:rsidRPr="00720710" w:rsidRDefault="00CB57F9" w:rsidP="00CB57F9">
      <w:pPr>
        <w:jc w:val="center"/>
        <w:rPr>
          <w:rFonts w:ascii="Arial" w:hAnsi="Arial" w:cs="Arial"/>
          <w:b/>
          <w:bCs/>
          <w:sz w:val="36"/>
          <w:szCs w:val="36"/>
        </w:rPr>
      </w:pPr>
      <w:r w:rsidRPr="00720710">
        <w:rPr>
          <w:rFonts w:ascii="Arial" w:hAnsi="Arial" w:cs="Arial"/>
          <w:b/>
          <w:bCs/>
          <w:sz w:val="36"/>
          <w:szCs w:val="36"/>
        </w:rPr>
        <w:t>Student Number:2418842</w:t>
      </w:r>
    </w:p>
    <w:p w14:paraId="3EB35780" w14:textId="0D87B194" w:rsidR="00CB57F9" w:rsidRPr="00720710" w:rsidRDefault="00CB57F9" w:rsidP="00CB57F9">
      <w:pPr>
        <w:jc w:val="center"/>
        <w:rPr>
          <w:rFonts w:ascii="Arial" w:hAnsi="Arial" w:cs="Arial"/>
          <w:b/>
          <w:bCs/>
          <w:sz w:val="36"/>
          <w:szCs w:val="36"/>
        </w:rPr>
      </w:pPr>
      <w:r w:rsidRPr="00720710">
        <w:rPr>
          <w:rFonts w:ascii="Arial" w:hAnsi="Arial" w:cs="Arial"/>
          <w:b/>
          <w:bCs/>
          <w:sz w:val="36"/>
          <w:szCs w:val="36"/>
        </w:rPr>
        <w:t xml:space="preserve">Course Title: </w:t>
      </w:r>
      <w:r w:rsidR="005627DF" w:rsidRPr="00720710">
        <w:rPr>
          <w:rFonts w:ascii="Arial" w:hAnsi="Arial" w:cs="Arial"/>
          <w:b/>
          <w:bCs/>
          <w:sz w:val="36"/>
          <w:szCs w:val="36"/>
        </w:rPr>
        <w:t>Organisational Culture LCLM 5005</w:t>
      </w:r>
    </w:p>
    <w:p w14:paraId="44E8561D" w14:textId="6C9BC27B" w:rsidR="0008705F" w:rsidRPr="008E0849" w:rsidRDefault="00CB57F9" w:rsidP="008E0849">
      <w:pPr>
        <w:jc w:val="center"/>
        <w:rPr>
          <w:rFonts w:ascii="Arial" w:hAnsi="Arial" w:cs="Arial"/>
          <w:b/>
          <w:bCs/>
          <w:sz w:val="36"/>
          <w:szCs w:val="36"/>
        </w:rPr>
      </w:pPr>
      <w:r w:rsidRPr="00720710">
        <w:rPr>
          <w:rFonts w:ascii="Arial" w:hAnsi="Arial" w:cs="Arial"/>
          <w:b/>
          <w:bCs/>
          <w:sz w:val="36"/>
          <w:szCs w:val="36"/>
        </w:rPr>
        <w:t xml:space="preserve">Lecturer Name: </w:t>
      </w:r>
      <w:r w:rsidR="00200F7D" w:rsidRPr="00200F7D">
        <w:rPr>
          <w:rFonts w:ascii="Arial" w:hAnsi="Arial" w:cs="Arial"/>
          <w:b/>
          <w:bCs/>
          <w:sz w:val="36"/>
          <w:szCs w:val="36"/>
        </w:rPr>
        <w:t>Rameses Manalang</w:t>
      </w:r>
    </w:p>
    <w:p w14:paraId="50D565BD" w14:textId="77777777" w:rsidR="00720710" w:rsidRDefault="00720710">
      <w:r>
        <w:br w:type="page"/>
      </w:r>
    </w:p>
    <w:sdt>
      <w:sdtPr>
        <w:rPr>
          <w:rFonts w:asciiTheme="minorHAnsi" w:eastAsiaTheme="minorHAnsi" w:hAnsiTheme="minorHAnsi" w:cstheme="minorBidi"/>
          <w:color w:val="auto"/>
          <w:kern w:val="2"/>
          <w:sz w:val="24"/>
          <w:szCs w:val="24"/>
          <w:lang w:eastAsia="en-US"/>
          <w14:ligatures w14:val="standardContextual"/>
        </w:rPr>
        <w:id w:val="-1386637579"/>
        <w:docPartObj>
          <w:docPartGallery w:val="Table of Contents"/>
          <w:docPartUnique/>
        </w:docPartObj>
      </w:sdtPr>
      <w:sdtEndPr>
        <w:rPr>
          <w:b/>
          <w:bCs/>
        </w:rPr>
      </w:sdtEndPr>
      <w:sdtContent>
        <w:p w14:paraId="6EDAC08D" w14:textId="5043DE1F" w:rsidR="005E028D" w:rsidRDefault="005E028D">
          <w:pPr>
            <w:pStyle w:val="TOCHeading"/>
          </w:pPr>
          <w:r>
            <w:t>Contents</w:t>
          </w:r>
        </w:p>
        <w:p w14:paraId="4CB76891" w14:textId="01661D7B" w:rsidR="00E91387" w:rsidRDefault="005E028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271040" w:history="1">
            <w:r w:rsidR="00E91387" w:rsidRPr="00F90D61">
              <w:rPr>
                <w:rStyle w:val="Hyperlink"/>
                <w:noProof/>
              </w:rPr>
              <w:t>1. Introduction</w:t>
            </w:r>
            <w:r w:rsidR="00E91387">
              <w:rPr>
                <w:noProof/>
                <w:webHidden/>
              </w:rPr>
              <w:tab/>
            </w:r>
            <w:r w:rsidR="00E91387">
              <w:rPr>
                <w:noProof/>
                <w:webHidden/>
              </w:rPr>
              <w:fldChar w:fldCharType="begin"/>
            </w:r>
            <w:r w:rsidR="00E91387">
              <w:rPr>
                <w:noProof/>
                <w:webHidden/>
              </w:rPr>
              <w:instrText xml:space="preserve"> PAGEREF _Toc237271040 \h </w:instrText>
            </w:r>
            <w:r w:rsidR="00E91387">
              <w:rPr>
                <w:noProof/>
                <w:webHidden/>
              </w:rPr>
            </w:r>
            <w:r w:rsidR="00E91387">
              <w:rPr>
                <w:noProof/>
                <w:webHidden/>
              </w:rPr>
              <w:fldChar w:fldCharType="separate"/>
            </w:r>
            <w:r w:rsidR="00E91387">
              <w:rPr>
                <w:noProof/>
                <w:webHidden/>
              </w:rPr>
              <w:t>3</w:t>
            </w:r>
            <w:r w:rsidR="00E91387">
              <w:rPr>
                <w:noProof/>
                <w:webHidden/>
              </w:rPr>
              <w:fldChar w:fldCharType="end"/>
            </w:r>
          </w:hyperlink>
        </w:p>
        <w:p w14:paraId="33336BE0" w14:textId="3277676A" w:rsidR="00E91387" w:rsidRDefault="00E91387">
          <w:pPr>
            <w:pStyle w:val="TOC2"/>
            <w:tabs>
              <w:tab w:val="right" w:leader="dot" w:pos="9016"/>
            </w:tabs>
            <w:rPr>
              <w:rFonts w:eastAsiaTheme="minorEastAsia"/>
              <w:noProof/>
              <w:lang w:eastAsia="en-GB"/>
            </w:rPr>
          </w:pPr>
          <w:hyperlink w:anchor="_Toc237271041" w:history="1">
            <w:r w:rsidRPr="00F90D61">
              <w:rPr>
                <w:rStyle w:val="Hyperlink"/>
                <w:noProof/>
              </w:rPr>
              <w:t>2. Organisational Culture of Toyota</w:t>
            </w:r>
            <w:r>
              <w:rPr>
                <w:noProof/>
                <w:webHidden/>
              </w:rPr>
              <w:tab/>
            </w:r>
            <w:r>
              <w:rPr>
                <w:noProof/>
                <w:webHidden/>
              </w:rPr>
              <w:fldChar w:fldCharType="begin"/>
            </w:r>
            <w:r>
              <w:rPr>
                <w:noProof/>
                <w:webHidden/>
              </w:rPr>
              <w:instrText xml:space="preserve"> PAGEREF _Toc237271041 \h </w:instrText>
            </w:r>
            <w:r>
              <w:rPr>
                <w:noProof/>
                <w:webHidden/>
              </w:rPr>
            </w:r>
            <w:r>
              <w:rPr>
                <w:noProof/>
                <w:webHidden/>
              </w:rPr>
              <w:fldChar w:fldCharType="separate"/>
            </w:r>
            <w:r>
              <w:rPr>
                <w:noProof/>
                <w:webHidden/>
              </w:rPr>
              <w:t>3</w:t>
            </w:r>
            <w:r>
              <w:rPr>
                <w:noProof/>
                <w:webHidden/>
              </w:rPr>
              <w:fldChar w:fldCharType="end"/>
            </w:r>
          </w:hyperlink>
        </w:p>
        <w:p w14:paraId="56BE4B1D" w14:textId="58E12BA2" w:rsidR="00E91387" w:rsidRDefault="00E91387">
          <w:pPr>
            <w:pStyle w:val="TOC2"/>
            <w:tabs>
              <w:tab w:val="right" w:leader="dot" w:pos="9016"/>
            </w:tabs>
            <w:rPr>
              <w:rFonts w:eastAsiaTheme="minorEastAsia"/>
              <w:noProof/>
              <w:lang w:eastAsia="en-GB"/>
            </w:rPr>
          </w:pPr>
          <w:hyperlink w:anchor="_Toc237271042" w:history="1">
            <w:r w:rsidRPr="00F90D61">
              <w:rPr>
                <w:rStyle w:val="Hyperlink"/>
                <w:noProof/>
              </w:rPr>
              <w:t>3. How Toyota’s Culture Shapes Structure and Decision-Making</w:t>
            </w:r>
            <w:r>
              <w:rPr>
                <w:noProof/>
                <w:webHidden/>
              </w:rPr>
              <w:tab/>
            </w:r>
            <w:r>
              <w:rPr>
                <w:noProof/>
                <w:webHidden/>
              </w:rPr>
              <w:fldChar w:fldCharType="begin"/>
            </w:r>
            <w:r>
              <w:rPr>
                <w:noProof/>
                <w:webHidden/>
              </w:rPr>
              <w:instrText xml:space="preserve"> PAGEREF _Toc237271042 \h </w:instrText>
            </w:r>
            <w:r>
              <w:rPr>
                <w:noProof/>
                <w:webHidden/>
              </w:rPr>
            </w:r>
            <w:r>
              <w:rPr>
                <w:noProof/>
                <w:webHidden/>
              </w:rPr>
              <w:fldChar w:fldCharType="separate"/>
            </w:r>
            <w:r>
              <w:rPr>
                <w:noProof/>
                <w:webHidden/>
              </w:rPr>
              <w:t>4</w:t>
            </w:r>
            <w:r>
              <w:rPr>
                <w:noProof/>
                <w:webHidden/>
              </w:rPr>
              <w:fldChar w:fldCharType="end"/>
            </w:r>
          </w:hyperlink>
        </w:p>
        <w:p w14:paraId="5D547019" w14:textId="142763E6" w:rsidR="00E91387" w:rsidRDefault="00E91387">
          <w:pPr>
            <w:pStyle w:val="TOC1"/>
            <w:tabs>
              <w:tab w:val="right" w:leader="dot" w:pos="9016"/>
            </w:tabs>
            <w:rPr>
              <w:rFonts w:eastAsiaTheme="minorEastAsia"/>
              <w:noProof/>
              <w:lang w:eastAsia="en-GB"/>
            </w:rPr>
          </w:pPr>
          <w:hyperlink w:anchor="_Toc237271043" w:history="1">
            <w:r w:rsidRPr="00F90D61">
              <w:rPr>
                <w:rStyle w:val="Hyperlink"/>
                <w:noProof/>
              </w:rPr>
              <w:t>4. Frameworks, Models or Theories: Schein’s Model and PESTEL Analysis</w:t>
            </w:r>
            <w:r>
              <w:rPr>
                <w:noProof/>
                <w:webHidden/>
              </w:rPr>
              <w:tab/>
            </w:r>
            <w:r>
              <w:rPr>
                <w:noProof/>
                <w:webHidden/>
              </w:rPr>
              <w:fldChar w:fldCharType="begin"/>
            </w:r>
            <w:r>
              <w:rPr>
                <w:noProof/>
                <w:webHidden/>
              </w:rPr>
              <w:instrText xml:space="preserve"> PAGEREF _Toc237271043 \h </w:instrText>
            </w:r>
            <w:r>
              <w:rPr>
                <w:noProof/>
                <w:webHidden/>
              </w:rPr>
            </w:r>
            <w:r>
              <w:rPr>
                <w:noProof/>
                <w:webHidden/>
              </w:rPr>
              <w:fldChar w:fldCharType="separate"/>
            </w:r>
            <w:r>
              <w:rPr>
                <w:noProof/>
                <w:webHidden/>
              </w:rPr>
              <w:t>5</w:t>
            </w:r>
            <w:r>
              <w:rPr>
                <w:noProof/>
                <w:webHidden/>
              </w:rPr>
              <w:fldChar w:fldCharType="end"/>
            </w:r>
          </w:hyperlink>
        </w:p>
        <w:p w14:paraId="0B5D63C0" w14:textId="41E3A411" w:rsidR="00E91387" w:rsidRDefault="00E91387">
          <w:pPr>
            <w:pStyle w:val="TOC2"/>
            <w:tabs>
              <w:tab w:val="right" w:leader="dot" w:pos="9016"/>
            </w:tabs>
            <w:rPr>
              <w:rFonts w:eastAsiaTheme="minorEastAsia"/>
              <w:noProof/>
              <w:lang w:eastAsia="en-GB"/>
            </w:rPr>
          </w:pPr>
          <w:hyperlink w:anchor="_Toc237271044" w:history="1">
            <w:r w:rsidRPr="00F90D61">
              <w:rPr>
                <w:rStyle w:val="Hyperlink"/>
                <w:noProof/>
              </w:rPr>
              <w:t>4.1 Schein’s Model: Toyota’s Internal Culture</w:t>
            </w:r>
            <w:r>
              <w:rPr>
                <w:noProof/>
                <w:webHidden/>
              </w:rPr>
              <w:tab/>
            </w:r>
            <w:r>
              <w:rPr>
                <w:noProof/>
                <w:webHidden/>
              </w:rPr>
              <w:fldChar w:fldCharType="begin"/>
            </w:r>
            <w:r>
              <w:rPr>
                <w:noProof/>
                <w:webHidden/>
              </w:rPr>
              <w:instrText xml:space="preserve"> PAGEREF _Toc237271044 \h </w:instrText>
            </w:r>
            <w:r>
              <w:rPr>
                <w:noProof/>
                <w:webHidden/>
              </w:rPr>
            </w:r>
            <w:r>
              <w:rPr>
                <w:noProof/>
                <w:webHidden/>
              </w:rPr>
              <w:fldChar w:fldCharType="separate"/>
            </w:r>
            <w:r>
              <w:rPr>
                <w:noProof/>
                <w:webHidden/>
              </w:rPr>
              <w:t>5</w:t>
            </w:r>
            <w:r>
              <w:rPr>
                <w:noProof/>
                <w:webHidden/>
              </w:rPr>
              <w:fldChar w:fldCharType="end"/>
            </w:r>
          </w:hyperlink>
        </w:p>
        <w:p w14:paraId="18C8691C" w14:textId="60685F52" w:rsidR="00E91387" w:rsidRDefault="00E91387">
          <w:pPr>
            <w:pStyle w:val="TOC2"/>
            <w:tabs>
              <w:tab w:val="right" w:leader="dot" w:pos="9016"/>
            </w:tabs>
            <w:rPr>
              <w:rFonts w:eastAsiaTheme="minorEastAsia"/>
              <w:noProof/>
              <w:lang w:eastAsia="en-GB"/>
            </w:rPr>
          </w:pPr>
          <w:hyperlink w:anchor="_Toc237271045" w:history="1">
            <w:r w:rsidRPr="00F90D61">
              <w:rPr>
                <w:rStyle w:val="Hyperlink"/>
                <w:noProof/>
              </w:rPr>
              <w:t>Why Schein’s Model was used?</w:t>
            </w:r>
            <w:r>
              <w:rPr>
                <w:noProof/>
                <w:webHidden/>
              </w:rPr>
              <w:tab/>
            </w:r>
            <w:r>
              <w:rPr>
                <w:noProof/>
                <w:webHidden/>
              </w:rPr>
              <w:fldChar w:fldCharType="begin"/>
            </w:r>
            <w:r>
              <w:rPr>
                <w:noProof/>
                <w:webHidden/>
              </w:rPr>
              <w:instrText xml:space="preserve"> PAGEREF _Toc237271045 \h </w:instrText>
            </w:r>
            <w:r>
              <w:rPr>
                <w:noProof/>
                <w:webHidden/>
              </w:rPr>
            </w:r>
            <w:r>
              <w:rPr>
                <w:noProof/>
                <w:webHidden/>
              </w:rPr>
              <w:fldChar w:fldCharType="separate"/>
            </w:r>
            <w:r>
              <w:rPr>
                <w:noProof/>
                <w:webHidden/>
              </w:rPr>
              <w:t>6</w:t>
            </w:r>
            <w:r>
              <w:rPr>
                <w:noProof/>
                <w:webHidden/>
              </w:rPr>
              <w:fldChar w:fldCharType="end"/>
            </w:r>
          </w:hyperlink>
        </w:p>
        <w:p w14:paraId="5B751F07" w14:textId="543CEA3B" w:rsidR="00E91387" w:rsidRDefault="00E91387">
          <w:pPr>
            <w:pStyle w:val="TOC2"/>
            <w:tabs>
              <w:tab w:val="right" w:leader="dot" w:pos="9016"/>
            </w:tabs>
            <w:rPr>
              <w:rFonts w:eastAsiaTheme="minorEastAsia"/>
              <w:noProof/>
              <w:lang w:eastAsia="en-GB"/>
            </w:rPr>
          </w:pPr>
          <w:hyperlink w:anchor="_Toc237271046" w:history="1">
            <w:r w:rsidRPr="00F90D61">
              <w:rPr>
                <w:rStyle w:val="Hyperlink"/>
                <w:noProof/>
              </w:rPr>
              <w:t>4.2 Artifacts</w:t>
            </w:r>
            <w:r>
              <w:rPr>
                <w:noProof/>
                <w:webHidden/>
              </w:rPr>
              <w:tab/>
            </w:r>
            <w:r>
              <w:rPr>
                <w:noProof/>
                <w:webHidden/>
              </w:rPr>
              <w:fldChar w:fldCharType="begin"/>
            </w:r>
            <w:r>
              <w:rPr>
                <w:noProof/>
                <w:webHidden/>
              </w:rPr>
              <w:instrText xml:space="preserve"> PAGEREF _Toc237271046 \h </w:instrText>
            </w:r>
            <w:r>
              <w:rPr>
                <w:noProof/>
                <w:webHidden/>
              </w:rPr>
            </w:r>
            <w:r>
              <w:rPr>
                <w:noProof/>
                <w:webHidden/>
              </w:rPr>
              <w:fldChar w:fldCharType="separate"/>
            </w:r>
            <w:r>
              <w:rPr>
                <w:noProof/>
                <w:webHidden/>
              </w:rPr>
              <w:t>6</w:t>
            </w:r>
            <w:r>
              <w:rPr>
                <w:noProof/>
                <w:webHidden/>
              </w:rPr>
              <w:fldChar w:fldCharType="end"/>
            </w:r>
          </w:hyperlink>
        </w:p>
        <w:p w14:paraId="373430CD" w14:textId="5DF0E94C" w:rsidR="00E91387" w:rsidRDefault="00E91387">
          <w:pPr>
            <w:pStyle w:val="TOC2"/>
            <w:tabs>
              <w:tab w:val="right" w:leader="dot" w:pos="9016"/>
            </w:tabs>
            <w:rPr>
              <w:rFonts w:eastAsiaTheme="minorEastAsia"/>
              <w:noProof/>
              <w:lang w:eastAsia="en-GB"/>
            </w:rPr>
          </w:pPr>
          <w:hyperlink w:anchor="_Toc237271047" w:history="1">
            <w:r w:rsidRPr="00F90D61">
              <w:rPr>
                <w:rStyle w:val="Hyperlink"/>
                <w:noProof/>
              </w:rPr>
              <w:t>4.3 Espoused Values: Toyota’s Stated Beliefs</w:t>
            </w:r>
            <w:r>
              <w:rPr>
                <w:noProof/>
                <w:webHidden/>
              </w:rPr>
              <w:tab/>
            </w:r>
            <w:r>
              <w:rPr>
                <w:noProof/>
                <w:webHidden/>
              </w:rPr>
              <w:fldChar w:fldCharType="begin"/>
            </w:r>
            <w:r>
              <w:rPr>
                <w:noProof/>
                <w:webHidden/>
              </w:rPr>
              <w:instrText xml:space="preserve"> PAGEREF _Toc237271047 \h </w:instrText>
            </w:r>
            <w:r>
              <w:rPr>
                <w:noProof/>
                <w:webHidden/>
              </w:rPr>
            </w:r>
            <w:r>
              <w:rPr>
                <w:noProof/>
                <w:webHidden/>
              </w:rPr>
              <w:fldChar w:fldCharType="separate"/>
            </w:r>
            <w:r>
              <w:rPr>
                <w:noProof/>
                <w:webHidden/>
              </w:rPr>
              <w:t>7</w:t>
            </w:r>
            <w:r>
              <w:rPr>
                <w:noProof/>
                <w:webHidden/>
              </w:rPr>
              <w:fldChar w:fldCharType="end"/>
            </w:r>
          </w:hyperlink>
        </w:p>
        <w:p w14:paraId="6840F978" w14:textId="032E700C" w:rsidR="00E91387" w:rsidRDefault="00E91387">
          <w:pPr>
            <w:pStyle w:val="TOC2"/>
            <w:tabs>
              <w:tab w:val="right" w:leader="dot" w:pos="9016"/>
            </w:tabs>
            <w:rPr>
              <w:rFonts w:eastAsiaTheme="minorEastAsia"/>
              <w:noProof/>
              <w:lang w:eastAsia="en-GB"/>
            </w:rPr>
          </w:pPr>
          <w:hyperlink w:anchor="_Toc237271048" w:history="1">
            <w:r w:rsidRPr="00F90D61">
              <w:rPr>
                <w:rStyle w:val="Hyperlink"/>
                <w:noProof/>
              </w:rPr>
              <w:t>4.4 Basic Assumptions: Toyota’s Deep Cultural Beliefs</w:t>
            </w:r>
            <w:r>
              <w:rPr>
                <w:noProof/>
                <w:webHidden/>
              </w:rPr>
              <w:tab/>
            </w:r>
            <w:r>
              <w:rPr>
                <w:noProof/>
                <w:webHidden/>
              </w:rPr>
              <w:fldChar w:fldCharType="begin"/>
            </w:r>
            <w:r>
              <w:rPr>
                <w:noProof/>
                <w:webHidden/>
              </w:rPr>
              <w:instrText xml:space="preserve"> PAGEREF _Toc237271048 \h </w:instrText>
            </w:r>
            <w:r>
              <w:rPr>
                <w:noProof/>
                <w:webHidden/>
              </w:rPr>
            </w:r>
            <w:r>
              <w:rPr>
                <w:noProof/>
                <w:webHidden/>
              </w:rPr>
              <w:fldChar w:fldCharType="separate"/>
            </w:r>
            <w:r>
              <w:rPr>
                <w:noProof/>
                <w:webHidden/>
              </w:rPr>
              <w:t>7</w:t>
            </w:r>
            <w:r>
              <w:rPr>
                <w:noProof/>
                <w:webHidden/>
              </w:rPr>
              <w:fldChar w:fldCharType="end"/>
            </w:r>
          </w:hyperlink>
        </w:p>
        <w:p w14:paraId="1FAF57FF" w14:textId="6BD6146B" w:rsidR="00E91387" w:rsidRDefault="00E91387">
          <w:pPr>
            <w:pStyle w:val="TOC2"/>
            <w:tabs>
              <w:tab w:val="right" w:leader="dot" w:pos="9016"/>
            </w:tabs>
            <w:rPr>
              <w:rFonts w:eastAsiaTheme="minorEastAsia"/>
              <w:noProof/>
              <w:lang w:eastAsia="en-GB"/>
            </w:rPr>
          </w:pPr>
          <w:hyperlink w:anchor="_Toc237271049" w:history="1">
            <w:r w:rsidRPr="00F90D61">
              <w:rPr>
                <w:rStyle w:val="Hyperlink"/>
                <w:noProof/>
              </w:rPr>
              <w:t>4.5 PESTEL Analysis: Toyota’s External Environment</w:t>
            </w:r>
            <w:r>
              <w:rPr>
                <w:noProof/>
                <w:webHidden/>
              </w:rPr>
              <w:tab/>
            </w:r>
            <w:r>
              <w:rPr>
                <w:noProof/>
                <w:webHidden/>
              </w:rPr>
              <w:fldChar w:fldCharType="begin"/>
            </w:r>
            <w:r>
              <w:rPr>
                <w:noProof/>
                <w:webHidden/>
              </w:rPr>
              <w:instrText xml:space="preserve"> PAGEREF _Toc237271049 \h </w:instrText>
            </w:r>
            <w:r>
              <w:rPr>
                <w:noProof/>
                <w:webHidden/>
              </w:rPr>
            </w:r>
            <w:r>
              <w:rPr>
                <w:noProof/>
                <w:webHidden/>
              </w:rPr>
              <w:fldChar w:fldCharType="separate"/>
            </w:r>
            <w:r>
              <w:rPr>
                <w:noProof/>
                <w:webHidden/>
              </w:rPr>
              <w:t>7</w:t>
            </w:r>
            <w:r>
              <w:rPr>
                <w:noProof/>
                <w:webHidden/>
              </w:rPr>
              <w:fldChar w:fldCharType="end"/>
            </w:r>
          </w:hyperlink>
        </w:p>
        <w:p w14:paraId="24CF9E97" w14:textId="64FA2408" w:rsidR="00E91387" w:rsidRDefault="00E91387">
          <w:pPr>
            <w:pStyle w:val="TOC2"/>
            <w:tabs>
              <w:tab w:val="right" w:leader="dot" w:pos="9016"/>
            </w:tabs>
            <w:rPr>
              <w:rFonts w:eastAsiaTheme="minorEastAsia"/>
              <w:noProof/>
              <w:lang w:eastAsia="en-GB"/>
            </w:rPr>
          </w:pPr>
          <w:hyperlink w:anchor="_Toc237271050" w:history="1">
            <w:r w:rsidRPr="00F90D61">
              <w:rPr>
                <w:rStyle w:val="Hyperlink"/>
                <w:noProof/>
              </w:rPr>
              <w:t>5. Organisational Culture and Adaptation to the External Environment</w:t>
            </w:r>
            <w:r>
              <w:rPr>
                <w:noProof/>
                <w:webHidden/>
              </w:rPr>
              <w:tab/>
            </w:r>
            <w:r>
              <w:rPr>
                <w:noProof/>
                <w:webHidden/>
              </w:rPr>
              <w:fldChar w:fldCharType="begin"/>
            </w:r>
            <w:r>
              <w:rPr>
                <w:noProof/>
                <w:webHidden/>
              </w:rPr>
              <w:instrText xml:space="preserve"> PAGEREF _Toc237271050 \h </w:instrText>
            </w:r>
            <w:r>
              <w:rPr>
                <w:noProof/>
                <w:webHidden/>
              </w:rPr>
            </w:r>
            <w:r>
              <w:rPr>
                <w:noProof/>
                <w:webHidden/>
              </w:rPr>
              <w:fldChar w:fldCharType="separate"/>
            </w:r>
            <w:r>
              <w:rPr>
                <w:noProof/>
                <w:webHidden/>
              </w:rPr>
              <w:t>9</w:t>
            </w:r>
            <w:r>
              <w:rPr>
                <w:noProof/>
                <w:webHidden/>
              </w:rPr>
              <w:fldChar w:fldCharType="end"/>
            </w:r>
          </w:hyperlink>
        </w:p>
        <w:p w14:paraId="4C03CF3C" w14:textId="5B7DF213" w:rsidR="00E91387" w:rsidRDefault="00E91387">
          <w:pPr>
            <w:pStyle w:val="TOC2"/>
            <w:tabs>
              <w:tab w:val="right" w:leader="dot" w:pos="9016"/>
            </w:tabs>
            <w:rPr>
              <w:rFonts w:eastAsiaTheme="minorEastAsia"/>
              <w:noProof/>
              <w:lang w:eastAsia="en-GB"/>
            </w:rPr>
          </w:pPr>
          <w:hyperlink w:anchor="_Toc237271051" w:history="1">
            <w:r w:rsidRPr="00F90D61">
              <w:rPr>
                <w:rStyle w:val="Hyperlink"/>
                <w:noProof/>
              </w:rPr>
              <w:t>6. Organisational Culture and Effective Functioning</w:t>
            </w:r>
            <w:r>
              <w:rPr>
                <w:noProof/>
                <w:webHidden/>
              </w:rPr>
              <w:tab/>
            </w:r>
            <w:r>
              <w:rPr>
                <w:noProof/>
                <w:webHidden/>
              </w:rPr>
              <w:fldChar w:fldCharType="begin"/>
            </w:r>
            <w:r>
              <w:rPr>
                <w:noProof/>
                <w:webHidden/>
              </w:rPr>
              <w:instrText xml:space="preserve"> PAGEREF _Toc237271051 \h </w:instrText>
            </w:r>
            <w:r>
              <w:rPr>
                <w:noProof/>
                <w:webHidden/>
              </w:rPr>
            </w:r>
            <w:r>
              <w:rPr>
                <w:noProof/>
                <w:webHidden/>
              </w:rPr>
              <w:fldChar w:fldCharType="separate"/>
            </w:r>
            <w:r>
              <w:rPr>
                <w:noProof/>
                <w:webHidden/>
              </w:rPr>
              <w:t>9</w:t>
            </w:r>
            <w:r>
              <w:rPr>
                <w:noProof/>
                <w:webHidden/>
              </w:rPr>
              <w:fldChar w:fldCharType="end"/>
            </w:r>
          </w:hyperlink>
        </w:p>
        <w:p w14:paraId="49321C78" w14:textId="27B889F3" w:rsidR="00E91387" w:rsidRDefault="00E91387">
          <w:pPr>
            <w:pStyle w:val="TOC2"/>
            <w:tabs>
              <w:tab w:val="right" w:leader="dot" w:pos="9016"/>
            </w:tabs>
            <w:rPr>
              <w:rFonts w:eastAsiaTheme="minorEastAsia"/>
              <w:noProof/>
              <w:lang w:eastAsia="en-GB"/>
            </w:rPr>
          </w:pPr>
          <w:hyperlink w:anchor="_Toc237271052" w:history="1">
            <w:r w:rsidRPr="00F90D61">
              <w:rPr>
                <w:rStyle w:val="Hyperlink"/>
                <w:noProof/>
              </w:rPr>
              <w:t>7. Impact of Organisational Culture on Performance and Recommendations</w:t>
            </w:r>
            <w:r>
              <w:rPr>
                <w:noProof/>
                <w:webHidden/>
              </w:rPr>
              <w:tab/>
            </w:r>
            <w:r>
              <w:rPr>
                <w:noProof/>
                <w:webHidden/>
              </w:rPr>
              <w:fldChar w:fldCharType="begin"/>
            </w:r>
            <w:r>
              <w:rPr>
                <w:noProof/>
                <w:webHidden/>
              </w:rPr>
              <w:instrText xml:space="preserve"> PAGEREF _Toc237271052 \h </w:instrText>
            </w:r>
            <w:r>
              <w:rPr>
                <w:noProof/>
                <w:webHidden/>
              </w:rPr>
            </w:r>
            <w:r>
              <w:rPr>
                <w:noProof/>
                <w:webHidden/>
              </w:rPr>
              <w:fldChar w:fldCharType="separate"/>
            </w:r>
            <w:r>
              <w:rPr>
                <w:noProof/>
                <w:webHidden/>
              </w:rPr>
              <w:t>10</w:t>
            </w:r>
            <w:r>
              <w:rPr>
                <w:noProof/>
                <w:webHidden/>
              </w:rPr>
              <w:fldChar w:fldCharType="end"/>
            </w:r>
          </w:hyperlink>
        </w:p>
        <w:p w14:paraId="227B021C" w14:textId="6F0F2177" w:rsidR="00E91387" w:rsidRDefault="00E91387">
          <w:pPr>
            <w:pStyle w:val="TOC2"/>
            <w:tabs>
              <w:tab w:val="right" w:leader="dot" w:pos="9016"/>
            </w:tabs>
            <w:rPr>
              <w:rFonts w:eastAsiaTheme="minorEastAsia"/>
              <w:noProof/>
              <w:lang w:eastAsia="en-GB"/>
            </w:rPr>
          </w:pPr>
          <w:hyperlink w:anchor="_Toc237271053" w:history="1">
            <w:r w:rsidRPr="00F90D61">
              <w:rPr>
                <w:rStyle w:val="Hyperlink"/>
                <w:noProof/>
              </w:rPr>
              <w:t>8. Conclusion</w:t>
            </w:r>
            <w:r>
              <w:rPr>
                <w:noProof/>
                <w:webHidden/>
              </w:rPr>
              <w:tab/>
            </w:r>
            <w:r>
              <w:rPr>
                <w:noProof/>
                <w:webHidden/>
              </w:rPr>
              <w:fldChar w:fldCharType="begin"/>
            </w:r>
            <w:r>
              <w:rPr>
                <w:noProof/>
                <w:webHidden/>
              </w:rPr>
              <w:instrText xml:space="preserve"> PAGEREF _Toc237271053 \h </w:instrText>
            </w:r>
            <w:r>
              <w:rPr>
                <w:noProof/>
                <w:webHidden/>
              </w:rPr>
            </w:r>
            <w:r>
              <w:rPr>
                <w:noProof/>
                <w:webHidden/>
              </w:rPr>
              <w:fldChar w:fldCharType="separate"/>
            </w:r>
            <w:r>
              <w:rPr>
                <w:noProof/>
                <w:webHidden/>
              </w:rPr>
              <w:t>10</w:t>
            </w:r>
            <w:r>
              <w:rPr>
                <w:noProof/>
                <w:webHidden/>
              </w:rPr>
              <w:fldChar w:fldCharType="end"/>
            </w:r>
          </w:hyperlink>
        </w:p>
        <w:p w14:paraId="640CAFD5" w14:textId="0574C65A" w:rsidR="00E91387" w:rsidRDefault="00E91387">
          <w:pPr>
            <w:pStyle w:val="TOC2"/>
            <w:tabs>
              <w:tab w:val="right" w:leader="dot" w:pos="9016"/>
            </w:tabs>
            <w:rPr>
              <w:rFonts w:eastAsiaTheme="minorEastAsia"/>
              <w:noProof/>
              <w:lang w:eastAsia="en-GB"/>
            </w:rPr>
          </w:pPr>
          <w:hyperlink w:anchor="_Toc237271054" w:history="1">
            <w:r w:rsidRPr="00F90D61">
              <w:rPr>
                <w:rStyle w:val="Hyperlink"/>
                <w:noProof/>
              </w:rPr>
              <w:t>References</w:t>
            </w:r>
            <w:r>
              <w:rPr>
                <w:noProof/>
                <w:webHidden/>
              </w:rPr>
              <w:tab/>
            </w:r>
            <w:r>
              <w:rPr>
                <w:noProof/>
                <w:webHidden/>
              </w:rPr>
              <w:fldChar w:fldCharType="begin"/>
            </w:r>
            <w:r>
              <w:rPr>
                <w:noProof/>
                <w:webHidden/>
              </w:rPr>
              <w:instrText xml:space="preserve"> PAGEREF _Toc237271054 \h </w:instrText>
            </w:r>
            <w:r>
              <w:rPr>
                <w:noProof/>
                <w:webHidden/>
              </w:rPr>
            </w:r>
            <w:r>
              <w:rPr>
                <w:noProof/>
                <w:webHidden/>
              </w:rPr>
              <w:fldChar w:fldCharType="separate"/>
            </w:r>
            <w:r>
              <w:rPr>
                <w:noProof/>
                <w:webHidden/>
              </w:rPr>
              <w:t>11</w:t>
            </w:r>
            <w:r>
              <w:rPr>
                <w:noProof/>
                <w:webHidden/>
              </w:rPr>
              <w:fldChar w:fldCharType="end"/>
            </w:r>
          </w:hyperlink>
        </w:p>
        <w:p w14:paraId="5919D5CF" w14:textId="55C2590B" w:rsidR="005E028D" w:rsidRDefault="005E028D">
          <w:r>
            <w:rPr>
              <w:b/>
              <w:bCs/>
            </w:rPr>
            <w:fldChar w:fldCharType="end"/>
          </w:r>
        </w:p>
      </w:sdtContent>
    </w:sdt>
    <w:p w14:paraId="5FCB64F6" w14:textId="77777777" w:rsidR="005E028D" w:rsidRDefault="005E028D" w:rsidP="003962AA">
      <w:pPr>
        <w:pStyle w:val="Title"/>
        <w:jc w:val="center"/>
      </w:pPr>
    </w:p>
    <w:p w14:paraId="5B7FE325" w14:textId="77777777" w:rsidR="005E028D" w:rsidRDefault="005E028D">
      <w:pPr>
        <w:rPr>
          <w:rFonts w:asciiTheme="majorHAnsi" w:eastAsiaTheme="majorEastAsia" w:hAnsiTheme="majorHAnsi" w:cstheme="majorBidi"/>
          <w:spacing w:val="-10"/>
          <w:kern w:val="28"/>
          <w:sz w:val="56"/>
          <w:szCs w:val="56"/>
        </w:rPr>
      </w:pPr>
      <w:r>
        <w:br w:type="page"/>
      </w:r>
    </w:p>
    <w:p w14:paraId="5F2683E8" w14:textId="54CC9B73" w:rsidR="003962AA" w:rsidRDefault="003962AA" w:rsidP="003962AA">
      <w:pPr>
        <w:pStyle w:val="Title"/>
        <w:jc w:val="center"/>
      </w:pPr>
      <w:r>
        <w:lastRenderedPageBreak/>
        <w:t>Organization: TOYOTA</w:t>
      </w:r>
    </w:p>
    <w:p w14:paraId="327E5C4B" w14:textId="46D2A81C" w:rsidR="00A448A3" w:rsidRPr="00A448A3" w:rsidRDefault="00A448A3" w:rsidP="00A448A3">
      <w:pPr>
        <w:jc w:val="center"/>
      </w:pPr>
      <w:r>
        <w:rPr>
          <w:noProof/>
        </w:rPr>
        <mc:AlternateContent>
          <mc:Choice Requires="wpg">
            <w:drawing>
              <wp:inline distT="0" distB="0" distL="0" distR="0" wp14:anchorId="1A88142A" wp14:editId="7BB9635B">
                <wp:extent cx="1124811" cy="806643"/>
                <wp:effectExtent l="0" t="0" r="0" b="0"/>
                <wp:docPr id="1152163904" name="Group 8"/>
                <wp:cNvGraphicFramePr/>
                <a:graphic xmlns:a="http://schemas.openxmlformats.org/drawingml/2006/main">
                  <a:graphicData uri="http://schemas.microsoft.com/office/word/2010/wordprocessingGroup">
                    <wpg:wgp>
                      <wpg:cNvGrpSpPr/>
                      <wpg:grpSpPr>
                        <a:xfrm>
                          <a:off x="0" y="0"/>
                          <a:ext cx="1124811" cy="806643"/>
                          <a:chOff x="0" y="0"/>
                          <a:chExt cx="5731510" cy="4457716"/>
                        </a:xfrm>
                      </wpg:grpSpPr>
                      <pic:pic xmlns:pic="http://schemas.openxmlformats.org/drawingml/2006/picture">
                        <pic:nvPicPr>
                          <pic:cNvPr id="1405495214" name="Picture 6"/>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4103370"/>
                          </a:xfrm>
                          <a:prstGeom prst="rect">
                            <a:avLst/>
                          </a:prstGeom>
                        </pic:spPr>
                      </pic:pic>
                      <wps:wsp>
                        <wps:cNvPr id="1221955197" name="Text Box 7"/>
                        <wps:cNvSpPr txBox="1"/>
                        <wps:spPr>
                          <a:xfrm>
                            <a:off x="0" y="4102751"/>
                            <a:ext cx="5731510" cy="354965"/>
                          </a:xfrm>
                          <a:prstGeom prst="rect">
                            <a:avLst/>
                          </a:prstGeom>
                          <a:solidFill>
                            <a:prstClr val="white"/>
                          </a:solidFill>
                          <a:ln>
                            <a:noFill/>
                          </a:ln>
                        </wps:spPr>
                        <wps:txbx>
                          <w:txbxContent>
                            <w:p w14:paraId="068BE6A1" w14:textId="55ED7F58" w:rsidR="00A448A3" w:rsidRPr="00A448A3" w:rsidRDefault="00A448A3" w:rsidP="00A448A3">
                              <w:pPr>
                                <w:rPr>
                                  <w:sz w:val="18"/>
                                  <w:szCs w:val="18"/>
                                </w:rPr>
                              </w:pPr>
                              <w:hyperlink r:id="rId9" w:history="1">
                                <w:r w:rsidRPr="00A448A3">
                                  <w:rPr>
                                    <w:rStyle w:val="Hyperlink"/>
                                    <w:sz w:val="18"/>
                                    <w:szCs w:val="18"/>
                                  </w:rPr>
                                  <w:t>This Photo</w:t>
                                </w:r>
                              </w:hyperlink>
                              <w:r w:rsidRPr="00A448A3">
                                <w:rPr>
                                  <w:sz w:val="18"/>
                                  <w:szCs w:val="18"/>
                                </w:rPr>
                                <w:t xml:space="preserve"> by Unknown Author is licensed under </w:t>
                              </w:r>
                              <w:hyperlink r:id="rId10" w:history="1">
                                <w:r w:rsidRPr="00A448A3">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A88142A" id="Group 8" o:spid="_x0000_s1026" style="width:88.55pt;height:63.5pt;mso-position-horizontal-relative:char;mso-position-vertical-relative:line" coordsize="57315,445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57315;height:410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">
                  <v:imagedata r:id="rId11" o:title=""/>
                </v:shape>
                <v:shapetype id="_x0000_t202" coordsize="21600,21600" o:spt="202" path="m,l,21600r21600,l21600,xe">
                  <v:stroke joinstyle="miter"/>
                  <v:path gradientshapeok="t" o:connecttype="rect"/>
                </v:shapetype>
                <v:shape id="Text Box 7" o:spid="_x0000_s1028" type="#_x0000_t202" style="position:absolute;top:41027;width:57315;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" stroked="f">
                  <v:textbox>
                    <w:txbxContent>
                      <w:p w14:paraId="068BE6A1" w14:textId="55ED7F58" w:rsidR="00A448A3" w:rsidRPr="00A448A3" w:rsidRDefault="00A448A3" w:rsidP="00A448A3">
                        <w:pPr>
                          <w:rPr>
                            <w:sz w:val="18"/>
                            <w:szCs w:val="18"/>
                          </w:rPr>
                        </w:pPr>
                        <w:hyperlink r:id="rId12" w:history="1">
                          <w:r w:rsidRPr="00A448A3">
                            <w:rPr>
                              <w:rStyle w:val="Hyperlink"/>
                              <w:sz w:val="18"/>
                              <w:szCs w:val="18"/>
                            </w:rPr>
                            <w:t>This Photo</w:t>
                          </w:r>
                        </w:hyperlink>
                        <w:r w:rsidRPr="00A448A3">
                          <w:rPr>
                            <w:sz w:val="18"/>
                            <w:szCs w:val="18"/>
                          </w:rPr>
                          <w:t xml:space="preserve"> by Unknown Author is licensed under </w:t>
                        </w:r>
                        <w:hyperlink r:id="rId13" w:history="1">
                          <w:r w:rsidRPr="00A448A3">
                            <w:rPr>
                              <w:rStyle w:val="Hyperlink"/>
                              <w:sz w:val="18"/>
                              <w:szCs w:val="18"/>
                            </w:rPr>
                            <w:t>CC BY-NC</w:t>
                          </w:r>
                        </w:hyperlink>
                      </w:p>
                    </w:txbxContent>
                  </v:textbox>
                </v:shape>
                <w10:anchorlock/>
              </v:group>
            </w:pict>
          </mc:Fallback>
        </mc:AlternateContent>
      </w:r>
    </w:p>
    <w:p w14:paraId="66EAC9D9" w14:textId="77777777" w:rsidR="003962AA" w:rsidRPr="00034C67" w:rsidRDefault="003962AA" w:rsidP="00784042">
      <w:pPr>
        <w:pStyle w:val="Heading2"/>
        <w:rPr>
          <w:rFonts w:ascii="Arial" w:hAnsi="Arial" w:cs="Arial"/>
        </w:rPr>
      </w:pPr>
    </w:p>
    <w:p w14:paraId="24494982" w14:textId="2EF77907" w:rsidR="00784042" w:rsidRPr="00034C67" w:rsidRDefault="00784042" w:rsidP="00784042">
      <w:pPr>
        <w:pStyle w:val="Heading2"/>
        <w:rPr>
          <w:rFonts w:ascii="Arial" w:hAnsi="Arial" w:cs="Arial"/>
        </w:rPr>
      </w:pPr>
      <w:bookmarkStart w:id="0" w:name="_Toc237271040"/>
      <w:r w:rsidRPr="00034C67">
        <w:rPr>
          <w:rFonts w:ascii="Arial" w:hAnsi="Arial" w:cs="Arial"/>
        </w:rPr>
        <w:t>1. Introduction</w:t>
      </w:r>
      <w:bookmarkEnd w:id="0"/>
    </w:p>
    <w:p w14:paraId="5786FEB3" w14:textId="4FECAC43" w:rsidR="007C49A1" w:rsidRPr="00034C67" w:rsidRDefault="007C49A1" w:rsidP="007C49A1">
      <w:pPr>
        <w:rPr>
          <w:rFonts w:ascii="Arial" w:hAnsi="Arial" w:cs="Arial"/>
        </w:rPr>
      </w:pPr>
      <w:r w:rsidRPr="00034C67">
        <w:rPr>
          <w:rFonts w:ascii="Arial" w:hAnsi="Arial" w:cs="Arial"/>
        </w:rPr>
        <w:t xml:space="preserve">Organizational culture can be defined as the collective set of beliefs, values, and </w:t>
      </w:r>
      <w:proofErr w:type="spellStart"/>
      <w:r w:rsidRPr="00034C67">
        <w:rPr>
          <w:rFonts w:ascii="Arial" w:hAnsi="Arial" w:cs="Arial"/>
        </w:rPr>
        <w:t>behaviors</w:t>
      </w:r>
      <w:proofErr w:type="spellEnd"/>
      <w:r w:rsidRPr="00034C67">
        <w:rPr>
          <w:rFonts w:ascii="Arial" w:hAnsi="Arial" w:cs="Arial"/>
        </w:rPr>
        <w:t xml:space="preserve"> of employees in a business which shape how employees interact with each other and their workplace. According to Mullins &amp; Christy (2016), organizational culture impacts "the way we do things around here" and significantly influences decision making, organizational design, team </w:t>
      </w:r>
      <w:proofErr w:type="spellStart"/>
      <w:r w:rsidRPr="00034C67">
        <w:rPr>
          <w:rFonts w:ascii="Arial" w:hAnsi="Arial" w:cs="Arial"/>
        </w:rPr>
        <w:t>behavior</w:t>
      </w:r>
      <w:proofErr w:type="spellEnd"/>
      <w:r w:rsidRPr="00034C67">
        <w:rPr>
          <w:rFonts w:ascii="Arial" w:hAnsi="Arial" w:cs="Arial"/>
        </w:rPr>
        <w:t xml:space="preserve">, job satisfaction, motivation and management controls. Therefore, it is evident that while employee </w:t>
      </w:r>
      <w:proofErr w:type="spellStart"/>
      <w:r w:rsidRPr="00034C67">
        <w:rPr>
          <w:rFonts w:ascii="Arial" w:hAnsi="Arial" w:cs="Arial"/>
        </w:rPr>
        <w:t>behavior</w:t>
      </w:r>
      <w:proofErr w:type="spellEnd"/>
      <w:r w:rsidRPr="00034C67">
        <w:rPr>
          <w:rFonts w:ascii="Arial" w:hAnsi="Arial" w:cs="Arial"/>
        </w:rPr>
        <w:t xml:space="preserve"> is important, culture is equally important when considering how the organization functions, addresses challenges, and performs.</w:t>
      </w:r>
    </w:p>
    <w:p w14:paraId="70E5EDFE" w14:textId="77777777" w:rsidR="007C49A1" w:rsidRPr="00034C67" w:rsidRDefault="007C49A1" w:rsidP="007C49A1">
      <w:pPr>
        <w:rPr>
          <w:rFonts w:ascii="Arial" w:hAnsi="Arial" w:cs="Arial"/>
        </w:rPr>
      </w:pPr>
      <w:r w:rsidRPr="00034C67">
        <w:rPr>
          <w:rFonts w:ascii="Arial" w:hAnsi="Arial" w:cs="Arial"/>
        </w:rPr>
        <w:t xml:space="preserve">The following report will </w:t>
      </w:r>
      <w:proofErr w:type="spellStart"/>
      <w:r w:rsidRPr="00034C67">
        <w:rPr>
          <w:rFonts w:ascii="Arial" w:hAnsi="Arial" w:cs="Arial"/>
        </w:rPr>
        <w:t>analyze</w:t>
      </w:r>
      <w:proofErr w:type="spellEnd"/>
      <w:r w:rsidRPr="00034C67">
        <w:rPr>
          <w:rFonts w:ascii="Arial" w:hAnsi="Arial" w:cs="Arial"/>
        </w:rPr>
        <w:t xml:space="preserve"> the culture at Toyota. As one of the world's largest automobile manufacturing companies and well known for its emphasis on quality, efficiency, teamwork and continuous improvement, Toyota's culture is studied </w:t>
      </w:r>
      <w:proofErr w:type="gramStart"/>
      <w:r w:rsidRPr="00034C67">
        <w:rPr>
          <w:rFonts w:ascii="Arial" w:hAnsi="Arial" w:cs="Arial"/>
        </w:rPr>
        <w:t>through the use of</w:t>
      </w:r>
      <w:proofErr w:type="gramEnd"/>
      <w:r w:rsidRPr="00034C67">
        <w:rPr>
          <w:rFonts w:ascii="Arial" w:hAnsi="Arial" w:cs="Arial"/>
        </w:rPr>
        <w:t xml:space="preserve"> Schein's Model of Organizational Culture and PESTLE Analysis. In addition to </w:t>
      </w:r>
      <w:proofErr w:type="spellStart"/>
      <w:r w:rsidRPr="00034C67">
        <w:rPr>
          <w:rFonts w:ascii="Arial" w:hAnsi="Arial" w:cs="Arial"/>
        </w:rPr>
        <w:t>analyzing</w:t>
      </w:r>
      <w:proofErr w:type="spellEnd"/>
      <w:r w:rsidRPr="00034C67">
        <w:rPr>
          <w:rFonts w:ascii="Arial" w:hAnsi="Arial" w:cs="Arial"/>
        </w:rPr>
        <w:t xml:space="preserve"> Toyota's internal and external environments using these tools, this study examines if Toyota's culture is either a hindrance or facilitator to effective organizational operation and provides recommendations for enhancing Toyota's cultural strengths.</w:t>
      </w:r>
    </w:p>
    <w:p w14:paraId="4CD3C9C9" w14:textId="3FE828BA" w:rsidR="00784042" w:rsidRPr="00034C67" w:rsidRDefault="00784042" w:rsidP="007C49A1">
      <w:pPr>
        <w:rPr>
          <w:rFonts w:ascii="Arial" w:hAnsi="Arial" w:cs="Arial"/>
        </w:rPr>
      </w:pPr>
    </w:p>
    <w:p w14:paraId="73F10234" w14:textId="77777777" w:rsidR="00784042" w:rsidRPr="00034C67" w:rsidRDefault="00784042" w:rsidP="00784042">
      <w:pPr>
        <w:pStyle w:val="Heading2"/>
        <w:rPr>
          <w:rFonts w:ascii="Arial" w:hAnsi="Arial" w:cs="Arial"/>
        </w:rPr>
      </w:pPr>
      <w:bookmarkStart w:id="1" w:name="_Toc237271041"/>
      <w:r w:rsidRPr="00034C67">
        <w:rPr>
          <w:rFonts w:ascii="Arial" w:hAnsi="Arial" w:cs="Arial"/>
        </w:rPr>
        <w:t>2. Organisational Culture of Toyota</w:t>
      </w:r>
      <w:bookmarkEnd w:id="1"/>
    </w:p>
    <w:p w14:paraId="375F249F" w14:textId="002F14B8" w:rsidR="00F172AC" w:rsidRPr="00034C67" w:rsidRDefault="00F172AC" w:rsidP="00F172AC">
      <w:pPr>
        <w:rPr>
          <w:rFonts w:ascii="Arial" w:hAnsi="Arial" w:cs="Arial"/>
        </w:rPr>
      </w:pPr>
      <w:r w:rsidRPr="00034C67">
        <w:rPr>
          <w:rFonts w:ascii="Arial" w:hAnsi="Arial" w:cs="Arial"/>
        </w:rPr>
        <w:t xml:space="preserve">Toyota's organizational culture is very closely related to "The Toyota Way," which has two major tenets: continuous improvement; and respect for </w:t>
      </w:r>
      <w:proofErr w:type="gramStart"/>
      <w:r w:rsidRPr="00034C67">
        <w:rPr>
          <w:rFonts w:ascii="Arial" w:hAnsi="Arial" w:cs="Arial"/>
        </w:rPr>
        <w:t>people .</w:t>
      </w:r>
      <w:proofErr w:type="gramEnd"/>
      <w:r w:rsidRPr="00034C67">
        <w:rPr>
          <w:rFonts w:ascii="Arial" w:hAnsi="Arial" w:cs="Arial"/>
        </w:rPr>
        <w:t xml:space="preserve"> As such, these ideas shape how employees go about their jobs, how managers manage, and how the organization addresses its challenges. In essence, continuous improvement at Toyota, is encouraging employees to continually improve processes, products and performance. Similarly, respect for people indicates that Toyota emphasizes </w:t>
      </w:r>
      <w:proofErr w:type="gramStart"/>
      <w:r w:rsidRPr="00034C67">
        <w:rPr>
          <w:rFonts w:ascii="Arial" w:hAnsi="Arial" w:cs="Arial"/>
        </w:rPr>
        <w:t>team-work</w:t>
      </w:r>
      <w:proofErr w:type="gramEnd"/>
      <w:r w:rsidRPr="00034C67">
        <w:rPr>
          <w:rFonts w:ascii="Arial" w:hAnsi="Arial" w:cs="Arial"/>
        </w:rPr>
        <w:t>, employee participation, and shared accountability among all members.</w:t>
      </w:r>
    </w:p>
    <w:p w14:paraId="580CA9C6" w14:textId="77777777" w:rsidR="00F172AC" w:rsidRPr="00034C67" w:rsidRDefault="00F172AC" w:rsidP="00F172AC">
      <w:pPr>
        <w:rPr>
          <w:rFonts w:ascii="Arial" w:hAnsi="Arial" w:cs="Arial"/>
        </w:rPr>
      </w:pPr>
      <w:r w:rsidRPr="00034C67">
        <w:rPr>
          <w:rFonts w:ascii="Arial" w:hAnsi="Arial" w:cs="Arial"/>
        </w:rPr>
        <w:t xml:space="preserve">Further, Toyota's culture is also directly associated with lean production. </w:t>
      </w:r>
      <w:proofErr w:type="gramStart"/>
      <w:r w:rsidRPr="00034C67">
        <w:rPr>
          <w:rFonts w:ascii="Arial" w:hAnsi="Arial" w:cs="Arial"/>
        </w:rPr>
        <w:t>Liker (2004),</w:t>
      </w:r>
      <w:proofErr w:type="gramEnd"/>
      <w:r w:rsidRPr="00034C67">
        <w:rPr>
          <w:rFonts w:ascii="Arial" w:hAnsi="Arial" w:cs="Arial"/>
        </w:rPr>
        <w:t xml:space="preserve"> describes lean production as eliminating waste; increasing efficiency; while ensuring quality. This is especially important since Toyota competes within an extremely competitive automotive environment where consumers demand affordable, reliable, and safe automobiles. Furthermore, Toyota expects each of its employees to adhere </w:t>
      </w:r>
      <w:r w:rsidRPr="00034C67">
        <w:rPr>
          <w:rFonts w:ascii="Arial" w:hAnsi="Arial" w:cs="Arial"/>
        </w:rPr>
        <w:lastRenderedPageBreak/>
        <w:t>to standardized procedures. However, the company also provides its employees with opportunities to recognize problems and make recommendations for potential improvements. Hence, it is reasonable to conclude that Toyota's culture is both structured and focused on continual improvement.</w:t>
      </w:r>
    </w:p>
    <w:p w14:paraId="78DA02BE" w14:textId="15053E7C" w:rsidR="00F172AC" w:rsidRPr="00034C67" w:rsidRDefault="00F172AC" w:rsidP="00F172AC">
      <w:pPr>
        <w:rPr>
          <w:rFonts w:ascii="Arial" w:hAnsi="Arial" w:cs="Arial"/>
        </w:rPr>
      </w:pPr>
      <w:r w:rsidRPr="00034C67">
        <w:rPr>
          <w:rFonts w:ascii="Arial" w:hAnsi="Arial" w:cs="Arial"/>
        </w:rPr>
        <w:t xml:space="preserve">Additionally, Toyota's production system shapes the company's culture. According to Ohno (1988), the focus of Toyota's production process was </w:t>
      </w:r>
      <w:proofErr w:type="spellStart"/>
      <w:r w:rsidRPr="00034C67">
        <w:rPr>
          <w:rFonts w:ascii="Arial" w:hAnsi="Arial" w:cs="Arial"/>
        </w:rPr>
        <w:t>centered</w:t>
      </w:r>
      <w:proofErr w:type="spellEnd"/>
      <w:r w:rsidRPr="00034C67">
        <w:rPr>
          <w:rFonts w:ascii="Arial" w:hAnsi="Arial" w:cs="Arial"/>
        </w:rPr>
        <w:t xml:space="preserve"> around minimizing waste, by producing only what was necessary. This provided support for the concept of Just-in-Time production. Wherein resources were being utilized in the most efficient manner possible. Additionally, Toyota utilizes </w:t>
      </w:r>
      <w:proofErr w:type="spellStart"/>
      <w:r w:rsidRPr="00034C67">
        <w:rPr>
          <w:rFonts w:ascii="Arial" w:hAnsi="Arial" w:cs="Arial"/>
        </w:rPr>
        <w:t>Jidoka</w:t>
      </w:r>
      <w:proofErr w:type="spellEnd"/>
      <w:r w:rsidRPr="00034C67">
        <w:rPr>
          <w:rFonts w:ascii="Arial" w:hAnsi="Arial" w:cs="Arial"/>
        </w:rPr>
        <w:t>. Which translates into identifying and correcting problems promptly, before those same problems develop into something much larger</w:t>
      </w:r>
      <w:proofErr w:type="gramStart"/>
      <w:r w:rsidRPr="00034C67">
        <w:rPr>
          <w:rFonts w:ascii="Arial" w:hAnsi="Arial" w:cs="Arial"/>
        </w:rPr>
        <w:t>. .</w:t>
      </w:r>
      <w:proofErr w:type="gramEnd"/>
    </w:p>
    <w:p w14:paraId="5EA82FDA" w14:textId="77777777" w:rsidR="00F172AC" w:rsidRPr="00034C67" w:rsidRDefault="00F172AC" w:rsidP="00F172AC">
      <w:pPr>
        <w:rPr>
          <w:rFonts w:ascii="Arial" w:hAnsi="Arial" w:cs="Arial"/>
        </w:rPr>
      </w:pPr>
      <w:r w:rsidRPr="00034C67">
        <w:rPr>
          <w:rFonts w:ascii="Arial" w:hAnsi="Arial" w:cs="Arial"/>
        </w:rPr>
        <w:t xml:space="preserve">In this regard, Toyota's culture does indeed influence work organization; motivation; decision making; and management control. </w:t>
      </w:r>
      <w:proofErr w:type="gramStart"/>
      <w:r w:rsidRPr="00034C67">
        <w:rPr>
          <w:rFonts w:ascii="Arial" w:hAnsi="Arial" w:cs="Arial"/>
        </w:rPr>
        <w:t>Similar to</w:t>
      </w:r>
      <w:proofErr w:type="gramEnd"/>
      <w:r w:rsidRPr="00034C67">
        <w:rPr>
          <w:rFonts w:ascii="Arial" w:hAnsi="Arial" w:cs="Arial"/>
        </w:rPr>
        <w:t xml:space="preserve"> Mullins &amp; Christy (2016); Toyota's employees do not simply need to follow established guidelines or policies. Rather they are expected to play an active role in contributing to the overall improvement of the organization. Ultimately creating a culture that places value on quality; teamwork; and continual learning.</w:t>
      </w:r>
    </w:p>
    <w:p w14:paraId="082ABEA9" w14:textId="7540AFB5" w:rsidR="00784042" w:rsidRPr="00034C67" w:rsidRDefault="00784042" w:rsidP="00784042">
      <w:pPr>
        <w:rPr>
          <w:rFonts w:ascii="Arial" w:hAnsi="Arial" w:cs="Arial"/>
        </w:rPr>
      </w:pPr>
      <w:r w:rsidRPr="00034C67">
        <w:rPr>
          <w:rFonts w:ascii="Arial" w:hAnsi="Arial" w:cs="Arial"/>
        </w:rPr>
        <w:t>.</w:t>
      </w:r>
    </w:p>
    <w:p w14:paraId="6AE0FC02" w14:textId="77777777" w:rsidR="00784042" w:rsidRPr="00034C67" w:rsidRDefault="00784042" w:rsidP="00BC64D3">
      <w:pPr>
        <w:pStyle w:val="Heading2"/>
        <w:rPr>
          <w:rFonts w:ascii="Arial" w:hAnsi="Arial" w:cs="Arial"/>
        </w:rPr>
      </w:pPr>
      <w:bookmarkStart w:id="2" w:name="_Toc237271042"/>
      <w:r w:rsidRPr="00034C67">
        <w:rPr>
          <w:rFonts w:ascii="Arial" w:hAnsi="Arial" w:cs="Arial"/>
        </w:rPr>
        <w:t>3. How Toyota’s Culture Shapes Structure and Decision-Making</w:t>
      </w:r>
      <w:bookmarkEnd w:id="2"/>
    </w:p>
    <w:p w14:paraId="29430FE3" w14:textId="6DBC36B2" w:rsidR="00B927B4" w:rsidRPr="00034C67" w:rsidRDefault="00B927B4" w:rsidP="00B927B4">
      <w:pPr>
        <w:rPr>
          <w:rFonts w:ascii="Arial" w:hAnsi="Arial" w:cs="Arial"/>
        </w:rPr>
      </w:pPr>
      <w:r w:rsidRPr="00034C67">
        <w:rPr>
          <w:rFonts w:ascii="Arial" w:hAnsi="Arial" w:cs="Arial"/>
        </w:rPr>
        <w:t xml:space="preserve">Clearly, Toyota's organizational structure is significantly impacted by Toyota's culture. Toyota has a structured and managed organizational design. Toyota employees have clearly defined operating procedures, quality standards and manufacturing systems that guide their actions. This is particularly critical for automotive manufacturers because an error can negatively impact both product safety and consumer satisfaction while damaging a manufacturer's reputation. Through standardized work, Toyota creates consistency among </w:t>
      </w:r>
      <w:proofErr w:type="gramStart"/>
      <w:r w:rsidRPr="00034C67">
        <w:rPr>
          <w:rFonts w:ascii="Arial" w:hAnsi="Arial" w:cs="Arial"/>
        </w:rPr>
        <w:t>all of</w:t>
      </w:r>
      <w:proofErr w:type="gramEnd"/>
      <w:r w:rsidRPr="00034C67">
        <w:rPr>
          <w:rFonts w:ascii="Arial" w:hAnsi="Arial" w:cs="Arial"/>
        </w:rPr>
        <w:t xml:space="preserve"> its plants and locations globally.</w:t>
      </w:r>
    </w:p>
    <w:p w14:paraId="0CC545C5" w14:textId="77777777" w:rsidR="00B927B4" w:rsidRPr="00034C67" w:rsidRDefault="00B927B4" w:rsidP="00B927B4">
      <w:pPr>
        <w:rPr>
          <w:rFonts w:ascii="Arial" w:hAnsi="Arial" w:cs="Arial"/>
        </w:rPr>
      </w:pPr>
      <w:r w:rsidRPr="00034C67">
        <w:rPr>
          <w:rFonts w:ascii="Arial" w:hAnsi="Arial" w:cs="Arial"/>
        </w:rPr>
        <w:t>Although Toyota maintains a structured and bureaucratic organization design, its culture encourages employees to participate and contribute toward the organization through continuous improvement or Kaizen (Imai, 1986). Through Kaizen, Toyota encourages employees to continuously develop new ways to improve their own jobs and identify potential problems within their work areas. Thus, Toyota's organizational design reflects a combination of formal authority and participative practices. Employees are required to adhere to standard processes; however, they are also empowered to create additional processes that will enhance the efficiency and effectiveness of their daily activities.</w:t>
      </w:r>
    </w:p>
    <w:p w14:paraId="071242EE" w14:textId="31E2860C" w:rsidR="00B927B4" w:rsidRPr="00034C67" w:rsidRDefault="00B927B4" w:rsidP="00B927B4">
      <w:pPr>
        <w:rPr>
          <w:rFonts w:ascii="Arial" w:hAnsi="Arial" w:cs="Arial"/>
        </w:rPr>
      </w:pPr>
      <w:r w:rsidRPr="00034C67">
        <w:rPr>
          <w:rFonts w:ascii="Arial" w:hAnsi="Arial" w:cs="Arial"/>
        </w:rPr>
        <w:t xml:space="preserve">Toyota's organizational design also impacts how the organization makes decisions. Toyota emphasizes problem solving, teamwork, and </w:t>
      </w:r>
      <w:proofErr w:type="gramStart"/>
      <w:r w:rsidRPr="00034C67">
        <w:rPr>
          <w:rFonts w:ascii="Arial" w:hAnsi="Arial" w:cs="Arial"/>
        </w:rPr>
        <w:t>long term</w:t>
      </w:r>
      <w:proofErr w:type="gramEnd"/>
      <w:r w:rsidRPr="00034C67">
        <w:rPr>
          <w:rFonts w:ascii="Arial" w:hAnsi="Arial" w:cs="Arial"/>
        </w:rPr>
        <w:t xml:space="preserve"> development of process improvements. As part of this philosophy, employees are encouraged to expose issues and problems as opposed to hiding them. Identifying issues and problems early on enables the organization to address these issues prior to further </w:t>
      </w:r>
      <w:r w:rsidRPr="00034C67">
        <w:rPr>
          <w:rFonts w:ascii="Arial" w:hAnsi="Arial" w:cs="Arial"/>
        </w:rPr>
        <w:lastRenderedPageBreak/>
        <w:t xml:space="preserve">waste generation and/or defects from occurring. Toyota's </w:t>
      </w:r>
      <w:proofErr w:type="spellStart"/>
      <w:r w:rsidRPr="00034C67">
        <w:rPr>
          <w:rFonts w:ascii="Arial" w:hAnsi="Arial" w:cs="Arial"/>
        </w:rPr>
        <w:t>Jidoka</w:t>
      </w:r>
      <w:proofErr w:type="spellEnd"/>
      <w:r w:rsidRPr="00034C67">
        <w:rPr>
          <w:rFonts w:ascii="Arial" w:hAnsi="Arial" w:cs="Arial"/>
        </w:rPr>
        <w:t xml:space="preserve"> principle (Toyota Motor Corporation,) also contributes toward enabling employees to stop production when a significant issue arises.</w:t>
      </w:r>
    </w:p>
    <w:p w14:paraId="629E45F4" w14:textId="77777777" w:rsidR="00B927B4" w:rsidRPr="00034C67" w:rsidRDefault="00B927B4" w:rsidP="00B927B4">
      <w:pPr>
        <w:rPr>
          <w:rFonts w:ascii="Arial" w:hAnsi="Arial" w:cs="Arial"/>
        </w:rPr>
      </w:pPr>
      <w:r w:rsidRPr="00034C67">
        <w:rPr>
          <w:rFonts w:ascii="Arial" w:hAnsi="Arial" w:cs="Arial"/>
        </w:rPr>
        <w:t>A major benefit of Toyota's culture is that it supports high-quality focused decision making. A primary attribute of Toyota's decision-making process is that it typically involves analysis of problems, identification of underlying problems or causes and creation of long-term solutions to those problems. Although this type of decision making produces superior quality products with less repetition of defects, there can be some negative aspects associated with Toyota's decision-making process. One example is that the time frame for decision making at Toyota can be lengthy due to emphasis on detailed planning and achieving consensus. In today's rapidly changing business environments including rapid changes in electric vehicle technologies and digital technologies, this lengthy timeframe could result in a competitive disadvantage for Toyota. If competitors act more rapidly in response to changes in their marketplaces, including innovations related to electric vehicles or digital technologies, then Toyota's culture based decision-making process may impede the company's ability to react rapidly to changes in its marketplace.</w:t>
      </w:r>
    </w:p>
    <w:p w14:paraId="33816ECA" w14:textId="6CEE82E5" w:rsidR="00784042" w:rsidRPr="00034C67" w:rsidRDefault="00784042" w:rsidP="00B927B4">
      <w:pPr>
        <w:rPr>
          <w:rFonts w:ascii="Arial" w:hAnsi="Arial" w:cs="Arial"/>
        </w:rPr>
      </w:pPr>
    </w:p>
    <w:p w14:paraId="7EBA657E" w14:textId="77777777" w:rsidR="00A37112" w:rsidRPr="00034C67" w:rsidRDefault="00A37112" w:rsidP="00784042">
      <w:pPr>
        <w:rPr>
          <w:rFonts w:ascii="Arial" w:hAnsi="Arial" w:cs="Arial"/>
        </w:rPr>
      </w:pPr>
    </w:p>
    <w:p w14:paraId="25EF96FC" w14:textId="77777777" w:rsidR="00A37112" w:rsidRPr="00034C67" w:rsidRDefault="00A37112" w:rsidP="00784042">
      <w:pPr>
        <w:rPr>
          <w:rFonts w:ascii="Arial" w:hAnsi="Arial" w:cs="Arial"/>
        </w:rPr>
      </w:pPr>
    </w:p>
    <w:p w14:paraId="11FE354A" w14:textId="77777777" w:rsidR="00A37112" w:rsidRPr="00034C67" w:rsidRDefault="00A37112" w:rsidP="00784042">
      <w:pPr>
        <w:rPr>
          <w:rFonts w:ascii="Arial" w:hAnsi="Arial" w:cs="Arial"/>
        </w:rPr>
      </w:pPr>
    </w:p>
    <w:p w14:paraId="078413A7" w14:textId="5528F25B" w:rsidR="00784042" w:rsidRPr="00034C67" w:rsidRDefault="00784042" w:rsidP="00A37112">
      <w:pPr>
        <w:pStyle w:val="Heading1"/>
        <w:rPr>
          <w:rFonts w:ascii="Arial" w:hAnsi="Arial" w:cs="Arial"/>
        </w:rPr>
      </w:pPr>
      <w:bookmarkStart w:id="3" w:name="_Toc237271043"/>
      <w:r w:rsidRPr="00034C67">
        <w:rPr>
          <w:rFonts w:ascii="Arial" w:hAnsi="Arial" w:cs="Arial"/>
        </w:rPr>
        <w:t>4.</w:t>
      </w:r>
      <w:r w:rsidR="00A37112" w:rsidRPr="00034C67">
        <w:rPr>
          <w:rFonts w:ascii="Arial" w:hAnsi="Arial" w:cs="Arial"/>
        </w:rPr>
        <w:t xml:space="preserve"> </w:t>
      </w:r>
      <w:r w:rsidRPr="00034C67">
        <w:rPr>
          <w:rFonts w:ascii="Arial" w:hAnsi="Arial" w:cs="Arial"/>
        </w:rPr>
        <w:t>Frameworks, Models or Theories: Schein’s Model and PESTEL Analysis</w:t>
      </w:r>
      <w:bookmarkEnd w:id="3"/>
    </w:p>
    <w:p w14:paraId="3EF449D3" w14:textId="77777777" w:rsidR="00A37112" w:rsidRPr="00034C67" w:rsidRDefault="00A37112" w:rsidP="00784042">
      <w:pPr>
        <w:rPr>
          <w:rFonts w:ascii="Arial" w:hAnsi="Arial" w:cs="Arial"/>
          <w:b/>
          <w:bCs/>
        </w:rPr>
      </w:pPr>
    </w:p>
    <w:p w14:paraId="507C56F5" w14:textId="77777777" w:rsidR="00A37112" w:rsidRPr="00034C67" w:rsidRDefault="00A37112" w:rsidP="00784042">
      <w:pPr>
        <w:rPr>
          <w:rFonts w:ascii="Arial" w:hAnsi="Arial" w:cs="Arial"/>
          <w:b/>
          <w:bCs/>
        </w:rPr>
      </w:pPr>
    </w:p>
    <w:p w14:paraId="70F2A018" w14:textId="77777777" w:rsidR="00784042" w:rsidRPr="00034C67" w:rsidRDefault="00784042" w:rsidP="00BC64D3">
      <w:pPr>
        <w:pStyle w:val="Heading2"/>
        <w:rPr>
          <w:rFonts w:ascii="Arial" w:hAnsi="Arial" w:cs="Arial"/>
        </w:rPr>
      </w:pPr>
      <w:bookmarkStart w:id="4" w:name="_Toc237271044"/>
      <w:r w:rsidRPr="00034C67">
        <w:rPr>
          <w:rFonts w:ascii="Arial" w:hAnsi="Arial" w:cs="Arial"/>
        </w:rPr>
        <w:t>4.1 Schein’s Model: Toyota’s Internal Culture</w:t>
      </w:r>
      <w:bookmarkEnd w:id="4"/>
    </w:p>
    <w:p w14:paraId="26F49BED" w14:textId="5DCC4E5B" w:rsidR="00784042" w:rsidRPr="00034C67" w:rsidRDefault="00024254" w:rsidP="00784042">
      <w:pPr>
        <w:rPr>
          <w:rFonts w:ascii="Arial" w:hAnsi="Arial" w:cs="Arial"/>
        </w:rPr>
      </w:pPr>
      <w:r w:rsidRPr="00034C67">
        <w:rPr>
          <w:rFonts w:ascii="Arial" w:hAnsi="Arial" w:cs="Arial"/>
        </w:rPr>
        <w:t xml:space="preserve">The first part of Schein's Model was helpful in my analysis of Toyota as it breaks down an organization's culture into three layers: Artefacts, Espoused Values and Basic Underlying Assumptions. Using this </w:t>
      </w:r>
      <w:proofErr w:type="gramStart"/>
      <w:r w:rsidRPr="00034C67">
        <w:rPr>
          <w:rFonts w:ascii="Arial" w:hAnsi="Arial" w:cs="Arial"/>
        </w:rPr>
        <w:t>model</w:t>
      </w:r>
      <w:proofErr w:type="gramEnd"/>
      <w:r w:rsidRPr="00034C67">
        <w:rPr>
          <w:rFonts w:ascii="Arial" w:hAnsi="Arial" w:cs="Arial"/>
        </w:rPr>
        <w:t xml:space="preserve"> I was able to see two aspects of Toyota's Culture; The visible side of Toyota's culture (e.g. What Toyota says) and the invisible or "hidden" side of the Culture (How Employees Behave, How Work Is Organized &amp; How Problems Are Solved).</w:t>
      </w:r>
    </w:p>
    <w:p w14:paraId="0FB12DAB" w14:textId="1452C5D6" w:rsidR="009C711B" w:rsidRPr="00034C67" w:rsidRDefault="009C711B" w:rsidP="009C711B">
      <w:pPr>
        <w:pStyle w:val="Heading2"/>
        <w:rPr>
          <w:rFonts w:ascii="Arial" w:hAnsi="Arial" w:cs="Arial"/>
        </w:rPr>
      </w:pPr>
      <w:bookmarkStart w:id="5" w:name="_Toc237271045"/>
      <w:r w:rsidRPr="00034C67">
        <w:rPr>
          <w:rFonts w:ascii="Arial" w:hAnsi="Arial" w:cs="Arial"/>
        </w:rPr>
        <w:t xml:space="preserve">Why </w:t>
      </w:r>
      <w:proofErr w:type="gramStart"/>
      <w:r w:rsidRPr="00034C67">
        <w:rPr>
          <w:rFonts w:ascii="Arial" w:hAnsi="Arial" w:cs="Arial"/>
        </w:rPr>
        <w:t>S</w:t>
      </w:r>
      <w:r w:rsidR="00A74424" w:rsidRPr="00034C67">
        <w:rPr>
          <w:rFonts w:ascii="Arial" w:hAnsi="Arial" w:cs="Arial"/>
        </w:rPr>
        <w:t>chein’s Model was</w:t>
      </w:r>
      <w:proofErr w:type="gramEnd"/>
      <w:r w:rsidR="00A74424" w:rsidRPr="00034C67">
        <w:rPr>
          <w:rFonts w:ascii="Arial" w:hAnsi="Arial" w:cs="Arial"/>
        </w:rPr>
        <w:t xml:space="preserve"> used?</w:t>
      </w:r>
      <w:bookmarkEnd w:id="5"/>
    </w:p>
    <w:p w14:paraId="12B80A34" w14:textId="77777777" w:rsidR="00A74424" w:rsidRPr="00034C67" w:rsidRDefault="00A74424" w:rsidP="00A74424">
      <w:pPr>
        <w:rPr>
          <w:rFonts w:ascii="Arial" w:hAnsi="Arial" w:cs="Arial"/>
        </w:rPr>
      </w:pPr>
      <w:r w:rsidRPr="00034C67">
        <w:rPr>
          <w:rFonts w:ascii="Arial" w:hAnsi="Arial" w:cs="Arial"/>
        </w:rPr>
        <w:t xml:space="preserve">Schein's model has been used in this assignment to provide an analysis of Toyota's organizational culture on various levels. The model </w:t>
      </w:r>
      <w:proofErr w:type="gramStart"/>
      <w:r w:rsidRPr="00034C67">
        <w:rPr>
          <w:rFonts w:ascii="Arial" w:hAnsi="Arial" w:cs="Arial"/>
        </w:rPr>
        <w:t>is able to</w:t>
      </w:r>
      <w:proofErr w:type="gramEnd"/>
      <w:r w:rsidRPr="00034C67">
        <w:rPr>
          <w:rFonts w:ascii="Arial" w:hAnsi="Arial" w:cs="Arial"/>
        </w:rPr>
        <w:t xml:space="preserve"> look beyond the </w:t>
      </w:r>
      <w:r w:rsidRPr="00034C67">
        <w:rPr>
          <w:rFonts w:ascii="Arial" w:hAnsi="Arial" w:cs="Arial"/>
        </w:rPr>
        <w:lastRenderedPageBreak/>
        <w:t xml:space="preserve">obvious (e.g. production systems and work processes) to Toyota's professed values and underlying belief system. Therefore, the model provides a means by which to understand how Toyota's culture affects employees' </w:t>
      </w:r>
      <w:proofErr w:type="spellStart"/>
      <w:r w:rsidRPr="00034C67">
        <w:rPr>
          <w:rFonts w:ascii="Arial" w:hAnsi="Arial" w:cs="Arial"/>
        </w:rPr>
        <w:t>behavior</w:t>
      </w:r>
      <w:proofErr w:type="spellEnd"/>
      <w:r w:rsidRPr="00034C67">
        <w:rPr>
          <w:rFonts w:ascii="Arial" w:hAnsi="Arial" w:cs="Arial"/>
        </w:rPr>
        <w:t>, decision making and overall job performance.</w:t>
      </w:r>
    </w:p>
    <w:p w14:paraId="2B46910B" w14:textId="77777777" w:rsidR="00A74424" w:rsidRPr="00034C67" w:rsidRDefault="00A74424" w:rsidP="00A74424">
      <w:pPr>
        <w:rPr>
          <w:rFonts w:ascii="Arial" w:hAnsi="Arial" w:cs="Arial"/>
        </w:rPr>
      </w:pPr>
    </w:p>
    <w:p w14:paraId="110E9975" w14:textId="3569A6A1" w:rsidR="00784042" w:rsidRPr="00034C67" w:rsidRDefault="00784042" w:rsidP="00BC64D3">
      <w:pPr>
        <w:pStyle w:val="Heading2"/>
        <w:rPr>
          <w:rFonts w:ascii="Arial" w:hAnsi="Arial" w:cs="Arial"/>
        </w:rPr>
      </w:pPr>
      <w:bookmarkStart w:id="6" w:name="_Toc237271046"/>
      <w:r w:rsidRPr="00034C67">
        <w:rPr>
          <w:rFonts w:ascii="Arial" w:hAnsi="Arial" w:cs="Arial"/>
        </w:rPr>
        <w:t>4.2 Art</w:t>
      </w:r>
      <w:r w:rsidR="00C421D0" w:rsidRPr="00034C67">
        <w:rPr>
          <w:rFonts w:ascii="Arial" w:hAnsi="Arial" w:cs="Arial"/>
        </w:rPr>
        <w:t>i</w:t>
      </w:r>
      <w:r w:rsidRPr="00034C67">
        <w:rPr>
          <w:rFonts w:ascii="Arial" w:hAnsi="Arial" w:cs="Arial"/>
        </w:rPr>
        <w:t>facts</w:t>
      </w:r>
      <w:bookmarkEnd w:id="6"/>
    </w:p>
    <w:p w14:paraId="19819A27" w14:textId="35689ADE" w:rsidR="00DD343C" w:rsidRPr="00034C67" w:rsidRDefault="00DD343C" w:rsidP="00DD343C">
      <w:pPr>
        <w:rPr>
          <w:rFonts w:ascii="Arial" w:hAnsi="Arial" w:cs="Arial"/>
        </w:rPr>
      </w:pPr>
      <w:proofErr w:type="gramStart"/>
      <w:r w:rsidRPr="00034C67">
        <w:rPr>
          <w:rFonts w:ascii="Arial" w:hAnsi="Arial" w:cs="Arial"/>
        </w:rPr>
        <w:t>Art</w:t>
      </w:r>
      <w:r w:rsidR="00D76C80" w:rsidRPr="00034C67">
        <w:rPr>
          <w:rFonts w:ascii="Arial" w:hAnsi="Arial" w:cs="Arial"/>
        </w:rPr>
        <w:t>i</w:t>
      </w:r>
      <w:r w:rsidRPr="00034C67">
        <w:rPr>
          <w:rFonts w:ascii="Arial" w:hAnsi="Arial" w:cs="Arial"/>
        </w:rPr>
        <w:t>fact's</w:t>
      </w:r>
      <w:proofErr w:type="gramEnd"/>
      <w:r w:rsidRPr="00034C67">
        <w:rPr>
          <w:rFonts w:ascii="Arial" w:hAnsi="Arial" w:cs="Arial"/>
        </w:rPr>
        <w:t xml:space="preserve"> in an organisation are manifestations of organisational culture and can be seen in Toyota. Examples of artefacts in Toyota </w:t>
      </w:r>
      <w:proofErr w:type="gramStart"/>
      <w:r w:rsidRPr="00034C67">
        <w:rPr>
          <w:rFonts w:ascii="Arial" w:hAnsi="Arial" w:cs="Arial"/>
        </w:rPr>
        <w:t>include:</w:t>
      </w:r>
      <w:proofErr w:type="gramEnd"/>
      <w:r w:rsidRPr="00034C67">
        <w:rPr>
          <w:rFonts w:ascii="Arial" w:hAnsi="Arial" w:cs="Arial"/>
        </w:rPr>
        <w:t xml:space="preserve"> production lines, team meetings, quality control systems, visual management boards and Andon systems. As a result, these aspects clearly demonstrate to all employees that Toyota has strong beliefs in efficiency, discipline and high-quality products.</w:t>
      </w:r>
    </w:p>
    <w:p w14:paraId="36D47E20" w14:textId="77777777" w:rsidR="001A77FF" w:rsidRPr="00034C67" w:rsidRDefault="00D76C80" w:rsidP="001A77FF">
      <w:pPr>
        <w:rPr>
          <w:rFonts w:ascii="Arial" w:eastAsia="Times New Roman" w:hAnsi="Arial" w:cs="Arial"/>
          <w:kern w:val="0"/>
          <w:lang w:eastAsia="en-GB"/>
          <w14:ligatures w14:val="none"/>
        </w:rPr>
      </w:pPr>
      <w:r w:rsidRPr="00034C67">
        <w:rPr>
          <w:rFonts w:ascii="Arial" w:hAnsi="Arial" w:cs="Arial"/>
          <w:noProof/>
        </w:rPr>
        <mc:AlternateContent>
          <mc:Choice Requires="wpg">
            <w:drawing>
              <wp:inline distT="0" distB="0" distL="0" distR="0" wp14:anchorId="223B7A15" wp14:editId="56CA3685">
                <wp:extent cx="2981325" cy="2296995"/>
                <wp:effectExtent l="0" t="0" r="9525" b="8255"/>
                <wp:docPr id="20379083" name="Group 5"/>
                <wp:cNvGraphicFramePr/>
                <a:graphic xmlns:a="http://schemas.openxmlformats.org/drawingml/2006/main">
                  <a:graphicData uri="http://schemas.microsoft.com/office/word/2010/wordprocessingGroup">
                    <wpg:wgp>
                      <wpg:cNvGrpSpPr/>
                      <wpg:grpSpPr>
                        <a:xfrm>
                          <a:off x="0" y="0"/>
                          <a:ext cx="2981325" cy="2296995"/>
                          <a:chOff x="0" y="0"/>
                          <a:chExt cx="2981325" cy="2296995"/>
                        </a:xfrm>
                      </wpg:grpSpPr>
                      <pic:pic xmlns:pic="http://schemas.openxmlformats.org/drawingml/2006/picture">
                        <pic:nvPicPr>
                          <pic:cNvPr id="370559727" name="Picture 3"/>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2981325" cy="1781175"/>
                          </a:xfrm>
                          <a:prstGeom prst="rect">
                            <a:avLst/>
                          </a:prstGeom>
                        </pic:spPr>
                      </pic:pic>
                      <wps:wsp>
                        <wps:cNvPr id="259929235" name="Text Box 4"/>
                        <wps:cNvSpPr txBox="1"/>
                        <wps:spPr>
                          <a:xfrm>
                            <a:off x="0" y="1780740"/>
                            <a:ext cx="2981325" cy="516255"/>
                          </a:xfrm>
                          <a:prstGeom prst="rect">
                            <a:avLst/>
                          </a:prstGeom>
                          <a:solidFill>
                            <a:prstClr val="white"/>
                          </a:solidFill>
                          <a:ln>
                            <a:noFill/>
                          </a:ln>
                        </wps:spPr>
                        <wps:txbx>
                          <w:txbxContent>
                            <w:p w14:paraId="795C600D" w14:textId="65F2709B" w:rsidR="00D76C80" w:rsidRPr="00D76C80" w:rsidRDefault="00D76C80" w:rsidP="00D76C80">
                              <w:pPr>
                                <w:rPr>
                                  <w:sz w:val="18"/>
                                  <w:szCs w:val="18"/>
                                </w:rPr>
                              </w:pPr>
                              <w:hyperlink r:id="rId16" w:history="1">
                                <w:r w:rsidRPr="00D76C80">
                                  <w:rPr>
                                    <w:rStyle w:val="Hyperlink"/>
                                    <w:sz w:val="18"/>
                                    <w:szCs w:val="18"/>
                                  </w:rPr>
                                  <w:t>This Photo</w:t>
                                </w:r>
                              </w:hyperlink>
                              <w:r w:rsidRPr="00D76C80">
                                <w:rPr>
                                  <w:sz w:val="18"/>
                                  <w:szCs w:val="18"/>
                                </w:rPr>
                                <w:t xml:space="preserve"> by Unknown Author is licensed under </w:t>
                              </w:r>
                              <w:hyperlink r:id="rId17" w:history="1">
                                <w:r w:rsidRPr="00D76C8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23B7A15" id="Group 5" o:spid="_x0000_s1029" style="width:234.75pt;height:180.85pt;mso-position-horizontal-relative:char;mso-position-vertical-relative:line" coordsize="29813,22969"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&#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">
                <v:shape id="Picture 3" o:spid="_x0000_s1030" type="#_x0000_t75" style="position:absolute;width:29813;height:17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">
                  <v:imagedata r:id="rId18" o:title=""/>
                </v:shape>
                <v:shape id="Text Box 4" o:spid="_x0000_s1031" type="#_x0000_t202" style="position:absolute;top:17807;width:29813;height:5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" stroked="f">
                  <v:textbox style="mso-fit-shape-to-text:t">
                    <w:txbxContent>
                      <w:p w14:paraId="795C600D" w14:textId="65F2709B" w:rsidR="00D76C80" w:rsidRPr="00D76C80" w:rsidRDefault="00D76C80" w:rsidP="00D76C80">
                        <w:pPr>
                          <w:rPr>
                            <w:sz w:val="18"/>
                            <w:szCs w:val="18"/>
                          </w:rPr>
                        </w:pPr>
                        <w:hyperlink r:id="rId19" w:history="1">
                          <w:r w:rsidRPr="00D76C80">
                            <w:rPr>
                              <w:rStyle w:val="Hyperlink"/>
                              <w:sz w:val="18"/>
                              <w:szCs w:val="18"/>
                            </w:rPr>
                            <w:t>This Photo</w:t>
                          </w:r>
                        </w:hyperlink>
                        <w:r w:rsidRPr="00D76C80">
                          <w:rPr>
                            <w:sz w:val="18"/>
                            <w:szCs w:val="18"/>
                          </w:rPr>
                          <w:t xml:space="preserve"> by Unknown Author is licensed under </w:t>
                        </w:r>
                        <w:hyperlink r:id="rId20" w:history="1">
                          <w:r w:rsidRPr="00D76C80">
                            <w:rPr>
                              <w:rStyle w:val="Hyperlink"/>
                              <w:sz w:val="18"/>
                              <w:szCs w:val="18"/>
                            </w:rPr>
                            <w:t>CC BY-SA</w:t>
                          </w:r>
                        </w:hyperlink>
                      </w:p>
                    </w:txbxContent>
                  </v:textbox>
                </v:shape>
                <w10:anchorlock/>
              </v:group>
            </w:pict>
          </mc:Fallback>
        </mc:AlternateContent>
      </w:r>
      <w:r w:rsidR="001A77FF" w:rsidRPr="00034C67">
        <w:rPr>
          <w:rFonts w:ascii="Arial" w:eastAsia="Times New Roman" w:hAnsi="Arial" w:cs="Arial"/>
          <w:kern w:val="0"/>
          <w:lang w:eastAsia="en-GB"/>
          <w14:ligatures w14:val="none"/>
        </w:rPr>
        <w:t xml:space="preserve"> </w:t>
      </w:r>
    </w:p>
    <w:p w14:paraId="14994556" w14:textId="7685101D" w:rsidR="001A77FF" w:rsidRPr="00034C67" w:rsidRDefault="00A51679" w:rsidP="001A77FF">
      <w:pPr>
        <w:rPr>
          <w:rFonts w:ascii="Arial" w:hAnsi="Arial" w:cs="Arial"/>
        </w:rPr>
      </w:pPr>
      <w:r w:rsidRPr="00034C67">
        <w:rPr>
          <w:rFonts w:ascii="Arial" w:hAnsi="Arial" w:cs="Arial"/>
          <w:b/>
          <w:bCs/>
        </w:rPr>
        <w:t>Artifacts</w:t>
      </w:r>
      <w:r w:rsidRPr="00034C67">
        <w:rPr>
          <w:rFonts w:ascii="Arial" w:hAnsi="Arial" w:cs="Arial"/>
        </w:rPr>
        <w:t>:</w:t>
      </w:r>
      <w:r w:rsidR="001A77FF" w:rsidRPr="00034C67">
        <w:rPr>
          <w:rFonts w:ascii="Arial" w:hAnsi="Arial" w:cs="Arial"/>
        </w:rPr>
        <w:t xml:space="preserve"> Visible representations of culture in a workplace, i.e., "how things are done" at Toyota. Examples include; production lines, Visual Management Boards, Team Meetings, Standard Work Methods and Quality Control Systems. They represent how important it is to be efficient, organized and produce good products.</w:t>
      </w:r>
    </w:p>
    <w:p w14:paraId="5705A758" w14:textId="4A666ADC" w:rsidR="001A77FF" w:rsidRPr="00034C67" w:rsidRDefault="00A51679" w:rsidP="001A77FF">
      <w:pPr>
        <w:rPr>
          <w:rFonts w:ascii="Arial" w:hAnsi="Arial" w:cs="Arial"/>
        </w:rPr>
      </w:pPr>
      <w:r w:rsidRPr="00034C67">
        <w:rPr>
          <w:rFonts w:ascii="Arial" w:hAnsi="Arial" w:cs="Arial"/>
          <w:b/>
          <w:bCs/>
        </w:rPr>
        <w:t>Values</w:t>
      </w:r>
      <w:r w:rsidRPr="00034C67">
        <w:rPr>
          <w:rFonts w:ascii="Arial" w:hAnsi="Arial" w:cs="Arial"/>
        </w:rPr>
        <w:t>:</w:t>
      </w:r>
      <w:r w:rsidR="001A77FF" w:rsidRPr="00034C67">
        <w:rPr>
          <w:rFonts w:ascii="Arial" w:hAnsi="Arial" w:cs="Arial"/>
        </w:rPr>
        <w:t xml:space="preserve"> The values of Toyota are largely derived from The Toyota Way, with an emphasis on Continuous Improvement and Respect for People. Therefore, at Toyota employees are empowered to continuously improve their own work processes and collaborate to solve problems so that they can build stronger teams throughout the organization</w:t>
      </w:r>
      <w:r w:rsidR="00E91387" w:rsidRPr="00034C67">
        <w:rPr>
          <w:rFonts w:ascii="Arial" w:hAnsi="Arial" w:cs="Arial"/>
        </w:rPr>
        <w:t>.</w:t>
      </w:r>
    </w:p>
    <w:p w14:paraId="0EF1B02A" w14:textId="5639D121" w:rsidR="001A77FF" w:rsidRPr="00034C67" w:rsidRDefault="001A77FF" w:rsidP="001A77FF">
      <w:pPr>
        <w:rPr>
          <w:rFonts w:ascii="Arial" w:hAnsi="Arial" w:cs="Arial"/>
        </w:rPr>
      </w:pPr>
      <w:r w:rsidRPr="00034C67">
        <w:rPr>
          <w:rFonts w:ascii="Arial" w:hAnsi="Arial" w:cs="Arial"/>
          <w:b/>
          <w:bCs/>
        </w:rPr>
        <w:t>Underlying Assumptions:</w:t>
      </w:r>
      <w:r w:rsidRPr="00034C67">
        <w:rPr>
          <w:rFonts w:ascii="Arial" w:hAnsi="Arial" w:cs="Arial"/>
        </w:rPr>
        <w:t xml:space="preserve"> Toyota's underlying assumptions are those ideas that affect employee </w:t>
      </w:r>
      <w:proofErr w:type="spellStart"/>
      <w:r w:rsidRPr="00034C67">
        <w:rPr>
          <w:rFonts w:ascii="Arial" w:hAnsi="Arial" w:cs="Arial"/>
        </w:rPr>
        <w:t>behavior</w:t>
      </w:r>
      <w:proofErr w:type="spellEnd"/>
      <w:r w:rsidRPr="00034C67">
        <w:rPr>
          <w:rFonts w:ascii="Arial" w:hAnsi="Arial" w:cs="Arial"/>
        </w:rPr>
        <w:t xml:space="preserve"> every day. For example, at Toyota it is assumed that problems need to be acknowledged or made visible rather than ignored, and that all employees have a role in creating positive change and thus contributing to the culture of continuous improvement and quality (Schein, 2010).</w:t>
      </w:r>
    </w:p>
    <w:p w14:paraId="7821E67B" w14:textId="690002E3" w:rsidR="00784042" w:rsidRPr="00034C67" w:rsidRDefault="00784042" w:rsidP="00784042">
      <w:pPr>
        <w:rPr>
          <w:rFonts w:ascii="Arial" w:hAnsi="Arial" w:cs="Arial"/>
        </w:rPr>
      </w:pPr>
    </w:p>
    <w:p w14:paraId="12E0A7A5" w14:textId="77777777" w:rsidR="00784042" w:rsidRPr="00034C67" w:rsidRDefault="00784042" w:rsidP="0085798E">
      <w:pPr>
        <w:pStyle w:val="Heading2"/>
        <w:rPr>
          <w:rFonts w:ascii="Arial" w:hAnsi="Arial" w:cs="Arial"/>
        </w:rPr>
      </w:pPr>
      <w:bookmarkStart w:id="7" w:name="_Toc237271047"/>
      <w:r w:rsidRPr="00034C67">
        <w:rPr>
          <w:rFonts w:ascii="Arial" w:hAnsi="Arial" w:cs="Arial"/>
        </w:rPr>
        <w:lastRenderedPageBreak/>
        <w:t>4.3 Espoused Values: Toyota’s Stated Beliefs</w:t>
      </w:r>
      <w:bookmarkEnd w:id="7"/>
    </w:p>
    <w:p w14:paraId="7F1F0A30" w14:textId="77777777" w:rsidR="00C409C5" w:rsidRPr="00034C67" w:rsidRDefault="00C409C5" w:rsidP="00C409C5">
      <w:pPr>
        <w:rPr>
          <w:rFonts w:ascii="Arial" w:hAnsi="Arial" w:cs="Arial"/>
        </w:rPr>
      </w:pPr>
      <w:r w:rsidRPr="00034C67">
        <w:rPr>
          <w:rFonts w:ascii="Arial" w:hAnsi="Arial" w:cs="Arial"/>
        </w:rPr>
        <w:t xml:space="preserve">Espoused values of an organization represent the formalized values that an organization officially states as its guiding principles. Toyota's espoused values are primarily represented in The Toyota Way and specifically include continuous improvement and respect for people (Toyota Motor Corporation, n.d.-a). This will serve as a source of direction for all employee </w:t>
      </w:r>
      <w:proofErr w:type="spellStart"/>
      <w:r w:rsidRPr="00034C67">
        <w:rPr>
          <w:rFonts w:ascii="Arial" w:hAnsi="Arial" w:cs="Arial"/>
        </w:rPr>
        <w:t>behavior</w:t>
      </w:r>
      <w:proofErr w:type="spellEnd"/>
      <w:r w:rsidRPr="00034C67">
        <w:rPr>
          <w:rFonts w:ascii="Arial" w:hAnsi="Arial" w:cs="Arial"/>
        </w:rPr>
        <w:t xml:space="preserve"> and for all organizational decision-making. For example, continuous improvement promotes ongoing learning among employees </w:t>
      </w:r>
      <w:proofErr w:type="gramStart"/>
      <w:r w:rsidRPr="00034C67">
        <w:rPr>
          <w:rFonts w:ascii="Arial" w:hAnsi="Arial" w:cs="Arial"/>
        </w:rPr>
        <w:t>with regard to</w:t>
      </w:r>
      <w:proofErr w:type="gramEnd"/>
      <w:r w:rsidRPr="00034C67">
        <w:rPr>
          <w:rFonts w:ascii="Arial" w:hAnsi="Arial" w:cs="Arial"/>
        </w:rPr>
        <w:t xml:space="preserve"> their jobs; and respect for people promotes collaboration and employee involvement.</w:t>
      </w:r>
    </w:p>
    <w:p w14:paraId="64D6CFF7" w14:textId="77777777" w:rsidR="00C409C5" w:rsidRPr="00034C67" w:rsidRDefault="00C409C5" w:rsidP="00C409C5">
      <w:pPr>
        <w:rPr>
          <w:rFonts w:ascii="Arial" w:hAnsi="Arial" w:cs="Arial"/>
        </w:rPr>
      </w:pPr>
      <w:r w:rsidRPr="00034C67">
        <w:rPr>
          <w:rFonts w:ascii="Arial" w:hAnsi="Arial" w:cs="Arial"/>
        </w:rPr>
        <w:t xml:space="preserve">The importance of these values is to enable Toyota to develop a global culture. Given Toyota has operations in multiple countries and numerous departments, this type of culture would provide a way for the company to unite employees from various locations under one set of organizational values. Hofstede (2011) identifies that country cultures </w:t>
      </w:r>
      <w:proofErr w:type="gramStart"/>
      <w:r w:rsidRPr="00034C67">
        <w:rPr>
          <w:rFonts w:ascii="Arial" w:hAnsi="Arial" w:cs="Arial"/>
        </w:rPr>
        <w:t>have the ability to</w:t>
      </w:r>
      <w:proofErr w:type="gramEnd"/>
      <w:r w:rsidRPr="00034C67">
        <w:rPr>
          <w:rFonts w:ascii="Arial" w:hAnsi="Arial" w:cs="Arial"/>
        </w:rPr>
        <w:t xml:space="preserve"> affect organizational </w:t>
      </w:r>
      <w:proofErr w:type="spellStart"/>
      <w:r w:rsidRPr="00034C67">
        <w:rPr>
          <w:rFonts w:ascii="Arial" w:hAnsi="Arial" w:cs="Arial"/>
        </w:rPr>
        <w:t>behaviors</w:t>
      </w:r>
      <w:proofErr w:type="spellEnd"/>
      <w:r w:rsidRPr="00034C67">
        <w:rPr>
          <w:rFonts w:ascii="Arial" w:hAnsi="Arial" w:cs="Arial"/>
        </w:rPr>
        <w:t>; therefore, when managing cultural differences on a global scale, Toyota will be able to utilize similar organizational values throughout the world.</w:t>
      </w:r>
    </w:p>
    <w:p w14:paraId="507CC568" w14:textId="6F77060E" w:rsidR="00784042" w:rsidRPr="00034C67" w:rsidRDefault="00784042" w:rsidP="00C409C5">
      <w:pPr>
        <w:rPr>
          <w:rFonts w:ascii="Arial" w:hAnsi="Arial" w:cs="Arial"/>
        </w:rPr>
      </w:pPr>
    </w:p>
    <w:p w14:paraId="5DAE13BA" w14:textId="77777777" w:rsidR="00784042" w:rsidRPr="00034C67" w:rsidRDefault="00784042" w:rsidP="0085798E">
      <w:pPr>
        <w:pStyle w:val="Heading2"/>
        <w:rPr>
          <w:rFonts w:ascii="Arial" w:hAnsi="Arial" w:cs="Arial"/>
        </w:rPr>
      </w:pPr>
      <w:bookmarkStart w:id="8" w:name="_Toc237271048"/>
      <w:r w:rsidRPr="00034C67">
        <w:rPr>
          <w:rFonts w:ascii="Arial" w:hAnsi="Arial" w:cs="Arial"/>
        </w:rPr>
        <w:t>4.4 Basic Assumptions: Toyota’s Deep Cultural Beliefs</w:t>
      </w:r>
      <w:bookmarkEnd w:id="8"/>
    </w:p>
    <w:p w14:paraId="6ECC9958" w14:textId="77777777" w:rsidR="0060544E" w:rsidRPr="00034C67" w:rsidRDefault="0060544E" w:rsidP="0060544E">
      <w:pPr>
        <w:rPr>
          <w:rFonts w:ascii="Arial" w:hAnsi="Arial" w:cs="Arial"/>
        </w:rPr>
      </w:pPr>
      <w:r w:rsidRPr="00034C67">
        <w:rPr>
          <w:rFonts w:ascii="Arial" w:hAnsi="Arial" w:cs="Arial"/>
        </w:rPr>
        <w:t xml:space="preserve">The most </w:t>
      </w:r>
      <w:proofErr w:type="gramStart"/>
      <w:r w:rsidRPr="00034C67">
        <w:rPr>
          <w:rFonts w:ascii="Arial" w:hAnsi="Arial" w:cs="Arial"/>
        </w:rPr>
        <w:t>basic fundamental</w:t>
      </w:r>
      <w:proofErr w:type="gramEnd"/>
      <w:r w:rsidRPr="00034C67">
        <w:rPr>
          <w:rFonts w:ascii="Arial" w:hAnsi="Arial" w:cs="Arial"/>
        </w:rPr>
        <w:t xml:space="preserve"> assumptions are the underlying beliefs that affect how we behave but do not necessarily have to be explicitly stated. A major assumption at Toyota is that issues need to be brought into visibility and resolved versus hiding them. Another assumption is that improvement belongs to all members of an organization, not just management.</w:t>
      </w:r>
    </w:p>
    <w:p w14:paraId="16BBF3BF" w14:textId="1C547300" w:rsidR="0060544E" w:rsidRPr="00034C67" w:rsidRDefault="0060544E" w:rsidP="0060544E">
      <w:pPr>
        <w:rPr>
          <w:rFonts w:ascii="Arial" w:hAnsi="Arial" w:cs="Arial"/>
        </w:rPr>
      </w:pPr>
      <w:r w:rsidRPr="00034C67">
        <w:rPr>
          <w:rFonts w:ascii="Arial" w:hAnsi="Arial" w:cs="Arial"/>
        </w:rPr>
        <w:br/>
        <w:t xml:space="preserve">These assumptions describe why employees at Toyota are encouraged to take part in solving problems. These assumptions also define why Toyota has such an emphasis on quality and waste elimination. Schein's (2010) theory describes a strong culture for Toyota as their observable </w:t>
      </w:r>
      <w:proofErr w:type="spellStart"/>
      <w:r w:rsidRPr="00034C67">
        <w:rPr>
          <w:rFonts w:ascii="Arial" w:hAnsi="Arial" w:cs="Arial"/>
        </w:rPr>
        <w:t>behavior</w:t>
      </w:r>
      <w:proofErr w:type="spellEnd"/>
      <w:r w:rsidRPr="00034C67">
        <w:rPr>
          <w:rFonts w:ascii="Arial" w:hAnsi="Arial" w:cs="Arial"/>
        </w:rPr>
        <w:t>, written value statements, and unspoken assumptions are very interrelated.</w:t>
      </w:r>
    </w:p>
    <w:p w14:paraId="43ACE6D5" w14:textId="43829478" w:rsidR="00784042" w:rsidRPr="00034C67" w:rsidRDefault="00784042" w:rsidP="0060544E">
      <w:pPr>
        <w:rPr>
          <w:rFonts w:ascii="Arial" w:hAnsi="Arial" w:cs="Arial"/>
        </w:rPr>
      </w:pPr>
    </w:p>
    <w:p w14:paraId="5B205A69" w14:textId="77777777" w:rsidR="00784042" w:rsidRPr="00034C67" w:rsidRDefault="00784042" w:rsidP="0085798E">
      <w:pPr>
        <w:pStyle w:val="Heading2"/>
        <w:rPr>
          <w:rFonts w:ascii="Arial" w:hAnsi="Arial" w:cs="Arial"/>
        </w:rPr>
      </w:pPr>
      <w:bookmarkStart w:id="9" w:name="_Toc237271049"/>
      <w:r w:rsidRPr="00034C67">
        <w:rPr>
          <w:rFonts w:ascii="Arial" w:hAnsi="Arial" w:cs="Arial"/>
        </w:rPr>
        <w:t>4.5 PESTEL Analysis: Toyota’s External Environment</w:t>
      </w:r>
      <w:bookmarkEnd w:id="9"/>
    </w:p>
    <w:p w14:paraId="1BB2F6A9" w14:textId="77777777" w:rsidR="00D41DEF" w:rsidRPr="00034C67" w:rsidRDefault="00D41DEF" w:rsidP="00D41DEF">
      <w:pPr>
        <w:rPr>
          <w:rFonts w:ascii="Arial" w:hAnsi="Arial" w:cs="Arial"/>
        </w:rPr>
      </w:pPr>
      <w:r w:rsidRPr="00034C67">
        <w:rPr>
          <w:rFonts w:ascii="Arial" w:hAnsi="Arial" w:cs="Arial"/>
        </w:rPr>
        <w:t xml:space="preserve">The PESTEL model provides a way of looking at how the political, </w:t>
      </w:r>
      <w:proofErr w:type="spellStart"/>
      <w:r w:rsidRPr="00034C67">
        <w:rPr>
          <w:rFonts w:ascii="Arial" w:hAnsi="Arial" w:cs="Arial"/>
        </w:rPr>
        <w:t>economical</w:t>
      </w:r>
      <w:proofErr w:type="spellEnd"/>
      <w:r w:rsidRPr="00034C67">
        <w:rPr>
          <w:rFonts w:ascii="Arial" w:hAnsi="Arial" w:cs="Arial"/>
        </w:rPr>
        <w:t xml:space="preserve">, sociological, technological, ecological and legal environments can influence an organization. In addition to these areas being a source of opportunity, they also represent potential threats to organizations. According to Johnson et al. (2008), it is through understanding the external environment in which the organization operates that we </w:t>
      </w:r>
      <w:proofErr w:type="gramStart"/>
      <w:r w:rsidRPr="00034C67">
        <w:rPr>
          <w:rFonts w:ascii="Arial" w:hAnsi="Arial" w:cs="Arial"/>
        </w:rPr>
        <w:t>are able to</w:t>
      </w:r>
      <w:proofErr w:type="gramEnd"/>
      <w:r w:rsidRPr="00034C67">
        <w:rPr>
          <w:rFonts w:ascii="Arial" w:hAnsi="Arial" w:cs="Arial"/>
        </w:rPr>
        <w:t xml:space="preserve"> identify both opportunities and threats. The automotive sector has many external influences on it including; Global Competition and Government Regulation; Technology; Climate Change; Changing Customer Expectations.</w:t>
      </w:r>
    </w:p>
    <w:p w14:paraId="3BAD6B2A" w14:textId="77777777" w:rsidR="00D41DEF" w:rsidRPr="00034C67" w:rsidRDefault="00D41DEF" w:rsidP="00D41DEF">
      <w:pPr>
        <w:rPr>
          <w:rFonts w:ascii="Arial" w:hAnsi="Arial" w:cs="Arial"/>
        </w:rPr>
      </w:pPr>
      <w:r w:rsidRPr="00034C67">
        <w:rPr>
          <w:rFonts w:ascii="Arial" w:hAnsi="Arial" w:cs="Arial"/>
        </w:rPr>
        <w:lastRenderedPageBreak/>
        <w:t xml:space="preserve">Examples of political factors affecting Toyota would </w:t>
      </w:r>
      <w:proofErr w:type="gramStart"/>
      <w:r w:rsidRPr="00034C67">
        <w:rPr>
          <w:rFonts w:ascii="Arial" w:hAnsi="Arial" w:cs="Arial"/>
        </w:rPr>
        <w:t>be:</w:t>
      </w:r>
      <w:proofErr w:type="gramEnd"/>
      <w:r w:rsidRPr="00034C67">
        <w:rPr>
          <w:rFonts w:ascii="Arial" w:hAnsi="Arial" w:cs="Arial"/>
        </w:rPr>
        <w:t xml:space="preserve"> Government Policies; Trade Rules; Tariffs; International Relations. Examples of Economic Factors affecting Toyota would </w:t>
      </w:r>
      <w:proofErr w:type="gramStart"/>
      <w:r w:rsidRPr="00034C67">
        <w:rPr>
          <w:rFonts w:ascii="Arial" w:hAnsi="Arial" w:cs="Arial"/>
        </w:rPr>
        <w:t>be:</w:t>
      </w:r>
      <w:proofErr w:type="gramEnd"/>
      <w:r w:rsidRPr="00034C67">
        <w:rPr>
          <w:rFonts w:ascii="Arial" w:hAnsi="Arial" w:cs="Arial"/>
        </w:rPr>
        <w:t xml:space="preserve"> Inflation; Exchange Rates; Fuel Prices; Consumer Spending Power. Social Factors influencing Toyota </w:t>
      </w:r>
      <w:proofErr w:type="gramStart"/>
      <w:r w:rsidRPr="00034C67">
        <w:rPr>
          <w:rFonts w:ascii="Arial" w:hAnsi="Arial" w:cs="Arial"/>
        </w:rPr>
        <w:t>include:</w:t>
      </w:r>
      <w:proofErr w:type="gramEnd"/>
      <w:r w:rsidRPr="00034C67">
        <w:rPr>
          <w:rFonts w:ascii="Arial" w:hAnsi="Arial" w:cs="Arial"/>
        </w:rPr>
        <w:t xml:space="preserve"> Customer Demand for Safer Vehicles &amp; More Environmentally Friendly Vehicles. An example of Technological Factors affecting Toyota would be: Electric Vehicles; Automation; Digital Systems. Environmental Factors include Pressure to Reduce Emissions and Improve Sustainability. Legal Factors affecting Toyota </w:t>
      </w:r>
      <w:proofErr w:type="gramStart"/>
      <w:r w:rsidRPr="00034C67">
        <w:rPr>
          <w:rFonts w:ascii="Arial" w:hAnsi="Arial" w:cs="Arial"/>
        </w:rPr>
        <w:t>include:</w:t>
      </w:r>
      <w:proofErr w:type="gramEnd"/>
      <w:r w:rsidRPr="00034C67">
        <w:rPr>
          <w:rFonts w:ascii="Arial" w:hAnsi="Arial" w:cs="Arial"/>
        </w:rPr>
        <w:t xml:space="preserve"> Safety Laws; Environmental Regulations; Consumer Protection Legislation</w:t>
      </w:r>
    </w:p>
    <w:p w14:paraId="106E935D" w14:textId="77777777" w:rsidR="00F524CE" w:rsidRPr="00034C67" w:rsidRDefault="00F524CE" w:rsidP="00F524CE">
      <w:pPr>
        <w:rPr>
          <w:rFonts w:ascii="Arial" w:hAnsi="Arial" w:cs="Arial"/>
          <w:b/>
          <w:bCs/>
        </w:rPr>
      </w:pPr>
      <w:r w:rsidRPr="00034C67">
        <w:rPr>
          <w:rFonts w:ascii="Arial" w:hAnsi="Arial" w:cs="Arial"/>
          <w:b/>
          <w:bCs/>
        </w:rPr>
        <w:t>PESTEL Framework: Toyota</w:t>
      </w:r>
    </w:p>
    <w:tbl>
      <w:tblPr>
        <w:tblStyle w:val="GridTable5Dark-Accent1"/>
        <w:tblW w:w="0" w:type="auto"/>
        <w:tblLook w:val="04A0" w:firstRow="1" w:lastRow="0" w:firstColumn="1" w:lastColumn="0" w:noHBand="0" w:noVBand="1"/>
      </w:tblPr>
      <w:tblGrid>
        <w:gridCol w:w="1883"/>
        <w:gridCol w:w="3430"/>
        <w:gridCol w:w="3703"/>
      </w:tblGrid>
      <w:tr w:rsidR="00F524CE" w:rsidRPr="00034C67" w14:paraId="3A064F93" w14:textId="77777777" w:rsidTr="00F524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180D8E" w14:textId="77777777" w:rsidR="00F524CE" w:rsidRPr="00034C67" w:rsidRDefault="00F524CE" w:rsidP="00F524CE">
            <w:pPr>
              <w:spacing w:after="160" w:line="278" w:lineRule="auto"/>
              <w:rPr>
                <w:rFonts w:ascii="Arial" w:hAnsi="Arial" w:cs="Arial"/>
              </w:rPr>
            </w:pPr>
            <w:r w:rsidRPr="00034C67">
              <w:rPr>
                <w:rFonts w:ascii="Arial" w:hAnsi="Arial" w:cs="Arial"/>
              </w:rPr>
              <w:t>Factor</w:t>
            </w:r>
          </w:p>
        </w:tc>
        <w:tc>
          <w:tcPr>
            <w:tcW w:w="0" w:type="auto"/>
            <w:hideMark/>
          </w:tcPr>
          <w:p w14:paraId="1ECCF853" w14:textId="77777777" w:rsidR="00F524CE" w:rsidRPr="00034C67" w:rsidRDefault="00F524CE" w:rsidP="00F524CE">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34C67">
              <w:rPr>
                <w:rFonts w:ascii="Arial" w:hAnsi="Arial" w:cs="Arial"/>
              </w:rPr>
              <w:t>Impact on Toyota</w:t>
            </w:r>
          </w:p>
        </w:tc>
        <w:tc>
          <w:tcPr>
            <w:tcW w:w="0" w:type="auto"/>
            <w:hideMark/>
          </w:tcPr>
          <w:p w14:paraId="385F45D2" w14:textId="77777777" w:rsidR="00F524CE" w:rsidRPr="00034C67" w:rsidRDefault="00F524CE" w:rsidP="00F524CE">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34C67">
              <w:rPr>
                <w:rFonts w:ascii="Arial" w:hAnsi="Arial" w:cs="Arial"/>
              </w:rPr>
              <w:t>Cultural Response</w:t>
            </w:r>
          </w:p>
        </w:tc>
      </w:tr>
      <w:tr w:rsidR="00F524CE" w:rsidRPr="00034C67" w14:paraId="5C11F054" w14:textId="77777777" w:rsidTr="00F524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277C6B" w14:textId="77777777" w:rsidR="00F524CE" w:rsidRPr="00034C67" w:rsidRDefault="00F524CE" w:rsidP="00F524CE">
            <w:pPr>
              <w:spacing w:after="160" w:line="278" w:lineRule="auto"/>
              <w:rPr>
                <w:rFonts w:ascii="Arial" w:hAnsi="Arial" w:cs="Arial"/>
              </w:rPr>
            </w:pPr>
            <w:r w:rsidRPr="00034C67">
              <w:rPr>
                <w:rFonts w:ascii="Arial" w:hAnsi="Arial" w:cs="Arial"/>
              </w:rPr>
              <w:t>Political</w:t>
            </w:r>
          </w:p>
        </w:tc>
        <w:tc>
          <w:tcPr>
            <w:tcW w:w="0" w:type="auto"/>
            <w:hideMark/>
          </w:tcPr>
          <w:p w14:paraId="48DCC952" w14:textId="77777777" w:rsidR="00F524CE" w:rsidRPr="00034C67" w:rsidRDefault="00F524CE" w:rsidP="00F524CE">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34C67">
              <w:rPr>
                <w:rFonts w:ascii="Arial" w:hAnsi="Arial" w:cs="Arial"/>
              </w:rPr>
              <w:t>Trade rules, tariffs and government policies affect Toyota’s global operations.</w:t>
            </w:r>
          </w:p>
        </w:tc>
        <w:tc>
          <w:tcPr>
            <w:tcW w:w="0" w:type="auto"/>
            <w:hideMark/>
          </w:tcPr>
          <w:p w14:paraId="59242E52" w14:textId="77777777" w:rsidR="00F524CE" w:rsidRPr="00034C67" w:rsidRDefault="00F524CE" w:rsidP="00F524CE">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34C67">
              <w:rPr>
                <w:rFonts w:ascii="Arial" w:hAnsi="Arial" w:cs="Arial"/>
              </w:rPr>
              <w:t>Toyota uses efficiency and waste reduction to manage costs.</w:t>
            </w:r>
          </w:p>
        </w:tc>
      </w:tr>
      <w:tr w:rsidR="00F524CE" w:rsidRPr="00034C67" w14:paraId="6E75AAF1" w14:textId="77777777" w:rsidTr="00F524CE">
        <w:tc>
          <w:tcPr>
            <w:cnfStyle w:val="001000000000" w:firstRow="0" w:lastRow="0" w:firstColumn="1" w:lastColumn="0" w:oddVBand="0" w:evenVBand="0" w:oddHBand="0" w:evenHBand="0" w:firstRowFirstColumn="0" w:firstRowLastColumn="0" w:lastRowFirstColumn="0" w:lastRowLastColumn="0"/>
            <w:tcW w:w="0" w:type="auto"/>
            <w:hideMark/>
          </w:tcPr>
          <w:p w14:paraId="373DBFFA" w14:textId="77777777" w:rsidR="00F524CE" w:rsidRPr="00034C67" w:rsidRDefault="00F524CE" w:rsidP="00F524CE">
            <w:pPr>
              <w:spacing w:after="160" w:line="278" w:lineRule="auto"/>
              <w:rPr>
                <w:rFonts w:ascii="Arial" w:hAnsi="Arial" w:cs="Arial"/>
              </w:rPr>
            </w:pPr>
            <w:r w:rsidRPr="00034C67">
              <w:rPr>
                <w:rFonts w:ascii="Arial" w:hAnsi="Arial" w:cs="Arial"/>
              </w:rPr>
              <w:t>Economic</w:t>
            </w:r>
          </w:p>
        </w:tc>
        <w:tc>
          <w:tcPr>
            <w:tcW w:w="0" w:type="auto"/>
            <w:hideMark/>
          </w:tcPr>
          <w:p w14:paraId="56FA9E27" w14:textId="77777777" w:rsidR="00F524CE" w:rsidRPr="00034C67" w:rsidRDefault="00F524CE" w:rsidP="00F524CE">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34C67">
              <w:rPr>
                <w:rFonts w:ascii="Arial" w:hAnsi="Arial" w:cs="Arial"/>
              </w:rPr>
              <w:t>Inflation, fuel prices and lower customer spending can reduce car sales.</w:t>
            </w:r>
          </w:p>
        </w:tc>
        <w:tc>
          <w:tcPr>
            <w:tcW w:w="0" w:type="auto"/>
            <w:hideMark/>
          </w:tcPr>
          <w:p w14:paraId="6792312E" w14:textId="77777777" w:rsidR="00F524CE" w:rsidRPr="00034C67" w:rsidRDefault="00F524CE" w:rsidP="00F524CE">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34C67">
              <w:rPr>
                <w:rFonts w:ascii="Arial" w:hAnsi="Arial" w:cs="Arial"/>
              </w:rPr>
              <w:t>Lean production helps Toyota control costs and stay competitive (Liker, 2004).</w:t>
            </w:r>
          </w:p>
        </w:tc>
      </w:tr>
      <w:tr w:rsidR="00F524CE" w:rsidRPr="00034C67" w14:paraId="5117E14F" w14:textId="77777777" w:rsidTr="00F524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2BDBB5" w14:textId="77777777" w:rsidR="00F524CE" w:rsidRPr="00034C67" w:rsidRDefault="00F524CE" w:rsidP="00F524CE">
            <w:pPr>
              <w:spacing w:after="160" w:line="278" w:lineRule="auto"/>
              <w:rPr>
                <w:rFonts w:ascii="Arial" w:hAnsi="Arial" w:cs="Arial"/>
              </w:rPr>
            </w:pPr>
            <w:r w:rsidRPr="00034C67">
              <w:rPr>
                <w:rFonts w:ascii="Arial" w:hAnsi="Arial" w:cs="Arial"/>
              </w:rPr>
              <w:t>Social</w:t>
            </w:r>
          </w:p>
        </w:tc>
        <w:tc>
          <w:tcPr>
            <w:tcW w:w="0" w:type="auto"/>
            <w:hideMark/>
          </w:tcPr>
          <w:p w14:paraId="349887D8" w14:textId="77777777" w:rsidR="00F524CE" w:rsidRPr="00034C67" w:rsidRDefault="00F524CE" w:rsidP="00F524CE">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34C67">
              <w:rPr>
                <w:rFonts w:ascii="Arial" w:hAnsi="Arial" w:cs="Arial"/>
              </w:rPr>
              <w:t>Customers want safe, reliable and eco-friendly cars.</w:t>
            </w:r>
          </w:p>
        </w:tc>
        <w:tc>
          <w:tcPr>
            <w:tcW w:w="0" w:type="auto"/>
            <w:hideMark/>
          </w:tcPr>
          <w:p w14:paraId="5AA0422F" w14:textId="77777777" w:rsidR="00F524CE" w:rsidRPr="00034C67" w:rsidRDefault="00F524CE" w:rsidP="00F524CE">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34C67">
              <w:rPr>
                <w:rFonts w:ascii="Arial" w:hAnsi="Arial" w:cs="Arial"/>
              </w:rPr>
              <w:t>Toyota focuses on quality, reliability and customer needs.</w:t>
            </w:r>
          </w:p>
        </w:tc>
      </w:tr>
      <w:tr w:rsidR="00F524CE" w:rsidRPr="00034C67" w14:paraId="05DC5D8C" w14:textId="77777777" w:rsidTr="00F524CE">
        <w:tc>
          <w:tcPr>
            <w:cnfStyle w:val="001000000000" w:firstRow="0" w:lastRow="0" w:firstColumn="1" w:lastColumn="0" w:oddVBand="0" w:evenVBand="0" w:oddHBand="0" w:evenHBand="0" w:firstRowFirstColumn="0" w:firstRowLastColumn="0" w:lastRowFirstColumn="0" w:lastRowLastColumn="0"/>
            <w:tcW w:w="0" w:type="auto"/>
            <w:hideMark/>
          </w:tcPr>
          <w:p w14:paraId="1C2B848B" w14:textId="77777777" w:rsidR="00F524CE" w:rsidRPr="00034C67" w:rsidRDefault="00F524CE" w:rsidP="00F524CE">
            <w:pPr>
              <w:spacing w:after="160" w:line="278" w:lineRule="auto"/>
              <w:rPr>
                <w:rFonts w:ascii="Arial" w:hAnsi="Arial" w:cs="Arial"/>
              </w:rPr>
            </w:pPr>
            <w:r w:rsidRPr="00034C67">
              <w:rPr>
                <w:rFonts w:ascii="Arial" w:hAnsi="Arial" w:cs="Arial"/>
              </w:rPr>
              <w:t>Technological</w:t>
            </w:r>
          </w:p>
        </w:tc>
        <w:tc>
          <w:tcPr>
            <w:tcW w:w="0" w:type="auto"/>
            <w:hideMark/>
          </w:tcPr>
          <w:p w14:paraId="4C88911A" w14:textId="77777777" w:rsidR="00F524CE" w:rsidRPr="00034C67" w:rsidRDefault="00F524CE" w:rsidP="00F524CE">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34C67">
              <w:rPr>
                <w:rFonts w:ascii="Arial" w:hAnsi="Arial" w:cs="Arial"/>
              </w:rPr>
              <w:t>Electric vehicles, automation and digital systems are changing the industry.</w:t>
            </w:r>
          </w:p>
        </w:tc>
        <w:tc>
          <w:tcPr>
            <w:tcW w:w="0" w:type="auto"/>
            <w:hideMark/>
          </w:tcPr>
          <w:p w14:paraId="2E336CA9" w14:textId="77777777" w:rsidR="00F524CE" w:rsidRPr="00034C67" w:rsidRDefault="00F524CE" w:rsidP="00F524CE">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34C67">
              <w:rPr>
                <w:rFonts w:ascii="Arial" w:hAnsi="Arial" w:cs="Arial"/>
              </w:rPr>
              <w:t>Toyota’s problem-solving culture supports innovation, but decisions may need to be faster.</w:t>
            </w:r>
          </w:p>
        </w:tc>
      </w:tr>
      <w:tr w:rsidR="00F524CE" w:rsidRPr="00034C67" w14:paraId="731CFEFD" w14:textId="77777777" w:rsidTr="00F524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FD88A4" w14:textId="77777777" w:rsidR="00F524CE" w:rsidRPr="00034C67" w:rsidRDefault="00F524CE" w:rsidP="00F524CE">
            <w:pPr>
              <w:spacing w:after="160" w:line="278" w:lineRule="auto"/>
              <w:rPr>
                <w:rFonts w:ascii="Arial" w:hAnsi="Arial" w:cs="Arial"/>
              </w:rPr>
            </w:pPr>
            <w:r w:rsidRPr="00034C67">
              <w:rPr>
                <w:rFonts w:ascii="Arial" w:hAnsi="Arial" w:cs="Arial"/>
              </w:rPr>
              <w:t>Environmental</w:t>
            </w:r>
          </w:p>
        </w:tc>
        <w:tc>
          <w:tcPr>
            <w:tcW w:w="0" w:type="auto"/>
            <w:hideMark/>
          </w:tcPr>
          <w:p w14:paraId="266FF20B" w14:textId="77777777" w:rsidR="00F524CE" w:rsidRPr="00034C67" w:rsidRDefault="00F524CE" w:rsidP="00F524CE">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34C67">
              <w:rPr>
                <w:rFonts w:ascii="Arial" w:hAnsi="Arial" w:cs="Arial"/>
              </w:rPr>
              <w:t>Emission targets and climate concerns pressure Toyota to be greener.</w:t>
            </w:r>
          </w:p>
        </w:tc>
        <w:tc>
          <w:tcPr>
            <w:tcW w:w="0" w:type="auto"/>
            <w:hideMark/>
          </w:tcPr>
          <w:p w14:paraId="2FA54A37" w14:textId="77777777" w:rsidR="00F524CE" w:rsidRPr="00034C67" w:rsidRDefault="00F524CE" w:rsidP="00F524CE">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34C67">
              <w:rPr>
                <w:rFonts w:ascii="Arial" w:hAnsi="Arial" w:cs="Arial"/>
              </w:rPr>
              <w:t>Continuous improvement supports hybrid technology and waste reduction.</w:t>
            </w:r>
          </w:p>
        </w:tc>
      </w:tr>
      <w:tr w:rsidR="00F524CE" w:rsidRPr="00034C67" w14:paraId="4E60377E" w14:textId="77777777" w:rsidTr="00F524CE">
        <w:tc>
          <w:tcPr>
            <w:cnfStyle w:val="001000000000" w:firstRow="0" w:lastRow="0" w:firstColumn="1" w:lastColumn="0" w:oddVBand="0" w:evenVBand="0" w:oddHBand="0" w:evenHBand="0" w:firstRowFirstColumn="0" w:firstRowLastColumn="0" w:lastRowFirstColumn="0" w:lastRowLastColumn="0"/>
            <w:tcW w:w="0" w:type="auto"/>
            <w:hideMark/>
          </w:tcPr>
          <w:p w14:paraId="3A6F160A" w14:textId="77777777" w:rsidR="00F524CE" w:rsidRPr="00034C67" w:rsidRDefault="00F524CE" w:rsidP="00F524CE">
            <w:pPr>
              <w:spacing w:after="160" w:line="278" w:lineRule="auto"/>
              <w:rPr>
                <w:rFonts w:ascii="Arial" w:hAnsi="Arial" w:cs="Arial"/>
              </w:rPr>
            </w:pPr>
            <w:r w:rsidRPr="00034C67">
              <w:rPr>
                <w:rFonts w:ascii="Arial" w:hAnsi="Arial" w:cs="Arial"/>
              </w:rPr>
              <w:t>Legal</w:t>
            </w:r>
          </w:p>
        </w:tc>
        <w:tc>
          <w:tcPr>
            <w:tcW w:w="0" w:type="auto"/>
            <w:hideMark/>
          </w:tcPr>
          <w:p w14:paraId="52AD4749" w14:textId="77777777" w:rsidR="00F524CE" w:rsidRPr="00034C67" w:rsidRDefault="00F524CE" w:rsidP="00F524CE">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34C67">
              <w:rPr>
                <w:rFonts w:ascii="Arial" w:hAnsi="Arial" w:cs="Arial"/>
              </w:rPr>
              <w:t>Safety laws and environmental regulations must be followed globally.</w:t>
            </w:r>
          </w:p>
        </w:tc>
        <w:tc>
          <w:tcPr>
            <w:tcW w:w="0" w:type="auto"/>
            <w:hideMark/>
          </w:tcPr>
          <w:p w14:paraId="5C94AA90" w14:textId="77777777" w:rsidR="00F524CE" w:rsidRPr="00034C67" w:rsidRDefault="00F524CE" w:rsidP="00F524CE">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34C67">
              <w:rPr>
                <w:rFonts w:ascii="Arial" w:hAnsi="Arial" w:cs="Arial"/>
              </w:rPr>
              <w:t>Toyota’s quality culture supports compliance and risk control.</w:t>
            </w:r>
          </w:p>
        </w:tc>
      </w:tr>
    </w:tbl>
    <w:p w14:paraId="19AFF1C5" w14:textId="77777777" w:rsidR="00F524CE" w:rsidRPr="00034C67" w:rsidRDefault="00F524CE" w:rsidP="00D41DEF">
      <w:pPr>
        <w:rPr>
          <w:rFonts w:ascii="Arial" w:hAnsi="Arial" w:cs="Arial"/>
        </w:rPr>
      </w:pPr>
    </w:p>
    <w:p w14:paraId="48D5F159" w14:textId="510715D2" w:rsidR="00784042" w:rsidRPr="00034C67" w:rsidRDefault="00784042" w:rsidP="00D41DEF">
      <w:pPr>
        <w:rPr>
          <w:rFonts w:ascii="Arial" w:hAnsi="Arial" w:cs="Arial"/>
        </w:rPr>
      </w:pPr>
    </w:p>
    <w:p w14:paraId="5298AF29" w14:textId="77777777" w:rsidR="00784042" w:rsidRPr="00034C67" w:rsidRDefault="00784042" w:rsidP="0085798E">
      <w:pPr>
        <w:pStyle w:val="Heading2"/>
        <w:rPr>
          <w:rFonts w:ascii="Arial" w:hAnsi="Arial" w:cs="Arial"/>
        </w:rPr>
      </w:pPr>
      <w:bookmarkStart w:id="10" w:name="_Toc237271050"/>
      <w:r w:rsidRPr="00034C67">
        <w:rPr>
          <w:rFonts w:ascii="Arial" w:hAnsi="Arial" w:cs="Arial"/>
        </w:rPr>
        <w:t>5. Organisational Culture and Adaptation to the External Environment</w:t>
      </w:r>
      <w:bookmarkEnd w:id="10"/>
    </w:p>
    <w:p w14:paraId="0E3A0EDF" w14:textId="77777777" w:rsidR="00954A45" w:rsidRPr="00034C67" w:rsidRDefault="00954A45" w:rsidP="00954A45">
      <w:pPr>
        <w:rPr>
          <w:rFonts w:ascii="Arial" w:hAnsi="Arial" w:cs="Arial"/>
        </w:rPr>
      </w:pPr>
      <w:r w:rsidRPr="00034C67">
        <w:rPr>
          <w:rFonts w:ascii="Arial" w:hAnsi="Arial" w:cs="Arial"/>
        </w:rPr>
        <w:t>Toyota utilizes a culture of continuous improvement to react to outside pressure from competitors, customer wants, technological changes and regulatory compliance. Continuous improvement allows Toyota to consistently adjust in response to changing situations.</w:t>
      </w:r>
    </w:p>
    <w:p w14:paraId="64593B61" w14:textId="77777777" w:rsidR="00954A45" w:rsidRPr="00034C67" w:rsidRDefault="00954A45" w:rsidP="00954A45">
      <w:pPr>
        <w:rPr>
          <w:rFonts w:ascii="Arial" w:hAnsi="Arial" w:cs="Arial"/>
        </w:rPr>
      </w:pPr>
      <w:r w:rsidRPr="00034C67">
        <w:rPr>
          <w:rFonts w:ascii="Arial" w:hAnsi="Arial" w:cs="Arial"/>
        </w:rPr>
        <w:lastRenderedPageBreak/>
        <w:t>Toyota is subject to political and legal pressures because it sells cars all over the world and thus must comply with differing national laws for trade, safety and environmental protection. This makes the fact that Toyota's focus on quality encourages employees to adhere to standards and recognize problems before they become serious, although even Toyota has experienced some recalls which indicates that these processes require regular review (Cole, 2011).</w:t>
      </w:r>
    </w:p>
    <w:p w14:paraId="4E47E52F" w14:textId="77777777" w:rsidR="00954A45" w:rsidRPr="00034C67" w:rsidRDefault="00954A45" w:rsidP="00954A45">
      <w:pPr>
        <w:rPr>
          <w:rFonts w:ascii="Arial" w:hAnsi="Arial" w:cs="Arial"/>
        </w:rPr>
      </w:pPr>
      <w:r w:rsidRPr="00034C67">
        <w:rPr>
          <w:rFonts w:ascii="Arial" w:hAnsi="Arial" w:cs="Arial"/>
        </w:rPr>
        <w:t>The economic pressures associated with inflation and less money available for consumers to spend can decrease vehicle sales. Toyota's "lean" culture provides methods to limit cost increases by eliminating unnecessary steps in production and increasing employee productivity (Liker, 2004).</w:t>
      </w:r>
    </w:p>
    <w:p w14:paraId="373019F6" w14:textId="77777777" w:rsidR="00954A45" w:rsidRPr="00034C67" w:rsidRDefault="00954A45" w:rsidP="00954A45">
      <w:pPr>
        <w:rPr>
          <w:rFonts w:ascii="Arial" w:hAnsi="Arial" w:cs="Arial"/>
        </w:rPr>
      </w:pPr>
      <w:r w:rsidRPr="00034C67">
        <w:rPr>
          <w:rFonts w:ascii="Arial" w:hAnsi="Arial" w:cs="Arial"/>
        </w:rPr>
        <w:t>Increasingly social and environmental demands are being placed upon automotive manufacturers to create safer and cleaner vehicles. In this area, Toyota has been able to respond with hybrid technologies; reduction targets for CO2 emissions; and with corporate-wide initiatives for sustainability (Toyota Motor Corporation, 2025b).</w:t>
      </w:r>
    </w:p>
    <w:p w14:paraId="4B60BCB2" w14:textId="77777777" w:rsidR="00954A45" w:rsidRPr="00034C67" w:rsidRDefault="00954A45" w:rsidP="00954A45">
      <w:pPr>
        <w:rPr>
          <w:rFonts w:ascii="Arial" w:hAnsi="Arial" w:cs="Arial"/>
        </w:rPr>
      </w:pPr>
      <w:r w:rsidRPr="00034C67">
        <w:rPr>
          <w:rFonts w:ascii="Arial" w:hAnsi="Arial" w:cs="Arial"/>
        </w:rPr>
        <w:t>Change resulting from new technology is one of the greatest challenges facing Toyota, particularly in the areas of electric vehicles, automation and digital systems. While Toyota's problem-solving culture will support innovation, the company must take care that its deliberative approach to making decisions does not impede its ability to rapidly react to future developments in the industry.</w:t>
      </w:r>
    </w:p>
    <w:p w14:paraId="4FC6CD84" w14:textId="46AC9E6F" w:rsidR="00784042" w:rsidRPr="00034C67" w:rsidRDefault="00784042" w:rsidP="00954A45">
      <w:pPr>
        <w:rPr>
          <w:rFonts w:ascii="Arial" w:hAnsi="Arial" w:cs="Arial"/>
        </w:rPr>
      </w:pPr>
    </w:p>
    <w:p w14:paraId="18C72117" w14:textId="77777777" w:rsidR="00784042" w:rsidRPr="00034C67" w:rsidRDefault="00784042" w:rsidP="0085798E">
      <w:pPr>
        <w:pStyle w:val="Heading2"/>
        <w:rPr>
          <w:rFonts w:ascii="Arial" w:hAnsi="Arial" w:cs="Arial"/>
        </w:rPr>
      </w:pPr>
      <w:bookmarkStart w:id="11" w:name="_Toc237271051"/>
      <w:r w:rsidRPr="00034C67">
        <w:rPr>
          <w:rFonts w:ascii="Arial" w:hAnsi="Arial" w:cs="Arial"/>
        </w:rPr>
        <w:t>6. Organisational Culture and Effective Functioning</w:t>
      </w:r>
      <w:bookmarkEnd w:id="11"/>
    </w:p>
    <w:p w14:paraId="3F852C54" w14:textId="77777777" w:rsidR="0052236A" w:rsidRPr="00034C67" w:rsidRDefault="0052236A" w:rsidP="0052236A">
      <w:pPr>
        <w:rPr>
          <w:rFonts w:ascii="Arial" w:hAnsi="Arial" w:cs="Arial"/>
        </w:rPr>
      </w:pPr>
      <w:r w:rsidRPr="00034C67">
        <w:rPr>
          <w:rFonts w:ascii="Arial" w:hAnsi="Arial" w:cs="Arial"/>
        </w:rPr>
        <w:t>Toyota's corporate culture primarily acts as an enabler in relation to successful operation by enhancing operational efficiency, quality, team collaboration and ongoing process improvements. As staff are aware that process improvement is part of their duties, this promotes a pro-active environment at work and enhances staff motivation, organizational arrangement of work and management control (Mullins &amp; Christy, 2016).</w:t>
      </w:r>
    </w:p>
    <w:p w14:paraId="730273C5" w14:textId="77777777" w:rsidR="0052236A" w:rsidRPr="00034C67" w:rsidRDefault="0052236A" w:rsidP="0052236A">
      <w:pPr>
        <w:rPr>
          <w:rFonts w:ascii="Arial" w:hAnsi="Arial" w:cs="Arial"/>
        </w:rPr>
      </w:pPr>
      <w:r w:rsidRPr="00034C67">
        <w:rPr>
          <w:rFonts w:ascii="Arial" w:hAnsi="Arial" w:cs="Arial"/>
        </w:rPr>
        <w:t xml:space="preserve">Toyota's "respect for people" principle enables collaborative working practices with employee participation. This provides additional motivational opportunities for employees through their perceived contributions to the overall organization success. The standardized processes employed within Toyota enable them to provide high levels of quality and consistency across </w:t>
      </w:r>
      <w:proofErr w:type="gramStart"/>
      <w:r w:rsidRPr="00034C67">
        <w:rPr>
          <w:rFonts w:ascii="Arial" w:hAnsi="Arial" w:cs="Arial"/>
        </w:rPr>
        <w:t>all of</w:t>
      </w:r>
      <w:proofErr w:type="gramEnd"/>
      <w:r w:rsidRPr="00034C67">
        <w:rPr>
          <w:rFonts w:ascii="Arial" w:hAnsi="Arial" w:cs="Arial"/>
        </w:rPr>
        <w:t xml:space="preserve"> their global manufacturing operations (Daft, 2021).</w:t>
      </w:r>
    </w:p>
    <w:p w14:paraId="07E4CB15" w14:textId="47582F71" w:rsidR="00784042" w:rsidRPr="00034C67" w:rsidRDefault="0052236A" w:rsidP="0052236A">
      <w:pPr>
        <w:rPr>
          <w:rFonts w:ascii="Arial" w:hAnsi="Arial" w:cs="Arial"/>
        </w:rPr>
      </w:pPr>
      <w:r w:rsidRPr="00034C67">
        <w:rPr>
          <w:rFonts w:ascii="Arial" w:hAnsi="Arial" w:cs="Arial"/>
        </w:rPr>
        <w:t>However, Toyota's corporate culture will act as a barrier when overly rigid. Overly rigid standardized processes may restrict creative approaches and/or responses to rapidly changing environments such as the development of electric vehicles or other digital technologies. In general, Toyota's corporate culture will be considered as enabling due to its support for achieving long term success, while remaining adaptable.</w:t>
      </w:r>
    </w:p>
    <w:p w14:paraId="6F4FA30B" w14:textId="77777777" w:rsidR="00784042" w:rsidRPr="00034C67" w:rsidRDefault="00784042" w:rsidP="0085798E">
      <w:pPr>
        <w:pStyle w:val="Heading2"/>
        <w:rPr>
          <w:rFonts w:ascii="Arial" w:hAnsi="Arial" w:cs="Arial"/>
        </w:rPr>
      </w:pPr>
      <w:bookmarkStart w:id="12" w:name="_Toc237271052"/>
      <w:r w:rsidRPr="00034C67">
        <w:rPr>
          <w:rFonts w:ascii="Arial" w:hAnsi="Arial" w:cs="Arial"/>
        </w:rPr>
        <w:lastRenderedPageBreak/>
        <w:t>7. Impact of Organisational Culture on Performance and Recommendations</w:t>
      </w:r>
      <w:bookmarkEnd w:id="12"/>
    </w:p>
    <w:p w14:paraId="174FF6E3" w14:textId="77777777" w:rsidR="00727EBE" w:rsidRPr="00034C67" w:rsidRDefault="00727EBE" w:rsidP="00727EBE">
      <w:pPr>
        <w:rPr>
          <w:rFonts w:ascii="Arial" w:hAnsi="Arial" w:cs="Arial"/>
        </w:rPr>
      </w:pPr>
      <w:r w:rsidRPr="00034C67">
        <w:rPr>
          <w:rFonts w:ascii="Arial" w:hAnsi="Arial" w:cs="Arial"/>
        </w:rPr>
        <w:t xml:space="preserve">Toyota's culture influences how well its employees perform their jobs at work. By encouraging employee to continuously look for ways to improve the way things are done, this reduces waste, increases the </w:t>
      </w:r>
      <w:proofErr w:type="gramStart"/>
      <w:r w:rsidRPr="00034C67">
        <w:rPr>
          <w:rFonts w:ascii="Arial" w:hAnsi="Arial" w:cs="Arial"/>
        </w:rPr>
        <w:t>amount</w:t>
      </w:r>
      <w:proofErr w:type="gramEnd"/>
      <w:r w:rsidRPr="00034C67">
        <w:rPr>
          <w:rFonts w:ascii="Arial" w:hAnsi="Arial" w:cs="Arial"/>
        </w:rPr>
        <w:t xml:space="preserve"> of products produced per hour and creates better products. This supports Toyota's high level of efficiency and will contribute to the company's </w:t>
      </w:r>
      <w:proofErr w:type="gramStart"/>
      <w:r w:rsidRPr="00034C67">
        <w:rPr>
          <w:rFonts w:ascii="Arial" w:hAnsi="Arial" w:cs="Arial"/>
        </w:rPr>
        <w:t>long term</w:t>
      </w:r>
      <w:proofErr w:type="gramEnd"/>
      <w:r w:rsidRPr="00034C67">
        <w:rPr>
          <w:rFonts w:ascii="Arial" w:hAnsi="Arial" w:cs="Arial"/>
        </w:rPr>
        <w:t xml:space="preserve"> success; however, Toyota's culture can affect performance by creating an environment which allows all employees to adapt and commit to common goals (Kotter &amp; Heskett, 1992).</w:t>
      </w:r>
    </w:p>
    <w:p w14:paraId="71BF1B42" w14:textId="77777777" w:rsidR="00727EBE" w:rsidRPr="00034C67" w:rsidRDefault="00727EBE" w:rsidP="00727EBE">
      <w:pPr>
        <w:rPr>
          <w:rFonts w:ascii="Arial" w:hAnsi="Arial" w:cs="Arial"/>
        </w:rPr>
      </w:pPr>
      <w:r w:rsidRPr="00034C67">
        <w:rPr>
          <w:rFonts w:ascii="Arial" w:hAnsi="Arial" w:cs="Arial"/>
        </w:rPr>
        <w:t>The quality culture of Toyota contributes to increased customer satisfaction. Customers trust Toyota for producing reliable, safe vehicles which last. The team-based culture at Toyota encourages open communication among employees; thereby supporting problem-solving, innovation and new ideas.</w:t>
      </w:r>
    </w:p>
    <w:p w14:paraId="4B85A70A" w14:textId="77777777" w:rsidR="00727EBE" w:rsidRPr="00034C67" w:rsidRDefault="00727EBE" w:rsidP="00727EBE">
      <w:pPr>
        <w:rPr>
          <w:rFonts w:ascii="Arial" w:hAnsi="Arial" w:cs="Arial"/>
        </w:rPr>
      </w:pPr>
      <w:r w:rsidRPr="00034C67">
        <w:rPr>
          <w:rFonts w:ascii="Arial" w:hAnsi="Arial" w:cs="Arial"/>
        </w:rPr>
        <w:t>However, Toyota may be too slow to change and may become overly cautious due to the rapid changes occurring within the automobile manufacturing industry. With the shift toward electric vehicles, sustainable production and digital technology Toyota needs to find a balance between the need for consistency through standardization while still allowing employees to think creatively.</w:t>
      </w:r>
    </w:p>
    <w:p w14:paraId="61661268" w14:textId="77777777" w:rsidR="00727EBE" w:rsidRPr="00034C67" w:rsidRDefault="00727EBE" w:rsidP="00727EBE">
      <w:pPr>
        <w:rPr>
          <w:rFonts w:ascii="Arial" w:hAnsi="Arial" w:cs="Arial"/>
        </w:rPr>
      </w:pPr>
      <w:proofErr w:type="gramStart"/>
      <w:r w:rsidRPr="00034C67">
        <w:rPr>
          <w:rFonts w:ascii="Arial" w:hAnsi="Arial" w:cs="Arial"/>
        </w:rPr>
        <w:t>In order to</w:t>
      </w:r>
      <w:proofErr w:type="gramEnd"/>
      <w:r w:rsidRPr="00034C67">
        <w:rPr>
          <w:rFonts w:ascii="Arial" w:hAnsi="Arial" w:cs="Arial"/>
        </w:rPr>
        <w:t xml:space="preserve"> further enhance its ability to compete with other automobile manufacturers, Toyota needs to focus on improving intercultural communications throughout its global network of operations. National culture significantly impacts the </w:t>
      </w:r>
      <w:proofErr w:type="spellStart"/>
      <w:r w:rsidRPr="00034C67">
        <w:rPr>
          <w:rFonts w:ascii="Arial" w:hAnsi="Arial" w:cs="Arial"/>
        </w:rPr>
        <w:t>behavior</w:t>
      </w:r>
      <w:proofErr w:type="spellEnd"/>
      <w:r w:rsidRPr="00034C67">
        <w:rPr>
          <w:rFonts w:ascii="Arial" w:hAnsi="Arial" w:cs="Arial"/>
        </w:rPr>
        <w:t xml:space="preserve"> exhibited at work (Hofstede, 2011). Toyota must take advantage of opportunities to make faster decisions concerning changing technologies such as electric vehicle development and automation. Additionally, Toyota must support innovation by continuing to create an atmosphere of learning where employees feel comfortable reporting problems and sharing experiences. As stated by Schein (2010), an organization's underlying assumptions about what works best drive the </w:t>
      </w:r>
      <w:proofErr w:type="spellStart"/>
      <w:r w:rsidRPr="00034C67">
        <w:rPr>
          <w:rFonts w:ascii="Arial" w:hAnsi="Arial" w:cs="Arial"/>
        </w:rPr>
        <w:t>behaviors</w:t>
      </w:r>
      <w:proofErr w:type="spellEnd"/>
      <w:r w:rsidRPr="00034C67">
        <w:rPr>
          <w:rFonts w:ascii="Arial" w:hAnsi="Arial" w:cs="Arial"/>
        </w:rPr>
        <w:t xml:space="preserve"> exhibited by its employees.</w:t>
      </w:r>
    </w:p>
    <w:p w14:paraId="3AD89B65" w14:textId="27FA124A" w:rsidR="00784042" w:rsidRPr="00034C67" w:rsidRDefault="00784042" w:rsidP="00727EBE">
      <w:pPr>
        <w:rPr>
          <w:rFonts w:ascii="Arial" w:hAnsi="Arial" w:cs="Arial"/>
        </w:rPr>
      </w:pPr>
    </w:p>
    <w:p w14:paraId="22CE440A" w14:textId="77777777" w:rsidR="00784042" w:rsidRPr="00034C67" w:rsidRDefault="00784042" w:rsidP="0085798E">
      <w:pPr>
        <w:pStyle w:val="Heading2"/>
        <w:rPr>
          <w:rFonts w:ascii="Arial" w:hAnsi="Arial" w:cs="Arial"/>
        </w:rPr>
      </w:pPr>
      <w:bookmarkStart w:id="13" w:name="_Toc237271053"/>
      <w:r w:rsidRPr="00034C67">
        <w:rPr>
          <w:rFonts w:ascii="Arial" w:hAnsi="Arial" w:cs="Arial"/>
        </w:rPr>
        <w:t>8. Conclusion</w:t>
      </w:r>
      <w:bookmarkEnd w:id="13"/>
    </w:p>
    <w:p w14:paraId="7615F8A0" w14:textId="77777777" w:rsidR="00B66538" w:rsidRPr="00034C67" w:rsidRDefault="00B66538" w:rsidP="00B66538">
      <w:pPr>
        <w:rPr>
          <w:rFonts w:ascii="Arial" w:hAnsi="Arial" w:cs="Arial"/>
        </w:rPr>
      </w:pPr>
      <w:r w:rsidRPr="00034C67">
        <w:rPr>
          <w:rFonts w:ascii="Arial" w:hAnsi="Arial" w:cs="Arial"/>
        </w:rPr>
        <w:t xml:space="preserve">In conclusion, Toyota's organisational culture supports Mullins and </w:t>
      </w:r>
      <w:proofErr w:type="spellStart"/>
      <w:r w:rsidRPr="00034C67">
        <w:rPr>
          <w:rFonts w:ascii="Arial" w:hAnsi="Arial" w:cs="Arial"/>
        </w:rPr>
        <w:t>christy's</w:t>
      </w:r>
      <w:proofErr w:type="spellEnd"/>
      <w:r w:rsidRPr="00034C67">
        <w:rPr>
          <w:rFonts w:ascii="Arial" w:hAnsi="Arial" w:cs="Arial"/>
        </w:rPr>
        <w:t xml:space="preserve"> (2016) argument that culture affects structure, decision making, motivation, management control and performance. Toyotas culture is based on continuous improvement, respect for people, </w:t>
      </w:r>
      <w:proofErr w:type="gramStart"/>
      <w:r w:rsidRPr="00034C67">
        <w:rPr>
          <w:rFonts w:ascii="Arial" w:hAnsi="Arial" w:cs="Arial"/>
        </w:rPr>
        <w:t>team work</w:t>
      </w:r>
      <w:proofErr w:type="gramEnd"/>
      <w:r w:rsidRPr="00034C67">
        <w:rPr>
          <w:rFonts w:ascii="Arial" w:hAnsi="Arial" w:cs="Arial"/>
        </w:rPr>
        <w:t xml:space="preserve"> and quality. </w:t>
      </w:r>
      <w:proofErr w:type="spellStart"/>
      <w:r w:rsidRPr="00034C67">
        <w:rPr>
          <w:rFonts w:ascii="Arial" w:hAnsi="Arial" w:cs="Arial"/>
        </w:rPr>
        <w:t>Sherein</w:t>
      </w:r>
      <w:proofErr w:type="spellEnd"/>
      <w:r w:rsidRPr="00034C67">
        <w:rPr>
          <w:rFonts w:ascii="Arial" w:hAnsi="Arial" w:cs="Arial"/>
        </w:rPr>
        <w:t xml:space="preserve"> model shows that </w:t>
      </w:r>
      <w:proofErr w:type="spellStart"/>
      <w:r w:rsidRPr="00034C67">
        <w:rPr>
          <w:rFonts w:ascii="Arial" w:hAnsi="Arial" w:cs="Arial"/>
        </w:rPr>
        <w:t>toyotas</w:t>
      </w:r>
      <w:proofErr w:type="spellEnd"/>
      <w:r w:rsidRPr="00034C67">
        <w:rPr>
          <w:rFonts w:ascii="Arial" w:hAnsi="Arial" w:cs="Arial"/>
        </w:rPr>
        <w:t xml:space="preserve"> culture can be identified through visible artefacts of stated values and deeper assumptions about problem-solving and improvement.</w:t>
      </w:r>
      <w:r w:rsidRPr="00034C67">
        <w:rPr>
          <w:rFonts w:ascii="Arial" w:hAnsi="Arial" w:cs="Arial"/>
        </w:rPr>
        <w:br/>
        <w:t xml:space="preserve">Pestel analysis indicates that Toyota faces external pressures from political, economic, social, technological, environmental and legal factors. Toyota's culture helps Toyota respond to many of these pressures by enhancing efficiency, quality </w:t>
      </w:r>
      <w:r w:rsidRPr="00034C67">
        <w:rPr>
          <w:rFonts w:ascii="Arial" w:hAnsi="Arial" w:cs="Arial"/>
        </w:rPr>
        <w:lastRenderedPageBreak/>
        <w:t>and sustainability. However, if too much standardization results in slow decision making then the culture could also act as a barrier.</w:t>
      </w:r>
      <w:r w:rsidRPr="00034C67">
        <w:rPr>
          <w:rFonts w:ascii="Arial" w:hAnsi="Arial" w:cs="Arial"/>
        </w:rPr>
        <w:br/>
        <w:t xml:space="preserve">Overall, </w:t>
      </w:r>
      <w:proofErr w:type="spellStart"/>
      <w:r w:rsidRPr="00034C67">
        <w:rPr>
          <w:rFonts w:ascii="Arial" w:hAnsi="Arial" w:cs="Arial"/>
        </w:rPr>
        <w:t>toyotas</w:t>
      </w:r>
      <w:proofErr w:type="spellEnd"/>
      <w:r w:rsidRPr="00034C67">
        <w:rPr>
          <w:rFonts w:ascii="Arial" w:hAnsi="Arial" w:cs="Arial"/>
        </w:rPr>
        <w:t xml:space="preserve"> culture mainly acts as an enabler of effective organizational functioning and performance. </w:t>
      </w:r>
      <w:proofErr w:type="gramStart"/>
      <w:r w:rsidRPr="00034C67">
        <w:rPr>
          <w:rFonts w:ascii="Arial" w:hAnsi="Arial" w:cs="Arial"/>
        </w:rPr>
        <w:t>In order to</w:t>
      </w:r>
      <w:proofErr w:type="gramEnd"/>
      <w:r w:rsidRPr="00034C67">
        <w:rPr>
          <w:rFonts w:ascii="Arial" w:hAnsi="Arial" w:cs="Arial"/>
        </w:rPr>
        <w:t xml:space="preserve"> continue to enhance the current level of performance at Toyota, Toyota should strengthen global communications, accelerate innovation and encourage creative thinking and develop a strong learning culture.</w:t>
      </w:r>
    </w:p>
    <w:p w14:paraId="067FA0FC" w14:textId="55170B72" w:rsidR="00784042" w:rsidRPr="00784042" w:rsidRDefault="00784042" w:rsidP="00B66538">
      <w:pPr>
        <w:rPr>
          <w:rFonts w:ascii="Arial" w:hAnsi="Arial" w:cs="Arial"/>
        </w:rPr>
      </w:pPr>
    </w:p>
    <w:p w14:paraId="694F8FD4" w14:textId="77777777" w:rsidR="00784042" w:rsidRPr="00784042" w:rsidRDefault="00784042" w:rsidP="0085798E">
      <w:pPr>
        <w:pStyle w:val="Heading2"/>
      </w:pPr>
      <w:bookmarkStart w:id="14" w:name="_Toc237271054"/>
      <w:r w:rsidRPr="00784042">
        <w:t>References</w:t>
      </w:r>
      <w:bookmarkEnd w:id="14"/>
    </w:p>
    <w:p w14:paraId="2C4D9F45" w14:textId="77777777" w:rsidR="00784042" w:rsidRPr="00784042" w:rsidRDefault="00784042" w:rsidP="00784042">
      <w:pPr>
        <w:rPr>
          <w:rFonts w:ascii="Arial" w:hAnsi="Arial" w:cs="Arial"/>
        </w:rPr>
      </w:pPr>
      <w:r w:rsidRPr="00784042">
        <w:rPr>
          <w:rFonts w:ascii="Arial" w:hAnsi="Arial" w:cs="Arial"/>
        </w:rPr>
        <w:t xml:space="preserve">Cole, R.E. (2011) ‘What really happened to Toyota?’, </w:t>
      </w:r>
      <w:r w:rsidRPr="00784042">
        <w:rPr>
          <w:rFonts w:ascii="Arial" w:hAnsi="Arial" w:cs="Arial"/>
          <w:i/>
          <w:iCs/>
        </w:rPr>
        <w:t>MIT Sloan Management Review</w:t>
      </w:r>
      <w:r w:rsidRPr="00784042">
        <w:rPr>
          <w:rFonts w:ascii="Arial" w:hAnsi="Arial" w:cs="Arial"/>
        </w:rPr>
        <w:t>, 52(4), pp. 29–35.</w:t>
      </w:r>
    </w:p>
    <w:p w14:paraId="38E3D915" w14:textId="77777777" w:rsidR="00784042" w:rsidRPr="00784042" w:rsidRDefault="00784042" w:rsidP="00784042">
      <w:pPr>
        <w:rPr>
          <w:rFonts w:ascii="Arial" w:hAnsi="Arial" w:cs="Arial"/>
        </w:rPr>
      </w:pPr>
      <w:r w:rsidRPr="00784042">
        <w:rPr>
          <w:rFonts w:ascii="Arial" w:hAnsi="Arial" w:cs="Arial"/>
        </w:rPr>
        <w:t xml:space="preserve">Daft, R.L. (2021) </w:t>
      </w:r>
      <w:r w:rsidRPr="00784042">
        <w:rPr>
          <w:rFonts w:ascii="Arial" w:hAnsi="Arial" w:cs="Arial"/>
          <w:i/>
          <w:iCs/>
        </w:rPr>
        <w:t>Organization Theory and Design</w:t>
      </w:r>
      <w:r w:rsidRPr="00784042">
        <w:rPr>
          <w:rFonts w:ascii="Arial" w:hAnsi="Arial" w:cs="Arial"/>
        </w:rPr>
        <w:t xml:space="preserve">. 13th </w:t>
      </w:r>
      <w:proofErr w:type="spellStart"/>
      <w:r w:rsidRPr="00784042">
        <w:rPr>
          <w:rFonts w:ascii="Arial" w:hAnsi="Arial" w:cs="Arial"/>
        </w:rPr>
        <w:t>edn</w:t>
      </w:r>
      <w:proofErr w:type="spellEnd"/>
      <w:r w:rsidRPr="00784042">
        <w:rPr>
          <w:rFonts w:ascii="Arial" w:hAnsi="Arial" w:cs="Arial"/>
        </w:rPr>
        <w:t>. Boston: Cengage Learning.</w:t>
      </w:r>
    </w:p>
    <w:p w14:paraId="180BCB41" w14:textId="77777777" w:rsidR="00784042" w:rsidRPr="00784042" w:rsidRDefault="00784042" w:rsidP="00784042">
      <w:pPr>
        <w:rPr>
          <w:rFonts w:ascii="Arial" w:hAnsi="Arial" w:cs="Arial"/>
        </w:rPr>
      </w:pPr>
      <w:r w:rsidRPr="00784042">
        <w:rPr>
          <w:rFonts w:ascii="Arial" w:hAnsi="Arial" w:cs="Arial"/>
        </w:rPr>
        <w:t>Hofstede, G. (2011) ‘</w:t>
      </w:r>
      <w:proofErr w:type="spellStart"/>
      <w:r w:rsidRPr="00784042">
        <w:rPr>
          <w:rFonts w:ascii="Arial" w:hAnsi="Arial" w:cs="Arial"/>
        </w:rPr>
        <w:t>Dimensionalizing</w:t>
      </w:r>
      <w:proofErr w:type="spellEnd"/>
      <w:r w:rsidRPr="00784042">
        <w:rPr>
          <w:rFonts w:ascii="Arial" w:hAnsi="Arial" w:cs="Arial"/>
        </w:rPr>
        <w:t xml:space="preserve"> cultures: The Hofstede model in context’, </w:t>
      </w:r>
      <w:r w:rsidRPr="00784042">
        <w:rPr>
          <w:rFonts w:ascii="Arial" w:hAnsi="Arial" w:cs="Arial"/>
          <w:i/>
          <w:iCs/>
        </w:rPr>
        <w:t>Online Readings in Psychology and Culture</w:t>
      </w:r>
      <w:r w:rsidRPr="00784042">
        <w:rPr>
          <w:rFonts w:ascii="Arial" w:hAnsi="Arial" w:cs="Arial"/>
        </w:rPr>
        <w:t>, 2(1), pp. 1–26.</w:t>
      </w:r>
    </w:p>
    <w:p w14:paraId="1781412D" w14:textId="77777777" w:rsidR="00784042" w:rsidRPr="00784042" w:rsidRDefault="00784042" w:rsidP="00784042">
      <w:pPr>
        <w:rPr>
          <w:rFonts w:ascii="Arial" w:hAnsi="Arial" w:cs="Arial"/>
        </w:rPr>
      </w:pPr>
      <w:r w:rsidRPr="00784042">
        <w:rPr>
          <w:rFonts w:ascii="Arial" w:hAnsi="Arial" w:cs="Arial"/>
        </w:rPr>
        <w:t xml:space="preserve">Imai, M. (1986) </w:t>
      </w:r>
      <w:r w:rsidRPr="00784042">
        <w:rPr>
          <w:rFonts w:ascii="Arial" w:hAnsi="Arial" w:cs="Arial"/>
          <w:i/>
          <w:iCs/>
        </w:rPr>
        <w:t>Kaizen: The Key to Japan’s Competitive Success</w:t>
      </w:r>
      <w:r w:rsidRPr="00784042">
        <w:rPr>
          <w:rFonts w:ascii="Arial" w:hAnsi="Arial" w:cs="Arial"/>
        </w:rPr>
        <w:t>. New York: McGraw-Hill.</w:t>
      </w:r>
    </w:p>
    <w:p w14:paraId="54AE168A" w14:textId="77777777" w:rsidR="00784042" w:rsidRPr="00784042" w:rsidRDefault="00784042" w:rsidP="00784042">
      <w:pPr>
        <w:rPr>
          <w:rFonts w:ascii="Arial" w:hAnsi="Arial" w:cs="Arial"/>
        </w:rPr>
      </w:pPr>
      <w:r w:rsidRPr="00784042">
        <w:rPr>
          <w:rFonts w:ascii="Arial" w:hAnsi="Arial" w:cs="Arial"/>
        </w:rPr>
        <w:t xml:space="preserve">Johnson, G., Scholes, K. and Whittington, R. (2008) </w:t>
      </w:r>
      <w:r w:rsidRPr="00784042">
        <w:rPr>
          <w:rFonts w:ascii="Arial" w:hAnsi="Arial" w:cs="Arial"/>
          <w:i/>
          <w:iCs/>
        </w:rPr>
        <w:t>Exploring Corporate Strategy</w:t>
      </w:r>
      <w:r w:rsidRPr="00784042">
        <w:rPr>
          <w:rFonts w:ascii="Arial" w:hAnsi="Arial" w:cs="Arial"/>
        </w:rPr>
        <w:t xml:space="preserve">. 8th </w:t>
      </w:r>
      <w:proofErr w:type="spellStart"/>
      <w:r w:rsidRPr="00784042">
        <w:rPr>
          <w:rFonts w:ascii="Arial" w:hAnsi="Arial" w:cs="Arial"/>
        </w:rPr>
        <w:t>edn</w:t>
      </w:r>
      <w:proofErr w:type="spellEnd"/>
      <w:r w:rsidRPr="00784042">
        <w:rPr>
          <w:rFonts w:ascii="Arial" w:hAnsi="Arial" w:cs="Arial"/>
        </w:rPr>
        <w:t>. Harlow: Pearson Education.</w:t>
      </w:r>
    </w:p>
    <w:p w14:paraId="35A39901" w14:textId="77777777" w:rsidR="00784042" w:rsidRPr="00784042" w:rsidRDefault="00784042" w:rsidP="00784042">
      <w:pPr>
        <w:rPr>
          <w:rFonts w:ascii="Arial" w:hAnsi="Arial" w:cs="Arial"/>
        </w:rPr>
      </w:pPr>
      <w:r w:rsidRPr="00784042">
        <w:rPr>
          <w:rFonts w:ascii="Arial" w:hAnsi="Arial" w:cs="Arial"/>
        </w:rPr>
        <w:t xml:space="preserve">Kotter, J.P. and Heskett, J.L. (1992) </w:t>
      </w:r>
      <w:r w:rsidRPr="00784042">
        <w:rPr>
          <w:rFonts w:ascii="Arial" w:hAnsi="Arial" w:cs="Arial"/>
          <w:i/>
          <w:iCs/>
        </w:rPr>
        <w:t>Corporate Culture and Performance</w:t>
      </w:r>
      <w:r w:rsidRPr="00784042">
        <w:rPr>
          <w:rFonts w:ascii="Arial" w:hAnsi="Arial" w:cs="Arial"/>
        </w:rPr>
        <w:t>. New York: Free Press.</w:t>
      </w:r>
    </w:p>
    <w:p w14:paraId="60319247" w14:textId="77777777" w:rsidR="00784042" w:rsidRPr="00784042" w:rsidRDefault="00784042" w:rsidP="00784042">
      <w:pPr>
        <w:rPr>
          <w:rFonts w:ascii="Arial" w:hAnsi="Arial" w:cs="Arial"/>
        </w:rPr>
      </w:pPr>
      <w:r w:rsidRPr="00784042">
        <w:rPr>
          <w:rFonts w:ascii="Arial" w:hAnsi="Arial" w:cs="Arial"/>
        </w:rPr>
        <w:t xml:space="preserve">Liker, J.K. (2004) </w:t>
      </w:r>
      <w:r w:rsidRPr="00784042">
        <w:rPr>
          <w:rFonts w:ascii="Arial" w:hAnsi="Arial" w:cs="Arial"/>
          <w:i/>
          <w:iCs/>
        </w:rPr>
        <w:t>The Toyota Way: 14 Management Principles from the World’s Greatest Manufacturer</w:t>
      </w:r>
      <w:r w:rsidRPr="00784042">
        <w:rPr>
          <w:rFonts w:ascii="Arial" w:hAnsi="Arial" w:cs="Arial"/>
        </w:rPr>
        <w:t>. New York: McGraw-Hill.</w:t>
      </w:r>
    </w:p>
    <w:p w14:paraId="68C5A29B" w14:textId="77777777" w:rsidR="00784042" w:rsidRPr="00784042" w:rsidRDefault="00784042" w:rsidP="00784042">
      <w:pPr>
        <w:rPr>
          <w:rFonts w:ascii="Arial" w:hAnsi="Arial" w:cs="Arial"/>
        </w:rPr>
      </w:pPr>
      <w:r w:rsidRPr="00784042">
        <w:rPr>
          <w:rFonts w:ascii="Arial" w:hAnsi="Arial" w:cs="Arial"/>
        </w:rPr>
        <w:t xml:space="preserve">Mullins, L.J. and Christy, G. (2016) </w:t>
      </w:r>
      <w:r w:rsidRPr="00784042">
        <w:rPr>
          <w:rFonts w:ascii="Arial" w:hAnsi="Arial" w:cs="Arial"/>
          <w:i/>
          <w:iCs/>
        </w:rPr>
        <w:t>Management and Organisational Behaviour</w:t>
      </w:r>
      <w:r w:rsidRPr="00784042">
        <w:rPr>
          <w:rFonts w:ascii="Arial" w:hAnsi="Arial" w:cs="Arial"/>
        </w:rPr>
        <w:t xml:space="preserve">. 11th </w:t>
      </w:r>
      <w:proofErr w:type="spellStart"/>
      <w:r w:rsidRPr="00784042">
        <w:rPr>
          <w:rFonts w:ascii="Arial" w:hAnsi="Arial" w:cs="Arial"/>
        </w:rPr>
        <w:t>edn</w:t>
      </w:r>
      <w:proofErr w:type="spellEnd"/>
      <w:r w:rsidRPr="00784042">
        <w:rPr>
          <w:rFonts w:ascii="Arial" w:hAnsi="Arial" w:cs="Arial"/>
        </w:rPr>
        <w:t>. Harlow: Pearson.</w:t>
      </w:r>
    </w:p>
    <w:p w14:paraId="00FBF4F8" w14:textId="77777777" w:rsidR="00784042" w:rsidRPr="00784042" w:rsidRDefault="00784042" w:rsidP="00784042">
      <w:pPr>
        <w:rPr>
          <w:rFonts w:ascii="Arial" w:hAnsi="Arial" w:cs="Arial"/>
        </w:rPr>
      </w:pPr>
      <w:r w:rsidRPr="00784042">
        <w:rPr>
          <w:rFonts w:ascii="Arial" w:hAnsi="Arial" w:cs="Arial"/>
        </w:rPr>
        <w:t xml:space="preserve">Ohno, T. (1988) </w:t>
      </w:r>
      <w:r w:rsidRPr="00784042">
        <w:rPr>
          <w:rFonts w:ascii="Arial" w:hAnsi="Arial" w:cs="Arial"/>
          <w:i/>
          <w:iCs/>
        </w:rPr>
        <w:t>Toyota Production System: Beyond Large-Scale Production</w:t>
      </w:r>
      <w:r w:rsidRPr="00784042">
        <w:rPr>
          <w:rFonts w:ascii="Arial" w:hAnsi="Arial" w:cs="Arial"/>
        </w:rPr>
        <w:t>. Cambridge, MA: Productivity Press.</w:t>
      </w:r>
    </w:p>
    <w:p w14:paraId="5CF18DB5" w14:textId="77777777" w:rsidR="00784042" w:rsidRPr="00784042" w:rsidRDefault="00784042" w:rsidP="00784042">
      <w:pPr>
        <w:rPr>
          <w:rFonts w:ascii="Arial" w:hAnsi="Arial" w:cs="Arial"/>
        </w:rPr>
      </w:pPr>
      <w:r w:rsidRPr="00784042">
        <w:rPr>
          <w:rFonts w:ascii="Arial" w:hAnsi="Arial" w:cs="Arial"/>
        </w:rPr>
        <w:t xml:space="preserve">Schein, E.H. (2010) </w:t>
      </w:r>
      <w:r w:rsidRPr="00784042">
        <w:rPr>
          <w:rFonts w:ascii="Arial" w:hAnsi="Arial" w:cs="Arial"/>
          <w:i/>
          <w:iCs/>
        </w:rPr>
        <w:t>Organizational Culture and Leadership</w:t>
      </w:r>
      <w:r w:rsidRPr="00784042">
        <w:rPr>
          <w:rFonts w:ascii="Arial" w:hAnsi="Arial" w:cs="Arial"/>
        </w:rPr>
        <w:t xml:space="preserve">. 4th </w:t>
      </w:r>
      <w:proofErr w:type="spellStart"/>
      <w:r w:rsidRPr="00784042">
        <w:rPr>
          <w:rFonts w:ascii="Arial" w:hAnsi="Arial" w:cs="Arial"/>
        </w:rPr>
        <w:t>edn</w:t>
      </w:r>
      <w:proofErr w:type="spellEnd"/>
      <w:r w:rsidRPr="00784042">
        <w:rPr>
          <w:rFonts w:ascii="Arial" w:hAnsi="Arial" w:cs="Arial"/>
        </w:rPr>
        <w:t>. San Francisco: Jossey-Bass.</w:t>
      </w:r>
    </w:p>
    <w:p w14:paraId="39D63AC3" w14:textId="77777777" w:rsidR="00784042" w:rsidRPr="00784042" w:rsidRDefault="00784042" w:rsidP="00784042">
      <w:pPr>
        <w:rPr>
          <w:rFonts w:ascii="Arial" w:hAnsi="Arial" w:cs="Arial"/>
        </w:rPr>
      </w:pPr>
      <w:r w:rsidRPr="00784042">
        <w:rPr>
          <w:rFonts w:ascii="Arial" w:hAnsi="Arial" w:cs="Arial"/>
        </w:rPr>
        <w:t xml:space="preserve">Toyota Motor Corporation (n.d.-a) </w:t>
      </w:r>
      <w:r w:rsidRPr="00784042">
        <w:rPr>
          <w:rFonts w:ascii="Arial" w:hAnsi="Arial" w:cs="Arial"/>
          <w:i/>
          <w:iCs/>
        </w:rPr>
        <w:t>The Toyota Way</w:t>
      </w:r>
      <w:r w:rsidRPr="00784042">
        <w:rPr>
          <w:rFonts w:ascii="Arial" w:hAnsi="Arial" w:cs="Arial"/>
        </w:rPr>
        <w:t>. Available at: Toyota Global website.</w:t>
      </w:r>
    </w:p>
    <w:p w14:paraId="6A992041" w14:textId="77777777" w:rsidR="00784042" w:rsidRPr="00784042" w:rsidRDefault="00784042" w:rsidP="00784042">
      <w:pPr>
        <w:rPr>
          <w:rFonts w:ascii="Arial" w:hAnsi="Arial" w:cs="Arial"/>
        </w:rPr>
      </w:pPr>
      <w:r w:rsidRPr="00784042">
        <w:rPr>
          <w:rFonts w:ascii="Arial" w:hAnsi="Arial" w:cs="Arial"/>
        </w:rPr>
        <w:t xml:space="preserve">Toyota Motor Corporation (n.d.-b) </w:t>
      </w:r>
      <w:r w:rsidRPr="00784042">
        <w:rPr>
          <w:rFonts w:ascii="Arial" w:hAnsi="Arial" w:cs="Arial"/>
          <w:i/>
          <w:iCs/>
        </w:rPr>
        <w:t>Toyota Production System</w:t>
      </w:r>
      <w:r w:rsidRPr="00784042">
        <w:rPr>
          <w:rFonts w:ascii="Arial" w:hAnsi="Arial" w:cs="Arial"/>
        </w:rPr>
        <w:t>. Available at: Toyota Global website.</w:t>
      </w:r>
    </w:p>
    <w:p w14:paraId="0F776084" w14:textId="77777777" w:rsidR="00784042" w:rsidRPr="00784042" w:rsidRDefault="00784042" w:rsidP="00784042">
      <w:pPr>
        <w:rPr>
          <w:rFonts w:ascii="Arial" w:hAnsi="Arial" w:cs="Arial"/>
        </w:rPr>
      </w:pPr>
      <w:r w:rsidRPr="00784042">
        <w:rPr>
          <w:rFonts w:ascii="Arial" w:hAnsi="Arial" w:cs="Arial"/>
        </w:rPr>
        <w:t xml:space="preserve">Toyota Motor Corporation (2025a) </w:t>
      </w:r>
      <w:r w:rsidRPr="00784042">
        <w:rPr>
          <w:rFonts w:ascii="Arial" w:hAnsi="Arial" w:cs="Arial"/>
          <w:i/>
          <w:iCs/>
        </w:rPr>
        <w:t>Integrated Report 2025</w:t>
      </w:r>
      <w:r w:rsidRPr="00784042">
        <w:rPr>
          <w:rFonts w:ascii="Arial" w:hAnsi="Arial" w:cs="Arial"/>
        </w:rPr>
        <w:t>. Available at: Toyota Global website.</w:t>
      </w:r>
    </w:p>
    <w:p w14:paraId="71BE67F0" w14:textId="77777777" w:rsidR="00784042" w:rsidRPr="00784042" w:rsidRDefault="00784042" w:rsidP="00784042">
      <w:pPr>
        <w:rPr>
          <w:rFonts w:ascii="Arial" w:hAnsi="Arial" w:cs="Arial"/>
        </w:rPr>
      </w:pPr>
      <w:r w:rsidRPr="00784042">
        <w:rPr>
          <w:rFonts w:ascii="Arial" w:hAnsi="Arial" w:cs="Arial"/>
        </w:rPr>
        <w:lastRenderedPageBreak/>
        <w:t xml:space="preserve">Toyota Motor Corporation (2025b) </w:t>
      </w:r>
      <w:r w:rsidRPr="00784042">
        <w:rPr>
          <w:rFonts w:ascii="Arial" w:hAnsi="Arial" w:cs="Arial"/>
          <w:i/>
          <w:iCs/>
        </w:rPr>
        <w:t>Sustainability Data Book 2025</w:t>
      </w:r>
      <w:r w:rsidRPr="00784042">
        <w:rPr>
          <w:rFonts w:ascii="Arial" w:hAnsi="Arial" w:cs="Arial"/>
        </w:rPr>
        <w:t>. Available at: Toyota Global website.</w:t>
      </w:r>
    </w:p>
    <w:p w14:paraId="526DA335" w14:textId="77777777" w:rsidR="004476C9" w:rsidRPr="00784042" w:rsidRDefault="004476C9">
      <w:pPr>
        <w:rPr>
          <w:rFonts w:ascii="Arial" w:hAnsi="Arial" w:cs="Arial"/>
        </w:rPr>
      </w:pPr>
    </w:p>
    <w:sectPr w:rsidR="004476C9" w:rsidRPr="007840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146D65"/>
    <w:multiLevelType w:val="multilevel"/>
    <w:tmpl w:val="04CAF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5690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998"/>
    <w:rsid w:val="00024254"/>
    <w:rsid w:val="00034C67"/>
    <w:rsid w:val="0008482A"/>
    <w:rsid w:val="0008705F"/>
    <w:rsid w:val="0011530A"/>
    <w:rsid w:val="001A77FF"/>
    <w:rsid w:val="00200F7D"/>
    <w:rsid w:val="002D7558"/>
    <w:rsid w:val="003257FA"/>
    <w:rsid w:val="00386707"/>
    <w:rsid w:val="003962AA"/>
    <w:rsid w:val="004476C9"/>
    <w:rsid w:val="00460042"/>
    <w:rsid w:val="0052236A"/>
    <w:rsid w:val="005627DF"/>
    <w:rsid w:val="005E028D"/>
    <w:rsid w:val="0060544E"/>
    <w:rsid w:val="00720710"/>
    <w:rsid w:val="00727EBE"/>
    <w:rsid w:val="00784042"/>
    <w:rsid w:val="007A3C0B"/>
    <w:rsid w:val="007C49A1"/>
    <w:rsid w:val="00822C83"/>
    <w:rsid w:val="0085798E"/>
    <w:rsid w:val="008E0849"/>
    <w:rsid w:val="00954A45"/>
    <w:rsid w:val="009C711B"/>
    <w:rsid w:val="00A37112"/>
    <w:rsid w:val="00A448A3"/>
    <w:rsid w:val="00A51679"/>
    <w:rsid w:val="00A74424"/>
    <w:rsid w:val="00AD2C3F"/>
    <w:rsid w:val="00B13A95"/>
    <w:rsid w:val="00B16998"/>
    <w:rsid w:val="00B66538"/>
    <w:rsid w:val="00B927B4"/>
    <w:rsid w:val="00BC64D3"/>
    <w:rsid w:val="00C409C5"/>
    <w:rsid w:val="00C421D0"/>
    <w:rsid w:val="00CB57F9"/>
    <w:rsid w:val="00D41DEF"/>
    <w:rsid w:val="00D76C80"/>
    <w:rsid w:val="00D962F7"/>
    <w:rsid w:val="00DD343C"/>
    <w:rsid w:val="00E91387"/>
    <w:rsid w:val="00F172AC"/>
    <w:rsid w:val="00F41E59"/>
    <w:rsid w:val="00F504E9"/>
    <w:rsid w:val="00F52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55A08"/>
  <w15:chartTrackingRefBased/>
  <w15:docId w15:val="{0399C30F-1874-4829-9004-0B9170366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7F9"/>
  </w:style>
  <w:style w:type="paragraph" w:styleId="Heading1">
    <w:name w:val="heading 1"/>
    <w:basedOn w:val="Normal"/>
    <w:next w:val="Normal"/>
    <w:link w:val="Heading1Char"/>
    <w:uiPriority w:val="9"/>
    <w:qFormat/>
    <w:rsid w:val="00B169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169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69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69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69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69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69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69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69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69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169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69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69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69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69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69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69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6998"/>
    <w:rPr>
      <w:rFonts w:eastAsiaTheme="majorEastAsia" w:cstheme="majorBidi"/>
      <w:color w:val="272727" w:themeColor="text1" w:themeTint="D8"/>
    </w:rPr>
  </w:style>
  <w:style w:type="paragraph" w:styleId="Title">
    <w:name w:val="Title"/>
    <w:basedOn w:val="Normal"/>
    <w:next w:val="Normal"/>
    <w:link w:val="TitleChar"/>
    <w:uiPriority w:val="10"/>
    <w:qFormat/>
    <w:rsid w:val="00B169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69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69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69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6998"/>
    <w:pPr>
      <w:spacing w:before="160"/>
      <w:jc w:val="center"/>
    </w:pPr>
    <w:rPr>
      <w:i/>
      <w:iCs/>
      <w:color w:val="404040" w:themeColor="text1" w:themeTint="BF"/>
    </w:rPr>
  </w:style>
  <w:style w:type="character" w:customStyle="1" w:styleId="QuoteChar">
    <w:name w:val="Quote Char"/>
    <w:basedOn w:val="DefaultParagraphFont"/>
    <w:link w:val="Quote"/>
    <w:uiPriority w:val="29"/>
    <w:rsid w:val="00B16998"/>
    <w:rPr>
      <w:i/>
      <w:iCs/>
      <w:color w:val="404040" w:themeColor="text1" w:themeTint="BF"/>
    </w:rPr>
  </w:style>
  <w:style w:type="paragraph" w:styleId="ListParagraph">
    <w:name w:val="List Paragraph"/>
    <w:basedOn w:val="Normal"/>
    <w:uiPriority w:val="34"/>
    <w:qFormat/>
    <w:rsid w:val="00B16998"/>
    <w:pPr>
      <w:ind w:left="720"/>
      <w:contextualSpacing/>
    </w:pPr>
  </w:style>
  <w:style w:type="character" w:styleId="IntenseEmphasis">
    <w:name w:val="Intense Emphasis"/>
    <w:basedOn w:val="DefaultParagraphFont"/>
    <w:uiPriority w:val="21"/>
    <w:qFormat/>
    <w:rsid w:val="00B16998"/>
    <w:rPr>
      <w:i/>
      <w:iCs/>
      <w:color w:val="0F4761" w:themeColor="accent1" w:themeShade="BF"/>
    </w:rPr>
  </w:style>
  <w:style w:type="paragraph" w:styleId="IntenseQuote">
    <w:name w:val="Intense Quote"/>
    <w:basedOn w:val="Normal"/>
    <w:next w:val="Normal"/>
    <w:link w:val="IntenseQuoteChar"/>
    <w:uiPriority w:val="30"/>
    <w:qFormat/>
    <w:rsid w:val="00B169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6998"/>
    <w:rPr>
      <w:i/>
      <w:iCs/>
      <w:color w:val="0F4761" w:themeColor="accent1" w:themeShade="BF"/>
    </w:rPr>
  </w:style>
  <w:style w:type="character" w:styleId="IntenseReference">
    <w:name w:val="Intense Reference"/>
    <w:basedOn w:val="DefaultParagraphFont"/>
    <w:uiPriority w:val="32"/>
    <w:qFormat/>
    <w:rsid w:val="00B16998"/>
    <w:rPr>
      <w:b/>
      <w:bCs/>
      <w:smallCaps/>
      <w:color w:val="0F4761" w:themeColor="accent1" w:themeShade="BF"/>
      <w:spacing w:val="5"/>
    </w:rPr>
  </w:style>
  <w:style w:type="character" w:styleId="Hyperlink">
    <w:name w:val="Hyperlink"/>
    <w:basedOn w:val="DefaultParagraphFont"/>
    <w:uiPriority w:val="99"/>
    <w:unhideWhenUsed/>
    <w:rsid w:val="00F504E9"/>
    <w:rPr>
      <w:color w:val="467886" w:themeColor="hyperlink"/>
      <w:u w:val="single"/>
    </w:rPr>
  </w:style>
  <w:style w:type="character" w:styleId="UnresolvedMention">
    <w:name w:val="Unresolved Mention"/>
    <w:basedOn w:val="DefaultParagraphFont"/>
    <w:uiPriority w:val="99"/>
    <w:semiHidden/>
    <w:unhideWhenUsed/>
    <w:rsid w:val="00F504E9"/>
    <w:rPr>
      <w:color w:val="605E5C"/>
      <w:shd w:val="clear" w:color="auto" w:fill="E1DFDD"/>
    </w:rPr>
  </w:style>
  <w:style w:type="paragraph" w:styleId="TOCHeading">
    <w:name w:val="TOC Heading"/>
    <w:basedOn w:val="Heading1"/>
    <w:next w:val="Normal"/>
    <w:uiPriority w:val="39"/>
    <w:unhideWhenUsed/>
    <w:qFormat/>
    <w:rsid w:val="005E028D"/>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5E028D"/>
    <w:pPr>
      <w:spacing w:after="100"/>
      <w:ind w:left="240"/>
    </w:pPr>
  </w:style>
  <w:style w:type="paragraph" w:styleId="TOC1">
    <w:name w:val="toc 1"/>
    <w:basedOn w:val="Normal"/>
    <w:next w:val="Normal"/>
    <w:autoRedefine/>
    <w:uiPriority w:val="39"/>
    <w:unhideWhenUsed/>
    <w:rsid w:val="005E028D"/>
    <w:pPr>
      <w:spacing w:after="100"/>
    </w:pPr>
  </w:style>
  <w:style w:type="paragraph" w:styleId="NormalWeb">
    <w:name w:val="Normal (Web)"/>
    <w:basedOn w:val="Normal"/>
    <w:uiPriority w:val="99"/>
    <w:semiHidden/>
    <w:unhideWhenUsed/>
    <w:rsid w:val="007C49A1"/>
    <w:rPr>
      <w:rFonts w:ascii="Times New Roman" w:hAnsi="Times New Roman" w:cs="Times New Roman"/>
    </w:rPr>
  </w:style>
  <w:style w:type="table" w:styleId="GridTable5Dark-Accent1">
    <w:name w:val="Grid Table 5 Dark Accent 1"/>
    <w:basedOn w:val="TableNormal"/>
    <w:uiPriority w:val="50"/>
    <w:rsid w:val="00F524C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reepngimg.com/png/37124-toyota-free-download" TargetMode="External"/><Relationship Id="rId13" Type="http://schemas.openxmlformats.org/officeDocument/2006/relationships/hyperlink" Target="https://creativecommons.org/licenses/by-nc/3.0/"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freepngimg.com/png/37124-toyota-free-download" TargetMode="External"/><Relationship Id="rId17" Type="http://schemas.openxmlformats.org/officeDocument/2006/relationships/hyperlink" Target="https://creativecommons.org/licenses/by-sa/3.0/" TargetMode="External"/><Relationship Id="rId2" Type="http://schemas.openxmlformats.org/officeDocument/2006/relationships/numbering" Target="numbering.xml"/><Relationship Id="rId16" Type="http://schemas.openxmlformats.org/officeDocument/2006/relationships/hyperlink" Target="https://it.wikipedia.org/wiki/Edgar_Schein" TargetMode="External"/><Relationship Id="rId20" Type="http://schemas.openxmlformats.org/officeDocument/2006/relationships/hyperlink" Target="https://creativecommons.org/licenses/by-sa/3.0/"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it.wikipedia.org/wiki/Edgar_Schein" TargetMode="External"/><Relationship Id="rId10" Type="http://schemas.openxmlformats.org/officeDocument/2006/relationships/hyperlink" Target="https://creativecommons.org/licenses/by-nc/3.0/" TargetMode="External"/><Relationship Id="rId19" Type="http://schemas.openxmlformats.org/officeDocument/2006/relationships/hyperlink" Target="https://it.wikipedia.org/wiki/Edgar_Schein" TargetMode="External"/><Relationship Id="rId4" Type="http://schemas.openxmlformats.org/officeDocument/2006/relationships/settings" Target="settings.xml"/><Relationship Id="rId9" Type="http://schemas.openxmlformats.org/officeDocument/2006/relationships/hyperlink" Target="https://freepngimg.com/png/37124-toyota-free-download" TargetMode="External"/><Relationship Id="rId14" Type="http://schemas.openxmlformats.org/officeDocument/2006/relationships/image" Target="media/image4.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B1DC91-6A20-4CE8-A5D1-A4177130E2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12</Pages>
  <Words>3431</Words>
  <Characters>19563</Characters>
  <Application>Microsoft Office Word</Application>
  <DocSecurity>0</DocSecurity>
  <Lines>163</Lines>
  <Paragraphs>45</Paragraphs>
  <ScaleCrop>false</ScaleCrop>
  <Company/>
  <LinksUpToDate>false</LinksUpToDate>
  <CharactersWithSpaces>22949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 Nistor</dc:creator>
  <cp:keywords/>
  <dc:description/>
  <cp:lastModifiedBy>Eduard Nistor</cp:lastModifiedBy>
  <cp:revision>42</cp:revision>
  <dcterms:created xsi:type="dcterms:W3CDTF">2026-06-27T14:25:00Z</dcterms:created>
  <dcterms:modified xsi:type="dcterms:W3CDTF">2026-08-10T15:21:00Z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bde2ce0f-d3c1-4099-be9b-25c6fc86d3fe</vt:lpwstr>
  </property>
</Properties>
</file>