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9494F" w14:textId="77777777" w:rsidR="00815CF1" w:rsidRDefault="00815CF1" w:rsidP="00062AA3">
      <w:pPr>
        <w:pStyle w:val="ListBullet"/>
        <w:numPr>
          <w:ilvl w:val="0"/>
          <w:numId w:val="0"/>
        </w:numPr>
        <w:ind w:left="432" w:hanging="432"/>
        <w:jc w:val="center"/>
        <w:rPr>
          <w:b/>
          <w:bCs/>
        </w:rPr>
      </w:pPr>
    </w:p>
    <w:p w14:paraId="603E43C6" w14:textId="77777777" w:rsidR="00815CF1" w:rsidRDefault="00815CF1" w:rsidP="00062AA3">
      <w:pPr>
        <w:pStyle w:val="ListBullet"/>
        <w:numPr>
          <w:ilvl w:val="0"/>
          <w:numId w:val="0"/>
        </w:numPr>
        <w:ind w:left="432" w:hanging="432"/>
        <w:jc w:val="center"/>
        <w:rPr>
          <w:b/>
          <w:bCs/>
        </w:rPr>
      </w:pPr>
    </w:p>
    <w:p w14:paraId="1673CE01" w14:textId="77777777" w:rsidR="00815CF1" w:rsidRDefault="00815CF1" w:rsidP="00DA32CE">
      <w:pPr>
        <w:pStyle w:val="Body"/>
        <w:jc w:val="center"/>
        <w:rPr>
          <w:rFonts w:ascii="Calibri" w:hAnsi="Calibri" w:cs="Calibri"/>
        </w:rPr>
      </w:pPr>
      <w:r>
        <w:rPr>
          <w:noProof/>
        </w:rPr>
        <w:drawing>
          <wp:inline distT="0" distB="0" distL="0" distR="0" wp14:anchorId="3860F9FB" wp14:editId="10AC9888">
            <wp:extent cx="3247696" cy="1712421"/>
            <wp:effectExtent l="0" t="0" r="0" b="2540"/>
            <wp:docPr id="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63229" cy="1720611"/>
                    </a:xfrm>
                    <a:prstGeom prst="rect">
                      <a:avLst/>
                    </a:prstGeom>
                    <a:noFill/>
                    <a:ln>
                      <a:noFill/>
                    </a:ln>
                  </pic:spPr>
                </pic:pic>
              </a:graphicData>
            </a:graphic>
          </wp:inline>
        </w:drawing>
      </w:r>
    </w:p>
    <w:p w14:paraId="73B2C21E" w14:textId="77777777" w:rsidR="00815CF1" w:rsidRDefault="00815CF1" w:rsidP="00DA32CE">
      <w:pPr>
        <w:pStyle w:val="Body"/>
        <w:rPr>
          <w:rFonts w:ascii="Calibri" w:hAnsi="Calibri" w:cs="Calibri"/>
        </w:rPr>
      </w:pPr>
    </w:p>
    <w:p w14:paraId="2BCDFD39" w14:textId="77777777" w:rsidR="00815CF1" w:rsidRDefault="00815CF1" w:rsidP="00DA32CE">
      <w:pPr>
        <w:pStyle w:val="Body"/>
        <w:rPr>
          <w:rFonts w:ascii="Calibri" w:hAnsi="Calibri" w:cs="Calibri"/>
        </w:rPr>
      </w:pPr>
    </w:p>
    <w:p w14:paraId="18784528" w14:textId="77777777" w:rsidR="00815CF1" w:rsidRDefault="00815CF1" w:rsidP="00DA32CE">
      <w:pPr>
        <w:pStyle w:val="Body"/>
        <w:rPr>
          <w:rFonts w:ascii="Calibri" w:hAnsi="Calibri" w:cs="Calibri"/>
        </w:rPr>
      </w:pPr>
    </w:p>
    <w:p w14:paraId="5901D404" w14:textId="77777777" w:rsidR="00815CF1" w:rsidRDefault="00815CF1" w:rsidP="00DA32CE">
      <w:pPr>
        <w:pStyle w:val="Body"/>
        <w:jc w:val="center"/>
        <w:rPr>
          <w:rFonts w:ascii="Calibri" w:hAnsi="Calibri" w:cs="Calibri"/>
          <w:b/>
          <w:bCs/>
          <w:i/>
          <w:iCs/>
          <w:sz w:val="48"/>
          <w:szCs w:val="48"/>
        </w:rPr>
      </w:pPr>
    </w:p>
    <w:p w14:paraId="362F780B" w14:textId="77777777" w:rsidR="00815CF1" w:rsidRDefault="00815CF1" w:rsidP="00DA32CE">
      <w:pPr>
        <w:pStyle w:val="Body"/>
        <w:jc w:val="center"/>
        <w:rPr>
          <w:rFonts w:ascii="Calibri" w:hAnsi="Calibri" w:cs="Calibri"/>
          <w:b/>
          <w:bCs/>
          <w:i/>
          <w:iCs/>
          <w:sz w:val="48"/>
          <w:szCs w:val="48"/>
        </w:rPr>
      </w:pPr>
    </w:p>
    <w:p w14:paraId="561D08A0" w14:textId="77777777" w:rsidR="00815CF1" w:rsidRPr="00D51E88" w:rsidRDefault="003305DA" w:rsidP="00D51E88">
      <w:pPr>
        <w:pStyle w:val="Body"/>
        <w:jc w:val="center"/>
        <w:rPr>
          <w:rFonts w:ascii="Calibri" w:hAnsi="Calibri" w:cs="Calibri"/>
          <w:b/>
          <w:bCs/>
          <w:i/>
          <w:iCs/>
          <w:sz w:val="56"/>
          <w:szCs w:val="56"/>
        </w:rPr>
      </w:pPr>
      <w:r w:rsidRPr="00D51E88">
        <w:rPr>
          <w:rFonts w:ascii="Calibri" w:hAnsi="Calibri" w:cs="Calibri"/>
          <w:b/>
          <w:bCs/>
          <w:i/>
          <w:iCs/>
          <w:sz w:val="56"/>
          <w:szCs w:val="56"/>
        </w:rPr>
        <w:t>Business Intercultural Communication</w:t>
      </w:r>
      <w:r w:rsidR="00815CF1" w:rsidRPr="00D51E88">
        <w:rPr>
          <w:rFonts w:ascii="Calibri" w:hAnsi="Calibri" w:cs="Calibri"/>
          <w:b/>
          <w:bCs/>
          <w:i/>
          <w:iCs/>
          <w:sz w:val="56"/>
          <w:szCs w:val="56"/>
        </w:rPr>
        <w:t xml:space="preserve">: </w:t>
      </w:r>
      <w:r w:rsidR="000A1792" w:rsidRPr="00D51E88">
        <w:rPr>
          <w:rFonts w:ascii="Calibri" w:hAnsi="Calibri" w:cs="Calibri"/>
          <w:b/>
          <w:bCs/>
          <w:i/>
          <w:iCs/>
          <w:sz w:val="56"/>
          <w:szCs w:val="56"/>
        </w:rPr>
        <w:t>“</w:t>
      </w:r>
      <w:r w:rsidRPr="00D51E88">
        <w:rPr>
          <w:rFonts w:ascii="Calibri" w:hAnsi="Calibri" w:cs="Calibri"/>
          <w:b/>
          <w:bCs/>
          <w:i/>
          <w:iCs/>
          <w:sz w:val="56"/>
          <w:szCs w:val="56"/>
        </w:rPr>
        <w:t>The Moomin Shop London</w:t>
      </w:r>
      <w:r w:rsidR="000A1792" w:rsidRPr="00D51E88">
        <w:rPr>
          <w:rFonts w:ascii="Calibri" w:hAnsi="Calibri" w:cs="Calibri"/>
          <w:b/>
          <w:bCs/>
          <w:i/>
          <w:iCs/>
          <w:sz w:val="56"/>
          <w:szCs w:val="56"/>
        </w:rPr>
        <w:t>”</w:t>
      </w:r>
      <w:r w:rsidRPr="00D51E88">
        <w:rPr>
          <w:rFonts w:ascii="Calibri" w:hAnsi="Calibri" w:cs="Calibri"/>
          <w:b/>
          <w:bCs/>
          <w:i/>
          <w:iCs/>
          <w:sz w:val="56"/>
          <w:szCs w:val="56"/>
        </w:rPr>
        <w:t xml:space="preserve"> </w:t>
      </w:r>
      <w:r w:rsidR="000A1792" w:rsidRPr="00D51E88">
        <w:rPr>
          <w:rFonts w:ascii="Calibri" w:hAnsi="Calibri" w:cs="Calibri"/>
          <w:b/>
          <w:bCs/>
          <w:i/>
          <w:iCs/>
          <w:sz w:val="56"/>
          <w:szCs w:val="56"/>
        </w:rPr>
        <w:t xml:space="preserve">workplace </w:t>
      </w:r>
      <w:r w:rsidRPr="00D51E88">
        <w:rPr>
          <w:rFonts w:ascii="Calibri" w:hAnsi="Calibri" w:cs="Calibri"/>
          <w:b/>
          <w:bCs/>
          <w:i/>
          <w:iCs/>
          <w:sz w:val="56"/>
          <w:szCs w:val="56"/>
        </w:rPr>
        <w:t>study</w:t>
      </w:r>
    </w:p>
    <w:p w14:paraId="32E0B8AB" w14:textId="77777777" w:rsidR="00815CF1" w:rsidRDefault="00815CF1" w:rsidP="00DA32CE">
      <w:pPr>
        <w:pStyle w:val="Body"/>
        <w:rPr>
          <w:rFonts w:ascii="Calibri" w:hAnsi="Calibri" w:cs="Calibri"/>
        </w:rPr>
      </w:pPr>
    </w:p>
    <w:p w14:paraId="72194A17" w14:textId="77777777" w:rsidR="00815CF1" w:rsidRDefault="00815CF1" w:rsidP="00DA32CE">
      <w:pPr>
        <w:pStyle w:val="Body"/>
        <w:rPr>
          <w:rFonts w:ascii="Calibri" w:hAnsi="Calibri" w:cs="Calibri"/>
        </w:rPr>
      </w:pPr>
    </w:p>
    <w:p w14:paraId="4F3C499E" w14:textId="77777777" w:rsidR="00815CF1" w:rsidRDefault="00815CF1" w:rsidP="00DA32CE">
      <w:pPr>
        <w:pStyle w:val="Body"/>
        <w:rPr>
          <w:rFonts w:ascii="Calibri" w:hAnsi="Calibri" w:cs="Calibri"/>
        </w:rPr>
      </w:pPr>
    </w:p>
    <w:p w14:paraId="56E11694" w14:textId="77777777" w:rsidR="00815CF1" w:rsidRDefault="00815CF1" w:rsidP="00DA32CE">
      <w:pPr>
        <w:pStyle w:val="Body"/>
        <w:rPr>
          <w:rFonts w:ascii="Calibri" w:hAnsi="Calibri" w:cs="Calibri"/>
        </w:rPr>
      </w:pPr>
    </w:p>
    <w:p w14:paraId="142BFFFD" w14:textId="77777777" w:rsidR="00815CF1" w:rsidRDefault="00815CF1" w:rsidP="00DA32CE">
      <w:pPr>
        <w:pStyle w:val="Body"/>
        <w:rPr>
          <w:rFonts w:ascii="Calibri" w:hAnsi="Calibri" w:cs="Calibri"/>
        </w:rPr>
      </w:pPr>
    </w:p>
    <w:p w14:paraId="770846AD" w14:textId="77777777" w:rsidR="00815CF1" w:rsidRPr="00D51E88" w:rsidRDefault="00815CF1" w:rsidP="00DA32CE">
      <w:pPr>
        <w:jc w:val="center"/>
        <w:rPr>
          <w:sz w:val="22"/>
          <w:szCs w:val="22"/>
          <w:lang w:val="en-US" w:bidi="ar-SA"/>
        </w:rPr>
      </w:pPr>
    </w:p>
    <w:p w14:paraId="138C5CC7" w14:textId="77777777" w:rsidR="00815CF1" w:rsidRDefault="00815CF1" w:rsidP="00DA32CE">
      <w:pPr>
        <w:rPr>
          <w:lang w:bidi="ar-SA"/>
        </w:rPr>
      </w:pPr>
    </w:p>
    <w:p w14:paraId="2F2C334D" w14:textId="77777777" w:rsidR="00815CF1" w:rsidRDefault="00815CF1" w:rsidP="00DA32CE">
      <w:pPr>
        <w:jc w:val="center"/>
        <w:rPr>
          <w:rFonts w:ascii="Arial" w:hAnsi="Arial" w:cs="Arial"/>
          <w:b/>
          <w:bCs/>
          <w:color w:val="2C2D2E"/>
          <w:sz w:val="80"/>
          <w:szCs w:val="80"/>
          <w:shd w:val="clear" w:color="auto" w:fill="FFFFFF"/>
          <w:lang w:bidi="ar-SA"/>
        </w:rPr>
      </w:pPr>
    </w:p>
    <w:p w14:paraId="47717DA0" w14:textId="3A820DB1" w:rsidR="00815CF1" w:rsidRDefault="00815CF1" w:rsidP="00DA32CE">
      <w:pPr>
        <w:shd w:val="clear" w:color="auto" w:fill="FFFFFF"/>
        <w:rPr>
          <w:rFonts w:ascii="Arial" w:hAnsi="Arial" w:cs="Arial"/>
          <w:b/>
          <w:bCs/>
          <w:color w:val="2C2D2E"/>
          <w:sz w:val="28"/>
          <w:szCs w:val="28"/>
          <w:shd w:val="clear" w:color="auto" w:fill="FFFFFF"/>
          <w:lang w:bidi="ar-SA"/>
        </w:rPr>
      </w:pPr>
      <w:r>
        <w:rPr>
          <w:rFonts w:ascii="Arial" w:hAnsi="Arial" w:cs="Arial"/>
          <w:b/>
          <w:bCs/>
          <w:color w:val="2C2D2E"/>
          <w:sz w:val="28"/>
          <w:szCs w:val="28"/>
          <w:shd w:val="clear" w:color="auto" w:fill="FFFFFF"/>
          <w:lang w:bidi="ar-SA"/>
        </w:rPr>
        <w:t xml:space="preserve">                   </w:t>
      </w:r>
    </w:p>
    <w:p w14:paraId="67ED45E1" w14:textId="77777777" w:rsidR="00815CF1" w:rsidRPr="006C6088" w:rsidRDefault="00815CF1" w:rsidP="00DA32CE">
      <w:pPr>
        <w:shd w:val="clear" w:color="auto" w:fill="FFFFFF"/>
        <w:spacing w:line="276" w:lineRule="auto"/>
        <w:jc w:val="center"/>
        <w:rPr>
          <w:rFonts w:ascii="Calibri" w:eastAsia="Times New Roman" w:hAnsi="Calibri" w:cs="Calibri"/>
          <w:color w:val="000000" w:themeColor="text1"/>
          <w:lang w:eastAsia="de-DE" w:bidi="ar-SA"/>
        </w:rPr>
      </w:pPr>
      <w:r w:rsidRPr="006C6088">
        <w:rPr>
          <w:rFonts w:ascii="Arial" w:hAnsi="Arial" w:cs="Arial"/>
          <w:b/>
          <w:bCs/>
          <w:color w:val="2C2D2E"/>
          <w:shd w:val="clear" w:color="auto" w:fill="FFFFFF"/>
          <w:lang w:bidi="ar-SA"/>
        </w:rPr>
        <w:t xml:space="preserve">                       </w:t>
      </w:r>
      <w:r>
        <w:rPr>
          <w:rFonts w:ascii="Arial" w:hAnsi="Arial" w:cs="Arial"/>
          <w:b/>
          <w:bCs/>
          <w:color w:val="2C2D2E"/>
          <w:shd w:val="clear" w:color="auto" w:fill="FFFFFF"/>
          <w:lang w:bidi="ar-SA"/>
        </w:rPr>
        <w:t xml:space="preserve">      </w:t>
      </w:r>
      <w:r w:rsidRPr="006C6088">
        <w:rPr>
          <w:rFonts w:ascii="Calibri" w:eastAsia="Times New Roman" w:hAnsi="Calibri" w:cs="Calibri"/>
          <w:b/>
          <w:bCs/>
          <w:color w:val="000000" w:themeColor="text1"/>
          <w:lang w:eastAsia="de-DE" w:bidi="ar-SA"/>
        </w:rPr>
        <w:t>Student Name:</w:t>
      </w:r>
      <w:r w:rsidRPr="006C6088">
        <w:rPr>
          <w:rFonts w:ascii="Calibri" w:eastAsia="Times New Roman" w:hAnsi="Calibri" w:cs="Calibri"/>
          <w:color w:val="000000" w:themeColor="text1"/>
          <w:lang w:eastAsia="de-DE" w:bidi="ar-SA"/>
        </w:rPr>
        <w:t xml:space="preserve"> Alina Mutoi</w:t>
      </w:r>
    </w:p>
    <w:p w14:paraId="149EB204" w14:textId="77777777" w:rsidR="00815CF1" w:rsidRPr="006C6088" w:rsidRDefault="00815CF1" w:rsidP="00DA32CE">
      <w:pPr>
        <w:shd w:val="clear" w:color="auto" w:fill="FFFFFF"/>
        <w:spacing w:line="276" w:lineRule="auto"/>
        <w:jc w:val="center"/>
        <w:rPr>
          <w:rFonts w:ascii="Calibri" w:eastAsia="Times New Roman" w:hAnsi="Calibri" w:cs="Calibri"/>
          <w:color w:val="000000" w:themeColor="text1"/>
          <w:lang w:eastAsia="de-DE" w:bidi="ar-SA"/>
        </w:rPr>
      </w:pPr>
      <w:r w:rsidRPr="006C6088">
        <w:rPr>
          <w:rFonts w:ascii="Calibri" w:eastAsia="Times New Roman" w:hAnsi="Calibri" w:cs="Calibri"/>
          <w:color w:val="000000" w:themeColor="text1"/>
          <w:lang w:eastAsia="de-DE" w:bidi="ar-SA"/>
        </w:rPr>
        <w:t xml:space="preserve">                        </w:t>
      </w:r>
      <w:r w:rsidRPr="006C6088">
        <w:rPr>
          <w:rFonts w:ascii="Calibri" w:eastAsia="Times New Roman" w:hAnsi="Calibri" w:cs="Calibri"/>
          <w:b/>
          <w:bCs/>
          <w:color w:val="000000" w:themeColor="text1"/>
          <w:lang w:eastAsia="de-DE" w:bidi="ar-SA"/>
        </w:rPr>
        <w:t>Student ID:</w:t>
      </w:r>
      <w:r w:rsidRPr="006C6088">
        <w:rPr>
          <w:rFonts w:ascii="Calibri" w:eastAsia="Times New Roman" w:hAnsi="Calibri" w:cs="Calibri"/>
          <w:color w:val="000000" w:themeColor="text1"/>
          <w:lang w:eastAsia="de-DE" w:bidi="ar-SA"/>
        </w:rPr>
        <w:t xml:space="preserve"> 2028702</w:t>
      </w:r>
    </w:p>
    <w:p w14:paraId="2EED1A71" w14:textId="77777777" w:rsidR="00D51E88" w:rsidRDefault="00815CF1" w:rsidP="003305DA">
      <w:pPr>
        <w:shd w:val="clear" w:color="auto" w:fill="FFFFFF"/>
        <w:spacing w:line="276" w:lineRule="auto"/>
        <w:jc w:val="center"/>
        <w:rPr>
          <w:rFonts w:ascii="Calibri" w:eastAsia="Times New Roman" w:hAnsi="Calibri" w:cs="Calibri"/>
          <w:color w:val="000000" w:themeColor="text1"/>
          <w:lang w:eastAsia="de-DE" w:bidi="ar-SA"/>
        </w:rPr>
      </w:pPr>
      <w:r w:rsidRPr="006C6088">
        <w:rPr>
          <w:rFonts w:ascii="Calibri" w:eastAsia="Times New Roman" w:hAnsi="Calibri" w:cs="Calibri"/>
          <w:color w:val="000000" w:themeColor="text1"/>
          <w:lang w:eastAsia="de-DE" w:bidi="ar-SA"/>
        </w:rPr>
        <w:t xml:space="preserve">                                                     </w:t>
      </w:r>
      <w:r w:rsidRPr="006C6088">
        <w:rPr>
          <w:rFonts w:ascii="Calibri" w:eastAsia="Times New Roman" w:hAnsi="Calibri" w:cs="Calibri"/>
          <w:b/>
          <w:bCs/>
          <w:color w:val="000000" w:themeColor="text1"/>
          <w:lang w:eastAsia="de-DE" w:bidi="ar-SA"/>
        </w:rPr>
        <w:t>Course name:</w:t>
      </w:r>
      <w:r w:rsidRPr="006C6088">
        <w:rPr>
          <w:rFonts w:ascii="Calibri" w:eastAsia="Times New Roman" w:hAnsi="Calibri" w:cs="Calibri"/>
          <w:color w:val="000000" w:themeColor="text1"/>
          <w:lang w:eastAsia="de-DE" w:bidi="ar-SA"/>
        </w:rPr>
        <w:t xml:space="preserve"> International </w:t>
      </w:r>
      <w:r w:rsidR="003305DA">
        <w:rPr>
          <w:rFonts w:ascii="Calibri" w:eastAsia="Times New Roman" w:hAnsi="Calibri" w:cs="Calibri"/>
          <w:color w:val="000000" w:themeColor="text1"/>
          <w:lang w:eastAsia="de-DE" w:bidi="ar-SA"/>
        </w:rPr>
        <w:t>Busines</w:t>
      </w:r>
      <w:r w:rsidR="00D51E88">
        <w:rPr>
          <w:rFonts w:ascii="Calibri" w:eastAsia="Times New Roman" w:hAnsi="Calibri" w:cs="Calibri"/>
          <w:color w:val="000000" w:themeColor="text1"/>
          <w:lang w:eastAsia="de-DE" w:bidi="ar-SA"/>
        </w:rPr>
        <w:t xml:space="preserve">s  </w:t>
      </w:r>
    </w:p>
    <w:p w14:paraId="271FFECC" w14:textId="279DB120" w:rsidR="00815CF1" w:rsidRPr="006C6088" w:rsidRDefault="00D51E88" w:rsidP="003305DA">
      <w:pPr>
        <w:shd w:val="clear" w:color="auto" w:fill="FFFFFF"/>
        <w:spacing w:line="276" w:lineRule="auto"/>
        <w:jc w:val="center"/>
        <w:rPr>
          <w:rFonts w:ascii="Calibri" w:eastAsia="Times New Roman" w:hAnsi="Calibri" w:cs="Calibri"/>
          <w:color w:val="000000" w:themeColor="text1"/>
          <w:lang w:eastAsia="de-DE" w:bidi="ar-SA"/>
        </w:rPr>
      </w:pPr>
      <w:r>
        <w:rPr>
          <w:rFonts w:ascii="Calibri" w:eastAsia="Times New Roman" w:hAnsi="Calibri" w:cs="Calibri"/>
          <w:color w:val="000000" w:themeColor="text1"/>
          <w:lang w:eastAsia="de-DE" w:bidi="ar-SA"/>
        </w:rPr>
        <w:t xml:space="preserve">                                       </w:t>
      </w:r>
      <w:r w:rsidR="003305DA">
        <w:rPr>
          <w:rFonts w:ascii="Calibri" w:eastAsia="Times New Roman" w:hAnsi="Calibri" w:cs="Calibri"/>
          <w:color w:val="000000" w:themeColor="text1"/>
          <w:lang w:eastAsia="de-DE" w:bidi="ar-SA"/>
        </w:rPr>
        <w:t>Communication</w:t>
      </w:r>
      <w:r w:rsidR="00815CF1" w:rsidRPr="006C6088">
        <w:rPr>
          <w:rFonts w:ascii="Calibri" w:eastAsia="Times New Roman" w:hAnsi="Calibri" w:cs="Calibri"/>
          <w:color w:val="000000" w:themeColor="text1"/>
          <w:lang w:eastAsia="de-DE" w:bidi="ar-SA"/>
        </w:rPr>
        <w:t xml:space="preserve">   (LCBB600</w:t>
      </w:r>
      <w:r w:rsidR="003305DA">
        <w:rPr>
          <w:rFonts w:ascii="Calibri" w:eastAsia="Times New Roman" w:hAnsi="Calibri" w:cs="Calibri"/>
          <w:color w:val="000000" w:themeColor="text1"/>
          <w:lang w:eastAsia="de-DE" w:bidi="ar-SA"/>
        </w:rPr>
        <w:t>1</w:t>
      </w:r>
      <w:r w:rsidR="00815CF1" w:rsidRPr="006C6088">
        <w:rPr>
          <w:rFonts w:ascii="Calibri" w:eastAsia="Times New Roman" w:hAnsi="Calibri" w:cs="Calibri"/>
          <w:color w:val="000000" w:themeColor="text1"/>
          <w:lang w:eastAsia="de-DE" w:bidi="ar-SA"/>
        </w:rPr>
        <w:t>)</w:t>
      </w:r>
    </w:p>
    <w:p w14:paraId="117EAC8F" w14:textId="53E587F5" w:rsidR="00815CF1" w:rsidRPr="006C6088" w:rsidRDefault="00815CF1" w:rsidP="00DA32CE">
      <w:pPr>
        <w:shd w:val="clear" w:color="auto" w:fill="FFFFFF"/>
        <w:spacing w:line="276" w:lineRule="auto"/>
        <w:jc w:val="center"/>
        <w:rPr>
          <w:rFonts w:ascii="Calibri" w:eastAsia="Times New Roman" w:hAnsi="Calibri" w:cs="Calibri"/>
          <w:color w:val="000000" w:themeColor="text1"/>
          <w:lang w:eastAsia="de-DE" w:bidi="ar-SA"/>
        </w:rPr>
      </w:pPr>
      <w:r w:rsidRPr="006C6088">
        <w:rPr>
          <w:rFonts w:ascii="Calibri" w:eastAsia="Times New Roman" w:hAnsi="Calibri" w:cs="Calibri"/>
          <w:color w:val="000000" w:themeColor="text1"/>
          <w:lang w:eastAsia="de-DE" w:bidi="ar-SA"/>
        </w:rPr>
        <w:t xml:space="preserve">                        </w:t>
      </w:r>
      <w:r w:rsidRPr="006C6088">
        <w:rPr>
          <w:rFonts w:ascii="Calibri" w:eastAsia="Times New Roman" w:hAnsi="Calibri" w:cs="Calibri"/>
          <w:b/>
          <w:bCs/>
          <w:color w:val="000000" w:themeColor="text1"/>
          <w:lang w:eastAsia="de-DE" w:bidi="ar-SA"/>
        </w:rPr>
        <w:t>Lecturer:</w:t>
      </w:r>
      <w:r w:rsidRPr="006C6088">
        <w:rPr>
          <w:rFonts w:ascii="Calibri" w:eastAsia="Times New Roman" w:hAnsi="Calibri" w:cs="Calibri"/>
          <w:color w:val="000000" w:themeColor="text1"/>
          <w:lang w:eastAsia="de-DE" w:bidi="ar-SA"/>
        </w:rPr>
        <w:t xml:space="preserve"> </w:t>
      </w:r>
      <w:r w:rsidR="003305DA">
        <w:rPr>
          <w:rFonts w:ascii="Calibri" w:eastAsia="Times New Roman" w:hAnsi="Calibri" w:cs="Calibri"/>
          <w:color w:val="000000" w:themeColor="text1"/>
          <w:lang w:eastAsia="de-DE" w:bidi="ar-SA"/>
        </w:rPr>
        <w:t>Riaz Bhatti</w:t>
      </w:r>
    </w:p>
    <w:p w14:paraId="43AE9243" w14:textId="77777777" w:rsidR="00815CF1" w:rsidRDefault="00815CF1" w:rsidP="00062AA3">
      <w:pPr>
        <w:pStyle w:val="ListBullet"/>
        <w:numPr>
          <w:ilvl w:val="0"/>
          <w:numId w:val="0"/>
        </w:numPr>
        <w:ind w:left="432" w:hanging="432"/>
        <w:jc w:val="center"/>
        <w:rPr>
          <w:b/>
          <w:bCs/>
        </w:rPr>
      </w:pPr>
    </w:p>
    <w:p w14:paraId="1B2DE38B" w14:textId="77777777" w:rsidR="00815CF1" w:rsidRDefault="00815CF1" w:rsidP="00062AA3">
      <w:pPr>
        <w:pStyle w:val="ListBullet"/>
        <w:numPr>
          <w:ilvl w:val="0"/>
          <w:numId w:val="0"/>
        </w:numPr>
        <w:ind w:left="432" w:hanging="432"/>
        <w:jc w:val="center"/>
        <w:rPr>
          <w:b/>
          <w:bCs/>
        </w:rPr>
      </w:pPr>
    </w:p>
    <w:p w14:paraId="4A7EFEBF" w14:textId="77777777" w:rsidR="00815CF1" w:rsidRDefault="00815CF1" w:rsidP="00062AA3">
      <w:pPr>
        <w:pStyle w:val="ListBullet"/>
        <w:numPr>
          <w:ilvl w:val="0"/>
          <w:numId w:val="0"/>
        </w:numPr>
        <w:ind w:left="432" w:hanging="432"/>
        <w:jc w:val="center"/>
        <w:rPr>
          <w:b/>
          <w:bCs/>
        </w:rPr>
      </w:pPr>
    </w:p>
    <w:p w14:paraId="04FFC885" w14:textId="77777777" w:rsidR="00815CF1" w:rsidRDefault="00815CF1" w:rsidP="00062AA3">
      <w:pPr>
        <w:pStyle w:val="ListBullet"/>
        <w:numPr>
          <w:ilvl w:val="0"/>
          <w:numId w:val="0"/>
        </w:numPr>
        <w:ind w:left="432" w:hanging="432"/>
        <w:jc w:val="center"/>
        <w:rPr>
          <w:b/>
          <w:bCs/>
        </w:rPr>
      </w:pPr>
    </w:p>
    <w:p w14:paraId="2A5620E1" w14:textId="77777777" w:rsidR="00815CF1" w:rsidRDefault="00815CF1" w:rsidP="00D51E88">
      <w:pPr>
        <w:pStyle w:val="ListBullet"/>
        <w:numPr>
          <w:ilvl w:val="0"/>
          <w:numId w:val="0"/>
        </w:numPr>
        <w:rPr>
          <w:b/>
          <w:bCs/>
        </w:rPr>
      </w:pPr>
    </w:p>
    <w:p w14:paraId="453814CE" w14:textId="77777777" w:rsidR="00815CF1" w:rsidRDefault="00815CF1" w:rsidP="00062AA3">
      <w:pPr>
        <w:pStyle w:val="ListBullet"/>
        <w:numPr>
          <w:ilvl w:val="0"/>
          <w:numId w:val="0"/>
        </w:numPr>
        <w:ind w:left="432" w:hanging="432"/>
        <w:jc w:val="center"/>
        <w:rPr>
          <w:b/>
          <w:bCs/>
        </w:rPr>
      </w:pPr>
    </w:p>
    <w:sdt>
      <w:sdtPr>
        <w:rPr>
          <w:rFonts w:ascii="Calibri" w:eastAsia="Arial Unicode MS" w:hAnsi="Calibri" w:cs="Calibri"/>
          <w:i/>
          <w:iCs/>
          <w:color w:val="auto"/>
          <w:sz w:val="28"/>
          <w:szCs w:val="28"/>
          <w:bdr w:val="nil"/>
          <w:lang w:val="en-US" w:eastAsia="en-US" w:bidi="ar-SA"/>
        </w:rPr>
        <w:id w:val="-1314793626"/>
        <w:docPartObj>
          <w:docPartGallery w:val="Table of Contents"/>
          <w:docPartUnique/>
        </w:docPartObj>
      </w:sdtPr>
      <w:sdtEndPr>
        <w:rPr>
          <w:rFonts w:eastAsiaTheme="minorEastAsia"/>
          <w:b/>
          <w:bCs/>
          <w:bdr w:val="none" w:sz="0" w:space="0" w:color="auto"/>
        </w:rPr>
      </w:sdtEndPr>
      <w:sdtContent>
        <w:p w14:paraId="63FE2F05" w14:textId="67A0DA69" w:rsidR="008C4000" w:rsidRPr="00352334" w:rsidRDefault="008C4000" w:rsidP="00D51E88">
          <w:pPr>
            <w:pStyle w:val="TOCHeading"/>
            <w:jc w:val="center"/>
            <w:rPr>
              <w:rFonts w:ascii="Calibri" w:hAnsi="Calibri" w:cs="Calibri"/>
              <w:color w:val="auto"/>
              <w:lang w:bidi="ar-SA"/>
            </w:rPr>
          </w:pPr>
          <w:r w:rsidRPr="00352334">
            <w:rPr>
              <w:rFonts w:ascii="Calibri" w:hAnsi="Calibri" w:cs="Calibri"/>
              <w:color w:val="auto"/>
              <w:lang w:bidi="ar-SA"/>
            </w:rPr>
            <w:t>Table of Contents</w:t>
          </w:r>
        </w:p>
        <w:p w14:paraId="295EC442" w14:textId="77777777" w:rsidR="008C4000" w:rsidRPr="00D51E88" w:rsidRDefault="008C4000" w:rsidP="00DA32CE">
          <w:pPr>
            <w:rPr>
              <w:color w:val="auto"/>
              <w:lang w:bidi="ar-SA"/>
            </w:rPr>
          </w:pPr>
        </w:p>
        <w:p w14:paraId="339BF1F7" w14:textId="77777777" w:rsidR="008C4000" w:rsidRPr="00D51E88" w:rsidRDefault="008C4000" w:rsidP="006F2CD4">
          <w:pPr>
            <w:pStyle w:val="TOC1"/>
            <w:numPr>
              <w:ilvl w:val="0"/>
              <w:numId w:val="10"/>
            </w:numPr>
            <w:rPr>
              <w:rFonts w:ascii="Calibri" w:hAnsi="Calibri" w:cs="Calibri"/>
              <w:sz w:val="28"/>
              <w:szCs w:val="28"/>
            </w:rPr>
          </w:pPr>
          <w:r w:rsidRPr="00D51E88">
            <w:rPr>
              <w:rFonts w:ascii="Calibri" w:hAnsi="Calibri" w:cs="Calibri"/>
              <w:b/>
              <w:bCs/>
              <w:sz w:val="28"/>
              <w:szCs w:val="28"/>
            </w:rPr>
            <w:t>Introduction</w:t>
          </w:r>
          <w:r w:rsidRPr="00D51E88">
            <w:rPr>
              <w:rFonts w:ascii="Calibri" w:hAnsi="Calibri" w:cs="Calibri"/>
              <w:sz w:val="28"/>
              <w:szCs w:val="28"/>
            </w:rPr>
            <w:ptab w:relativeTo="margin" w:alignment="right" w:leader="dot"/>
          </w:r>
          <w:r w:rsidRPr="00D51E88">
            <w:rPr>
              <w:rFonts w:ascii="Calibri" w:hAnsi="Calibri" w:cs="Calibri"/>
              <w:sz w:val="28"/>
              <w:szCs w:val="28"/>
            </w:rPr>
            <w:t>3</w:t>
          </w:r>
        </w:p>
        <w:p w14:paraId="009E7058" w14:textId="1069A82D" w:rsidR="008C4000" w:rsidRPr="00D51E88" w:rsidRDefault="008C4000" w:rsidP="005C6631">
          <w:pPr>
            <w:pStyle w:val="TOC2"/>
            <w:ind w:left="216"/>
            <w:rPr>
              <w:rFonts w:ascii="Calibri" w:hAnsi="Calibri" w:cs="Calibri"/>
              <w:i/>
              <w:iCs/>
              <w:sz w:val="28"/>
              <w:szCs w:val="28"/>
            </w:rPr>
          </w:pPr>
          <w:r w:rsidRPr="00D51E88">
            <w:rPr>
              <w:rFonts w:ascii="Calibri" w:hAnsi="Calibri" w:cs="Calibri"/>
              <w:sz w:val="28"/>
              <w:szCs w:val="28"/>
            </w:rPr>
            <w:t xml:space="preserve">      </w:t>
          </w:r>
          <w:r w:rsidRPr="00D51E88">
            <w:rPr>
              <w:rFonts w:ascii="Calibri" w:hAnsi="Calibri" w:cs="Calibri"/>
              <w:i/>
              <w:iCs/>
              <w:sz w:val="28"/>
              <w:szCs w:val="28"/>
            </w:rPr>
            <w:t xml:space="preserve"> </w:t>
          </w:r>
          <w:r w:rsidR="00545CEC" w:rsidRPr="00D51E88">
            <w:rPr>
              <w:rFonts w:ascii="Calibri" w:hAnsi="Calibri" w:cs="Calibri"/>
              <w:i/>
              <w:iCs/>
              <w:sz w:val="28"/>
              <w:szCs w:val="28"/>
            </w:rPr>
            <w:t xml:space="preserve"> </w:t>
          </w:r>
          <w:r w:rsidRPr="00D51E88">
            <w:rPr>
              <w:rFonts w:ascii="Calibri" w:hAnsi="Calibri" w:cs="Calibri"/>
              <w:i/>
              <w:iCs/>
              <w:sz w:val="28"/>
              <w:szCs w:val="28"/>
            </w:rPr>
            <w:t xml:space="preserve"> </w:t>
          </w:r>
          <w:r w:rsidR="006F2CD4" w:rsidRPr="00D51E88">
            <w:rPr>
              <w:rFonts w:ascii="Calibri" w:hAnsi="Calibri" w:cs="Calibri"/>
              <w:i/>
              <w:iCs/>
              <w:sz w:val="28"/>
              <w:szCs w:val="28"/>
            </w:rPr>
            <w:t xml:space="preserve">1.1 </w:t>
          </w:r>
          <w:r w:rsidR="005C6631" w:rsidRPr="00D51E88">
            <w:rPr>
              <w:rFonts w:ascii="Calibri" w:hAnsi="Calibri" w:cs="Calibri"/>
              <w:i/>
              <w:iCs/>
              <w:sz w:val="28"/>
              <w:szCs w:val="28"/>
            </w:rPr>
            <w:t>Moomin Shop London presentation</w:t>
          </w:r>
          <w:r w:rsidRPr="00D51E88">
            <w:rPr>
              <w:rFonts w:ascii="Calibri" w:hAnsi="Calibri" w:cs="Calibri"/>
              <w:sz w:val="28"/>
              <w:szCs w:val="28"/>
            </w:rPr>
            <w:ptab w:relativeTo="margin" w:alignment="right" w:leader="dot"/>
          </w:r>
          <w:r w:rsidR="00992731">
            <w:rPr>
              <w:rFonts w:ascii="Calibri" w:hAnsi="Calibri" w:cs="Calibri"/>
              <w:sz w:val="28"/>
              <w:szCs w:val="28"/>
            </w:rPr>
            <w:t>3</w:t>
          </w:r>
        </w:p>
        <w:p w14:paraId="59488AC0" w14:textId="0F52ED16" w:rsidR="008C4000" w:rsidRPr="00D51E88" w:rsidRDefault="008C4000" w:rsidP="00DA32CE">
          <w:pPr>
            <w:pStyle w:val="TOC3"/>
          </w:pPr>
          <w:r w:rsidRPr="00D51E88">
            <w:t xml:space="preserve">     1.2 </w:t>
          </w:r>
          <w:r w:rsidR="00545CEC" w:rsidRPr="00D51E88">
            <w:t>Hofstede's cultural dimensions theory in the workplace</w:t>
          </w:r>
          <w:r w:rsidRPr="00D51E88">
            <w:ptab w:relativeTo="margin" w:alignment="right" w:leader="dot"/>
          </w:r>
          <w:r w:rsidR="00992731">
            <w:rPr>
              <w:i w:val="0"/>
              <w:iCs w:val="0"/>
            </w:rPr>
            <w:t>4</w:t>
          </w:r>
        </w:p>
        <w:p w14:paraId="4EFFDD17" w14:textId="665BA88E" w:rsidR="008C4000" w:rsidRPr="00D51E88" w:rsidRDefault="008C4000" w:rsidP="00DA32CE">
          <w:pPr>
            <w:ind w:left="446" w:firstLine="240"/>
            <w:rPr>
              <w:rFonts w:ascii="Calibri" w:hAnsi="Calibri" w:cs="Calibri"/>
              <w:color w:val="auto"/>
              <w:sz w:val="28"/>
              <w:szCs w:val="28"/>
              <w:lang w:bidi="ar-SA"/>
            </w:rPr>
          </w:pPr>
          <w:r w:rsidRPr="00D51E88">
            <w:rPr>
              <w:rFonts w:ascii="Calibri" w:hAnsi="Calibri" w:cs="Calibri"/>
              <w:i/>
              <w:iCs/>
              <w:color w:val="auto"/>
              <w:sz w:val="28"/>
              <w:szCs w:val="28"/>
              <w:lang w:bidi="ar-SA"/>
            </w:rPr>
            <w:t xml:space="preserve"> 1.3 </w:t>
          </w:r>
          <w:r w:rsidR="00CB7637" w:rsidRPr="00D51E88">
            <w:rPr>
              <w:rFonts w:ascii="Calibri" w:hAnsi="Calibri" w:cs="Calibri"/>
              <w:i/>
              <w:iCs/>
              <w:color w:val="auto"/>
              <w:sz w:val="28"/>
              <w:szCs w:val="28"/>
              <w:lang w:bidi="ar-SA"/>
            </w:rPr>
            <w:t>Intercultural communication barriers: West and East Europe</w:t>
          </w:r>
          <w:r w:rsidRPr="00D51E88">
            <w:rPr>
              <w:rFonts w:ascii="Calibri" w:hAnsi="Calibri" w:cs="Calibri"/>
              <w:color w:val="auto"/>
              <w:sz w:val="28"/>
              <w:szCs w:val="28"/>
              <w:lang w:bidi="ar-SA"/>
            </w:rPr>
            <w:ptab w:relativeTo="margin" w:alignment="right" w:leader="dot"/>
          </w:r>
          <w:r w:rsidR="00992731">
            <w:rPr>
              <w:rFonts w:ascii="Calibri" w:hAnsi="Calibri" w:cs="Calibri"/>
              <w:color w:val="auto"/>
              <w:sz w:val="28"/>
              <w:szCs w:val="28"/>
              <w:lang w:bidi="ar-SA"/>
            </w:rPr>
            <w:t>5</w:t>
          </w:r>
        </w:p>
        <w:p w14:paraId="48D18B87" w14:textId="693702F5" w:rsidR="008C4000" w:rsidRPr="00D51E88" w:rsidRDefault="008C4000" w:rsidP="00DA32CE">
          <w:pPr>
            <w:rPr>
              <w:rFonts w:ascii="Calibri" w:hAnsi="Calibri" w:cs="Calibri"/>
              <w:color w:val="auto"/>
              <w:sz w:val="28"/>
              <w:szCs w:val="28"/>
              <w:lang w:bidi="ar-SA"/>
            </w:rPr>
          </w:pPr>
          <w:r w:rsidRPr="00D51E88">
            <w:rPr>
              <w:rFonts w:ascii="Calibri" w:hAnsi="Calibri" w:cs="Calibri"/>
              <w:b/>
              <w:bCs/>
              <w:color w:val="auto"/>
              <w:sz w:val="28"/>
              <w:szCs w:val="28"/>
              <w:lang w:bidi="ar-SA"/>
            </w:rPr>
            <w:t xml:space="preserve">           </w:t>
          </w:r>
          <w:r w:rsidRPr="00D51E88">
            <w:rPr>
              <w:rFonts w:ascii="Calibri" w:hAnsi="Calibri" w:cs="Calibri"/>
              <w:color w:val="auto"/>
              <w:sz w:val="28"/>
              <w:szCs w:val="28"/>
              <w:lang w:bidi="ar-SA"/>
            </w:rPr>
            <w:t xml:space="preserve"> </w:t>
          </w:r>
          <w:r w:rsidRPr="00D51E88">
            <w:rPr>
              <w:rFonts w:ascii="Calibri" w:hAnsi="Calibri" w:cs="Calibri"/>
              <w:i/>
              <w:iCs/>
              <w:color w:val="auto"/>
              <w:sz w:val="28"/>
              <w:szCs w:val="28"/>
              <w:lang w:bidi="ar-SA"/>
            </w:rPr>
            <w:t>1.4</w:t>
          </w:r>
          <w:r w:rsidR="00CB7637" w:rsidRPr="00D51E88">
            <w:rPr>
              <w:rFonts w:ascii="Calibri" w:hAnsi="Calibri" w:cs="Calibri"/>
              <w:i/>
              <w:iCs/>
              <w:color w:val="auto"/>
              <w:sz w:val="28"/>
              <w:szCs w:val="28"/>
              <w:lang w:bidi="ar-SA"/>
            </w:rPr>
            <w:t xml:space="preserve"> </w:t>
          </w:r>
          <w:r w:rsidR="00F31E71" w:rsidRPr="00D51E88">
            <w:rPr>
              <w:rFonts w:ascii="Calibri" w:hAnsi="Calibri" w:cs="Calibri"/>
              <w:i/>
              <w:iCs/>
              <w:color w:val="auto"/>
              <w:sz w:val="28"/>
              <w:szCs w:val="28"/>
              <w:lang w:bidi="ar-SA"/>
            </w:rPr>
            <w:t>Efficient intercultural business communication: Skills you need</w:t>
          </w:r>
          <w:r w:rsidRPr="00D51E88">
            <w:rPr>
              <w:rFonts w:ascii="Calibri" w:hAnsi="Calibri" w:cs="Calibri"/>
              <w:color w:val="auto"/>
              <w:sz w:val="28"/>
              <w:szCs w:val="28"/>
              <w:lang w:bidi="ar-SA"/>
            </w:rPr>
            <w:ptab w:relativeTo="margin" w:alignment="right" w:leader="dot"/>
          </w:r>
          <w:r w:rsidR="00992731">
            <w:rPr>
              <w:rFonts w:ascii="Calibri" w:hAnsi="Calibri" w:cs="Calibri"/>
              <w:color w:val="auto"/>
              <w:sz w:val="28"/>
              <w:szCs w:val="28"/>
              <w:lang w:bidi="ar-SA"/>
            </w:rPr>
            <w:t>6</w:t>
          </w:r>
        </w:p>
        <w:p w14:paraId="29E2A185" w14:textId="0DCD2C2F" w:rsidR="00CB7637" w:rsidRPr="00D51E88" w:rsidRDefault="008C4000" w:rsidP="00F23A4C">
          <w:pPr>
            <w:pStyle w:val="TOC3"/>
            <w:ind w:left="0"/>
            <w:rPr>
              <w:b/>
              <w:bCs/>
            </w:rPr>
          </w:pPr>
          <w:r w:rsidRPr="00D51E88">
            <w:rPr>
              <w:b/>
              <w:bCs/>
              <w:i w:val="0"/>
              <w:iCs w:val="0"/>
            </w:rPr>
            <w:t xml:space="preserve">      </w:t>
          </w:r>
          <w:r w:rsidR="00F23A4C" w:rsidRPr="00D51E88">
            <w:rPr>
              <w:b/>
              <w:bCs/>
              <w:i w:val="0"/>
              <w:iCs w:val="0"/>
            </w:rPr>
            <w:t xml:space="preserve"> </w:t>
          </w:r>
          <w:r w:rsidR="00D51E88">
            <w:rPr>
              <w:b/>
              <w:bCs/>
              <w:i w:val="0"/>
              <w:iCs w:val="0"/>
            </w:rPr>
            <w:t xml:space="preserve">    </w:t>
          </w:r>
          <w:r w:rsidR="00545CEC" w:rsidRPr="00D51E88">
            <w:rPr>
              <w:b/>
              <w:bCs/>
              <w:i w:val="0"/>
              <w:iCs w:val="0"/>
            </w:rPr>
            <w:t xml:space="preserve">2. </w:t>
          </w:r>
          <w:r w:rsidRPr="00D51E88">
            <w:rPr>
              <w:b/>
              <w:bCs/>
            </w:rPr>
            <w:t xml:space="preserve"> </w:t>
          </w:r>
          <w:r w:rsidRPr="00D51E88">
            <w:rPr>
              <w:b/>
              <w:bCs/>
              <w:i w:val="0"/>
              <w:iCs w:val="0"/>
            </w:rPr>
            <w:t>Conclusion</w:t>
          </w:r>
          <w:r w:rsidRPr="00D51E88">
            <w:rPr>
              <w:i w:val="0"/>
              <w:iCs w:val="0"/>
            </w:rPr>
            <w:ptab w:relativeTo="margin" w:alignment="right" w:leader="dot"/>
          </w:r>
          <w:r w:rsidR="00992731">
            <w:rPr>
              <w:i w:val="0"/>
              <w:iCs w:val="0"/>
            </w:rPr>
            <w:t>7</w:t>
          </w:r>
          <w:r w:rsidR="00F23A4C" w:rsidRPr="00D51E88">
            <w:rPr>
              <w:b/>
              <w:bCs/>
            </w:rPr>
            <w:t xml:space="preserve">      </w:t>
          </w:r>
        </w:p>
        <w:p w14:paraId="765B3F3C" w14:textId="76C51D79" w:rsidR="008C4000" w:rsidRPr="00D51E88" w:rsidRDefault="00F23A4C" w:rsidP="00F23A4C">
          <w:pPr>
            <w:pStyle w:val="TOC3"/>
            <w:ind w:left="0"/>
            <w:rPr>
              <w:b/>
              <w:bCs/>
              <w:i w:val="0"/>
              <w:iCs w:val="0"/>
            </w:rPr>
          </w:pPr>
          <w:r w:rsidRPr="00D51E88">
            <w:rPr>
              <w:b/>
              <w:bCs/>
            </w:rPr>
            <w:t xml:space="preserve">  </w:t>
          </w:r>
          <w:r w:rsidR="00CB7637" w:rsidRPr="00D51E88">
            <w:rPr>
              <w:b/>
              <w:bCs/>
            </w:rPr>
            <w:t xml:space="preserve"> </w:t>
          </w:r>
          <w:r w:rsidRPr="00D51E88">
            <w:rPr>
              <w:b/>
              <w:bCs/>
            </w:rPr>
            <w:t xml:space="preserve">    </w:t>
          </w:r>
          <w:r w:rsidR="00D51E88">
            <w:rPr>
              <w:b/>
              <w:bCs/>
            </w:rPr>
            <w:t xml:space="preserve">    </w:t>
          </w:r>
          <w:r w:rsidR="00545CEC" w:rsidRPr="00D51E88">
            <w:rPr>
              <w:b/>
              <w:bCs/>
              <w:i w:val="0"/>
              <w:iCs w:val="0"/>
            </w:rPr>
            <w:t>3</w:t>
          </w:r>
          <w:r w:rsidR="004C5B72" w:rsidRPr="00D51E88">
            <w:rPr>
              <w:b/>
              <w:bCs/>
            </w:rPr>
            <w:t xml:space="preserve">. </w:t>
          </w:r>
          <w:r w:rsidR="008C4000" w:rsidRPr="00D51E88">
            <w:rPr>
              <w:b/>
              <w:bCs/>
              <w:i w:val="0"/>
              <w:iCs w:val="0"/>
            </w:rPr>
            <w:t>References</w:t>
          </w:r>
          <w:r w:rsidR="008C4000" w:rsidRPr="00D51E88">
            <w:rPr>
              <w:i w:val="0"/>
              <w:iCs w:val="0"/>
            </w:rPr>
            <w:t>……………………………………………………………………………………</w:t>
          </w:r>
          <w:r w:rsidR="00D51E88">
            <w:rPr>
              <w:i w:val="0"/>
              <w:iCs w:val="0"/>
            </w:rPr>
            <w:t>…</w:t>
          </w:r>
          <w:r w:rsidR="00992731">
            <w:rPr>
              <w:i w:val="0"/>
              <w:iCs w:val="0"/>
            </w:rPr>
            <w:t>…8</w:t>
          </w:r>
        </w:p>
      </w:sdtContent>
    </w:sdt>
    <w:p w14:paraId="2595CB6C" w14:textId="77777777" w:rsidR="008C4000" w:rsidRPr="00D51E88" w:rsidRDefault="008C4000" w:rsidP="00DA32CE">
      <w:pPr>
        <w:pStyle w:val="Body"/>
        <w:rPr>
          <w:rFonts w:ascii="Calibri" w:hAnsi="Calibri" w:cs="Calibri"/>
          <w:color w:val="auto"/>
          <w:sz w:val="28"/>
          <w:szCs w:val="28"/>
        </w:rPr>
      </w:pPr>
    </w:p>
    <w:p w14:paraId="7EA9B3FD" w14:textId="77777777" w:rsidR="008C4000" w:rsidRPr="005C6631" w:rsidRDefault="008C4000" w:rsidP="00DA32CE">
      <w:pPr>
        <w:pStyle w:val="Body"/>
        <w:rPr>
          <w:rFonts w:ascii="Calibri" w:hAnsi="Calibri" w:cs="Calibri"/>
        </w:rPr>
      </w:pPr>
    </w:p>
    <w:p w14:paraId="4F6AF53C" w14:textId="77777777" w:rsidR="008C4000" w:rsidRPr="005C6631" w:rsidRDefault="008C4000" w:rsidP="00DA32CE">
      <w:pPr>
        <w:pStyle w:val="Body"/>
        <w:rPr>
          <w:rFonts w:ascii="Calibri" w:hAnsi="Calibri" w:cs="Calibri"/>
        </w:rPr>
      </w:pPr>
    </w:p>
    <w:p w14:paraId="554ED03E" w14:textId="77777777" w:rsidR="008C4000" w:rsidRPr="005C6631" w:rsidRDefault="008C4000" w:rsidP="00DA32CE">
      <w:pPr>
        <w:pStyle w:val="Body"/>
        <w:rPr>
          <w:rFonts w:ascii="Calibri" w:hAnsi="Calibri" w:cs="Calibri"/>
        </w:rPr>
      </w:pPr>
    </w:p>
    <w:p w14:paraId="4B97C55F" w14:textId="77777777" w:rsidR="00815CF1" w:rsidRPr="005C6631" w:rsidRDefault="00815CF1" w:rsidP="00062AA3">
      <w:pPr>
        <w:pStyle w:val="ListBullet"/>
        <w:numPr>
          <w:ilvl w:val="0"/>
          <w:numId w:val="0"/>
        </w:numPr>
        <w:ind w:left="432" w:hanging="432"/>
        <w:jc w:val="center"/>
        <w:rPr>
          <w:b/>
          <w:bCs/>
        </w:rPr>
      </w:pPr>
    </w:p>
    <w:p w14:paraId="187BA81A" w14:textId="77777777" w:rsidR="00815CF1" w:rsidRPr="005C6631" w:rsidRDefault="00815CF1" w:rsidP="00062AA3">
      <w:pPr>
        <w:pStyle w:val="ListBullet"/>
        <w:numPr>
          <w:ilvl w:val="0"/>
          <w:numId w:val="0"/>
        </w:numPr>
        <w:ind w:left="432" w:hanging="432"/>
        <w:jc w:val="center"/>
        <w:rPr>
          <w:b/>
          <w:bCs/>
        </w:rPr>
      </w:pPr>
    </w:p>
    <w:p w14:paraId="5AECB813" w14:textId="77777777" w:rsidR="00815CF1" w:rsidRPr="005C6631" w:rsidRDefault="00815CF1" w:rsidP="00062AA3">
      <w:pPr>
        <w:pStyle w:val="ListBullet"/>
        <w:numPr>
          <w:ilvl w:val="0"/>
          <w:numId w:val="0"/>
        </w:numPr>
        <w:ind w:left="432" w:hanging="432"/>
        <w:jc w:val="center"/>
        <w:rPr>
          <w:b/>
          <w:bCs/>
        </w:rPr>
      </w:pPr>
    </w:p>
    <w:p w14:paraId="465E8772" w14:textId="77777777" w:rsidR="00815CF1" w:rsidRPr="005C6631" w:rsidRDefault="00815CF1" w:rsidP="00062AA3">
      <w:pPr>
        <w:pStyle w:val="ListBullet"/>
        <w:numPr>
          <w:ilvl w:val="0"/>
          <w:numId w:val="0"/>
        </w:numPr>
        <w:ind w:left="432" w:hanging="432"/>
        <w:jc w:val="center"/>
        <w:rPr>
          <w:b/>
          <w:bCs/>
        </w:rPr>
      </w:pPr>
    </w:p>
    <w:p w14:paraId="337EF263" w14:textId="77777777" w:rsidR="00815CF1" w:rsidRPr="005C6631" w:rsidRDefault="00815CF1" w:rsidP="00062AA3">
      <w:pPr>
        <w:pStyle w:val="ListBullet"/>
        <w:numPr>
          <w:ilvl w:val="0"/>
          <w:numId w:val="0"/>
        </w:numPr>
        <w:ind w:left="432" w:hanging="432"/>
        <w:jc w:val="center"/>
        <w:rPr>
          <w:b/>
          <w:bCs/>
        </w:rPr>
      </w:pPr>
    </w:p>
    <w:p w14:paraId="28258EDE" w14:textId="77777777" w:rsidR="00815CF1" w:rsidRDefault="00815CF1" w:rsidP="008C4000">
      <w:pPr>
        <w:pStyle w:val="ListBullet"/>
        <w:numPr>
          <w:ilvl w:val="0"/>
          <w:numId w:val="0"/>
        </w:numPr>
        <w:rPr>
          <w:b/>
          <w:bCs/>
        </w:rPr>
      </w:pPr>
    </w:p>
    <w:p w14:paraId="5D88FC27" w14:textId="77777777" w:rsidR="00D51E88" w:rsidRPr="005C6631" w:rsidRDefault="00D51E88" w:rsidP="008C4000">
      <w:pPr>
        <w:pStyle w:val="ListBullet"/>
        <w:numPr>
          <w:ilvl w:val="0"/>
          <w:numId w:val="0"/>
        </w:numPr>
        <w:rPr>
          <w:b/>
          <w:bCs/>
        </w:rPr>
      </w:pPr>
    </w:p>
    <w:p w14:paraId="43E69864" w14:textId="77777777" w:rsidR="00815CF1" w:rsidRPr="005C6631" w:rsidRDefault="00815CF1" w:rsidP="00062AA3">
      <w:pPr>
        <w:pStyle w:val="ListBullet"/>
        <w:numPr>
          <w:ilvl w:val="0"/>
          <w:numId w:val="0"/>
        </w:numPr>
        <w:ind w:left="432" w:hanging="432"/>
        <w:jc w:val="center"/>
        <w:rPr>
          <w:b/>
          <w:bCs/>
        </w:rPr>
      </w:pPr>
    </w:p>
    <w:p w14:paraId="00710195" w14:textId="77777777" w:rsidR="00815CF1" w:rsidRPr="005C6631" w:rsidRDefault="00815CF1" w:rsidP="00062AA3">
      <w:pPr>
        <w:pStyle w:val="ListBullet"/>
        <w:numPr>
          <w:ilvl w:val="0"/>
          <w:numId w:val="0"/>
        </w:numPr>
        <w:ind w:left="432" w:hanging="432"/>
        <w:jc w:val="center"/>
        <w:rPr>
          <w:b/>
          <w:bCs/>
        </w:rPr>
      </w:pPr>
    </w:p>
    <w:p w14:paraId="50DA41FF" w14:textId="77777777" w:rsidR="00D51E88" w:rsidRDefault="00D51E88" w:rsidP="00D51E88">
      <w:pPr>
        <w:pStyle w:val="ListBullet"/>
        <w:numPr>
          <w:ilvl w:val="0"/>
          <w:numId w:val="0"/>
        </w:numPr>
        <w:ind w:left="720"/>
        <w:rPr>
          <w:b/>
          <w:bCs/>
        </w:rPr>
      </w:pPr>
    </w:p>
    <w:p w14:paraId="0A566F06" w14:textId="6B3E51F0" w:rsidR="00DB7B29" w:rsidRDefault="00815CF1" w:rsidP="006F2CD4">
      <w:pPr>
        <w:pStyle w:val="ListBullet"/>
        <w:numPr>
          <w:ilvl w:val="0"/>
          <w:numId w:val="9"/>
        </w:numPr>
        <w:jc w:val="center"/>
        <w:rPr>
          <w:b/>
          <w:bCs/>
        </w:rPr>
      </w:pPr>
      <w:r>
        <w:rPr>
          <w:b/>
          <w:bCs/>
        </w:rPr>
        <w:t>Introduction</w:t>
      </w:r>
    </w:p>
    <w:p w14:paraId="30EDEE02" w14:textId="77777777" w:rsidR="00062AA3" w:rsidRPr="00D51E88" w:rsidRDefault="00062AA3" w:rsidP="00062AA3">
      <w:pPr>
        <w:pStyle w:val="ListBullet"/>
        <w:numPr>
          <w:ilvl w:val="0"/>
          <w:numId w:val="0"/>
        </w:numPr>
        <w:ind w:left="432" w:hanging="432"/>
        <w:jc w:val="center"/>
        <w:rPr>
          <w:b/>
          <w:bCs/>
          <w:color w:val="auto"/>
        </w:rPr>
      </w:pPr>
    </w:p>
    <w:p w14:paraId="44B2476B" w14:textId="3327BFF0" w:rsidR="00D51E88" w:rsidRDefault="00982C72" w:rsidP="00D51E88">
      <w:pPr>
        <w:pStyle w:val="ListBullet"/>
        <w:numPr>
          <w:ilvl w:val="0"/>
          <w:numId w:val="0"/>
        </w:numPr>
        <w:spacing w:after="0"/>
        <w:ind w:left="432" w:hanging="432"/>
        <w:jc w:val="both"/>
        <w:rPr>
          <w:rFonts w:cstheme="minorHAnsi"/>
          <w:color w:val="auto"/>
          <w:sz w:val="24"/>
          <w:szCs w:val="24"/>
        </w:rPr>
      </w:pPr>
      <w:r w:rsidRPr="00D51E88">
        <w:rPr>
          <w:color w:val="auto"/>
          <w:sz w:val="24"/>
          <w:szCs w:val="24"/>
        </w:rPr>
        <w:t xml:space="preserve"> </w:t>
      </w:r>
      <w:r w:rsidR="00D51E88">
        <w:rPr>
          <w:color w:val="auto"/>
          <w:sz w:val="24"/>
          <w:szCs w:val="24"/>
        </w:rPr>
        <w:t xml:space="preserve"> </w:t>
      </w:r>
      <w:r w:rsidRPr="00D51E88">
        <w:rPr>
          <w:color w:val="auto"/>
          <w:sz w:val="24"/>
          <w:szCs w:val="24"/>
        </w:rPr>
        <w:t xml:space="preserve"> </w:t>
      </w:r>
      <w:r w:rsidR="006C694C" w:rsidRPr="00D51E88">
        <w:rPr>
          <w:rFonts w:cstheme="minorHAnsi"/>
          <w:color w:val="auto"/>
          <w:sz w:val="24"/>
          <w:szCs w:val="24"/>
        </w:rPr>
        <w:t>The</w:t>
      </w:r>
      <w:r w:rsidR="00B75EF4" w:rsidRPr="00D51E88">
        <w:rPr>
          <w:rFonts w:cstheme="minorHAnsi"/>
          <w:color w:val="auto"/>
          <w:sz w:val="24"/>
          <w:szCs w:val="24"/>
        </w:rPr>
        <w:t xml:space="preserve"> immigration and </w:t>
      </w:r>
      <w:r w:rsidR="006C694C" w:rsidRPr="00D51E88">
        <w:rPr>
          <w:rFonts w:cstheme="minorHAnsi"/>
          <w:color w:val="auto"/>
          <w:sz w:val="24"/>
          <w:szCs w:val="24"/>
        </w:rPr>
        <w:t xml:space="preserve">globalisation processes have reached </w:t>
      </w:r>
      <w:r w:rsidR="00450376" w:rsidRPr="00D51E88">
        <w:rPr>
          <w:rFonts w:cstheme="minorHAnsi"/>
          <w:color w:val="auto"/>
          <w:sz w:val="24"/>
          <w:szCs w:val="24"/>
        </w:rPr>
        <w:t>the</w:t>
      </w:r>
      <w:r w:rsidR="006C694C" w:rsidRPr="00D51E88">
        <w:rPr>
          <w:rFonts w:cstheme="minorHAnsi"/>
          <w:color w:val="auto"/>
          <w:sz w:val="24"/>
          <w:szCs w:val="24"/>
        </w:rPr>
        <w:t xml:space="preserve"> maximum </w:t>
      </w:r>
      <w:r w:rsidR="00450376" w:rsidRPr="00D51E88">
        <w:rPr>
          <w:rFonts w:cstheme="minorHAnsi"/>
          <w:color w:val="auto"/>
          <w:sz w:val="24"/>
          <w:szCs w:val="24"/>
        </w:rPr>
        <w:t>point over</w:t>
      </w:r>
    </w:p>
    <w:p w14:paraId="46561238" w14:textId="77777777" w:rsidR="00D51E88" w:rsidRDefault="00450376" w:rsidP="00D51E88">
      <w:pPr>
        <w:pStyle w:val="ListBullet"/>
        <w:numPr>
          <w:ilvl w:val="0"/>
          <w:numId w:val="0"/>
        </w:numPr>
        <w:spacing w:after="0"/>
        <w:ind w:left="432" w:hanging="432"/>
        <w:jc w:val="both"/>
        <w:rPr>
          <w:rFonts w:cstheme="minorHAnsi"/>
          <w:color w:val="auto"/>
          <w:sz w:val="24"/>
          <w:szCs w:val="24"/>
        </w:rPr>
      </w:pPr>
      <w:r w:rsidRPr="00D51E88">
        <w:rPr>
          <w:rFonts w:cstheme="minorHAnsi"/>
          <w:color w:val="auto"/>
          <w:sz w:val="24"/>
          <w:szCs w:val="24"/>
        </w:rPr>
        <w:t>decades</w:t>
      </w:r>
      <w:r w:rsidR="00294CEA" w:rsidRPr="00D51E88">
        <w:rPr>
          <w:rFonts w:cstheme="minorHAnsi"/>
          <w:color w:val="auto"/>
          <w:sz w:val="24"/>
          <w:szCs w:val="24"/>
        </w:rPr>
        <w:t xml:space="preserve">, </w:t>
      </w:r>
      <w:r w:rsidR="00A17B71" w:rsidRPr="00D51E88">
        <w:rPr>
          <w:rFonts w:cstheme="minorHAnsi"/>
          <w:color w:val="auto"/>
          <w:sz w:val="24"/>
          <w:szCs w:val="24"/>
        </w:rPr>
        <w:t xml:space="preserve">fact that have accelerated the need of the intercultural communication. </w:t>
      </w:r>
      <w:r w:rsidR="00C961FF" w:rsidRPr="00D51E88">
        <w:rPr>
          <w:rFonts w:cstheme="minorHAnsi"/>
          <w:color w:val="auto"/>
          <w:sz w:val="24"/>
          <w:szCs w:val="24"/>
        </w:rPr>
        <w:t>Nowadays,</w:t>
      </w:r>
    </w:p>
    <w:p w14:paraId="187D90FC" w14:textId="77777777" w:rsidR="00D51E88" w:rsidRDefault="00C961FF" w:rsidP="00D51E88">
      <w:pPr>
        <w:pStyle w:val="ListBullet"/>
        <w:numPr>
          <w:ilvl w:val="0"/>
          <w:numId w:val="0"/>
        </w:numPr>
        <w:spacing w:after="0"/>
        <w:ind w:left="432" w:hanging="432"/>
        <w:jc w:val="both"/>
        <w:rPr>
          <w:rFonts w:cstheme="minorHAnsi"/>
          <w:color w:val="auto"/>
          <w:sz w:val="24"/>
          <w:szCs w:val="24"/>
        </w:rPr>
      </w:pPr>
      <w:r w:rsidRPr="00D51E88">
        <w:rPr>
          <w:rFonts w:cstheme="minorHAnsi"/>
          <w:color w:val="auto"/>
          <w:sz w:val="24"/>
          <w:szCs w:val="24"/>
        </w:rPr>
        <w:t xml:space="preserve">the population is ore mobile than ever, and Internet has opened the opportunity </w:t>
      </w:r>
      <w:r w:rsidR="00005A33" w:rsidRPr="00D51E88">
        <w:rPr>
          <w:rFonts w:cstheme="minorHAnsi"/>
          <w:color w:val="auto"/>
          <w:sz w:val="24"/>
          <w:szCs w:val="24"/>
        </w:rPr>
        <w:t>to work,</w:t>
      </w:r>
    </w:p>
    <w:p w14:paraId="32D083E1" w14:textId="492E83A8" w:rsidR="00005A33" w:rsidRDefault="00005A33" w:rsidP="00D51E88">
      <w:pPr>
        <w:pStyle w:val="ListBullet"/>
        <w:numPr>
          <w:ilvl w:val="0"/>
          <w:numId w:val="0"/>
        </w:numPr>
        <w:spacing w:after="0"/>
        <w:ind w:left="432" w:hanging="432"/>
        <w:jc w:val="both"/>
        <w:rPr>
          <w:rFonts w:cstheme="minorHAnsi"/>
          <w:color w:val="auto"/>
          <w:sz w:val="24"/>
          <w:szCs w:val="24"/>
        </w:rPr>
      </w:pPr>
      <w:r w:rsidRPr="00D51E88">
        <w:rPr>
          <w:rFonts w:cstheme="minorHAnsi"/>
          <w:color w:val="auto"/>
          <w:sz w:val="24"/>
          <w:szCs w:val="24"/>
        </w:rPr>
        <w:t xml:space="preserve">study and communicate remotely with people from continents around the world. </w:t>
      </w:r>
    </w:p>
    <w:p w14:paraId="1A7C71D5" w14:textId="77777777" w:rsidR="00D51E88" w:rsidRPr="00D51E88" w:rsidRDefault="00D51E88" w:rsidP="00D51E88">
      <w:pPr>
        <w:pStyle w:val="ListBullet"/>
        <w:numPr>
          <w:ilvl w:val="0"/>
          <w:numId w:val="0"/>
        </w:numPr>
        <w:spacing w:after="0"/>
        <w:ind w:left="432" w:hanging="432"/>
        <w:jc w:val="both"/>
        <w:rPr>
          <w:rFonts w:cstheme="minorHAnsi"/>
          <w:color w:val="auto"/>
          <w:sz w:val="24"/>
          <w:szCs w:val="24"/>
        </w:rPr>
      </w:pPr>
    </w:p>
    <w:p w14:paraId="046012F7" w14:textId="77777777" w:rsidR="00056146" w:rsidRPr="00D51E88" w:rsidRDefault="00982C72" w:rsidP="00FF0375">
      <w:pPr>
        <w:pStyle w:val="ListBullet"/>
        <w:numPr>
          <w:ilvl w:val="0"/>
          <w:numId w:val="0"/>
        </w:numPr>
        <w:jc w:val="both"/>
        <w:rPr>
          <w:rFonts w:cstheme="minorHAnsi"/>
          <w:color w:val="auto"/>
          <w:sz w:val="24"/>
          <w:szCs w:val="24"/>
        </w:rPr>
      </w:pPr>
      <w:r w:rsidRPr="00D51E88">
        <w:rPr>
          <w:rFonts w:cstheme="minorHAnsi"/>
          <w:color w:val="auto"/>
          <w:sz w:val="24"/>
          <w:szCs w:val="24"/>
        </w:rPr>
        <w:t xml:space="preserve">   </w:t>
      </w:r>
      <w:r w:rsidR="00056146" w:rsidRPr="00D51E88">
        <w:rPr>
          <w:rFonts w:cstheme="minorHAnsi"/>
          <w:color w:val="auto"/>
          <w:sz w:val="24"/>
          <w:szCs w:val="24"/>
        </w:rPr>
        <w:t>People belonging to different nationalities</w:t>
      </w:r>
      <w:r w:rsidR="000018EA" w:rsidRPr="00D51E88">
        <w:rPr>
          <w:rFonts w:cstheme="minorHAnsi"/>
          <w:color w:val="auto"/>
          <w:sz w:val="24"/>
          <w:szCs w:val="24"/>
        </w:rPr>
        <w:t xml:space="preserve">, religious, social and educational backgrounds, </w:t>
      </w:r>
      <w:r w:rsidR="006D331E" w:rsidRPr="00D51E88">
        <w:rPr>
          <w:rFonts w:cstheme="minorHAnsi"/>
          <w:color w:val="auto"/>
          <w:sz w:val="24"/>
          <w:szCs w:val="24"/>
        </w:rPr>
        <w:t xml:space="preserve">need to interact to make friends, </w:t>
      </w:r>
      <w:r w:rsidR="007C116F" w:rsidRPr="00D51E88">
        <w:rPr>
          <w:rFonts w:cstheme="minorHAnsi"/>
          <w:color w:val="auto"/>
          <w:sz w:val="24"/>
          <w:szCs w:val="24"/>
        </w:rPr>
        <w:t xml:space="preserve">study or work together. </w:t>
      </w:r>
      <w:r w:rsidR="00EA6AEF" w:rsidRPr="00D51E88">
        <w:rPr>
          <w:rFonts w:cstheme="minorHAnsi"/>
          <w:color w:val="auto"/>
          <w:sz w:val="24"/>
          <w:szCs w:val="24"/>
        </w:rPr>
        <w:t xml:space="preserve">Businesses operating internationally try to find an efficient and right way </w:t>
      </w:r>
      <w:r w:rsidR="00B955B5" w:rsidRPr="00D51E88">
        <w:rPr>
          <w:rFonts w:cstheme="minorHAnsi"/>
          <w:color w:val="auto"/>
          <w:sz w:val="24"/>
          <w:szCs w:val="24"/>
        </w:rPr>
        <w:t xml:space="preserve">of collaboration with partners </w:t>
      </w:r>
      <w:r w:rsidR="00576E4A" w:rsidRPr="00D51E88">
        <w:rPr>
          <w:rFonts w:cstheme="minorHAnsi"/>
          <w:color w:val="auto"/>
          <w:sz w:val="24"/>
          <w:szCs w:val="24"/>
        </w:rPr>
        <w:t>from different countries to get successful activity.</w:t>
      </w:r>
    </w:p>
    <w:p w14:paraId="74C43CBF" w14:textId="77777777" w:rsidR="00224CE3" w:rsidRPr="00D51E88" w:rsidRDefault="00982C72" w:rsidP="00224CE3">
      <w:pPr>
        <w:pStyle w:val="ListBullet"/>
        <w:numPr>
          <w:ilvl w:val="0"/>
          <w:numId w:val="0"/>
        </w:numPr>
        <w:jc w:val="both"/>
        <w:rPr>
          <w:rFonts w:cstheme="minorHAnsi"/>
          <w:color w:val="auto"/>
          <w:sz w:val="24"/>
          <w:szCs w:val="24"/>
        </w:rPr>
      </w:pPr>
      <w:r w:rsidRPr="00D51E88">
        <w:rPr>
          <w:rFonts w:cstheme="minorHAnsi"/>
          <w:color w:val="auto"/>
          <w:sz w:val="24"/>
          <w:szCs w:val="24"/>
        </w:rPr>
        <w:t xml:space="preserve">   </w:t>
      </w:r>
      <w:r w:rsidR="00BC1651" w:rsidRPr="00D51E88">
        <w:rPr>
          <w:rFonts w:cstheme="minorHAnsi"/>
          <w:color w:val="auto"/>
          <w:sz w:val="24"/>
          <w:szCs w:val="24"/>
        </w:rPr>
        <w:t xml:space="preserve">The diverse mix of people </w:t>
      </w:r>
      <w:r w:rsidR="00A825D1" w:rsidRPr="00D51E88">
        <w:rPr>
          <w:rFonts w:cstheme="minorHAnsi"/>
          <w:color w:val="auto"/>
          <w:sz w:val="24"/>
          <w:szCs w:val="24"/>
        </w:rPr>
        <w:t xml:space="preserve">in workplaces offers a positive development for </w:t>
      </w:r>
      <w:r w:rsidR="00770E8C" w:rsidRPr="00D51E88">
        <w:rPr>
          <w:rFonts w:cstheme="minorHAnsi"/>
          <w:color w:val="auto"/>
          <w:sz w:val="24"/>
          <w:szCs w:val="24"/>
        </w:rPr>
        <w:t xml:space="preserve">co-workers, enriching the </w:t>
      </w:r>
      <w:r w:rsidR="00C7112C" w:rsidRPr="00D51E88">
        <w:rPr>
          <w:rFonts w:cstheme="minorHAnsi"/>
          <w:color w:val="auto"/>
          <w:sz w:val="24"/>
          <w:szCs w:val="24"/>
        </w:rPr>
        <w:t>experience</w:t>
      </w:r>
      <w:r w:rsidR="00770E8C" w:rsidRPr="00D51E88">
        <w:rPr>
          <w:rFonts w:cstheme="minorHAnsi"/>
          <w:color w:val="auto"/>
          <w:sz w:val="24"/>
          <w:szCs w:val="24"/>
        </w:rPr>
        <w:t xml:space="preserve"> of the business</w:t>
      </w:r>
      <w:r w:rsidR="00C7112C" w:rsidRPr="00D51E88">
        <w:rPr>
          <w:rFonts w:cstheme="minorHAnsi"/>
          <w:color w:val="auto"/>
          <w:sz w:val="24"/>
          <w:szCs w:val="24"/>
        </w:rPr>
        <w:t>, but also personal interactions.</w:t>
      </w:r>
      <w:r w:rsidRPr="00D51E88">
        <w:rPr>
          <w:rFonts w:cstheme="minorHAnsi"/>
          <w:color w:val="auto"/>
          <w:sz w:val="24"/>
          <w:szCs w:val="24"/>
        </w:rPr>
        <w:t xml:space="preserve">   </w:t>
      </w:r>
      <w:r w:rsidR="00C7112C" w:rsidRPr="00D51E88">
        <w:rPr>
          <w:rFonts w:cstheme="minorHAnsi"/>
          <w:color w:val="auto"/>
          <w:sz w:val="24"/>
          <w:szCs w:val="24"/>
        </w:rPr>
        <w:t xml:space="preserve">Intercultural </w:t>
      </w:r>
      <w:r w:rsidR="00041551" w:rsidRPr="00D51E88">
        <w:rPr>
          <w:rFonts w:cstheme="minorHAnsi"/>
          <w:color w:val="auto"/>
          <w:sz w:val="24"/>
          <w:szCs w:val="24"/>
        </w:rPr>
        <w:t xml:space="preserve">business communication focus on identifying a </w:t>
      </w:r>
      <w:r w:rsidR="001D3136" w:rsidRPr="00D51E88">
        <w:rPr>
          <w:rFonts w:cstheme="minorHAnsi"/>
          <w:color w:val="auto"/>
          <w:sz w:val="24"/>
          <w:szCs w:val="24"/>
        </w:rPr>
        <w:t>common</w:t>
      </w:r>
      <w:r w:rsidR="00041551" w:rsidRPr="00D51E88">
        <w:rPr>
          <w:rFonts w:cstheme="minorHAnsi"/>
          <w:color w:val="auto"/>
          <w:sz w:val="24"/>
          <w:szCs w:val="24"/>
        </w:rPr>
        <w:t xml:space="preserve"> ground while valuating </w:t>
      </w:r>
      <w:r w:rsidR="001D3136" w:rsidRPr="00D51E88">
        <w:rPr>
          <w:rFonts w:cstheme="minorHAnsi"/>
          <w:color w:val="auto"/>
          <w:sz w:val="24"/>
          <w:szCs w:val="24"/>
        </w:rPr>
        <w:t xml:space="preserve">the cultural differences. It helps to prevent eventual conflicts </w:t>
      </w:r>
      <w:r w:rsidR="002B7B94" w:rsidRPr="00D51E88">
        <w:rPr>
          <w:rFonts w:cstheme="minorHAnsi"/>
          <w:color w:val="auto"/>
          <w:sz w:val="24"/>
          <w:szCs w:val="24"/>
        </w:rPr>
        <w:t xml:space="preserve">or to resolve them, if they occur. </w:t>
      </w:r>
      <w:r w:rsidR="00CC3D73" w:rsidRPr="00D51E88">
        <w:rPr>
          <w:rFonts w:cstheme="minorHAnsi"/>
          <w:color w:val="auto"/>
          <w:sz w:val="24"/>
          <w:szCs w:val="24"/>
        </w:rPr>
        <w:t xml:space="preserve">As different nations have different </w:t>
      </w:r>
      <w:r w:rsidR="00783262" w:rsidRPr="00D51E88">
        <w:rPr>
          <w:rFonts w:cstheme="minorHAnsi"/>
          <w:color w:val="auto"/>
          <w:sz w:val="24"/>
          <w:szCs w:val="24"/>
        </w:rPr>
        <w:t xml:space="preserve">verbal and non-verbal norms of communication, </w:t>
      </w:r>
      <w:r w:rsidR="002F3E36" w:rsidRPr="00D51E88">
        <w:rPr>
          <w:rFonts w:cstheme="minorHAnsi"/>
          <w:color w:val="auto"/>
          <w:sz w:val="24"/>
          <w:szCs w:val="24"/>
        </w:rPr>
        <w:t xml:space="preserve">respecting it is important to avoid misunderstanding, thus avoiding </w:t>
      </w:r>
      <w:r w:rsidR="007B4598" w:rsidRPr="00D51E88">
        <w:rPr>
          <w:rFonts w:cstheme="minorHAnsi"/>
          <w:color w:val="auto"/>
          <w:sz w:val="24"/>
          <w:szCs w:val="24"/>
        </w:rPr>
        <w:t xml:space="preserve">discomfort and stress for employees. Intercultural communication has to be </w:t>
      </w:r>
      <w:r w:rsidR="00BB0D14" w:rsidRPr="00D51E88">
        <w:rPr>
          <w:rFonts w:cstheme="minorHAnsi"/>
          <w:color w:val="auto"/>
          <w:sz w:val="24"/>
          <w:szCs w:val="24"/>
        </w:rPr>
        <w:t xml:space="preserve">equally proper and right in person, on phone or even by e-mail or text messages. </w:t>
      </w:r>
      <w:r w:rsidR="00952C0A" w:rsidRPr="00D51E88">
        <w:rPr>
          <w:rFonts w:cstheme="minorHAnsi"/>
          <w:color w:val="auto"/>
          <w:sz w:val="24"/>
          <w:szCs w:val="24"/>
        </w:rPr>
        <w:t xml:space="preserve">(Matthews Lowell, C., </w:t>
      </w:r>
      <w:r w:rsidR="001B0F91" w:rsidRPr="00D51E88">
        <w:rPr>
          <w:rFonts w:cstheme="minorHAnsi"/>
          <w:color w:val="auto"/>
          <w:sz w:val="24"/>
          <w:szCs w:val="24"/>
        </w:rPr>
        <w:t>Thakkar, B., 2012)</w:t>
      </w:r>
    </w:p>
    <w:p w14:paraId="4F28EA2F" w14:textId="48395514" w:rsidR="00224CE3" w:rsidRDefault="00982C72" w:rsidP="00224CE3">
      <w:pPr>
        <w:pStyle w:val="ListBullet"/>
        <w:numPr>
          <w:ilvl w:val="0"/>
          <w:numId w:val="0"/>
        </w:numPr>
        <w:jc w:val="both"/>
        <w:rPr>
          <w:rFonts w:cstheme="minorHAnsi"/>
          <w:color w:val="auto"/>
          <w:sz w:val="24"/>
          <w:szCs w:val="24"/>
        </w:rPr>
      </w:pPr>
      <w:r w:rsidRPr="00D51E88">
        <w:rPr>
          <w:rFonts w:cstheme="minorHAnsi"/>
          <w:color w:val="auto"/>
          <w:sz w:val="24"/>
          <w:szCs w:val="24"/>
        </w:rPr>
        <w:t xml:space="preserve">   </w:t>
      </w:r>
      <w:r w:rsidR="0006251A" w:rsidRPr="00D51E88">
        <w:rPr>
          <w:rFonts w:cstheme="minorHAnsi"/>
          <w:color w:val="auto"/>
          <w:sz w:val="24"/>
          <w:szCs w:val="24"/>
        </w:rPr>
        <w:t xml:space="preserve">The following report will present how </w:t>
      </w:r>
      <w:r w:rsidR="001D4D6A" w:rsidRPr="00D51E88">
        <w:rPr>
          <w:rFonts w:cstheme="minorHAnsi"/>
          <w:color w:val="auto"/>
          <w:sz w:val="24"/>
          <w:szCs w:val="24"/>
        </w:rPr>
        <w:t xml:space="preserve">international </w:t>
      </w:r>
      <w:r w:rsidR="0006251A" w:rsidRPr="00D51E88">
        <w:rPr>
          <w:rFonts w:cstheme="minorHAnsi"/>
          <w:color w:val="auto"/>
          <w:sz w:val="24"/>
          <w:szCs w:val="24"/>
        </w:rPr>
        <w:t xml:space="preserve">business communication </w:t>
      </w:r>
      <w:r w:rsidR="001D4D6A" w:rsidRPr="00D51E88">
        <w:rPr>
          <w:rFonts w:cstheme="minorHAnsi"/>
          <w:color w:val="auto"/>
          <w:sz w:val="24"/>
          <w:szCs w:val="24"/>
        </w:rPr>
        <w:t xml:space="preserve">takes place in the specific business activity – The Moomin Shop London, UK. </w:t>
      </w:r>
      <w:r w:rsidR="007A4B89" w:rsidRPr="00D51E88">
        <w:rPr>
          <w:rFonts w:cstheme="minorHAnsi"/>
          <w:color w:val="auto"/>
          <w:sz w:val="24"/>
          <w:szCs w:val="24"/>
        </w:rPr>
        <w:t xml:space="preserve">There will be an evaluation </w:t>
      </w:r>
      <w:r w:rsidR="008B7382" w:rsidRPr="00D51E88">
        <w:rPr>
          <w:rFonts w:cstheme="minorHAnsi"/>
          <w:color w:val="auto"/>
          <w:sz w:val="24"/>
          <w:szCs w:val="24"/>
        </w:rPr>
        <w:t xml:space="preserve">of the ways employers and employees </w:t>
      </w:r>
      <w:r w:rsidR="006A541D" w:rsidRPr="00D51E88">
        <w:rPr>
          <w:rFonts w:cstheme="minorHAnsi"/>
          <w:color w:val="auto"/>
          <w:sz w:val="24"/>
          <w:szCs w:val="24"/>
        </w:rPr>
        <w:t xml:space="preserve">use to interact with their co-workers </w:t>
      </w:r>
      <w:r w:rsidR="00D911EF" w:rsidRPr="00D51E88">
        <w:rPr>
          <w:rFonts w:cstheme="minorHAnsi"/>
          <w:color w:val="auto"/>
          <w:sz w:val="24"/>
          <w:szCs w:val="24"/>
        </w:rPr>
        <w:t>and customers to create an inclusive and supportive environment.</w:t>
      </w:r>
    </w:p>
    <w:p w14:paraId="3E0CACA3" w14:textId="77777777" w:rsidR="00D51E88" w:rsidRPr="00D51E88" w:rsidRDefault="00D51E88" w:rsidP="00224CE3">
      <w:pPr>
        <w:pStyle w:val="ListBullet"/>
        <w:numPr>
          <w:ilvl w:val="0"/>
          <w:numId w:val="0"/>
        </w:numPr>
        <w:jc w:val="both"/>
        <w:rPr>
          <w:rFonts w:cstheme="minorHAnsi"/>
          <w:color w:val="auto"/>
          <w:sz w:val="24"/>
          <w:szCs w:val="24"/>
        </w:rPr>
      </w:pPr>
    </w:p>
    <w:p w14:paraId="6FACE410" w14:textId="77777777" w:rsidR="005C6631" w:rsidRDefault="005C6631" w:rsidP="00224CE3">
      <w:pPr>
        <w:pStyle w:val="ListBullet"/>
        <w:numPr>
          <w:ilvl w:val="0"/>
          <w:numId w:val="0"/>
        </w:numPr>
        <w:jc w:val="both"/>
      </w:pPr>
    </w:p>
    <w:p w14:paraId="56B63598" w14:textId="77777777" w:rsidR="00E95037" w:rsidRPr="00D51E88" w:rsidRDefault="008E12C5" w:rsidP="00FF0375">
      <w:pPr>
        <w:jc w:val="both"/>
        <w:rPr>
          <w:b/>
          <w:bCs/>
          <w:i/>
          <w:iCs/>
          <w:color w:val="auto"/>
        </w:rPr>
      </w:pPr>
      <w:r w:rsidRPr="00D51E88">
        <w:rPr>
          <w:b/>
          <w:bCs/>
          <w:i/>
          <w:iCs/>
          <w:color w:val="auto"/>
        </w:rPr>
        <w:t xml:space="preserve">1.1 </w:t>
      </w:r>
      <w:r w:rsidR="00D90B24" w:rsidRPr="00D51E88">
        <w:rPr>
          <w:b/>
          <w:bCs/>
          <w:i/>
          <w:iCs/>
          <w:color w:val="auto"/>
        </w:rPr>
        <w:t xml:space="preserve">Moomin Shop </w:t>
      </w:r>
      <w:r w:rsidR="00037F09" w:rsidRPr="00D51E88">
        <w:rPr>
          <w:b/>
          <w:bCs/>
          <w:i/>
          <w:iCs/>
          <w:color w:val="auto"/>
        </w:rPr>
        <w:t>London presentation</w:t>
      </w:r>
    </w:p>
    <w:p w14:paraId="2732E4C2" w14:textId="77777777" w:rsidR="00ED67DF" w:rsidRPr="00D51E88" w:rsidRDefault="00982C72" w:rsidP="00FF0375">
      <w:pPr>
        <w:jc w:val="both"/>
        <w:rPr>
          <w:color w:val="auto"/>
          <w:sz w:val="24"/>
          <w:szCs w:val="24"/>
        </w:rPr>
      </w:pPr>
      <w:r w:rsidRPr="00D51E88">
        <w:rPr>
          <w:color w:val="auto"/>
        </w:rPr>
        <w:t xml:space="preserve">   </w:t>
      </w:r>
      <w:r w:rsidR="006B4D3B" w:rsidRPr="00D51E88">
        <w:rPr>
          <w:color w:val="auto"/>
          <w:sz w:val="24"/>
          <w:szCs w:val="24"/>
        </w:rPr>
        <w:t xml:space="preserve">The Moomin Shop London is a small children stuff shop dedicated </w:t>
      </w:r>
      <w:r w:rsidR="005B036D" w:rsidRPr="00D51E88">
        <w:rPr>
          <w:color w:val="auto"/>
          <w:sz w:val="24"/>
          <w:szCs w:val="24"/>
        </w:rPr>
        <w:t xml:space="preserve">to the famous Finnish cartoon Moomin. It was opened in Covent Garden area of the capital of UK in 2011, and it sells </w:t>
      </w:r>
      <w:r w:rsidR="00FD23E4" w:rsidRPr="00D51E88">
        <w:rPr>
          <w:color w:val="auto"/>
          <w:sz w:val="24"/>
          <w:szCs w:val="24"/>
        </w:rPr>
        <w:t xml:space="preserve">a wide range of items, such as clothes, </w:t>
      </w:r>
      <w:r w:rsidR="006B0178" w:rsidRPr="00D51E88">
        <w:rPr>
          <w:color w:val="auto"/>
          <w:sz w:val="24"/>
          <w:szCs w:val="24"/>
        </w:rPr>
        <w:t>accessories, stationery, houseware and books, all printed with cartoon characters</w:t>
      </w:r>
      <w:r w:rsidR="00573A90" w:rsidRPr="00D51E88">
        <w:rPr>
          <w:color w:val="auto"/>
          <w:sz w:val="24"/>
          <w:szCs w:val="24"/>
        </w:rPr>
        <w:t xml:space="preserve">, in different colours and designs. </w:t>
      </w:r>
    </w:p>
    <w:p w14:paraId="667EA677" w14:textId="77777777" w:rsidR="00037F09" w:rsidRPr="00D51E88" w:rsidRDefault="00982C72" w:rsidP="00FF0375">
      <w:pPr>
        <w:jc w:val="both"/>
        <w:rPr>
          <w:color w:val="auto"/>
          <w:sz w:val="24"/>
          <w:szCs w:val="24"/>
        </w:rPr>
      </w:pPr>
      <w:r w:rsidRPr="00D51E88">
        <w:rPr>
          <w:color w:val="auto"/>
          <w:sz w:val="24"/>
          <w:szCs w:val="24"/>
        </w:rPr>
        <w:t xml:space="preserve">   </w:t>
      </w:r>
      <w:r w:rsidR="00ED67DF" w:rsidRPr="00D51E88">
        <w:rPr>
          <w:color w:val="auto"/>
          <w:sz w:val="24"/>
          <w:szCs w:val="24"/>
        </w:rPr>
        <w:t xml:space="preserve">There are more shops representing the brand </w:t>
      </w:r>
      <w:r w:rsidR="00FF0375" w:rsidRPr="00D51E88">
        <w:rPr>
          <w:color w:val="auto"/>
          <w:sz w:val="24"/>
          <w:szCs w:val="24"/>
        </w:rPr>
        <w:t>in Finland, Japan, Honk-Kong, Hawaii</w:t>
      </w:r>
      <w:r w:rsidR="00DF7D1A" w:rsidRPr="00D51E88">
        <w:rPr>
          <w:color w:val="auto"/>
          <w:sz w:val="24"/>
          <w:szCs w:val="24"/>
        </w:rPr>
        <w:t xml:space="preserve">, Sweden and Norway. </w:t>
      </w:r>
      <w:r w:rsidR="003E3A86" w:rsidRPr="00D51E88">
        <w:rPr>
          <w:color w:val="auto"/>
          <w:sz w:val="24"/>
          <w:szCs w:val="24"/>
        </w:rPr>
        <w:t>The Covent Garden one was the first one opened in the UK outside the other countries.</w:t>
      </w:r>
    </w:p>
    <w:p w14:paraId="23C501B8" w14:textId="77777777" w:rsidR="003E3A86" w:rsidRPr="00D51E88" w:rsidRDefault="00982C72" w:rsidP="00FF0375">
      <w:pPr>
        <w:jc w:val="both"/>
        <w:rPr>
          <w:color w:val="auto"/>
          <w:sz w:val="24"/>
          <w:szCs w:val="24"/>
        </w:rPr>
      </w:pPr>
      <w:r w:rsidRPr="00D51E88">
        <w:rPr>
          <w:color w:val="auto"/>
          <w:sz w:val="24"/>
          <w:szCs w:val="24"/>
        </w:rPr>
        <w:t xml:space="preserve">   </w:t>
      </w:r>
      <w:r w:rsidR="00C40E8E" w:rsidRPr="00D51E88">
        <w:rPr>
          <w:color w:val="auto"/>
          <w:sz w:val="24"/>
          <w:szCs w:val="24"/>
        </w:rPr>
        <w:t xml:space="preserve">The Moomin Shop Covent Garden workforce includes </w:t>
      </w:r>
      <w:r w:rsidR="00AD1913" w:rsidRPr="00D51E88">
        <w:rPr>
          <w:color w:val="auto"/>
          <w:sz w:val="24"/>
          <w:szCs w:val="24"/>
        </w:rPr>
        <w:t xml:space="preserve">9 people, apart from the owner: 6 sales assistants working in the shop, </w:t>
      </w:r>
      <w:r w:rsidR="009D36D4" w:rsidRPr="00D51E88">
        <w:rPr>
          <w:color w:val="auto"/>
          <w:sz w:val="24"/>
          <w:szCs w:val="24"/>
        </w:rPr>
        <w:t>a web designer, an online orders responsible and an accountant, which work remotely.</w:t>
      </w:r>
    </w:p>
    <w:p w14:paraId="57DFA531" w14:textId="77777777" w:rsidR="007402D6" w:rsidRPr="00D51E88" w:rsidRDefault="00982C72" w:rsidP="00FF0375">
      <w:pPr>
        <w:jc w:val="both"/>
        <w:rPr>
          <w:color w:val="auto"/>
          <w:sz w:val="24"/>
          <w:szCs w:val="24"/>
        </w:rPr>
      </w:pPr>
      <w:r w:rsidRPr="00D51E88">
        <w:rPr>
          <w:color w:val="auto"/>
          <w:sz w:val="24"/>
          <w:szCs w:val="24"/>
        </w:rPr>
        <w:t xml:space="preserve">   </w:t>
      </w:r>
      <w:r w:rsidR="00E211DC" w:rsidRPr="00D51E88">
        <w:rPr>
          <w:color w:val="auto"/>
          <w:sz w:val="24"/>
          <w:szCs w:val="24"/>
        </w:rPr>
        <w:t xml:space="preserve">As the most </w:t>
      </w:r>
      <w:r w:rsidR="00CB49FD" w:rsidRPr="00D51E88">
        <w:rPr>
          <w:color w:val="auto"/>
          <w:sz w:val="24"/>
          <w:szCs w:val="24"/>
        </w:rPr>
        <w:t xml:space="preserve">interaction is between people working in the shop, the report will analyse their ways of intercultural </w:t>
      </w:r>
      <w:r w:rsidR="009E0D60" w:rsidRPr="00D51E88">
        <w:rPr>
          <w:color w:val="auto"/>
          <w:sz w:val="24"/>
          <w:szCs w:val="24"/>
        </w:rPr>
        <w:t>communication and work environment.</w:t>
      </w:r>
    </w:p>
    <w:p w14:paraId="39D12F3A" w14:textId="77777777" w:rsidR="00116053" w:rsidRPr="00D51E88" w:rsidRDefault="00982C72" w:rsidP="00FF0375">
      <w:pPr>
        <w:jc w:val="both"/>
        <w:rPr>
          <w:color w:val="auto"/>
          <w:sz w:val="24"/>
          <w:szCs w:val="24"/>
        </w:rPr>
      </w:pPr>
      <w:r w:rsidRPr="00D51E88">
        <w:rPr>
          <w:color w:val="auto"/>
          <w:sz w:val="24"/>
          <w:szCs w:val="24"/>
        </w:rPr>
        <w:lastRenderedPageBreak/>
        <w:t xml:space="preserve">   </w:t>
      </w:r>
      <w:r w:rsidR="003F31A1" w:rsidRPr="00D51E88">
        <w:rPr>
          <w:color w:val="auto"/>
          <w:sz w:val="24"/>
          <w:szCs w:val="24"/>
        </w:rPr>
        <w:t xml:space="preserve">There are three sales assistants born in England, but having various </w:t>
      </w:r>
      <w:r w:rsidR="00B3772E" w:rsidRPr="00D51E88">
        <w:rPr>
          <w:color w:val="auto"/>
          <w:sz w:val="24"/>
          <w:szCs w:val="24"/>
        </w:rPr>
        <w:t xml:space="preserve">ethnic roots: Casper </w:t>
      </w:r>
      <w:r w:rsidR="00E47BB3" w:rsidRPr="00D51E88">
        <w:rPr>
          <w:color w:val="auto"/>
          <w:sz w:val="24"/>
          <w:szCs w:val="24"/>
        </w:rPr>
        <w:t xml:space="preserve">is Italian-Jewish, Kimberley is from a Phillippines and Welsh parents mix, </w:t>
      </w:r>
      <w:r w:rsidR="003E4DB6" w:rsidRPr="00D51E88">
        <w:rPr>
          <w:color w:val="auto"/>
          <w:sz w:val="24"/>
          <w:szCs w:val="24"/>
        </w:rPr>
        <w:t>and Amelia's</w:t>
      </w:r>
      <w:r w:rsidR="00E47BB3" w:rsidRPr="00D51E88">
        <w:rPr>
          <w:color w:val="auto"/>
          <w:sz w:val="24"/>
          <w:szCs w:val="24"/>
        </w:rPr>
        <w:t xml:space="preserve"> father is </w:t>
      </w:r>
      <w:r w:rsidR="007863F3" w:rsidRPr="00D51E88">
        <w:rPr>
          <w:color w:val="auto"/>
          <w:sz w:val="24"/>
          <w:szCs w:val="24"/>
        </w:rPr>
        <w:t xml:space="preserve">Macedonian and mother – Swedish. </w:t>
      </w:r>
      <w:r w:rsidR="004F5417" w:rsidRPr="00D51E88">
        <w:rPr>
          <w:color w:val="auto"/>
          <w:sz w:val="24"/>
          <w:szCs w:val="24"/>
        </w:rPr>
        <w:t xml:space="preserve">But the fact of being born </w:t>
      </w:r>
      <w:r w:rsidR="00116053" w:rsidRPr="00D51E88">
        <w:rPr>
          <w:color w:val="auto"/>
          <w:sz w:val="24"/>
          <w:szCs w:val="24"/>
        </w:rPr>
        <w:t xml:space="preserve">and raised </w:t>
      </w:r>
      <w:r w:rsidR="004F5417" w:rsidRPr="00D51E88">
        <w:rPr>
          <w:color w:val="auto"/>
          <w:sz w:val="24"/>
          <w:szCs w:val="24"/>
        </w:rPr>
        <w:t xml:space="preserve">in England </w:t>
      </w:r>
      <w:r w:rsidR="00261057" w:rsidRPr="00D51E88">
        <w:rPr>
          <w:color w:val="auto"/>
          <w:sz w:val="24"/>
          <w:szCs w:val="24"/>
        </w:rPr>
        <w:t>make them to have a British lifestyle</w:t>
      </w:r>
      <w:r w:rsidR="00116053" w:rsidRPr="00D51E88">
        <w:rPr>
          <w:color w:val="auto"/>
          <w:sz w:val="24"/>
          <w:szCs w:val="24"/>
        </w:rPr>
        <w:t xml:space="preserve"> and mind set. Another </w:t>
      </w:r>
      <w:r w:rsidR="00F00C95" w:rsidRPr="00D51E88">
        <w:rPr>
          <w:color w:val="auto"/>
          <w:sz w:val="24"/>
          <w:szCs w:val="24"/>
        </w:rPr>
        <w:t>shop floor worker</w:t>
      </w:r>
      <w:r w:rsidR="00116053" w:rsidRPr="00D51E88">
        <w:rPr>
          <w:color w:val="auto"/>
          <w:sz w:val="24"/>
          <w:szCs w:val="24"/>
        </w:rPr>
        <w:t xml:space="preserve">, Imani, </w:t>
      </w:r>
      <w:r w:rsidR="007A3969" w:rsidRPr="00D51E88">
        <w:rPr>
          <w:color w:val="auto"/>
          <w:sz w:val="24"/>
          <w:szCs w:val="24"/>
        </w:rPr>
        <w:t>is British, Saija is an immigrant from Finland and Alina comes from Republic of Moldova.</w:t>
      </w:r>
      <w:r w:rsidR="00F00C95" w:rsidRPr="00D51E88">
        <w:rPr>
          <w:color w:val="auto"/>
          <w:sz w:val="24"/>
          <w:szCs w:val="24"/>
        </w:rPr>
        <w:t xml:space="preserve"> </w:t>
      </w:r>
    </w:p>
    <w:p w14:paraId="290DA986" w14:textId="77777777" w:rsidR="00F00C95" w:rsidRPr="00D51E88" w:rsidRDefault="00982C72" w:rsidP="00FF0375">
      <w:pPr>
        <w:jc w:val="both"/>
        <w:rPr>
          <w:color w:val="auto"/>
          <w:sz w:val="24"/>
          <w:szCs w:val="24"/>
        </w:rPr>
      </w:pPr>
      <w:r w:rsidRPr="00D51E88">
        <w:rPr>
          <w:color w:val="auto"/>
          <w:sz w:val="24"/>
          <w:szCs w:val="24"/>
        </w:rPr>
        <w:t xml:space="preserve">   </w:t>
      </w:r>
      <w:r w:rsidR="00F00C95" w:rsidRPr="00D51E88">
        <w:rPr>
          <w:color w:val="auto"/>
          <w:sz w:val="24"/>
          <w:szCs w:val="24"/>
        </w:rPr>
        <w:t xml:space="preserve">Josh, </w:t>
      </w:r>
      <w:r w:rsidR="009E44D3" w:rsidRPr="00D51E88">
        <w:rPr>
          <w:color w:val="auto"/>
          <w:sz w:val="24"/>
          <w:szCs w:val="24"/>
        </w:rPr>
        <w:t>the person responsible with Web design,</w:t>
      </w:r>
      <w:r w:rsidR="00372201" w:rsidRPr="00D51E88">
        <w:rPr>
          <w:color w:val="auto"/>
          <w:sz w:val="24"/>
          <w:szCs w:val="24"/>
        </w:rPr>
        <w:t xml:space="preserve"> and the accountant</w:t>
      </w:r>
      <w:r w:rsidR="009E44D3" w:rsidRPr="00D51E88">
        <w:rPr>
          <w:color w:val="auto"/>
          <w:sz w:val="24"/>
          <w:szCs w:val="24"/>
        </w:rPr>
        <w:t xml:space="preserve"> </w:t>
      </w:r>
      <w:r w:rsidR="00372201" w:rsidRPr="00D51E88">
        <w:rPr>
          <w:color w:val="auto"/>
          <w:sz w:val="24"/>
          <w:szCs w:val="24"/>
        </w:rPr>
        <w:t>are</w:t>
      </w:r>
      <w:r w:rsidR="009E44D3" w:rsidRPr="00D51E88">
        <w:rPr>
          <w:color w:val="auto"/>
          <w:sz w:val="24"/>
          <w:szCs w:val="24"/>
        </w:rPr>
        <w:t xml:space="preserve"> British</w:t>
      </w:r>
      <w:r w:rsidR="003D00CB" w:rsidRPr="00D51E88">
        <w:rPr>
          <w:color w:val="auto"/>
          <w:sz w:val="24"/>
          <w:szCs w:val="24"/>
        </w:rPr>
        <w:t xml:space="preserve"> </w:t>
      </w:r>
      <w:r w:rsidR="00A700B8" w:rsidRPr="00D51E88">
        <w:rPr>
          <w:color w:val="auto"/>
          <w:sz w:val="24"/>
          <w:szCs w:val="24"/>
        </w:rPr>
        <w:t xml:space="preserve">and Justyna – being in charge with Online orders, was born in Poland, but has moved to Scotland </w:t>
      </w:r>
      <w:r w:rsidR="00F31D0C" w:rsidRPr="00D51E88">
        <w:rPr>
          <w:color w:val="auto"/>
          <w:sz w:val="24"/>
          <w:szCs w:val="24"/>
        </w:rPr>
        <w:t xml:space="preserve">in 2000's. </w:t>
      </w:r>
    </w:p>
    <w:p w14:paraId="0C2D5146" w14:textId="77777777" w:rsidR="009E0D60" w:rsidRPr="00D51E88" w:rsidRDefault="00982C72" w:rsidP="00FF0375">
      <w:pPr>
        <w:jc w:val="both"/>
        <w:rPr>
          <w:color w:val="auto"/>
        </w:rPr>
      </w:pPr>
      <w:r w:rsidRPr="00D51E88">
        <w:rPr>
          <w:color w:val="auto"/>
          <w:sz w:val="24"/>
          <w:szCs w:val="24"/>
        </w:rPr>
        <w:t xml:space="preserve">   </w:t>
      </w:r>
      <w:r w:rsidR="00BD1E20" w:rsidRPr="00D51E88">
        <w:rPr>
          <w:color w:val="auto"/>
          <w:sz w:val="24"/>
          <w:szCs w:val="24"/>
        </w:rPr>
        <w:t xml:space="preserve">All </w:t>
      </w:r>
      <w:r w:rsidR="00A623DA" w:rsidRPr="00D51E88">
        <w:rPr>
          <w:color w:val="auto"/>
          <w:sz w:val="24"/>
          <w:szCs w:val="24"/>
        </w:rPr>
        <w:t>shop floor workers,</w:t>
      </w:r>
      <w:r w:rsidR="00BD1E20" w:rsidRPr="00D51E88">
        <w:rPr>
          <w:color w:val="auto"/>
          <w:sz w:val="24"/>
          <w:szCs w:val="24"/>
        </w:rPr>
        <w:t xml:space="preserve"> except Alina, belong to LGBT community (bisexuals, lesbians and transgender).</w:t>
      </w:r>
      <w:r w:rsidR="00BD1E20" w:rsidRPr="00D51E88">
        <w:rPr>
          <w:color w:val="auto"/>
        </w:rPr>
        <w:t xml:space="preserve"> </w:t>
      </w:r>
    </w:p>
    <w:p w14:paraId="4193AADE" w14:textId="77777777" w:rsidR="00F00C95" w:rsidRDefault="00F00C95" w:rsidP="00FF0375">
      <w:pPr>
        <w:jc w:val="both"/>
        <w:rPr>
          <w:color w:val="auto"/>
        </w:rPr>
      </w:pPr>
    </w:p>
    <w:p w14:paraId="64EADA96" w14:textId="77777777" w:rsidR="00D51E88" w:rsidRPr="00D51E88" w:rsidRDefault="00D51E88" w:rsidP="00FF0375">
      <w:pPr>
        <w:jc w:val="both"/>
        <w:rPr>
          <w:color w:val="auto"/>
        </w:rPr>
      </w:pPr>
    </w:p>
    <w:p w14:paraId="590EE894" w14:textId="77777777" w:rsidR="00C44245" w:rsidRPr="00D51E88" w:rsidRDefault="008E12C5" w:rsidP="00FF0375">
      <w:pPr>
        <w:jc w:val="both"/>
        <w:rPr>
          <w:b/>
          <w:bCs/>
          <w:i/>
          <w:iCs/>
          <w:color w:val="auto"/>
        </w:rPr>
      </w:pPr>
      <w:r w:rsidRPr="00D51E88">
        <w:rPr>
          <w:b/>
          <w:bCs/>
          <w:i/>
          <w:iCs/>
          <w:color w:val="auto"/>
        </w:rPr>
        <w:t xml:space="preserve">1.2 </w:t>
      </w:r>
      <w:r w:rsidR="00C44245" w:rsidRPr="00D51E88">
        <w:rPr>
          <w:b/>
          <w:bCs/>
          <w:i/>
          <w:iCs/>
          <w:color w:val="auto"/>
        </w:rPr>
        <w:t xml:space="preserve">Hofstede's </w:t>
      </w:r>
      <w:r w:rsidR="001153FE" w:rsidRPr="00D51E88">
        <w:rPr>
          <w:b/>
          <w:bCs/>
          <w:i/>
          <w:iCs/>
          <w:color w:val="auto"/>
        </w:rPr>
        <w:t>Cultural Dimensions Theory in the workplace</w:t>
      </w:r>
    </w:p>
    <w:p w14:paraId="2BFD5F1E" w14:textId="77777777" w:rsidR="009D36D4" w:rsidRPr="00D51E88" w:rsidRDefault="00982C72" w:rsidP="00FF0375">
      <w:pPr>
        <w:jc w:val="both"/>
        <w:rPr>
          <w:color w:val="auto"/>
          <w:sz w:val="24"/>
          <w:szCs w:val="24"/>
        </w:rPr>
      </w:pPr>
      <w:r w:rsidRPr="00D51E88">
        <w:rPr>
          <w:color w:val="auto"/>
        </w:rPr>
        <w:t xml:space="preserve">   </w:t>
      </w:r>
      <w:r w:rsidR="00B76EE3" w:rsidRPr="00D51E88">
        <w:rPr>
          <w:color w:val="auto"/>
          <w:sz w:val="24"/>
          <w:szCs w:val="24"/>
        </w:rPr>
        <w:t>Hofstede's Cultural Dimensions Theory</w:t>
      </w:r>
      <w:r w:rsidR="00952004" w:rsidRPr="00D51E88">
        <w:rPr>
          <w:color w:val="auto"/>
          <w:sz w:val="24"/>
          <w:szCs w:val="24"/>
        </w:rPr>
        <w:t xml:space="preserve">, developed by Geert Hofstede, is used to understand differences in a culture across countries. </w:t>
      </w:r>
      <w:r w:rsidR="007B41F0" w:rsidRPr="00D51E88">
        <w:rPr>
          <w:color w:val="auto"/>
          <w:sz w:val="24"/>
          <w:szCs w:val="24"/>
        </w:rPr>
        <w:t>The theory presents six keys aspects</w:t>
      </w:r>
      <w:r w:rsidR="00163FF2" w:rsidRPr="00D51E88">
        <w:rPr>
          <w:color w:val="auto"/>
          <w:sz w:val="24"/>
          <w:szCs w:val="24"/>
        </w:rPr>
        <w:t xml:space="preserve"> that </w:t>
      </w:r>
      <w:r w:rsidR="002E6FA9" w:rsidRPr="00D51E88">
        <w:rPr>
          <w:color w:val="auto"/>
          <w:sz w:val="24"/>
          <w:szCs w:val="24"/>
        </w:rPr>
        <w:t xml:space="preserve">impact the </w:t>
      </w:r>
      <w:r w:rsidR="00185F2B" w:rsidRPr="00D51E88">
        <w:rPr>
          <w:color w:val="auto"/>
          <w:sz w:val="24"/>
          <w:szCs w:val="24"/>
        </w:rPr>
        <w:t xml:space="preserve">social </w:t>
      </w:r>
      <w:r w:rsidR="005C6706" w:rsidRPr="00D51E88">
        <w:rPr>
          <w:color w:val="auto"/>
          <w:sz w:val="24"/>
          <w:szCs w:val="24"/>
        </w:rPr>
        <w:t>behaviour</w:t>
      </w:r>
      <w:r w:rsidR="00F505C0" w:rsidRPr="00D51E88">
        <w:rPr>
          <w:color w:val="auto"/>
          <w:sz w:val="24"/>
          <w:szCs w:val="24"/>
        </w:rPr>
        <w:t>s</w:t>
      </w:r>
      <w:r w:rsidR="005C6706" w:rsidRPr="00D51E88">
        <w:rPr>
          <w:color w:val="auto"/>
          <w:sz w:val="24"/>
          <w:szCs w:val="24"/>
        </w:rPr>
        <w:t xml:space="preserve"> and create specific </w:t>
      </w:r>
      <w:r w:rsidR="00F505C0" w:rsidRPr="00D51E88">
        <w:rPr>
          <w:color w:val="auto"/>
          <w:sz w:val="24"/>
          <w:szCs w:val="24"/>
        </w:rPr>
        <w:t xml:space="preserve">mindsets </w:t>
      </w:r>
      <w:r w:rsidR="00805EC0" w:rsidRPr="00D51E88">
        <w:rPr>
          <w:color w:val="auto"/>
          <w:sz w:val="24"/>
          <w:szCs w:val="24"/>
        </w:rPr>
        <w:t>of every single nation. These</w:t>
      </w:r>
      <w:r w:rsidR="00185F2B" w:rsidRPr="00D51E88">
        <w:rPr>
          <w:color w:val="auto"/>
          <w:sz w:val="24"/>
          <w:szCs w:val="24"/>
        </w:rPr>
        <w:t xml:space="preserve"> are: power</w:t>
      </w:r>
      <w:r w:rsidR="007B41F0" w:rsidRPr="00D51E88">
        <w:rPr>
          <w:color w:val="auto"/>
          <w:sz w:val="24"/>
          <w:szCs w:val="24"/>
        </w:rPr>
        <w:t xml:space="preserve"> distance, uncertainty avoidance, </w:t>
      </w:r>
      <w:r w:rsidR="00073CCE" w:rsidRPr="00D51E88">
        <w:rPr>
          <w:color w:val="auto"/>
          <w:sz w:val="24"/>
          <w:szCs w:val="24"/>
        </w:rPr>
        <w:t xml:space="preserve">individualism-collectivism, masculinity-femininity, and short </w:t>
      </w:r>
      <w:r w:rsidR="004D4487" w:rsidRPr="00D51E88">
        <w:rPr>
          <w:color w:val="auto"/>
          <w:sz w:val="24"/>
          <w:szCs w:val="24"/>
        </w:rPr>
        <w:t>vs.long-term orientation.</w:t>
      </w:r>
    </w:p>
    <w:p w14:paraId="3236C436" w14:textId="77777777" w:rsidR="00DF7D1A" w:rsidRPr="00D51E88" w:rsidRDefault="00982C72" w:rsidP="00FF0375">
      <w:pPr>
        <w:jc w:val="both"/>
        <w:rPr>
          <w:color w:val="auto"/>
          <w:sz w:val="24"/>
          <w:szCs w:val="24"/>
        </w:rPr>
      </w:pPr>
      <w:r w:rsidRPr="00D51E88">
        <w:rPr>
          <w:color w:val="auto"/>
          <w:sz w:val="24"/>
          <w:szCs w:val="24"/>
        </w:rPr>
        <w:t xml:space="preserve">   </w:t>
      </w:r>
      <w:r w:rsidR="00805EC0" w:rsidRPr="00D51E88">
        <w:rPr>
          <w:color w:val="auto"/>
          <w:sz w:val="24"/>
          <w:szCs w:val="24"/>
        </w:rPr>
        <w:t xml:space="preserve">Hofstede's </w:t>
      </w:r>
      <w:r w:rsidR="00CE26F7" w:rsidRPr="00D51E88">
        <w:rPr>
          <w:color w:val="auto"/>
          <w:sz w:val="24"/>
          <w:szCs w:val="24"/>
        </w:rPr>
        <w:t xml:space="preserve">model admits that behaviours and values perfectly acceptable in one country can be offensive </w:t>
      </w:r>
      <w:r w:rsidR="007B6C19" w:rsidRPr="00D51E88">
        <w:rPr>
          <w:color w:val="auto"/>
          <w:sz w:val="24"/>
          <w:szCs w:val="24"/>
        </w:rPr>
        <w:t xml:space="preserve">or confusing for another country. </w:t>
      </w:r>
      <w:r w:rsidR="00DB7B29" w:rsidRPr="00D51E88">
        <w:rPr>
          <w:color w:val="auto"/>
          <w:sz w:val="24"/>
          <w:szCs w:val="24"/>
        </w:rPr>
        <w:t>(Wale, H., 2020)</w:t>
      </w:r>
    </w:p>
    <w:p w14:paraId="7A121BF0" w14:textId="77777777" w:rsidR="007B6C19" w:rsidRPr="00D51E88" w:rsidRDefault="00982C72" w:rsidP="00FF0375">
      <w:pPr>
        <w:jc w:val="both"/>
        <w:rPr>
          <w:color w:val="auto"/>
          <w:sz w:val="24"/>
          <w:szCs w:val="24"/>
        </w:rPr>
      </w:pPr>
      <w:r w:rsidRPr="00D51E88">
        <w:rPr>
          <w:color w:val="auto"/>
          <w:sz w:val="24"/>
          <w:szCs w:val="24"/>
        </w:rPr>
        <w:t xml:space="preserve">   </w:t>
      </w:r>
      <w:r w:rsidR="0042765D" w:rsidRPr="00D51E88">
        <w:rPr>
          <w:color w:val="auto"/>
          <w:sz w:val="24"/>
          <w:szCs w:val="24"/>
        </w:rPr>
        <w:t xml:space="preserve">If analysing England, </w:t>
      </w:r>
      <w:r w:rsidR="00716849" w:rsidRPr="00D51E88">
        <w:rPr>
          <w:color w:val="auto"/>
          <w:sz w:val="24"/>
          <w:szCs w:val="24"/>
        </w:rPr>
        <w:t>an</w:t>
      </w:r>
      <w:r w:rsidR="007B6C19" w:rsidRPr="00D51E88">
        <w:rPr>
          <w:color w:val="auto"/>
          <w:sz w:val="24"/>
          <w:szCs w:val="24"/>
        </w:rPr>
        <w:t xml:space="preserve"> obvious equity between </w:t>
      </w:r>
      <w:r w:rsidR="0042765D" w:rsidRPr="00D51E88">
        <w:rPr>
          <w:color w:val="auto"/>
          <w:sz w:val="24"/>
          <w:szCs w:val="24"/>
        </w:rPr>
        <w:t xml:space="preserve">men and </w:t>
      </w:r>
      <w:r w:rsidR="00716849" w:rsidRPr="00D51E88">
        <w:rPr>
          <w:color w:val="auto"/>
          <w:sz w:val="24"/>
          <w:szCs w:val="24"/>
        </w:rPr>
        <w:t>women is observed</w:t>
      </w:r>
      <w:r w:rsidR="0042765D" w:rsidRPr="00D51E88">
        <w:rPr>
          <w:color w:val="auto"/>
          <w:sz w:val="24"/>
          <w:szCs w:val="24"/>
        </w:rPr>
        <w:t xml:space="preserve">, which reflects </w:t>
      </w:r>
      <w:r w:rsidR="00E3559D" w:rsidRPr="00D51E88">
        <w:rPr>
          <w:color w:val="auto"/>
          <w:sz w:val="24"/>
          <w:szCs w:val="24"/>
        </w:rPr>
        <w:t xml:space="preserve">in daily activity and responsibilities of genders. </w:t>
      </w:r>
      <w:r w:rsidR="0089065E" w:rsidRPr="00D51E88">
        <w:rPr>
          <w:color w:val="auto"/>
          <w:sz w:val="24"/>
          <w:szCs w:val="24"/>
        </w:rPr>
        <w:t xml:space="preserve">For example, </w:t>
      </w:r>
      <w:r w:rsidR="00716849" w:rsidRPr="00D51E88">
        <w:rPr>
          <w:color w:val="auto"/>
          <w:sz w:val="24"/>
          <w:szCs w:val="24"/>
        </w:rPr>
        <w:t xml:space="preserve">there is no difference who carries heavy items, who gives seats to </w:t>
      </w:r>
      <w:r w:rsidR="00FE4026" w:rsidRPr="00D51E88">
        <w:rPr>
          <w:color w:val="auto"/>
          <w:sz w:val="24"/>
          <w:szCs w:val="24"/>
        </w:rPr>
        <w:t xml:space="preserve">old people or pregnant women </w:t>
      </w:r>
      <w:r w:rsidR="002404DD" w:rsidRPr="00D51E88">
        <w:rPr>
          <w:color w:val="auto"/>
          <w:sz w:val="24"/>
          <w:szCs w:val="24"/>
        </w:rPr>
        <w:t>on</w:t>
      </w:r>
      <w:r w:rsidR="00FE4026" w:rsidRPr="00D51E88">
        <w:rPr>
          <w:color w:val="auto"/>
          <w:sz w:val="24"/>
          <w:szCs w:val="24"/>
        </w:rPr>
        <w:t xml:space="preserve"> public transport</w:t>
      </w:r>
      <w:r w:rsidR="002404DD" w:rsidRPr="00D51E88">
        <w:rPr>
          <w:color w:val="auto"/>
          <w:sz w:val="24"/>
          <w:szCs w:val="24"/>
        </w:rPr>
        <w:t>, who pay the bills when going out</w:t>
      </w:r>
      <w:r w:rsidR="00F0661A" w:rsidRPr="00D51E88">
        <w:rPr>
          <w:color w:val="auto"/>
          <w:sz w:val="24"/>
          <w:szCs w:val="24"/>
        </w:rPr>
        <w:t>.</w:t>
      </w:r>
    </w:p>
    <w:p w14:paraId="23C6BB9A" w14:textId="77777777" w:rsidR="00F0661A" w:rsidRPr="00D51E88" w:rsidRDefault="00982C72" w:rsidP="00FF0375">
      <w:pPr>
        <w:jc w:val="both"/>
        <w:rPr>
          <w:color w:val="auto"/>
          <w:sz w:val="24"/>
          <w:szCs w:val="24"/>
        </w:rPr>
      </w:pPr>
      <w:r w:rsidRPr="00D51E88">
        <w:rPr>
          <w:color w:val="auto"/>
          <w:sz w:val="24"/>
          <w:szCs w:val="24"/>
        </w:rPr>
        <w:t xml:space="preserve">   </w:t>
      </w:r>
      <w:r w:rsidR="00FA44D5" w:rsidRPr="00D51E88">
        <w:rPr>
          <w:color w:val="auto"/>
          <w:sz w:val="24"/>
          <w:szCs w:val="24"/>
        </w:rPr>
        <w:t>Comparing</w:t>
      </w:r>
      <w:r w:rsidR="00F0661A" w:rsidRPr="00D51E88">
        <w:rPr>
          <w:color w:val="auto"/>
          <w:sz w:val="24"/>
          <w:szCs w:val="24"/>
        </w:rPr>
        <w:t xml:space="preserve"> to East-European countries, there </w:t>
      </w:r>
      <w:r w:rsidR="0072778E" w:rsidRPr="00D51E88">
        <w:rPr>
          <w:color w:val="auto"/>
          <w:sz w:val="24"/>
          <w:szCs w:val="24"/>
        </w:rPr>
        <w:t xml:space="preserve">are specific responsibilities and behaviours related to men more than to women. </w:t>
      </w:r>
      <w:r w:rsidR="008510EA" w:rsidRPr="00D51E88">
        <w:rPr>
          <w:color w:val="auto"/>
          <w:sz w:val="24"/>
          <w:szCs w:val="24"/>
        </w:rPr>
        <w:t xml:space="preserve">In this part of the world, it is believede that men are gentle if they are the first ones </w:t>
      </w:r>
      <w:r w:rsidR="004A247F" w:rsidRPr="00D51E88">
        <w:rPr>
          <w:color w:val="auto"/>
          <w:sz w:val="24"/>
          <w:szCs w:val="24"/>
        </w:rPr>
        <w:t xml:space="preserve">giving seats to ladies, old or people with disabilities and pregnant women. </w:t>
      </w:r>
      <w:r w:rsidR="007C3E5C" w:rsidRPr="00D51E88">
        <w:rPr>
          <w:color w:val="auto"/>
          <w:sz w:val="24"/>
          <w:szCs w:val="24"/>
        </w:rPr>
        <w:t xml:space="preserve">Also, it is quite offensive if a man asks to split the restaurant bill with a lady </w:t>
      </w:r>
      <w:r w:rsidR="00401B56" w:rsidRPr="00D51E88">
        <w:rPr>
          <w:color w:val="auto"/>
          <w:sz w:val="24"/>
          <w:szCs w:val="24"/>
        </w:rPr>
        <w:t xml:space="preserve">or let her carry heavy stuff. Even meeting up in a group of friends, most times men take the responsibility </w:t>
      </w:r>
      <w:r w:rsidR="00EA7040" w:rsidRPr="00D51E88">
        <w:rPr>
          <w:color w:val="auto"/>
          <w:sz w:val="24"/>
          <w:szCs w:val="24"/>
        </w:rPr>
        <w:t xml:space="preserve">to </w:t>
      </w:r>
      <w:r w:rsidR="00282216" w:rsidRPr="00D51E88">
        <w:rPr>
          <w:color w:val="auto"/>
          <w:sz w:val="24"/>
          <w:szCs w:val="24"/>
        </w:rPr>
        <w:t>buy drinks or food</w:t>
      </w:r>
      <w:r w:rsidR="00EA7040" w:rsidRPr="00D51E88">
        <w:rPr>
          <w:color w:val="auto"/>
          <w:sz w:val="24"/>
          <w:szCs w:val="24"/>
        </w:rPr>
        <w:t xml:space="preserve"> for the entire group. </w:t>
      </w:r>
    </w:p>
    <w:p w14:paraId="1A17CEB3" w14:textId="77777777" w:rsidR="00817F0F" w:rsidRPr="00D51E88" w:rsidRDefault="00FA44D5" w:rsidP="00FF0375">
      <w:pPr>
        <w:jc w:val="both"/>
        <w:rPr>
          <w:color w:val="auto"/>
          <w:sz w:val="24"/>
          <w:szCs w:val="24"/>
        </w:rPr>
      </w:pPr>
      <w:r w:rsidRPr="00D51E88">
        <w:rPr>
          <w:color w:val="auto"/>
          <w:sz w:val="24"/>
          <w:szCs w:val="24"/>
        </w:rPr>
        <w:t xml:space="preserve">   </w:t>
      </w:r>
      <w:r w:rsidR="00E7370E" w:rsidRPr="00D51E88">
        <w:rPr>
          <w:color w:val="auto"/>
          <w:sz w:val="24"/>
          <w:szCs w:val="24"/>
        </w:rPr>
        <w:t>Interaction in the Moomin Shop London is als</w:t>
      </w:r>
      <w:r w:rsidR="00894565" w:rsidRPr="00D51E88">
        <w:rPr>
          <w:color w:val="auto"/>
          <w:sz w:val="24"/>
          <w:szCs w:val="24"/>
        </w:rPr>
        <w:t xml:space="preserve">o based on cultural dimensions of </w:t>
      </w:r>
      <w:r w:rsidR="000C54F0" w:rsidRPr="00D51E88">
        <w:rPr>
          <w:color w:val="auto"/>
          <w:sz w:val="24"/>
          <w:szCs w:val="24"/>
        </w:rPr>
        <w:t xml:space="preserve">the nations workers come from. </w:t>
      </w:r>
      <w:r w:rsidR="000D53A7" w:rsidRPr="00D51E88">
        <w:rPr>
          <w:color w:val="auto"/>
          <w:sz w:val="24"/>
          <w:szCs w:val="24"/>
        </w:rPr>
        <w:t xml:space="preserve">Even though the immigrant employees </w:t>
      </w:r>
      <w:r w:rsidR="00073848" w:rsidRPr="00D51E88">
        <w:rPr>
          <w:color w:val="auto"/>
          <w:sz w:val="24"/>
          <w:szCs w:val="24"/>
        </w:rPr>
        <w:t xml:space="preserve">try to adapt and adjust their behaviours to </w:t>
      </w:r>
      <w:r w:rsidR="00067518" w:rsidRPr="00D51E88">
        <w:rPr>
          <w:color w:val="auto"/>
          <w:sz w:val="24"/>
          <w:szCs w:val="24"/>
        </w:rPr>
        <w:t>the B</w:t>
      </w:r>
      <w:r w:rsidR="00073848" w:rsidRPr="00D51E88">
        <w:rPr>
          <w:color w:val="auto"/>
          <w:sz w:val="24"/>
          <w:szCs w:val="24"/>
        </w:rPr>
        <w:t xml:space="preserve">ritish culture, some deep attitudes and values </w:t>
      </w:r>
      <w:r w:rsidR="00E8483E" w:rsidRPr="00D51E88">
        <w:rPr>
          <w:color w:val="auto"/>
          <w:sz w:val="24"/>
          <w:szCs w:val="24"/>
        </w:rPr>
        <w:t>emerge.</w:t>
      </w:r>
    </w:p>
    <w:p w14:paraId="1E617502" w14:textId="77777777" w:rsidR="00940079" w:rsidRPr="00D51E88" w:rsidRDefault="00FA44D5" w:rsidP="00FF0375">
      <w:pPr>
        <w:jc w:val="both"/>
        <w:rPr>
          <w:color w:val="auto"/>
          <w:sz w:val="24"/>
          <w:szCs w:val="24"/>
        </w:rPr>
      </w:pPr>
      <w:r w:rsidRPr="00D51E88">
        <w:rPr>
          <w:color w:val="auto"/>
          <w:sz w:val="24"/>
          <w:szCs w:val="24"/>
        </w:rPr>
        <w:t xml:space="preserve">   </w:t>
      </w:r>
      <w:r w:rsidR="00817F0F" w:rsidRPr="00D51E88">
        <w:rPr>
          <w:color w:val="auto"/>
          <w:sz w:val="24"/>
          <w:szCs w:val="24"/>
        </w:rPr>
        <w:t>F</w:t>
      </w:r>
      <w:r w:rsidR="00E73197" w:rsidRPr="00D51E88">
        <w:rPr>
          <w:color w:val="auto"/>
          <w:sz w:val="24"/>
          <w:szCs w:val="24"/>
        </w:rPr>
        <w:t xml:space="preserve">or example, </w:t>
      </w:r>
      <w:r w:rsidR="00343266" w:rsidRPr="00D51E88">
        <w:rPr>
          <w:color w:val="auto"/>
          <w:sz w:val="24"/>
          <w:szCs w:val="24"/>
        </w:rPr>
        <w:t xml:space="preserve">when deliveries come to the shop, </w:t>
      </w:r>
      <w:r w:rsidR="00DB4669" w:rsidRPr="00D51E88">
        <w:rPr>
          <w:color w:val="auto"/>
          <w:sz w:val="24"/>
          <w:szCs w:val="24"/>
        </w:rPr>
        <w:t>East-European person asks the boy</w:t>
      </w:r>
      <w:r w:rsidR="00676DD5" w:rsidRPr="00D51E88">
        <w:rPr>
          <w:color w:val="auto"/>
          <w:sz w:val="24"/>
          <w:szCs w:val="24"/>
        </w:rPr>
        <w:t>, not girls, to</w:t>
      </w:r>
      <w:r w:rsidR="00DB4669" w:rsidRPr="00D51E88">
        <w:rPr>
          <w:color w:val="auto"/>
          <w:sz w:val="24"/>
          <w:szCs w:val="24"/>
        </w:rPr>
        <w:t xml:space="preserve"> help with carrying it. </w:t>
      </w:r>
      <w:r w:rsidR="00676DD5" w:rsidRPr="00D51E88">
        <w:rPr>
          <w:color w:val="auto"/>
          <w:sz w:val="24"/>
          <w:szCs w:val="24"/>
        </w:rPr>
        <w:t>In many cases, ladies</w:t>
      </w:r>
      <w:r w:rsidR="002044DD" w:rsidRPr="00D51E88">
        <w:rPr>
          <w:color w:val="auto"/>
          <w:sz w:val="24"/>
          <w:szCs w:val="24"/>
        </w:rPr>
        <w:t xml:space="preserve"> try to</w:t>
      </w:r>
      <w:r w:rsidR="00DC2177" w:rsidRPr="00D51E88">
        <w:rPr>
          <w:color w:val="auto"/>
          <w:sz w:val="24"/>
          <w:szCs w:val="24"/>
        </w:rPr>
        <w:t xml:space="preserve"> do it instead of </w:t>
      </w:r>
      <w:r w:rsidR="002044DD" w:rsidRPr="00D51E88">
        <w:rPr>
          <w:color w:val="auto"/>
          <w:sz w:val="24"/>
          <w:szCs w:val="24"/>
        </w:rPr>
        <w:t>the men, even</w:t>
      </w:r>
      <w:r w:rsidR="00ED6915" w:rsidRPr="00D51E88">
        <w:rPr>
          <w:color w:val="auto"/>
          <w:sz w:val="24"/>
          <w:szCs w:val="24"/>
        </w:rPr>
        <w:t xml:space="preserve"> if they are not </w:t>
      </w:r>
      <w:r w:rsidR="00DC2177" w:rsidRPr="00D51E88">
        <w:rPr>
          <w:color w:val="auto"/>
          <w:sz w:val="24"/>
          <w:szCs w:val="24"/>
        </w:rPr>
        <w:t>asked</w:t>
      </w:r>
      <w:r w:rsidR="00ED6915" w:rsidRPr="00D51E88">
        <w:rPr>
          <w:color w:val="auto"/>
          <w:sz w:val="24"/>
          <w:szCs w:val="24"/>
        </w:rPr>
        <w:t xml:space="preserve"> to</w:t>
      </w:r>
      <w:r w:rsidR="001A1553" w:rsidRPr="00D51E88">
        <w:rPr>
          <w:color w:val="auto"/>
          <w:sz w:val="24"/>
          <w:szCs w:val="24"/>
        </w:rPr>
        <w:t xml:space="preserve">. As delivery workers leave the heavy boxes downstairs, there </w:t>
      </w:r>
      <w:r w:rsidR="00A62D97" w:rsidRPr="00D51E88">
        <w:rPr>
          <w:color w:val="auto"/>
          <w:sz w:val="24"/>
          <w:szCs w:val="24"/>
        </w:rPr>
        <w:t xml:space="preserve">were many times when Alina was complaining about </w:t>
      </w:r>
      <w:r w:rsidR="00674FBF" w:rsidRPr="00D51E88">
        <w:rPr>
          <w:color w:val="auto"/>
          <w:sz w:val="24"/>
          <w:szCs w:val="24"/>
        </w:rPr>
        <w:t xml:space="preserve">them not being gentle and co-workers were not understanding the reason of the complain. </w:t>
      </w:r>
      <w:r w:rsidR="006B5AB7" w:rsidRPr="00D51E88">
        <w:rPr>
          <w:color w:val="auto"/>
          <w:sz w:val="24"/>
          <w:szCs w:val="24"/>
        </w:rPr>
        <w:t xml:space="preserve">Or, when the delivery man </w:t>
      </w:r>
      <w:r w:rsidR="002B7F90" w:rsidRPr="00D51E88">
        <w:rPr>
          <w:color w:val="auto"/>
          <w:sz w:val="24"/>
          <w:szCs w:val="24"/>
        </w:rPr>
        <w:t xml:space="preserve">has dropped the boxes off upstairs, </w:t>
      </w:r>
      <w:r w:rsidR="00D0184E" w:rsidRPr="00D51E88">
        <w:rPr>
          <w:color w:val="auto"/>
          <w:sz w:val="24"/>
          <w:szCs w:val="24"/>
        </w:rPr>
        <w:t xml:space="preserve">closer to the backroom where these are sorted out, </w:t>
      </w:r>
      <w:r w:rsidR="001E5E6A" w:rsidRPr="00D51E88">
        <w:rPr>
          <w:color w:val="auto"/>
          <w:sz w:val="24"/>
          <w:szCs w:val="24"/>
        </w:rPr>
        <w:t>the British workers were very thankful, addressing a lot of nice words about him</w:t>
      </w:r>
      <w:r w:rsidR="0055039C" w:rsidRPr="00D51E88">
        <w:rPr>
          <w:color w:val="auto"/>
          <w:sz w:val="24"/>
          <w:szCs w:val="24"/>
        </w:rPr>
        <w:t xml:space="preserve">, while Alina was taking it as a normal and </w:t>
      </w:r>
      <w:r w:rsidR="0055039C" w:rsidRPr="00D51E88">
        <w:rPr>
          <w:color w:val="auto"/>
          <w:sz w:val="24"/>
          <w:szCs w:val="24"/>
        </w:rPr>
        <w:lastRenderedPageBreak/>
        <w:t xml:space="preserve">usual gest from a man. </w:t>
      </w:r>
      <w:r w:rsidR="00A67F7A" w:rsidRPr="00D51E88">
        <w:rPr>
          <w:color w:val="auto"/>
          <w:sz w:val="24"/>
          <w:szCs w:val="24"/>
        </w:rPr>
        <w:t xml:space="preserve">Sometimes, this attitude was taken as rude one. </w:t>
      </w:r>
      <w:r w:rsidR="0073091F" w:rsidRPr="00D51E88">
        <w:rPr>
          <w:color w:val="auto"/>
          <w:sz w:val="24"/>
          <w:szCs w:val="24"/>
        </w:rPr>
        <w:t>This situation reflect</w:t>
      </w:r>
      <w:r w:rsidR="00D244A2" w:rsidRPr="00D51E88">
        <w:rPr>
          <w:color w:val="auto"/>
          <w:sz w:val="24"/>
          <w:szCs w:val="24"/>
        </w:rPr>
        <w:t>s</w:t>
      </w:r>
      <w:r w:rsidR="0073091F" w:rsidRPr="00D51E88">
        <w:rPr>
          <w:color w:val="auto"/>
          <w:sz w:val="24"/>
          <w:szCs w:val="24"/>
        </w:rPr>
        <w:t xml:space="preserve"> the</w:t>
      </w:r>
      <w:r w:rsidR="00D244A2" w:rsidRPr="00D51E88">
        <w:rPr>
          <w:color w:val="auto"/>
          <w:sz w:val="24"/>
          <w:szCs w:val="24"/>
        </w:rPr>
        <w:t xml:space="preserve"> level of </w:t>
      </w:r>
      <w:r w:rsidR="0073091F" w:rsidRPr="00D51E88">
        <w:rPr>
          <w:color w:val="auto"/>
          <w:sz w:val="24"/>
          <w:szCs w:val="24"/>
        </w:rPr>
        <w:t xml:space="preserve">predominance of masculinity and femininity in different cultures. </w:t>
      </w:r>
    </w:p>
    <w:p w14:paraId="1BD28840" w14:textId="77777777" w:rsidR="00AD10E2" w:rsidRPr="00D51E88" w:rsidRDefault="00AD10E2" w:rsidP="00DA32CE">
      <w:pPr>
        <w:jc w:val="both"/>
        <w:rPr>
          <w:color w:val="auto"/>
          <w:sz w:val="24"/>
          <w:szCs w:val="24"/>
        </w:rPr>
      </w:pPr>
      <w:r w:rsidRPr="00D51E88">
        <w:rPr>
          <w:color w:val="auto"/>
          <w:sz w:val="24"/>
          <w:szCs w:val="24"/>
        </w:rPr>
        <w:t xml:space="preserve">   The Individualism vs Collectivism dimension of Hofstede's theory is reflected in the attitude about the time dedicated for the job. As in the UK the salary is paid based on performed hours, the British workers tend to leave the workplace on time, even if the task for a specific day is not completely finished. Or, if they remain to work overtime, they ask to be paid extra, which is a normal fact, as time is precious for West countries. </w:t>
      </w:r>
    </w:p>
    <w:p w14:paraId="76C1AD67" w14:textId="77777777" w:rsidR="00AD10E2" w:rsidRPr="00D51E88" w:rsidRDefault="00AD10E2" w:rsidP="00DA32CE">
      <w:pPr>
        <w:jc w:val="both"/>
        <w:rPr>
          <w:color w:val="auto"/>
          <w:sz w:val="24"/>
          <w:szCs w:val="24"/>
        </w:rPr>
      </w:pPr>
      <w:r w:rsidRPr="00D51E88">
        <w:rPr>
          <w:color w:val="auto"/>
          <w:sz w:val="24"/>
          <w:szCs w:val="24"/>
        </w:rPr>
        <w:t xml:space="preserve">   In some East countries, there is a fixed remuneration paid monthly and workers sometimes are asked to work overtime without being paid. Even more, the employers can take as rude if the employee goes home on time, without finishing the task. As the economy in these countries is not developed so well, wages are not high, even more, in many cases, too small to afford a comfortable living. </w:t>
      </w:r>
    </w:p>
    <w:p w14:paraId="7F26446C" w14:textId="77777777" w:rsidR="00AD10E2" w:rsidRPr="00D51E88" w:rsidRDefault="00AD10E2" w:rsidP="00DA32CE">
      <w:pPr>
        <w:jc w:val="both"/>
        <w:rPr>
          <w:color w:val="auto"/>
          <w:sz w:val="24"/>
          <w:szCs w:val="24"/>
        </w:rPr>
      </w:pPr>
      <w:r w:rsidRPr="00D51E88">
        <w:rPr>
          <w:color w:val="auto"/>
          <w:sz w:val="24"/>
          <w:szCs w:val="24"/>
        </w:rPr>
        <w:t xml:space="preserve">  At The Moomin Shop London is noticeable, as well, that workers born in the UK go home straight on time or refuse to do some tasks if they feel a bit unwell or think the task is not proper for them. East-European workers are more dedicated to work, hard-working and come to work even if they feel unwell. Also, they are ready to take more tasks than usual, even if it is not required. This can be probably explained as a habit to work more for less and as an appreciation for a good salary in the UK, compared to the countries they come from.</w:t>
      </w:r>
    </w:p>
    <w:p w14:paraId="7A1BD4BF" w14:textId="77777777" w:rsidR="00AD10E2" w:rsidRDefault="00AD10E2" w:rsidP="00DA32CE">
      <w:pPr>
        <w:jc w:val="both"/>
        <w:rPr>
          <w:color w:val="auto"/>
        </w:rPr>
      </w:pPr>
    </w:p>
    <w:p w14:paraId="73DAE415" w14:textId="77777777" w:rsidR="00D51E88" w:rsidRPr="00D51E88" w:rsidRDefault="00D51E88" w:rsidP="00DA32CE">
      <w:pPr>
        <w:jc w:val="both"/>
        <w:rPr>
          <w:color w:val="auto"/>
        </w:rPr>
      </w:pPr>
    </w:p>
    <w:p w14:paraId="18BDAAC9" w14:textId="77777777" w:rsidR="00AD10E2" w:rsidRPr="00D51E88" w:rsidRDefault="00720432" w:rsidP="00DA32CE">
      <w:pPr>
        <w:jc w:val="both"/>
        <w:rPr>
          <w:b/>
          <w:bCs/>
          <w:i/>
          <w:iCs/>
          <w:color w:val="auto"/>
        </w:rPr>
      </w:pPr>
      <w:r w:rsidRPr="00D51E88">
        <w:rPr>
          <w:b/>
          <w:bCs/>
          <w:i/>
          <w:iCs/>
          <w:color w:val="auto"/>
        </w:rPr>
        <w:t xml:space="preserve">1.3 </w:t>
      </w:r>
      <w:r w:rsidR="0078393D" w:rsidRPr="00D51E88">
        <w:rPr>
          <w:b/>
          <w:bCs/>
          <w:i/>
          <w:iCs/>
          <w:color w:val="auto"/>
        </w:rPr>
        <w:t xml:space="preserve">Intercultural communication </w:t>
      </w:r>
      <w:r w:rsidR="00396198" w:rsidRPr="00D51E88">
        <w:rPr>
          <w:b/>
          <w:bCs/>
          <w:i/>
          <w:iCs/>
          <w:color w:val="auto"/>
        </w:rPr>
        <w:t>barriers</w:t>
      </w:r>
      <w:r w:rsidR="00BB181E" w:rsidRPr="00D51E88">
        <w:rPr>
          <w:b/>
          <w:bCs/>
          <w:i/>
          <w:iCs/>
          <w:color w:val="auto"/>
        </w:rPr>
        <w:t>: West and East Europe</w:t>
      </w:r>
    </w:p>
    <w:p w14:paraId="3F4D9D30" w14:textId="77777777" w:rsidR="00214DFE" w:rsidRPr="00D51E88" w:rsidRDefault="00FA44D5" w:rsidP="00FF0375">
      <w:pPr>
        <w:jc w:val="both"/>
        <w:rPr>
          <w:color w:val="auto"/>
          <w:sz w:val="24"/>
          <w:szCs w:val="24"/>
        </w:rPr>
      </w:pPr>
      <w:r w:rsidRPr="00D51E88">
        <w:rPr>
          <w:color w:val="auto"/>
          <w:sz w:val="24"/>
          <w:szCs w:val="24"/>
        </w:rPr>
        <w:t xml:space="preserve">   </w:t>
      </w:r>
      <w:r w:rsidR="00056A82" w:rsidRPr="00D51E88">
        <w:rPr>
          <w:color w:val="auto"/>
          <w:sz w:val="24"/>
          <w:szCs w:val="24"/>
        </w:rPr>
        <w:t xml:space="preserve">The British communication style is also different </w:t>
      </w:r>
      <w:r w:rsidR="00643F61" w:rsidRPr="00D51E88">
        <w:rPr>
          <w:color w:val="auto"/>
          <w:sz w:val="24"/>
          <w:szCs w:val="24"/>
        </w:rPr>
        <w:t>to East-European one</w:t>
      </w:r>
      <w:r w:rsidR="005F5191" w:rsidRPr="00D51E88">
        <w:rPr>
          <w:color w:val="auto"/>
          <w:sz w:val="24"/>
          <w:szCs w:val="24"/>
        </w:rPr>
        <w:t xml:space="preserve">. </w:t>
      </w:r>
      <w:r w:rsidR="00056A82" w:rsidRPr="00D51E88">
        <w:rPr>
          <w:color w:val="auto"/>
          <w:sz w:val="24"/>
          <w:szCs w:val="24"/>
        </w:rPr>
        <w:t xml:space="preserve"> </w:t>
      </w:r>
      <w:r w:rsidR="005F5191" w:rsidRPr="00D51E88">
        <w:rPr>
          <w:color w:val="auto"/>
          <w:sz w:val="24"/>
          <w:szCs w:val="24"/>
        </w:rPr>
        <w:t>Some expressions</w:t>
      </w:r>
      <w:r w:rsidR="00A82EB3" w:rsidRPr="00D51E88">
        <w:rPr>
          <w:color w:val="auto"/>
          <w:sz w:val="24"/>
          <w:szCs w:val="24"/>
        </w:rPr>
        <w:t xml:space="preserve"> </w:t>
      </w:r>
      <w:r w:rsidR="0060784F" w:rsidRPr="00D51E88">
        <w:rPr>
          <w:color w:val="auto"/>
          <w:sz w:val="24"/>
          <w:szCs w:val="24"/>
        </w:rPr>
        <w:t xml:space="preserve"> and words</w:t>
      </w:r>
      <w:r w:rsidR="00A82EB3" w:rsidRPr="00D51E88">
        <w:rPr>
          <w:color w:val="auto"/>
          <w:sz w:val="24"/>
          <w:szCs w:val="24"/>
        </w:rPr>
        <w:t xml:space="preserve"> </w:t>
      </w:r>
      <w:r w:rsidR="00F03009" w:rsidRPr="00D51E88">
        <w:rPr>
          <w:color w:val="auto"/>
          <w:sz w:val="24"/>
          <w:szCs w:val="24"/>
        </w:rPr>
        <w:t xml:space="preserve">used in the UK </w:t>
      </w:r>
      <w:r w:rsidR="00A82EB3" w:rsidRPr="00D51E88">
        <w:rPr>
          <w:color w:val="auto"/>
          <w:sz w:val="24"/>
          <w:szCs w:val="24"/>
        </w:rPr>
        <w:t xml:space="preserve">are not </w:t>
      </w:r>
      <w:r w:rsidR="00F03009" w:rsidRPr="00D51E88">
        <w:rPr>
          <w:color w:val="auto"/>
          <w:sz w:val="24"/>
          <w:szCs w:val="24"/>
        </w:rPr>
        <w:t>specific so</w:t>
      </w:r>
      <w:r w:rsidR="00A82EB3" w:rsidRPr="00D51E88">
        <w:rPr>
          <w:color w:val="auto"/>
          <w:sz w:val="24"/>
          <w:szCs w:val="24"/>
        </w:rPr>
        <w:t xml:space="preserve"> often or at all in East-European culture,</w:t>
      </w:r>
      <w:r w:rsidR="00B61474" w:rsidRPr="00D51E88">
        <w:rPr>
          <w:color w:val="auto"/>
          <w:sz w:val="24"/>
          <w:szCs w:val="24"/>
        </w:rPr>
        <w:t xml:space="preserve"> situation that can lead</w:t>
      </w:r>
      <w:r w:rsidR="00A82EB3" w:rsidRPr="00D51E88">
        <w:rPr>
          <w:color w:val="auto"/>
          <w:sz w:val="24"/>
          <w:szCs w:val="24"/>
        </w:rPr>
        <w:t xml:space="preserve"> </w:t>
      </w:r>
      <w:r w:rsidR="00B61474" w:rsidRPr="00D51E88">
        <w:rPr>
          <w:color w:val="auto"/>
          <w:sz w:val="24"/>
          <w:szCs w:val="24"/>
        </w:rPr>
        <w:t>to</w:t>
      </w:r>
      <w:r w:rsidR="00A74ACE" w:rsidRPr="00D51E88">
        <w:rPr>
          <w:color w:val="auto"/>
          <w:sz w:val="24"/>
          <w:szCs w:val="24"/>
        </w:rPr>
        <w:t xml:space="preserve"> misunderstanding </w:t>
      </w:r>
      <w:r w:rsidR="00B61474" w:rsidRPr="00D51E88">
        <w:rPr>
          <w:color w:val="auto"/>
          <w:sz w:val="24"/>
          <w:szCs w:val="24"/>
        </w:rPr>
        <w:t xml:space="preserve">between </w:t>
      </w:r>
      <w:r w:rsidR="00B06AC3" w:rsidRPr="00D51E88">
        <w:rPr>
          <w:color w:val="auto"/>
          <w:sz w:val="24"/>
          <w:szCs w:val="24"/>
        </w:rPr>
        <w:t xml:space="preserve">people in a workplace. </w:t>
      </w:r>
      <w:r w:rsidR="00CD2C27" w:rsidRPr="00D51E88">
        <w:rPr>
          <w:color w:val="auto"/>
          <w:sz w:val="24"/>
          <w:szCs w:val="24"/>
        </w:rPr>
        <w:t xml:space="preserve">British people use </w:t>
      </w:r>
      <w:r w:rsidR="00BE749C" w:rsidRPr="00D51E88">
        <w:rPr>
          <w:color w:val="auto"/>
          <w:sz w:val="24"/>
          <w:szCs w:val="24"/>
        </w:rPr>
        <w:t xml:space="preserve">„Do you mind?”, „Please", „Can I?” </w:t>
      </w:r>
      <w:r w:rsidR="006E6CFC" w:rsidRPr="00D51E88">
        <w:rPr>
          <w:color w:val="auto"/>
          <w:sz w:val="24"/>
          <w:szCs w:val="24"/>
        </w:rPr>
        <w:t xml:space="preserve">„Sorry", „Thank you so much" </w:t>
      </w:r>
      <w:r w:rsidR="007D1D25" w:rsidRPr="00D51E88">
        <w:rPr>
          <w:color w:val="auto"/>
          <w:sz w:val="24"/>
          <w:szCs w:val="24"/>
        </w:rPr>
        <w:t xml:space="preserve">very often when asking </w:t>
      </w:r>
      <w:r w:rsidR="00877923" w:rsidRPr="00D51E88">
        <w:rPr>
          <w:color w:val="auto"/>
          <w:sz w:val="24"/>
          <w:szCs w:val="24"/>
        </w:rPr>
        <w:t xml:space="preserve">questions, permissions to do something or just </w:t>
      </w:r>
      <w:r w:rsidR="008F49B1" w:rsidRPr="00D51E88">
        <w:rPr>
          <w:color w:val="auto"/>
          <w:sz w:val="24"/>
          <w:szCs w:val="24"/>
        </w:rPr>
        <w:t xml:space="preserve">to express politeness and respect for </w:t>
      </w:r>
      <w:r w:rsidR="005106D4" w:rsidRPr="00D51E88">
        <w:rPr>
          <w:color w:val="auto"/>
          <w:sz w:val="24"/>
          <w:szCs w:val="24"/>
        </w:rPr>
        <w:t xml:space="preserve">interlocutors. </w:t>
      </w:r>
      <w:r w:rsidR="0001688E" w:rsidRPr="00D51E88">
        <w:rPr>
          <w:color w:val="auto"/>
          <w:sz w:val="24"/>
          <w:szCs w:val="24"/>
        </w:rPr>
        <w:t xml:space="preserve">In Moldova and Finland, people address </w:t>
      </w:r>
      <w:r w:rsidR="00EA232A" w:rsidRPr="00D51E88">
        <w:rPr>
          <w:color w:val="auto"/>
          <w:sz w:val="24"/>
          <w:szCs w:val="24"/>
        </w:rPr>
        <w:t>straight requirements</w:t>
      </w:r>
      <w:r w:rsidR="0001688E" w:rsidRPr="00D51E88">
        <w:rPr>
          <w:color w:val="auto"/>
          <w:sz w:val="24"/>
          <w:szCs w:val="24"/>
        </w:rPr>
        <w:t xml:space="preserve"> </w:t>
      </w:r>
      <w:r w:rsidR="00EA232A" w:rsidRPr="00D51E88">
        <w:rPr>
          <w:color w:val="auto"/>
          <w:sz w:val="24"/>
          <w:szCs w:val="24"/>
        </w:rPr>
        <w:t xml:space="preserve">or question with no „Do you mind, please?” </w:t>
      </w:r>
      <w:r w:rsidR="00146493" w:rsidRPr="00D51E88">
        <w:rPr>
          <w:color w:val="auto"/>
          <w:sz w:val="24"/>
          <w:szCs w:val="24"/>
        </w:rPr>
        <w:t xml:space="preserve">or a lot of „Thank you". </w:t>
      </w:r>
      <w:r w:rsidR="00214DFE" w:rsidRPr="00D51E88">
        <w:rPr>
          <w:color w:val="auto"/>
          <w:sz w:val="24"/>
          <w:szCs w:val="24"/>
        </w:rPr>
        <w:t>By British citizens, this can be taken as rude attitude and lack of respect.</w:t>
      </w:r>
    </w:p>
    <w:p w14:paraId="1F940ECF" w14:textId="77777777" w:rsidR="00BE749C" w:rsidRPr="00D51E88" w:rsidRDefault="00FA44D5" w:rsidP="00FF0375">
      <w:pPr>
        <w:jc w:val="both"/>
        <w:rPr>
          <w:color w:val="auto"/>
          <w:sz w:val="24"/>
          <w:szCs w:val="24"/>
        </w:rPr>
      </w:pPr>
      <w:r w:rsidRPr="00D51E88">
        <w:rPr>
          <w:color w:val="auto"/>
          <w:sz w:val="24"/>
          <w:szCs w:val="24"/>
        </w:rPr>
        <w:t xml:space="preserve">   </w:t>
      </w:r>
      <w:r w:rsidR="00217576" w:rsidRPr="00D51E88">
        <w:rPr>
          <w:color w:val="auto"/>
          <w:sz w:val="24"/>
          <w:szCs w:val="24"/>
        </w:rPr>
        <w:t>„Sorry" is used only if you really feel guilty for something, while in the UK a person can say it to another one</w:t>
      </w:r>
      <w:r w:rsidR="006E2772" w:rsidRPr="00D51E88">
        <w:rPr>
          <w:color w:val="auto"/>
          <w:sz w:val="24"/>
          <w:szCs w:val="24"/>
        </w:rPr>
        <w:t xml:space="preserve"> even </w:t>
      </w:r>
      <w:r w:rsidR="000B2634" w:rsidRPr="00D51E88">
        <w:rPr>
          <w:color w:val="auto"/>
          <w:sz w:val="24"/>
          <w:szCs w:val="24"/>
        </w:rPr>
        <w:t>he/she has not done anything wrong</w:t>
      </w:r>
      <w:r w:rsidR="00214DFE" w:rsidRPr="00D51E88">
        <w:rPr>
          <w:color w:val="auto"/>
          <w:sz w:val="24"/>
          <w:szCs w:val="24"/>
        </w:rPr>
        <w:t xml:space="preserve">. </w:t>
      </w:r>
      <w:r w:rsidR="007E0C59" w:rsidRPr="00D51E88">
        <w:rPr>
          <w:color w:val="auto"/>
          <w:sz w:val="24"/>
          <w:szCs w:val="24"/>
        </w:rPr>
        <w:t xml:space="preserve">Or, in East part of the world, </w:t>
      </w:r>
      <w:r w:rsidR="00D6308C" w:rsidRPr="00D51E88">
        <w:rPr>
          <w:color w:val="auto"/>
          <w:sz w:val="24"/>
          <w:szCs w:val="24"/>
        </w:rPr>
        <w:t xml:space="preserve">words as „idiot", „stupid", or some swear words </w:t>
      </w:r>
      <w:r w:rsidR="00AF5E42" w:rsidRPr="00D51E88">
        <w:rPr>
          <w:color w:val="auto"/>
          <w:sz w:val="24"/>
          <w:szCs w:val="24"/>
        </w:rPr>
        <w:t>are used to describe a light</w:t>
      </w:r>
      <w:r w:rsidR="007F01F0" w:rsidRPr="00D51E88">
        <w:rPr>
          <w:color w:val="auto"/>
          <w:sz w:val="24"/>
          <w:szCs w:val="24"/>
        </w:rPr>
        <w:t xml:space="preserve">, usual situation when a person has become upset even just a bit. </w:t>
      </w:r>
      <w:r w:rsidR="00D84952" w:rsidRPr="00D51E88">
        <w:rPr>
          <w:color w:val="auto"/>
          <w:sz w:val="24"/>
          <w:szCs w:val="24"/>
        </w:rPr>
        <w:t xml:space="preserve">In England people tend to be very careful to this kind of words, as they can </w:t>
      </w:r>
      <w:r w:rsidR="0054489A" w:rsidRPr="00D51E88">
        <w:rPr>
          <w:color w:val="auto"/>
          <w:sz w:val="24"/>
          <w:szCs w:val="24"/>
        </w:rPr>
        <w:t xml:space="preserve">be taken as </w:t>
      </w:r>
      <w:r w:rsidR="00674DF2" w:rsidRPr="00D51E88">
        <w:rPr>
          <w:color w:val="auto"/>
          <w:sz w:val="24"/>
          <w:szCs w:val="24"/>
        </w:rPr>
        <w:t>offence</w:t>
      </w:r>
      <w:r w:rsidR="0054489A" w:rsidRPr="00D51E88">
        <w:rPr>
          <w:color w:val="auto"/>
          <w:sz w:val="24"/>
          <w:szCs w:val="24"/>
        </w:rPr>
        <w:t xml:space="preserve"> addressed to someone. </w:t>
      </w:r>
    </w:p>
    <w:p w14:paraId="0E08E2E9" w14:textId="77777777" w:rsidR="00182C73" w:rsidRPr="00D51E88" w:rsidRDefault="00FA44D5" w:rsidP="00AD10E2">
      <w:pPr>
        <w:jc w:val="both"/>
        <w:rPr>
          <w:color w:val="auto"/>
          <w:sz w:val="24"/>
          <w:szCs w:val="24"/>
        </w:rPr>
      </w:pPr>
      <w:r w:rsidRPr="00D51E88">
        <w:rPr>
          <w:color w:val="auto"/>
          <w:sz w:val="24"/>
          <w:szCs w:val="24"/>
        </w:rPr>
        <w:t xml:space="preserve">   </w:t>
      </w:r>
      <w:r w:rsidR="0000245D" w:rsidRPr="00D51E88">
        <w:rPr>
          <w:color w:val="auto"/>
          <w:sz w:val="24"/>
          <w:szCs w:val="24"/>
        </w:rPr>
        <w:t xml:space="preserve">As an example in the </w:t>
      </w:r>
      <w:r w:rsidR="00591F01" w:rsidRPr="00D51E88">
        <w:rPr>
          <w:color w:val="auto"/>
          <w:sz w:val="24"/>
          <w:szCs w:val="24"/>
        </w:rPr>
        <w:t>reported</w:t>
      </w:r>
      <w:r w:rsidR="0000245D" w:rsidRPr="00D51E88">
        <w:rPr>
          <w:color w:val="auto"/>
          <w:sz w:val="24"/>
          <w:szCs w:val="24"/>
        </w:rPr>
        <w:t xml:space="preserve"> workplace</w:t>
      </w:r>
      <w:r w:rsidR="00E115DC" w:rsidRPr="00D51E88">
        <w:rPr>
          <w:color w:val="auto"/>
          <w:sz w:val="24"/>
          <w:szCs w:val="24"/>
        </w:rPr>
        <w:t>, when</w:t>
      </w:r>
      <w:r w:rsidR="00674DF2" w:rsidRPr="00D51E88">
        <w:rPr>
          <w:color w:val="auto"/>
          <w:sz w:val="24"/>
          <w:szCs w:val="24"/>
        </w:rPr>
        <w:t xml:space="preserve"> </w:t>
      </w:r>
      <w:r w:rsidR="00591F01" w:rsidRPr="00D51E88">
        <w:rPr>
          <w:color w:val="auto"/>
          <w:sz w:val="24"/>
          <w:szCs w:val="24"/>
        </w:rPr>
        <w:t xml:space="preserve">one of the British worker was </w:t>
      </w:r>
      <w:r w:rsidR="009565BB" w:rsidRPr="00D51E88">
        <w:rPr>
          <w:color w:val="auto"/>
          <w:sz w:val="24"/>
          <w:szCs w:val="24"/>
        </w:rPr>
        <w:t xml:space="preserve">explaining the reason of the break-up with her girlfriend, </w:t>
      </w:r>
      <w:r w:rsidR="008F1260" w:rsidRPr="00D51E88">
        <w:rPr>
          <w:color w:val="auto"/>
          <w:sz w:val="24"/>
          <w:szCs w:val="24"/>
        </w:rPr>
        <w:t xml:space="preserve">the East-European colleague has tried to convince her that the reason was not so serious if they were loving each other. </w:t>
      </w:r>
      <w:r w:rsidR="008A16CC" w:rsidRPr="00D51E88">
        <w:rPr>
          <w:color w:val="auto"/>
          <w:sz w:val="24"/>
          <w:szCs w:val="24"/>
        </w:rPr>
        <w:t>And, to express more emotions</w:t>
      </w:r>
      <w:r w:rsidR="00DA4106" w:rsidRPr="00D51E88">
        <w:rPr>
          <w:color w:val="auto"/>
          <w:sz w:val="24"/>
          <w:szCs w:val="24"/>
        </w:rPr>
        <w:t xml:space="preserve"> and </w:t>
      </w:r>
      <w:r w:rsidR="008A16CC" w:rsidRPr="00D51E88">
        <w:rPr>
          <w:color w:val="auto"/>
          <w:sz w:val="24"/>
          <w:szCs w:val="24"/>
        </w:rPr>
        <w:t xml:space="preserve"> </w:t>
      </w:r>
      <w:r w:rsidR="00530B53" w:rsidRPr="00D51E88">
        <w:rPr>
          <w:color w:val="auto"/>
          <w:sz w:val="24"/>
          <w:szCs w:val="24"/>
        </w:rPr>
        <w:t>involvment in the situation, she</w:t>
      </w:r>
      <w:r w:rsidR="008A16CC" w:rsidRPr="00D51E88">
        <w:rPr>
          <w:color w:val="auto"/>
          <w:sz w:val="24"/>
          <w:szCs w:val="24"/>
        </w:rPr>
        <w:t xml:space="preserve"> has </w:t>
      </w:r>
      <w:r w:rsidR="00DA4106" w:rsidRPr="00D51E88">
        <w:rPr>
          <w:color w:val="auto"/>
          <w:sz w:val="24"/>
          <w:szCs w:val="24"/>
        </w:rPr>
        <w:t>exclaimed</w:t>
      </w:r>
      <w:r w:rsidR="008A16CC" w:rsidRPr="00D51E88">
        <w:rPr>
          <w:color w:val="auto"/>
          <w:sz w:val="24"/>
          <w:szCs w:val="24"/>
        </w:rPr>
        <w:t>: „Are you stupid</w:t>
      </w:r>
      <w:r w:rsidR="00037E49" w:rsidRPr="00D51E88">
        <w:rPr>
          <w:color w:val="auto"/>
          <w:sz w:val="24"/>
          <w:szCs w:val="24"/>
        </w:rPr>
        <w:t xml:space="preserve"> to give up so easily?</w:t>
      </w:r>
      <w:r w:rsidR="008A16CC" w:rsidRPr="00D51E88">
        <w:rPr>
          <w:color w:val="auto"/>
          <w:sz w:val="24"/>
          <w:szCs w:val="24"/>
        </w:rPr>
        <w:t>”</w:t>
      </w:r>
      <w:r w:rsidR="003C57E6" w:rsidRPr="00D51E88">
        <w:rPr>
          <w:color w:val="auto"/>
          <w:sz w:val="24"/>
          <w:szCs w:val="24"/>
        </w:rPr>
        <w:t>, which is not offensive at all in Moldova</w:t>
      </w:r>
      <w:r w:rsidR="00FE6252" w:rsidRPr="00D51E88">
        <w:rPr>
          <w:color w:val="auto"/>
          <w:sz w:val="24"/>
          <w:szCs w:val="24"/>
        </w:rPr>
        <w:t xml:space="preserve">, but </w:t>
      </w:r>
      <w:r w:rsidR="00D179F0" w:rsidRPr="00D51E88">
        <w:rPr>
          <w:color w:val="auto"/>
          <w:sz w:val="24"/>
          <w:szCs w:val="24"/>
        </w:rPr>
        <w:t>opposite</w:t>
      </w:r>
      <w:r w:rsidR="00FE6252" w:rsidRPr="00D51E88">
        <w:rPr>
          <w:color w:val="auto"/>
          <w:sz w:val="24"/>
          <w:szCs w:val="24"/>
        </w:rPr>
        <w:t xml:space="preserve"> – expressing </w:t>
      </w:r>
      <w:r w:rsidR="00D179F0" w:rsidRPr="00D51E88">
        <w:rPr>
          <w:color w:val="auto"/>
          <w:sz w:val="24"/>
          <w:szCs w:val="24"/>
        </w:rPr>
        <w:t>familiarity to the person you address</w:t>
      </w:r>
      <w:r w:rsidR="003C57E6" w:rsidRPr="00D51E88">
        <w:rPr>
          <w:color w:val="auto"/>
          <w:sz w:val="24"/>
          <w:szCs w:val="24"/>
        </w:rPr>
        <w:t>.</w:t>
      </w:r>
      <w:r w:rsidR="009E2690" w:rsidRPr="00D51E88">
        <w:rPr>
          <w:color w:val="auto"/>
          <w:sz w:val="24"/>
          <w:szCs w:val="24"/>
        </w:rPr>
        <w:t xml:space="preserve"> </w:t>
      </w:r>
      <w:r w:rsidR="00EA1F9F" w:rsidRPr="00D51E88">
        <w:rPr>
          <w:color w:val="auto"/>
          <w:sz w:val="24"/>
          <w:szCs w:val="24"/>
        </w:rPr>
        <w:t>A similar</w:t>
      </w:r>
      <w:r w:rsidR="009E2690" w:rsidRPr="00D51E88">
        <w:rPr>
          <w:color w:val="auto"/>
          <w:sz w:val="24"/>
          <w:szCs w:val="24"/>
        </w:rPr>
        <w:t xml:space="preserve"> of this epxression in British language would have </w:t>
      </w:r>
      <w:r w:rsidR="000E089D" w:rsidRPr="00D51E88">
        <w:rPr>
          <w:color w:val="auto"/>
          <w:sz w:val="24"/>
          <w:szCs w:val="24"/>
        </w:rPr>
        <w:t>been</w:t>
      </w:r>
      <w:r w:rsidR="00EA1F9F" w:rsidRPr="00D51E88">
        <w:rPr>
          <w:color w:val="auto"/>
          <w:sz w:val="24"/>
          <w:szCs w:val="24"/>
        </w:rPr>
        <w:t xml:space="preserve"> </w:t>
      </w:r>
      <w:r w:rsidR="00EA1F9F" w:rsidRPr="00D51E88">
        <w:rPr>
          <w:color w:val="auto"/>
          <w:sz w:val="24"/>
          <w:szCs w:val="24"/>
        </w:rPr>
        <w:lastRenderedPageBreak/>
        <w:t>the following</w:t>
      </w:r>
      <w:r w:rsidR="000E089D" w:rsidRPr="00D51E88">
        <w:rPr>
          <w:color w:val="auto"/>
          <w:sz w:val="24"/>
          <w:szCs w:val="24"/>
        </w:rPr>
        <w:t xml:space="preserve">: „Oh, dear, you could do it better. You could fight for your love". </w:t>
      </w:r>
      <w:r w:rsidR="006E1A21" w:rsidRPr="00D51E88">
        <w:rPr>
          <w:color w:val="auto"/>
          <w:sz w:val="24"/>
          <w:szCs w:val="24"/>
        </w:rPr>
        <w:t xml:space="preserve">The British colleague </w:t>
      </w:r>
      <w:r w:rsidR="00D70F81" w:rsidRPr="00D51E88">
        <w:rPr>
          <w:color w:val="auto"/>
          <w:sz w:val="24"/>
          <w:szCs w:val="24"/>
        </w:rPr>
        <w:t>has been</w:t>
      </w:r>
      <w:r w:rsidR="006E1A21" w:rsidRPr="00D51E88">
        <w:rPr>
          <w:color w:val="auto"/>
          <w:sz w:val="24"/>
          <w:szCs w:val="24"/>
        </w:rPr>
        <w:t xml:space="preserve"> very shocked after this words and has taken it as an offence. </w:t>
      </w:r>
    </w:p>
    <w:p w14:paraId="05F5B19B" w14:textId="77777777" w:rsidR="00FA44D5" w:rsidRPr="00D51E88" w:rsidRDefault="00FA44D5" w:rsidP="00FF0375">
      <w:pPr>
        <w:jc w:val="both"/>
        <w:rPr>
          <w:color w:val="auto"/>
          <w:sz w:val="24"/>
          <w:szCs w:val="24"/>
        </w:rPr>
      </w:pPr>
      <w:r w:rsidRPr="00D51E88">
        <w:rPr>
          <w:color w:val="auto"/>
          <w:sz w:val="24"/>
          <w:szCs w:val="24"/>
        </w:rPr>
        <w:t xml:space="preserve">   Another sensitive </w:t>
      </w:r>
      <w:r w:rsidR="00804452" w:rsidRPr="00D51E88">
        <w:rPr>
          <w:color w:val="auto"/>
          <w:sz w:val="24"/>
          <w:szCs w:val="24"/>
        </w:rPr>
        <w:t>subject</w:t>
      </w:r>
      <w:r w:rsidRPr="00D51E88">
        <w:rPr>
          <w:color w:val="auto"/>
          <w:sz w:val="24"/>
          <w:szCs w:val="24"/>
        </w:rPr>
        <w:t xml:space="preserve"> </w:t>
      </w:r>
      <w:r w:rsidR="00804452" w:rsidRPr="00D51E88">
        <w:rPr>
          <w:color w:val="auto"/>
          <w:sz w:val="24"/>
          <w:szCs w:val="24"/>
        </w:rPr>
        <w:t xml:space="preserve">in intercultural communication is the attitude for LGBT community. </w:t>
      </w:r>
      <w:r w:rsidR="001C7E5C" w:rsidRPr="00D51E88">
        <w:rPr>
          <w:color w:val="auto"/>
          <w:sz w:val="24"/>
          <w:szCs w:val="24"/>
        </w:rPr>
        <w:t xml:space="preserve">Several European </w:t>
      </w:r>
      <w:r w:rsidR="0046315B" w:rsidRPr="00D51E88">
        <w:rPr>
          <w:color w:val="auto"/>
          <w:sz w:val="24"/>
          <w:szCs w:val="24"/>
        </w:rPr>
        <w:t xml:space="preserve">countries, such as Armenia, </w:t>
      </w:r>
      <w:r w:rsidR="0045179C" w:rsidRPr="00D51E88">
        <w:rPr>
          <w:color w:val="auto"/>
          <w:sz w:val="24"/>
          <w:szCs w:val="24"/>
        </w:rPr>
        <w:t xml:space="preserve">Belarus, Bulgaria, Georgia, </w:t>
      </w:r>
      <w:r w:rsidR="002756C2" w:rsidRPr="00D51E88">
        <w:rPr>
          <w:color w:val="auto"/>
          <w:sz w:val="24"/>
          <w:szCs w:val="24"/>
        </w:rPr>
        <w:t>Lithuania</w:t>
      </w:r>
      <w:r w:rsidR="0045179C" w:rsidRPr="00D51E88">
        <w:rPr>
          <w:color w:val="auto"/>
          <w:sz w:val="24"/>
          <w:szCs w:val="24"/>
        </w:rPr>
        <w:t>, Moldova, Russia, Slovakia, Ukraine etc.</w:t>
      </w:r>
      <w:r w:rsidR="001C7E5C" w:rsidRPr="00D51E88">
        <w:rPr>
          <w:color w:val="auto"/>
          <w:sz w:val="24"/>
          <w:szCs w:val="24"/>
        </w:rPr>
        <w:t xml:space="preserve"> promote a </w:t>
      </w:r>
      <w:r w:rsidR="004B54C5" w:rsidRPr="00D51E88">
        <w:rPr>
          <w:color w:val="auto"/>
          <w:sz w:val="24"/>
          <w:szCs w:val="24"/>
        </w:rPr>
        <w:t>c</w:t>
      </w:r>
      <w:r w:rsidR="001C7E5C" w:rsidRPr="00D51E88">
        <w:rPr>
          <w:color w:val="auto"/>
          <w:sz w:val="24"/>
          <w:szCs w:val="24"/>
        </w:rPr>
        <w:t xml:space="preserve">onservative </w:t>
      </w:r>
      <w:r w:rsidR="004B54C5" w:rsidRPr="00D51E88">
        <w:rPr>
          <w:color w:val="auto"/>
          <w:sz w:val="24"/>
          <w:szCs w:val="24"/>
        </w:rPr>
        <w:t>and traditional</w:t>
      </w:r>
      <w:r w:rsidR="00AB6738" w:rsidRPr="00D51E88">
        <w:rPr>
          <w:color w:val="auto"/>
          <w:sz w:val="24"/>
          <w:szCs w:val="24"/>
        </w:rPr>
        <w:t xml:space="preserve"> life orientation. These governments do </w:t>
      </w:r>
      <w:r w:rsidR="002756C2" w:rsidRPr="00D51E88">
        <w:rPr>
          <w:color w:val="auto"/>
          <w:sz w:val="24"/>
          <w:szCs w:val="24"/>
        </w:rPr>
        <w:t xml:space="preserve">not recognise </w:t>
      </w:r>
      <w:r w:rsidR="00EA2E2A" w:rsidRPr="00D51E88">
        <w:rPr>
          <w:color w:val="auto"/>
          <w:sz w:val="24"/>
          <w:szCs w:val="24"/>
        </w:rPr>
        <w:t xml:space="preserve">any form of same-sex unions. </w:t>
      </w:r>
      <w:r w:rsidR="00E17603" w:rsidRPr="00D51E88">
        <w:rPr>
          <w:color w:val="auto"/>
          <w:sz w:val="24"/>
          <w:szCs w:val="24"/>
        </w:rPr>
        <w:t>However, Croatia, Hungary, Latvia and Montenegro</w:t>
      </w:r>
      <w:r w:rsidR="00817B87" w:rsidRPr="00D51E88">
        <w:rPr>
          <w:color w:val="auto"/>
          <w:sz w:val="24"/>
          <w:szCs w:val="24"/>
        </w:rPr>
        <w:t xml:space="preserve"> accept homosexual partnerships. </w:t>
      </w:r>
      <w:r w:rsidR="007F6E95" w:rsidRPr="00D51E88">
        <w:rPr>
          <w:color w:val="auto"/>
          <w:sz w:val="24"/>
          <w:szCs w:val="24"/>
        </w:rPr>
        <w:t xml:space="preserve">In comparison to Western Europe, there seem to be </w:t>
      </w:r>
      <w:r w:rsidR="00C664EE" w:rsidRPr="00D51E88">
        <w:rPr>
          <w:color w:val="auto"/>
          <w:sz w:val="24"/>
          <w:szCs w:val="24"/>
        </w:rPr>
        <w:t xml:space="preserve">fewer legal rights and protections, worse living conditions and less supportive public opinion for LGBT community in Eastern part of the Europe. </w:t>
      </w:r>
      <w:r w:rsidR="002D6CD0" w:rsidRPr="00D51E88">
        <w:rPr>
          <w:color w:val="auto"/>
          <w:sz w:val="24"/>
          <w:szCs w:val="24"/>
        </w:rPr>
        <w:t>(Wikipedia, 2023)</w:t>
      </w:r>
    </w:p>
    <w:p w14:paraId="3DAB3A2F" w14:textId="77777777" w:rsidR="007C169F" w:rsidRPr="00D51E88" w:rsidRDefault="00C644BC" w:rsidP="00FF0375">
      <w:pPr>
        <w:jc w:val="both"/>
        <w:rPr>
          <w:color w:val="auto"/>
          <w:sz w:val="24"/>
          <w:szCs w:val="24"/>
        </w:rPr>
      </w:pPr>
      <w:r w:rsidRPr="00D51E88">
        <w:rPr>
          <w:color w:val="auto"/>
          <w:sz w:val="24"/>
          <w:szCs w:val="24"/>
        </w:rPr>
        <w:t xml:space="preserve">  </w:t>
      </w:r>
      <w:r w:rsidR="00F81D7B" w:rsidRPr="00D51E88">
        <w:rPr>
          <w:color w:val="auto"/>
          <w:sz w:val="24"/>
          <w:szCs w:val="24"/>
        </w:rPr>
        <w:t xml:space="preserve">Differences in knowledge and attitude about LGBT </w:t>
      </w:r>
      <w:r w:rsidR="00302710" w:rsidRPr="00D51E88">
        <w:rPr>
          <w:color w:val="auto"/>
          <w:sz w:val="24"/>
          <w:szCs w:val="24"/>
        </w:rPr>
        <w:t>has created</w:t>
      </w:r>
      <w:r w:rsidR="00F81D7B" w:rsidRPr="00D51E88">
        <w:rPr>
          <w:color w:val="auto"/>
          <w:sz w:val="24"/>
          <w:szCs w:val="24"/>
        </w:rPr>
        <w:t xml:space="preserve"> </w:t>
      </w:r>
      <w:r w:rsidR="00302710" w:rsidRPr="00D51E88">
        <w:rPr>
          <w:color w:val="auto"/>
          <w:sz w:val="24"/>
          <w:szCs w:val="24"/>
        </w:rPr>
        <w:t xml:space="preserve">confusing and misunderstanding at the reported workplace, as well. </w:t>
      </w:r>
      <w:r w:rsidR="008B43CA" w:rsidRPr="00D51E88">
        <w:rPr>
          <w:color w:val="auto"/>
          <w:sz w:val="24"/>
          <w:szCs w:val="24"/>
        </w:rPr>
        <w:t xml:space="preserve">There was a situation at work when the transgender person </w:t>
      </w:r>
      <w:r w:rsidR="00875AA1" w:rsidRPr="00D51E88">
        <w:rPr>
          <w:color w:val="auto"/>
          <w:sz w:val="24"/>
          <w:szCs w:val="24"/>
        </w:rPr>
        <w:t>(</w:t>
      </w:r>
      <w:r w:rsidR="006E0042" w:rsidRPr="00D51E88">
        <w:rPr>
          <w:color w:val="auto"/>
          <w:sz w:val="24"/>
          <w:szCs w:val="24"/>
        </w:rPr>
        <w:t>identifying</w:t>
      </w:r>
      <w:r w:rsidR="00875AA1" w:rsidRPr="00D51E88">
        <w:rPr>
          <w:color w:val="auto"/>
          <w:sz w:val="24"/>
          <w:szCs w:val="24"/>
        </w:rPr>
        <w:t xml:space="preserve"> as a man)</w:t>
      </w:r>
      <w:r w:rsidR="008B43CA" w:rsidRPr="00D51E88">
        <w:rPr>
          <w:color w:val="auto"/>
          <w:sz w:val="24"/>
          <w:szCs w:val="24"/>
        </w:rPr>
        <w:t xml:space="preserve"> telling to colleagues about a date he was </w:t>
      </w:r>
      <w:r w:rsidR="00875AA1" w:rsidRPr="00D51E88">
        <w:rPr>
          <w:color w:val="auto"/>
          <w:sz w:val="24"/>
          <w:szCs w:val="24"/>
        </w:rPr>
        <w:t xml:space="preserve">recently. He has seen a person who identifies as a </w:t>
      </w:r>
      <w:r w:rsidR="00F42C8F" w:rsidRPr="00D51E88">
        <w:rPr>
          <w:color w:val="auto"/>
          <w:sz w:val="24"/>
          <w:szCs w:val="24"/>
        </w:rPr>
        <w:t>„non-binary – gender identities that are not solely male or female</w:t>
      </w:r>
      <w:r w:rsidR="00DE4757" w:rsidRPr="00D51E88">
        <w:rPr>
          <w:color w:val="auto"/>
          <w:sz w:val="24"/>
          <w:szCs w:val="24"/>
        </w:rPr>
        <w:t xml:space="preserve"> or have a fluctuating gender identity</w:t>
      </w:r>
      <w:r w:rsidR="00F42C8F" w:rsidRPr="00D51E88">
        <w:rPr>
          <w:color w:val="auto"/>
          <w:sz w:val="24"/>
          <w:szCs w:val="24"/>
        </w:rPr>
        <w:t>”</w:t>
      </w:r>
      <w:r w:rsidR="00C63562" w:rsidRPr="00D51E88">
        <w:rPr>
          <w:color w:val="auto"/>
          <w:sz w:val="24"/>
          <w:szCs w:val="24"/>
        </w:rPr>
        <w:t>.</w:t>
      </w:r>
      <w:r w:rsidR="00DE4757" w:rsidRPr="00D51E88">
        <w:rPr>
          <w:color w:val="auto"/>
          <w:sz w:val="24"/>
          <w:szCs w:val="24"/>
        </w:rPr>
        <w:t xml:space="preserve"> </w:t>
      </w:r>
      <w:r w:rsidR="00B22F26" w:rsidRPr="00D51E88">
        <w:rPr>
          <w:color w:val="auto"/>
          <w:sz w:val="24"/>
          <w:szCs w:val="24"/>
        </w:rPr>
        <w:t xml:space="preserve">The term used to </w:t>
      </w:r>
      <w:r w:rsidR="006E0042" w:rsidRPr="00D51E88">
        <w:rPr>
          <w:color w:val="auto"/>
          <w:sz w:val="24"/>
          <w:szCs w:val="24"/>
        </w:rPr>
        <w:t>identify</w:t>
      </w:r>
      <w:r w:rsidR="00B22F26" w:rsidRPr="00D51E88">
        <w:rPr>
          <w:color w:val="auto"/>
          <w:sz w:val="24"/>
          <w:szCs w:val="24"/>
        </w:rPr>
        <w:t xml:space="preserve"> these persons is „</w:t>
      </w:r>
      <w:r w:rsidR="00E23D1E" w:rsidRPr="00D51E88">
        <w:rPr>
          <w:color w:val="auto"/>
          <w:sz w:val="24"/>
          <w:szCs w:val="24"/>
        </w:rPr>
        <w:t>They"</w:t>
      </w:r>
      <w:r w:rsidR="00B22F26" w:rsidRPr="00D51E88">
        <w:rPr>
          <w:color w:val="auto"/>
          <w:sz w:val="24"/>
          <w:szCs w:val="24"/>
        </w:rPr>
        <w:t xml:space="preserve"> instead of „</w:t>
      </w:r>
      <w:r w:rsidR="00E23D1E" w:rsidRPr="00D51E88">
        <w:rPr>
          <w:color w:val="auto"/>
          <w:sz w:val="24"/>
          <w:szCs w:val="24"/>
        </w:rPr>
        <w:t>He</w:t>
      </w:r>
      <w:r w:rsidR="00B22F26" w:rsidRPr="00D51E88">
        <w:rPr>
          <w:color w:val="auto"/>
          <w:sz w:val="24"/>
          <w:szCs w:val="24"/>
        </w:rPr>
        <w:t>" or „</w:t>
      </w:r>
      <w:r w:rsidR="00E23D1E" w:rsidRPr="00D51E88">
        <w:rPr>
          <w:color w:val="auto"/>
          <w:sz w:val="24"/>
          <w:szCs w:val="24"/>
        </w:rPr>
        <w:t>She</w:t>
      </w:r>
      <w:r w:rsidR="00B22F26" w:rsidRPr="00D51E88">
        <w:rPr>
          <w:color w:val="auto"/>
          <w:sz w:val="24"/>
          <w:szCs w:val="24"/>
        </w:rPr>
        <w:t>"</w:t>
      </w:r>
      <w:r w:rsidR="006E0042" w:rsidRPr="00D51E88">
        <w:rPr>
          <w:color w:val="auto"/>
          <w:sz w:val="24"/>
          <w:szCs w:val="24"/>
        </w:rPr>
        <w:t xml:space="preserve"> (Wikipedia, 2023).</w:t>
      </w:r>
    </w:p>
    <w:p w14:paraId="6CE403B9" w14:textId="77777777" w:rsidR="00DE4757" w:rsidRPr="00D51E88" w:rsidRDefault="007C169F" w:rsidP="00FF0375">
      <w:pPr>
        <w:jc w:val="both"/>
        <w:rPr>
          <w:color w:val="auto"/>
          <w:sz w:val="24"/>
          <w:szCs w:val="24"/>
        </w:rPr>
      </w:pPr>
      <w:r w:rsidRPr="00D51E88">
        <w:rPr>
          <w:color w:val="auto"/>
          <w:sz w:val="24"/>
          <w:szCs w:val="24"/>
        </w:rPr>
        <w:t xml:space="preserve">  </w:t>
      </w:r>
      <w:r w:rsidR="006E0042" w:rsidRPr="00D51E88">
        <w:rPr>
          <w:color w:val="auto"/>
          <w:sz w:val="24"/>
          <w:szCs w:val="24"/>
        </w:rPr>
        <w:t xml:space="preserve"> </w:t>
      </w:r>
      <w:r w:rsidR="0034128F" w:rsidRPr="00D51E88">
        <w:rPr>
          <w:color w:val="auto"/>
          <w:sz w:val="24"/>
          <w:szCs w:val="24"/>
        </w:rPr>
        <w:t xml:space="preserve">While </w:t>
      </w:r>
      <w:r w:rsidRPr="00D51E88">
        <w:rPr>
          <w:color w:val="auto"/>
          <w:sz w:val="24"/>
          <w:szCs w:val="24"/>
        </w:rPr>
        <w:t>the</w:t>
      </w:r>
      <w:r w:rsidR="0034128F" w:rsidRPr="00D51E88">
        <w:rPr>
          <w:color w:val="auto"/>
          <w:sz w:val="24"/>
          <w:szCs w:val="24"/>
        </w:rPr>
        <w:t xml:space="preserve"> colleague was repeating „They" and telling stories about their date, the East-European worker was very confused and has asked </w:t>
      </w:r>
      <w:r w:rsidR="00812DB3" w:rsidRPr="00D51E88">
        <w:rPr>
          <w:color w:val="auto"/>
          <w:sz w:val="24"/>
          <w:szCs w:val="24"/>
        </w:rPr>
        <w:t>how many persons there were at this date</w:t>
      </w:r>
      <w:r w:rsidRPr="00D51E88">
        <w:rPr>
          <w:color w:val="auto"/>
          <w:sz w:val="24"/>
          <w:szCs w:val="24"/>
        </w:rPr>
        <w:t xml:space="preserve">, as she has not known </w:t>
      </w:r>
      <w:r w:rsidR="00100E7D" w:rsidRPr="00D51E88">
        <w:rPr>
          <w:color w:val="auto"/>
          <w:sz w:val="24"/>
          <w:szCs w:val="24"/>
        </w:rPr>
        <w:t xml:space="preserve">about it before. </w:t>
      </w:r>
      <w:r w:rsidR="00812DB3" w:rsidRPr="00D51E88">
        <w:rPr>
          <w:color w:val="auto"/>
          <w:sz w:val="24"/>
          <w:szCs w:val="24"/>
        </w:rPr>
        <w:t xml:space="preserve">The colleague has said that it was just one person and keeping saying „them". </w:t>
      </w:r>
      <w:r w:rsidR="00A71FC1" w:rsidRPr="00D51E88">
        <w:rPr>
          <w:color w:val="auto"/>
          <w:sz w:val="24"/>
          <w:szCs w:val="24"/>
        </w:rPr>
        <w:t xml:space="preserve">The Moldovan colleague has been confused again and has asked again who was another person being there. </w:t>
      </w:r>
      <w:r w:rsidR="00100E7D" w:rsidRPr="00D51E88">
        <w:rPr>
          <w:color w:val="auto"/>
          <w:sz w:val="24"/>
          <w:szCs w:val="24"/>
        </w:rPr>
        <w:t xml:space="preserve">The British worker was a bit confused, too, and probably has taken is as an offensive question. </w:t>
      </w:r>
      <w:r w:rsidR="00887691" w:rsidRPr="00D51E88">
        <w:rPr>
          <w:color w:val="auto"/>
          <w:sz w:val="24"/>
          <w:szCs w:val="24"/>
        </w:rPr>
        <w:t>After a while, when the transgender guy has left outside for lunch, other colleagues have explained to the East-European lady</w:t>
      </w:r>
      <w:r w:rsidR="004F634C" w:rsidRPr="00D51E88">
        <w:rPr>
          <w:color w:val="auto"/>
          <w:sz w:val="24"/>
          <w:szCs w:val="24"/>
        </w:rPr>
        <w:t xml:space="preserve"> what the term „They” means in England. </w:t>
      </w:r>
      <w:r w:rsidR="00DB46DE" w:rsidRPr="00D51E88">
        <w:rPr>
          <w:color w:val="auto"/>
          <w:sz w:val="24"/>
          <w:szCs w:val="24"/>
        </w:rPr>
        <w:t xml:space="preserve">This situation proves that a lack of knowledge about other culture and </w:t>
      </w:r>
      <w:r w:rsidR="00D44B7B" w:rsidRPr="00D51E88">
        <w:rPr>
          <w:color w:val="auto"/>
          <w:sz w:val="24"/>
          <w:szCs w:val="24"/>
        </w:rPr>
        <w:t>values can lead to misunderstanding or even conflicts between people</w:t>
      </w:r>
      <w:r w:rsidR="00386CE6" w:rsidRPr="00D51E88">
        <w:rPr>
          <w:color w:val="auto"/>
          <w:sz w:val="24"/>
          <w:szCs w:val="24"/>
        </w:rPr>
        <w:t xml:space="preserve"> with different ethnic and cultural backgrounds. </w:t>
      </w:r>
    </w:p>
    <w:p w14:paraId="026FCA92" w14:textId="77777777" w:rsidR="00065E85" w:rsidRDefault="00065E85" w:rsidP="00FF0375">
      <w:pPr>
        <w:jc w:val="both"/>
        <w:rPr>
          <w:color w:val="auto"/>
        </w:rPr>
      </w:pPr>
    </w:p>
    <w:p w14:paraId="11F47729" w14:textId="77777777" w:rsidR="00D51E88" w:rsidRPr="00D51E88" w:rsidRDefault="00D51E88" w:rsidP="00FF0375">
      <w:pPr>
        <w:jc w:val="both"/>
        <w:rPr>
          <w:color w:val="auto"/>
        </w:rPr>
      </w:pPr>
    </w:p>
    <w:p w14:paraId="15BAE7FB" w14:textId="77777777" w:rsidR="00065E85" w:rsidRPr="00D51E88" w:rsidRDefault="00720432" w:rsidP="00FF0375">
      <w:pPr>
        <w:jc w:val="both"/>
        <w:rPr>
          <w:b/>
          <w:bCs/>
          <w:i/>
          <w:iCs/>
          <w:color w:val="auto"/>
        </w:rPr>
      </w:pPr>
      <w:r w:rsidRPr="00D51E88">
        <w:rPr>
          <w:b/>
          <w:bCs/>
          <w:i/>
          <w:iCs/>
          <w:color w:val="auto"/>
        </w:rPr>
        <w:t xml:space="preserve">1.4 </w:t>
      </w:r>
      <w:r w:rsidR="000E3BE1" w:rsidRPr="00D51E88">
        <w:rPr>
          <w:b/>
          <w:bCs/>
          <w:i/>
          <w:iCs/>
          <w:color w:val="auto"/>
        </w:rPr>
        <w:t>Efficient</w:t>
      </w:r>
      <w:r w:rsidR="00065E85" w:rsidRPr="00D51E88">
        <w:rPr>
          <w:b/>
          <w:bCs/>
          <w:i/>
          <w:iCs/>
          <w:color w:val="auto"/>
        </w:rPr>
        <w:t xml:space="preserve"> intercultural business communication</w:t>
      </w:r>
      <w:r w:rsidR="000E3BE1" w:rsidRPr="00D51E88">
        <w:rPr>
          <w:b/>
          <w:bCs/>
          <w:i/>
          <w:iCs/>
          <w:color w:val="auto"/>
        </w:rPr>
        <w:t>: Skills you need</w:t>
      </w:r>
    </w:p>
    <w:p w14:paraId="3E6250B8" w14:textId="77777777" w:rsidR="000E3BE1" w:rsidRPr="00D51E88" w:rsidRDefault="000E3BE1" w:rsidP="00FF0375">
      <w:pPr>
        <w:jc w:val="both"/>
        <w:rPr>
          <w:color w:val="auto"/>
          <w:sz w:val="24"/>
          <w:szCs w:val="24"/>
        </w:rPr>
      </w:pPr>
      <w:r w:rsidRPr="00D51E88">
        <w:rPr>
          <w:b/>
          <w:bCs/>
          <w:color w:val="auto"/>
          <w:sz w:val="24"/>
          <w:szCs w:val="24"/>
        </w:rPr>
        <w:t xml:space="preserve">   </w:t>
      </w:r>
      <w:r w:rsidR="00F31243" w:rsidRPr="00D51E88">
        <w:rPr>
          <w:color w:val="auto"/>
          <w:sz w:val="24"/>
          <w:szCs w:val="24"/>
        </w:rPr>
        <w:t>A successful</w:t>
      </w:r>
      <w:r w:rsidR="0087316F" w:rsidRPr="00D51E88">
        <w:rPr>
          <w:color w:val="auto"/>
          <w:sz w:val="24"/>
          <w:szCs w:val="24"/>
        </w:rPr>
        <w:t xml:space="preserve"> cultural</w:t>
      </w:r>
      <w:r w:rsidR="00F31243" w:rsidRPr="00D51E88">
        <w:rPr>
          <w:color w:val="auto"/>
          <w:sz w:val="24"/>
          <w:szCs w:val="24"/>
        </w:rPr>
        <w:t xml:space="preserve"> </w:t>
      </w:r>
      <w:r w:rsidR="00570541" w:rsidRPr="00D51E88">
        <w:rPr>
          <w:color w:val="auto"/>
          <w:sz w:val="24"/>
          <w:szCs w:val="24"/>
        </w:rPr>
        <w:t>interaction</w:t>
      </w:r>
      <w:r w:rsidR="0087316F" w:rsidRPr="00D51E88">
        <w:rPr>
          <w:color w:val="auto"/>
          <w:sz w:val="24"/>
          <w:szCs w:val="24"/>
        </w:rPr>
        <w:t xml:space="preserve"> happens when p</w:t>
      </w:r>
      <w:r w:rsidR="00570541" w:rsidRPr="00D51E88">
        <w:rPr>
          <w:color w:val="auto"/>
          <w:sz w:val="24"/>
          <w:szCs w:val="24"/>
        </w:rPr>
        <w:t xml:space="preserve">eople with different values, beliefs, </w:t>
      </w:r>
      <w:r w:rsidR="00374D74" w:rsidRPr="00D51E88">
        <w:rPr>
          <w:color w:val="auto"/>
          <w:sz w:val="24"/>
          <w:szCs w:val="24"/>
        </w:rPr>
        <w:t xml:space="preserve">preferences and behaviours </w:t>
      </w:r>
      <w:r w:rsidR="00517FD0" w:rsidRPr="00D51E88">
        <w:rPr>
          <w:color w:val="auto"/>
          <w:sz w:val="24"/>
          <w:szCs w:val="24"/>
        </w:rPr>
        <w:t>recognise</w:t>
      </w:r>
      <w:r w:rsidR="00224518" w:rsidRPr="00D51E88">
        <w:rPr>
          <w:color w:val="auto"/>
          <w:sz w:val="24"/>
          <w:szCs w:val="24"/>
        </w:rPr>
        <w:t xml:space="preserve"> and respect the cultural differences and work </w:t>
      </w:r>
      <w:r w:rsidR="006A5B41" w:rsidRPr="00D51E88">
        <w:rPr>
          <w:color w:val="auto"/>
          <w:sz w:val="24"/>
          <w:szCs w:val="24"/>
        </w:rPr>
        <w:t>actively</w:t>
      </w:r>
      <w:r w:rsidR="00224518" w:rsidRPr="00D51E88">
        <w:rPr>
          <w:color w:val="auto"/>
          <w:sz w:val="24"/>
          <w:szCs w:val="24"/>
        </w:rPr>
        <w:t xml:space="preserve"> </w:t>
      </w:r>
      <w:r w:rsidR="006A5B41" w:rsidRPr="00D51E88">
        <w:rPr>
          <w:color w:val="auto"/>
          <w:sz w:val="24"/>
          <w:szCs w:val="24"/>
        </w:rPr>
        <w:t xml:space="preserve">on adaption to each other. </w:t>
      </w:r>
      <w:r w:rsidR="00A56964" w:rsidRPr="00D51E88">
        <w:rPr>
          <w:color w:val="auto"/>
          <w:sz w:val="24"/>
          <w:szCs w:val="24"/>
        </w:rPr>
        <w:t xml:space="preserve">There are some recommendations </w:t>
      </w:r>
      <w:r w:rsidR="004A6025" w:rsidRPr="00D51E88">
        <w:rPr>
          <w:color w:val="auto"/>
          <w:sz w:val="24"/>
          <w:szCs w:val="24"/>
        </w:rPr>
        <w:t>meant to improve the intercultural communication and to avoid misunderstanding and conflicts</w:t>
      </w:r>
      <w:r w:rsidR="006C3187" w:rsidRPr="00D51E88">
        <w:rPr>
          <w:color w:val="auto"/>
          <w:sz w:val="24"/>
          <w:szCs w:val="24"/>
        </w:rPr>
        <w:t xml:space="preserve"> in hybrid workplaces:</w:t>
      </w:r>
    </w:p>
    <w:p w14:paraId="5CBF66BA" w14:textId="77777777" w:rsidR="001443B1" w:rsidRPr="00D51E88" w:rsidRDefault="00D36636" w:rsidP="001443B1">
      <w:pPr>
        <w:pStyle w:val="ListParagraph"/>
        <w:numPr>
          <w:ilvl w:val="0"/>
          <w:numId w:val="6"/>
        </w:numPr>
        <w:jc w:val="both"/>
        <w:rPr>
          <w:b/>
          <w:bCs/>
          <w:color w:val="auto"/>
          <w:sz w:val="24"/>
          <w:szCs w:val="24"/>
        </w:rPr>
      </w:pPr>
      <w:r w:rsidRPr="00D51E88">
        <w:rPr>
          <w:b/>
          <w:bCs/>
          <w:color w:val="auto"/>
          <w:sz w:val="24"/>
          <w:szCs w:val="24"/>
        </w:rPr>
        <w:t xml:space="preserve">Gaining </w:t>
      </w:r>
      <w:r w:rsidR="00A31C97" w:rsidRPr="00D51E88">
        <w:rPr>
          <w:b/>
          <w:bCs/>
          <w:color w:val="auto"/>
          <w:sz w:val="24"/>
          <w:szCs w:val="24"/>
        </w:rPr>
        <w:t xml:space="preserve">knowledge and learning about others cultural influences. </w:t>
      </w:r>
      <w:r w:rsidR="0020441B" w:rsidRPr="00D51E88">
        <w:rPr>
          <w:color w:val="auto"/>
          <w:sz w:val="24"/>
          <w:szCs w:val="24"/>
        </w:rPr>
        <w:t>It is important to study many dimensions</w:t>
      </w:r>
      <w:r w:rsidR="00B0213A" w:rsidRPr="00D51E88">
        <w:rPr>
          <w:color w:val="auto"/>
          <w:sz w:val="24"/>
          <w:szCs w:val="24"/>
        </w:rPr>
        <w:t xml:space="preserve"> of the co-workers cultures to find out how they feel, </w:t>
      </w:r>
      <w:r w:rsidR="00903BAC" w:rsidRPr="00D51E88">
        <w:rPr>
          <w:color w:val="auto"/>
          <w:sz w:val="24"/>
          <w:szCs w:val="24"/>
        </w:rPr>
        <w:t xml:space="preserve">understand and act in different day-by-day activities and situations. </w:t>
      </w:r>
      <w:r w:rsidR="0054012A" w:rsidRPr="00D51E88">
        <w:rPr>
          <w:color w:val="auto"/>
          <w:sz w:val="24"/>
          <w:szCs w:val="24"/>
        </w:rPr>
        <w:t xml:space="preserve">The attitudes about gender identity, work </w:t>
      </w:r>
      <w:r w:rsidR="0017254F" w:rsidRPr="00D51E88">
        <w:rPr>
          <w:color w:val="auto"/>
          <w:sz w:val="24"/>
          <w:szCs w:val="24"/>
        </w:rPr>
        <w:t xml:space="preserve">environment, specific verbal and non-verbal </w:t>
      </w:r>
      <w:r w:rsidR="001F0D89" w:rsidRPr="00D51E88">
        <w:rPr>
          <w:color w:val="auto"/>
          <w:sz w:val="24"/>
          <w:szCs w:val="24"/>
        </w:rPr>
        <w:t xml:space="preserve">communication need to be learn </w:t>
      </w:r>
      <w:r w:rsidR="00A323CB" w:rsidRPr="00D51E88">
        <w:rPr>
          <w:color w:val="auto"/>
          <w:sz w:val="24"/>
          <w:szCs w:val="24"/>
        </w:rPr>
        <w:t>for a proper and non-conflictual interaction</w:t>
      </w:r>
      <w:r w:rsidR="00E87897" w:rsidRPr="00D51E88">
        <w:rPr>
          <w:color w:val="auto"/>
          <w:sz w:val="24"/>
          <w:szCs w:val="24"/>
        </w:rPr>
        <w:t xml:space="preserve">. In conversations, </w:t>
      </w:r>
      <w:r w:rsidR="00096D99" w:rsidRPr="00D51E88">
        <w:rPr>
          <w:color w:val="auto"/>
          <w:sz w:val="24"/>
          <w:szCs w:val="24"/>
        </w:rPr>
        <w:t xml:space="preserve">pay attention to the tone of the voice, words and expressions used by the colleagues and the way they like to speak: </w:t>
      </w:r>
      <w:r w:rsidR="00B66086" w:rsidRPr="00D51E88">
        <w:rPr>
          <w:color w:val="auto"/>
          <w:sz w:val="24"/>
          <w:szCs w:val="24"/>
        </w:rPr>
        <w:t xml:space="preserve">small or deep talks, work-related </w:t>
      </w:r>
      <w:r w:rsidR="00B66086" w:rsidRPr="00D51E88">
        <w:rPr>
          <w:color w:val="auto"/>
          <w:sz w:val="24"/>
          <w:szCs w:val="24"/>
        </w:rPr>
        <w:lastRenderedPageBreak/>
        <w:t>conversations only etc.</w:t>
      </w:r>
      <w:r w:rsidR="00816667" w:rsidRPr="00D51E88">
        <w:rPr>
          <w:color w:val="auto"/>
          <w:sz w:val="24"/>
          <w:szCs w:val="24"/>
        </w:rPr>
        <w:t xml:space="preserve"> There is no shame to be curious and to </w:t>
      </w:r>
      <w:r w:rsidR="008F7D5E" w:rsidRPr="00D51E88">
        <w:rPr>
          <w:color w:val="auto"/>
          <w:sz w:val="24"/>
          <w:szCs w:val="24"/>
        </w:rPr>
        <w:t xml:space="preserve">ask questions about preferences or when </w:t>
      </w:r>
      <w:r w:rsidR="0034699B" w:rsidRPr="00D51E88">
        <w:rPr>
          <w:color w:val="auto"/>
          <w:sz w:val="24"/>
          <w:szCs w:val="24"/>
        </w:rPr>
        <w:t>specific subject has been not understood;</w:t>
      </w:r>
    </w:p>
    <w:p w14:paraId="5823AE55" w14:textId="77777777" w:rsidR="00D51E88" w:rsidRPr="00D51E88" w:rsidRDefault="00D51E88" w:rsidP="00D51E88">
      <w:pPr>
        <w:pStyle w:val="ListParagraph"/>
        <w:jc w:val="both"/>
        <w:rPr>
          <w:b/>
          <w:bCs/>
          <w:color w:val="auto"/>
          <w:sz w:val="24"/>
          <w:szCs w:val="24"/>
        </w:rPr>
      </w:pPr>
    </w:p>
    <w:p w14:paraId="35D4DD24" w14:textId="77777777" w:rsidR="00A323CB" w:rsidRPr="00D51E88" w:rsidRDefault="00235D46" w:rsidP="00104B9D">
      <w:pPr>
        <w:pStyle w:val="ListParagraph"/>
        <w:numPr>
          <w:ilvl w:val="0"/>
          <w:numId w:val="6"/>
        </w:numPr>
        <w:jc w:val="both"/>
        <w:rPr>
          <w:color w:val="auto"/>
          <w:sz w:val="24"/>
          <w:szCs w:val="24"/>
        </w:rPr>
      </w:pPr>
      <w:r w:rsidRPr="00D51E88">
        <w:rPr>
          <w:b/>
          <w:bCs/>
          <w:color w:val="auto"/>
          <w:sz w:val="24"/>
          <w:szCs w:val="24"/>
        </w:rPr>
        <w:t xml:space="preserve">Observation of how others respond to </w:t>
      </w:r>
      <w:r w:rsidR="00863C76" w:rsidRPr="00D51E88">
        <w:rPr>
          <w:b/>
          <w:bCs/>
          <w:color w:val="auto"/>
          <w:sz w:val="24"/>
          <w:szCs w:val="24"/>
        </w:rPr>
        <w:t xml:space="preserve">your intercultural communication preferences. </w:t>
      </w:r>
      <w:r w:rsidR="00097400" w:rsidRPr="00D51E88">
        <w:rPr>
          <w:color w:val="auto"/>
          <w:sz w:val="24"/>
          <w:szCs w:val="24"/>
        </w:rPr>
        <w:t xml:space="preserve">Analysing how </w:t>
      </w:r>
      <w:r w:rsidR="00974816" w:rsidRPr="00D51E88">
        <w:rPr>
          <w:color w:val="auto"/>
          <w:sz w:val="24"/>
          <w:szCs w:val="24"/>
        </w:rPr>
        <w:t xml:space="preserve">other people perceive your behaviour and way of </w:t>
      </w:r>
      <w:r w:rsidR="0072437A" w:rsidRPr="00D51E88">
        <w:rPr>
          <w:color w:val="auto"/>
          <w:sz w:val="24"/>
          <w:szCs w:val="24"/>
        </w:rPr>
        <w:t xml:space="preserve">interacting will help to adapt it to </w:t>
      </w:r>
      <w:r w:rsidR="00BE6D3D" w:rsidRPr="00D51E88">
        <w:rPr>
          <w:color w:val="auto"/>
          <w:sz w:val="24"/>
          <w:szCs w:val="24"/>
        </w:rPr>
        <w:t xml:space="preserve">the core values of both sides. It is important to communicate </w:t>
      </w:r>
      <w:r w:rsidR="000C34E5" w:rsidRPr="00D51E88">
        <w:rPr>
          <w:color w:val="auto"/>
          <w:sz w:val="24"/>
          <w:szCs w:val="24"/>
        </w:rPr>
        <w:t>more</w:t>
      </w:r>
      <w:r w:rsidR="00BE6D3D" w:rsidRPr="00D51E88">
        <w:rPr>
          <w:color w:val="auto"/>
          <w:sz w:val="24"/>
          <w:szCs w:val="24"/>
        </w:rPr>
        <w:t xml:space="preserve"> </w:t>
      </w:r>
      <w:r w:rsidR="003F050A" w:rsidRPr="00D51E88">
        <w:rPr>
          <w:color w:val="auto"/>
          <w:sz w:val="24"/>
          <w:szCs w:val="24"/>
        </w:rPr>
        <w:t xml:space="preserve">explicitly, avoiding silence </w:t>
      </w:r>
      <w:r w:rsidR="000C34E5" w:rsidRPr="00D51E88">
        <w:rPr>
          <w:color w:val="auto"/>
          <w:sz w:val="24"/>
          <w:szCs w:val="24"/>
        </w:rPr>
        <w:t>if a message seems to b</w:t>
      </w:r>
      <w:r w:rsidR="00104B9D" w:rsidRPr="00D51E88">
        <w:rPr>
          <w:color w:val="auto"/>
          <w:sz w:val="24"/>
          <w:szCs w:val="24"/>
        </w:rPr>
        <w:t xml:space="preserve">e </w:t>
      </w:r>
      <w:r w:rsidR="000C34E5" w:rsidRPr="00D51E88">
        <w:rPr>
          <w:color w:val="auto"/>
          <w:sz w:val="24"/>
          <w:szCs w:val="24"/>
        </w:rPr>
        <w:t xml:space="preserve">confusing. </w:t>
      </w:r>
      <w:r w:rsidR="00254BD0" w:rsidRPr="00D51E88">
        <w:rPr>
          <w:color w:val="auto"/>
          <w:sz w:val="24"/>
          <w:szCs w:val="24"/>
        </w:rPr>
        <w:t xml:space="preserve">Ask colleagues to be honest when they think a communication is not understandable </w:t>
      </w:r>
      <w:r w:rsidR="00104B9D" w:rsidRPr="00D51E88">
        <w:rPr>
          <w:color w:val="auto"/>
          <w:sz w:val="24"/>
          <w:szCs w:val="24"/>
        </w:rPr>
        <w:t>or taken as rude.</w:t>
      </w:r>
      <w:r w:rsidR="00ED1F48" w:rsidRPr="00D51E88">
        <w:rPr>
          <w:color w:val="auto"/>
          <w:sz w:val="24"/>
          <w:szCs w:val="24"/>
        </w:rPr>
        <w:t xml:space="preserve"> (Corporate English Solutions, 2022)</w:t>
      </w:r>
    </w:p>
    <w:p w14:paraId="42347350" w14:textId="77777777" w:rsidR="00ED1F48" w:rsidRPr="00D51E88" w:rsidRDefault="00ED1F48" w:rsidP="00ED1F48">
      <w:pPr>
        <w:jc w:val="both"/>
        <w:rPr>
          <w:color w:val="auto"/>
        </w:rPr>
      </w:pPr>
    </w:p>
    <w:p w14:paraId="2C0537D3" w14:textId="77777777" w:rsidR="00815CF1" w:rsidRPr="00D51E88" w:rsidRDefault="00815CF1" w:rsidP="00ED1F48">
      <w:pPr>
        <w:jc w:val="both"/>
        <w:rPr>
          <w:color w:val="auto"/>
        </w:rPr>
      </w:pPr>
    </w:p>
    <w:p w14:paraId="5F3B5212" w14:textId="77777777" w:rsidR="00ED1F48" w:rsidRPr="00D51E88" w:rsidRDefault="00ED1F48" w:rsidP="00ED1F48">
      <w:pPr>
        <w:jc w:val="both"/>
        <w:rPr>
          <w:color w:val="auto"/>
        </w:rPr>
      </w:pPr>
    </w:p>
    <w:p w14:paraId="021BC592" w14:textId="4558B5BE" w:rsidR="006C3187" w:rsidRPr="00D51E88" w:rsidRDefault="00720432" w:rsidP="00D51E88">
      <w:pPr>
        <w:jc w:val="center"/>
        <w:rPr>
          <w:b/>
          <w:bCs/>
          <w:color w:val="auto"/>
        </w:rPr>
      </w:pPr>
      <w:r w:rsidRPr="00D51E88">
        <w:rPr>
          <w:b/>
          <w:bCs/>
          <w:color w:val="auto"/>
        </w:rPr>
        <w:t xml:space="preserve">2. </w:t>
      </w:r>
      <w:r w:rsidR="00ED1F48" w:rsidRPr="00D51E88">
        <w:rPr>
          <w:b/>
          <w:bCs/>
          <w:color w:val="auto"/>
        </w:rPr>
        <w:t>Conclusion</w:t>
      </w:r>
    </w:p>
    <w:p w14:paraId="7E7732A0" w14:textId="77777777" w:rsidR="004A6025" w:rsidRPr="00D51E88" w:rsidRDefault="00956712" w:rsidP="00FF0375">
      <w:pPr>
        <w:jc w:val="both"/>
        <w:rPr>
          <w:color w:val="auto"/>
          <w:sz w:val="24"/>
          <w:szCs w:val="24"/>
        </w:rPr>
      </w:pPr>
      <w:r w:rsidRPr="00D51E88">
        <w:rPr>
          <w:color w:val="auto"/>
        </w:rPr>
        <w:t xml:space="preserve">   </w:t>
      </w:r>
      <w:r w:rsidR="00742586" w:rsidRPr="00D51E88">
        <w:rPr>
          <w:color w:val="auto"/>
          <w:sz w:val="24"/>
          <w:szCs w:val="24"/>
        </w:rPr>
        <w:t xml:space="preserve">Proper </w:t>
      </w:r>
      <w:r w:rsidR="0090001D" w:rsidRPr="00D51E88">
        <w:rPr>
          <w:color w:val="auto"/>
          <w:sz w:val="24"/>
          <w:szCs w:val="24"/>
        </w:rPr>
        <w:t>intercultural communication</w:t>
      </w:r>
      <w:r w:rsidR="00742586" w:rsidRPr="00D51E88">
        <w:rPr>
          <w:color w:val="auto"/>
          <w:sz w:val="24"/>
          <w:szCs w:val="24"/>
        </w:rPr>
        <w:t xml:space="preserve"> </w:t>
      </w:r>
      <w:r w:rsidR="00EF15C9" w:rsidRPr="00D51E88">
        <w:rPr>
          <w:color w:val="auto"/>
          <w:sz w:val="24"/>
          <w:szCs w:val="24"/>
        </w:rPr>
        <w:t xml:space="preserve">is essential </w:t>
      </w:r>
      <w:r w:rsidR="004A243A" w:rsidRPr="00D51E88">
        <w:rPr>
          <w:color w:val="auto"/>
          <w:sz w:val="24"/>
          <w:szCs w:val="24"/>
        </w:rPr>
        <w:t>in the daily life</w:t>
      </w:r>
      <w:r w:rsidR="0090001D" w:rsidRPr="00D51E88">
        <w:rPr>
          <w:color w:val="auto"/>
          <w:sz w:val="24"/>
          <w:szCs w:val="24"/>
        </w:rPr>
        <w:t xml:space="preserve">, in a </w:t>
      </w:r>
      <w:r w:rsidRPr="00D51E88">
        <w:rPr>
          <w:color w:val="auto"/>
          <w:sz w:val="24"/>
          <w:szCs w:val="24"/>
        </w:rPr>
        <w:t>globalised world. The ability to interact across</w:t>
      </w:r>
      <w:r w:rsidR="006E01A6" w:rsidRPr="00D51E88">
        <w:rPr>
          <w:color w:val="auto"/>
          <w:sz w:val="24"/>
          <w:szCs w:val="24"/>
        </w:rPr>
        <w:t xml:space="preserve"> </w:t>
      </w:r>
      <w:r w:rsidRPr="00D51E88">
        <w:rPr>
          <w:color w:val="auto"/>
          <w:sz w:val="24"/>
          <w:szCs w:val="24"/>
        </w:rPr>
        <w:t xml:space="preserve">cultures </w:t>
      </w:r>
      <w:r w:rsidR="006E01A6" w:rsidRPr="00D51E88">
        <w:rPr>
          <w:color w:val="auto"/>
          <w:sz w:val="24"/>
          <w:szCs w:val="24"/>
        </w:rPr>
        <w:t>facilitates</w:t>
      </w:r>
      <w:r w:rsidR="00C9214B" w:rsidRPr="00D51E88">
        <w:rPr>
          <w:color w:val="auto"/>
          <w:sz w:val="24"/>
          <w:szCs w:val="24"/>
        </w:rPr>
        <w:t xml:space="preserve"> boundaries between people living or working together, coming from </w:t>
      </w:r>
      <w:r w:rsidR="006E01A6" w:rsidRPr="00D51E88">
        <w:rPr>
          <w:color w:val="auto"/>
          <w:sz w:val="24"/>
          <w:szCs w:val="24"/>
        </w:rPr>
        <w:t>diverse</w:t>
      </w:r>
      <w:r w:rsidR="00C9214B" w:rsidRPr="00D51E88">
        <w:rPr>
          <w:color w:val="auto"/>
          <w:sz w:val="24"/>
          <w:szCs w:val="24"/>
        </w:rPr>
        <w:t xml:space="preserve"> educational, ethic and social backgrounds. </w:t>
      </w:r>
      <w:r w:rsidR="00630C0B" w:rsidRPr="00D51E88">
        <w:rPr>
          <w:color w:val="auto"/>
          <w:sz w:val="24"/>
          <w:szCs w:val="24"/>
        </w:rPr>
        <w:t xml:space="preserve">Understanding of other cultures and values </w:t>
      </w:r>
      <w:r w:rsidR="00AC3E4D" w:rsidRPr="00D51E88">
        <w:rPr>
          <w:color w:val="auto"/>
          <w:sz w:val="24"/>
          <w:szCs w:val="24"/>
        </w:rPr>
        <w:t>– the cultural awarness, builds respect and empathy for other people and break down barriers</w:t>
      </w:r>
      <w:r w:rsidR="00D92234" w:rsidRPr="00D51E88">
        <w:rPr>
          <w:color w:val="auto"/>
          <w:sz w:val="24"/>
          <w:szCs w:val="24"/>
        </w:rPr>
        <w:t xml:space="preserve">. </w:t>
      </w:r>
    </w:p>
    <w:p w14:paraId="3DDE2AFE" w14:textId="77777777" w:rsidR="00D92234" w:rsidRPr="00D51E88" w:rsidRDefault="00D92234" w:rsidP="00FF0375">
      <w:pPr>
        <w:jc w:val="both"/>
        <w:rPr>
          <w:color w:val="auto"/>
          <w:sz w:val="24"/>
          <w:szCs w:val="24"/>
        </w:rPr>
      </w:pPr>
      <w:r w:rsidRPr="00D51E88">
        <w:rPr>
          <w:color w:val="auto"/>
          <w:sz w:val="24"/>
          <w:szCs w:val="24"/>
        </w:rPr>
        <w:t xml:space="preserve">   An efficient intercultural communication can be developed by </w:t>
      </w:r>
      <w:r w:rsidR="006576DF" w:rsidRPr="00D51E88">
        <w:rPr>
          <w:color w:val="auto"/>
          <w:sz w:val="24"/>
          <w:szCs w:val="24"/>
        </w:rPr>
        <w:t>continous learning and acceptance, sharing ideas and preferences</w:t>
      </w:r>
      <w:r w:rsidR="002D2B90" w:rsidRPr="00D51E88">
        <w:rPr>
          <w:color w:val="auto"/>
          <w:sz w:val="24"/>
          <w:szCs w:val="24"/>
        </w:rPr>
        <w:t>,</w:t>
      </w:r>
      <w:r w:rsidR="006576DF" w:rsidRPr="00D51E88">
        <w:rPr>
          <w:color w:val="auto"/>
          <w:sz w:val="24"/>
          <w:szCs w:val="24"/>
        </w:rPr>
        <w:t xml:space="preserve"> </w:t>
      </w:r>
      <w:r w:rsidR="002D2B90" w:rsidRPr="00D51E88">
        <w:rPr>
          <w:color w:val="auto"/>
          <w:sz w:val="24"/>
          <w:szCs w:val="24"/>
        </w:rPr>
        <w:t xml:space="preserve">showing respect and valuating other </w:t>
      </w:r>
      <w:r w:rsidR="008D3F35" w:rsidRPr="00D51E88">
        <w:rPr>
          <w:color w:val="auto"/>
          <w:sz w:val="24"/>
          <w:szCs w:val="24"/>
        </w:rPr>
        <w:t xml:space="preserve">cultures. </w:t>
      </w:r>
    </w:p>
    <w:p w14:paraId="0F2422D3" w14:textId="77777777" w:rsidR="00386CE6" w:rsidRPr="00D51E88" w:rsidRDefault="00386CE6" w:rsidP="00FF0375">
      <w:pPr>
        <w:jc w:val="both"/>
        <w:rPr>
          <w:color w:val="auto"/>
        </w:rPr>
      </w:pPr>
    </w:p>
    <w:p w14:paraId="7858B63E" w14:textId="77777777" w:rsidR="00887691" w:rsidRPr="00D51E88" w:rsidRDefault="00887691" w:rsidP="00FF0375">
      <w:pPr>
        <w:jc w:val="both"/>
        <w:rPr>
          <w:color w:val="auto"/>
        </w:rPr>
      </w:pPr>
    </w:p>
    <w:p w14:paraId="7E544E33" w14:textId="77777777" w:rsidR="00887691" w:rsidRPr="00D51E88" w:rsidRDefault="00887691" w:rsidP="00FF0375">
      <w:pPr>
        <w:jc w:val="both"/>
        <w:rPr>
          <w:color w:val="auto"/>
        </w:rPr>
      </w:pPr>
    </w:p>
    <w:p w14:paraId="0348E71A" w14:textId="77777777" w:rsidR="00530B38" w:rsidRPr="00D51E88" w:rsidRDefault="00530B38" w:rsidP="00FF0375">
      <w:pPr>
        <w:jc w:val="both"/>
        <w:rPr>
          <w:color w:val="auto"/>
        </w:rPr>
      </w:pPr>
    </w:p>
    <w:p w14:paraId="1ED68B91" w14:textId="77777777" w:rsidR="002D6CD0" w:rsidRPr="00D51E88" w:rsidRDefault="002D6CD0" w:rsidP="00FF0375">
      <w:pPr>
        <w:jc w:val="both"/>
        <w:rPr>
          <w:color w:val="auto"/>
        </w:rPr>
      </w:pPr>
    </w:p>
    <w:p w14:paraId="27B4F938" w14:textId="77777777" w:rsidR="00B6356B" w:rsidRPr="00D51E88" w:rsidRDefault="00B6356B" w:rsidP="00FF0375">
      <w:pPr>
        <w:jc w:val="both"/>
        <w:rPr>
          <w:color w:val="auto"/>
        </w:rPr>
      </w:pPr>
    </w:p>
    <w:p w14:paraId="64C9A505" w14:textId="77777777" w:rsidR="00B6356B" w:rsidRPr="00D51E88" w:rsidRDefault="00B6356B" w:rsidP="00FF0375">
      <w:pPr>
        <w:jc w:val="both"/>
        <w:rPr>
          <w:color w:val="auto"/>
        </w:rPr>
      </w:pPr>
    </w:p>
    <w:p w14:paraId="26CC9C31" w14:textId="77777777" w:rsidR="00B6356B" w:rsidRPr="00D51E88" w:rsidRDefault="00B6356B" w:rsidP="00FF0375">
      <w:pPr>
        <w:jc w:val="both"/>
        <w:rPr>
          <w:color w:val="auto"/>
        </w:rPr>
      </w:pPr>
    </w:p>
    <w:p w14:paraId="1290C272" w14:textId="77777777" w:rsidR="00B6356B" w:rsidRPr="00D51E88" w:rsidRDefault="00B6356B" w:rsidP="00FF0375">
      <w:pPr>
        <w:jc w:val="both"/>
        <w:rPr>
          <w:color w:val="auto"/>
        </w:rPr>
      </w:pPr>
    </w:p>
    <w:p w14:paraId="56803D32" w14:textId="77777777" w:rsidR="001443B1" w:rsidRPr="00D51E88" w:rsidRDefault="001443B1" w:rsidP="00FF0375">
      <w:pPr>
        <w:jc w:val="both"/>
        <w:rPr>
          <w:color w:val="auto"/>
        </w:rPr>
      </w:pPr>
    </w:p>
    <w:p w14:paraId="10B88055" w14:textId="77777777" w:rsidR="001443B1" w:rsidRPr="00D51E88" w:rsidRDefault="001443B1" w:rsidP="00FF0375">
      <w:pPr>
        <w:jc w:val="both"/>
        <w:rPr>
          <w:color w:val="auto"/>
        </w:rPr>
      </w:pPr>
    </w:p>
    <w:p w14:paraId="111FF634" w14:textId="77777777" w:rsidR="008D3F35" w:rsidRPr="00D51E88" w:rsidRDefault="008D3F35" w:rsidP="00FF0375">
      <w:pPr>
        <w:jc w:val="both"/>
        <w:rPr>
          <w:color w:val="auto"/>
        </w:rPr>
      </w:pPr>
    </w:p>
    <w:p w14:paraId="3AFDC4C6" w14:textId="77777777" w:rsidR="008D3F35" w:rsidRPr="00D51E88" w:rsidRDefault="008D3F35" w:rsidP="00FF0375">
      <w:pPr>
        <w:jc w:val="both"/>
        <w:rPr>
          <w:color w:val="auto"/>
        </w:rPr>
      </w:pPr>
    </w:p>
    <w:p w14:paraId="3472B007" w14:textId="77777777" w:rsidR="00B6356B" w:rsidRPr="00D51E88" w:rsidRDefault="00B6356B" w:rsidP="00FF0375">
      <w:pPr>
        <w:jc w:val="both"/>
        <w:rPr>
          <w:color w:val="auto"/>
        </w:rPr>
      </w:pPr>
    </w:p>
    <w:p w14:paraId="2ED7DD0D" w14:textId="77777777" w:rsidR="00B6356B" w:rsidRPr="00D51E88" w:rsidRDefault="00720432" w:rsidP="00B6356B">
      <w:pPr>
        <w:jc w:val="center"/>
        <w:rPr>
          <w:b/>
          <w:bCs/>
          <w:color w:val="auto"/>
        </w:rPr>
      </w:pPr>
      <w:r w:rsidRPr="00D51E88">
        <w:rPr>
          <w:b/>
          <w:bCs/>
          <w:color w:val="auto"/>
        </w:rPr>
        <w:t xml:space="preserve">3. </w:t>
      </w:r>
      <w:r w:rsidR="00B6356B" w:rsidRPr="00D51E88">
        <w:rPr>
          <w:b/>
          <w:bCs/>
          <w:color w:val="auto"/>
        </w:rPr>
        <w:t>References</w:t>
      </w:r>
    </w:p>
    <w:p w14:paraId="2A4813C4" w14:textId="77777777" w:rsidR="00CE1C3C" w:rsidRPr="00D51E88" w:rsidRDefault="00CE1C3C" w:rsidP="00B6356B">
      <w:pPr>
        <w:jc w:val="center"/>
        <w:rPr>
          <w:b/>
          <w:bCs/>
          <w:color w:val="auto"/>
        </w:rPr>
      </w:pPr>
    </w:p>
    <w:p w14:paraId="039BD802" w14:textId="2B95FF3F" w:rsidR="00992731" w:rsidRPr="00992731" w:rsidRDefault="00FE75BE" w:rsidP="00992731">
      <w:pPr>
        <w:pStyle w:val="ListParagraph"/>
        <w:numPr>
          <w:ilvl w:val="0"/>
          <w:numId w:val="5"/>
        </w:numPr>
        <w:rPr>
          <w:color w:val="auto"/>
          <w:sz w:val="24"/>
          <w:szCs w:val="24"/>
        </w:rPr>
      </w:pPr>
      <w:r w:rsidRPr="00992731">
        <w:rPr>
          <w:color w:val="auto"/>
          <w:sz w:val="24"/>
          <w:szCs w:val="24"/>
        </w:rPr>
        <w:t xml:space="preserve">Corporate English Solutions, 2022. „Developing intercultural communication </w:t>
      </w:r>
      <w:r w:rsidR="00EE563A" w:rsidRPr="00992731">
        <w:rPr>
          <w:color w:val="auto"/>
          <w:sz w:val="24"/>
          <w:szCs w:val="24"/>
        </w:rPr>
        <w:t xml:space="preserve">skills for the hybrid workplace". </w:t>
      </w:r>
      <w:hyperlink r:id="rId8" w:history="1">
        <w:r w:rsidR="00992731" w:rsidRPr="00BA6651">
          <w:rPr>
            <w:rStyle w:val="Hyperlink"/>
            <w:sz w:val="24"/>
            <w:szCs w:val="24"/>
          </w:rPr>
          <w:t>https://corporate.britishcouncil.org/insights/developing-intercultural-communication-skills-hybrid-workplace</w:t>
        </w:r>
      </w:hyperlink>
      <w:r w:rsidR="00992731">
        <w:rPr>
          <w:color w:val="auto"/>
          <w:sz w:val="24"/>
          <w:szCs w:val="24"/>
        </w:rPr>
        <w:t xml:space="preserve"> </w:t>
      </w:r>
      <w:r w:rsidR="00EE563A" w:rsidRPr="00992731">
        <w:rPr>
          <w:color w:val="auto"/>
          <w:sz w:val="24"/>
          <w:szCs w:val="24"/>
        </w:rPr>
        <w:t>(Accessed on 28th of August, 2023)</w:t>
      </w:r>
      <w:r w:rsidR="00992731" w:rsidRPr="00992731">
        <w:rPr>
          <w:color w:val="auto"/>
          <w:sz w:val="24"/>
          <w:szCs w:val="24"/>
        </w:rPr>
        <w:t xml:space="preserve"> </w:t>
      </w:r>
    </w:p>
    <w:p w14:paraId="502EDD8F" w14:textId="77777777" w:rsidR="00FD12A8" w:rsidRPr="00D51E88" w:rsidRDefault="00CE1C3C" w:rsidP="00992731">
      <w:pPr>
        <w:pStyle w:val="ListParagraph"/>
        <w:numPr>
          <w:ilvl w:val="0"/>
          <w:numId w:val="5"/>
        </w:numPr>
        <w:rPr>
          <w:color w:val="auto"/>
          <w:sz w:val="24"/>
          <w:szCs w:val="24"/>
        </w:rPr>
      </w:pPr>
      <w:r w:rsidRPr="00D51E88">
        <w:rPr>
          <w:color w:val="auto"/>
          <w:sz w:val="24"/>
          <w:szCs w:val="24"/>
        </w:rPr>
        <w:t xml:space="preserve">Dignen, </w:t>
      </w:r>
      <w:r w:rsidR="002E6919" w:rsidRPr="00D51E88">
        <w:rPr>
          <w:color w:val="auto"/>
          <w:sz w:val="24"/>
          <w:szCs w:val="24"/>
        </w:rPr>
        <w:t>B. And McMaster, I. 2013. „</w:t>
      </w:r>
      <w:r w:rsidR="002E6919" w:rsidRPr="00D51E88">
        <w:rPr>
          <w:i/>
          <w:iCs/>
          <w:color w:val="auto"/>
          <w:sz w:val="24"/>
          <w:szCs w:val="24"/>
        </w:rPr>
        <w:t xml:space="preserve">Effective </w:t>
      </w:r>
      <w:r w:rsidR="0094566D" w:rsidRPr="00D51E88">
        <w:rPr>
          <w:i/>
          <w:iCs/>
          <w:color w:val="auto"/>
          <w:sz w:val="24"/>
          <w:szCs w:val="24"/>
        </w:rPr>
        <w:t>international business communication", 1st Ed., Collins</w:t>
      </w:r>
    </w:p>
    <w:p w14:paraId="30F6A28C" w14:textId="77777777" w:rsidR="00920D21" w:rsidRPr="00D51E88" w:rsidRDefault="00FD12A8" w:rsidP="00992731">
      <w:pPr>
        <w:pStyle w:val="ListParagraph"/>
        <w:numPr>
          <w:ilvl w:val="0"/>
          <w:numId w:val="5"/>
        </w:numPr>
        <w:rPr>
          <w:color w:val="auto"/>
          <w:sz w:val="24"/>
          <w:szCs w:val="24"/>
        </w:rPr>
      </w:pPr>
      <w:r w:rsidRPr="00D51E88">
        <w:rPr>
          <w:color w:val="auto"/>
          <w:sz w:val="24"/>
          <w:szCs w:val="24"/>
        </w:rPr>
        <w:t xml:space="preserve">Gitimu, </w:t>
      </w:r>
      <w:r w:rsidR="00B35012" w:rsidRPr="00D51E88">
        <w:rPr>
          <w:color w:val="auto"/>
          <w:sz w:val="24"/>
          <w:szCs w:val="24"/>
        </w:rPr>
        <w:t>Priscilla N</w:t>
      </w:r>
      <w:r w:rsidRPr="00D51E88">
        <w:rPr>
          <w:color w:val="auto"/>
          <w:sz w:val="24"/>
          <w:szCs w:val="24"/>
        </w:rPr>
        <w:t>.</w:t>
      </w:r>
      <w:r w:rsidR="00893F00" w:rsidRPr="00D51E88">
        <w:rPr>
          <w:color w:val="auto"/>
          <w:sz w:val="24"/>
          <w:szCs w:val="24"/>
        </w:rPr>
        <w:t>,</w:t>
      </w:r>
      <w:r w:rsidRPr="00D51E88">
        <w:rPr>
          <w:color w:val="auto"/>
          <w:sz w:val="24"/>
          <w:szCs w:val="24"/>
        </w:rPr>
        <w:t xml:space="preserve"> </w:t>
      </w:r>
      <w:r w:rsidR="00893F00" w:rsidRPr="00D51E88">
        <w:rPr>
          <w:color w:val="auto"/>
          <w:sz w:val="24"/>
          <w:szCs w:val="24"/>
        </w:rPr>
        <w:t xml:space="preserve">2005. </w:t>
      </w:r>
      <w:r w:rsidR="00B35012" w:rsidRPr="00D51E88">
        <w:rPr>
          <w:color w:val="auto"/>
          <w:sz w:val="24"/>
          <w:szCs w:val="24"/>
        </w:rPr>
        <w:t>„</w:t>
      </w:r>
      <w:r w:rsidR="00893F00" w:rsidRPr="00D51E88">
        <w:rPr>
          <w:color w:val="auto"/>
          <w:sz w:val="24"/>
          <w:szCs w:val="24"/>
        </w:rPr>
        <w:t xml:space="preserve">Intercultural communication: Its importance to various </w:t>
      </w:r>
      <w:r w:rsidR="00EF0A1A" w:rsidRPr="00D51E88">
        <w:rPr>
          <w:color w:val="auto"/>
          <w:sz w:val="24"/>
          <w:szCs w:val="24"/>
        </w:rPr>
        <w:t>career fields and perspective by various authors</w:t>
      </w:r>
      <w:r w:rsidR="00B35012" w:rsidRPr="00D51E88">
        <w:rPr>
          <w:color w:val="auto"/>
          <w:sz w:val="24"/>
          <w:szCs w:val="24"/>
        </w:rPr>
        <w:t>”</w:t>
      </w:r>
      <w:r w:rsidR="0071612E" w:rsidRPr="00D51E88">
        <w:rPr>
          <w:color w:val="auto"/>
          <w:sz w:val="24"/>
          <w:szCs w:val="24"/>
        </w:rPr>
        <w:t>,</w:t>
      </w:r>
      <w:r w:rsidR="00EF0A1A" w:rsidRPr="00D51E88">
        <w:rPr>
          <w:color w:val="auto"/>
          <w:sz w:val="24"/>
          <w:szCs w:val="24"/>
        </w:rPr>
        <w:t xml:space="preserve"> </w:t>
      </w:r>
      <w:r w:rsidR="00EF0A1A" w:rsidRPr="00D51E88">
        <w:rPr>
          <w:i/>
          <w:iCs/>
          <w:color w:val="auto"/>
          <w:sz w:val="24"/>
          <w:szCs w:val="24"/>
        </w:rPr>
        <w:t xml:space="preserve">Online Journal for workforce education </w:t>
      </w:r>
      <w:r w:rsidR="00EB5A93" w:rsidRPr="00D51E88">
        <w:rPr>
          <w:i/>
          <w:iCs/>
          <w:color w:val="auto"/>
          <w:sz w:val="24"/>
          <w:szCs w:val="24"/>
        </w:rPr>
        <w:t>and development</w:t>
      </w:r>
      <w:r w:rsidR="00EB5A93" w:rsidRPr="00D51E88">
        <w:rPr>
          <w:color w:val="auto"/>
          <w:sz w:val="24"/>
          <w:szCs w:val="24"/>
        </w:rPr>
        <w:t>, Vol.1</w:t>
      </w:r>
      <w:r w:rsidR="0071612E" w:rsidRPr="00D51E88">
        <w:rPr>
          <w:color w:val="auto"/>
          <w:sz w:val="24"/>
          <w:szCs w:val="24"/>
        </w:rPr>
        <w:t>: Iss.</w:t>
      </w:r>
      <w:r w:rsidR="00EB5A93" w:rsidRPr="00D51E88">
        <w:rPr>
          <w:color w:val="auto"/>
          <w:sz w:val="24"/>
          <w:szCs w:val="24"/>
        </w:rPr>
        <w:t xml:space="preserve"> 2</w:t>
      </w:r>
      <w:r w:rsidR="009727D4" w:rsidRPr="00D51E88">
        <w:rPr>
          <w:color w:val="auto"/>
          <w:sz w:val="24"/>
          <w:szCs w:val="24"/>
        </w:rPr>
        <w:t>, Article 4</w:t>
      </w:r>
    </w:p>
    <w:p w14:paraId="00C6A869" w14:textId="77777777" w:rsidR="00946FCC" w:rsidRPr="00D51E88" w:rsidRDefault="00946FCC" w:rsidP="00992731">
      <w:pPr>
        <w:pStyle w:val="ListParagraph"/>
        <w:numPr>
          <w:ilvl w:val="0"/>
          <w:numId w:val="5"/>
        </w:numPr>
        <w:rPr>
          <w:color w:val="auto"/>
          <w:sz w:val="24"/>
          <w:szCs w:val="24"/>
        </w:rPr>
      </w:pPr>
      <w:r w:rsidRPr="00D51E88">
        <w:rPr>
          <w:color w:val="auto"/>
          <w:sz w:val="24"/>
          <w:szCs w:val="24"/>
        </w:rPr>
        <w:t xml:space="preserve">Matthews, Lowell C., </w:t>
      </w:r>
      <w:r w:rsidR="001C3914" w:rsidRPr="00D51E88">
        <w:rPr>
          <w:color w:val="auto"/>
          <w:sz w:val="24"/>
          <w:szCs w:val="24"/>
        </w:rPr>
        <w:t>Thakkar, B. 2012.</w:t>
      </w:r>
      <w:r w:rsidR="001C3914" w:rsidRPr="00D51E88">
        <w:rPr>
          <w:i/>
          <w:iCs/>
          <w:color w:val="auto"/>
          <w:sz w:val="24"/>
          <w:szCs w:val="24"/>
        </w:rPr>
        <w:t xml:space="preserve"> </w:t>
      </w:r>
      <w:r w:rsidR="001C3914" w:rsidRPr="00D51E88">
        <w:rPr>
          <w:color w:val="auto"/>
          <w:sz w:val="24"/>
          <w:szCs w:val="24"/>
        </w:rPr>
        <w:t xml:space="preserve">„The impact of globalisation </w:t>
      </w:r>
      <w:r w:rsidR="009A386D" w:rsidRPr="00D51E88">
        <w:rPr>
          <w:color w:val="auto"/>
          <w:sz w:val="24"/>
          <w:szCs w:val="24"/>
        </w:rPr>
        <w:t xml:space="preserve">on cross-cultural communication", </w:t>
      </w:r>
      <w:r w:rsidR="009A386D" w:rsidRPr="00D51E88">
        <w:rPr>
          <w:i/>
          <w:iCs/>
          <w:color w:val="auto"/>
          <w:sz w:val="24"/>
          <w:szCs w:val="24"/>
        </w:rPr>
        <w:t xml:space="preserve">Chapter </w:t>
      </w:r>
      <w:r w:rsidR="00A4681A" w:rsidRPr="00D51E88">
        <w:rPr>
          <w:i/>
          <w:iCs/>
          <w:color w:val="auto"/>
          <w:sz w:val="24"/>
          <w:szCs w:val="24"/>
        </w:rPr>
        <w:t xml:space="preserve">Metrics Overview, </w:t>
      </w:r>
      <w:r w:rsidR="00A4681A" w:rsidRPr="00D51E88">
        <w:rPr>
          <w:color w:val="auto"/>
          <w:sz w:val="24"/>
          <w:szCs w:val="24"/>
        </w:rPr>
        <w:t xml:space="preserve">DOI: </w:t>
      </w:r>
      <w:r w:rsidR="00F23DCD" w:rsidRPr="00D51E88">
        <w:rPr>
          <w:color w:val="auto"/>
          <w:sz w:val="24"/>
          <w:szCs w:val="24"/>
        </w:rPr>
        <w:t>10.5772/45816</w:t>
      </w:r>
    </w:p>
    <w:p w14:paraId="60376590" w14:textId="77777777" w:rsidR="00075296" w:rsidRPr="00D51E88" w:rsidRDefault="00075296" w:rsidP="00992731">
      <w:pPr>
        <w:pStyle w:val="ListParagraph"/>
        <w:numPr>
          <w:ilvl w:val="0"/>
          <w:numId w:val="5"/>
        </w:numPr>
        <w:rPr>
          <w:color w:val="auto"/>
          <w:sz w:val="24"/>
          <w:szCs w:val="24"/>
        </w:rPr>
      </w:pPr>
      <w:r w:rsidRPr="00D51E88">
        <w:rPr>
          <w:color w:val="auto"/>
          <w:sz w:val="24"/>
          <w:szCs w:val="24"/>
        </w:rPr>
        <w:t>Trompenaars</w:t>
      </w:r>
      <w:r w:rsidR="00920D21" w:rsidRPr="00D51E88">
        <w:rPr>
          <w:color w:val="auto"/>
          <w:sz w:val="24"/>
          <w:szCs w:val="24"/>
        </w:rPr>
        <w:t>, F.,</w:t>
      </w:r>
      <w:r w:rsidRPr="00D51E88">
        <w:rPr>
          <w:color w:val="auto"/>
          <w:sz w:val="24"/>
          <w:szCs w:val="24"/>
        </w:rPr>
        <w:t xml:space="preserve"> </w:t>
      </w:r>
      <w:r w:rsidR="0011522E" w:rsidRPr="00D51E88">
        <w:rPr>
          <w:color w:val="auto"/>
          <w:sz w:val="24"/>
          <w:szCs w:val="24"/>
        </w:rPr>
        <w:t>Woolliams</w:t>
      </w:r>
      <w:r w:rsidR="00920D21" w:rsidRPr="00D51E88">
        <w:rPr>
          <w:color w:val="auto"/>
          <w:sz w:val="24"/>
          <w:szCs w:val="24"/>
        </w:rPr>
        <w:t>, P</w:t>
      </w:r>
      <w:r w:rsidR="0011522E" w:rsidRPr="00D51E88">
        <w:rPr>
          <w:color w:val="auto"/>
          <w:sz w:val="24"/>
          <w:szCs w:val="24"/>
        </w:rPr>
        <w:t>., 2003. „</w:t>
      </w:r>
      <w:r w:rsidR="0011522E" w:rsidRPr="00D51E88">
        <w:rPr>
          <w:i/>
          <w:iCs/>
          <w:color w:val="auto"/>
          <w:sz w:val="24"/>
          <w:szCs w:val="24"/>
        </w:rPr>
        <w:t xml:space="preserve">Business across cultures". </w:t>
      </w:r>
      <w:r w:rsidR="0011522E" w:rsidRPr="00D51E88">
        <w:rPr>
          <w:color w:val="auto"/>
          <w:sz w:val="24"/>
          <w:szCs w:val="24"/>
        </w:rPr>
        <w:t>Capstone</w:t>
      </w:r>
    </w:p>
    <w:p w14:paraId="48401F9A" w14:textId="77777777" w:rsidR="00F23DCD" w:rsidRPr="00D51E88" w:rsidRDefault="00F23DCD" w:rsidP="00992731">
      <w:pPr>
        <w:pStyle w:val="ListParagraph"/>
        <w:numPr>
          <w:ilvl w:val="0"/>
          <w:numId w:val="5"/>
        </w:numPr>
        <w:rPr>
          <w:color w:val="auto"/>
          <w:sz w:val="24"/>
          <w:szCs w:val="24"/>
        </w:rPr>
      </w:pPr>
      <w:r w:rsidRPr="00D51E88">
        <w:rPr>
          <w:color w:val="auto"/>
          <w:sz w:val="24"/>
          <w:szCs w:val="24"/>
        </w:rPr>
        <w:t xml:space="preserve">Tuleja, </w:t>
      </w:r>
      <w:r w:rsidR="00533938" w:rsidRPr="00D51E88">
        <w:rPr>
          <w:color w:val="auto"/>
          <w:sz w:val="24"/>
          <w:szCs w:val="24"/>
        </w:rPr>
        <w:t>Elizabeth A., 202</w:t>
      </w:r>
      <w:r w:rsidR="00C846DA" w:rsidRPr="00D51E88">
        <w:rPr>
          <w:color w:val="auto"/>
          <w:sz w:val="24"/>
          <w:szCs w:val="24"/>
        </w:rPr>
        <w:t>1</w:t>
      </w:r>
      <w:r w:rsidR="00533938" w:rsidRPr="00D51E88">
        <w:rPr>
          <w:color w:val="auto"/>
          <w:sz w:val="24"/>
          <w:szCs w:val="24"/>
        </w:rPr>
        <w:t>. „</w:t>
      </w:r>
      <w:r w:rsidR="00533938" w:rsidRPr="00D51E88">
        <w:rPr>
          <w:i/>
          <w:iCs/>
          <w:color w:val="auto"/>
          <w:sz w:val="24"/>
          <w:szCs w:val="24"/>
        </w:rPr>
        <w:t xml:space="preserve">Intercultural communication </w:t>
      </w:r>
      <w:r w:rsidR="0056402E" w:rsidRPr="00D51E88">
        <w:rPr>
          <w:i/>
          <w:iCs/>
          <w:color w:val="auto"/>
          <w:sz w:val="24"/>
          <w:szCs w:val="24"/>
        </w:rPr>
        <w:t>for global business: how leaders communicate for success",</w:t>
      </w:r>
      <w:r w:rsidR="0056402E" w:rsidRPr="00D51E88">
        <w:rPr>
          <w:color w:val="auto"/>
          <w:sz w:val="24"/>
          <w:szCs w:val="24"/>
        </w:rPr>
        <w:t xml:space="preserve"> </w:t>
      </w:r>
      <w:r w:rsidR="007918D3" w:rsidRPr="00D51E88">
        <w:rPr>
          <w:color w:val="auto"/>
          <w:sz w:val="24"/>
          <w:szCs w:val="24"/>
        </w:rPr>
        <w:t>(</w:t>
      </w:r>
      <w:r w:rsidR="0056402E" w:rsidRPr="00D51E88">
        <w:rPr>
          <w:color w:val="auto"/>
          <w:sz w:val="24"/>
          <w:szCs w:val="24"/>
        </w:rPr>
        <w:t>Second edition</w:t>
      </w:r>
      <w:r w:rsidR="007918D3" w:rsidRPr="00D51E88">
        <w:rPr>
          <w:color w:val="auto"/>
          <w:sz w:val="24"/>
          <w:szCs w:val="24"/>
        </w:rPr>
        <w:t>).</w:t>
      </w:r>
      <w:r w:rsidR="0056402E" w:rsidRPr="00D51E88">
        <w:rPr>
          <w:color w:val="auto"/>
          <w:sz w:val="24"/>
          <w:szCs w:val="24"/>
        </w:rPr>
        <w:t xml:space="preserve"> </w:t>
      </w:r>
      <w:r w:rsidR="00C846DA" w:rsidRPr="00D51E88">
        <w:rPr>
          <w:color w:val="auto"/>
          <w:sz w:val="24"/>
          <w:szCs w:val="24"/>
        </w:rPr>
        <w:t>Routledge</w:t>
      </w:r>
    </w:p>
    <w:p w14:paraId="5F093787" w14:textId="77777777" w:rsidR="00357247" w:rsidRPr="00D51E88" w:rsidRDefault="00F12AB8" w:rsidP="00992731">
      <w:pPr>
        <w:pStyle w:val="ListParagraph"/>
        <w:numPr>
          <w:ilvl w:val="0"/>
          <w:numId w:val="5"/>
        </w:numPr>
        <w:rPr>
          <w:color w:val="auto"/>
          <w:sz w:val="24"/>
          <w:szCs w:val="24"/>
        </w:rPr>
      </w:pPr>
      <w:r w:rsidRPr="00D51E88">
        <w:rPr>
          <w:color w:val="auto"/>
          <w:sz w:val="24"/>
          <w:szCs w:val="24"/>
        </w:rPr>
        <w:t>Universitatea</w:t>
      </w:r>
      <w:r w:rsidR="00F96EFA" w:rsidRPr="00D51E88">
        <w:rPr>
          <w:color w:val="auto"/>
          <w:sz w:val="24"/>
          <w:szCs w:val="24"/>
        </w:rPr>
        <w:t xml:space="preserve"> </w:t>
      </w:r>
      <w:r w:rsidR="00357247" w:rsidRPr="00D51E88">
        <w:rPr>
          <w:color w:val="auto"/>
          <w:sz w:val="24"/>
          <w:szCs w:val="24"/>
        </w:rPr>
        <w:t>„Alexandru Ioan Cuza", 1999. „</w:t>
      </w:r>
      <w:r w:rsidR="00357247" w:rsidRPr="00D51E88">
        <w:rPr>
          <w:i/>
          <w:iCs/>
          <w:color w:val="auto"/>
          <w:sz w:val="24"/>
          <w:szCs w:val="24"/>
        </w:rPr>
        <w:t xml:space="preserve">Management intercultural", </w:t>
      </w:r>
      <w:r w:rsidR="00357247" w:rsidRPr="00D51E88">
        <w:rPr>
          <w:color w:val="auto"/>
          <w:sz w:val="24"/>
          <w:szCs w:val="24"/>
        </w:rPr>
        <w:t>Vol.1: Nr.1</w:t>
      </w:r>
    </w:p>
    <w:p w14:paraId="7FA4150C" w14:textId="77777777" w:rsidR="006A3E2D" w:rsidRPr="00D51E88" w:rsidRDefault="006A3E2D" w:rsidP="00992731">
      <w:pPr>
        <w:pStyle w:val="ListParagraph"/>
        <w:numPr>
          <w:ilvl w:val="0"/>
          <w:numId w:val="5"/>
        </w:numPr>
        <w:rPr>
          <w:color w:val="auto"/>
          <w:sz w:val="24"/>
          <w:szCs w:val="24"/>
        </w:rPr>
      </w:pPr>
      <w:r w:rsidRPr="00D51E88">
        <w:rPr>
          <w:color w:val="auto"/>
          <w:sz w:val="24"/>
          <w:szCs w:val="24"/>
        </w:rPr>
        <w:t>University of Goteborg, 1999. „</w:t>
      </w:r>
      <w:r w:rsidRPr="00D51E88">
        <w:rPr>
          <w:i/>
          <w:iCs/>
          <w:color w:val="auto"/>
          <w:sz w:val="24"/>
          <w:szCs w:val="24"/>
        </w:rPr>
        <w:t xml:space="preserve">Intercultural </w:t>
      </w:r>
      <w:r w:rsidR="00F12AB8" w:rsidRPr="00D51E88">
        <w:rPr>
          <w:i/>
          <w:iCs/>
          <w:color w:val="auto"/>
          <w:sz w:val="24"/>
          <w:szCs w:val="24"/>
        </w:rPr>
        <w:t>communication"</w:t>
      </w:r>
      <w:r w:rsidR="00F12AB8" w:rsidRPr="00D51E88">
        <w:rPr>
          <w:color w:val="auto"/>
          <w:sz w:val="24"/>
          <w:szCs w:val="24"/>
        </w:rPr>
        <w:t>, Iss.1</w:t>
      </w:r>
    </w:p>
    <w:p w14:paraId="54C879D9" w14:textId="77777777" w:rsidR="00D2684F" w:rsidRPr="00D51E88" w:rsidRDefault="00D2684F" w:rsidP="00992731">
      <w:pPr>
        <w:pStyle w:val="ListParagraph"/>
        <w:numPr>
          <w:ilvl w:val="0"/>
          <w:numId w:val="5"/>
        </w:numPr>
        <w:rPr>
          <w:i/>
          <w:iCs/>
          <w:color w:val="auto"/>
          <w:sz w:val="24"/>
          <w:szCs w:val="24"/>
        </w:rPr>
      </w:pPr>
      <w:r w:rsidRPr="00D51E88">
        <w:rPr>
          <w:color w:val="auto"/>
          <w:sz w:val="24"/>
          <w:szCs w:val="24"/>
        </w:rPr>
        <w:t xml:space="preserve">Wale, H., </w:t>
      </w:r>
      <w:r w:rsidR="00DB6AB2" w:rsidRPr="00D51E88">
        <w:rPr>
          <w:color w:val="auto"/>
          <w:sz w:val="24"/>
          <w:szCs w:val="24"/>
        </w:rPr>
        <w:t xml:space="preserve">2020. „Hofstede's </w:t>
      </w:r>
      <w:r w:rsidR="001F08AE" w:rsidRPr="00D51E88">
        <w:rPr>
          <w:color w:val="auto"/>
          <w:sz w:val="24"/>
          <w:szCs w:val="24"/>
        </w:rPr>
        <w:t xml:space="preserve">cultural dimensions theory", </w:t>
      </w:r>
      <w:r w:rsidR="001F08AE" w:rsidRPr="00D51E88">
        <w:rPr>
          <w:i/>
          <w:iCs/>
          <w:color w:val="auto"/>
          <w:sz w:val="24"/>
          <w:szCs w:val="24"/>
        </w:rPr>
        <w:t>Corporate Finance Institute</w:t>
      </w:r>
    </w:p>
    <w:p w14:paraId="29F769DA" w14:textId="03BBC46B" w:rsidR="002376F2" w:rsidRPr="00992731" w:rsidRDefault="00530B38" w:rsidP="00992731">
      <w:pPr>
        <w:pStyle w:val="ListParagraph"/>
        <w:numPr>
          <w:ilvl w:val="0"/>
          <w:numId w:val="5"/>
        </w:numPr>
        <w:rPr>
          <w:color w:val="auto"/>
          <w:sz w:val="24"/>
          <w:szCs w:val="24"/>
        </w:rPr>
      </w:pPr>
      <w:r w:rsidRPr="00D51E88">
        <w:rPr>
          <w:color w:val="auto"/>
          <w:sz w:val="24"/>
          <w:szCs w:val="24"/>
        </w:rPr>
        <w:t>Wikipedia</w:t>
      </w:r>
      <w:r w:rsidR="00C01CD0" w:rsidRPr="00D51E88">
        <w:rPr>
          <w:color w:val="auto"/>
          <w:sz w:val="24"/>
          <w:szCs w:val="24"/>
        </w:rPr>
        <w:t xml:space="preserve">, 2023. </w:t>
      </w:r>
      <w:r w:rsidR="00EE529C" w:rsidRPr="00D51E88">
        <w:rPr>
          <w:color w:val="auto"/>
          <w:sz w:val="24"/>
          <w:szCs w:val="24"/>
        </w:rPr>
        <w:t>„</w:t>
      </w:r>
      <w:r w:rsidR="00C01CD0" w:rsidRPr="00D51E88">
        <w:rPr>
          <w:i/>
          <w:iCs/>
          <w:color w:val="auto"/>
          <w:sz w:val="24"/>
          <w:szCs w:val="24"/>
        </w:rPr>
        <w:t>LGBT rights in Europe</w:t>
      </w:r>
      <w:r w:rsidR="00EE529C" w:rsidRPr="00D51E88">
        <w:rPr>
          <w:i/>
          <w:iCs/>
          <w:color w:val="auto"/>
          <w:sz w:val="24"/>
          <w:szCs w:val="24"/>
        </w:rPr>
        <w:t>”</w:t>
      </w:r>
      <w:r w:rsidR="00C01CD0" w:rsidRPr="00D51E88">
        <w:rPr>
          <w:color w:val="auto"/>
          <w:sz w:val="24"/>
          <w:szCs w:val="24"/>
        </w:rPr>
        <w:t>.</w:t>
      </w:r>
      <w:r w:rsidR="00992731">
        <w:rPr>
          <w:color w:val="auto"/>
          <w:sz w:val="24"/>
          <w:szCs w:val="24"/>
        </w:rPr>
        <w:t xml:space="preserve"> </w:t>
      </w:r>
      <w:hyperlink r:id="rId9" w:history="1">
        <w:r w:rsidR="00992731" w:rsidRPr="00BA6651">
          <w:rPr>
            <w:rStyle w:val="Hyperlink"/>
            <w:sz w:val="24"/>
            <w:szCs w:val="24"/>
          </w:rPr>
          <w:t>https://en.wikipedia.org/wiki/LGBT_rights_in_Europe</w:t>
        </w:r>
      </w:hyperlink>
      <w:r w:rsidR="00992731">
        <w:rPr>
          <w:color w:val="auto"/>
          <w:sz w:val="24"/>
          <w:szCs w:val="24"/>
        </w:rPr>
        <w:t xml:space="preserve"> </w:t>
      </w:r>
      <w:r w:rsidR="00C01CD0" w:rsidRPr="00992731">
        <w:rPr>
          <w:color w:val="auto"/>
          <w:sz w:val="24"/>
          <w:szCs w:val="24"/>
        </w:rPr>
        <w:t>(Accessed on 28th of August, 2023)</w:t>
      </w:r>
    </w:p>
    <w:p w14:paraId="13A498E1" w14:textId="0661B2EE" w:rsidR="00EE529C" w:rsidRPr="00D51E88" w:rsidRDefault="00EE529C" w:rsidP="00992731">
      <w:pPr>
        <w:pStyle w:val="ListParagraph"/>
        <w:numPr>
          <w:ilvl w:val="0"/>
          <w:numId w:val="5"/>
        </w:numPr>
        <w:rPr>
          <w:sz w:val="24"/>
          <w:szCs w:val="24"/>
        </w:rPr>
      </w:pPr>
      <w:r w:rsidRPr="00D51E88">
        <w:rPr>
          <w:color w:val="auto"/>
          <w:sz w:val="24"/>
          <w:szCs w:val="24"/>
        </w:rPr>
        <w:t>Wikipedia, 2023. „</w:t>
      </w:r>
      <w:r w:rsidRPr="00D51E88">
        <w:rPr>
          <w:i/>
          <w:iCs/>
          <w:color w:val="auto"/>
          <w:sz w:val="24"/>
          <w:szCs w:val="24"/>
        </w:rPr>
        <w:t>Non-binary gender”</w:t>
      </w:r>
      <w:r w:rsidRPr="00D51E88">
        <w:rPr>
          <w:color w:val="auto"/>
          <w:sz w:val="24"/>
          <w:szCs w:val="24"/>
        </w:rPr>
        <w:t xml:space="preserve">. </w:t>
      </w:r>
      <w:hyperlink r:id="rId10" w:history="1">
        <w:r w:rsidR="00992731" w:rsidRPr="00BA6651">
          <w:rPr>
            <w:rStyle w:val="Hyperlink"/>
            <w:sz w:val="24"/>
            <w:szCs w:val="24"/>
          </w:rPr>
          <w:t>https://en.wikipedia.org/wiki/Non-binary_gender</w:t>
        </w:r>
      </w:hyperlink>
      <w:r w:rsidR="00992731">
        <w:rPr>
          <w:color w:val="auto"/>
          <w:sz w:val="24"/>
          <w:szCs w:val="24"/>
        </w:rPr>
        <w:t xml:space="preserve"> </w:t>
      </w:r>
      <w:r w:rsidRPr="00D51E88">
        <w:rPr>
          <w:color w:val="auto"/>
          <w:sz w:val="24"/>
          <w:szCs w:val="24"/>
        </w:rPr>
        <w:t xml:space="preserve"> </w:t>
      </w:r>
      <w:r w:rsidR="00F42C8F" w:rsidRPr="00992731">
        <w:rPr>
          <w:color w:val="auto"/>
          <w:sz w:val="24"/>
          <w:szCs w:val="24"/>
        </w:rPr>
        <w:t>(Accessed on 27th of August, 2023)</w:t>
      </w:r>
      <w:r w:rsidR="002376F2" w:rsidRPr="00992731">
        <w:rPr>
          <w:color w:val="auto"/>
          <w:sz w:val="24"/>
          <w:szCs w:val="24"/>
        </w:rPr>
        <w:t>.</w:t>
      </w:r>
    </w:p>
    <w:p w14:paraId="2C89AA8F" w14:textId="77777777" w:rsidR="00530B38" w:rsidRPr="00D51E88" w:rsidRDefault="00530B38" w:rsidP="00992731">
      <w:pPr>
        <w:rPr>
          <w:sz w:val="24"/>
          <w:szCs w:val="24"/>
        </w:rPr>
      </w:pPr>
    </w:p>
    <w:sectPr w:rsidR="00530B38" w:rsidRPr="00D51E88">
      <w:footerReference w:type="default" r:id="rId11"/>
      <w:pgSz w:w="11907" w:h="16839" w:code="9"/>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B99F8" w14:textId="77777777" w:rsidR="00991AFD" w:rsidRDefault="00991AFD">
      <w:r>
        <w:separator/>
      </w:r>
    </w:p>
    <w:p w14:paraId="474EB149" w14:textId="77777777" w:rsidR="00991AFD" w:rsidRDefault="00991AFD"/>
  </w:endnote>
  <w:endnote w:type="continuationSeparator" w:id="0">
    <w:p w14:paraId="1E2881FE" w14:textId="77777777" w:rsidR="00991AFD" w:rsidRDefault="00991AFD">
      <w:r>
        <w:continuationSeparator/>
      </w:r>
    </w:p>
    <w:p w14:paraId="130FC22C" w14:textId="77777777" w:rsidR="00991AFD" w:rsidRDefault="00991A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0699706"/>
      <w:docPartObj>
        <w:docPartGallery w:val="Page Numbers (Bottom of Page)"/>
        <w:docPartUnique/>
      </w:docPartObj>
    </w:sdtPr>
    <w:sdtEndPr>
      <w:rPr>
        <w:noProof/>
      </w:rPr>
    </w:sdtEndPr>
    <w:sdtContent>
      <w:p w14:paraId="1401649B" w14:textId="77777777" w:rsidR="00E95037" w:rsidRDefault="00D15B28">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70B3A" w14:textId="77777777" w:rsidR="00991AFD" w:rsidRDefault="00991AFD">
      <w:r>
        <w:separator/>
      </w:r>
    </w:p>
    <w:p w14:paraId="6DC67B85" w14:textId="77777777" w:rsidR="00991AFD" w:rsidRDefault="00991AFD"/>
  </w:footnote>
  <w:footnote w:type="continuationSeparator" w:id="0">
    <w:p w14:paraId="578F6EF5" w14:textId="77777777" w:rsidR="00991AFD" w:rsidRDefault="00991AFD">
      <w:r>
        <w:continuationSeparator/>
      </w:r>
    </w:p>
    <w:p w14:paraId="34A08E09" w14:textId="77777777" w:rsidR="00991AFD" w:rsidRDefault="00991AF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930A86DE"/>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76B4041"/>
    <w:multiLevelType w:val="hybridMultilevel"/>
    <w:tmpl w:val="C866AC4A"/>
    <w:lvl w:ilvl="0" w:tplc="6FCC583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73443E"/>
    <w:multiLevelType w:val="hybridMultilevel"/>
    <w:tmpl w:val="80AEF1B8"/>
    <w:lvl w:ilvl="0" w:tplc="FFFFFFFF">
      <w:start w:val="1"/>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F94F1C"/>
    <w:multiLevelType w:val="hybridMultilevel"/>
    <w:tmpl w:val="53FA123A"/>
    <w:lvl w:ilvl="0" w:tplc="FFFFFFFF">
      <w:start w:val="1"/>
      <w:numFmt w:val="decimal"/>
      <w:lvlText w:val="%1."/>
      <w:lvlJc w:val="left"/>
      <w:pPr>
        <w:ind w:left="1080" w:hanging="360"/>
      </w:pPr>
      <w:rPr>
        <w:rFonts w:hint="default"/>
        <w:b/>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727C537D"/>
    <w:multiLevelType w:val="hybridMultilevel"/>
    <w:tmpl w:val="5B44A590"/>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7456523B"/>
    <w:multiLevelType w:val="hybridMultilevel"/>
    <w:tmpl w:val="D6B800E4"/>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78E07CA5"/>
    <w:multiLevelType w:val="hybridMultilevel"/>
    <w:tmpl w:val="4EEE6CFC"/>
    <w:lvl w:ilvl="0" w:tplc="68863DBE">
      <w:start w:val="1"/>
      <w:numFmt w:val="decimal"/>
      <w:lvlText w:val="%1."/>
      <w:lvlJc w:val="left"/>
      <w:pPr>
        <w:ind w:left="720" w:hanging="360"/>
      </w:pPr>
      <w:rPr>
        <w:rFonts w:asciiTheme="minorHAnsi" w:eastAsiaTheme="minorHAnsi" w:hAnsiTheme="minorHAnsi" w:cstheme="minorBid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47789743">
    <w:abstractNumId w:val="1"/>
  </w:num>
  <w:num w:numId="2" w16cid:durableId="1097021565">
    <w:abstractNumId w:val="0"/>
  </w:num>
  <w:num w:numId="3" w16cid:durableId="613950811">
    <w:abstractNumId w:val="4"/>
  </w:num>
  <w:num w:numId="4" w16cid:durableId="532765133">
    <w:abstractNumId w:val="6"/>
  </w:num>
  <w:num w:numId="5" w16cid:durableId="1241215830">
    <w:abstractNumId w:val="9"/>
  </w:num>
  <w:num w:numId="6" w16cid:durableId="905997446">
    <w:abstractNumId w:val="3"/>
  </w:num>
  <w:num w:numId="7" w16cid:durableId="2047831795">
    <w:abstractNumId w:val="2"/>
  </w:num>
  <w:num w:numId="8" w16cid:durableId="68618959">
    <w:abstractNumId w:val="7"/>
  </w:num>
  <w:num w:numId="9" w16cid:durableId="750272461">
    <w:abstractNumId w:val="8"/>
  </w:num>
  <w:num w:numId="10" w16cid:durableId="5555115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EF4"/>
    <w:rsid w:val="000018EA"/>
    <w:rsid w:val="0000245D"/>
    <w:rsid w:val="00005A33"/>
    <w:rsid w:val="0001688E"/>
    <w:rsid w:val="00037E49"/>
    <w:rsid w:val="00037F09"/>
    <w:rsid w:val="00040BD9"/>
    <w:rsid w:val="00041551"/>
    <w:rsid w:val="000516E3"/>
    <w:rsid w:val="00056146"/>
    <w:rsid w:val="00056A82"/>
    <w:rsid w:val="0006251A"/>
    <w:rsid w:val="00062AA3"/>
    <w:rsid w:val="00065BE9"/>
    <w:rsid w:val="00065E85"/>
    <w:rsid w:val="00067518"/>
    <w:rsid w:val="00073848"/>
    <w:rsid w:val="00073CCE"/>
    <w:rsid w:val="00075296"/>
    <w:rsid w:val="00096D99"/>
    <w:rsid w:val="00097400"/>
    <w:rsid w:val="000A1792"/>
    <w:rsid w:val="000B2634"/>
    <w:rsid w:val="000C34E5"/>
    <w:rsid w:val="000C54F0"/>
    <w:rsid w:val="000D53A7"/>
    <w:rsid w:val="000E089D"/>
    <w:rsid w:val="000E3BE1"/>
    <w:rsid w:val="00100E7D"/>
    <w:rsid w:val="00104B9D"/>
    <w:rsid w:val="00106025"/>
    <w:rsid w:val="0011522E"/>
    <w:rsid w:val="001153FE"/>
    <w:rsid w:val="00116053"/>
    <w:rsid w:val="001443B1"/>
    <w:rsid w:val="00146493"/>
    <w:rsid w:val="00151763"/>
    <w:rsid w:val="00163FF2"/>
    <w:rsid w:val="0017254F"/>
    <w:rsid w:val="00182C73"/>
    <w:rsid w:val="00185F2B"/>
    <w:rsid w:val="001941D8"/>
    <w:rsid w:val="00194EAE"/>
    <w:rsid w:val="001A1553"/>
    <w:rsid w:val="001B0F91"/>
    <w:rsid w:val="001C3914"/>
    <w:rsid w:val="001C426A"/>
    <w:rsid w:val="001C7E5C"/>
    <w:rsid w:val="001D3136"/>
    <w:rsid w:val="001D4D6A"/>
    <w:rsid w:val="001E5E6A"/>
    <w:rsid w:val="001F08AE"/>
    <w:rsid w:val="001F0D89"/>
    <w:rsid w:val="0020441B"/>
    <w:rsid w:val="002044DD"/>
    <w:rsid w:val="00212631"/>
    <w:rsid w:val="00214DFE"/>
    <w:rsid w:val="00217576"/>
    <w:rsid w:val="00224518"/>
    <w:rsid w:val="00224CE3"/>
    <w:rsid w:val="00235D46"/>
    <w:rsid w:val="002376F2"/>
    <w:rsid w:val="002404DD"/>
    <w:rsid w:val="00254BD0"/>
    <w:rsid w:val="00261057"/>
    <w:rsid w:val="0026273A"/>
    <w:rsid w:val="002756C2"/>
    <w:rsid w:val="00282216"/>
    <w:rsid w:val="00294CEA"/>
    <w:rsid w:val="002B7B94"/>
    <w:rsid w:val="002B7F90"/>
    <w:rsid w:val="002D2B90"/>
    <w:rsid w:val="002D6CD0"/>
    <w:rsid w:val="002E6919"/>
    <w:rsid w:val="002E6FA9"/>
    <w:rsid w:val="002F3E36"/>
    <w:rsid w:val="00302710"/>
    <w:rsid w:val="0032303F"/>
    <w:rsid w:val="00323A80"/>
    <w:rsid w:val="003305DA"/>
    <w:rsid w:val="0034128F"/>
    <w:rsid w:val="00341D42"/>
    <w:rsid w:val="00343266"/>
    <w:rsid w:val="0034519A"/>
    <w:rsid w:val="0034699B"/>
    <w:rsid w:val="00352334"/>
    <w:rsid w:val="00357247"/>
    <w:rsid w:val="00367AA0"/>
    <w:rsid w:val="00372201"/>
    <w:rsid w:val="00374D74"/>
    <w:rsid w:val="00386CE6"/>
    <w:rsid w:val="00396198"/>
    <w:rsid w:val="003C57E6"/>
    <w:rsid w:val="003C5E62"/>
    <w:rsid w:val="003D00CB"/>
    <w:rsid w:val="003E2BB9"/>
    <w:rsid w:val="003E38FA"/>
    <w:rsid w:val="003E3A86"/>
    <w:rsid w:val="003E4DB6"/>
    <w:rsid w:val="003F050A"/>
    <w:rsid w:val="003F31A1"/>
    <w:rsid w:val="00401B56"/>
    <w:rsid w:val="0042765D"/>
    <w:rsid w:val="00450376"/>
    <w:rsid w:val="0045179C"/>
    <w:rsid w:val="0046315B"/>
    <w:rsid w:val="004752C3"/>
    <w:rsid w:val="004A243A"/>
    <w:rsid w:val="004A247F"/>
    <w:rsid w:val="004A6025"/>
    <w:rsid w:val="004B54C5"/>
    <w:rsid w:val="004C5B72"/>
    <w:rsid w:val="004D4487"/>
    <w:rsid w:val="004F5417"/>
    <w:rsid w:val="004F634C"/>
    <w:rsid w:val="004F71ED"/>
    <w:rsid w:val="00500A89"/>
    <w:rsid w:val="005106D4"/>
    <w:rsid w:val="00517FD0"/>
    <w:rsid w:val="00527586"/>
    <w:rsid w:val="00530B38"/>
    <w:rsid w:val="00530B53"/>
    <w:rsid w:val="00533938"/>
    <w:rsid w:val="0054012A"/>
    <w:rsid w:val="0054489A"/>
    <w:rsid w:val="00545CEC"/>
    <w:rsid w:val="0055039C"/>
    <w:rsid w:val="00551445"/>
    <w:rsid w:val="00560EE8"/>
    <w:rsid w:val="0056402E"/>
    <w:rsid w:val="00567573"/>
    <w:rsid w:val="00570541"/>
    <w:rsid w:val="00573A90"/>
    <w:rsid w:val="00576E4A"/>
    <w:rsid w:val="00591F01"/>
    <w:rsid w:val="005B036D"/>
    <w:rsid w:val="005C184D"/>
    <w:rsid w:val="005C41CF"/>
    <w:rsid w:val="005C6631"/>
    <w:rsid w:val="005C6706"/>
    <w:rsid w:val="005D159D"/>
    <w:rsid w:val="005D2F58"/>
    <w:rsid w:val="005F5191"/>
    <w:rsid w:val="0060784F"/>
    <w:rsid w:val="00615A53"/>
    <w:rsid w:val="00630C0B"/>
    <w:rsid w:val="00643F61"/>
    <w:rsid w:val="006479E4"/>
    <w:rsid w:val="00656AFF"/>
    <w:rsid w:val="006576DF"/>
    <w:rsid w:val="00674DF2"/>
    <w:rsid w:val="00674FBF"/>
    <w:rsid w:val="00676DD5"/>
    <w:rsid w:val="006959B8"/>
    <w:rsid w:val="006A3E2D"/>
    <w:rsid w:val="006A541D"/>
    <w:rsid w:val="006A5B41"/>
    <w:rsid w:val="006B0178"/>
    <w:rsid w:val="006B4D3B"/>
    <w:rsid w:val="006B5AB7"/>
    <w:rsid w:val="006C3187"/>
    <w:rsid w:val="006C694C"/>
    <w:rsid w:val="006D331E"/>
    <w:rsid w:val="006E0042"/>
    <w:rsid w:val="006E01A6"/>
    <w:rsid w:val="006E1A21"/>
    <w:rsid w:val="006E2772"/>
    <w:rsid w:val="006E6CFC"/>
    <w:rsid w:val="006F2CD4"/>
    <w:rsid w:val="006F4B78"/>
    <w:rsid w:val="00701724"/>
    <w:rsid w:val="0071612E"/>
    <w:rsid w:val="00716849"/>
    <w:rsid w:val="00720432"/>
    <w:rsid w:val="0072437A"/>
    <w:rsid w:val="0072778E"/>
    <w:rsid w:val="0073091F"/>
    <w:rsid w:val="007337D4"/>
    <w:rsid w:val="00737951"/>
    <w:rsid w:val="007402D6"/>
    <w:rsid w:val="00742586"/>
    <w:rsid w:val="00753F41"/>
    <w:rsid w:val="00770E8C"/>
    <w:rsid w:val="00783262"/>
    <w:rsid w:val="0078393D"/>
    <w:rsid w:val="007863F3"/>
    <w:rsid w:val="007918D3"/>
    <w:rsid w:val="00797873"/>
    <w:rsid w:val="007A0736"/>
    <w:rsid w:val="007A3969"/>
    <w:rsid w:val="007A4B89"/>
    <w:rsid w:val="007B41F0"/>
    <w:rsid w:val="007B4598"/>
    <w:rsid w:val="007B6C19"/>
    <w:rsid w:val="007C116F"/>
    <w:rsid w:val="007C169F"/>
    <w:rsid w:val="007C3E5C"/>
    <w:rsid w:val="007D1D25"/>
    <w:rsid w:val="007D6902"/>
    <w:rsid w:val="007E0C59"/>
    <w:rsid w:val="007E7E0E"/>
    <w:rsid w:val="007F01F0"/>
    <w:rsid w:val="007F6E95"/>
    <w:rsid w:val="00804452"/>
    <w:rsid w:val="00805EC0"/>
    <w:rsid w:val="00812DB3"/>
    <w:rsid w:val="00815CF1"/>
    <w:rsid w:val="00816667"/>
    <w:rsid w:val="00817B87"/>
    <w:rsid w:val="00817F0F"/>
    <w:rsid w:val="008510EA"/>
    <w:rsid w:val="00854B87"/>
    <w:rsid w:val="00863C76"/>
    <w:rsid w:val="0086618D"/>
    <w:rsid w:val="0087316F"/>
    <w:rsid w:val="00875AA1"/>
    <w:rsid w:val="00877923"/>
    <w:rsid w:val="00887691"/>
    <w:rsid w:val="0089065E"/>
    <w:rsid w:val="00893F00"/>
    <w:rsid w:val="00894565"/>
    <w:rsid w:val="008A16CC"/>
    <w:rsid w:val="008B43CA"/>
    <w:rsid w:val="008B57F8"/>
    <w:rsid w:val="008B7382"/>
    <w:rsid w:val="008C088D"/>
    <w:rsid w:val="008C0F03"/>
    <w:rsid w:val="008C4000"/>
    <w:rsid w:val="008D3F35"/>
    <w:rsid w:val="008E12C5"/>
    <w:rsid w:val="008F1260"/>
    <w:rsid w:val="008F49B1"/>
    <w:rsid w:val="008F7D5E"/>
    <w:rsid w:val="0090001D"/>
    <w:rsid w:val="00903BAC"/>
    <w:rsid w:val="00903F10"/>
    <w:rsid w:val="009054A7"/>
    <w:rsid w:val="00920D21"/>
    <w:rsid w:val="00940079"/>
    <w:rsid w:val="0094566D"/>
    <w:rsid w:val="00946FCC"/>
    <w:rsid w:val="00952004"/>
    <w:rsid w:val="00952C0A"/>
    <w:rsid w:val="009565BB"/>
    <w:rsid w:val="00956712"/>
    <w:rsid w:val="0096724F"/>
    <w:rsid w:val="009727D4"/>
    <w:rsid w:val="00974816"/>
    <w:rsid w:val="00982C72"/>
    <w:rsid w:val="00991AFD"/>
    <w:rsid w:val="00992731"/>
    <w:rsid w:val="009A386D"/>
    <w:rsid w:val="009B463F"/>
    <w:rsid w:val="009D36D4"/>
    <w:rsid w:val="009E0D60"/>
    <w:rsid w:val="009E2690"/>
    <w:rsid w:val="009E44D3"/>
    <w:rsid w:val="00A10956"/>
    <w:rsid w:val="00A17B71"/>
    <w:rsid w:val="00A31C97"/>
    <w:rsid w:val="00A323CB"/>
    <w:rsid w:val="00A4681A"/>
    <w:rsid w:val="00A56964"/>
    <w:rsid w:val="00A56CB3"/>
    <w:rsid w:val="00A623DA"/>
    <w:rsid w:val="00A62D97"/>
    <w:rsid w:val="00A67F7A"/>
    <w:rsid w:val="00A700B8"/>
    <w:rsid w:val="00A71FC1"/>
    <w:rsid w:val="00A74ACE"/>
    <w:rsid w:val="00A825D1"/>
    <w:rsid w:val="00A82EB3"/>
    <w:rsid w:val="00AB6738"/>
    <w:rsid w:val="00AC3E4D"/>
    <w:rsid w:val="00AD10E2"/>
    <w:rsid w:val="00AD1913"/>
    <w:rsid w:val="00AE7033"/>
    <w:rsid w:val="00AF5E42"/>
    <w:rsid w:val="00B0213A"/>
    <w:rsid w:val="00B06AC3"/>
    <w:rsid w:val="00B12833"/>
    <w:rsid w:val="00B22F26"/>
    <w:rsid w:val="00B35012"/>
    <w:rsid w:val="00B3772E"/>
    <w:rsid w:val="00B50F45"/>
    <w:rsid w:val="00B61474"/>
    <w:rsid w:val="00B6356B"/>
    <w:rsid w:val="00B66086"/>
    <w:rsid w:val="00B75EF4"/>
    <w:rsid w:val="00B76EE3"/>
    <w:rsid w:val="00B955B5"/>
    <w:rsid w:val="00BB0D14"/>
    <w:rsid w:val="00BB181E"/>
    <w:rsid w:val="00BC1651"/>
    <w:rsid w:val="00BD1E20"/>
    <w:rsid w:val="00BE600D"/>
    <w:rsid w:val="00BE6D3D"/>
    <w:rsid w:val="00BE749C"/>
    <w:rsid w:val="00C01CD0"/>
    <w:rsid w:val="00C220EE"/>
    <w:rsid w:val="00C2250D"/>
    <w:rsid w:val="00C40E8E"/>
    <w:rsid w:val="00C44245"/>
    <w:rsid w:val="00C6326E"/>
    <w:rsid w:val="00C63562"/>
    <w:rsid w:val="00C644BC"/>
    <w:rsid w:val="00C664EE"/>
    <w:rsid w:val="00C7112C"/>
    <w:rsid w:val="00C72A1B"/>
    <w:rsid w:val="00C846DA"/>
    <w:rsid w:val="00C9214B"/>
    <w:rsid w:val="00C961FF"/>
    <w:rsid w:val="00C97D17"/>
    <w:rsid w:val="00CA2BDF"/>
    <w:rsid w:val="00CB49FD"/>
    <w:rsid w:val="00CB7637"/>
    <w:rsid w:val="00CC3D73"/>
    <w:rsid w:val="00CD2C27"/>
    <w:rsid w:val="00CD40C5"/>
    <w:rsid w:val="00CE1C3C"/>
    <w:rsid w:val="00CE26F7"/>
    <w:rsid w:val="00D0184E"/>
    <w:rsid w:val="00D15B28"/>
    <w:rsid w:val="00D179F0"/>
    <w:rsid w:val="00D244A2"/>
    <w:rsid w:val="00D2684F"/>
    <w:rsid w:val="00D36636"/>
    <w:rsid w:val="00D44B7B"/>
    <w:rsid w:val="00D44ED0"/>
    <w:rsid w:val="00D51E88"/>
    <w:rsid w:val="00D6308C"/>
    <w:rsid w:val="00D70F81"/>
    <w:rsid w:val="00D84952"/>
    <w:rsid w:val="00D90B24"/>
    <w:rsid w:val="00D911EF"/>
    <w:rsid w:val="00D92234"/>
    <w:rsid w:val="00DA4106"/>
    <w:rsid w:val="00DA6FFD"/>
    <w:rsid w:val="00DB4669"/>
    <w:rsid w:val="00DB46DE"/>
    <w:rsid w:val="00DB6AB2"/>
    <w:rsid w:val="00DB7B29"/>
    <w:rsid w:val="00DC2177"/>
    <w:rsid w:val="00DD3657"/>
    <w:rsid w:val="00DE4757"/>
    <w:rsid w:val="00DF7D1A"/>
    <w:rsid w:val="00E00093"/>
    <w:rsid w:val="00E115DC"/>
    <w:rsid w:val="00E17603"/>
    <w:rsid w:val="00E211DC"/>
    <w:rsid w:val="00E23D1E"/>
    <w:rsid w:val="00E3559D"/>
    <w:rsid w:val="00E43E6A"/>
    <w:rsid w:val="00E462A1"/>
    <w:rsid w:val="00E47BB3"/>
    <w:rsid w:val="00E62A9C"/>
    <w:rsid w:val="00E73197"/>
    <w:rsid w:val="00E7370E"/>
    <w:rsid w:val="00E8483E"/>
    <w:rsid w:val="00E87897"/>
    <w:rsid w:val="00E920D2"/>
    <w:rsid w:val="00E95037"/>
    <w:rsid w:val="00EA1F9F"/>
    <w:rsid w:val="00EA232A"/>
    <w:rsid w:val="00EA2E2A"/>
    <w:rsid w:val="00EA6AEF"/>
    <w:rsid w:val="00EA7040"/>
    <w:rsid w:val="00EB5A93"/>
    <w:rsid w:val="00EC6432"/>
    <w:rsid w:val="00ED1F48"/>
    <w:rsid w:val="00ED67DF"/>
    <w:rsid w:val="00ED6915"/>
    <w:rsid w:val="00EE529C"/>
    <w:rsid w:val="00EE563A"/>
    <w:rsid w:val="00EF0A1A"/>
    <w:rsid w:val="00EF15C9"/>
    <w:rsid w:val="00F00C95"/>
    <w:rsid w:val="00F03009"/>
    <w:rsid w:val="00F065FD"/>
    <w:rsid w:val="00F0661A"/>
    <w:rsid w:val="00F12AB8"/>
    <w:rsid w:val="00F17219"/>
    <w:rsid w:val="00F23A4C"/>
    <w:rsid w:val="00F23DCD"/>
    <w:rsid w:val="00F31243"/>
    <w:rsid w:val="00F31D0C"/>
    <w:rsid w:val="00F31E71"/>
    <w:rsid w:val="00F34D0D"/>
    <w:rsid w:val="00F42C8F"/>
    <w:rsid w:val="00F505C0"/>
    <w:rsid w:val="00F81D7B"/>
    <w:rsid w:val="00F96EFA"/>
    <w:rsid w:val="00FA44D5"/>
    <w:rsid w:val="00FD12A8"/>
    <w:rsid w:val="00FD23E4"/>
    <w:rsid w:val="00FD40FB"/>
    <w:rsid w:val="00FE4026"/>
    <w:rsid w:val="00FE6252"/>
    <w:rsid w:val="00FE75BE"/>
    <w:rsid w:val="00FF03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8AC131"/>
  <w15:chartTrackingRefBased/>
  <w15:docId w15:val="{F6070BF4-B137-DA4E-8028-1042EBC1D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30"/>
        <w:szCs w:val="30"/>
        <w:lang w:val="ro-RO" w:eastAsia="ja-JP" w:bidi="ro-RO"/>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AFF"/>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367AA0"/>
    <w:pPr>
      <w:ind w:left="720"/>
      <w:contextualSpacing/>
    </w:pPr>
  </w:style>
  <w:style w:type="paragraph" w:customStyle="1" w:styleId="Body">
    <w:name w:val="Body"/>
    <w:rsid w:val="00815CF1"/>
    <w:pPr>
      <w:pBdr>
        <w:top w:val="nil"/>
        <w:left w:val="nil"/>
        <w:bottom w:val="nil"/>
        <w:right w:val="nil"/>
        <w:between w:val="nil"/>
        <w:bar w:val="nil"/>
      </w:pBdr>
      <w:spacing w:after="0" w:line="240" w:lineRule="auto"/>
    </w:pPr>
    <w:rPr>
      <w:rFonts w:ascii="Helvetica Neue" w:eastAsia="Helvetica Neue" w:hAnsi="Helvetica Neue" w:cs="Helvetica Neue"/>
      <w:color w:val="000000"/>
      <w:sz w:val="22"/>
      <w:szCs w:val="22"/>
      <w:bdr w:val="nil"/>
      <w:lang w:val="en-GB" w:eastAsia="zh-CN" w:bidi="ar-SA"/>
      <w14:textOutline w14:w="0" w14:cap="flat" w14:cmpd="sng" w14:algn="ctr">
        <w14:noFill/>
        <w14:prstDash w14:val="solid"/>
        <w14:bevel/>
      </w14:textOutline>
    </w:rPr>
  </w:style>
  <w:style w:type="paragraph" w:styleId="TOC2">
    <w:name w:val="toc 2"/>
    <w:basedOn w:val="Normal"/>
    <w:next w:val="Normal"/>
    <w:autoRedefine/>
    <w:uiPriority w:val="39"/>
    <w:unhideWhenUsed/>
    <w:rsid w:val="008C4000"/>
    <w:pPr>
      <w:spacing w:after="100"/>
      <w:ind w:left="220"/>
    </w:pPr>
    <w:rPr>
      <w:rFonts w:eastAsiaTheme="minorEastAsia" w:cs="Times New Roman"/>
      <w:color w:val="auto"/>
      <w:sz w:val="22"/>
      <w:szCs w:val="22"/>
      <w:lang w:val="en-US" w:eastAsia="en-US" w:bidi="ar-SA"/>
    </w:rPr>
  </w:style>
  <w:style w:type="paragraph" w:styleId="TOC1">
    <w:name w:val="toc 1"/>
    <w:basedOn w:val="Normal"/>
    <w:next w:val="Normal"/>
    <w:autoRedefine/>
    <w:uiPriority w:val="39"/>
    <w:unhideWhenUsed/>
    <w:rsid w:val="008C4000"/>
    <w:pPr>
      <w:spacing w:after="100"/>
    </w:pPr>
    <w:rPr>
      <w:rFonts w:eastAsiaTheme="minorEastAsia" w:cs="Times New Roman"/>
      <w:color w:val="auto"/>
      <w:sz w:val="22"/>
      <w:szCs w:val="22"/>
      <w:lang w:val="en-US" w:eastAsia="en-US" w:bidi="ar-SA"/>
    </w:rPr>
  </w:style>
  <w:style w:type="paragraph" w:styleId="TOC3">
    <w:name w:val="toc 3"/>
    <w:basedOn w:val="Normal"/>
    <w:next w:val="Normal"/>
    <w:autoRedefine/>
    <w:uiPriority w:val="39"/>
    <w:unhideWhenUsed/>
    <w:rsid w:val="008C4000"/>
    <w:pPr>
      <w:spacing w:after="100"/>
      <w:ind w:left="446"/>
    </w:pPr>
    <w:rPr>
      <w:rFonts w:ascii="Calibri" w:eastAsiaTheme="minorEastAsia" w:hAnsi="Calibri" w:cs="Calibri"/>
      <w:i/>
      <w:iCs/>
      <w:color w:val="auto"/>
      <w:sz w:val="28"/>
      <w:szCs w:val="28"/>
      <w:lang w:val="en-US" w:eastAsia="en-US" w:bidi="ar-SA"/>
    </w:rPr>
  </w:style>
  <w:style w:type="character" w:styleId="UnresolvedMention">
    <w:name w:val="Unresolved Mention"/>
    <w:basedOn w:val="DefaultParagraphFont"/>
    <w:uiPriority w:val="99"/>
    <w:semiHidden/>
    <w:unhideWhenUsed/>
    <w:rsid w:val="009927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britishcouncil.org/insights/developing-intercultural-communication-skills-hybrid-workplac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en.wikipedia.org/wiki/Non-binary_gender" TargetMode="External"/><Relationship Id="rId4" Type="http://schemas.openxmlformats.org/officeDocument/2006/relationships/webSettings" Target="webSettings.xml"/><Relationship Id="rId9" Type="http://schemas.openxmlformats.org/officeDocument/2006/relationships/hyperlink" Target="https://en.wikipedia.org/wiki/LGBT_rights_in_Europ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ocuments\%7b7646903D-AF09-3649-B696-A78FD4E5C491%7dtf50002051.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{7646903D-AF09-3649-B696-A78FD4E5C491}tf50002051.dotx</Template>
  <TotalTime>0</TotalTime>
  <Pages>8</Pages>
  <Words>2176</Words>
  <Characters>13711</Characters>
  <Application>Microsoft Office Word</Application>
  <DocSecurity>0</DocSecurity>
  <Lines>114</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 invitat</dc:creator>
  <cp:keywords/>
  <dc:description/>
  <cp:lastModifiedBy>irinafrunza13@gmail.com</cp:lastModifiedBy>
  <cp:revision>389</cp:revision>
  <dcterms:created xsi:type="dcterms:W3CDTF">2023-08-28T15:52:00Z</dcterms:created>
  <dcterms:modified xsi:type="dcterms:W3CDTF">2023-08-29T12:07:00Z</dcterms:modified>
</cp:coreProperties>
</file>