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222E05A" wp14:paraId="2C078E63" wp14:textId="29340AA3">
      <w:pPr>
        <w:pStyle w:val="Normal"/>
        <w:rPr>
          <w:rFonts w:ascii="Aptos" w:hAnsi="Aptos" w:eastAsia="Aptos" w:cs="Aptos"/>
          <w:b w:val="1"/>
          <w:bCs w:val="1"/>
          <w:noProof w:val="0"/>
          <w:sz w:val="40"/>
          <w:szCs w:val="40"/>
          <w:u w:val="single"/>
          <w:lang w:val="en-US"/>
        </w:rPr>
      </w:pPr>
      <w:r w:rsidRPr="5222E05A" w:rsidR="77B9D48D">
        <w:rPr>
          <w:rFonts w:ascii="Aptos" w:hAnsi="Aptos" w:eastAsia="Aptos" w:cs="Aptos"/>
          <w:b w:val="1"/>
          <w:bCs w:val="1"/>
          <w:noProof w:val="0"/>
          <w:sz w:val="40"/>
          <w:szCs w:val="40"/>
          <w:u w:val="single"/>
          <w:lang w:val="en-US"/>
        </w:rPr>
        <w:t xml:space="preserve">“What are the challenges and opportunities for students in the digital era, and how can they adapt to </w:t>
      </w:r>
      <w:r w:rsidRPr="5222E05A" w:rsidR="77B9D48D">
        <w:rPr>
          <w:rFonts w:ascii="Aptos" w:hAnsi="Aptos" w:eastAsia="Aptos" w:cs="Aptos"/>
          <w:b w:val="1"/>
          <w:bCs w:val="1"/>
          <w:noProof w:val="0"/>
          <w:sz w:val="40"/>
          <w:szCs w:val="40"/>
          <w:u w:val="single"/>
          <w:lang w:val="en-US"/>
        </w:rPr>
        <w:t>succeed?"</w:t>
      </w:r>
    </w:p>
    <w:p w:rsidR="64C87C27" w:rsidP="5222E05A" w:rsidRDefault="64C87C27" w14:paraId="78BC7557" w14:textId="5F1EB6C4">
      <w:pPr>
        <w:pStyle w:val="Normal"/>
        <w:rPr>
          <w:rFonts w:ascii="Aptos" w:hAnsi="Aptos" w:eastAsia="Aptos" w:cs="Aptos" w:asciiTheme="minorAscii" w:hAnsiTheme="minorAscii" w:eastAsiaTheme="minorAscii" w:cstheme="minorAscii"/>
          <w:b w:val="0"/>
          <w:bCs w:val="0"/>
          <w:noProof w:val="0"/>
          <w:sz w:val="24"/>
          <w:szCs w:val="24"/>
          <w:u w:val="none"/>
          <w:lang w:val="en-US"/>
        </w:rPr>
      </w:pPr>
      <w:r w:rsidRPr="17A065B2" w:rsidR="2AA8D48A">
        <w:rPr>
          <w:rFonts w:ascii="Aptos" w:hAnsi="Aptos" w:eastAsia="Aptos" w:cs="Aptos"/>
          <w:b w:val="1"/>
          <w:bCs w:val="1"/>
          <w:noProof w:val="0"/>
          <w:sz w:val="36"/>
          <w:szCs w:val="36"/>
          <w:u w:val="none"/>
          <w:lang w:val="en-US"/>
        </w:rPr>
        <w:t xml:space="preserve">Published by: </w:t>
      </w:r>
      <w:r w:rsidRPr="17A065B2" w:rsidR="72E0445A">
        <w:rPr>
          <w:rFonts w:ascii="Aptos" w:hAnsi="Aptos" w:eastAsia="Aptos" w:cs="Aptos"/>
          <w:b w:val="1"/>
          <w:bCs w:val="1"/>
          <w:noProof w:val="0"/>
          <w:sz w:val="36"/>
          <w:szCs w:val="36"/>
          <w:u w:val="none"/>
          <w:lang w:val="en-US"/>
        </w:rPr>
        <w:t>Smart finance guide</w:t>
      </w:r>
      <w:r>
        <w:br/>
      </w:r>
      <w:r w:rsidRPr="17A065B2" w:rsidR="61A2771B">
        <w:rPr>
          <w:rFonts w:ascii="Aptos" w:hAnsi="Aptos" w:eastAsia="Aptos" w:cs="Aptos"/>
          <w:b w:val="1"/>
          <w:bCs w:val="1"/>
          <w:noProof w:val="0"/>
          <w:sz w:val="36"/>
          <w:szCs w:val="36"/>
          <w:u w:val="none"/>
          <w:lang w:val="en-US"/>
        </w:rPr>
        <w:t>Author:</w:t>
      </w:r>
      <w:r w:rsidRPr="17A065B2" w:rsidR="661882D3">
        <w:rPr>
          <w:rFonts w:ascii="Aptos" w:hAnsi="Aptos" w:eastAsia="Aptos" w:cs="Aptos"/>
          <w:b w:val="1"/>
          <w:bCs w:val="1"/>
          <w:noProof w:val="0"/>
          <w:sz w:val="36"/>
          <w:szCs w:val="36"/>
          <w:u w:val="none"/>
          <w:lang w:val="en-US"/>
        </w:rPr>
        <w:t xml:space="preserve"> Alif Tutor</w:t>
      </w:r>
      <w:r w:rsidRPr="17A065B2" w:rsidR="6376A03A">
        <w:rPr>
          <w:rFonts w:ascii="Aptos" w:hAnsi="Aptos" w:eastAsia="Aptos" w:cs="Aptos"/>
          <w:b w:val="1"/>
          <w:bCs w:val="1"/>
          <w:noProof w:val="0"/>
          <w:sz w:val="36"/>
          <w:szCs w:val="36"/>
          <w:u w:val="none"/>
          <w:lang w:val="en-US"/>
        </w:rPr>
        <w:t xml:space="preserve">, </w:t>
      </w:r>
      <w:r>
        <w:br/>
      </w:r>
      <w:r w:rsidRPr="17A065B2" w:rsidR="6E2ACA97">
        <w:rPr>
          <w:rFonts w:ascii="Aptos" w:hAnsi="Aptos" w:eastAsia="Aptos" w:cs="Aptos"/>
          <w:b w:val="1"/>
          <w:bCs w:val="1"/>
          <w:noProof w:val="0"/>
          <w:sz w:val="36"/>
          <w:szCs w:val="36"/>
          <w:u w:val="none"/>
          <w:lang w:val="en-US"/>
        </w:rPr>
        <w:t>Date:</w:t>
      </w:r>
      <w:r w:rsidRPr="17A065B2" w:rsidR="72A10887">
        <w:rPr>
          <w:rFonts w:ascii="Aptos" w:hAnsi="Aptos" w:eastAsia="Aptos" w:cs="Aptos"/>
          <w:b w:val="1"/>
          <w:bCs w:val="1"/>
          <w:noProof w:val="0"/>
          <w:sz w:val="36"/>
          <w:szCs w:val="36"/>
          <w:u w:val="none"/>
          <w:lang w:val="en-US"/>
        </w:rPr>
        <w:t xml:space="preserve"> August 21, 2025</w:t>
      </w:r>
      <w:r>
        <w:br/>
      </w:r>
      <w:r>
        <w:br/>
      </w:r>
      <w:r>
        <w:br/>
      </w:r>
      <w:r w:rsidRPr="17A065B2" w:rsidR="21EA9EF6">
        <w:rPr>
          <w:rFonts w:ascii="Aptos" w:hAnsi="Aptos" w:eastAsia="Aptos" w:cs="Aptos"/>
          <w:b w:val="1"/>
          <w:bCs w:val="1"/>
          <w:noProof w:val="0"/>
          <w:sz w:val="36"/>
          <w:szCs w:val="36"/>
          <w:u w:val="single"/>
          <w:lang w:val="en-US"/>
        </w:rPr>
        <w:t>Component 1: Research and Planning</w:t>
      </w:r>
      <w:r>
        <w:br/>
      </w:r>
      <w:r w:rsidRPr="17A065B2" w:rsidR="21EA9EF6">
        <w:rPr>
          <w:rFonts w:ascii="Aptos" w:hAnsi="Aptos" w:eastAsia="Aptos" w:cs="Aptos" w:asciiTheme="minorAscii" w:hAnsiTheme="minorAscii" w:eastAsiaTheme="minorAscii" w:cstheme="minorAscii"/>
          <w:b w:val="0"/>
          <w:bCs w:val="0"/>
          <w:noProof w:val="0"/>
          <w:sz w:val="24"/>
          <w:szCs w:val="24"/>
          <w:u w:val="none"/>
          <w:lang w:val="en-US"/>
        </w:rPr>
        <w:t>The source cho</w:t>
      </w:r>
      <w:r w:rsidRPr="17A065B2" w:rsidR="346B2FAE">
        <w:rPr>
          <w:rFonts w:ascii="Aptos" w:hAnsi="Aptos" w:eastAsia="Aptos" w:cs="Aptos" w:asciiTheme="minorAscii" w:hAnsiTheme="minorAscii" w:eastAsiaTheme="minorAscii" w:cstheme="minorAscii"/>
          <w:b w:val="0"/>
          <w:bCs w:val="0"/>
          <w:noProof w:val="0"/>
          <w:sz w:val="24"/>
          <w:szCs w:val="24"/>
          <w:u w:val="none"/>
          <w:lang w:val="en-US"/>
        </w:rPr>
        <w:t>sen</w:t>
      </w:r>
      <w:r w:rsidRPr="17A065B2" w:rsidR="346B2FAE">
        <w:rPr>
          <w:rFonts w:ascii="Aptos" w:hAnsi="Aptos" w:eastAsia="Aptos" w:cs="Aptos" w:asciiTheme="minorAscii" w:hAnsiTheme="minorAscii" w:eastAsiaTheme="minorAscii" w:cstheme="minorAscii"/>
          <w:b w:val="0"/>
          <w:bCs w:val="0"/>
          <w:noProof w:val="0"/>
          <w:sz w:val="24"/>
          <w:szCs w:val="24"/>
          <w:u w:val="none"/>
          <w:lang w:val="en-US"/>
        </w:rPr>
        <w:t xml:space="preserve"> is an article from the smart finance guide. Wealth &amp; Finance insights website written by Alif Tutor and published in 2025.</w:t>
      </w:r>
      <w:r>
        <w:br/>
      </w:r>
      <w:r w:rsidRPr="17A065B2" w:rsidR="346B2FAE">
        <w:rPr>
          <w:rFonts w:ascii="Aptos" w:hAnsi="Aptos" w:eastAsia="Aptos" w:cs="Aptos" w:asciiTheme="minorAscii" w:hAnsiTheme="minorAscii" w:eastAsiaTheme="minorAscii" w:cstheme="minorAscii"/>
          <w:b w:val="0"/>
          <w:bCs w:val="0"/>
          <w:noProof w:val="0"/>
          <w:sz w:val="24"/>
          <w:szCs w:val="24"/>
          <w:u w:val="none"/>
          <w:lang w:val="en-US"/>
        </w:rPr>
        <w:t xml:space="preserve">I have chosen this source because it looked simply to read and understand. Also, this is a recent article that covers the digital era meaningfully (2020’s), so </w:t>
      </w:r>
      <w:r w:rsidRPr="17A065B2" w:rsidR="346B2FAE">
        <w:rPr>
          <w:rFonts w:ascii="Aptos" w:hAnsi="Aptos" w:eastAsia="Aptos" w:cs="Aptos" w:asciiTheme="minorAscii" w:hAnsiTheme="minorAscii" w:eastAsiaTheme="minorAscii" w:cstheme="minorAscii"/>
          <w:b w:val="0"/>
          <w:bCs w:val="0"/>
          <w:noProof w:val="0"/>
          <w:sz w:val="24"/>
          <w:szCs w:val="24"/>
          <w:u w:val="none"/>
          <w:lang w:val="en-US"/>
        </w:rPr>
        <w:t>it’s</w:t>
      </w:r>
      <w:r w:rsidRPr="17A065B2" w:rsidR="346B2FAE">
        <w:rPr>
          <w:rFonts w:ascii="Aptos" w:hAnsi="Aptos" w:eastAsia="Aptos" w:cs="Aptos" w:asciiTheme="minorAscii" w:hAnsiTheme="minorAscii" w:eastAsiaTheme="minorAscii" w:cstheme="minorAscii"/>
          <w:b w:val="0"/>
          <w:bCs w:val="0"/>
          <w:noProof w:val="0"/>
          <w:sz w:val="24"/>
          <w:szCs w:val="24"/>
          <w:u w:val="none"/>
          <w:lang w:val="en-US"/>
        </w:rPr>
        <w:t xml:space="preserve"> working with up-to-date literature and information.</w:t>
      </w:r>
      <w:r>
        <w:br/>
      </w:r>
      <w:r>
        <w:br/>
      </w:r>
      <w:r>
        <w:br/>
      </w:r>
      <w:r w:rsidRPr="17A065B2" w:rsidR="17A065B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Key Challenge for Students</w:t>
      </w:r>
      <w:r w:rsidRPr="17A065B2" w:rsidR="17A065B2">
        <w:rPr>
          <w:rFonts w:ascii="Aptos" w:hAnsi="Aptos" w:eastAsia="Aptos" w:cs="Aptos"/>
          <w:noProof w:val="0"/>
          <w:sz w:val="24"/>
          <w:szCs w:val="24"/>
          <w:lang w:val="en-US"/>
        </w:rPr>
        <w:t xml:space="preserve"> </w:t>
      </w:r>
      <w:r>
        <w:br/>
      </w:r>
      <w:r w:rsidRPr="17A065B2" w:rsidR="5628A746">
        <w:rPr>
          <w:rFonts w:ascii="Aptos" w:hAnsi="Aptos" w:eastAsia="Aptos" w:cs="Aptos"/>
          <w:noProof w:val="0"/>
          <w:sz w:val="24"/>
          <w:szCs w:val="24"/>
          <w:lang w:val="en-US"/>
        </w:rPr>
        <w:t xml:space="preserve">One significant challenge </w:t>
      </w:r>
      <w:r w:rsidRPr="17A065B2" w:rsidR="5628A746">
        <w:rPr>
          <w:rFonts w:ascii="Aptos" w:hAnsi="Aptos" w:eastAsia="Aptos" w:cs="Aptos"/>
          <w:noProof w:val="0"/>
          <w:sz w:val="24"/>
          <w:szCs w:val="24"/>
          <w:lang w:val="en-US"/>
        </w:rPr>
        <w:t>students</w:t>
      </w:r>
      <w:r w:rsidRPr="17A065B2" w:rsidR="5628A746">
        <w:rPr>
          <w:rFonts w:ascii="Aptos" w:hAnsi="Aptos" w:eastAsia="Aptos" w:cs="Aptos"/>
          <w:noProof w:val="0"/>
          <w:sz w:val="24"/>
          <w:szCs w:val="24"/>
          <w:lang w:val="en-US"/>
        </w:rPr>
        <w:t xml:space="preserve"> face when using digital tools is</w:t>
      </w:r>
      <w:r w:rsidRPr="17A065B2" w:rsidR="36603127">
        <w:rPr>
          <w:rFonts w:ascii="Aptos" w:hAnsi="Aptos" w:eastAsia="Aptos" w:cs="Aptos"/>
          <w:noProof w:val="0"/>
          <w:sz w:val="24"/>
          <w:szCs w:val="24"/>
          <w:lang w:val="en-US"/>
        </w:rPr>
        <w:t xml:space="preserve"> distraction. </w:t>
      </w:r>
      <w:r w:rsidRPr="17A065B2" w:rsidR="5628A746">
        <w:rPr>
          <w:rFonts w:ascii="Aptos" w:hAnsi="Aptos" w:eastAsia="Aptos" w:cs="Aptos"/>
          <w:b w:val="1"/>
          <w:bCs w:val="1"/>
          <w:noProof w:val="0"/>
          <w:sz w:val="24"/>
          <w:szCs w:val="24"/>
          <w:lang w:val="en-US"/>
        </w:rPr>
        <w:t xml:space="preserve"> </w:t>
      </w:r>
      <w:r w:rsidRPr="17A065B2" w:rsidR="5628A746">
        <w:rPr>
          <w:rFonts w:ascii="Aptos" w:hAnsi="Aptos" w:eastAsia="Aptos" w:cs="Aptos"/>
          <w:noProof w:val="0"/>
          <w:sz w:val="24"/>
          <w:szCs w:val="24"/>
          <w:lang w:val="en-US"/>
        </w:rPr>
        <w:t>While technology provides access to vast learning resources, it also opens the door to social media, games, and endless notifications that can easily divert attention. This constant pull reduces focus, making it harder to engage deeply with academic tasks. Moreover, multitasking across tabs or apps often leads to shallow learning rather than meaningful understanding. Students may struggle to balance productivity with entertainment, and without strong self-regulation skills, digital tools can hinder rather than help. Developing discipline and digital literacy is essential to overcome this challenge effectively</w:t>
      </w:r>
      <w:r w:rsidRPr="17A065B2" w:rsidR="7C069187">
        <w:rPr>
          <w:rFonts w:ascii="Aptos" w:hAnsi="Aptos" w:eastAsia="Aptos" w:cs="Aptos"/>
          <w:noProof w:val="0"/>
          <w:sz w:val="24"/>
          <w:szCs w:val="24"/>
          <w:lang w:val="en-US"/>
        </w:rPr>
        <w:t>.</w:t>
      </w:r>
      <w:r>
        <w:br/>
      </w:r>
      <w:r>
        <w:br/>
      </w:r>
      <w:r w:rsidRPr="17A065B2" w:rsidR="17A065B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Key Opportunity for Students</w:t>
      </w:r>
      <w:r w:rsidRPr="17A065B2" w:rsidR="17A065B2">
        <w:rPr>
          <w:rFonts w:ascii="Aptos" w:hAnsi="Aptos" w:eastAsia="Aptos" w:cs="Aptos"/>
          <w:noProof w:val="0"/>
          <w:sz w:val="24"/>
          <w:szCs w:val="24"/>
          <w:lang w:val="en-US"/>
        </w:rPr>
        <w:t xml:space="preserve"> </w:t>
      </w:r>
      <w:r>
        <w:br/>
      </w:r>
      <w:r w:rsidRPr="17A065B2" w:rsidR="540BEAC9">
        <w:rPr>
          <w:rFonts w:ascii="Aptos" w:hAnsi="Aptos" w:eastAsia="Aptos" w:cs="Aptos"/>
          <w:noProof w:val="0"/>
          <w:sz w:val="24"/>
          <w:szCs w:val="24"/>
          <w:lang w:val="en-US"/>
        </w:rPr>
        <w:t xml:space="preserve">One big opportunity </w:t>
      </w:r>
      <w:r w:rsidRPr="17A065B2" w:rsidR="540BEAC9">
        <w:rPr>
          <w:rFonts w:ascii="Aptos" w:hAnsi="Aptos" w:eastAsia="Aptos" w:cs="Aptos"/>
          <w:noProof w:val="0"/>
          <w:sz w:val="24"/>
          <w:szCs w:val="24"/>
          <w:lang w:val="en-US"/>
        </w:rPr>
        <w:t>students</w:t>
      </w:r>
      <w:r w:rsidRPr="17A065B2" w:rsidR="540BEAC9">
        <w:rPr>
          <w:rFonts w:ascii="Aptos" w:hAnsi="Aptos" w:eastAsia="Aptos" w:cs="Aptos"/>
          <w:noProof w:val="0"/>
          <w:sz w:val="24"/>
          <w:szCs w:val="24"/>
          <w:lang w:val="en-US"/>
        </w:rPr>
        <w:t xml:space="preserve"> get from using digital tools is the freedom to learn whenever and wherever they want. Instead of being stuck with just textbooks or classroom notes, they can jump online to find videos, articles, and interactive lessons that make tough topics easier to understand. Digital tools also let them go at their own pace—rewind a tutorial, pause a lecture, or practice until it clicks. Plus, they can connect with classmates through shared docs or group chats, making teamwork way smoother. Overall, </w:t>
      </w:r>
      <w:r w:rsidRPr="17A065B2" w:rsidR="540BEAC9">
        <w:rPr>
          <w:rFonts w:ascii="Aptos" w:hAnsi="Aptos" w:eastAsia="Aptos" w:cs="Aptos"/>
          <w:noProof w:val="0"/>
          <w:sz w:val="24"/>
          <w:szCs w:val="24"/>
          <w:lang w:val="en-US"/>
        </w:rPr>
        <w:t>it’s</w:t>
      </w:r>
      <w:r w:rsidRPr="17A065B2" w:rsidR="540BEAC9">
        <w:rPr>
          <w:rFonts w:ascii="Aptos" w:hAnsi="Aptos" w:eastAsia="Aptos" w:cs="Aptos"/>
          <w:noProof w:val="0"/>
          <w:sz w:val="24"/>
          <w:szCs w:val="24"/>
          <w:lang w:val="en-US"/>
        </w:rPr>
        <w:t xml:space="preserve"> like having a whole library and study group right in your pocket</w:t>
      </w:r>
      <w:r w:rsidRPr="17A065B2" w:rsidR="684F1328">
        <w:rPr>
          <w:rFonts w:ascii="Aptos" w:hAnsi="Aptos" w:eastAsia="Aptos" w:cs="Aptos"/>
          <w:noProof w:val="0"/>
          <w:sz w:val="24"/>
          <w:szCs w:val="24"/>
          <w:lang w:val="en-US"/>
        </w:rPr>
        <w:t>.</w:t>
      </w:r>
      <w:r>
        <w:br/>
      </w:r>
      <w:r>
        <w:br/>
      </w:r>
      <w:r>
        <w:br/>
      </w:r>
      <w:r>
        <w:br/>
      </w:r>
      <w:r>
        <w:br/>
      </w:r>
      <w:r w:rsidRPr="17A065B2" w:rsidR="662F7E70">
        <w:rPr>
          <w:rFonts w:ascii="Aptos" w:hAnsi="Aptos" w:eastAsia="Aptos" w:cs="Aptos"/>
          <w:b w:val="1"/>
          <w:bCs w:val="1"/>
          <w:noProof w:val="0"/>
          <w:sz w:val="24"/>
          <w:szCs w:val="24"/>
          <w:lang w:val="en-US"/>
        </w:rPr>
        <w:t>Planning report</w:t>
      </w:r>
      <w:r>
        <w:br/>
      </w:r>
      <w:r w:rsidRPr="17A065B2" w:rsidR="7D139B64">
        <w:rPr>
          <w:rFonts w:ascii="Aptos" w:hAnsi="Aptos" w:eastAsia="Aptos" w:cs="Aptos"/>
          <w:noProof w:val="0"/>
          <w:sz w:val="24"/>
          <w:szCs w:val="24"/>
          <w:lang w:val="en-US"/>
        </w:rPr>
        <w:t xml:space="preserve">I’m planning to talk about both the challenges and the opportunities of digital learning because </w:t>
      </w:r>
      <w:r w:rsidRPr="17A065B2" w:rsidR="7D139B64">
        <w:rPr>
          <w:rFonts w:ascii="Aptos" w:hAnsi="Aptos" w:eastAsia="Aptos" w:cs="Aptos"/>
          <w:noProof w:val="0"/>
          <w:sz w:val="24"/>
          <w:szCs w:val="24"/>
          <w:lang w:val="en-US"/>
        </w:rPr>
        <w:t>they’re</w:t>
      </w:r>
      <w:r w:rsidRPr="17A065B2" w:rsidR="7D139B64">
        <w:rPr>
          <w:rFonts w:ascii="Aptos" w:hAnsi="Aptos" w:eastAsia="Aptos" w:cs="Aptos"/>
          <w:noProof w:val="0"/>
          <w:sz w:val="24"/>
          <w:szCs w:val="24"/>
          <w:lang w:val="en-US"/>
        </w:rPr>
        <w:t xml:space="preserve"> both a big part of how students learn today. </w:t>
      </w:r>
      <w:r w:rsidRPr="17A065B2" w:rsidR="7D139B64">
        <w:rPr>
          <w:rFonts w:ascii="Aptos" w:hAnsi="Aptos" w:eastAsia="Aptos" w:cs="Aptos"/>
          <w:noProof w:val="0"/>
          <w:sz w:val="24"/>
          <w:szCs w:val="24"/>
          <w:lang w:val="en-US"/>
        </w:rPr>
        <w:t>I’ll</w:t>
      </w:r>
      <w:r w:rsidRPr="17A065B2" w:rsidR="7D139B64">
        <w:rPr>
          <w:rFonts w:ascii="Aptos" w:hAnsi="Aptos" w:eastAsia="Aptos" w:cs="Aptos"/>
          <w:noProof w:val="0"/>
          <w:sz w:val="24"/>
          <w:szCs w:val="24"/>
          <w:lang w:val="en-US"/>
        </w:rPr>
        <w:t xml:space="preserve"> include examples like online tutorials, learning apps, digital libraries, and AI tools—</w:t>
      </w:r>
      <w:r w:rsidRPr="17A065B2" w:rsidR="7D139B64">
        <w:rPr>
          <w:rFonts w:ascii="Aptos" w:hAnsi="Aptos" w:eastAsia="Aptos" w:cs="Aptos"/>
          <w:noProof w:val="0"/>
          <w:sz w:val="24"/>
          <w:szCs w:val="24"/>
          <w:lang w:val="en-US"/>
        </w:rPr>
        <w:t>basically the</w:t>
      </w:r>
      <w:r w:rsidRPr="17A065B2" w:rsidR="7D139B64">
        <w:rPr>
          <w:rFonts w:ascii="Aptos" w:hAnsi="Aptos" w:eastAsia="Aptos" w:cs="Aptos"/>
          <w:noProof w:val="0"/>
          <w:sz w:val="24"/>
          <w:szCs w:val="24"/>
          <w:lang w:val="en-US"/>
        </w:rPr>
        <w:t xml:space="preserve"> stuff most of us </w:t>
      </w:r>
      <w:r w:rsidRPr="17A065B2" w:rsidR="35CA1E47">
        <w:rPr>
          <w:rFonts w:ascii="Aptos" w:hAnsi="Aptos" w:eastAsia="Aptos" w:cs="Aptos"/>
          <w:noProof w:val="0"/>
          <w:sz w:val="24"/>
          <w:szCs w:val="24"/>
          <w:lang w:val="en-US"/>
        </w:rPr>
        <w:t>use</w:t>
      </w:r>
      <w:r w:rsidRPr="17A065B2" w:rsidR="7D139B64">
        <w:rPr>
          <w:rFonts w:ascii="Aptos" w:hAnsi="Aptos" w:eastAsia="Aptos" w:cs="Aptos"/>
          <w:noProof w:val="0"/>
          <w:sz w:val="24"/>
          <w:szCs w:val="24"/>
          <w:lang w:val="en-US"/>
        </w:rPr>
        <w:t xml:space="preserve"> For the structure, </w:t>
      </w:r>
      <w:r w:rsidRPr="17A065B2" w:rsidR="7D139B64">
        <w:rPr>
          <w:rFonts w:ascii="Aptos" w:hAnsi="Aptos" w:eastAsia="Aptos" w:cs="Aptos"/>
          <w:noProof w:val="0"/>
          <w:sz w:val="24"/>
          <w:szCs w:val="24"/>
          <w:lang w:val="en-US"/>
        </w:rPr>
        <w:t>I’m</w:t>
      </w:r>
      <w:r w:rsidRPr="17A065B2" w:rsidR="7D139B64">
        <w:rPr>
          <w:rFonts w:ascii="Aptos" w:hAnsi="Aptos" w:eastAsia="Aptos" w:cs="Aptos"/>
          <w:noProof w:val="0"/>
          <w:sz w:val="24"/>
          <w:szCs w:val="24"/>
          <w:lang w:val="en-US"/>
        </w:rPr>
        <w:t xml:space="preserve"> keeping it simple: start with an introduction, then go into opportunities, challenges, how students can adapt, and finish with a quick conclusion. </w:t>
      </w:r>
      <w:r w:rsidRPr="17A065B2" w:rsidR="7D139B64">
        <w:rPr>
          <w:rFonts w:ascii="Aptos" w:hAnsi="Aptos" w:eastAsia="Aptos" w:cs="Aptos"/>
          <w:noProof w:val="0"/>
          <w:sz w:val="24"/>
          <w:szCs w:val="24"/>
          <w:lang w:val="en-US"/>
        </w:rPr>
        <w:t>I’ll</w:t>
      </w:r>
      <w:r w:rsidRPr="17A065B2" w:rsidR="7D139B64">
        <w:rPr>
          <w:rFonts w:ascii="Aptos" w:hAnsi="Aptos" w:eastAsia="Aptos" w:cs="Aptos"/>
          <w:noProof w:val="0"/>
          <w:sz w:val="24"/>
          <w:szCs w:val="24"/>
          <w:lang w:val="en-US"/>
        </w:rPr>
        <w:t xml:space="preserve"> also add a personal example, like how online videos helped me understand tough topics, just to make the report feel more relatable and real</w:t>
      </w:r>
      <w:r w:rsidRPr="17A065B2" w:rsidR="5CC21703">
        <w:rPr>
          <w:rFonts w:ascii="Aptos" w:hAnsi="Aptos" w:eastAsia="Aptos" w:cs="Aptos"/>
          <w:noProof w:val="0"/>
          <w:sz w:val="24"/>
          <w:szCs w:val="24"/>
          <w:lang w:val="en-US"/>
        </w:rPr>
        <w:t>.</w:t>
      </w:r>
      <w:r>
        <w:br/>
      </w:r>
      <w:r>
        <w:br/>
      </w:r>
      <w:r>
        <w:br/>
      </w:r>
      <w:r>
        <w:br/>
      </w:r>
      <w:r w:rsidRPr="17A065B2" w:rsidR="597787C4">
        <w:rPr>
          <w:rFonts w:ascii="Aptos" w:hAnsi="Aptos" w:eastAsia="Aptos" w:cs="Aptos" w:asciiTheme="minorAscii" w:hAnsiTheme="minorAscii" w:eastAsiaTheme="minorAscii" w:cstheme="minorAscii"/>
          <w:b w:val="1"/>
          <w:bCs w:val="1"/>
          <w:noProof w:val="0"/>
          <w:sz w:val="24"/>
          <w:szCs w:val="24"/>
          <w:u w:val="single"/>
          <w:lang w:val="en-US"/>
        </w:rPr>
        <w:t xml:space="preserve">Compnent </w:t>
      </w:r>
      <w:r w:rsidRPr="17A065B2" w:rsidR="597787C4">
        <w:rPr>
          <w:rFonts w:ascii="Aptos" w:hAnsi="Aptos" w:eastAsia="Aptos" w:cs="Aptos" w:asciiTheme="minorAscii" w:hAnsiTheme="minorAscii" w:eastAsiaTheme="minorAscii" w:cstheme="minorAscii"/>
          <w:b w:val="1"/>
          <w:bCs w:val="1"/>
          <w:noProof w:val="0"/>
          <w:sz w:val="24"/>
          <w:szCs w:val="24"/>
          <w:u w:val="single"/>
          <w:lang w:val="en-US"/>
        </w:rPr>
        <w:t>2 :</w:t>
      </w:r>
      <w:r w:rsidRPr="17A065B2" w:rsidR="597787C4">
        <w:rPr>
          <w:rFonts w:ascii="Aptos" w:hAnsi="Aptos" w:eastAsia="Aptos" w:cs="Aptos" w:asciiTheme="minorAscii" w:hAnsiTheme="minorAscii" w:eastAsiaTheme="minorAscii" w:cstheme="minorAscii"/>
          <w:b w:val="1"/>
          <w:bCs w:val="1"/>
          <w:noProof w:val="0"/>
          <w:sz w:val="24"/>
          <w:szCs w:val="24"/>
          <w:u w:val="single"/>
          <w:lang w:val="en-US"/>
        </w:rPr>
        <w:t xml:space="preserve"> Answering the question</w:t>
      </w:r>
    </w:p>
    <w:p w:rsidR="118D8358" w:rsidP="17A065B2" w:rsidRDefault="118D8358" w14:paraId="39C2A9E0" w14:textId="4B221360">
      <w:pPr>
        <w:pStyle w:val="Normal"/>
        <w:spacing w:before="240" w:beforeAutospacing="off" w:after="240" w:afterAutospacing="off"/>
        <w:rPr>
          <w:rFonts w:ascii="Aptos" w:hAnsi="Aptos" w:eastAsia="Aptos" w:cs="Aptos"/>
          <w:noProof w:val="0"/>
          <w:sz w:val="24"/>
          <w:szCs w:val="24"/>
          <w:lang w:val="en-US"/>
        </w:rPr>
      </w:pPr>
      <w:r w:rsidRPr="17A065B2" w:rsidR="3C9A6415">
        <w:rPr>
          <w:rFonts w:ascii="Aptos" w:hAnsi="Aptos" w:eastAsia="Aptos" w:cs="Aptos"/>
          <w:b w:val="1"/>
          <w:bCs w:val="1"/>
          <w:noProof w:val="0"/>
          <w:sz w:val="24"/>
          <w:szCs w:val="24"/>
          <w:u w:val="none"/>
          <w:lang w:val="en-US"/>
        </w:rPr>
        <w:t>Introduction</w:t>
      </w:r>
      <w:r>
        <w:br/>
      </w:r>
      <w:r w:rsidRPr="17A065B2" w:rsidR="65448398">
        <w:rPr>
          <w:rFonts w:ascii="Aptos" w:hAnsi="Aptos" w:eastAsia="Aptos" w:cs="Aptos"/>
          <w:noProof w:val="0"/>
          <w:sz w:val="24"/>
          <w:szCs w:val="24"/>
          <w:lang w:val="en-US"/>
        </w:rPr>
        <w:t>The rapid rise of digital technologies has transformed education, reshaping how knowledge is delivered, accessed, and experienced. From online platforms to adaptive learning tools, students now engage in flexible, interactive, and global learning environments that extend far beyond traditional classrooms. Yet, this shift brings both opportunities and challenges. While digital tools expand access, foster collaboration, and personalize learning, they also introduce issues of inequality, distraction, and emotional strain. To thrive in this evolving landscape, students must adapt—developing resilience, digital literacy, and strategies to balance technology’s benefits with its demands, ensuring education remains empowering and inclusive</w:t>
      </w:r>
      <w:r w:rsidRPr="17A065B2" w:rsidR="346B2FAE">
        <w:rPr>
          <w:rFonts w:ascii="Aptos" w:hAnsi="Aptos" w:eastAsia="Aptos" w:cs="Aptos"/>
          <w:noProof w:val="0"/>
          <w:sz w:val="24"/>
          <w:szCs w:val="24"/>
          <w:lang w:val="en-US"/>
        </w:rPr>
        <w:t xml:space="preserve"> </w:t>
      </w:r>
      <w:r>
        <w:br/>
      </w:r>
      <w:r>
        <w:br/>
      </w:r>
      <w:r w:rsidRPr="17A065B2" w:rsidR="2D89E043">
        <w:rPr>
          <w:rFonts w:ascii="Aptos" w:hAnsi="Aptos" w:eastAsia="Aptos" w:cs="Aptos"/>
          <w:b w:val="1"/>
          <w:bCs w:val="1"/>
          <w:noProof w:val="0"/>
          <w:sz w:val="24"/>
          <w:szCs w:val="24"/>
          <w:u w:val="none"/>
          <w:lang w:val="en-US"/>
        </w:rPr>
        <w:t>O</w:t>
      </w:r>
      <w:r w:rsidRPr="17A065B2" w:rsidR="28741DF5">
        <w:rPr>
          <w:rFonts w:ascii="Aptos" w:hAnsi="Aptos" w:eastAsia="Aptos" w:cs="Aptos"/>
          <w:b w:val="1"/>
          <w:bCs w:val="1"/>
          <w:noProof w:val="0"/>
          <w:sz w:val="24"/>
          <w:szCs w:val="24"/>
          <w:u w:val="none"/>
          <w:lang w:val="en-US"/>
        </w:rPr>
        <w:t>pportunities digital tools provide</w:t>
      </w:r>
      <w:r>
        <w:br/>
      </w:r>
      <w:r w:rsidRPr="17A065B2" w:rsidR="43AA3116">
        <w:rPr>
          <w:rFonts w:ascii="Aptos" w:hAnsi="Aptos" w:eastAsia="Aptos" w:cs="Aptos"/>
          <w:noProof w:val="0"/>
          <w:sz w:val="24"/>
          <w:szCs w:val="24"/>
          <w:lang w:val="en-US"/>
        </w:rPr>
        <w:t xml:space="preserve">Digital tools have opened up huge opportunities, especially in education, by making learning more accessible than ever before. Thanks to online courses, open-source materials, and digital libraries, students no longer </w:t>
      </w:r>
      <w:r w:rsidRPr="17A065B2" w:rsidR="43AA3116">
        <w:rPr>
          <w:rFonts w:ascii="Aptos" w:hAnsi="Aptos" w:eastAsia="Aptos" w:cs="Aptos"/>
          <w:noProof w:val="0"/>
          <w:sz w:val="24"/>
          <w:szCs w:val="24"/>
          <w:lang w:val="en-US"/>
        </w:rPr>
        <w:t>have to</w:t>
      </w:r>
      <w:r w:rsidRPr="17A065B2" w:rsidR="43AA3116">
        <w:rPr>
          <w:rFonts w:ascii="Aptos" w:hAnsi="Aptos" w:eastAsia="Aptos" w:cs="Aptos"/>
          <w:noProof w:val="0"/>
          <w:sz w:val="24"/>
          <w:szCs w:val="24"/>
          <w:lang w:val="en-US"/>
        </w:rPr>
        <w:t xml:space="preserve"> worry about geography or cost getting in the way of their education. Someone living in a remote area can join a virtual class from a top university, </w:t>
      </w:r>
      <w:r w:rsidRPr="17A065B2" w:rsidR="43AA3116">
        <w:rPr>
          <w:rFonts w:ascii="Aptos" w:hAnsi="Aptos" w:eastAsia="Aptos" w:cs="Aptos"/>
          <w:noProof w:val="0"/>
          <w:sz w:val="24"/>
          <w:szCs w:val="24"/>
          <w:lang w:val="en-US"/>
        </w:rPr>
        <w:t>participate</w:t>
      </w:r>
      <w:r w:rsidRPr="17A065B2" w:rsidR="43AA3116">
        <w:rPr>
          <w:rFonts w:ascii="Aptos" w:hAnsi="Aptos" w:eastAsia="Aptos" w:cs="Aptos"/>
          <w:noProof w:val="0"/>
          <w:sz w:val="24"/>
          <w:szCs w:val="24"/>
          <w:lang w:val="en-US"/>
        </w:rPr>
        <w:t xml:space="preserve"> in global discussions, and explore endless resources online. This shift has really helped democratize education, giving people from all backgrounds the chance to learn at their own pace and on their own terms. It also supports lifelong learning as technology keeps evolving and new skills become more important. Beyond education, digital tools have changed how we communicate, collaborate, and solve problems. They make it easier to work with others through video calls and shared documents, while automation and data tools help businesses work smarter. Creativity has also gotten a boost through digital design platforms and AI tools that allow anyone to experiment and create. Overall, the digital era has expanded opportunities for students, professionals, and everyday users, making learning, working, and creating more flexible</w:t>
      </w:r>
      <w:r w:rsidRPr="17A065B2" w:rsidR="0E39E383">
        <w:rPr>
          <w:rFonts w:ascii="Aptos" w:hAnsi="Aptos" w:eastAsia="Aptos" w:cs="Aptos"/>
          <w:noProof w:val="0"/>
          <w:sz w:val="24"/>
          <w:szCs w:val="24"/>
          <w:lang w:val="en-US"/>
        </w:rPr>
        <w:t>.</w:t>
      </w:r>
      <w:r>
        <w:br/>
      </w:r>
      <w:r w:rsidRPr="17A065B2" w:rsidR="346B2FAE">
        <w:rPr>
          <w:rFonts w:ascii="Aptos" w:hAnsi="Aptos" w:eastAsia="Aptos" w:cs="Aptos"/>
          <w:b w:val="1"/>
          <w:bCs w:val="1"/>
          <w:noProof w:val="0"/>
          <w:sz w:val="24"/>
          <w:szCs w:val="24"/>
          <w:lang w:val="en-US"/>
        </w:rPr>
        <w:t>Opportunities in the Digital Era</w:t>
      </w:r>
      <w:r>
        <w:br/>
      </w:r>
      <w:r w:rsidRPr="17A065B2" w:rsidR="2FCF650F">
        <w:rPr>
          <w:rFonts w:ascii="Aptos" w:hAnsi="Aptos" w:eastAsia="Aptos" w:cs="Aptos"/>
          <w:noProof w:val="0"/>
          <w:sz w:val="24"/>
          <w:szCs w:val="24"/>
          <w:lang w:val="en-US"/>
        </w:rPr>
        <w:t xml:space="preserve">The digital era has made education more accessible than ever. With online learning platforms, open-source materials, and digital libraries, students no longer </w:t>
      </w:r>
      <w:r w:rsidRPr="17A065B2" w:rsidR="2FCF650F">
        <w:rPr>
          <w:rFonts w:ascii="Aptos" w:hAnsi="Aptos" w:eastAsia="Aptos" w:cs="Aptos"/>
          <w:noProof w:val="0"/>
          <w:sz w:val="24"/>
          <w:szCs w:val="24"/>
          <w:lang w:val="en-US"/>
        </w:rPr>
        <w:t>have to</w:t>
      </w:r>
      <w:r w:rsidRPr="17A065B2" w:rsidR="2FCF650F">
        <w:rPr>
          <w:rFonts w:ascii="Aptos" w:hAnsi="Aptos" w:eastAsia="Aptos" w:cs="Aptos"/>
          <w:noProof w:val="0"/>
          <w:sz w:val="24"/>
          <w:szCs w:val="24"/>
          <w:lang w:val="en-US"/>
        </w:rPr>
        <w:t xml:space="preserve"> worry about distance or cost keeping them from learning. Anyone—from big cities to remote areas—can join virtual classes, join discussions with people around the world, and tap into huge collections of resources whenever they want. This flexibility makes it easier for people to keep learning throughout their lives and study at a pace that works for them.</w:t>
      </w:r>
    </w:p>
    <w:p w:rsidR="118D8358" w:rsidP="17A065B2" w:rsidRDefault="118D8358" w14:paraId="0555FE51" w14:textId="68D9A42C">
      <w:pPr>
        <w:spacing w:before="240" w:beforeAutospacing="off" w:after="240" w:afterAutospacing="off"/>
      </w:pPr>
      <w:r w:rsidRPr="17A065B2" w:rsidR="2FCF650F">
        <w:rPr>
          <w:rFonts w:ascii="Aptos" w:hAnsi="Aptos" w:eastAsia="Aptos" w:cs="Aptos"/>
          <w:noProof w:val="0"/>
          <w:sz w:val="24"/>
          <w:szCs w:val="24"/>
          <w:lang w:val="en-US"/>
        </w:rPr>
        <w:t>One of the biggest benefits of digital learning is how it has opened doors for everyone. Tools like MOOCs let students take courses from top universities that used to be available only to a select few. This shift has made education more inclusive and encourages people from all backgrounds to pursue what interests them.</w:t>
      </w:r>
    </w:p>
    <w:p w:rsidR="118D8358" w:rsidP="17A065B2" w:rsidRDefault="118D8358" w14:paraId="5D963D13" w14:textId="0E7CBCDE">
      <w:pPr>
        <w:pStyle w:val="Normal"/>
        <w:spacing w:before="240" w:beforeAutospacing="off" w:after="240" w:afterAutospacing="off"/>
        <w:rPr>
          <w:rFonts w:ascii="Aptos" w:hAnsi="Aptos" w:eastAsia="Aptos" w:cs="Aptos"/>
          <w:b w:val="1"/>
          <w:bCs w:val="1"/>
          <w:noProof w:val="0"/>
          <w:sz w:val="24"/>
          <w:szCs w:val="24"/>
          <w:lang w:val="en-US"/>
        </w:rPr>
      </w:pPr>
      <w:r w:rsidRPr="17A065B2" w:rsidR="2FCF650F">
        <w:rPr>
          <w:rFonts w:ascii="Aptos" w:hAnsi="Aptos" w:eastAsia="Aptos" w:cs="Aptos"/>
          <w:noProof w:val="0"/>
          <w:sz w:val="24"/>
          <w:szCs w:val="24"/>
          <w:lang w:val="en-US"/>
        </w:rPr>
        <w:t xml:space="preserve">Digital learning continues to grow as technology </w:t>
      </w:r>
      <w:r w:rsidRPr="17A065B2" w:rsidR="2FCF650F">
        <w:rPr>
          <w:rFonts w:ascii="Aptos" w:hAnsi="Aptos" w:eastAsia="Aptos" w:cs="Aptos"/>
          <w:noProof w:val="0"/>
          <w:sz w:val="24"/>
          <w:szCs w:val="24"/>
          <w:lang w:val="en-US"/>
        </w:rPr>
        <w:t>advances</w:t>
      </w:r>
      <w:r w:rsidRPr="17A065B2" w:rsidR="2FCF650F">
        <w:rPr>
          <w:rFonts w:ascii="Aptos" w:hAnsi="Aptos" w:eastAsia="Aptos" w:cs="Aptos"/>
          <w:noProof w:val="0"/>
          <w:sz w:val="24"/>
          <w:szCs w:val="24"/>
          <w:lang w:val="en-US"/>
        </w:rPr>
        <w:t xml:space="preserve"> and student </w:t>
      </w:r>
      <w:r w:rsidRPr="17A065B2" w:rsidR="2FCF650F">
        <w:rPr>
          <w:rFonts w:ascii="Aptos" w:hAnsi="Aptos" w:eastAsia="Aptos" w:cs="Aptos"/>
          <w:noProof w:val="0"/>
          <w:sz w:val="24"/>
          <w:szCs w:val="24"/>
          <w:lang w:val="en-US"/>
        </w:rPr>
        <w:t>needs</w:t>
      </w:r>
      <w:r w:rsidRPr="17A065B2" w:rsidR="2FCF650F">
        <w:rPr>
          <w:rFonts w:ascii="Aptos" w:hAnsi="Aptos" w:eastAsia="Aptos" w:cs="Aptos"/>
          <w:noProof w:val="0"/>
          <w:sz w:val="24"/>
          <w:szCs w:val="24"/>
          <w:lang w:val="en-US"/>
        </w:rPr>
        <w:t xml:space="preserve"> change. This growth brings new chances for creative teaching methods and fresh ideas in education. It also helps students in underserved or remote communities who now have access to virtual lessons and large online libraries. Plus, inclusive tools like screen readers, captions, and adaptive devices support students with disabilities. Overall, digital education expands access and helps make learning </w:t>
      </w:r>
      <w:r w:rsidRPr="17A065B2" w:rsidR="2FCF650F">
        <w:rPr>
          <w:rFonts w:ascii="Aptos" w:hAnsi="Aptos" w:eastAsia="Aptos" w:cs="Aptos"/>
          <w:noProof w:val="0"/>
          <w:sz w:val="24"/>
          <w:szCs w:val="24"/>
          <w:lang w:val="en-US"/>
        </w:rPr>
        <w:t>more fair</w:t>
      </w:r>
      <w:r w:rsidRPr="17A065B2" w:rsidR="2FCF650F">
        <w:rPr>
          <w:rFonts w:ascii="Aptos" w:hAnsi="Aptos" w:eastAsia="Aptos" w:cs="Aptos"/>
          <w:noProof w:val="0"/>
          <w:sz w:val="24"/>
          <w:szCs w:val="24"/>
          <w:lang w:val="en-US"/>
        </w:rPr>
        <w:t xml:space="preserve"> for everyone.</w:t>
      </w:r>
      <w:r>
        <w:br/>
      </w:r>
      <w:r>
        <w:br/>
      </w:r>
      <w:r>
        <w:br/>
      </w:r>
      <w:r w:rsidRPr="17A065B2" w:rsidR="05787BB6">
        <w:rPr>
          <w:rFonts w:ascii="Aptos" w:hAnsi="Aptos" w:eastAsia="Aptos" w:cs="Aptos"/>
          <w:b w:val="1"/>
          <w:bCs w:val="1"/>
          <w:noProof w:val="0"/>
          <w:sz w:val="28"/>
          <w:szCs w:val="28"/>
          <w:lang w:val="en-US"/>
        </w:rPr>
        <w:t>Challenges in the Digital Era</w:t>
      </w:r>
      <w:r>
        <w:br/>
      </w:r>
      <w:r w:rsidRPr="17A065B2" w:rsidR="05787BB6">
        <w:rPr>
          <w:rFonts w:ascii="Aptos" w:hAnsi="Aptos" w:eastAsia="Aptos" w:cs="Aptos"/>
          <w:noProof w:val="0"/>
          <w:sz w:val="24"/>
          <w:szCs w:val="24"/>
          <w:lang w:val="en-US"/>
        </w:rPr>
        <w:t>While digital learning offers many advantages, it also brings challenges that can affect students’ success if not properly addressed.</w:t>
      </w:r>
      <w:r>
        <w:br/>
      </w:r>
      <w:r>
        <w:br/>
      </w:r>
      <w:r w:rsidRPr="17A065B2" w:rsidR="0E0F19C8">
        <w:rPr>
          <w:rFonts w:ascii="Aptos" w:hAnsi="Aptos" w:eastAsia="Aptos" w:cs="Aptos"/>
          <w:b w:val="1"/>
          <w:bCs w:val="1"/>
          <w:noProof w:val="0"/>
          <w:sz w:val="28"/>
          <w:szCs w:val="28"/>
          <w:lang w:val="en-US"/>
        </w:rPr>
        <w:t>Digital Divide</w:t>
      </w:r>
      <w:r>
        <w:br/>
      </w:r>
      <w:r w:rsidRPr="17A065B2" w:rsidR="3778583C">
        <w:rPr>
          <w:rFonts w:ascii="Aptos" w:hAnsi="Aptos" w:eastAsia="Aptos" w:cs="Aptos"/>
          <w:noProof w:val="0"/>
          <w:sz w:val="24"/>
          <w:szCs w:val="24"/>
          <w:lang w:val="en-US"/>
        </w:rPr>
        <w:t xml:space="preserve">The digital divide is still a huge issue in online learning. Some students have fast internet and good devices, while others </w:t>
      </w:r>
      <w:r w:rsidRPr="17A065B2" w:rsidR="3778583C">
        <w:rPr>
          <w:rFonts w:ascii="Aptos" w:hAnsi="Aptos" w:eastAsia="Aptos" w:cs="Aptos"/>
          <w:noProof w:val="0"/>
          <w:sz w:val="24"/>
          <w:szCs w:val="24"/>
          <w:lang w:val="en-US"/>
        </w:rPr>
        <w:t>don’t</w:t>
      </w:r>
      <w:r w:rsidRPr="17A065B2" w:rsidR="3778583C">
        <w:rPr>
          <w:rFonts w:ascii="Aptos" w:hAnsi="Aptos" w:eastAsia="Aptos" w:cs="Aptos"/>
          <w:noProof w:val="0"/>
          <w:sz w:val="24"/>
          <w:szCs w:val="24"/>
          <w:lang w:val="en-US"/>
        </w:rPr>
        <w:t xml:space="preserve"> have the basics. During COVID-19, many </w:t>
      </w:r>
      <w:r w:rsidRPr="17A065B2" w:rsidR="3778583C">
        <w:rPr>
          <w:rFonts w:ascii="Aptos" w:hAnsi="Aptos" w:eastAsia="Aptos" w:cs="Aptos"/>
          <w:noProof w:val="0"/>
          <w:sz w:val="24"/>
          <w:szCs w:val="24"/>
          <w:lang w:val="en-US"/>
        </w:rPr>
        <w:t>couldn’t</w:t>
      </w:r>
      <w:r w:rsidRPr="17A065B2" w:rsidR="3778583C">
        <w:rPr>
          <w:rFonts w:ascii="Aptos" w:hAnsi="Aptos" w:eastAsia="Aptos" w:cs="Aptos"/>
          <w:noProof w:val="0"/>
          <w:sz w:val="24"/>
          <w:szCs w:val="24"/>
          <w:lang w:val="en-US"/>
        </w:rPr>
        <w:t xml:space="preserve"> even join online classes because of this gap, showing how serious the problem still is (Brookings, 2024) </w:t>
      </w:r>
      <w:r>
        <w:br/>
      </w:r>
      <w:r>
        <w:br/>
      </w:r>
      <w:r>
        <w:br/>
      </w:r>
      <w:r>
        <w:br/>
      </w:r>
      <w:r>
        <w:br/>
      </w:r>
      <w:r w:rsidRPr="17A065B2" w:rsidR="0E0F19C8">
        <w:rPr>
          <w:rFonts w:ascii="Aptos" w:hAnsi="Aptos" w:eastAsia="Aptos" w:cs="Aptos"/>
          <w:b w:val="1"/>
          <w:bCs w:val="1"/>
          <w:noProof w:val="0"/>
          <w:sz w:val="24"/>
          <w:szCs w:val="24"/>
          <w:u w:val="single"/>
          <w:lang w:val="en-US"/>
        </w:rPr>
        <w:t>Overload and distraction</w:t>
      </w:r>
      <w:r>
        <w:br/>
      </w:r>
      <w:r w:rsidRPr="17A065B2" w:rsidR="46C3B8FB">
        <w:rPr>
          <w:rFonts w:ascii="Aptos" w:hAnsi="Aptos" w:eastAsia="Aptos" w:cs="Aptos"/>
          <w:noProof w:val="0"/>
          <w:sz w:val="24"/>
          <w:szCs w:val="24"/>
          <w:lang w:val="en-US"/>
        </w:rPr>
        <w:t>There’s so much information online that it can be overwhelming, and not all of it is reliable. Students also deal with constant distractions—social media, apps, notifications—which makes it hard to focus. Multitasking might feel productive, but it actually hurts learning and memory, proving how important self-control is (</w:t>
      </w:r>
      <w:r w:rsidRPr="17A065B2" w:rsidR="46C3B8FB">
        <w:rPr>
          <w:rFonts w:ascii="Aptos" w:hAnsi="Aptos" w:eastAsia="Aptos" w:cs="Aptos"/>
          <w:noProof w:val="0"/>
          <w:sz w:val="24"/>
          <w:szCs w:val="24"/>
          <w:lang w:val="en-US"/>
        </w:rPr>
        <w:t>Edsembli</w:t>
      </w:r>
      <w:r w:rsidRPr="17A065B2" w:rsidR="46C3B8FB">
        <w:rPr>
          <w:rFonts w:ascii="Aptos" w:hAnsi="Aptos" w:eastAsia="Aptos" w:cs="Aptos"/>
          <w:noProof w:val="0"/>
          <w:sz w:val="24"/>
          <w:szCs w:val="24"/>
          <w:lang w:val="en-US"/>
        </w:rPr>
        <w:t>, 2025).</w:t>
      </w:r>
      <w:r>
        <w:br/>
      </w:r>
      <w:r>
        <w:br/>
      </w:r>
      <w:r w:rsidRPr="17A065B2" w:rsidR="657FBCD6">
        <w:rPr>
          <w:rFonts w:ascii="Aptos" w:hAnsi="Aptos" w:eastAsia="Aptos" w:cs="Aptos"/>
          <w:b w:val="1"/>
          <w:bCs w:val="1"/>
          <w:noProof w:val="0"/>
          <w:sz w:val="24"/>
          <w:szCs w:val="24"/>
          <w:u w:val="single"/>
          <w:lang w:val="en-US"/>
        </w:rPr>
        <w:t xml:space="preserve">Cybersecurity and safety </w:t>
      </w:r>
      <w:r>
        <w:br/>
      </w:r>
      <w:r w:rsidRPr="17A065B2" w:rsidR="788283FE">
        <w:rPr>
          <w:rFonts w:ascii="Aptos" w:hAnsi="Aptos" w:eastAsia="Aptos" w:cs="Aptos"/>
          <w:noProof w:val="0"/>
          <w:sz w:val="24"/>
          <w:szCs w:val="24"/>
          <w:lang w:val="en-US"/>
        </w:rPr>
        <w:t xml:space="preserve">More digital tools also mean more risks. Students can run into cyberbullying, hacking, or identity theft without even realizing it. Many </w:t>
      </w:r>
      <w:r w:rsidRPr="17A065B2" w:rsidR="788283FE">
        <w:rPr>
          <w:rFonts w:ascii="Aptos" w:hAnsi="Aptos" w:eastAsia="Aptos" w:cs="Aptos"/>
          <w:noProof w:val="0"/>
          <w:sz w:val="24"/>
          <w:szCs w:val="24"/>
          <w:lang w:val="en-US"/>
        </w:rPr>
        <w:t>don’t</w:t>
      </w:r>
      <w:r w:rsidRPr="17A065B2" w:rsidR="788283FE">
        <w:rPr>
          <w:rFonts w:ascii="Aptos" w:hAnsi="Aptos" w:eastAsia="Aptos" w:cs="Aptos"/>
          <w:noProof w:val="0"/>
          <w:sz w:val="24"/>
          <w:szCs w:val="24"/>
          <w:lang w:val="en-US"/>
        </w:rPr>
        <w:t xml:space="preserve"> know how to stay safe online or what personal info they </w:t>
      </w:r>
      <w:r w:rsidRPr="17A065B2" w:rsidR="788283FE">
        <w:rPr>
          <w:rFonts w:ascii="Aptos" w:hAnsi="Aptos" w:eastAsia="Aptos" w:cs="Aptos"/>
          <w:noProof w:val="0"/>
          <w:sz w:val="24"/>
          <w:szCs w:val="24"/>
          <w:lang w:val="en-US"/>
        </w:rPr>
        <w:t>shouldn’t</w:t>
      </w:r>
      <w:r w:rsidRPr="17A065B2" w:rsidR="788283FE">
        <w:rPr>
          <w:rFonts w:ascii="Aptos" w:hAnsi="Aptos" w:eastAsia="Aptos" w:cs="Aptos"/>
          <w:noProof w:val="0"/>
          <w:sz w:val="24"/>
          <w:szCs w:val="24"/>
          <w:lang w:val="en-US"/>
        </w:rPr>
        <w:t xml:space="preserve"> share. </w:t>
      </w:r>
      <w:r w:rsidRPr="17A065B2" w:rsidR="788283FE">
        <w:rPr>
          <w:rFonts w:ascii="Aptos" w:hAnsi="Aptos" w:eastAsia="Aptos" w:cs="Aptos"/>
          <w:noProof w:val="0"/>
          <w:sz w:val="24"/>
          <w:szCs w:val="24"/>
          <w:lang w:val="en-US"/>
        </w:rPr>
        <w:t>That’s</w:t>
      </w:r>
      <w:r w:rsidRPr="17A065B2" w:rsidR="788283FE">
        <w:rPr>
          <w:rFonts w:ascii="Aptos" w:hAnsi="Aptos" w:eastAsia="Aptos" w:cs="Aptos"/>
          <w:noProof w:val="0"/>
          <w:sz w:val="24"/>
          <w:szCs w:val="24"/>
          <w:lang w:val="en-US"/>
        </w:rPr>
        <w:t xml:space="preserve"> why digital safety and online awareness are becoming increasingly important for everyone</w:t>
      </w:r>
      <w:r>
        <w:br/>
      </w:r>
      <w:r>
        <w:br/>
      </w:r>
      <w:r w:rsidRPr="17A065B2" w:rsidR="421B9394">
        <w:rPr>
          <w:rFonts w:ascii="Aptos" w:hAnsi="Aptos" w:eastAsia="Aptos" w:cs="Aptos"/>
          <w:b w:val="1"/>
          <w:bCs w:val="1"/>
          <w:noProof w:val="0"/>
          <w:sz w:val="24"/>
          <w:szCs w:val="24"/>
          <w:u w:val="single"/>
          <w:lang w:val="en-US"/>
        </w:rPr>
        <w:t xml:space="preserve">Technological Advancement </w:t>
      </w:r>
      <w:r>
        <w:br/>
      </w:r>
      <w:r w:rsidRPr="17A065B2" w:rsidR="365CDB66">
        <w:rPr>
          <w:rFonts w:ascii="Aptos" w:hAnsi="Aptos" w:eastAsia="Aptos" w:cs="Aptos"/>
          <w:noProof w:val="0"/>
          <w:sz w:val="24"/>
          <w:szCs w:val="24"/>
          <w:lang w:val="en-US"/>
        </w:rPr>
        <w:t xml:space="preserve">Technology is changing so fast that </w:t>
      </w:r>
      <w:r w:rsidRPr="17A065B2" w:rsidR="365CDB66">
        <w:rPr>
          <w:rFonts w:ascii="Aptos" w:hAnsi="Aptos" w:eastAsia="Aptos" w:cs="Aptos"/>
          <w:noProof w:val="0"/>
          <w:sz w:val="24"/>
          <w:szCs w:val="24"/>
          <w:lang w:val="en-US"/>
        </w:rPr>
        <w:t>it’s</w:t>
      </w:r>
      <w:r w:rsidRPr="17A065B2" w:rsidR="365CDB66">
        <w:rPr>
          <w:rFonts w:ascii="Aptos" w:hAnsi="Aptos" w:eastAsia="Aptos" w:cs="Aptos"/>
          <w:noProof w:val="0"/>
          <w:sz w:val="24"/>
          <w:szCs w:val="24"/>
          <w:lang w:val="en-US"/>
        </w:rPr>
        <w:t xml:space="preserve"> completely reshaping how we learn. Tools like AI and VR are making lessons more interactive and exciting, and </w:t>
      </w:r>
      <w:r w:rsidRPr="17A065B2" w:rsidR="365CDB66">
        <w:rPr>
          <w:rFonts w:ascii="Aptos" w:hAnsi="Aptos" w:eastAsia="Aptos" w:cs="Aptos"/>
          <w:noProof w:val="0"/>
          <w:sz w:val="24"/>
          <w:szCs w:val="24"/>
          <w:lang w:val="en-US"/>
        </w:rPr>
        <w:t>they’re</w:t>
      </w:r>
      <w:r w:rsidRPr="17A065B2" w:rsidR="365CDB66">
        <w:rPr>
          <w:rFonts w:ascii="Aptos" w:hAnsi="Aptos" w:eastAsia="Aptos" w:cs="Aptos"/>
          <w:noProof w:val="0"/>
          <w:sz w:val="24"/>
          <w:szCs w:val="24"/>
          <w:lang w:val="en-US"/>
        </w:rPr>
        <w:t xml:space="preserve"> even changing how teachers teach. These </w:t>
      </w:r>
      <w:r w:rsidRPr="17A065B2" w:rsidR="365CDB66">
        <w:rPr>
          <w:rFonts w:ascii="Aptos" w:hAnsi="Aptos" w:eastAsia="Aptos" w:cs="Aptos"/>
          <w:noProof w:val="0"/>
          <w:sz w:val="24"/>
          <w:szCs w:val="24"/>
          <w:lang w:val="en-US"/>
        </w:rPr>
        <w:t>new technologies</w:t>
      </w:r>
      <w:r w:rsidRPr="17A065B2" w:rsidR="365CDB66">
        <w:rPr>
          <w:rFonts w:ascii="Aptos" w:hAnsi="Aptos" w:eastAsia="Aptos" w:cs="Aptos"/>
          <w:noProof w:val="0"/>
          <w:sz w:val="24"/>
          <w:szCs w:val="24"/>
          <w:lang w:val="en-US"/>
        </w:rPr>
        <w:t xml:space="preserve"> </w:t>
      </w:r>
      <w:r w:rsidRPr="17A065B2" w:rsidR="365CDB66">
        <w:rPr>
          <w:rFonts w:ascii="Aptos" w:hAnsi="Aptos" w:eastAsia="Aptos" w:cs="Aptos"/>
          <w:noProof w:val="0"/>
          <w:sz w:val="24"/>
          <w:szCs w:val="24"/>
          <w:lang w:val="en-US"/>
        </w:rPr>
        <w:t>open up</w:t>
      </w:r>
      <w:r w:rsidRPr="17A065B2" w:rsidR="365CDB66">
        <w:rPr>
          <w:rFonts w:ascii="Aptos" w:hAnsi="Aptos" w:eastAsia="Aptos" w:cs="Aptos"/>
          <w:noProof w:val="0"/>
          <w:sz w:val="24"/>
          <w:szCs w:val="24"/>
          <w:lang w:val="en-US"/>
        </w:rPr>
        <w:t xml:space="preserve"> tons of possibilities but also require students and teachers to keep adapting (</w:t>
      </w:r>
      <w:r w:rsidRPr="17A065B2" w:rsidR="365CDB66">
        <w:rPr>
          <w:rFonts w:ascii="Aptos" w:hAnsi="Aptos" w:eastAsia="Aptos" w:cs="Aptos"/>
          <w:noProof w:val="0"/>
          <w:sz w:val="24"/>
          <w:szCs w:val="24"/>
          <w:lang w:val="en-US"/>
        </w:rPr>
        <w:t>Marougkas</w:t>
      </w:r>
      <w:r w:rsidRPr="17A065B2" w:rsidR="365CDB66">
        <w:rPr>
          <w:rFonts w:ascii="Aptos" w:hAnsi="Aptos" w:eastAsia="Aptos" w:cs="Aptos"/>
          <w:noProof w:val="0"/>
          <w:sz w:val="24"/>
          <w:szCs w:val="24"/>
          <w:lang w:val="en-US"/>
        </w:rPr>
        <w:t xml:space="preserve"> et al., 2023).</w:t>
      </w:r>
      <w:r>
        <w:br/>
      </w:r>
      <w:r>
        <w:br/>
      </w:r>
      <w:r w:rsidRPr="17A065B2" w:rsidR="04026BAD">
        <w:rPr>
          <w:rFonts w:ascii="Aptos" w:hAnsi="Aptos" w:eastAsia="Aptos" w:cs="Aptos"/>
          <w:b w:val="1"/>
          <w:bCs w:val="1"/>
          <w:noProof w:val="0"/>
          <w:sz w:val="24"/>
          <w:szCs w:val="24"/>
          <w:lang w:val="en-US"/>
        </w:rPr>
        <w:t>How students can adapt</w:t>
      </w:r>
      <w:r>
        <w:br/>
      </w:r>
      <w:r w:rsidRPr="17A065B2" w:rsidR="2C5823C9">
        <w:rPr>
          <w:rFonts w:ascii="Aptos" w:hAnsi="Aptos" w:eastAsia="Aptos" w:cs="Aptos"/>
          <w:noProof w:val="0"/>
          <w:sz w:val="24"/>
          <w:szCs w:val="24"/>
          <w:lang w:val="en-US"/>
        </w:rPr>
        <w:t xml:space="preserve">Thriving in a digital learning environment </w:t>
      </w:r>
      <w:r w:rsidRPr="17A065B2" w:rsidR="2C5823C9">
        <w:rPr>
          <w:rFonts w:ascii="Aptos" w:hAnsi="Aptos" w:eastAsia="Aptos" w:cs="Aptos"/>
          <w:noProof w:val="0"/>
          <w:sz w:val="24"/>
          <w:szCs w:val="24"/>
          <w:lang w:val="en-US"/>
        </w:rPr>
        <w:t>isn’t</w:t>
      </w:r>
      <w:r w:rsidRPr="17A065B2" w:rsidR="2C5823C9">
        <w:rPr>
          <w:rFonts w:ascii="Aptos" w:hAnsi="Aptos" w:eastAsia="Aptos" w:cs="Aptos"/>
          <w:noProof w:val="0"/>
          <w:sz w:val="24"/>
          <w:szCs w:val="24"/>
          <w:lang w:val="en-US"/>
        </w:rPr>
        <w:t xml:space="preserve"> </w:t>
      </w:r>
      <w:r w:rsidRPr="17A065B2" w:rsidR="2C5823C9">
        <w:rPr>
          <w:rFonts w:ascii="Aptos" w:hAnsi="Aptos" w:eastAsia="Aptos" w:cs="Aptos"/>
          <w:noProof w:val="0"/>
          <w:sz w:val="24"/>
          <w:szCs w:val="24"/>
          <w:lang w:val="en-US"/>
        </w:rPr>
        <w:t>just about showing</w:t>
      </w:r>
      <w:r w:rsidRPr="17A065B2" w:rsidR="2C5823C9">
        <w:rPr>
          <w:rFonts w:ascii="Aptos" w:hAnsi="Aptos" w:eastAsia="Aptos" w:cs="Aptos"/>
          <w:noProof w:val="0"/>
          <w:sz w:val="24"/>
          <w:szCs w:val="24"/>
          <w:lang w:val="en-US"/>
        </w:rPr>
        <w:t xml:space="preserve"> up online—</w:t>
      </w:r>
      <w:r w:rsidRPr="17A065B2" w:rsidR="2C5823C9">
        <w:rPr>
          <w:rFonts w:ascii="Aptos" w:hAnsi="Aptos" w:eastAsia="Aptos" w:cs="Aptos"/>
          <w:noProof w:val="0"/>
          <w:sz w:val="24"/>
          <w:szCs w:val="24"/>
          <w:lang w:val="en-US"/>
        </w:rPr>
        <w:t>it’s</w:t>
      </w:r>
      <w:r w:rsidRPr="17A065B2" w:rsidR="2C5823C9">
        <w:rPr>
          <w:rFonts w:ascii="Aptos" w:hAnsi="Aptos" w:eastAsia="Aptos" w:cs="Aptos"/>
          <w:noProof w:val="0"/>
          <w:sz w:val="24"/>
          <w:szCs w:val="24"/>
          <w:lang w:val="en-US"/>
        </w:rPr>
        <w:t xml:space="preserve"> about finding routines and habits that work for you. One of the best ways to stay on top of things is by using simple time-management tools. Digital planners, phone calendars, and reminder apps make it easier to keep track of deadlines and avoid last-minute stress. A lot of students also like using </w:t>
      </w:r>
      <w:r w:rsidRPr="17A065B2" w:rsidR="2C5823C9">
        <w:rPr>
          <w:rFonts w:ascii="Aptos" w:hAnsi="Aptos" w:eastAsia="Aptos" w:cs="Aptos"/>
          <w:noProof w:val="0"/>
          <w:sz w:val="24"/>
          <w:szCs w:val="24"/>
          <w:lang w:val="en-US"/>
        </w:rPr>
        <w:t>Pomodoro</w:t>
      </w:r>
      <w:r w:rsidRPr="17A065B2" w:rsidR="2C5823C9">
        <w:rPr>
          <w:rFonts w:ascii="Aptos" w:hAnsi="Aptos" w:eastAsia="Aptos" w:cs="Aptos"/>
          <w:noProof w:val="0"/>
          <w:sz w:val="24"/>
          <w:szCs w:val="24"/>
          <w:lang w:val="en-US"/>
        </w:rPr>
        <w:t xml:space="preserve"> Technique, where you study for about 25 minutes and then take a short break. </w:t>
      </w:r>
      <w:r w:rsidRPr="17A065B2" w:rsidR="2C5823C9">
        <w:rPr>
          <w:rFonts w:ascii="Aptos" w:hAnsi="Aptos" w:eastAsia="Aptos" w:cs="Aptos"/>
          <w:noProof w:val="0"/>
          <w:sz w:val="24"/>
          <w:szCs w:val="24"/>
          <w:lang w:val="en-US"/>
        </w:rPr>
        <w:t>It’s</w:t>
      </w:r>
      <w:r w:rsidRPr="17A065B2" w:rsidR="2C5823C9">
        <w:rPr>
          <w:rFonts w:ascii="Aptos" w:hAnsi="Aptos" w:eastAsia="Aptos" w:cs="Aptos"/>
          <w:noProof w:val="0"/>
          <w:sz w:val="24"/>
          <w:szCs w:val="24"/>
          <w:lang w:val="en-US"/>
        </w:rPr>
        <w:t xml:space="preserve"> </w:t>
      </w:r>
      <w:r w:rsidRPr="17A065B2" w:rsidR="2C5823C9">
        <w:rPr>
          <w:rFonts w:ascii="Aptos" w:hAnsi="Aptos" w:eastAsia="Aptos" w:cs="Aptos"/>
          <w:noProof w:val="0"/>
          <w:sz w:val="24"/>
          <w:szCs w:val="24"/>
          <w:lang w:val="en-US"/>
        </w:rPr>
        <w:t>an easy way</w:t>
      </w:r>
      <w:r w:rsidRPr="17A065B2" w:rsidR="2C5823C9">
        <w:rPr>
          <w:rFonts w:ascii="Aptos" w:hAnsi="Aptos" w:eastAsia="Aptos" w:cs="Aptos"/>
          <w:noProof w:val="0"/>
          <w:sz w:val="24"/>
          <w:szCs w:val="24"/>
          <w:lang w:val="en-US"/>
        </w:rPr>
        <w:t xml:space="preserve"> to stay focused without feeling overwhelmed, especially when distractions are everywhere.</w:t>
      </w:r>
    </w:p>
    <w:p w:rsidR="118D8358" w:rsidP="17A065B2" w:rsidRDefault="118D8358" w14:paraId="38417772" w14:textId="6E2FA3F2">
      <w:pPr>
        <w:spacing w:before="240" w:beforeAutospacing="off" w:after="240" w:afterAutospacing="off"/>
      </w:pPr>
      <w:r w:rsidRPr="17A065B2" w:rsidR="2C5823C9">
        <w:rPr>
          <w:rFonts w:ascii="Aptos" w:hAnsi="Aptos" w:eastAsia="Aptos" w:cs="Aptos"/>
          <w:noProof w:val="0"/>
          <w:sz w:val="24"/>
          <w:szCs w:val="24"/>
          <w:lang w:val="en-US"/>
        </w:rPr>
        <w:t>Another big part of adapting is learning how to use AI tools in a smart and responsible way. AI can help explain confusing topics, organize notes, or give you study ideas—but it’s not perfect. It’s always a good idea to double-check anything it gives you and make sure you’re not just copying responses word-for-word. Treat AI like a helpful assistant, not a shortcut, and you’ll get way more out of it.</w:t>
      </w:r>
    </w:p>
    <w:p w:rsidR="118D8358" w:rsidP="17A065B2" w:rsidRDefault="118D8358" w14:paraId="126B7659" w14:textId="358D5CDF">
      <w:pPr>
        <w:spacing w:before="240" w:beforeAutospacing="off" w:after="240" w:afterAutospacing="off"/>
      </w:pPr>
      <w:r w:rsidRPr="17A065B2" w:rsidR="2C5823C9">
        <w:rPr>
          <w:rFonts w:ascii="Aptos" w:hAnsi="Aptos" w:eastAsia="Aptos" w:cs="Aptos"/>
          <w:noProof w:val="0"/>
          <w:sz w:val="24"/>
          <w:szCs w:val="24"/>
          <w:lang w:val="en-US"/>
        </w:rPr>
        <w:t>It also really helps to use the support services your school offers. Most schools have online library tutorials, digital skills workshops, tech support, and sometimes even virtual tutoring. These resources are designed to make digital learning easier, so taking advantage of them can save you a lot of frustration. On top of that, improving basic digital literacy—like knowing how to judge whether a website is trustworthy or spotting unreliable information—makes online learning way smoother. With the right mix of good habits and smart tools, students can adapt and do well in any digital learning setup.</w:t>
      </w:r>
    </w:p>
    <w:p w:rsidR="118D8358" w:rsidP="17A065B2" w:rsidRDefault="118D8358" w14:paraId="6262C5C0" w14:textId="436AE86A">
      <w:pPr>
        <w:pStyle w:val="Normal"/>
        <w:spacing w:before="281" w:beforeAutospacing="off" w:after="281" w:afterAutospacing="off"/>
        <w:rPr>
          <w:rFonts w:ascii="Aptos" w:hAnsi="Aptos" w:eastAsia="Aptos" w:cs="Aptos"/>
          <w:b w:val="1"/>
          <w:bCs w:val="1"/>
          <w:noProof w:val="0"/>
          <w:sz w:val="24"/>
          <w:szCs w:val="24"/>
          <w:lang w:val="en-US"/>
        </w:rPr>
      </w:pPr>
    </w:p>
    <w:p w:rsidR="118D8358" w:rsidP="5222E05A" w:rsidRDefault="118D8358" w14:paraId="33D3B613" w14:textId="08174005">
      <w:pPr>
        <w:pStyle w:val="Normal"/>
        <w:spacing w:before="240" w:beforeAutospacing="off" w:after="240" w:afterAutospacing="off"/>
        <w:rPr>
          <w:rFonts w:ascii="Aptos" w:hAnsi="Aptos" w:eastAsia="Aptos" w:cs="Aptos"/>
          <w:b w:val="1"/>
          <w:bCs w:val="1"/>
          <w:noProof w:val="0"/>
          <w:sz w:val="36"/>
          <w:szCs w:val="36"/>
          <w:u w:val="single"/>
          <w:lang w:val="en-US"/>
        </w:rPr>
      </w:pPr>
      <w:r w:rsidRPr="17A065B2" w:rsidR="346B2FAE">
        <w:rPr>
          <w:rFonts w:ascii="Aptos" w:hAnsi="Aptos" w:eastAsia="Aptos" w:cs="Aptos"/>
          <w:b w:val="1"/>
          <w:bCs w:val="1"/>
          <w:noProof w:val="0"/>
          <w:sz w:val="24"/>
          <w:szCs w:val="24"/>
          <w:lang w:val="en-US"/>
        </w:rPr>
        <w:t>Conclusion</w:t>
      </w:r>
      <w:r>
        <w:br/>
      </w:r>
      <w:r w:rsidRPr="17A065B2" w:rsidR="346B2FAE">
        <w:rPr>
          <w:rFonts w:ascii="Aptos" w:hAnsi="Aptos" w:eastAsia="Aptos" w:cs="Aptos"/>
          <w:noProof w:val="0"/>
          <w:sz w:val="24"/>
          <w:szCs w:val="24"/>
          <w:lang w:val="en-US"/>
        </w:rPr>
        <w:t xml:space="preserve"> Education in the digital era presents both significant opportunities and complex challenges. Technology has reshaped the learning landscape by expanding access, enabling personalized instruction, and fostering global connectivity. At the same time, it has introduced issues such as unequal access, limited digital literacy, and diminished face-to-face interaction</w:t>
      </w:r>
      <w:r w:rsidRPr="17A065B2" w:rsidR="346B2FAE">
        <w:rPr>
          <w:rFonts w:ascii="Aptos" w:hAnsi="Aptos" w:eastAsia="Aptos" w:cs="Aptos"/>
          <w:noProof w:val="0"/>
          <w:sz w:val="28"/>
          <w:szCs w:val="28"/>
          <w:lang w:val="en-US"/>
        </w:rPr>
        <w:t>.</w:t>
      </w:r>
      <w:r>
        <w:br/>
      </w:r>
      <w:r w:rsidRPr="17A065B2" w:rsidR="346B2FAE">
        <w:rPr>
          <w:rFonts w:ascii="Aptos" w:hAnsi="Aptos" w:eastAsia="Aptos" w:cs="Aptos"/>
          <w:noProof w:val="0"/>
          <w:sz w:val="24"/>
          <w:szCs w:val="24"/>
          <w:lang w:val="en-US"/>
        </w:rPr>
        <w:t>To equip future generations, education systems must fully embrace digital transformation while ensuring inclusion, quality, and character development. Teachers should receive ongoing support, and students must cultivate strong digital competencies. Collectively, society has a responsibility to ensure that</w:t>
      </w:r>
      <w:r w:rsidRPr="17A065B2" w:rsidR="346B2FAE">
        <w:rPr>
          <w:rFonts w:ascii="Aptos" w:hAnsi="Aptos" w:eastAsia="Aptos" w:cs="Aptos"/>
          <w:noProof w:val="0"/>
          <w:sz w:val="28"/>
          <w:szCs w:val="28"/>
          <w:lang w:val="en-US"/>
        </w:rPr>
        <w:t xml:space="preserve"> </w:t>
      </w:r>
      <w:r w:rsidRPr="17A065B2" w:rsidR="346B2FAE">
        <w:rPr>
          <w:rFonts w:ascii="Aptos" w:hAnsi="Aptos" w:eastAsia="Aptos" w:cs="Aptos"/>
          <w:noProof w:val="0"/>
          <w:sz w:val="24"/>
          <w:szCs w:val="24"/>
          <w:lang w:val="en-US"/>
        </w:rPr>
        <w:t>education not only transmits knowledge but also nurtures creativity, responsibility, and resilience</w:t>
      </w:r>
      <w:r w:rsidRPr="17A065B2" w:rsidR="346B2FAE">
        <w:rPr>
          <w:rFonts w:ascii="Aptos" w:hAnsi="Aptos" w:eastAsia="Aptos" w:cs="Aptos"/>
          <w:noProof w:val="0"/>
          <w:sz w:val="28"/>
          <w:szCs w:val="28"/>
          <w:lang w:val="en-US"/>
        </w:rPr>
        <w:t>.</w:t>
      </w:r>
      <w:r>
        <w:br/>
      </w:r>
      <w:r w:rsidRPr="17A065B2" w:rsidR="346B2FAE">
        <w:rPr>
          <w:rFonts w:ascii="Aptos" w:hAnsi="Aptos" w:eastAsia="Aptos" w:cs="Aptos"/>
          <w:noProof w:val="0"/>
          <w:sz w:val="24"/>
          <w:szCs w:val="24"/>
          <w:lang w:val="en-US"/>
        </w:rPr>
        <w:t>Ultimately, the</w:t>
      </w:r>
      <w:r w:rsidRPr="17A065B2" w:rsidR="346B2FAE">
        <w:rPr>
          <w:rFonts w:ascii="Aptos" w:hAnsi="Aptos" w:eastAsia="Aptos" w:cs="Aptos"/>
          <w:noProof w:val="0"/>
          <w:sz w:val="24"/>
          <w:szCs w:val="24"/>
          <w:lang w:val="en-US"/>
        </w:rPr>
        <w:t xml:space="preserve"> future of education is not defined merely by the adoption of technology, but by how humanity uses it to build a more </w:t>
      </w:r>
      <w:r w:rsidRPr="17A065B2" w:rsidR="346B2FAE">
        <w:rPr>
          <w:rFonts w:ascii="Aptos" w:hAnsi="Aptos" w:eastAsia="Aptos" w:cs="Aptos"/>
          <w:noProof w:val="0"/>
          <w:sz w:val="24"/>
          <w:szCs w:val="24"/>
          <w:lang w:val="en-US"/>
        </w:rPr>
        <w:t>equitable</w:t>
      </w:r>
      <w:r w:rsidRPr="17A065B2" w:rsidR="346B2FAE">
        <w:rPr>
          <w:rFonts w:ascii="Aptos" w:hAnsi="Aptos" w:eastAsia="Aptos" w:cs="Aptos"/>
          <w:noProof w:val="0"/>
          <w:sz w:val="24"/>
          <w:szCs w:val="24"/>
          <w:lang w:val="en-US"/>
        </w:rPr>
        <w:t xml:space="preserve"> and hopeful world. As emerging tools like AI, VR, and blockchain continue to evolve, they hold immense potential to further transform educational practices—making learning more engaging, inclusive, and adaptive than ever before.</w:t>
      </w:r>
      <w:r>
        <w:br/>
      </w:r>
      <w:r>
        <w:br/>
      </w:r>
      <w:r w:rsidRPr="17A065B2" w:rsidR="346B2FAE">
        <w:rPr>
          <w:rFonts w:ascii="Aptos" w:hAnsi="Aptos" w:eastAsia="Aptos" w:cs="Aptos"/>
          <w:noProof w:val="0"/>
          <w:sz w:val="24"/>
          <w:szCs w:val="24"/>
          <w:lang w:val="en-US"/>
        </w:rPr>
        <w:t xml:space="preserve">Brookings (2024) </w:t>
      </w:r>
      <w:r w:rsidRPr="17A065B2" w:rsidR="346B2FAE">
        <w:rPr>
          <w:rFonts w:ascii="Aptos" w:hAnsi="Aptos" w:eastAsia="Aptos" w:cs="Aptos"/>
          <w:i w:val="1"/>
          <w:iCs w:val="1"/>
          <w:noProof w:val="0"/>
          <w:sz w:val="24"/>
          <w:szCs w:val="24"/>
          <w:lang w:val="en-US"/>
        </w:rPr>
        <w:t>The opportunities and challenges of digital learning</w:t>
      </w:r>
      <w:r w:rsidRPr="17A065B2" w:rsidR="346B2FAE">
        <w:rPr>
          <w:rFonts w:ascii="Aptos" w:hAnsi="Aptos" w:eastAsia="Aptos" w:cs="Aptos"/>
          <w:noProof w:val="0"/>
          <w:sz w:val="24"/>
          <w:szCs w:val="24"/>
          <w:lang w:val="en-US"/>
        </w:rPr>
        <w:t xml:space="preserve">. </w:t>
      </w:r>
      <w:r w:rsidRPr="17A065B2" w:rsidR="346B2FAE">
        <w:rPr>
          <w:rFonts w:ascii="Aptos" w:hAnsi="Aptos" w:eastAsia="Aptos" w:cs="Aptos"/>
          <w:noProof w:val="0"/>
          <w:sz w:val="24"/>
          <w:szCs w:val="24"/>
          <w:lang w:val="en-US"/>
        </w:rPr>
        <w:t>[Online].</w:t>
      </w:r>
      <w:r w:rsidRPr="17A065B2" w:rsidR="346B2FAE">
        <w:rPr>
          <w:rFonts w:ascii="Aptos" w:hAnsi="Aptos" w:eastAsia="Aptos" w:cs="Aptos"/>
          <w:noProof w:val="0"/>
          <w:sz w:val="24"/>
          <w:szCs w:val="24"/>
          <w:lang w:val="en-US"/>
        </w:rPr>
        <w:t xml:space="preserve"> Available at: </w:t>
      </w:r>
      <w:hyperlink r:id="R9ae009e68f4740d3">
        <w:r w:rsidRPr="17A065B2" w:rsidR="346B2FAE">
          <w:rPr>
            <w:rStyle w:val="Hyperlink"/>
            <w:rFonts w:ascii="Aptos" w:hAnsi="Aptos" w:eastAsia="Aptos" w:cs="Aptos"/>
            <w:noProof w:val="0"/>
            <w:sz w:val="24"/>
            <w:szCs w:val="24"/>
            <w:lang w:val="en-US"/>
          </w:rPr>
          <w:t>https://www.brookings.edu/articles/the-opportunities-and-challenges-of-digital-learning/</w:t>
        </w:r>
      </w:hyperlink>
      <w:r w:rsidRPr="17A065B2" w:rsidR="346B2FAE">
        <w:rPr>
          <w:rFonts w:ascii="Aptos" w:hAnsi="Aptos" w:eastAsia="Aptos" w:cs="Aptos"/>
          <w:noProof w:val="0"/>
          <w:sz w:val="24"/>
          <w:szCs w:val="24"/>
          <w:lang w:val="en-US"/>
        </w:rPr>
        <w:t xml:space="preserve"> (Accessed: 10 November 2025).</w:t>
      </w:r>
      <w:r>
        <w:br/>
      </w:r>
      <w:r w:rsidRPr="17A065B2" w:rsidR="346B2FAE">
        <w:rPr>
          <w:rFonts w:ascii="Aptos" w:hAnsi="Aptos" w:eastAsia="Aptos" w:cs="Aptos"/>
          <w:noProof w:val="0"/>
          <w:sz w:val="24"/>
          <w:szCs w:val="24"/>
          <w:lang w:val="en-US"/>
        </w:rPr>
        <w:t xml:space="preserve"> </w:t>
      </w:r>
      <w:r w:rsidRPr="17A065B2" w:rsidR="346B2FAE">
        <w:rPr>
          <w:rFonts w:ascii="Aptos" w:hAnsi="Aptos" w:eastAsia="Aptos" w:cs="Aptos"/>
          <w:noProof w:val="0"/>
          <w:sz w:val="24"/>
          <w:szCs w:val="24"/>
          <w:lang w:val="en-US"/>
        </w:rPr>
        <w:t>Edsembli</w:t>
      </w:r>
      <w:r w:rsidRPr="17A065B2" w:rsidR="346B2FAE">
        <w:rPr>
          <w:rFonts w:ascii="Aptos" w:hAnsi="Aptos" w:eastAsia="Aptos" w:cs="Aptos"/>
          <w:noProof w:val="0"/>
          <w:sz w:val="24"/>
          <w:szCs w:val="24"/>
          <w:lang w:val="en-US"/>
        </w:rPr>
        <w:t xml:space="preserve"> (2025) ‘Digital learning: 7 key challenges and their solutions’, </w:t>
      </w:r>
      <w:r w:rsidRPr="17A065B2" w:rsidR="346B2FAE">
        <w:rPr>
          <w:rFonts w:ascii="Aptos" w:hAnsi="Aptos" w:eastAsia="Aptos" w:cs="Aptos"/>
          <w:i w:val="1"/>
          <w:iCs w:val="1"/>
          <w:noProof w:val="0"/>
          <w:sz w:val="24"/>
          <w:szCs w:val="24"/>
          <w:lang w:val="en-US"/>
        </w:rPr>
        <w:t>Edsembli</w:t>
      </w:r>
      <w:r w:rsidRPr="17A065B2" w:rsidR="346B2FAE">
        <w:rPr>
          <w:rFonts w:ascii="Aptos" w:hAnsi="Aptos" w:eastAsia="Aptos" w:cs="Aptos"/>
          <w:noProof w:val="0"/>
          <w:sz w:val="24"/>
          <w:szCs w:val="24"/>
          <w:lang w:val="en-US"/>
        </w:rPr>
        <w:t xml:space="preserve">. </w:t>
      </w:r>
      <w:r w:rsidRPr="17A065B2" w:rsidR="346B2FAE">
        <w:rPr>
          <w:rFonts w:ascii="Aptos" w:hAnsi="Aptos" w:eastAsia="Aptos" w:cs="Aptos"/>
          <w:noProof w:val="0"/>
          <w:sz w:val="24"/>
          <w:szCs w:val="24"/>
          <w:lang w:val="en-US"/>
        </w:rPr>
        <w:t>[Online].</w:t>
      </w:r>
      <w:r w:rsidRPr="17A065B2" w:rsidR="346B2FAE">
        <w:rPr>
          <w:rFonts w:ascii="Aptos" w:hAnsi="Aptos" w:eastAsia="Aptos" w:cs="Aptos"/>
          <w:noProof w:val="0"/>
          <w:sz w:val="24"/>
          <w:szCs w:val="24"/>
          <w:lang w:val="en-US"/>
        </w:rPr>
        <w:t xml:space="preserve"> Available at: </w:t>
      </w:r>
      <w:hyperlink r:id="R6584c2c0c79e4689">
        <w:r w:rsidRPr="17A065B2" w:rsidR="346B2FAE">
          <w:rPr>
            <w:rStyle w:val="Hyperlink"/>
            <w:rFonts w:ascii="Aptos" w:hAnsi="Aptos" w:eastAsia="Aptos" w:cs="Aptos"/>
            <w:noProof w:val="0"/>
            <w:sz w:val="24"/>
            <w:szCs w:val="24"/>
            <w:lang w:val="en-US"/>
          </w:rPr>
          <w:t>https://edsembli.com/digital-learning-4-key-challenges-and-their-solutions/</w:t>
        </w:r>
      </w:hyperlink>
      <w:r w:rsidRPr="17A065B2" w:rsidR="346B2FAE">
        <w:rPr>
          <w:rFonts w:ascii="Aptos" w:hAnsi="Aptos" w:eastAsia="Aptos" w:cs="Aptos"/>
          <w:noProof w:val="0"/>
          <w:sz w:val="24"/>
          <w:szCs w:val="24"/>
          <w:lang w:val="en-US"/>
        </w:rPr>
        <w:t xml:space="preserve"> (Accessed: 10 November 2025).</w:t>
      </w:r>
      <w:r>
        <w:br/>
      </w:r>
      <w:r w:rsidRPr="17A065B2" w:rsidR="346B2FAE">
        <w:rPr>
          <w:rFonts w:ascii="Aptos" w:hAnsi="Aptos" w:eastAsia="Aptos" w:cs="Aptos"/>
          <w:noProof w:val="0"/>
          <w:sz w:val="24"/>
          <w:szCs w:val="24"/>
          <w:lang w:val="en-US"/>
        </w:rPr>
        <w:t xml:space="preserve"> IMT-Soft (2024) ‘Opportunities and challenges: digital transformation in education’, </w:t>
      </w:r>
      <w:r w:rsidRPr="17A065B2" w:rsidR="346B2FAE">
        <w:rPr>
          <w:rFonts w:ascii="Aptos" w:hAnsi="Aptos" w:eastAsia="Aptos" w:cs="Aptos"/>
          <w:i w:val="1"/>
          <w:iCs w:val="1"/>
          <w:noProof w:val="0"/>
          <w:sz w:val="24"/>
          <w:szCs w:val="24"/>
          <w:lang w:val="en-US"/>
        </w:rPr>
        <w:t>IMT-Soft Blog</w:t>
      </w:r>
      <w:r w:rsidRPr="17A065B2" w:rsidR="346B2FAE">
        <w:rPr>
          <w:rFonts w:ascii="Aptos" w:hAnsi="Aptos" w:eastAsia="Aptos" w:cs="Aptos"/>
          <w:noProof w:val="0"/>
          <w:sz w:val="24"/>
          <w:szCs w:val="24"/>
          <w:lang w:val="en-US"/>
        </w:rPr>
        <w:t xml:space="preserve">, 2 September. </w:t>
      </w:r>
      <w:r w:rsidRPr="17A065B2" w:rsidR="346B2FAE">
        <w:rPr>
          <w:rFonts w:ascii="Aptos" w:hAnsi="Aptos" w:eastAsia="Aptos" w:cs="Aptos"/>
          <w:noProof w:val="0"/>
          <w:sz w:val="24"/>
          <w:szCs w:val="24"/>
          <w:lang w:val="en-US"/>
        </w:rPr>
        <w:t>[Online].</w:t>
      </w:r>
      <w:r w:rsidRPr="17A065B2" w:rsidR="346B2FAE">
        <w:rPr>
          <w:rFonts w:ascii="Aptos" w:hAnsi="Aptos" w:eastAsia="Aptos" w:cs="Aptos"/>
          <w:noProof w:val="0"/>
          <w:sz w:val="24"/>
          <w:szCs w:val="24"/>
          <w:lang w:val="en-US"/>
        </w:rPr>
        <w:t xml:space="preserve"> Available at: </w:t>
      </w:r>
      <w:hyperlink r:id="Rb159afcda19d4f1c">
        <w:r w:rsidRPr="17A065B2" w:rsidR="346B2FAE">
          <w:rPr>
            <w:rStyle w:val="Hyperlink"/>
            <w:rFonts w:ascii="Aptos" w:hAnsi="Aptos" w:eastAsia="Aptos" w:cs="Aptos"/>
            <w:noProof w:val="0"/>
            <w:sz w:val="24"/>
            <w:szCs w:val="24"/>
            <w:lang w:val="en-US"/>
          </w:rPr>
          <w:t>https://imt-soft.com/en/2024/09/02/opportunities-and-challenges-digital-transformation-in-education/</w:t>
        </w:r>
      </w:hyperlink>
      <w:r w:rsidRPr="17A065B2" w:rsidR="346B2FAE">
        <w:rPr>
          <w:rFonts w:ascii="Aptos" w:hAnsi="Aptos" w:eastAsia="Aptos" w:cs="Aptos"/>
          <w:noProof w:val="0"/>
          <w:sz w:val="24"/>
          <w:szCs w:val="24"/>
          <w:lang w:val="en-US"/>
        </w:rPr>
        <w:t xml:space="preserve"> (Accessed: 10 November 2025).</w:t>
      </w:r>
      <w:r>
        <w:br/>
      </w:r>
      <w:r w:rsidRPr="17A065B2" w:rsidR="346B2FAE">
        <w:rPr>
          <w:rFonts w:ascii="Aptos" w:hAnsi="Aptos" w:eastAsia="Aptos" w:cs="Aptos"/>
          <w:noProof w:val="0"/>
          <w:sz w:val="24"/>
          <w:szCs w:val="24"/>
          <w:lang w:val="en-US"/>
        </w:rPr>
        <w:t xml:space="preserve"> </w:t>
      </w:r>
      <w:r w:rsidRPr="17A065B2" w:rsidR="346B2FAE">
        <w:rPr>
          <w:rFonts w:ascii="Aptos" w:hAnsi="Aptos" w:eastAsia="Aptos" w:cs="Aptos"/>
          <w:noProof w:val="0"/>
          <w:sz w:val="24"/>
          <w:szCs w:val="24"/>
          <w:lang w:val="en-US"/>
        </w:rPr>
        <w:t>Ntorukiri</w:t>
      </w:r>
      <w:r w:rsidRPr="17A065B2" w:rsidR="346B2FAE">
        <w:rPr>
          <w:rFonts w:ascii="Aptos" w:hAnsi="Aptos" w:eastAsia="Aptos" w:cs="Aptos"/>
          <w:noProof w:val="0"/>
          <w:sz w:val="24"/>
          <w:szCs w:val="24"/>
          <w:lang w:val="en-US"/>
        </w:rPr>
        <w:t xml:space="preserve">, C. et al. (2022) ‘Technical and infrastructure challenges in digital learning’, </w:t>
      </w:r>
      <w:r w:rsidRPr="17A065B2" w:rsidR="346B2FAE">
        <w:rPr>
          <w:rFonts w:ascii="Aptos" w:hAnsi="Aptos" w:eastAsia="Aptos" w:cs="Aptos"/>
          <w:i w:val="1"/>
          <w:iCs w:val="1"/>
          <w:noProof w:val="0"/>
          <w:sz w:val="24"/>
          <w:szCs w:val="24"/>
          <w:lang w:val="en-US"/>
        </w:rPr>
        <w:t>Frontiers in Education</w:t>
      </w:r>
      <w:r w:rsidRPr="17A065B2" w:rsidR="346B2FAE">
        <w:rPr>
          <w:rFonts w:ascii="Aptos" w:hAnsi="Aptos" w:eastAsia="Aptos" w:cs="Aptos"/>
          <w:noProof w:val="0"/>
          <w:sz w:val="24"/>
          <w:szCs w:val="24"/>
          <w:lang w:val="en-US"/>
        </w:rPr>
        <w:t xml:space="preserve">, 10. </w:t>
      </w:r>
      <w:r w:rsidRPr="17A065B2" w:rsidR="346B2FAE">
        <w:rPr>
          <w:rFonts w:ascii="Aptos" w:hAnsi="Aptos" w:eastAsia="Aptos" w:cs="Aptos"/>
          <w:noProof w:val="0"/>
          <w:sz w:val="24"/>
          <w:szCs w:val="24"/>
          <w:lang w:val="en-US"/>
        </w:rPr>
        <w:t>[Online].</w:t>
      </w:r>
      <w:r w:rsidRPr="17A065B2" w:rsidR="346B2FAE">
        <w:rPr>
          <w:rFonts w:ascii="Aptos" w:hAnsi="Aptos" w:eastAsia="Aptos" w:cs="Aptos"/>
          <w:noProof w:val="0"/>
          <w:sz w:val="24"/>
          <w:szCs w:val="24"/>
          <w:lang w:val="en-US"/>
        </w:rPr>
        <w:t xml:space="preserve"> Available at: </w:t>
      </w:r>
      <w:hyperlink r:id="Ra2b4c7501e92463c">
        <w:r w:rsidRPr="17A065B2" w:rsidR="346B2FAE">
          <w:rPr>
            <w:rStyle w:val="Hyperlink"/>
            <w:rFonts w:ascii="Aptos" w:hAnsi="Aptos" w:eastAsia="Aptos" w:cs="Aptos"/>
            <w:noProof w:val="0"/>
            <w:sz w:val="24"/>
            <w:szCs w:val="24"/>
            <w:lang w:val="en-US"/>
          </w:rPr>
          <w:t>https://www.frontiersin.org/journals/education/articles/10.3389/feduc.2025.1562391/full</w:t>
        </w:r>
      </w:hyperlink>
      <w:r w:rsidRPr="17A065B2" w:rsidR="346B2FAE">
        <w:rPr>
          <w:rFonts w:ascii="Aptos" w:hAnsi="Aptos" w:eastAsia="Aptos" w:cs="Aptos"/>
          <w:noProof w:val="0"/>
          <w:sz w:val="24"/>
          <w:szCs w:val="24"/>
          <w:lang w:val="en-US"/>
        </w:rPr>
        <w:t xml:space="preserve"> (Accessed: 10 November 2025).</w:t>
      </w:r>
      <w:r>
        <w:br/>
      </w:r>
      <w:r w:rsidRPr="17A065B2" w:rsidR="346B2FAE">
        <w:rPr>
          <w:rFonts w:ascii="Aptos" w:hAnsi="Aptos" w:eastAsia="Aptos" w:cs="Aptos"/>
          <w:noProof w:val="0"/>
          <w:sz w:val="24"/>
          <w:szCs w:val="24"/>
          <w:lang w:val="en-US"/>
        </w:rPr>
        <w:t xml:space="preserve"> NU (2024) ‘Challenges of distance learning for students’, </w:t>
      </w:r>
      <w:r w:rsidRPr="17A065B2" w:rsidR="346B2FAE">
        <w:rPr>
          <w:rFonts w:ascii="Aptos" w:hAnsi="Aptos" w:eastAsia="Aptos" w:cs="Aptos"/>
          <w:i w:val="1"/>
          <w:iCs w:val="1"/>
          <w:noProof w:val="0"/>
          <w:sz w:val="24"/>
          <w:szCs w:val="24"/>
          <w:lang w:val="en-US"/>
        </w:rPr>
        <w:t>National University Blog</w:t>
      </w:r>
      <w:r w:rsidRPr="17A065B2" w:rsidR="346B2FAE">
        <w:rPr>
          <w:rFonts w:ascii="Aptos" w:hAnsi="Aptos" w:eastAsia="Aptos" w:cs="Aptos"/>
          <w:noProof w:val="0"/>
          <w:sz w:val="24"/>
          <w:szCs w:val="24"/>
          <w:lang w:val="en-US"/>
        </w:rPr>
        <w:t xml:space="preserve">. </w:t>
      </w:r>
      <w:r w:rsidRPr="17A065B2" w:rsidR="346B2FAE">
        <w:rPr>
          <w:rFonts w:ascii="Aptos" w:hAnsi="Aptos" w:eastAsia="Aptos" w:cs="Aptos"/>
          <w:noProof w:val="0"/>
          <w:sz w:val="24"/>
          <w:szCs w:val="24"/>
          <w:lang w:val="en-US"/>
        </w:rPr>
        <w:t>[Online].</w:t>
      </w:r>
      <w:r w:rsidRPr="17A065B2" w:rsidR="346B2FAE">
        <w:rPr>
          <w:rFonts w:ascii="Aptos" w:hAnsi="Aptos" w:eastAsia="Aptos" w:cs="Aptos"/>
          <w:noProof w:val="0"/>
          <w:sz w:val="24"/>
          <w:szCs w:val="24"/>
          <w:lang w:val="en-US"/>
        </w:rPr>
        <w:t xml:space="preserve"> Available at: </w:t>
      </w:r>
      <w:hyperlink r:id="R4057225c38fa424b">
        <w:r w:rsidRPr="17A065B2" w:rsidR="346B2FAE">
          <w:rPr>
            <w:rStyle w:val="Hyperlink"/>
            <w:rFonts w:ascii="Aptos" w:hAnsi="Aptos" w:eastAsia="Aptos" w:cs="Aptos"/>
            <w:noProof w:val="0"/>
            <w:sz w:val="24"/>
            <w:szCs w:val="24"/>
            <w:lang w:val="en-US"/>
          </w:rPr>
          <w:t>https://www.nu.edu/blog/challenges-of-distance-learning-for-students/</w:t>
        </w:r>
      </w:hyperlink>
      <w:r w:rsidRPr="17A065B2" w:rsidR="346B2FAE">
        <w:rPr>
          <w:rFonts w:ascii="Aptos" w:hAnsi="Aptos" w:eastAsia="Aptos" w:cs="Aptos"/>
          <w:noProof w:val="0"/>
          <w:sz w:val="24"/>
          <w:szCs w:val="24"/>
          <w:lang w:val="en-US"/>
        </w:rPr>
        <w:t xml:space="preserve"> (Accessed: 10 November 2025).</w:t>
      </w:r>
      <w:r>
        <w:br/>
      </w:r>
      <w:r w:rsidRPr="17A065B2" w:rsidR="346B2FAE">
        <w:rPr>
          <w:rFonts w:ascii="Aptos" w:hAnsi="Aptos" w:eastAsia="Aptos" w:cs="Aptos"/>
          <w:noProof w:val="0"/>
          <w:sz w:val="24"/>
          <w:szCs w:val="24"/>
          <w:lang w:val="en-US"/>
        </w:rPr>
        <w:t xml:space="preserve"> OECD (2025) </w:t>
      </w:r>
      <w:r w:rsidRPr="17A065B2" w:rsidR="346B2FAE">
        <w:rPr>
          <w:rFonts w:ascii="Aptos" w:hAnsi="Aptos" w:eastAsia="Aptos" w:cs="Aptos"/>
          <w:i w:val="1"/>
          <w:iCs w:val="1"/>
          <w:noProof w:val="0"/>
          <w:sz w:val="24"/>
          <w:szCs w:val="24"/>
          <w:lang w:val="en-US"/>
        </w:rPr>
        <w:t>The impact of digital technologies on students’ learning in Ireland</w:t>
      </w:r>
      <w:r w:rsidRPr="17A065B2" w:rsidR="346B2FAE">
        <w:rPr>
          <w:rFonts w:ascii="Aptos" w:hAnsi="Aptos" w:eastAsia="Aptos" w:cs="Aptos"/>
          <w:noProof w:val="0"/>
          <w:sz w:val="24"/>
          <w:szCs w:val="24"/>
          <w:lang w:val="en-US"/>
        </w:rPr>
        <w:t xml:space="preserve">. </w:t>
      </w:r>
      <w:r w:rsidRPr="17A065B2" w:rsidR="346B2FAE">
        <w:rPr>
          <w:rFonts w:ascii="Aptos" w:hAnsi="Aptos" w:eastAsia="Aptos" w:cs="Aptos"/>
          <w:noProof w:val="0"/>
          <w:sz w:val="24"/>
          <w:szCs w:val="24"/>
          <w:lang w:val="en-US"/>
        </w:rPr>
        <w:t>[Online].</w:t>
      </w:r>
      <w:r w:rsidRPr="17A065B2" w:rsidR="346B2FAE">
        <w:rPr>
          <w:rFonts w:ascii="Aptos" w:hAnsi="Aptos" w:eastAsia="Aptos" w:cs="Aptos"/>
          <w:noProof w:val="0"/>
          <w:sz w:val="24"/>
          <w:szCs w:val="24"/>
          <w:lang w:val="en-US"/>
        </w:rPr>
        <w:t xml:space="preserve"> Available at: </w:t>
      </w:r>
      <w:hyperlink r:id="R52fa579f118c40fb">
        <w:r w:rsidRPr="17A065B2" w:rsidR="346B2FAE">
          <w:rPr>
            <w:rStyle w:val="Hyperlink"/>
            <w:rFonts w:ascii="Aptos" w:hAnsi="Aptos" w:eastAsia="Aptos" w:cs="Aptos"/>
            <w:noProof w:val="0"/>
            <w:sz w:val="24"/>
            <w:szCs w:val="24"/>
            <w:lang w:val="en-US"/>
          </w:rPr>
          <w:t>https://www.oecd.org/en/publications/2025/09/the-impact-of-digital-technologies-on-students-learning-in-ireland_55b00feb/full-report/component-4.html</w:t>
        </w:r>
      </w:hyperlink>
      <w:r w:rsidRPr="17A065B2" w:rsidR="346B2FAE">
        <w:rPr>
          <w:rFonts w:ascii="Aptos" w:hAnsi="Aptos" w:eastAsia="Aptos" w:cs="Aptos"/>
          <w:noProof w:val="0"/>
          <w:sz w:val="24"/>
          <w:szCs w:val="24"/>
          <w:lang w:val="en-US"/>
        </w:rPr>
        <w:t xml:space="preserve"> (Accessed: 10 November 2025).</w:t>
      </w:r>
      <w:r>
        <w:br/>
      </w:r>
      <w:r w:rsidRPr="17A065B2" w:rsidR="346B2FAE">
        <w:rPr>
          <w:rFonts w:ascii="Aptos" w:hAnsi="Aptos" w:eastAsia="Aptos" w:cs="Aptos"/>
          <w:noProof w:val="0"/>
          <w:sz w:val="24"/>
          <w:szCs w:val="24"/>
          <w:lang w:val="en-US"/>
        </w:rPr>
        <w:t xml:space="preserve"> </w:t>
      </w:r>
      <w:r w:rsidRPr="17A065B2" w:rsidR="346B2FAE">
        <w:rPr>
          <w:rFonts w:ascii="Aptos" w:hAnsi="Aptos" w:eastAsia="Aptos" w:cs="Aptos"/>
          <w:noProof w:val="0"/>
          <w:sz w:val="24"/>
          <w:szCs w:val="24"/>
          <w:lang w:val="en-US"/>
        </w:rPr>
        <w:t>OyamaTherapies</w:t>
      </w:r>
      <w:r w:rsidRPr="17A065B2" w:rsidR="346B2FAE">
        <w:rPr>
          <w:rFonts w:ascii="Aptos" w:hAnsi="Aptos" w:eastAsia="Aptos" w:cs="Aptos"/>
          <w:noProof w:val="0"/>
          <w:sz w:val="24"/>
          <w:szCs w:val="24"/>
          <w:lang w:val="en-US"/>
        </w:rPr>
        <w:t xml:space="preserve"> (2025) ‘Challenges and disadvantages of online learning: what you need to know’, </w:t>
      </w:r>
      <w:r w:rsidRPr="17A065B2" w:rsidR="346B2FAE">
        <w:rPr>
          <w:rFonts w:ascii="Aptos" w:hAnsi="Aptos" w:eastAsia="Aptos" w:cs="Aptos"/>
          <w:i w:val="1"/>
          <w:iCs w:val="1"/>
          <w:noProof w:val="0"/>
          <w:sz w:val="24"/>
          <w:szCs w:val="24"/>
          <w:lang w:val="en-US"/>
        </w:rPr>
        <w:t>OyamaTherapies</w:t>
      </w:r>
      <w:r w:rsidRPr="17A065B2" w:rsidR="346B2FAE">
        <w:rPr>
          <w:rFonts w:ascii="Aptos" w:hAnsi="Aptos" w:eastAsia="Aptos" w:cs="Aptos"/>
          <w:noProof w:val="0"/>
          <w:sz w:val="24"/>
          <w:szCs w:val="24"/>
          <w:lang w:val="en-US"/>
        </w:rPr>
        <w:t xml:space="preserve">. </w:t>
      </w:r>
      <w:r w:rsidRPr="17A065B2" w:rsidR="346B2FAE">
        <w:rPr>
          <w:rFonts w:ascii="Aptos" w:hAnsi="Aptos" w:eastAsia="Aptos" w:cs="Aptos"/>
          <w:noProof w:val="0"/>
          <w:sz w:val="24"/>
          <w:szCs w:val="24"/>
          <w:lang w:val="en-US"/>
        </w:rPr>
        <w:t>[Online].</w:t>
      </w:r>
      <w:r w:rsidRPr="17A065B2" w:rsidR="346B2FAE">
        <w:rPr>
          <w:rFonts w:ascii="Aptos" w:hAnsi="Aptos" w:eastAsia="Aptos" w:cs="Aptos"/>
          <w:noProof w:val="0"/>
          <w:sz w:val="24"/>
          <w:szCs w:val="24"/>
          <w:lang w:val="en-US"/>
        </w:rPr>
        <w:t xml:space="preserve"> Available at: </w:t>
      </w:r>
      <w:hyperlink r:id="R26e53bbb0b60411a">
        <w:r w:rsidRPr="17A065B2" w:rsidR="346B2FAE">
          <w:rPr>
            <w:rStyle w:val="Hyperlink"/>
            <w:rFonts w:ascii="Aptos" w:hAnsi="Aptos" w:eastAsia="Aptos" w:cs="Aptos"/>
            <w:noProof w:val="0"/>
            <w:sz w:val="24"/>
            <w:szCs w:val="24"/>
            <w:lang w:val="en-US"/>
          </w:rPr>
          <w:t>https://oyamotherapies.com/challenges-and-disadvantages-of-online-learning-what-you-need-to-know/</w:t>
        </w:r>
      </w:hyperlink>
      <w:r w:rsidRPr="17A065B2" w:rsidR="346B2FAE">
        <w:rPr>
          <w:rFonts w:ascii="Aptos" w:hAnsi="Aptos" w:eastAsia="Aptos" w:cs="Aptos"/>
          <w:noProof w:val="0"/>
          <w:sz w:val="24"/>
          <w:szCs w:val="24"/>
          <w:lang w:val="en-US"/>
        </w:rPr>
        <w:t xml:space="preserve"> (Accessed: 10 November 2025).</w:t>
      </w:r>
      <w:r>
        <w:br/>
      </w:r>
      <w:r w:rsidRPr="17A065B2" w:rsidR="346B2FAE">
        <w:rPr>
          <w:rFonts w:ascii="Aptos" w:hAnsi="Aptos" w:eastAsia="Aptos" w:cs="Aptos"/>
          <w:noProof w:val="0"/>
          <w:sz w:val="24"/>
          <w:szCs w:val="24"/>
          <w:lang w:val="en-US"/>
        </w:rPr>
        <w:t xml:space="preserve"> </w:t>
      </w:r>
      <w:r w:rsidRPr="17A065B2" w:rsidR="346B2FAE">
        <w:rPr>
          <w:rFonts w:ascii="Aptos" w:hAnsi="Aptos" w:eastAsia="Aptos" w:cs="Aptos"/>
          <w:noProof w:val="0"/>
          <w:sz w:val="24"/>
          <w:szCs w:val="24"/>
          <w:lang w:val="en-US"/>
        </w:rPr>
        <w:t>Suryaningsih</w:t>
      </w:r>
      <w:r w:rsidRPr="17A065B2" w:rsidR="346B2FAE">
        <w:rPr>
          <w:rFonts w:ascii="Aptos" w:hAnsi="Aptos" w:eastAsia="Aptos" w:cs="Aptos"/>
          <w:noProof w:val="0"/>
          <w:sz w:val="24"/>
          <w:szCs w:val="24"/>
          <w:lang w:val="en-US"/>
        </w:rPr>
        <w:t xml:space="preserve">, S. and Purnomo, A. (2023) ‘The difficulty of getting students used to digital literacy’, </w:t>
      </w:r>
      <w:r w:rsidRPr="17A065B2" w:rsidR="346B2FAE">
        <w:rPr>
          <w:rFonts w:ascii="Aptos" w:hAnsi="Aptos" w:eastAsia="Aptos" w:cs="Aptos"/>
          <w:i w:val="1"/>
          <w:iCs w:val="1"/>
          <w:noProof w:val="0"/>
          <w:sz w:val="24"/>
          <w:szCs w:val="24"/>
          <w:lang w:val="en-US"/>
        </w:rPr>
        <w:t>Proceedings UNNES</w:t>
      </w:r>
      <w:r w:rsidRPr="17A065B2" w:rsidR="346B2FAE">
        <w:rPr>
          <w:rFonts w:ascii="Aptos" w:hAnsi="Aptos" w:eastAsia="Aptos" w:cs="Aptos"/>
          <w:noProof w:val="0"/>
          <w:sz w:val="24"/>
          <w:szCs w:val="24"/>
          <w:lang w:val="en-US"/>
        </w:rPr>
        <w:t>, 4035/3459/8536.</w:t>
      </w:r>
      <w:r>
        <w:br/>
      </w:r>
      <w:r w:rsidRPr="17A065B2" w:rsidR="346B2FAE">
        <w:rPr>
          <w:rFonts w:ascii="Aptos" w:hAnsi="Aptos" w:eastAsia="Aptos" w:cs="Aptos"/>
          <w:noProof w:val="0"/>
          <w:sz w:val="24"/>
          <w:szCs w:val="24"/>
          <w:lang w:val="en-US"/>
        </w:rPr>
        <w:t xml:space="preserve"> Putri, D.H. and Puspita, B. (2024) ‘Student development challenges and opportunities in the digital era’, </w:t>
      </w:r>
      <w:r w:rsidRPr="17A065B2" w:rsidR="346B2FAE">
        <w:rPr>
          <w:rFonts w:ascii="Aptos" w:hAnsi="Aptos" w:eastAsia="Aptos" w:cs="Aptos"/>
          <w:i w:val="1"/>
          <w:iCs w:val="1"/>
          <w:noProof w:val="0"/>
          <w:sz w:val="24"/>
          <w:szCs w:val="24"/>
          <w:lang w:val="en-US"/>
        </w:rPr>
        <w:t>International Journal of Students Education</w:t>
      </w:r>
      <w:r w:rsidRPr="17A065B2" w:rsidR="346B2FAE">
        <w:rPr>
          <w:rFonts w:ascii="Aptos" w:hAnsi="Aptos" w:eastAsia="Aptos" w:cs="Aptos"/>
          <w:noProof w:val="0"/>
          <w:sz w:val="24"/>
          <w:szCs w:val="24"/>
          <w:lang w:val="en-US"/>
        </w:rPr>
        <w:t>, 1(2), 482–484</w:t>
      </w:r>
    </w:p>
    <w:p w:rsidR="08FACCA4" w:rsidP="5222E05A" w:rsidRDefault="08FACCA4" w14:paraId="7FDE2577" w14:textId="65A84484">
      <w:pPr>
        <w:spacing w:before="240" w:beforeAutospacing="off" w:after="240" w:afterAutospacing="off"/>
        <w:rPr>
          <w:rFonts w:ascii="Aptos" w:hAnsi="Aptos" w:eastAsia="Aptos" w:cs="Aptos"/>
          <w:noProof w:val="0"/>
          <w:sz w:val="24"/>
          <w:szCs w:val="24"/>
          <w:lang w:val="en-US"/>
        </w:rPr>
      </w:pPr>
      <w:r w:rsidRPr="5222E05A" w:rsidR="08FACCA4">
        <w:rPr>
          <w:rFonts w:ascii="Aptos" w:hAnsi="Aptos" w:eastAsia="Aptos" w:cs="Aptos"/>
          <w:noProof w:val="0"/>
          <w:sz w:val="24"/>
          <w:szCs w:val="24"/>
          <w:lang w:val="en-US"/>
        </w:rPr>
        <w:t>.</w:t>
      </w:r>
    </w:p>
    <w:p w:rsidR="5222E05A" w:rsidP="5222E05A" w:rsidRDefault="5222E05A" w14:paraId="02F287DE" w14:textId="0EBFC42B">
      <w:pPr>
        <w:spacing w:before="240" w:beforeAutospacing="off" w:after="240" w:afterAutospacing="off"/>
        <w:rPr>
          <w:rFonts w:ascii="Aptos" w:hAnsi="Aptos" w:eastAsia="Aptos" w:cs="Aptos"/>
          <w:noProof w:val="0"/>
          <w:sz w:val="24"/>
          <w:szCs w:val="24"/>
          <w:lang w:val="en-US"/>
        </w:rPr>
      </w:pPr>
    </w:p>
    <w:p w:rsidR="5222E05A" w:rsidP="5222E05A" w:rsidRDefault="5222E05A" w14:paraId="69AA5506" w14:textId="17D238E1">
      <w:pPr>
        <w:pStyle w:val="Normal"/>
        <w:rPr>
          <w:rFonts w:ascii="Aptos" w:hAnsi="Aptos" w:eastAsia="Aptos" w:cs="Aptos"/>
          <w:noProof w:val="0"/>
          <w:sz w:val="28"/>
          <w:szCs w:val="28"/>
          <w:lang w:val="en-US"/>
        </w:rPr>
      </w:pPr>
    </w:p>
    <w:p w:rsidR="5222E05A" w:rsidP="5222E05A" w:rsidRDefault="5222E05A" w14:paraId="665DA660" w14:textId="28BD7A75">
      <w:pPr>
        <w:pStyle w:val="Normal"/>
        <w:rPr>
          <w:rFonts w:ascii="Aptos" w:hAnsi="Aptos" w:eastAsia="Aptos" w:cs="Aptos" w:asciiTheme="minorAscii" w:hAnsiTheme="minorAscii" w:eastAsiaTheme="minorAscii" w:cstheme="minorAscii"/>
          <w:b w:val="0"/>
          <w:bCs w:val="0"/>
          <w:i w:val="0"/>
          <w:iCs w:val="0"/>
          <w:caps w:val="0"/>
          <w:smallCaps w:val="0"/>
          <w:noProof w:val="0"/>
          <w:color w:val="444444"/>
          <w:sz w:val="28"/>
          <w:szCs w:val="28"/>
          <w:lang w:val="en-US"/>
        </w:rPr>
      </w:pPr>
    </w:p>
    <w:p w:rsidR="5222E05A" w:rsidP="5222E05A" w:rsidRDefault="5222E05A" w14:paraId="2F2B7886" w14:textId="1788D82C">
      <w:pPr>
        <w:pStyle w:val="Normal"/>
        <w:rPr>
          <w:rFonts w:ascii="Aptos" w:hAnsi="Aptos" w:eastAsia="Aptos" w:cs="Aptos"/>
          <w:b w:val="1"/>
          <w:bCs w:val="1"/>
          <w:noProof w:val="0"/>
          <w:sz w:val="36"/>
          <w:szCs w:val="36"/>
          <w:u w:val="none"/>
          <w:lang w:val="en-US"/>
        </w:rPr>
      </w:pPr>
    </w:p>
    <w:p w:rsidR="5222E05A" w:rsidP="5222E05A" w:rsidRDefault="5222E05A" w14:paraId="1ABA4A0F" w14:textId="681B891E">
      <w:pPr>
        <w:pStyle w:val="Normal"/>
        <w:rPr>
          <w:rFonts w:ascii="Aptos" w:hAnsi="Aptos" w:eastAsia="Aptos" w:cs="Aptos"/>
          <w:b w:val="1"/>
          <w:bCs w:val="1"/>
          <w:noProof w:val="0"/>
          <w:sz w:val="36"/>
          <w:szCs w:val="36"/>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EB5EF5"/>
    <w:rsid w:val="0064C6E5"/>
    <w:rsid w:val="01E5D0B7"/>
    <w:rsid w:val="024094FC"/>
    <w:rsid w:val="025663C5"/>
    <w:rsid w:val="02D8A015"/>
    <w:rsid w:val="02DFDE1C"/>
    <w:rsid w:val="0314B8B4"/>
    <w:rsid w:val="04026BAD"/>
    <w:rsid w:val="04F3F97F"/>
    <w:rsid w:val="050BD532"/>
    <w:rsid w:val="05787BB6"/>
    <w:rsid w:val="058B75F1"/>
    <w:rsid w:val="05FF572F"/>
    <w:rsid w:val="06103353"/>
    <w:rsid w:val="061B2B0E"/>
    <w:rsid w:val="06B76DA5"/>
    <w:rsid w:val="0778DEC4"/>
    <w:rsid w:val="07D3A258"/>
    <w:rsid w:val="08FACCA4"/>
    <w:rsid w:val="0A40E0B5"/>
    <w:rsid w:val="0AE87382"/>
    <w:rsid w:val="0B6BF1DB"/>
    <w:rsid w:val="0D0ED3F2"/>
    <w:rsid w:val="0D19DA1E"/>
    <w:rsid w:val="0DFDC85E"/>
    <w:rsid w:val="0E0F19C8"/>
    <w:rsid w:val="0E39E383"/>
    <w:rsid w:val="0EE0AC2D"/>
    <w:rsid w:val="0EF70856"/>
    <w:rsid w:val="0FDC63B8"/>
    <w:rsid w:val="1006ED29"/>
    <w:rsid w:val="10FCE3F2"/>
    <w:rsid w:val="118D8358"/>
    <w:rsid w:val="118DA3D7"/>
    <w:rsid w:val="11D4E96D"/>
    <w:rsid w:val="11E3E3E6"/>
    <w:rsid w:val="13A0CDAC"/>
    <w:rsid w:val="13D55B1E"/>
    <w:rsid w:val="142073C2"/>
    <w:rsid w:val="1538A228"/>
    <w:rsid w:val="15638FE9"/>
    <w:rsid w:val="16DD7FDA"/>
    <w:rsid w:val="17A065B2"/>
    <w:rsid w:val="188E056F"/>
    <w:rsid w:val="1936735F"/>
    <w:rsid w:val="1BEADD5D"/>
    <w:rsid w:val="1C0A7527"/>
    <w:rsid w:val="1E8FE6D0"/>
    <w:rsid w:val="21EA9EF6"/>
    <w:rsid w:val="26C32016"/>
    <w:rsid w:val="27976DE1"/>
    <w:rsid w:val="27C0B39A"/>
    <w:rsid w:val="27EED48C"/>
    <w:rsid w:val="28425532"/>
    <w:rsid w:val="286D2414"/>
    <w:rsid w:val="28741DF5"/>
    <w:rsid w:val="28830BFC"/>
    <w:rsid w:val="2A397D24"/>
    <w:rsid w:val="2AA8D48A"/>
    <w:rsid w:val="2B2A82B7"/>
    <w:rsid w:val="2B4120C1"/>
    <w:rsid w:val="2B783684"/>
    <w:rsid w:val="2B95588B"/>
    <w:rsid w:val="2C0FFA05"/>
    <w:rsid w:val="2C5823C9"/>
    <w:rsid w:val="2CEA9FB1"/>
    <w:rsid w:val="2CEF7FC1"/>
    <w:rsid w:val="2D89E043"/>
    <w:rsid w:val="2DF0B780"/>
    <w:rsid w:val="2E23F768"/>
    <w:rsid w:val="2EB9A365"/>
    <w:rsid w:val="2FCF650F"/>
    <w:rsid w:val="3004D215"/>
    <w:rsid w:val="30E9A7F1"/>
    <w:rsid w:val="3180FB1F"/>
    <w:rsid w:val="31C3456C"/>
    <w:rsid w:val="31C36AC9"/>
    <w:rsid w:val="320B085A"/>
    <w:rsid w:val="320B085A"/>
    <w:rsid w:val="321C44CE"/>
    <w:rsid w:val="325E965C"/>
    <w:rsid w:val="329BC05F"/>
    <w:rsid w:val="32B4E978"/>
    <w:rsid w:val="32CC0850"/>
    <w:rsid w:val="33318FE3"/>
    <w:rsid w:val="33588410"/>
    <w:rsid w:val="33BB626E"/>
    <w:rsid w:val="33DF761E"/>
    <w:rsid w:val="346B2FAE"/>
    <w:rsid w:val="34B43920"/>
    <w:rsid w:val="3562200D"/>
    <w:rsid w:val="357B55A2"/>
    <w:rsid w:val="35CA1E47"/>
    <w:rsid w:val="36381A33"/>
    <w:rsid w:val="365CDB66"/>
    <w:rsid w:val="36603127"/>
    <w:rsid w:val="369A87BA"/>
    <w:rsid w:val="3778583C"/>
    <w:rsid w:val="37CF5795"/>
    <w:rsid w:val="3822DA12"/>
    <w:rsid w:val="385EAB23"/>
    <w:rsid w:val="394BDE32"/>
    <w:rsid w:val="3AA8CD5E"/>
    <w:rsid w:val="3C3E6A6D"/>
    <w:rsid w:val="3C9A6415"/>
    <w:rsid w:val="3CDB8928"/>
    <w:rsid w:val="3D62BB51"/>
    <w:rsid w:val="3D66E755"/>
    <w:rsid w:val="3DF6026A"/>
    <w:rsid w:val="3E079BF9"/>
    <w:rsid w:val="3E07E174"/>
    <w:rsid w:val="3E0BB424"/>
    <w:rsid w:val="3E3F64C2"/>
    <w:rsid w:val="3F846FDE"/>
    <w:rsid w:val="3FC94D9F"/>
    <w:rsid w:val="3FD9BD50"/>
    <w:rsid w:val="421B9394"/>
    <w:rsid w:val="426381EF"/>
    <w:rsid w:val="432BFAA8"/>
    <w:rsid w:val="432E5826"/>
    <w:rsid w:val="43AA3116"/>
    <w:rsid w:val="4409A4B7"/>
    <w:rsid w:val="45801765"/>
    <w:rsid w:val="459C4450"/>
    <w:rsid w:val="46A58B27"/>
    <w:rsid w:val="46C3B8FB"/>
    <w:rsid w:val="46EDA244"/>
    <w:rsid w:val="46F30754"/>
    <w:rsid w:val="46F80EC6"/>
    <w:rsid w:val="4A303A45"/>
    <w:rsid w:val="4BCCE71B"/>
    <w:rsid w:val="4BCCE71B"/>
    <w:rsid w:val="4D254D6F"/>
    <w:rsid w:val="4D4B66FE"/>
    <w:rsid w:val="4E5CB89B"/>
    <w:rsid w:val="4E656DCC"/>
    <w:rsid w:val="4EAF0287"/>
    <w:rsid w:val="4FE27144"/>
    <w:rsid w:val="4FF01C6C"/>
    <w:rsid w:val="50F2EDDA"/>
    <w:rsid w:val="50F5B4EC"/>
    <w:rsid w:val="51199D65"/>
    <w:rsid w:val="51213A78"/>
    <w:rsid w:val="5175BD07"/>
    <w:rsid w:val="519A6D65"/>
    <w:rsid w:val="51F3EDEA"/>
    <w:rsid w:val="5222E05A"/>
    <w:rsid w:val="52691DA9"/>
    <w:rsid w:val="53147AD1"/>
    <w:rsid w:val="5367FF0D"/>
    <w:rsid w:val="5375ECFE"/>
    <w:rsid w:val="540BEAC9"/>
    <w:rsid w:val="54E78A3D"/>
    <w:rsid w:val="55C6EF46"/>
    <w:rsid w:val="5628A746"/>
    <w:rsid w:val="5639FBD5"/>
    <w:rsid w:val="567CAE1C"/>
    <w:rsid w:val="56FABD43"/>
    <w:rsid w:val="57512AE5"/>
    <w:rsid w:val="583E1372"/>
    <w:rsid w:val="58D4ED7F"/>
    <w:rsid w:val="597787C4"/>
    <w:rsid w:val="5A220896"/>
    <w:rsid w:val="5A8047F3"/>
    <w:rsid w:val="5B69B0FE"/>
    <w:rsid w:val="5CBDD0E1"/>
    <w:rsid w:val="5CC21703"/>
    <w:rsid w:val="5E8C84A2"/>
    <w:rsid w:val="5F10A98A"/>
    <w:rsid w:val="5F212F86"/>
    <w:rsid w:val="5F3A527B"/>
    <w:rsid w:val="603FEFAC"/>
    <w:rsid w:val="6134B384"/>
    <w:rsid w:val="6160FA87"/>
    <w:rsid w:val="61A2771B"/>
    <w:rsid w:val="61EBCC7A"/>
    <w:rsid w:val="635A9FA1"/>
    <w:rsid w:val="6376A03A"/>
    <w:rsid w:val="63B98BF5"/>
    <w:rsid w:val="64112623"/>
    <w:rsid w:val="642A5877"/>
    <w:rsid w:val="64C87C27"/>
    <w:rsid w:val="65448398"/>
    <w:rsid w:val="657FBCD6"/>
    <w:rsid w:val="661882D3"/>
    <w:rsid w:val="662F7E70"/>
    <w:rsid w:val="667D7367"/>
    <w:rsid w:val="684F1328"/>
    <w:rsid w:val="68555351"/>
    <w:rsid w:val="6A5CDC31"/>
    <w:rsid w:val="6AEB5EF5"/>
    <w:rsid w:val="6B07CA18"/>
    <w:rsid w:val="6B7F0FD1"/>
    <w:rsid w:val="6BE75E7E"/>
    <w:rsid w:val="6CF0F60A"/>
    <w:rsid w:val="6E2ACA97"/>
    <w:rsid w:val="6E4E8EC9"/>
    <w:rsid w:val="6E791F85"/>
    <w:rsid w:val="706E8990"/>
    <w:rsid w:val="709C3595"/>
    <w:rsid w:val="7209DC3B"/>
    <w:rsid w:val="72A10887"/>
    <w:rsid w:val="72E0445A"/>
    <w:rsid w:val="74ABC6A2"/>
    <w:rsid w:val="74AE7A0B"/>
    <w:rsid w:val="75E76187"/>
    <w:rsid w:val="765FFA40"/>
    <w:rsid w:val="77A8D0EA"/>
    <w:rsid w:val="77B9D48D"/>
    <w:rsid w:val="7829F14C"/>
    <w:rsid w:val="788283FE"/>
    <w:rsid w:val="7896067E"/>
    <w:rsid w:val="78E0975E"/>
    <w:rsid w:val="794DDCAE"/>
    <w:rsid w:val="7A754617"/>
    <w:rsid w:val="7A9A254B"/>
    <w:rsid w:val="7B45DDE5"/>
    <w:rsid w:val="7B59F2C6"/>
    <w:rsid w:val="7B786AB0"/>
    <w:rsid w:val="7C069187"/>
    <w:rsid w:val="7C5E9A4C"/>
    <w:rsid w:val="7CF02982"/>
    <w:rsid w:val="7D139B64"/>
    <w:rsid w:val="7EE88451"/>
    <w:rsid w:val="7FD603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B5EF5"/>
  <w15:chartTrackingRefBased/>
  <w15:docId w15:val="{B979DF2B-0E13-4A62-9FFF-5C947AA1D9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222E05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rookings.edu/articles/the-opportunities-and-challenges-of-digital-learning/?utm_source=chatgpt.com" TargetMode="External" Id="R9ae009e68f4740d3" /><Relationship Type="http://schemas.openxmlformats.org/officeDocument/2006/relationships/hyperlink" Target="https://edsembli.com/digital-learning-4-key-challenges-and-their-solutions/?utm_source=chatgpt.com" TargetMode="External" Id="R6584c2c0c79e4689" /><Relationship Type="http://schemas.openxmlformats.org/officeDocument/2006/relationships/hyperlink" Target="https://imt-soft.com/en/2024/09/02/opportunities-and-challenges-digital-transformation-in-education/?utm_source=chatgpt.com" TargetMode="External" Id="Rb159afcda19d4f1c" /><Relationship Type="http://schemas.openxmlformats.org/officeDocument/2006/relationships/hyperlink" Target="https://www.frontiersin.org/journals/education/articles/10.3389/feduc.2025.1562391/full?utm_source=chatgpt.com" TargetMode="External" Id="Ra2b4c7501e92463c" /><Relationship Type="http://schemas.openxmlformats.org/officeDocument/2006/relationships/hyperlink" Target="https://www.nu.edu/blog/challenges-of-distance-learning-for-students/?utm_source=chatgpt.com" TargetMode="External" Id="R4057225c38fa424b" /><Relationship Type="http://schemas.openxmlformats.org/officeDocument/2006/relationships/hyperlink" Target="https://www.oecd.org/en/publications/2025/09/the-impact-of-digital-technologies-on-students-learning-in-ireland_55b00feb/full-report/component-4.html?utm_source=chatgpt.com" TargetMode="External" Id="R52fa579f118c40fb" /><Relationship Type="http://schemas.openxmlformats.org/officeDocument/2006/relationships/hyperlink" Target="https://oyamotherapies.com/challenges-and-disadvantages-of-online-learning-what-you-need-to-know/?utm_source=chatgpt.com" TargetMode="External" Id="R26e53bbb0b60411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2025-11-07T22:09:28.6714188Z</dcterms:created>
  <dcterms:modified xsi:type="dcterms:W3CDTF">2025-11-21T01:21:00.6170820Z</dcterms:modified>
  <dc:creator>Channice Iles (2507824)</dc:creator>
  <lastModifiedBy>Channice Iles (2507824)</lastModifiedBy>
</coreProperties>
</file>