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E4A0D6B" w14:paraId="5E5787A5" wp14:textId="0340D135">
      <w:pPr>
        <w:spacing w:line="360" w:lineRule="auto"/>
        <w:jc w:val="left"/>
        <w:rPr>
          <w:rFonts w:ascii="Times New Roman" w:hAnsi="Times New Roman" w:eastAsia="Times New Roman" w:cs="Times New Roman"/>
          <w:sz w:val="24"/>
          <w:szCs w:val="24"/>
        </w:rPr>
      </w:pPr>
      <w:bookmarkStart w:name="_GoBack" w:id="0"/>
      <w:bookmarkEnd w:id="0"/>
      <w:r w:rsidRPr="2E4A0D6B" w:rsidR="617B4957">
        <w:rPr>
          <w:rFonts w:ascii="Times New Roman" w:hAnsi="Times New Roman" w:eastAsia="Times New Roman" w:cs="Times New Roman"/>
          <w:sz w:val="24"/>
          <w:szCs w:val="24"/>
        </w:rPr>
        <w:t xml:space="preserve">Module: ECEY5004  </w:t>
      </w:r>
      <w:r w:rsidRPr="2E4A0D6B" w:rsidR="6F7A5A03">
        <w:rPr>
          <w:rFonts w:ascii="Times New Roman" w:hAnsi="Times New Roman" w:eastAsia="Times New Roman" w:cs="Times New Roman"/>
          <w:sz w:val="24"/>
          <w:szCs w:val="24"/>
        </w:rPr>
        <w:t xml:space="preserve"> </w:t>
      </w:r>
      <w:r w:rsidRPr="2E4A0D6B" w:rsidR="617B4957">
        <w:rPr>
          <w:rFonts w:ascii="Times New Roman" w:hAnsi="Times New Roman" w:eastAsia="Times New Roman" w:cs="Times New Roman"/>
          <w:sz w:val="24"/>
          <w:szCs w:val="24"/>
        </w:rPr>
        <w:t xml:space="preserve">Student: </w:t>
      </w:r>
      <w:bookmarkStart w:name="_Int_wEZrlZ1G" w:id="507627001"/>
      <w:r w:rsidRPr="2E4A0D6B" w:rsidR="1569A75A">
        <w:rPr>
          <w:rFonts w:ascii="Times New Roman" w:hAnsi="Times New Roman" w:eastAsia="Times New Roman" w:cs="Times New Roman"/>
          <w:sz w:val="24"/>
          <w:szCs w:val="24"/>
        </w:rPr>
        <w:t>2111339-word</w:t>
      </w:r>
      <w:bookmarkEnd w:id="507627001"/>
      <w:r w:rsidRPr="2E4A0D6B" w:rsidR="617B4957">
        <w:rPr>
          <w:rFonts w:ascii="Times New Roman" w:hAnsi="Times New Roman" w:eastAsia="Times New Roman" w:cs="Times New Roman"/>
          <w:sz w:val="24"/>
          <w:szCs w:val="24"/>
        </w:rPr>
        <w:t xml:space="preserve"> count:</w:t>
      </w:r>
      <w:r w:rsidRPr="2E4A0D6B" w:rsidR="6B13049E">
        <w:rPr>
          <w:rFonts w:ascii="Times New Roman" w:hAnsi="Times New Roman" w:eastAsia="Times New Roman" w:cs="Times New Roman"/>
          <w:sz w:val="24"/>
          <w:szCs w:val="24"/>
        </w:rPr>
        <w:t>1696</w:t>
      </w:r>
    </w:p>
    <w:p w:rsidR="08B0678E" w:rsidP="2E4A0D6B" w:rsidRDefault="08B0678E" w14:paraId="0E6FA298" w14:textId="290A7BCC">
      <w:pPr>
        <w:pStyle w:val="Normal"/>
        <w:spacing w:line="360" w:lineRule="auto"/>
        <w:jc w:val="left"/>
        <w:rPr>
          <w:rFonts w:ascii="Times New Roman" w:hAnsi="Times New Roman" w:eastAsia="Times New Roman" w:cs="Times New Roman"/>
          <w:sz w:val="24"/>
          <w:szCs w:val="24"/>
        </w:rPr>
      </w:pPr>
    </w:p>
    <w:p w:rsidR="7ACE4867" w:rsidP="2E4A0D6B" w:rsidRDefault="7ACE4867" w14:paraId="1575FFB1" w14:textId="3ECE26A2">
      <w:pPr>
        <w:pStyle w:val="Normal"/>
        <w:spacing w:line="360" w:lineRule="auto"/>
        <w:jc w:val="left"/>
        <w:rPr>
          <w:rFonts w:ascii="Times New Roman" w:hAnsi="Times New Roman" w:eastAsia="Times New Roman" w:cs="Times New Roman"/>
          <w:sz w:val="24"/>
          <w:szCs w:val="24"/>
        </w:rPr>
      </w:pPr>
      <w:r w:rsidRPr="2E4A0D6B" w:rsidR="7ACE4867">
        <w:rPr>
          <w:rFonts w:ascii="Times New Roman" w:hAnsi="Times New Roman" w:eastAsia="Times New Roman" w:cs="Times New Roman"/>
          <w:sz w:val="24"/>
          <w:szCs w:val="24"/>
        </w:rPr>
        <w:t>Storytelling is seen as ‘social information</w:t>
      </w:r>
      <w:bookmarkStart w:name="_Int_QzzegdCF" w:id="752874315"/>
      <w:r w:rsidRPr="2E4A0D6B" w:rsidR="4F7CFCE3">
        <w:rPr>
          <w:rFonts w:ascii="Times New Roman" w:hAnsi="Times New Roman" w:eastAsia="Times New Roman" w:cs="Times New Roman"/>
          <w:sz w:val="24"/>
          <w:szCs w:val="24"/>
        </w:rPr>
        <w:t>,’</w:t>
      </w:r>
      <w:bookmarkEnd w:id="752874315"/>
      <w:r w:rsidRPr="2E4A0D6B" w:rsidR="343BDAB6">
        <w:rPr>
          <w:rFonts w:ascii="Times New Roman" w:hAnsi="Times New Roman" w:eastAsia="Times New Roman" w:cs="Times New Roman"/>
          <w:sz w:val="24"/>
          <w:szCs w:val="24"/>
        </w:rPr>
        <w:t xml:space="preserve"> research suggests this is how language evolved, (Storr, 2022).</w:t>
      </w:r>
      <w:r w:rsidRPr="2E4A0D6B" w:rsidR="343BDAB6">
        <w:rPr>
          <w:rFonts w:ascii="Times New Roman" w:hAnsi="Times New Roman" w:eastAsia="Times New Roman" w:cs="Times New Roman"/>
          <w:sz w:val="24"/>
          <w:szCs w:val="24"/>
        </w:rPr>
        <w:t xml:space="preserve"> Bruce, Mcnair and </w:t>
      </w:r>
      <w:r w:rsidRPr="2E4A0D6B" w:rsidR="343BDAB6">
        <w:rPr>
          <w:rFonts w:ascii="Times New Roman" w:hAnsi="Times New Roman" w:eastAsia="Times New Roman" w:cs="Times New Roman"/>
          <w:sz w:val="24"/>
          <w:szCs w:val="24"/>
        </w:rPr>
        <w:t>Whinn</w:t>
      </w:r>
      <w:r w:rsidRPr="2E4A0D6B" w:rsidR="46EB6BC0">
        <w:rPr>
          <w:rFonts w:ascii="Times New Roman" w:hAnsi="Times New Roman" w:eastAsia="Times New Roman" w:cs="Times New Roman"/>
          <w:sz w:val="24"/>
          <w:szCs w:val="24"/>
        </w:rPr>
        <w:t>ett</w:t>
      </w:r>
      <w:r w:rsidRPr="2E4A0D6B" w:rsidR="46EB6BC0">
        <w:rPr>
          <w:rFonts w:ascii="Times New Roman" w:hAnsi="Times New Roman" w:eastAsia="Times New Roman" w:cs="Times New Roman"/>
          <w:sz w:val="24"/>
          <w:szCs w:val="24"/>
        </w:rPr>
        <w:t>, 2020</w:t>
      </w:r>
      <w:r w:rsidRPr="2E4A0D6B" w:rsidR="5F765850">
        <w:rPr>
          <w:rFonts w:ascii="Times New Roman" w:hAnsi="Times New Roman" w:eastAsia="Times New Roman" w:cs="Times New Roman"/>
          <w:sz w:val="24"/>
          <w:szCs w:val="24"/>
        </w:rPr>
        <w:t>,</w:t>
      </w:r>
      <w:r w:rsidRPr="2E4A0D6B" w:rsidR="46EB6BC0">
        <w:rPr>
          <w:rFonts w:ascii="Times New Roman" w:hAnsi="Times New Roman" w:eastAsia="Times New Roman" w:cs="Times New Roman"/>
          <w:sz w:val="24"/>
          <w:szCs w:val="24"/>
        </w:rPr>
        <w:t xml:space="preserve"> state storytelling benefits children’s learn</w:t>
      </w:r>
      <w:r w:rsidRPr="2E4A0D6B" w:rsidR="52333280">
        <w:rPr>
          <w:rFonts w:ascii="Times New Roman" w:hAnsi="Times New Roman" w:eastAsia="Times New Roman" w:cs="Times New Roman"/>
          <w:sz w:val="24"/>
          <w:szCs w:val="24"/>
        </w:rPr>
        <w:t xml:space="preserve">ing by supporting their understanding of the world in which they </w:t>
      </w:r>
      <w:r w:rsidRPr="2E4A0D6B" w:rsidR="702A8A4A">
        <w:rPr>
          <w:rFonts w:ascii="Times New Roman" w:hAnsi="Times New Roman" w:eastAsia="Times New Roman" w:cs="Times New Roman"/>
          <w:sz w:val="24"/>
          <w:szCs w:val="24"/>
        </w:rPr>
        <w:t>live and</w:t>
      </w:r>
      <w:r w:rsidRPr="2E4A0D6B" w:rsidR="44353623">
        <w:rPr>
          <w:rFonts w:ascii="Times New Roman" w:hAnsi="Times New Roman" w:eastAsia="Times New Roman" w:cs="Times New Roman"/>
          <w:sz w:val="24"/>
          <w:szCs w:val="24"/>
        </w:rPr>
        <w:t xml:space="preserve"> </w:t>
      </w:r>
      <w:r w:rsidRPr="2E4A0D6B" w:rsidR="52333280">
        <w:rPr>
          <w:rFonts w:ascii="Times New Roman" w:hAnsi="Times New Roman" w:eastAsia="Times New Roman" w:cs="Times New Roman"/>
          <w:sz w:val="24"/>
          <w:szCs w:val="24"/>
        </w:rPr>
        <w:t>facilitates</w:t>
      </w:r>
      <w:r w:rsidRPr="2E4A0D6B" w:rsidR="52333280">
        <w:rPr>
          <w:rFonts w:ascii="Times New Roman" w:hAnsi="Times New Roman" w:eastAsia="Times New Roman" w:cs="Times New Roman"/>
          <w:sz w:val="24"/>
          <w:szCs w:val="24"/>
        </w:rPr>
        <w:t xml:space="preserve"> learning about themselves</w:t>
      </w:r>
      <w:r w:rsidRPr="2E4A0D6B" w:rsidR="714F2C0B">
        <w:rPr>
          <w:rFonts w:ascii="Times New Roman" w:hAnsi="Times New Roman" w:eastAsia="Times New Roman" w:cs="Times New Roman"/>
          <w:sz w:val="24"/>
          <w:szCs w:val="24"/>
        </w:rPr>
        <w:t xml:space="preserve"> through their play</w:t>
      </w:r>
      <w:r w:rsidRPr="2E4A0D6B" w:rsidR="75C37947">
        <w:rPr>
          <w:rFonts w:ascii="Times New Roman" w:hAnsi="Times New Roman" w:eastAsia="Times New Roman" w:cs="Times New Roman"/>
          <w:sz w:val="24"/>
          <w:szCs w:val="24"/>
        </w:rPr>
        <w:t>.</w:t>
      </w:r>
      <w:r w:rsidRPr="2E4A0D6B" w:rsidR="3291B04F">
        <w:rPr>
          <w:rFonts w:ascii="Times New Roman" w:hAnsi="Times New Roman" w:eastAsia="Times New Roman" w:cs="Times New Roman"/>
          <w:sz w:val="24"/>
          <w:szCs w:val="24"/>
        </w:rPr>
        <w:t xml:space="preserve"> Additionally, Frobel believed storytelling </w:t>
      </w:r>
      <w:r w:rsidRPr="2E4A0D6B" w:rsidR="38465A3F">
        <w:rPr>
          <w:rFonts w:ascii="Times New Roman" w:hAnsi="Times New Roman" w:eastAsia="Times New Roman" w:cs="Times New Roman"/>
          <w:sz w:val="24"/>
          <w:szCs w:val="24"/>
        </w:rPr>
        <w:t>should be welcome</w:t>
      </w:r>
      <w:r w:rsidRPr="2E4A0D6B" w:rsidR="07BEA19A">
        <w:rPr>
          <w:rFonts w:ascii="Times New Roman" w:hAnsi="Times New Roman" w:eastAsia="Times New Roman" w:cs="Times New Roman"/>
          <w:sz w:val="24"/>
          <w:szCs w:val="24"/>
        </w:rPr>
        <w:t>d</w:t>
      </w:r>
      <w:r w:rsidRPr="2E4A0D6B" w:rsidR="38465A3F">
        <w:rPr>
          <w:rFonts w:ascii="Times New Roman" w:hAnsi="Times New Roman" w:eastAsia="Times New Roman" w:cs="Times New Roman"/>
          <w:sz w:val="24"/>
          <w:szCs w:val="24"/>
        </w:rPr>
        <w:t xml:space="preserve"> to support connections, </w:t>
      </w:r>
      <w:bookmarkStart w:name="_Int_GWnguGQ6" w:id="2070060121"/>
      <w:r w:rsidRPr="2E4A0D6B" w:rsidR="38465A3F">
        <w:rPr>
          <w:rFonts w:ascii="Times New Roman" w:hAnsi="Times New Roman" w:eastAsia="Times New Roman" w:cs="Times New Roman"/>
          <w:sz w:val="24"/>
          <w:szCs w:val="24"/>
        </w:rPr>
        <w:t>relationships,</w:t>
      </w:r>
      <w:bookmarkEnd w:id="2070060121"/>
      <w:r w:rsidRPr="2E4A0D6B" w:rsidR="38465A3F">
        <w:rPr>
          <w:rFonts w:ascii="Times New Roman" w:hAnsi="Times New Roman" w:eastAsia="Times New Roman" w:cs="Times New Roman"/>
          <w:sz w:val="24"/>
          <w:szCs w:val="24"/>
        </w:rPr>
        <w:t xml:space="preserve"> and interdependence, furthermore Frobel suggested children who are given</w:t>
      </w:r>
      <w:r w:rsidRPr="2E4A0D6B" w:rsidR="0E21E215">
        <w:rPr>
          <w:rFonts w:ascii="Times New Roman" w:hAnsi="Times New Roman" w:eastAsia="Times New Roman" w:cs="Times New Roman"/>
          <w:sz w:val="24"/>
          <w:szCs w:val="24"/>
        </w:rPr>
        <w:t xml:space="preserve"> the opportunity to access storybooks or listen to stories have good literary skills, are able to </w:t>
      </w:r>
      <w:r w:rsidRPr="2E4A0D6B" w:rsidR="0E21E215">
        <w:rPr>
          <w:rFonts w:ascii="Times New Roman" w:hAnsi="Times New Roman" w:eastAsia="Times New Roman" w:cs="Times New Roman"/>
          <w:sz w:val="24"/>
          <w:szCs w:val="24"/>
        </w:rPr>
        <w:t>participate</w:t>
      </w:r>
      <w:r w:rsidRPr="2E4A0D6B" w:rsidR="0E21E215">
        <w:rPr>
          <w:rFonts w:ascii="Times New Roman" w:hAnsi="Times New Roman" w:eastAsia="Times New Roman" w:cs="Times New Roman"/>
          <w:sz w:val="24"/>
          <w:szCs w:val="24"/>
        </w:rPr>
        <w:t xml:space="preserve"> in discussions, have </w:t>
      </w:r>
      <w:bookmarkStart w:name="_Int_w9imXoKl" w:id="1793404004"/>
      <w:r w:rsidRPr="2E4A0D6B" w:rsidR="79BD4F53">
        <w:rPr>
          <w:rFonts w:ascii="Times New Roman" w:hAnsi="Times New Roman" w:eastAsia="Times New Roman" w:cs="Times New Roman"/>
          <w:sz w:val="24"/>
          <w:szCs w:val="24"/>
        </w:rPr>
        <w:t>skilled reading</w:t>
      </w:r>
      <w:bookmarkEnd w:id="1793404004"/>
      <w:r w:rsidRPr="2E4A0D6B" w:rsidR="0E21E215">
        <w:rPr>
          <w:rFonts w:ascii="Times New Roman" w:hAnsi="Times New Roman" w:eastAsia="Times New Roman" w:cs="Times New Roman"/>
          <w:sz w:val="24"/>
          <w:szCs w:val="24"/>
        </w:rPr>
        <w:t xml:space="preserve"> and writing</w:t>
      </w:r>
      <w:r w:rsidRPr="2E4A0D6B" w:rsidR="556494DC">
        <w:rPr>
          <w:rFonts w:ascii="Times New Roman" w:hAnsi="Times New Roman" w:eastAsia="Times New Roman" w:cs="Times New Roman"/>
          <w:sz w:val="24"/>
          <w:szCs w:val="24"/>
        </w:rPr>
        <w:t>, and can make sense of their world, (Bruce, 2022).</w:t>
      </w:r>
      <w:r w:rsidRPr="2E4A0D6B" w:rsidR="3EFE026C">
        <w:rPr>
          <w:rFonts w:ascii="Times New Roman" w:hAnsi="Times New Roman" w:eastAsia="Times New Roman" w:cs="Times New Roman"/>
          <w:sz w:val="24"/>
          <w:szCs w:val="24"/>
        </w:rPr>
        <w:t xml:space="preserve"> Stories and storybooks are an integrated part of children's childhoods whether it be in school or in the home, they create an opportunity for language</w:t>
      </w:r>
      <w:r w:rsidRPr="2E4A0D6B" w:rsidR="0F74DF53">
        <w:rPr>
          <w:rFonts w:ascii="Times New Roman" w:hAnsi="Times New Roman" w:eastAsia="Times New Roman" w:cs="Times New Roman"/>
          <w:sz w:val="24"/>
          <w:szCs w:val="24"/>
        </w:rPr>
        <w:t xml:space="preserve"> and support language development (Povey,2019). </w:t>
      </w:r>
    </w:p>
    <w:p w:rsidR="7EEB879F" w:rsidP="2E4A0D6B" w:rsidRDefault="7EEB879F" w14:paraId="3DD537BD" w14:textId="05452C0D">
      <w:pPr>
        <w:pStyle w:val="Normal"/>
        <w:spacing w:line="360" w:lineRule="auto"/>
        <w:jc w:val="left"/>
        <w:rPr>
          <w:rFonts w:ascii="Times New Roman" w:hAnsi="Times New Roman" w:eastAsia="Times New Roman" w:cs="Times New Roman"/>
          <w:sz w:val="24"/>
          <w:szCs w:val="24"/>
        </w:rPr>
      </w:pPr>
      <w:r w:rsidRPr="2E4A0D6B" w:rsidR="7EEB879F">
        <w:rPr>
          <w:rFonts w:ascii="Times New Roman" w:hAnsi="Times New Roman" w:eastAsia="Times New Roman" w:cs="Times New Roman"/>
          <w:sz w:val="24"/>
          <w:szCs w:val="24"/>
        </w:rPr>
        <w:t xml:space="preserve">Language and Literacy development starts </w:t>
      </w:r>
      <w:bookmarkStart w:name="_Int_pkmgHeHp" w:id="546159820"/>
      <w:r w:rsidRPr="2E4A0D6B" w:rsidR="7EEB879F">
        <w:rPr>
          <w:rFonts w:ascii="Times New Roman" w:hAnsi="Times New Roman" w:eastAsia="Times New Roman" w:cs="Times New Roman"/>
          <w:sz w:val="24"/>
          <w:szCs w:val="24"/>
        </w:rPr>
        <w:t>pre-birth when</w:t>
      </w:r>
      <w:bookmarkEnd w:id="546159820"/>
      <w:r w:rsidRPr="2E4A0D6B" w:rsidR="7EEB879F">
        <w:rPr>
          <w:rFonts w:ascii="Times New Roman" w:hAnsi="Times New Roman" w:eastAsia="Times New Roman" w:cs="Times New Roman"/>
          <w:sz w:val="24"/>
          <w:szCs w:val="24"/>
        </w:rPr>
        <w:t xml:space="preserve"> a baby is growing in their </w:t>
      </w:r>
      <w:bookmarkStart w:name="_Int_B2uX5XQb" w:id="391179547"/>
      <w:r w:rsidRPr="2E4A0D6B" w:rsidR="7EEB879F">
        <w:rPr>
          <w:rFonts w:ascii="Times New Roman" w:hAnsi="Times New Roman" w:eastAsia="Times New Roman" w:cs="Times New Roman"/>
          <w:sz w:val="24"/>
          <w:szCs w:val="24"/>
        </w:rPr>
        <w:t>mother's</w:t>
      </w:r>
      <w:bookmarkEnd w:id="391179547"/>
      <w:r w:rsidRPr="2E4A0D6B" w:rsidR="7EEB879F">
        <w:rPr>
          <w:rFonts w:ascii="Times New Roman" w:hAnsi="Times New Roman" w:eastAsia="Times New Roman" w:cs="Times New Roman"/>
          <w:sz w:val="24"/>
          <w:szCs w:val="24"/>
        </w:rPr>
        <w:t xml:space="preserve"> womb,</w:t>
      </w:r>
      <w:r w:rsidRPr="2E4A0D6B" w:rsidR="5E3DFA38">
        <w:rPr>
          <w:rFonts w:ascii="Times New Roman" w:hAnsi="Times New Roman" w:eastAsia="Times New Roman" w:cs="Times New Roman"/>
          <w:sz w:val="24"/>
          <w:szCs w:val="24"/>
        </w:rPr>
        <w:t xml:space="preserve"> </w:t>
      </w:r>
      <w:r w:rsidRPr="2E4A0D6B" w:rsidR="2E5F9C7F">
        <w:rPr>
          <w:rFonts w:ascii="Times New Roman" w:hAnsi="Times New Roman" w:eastAsia="Times New Roman" w:cs="Times New Roman"/>
          <w:sz w:val="24"/>
          <w:szCs w:val="24"/>
        </w:rPr>
        <w:t xml:space="preserve">they hear </w:t>
      </w:r>
      <w:r w:rsidRPr="2E4A0D6B" w:rsidR="5E3DFA38">
        <w:rPr>
          <w:rFonts w:ascii="Times New Roman" w:hAnsi="Times New Roman" w:eastAsia="Times New Roman" w:cs="Times New Roman"/>
          <w:sz w:val="24"/>
          <w:szCs w:val="24"/>
        </w:rPr>
        <w:t xml:space="preserve">sounds, </w:t>
      </w:r>
      <w:bookmarkStart w:name="_Int_octquZUM" w:id="1730527913"/>
      <w:r w:rsidRPr="2E4A0D6B" w:rsidR="32945D6F">
        <w:rPr>
          <w:rFonts w:ascii="Times New Roman" w:hAnsi="Times New Roman" w:eastAsia="Times New Roman" w:cs="Times New Roman"/>
          <w:sz w:val="24"/>
          <w:szCs w:val="24"/>
        </w:rPr>
        <w:t>words,</w:t>
      </w:r>
      <w:bookmarkEnd w:id="1730527913"/>
      <w:r w:rsidRPr="2E4A0D6B" w:rsidR="5E3DFA38">
        <w:rPr>
          <w:rFonts w:ascii="Times New Roman" w:hAnsi="Times New Roman" w:eastAsia="Times New Roman" w:cs="Times New Roman"/>
          <w:sz w:val="24"/>
          <w:szCs w:val="24"/>
        </w:rPr>
        <w:t xml:space="preserve"> and tones. Once </w:t>
      </w:r>
      <w:bookmarkStart w:name="_Int_LQzLWMvc" w:id="1481893888"/>
      <w:r w:rsidRPr="2E4A0D6B" w:rsidR="798B8BA8">
        <w:rPr>
          <w:rFonts w:ascii="Times New Roman" w:hAnsi="Times New Roman" w:eastAsia="Times New Roman" w:cs="Times New Roman"/>
          <w:sz w:val="24"/>
          <w:szCs w:val="24"/>
        </w:rPr>
        <w:t>the baby</w:t>
      </w:r>
      <w:bookmarkEnd w:id="1481893888"/>
      <w:r w:rsidRPr="2E4A0D6B" w:rsidR="5E3DFA38">
        <w:rPr>
          <w:rFonts w:ascii="Times New Roman" w:hAnsi="Times New Roman" w:eastAsia="Times New Roman" w:cs="Times New Roman"/>
          <w:sz w:val="24"/>
          <w:szCs w:val="24"/>
        </w:rPr>
        <w:t xml:space="preserve"> is </w:t>
      </w:r>
      <w:bookmarkStart w:name="_Int_XralT1TQ" w:id="263873293"/>
      <w:r w:rsidRPr="2E4A0D6B" w:rsidR="13CBA1DC">
        <w:rPr>
          <w:rFonts w:ascii="Times New Roman" w:hAnsi="Times New Roman" w:eastAsia="Times New Roman" w:cs="Times New Roman"/>
          <w:sz w:val="24"/>
          <w:szCs w:val="24"/>
        </w:rPr>
        <w:t>born,</w:t>
      </w:r>
      <w:bookmarkEnd w:id="263873293"/>
      <w:r w:rsidRPr="2E4A0D6B" w:rsidR="026A4858">
        <w:rPr>
          <w:rFonts w:ascii="Times New Roman" w:hAnsi="Times New Roman" w:eastAsia="Times New Roman" w:cs="Times New Roman"/>
          <w:sz w:val="24"/>
          <w:szCs w:val="24"/>
        </w:rPr>
        <w:t xml:space="preserve"> they begin to learn through eye contact, facial expressions</w:t>
      </w:r>
      <w:r w:rsidRPr="2E4A0D6B" w:rsidR="72E6E5F2">
        <w:rPr>
          <w:rFonts w:ascii="Times New Roman" w:hAnsi="Times New Roman" w:eastAsia="Times New Roman" w:cs="Times New Roman"/>
          <w:sz w:val="24"/>
          <w:szCs w:val="24"/>
        </w:rPr>
        <w:t xml:space="preserve">, crying, </w:t>
      </w:r>
      <w:bookmarkStart w:name="_Int_Gyxad9uw" w:id="1922413539"/>
      <w:r w:rsidRPr="2E4A0D6B" w:rsidR="72E6E5F2">
        <w:rPr>
          <w:rFonts w:ascii="Times New Roman" w:hAnsi="Times New Roman" w:eastAsia="Times New Roman" w:cs="Times New Roman"/>
          <w:sz w:val="24"/>
          <w:szCs w:val="24"/>
        </w:rPr>
        <w:t>smiling,</w:t>
      </w:r>
      <w:bookmarkEnd w:id="1922413539"/>
      <w:r w:rsidRPr="2E4A0D6B" w:rsidR="72E6E5F2">
        <w:rPr>
          <w:rFonts w:ascii="Times New Roman" w:hAnsi="Times New Roman" w:eastAsia="Times New Roman" w:cs="Times New Roman"/>
          <w:sz w:val="24"/>
          <w:szCs w:val="24"/>
        </w:rPr>
        <w:t xml:space="preserve"> and then moving onto babble. When the caregiver is responding (serve and return) they are supporting the bab</w:t>
      </w:r>
      <w:r w:rsidRPr="2E4A0D6B" w:rsidR="4C56F449">
        <w:rPr>
          <w:rFonts w:ascii="Times New Roman" w:hAnsi="Times New Roman" w:eastAsia="Times New Roman" w:cs="Times New Roman"/>
          <w:sz w:val="24"/>
          <w:szCs w:val="24"/>
        </w:rPr>
        <w:t xml:space="preserve">y with positive, healthy </w:t>
      </w:r>
      <w:r w:rsidRPr="2E4A0D6B" w:rsidR="5B5C457D">
        <w:rPr>
          <w:rFonts w:ascii="Times New Roman" w:hAnsi="Times New Roman" w:eastAsia="Times New Roman" w:cs="Times New Roman"/>
          <w:sz w:val="24"/>
          <w:szCs w:val="24"/>
        </w:rPr>
        <w:t xml:space="preserve">brain connections, this supports the baby with their language </w:t>
      </w:r>
      <w:bookmarkStart w:name="_Int_ZNXhxMlu" w:id="1975720116"/>
      <w:r w:rsidRPr="2E4A0D6B" w:rsidR="5B5C457D">
        <w:rPr>
          <w:rFonts w:ascii="Times New Roman" w:hAnsi="Times New Roman" w:eastAsia="Times New Roman" w:cs="Times New Roman"/>
          <w:sz w:val="24"/>
          <w:szCs w:val="24"/>
        </w:rPr>
        <w:t>skills.</w:t>
      </w:r>
      <w:bookmarkEnd w:id="1975720116"/>
      <w:r w:rsidRPr="2E4A0D6B" w:rsidR="5B5C457D">
        <w:rPr>
          <w:rFonts w:ascii="Times New Roman" w:hAnsi="Times New Roman" w:eastAsia="Times New Roman" w:cs="Times New Roman"/>
          <w:sz w:val="24"/>
          <w:szCs w:val="24"/>
        </w:rPr>
        <w:t xml:space="preserve"> When serve and return is </w:t>
      </w:r>
      <w:r w:rsidRPr="2E4A0D6B" w:rsidR="1A012AAF">
        <w:rPr>
          <w:rFonts w:ascii="Times New Roman" w:hAnsi="Times New Roman" w:eastAsia="Times New Roman" w:cs="Times New Roman"/>
          <w:sz w:val="24"/>
          <w:szCs w:val="24"/>
        </w:rPr>
        <w:t xml:space="preserve">used between the care giver and baby it supports and develops language </w:t>
      </w:r>
      <w:bookmarkStart w:name="_Int_4fYOLeOK" w:id="718925638"/>
      <w:r w:rsidRPr="2E4A0D6B" w:rsidR="1A012AAF">
        <w:rPr>
          <w:rFonts w:ascii="Times New Roman" w:hAnsi="Times New Roman" w:eastAsia="Times New Roman" w:cs="Times New Roman"/>
          <w:sz w:val="24"/>
          <w:szCs w:val="24"/>
        </w:rPr>
        <w:t xml:space="preserve">acquisition, </w:t>
      </w:r>
      <w:bookmarkStart w:name="_Int_MzOPBioW" w:id="145435368"/>
      <w:r w:rsidRPr="2E4A0D6B" w:rsidR="7FBA33AB">
        <w:rPr>
          <w:rFonts w:ascii="Times New Roman" w:hAnsi="Times New Roman" w:eastAsia="Times New Roman" w:cs="Times New Roman"/>
          <w:sz w:val="24"/>
          <w:szCs w:val="24"/>
        </w:rPr>
        <w:t>therefore</w:t>
      </w:r>
      <w:bookmarkEnd w:id="145435368"/>
      <w:r w:rsidRPr="2E4A0D6B" w:rsidR="1A012AAF">
        <w:rPr>
          <w:rFonts w:ascii="Times New Roman" w:hAnsi="Times New Roman" w:eastAsia="Times New Roman" w:cs="Times New Roman"/>
          <w:sz w:val="24"/>
          <w:szCs w:val="24"/>
        </w:rPr>
        <w:t xml:space="preserve"> sharing books and stories with a baby is so vital, it </w:t>
      </w:r>
      <w:r w:rsidRPr="2E4A0D6B" w:rsidR="6D0AA2A1">
        <w:rPr>
          <w:rFonts w:ascii="Times New Roman" w:hAnsi="Times New Roman" w:eastAsia="Times New Roman" w:cs="Times New Roman"/>
          <w:sz w:val="24"/>
          <w:szCs w:val="24"/>
        </w:rPr>
        <w:t xml:space="preserve">allows bonding time, it supports the </w:t>
      </w:r>
      <w:bookmarkStart w:name="_Int_4FcokzUM" w:id="1735307435"/>
      <w:r w:rsidRPr="2E4A0D6B" w:rsidR="49F84D7C">
        <w:rPr>
          <w:rFonts w:ascii="Times New Roman" w:hAnsi="Times New Roman" w:eastAsia="Times New Roman" w:cs="Times New Roman"/>
          <w:sz w:val="24"/>
          <w:szCs w:val="24"/>
        </w:rPr>
        <w:t>baby's</w:t>
      </w:r>
      <w:bookmarkEnd w:id="1735307435"/>
      <w:r w:rsidRPr="2E4A0D6B" w:rsidR="6D0AA2A1">
        <w:rPr>
          <w:rFonts w:ascii="Times New Roman" w:hAnsi="Times New Roman" w:eastAsia="Times New Roman" w:cs="Times New Roman"/>
          <w:sz w:val="24"/>
          <w:szCs w:val="24"/>
        </w:rPr>
        <w:t xml:space="preserve"> sensory development</w:t>
      </w:r>
      <w:r w:rsidRPr="2E4A0D6B" w:rsidR="4D873416">
        <w:rPr>
          <w:rFonts w:ascii="Times New Roman" w:hAnsi="Times New Roman" w:eastAsia="Times New Roman" w:cs="Times New Roman"/>
          <w:sz w:val="24"/>
          <w:szCs w:val="24"/>
        </w:rPr>
        <w:t xml:space="preserve">, the use touch, sight, and smell when handling a book. These are real learning </w:t>
      </w:r>
      <w:bookmarkStart w:name="_Int_9vv7w1vk" w:id="490337391"/>
      <w:r w:rsidRPr="2E4A0D6B" w:rsidR="4D873416">
        <w:rPr>
          <w:rFonts w:ascii="Times New Roman" w:hAnsi="Times New Roman" w:eastAsia="Times New Roman" w:cs="Times New Roman"/>
          <w:sz w:val="24"/>
          <w:szCs w:val="24"/>
        </w:rPr>
        <w:t>opportunities</w:t>
      </w:r>
      <w:bookmarkEnd w:id="490337391"/>
      <w:r w:rsidRPr="2E4A0D6B" w:rsidR="4D873416">
        <w:rPr>
          <w:rFonts w:ascii="Times New Roman" w:hAnsi="Times New Roman" w:eastAsia="Times New Roman" w:cs="Times New Roman"/>
          <w:sz w:val="24"/>
          <w:szCs w:val="24"/>
        </w:rPr>
        <w:t xml:space="preserve"> for a </w:t>
      </w:r>
      <w:bookmarkStart w:name="_Int_eeNmiNHu" w:id="208200697"/>
      <w:r w:rsidRPr="2E4A0D6B" w:rsidR="4D873416">
        <w:rPr>
          <w:rFonts w:ascii="Times New Roman" w:hAnsi="Times New Roman" w:eastAsia="Times New Roman" w:cs="Times New Roman"/>
          <w:sz w:val="24"/>
          <w:szCs w:val="24"/>
        </w:rPr>
        <w:t>baby,</w:t>
      </w:r>
      <w:bookmarkEnd w:id="208200697"/>
      <w:r w:rsidRPr="2E4A0D6B" w:rsidR="4D873416">
        <w:rPr>
          <w:rFonts w:ascii="Times New Roman" w:hAnsi="Times New Roman" w:eastAsia="Times New Roman" w:cs="Times New Roman"/>
          <w:sz w:val="24"/>
          <w:szCs w:val="24"/>
        </w:rPr>
        <w:t xml:space="preserve"> their </w:t>
      </w:r>
      <w:r w:rsidRPr="2E4A0D6B" w:rsidR="3E5F18DD">
        <w:rPr>
          <w:rFonts w:ascii="Times New Roman" w:hAnsi="Times New Roman" w:eastAsia="Times New Roman" w:cs="Times New Roman"/>
          <w:sz w:val="24"/>
          <w:szCs w:val="24"/>
        </w:rPr>
        <w:t>brain and language development (First things first, 2022).</w:t>
      </w:r>
      <w:bookmarkEnd w:id="718925638"/>
    </w:p>
    <w:p w:rsidR="4C4215B2" w:rsidP="2E4A0D6B" w:rsidRDefault="4C4215B2" w14:paraId="129827D2" w14:textId="2C17658E">
      <w:pPr>
        <w:pStyle w:val="Normal"/>
        <w:spacing w:line="360" w:lineRule="auto"/>
        <w:jc w:val="left"/>
        <w:rPr>
          <w:rFonts w:ascii="Times New Roman" w:hAnsi="Times New Roman" w:eastAsia="Times New Roman" w:cs="Times New Roman"/>
          <w:sz w:val="24"/>
          <w:szCs w:val="24"/>
        </w:rPr>
      </w:pPr>
      <w:r w:rsidRPr="2E4A0D6B" w:rsidR="4C4215B2">
        <w:rPr>
          <w:rFonts w:ascii="Times New Roman" w:hAnsi="Times New Roman" w:eastAsia="Times New Roman" w:cs="Times New Roman"/>
          <w:sz w:val="24"/>
          <w:szCs w:val="24"/>
        </w:rPr>
        <w:t>It is understood that the most crucial period to support language and Literacy is birth to three years of age, before a</w:t>
      </w:r>
      <w:r w:rsidRPr="2E4A0D6B" w:rsidR="2B94884B">
        <w:rPr>
          <w:rFonts w:ascii="Times New Roman" w:hAnsi="Times New Roman" w:eastAsia="Times New Roman" w:cs="Times New Roman"/>
          <w:sz w:val="24"/>
          <w:szCs w:val="24"/>
        </w:rPr>
        <w:t xml:space="preserve"> child starts school. Practitioners have a monumental</w:t>
      </w:r>
      <w:r w:rsidRPr="2E4A0D6B" w:rsidR="114D9148">
        <w:rPr>
          <w:rFonts w:ascii="Times New Roman" w:hAnsi="Times New Roman" w:eastAsia="Times New Roman" w:cs="Times New Roman"/>
          <w:sz w:val="24"/>
          <w:szCs w:val="24"/>
        </w:rPr>
        <w:t xml:space="preserve"> influence on supporting children through interaction, reading, colouring, drawing, giving them </w:t>
      </w:r>
      <w:bookmarkStart w:name="_Int_CATbfK65" w:id="1346054312"/>
      <w:r w:rsidRPr="2E4A0D6B" w:rsidR="35274D54">
        <w:rPr>
          <w:rFonts w:ascii="Times New Roman" w:hAnsi="Times New Roman" w:eastAsia="Times New Roman" w:cs="Times New Roman"/>
          <w:sz w:val="24"/>
          <w:szCs w:val="24"/>
        </w:rPr>
        <w:t>any</w:t>
      </w:r>
      <w:bookmarkEnd w:id="1346054312"/>
      <w:r w:rsidRPr="2E4A0D6B" w:rsidR="114D9148">
        <w:rPr>
          <w:rFonts w:ascii="Times New Roman" w:hAnsi="Times New Roman" w:eastAsia="Times New Roman" w:cs="Times New Roman"/>
          <w:sz w:val="24"/>
          <w:szCs w:val="24"/>
        </w:rPr>
        <w:t xml:space="preserve"> opportunity and resource</w:t>
      </w:r>
      <w:r w:rsidRPr="2E4A0D6B" w:rsidR="6564D519">
        <w:rPr>
          <w:rFonts w:ascii="Times New Roman" w:hAnsi="Times New Roman" w:eastAsia="Times New Roman" w:cs="Times New Roman"/>
          <w:sz w:val="24"/>
          <w:szCs w:val="24"/>
        </w:rPr>
        <w:t>, providing them with a language rich environment with positive interactions that support children’s language and literacy development</w:t>
      </w:r>
      <w:r w:rsidRPr="2E4A0D6B" w:rsidR="51004258">
        <w:rPr>
          <w:rFonts w:ascii="Times New Roman" w:hAnsi="Times New Roman" w:eastAsia="Times New Roman" w:cs="Times New Roman"/>
          <w:sz w:val="24"/>
          <w:szCs w:val="24"/>
        </w:rPr>
        <w:t xml:space="preserve"> </w:t>
      </w:r>
      <w:r w:rsidRPr="2E4A0D6B" w:rsidR="51004258">
        <w:rPr>
          <w:rFonts w:ascii="Times New Roman" w:hAnsi="Times New Roman" w:eastAsia="Times New Roman" w:cs="Times New Roman"/>
          <w:sz w:val="24"/>
          <w:szCs w:val="24"/>
        </w:rPr>
        <w:t>(</w:t>
      </w:r>
      <w:bookmarkStart w:name="_Int_1gI7aIsJ" w:id="392367537"/>
      <w:r w:rsidRPr="2E4A0D6B" w:rsidR="51004258">
        <w:rPr>
          <w:rFonts w:ascii="Times New Roman" w:hAnsi="Times New Roman" w:eastAsia="Times New Roman" w:cs="Times New Roman"/>
          <w:sz w:val="24"/>
          <w:szCs w:val="24"/>
        </w:rPr>
        <w:t>Brain</w:t>
      </w:r>
      <w:r w:rsidRPr="2E4A0D6B" w:rsidR="51004258">
        <w:rPr>
          <w:rFonts w:ascii="Times New Roman" w:hAnsi="Times New Roman" w:eastAsia="Times New Roman" w:cs="Times New Roman"/>
          <w:sz w:val="24"/>
          <w:szCs w:val="24"/>
        </w:rPr>
        <w:t xml:space="preserve"> wonders</w:t>
      </w:r>
      <w:bookmarkEnd w:id="392367537"/>
      <w:r w:rsidRPr="2E4A0D6B" w:rsidR="51004258">
        <w:rPr>
          <w:rFonts w:ascii="Times New Roman" w:hAnsi="Times New Roman" w:eastAsia="Times New Roman" w:cs="Times New Roman"/>
          <w:sz w:val="24"/>
          <w:szCs w:val="24"/>
        </w:rPr>
        <w:t>, 2003).</w:t>
      </w:r>
    </w:p>
    <w:p w:rsidR="7F6CD36D" w:rsidP="2E4A0D6B" w:rsidRDefault="7F6CD36D" w14:paraId="74809EC9" w14:textId="5B44A72B">
      <w:pPr>
        <w:pStyle w:val="Normal"/>
        <w:spacing w:line="360" w:lineRule="auto"/>
        <w:jc w:val="left"/>
        <w:rPr>
          <w:rFonts w:ascii="Times New Roman" w:hAnsi="Times New Roman" w:eastAsia="Times New Roman" w:cs="Times New Roman"/>
          <w:sz w:val="24"/>
          <w:szCs w:val="24"/>
        </w:rPr>
      </w:pPr>
      <w:r w:rsidRPr="2E4A0D6B" w:rsidR="7F6CD36D">
        <w:rPr>
          <w:rFonts w:ascii="Times New Roman" w:hAnsi="Times New Roman" w:eastAsia="Times New Roman" w:cs="Times New Roman"/>
          <w:sz w:val="24"/>
          <w:szCs w:val="24"/>
        </w:rPr>
        <w:t xml:space="preserve">Chomsky suggests children learn through language and language acquisition, and </w:t>
      </w:r>
      <w:bookmarkStart w:name="_Int_0XmLwW8s" w:id="654802177"/>
      <w:r w:rsidRPr="2E4A0D6B" w:rsidR="7F6CD36D">
        <w:rPr>
          <w:rFonts w:ascii="Times New Roman" w:hAnsi="Times New Roman" w:eastAsia="Times New Roman" w:cs="Times New Roman"/>
          <w:sz w:val="24"/>
          <w:szCs w:val="24"/>
        </w:rPr>
        <w:t>practitioners'</w:t>
      </w:r>
      <w:bookmarkEnd w:id="654802177"/>
      <w:r w:rsidRPr="2E4A0D6B" w:rsidR="7F6CD36D">
        <w:rPr>
          <w:rFonts w:ascii="Times New Roman" w:hAnsi="Times New Roman" w:eastAsia="Times New Roman" w:cs="Times New Roman"/>
          <w:sz w:val="24"/>
          <w:szCs w:val="24"/>
        </w:rPr>
        <w:t xml:space="preserve"> speech and a child’s needs to be actively involved i</w:t>
      </w:r>
      <w:r w:rsidRPr="2E4A0D6B" w:rsidR="2B622795">
        <w:rPr>
          <w:rFonts w:ascii="Times New Roman" w:hAnsi="Times New Roman" w:eastAsia="Times New Roman" w:cs="Times New Roman"/>
          <w:sz w:val="24"/>
          <w:szCs w:val="24"/>
        </w:rPr>
        <w:t>n mother tongue. He says children learn language through stages (Chomsky and Noam, 2002).</w:t>
      </w:r>
    </w:p>
    <w:p w:rsidR="3AFA4CDB" w:rsidP="2E4A0D6B" w:rsidRDefault="3AFA4CDB" w14:paraId="1810BA38" w14:textId="46956C13">
      <w:pPr>
        <w:pStyle w:val="Normal"/>
        <w:spacing w:line="360" w:lineRule="auto"/>
        <w:jc w:val="left"/>
        <w:rPr>
          <w:rFonts w:ascii="Times New Roman" w:hAnsi="Times New Roman" w:eastAsia="Times New Roman" w:cs="Times New Roman"/>
          <w:sz w:val="24"/>
          <w:szCs w:val="24"/>
        </w:rPr>
      </w:pPr>
      <w:r w:rsidRPr="2E4A0D6B" w:rsidR="3AFA4CDB">
        <w:rPr>
          <w:rFonts w:ascii="Times New Roman" w:hAnsi="Times New Roman" w:eastAsia="Times New Roman" w:cs="Times New Roman"/>
          <w:sz w:val="24"/>
          <w:szCs w:val="24"/>
        </w:rPr>
        <w:t xml:space="preserve">There is </w:t>
      </w:r>
      <w:bookmarkStart w:name="_Int_RMERZNVl" w:id="1092364097"/>
      <w:r w:rsidRPr="2E4A0D6B" w:rsidR="0C429BDE">
        <w:rPr>
          <w:rFonts w:ascii="Times New Roman" w:hAnsi="Times New Roman" w:eastAsia="Times New Roman" w:cs="Times New Roman"/>
          <w:sz w:val="24"/>
          <w:szCs w:val="24"/>
        </w:rPr>
        <w:t>numerous</w:t>
      </w:r>
      <w:bookmarkEnd w:id="1092364097"/>
      <w:r w:rsidRPr="2E4A0D6B" w:rsidR="3AFA4CDB">
        <w:rPr>
          <w:rFonts w:ascii="Times New Roman" w:hAnsi="Times New Roman" w:eastAsia="Times New Roman" w:cs="Times New Roman"/>
          <w:sz w:val="24"/>
          <w:szCs w:val="24"/>
        </w:rPr>
        <w:t xml:space="preserve"> research, articles and journals that show storytelling helps language and literacy development</w:t>
      </w:r>
      <w:r w:rsidRPr="2E4A0D6B" w:rsidR="2B00F16E">
        <w:rPr>
          <w:rFonts w:ascii="Times New Roman" w:hAnsi="Times New Roman" w:eastAsia="Times New Roman" w:cs="Times New Roman"/>
          <w:sz w:val="24"/>
          <w:szCs w:val="24"/>
        </w:rPr>
        <w:t xml:space="preserve"> (Maureen, </w:t>
      </w:r>
      <w:r w:rsidRPr="2E4A0D6B" w:rsidR="2B00F16E">
        <w:rPr>
          <w:rFonts w:ascii="Times New Roman" w:hAnsi="Times New Roman" w:eastAsia="Times New Roman" w:cs="Times New Roman"/>
          <w:sz w:val="24"/>
          <w:szCs w:val="24"/>
        </w:rPr>
        <w:t>Meijh</w:t>
      </w:r>
      <w:r w:rsidRPr="2E4A0D6B" w:rsidR="2B00F16E">
        <w:rPr>
          <w:rFonts w:ascii="Times New Roman" w:hAnsi="Times New Roman" w:eastAsia="Times New Roman" w:cs="Times New Roman"/>
          <w:sz w:val="24"/>
          <w:szCs w:val="24"/>
        </w:rPr>
        <w:t>, and Jong 2022) say both traditional storytelling and digital storytelling support and enhance literacy skills.</w:t>
      </w:r>
    </w:p>
    <w:p w:rsidR="1596D4D1" w:rsidP="2E4A0D6B" w:rsidRDefault="1596D4D1" w14:paraId="7BCF5033" w14:textId="46E96AF8">
      <w:pPr>
        <w:pStyle w:val="Normal"/>
        <w:spacing w:line="360" w:lineRule="auto"/>
        <w:jc w:val="left"/>
        <w:rPr>
          <w:rFonts w:ascii="Times New Roman" w:hAnsi="Times New Roman" w:eastAsia="Times New Roman" w:cs="Times New Roman"/>
          <w:sz w:val="24"/>
          <w:szCs w:val="24"/>
        </w:rPr>
      </w:pPr>
      <w:r w:rsidRPr="2E4A0D6B" w:rsidR="1596D4D1">
        <w:rPr>
          <w:rFonts w:ascii="Times New Roman" w:hAnsi="Times New Roman" w:eastAsia="Times New Roman" w:cs="Times New Roman"/>
          <w:sz w:val="24"/>
          <w:szCs w:val="24"/>
        </w:rPr>
        <w:t xml:space="preserve">When undertaking the traditional and digital story presentations the Hanen programme – Learning </w:t>
      </w:r>
      <w:bookmarkStart w:name="_Int_DkitWPeY" w:id="1109588377"/>
      <w:r w:rsidRPr="2E4A0D6B" w:rsidR="1596D4D1">
        <w:rPr>
          <w:rFonts w:ascii="Times New Roman" w:hAnsi="Times New Roman" w:eastAsia="Times New Roman" w:cs="Times New Roman"/>
          <w:sz w:val="24"/>
          <w:szCs w:val="24"/>
        </w:rPr>
        <w:t>Language</w:t>
      </w:r>
      <w:bookmarkEnd w:id="1109588377"/>
      <w:r w:rsidRPr="2E4A0D6B" w:rsidR="1596D4D1">
        <w:rPr>
          <w:rFonts w:ascii="Times New Roman" w:hAnsi="Times New Roman" w:eastAsia="Times New Roman" w:cs="Times New Roman"/>
          <w:sz w:val="24"/>
          <w:szCs w:val="24"/>
        </w:rPr>
        <w:t xml:space="preserve"> and Loving it</w:t>
      </w:r>
      <w:r w:rsidRPr="2E4A0D6B" w:rsidR="543BBA02">
        <w:rPr>
          <w:rFonts w:ascii="Times New Roman" w:hAnsi="Times New Roman" w:eastAsia="Times New Roman" w:cs="Times New Roman"/>
          <w:sz w:val="24"/>
          <w:szCs w:val="24"/>
        </w:rPr>
        <w:t xml:space="preserve"> programme was used as it promotes and supports language and communication. The programme </w:t>
      </w:r>
      <w:r w:rsidRPr="2E4A0D6B" w:rsidR="3154F8C2">
        <w:rPr>
          <w:rFonts w:ascii="Times New Roman" w:hAnsi="Times New Roman" w:eastAsia="Times New Roman" w:cs="Times New Roman"/>
          <w:sz w:val="24"/>
          <w:szCs w:val="24"/>
        </w:rPr>
        <w:t xml:space="preserve">also </w:t>
      </w:r>
      <w:r w:rsidRPr="2E4A0D6B" w:rsidR="3154F8C2">
        <w:rPr>
          <w:rFonts w:ascii="Times New Roman" w:hAnsi="Times New Roman" w:eastAsia="Times New Roman" w:cs="Times New Roman"/>
          <w:sz w:val="24"/>
          <w:szCs w:val="24"/>
        </w:rPr>
        <w:t>provides</w:t>
      </w:r>
      <w:r w:rsidRPr="2E4A0D6B" w:rsidR="3154F8C2">
        <w:rPr>
          <w:rFonts w:ascii="Times New Roman" w:hAnsi="Times New Roman" w:eastAsia="Times New Roman" w:cs="Times New Roman"/>
          <w:sz w:val="24"/>
          <w:szCs w:val="24"/>
        </w:rPr>
        <w:t xml:space="preserve"> </w:t>
      </w:r>
      <w:bookmarkStart w:name="_Int_QB1Nesfn" w:id="1694046957"/>
      <w:r w:rsidRPr="2E4A0D6B" w:rsidR="3154F8C2">
        <w:rPr>
          <w:rFonts w:ascii="Times New Roman" w:hAnsi="Times New Roman" w:eastAsia="Times New Roman" w:cs="Times New Roman"/>
          <w:sz w:val="24"/>
          <w:szCs w:val="24"/>
        </w:rPr>
        <w:t>strategies</w:t>
      </w:r>
      <w:bookmarkEnd w:id="1694046957"/>
      <w:r w:rsidRPr="2E4A0D6B" w:rsidR="3154F8C2">
        <w:rPr>
          <w:rFonts w:ascii="Times New Roman" w:hAnsi="Times New Roman" w:eastAsia="Times New Roman" w:cs="Times New Roman"/>
          <w:sz w:val="24"/>
          <w:szCs w:val="24"/>
        </w:rPr>
        <w:t xml:space="preserve"> such as OWL – </w:t>
      </w:r>
      <w:r w:rsidRPr="2E4A0D6B" w:rsidR="3154F8C2">
        <w:rPr>
          <w:rFonts w:ascii="Times New Roman" w:hAnsi="Times New Roman" w:eastAsia="Times New Roman" w:cs="Times New Roman"/>
          <w:sz w:val="24"/>
          <w:szCs w:val="24"/>
        </w:rPr>
        <w:t>observe</w:t>
      </w:r>
      <w:r w:rsidRPr="2E4A0D6B" w:rsidR="3154F8C2">
        <w:rPr>
          <w:rFonts w:ascii="Times New Roman" w:hAnsi="Times New Roman" w:eastAsia="Times New Roman" w:cs="Times New Roman"/>
          <w:sz w:val="24"/>
          <w:szCs w:val="24"/>
        </w:rPr>
        <w:t xml:space="preserve">, wait, listen, waiting for cues and/or gestures from children, give them </w:t>
      </w:r>
      <w:r w:rsidRPr="2E4A0D6B" w:rsidR="723311CC">
        <w:rPr>
          <w:rFonts w:ascii="Times New Roman" w:hAnsi="Times New Roman" w:eastAsia="Times New Roman" w:cs="Times New Roman"/>
          <w:sz w:val="24"/>
          <w:szCs w:val="24"/>
        </w:rPr>
        <w:t xml:space="preserve">time to speak. Using these techniques encourage and </w:t>
      </w:r>
      <w:r w:rsidRPr="2E4A0D6B" w:rsidR="04E2A2D7">
        <w:rPr>
          <w:rFonts w:ascii="Times New Roman" w:hAnsi="Times New Roman" w:eastAsia="Times New Roman" w:cs="Times New Roman"/>
          <w:sz w:val="24"/>
          <w:szCs w:val="24"/>
        </w:rPr>
        <w:t>pr</w:t>
      </w:r>
      <w:r w:rsidRPr="2E4A0D6B" w:rsidR="723311CC">
        <w:rPr>
          <w:rFonts w:ascii="Times New Roman" w:hAnsi="Times New Roman" w:eastAsia="Times New Roman" w:cs="Times New Roman"/>
          <w:sz w:val="24"/>
          <w:szCs w:val="24"/>
        </w:rPr>
        <w:t xml:space="preserve">omote communication and </w:t>
      </w:r>
      <w:bookmarkStart w:name="_Int_kSD2ywtG" w:id="797715449"/>
      <w:r w:rsidRPr="2E4A0D6B" w:rsidR="2BD323D9">
        <w:rPr>
          <w:rFonts w:ascii="Times New Roman" w:hAnsi="Times New Roman" w:eastAsia="Times New Roman" w:cs="Times New Roman"/>
          <w:sz w:val="24"/>
          <w:szCs w:val="24"/>
        </w:rPr>
        <w:t xml:space="preserve">language skills. Supporting </w:t>
      </w:r>
      <w:bookmarkStart w:name="_Int_Gk76tcPm" w:id="691633650"/>
      <w:r w:rsidRPr="2E4A0D6B" w:rsidR="2BD323D9">
        <w:rPr>
          <w:rFonts w:ascii="Times New Roman" w:hAnsi="Times New Roman" w:eastAsia="Times New Roman" w:cs="Times New Roman"/>
          <w:sz w:val="24"/>
          <w:szCs w:val="24"/>
        </w:rPr>
        <w:t>emergent</w:t>
      </w:r>
      <w:bookmarkEnd w:id="691633650"/>
      <w:r w:rsidRPr="2E4A0D6B" w:rsidR="2BD323D9">
        <w:rPr>
          <w:rFonts w:ascii="Times New Roman" w:hAnsi="Times New Roman" w:eastAsia="Times New Roman" w:cs="Times New Roman"/>
          <w:sz w:val="24"/>
          <w:szCs w:val="24"/>
        </w:rPr>
        <w:t xml:space="preserve"> literacy with these str</w:t>
      </w:r>
      <w:bookmarkEnd w:id="797715449"/>
      <w:r w:rsidRPr="2E4A0D6B" w:rsidR="2BD323D9">
        <w:rPr>
          <w:rFonts w:ascii="Times New Roman" w:hAnsi="Times New Roman" w:eastAsia="Times New Roman" w:cs="Times New Roman"/>
          <w:sz w:val="24"/>
          <w:szCs w:val="24"/>
        </w:rPr>
        <w:t>ategies and techniques will help develop a child’s read</w:t>
      </w:r>
      <w:r w:rsidRPr="2E4A0D6B" w:rsidR="755F4071">
        <w:rPr>
          <w:rFonts w:ascii="Times New Roman" w:hAnsi="Times New Roman" w:eastAsia="Times New Roman" w:cs="Times New Roman"/>
          <w:sz w:val="24"/>
          <w:szCs w:val="24"/>
        </w:rPr>
        <w:t xml:space="preserve">ing and writing in early childhood. The </w:t>
      </w:r>
      <w:bookmarkStart w:name="_Int_tTp9uBQ0" w:id="612625652"/>
      <w:r w:rsidRPr="2E4A0D6B" w:rsidR="755F4071">
        <w:rPr>
          <w:rFonts w:ascii="Times New Roman" w:hAnsi="Times New Roman" w:eastAsia="Times New Roman" w:cs="Times New Roman"/>
          <w:sz w:val="24"/>
          <w:szCs w:val="24"/>
        </w:rPr>
        <w:t>Hanen</w:t>
      </w:r>
      <w:bookmarkEnd w:id="612625652"/>
      <w:r w:rsidRPr="2E4A0D6B" w:rsidR="755F4071">
        <w:rPr>
          <w:rFonts w:ascii="Times New Roman" w:hAnsi="Times New Roman" w:eastAsia="Times New Roman" w:cs="Times New Roman"/>
          <w:sz w:val="24"/>
          <w:szCs w:val="24"/>
        </w:rPr>
        <w:t xml:space="preserve"> programme </w:t>
      </w:r>
      <w:r w:rsidRPr="2E4A0D6B" w:rsidR="755F4071">
        <w:rPr>
          <w:rFonts w:ascii="Times New Roman" w:hAnsi="Times New Roman" w:eastAsia="Times New Roman" w:cs="Times New Roman"/>
          <w:sz w:val="24"/>
          <w:szCs w:val="24"/>
        </w:rPr>
        <w:t>facilitates</w:t>
      </w:r>
      <w:r w:rsidRPr="2E4A0D6B" w:rsidR="755F4071">
        <w:rPr>
          <w:rFonts w:ascii="Times New Roman" w:hAnsi="Times New Roman" w:eastAsia="Times New Roman" w:cs="Times New Roman"/>
          <w:sz w:val="24"/>
          <w:szCs w:val="24"/>
        </w:rPr>
        <w:t xml:space="preserve"> children to be confident communicators</w:t>
      </w:r>
      <w:r w:rsidRPr="2E4A0D6B" w:rsidR="4ECF4EC8">
        <w:rPr>
          <w:rFonts w:ascii="Times New Roman" w:hAnsi="Times New Roman" w:eastAsia="Times New Roman" w:cs="Times New Roman"/>
          <w:sz w:val="24"/>
          <w:szCs w:val="24"/>
        </w:rPr>
        <w:t xml:space="preserve"> (Hanen programme, date unknown). Storytelling supports </w:t>
      </w:r>
      <w:bookmarkStart w:name="_Int_EUD0VZk3" w:id="1015008770"/>
      <w:r w:rsidRPr="2E4A0D6B" w:rsidR="40D1526B">
        <w:rPr>
          <w:rFonts w:ascii="Times New Roman" w:hAnsi="Times New Roman" w:eastAsia="Times New Roman" w:cs="Times New Roman"/>
          <w:sz w:val="24"/>
          <w:szCs w:val="24"/>
        </w:rPr>
        <w:t>children's</w:t>
      </w:r>
      <w:bookmarkEnd w:id="1015008770"/>
      <w:r w:rsidRPr="2E4A0D6B" w:rsidR="40D1526B">
        <w:rPr>
          <w:rFonts w:ascii="Times New Roman" w:hAnsi="Times New Roman" w:eastAsia="Times New Roman" w:cs="Times New Roman"/>
          <w:sz w:val="24"/>
          <w:szCs w:val="24"/>
        </w:rPr>
        <w:t xml:space="preserve"> social and emotional development and builds on their</w:t>
      </w:r>
      <w:r w:rsidRPr="2E4A0D6B" w:rsidR="4ECF4EC8">
        <w:rPr>
          <w:rFonts w:ascii="Times New Roman" w:hAnsi="Times New Roman" w:eastAsia="Times New Roman" w:cs="Times New Roman"/>
          <w:sz w:val="24"/>
          <w:szCs w:val="24"/>
        </w:rPr>
        <w:t xml:space="preserve"> confidence and </w:t>
      </w:r>
      <w:bookmarkStart w:name="_Int_wJaEt3k9" w:id="537874221"/>
      <w:r w:rsidRPr="2E4A0D6B" w:rsidR="316D7C86">
        <w:rPr>
          <w:rFonts w:ascii="Times New Roman" w:hAnsi="Times New Roman" w:eastAsia="Times New Roman" w:cs="Times New Roman"/>
          <w:sz w:val="24"/>
          <w:szCs w:val="24"/>
        </w:rPr>
        <w:t>self-esteem</w:t>
      </w:r>
      <w:bookmarkEnd w:id="537874221"/>
      <w:r w:rsidRPr="2E4A0D6B" w:rsidR="316D7C86">
        <w:rPr>
          <w:rFonts w:ascii="Times New Roman" w:hAnsi="Times New Roman" w:eastAsia="Times New Roman" w:cs="Times New Roman"/>
          <w:sz w:val="24"/>
          <w:szCs w:val="24"/>
        </w:rPr>
        <w:t>, Department of Education, 2016).</w:t>
      </w:r>
    </w:p>
    <w:p w:rsidR="6818938D" w:rsidP="2E4A0D6B" w:rsidRDefault="6818938D" w14:paraId="3F1466B3" w14:textId="06D7F4B9">
      <w:pPr>
        <w:pStyle w:val="Normal"/>
        <w:spacing w:line="360" w:lineRule="auto"/>
        <w:jc w:val="left"/>
        <w:rPr>
          <w:rFonts w:ascii="Times New Roman" w:hAnsi="Times New Roman" w:eastAsia="Times New Roman" w:cs="Times New Roman"/>
          <w:sz w:val="24"/>
          <w:szCs w:val="24"/>
        </w:rPr>
      </w:pPr>
      <w:r w:rsidRPr="2E4A0D6B" w:rsidR="6818938D">
        <w:rPr>
          <w:rFonts w:ascii="Times New Roman" w:hAnsi="Times New Roman" w:eastAsia="Times New Roman" w:cs="Times New Roman"/>
          <w:sz w:val="24"/>
          <w:szCs w:val="24"/>
        </w:rPr>
        <w:t>The U</w:t>
      </w:r>
      <w:r w:rsidRPr="2E4A0D6B" w:rsidR="2CF18E1C">
        <w:rPr>
          <w:rFonts w:ascii="Times New Roman" w:hAnsi="Times New Roman" w:eastAsia="Times New Roman" w:cs="Times New Roman"/>
          <w:sz w:val="24"/>
          <w:szCs w:val="24"/>
        </w:rPr>
        <w:t>NCRC</w:t>
      </w:r>
      <w:r w:rsidRPr="2E4A0D6B" w:rsidR="6818938D">
        <w:rPr>
          <w:rFonts w:ascii="Times New Roman" w:hAnsi="Times New Roman" w:eastAsia="Times New Roman" w:cs="Times New Roman"/>
          <w:sz w:val="24"/>
          <w:szCs w:val="24"/>
        </w:rPr>
        <w:t xml:space="preserve"> article </w:t>
      </w:r>
      <w:r w:rsidRPr="2E4A0D6B" w:rsidR="0D8D42F0">
        <w:rPr>
          <w:rFonts w:ascii="Times New Roman" w:hAnsi="Times New Roman" w:eastAsia="Times New Roman" w:cs="Times New Roman"/>
          <w:sz w:val="24"/>
          <w:szCs w:val="24"/>
        </w:rPr>
        <w:t>12 states that children have a right to a voice, express their feelings and views</w:t>
      </w:r>
      <w:r w:rsidRPr="2E4A0D6B" w:rsidR="2C6D5BFA">
        <w:rPr>
          <w:rFonts w:ascii="Times New Roman" w:hAnsi="Times New Roman" w:eastAsia="Times New Roman" w:cs="Times New Roman"/>
          <w:sz w:val="24"/>
          <w:szCs w:val="24"/>
        </w:rPr>
        <w:t xml:space="preserve"> (UNICEF, date unknown). Traditional story telling supports this</w:t>
      </w:r>
      <w:r w:rsidRPr="2E4A0D6B" w:rsidR="08237893">
        <w:rPr>
          <w:rFonts w:ascii="Times New Roman" w:hAnsi="Times New Roman" w:eastAsia="Times New Roman" w:cs="Times New Roman"/>
          <w:sz w:val="24"/>
          <w:szCs w:val="24"/>
        </w:rPr>
        <w:t xml:space="preserve">, </w:t>
      </w:r>
      <w:r w:rsidRPr="2E4A0D6B" w:rsidR="61F8DF61">
        <w:rPr>
          <w:rFonts w:ascii="Times New Roman" w:hAnsi="Times New Roman" w:eastAsia="Times New Roman" w:cs="Times New Roman"/>
          <w:sz w:val="24"/>
          <w:szCs w:val="24"/>
        </w:rPr>
        <w:t>(</w:t>
      </w:r>
      <w:r w:rsidRPr="2E4A0D6B" w:rsidR="08237893">
        <w:rPr>
          <w:rFonts w:ascii="Times New Roman" w:hAnsi="Times New Roman" w:eastAsia="Times New Roman" w:cs="Times New Roman"/>
          <w:sz w:val="24"/>
          <w:szCs w:val="24"/>
        </w:rPr>
        <w:t>Lenhart</w:t>
      </w:r>
      <w:r w:rsidRPr="2E4A0D6B" w:rsidR="08237893">
        <w:rPr>
          <w:rFonts w:ascii="Times New Roman" w:hAnsi="Times New Roman" w:eastAsia="Times New Roman" w:cs="Times New Roman"/>
          <w:i w:val="1"/>
          <w:iCs w:val="1"/>
          <w:sz w:val="24"/>
          <w:szCs w:val="24"/>
        </w:rPr>
        <w:t xml:space="preserve"> et al</w:t>
      </w:r>
      <w:r w:rsidRPr="2E4A0D6B" w:rsidR="564CEA1B">
        <w:rPr>
          <w:rFonts w:ascii="Times New Roman" w:hAnsi="Times New Roman" w:eastAsia="Times New Roman" w:cs="Times New Roman"/>
          <w:sz w:val="24"/>
          <w:szCs w:val="24"/>
        </w:rPr>
        <w:t>, 2020</w:t>
      </w:r>
      <w:r w:rsidRPr="2E4A0D6B" w:rsidR="5AA8BE63">
        <w:rPr>
          <w:rFonts w:ascii="Times New Roman" w:hAnsi="Times New Roman" w:eastAsia="Times New Roman" w:cs="Times New Roman"/>
          <w:sz w:val="24"/>
          <w:szCs w:val="24"/>
        </w:rPr>
        <w:t>)</w:t>
      </w:r>
      <w:r w:rsidRPr="2E4A0D6B" w:rsidR="564CEA1B">
        <w:rPr>
          <w:rFonts w:ascii="Times New Roman" w:hAnsi="Times New Roman" w:eastAsia="Times New Roman" w:cs="Times New Roman"/>
          <w:sz w:val="24"/>
          <w:szCs w:val="24"/>
        </w:rPr>
        <w:t xml:space="preserve"> claim </w:t>
      </w:r>
      <w:r w:rsidRPr="2E4A0D6B" w:rsidR="4E840660">
        <w:rPr>
          <w:rFonts w:ascii="Times New Roman" w:hAnsi="Times New Roman" w:eastAsia="Times New Roman" w:cs="Times New Roman"/>
          <w:sz w:val="24"/>
          <w:szCs w:val="24"/>
        </w:rPr>
        <w:t xml:space="preserve">storytelling supports children’s language learning, eye contact, interaction, </w:t>
      </w:r>
      <w:bookmarkStart w:name="_Int_0VxOYsef" w:id="82760693"/>
      <w:r w:rsidRPr="2E4A0D6B" w:rsidR="6F745F7E">
        <w:rPr>
          <w:rFonts w:ascii="Times New Roman" w:hAnsi="Times New Roman" w:eastAsia="Times New Roman" w:cs="Times New Roman"/>
          <w:sz w:val="24"/>
          <w:szCs w:val="24"/>
        </w:rPr>
        <w:t>feelings,</w:t>
      </w:r>
      <w:bookmarkEnd w:id="82760693"/>
      <w:r w:rsidRPr="2E4A0D6B" w:rsidR="4E840660">
        <w:rPr>
          <w:rFonts w:ascii="Times New Roman" w:hAnsi="Times New Roman" w:eastAsia="Times New Roman" w:cs="Times New Roman"/>
          <w:sz w:val="24"/>
          <w:szCs w:val="24"/>
        </w:rPr>
        <w:t xml:space="preserve"> and gestures. </w:t>
      </w:r>
      <w:bookmarkStart w:name="_Int_1LbY87N2" w:id="1589375060"/>
      <w:r w:rsidRPr="2E4A0D6B" w:rsidR="1C03D932">
        <w:rPr>
          <w:rFonts w:ascii="Times New Roman" w:hAnsi="Times New Roman" w:eastAsia="Times New Roman" w:cs="Times New Roman"/>
          <w:sz w:val="24"/>
          <w:szCs w:val="24"/>
        </w:rPr>
        <w:t>Furthermore,</w:t>
      </w:r>
      <w:bookmarkEnd w:id="1589375060"/>
      <w:r w:rsidRPr="2E4A0D6B" w:rsidR="4E840660">
        <w:rPr>
          <w:rFonts w:ascii="Times New Roman" w:hAnsi="Times New Roman" w:eastAsia="Times New Roman" w:cs="Times New Roman"/>
          <w:sz w:val="24"/>
          <w:szCs w:val="24"/>
        </w:rPr>
        <w:t xml:space="preserve"> </w:t>
      </w:r>
      <w:bookmarkStart w:name="_Int_675maarN" w:id="1854754088"/>
      <w:r w:rsidRPr="2E4A0D6B" w:rsidR="497E4471">
        <w:rPr>
          <w:rFonts w:ascii="Times New Roman" w:hAnsi="Times New Roman" w:eastAsia="Times New Roman" w:cs="Times New Roman"/>
          <w:sz w:val="24"/>
          <w:szCs w:val="24"/>
        </w:rPr>
        <w:t>Vygotsky</w:t>
      </w:r>
      <w:bookmarkEnd w:id="1854754088"/>
      <w:r w:rsidRPr="2E4A0D6B" w:rsidR="4E840660">
        <w:rPr>
          <w:rFonts w:ascii="Times New Roman" w:hAnsi="Times New Roman" w:eastAsia="Times New Roman" w:cs="Times New Roman"/>
          <w:sz w:val="24"/>
          <w:szCs w:val="24"/>
        </w:rPr>
        <w:t xml:space="preserve"> </w:t>
      </w:r>
      <w:r w:rsidRPr="2E4A0D6B" w:rsidR="2D261E35">
        <w:rPr>
          <w:rFonts w:ascii="Times New Roman" w:hAnsi="Times New Roman" w:eastAsia="Times New Roman" w:cs="Times New Roman"/>
          <w:sz w:val="24"/>
          <w:szCs w:val="24"/>
        </w:rPr>
        <w:t xml:space="preserve">believed </w:t>
      </w:r>
      <w:r w:rsidRPr="2E4A0D6B" w:rsidR="1C3692E8">
        <w:rPr>
          <w:rFonts w:ascii="Times New Roman" w:hAnsi="Times New Roman" w:eastAsia="Times New Roman" w:cs="Times New Roman"/>
          <w:sz w:val="24"/>
          <w:szCs w:val="24"/>
        </w:rPr>
        <w:t xml:space="preserve">children learn through </w:t>
      </w:r>
      <w:r w:rsidRPr="2E4A0D6B" w:rsidR="3844173E">
        <w:rPr>
          <w:rFonts w:ascii="Times New Roman" w:hAnsi="Times New Roman" w:eastAsia="Times New Roman" w:cs="Times New Roman"/>
          <w:sz w:val="24"/>
          <w:szCs w:val="24"/>
        </w:rPr>
        <w:t xml:space="preserve">social interactions, other children, and </w:t>
      </w:r>
      <w:r w:rsidRPr="2E4A0D6B" w:rsidR="38B87748">
        <w:rPr>
          <w:rFonts w:ascii="Times New Roman" w:hAnsi="Times New Roman" w:eastAsia="Times New Roman" w:cs="Times New Roman"/>
          <w:sz w:val="24"/>
          <w:szCs w:val="24"/>
        </w:rPr>
        <w:t xml:space="preserve">knowledgeable </w:t>
      </w:r>
      <w:r w:rsidRPr="2E4A0D6B" w:rsidR="3844173E">
        <w:rPr>
          <w:rFonts w:ascii="Times New Roman" w:hAnsi="Times New Roman" w:eastAsia="Times New Roman" w:cs="Times New Roman"/>
          <w:sz w:val="24"/>
          <w:szCs w:val="24"/>
        </w:rPr>
        <w:t xml:space="preserve">practitioners, supporting their cognitive development and </w:t>
      </w:r>
      <w:r w:rsidRPr="2E4A0D6B" w:rsidR="3A5447A9">
        <w:rPr>
          <w:rFonts w:ascii="Times New Roman" w:hAnsi="Times New Roman" w:eastAsia="Times New Roman" w:cs="Times New Roman"/>
          <w:sz w:val="24"/>
          <w:szCs w:val="24"/>
        </w:rPr>
        <w:t>comprehension</w:t>
      </w:r>
      <w:r w:rsidRPr="2E4A0D6B" w:rsidR="3844173E">
        <w:rPr>
          <w:rFonts w:ascii="Times New Roman" w:hAnsi="Times New Roman" w:eastAsia="Times New Roman" w:cs="Times New Roman"/>
          <w:sz w:val="24"/>
          <w:szCs w:val="24"/>
        </w:rPr>
        <w:t xml:space="preserve"> (Bradbury, J, 20</w:t>
      </w:r>
      <w:r w:rsidRPr="2E4A0D6B" w:rsidR="5EB7476F">
        <w:rPr>
          <w:rFonts w:ascii="Times New Roman" w:hAnsi="Times New Roman" w:eastAsia="Times New Roman" w:cs="Times New Roman"/>
          <w:sz w:val="24"/>
          <w:szCs w:val="24"/>
        </w:rPr>
        <w:t>19</w:t>
      </w:r>
      <w:r w:rsidRPr="2E4A0D6B" w:rsidR="3844173E">
        <w:rPr>
          <w:rFonts w:ascii="Times New Roman" w:hAnsi="Times New Roman" w:eastAsia="Times New Roman" w:cs="Times New Roman"/>
          <w:sz w:val="24"/>
          <w:szCs w:val="24"/>
        </w:rPr>
        <w:t>, pp.3-5).</w:t>
      </w:r>
    </w:p>
    <w:p w:rsidR="25948634" w:rsidP="2E4A0D6B" w:rsidRDefault="25948634" w14:paraId="63966487" w14:textId="2C6B17C2">
      <w:pPr>
        <w:pStyle w:val="Normal"/>
        <w:spacing w:line="360" w:lineRule="auto"/>
        <w:jc w:val="left"/>
        <w:rPr>
          <w:rFonts w:ascii="Times New Roman" w:hAnsi="Times New Roman" w:eastAsia="Times New Roman" w:cs="Times New Roman"/>
          <w:sz w:val="24"/>
          <w:szCs w:val="24"/>
        </w:rPr>
      </w:pPr>
      <w:r w:rsidRPr="2E4A0D6B" w:rsidR="25948634">
        <w:rPr>
          <w:rFonts w:ascii="Times New Roman" w:hAnsi="Times New Roman" w:eastAsia="Times New Roman" w:cs="Times New Roman"/>
          <w:sz w:val="24"/>
          <w:szCs w:val="24"/>
        </w:rPr>
        <w:t xml:space="preserve">As </w:t>
      </w:r>
      <w:bookmarkStart w:name="_Int_MZzptEnQ" w:id="605348528"/>
      <w:r w:rsidRPr="2E4A0D6B" w:rsidR="25948634">
        <w:rPr>
          <w:rFonts w:ascii="Times New Roman" w:hAnsi="Times New Roman" w:eastAsia="Times New Roman" w:cs="Times New Roman"/>
          <w:sz w:val="24"/>
          <w:szCs w:val="24"/>
        </w:rPr>
        <w:t>demonstrated</w:t>
      </w:r>
      <w:bookmarkEnd w:id="605348528"/>
      <w:r w:rsidRPr="2E4A0D6B" w:rsidR="25948634">
        <w:rPr>
          <w:rFonts w:ascii="Times New Roman" w:hAnsi="Times New Roman" w:eastAsia="Times New Roman" w:cs="Times New Roman"/>
          <w:sz w:val="24"/>
          <w:szCs w:val="24"/>
        </w:rPr>
        <w:t xml:space="preserve"> in the traditional story telling presentation children were given the opportunity to ask questions,</w:t>
      </w:r>
      <w:r w:rsidRPr="2E4A0D6B" w:rsidR="68D356F1">
        <w:rPr>
          <w:rFonts w:ascii="Times New Roman" w:hAnsi="Times New Roman" w:eastAsia="Times New Roman" w:cs="Times New Roman"/>
          <w:sz w:val="24"/>
          <w:szCs w:val="24"/>
        </w:rPr>
        <w:t xml:space="preserve"> time to speak and be answered,</w:t>
      </w:r>
      <w:r w:rsidRPr="2E4A0D6B" w:rsidR="25948634">
        <w:rPr>
          <w:rFonts w:ascii="Times New Roman" w:hAnsi="Times New Roman" w:eastAsia="Times New Roman" w:cs="Times New Roman"/>
          <w:sz w:val="24"/>
          <w:szCs w:val="24"/>
        </w:rPr>
        <w:t xml:space="preserve"> supporting back and forth </w:t>
      </w:r>
      <w:r w:rsidRPr="2E4A0D6B" w:rsidR="01BACA28">
        <w:rPr>
          <w:rFonts w:ascii="Times New Roman" w:hAnsi="Times New Roman" w:eastAsia="Times New Roman" w:cs="Times New Roman"/>
          <w:sz w:val="24"/>
          <w:szCs w:val="24"/>
        </w:rPr>
        <w:t>communication</w:t>
      </w:r>
      <w:r w:rsidRPr="2E4A0D6B" w:rsidR="57586964">
        <w:rPr>
          <w:rFonts w:ascii="Times New Roman" w:hAnsi="Times New Roman" w:eastAsia="Times New Roman" w:cs="Times New Roman"/>
          <w:sz w:val="24"/>
          <w:szCs w:val="24"/>
        </w:rPr>
        <w:t>,</w:t>
      </w:r>
      <w:r w:rsidRPr="2E4A0D6B" w:rsidR="207E9528">
        <w:rPr>
          <w:rFonts w:ascii="Times New Roman" w:hAnsi="Times New Roman" w:eastAsia="Times New Roman" w:cs="Times New Roman"/>
          <w:sz w:val="24"/>
          <w:szCs w:val="24"/>
        </w:rPr>
        <w:t xml:space="preserve"> (Justice, 2019) points out that questions during </w:t>
      </w:r>
      <w:bookmarkStart w:name="_Int_vnTPrL4T" w:id="557787113"/>
      <w:r w:rsidRPr="2E4A0D6B" w:rsidR="3AC58C2B">
        <w:rPr>
          <w:rFonts w:ascii="Times New Roman" w:hAnsi="Times New Roman" w:eastAsia="Times New Roman" w:cs="Times New Roman"/>
          <w:sz w:val="24"/>
          <w:szCs w:val="24"/>
        </w:rPr>
        <w:t>Storytime</w:t>
      </w:r>
      <w:bookmarkEnd w:id="557787113"/>
      <w:r w:rsidRPr="2E4A0D6B" w:rsidR="207E9528">
        <w:rPr>
          <w:rFonts w:ascii="Times New Roman" w:hAnsi="Times New Roman" w:eastAsia="Times New Roman" w:cs="Times New Roman"/>
          <w:sz w:val="24"/>
          <w:szCs w:val="24"/>
        </w:rPr>
        <w:t xml:space="preserve"> enables children develop their language skills, understand new theories</w:t>
      </w:r>
      <w:r w:rsidRPr="2E4A0D6B" w:rsidR="4D751D35">
        <w:rPr>
          <w:rFonts w:ascii="Times New Roman" w:hAnsi="Times New Roman" w:eastAsia="Times New Roman" w:cs="Times New Roman"/>
          <w:sz w:val="24"/>
          <w:szCs w:val="24"/>
        </w:rPr>
        <w:t xml:space="preserve"> and ideas, and build and strengthen</w:t>
      </w:r>
      <w:r w:rsidRPr="2E4A0D6B" w:rsidR="0AC68EE0">
        <w:rPr>
          <w:rFonts w:ascii="Times New Roman" w:hAnsi="Times New Roman" w:eastAsia="Times New Roman" w:cs="Times New Roman"/>
          <w:sz w:val="24"/>
          <w:szCs w:val="24"/>
        </w:rPr>
        <w:t>s</w:t>
      </w:r>
      <w:r w:rsidRPr="2E4A0D6B" w:rsidR="4D751D35">
        <w:rPr>
          <w:rFonts w:ascii="Times New Roman" w:hAnsi="Times New Roman" w:eastAsia="Times New Roman" w:cs="Times New Roman"/>
          <w:sz w:val="24"/>
          <w:szCs w:val="24"/>
        </w:rPr>
        <w:t xml:space="preserve"> their cognitive skills</w:t>
      </w:r>
      <w:r w:rsidRPr="2E4A0D6B" w:rsidR="3D6301D9">
        <w:rPr>
          <w:rFonts w:ascii="Times New Roman" w:hAnsi="Times New Roman" w:eastAsia="Times New Roman" w:cs="Times New Roman"/>
          <w:sz w:val="24"/>
          <w:szCs w:val="24"/>
        </w:rPr>
        <w:t>.</w:t>
      </w:r>
      <w:r w:rsidRPr="2E4A0D6B" w:rsidR="13FDB580">
        <w:rPr>
          <w:rFonts w:ascii="Times New Roman" w:hAnsi="Times New Roman" w:eastAsia="Times New Roman" w:cs="Times New Roman"/>
          <w:sz w:val="24"/>
          <w:szCs w:val="24"/>
        </w:rPr>
        <w:t xml:space="preserve"> Frobel argued that children are capable learners given the right tools and enthusiastic practitioners, he believed children engage best when they are interested</w:t>
      </w:r>
      <w:r w:rsidRPr="2E4A0D6B" w:rsidR="492CF6CC">
        <w:rPr>
          <w:rFonts w:ascii="Times New Roman" w:hAnsi="Times New Roman" w:eastAsia="Times New Roman" w:cs="Times New Roman"/>
          <w:sz w:val="24"/>
          <w:szCs w:val="24"/>
        </w:rPr>
        <w:t xml:space="preserve">, excited and eager to discover. The use of books and a willing practitioner </w:t>
      </w:r>
      <w:bookmarkStart w:name="_Int_6nt3cpES" w:id="378401393"/>
      <w:r w:rsidRPr="2E4A0D6B" w:rsidR="492CF6CC">
        <w:rPr>
          <w:rFonts w:ascii="Times New Roman" w:hAnsi="Times New Roman" w:eastAsia="Times New Roman" w:cs="Times New Roman"/>
          <w:sz w:val="24"/>
          <w:szCs w:val="24"/>
        </w:rPr>
        <w:t>fulfils</w:t>
      </w:r>
      <w:bookmarkEnd w:id="378401393"/>
      <w:r w:rsidRPr="2E4A0D6B" w:rsidR="492CF6CC">
        <w:rPr>
          <w:rFonts w:ascii="Times New Roman" w:hAnsi="Times New Roman" w:eastAsia="Times New Roman" w:cs="Times New Roman"/>
          <w:sz w:val="24"/>
          <w:szCs w:val="24"/>
        </w:rPr>
        <w:t xml:space="preserve"> a child’s </w:t>
      </w:r>
      <w:bookmarkStart w:name="_Int_DvNk9YzW" w:id="458535102"/>
      <w:r w:rsidRPr="2E4A0D6B" w:rsidR="492CF6CC">
        <w:rPr>
          <w:rFonts w:ascii="Times New Roman" w:hAnsi="Times New Roman" w:eastAsia="Times New Roman" w:cs="Times New Roman"/>
          <w:sz w:val="24"/>
          <w:szCs w:val="24"/>
        </w:rPr>
        <w:t>curiosity</w:t>
      </w:r>
      <w:r w:rsidRPr="2E4A0D6B" w:rsidR="4AC8C72D">
        <w:rPr>
          <w:rFonts w:ascii="Times New Roman" w:hAnsi="Times New Roman" w:eastAsia="Times New Roman" w:cs="Times New Roman"/>
          <w:sz w:val="24"/>
          <w:szCs w:val="24"/>
        </w:rPr>
        <w:t>, allowing the children to use their imagination, and extend their language (the university of Edinburgh, date unknown).</w:t>
      </w:r>
      <w:bookmarkEnd w:id="458535102"/>
      <w:r w:rsidRPr="2E4A0D6B" w:rsidR="492CF6CC">
        <w:rPr>
          <w:rFonts w:ascii="Times New Roman" w:hAnsi="Times New Roman" w:eastAsia="Times New Roman" w:cs="Times New Roman"/>
          <w:sz w:val="24"/>
          <w:szCs w:val="24"/>
        </w:rPr>
        <w:t xml:space="preserve"> </w:t>
      </w:r>
    </w:p>
    <w:p w:rsidR="5EAD8151" w:rsidP="2E4A0D6B" w:rsidRDefault="5EAD8151" w14:paraId="4D0507F7" w14:textId="0475BE1F">
      <w:pPr>
        <w:pStyle w:val="Normal"/>
        <w:spacing w:line="360" w:lineRule="auto"/>
        <w:jc w:val="left"/>
        <w:rPr>
          <w:rFonts w:ascii="Times New Roman" w:hAnsi="Times New Roman" w:eastAsia="Times New Roman" w:cs="Times New Roman"/>
          <w:sz w:val="24"/>
          <w:szCs w:val="24"/>
        </w:rPr>
      </w:pPr>
      <w:r w:rsidRPr="2E4A0D6B" w:rsidR="5EAD8151">
        <w:rPr>
          <w:rFonts w:ascii="Times New Roman" w:hAnsi="Times New Roman" w:eastAsia="Times New Roman" w:cs="Times New Roman"/>
          <w:sz w:val="24"/>
          <w:szCs w:val="24"/>
        </w:rPr>
        <w:t xml:space="preserve">Traditional storytelling helps children to vocalize, use language and gestures, storytelling has changed due to technology, it is used to </w:t>
      </w:r>
      <w:r w:rsidRPr="2E4A0D6B" w:rsidR="5EAD8151">
        <w:rPr>
          <w:rFonts w:ascii="Times New Roman" w:hAnsi="Times New Roman" w:eastAsia="Times New Roman" w:cs="Times New Roman"/>
          <w:sz w:val="24"/>
          <w:szCs w:val="24"/>
        </w:rPr>
        <w:t>facilitate</w:t>
      </w:r>
      <w:r w:rsidRPr="2E4A0D6B" w:rsidR="5EAD8151">
        <w:rPr>
          <w:rFonts w:ascii="Times New Roman" w:hAnsi="Times New Roman" w:eastAsia="Times New Roman" w:cs="Times New Roman"/>
          <w:sz w:val="24"/>
          <w:szCs w:val="24"/>
        </w:rPr>
        <w:t xml:space="preserve"> children’s learning</w:t>
      </w:r>
      <w:r w:rsidRPr="2E4A0D6B" w:rsidR="7F5B0EB8">
        <w:rPr>
          <w:rFonts w:ascii="Times New Roman" w:hAnsi="Times New Roman" w:eastAsia="Times New Roman" w:cs="Times New Roman"/>
          <w:sz w:val="24"/>
          <w:szCs w:val="24"/>
        </w:rPr>
        <w:t xml:space="preserve"> digitally, (Gursoy, 2020, pp.97-98). As shown in the digital presentation using the </w:t>
      </w:r>
      <w:bookmarkStart w:name="_Int_VazyniyV" w:id="202996881"/>
      <w:r w:rsidRPr="2E4A0D6B" w:rsidR="6DACB194">
        <w:rPr>
          <w:rFonts w:ascii="Times New Roman" w:hAnsi="Times New Roman" w:eastAsia="Times New Roman" w:cs="Times New Roman"/>
          <w:sz w:val="24"/>
          <w:szCs w:val="24"/>
        </w:rPr>
        <w:t>Tonie</w:t>
      </w:r>
      <w:bookmarkEnd w:id="202996881"/>
      <w:r w:rsidRPr="2E4A0D6B" w:rsidR="7F5B0EB8">
        <w:rPr>
          <w:rFonts w:ascii="Times New Roman" w:hAnsi="Times New Roman" w:eastAsia="Times New Roman" w:cs="Times New Roman"/>
          <w:sz w:val="24"/>
          <w:szCs w:val="24"/>
        </w:rPr>
        <w:t xml:space="preserve"> stor</w:t>
      </w:r>
      <w:r w:rsidRPr="2E4A0D6B" w:rsidR="25EB0062">
        <w:rPr>
          <w:rFonts w:ascii="Times New Roman" w:hAnsi="Times New Roman" w:eastAsia="Times New Roman" w:cs="Times New Roman"/>
          <w:sz w:val="24"/>
          <w:szCs w:val="24"/>
        </w:rPr>
        <w:t>y</w:t>
      </w:r>
      <w:r w:rsidRPr="2E4A0D6B" w:rsidR="7F5B0EB8">
        <w:rPr>
          <w:rFonts w:ascii="Times New Roman" w:hAnsi="Times New Roman" w:eastAsia="Times New Roman" w:cs="Times New Roman"/>
          <w:sz w:val="24"/>
          <w:szCs w:val="24"/>
        </w:rPr>
        <w:t xml:space="preserve"> box</w:t>
      </w:r>
      <w:r w:rsidRPr="2E4A0D6B" w:rsidR="642E4517">
        <w:rPr>
          <w:rFonts w:ascii="Times New Roman" w:hAnsi="Times New Roman" w:eastAsia="Times New Roman" w:cs="Times New Roman"/>
          <w:sz w:val="24"/>
          <w:szCs w:val="24"/>
        </w:rPr>
        <w:t xml:space="preserve"> had issues due to not being able to connect it to the </w:t>
      </w:r>
      <w:bookmarkStart w:name="_Int_j3PRxSRH" w:id="1200307675"/>
      <w:r w:rsidRPr="2E4A0D6B" w:rsidR="642E4517">
        <w:rPr>
          <w:rFonts w:ascii="Times New Roman" w:hAnsi="Times New Roman" w:eastAsia="Times New Roman" w:cs="Times New Roman"/>
          <w:sz w:val="24"/>
          <w:szCs w:val="24"/>
        </w:rPr>
        <w:t>Wi-Fi</w:t>
      </w:r>
      <w:bookmarkEnd w:id="1200307675"/>
      <w:r w:rsidRPr="2E4A0D6B" w:rsidR="642E4517">
        <w:rPr>
          <w:rFonts w:ascii="Times New Roman" w:hAnsi="Times New Roman" w:eastAsia="Times New Roman" w:cs="Times New Roman"/>
          <w:sz w:val="24"/>
          <w:szCs w:val="24"/>
        </w:rPr>
        <w:t xml:space="preserve">. </w:t>
      </w:r>
      <w:bookmarkStart w:name="_Int_QYPtabmo" w:id="120319800"/>
      <w:r w:rsidRPr="2E4A0D6B" w:rsidR="642E4517">
        <w:rPr>
          <w:rFonts w:ascii="Times New Roman" w:hAnsi="Times New Roman" w:eastAsia="Times New Roman" w:cs="Times New Roman"/>
          <w:sz w:val="24"/>
          <w:szCs w:val="24"/>
        </w:rPr>
        <w:t>Additionally,</w:t>
      </w:r>
      <w:bookmarkEnd w:id="120319800"/>
      <w:r w:rsidRPr="2E4A0D6B" w:rsidR="642E4517">
        <w:rPr>
          <w:rFonts w:ascii="Times New Roman" w:hAnsi="Times New Roman" w:eastAsia="Times New Roman" w:cs="Times New Roman"/>
          <w:sz w:val="24"/>
          <w:szCs w:val="24"/>
        </w:rPr>
        <w:t xml:space="preserve"> the </w:t>
      </w:r>
      <w:bookmarkStart w:name="_Int_bepjt5Ha" w:id="1888433299"/>
      <w:r w:rsidRPr="2E4A0D6B" w:rsidR="642E4517">
        <w:rPr>
          <w:rFonts w:ascii="Times New Roman" w:hAnsi="Times New Roman" w:eastAsia="Times New Roman" w:cs="Times New Roman"/>
          <w:sz w:val="24"/>
          <w:szCs w:val="24"/>
        </w:rPr>
        <w:t>story box</w:t>
      </w:r>
      <w:r w:rsidRPr="2E4A0D6B" w:rsidR="0A246025">
        <w:rPr>
          <w:rFonts w:ascii="Times New Roman" w:hAnsi="Times New Roman" w:eastAsia="Times New Roman" w:cs="Times New Roman"/>
          <w:sz w:val="24"/>
          <w:szCs w:val="24"/>
        </w:rPr>
        <w:t xml:space="preserve"> cannot be paused for children to digest information, </w:t>
      </w:r>
      <w:bookmarkStart w:name="_Int_qheh7YSB" w:id="1987989926"/>
      <w:r w:rsidRPr="2E4A0D6B" w:rsidR="0A246025">
        <w:rPr>
          <w:rFonts w:ascii="Times New Roman" w:hAnsi="Times New Roman" w:eastAsia="Times New Roman" w:cs="Times New Roman"/>
          <w:sz w:val="24"/>
          <w:szCs w:val="24"/>
        </w:rPr>
        <w:t>interact,</w:t>
      </w:r>
      <w:bookmarkEnd w:id="1987989926"/>
      <w:r w:rsidRPr="2E4A0D6B" w:rsidR="0A246025">
        <w:rPr>
          <w:rFonts w:ascii="Times New Roman" w:hAnsi="Times New Roman" w:eastAsia="Times New Roman" w:cs="Times New Roman"/>
          <w:sz w:val="24"/>
          <w:szCs w:val="24"/>
        </w:rPr>
        <w:t xml:space="preserve"> or ask questions. The Tonie story box uses one storytelling voice that does not change to build on the </w:t>
      </w:r>
      <w:bookmarkStart w:name="_Int_lpKBIIvX" w:id="742950397"/>
      <w:r w:rsidRPr="2E4A0D6B" w:rsidR="67461B30">
        <w:rPr>
          <w:rFonts w:ascii="Times New Roman" w:hAnsi="Times New Roman" w:eastAsia="Times New Roman" w:cs="Times New Roman"/>
          <w:sz w:val="24"/>
          <w:szCs w:val="24"/>
        </w:rPr>
        <w:t>children's interest and curiosity.</w:t>
      </w:r>
      <w:bookmarkEnd w:id="1888433299"/>
      <w:bookmarkEnd w:id="742950397"/>
    </w:p>
    <w:p w:rsidR="2C9EB416" w:rsidP="2E4A0D6B" w:rsidRDefault="2C9EB416" w14:paraId="42FDEC4C" w14:textId="24A3BC11">
      <w:pPr>
        <w:pStyle w:val="Normal"/>
        <w:spacing w:line="360" w:lineRule="auto"/>
        <w:jc w:val="left"/>
        <w:rPr>
          <w:rFonts w:ascii="Times New Roman" w:hAnsi="Times New Roman" w:eastAsia="Times New Roman" w:cs="Times New Roman"/>
          <w:sz w:val="24"/>
          <w:szCs w:val="24"/>
        </w:rPr>
      </w:pPr>
      <w:r w:rsidRPr="2E4A0D6B" w:rsidR="2C9EB416">
        <w:rPr>
          <w:rFonts w:ascii="Times New Roman" w:hAnsi="Times New Roman" w:eastAsia="Times New Roman" w:cs="Times New Roman"/>
          <w:sz w:val="24"/>
          <w:szCs w:val="24"/>
        </w:rPr>
        <w:t xml:space="preserve">It is </w:t>
      </w:r>
      <w:bookmarkStart w:name="_Int_wNyeOQax" w:id="422263953"/>
      <w:r w:rsidRPr="2E4A0D6B" w:rsidR="650097F3">
        <w:rPr>
          <w:rFonts w:ascii="Times New Roman" w:hAnsi="Times New Roman" w:eastAsia="Times New Roman" w:cs="Times New Roman"/>
          <w:sz w:val="24"/>
          <w:szCs w:val="24"/>
        </w:rPr>
        <w:t>considered</w:t>
      </w:r>
      <w:bookmarkEnd w:id="422263953"/>
      <w:r w:rsidRPr="2E4A0D6B" w:rsidR="2C9EB416">
        <w:rPr>
          <w:rFonts w:ascii="Times New Roman" w:hAnsi="Times New Roman" w:eastAsia="Times New Roman" w:cs="Times New Roman"/>
          <w:sz w:val="24"/>
          <w:szCs w:val="24"/>
        </w:rPr>
        <w:t xml:space="preserve"> today that </w:t>
      </w:r>
      <w:r w:rsidRPr="2E4A0D6B" w:rsidR="67461B30">
        <w:rPr>
          <w:rFonts w:ascii="Times New Roman" w:hAnsi="Times New Roman" w:eastAsia="Times New Roman" w:cs="Times New Roman"/>
          <w:sz w:val="24"/>
          <w:szCs w:val="24"/>
        </w:rPr>
        <w:t xml:space="preserve">Children are being brought up in a digital era, where ICT is a </w:t>
      </w:r>
      <w:bookmarkStart w:name="_Int_XmoY8DGM" w:id="2094315221"/>
      <w:r w:rsidRPr="2E4A0D6B" w:rsidR="67461B30">
        <w:rPr>
          <w:rFonts w:ascii="Times New Roman" w:hAnsi="Times New Roman" w:eastAsia="Times New Roman" w:cs="Times New Roman"/>
          <w:sz w:val="24"/>
          <w:szCs w:val="24"/>
        </w:rPr>
        <w:t>necessity</w:t>
      </w:r>
      <w:bookmarkEnd w:id="2094315221"/>
      <w:r w:rsidRPr="2E4A0D6B" w:rsidR="67461B30">
        <w:rPr>
          <w:rFonts w:ascii="Times New Roman" w:hAnsi="Times New Roman" w:eastAsia="Times New Roman" w:cs="Times New Roman"/>
          <w:sz w:val="24"/>
          <w:szCs w:val="24"/>
        </w:rPr>
        <w:t xml:space="preserve"> to children’s learning and opportunities.</w:t>
      </w:r>
      <w:r w:rsidRPr="2E4A0D6B" w:rsidR="67461B30">
        <w:rPr>
          <w:rFonts w:ascii="Times New Roman" w:hAnsi="Times New Roman" w:eastAsia="Times New Roman" w:cs="Times New Roman"/>
          <w:sz w:val="24"/>
          <w:szCs w:val="24"/>
        </w:rPr>
        <w:t xml:space="preserve"> Children</w:t>
      </w:r>
      <w:r w:rsidRPr="2E4A0D6B" w:rsidR="642E4517">
        <w:rPr>
          <w:rFonts w:ascii="Times New Roman" w:hAnsi="Times New Roman" w:eastAsia="Times New Roman" w:cs="Times New Roman"/>
          <w:sz w:val="24"/>
          <w:szCs w:val="24"/>
        </w:rPr>
        <w:t xml:space="preserve"> </w:t>
      </w:r>
      <w:r w:rsidRPr="2E4A0D6B" w:rsidR="3D05C8C0">
        <w:rPr>
          <w:rFonts w:ascii="Times New Roman" w:hAnsi="Times New Roman" w:eastAsia="Times New Roman" w:cs="Times New Roman"/>
          <w:sz w:val="24"/>
          <w:szCs w:val="24"/>
        </w:rPr>
        <w:t>are expected to have the tools and techniques needed to navigate ICT (Sabiri, 2019). (A</w:t>
      </w:r>
      <w:r w:rsidRPr="2E4A0D6B" w:rsidR="11107499">
        <w:rPr>
          <w:rFonts w:ascii="Times New Roman" w:hAnsi="Times New Roman" w:eastAsia="Times New Roman" w:cs="Times New Roman"/>
          <w:sz w:val="24"/>
          <w:szCs w:val="24"/>
        </w:rPr>
        <w:t>ubrey and Dahl, 2014) show children re digital native, they have the availability of digital resources in their e</w:t>
      </w:r>
      <w:r w:rsidRPr="2E4A0D6B" w:rsidR="526B8F67">
        <w:rPr>
          <w:rFonts w:ascii="Times New Roman" w:hAnsi="Times New Roman" w:eastAsia="Times New Roman" w:cs="Times New Roman"/>
          <w:sz w:val="24"/>
          <w:szCs w:val="24"/>
        </w:rPr>
        <w:t xml:space="preserve">nvironments. It is </w:t>
      </w:r>
      <w:bookmarkStart w:name="_Int_q1eojsnG" w:id="2133167941"/>
      <w:r w:rsidRPr="2E4A0D6B" w:rsidR="526B8F67">
        <w:rPr>
          <w:rFonts w:ascii="Times New Roman" w:hAnsi="Times New Roman" w:eastAsia="Times New Roman" w:cs="Times New Roman"/>
          <w:sz w:val="24"/>
          <w:szCs w:val="24"/>
        </w:rPr>
        <w:t>customary practice</w:t>
      </w:r>
      <w:bookmarkEnd w:id="2133167941"/>
      <w:r w:rsidRPr="2E4A0D6B" w:rsidR="526B8F67">
        <w:rPr>
          <w:rFonts w:ascii="Times New Roman" w:hAnsi="Times New Roman" w:eastAsia="Times New Roman" w:cs="Times New Roman"/>
          <w:sz w:val="24"/>
          <w:szCs w:val="24"/>
        </w:rPr>
        <w:t xml:space="preserve"> for practitioners to use</w:t>
      </w:r>
      <w:r w:rsidRPr="2E4A0D6B" w:rsidR="5A196E45">
        <w:rPr>
          <w:rFonts w:ascii="Times New Roman" w:hAnsi="Times New Roman" w:eastAsia="Times New Roman" w:cs="Times New Roman"/>
          <w:sz w:val="24"/>
          <w:szCs w:val="24"/>
        </w:rPr>
        <w:t xml:space="preserve"> digital technology in children’s learning.</w:t>
      </w:r>
      <w:r w:rsidRPr="2E4A0D6B" w:rsidR="3D6C29FD">
        <w:rPr>
          <w:rFonts w:ascii="Times New Roman" w:hAnsi="Times New Roman" w:eastAsia="Times New Roman" w:cs="Times New Roman"/>
          <w:sz w:val="24"/>
          <w:szCs w:val="24"/>
        </w:rPr>
        <w:t xml:space="preserve"> Using a digital Tonie story box supports this way of learning for children</w:t>
      </w:r>
      <w:r w:rsidRPr="2E4A0D6B" w:rsidR="052DDB30">
        <w:rPr>
          <w:rFonts w:ascii="Times New Roman" w:hAnsi="Times New Roman" w:eastAsia="Times New Roman" w:cs="Times New Roman"/>
          <w:sz w:val="24"/>
          <w:szCs w:val="24"/>
        </w:rPr>
        <w:t>.</w:t>
      </w:r>
    </w:p>
    <w:p w:rsidR="7F6EF2C5" w:rsidP="2E4A0D6B" w:rsidRDefault="7F6EF2C5" w14:paraId="6CABC85C" w14:textId="7F42A36E">
      <w:pPr>
        <w:pStyle w:val="Normal"/>
        <w:spacing w:line="360" w:lineRule="auto"/>
        <w:jc w:val="left"/>
        <w:rPr>
          <w:rFonts w:ascii="Times New Roman" w:hAnsi="Times New Roman" w:eastAsia="Times New Roman" w:cs="Times New Roman"/>
          <w:sz w:val="24"/>
          <w:szCs w:val="24"/>
        </w:rPr>
      </w:pPr>
      <w:r w:rsidRPr="2E4A0D6B" w:rsidR="7F6EF2C5">
        <w:rPr>
          <w:rFonts w:ascii="Times New Roman" w:hAnsi="Times New Roman" w:eastAsia="Times New Roman" w:cs="Times New Roman"/>
          <w:sz w:val="24"/>
          <w:szCs w:val="24"/>
        </w:rPr>
        <w:t xml:space="preserve">Digital storytelling is already a change of the times and </w:t>
      </w:r>
      <w:bookmarkStart w:name="_Int_J2eb65JL" w:id="1197085593"/>
      <w:r w:rsidRPr="2E4A0D6B" w:rsidR="7F6EF2C5">
        <w:rPr>
          <w:rFonts w:ascii="Times New Roman" w:hAnsi="Times New Roman" w:eastAsia="Times New Roman" w:cs="Times New Roman"/>
          <w:sz w:val="24"/>
          <w:szCs w:val="24"/>
        </w:rPr>
        <w:t>way children</w:t>
      </w:r>
      <w:bookmarkEnd w:id="1197085593"/>
      <w:r w:rsidRPr="2E4A0D6B" w:rsidR="7F6EF2C5">
        <w:rPr>
          <w:rFonts w:ascii="Times New Roman" w:hAnsi="Times New Roman" w:eastAsia="Times New Roman" w:cs="Times New Roman"/>
          <w:sz w:val="24"/>
          <w:szCs w:val="24"/>
        </w:rPr>
        <w:t xml:space="preserve"> are learning. Covid-19 further highlighted the importance of technolog</w:t>
      </w:r>
      <w:r w:rsidRPr="2E4A0D6B" w:rsidR="05D5892A">
        <w:rPr>
          <w:rFonts w:ascii="Times New Roman" w:hAnsi="Times New Roman" w:eastAsia="Times New Roman" w:cs="Times New Roman"/>
          <w:sz w:val="24"/>
          <w:szCs w:val="24"/>
        </w:rPr>
        <w:t xml:space="preserve">y and learning. Children across the country </w:t>
      </w:r>
      <w:r w:rsidRPr="2E4A0D6B" w:rsidR="447A6E5B">
        <w:rPr>
          <w:rFonts w:ascii="Times New Roman" w:hAnsi="Times New Roman" w:eastAsia="Times New Roman" w:cs="Times New Roman"/>
          <w:sz w:val="24"/>
          <w:szCs w:val="24"/>
        </w:rPr>
        <w:t>turned to online learning from home remotely. One of the biggest things used during this period was online storytelling, being able to engage and form relatio</w:t>
      </w:r>
      <w:r w:rsidRPr="2E4A0D6B" w:rsidR="031F538D">
        <w:rPr>
          <w:rFonts w:ascii="Times New Roman" w:hAnsi="Times New Roman" w:eastAsia="Times New Roman" w:cs="Times New Roman"/>
          <w:sz w:val="24"/>
          <w:szCs w:val="24"/>
        </w:rPr>
        <w:t xml:space="preserve">nships virtually and promote </w:t>
      </w:r>
      <w:bookmarkStart w:name="_Int_sakuqwLR" w:id="827771925"/>
      <w:r w:rsidRPr="2E4A0D6B" w:rsidR="031F538D">
        <w:rPr>
          <w:rFonts w:ascii="Times New Roman" w:hAnsi="Times New Roman" w:eastAsia="Times New Roman" w:cs="Times New Roman"/>
          <w:sz w:val="24"/>
          <w:szCs w:val="24"/>
        </w:rPr>
        <w:t>diversity</w:t>
      </w:r>
      <w:bookmarkEnd w:id="827771925"/>
      <w:r w:rsidRPr="2E4A0D6B" w:rsidR="031F538D">
        <w:rPr>
          <w:rFonts w:ascii="Times New Roman" w:hAnsi="Times New Roman" w:eastAsia="Times New Roman" w:cs="Times New Roman"/>
          <w:sz w:val="24"/>
          <w:szCs w:val="24"/>
        </w:rPr>
        <w:t xml:space="preserve">. It is </w:t>
      </w:r>
      <w:bookmarkStart w:name="_Int_IMe4NROi" w:id="483658384"/>
      <w:r w:rsidRPr="2E4A0D6B" w:rsidR="3CEB3D98">
        <w:rPr>
          <w:rFonts w:ascii="Times New Roman" w:hAnsi="Times New Roman" w:eastAsia="Times New Roman" w:cs="Times New Roman"/>
          <w:sz w:val="24"/>
          <w:szCs w:val="24"/>
        </w:rPr>
        <w:t>believed digital</w:t>
      </w:r>
      <w:bookmarkStart w:name="_Int_pcpPUIND" w:id="498787785"/>
      <w:bookmarkEnd w:id="483658384"/>
      <w:r w:rsidRPr="2E4A0D6B" w:rsidR="3CEB3D98">
        <w:rPr>
          <w:rFonts w:ascii="Times New Roman" w:hAnsi="Times New Roman" w:eastAsia="Times New Roman" w:cs="Times New Roman"/>
          <w:sz w:val="24"/>
          <w:szCs w:val="24"/>
        </w:rPr>
        <w:t xml:space="preserve"> storytelling is a necessity in education today (</w:t>
      </w:r>
      <w:r w:rsidRPr="2E4A0D6B" w:rsidR="3CEB3D98">
        <w:rPr>
          <w:rFonts w:ascii="Times New Roman" w:hAnsi="Times New Roman" w:eastAsia="Times New Roman" w:cs="Times New Roman"/>
          <w:sz w:val="24"/>
          <w:szCs w:val="24"/>
        </w:rPr>
        <w:t>Southeastern</w:t>
      </w:r>
      <w:r w:rsidRPr="2E4A0D6B" w:rsidR="3CEB3D98">
        <w:rPr>
          <w:rFonts w:ascii="Times New Roman" w:hAnsi="Times New Roman" w:eastAsia="Times New Roman" w:cs="Times New Roman"/>
          <w:sz w:val="24"/>
          <w:szCs w:val="24"/>
        </w:rPr>
        <w:t xml:space="preserve"> Oklahoma state university, 2021).</w:t>
      </w:r>
      <w:bookmarkEnd w:id="498787785"/>
    </w:p>
    <w:p w:rsidR="73098503" w:rsidP="2E4A0D6B" w:rsidRDefault="73098503" w14:paraId="00D2CDBA" w14:textId="5B80C972">
      <w:pPr>
        <w:pStyle w:val="Normal"/>
        <w:spacing w:line="360" w:lineRule="auto"/>
        <w:jc w:val="left"/>
        <w:rPr>
          <w:rFonts w:ascii="Times New Roman" w:hAnsi="Times New Roman" w:eastAsia="Times New Roman" w:cs="Times New Roman"/>
          <w:sz w:val="24"/>
          <w:szCs w:val="24"/>
        </w:rPr>
      </w:pPr>
      <w:r w:rsidRPr="2E4A0D6B" w:rsidR="73098503">
        <w:rPr>
          <w:rFonts w:ascii="Times New Roman" w:hAnsi="Times New Roman" w:eastAsia="Times New Roman" w:cs="Times New Roman"/>
          <w:sz w:val="24"/>
          <w:szCs w:val="24"/>
        </w:rPr>
        <w:t>C</w:t>
      </w:r>
      <w:r w:rsidRPr="2E4A0D6B" w:rsidR="052DDB30">
        <w:rPr>
          <w:rFonts w:ascii="Times New Roman" w:hAnsi="Times New Roman" w:eastAsia="Times New Roman" w:cs="Times New Roman"/>
          <w:sz w:val="24"/>
          <w:szCs w:val="24"/>
        </w:rPr>
        <w:t>onsequently</w:t>
      </w:r>
      <w:r w:rsidRPr="2E4A0D6B" w:rsidR="73098503">
        <w:rPr>
          <w:rFonts w:ascii="Times New Roman" w:hAnsi="Times New Roman" w:eastAsia="Times New Roman" w:cs="Times New Roman"/>
          <w:sz w:val="24"/>
          <w:szCs w:val="24"/>
        </w:rPr>
        <w:t xml:space="preserve"> </w:t>
      </w:r>
      <w:r w:rsidRPr="2E4A0D6B" w:rsidR="052DDB30">
        <w:rPr>
          <w:rFonts w:ascii="Times New Roman" w:hAnsi="Times New Roman" w:eastAsia="Times New Roman" w:cs="Times New Roman"/>
          <w:sz w:val="24"/>
          <w:szCs w:val="24"/>
        </w:rPr>
        <w:t>Klass,2021</w:t>
      </w:r>
      <w:r w:rsidRPr="2E4A0D6B" w:rsidR="47D6FC67">
        <w:rPr>
          <w:rFonts w:ascii="Times New Roman" w:hAnsi="Times New Roman" w:eastAsia="Times New Roman" w:cs="Times New Roman"/>
          <w:sz w:val="24"/>
          <w:szCs w:val="24"/>
        </w:rPr>
        <w:t xml:space="preserve">, </w:t>
      </w:r>
      <w:r w:rsidRPr="2E4A0D6B" w:rsidR="052DDB30">
        <w:rPr>
          <w:rFonts w:ascii="Times New Roman" w:hAnsi="Times New Roman" w:eastAsia="Times New Roman" w:cs="Times New Roman"/>
          <w:sz w:val="24"/>
          <w:szCs w:val="24"/>
        </w:rPr>
        <w:t xml:space="preserve">believes children need print- storybooks, they support language, </w:t>
      </w:r>
      <w:bookmarkStart w:name="_Int_YvkWsIS5" w:id="725368305"/>
      <w:r w:rsidRPr="2E4A0D6B" w:rsidR="67368365">
        <w:rPr>
          <w:rFonts w:ascii="Times New Roman" w:hAnsi="Times New Roman" w:eastAsia="Times New Roman" w:cs="Times New Roman"/>
          <w:sz w:val="24"/>
          <w:szCs w:val="24"/>
        </w:rPr>
        <w:t>questions,</w:t>
      </w:r>
      <w:bookmarkEnd w:id="725368305"/>
      <w:r w:rsidRPr="2E4A0D6B" w:rsidR="052DDB30">
        <w:rPr>
          <w:rFonts w:ascii="Times New Roman" w:hAnsi="Times New Roman" w:eastAsia="Times New Roman" w:cs="Times New Roman"/>
          <w:sz w:val="24"/>
          <w:szCs w:val="24"/>
        </w:rPr>
        <w:t xml:space="preserve"> and answers, </w:t>
      </w:r>
      <w:bookmarkStart w:name="_Int_KE7dU4NY" w:id="1829697931"/>
      <w:r w:rsidRPr="2E4A0D6B" w:rsidR="50518BA2">
        <w:rPr>
          <w:rFonts w:ascii="Times New Roman" w:hAnsi="Times New Roman" w:eastAsia="Times New Roman" w:cs="Times New Roman"/>
          <w:sz w:val="24"/>
          <w:szCs w:val="24"/>
        </w:rPr>
        <w:t>it</w:t>
      </w:r>
      <w:bookmarkEnd w:id="1829697931"/>
      <w:r w:rsidRPr="2E4A0D6B" w:rsidR="30F22727">
        <w:rPr>
          <w:rFonts w:ascii="Times New Roman" w:hAnsi="Times New Roman" w:eastAsia="Times New Roman" w:cs="Times New Roman"/>
          <w:sz w:val="24"/>
          <w:szCs w:val="24"/>
        </w:rPr>
        <w:t xml:space="preserve"> </w:t>
      </w:r>
      <w:r w:rsidRPr="2E4A0D6B" w:rsidR="052DDB30">
        <w:rPr>
          <w:rFonts w:ascii="Times New Roman" w:hAnsi="Times New Roman" w:eastAsia="Times New Roman" w:cs="Times New Roman"/>
          <w:sz w:val="24"/>
          <w:szCs w:val="24"/>
        </w:rPr>
        <w:t>aides meaning and curiosity. Using</w:t>
      </w:r>
      <w:r w:rsidRPr="2E4A0D6B" w:rsidR="1F74D233">
        <w:rPr>
          <w:rFonts w:ascii="Times New Roman" w:hAnsi="Times New Roman" w:eastAsia="Times New Roman" w:cs="Times New Roman"/>
          <w:sz w:val="24"/>
          <w:szCs w:val="24"/>
        </w:rPr>
        <w:t xml:space="preserve"> a book encourages children to speak, </w:t>
      </w:r>
      <w:r w:rsidRPr="2E4A0D6B" w:rsidR="142D0B73">
        <w:rPr>
          <w:rFonts w:ascii="Times New Roman" w:hAnsi="Times New Roman" w:eastAsia="Times New Roman" w:cs="Times New Roman"/>
          <w:sz w:val="24"/>
          <w:szCs w:val="24"/>
        </w:rPr>
        <w:t>supports social interaction and reciprocal conversation skills</w:t>
      </w:r>
      <w:r w:rsidRPr="2E4A0D6B" w:rsidR="4FA5C1FF">
        <w:rPr>
          <w:rFonts w:ascii="Times New Roman" w:hAnsi="Times New Roman" w:eastAsia="Times New Roman" w:cs="Times New Roman"/>
          <w:sz w:val="24"/>
          <w:szCs w:val="24"/>
        </w:rPr>
        <w:t xml:space="preserve">, </w:t>
      </w:r>
      <w:bookmarkStart w:name="_Int_NdwC8RPM" w:id="949812604"/>
      <w:r w:rsidRPr="2E4A0D6B" w:rsidR="1F830B4D">
        <w:rPr>
          <w:rFonts w:ascii="Times New Roman" w:hAnsi="Times New Roman" w:eastAsia="Times New Roman" w:cs="Times New Roman"/>
          <w:sz w:val="24"/>
          <w:szCs w:val="24"/>
        </w:rPr>
        <w:t>electronic</w:t>
      </w:r>
      <w:bookmarkEnd w:id="949812604"/>
      <w:r w:rsidRPr="2E4A0D6B" w:rsidR="4FA5C1FF">
        <w:rPr>
          <w:rFonts w:ascii="Times New Roman" w:hAnsi="Times New Roman" w:eastAsia="Times New Roman" w:cs="Times New Roman"/>
          <w:sz w:val="24"/>
          <w:szCs w:val="24"/>
        </w:rPr>
        <w:t xml:space="preserve"> books do not have the </w:t>
      </w:r>
      <w:bookmarkStart w:name="_Int_SJakc4E8" w:id="147900149"/>
      <w:r w:rsidRPr="2E4A0D6B" w:rsidR="25656F8F">
        <w:rPr>
          <w:rFonts w:ascii="Times New Roman" w:hAnsi="Times New Roman" w:eastAsia="Times New Roman" w:cs="Times New Roman"/>
          <w:sz w:val="24"/>
          <w:szCs w:val="24"/>
        </w:rPr>
        <w:t>same</w:t>
      </w:r>
      <w:bookmarkEnd w:id="147900149"/>
      <w:r w:rsidRPr="2E4A0D6B" w:rsidR="4FA5C1FF">
        <w:rPr>
          <w:rFonts w:ascii="Times New Roman" w:hAnsi="Times New Roman" w:eastAsia="Times New Roman" w:cs="Times New Roman"/>
          <w:sz w:val="24"/>
          <w:szCs w:val="24"/>
        </w:rPr>
        <w:t xml:space="preserve"> effect they do not stimulate language or conversation. It is </w:t>
      </w:r>
      <w:r w:rsidRPr="2E4A0D6B" w:rsidR="7747269F">
        <w:rPr>
          <w:rFonts w:ascii="Times New Roman" w:hAnsi="Times New Roman" w:eastAsia="Times New Roman" w:cs="Times New Roman"/>
          <w:sz w:val="24"/>
          <w:szCs w:val="24"/>
        </w:rPr>
        <w:t xml:space="preserve">often said </w:t>
      </w:r>
      <w:r w:rsidRPr="2E4A0D6B" w:rsidR="7747269F">
        <w:rPr>
          <w:rFonts w:ascii="Times New Roman" w:hAnsi="Times New Roman" w:eastAsia="Times New Roman" w:cs="Times New Roman"/>
          <w:sz w:val="24"/>
          <w:szCs w:val="24"/>
        </w:rPr>
        <w:t>that Eletronic</w:t>
      </w:r>
      <w:r w:rsidRPr="2E4A0D6B" w:rsidR="7747269F">
        <w:rPr>
          <w:rFonts w:ascii="Times New Roman" w:hAnsi="Times New Roman" w:eastAsia="Times New Roman" w:cs="Times New Roman"/>
          <w:sz w:val="24"/>
          <w:szCs w:val="24"/>
        </w:rPr>
        <w:t xml:space="preserve"> books do not stimulate language or conversation and children are usually alone during screen time.</w:t>
      </w:r>
      <w:r w:rsidRPr="2E4A0D6B" w:rsidR="4D9B5605">
        <w:rPr>
          <w:rFonts w:ascii="Times New Roman" w:hAnsi="Times New Roman" w:eastAsia="Times New Roman" w:cs="Times New Roman"/>
          <w:sz w:val="24"/>
          <w:szCs w:val="24"/>
        </w:rPr>
        <w:t xml:space="preserve"> </w:t>
      </w:r>
      <w:r w:rsidRPr="2E4A0D6B" w:rsidR="4D9B5605">
        <w:rPr>
          <w:rFonts w:ascii="Times New Roman" w:hAnsi="Times New Roman" w:eastAsia="Times New Roman" w:cs="Times New Roman"/>
          <w:sz w:val="24"/>
          <w:szCs w:val="24"/>
        </w:rPr>
        <w:t>This is supported throughout the traditional storytelling</w:t>
      </w:r>
      <w:r w:rsidRPr="2E4A0D6B" w:rsidR="1D0FDE08">
        <w:rPr>
          <w:rFonts w:ascii="Times New Roman" w:hAnsi="Times New Roman" w:eastAsia="Times New Roman" w:cs="Times New Roman"/>
          <w:sz w:val="24"/>
          <w:szCs w:val="24"/>
        </w:rPr>
        <w:t xml:space="preserve"> presentation</w:t>
      </w:r>
      <w:r w:rsidRPr="2E4A0D6B" w:rsidR="4D9B5605">
        <w:rPr>
          <w:rFonts w:ascii="Times New Roman" w:hAnsi="Times New Roman" w:eastAsia="Times New Roman" w:cs="Times New Roman"/>
          <w:sz w:val="24"/>
          <w:szCs w:val="24"/>
        </w:rPr>
        <w:t xml:space="preserve"> with the opportunity to pause, listen to the children and what they are seeing and questioning when </w:t>
      </w:r>
      <w:r w:rsidRPr="2E4A0D6B" w:rsidR="09140C92">
        <w:rPr>
          <w:rFonts w:ascii="Times New Roman" w:hAnsi="Times New Roman" w:eastAsia="Times New Roman" w:cs="Times New Roman"/>
          <w:sz w:val="24"/>
          <w:szCs w:val="24"/>
        </w:rPr>
        <w:t>listening</w:t>
      </w:r>
      <w:r w:rsidRPr="2E4A0D6B" w:rsidR="4D9B5605">
        <w:rPr>
          <w:rFonts w:ascii="Times New Roman" w:hAnsi="Times New Roman" w:eastAsia="Times New Roman" w:cs="Times New Roman"/>
          <w:sz w:val="24"/>
          <w:szCs w:val="24"/>
        </w:rPr>
        <w:t xml:space="preserve"> to </w:t>
      </w:r>
      <w:r w:rsidRPr="2E4A0D6B" w:rsidR="4F1F3A43">
        <w:rPr>
          <w:rFonts w:ascii="Times New Roman" w:hAnsi="Times New Roman" w:eastAsia="Times New Roman" w:cs="Times New Roman"/>
          <w:sz w:val="24"/>
          <w:szCs w:val="24"/>
        </w:rPr>
        <w:t xml:space="preserve">story, put book down to </w:t>
      </w:r>
      <w:r w:rsidRPr="2E4A0D6B" w:rsidR="4F1F3A43">
        <w:rPr>
          <w:rFonts w:ascii="Times New Roman" w:hAnsi="Times New Roman" w:eastAsia="Times New Roman" w:cs="Times New Roman"/>
          <w:sz w:val="24"/>
          <w:szCs w:val="24"/>
        </w:rPr>
        <w:t>have eye contact, interact,</w:t>
      </w:r>
      <w:r w:rsidRPr="2E4A0D6B" w:rsidR="4F1F3A43">
        <w:rPr>
          <w:rFonts w:ascii="Times New Roman" w:hAnsi="Times New Roman" w:eastAsia="Times New Roman" w:cs="Times New Roman"/>
          <w:sz w:val="24"/>
          <w:szCs w:val="24"/>
        </w:rPr>
        <w:t xml:space="preserve"> and engage fully with the children, notably this makes the ch</w:t>
      </w:r>
      <w:r w:rsidRPr="2E4A0D6B" w:rsidR="2FA3FE3B">
        <w:rPr>
          <w:rFonts w:ascii="Times New Roman" w:hAnsi="Times New Roman" w:eastAsia="Times New Roman" w:cs="Times New Roman"/>
          <w:sz w:val="24"/>
          <w:szCs w:val="24"/>
        </w:rPr>
        <w:t>ildren to feel listened to, and what they have to say has importance.</w:t>
      </w:r>
    </w:p>
    <w:p w:rsidR="3CB51B39" w:rsidP="2E4A0D6B" w:rsidRDefault="3CB51B39" w14:paraId="7DA1DFA3" w14:textId="51EBB101">
      <w:pPr>
        <w:pStyle w:val="Normal"/>
        <w:spacing w:line="360" w:lineRule="auto"/>
        <w:jc w:val="left"/>
        <w:rPr>
          <w:rFonts w:ascii="Times New Roman" w:hAnsi="Times New Roman" w:eastAsia="Times New Roman" w:cs="Times New Roman"/>
          <w:sz w:val="24"/>
          <w:szCs w:val="24"/>
        </w:rPr>
      </w:pPr>
      <w:r w:rsidRPr="2E4A0D6B" w:rsidR="3CB51B39">
        <w:rPr>
          <w:rFonts w:ascii="Times New Roman" w:hAnsi="Times New Roman" w:eastAsia="Times New Roman" w:cs="Times New Roman"/>
          <w:sz w:val="24"/>
          <w:szCs w:val="24"/>
        </w:rPr>
        <w:t xml:space="preserve">In addition to the importance of storytelling, the use of </w:t>
      </w:r>
      <w:bookmarkStart w:name="_Int_zUfcUuK0" w:id="2030988327"/>
      <w:r w:rsidRPr="2E4A0D6B" w:rsidR="3CB51B39">
        <w:rPr>
          <w:rFonts w:ascii="Times New Roman" w:hAnsi="Times New Roman" w:eastAsia="Times New Roman" w:cs="Times New Roman"/>
          <w:sz w:val="24"/>
          <w:szCs w:val="24"/>
        </w:rPr>
        <w:t>repetition</w:t>
      </w:r>
      <w:bookmarkEnd w:id="2030988327"/>
      <w:r w:rsidRPr="2E4A0D6B" w:rsidR="3CB51B39">
        <w:rPr>
          <w:rFonts w:ascii="Times New Roman" w:hAnsi="Times New Roman" w:eastAsia="Times New Roman" w:cs="Times New Roman"/>
          <w:sz w:val="24"/>
          <w:szCs w:val="24"/>
        </w:rPr>
        <w:t xml:space="preserve"> and rhyme supports children’s listening and </w:t>
      </w:r>
      <w:r w:rsidRPr="2E4A0D6B" w:rsidR="3CB51B39">
        <w:rPr>
          <w:rFonts w:ascii="Times New Roman" w:hAnsi="Times New Roman" w:eastAsia="Times New Roman" w:cs="Times New Roman"/>
          <w:sz w:val="24"/>
          <w:szCs w:val="24"/>
        </w:rPr>
        <w:t>speasking</w:t>
      </w:r>
      <w:r w:rsidRPr="2E4A0D6B" w:rsidR="3CB51B39">
        <w:rPr>
          <w:rFonts w:ascii="Times New Roman" w:hAnsi="Times New Roman" w:eastAsia="Times New Roman" w:cs="Times New Roman"/>
          <w:sz w:val="24"/>
          <w:szCs w:val="24"/>
        </w:rPr>
        <w:t xml:space="preserve"> skills, if children have </w:t>
      </w:r>
      <w:bookmarkStart w:name="_Int_tvX1iPJJ" w:id="2136744189"/>
      <w:r w:rsidRPr="2E4A0D6B" w:rsidR="0C926487">
        <w:rPr>
          <w:rFonts w:ascii="Times New Roman" w:hAnsi="Times New Roman" w:eastAsia="Times New Roman" w:cs="Times New Roman"/>
          <w:sz w:val="24"/>
          <w:szCs w:val="24"/>
        </w:rPr>
        <w:t>these,</w:t>
      </w:r>
      <w:bookmarkEnd w:id="2136744189"/>
      <w:r w:rsidRPr="2E4A0D6B" w:rsidR="3CB51B39">
        <w:rPr>
          <w:rFonts w:ascii="Times New Roman" w:hAnsi="Times New Roman" w:eastAsia="Times New Roman" w:cs="Times New Roman"/>
          <w:sz w:val="24"/>
          <w:szCs w:val="24"/>
        </w:rPr>
        <w:t xml:space="preserve"> they are more likely </w:t>
      </w:r>
      <w:r w:rsidRPr="2E4A0D6B" w:rsidR="180EB05D">
        <w:rPr>
          <w:rFonts w:ascii="Times New Roman" w:hAnsi="Times New Roman" w:eastAsia="Times New Roman" w:cs="Times New Roman"/>
          <w:sz w:val="24"/>
          <w:szCs w:val="24"/>
        </w:rPr>
        <w:t xml:space="preserve">to be able to retell stories. </w:t>
      </w:r>
      <w:bookmarkStart w:name="_Int_bmkGD3Mk" w:id="1963510346"/>
      <w:r w:rsidRPr="2E4A0D6B" w:rsidR="180EB05D">
        <w:rPr>
          <w:rFonts w:ascii="Times New Roman" w:hAnsi="Times New Roman" w:eastAsia="Times New Roman" w:cs="Times New Roman"/>
          <w:sz w:val="24"/>
          <w:szCs w:val="24"/>
        </w:rPr>
        <w:t>Repetition</w:t>
      </w:r>
      <w:bookmarkEnd w:id="1963510346"/>
      <w:r w:rsidRPr="2E4A0D6B" w:rsidR="180EB05D">
        <w:rPr>
          <w:rFonts w:ascii="Times New Roman" w:hAnsi="Times New Roman" w:eastAsia="Times New Roman" w:cs="Times New Roman"/>
          <w:sz w:val="24"/>
          <w:szCs w:val="24"/>
        </w:rPr>
        <w:t xml:space="preserve"> and rhyme not only support literacy but </w:t>
      </w:r>
      <w:bookmarkStart w:name="_Int_jFOFsCTG" w:id="906440993"/>
      <w:r w:rsidRPr="2E4A0D6B" w:rsidR="180EB05D">
        <w:rPr>
          <w:rFonts w:ascii="Times New Roman" w:hAnsi="Times New Roman" w:eastAsia="Times New Roman" w:cs="Times New Roman"/>
          <w:sz w:val="24"/>
          <w:szCs w:val="24"/>
        </w:rPr>
        <w:t>mathematical</w:t>
      </w:r>
      <w:bookmarkEnd w:id="906440993"/>
      <w:r w:rsidRPr="2E4A0D6B" w:rsidR="180EB05D">
        <w:rPr>
          <w:rFonts w:ascii="Times New Roman" w:hAnsi="Times New Roman" w:eastAsia="Times New Roman" w:cs="Times New Roman"/>
          <w:sz w:val="24"/>
          <w:szCs w:val="24"/>
        </w:rPr>
        <w:t xml:space="preserve"> </w:t>
      </w:r>
      <w:bookmarkStart w:name="_Int_h7n2e8pL" w:id="667919819"/>
      <w:r w:rsidRPr="2E4A0D6B" w:rsidR="180EB05D">
        <w:rPr>
          <w:rFonts w:ascii="Times New Roman" w:hAnsi="Times New Roman" w:eastAsia="Times New Roman" w:cs="Times New Roman"/>
          <w:sz w:val="24"/>
          <w:szCs w:val="24"/>
        </w:rPr>
        <w:t>development</w:t>
      </w:r>
      <w:bookmarkEnd w:id="667919819"/>
      <w:r w:rsidRPr="2E4A0D6B" w:rsidR="180EB05D">
        <w:rPr>
          <w:rFonts w:ascii="Times New Roman" w:hAnsi="Times New Roman" w:eastAsia="Times New Roman" w:cs="Times New Roman"/>
          <w:sz w:val="24"/>
          <w:szCs w:val="24"/>
        </w:rPr>
        <w:t xml:space="preserve"> too. When rep</w:t>
      </w:r>
      <w:r w:rsidRPr="2E4A0D6B" w:rsidR="4DED7F55">
        <w:rPr>
          <w:rFonts w:ascii="Times New Roman" w:hAnsi="Times New Roman" w:eastAsia="Times New Roman" w:cs="Times New Roman"/>
          <w:sz w:val="24"/>
          <w:szCs w:val="24"/>
        </w:rPr>
        <w:t xml:space="preserve">etition and rhyme are introduced to </w:t>
      </w:r>
      <w:bookmarkStart w:name="_Int_axFkfrch" w:id="16196857"/>
      <w:r w:rsidRPr="2E4A0D6B" w:rsidR="4DED7F55">
        <w:rPr>
          <w:rFonts w:ascii="Times New Roman" w:hAnsi="Times New Roman" w:eastAsia="Times New Roman" w:cs="Times New Roman"/>
          <w:sz w:val="24"/>
          <w:szCs w:val="24"/>
        </w:rPr>
        <w:t>children</w:t>
      </w:r>
      <w:bookmarkEnd w:id="16196857"/>
      <w:r w:rsidRPr="2E4A0D6B" w:rsidR="4DED7F55">
        <w:rPr>
          <w:rFonts w:ascii="Times New Roman" w:hAnsi="Times New Roman" w:eastAsia="Times New Roman" w:cs="Times New Roman"/>
          <w:sz w:val="24"/>
          <w:szCs w:val="24"/>
        </w:rPr>
        <w:t xml:space="preserve"> from an </w:t>
      </w:r>
      <w:bookmarkStart w:name="_Int_0y4Afp7K" w:id="1387227814"/>
      <w:r w:rsidRPr="2E4A0D6B" w:rsidR="4DED7F55">
        <w:rPr>
          <w:rFonts w:ascii="Times New Roman" w:hAnsi="Times New Roman" w:eastAsia="Times New Roman" w:cs="Times New Roman"/>
          <w:sz w:val="24"/>
          <w:szCs w:val="24"/>
        </w:rPr>
        <w:t>early</w:t>
      </w:r>
      <w:bookmarkEnd w:id="1387227814"/>
      <w:r w:rsidRPr="2E4A0D6B" w:rsidR="4DED7F55">
        <w:rPr>
          <w:rFonts w:ascii="Times New Roman" w:hAnsi="Times New Roman" w:eastAsia="Times New Roman" w:cs="Times New Roman"/>
          <w:sz w:val="24"/>
          <w:szCs w:val="24"/>
        </w:rPr>
        <w:t xml:space="preserve"> age</w:t>
      </w:r>
      <w:r w:rsidRPr="2E4A0D6B" w:rsidR="6E9B0CBC">
        <w:rPr>
          <w:rFonts w:ascii="Times New Roman" w:hAnsi="Times New Roman" w:eastAsia="Times New Roman" w:cs="Times New Roman"/>
          <w:sz w:val="24"/>
          <w:szCs w:val="24"/>
        </w:rPr>
        <w:t xml:space="preserve"> it allows them to gather </w:t>
      </w:r>
      <w:bookmarkStart w:name="_Int_Q81TjTws" w:id="983307529"/>
      <w:r w:rsidRPr="2E4A0D6B" w:rsidR="6E9B0CBC">
        <w:rPr>
          <w:rFonts w:ascii="Times New Roman" w:hAnsi="Times New Roman" w:eastAsia="Times New Roman" w:cs="Times New Roman"/>
          <w:sz w:val="24"/>
          <w:szCs w:val="24"/>
        </w:rPr>
        <w:t>an extensive range</w:t>
      </w:r>
      <w:bookmarkEnd w:id="983307529"/>
      <w:r w:rsidRPr="2E4A0D6B" w:rsidR="6E9B0CBC">
        <w:rPr>
          <w:rFonts w:ascii="Times New Roman" w:hAnsi="Times New Roman" w:eastAsia="Times New Roman" w:cs="Times New Roman"/>
          <w:sz w:val="24"/>
          <w:szCs w:val="24"/>
        </w:rPr>
        <w:t xml:space="preserve"> of language which supports their literacy development</w:t>
      </w:r>
      <w:r w:rsidRPr="2E4A0D6B" w:rsidR="7E1E6F21">
        <w:rPr>
          <w:rFonts w:ascii="Times New Roman" w:hAnsi="Times New Roman" w:eastAsia="Times New Roman" w:cs="Times New Roman"/>
          <w:sz w:val="24"/>
          <w:szCs w:val="24"/>
        </w:rPr>
        <w:t xml:space="preserve"> (Ranson, 2016). In both traditional and digital </w:t>
      </w:r>
      <w:bookmarkStart w:name="_Int_fknoZOS4" w:id="1881605711"/>
      <w:r w:rsidRPr="2E4A0D6B" w:rsidR="7E1E6F21">
        <w:rPr>
          <w:rFonts w:ascii="Times New Roman" w:hAnsi="Times New Roman" w:eastAsia="Times New Roman" w:cs="Times New Roman"/>
          <w:sz w:val="24"/>
          <w:szCs w:val="24"/>
        </w:rPr>
        <w:t>presentations,</w:t>
      </w:r>
      <w:bookmarkEnd w:id="1881605711"/>
      <w:r w:rsidRPr="2E4A0D6B" w:rsidR="7E1E6F21">
        <w:rPr>
          <w:rFonts w:ascii="Times New Roman" w:hAnsi="Times New Roman" w:eastAsia="Times New Roman" w:cs="Times New Roman"/>
          <w:sz w:val="24"/>
          <w:szCs w:val="24"/>
        </w:rPr>
        <w:t xml:space="preserve"> the same book was used promoting repetition and rhyme</w:t>
      </w:r>
      <w:r w:rsidRPr="2E4A0D6B" w:rsidR="71514259">
        <w:rPr>
          <w:rFonts w:ascii="Times New Roman" w:hAnsi="Times New Roman" w:eastAsia="Times New Roman" w:cs="Times New Roman"/>
          <w:sz w:val="24"/>
          <w:szCs w:val="24"/>
        </w:rPr>
        <w:t xml:space="preserve">, giving the children the opportunity to </w:t>
      </w:r>
      <w:bookmarkStart w:name="_Int_FZi9QI0U" w:id="1318044213"/>
      <w:r w:rsidRPr="2E4A0D6B" w:rsidR="71514259">
        <w:rPr>
          <w:rFonts w:ascii="Times New Roman" w:hAnsi="Times New Roman" w:eastAsia="Times New Roman" w:cs="Times New Roman"/>
          <w:sz w:val="24"/>
          <w:szCs w:val="24"/>
        </w:rPr>
        <w:t>absorb</w:t>
      </w:r>
      <w:bookmarkEnd w:id="1318044213"/>
      <w:r w:rsidRPr="2E4A0D6B" w:rsidR="71514259">
        <w:rPr>
          <w:rFonts w:ascii="Times New Roman" w:hAnsi="Times New Roman" w:eastAsia="Times New Roman" w:cs="Times New Roman"/>
          <w:sz w:val="24"/>
          <w:szCs w:val="24"/>
        </w:rPr>
        <w:t xml:space="preserve"> new </w:t>
      </w:r>
      <w:bookmarkStart w:name="_Int_SxSCZexi" w:id="1019004224"/>
      <w:r w:rsidRPr="2E4A0D6B" w:rsidR="71514259">
        <w:rPr>
          <w:rFonts w:ascii="Times New Roman" w:hAnsi="Times New Roman" w:eastAsia="Times New Roman" w:cs="Times New Roman"/>
          <w:sz w:val="24"/>
          <w:szCs w:val="24"/>
        </w:rPr>
        <w:t>vocabulary, repeat back words they have heard</w:t>
      </w:r>
      <w:r w:rsidRPr="2E4A0D6B" w:rsidR="212FF62A">
        <w:rPr>
          <w:rFonts w:ascii="Times New Roman" w:hAnsi="Times New Roman" w:eastAsia="Times New Roman" w:cs="Times New Roman"/>
          <w:sz w:val="24"/>
          <w:szCs w:val="24"/>
        </w:rPr>
        <w:t>, it supported their conversational social skills,</w:t>
      </w:r>
      <w:r w:rsidRPr="2E4A0D6B" w:rsidR="64C5543E">
        <w:rPr>
          <w:rFonts w:ascii="Times New Roman" w:hAnsi="Times New Roman" w:eastAsia="Times New Roman" w:cs="Times New Roman"/>
          <w:sz w:val="24"/>
          <w:szCs w:val="24"/>
        </w:rPr>
        <w:t xml:space="preserve"> social inclusion,</w:t>
      </w:r>
      <w:r w:rsidRPr="2E4A0D6B" w:rsidR="212FF62A">
        <w:rPr>
          <w:rFonts w:ascii="Times New Roman" w:hAnsi="Times New Roman" w:eastAsia="Times New Roman" w:cs="Times New Roman"/>
          <w:sz w:val="24"/>
          <w:szCs w:val="24"/>
        </w:rPr>
        <w:t xml:space="preserve"> turn taking, cueing</w:t>
      </w:r>
      <w:r w:rsidRPr="2E4A0D6B" w:rsidR="7E3AD42D">
        <w:rPr>
          <w:rFonts w:ascii="Times New Roman" w:hAnsi="Times New Roman" w:eastAsia="Times New Roman" w:cs="Times New Roman"/>
          <w:sz w:val="24"/>
          <w:szCs w:val="24"/>
        </w:rPr>
        <w:t>, supports their focused attention skills</w:t>
      </w:r>
      <w:r w:rsidRPr="2E4A0D6B" w:rsidR="2B315C3B">
        <w:rPr>
          <w:rFonts w:ascii="Times New Roman" w:hAnsi="Times New Roman" w:eastAsia="Times New Roman" w:cs="Times New Roman"/>
          <w:sz w:val="24"/>
          <w:szCs w:val="24"/>
        </w:rPr>
        <w:t xml:space="preserve">. </w:t>
      </w:r>
      <w:r w:rsidRPr="2E4A0D6B" w:rsidR="021650D4">
        <w:rPr>
          <w:rFonts w:ascii="Times New Roman" w:hAnsi="Times New Roman" w:eastAsia="Times New Roman" w:cs="Times New Roman"/>
          <w:sz w:val="24"/>
          <w:szCs w:val="24"/>
        </w:rPr>
        <w:t xml:space="preserve">It allows the children to become literate, </w:t>
      </w:r>
      <w:bookmarkStart w:name="_Int_dNmmm2MI" w:id="929758586"/>
      <w:r w:rsidRPr="2E4A0D6B" w:rsidR="021650D4">
        <w:rPr>
          <w:rFonts w:ascii="Times New Roman" w:hAnsi="Times New Roman" w:eastAsia="Times New Roman" w:cs="Times New Roman"/>
          <w:sz w:val="24"/>
          <w:szCs w:val="24"/>
        </w:rPr>
        <w:t>look,</w:t>
      </w:r>
      <w:bookmarkEnd w:id="929758586"/>
      <w:r w:rsidRPr="2E4A0D6B" w:rsidR="021650D4">
        <w:rPr>
          <w:rFonts w:ascii="Times New Roman" w:hAnsi="Times New Roman" w:eastAsia="Times New Roman" w:cs="Times New Roman"/>
          <w:sz w:val="24"/>
          <w:szCs w:val="24"/>
        </w:rPr>
        <w:t xml:space="preserve"> or listen to a word and know how it is said, this is known as grapheme.</w:t>
      </w:r>
      <w:r w:rsidRPr="2E4A0D6B" w:rsidR="5620FCAC">
        <w:rPr>
          <w:rFonts w:ascii="Times New Roman" w:hAnsi="Times New Roman" w:eastAsia="Times New Roman" w:cs="Times New Roman"/>
          <w:sz w:val="24"/>
          <w:szCs w:val="24"/>
        </w:rPr>
        <w:t xml:space="preserve"> An equally important aspect of using Repetition and rhyme </w:t>
      </w:r>
      <w:r w:rsidRPr="2E4A0D6B" w:rsidR="626E27DE">
        <w:rPr>
          <w:rFonts w:ascii="Times New Roman" w:hAnsi="Times New Roman" w:eastAsia="Times New Roman" w:cs="Times New Roman"/>
          <w:sz w:val="24"/>
          <w:szCs w:val="24"/>
        </w:rPr>
        <w:t xml:space="preserve">through storytelling </w:t>
      </w:r>
      <w:r w:rsidRPr="2E4A0D6B" w:rsidR="5620FCAC">
        <w:rPr>
          <w:rFonts w:ascii="Times New Roman" w:hAnsi="Times New Roman" w:eastAsia="Times New Roman" w:cs="Times New Roman"/>
          <w:sz w:val="24"/>
          <w:szCs w:val="24"/>
        </w:rPr>
        <w:t>supports the children to use high and low frequency words</w:t>
      </w:r>
      <w:r w:rsidRPr="2E4A0D6B" w:rsidR="274CB23D">
        <w:rPr>
          <w:rFonts w:ascii="Times New Roman" w:hAnsi="Times New Roman" w:eastAsia="Times New Roman" w:cs="Times New Roman"/>
          <w:sz w:val="24"/>
          <w:szCs w:val="24"/>
        </w:rPr>
        <w:t xml:space="preserve">, it makes it fun, allows children to </w:t>
      </w:r>
      <w:r w:rsidRPr="2E4A0D6B" w:rsidR="274CB23D">
        <w:rPr>
          <w:rFonts w:ascii="Times New Roman" w:hAnsi="Times New Roman" w:eastAsia="Times New Roman" w:cs="Times New Roman"/>
          <w:sz w:val="24"/>
          <w:szCs w:val="24"/>
        </w:rPr>
        <w:t>participate</w:t>
      </w:r>
      <w:r w:rsidRPr="2E4A0D6B" w:rsidR="274CB23D">
        <w:rPr>
          <w:rFonts w:ascii="Times New Roman" w:hAnsi="Times New Roman" w:eastAsia="Times New Roman" w:cs="Times New Roman"/>
          <w:sz w:val="24"/>
          <w:szCs w:val="24"/>
        </w:rPr>
        <w:t xml:space="preserve"> and work together, supports their memory performance, which allows them to use lexical definition </w:t>
      </w:r>
      <w:r w:rsidRPr="2E4A0D6B" w:rsidR="0F64AFEC">
        <w:rPr>
          <w:rFonts w:ascii="Times New Roman" w:hAnsi="Times New Roman" w:eastAsia="Times New Roman" w:cs="Times New Roman"/>
          <w:sz w:val="24"/>
          <w:szCs w:val="24"/>
        </w:rPr>
        <w:t>to understand words and their meaning</w:t>
      </w:r>
      <w:bookmarkEnd w:id="1019004224"/>
      <w:r w:rsidRPr="2E4A0D6B" w:rsidR="0F64AFEC">
        <w:rPr>
          <w:rFonts w:ascii="Times New Roman" w:hAnsi="Times New Roman" w:eastAsia="Times New Roman" w:cs="Times New Roman"/>
          <w:sz w:val="24"/>
          <w:szCs w:val="24"/>
        </w:rPr>
        <w:t>s (</w:t>
      </w:r>
      <w:r w:rsidRPr="2E4A0D6B" w:rsidR="0F64AFEC">
        <w:rPr>
          <w:rFonts w:ascii="Times New Roman" w:hAnsi="Times New Roman" w:eastAsia="Times New Roman" w:cs="Times New Roman"/>
          <w:sz w:val="24"/>
          <w:szCs w:val="24"/>
        </w:rPr>
        <w:t>Brysbaert</w:t>
      </w:r>
      <w:r w:rsidRPr="2E4A0D6B" w:rsidR="0F64AFEC">
        <w:rPr>
          <w:rFonts w:ascii="Times New Roman" w:hAnsi="Times New Roman" w:eastAsia="Times New Roman" w:cs="Times New Roman"/>
          <w:sz w:val="24"/>
          <w:szCs w:val="24"/>
        </w:rPr>
        <w:t xml:space="preserve">, Mandera, and </w:t>
      </w:r>
      <w:r w:rsidRPr="2E4A0D6B" w:rsidR="0F64AFEC">
        <w:rPr>
          <w:rFonts w:ascii="Times New Roman" w:hAnsi="Times New Roman" w:eastAsia="Times New Roman" w:cs="Times New Roman"/>
          <w:sz w:val="24"/>
          <w:szCs w:val="24"/>
        </w:rPr>
        <w:t>Kevleers</w:t>
      </w:r>
      <w:r w:rsidRPr="2E4A0D6B" w:rsidR="0F64AFEC">
        <w:rPr>
          <w:rFonts w:ascii="Times New Roman" w:hAnsi="Times New Roman" w:eastAsia="Times New Roman" w:cs="Times New Roman"/>
          <w:sz w:val="24"/>
          <w:szCs w:val="24"/>
        </w:rPr>
        <w:t>, 2018, pp.45-50)</w:t>
      </w:r>
      <w:r w:rsidRPr="2E4A0D6B" w:rsidR="7243100C">
        <w:rPr>
          <w:rFonts w:ascii="Times New Roman" w:hAnsi="Times New Roman" w:eastAsia="Times New Roman" w:cs="Times New Roman"/>
          <w:sz w:val="24"/>
          <w:szCs w:val="24"/>
        </w:rPr>
        <w:t>.</w:t>
      </w:r>
    </w:p>
    <w:p w:rsidR="7243100C" w:rsidP="2E4A0D6B" w:rsidRDefault="7243100C" w14:paraId="1C6B76D4" w14:textId="62850554">
      <w:pPr>
        <w:pStyle w:val="Normal"/>
        <w:spacing w:line="360" w:lineRule="auto"/>
        <w:jc w:val="left"/>
        <w:rPr>
          <w:rFonts w:ascii="Times New Roman" w:hAnsi="Times New Roman" w:eastAsia="Times New Roman" w:cs="Times New Roman"/>
          <w:sz w:val="24"/>
          <w:szCs w:val="24"/>
        </w:rPr>
      </w:pPr>
      <w:r w:rsidRPr="2E4A0D6B" w:rsidR="7243100C">
        <w:rPr>
          <w:rFonts w:ascii="Times New Roman" w:hAnsi="Times New Roman" w:eastAsia="Times New Roman" w:cs="Times New Roman"/>
          <w:sz w:val="24"/>
          <w:szCs w:val="24"/>
        </w:rPr>
        <w:t xml:space="preserve">As shown in both the traditional storytelling and digital </w:t>
      </w:r>
      <w:bookmarkStart w:name="_Int_R5ab8vAo" w:id="1962753614"/>
      <w:r w:rsidRPr="2E4A0D6B" w:rsidR="7243100C">
        <w:rPr>
          <w:rFonts w:ascii="Times New Roman" w:hAnsi="Times New Roman" w:eastAsia="Times New Roman" w:cs="Times New Roman"/>
          <w:sz w:val="24"/>
          <w:szCs w:val="24"/>
        </w:rPr>
        <w:t>presentations</w:t>
      </w:r>
      <w:r w:rsidRPr="2E4A0D6B" w:rsidR="6C60ABCA">
        <w:rPr>
          <w:rFonts w:ascii="Times New Roman" w:hAnsi="Times New Roman" w:eastAsia="Times New Roman" w:cs="Times New Roman"/>
          <w:sz w:val="24"/>
          <w:szCs w:val="24"/>
        </w:rPr>
        <w:t xml:space="preserve"> </w:t>
      </w:r>
      <w:bookmarkStart w:name="_Int_ogDPEUf5" w:id="1113224687"/>
      <w:r w:rsidRPr="2E4A0D6B" w:rsidR="6C60ABCA">
        <w:rPr>
          <w:rFonts w:ascii="Times New Roman" w:hAnsi="Times New Roman" w:eastAsia="Times New Roman" w:cs="Times New Roman"/>
          <w:sz w:val="24"/>
          <w:szCs w:val="24"/>
        </w:rPr>
        <w:t>props,</w:t>
      </w:r>
      <w:bookmarkEnd w:id="1113224687"/>
      <w:r w:rsidRPr="2E4A0D6B" w:rsidR="6C60ABCA">
        <w:rPr>
          <w:rFonts w:ascii="Times New Roman" w:hAnsi="Times New Roman" w:eastAsia="Times New Roman" w:cs="Times New Roman"/>
          <w:sz w:val="24"/>
          <w:szCs w:val="24"/>
        </w:rPr>
        <w:t xml:space="preserve"> were used to encourage interaction throughout the presentations</w:t>
      </w:r>
      <w:r w:rsidRPr="2E4A0D6B" w:rsidR="2B0590FC">
        <w:rPr>
          <w:rFonts w:ascii="Times New Roman" w:hAnsi="Times New Roman" w:eastAsia="Times New Roman" w:cs="Times New Roman"/>
          <w:sz w:val="24"/>
          <w:szCs w:val="24"/>
        </w:rPr>
        <w:t>, the use of props gave children visual aids to see and understand the story being told</w:t>
      </w:r>
      <w:r w:rsidRPr="2E4A0D6B" w:rsidR="31812AE1">
        <w:rPr>
          <w:rFonts w:ascii="Times New Roman" w:hAnsi="Times New Roman" w:eastAsia="Times New Roman" w:cs="Times New Roman"/>
          <w:sz w:val="24"/>
          <w:szCs w:val="24"/>
        </w:rPr>
        <w:t xml:space="preserve">. </w:t>
      </w:r>
      <w:r w:rsidRPr="2E4A0D6B" w:rsidR="31812AE1">
        <w:rPr>
          <w:rFonts w:ascii="Times New Roman" w:hAnsi="Times New Roman" w:eastAsia="Times New Roman" w:cs="Times New Roman"/>
          <w:sz w:val="24"/>
          <w:szCs w:val="24"/>
        </w:rPr>
        <w:t>Props enable children to believe what is being read to them, it allows them to use their imagination and bring the story to life.</w:t>
      </w:r>
      <w:r w:rsidRPr="2E4A0D6B" w:rsidR="31812AE1">
        <w:rPr>
          <w:rFonts w:ascii="Times New Roman" w:hAnsi="Times New Roman" w:eastAsia="Times New Roman" w:cs="Times New Roman"/>
          <w:sz w:val="24"/>
          <w:szCs w:val="24"/>
        </w:rPr>
        <w:t xml:space="preserve"> The story telling </w:t>
      </w:r>
      <w:bookmarkStart w:name="_Int_xg12gnWa" w:id="1226700195"/>
      <w:r w:rsidRPr="2E4A0D6B" w:rsidR="70261012">
        <w:rPr>
          <w:rFonts w:ascii="Times New Roman" w:hAnsi="Times New Roman" w:eastAsia="Times New Roman" w:cs="Times New Roman"/>
          <w:sz w:val="24"/>
          <w:szCs w:val="24"/>
        </w:rPr>
        <w:t>can</w:t>
      </w:r>
      <w:bookmarkEnd w:id="1226700195"/>
      <w:r w:rsidRPr="2E4A0D6B" w:rsidR="31812AE1">
        <w:rPr>
          <w:rFonts w:ascii="Times New Roman" w:hAnsi="Times New Roman" w:eastAsia="Times New Roman" w:cs="Times New Roman"/>
          <w:sz w:val="24"/>
          <w:szCs w:val="24"/>
        </w:rPr>
        <w:t xml:space="preserve"> use </w:t>
      </w:r>
      <w:bookmarkStart w:name="_Int_ZrraVIwu" w:id="1846851499"/>
      <w:r w:rsidRPr="2E4A0D6B" w:rsidR="5F2B62A0">
        <w:rPr>
          <w:rFonts w:ascii="Times New Roman" w:hAnsi="Times New Roman" w:eastAsia="Times New Roman" w:cs="Times New Roman"/>
          <w:sz w:val="24"/>
          <w:szCs w:val="24"/>
        </w:rPr>
        <w:t>different</w:t>
      </w:r>
      <w:bookmarkEnd w:id="1846851499"/>
      <w:r w:rsidRPr="2E4A0D6B" w:rsidR="2B9EC69F">
        <w:rPr>
          <w:rFonts w:ascii="Times New Roman" w:hAnsi="Times New Roman" w:eastAsia="Times New Roman" w:cs="Times New Roman"/>
          <w:sz w:val="24"/>
          <w:szCs w:val="24"/>
        </w:rPr>
        <w:t xml:space="preserve"> emotions and tones of voice</w:t>
      </w:r>
      <w:r w:rsidRPr="2E4A0D6B" w:rsidR="4D01B6D6">
        <w:rPr>
          <w:rFonts w:ascii="Times New Roman" w:hAnsi="Times New Roman" w:eastAsia="Times New Roman" w:cs="Times New Roman"/>
          <w:sz w:val="24"/>
          <w:szCs w:val="24"/>
        </w:rPr>
        <w:t xml:space="preserve"> and get into the role of the character in the story. When props are used it promotes inclusion, props are </w:t>
      </w:r>
      <w:bookmarkStart w:name="_Int_x02UlVb0" w:id="97244038"/>
      <w:r w:rsidRPr="2E4A0D6B" w:rsidR="4D01B6D6">
        <w:rPr>
          <w:rFonts w:ascii="Times New Roman" w:hAnsi="Times New Roman" w:eastAsia="Times New Roman" w:cs="Times New Roman"/>
          <w:sz w:val="24"/>
          <w:szCs w:val="24"/>
        </w:rPr>
        <w:t>a useful source</w:t>
      </w:r>
      <w:bookmarkEnd w:id="97244038"/>
      <w:r w:rsidRPr="2E4A0D6B" w:rsidR="4D01B6D6">
        <w:rPr>
          <w:rFonts w:ascii="Times New Roman" w:hAnsi="Times New Roman" w:eastAsia="Times New Roman" w:cs="Times New Roman"/>
          <w:sz w:val="24"/>
          <w:szCs w:val="24"/>
        </w:rPr>
        <w:t xml:space="preserve"> of resource for chil</w:t>
      </w:r>
      <w:bookmarkEnd w:id="1962753614"/>
      <w:r w:rsidRPr="2E4A0D6B" w:rsidR="4D01B6D6">
        <w:rPr>
          <w:rFonts w:ascii="Times New Roman" w:hAnsi="Times New Roman" w:eastAsia="Times New Roman" w:cs="Times New Roman"/>
          <w:sz w:val="24"/>
          <w:szCs w:val="24"/>
        </w:rPr>
        <w:t>dren</w:t>
      </w:r>
      <w:r w:rsidRPr="2E4A0D6B" w:rsidR="55DF190F">
        <w:rPr>
          <w:rFonts w:ascii="Times New Roman" w:hAnsi="Times New Roman" w:eastAsia="Times New Roman" w:cs="Times New Roman"/>
          <w:sz w:val="24"/>
          <w:szCs w:val="24"/>
        </w:rPr>
        <w:t xml:space="preserve"> with </w:t>
      </w:r>
      <w:r w:rsidRPr="2E4A0D6B" w:rsidR="55DF190F">
        <w:rPr>
          <w:rFonts w:ascii="Times New Roman" w:hAnsi="Times New Roman" w:eastAsia="Times New Roman" w:cs="Times New Roman"/>
          <w:sz w:val="24"/>
          <w:szCs w:val="24"/>
        </w:rPr>
        <w:t>additional</w:t>
      </w:r>
      <w:r w:rsidRPr="2E4A0D6B" w:rsidR="55DF190F">
        <w:rPr>
          <w:rFonts w:ascii="Times New Roman" w:hAnsi="Times New Roman" w:eastAsia="Times New Roman" w:cs="Times New Roman"/>
          <w:sz w:val="24"/>
          <w:szCs w:val="24"/>
        </w:rPr>
        <w:t xml:space="preserve"> learning needs, if a child has a hearing </w:t>
      </w:r>
      <w:r w:rsidRPr="2E4A0D6B" w:rsidR="55DF190F">
        <w:rPr>
          <w:rFonts w:ascii="Times New Roman" w:hAnsi="Times New Roman" w:eastAsia="Times New Roman" w:cs="Times New Roman"/>
          <w:sz w:val="24"/>
          <w:szCs w:val="24"/>
        </w:rPr>
        <w:t>impediment</w:t>
      </w:r>
      <w:r w:rsidRPr="2E4A0D6B" w:rsidR="55DF190F">
        <w:rPr>
          <w:rFonts w:ascii="Times New Roman" w:hAnsi="Times New Roman" w:eastAsia="Times New Roman" w:cs="Times New Roman"/>
          <w:sz w:val="24"/>
          <w:szCs w:val="24"/>
        </w:rPr>
        <w:t xml:space="preserve"> it allows them to see, feel and understand the story even though they may not be able to hear it fully</w:t>
      </w:r>
      <w:r w:rsidRPr="2E4A0D6B" w:rsidR="0E1D67DD">
        <w:rPr>
          <w:rFonts w:ascii="Times New Roman" w:hAnsi="Times New Roman" w:eastAsia="Times New Roman" w:cs="Times New Roman"/>
          <w:sz w:val="24"/>
          <w:szCs w:val="24"/>
        </w:rPr>
        <w:t xml:space="preserve">, by using actions, sign language and </w:t>
      </w:r>
      <w:bookmarkStart w:name="_Int_VZSEnRpR" w:id="2052162070"/>
      <w:r w:rsidRPr="2E4A0D6B" w:rsidR="0E1D67DD">
        <w:rPr>
          <w:rFonts w:ascii="Times New Roman" w:hAnsi="Times New Roman" w:eastAsia="Times New Roman" w:cs="Times New Roman"/>
          <w:sz w:val="24"/>
          <w:szCs w:val="24"/>
        </w:rPr>
        <w:t>Makaton</w:t>
      </w:r>
      <w:bookmarkEnd w:id="2052162070"/>
      <w:r w:rsidRPr="2E4A0D6B" w:rsidR="0E1D67DD">
        <w:rPr>
          <w:rFonts w:ascii="Times New Roman" w:hAnsi="Times New Roman" w:eastAsia="Times New Roman" w:cs="Times New Roman"/>
          <w:sz w:val="24"/>
          <w:szCs w:val="24"/>
        </w:rPr>
        <w:t xml:space="preserve"> also supports inclusion (Podium school, date unknown).</w:t>
      </w:r>
    </w:p>
    <w:p w:rsidR="3E847788" w:rsidP="2E4A0D6B" w:rsidRDefault="3E847788" w14:paraId="5A7AABC7" w14:textId="428763BE">
      <w:pPr>
        <w:pStyle w:val="Normal"/>
        <w:spacing w:line="360" w:lineRule="auto"/>
        <w:jc w:val="left"/>
        <w:rPr>
          <w:rFonts w:ascii="Times New Roman" w:hAnsi="Times New Roman" w:eastAsia="Times New Roman" w:cs="Times New Roman"/>
          <w:sz w:val="24"/>
          <w:szCs w:val="24"/>
        </w:rPr>
      </w:pPr>
      <w:bookmarkStart w:name="_Int_ZmXcXsEk" w:id="380828335"/>
      <w:r w:rsidRPr="2E4A0D6B" w:rsidR="3E847788">
        <w:rPr>
          <w:rFonts w:ascii="Times New Roman" w:hAnsi="Times New Roman" w:eastAsia="Times New Roman" w:cs="Times New Roman"/>
          <w:sz w:val="24"/>
          <w:szCs w:val="24"/>
        </w:rPr>
        <w:t>Moreover,</w:t>
      </w:r>
      <w:bookmarkEnd w:id="380828335"/>
      <w:r w:rsidRPr="2E4A0D6B" w:rsidR="0E1D67DD">
        <w:rPr>
          <w:rFonts w:ascii="Times New Roman" w:hAnsi="Times New Roman" w:eastAsia="Times New Roman" w:cs="Times New Roman"/>
          <w:sz w:val="24"/>
          <w:szCs w:val="24"/>
        </w:rPr>
        <w:t xml:space="preserve"> Piaget </w:t>
      </w:r>
      <w:r w:rsidRPr="2E4A0D6B" w:rsidR="16EF166C">
        <w:rPr>
          <w:rFonts w:ascii="Times New Roman" w:hAnsi="Times New Roman" w:eastAsia="Times New Roman" w:cs="Times New Roman"/>
          <w:sz w:val="24"/>
          <w:szCs w:val="24"/>
        </w:rPr>
        <w:t>suggests the use of sensory play (such as props)</w:t>
      </w:r>
      <w:r w:rsidRPr="2E4A0D6B" w:rsidR="2D6D888F">
        <w:rPr>
          <w:rFonts w:ascii="Times New Roman" w:hAnsi="Times New Roman" w:eastAsia="Times New Roman" w:cs="Times New Roman"/>
          <w:sz w:val="24"/>
          <w:szCs w:val="24"/>
        </w:rPr>
        <w:t xml:space="preserve"> develop children’s cognitive skills, supports their health and brain development (Only about children, 2022).</w:t>
      </w:r>
    </w:p>
    <w:p w:rsidR="68F4FA01" w:rsidP="2E4A0D6B" w:rsidRDefault="68F4FA01" w14:paraId="0CEDA94C" w14:textId="49BE8DF2">
      <w:pPr>
        <w:pStyle w:val="Normal"/>
        <w:spacing w:line="360" w:lineRule="auto"/>
        <w:jc w:val="left"/>
        <w:rPr>
          <w:rFonts w:ascii="Times New Roman" w:hAnsi="Times New Roman" w:eastAsia="Times New Roman" w:cs="Times New Roman"/>
          <w:sz w:val="24"/>
          <w:szCs w:val="24"/>
        </w:rPr>
      </w:pPr>
      <w:r w:rsidRPr="2E4A0D6B" w:rsidR="68F4FA01">
        <w:rPr>
          <w:rFonts w:ascii="Times New Roman" w:hAnsi="Times New Roman" w:eastAsia="Times New Roman" w:cs="Times New Roman"/>
          <w:sz w:val="24"/>
          <w:szCs w:val="24"/>
        </w:rPr>
        <w:t xml:space="preserve">Practitioners can support children’s oracy, reading, writing and digital literacy skills by providing children with real, rich language experiences and activities. Children need mark making opportunities to support learning to write, create patterns, developing their hand and eye coordination. </w:t>
      </w:r>
      <w:r w:rsidRPr="2E4A0D6B" w:rsidR="68F4FA01">
        <w:rPr>
          <w:rFonts w:ascii="Times New Roman" w:hAnsi="Times New Roman" w:eastAsia="Times New Roman" w:cs="Times New Roman"/>
          <w:sz w:val="24"/>
          <w:szCs w:val="24"/>
        </w:rPr>
        <w:t>Provide</w:t>
      </w:r>
      <w:r w:rsidRPr="2E4A0D6B" w:rsidR="68F4FA01">
        <w:rPr>
          <w:rFonts w:ascii="Times New Roman" w:hAnsi="Times New Roman" w:eastAsia="Times New Roman" w:cs="Times New Roman"/>
          <w:sz w:val="24"/>
          <w:szCs w:val="24"/>
        </w:rPr>
        <w:t xml:space="preserve"> and show interest in using books, this supports children’s literacy, it gives them the opportunity to listen to words and different sounds. Building relationships with children using positive language interaction and communication will support their literacy </w:t>
      </w:r>
      <w:r w:rsidRPr="2E4A0D6B" w:rsidR="68F4FA01">
        <w:rPr>
          <w:rFonts w:ascii="Times New Roman" w:hAnsi="Times New Roman" w:eastAsia="Times New Roman" w:cs="Times New Roman"/>
          <w:sz w:val="24"/>
          <w:szCs w:val="24"/>
        </w:rPr>
        <w:t>skills</w:t>
      </w:r>
      <w:r w:rsidRPr="2E4A0D6B" w:rsidR="68F4FA01">
        <w:rPr>
          <w:rFonts w:ascii="Times New Roman" w:hAnsi="Times New Roman" w:eastAsia="Times New Roman" w:cs="Times New Roman"/>
          <w:sz w:val="24"/>
          <w:szCs w:val="24"/>
        </w:rPr>
        <w:t xml:space="preserve">, build on their confidence and </w:t>
      </w:r>
      <w:r w:rsidRPr="2E4A0D6B" w:rsidR="68F4FA01">
        <w:rPr>
          <w:rFonts w:ascii="Times New Roman" w:hAnsi="Times New Roman" w:eastAsia="Times New Roman" w:cs="Times New Roman"/>
          <w:sz w:val="24"/>
          <w:szCs w:val="24"/>
        </w:rPr>
        <w:t>self-</w:t>
      </w:r>
      <w:r w:rsidRPr="2E4A0D6B" w:rsidR="68F4FA01">
        <w:rPr>
          <w:rFonts w:ascii="Times New Roman" w:hAnsi="Times New Roman" w:eastAsia="Times New Roman" w:cs="Times New Roman"/>
          <w:sz w:val="24"/>
          <w:szCs w:val="24"/>
        </w:rPr>
        <w:t xml:space="preserve">esteem, this ensures they feel included and listened to, help them to allow their feeling, show empathy for others and express themselves freely. More importantly children need time, time for repetition, repeating of words, </w:t>
      </w:r>
      <w:r w:rsidRPr="2E4A0D6B" w:rsidR="68F4FA01">
        <w:rPr>
          <w:rFonts w:ascii="Times New Roman" w:hAnsi="Times New Roman" w:eastAsia="Times New Roman" w:cs="Times New Roman"/>
          <w:sz w:val="24"/>
          <w:szCs w:val="24"/>
        </w:rPr>
        <w:t>activities,</w:t>
      </w:r>
      <w:r w:rsidRPr="2E4A0D6B" w:rsidR="68F4FA01">
        <w:rPr>
          <w:rFonts w:ascii="Times New Roman" w:hAnsi="Times New Roman" w:eastAsia="Times New Roman" w:cs="Times New Roman"/>
          <w:sz w:val="24"/>
          <w:szCs w:val="24"/>
        </w:rPr>
        <w:t xml:space="preserve"> and experiences. (ref)</w:t>
      </w:r>
    </w:p>
    <w:p w:rsidR="68F4FA01" w:rsidP="2E4A0D6B" w:rsidRDefault="68F4FA01" w14:paraId="176724D6" w14:textId="04B3BA98">
      <w:pPr>
        <w:pStyle w:val="Normal"/>
        <w:spacing w:line="360" w:lineRule="auto"/>
        <w:jc w:val="left"/>
        <w:rPr>
          <w:rFonts w:ascii="Times New Roman" w:hAnsi="Times New Roman" w:eastAsia="Times New Roman" w:cs="Times New Roman"/>
          <w:sz w:val="24"/>
          <w:szCs w:val="24"/>
        </w:rPr>
      </w:pPr>
      <w:r w:rsidRPr="2E4A0D6B" w:rsidR="68F4FA01">
        <w:rPr>
          <w:rFonts w:ascii="Times New Roman" w:hAnsi="Times New Roman" w:eastAsia="Times New Roman" w:cs="Times New Roman"/>
          <w:sz w:val="24"/>
          <w:szCs w:val="24"/>
        </w:rPr>
        <w:t xml:space="preserve">Montessori states children are individual and need enabling environment and positive relationships, Montessori believes children learn holistically, child-centred and </w:t>
      </w:r>
      <w:r w:rsidRPr="2E4A0D6B" w:rsidR="68F4FA01">
        <w:rPr>
          <w:rFonts w:ascii="Times New Roman" w:hAnsi="Times New Roman" w:eastAsia="Times New Roman" w:cs="Times New Roman"/>
          <w:sz w:val="24"/>
          <w:szCs w:val="24"/>
        </w:rPr>
        <w:t>practitioners should</w:t>
      </w:r>
      <w:r w:rsidRPr="2E4A0D6B" w:rsidR="68F4FA01">
        <w:rPr>
          <w:rFonts w:ascii="Times New Roman" w:hAnsi="Times New Roman" w:eastAsia="Times New Roman" w:cs="Times New Roman"/>
          <w:sz w:val="24"/>
          <w:szCs w:val="24"/>
        </w:rPr>
        <w:t xml:space="preserve"> </w:t>
      </w:r>
      <w:r w:rsidRPr="2E4A0D6B" w:rsidR="68F4FA01">
        <w:rPr>
          <w:rFonts w:ascii="Times New Roman" w:hAnsi="Times New Roman" w:eastAsia="Times New Roman" w:cs="Times New Roman"/>
          <w:sz w:val="24"/>
          <w:szCs w:val="24"/>
        </w:rPr>
        <w:t>facilitate</w:t>
      </w:r>
      <w:r w:rsidRPr="2E4A0D6B" w:rsidR="68F4FA01">
        <w:rPr>
          <w:rFonts w:ascii="Times New Roman" w:hAnsi="Times New Roman" w:eastAsia="Times New Roman" w:cs="Times New Roman"/>
          <w:sz w:val="24"/>
          <w:szCs w:val="24"/>
        </w:rPr>
        <w:t xml:space="preserve"> </w:t>
      </w:r>
      <w:r w:rsidRPr="2E4A0D6B" w:rsidR="68F4FA01">
        <w:rPr>
          <w:rFonts w:ascii="Times New Roman" w:hAnsi="Times New Roman" w:eastAsia="Times New Roman" w:cs="Times New Roman"/>
          <w:sz w:val="24"/>
          <w:szCs w:val="24"/>
        </w:rPr>
        <w:t>children’s learning</w:t>
      </w:r>
      <w:r w:rsidRPr="2E4A0D6B" w:rsidR="68F4FA01">
        <w:rPr>
          <w:rFonts w:ascii="Times New Roman" w:hAnsi="Times New Roman" w:eastAsia="Times New Roman" w:cs="Times New Roman"/>
          <w:sz w:val="24"/>
          <w:szCs w:val="24"/>
        </w:rPr>
        <w:t xml:space="preserve"> (Isaacs</w:t>
      </w:r>
      <w:r w:rsidRPr="2E4A0D6B" w:rsidR="68F4FA01">
        <w:rPr>
          <w:rFonts w:ascii="Times New Roman" w:hAnsi="Times New Roman" w:eastAsia="Times New Roman" w:cs="Times New Roman"/>
          <w:i w:val="1"/>
          <w:iCs w:val="1"/>
          <w:sz w:val="24"/>
          <w:szCs w:val="24"/>
        </w:rPr>
        <w:t xml:space="preserve"> et al, 2018).</w:t>
      </w:r>
    </w:p>
    <w:p w:rsidR="2E4A0D6B" w:rsidP="2E4A0D6B" w:rsidRDefault="2E4A0D6B" w14:paraId="3E473BA4" w14:textId="3F222BE7">
      <w:pPr>
        <w:pStyle w:val="Normal"/>
        <w:spacing w:line="360" w:lineRule="auto"/>
        <w:jc w:val="left"/>
        <w:rPr>
          <w:rFonts w:ascii="Times New Roman" w:hAnsi="Times New Roman" w:eastAsia="Times New Roman" w:cs="Times New Roman"/>
          <w:sz w:val="24"/>
          <w:szCs w:val="24"/>
        </w:rPr>
      </w:pPr>
    </w:p>
    <w:p w:rsidR="2E4A0D6B" w:rsidP="2E4A0D6B" w:rsidRDefault="2E4A0D6B" w14:paraId="4CBC344E" w14:textId="0F4A209E">
      <w:pPr>
        <w:pStyle w:val="Normal"/>
        <w:spacing w:line="360" w:lineRule="auto"/>
        <w:jc w:val="left"/>
        <w:rPr>
          <w:rFonts w:ascii="Times New Roman" w:hAnsi="Times New Roman" w:eastAsia="Times New Roman" w:cs="Times New Roman"/>
          <w:sz w:val="24"/>
          <w:szCs w:val="24"/>
        </w:rPr>
      </w:pPr>
    </w:p>
    <w:p w:rsidR="2E4A0D6B" w:rsidP="2E4A0D6B" w:rsidRDefault="2E4A0D6B" w14:paraId="7034C270" w14:textId="75851060">
      <w:pPr>
        <w:pStyle w:val="Normal"/>
        <w:spacing w:line="360" w:lineRule="auto"/>
        <w:jc w:val="left"/>
        <w:rPr>
          <w:rFonts w:ascii="Times New Roman" w:hAnsi="Times New Roman" w:eastAsia="Times New Roman" w:cs="Times New Roman"/>
          <w:sz w:val="24"/>
          <w:szCs w:val="24"/>
        </w:rPr>
      </w:pPr>
    </w:p>
    <w:p w:rsidR="2E4A0D6B" w:rsidP="2E4A0D6B" w:rsidRDefault="2E4A0D6B" w14:paraId="58D56E32" w14:textId="49DFCAF7">
      <w:pPr>
        <w:pStyle w:val="Normal"/>
        <w:spacing w:line="360" w:lineRule="auto"/>
        <w:jc w:val="left"/>
        <w:rPr>
          <w:rFonts w:ascii="Times New Roman" w:hAnsi="Times New Roman" w:eastAsia="Times New Roman" w:cs="Times New Roman"/>
          <w:sz w:val="24"/>
          <w:szCs w:val="24"/>
        </w:rPr>
      </w:pPr>
    </w:p>
    <w:p w:rsidR="32E7C342" w:rsidP="2E4A0D6B" w:rsidRDefault="32E7C342" w14:paraId="4E6712E9" w14:textId="0814E934">
      <w:pPr>
        <w:pStyle w:val="Normal"/>
        <w:spacing w:line="360" w:lineRule="auto"/>
        <w:jc w:val="left"/>
        <w:rPr>
          <w:rFonts w:ascii="Times New Roman" w:hAnsi="Times New Roman" w:eastAsia="Times New Roman" w:cs="Times New Roman"/>
          <w:sz w:val="24"/>
          <w:szCs w:val="24"/>
        </w:rPr>
      </w:pPr>
      <w:r w:rsidRPr="2E4A0D6B" w:rsidR="32E7C342">
        <w:rPr>
          <w:rFonts w:ascii="Times New Roman" w:hAnsi="Times New Roman" w:eastAsia="Times New Roman" w:cs="Times New Roman"/>
          <w:sz w:val="24"/>
          <w:szCs w:val="24"/>
        </w:rPr>
        <w:t xml:space="preserve">As shown in the traditional story telling presentation, children </w:t>
      </w:r>
      <w:bookmarkStart w:name="_Int_lyF1M2OA" w:id="297485082"/>
      <w:r w:rsidRPr="2E4A0D6B" w:rsidR="677CE1A6">
        <w:rPr>
          <w:rFonts w:ascii="Times New Roman" w:hAnsi="Times New Roman" w:eastAsia="Times New Roman" w:cs="Times New Roman"/>
          <w:sz w:val="24"/>
          <w:szCs w:val="24"/>
        </w:rPr>
        <w:t>can</w:t>
      </w:r>
      <w:bookmarkEnd w:id="297485082"/>
      <w:r w:rsidRPr="2E4A0D6B" w:rsidR="32E7C342">
        <w:rPr>
          <w:rFonts w:ascii="Times New Roman" w:hAnsi="Times New Roman" w:eastAsia="Times New Roman" w:cs="Times New Roman"/>
          <w:sz w:val="24"/>
          <w:szCs w:val="24"/>
        </w:rPr>
        <w:t xml:space="preserve"> </w:t>
      </w:r>
      <w:r w:rsidRPr="2E4A0D6B" w:rsidR="32E7C342">
        <w:rPr>
          <w:rFonts w:ascii="Times New Roman" w:hAnsi="Times New Roman" w:eastAsia="Times New Roman" w:cs="Times New Roman"/>
          <w:sz w:val="24"/>
          <w:szCs w:val="24"/>
        </w:rPr>
        <w:t>participate</w:t>
      </w:r>
      <w:r w:rsidRPr="2E4A0D6B" w:rsidR="32E7C342">
        <w:rPr>
          <w:rFonts w:ascii="Times New Roman" w:hAnsi="Times New Roman" w:eastAsia="Times New Roman" w:cs="Times New Roman"/>
          <w:sz w:val="24"/>
          <w:szCs w:val="24"/>
        </w:rPr>
        <w:t xml:space="preserve"> and engage throughout the storybook,</w:t>
      </w:r>
      <w:r w:rsidRPr="2E4A0D6B" w:rsidR="082A6F0E">
        <w:rPr>
          <w:rFonts w:ascii="Times New Roman" w:hAnsi="Times New Roman" w:eastAsia="Times New Roman" w:cs="Times New Roman"/>
          <w:sz w:val="24"/>
          <w:szCs w:val="24"/>
        </w:rPr>
        <w:t xml:space="preserve"> the </w:t>
      </w:r>
      <w:bookmarkStart w:name="_Int_jku4nK2S" w:id="1363365685"/>
      <w:r w:rsidRPr="2E4A0D6B" w:rsidR="7E61EBC6">
        <w:rPr>
          <w:rFonts w:ascii="Times New Roman" w:hAnsi="Times New Roman" w:eastAsia="Times New Roman" w:cs="Times New Roman"/>
          <w:sz w:val="24"/>
          <w:szCs w:val="24"/>
        </w:rPr>
        <w:t>storyteller</w:t>
      </w:r>
      <w:bookmarkEnd w:id="1363365685"/>
      <w:r w:rsidRPr="2E4A0D6B" w:rsidR="082A6F0E">
        <w:rPr>
          <w:rFonts w:ascii="Times New Roman" w:hAnsi="Times New Roman" w:eastAsia="Times New Roman" w:cs="Times New Roman"/>
          <w:sz w:val="24"/>
          <w:szCs w:val="24"/>
        </w:rPr>
        <w:t xml:space="preserve"> is able to change</w:t>
      </w:r>
      <w:r w:rsidRPr="2E4A0D6B" w:rsidR="3583F037">
        <w:rPr>
          <w:rFonts w:ascii="Times New Roman" w:hAnsi="Times New Roman" w:eastAsia="Times New Roman" w:cs="Times New Roman"/>
          <w:sz w:val="24"/>
          <w:szCs w:val="24"/>
        </w:rPr>
        <w:t xml:space="preserve"> their tone of </w:t>
      </w:r>
      <w:bookmarkStart w:name="_Int_8XmGWvCM" w:id="1619586560"/>
      <w:r w:rsidRPr="2E4A0D6B" w:rsidR="3583F037">
        <w:rPr>
          <w:rFonts w:ascii="Times New Roman" w:hAnsi="Times New Roman" w:eastAsia="Times New Roman" w:cs="Times New Roman"/>
          <w:sz w:val="24"/>
          <w:szCs w:val="24"/>
        </w:rPr>
        <w:t>voice,</w:t>
      </w:r>
      <w:bookmarkEnd w:id="1619586560"/>
      <w:r w:rsidRPr="2E4A0D6B" w:rsidR="3583F037">
        <w:rPr>
          <w:rFonts w:ascii="Times New Roman" w:hAnsi="Times New Roman" w:eastAsia="Times New Roman" w:cs="Times New Roman"/>
          <w:sz w:val="24"/>
          <w:szCs w:val="24"/>
        </w:rPr>
        <w:t xml:space="preserve"> use gestures and actions. </w:t>
      </w:r>
      <w:bookmarkStart w:name="_Int_gBEWw0Mp" w:id="1762640715"/>
      <w:r w:rsidRPr="2E4A0D6B" w:rsidR="6DE3780A">
        <w:rPr>
          <w:rFonts w:ascii="Times New Roman" w:hAnsi="Times New Roman" w:eastAsia="Times New Roman" w:cs="Times New Roman"/>
          <w:sz w:val="24"/>
          <w:szCs w:val="24"/>
        </w:rPr>
        <w:t>Whereas</w:t>
      </w:r>
      <w:bookmarkEnd w:id="1762640715"/>
      <w:r w:rsidRPr="2E4A0D6B" w:rsidR="3583F037">
        <w:rPr>
          <w:rFonts w:ascii="Times New Roman" w:hAnsi="Times New Roman" w:eastAsia="Times New Roman" w:cs="Times New Roman"/>
          <w:sz w:val="24"/>
          <w:szCs w:val="24"/>
        </w:rPr>
        <w:t xml:space="preserve"> the digital </w:t>
      </w:r>
      <w:bookmarkStart w:name="_Int_l7Kt4pNH" w:id="1644320211"/>
      <w:r w:rsidRPr="2E4A0D6B" w:rsidR="295DC8C9">
        <w:rPr>
          <w:rFonts w:ascii="Times New Roman" w:hAnsi="Times New Roman" w:eastAsia="Times New Roman" w:cs="Times New Roman"/>
          <w:sz w:val="24"/>
          <w:szCs w:val="24"/>
        </w:rPr>
        <w:t>story box</w:t>
      </w:r>
      <w:bookmarkEnd w:id="1644320211"/>
      <w:r w:rsidRPr="2E4A0D6B" w:rsidR="3583F037">
        <w:rPr>
          <w:rFonts w:ascii="Times New Roman" w:hAnsi="Times New Roman" w:eastAsia="Times New Roman" w:cs="Times New Roman"/>
          <w:sz w:val="24"/>
          <w:szCs w:val="24"/>
        </w:rPr>
        <w:t xml:space="preserve"> was one voice, one tone</w:t>
      </w:r>
      <w:r w:rsidRPr="2E4A0D6B" w:rsidR="4D35EAA3">
        <w:rPr>
          <w:rFonts w:ascii="Times New Roman" w:hAnsi="Times New Roman" w:eastAsia="Times New Roman" w:cs="Times New Roman"/>
          <w:sz w:val="24"/>
          <w:szCs w:val="24"/>
        </w:rPr>
        <w:t xml:space="preserve">, meaning the children were less likely to engage, there was less opportunity for children to ask questions. Research does show </w:t>
      </w:r>
      <w:r w:rsidRPr="2E4A0D6B" w:rsidR="05743971">
        <w:rPr>
          <w:rFonts w:ascii="Times New Roman" w:hAnsi="Times New Roman" w:eastAsia="Times New Roman" w:cs="Times New Roman"/>
          <w:sz w:val="24"/>
          <w:szCs w:val="24"/>
        </w:rPr>
        <w:t xml:space="preserve">traditional and </w:t>
      </w:r>
      <w:bookmarkStart w:name="_Int_SrJ9sBVx" w:id="2063531622"/>
      <w:r w:rsidRPr="2E4A0D6B" w:rsidR="05743971">
        <w:rPr>
          <w:rFonts w:ascii="Times New Roman" w:hAnsi="Times New Roman" w:eastAsia="Times New Roman" w:cs="Times New Roman"/>
          <w:sz w:val="24"/>
          <w:szCs w:val="24"/>
        </w:rPr>
        <w:t>digital</w:t>
      </w:r>
      <w:bookmarkEnd w:id="2063531622"/>
      <w:r w:rsidRPr="2E4A0D6B" w:rsidR="05743971">
        <w:rPr>
          <w:rFonts w:ascii="Times New Roman" w:hAnsi="Times New Roman" w:eastAsia="Times New Roman" w:cs="Times New Roman"/>
          <w:sz w:val="24"/>
          <w:szCs w:val="24"/>
        </w:rPr>
        <w:t xml:space="preserve"> storytelling are of equal importance.</w:t>
      </w:r>
      <w:r w:rsidRPr="2E4A0D6B" w:rsidR="44191EA2">
        <w:rPr>
          <w:rFonts w:ascii="Times New Roman" w:hAnsi="Times New Roman" w:eastAsia="Times New Roman" w:cs="Times New Roman"/>
          <w:sz w:val="24"/>
          <w:szCs w:val="24"/>
        </w:rPr>
        <w:t xml:space="preserve"> Traditional storytelling supports young children, especially birth to three years of age, Digital storytelling/technology </w:t>
      </w:r>
      <w:r w:rsidRPr="2E4A0D6B" w:rsidR="02BE03D4">
        <w:rPr>
          <w:rFonts w:ascii="Times New Roman" w:hAnsi="Times New Roman" w:eastAsia="Times New Roman" w:cs="Times New Roman"/>
          <w:sz w:val="24"/>
          <w:szCs w:val="24"/>
        </w:rPr>
        <w:t>used throughout education and is a tool needed for learning and later in children’s lives.</w:t>
      </w:r>
      <w:r w:rsidRPr="2E4A0D6B" w:rsidR="4EAE02FE">
        <w:rPr>
          <w:rFonts w:ascii="Times New Roman" w:hAnsi="Times New Roman" w:eastAsia="Times New Roman" w:cs="Times New Roman"/>
          <w:sz w:val="24"/>
          <w:szCs w:val="24"/>
        </w:rPr>
        <w:t xml:space="preserve"> Children need enabling positive practitioners to </w:t>
      </w:r>
      <w:r w:rsidRPr="2E4A0D6B" w:rsidR="4EAE02FE">
        <w:rPr>
          <w:rFonts w:ascii="Times New Roman" w:hAnsi="Times New Roman" w:eastAsia="Times New Roman" w:cs="Times New Roman"/>
          <w:sz w:val="24"/>
          <w:szCs w:val="24"/>
        </w:rPr>
        <w:t>facilitat</w:t>
      </w:r>
      <w:r w:rsidRPr="2E4A0D6B" w:rsidR="06EC51CC">
        <w:rPr>
          <w:rFonts w:ascii="Times New Roman" w:hAnsi="Times New Roman" w:eastAsia="Times New Roman" w:cs="Times New Roman"/>
          <w:sz w:val="24"/>
          <w:szCs w:val="24"/>
        </w:rPr>
        <w:t>e</w:t>
      </w:r>
      <w:r w:rsidRPr="2E4A0D6B" w:rsidR="06EC51CC">
        <w:rPr>
          <w:rFonts w:ascii="Times New Roman" w:hAnsi="Times New Roman" w:eastAsia="Times New Roman" w:cs="Times New Roman"/>
          <w:sz w:val="24"/>
          <w:szCs w:val="24"/>
        </w:rPr>
        <w:t xml:space="preserve"> and guide them in their development of their language and literacy skills, practitioners should provide children with the resources and o</w:t>
      </w:r>
      <w:r w:rsidRPr="2E4A0D6B" w:rsidR="199BE2D6">
        <w:rPr>
          <w:rFonts w:ascii="Times New Roman" w:hAnsi="Times New Roman" w:eastAsia="Times New Roman" w:cs="Times New Roman"/>
          <w:sz w:val="24"/>
          <w:szCs w:val="24"/>
        </w:rPr>
        <w:t>pportunities to learn, grow and develop.</w:t>
      </w:r>
      <w:r w:rsidRPr="2E4A0D6B" w:rsidR="4EAE02FE">
        <w:rPr>
          <w:rFonts w:ascii="Times New Roman" w:hAnsi="Times New Roman" w:eastAsia="Times New Roman" w:cs="Times New Roman"/>
          <w:sz w:val="24"/>
          <w:szCs w:val="24"/>
        </w:rPr>
        <w:t xml:space="preserve"> </w:t>
      </w:r>
    </w:p>
    <w:p w:rsidR="2E4A0D6B" w:rsidP="2E4A0D6B" w:rsidRDefault="2E4A0D6B" w14:paraId="70DB62F0" w14:textId="51FCE7F0">
      <w:pPr>
        <w:pStyle w:val="Normal"/>
        <w:spacing w:line="360" w:lineRule="auto"/>
        <w:jc w:val="left"/>
        <w:rPr>
          <w:rFonts w:ascii="Times New Roman" w:hAnsi="Times New Roman" w:eastAsia="Times New Roman" w:cs="Times New Roman"/>
          <w:sz w:val="24"/>
          <w:szCs w:val="24"/>
        </w:rPr>
      </w:pPr>
    </w:p>
    <w:p w:rsidR="2E4A0D6B" w:rsidP="2E4A0D6B" w:rsidRDefault="2E4A0D6B" w14:paraId="46191B2D" w14:textId="3F222BE7">
      <w:pPr>
        <w:pStyle w:val="Normal"/>
        <w:spacing w:line="360" w:lineRule="auto"/>
        <w:jc w:val="left"/>
        <w:rPr>
          <w:rFonts w:ascii="Times New Roman" w:hAnsi="Times New Roman" w:eastAsia="Times New Roman" w:cs="Times New Roman"/>
          <w:sz w:val="24"/>
          <w:szCs w:val="24"/>
        </w:rPr>
      </w:pPr>
    </w:p>
    <w:p w:rsidR="119E174B" w:rsidP="2E4A0D6B" w:rsidRDefault="119E174B" w14:paraId="319E6148" w14:textId="0F4A209E">
      <w:pPr>
        <w:pStyle w:val="Normal"/>
        <w:spacing w:line="360" w:lineRule="auto"/>
        <w:jc w:val="left"/>
        <w:rPr>
          <w:rFonts w:ascii="Times New Roman" w:hAnsi="Times New Roman" w:eastAsia="Times New Roman" w:cs="Times New Roman"/>
          <w:sz w:val="24"/>
          <w:szCs w:val="24"/>
        </w:rPr>
      </w:pPr>
    </w:p>
    <w:p w:rsidR="08B0678E" w:rsidP="2E4A0D6B" w:rsidRDefault="08B0678E" w14:paraId="124F2DCE" w14:textId="75851060">
      <w:pPr>
        <w:pStyle w:val="Normal"/>
        <w:spacing w:line="360" w:lineRule="auto"/>
        <w:jc w:val="left"/>
        <w:rPr>
          <w:rFonts w:ascii="Times New Roman" w:hAnsi="Times New Roman" w:eastAsia="Times New Roman" w:cs="Times New Roman"/>
          <w:sz w:val="24"/>
          <w:szCs w:val="24"/>
        </w:rPr>
      </w:pPr>
    </w:p>
    <w:p w:rsidR="2E4A0D6B" w:rsidP="2E4A0D6B" w:rsidRDefault="2E4A0D6B" w14:paraId="328082E9" w14:textId="33361B68">
      <w:pPr>
        <w:pStyle w:val="Normal"/>
        <w:spacing w:line="360" w:lineRule="auto"/>
        <w:jc w:val="left"/>
        <w:rPr>
          <w:rFonts w:ascii="Times New Roman" w:hAnsi="Times New Roman" w:eastAsia="Times New Roman" w:cs="Times New Roman"/>
          <w:sz w:val="24"/>
          <w:szCs w:val="24"/>
        </w:rPr>
      </w:pPr>
    </w:p>
    <w:p w:rsidR="2E4A0D6B" w:rsidP="2E4A0D6B" w:rsidRDefault="2E4A0D6B" w14:paraId="6E795208" w14:textId="1A867C22">
      <w:pPr>
        <w:pStyle w:val="Normal"/>
        <w:spacing w:line="360" w:lineRule="auto"/>
        <w:jc w:val="left"/>
        <w:rPr>
          <w:rFonts w:ascii="Times New Roman" w:hAnsi="Times New Roman" w:eastAsia="Times New Roman" w:cs="Times New Roman"/>
          <w:sz w:val="24"/>
          <w:szCs w:val="24"/>
        </w:rPr>
      </w:pPr>
    </w:p>
    <w:p w:rsidR="2E4A0D6B" w:rsidP="2E4A0D6B" w:rsidRDefault="2E4A0D6B" w14:paraId="2EF739CC" w14:textId="11CCADC2">
      <w:pPr>
        <w:pStyle w:val="Normal"/>
        <w:spacing w:line="360" w:lineRule="auto"/>
        <w:jc w:val="left"/>
        <w:rPr>
          <w:rFonts w:ascii="Times New Roman" w:hAnsi="Times New Roman" w:eastAsia="Times New Roman" w:cs="Times New Roman"/>
          <w:sz w:val="24"/>
          <w:szCs w:val="24"/>
        </w:rPr>
      </w:pPr>
    </w:p>
    <w:p w:rsidR="2E4A0D6B" w:rsidP="2E4A0D6B" w:rsidRDefault="2E4A0D6B" w14:paraId="7839190F" w14:textId="3A883C70">
      <w:pPr>
        <w:pStyle w:val="Normal"/>
        <w:spacing w:line="360" w:lineRule="auto"/>
        <w:jc w:val="left"/>
        <w:rPr>
          <w:rFonts w:ascii="Times New Roman" w:hAnsi="Times New Roman" w:eastAsia="Times New Roman" w:cs="Times New Roman"/>
          <w:sz w:val="24"/>
          <w:szCs w:val="24"/>
        </w:rPr>
      </w:pPr>
    </w:p>
    <w:p w:rsidR="2E4A0D6B" w:rsidP="2E4A0D6B" w:rsidRDefault="2E4A0D6B" w14:paraId="68775F89" w14:textId="4691FE77">
      <w:pPr>
        <w:pStyle w:val="Normal"/>
        <w:spacing w:line="360" w:lineRule="auto"/>
        <w:jc w:val="left"/>
        <w:rPr>
          <w:rFonts w:ascii="Times New Roman" w:hAnsi="Times New Roman" w:eastAsia="Times New Roman" w:cs="Times New Roman"/>
          <w:sz w:val="24"/>
          <w:szCs w:val="24"/>
        </w:rPr>
      </w:pPr>
    </w:p>
    <w:p w:rsidR="2E4A0D6B" w:rsidP="2E4A0D6B" w:rsidRDefault="2E4A0D6B" w14:paraId="04980AFE" w14:textId="08B8103B">
      <w:pPr>
        <w:pStyle w:val="Normal"/>
        <w:spacing w:line="360" w:lineRule="auto"/>
        <w:jc w:val="left"/>
        <w:rPr>
          <w:rFonts w:ascii="Times New Roman" w:hAnsi="Times New Roman" w:eastAsia="Times New Roman" w:cs="Times New Roman"/>
          <w:sz w:val="24"/>
          <w:szCs w:val="24"/>
        </w:rPr>
      </w:pPr>
    </w:p>
    <w:p w:rsidR="2E4A0D6B" w:rsidP="2E4A0D6B" w:rsidRDefault="2E4A0D6B" w14:paraId="79194153" w14:textId="0AC728BF">
      <w:pPr>
        <w:pStyle w:val="Normal"/>
        <w:spacing w:line="360" w:lineRule="auto"/>
        <w:jc w:val="left"/>
        <w:rPr>
          <w:rFonts w:ascii="Times New Roman" w:hAnsi="Times New Roman" w:eastAsia="Times New Roman" w:cs="Times New Roman"/>
          <w:sz w:val="24"/>
          <w:szCs w:val="24"/>
        </w:rPr>
      </w:pPr>
    </w:p>
    <w:p w:rsidR="2E4A0D6B" w:rsidP="2E4A0D6B" w:rsidRDefault="2E4A0D6B" w14:paraId="133CB817" w14:textId="77711776">
      <w:pPr>
        <w:pStyle w:val="Normal"/>
        <w:spacing w:line="360" w:lineRule="auto"/>
        <w:jc w:val="left"/>
        <w:rPr>
          <w:rFonts w:ascii="Times New Roman" w:hAnsi="Times New Roman" w:eastAsia="Times New Roman" w:cs="Times New Roman"/>
          <w:sz w:val="24"/>
          <w:szCs w:val="24"/>
        </w:rPr>
      </w:pPr>
    </w:p>
    <w:p w:rsidR="2E4A0D6B" w:rsidP="2E4A0D6B" w:rsidRDefault="2E4A0D6B" w14:paraId="51CB5B3B" w14:textId="7600500F">
      <w:pPr>
        <w:pStyle w:val="Normal"/>
        <w:spacing w:line="360" w:lineRule="auto"/>
        <w:jc w:val="left"/>
        <w:rPr>
          <w:rFonts w:ascii="Times New Roman" w:hAnsi="Times New Roman" w:eastAsia="Times New Roman" w:cs="Times New Roman"/>
          <w:sz w:val="24"/>
          <w:szCs w:val="24"/>
        </w:rPr>
      </w:pPr>
    </w:p>
    <w:p w:rsidR="2E4A0D6B" w:rsidP="2E4A0D6B" w:rsidRDefault="2E4A0D6B" w14:paraId="0C03A9C6" w14:textId="66B30F5F">
      <w:pPr>
        <w:pStyle w:val="Normal"/>
        <w:spacing w:line="360" w:lineRule="auto"/>
        <w:jc w:val="left"/>
        <w:rPr>
          <w:rFonts w:ascii="Times New Roman" w:hAnsi="Times New Roman" w:eastAsia="Times New Roman" w:cs="Times New Roman"/>
          <w:sz w:val="24"/>
          <w:szCs w:val="24"/>
        </w:rPr>
      </w:pPr>
    </w:p>
    <w:p w:rsidR="2E4A0D6B" w:rsidP="2E4A0D6B" w:rsidRDefault="2E4A0D6B" w14:paraId="61289D32" w14:textId="73B41790">
      <w:pPr>
        <w:pStyle w:val="Normal"/>
        <w:spacing w:line="360" w:lineRule="auto"/>
        <w:jc w:val="left"/>
        <w:rPr>
          <w:rFonts w:ascii="Times New Roman" w:hAnsi="Times New Roman" w:eastAsia="Times New Roman" w:cs="Times New Roman"/>
          <w:sz w:val="24"/>
          <w:szCs w:val="24"/>
        </w:rPr>
      </w:pPr>
    </w:p>
    <w:p w:rsidR="534CCAC6" w:rsidP="2E4A0D6B" w:rsidRDefault="534CCAC6" w14:paraId="6D5540E9" w14:textId="23E14614">
      <w:pPr>
        <w:jc w:val="both"/>
      </w:pPr>
      <w:r w:rsidRPr="2E4A0D6B" w:rsidR="534CCAC6">
        <w:rPr>
          <w:rFonts w:ascii="Times New Roman" w:hAnsi="Times New Roman" w:eastAsia="Times New Roman" w:cs="Times New Roman"/>
          <w:noProof w:val="0"/>
          <w:sz w:val="24"/>
          <w:szCs w:val="24"/>
          <w:lang w:val="en-GB"/>
        </w:rPr>
        <w:t xml:space="preserve">Reference list. Student: 2111339 Module: ECEY5004 </w:t>
      </w:r>
      <w:r w:rsidRPr="2E4A0D6B" w:rsidR="534CCAC6">
        <w:rPr>
          <w:rFonts w:ascii="Times New Roman" w:hAnsi="Times New Roman" w:eastAsia="Times New Roman" w:cs="Times New Roman"/>
          <w:noProof w:val="0"/>
          <w:color w:val="333333"/>
          <w:sz w:val="24"/>
          <w:szCs w:val="24"/>
          <w:lang w:val="en-GB"/>
        </w:rPr>
        <w:t xml:space="preserve"> </w:t>
      </w:r>
    </w:p>
    <w:p w:rsidR="534CCAC6" w:rsidP="2E4A0D6B" w:rsidRDefault="534CCAC6" w14:paraId="4C11CDD2" w14:textId="1E66E6B1">
      <w:pPr>
        <w:jc w:val="left"/>
      </w:pPr>
      <w:r w:rsidRPr="2E4A0D6B" w:rsidR="534CCAC6">
        <w:rPr>
          <w:rFonts w:ascii="Times New Roman" w:hAnsi="Times New Roman" w:eastAsia="Times New Roman" w:cs="Times New Roman"/>
          <w:noProof w:val="0"/>
          <w:sz w:val="24"/>
          <w:szCs w:val="24"/>
          <w:lang w:val="en-GB"/>
        </w:rPr>
        <w:t xml:space="preserve"> </w:t>
      </w:r>
      <w:r w:rsidRPr="2E4A0D6B" w:rsidR="534CCAC6">
        <w:rPr>
          <w:rFonts w:ascii="Source Sans Pro" w:hAnsi="Source Sans Pro" w:eastAsia="Source Sans Pro" w:cs="Source Sans Pro"/>
          <w:noProof w:val="0"/>
          <w:color w:val="212529"/>
          <w:sz w:val="24"/>
          <w:szCs w:val="24"/>
          <w:lang w:val="en-GB"/>
        </w:rPr>
        <w:t xml:space="preserve"> </w:t>
      </w:r>
    </w:p>
    <w:p w:rsidR="534CCAC6" w:rsidP="2E4A0D6B" w:rsidRDefault="534CCAC6" w14:paraId="2E1EBD3C" w14:textId="43EE60AB">
      <w:pPr>
        <w:jc w:val="both"/>
      </w:pPr>
      <w:r w:rsidRPr="2E4A0D6B" w:rsidR="534CCAC6">
        <w:rPr>
          <w:rFonts w:ascii="Times New Roman" w:hAnsi="Times New Roman" w:eastAsia="Times New Roman" w:cs="Times New Roman"/>
          <w:noProof w:val="0"/>
          <w:sz w:val="24"/>
          <w:szCs w:val="24"/>
          <w:lang w:val="en-GB"/>
        </w:rPr>
        <w:t xml:space="preserve">Aubrey, C and Dahl, (2014) The confidence and competence in information and communication technologies of practitioners, parents, and young children in the early </w:t>
      </w:r>
      <w:r w:rsidRPr="2E4A0D6B" w:rsidR="534CCAC6">
        <w:rPr>
          <w:rFonts w:ascii="Times New Roman" w:hAnsi="Times New Roman" w:eastAsia="Times New Roman" w:cs="Times New Roman"/>
          <w:noProof w:val="0"/>
          <w:sz w:val="24"/>
          <w:szCs w:val="24"/>
          <w:lang w:val="en-GB"/>
        </w:rPr>
        <w:t>years</w:t>
      </w:r>
      <w:r w:rsidRPr="2E4A0D6B" w:rsidR="534CCAC6">
        <w:rPr>
          <w:rFonts w:ascii="Times New Roman" w:hAnsi="Times New Roman" w:eastAsia="Times New Roman" w:cs="Times New Roman"/>
          <w:noProof w:val="0"/>
          <w:sz w:val="24"/>
          <w:szCs w:val="24"/>
          <w:lang w:val="en-GB"/>
        </w:rPr>
        <w:t xml:space="preserve"> foundation stage. Available at: </w:t>
      </w:r>
      <w:hyperlink r:id="R1e326f8c114e4b1c">
        <w:r w:rsidRPr="2E4A0D6B" w:rsidR="534CCAC6">
          <w:rPr>
            <w:rStyle w:val="Hyperlink"/>
            <w:rFonts w:ascii="Times New Roman" w:hAnsi="Times New Roman" w:eastAsia="Times New Roman" w:cs="Times New Roman"/>
            <w:strike w:val="0"/>
            <w:dstrike w:val="0"/>
            <w:noProof w:val="0"/>
            <w:sz w:val="24"/>
            <w:szCs w:val="24"/>
            <w:lang w:val="en-GB"/>
          </w:rPr>
          <w:t>The confidence and competence in information and communication technologies of practitioners, parents and young children in the Early Years Foundation Stage: Early Years: Vol 34, No 1 (tandfonline.com).</w:t>
        </w:r>
      </w:hyperlink>
      <w:r w:rsidRPr="2E4A0D6B" w:rsidR="534CCAC6">
        <w:rPr>
          <w:rFonts w:ascii="Times New Roman" w:hAnsi="Times New Roman" w:eastAsia="Times New Roman" w:cs="Times New Roman"/>
          <w:noProof w:val="0"/>
          <w:sz w:val="24"/>
          <w:szCs w:val="24"/>
          <w:lang w:val="en-GB"/>
        </w:rPr>
        <w:t xml:space="preserve"> (Accessed 09 October 2022). </w:t>
      </w:r>
      <w:r w:rsidRPr="2E4A0D6B" w:rsidR="534CCAC6">
        <w:rPr>
          <w:rFonts w:ascii="Segoe UI" w:hAnsi="Segoe UI" w:eastAsia="Segoe UI" w:cs="Segoe UI"/>
          <w:noProof w:val="0"/>
          <w:sz w:val="18"/>
          <w:szCs w:val="18"/>
          <w:lang w:val="en-GB"/>
        </w:rPr>
        <w:t xml:space="preserve"> </w:t>
      </w:r>
    </w:p>
    <w:p w:rsidR="534CCAC6" w:rsidP="2E4A0D6B" w:rsidRDefault="534CCAC6" w14:paraId="1ED616D3" w14:textId="340D3C12">
      <w:pPr>
        <w:jc w:val="left"/>
      </w:pPr>
      <w:r w:rsidRPr="2E4A0D6B" w:rsidR="534CCAC6">
        <w:rPr>
          <w:rFonts w:ascii="Source Sans Pro" w:hAnsi="Source Sans Pro" w:eastAsia="Source Sans Pro" w:cs="Source Sans Pro"/>
          <w:noProof w:val="0"/>
          <w:sz w:val="24"/>
          <w:szCs w:val="24"/>
          <w:lang w:val="en-GB"/>
        </w:rPr>
        <w:t>Bradbury, J (20</w:t>
      </w:r>
      <w:r w:rsidRPr="2E4A0D6B" w:rsidR="534CCAC6">
        <w:rPr>
          <w:rFonts w:ascii="Times New Roman" w:hAnsi="Times New Roman" w:eastAsia="Times New Roman" w:cs="Times New Roman"/>
          <w:noProof w:val="0"/>
          <w:sz w:val="24"/>
          <w:szCs w:val="24"/>
          <w:lang w:val="en-GB"/>
        </w:rPr>
        <w:t xml:space="preserve">19) Narrative Psychology and Vygotsky in dialogue: changing subjects. Oxon: Routledge. Available at: </w:t>
      </w:r>
      <w:hyperlink w:anchor="v=onepage&amp;q=Narrative-Psychology-and-Vygotsky-in-Dialogue-Changing-Subjects&amp;f=false" r:id="Re369a93ef4e54881">
        <w:r w:rsidRPr="2E4A0D6B" w:rsidR="534CCAC6">
          <w:rPr>
            <w:rStyle w:val="Hyperlink"/>
            <w:rFonts w:ascii="Times New Roman" w:hAnsi="Times New Roman" w:eastAsia="Times New Roman" w:cs="Times New Roman"/>
            <w:strike w:val="0"/>
            <w:dstrike w:val="0"/>
            <w:noProof w:val="0"/>
            <w:sz w:val="24"/>
            <w:szCs w:val="24"/>
            <w:lang w:val="en-GB"/>
          </w:rPr>
          <w:t>Narrative Psychology and Vygotsky in Dialogue: Changing Subjects - Jill Bradbury - Google Books.</w:t>
        </w:r>
      </w:hyperlink>
      <w:r w:rsidRPr="2E4A0D6B" w:rsidR="534CCAC6">
        <w:rPr>
          <w:rFonts w:ascii="Times New Roman" w:hAnsi="Times New Roman" w:eastAsia="Times New Roman" w:cs="Times New Roman"/>
          <w:noProof w:val="0"/>
          <w:sz w:val="24"/>
          <w:szCs w:val="24"/>
          <w:lang w:val="en-GB"/>
        </w:rPr>
        <w:t xml:space="preserve"> (Accessed 06 November 2022). </w:t>
      </w:r>
      <w:r w:rsidRPr="2E4A0D6B" w:rsidR="534CCAC6">
        <w:rPr>
          <w:rFonts w:ascii="Segoe UI" w:hAnsi="Segoe UI" w:eastAsia="Segoe UI" w:cs="Segoe UI"/>
          <w:noProof w:val="0"/>
          <w:sz w:val="18"/>
          <w:szCs w:val="18"/>
          <w:lang w:val="en-GB"/>
        </w:rPr>
        <w:t xml:space="preserve"> </w:t>
      </w:r>
    </w:p>
    <w:p w:rsidR="534CCAC6" w:rsidP="2E4A0D6B" w:rsidRDefault="534CCAC6" w14:paraId="5108D18D" w14:textId="614B03F2">
      <w:pPr>
        <w:jc w:val="left"/>
      </w:pPr>
      <w:r w:rsidRPr="2E4A0D6B" w:rsidR="534CCAC6">
        <w:rPr>
          <w:rFonts w:ascii="Times New Roman" w:hAnsi="Times New Roman" w:eastAsia="Times New Roman" w:cs="Times New Roman"/>
          <w:noProof w:val="0"/>
          <w:sz w:val="24"/>
          <w:szCs w:val="24"/>
          <w:lang w:val="en-GB"/>
        </w:rPr>
        <w:t>Brainwonders</w:t>
      </w:r>
      <w:r w:rsidRPr="2E4A0D6B" w:rsidR="534CCAC6">
        <w:rPr>
          <w:rFonts w:ascii="Times New Roman" w:hAnsi="Times New Roman" w:eastAsia="Times New Roman" w:cs="Times New Roman"/>
          <w:noProof w:val="0"/>
          <w:sz w:val="24"/>
          <w:szCs w:val="24"/>
          <w:lang w:val="en-GB"/>
        </w:rPr>
        <w:t xml:space="preserve"> (2003)</w:t>
      </w:r>
      <w:r w:rsidRPr="2E4A0D6B" w:rsidR="534CCAC6">
        <w:rPr>
          <w:rFonts w:ascii="Times New Roman" w:hAnsi="Times New Roman" w:eastAsia="Times New Roman" w:cs="Times New Roman"/>
          <w:i w:val="1"/>
          <w:iCs w:val="1"/>
          <w:noProof w:val="0"/>
          <w:sz w:val="24"/>
          <w:szCs w:val="24"/>
          <w:lang w:val="en-GB"/>
        </w:rPr>
        <w:t xml:space="preserve"> Early Literacy</w:t>
      </w:r>
      <w:r w:rsidRPr="2E4A0D6B" w:rsidR="534CCAC6">
        <w:rPr>
          <w:rFonts w:ascii="Times New Roman" w:hAnsi="Times New Roman" w:eastAsia="Times New Roman" w:cs="Times New Roman"/>
          <w:noProof w:val="0"/>
          <w:sz w:val="24"/>
          <w:szCs w:val="24"/>
          <w:lang w:val="en-GB"/>
        </w:rPr>
        <w:t xml:space="preserve">. Available at: </w:t>
      </w:r>
      <w:hyperlink r:id="R6cdb7e6208884057">
        <w:r w:rsidRPr="2E4A0D6B" w:rsidR="534CCAC6">
          <w:rPr>
            <w:rStyle w:val="Hyperlink"/>
            <w:rFonts w:ascii="Times New Roman" w:hAnsi="Times New Roman" w:eastAsia="Times New Roman" w:cs="Times New Roman"/>
            <w:strike w:val="0"/>
            <w:dstrike w:val="0"/>
            <w:noProof w:val="0"/>
            <w:sz w:val="24"/>
            <w:szCs w:val="24"/>
            <w:lang w:val="en-GB"/>
          </w:rPr>
          <w:t>What-We-Know-About-Early-Literacy-and-Language-Development.pdf.</w:t>
        </w:r>
      </w:hyperlink>
      <w:r w:rsidRPr="2E4A0D6B" w:rsidR="534CCAC6">
        <w:rPr>
          <w:rFonts w:ascii="Times New Roman" w:hAnsi="Times New Roman" w:eastAsia="Times New Roman" w:cs="Times New Roman"/>
          <w:noProof w:val="0"/>
          <w:sz w:val="24"/>
          <w:szCs w:val="24"/>
          <w:lang w:val="en-GB"/>
        </w:rPr>
        <w:t xml:space="preserve"> (Accessed: 06 November 2022)</w:t>
      </w:r>
      <w:r w:rsidRPr="2E4A0D6B" w:rsidR="534CCAC6">
        <w:rPr>
          <w:rFonts w:ascii="Times New Roman" w:hAnsi="Times New Roman" w:eastAsia="Times New Roman" w:cs="Times New Roman"/>
          <w:noProof w:val="0"/>
          <w:sz w:val="24"/>
          <w:szCs w:val="24"/>
          <w:lang w:val="en-GB"/>
        </w:rPr>
        <w:t xml:space="preserve">.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4856FA99" w14:textId="11126DF3">
      <w:pPr>
        <w:jc w:val="left"/>
      </w:pPr>
      <w:r w:rsidRPr="2E4A0D6B" w:rsidR="534CCAC6">
        <w:rPr>
          <w:rFonts w:ascii="Times New Roman" w:hAnsi="Times New Roman" w:eastAsia="Times New Roman" w:cs="Times New Roman"/>
          <w:noProof w:val="0"/>
          <w:sz w:val="24"/>
          <w:szCs w:val="24"/>
          <w:lang w:val="en-GB"/>
        </w:rPr>
        <w:t xml:space="preserve">Bruce, T (2022) </w:t>
      </w:r>
      <w:r w:rsidRPr="2E4A0D6B" w:rsidR="534CCAC6">
        <w:rPr>
          <w:rFonts w:ascii="Times New Roman" w:hAnsi="Times New Roman" w:eastAsia="Times New Roman" w:cs="Times New Roman"/>
          <w:i w:val="1"/>
          <w:iCs w:val="1"/>
          <w:noProof w:val="0"/>
          <w:sz w:val="24"/>
          <w:szCs w:val="24"/>
          <w:lang w:val="en-GB"/>
        </w:rPr>
        <w:t xml:space="preserve">Literacy and communication. A response to the latest research. </w:t>
      </w:r>
      <w:r w:rsidRPr="2E4A0D6B" w:rsidR="534CCAC6">
        <w:rPr>
          <w:rFonts w:ascii="Times New Roman" w:hAnsi="Times New Roman" w:eastAsia="Times New Roman" w:cs="Times New Roman"/>
          <w:noProof w:val="0"/>
          <w:sz w:val="24"/>
          <w:szCs w:val="24"/>
          <w:lang w:val="en-GB"/>
        </w:rPr>
        <w:t xml:space="preserve">Available at: </w:t>
      </w:r>
      <w:hyperlink r:id="R1a3929f49d2749ed">
        <w:r w:rsidRPr="2E4A0D6B" w:rsidR="534CCAC6">
          <w:rPr>
            <w:rStyle w:val="Hyperlink"/>
            <w:rFonts w:ascii="Times New Roman" w:hAnsi="Times New Roman" w:eastAsia="Times New Roman" w:cs="Times New Roman"/>
            <w:strike w:val="0"/>
            <w:dstrike w:val="0"/>
            <w:noProof w:val="0"/>
            <w:sz w:val="24"/>
            <w:szCs w:val="24"/>
            <w:lang w:val="en-GB"/>
          </w:rPr>
          <w:t>Froebel Trust | Literacy and communication. A response to the latest….</w:t>
        </w:r>
      </w:hyperlink>
      <w:r w:rsidRPr="2E4A0D6B" w:rsidR="534CCAC6">
        <w:rPr>
          <w:rFonts w:ascii="Times New Roman" w:hAnsi="Times New Roman" w:eastAsia="Times New Roman" w:cs="Times New Roman"/>
          <w:noProof w:val="0"/>
          <w:sz w:val="24"/>
          <w:szCs w:val="24"/>
          <w:lang w:val="en-GB"/>
        </w:rPr>
        <w:t xml:space="preserve"> (Accessed: 19 October 2022). </w:t>
      </w:r>
      <w:r w:rsidRPr="2E4A0D6B" w:rsidR="534CCAC6">
        <w:rPr>
          <w:rFonts w:ascii="Times New Roman" w:hAnsi="Times New Roman" w:eastAsia="Times New Roman" w:cs="Times New Roman"/>
          <w:noProof w:val="0"/>
          <w:color w:val="212529"/>
          <w:sz w:val="24"/>
          <w:szCs w:val="24"/>
          <w:lang w:val="en-GB"/>
        </w:rPr>
        <w:t xml:space="preserve"> </w:t>
      </w:r>
    </w:p>
    <w:p w:rsidR="534CCAC6" w:rsidP="2E4A0D6B" w:rsidRDefault="534CCAC6" w14:paraId="069A165E" w14:textId="09540CA4">
      <w:pPr>
        <w:jc w:val="left"/>
      </w:pPr>
      <w:r w:rsidRPr="2E4A0D6B" w:rsidR="534CCAC6">
        <w:rPr>
          <w:rFonts w:ascii="Times New Roman" w:hAnsi="Times New Roman" w:eastAsia="Times New Roman" w:cs="Times New Roman"/>
          <w:noProof w:val="0"/>
          <w:color w:val="212529"/>
          <w:sz w:val="24"/>
          <w:szCs w:val="24"/>
          <w:lang w:val="en-GB"/>
        </w:rPr>
        <w:t xml:space="preserve">Bruce, T., McNair, L., &amp; </w:t>
      </w:r>
      <w:r w:rsidRPr="2E4A0D6B" w:rsidR="534CCAC6">
        <w:rPr>
          <w:rFonts w:ascii="Times New Roman" w:hAnsi="Times New Roman" w:eastAsia="Times New Roman" w:cs="Times New Roman"/>
          <w:noProof w:val="0"/>
          <w:sz w:val="24"/>
          <w:szCs w:val="24"/>
          <w:lang w:val="en-GB"/>
        </w:rPr>
        <w:t>Whinnett</w:t>
      </w:r>
      <w:r w:rsidRPr="2E4A0D6B" w:rsidR="534CCAC6">
        <w:rPr>
          <w:rFonts w:ascii="Times New Roman" w:hAnsi="Times New Roman" w:eastAsia="Times New Roman" w:cs="Times New Roman"/>
          <w:noProof w:val="0"/>
          <w:sz w:val="24"/>
          <w:szCs w:val="24"/>
          <w:lang w:val="en-GB"/>
        </w:rPr>
        <w:t xml:space="preserve">, J. (Eds.). (2020). </w:t>
      </w:r>
      <w:r w:rsidRPr="2E4A0D6B" w:rsidR="534CCAC6">
        <w:rPr>
          <w:rFonts w:ascii="Times New Roman" w:hAnsi="Times New Roman" w:eastAsia="Times New Roman" w:cs="Times New Roman"/>
          <w:i w:val="1"/>
          <w:iCs w:val="1"/>
          <w:noProof w:val="0"/>
          <w:sz w:val="24"/>
          <w:szCs w:val="24"/>
          <w:lang w:val="en-GB"/>
        </w:rPr>
        <w:t xml:space="preserve">Putting Storytelling at the Heart of Early Childhood Practice: </w:t>
      </w:r>
      <w:r w:rsidRPr="2E4A0D6B" w:rsidR="534CCAC6">
        <w:rPr>
          <w:rFonts w:ascii="Times New Roman" w:hAnsi="Times New Roman" w:eastAsia="Times New Roman" w:cs="Times New Roman"/>
          <w:noProof w:val="0"/>
          <w:sz w:val="24"/>
          <w:szCs w:val="24"/>
          <w:lang w:val="en-GB"/>
        </w:rPr>
        <w:t xml:space="preserve">A Reflective Guide for Early Years Practitioners (1st ed.). Routledge. </w:t>
      </w:r>
      <w:hyperlink r:id="R2a74aab056b3407a">
        <w:r w:rsidRPr="2E4A0D6B" w:rsidR="534CCAC6">
          <w:rPr>
            <w:rStyle w:val="Hyperlink"/>
            <w:rFonts w:ascii="Times New Roman" w:hAnsi="Times New Roman" w:eastAsia="Times New Roman" w:cs="Times New Roman"/>
            <w:strike w:val="0"/>
            <w:dstrike w:val="0"/>
            <w:noProof w:val="0"/>
            <w:sz w:val="24"/>
            <w:szCs w:val="24"/>
            <w:lang w:val="en-GB"/>
          </w:rPr>
          <w:t>https://doi.org/10.4324/9780429283369.</w:t>
        </w:r>
      </w:hyperlink>
      <w:r w:rsidRPr="2E4A0D6B" w:rsidR="534CCAC6">
        <w:rPr>
          <w:rFonts w:ascii="Times New Roman" w:hAnsi="Times New Roman" w:eastAsia="Times New Roman" w:cs="Times New Roman"/>
          <w:noProof w:val="0"/>
          <w:color w:val="2F5496" w:themeColor="accent1" w:themeTint="FF" w:themeShade="BF"/>
          <w:sz w:val="24"/>
          <w:szCs w:val="24"/>
          <w:lang w:val="en-GB"/>
        </w:rPr>
        <w:t xml:space="preserve"> </w:t>
      </w:r>
      <w:r w:rsidRPr="2E4A0D6B" w:rsidR="534CCAC6">
        <w:rPr>
          <w:rFonts w:ascii="Times New Roman" w:hAnsi="Times New Roman" w:eastAsia="Times New Roman" w:cs="Times New Roman"/>
          <w:noProof w:val="0"/>
          <w:sz w:val="24"/>
          <w:szCs w:val="24"/>
          <w:lang w:val="en-GB"/>
        </w:rPr>
        <w:t xml:space="preserve"> (Accessed: 19 October 2022).</w:t>
      </w:r>
      <w:r w:rsidRPr="2E4A0D6B" w:rsidR="534CCAC6">
        <w:rPr>
          <w:rFonts w:ascii="Times New Roman" w:hAnsi="Times New Roman" w:eastAsia="Times New Roman" w:cs="Times New Roman"/>
          <w:noProof w:val="0"/>
          <w:color w:val="2F5496" w:themeColor="accent1" w:themeTint="FF" w:themeShade="BF"/>
          <w:sz w:val="24"/>
          <w:szCs w:val="24"/>
          <w:lang w:val="en-GB"/>
        </w:rPr>
        <w:t xml:space="preserve">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5B8DE4A6" w14:textId="164DCA2D">
      <w:pPr>
        <w:jc w:val="left"/>
      </w:pPr>
      <w:r w:rsidRPr="2E4A0D6B" w:rsidR="534CCAC6">
        <w:rPr>
          <w:rFonts w:ascii="Times New Roman" w:hAnsi="Times New Roman" w:eastAsia="Times New Roman" w:cs="Times New Roman"/>
          <w:noProof w:val="0"/>
          <w:sz w:val="24"/>
          <w:szCs w:val="24"/>
          <w:lang w:val="en-GB"/>
        </w:rPr>
        <w:t>Brysbaert</w:t>
      </w:r>
      <w:r w:rsidRPr="2E4A0D6B" w:rsidR="534CCAC6">
        <w:rPr>
          <w:rFonts w:ascii="Times New Roman" w:hAnsi="Times New Roman" w:eastAsia="Times New Roman" w:cs="Times New Roman"/>
          <w:noProof w:val="0"/>
          <w:sz w:val="24"/>
          <w:szCs w:val="24"/>
          <w:lang w:val="en-GB"/>
        </w:rPr>
        <w:t xml:space="preserve">, M., Mandera, P., &amp; </w:t>
      </w:r>
      <w:r w:rsidRPr="2E4A0D6B" w:rsidR="534CCAC6">
        <w:rPr>
          <w:rFonts w:ascii="Times New Roman" w:hAnsi="Times New Roman" w:eastAsia="Times New Roman" w:cs="Times New Roman"/>
          <w:noProof w:val="0"/>
          <w:sz w:val="24"/>
          <w:szCs w:val="24"/>
          <w:lang w:val="en-GB"/>
        </w:rPr>
        <w:t>Keuleers</w:t>
      </w:r>
      <w:r w:rsidRPr="2E4A0D6B" w:rsidR="534CCAC6">
        <w:rPr>
          <w:rFonts w:ascii="Times New Roman" w:hAnsi="Times New Roman" w:eastAsia="Times New Roman" w:cs="Times New Roman"/>
          <w:noProof w:val="0"/>
          <w:sz w:val="24"/>
          <w:szCs w:val="24"/>
          <w:lang w:val="en-GB"/>
        </w:rPr>
        <w:t xml:space="preserve">, E. (2018). </w:t>
      </w:r>
      <w:r w:rsidRPr="2E4A0D6B" w:rsidR="534CCAC6">
        <w:rPr>
          <w:rFonts w:ascii="Times New Roman" w:hAnsi="Times New Roman" w:eastAsia="Times New Roman" w:cs="Times New Roman"/>
          <w:i w:val="1"/>
          <w:iCs w:val="1"/>
          <w:noProof w:val="0"/>
          <w:sz w:val="24"/>
          <w:szCs w:val="24"/>
          <w:lang w:val="en-GB"/>
        </w:rPr>
        <w:t>The Word Frequency Effect in Word Processing: An Updated Review. Current Directions in Psychological Science</w:t>
      </w:r>
      <w:r w:rsidRPr="2E4A0D6B" w:rsidR="534CCAC6">
        <w:rPr>
          <w:rFonts w:ascii="Times New Roman" w:hAnsi="Times New Roman" w:eastAsia="Times New Roman" w:cs="Times New Roman"/>
          <w:noProof w:val="0"/>
          <w:sz w:val="24"/>
          <w:szCs w:val="24"/>
          <w:lang w:val="en-GB"/>
        </w:rPr>
        <w:t xml:space="preserve">, 27(1), 45–50. </w:t>
      </w:r>
      <w:hyperlink r:id="R50d886d69331422a">
        <w:r w:rsidRPr="2E4A0D6B" w:rsidR="534CCAC6">
          <w:rPr>
            <w:rStyle w:val="Hyperlink"/>
            <w:rFonts w:ascii="Times New Roman" w:hAnsi="Times New Roman" w:eastAsia="Times New Roman" w:cs="Times New Roman"/>
            <w:strike w:val="0"/>
            <w:dstrike w:val="0"/>
            <w:noProof w:val="0"/>
            <w:sz w:val="24"/>
            <w:szCs w:val="24"/>
            <w:lang w:val="en-GB"/>
          </w:rPr>
          <w:t>https://doi.org/10.1177/0963721417727521</w:t>
        </w:r>
      </w:hyperlink>
      <w:r w:rsidRPr="2E4A0D6B" w:rsidR="534CCAC6">
        <w:rPr>
          <w:rFonts w:ascii="Times New Roman" w:hAnsi="Times New Roman" w:eastAsia="Times New Roman" w:cs="Times New Roman"/>
          <w:noProof w:val="0"/>
          <w:sz w:val="24"/>
          <w:szCs w:val="24"/>
          <w:lang w:val="en-GB"/>
        </w:rPr>
        <w:t xml:space="preserve">. (Accessed 06 </w:t>
      </w:r>
      <w:r w:rsidRPr="2E4A0D6B" w:rsidR="534CCAC6">
        <w:rPr>
          <w:rFonts w:ascii="Times New Roman" w:hAnsi="Times New Roman" w:eastAsia="Times New Roman" w:cs="Times New Roman"/>
          <w:noProof w:val="0"/>
          <w:sz w:val="24"/>
          <w:szCs w:val="24"/>
          <w:lang w:val="en-GB"/>
        </w:rPr>
        <w:t>Novemeber</w:t>
      </w:r>
      <w:r w:rsidRPr="2E4A0D6B" w:rsidR="534CCAC6">
        <w:rPr>
          <w:rFonts w:ascii="Times New Roman" w:hAnsi="Times New Roman" w:eastAsia="Times New Roman" w:cs="Times New Roman"/>
          <w:noProof w:val="0"/>
          <w:sz w:val="24"/>
          <w:szCs w:val="24"/>
          <w:lang w:val="en-GB"/>
        </w:rPr>
        <w:t xml:space="preserve">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38369A82" w14:textId="72AE1C5B">
      <w:pPr>
        <w:jc w:val="left"/>
      </w:pPr>
      <w:r w:rsidRPr="2E4A0D6B" w:rsidR="534CCAC6">
        <w:rPr>
          <w:rFonts w:ascii="Times New Roman" w:hAnsi="Times New Roman" w:eastAsia="Times New Roman" w:cs="Times New Roman"/>
          <w:noProof w:val="0"/>
          <w:sz w:val="24"/>
          <w:szCs w:val="24"/>
          <w:lang w:val="en-GB"/>
        </w:rPr>
        <w:t>Chomsky, N and Noam, C (2002)</w:t>
      </w:r>
      <w:r w:rsidRPr="2E4A0D6B" w:rsidR="534CCAC6">
        <w:rPr>
          <w:rFonts w:ascii="Times New Roman" w:hAnsi="Times New Roman" w:eastAsia="Times New Roman" w:cs="Times New Roman"/>
          <w:i w:val="1"/>
          <w:iCs w:val="1"/>
          <w:noProof w:val="0"/>
          <w:sz w:val="24"/>
          <w:szCs w:val="24"/>
          <w:lang w:val="en-GB"/>
        </w:rPr>
        <w:t xml:space="preserve"> On nature and language. Cambridge</w:t>
      </w:r>
      <w:r w:rsidRPr="2E4A0D6B" w:rsidR="534CCAC6">
        <w:rPr>
          <w:rFonts w:ascii="Times New Roman" w:hAnsi="Times New Roman" w:eastAsia="Times New Roman" w:cs="Times New Roman"/>
          <w:noProof w:val="0"/>
          <w:sz w:val="24"/>
          <w:szCs w:val="24"/>
          <w:lang w:val="en-GB"/>
        </w:rPr>
        <w:t>: University press.</w:t>
      </w:r>
      <w:r w:rsidRPr="2E4A0D6B" w:rsidR="534CCAC6">
        <w:rPr>
          <w:rFonts w:ascii="Times New Roman" w:hAnsi="Times New Roman" w:eastAsia="Times New Roman" w:cs="Times New Roman"/>
          <w:i w:val="1"/>
          <w:iCs w:val="1"/>
          <w:noProof w:val="0"/>
          <w:sz w:val="24"/>
          <w:szCs w:val="24"/>
          <w:lang w:val="en-GB"/>
        </w:rPr>
        <w:t xml:space="preserve"> </w:t>
      </w:r>
      <w:r w:rsidRPr="2E4A0D6B" w:rsidR="534CCAC6">
        <w:rPr>
          <w:rFonts w:ascii="Times New Roman" w:hAnsi="Times New Roman" w:eastAsia="Times New Roman" w:cs="Times New Roman"/>
          <w:noProof w:val="0"/>
          <w:sz w:val="24"/>
          <w:szCs w:val="24"/>
          <w:lang w:val="en-GB"/>
        </w:rPr>
        <w:t xml:space="preserve">Available at: </w:t>
      </w:r>
      <w:hyperlink w:anchor="v=onepage&amp;q=chomsky%20language&amp;f=false" r:id="R1aaaca1c8fe2451d">
        <w:r w:rsidRPr="2E4A0D6B" w:rsidR="534CCAC6">
          <w:rPr>
            <w:rStyle w:val="Hyperlink"/>
            <w:rFonts w:ascii="Times New Roman" w:hAnsi="Times New Roman" w:eastAsia="Times New Roman" w:cs="Times New Roman"/>
            <w:strike w:val="0"/>
            <w:dstrike w:val="0"/>
            <w:noProof w:val="0"/>
            <w:sz w:val="24"/>
            <w:szCs w:val="24"/>
            <w:lang w:val="en-GB"/>
          </w:rPr>
          <w:t>On Nature and Language - Institute Professor &amp; Professor of Linguistics (Emeritus) Noam Chomsky, Noam Chomsky, Chomsky Noam - Google Books.</w:t>
        </w:r>
      </w:hyperlink>
      <w:r w:rsidRPr="2E4A0D6B" w:rsidR="534CCAC6">
        <w:rPr>
          <w:rFonts w:ascii="Times New Roman" w:hAnsi="Times New Roman" w:eastAsia="Times New Roman" w:cs="Times New Roman"/>
          <w:noProof w:val="0"/>
          <w:sz w:val="24"/>
          <w:szCs w:val="24"/>
          <w:lang w:val="en-GB"/>
        </w:rPr>
        <w:t xml:space="preserve"> (Accessed:06 November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094A9F06" w14:textId="2DD15162">
      <w:pPr>
        <w:jc w:val="left"/>
      </w:pPr>
      <w:r w:rsidRPr="2E4A0D6B" w:rsidR="534CCAC6">
        <w:rPr>
          <w:rFonts w:ascii="Times New Roman" w:hAnsi="Times New Roman" w:eastAsia="Times New Roman" w:cs="Times New Roman"/>
          <w:noProof w:val="0"/>
          <w:sz w:val="24"/>
          <w:szCs w:val="24"/>
          <w:lang w:val="en-GB"/>
        </w:rPr>
        <w:t xml:space="preserve">Department for Education (2016) </w:t>
      </w:r>
      <w:r w:rsidRPr="2E4A0D6B" w:rsidR="534CCAC6">
        <w:rPr>
          <w:rFonts w:ascii="Times New Roman" w:hAnsi="Times New Roman" w:eastAsia="Times New Roman" w:cs="Times New Roman"/>
          <w:i w:val="1"/>
          <w:iCs w:val="1"/>
          <w:noProof w:val="0"/>
          <w:sz w:val="24"/>
          <w:szCs w:val="24"/>
          <w:lang w:val="en-GB"/>
        </w:rPr>
        <w:t xml:space="preserve">The importance of storytelling. </w:t>
      </w:r>
      <w:r w:rsidRPr="2E4A0D6B" w:rsidR="534CCAC6">
        <w:rPr>
          <w:rFonts w:ascii="Times New Roman" w:hAnsi="Times New Roman" w:eastAsia="Times New Roman" w:cs="Times New Roman"/>
          <w:noProof w:val="0"/>
          <w:sz w:val="24"/>
          <w:szCs w:val="24"/>
          <w:lang w:val="en-GB"/>
        </w:rPr>
        <w:t xml:space="preserve">Available at: </w:t>
      </w:r>
      <w:hyperlink r:id="Raa3427888ef0473f">
        <w:r w:rsidRPr="2E4A0D6B" w:rsidR="534CCAC6">
          <w:rPr>
            <w:rStyle w:val="Hyperlink"/>
            <w:rFonts w:ascii="Times New Roman" w:hAnsi="Times New Roman" w:eastAsia="Times New Roman" w:cs="Times New Roman"/>
            <w:strike w:val="0"/>
            <w:dstrike w:val="0"/>
            <w:noProof w:val="0"/>
            <w:sz w:val="24"/>
            <w:szCs w:val="24"/>
            <w:lang w:val="en-GB"/>
          </w:rPr>
          <w:t>The importance of storytelling - GOV.UK (www.gov.uk).</w:t>
        </w:r>
      </w:hyperlink>
      <w:r w:rsidRPr="2E4A0D6B" w:rsidR="534CCAC6">
        <w:rPr>
          <w:rFonts w:ascii="Times New Roman" w:hAnsi="Times New Roman" w:eastAsia="Times New Roman" w:cs="Times New Roman"/>
          <w:noProof w:val="0"/>
          <w:sz w:val="24"/>
          <w:szCs w:val="24"/>
          <w:lang w:val="en-GB"/>
        </w:rPr>
        <w:t xml:space="preserve"> (Accessed: 06 November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4E2F4114" w14:textId="4B0CC783">
      <w:pPr>
        <w:jc w:val="left"/>
      </w:pPr>
      <w:r w:rsidRPr="2E4A0D6B" w:rsidR="534CCAC6">
        <w:rPr>
          <w:rFonts w:ascii="Times New Roman" w:hAnsi="Times New Roman" w:eastAsia="Times New Roman" w:cs="Times New Roman"/>
          <w:noProof w:val="0"/>
          <w:sz w:val="24"/>
          <w:szCs w:val="24"/>
          <w:lang w:val="en-GB"/>
        </w:rPr>
        <w:t>First Things First (2022)</w:t>
      </w:r>
      <w:r w:rsidRPr="2E4A0D6B" w:rsidR="534CCAC6">
        <w:rPr>
          <w:rFonts w:ascii="Times New Roman" w:hAnsi="Times New Roman" w:eastAsia="Times New Roman" w:cs="Times New Roman"/>
          <w:i w:val="1"/>
          <w:iCs w:val="1"/>
          <w:noProof w:val="0"/>
          <w:sz w:val="24"/>
          <w:szCs w:val="24"/>
          <w:lang w:val="en-GB"/>
        </w:rPr>
        <w:t xml:space="preserve"> Language and early literacy development. </w:t>
      </w:r>
      <w:r w:rsidRPr="2E4A0D6B" w:rsidR="534CCAC6">
        <w:rPr>
          <w:rFonts w:ascii="Times New Roman" w:hAnsi="Times New Roman" w:eastAsia="Times New Roman" w:cs="Times New Roman"/>
          <w:noProof w:val="0"/>
          <w:sz w:val="24"/>
          <w:szCs w:val="24"/>
          <w:lang w:val="en-GB"/>
        </w:rPr>
        <w:t xml:space="preserve">Available at: </w:t>
      </w:r>
      <w:hyperlink r:id="Rc2126967721e4eb1">
        <w:r w:rsidRPr="2E4A0D6B" w:rsidR="534CCAC6">
          <w:rPr>
            <w:rStyle w:val="Hyperlink"/>
            <w:rFonts w:ascii="Times New Roman" w:hAnsi="Times New Roman" w:eastAsia="Times New Roman" w:cs="Times New Roman"/>
            <w:strike w:val="0"/>
            <w:dstrike w:val="0"/>
            <w:noProof w:val="0"/>
            <w:sz w:val="24"/>
            <w:szCs w:val="24"/>
            <w:lang w:val="en-GB"/>
          </w:rPr>
          <w:t>Language and Early Literacy Development - First Things First.</w:t>
        </w:r>
      </w:hyperlink>
      <w:r w:rsidRPr="2E4A0D6B" w:rsidR="534CCAC6">
        <w:rPr>
          <w:rFonts w:ascii="Times New Roman" w:hAnsi="Times New Roman" w:eastAsia="Times New Roman" w:cs="Times New Roman"/>
          <w:noProof w:val="0"/>
          <w:sz w:val="24"/>
          <w:szCs w:val="24"/>
          <w:lang w:val="en-GB"/>
        </w:rPr>
        <w:t xml:space="preserve"> (Accessed: 06 November 2022)</w:t>
      </w:r>
      <w:r w:rsidRPr="2E4A0D6B" w:rsidR="534CCAC6">
        <w:rPr>
          <w:rFonts w:ascii="Times New Roman" w:hAnsi="Times New Roman" w:eastAsia="Times New Roman" w:cs="Times New Roman"/>
          <w:noProof w:val="0"/>
          <w:sz w:val="24"/>
          <w:szCs w:val="24"/>
          <w:lang w:val="en-GB"/>
        </w:rPr>
        <w:t xml:space="preserve">.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0A5E3373" w14:textId="493E3666">
      <w:pPr>
        <w:jc w:val="left"/>
      </w:pPr>
      <w:r w:rsidRPr="2E4A0D6B" w:rsidR="534CCAC6">
        <w:rPr>
          <w:rFonts w:ascii="Times New Roman" w:hAnsi="Times New Roman" w:eastAsia="Times New Roman" w:cs="Times New Roman"/>
          <w:noProof w:val="0"/>
          <w:sz w:val="24"/>
          <w:szCs w:val="24"/>
          <w:lang w:val="en-GB"/>
        </w:rPr>
        <w:t>Gursoy, G (2020) ‘European journal of educational research’,</w:t>
      </w:r>
      <w:r w:rsidRPr="2E4A0D6B" w:rsidR="534CCAC6">
        <w:rPr>
          <w:rFonts w:ascii="Times New Roman" w:hAnsi="Times New Roman" w:eastAsia="Times New Roman" w:cs="Times New Roman"/>
          <w:i w:val="1"/>
          <w:iCs w:val="1"/>
          <w:noProof w:val="0"/>
          <w:sz w:val="24"/>
          <w:szCs w:val="24"/>
          <w:lang w:val="en-GB"/>
        </w:rPr>
        <w:t xml:space="preserve"> Digital storytelling: developing 21</w:t>
      </w:r>
      <w:r w:rsidRPr="2E4A0D6B" w:rsidR="534CCAC6">
        <w:rPr>
          <w:rFonts w:ascii="Times New Roman" w:hAnsi="Times New Roman" w:eastAsia="Times New Roman" w:cs="Times New Roman"/>
          <w:i w:val="1"/>
          <w:iCs w:val="1"/>
          <w:noProof w:val="0"/>
          <w:sz w:val="19"/>
          <w:szCs w:val="19"/>
          <w:vertAlign w:val="superscript"/>
          <w:lang w:val="en-GB"/>
        </w:rPr>
        <w:t>st</w:t>
      </w:r>
      <w:r w:rsidRPr="2E4A0D6B" w:rsidR="534CCAC6">
        <w:rPr>
          <w:rFonts w:ascii="Times New Roman" w:hAnsi="Times New Roman" w:eastAsia="Times New Roman" w:cs="Times New Roman"/>
          <w:i w:val="1"/>
          <w:iCs w:val="1"/>
          <w:noProof w:val="0"/>
          <w:sz w:val="24"/>
          <w:szCs w:val="24"/>
          <w:lang w:val="en-GB"/>
        </w:rPr>
        <w:t xml:space="preserve"> century skills in science education.</w:t>
      </w:r>
      <w:r w:rsidRPr="2E4A0D6B" w:rsidR="534CCAC6">
        <w:rPr>
          <w:rFonts w:ascii="Times New Roman" w:hAnsi="Times New Roman" w:eastAsia="Times New Roman" w:cs="Times New Roman"/>
          <w:noProof w:val="0"/>
          <w:sz w:val="24"/>
          <w:szCs w:val="24"/>
          <w:lang w:val="en-GB"/>
        </w:rPr>
        <w:t xml:space="preserve"> Volume 10, issue 1, pp. 97-113.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61C404F3" w14:textId="5BFB183E">
      <w:pPr>
        <w:jc w:val="left"/>
      </w:pPr>
      <w:r w:rsidRPr="2E4A0D6B" w:rsidR="534CCAC6">
        <w:rPr>
          <w:rFonts w:ascii="Times New Roman" w:hAnsi="Times New Roman" w:eastAsia="Times New Roman" w:cs="Times New Roman"/>
          <w:noProof w:val="0"/>
          <w:sz w:val="24"/>
          <w:szCs w:val="24"/>
          <w:lang w:val="en-GB"/>
        </w:rPr>
        <w:t>Isaacs, B, Brunton, P, Isaacs, B, Thornton, L (2018)</w:t>
      </w:r>
      <w:r w:rsidRPr="2E4A0D6B" w:rsidR="534CCAC6">
        <w:rPr>
          <w:rFonts w:ascii="Times New Roman" w:hAnsi="Times New Roman" w:eastAsia="Times New Roman" w:cs="Times New Roman"/>
          <w:i w:val="1"/>
          <w:iCs w:val="1"/>
          <w:noProof w:val="0"/>
          <w:sz w:val="24"/>
          <w:szCs w:val="24"/>
          <w:lang w:val="en-GB"/>
        </w:rPr>
        <w:t xml:space="preserve"> Understanding the Montessori approach. </w:t>
      </w:r>
      <w:r w:rsidRPr="2E4A0D6B" w:rsidR="534CCAC6">
        <w:rPr>
          <w:rFonts w:ascii="Times New Roman" w:hAnsi="Times New Roman" w:eastAsia="Times New Roman" w:cs="Times New Roman"/>
          <w:noProof w:val="0"/>
          <w:sz w:val="24"/>
          <w:szCs w:val="24"/>
          <w:lang w:val="en-GB"/>
        </w:rPr>
        <w:t>2</w:t>
      </w:r>
      <w:r w:rsidRPr="2E4A0D6B" w:rsidR="534CCAC6">
        <w:rPr>
          <w:rFonts w:ascii="Times New Roman" w:hAnsi="Times New Roman" w:eastAsia="Times New Roman" w:cs="Times New Roman"/>
          <w:noProof w:val="0"/>
          <w:sz w:val="19"/>
          <w:szCs w:val="19"/>
          <w:vertAlign w:val="superscript"/>
          <w:lang w:val="en-GB"/>
        </w:rPr>
        <w:t>nd</w:t>
      </w:r>
      <w:r w:rsidRPr="2E4A0D6B" w:rsidR="534CCAC6">
        <w:rPr>
          <w:rFonts w:ascii="Times New Roman" w:hAnsi="Times New Roman" w:eastAsia="Times New Roman" w:cs="Times New Roman"/>
          <w:noProof w:val="0"/>
          <w:sz w:val="24"/>
          <w:szCs w:val="24"/>
          <w:lang w:val="en-GB"/>
        </w:rPr>
        <w:t xml:space="preserve"> edition. London: Routledge. </w:t>
      </w:r>
      <w:hyperlink r:id="R4106f46580bd49d7">
        <w:r w:rsidRPr="2E4A0D6B" w:rsidR="534CCAC6">
          <w:rPr>
            <w:rStyle w:val="Hyperlink"/>
            <w:rFonts w:ascii="Open Sans" w:hAnsi="Open Sans" w:eastAsia="Open Sans" w:cs="Open Sans"/>
            <w:strike w:val="0"/>
            <w:dstrike w:val="0"/>
            <w:noProof w:val="0"/>
            <w:sz w:val="21"/>
            <w:szCs w:val="21"/>
            <w:lang w:val="en-GB"/>
          </w:rPr>
          <w:t>https://doi.org/10.4324/9781315536880.</w:t>
        </w:r>
      </w:hyperlink>
      <w:r w:rsidRPr="2E4A0D6B" w:rsidR="534CCAC6">
        <w:rPr>
          <w:rFonts w:ascii="Open Sans" w:hAnsi="Open Sans" w:eastAsia="Open Sans" w:cs="Open Sans"/>
          <w:noProof w:val="0"/>
          <w:sz w:val="21"/>
          <w:szCs w:val="21"/>
          <w:lang w:val="en-GB"/>
        </w:rPr>
        <w:t xml:space="preserve"> (Accessed:06 Novemb</w:t>
      </w:r>
      <w:r w:rsidRPr="2E4A0D6B" w:rsidR="534CCAC6">
        <w:rPr>
          <w:rFonts w:ascii="Times New Roman" w:hAnsi="Times New Roman" w:eastAsia="Times New Roman" w:cs="Times New Roman"/>
          <w:noProof w:val="0"/>
          <w:sz w:val="24"/>
          <w:szCs w:val="24"/>
          <w:lang w:val="en-GB"/>
        </w:rPr>
        <w:t>er 2022).</w:t>
      </w:r>
      <w:r w:rsidRPr="2E4A0D6B" w:rsidR="534CCAC6">
        <w:rPr>
          <w:rFonts w:ascii="Open Sans" w:hAnsi="Open Sans" w:eastAsia="Open Sans" w:cs="Open Sans"/>
          <w:noProof w:val="0"/>
          <w:sz w:val="21"/>
          <w:szCs w:val="21"/>
          <w:lang w:val="en-GB"/>
        </w:rPr>
        <w:t xml:space="preserve">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48D56AE8" w14:textId="0D2A228E">
      <w:pPr>
        <w:jc w:val="left"/>
      </w:pPr>
      <w:r w:rsidRPr="2E4A0D6B" w:rsidR="534CCAC6">
        <w:rPr>
          <w:rFonts w:ascii="Times New Roman" w:hAnsi="Times New Roman" w:eastAsia="Times New Roman" w:cs="Times New Roman"/>
          <w:noProof w:val="0"/>
          <w:sz w:val="24"/>
          <w:szCs w:val="24"/>
          <w:lang w:val="en-GB"/>
        </w:rPr>
        <w:t xml:space="preserve">Justice, L (2019) ‘care for kids’ </w:t>
      </w:r>
      <w:r w:rsidRPr="2E4A0D6B" w:rsidR="534CCAC6">
        <w:rPr>
          <w:rFonts w:ascii="Times New Roman" w:hAnsi="Times New Roman" w:eastAsia="Times New Roman" w:cs="Times New Roman"/>
          <w:i w:val="1"/>
          <w:iCs w:val="1"/>
          <w:noProof w:val="0"/>
          <w:sz w:val="24"/>
          <w:szCs w:val="24"/>
          <w:lang w:val="en-GB"/>
        </w:rPr>
        <w:t xml:space="preserve">Importance of questions during Storytime. </w:t>
      </w:r>
      <w:r w:rsidRPr="2E4A0D6B" w:rsidR="534CCAC6">
        <w:rPr>
          <w:rFonts w:ascii="Times New Roman" w:hAnsi="Times New Roman" w:eastAsia="Times New Roman" w:cs="Times New Roman"/>
          <w:noProof w:val="0"/>
          <w:sz w:val="24"/>
          <w:szCs w:val="24"/>
          <w:lang w:val="en-GB"/>
        </w:rPr>
        <w:t xml:space="preserve">Available at: </w:t>
      </w:r>
      <w:hyperlink w:anchor=":~:text=This%20is%20because%20answering%20more,that%20push%20their%20development%20forward" r:id="R49b8869002a542c5">
        <w:r w:rsidRPr="2E4A0D6B" w:rsidR="534CCAC6">
          <w:rPr>
            <w:rStyle w:val="Hyperlink"/>
            <w:rFonts w:ascii="Times New Roman" w:hAnsi="Times New Roman" w:eastAsia="Times New Roman" w:cs="Times New Roman"/>
            <w:strike w:val="0"/>
            <w:dstrike w:val="0"/>
            <w:noProof w:val="0"/>
            <w:sz w:val="24"/>
            <w:szCs w:val="24"/>
            <w:lang w:val="en-GB"/>
          </w:rPr>
          <w:t>The importance of questions during story time | CareforKids.com.au.</w:t>
        </w:r>
      </w:hyperlink>
      <w:r w:rsidRPr="2E4A0D6B" w:rsidR="534CCAC6">
        <w:rPr>
          <w:rFonts w:ascii="Times New Roman" w:hAnsi="Times New Roman" w:eastAsia="Times New Roman" w:cs="Times New Roman"/>
          <w:noProof w:val="0"/>
          <w:sz w:val="24"/>
          <w:szCs w:val="24"/>
          <w:lang w:val="en-GB"/>
        </w:rPr>
        <w:t xml:space="preserve"> (Accessed: 06 </w:t>
      </w:r>
      <w:r w:rsidRPr="2E4A0D6B" w:rsidR="534CCAC6">
        <w:rPr>
          <w:rFonts w:ascii="Times New Roman" w:hAnsi="Times New Roman" w:eastAsia="Times New Roman" w:cs="Times New Roman"/>
          <w:noProof w:val="0"/>
          <w:sz w:val="24"/>
          <w:szCs w:val="24"/>
          <w:lang w:val="en-GB"/>
        </w:rPr>
        <w:t>Novemebr</w:t>
      </w:r>
      <w:r w:rsidRPr="2E4A0D6B" w:rsidR="534CCAC6">
        <w:rPr>
          <w:rFonts w:ascii="Times New Roman" w:hAnsi="Times New Roman" w:eastAsia="Times New Roman" w:cs="Times New Roman"/>
          <w:noProof w:val="0"/>
          <w:sz w:val="24"/>
          <w:szCs w:val="24"/>
          <w:lang w:val="en-GB"/>
        </w:rPr>
        <w:t xml:space="preserve">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00BED9C5" w14:textId="7F6F05BE">
      <w:pPr>
        <w:jc w:val="both"/>
      </w:pPr>
      <w:r w:rsidRPr="2E4A0D6B" w:rsidR="534CCAC6">
        <w:rPr>
          <w:rFonts w:ascii="Times New Roman" w:hAnsi="Times New Roman" w:eastAsia="Times New Roman" w:cs="Times New Roman"/>
          <w:noProof w:val="0"/>
          <w:sz w:val="24"/>
          <w:szCs w:val="24"/>
          <w:lang w:val="en-GB"/>
        </w:rPr>
        <w:t>Klass, P (2021) ‘</w:t>
      </w:r>
      <w:r w:rsidRPr="2E4A0D6B" w:rsidR="534CCAC6">
        <w:rPr>
          <w:rFonts w:ascii="Times New Roman" w:hAnsi="Times New Roman" w:eastAsia="Times New Roman" w:cs="Times New Roman"/>
          <w:i w:val="1"/>
          <w:iCs w:val="1"/>
          <w:noProof w:val="0"/>
          <w:sz w:val="24"/>
          <w:szCs w:val="24"/>
          <w:lang w:val="en-GB"/>
        </w:rPr>
        <w:t xml:space="preserve">How children read differently from books vs. Screens' </w:t>
      </w:r>
      <w:r w:rsidRPr="2E4A0D6B" w:rsidR="534CCAC6">
        <w:rPr>
          <w:rFonts w:ascii="Times New Roman" w:hAnsi="Times New Roman" w:eastAsia="Times New Roman" w:cs="Times New Roman"/>
          <w:noProof w:val="0"/>
          <w:sz w:val="24"/>
          <w:szCs w:val="24"/>
          <w:lang w:val="en-GB"/>
        </w:rPr>
        <w:t xml:space="preserve">The New York Times, 16 March. Available at: </w:t>
      </w:r>
      <w:hyperlink r:id="R043fcafa0dc24d36">
        <w:r w:rsidRPr="2E4A0D6B" w:rsidR="534CCAC6">
          <w:rPr>
            <w:rStyle w:val="Hyperlink"/>
            <w:rFonts w:ascii="Times New Roman" w:hAnsi="Times New Roman" w:eastAsia="Times New Roman" w:cs="Times New Roman"/>
            <w:strike w:val="0"/>
            <w:dstrike w:val="0"/>
            <w:noProof w:val="0"/>
            <w:sz w:val="24"/>
            <w:szCs w:val="24"/>
            <w:lang w:val="en-GB"/>
          </w:rPr>
          <w:t>How Children Read Differently From Books vs. Screens - The New York Times (nytimes.com).</w:t>
        </w:r>
      </w:hyperlink>
      <w:r w:rsidRPr="2E4A0D6B" w:rsidR="534CCAC6">
        <w:rPr>
          <w:rFonts w:ascii="Times New Roman" w:hAnsi="Times New Roman" w:eastAsia="Times New Roman" w:cs="Times New Roman"/>
          <w:noProof w:val="0"/>
          <w:sz w:val="24"/>
          <w:szCs w:val="24"/>
          <w:lang w:val="en-GB"/>
        </w:rPr>
        <w:t xml:space="preserve"> (Accessed 09 October 2022). </w:t>
      </w:r>
      <w:r w:rsidRPr="2E4A0D6B" w:rsidR="534CCAC6">
        <w:rPr>
          <w:rFonts w:ascii="Source Sans Pro" w:hAnsi="Source Sans Pro" w:eastAsia="Source Sans Pro" w:cs="Source Sans Pro"/>
          <w:noProof w:val="0"/>
          <w:sz w:val="24"/>
          <w:szCs w:val="24"/>
          <w:lang w:val="en-GB"/>
        </w:rPr>
        <w:t xml:space="preserve"> </w:t>
      </w:r>
    </w:p>
    <w:p w:rsidR="534CCAC6" w:rsidP="2E4A0D6B" w:rsidRDefault="534CCAC6" w14:paraId="22D3799C" w14:textId="7C9196FA">
      <w:pPr>
        <w:jc w:val="left"/>
      </w:pPr>
      <w:r w:rsidRPr="2E4A0D6B" w:rsidR="534CCAC6">
        <w:rPr>
          <w:rFonts w:ascii="Source Sans Pro" w:hAnsi="Source Sans Pro" w:eastAsia="Source Sans Pro" w:cs="Source Sans Pro"/>
          <w:noProof w:val="0"/>
          <w:sz w:val="24"/>
          <w:szCs w:val="24"/>
          <w:lang w:val="en-GB"/>
        </w:rPr>
        <w:t xml:space="preserve">Lenhart, J, Lenhart, W, </w:t>
      </w:r>
      <w:r w:rsidRPr="2E4A0D6B" w:rsidR="534CCAC6">
        <w:rPr>
          <w:rFonts w:ascii="Times New Roman" w:hAnsi="Times New Roman" w:eastAsia="Times New Roman" w:cs="Times New Roman"/>
          <w:noProof w:val="0"/>
          <w:sz w:val="24"/>
          <w:szCs w:val="24"/>
          <w:lang w:val="en-GB"/>
        </w:rPr>
        <w:t>Vaahtoranta</w:t>
      </w:r>
      <w:r w:rsidRPr="2E4A0D6B" w:rsidR="534CCAC6">
        <w:rPr>
          <w:rFonts w:ascii="Times New Roman" w:hAnsi="Times New Roman" w:eastAsia="Times New Roman" w:cs="Times New Roman"/>
          <w:noProof w:val="0"/>
          <w:sz w:val="24"/>
          <w:szCs w:val="24"/>
          <w:lang w:val="en-GB"/>
        </w:rPr>
        <w:t xml:space="preserve">, E, </w:t>
      </w:r>
      <w:r w:rsidRPr="2E4A0D6B" w:rsidR="534CCAC6">
        <w:rPr>
          <w:rFonts w:ascii="Times New Roman" w:hAnsi="Times New Roman" w:eastAsia="Times New Roman" w:cs="Times New Roman"/>
          <w:noProof w:val="0"/>
          <w:sz w:val="24"/>
          <w:szCs w:val="24"/>
          <w:lang w:val="en-GB"/>
        </w:rPr>
        <w:t>Suggate</w:t>
      </w:r>
      <w:r w:rsidRPr="2E4A0D6B" w:rsidR="534CCAC6">
        <w:rPr>
          <w:rFonts w:ascii="Times New Roman" w:hAnsi="Times New Roman" w:eastAsia="Times New Roman" w:cs="Times New Roman"/>
          <w:noProof w:val="0"/>
          <w:sz w:val="24"/>
          <w:szCs w:val="24"/>
          <w:lang w:val="en-GB"/>
        </w:rPr>
        <w:t>, S (2020) ‘Early childhood research quarterly’,</w:t>
      </w:r>
      <w:r w:rsidRPr="2E4A0D6B" w:rsidR="534CCAC6">
        <w:rPr>
          <w:rFonts w:ascii="Times New Roman" w:hAnsi="Times New Roman" w:eastAsia="Times New Roman" w:cs="Times New Roman"/>
          <w:i w:val="1"/>
          <w:iCs w:val="1"/>
          <w:noProof w:val="0"/>
          <w:sz w:val="24"/>
          <w:szCs w:val="24"/>
          <w:lang w:val="en-GB"/>
        </w:rPr>
        <w:t xml:space="preserve"> More than words: Narrator engagement during storytelling increases children’s words learning, story comprehension, and on-task behaviour.</w:t>
      </w:r>
      <w:r w:rsidRPr="2E4A0D6B" w:rsidR="534CCAC6">
        <w:rPr>
          <w:rFonts w:ascii="Times New Roman" w:hAnsi="Times New Roman" w:eastAsia="Times New Roman" w:cs="Times New Roman"/>
          <w:noProof w:val="0"/>
          <w:sz w:val="24"/>
          <w:szCs w:val="24"/>
          <w:lang w:val="en-GB"/>
        </w:rPr>
        <w:t xml:space="preserve"> Volume 51, 2</w:t>
      </w:r>
      <w:r w:rsidRPr="2E4A0D6B" w:rsidR="534CCAC6">
        <w:rPr>
          <w:rFonts w:ascii="Source Sans Pro" w:hAnsi="Source Sans Pro" w:eastAsia="Source Sans Pro" w:cs="Source Sans Pro"/>
          <w:noProof w:val="0"/>
          <w:sz w:val="19"/>
          <w:szCs w:val="19"/>
          <w:vertAlign w:val="superscript"/>
          <w:lang w:val="en-GB"/>
        </w:rPr>
        <w:t>nd</w:t>
      </w:r>
      <w:r w:rsidRPr="2E4A0D6B" w:rsidR="534CCAC6">
        <w:rPr>
          <w:rFonts w:ascii="Source Sans Pro" w:hAnsi="Source Sans Pro" w:eastAsia="Source Sans Pro" w:cs="Source Sans Pro"/>
          <w:noProof w:val="0"/>
          <w:sz w:val="24"/>
          <w:szCs w:val="24"/>
          <w:lang w:val="en-GB"/>
        </w:rPr>
        <w:t xml:space="preserve"> quarter 2022,</w:t>
      </w:r>
      <w:r w:rsidRPr="2E4A0D6B" w:rsidR="534CCAC6">
        <w:rPr>
          <w:rFonts w:ascii="Times New Roman" w:hAnsi="Times New Roman" w:eastAsia="Times New Roman" w:cs="Times New Roman"/>
          <w:noProof w:val="0"/>
          <w:sz w:val="24"/>
          <w:szCs w:val="24"/>
          <w:lang w:val="en-GB"/>
        </w:rPr>
        <w:t xml:space="preserve"> pp. 338-351. Available at: </w:t>
      </w:r>
      <w:hyperlink r:id="R89f49710d1c44239">
        <w:r w:rsidRPr="2E4A0D6B" w:rsidR="534CCAC6">
          <w:rPr>
            <w:rStyle w:val="Hyperlink"/>
            <w:rFonts w:ascii="Source Sans Pro" w:hAnsi="Source Sans Pro" w:eastAsia="Source Sans Pro" w:cs="Source Sans Pro"/>
            <w:strike w:val="0"/>
            <w:dstrike w:val="0"/>
            <w:noProof w:val="0"/>
            <w:sz w:val="24"/>
            <w:szCs w:val="24"/>
            <w:lang w:val="en-GB"/>
          </w:rPr>
          <w:t>More than words: Narrator engagement during storytelling increases children’s word learning, story comprehension, and on-task behavior - ScienceDirect.</w:t>
        </w:r>
      </w:hyperlink>
      <w:r w:rsidRPr="2E4A0D6B" w:rsidR="534CCAC6">
        <w:rPr>
          <w:rFonts w:ascii="Source Sans Pro" w:hAnsi="Source Sans Pro" w:eastAsia="Source Sans Pro" w:cs="Source Sans Pro"/>
          <w:noProof w:val="0"/>
          <w:sz w:val="24"/>
          <w:szCs w:val="24"/>
          <w:lang w:val="en-GB"/>
        </w:rPr>
        <w:t xml:space="preserve"> (Accessed: 06 November 2022). </w:t>
      </w:r>
      <w:r w:rsidRPr="2E4A0D6B" w:rsidR="534CCAC6">
        <w:rPr>
          <w:rFonts w:ascii="Times New Roman" w:hAnsi="Times New Roman" w:eastAsia="Times New Roman" w:cs="Times New Roman"/>
          <w:noProof w:val="0"/>
          <w:color w:val="333333"/>
          <w:sz w:val="24"/>
          <w:szCs w:val="24"/>
          <w:lang w:val="en-GB"/>
        </w:rPr>
        <w:t xml:space="preserve"> </w:t>
      </w:r>
    </w:p>
    <w:p w:rsidR="534CCAC6" w:rsidP="2E4A0D6B" w:rsidRDefault="534CCAC6" w14:paraId="0CEC7DC9" w14:textId="745C0ACD">
      <w:pPr>
        <w:jc w:val="both"/>
      </w:pPr>
      <w:r w:rsidRPr="2E4A0D6B" w:rsidR="534CCAC6">
        <w:rPr>
          <w:rFonts w:ascii="Times New Roman" w:hAnsi="Times New Roman" w:eastAsia="Times New Roman" w:cs="Times New Roman"/>
          <w:noProof w:val="0"/>
          <w:color w:val="333333"/>
          <w:sz w:val="24"/>
          <w:szCs w:val="24"/>
          <w:lang w:val="en-GB"/>
        </w:rPr>
        <w:t xml:space="preserve">Maureen, I.Y., van der </w:t>
      </w:r>
      <w:r w:rsidRPr="2E4A0D6B" w:rsidR="534CCAC6">
        <w:rPr>
          <w:rFonts w:ascii="Times New Roman" w:hAnsi="Times New Roman" w:eastAsia="Times New Roman" w:cs="Times New Roman"/>
          <w:noProof w:val="0"/>
          <w:sz w:val="24"/>
          <w:szCs w:val="24"/>
          <w:lang w:val="en-GB"/>
        </w:rPr>
        <w:t>Meij</w:t>
      </w:r>
      <w:r w:rsidRPr="2E4A0D6B" w:rsidR="534CCAC6">
        <w:rPr>
          <w:rFonts w:ascii="Times New Roman" w:hAnsi="Times New Roman" w:eastAsia="Times New Roman" w:cs="Times New Roman"/>
          <w:noProof w:val="0"/>
          <w:sz w:val="24"/>
          <w:szCs w:val="24"/>
          <w:lang w:val="en-GB"/>
        </w:rPr>
        <w:t>, H. &amp; de Jong, T (2020)</w:t>
      </w:r>
      <w:r w:rsidRPr="2E4A0D6B" w:rsidR="534CCAC6">
        <w:rPr>
          <w:rFonts w:ascii="Times New Roman" w:hAnsi="Times New Roman" w:eastAsia="Times New Roman" w:cs="Times New Roman"/>
          <w:i w:val="1"/>
          <w:iCs w:val="1"/>
          <w:noProof w:val="0"/>
          <w:sz w:val="24"/>
          <w:szCs w:val="24"/>
          <w:lang w:val="en-GB"/>
        </w:rPr>
        <w:t xml:space="preserve"> Enhancing Storytelling Activities to Support Early (Digital) Literacy Development in Early Childhood Education. </w:t>
      </w:r>
      <w:r w:rsidRPr="2E4A0D6B" w:rsidR="534CCAC6">
        <w:rPr>
          <w:rFonts w:ascii="Times New Roman" w:hAnsi="Times New Roman" w:eastAsia="Times New Roman" w:cs="Times New Roman"/>
          <w:noProof w:val="0"/>
          <w:sz w:val="24"/>
          <w:szCs w:val="24"/>
          <w:lang w:val="en-GB"/>
        </w:rPr>
        <w:t xml:space="preserve">Available at: </w:t>
      </w:r>
      <w:hyperlink w:anchor="citeas" r:id="R96f9ff7d18844094">
        <w:r w:rsidRPr="2E4A0D6B" w:rsidR="534CCAC6">
          <w:rPr>
            <w:rStyle w:val="Hyperlink"/>
            <w:rFonts w:ascii="Times New Roman" w:hAnsi="Times New Roman" w:eastAsia="Times New Roman" w:cs="Times New Roman"/>
            <w:strike w:val="0"/>
            <w:dstrike w:val="0"/>
            <w:noProof w:val="0"/>
            <w:sz w:val="24"/>
            <w:szCs w:val="24"/>
            <w:lang w:val="en-GB"/>
          </w:rPr>
          <w:t>Enhancing Storytelling Activities to Support Early (Digital) Literacy Development in Early Childhood Education | SpringerLink.</w:t>
        </w:r>
      </w:hyperlink>
      <w:r w:rsidRPr="2E4A0D6B" w:rsidR="534CCAC6">
        <w:rPr>
          <w:rFonts w:ascii="Times New Roman" w:hAnsi="Times New Roman" w:eastAsia="Times New Roman" w:cs="Times New Roman"/>
          <w:noProof w:val="0"/>
          <w:sz w:val="24"/>
          <w:szCs w:val="24"/>
          <w:lang w:val="en-GB"/>
        </w:rPr>
        <w:t xml:space="preserve"> (Accessed: 09 October 2022)</w:t>
      </w:r>
      <w:r w:rsidRPr="2E4A0D6B" w:rsidR="534CCAC6">
        <w:rPr>
          <w:rFonts w:ascii="Times New Roman" w:hAnsi="Times New Roman" w:eastAsia="Times New Roman" w:cs="Times New Roman"/>
          <w:noProof w:val="0"/>
          <w:sz w:val="24"/>
          <w:szCs w:val="24"/>
          <w:lang w:val="en-GB"/>
        </w:rPr>
        <w:t xml:space="preserve">.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093D47DB" w14:textId="10216E60">
      <w:pPr>
        <w:jc w:val="left"/>
      </w:pPr>
      <w:r w:rsidRPr="2E4A0D6B" w:rsidR="534CCAC6">
        <w:rPr>
          <w:rFonts w:ascii="Times New Roman" w:hAnsi="Times New Roman" w:eastAsia="Times New Roman" w:cs="Times New Roman"/>
          <w:noProof w:val="0"/>
          <w:sz w:val="24"/>
          <w:szCs w:val="24"/>
          <w:lang w:val="en-GB"/>
        </w:rPr>
        <w:t xml:space="preserve">Nation, K., Dawson, N. J., and Hsiao, Y. (2022). </w:t>
      </w:r>
      <w:r w:rsidRPr="2E4A0D6B" w:rsidR="534CCAC6">
        <w:rPr>
          <w:rFonts w:ascii="Times New Roman" w:hAnsi="Times New Roman" w:eastAsia="Times New Roman" w:cs="Times New Roman"/>
          <w:i w:val="1"/>
          <w:iCs w:val="1"/>
          <w:noProof w:val="0"/>
          <w:sz w:val="24"/>
          <w:szCs w:val="24"/>
          <w:lang w:val="en-GB"/>
        </w:rPr>
        <w:t>Book Language and Its Implications for Children’s Language, Literacy, and Development. Current Directions in Psychological Science,</w:t>
      </w:r>
      <w:r w:rsidRPr="2E4A0D6B" w:rsidR="534CCAC6">
        <w:rPr>
          <w:rFonts w:ascii="Times New Roman" w:hAnsi="Times New Roman" w:eastAsia="Times New Roman" w:cs="Times New Roman"/>
          <w:noProof w:val="0"/>
          <w:sz w:val="24"/>
          <w:szCs w:val="24"/>
          <w:lang w:val="en-GB"/>
        </w:rPr>
        <w:t xml:space="preserve"> 31(4), 375–380. </w:t>
      </w:r>
      <w:hyperlink r:id="Rfccacb9195a146c9">
        <w:r w:rsidRPr="2E4A0D6B" w:rsidR="534CCAC6">
          <w:rPr>
            <w:rStyle w:val="Hyperlink"/>
            <w:rFonts w:ascii="Times New Roman" w:hAnsi="Times New Roman" w:eastAsia="Times New Roman" w:cs="Times New Roman"/>
            <w:strike w:val="0"/>
            <w:dstrike w:val="0"/>
            <w:noProof w:val="0"/>
            <w:sz w:val="24"/>
            <w:szCs w:val="24"/>
            <w:lang w:val="en-GB"/>
          </w:rPr>
          <w:t>https://doi.org/10.1177/09637214221103264</w:t>
        </w:r>
      </w:hyperlink>
      <w:r w:rsidRPr="2E4A0D6B" w:rsidR="534CCAC6">
        <w:rPr>
          <w:rFonts w:ascii="Times New Roman" w:hAnsi="Times New Roman" w:eastAsia="Times New Roman" w:cs="Times New Roman"/>
          <w:noProof w:val="0"/>
          <w:sz w:val="24"/>
          <w:szCs w:val="24"/>
          <w:lang w:val="en-GB"/>
        </w:rPr>
        <w:t xml:space="preserve">. (Accessed:06 November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67D99F95" w14:textId="77115957">
      <w:pPr>
        <w:jc w:val="left"/>
      </w:pPr>
      <w:r w:rsidRPr="2E4A0D6B" w:rsidR="534CCAC6">
        <w:rPr>
          <w:rFonts w:ascii="Times New Roman" w:hAnsi="Times New Roman" w:eastAsia="Times New Roman" w:cs="Times New Roman"/>
          <w:noProof w:val="0"/>
          <w:sz w:val="24"/>
          <w:szCs w:val="24"/>
          <w:lang w:val="en-GB"/>
        </w:rPr>
        <w:t>Only about children (2022)</w:t>
      </w:r>
      <w:r w:rsidRPr="2E4A0D6B" w:rsidR="534CCAC6">
        <w:rPr>
          <w:rFonts w:ascii="Times New Roman" w:hAnsi="Times New Roman" w:eastAsia="Times New Roman" w:cs="Times New Roman"/>
          <w:i w:val="1"/>
          <w:iCs w:val="1"/>
          <w:noProof w:val="0"/>
          <w:sz w:val="24"/>
          <w:szCs w:val="24"/>
          <w:lang w:val="en-GB"/>
        </w:rPr>
        <w:t xml:space="preserve"> Exploring the benefits of sensory play for children.</w:t>
      </w:r>
      <w:r w:rsidRPr="2E4A0D6B" w:rsidR="534CCAC6">
        <w:rPr>
          <w:rFonts w:ascii="Times New Roman" w:hAnsi="Times New Roman" w:eastAsia="Times New Roman" w:cs="Times New Roman"/>
          <w:noProof w:val="0"/>
          <w:sz w:val="24"/>
          <w:szCs w:val="24"/>
          <w:lang w:val="en-GB"/>
        </w:rPr>
        <w:t xml:space="preserve"> Available at: </w:t>
      </w:r>
      <w:hyperlink w:anchor=":~:text=Piaget%20proposed%20that%20children%20need%20environmental%20stimuli%20and,play%20was%20key%20to%20a%20child%E2%80%99s%20brain%20development." r:id="R310dbafb047541e2">
        <w:r w:rsidRPr="2E4A0D6B" w:rsidR="534CCAC6">
          <w:rPr>
            <w:rStyle w:val="Hyperlink"/>
            <w:rFonts w:ascii="Times New Roman" w:hAnsi="Times New Roman" w:eastAsia="Times New Roman" w:cs="Times New Roman"/>
            <w:strike w:val="0"/>
            <w:dstrike w:val="0"/>
            <w:noProof w:val="0"/>
            <w:sz w:val="24"/>
            <w:szCs w:val="24"/>
            <w:lang w:val="en-GB"/>
          </w:rPr>
          <w:t>Benefits of Sensory Play for Kids | Only About Children (oac.edu.au).</w:t>
        </w:r>
      </w:hyperlink>
      <w:r w:rsidRPr="2E4A0D6B" w:rsidR="534CCAC6">
        <w:rPr>
          <w:rFonts w:ascii="Times New Roman" w:hAnsi="Times New Roman" w:eastAsia="Times New Roman" w:cs="Times New Roman"/>
          <w:noProof w:val="0"/>
          <w:sz w:val="24"/>
          <w:szCs w:val="24"/>
          <w:lang w:val="en-GB"/>
        </w:rPr>
        <w:t xml:space="preserve"> (Accessed: 06 November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666BA0E6" w14:textId="54F32D76">
      <w:pPr>
        <w:jc w:val="left"/>
      </w:pPr>
      <w:r w:rsidRPr="2E4A0D6B" w:rsidR="534CCAC6">
        <w:rPr>
          <w:rFonts w:ascii="Times New Roman" w:hAnsi="Times New Roman" w:eastAsia="Times New Roman" w:cs="Times New Roman"/>
          <w:noProof w:val="0"/>
          <w:sz w:val="24"/>
          <w:szCs w:val="24"/>
          <w:lang w:val="en-GB"/>
        </w:rPr>
        <w:t>Podium school (date unknown)</w:t>
      </w:r>
      <w:r w:rsidRPr="2E4A0D6B" w:rsidR="534CCAC6">
        <w:rPr>
          <w:rFonts w:ascii="Times New Roman" w:hAnsi="Times New Roman" w:eastAsia="Times New Roman" w:cs="Times New Roman"/>
          <w:i w:val="1"/>
          <w:iCs w:val="1"/>
          <w:noProof w:val="0"/>
          <w:sz w:val="24"/>
          <w:szCs w:val="24"/>
          <w:lang w:val="en-GB"/>
        </w:rPr>
        <w:t xml:space="preserve"> Using props to make storytelling fascinating.</w:t>
      </w:r>
      <w:r w:rsidRPr="2E4A0D6B" w:rsidR="534CCAC6">
        <w:rPr>
          <w:rFonts w:ascii="Times New Roman" w:hAnsi="Times New Roman" w:eastAsia="Times New Roman" w:cs="Times New Roman"/>
          <w:noProof w:val="0"/>
          <w:sz w:val="24"/>
          <w:szCs w:val="24"/>
          <w:lang w:val="en-GB"/>
        </w:rPr>
        <w:t xml:space="preserve"> Available at:</w:t>
      </w:r>
      <w:r w:rsidRPr="2E4A0D6B" w:rsidR="534CCAC6">
        <w:rPr>
          <w:rFonts w:ascii="Times New Roman" w:hAnsi="Times New Roman" w:eastAsia="Times New Roman" w:cs="Times New Roman"/>
          <w:i w:val="1"/>
          <w:iCs w:val="1"/>
          <w:noProof w:val="0"/>
          <w:sz w:val="24"/>
          <w:szCs w:val="24"/>
          <w:lang w:val="en-GB"/>
        </w:rPr>
        <w:t xml:space="preserve"> </w:t>
      </w:r>
      <w:hyperlink w:anchor=":~:text=Benefits%20of%20using%20props%20for%20storytelling%201%20For,involvement%20with%20books%20Reading%20books%20enrich%20children.%20" r:id="R51385d3a46504161">
        <w:r w:rsidRPr="2E4A0D6B" w:rsidR="534CCAC6">
          <w:rPr>
            <w:rStyle w:val="Hyperlink"/>
            <w:rFonts w:ascii="Times New Roman" w:hAnsi="Times New Roman" w:eastAsia="Times New Roman" w:cs="Times New Roman"/>
            <w:strike w:val="0"/>
            <w:dstrike w:val="0"/>
            <w:noProof w:val="0"/>
            <w:sz w:val="24"/>
            <w:szCs w:val="24"/>
            <w:lang w:val="en-GB"/>
          </w:rPr>
          <w:t>Using Props to make Storytelling Fascinating | Articles (podium.school).</w:t>
        </w:r>
      </w:hyperlink>
      <w:r w:rsidRPr="2E4A0D6B" w:rsidR="534CCAC6">
        <w:rPr>
          <w:rFonts w:ascii="Times New Roman" w:hAnsi="Times New Roman" w:eastAsia="Times New Roman" w:cs="Times New Roman"/>
          <w:noProof w:val="0"/>
          <w:sz w:val="24"/>
          <w:szCs w:val="24"/>
          <w:lang w:val="en-GB"/>
        </w:rPr>
        <w:t xml:space="preserve"> (Accessed 06 November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0180715B" w14:textId="18F3A2DF">
      <w:pPr>
        <w:jc w:val="both"/>
      </w:pPr>
      <w:r w:rsidRPr="2E4A0D6B" w:rsidR="534CCAC6">
        <w:rPr>
          <w:rFonts w:ascii="Times New Roman" w:hAnsi="Times New Roman" w:eastAsia="Times New Roman" w:cs="Times New Roman"/>
          <w:noProof w:val="0"/>
          <w:sz w:val="24"/>
          <w:szCs w:val="24"/>
          <w:lang w:val="en-GB"/>
        </w:rPr>
        <w:t xml:space="preserve">Povey, E, (2019) Storytelling in young learners EFL Education: From theory to practise. Available at: </w:t>
      </w:r>
      <w:hyperlink r:id="Rd28cac89ac604ec8">
        <w:r w:rsidRPr="2E4A0D6B" w:rsidR="534CCAC6">
          <w:rPr>
            <w:rStyle w:val="Hyperlink"/>
            <w:rFonts w:ascii="Times New Roman" w:hAnsi="Times New Roman" w:eastAsia="Times New Roman" w:cs="Times New Roman"/>
            <w:strike w:val="0"/>
            <w:dstrike w:val="0"/>
            <w:noProof w:val="0"/>
            <w:sz w:val="24"/>
            <w:szCs w:val="24"/>
            <w:lang w:val="en-GB"/>
          </w:rPr>
          <w:t>20191201 (edwardtesol.com).</w:t>
        </w:r>
      </w:hyperlink>
      <w:r w:rsidRPr="2E4A0D6B" w:rsidR="534CCAC6">
        <w:rPr>
          <w:rFonts w:ascii="Times New Roman" w:hAnsi="Times New Roman" w:eastAsia="Times New Roman" w:cs="Times New Roman"/>
          <w:noProof w:val="0"/>
          <w:sz w:val="24"/>
          <w:szCs w:val="24"/>
          <w:lang w:val="en-GB"/>
        </w:rPr>
        <w:t xml:space="preserve"> (Accessed: 09 October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11602085" w14:textId="400C6C88">
      <w:pPr>
        <w:jc w:val="left"/>
      </w:pPr>
      <w:r w:rsidRPr="2E4A0D6B" w:rsidR="534CCAC6">
        <w:rPr>
          <w:rFonts w:ascii="Times New Roman" w:hAnsi="Times New Roman" w:eastAsia="Times New Roman" w:cs="Times New Roman"/>
          <w:noProof w:val="0"/>
          <w:sz w:val="24"/>
          <w:szCs w:val="24"/>
          <w:lang w:val="en-GB"/>
        </w:rPr>
        <w:t xml:space="preserve">Ranson, A (2016) ‘The imagination tree’ </w:t>
      </w:r>
      <w:r w:rsidRPr="2E4A0D6B" w:rsidR="534CCAC6">
        <w:rPr>
          <w:rFonts w:ascii="Times New Roman" w:hAnsi="Times New Roman" w:eastAsia="Times New Roman" w:cs="Times New Roman"/>
          <w:i w:val="1"/>
          <w:iCs w:val="1"/>
          <w:noProof w:val="0"/>
          <w:sz w:val="24"/>
          <w:szCs w:val="24"/>
          <w:lang w:val="en-GB"/>
        </w:rPr>
        <w:t>T</w:t>
      </w:r>
      <w:r w:rsidRPr="2E4A0D6B" w:rsidR="534CCAC6">
        <w:rPr>
          <w:rFonts w:ascii="Times New Roman" w:hAnsi="Times New Roman" w:eastAsia="Times New Roman" w:cs="Times New Roman"/>
          <w:noProof w:val="0"/>
          <w:sz w:val="24"/>
          <w:szCs w:val="24"/>
          <w:lang w:val="en-GB"/>
        </w:rPr>
        <w:t>he importan</w:t>
      </w:r>
      <w:r w:rsidRPr="2E4A0D6B" w:rsidR="534CCAC6">
        <w:rPr>
          <w:rFonts w:ascii="Times New Roman" w:hAnsi="Times New Roman" w:eastAsia="Times New Roman" w:cs="Times New Roman"/>
          <w:i w:val="1"/>
          <w:iCs w:val="1"/>
          <w:noProof w:val="0"/>
          <w:sz w:val="24"/>
          <w:szCs w:val="24"/>
          <w:lang w:val="en-GB"/>
        </w:rPr>
        <w:t>ce of rhyme in early literacy development</w:t>
      </w:r>
      <w:r w:rsidRPr="2E4A0D6B" w:rsidR="534CCAC6">
        <w:rPr>
          <w:rFonts w:ascii="Times New Roman" w:hAnsi="Times New Roman" w:eastAsia="Times New Roman" w:cs="Times New Roman"/>
          <w:noProof w:val="0"/>
          <w:sz w:val="24"/>
          <w:szCs w:val="24"/>
          <w:lang w:val="en-GB"/>
        </w:rPr>
        <w:t xml:space="preserve">. Available at: </w:t>
      </w:r>
      <w:hyperlink r:id="Rffbf1c5e603d4246">
        <w:r w:rsidRPr="2E4A0D6B" w:rsidR="534CCAC6">
          <w:rPr>
            <w:rStyle w:val="Hyperlink"/>
            <w:rFonts w:ascii="Times New Roman" w:hAnsi="Times New Roman" w:eastAsia="Times New Roman" w:cs="Times New Roman"/>
            <w:strike w:val="0"/>
            <w:dstrike w:val="0"/>
            <w:noProof w:val="0"/>
            <w:sz w:val="24"/>
            <w:szCs w:val="24"/>
            <w:lang w:val="en-GB"/>
          </w:rPr>
          <w:t>The importance of rhyme in early literacy development - The Imagination Tree/</w:t>
        </w:r>
      </w:hyperlink>
      <w:r w:rsidRPr="2E4A0D6B" w:rsidR="534CCAC6">
        <w:rPr>
          <w:rFonts w:ascii="Times New Roman" w:hAnsi="Times New Roman" w:eastAsia="Times New Roman" w:cs="Times New Roman"/>
          <w:noProof w:val="0"/>
          <w:sz w:val="24"/>
          <w:szCs w:val="24"/>
          <w:lang w:val="en-GB"/>
        </w:rPr>
        <w:t xml:space="preserve"> (Accessed: 06 November 2022)</w:t>
      </w:r>
      <w:r w:rsidRPr="2E4A0D6B" w:rsidR="534CCAC6">
        <w:rPr>
          <w:rFonts w:ascii="Times New Roman" w:hAnsi="Times New Roman" w:eastAsia="Times New Roman" w:cs="Times New Roman"/>
          <w:noProof w:val="0"/>
          <w:sz w:val="24"/>
          <w:szCs w:val="24"/>
          <w:lang w:val="en-GB"/>
        </w:rPr>
        <w:t xml:space="preserve">.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1FED365D" w14:textId="2F290009">
      <w:pPr>
        <w:jc w:val="both"/>
      </w:pPr>
      <w:r w:rsidRPr="2E4A0D6B" w:rsidR="534CCAC6">
        <w:rPr>
          <w:rFonts w:ascii="Times New Roman" w:hAnsi="Times New Roman" w:eastAsia="Times New Roman" w:cs="Times New Roman"/>
          <w:noProof w:val="0"/>
          <w:sz w:val="24"/>
          <w:szCs w:val="24"/>
          <w:lang w:val="en-GB"/>
        </w:rPr>
        <w:t>Sabiri, K (2019)</w:t>
      </w:r>
      <w:r w:rsidRPr="2E4A0D6B" w:rsidR="534CCAC6">
        <w:rPr>
          <w:rFonts w:ascii="Times New Roman" w:hAnsi="Times New Roman" w:eastAsia="Times New Roman" w:cs="Times New Roman"/>
          <w:i w:val="1"/>
          <w:iCs w:val="1"/>
          <w:noProof w:val="0"/>
          <w:sz w:val="24"/>
          <w:szCs w:val="24"/>
          <w:lang w:val="en-GB"/>
        </w:rPr>
        <w:t xml:space="preserve"> ICT in EFL teaching and learning: A systematic literature review. </w:t>
      </w:r>
      <w:r w:rsidRPr="2E4A0D6B" w:rsidR="534CCAC6">
        <w:rPr>
          <w:rFonts w:ascii="Times New Roman" w:hAnsi="Times New Roman" w:eastAsia="Times New Roman" w:cs="Times New Roman"/>
          <w:noProof w:val="0"/>
          <w:sz w:val="24"/>
          <w:szCs w:val="24"/>
          <w:lang w:val="en-GB"/>
        </w:rPr>
        <w:t xml:space="preserve">Available at: </w:t>
      </w:r>
      <w:hyperlink r:id="R7315bd99328e4978">
        <w:r w:rsidRPr="2E4A0D6B" w:rsidR="534CCAC6">
          <w:rPr>
            <w:rStyle w:val="Hyperlink"/>
            <w:rFonts w:ascii="Times New Roman" w:hAnsi="Times New Roman" w:eastAsia="Times New Roman" w:cs="Times New Roman"/>
            <w:strike w:val="0"/>
            <w:dstrike w:val="0"/>
            <w:noProof w:val="0"/>
            <w:sz w:val="24"/>
            <w:szCs w:val="24"/>
            <w:lang w:val="en-GB"/>
          </w:rPr>
          <w:t>902245 (dergipark.org.tr).</w:t>
        </w:r>
      </w:hyperlink>
      <w:r w:rsidRPr="2E4A0D6B" w:rsidR="534CCAC6">
        <w:rPr>
          <w:rFonts w:ascii="Times New Roman" w:hAnsi="Times New Roman" w:eastAsia="Times New Roman" w:cs="Times New Roman"/>
          <w:noProof w:val="0"/>
          <w:sz w:val="24"/>
          <w:szCs w:val="24"/>
          <w:lang w:val="en-GB"/>
        </w:rPr>
        <w:t xml:space="preserve"> (Accessed 09 October 2022).  </w:t>
      </w:r>
    </w:p>
    <w:p w:rsidR="534CCAC6" w:rsidP="2E4A0D6B" w:rsidRDefault="534CCAC6" w14:paraId="12BAE004" w14:textId="104C24A4">
      <w:pPr>
        <w:jc w:val="left"/>
      </w:pPr>
      <w:r w:rsidRPr="2E4A0D6B" w:rsidR="534CCAC6">
        <w:rPr>
          <w:rFonts w:ascii="Times New Roman" w:hAnsi="Times New Roman" w:eastAsia="Times New Roman" w:cs="Times New Roman"/>
          <w:noProof w:val="0"/>
          <w:sz w:val="24"/>
          <w:szCs w:val="24"/>
          <w:lang w:val="en-GB"/>
        </w:rPr>
        <w:t>Southeastern</w:t>
      </w:r>
      <w:r w:rsidRPr="2E4A0D6B" w:rsidR="534CCAC6">
        <w:rPr>
          <w:rFonts w:ascii="Times New Roman" w:hAnsi="Times New Roman" w:eastAsia="Times New Roman" w:cs="Times New Roman"/>
          <w:noProof w:val="0"/>
          <w:sz w:val="24"/>
          <w:szCs w:val="24"/>
          <w:lang w:val="en-GB"/>
        </w:rPr>
        <w:t xml:space="preserve"> Oklahoma state university (2021) Digital storytelling in Education. Available at: </w:t>
      </w:r>
      <w:hyperlink r:id="R9f0340109e924a24">
        <w:r w:rsidRPr="2E4A0D6B" w:rsidR="534CCAC6">
          <w:rPr>
            <w:rStyle w:val="Hyperlink"/>
            <w:rFonts w:ascii="Times New Roman" w:hAnsi="Times New Roman" w:eastAsia="Times New Roman" w:cs="Times New Roman"/>
            <w:strike w:val="0"/>
            <w:dstrike w:val="0"/>
            <w:noProof w:val="0"/>
            <w:sz w:val="24"/>
            <w:szCs w:val="24"/>
            <w:lang w:val="en-GB"/>
          </w:rPr>
          <w:t>The Significance of Digital Storytelling in Education (se.edu).</w:t>
        </w:r>
      </w:hyperlink>
      <w:r w:rsidRPr="2E4A0D6B" w:rsidR="534CCAC6">
        <w:rPr>
          <w:rFonts w:ascii="Times New Roman" w:hAnsi="Times New Roman" w:eastAsia="Times New Roman" w:cs="Times New Roman"/>
          <w:noProof w:val="0"/>
          <w:sz w:val="24"/>
          <w:szCs w:val="24"/>
          <w:lang w:val="en-GB"/>
        </w:rPr>
        <w:t xml:space="preserve"> (Accessed: 06 November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660637D1" w14:textId="329F8EB6">
      <w:pPr>
        <w:jc w:val="both"/>
      </w:pPr>
      <w:r w:rsidRPr="2E4A0D6B" w:rsidR="534CCAC6">
        <w:rPr>
          <w:rFonts w:ascii="Times New Roman" w:hAnsi="Times New Roman" w:eastAsia="Times New Roman" w:cs="Times New Roman"/>
          <w:noProof w:val="0"/>
          <w:sz w:val="24"/>
          <w:szCs w:val="24"/>
          <w:lang w:val="en-GB"/>
        </w:rPr>
        <w:t xml:space="preserve">Storr, W (2020) The science of storytelling: </w:t>
      </w:r>
      <w:r w:rsidRPr="2E4A0D6B" w:rsidR="534CCAC6">
        <w:rPr>
          <w:rFonts w:ascii="Times New Roman" w:hAnsi="Times New Roman" w:eastAsia="Times New Roman" w:cs="Times New Roman"/>
          <w:i w:val="1"/>
          <w:iCs w:val="1"/>
          <w:noProof w:val="0"/>
          <w:sz w:val="24"/>
          <w:szCs w:val="24"/>
          <w:lang w:val="en-GB"/>
        </w:rPr>
        <w:t xml:space="preserve">Why stories make us human and how to tell them better. </w:t>
      </w:r>
      <w:r w:rsidRPr="2E4A0D6B" w:rsidR="534CCAC6">
        <w:rPr>
          <w:rFonts w:ascii="Times New Roman" w:hAnsi="Times New Roman" w:eastAsia="Times New Roman" w:cs="Times New Roman"/>
          <w:noProof w:val="0"/>
          <w:sz w:val="24"/>
          <w:szCs w:val="24"/>
          <w:lang w:val="en-GB"/>
        </w:rPr>
        <w:t xml:space="preserve">New York: </w:t>
      </w:r>
      <w:r w:rsidRPr="2E4A0D6B" w:rsidR="534CCAC6">
        <w:rPr>
          <w:rFonts w:ascii="Times New Roman" w:hAnsi="Times New Roman" w:eastAsia="Times New Roman" w:cs="Times New Roman"/>
          <w:noProof w:val="0"/>
          <w:sz w:val="24"/>
          <w:szCs w:val="24"/>
          <w:lang w:val="en-GB"/>
        </w:rPr>
        <w:t>Abrams</w:t>
      </w:r>
      <w:r w:rsidRPr="2E4A0D6B" w:rsidR="534CCAC6">
        <w:rPr>
          <w:rFonts w:ascii="Times New Roman" w:hAnsi="Times New Roman" w:eastAsia="Times New Roman" w:cs="Times New Roman"/>
          <w:noProof w:val="0"/>
          <w:sz w:val="24"/>
          <w:szCs w:val="24"/>
          <w:lang w:val="en-GB"/>
        </w:rPr>
        <w:t xml:space="preserve"> press.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36B4B332" w14:textId="64A81BC0">
      <w:pPr>
        <w:jc w:val="left"/>
      </w:pPr>
      <w:r w:rsidRPr="2E4A0D6B" w:rsidR="534CCAC6">
        <w:rPr>
          <w:rFonts w:ascii="Times New Roman" w:hAnsi="Times New Roman" w:eastAsia="Times New Roman" w:cs="Times New Roman"/>
          <w:noProof w:val="0"/>
          <w:sz w:val="24"/>
          <w:szCs w:val="24"/>
          <w:lang w:val="en-GB"/>
        </w:rPr>
        <w:t>The Hanen centre (date unknown)</w:t>
      </w:r>
      <w:r w:rsidRPr="2E4A0D6B" w:rsidR="534CCAC6">
        <w:rPr>
          <w:rFonts w:ascii="Times New Roman" w:hAnsi="Times New Roman" w:eastAsia="Times New Roman" w:cs="Times New Roman"/>
          <w:i w:val="1"/>
          <w:iCs w:val="1"/>
          <w:noProof w:val="0"/>
          <w:sz w:val="24"/>
          <w:szCs w:val="24"/>
          <w:lang w:val="en-GB"/>
        </w:rPr>
        <w:t xml:space="preserve"> Learning language and loving it- Hanen program for early childhood educators</w:t>
      </w:r>
      <w:r w:rsidRPr="2E4A0D6B" w:rsidR="534CCAC6">
        <w:rPr>
          <w:rFonts w:ascii="Times New Roman" w:hAnsi="Times New Roman" w:eastAsia="Times New Roman" w:cs="Times New Roman"/>
          <w:noProof w:val="0"/>
          <w:sz w:val="24"/>
          <w:szCs w:val="24"/>
          <w:lang w:val="en-GB"/>
        </w:rPr>
        <w:t xml:space="preserve">. Available at: </w:t>
      </w:r>
      <w:hyperlink r:id="Rcb9db60797994ae8">
        <w:r w:rsidRPr="2E4A0D6B" w:rsidR="534CCAC6">
          <w:rPr>
            <w:rStyle w:val="Hyperlink"/>
            <w:rFonts w:ascii="Times New Roman" w:hAnsi="Times New Roman" w:eastAsia="Times New Roman" w:cs="Times New Roman"/>
            <w:strike w:val="0"/>
            <w:dstrike w:val="0"/>
            <w:noProof w:val="0"/>
            <w:sz w:val="24"/>
            <w:szCs w:val="24"/>
            <w:lang w:val="en-GB"/>
          </w:rPr>
          <w:t>Learning Language and Loving It – Hanen Program for Early Childhood Educators.</w:t>
        </w:r>
      </w:hyperlink>
      <w:r w:rsidRPr="2E4A0D6B" w:rsidR="534CCAC6">
        <w:rPr>
          <w:rFonts w:ascii="Times New Roman" w:hAnsi="Times New Roman" w:eastAsia="Times New Roman" w:cs="Times New Roman"/>
          <w:noProof w:val="0"/>
          <w:sz w:val="24"/>
          <w:szCs w:val="24"/>
          <w:lang w:val="en-GB"/>
        </w:rPr>
        <w:t xml:space="preserve"> (Accessed 06 November 2022). </w:t>
      </w:r>
      <w:r w:rsidRPr="2E4A0D6B" w:rsidR="534CCAC6">
        <w:rPr>
          <w:rFonts w:ascii="Times New Roman" w:hAnsi="Times New Roman" w:eastAsia="Times New Roman" w:cs="Times New Roman"/>
          <w:noProof w:val="0"/>
          <w:sz w:val="24"/>
          <w:szCs w:val="24"/>
          <w:lang w:val="en-GB"/>
        </w:rPr>
        <w:t xml:space="preserve"> </w:t>
      </w:r>
    </w:p>
    <w:p w:rsidR="534CCAC6" w:rsidP="2E4A0D6B" w:rsidRDefault="534CCAC6" w14:paraId="39BF4BF0" w14:textId="717D773F">
      <w:pPr>
        <w:jc w:val="left"/>
      </w:pPr>
      <w:r w:rsidRPr="2E4A0D6B" w:rsidR="534CCAC6">
        <w:rPr>
          <w:rFonts w:ascii="Times New Roman" w:hAnsi="Times New Roman" w:eastAsia="Times New Roman" w:cs="Times New Roman"/>
          <w:noProof w:val="0"/>
          <w:sz w:val="24"/>
          <w:szCs w:val="24"/>
          <w:lang w:val="en-GB"/>
        </w:rPr>
        <w:t xml:space="preserve">The university of Edinburgh (date unknown) </w:t>
      </w:r>
      <w:r w:rsidRPr="2E4A0D6B" w:rsidR="534CCAC6">
        <w:rPr>
          <w:rFonts w:ascii="Times New Roman" w:hAnsi="Times New Roman" w:eastAsia="Times New Roman" w:cs="Times New Roman"/>
          <w:i w:val="1"/>
          <w:iCs w:val="1"/>
          <w:noProof w:val="0"/>
          <w:sz w:val="24"/>
          <w:szCs w:val="24"/>
          <w:lang w:val="en-GB"/>
        </w:rPr>
        <w:t xml:space="preserve">Frobel at the university of Edinburgh. Available at: </w:t>
      </w:r>
      <w:hyperlink w:anchor=":~:text=Storytelling%20in%20Froebelian%20settings%20%E2%80%9CThe%20tiny%20creature%20smiled,to%20the%20story%2C%20but%20to%20the%20storytelling%20session%3F" r:id="Rafd486359b654968">
        <w:r w:rsidRPr="2E4A0D6B" w:rsidR="534CCAC6">
          <w:rPr>
            <w:rStyle w:val="Hyperlink"/>
            <w:rFonts w:ascii="Times New Roman" w:hAnsi="Times New Roman" w:eastAsia="Times New Roman" w:cs="Times New Roman"/>
            <w:strike w:val="0"/>
            <w:dstrike w:val="0"/>
            <w:noProof w:val="0"/>
            <w:sz w:val="24"/>
            <w:szCs w:val="24"/>
            <w:lang w:val="en-GB"/>
          </w:rPr>
          <w:t>Happily ever after? Storytelling in Froebelian settings - Froebelian futures (ed.ac.uk).</w:t>
        </w:r>
      </w:hyperlink>
      <w:r w:rsidRPr="2E4A0D6B" w:rsidR="534CCAC6">
        <w:rPr>
          <w:rFonts w:ascii="Times New Roman" w:hAnsi="Times New Roman" w:eastAsia="Times New Roman" w:cs="Times New Roman"/>
          <w:noProof w:val="0"/>
          <w:sz w:val="24"/>
          <w:szCs w:val="24"/>
          <w:lang w:val="en-GB"/>
        </w:rPr>
        <w:t xml:space="preserve"> (Accessed 06 November 2022). </w:t>
      </w:r>
      <w:r w:rsidRPr="2E4A0D6B" w:rsidR="534CCAC6">
        <w:rPr>
          <w:rFonts w:ascii="Source Sans Pro" w:hAnsi="Source Sans Pro" w:eastAsia="Source Sans Pro" w:cs="Source Sans Pro"/>
          <w:noProof w:val="0"/>
          <w:color w:val="212529"/>
          <w:sz w:val="24"/>
          <w:szCs w:val="24"/>
          <w:lang w:val="en-GB"/>
        </w:rPr>
        <w:t xml:space="preserve"> </w:t>
      </w:r>
    </w:p>
    <w:p w:rsidR="534CCAC6" w:rsidP="2E4A0D6B" w:rsidRDefault="534CCAC6" w14:paraId="77A6BFD1" w14:textId="0CA2D9DF">
      <w:pPr>
        <w:jc w:val="left"/>
      </w:pPr>
      <w:r w:rsidRPr="2E4A0D6B" w:rsidR="534CCAC6">
        <w:rPr>
          <w:rFonts w:ascii="Source Sans Pro" w:hAnsi="Source Sans Pro" w:eastAsia="Source Sans Pro" w:cs="Source Sans Pro"/>
          <w:noProof w:val="0"/>
          <w:color w:val="212529"/>
          <w:sz w:val="24"/>
          <w:szCs w:val="24"/>
          <w:lang w:val="en-GB"/>
        </w:rPr>
        <w:t>UNICEF</w:t>
      </w:r>
      <w:r w:rsidRPr="2E4A0D6B" w:rsidR="534CCAC6">
        <w:rPr>
          <w:rFonts w:ascii="Times New Roman" w:hAnsi="Times New Roman" w:eastAsia="Times New Roman" w:cs="Times New Roman"/>
          <w:noProof w:val="0"/>
          <w:sz w:val="24"/>
          <w:szCs w:val="24"/>
          <w:lang w:val="en-GB"/>
        </w:rPr>
        <w:t xml:space="preserve">, date unknown. A Summary of the UN Convention on the Rights of the child. Available at:  </w:t>
      </w:r>
      <w:hyperlink r:id="R69a3ea4206154a0b">
        <w:r w:rsidRPr="2E4A0D6B" w:rsidR="534CCAC6">
          <w:rPr>
            <w:rStyle w:val="Hyperlink"/>
            <w:rFonts w:ascii="Source Sans Pro" w:hAnsi="Source Sans Pro" w:eastAsia="Source Sans Pro" w:cs="Source Sans Pro"/>
            <w:strike w:val="0"/>
            <w:dstrike w:val="0"/>
            <w:noProof w:val="0"/>
            <w:sz w:val="24"/>
            <w:szCs w:val="24"/>
            <w:lang w:val="en-GB"/>
          </w:rPr>
          <w:t>UNCRC_summary-1_1.pdf (unicef.org.uk).</w:t>
        </w:r>
      </w:hyperlink>
      <w:r w:rsidRPr="2E4A0D6B" w:rsidR="534CCAC6">
        <w:rPr>
          <w:rFonts w:ascii="Source Sans Pro" w:hAnsi="Source Sans Pro" w:eastAsia="Source Sans Pro" w:cs="Source Sans Pro"/>
          <w:noProof w:val="0"/>
          <w:sz w:val="24"/>
          <w:szCs w:val="24"/>
          <w:lang w:val="en-GB"/>
        </w:rPr>
        <w:t xml:space="preserve"> (Accessed: 06 November 2022). </w:t>
      </w:r>
    </w:p>
    <w:p w:rsidR="534CCAC6" w:rsidP="2E4A0D6B" w:rsidRDefault="534CCAC6" w14:paraId="1C518A03" w14:textId="6DFAF949">
      <w:pPr>
        <w:jc w:val="both"/>
      </w:pPr>
      <w:r w:rsidRPr="2E4A0D6B" w:rsidR="534CCAC6">
        <w:rPr>
          <w:rFonts w:ascii="Times New Roman" w:hAnsi="Times New Roman" w:eastAsia="Times New Roman" w:cs="Times New Roman"/>
          <w:noProof w:val="0"/>
          <w:sz w:val="24"/>
          <w:szCs w:val="24"/>
          <w:lang w:val="en-GB"/>
        </w:rPr>
        <w:t xml:space="preserve"> </w:t>
      </w:r>
    </w:p>
    <w:p w:rsidR="2E4A0D6B" w:rsidP="2E4A0D6B" w:rsidRDefault="2E4A0D6B" w14:paraId="77F0B017" w14:textId="13D7FEED">
      <w:pPr>
        <w:spacing w:line="257" w:lineRule="auto"/>
        <w:jc w:val="left"/>
        <w:rPr>
          <w:rFonts w:ascii="Calibri" w:hAnsi="Calibri" w:eastAsia="Calibri" w:cs="Calibri"/>
          <w:noProof w:val="0"/>
          <w:sz w:val="22"/>
          <w:szCs w:val="22"/>
          <w:lang w:val="en-GB"/>
        </w:rPr>
      </w:pPr>
    </w:p>
    <w:p w:rsidR="2E4A0D6B" w:rsidP="2E4A0D6B" w:rsidRDefault="2E4A0D6B" w14:paraId="41DCC461" w14:textId="4D712B84">
      <w:pPr>
        <w:pStyle w:val="Normal"/>
        <w:spacing w:line="360" w:lineRule="auto"/>
        <w:jc w:val="left"/>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bxPOzLq5Wl/ZtB" int2:id="I7Fzx3yo">
      <int2:state int2:type="AugLoop_Text_Critique" int2:value="Rejected"/>
    </int2:textHash>
    <int2:bookmark int2:bookmarkName="_Int_FYSUDO40" int2:invalidationBookmarkName="" int2:hashCode="WSgECk6PQMaLST" int2:id="89ro632q"/>
    <int2:bookmark int2:bookmarkName="_Int_TuLDcXEG" int2:invalidationBookmarkName="" int2:hashCode="iiKvq+nhL4Xg+U" int2:id="8sa1AqXW"/>
    <int2:bookmark int2:bookmarkName="_Int_4xrxXnEm" int2:invalidationBookmarkName="" int2:hashCode="BTpRudDNOPOIv5" int2:id="sAp0VjWy"/>
    <int2:bookmark int2:bookmarkName="_Int_zvoj7Pd4" int2:invalidationBookmarkName="" int2:hashCode="SxHgLXascY/Fhm" int2:id="bf0ALCSj"/>
    <int2:bookmark int2:bookmarkName="_Int_iDS1L9SV" int2:invalidationBookmarkName="" int2:hashCode="o2mCnHJY5j3AFk" int2:id="9lUSqPrI"/>
    <int2:bookmark int2:bookmarkName="_Int_0XmLwW8s" int2:invalidationBookmarkName="" int2:hashCode="eGPe1Sx8OKFxgi" int2:id="pLwu0sWe"/>
    <int2:bookmark int2:bookmarkName="_Int_SrJ9sBVx" int2:invalidationBookmarkName="" int2:hashCode="XpbJLLTYDJvWyF" int2:id="fqGNyrNg"/>
    <int2:bookmark int2:bookmarkName="_Int_l7Kt4pNH" int2:invalidationBookmarkName="" int2:hashCode="EOsGWcYQ0FNVn1" int2:id="7lgxkuXB"/>
    <int2:bookmark int2:bookmarkName="_Int_gBEWw0Mp" int2:invalidationBookmarkName="" int2:hashCode="eNW24QFcGYncgX" int2:id="uFMQTgaj"/>
    <int2:bookmark int2:bookmarkName="_Int_8XmGWvCM" int2:invalidationBookmarkName="" int2:hashCode="cIGxz5phDVHyjb" int2:id="4NYIljWC"/>
    <int2:bookmark int2:bookmarkName="_Int_jku4nK2S" int2:invalidationBookmarkName="" int2:hashCode="x5/5zOWTsuaL+q" int2:id="3mr1hH3I"/>
    <int2:bookmark int2:bookmarkName="_Int_lyF1M2OA" int2:invalidationBookmarkName="" int2:hashCode="YD+82+V1vFecXo" int2:id="FMERzIgn"/>
    <int2:bookmark int2:bookmarkName="_Int_IMe4NROi" int2:invalidationBookmarkName="" int2:hashCode="321h3Om1zI1VQu" int2:id="8rHfD0Lc"/>
    <int2:bookmark int2:bookmarkName="_Int_sakuqwLR" int2:invalidationBookmarkName="" int2:hashCode="Z8Yce8O7REsG/D" int2:id="d3YTE2rh"/>
    <int2:bookmark int2:bookmarkName="_Int_pcpPUIND" int2:invalidationBookmarkName="" int2:hashCode="r6IyKndtfdVEfY" int2:id="TH4RTkGa"/>
    <int2:bookmark int2:bookmarkName="_Int_J2eb65JL" int2:invalidationBookmarkName="" int2:hashCode="rLcDsBFN/ztDQx" int2:id="QJWpJztt"/>
    <int2:bookmark int2:bookmarkName="_Int_1gI7aIsJ" int2:invalidationBookmarkName="" int2:hashCode="WcMIcTpUsLSseg" int2:id="VDYXT54f"/>
    <int2:bookmark int2:bookmarkName="_Int_CATbfK65" int2:invalidationBookmarkName="" int2:hashCode="XBUURfpBGT7api" int2:id="bNDzxCMY"/>
    <int2:bookmark int2:bookmarkName="_Int_eeNmiNHu" int2:invalidationBookmarkName="" int2:hashCode="8RFhmh29OGZhbO" int2:id="PkvA0bir"/>
    <int2:bookmark int2:bookmarkName="_Int_9vv7w1vk" int2:invalidationBookmarkName="" int2:hashCode="aX6kaGUXvoEmmY" int2:id="76DKCSYE"/>
    <int2:bookmark int2:bookmarkName="_Int_4FcokzUM" int2:invalidationBookmarkName="" int2:hashCode="zIT3vDNTLpLucC" int2:id="2Kdz1ad1"/>
    <int2:bookmark int2:bookmarkName="_Int_MzOPBioW" int2:invalidationBookmarkName="" int2:hashCode="FTbVEXCKe6QbhU" int2:id="D0XwMiiz"/>
    <int2:bookmark int2:bookmarkName="_Int_4fYOLeOK" int2:invalidationBookmarkName="" int2:hashCode="aloh3H71enwksU" int2:id="BIqLMI5l"/>
    <int2:bookmark int2:bookmarkName="_Int_ZNXhxMlu" int2:invalidationBookmarkName="" int2:hashCode="23Hay96FGtrUGb" int2:id="wh6ktrSZ"/>
    <int2:bookmark int2:bookmarkName="_Int_Gyxad9uw" int2:invalidationBookmarkName="" int2:hashCode="JuRqe9/fbsTJkn" int2:id="jsIRRCHM"/>
    <int2:bookmark int2:bookmarkName="_Int_XralT1TQ" int2:invalidationBookmarkName="" int2:hashCode="A3FTVeXb6ImMu+" int2:id="adBHYXKN"/>
    <int2:bookmark int2:bookmarkName="_Int_LQzLWMvc" int2:invalidationBookmarkName="" int2:hashCode="Me3TRnrH3rWKEF" int2:id="jgEsNVf6"/>
    <int2:bookmark int2:bookmarkName="_Int_octquZUM" int2:invalidationBookmarkName="" int2:hashCode="77iTYR5vVvWtBy" int2:id="dImCUQxi"/>
    <int2:bookmark int2:bookmarkName="_Int_B2uX5XQb" int2:invalidationBookmarkName="" int2:hashCode="Tf+OKT3fqUgUpT" int2:id="KXMMrPsq"/>
    <int2:bookmark int2:bookmarkName="_Int_pkmgHeHp" int2:invalidationBookmarkName="" int2:hashCode="R3JwCbIuxVScy5" int2:id="OVbcLhCx"/>
    <int2:bookmark int2:bookmarkName="_Int_P4MEookh" int2:invalidationBookmarkName="" int2:hashCode="eJA2f6AWZx7/xb" int2:id="7NkXE9Zo"/>
    <int2:bookmark int2:bookmarkName="_Int_wJaEt3k9" int2:invalidationBookmarkName="" int2:hashCode="WiZvd9Kd/RiXil" int2:id="rN4MjABe"/>
    <int2:bookmark int2:bookmarkName="_Int_EUD0VZk3" int2:invalidationBookmarkName="" int2:hashCode="ePJpp3uUBiTTxC" int2:id="fTwpjLmV"/>
    <int2:bookmark int2:bookmarkName="_Int_tTp9uBQ0" int2:invalidationBookmarkName="" int2:hashCode="PFrwT9GrPOOT86" int2:id="Eyil7eDC"/>
    <int2:bookmark int2:bookmarkName="_Int_Gk76tcPm" int2:invalidationBookmarkName="" int2:hashCode="lbD9IYRDMlZk5h" int2:id="SteQtnZ3"/>
    <int2:bookmark int2:bookmarkName="_Int_kSD2ywtG" int2:invalidationBookmarkName="" int2:hashCode="UZ5p4odOcjUvO3" int2:id="eWb159N5"/>
    <int2:bookmark int2:bookmarkName="_Int_QB1Nesfn" int2:invalidationBookmarkName="" int2:hashCode="aXX18JnXLDAkI8" int2:id="DN76eG5z"/>
    <int2:bookmark int2:bookmarkName="_Int_DkitWPeY" int2:invalidationBookmarkName="" int2:hashCode="1yMxoOhAr2TYtY" int2:id="mTYE4LBv"/>
    <int2:bookmark int2:bookmarkName="_Int_ZmXcXsEk" int2:invalidationBookmarkName="" int2:hashCode="hf664RzZvaOQWc" int2:id="jGW0fad7"/>
    <int2:bookmark int2:bookmarkName="_Int_VZSEnRpR" int2:invalidationBookmarkName="" int2:hashCode="bxAZZPjN1zJ1KW" int2:id="VZbC5Niv"/>
    <int2:bookmark int2:bookmarkName="_Int_x02UlVb0" int2:invalidationBookmarkName="" int2:hashCode="Av71OC2lR1Phvx" int2:id="y1lQIsXx"/>
    <int2:bookmark int2:bookmarkName="_Int_ZrraVIwu" int2:invalidationBookmarkName="" int2:hashCode="dgLyJFN0dWIVhP" int2:id="lBvtxEhP"/>
    <int2:bookmark int2:bookmarkName="_Int_xg12gnWa" int2:invalidationBookmarkName="" int2:hashCode="XEbAsqc9Rn7weH" int2:id="qbggOEK2"/>
    <int2:bookmark int2:bookmarkName="_Int_ogDPEUf5" int2:invalidationBookmarkName="" int2:hashCode="qmCWhzT09NQCQ5" int2:id="a0R6J7g0"/>
    <int2:bookmark int2:bookmarkName="_Int_R5ab8vAo" int2:invalidationBookmarkName="" int2:hashCode="znvWFTwkrnV/qI" int2:id="mqEIoZ5L"/>
    <int2:bookmark int2:bookmarkName="_Int_DvNk9YzW" int2:invalidationBookmarkName="" int2:hashCode="8v6GxfAEwUvMk9" int2:id="di4IASnj"/>
    <int2:bookmark int2:bookmarkName="_Int_6nt3cpES" int2:invalidationBookmarkName="" int2:hashCode="836jd6YKATxRZY" int2:id="VjJUjCt6"/>
    <int2:bookmark int2:bookmarkName="_Int_RMERZNVl" int2:invalidationBookmarkName="" int2:hashCode="7m9WxT+H2cbqjt" int2:id="rLIPNS1R"/>
    <int2:bookmark int2:bookmarkName="_Int_wNyeOQax" int2:invalidationBookmarkName="" int2:hashCode="LZnMjQax4vo5Go" int2:id="1B9OGJp7"/>
    <int2:bookmark int2:bookmarkName="_Int_dNmmm2MI" int2:invalidationBookmarkName="" int2:hashCode="4JMV+gLXdfPnB6" int2:id="St2desYx"/>
    <int2:bookmark int2:bookmarkName="_Int_FZi9QI0U" int2:invalidationBookmarkName="" int2:hashCode="EwxL4F6gb1IcnN" int2:id="LGuNBDrL"/>
    <int2:bookmark int2:bookmarkName="_Int_SxSCZexi" int2:invalidationBookmarkName="" int2:hashCode="I5X/3FhptsZm15" int2:id="c2hcg4ph"/>
    <int2:bookmark int2:bookmarkName="_Int_fknoZOS4" int2:invalidationBookmarkName="" int2:hashCode="U5SJUhqH3/c2S8" int2:id="ApbJd36o"/>
    <int2:bookmark int2:bookmarkName="_Int_Q81TjTws" int2:invalidationBookmarkName="" int2:hashCode="9lFRejjFnRbhkH" int2:id="SckiVIQH"/>
    <int2:bookmark int2:bookmarkName="_Int_0y4Afp7K" int2:invalidationBookmarkName="" int2:hashCode="5fij28Fz63+ZZ5" int2:id="VMqsLKDb"/>
    <int2:bookmark int2:bookmarkName="_Int_axFkfrch" int2:invalidationBookmarkName="" int2:hashCode="zx9B5BkwmBtyhX" int2:id="tC0leed0"/>
    <int2:bookmark int2:bookmarkName="_Int_h7n2e8pL" int2:invalidationBookmarkName="" int2:hashCode="esHsFPdXjr3B15" int2:id="F7xVwslg"/>
    <int2:bookmark int2:bookmarkName="_Int_jFOFsCTG" int2:invalidationBookmarkName="" int2:hashCode="S2Cz4TIKrVUKJY" int2:id="2er3iWsC"/>
    <int2:bookmark int2:bookmarkName="_Int_bmkGD3Mk" int2:invalidationBookmarkName="" int2:hashCode="wxhpDkiIcmmhJu" int2:id="kBjNMZim"/>
    <int2:bookmark int2:bookmarkName="_Int_tvX1iPJJ" int2:invalidationBookmarkName="" int2:hashCode="gbeB051i6dDicu" int2:id="S3hCzUgE"/>
    <int2:bookmark int2:bookmarkName="_Int_zUfcUuK0" int2:invalidationBookmarkName="" int2:hashCode="4+ES7O+aAIdTTK" int2:id="3C26vP92"/>
    <int2:bookmark int2:bookmarkName="_Int_KE7dU4NY" int2:invalidationBookmarkName="" int2:hashCode="bFUiyor4b8UGm3" int2:id="vevIoCVA"/>
    <int2:bookmark int2:bookmarkName="_Int_SJakc4E8" int2:invalidationBookmarkName="" int2:hashCode="1TDvi6dAHQJcbl" int2:id="bj7DQaXa"/>
    <int2:bookmark int2:bookmarkName="_Int_NdwC8RPM" int2:invalidationBookmarkName="" int2:hashCode="YiWFWcwoBeqVbA" int2:id="ALptN4Yj"/>
    <int2:bookmark int2:bookmarkName="_Int_KE7dU4NY" int2:invalidationBookmarkName="" int2:hashCode="16zEpjv6S2Azkv" int2:id="285hOj2n"/>
    <int2:bookmark int2:bookmarkName="_Int_YvkWsIS5" int2:invalidationBookmarkName="" int2:hashCode="/z05tiWqTtm+1R" int2:id="d6DUAjQ4"/>
    <int2:bookmark int2:bookmarkName="_Int_uKi5zq1x" int2:invalidationBookmarkName="" int2:hashCode="bFUiyor4b8UGm3" int2:id="isxy72Rj"/>
    <int2:bookmark int2:bookmarkName="_Int_BLnvRMAk" int2:invalidationBookmarkName="" int2:hashCode="Ofw1ZKe0ZzlBXm" int2:id="OU1Mf1mw"/>
    <int2:bookmark int2:bookmarkName="_Int_q1eojsnG" int2:invalidationBookmarkName="" int2:hashCode="jvaD1KNZnW6Sxu" int2:id="9Wo8fiO1"/>
    <int2:bookmark int2:bookmarkName="_Int_XmoY8DGM" int2:invalidationBookmarkName="" int2:hashCode="AsHJknQ95goxJG" int2:id="m3cDBBs0"/>
    <int2:bookmark int2:bookmarkName="_Int_lpKBIIvX" int2:invalidationBookmarkName="" int2:hashCode="ePJpp3uUBiTTxC" int2:id="6InFYQoj"/>
    <int2:bookmark int2:bookmarkName="_Int_qheh7YSB" int2:invalidationBookmarkName="" int2:hashCode="wK9HG/qp/5Bj4F" int2:id="Vbd5FVzd"/>
    <int2:bookmark int2:bookmarkName="_Int_VazyniyV" int2:invalidationBookmarkName="" int2:hashCode="T+Fhl6z6V0odpb" int2:id="na8kLq9V"/>
    <int2:bookmark int2:bookmarkName="_Int_bepjt5Ha" int2:invalidationBookmarkName="" int2:hashCode="EOsGWcYQ0FNVn1" int2:id="2ndmA3vJ"/>
    <int2:bookmark int2:bookmarkName="_Int_j3PRxSRH" int2:invalidationBookmarkName="" int2:hashCode="hqKNiPAHBOWiiz" int2:id="VmmddLkI"/>
    <int2:bookmark int2:bookmarkName="_Int_QYPtabmo" int2:invalidationBookmarkName="" int2:hashCode="++QFjF3PhAyDTS" int2:id="C5azZDKj"/>
    <int2:bookmark int2:bookmarkName="_Int_vnTPrL4T" int2:invalidationBookmarkName="" int2:hashCode="1pH7tSoaTqUvEI" int2:id="ZT30me2N"/>
    <int2:bookmark int2:bookmarkName="_Int_MZzptEnQ" int2:invalidationBookmarkName="" int2:hashCode="6FzejsU8JryIlA" int2:id="pYxMIoNs"/>
    <int2:bookmark int2:bookmarkName="_Int_wEZrlZ1G" int2:invalidationBookmarkName="" int2:hashCode="cbrxG36ZCMMioW" int2:id="6G2GSn5B"/>
    <int2:bookmark int2:bookmarkName="_Int_0VxOYsef" int2:invalidationBookmarkName="" int2:hashCode="nOZjJgCmr0RLLk" int2:id="gy2BT030"/>
    <int2:bookmark int2:bookmarkName="_Int_675maarN" int2:invalidationBookmarkName="" int2:hashCode="1yUvHdxME/3M7L" int2:id="UiWd2pEF"/>
    <int2:bookmark int2:bookmarkName="_Int_1LbY87N2" int2:invalidationBookmarkName="" int2:hashCode="+w2URGi2NNNmO0" int2:id="70WkKd45"/>
    <int2:bookmark int2:bookmarkName="_Int_w9imXoKl" int2:invalidationBookmarkName="" int2:hashCode="uYBsEZfs9G5mPL" int2:id="wzcRlMpp"/>
    <int2:bookmark int2:bookmarkName="_Int_GWnguGQ6" int2:invalidationBookmarkName="" int2:hashCode="tAEGMG9TUm/3Af" int2:id="9Ar7zA0l"/>
    <int2:bookmark int2:bookmarkName="_Int_QzzegdCF" int2:invalidationBookmarkName="" int2:hashCode="NkPdJ9i9g1wpGP" int2:id="gxxM2Lll"/>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0DD5A8"/>
    <w:rsid w:val="002729B3"/>
    <w:rsid w:val="002925B1"/>
    <w:rsid w:val="007305ED"/>
    <w:rsid w:val="0077E8FF"/>
    <w:rsid w:val="00A526F8"/>
    <w:rsid w:val="014D3466"/>
    <w:rsid w:val="016FAB0F"/>
    <w:rsid w:val="01BACA28"/>
    <w:rsid w:val="021650D4"/>
    <w:rsid w:val="026A4858"/>
    <w:rsid w:val="02BE03D4"/>
    <w:rsid w:val="02F0F24D"/>
    <w:rsid w:val="030B7B70"/>
    <w:rsid w:val="031F538D"/>
    <w:rsid w:val="04A74BD1"/>
    <w:rsid w:val="04E2A2D7"/>
    <w:rsid w:val="04E88EB2"/>
    <w:rsid w:val="052DDB30"/>
    <w:rsid w:val="05743971"/>
    <w:rsid w:val="057F0DB5"/>
    <w:rsid w:val="0591F3FC"/>
    <w:rsid w:val="059D0E06"/>
    <w:rsid w:val="05D5892A"/>
    <w:rsid w:val="05E026CA"/>
    <w:rsid w:val="0628930F"/>
    <w:rsid w:val="069D33DC"/>
    <w:rsid w:val="06EC51CC"/>
    <w:rsid w:val="07BEA19A"/>
    <w:rsid w:val="080740EC"/>
    <w:rsid w:val="08237893"/>
    <w:rsid w:val="082A6F0E"/>
    <w:rsid w:val="0839043D"/>
    <w:rsid w:val="08B0678E"/>
    <w:rsid w:val="08D4AEC8"/>
    <w:rsid w:val="09140C92"/>
    <w:rsid w:val="096033D1"/>
    <w:rsid w:val="09E3852B"/>
    <w:rsid w:val="09F34EC6"/>
    <w:rsid w:val="0A246025"/>
    <w:rsid w:val="0AC68EE0"/>
    <w:rsid w:val="0AFC0432"/>
    <w:rsid w:val="0B7F558C"/>
    <w:rsid w:val="0B8F1F27"/>
    <w:rsid w:val="0BADCB0B"/>
    <w:rsid w:val="0C0C4F8A"/>
    <w:rsid w:val="0C429BDE"/>
    <w:rsid w:val="0C4B128F"/>
    <w:rsid w:val="0C926487"/>
    <w:rsid w:val="0CA84E82"/>
    <w:rsid w:val="0D0C7560"/>
    <w:rsid w:val="0D1B25ED"/>
    <w:rsid w:val="0D8D42F0"/>
    <w:rsid w:val="0E1D67DD"/>
    <w:rsid w:val="0E21E215"/>
    <w:rsid w:val="0E33A4F4"/>
    <w:rsid w:val="0E96EA48"/>
    <w:rsid w:val="0EA5303A"/>
    <w:rsid w:val="0EC6BFE9"/>
    <w:rsid w:val="0F64AFEC"/>
    <w:rsid w:val="0F74DF53"/>
    <w:rsid w:val="0F76BADD"/>
    <w:rsid w:val="10441622"/>
    <w:rsid w:val="1062904A"/>
    <w:rsid w:val="10813C2E"/>
    <w:rsid w:val="109A648B"/>
    <w:rsid w:val="10BFEF1F"/>
    <w:rsid w:val="10E3C050"/>
    <w:rsid w:val="11107499"/>
    <w:rsid w:val="114D9148"/>
    <w:rsid w:val="119E174B"/>
    <w:rsid w:val="11A26F71"/>
    <w:rsid w:val="11EE9710"/>
    <w:rsid w:val="121D0C8F"/>
    <w:rsid w:val="12474B0F"/>
    <w:rsid w:val="12489740"/>
    <w:rsid w:val="127B910E"/>
    <w:rsid w:val="13071617"/>
    <w:rsid w:val="1339E7AC"/>
    <w:rsid w:val="137BB6E4"/>
    <w:rsid w:val="13CBA1DC"/>
    <w:rsid w:val="13FDB580"/>
    <w:rsid w:val="142D0B73"/>
    <w:rsid w:val="15178745"/>
    <w:rsid w:val="1536016D"/>
    <w:rsid w:val="1569A75A"/>
    <w:rsid w:val="15803802"/>
    <w:rsid w:val="1595A1B9"/>
    <w:rsid w:val="1596D4D1"/>
    <w:rsid w:val="16258B6E"/>
    <w:rsid w:val="16D1D1CE"/>
    <w:rsid w:val="16DDF748"/>
    <w:rsid w:val="16EF166C"/>
    <w:rsid w:val="16F07DB2"/>
    <w:rsid w:val="16F692C5"/>
    <w:rsid w:val="180D58CF"/>
    <w:rsid w:val="180EB05D"/>
    <w:rsid w:val="199BE2D6"/>
    <w:rsid w:val="1A012AAF"/>
    <w:rsid w:val="1A1E1175"/>
    <w:rsid w:val="1BA542F1"/>
    <w:rsid w:val="1C03D932"/>
    <w:rsid w:val="1C3692E8"/>
    <w:rsid w:val="1C48C86B"/>
    <w:rsid w:val="1C9231A9"/>
    <w:rsid w:val="1D0FDE08"/>
    <w:rsid w:val="1D55B237"/>
    <w:rsid w:val="1D5FBF36"/>
    <w:rsid w:val="1F037D1D"/>
    <w:rsid w:val="1F74D233"/>
    <w:rsid w:val="1F830B4D"/>
    <w:rsid w:val="207E9528"/>
    <w:rsid w:val="211777D6"/>
    <w:rsid w:val="211BFFB9"/>
    <w:rsid w:val="211C398E"/>
    <w:rsid w:val="212FF62A"/>
    <w:rsid w:val="215987D6"/>
    <w:rsid w:val="22B7D01A"/>
    <w:rsid w:val="22CA9165"/>
    <w:rsid w:val="22D9FAA1"/>
    <w:rsid w:val="2301732D"/>
    <w:rsid w:val="2317D5BF"/>
    <w:rsid w:val="23D6EE40"/>
    <w:rsid w:val="240278F1"/>
    <w:rsid w:val="24215BCB"/>
    <w:rsid w:val="25656F8F"/>
    <w:rsid w:val="25948634"/>
    <w:rsid w:val="259E4952"/>
    <w:rsid w:val="25E854A3"/>
    <w:rsid w:val="25EB0062"/>
    <w:rsid w:val="263913EF"/>
    <w:rsid w:val="26FC2E9D"/>
    <w:rsid w:val="274CB23D"/>
    <w:rsid w:val="282AC68B"/>
    <w:rsid w:val="2897FEFE"/>
    <w:rsid w:val="28AA5F63"/>
    <w:rsid w:val="29117AD0"/>
    <w:rsid w:val="295DC8C9"/>
    <w:rsid w:val="29C696EC"/>
    <w:rsid w:val="2A33CF5F"/>
    <w:rsid w:val="2A462FC4"/>
    <w:rsid w:val="2B00F16E"/>
    <w:rsid w:val="2B0590FC"/>
    <w:rsid w:val="2B315C3B"/>
    <w:rsid w:val="2B622795"/>
    <w:rsid w:val="2B94884B"/>
    <w:rsid w:val="2B9EC69F"/>
    <w:rsid w:val="2BD323D9"/>
    <w:rsid w:val="2C6D5BFA"/>
    <w:rsid w:val="2C9EB416"/>
    <w:rsid w:val="2CCB6E2C"/>
    <w:rsid w:val="2CF18E1C"/>
    <w:rsid w:val="2D0A70CE"/>
    <w:rsid w:val="2D261E35"/>
    <w:rsid w:val="2D6D888F"/>
    <w:rsid w:val="2D7DD086"/>
    <w:rsid w:val="2E4A0D6B"/>
    <w:rsid w:val="2E5F9C7F"/>
    <w:rsid w:val="2F52BDA1"/>
    <w:rsid w:val="2FA3FE3B"/>
    <w:rsid w:val="2FBAB2E2"/>
    <w:rsid w:val="30030EEE"/>
    <w:rsid w:val="30AB6449"/>
    <w:rsid w:val="30F22727"/>
    <w:rsid w:val="3154F8C2"/>
    <w:rsid w:val="316D7C86"/>
    <w:rsid w:val="31812AE1"/>
    <w:rsid w:val="319D1861"/>
    <w:rsid w:val="31FAEECE"/>
    <w:rsid w:val="3291B04F"/>
    <w:rsid w:val="32945D6F"/>
    <w:rsid w:val="32CE0D9B"/>
    <w:rsid w:val="32E7C342"/>
    <w:rsid w:val="330542D5"/>
    <w:rsid w:val="33A8C84F"/>
    <w:rsid w:val="343BDAB6"/>
    <w:rsid w:val="350830CE"/>
    <w:rsid w:val="35274D54"/>
    <w:rsid w:val="3583F037"/>
    <w:rsid w:val="36B67062"/>
    <w:rsid w:val="3844173E"/>
    <w:rsid w:val="38465A3F"/>
    <w:rsid w:val="385240C3"/>
    <w:rsid w:val="38B87748"/>
    <w:rsid w:val="3A5447A9"/>
    <w:rsid w:val="3AC58C2B"/>
    <w:rsid w:val="3AFA4CDB"/>
    <w:rsid w:val="3C11A477"/>
    <w:rsid w:val="3CB51B39"/>
    <w:rsid w:val="3CEB3D98"/>
    <w:rsid w:val="3D05C8C0"/>
    <w:rsid w:val="3D3542A7"/>
    <w:rsid w:val="3D6301D9"/>
    <w:rsid w:val="3D6C29FD"/>
    <w:rsid w:val="3DA3F530"/>
    <w:rsid w:val="3DEEF60E"/>
    <w:rsid w:val="3E5F18DD"/>
    <w:rsid w:val="3E847788"/>
    <w:rsid w:val="3EC18247"/>
    <w:rsid w:val="3EFE026C"/>
    <w:rsid w:val="40D1526B"/>
    <w:rsid w:val="41AC44BB"/>
    <w:rsid w:val="42497141"/>
    <w:rsid w:val="44191EA2"/>
    <w:rsid w:val="44353623"/>
    <w:rsid w:val="447A6E5B"/>
    <w:rsid w:val="447B3ADA"/>
    <w:rsid w:val="44CEE932"/>
    <w:rsid w:val="44F2CA73"/>
    <w:rsid w:val="45095B1B"/>
    <w:rsid w:val="4562AA00"/>
    <w:rsid w:val="459136FD"/>
    <w:rsid w:val="45AC133E"/>
    <w:rsid w:val="465AF4E7"/>
    <w:rsid w:val="46EB6BC0"/>
    <w:rsid w:val="471AB2C6"/>
    <w:rsid w:val="47630ED2"/>
    <w:rsid w:val="4791266B"/>
    <w:rsid w:val="47D6FC67"/>
    <w:rsid w:val="4815712C"/>
    <w:rsid w:val="482A6B35"/>
    <w:rsid w:val="485ACD4E"/>
    <w:rsid w:val="492CF6CC"/>
    <w:rsid w:val="497E4471"/>
    <w:rsid w:val="49D90D98"/>
    <w:rsid w:val="49F84D7C"/>
    <w:rsid w:val="4A35E14E"/>
    <w:rsid w:val="4AC8C72D"/>
    <w:rsid w:val="4AF257C5"/>
    <w:rsid w:val="4B153DAD"/>
    <w:rsid w:val="4B2D7966"/>
    <w:rsid w:val="4B74DDF9"/>
    <w:rsid w:val="4B75E5AB"/>
    <w:rsid w:val="4B7C5B45"/>
    <w:rsid w:val="4B85A991"/>
    <w:rsid w:val="4BD1EB84"/>
    <w:rsid w:val="4C4215B2"/>
    <w:rsid w:val="4C56F449"/>
    <w:rsid w:val="4C64978E"/>
    <w:rsid w:val="4CB10E0E"/>
    <w:rsid w:val="4D01B6D6"/>
    <w:rsid w:val="4D10AE5A"/>
    <w:rsid w:val="4D35EAA3"/>
    <w:rsid w:val="4D549388"/>
    <w:rsid w:val="4D6D8210"/>
    <w:rsid w:val="4D6DBBE5"/>
    <w:rsid w:val="4D751D35"/>
    <w:rsid w:val="4D873416"/>
    <w:rsid w:val="4D9B5605"/>
    <w:rsid w:val="4DED7F55"/>
    <w:rsid w:val="4E0067EF"/>
    <w:rsid w:val="4E0D075E"/>
    <w:rsid w:val="4E840660"/>
    <w:rsid w:val="4EAE02FE"/>
    <w:rsid w:val="4EB3FC07"/>
    <w:rsid w:val="4ECF4EC8"/>
    <w:rsid w:val="4F1F3A43"/>
    <w:rsid w:val="4F7CFCE3"/>
    <w:rsid w:val="4F886570"/>
    <w:rsid w:val="4FA5C1FF"/>
    <w:rsid w:val="4FCB0EF5"/>
    <w:rsid w:val="50518BA2"/>
    <w:rsid w:val="50A55CA7"/>
    <w:rsid w:val="51004258"/>
    <w:rsid w:val="5144A820"/>
    <w:rsid w:val="51A37DA9"/>
    <w:rsid w:val="51EB9CC9"/>
    <w:rsid w:val="52333280"/>
    <w:rsid w:val="5240F333"/>
    <w:rsid w:val="526B8F67"/>
    <w:rsid w:val="530DD5A8"/>
    <w:rsid w:val="5318BD16"/>
    <w:rsid w:val="534CCAC6"/>
    <w:rsid w:val="536D8617"/>
    <w:rsid w:val="53DCC394"/>
    <w:rsid w:val="53FAEA28"/>
    <w:rsid w:val="543BBA02"/>
    <w:rsid w:val="5485B1CA"/>
    <w:rsid w:val="55095678"/>
    <w:rsid w:val="556494DC"/>
    <w:rsid w:val="557893F5"/>
    <w:rsid w:val="5596BA89"/>
    <w:rsid w:val="55DF190F"/>
    <w:rsid w:val="5613EAEC"/>
    <w:rsid w:val="5620FCAC"/>
    <w:rsid w:val="564CEA1B"/>
    <w:rsid w:val="56A526D9"/>
    <w:rsid w:val="56B89852"/>
    <w:rsid w:val="572ACBE4"/>
    <w:rsid w:val="57328AEA"/>
    <w:rsid w:val="57586964"/>
    <w:rsid w:val="581BE323"/>
    <w:rsid w:val="5855C979"/>
    <w:rsid w:val="5897C802"/>
    <w:rsid w:val="5A196E45"/>
    <w:rsid w:val="5AA8BE63"/>
    <w:rsid w:val="5B5C457D"/>
    <w:rsid w:val="5BCF68C4"/>
    <w:rsid w:val="5BE781E5"/>
    <w:rsid w:val="5C43E561"/>
    <w:rsid w:val="5D2EBFAA"/>
    <w:rsid w:val="5D835246"/>
    <w:rsid w:val="5E016CBA"/>
    <w:rsid w:val="5E3DFA38"/>
    <w:rsid w:val="5EAD8151"/>
    <w:rsid w:val="5EB7476F"/>
    <w:rsid w:val="5F2B62A0"/>
    <w:rsid w:val="5F3D9CCF"/>
    <w:rsid w:val="5F765850"/>
    <w:rsid w:val="5FEB6083"/>
    <w:rsid w:val="60C9A395"/>
    <w:rsid w:val="617B4957"/>
    <w:rsid w:val="619B5AAD"/>
    <w:rsid w:val="61F8DF61"/>
    <w:rsid w:val="626573F6"/>
    <w:rsid w:val="626E27DE"/>
    <w:rsid w:val="627292A4"/>
    <w:rsid w:val="6307F2B9"/>
    <w:rsid w:val="631719B8"/>
    <w:rsid w:val="6318C30B"/>
    <w:rsid w:val="63372B0E"/>
    <w:rsid w:val="63947D03"/>
    <w:rsid w:val="63C58A64"/>
    <w:rsid w:val="642E4517"/>
    <w:rsid w:val="64C5543E"/>
    <w:rsid w:val="650097F3"/>
    <w:rsid w:val="651241F5"/>
    <w:rsid w:val="6564D519"/>
    <w:rsid w:val="65E4B294"/>
    <w:rsid w:val="669C6854"/>
    <w:rsid w:val="66E86554"/>
    <w:rsid w:val="67368365"/>
    <w:rsid w:val="67461B30"/>
    <w:rsid w:val="677CE1A6"/>
    <w:rsid w:val="67DB63DC"/>
    <w:rsid w:val="680A9C31"/>
    <w:rsid w:val="6818938D"/>
    <w:rsid w:val="68D356F1"/>
    <w:rsid w:val="68F4FA01"/>
    <w:rsid w:val="68FEC0BD"/>
    <w:rsid w:val="692440DC"/>
    <w:rsid w:val="6999D6DE"/>
    <w:rsid w:val="69A5D69F"/>
    <w:rsid w:val="69E5B318"/>
    <w:rsid w:val="6B13049E"/>
    <w:rsid w:val="6B23D4F0"/>
    <w:rsid w:val="6C498139"/>
    <w:rsid w:val="6C60ABCA"/>
    <w:rsid w:val="6D0AA2A1"/>
    <w:rsid w:val="6D65CD15"/>
    <w:rsid w:val="6DACB194"/>
    <w:rsid w:val="6DBFDDBE"/>
    <w:rsid w:val="6DE3780A"/>
    <w:rsid w:val="6DEB9625"/>
    <w:rsid w:val="6E9B0CBC"/>
    <w:rsid w:val="6F251AD6"/>
    <w:rsid w:val="6F745F7E"/>
    <w:rsid w:val="6F7A5A03"/>
    <w:rsid w:val="701261B7"/>
    <w:rsid w:val="70261012"/>
    <w:rsid w:val="702A8A4A"/>
    <w:rsid w:val="714F2C0B"/>
    <w:rsid w:val="71514259"/>
    <w:rsid w:val="71571ECC"/>
    <w:rsid w:val="7199BDA7"/>
    <w:rsid w:val="723311CC"/>
    <w:rsid w:val="7243100C"/>
    <w:rsid w:val="72475BF3"/>
    <w:rsid w:val="725CBB98"/>
    <w:rsid w:val="72E6E5F2"/>
    <w:rsid w:val="73098503"/>
    <w:rsid w:val="73675B6D"/>
    <w:rsid w:val="73CE324E"/>
    <w:rsid w:val="748EBF8E"/>
    <w:rsid w:val="75353657"/>
    <w:rsid w:val="755F4071"/>
    <w:rsid w:val="757EFCB5"/>
    <w:rsid w:val="75C37947"/>
    <w:rsid w:val="7747269F"/>
    <w:rsid w:val="77A6521F"/>
    <w:rsid w:val="77CDDD9C"/>
    <w:rsid w:val="77D3EE85"/>
    <w:rsid w:val="7867F407"/>
    <w:rsid w:val="78A1A371"/>
    <w:rsid w:val="78B69D77"/>
    <w:rsid w:val="798B8BA8"/>
    <w:rsid w:val="79A615DF"/>
    <w:rsid w:val="79B6C34D"/>
    <w:rsid w:val="79BCA000"/>
    <w:rsid w:val="79BD4F53"/>
    <w:rsid w:val="79C47DE2"/>
    <w:rsid w:val="7A08A77A"/>
    <w:rsid w:val="7A688BAD"/>
    <w:rsid w:val="7ACE4867"/>
    <w:rsid w:val="7AE8975B"/>
    <w:rsid w:val="7B057E5E"/>
    <w:rsid w:val="7BA477DB"/>
    <w:rsid w:val="7BEE3E39"/>
    <w:rsid w:val="7BFD8BE8"/>
    <w:rsid w:val="7C5567A9"/>
    <w:rsid w:val="7C79C342"/>
    <w:rsid w:val="7CEE640F"/>
    <w:rsid w:val="7D3B652A"/>
    <w:rsid w:val="7D40483C"/>
    <w:rsid w:val="7DE24D07"/>
    <w:rsid w:val="7E1E6F21"/>
    <w:rsid w:val="7E3AD42D"/>
    <w:rsid w:val="7E3D1F20"/>
    <w:rsid w:val="7E61EBC6"/>
    <w:rsid w:val="7E97EF05"/>
    <w:rsid w:val="7EC58B89"/>
    <w:rsid w:val="7EEB879F"/>
    <w:rsid w:val="7F25DEFB"/>
    <w:rsid w:val="7F5B0EB8"/>
    <w:rsid w:val="7F6CD36D"/>
    <w:rsid w:val="7F6EF2C5"/>
    <w:rsid w:val="7FA9E29B"/>
    <w:rsid w:val="7FB16404"/>
    <w:rsid w:val="7FBA3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DD5A8"/>
  <w15:chartTrackingRefBased/>
  <w15:docId w15:val="{E48D24B3-84E4-44EE-953F-06CFC589C3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3cfc3efbdab4312" /><Relationship Type="http://schemas.openxmlformats.org/officeDocument/2006/relationships/hyperlink" Target="https://www.tandfonline.com/doi/abs/10.1080/09575146.2013.792789?journalCode=ceye20" TargetMode="External" Id="R1e326f8c114e4b1c" /><Relationship Type="http://schemas.openxmlformats.org/officeDocument/2006/relationships/hyperlink" Target="https://books.google.co.uk/books?hl=en&amp;lr=&amp;id=W9euDwAAQBAJ&amp;oi=fnd&amp;pg=PP1&amp;dq=Narrative-Psychology-and-Vygotsky-in-Dialogue-Changing-Subjects&amp;ots=u69HEjUgok&amp;sig=ZklpN04jt8dsRn3Uk683AoBi3kA&amp;redir_esc=y" TargetMode="External" Id="Re369a93ef4e54881" /><Relationship Type="http://schemas.openxmlformats.org/officeDocument/2006/relationships/hyperlink" Target="file:///C:/Users/2111339/Downloads/What-We-Know-About-Early-Literacy-and-Language-Development.pdf" TargetMode="External" Id="R6cdb7e6208884057" /><Relationship Type="http://schemas.openxmlformats.org/officeDocument/2006/relationships/hyperlink" Target="https://www.froebel.org.uk/news/literacy-and-communication-a-response-to-the-latest-research" TargetMode="External" Id="R1a3929f49d2749ed" /><Relationship Type="http://schemas.openxmlformats.org/officeDocument/2006/relationships/hyperlink" Target="https://doi.org/10.4324/9780429283369." TargetMode="External" Id="R2a74aab056b3407a" /><Relationship Type="http://schemas.openxmlformats.org/officeDocument/2006/relationships/hyperlink" Target="https://doi.org/10.1177/0963721417727521" TargetMode="External" Id="R50d886d69331422a" /><Relationship Type="http://schemas.openxmlformats.org/officeDocument/2006/relationships/hyperlink" Target="https://books.google.co.uk/books?hl=en&amp;lr=&amp;id=ZVgdqm77AB8C&amp;oi=fnd&amp;pg=PR7&amp;dq=chomsky+language&amp;ots=P_vI2RZBvs&amp;sig=jYxGuUoI0oOk0azMjrfXhsn-N7c" TargetMode="External" Id="R1aaaca1c8fe2451d" /><Relationship Type="http://schemas.openxmlformats.org/officeDocument/2006/relationships/hyperlink" Target="https://www.gov.uk/government/speeches/the-importance-of-storytelling" TargetMode="External" Id="Raa3427888ef0473f" /><Relationship Type="http://schemas.openxmlformats.org/officeDocument/2006/relationships/hyperlink" Target="https://www.firstthingsfirst.org/resources/language-and-literacy/" TargetMode="External" Id="Rc2126967721e4eb1" /><Relationship Type="http://schemas.openxmlformats.org/officeDocument/2006/relationships/hyperlink" Target="https://doi.org/10.4324/9781315536880." TargetMode="External" Id="R4106f46580bd49d7" /><Relationship Type="http://schemas.openxmlformats.org/officeDocument/2006/relationships/hyperlink" Target="https://www.careforkids.com.au/child-care-articles/article/338/the-importance-of-questions-during-story-time" TargetMode="External" Id="R49b8869002a542c5" /><Relationship Type="http://schemas.openxmlformats.org/officeDocument/2006/relationships/hyperlink" Target="https://www.nytimes.com/2021/03/16/well/family/children-reading-screens-books.html" TargetMode="External" Id="R043fcafa0dc24d36" /><Relationship Type="http://schemas.openxmlformats.org/officeDocument/2006/relationships/hyperlink" Target="https://www.sciencedirect.com/science/article/abs/pii/S0885200619301723" TargetMode="External" Id="R89f49710d1c44239" /><Relationship Type="http://schemas.openxmlformats.org/officeDocument/2006/relationships/hyperlink" Target="https://link.springer.com/article/10.1007/s13158-020-00263-7" TargetMode="External" Id="R96f9ff7d18844094" /><Relationship Type="http://schemas.openxmlformats.org/officeDocument/2006/relationships/hyperlink" Target="https://doi.org/10.1177/09637214221103264" TargetMode="External" Id="Rfccacb9195a146c9" /><Relationship Type="http://schemas.openxmlformats.org/officeDocument/2006/relationships/hyperlink" Target="https://www.oac.edu.au/news-views/sensory-play/" TargetMode="External" Id="R310dbafb047541e2" /><Relationship Type="http://schemas.openxmlformats.org/officeDocument/2006/relationships/hyperlink" Target="https://learn.podium.school/articles/using-props-to-make-storytelling-fascinating/" TargetMode="External" Id="R51385d3a46504161" /><Relationship Type="http://schemas.openxmlformats.org/officeDocument/2006/relationships/hyperlink" Target="https://www.edwardtesol.com/uploads/2/6/5/8/26581579/20191201.pdf" TargetMode="External" Id="Rd28cac89ac604ec8" /><Relationship Type="http://schemas.openxmlformats.org/officeDocument/2006/relationships/hyperlink" Target="https://theimaginationtree.com/the-importance-of-rhyme-in-early-literacy-development/" TargetMode="External" Id="Rffbf1c5e603d4246" /><Relationship Type="http://schemas.openxmlformats.org/officeDocument/2006/relationships/hyperlink" Target="https://dergipark.org.tr/en/download/article-file/902245" TargetMode="External" Id="R7315bd99328e4978" /><Relationship Type="http://schemas.openxmlformats.org/officeDocument/2006/relationships/hyperlink" Target="https://online.se.edu/articles/education/digital-storytelling-in-education.aspx" TargetMode="External" Id="R9f0340109e924a24" /><Relationship Type="http://schemas.openxmlformats.org/officeDocument/2006/relationships/hyperlink" Target="http://www.hanen.org/Programs/For-Educators/Learning-Language-Loving-It.aspx" TargetMode="External" Id="Rcb9db60797994ae8" /><Relationship Type="http://schemas.openxmlformats.org/officeDocument/2006/relationships/hyperlink" Target="https://www.froebel.ed.ac.uk/happily-ever-after-storytelling-in-froebelian-settings/" TargetMode="External" Id="Rafd486359b654968" /><Relationship Type="http://schemas.openxmlformats.org/officeDocument/2006/relationships/hyperlink" Target="https://www.unicef.org.uk/wp-content/uploads/2019/10/UNCRC_summary-1_1.pdf" TargetMode="External" Id="R69a3ea4206154a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Kelly Boalch (2111339)</dc:creator>
  <keywords/>
  <dc:description/>
  <lastModifiedBy>Kelly Boalch (2111339)</lastModifiedBy>
  <revision>6</revision>
  <dcterms:created xsi:type="dcterms:W3CDTF">2022-10-19T19:36:11.3497138Z</dcterms:created>
  <dcterms:modified xsi:type="dcterms:W3CDTF">2022-11-06T22:38:45.7575793Z</dcterms:modified>
</coreProperties>
</file>