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7C2ADE" w14:textId="77777777" w:rsidR="009E1933" w:rsidRDefault="00000000">
      <w:pPr>
        <w:pStyle w:val="Title"/>
        <w:jc w:val="left"/>
      </w:pPr>
      <w:bookmarkStart w:id="0" w:name="_ilecw35p1pr" w:colFirst="0" w:colLast="0"/>
      <w:bookmarkStart w:id="1" w:name="_Hlk200653277"/>
      <w:bookmarkEnd w:id="0"/>
      <w:r>
        <w:rPr>
          <w:noProof/>
        </w:rPr>
        <w:drawing>
          <wp:inline distT="114300" distB="114300" distL="114300" distR="114300" wp14:anchorId="2FF3C50B" wp14:editId="35DB0E71">
            <wp:extent cx="2438400" cy="1066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438400" cy="1066800"/>
                    </a:xfrm>
                    <a:prstGeom prst="rect">
                      <a:avLst/>
                    </a:prstGeom>
                    <a:ln/>
                  </pic:spPr>
                </pic:pic>
              </a:graphicData>
            </a:graphic>
          </wp:inline>
        </w:drawing>
      </w:r>
    </w:p>
    <w:p w14:paraId="44856595" w14:textId="77777777" w:rsidR="009E1933" w:rsidRDefault="009E1933">
      <w:pPr>
        <w:pStyle w:val="Title"/>
        <w:jc w:val="center"/>
      </w:pPr>
      <w:bookmarkStart w:id="2" w:name="_1emeulyzwzf4" w:colFirst="0" w:colLast="0"/>
      <w:bookmarkEnd w:id="2"/>
    </w:p>
    <w:p w14:paraId="4C96E44A" w14:textId="77777777" w:rsidR="009E1933" w:rsidRDefault="00000000">
      <w:pPr>
        <w:pStyle w:val="Title"/>
        <w:jc w:val="center"/>
      </w:pPr>
      <w:bookmarkStart w:id="3" w:name="_mnxgi6mlr6cs" w:colFirst="0" w:colLast="0"/>
      <w:bookmarkEnd w:id="3"/>
      <w:r>
        <w:t>BMSW4012 Professional Career Development</w:t>
      </w:r>
    </w:p>
    <w:p w14:paraId="53C0B895" w14:textId="77777777" w:rsidR="009E1933" w:rsidRDefault="009E1933">
      <w:pPr>
        <w:pStyle w:val="Heading2"/>
        <w:keepNext w:val="0"/>
        <w:keepLines w:val="0"/>
        <w:pBdr>
          <w:right w:val="none" w:sz="0" w:space="7" w:color="auto"/>
        </w:pBdr>
        <w:shd w:val="clear" w:color="auto" w:fill="FFFFFF"/>
        <w:spacing w:before="0" w:after="0"/>
        <w:rPr>
          <w:rFonts w:ascii="Roboto" w:eastAsia="Roboto" w:hAnsi="Roboto" w:cs="Roboto"/>
          <w:color w:val="1F1F1F"/>
          <w:sz w:val="34"/>
          <w:szCs w:val="34"/>
        </w:rPr>
      </w:pPr>
      <w:bookmarkStart w:id="4" w:name="_zd3bsqm77y2t" w:colFirst="0" w:colLast="0"/>
      <w:bookmarkEnd w:id="1"/>
      <w:bookmarkEnd w:id="4"/>
    </w:p>
    <w:p w14:paraId="237613D5" w14:textId="77777777" w:rsidR="009E1933" w:rsidRDefault="00000000">
      <w:r>
        <w:br w:type="page"/>
      </w:r>
    </w:p>
    <w:sdt>
      <w:sdtPr>
        <w:id w:val="-1368219778"/>
        <w:docPartObj>
          <w:docPartGallery w:val="Table of Contents"/>
          <w:docPartUnique/>
        </w:docPartObj>
      </w:sdtPr>
      <w:sdtEndPr>
        <w:rPr>
          <w:rFonts w:ascii="Times New Roman" w:eastAsia="Times New Roman" w:hAnsi="Times New Roman" w:cs="Times New Roman"/>
          <w:b/>
          <w:bCs/>
          <w:noProof/>
          <w:color w:val="auto"/>
          <w:sz w:val="24"/>
          <w:szCs w:val="24"/>
          <w:lang w:val="en"/>
        </w:rPr>
      </w:sdtEndPr>
      <w:sdtContent>
        <w:p w14:paraId="24041DCD" w14:textId="548396B4" w:rsidR="00007377" w:rsidRDefault="00007377">
          <w:pPr>
            <w:pStyle w:val="TOCHeading"/>
          </w:pPr>
          <w:r>
            <w:t>Table of Contents</w:t>
          </w:r>
        </w:p>
        <w:p w14:paraId="158DB88D" w14:textId="54B29A09" w:rsidR="00B80D05" w:rsidRDefault="00007377">
          <w:pPr>
            <w:pStyle w:val="TOC1"/>
            <w:tabs>
              <w:tab w:val="right" w:leader="dot" w:pos="9350"/>
            </w:tabs>
            <w:rPr>
              <w:rFonts w:asciiTheme="minorHAnsi" w:eastAsiaTheme="minorEastAsia" w:hAnsiTheme="minorHAnsi" w:cstheme="minorBidi"/>
              <w:noProof/>
              <w:kern w:val="2"/>
              <w:lang w:val="en-US"/>
              <w14:ligatures w14:val="standardContextual"/>
            </w:rPr>
          </w:pPr>
          <w:r>
            <w:fldChar w:fldCharType="begin"/>
          </w:r>
          <w:r>
            <w:instrText xml:space="preserve"> TOC \o "1-3" \h \z \u </w:instrText>
          </w:r>
          <w:r>
            <w:fldChar w:fldCharType="separate"/>
          </w:r>
          <w:hyperlink w:anchor="_Toc200653251" w:history="1">
            <w:r w:rsidR="00B80D05" w:rsidRPr="0052505E">
              <w:rPr>
                <w:rStyle w:val="Hyperlink"/>
                <w:noProof/>
              </w:rPr>
              <w:t>Component 1 – Reflective Essay on Professional Career Development Using Rolfe’s Reflective Cycle</w:t>
            </w:r>
            <w:r w:rsidR="00B80D05">
              <w:rPr>
                <w:noProof/>
                <w:webHidden/>
              </w:rPr>
              <w:tab/>
            </w:r>
            <w:r w:rsidR="00B80D05">
              <w:rPr>
                <w:noProof/>
                <w:webHidden/>
              </w:rPr>
              <w:fldChar w:fldCharType="begin"/>
            </w:r>
            <w:r w:rsidR="00B80D05">
              <w:rPr>
                <w:noProof/>
                <w:webHidden/>
              </w:rPr>
              <w:instrText xml:space="preserve"> PAGEREF _Toc200653251 \h </w:instrText>
            </w:r>
            <w:r w:rsidR="00B80D05">
              <w:rPr>
                <w:noProof/>
                <w:webHidden/>
              </w:rPr>
            </w:r>
            <w:r w:rsidR="00B80D05">
              <w:rPr>
                <w:noProof/>
                <w:webHidden/>
              </w:rPr>
              <w:fldChar w:fldCharType="separate"/>
            </w:r>
            <w:r w:rsidR="00B80D05">
              <w:rPr>
                <w:noProof/>
                <w:webHidden/>
              </w:rPr>
              <w:t>1</w:t>
            </w:r>
            <w:r w:rsidR="00B80D05">
              <w:rPr>
                <w:noProof/>
                <w:webHidden/>
              </w:rPr>
              <w:fldChar w:fldCharType="end"/>
            </w:r>
          </w:hyperlink>
        </w:p>
        <w:p w14:paraId="78EDB503" w14:textId="5B0A0489" w:rsidR="00B80D05" w:rsidRDefault="00B80D05">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00653252" w:history="1">
            <w:r w:rsidRPr="0052505E">
              <w:rPr>
                <w:rStyle w:val="Hyperlink"/>
                <w:noProof/>
              </w:rPr>
              <w:t>Introduction</w:t>
            </w:r>
            <w:r>
              <w:rPr>
                <w:noProof/>
                <w:webHidden/>
              </w:rPr>
              <w:tab/>
            </w:r>
            <w:r>
              <w:rPr>
                <w:noProof/>
                <w:webHidden/>
              </w:rPr>
              <w:fldChar w:fldCharType="begin"/>
            </w:r>
            <w:r>
              <w:rPr>
                <w:noProof/>
                <w:webHidden/>
              </w:rPr>
              <w:instrText xml:space="preserve"> PAGEREF _Toc200653252 \h </w:instrText>
            </w:r>
            <w:r>
              <w:rPr>
                <w:noProof/>
                <w:webHidden/>
              </w:rPr>
            </w:r>
            <w:r>
              <w:rPr>
                <w:noProof/>
                <w:webHidden/>
              </w:rPr>
              <w:fldChar w:fldCharType="separate"/>
            </w:r>
            <w:r>
              <w:rPr>
                <w:noProof/>
                <w:webHidden/>
              </w:rPr>
              <w:t>1</w:t>
            </w:r>
            <w:r>
              <w:rPr>
                <w:noProof/>
                <w:webHidden/>
              </w:rPr>
              <w:fldChar w:fldCharType="end"/>
            </w:r>
          </w:hyperlink>
        </w:p>
        <w:p w14:paraId="52463258" w14:textId="3A87D6AF" w:rsidR="00B80D05" w:rsidRDefault="00B80D05">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00653253" w:history="1">
            <w:r w:rsidRPr="0052505E">
              <w:rPr>
                <w:rStyle w:val="Hyperlink"/>
                <w:noProof/>
              </w:rPr>
              <w:t>What? (Description)</w:t>
            </w:r>
            <w:r>
              <w:rPr>
                <w:noProof/>
                <w:webHidden/>
              </w:rPr>
              <w:tab/>
            </w:r>
            <w:r>
              <w:rPr>
                <w:noProof/>
                <w:webHidden/>
              </w:rPr>
              <w:fldChar w:fldCharType="begin"/>
            </w:r>
            <w:r>
              <w:rPr>
                <w:noProof/>
                <w:webHidden/>
              </w:rPr>
              <w:instrText xml:space="preserve"> PAGEREF _Toc200653253 \h </w:instrText>
            </w:r>
            <w:r>
              <w:rPr>
                <w:noProof/>
                <w:webHidden/>
              </w:rPr>
            </w:r>
            <w:r>
              <w:rPr>
                <w:noProof/>
                <w:webHidden/>
              </w:rPr>
              <w:fldChar w:fldCharType="separate"/>
            </w:r>
            <w:r>
              <w:rPr>
                <w:noProof/>
                <w:webHidden/>
              </w:rPr>
              <w:t>2</w:t>
            </w:r>
            <w:r>
              <w:rPr>
                <w:noProof/>
                <w:webHidden/>
              </w:rPr>
              <w:fldChar w:fldCharType="end"/>
            </w:r>
          </w:hyperlink>
        </w:p>
        <w:p w14:paraId="6A06365A" w14:textId="293CC59D" w:rsidR="00B80D05" w:rsidRDefault="00B80D05">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00653254" w:history="1">
            <w:r w:rsidRPr="0052505E">
              <w:rPr>
                <w:rStyle w:val="Hyperlink"/>
                <w:noProof/>
              </w:rPr>
              <w:t>So What? (Analysis and Evaluation)</w:t>
            </w:r>
            <w:r>
              <w:rPr>
                <w:noProof/>
                <w:webHidden/>
              </w:rPr>
              <w:tab/>
            </w:r>
            <w:r>
              <w:rPr>
                <w:noProof/>
                <w:webHidden/>
              </w:rPr>
              <w:fldChar w:fldCharType="begin"/>
            </w:r>
            <w:r>
              <w:rPr>
                <w:noProof/>
                <w:webHidden/>
              </w:rPr>
              <w:instrText xml:space="preserve"> PAGEREF _Toc200653254 \h </w:instrText>
            </w:r>
            <w:r>
              <w:rPr>
                <w:noProof/>
                <w:webHidden/>
              </w:rPr>
            </w:r>
            <w:r>
              <w:rPr>
                <w:noProof/>
                <w:webHidden/>
              </w:rPr>
              <w:fldChar w:fldCharType="separate"/>
            </w:r>
            <w:r>
              <w:rPr>
                <w:noProof/>
                <w:webHidden/>
              </w:rPr>
              <w:t>3</w:t>
            </w:r>
            <w:r>
              <w:rPr>
                <w:noProof/>
                <w:webHidden/>
              </w:rPr>
              <w:fldChar w:fldCharType="end"/>
            </w:r>
          </w:hyperlink>
        </w:p>
        <w:p w14:paraId="0B60197A" w14:textId="5DA93543" w:rsidR="00B80D05" w:rsidRDefault="00B80D05">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00653255" w:history="1">
            <w:r w:rsidRPr="0052505E">
              <w:rPr>
                <w:rStyle w:val="Hyperlink"/>
                <w:noProof/>
              </w:rPr>
              <w:t>SWOT Analysis</w:t>
            </w:r>
            <w:r>
              <w:rPr>
                <w:noProof/>
                <w:webHidden/>
              </w:rPr>
              <w:tab/>
            </w:r>
            <w:r>
              <w:rPr>
                <w:noProof/>
                <w:webHidden/>
              </w:rPr>
              <w:fldChar w:fldCharType="begin"/>
            </w:r>
            <w:r>
              <w:rPr>
                <w:noProof/>
                <w:webHidden/>
              </w:rPr>
              <w:instrText xml:space="preserve"> PAGEREF _Toc200653255 \h </w:instrText>
            </w:r>
            <w:r>
              <w:rPr>
                <w:noProof/>
                <w:webHidden/>
              </w:rPr>
            </w:r>
            <w:r>
              <w:rPr>
                <w:noProof/>
                <w:webHidden/>
              </w:rPr>
              <w:fldChar w:fldCharType="separate"/>
            </w:r>
            <w:r>
              <w:rPr>
                <w:noProof/>
                <w:webHidden/>
              </w:rPr>
              <w:t>3</w:t>
            </w:r>
            <w:r>
              <w:rPr>
                <w:noProof/>
                <w:webHidden/>
              </w:rPr>
              <w:fldChar w:fldCharType="end"/>
            </w:r>
          </w:hyperlink>
        </w:p>
        <w:p w14:paraId="00BE1DB0" w14:textId="1E715C9E" w:rsidR="00B80D05" w:rsidRDefault="00B80D05">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00653256" w:history="1">
            <w:r w:rsidRPr="0052505E">
              <w:rPr>
                <w:rStyle w:val="Hyperlink"/>
                <w:noProof/>
              </w:rPr>
              <w:t>SMART Goals</w:t>
            </w:r>
            <w:r>
              <w:rPr>
                <w:noProof/>
                <w:webHidden/>
              </w:rPr>
              <w:tab/>
            </w:r>
            <w:r>
              <w:rPr>
                <w:noProof/>
                <w:webHidden/>
              </w:rPr>
              <w:fldChar w:fldCharType="begin"/>
            </w:r>
            <w:r>
              <w:rPr>
                <w:noProof/>
                <w:webHidden/>
              </w:rPr>
              <w:instrText xml:space="preserve"> PAGEREF _Toc200653256 \h </w:instrText>
            </w:r>
            <w:r>
              <w:rPr>
                <w:noProof/>
                <w:webHidden/>
              </w:rPr>
            </w:r>
            <w:r>
              <w:rPr>
                <w:noProof/>
                <w:webHidden/>
              </w:rPr>
              <w:fldChar w:fldCharType="separate"/>
            </w:r>
            <w:r>
              <w:rPr>
                <w:noProof/>
                <w:webHidden/>
              </w:rPr>
              <w:t>4</w:t>
            </w:r>
            <w:r>
              <w:rPr>
                <w:noProof/>
                <w:webHidden/>
              </w:rPr>
              <w:fldChar w:fldCharType="end"/>
            </w:r>
          </w:hyperlink>
        </w:p>
        <w:p w14:paraId="18859D8A" w14:textId="0DBF9EEB" w:rsidR="00B80D05" w:rsidRDefault="00B80D05">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00653257" w:history="1">
            <w:r w:rsidRPr="0052505E">
              <w:rPr>
                <w:rStyle w:val="Hyperlink"/>
                <w:noProof/>
              </w:rPr>
              <w:t>GROW Model</w:t>
            </w:r>
            <w:r>
              <w:rPr>
                <w:noProof/>
                <w:webHidden/>
              </w:rPr>
              <w:tab/>
            </w:r>
            <w:r>
              <w:rPr>
                <w:noProof/>
                <w:webHidden/>
              </w:rPr>
              <w:fldChar w:fldCharType="begin"/>
            </w:r>
            <w:r>
              <w:rPr>
                <w:noProof/>
                <w:webHidden/>
              </w:rPr>
              <w:instrText xml:space="preserve"> PAGEREF _Toc200653257 \h </w:instrText>
            </w:r>
            <w:r>
              <w:rPr>
                <w:noProof/>
                <w:webHidden/>
              </w:rPr>
            </w:r>
            <w:r>
              <w:rPr>
                <w:noProof/>
                <w:webHidden/>
              </w:rPr>
              <w:fldChar w:fldCharType="separate"/>
            </w:r>
            <w:r>
              <w:rPr>
                <w:noProof/>
                <w:webHidden/>
              </w:rPr>
              <w:t>5</w:t>
            </w:r>
            <w:r>
              <w:rPr>
                <w:noProof/>
                <w:webHidden/>
              </w:rPr>
              <w:fldChar w:fldCharType="end"/>
            </w:r>
          </w:hyperlink>
        </w:p>
        <w:p w14:paraId="58F97E3D" w14:textId="6D3D1CDB" w:rsidR="00B80D05" w:rsidRDefault="00B80D05">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00653258" w:history="1">
            <w:r w:rsidRPr="0052505E">
              <w:rPr>
                <w:rStyle w:val="Hyperlink"/>
                <w:noProof/>
              </w:rPr>
              <w:t>Now What? (Application and Future Planning)</w:t>
            </w:r>
            <w:r>
              <w:rPr>
                <w:noProof/>
                <w:webHidden/>
              </w:rPr>
              <w:tab/>
            </w:r>
            <w:r>
              <w:rPr>
                <w:noProof/>
                <w:webHidden/>
              </w:rPr>
              <w:fldChar w:fldCharType="begin"/>
            </w:r>
            <w:r>
              <w:rPr>
                <w:noProof/>
                <w:webHidden/>
              </w:rPr>
              <w:instrText xml:space="preserve"> PAGEREF _Toc200653258 \h </w:instrText>
            </w:r>
            <w:r>
              <w:rPr>
                <w:noProof/>
                <w:webHidden/>
              </w:rPr>
            </w:r>
            <w:r>
              <w:rPr>
                <w:noProof/>
                <w:webHidden/>
              </w:rPr>
              <w:fldChar w:fldCharType="separate"/>
            </w:r>
            <w:r>
              <w:rPr>
                <w:noProof/>
                <w:webHidden/>
              </w:rPr>
              <w:t>6</w:t>
            </w:r>
            <w:r>
              <w:rPr>
                <w:noProof/>
                <w:webHidden/>
              </w:rPr>
              <w:fldChar w:fldCharType="end"/>
            </w:r>
          </w:hyperlink>
        </w:p>
        <w:p w14:paraId="766CDDF5" w14:textId="2107AFD9" w:rsidR="00B80D05" w:rsidRDefault="00B80D05">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00653259" w:history="1">
            <w:r w:rsidRPr="0052505E">
              <w:rPr>
                <w:rStyle w:val="Hyperlink"/>
                <w:noProof/>
              </w:rPr>
              <w:t>Continued Use of SWOT</w:t>
            </w:r>
            <w:r>
              <w:rPr>
                <w:noProof/>
                <w:webHidden/>
              </w:rPr>
              <w:tab/>
            </w:r>
            <w:r>
              <w:rPr>
                <w:noProof/>
                <w:webHidden/>
              </w:rPr>
              <w:fldChar w:fldCharType="begin"/>
            </w:r>
            <w:r>
              <w:rPr>
                <w:noProof/>
                <w:webHidden/>
              </w:rPr>
              <w:instrText xml:space="preserve"> PAGEREF _Toc200653259 \h </w:instrText>
            </w:r>
            <w:r>
              <w:rPr>
                <w:noProof/>
                <w:webHidden/>
              </w:rPr>
            </w:r>
            <w:r>
              <w:rPr>
                <w:noProof/>
                <w:webHidden/>
              </w:rPr>
              <w:fldChar w:fldCharType="separate"/>
            </w:r>
            <w:r>
              <w:rPr>
                <w:noProof/>
                <w:webHidden/>
              </w:rPr>
              <w:t>6</w:t>
            </w:r>
            <w:r>
              <w:rPr>
                <w:noProof/>
                <w:webHidden/>
              </w:rPr>
              <w:fldChar w:fldCharType="end"/>
            </w:r>
          </w:hyperlink>
        </w:p>
        <w:p w14:paraId="498C08D3" w14:textId="739379E0" w:rsidR="00B80D05" w:rsidRDefault="00B80D05">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00653260" w:history="1">
            <w:r w:rsidRPr="0052505E">
              <w:rPr>
                <w:rStyle w:val="Hyperlink"/>
                <w:noProof/>
              </w:rPr>
              <w:t>Embedding SMART Goals into a Long-Term Career Plan</w:t>
            </w:r>
            <w:r>
              <w:rPr>
                <w:noProof/>
                <w:webHidden/>
              </w:rPr>
              <w:tab/>
            </w:r>
            <w:r>
              <w:rPr>
                <w:noProof/>
                <w:webHidden/>
              </w:rPr>
              <w:fldChar w:fldCharType="begin"/>
            </w:r>
            <w:r>
              <w:rPr>
                <w:noProof/>
                <w:webHidden/>
              </w:rPr>
              <w:instrText xml:space="preserve"> PAGEREF _Toc200653260 \h </w:instrText>
            </w:r>
            <w:r>
              <w:rPr>
                <w:noProof/>
                <w:webHidden/>
              </w:rPr>
            </w:r>
            <w:r>
              <w:rPr>
                <w:noProof/>
                <w:webHidden/>
              </w:rPr>
              <w:fldChar w:fldCharType="separate"/>
            </w:r>
            <w:r>
              <w:rPr>
                <w:noProof/>
                <w:webHidden/>
              </w:rPr>
              <w:t>6</w:t>
            </w:r>
            <w:r>
              <w:rPr>
                <w:noProof/>
                <w:webHidden/>
              </w:rPr>
              <w:fldChar w:fldCharType="end"/>
            </w:r>
          </w:hyperlink>
        </w:p>
        <w:p w14:paraId="1C3B5435" w14:textId="28BC6AAE" w:rsidR="00B80D05" w:rsidRDefault="00B80D05">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00653261" w:history="1">
            <w:r w:rsidRPr="0052505E">
              <w:rPr>
                <w:rStyle w:val="Hyperlink"/>
                <w:noProof/>
              </w:rPr>
              <w:t>Applying the GROW Model as a Lifelong Coaching Tool</w:t>
            </w:r>
            <w:r>
              <w:rPr>
                <w:noProof/>
                <w:webHidden/>
              </w:rPr>
              <w:tab/>
            </w:r>
            <w:r>
              <w:rPr>
                <w:noProof/>
                <w:webHidden/>
              </w:rPr>
              <w:fldChar w:fldCharType="begin"/>
            </w:r>
            <w:r>
              <w:rPr>
                <w:noProof/>
                <w:webHidden/>
              </w:rPr>
              <w:instrText xml:space="preserve"> PAGEREF _Toc200653261 \h </w:instrText>
            </w:r>
            <w:r>
              <w:rPr>
                <w:noProof/>
                <w:webHidden/>
              </w:rPr>
            </w:r>
            <w:r>
              <w:rPr>
                <w:noProof/>
                <w:webHidden/>
              </w:rPr>
              <w:fldChar w:fldCharType="separate"/>
            </w:r>
            <w:r>
              <w:rPr>
                <w:noProof/>
                <w:webHidden/>
              </w:rPr>
              <w:t>7</w:t>
            </w:r>
            <w:r>
              <w:rPr>
                <w:noProof/>
                <w:webHidden/>
              </w:rPr>
              <w:fldChar w:fldCharType="end"/>
            </w:r>
          </w:hyperlink>
        </w:p>
        <w:p w14:paraId="2B1A28A8" w14:textId="66CF78DE" w:rsidR="00B80D05" w:rsidRDefault="00B80D05">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00653262" w:history="1">
            <w:r w:rsidRPr="0052505E">
              <w:rPr>
                <w:rStyle w:val="Hyperlink"/>
                <w:noProof/>
              </w:rPr>
              <w:t>Conclusion</w:t>
            </w:r>
            <w:r>
              <w:rPr>
                <w:noProof/>
                <w:webHidden/>
              </w:rPr>
              <w:tab/>
            </w:r>
            <w:r>
              <w:rPr>
                <w:noProof/>
                <w:webHidden/>
              </w:rPr>
              <w:fldChar w:fldCharType="begin"/>
            </w:r>
            <w:r>
              <w:rPr>
                <w:noProof/>
                <w:webHidden/>
              </w:rPr>
              <w:instrText xml:space="preserve"> PAGEREF _Toc200653262 \h </w:instrText>
            </w:r>
            <w:r>
              <w:rPr>
                <w:noProof/>
                <w:webHidden/>
              </w:rPr>
            </w:r>
            <w:r>
              <w:rPr>
                <w:noProof/>
                <w:webHidden/>
              </w:rPr>
              <w:fldChar w:fldCharType="separate"/>
            </w:r>
            <w:r>
              <w:rPr>
                <w:noProof/>
                <w:webHidden/>
              </w:rPr>
              <w:t>8</w:t>
            </w:r>
            <w:r>
              <w:rPr>
                <w:noProof/>
                <w:webHidden/>
              </w:rPr>
              <w:fldChar w:fldCharType="end"/>
            </w:r>
          </w:hyperlink>
        </w:p>
        <w:p w14:paraId="25967FBD" w14:textId="748A01F9" w:rsidR="00B80D05" w:rsidRDefault="00B80D05">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00653263" w:history="1">
            <w:r w:rsidRPr="0052505E">
              <w:rPr>
                <w:rStyle w:val="Hyperlink"/>
                <w:noProof/>
              </w:rPr>
              <w:t>References</w:t>
            </w:r>
            <w:r>
              <w:rPr>
                <w:noProof/>
                <w:webHidden/>
              </w:rPr>
              <w:tab/>
            </w:r>
            <w:r>
              <w:rPr>
                <w:noProof/>
                <w:webHidden/>
              </w:rPr>
              <w:fldChar w:fldCharType="begin"/>
            </w:r>
            <w:r>
              <w:rPr>
                <w:noProof/>
                <w:webHidden/>
              </w:rPr>
              <w:instrText xml:space="preserve"> PAGEREF _Toc200653263 \h </w:instrText>
            </w:r>
            <w:r>
              <w:rPr>
                <w:noProof/>
                <w:webHidden/>
              </w:rPr>
            </w:r>
            <w:r>
              <w:rPr>
                <w:noProof/>
                <w:webHidden/>
              </w:rPr>
              <w:fldChar w:fldCharType="separate"/>
            </w:r>
            <w:r>
              <w:rPr>
                <w:noProof/>
                <w:webHidden/>
              </w:rPr>
              <w:t>9</w:t>
            </w:r>
            <w:r>
              <w:rPr>
                <w:noProof/>
                <w:webHidden/>
              </w:rPr>
              <w:fldChar w:fldCharType="end"/>
            </w:r>
          </w:hyperlink>
        </w:p>
        <w:p w14:paraId="2FBD16D7" w14:textId="19AF2CCF" w:rsidR="009E1933" w:rsidRDefault="00007377">
          <w:r>
            <w:rPr>
              <w:b/>
              <w:bCs/>
              <w:noProof/>
            </w:rPr>
            <w:fldChar w:fldCharType="end"/>
          </w:r>
        </w:p>
      </w:sdtContent>
    </w:sdt>
    <w:p w14:paraId="12A20965" w14:textId="77777777" w:rsidR="00B80D05" w:rsidRDefault="00B80D05">
      <w:pPr>
        <w:rPr>
          <w:b/>
          <w:color w:val="0B5394"/>
          <w:sz w:val="32"/>
          <w:szCs w:val="32"/>
        </w:rPr>
      </w:pPr>
      <w:bookmarkStart w:id="5" w:name="_dkq4ua8e50vf" w:colFirst="0" w:colLast="0"/>
      <w:bookmarkStart w:id="6" w:name="_Toc200653251"/>
      <w:bookmarkEnd w:id="5"/>
      <w:r>
        <w:br w:type="page"/>
      </w:r>
    </w:p>
    <w:p w14:paraId="042212A5" w14:textId="6D7A948E" w:rsidR="009E1933" w:rsidRDefault="00000000">
      <w:pPr>
        <w:pStyle w:val="Heading1"/>
      </w:pPr>
      <w:r>
        <w:lastRenderedPageBreak/>
        <w:t xml:space="preserve">Component 1 </w:t>
      </w:r>
      <w:r w:rsidR="00007377">
        <w:t>– Reflective</w:t>
      </w:r>
      <w:r>
        <w:t xml:space="preserve"> Essay on Professional Career Development Using Rolfe’s Reflective Cycle</w:t>
      </w:r>
      <w:bookmarkEnd w:id="6"/>
    </w:p>
    <w:p w14:paraId="2A3203EF" w14:textId="77777777" w:rsidR="009E1933" w:rsidRDefault="00000000">
      <w:pPr>
        <w:pStyle w:val="Heading2"/>
        <w:keepNext w:val="0"/>
        <w:keepLines w:val="0"/>
      </w:pPr>
      <w:bookmarkStart w:id="7" w:name="_5wbs77t8oct1" w:colFirst="0" w:colLast="0"/>
      <w:bookmarkStart w:id="8" w:name="_Toc200653252"/>
      <w:bookmarkEnd w:id="7"/>
      <w:r>
        <w:t>Introduction</w:t>
      </w:r>
      <w:bookmarkEnd w:id="8"/>
    </w:p>
    <w:p w14:paraId="5BCD9FF2" w14:textId="77777777" w:rsidR="009E1933" w:rsidRDefault="00000000">
      <w:r>
        <w:t xml:space="preserve">Career development is a lifelong undertaking, and it requires professionals to be goal-oriented, </w:t>
      </w:r>
      <w:proofErr w:type="spellStart"/>
      <w:r>
        <w:t>skilful</w:t>
      </w:r>
      <w:proofErr w:type="spellEnd"/>
      <w:r>
        <w:t xml:space="preserve"> and continually reflective to be in tandem with the constantly changing job market. Being a fresh graduate, it is important to create effective employability and personal development strategies. The lectures within the Professional Career Development course helped me to learn about numerous tools and models that can be used to facilitate this process. The given reflective essay </w:t>
      </w:r>
      <w:proofErr w:type="spellStart"/>
      <w:r>
        <w:t>utilises</w:t>
      </w:r>
      <w:proofErr w:type="spellEnd"/>
      <w:r>
        <w:t xml:space="preserve"> the reflective cycle developed by Rolfe – </w:t>
      </w:r>
      <w:proofErr w:type="gramStart"/>
      <w:r>
        <w:t>What?,</w:t>
      </w:r>
      <w:proofErr w:type="gramEnd"/>
      <w:r>
        <w:t xml:space="preserve"> So What?, and Now What? – to reflect on my experience and knowledge of three essential models whose acronyms are SWOT Analysis, SMART Goals, and the GROW Model. These instruments have already started influencing my professional </w:t>
      </w:r>
      <w:proofErr w:type="spellStart"/>
      <w:r>
        <w:t>behaviour</w:t>
      </w:r>
      <w:proofErr w:type="spellEnd"/>
      <w:r>
        <w:t xml:space="preserve">, raising my self-awareness, and properly </w:t>
      </w:r>
      <w:proofErr w:type="spellStart"/>
      <w:r>
        <w:t>organising</w:t>
      </w:r>
      <w:proofErr w:type="spellEnd"/>
      <w:r>
        <w:t xml:space="preserve"> my career planning.</w:t>
      </w:r>
    </w:p>
    <w:p w14:paraId="7A7DE2A0" w14:textId="77777777" w:rsidR="009E1933" w:rsidRDefault="00000000">
      <w:pPr>
        <w:pStyle w:val="Heading2"/>
      </w:pPr>
      <w:bookmarkStart w:id="9" w:name="_fvfrkcjx5qvo" w:colFirst="0" w:colLast="0"/>
      <w:bookmarkStart w:id="10" w:name="_Toc200653253"/>
      <w:bookmarkEnd w:id="9"/>
      <w:r>
        <w:t>What? (Description)</w:t>
      </w:r>
      <w:bookmarkEnd w:id="10"/>
    </w:p>
    <w:p w14:paraId="4A6BFA8D" w14:textId="77777777" w:rsidR="009E1933" w:rsidRDefault="00000000">
      <w:r>
        <w:t>In the Professional Career Development module, I was involved in tasks that were meant to develop major employability skills, which include communication, leadership, planning, self-management and critical thinking. The sessions did not only focus on gaining these skills but also on how to reflect and take action on them so that we can be ahead in our future careers.</w:t>
      </w:r>
    </w:p>
    <w:p w14:paraId="2B77D8C1" w14:textId="77777777" w:rsidR="009E1933" w:rsidRDefault="00000000">
      <w:r>
        <w:t>Three fundamental models that were of special importance to me in development are:</w:t>
      </w:r>
    </w:p>
    <w:p w14:paraId="2FC31C50" w14:textId="77777777" w:rsidR="009E1933" w:rsidRDefault="00000000">
      <w:pPr>
        <w:numPr>
          <w:ilvl w:val="0"/>
          <w:numId w:val="8"/>
        </w:numPr>
        <w:spacing w:after="0"/>
      </w:pPr>
      <w:r>
        <w:t>SWOT Analysis: A model used to review personal strengths, weaknesses, external opportunities, and threats.</w:t>
      </w:r>
    </w:p>
    <w:p w14:paraId="6B21E561" w14:textId="77777777" w:rsidR="009E1933" w:rsidRDefault="00000000">
      <w:pPr>
        <w:numPr>
          <w:ilvl w:val="0"/>
          <w:numId w:val="8"/>
        </w:numPr>
        <w:spacing w:before="0" w:after="0"/>
      </w:pPr>
      <w:r>
        <w:t>SMART Goals: An acronym that refers to a systematic way of formulating achievable and quantifiable objectives.</w:t>
      </w:r>
    </w:p>
    <w:p w14:paraId="0E699C8C" w14:textId="77777777" w:rsidR="009E1933" w:rsidRDefault="00000000">
      <w:pPr>
        <w:numPr>
          <w:ilvl w:val="0"/>
          <w:numId w:val="8"/>
        </w:numPr>
        <w:spacing w:before="0"/>
      </w:pPr>
      <w:r>
        <w:t xml:space="preserve">GROW Model: A coaching model that is employed in the reflection, planning, and </w:t>
      </w:r>
      <w:proofErr w:type="spellStart"/>
      <w:r>
        <w:t>realisation</w:t>
      </w:r>
      <w:proofErr w:type="spellEnd"/>
      <w:r>
        <w:t xml:space="preserve"> of personal or professional goals (Galagher, 2022).</w:t>
      </w:r>
    </w:p>
    <w:p w14:paraId="04A76654" w14:textId="77777777" w:rsidR="009E1933" w:rsidRDefault="00000000">
      <w:r>
        <w:lastRenderedPageBreak/>
        <w:t>All of those were incorporated into our in-class discussions and assignments. As an illustration, we had to carry out a personal SWOT analysis, develop a SMART plan with an employability focus, and use the GROW model to troubleshoot careers. These activities challenged me to reflect critically on my current situation in my career trail, where I would like to be.</w:t>
      </w:r>
    </w:p>
    <w:p w14:paraId="250D5239" w14:textId="77777777" w:rsidR="009E1933" w:rsidRDefault="00000000">
      <w:pPr>
        <w:pStyle w:val="Heading2"/>
      </w:pPr>
      <w:bookmarkStart w:id="11" w:name="_xvvn28rcafzv" w:colFirst="0" w:colLast="0"/>
      <w:bookmarkStart w:id="12" w:name="_Toc200653254"/>
      <w:bookmarkEnd w:id="11"/>
      <w:r>
        <w:t>So What? (Analysis and Evaluation)</w:t>
      </w:r>
      <w:bookmarkEnd w:id="12"/>
    </w:p>
    <w:p w14:paraId="0B1826E8" w14:textId="77777777" w:rsidR="009E1933" w:rsidRDefault="00000000">
      <w:r>
        <w:t>Thinking over what I got with the help of these models allowed me to observe how they are applied in life and what the point of them is.</w:t>
      </w:r>
    </w:p>
    <w:p w14:paraId="38994FB9" w14:textId="77777777" w:rsidR="009E1933" w:rsidRDefault="00000000">
      <w:pPr>
        <w:pStyle w:val="Heading3"/>
        <w:keepNext w:val="0"/>
        <w:keepLines w:val="0"/>
      </w:pPr>
      <w:bookmarkStart w:id="13" w:name="_8tr3qpa8y0lg" w:colFirst="0" w:colLast="0"/>
      <w:bookmarkStart w:id="14" w:name="_Toc200653255"/>
      <w:bookmarkEnd w:id="13"/>
      <w:r>
        <w:t>SWOT Analysis</w:t>
      </w:r>
      <w:bookmarkEnd w:id="14"/>
    </w:p>
    <w:p w14:paraId="6C9443F2" w14:textId="77777777" w:rsidR="009E1933" w:rsidRDefault="00000000">
      <w:r>
        <w:t xml:space="preserve">Doing a personal SWOT analysis in the Professional Career Development module was a good experience that helped me to have a better view of my present career profile and what I need to work on. </w:t>
      </w:r>
      <w:proofErr w:type="spellStart"/>
      <w:r>
        <w:t>Analysing</w:t>
      </w:r>
      <w:proofErr w:type="spellEnd"/>
      <w:r>
        <w:t xml:space="preserve"> my Strengths, Weaknesses, Opportunities, and Threats, I would be able to consider not only the internal aspects but also the factors that have the biggest impact on my professional growth.</w:t>
      </w:r>
    </w:p>
    <w:p w14:paraId="0EFF8FA8" w14:textId="77777777" w:rsidR="009E1933" w:rsidRDefault="00000000">
      <w:r>
        <w:rPr>
          <w:b/>
        </w:rPr>
        <w:t>Strengths</w:t>
      </w:r>
      <w:r>
        <w:rPr>
          <w:b/>
        </w:rPr>
        <w:br/>
      </w:r>
      <w:r>
        <w:t>My technical abilities are solid in the programming languages Python, Java, and SQL, and would serve as a good basis in the area of data analysis and software development. I am a good team worker because I can solve problems quickly, and I am punctual and reliable in my group work. Good academic results also speak of my dedication and diligence.</w:t>
      </w:r>
    </w:p>
    <w:p w14:paraId="7D36D381" w14:textId="77777777" w:rsidR="009E1933" w:rsidRDefault="00000000">
      <w:r>
        <w:rPr>
          <w:b/>
        </w:rPr>
        <w:t>Weaknesses</w:t>
      </w:r>
      <w:r>
        <w:rPr>
          <w:b/>
        </w:rPr>
        <w:br/>
      </w:r>
      <w:r>
        <w:t>Irrespective of these strengths, there are areas that I found requiring development. I have anxiety when speaking publicly, and I am bad at networking or starting professional discussions. I sometimes lack assertiveness in group projects, and I also fail to manage time in pressuring circumstances, which influences productivity.</w:t>
      </w:r>
    </w:p>
    <w:p w14:paraId="3B5CF3E6" w14:textId="77777777" w:rsidR="009E1933" w:rsidRDefault="00000000">
      <w:r>
        <w:rPr>
          <w:b/>
        </w:rPr>
        <w:t>Opportunities</w:t>
      </w:r>
      <w:r>
        <w:rPr>
          <w:b/>
        </w:rPr>
        <w:br/>
      </w:r>
      <w:r>
        <w:t xml:space="preserve">The growth possibilities are numerous. To upskill, I have access to university career services and workshops as well as online platforms such as Coursera and LinkedIn Learning. Tech </w:t>
      </w:r>
      <w:r>
        <w:lastRenderedPageBreak/>
        <w:t>professionals are in growing demand, and the alumni network of the university provides possible mentoring and job referrals.</w:t>
      </w:r>
    </w:p>
    <w:p w14:paraId="78059817" w14:textId="77777777" w:rsidR="009E1933" w:rsidRDefault="00000000">
      <w:r>
        <w:rPr>
          <w:b/>
        </w:rPr>
        <w:t>Threats</w:t>
      </w:r>
      <w:r>
        <w:rPr>
          <w:b/>
        </w:rPr>
        <w:br/>
      </w:r>
      <w:r>
        <w:t xml:space="preserve">Nonetheless, I have outside problems, as well. The tech world is rapidly changing, and one needs to be always in the process of learning, plus the competition amongst the graduates is great (Legi </w:t>
      </w:r>
      <w:r>
        <w:rPr>
          <w:i/>
        </w:rPr>
        <w:t xml:space="preserve">et al., </w:t>
      </w:r>
      <w:r>
        <w:t>2023). The economic situation is unstable, and it may affect the chances of finding employment. Also, my lack of real-life experience makes me somewhat disadvantaged.</w:t>
      </w:r>
    </w:p>
    <w:p w14:paraId="09A8ACE2" w14:textId="77777777" w:rsidR="009E1933" w:rsidRDefault="00000000">
      <w:r>
        <w:t>This guided meditation, in spite of my technical ability, revealed that I need to work on soft skills such as communication and time management. Being aware of these domains is the initial step in developing a more well-rounded and marketable professional identity.</w:t>
      </w:r>
    </w:p>
    <w:p w14:paraId="26FD1DC3" w14:textId="77777777" w:rsidR="009E1933" w:rsidRDefault="00000000">
      <w:pPr>
        <w:pStyle w:val="Heading3"/>
      </w:pPr>
      <w:bookmarkStart w:id="15" w:name="_jiarsiizw7il" w:colFirst="0" w:colLast="0"/>
      <w:bookmarkStart w:id="16" w:name="_Toc200653256"/>
      <w:bookmarkEnd w:id="15"/>
      <w:r>
        <w:t>SMART Goals</w:t>
      </w:r>
      <w:bookmarkEnd w:id="16"/>
    </w:p>
    <w:p w14:paraId="576B9C81" w14:textId="77777777" w:rsidR="009E1933" w:rsidRDefault="00000000">
      <w:r>
        <w:t>Prior to SMART model acquisition, I would have nonspecific and unplanned goals, e.g., to find a good job or to learn coding. Nonetheless, the SMART format assisted in making my goals achievable and monitorable. My SMART action plan is presented below:</w:t>
      </w:r>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79"/>
        <w:gridCol w:w="1693"/>
        <w:gridCol w:w="1451"/>
        <w:gridCol w:w="1707"/>
        <w:gridCol w:w="1849"/>
        <w:gridCol w:w="1181"/>
      </w:tblGrid>
      <w:tr w:rsidR="009E1933" w14:paraId="297B12D6" w14:textId="77777777">
        <w:trPr>
          <w:trHeight w:val="770"/>
        </w:trPr>
        <w:tc>
          <w:tcPr>
            <w:tcW w:w="14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5FD276" w14:textId="77777777" w:rsidR="009E1933" w:rsidRDefault="00000000">
            <w:pPr>
              <w:jc w:val="center"/>
            </w:pPr>
            <w:r>
              <w:rPr>
                <w:b/>
              </w:rPr>
              <w:t>Goal</w:t>
            </w:r>
          </w:p>
        </w:tc>
        <w:tc>
          <w:tcPr>
            <w:tcW w:w="1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19CB4A" w14:textId="77777777" w:rsidR="009E1933" w:rsidRDefault="00000000">
            <w:pPr>
              <w:jc w:val="center"/>
            </w:pPr>
            <w:r>
              <w:rPr>
                <w:b/>
              </w:rPr>
              <w:t>Specific</w:t>
            </w:r>
          </w:p>
        </w:tc>
        <w:tc>
          <w:tcPr>
            <w:tcW w:w="1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98A83B" w14:textId="77777777" w:rsidR="009E1933" w:rsidRDefault="00000000">
            <w:pPr>
              <w:jc w:val="center"/>
            </w:pPr>
            <w:r>
              <w:rPr>
                <w:b/>
              </w:rPr>
              <w:t>Measurable</w:t>
            </w:r>
          </w:p>
        </w:tc>
        <w:tc>
          <w:tcPr>
            <w:tcW w:w="17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7AAAD0" w14:textId="77777777" w:rsidR="009E1933" w:rsidRDefault="00000000">
            <w:pPr>
              <w:jc w:val="center"/>
            </w:pPr>
            <w:r>
              <w:rPr>
                <w:b/>
              </w:rPr>
              <w:t>Achievable</w:t>
            </w:r>
          </w:p>
        </w:tc>
        <w:tc>
          <w:tcPr>
            <w:tcW w:w="18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F7BD0F" w14:textId="77777777" w:rsidR="009E1933" w:rsidRDefault="00000000">
            <w:pPr>
              <w:jc w:val="center"/>
            </w:pPr>
            <w:r>
              <w:rPr>
                <w:b/>
              </w:rPr>
              <w:t>Relevant</w:t>
            </w:r>
          </w:p>
        </w:tc>
        <w:tc>
          <w:tcPr>
            <w:tcW w:w="1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1CDDEF" w14:textId="77777777" w:rsidR="009E1933" w:rsidRDefault="00000000">
            <w:pPr>
              <w:jc w:val="center"/>
            </w:pPr>
            <w:r>
              <w:rPr>
                <w:b/>
              </w:rPr>
              <w:t>Time-bound</w:t>
            </w:r>
          </w:p>
        </w:tc>
      </w:tr>
      <w:tr w:rsidR="009E1933" w14:paraId="46591F33" w14:textId="77777777">
        <w:trPr>
          <w:trHeight w:val="1310"/>
        </w:trPr>
        <w:tc>
          <w:tcPr>
            <w:tcW w:w="14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8E5CB4" w14:textId="77777777" w:rsidR="009E1933" w:rsidRDefault="00000000">
            <w:r>
              <w:t>Complete Google Data Analytics Certificate</w:t>
            </w:r>
          </w:p>
        </w:tc>
        <w:tc>
          <w:tcPr>
            <w:tcW w:w="1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8751BC" w14:textId="77777777" w:rsidR="009E1933" w:rsidRDefault="00000000">
            <w:proofErr w:type="spellStart"/>
            <w:r>
              <w:t>Enrol</w:t>
            </w:r>
            <w:proofErr w:type="spellEnd"/>
            <w:r>
              <w:t xml:space="preserve"> in and finish the course on Coursera</w:t>
            </w:r>
          </w:p>
        </w:tc>
        <w:tc>
          <w:tcPr>
            <w:tcW w:w="1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578C50" w14:textId="77777777" w:rsidR="009E1933" w:rsidRDefault="00000000">
            <w:r>
              <w:t>Completion certificate</w:t>
            </w:r>
          </w:p>
        </w:tc>
        <w:tc>
          <w:tcPr>
            <w:tcW w:w="17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AEAC01" w14:textId="77777777" w:rsidR="009E1933" w:rsidRDefault="00000000">
            <w:r>
              <w:t>Yes, with 4 hours/weekend allocated</w:t>
            </w:r>
          </w:p>
        </w:tc>
        <w:tc>
          <w:tcPr>
            <w:tcW w:w="18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09A57C" w14:textId="77777777" w:rsidR="009E1933" w:rsidRDefault="00000000">
            <w:r>
              <w:t>Data skills are essential for my career goal</w:t>
            </w:r>
          </w:p>
        </w:tc>
        <w:tc>
          <w:tcPr>
            <w:tcW w:w="1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1E8174" w14:textId="77777777" w:rsidR="009E1933" w:rsidRDefault="00000000">
            <w:r>
              <w:t>Finish within 10 weeks</w:t>
            </w:r>
          </w:p>
        </w:tc>
      </w:tr>
      <w:tr w:rsidR="009E1933" w14:paraId="1AB33FED" w14:textId="77777777">
        <w:trPr>
          <w:trHeight w:val="1580"/>
        </w:trPr>
        <w:tc>
          <w:tcPr>
            <w:tcW w:w="14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0EBC45" w14:textId="77777777" w:rsidR="009E1933" w:rsidRDefault="00000000">
            <w:r>
              <w:lastRenderedPageBreak/>
              <w:t>Improve public speaking skills</w:t>
            </w:r>
          </w:p>
        </w:tc>
        <w:tc>
          <w:tcPr>
            <w:tcW w:w="1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598D9E" w14:textId="77777777" w:rsidR="009E1933" w:rsidRDefault="00000000">
            <w:r>
              <w:t>Join the university speaking club and deliver at least 3 presentations</w:t>
            </w:r>
          </w:p>
        </w:tc>
        <w:tc>
          <w:tcPr>
            <w:tcW w:w="1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9AA51E" w14:textId="77777777" w:rsidR="009E1933" w:rsidRDefault="00000000">
            <w:r>
              <w:t>Track the number of speeches</w:t>
            </w:r>
          </w:p>
        </w:tc>
        <w:tc>
          <w:tcPr>
            <w:tcW w:w="17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BD24A6" w14:textId="77777777" w:rsidR="009E1933" w:rsidRDefault="00000000">
            <w:r>
              <w:t>Yes, with weekly club participation</w:t>
            </w:r>
          </w:p>
        </w:tc>
        <w:tc>
          <w:tcPr>
            <w:tcW w:w="18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33C95A" w14:textId="77777777" w:rsidR="009E1933" w:rsidRDefault="00000000">
            <w:r>
              <w:t>Communication is a critical professional skill</w:t>
            </w:r>
          </w:p>
        </w:tc>
        <w:tc>
          <w:tcPr>
            <w:tcW w:w="1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C03B63" w14:textId="77777777" w:rsidR="009E1933" w:rsidRDefault="00000000">
            <w:r>
              <w:t>Within current academic semester</w:t>
            </w:r>
          </w:p>
        </w:tc>
      </w:tr>
      <w:tr w:rsidR="009E1933" w14:paraId="55CC851B" w14:textId="77777777">
        <w:trPr>
          <w:trHeight w:val="1850"/>
        </w:trPr>
        <w:tc>
          <w:tcPr>
            <w:tcW w:w="14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A81D58" w14:textId="77777777" w:rsidR="009E1933" w:rsidRDefault="00000000">
            <w:r>
              <w:t>Expand professional network</w:t>
            </w:r>
          </w:p>
        </w:tc>
        <w:tc>
          <w:tcPr>
            <w:tcW w:w="1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7AA649" w14:textId="77777777" w:rsidR="009E1933" w:rsidRDefault="00000000">
            <w:r>
              <w:t>Connect with 10 industry professionals via LinkedIn and attend 2 webinars</w:t>
            </w:r>
          </w:p>
        </w:tc>
        <w:tc>
          <w:tcPr>
            <w:tcW w:w="1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4A3F40" w14:textId="77777777" w:rsidR="009E1933" w:rsidRDefault="00000000">
            <w:r>
              <w:t>Number of new connections</w:t>
            </w:r>
          </w:p>
        </w:tc>
        <w:tc>
          <w:tcPr>
            <w:tcW w:w="17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693021" w14:textId="77777777" w:rsidR="009E1933" w:rsidRDefault="00000000">
            <w:r>
              <w:t>Yes, using LinkedIn and university events</w:t>
            </w:r>
          </w:p>
        </w:tc>
        <w:tc>
          <w:tcPr>
            <w:tcW w:w="18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68061A" w14:textId="77777777" w:rsidR="009E1933" w:rsidRDefault="00000000">
            <w:r>
              <w:t xml:space="preserve">Networking helps job opportunities and mentorship (Robertson </w:t>
            </w:r>
            <w:r>
              <w:rPr>
                <w:i/>
              </w:rPr>
              <w:t xml:space="preserve">et al., </w:t>
            </w:r>
            <w:r>
              <w:t>2020).</w:t>
            </w:r>
          </w:p>
        </w:tc>
        <w:tc>
          <w:tcPr>
            <w:tcW w:w="1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BF026A" w14:textId="77777777" w:rsidR="009E1933" w:rsidRDefault="00000000">
            <w:r>
              <w:t>Within next 2 months</w:t>
            </w:r>
          </w:p>
        </w:tc>
      </w:tr>
      <w:tr w:rsidR="009E1933" w14:paraId="2E8337C6" w14:textId="77777777">
        <w:trPr>
          <w:trHeight w:val="1580"/>
        </w:trPr>
        <w:tc>
          <w:tcPr>
            <w:tcW w:w="14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1B4C87" w14:textId="77777777" w:rsidR="009E1933" w:rsidRDefault="00000000">
            <w:r>
              <w:t>Gain hands-on experience through an internship</w:t>
            </w:r>
          </w:p>
        </w:tc>
        <w:tc>
          <w:tcPr>
            <w:tcW w:w="1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53AA38" w14:textId="77777777" w:rsidR="009E1933" w:rsidRDefault="00000000">
            <w:r>
              <w:t>Apply to 15 relevant tech internships</w:t>
            </w:r>
          </w:p>
        </w:tc>
        <w:tc>
          <w:tcPr>
            <w:tcW w:w="14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B5CB4A" w14:textId="77777777" w:rsidR="009E1933" w:rsidRDefault="00000000">
            <w:r>
              <w:t>Applications submitted</w:t>
            </w:r>
          </w:p>
        </w:tc>
        <w:tc>
          <w:tcPr>
            <w:tcW w:w="17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44780D" w14:textId="77777777" w:rsidR="009E1933" w:rsidRDefault="00000000">
            <w:r>
              <w:t>Yes, with a tailored CV and cover letter</w:t>
            </w:r>
          </w:p>
        </w:tc>
        <w:tc>
          <w:tcPr>
            <w:tcW w:w="18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BE5DF8" w14:textId="77777777" w:rsidR="009E1933" w:rsidRDefault="00000000">
            <w:r>
              <w:t>Experience is vital for full-time roles post-graduation</w:t>
            </w:r>
          </w:p>
        </w:tc>
        <w:tc>
          <w:tcPr>
            <w:tcW w:w="11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27D0D4" w14:textId="77777777" w:rsidR="009E1933" w:rsidRDefault="00000000">
            <w:r>
              <w:t>Within 3 months</w:t>
            </w:r>
          </w:p>
        </w:tc>
      </w:tr>
    </w:tbl>
    <w:p w14:paraId="7AFF69D6" w14:textId="77777777" w:rsidR="009E1933" w:rsidRDefault="00000000">
      <w:r>
        <w:t>Through these structured goals, I now have a clear pathway whereby an accountability mechanism exists. It also enables one to lessen overwhelm through dividing larger objectives into small steps.</w:t>
      </w:r>
    </w:p>
    <w:p w14:paraId="338C3ED0" w14:textId="77777777" w:rsidR="009E1933" w:rsidRDefault="00000000">
      <w:pPr>
        <w:pStyle w:val="Heading3"/>
      </w:pPr>
      <w:bookmarkStart w:id="17" w:name="_up5733i2rl95" w:colFirst="0" w:colLast="0"/>
      <w:bookmarkStart w:id="18" w:name="_Toc200653257"/>
      <w:bookmarkEnd w:id="17"/>
      <w:r>
        <w:t>GROW Model</w:t>
      </w:r>
      <w:bookmarkEnd w:id="18"/>
    </w:p>
    <w:p w14:paraId="26528602" w14:textId="77777777" w:rsidR="009E1933" w:rsidRDefault="00000000">
      <w:r>
        <w:t>The GROW Model, i.e., Goal, Reality, Options, and Will, provided the opportunity to coach myself during difficult times and establish what should be done. I used this model to consider the case of my low confidence in interviews and networking events.</w:t>
      </w:r>
    </w:p>
    <w:p w14:paraId="46EBC967" w14:textId="77777777" w:rsidR="009E1933" w:rsidRDefault="00000000">
      <w:pPr>
        <w:numPr>
          <w:ilvl w:val="0"/>
          <w:numId w:val="6"/>
        </w:numPr>
        <w:spacing w:after="0"/>
      </w:pPr>
      <w:r>
        <w:lastRenderedPageBreak/>
        <w:t>Goal: Become more confident and effective in job interviews and networking situations.</w:t>
      </w:r>
    </w:p>
    <w:p w14:paraId="5E9A439E" w14:textId="77777777" w:rsidR="009E1933" w:rsidRDefault="00000000">
      <w:pPr>
        <w:numPr>
          <w:ilvl w:val="0"/>
          <w:numId w:val="6"/>
        </w:numPr>
        <w:spacing w:before="0" w:after="0"/>
      </w:pPr>
      <w:r>
        <w:t xml:space="preserve">Reality: I have the habit of freezing or keeping my answers short when </w:t>
      </w:r>
      <w:proofErr w:type="spellStart"/>
      <w:r>
        <w:t>behavioural</w:t>
      </w:r>
      <w:proofErr w:type="spellEnd"/>
      <w:r>
        <w:t xml:space="preserve"> questions are posed. The other reason is that I do not go to networking events since I consider myself inexperienced (Cottrell, 2021).</w:t>
      </w:r>
    </w:p>
    <w:p w14:paraId="5F20DE03" w14:textId="77777777" w:rsidR="009E1933" w:rsidRDefault="00000000">
      <w:pPr>
        <w:numPr>
          <w:ilvl w:val="0"/>
          <w:numId w:val="6"/>
        </w:numPr>
        <w:spacing w:before="0" w:after="0"/>
      </w:pPr>
      <w:r>
        <w:t>Options:</w:t>
      </w:r>
    </w:p>
    <w:p w14:paraId="0AF1FC39" w14:textId="77777777" w:rsidR="009E1933" w:rsidRDefault="00000000">
      <w:pPr>
        <w:numPr>
          <w:ilvl w:val="1"/>
          <w:numId w:val="6"/>
        </w:numPr>
        <w:spacing w:before="0" w:after="0"/>
      </w:pPr>
      <w:r>
        <w:t>Come along to practice interviews run by the university careers team</w:t>
      </w:r>
    </w:p>
    <w:p w14:paraId="0065D61A" w14:textId="77777777" w:rsidR="009E1933" w:rsidRDefault="00000000">
      <w:pPr>
        <w:numPr>
          <w:ilvl w:val="1"/>
          <w:numId w:val="6"/>
        </w:numPr>
        <w:spacing w:before="0" w:after="0"/>
      </w:pPr>
      <w:r>
        <w:t>I filmed myself responding to typical questions and examining my non-verbal language</w:t>
      </w:r>
    </w:p>
    <w:p w14:paraId="5DD34A2F" w14:textId="77777777" w:rsidR="009E1933" w:rsidRDefault="00000000">
      <w:pPr>
        <w:numPr>
          <w:ilvl w:val="1"/>
          <w:numId w:val="6"/>
        </w:numPr>
        <w:spacing w:before="0" w:after="0"/>
      </w:pPr>
      <w:r>
        <w:t>Attend virtual career events or take it simple by online messaging professionals</w:t>
      </w:r>
    </w:p>
    <w:p w14:paraId="0DD1C365" w14:textId="77777777" w:rsidR="009E1933" w:rsidRDefault="00000000">
      <w:pPr>
        <w:numPr>
          <w:ilvl w:val="1"/>
          <w:numId w:val="6"/>
        </w:numPr>
        <w:spacing w:before="0" w:after="0"/>
      </w:pPr>
      <w:r>
        <w:t xml:space="preserve">Employ storytelling skills by </w:t>
      </w:r>
      <w:proofErr w:type="spellStart"/>
      <w:r>
        <w:t>practising</w:t>
      </w:r>
      <w:proofErr w:type="spellEnd"/>
      <w:r>
        <w:t xml:space="preserve"> how to express experiences</w:t>
      </w:r>
    </w:p>
    <w:p w14:paraId="4341C525" w14:textId="77777777" w:rsidR="009E1933" w:rsidRDefault="00000000">
      <w:pPr>
        <w:numPr>
          <w:ilvl w:val="0"/>
          <w:numId w:val="6"/>
        </w:numPr>
        <w:spacing w:before="0"/>
      </w:pPr>
      <w:r>
        <w:t xml:space="preserve">Will: I have promised myself one mock interview a week and one networking event a month. I also started keeping a record of my improvement and feedback earned at the end of every session (Wang </w:t>
      </w:r>
      <w:r>
        <w:rPr>
          <w:i/>
        </w:rPr>
        <w:t xml:space="preserve">et al., </w:t>
      </w:r>
      <w:r>
        <w:t>2025).</w:t>
      </w:r>
    </w:p>
    <w:p w14:paraId="4D34F2E8" w14:textId="77777777" w:rsidR="009E1933" w:rsidRDefault="00000000">
      <w:r>
        <w:t xml:space="preserve">The GROW model assisted me in separating a significant and daunting problem into small and easily solvable ones. It promoted self-coaching and self-responsibility, which is useful when one does not have an external support system (such as a career mentor). It also taught me how I can achieve even such intangible targets as “confidence” through proper planning and perseverance (Jannah and </w:t>
      </w:r>
      <w:proofErr w:type="spellStart"/>
      <w:r>
        <w:t>Bentam</w:t>
      </w:r>
      <w:proofErr w:type="spellEnd"/>
      <w:r>
        <w:t>, 2023).</w:t>
      </w:r>
    </w:p>
    <w:p w14:paraId="03579FA7" w14:textId="77777777" w:rsidR="009E1933" w:rsidRDefault="00000000">
      <w:pPr>
        <w:pStyle w:val="Heading2"/>
      </w:pPr>
      <w:bookmarkStart w:id="19" w:name="_r2y43333yhhu" w:colFirst="0" w:colLast="0"/>
      <w:bookmarkStart w:id="20" w:name="_Toc200653258"/>
      <w:bookmarkEnd w:id="19"/>
      <w:r>
        <w:t>Now What? (Application and Future Planning)</w:t>
      </w:r>
      <w:bookmarkEnd w:id="20"/>
    </w:p>
    <w:p w14:paraId="53947653" w14:textId="77777777" w:rsidR="009E1933" w:rsidRDefault="00000000">
      <w:pPr>
        <w:pStyle w:val="Heading3"/>
      </w:pPr>
      <w:bookmarkStart w:id="21" w:name="_q6ivfzvdjhlk" w:colFirst="0" w:colLast="0"/>
      <w:bookmarkStart w:id="22" w:name="_Toc200653259"/>
      <w:bookmarkEnd w:id="21"/>
      <w:r>
        <w:t>Continued Use of SWOT</w:t>
      </w:r>
      <w:bookmarkEnd w:id="22"/>
    </w:p>
    <w:p w14:paraId="018C31E3" w14:textId="77777777" w:rsidR="009E1933" w:rsidRDefault="00000000">
      <w:r>
        <w:t xml:space="preserve">To appreciate the dynamics in terms of skills, market environment, and career challenges, I will undertake a personal SWOT analysis after every six months. As an example, once I finish my degree and have more work experience, new strengths and opportunities could appear, and the existing weaknesses could decrease. I will also consider using this tool in applying to certain jobs so that I can </w:t>
      </w:r>
      <w:proofErr w:type="spellStart"/>
      <w:r>
        <w:t>customise</w:t>
      </w:r>
      <w:proofErr w:type="spellEnd"/>
      <w:r>
        <w:t xml:space="preserve"> my CV and cover letter in regard to applicable strengths and threats in the industry (Smale, 2015).</w:t>
      </w:r>
    </w:p>
    <w:p w14:paraId="7A627BDF" w14:textId="77777777" w:rsidR="009E1933" w:rsidRDefault="00000000">
      <w:pPr>
        <w:pStyle w:val="Heading3"/>
      </w:pPr>
      <w:bookmarkStart w:id="23" w:name="_ar1tjpbabdrj" w:colFirst="0" w:colLast="0"/>
      <w:bookmarkStart w:id="24" w:name="_Toc200653260"/>
      <w:bookmarkEnd w:id="23"/>
      <w:r>
        <w:lastRenderedPageBreak/>
        <w:t>Embedding SMART Goals into a Long-Term Career Plan</w:t>
      </w:r>
      <w:bookmarkEnd w:id="24"/>
    </w:p>
    <w:p w14:paraId="2F3712E0" w14:textId="77777777" w:rsidR="009E1933" w:rsidRDefault="00000000">
      <w:r>
        <w:t>My professional development will be based on SMART goals. I will also establish quarterly goal plans and annual goal plans in order to keep on improving. Examples of long-term SMART goals include:</w:t>
      </w:r>
    </w:p>
    <w:p w14:paraId="6EDBD9F0" w14:textId="77777777" w:rsidR="009E1933" w:rsidRDefault="00000000">
      <w:pPr>
        <w:numPr>
          <w:ilvl w:val="0"/>
          <w:numId w:val="5"/>
        </w:numPr>
        <w:spacing w:after="0"/>
      </w:pPr>
      <w:r>
        <w:t>Obtain a master's degree in the following 3 years with a part-time job.</w:t>
      </w:r>
    </w:p>
    <w:p w14:paraId="0344BFBB" w14:textId="77777777" w:rsidR="009E1933" w:rsidRDefault="00000000">
      <w:pPr>
        <w:numPr>
          <w:ilvl w:val="0"/>
          <w:numId w:val="5"/>
        </w:numPr>
        <w:spacing w:before="0" w:after="0"/>
      </w:pPr>
      <w:r>
        <w:t>Get promoted to a mid-level analyst job within 2 years of full-time work.</w:t>
      </w:r>
    </w:p>
    <w:p w14:paraId="7F7C2001" w14:textId="77777777" w:rsidR="009E1933" w:rsidRDefault="00000000">
      <w:pPr>
        <w:numPr>
          <w:ilvl w:val="0"/>
          <w:numId w:val="5"/>
        </w:numPr>
        <w:spacing w:before="0"/>
      </w:pPr>
      <w:r>
        <w:t>Create a technical blog and post once a month to create a personal brand.</w:t>
      </w:r>
    </w:p>
    <w:p w14:paraId="57E4B39C" w14:textId="77777777" w:rsidR="009E1933" w:rsidRDefault="00000000">
      <w:r>
        <w:t xml:space="preserve">The existence of clear deadlines, metrics, and relevance allows me to see the progress and keeps me motivated. I will also engage digital technologies, such as Trello or Notion, to monitor these objectives over the course of </w:t>
      </w:r>
      <w:proofErr w:type="gramStart"/>
      <w:r>
        <w:t>time  (</w:t>
      </w:r>
      <w:proofErr w:type="gramEnd"/>
      <w:r>
        <w:t>Cottrell, 2019).</w:t>
      </w:r>
    </w:p>
    <w:p w14:paraId="7BCB5224" w14:textId="77777777" w:rsidR="009E1933" w:rsidRDefault="00000000">
      <w:pPr>
        <w:pStyle w:val="Heading3"/>
      </w:pPr>
      <w:bookmarkStart w:id="25" w:name="_vuh7wohvg2mm" w:colFirst="0" w:colLast="0"/>
      <w:bookmarkStart w:id="26" w:name="_Toc200653261"/>
      <w:bookmarkEnd w:id="25"/>
      <w:r>
        <w:t>Applying the GROW Model as a Lifelong Coaching Tool</w:t>
      </w:r>
      <w:bookmarkEnd w:id="26"/>
    </w:p>
    <w:p w14:paraId="421B338D" w14:textId="4F4F7126" w:rsidR="00B80D05" w:rsidRDefault="00000000">
      <w:r>
        <w:t>I will employ the GROW model frequently to reflect on my performance, make decisions, and guide other people as I advance into professional practice. Indicatively, whenever I experience setbacks in new assignments (e.g., chairing a project or adapting to a new team), I will revert to the GROW model to help me clarify what I want to achieve, understand the prevailing obstacles, brainstorm on possible solutions, and make commitments (Rahman, 2023). I can also find the application of this model useful in coaching other employees who may be juniors or peers through their development issues, which makes me a better team player and leader.</w:t>
      </w:r>
    </w:p>
    <w:p w14:paraId="69B13BC9" w14:textId="6E19CF0C" w:rsidR="009E1933" w:rsidRDefault="00B80D05">
      <w:r>
        <w:br w:type="page"/>
      </w:r>
    </w:p>
    <w:p w14:paraId="28958775" w14:textId="77777777" w:rsidR="009E1933" w:rsidRDefault="00000000">
      <w:pPr>
        <w:pStyle w:val="Heading2"/>
        <w:keepNext w:val="0"/>
        <w:keepLines w:val="0"/>
      </w:pPr>
      <w:bookmarkStart w:id="27" w:name="_8yq7kz5ubla3" w:colFirst="0" w:colLast="0"/>
      <w:bookmarkStart w:id="28" w:name="_Toc200653262"/>
      <w:bookmarkEnd w:id="27"/>
      <w:r>
        <w:lastRenderedPageBreak/>
        <w:t>Conclusion</w:t>
      </w:r>
      <w:bookmarkEnd w:id="28"/>
    </w:p>
    <w:p w14:paraId="0B7A682D" w14:textId="77777777" w:rsidR="009E1933" w:rsidRDefault="00000000">
      <w:pPr>
        <w:spacing w:after="80"/>
      </w:pPr>
      <w:r>
        <w:t xml:space="preserve">The Professional Career Development module has given me focus, </w:t>
      </w:r>
      <w:proofErr w:type="spellStart"/>
      <w:r>
        <w:t>organisation</w:t>
      </w:r>
      <w:proofErr w:type="spellEnd"/>
      <w:r>
        <w:t>, and confidence in my professional life. Using the reflective cycle by Rolfe, I was able to explore the worth of the SWOT Analysis, SMART Goals, and the GROW Model, all of which play a different role in my personal and professional growth. SWOT has shown me what position I occupy inside and outside, SMART goals gave me a practical plan of action, and the GROW model allowed me to solve my problems using guided self-coaching. Going forward, such tools will become a constant in my development plan, as they will allow me to become a well-rounded, thoughtful, and initiative-taking professional in any area that I will decide to engage in.</w:t>
      </w:r>
    </w:p>
    <w:p w14:paraId="71FB4390" w14:textId="77777777" w:rsidR="009E1933" w:rsidRDefault="00000000" w:rsidP="00007377">
      <w:bookmarkStart w:id="29" w:name="_jyfqpeod27eq" w:colFirst="0" w:colLast="0"/>
      <w:bookmarkEnd w:id="29"/>
      <w:r>
        <w:br w:type="page"/>
      </w:r>
    </w:p>
    <w:p w14:paraId="4F5BD483" w14:textId="77777777" w:rsidR="009E1933" w:rsidRDefault="00000000">
      <w:pPr>
        <w:pStyle w:val="Heading1"/>
        <w:spacing w:after="240"/>
        <w:rPr>
          <w:b w:val="0"/>
        </w:rPr>
      </w:pPr>
      <w:bookmarkStart w:id="30" w:name="_6thrbvildd62" w:colFirst="0" w:colLast="0"/>
      <w:bookmarkStart w:id="31" w:name="_Toc200653263"/>
      <w:bookmarkEnd w:id="30"/>
      <w:r>
        <w:rPr>
          <w:b w:val="0"/>
        </w:rPr>
        <w:lastRenderedPageBreak/>
        <w:t>References</w:t>
      </w:r>
      <w:bookmarkEnd w:id="31"/>
    </w:p>
    <w:p w14:paraId="5BC741FA" w14:textId="77777777" w:rsidR="00B80D05" w:rsidRDefault="00B80D05" w:rsidP="00B80D05">
      <w:r>
        <w:t xml:space="preserve">Cottrell, S. (2019). The Study Skills Handbook. Fifth edition. London: Macmillan International Higher Education/Red Globe Press, an imprint of Springer Nature Limited. </w:t>
      </w:r>
    </w:p>
    <w:p w14:paraId="063AF515" w14:textId="77777777" w:rsidR="00B80D05" w:rsidRDefault="00B80D05" w:rsidP="00B80D05">
      <w:r>
        <w:t xml:space="preserve">Cottrell, S. (2021). Skills for success: personal development and employability. 4th edition. London: Red Globe Press. </w:t>
      </w:r>
    </w:p>
    <w:p w14:paraId="1ED8D144" w14:textId="77777777" w:rsidR="00B80D05" w:rsidRDefault="00B80D05" w:rsidP="00B80D05">
      <w:r>
        <w:t xml:space="preserve">Gallagher, K. (2022). Essential study and employment skills for business and management students. Fourth edition. </w:t>
      </w:r>
      <w:proofErr w:type="gramStart"/>
      <w:r>
        <w:t>Oxford :</w:t>
      </w:r>
      <w:proofErr w:type="gramEnd"/>
      <w:r>
        <w:t xml:space="preserve"> Oxford University Press. </w:t>
      </w:r>
    </w:p>
    <w:p w14:paraId="7EE0DEBD" w14:textId="77777777" w:rsidR="00B80D05" w:rsidRDefault="00B80D05" w:rsidP="00B80D05">
      <w:r w:rsidRPr="00B80D05">
        <w:rPr>
          <w:color w:val="222222"/>
          <w:highlight w:val="white"/>
        </w:rPr>
        <w:t xml:space="preserve">Jannah, N., and Bantam, D. J. (2023). The Effectiveness of Grow Model Coaching to Improve Adaptive Performance in the Community in the Maritime Village Area of the TNI-AL Archipelago. </w:t>
      </w:r>
      <w:r w:rsidRPr="00B80D05">
        <w:rPr>
          <w:i/>
          <w:color w:val="222222"/>
          <w:highlight w:val="white"/>
        </w:rPr>
        <w:t>International Journal of Science and Society</w:t>
      </w:r>
      <w:r w:rsidRPr="00B80D05">
        <w:rPr>
          <w:color w:val="222222"/>
          <w:highlight w:val="white"/>
        </w:rPr>
        <w:t xml:space="preserve">, </w:t>
      </w:r>
      <w:r w:rsidRPr="00B80D05">
        <w:rPr>
          <w:i/>
          <w:color w:val="222222"/>
          <w:highlight w:val="white"/>
        </w:rPr>
        <w:t>5</w:t>
      </w:r>
      <w:r w:rsidRPr="00B80D05">
        <w:rPr>
          <w:color w:val="222222"/>
          <w:highlight w:val="white"/>
        </w:rPr>
        <w:t>(5), 921-926.</w:t>
      </w:r>
    </w:p>
    <w:p w14:paraId="13CDEBFA" w14:textId="77777777" w:rsidR="00B80D05" w:rsidRPr="00B80D05" w:rsidRDefault="00B80D05" w:rsidP="00B80D05">
      <w:pPr>
        <w:rPr>
          <w:color w:val="222222"/>
          <w:highlight w:val="white"/>
        </w:rPr>
      </w:pPr>
      <w:r w:rsidRPr="00B80D05">
        <w:rPr>
          <w:color w:val="222222"/>
          <w:highlight w:val="white"/>
        </w:rPr>
        <w:t xml:space="preserve">Legi, H., Damanik, D., </w:t>
      </w:r>
      <w:proofErr w:type="spellStart"/>
      <w:r w:rsidRPr="00B80D05">
        <w:rPr>
          <w:color w:val="222222"/>
          <w:highlight w:val="white"/>
        </w:rPr>
        <w:t>Giban</w:t>
      </w:r>
      <w:proofErr w:type="spellEnd"/>
      <w:r w:rsidRPr="00B80D05">
        <w:rPr>
          <w:color w:val="222222"/>
          <w:highlight w:val="white"/>
        </w:rPr>
        <w:t xml:space="preserve">, Y., Kristen, A., and Wamena, D. (2023). Transforming education through technological innovation in the face of the era of society 5.0. </w:t>
      </w:r>
      <w:proofErr w:type="spellStart"/>
      <w:r w:rsidRPr="00B80D05">
        <w:rPr>
          <w:i/>
          <w:color w:val="222222"/>
          <w:highlight w:val="white"/>
        </w:rPr>
        <w:t>Educenter</w:t>
      </w:r>
      <w:proofErr w:type="spellEnd"/>
      <w:r w:rsidRPr="00B80D05">
        <w:rPr>
          <w:i/>
          <w:color w:val="222222"/>
          <w:highlight w:val="white"/>
        </w:rPr>
        <w:t xml:space="preserve">: </w:t>
      </w:r>
      <w:proofErr w:type="spellStart"/>
      <w:r w:rsidRPr="00B80D05">
        <w:rPr>
          <w:i/>
          <w:color w:val="222222"/>
          <w:highlight w:val="white"/>
        </w:rPr>
        <w:t>Jurnal</w:t>
      </w:r>
      <w:proofErr w:type="spellEnd"/>
      <w:r w:rsidRPr="00B80D05">
        <w:rPr>
          <w:i/>
          <w:color w:val="222222"/>
          <w:highlight w:val="white"/>
        </w:rPr>
        <w:t xml:space="preserve"> </w:t>
      </w:r>
      <w:proofErr w:type="spellStart"/>
      <w:r w:rsidRPr="00B80D05">
        <w:rPr>
          <w:i/>
          <w:color w:val="222222"/>
          <w:highlight w:val="white"/>
        </w:rPr>
        <w:t>Ilmiah</w:t>
      </w:r>
      <w:proofErr w:type="spellEnd"/>
      <w:r w:rsidRPr="00B80D05">
        <w:rPr>
          <w:i/>
          <w:color w:val="222222"/>
          <w:highlight w:val="white"/>
        </w:rPr>
        <w:t xml:space="preserve"> Pendidikan</w:t>
      </w:r>
      <w:r w:rsidRPr="00B80D05">
        <w:rPr>
          <w:color w:val="222222"/>
          <w:highlight w:val="white"/>
        </w:rPr>
        <w:t xml:space="preserve">, </w:t>
      </w:r>
      <w:r w:rsidRPr="00B80D05">
        <w:rPr>
          <w:i/>
          <w:color w:val="222222"/>
          <w:highlight w:val="white"/>
        </w:rPr>
        <w:t>2</w:t>
      </w:r>
      <w:r w:rsidRPr="00B80D05">
        <w:rPr>
          <w:color w:val="222222"/>
          <w:highlight w:val="white"/>
        </w:rPr>
        <w:t>(2).</w:t>
      </w:r>
    </w:p>
    <w:p w14:paraId="5DE29E46" w14:textId="77777777" w:rsidR="00B80D05" w:rsidRPr="00B80D05" w:rsidRDefault="00B80D05" w:rsidP="00B80D05">
      <w:r>
        <w:t>P.J. Robertson, T. Hooley, &amp; P. McCash (eds.) (2020) The Oxford handbook of career</w:t>
      </w:r>
      <w:r>
        <w:t xml:space="preserve"> </w:t>
      </w:r>
      <w:r>
        <w:t xml:space="preserve">development / [electronic resource]. New </w:t>
      </w:r>
      <w:proofErr w:type="gramStart"/>
      <w:r>
        <w:t>York :</w:t>
      </w:r>
      <w:proofErr w:type="gramEnd"/>
      <w:r>
        <w:t>, Oxford University Press.</w:t>
      </w:r>
      <w:bookmarkStart w:id="32" w:name="_9lxcqurxs9w0" w:colFirst="0" w:colLast="0"/>
      <w:bookmarkEnd w:id="32"/>
    </w:p>
    <w:p w14:paraId="59DED612" w14:textId="77777777" w:rsidR="00B80D05" w:rsidRPr="00B80D05" w:rsidRDefault="00B80D05" w:rsidP="00B80D05">
      <w:pPr>
        <w:rPr>
          <w:color w:val="222222"/>
          <w:highlight w:val="white"/>
        </w:rPr>
      </w:pPr>
      <w:r w:rsidRPr="00B80D05">
        <w:rPr>
          <w:color w:val="222222"/>
          <w:highlight w:val="white"/>
        </w:rPr>
        <w:t xml:space="preserve">Rahman, M. A. (2023). Professional development in an institution through the GROW model. </w:t>
      </w:r>
      <w:proofErr w:type="spellStart"/>
      <w:r w:rsidRPr="00B80D05">
        <w:rPr>
          <w:i/>
          <w:color w:val="222222"/>
          <w:highlight w:val="white"/>
        </w:rPr>
        <w:t>Assyfa</w:t>
      </w:r>
      <w:proofErr w:type="spellEnd"/>
      <w:r w:rsidRPr="00B80D05">
        <w:rPr>
          <w:i/>
          <w:color w:val="222222"/>
          <w:highlight w:val="white"/>
        </w:rPr>
        <w:t xml:space="preserve"> Learning Journal</w:t>
      </w:r>
      <w:r w:rsidRPr="00B80D05">
        <w:rPr>
          <w:color w:val="222222"/>
          <w:highlight w:val="white"/>
        </w:rPr>
        <w:t xml:space="preserve">, </w:t>
      </w:r>
      <w:r w:rsidRPr="00B80D05">
        <w:rPr>
          <w:i/>
          <w:color w:val="222222"/>
          <w:highlight w:val="white"/>
        </w:rPr>
        <w:t>1</w:t>
      </w:r>
      <w:r w:rsidRPr="00B80D05">
        <w:rPr>
          <w:color w:val="222222"/>
          <w:highlight w:val="white"/>
        </w:rPr>
        <w:t>(2), 112-121.</w:t>
      </w:r>
    </w:p>
    <w:p w14:paraId="54C746EE" w14:textId="77777777" w:rsidR="00B80D05" w:rsidRDefault="00B80D05" w:rsidP="00B80D05">
      <w:r>
        <w:t xml:space="preserve">Robertson, P.J., Hooley, T., and P. McCash (eds.) (2020) The Oxford handbook of career development / [electronic resource]. New </w:t>
      </w:r>
      <w:proofErr w:type="gramStart"/>
      <w:r>
        <w:t>York :</w:t>
      </w:r>
      <w:proofErr w:type="gramEnd"/>
      <w:r>
        <w:t xml:space="preserve"> Oxford University Press. </w:t>
      </w:r>
    </w:p>
    <w:p w14:paraId="7BF902DB" w14:textId="77777777" w:rsidR="00B80D05" w:rsidRDefault="00B80D05" w:rsidP="00B80D05">
      <w:r>
        <w:t xml:space="preserve">Smale, B. (2015). How to succeed at </w:t>
      </w:r>
      <w:proofErr w:type="gramStart"/>
      <w:r>
        <w:t>university :</w:t>
      </w:r>
      <w:proofErr w:type="gramEnd"/>
      <w:r>
        <w:t xml:space="preserve"> an essential guide to academic skills, personal development and employability. Second edition. London: SAGE.</w:t>
      </w:r>
    </w:p>
    <w:p w14:paraId="1AEF8911" w14:textId="77777777" w:rsidR="00B80D05" w:rsidRPr="00B80D05" w:rsidRDefault="00B80D05" w:rsidP="00B80D05">
      <w:pPr>
        <w:rPr>
          <w:color w:val="222222"/>
        </w:rPr>
      </w:pPr>
      <w:r w:rsidRPr="00B80D05">
        <w:rPr>
          <w:color w:val="222222"/>
          <w:highlight w:val="white"/>
        </w:rPr>
        <w:t xml:space="preserve">Wang, Y., Liu, Q., Wei, X., and Fan, M. (2025). Facilitating daily practice in intangible cultural heritage through virtual reality: A case study of traditional Chinese flower arrangement. In </w:t>
      </w:r>
      <w:r w:rsidRPr="00B80D05">
        <w:rPr>
          <w:i/>
          <w:color w:val="222222"/>
          <w:highlight w:val="white"/>
        </w:rPr>
        <w:t>Proceedings of the 2025 CHI Conference on Human Factors in Computing Systems</w:t>
      </w:r>
      <w:r w:rsidRPr="00B80D05">
        <w:rPr>
          <w:color w:val="222222"/>
          <w:highlight w:val="white"/>
        </w:rPr>
        <w:t xml:space="preserve"> (pp. 1-17).</w:t>
      </w:r>
    </w:p>
    <w:sectPr w:rsidR="00B80D05" w:rsidRPr="00B80D05">
      <w:footerReference w:type="default" r:id="rId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7363E9" w14:textId="77777777" w:rsidR="00E72279" w:rsidRDefault="00E72279">
      <w:pPr>
        <w:spacing w:before="0" w:after="0" w:line="240" w:lineRule="auto"/>
      </w:pPr>
      <w:r>
        <w:separator/>
      </w:r>
    </w:p>
  </w:endnote>
  <w:endnote w:type="continuationSeparator" w:id="0">
    <w:p w14:paraId="10942F84" w14:textId="77777777" w:rsidR="00E72279" w:rsidRDefault="00E7227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6D0087EA-5F73-459D-8C22-523FAA65F53B}"/>
  </w:font>
  <w:font w:name="Roboto">
    <w:charset w:val="00"/>
    <w:family w:val="auto"/>
    <w:pitch w:val="variable"/>
    <w:sig w:usb0="E0000AFF" w:usb1="5000217F" w:usb2="00000021" w:usb3="00000000" w:csb0="0000019F" w:csb1="00000000"/>
    <w:embedRegular r:id="rId2" w:fontKey="{F1691FD2-F867-4234-97B7-8C35B93DFB79}"/>
  </w:font>
  <w:font w:name="Cambria">
    <w:panose1 w:val="02040503050406030204"/>
    <w:charset w:val="00"/>
    <w:family w:val="roman"/>
    <w:pitch w:val="variable"/>
    <w:sig w:usb0="E00006FF" w:usb1="420024FF" w:usb2="02000000" w:usb3="00000000" w:csb0="0000019F" w:csb1="00000000"/>
    <w:embedRegular r:id="rId3" w:fontKey="{47EF8504-E8C5-49F6-9570-D5E255DF372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5441BB" w14:textId="77777777" w:rsidR="009E1933" w:rsidRDefault="00000000">
    <w:pPr>
      <w:jc w:val="right"/>
    </w:pPr>
    <w:r>
      <w:fldChar w:fldCharType="begin"/>
    </w:r>
    <w:r>
      <w:instrText>PAGE</w:instrText>
    </w:r>
    <w:r>
      <w:fldChar w:fldCharType="separate"/>
    </w:r>
    <w:r w:rsidR="0000737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3E4174" w14:textId="77777777" w:rsidR="00E72279" w:rsidRDefault="00E72279">
      <w:pPr>
        <w:spacing w:before="0" w:after="0" w:line="240" w:lineRule="auto"/>
      </w:pPr>
      <w:r>
        <w:separator/>
      </w:r>
    </w:p>
  </w:footnote>
  <w:footnote w:type="continuationSeparator" w:id="0">
    <w:p w14:paraId="6B389917" w14:textId="77777777" w:rsidR="00E72279" w:rsidRDefault="00E7227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3F0FE7"/>
    <w:multiLevelType w:val="multilevel"/>
    <w:tmpl w:val="8AD0D68C"/>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297FF7"/>
    <w:multiLevelType w:val="multilevel"/>
    <w:tmpl w:val="E162FC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BBA0EBE"/>
    <w:multiLevelType w:val="multilevel"/>
    <w:tmpl w:val="A2B0A6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AB3954"/>
    <w:multiLevelType w:val="hybridMultilevel"/>
    <w:tmpl w:val="066CB3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1D41CE1"/>
    <w:multiLevelType w:val="multilevel"/>
    <w:tmpl w:val="29D8BB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EC07243"/>
    <w:multiLevelType w:val="multilevel"/>
    <w:tmpl w:val="835CFFF8"/>
    <w:lvl w:ilvl="0">
      <w:start w:val="1"/>
      <w:numFmt w:val="bullet"/>
      <w:lvlText w:val="●"/>
      <w:lvlJc w:val="left"/>
      <w:pPr>
        <w:ind w:left="1440" w:hanging="360"/>
      </w:pPr>
      <w:rPr>
        <w:u w:val="none"/>
      </w:rPr>
    </w:lvl>
    <w:lvl w:ilvl="1">
      <w:start w:val="1"/>
      <w:numFmt w:val="bullet"/>
      <w:lvlText w:val="o"/>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15:restartNumberingAfterBreak="0">
    <w:nsid w:val="5C881775"/>
    <w:multiLevelType w:val="multilevel"/>
    <w:tmpl w:val="4FAA85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FA16256"/>
    <w:multiLevelType w:val="hybridMultilevel"/>
    <w:tmpl w:val="ADA404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1A36CF6"/>
    <w:multiLevelType w:val="multilevel"/>
    <w:tmpl w:val="EC10BF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2142721"/>
    <w:multiLevelType w:val="multilevel"/>
    <w:tmpl w:val="B4082D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94094483">
    <w:abstractNumId w:val="0"/>
  </w:num>
  <w:num w:numId="2" w16cid:durableId="1178347778">
    <w:abstractNumId w:val="1"/>
  </w:num>
  <w:num w:numId="3" w16cid:durableId="461462833">
    <w:abstractNumId w:val="5"/>
  </w:num>
  <w:num w:numId="4" w16cid:durableId="408578746">
    <w:abstractNumId w:val="8"/>
  </w:num>
  <w:num w:numId="5" w16cid:durableId="2056734694">
    <w:abstractNumId w:val="4"/>
  </w:num>
  <w:num w:numId="6" w16cid:durableId="1655914074">
    <w:abstractNumId w:val="2"/>
  </w:num>
  <w:num w:numId="7" w16cid:durableId="879587137">
    <w:abstractNumId w:val="9"/>
  </w:num>
  <w:num w:numId="8" w16cid:durableId="2012175649">
    <w:abstractNumId w:val="6"/>
  </w:num>
  <w:num w:numId="9" w16cid:durableId="1687946858">
    <w:abstractNumId w:val="3"/>
  </w:num>
  <w:num w:numId="10" w16cid:durableId="17142329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933"/>
    <w:rsid w:val="00007377"/>
    <w:rsid w:val="0036377D"/>
    <w:rsid w:val="009E1933"/>
    <w:rsid w:val="00B80D05"/>
    <w:rsid w:val="00CC26B1"/>
    <w:rsid w:val="00E722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63E14"/>
  <w15:docId w15:val="{8541FEBC-826B-470C-9266-9C5A3115B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80"/>
      <w:outlineLvl w:val="0"/>
    </w:pPr>
    <w:rPr>
      <w:b/>
      <w:color w:val="0B5394"/>
      <w:sz w:val="32"/>
      <w:szCs w:val="32"/>
    </w:rPr>
  </w:style>
  <w:style w:type="paragraph" w:styleId="Heading2">
    <w:name w:val="heading 2"/>
    <w:basedOn w:val="Normal"/>
    <w:next w:val="Normal"/>
    <w:uiPriority w:val="9"/>
    <w:unhideWhenUsed/>
    <w:qFormat/>
    <w:pPr>
      <w:keepNext/>
      <w:keepLines/>
      <w:spacing w:before="280" w:after="80"/>
      <w:outlineLvl w:val="1"/>
    </w:pPr>
    <w:rPr>
      <w:color w:val="3D85C6"/>
      <w:sz w:val="28"/>
      <w:szCs w:val="28"/>
    </w:rPr>
  </w:style>
  <w:style w:type="paragraph" w:styleId="Heading3">
    <w:name w:val="heading 3"/>
    <w:basedOn w:val="Normal"/>
    <w:next w:val="Normal"/>
    <w:uiPriority w:val="9"/>
    <w:unhideWhenUsed/>
    <w:qFormat/>
    <w:pPr>
      <w:keepNext/>
      <w:keepLines/>
      <w:spacing w:before="280" w:after="80"/>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07377"/>
    <w:pPr>
      <w:spacing w:after="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007377"/>
    <w:pPr>
      <w:spacing w:after="100"/>
    </w:pPr>
  </w:style>
  <w:style w:type="paragraph" w:styleId="TOC2">
    <w:name w:val="toc 2"/>
    <w:basedOn w:val="Normal"/>
    <w:next w:val="Normal"/>
    <w:autoRedefine/>
    <w:uiPriority w:val="39"/>
    <w:unhideWhenUsed/>
    <w:rsid w:val="00007377"/>
    <w:pPr>
      <w:spacing w:after="100"/>
      <w:ind w:left="240"/>
    </w:pPr>
  </w:style>
  <w:style w:type="paragraph" w:styleId="TOC3">
    <w:name w:val="toc 3"/>
    <w:basedOn w:val="Normal"/>
    <w:next w:val="Normal"/>
    <w:autoRedefine/>
    <w:uiPriority w:val="39"/>
    <w:unhideWhenUsed/>
    <w:rsid w:val="00007377"/>
    <w:pPr>
      <w:spacing w:after="100"/>
      <w:ind w:left="480"/>
    </w:pPr>
  </w:style>
  <w:style w:type="character" w:styleId="Hyperlink">
    <w:name w:val="Hyperlink"/>
    <w:basedOn w:val="DefaultParagraphFont"/>
    <w:uiPriority w:val="99"/>
    <w:unhideWhenUsed/>
    <w:rsid w:val="00007377"/>
    <w:rPr>
      <w:color w:val="0000FF" w:themeColor="hyperlink"/>
      <w:u w:val="single"/>
    </w:rPr>
  </w:style>
  <w:style w:type="paragraph" w:styleId="Header">
    <w:name w:val="header"/>
    <w:basedOn w:val="Normal"/>
    <w:link w:val="HeaderChar"/>
    <w:uiPriority w:val="99"/>
    <w:unhideWhenUsed/>
    <w:rsid w:val="00CC26B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C26B1"/>
  </w:style>
  <w:style w:type="paragraph" w:styleId="Footer">
    <w:name w:val="footer"/>
    <w:basedOn w:val="Normal"/>
    <w:link w:val="FooterChar"/>
    <w:uiPriority w:val="99"/>
    <w:unhideWhenUsed/>
    <w:rsid w:val="00CC26B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C26B1"/>
  </w:style>
  <w:style w:type="paragraph" w:styleId="ListParagraph">
    <w:name w:val="List Paragraph"/>
    <w:basedOn w:val="Normal"/>
    <w:uiPriority w:val="34"/>
    <w:qFormat/>
    <w:rsid w:val="00CC26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C817AA-4BF4-4A49-81DC-286C217AC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10</Pages>
  <Words>1972</Words>
  <Characters>11246</Characters>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2025-06-12T14:25:00Z</dcterms:created>
  <dcterms:modified xsi:type="dcterms:W3CDTF">2025-06-12T14:42:00Z</dcterms:modified>
</cp:coreProperties>
</file>