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8A18CE8" w14:textId="2BF80DB2" w:rsidR="009D5D2E" w:rsidRPr="00B34C97" w:rsidRDefault="009D5D2E" w:rsidP="003C6E38">
      <w:pPr>
        <w:pStyle w:val="NoSpacing"/>
        <w:spacing w:line="360" w:lineRule="auto"/>
        <w:jc w:val="center"/>
        <w:rPr>
          <w:rFonts w:ascii="Arial" w:hAnsi="Arial" w:cs="Arial"/>
          <w:b/>
          <w:sz w:val="24"/>
          <w:szCs w:val="24"/>
          <w:u w:val="single"/>
        </w:rPr>
      </w:pPr>
      <w:r w:rsidRPr="00B34C97">
        <w:rPr>
          <w:rFonts w:ascii="Arial" w:hAnsi="Arial" w:cs="Arial"/>
          <w:b/>
          <w:sz w:val="24"/>
          <w:szCs w:val="24"/>
          <w:u w:val="single"/>
        </w:rPr>
        <w:t xml:space="preserve">What Are </w:t>
      </w:r>
      <w:proofErr w:type="gramStart"/>
      <w:r w:rsidRPr="00B34C97">
        <w:rPr>
          <w:rFonts w:ascii="Arial" w:hAnsi="Arial" w:cs="Arial"/>
          <w:b/>
          <w:sz w:val="24"/>
          <w:szCs w:val="24"/>
          <w:u w:val="single"/>
        </w:rPr>
        <w:t>The</w:t>
      </w:r>
      <w:proofErr w:type="gramEnd"/>
      <w:r w:rsidRPr="00B34C97">
        <w:rPr>
          <w:rFonts w:ascii="Arial" w:hAnsi="Arial" w:cs="Arial"/>
          <w:b/>
          <w:sz w:val="24"/>
          <w:szCs w:val="24"/>
          <w:u w:val="single"/>
        </w:rPr>
        <w:t xml:space="preserve"> Possible Effects Of Media On Young Children’s Personal, Social and Emotional Development?</w:t>
      </w:r>
    </w:p>
    <w:p w14:paraId="6FF74EEF" w14:textId="15DA1EE2" w:rsidR="00280CE4" w:rsidRPr="00B34C97" w:rsidRDefault="00280CE4" w:rsidP="009D6C5A">
      <w:pPr>
        <w:pStyle w:val="NoSpacing"/>
        <w:spacing w:line="360" w:lineRule="auto"/>
        <w:jc w:val="both"/>
        <w:rPr>
          <w:rFonts w:ascii="Arial" w:hAnsi="Arial" w:cs="Arial"/>
          <w:b/>
          <w:sz w:val="24"/>
          <w:szCs w:val="24"/>
          <w:u w:val="single"/>
        </w:rPr>
      </w:pPr>
      <w:r w:rsidRPr="00B34C97">
        <w:rPr>
          <w:rFonts w:ascii="Arial" w:hAnsi="Arial" w:cs="Arial"/>
          <w:b/>
          <w:sz w:val="24"/>
          <w:szCs w:val="24"/>
          <w:u w:val="single"/>
        </w:rPr>
        <w:t xml:space="preserve">Section </w:t>
      </w:r>
      <w:r w:rsidR="009D6C5A" w:rsidRPr="00B34C97">
        <w:rPr>
          <w:rFonts w:ascii="Arial" w:hAnsi="Arial" w:cs="Arial"/>
          <w:b/>
          <w:sz w:val="24"/>
          <w:szCs w:val="24"/>
          <w:u w:val="single"/>
        </w:rPr>
        <w:t>O</w:t>
      </w:r>
      <w:r w:rsidRPr="00B34C97">
        <w:rPr>
          <w:rFonts w:ascii="Arial" w:hAnsi="Arial" w:cs="Arial"/>
          <w:b/>
          <w:sz w:val="24"/>
          <w:szCs w:val="24"/>
          <w:u w:val="single"/>
        </w:rPr>
        <w:t xml:space="preserve">ne – How </w:t>
      </w:r>
      <w:r w:rsidR="009D6C5A" w:rsidRPr="00B34C97">
        <w:rPr>
          <w:rFonts w:ascii="Arial" w:hAnsi="Arial" w:cs="Arial"/>
          <w:b/>
          <w:sz w:val="24"/>
          <w:szCs w:val="24"/>
          <w:u w:val="single"/>
        </w:rPr>
        <w:t>H</w:t>
      </w:r>
      <w:r w:rsidRPr="00B34C97">
        <w:rPr>
          <w:rFonts w:ascii="Arial" w:hAnsi="Arial" w:cs="Arial"/>
          <w:b/>
          <w:sz w:val="24"/>
          <w:szCs w:val="24"/>
          <w:u w:val="single"/>
        </w:rPr>
        <w:t xml:space="preserve">as Television </w:t>
      </w:r>
      <w:r w:rsidR="009D6C5A" w:rsidRPr="00B34C97">
        <w:rPr>
          <w:rFonts w:ascii="Arial" w:hAnsi="Arial" w:cs="Arial"/>
          <w:b/>
          <w:sz w:val="24"/>
          <w:szCs w:val="24"/>
          <w:u w:val="single"/>
        </w:rPr>
        <w:t>D</w:t>
      </w:r>
      <w:r w:rsidRPr="00B34C97">
        <w:rPr>
          <w:rFonts w:ascii="Arial" w:hAnsi="Arial" w:cs="Arial"/>
          <w:b/>
          <w:sz w:val="24"/>
          <w:szCs w:val="24"/>
          <w:u w:val="single"/>
        </w:rPr>
        <w:t xml:space="preserve">eveloped </w:t>
      </w:r>
      <w:proofErr w:type="gramStart"/>
      <w:r w:rsidRPr="00B34C97">
        <w:rPr>
          <w:rFonts w:ascii="Arial" w:hAnsi="Arial" w:cs="Arial"/>
          <w:b/>
          <w:sz w:val="24"/>
          <w:szCs w:val="24"/>
          <w:u w:val="single"/>
        </w:rPr>
        <w:t>And</w:t>
      </w:r>
      <w:proofErr w:type="gramEnd"/>
      <w:r w:rsidRPr="00B34C97">
        <w:rPr>
          <w:rFonts w:ascii="Arial" w:hAnsi="Arial" w:cs="Arial"/>
          <w:b/>
          <w:sz w:val="24"/>
          <w:szCs w:val="24"/>
          <w:u w:val="single"/>
        </w:rPr>
        <w:t xml:space="preserve"> </w:t>
      </w:r>
      <w:r w:rsidR="009D6C5A" w:rsidRPr="00B34C97">
        <w:rPr>
          <w:rFonts w:ascii="Arial" w:hAnsi="Arial" w:cs="Arial"/>
          <w:b/>
          <w:sz w:val="24"/>
          <w:szCs w:val="24"/>
          <w:u w:val="single"/>
        </w:rPr>
        <w:t>H</w:t>
      </w:r>
      <w:r w:rsidRPr="00B34C97">
        <w:rPr>
          <w:rFonts w:ascii="Arial" w:hAnsi="Arial" w:cs="Arial"/>
          <w:b/>
          <w:sz w:val="24"/>
          <w:szCs w:val="24"/>
          <w:u w:val="single"/>
        </w:rPr>
        <w:t xml:space="preserve">ow </w:t>
      </w:r>
      <w:r w:rsidR="009D6C5A" w:rsidRPr="00B34C97">
        <w:rPr>
          <w:rFonts w:ascii="Arial" w:hAnsi="Arial" w:cs="Arial"/>
          <w:b/>
          <w:sz w:val="24"/>
          <w:szCs w:val="24"/>
          <w:u w:val="single"/>
        </w:rPr>
        <w:t>H</w:t>
      </w:r>
      <w:r w:rsidRPr="00B34C97">
        <w:rPr>
          <w:rFonts w:ascii="Arial" w:hAnsi="Arial" w:cs="Arial"/>
          <w:b/>
          <w:sz w:val="24"/>
          <w:szCs w:val="24"/>
          <w:u w:val="single"/>
        </w:rPr>
        <w:t>as</w:t>
      </w:r>
      <w:r w:rsidR="009D6C5A" w:rsidRPr="00B34C97">
        <w:rPr>
          <w:rFonts w:ascii="Arial" w:hAnsi="Arial" w:cs="Arial"/>
          <w:b/>
          <w:sz w:val="24"/>
          <w:szCs w:val="24"/>
          <w:u w:val="single"/>
        </w:rPr>
        <w:t xml:space="preserve"> It</w:t>
      </w:r>
      <w:r w:rsidRPr="00B34C97">
        <w:rPr>
          <w:rFonts w:ascii="Arial" w:hAnsi="Arial" w:cs="Arial"/>
          <w:b/>
          <w:sz w:val="24"/>
          <w:szCs w:val="24"/>
          <w:u w:val="single"/>
        </w:rPr>
        <w:t xml:space="preserve"> </w:t>
      </w:r>
      <w:r w:rsidR="009D6C5A" w:rsidRPr="00B34C97">
        <w:rPr>
          <w:rFonts w:ascii="Arial" w:hAnsi="Arial" w:cs="Arial"/>
          <w:b/>
          <w:sz w:val="24"/>
          <w:szCs w:val="24"/>
          <w:u w:val="single"/>
        </w:rPr>
        <w:t>I</w:t>
      </w:r>
      <w:r w:rsidRPr="00B34C97">
        <w:rPr>
          <w:rFonts w:ascii="Arial" w:hAnsi="Arial" w:cs="Arial"/>
          <w:b/>
          <w:sz w:val="24"/>
          <w:szCs w:val="24"/>
          <w:u w:val="single"/>
        </w:rPr>
        <w:t xml:space="preserve">mpacted Children’s Personal, Social </w:t>
      </w:r>
      <w:r w:rsidR="009D6C5A" w:rsidRPr="00B34C97">
        <w:rPr>
          <w:rFonts w:ascii="Arial" w:hAnsi="Arial" w:cs="Arial"/>
          <w:b/>
          <w:sz w:val="24"/>
          <w:szCs w:val="24"/>
          <w:u w:val="single"/>
        </w:rPr>
        <w:t>A</w:t>
      </w:r>
      <w:r w:rsidRPr="00B34C97">
        <w:rPr>
          <w:rFonts w:ascii="Arial" w:hAnsi="Arial" w:cs="Arial"/>
          <w:b/>
          <w:sz w:val="24"/>
          <w:szCs w:val="24"/>
          <w:u w:val="single"/>
        </w:rPr>
        <w:t>nd Emotional Development?</w:t>
      </w:r>
    </w:p>
    <w:p w14:paraId="02A7FED6" w14:textId="0A431CFE" w:rsidR="000E1842" w:rsidRPr="00B34C97" w:rsidRDefault="00D01B57" w:rsidP="009D6C5A">
      <w:pPr>
        <w:pStyle w:val="NoSpacing"/>
        <w:spacing w:line="360" w:lineRule="auto"/>
        <w:jc w:val="both"/>
        <w:rPr>
          <w:rFonts w:ascii="Arial" w:hAnsi="Arial" w:cs="Arial"/>
          <w:color w:val="FF0000"/>
          <w:sz w:val="24"/>
          <w:szCs w:val="24"/>
        </w:rPr>
      </w:pPr>
      <w:r w:rsidRPr="00B34C97">
        <w:rPr>
          <w:rFonts w:ascii="Arial" w:hAnsi="Arial" w:cs="Arial"/>
          <w:sz w:val="24"/>
          <w:szCs w:val="24"/>
        </w:rPr>
        <w:t>Gunter and McAleer (1997)</w:t>
      </w:r>
      <w:r w:rsidR="004A3FEA" w:rsidRPr="00B34C97">
        <w:rPr>
          <w:rFonts w:ascii="Arial" w:hAnsi="Arial" w:cs="Arial"/>
          <w:sz w:val="24"/>
          <w:szCs w:val="24"/>
        </w:rPr>
        <w:t xml:space="preserve"> </w:t>
      </w:r>
      <w:r w:rsidRPr="00B34C97">
        <w:rPr>
          <w:rFonts w:ascii="Arial" w:hAnsi="Arial" w:cs="Arial"/>
          <w:sz w:val="24"/>
          <w:szCs w:val="24"/>
        </w:rPr>
        <w:t xml:space="preserve">state </w:t>
      </w:r>
      <w:r w:rsidR="004A3FEA" w:rsidRPr="00B34C97">
        <w:rPr>
          <w:rFonts w:ascii="Arial" w:hAnsi="Arial" w:cs="Arial"/>
          <w:sz w:val="24"/>
          <w:szCs w:val="24"/>
        </w:rPr>
        <w:t xml:space="preserve">that </w:t>
      </w:r>
      <w:r w:rsidRPr="00B34C97">
        <w:rPr>
          <w:rFonts w:ascii="Arial" w:hAnsi="Arial" w:cs="Arial"/>
          <w:sz w:val="24"/>
          <w:szCs w:val="24"/>
        </w:rPr>
        <w:t>fifty years ago</w:t>
      </w:r>
      <w:r w:rsidR="004A3FEA" w:rsidRPr="00B34C97">
        <w:rPr>
          <w:rFonts w:ascii="Arial" w:hAnsi="Arial" w:cs="Arial"/>
          <w:sz w:val="24"/>
          <w:szCs w:val="24"/>
        </w:rPr>
        <w:t>,</w:t>
      </w:r>
      <w:r w:rsidRPr="00B34C97">
        <w:rPr>
          <w:rFonts w:ascii="Arial" w:hAnsi="Arial" w:cs="Arial"/>
          <w:sz w:val="24"/>
          <w:szCs w:val="24"/>
        </w:rPr>
        <w:t xml:space="preserve"> when television was</w:t>
      </w:r>
      <w:r w:rsidR="004A3FEA" w:rsidRPr="00B34C97">
        <w:rPr>
          <w:rFonts w:ascii="Arial" w:hAnsi="Arial" w:cs="Arial"/>
          <w:sz w:val="24"/>
          <w:szCs w:val="24"/>
        </w:rPr>
        <w:t xml:space="preserve"> not yet </w:t>
      </w:r>
      <w:r w:rsidRPr="00B34C97">
        <w:rPr>
          <w:rFonts w:ascii="Arial" w:hAnsi="Arial" w:cs="Arial"/>
          <w:sz w:val="24"/>
          <w:szCs w:val="24"/>
        </w:rPr>
        <w:t xml:space="preserve">commonplace, </w:t>
      </w:r>
      <w:r w:rsidR="004A3FEA" w:rsidRPr="00B34C97">
        <w:rPr>
          <w:rFonts w:ascii="Arial" w:hAnsi="Arial" w:cs="Arial"/>
          <w:sz w:val="24"/>
          <w:szCs w:val="24"/>
        </w:rPr>
        <w:t xml:space="preserve">few </w:t>
      </w:r>
      <w:r w:rsidRPr="00B34C97">
        <w:rPr>
          <w:rFonts w:ascii="Arial" w:hAnsi="Arial" w:cs="Arial"/>
          <w:sz w:val="24"/>
          <w:szCs w:val="24"/>
        </w:rPr>
        <w:t>children had the experience</w:t>
      </w:r>
      <w:r w:rsidR="00761303" w:rsidRPr="00B34C97">
        <w:rPr>
          <w:rFonts w:ascii="Arial" w:hAnsi="Arial" w:cs="Arial"/>
          <w:sz w:val="24"/>
          <w:szCs w:val="24"/>
        </w:rPr>
        <w:t xml:space="preserve"> of</w:t>
      </w:r>
      <w:r w:rsidRPr="00B34C97">
        <w:rPr>
          <w:rFonts w:ascii="Arial" w:hAnsi="Arial" w:cs="Arial"/>
          <w:sz w:val="24"/>
          <w:szCs w:val="24"/>
        </w:rPr>
        <w:t xml:space="preserve"> </w:t>
      </w:r>
      <w:r w:rsidR="008A6F85" w:rsidRPr="00B34C97">
        <w:rPr>
          <w:rFonts w:ascii="Arial" w:hAnsi="Arial" w:cs="Arial"/>
          <w:sz w:val="24"/>
          <w:szCs w:val="24"/>
        </w:rPr>
        <w:t>viewing television</w:t>
      </w:r>
      <w:r w:rsidR="00761303" w:rsidRPr="00B34C97">
        <w:rPr>
          <w:rFonts w:ascii="Arial" w:hAnsi="Arial" w:cs="Arial"/>
          <w:sz w:val="24"/>
          <w:szCs w:val="24"/>
        </w:rPr>
        <w:t>,</w:t>
      </w:r>
      <w:r w:rsidR="008A6F85" w:rsidRPr="00B34C97">
        <w:rPr>
          <w:rFonts w:ascii="Arial" w:hAnsi="Arial" w:cs="Arial"/>
          <w:sz w:val="24"/>
          <w:szCs w:val="24"/>
        </w:rPr>
        <w:t xml:space="preserve"> as</w:t>
      </w:r>
      <w:r w:rsidRPr="00B34C97">
        <w:rPr>
          <w:rFonts w:ascii="Arial" w:hAnsi="Arial" w:cs="Arial"/>
          <w:sz w:val="24"/>
          <w:szCs w:val="24"/>
        </w:rPr>
        <w:t xml:space="preserve"> most children would be playing socially outdoors or completing jobs</w:t>
      </w:r>
      <w:r w:rsidR="00761303" w:rsidRPr="00B34C97">
        <w:rPr>
          <w:rFonts w:ascii="Arial" w:hAnsi="Arial" w:cs="Arial"/>
          <w:sz w:val="24"/>
          <w:szCs w:val="24"/>
        </w:rPr>
        <w:t>,</w:t>
      </w:r>
      <w:r w:rsidRPr="00B34C97">
        <w:rPr>
          <w:rFonts w:ascii="Arial" w:hAnsi="Arial" w:cs="Arial"/>
          <w:sz w:val="24"/>
          <w:szCs w:val="24"/>
        </w:rPr>
        <w:t xml:space="preserve"> </w:t>
      </w:r>
      <w:r w:rsidR="00C85929" w:rsidRPr="00B34C97">
        <w:rPr>
          <w:rFonts w:ascii="Arial" w:hAnsi="Arial" w:cs="Arial"/>
          <w:sz w:val="24"/>
          <w:szCs w:val="24"/>
        </w:rPr>
        <w:t>which</w:t>
      </w:r>
      <w:r w:rsidRPr="00B34C97">
        <w:rPr>
          <w:rFonts w:ascii="Arial" w:hAnsi="Arial" w:cs="Arial"/>
          <w:sz w:val="24"/>
          <w:szCs w:val="24"/>
        </w:rPr>
        <w:t xml:space="preserve"> would </w:t>
      </w:r>
      <w:r w:rsidR="00195737" w:rsidRPr="00B34C97">
        <w:rPr>
          <w:rFonts w:ascii="Arial" w:hAnsi="Arial" w:cs="Arial"/>
          <w:sz w:val="24"/>
          <w:szCs w:val="24"/>
        </w:rPr>
        <w:t>have</w:t>
      </w:r>
      <w:r w:rsidRPr="00B34C97">
        <w:rPr>
          <w:rFonts w:ascii="Arial" w:hAnsi="Arial" w:cs="Arial"/>
          <w:sz w:val="24"/>
          <w:szCs w:val="24"/>
        </w:rPr>
        <w:t xml:space="preserve"> increased and enhanced children’s physical skills</w:t>
      </w:r>
      <w:r w:rsidR="00CA4D70" w:rsidRPr="00B34C97">
        <w:rPr>
          <w:rFonts w:ascii="Arial" w:hAnsi="Arial" w:cs="Arial"/>
          <w:sz w:val="24"/>
          <w:szCs w:val="24"/>
        </w:rPr>
        <w:t>,</w:t>
      </w:r>
      <w:r w:rsidRPr="00B34C97">
        <w:rPr>
          <w:rFonts w:ascii="Arial" w:hAnsi="Arial" w:cs="Arial"/>
          <w:sz w:val="24"/>
          <w:szCs w:val="24"/>
        </w:rPr>
        <w:t xml:space="preserve"> </w:t>
      </w:r>
      <w:r w:rsidR="00761303" w:rsidRPr="00B34C97">
        <w:rPr>
          <w:rFonts w:ascii="Arial" w:hAnsi="Arial" w:cs="Arial"/>
          <w:sz w:val="24"/>
          <w:szCs w:val="24"/>
        </w:rPr>
        <w:t>resulting in</w:t>
      </w:r>
      <w:r w:rsidRPr="00B34C97">
        <w:rPr>
          <w:rFonts w:ascii="Arial" w:hAnsi="Arial" w:cs="Arial"/>
          <w:sz w:val="24"/>
          <w:szCs w:val="24"/>
        </w:rPr>
        <w:t xml:space="preserve"> parents </w:t>
      </w:r>
      <w:r w:rsidR="00761303" w:rsidRPr="00B34C97">
        <w:rPr>
          <w:rFonts w:ascii="Arial" w:hAnsi="Arial" w:cs="Arial"/>
          <w:sz w:val="24"/>
          <w:szCs w:val="24"/>
        </w:rPr>
        <w:t xml:space="preserve">not </w:t>
      </w:r>
      <w:r w:rsidRPr="00B34C97">
        <w:rPr>
          <w:rFonts w:ascii="Arial" w:hAnsi="Arial" w:cs="Arial"/>
          <w:sz w:val="24"/>
          <w:szCs w:val="24"/>
        </w:rPr>
        <w:t>worry</w:t>
      </w:r>
      <w:r w:rsidR="00761303" w:rsidRPr="00B34C97">
        <w:rPr>
          <w:rFonts w:ascii="Arial" w:hAnsi="Arial" w:cs="Arial"/>
          <w:sz w:val="24"/>
          <w:szCs w:val="24"/>
        </w:rPr>
        <w:t>ing</w:t>
      </w:r>
      <w:r w:rsidRPr="00B34C97">
        <w:rPr>
          <w:rFonts w:ascii="Arial" w:hAnsi="Arial" w:cs="Arial"/>
          <w:sz w:val="24"/>
          <w:szCs w:val="24"/>
        </w:rPr>
        <w:t xml:space="preserve"> about children’s </w:t>
      </w:r>
      <w:r w:rsidR="007C43BC" w:rsidRPr="00B34C97">
        <w:rPr>
          <w:rFonts w:ascii="Arial" w:hAnsi="Arial" w:cs="Arial"/>
          <w:sz w:val="24"/>
          <w:szCs w:val="24"/>
        </w:rPr>
        <w:t xml:space="preserve">health problems such as </w:t>
      </w:r>
      <w:r w:rsidRPr="00B34C97">
        <w:rPr>
          <w:rFonts w:ascii="Arial" w:hAnsi="Arial" w:cs="Arial"/>
          <w:sz w:val="24"/>
          <w:szCs w:val="24"/>
        </w:rPr>
        <w:t xml:space="preserve">obesity. </w:t>
      </w:r>
      <w:r w:rsidR="004A3FEA" w:rsidRPr="00B34C97">
        <w:rPr>
          <w:rFonts w:ascii="Arial" w:hAnsi="Arial" w:cs="Arial"/>
          <w:sz w:val="24"/>
          <w:szCs w:val="24"/>
        </w:rPr>
        <w:t>In the same way</w:t>
      </w:r>
      <w:r w:rsidR="001579A7" w:rsidRPr="00B34C97">
        <w:rPr>
          <w:rFonts w:ascii="Arial" w:hAnsi="Arial" w:cs="Arial"/>
          <w:sz w:val="24"/>
          <w:szCs w:val="24"/>
        </w:rPr>
        <w:t xml:space="preserve">, </w:t>
      </w:r>
      <w:proofErr w:type="spellStart"/>
      <w:r w:rsidR="001579A7" w:rsidRPr="00B34C97">
        <w:rPr>
          <w:rFonts w:ascii="Arial" w:hAnsi="Arial" w:cs="Arial"/>
          <w:sz w:val="24"/>
          <w:szCs w:val="24"/>
        </w:rPr>
        <w:t>Brabazon</w:t>
      </w:r>
      <w:proofErr w:type="spellEnd"/>
      <w:r w:rsidR="001579A7" w:rsidRPr="00B34C97">
        <w:rPr>
          <w:rFonts w:ascii="Arial" w:hAnsi="Arial" w:cs="Arial"/>
          <w:sz w:val="24"/>
          <w:szCs w:val="24"/>
        </w:rPr>
        <w:t xml:space="preserve"> (2015) emphasised </w:t>
      </w:r>
      <w:r w:rsidR="004A3FEA" w:rsidRPr="00B34C97">
        <w:rPr>
          <w:rFonts w:ascii="Arial" w:hAnsi="Arial" w:cs="Arial"/>
          <w:sz w:val="24"/>
          <w:szCs w:val="24"/>
        </w:rPr>
        <w:t>Bru</w:t>
      </w:r>
      <w:r w:rsidR="001579A7" w:rsidRPr="00B34C97">
        <w:rPr>
          <w:rFonts w:ascii="Arial" w:hAnsi="Arial" w:cs="Arial"/>
          <w:sz w:val="24"/>
          <w:szCs w:val="24"/>
        </w:rPr>
        <w:t>egel’s ideas who</w:t>
      </w:r>
      <w:r w:rsidR="004A3FEA" w:rsidRPr="00B34C97">
        <w:rPr>
          <w:rFonts w:ascii="Arial" w:hAnsi="Arial" w:cs="Arial"/>
          <w:sz w:val="24"/>
          <w:szCs w:val="24"/>
        </w:rPr>
        <w:t xml:space="preserve"> </w:t>
      </w:r>
      <w:r w:rsidR="00807246" w:rsidRPr="00B34C97">
        <w:rPr>
          <w:rFonts w:ascii="Arial" w:hAnsi="Arial" w:cs="Arial"/>
          <w:sz w:val="24"/>
          <w:szCs w:val="24"/>
        </w:rPr>
        <w:t>believed</w:t>
      </w:r>
      <w:r w:rsidR="00761303" w:rsidRPr="00B34C97">
        <w:rPr>
          <w:rFonts w:ascii="Arial" w:hAnsi="Arial" w:cs="Arial"/>
          <w:sz w:val="24"/>
          <w:szCs w:val="24"/>
        </w:rPr>
        <w:t xml:space="preserve"> </w:t>
      </w:r>
      <w:r w:rsidR="004A3FEA" w:rsidRPr="00B34C97">
        <w:rPr>
          <w:rFonts w:ascii="Arial" w:hAnsi="Arial" w:cs="Arial"/>
          <w:sz w:val="24"/>
          <w:szCs w:val="24"/>
        </w:rPr>
        <w:t xml:space="preserve">that </w:t>
      </w:r>
      <w:r w:rsidR="00807246" w:rsidRPr="00B34C97">
        <w:rPr>
          <w:rFonts w:ascii="Arial" w:hAnsi="Arial" w:cs="Arial"/>
          <w:sz w:val="24"/>
          <w:szCs w:val="24"/>
        </w:rPr>
        <w:t xml:space="preserve">children </w:t>
      </w:r>
      <w:r w:rsidR="008B3946" w:rsidRPr="00B34C97">
        <w:rPr>
          <w:rFonts w:ascii="Arial" w:hAnsi="Arial" w:cs="Arial"/>
          <w:sz w:val="24"/>
          <w:szCs w:val="24"/>
        </w:rPr>
        <w:t xml:space="preserve">were </w:t>
      </w:r>
      <w:r w:rsidR="00761303" w:rsidRPr="00B34C97">
        <w:rPr>
          <w:rFonts w:ascii="Arial" w:hAnsi="Arial" w:cs="Arial"/>
          <w:sz w:val="24"/>
          <w:szCs w:val="24"/>
        </w:rPr>
        <w:t>encourage</w:t>
      </w:r>
      <w:r w:rsidR="00226C4B" w:rsidRPr="00B34C97">
        <w:rPr>
          <w:rFonts w:ascii="Arial" w:hAnsi="Arial" w:cs="Arial"/>
          <w:sz w:val="24"/>
          <w:szCs w:val="24"/>
        </w:rPr>
        <w:t>d</w:t>
      </w:r>
      <w:r w:rsidR="00761303" w:rsidRPr="00B34C97">
        <w:rPr>
          <w:rFonts w:ascii="Arial" w:hAnsi="Arial" w:cs="Arial"/>
          <w:sz w:val="24"/>
          <w:szCs w:val="24"/>
        </w:rPr>
        <w:t xml:space="preserve"> to play games</w:t>
      </w:r>
      <w:r w:rsidR="00807246" w:rsidRPr="00B34C97">
        <w:rPr>
          <w:rFonts w:ascii="Arial" w:hAnsi="Arial" w:cs="Arial"/>
          <w:sz w:val="24"/>
          <w:szCs w:val="24"/>
        </w:rPr>
        <w:t xml:space="preserve"> outdoors socially </w:t>
      </w:r>
      <w:r w:rsidR="00886888" w:rsidRPr="00B34C97">
        <w:rPr>
          <w:rFonts w:ascii="Arial" w:hAnsi="Arial" w:cs="Arial"/>
          <w:sz w:val="24"/>
          <w:szCs w:val="24"/>
        </w:rPr>
        <w:t xml:space="preserve">or </w:t>
      </w:r>
      <w:r w:rsidR="00761303" w:rsidRPr="00B34C97">
        <w:rPr>
          <w:rFonts w:ascii="Arial" w:hAnsi="Arial" w:cs="Arial"/>
          <w:sz w:val="24"/>
          <w:szCs w:val="24"/>
        </w:rPr>
        <w:t>complet</w:t>
      </w:r>
      <w:r w:rsidR="004A3FEA" w:rsidRPr="00B34C97">
        <w:rPr>
          <w:rFonts w:ascii="Arial" w:hAnsi="Arial" w:cs="Arial"/>
          <w:sz w:val="24"/>
          <w:szCs w:val="24"/>
        </w:rPr>
        <w:t>e</w:t>
      </w:r>
      <w:r w:rsidR="00886888" w:rsidRPr="00B34C97">
        <w:rPr>
          <w:rFonts w:ascii="Arial" w:hAnsi="Arial" w:cs="Arial"/>
          <w:sz w:val="24"/>
          <w:szCs w:val="24"/>
        </w:rPr>
        <w:t xml:space="preserve"> jobs</w:t>
      </w:r>
      <w:r w:rsidR="004A3FEA" w:rsidRPr="00B34C97">
        <w:rPr>
          <w:rFonts w:ascii="Arial" w:hAnsi="Arial" w:cs="Arial"/>
          <w:sz w:val="24"/>
          <w:szCs w:val="24"/>
        </w:rPr>
        <w:t>,</w:t>
      </w:r>
      <w:r w:rsidR="00886888" w:rsidRPr="00B34C97">
        <w:rPr>
          <w:rFonts w:ascii="Arial" w:hAnsi="Arial" w:cs="Arial"/>
          <w:sz w:val="24"/>
          <w:szCs w:val="24"/>
        </w:rPr>
        <w:t xml:space="preserve"> </w:t>
      </w:r>
      <w:r w:rsidR="00807246" w:rsidRPr="00B34C97">
        <w:rPr>
          <w:rFonts w:ascii="Arial" w:hAnsi="Arial" w:cs="Arial"/>
          <w:sz w:val="24"/>
          <w:szCs w:val="24"/>
        </w:rPr>
        <w:t>which improve</w:t>
      </w:r>
      <w:r w:rsidR="004A3FEA" w:rsidRPr="00B34C97">
        <w:rPr>
          <w:rFonts w:ascii="Arial" w:hAnsi="Arial" w:cs="Arial"/>
          <w:sz w:val="24"/>
          <w:szCs w:val="24"/>
        </w:rPr>
        <w:t>d</w:t>
      </w:r>
      <w:r w:rsidR="00807246" w:rsidRPr="00B34C97">
        <w:rPr>
          <w:rFonts w:ascii="Arial" w:hAnsi="Arial" w:cs="Arial"/>
          <w:sz w:val="24"/>
          <w:szCs w:val="24"/>
        </w:rPr>
        <w:t xml:space="preserve"> </w:t>
      </w:r>
      <w:r w:rsidR="00761303" w:rsidRPr="00B34C97">
        <w:rPr>
          <w:rFonts w:ascii="Arial" w:hAnsi="Arial" w:cs="Arial"/>
          <w:sz w:val="24"/>
          <w:szCs w:val="24"/>
        </w:rPr>
        <w:t xml:space="preserve">children’s </w:t>
      </w:r>
      <w:r w:rsidR="00CA4D70" w:rsidRPr="00B34C97">
        <w:rPr>
          <w:rFonts w:ascii="Arial" w:hAnsi="Arial" w:cs="Arial"/>
          <w:sz w:val="24"/>
          <w:szCs w:val="24"/>
        </w:rPr>
        <w:t xml:space="preserve">social </w:t>
      </w:r>
      <w:r w:rsidR="003238CE" w:rsidRPr="00B34C97">
        <w:rPr>
          <w:rFonts w:ascii="Arial" w:hAnsi="Arial" w:cs="Arial"/>
          <w:sz w:val="24"/>
          <w:szCs w:val="24"/>
        </w:rPr>
        <w:t>communication and physical activity.</w:t>
      </w:r>
      <w:r w:rsidR="005225BE" w:rsidRPr="00B34C97">
        <w:rPr>
          <w:rFonts w:ascii="Arial" w:hAnsi="Arial" w:cs="Arial"/>
          <w:sz w:val="24"/>
          <w:szCs w:val="24"/>
        </w:rPr>
        <w:t xml:space="preserve"> </w:t>
      </w:r>
      <w:r w:rsidR="00DD199F" w:rsidRPr="00B34C97">
        <w:rPr>
          <w:rFonts w:ascii="Arial" w:hAnsi="Arial" w:cs="Arial"/>
          <w:sz w:val="24"/>
          <w:szCs w:val="24"/>
        </w:rPr>
        <w:t xml:space="preserve">This is supported by Zirpolo (2009) </w:t>
      </w:r>
      <w:r w:rsidR="00B26DFF" w:rsidRPr="00B34C97">
        <w:rPr>
          <w:rFonts w:ascii="Arial" w:hAnsi="Arial" w:cs="Arial"/>
          <w:sz w:val="24"/>
          <w:szCs w:val="24"/>
        </w:rPr>
        <w:t xml:space="preserve">who places an emphasis on </w:t>
      </w:r>
      <w:proofErr w:type="spellStart"/>
      <w:r w:rsidR="00DD199F" w:rsidRPr="00B34C97">
        <w:rPr>
          <w:rFonts w:ascii="Arial" w:hAnsi="Arial" w:cs="Arial"/>
          <w:sz w:val="24"/>
          <w:szCs w:val="24"/>
        </w:rPr>
        <w:t>Berlinghiero</w:t>
      </w:r>
      <w:proofErr w:type="spellEnd"/>
      <w:r w:rsidR="00B26DFF" w:rsidRPr="00B34C97">
        <w:rPr>
          <w:rFonts w:ascii="Arial" w:hAnsi="Arial" w:cs="Arial"/>
          <w:sz w:val="24"/>
          <w:szCs w:val="24"/>
        </w:rPr>
        <w:t xml:space="preserve"> who </w:t>
      </w:r>
      <w:r w:rsidR="00DD199F" w:rsidRPr="00B34C97">
        <w:rPr>
          <w:rFonts w:ascii="Arial" w:hAnsi="Arial" w:cs="Arial"/>
          <w:sz w:val="24"/>
          <w:szCs w:val="24"/>
        </w:rPr>
        <w:t xml:space="preserve">highlights that children </w:t>
      </w:r>
      <w:proofErr w:type="gramStart"/>
      <w:r w:rsidR="00DD199F" w:rsidRPr="00B34C97">
        <w:rPr>
          <w:rFonts w:ascii="Arial" w:hAnsi="Arial" w:cs="Arial"/>
          <w:sz w:val="24"/>
          <w:szCs w:val="24"/>
        </w:rPr>
        <w:t>were seen as</w:t>
      </w:r>
      <w:proofErr w:type="gramEnd"/>
      <w:r w:rsidR="00DD199F" w:rsidRPr="00B34C97">
        <w:rPr>
          <w:rFonts w:ascii="Arial" w:hAnsi="Arial" w:cs="Arial"/>
          <w:sz w:val="24"/>
          <w:szCs w:val="24"/>
        </w:rPr>
        <w:t xml:space="preserve"> little adults</w:t>
      </w:r>
      <w:r w:rsidR="00B26DFF" w:rsidRPr="00B34C97">
        <w:rPr>
          <w:rFonts w:ascii="Arial" w:hAnsi="Arial" w:cs="Arial"/>
          <w:sz w:val="24"/>
          <w:szCs w:val="24"/>
        </w:rPr>
        <w:t xml:space="preserve"> as they would</w:t>
      </w:r>
      <w:r w:rsidR="00DD199F" w:rsidRPr="00B34C97">
        <w:rPr>
          <w:rFonts w:ascii="Arial" w:hAnsi="Arial" w:cs="Arial"/>
          <w:sz w:val="24"/>
          <w:szCs w:val="24"/>
        </w:rPr>
        <w:t xml:space="preserve"> complete jobs that </w:t>
      </w:r>
      <w:r w:rsidR="00C85929" w:rsidRPr="00B34C97">
        <w:rPr>
          <w:rFonts w:ascii="Arial" w:hAnsi="Arial" w:cs="Arial"/>
          <w:sz w:val="24"/>
          <w:szCs w:val="24"/>
        </w:rPr>
        <w:t xml:space="preserve">were instructed by </w:t>
      </w:r>
      <w:r w:rsidR="00B26DFF" w:rsidRPr="00B34C97">
        <w:rPr>
          <w:rFonts w:ascii="Arial" w:hAnsi="Arial" w:cs="Arial"/>
          <w:sz w:val="24"/>
          <w:szCs w:val="24"/>
        </w:rPr>
        <w:t>adults</w:t>
      </w:r>
      <w:r w:rsidR="00DD199F" w:rsidRPr="00B34C97">
        <w:rPr>
          <w:rFonts w:ascii="Arial" w:hAnsi="Arial" w:cs="Arial"/>
          <w:sz w:val="24"/>
          <w:szCs w:val="24"/>
        </w:rPr>
        <w:t xml:space="preserve">. </w:t>
      </w:r>
    </w:p>
    <w:p w14:paraId="7AF0C76B" w14:textId="0EDDAB81" w:rsidR="00CD2AE1" w:rsidRPr="00B34C97" w:rsidRDefault="005225BE" w:rsidP="009D6C5A">
      <w:pPr>
        <w:pStyle w:val="NoSpacing"/>
        <w:spacing w:line="360" w:lineRule="auto"/>
        <w:jc w:val="both"/>
        <w:rPr>
          <w:rFonts w:ascii="Arial" w:hAnsi="Arial" w:cs="Arial"/>
          <w:sz w:val="24"/>
          <w:szCs w:val="24"/>
        </w:rPr>
      </w:pPr>
      <w:r w:rsidRPr="00B34C97">
        <w:rPr>
          <w:rFonts w:ascii="Arial" w:hAnsi="Arial" w:cs="Arial"/>
          <w:sz w:val="24"/>
          <w:szCs w:val="24"/>
        </w:rPr>
        <w:t>However</w:t>
      </w:r>
      <w:r w:rsidR="00B26DFF" w:rsidRPr="00B34C97">
        <w:rPr>
          <w:rFonts w:ascii="Arial" w:hAnsi="Arial" w:cs="Arial"/>
          <w:sz w:val="24"/>
          <w:szCs w:val="24"/>
        </w:rPr>
        <w:t xml:space="preserve"> due to </w:t>
      </w:r>
      <w:r w:rsidR="004A3FEA" w:rsidRPr="00B34C97">
        <w:rPr>
          <w:rFonts w:ascii="Arial" w:hAnsi="Arial" w:cs="Arial"/>
          <w:sz w:val="24"/>
          <w:szCs w:val="24"/>
        </w:rPr>
        <w:t>modern developments</w:t>
      </w:r>
      <w:r w:rsidR="00166A00" w:rsidRPr="00B34C97">
        <w:rPr>
          <w:rFonts w:ascii="Arial" w:hAnsi="Arial" w:cs="Arial"/>
          <w:sz w:val="24"/>
          <w:szCs w:val="24"/>
        </w:rPr>
        <w:t xml:space="preserve">, </w:t>
      </w:r>
      <w:r w:rsidRPr="00B34C97">
        <w:rPr>
          <w:rFonts w:ascii="Arial" w:hAnsi="Arial" w:cs="Arial"/>
          <w:sz w:val="24"/>
          <w:szCs w:val="24"/>
        </w:rPr>
        <w:t xml:space="preserve">Bergin and Bergin (2018) state </w:t>
      </w:r>
      <w:r w:rsidR="004A3FEA" w:rsidRPr="00B34C97">
        <w:rPr>
          <w:rFonts w:ascii="Arial" w:hAnsi="Arial" w:cs="Arial"/>
          <w:sz w:val="24"/>
          <w:szCs w:val="24"/>
        </w:rPr>
        <w:t xml:space="preserve">that </w:t>
      </w:r>
      <w:r w:rsidRPr="00B34C97">
        <w:rPr>
          <w:rFonts w:ascii="Arial" w:hAnsi="Arial" w:cs="Arial"/>
          <w:sz w:val="24"/>
          <w:szCs w:val="24"/>
        </w:rPr>
        <w:t xml:space="preserve">children are </w:t>
      </w:r>
      <w:r w:rsidR="00DD199F" w:rsidRPr="00B34C97">
        <w:rPr>
          <w:rFonts w:ascii="Arial" w:hAnsi="Arial" w:cs="Arial"/>
          <w:sz w:val="24"/>
          <w:szCs w:val="24"/>
        </w:rPr>
        <w:t xml:space="preserve">now </w:t>
      </w:r>
      <w:r w:rsidRPr="00B34C97">
        <w:rPr>
          <w:rFonts w:ascii="Arial" w:hAnsi="Arial" w:cs="Arial"/>
          <w:sz w:val="24"/>
          <w:szCs w:val="24"/>
        </w:rPr>
        <w:t>exposed to television daily</w:t>
      </w:r>
      <w:r w:rsidR="004A3FEA" w:rsidRPr="00B34C97">
        <w:rPr>
          <w:rFonts w:ascii="Arial" w:hAnsi="Arial" w:cs="Arial"/>
          <w:sz w:val="24"/>
          <w:szCs w:val="24"/>
        </w:rPr>
        <w:t>,</w:t>
      </w:r>
      <w:r w:rsidRPr="00B34C97">
        <w:rPr>
          <w:rFonts w:ascii="Arial" w:hAnsi="Arial" w:cs="Arial"/>
          <w:sz w:val="24"/>
          <w:szCs w:val="24"/>
        </w:rPr>
        <w:t xml:space="preserve"> and that this </w:t>
      </w:r>
      <w:r w:rsidR="00B26DFF" w:rsidRPr="00B34C97">
        <w:rPr>
          <w:rFonts w:ascii="Arial" w:hAnsi="Arial" w:cs="Arial"/>
          <w:sz w:val="24"/>
          <w:szCs w:val="24"/>
        </w:rPr>
        <w:t>is known to have</w:t>
      </w:r>
      <w:r w:rsidRPr="00B34C97">
        <w:rPr>
          <w:rFonts w:ascii="Arial" w:hAnsi="Arial" w:cs="Arial"/>
          <w:sz w:val="24"/>
          <w:szCs w:val="24"/>
        </w:rPr>
        <w:t xml:space="preserve"> an i</w:t>
      </w:r>
      <w:r w:rsidR="00C85929" w:rsidRPr="00B34C97">
        <w:rPr>
          <w:rFonts w:ascii="Arial" w:hAnsi="Arial" w:cs="Arial"/>
          <w:sz w:val="24"/>
          <w:szCs w:val="24"/>
        </w:rPr>
        <w:t>mpact</w:t>
      </w:r>
      <w:r w:rsidRPr="00B34C97">
        <w:rPr>
          <w:rFonts w:ascii="Arial" w:hAnsi="Arial" w:cs="Arial"/>
          <w:sz w:val="24"/>
          <w:szCs w:val="24"/>
        </w:rPr>
        <w:t xml:space="preserve"> on children’s social development</w:t>
      </w:r>
      <w:r w:rsidR="00B26DFF" w:rsidRPr="00B34C97">
        <w:rPr>
          <w:rFonts w:ascii="Arial" w:hAnsi="Arial" w:cs="Arial"/>
          <w:sz w:val="24"/>
          <w:szCs w:val="24"/>
        </w:rPr>
        <w:t>,</w:t>
      </w:r>
      <w:r w:rsidRPr="00B34C97">
        <w:rPr>
          <w:rFonts w:ascii="Arial" w:hAnsi="Arial" w:cs="Arial"/>
          <w:sz w:val="24"/>
          <w:szCs w:val="24"/>
        </w:rPr>
        <w:t xml:space="preserve"> as</w:t>
      </w:r>
      <w:r w:rsidR="001837B9" w:rsidRPr="00B34C97">
        <w:rPr>
          <w:rFonts w:ascii="Arial" w:hAnsi="Arial" w:cs="Arial"/>
          <w:sz w:val="24"/>
          <w:szCs w:val="24"/>
        </w:rPr>
        <w:t xml:space="preserve"> </w:t>
      </w:r>
      <w:r w:rsidR="00CA4D70" w:rsidRPr="00B34C97">
        <w:rPr>
          <w:rFonts w:ascii="Arial" w:hAnsi="Arial" w:cs="Arial"/>
          <w:sz w:val="24"/>
          <w:szCs w:val="24"/>
        </w:rPr>
        <w:t>children would not be</w:t>
      </w:r>
      <w:r w:rsidR="001837B9" w:rsidRPr="00B34C97">
        <w:rPr>
          <w:rFonts w:ascii="Arial" w:hAnsi="Arial" w:cs="Arial"/>
          <w:sz w:val="24"/>
          <w:szCs w:val="24"/>
        </w:rPr>
        <w:t xml:space="preserve"> communicating with a real-life person who can act as a positive role model </w:t>
      </w:r>
      <w:r w:rsidR="00B26DFF" w:rsidRPr="00B34C97">
        <w:rPr>
          <w:rFonts w:ascii="Arial" w:hAnsi="Arial" w:cs="Arial"/>
          <w:sz w:val="24"/>
          <w:szCs w:val="24"/>
        </w:rPr>
        <w:t xml:space="preserve">who could support and </w:t>
      </w:r>
      <w:r w:rsidR="001837B9" w:rsidRPr="00B34C97">
        <w:rPr>
          <w:rFonts w:ascii="Arial" w:hAnsi="Arial" w:cs="Arial"/>
          <w:sz w:val="24"/>
          <w:szCs w:val="24"/>
        </w:rPr>
        <w:t>en</w:t>
      </w:r>
      <w:r w:rsidR="00B26DFF" w:rsidRPr="00B34C97">
        <w:rPr>
          <w:rFonts w:ascii="Arial" w:hAnsi="Arial" w:cs="Arial"/>
          <w:sz w:val="24"/>
          <w:szCs w:val="24"/>
        </w:rPr>
        <w:t xml:space="preserve">hance </w:t>
      </w:r>
      <w:r w:rsidR="00C85929" w:rsidRPr="00B34C97">
        <w:rPr>
          <w:rFonts w:ascii="Arial" w:hAnsi="Arial" w:cs="Arial"/>
          <w:sz w:val="24"/>
          <w:szCs w:val="24"/>
        </w:rPr>
        <w:t>their</w:t>
      </w:r>
      <w:r w:rsidR="00B26DFF" w:rsidRPr="00B34C97">
        <w:rPr>
          <w:rFonts w:ascii="Arial" w:hAnsi="Arial" w:cs="Arial"/>
          <w:sz w:val="24"/>
          <w:szCs w:val="24"/>
        </w:rPr>
        <w:t xml:space="preserve"> development and skills further.</w:t>
      </w:r>
      <w:r w:rsidR="00146079" w:rsidRPr="00B34C97">
        <w:rPr>
          <w:rFonts w:ascii="Arial" w:hAnsi="Arial" w:cs="Arial"/>
          <w:sz w:val="24"/>
          <w:szCs w:val="24"/>
        </w:rPr>
        <w:t xml:space="preserve"> This </w:t>
      </w:r>
      <w:r w:rsidR="007C43BC" w:rsidRPr="00B34C97">
        <w:rPr>
          <w:rFonts w:ascii="Arial" w:hAnsi="Arial" w:cs="Arial"/>
          <w:sz w:val="24"/>
          <w:szCs w:val="24"/>
        </w:rPr>
        <w:t xml:space="preserve">is supported by </w:t>
      </w:r>
      <w:r w:rsidR="00146079" w:rsidRPr="00B34C97">
        <w:rPr>
          <w:rFonts w:ascii="Arial" w:hAnsi="Arial" w:cs="Arial"/>
          <w:sz w:val="24"/>
          <w:szCs w:val="24"/>
        </w:rPr>
        <w:t xml:space="preserve">Rose (2011) </w:t>
      </w:r>
      <w:r w:rsidR="007C43BC" w:rsidRPr="00B34C97">
        <w:rPr>
          <w:rFonts w:ascii="Arial" w:hAnsi="Arial" w:cs="Arial"/>
          <w:sz w:val="24"/>
          <w:szCs w:val="24"/>
        </w:rPr>
        <w:t>as Vygotsky’s theory</w:t>
      </w:r>
      <w:r w:rsidR="00C869DC" w:rsidRPr="00B34C97">
        <w:rPr>
          <w:rFonts w:ascii="Arial" w:hAnsi="Arial" w:cs="Arial"/>
          <w:sz w:val="24"/>
          <w:szCs w:val="24"/>
        </w:rPr>
        <w:t xml:space="preserve"> of social development</w:t>
      </w:r>
      <w:r w:rsidR="00166A00" w:rsidRPr="00B34C97">
        <w:rPr>
          <w:rFonts w:ascii="Arial" w:hAnsi="Arial" w:cs="Arial"/>
          <w:sz w:val="24"/>
          <w:szCs w:val="24"/>
        </w:rPr>
        <w:t xml:space="preserve"> </w:t>
      </w:r>
      <w:r w:rsidR="008432AF" w:rsidRPr="00B34C97">
        <w:rPr>
          <w:rFonts w:ascii="Arial" w:hAnsi="Arial" w:cs="Arial"/>
          <w:sz w:val="24"/>
          <w:szCs w:val="24"/>
        </w:rPr>
        <w:t xml:space="preserve">is </w:t>
      </w:r>
      <w:r w:rsidR="007C43BC" w:rsidRPr="00B34C97">
        <w:rPr>
          <w:rFonts w:ascii="Arial" w:hAnsi="Arial" w:cs="Arial"/>
          <w:sz w:val="24"/>
          <w:szCs w:val="24"/>
        </w:rPr>
        <w:t>emphasised</w:t>
      </w:r>
      <w:r w:rsidR="00166A00" w:rsidRPr="00B34C97">
        <w:rPr>
          <w:rFonts w:ascii="Arial" w:hAnsi="Arial" w:cs="Arial"/>
          <w:sz w:val="24"/>
          <w:szCs w:val="24"/>
        </w:rPr>
        <w:t xml:space="preserve">, </w:t>
      </w:r>
      <w:r w:rsidR="00C869DC" w:rsidRPr="00B34C97">
        <w:rPr>
          <w:rFonts w:ascii="Arial" w:hAnsi="Arial" w:cs="Arial"/>
          <w:sz w:val="24"/>
          <w:szCs w:val="24"/>
        </w:rPr>
        <w:t xml:space="preserve">which proposes that </w:t>
      </w:r>
      <w:r w:rsidR="007C43BC" w:rsidRPr="00B34C97">
        <w:rPr>
          <w:rFonts w:ascii="Arial" w:hAnsi="Arial" w:cs="Arial"/>
          <w:sz w:val="24"/>
          <w:szCs w:val="24"/>
        </w:rPr>
        <w:t xml:space="preserve">children need to have real life experiences to discover risk and exploration to </w:t>
      </w:r>
      <w:r w:rsidR="00B26DFF" w:rsidRPr="00B34C97">
        <w:rPr>
          <w:rFonts w:ascii="Arial" w:hAnsi="Arial" w:cs="Arial"/>
          <w:sz w:val="24"/>
          <w:szCs w:val="24"/>
        </w:rPr>
        <w:t xml:space="preserve">be able to </w:t>
      </w:r>
      <w:r w:rsidR="007C43BC" w:rsidRPr="00B34C97">
        <w:rPr>
          <w:rFonts w:ascii="Arial" w:hAnsi="Arial" w:cs="Arial"/>
          <w:sz w:val="24"/>
          <w:szCs w:val="24"/>
        </w:rPr>
        <w:t>develop and enhance their personal development</w:t>
      </w:r>
      <w:r w:rsidR="00B26DFF" w:rsidRPr="00B34C97">
        <w:rPr>
          <w:rFonts w:ascii="Arial" w:hAnsi="Arial" w:cs="Arial"/>
          <w:sz w:val="24"/>
          <w:szCs w:val="24"/>
        </w:rPr>
        <w:t xml:space="preserve">, </w:t>
      </w:r>
      <w:r w:rsidR="00C869DC" w:rsidRPr="00B34C97">
        <w:rPr>
          <w:rFonts w:ascii="Arial" w:hAnsi="Arial" w:cs="Arial"/>
          <w:sz w:val="24"/>
          <w:szCs w:val="24"/>
        </w:rPr>
        <w:t xml:space="preserve">which </w:t>
      </w:r>
      <w:r w:rsidR="00B26DFF" w:rsidRPr="00B34C97">
        <w:rPr>
          <w:rFonts w:ascii="Arial" w:hAnsi="Arial" w:cs="Arial"/>
          <w:sz w:val="24"/>
          <w:szCs w:val="24"/>
        </w:rPr>
        <w:t>can be scaffolded by adults</w:t>
      </w:r>
      <w:r w:rsidR="007C43BC" w:rsidRPr="00B34C97">
        <w:rPr>
          <w:rFonts w:ascii="Arial" w:hAnsi="Arial" w:cs="Arial"/>
          <w:sz w:val="24"/>
          <w:szCs w:val="24"/>
        </w:rPr>
        <w:t xml:space="preserve">. </w:t>
      </w:r>
      <w:r w:rsidR="005868BC" w:rsidRPr="00B34C97">
        <w:rPr>
          <w:rFonts w:ascii="Arial" w:hAnsi="Arial" w:cs="Arial"/>
          <w:sz w:val="24"/>
          <w:szCs w:val="24"/>
        </w:rPr>
        <w:t xml:space="preserve">In the same way, </w:t>
      </w:r>
      <w:r w:rsidR="009D3A8A" w:rsidRPr="00B34C97">
        <w:rPr>
          <w:rFonts w:ascii="Arial" w:hAnsi="Arial" w:cs="Arial"/>
          <w:sz w:val="24"/>
          <w:szCs w:val="24"/>
        </w:rPr>
        <w:t xml:space="preserve">Powell and Kalina (2009) </w:t>
      </w:r>
      <w:r w:rsidR="009C5439" w:rsidRPr="00B34C97">
        <w:rPr>
          <w:rFonts w:ascii="Arial" w:hAnsi="Arial" w:cs="Arial"/>
          <w:sz w:val="24"/>
          <w:szCs w:val="24"/>
        </w:rPr>
        <w:t>place an emphasis on Piaget’s theory</w:t>
      </w:r>
      <w:r w:rsidR="00C869DC" w:rsidRPr="00B34C97">
        <w:rPr>
          <w:rFonts w:ascii="Arial" w:hAnsi="Arial" w:cs="Arial"/>
          <w:sz w:val="24"/>
          <w:szCs w:val="24"/>
        </w:rPr>
        <w:t xml:space="preserve"> of cognitive developmen</w:t>
      </w:r>
      <w:r w:rsidR="00166A00" w:rsidRPr="00B34C97">
        <w:rPr>
          <w:rFonts w:ascii="Arial" w:hAnsi="Arial" w:cs="Arial"/>
          <w:sz w:val="24"/>
          <w:szCs w:val="24"/>
        </w:rPr>
        <w:t>t,</w:t>
      </w:r>
      <w:r w:rsidR="009C5439" w:rsidRPr="00B34C97">
        <w:rPr>
          <w:rFonts w:ascii="Arial" w:hAnsi="Arial" w:cs="Arial"/>
          <w:sz w:val="24"/>
          <w:szCs w:val="24"/>
        </w:rPr>
        <w:t xml:space="preserve"> </w:t>
      </w:r>
      <w:r w:rsidR="00C869DC" w:rsidRPr="00B34C97">
        <w:rPr>
          <w:rFonts w:ascii="Arial" w:hAnsi="Arial" w:cs="Arial"/>
          <w:sz w:val="24"/>
          <w:szCs w:val="24"/>
        </w:rPr>
        <w:t xml:space="preserve">which states that </w:t>
      </w:r>
      <w:r w:rsidR="009C5439" w:rsidRPr="00B34C97">
        <w:rPr>
          <w:rFonts w:ascii="Arial" w:hAnsi="Arial" w:cs="Arial"/>
          <w:sz w:val="24"/>
          <w:szCs w:val="24"/>
        </w:rPr>
        <w:t>the more experiences children have access to</w:t>
      </w:r>
      <w:r w:rsidR="00B26DFF" w:rsidRPr="00B34C97">
        <w:rPr>
          <w:rFonts w:ascii="Arial" w:hAnsi="Arial" w:cs="Arial"/>
          <w:sz w:val="24"/>
          <w:szCs w:val="24"/>
        </w:rPr>
        <w:t xml:space="preserve"> regarding </w:t>
      </w:r>
      <w:r w:rsidR="009C5439" w:rsidRPr="00B34C97">
        <w:rPr>
          <w:rFonts w:ascii="Arial" w:hAnsi="Arial" w:cs="Arial"/>
          <w:sz w:val="24"/>
          <w:szCs w:val="24"/>
        </w:rPr>
        <w:t>explor</w:t>
      </w:r>
      <w:r w:rsidR="00C85929" w:rsidRPr="00B34C97">
        <w:rPr>
          <w:rFonts w:ascii="Arial" w:hAnsi="Arial" w:cs="Arial"/>
          <w:sz w:val="24"/>
          <w:szCs w:val="24"/>
        </w:rPr>
        <w:t>ation</w:t>
      </w:r>
      <w:r w:rsidR="009C5439" w:rsidRPr="00B34C97">
        <w:rPr>
          <w:rFonts w:ascii="Arial" w:hAnsi="Arial" w:cs="Arial"/>
          <w:sz w:val="24"/>
          <w:szCs w:val="24"/>
        </w:rPr>
        <w:t xml:space="preserve"> and taking risks</w:t>
      </w:r>
      <w:r w:rsidR="00B26DFF" w:rsidRPr="00B34C97">
        <w:rPr>
          <w:rFonts w:ascii="Arial" w:hAnsi="Arial" w:cs="Arial"/>
          <w:sz w:val="24"/>
          <w:szCs w:val="24"/>
        </w:rPr>
        <w:t>,</w:t>
      </w:r>
      <w:r w:rsidR="009C5439" w:rsidRPr="00B34C97">
        <w:rPr>
          <w:rFonts w:ascii="Arial" w:hAnsi="Arial" w:cs="Arial"/>
          <w:sz w:val="24"/>
          <w:szCs w:val="24"/>
        </w:rPr>
        <w:t xml:space="preserve"> the more knowledge and understanding the child would have of the world around them</w:t>
      </w:r>
      <w:r w:rsidR="00602F3F" w:rsidRPr="00B34C97">
        <w:rPr>
          <w:rFonts w:ascii="Arial" w:hAnsi="Arial" w:cs="Arial"/>
          <w:sz w:val="24"/>
          <w:szCs w:val="24"/>
        </w:rPr>
        <w:t xml:space="preserve">, </w:t>
      </w:r>
      <w:r w:rsidR="00C869DC" w:rsidRPr="00B34C97">
        <w:rPr>
          <w:rFonts w:ascii="Arial" w:hAnsi="Arial" w:cs="Arial"/>
          <w:sz w:val="24"/>
          <w:szCs w:val="24"/>
        </w:rPr>
        <w:t xml:space="preserve">which </w:t>
      </w:r>
      <w:r w:rsidR="00CA4D70" w:rsidRPr="00B34C97">
        <w:rPr>
          <w:rFonts w:ascii="Arial" w:hAnsi="Arial" w:cs="Arial"/>
          <w:sz w:val="24"/>
          <w:szCs w:val="24"/>
        </w:rPr>
        <w:t>would increase a child’s personal development</w:t>
      </w:r>
      <w:r w:rsidR="009C5439" w:rsidRPr="00B34C97">
        <w:rPr>
          <w:rFonts w:ascii="Arial" w:hAnsi="Arial" w:cs="Arial"/>
          <w:sz w:val="24"/>
          <w:szCs w:val="24"/>
        </w:rPr>
        <w:t>.</w:t>
      </w:r>
      <w:r w:rsidR="000E1842" w:rsidRPr="00B34C97">
        <w:rPr>
          <w:rFonts w:ascii="Arial" w:hAnsi="Arial" w:cs="Arial"/>
          <w:sz w:val="24"/>
          <w:szCs w:val="24"/>
        </w:rPr>
        <w:t xml:space="preserve"> </w:t>
      </w:r>
      <w:r w:rsidR="009C443D" w:rsidRPr="00B34C97">
        <w:rPr>
          <w:rFonts w:ascii="Arial" w:hAnsi="Arial" w:cs="Arial"/>
          <w:sz w:val="24"/>
          <w:szCs w:val="24"/>
        </w:rPr>
        <w:t xml:space="preserve">Furthermore, the Digital Childhood Report </w:t>
      </w:r>
      <w:r w:rsidR="00C869DC" w:rsidRPr="00B34C97">
        <w:rPr>
          <w:rFonts w:ascii="Arial" w:hAnsi="Arial" w:cs="Arial"/>
          <w:sz w:val="24"/>
          <w:szCs w:val="24"/>
        </w:rPr>
        <w:t xml:space="preserve">(Kidron, 2017) </w:t>
      </w:r>
      <w:r w:rsidR="009C443D" w:rsidRPr="00B34C97">
        <w:rPr>
          <w:rFonts w:ascii="Arial" w:hAnsi="Arial" w:cs="Arial"/>
          <w:sz w:val="24"/>
          <w:szCs w:val="24"/>
        </w:rPr>
        <w:t xml:space="preserve">highlights that children must take risks to be able to grow and develop and that adults should prevent children from </w:t>
      </w:r>
      <w:proofErr w:type="gramStart"/>
      <w:r w:rsidR="009C443D" w:rsidRPr="00B34C97">
        <w:rPr>
          <w:rFonts w:ascii="Arial" w:hAnsi="Arial" w:cs="Arial"/>
          <w:sz w:val="24"/>
          <w:szCs w:val="24"/>
        </w:rPr>
        <w:t>coming in contact with</w:t>
      </w:r>
      <w:proofErr w:type="gramEnd"/>
      <w:r w:rsidR="009C443D" w:rsidRPr="00B34C97">
        <w:rPr>
          <w:rFonts w:ascii="Arial" w:hAnsi="Arial" w:cs="Arial"/>
          <w:sz w:val="24"/>
          <w:szCs w:val="24"/>
        </w:rPr>
        <w:t xml:space="preserve"> harm</w:t>
      </w:r>
      <w:r w:rsidR="00CD2AE1" w:rsidRPr="00B34C97">
        <w:rPr>
          <w:rFonts w:ascii="Arial" w:hAnsi="Arial" w:cs="Arial"/>
          <w:sz w:val="24"/>
          <w:szCs w:val="24"/>
        </w:rPr>
        <w:t>,</w:t>
      </w:r>
      <w:r w:rsidR="009C443D" w:rsidRPr="00B34C97">
        <w:rPr>
          <w:rFonts w:ascii="Arial" w:hAnsi="Arial" w:cs="Arial"/>
          <w:sz w:val="24"/>
          <w:szCs w:val="24"/>
        </w:rPr>
        <w:t xml:space="preserve"> as a digital environment is no different to any other environment.</w:t>
      </w:r>
    </w:p>
    <w:p w14:paraId="453624C4" w14:textId="5E625BF3" w:rsidR="000E1842" w:rsidRPr="00B34C97" w:rsidRDefault="00306782" w:rsidP="009D6C5A">
      <w:pPr>
        <w:pStyle w:val="NoSpacing"/>
        <w:spacing w:line="360" w:lineRule="auto"/>
        <w:jc w:val="both"/>
        <w:rPr>
          <w:rFonts w:ascii="Arial" w:hAnsi="Arial" w:cs="Arial"/>
          <w:sz w:val="24"/>
          <w:szCs w:val="24"/>
        </w:rPr>
      </w:pPr>
      <w:r w:rsidRPr="00B34C97">
        <w:rPr>
          <w:rFonts w:ascii="Arial" w:hAnsi="Arial" w:cs="Arial"/>
          <w:sz w:val="24"/>
          <w:szCs w:val="24"/>
        </w:rPr>
        <w:t xml:space="preserve">Schrum and Levin (2015) state </w:t>
      </w:r>
      <w:r w:rsidR="00C869DC" w:rsidRPr="00B34C97">
        <w:rPr>
          <w:rFonts w:ascii="Arial" w:hAnsi="Arial" w:cs="Arial"/>
          <w:sz w:val="24"/>
          <w:szCs w:val="24"/>
        </w:rPr>
        <w:t xml:space="preserve">that </w:t>
      </w:r>
      <w:r w:rsidRPr="00B34C97">
        <w:rPr>
          <w:rFonts w:ascii="Arial" w:hAnsi="Arial" w:cs="Arial"/>
          <w:sz w:val="24"/>
          <w:szCs w:val="24"/>
        </w:rPr>
        <w:t>children in the</w:t>
      </w:r>
      <w:r w:rsidR="00166A00" w:rsidRPr="00B34C97">
        <w:rPr>
          <w:rFonts w:ascii="Arial" w:hAnsi="Arial" w:cs="Arial"/>
          <w:sz w:val="24"/>
          <w:szCs w:val="24"/>
        </w:rPr>
        <w:t xml:space="preserve"> twentieth </w:t>
      </w:r>
      <w:r w:rsidRPr="00B34C97">
        <w:rPr>
          <w:rFonts w:ascii="Arial" w:hAnsi="Arial" w:cs="Arial"/>
          <w:sz w:val="24"/>
          <w:szCs w:val="24"/>
        </w:rPr>
        <w:t>century had very few channels to watch</w:t>
      </w:r>
      <w:r w:rsidR="00626A71" w:rsidRPr="00B34C97">
        <w:rPr>
          <w:rFonts w:ascii="Arial" w:hAnsi="Arial" w:cs="Arial"/>
          <w:sz w:val="24"/>
          <w:szCs w:val="24"/>
        </w:rPr>
        <w:t>,</w:t>
      </w:r>
      <w:r w:rsidRPr="00B34C97">
        <w:rPr>
          <w:rFonts w:ascii="Arial" w:hAnsi="Arial" w:cs="Arial"/>
          <w:sz w:val="24"/>
          <w:szCs w:val="24"/>
        </w:rPr>
        <w:t xml:space="preserve"> which were</w:t>
      </w:r>
      <w:r w:rsidR="00772241" w:rsidRPr="00B34C97">
        <w:rPr>
          <w:rFonts w:ascii="Arial" w:hAnsi="Arial" w:cs="Arial"/>
          <w:sz w:val="24"/>
          <w:szCs w:val="24"/>
        </w:rPr>
        <w:t xml:space="preserve"> </w:t>
      </w:r>
      <w:r w:rsidR="00626A71" w:rsidRPr="00B34C97">
        <w:rPr>
          <w:rFonts w:ascii="Arial" w:hAnsi="Arial" w:cs="Arial"/>
          <w:sz w:val="24"/>
          <w:szCs w:val="24"/>
        </w:rPr>
        <w:t xml:space="preserve">of </w:t>
      </w:r>
      <w:r w:rsidR="00772241" w:rsidRPr="00B34C97">
        <w:rPr>
          <w:rFonts w:ascii="Arial" w:hAnsi="Arial" w:cs="Arial"/>
          <w:sz w:val="24"/>
          <w:szCs w:val="24"/>
        </w:rPr>
        <w:t xml:space="preserve">poor quality </w:t>
      </w:r>
      <w:r w:rsidR="00CD2AE1" w:rsidRPr="00B34C97">
        <w:rPr>
          <w:rFonts w:ascii="Arial" w:hAnsi="Arial" w:cs="Arial"/>
          <w:sz w:val="24"/>
          <w:szCs w:val="24"/>
        </w:rPr>
        <w:t>and</w:t>
      </w:r>
      <w:r w:rsidR="00772241" w:rsidRPr="00B34C97">
        <w:rPr>
          <w:rFonts w:ascii="Arial" w:hAnsi="Arial" w:cs="Arial"/>
          <w:sz w:val="24"/>
          <w:szCs w:val="24"/>
        </w:rPr>
        <w:t xml:space="preserve"> </w:t>
      </w:r>
      <w:r w:rsidR="00626A71" w:rsidRPr="00B34C97">
        <w:rPr>
          <w:rFonts w:ascii="Arial" w:hAnsi="Arial" w:cs="Arial"/>
          <w:sz w:val="24"/>
          <w:szCs w:val="24"/>
        </w:rPr>
        <w:t xml:space="preserve">until 1970 were often </w:t>
      </w:r>
      <w:r w:rsidR="00772241" w:rsidRPr="00B34C97">
        <w:rPr>
          <w:rFonts w:ascii="Arial" w:hAnsi="Arial" w:cs="Arial"/>
          <w:sz w:val="24"/>
          <w:szCs w:val="24"/>
        </w:rPr>
        <w:t>black and white</w:t>
      </w:r>
      <w:r w:rsidR="00166A00" w:rsidRPr="00B34C97">
        <w:rPr>
          <w:rFonts w:ascii="Arial" w:hAnsi="Arial" w:cs="Arial"/>
          <w:sz w:val="24"/>
          <w:szCs w:val="24"/>
        </w:rPr>
        <w:t>.</w:t>
      </w:r>
      <w:r w:rsidR="00626A71" w:rsidRPr="00B34C97">
        <w:rPr>
          <w:rFonts w:ascii="Arial" w:hAnsi="Arial" w:cs="Arial"/>
          <w:sz w:val="24"/>
          <w:szCs w:val="24"/>
        </w:rPr>
        <w:t xml:space="preserve"> T</w:t>
      </w:r>
      <w:r w:rsidR="00772241" w:rsidRPr="00B34C97">
        <w:rPr>
          <w:rFonts w:ascii="Arial" w:hAnsi="Arial" w:cs="Arial"/>
          <w:sz w:val="24"/>
          <w:szCs w:val="24"/>
        </w:rPr>
        <w:t xml:space="preserve">his impacted </w:t>
      </w:r>
      <w:r w:rsidR="00CD2AE1" w:rsidRPr="00B34C97">
        <w:rPr>
          <w:rFonts w:ascii="Arial" w:hAnsi="Arial" w:cs="Arial"/>
          <w:sz w:val="24"/>
          <w:szCs w:val="24"/>
        </w:rPr>
        <w:t>children’s</w:t>
      </w:r>
      <w:r w:rsidR="00772241" w:rsidRPr="00B34C97">
        <w:rPr>
          <w:rFonts w:ascii="Arial" w:hAnsi="Arial" w:cs="Arial"/>
          <w:sz w:val="24"/>
          <w:szCs w:val="24"/>
        </w:rPr>
        <w:t xml:space="preserve"> personal perceptions as </w:t>
      </w:r>
      <w:r w:rsidR="00C65310" w:rsidRPr="00B34C97">
        <w:rPr>
          <w:rFonts w:ascii="Arial" w:hAnsi="Arial" w:cs="Arial"/>
          <w:sz w:val="24"/>
          <w:szCs w:val="24"/>
        </w:rPr>
        <w:t>they were u</w:t>
      </w:r>
      <w:r w:rsidR="00626A71" w:rsidRPr="00B34C97">
        <w:rPr>
          <w:rFonts w:ascii="Arial" w:hAnsi="Arial" w:cs="Arial"/>
          <w:sz w:val="24"/>
          <w:szCs w:val="24"/>
        </w:rPr>
        <w:t>naware of what colours objects we</w:t>
      </w:r>
      <w:r w:rsidR="00C65310" w:rsidRPr="00B34C97">
        <w:rPr>
          <w:rFonts w:ascii="Arial" w:hAnsi="Arial" w:cs="Arial"/>
          <w:sz w:val="24"/>
          <w:szCs w:val="24"/>
        </w:rPr>
        <w:t>re</w:t>
      </w:r>
      <w:r w:rsidR="00CD2AE1" w:rsidRPr="00B34C97">
        <w:rPr>
          <w:rFonts w:ascii="Arial" w:hAnsi="Arial" w:cs="Arial"/>
          <w:sz w:val="24"/>
          <w:szCs w:val="24"/>
        </w:rPr>
        <w:t>,</w:t>
      </w:r>
      <w:r w:rsidR="00C85929" w:rsidRPr="00B34C97">
        <w:rPr>
          <w:rFonts w:ascii="Arial" w:hAnsi="Arial" w:cs="Arial"/>
          <w:sz w:val="24"/>
          <w:szCs w:val="24"/>
        </w:rPr>
        <w:t xml:space="preserve"> w</w:t>
      </w:r>
      <w:r w:rsidR="00CA4D70" w:rsidRPr="00B34C97">
        <w:rPr>
          <w:rFonts w:ascii="Arial" w:hAnsi="Arial" w:cs="Arial"/>
          <w:sz w:val="24"/>
          <w:szCs w:val="24"/>
        </w:rPr>
        <w:t>hich could impact a child’s personal development</w:t>
      </w:r>
      <w:r w:rsidR="00C65310" w:rsidRPr="00B34C97">
        <w:rPr>
          <w:rFonts w:ascii="Arial" w:hAnsi="Arial" w:cs="Arial"/>
          <w:sz w:val="24"/>
          <w:szCs w:val="24"/>
        </w:rPr>
        <w:t xml:space="preserve">. However, </w:t>
      </w:r>
      <w:r w:rsidR="00C65310" w:rsidRPr="00B34C97">
        <w:rPr>
          <w:rFonts w:ascii="Arial" w:hAnsi="Arial" w:cs="Arial"/>
          <w:sz w:val="24"/>
          <w:szCs w:val="24"/>
        </w:rPr>
        <w:lastRenderedPageBreak/>
        <w:t xml:space="preserve">this is critiqued by </w:t>
      </w:r>
      <w:r w:rsidR="00A1042C" w:rsidRPr="00B34C97">
        <w:rPr>
          <w:rFonts w:ascii="Arial" w:hAnsi="Arial" w:cs="Arial"/>
          <w:sz w:val="24"/>
          <w:szCs w:val="24"/>
        </w:rPr>
        <w:t>Berry and</w:t>
      </w:r>
      <w:r w:rsidR="009C443D" w:rsidRPr="00B34C97">
        <w:rPr>
          <w:rFonts w:ascii="Arial" w:hAnsi="Arial" w:cs="Arial"/>
          <w:sz w:val="24"/>
          <w:szCs w:val="24"/>
        </w:rPr>
        <w:t xml:space="preserve"> </w:t>
      </w:r>
      <w:r w:rsidR="00A1042C" w:rsidRPr="00B34C97">
        <w:rPr>
          <w:rFonts w:ascii="Arial" w:hAnsi="Arial" w:cs="Arial"/>
          <w:sz w:val="24"/>
          <w:szCs w:val="24"/>
        </w:rPr>
        <w:t>Asamen (1993)</w:t>
      </w:r>
      <w:r w:rsidR="00C65310" w:rsidRPr="00B34C97">
        <w:rPr>
          <w:rFonts w:ascii="Arial" w:hAnsi="Arial" w:cs="Arial"/>
          <w:sz w:val="24"/>
          <w:szCs w:val="24"/>
        </w:rPr>
        <w:t xml:space="preserve"> as research ha</w:t>
      </w:r>
      <w:r w:rsidR="00CA4D70" w:rsidRPr="00B34C97">
        <w:rPr>
          <w:rFonts w:ascii="Arial" w:hAnsi="Arial" w:cs="Arial"/>
          <w:sz w:val="24"/>
          <w:szCs w:val="24"/>
        </w:rPr>
        <w:t>s</w:t>
      </w:r>
      <w:r w:rsidR="00C65310" w:rsidRPr="00B34C97">
        <w:rPr>
          <w:rFonts w:ascii="Arial" w:hAnsi="Arial" w:cs="Arial"/>
          <w:sz w:val="24"/>
          <w:szCs w:val="24"/>
        </w:rPr>
        <w:t xml:space="preserve"> been undertaken</w:t>
      </w:r>
      <w:r w:rsidR="00CD2AE1" w:rsidRPr="00B34C97">
        <w:rPr>
          <w:rFonts w:ascii="Arial" w:hAnsi="Arial" w:cs="Arial"/>
          <w:sz w:val="24"/>
          <w:szCs w:val="24"/>
        </w:rPr>
        <w:t>,</w:t>
      </w:r>
      <w:r w:rsidR="00C65310" w:rsidRPr="00B34C97">
        <w:rPr>
          <w:rFonts w:ascii="Arial" w:hAnsi="Arial" w:cs="Arial"/>
          <w:sz w:val="24"/>
          <w:szCs w:val="24"/>
        </w:rPr>
        <w:t xml:space="preserve"> which suggests there is no difference between black and white television or a colour television</w:t>
      </w:r>
      <w:r w:rsidR="00CD2AE1" w:rsidRPr="00B34C97">
        <w:rPr>
          <w:rFonts w:ascii="Arial" w:hAnsi="Arial" w:cs="Arial"/>
          <w:sz w:val="24"/>
          <w:szCs w:val="24"/>
        </w:rPr>
        <w:t>, as it would not impact a</w:t>
      </w:r>
      <w:r w:rsidR="00C65310" w:rsidRPr="00B34C97">
        <w:rPr>
          <w:rFonts w:ascii="Arial" w:hAnsi="Arial" w:cs="Arial"/>
          <w:sz w:val="24"/>
          <w:szCs w:val="24"/>
        </w:rPr>
        <w:t xml:space="preserve"> children’s </w:t>
      </w:r>
      <w:r w:rsidR="00CA4D70" w:rsidRPr="00B34C97">
        <w:rPr>
          <w:rFonts w:ascii="Arial" w:hAnsi="Arial" w:cs="Arial"/>
          <w:sz w:val="24"/>
          <w:szCs w:val="24"/>
        </w:rPr>
        <w:t xml:space="preserve">personal and emotional </w:t>
      </w:r>
      <w:r w:rsidR="00C65310" w:rsidRPr="00B34C97">
        <w:rPr>
          <w:rFonts w:ascii="Arial" w:hAnsi="Arial" w:cs="Arial"/>
          <w:sz w:val="24"/>
          <w:szCs w:val="24"/>
        </w:rPr>
        <w:t>learning and development</w:t>
      </w:r>
      <w:r w:rsidR="00CD2AE1" w:rsidRPr="00B34C97">
        <w:rPr>
          <w:rFonts w:ascii="Arial" w:hAnsi="Arial" w:cs="Arial"/>
          <w:sz w:val="24"/>
          <w:szCs w:val="24"/>
        </w:rPr>
        <w:t xml:space="preserve">, as children would perceive and discover colours of objects </w:t>
      </w:r>
      <w:proofErr w:type="gramStart"/>
      <w:r w:rsidR="00CD2AE1" w:rsidRPr="00B34C97">
        <w:rPr>
          <w:rFonts w:ascii="Arial" w:hAnsi="Arial" w:cs="Arial"/>
          <w:sz w:val="24"/>
          <w:szCs w:val="24"/>
        </w:rPr>
        <w:t>later</w:t>
      </w:r>
      <w:r w:rsidR="00C85929" w:rsidRPr="00B34C97">
        <w:rPr>
          <w:rFonts w:ascii="Arial" w:hAnsi="Arial" w:cs="Arial"/>
          <w:sz w:val="24"/>
          <w:szCs w:val="24"/>
        </w:rPr>
        <w:t xml:space="preserve"> on</w:t>
      </w:r>
      <w:proofErr w:type="gramEnd"/>
      <w:r w:rsidR="00CD2AE1" w:rsidRPr="00B34C97">
        <w:rPr>
          <w:rFonts w:ascii="Arial" w:hAnsi="Arial" w:cs="Arial"/>
          <w:sz w:val="24"/>
          <w:szCs w:val="24"/>
        </w:rPr>
        <w:t xml:space="preserve"> in life</w:t>
      </w:r>
      <w:r w:rsidR="00C65310" w:rsidRPr="00B34C97">
        <w:rPr>
          <w:rFonts w:ascii="Arial" w:hAnsi="Arial" w:cs="Arial"/>
          <w:sz w:val="24"/>
          <w:szCs w:val="24"/>
        </w:rPr>
        <w:t>.</w:t>
      </w:r>
      <w:r w:rsidR="00CC7B44" w:rsidRPr="00B34C97">
        <w:rPr>
          <w:rFonts w:ascii="Arial" w:hAnsi="Arial" w:cs="Arial"/>
          <w:sz w:val="24"/>
          <w:szCs w:val="24"/>
        </w:rPr>
        <w:t xml:space="preserve"> However, </w:t>
      </w:r>
      <w:r w:rsidR="00EA6A7E" w:rsidRPr="00B34C97">
        <w:rPr>
          <w:rFonts w:ascii="Arial" w:hAnsi="Arial" w:cs="Arial"/>
          <w:sz w:val="24"/>
          <w:szCs w:val="24"/>
        </w:rPr>
        <w:t>on the other hand Lester (</w:t>
      </w:r>
      <w:r w:rsidR="00641937" w:rsidRPr="00B34C97">
        <w:rPr>
          <w:rFonts w:ascii="Arial" w:hAnsi="Arial" w:cs="Arial"/>
          <w:sz w:val="24"/>
          <w:szCs w:val="24"/>
        </w:rPr>
        <w:t>2013</w:t>
      </w:r>
      <w:r w:rsidR="00EA6A7E" w:rsidRPr="00B34C97">
        <w:rPr>
          <w:rFonts w:ascii="Arial" w:hAnsi="Arial" w:cs="Arial"/>
          <w:sz w:val="24"/>
          <w:szCs w:val="24"/>
        </w:rPr>
        <w:t>) disagrees as</w:t>
      </w:r>
      <w:r w:rsidR="00641937" w:rsidRPr="00B34C97">
        <w:rPr>
          <w:rFonts w:ascii="Arial" w:hAnsi="Arial" w:cs="Arial"/>
          <w:sz w:val="24"/>
          <w:szCs w:val="24"/>
        </w:rPr>
        <w:t xml:space="preserve"> by children</w:t>
      </w:r>
      <w:r w:rsidR="00CD2AE1" w:rsidRPr="00B34C97">
        <w:rPr>
          <w:rFonts w:ascii="Arial" w:hAnsi="Arial" w:cs="Arial"/>
          <w:sz w:val="24"/>
          <w:szCs w:val="24"/>
        </w:rPr>
        <w:t xml:space="preserve"> </w:t>
      </w:r>
      <w:r w:rsidR="00641937" w:rsidRPr="00B34C97">
        <w:rPr>
          <w:rFonts w:ascii="Arial" w:hAnsi="Arial" w:cs="Arial"/>
          <w:sz w:val="24"/>
          <w:szCs w:val="24"/>
        </w:rPr>
        <w:t xml:space="preserve">having access to </w:t>
      </w:r>
      <w:r w:rsidR="007C43BC" w:rsidRPr="00B34C97">
        <w:rPr>
          <w:rFonts w:ascii="Arial" w:hAnsi="Arial" w:cs="Arial"/>
          <w:sz w:val="24"/>
          <w:szCs w:val="24"/>
        </w:rPr>
        <w:t>a colour quality television</w:t>
      </w:r>
      <w:r w:rsidR="00CD2AE1" w:rsidRPr="00B34C97">
        <w:rPr>
          <w:rFonts w:ascii="Arial" w:hAnsi="Arial" w:cs="Arial"/>
          <w:sz w:val="24"/>
          <w:szCs w:val="24"/>
        </w:rPr>
        <w:t>,</w:t>
      </w:r>
      <w:r w:rsidR="007C43BC" w:rsidRPr="00B34C97">
        <w:rPr>
          <w:rFonts w:ascii="Arial" w:hAnsi="Arial" w:cs="Arial"/>
          <w:sz w:val="24"/>
          <w:szCs w:val="24"/>
        </w:rPr>
        <w:t xml:space="preserve"> it</w:t>
      </w:r>
      <w:r w:rsidR="00EA6A7E" w:rsidRPr="00B34C97">
        <w:rPr>
          <w:rFonts w:ascii="Arial" w:hAnsi="Arial" w:cs="Arial"/>
          <w:sz w:val="24"/>
          <w:szCs w:val="24"/>
        </w:rPr>
        <w:t xml:space="preserve"> </w:t>
      </w:r>
      <w:r w:rsidR="00CD2AE1" w:rsidRPr="00B34C97">
        <w:rPr>
          <w:rFonts w:ascii="Arial" w:hAnsi="Arial" w:cs="Arial"/>
          <w:sz w:val="24"/>
          <w:szCs w:val="24"/>
        </w:rPr>
        <w:t xml:space="preserve">is </w:t>
      </w:r>
      <w:r w:rsidR="00EA6A7E" w:rsidRPr="00B34C97">
        <w:rPr>
          <w:rFonts w:ascii="Arial" w:hAnsi="Arial" w:cs="Arial"/>
          <w:sz w:val="24"/>
          <w:szCs w:val="24"/>
        </w:rPr>
        <w:t xml:space="preserve">most likely to enhance and allow </w:t>
      </w:r>
      <w:r w:rsidR="003F393D" w:rsidRPr="00B34C97">
        <w:rPr>
          <w:rFonts w:ascii="Arial" w:hAnsi="Arial" w:cs="Arial"/>
          <w:sz w:val="24"/>
          <w:szCs w:val="24"/>
        </w:rPr>
        <w:t xml:space="preserve">their </w:t>
      </w:r>
      <w:r w:rsidR="00EA6A7E" w:rsidRPr="00B34C97">
        <w:rPr>
          <w:rFonts w:ascii="Arial" w:hAnsi="Arial" w:cs="Arial"/>
          <w:sz w:val="24"/>
          <w:szCs w:val="24"/>
        </w:rPr>
        <w:t xml:space="preserve">creativity to </w:t>
      </w:r>
      <w:r w:rsidR="00CD2AE1" w:rsidRPr="00B34C97">
        <w:rPr>
          <w:rFonts w:ascii="Arial" w:hAnsi="Arial" w:cs="Arial"/>
          <w:sz w:val="24"/>
          <w:szCs w:val="24"/>
        </w:rPr>
        <w:t>flourish</w:t>
      </w:r>
      <w:r w:rsidR="00EA6A7E" w:rsidRPr="00B34C97">
        <w:rPr>
          <w:rFonts w:ascii="Arial" w:hAnsi="Arial" w:cs="Arial"/>
          <w:sz w:val="24"/>
          <w:szCs w:val="24"/>
        </w:rPr>
        <w:t xml:space="preserve"> </w:t>
      </w:r>
      <w:r w:rsidR="00CD2AE1" w:rsidRPr="00B34C97">
        <w:rPr>
          <w:rFonts w:ascii="Arial" w:hAnsi="Arial" w:cs="Arial"/>
          <w:sz w:val="24"/>
          <w:szCs w:val="24"/>
        </w:rPr>
        <w:t xml:space="preserve">due to seeing coloured objects, </w:t>
      </w:r>
      <w:r w:rsidR="00641937" w:rsidRPr="00B34C97">
        <w:rPr>
          <w:rFonts w:ascii="Arial" w:hAnsi="Arial" w:cs="Arial"/>
          <w:sz w:val="24"/>
          <w:szCs w:val="24"/>
        </w:rPr>
        <w:t xml:space="preserve">which </w:t>
      </w:r>
      <w:r w:rsidR="00EA6A7E" w:rsidRPr="00B34C97">
        <w:rPr>
          <w:rFonts w:ascii="Arial" w:hAnsi="Arial" w:cs="Arial"/>
          <w:sz w:val="24"/>
          <w:szCs w:val="24"/>
        </w:rPr>
        <w:t>would i</w:t>
      </w:r>
      <w:r w:rsidR="007C43BC" w:rsidRPr="00B34C97">
        <w:rPr>
          <w:rFonts w:ascii="Arial" w:hAnsi="Arial" w:cs="Arial"/>
          <w:sz w:val="24"/>
          <w:szCs w:val="24"/>
        </w:rPr>
        <w:t>ncrease</w:t>
      </w:r>
      <w:r w:rsidR="00EA6A7E" w:rsidRPr="00B34C97">
        <w:rPr>
          <w:rFonts w:ascii="Arial" w:hAnsi="Arial" w:cs="Arial"/>
          <w:sz w:val="24"/>
          <w:szCs w:val="24"/>
        </w:rPr>
        <w:t xml:space="preserve"> a child’s personal skills.</w:t>
      </w:r>
      <w:r w:rsidR="000E1842" w:rsidRPr="00B34C97">
        <w:rPr>
          <w:rFonts w:ascii="Arial" w:hAnsi="Arial" w:cs="Arial"/>
          <w:sz w:val="24"/>
          <w:szCs w:val="24"/>
        </w:rPr>
        <w:t xml:space="preserve"> </w:t>
      </w:r>
    </w:p>
    <w:p w14:paraId="03F5805C" w14:textId="13DB9D26" w:rsidR="00DB0058" w:rsidRPr="00B34C97" w:rsidRDefault="003F393D" w:rsidP="009D6C5A">
      <w:pPr>
        <w:pStyle w:val="NoSpacing"/>
        <w:spacing w:line="360" w:lineRule="auto"/>
        <w:jc w:val="both"/>
        <w:rPr>
          <w:rFonts w:ascii="Arial" w:hAnsi="Arial" w:cs="Arial"/>
          <w:sz w:val="24"/>
          <w:szCs w:val="24"/>
        </w:rPr>
      </w:pPr>
      <w:r w:rsidRPr="00B34C97">
        <w:rPr>
          <w:rFonts w:ascii="Arial" w:hAnsi="Arial" w:cs="Arial"/>
          <w:sz w:val="24"/>
          <w:szCs w:val="24"/>
        </w:rPr>
        <w:t>Furthermore</w:t>
      </w:r>
      <w:r w:rsidR="00853613" w:rsidRPr="00B34C97">
        <w:rPr>
          <w:rFonts w:ascii="Arial" w:hAnsi="Arial" w:cs="Arial"/>
          <w:sz w:val="24"/>
          <w:szCs w:val="24"/>
        </w:rPr>
        <w:t>, Ofcom (2015) state</w:t>
      </w:r>
      <w:r w:rsidR="000E1842" w:rsidRPr="00B34C97">
        <w:rPr>
          <w:rFonts w:ascii="Arial" w:hAnsi="Arial" w:cs="Arial"/>
          <w:sz w:val="24"/>
          <w:szCs w:val="24"/>
        </w:rPr>
        <w:t xml:space="preserve">s </w:t>
      </w:r>
      <w:r w:rsidR="00626A71" w:rsidRPr="00B34C97">
        <w:rPr>
          <w:rFonts w:ascii="Arial" w:hAnsi="Arial" w:cs="Arial"/>
          <w:sz w:val="24"/>
          <w:szCs w:val="24"/>
        </w:rPr>
        <w:t xml:space="preserve">that </w:t>
      </w:r>
      <w:r w:rsidR="00853613" w:rsidRPr="00B34C97">
        <w:rPr>
          <w:rFonts w:ascii="Arial" w:hAnsi="Arial" w:cs="Arial"/>
          <w:sz w:val="24"/>
          <w:szCs w:val="24"/>
        </w:rPr>
        <w:t xml:space="preserve">children </w:t>
      </w:r>
      <w:r w:rsidR="00CD2AE1" w:rsidRPr="00B34C97">
        <w:rPr>
          <w:rFonts w:ascii="Arial" w:hAnsi="Arial" w:cs="Arial"/>
          <w:sz w:val="24"/>
          <w:szCs w:val="24"/>
        </w:rPr>
        <w:t xml:space="preserve">now </w:t>
      </w:r>
      <w:r w:rsidR="00853613" w:rsidRPr="00B34C97">
        <w:rPr>
          <w:rFonts w:ascii="Arial" w:hAnsi="Arial" w:cs="Arial"/>
          <w:sz w:val="24"/>
          <w:szCs w:val="24"/>
        </w:rPr>
        <w:t xml:space="preserve">are less likely to have a television in their bedroom, </w:t>
      </w:r>
      <w:r w:rsidR="000E1842" w:rsidRPr="00B34C97">
        <w:rPr>
          <w:rFonts w:ascii="Arial" w:hAnsi="Arial" w:cs="Arial"/>
          <w:sz w:val="24"/>
          <w:szCs w:val="24"/>
        </w:rPr>
        <w:t>due to being able to access television programmes through</w:t>
      </w:r>
      <w:r w:rsidR="00853613" w:rsidRPr="00B34C97">
        <w:rPr>
          <w:rFonts w:ascii="Arial" w:hAnsi="Arial" w:cs="Arial"/>
          <w:sz w:val="24"/>
          <w:szCs w:val="24"/>
        </w:rPr>
        <w:t xml:space="preserve"> </w:t>
      </w:r>
      <w:r w:rsidR="00E9665E" w:rsidRPr="00B34C97">
        <w:rPr>
          <w:rFonts w:ascii="Arial" w:hAnsi="Arial" w:cs="Arial"/>
          <w:sz w:val="24"/>
          <w:szCs w:val="24"/>
        </w:rPr>
        <w:t>their iPads</w:t>
      </w:r>
      <w:r w:rsidR="00853613" w:rsidRPr="00B34C97">
        <w:rPr>
          <w:rFonts w:ascii="Arial" w:hAnsi="Arial" w:cs="Arial"/>
          <w:sz w:val="24"/>
          <w:szCs w:val="24"/>
        </w:rPr>
        <w:t xml:space="preserve"> or mobile phone</w:t>
      </w:r>
      <w:r w:rsidR="00E9665E" w:rsidRPr="00B34C97">
        <w:rPr>
          <w:rFonts w:ascii="Arial" w:hAnsi="Arial" w:cs="Arial"/>
          <w:sz w:val="24"/>
          <w:szCs w:val="24"/>
        </w:rPr>
        <w:t>s</w:t>
      </w:r>
      <w:r w:rsidRPr="00B34C97">
        <w:rPr>
          <w:rFonts w:ascii="Arial" w:hAnsi="Arial" w:cs="Arial"/>
          <w:sz w:val="24"/>
          <w:szCs w:val="24"/>
        </w:rPr>
        <w:t>, which would enhance children’s personal</w:t>
      </w:r>
      <w:r w:rsidR="00CA4D70" w:rsidRPr="00B34C97">
        <w:rPr>
          <w:rFonts w:ascii="Arial" w:hAnsi="Arial" w:cs="Arial"/>
          <w:sz w:val="24"/>
          <w:szCs w:val="24"/>
        </w:rPr>
        <w:t>, social and emotional development</w:t>
      </w:r>
      <w:r w:rsidR="00853613" w:rsidRPr="00B34C97">
        <w:rPr>
          <w:rFonts w:ascii="Arial" w:hAnsi="Arial" w:cs="Arial"/>
          <w:sz w:val="24"/>
          <w:szCs w:val="24"/>
        </w:rPr>
        <w:t>.</w:t>
      </w:r>
      <w:r w:rsidR="009D3A8A" w:rsidRPr="00B34C97">
        <w:rPr>
          <w:rFonts w:ascii="Arial" w:hAnsi="Arial" w:cs="Arial"/>
          <w:sz w:val="24"/>
          <w:szCs w:val="24"/>
        </w:rPr>
        <w:t xml:space="preserve"> </w:t>
      </w:r>
      <w:r w:rsidR="00D0706B" w:rsidRPr="00B34C97">
        <w:rPr>
          <w:rFonts w:ascii="Arial" w:hAnsi="Arial" w:cs="Arial"/>
          <w:sz w:val="24"/>
          <w:szCs w:val="24"/>
        </w:rPr>
        <w:t xml:space="preserve">However, </w:t>
      </w:r>
      <w:r w:rsidR="009D3A8A" w:rsidRPr="00B34C97">
        <w:rPr>
          <w:rFonts w:ascii="Arial" w:hAnsi="Arial" w:cs="Arial"/>
          <w:sz w:val="24"/>
          <w:szCs w:val="24"/>
        </w:rPr>
        <w:t xml:space="preserve">Cain and Gradisan (2010) </w:t>
      </w:r>
      <w:r w:rsidR="00D0706B" w:rsidRPr="00B34C97">
        <w:rPr>
          <w:rFonts w:ascii="Arial" w:hAnsi="Arial" w:cs="Arial"/>
          <w:sz w:val="24"/>
          <w:szCs w:val="24"/>
        </w:rPr>
        <w:t>disagree</w:t>
      </w:r>
      <w:r w:rsidR="00626A71" w:rsidRPr="00B34C97">
        <w:rPr>
          <w:rFonts w:ascii="Arial" w:hAnsi="Arial" w:cs="Arial"/>
          <w:sz w:val="24"/>
          <w:szCs w:val="24"/>
        </w:rPr>
        <w:t>,</w:t>
      </w:r>
      <w:r w:rsidR="00D0706B" w:rsidRPr="00B34C97">
        <w:rPr>
          <w:rFonts w:ascii="Arial" w:hAnsi="Arial" w:cs="Arial"/>
          <w:sz w:val="24"/>
          <w:szCs w:val="24"/>
        </w:rPr>
        <w:t xml:space="preserve"> </w:t>
      </w:r>
      <w:r w:rsidR="00626A71" w:rsidRPr="00B34C97">
        <w:rPr>
          <w:rFonts w:ascii="Arial" w:hAnsi="Arial" w:cs="Arial"/>
          <w:sz w:val="24"/>
          <w:szCs w:val="24"/>
        </w:rPr>
        <w:t xml:space="preserve">suggesting that </w:t>
      </w:r>
      <w:r w:rsidR="00D0706B" w:rsidRPr="00B34C97">
        <w:rPr>
          <w:rFonts w:ascii="Arial" w:hAnsi="Arial" w:cs="Arial"/>
          <w:sz w:val="24"/>
          <w:szCs w:val="24"/>
        </w:rPr>
        <w:t xml:space="preserve">parents should not allow their child to have access to television </w:t>
      </w:r>
      <w:r w:rsidR="000E1842" w:rsidRPr="00B34C97">
        <w:rPr>
          <w:rFonts w:ascii="Arial" w:hAnsi="Arial" w:cs="Arial"/>
          <w:sz w:val="24"/>
          <w:szCs w:val="24"/>
        </w:rPr>
        <w:t xml:space="preserve">through media devices </w:t>
      </w:r>
      <w:r w:rsidR="00626A71" w:rsidRPr="00B34C97">
        <w:rPr>
          <w:rFonts w:ascii="Arial" w:hAnsi="Arial" w:cs="Arial"/>
          <w:sz w:val="24"/>
          <w:szCs w:val="24"/>
        </w:rPr>
        <w:t>before bed. T</w:t>
      </w:r>
      <w:r w:rsidR="00D0706B" w:rsidRPr="00B34C97">
        <w:rPr>
          <w:rFonts w:ascii="Arial" w:hAnsi="Arial" w:cs="Arial"/>
          <w:sz w:val="24"/>
          <w:szCs w:val="24"/>
        </w:rPr>
        <w:t xml:space="preserve">his is due to </w:t>
      </w:r>
      <w:r w:rsidR="000E1842" w:rsidRPr="00B34C97">
        <w:rPr>
          <w:rFonts w:ascii="Arial" w:hAnsi="Arial" w:cs="Arial"/>
          <w:sz w:val="24"/>
          <w:szCs w:val="24"/>
        </w:rPr>
        <w:t xml:space="preserve">research suggesting that children’s </w:t>
      </w:r>
      <w:r w:rsidR="00D0706B" w:rsidRPr="00B34C97">
        <w:rPr>
          <w:rFonts w:ascii="Arial" w:hAnsi="Arial" w:cs="Arial"/>
          <w:sz w:val="24"/>
          <w:szCs w:val="24"/>
        </w:rPr>
        <w:t>brain</w:t>
      </w:r>
      <w:r w:rsidR="000E1842" w:rsidRPr="00B34C97">
        <w:rPr>
          <w:rFonts w:ascii="Arial" w:hAnsi="Arial" w:cs="Arial"/>
          <w:sz w:val="24"/>
          <w:szCs w:val="24"/>
        </w:rPr>
        <w:t xml:space="preserve">s </w:t>
      </w:r>
      <w:r w:rsidR="00C85929" w:rsidRPr="00B34C97">
        <w:rPr>
          <w:rFonts w:ascii="Arial" w:hAnsi="Arial" w:cs="Arial"/>
          <w:sz w:val="24"/>
          <w:szCs w:val="24"/>
        </w:rPr>
        <w:t>would still</w:t>
      </w:r>
      <w:r w:rsidR="00D0706B" w:rsidRPr="00B34C97">
        <w:rPr>
          <w:rFonts w:ascii="Arial" w:hAnsi="Arial" w:cs="Arial"/>
          <w:sz w:val="24"/>
          <w:szCs w:val="24"/>
        </w:rPr>
        <w:t xml:space="preserve"> function</w:t>
      </w:r>
      <w:r w:rsidR="000E1842" w:rsidRPr="00B34C97">
        <w:rPr>
          <w:rFonts w:ascii="Arial" w:hAnsi="Arial" w:cs="Arial"/>
          <w:sz w:val="24"/>
          <w:szCs w:val="24"/>
        </w:rPr>
        <w:t xml:space="preserve"> </w:t>
      </w:r>
      <w:r w:rsidR="00D0706B" w:rsidRPr="00B34C97">
        <w:rPr>
          <w:rFonts w:ascii="Arial" w:hAnsi="Arial" w:cs="Arial"/>
          <w:sz w:val="24"/>
          <w:szCs w:val="24"/>
        </w:rPr>
        <w:t>when</w:t>
      </w:r>
      <w:r w:rsidR="00C85929" w:rsidRPr="00B34C97">
        <w:rPr>
          <w:rFonts w:ascii="Arial" w:hAnsi="Arial" w:cs="Arial"/>
          <w:sz w:val="24"/>
          <w:szCs w:val="24"/>
        </w:rPr>
        <w:t xml:space="preserve"> it is bed time</w:t>
      </w:r>
      <w:r w:rsidR="00D0706B" w:rsidRPr="00B34C97">
        <w:rPr>
          <w:rFonts w:ascii="Arial" w:hAnsi="Arial" w:cs="Arial"/>
          <w:sz w:val="24"/>
          <w:szCs w:val="24"/>
        </w:rPr>
        <w:t xml:space="preserve">, </w:t>
      </w:r>
      <w:r w:rsidR="005F4D52" w:rsidRPr="00B34C97">
        <w:rPr>
          <w:rFonts w:ascii="Arial" w:hAnsi="Arial" w:cs="Arial"/>
          <w:sz w:val="24"/>
          <w:szCs w:val="24"/>
        </w:rPr>
        <w:t>which</w:t>
      </w:r>
      <w:r w:rsidR="00D0706B" w:rsidRPr="00B34C97">
        <w:rPr>
          <w:rFonts w:ascii="Arial" w:hAnsi="Arial" w:cs="Arial"/>
          <w:sz w:val="24"/>
          <w:szCs w:val="24"/>
        </w:rPr>
        <w:t xml:space="preserve"> could result in the child having a disturbed sleep as the brain is still active</w:t>
      </w:r>
      <w:r w:rsidR="000E1842" w:rsidRPr="00B34C97">
        <w:rPr>
          <w:rFonts w:ascii="Arial" w:hAnsi="Arial" w:cs="Arial"/>
          <w:sz w:val="24"/>
          <w:szCs w:val="24"/>
        </w:rPr>
        <w:t>,</w:t>
      </w:r>
      <w:r w:rsidR="00CA4D70" w:rsidRPr="00B34C97">
        <w:rPr>
          <w:rFonts w:ascii="Arial" w:hAnsi="Arial" w:cs="Arial"/>
          <w:sz w:val="24"/>
          <w:szCs w:val="24"/>
        </w:rPr>
        <w:t xml:space="preserve"> </w:t>
      </w:r>
      <w:r w:rsidR="005F4D52" w:rsidRPr="00B34C97">
        <w:rPr>
          <w:rFonts w:ascii="Arial" w:hAnsi="Arial" w:cs="Arial"/>
          <w:sz w:val="24"/>
          <w:szCs w:val="24"/>
        </w:rPr>
        <w:t>affecting</w:t>
      </w:r>
      <w:r w:rsidR="00CA4D70" w:rsidRPr="00B34C97">
        <w:rPr>
          <w:rFonts w:ascii="Arial" w:hAnsi="Arial" w:cs="Arial"/>
          <w:sz w:val="24"/>
          <w:szCs w:val="24"/>
        </w:rPr>
        <w:t xml:space="preserve"> a child’s emotional development</w:t>
      </w:r>
      <w:r w:rsidR="00D0706B" w:rsidRPr="00B34C97">
        <w:rPr>
          <w:rFonts w:ascii="Arial" w:hAnsi="Arial" w:cs="Arial"/>
          <w:sz w:val="24"/>
          <w:szCs w:val="24"/>
        </w:rPr>
        <w:t>.</w:t>
      </w:r>
      <w:r w:rsidR="007F2B97" w:rsidRPr="00B34C97">
        <w:rPr>
          <w:rFonts w:ascii="Arial" w:hAnsi="Arial" w:cs="Arial"/>
          <w:sz w:val="24"/>
          <w:szCs w:val="24"/>
        </w:rPr>
        <w:t xml:space="preserve"> </w:t>
      </w:r>
      <w:r w:rsidR="00D0706B" w:rsidRPr="00B34C97">
        <w:rPr>
          <w:rFonts w:ascii="Arial" w:hAnsi="Arial" w:cs="Arial"/>
          <w:sz w:val="24"/>
          <w:szCs w:val="24"/>
        </w:rPr>
        <w:t xml:space="preserve">In comparison, </w:t>
      </w:r>
      <w:r w:rsidR="007F2B97" w:rsidRPr="00B34C97">
        <w:rPr>
          <w:rFonts w:ascii="Arial" w:hAnsi="Arial" w:cs="Arial"/>
          <w:sz w:val="24"/>
          <w:szCs w:val="24"/>
        </w:rPr>
        <w:t xml:space="preserve">Benjamin et al. (2009) </w:t>
      </w:r>
      <w:r w:rsidR="00626A71" w:rsidRPr="00B34C97">
        <w:rPr>
          <w:rFonts w:ascii="Arial" w:hAnsi="Arial" w:cs="Arial"/>
          <w:sz w:val="24"/>
          <w:szCs w:val="24"/>
        </w:rPr>
        <w:t>agree</w:t>
      </w:r>
      <w:r w:rsidR="00D0706B" w:rsidRPr="00B34C97">
        <w:rPr>
          <w:rFonts w:ascii="Arial" w:hAnsi="Arial" w:cs="Arial"/>
          <w:sz w:val="24"/>
          <w:szCs w:val="24"/>
        </w:rPr>
        <w:t xml:space="preserve"> as children should not have access to television </w:t>
      </w:r>
      <w:r w:rsidR="000E1842" w:rsidRPr="00B34C97">
        <w:rPr>
          <w:rFonts w:ascii="Arial" w:hAnsi="Arial" w:cs="Arial"/>
          <w:sz w:val="24"/>
          <w:szCs w:val="24"/>
        </w:rPr>
        <w:t xml:space="preserve">through media devices </w:t>
      </w:r>
      <w:r w:rsidR="00D0706B" w:rsidRPr="00B34C97">
        <w:rPr>
          <w:rFonts w:ascii="Arial" w:hAnsi="Arial" w:cs="Arial"/>
          <w:sz w:val="24"/>
          <w:szCs w:val="24"/>
        </w:rPr>
        <w:t>before bed</w:t>
      </w:r>
      <w:r w:rsidR="005F4D52" w:rsidRPr="00B34C97">
        <w:rPr>
          <w:rFonts w:ascii="Arial" w:hAnsi="Arial" w:cs="Arial"/>
          <w:sz w:val="24"/>
          <w:szCs w:val="24"/>
        </w:rPr>
        <w:t>,</w:t>
      </w:r>
      <w:r w:rsidR="00D0706B" w:rsidRPr="00B34C97">
        <w:rPr>
          <w:rFonts w:ascii="Arial" w:hAnsi="Arial" w:cs="Arial"/>
          <w:sz w:val="24"/>
          <w:szCs w:val="24"/>
        </w:rPr>
        <w:t xml:space="preserve"> due to affecting their sleep pattern and </w:t>
      </w:r>
      <w:r w:rsidR="000E1842" w:rsidRPr="00B34C97">
        <w:rPr>
          <w:rFonts w:ascii="Arial" w:hAnsi="Arial" w:cs="Arial"/>
          <w:sz w:val="24"/>
          <w:szCs w:val="24"/>
        </w:rPr>
        <w:t>some children</w:t>
      </w:r>
      <w:r w:rsidR="00D0706B" w:rsidRPr="00B34C97">
        <w:rPr>
          <w:rFonts w:ascii="Arial" w:hAnsi="Arial" w:cs="Arial"/>
          <w:sz w:val="24"/>
          <w:szCs w:val="24"/>
        </w:rPr>
        <w:t xml:space="preserve"> may not to want to go to sleep as they may think it is a routine to watch television before bed</w:t>
      </w:r>
      <w:r w:rsidR="00CA4D70" w:rsidRPr="00B34C97">
        <w:rPr>
          <w:rFonts w:ascii="Arial" w:hAnsi="Arial" w:cs="Arial"/>
          <w:sz w:val="24"/>
          <w:szCs w:val="24"/>
        </w:rPr>
        <w:t>, which would impact their personal development</w:t>
      </w:r>
      <w:r w:rsidR="00D0706B" w:rsidRPr="00B34C97">
        <w:rPr>
          <w:rFonts w:ascii="Arial" w:hAnsi="Arial" w:cs="Arial"/>
          <w:sz w:val="24"/>
          <w:szCs w:val="24"/>
        </w:rPr>
        <w:t xml:space="preserve">. However, this is disagreed by Wolfson (2013) as it is beneficial for parents to allow children to have access to </w:t>
      </w:r>
      <w:r w:rsidR="009A1059" w:rsidRPr="00B34C97">
        <w:rPr>
          <w:rFonts w:ascii="Arial" w:hAnsi="Arial" w:cs="Arial"/>
          <w:sz w:val="24"/>
          <w:szCs w:val="24"/>
        </w:rPr>
        <w:t>television</w:t>
      </w:r>
      <w:r w:rsidR="000E1842" w:rsidRPr="00B34C97">
        <w:rPr>
          <w:rFonts w:ascii="Arial" w:hAnsi="Arial" w:cs="Arial"/>
          <w:sz w:val="24"/>
          <w:szCs w:val="24"/>
        </w:rPr>
        <w:t xml:space="preserve"> through a media device</w:t>
      </w:r>
      <w:r w:rsidR="00D0706B" w:rsidRPr="00B34C97">
        <w:rPr>
          <w:rFonts w:ascii="Arial" w:hAnsi="Arial" w:cs="Arial"/>
          <w:sz w:val="24"/>
          <w:szCs w:val="24"/>
        </w:rPr>
        <w:t xml:space="preserve"> before bed, as it is known to improve children’s </w:t>
      </w:r>
      <w:r w:rsidR="009A1059" w:rsidRPr="00B34C97">
        <w:rPr>
          <w:rFonts w:ascii="Arial" w:hAnsi="Arial" w:cs="Arial"/>
          <w:sz w:val="24"/>
          <w:szCs w:val="24"/>
        </w:rPr>
        <w:t>knowledge and understanding of what is happening in the world around them</w:t>
      </w:r>
      <w:r w:rsidR="000E1842" w:rsidRPr="00B34C97">
        <w:rPr>
          <w:rFonts w:ascii="Arial" w:hAnsi="Arial" w:cs="Arial"/>
          <w:sz w:val="24"/>
          <w:szCs w:val="24"/>
        </w:rPr>
        <w:t>,</w:t>
      </w:r>
      <w:r w:rsidR="00CA4D70" w:rsidRPr="00B34C97">
        <w:rPr>
          <w:rFonts w:ascii="Arial" w:hAnsi="Arial" w:cs="Arial"/>
          <w:sz w:val="24"/>
          <w:szCs w:val="24"/>
        </w:rPr>
        <w:t xml:space="preserve"> as television in todays society has become one of the most basic resources </w:t>
      </w:r>
      <w:r w:rsidR="005F4D52" w:rsidRPr="00B34C97">
        <w:rPr>
          <w:rFonts w:ascii="Arial" w:hAnsi="Arial" w:cs="Arial"/>
          <w:sz w:val="24"/>
          <w:szCs w:val="24"/>
        </w:rPr>
        <w:t>of</w:t>
      </w:r>
      <w:r w:rsidR="00CA4D70" w:rsidRPr="00B34C97">
        <w:rPr>
          <w:rFonts w:ascii="Arial" w:hAnsi="Arial" w:cs="Arial"/>
          <w:sz w:val="24"/>
          <w:szCs w:val="24"/>
        </w:rPr>
        <w:t xml:space="preserve"> information</w:t>
      </w:r>
      <w:r w:rsidR="000E1842" w:rsidRPr="00B34C97">
        <w:rPr>
          <w:rFonts w:ascii="Arial" w:hAnsi="Arial" w:cs="Arial"/>
          <w:sz w:val="24"/>
          <w:szCs w:val="24"/>
        </w:rPr>
        <w:t xml:space="preserve"> </w:t>
      </w:r>
      <w:r w:rsidR="005F4D52" w:rsidRPr="00B34C97">
        <w:rPr>
          <w:rFonts w:ascii="Arial" w:hAnsi="Arial" w:cs="Arial"/>
          <w:sz w:val="24"/>
          <w:szCs w:val="24"/>
        </w:rPr>
        <w:t>to</w:t>
      </w:r>
      <w:r w:rsidR="000E1842" w:rsidRPr="00B34C97">
        <w:rPr>
          <w:rFonts w:ascii="Arial" w:hAnsi="Arial" w:cs="Arial"/>
          <w:sz w:val="24"/>
          <w:szCs w:val="24"/>
        </w:rPr>
        <w:t xml:space="preserve"> en</w:t>
      </w:r>
      <w:r w:rsidR="00CA4D70" w:rsidRPr="00B34C97">
        <w:rPr>
          <w:rFonts w:ascii="Arial" w:hAnsi="Arial" w:cs="Arial"/>
          <w:sz w:val="24"/>
          <w:szCs w:val="24"/>
        </w:rPr>
        <w:t>hance children’s personal and social development.</w:t>
      </w:r>
      <w:r w:rsidR="00CA4D70" w:rsidRPr="00B34C97">
        <w:rPr>
          <w:rFonts w:ascii="Arial" w:hAnsi="Arial" w:cs="Arial"/>
          <w:color w:val="00FF00"/>
          <w:sz w:val="24"/>
          <w:szCs w:val="24"/>
        </w:rPr>
        <w:t xml:space="preserve"> </w:t>
      </w:r>
      <w:r w:rsidR="00CA4D70" w:rsidRPr="00B34C97">
        <w:rPr>
          <w:rFonts w:ascii="Arial" w:hAnsi="Arial" w:cs="Arial"/>
          <w:sz w:val="24"/>
          <w:szCs w:val="24"/>
        </w:rPr>
        <w:t>Furthermore, K</w:t>
      </w:r>
      <w:r w:rsidR="00853613" w:rsidRPr="00B34C97">
        <w:rPr>
          <w:rFonts w:ascii="Arial" w:hAnsi="Arial" w:cs="Arial"/>
          <w:sz w:val="24"/>
          <w:szCs w:val="24"/>
        </w:rPr>
        <w:t>idron (2017) state</w:t>
      </w:r>
      <w:r w:rsidR="000E1842" w:rsidRPr="00B34C97">
        <w:rPr>
          <w:rFonts w:ascii="Arial" w:hAnsi="Arial" w:cs="Arial"/>
          <w:sz w:val="24"/>
          <w:szCs w:val="24"/>
        </w:rPr>
        <w:t>s</w:t>
      </w:r>
      <w:r w:rsidR="00853613" w:rsidRPr="00B34C97">
        <w:rPr>
          <w:rFonts w:ascii="Arial" w:hAnsi="Arial" w:cs="Arial"/>
          <w:sz w:val="24"/>
          <w:szCs w:val="24"/>
        </w:rPr>
        <w:t xml:space="preserve"> under the </w:t>
      </w:r>
      <w:r w:rsidR="000E1842" w:rsidRPr="00B34C97">
        <w:rPr>
          <w:rFonts w:ascii="Arial" w:hAnsi="Arial" w:cs="Arial"/>
          <w:sz w:val="24"/>
          <w:szCs w:val="24"/>
        </w:rPr>
        <w:t>F</w:t>
      </w:r>
      <w:r w:rsidR="00853613" w:rsidRPr="00B34C97">
        <w:rPr>
          <w:rFonts w:ascii="Arial" w:hAnsi="Arial" w:cs="Arial"/>
          <w:sz w:val="24"/>
          <w:szCs w:val="24"/>
        </w:rPr>
        <w:t xml:space="preserve">ive </w:t>
      </w:r>
      <w:r w:rsidR="000E1842" w:rsidRPr="00B34C97">
        <w:rPr>
          <w:rFonts w:ascii="Arial" w:hAnsi="Arial" w:cs="Arial"/>
          <w:sz w:val="24"/>
          <w:szCs w:val="24"/>
        </w:rPr>
        <w:t>R</w:t>
      </w:r>
      <w:r w:rsidR="00853613" w:rsidRPr="00B34C97">
        <w:rPr>
          <w:rFonts w:ascii="Arial" w:hAnsi="Arial" w:cs="Arial"/>
          <w:sz w:val="24"/>
          <w:szCs w:val="24"/>
        </w:rPr>
        <w:t xml:space="preserve">ights </w:t>
      </w:r>
      <w:r w:rsidR="000E1842" w:rsidRPr="00B34C97">
        <w:rPr>
          <w:rFonts w:ascii="Arial" w:hAnsi="Arial" w:cs="Arial"/>
          <w:sz w:val="24"/>
          <w:szCs w:val="24"/>
        </w:rPr>
        <w:t>F</w:t>
      </w:r>
      <w:r w:rsidR="00853613" w:rsidRPr="00B34C97">
        <w:rPr>
          <w:rFonts w:ascii="Arial" w:hAnsi="Arial" w:cs="Arial"/>
          <w:sz w:val="24"/>
          <w:szCs w:val="24"/>
        </w:rPr>
        <w:t>ramework</w:t>
      </w:r>
      <w:r w:rsidR="000E1842" w:rsidRPr="00B34C97">
        <w:rPr>
          <w:rFonts w:ascii="Arial" w:hAnsi="Arial" w:cs="Arial"/>
          <w:sz w:val="24"/>
          <w:szCs w:val="24"/>
        </w:rPr>
        <w:t>,</w:t>
      </w:r>
      <w:r w:rsidR="00853613" w:rsidRPr="00B34C97">
        <w:rPr>
          <w:rFonts w:ascii="Arial" w:hAnsi="Arial" w:cs="Arial"/>
          <w:sz w:val="24"/>
          <w:szCs w:val="24"/>
        </w:rPr>
        <w:t xml:space="preserve"> </w:t>
      </w:r>
      <w:r w:rsidR="00626A71" w:rsidRPr="00B34C97">
        <w:rPr>
          <w:rFonts w:ascii="Arial" w:hAnsi="Arial" w:cs="Arial"/>
          <w:sz w:val="24"/>
          <w:szCs w:val="24"/>
        </w:rPr>
        <w:t xml:space="preserve">that </w:t>
      </w:r>
      <w:r w:rsidR="00853613" w:rsidRPr="00B34C97">
        <w:rPr>
          <w:rFonts w:ascii="Arial" w:hAnsi="Arial" w:cs="Arial"/>
          <w:sz w:val="24"/>
          <w:szCs w:val="24"/>
        </w:rPr>
        <w:t>children hav</w:t>
      </w:r>
      <w:r w:rsidRPr="00B34C97">
        <w:rPr>
          <w:rFonts w:ascii="Arial" w:hAnsi="Arial" w:cs="Arial"/>
          <w:sz w:val="24"/>
          <w:szCs w:val="24"/>
        </w:rPr>
        <w:t>ing</w:t>
      </w:r>
      <w:r w:rsidR="00853613" w:rsidRPr="00B34C97">
        <w:rPr>
          <w:rFonts w:ascii="Arial" w:hAnsi="Arial" w:cs="Arial"/>
          <w:sz w:val="24"/>
          <w:szCs w:val="24"/>
        </w:rPr>
        <w:t xml:space="preserve"> access to technology at a young age </w:t>
      </w:r>
      <w:r w:rsidRPr="00B34C97">
        <w:rPr>
          <w:rFonts w:ascii="Arial" w:hAnsi="Arial" w:cs="Arial"/>
          <w:sz w:val="24"/>
          <w:szCs w:val="24"/>
        </w:rPr>
        <w:t>it</w:t>
      </w:r>
      <w:r w:rsidR="00853613" w:rsidRPr="00B34C97">
        <w:rPr>
          <w:rFonts w:ascii="Arial" w:hAnsi="Arial" w:cs="Arial"/>
          <w:sz w:val="24"/>
          <w:szCs w:val="24"/>
        </w:rPr>
        <w:t xml:space="preserve"> impacts their journey to adulthood</w:t>
      </w:r>
      <w:r w:rsidR="00AE64B5" w:rsidRPr="00B34C97">
        <w:rPr>
          <w:rFonts w:ascii="Arial" w:hAnsi="Arial" w:cs="Arial"/>
          <w:sz w:val="24"/>
          <w:szCs w:val="24"/>
        </w:rPr>
        <w:t>,</w:t>
      </w:r>
      <w:r w:rsidR="00853613" w:rsidRPr="00B34C97">
        <w:rPr>
          <w:rFonts w:ascii="Arial" w:hAnsi="Arial" w:cs="Arial"/>
          <w:sz w:val="24"/>
          <w:szCs w:val="24"/>
        </w:rPr>
        <w:t xml:space="preserve"> as it is failing to meet children’s developmental needs as children are rarely asked their opinion and are often the last to be heard.</w:t>
      </w:r>
      <w:r w:rsidR="00F35984" w:rsidRPr="00B34C97">
        <w:rPr>
          <w:rFonts w:ascii="Arial" w:hAnsi="Arial" w:cs="Arial"/>
          <w:sz w:val="24"/>
          <w:szCs w:val="24"/>
        </w:rPr>
        <w:t xml:space="preserve"> However, this differs to Donaldson (2017) </w:t>
      </w:r>
      <w:r w:rsidR="00626A71" w:rsidRPr="00B34C97">
        <w:rPr>
          <w:rFonts w:ascii="Arial" w:hAnsi="Arial" w:cs="Arial"/>
          <w:sz w:val="24"/>
          <w:szCs w:val="24"/>
        </w:rPr>
        <w:t xml:space="preserve">who </w:t>
      </w:r>
      <w:r w:rsidR="00454153" w:rsidRPr="00B34C97">
        <w:rPr>
          <w:rFonts w:ascii="Arial" w:hAnsi="Arial" w:cs="Arial"/>
          <w:sz w:val="24"/>
          <w:szCs w:val="24"/>
        </w:rPr>
        <w:t xml:space="preserve">states </w:t>
      </w:r>
      <w:r w:rsidR="00626A71" w:rsidRPr="00B34C97">
        <w:rPr>
          <w:rFonts w:ascii="Arial" w:hAnsi="Arial" w:cs="Arial"/>
          <w:sz w:val="24"/>
          <w:szCs w:val="24"/>
        </w:rPr>
        <w:t xml:space="preserve">that </w:t>
      </w:r>
      <w:r w:rsidR="00454153" w:rsidRPr="00B34C97">
        <w:rPr>
          <w:rFonts w:ascii="Arial" w:hAnsi="Arial" w:cs="Arial"/>
          <w:sz w:val="24"/>
          <w:szCs w:val="24"/>
        </w:rPr>
        <w:t>children need to be digitally litera</w:t>
      </w:r>
      <w:r w:rsidR="00D4649D" w:rsidRPr="00B34C97">
        <w:rPr>
          <w:rFonts w:ascii="Arial" w:hAnsi="Arial" w:cs="Arial"/>
          <w:sz w:val="24"/>
          <w:szCs w:val="24"/>
        </w:rPr>
        <w:t>te</w:t>
      </w:r>
      <w:r w:rsidRPr="00B34C97">
        <w:rPr>
          <w:rFonts w:ascii="Arial" w:hAnsi="Arial" w:cs="Arial"/>
          <w:sz w:val="24"/>
          <w:szCs w:val="24"/>
        </w:rPr>
        <w:t xml:space="preserve"> to be able to succeed effectively in the future and that practitioners should enable children to be digital literate</w:t>
      </w:r>
      <w:r w:rsidR="00AE64B5" w:rsidRPr="00B34C97">
        <w:rPr>
          <w:rFonts w:ascii="Arial" w:hAnsi="Arial" w:cs="Arial"/>
          <w:sz w:val="24"/>
          <w:szCs w:val="24"/>
        </w:rPr>
        <w:t>,</w:t>
      </w:r>
      <w:r w:rsidRPr="00B34C97">
        <w:rPr>
          <w:rFonts w:ascii="Arial" w:hAnsi="Arial" w:cs="Arial"/>
          <w:sz w:val="24"/>
          <w:szCs w:val="24"/>
        </w:rPr>
        <w:t xml:space="preserve"> as it is as equally important as literacy and numeracy.</w:t>
      </w:r>
      <w:r w:rsidR="002E444A" w:rsidRPr="00B34C97">
        <w:rPr>
          <w:rFonts w:ascii="Arial" w:hAnsi="Arial" w:cs="Arial"/>
          <w:sz w:val="24"/>
          <w:szCs w:val="24"/>
        </w:rPr>
        <w:t xml:space="preserve"> </w:t>
      </w:r>
      <w:r w:rsidR="00CB6C3E" w:rsidRPr="00B34C97">
        <w:rPr>
          <w:rFonts w:ascii="Arial" w:hAnsi="Arial" w:cs="Arial"/>
          <w:sz w:val="24"/>
          <w:szCs w:val="24"/>
        </w:rPr>
        <w:t>This is supported by Unicef (2017) as article seventeen of children’s rights states that children have the right to access media through technology such as computers to be able to enhance their well-being which will further develop their knowledge and understanding.</w:t>
      </w:r>
    </w:p>
    <w:p w14:paraId="4D6CAFD1" w14:textId="734D2B9F" w:rsidR="00353D3B" w:rsidRPr="00B34C97" w:rsidRDefault="00DB5E86" w:rsidP="00CB6C3E">
      <w:pPr>
        <w:rPr>
          <w:rFonts w:ascii="Arial" w:hAnsi="Arial" w:cs="Arial"/>
          <w:b/>
          <w:color w:val="000000" w:themeColor="text1"/>
          <w:sz w:val="24"/>
          <w:szCs w:val="24"/>
          <w:u w:val="single"/>
        </w:rPr>
      </w:pPr>
      <w:r w:rsidRPr="00B34C97">
        <w:rPr>
          <w:rFonts w:ascii="Arial" w:hAnsi="Arial" w:cs="Arial"/>
          <w:b/>
          <w:color w:val="FF0000"/>
          <w:sz w:val="24"/>
          <w:szCs w:val="24"/>
          <w:u w:val="single"/>
        </w:rPr>
        <w:br w:type="page"/>
      </w:r>
      <w:r w:rsidR="00353D3B" w:rsidRPr="00B34C97">
        <w:rPr>
          <w:rFonts w:ascii="Arial" w:hAnsi="Arial" w:cs="Arial"/>
          <w:b/>
          <w:color w:val="000000" w:themeColor="text1"/>
          <w:sz w:val="24"/>
          <w:szCs w:val="24"/>
          <w:u w:val="single"/>
        </w:rPr>
        <w:lastRenderedPageBreak/>
        <w:t xml:space="preserve">Section Two – </w:t>
      </w:r>
      <w:r w:rsidR="00280CE4" w:rsidRPr="00B34C97">
        <w:rPr>
          <w:rFonts w:ascii="Arial" w:hAnsi="Arial" w:cs="Arial"/>
          <w:b/>
          <w:color w:val="000000" w:themeColor="text1"/>
          <w:sz w:val="24"/>
          <w:szCs w:val="24"/>
          <w:u w:val="single"/>
        </w:rPr>
        <w:t xml:space="preserve">How </w:t>
      </w:r>
      <w:r w:rsidR="009D6C5A" w:rsidRPr="00B34C97">
        <w:rPr>
          <w:rFonts w:ascii="Arial" w:hAnsi="Arial" w:cs="Arial"/>
          <w:b/>
          <w:color w:val="000000" w:themeColor="text1"/>
          <w:sz w:val="24"/>
          <w:szCs w:val="24"/>
          <w:u w:val="single"/>
        </w:rPr>
        <w:t xml:space="preserve">Can </w:t>
      </w:r>
      <w:r w:rsidR="00353D3B" w:rsidRPr="00B34C97">
        <w:rPr>
          <w:rFonts w:ascii="Arial" w:hAnsi="Arial" w:cs="Arial"/>
          <w:b/>
          <w:color w:val="000000" w:themeColor="text1"/>
          <w:sz w:val="24"/>
          <w:szCs w:val="24"/>
          <w:u w:val="single"/>
        </w:rPr>
        <w:t>Celebrities</w:t>
      </w:r>
      <w:r w:rsidR="009D6C5A" w:rsidRPr="00B34C97">
        <w:rPr>
          <w:rFonts w:ascii="Arial" w:hAnsi="Arial" w:cs="Arial"/>
          <w:b/>
          <w:color w:val="000000" w:themeColor="text1"/>
          <w:sz w:val="24"/>
          <w:szCs w:val="24"/>
          <w:u w:val="single"/>
        </w:rPr>
        <w:t xml:space="preserve"> Influences</w:t>
      </w:r>
      <w:r w:rsidR="00280CE4" w:rsidRPr="00B34C97">
        <w:rPr>
          <w:rFonts w:ascii="Arial" w:hAnsi="Arial" w:cs="Arial"/>
          <w:b/>
          <w:color w:val="000000" w:themeColor="text1"/>
          <w:sz w:val="24"/>
          <w:szCs w:val="24"/>
          <w:u w:val="single"/>
        </w:rPr>
        <w:t xml:space="preserve"> </w:t>
      </w:r>
      <w:r w:rsidR="009D6C5A" w:rsidRPr="00B34C97">
        <w:rPr>
          <w:rFonts w:ascii="Arial" w:hAnsi="Arial" w:cs="Arial"/>
          <w:b/>
          <w:color w:val="000000" w:themeColor="text1"/>
          <w:sz w:val="24"/>
          <w:szCs w:val="24"/>
          <w:u w:val="single"/>
        </w:rPr>
        <w:t>I</w:t>
      </w:r>
      <w:r w:rsidR="00280CE4" w:rsidRPr="00B34C97">
        <w:rPr>
          <w:rFonts w:ascii="Arial" w:hAnsi="Arial" w:cs="Arial"/>
          <w:b/>
          <w:color w:val="000000" w:themeColor="text1"/>
          <w:sz w:val="24"/>
          <w:szCs w:val="24"/>
          <w:u w:val="single"/>
        </w:rPr>
        <w:t xml:space="preserve">mpact Children’s </w:t>
      </w:r>
      <w:r w:rsidR="009D6C5A" w:rsidRPr="00B34C97">
        <w:rPr>
          <w:rFonts w:ascii="Arial" w:hAnsi="Arial" w:cs="Arial"/>
          <w:b/>
          <w:color w:val="000000" w:themeColor="text1"/>
          <w:sz w:val="24"/>
          <w:szCs w:val="24"/>
          <w:u w:val="single"/>
        </w:rPr>
        <w:t>Behaviour, Self-Esteem and Self-Image?</w:t>
      </w:r>
      <w:r w:rsidR="00280CE4" w:rsidRPr="00B34C97">
        <w:rPr>
          <w:rFonts w:ascii="Arial" w:hAnsi="Arial" w:cs="Arial"/>
          <w:b/>
          <w:color w:val="000000" w:themeColor="text1"/>
          <w:sz w:val="24"/>
          <w:szCs w:val="24"/>
          <w:u w:val="single"/>
        </w:rPr>
        <w:t xml:space="preserve"> </w:t>
      </w:r>
      <w:r w:rsidR="00C43031" w:rsidRPr="00B34C97">
        <w:rPr>
          <w:rFonts w:ascii="Arial" w:hAnsi="Arial" w:cs="Arial"/>
          <w:b/>
          <w:color w:val="000000" w:themeColor="text1"/>
          <w:sz w:val="24"/>
          <w:szCs w:val="24"/>
          <w:u w:val="single"/>
        </w:rPr>
        <w:t xml:space="preserve"> </w:t>
      </w:r>
    </w:p>
    <w:p w14:paraId="0D2BF654" w14:textId="075CCDDA" w:rsidR="00116AFF" w:rsidRPr="00B34C97" w:rsidRDefault="005F4D52" w:rsidP="009D6C5A">
      <w:pPr>
        <w:pStyle w:val="NoSpacing"/>
        <w:spacing w:line="360" w:lineRule="auto"/>
        <w:jc w:val="both"/>
        <w:rPr>
          <w:rFonts w:ascii="Arial" w:hAnsi="Arial" w:cs="Arial"/>
          <w:b/>
          <w:color w:val="000000" w:themeColor="text1"/>
          <w:sz w:val="24"/>
          <w:szCs w:val="24"/>
          <w:u w:val="single"/>
        </w:rPr>
      </w:pPr>
      <w:r w:rsidRPr="00B34C97">
        <w:rPr>
          <w:rFonts w:ascii="Arial" w:hAnsi="Arial" w:cs="Arial"/>
          <w:b/>
          <w:color w:val="000000" w:themeColor="text1"/>
          <w:sz w:val="24"/>
          <w:szCs w:val="24"/>
          <w:u w:val="single"/>
        </w:rPr>
        <w:t xml:space="preserve">Do </w:t>
      </w:r>
      <w:r w:rsidR="00116AFF" w:rsidRPr="00B34C97">
        <w:rPr>
          <w:rFonts w:ascii="Arial" w:hAnsi="Arial" w:cs="Arial"/>
          <w:b/>
          <w:color w:val="000000" w:themeColor="text1"/>
          <w:sz w:val="24"/>
          <w:szCs w:val="24"/>
          <w:u w:val="single"/>
        </w:rPr>
        <w:t>Celebrities Impact Children Through Media</w:t>
      </w:r>
      <w:r w:rsidRPr="00B34C97">
        <w:rPr>
          <w:rFonts w:ascii="Arial" w:hAnsi="Arial" w:cs="Arial"/>
          <w:b/>
          <w:color w:val="000000" w:themeColor="text1"/>
          <w:sz w:val="24"/>
          <w:szCs w:val="24"/>
          <w:u w:val="single"/>
        </w:rPr>
        <w:t>?</w:t>
      </w:r>
    </w:p>
    <w:p w14:paraId="71100AF7" w14:textId="035878A3" w:rsidR="00116AFF" w:rsidRPr="00B34C97" w:rsidRDefault="007F2B97" w:rsidP="009D6C5A">
      <w:pPr>
        <w:pStyle w:val="NoSpacing"/>
        <w:spacing w:line="360" w:lineRule="auto"/>
        <w:jc w:val="both"/>
        <w:rPr>
          <w:rFonts w:ascii="Arial" w:hAnsi="Arial" w:cs="Arial"/>
          <w:color w:val="000000" w:themeColor="text1"/>
          <w:sz w:val="24"/>
          <w:szCs w:val="24"/>
        </w:rPr>
      </w:pPr>
      <w:r w:rsidRPr="00B34C97">
        <w:rPr>
          <w:rFonts w:ascii="Arial" w:hAnsi="Arial" w:cs="Arial"/>
          <w:color w:val="000000" w:themeColor="text1"/>
          <w:sz w:val="24"/>
          <w:szCs w:val="24"/>
        </w:rPr>
        <w:t xml:space="preserve">Summers and Morgan (2008) </w:t>
      </w:r>
      <w:r w:rsidR="005D690E" w:rsidRPr="00B34C97">
        <w:rPr>
          <w:rFonts w:ascii="Arial" w:hAnsi="Arial" w:cs="Arial"/>
          <w:color w:val="000000" w:themeColor="text1"/>
          <w:sz w:val="24"/>
          <w:szCs w:val="24"/>
        </w:rPr>
        <w:t>place</w:t>
      </w:r>
      <w:r w:rsidR="00610BC1" w:rsidRPr="00B34C97">
        <w:rPr>
          <w:rFonts w:ascii="Arial" w:hAnsi="Arial" w:cs="Arial"/>
          <w:color w:val="000000" w:themeColor="text1"/>
          <w:sz w:val="24"/>
          <w:szCs w:val="24"/>
        </w:rPr>
        <w:t xml:space="preserve"> </w:t>
      </w:r>
      <w:r w:rsidR="005D690E" w:rsidRPr="00B34C97">
        <w:rPr>
          <w:rFonts w:ascii="Arial" w:hAnsi="Arial" w:cs="Arial"/>
          <w:color w:val="000000" w:themeColor="text1"/>
          <w:sz w:val="24"/>
          <w:szCs w:val="24"/>
        </w:rPr>
        <w:t xml:space="preserve">a strong emphasis on </w:t>
      </w:r>
      <w:r w:rsidR="00177ADF" w:rsidRPr="00B34C97">
        <w:rPr>
          <w:rFonts w:ascii="Arial" w:hAnsi="Arial" w:cs="Arial"/>
          <w:color w:val="000000" w:themeColor="text1"/>
          <w:sz w:val="24"/>
          <w:szCs w:val="24"/>
        </w:rPr>
        <w:t>the</w:t>
      </w:r>
      <w:r w:rsidR="005D690E" w:rsidRPr="00B34C97">
        <w:rPr>
          <w:rFonts w:ascii="Arial" w:hAnsi="Arial" w:cs="Arial"/>
          <w:color w:val="000000" w:themeColor="text1"/>
          <w:sz w:val="24"/>
          <w:szCs w:val="24"/>
        </w:rPr>
        <w:t xml:space="preserve"> influence of celebrities with young children, as </w:t>
      </w:r>
      <w:r w:rsidR="00AE64B5" w:rsidRPr="00B34C97">
        <w:rPr>
          <w:rFonts w:ascii="Arial" w:hAnsi="Arial" w:cs="Arial"/>
          <w:color w:val="000000" w:themeColor="text1"/>
          <w:sz w:val="24"/>
          <w:szCs w:val="24"/>
        </w:rPr>
        <w:t>they are</w:t>
      </w:r>
      <w:r w:rsidR="005D690E" w:rsidRPr="00B34C97">
        <w:rPr>
          <w:rFonts w:ascii="Arial" w:hAnsi="Arial" w:cs="Arial"/>
          <w:color w:val="000000" w:themeColor="text1"/>
          <w:sz w:val="24"/>
          <w:szCs w:val="24"/>
        </w:rPr>
        <w:t xml:space="preserve"> believed to have a negative </w:t>
      </w:r>
      <w:r w:rsidR="005F4D52" w:rsidRPr="00B34C97">
        <w:rPr>
          <w:rFonts w:ascii="Arial" w:hAnsi="Arial" w:cs="Arial"/>
          <w:color w:val="000000" w:themeColor="text1"/>
          <w:sz w:val="24"/>
          <w:szCs w:val="24"/>
        </w:rPr>
        <w:t>impact</w:t>
      </w:r>
      <w:r w:rsidR="00AE64B5" w:rsidRPr="00B34C97">
        <w:rPr>
          <w:rFonts w:ascii="Arial" w:hAnsi="Arial" w:cs="Arial"/>
          <w:color w:val="000000" w:themeColor="text1"/>
          <w:sz w:val="24"/>
          <w:szCs w:val="24"/>
        </w:rPr>
        <w:t xml:space="preserve"> as children are </w:t>
      </w:r>
      <w:r w:rsidR="005D690E" w:rsidRPr="00B34C97">
        <w:rPr>
          <w:rFonts w:ascii="Arial" w:hAnsi="Arial" w:cs="Arial"/>
          <w:color w:val="000000" w:themeColor="text1"/>
          <w:sz w:val="24"/>
          <w:szCs w:val="24"/>
        </w:rPr>
        <w:t>worshi</w:t>
      </w:r>
      <w:r w:rsidR="00AE64B5" w:rsidRPr="00B34C97">
        <w:rPr>
          <w:rFonts w:ascii="Arial" w:hAnsi="Arial" w:cs="Arial"/>
          <w:color w:val="000000" w:themeColor="text1"/>
          <w:sz w:val="24"/>
          <w:szCs w:val="24"/>
        </w:rPr>
        <w:t>pping</w:t>
      </w:r>
      <w:r w:rsidR="005D690E" w:rsidRPr="00B34C97">
        <w:rPr>
          <w:rFonts w:ascii="Arial" w:hAnsi="Arial" w:cs="Arial"/>
          <w:color w:val="000000" w:themeColor="text1"/>
          <w:sz w:val="24"/>
          <w:szCs w:val="24"/>
        </w:rPr>
        <w:t xml:space="preserve"> slim celebrities</w:t>
      </w:r>
      <w:r w:rsidR="00AE64B5" w:rsidRPr="00B34C97">
        <w:rPr>
          <w:rFonts w:ascii="Arial" w:hAnsi="Arial" w:cs="Arial"/>
          <w:color w:val="000000" w:themeColor="text1"/>
          <w:sz w:val="24"/>
          <w:szCs w:val="24"/>
        </w:rPr>
        <w:t>,</w:t>
      </w:r>
      <w:r w:rsidR="005D690E" w:rsidRPr="00B34C97">
        <w:rPr>
          <w:rFonts w:ascii="Arial" w:hAnsi="Arial" w:cs="Arial"/>
          <w:color w:val="000000" w:themeColor="text1"/>
          <w:sz w:val="24"/>
          <w:szCs w:val="24"/>
        </w:rPr>
        <w:t xml:space="preserve"> </w:t>
      </w:r>
      <w:r w:rsidR="00AE64B5" w:rsidRPr="00B34C97">
        <w:rPr>
          <w:rFonts w:ascii="Arial" w:hAnsi="Arial" w:cs="Arial"/>
          <w:color w:val="000000" w:themeColor="text1"/>
          <w:sz w:val="24"/>
          <w:szCs w:val="24"/>
        </w:rPr>
        <w:t xml:space="preserve">impacting </w:t>
      </w:r>
      <w:r w:rsidR="005D690E" w:rsidRPr="00B34C97">
        <w:rPr>
          <w:rFonts w:ascii="Arial" w:hAnsi="Arial" w:cs="Arial"/>
          <w:color w:val="000000" w:themeColor="text1"/>
          <w:sz w:val="24"/>
          <w:szCs w:val="24"/>
        </w:rPr>
        <w:t xml:space="preserve">children’s </w:t>
      </w:r>
      <w:r w:rsidR="00602F3F" w:rsidRPr="00B34C97">
        <w:rPr>
          <w:rFonts w:ascii="Arial" w:hAnsi="Arial" w:cs="Arial"/>
          <w:color w:val="000000" w:themeColor="text1"/>
          <w:sz w:val="24"/>
          <w:szCs w:val="24"/>
        </w:rPr>
        <w:t xml:space="preserve">personal </w:t>
      </w:r>
      <w:r w:rsidR="005D690E" w:rsidRPr="00B34C97">
        <w:rPr>
          <w:rFonts w:ascii="Arial" w:hAnsi="Arial" w:cs="Arial"/>
          <w:color w:val="000000" w:themeColor="text1"/>
          <w:sz w:val="24"/>
          <w:szCs w:val="24"/>
        </w:rPr>
        <w:t>body language</w:t>
      </w:r>
      <w:r w:rsidR="00177ADF" w:rsidRPr="00B34C97">
        <w:rPr>
          <w:rFonts w:ascii="Arial" w:hAnsi="Arial" w:cs="Arial"/>
          <w:color w:val="000000" w:themeColor="text1"/>
          <w:sz w:val="24"/>
          <w:szCs w:val="24"/>
        </w:rPr>
        <w:t xml:space="preserve"> due to wanting to be slim</w:t>
      </w:r>
      <w:r w:rsidR="005D690E" w:rsidRPr="00B34C97">
        <w:rPr>
          <w:rFonts w:ascii="Arial" w:hAnsi="Arial" w:cs="Arial"/>
          <w:color w:val="000000" w:themeColor="text1"/>
          <w:sz w:val="24"/>
          <w:szCs w:val="24"/>
        </w:rPr>
        <w:t>.</w:t>
      </w:r>
      <w:r w:rsidR="00177ADF" w:rsidRPr="00B34C97">
        <w:rPr>
          <w:rFonts w:ascii="Arial" w:hAnsi="Arial" w:cs="Arial"/>
          <w:color w:val="000000" w:themeColor="text1"/>
          <w:sz w:val="24"/>
          <w:szCs w:val="24"/>
        </w:rPr>
        <w:t xml:space="preserve"> Similarly, </w:t>
      </w:r>
      <w:r w:rsidR="00111562" w:rsidRPr="00B34C97">
        <w:rPr>
          <w:rFonts w:ascii="Arial" w:hAnsi="Arial" w:cs="Arial"/>
          <w:color w:val="000000" w:themeColor="text1"/>
          <w:sz w:val="24"/>
          <w:szCs w:val="24"/>
        </w:rPr>
        <w:t>Mooney</w:t>
      </w:r>
      <w:r w:rsidR="00177ADF" w:rsidRPr="00B34C97">
        <w:rPr>
          <w:rFonts w:ascii="Arial" w:hAnsi="Arial" w:cs="Arial"/>
          <w:color w:val="000000" w:themeColor="text1"/>
          <w:sz w:val="24"/>
          <w:szCs w:val="24"/>
        </w:rPr>
        <w:t xml:space="preserve"> et al. (20</w:t>
      </w:r>
      <w:r w:rsidR="00111562" w:rsidRPr="00B34C97">
        <w:rPr>
          <w:rFonts w:ascii="Arial" w:hAnsi="Arial" w:cs="Arial"/>
          <w:color w:val="000000" w:themeColor="text1"/>
          <w:sz w:val="24"/>
          <w:szCs w:val="24"/>
        </w:rPr>
        <w:t>09</w:t>
      </w:r>
      <w:r w:rsidR="00177ADF" w:rsidRPr="00B34C97">
        <w:rPr>
          <w:rFonts w:ascii="Arial" w:hAnsi="Arial" w:cs="Arial"/>
          <w:color w:val="000000" w:themeColor="text1"/>
          <w:sz w:val="24"/>
          <w:szCs w:val="24"/>
        </w:rPr>
        <w:t>) place</w:t>
      </w:r>
      <w:r w:rsidR="005F4D52" w:rsidRPr="00B34C97">
        <w:rPr>
          <w:rFonts w:ascii="Arial" w:hAnsi="Arial" w:cs="Arial"/>
          <w:color w:val="000000" w:themeColor="text1"/>
          <w:sz w:val="24"/>
          <w:szCs w:val="24"/>
        </w:rPr>
        <w:t xml:space="preserve">s </w:t>
      </w:r>
      <w:r w:rsidR="00177ADF" w:rsidRPr="00B34C97">
        <w:rPr>
          <w:rFonts w:ascii="Arial" w:hAnsi="Arial" w:cs="Arial"/>
          <w:color w:val="000000" w:themeColor="text1"/>
          <w:sz w:val="24"/>
          <w:szCs w:val="24"/>
        </w:rPr>
        <w:t xml:space="preserve">an emphasis on the media having a significant influence </w:t>
      </w:r>
      <w:r w:rsidR="000C6F90" w:rsidRPr="00B34C97">
        <w:rPr>
          <w:rFonts w:ascii="Arial" w:hAnsi="Arial" w:cs="Arial"/>
          <w:color w:val="000000" w:themeColor="text1"/>
          <w:sz w:val="24"/>
          <w:szCs w:val="24"/>
        </w:rPr>
        <w:t xml:space="preserve">on </w:t>
      </w:r>
      <w:r w:rsidR="00177ADF" w:rsidRPr="00B34C97">
        <w:rPr>
          <w:rFonts w:ascii="Arial" w:hAnsi="Arial" w:cs="Arial"/>
          <w:color w:val="000000" w:themeColor="text1"/>
          <w:sz w:val="24"/>
          <w:szCs w:val="24"/>
        </w:rPr>
        <w:t>children wanting to b</w:t>
      </w:r>
      <w:r w:rsidR="00AE64B5" w:rsidRPr="00B34C97">
        <w:rPr>
          <w:rFonts w:ascii="Arial" w:hAnsi="Arial" w:cs="Arial"/>
          <w:color w:val="000000" w:themeColor="text1"/>
          <w:sz w:val="24"/>
          <w:szCs w:val="24"/>
        </w:rPr>
        <w:t>e</w:t>
      </w:r>
      <w:r w:rsidR="00177ADF" w:rsidRPr="00B34C97">
        <w:rPr>
          <w:rFonts w:ascii="Arial" w:hAnsi="Arial" w:cs="Arial"/>
          <w:color w:val="000000" w:themeColor="text1"/>
          <w:sz w:val="24"/>
          <w:szCs w:val="24"/>
        </w:rPr>
        <w:t xml:space="preserve"> slim </w:t>
      </w:r>
      <w:r w:rsidR="00AE64B5" w:rsidRPr="00B34C97">
        <w:rPr>
          <w:rFonts w:ascii="Arial" w:hAnsi="Arial" w:cs="Arial"/>
          <w:color w:val="000000" w:themeColor="text1"/>
          <w:sz w:val="24"/>
          <w:szCs w:val="24"/>
        </w:rPr>
        <w:t>in comparison with</w:t>
      </w:r>
      <w:r w:rsidR="00177ADF" w:rsidRPr="00B34C97">
        <w:rPr>
          <w:rFonts w:ascii="Arial" w:hAnsi="Arial" w:cs="Arial"/>
          <w:color w:val="000000" w:themeColor="text1"/>
          <w:sz w:val="24"/>
          <w:szCs w:val="24"/>
        </w:rPr>
        <w:t xml:space="preserve"> celebrities, </w:t>
      </w:r>
      <w:r w:rsidR="00AE64B5" w:rsidRPr="00B34C97">
        <w:rPr>
          <w:rFonts w:ascii="Arial" w:hAnsi="Arial" w:cs="Arial"/>
          <w:color w:val="000000" w:themeColor="text1"/>
          <w:sz w:val="24"/>
          <w:szCs w:val="24"/>
        </w:rPr>
        <w:t>as</w:t>
      </w:r>
      <w:r w:rsidR="00177ADF" w:rsidRPr="00B34C97">
        <w:rPr>
          <w:rFonts w:ascii="Arial" w:hAnsi="Arial" w:cs="Arial"/>
          <w:color w:val="000000" w:themeColor="text1"/>
          <w:sz w:val="24"/>
          <w:szCs w:val="24"/>
        </w:rPr>
        <w:t xml:space="preserve"> it is known for</w:t>
      </w:r>
      <w:r w:rsidR="00602F3F" w:rsidRPr="00B34C97">
        <w:rPr>
          <w:rFonts w:ascii="Arial" w:hAnsi="Arial" w:cs="Arial"/>
          <w:color w:val="000000" w:themeColor="text1"/>
          <w:sz w:val="24"/>
          <w:szCs w:val="24"/>
        </w:rPr>
        <w:t xml:space="preserve"> children to miss</w:t>
      </w:r>
      <w:r w:rsidR="00177ADF" w:rsidRPr="00B34C97">
        <w:rPr>
          <w:rFonts w:ascii="Arial" w:hAnsi="Arial" w:cs="Arial"/>
          <w:color w:val="000000" w:themeColor="text1"/>
          <w:sz w:val="24"/>
          <w:szCs w:val="24"/>
        </w:rPr>
        <w:t xml:space="preserve"> meals </w:t>
      </w:r>
      <w:r w:rsidR="00602F3F" w:rsidRPr="00B34C97">
        <w:rPr>
          <w:rFonts w:ascii="Arial" w:hAnsi="Arial" w:cs="Arial"/>
          <w:color w:val="000000" w:themeColor="text1"/>
          <w:sz w:val="24"/>
          <w:szCs w:val="24"/>
        </w:rPr>
        <w:t xml:space="preserve">and to </w:t>
      </w:r>
      <w:r w:rsidR="00177ADF" w:rsidRPr="00B34C97">
        <w:rPr>
          <w:rFonts w:ascii="Arial" w:hAnsi="Arial" w:cs="Arial"/>
          <w:color w:val="000000" w:themeColor="text1"/>
          <w:sz w:val="24"/>
          <w:szCs w:val="24"/>
        </w:rPr>
        <w:t>snack</w:t>
      </w:r>
      <w:r w:rsidR="00602F3F" w:rsidRPr="00B34C97">
        <w:rPr>
          <w:rFonts w:ascii="Arial" w:hAnsi="Arial" w:cs="Arial"/>
          <w:color w:val="000000" w:themeColor="text1"/>
          <w:sz w:val="24"/>
          <w:szCs w:val="24"/>
        </w:rPr>
        <w:t xml:space="preserve"> often</w:t>
      </w:r>
      <w:r w:rsidR="00AE64B5" w:rsidRPr="00B34C97">
        <w:rPr>
          <w:rFonts w:ascii="Arial" w:hAnsi="Arial" w:cs="Arial"/>
          <w:color w:val="000000" w:themeColor="text1"/>
          <w:sz w:val="24"/>
          <w:szCs w:val="24"/>
        </w:rPr>
        <w:t>,</w:t>
      </w:r>
      <w:r w:rsidR="00AE64B5" w:rsidRPr="00B34C97">
        <w:rPr>
          <w:rFonts w:ascii="Arial" w:hAnsi="Arial" w:cs="Arial"/>
          <w:sz w:val="24"/>
          <w:szCs w:val="24"/>
        </w:rPr>
        <w:t xml:space="preserve"> </w:t>
      </w:r>
      <w:r w:rsidR="00177ADF" w:rsidRPr="00B34C97">
        <w:rPr>
          <w:rFonts w:ascii="Arial" w:hAnsi="Arial" w:cs="Arial"/>
          <w:sz w:val="24"/>
          <w:szCs w:val="24"/>
        </w:rPr>
        <w:t>result</w:t>
      </w:r>
      <w:r w:rsidR="000C6F90" w:rsidRPr="00B34C97">
        <w:rPr>
          <w:rFonts w:ascii="Arial" w:hAnsi="Arial" w:cs="Arial"/>
          <w:sz w:val="24"/>
          <w:szCs w:val="24"/>
        </w:rPr>
        <w:t>ing</w:t>
      </w:r>
      <w:r w:rsidR="00177ADF" w:rsidRPr="00B34C97">
        <w:rPr>
          <w:rFonts w:ascii="Arial" w:hAnsi="Arial" w:cs="Arial"/>
          <w:sz w:val="24"/>
          <w:szCs w:val="24"/>
        </w:rPr>
        <w:t xml:space="preserve"> in the child losing weight</w:t>
      </w:r>
      <w:r w:rsidR="00602F3F" w:rsidRPr="00B34C97">
        <w:rPr>
          <w:rFonts w:ascii="Arial" w:hAnsi="Arial" w:cs="Arial"/>
          <w:sz w:val="24"/>
          <w:szCs w:val="24"/>
        </w:rPr>
        <w:t>, which would impact their emotional development.</w:t>
      </w:r>
      <w:r w:rsidR="00A5465B" w:rsidRPr="00B34C97">
        <w:rPr>
          <w:rFonts w:ascii="Arial" w:hAnsi="Arial" w:cs="Arial"/>
          <w:sz w:val="24"/>
          <w:szCs w:val="24"/>
        </w:rPr>
        <w:t xml:space="preserve"> </w:t>
      </w:r>
      <w:r w:rsidR="00A17F84" w:rsidRPr="00B34C97">
        <w:rPr>
          <w:rFonts w:ascii="Arial" w:hAnsi="Arial" w:cs="Arial"/>
          <w:sz w:val="24"/>
          <w:szCs w:val="24"/>
        </w:rPr>
        <w:t>This is supported by Ofcom (2015)</w:t>
      </w:r>
      <w:r w:rsidR="000266F0" w:rsidRPr="00B34C97">
        <w:rPr>
          <w:rFonts w:ascii="Arial" w:hAnsi="Arial" w:cs="Arial"/>
          <w:sz w:val="24"/>
          <w:szCs w:val="24"/>
        </w:rPr>
        <w:t xml:space="preserve"> </w:t>
      </w:r>
      <w:r w:rsidR="000C6F90" w:rsidRPr="00B34C97">
        <w:rPr>
          <w:rFonts w:ascii="Arial" w:hAnsi="Arial" w:cs="Arial"/>
          <w:sz w:val="24"/>
          <w:szCs w:val="24"/>
        </w:rPr>
        <w:t xml:space="preserve">which </w:t>
      </w:r>
      <w:r w:rsidR="00A17F84" w:rsidRPr="00B34C97">
        <w:rPr>
          <w:rFonts w:ascii="Arial" w:hAnsi="Arial" w:cs="Arial"/>
          <w:sz w:val="24"/>
          <w:szCs w:val="24"/>
        </w:rPr>
        <w:t>states</w:t>
      </w:r>
      <w:r w:rsidR="000C6F90" w:rsidRPr="00B34C97">
        <w:rPr>
          <w:rFonts w:ascii="Arial" w:hAnsi="Arial" w:cs="Arial"/>
          <w:sz w:val="24"/>
          <w:szCs w:val="24"/>
        </w:rPr>
        <w:t xml:space="preserve"> that</w:t>
      </w:r>
      <w:r w:rsidR="00A17F84" w:rsidRPr="00B34C97">
        <w:rPr>
          <w:rFonts w:ascii="Arial" w:hAnsi="Arial" w:cs="Arial"/>
          <w:sz w:val="24"/>
          <w:szCs w:val="24"/>
        </w:rPr>
        <w:t xml:space="preserve"> </w:t>
      </w:r>
      <w:r w:rsidR="00E9665E" w:rsidRPr="00B34C97">
        <w:rPr>
          <w:rFonts w:ascii="Arial" w:hAnsi="Arial" w:cs="Arial"/>
          <w:sz w:val="24"/>
          <w:szCs w:val="24"/>
        </w:rPr>
        <w:t>iP</w:t>
      </w:r>
      <w:r w:rsidR="00A17F84" w:rsidRPr="00B34C97">
        <w:rPr>
          <w:rFonts w:ascii="Arial" w:hAnsi="Arial" w:cs="Arial"/>
          <w:sz w:val="24"/>
          <w:szCs w:val="24"/>
        </w:rPr>
        <w:t>ads can have an impact on children</w:t>
      </w:r>
      <w:r w:rsidR="00060003" w:rsidRPr="00B34C97">
        <w:rPr>
          <w:rFonts w:ascii="Arial" w:hAnsi="Arial" w:cs="Arial"/>
          <w:sz w:val="24"/>
          <w:szCs w:val="24"/>
        </w:rPr>
        <w:t>’</w:t>
      </w:r>
      <w:r w:rsidR="00E9665E" w:rsidRPr="00B34C97">
        <w:rPr>
          <w:rFonts w:ascii="Arial" w:hAnsi="Arial" w:cs="Arial"/>
          <w:sz w:val="24"/>
          <w:szCs w:val="24"/>
        </w:rPr>
        <w:t>s emotional development</w:t>
      </w:r>
      <w:r w:rsidR="00A17F84" w:rsidRPr="00B34C97">
        <w:rPr>
          <w:rFonts w:ascii="Arial" w:hAnsi="Arial" w:cs="Arial"/>
          <w:sz w:val="24"/>
          <w:szCs w:val="24"/>
        </w:rPr>
        <w:t xml:space="preserve"> due to affecting children’s health</w:t>
      </w:r>
      <w:r w:rsidR="00E9665E" w:rsidRPr="00B34C97">
        <w:rPr>
          <w:rFonts w:ascii="Arial" w:hAnsi="Arial" w:cs="Arial"/>
          <w:sz w:val="24"/>
          <w:szCs w:val="24"/>
        </w:rPr>
        <w:t>,</w:t>
      </w:r>
      <w:r w:rsidR="00A17F84" w:rsidRPr="00B34C97">
        <w:rPr>
          <w:rFonts w:ascii="Arial" w:hAnsi="Arial" w:cs="Arial"/>
          <w:sz w:val="24"/>
          <w:szCs w:val="24"/>
        </w:rPr>
        <w:t xml:space="preserve"> as more children are becoming obese as they are not physically socialising.</w:t>
      </w:r>
      <w:r w:rsidR="000C6F90" w:rsidRPr="00B34C97">
        <w:rPr>
          <w:rFonts w:ascii="Arial" w:hAnsi="Arial" w:cs="Arial"/>
          <w:sz w:val="24"/>
          <w:szCs w:val="24"/>
        </w:rPr>
        <w:t xml:space="preserve"> </w:t>
      </w:r>
      <w:r w:rsidR="00A5465B" w:rsidRPr="00B34C97">
        <w:rPr>
          <w:rFonts w:ascii="Arial" w:hAnsi="Arial" w:cs="Arial"/>
          <w:sz w:val="24"/>
          <w:szCs w:val="24"/>
        </w:rPr>
        <w:t xml:space="preserve">In </w:t>
      </w:r>
      <w:r w:rsidR="00A5465B" w:rsidRPr="00B34C97">
        <w:rPr>
          <w:rFonts w:ascii="Arial" w:hAnsi="Arial" w:cs="Arial"/>
          <w:color w:val="000000" w:themeColor="text1"/>
          <w:sz w:val="24"/>
          <w:szCs w:val="24"/>
        </w:rPr>
        <w:t>comparison, Lawrence</w:t>
      </w:r>
      <w:r w:rsidR="00177ADF" w:rsidRPr="00B34C97">
        <w:rPr>
          <w:rFonts w:ascii="Arial" w:hAnsi="Arial" w:cs="Arial"/>
          <w:color w:val="000000" w:themeColor="text1"/>
          <w:sz w:val="24"/>
          <w:szCs w:val="24"/>
        </w:rPr>
        <w:t xml:space="preserve"> (2009) </w:t>
      </w:r>
      <w:r w:rsidR="00E9665E" w:rsidRPr="00B34C97">
        <w:rPr>
          <w:rFonts w:ascii="Arial" w:hAnsi="Arial" w:cs="Arial"/>
          <w:color w:val="000000" w:themeColor="text1"/>
          <w:sz w:val="24"/>
          <w:szCs w:val="24"/>
        </w:rPr>
        <w:t xml:space="preserve">states </w:t>
      </w:r>
      <w:r w:rsidR="00177ADF" w:rsidRPr="00B34C97">
        <w:rPr>
          <w:rFonts w:ascii="Arial" w:hAnsi="Arial" w:cs="Arial"/>
          <w:color w:val="000000" w:themeColor="text1"/>
          <w:sz w:val="24"/>
          <w:szCs w:val="24"/>
        </w:rPr>
        <w:t>children’s body language is influenced by celebrities in the media</w:t>
      </w:r>
      <w:r w:rsidR="00E9665E" w:rsidRPr="00B34C97">
        <w:rPr>
          <w:rFonts w:ascii="Arial" w:hAnsi="Arial" w:cs="Arial"/>
          <w:color w:val="000000" w:themeColor="text1"/>
          <w:sz w:val="24"/>
          <w:szCs w:val="24"/>
        </w:rPr>
        <w:t>,</w:t>
      </w:r>
      <w:r w:rsidR="00177ADF" w:rsidRPr="00B34C97">
        <w:rPr>
          <w:rFonts w:ascii="Arial" w:hAnsi="Arial" w:cs="Arial"/>
          <w:color w:val="000000" w:themeColor="text1"/>
          <w:sz w:val="24"/>
          <w:szCs w:val="24"/>
        </w:rPr>
        <w:t xml:space="preserve"> which has an impact on children wanting their </w:t>
      </w:r>
      <w:r w:rsidR="00E9665E" w:rsidRPr="00B34C97">
        <w:rPr>
          <w:rFonts w:ascii="Arial" w:hAnsi="Arial" w:cs="Arial"/>
          <w:color w:val="000000" w:themeColor="text1"/>
          <w:sz w:val="24"/>
          <w:szCs w:val="24"/>
        </w:rPr>
        <w:t xml:space="preserve">body </w:t>
      </w:r>
      <w:r w:rsidR="00177ADF" w:rsidRPr="00B34C97">
        <w:rPr>
          <w:rFonts w:ascii="Arial" w:hAnsi="Arial" w:cs="Arial"/>
          <w:color w:val="000000" w:themeColor="text1"/>
          <w:sz w:val="24"/>
          <w:szCs w:val="24"/>
        </w:rPr>
        <w:t>image to look like a celebrity, which can cause issues such as eating disorders, lack of control and depression</w:t>
      </w:r>
      <w:r w:rsidR="00E9665E" w:rsidRPr="00B34C97">
        <w:rPr>
          <w:rFonts w:ascii="Arial" w:hAnsi="Arial" w:cs="Arial"/>
          <w:color w:val="000000" w:themeColor="text1"/>
          <w:sz w:val="24"/>
          <w:szCs w:val="24"/>
        </w:rPr>
        <w:t>,</w:t>
      </w:r>
      <w:r w:rsidR="00177ADF" w:rsidRPr="00B34C97">
        <w:rPr>
          <w:rFonts w:ascii="Arial" w:hAnsi="Arial" w:cs="Arial"/>
          <w:color w:val="000000" w:themeColor="text1"/>
          <w:sz w:val="24"/>
          <w:szCs w:val="24"/>
        </w:rPr>
        <w:t xml:space="preserve"> as children may not turn out to look like the celebrity they would like to</w:t>
      </w:r>
      <w:r w:rsidR="00602F3F" w:rsidRPr="00B34C97">
        <w:rPr>
          <w:rFonts w:ascii="Arial" w:hAnsi="Arial" w:cs="Arial"/>
          <w:color w:val="000000" w:themeColor="text1"/>
          <w:sz w:val="24"/>
          <w:szCs w:val="24"/>
        </w:rPr>
        <w:t xml:space="preserve">, which would impact </w:t>
      </w:r>
      <w:r w:rsidR="005F4D52" w:rsidRPr="00B34C97">
        <w:rPr>
          <w:rFonts w:ascii="Arial" w:hAnsi="Arial" w:cs="Arial"/>
          <w:color w:val="000000" w:themeColor="text1"/>
          <w:sz w:val="24"/>
          <w:szCs w:val="24"/>
        </w:rPr>
        <w:t>their</w:t>
      </w:r>
      <w:r w:rsidR="00602F3F" w:rsidRPr="00B34C97">
        <w:rPr>
          <w:rFonts w:ascii="Arial" w:hAnsi="Arial" w:cs="Arial"/>
          <w:color w:val="000000" w:themeColor="text1"/>
          <w:sz w:val="24"/>
          <w:szCs w:val="24"/>
        </w:rPr>
        <w:t xml:space="preserve"> personal development.</w:t>
      </w:r>
      <w:r w:rsidR="00A5465B" w:rsidRPr="00B34C97">
        <w:rPr>
          <w:rFonts w:ascii="Arial" w:hAnsi="Arial" w:cs="Arial"/>
          <w:color w:val="000000" w:themeColor="text1"/>
          <w:sz w:val="24"/>
          <w:szCs w:val="24"/>
        </w:rPr>
        <w:t xml:space="preserve"> </w:t>
      </w:r>
      <w:r w:rsidR="00F50547" w:rsidRPr="00B34C97">
        <w:rPr>
          <w:rFonts w:ascii="Arial" w:hAnsi="Arial" w:cs="Arial"/>
          <w:color w:val="000000" w:themeColor="text1"/>
          <w:sz w:val="24"/>
          <w:szCs w:val="24"/>
        </w:rPr>
        <w:t xml:space="preserve">Children may not be aware or realise that the celebrities they are seeing on television or on posters have been digitally enhanced </w:t>
      </w:r>
      <w:r w:rsidR="00060003" w:rsidRPr="00B34C97">
        <w:rPr>
          <w:rFonts w:ascii="Arial" w:hAnsi="Arial" w:cs="Arial"/>
          <w:color w:val="000000" w:themeColor="text1"/>
          <w:sz w:val="24"/>
          <w:szCs w:val="24"/>
        </w:rPr>
        <w:t>by</w:t>
      </w:r>
      <w:r w:rsidR="00F50547" w:rsidRPr="00B34C97">
        <w:rPr>
          <w:rFonts w:ascii="Arial" w:hAnsi="Arial" w:cs="Arial"/>
          <w:color w:val="000000" w:themeColor="text1"/>
          <w:sz w:val="24"/>
          <w:szCs w:val="24"/>
        </w:rPr>
        <w:t xml:space="preserve"> programmes </w:t>
      </w:r>
      <w:r w:rsidR="00060003" w:rsidRPr="00B34C97">
        <w:rPr>
          <w:rFonts w:ascii="Arial" w:hAnsi="Arial" w:cs="Arial"/>
          <w:color w:val="000000" w:themeColor="text1"/>
          <w:sz w:val="24"/>
          <w:szCs w:val="24"/>
        </w:rPr>
        <w:t>which can</w:t>
      </w:r>
      <w:r w:rsidR="00F50547" w:rsidRPr="00B34C97">
        <w:rPr>
          <w:rFonts w:ascii="Arial" w:hAnsi="Arial" w:cs="Arial"/>
          <w:color w:val="000000" w:themeColor="text1"/>
          <w:sz w:val="24"/>
          <w:szCs w:val="24"/>
        </w:rPr>
        <w:t xml:space="preserve"> remove wrinkles </w:t>
      </w:r>
      <w:r w:rsidR="00060003" w:rsidRPr="00B34C97">
        <w:rPr>
          <w:rFonts w:ascii="Arial" w:hAnsi="Arial" w:cs="Arial"/>
          <w:color w:val="000000" w:themeColor="text1"/>
          <w:sz w:val="24"/>
          <w:szCs w:val="24"/>
        </w:rPr>
        <w:t>to</w:t>
      </w:r>
      <w:r w:rsidR="00F50547" w:rsidRPr="00B34C97">
        <w:rPr>
          <w:rFonts w:ascii="Arial" w:hAnsi="Arial" w:cs="Arial"/>
          <w:color w:val="000000" w:themeColor="text1"/>
          <w:sz w:val="24"/>
          <w:szCs w:val="24"/>
        </w:rPr>
        <w:t xml:space="preserve"> change the way celebrities look (Carey, 2015).</w:t>
      </w:r>
      <w:r w:rsidR="00A9601F" w:rsidRPr="00B34C97">
        <w:rPr>
          <w:rFonts w:ascii="Arial" w:hAnsi="Arial" w:cs="Arial"/>
          <w:color w:val="000000" w:themeColor="text1"/>
          <w:sz w:val="24"/>
          <w:szCs w:val="24"/>
        </w:rPr>
        <w:t xml:space="preserve"> This has a negative impact on children, due to </w:t>
      </w:r>
      <w:proofErr w:type="gramStart"/>
      <w:r w:rsidR="00A9601F" w:rsidRPr="00B34C97">
        <w:rPr>
          <w:rFonts w:ascii="Arial" w:hAnsi="Arial" w:cs="Arial"/>
          <w:color w:val="000000" w:themeColor="text1"/>
          <w:sz w:val="24"/>
          <w:szCs w:val="24"/>
        </w:rPr>
        <w:t>celebrities</w:t>
      </w:r>
      <w:proofErr w:type="gramEnd"/>
      <w:r w:rsidR="00A9601F" w:rsidRPr="00B34C97">
        <w:rPr>
          <w:rFonts w:ascii="Arial" w:hAnsi="Arial" w:cs="Arial"/>
          <w:color w:val="000000" w:themeColor="text1"/>
          <w:sz w:val="24"/>
          <w:szCs w:val="24"/>
        </w:rPr>
        <w:t xml:space="preserve"> influenc</w:t>
      </w:r>
      <w:r w:rsidR="00060003" w:rsidRPr="00B34C97">
        <w:rPr>
          <w:rFonts w:ascii="Arial" w:hAnsi="Arial" w:cs="Arial"/>
          <w:color w:val="000000" w:themeColor="text1"/>
          <w:sz w:val="24"/>
          <w:szCs w:val="24"/>
        </w:rPr>
        <w:t>es</w:t>
      </w:r>
      <w:r w:rsidR="00A9601F" w:rsidRPr="00B34C97">
        <w:rPr>
          <w:rFonts w:ascii="Arial" w:hAnsi="Arial" w:cs="Arial"/>
          <w:color w:val="000000" w:themeColor="text1"/>
          <w:sz w:val="24"/>
          <w:szCs w:val="24"/>
        </w:rPr>
        <w:t xml:space="preserve"> affecting children’s perceptions on their own individual body image, which could result in children </w:t>
      </w:r>
      <w:r w:rsidR="00252132" w:rsidRPr="00B34C97">
        <w:rPr>
          <w:rFonts w:ascii="Arial" w:hAnsi="Arial" w:cs="Arial"/>
          <w:color w:val="000000" w:themeColor="text1"/>
          <w:sz w:val="24"/>
          <w:szCs w:val="24"/>
        </w:rPr>
        <w:t>having decreased</w:t>
      </w:r>
      <w:r w:rsidR="008369ED" w:rsidRPr="00B34C97">
        <w:rPr>
          <w:rFonts w:ascii="Arial" w:hAnsi="Arial" w:cs="Arial"/>
          <w:color w:val="000000" w:themeColor="text1"/>
          <w:sz w:val="24"/>
          <w:szCs w:val="24"/>
        </w:rPr>
        <w:t xml:space="preserve"> weight</w:t>
      </w:r>
      <w:r w:rsidR="005F4D52" w:rsidRPr="00B34C97">
        <w:rPr>
          <w:rFonts w:ascii="Arial" w:hAnsi="Arial" w:cs="Arial"/>
          <w:color w:val="000000" w:themeColor="text1"/>
          <w:sz w:val="24"/>
          <w:szCs w:val="24"/>
        </w:rPr>
        <w:t>,</w:t>
      </w:r>
      <w:r w:rsidR="008369ED" w:rsidRPr="00B34C97">
        <w:rPr>
          <w:rFonts w:ascii="Arial" w:hAnsi="Arial" w:cs="Arial"/>
          <w:color w:val="000000" w:themeColor="text1"/>
          <w:sz w:val="24"/>
          <w:szCs w:val="24"/>
        </w:rPr>
        <w:t xml:space="preserve"> resulting in </w:t>
      </w:r>
      <w:r w:rsidR="00A9601F" w:rsidRPr="00B34C97">
        <w:rPr>
          <w:rFonts w:ascii="Arial" w:hAnsi="Arial" w:cs="Arial"/>
          <w:color w:val="000000" w:themeColor="text1"/>
          <w:sz w:val="24"/>
          <w:szCs w:val="24"/>
        </w:rPr>
        <w:t xml:space="preserve">becoming anorexic which would then impact </w:t>
      </w:r>
      <w:r w:rsidR="008369ED" w:rsidRPr="00B34C97">
        <w:rPr>
          <w:rFonts w:ascii="Arial" w:hAnsi="Arial" w:cs="Arial"/>
          <w:color w:val="000000" w:themeColor="text1"/>
          <w:sz w:val="24"/>
          <w:szCs w:val="24"/>
        </w:rPr>
        <w:t>their</w:t>
      </w:r>
      <w:r w:rsidR="00A9601F" w:rsidRPr="00B34C97">
        <w:rPr>
          <w:rFonts w:ascii="Arial" w:hAnsi="Arial" w:cs="Arial"/>
          <w:color w:val="000000" w:themeColor="text1"/>
          <w:sz w:val="24"/>
          <w:szCs w:val="24"/>
        </w:rPr>
        <w:t xml:space="preserve"> well-being and </w:t>
      </w:r>
      <w:r w:rsidR="00F9737B" w:rsidRPr="00B34C97">
        <w:rPr>
          <w:rFonts w:ascii="Arial" w:hAnsi="Arial" w:cs="Arial"/>
          <w:color w:val="000000" w:themeColor="text1"/>
          <w:sz w:val="24"/>
          <w:szCs w:val="24"/>
        </w:rPr>
        <w:t xml:space="preserve">personal and emotional </w:t>
      </w:r>
      <w:r w:rsidR="00A9601F" w:rsidRPr="00B34C97">
        <w:rPr>
          <w:rFonts w:ascii="Arial" w:hAnsi="Arial" w:cs="Arial"/>
          <w:color w:val="000000" w:themeColor="text1"/>
          <w:sz w:val="24"/>
          <w:szCs w:val="24"/>
        </w:rPr>
        <w:t>development</w:t>
      </w:r>
      <w:r w:rsidR="008369ED" w:rsidRPr="00B34C97">
        <w:rPr>
          <w:rFonts w:ascii="Arial" w:hAnsi="Arial" w:cs="Arial"/>
          <w:color w:val="000000" w:themeColor="text1"/>
          <w:sz w:val="24"/>
          <w:szCs w:val="24"/>
        </w:rPr>
        <w:t xml:space="preserve"> (Calvert, 2010).</w:t>
      </w:r>
      <w:r w:rsidR="00515FA7" w:rsidRPr="00B34C97">
        <w:rPr>
          <w:rFonts w:ascii="Arial" w:hAnsi="Arial" w:cs="Arial"/>
          <w:color w:val="000000" w:themeColor="text1"/>
          <w:sz w:val="24"/>
          <w:szCs w:val="24"/>
        </w:rPr>
        <w:t xml:space="preserve"> </w:t>
      </w:r>
      <w:r w:rsidR="006F5232" w:rsidRPr="00B34C97">
        <w:rPr>
          <w:rFonts w:ascii="Arial" w:hAnsi="Arial" w:cs="Arial"/>
          <w:color w:val="000000" w:themeColor="text1"/>
          <w:sz w:val="24"/>
          <w:szCs w:val="24"/>
        </w:rPr>
        <w:t>This is supported by Dohnt and Tiggerman (</w:t>
      </w:r>
      <w:r w:rsidR="0077234A" w:rsidRPr="00B34C97">
        <w:rPr>
          <w:rFonts w:ascii="Arial" w:hAnsi="Arial" w:cs="Arial"/>
          <w:color w:val="000000" w:themeColor="text1"/>
          <w:sz w:val="24"/>
          <w:szCs w:val="24"/>
        </w:rPr>
        <w:t>2006</w:t>
      </w:r>
      <w:r w:rsidR="006F5232" w:rsidRPr="00B34C97">
        <w:rPr>
          <w:rFonts w:ascii="Arial" w:hAnsi="Arial" w:cs="Arial"/>
          <w:color w:val="000000" w:themeColor="text1"/>
          <w:sz w:val="24"/>
          <w:szCs w:val="24"/>
        </w:rPr>
        <w:t xml:space="preserve">) </w:t>
      </w:r>
      <w:r w:rsidR="00060003" w:rsidRPr="00B34C97">
        <w:rPr>
          <w:rFonts w:ascii="Arial" w:hAnsi="Arial" w:cs="Arial"/>
          <w:color w:val="000000" w:themeColor="text1"/>
          <w:sz w:val="24"/>
          <w:szCs w:val="24"/>
        </w:rPr>
        <w:t>as</w:t>
      </w:r>
      <w:r w:rsidR="00FD24A5" w:rsidRPr="00B34C97">
        <w:rPr>
          <w:rFonts w:ascii="Arial" w:hAnsi="Arial" w:cs="Arial"/>
          <w:color w:val="000000" w:themeColor="text1"/>
          <w:sz w:val="24"/>
          <w:szCs w:val="24"/>
        </w:rPr>
        <w:t xml:space="preserve"> an emphasis is placed on</w:t>
      </w:r>
      <w:r w:rsidR="006F5232" w:rsidRPr="00B34C97">
        <w:rPr>
          <w:rFonts w:ascii="Arial" w:hAnsi="Arial" w:cs="Arial"/>
          <w:color w:val="000000" w:themeColor="text1"/>
          <w:sz w:val="24"/>
          <w:szCs w:val="24"/>
        </w:rPr>
        <w:t xml:space="preserve"> </w:t>
      </w:r>
      <w:r w:rsidR="0077234A" w:rsidRPr="00B34C97">
        <w:rPr>
          <w:rFonts w:ascii="Arial" w:hAnsi="Arial" w:cs="Arial"/>
          <w:color w:val="000000" w:themeColor="text1"/>
          <w:sz w:val="24"/>
          <w:szCs w:val="24"/>
        </w:rPr>
        <w:t>female children</w:t>
      </w:r>
      <w:r w:rsidR="005F4D52" w:rsidRPr="00B34C97">
        <w:rPr>
          <w:rFonts w:ascii="Arial" w:hAnsi="Arial" w:cs="Arial"/>
          <w:color w:val="000000" w:themeColor="text1"/>
          <w:sz w:val="24"/>
          <w:szCs w:val="24"/>
        </w:rPr>
        <w:t>,</w:t>
      </w:r>
      <w:r w:rsidR="0077234A" w:rsidRPr="00B34C97">
        <w:rPr>
          <w:rFonts w:ascii="Arial" w:hAnsi="Arial" w:cs="Arial"/>
          <w:color w:val="000000" w:themeColor="text1"/>
          <w:sz w:val="24"/>
          <w:szCs w:val="24"/>
        </w:rPr>
        <w:t xml:space="preserve"> </w:t>
      </w:r>
      <w:r w:rsidR="00FD24A5" w:rsidRPr="00B34C97">
        <w:rPr>
          <w:rFonts w:ascii="Arial" w:hAnsi="Arial" w:cs="Arial"/>
          <w:color w:val="000000" w:themeColor="text1"/>
          <w:sz w:val="24"/>
          <w:szCs w:val="24"/>
        </w:rPr>
        <w:t xml:space="preserve">as they </w:t>
      </w:r>
      <w:r w:rsidR="00060003" w:rsidRPr="00B34C97">
        <w:rPr>
          <w:rFonts w:ascii="Arial" w:hAnsi="Arial" w:cs="Arial"/>
          <w:color w:val="000000" w:themeColor="text1"/>
          <w:sz w:val="24"/>
          <w:szCs w:val="24"/>
        </w:rPr>
        <w:t xml:space="preserve">are </w:t>
      </w:r>
      <w:r w:rsidR="0077234A" w:rsidRPr="00B34C97">
        <w:rPr>
          <w:rFonts w:ascii="Arial" w:hAnsi="Arial" w:cs="Arial"/>
          <w:color w:val="000000" w:themeColor="text1"/>
          <w:sz w:val="24"/>
          <w:szCs w:val="24"/>
        </w:rPr>
        <w:t>wanting to change their body to having the thin look as they are dissatisfied with their bodies,</w:t>
      </w:r>
      <w:r w:rsidR="00FD24A5" w:rsidRPr="00B34C97">
        <w:rPr>
          <w:rFonts w:ascii="Arial" w:hAnsi="Arial" w:cs="Arial"/>
          <w:color w:val="000000" w:themeColor="text1"/>
          <w:sz w:val="24"/>
          <w:szCs w:val="24"/>
        </w:rPr>
        <w:t xml:space="preserve"> due to seeing slim celebrities in the media. </w:t>
      </w:r>
      <w:r w:rsidR="00515FA7" w:rsidRPr="00B34C97">
        <w:rPr>
          <w:rFonts w:ascii="Arial" w:hAnsi="Arial" w:cs="Arial"/>
          <w:color w:val="000000" w:themeColor="text1"/>
          <w:sz w:val="24"/>
          <w:szCs w:val="24"/>
        </w:rPr>
        <w:t xml:space="preserve">Furthermore, </w:t>
      </w:r>
      <w:r w:rsidR="00A5465B" w:rsidRPr="00B34C97">
        <w:rPr>
          <w:rFonts w:ascii="Arial" w:hAnsi="Arial" w:cs="Arial"/>
          <w:color w:val="000000" w:themeColor="text1"/>
          <w:sz w:val="24"/>
          <w:szCs w:val="24"/>
        </w:rPr>
        <w:t>Cavaliere (2012) who place</w:t>
      </w:r>
      <w:r w:rsidR="00515FA7" w:rsidRPr="00B34C97">
        <w:rPr>
          <w:rFonts w:ascii="Arial" w:hAnsi="Arial" w:cs="Arial"/>
          <w:color w:val="000000" w:themeColor="text1"/>
          <w:sz w:val="24"/>
          <w:szCs w:val="24"/>
        </w:rPr>
        <w:t xml:space="preserve">d </w:t>
      </w:r>
      <w:r w:rsidR="00B21B80" w:rsidRPr="00B34C97">
        <w:rPr>
          <w:rFonts w:ascii="Arial" w:hAnsi="Arial" w:cs="Arial"/>
          <w:color w:val="000000" w:themeColor="text1"/>
          <w:sz w:val="24"/>
          <w:szCs w:val="24"/>
        </w:rPr>
        <w:t xml:space="preserve">an </w:t>
      </w:r>
      <w:r w:rsidR="00A5465B" w:rsidRPr="00B34C97">
        <w:rPr>
          <w:rFonts w:ascii="Arial" w:hAnsi="Arial" w:cs="Arial"/>
          <w:color w:val="000000" w:themeColor="text1"/>
          <w:sz w:val="24"/>
          <w:szCs w:val="24"/>
        </w:rPr>
        <w:t>emphasis on Gerbner’s Cultivation Theory</w:t>
      </w:r>
      <w:r w:rsidR="00FD24A5" w:rsidRPr="00B34C97">
        <w:rPr>
          <w:rFonts w:ascii="Arial" w:hAnsi="Arial" w:cs="Arial"/>
          <w:color w:val="000000" w:themeColor="text1"/>
          <w:sz w:val="24"/>
          <w:szCs w:val="24"/>
        </w:rPr>
        <w:t xml:space="preserve">, </w:t>
      </w:r>
      <w:r w:rsidR="005F4D52" w:rsidRPr="00B34C97">
        <w:rPr>
          <w:rFonts w:ascii="Arial" w:hAnsi="Arial" w:cs="Arial"/>
          <w:color w:val="000000" w:themeColor="text1"/>
          <w:sz w:val="24"/>
          <w:szCs w:val="24"/>
        </w:rPr>
        <w:t>states</w:t>
      </w:r>
      <w:r w:rsidR="00A5465B" w:rsidRPr="00B34C97">
        <w:rPr>
          <w:rFonts w:ascii="Arial" w:hAnsi="Arial" w:cs="Arial"/>
          <w:color w:val="000000" w:themeColor="text1"/>
          <w:sz w:val="24"/>
          <w:szCs w:val="24"/>
        </w:rPr>
        <w:t xml:space="preserve"> the media </w:t>
      </w:r>
      <w:r w:rsidR="00FD24A5" w:rsidRPr="00B34C97">
        <w:rPr>
          <w:rFonts w:ascii="Arial" w:hAnsi="Arial" w:cs="Arial"/>
          <w:color w:val="000000" w:themeColor="text1"/>
          <w:sz w:val="24"/>
          <w:szCs w:val="24"/>
        </w:rPr>
        <w:t xml:space="preserve">is a powerful source as it </w:t>
      </w:r>
      <w:r w:rsidR="00874F4A" w:rsidRPr="00B34C97">
        <w:rPr>
          <w:rFonts w:ascii="Arial" w:hAnsi="Arial" w:cs="Arial"/>
          <w:color w:val="000000" w:themeColor="text1"/>
          <w:sz w:val="24"/>
          <w:szCs w:val="24"/>
        </w:rPr>
        <w:t xml:space="preserve">can change </w:t>
      </w:r>
      <w:r w:rsidR="00A5465B" w:rsidRPr="00B34C97">
        <w:rPr>
          <w:rFonts w:ascii="Arial" w:hAnsi="Arial" w:cs="Arial"/>
          <w:color w:val="000000" w:themeColor="text1"/>
          <w:sz w:val="24"/>
          <w:szCs w:val="24"/>
        </w:rPr>
        <w:t xml:space="preserve">children’s </w:t>
      </w:r>
      <w:r w:rsidR="00874F4A" w:rsidRPr="00B34C97">
        <w:rPr>
          <w:rFonts w:ascii="Arial" w:hAnsi="Arial" w:cs="Arial"/>
          <w:color w:val="000000" w:themeColor="text1"/>
          <w:sz w:val="24"/>
          <w:szCs w:val="24"/>
        </w:rPr>
        <w:t>opinions and behaviour</w:t>
      </w:r>
      <w:r w:rsidR="00F50547" w:rsidRPr="00B34C97">
        <w:rPr>
          <w:rFonts w:ascii="Arial" w:hAnsi="Arial" w:cs="Arial"/>
          <w:color w:val="000000" w:themeColor="text1"/>
          <w:sz w:val="24"/>
          <w:szCs w:val="24"/>
        </w:rPr>
        <w:t xml:space="preserve"> ne</w:t>
      </w:r>
      <w:r w:rsidR="00F50547" w:rsidRPr="00B34C97">
        <w:rPr>
          <w:rFonts w:ascii="Arial" w:hAnsi="Arial" w:cs="Arial"/>
          <w:sz w:val="24"/>
          <w:szCs w:val="24"/>
        </w:rPr>
        <w:t>gatively</w:t>
      </w:r>
      <w:r w:rsidR="00874F4A" w:rsidRPr="00B34C97">
        <w:rPr>
          <w:rFonts w:ascii="Arial" w:hAnsi="Arial" w:cs="Arial"/>
          <w:sz w:val="24"/>
          <w:szCs w:val="24"/>
        </w:rPr>
        <w:t>,</w:t>
      </w:r>
      <w:r w:rsidR="00FD24A5" w:rsidRPr="00B34C97">
        <w:rPr>
          <w:rFonts w:ascii="Arial" w:hAnsi="Arial" w:cs="Arial"/>
          <w:sz w:val="24"/>
          <w:szCs w:val="24"/>
        </w:rPr>
        <w:t xml:space="preserve"> </w:t>
      </w:r>
      <w:r w:rsidR="000266F0" w:rsidRPr="00B34C97">
        <w:rPr>
          <w:rFonts w:ascii="Arial" w:hAnsi="Arial" w:cs="Arial"/>
          <w:sz w:val="24"/>
          <w:szCs w:val="24"/>
        </w:rPr>
        <w:t>as children are</w:t>
      </w:r>
      <w:r w:rsidR="00FD24A5" w:rsidRPr="00B34C97">
        <w:rPr>
          <w:rFonts w:ascii="Arial" w:hAnsi="Arial" w:cs="Arial"/>
          <w:sz w:val="24"/>
          <w:szCs w:val="24"/>
        </w:rPr>
        <w:t xml:space="preserve"> </w:t>
      </w:r>
      <w:r w:rsidR="00874F4A" w:rsidRPr="00B34C97">
        <w:rPr>
          <w:rFonts w:ascii="Arial" w:hAnsi="Arial" w:cs="Arial"/>
          <w:sz w:val="24"/>
          <w:szCs w:val="24"/>
        </w:rPr>
        <w:t xml:space="preserve">easily influenced by celebrities in the </w:t>
      </w:r>
      <w:r w:rsidR="000266F0" w:rsidRPr="00B34C97">
        <w:rPr>
          <w:rFonts w:ascii="Arial" w:hAnsi="Arial" w:cs="Arial"/>
          <w:sz w:val="24"/>
          <w:szCs w:val="24"/>
        </w:rPr>
        <w:t>world around them</w:t>
      </w:r>
      <w:r w:rsidR="00874F4A" w:rsidRPr="00B34C97">
        <w:rPr>
          <w:rFonts w:ascii="Arial" w:hAnsi="Arial" w:cs="Arial"/>
          <w:sz w:val="24"/>
          <w:szCs w:val="24"/>
        </w:rPr>
        <w:t>.</w:t>
      </w:r>
      <w:r w:rsidR="00A9601F" w:rsidRPr="00B34C97">
        <w:rPr>
          <w:rFonts w:ascii="Arial" w:hAnsi="Arial" w:cs="Arial"/>
          <w:sz w:val="24"/>
          <w:szCs w:val="24"/>
        </w:rPr>
        <w:t xml:space="preserve"> </w:t>
      </w:r>
      <w:r w:rsidR="00515FA7" w:rsidRPr="00B34C97">
        <w:rPr>
          <w:rFonts w:ascii="Arial" w:hAnsi="Arial" w:cs="Arial"/>
          <w:sz w:val="24"/>
          <w:szCs w:val="24"/>
        </w:rPr>
        <w:t xml:space="preserve">This </w:t>
      </w:r>
      <w:r w:rsidR="00515FA7" w:rsidRPr="00B34C97">
        <w:rPr>
          <w:rFonts w:ascii="Arial" w:hAnsi="Arial" w:cs="Arial"/>
          <w:color w:val="000000" w:themeColor="text1"/>
          <w:sz w:val="24"/>
          <w:szCs w:val="24"/>
        </w:rPr>
        <w:t xml:space="preserve">is supported by Ofsted (2015) as a school </w:t>
      </w:r>
      <w:r w:rsidR="00F9737B" w:rsidRPr="00B34C97">
        <w:rPr>
          <w:rFonts w:ascii="Arial" w:hAnsi="Arial" w:cs="Arial"/>
          <w:color w:val="000000" w:themeColor="text1"/>
          <w:sz w:val="24"/>
          <w:szCs w:val="24"/>
        </w:rPr>
        <w:t>had taken</w:t>
      </w:r>
      <w:r w:rsidR="00515FA7" w:rsidRPr="00B34C97">
        <w:rPr>
          <w:rFonts w:ascii="Arial" w:hAnsi="Arial" w:cs="Arial"/>
          <w:color w:val="000000" w:themeColor="text1"/>
          <w:sz w:val="24"/>
          <w:szCs w:val="24"/>
        </w:rPr>
        <w:t xml:space="preserve"> part in a national health</w:t>
      </w:r>
      <w:r w:rsidR="00FD24A5" w:rsidRPr="00B34C97">
        <w:rPr>
          <w:rFonts w:ascii="Arial" w:hAnsi="Arial" w:cs="Arial"/>
          <w:color w:val="000000" w:themeColor="text1"/>
          <w:sz w:val="24"/>
          <w:szCs w:val="24"/>
        </w:rPr>
        <w:t xml:space="preserve"> </w:t>
      </w:r>
      <w:r w:rsidR="00515FA7" w:rsidRPr="00B34C97">
        <w:rPr>
          <w:rFonts w:ascii="Arial" w:hAnsi="Arial" w:cs="Arial"/>
          <w:color w:val="000000" w:themeColor="text1"/>
          <w:sz w:val="24"/>
          <w:szCs w:val="24"/>
        </w:rPr>
        <w:t xml:space="preserve">related behaviour questionnaire, </w:t>
      </w:r>
      <w:r w:rsidR="00160DA1" w:rsidRPr="00B34C97">
        <w:rPr>
          <w:rFonts w:ascii="Arial" w:hAnsi="Arial" w:cs="Arial"/>
          <w:color w:val="000000" w:themeColor="text1"/>
          <w:sz w:val="24"/>
          <w:szCs w:val="24"/>
        </w:rPr>
        <w:t xml:space="preserve">in </w:t>
      </w:r>
      <w:r w:rsidR="00515FA7" w:rsidRPr="00B34C97">
        <w:rPr>
          <w:rFonts w:ascii="Arial" w:hAnsi="Arial" w:cs="Arial"/>
          <w:color w:val="000000" w:themeColor="text1"/>
          <w:sz w:val="24"/>
          <w:szCs w:val="24"/>
        </w:rPr>
        <w:t>which children in years four and five give their vie</w:t>
      </w:r>
      <w:r w:rsidR="00160DA1" w:rsidRPr="00B34C97">
        <w:rPr>
          <w:rFonts w:ascii="Arial" w:hAnsi="Arial" w:cs="Arial"/>
          <w:color w:val="000000" w:themeColor="text1"/>
          <w:sz w:val="24"/>
          <w:szCs w:val="24"/>
        </w:rPr>
        <w:t>ws on health issues anonymously. T</w:t>
      </w:r>
      <w:r w:rsidR="00515FA7" w:rsidRPr="00B34C97">
        <w:rPr>
          <w:rFonts w:ascii="Arial" w:hAnsi="Arial" w:cs="Arial"/>
          <w:color w:val="000000" w:themeColor="text1"/>
          <w:sz w:val="24"/>
          <w:szCs w:val="24"/>
        </w:rPr>
        <w:t>he results highlighted that particularly girls had a negative body image</w:t>
      </w:r>
      <w:r w:rsidR="00FD24A5" w:rsidRPr="00B34C97">
        <w:rPr>
          <w:rFonts w:ascii="Arial" w:hAnsi="Arial" w:cs="Arial"/>
          <w:color w:val="000000" w:themeColor="text1"/>
          <w:sz w:val="24"/>
          <w:szCs w:val="24"/>
        </w:rPr>
        <w:t>,</w:t>
      </w:r>
      <w:r w:rsidR="00515FA7" w:rsidRPr="00B34C97">
        <w:rPr>
          <w:rFonts w:ascii="Arial" w:hAnsi="Arial" w:cs="Arial"/>
          <w:color w:val="000000" w:themeColor="text1"/>
          <w:sz w:val="24"/>
          <w:szCs w:val="24"/>
        </w:rPr>
        <w:t xml:space="preserve"> due to comparing themselves with celebrities in the medi</w:t>
      </w:r>
      <w:r w:rsidR="000266F0" w:rsidRPr="00B34C97">
        <w:rPr>
          <w:rFonts w:ascii="Arial" w:hAnsi="Arial" w:cs="Arial"/>
          <w:color w:val="000000" w:themeColor="text1"/>
          <w:sz w:val="24"/>
          <w:szCs w:val="24"/>
        </w:rPr>
        <w:t xml:space="preserve">a. </w:t>
      </w:r>
      <w:r w:rsidR="00160DA1" w:rsidRPr="00B34C97">
        <w:rPr>
          <w:rFonts w:ascii="Arial" w:hAnsi="Arial" w:cs="Arial"/>
          <w:color w:val="000000" w:themeColor="text1"/>
          <w:sz w:val="24"/>
          <w:szCs w:val="24"/>
        </w:rPr>
        <w:t>Similarly,</w:t>
      </w:r>
      <w:r w:rsidR="00EB2BAE" w:rsidRPr="00B34C97">
        <w:rPr>
          <w:rFonts w:ascii="Arial" w:hAnsi="Arial" w:cs="Arial"/>
          <w:color w:val="000000" w:themeColor="text1"/>
          <w:sz w:val="24"/>
          <w:szCs w:val="24"/>
        </w:rPr>
        <w:t xml:space="preserve"> </w:t>
      </w:r>
      <w:proofErr w:type="spellStart"/>
      <w:r w:rsidR="00D06EF5" w:rsidRPr="00B34C97">
        <w:rPr>
          <w:rFonts w:ascii="Arial" w:hAnsi="Arial" w:cs="Arial"/>
          <w:sz w:val="24"/>
          <w:szCs w:val="24"/>
        </w:rPr>
        <w:t>Tatangelo</w:t>
      </w:r>
      <w:proofErr w:type="spellEnd"/>
      <w:r w:rsidR="00D06EF5" w:rsidRPr="00B34C97">
        <w:rPr>
          <w:rFonts w:ascii="Arial" w:hAnsi="Arial" w:cs="Arial"/>
          <w:sz w:val="24"/>
          <w:szCs w:val="24"/>
        </w:rPr>
        <w:t xml:space="preserve"> and </w:t>
      </w:r>
      <w:proofErr w:type="spellStart"/>
      <w:r w:rsidR="00D06EF5" w:rsidRPr="00B34C97">
        <w:rPr>
          <w:rFonts w:ascii="Arial" w:hAnsi="Arial" w:cs="Arial"/>
          <w:sz w:val="24"/>
          <w:szCs w:val="24"/>
        </w:rPr>
        <w:lastRenderedPageBreak/>
        <w:t>Ricciardelli</w:t>
      </w:r>
      <w:proofErr w:type="spellEnd"/>
      <w:r w:rsidR="00D06EF5" w:rsidRPr="00B34C97">
        <w:rPr>
          <w:rFonts w:ascii="Arial" w:hAnsi="Arial" w:cs="Arial"/>
          <w:sz w:val="24"/>
          <w:szCs w:val="24"/>
        </w:rPr>
        <w:t xml:space="preserve"> (2015) undertook </w:t>
      </w:r>
      <w:r w:rsidR="00EB2BAE" w:rsidRPr="00B34C97">
        <w:rPr>
          <w:rFonts w:ascii="Arial" w:hAnsi="Arial" w:cs="Arial"/>
          <w:color w:val="000000" w:themeColor="text1"/>
          <w:sz w:val="24"/>
          <w:szCs w:val="24"/>
        </w:rPr>
        <w:t>researc</w:t>
      </w:r>
      <w:r w:rsidR="00D06EF5" w:rsidRPr="00B34C97">
        <w:rPr>
          <w:rFonts w:ascii="Arial" w:hAnsi="Arial" w:cs="Arial"/>
          <w:color w:val="000000" w:themeColor="text1"/>
          <w:sz w:val="24"/>
          <w:szCs w:val="24"/>
        </w:rPr>
        <w:t>h</w:t>
      </w:r>
      <w:r w:rsidR="00EB2BAE" w:rsidRPr="00B34C97">
        <w:rPr>
          <w:rFonts w:ascii="Arial" w:hAnsi="Arial" w:cs="Arial"/>
          <w:color w:val="000000" w:themeColor="text1"/>
          <w:sz w:val="24"/>
          <w:szCs w:val="24"/>
        </w:rPr>
        <w:t xml:space="preserve"> on both males and female children</w:t>
      </w:r>
      <w:r w:rsidR="00D06EF5" w:rsidRPr="00B34C97">
        <w:rPr>
          <w:rFonts w:ascii="Arial" w:hAnsi="Arial" w:cs="Arial"/>
          <w:color w:val="000000" w:themeColor="text1"/>
          <w:sz w:val="24"/>
          <w:szCs w:val="24"/>
        </w:rPr>
        <w:t xml:space="preserve"> regard</w:t>
      </w:r>
      <w:r w:rsidR="00FD24A5" w:rsidRPr="00B34C97">
        <w:rPr>
          <w:rFonts w:ascii="Arial" w:hAnsi="Arial" w:cs="Arial"/>
          <w:color w:val="000000" w:themeColor="text1"/>
          <w:sz w:val="24"/>
          <w:szCs w:val="24"/>
        </w:rPr>
        <w:t xml:space="preserve">ing </w:t>
      </w:r>
      <w:r w:rsidR="00D06EF5" w:rsidRPr="00B34C97">
        <w:rPr>
          <w:rFonts w:ascii="Arial" w:hAnsi="Arial" w:cs="Arial"/>
          <w:color w:val="000000" w:themeColor="text1"/>
          <w:sz w:val="24"/>
          <w:szCs w:val="24"/>
        </w:rPr>
        <w:t xml:space="preserve">how they felt about </w:t>
      </w:r>
      <w:proofErr w:type="gramStart"/>
      <w:r w:rsidR="00D06EF5" w:rsidRPr="00B34C97">
        <w:rPr>
          <w:rFonts w:ascii="Arial" w:hAnsi="Arial" w:cs="Arial"/>
          <w:color w:val="000000" w:themeColor="text1"/>
          <w:sz w:val="24"/>
          <w:szCs w:val="24"/>
        </w:rPr>
        <w:t>celebrities</w:t>
      </w:r>
      <w:proofErr w:type="gramEnd"/>
      <w:r w:rsidR="00D06EF5" w:rsidRPr="00B34C97">
        <w:rPr>
          <w:rFonts w:ascii="Arial" w:hAnsi="Arial" w:cs="Arial"/>
          <w:color w:val="000000" w:themeColor="text1"/>
          <w:sz w:val="24"/>
          <w:szCs w:val="24"/>
        </w:rPr>
        <w:t xml:space="preserve"> body images</w:t>
      </w:r>
      <w:r w:rsidR="00FD24A5" w:rsidRPr="00B34C97">
        <w:rPr>
          <w:rFonts w:ascii="Arial" w:hAnsi="Arial" w:cs="Arial"/>
          <w:color w:val="000000" w:themeColor="text1"/>
          <w:sz w:val="24"/>
          <w:szCs w:val="24"/>
        </w:rPr>
        <w:t>,</w:t>
      </w:r>
      <w:r w:rsidR="00EB2BAE" w:rsidRPr="00B34C97">
        <w:rPr>
          <w:rFonts w:ascii="Arial" w:hAnsi="Arial" w:cs="Arial"/>
          <w:color w:val="000000" w:themeColor="text1"/>
          <w:sz w:val="24"/>
          <w:szCs w:val="24"/>
        </w:rPr>
        <w:t xml:space="preserve"> </w:t>
      </w:r>
      <w:r w:rsidR="00160DA1" w:rsidRPr="00B34C97">
        <w:rPr>
          <w:rFonts w:ascii="Arial" w:hAnsi="Arial" w:cs="Arial"/>
          <w:color w:val="000000" w:themeColor="text1"/>
          <w:sz w:val="24"/>
          <w:szCs w:val="24"/>
        </w:rPr>
        <w:t xml:space="preserve">and </w:t>
      </w:r>
      <w:r w:rsidR="00FD24A5" w:rsidRPr="00B34C97">
        <w:rPr>
          <w:rFonts w:ascii="Arial" w:hAnsi="Arial" w:cs="Arial"/>
          <w:color w:val="000000" w:themeColor="text1"/>
          <w:sz w:val="24"/>
          <w:szCs w:val="24"/>
        </w:rPr>
        <w:t>the results indicated that</w:t>
      </w:r>
      <w:r w:rsidR="00EB2BAE" w:rsidRPr="00B34C97">
        <w:rPr>
          <w:rFonts w:ascii="Arial" w:hAnsi="Arial" w:cs="Arial"/>
          <w:color w:val="000000" w:themeColor="text1"/>
          <w:sz w:val="24"/>
          <w:szCs w:val="24"/>
        </w:rPr>
        <w:t xml:space="preserve"> </w:t>
      </w:r>
      <w:r w:rsidR="00D06EF5" w:rsidRPr="00B34C97">
        <w:rPr>
          <w:rFonts w:ascii="Arial" w:hAnsi="Arial" w:cs="Arial"/>
          <w:color w:val="000000" w:themeColor="text1"/>
          <w:sz w:val="24"/>
          <w:szCs w:val="24"/>
        </w:rPr>
        <w:t>the females ha</w:t>
      </w:r>
      <w:r w:rsidR="004F010E" w:rsidRPr="00B34C97">
        <w:rPr>
          <w:rFonts w:ascii="Arial" w:hAnsi="Arial" w:cs="Arial"/>
          <w:color w:val="000000" w:themeColor="text1"/>
          <w:sz w:val="24"/>
          <w:szCs w:val="24"/>
        </w:rPr>
        <w:t>d</w:t>
      </w:r>
      <w:r w:rsidR="00D06EF5" w:rsidRPr="00B34C97">
        <w:rPr>
          <w:rFonts w:ascii="Arial" w:hAnsi="Arial" w:cs="Arial"/>
          <w:color w:val="000000" w:themeColor="text1"/>
          <w:sz w:val="24"/>
          <w:szCs w:val="24"/>
        </w:rPr>
        <w:t xml:space="preserve"> negative emotions due to celebrities having an influence on their figures.</w:t>
      </w:r>
      <w:r w:rsidR="00FD24A5" w:rsidRPr="00B34C97">
        <w:rPr>
          <w:rFonts w:ascii="Arial" w:hAnsi="Arial" w:cs="Arial"/>
          <w:color w:val="000000" w:themeColor="text1"/>
          <w:sz w:val="24"/>
          <w:szCs w:val="24"/>
        </w:rPr>
        <w:t xml:space="preserve"> </w:t>
      </w:r>
      <w:r w:rsidR="008B522F" w:rsidRPr="00B34C97">
        <w:rPr>
          <w:rFonts w:ascii="Arial" w:hAnsi="Arial" w:cs="Arial"/>
          <w:color w:val="000000" w:themeColor="text1"/>
          <w:sz w:val="24"/>
          <w:szCs w:val="24"/>
        </w:rPr>
        <w:t xml:space="preserve">However, </w:t>
      </w:r>
      <w:proofErr w:type="spellStart"/>
      <w:r w:rsidR="00E37215" w:rsidRPr="00B34C97">
        <w:rPr>
          <w:rFonts w:ascii="Arial" w:hAnsi="Arial" w:cs="Arial"/>
          <w:color w:val="000000" w:themeColor="text1"/>
          <w:sz w:val="24"/>
          <w:szCs w:val="24"/>
        </w:rPr>
        <w:t>Evra</w:t>
      </w:r>
      <w:proofErr w:type="spellEnd"/>
      <w:r w:rsidR="00E37215" w:rsidRPr="00B34C97">
        <w:rPr>
          <w:rFonts w:ascii="Arial" w:hAnsi="Arial" w:cs="Arial"/>
          <w:color w:val="000000" w:themeColor="text1"/>
          <w:sz w:val="24"/>
          <w:szCs w:val="24"/>
        </w:rPr>
        <w:t xml:space="preserve"> (</w:t>
      </w:r>
      <w:r w:rsidR="00E565CF" w:rsidRPr="00B34C97">
        <w:rPr>
          <w:rFonts w:ascii="Arial" w:hAnsi="Arial" w:cs="Arial"/>
          <w:color w:val="000000" w:themeColor="text1"/>
          <w:sz w:val="24"/>
          <w:szCs w:val="24"/>
        </w:rPr>
        <w:t>2008</w:t>
      </w:r>
      <w:r w:rsidR="00E37215" w:rsidRPr="00B34C97">
        <w:rPr>
          <w:rFonts w:ascii="Arial" w:hAnsi="Arial" w:cs="Arial"/>
          <w:color w:val="000000" w:themeColor="text1"/>
          <w:sz w:val="24"/>
          <w:szCs w:val="24"/>
        </w:rPr>
        <w:t xml:space="preserve">) </w:t>
      </w:r>
      <w:r w:rsidR="008B522F" w:rsidRPr="00B34C97">
        <w:rPr>
          <w:rFonts w:ascii="Arial" w:hAnsi="Arial" w:cs="Arial"/>
          <w:color w:val="000000" w:themeColor="text1"/>
          <w:sz w:val="24"/>
          <w:szCs w:val="24"/>
        </w:rPr>
        <w:t xml:space="preserve">suggests </w:t>
      </w:r>
      <w:r w:rsidR="00160DA1" w:rsidRPr="00B34C97">
        <w:rPr>
          <w:rFonts w:ascii="Arial" w:hAnsi="Arial" w:cs="Arial"/>
          <w:color w:val="000000" w:themeColor="text1"/>
          <w:sz w:val="24"/>
          <w:szCs w:val="24"/>
        </w:rPr>
        <w:t xml:space="preserve">that </w:t>
      </w:r>
      <w:proofErr w:type="gramStart"/>
      <w:r w:rsidR="00160DA1" w:rsidRPr="00B34C97">
        <w:rPr>
          <w:rFonts w:ascii="Arial" w:hAnsi="Arial" w:cs="Arial"/>
          <w:color w:val="000000" w:themeColor="text1"/>
          <w:sz w:val="24"/>
          <w:szCs w:val="24"/>
        </w:rPr>
        <w:t>the majority of</w:t>
      </w:r>
      <w:proofErr w:type="gramEnd"/>
      <w:r w:rsidR="00160DA1" w:rsidRPr="00B34C97">
        <w:rPr>
          <w:rFonts w:ascii="Arial" w:hAnsi="Arial" w:cs="Arial"/>
          <w:color w:val="000000" w:themeColor="text1"/>
          <w:sz w:val="24"/>
          <w:szCs w:val="24"/>
        </w:rPr>
        <w:t xml:space="preserve"> </w:t>
      </w:r>
      <w:r w:rsidR="008B522F" w:rsidRPr="00B34C97">
        <w:rPr>
          <w:rFonts w:ascii="Arial" w:hAnsi="Arial" w:cs="Arial"/>
          <w:color w:val="000000" w:themeColor="text1"/>
          <w:sz w:val="24"/>
          <w:szCs w:val="24"/>
        </w:rPr>
        <w:t>celebritie</w:t>
      </w:r>
      <w:r w:rsidR="00E565CF" w:rsidRPr="00B34C97">
        <w:rPr>
          <w:rFonts w:ascii="Arial" w:hAnsi="Arial" w:cs="Arial"/>
          <w:color w:val="000000" w:themeColor="text1"/>
          <w:sz w:val="24"/>
          <w:szCs w:val="24"/>
        </w:rPr>
        <w:t xml:space="preserve">s in the media </w:t>
      </w:r>
      <w:r w:rsidR="00160DA1" w:rsidRPr="00B34C97">
        <w:rPr>
          <w:rFonts w:ascii="Arial" w:hAnsi="Arial" w:cs="Arial"/>
          <w:color w:val="000000" w:themeColor="text1"/>
          <w:sz w:val="24"/>
          <w:szCs w:val="24"/>
        </w:rPr>
        <w:t xml:space="preserve">are </w:t>
      </w:r>
      <w:r w:rsidR="00F9737B" w:rsidRPr="00B34C97">
        <w:rPr>
          <w:rFonts w:ascii="Arial" w:hAnsi="Arial" w:cs="Arial"/>
          <w:color w:val="000000" w:themeColor="text1"/>
          <w:sz w:val="24"/>
          <w:szCs w:val="24"/>
        </w:rPr>
        <w:t xml:space="preserve">beneficial as </w:t>
      </w:r>
      <w:r w:rsidR="00160DA1" w:rsidRPr="00B34C97">
        <w:rPr>
          <w:rFonts w:ascii="Arial" w:hAnsi="Arial" w:cs="Arial"/>
          <w:color w:val="000000" w:themeColor="text1"/>
          <w:sz w:val="24"/>
          <w:szCs w:val="24"/>
        </w:rPr>
        <w:t xml:space="preserve">they have </w:t>
      </w:r>
      <w:r w:rsidR="00E565CF" w:rsidRPr="00B34C97">
        <w:rPr>
          <w:rFonts w:ascii="Arial" w:hAnsi="Arial" w:cs="Arial"/>
          <w:color w:val="000000" w:themeColor="text1"/>
          <w:sz w:val="24"/>
          <w:szCs w:val="24"/>
        </w:rPr>
        <w:t>a</w:t>
      </w:r>
      <w:r w:rsidR="00442216" w:rsidRPr="00B34C97">
        <w:rPr>
          <w:rFonts w:ascii="Arial" w:hAnsi="Arial" w:cs="Arial"/>
          <w:color w:val="000000" w:themeColor="text1"/>
          <w:sz w:val="24"/>
          <w:szCs w:val="24"/>
        </w:rPr>
        <w:t xml:space="preserve"> </w:t>
      </w:r>
      <w:r w:rsidR="00E565CF" w:rsidRPr="00B34C97">
        <w:rPr>
          <w:rFonts w:ascii="Arial" w:hAnsi="Arial" w:cs="Arial"/>
          <w:color w:val="000000" w:themeColor="text1"/>
          <w:sz w:val="24"/>
          <w:szCs w:val="24"/>
        </w:rPr>
        <w:t xml:space="preserve">positive influence </w:t>
      </w:r>
      <w:r w:rsidR="00160DA1" w:rsidRPr="00B34C97">
        <w:rPr>
          <w:rFonts w:ascii="Arial" w:hAnsi="Arial" w:cs="Arial"/>
          <w:color w:val="000000" w:themeColor="text1"/>
          <w:sz w:val="24"/>
          <w:szCs w:val="24"/>
        </w:rPr>
        <w:t xml:space="preserve">by </w:t>
      </w:r>
      <w:r w:rsidR="00E565CF" w:rsidRPr="00B34C97">
        <w:rPr>
          <w:rFonts w:ascii="Arial" w:hAnsi="Arial" w:cs="Arial"/>
          <w:color w:val="000000" w:themeColor="text1"/>
          <w:sz w:val="24"/>
          <w:szCs w:val="24"/>
        </w:rPr>
        <w:t>being</w:t>
      </w:r>
      <w:r w:rsidR="00B84644" w:rsidRPr="00B34C97">
        <w:rPr>
          <w:rFonts w:ascii="Arial" w:hAnsi="Arial" w:cs="Arial"/>
          <w:color w:val="000000" w:themeColor="text1"/>
          <w:sz w:val="24"/>
          <w:szCs w:val="24"/>
        </w:rPr>
        <w:t xml:space="preserve"> </w:t>
      </w:r>
      <w:r w:rsidR="00F9737B" w:rsidRPr="00B34C97">
        <w:rPr>
          <w:rFonts w:ascii="Arial" w:hAnsi="Arial" w:cs="Arial"/>
          <w:color w:val="000000" w:themeColor="text1"/>
          <w:sz w:val="24"/>
          <w:szCs w:val="24"/>
        </w:rPr>
        <w:t>children’s role models</w:t>
      </w:r>
      <w:r w:rsidR="006803BE" w:rsidRPr="00B34C97">
        <w:rPr>
          <w:rFonts w:ascii="Arial" w:hAnsi="Arial" w:cs="Arial"/>
          <w:color w:val="000000" w:themeColor="text1"/>
          <w:sz w:val="24"/>
          <w:szCs w:val="24"/>
        </w:rPr>
        <w:t>,</w:t>
      </w:r>
      <w:r w:rsidR="00E565CF" w:rsidRPr="00B34C97">
        <w:rPr>
          <w:rFonts w:ascii="Arial" w:hAnsi="Arial" w:cs="Arial"/>
          <w:color w:val="000000" w:themeColor="text1"/>
          <w:sz w:val="24"/>
          <w:szCs w:val="24"/>
        </w:rPr>
        <w:t xml:space="preserve"> increasing children’s self-esteem and motivation</w:t>
      </w:r>
      <w:r w:rsidR="000266F0" w:rsidRPr="00B34C97">
        <w:rPr>
          <w:rFonts w:ascii="Arial" w:hAnsi="Arial" w:cs="Arial"/>
          <w:color w:val="000000" w:themeColor="text1"/>
          <w:sz w:val="24"/>
          <w:szCs w:val="24"/>
        </w:rPr>
        <w:t>.</w:t>
      </w:r>
      <w:r w:rsidR="00E17D11" w:rsidRPr="00B34C97">
        <w:rPr>
          <w:rFonts w:ascii="Arial" w:hAnsi="Arial" w:cs="Arial"/>
          <w:color w:val="FF0000"/>
          <w:sz w:val="24"/>
          <w:szCs w:val="24"/>
        </w:rPr>
        <w:t xml:space="preserve"> </w:t>
      </w:r>
      <w:r w:rsidR="00E17D11" w:rsidRPr="00B34C97">
        <w:rPr>
          <w:rFonts w:ascii="Arial" w:hAnsi="Arial" w:cs="Arial"/>
          <w:color w:val="000000" w:themeColor="text1"/>
          <w:sz w:val="24"/>
          <w:szCs w:val="24"/>
        </w:rPr>
        <w:t xml:space="preserve">Potter (2012) </w:t>
      </w:r>
      <w:r w:rsidR="00F06FC0" w:rsidRPr="00B34C97">
        <w:rPr>
          <w:rFonts w:ascii="Arial" w:hAnsi="Arial" w:cs="Arial"/>
          <w:color w:val="000000" w:themeColor="text1"/>
          <w:sz w:val="24"/>
          <w:szCs w:val="24"/>
        </w:rPr>
        <w:t>agrees</w:t>
      </w:r>
      <w:r w:rsidR="00160DA1" w:rsidRPr="00B34C97">
        <w:rPr>
          <w:rFonts w:ascii="Arial" w:hAnsi="Arial" w:cs="Arial"/>
          <w:color w:val="000000" w:themeColor="text1"/>
          <w:sz w:val="24"/>
          <w:szCs w:val="24"/>
        </w:rPr>
        <w:t>,</w:t>
      </w:r>
      <w:r w:rsidR="000266F0" w:rsidRPr="00B34C97">
        <w:rPr>
          <w:rFonts w:ascii="Arial" w:hAnsi="Arial" w:cs="Arial"/>
          <w:color w:val="000000" w:themeColor="text1"/>
          <w:sz w:val="24"/>
          <w:szCs w:val="24"/>
        </w:rPr>
        <w:t xml:space="preserve"> </w:t>
      </w:r>
      <w:r w:rsidR="00160DA1" w:rsidRPr="00B34C97">
        <w:rPr>
          <w:rFonts w:ascii="Arial" w:hAnsi="Arial" w:cs="Arial"/>
          <w:color w:val="000000" w:themeColor="text1"/>
          <w:sz w:val="24"/>
          <w:szCs w:val="24"/>
        </w:rPr>
        <w:t xml:space="preserve">stating that </w:t>
      </w:r>
      <w:r w:rsidR="00F06FC0" w:rsidRPr="00B34C97">
        <w:rPr>
          <w:rFonts w:ascii="Arial" w:hAnsi="Arial" w:cs="Arial"/>
          <w:color w:val="000000" w:themeColor="text1"/>
          <w:sz w:val="24"/>
          <w:szCs w:val="24"/>
        </w:rPr>
        <w:t>children are most likely to model th</w:t>
      </w:r>
      <w:r w:rsidR="00AC394A" w:rsidRPr="00B34C97">
        <w:rPr>
          <w:rFonts w:ascii="Arial" w:hAnsi="Arial" w:cs="Arial"/>
          <w:color w:val="000000" w:themeColor="text1"/>
          <w:sz w:val="24"/>
          <w:szCs w:val="24"/>
        </w:rPr>
        <w:t xml:space="preserve">eir </w:t>
      </w:r>
      <w:r w:rsidR="00F06FC0" w:rsidRPr="00B34C97">
        <w:rPr>
          <w:rFonts w:ascii="Arial" w:hAnsi="Arial" w:cs="Arial"/>
          <w:color w:val="000000" w:themeColor="text1"/>
          <w:sz w:val="24"/>
          <w:szCs w:val="24"/>
        </w:rPr>
        <w:t>behaviour</w:t>
      </w:r>
      <w:r w:rsidR="005C59E9" w:rsidRPr="00B34C97">
        <w:rPr>
          <w:rFonts w:ascii="Arial" w:hAnsi="Arial" w:cs="Arial"/>
          <w:color w:val="000000" w:themeColor="text1"/>
          <w:sz w:val="24"/>
          <w:szCs w:val="24"/>
        </w:rPr>
        <w:t xml:space="preserve"> </w:t>
      </w:r>
      <w:r w:rsidR="00160DA1" w:rsidRPr="00B34C97">
        <w:rPr>
          <w:rFonts w:ascii="Arial" w:hAnsi="Arial" w:cs="Arial"/>
          <w:color w:val="000000" w:themeColor="text1"/>
          <w:sz w:val="24"/>
          <w:szCs w:val="24"/>
        </w:rPr>
        <w:t xml:space="preserve">on </w:t>
      </w:r>
      <w:r w:rsidR="00F06FC0" w:rsidRPr="00B34C97">
        <w:rPr>
          <w:rFonts w:ascii="Arial" w:hAnsi="Arial" w:cs="Arial"/>
          <w:color w:val="000000" w:themeColor="text1"/>
          <w:sz w:val="24"/>
          <w:szCs w:val="24"/>
        </w:rPr>
        <w:t>celebrities in the media</w:t>
      </w:r>
      <w:r w:rsidR="00442216" w:rsidRPr="00B34C97">
        <w:rPr>
          <w:rFonts w:ascii="Arial" w:hAnsi="Arial" w:cs="Arial"/>
          <w:color w:val="000000" w:themeColor="text1"/>
          <w:sz w:val="24"/>
          <w:szCs w:val="24"/>
        </w:rPr>
        <w:t>,</w:t>
      </w:r>
      <w:r w:rsidR="000266F0" w:rsidRPr="00B34C97">
        <w:rPr>
          <w:rFonts w:ascii="Arial" w:hAnsi="Arial" w:cs="Arial"/>
          <w:color w:val="000000" w:themeColor="text1"/>
          <w:sz w:val="24"/>
          <w:szCs w:val="24"/>
        </w:rPr>
        <w:t xml:space="preserve"> </w:t>
      </w:r>
      <w:r w:rsidR="00160DA1" w:rsidRPr="00B34C97">
        <w:rPr>
          <w:rFonts w:ascii="Arial" w:hAnsi="Arial" w:cs="Arial"/>
          <w:color w:val="000000" w:themeColor="text1"/>
          <w:sz w:val="24"/>
          <w:szCs w:val="24"/>
        </w:rPr>
        <w:t xml:space="preserve">believing that </w:t>
      </w:r>
      <w:r w:rsidR="00442216" w:rsidRPr="00B34C97">
        <w:rPr>
          <w:rFonts w:ascii="Arial" w:hAnsi="Arial" w:cs="Arial"/>
          <w:color w:val="000000" w:themeColor="text1"/>
          <w:sz w:val="24"/>
          <w:szCs w:val="24"/>
        </w:rPr>
        <w:t xml:space="preserve">celebrities are </w:t>
      </w:r>
      <w:r w:rsidR="00F06FC0" w:rsidRPr="00B34C97">
        <w:rPr>
          <w:rFonts w:ascii="Arial" w:hAnsi="Arial" w:cs="Arial"/>
          <w:color w:val="000000" w:themeColor="text1"/>
          <w:sz w:val="24"/>
          <w:szCs w:val="24"/>
        </w:rPr>
        <w:t xml:space="preserve">positive role models for children, </w:t>
      </w:r>
      <w:r w:rsidR="00160DA1" w:rsidRPr="00B34C97">
        <w:rPr>
          <w:rFonts w:ascii="Arial" w:hAnsi="Arial" w:cs="Arial"/>
          <w:color w:val="000000" w:themeColor="text1"/>
          <w:sz w:val="24"/>
          <w:szCs w:val="24"/>
        </w:rPr>
        <w:t xml:space="preserve">as </w:t>
      </w:r>
      <w:r w:rsidR="00F06FC0" w:rsidRPr="00B34C97">
        <w:rPr>
          <w:rFonts w:ascii="Arial" w:hAnsi="Arial" w:cs="Arial"/>
          <w:color w:val="000000" w:themeColor="text1"/>
          <w:sz w:val="24"/>
          <w:szCs w:val="24"/>
        </w:rPr>
        <w:t>referred to in the social cognitive theory</w:t>
      </w:r>
      <w:r w:rsidR="00160DA1" w:rsidRPr="00B34C97">
        <w:rPr>
          <w:rFonts w:ascii="Arial" w:hAnsi="Arial" w:cs="Arial"/>
          <w:color w:val="000000" w:themeColor="text1"/>
          <w:sz w:val="24"/>
          <w:szCs w:val="24"/>
        </w:rPr>
        <w:t xml:space="preserve"> </w:t>
      </w:r>
      <w:r w:rsidR="00160DA1" w:rsidRPr="00B34C97">
        <w:rPr>
          <w:rFonts w:ascii="Arial" w:hAnsi="Arial" w:cs="Arial"/>
          <w:sz w:val="24"/>
          <w:szCs w:val="24"/>
        </w:rPr>
        <w:t>which suggests that knowledge and behaviour is developed though interaction and observation of other</w:t>
      </w:r>
      <w:r w:rsidR="00EB1595" w:rsidRPr="00B34C97">
        <w:rPr>
          <w:rFonts w:ascii="Arial" w:hAnsi="Arial" w:cs="Arial"/>
          <w:sz w:val="24"/>
          <w:szCs w:val="24"/>
        </w:rPr>
        <w:t xml:space="preserve">s. </w:t>
      </w:r>
      <w:r w:rsidR="0007683B" w:rsidRPr="00B34C97">
        <w:rPr>
          <w:rFonts w:ascii="Arial" w:hAnsi="Arial" w:cs="Arial"/>
          <w:color w:val="000000" w:themeColor="text1"/>
          <w:sz w:val="24"/>
          <w:szCs w:val="24"/>
        </w:rPr>
        <w:t>The Media Literacy of Children and Young People Report</w:t>
      </w:r>
      <w:r w:rsidR="008447B4" w:rsidRPr="00B34C97">
        <w:rPr>
          <w:rFonts w:ascii="Arial" w:hAnsi="Arial" w:cs="Arial"/>
          <w:color w:val="000000" w:themeColor="text1"/>
          <w:sz w:val="24"/>
          <w:szCs w:val="24"/>
        </w:rPr>
        <w:t xml:space="preserve"> </w:t>
      </w:r>
      <w:r w:rsidR="0007683B" w:rsidRPr="00B34C97">
        <w:rPr>
          <w:rFonts w:ascii="Arial" w:hAnsi="Arial" w:cs="Arial"/>
          <w:color w:val="000000" w:themeColor="text1"/>
          <w:sz w:val="24"/>
          <w:szCs w:val="24"/>
        </w:rPr>
        <w:t xml:space="preserve">highlights that </w:t>
      </w:r>
      <w:r w:rsidR="00A17F84" w:rsidRPr="00B34C97">
        <w:rPr>
          <w:rFonts w:ascii="Arial" w:hAnsi="Arial" w:cs="Arial"/>
          <w:color w:val="000000" w:themeColor="text1"/>
          <w:sz w:val="24"/>
          <w:szCs w:val="24"/>
        </w:rPr>
        <w:t xml:space="preserve">children need to have both access to media and to have social experiences </w:t>
      </w:r>
      <w:r w:rsidR="004F010E" w:rsidRPr="00B34C97">
        <w:rPr>
          <w:rFonts w:ascii="Arial" w:hAnsi="Arial" w:cs="Arial"/>
          <w:color w:val="000000" w:themeColor="text1"/>
          <w:sz w:val="24"/>
          <w:szCs w:val="24"/>
        </w:rPr>
        <w:t xml:space="preserve">to be </w:t>
      </w:r>
      <w:r w:rsidR="00A17F84" w:rsidRPr="00B34C97">
        <w:rPr>
          <w:rFonts w:ascii="Arial" w:hAnsi="Arial" w:cs="Arial"/>
          <w:color w:val="000000" w:themeColor="text1"/>
          <w:sz w:val="24"/>
          <w:szCs w:val="24"/>
        </w:rPr>
        <w:t>able to gain an awareness of what happens in the real world</w:t>
      </w:r>
      <w:r w:rsidR="00B34C97" w:rsidRPr="00B34C97">
        <w:rPr>
          <w:rFonts w:ascii="Arial" w:hAnsi="Arial" w:cs="Arial"/>
          <w:color w:val="000000" w:themeColor="text1"/>
          <w:sz w:val="24"/>
          <w:szCs w:val="24"/>
        </w:rPr>
        <w:t xml:space="preserve"> (Buckingham, 2004).</w:t>
      </w:r>
    </w:p>
    <w:p w14:paraId="7DDA5124" w14:textId="0B6A7E86" w:rsidR="00116AFF" w:rsidRPr="00B34C97" w:rsidRDefault="004F010E" w:rsidP="009D6C5A">
      <w:pPr>
        <w:pStyle w:val="NoSpacing"/>
        <w:spacing w:line="360" w:lineRule="auto"/>
        <w:jc w:val="both"/>
        <w:rPr>
          <w:rFonts w:ascii="Arial" w:hAnsi="Arial" w:cs="Arial"/>
          <w:b/>
          <w:color w:val="000000" w:themeColor="text1"/>
          <w:sz w:val="24"/>
          <w:szCs w:val="24"/>
          <w:u w:val="single"/>
        </w:rPr>
      </w:pPr>
      <w:r w:rsidRPr="00B34C97">
        <w:rPr>
          <w:rFonts w:ascii="Arial" w:hAnsi="Arial" w:cs="Arial"/>
          <w:b/>
          <w:color w:val="000000" w:themeColor="text1"/>
          <w:sz w:val="24"/>
          <w:szCs w:val="24"/>
          <w:u w:val="single"/>
        </w:rPr>
        <w:t xml:space="preserve">Do </w:t>
      </w:r>
      <w:r w:rsidR="00116AFF" w:rsidRPr="00B34C97">
        <w:rPr>
          <w:rFonts w:ascii="Arial" w:hAnsi="Arial" w:cs="Arial"/>
          <w:b/>
          <w:color w:val="000000" w:themeColor="text1"/>
          <w:sz w:val="24"/>
          <w:szCs w:val="24"/>
          <w:u w:val="single"/>
        </w:rPr>
        <w:t>Athletes Impact Children Through Media</w:t>
      </w:r>
      <w:r w:rsidRPr="00B34C97">
        <w:rPr>
          <w:rFonts w:ascii="Arial" w:hAnsi="Arial" w:cs="Arial"/>
          <w:b/>
          <w:color w:val="000000" w:themeColor="text1"/>
          <w:sz w:val="24"/>
          <w:szCs w:val="24"/>
          <w:u w:val="single"/>
        </w:rPr>
        <w:t>?</w:t>
      </w:r>
    </w:p>
    <w:p w14:paraId="70BEFA68" w14:textId="5EF49B63" w:rsidR="009D6C5A" w:rsidRPr="00B34C97" w:rsidRDefault="008B4CE8" w:rsidP="009D6C5A">
      <w:pPr>
        <w:pStyle w:val="NoSpacing"/>
        <w:spacing w:line="360" w:lineRule="auto"/>
        <w:jc w:val="both"/>
        <w:rPr>
          <w:rFonts w:ascii="Arial" w:hAnsi="Arial" w:cs="Arial"/>
          <w:color w:val="000000" w:themeColor="text1"/>
          <w:sz w:val="24"/>
          <w:szCs w:val="24"/>
        </w:rPr>
      </w:pPr>
      <w:r w:rsidRPr="00B34C97">
        <w:rPr>
          <w:rFonts w:ascii="Arial" w:hAnsi="Arial" w:cs="Arial"/>
          <w:color w:val="000000" w:themeColor="text1"/>
          <w:sz w:val="24"/>
          <w:szCs w:val="24"/>
        </w:rPr>
        <w:t>Majoribanks and Farquharson (2011) place</w:t>
      </w:r>
      <w:r w:rsidR="004F010E" w:rsidRPr="00B34C97">
        <w:rPr>
          <w:rFonts w:ascii="Arial" w:hAnsi="Arial" w:cs="Arial"/>
          <w:color w:val="000000" w:themeColor="text1"/>
          <w:sz w:val="24"/>
          <w:szCs w:val="24"/>
        </w:rPr>
        <w:t xml:space="preserve"> a</w:t>
      </w:r>
      <w:r w:rsidRPr="00B34C97">
        <w:rPr>
          <w:rFonts w:ascii="Arial" w:hAnsi="Arial" w:cs="Arial"/>
          <w:color w:val="000000" w:themeColor="text1"/>
          <w:sz w:val="24"/>
          <w:szCs w:val="24"/>
        </w:rPr>
        <w:t>n emphasis on athletes being positive role models for children, due to athlete</w:t>
      </w:r>
      <w:r w:rsidR="00F9737B" w:rsidRPr="00B34C97">
        <w:rPr>
          <w:rFonts w:ascii="Arial" w:hAnsi="Arial" w:cs="Arial"/>
          <w:color w:val="000000" w:themeColor="text1"/>
          <w:sz w:val="24"/>
          <w:szCs w:val="24"/>
        </w:rPr>
        <w:t>s</w:t>
      </w:r>
      <w:r w:rsidRPr="00B34C97">
        <w:rPr>
          <w:rFonts w:ascii="Arial" w:hAnsi="Arial" w:cs="Arial"/>
          <w:color w:val="000000" w:themeColor="text1"/>
          <w:sz w:val="24"/>
          <w:szCs w:val="24"/>
        </w:rPr>
        <w:t xml:space="preserve"> being passionate and exceptional at the sport they play, </w:t>
      </w:r>
      <w:r w:rsidR="004F010E" w:rsidRPr="00B34C97">
        <w:rPr>
          <w:rFonts w:ascii="Arial" w:hAnsi="Arial" w:cs="Arial"/>
          <w:color w:val="000000" w:themeColor="text1"/>
          <w:sz w:val="24"/>
          <w:szCs w:val="24"/>
        </w:rPr>
        <w:t>which</w:t>
      </w:r>
      <w:r w:rsidRPr="00B34C97">
        <w:rPr>
          <w:rFonts w:ascii="Arial" w:hAnsi="Arial" w:cs="Arial"/>
          <w:color w:val="000000" w:themeColor="text1"/>
          <w:sz w:val="24"/>
          <w:szCs w:val="24"/>
        </w:rPr>
        <w:t xml:space="preserve"> enhances children’s motivation and physical skills.</w:t>
      </w:r>
      <w:r w:rsidR="004F4E44" w:rsidRPr="00B34C97">
        <w:rPr>
          <w:rFonts w:ascii="Arial" w:hAnsi="Arial" w:cs="Arial"/>
          <w:color w:val="000000" w:themeColor="text1"/>
          <w:sz w:val="24"/>
          <w:szCs w:val="24"/>
        </w:rPr>
        <w:t xml:space="preserve"> </w:t>
      </w:r>
      <w:r w:rsidR="005B5FFF" w:rsidRPr="00B34C97">
        <w:rPr>
          <w:rFonts w:ascii="Arial" w:hAnsi="Arial" w:cs="Arial"/>
          <w:color w:val="000000" w:themeColor="text1"/>
          <w:sz w:val="24"/>
          <w:szCs w:val="24"/>
        </w:rPr>
        <w:t>It is known that children who look at athletes as role models are most likely to be motivated in developing and enhancing their physical skills to be like the athletes they are seeing on television</w:t>
      </w:r>
      <w:r w:rsidR="009269EC" w:rsidRPr="00B34C97">
        <w:rPr>
          <w:rFonts w:ascii="Arial" w:hAnsi="Arial" w:cs="Arial"/>
          <w:color w:val="000000" w:themeColor="text1"/>
          <w:sz w:val="24"/>
          <w:szCs w:val="24"/>
        </w:rPr>
        <w:t xml:space="preserve"> (Henderson, 2012). </w:t>
      </w:r>
      <w:r w:rsidR="00BD1E10" w:rsidRPr="00B34C97">
        <w:rPr>
          <w:rFonts w:ascii="Arial" w:hAnsi="Arial" w:cs="Arial"/>
          <w:color w:val="000000" w:themeColor="text1"/>
          <w:sz w:val="24"/>
          <w:szCs w:val="24"/>
        </w:rPr>
        <w:t xml:space="preserve">Similarly, Vanderven (2008) </w:t>
      </w:r>
      <w:r w:rsidR="001B2934" w:rsidRPr="00B34C97">
        <w:rPr>
          <w:rFonts w:ascii="Arial" w:hAnsi="Arial" w:cs="Arial"/>
          <w:color w:val="000000" w:themeColor="text1"/>
          <w:sz w:val="24"/>
          <w:szCs w:val="24"/>
        </w:rPr>
        <w:t xml:space="preserve">cites </w:t>
      </w:r>
      <w:r w:rsidR="00685851" w:rsidRPr="00B34C97">
        <w:rPr>
          <w:rFonts w:ascii="Arial" w:hAnsi="Arial" w:cs="Arial"/>
          <w:color w:val="000000" w:themeColor="text1"/>
          <w:sz w:val="24"/>
          <w:szCs w:val="24"/>
        </w:rPr>
        <w:t>Bandura</w:t>
      </w:r>
      <w:r w:rsidR="001B2934" w:rsidRPr="00B34C97">
        <w:rPr>
          <w:rFonts w:ascii="Arial" w:hAnsi="Arial" w:cs="Arial"/>
          <w:color w:val="000000" w:themeColor="text1"/>
          <w:sz w:val="24"/>
          <w:szCs w:val="24"/>
        </w:rPr>
        <w:t>’</w:t>
      </w:r>
      <w:r w:rsidR="00685851" w:rsidRPr="00B34C97">
        <w:rPr>
          <w:rFonts w:ascii="Arial" w:hAnsi="Arial" w:cs="Arial"/>
          <w:color w:val="000000" w:themeColor="text1"/>
          <w:sz w:val="24"/>
          <w:szCs w:val="24"/>
        </w:rPr>
        <w:t xml:space="preserve">s </w:t>
      </w:r>
      <w:r w:rsidR="001B2934" w:rsidRPr="00B34C97">
        <w:rPr>
          <w:rFonts w:ascii="Arial" w:hAnsi="Arial" w:cs="Arial"/>
          <w:color w:val="000000" w:themeColor="text1"/>
          <w:sz w:val="24"/>
          <w:szCs w:val="24"/>
        </w:rPr>
        <w:t xml:space="preserve">social </w:t>
      </w:r>
      <w:r w:rsidR="00B457C1" w:rsidRPr="00B34C97">
        <w:rPr>
          <w:rFonts w:ascii="Arial" w:hAnsi="Arial" w:cs="Arial"/>
          <w:color w:val="000000" w:themeColor="text1"/>
          <w:sz w:val="24"/>
          <w:szCs w:val="24"/>
        </w:rPr>
        <w:t>learning</w:t>
      </w:r>
      <w:r w:rsidR="001B2934" w:rsidRPr="00B34C97">
        <w:rPr>
          <w:rFonts w:ascii="Arial" w:hAnsi="Arial" w:cs="Arial"/>
          <w:color w:val="000000" w:themeColor="text1"/>
          <w:sz w:val="24"/>
          <w:szCs w:val="24"/>
        </w:rPr>
        <w:t xml:space="preserve"> </w:t>
      </w:r>
      <w:r w:rsidR="004F010E" w:rsidRPr="00B34C97">
        <w:rPr>
          <w:rFonts w:ascii="Arial" w:hAnsi="Arial" w:cs="Arial"/>
          <w:color w:val="000000" w:themeColor="text1"/>
          <w:sz w:val="24"/>
          <w:szCs w:val="24"/>
        </w:rPr>
        <w:t>theory</w:t>
      </w:r>
      <w:r w:rsidR="00685851" w:rsidRPr="00B34C97">
        <w:rPr>
          <w:rFonts w:ascii="Arial" w:hAnsi="Arial" w:cs="Arial"/>
          <w:color w:val="000000" w:themeColor="text1"/>
          <w:sz w:val="24"/>
          <w:szCs w:val="24"/>
        </w:rPr>
        <w:t xml:space="preserve"> where adults are children’s role models</w:t>
      </w:r>
      <w:r w:rsidR="004F010E" w:rsidRPr="00B34C97">
        <w:rPr>
          <w:rFonts w:ascii="Arial" w:hAnsi="Arial" w:cs="Arial"/>
          <w:color w:val="000000" w:themeColor="text1"/>
          <w:sz w:val="24"/>
          <w:szCs w:val="24"/>
        </w:rPr>
        <w:t>,</w:t>
      </w:r>
      <w:r w:rsidR="00685851" w:rsidRPr="00B34C97">
        <w:rPr>
          <w:rFonts w:ascii="Arial" w:hAnsi="Arial" w:cs="Arial"/>
          <w:color w:val="000000" w:themeColor="text1"/>
          <w:sz w:val="24"/>
          <w:szCs w:val="24"/>
        </w:rPr>
        <w:t xml:space="preserve"> </w:t>
      </w:r>
      <w:r w:rsidR="00881779" w:rsidRPr="00B34C97">
        <w:rPr>
          <w:rFonts w:ascii="Arial" w:hAnsi="Arial" w:cs="Arial"/>
          <w:color w:val="000000" w:themeColor="text1"/>
          <w:sz w:val="24"/>
          <w:szCs w:val="24"/>
        </w:rPr>
        <w:t xml:space="preserve">allowing </w:t>
      </w:r>
      <w:r w:rsidR="00685851" w:rsidRPr="00B34C97">
        <w:rPr>
          <w:rFonts w:ascii="Arial" w:hAnsi="Arial" w:cs="Arial"/>
          <w:color w:val="000000" w:themeColor="text1"/>
          <w:sz w:val="24"/>
          <w:szCs w:val="24"/>
        </w:rPr>
        <w:t xml:space="preserve">children </w:t>
      </w:r>
      <w:r w:rsidR="00881779" w:rsidRPr="00B34C97">
        <w:rPr>
          <w:rFonts w:ascii="Arial" w:hAnsi="Arial" w:cs="Arial"/>
          <w:color w:val="000000" w:themeColor="text1"/>
          <w:sz w:val="24"/>
          <w:szCs w:val="24"/>
        </w:rPr>
        <w:t>to</w:t>
      </w:r>
      <w:r w:rsidR="004F010E" w:rsidRPr="00B34C97">
        <w:rPr>
          <w:rFonts w:ascii="Arial" w:hAnsi="Arial" w:cs="Arial"/>
          <w:color w:val="000000" w:themeColor="text1"/>
          <w:sz w:val="24"/>
          <w:szCs w:val="24"/>
        </w:rPr>
        <w:t xml:space="preserve"> </w:t>
      </w:r>
      <w:r w:rsidR="00685851" w:rsidRPr="00B34C97">
        <w:rPr>
          <w:rFonts w:ascii="Arial" w:hAnsi="Arial" w:cs="Arial"/>
          <w:color w:val="000000" w:themeColor="text1"/>
          <w:sz w:val="24"/>
          <w:szCs w:val="24"/>
        </w:rPr>
        <w:t xml:space="preserve">copy and imitate the behaviour </w:t>
      </w:r>
      <w:r w:rsidR="00B457C1" w:rsidRPr="00B34C97">
        <w:rPr>
          <w:rFonts w:ascii="Arial" w:hAnsi="Arial" w:cs="Arial"/>
          <w:color w:val="000000" w:themeColor="text1"/>
          <w:sz w:val="24"/>
          <w:szCs w:val="24"/>
        </w:rPr>
        <w:t xml:space="preserve">they are </w:t>
      </w:r>
      <w:r w:rsidR="00685851" w:rsidRPr="00B34C97">
        <w:rPr>
          <w:rFonts w:ascii="Arial" w:hAnsi="Arial" w:cs="Arial"/>
          <w:color w:val="000000" w:themeColor="text1"/>
          <w:sz w:val="24"/>
          <w:szCs w:val="24"/>
        </w:rPr>
        <w:t>exposed to</w:t>
      </w:r>
      <w:r w:rsidR="00B457C1" w:rsidRPr="00B34C97">
        <w:rPr>
          <w:rFonts w:ascii="Arial" w:hAnsi="Arial" w:cs="Arial"/>
          <w:color w:val="000000" w:themeColor="text1"/>
          <w:sz w:val="24"/>
          <w:szCs w:val="24"/>
        </w:rPr>
        <w:t>,</w:t>
      </w:r>
      <w:r w:rsidR="00685851" w:rsidRPr="00B34C97">
        <w:rPr>
          <w:rFonts w:ascii="Arial" w:hAnsi="Arial" w:cs="Arial"/>
          <w:color w:val="000000" w:themeColor="text1"/>
          <w:sz w:val="24"/>
          <w:szCs w:val="24"/>
        </w:rPr>
        <w:t xml:space="preserve"> </w:t>
      </w:r>
      <w:r w:rsidR="001E250A" w:rsidRPr="00B34C97">
        <w:rPr>
          <w:rFonts w:ascii="Arial" w:hAnsi="Arial" w:cs="Arial"/>
          <w:color w:val="000000" w:themeColor="text1"/>
          <w:sz w:val="24"/>
          <w:szCs w:val="24"/>
        </w:rPr>
        <w:t xml:space="preserve">to further their learning. </w:t>
      </w:r>
      <w:r w:rsidR="00ED5451" w:rsidRPr="00B34C97">
        <w:rPr>
          <w:rFonts w:ascii="Arial" w:hAnsi="Arial" w:cs="Arial"/>
          <w:color w:val="000000" w:themeColor="text1"/>
          <w:sz w:val="24"/>
          <w:szCs w:val="24"/>
        </w:rPr>
        <w:t xml:space="preserve">This is supported by Robbins et al. (2013) </w:t>
      </w:r>
      <w:r w:rsidR="00B457C1" w:rsidRPr="00B34C97">
        <w:rPr>
          <w:rFonts w:ascii="Arial" w:hAnsi="Arial" w:cs="Arial"/>
          <w:color w:val="000000" w:themeColor="text1"/>
          <w:sz w:val="24"/>
          <w:szCs w:val="24"/>
        </w:rPr>
        <w:t xml:space="preserve">who suggest that </w:t>
      </w:r>
      <w:r w:rsidR="00ED5451" w:rsidRPr="00B34C97">
        <w:rPr>
          <w:rFonts w:ascii="Arial" w:hAnsi="Arial" w:cs="Arial"/>
          <w:color w:val="000000" w:themeColor="text1"/>
          <w:sz w:val="24"/>
          <w:szCs w:val="24"/>
        </w:rPr>
        <w:t>children develop by the celebrity role models that are around them, as it is believed watching others is how children develop, learn and engage in the world around them</w:t>
      </w:r>
      <w:r w:rsidR="00F9737B" w:rsidRPr="00B34C97">
        <w:rPr>
          <w:rFonts w:ascii="Arial" w:hAnsi="Arial" w:cs="Arial"/>
          <w:color w:val="000000" w:themeColor="text1"/>
          <w:sz w:val="24"/>
          <w:szCs w:val="24"/>
        </w:rPr>
        <w:t xml:space="preserve"> which develops their personal development.</w:t>
      </w:r>
      <w:r w:rsidR="00BE6519" w:rsidRPr="00B34C97">
        <w:rPr>
          <w:rFonts w:ascii="Arial" w:hAnsi="Arial" w:cs="Arial"/>
          <w:color w:val="000000" w:themeColor="text1"/>
          <w:sz w:val="24"/>
          <w:szCs w:val="24"/>
        </w:rPr>
        <w:t xml:space="preserve"> </w:t>
      </w:r>
      <w:r w:rsidR="00AC394A" w:rsidRPr="00B34C97">
        <w:rPr>
          <w:rFonts w:ascii="Arial" w:hAnsi="Arial" w:cs="Arial"/>
          <w:color w:val="000000" w:themeColor="text1"/>
          <w:sz w:val="24"/>
          <w:szCs w:val="24"/>
        </w:rPr>
        <w:t xml:space="preserve">However, Kraemer and Fleck (2004) state </w:t>
      </w:r>
      <w:r w:rsidR="00B457C1" w:rsidRPr="00B34C97">
        <w:rPr>
          <w:rFonts w:ascii="Arial" w:hAnsi="Arial" w:cs="Arial"/>
          <w:color w:val="000000" w:themeColor="text1"/>
          <w:sz w:val="24"/>
          <w:szCs w:val="24"/>
        </w:rPr>
        <w:t xml:space="preserve">that </w:t>
      </w:r>
      <w:r w:rsidR="00AC394A" w:rsidRPr="00B34C97">
        <w:rPr>
          <w:rFonts w:ascii="Arial" w:hAnsi="Arial" w:cs="Arial"/>
          <w:color w:val="000000" w:themeColor="text1"/>
          <w:sz w:val="24"/>
          <w:szCs w:val="24"/>
        </w:rPr>
        <w:t>not all children are interested in developing their fitness and sport levels</w:t>
      </w:r>
      <w:r w:rsidR="009269EC" w:rsidRPr="00B34C97">
        <w:rPr>
          <w:rFonts w:ascii="Arial" w:hAnsi="Arial" w:cs="Arial"/>
          <w:color w:val="000000" w:themeColor="text1"/>
          <w:sz w:val="24"/>
          <w:szCs w:val="24"/>
        </w:rPr>
        <w:t xml:space="preserve"> to be like athletes they see in the media</w:t>
      </w:r>
      <w:r w:rsidR="00AC394A" w:rsidRPr="00B34C97">
        <w:rPr>
          <w:rFonts w:ascii="Arial" w:hAnsi="Arial" w:cs="Arial"/>
          <w:color w:val="000000" w:themeColor="text1"/>
          <w:sz w:val="24"/>
          <w:szCs w:val="24"/>
        </w:rPr>
        <w:t xml:space="preserve">, </w:t>
      </w:r>
      <w:r w:rsidR="00B457C1" w:rsidRPr="00B34C97">
        <w:rPr>
          <w:rFonts w:ascii="Arial" w:hAnsi="Arial" w:cs="Arial"/>
          <w:color w:val="000000" w:themeColor="text1"/>
          <w:sz w:val="24"/>
          <w:szCs w:val="24"/>
        </w:rPr>
        <w:t xml:space="preserve">and that </w:t>
      </w:r>
      <w:r w:rsidR="00AC394A" w:rsidRPr="00B34C97">
        <w:rPr>
          <w:rFonts w:ascii="Arial" w:hAnsi="Arial" w:cs="Arial"/>
          <w:color w:val="000000" w:themeColor="text1"/>
          <w:sz w:val="24"/>
          <w:szCs w:val="24"/>
        </w:rPr>
        <w:t>this</w:t>
      </w:r>
      <w:r w:rsidR="009269EC" w:rsidRPr="00B34C97">
        <w:rPr>
          <w:rFonts w:ascii="Arial" w:hAnsi="Arial" w:cs="Arial"/>
          <w:color w:val="000000" w:themeColor="text1"/>
          <w:sz w:val="24"/>
          <w:szCs w:val="24"/>
        </w:rPr>
        <w:t xml:space="preserve"> could</w:t>
      </w:r>
      <w:r w:rsidR="00AC394A" w:rsidRPr="00B34C97">
        <w:rPr>
          <w:rFonts w:ascii="Arial" w:hAnsi="Arial" w:cs="Arial"/>
          <w:color w:val="000000" w:themeColor="text1"/>
          <w:sz w:val="24"/>
          <w:szCs w:val="24"/>
        </w:rPr>
        <w:t xml:space="preserve"> </w:t>
      </w:r>
      <w:r w:rsidR="009269EC" w:rsidRPr="00B34C97">
        <w:rPr>
          <w:rFonts w:ascii="Arial" w:hAnsi="Arial" w:cs="Arial"/>
          <w:color w:val="000000" w:themeColor="text1"/>
          <w:sz w:val="24"/>
          <w:szCs w:val="24"/>
        </w:rPr>
        <w:t xml:space="preserve">have </w:t>
      </w:r>
      <w:r w:rsidR="00AC394A" w:rsidRPr="00B34C97">
        <w:rPr>
          <w:rFonts w:ascii="Arial" w:hAnsi="Arial" w:cs="Arial"/>
          <w:color w:val="000000" w:themeColor="text1"/>
          <w:sz w:val="24"/>
          <w:szCs w:val="24"/>
        </w:rPr>
        <w:t xml:space="preserve">an impact on children at a later age due to having a lack of motivation in participating. </w:t>
      </w:r>
      <w:r w:rsidR="00030950" w:rsidRPr="00B34C97">
        <w:rPr>
          <w:rFonts w:ascii="Arial" w:hAnsi="Arial" w:cs="Arial"/>
          <w:color w:val="000000" w:themeColor="text1"/>
          <w:sz w:val="24"/>
          <w:szCs w:val="24"/>
        </w:rPr>
        <w:t>In the same way</w:t>
      </w:r>
      <w:r w:rsidR="00F24DF2" w:rsidRPr="00B34C97">
        <w:rPr>
          <w:rFonts w:ascii="Arial" w:hAnsi="Arial" w:cs="Arial"/>
          <w:color w:val="000000" w:themeColor="text1"/>
          <w:sz w:val="24"/>
          <w:szCs w:val="24"/>
        </w:rPr>
        <w:t>,</w:t>
      </w:r>
      <w:r w:rsidR="00030950" w:rsidRPr="00B34C97">
        <w:rPr>
          <w:rFonts w:ascii="Arial" w:hAnsi="Arial" w:cs="Arial"/>
          <w:color w:val="000000" w:themeColor="text1"/>
          <w:sz w:val="24"/>
          <w:szCs w:val="24"/>
        </w:rPr>
        <w:t xml:space="preserve"> Woods (2011) agrees as some children are not interested in developing their fitness levels</w:t>
      </w:r>
      <w:r w:rsidR="006803BE" w:rsidRPr="00B34C97">
        <w:rPr>
          <w:rFonts w:ascii="Arial" w:hAnsi="Arial" w:cs="Arial"/>
          <w:color w:val="000000" w:themeColor="text1"/>
          <w:sz w:val="24"/>
          <w:szCs w:val="24"/>
        </w:rPr>
        <w:t>,</w:t>
      </w:r>
      <w:r w:rsidR="00030950" w:rsidRPr="00B34C97">
        <w:rPr>
          <w:rFonts w:ascii="Arial" w:hAnsi="Arial" w:cs="Arial"/>
          <w:color w:val="000000" w:themeColor="text1"/>
          <w:sz w:val="24"/>
          <w:szCs w:val="24"/>
        </w:rPr>
        <w:t xml:space="preserve"> due to children seeing athletes in the media and believing that the athletes have a high standard of performance which they believe they will not reach</w:t>
      </w:r>
      <w:r w:rsidR="00F9737B" w:rsidRPr="00B34C97">
        <w:rPr>
          <w:rFonts w:ascii="Arial" w:hAnsi="Arial" w:cs="Arial"/>
          <w:color w:val="000000" w:themeColor="text1"/>
          <w:sz w:val="24"/>
          <w:szCs w:val="24"/>
        </w:rPr>
        <w:t>, affecting their emotional development</w:t>
      </w:r>
      <w:r w:rsidR="00030950" w:rsidRPr="00B34C97">
        <w:rPr>
          <w:rFonts w:ascii="Arial" w:hAnsi="Arial" w:cs="Arial"/>
          <w:color w:val="000000" w:themeColor="text1"/>
          <w:sz w:val="24"/>
          <w:szCs w:val="24"/>
        </w:rPr>
        <w:t>.</w:t>
      </w:r>
      <w:r w:rsidR="00491942" w:rsidRPr="00B34C97">
        <w:rPr>
          <w:rFonts w:ascii="Arial" w:hAnsi="Arial" w:cs="Arial"/>
          <w:color w:val="000000" w:themeColor="text1"/>
          <w:sz w:val="24"/>
          <w:szCs w:val="24"/>
        </w:rPr>
        <w:t xml:space="preserve"> This is supported by Plummer (2007) as it is known </w:t>
      </w:r>
      <w:r w:rsidR="00B457C1" w:rsidRPr="00B34C97">
        <w:rPr>
          <w:rFonts w:ascii="Arial" w:hAnsi="Arial" w:cs="Arial"/>
          <w:color w:val="000000" w:themeColor="text1"/>
          <w:sz w:val="24"/>
          <w:szCs w:val="24"/>
        </w:rPr>
        <w:t xml:space="preserve">that </w:t>
      </w:r>
      <w:r w:rsidR="00491942" w:rsidRPr="00B34C97">
        <w:rPr>
          <w:rFonts w:ascii="Arial" w:hAnsi="Arial" w:cs="Arial"/>
          <w:color w:val="000000" w:themeColor="text1"/>
          <w:sz w:val="24"/>
          <w:szCs w:val="24"/>
        </w:rPr>
        <w:t>children lack self-esteem due to previous experiences influencing their emotions</w:t>
      </w:r>
      <w:r w:rsidR="00881779" w:rsidRPr="00B34C97">
        <w:rPr>
          <w:rFonts w:ascii="Arial" w:hAnsi="Arial" w:cs="Arial"/>
          <w:color w:val="000000" w:themeColor="text1"/>
          <w:sz w:val="24"/>
          <w:szCs w:val="24"/>
        </w:rPr>
        <w:t>,</w:t>
      </w:r>
      <w:r w:rsidR="00491942" w:rsidRPr="00B34C97">
        <w:rPr>
          <w:rFonts w:ascii="Arial" w:hAnsi="Arial" w:cs="Arial"/>
          <w:color w:val="000000" w:themeColor="text1"/>
          <w:sz w:val="24"/>
          <w:szCs w:val="24"/>
        </w:rPr>
        <w:t xml:space="preserve"> which has an impact on children </w:t>
      </w:r>
      <w:r w:rsidR="00491942" w:rsidRPr="00B34C97">
        <w:rPr>
          <w:rFonts w:ascii="Arial" w:hAnsi="Arial" w:cs="Arial"/>
          <w:color w:val="000000" w:themeColor="text1"/>
          <w:sz w:val="24"/>
          <w:szCs w:val="24"/>
        </w:rPr>
        <w:lastRenderedPageBreak/>
        <w:t xml:space="preserve">wanting to improve and succeed. However, this is critiqued by </w:t>
      </w:r>
      <w:r w:rsidR="00093852" w:rsidRPr="00B34C97">
        <w:rPr>
          <w:rFonts w:ascii="Arial" w:hAnsi="Arial" w:cs="Arial"/>
          <w:color w:val="000000" w:themeColor="text1"/>
          <w:sz w:val="24"/>
          <w:szCs w:val="24"/>
        </w:rPr>
        <w:t>Rupiper</w:t>
      </w:r>
      <w:r w:rsidR="00D743F4" w:rsidRPr="00B34C97">
        <w:rPr>
          <w:rFonts w:ascii="Arial" w:hAnsi="Arial" w:cs="Arial"/>
          <w:color w:val="000000" w:themeColor="text1"/>
          <w:sz w:val="24"/>
          <w:szCs w:val="24"/>
        </w:rPr>
        <w:t xml:space="preserve"> et al.</w:t>
      </w:r>
      <w:r w:rsidR="00093852" w:rsidRPr="00B34C97">
        <w:rPr>
          <w:rFonts w:ascii="Arial" w:hAnsi="Arial" w:cs="Arial"/>
          <w:color w:val="000000" w:themeColor="text1"/>
          <w:sz w:val="24"/>
          <w:szCs w:val="24"/>
        </w:rPr>
        <w:t xml:space="preserve"> (2017)</w:t>
      </w:r>
      <w:r w:rsidR="00491942" w:rsidRPr="00B34C97">
        <w:rPr>
          <w:rFonts w:ascii="Arial" w:hAnsi="Arial" w:cs="Arial"/>
          <w:color w:val="000000" w:themeColor="text1"/>
          <w:sz w:val="24"/>
          <w:szCs w:val="24"/>
        </w:rPr>
        <w:t xml:space="preserve"> as </w:t>
      </w:r>
      <w:r w:rsidR="00093852" w:rsidRPr="00B34C97">
        <w:rPr>
          <w:rFonts w:ascii="Arial" w:hAnsi="Arial" w:cs="Arial"/>
          <w:color w:val="000000" w:themeColor="text1"/>
          <w:sz w:val="24"/>
          <w:szCs w:val="24"/>
        </w:rPr>
        <w:t xml:space="preserve">research suggests </w:t>
      </w:r>
      <w:r w:rsidR="00B457C1" w:rsidRPr="00B34C97">
        <w:rPr>
          <w:rFonts w:ascii="Arial" w:hAnsi="Arial" w:cs="Arial"/>
          <w:color w:val="000000" w:themeColor="text1"/>
          <w:sz w:val="24"/>
          <w:szCs w:val="24"/>
        </w:rPr>
        <w:t xml:space="preserve">that often, </w:t>
      </w:r>
      <w:r w:rsidR="00491942" w:rsidRPr="00B34C97">
        <w:rPr>
          <w:rFonts w:ascii="Arial" w:hAnsi="Arial" w:cs="Arial"/>
          <w:color w:val="000000" w:themeColor="text1"/>
          <w:sz w:val="24"/>
          <w:szCs w:val="24"/>
        </w:rPr>
        <w:t xml:space="preserve">when children are confronted with obstacles </w:t>
      </w:r>
      <w:r w:rsidR="00B457C1" w:rsidRPr="00B34C97">
        <w:rPr>
          <w:rFonts w:ascii="Arial" w:hAnsi="Arial" w:cs="Arial"/>
          <w:color w:val="000000" w:themeColor="text1"/>
          <w:sz w:val="24"/>
          <w:szCs w:val="24"/>
        </w:rPr>
        <w:t xml:space="preserve">about </w:t>
      </w:r>
      <w:r w:rsidR="00093852" w:rsidRPr="00B34C97">
        <w:rPr>
          <w:rFonts w:ascii="Arial" w:hAnsi="Arial" w:cs="Arial"/>
          <w:color w:val="000000" w:themeColor="text1"/>
          <w:sz w:val="24"/>
          <w:szCs w:val="24"/>
        </w:rPr>
        <w:t>which they believe they can not do something</w:t>
      </w:r>
      <w:r w:rsidR="000266F0" w:rsidRPr="00B34C97">
        <w:rPr>
          <w:rFonts w:ascii="Arial" w:hAnsi="Arial" w:cs="Arial"/>
          <w:color w:val="000000" w:themeColor="text1"/>
          <w:sz w:val="24"/>
          <w:szCs w:val="24"/>
        </w:rPr>
        <w:t>,</w:t>
      </w:r>
      <w:r w:rsidR="00093852" w:rsidRPr="00B34C97">
        <w:rPr>
          <w:rFonts w:ascii="Arial" w:hAnsi="Arial" w:cs="Arial"/>
          <w:color w:val="FF0000"/>
          <w:sz w:val="24"/>
          <w:szCs w:val="24"/>
        </w:rPr>
        <w:t xml:space="preserve"> </w:t>
      </w:r>
      <w:r w:rsidR="00093852" w:rsidRPr="00B34C97">
        <w:rPr>
          <w:rFonts w:ascii="Arial" w:hAnsi="Arial" w:cs="Arial"/>
          <w:color w:val="000000" w:themeColor="text1"/>
          <w:sz w:val="24"/>
          <w:szCs w:val="24"/>
        </w:rPr>
        <w:t xml:space="preserve">they will not give up </w:t>
      </w:r>
      <w:r w:rsidR="00B457C1" w:rsidRPr="00B34C97">
        <w:rPr>
          <w:rFonts w:ascii="Arial" w:hAnsi="Arial" w:cs="Arial"/>
          <w:color w:val="000000" w:themeColor="text1"/>
          <w:sz w:val="24"/>
          <w:szCs w:val="24"/>
        </w:rPr>
        <w:t xml:space="preserve">but will </w:t>
      </w:r>
      <w:r w:rsidR="00093852" w:rsidRPr="00B34C97">
        <w:rPr>
          <w:rFonts w:ascii="Arial" w:hAnsi="Arial" w:cs="Arial"/>
          <w:color w:val="000000" w:themeColor="text1"/>
          <w:sz w:val="24"/>
          <w:szCs w:val="24"/>
        </w:rPr>
        <w:t>keep trying until they succeed effectively</w:t>
      </w:r>
      <w:r w:rsidR="00B457C1" w:rsidRPr="00B34C97">
        <w:rPr>
          <w:rFonts w:ascii="Arial" w:hAnsi="Arial" w:cs="Arial"/>
          <w:color w:val="000000" w:themeColor="text1"/>
          <w:sz w:val="24"/>
          <w:szCs w:val="24"/>
        </w:rPr>
        <w:t>;</w:t>
      </w:r>
      <w:r w:rsidR="00093852" w:rsidRPr="00B34C97">
        <w:rPr>
          <w:rFonts w:ascii="Arial" w:hAnsi="Arial" w:cs="Arial"/>
          <w:color w:val="000000" w:themeColor="text1"/>
          <w:sz w:val="24"/>
          <w:szCs w:val="24"/>
        </w:rPr>
        <w:t xml:space="preserve"> </w:t>
      </w:r>
      <w:r w:rsidR="006803BE" w:rsidRPr="00B34C97">
        <w:rPr>
          <w:rFonts w:ascii="Arial" w:hAnsi="Arial" w:cs="Arial"/>
          <w:color w:val="000000" w:themeColor="text1"/>
          <w:sz w:val="24"/>
          <w:szCs w:val="24"/>
        </w:rPr>
        <w:t>this</w:t>
      </w:r>
      <w:r w:rsidR="00093852" w:rsidRPr="00B34C97">
        <w:rPr>
          <w:rFonts w:ascii="Arial" w:hAnsi="Arial" w:cs="Arial"/>
          <w:color w:val="000000" w:themeColor="text1"/>
          <w:sz w:val="24"/>
          <w:szCs w:val="24"/>
        </w:rPr>
        <w:t xml:space="preserve"> demonstrate</w:t>
      </w:r>
      <w:r w:rsidR="000266F0" w:rsidRPr="00B34C97">
        <w:rPr>
          <w:rFonts w:ascii="Arial" w:hAnsi="Arial" w:cs="Arial"/>
          <w:color w:val="000000" w:themeColor="text1"/>
          <w:sz w:val="24"/>
          <w:szCs w:val="24"/>
        </w:rPr>
        <w:t xml:space="preserve">s </w:t>
      </w:r>
      <w:r w:rsidR="00093852" w:rsidRPr="00B34C97">
        <w:rPr>
          <w:rFonts w:ascii="Arial" w:hAnsi="Arial" w:cs="Arial"/>
          <w:color w:val="000000" w:themeColor="text1"/>
          <w:sz w:val="24"/>
          <w:szCs w:val="24"/>
        </w:rPr>
        <w:t xml:space="preserve">healthy </w:t>
      </w:r>
      <w:r w:rsidR="006931BD" w:rsidRPr="00B34C97">
        <w:rPr>
          <w:rFonts w:ascii="Arial" w:hAnsi="Arial" w:cs="Arial"/>
          <w:color w:val="000000" w:themeColor="text1"/>
          <w:sz w:val="24"/>
          <w:szCs w:val="24"/>
        </w:rPr>
        <w:t>self-esteem and</w:t>
      </w:r>
      <w:r w:rsidR="00B457C1" w:rsidRPr="00B34C97">
        <w:rPr>
          <w:rFonts w:ascii="Arial" w:hAnsi="Arial" w:cs="Arial"/>
          <w:color w:val="000000" w:themeColor="text1"/>
          <w:sz w:val="24"/>
          <w:szCs w:val="24"/>
        </w:rPr>
        <w:t xml:space="preserve"> </w:t>
      </w:r>
      <w:r w:rsidR="00F9737B" w:rsidRPr="00B34C97">
        <w:rPr>
          <w:rFonts w:ascii="Arial" w:hAnsi="Arial" w:cs="Arial"/>
          <w:color w:val="000000" w:themeColor="text1"/>
          <w:sz w:val="24"/>
          <w:szCs w:val="24"/>
        </w:rPr>
        <w:t>improves their personal development.</w:t>
      </w:r>
    </w:p>
    <w:p w14:paraId="5E122A4C" w14:textId="72C214C7" w:rsidR="00A46E9B" w:rsidRPr="00B34C97" w:rsidRDefault="00881779" w:rsidP="009D6C5A">
      <w:pPr>
        <w:pStyle w:val="NoSpacing"/>
        <w:spacing w:line="360" w:lineRule="auto"/>
        <w:jc w:val="both"/>
        <w:rPr>
          <w:rFonts w:ascii="Arial" w:hAnsi="Arial" w:cs="Arial"/>
          <w:b/>
          <w:color w:val="000000" w:themeColor="text1"/>
          <w:sz w:val="24"/>
          <w:szCs w:val="24"/>
          <w:u w:val="single"/>
        </w:rPr>
      </w:pPr>
      <w:r w:rsidRPr="00B34C97">
        <w:rPr>
          <w:rFonts w:ascii="Arial" w:hAnsi="Arial" w:cs="Arial"/>
          <w:b/>
          <w:color w:val="000000" w:themeColor="text1"/>
          <w:sz w:val="24"/>
          <w:szCs w:val="24"/>
          <w:u w:val="single"/>
        </w:rPr>
        <w:t xml:space="preserve">Does Celebrity </w:t>
      </w:r>
      <w:r w:rsidR="00A46E9B" w:rsidRPr="00B34C97">
        <w:rPr>
          <w:rFonts w:ascii="Arial" w:hAnsi="Arial" w:cs="Arial"/>
          <w:b/>
          <w:color w:val="000000" w:themeColor="text1"/>
          <w:sz w:val="24"/>
          <w:szCs w:val="24"/>
          <w:u w:val="single"/>
        </w:rPr>
        <w:t>Violence Impact Children Through Media</w:t>
      </w:r>
      <w:r w:rsidRPr="00B34C97">
        <w:rPr>
          <w:rFonts w:ascii="Arial" w:hAnsi="Arial" w:cs="Arial"/>
          <w:b/>
          <w:color w:val="000000" w:themeColor="text1"/>
          <w:sz w:val="24"/>
          <w:szCs w:val="24"/>
          <w:u w:val="single"/>
        </w:rPr>
        <w:t>?</w:t>
      </w:r>
    </w:p>
    <w:p w14:paraId="670267FB" w14:textId="7C393B7A" w:rsidR="00DB0058" w:rsidRPr="00B34C97" w:rsidRDefault="0009131B" w:rsidP="009D6C5A">
      <w:pPr>
        <w:pStyle w:val="NoSpacing"/>
        <w:spacing w:line="360" w:lineRule="auto"/>
        <w:jc w:val="both"/>
        <w:rPr>
          <w:rFonts w:ascii="Arial" w:hAnsi="Arial" w:cs="Arial"/>
          <w:color w:val="000000" w:themeColor="text1"/>
          <w:sz w:val="24"/>
          <w:szCs w:val="24"/>
        </w:rPr>
      </w:pPr>
      <w:proofErr w:type="spellStart"/>
      <w:r w:rsidRPr="00B34C97">
        <w:rPr>
          <w:rFonts w:ascii="Arial" w:hAnsi="Arial" w:cs="Arial"/>
          <w:color w:val="000000" w:themeColor="text1"/>
          <w:sz w:val="24"/>
          <w:szCs w:val="24"/>
        </w:rPr>
        <w:t>Lemish</w:t>
      </w:r>
      <w:proofErr w:type="spellEnd"/>
      <w:r w:rsidRPr="00B34C97">
        <w:rPr>
          <w:rFonts w:ascii="Arial" w:hAnsi="Arial" w:cs="Arial"/>
          <w:color w:val="000000" w:themeColor="text1"/>
          <w:sz w:val="24"/>
          <w:szCs w:val="24"/>
        </w:rPr>
        <w:t xml:space="preserve"> (2015) states</w:t>
      </w:r>
      <w:r w:rsidR="00FC1840" w:rsidRPr="00B34C97">
        <w:rPr>
          <w:rFonts w:ascii="Arial" w:hAnsi="Arial" w:cs="Arial"/>
          <w:color w:val="000000" w:themeColor="text1"/>
          <w:sz w:val="24"/>
          <w:szCs w:val="24"/>
        </w:rPr>
        <w:t xml:space="preserve"> </w:t>
      </w:r>
      <w:r w:rsidR="00B457C1" w:rsidRPr="00B34C97">
        <w:rPr>
          <w:rFonts w:ascii="Arial" w:hAnsi="Arial" w:cs="Arial"/>
          <w:color w:val="000000" w:themeColor="text1"/>
          <w:sz w:val="24"/>
          <w:szCs w:val="24"/>
        </w:rPr>
        <w:t xml:space="preserve">that, </w:t>
      </w:r>
      <w:r w:rsidR="00A67BF8" w:rsidRPr="00B34C97">
        <w:rPr>
          <w:rFonts w:ascii="Arial" w:hAnsi="Arial" w:cs="Arial"/>
          <w:color w:val="000000" w:themeColor="text1"/>
          <w:sz w:val="24"/>
          <w:szCs w:val="24"/>
        </w:rPr>
        <w:t>as children are having increased access to media</w:t>
      </w:r>
      <w:r w:rsidR="00881779" w:rsidRPr="00B34C97">
        <w:rPr>
          <w:rFonts w:ascii="Arial" w:hAnsi="Arial" w:cs="Arial"/>
          <w:color w:val="000000" w:themeColor="text1"/>
          <w:sz w:val="24"/>
          <w:szCs w:val="24"/>
        </w:rPr>
        <w:t>,</w:t>
      </w:r>
      <w:r w:rsidR="00FC1840" w:rsidRPr="00B34C97">
        <w:rPr>
          <w:rFonts w:ascii="Arial" w:hAnsi="Arial" w:cs="Arial"/>
          <w:color w:val="000000" w:themeColor="text1"/>
          <w:sz w:val="24"/>
          <w:szCs w:val="24"/>
        </w:rPr>
        <w:t xml:space="preserve"> this has an influence on children’s personal views as children are </w:t>
      </w:r>
      <w:r w:rsidRPr="00B34C97">
        <w:rPr>
          <w:rFonts w:ascii="Arial" w:hAnsi="Arial" w:cs="Arial"/>
          <w:color w:val="000000" w:themeColor="text1"/>
          <w:sz w:val="24"/>
          <w:szCs w:val="24"/>
        </w:rPr>
        <w:t>likely to pursue</w:t>
      </w:r>
      <w:r w:rsidR="00881779" w:rsidRPr="00B34C97">
        <w:rPr>
          <w:rFonts w:ascii="Arial" w:hAnsi="Arial" w:cs="Arial"/>
          <w:color w:val="000000" w:themeColor="text1"/>
          <w:sz w:val="24"/>
          <w:szCs w:val="24"/>
        </w:rPr>
        <w:t xml:space="preserve"> and create an image of</w:t>
      </w:r>
      <w:r w:rsidRPr="00B34C97">
        <w:rPr>
          <w:rFonts w:ascii="Arial" w:hAnsi="Arial" w:cs="Arial"/>
          <w:color w:val="000000" w:themeColor="text1"/>
          <w:sz w:val="24"/>
          <w:szCs w:val="24"/>
        </w:rPr>
        <w:t xml:space="preserve"> the world from the </w:t>
      </w:r>
      <w:r w:rsidR="00EB33C1" w:rsidRPr="00B34C97">
        <w:rPr>
          <w:rFonts w:ascii="Arial" w:hAnsi="Arial" w:cs="Arial"/>
          <w:color w:val="000000" w:themeColor="text1"/>
          <w:sz w:val="24"/>
          <w:szCs w:val="24"/>
        </w:rPr>
        <w:t>celebrit</w:t>
      </w:r>
      <w:r w:rsidR="00881779" w:rsidRPr="00B34C97">
        <w:rPr>
          <w:rFonts w:ascii="Arial" w:hAnsi="Arial" w:cs="Arial"/>
          <w:color w:val="000000" w:themeColor="text1"/>
          <w:sz w:val="24"/>
          <w:szCs w:val="24"/>
        </w:rPr>
        <w:t xml:space="preserve">ies </w:t>
      </w:r>
      <w:r w:rsidRPr="00B34C97">
        <w:rPr>
          <w:rFonts w:ascii="Arial" w:hAnsi="Arial" w:cs="Arial"/>
          <w:color w:val="000000" w:themeColor="text1"/>
          <w:sz w:val="24"/>
          <w:szCs w:val="24"/>
        </w:rPr>
        <w:t xml:space="preserve">they </w:t>
      </w:r>
      <w:r w:rsidR="00881779" w:rsidRPr="00B34C97">
        <w:rPr>
          <w:rFonts w:ascii="Arial" w:hAnsi="Arial" w:cs="Arial"/>
          <w:color w:val="000000" w:themeColor="text1"/>
          <w:sz w:val="24"/>
          <w:szCs w:val="24"/>
        </w:rPr>
        <w:t xml:space="preserve">see </w:t>
      </w:r>
      <w:r w:rsidR="00A67BF8" w:rsidRPr="00B34C97">
        <w:rPr>
          <w:rFonts w:ascii="Arial" w:hAnsi="Arial" w:cs="Arial"/>
          <w:color w:val="000000" w:themeColor="text1"/>
          <w:sz w:val="24"/>
          <w:szCs w:val="24"/>
        </w:rPr>
        <w:t>on television</w:t>
      </w:r>
      <w:r w:rsidR="00EB33C1" w:rsidRPr="00B34C97">
        <w:rPr>
          <w:rFonts w:ascii="Arial" w:hAnsi="Arial" w:cs="Arial"/>
          <w:color w:val="000000" w:themeColor="text1"/>
          <w:sz w:val="24"/>
          <w:szCs w:val="24"/>
        </w:rPr>
        <w:t xml:space="preserve">. In the same way, </w:t>
      </w:r>
      <w:r w:rsidRPr="00B34C97">
        <w:rPr>
          <w:rFonts w:ascii="Arial" w:hAnsi="Arial" w:cs="Arial"/>
          <w:color w:val="000000" w:themeColor="text1"/>
          <w:sz w:val="24"/>
          <w:szCs w:val="24"/>
        </w:rPr>
        <w:t>Hargrave and Livingstone (2009)</w:t>
      </w:r>
      <w:r w:rsidR="00EB33C1" w:rsidRPr="00B34C97">
        <w:rPr>
          <w:rFonts w:ascii="Arial" w:hAnsi="Arial" w:cs="Arial"/>
          <w:color w:val="000000" w:themeColor="text1"/>
          <w:sz w:val="24"/>
          <w:szCs w:val="24"/>
        </w:rPr>
        <w:t xml:space="preserve"> believe celebrities in the media </w:t>
      </w:r>
      <w:r w:rsidR="00F9737B" w:rsidRPr="00B34C97">
        <w:rPr>
          <w:rFonts w:ascii="Arial" w:hAnsi="Arial" w:cs="Arial"/>
          <w:color w:val="000000" w:themeColor="text1"/>
          <w:sz w:val="24"/>
          <w:szCs w:val="24"/>
        </w:rPr>
        <w:t>ha</w:t>
      </w:r>
      <w:r w:rsidR="00A67BF8" w:rsidRPr="00B34C97">
        <w:rPr>
          <w:rFonts w:ascii="Arial" w:hAnsi="Arial" w:cs="Arial"/>
          <w:color w:val="000000" w:themeColor="text1"/>
          <w:sz w:val="24"/>
          <w:szCs w:val="24"/>
        </w:rPr>
        <w:t>ve</w:t>
      </w:r>
      <w:r w:rsidR="00F9737B" w:rsidRPr="00B34C97">
        <w:rPr>
          <w:rFonts w:ascii="Arial" w:hAnsi="Arial" w:cs="Arial"/>
          <w:color w:val="000000" w:themeColor="text1"/>
          <w:sz w:val="24"/>
          <w:szCs w:val="24"/>
        </w:rPr>
        <w:t xml:space="preserve"> an </w:t>
      </w:r>
      <w:r w:rsidR="00EB33C1" w:rsidRPr="00B34C97">
        <w:rPr>
          <w:rFonts w:ascii="Arial" w:hAnsi="Arial" w:cs="Arial"/>
          <w:color w:val="000000" w:themeColor="text1"/>
          <w:sz w:val="24"/>
          <w:szCs w:val="24"/>
        </w:rPr>
        <w:t>increasing</w:t>
      </w:r>
      <w:r w:rsidR="00F9737B" w:rsidRPr="00B34C97">
        <w:rPr>
          <w:rFonts w:ascii="Arial" w:hAnsi="Arial" w:cs="Arial"/>
          <w:color w:val="000000" w:themeColor="text1"/>
          <w:sz w:val="24"/>
          <w:szCs w:val="24"/>
        </w:rPr>
        <w:t xml:space="preserve"> </w:t>
      </w:r>
      <w:r w:rsidR="00EB33C1" w:rsidRPr="00B34C97">
        <w:rPr>
          <w:rFonts w:ascii="Arial" w:hAnsi="Arial" w:cs="Arial"/>
          <w:color w:val="000000" w:themeColor="text1"/>
          <w:sz w:val="24"/>
          <w:szCs w:val="24"/>
        </w:rPr>
        <w:t>impact on children’s personal views on the world</w:t>
      </w:r>
      <w:r w:rsidR="00A46E9B" w:rsidRPr="00B34C97">
        <w:rPr>
          <w:rFonts w:ascii="Arial" w:hAnsi="Arial" w:cs="Arial"/>
          <w:color w:val="000000" w:themeColor="text1"/>
          <w:sz w:val="24"/>
          <w:szCs w:val="24"/>
        </w:rPr>
        <w:t>,</w:t>
      </w:r>
      <w:r w:rsidR="00EB33C1" w:rsidRPr="00B34C97">
        <w:rPr>
          <w:rFonts w:ascii="Arial" w:hAnsi="Arial" w:cs="Arial"/>
          <w:color w:val="000000" w:themeColor="text1"/>
          <w:sz w:val="24"/>
          <w:szCs w:val="24"/>
        </w:rPr>
        <w:t xml:space="preserve"> due to children watching television programmes which contain violence. </w:t>
      </w:r>
      <w:r w:rsidR="00AD5280" w:rsidRPr="00B34C97">
        <w:rPr>
          <w:rFonts w:ascii="Arial" w:hAnsi="Arial" w:cs="Arial"/>
          <w:color w:val="000000" w:themeColor="text1"/>
          <w:sz w:val="24"/>
          <w:szCs w:val="24"/>
        </w:rPr>
        <w:t xml:space="preserve">Similarly, </w:t>
      </w:r>
      <w:r w:rsidR="00012E2B" w:rsidRPr="00B34C97">
        <w:rPr>
          <w:rFonts w:ascii="Arial" w:hAnsi="Arial" w:cs="Arial"/>
          <w:color w:val="000000" w:themeColor="text1"/>
          <w:sz w:val="24"/>
          <w:szCs w:val="24"/>
        </w:rPr>
        <w:t>Arnett (2006)</w:t>
      </w:r>
      <w:r w:rsidR="00EB33C1" w:rsidRPr="00B34C97">
        <w:rPr>
          <w:rFonts w:ascii="Arial" w:hAnsi="Arial" w:cs="Arial"/>
          <w:color w:val="000000" w:themeColor="text1"/>
          <w:sz w:val="24"/>
          <w:szCs w:val="24"/>
        </w:rPr>
        <w:t xml:space="preserve"> </w:t>
      </w:r>
      <w:r w:rsidR="00B457C1" w:rsidRPr="00B34C97">
        <w:rPr>
          <w:rFonts w:ascii="Arial" w:hAnsi="Arial" w:cs="Arial"/>
          <w:color w:val="000000" w:themeColor="text1"/>
          <w:sz w:val="24"/>
          <w:szCs w:val="24"/>
        </w:rPr>
        <w:t xml:space="preserve">believes that </w:t>
      </w:r>
      <w:r w:rsidR="00EB33C1" w:rsidRPr="00B34C97">
        <w:rPr>
          <w:rFonts w:ascii="Arial" w:hAnsi="Arial" w:cs="Arial"/>
          <w:color w:val="000000" w:themeColor="text1"/>
          <w:sz w:val="24"/>
          <w:szCs w:val="24"/>
        </w:rPr>
        <w:t xml:space="preserve">children having access to media which contains </w:t>
      </w:r>
      <w:r w:rsidR="0017346E" w:rsidRPr="00B34C97">
        <w:rPr>
          <w:rFonts w:ascii="Arial" w:hAnsi="Arial" w:cs="Arial"/>
          <w:color w:val="000000" w:themeColor="text1"/>
          <w:sz w:val="24"/>
          <w:szCs w:val="24"/>
        </w:rPr>
        <w:t xml:space="preserve">celebrity </w:t>
      </w:r>
      <w:r w:rsidR="00EB33C1" w:rsidRPr="00B34C97">
        <w:rPr>
          <w:rFonts w:ascii="Arial" w:hAnsi="Arial" w:cs="Arial"/>
          <w:color w:val="000000" w:themeColor="text1"/>
          <w:sz w:val="24"/>
          <w:szCs w:val="24"/>
        </w:rPr>
        <w:t>violence</w:t>
      </w:r>
      <w:r w:rsidR="00A46E9B" w:rsidRPr="00B34C97">
        <w:rPr>
          <w:rFonts w:ascii="Arial" w:hAnsi="Arial" w:cs="Arial"/>
          <w:color w:val="000000" w:themeColor="text1"/>
          <w:sz w:val="24"/>
          <w:szCs w:val="24"/>
        </w:rPr>
        <w:t>,</w:t>
      </w:r>
      <w:r w:rsidR="00EB33C1" w:rsidRPr="00B34C97">
        <w:rPr>
          <w:rFonts w:ascii="Arial" w:hAnsi="Arial" w:cs="Arial"/>
          <w:color w:val="000000" w:themeColor="text1"/>
          <w:sz w:val="24"/>
          <w:szCs w:val="24"/>
        </w:rPr>
        <w:t xml:space="preserve"> </w:t>
      </w:r>
      <w:r w:rsidR="0017346E" w:rsidRPr="00B34C97">
        <w:rPr>
          <w:rFonts w:ascii="Arial" w:hAnsi="Arial" w:cs="Arial"/>
          <w:color w:val="000000" w:themeColor="text1"/>
          <w:sz w:val="24"/>
          <w:szCs w:val="24"/>
        </w:rPr>
        <w:t xml:space="preserve">impacts children’s knowledge and understanding of the world they are living </w:t>
      </w:r>
      <w:r w:rsidR="00F9737B" w:rsidRPr="00B34C97">
        <w:rPr>
          <w:rFonts w:ascii="Arial" w:hAnsi="Arial" w:cs="Arial"/>
          <w:color w:val="000000" w:themeColor="text1"/>
          <w:sz w:val="24"/>
          <w:szCs w:val="24"/>
        </w:rPr>
        <w:t>in</w:t>
      </w:r>
      <w:r w:rsidR="00B457C1" w:rsidRPr="00B34C97">
        <w:rPr>
          <w:rFonts w:ascii="Arial" w:hAnsi="Arial" w:cs="Arial"/>
          <w:color w:val="000000" w:themeColor="text1"/>
          <w:sz w:val="24"/>
          <w:szCs w:val="24"/>
        </w:rPr>
        <w:t>,</w:t>
      </w:r>
      <w:r w:rsidR="00F9737B" w:rsidRPr="00B34C97">
        <w:rPr>
          <w:rFonts w:ascii="Arial" w:hAnsi="Arial" w:cs="Arial"/>
          <w:color w:val="000000" w:themeColor="text1"/>
          <w:sz w:val="24"/>
          <w:szCs w:val="24"/>
        </w:rPr>
        <w:t xml:space="preserve"> </w:t>
      </w:r>
      <w:r w:rsidR="00B457C1" w:rsidRPr="00B34C97">
        <w:rPr>
          <w:rFonts w:ascii="Arial" w:hAnsi="Arial" w:cs="Arial"/>
          <w:color w:val="000000" w:themeColor="text1"/>
          <w:sz w:val="24"/>
          <w:szCs w:val="24"/>
        </w:rPr>
        <w:t xml:space="preserve">meaning </w:t>
      </w:r>
      <w:r w:rsidR="0017346E" w:rsidRPr="00B34C97">
        <w:rPr>
          <w:rFonts w:ascii="Arial" w:hAnsi="Arial" w:cs="Arial"/>
          <w:color w:val="000000" w:themeColor="text1"/>
          <w:sz w:val="24"/>
          <w:szCs w:val="24"/>
        </w:rPr>
        <w:t>they will gain an image of the world which is not true</w:t>
      </w:r>
      <w:r w:rsidR="00F9737B" w:rsidRPr="00B34C97">
        <w:rPr>
          <w:rFonts w:ascii="Arial" w:hAnsi="Arial" w:cs="Arial"/>
          <w:color w:val="000000" w:themeColor="text1"/>
          <w:sz w:val="24"/>
          <w:szCs w:val="24"/>
        </w:rPr>
        <w:t xml:space="preserve">, which </w:t>
      </w:r>
      <w:r w:rsidR="00B457C1" w:rsidRPr="00B34C97">
        <w:rPr>
          <w:rFonts w:ascii="Arial" w:hAnsi="Arial" w:cs="Arial"/>
          <w:color w:val="000000" w:themeColor="text1"/>
          <w:sz w:val="24"/>
          <w:szCs w:val="24"/>
        </w:rPr>
        <w:t>can then negatively affect</w:t>
      </w:r>
      <w:r w:rsidR="00F9737B" w:rsidRPr="00B34C97">
        <w:rPr>
          <w:rFonts w:ascii="Arial" w:hAnsi="Arial" w:cs="Arial"/>
          <w:color w:val="000000" w:themeColor="text1"/>
          <w:sz w:val="24"/>
          <w:szCs w:val="24"/>
        </w:rPr>
        <w:t xml:space="preserve"> their personal development</w:t>
      </w:r>
      <w:r w:rsidR="0017346E" w:rsidRPr="00B34C97">
        <w:rPr>
          <w:rFonts w:ascii="Arial" w:hAnsi="Arial" w:cs="Arial"/>
          <w:color w:val="000000" w:themeColor="text1"/>
          <w:sz w:val="24"/>
          <w:szCs w:val="24"/>
        </w:rPr>
        <w:t xml:space="preserve">. Similarly, </w:t>
      </w:r>
      <w:r w:rsidR="00AE1259" w:rsidRPr="00B34C97">
        <w:rPr>
          <w:rFonts w:ascii="Arial" w:hAnsi="Arial" w:cs="Arial"/>
          <w:color w:val="000000" w:themeColor="text1"/>
          <w:sz w:val="24"/>
          <w:szCs w:val="24"/>
        </w:rPr>
        <w:t xml:space="preserve">Kumar (2003) believes </w:t>
      </w:r>
      <w:r w:rsidR="00B457C1" w:rsidRPr="00B34C97">
        <w:rPr>
          <w:rFonts w:ascii="Arial" w:hAnsi="Arial" w:cs="Arial"/>
          <w:color w:val="000000" w:themeColor="text1"/>
          <w:sz w:val="24"/>
          <w:szCs w:val="24"/>
        </w:rPr>
        <w:t>that</w:t>
      </w:r>
      <w:r w:rsidR="000266F0" w:rsidRPr="00B34C97">
        <w:rPr>
          <w:rFonts w:ascii="Arial" w:hAnsi="Arial" w:cs="Arial"/>
          <w:color w:val="000000" w:themeColor="text1"/>
          <w:sz w:val="24"/>
          <w:szCs w:val="24"/>
        </w:rPr>
        <w:t xml:space="preserve"> </w:t>
      </w:r>
      <w:r w:rsidR="00AE1259" w:rsidRPr="00B34C97">
        <w:rPr>
          <w:rFonts w:ascii="Arial" w:hAnsi="Arial" w:cs="Arial"/>
          <w:color w:val="000000" w:themeColor="text1"/>
          <w:sz w:val="24"/>
          <w:szCs w:val="24"/>
        </w:rPr>
        <w:t xml:space="preserve">children being brought up </w:t>
      </w:r>
      <w:r w:rsidR="00A46E9B" w:rsidRPr="00B34C97">
        <w:rPr>
          <w:rFonts w:ascii="Arial" w:hAnsi="Arial" w:cs="Arial"/>
          <w:color w:val="000000" w:themeColor="text1"/>
          <w:sz w:val="24"/>
          <w:szCs w:val="24"/>
        </w:rPr>
        <w:t xml:space="preserve">having </w:t>
      </w:r>
      <w:r w:rsidR="00AE1259" w:rsidRPr="00B34C97">
        <w:rPr>
          <w:rFonts w:ascii="Arial" w:hAnsi="Arial" w:cs="Arial"/>
          <w:color w:val="000000" w:themeColor="text1"/>
          <w:sz w:val="24"/>
          <w:szCs w:val="24"/>
        </w:rPr>
        <w:t>access to watching celebrities in the media</w:t>
      </w:r>
      <w:r w:rsidR="000266F0" w:rsidRPr="00B34C97">
        <w:rPr>
          <w:rFonts w:ascii="Arial" w:hAnsi="Arial" w:cs="Arial"/>
          <w:color w:val="000000" w:themeColor="text1"/>
          <w:sz w:val="24"/>
          <w:szCs w:val="24"/>
        </w:rPr>
        <w:t xml:space="preserve">, </w:t>
      </w:r>
      <w:r w:rsidR="00AE1259" w:rsidRPr="00B34C97">
        <w:rPr>
          <w:rFonts w:ascii="Arial" w:hAnsi="Arial" w:cs="Arial"/>
          <w:color w:val="000000" w:themeColor="text1"/>
          <w:sz w:val="24"/>
          <w:szCs w:val="24"/>
        </w:rPr>
        <w:t xml:space="preserve">can </w:t>
      </w:r>
      <w:r w:rsidR="00A46E9B" w:rsidRPr="00B34C97">
        <w:rPr>
          <w:rFonts w:ascii="Arial" w:hAnsi="Arial" w:cs="Arial"/>
          <w:color w:val="000000" w:themeColor="text1"/>
          <w:sz w:val="24"/>
          <w:szCs w:val="24"/>
        </w:rPr>
        <w:t>influence children</w:t>
      </w:r>
      <w:r w:rsidR="00A67BF8" w:rsidRPr="00B34C97">
        <w:rPr>
          <w:rFonts w:ascii="Arial" w:hAnsi="Arial" w:cs="Arial"/>
          <w:color w:val="000000" w:themeColor="text1"/>
          <w:sz w:val="24"/>
          <w:szCs w:val="24"/>
        </w:rPr>
        <w:t>’s perceptions</w:t>
      </w:r>
      <w:r w:rsidR="00A46E9B" w:rsidRPr="00B34C97">
        <w:rPr>
          <w:rFonts w:ascii="Arial" w:hAnsi="Arial" w:cs="Arial"/>
          <w:color w:val="000000" w:themeColor="text1"/>
          <w:sz w:val="24"/>
          <w:szCs w:val="24"/>
        </w:rPr>
        <w:t xml:space="preserve"> as they </w:t>
      </w:r>
      <w:r w:rsidR="00A67BF8" w:rsidRPr="00B34C97">
        <w:rPr>
          <w:rFonts w:ascii="Arial" w:hAnsi="Arial" w:cs="Arial"/>
          <w:color w:val="000000" w:themeColor="text1"/>
          <w:sz w:val="24"/>
          <w:szCs w:val="24"/>
        </w:rPr>
        <w:t>could</w:t>
      </w:r>
      <w:r w:rsidR="00AE1259" w:rsidRPr="00B34C97">
        <w:rPr>
          <w:rFonts w:ascii="Arial" w:hAnsi="Arial" w:cs="Arial"/>
          <w:color w:val="000000" w:themeColor="text1"/>
          <w:sz w:val="24"/>
          <w:szCs w:val="24"/>
        </w:rPr>
        <w:t xml:space="preserve"> believ</w:t>
      </w:r>
      <w:r w:rsidR="00A67BF8" w:rsidRPr="00B34C97">
        <w:rPr>
          <w:rFonts w:ascii="Arial" w:hAnsi="Arial" w:cs="Arial"/>
          <w:color w:val="000000" w:themeColor="text1"/>
          <w:sz w:val="24"/>
          <w:szCs w:val="24"/>
        </w:rPr>
        <w:t>e</w:t>
      </w:r>
      <w:r w:rsidR="00B457C1" w:rsidRPr="00B34C97">
        <w:rPr>
          <w:rFonts w:ascii="Arial" w:hAnsi="Arial" w:cs="Arial"/>
          <w:color w:val="000000" w:themeColor="text1"/>
          <w:sz w:val="24"/>
          <w:szCs w:val="24"/>
        </w:rPr>
        <w:t xml:space="preserve"> the world is more dangerous </w:t>
      </w:r>
      <w:r w:rsidR="00AE1259" w:rsidRPr="00B34C97">
        <w:rPr>
          <w:rFonts w:ascii="Arial" w:hAnsi="Arial" w:cs="Arial"/>
          <w:color w:val="000000" w:themeColor="text1"/>
          <w:sz w:val="24"/>
          <w:szCs w:val="24"/>
        </w:rPr>
        <w:t xml:space="preserve">than it </w:t>
      </w:r>
      <w:r w:rsidR="0017346E" w:rsidRPr="00B34C97">
        <w:rPr>
          <w:rFonts w:ascii="Arial" w:hAnsi="Arial" w:cs="Arial"/>
          <w:color w:val="000000" w:themeColor="text1"/>
          <w:sz w:val="24"/>
          <w:szCs w:val="24"/>
        </w:rPr>
        <w:t>is</w:t>
      </w:r>
      <w:r w:rsidR="00AE1259" w:rsidRPr="00B34C97">
        <w:rPr>
          <w:rFonts w:ascii="Arial" w:hAnsi="Arial" w:cs="Arial"/>
          <w:color w:val="000000" w:themeColor="text1"/>
          <w:sz w:val="24"/>
          <w:szCs w:val="24"/>
        </w:rPr>
        <w:t>.</w:t>
      </w:r>
      <w:r w:rsidR="00706BEE" w:rsidRPr="00B34C97">
        <w:rPr>
          <w:rFonts w:ascii="Arial" w:hAnsi="Arial" w:cs="Arial"/>
          <w:color w:val="000000" w:themeColor="text1"/>
          <w:sz w:val="24"/>
          <w:szCs w:val="24"/>
        </w:rPr>
        <w:t xml:space="preserve"> However</w:t>
      </w:r>
      <w:r w:rsidR="00A46E9B" w:rsidRPr="00B34C97">
        <w:rPr>
          <w:rFonts w:ascii="Arial" w:hAnsi="Arial" w:cs="Arial"/>
          <w:color w:val="000000" w:themeColor="text1"/>
          <w:sz w:val="24"/>
          <w:szCs w:val="24"/>
        </w:rPr>
        <w:t>,</w:t>
      </w:r>
      <w:r w:rsidR="00F9737B" w:rsidRPr="00B34C97">
        <w:rPr>
          <w:rFonts w:ascii="Arial" w:hAnsi="Arial" w:cs="Arial"/>
          <w:color w:val="000000" w:themeColor="text1"/>
          <w:sz w:val="24"/>
          <w:szCs w:val="24"/>
        </w:rPr>
        <w:t xml:space="preserve"> on the other hand</w:t>
      </w:r>
      <w:r w:rsidR="00706BEE" w:rsidRPr="00B34C97">
        <w:rPr>
          <w:rFonts w:ascii="Arial" w:hAnsi="Arial" w:cs="Arial"/>
          <w:color w:val="000000" w:themeColor="text1"/>
          <w:sz w:val="24"/>
          <w:szCs w:val="24"/>
        </w:rPr>
        <w:t xml:space="preserve">, </w:t>
      </w:r>
      <w:r w:rsidR="00D551EA" w:rsidRPr="00B34C97">
        <w:rPr>
          <w:rFonts w:ascii="Arial" w:hAnsi="Arial" w:cs="Arial"/>
          <w:color w:val="000000" w:themeColor="text1"/>
          <w:sz w:val="24"/>
          <w:szCs w:val="24"/>
        </w:rPr>
        <w:t xml:space="preserve">Schrum and </w:t>
      </w:r>
      <w:r w:rsidR="00706BEE" w:rsidRPr="00B34C97">
        <w:rPr>
          <w:rFonts w:ascii="Arial" w:hAnsi="Arial" w:cs="Arial"/>
          <w:color w:val="000000" w:themeColor="text1"/>
          <w:sz w:val="24"/>
          <w:szCs w:val="24"/>
        </w:rPr>
        <w:t>Levin (20</w:t>
      </w:r>
      <w:r w:rsidR="00D551EA" w:rsidRPr="00B34C97">
        <w:rPr>
          <w:rFonts w:ascii="Arial" w:hAnsi="Arial" w:cs="Arial"/>
          <w:color w:val="000000" w:themeColor="text1"/>
          <w:sz w:val="24"/>
          <w:szCs w:val="24"/>
        </w:rPr>
        <w:t>15</w:t>
      </w:r>
      <w:r w:rsidR="00706BEE" w:rsidRPr="00B34C97">
        <w:rPr>
          <w:rFonts w:ascii="Arial" w:hAnsi="Arial" w:cs="Arial"/>
          <w:color w:val="000000" w:themeColor="text1"/>
          <w:sz w:val="24"/>
          <w:szCs w:val="24"/>
        </w:rPr>
        <w:t>) state</w:t>
      </w:r>
      <w:r w:rsidR="00B457C1" w:rsidRPr="00B34C97">
        <w:rPr>
          <w:rFonts w:ascii="Arial" w:hAnsi="Arial" w:cs="Arial"/>
          <w:color w:val="000000" w:themeColor="text1"/>
          <w:sz w:val="24"/>
          <w:szCs w:val="24"/>
        </w:rPr>
        <w:t xml:space="preserve"> that</w:t>
      </w:r>
      <w:r w:rsidR="00706BEE" w:rsidRPr="00B34C97">
        <w:rPr>
          <w:rFonts w:ascii="Arial" w:hAnsi="Arial" w:cs="Arial"/>
          <w:color w:val="000000" w:themeColor="text1"/>
          <w:sz w:val="24"/>
          <w:szCs w:val="24"/>
        </w:rPr>
        <w:t xml:space="preserve"> children should have some access to </w:t>
      </w:r>
      <w:r w:rsidR="002C257A" w:rsidRPr="00B34C97">
        <w:rPr>
          <w:rFonts w:ascii="Arial" w:hAnsi="Arial" w:cs="Arial"/>
          <w:color w:val="000000" w:themeColor="text1"/>
          <w:sz w:val="24"/>
          <w:szCs w:val="24"/>
        </w:rPr>
        <w:t>violence through celebrities in</w:t>
      </w:r>
      <w:r w:rsidR="00706BEE" w:rsidRPr="00B34C97">
        <w:rPr>
          <w:rFonts w:ascii="Arial" w:hAnsi="Arial" w:cs="Arial"/>
          <w:color w:val="000000" w:themeColor="text1"/>
          <w:sz w:val="24"/>
          <w:szCs w:val="24"/>
        </w:rPr>
        <w:t xml:space="preserve"> the media as they need to be engaged in what can happen in the world</w:t>
      </w:r>
      <w:r w:rsidR="00A46E9B" w:rsidRPr="00B34C97">
        <w:rPr>
          <w:rFonts w:ascii="Arial" w:hAnsi="Arial" w:cs="Arial"/>
          <w:color w:val="000000" w:themeColor="text1"/>
          <w:sz w:val="24"/>
          <w:szCs w:val="24"/>
        </w:rPr>
        <w:t>,</w:t>
      </w:r>
      <w:r w:rsidR="00706BEE" w:rsidRPr="00B34C97">
        <w:rPr>
          <w:rFonts w:ascii="Arial" w:hAnsi="Arial" w:cs="Arial"/>
          <w:color w:val="000000" w:themeColor="text1"/>
          <w:sz w:val="24"/>
          <w:szCs w:val="24"/>
        </w:rPr>
        <w:t xml:space="preserve"> to be able to gain an understanding and awareness of </w:t>
      </w:r>
      <w:r w:rsidR="00A46E9B" w:rsidRPr="00B34C97">
        <w:rPr>
          <w:rFonts w:ascii="Arial" w:hAnsi="Arial" w:cs="Arial"/>
          <w:color w:val="000000" w:themeColor="text1"/>
          <w:sz w:val="24"/>
          <w:szCs w:val="24"/>
        </w:rPr>
        <w:t xml:space="preserve">what happens in </w:t>
      </w:r>
      <w:r w:rsidR="00706BEE" w:rsidRPr="00B34C97">
        <w:rPr>
          <w:rFonts w:ascii="Arial" w:hAnsi="Arial" w:cs="Arial"/>
          <w:color w:val="000000" w:themeColor="text1"/>
          <w:sz w:val="24"/>
          <w:szCs w:val="24"/>
        </w:rPr>
        <w:t xml:space="preserve">the world around them. </w:t>
      </w:r>
      <w:r w:rsidR="00F0145B" w:rsidRPr="00B34C97">
        <w:rPr>
          <w:rFonts w:ascii="Arial" w:hAnsi="Arial" w:cs="Arial"/>
          <w:color w:val="000000" w:themeColor="text1"/>
          <w:sz w:val="24"/>
          <w:szCs w:val="24"/>
        </w:rPr>
        <w:t xml:space="preserve">This is supported by </w:t>
      </w:r>
      <w:r w:rsidR="00D551EA" w:rsidRPr="00B34C97">
        <w:rPr>
          <w:rFonts w:ascii="Arial" w:hAnsi="Arial" w:cs="Arial"/>
          <w:color w:val="000000" w:themeColor="text1"/>
          <w:sz w:val="24"/>
          <w:szCs w:val="24"/>
        </w:rPr>
        <w:t xml:space="preserve">Bergin and Bergin </w:t>
      </w:r>
      <w:r w:rsidR="001219CF" w:rsidRPr="00B34C97">
        <w:rPr>
          <w:rFonts w:ascii="Arial" w:hAnsi="Arial" w:cs="Arial"/>
          <w:color w:val="000000" w:themeColor="text1"/>
          <w:sz w:val="24"/>
          <w:szCs w:val="24"/>
        </w:rPr>
        <w:t>(20</w:t>
      </w:r>
      <w:r w:rsidR="00D551EA" w:rsidRPr="00B34C97">
        <w:rPr>
          <w:rFonts w:ascii="Arial" w:hAnsi="Arial" w:cs="Arial"/>
          <w:color w:val="000000" w:themeColor="text1"/>
          <w:sz w:val="24"/>
          <w:szCs w:val="24"/>
        </w:rPr>
        <w:t>18</w:t>
      </w:r>
      <w:r w:rsidR="001219CF" w:rsidRPr="00B34C97">
        <w:rPr>
          <w:rFonts w:ascii="Arial" w:hAnsi="Arial" w:cs="Arial"/>
          <w:color w:val="000000" w:themeColor="text1"/>
          <w:sz w:val="24"/>
          <w:szCs w:val="24"/>
        </w:rPr>
        <w:t>)</w:t>
      </w:r>
      <w:r w:rsidR="00F0145B" w:rsidRPr="00B34C97">
        <w:rPr>
          <w:rFonts w:ascii="Arial" w:hAnsi="Arial" w:cs="Arial"/>
          <w:color w:val="000000" w:themeColor="text1"/>
          <w:sz w:val="24"/>
          <w:szCs w:val="24"/>
        </w:rPr>
        <w:t xml:space="preserve"> as research suggests</w:t>
      </w:r>
      <w:r w:rsidR="00706BEE" w:rsidRPr="00B34C97">
        <w:rPr>
          <w:rFonts w:ascii="Arial" w:hAnsi="Arial" w:cs="Arial"/>
          <w:color w:val="000000" w:themeColor="text1"/>
          <w:sz w:val="24"/>
          <w:szCs w:val="24"/>
        </w:rPr>
        <w:t xml:space="preserve"> </w:t>
      </w:r>
      <w:r w:rsidR="00F0145B" w:rsidRPr="00B34C97">
        <w:rPr>
          <w:rFonts w:ascii="Arial" w:hAnsi="Arial" w:cs="Arial"/>
          <w:color w:val="000000" w:themeColor="text1"/>
          <w:sz w:val="24"/>
          <w:szCs w:val="24"/>
        </w:rPr>
        <w:t>children are wanting to access</w:t>
      </w:r>
      <w:r w:rsidR="00A46E9B" w:rsidRPr="00B34C97">
        <w:rPr>
          <w:rFonts w:ascii="Arial" w:hAnsi="Arial" w:cs="Arial"/>
          <w:color w:val="000000" w:themeColor="text1"/>
          <w:sz w:val="24"/>
          <w:szCs w:val="24"/>
        </w:rPr>
        <w:t xml:space="preserve"> and view</w:t>
      </w:r>
      <w:r w:rsidR="00F0145B" w:rsidRPr="00B34C97">
        <w:rPr>
          <w:rFonts w:ascii="Arial" w:hAnsi="Arial" w:cs="Arial"/>
          <w:color w:val="000000" w:themeColor="text1"/>
          <w:sz w:val="24"/>
          <w:szCs w:val="24"/>
        </w:rPr>
        <w:t xml:space="preserve"> </w:t>
      </w:r>
      <w:r w:rsidR="002C257A" w:rsidRPr="00B34C97">
        <w:rPr>
          <w:rFonts w:ascii="Arial" w:hAnsi="Arial" w:cs="Arial"/>
          <w:color w:val="000000" w:themeColor="text1"/>
          <w:sz w:val="24"/>
          <w:szCs w:val="24"/>
        </w:rPr>
        <w:t xml:space="preserve">what happens in the real world with </w:t>
      </w:r>
      <w:r w:rsidR="00F0145B" w:rsidRPr="00B34C97">
        <w:rPr>
          <w:rFonts w:ascii="Arial" w:hAnsi="Arial" w:cs="Arial"/>
          <w:color w:val="000000" w:themeColor="text1"/>
          <w:sz w:val="24"/>
          <w:szCs w:val="24"/>
        </w:rPr>
        <w:t>celebrities through the media</w:t>
      </w:r>
      <w:r w:rsidR="00A46E9B" w:rsidRPr="00B34C97">
        <w:rPr>
          <w:rFonts w:ascii="Arial" w:hAnsi="Arial" w:cs="Arial"/>
          <w:color w:val="000000" w:themeColor="text1"/>
          <w:sz w:val="24"/>
          <w:szCs w:val="24"/>
        </w:rPr>
        <w:t>,</w:t>
      </w:r>
      <w:r w:rsidR="00F0145B" w:rsidRPr="00B34C97">
        <w:rPr>
          <w:rFonts w:ascii="Arial" w:hAnsi="Arial" w:cs="Arial"/>
          <w:color w:val="000000" w:themeColor="text1"/>
          <w:sz w:val="24"/>
          <w:szCs w:val="24"/>
        </w:rPr>
        <w:t xml:space="preserve"> as they are i</w:t>
      </w:r>
      <w:r w:rsidR="002C257A" w:rsidRPr="00B34C97">
        <w:rPr>
          <w:rFonts w:ascii="Arial" w:hAnsi="Arial" w:cs="Arial"/>
          <w:color w:val="000000" w:themeColor="text1"/>
          <w:sz w:val="24"/>
          <w:szCs w:val="24"/>
        </w:rPr>
        <w:t>nterested</w:t>
      </w:r>
      <w:r w:rsidR="00F0145B" w:rsidRPr="00B34C97">
        <w:rPr>
          <w:rFonts w:ascii="Arial" w:hAnsi="Arial" w:cs="Arial"/>
          <w:color w:val="000000" w:themeColor="text1"/>
          <w:sz w:val="24"/>
          <w:szCs w:val="24"/>
        </w:rPr>
        <w:t xml:space="preserve"> in the </w:t>
      </w:r>
      <w:r w:rsidR="00A46E9B" w:rsidRPr="00B34C97">
        <w:rPr>
          <w:rFonts w:ascii="Arial" w:hAnsi="Arial" w:cs="Arial"/>
          <w:color w:val="000000" w:themeColor="text1"/>
          <w:sz w:val="24"/>
          <w:szCs w:val="24"/>
        </w:rPr>
        <w:t>real-life</w:t>
      </w:r>
      <w:r w:rsidR="002C257A" w:rsidRPr="00B34C97">
        <w:rPr>
          <w:rFonts w:ascii="Arial" w:hAnsi="Arial" w:cs="Arial"/>
          <w:color w:val="000000" w:themeColor="text1"/>
          <w:sz w:val="24"/>
          <w:szCs w:val="24"/>
        </w:rPr>
        <w:t xml:space="preserve"> situations</w:t>
      </w:r>
      <w:r w:rsidR="00A46E9B" w:rsidRPr="00B34C97">
        <w:rPr>
          <w:rFonts w:ascii="Arial" w:hAnsi="Arial" w:cs="Arial"/>
          <w:color w:val="000000" w:themeColor="text1"/>
          <w:sz w:val="24"/>
          <w:szCs w:val="24"/>
        </w:rPr>
        <w:t>,</w:t>
      </w:r>
      <w:r w:rsidR="00F0145B" w:rsidRPr="00B34C97">
        <w:rPr>
          <w:rFonts w:ascii="Arial" w:hAnsi="Arial" w:cs="Arial"/>
          <w:color w:val="000000" w:themeColor="text1"/>
          <w:sz w:val="24"/>
          <w:szCs w:val="24"/>
        </w:rPr>
        <w:t xml:space="preserve"> which will </w:t>
      </w:r>
      <w:r w:rsidR="007F5FA6" w:rsidRPr="00B34C97">
        <w:rPr>
          <w:rFonts w:ascii="Arial" w:hAnsi="Arial" w:cs="Arial"/>
          <w:color w:val="000000" w:themeColor="text1"/>
          <w:sz w:val="24"/>
          <w:szCs w:val="24"/>
        </w:rPr>
        <w:t xml:space="preserve">enhance their understanding of the world before moving into </w:t>
      </w:r>
      <w:r w:rsidR="00F0145B" w:rsidRPr="00B34C97">
        <w:rPr>
          <w:rFonts w:ascii="Arial" w:hAnsi="Arial" w:cs="Arial"/>
          <w:color w:val="000000" w:themeColor="text1"/>
          <w:sz w:val="24"/>
          <w:szCs w:val="24"/>
        </w:rPr>
        <w:t>adulthood</w:t>
      </w:r>
      <w:r w:rsidR="00AD5280" w:rsidRPr="00B34C97">
        <w:rPr>
          <w:rFonts w:ascii="Arial" w:hAnsi="Arial" w:cs="Arial"/>
          <w:color w:val="000000" w:themeColor="text1"/>
          <w:sz w:val="24"/>
          <w:szCs w:val="24"/>
        </w:rPr>
        <w:t>.</w:t>
      </w:r>
      <w:r w:rsidR="002B122F" w:rsidRPr="00B34C97">
        <w:rPr>
          <w:rFonts w:ascii="Arial" w:hAnsi="Arial" w:cs="Arial"/>
          <w:color w:val="000000" w:themeColor="text1"/>
          <w:sz w:val="24"/>
          <w:szCs w:val="24"/>
        </w:rPr>
        <w:t xml:space="preserve"> </w:t>
      </w:r>
      <w:r w:rsidR="00486536" w:rsidRPr="00B34C97">
        <w:rPr>
          <w:rFonts w:ascii="Arial" w:hAnsi="Arial" w:cs="Arial"/>
          <w:color w:val="000000" w:themeColor="text1"/>
          <w:sz w:val="24"/>
          <w:szCs w:val="24"/>
        </w:rPr>
        <w:t>In the same way,</w:t>
      </w:r>
      <w:r w:rsidR="00EB2BAE" w:rsidRPr="00B34C97">
        <w:rPr>
          <w:rFonts w:ascii="Arial" w:hAnsi="Arial" w:cs="Arial"/>
          <w:color w:val="000000" w:themeColor="text1"/>
          <w:sz w:val="24"/>
          <w:szCs w:val="24"/>
        </w:rPr>
        <w:t xml:space="preserve"> </w:t>
      </w:r>
      <w:r w:rsidR="009F0004" w:rsidRPr="00B34C97">
        <w:rPr>
          <w:rFonts w:ascii="Arial" w:hAnsi="Arial" w:cs="Arial"/>
          <w:color w:val="000000" w:themeColor="text1"/>
          <w:sz w:val="24"/>
          <w:szCs w:val="24"/>
        </w:rPr>
        <w:t>Gillman (2009)</w:t>
      </w:r>
      <w:r w:rsidR="00486536" w:rsidRPr="00B34C97">
        <w:rPr>
          <w:rFonts w:ascii="Arial" w:hAnsi="Arial" w:cs="Arial"/>
          <w:color w:val="000000" w:themeColor="text1"/>
          <w:sz w:val="24"/>
          <w:szCs w:val="24"/>
        </w:rPr>
        <w:t xml:space="preserve"> states children must undertake risks to be able to grow</w:t>
      </w:r>
      <w:r w:rsidR="00EB2BAE" w:rsidRPr="00B34C97">
        <w:rPr>
          <w:rFonts w:ascii="Arial" w:hAnsi="Arial" w:cs="Arial"/>
          <w:color w:val="000000" w:themeColor="text1"/>
          <w:sz w:val="24"/>
          <w:szCs w:val="24"/>
        </w:rPr>
        <w:t xml:space="preserve"> and develop</w:t>
      </w:r>
      <w:r w:rsidR="00486536" w:rsidRPr="00B34C97">
        <w:rPr>
          <w:rFonts w:ascii="Arial" w:hAnsi="Arial" w:cs="Arial"/>
          <w:color w:val="000000" w:themeColor="text1"/>
          <w:sz w:val="24"/>
          <w:szCs w:val="24"/>
        </w:rPr>
        <w:t xml:space="preserve"> and adults should prevent the children from </w:t>
      </w:r>
      <w:r w:rsidR="00A46E9B" w:rsidRPr="00B34C97">
        <w:rPr>
          <w:rFonts w:ascii="Arial" w:hAnsi="Arial" w:cs="Arial"/>
          <w:color w:val="000000" w:themeColor="text1"/>
          <w:sz w:val="24"/>
          <w:szCs w:val="24"/>
        </w:rPr>
        <w:t>encountering</w:t>
      </w:r>
      <w:r w:rsidR="00486536" w:rsidRPr="00B34C97">
        <w:rPr>
          <w:rFonts w:ascii="Arial" w:hAnsi="Arial" w:cs="Arial"/>
          <w:color w:val="000000" w:themeColor="text1"/>
          <w:sz w:val="24"/>
          <w:szCs w:val="24"/>
        </w:rPr>
        <w:t xml:space="preserve"> harm.</w:t>
      </w:r>
      <w:r w:rsidR="00EB2BAE" w:rsidRPr="00B34C97">
        <w:rPr>
          <w:rFonts w:ascii="Arial" w:hAnsi="Arial" w:cs="Arial"/>
          <w:color w:val="000000" w:themeColor="text1"/>
          <w:sz w:val="24"/>
          <w:szCs w:val="24"/>
        </w:rPr>
        <w:t xml:space="preserve"> </w:t>
      </w:r>
      <w:r w:rsidR="00CD2D53" w:rsidRPr="00B34C97">
        <w:rPr>
          <w:rFonts w:ascii="Arial" w:hAnsi="Arial" w:cs="Arial"/>
          <w:sz w:val="24"/>
          <w:szCs w:val="24"/>
        </w:rPr>
        <w:t xml:space="preserve">However, </w:t>
      </w:r>
      <w:proofErr w:type="spellStart"/>
      <w:r w:rsidR="002B122F" w:rsidRPr="00B34C97">
        <w:rPr>
          <w:rFonts w:ascii="Arial" w:hAnsi="Arial" w:cs="Arial"/>
          <w:color w:val="000000" w:themeColor="text1"/>
          <w:sz w:val="24"/>
          <w:szCs w:val="24"/>
        </w:rPr>
        <w:t>Rimm</w:t>
      </w:r>
      <w:proofErr w:type="spellEnd"/>
      <w:r w:rsidR="002B122F" w:rsidRPr="00B34C97">
        <w:rPr>
          <w:rFonts w:ascii="Arial" w:hAnsi="Arial" w:cs="Arial"/>
          <w:color w:val="000000" w:themeColor="text1"/>
          <w:sz w:val="24"/>
          <w:szCs w:val="24"/>
        </w:rPr>
        <w:t xml:space="preserve"> (2006) disagrees</w:t>
      </w:r>
      <w:r w:rsidR="00CD2D53" w:rsidRPr="00B34C97">
        <w:rPr>
          <w:rFonts w:ascii="Arial" w:hAnsi="Arial" w:cs="Arial"/>
          <w:color w:val="000000" w:themeColor="text1"/>
          <w:sz w:val="24"/>
          <w:szCs w:val="24"/>
        </w:rPr>
        <w:t>,</w:t>
      </w:r>
      <w:r w:rsidR="002B122F" w:rsidRPr="00B34C97">
        <w:rPr>
          <w:rFonts w:ascii="Arial" w:hAnsi="Arial" w:cs="Arial"/>
          <w:color w:val="000000" w:themeColor="text1"/>
          <w:sz w:val="24"/>
          <w:szCs w:val="24"/>
        </w:rPr>
        <w:t xml:space="preserve"> as by children taking an interest with celebrities lives through different sources of media </w:t>
      </w:r>
      <w:r w:rsidR="00D83219" w:rsidRPr="00B34C97">
        <w:rPr>
          <w:rFonts w:ascii="Arial" w:hAnsi="Arial" w:cs="Arial"/>
          <w:color w:val="000000" w:themeColor="text1"/>
          <w:sz w:val="24"/>
          <w:szCs w:val="24"/>
        </w:rPr>
        <w:t>at an early age</w:t>
      </w:r>
      <w:r w:rsidR="00A46E9B" w:rsidRPr="00B34C97">
        <w:rPr>
          <w:rFonts w:ascii="Arial" w:hAnsi="Arial" w:cs="Arial"/>
          <w:color w:val="000000" w:themeColor="text1"/>
          <w:sz w:val="24"/>
          <w:szCs w:val="24"/>
        </w:rPr>
        <w:t>,</w:t>
      </w:r>
      <w:r w:rsidR="00D83219" w:rsidRPr="00B34C97">
        <w:rPr>
          <w:rFonts w:ascii="Arial" w:hAnsi="Arial" w:cs="Arial"/>
          <w:color w:val="000000" w:themeColor="text1"/>
          <w:sz w:val="24"/>
          <w:szCs w:val="24"/>
        </w:rPr>
        <w:t xml:space="preserve"> </w:t>
      </w:r>
      <w:r w:rsidR="002B122F" w:rsidRPr="00B34C97">
        <w:rPr>
          <w:rFonts w:ascii="Arial" w:hAnsi="Arial" w:cs="Arial"/>
          <w:color w:val="000000" w:themeColor="text1"/>
          <w:sz w:val="24"/>
          <w:szCs w:val="24"/>
        </w:rPr>
        <w:t>could encourage children to imitate</w:t>
      </w:r>
      <w:r w:rsidR="0033559D" w:rsidRPr="00B34C97">
        <w:rPr>
          <w:rFonts w:ascii="Arial" w:hAnsi="Arial" w:cs="Arial"/>
          <w:color w:val="000000" w:themeColor="text1"/>
          <w:sz w:val="24"/>
          <w:szCs w:val="24"/>
        </w:rPr>
        <w:t xml:space="preserve"> the </w:t>
      </w:r>
      <w:r w:rsidR="002B122F" w:rsidRPr="00B34C97">
        <w:rPr>
          <w:rFonts w:ascii="Arial" w:hAnsi="Arial" w:cs="Arial"/>
          <w:color w:val="000000" w:themeColor="text1"/>
          <w:sz w:val="24"/>
          <w:szCs w:val="24"/>
        </w:rPr>
        <w:t xml:space="preserve">violence </w:t>
      </w:r>
      <w:r w:rsidR="0033559D" w:rsidRPr="00B34C97">
        <w:rPr>
          <w:rFonts w:ascii="Arial" w:hAnsi="Arial" w:cs="Arial"/>
          <w:color w:val="000000" w:themeColor="text1"/>
          <w:sz w:val="24"/>
          <w:szCs w:val="24"/>
        </w:rPr>
        <w:t>they have been exposed to through the media</w:t>
      </w:r>
      <w:r w:rsidR="002B122F" w:rsidRPr="00B34C97">
        <w:rPr>
          <w:rFonts w:ascii="Arial" w:hAnsi="Arial" w:cs="Arial"/>
          <w:color w:val="000000" w:themeColor="text1"/>
          <w:sz w:val="24"/>
          <w:szCs w:val="24"/>
        </w:rPr>
        <w:t>.</w:t>
      </w:r>
      <w:r w:rsidR="0098557F" w:rsidRPr="00B34C97">
        <w:rPr>
          <w:rFonts w:ascii="Arial" w:hAnsi="Arial" w:cs="Arial"/>
          <w:color w:val="000000" w:themeColor="text1"/>
          <w:sz w:val="24"/>
          <w:szCs w:val="24"/>
        </w:rPr>
        <w:t xml:space="preserve"> </w:t>
      </w:r>
      <w:r w:rsidR="00612529" w:rsidRPr="00B34C97">
        <w:rPr>
          <w:rFonts w:ascii="Arial" w:hAnsi="Arial" w:cs="Arial"/>
          <w:color w:val="000000" w:themeColor="text1"/>
          <w:sz w:val="24"/>
          <w:szCs w:val="24"/>
        </w:rPr>
        <w:t>It is believed that depending on the child’s previous experiences</w:t>
      </w:r>
      <w:r w:rsidR="00A46E9B" w:rsidRPr="00B34C97">
        <w:rPr>
          <w:rFonts w:ascii="Arial" w:hAnsi="Arial" w:cs="Arial"/>
          <w:color w:val="000000" w:themeColor="text1"/>
          <w:sz w:val="24"/>
          <w:szCs w:val="24"/>
        </w:rPr>
        <w:t>,</w:t>
      </w:r>
      <w:r w:rsidR="00612529" w:rsidRPr="00B34C97">
        <w:rPr>
          <w:rFonts w:ascii="Arial" w:hAnsi="Arial" w:cs="Arial"/>
          <w:color w:val="000000" w:themeColor="text1"/>
          <w:sz w:val="24"/>
          <w:szCs w:val="24"/>
        </w:rPr>
        <w:t xml:space="preserve"> </w:t>
      </w:r>
      <w:r w:rsidR="0033559D" w:rsidRPr="00B34C97">
        <w:rPr>
          <w:rFonts w:ascii="Arial" w:hAnsi="Arial" w:cs="Arial"/>
          <w:color w:val="000000" w:themeColor="text1"/>
          <w:sz w:val="24"/>
          <w:szCs w:val="24"/>
        </w:rPr>
        <w:t>this would</w:t>
      </w:r>
      <w:r w:rsidR="00612529" w:rsidRPr="00B34C97">
        <w:rPr>
          <w:rFonts w:ascii="Arial" w:hAnsi="Arial" w:cs="Arial"/>
          <w:color w:val="000000" w:themeColor="text1"/>
          <w:sz w:val="24"/>
          <w:szCs w:val="24"/>
        </w:rPr>
        <w:t xml:space="preserve"> depend on how the child would react in their future after watching celebrities </w:t>
      </w:r>
      <w:r w:rsidR="00522217" w:rsidRPr="00B34C97">
        <w:rPr>
          <w:rFonts w:ascii="Arial" w:hAnsi="Arial" w:cs="Arial"/>
          <w:color w:val="000000" w:themeColor="text1"/>
          <w:sz w:val="24"/>
          <w:szCs w:val="24"/>
        </w:rPr>
        <w:t>being</w:t>
      </w:r>
      <w:r w:rsidR="00612529" w:rsidRPr="00B34C97">
        <w:rPr>
          <w:rFonts w:ascii="Arial" w:hAnsi="Arial" w:cs="Arial"/>
          <w:color w:val="000000" w:themeColor="text1"/>
          <w:sz w:val="24"/>
          <w:szCs w:val="24"/>
        </w:rPr>
        <w:t xml:space="preserve"> violent on television (Jackson, 2015).</w:t>
      </w:r>
      <w:r w:rsidR="00B36C86" w:rsidRPr="00B34C97">
        <w:rPr>
          <w:rFonts w:ascii="Arial" w:hAnsi="Arial" w:cs="Arial"/>
          <w:color w:val="000000" w:themeColor="text1"/>
          <w:sz w:val="24"/>
          <w:szCs w:val="24"/>
        </w:rPr>
        <w:t xml:space="preserve"> This is supported by </w:t>
      </w:r>
      <w:proofErr w:type="spellStart"/>
      <w:r w:rsidR="00A46E9B" w:rsidRPr="00B34C97">
        <w:rPr>
          <w:rFonts w:ascii="Arial" w:hAnsi="Arial" w:cs="Arial"/>
          <w:color w:val="000000" w:themeColor="text1"/>
          <w:sz w:val="24"/>
          <w:szCs w:val="24"/>
        </w:rPr>
        <w:t>Stienissen</w:t>
      </w:r>
      <w:proofErr w:type="spellEnd"/>
      <w:r w:rsidR="00A46E9B" w:rsidRPr="00B34C97">
        <w:rPr>
          <w:rFonts w:ascii="Arial" w:hAnsi="Arial" w:cs="Arial"/>
          <w:color w:val="000000" w:themeColor="text1"/>
          <w:sz w:val="24"/>
          <w:szCs w:val="24"/>
        </w:rPr>
        <w:t xml:space="preserve"> (2010) </w:t>
      </w:r>
      <w:r w:rsidR="00CD2D53" w:rsidRPr="00B34C97">
        <w:rPr>
          <w:rFonts w:ascii="Arial" w:hAnsi="Arial" w:cs="Arial"/>
          <w:color w:val="000000" w:themeColor="text1"/>
          <w:sz w:val="24"/>
          <w:szCs w:val="24"/>
        </w:rPr>
        <w:t xml:space="preserve">who describes </w:t>
      </w:r>
      <w:r w:rsidR="00B36C86" w:rsidRPr="00B34C97">
        <w:rPr>
          <w:rFonts w:ascii="Arial" w:hAnsi="Arial" w:cs="Arial"/>
          <w:color w:val="000000" w:themeColor="text1"/>
          <w:sz w:val="24"/>
          <w:szCs w:val="24"/>
        </w:rPr>
        <w:t>the Bobo Doll experimen</w:t>
      </w:r>
      <w:r w:rsidR="00A46E9B" w:rsidRPr="00B34C97">
        <w:rPr>
          <w:rFonts w:ascii="Arial" w:hAnsi="Arial" w:cs="Arial"/>
          <w:color w:val="000000" w:themeColor="text1"/>
          <w:sz w:val="24"/>
          <w:szCs w:val="24"/>
        </w:rPr>
        <w:t>t</w:t>
      </w:r>
      <w:r w:rsidR="00CD2D53" w:rsidRPr="00B34C97">
        <w:rPr>
          <w:rFonts w:ascii="Arial" w:hAnsi="Arial" w:cs="Arial"/>
          <w:color w:val="000000" w:themeColor="text1"/>
          <w:sz w:val="24"/>
          <w:szCs w:val="24"/>
        </w:rPr>
        <w:t>,</w:t>
      </w:r>
      <w:r w:rsidR="00B36C86" w:rsidRPr="00B34C97">
        <w:rPr>
          <w:rFonts w:ascii="Arial" w:hAnsi="Arial" w:cs="Arial"/>
          <w:color w:val="000000" w:themeColor="text1"/>
          <w:sz w:val="24"/>
          <w:szCs w:val="24"/>
        </w:rPr>
        <w:t xml:space="preserve"> </w:t>
      </w:r>
      <w:r w:rsidR="00CD2D53" w:rsidRPr="00B34C97">
        <w:rPr>
          <w:rFonts w:ascii="Arial" w:hAnsi="Arial" w:cs="Arial"/>
          <w:color w:val="000000" w:themeColor="text1"/>
          <w:sz w:val="24"/>
          <w:szCs w:val="24"/>
        </w:rPr>
        <w:t xml:space="preserve">which </w:t>
      </w:r>
      <w:r w:rsidR="00B36C86" w:rsidRPr="00B34C97">
        <w:rPr>
          <w:rFonts w:ascii="Arial" w:hAnsi="Arial" w:cs="Arial"/>
          <w:color w:val="000000" w:themeColor="text1"/>
          <w:sz w:val="24"/>
          <w:szCs w:val="24"/>
        </w:rPr>
        <w:t xml:space="preserve">was </w:t>
      </w:r>
      <w:r w:rsidR="00CD2D53" w:rsidRPr="00B34C97">
        <w:rPr>
          <w:rFonts w:ascii="Arial" w:hAnsi="Arial" w:cs="Arial"/>
          <w:color w:val="000000" w:themeColor="text1"/>
          <w:sz w:val="24"/>
          <w:szCs w:val="24"/>
        </w:rPr>
        <w:t xml:space="preserve">originally </w:t>
      </w:r>
      <w:r w:rsidR="00B36C86" w:rsidRPr="00B34C97">
        <w:rPr>
          <w:rFonts w:ascii="Arial" w:hAnsi="Arial" w:cs="Arial"/>
          <w:color w:val="000000" w:themeColor="text1"/>
          <w:sz w:val="24"/>
          <w:szCs w:val="24"/>
        </w:rPr>
        <w:t>carried out</w:t>
      </w:r>
      <w:r w:rsidR="00CD2D53" w:rsidRPr="00B34C97">
        <w:rPr>
          <w:rFonts w:ascii="Arial" w:hAnsi="Arial" w:cs="Arial"/>
          <w:color w:val="000000" w:themeColor="text1"/>
          <w:sz w:val="24"/>
          <w:szCs w:val="24"/>
        </w:rPr>
        <w:t xml:space="preserve"> by Albert Ban</w:t>
      </w:r>
      <w:r w:rsidR="00CC0390" w:rsidRPr="00B34C97">
        <w:rPr>
          <w:rFonts w:ascii="Arial" w:hAnsi="Arial" w:cs="Arial"/>
          <w:color w:val="000000" w:themeColor="text1"/>
          <w:sz w:val="24"/>
          <w:szCs w:val="24"/>
        </w:rPr>
        <w:t>d</w:t>
      </w:r>
      <w:r w:rsidR="00CD2D53" w:rsidRPr="00B34C97">
        <w:rPr>
          <w:rFonts w:ascii="Arial" w:hAnsi="Arial" w:cs="Arial"/>
          <w:color w:val="000000" w:themeColor="text1"/>
          <w:sz w:val="24"/>
          <w:szCs w:val="24"/>
        </w:rPr>
        <w:t>ura</w:t>
      </w:r>
      <w:r w:rsidR="00B36C86" w:rsidRPr="00B34C97">
        <w:rPr>
          <w:rFonts w:ascii="Arial" w:hAnsi="Arial" w:cs="Arial"/>
          <w:color w:val="000000" w:themeColor="text1"/>
          <w:sz w:val="24"/>
          <w:szCs w:val="24"/>
        </w:rPr>
        <w:t xml:space="preserve"> on children to see if they would </w:t>
      </w:r>
      <w:r w:rsidR="0033559D" w:rsidRPr="00B34C97">
        <w:rPr>
          <w:rFonts w:ascii="Arial" w:hAnsi="Arial" w:cs="Arial"/>
          <w:color w:val="000000" w:themeColor="text1"/>
          <w:sz w:val="24"/>
          <w:szCs w:val="24"/>
        </w:rPr>
        <w:t>copy</w:t>
      </w:r>
      <w:r w:rsidR="00CD2D53" w:rsidRPr="00B34C97">
        <w:rPr>
          <w:rFonts w:ascii="Arial" w:hAnsi="Arial" w:cs="Arial"/>
          <w:color w:val="000000" w:themeColor="text1"/>
          <w:sz w:val="24"/>
          <w:szCs w:val="24"/>
        </w:rPr>
        <w:t xml:space="preserve"> what </w:t>
      </w:r>
      <w:r w:rsidR="00CD2D53" w:rsidRPr="00B34C97">
        <w:rPr>
          <w:rFonts w:ascii="Arial" w:hAnsi="Arial" w:cs="Arial"/>
          <w:color w:val="000000" w:themeColor="text1"/>
          <w:sz w:val="24"/>
          <w:szCs w:val="24"/>
        </w:rPr>
        <w:lastRenderedPageBreak/>
        <w:t>the adults were doing. F</w:t>
      </w:r>
      <w:r w:rsidR="00B36C86" w:rsidRPr="00B34C97">
        <w:rPr>
          <w:rFonts w:ascii="Arial" w:hAnsi="Arial" w:cs="Arial"/>
          <w:color w:val="000000" w:themeColor="text1"/>
          <w:sz w:val="24"/>
          <w:szCs w:val="24"/>
        </w:rPr>
        <w:t>rom this it</w:t>
      </w:r>
      <w:r w:rsidR="00CD2D53" w:rsidRPr="00B34C97">
        <w:rPr>
          <w:rFonts w:ascii="Arial" w:hAnsi="Arial" w:cs="Arial"/>
          <w:color w:val="000000" w:themeColor="text1"/>
          <w:sz w:val="24"/>
          <w:szCs w:val="24"/>
        </w:rPr>
        <w:t xml:space="preserve"> was found that adult behaviour </w:t>
      </w:r>
      <w:r w:rsidR="00B36C86" w:rsidRPr="00B34C97">
        <w:rPr>
          <w:rFonts w:ascii="Arial" w:hAnsi="Arial" w:cs="Arial"/>
          <w:color w:val="000000" w:themeColor="text1"/>
          <w:sz w:val="24"/>
          <w:szCs w:val="24"/>
        </w:rPr>
        <w:t>did impact the children</w:t>
      </w:r>
      <w:r w:rsidR="00CD2D53" w:rsidRPr="00B34C97">
        <w:rPr>
          <w:rFonts w:ascii="Arial" w:hAnsi="Arial" w:cs="Arial"/>
          <w:color w:val="000000" w:themeColor="text1"/>
          <w:sz w:val="24"/>
          <w:szCs w:val="24"/>
        </w:rPr>
        <w:t>,</w:t>
      </w:r>
      <w:r w:rsidR="00B36C86" w:rsidRPr="00B34C97">
        <w:rPr>
          <w:rFonts w:ascii="Arial" w:hAnsi="Arial" w:cs="Arial"/>
          <w:color w:val="000000" w:themeColor="text1"/>
          <w:sz w:val="24"/>
          <w:szCs w:val="24"/>
        </w:rPr>
        <w:t xml:space="preserve"> as they did imitate what happened</w:t>
      </w:r>
      <w:r w:rsidR="00A46E9B" w:rsidRPr="00B34C97">
        <w:rPr>
          <w:rFonts w:ascii="Arial" w:hAnsi="Arial" w:cs="Arial"/>
          <w:color w:val="000000" w:themeColor="text1"/>
          <w:sz w:val="24"/>
          <w:szCs w:val="24"/>
        </w:rPr>
        <w:t xml:space="preserve">, </w:t>
      </w:r>
      <w:r w:rsidR="00A46E9B" w:rsidRPr="00B34C97">
        <w:rPr>
          <w:rFonts w:ascii="Arial" w:hAnsi="Arial" w:cs="Arial"/>
          <w:sz w:val="24"/>
          <w:szCs w:val="24"/>
        </w:rPr>
        <w:t>affecting their personal and emotional development</w:t>
      </w:r>
      <w:r w:rsidR="00CC0390" w:rsidRPr="00B34C97">
        <w:rPr>
          <w:rFonts w:ascii="Arial" w:hAnsi="Arial" w:cs="Arial"/>
          <w:sz w:val="24"/>
          <w:szCs w:val="24"/>
        </w:rPr>
        <w:t xml:space="preserve"> as </w:t>
      </w:r>
      <w:r w:rsidR="00E504D2" w:rsidRPr="00B34C97">
        <w:rPr>
          <w:rFonts w:ascii="Arial" w:hAnsi="Arial" w:cs="Arial"/>
          <w:sz w:val="24"/>
          <w:szCs w:val="24"/>
        </w:rPr>
        <w:t xml:space="preserve">the children gained an awareness of not beneficial behaviour. </w:t>
      </w:r>
      <w:r w:rsidR="003420C8" w:rsidRPr="00B34C97">
        <w:rPr>
          <w:rFonts w:ascii="Arial" w:hAnsi="Arial" w:cs="Arial"/>
          <w:color w:val="000000" w:themeColor="text1"/>
          <w:sz w:val="24"/>
          <w:szCs w:val="24"/>
        </w:rPr>
        <w:t xml:space="preserve">However, </w:t>
      </w:r>
      <w:proofErr w:type="spellStart"/>
      <w:r w:rsidR="003420C8" w:rsidRPr="00B34C97">
        <w:rPr>
          <w:rFonts w:ascii="Arial" w:hAnsi="Arial" w:cs="Arial"/>
          <w:color w:val="000000" w:themeColor="text1"/>
          <w:sz w:val="24"/>
          <w:szCs w:val="24"/>
        </w:rPr>
        <w:t>Rifon</w:t>
      </w:r>
      <w:proofErr w:type="spellEnd"/>
      <w:r w:rsidR="003420C8" w:rsidRPr="00B34C97">
        <w:rPr>
          <w:rFonts w:ascii="Arial" w:hAnsi="Arial" w:cs="Arial"/>
          <w:color w:val="000000" w:themeColor="text1"/>
          <w:sz w:val="24"/>
          <w:szCs w:val="24"/>
        </w:rPr>
        <w:t xml:space="preserve"> et al. (2014) does not agree as children can imitate violence </w:t>
      </w:r>
      <w:r w:rsidR="002A2F25" w:rsidRPr="00B34C97">
        <w:rPr>
          <w:rFonts w:ascii="Arial" w:hAnsi="Arial" w:cs="Arial"/>
          <w:color w:val="000000" w:themeColor="text1"/>
          <w:sz w:val="24"/>
          <w:szCs w:val="24"/>
        </w:rPr>
        <w:t xml:space="preserve">in a correct manner </w:t>
      </w:r>
      <w:r w:rsidR="003420C8" w:rsidRPr="00B34C97">
        <w:rPr>
          <w:rFonts w:ascii="Arial" w:hAnsi="Arial" w:cs="Arial"/>
          <w:color w:val="000000" w:themeColor="text1"/>
          <w:sz w:val="24"/>
          <w:szCs w:val="24"/>
        </w:rPr>
        <w:t xml:space="preserve">by using toys in role play, which is beneficial for children as </w:t>
      </w:r>
      <w:r w:rsidR="0033559D" w:rsidRPr="00B34C97">
        <w:rPr>
          <w:rFonts w:ascii="Arial" w:hAnsi="Arial" w:cs="Arial"/>
          <w:color w:val="000000" w:themeColor="text1"/>
          <w:sz w:val="24"/>
          <w:szCs w:val="24"/>
        </w:rPr>
        <w:t>they</w:t>
      </w:r>
      <w:r w:rsidR="003420C8" w:rsidRPr="00B34C97">
        <w:rPr>
          <w:rFonts w:ascii="Arial" w:hAnsi="Arial" w:cs="Arial"/>
          <w:color w:val="000000" w:themeColor="text1"/>
          <w:sz w:val="24"/>
          <w:szCs w:val="24"/>
        </w:rPr>
        <w:t xml:space="preserve"> can use real life situations they have seen in the media </w:t>
      </w:r>
      <w:r w:rsidR="0033559D" w:rsidRPr="00B34C97">
        <w:rPr>
          <w:rFonts w:ascii="Arial" w:hAnsi="Arial" w:cs="Arial"/>
          <w:color w:val="000000" w:themeColor="text1"/>
          <w:sz w:val="24"/>
          <w:szCs w:val="24"/>
        </w:rPr>
        <w:t>w</w:t>
      </w:r>
      <w:r w:rsidR="003420C8" w:rsidRPr="00B34C97">
        <w:rPr>
          <w:rFonts w:ascii="Arial" w:hAnsi="Arial" w:cs="Arial"/>
          <w:color w:val="000000" w:themeColor="text1"/>
          <w:sz w:val="24"/>
          <w:szCs w:val="24"/>
        </w:rPr>
        <w:t xml:space="preserve">hich would not be causing any harm. </w:t>
      </w:r>
      <w:r w:rsidR="0098557F" w:rsidRPr="00B34C97">
        <w:rPr>
          <w:rFonts w:ascii="Arial" w:hAnsi="Arial" w:cs="Arial"/>
          <w:color w:val="000000" w:themeColor="text1"/>
          <w:sz w:val="24"/>
          <w:szCs w:val="24"/>
        </w:rPr>
        <w:t xml:space="preserve"> In the same way, Tavtel (2012) agrees </w:t>
      </w:r>
      <w:r w:rsidR="00A46E9B" w:rsidRPr="00B34C97">
        <w:rPr>
          <w:rFonts w:ascii="Arial" w:hAnsi="Arial" w:cs="Arial"/>
          <w:color w:val="000000" w:themeColor="text1"/>
          <w:sz w:val="24"/>
          <w:szCs w:val="24"/>
        </w:rPr>
        <w:t>as</w:t>
      </w:r>
      <w:r w:rsidR="0098557F" w:rsidRPr="00B34C97">
        <w:rPr>
          <w:rFonts w:ascii="Arial" w:hAnsi="Arial" w:cs="Arial"/>
          <w:color w:val="000000" w:themeColor="text1"/>
          <w:sz w:val="24"/>
          <w:szCs w:val="24"/>
        </w:rPr>
        <w:t xml:space="preserve"> children need to explore using their ow</w:t>
      </w:r>
      <w:r w:rsidR="00A46E9B" w:rsidRPr="00B34C97">
        <w:rPr>
          <w:rFonts w:ascii="Arial" w:hAnsi="Arial" w:cs="Arial"/>
          <w:color w:val="000000" w:themeColor="text1"/>
          <w:sz w:val="24"/>
          <w:szCs w:val="24"/>
        </w:rPr>
        <w:t>n</w:t>
      </w:r>
      <w:r w:rsidR="0098557F" w:rsidRPr="00B34C97">
        <w:rPr>
          <w:rFonts w:ascii="Arial" w:hAnsi="Arial" w:cs="Arial"/>
          <w:color w:val="000000" w:themeColor="text1"/>
          <w:sz w:val="24"/>
          <w:szCs w:val="24"/>
        </w:rPr>
        <w:t xml:space="preserve"> imagination</w:t>
      </w:r>
      <w:r w:rsidR="00A46E9B" w:rsidRPr="00B34C97">
        <w:rPr>
          <w:rFonts w:ascii="Arial" w:hAnsi="Arial" w:cs="Arial"/>
          <w:color w:val="000000" w:themeColor="text1"/>
          <w:sz w:val="24"/>
          <w:szCs w:val="24"/>
        </w:rPr>
        <w:t>,</w:t>
      </w:r>
      <w:r w:rsidR="0098557F" w:rsidRPr="00B34C97">
        <w:rPr>
          <w:rFonts w:ascii="Arial" w:hAnsi="Arial" w:cs="Arial"/>
          <w:color w:val="000000" w:themeColor="text1"/>
          <w:sz w:val="24"/>
          <w:szCs w:val="24"/>
        </w:rPr>
        <w:t xml:space="preserve"> as research suggests when children experience </w:t>
      </w:r>
      <w:r w:rsidR="00814E70" w:rsidRPr="00B34C97">
        <w:rPr>
          <w:rFonts w:ascii="Arial" w:hAnsi="Arial" w:cs="Arial"/>
          <w:color w:val="000000" w:themeColor="text1"/>
          <w:sz w:val="24"/>
          <w:szCs w:val="24"/>
        </w:rPr>
        <w:t>violence</w:t>
      </w:r>
      <w:r w:rsidR="0098557F" w:rsidRPr="00B34C97">
        <w:rPr>
          <w:rFonts w:ascii="Arial" w:hAnsi="Arial" w:cs="Arial"/>
          <w:color w:val="000000" w:themeColor="text1"/>
          <w:sz w:val="24"/>
          <w:szCs w:val="24"/>
        </w:rPr>
        <w:t xml:space="preserve"> through role play, it is noted that children will only focus on the adventure and creativity and not the violence.</w:t>
      </w:r>
      <w:r w:rsidR="00D83219" w:rsidRPr="00B34C97">
        <w:rPr>
          <w:rFonts w:ascii="Arial" w:hAnsi="Arial" w:cs="Arial"/>
          <w:color w:val="000000" w:themeColor="text1"/>
          <w:sz w:val="24"/>
          <w:szCs w:val="24"/>
        </w:rPr>
        <w:t xml:space="preserve"> Furthermore</w:t>
      </w:r>
      <w:r w:rsidR="00B032B7" w:rsidRPr="00B34C97">
        <w:rPr>
          <w:rFonts w:ascii="Arial" w:hAnsi="Arial" w:cs="Arial"/>
          <w:color w:val="000000" w:themeColor="text1"/>
          <w:sz w:val="24"/>
          <w:szCs w:val="24"/>
        </w:rPr>
        <w:t>,</w:t>
      </w:r>
      <w:r w:rsidR="00D83219" w:rsidRPr="00B34C97">
        <w:rPr>
          <w:rFonts w:ascii="Arial" w:hAnsi="Arial" w:cs="Arial"/>
          <w:color w:val="000000" w:themeColor="text1"/>
          <w:sz w:val="24"/>
          <w:szCs w:val="24"/>
        </w:rPr>
        <w:t xml:space="preserve"> </w:t>
      </w:r>
      <w:r w:rsidR="00B032B7" w:rsidRPr="00B34C97">
        <w:rPr>
          <w:rFonts w:ascii="Arial" w:hAnsi="Arial" w:cs="Arial"/>
          <w:color w:val="000000" w:themeColor="text1"/>
          <w:sz w:val="24"/>
          <w:szCs w:val="24"/>
        </w:rPr>
        <w:t xml:space="preserve">Brannon (2016) </w:t>
      </w:r>
      <w:r w:rsidR="00D83219" w:rsidRPr="00B34C97">
        <w:rPr>
          <w:rFonts w:ascii="Arial" w:hAnsi="Arial" w:cs="Arial"/>
          <w:color w:val="000000" w:themeColor="text1"/>
          <w:sz w:val="24"/>
          <w:szCs w:val="24"/>
        </w:rPr>
        <w:t>believes st</w:t>
      </w:r>
      <w:r w:rsidR="00B032B7" w:rsidRPr="00B34C97">
        <w:rPr>
          <w:rFonts w:ascii="Arial" w:hAnsi="Arial" w:cs="Arial"/>
          <w:color w:val="000000" w:themeColor="text1"/>
          <w:sz w:val="24"/>
          <w:szCs w:val="24"/>
        </w:rPr>
        <w:t>ereotyping is minimal when depicting boys and girls together, however it is known for boys to be more associated with violence, due to the stereotyping world we live in.</w:t>
      </w:r>
    </w:p>
    <w:p w14:paraId="0542F4A9" w14:textId="77777777" w:rsidR="00DB5E86" w:rsidRPr="00B34C97" w:rsidRDefault="00DB5E86" w:rsidP="009D6C5A">
      <w:pPr>
        <w:pStyle w:val="NoSpacing"/>
        <w:spacing w:line="360" w:lineRule="auto"/>
        <w:jc w:val="both"/>
        <w:rPr>
          <w:rFonts w:ascii="Arial" w:hAnsi="Arial" w:cs="Arial"/>
          <w:b/>
          <w:color w:val="000000" w:themeColor="text1"/>
          <w:sz w:val="24"/>
          <w:szCs w:val="24"/>
          <w:u w:val="single"/>
        </w:rPr>
      </w:pPr>
    </w:p>
    <w:p w14:paraId="1DB6AF8E" w14:textId="2C50C2F5" w:rsidR="00353D3B" w:rsidRPr="00B34C97" w:rsidRDefault="00353D3B" w:rsidP="006934FD">
      <w:pPr>
        <w:spacing w:line="360" w:lineRule="auto"/>
        <w:jc w:val="both"/>
        <w:rPr>
          <w:rFonts w:ascii="Arial" w:hAnsi="Arial" w:cs="Arial"/>
          <w:b/>
          <w:color w:val="000000" w:themeColor="text1"/>
          <w:sz w:val="24"/>
          <w:szCs w:val="24"/>
          <w:u w:val="single"/>
        </w:rPr>
      </w:pPr>
      <w:r w:rsidRPr="00B34C97">
        <w:rPr>
          <w:rFonts w:ascii="Arial" w:hAnsi="Arial" w:cs="Arial"/>
          <w:b/>
          <w:color w:val="000000" w:themeColor="text1"/>
          <w:sz w:val="24"/>
          <w:szCs w:val="24"/>
          <w:u w:val="single"/>
        </w:rPr>
        <w:t xml:space="preserve">Section Three – </w:t>
      </w:r>
      <w:r w:rsidR="009D6C5A" w:rsidRPr="00B34C97">
        <w:rPr>
          <w:rFonts w:ascii="Arial" w:hAnsi="Arial" w:cs="Arial"/>
          <w:b/>
          <w:color w:val="000000" w:themeColor="text1"/>
          <w:sz w:val="24"/>
          <w:szCs w:val="24"/>
          <w:u w:val="single"/>
        </w:rPr>
        <w:t xml:space="preserve">How Can Parents Safeguard Children </w:t>
      </w:r>
      <w:proofErr w:type="gramStart"/>
      <w:r w:rsidR="009D6C5A" w:rsidRPr="00B34C97">
        <w:rPr>
          <w:rFonts w:ascii="Arial" w:hAnsi="Arial" w:cs="Arial"/>
          <w:b/>
          <w:color w:val="000000" w:themeColor="text1"/>
          <w:sz w:val="24"/>
          <w:szCs w:val="24"/>
          <w:u w:val="single"/>
        </w:rPr>
        <w:t>From</w:t>
      </w:r>
      <w:proofErr w:type="gramEnd"/>
      <w:r w:rsidR="009D6C5A" w:rsidRPr="00B34C97">
        <w:rPr>
          <w:rFonts w:ascii="Arial" w:hAnsi="Arial" w:cs="Arial"/>
          <w:b/>
          <w:color w:val="000000" w:themeColor="text1"/>
          <w:sz w:val="24"/>
          <w:szCs w:val="24"/>
          <w:u w:val="single"/>
        </w:rPr>
        <w:t xml:space="preserve"> Negative Influences Within Media?</w:t>
      </w:r>
    </w:p>
    <w:p w14:paraId="55D305A7" w14:textId="19FD0B7A" w:rsidR="00A72E41" w:rsidRPr="00B34C97" w:rsidRDefault="00084DBE" w:rsidP="009D6C5A">
      <w:pPr>
        <w:pStyle w:val="NoSpacing"/>
        <w:spacing w:line="360" w:lineRule="auto"/>
        <w:jc w:val="both"/>
        <w:rPr>
          <w:rFonts w:ascii="Arial" w:hAnsi="Arial" w:cs="Arial"/>
          <w:color w:val="000000" w:themeColor="text1"/>
          <w:sz w:val="24"/>
          <w:szCs w:val="24"/>
        </w:rPr>
      </w:pPr>
      <w:r w:rsidRPr="00B34C97">
        <w:rPr>
          <w:rFonts w:ascii="Arial" w:hAnsi="Arial" w:cs="Arial"/>
          <w:color w:val="000000" w:themeColor="text1"/>
          <w:sz w:val="24"/>
          <w:szCs w:val="24"/>
        </w:rPr>
        <w:t xml:space="preserve">Dang (2012) states </w:t>
      </w:r>
      <w:r w:rsidR="00CD2D53" w:rsidRPr="00B34C97">
        <w:rPr>
          <w:rFonts w:ascii="Arial" w:hAnsi="Arial" w:cs="Arial"/>
          <w:color w:val="000000" w:themeColor="text1"/>
          <w:sz w:val="24"/>
          <w:szCs w:val="24"/>
        </w:rPr>
        <w:t xml:space="preserve">that </w:t>
      </w:r>
      <w:r w:rsidRPr="00B34C97">
        <w:rPr>
          <w:rFonts w:ascii="Arial" w:hAnsi="Arial" w:cs="Arial"/>
          <w:color w:val="000000" w:themeColor="text1"/>
          <w:sz w:val="24"/>
          <w:szCs w:val="24"/>
        </w:rPr>
        <w:t xml:space="preserve">parents should </w:t>
      </w:r>
      <w:r w:rsidR="00A72E41" w:rsidRPr="00B34C97">
        <w:rPr>
          <w:rFonts w:ascii="Arial" w:hAnsi="Arial" w:cs="Arial"/>
          <w:color w:val="000000" w:themeColor="text1"/>
          <w:sz w:val="24"/>
          <w:szCs w:val="24"/>
        </w:rPr>
        <w:t xml:space="preserve">allow </w:t>
      </w:r>
      <w:r w:rsidR="00AA0FCD" w:rsidRPr="00B34C97">
        <w:rPr>
          <w:rFonts w:ascii="Arial" w:hAnsi="Arial" w:cs="Arial"/>
          <w:color w:val="000000" w:themeColor="text1"/>
          <w:sz w:val="24"/>
          <w:szCs w:val="24"/>
        </w:rPr>
        <w:t>children</w:t>
      </w:r>
      <w:r w:rsidRPr="00B34C97">
        <w:rPr>
          <w:rFonts w:ascii="Arial" w:hAnsi="Arial" w:cs="Arial"/>
          <w:color w:val="000000" w:themeColor="text1"/>
          <w:sz w:val="24"/>
          <w:szCs w:val="24"/>
        </w:rPr>
        <w:t xml:space="preserve"> to have access to the media through technolog</w:t>
      </w:r>
      <w:r w:rsidR="00A72E41" w:rsidRPr="00B34C97">
        <w:rPr>
          <w:rFonts w:ascii="Arial" w:hAnsi="Arial" w:cs="Arial"/>
          <w:color w:val="000000" w:themeColor="text1"/>
          <w:sz w:val="24"/>
          <w:szCs w:val="24"/>
        </w:rPr>
        <w:t>y</w:t>
      </w:r>
      <w:r w:rsidRPr="00B34C97">
        <w:rPr>
          <w:rFonts w:ascii="Arial" w:hAnsi="Arial" w:cs="Arial"/>
          <w:color w:val="000000" w:themeColor="text1"/>
          <w:sz w:val="24"/>
          <w:szCs w:val="24"/>
        </w:rPr>
        <w:t>, however parents should ensure that the</w:t>
      </w:r>
      <w:r w:rsidR="00A72E41" w:rsidRPr="00B34C97">
        <w:rPr>
          <w:rFonts w:ascii="Arial" w:hAnsi="Arial" w:cs="Arial"/>
          <w:color w:val="000000" w:themeColor="text1"/>
          <w:sz w:val="24"/>
          <w:szCs w:val="24"/>
        </w:rPr>
        <w:t>re are</w:t>
      </w:r>
      <w:r w:rsidR="0047624F" w:rsidRPr="00B34C97">
        <w:rPr>
          <w:rFonts w:ascii="Arial" w:hAnsi="Arial" w:cs="Arial"/>
          <w:color w:val="000000" w:themeColor="text1"/>
          <w:sz w:val="24"/>
          <w:szCs w:val="24"/>
        </w:rPr>
        <w:t xml:space="preserve"> </w:t>
      </w:r>
      <w:r w:rsidRPr="00B34C97">
        <w:rPr>
          <w:rFonts w:ascii="Arial" w:hAnsi="Arial" w:cs="Arial"/>
          <w:color w:val="000000" w:themeColor="text1"/>
          <w:sz w:val="24"/>
          <w:szCs w:val="24"/>
        </w:rPr>
        <w:t>parental blocks and controls turned on</w:t>
      </w:r>
      <w:r w:rsidR="0047624F" w:rsidRPr="00B34C97">
        <w:rPr>
          <w:rFonts w:ascii="Arial" w:hAnsi="Arial" w:cs="Arial"/>
          <w:color w:val="000000" w:themeColor="text1"/>
          <w:sz w:val="24"/>
          <w:szCs w:val="24"/>
        </w:rPr>
        <w:t>,</w:t>
      </w:r>
      <w:r w:rsidRPr="00B34C97">
        <w:rPr>
          <w:rFonts w:ascii="Arial" w:hAnsi="Arial" w:cs="Arial"/>
          <w:color w:val="000000" w:themeColor="text1"/>
          <w:sz w:val="24"/>
          <w:szCs w:val="24"/>
        </w:rPr>
        <w:t xml:space="preserve"> to ensure children are only accessing the content which is appropriate for the</w:t>
      </w:r>
      <w:r w:rsidR="00A72E41" w:rsidRPr="00B34C97">
        <w:rPr>
          <w:rFonts w:ascii="Arial" w:hAnsi="Arial" w:cs="Arial"/>
          <w:color w:val="000000" w:themeColor="text1"/>
          <w:sz w:val="24"/>
          <w:szCs w:val="24"/>
        </w:rPr>
        <w:t>m</w:t>
      </w:r>
      <w:r w:rsidRPr="00B34C97">
        <w:rPr>
          <w:rFonts w:ascii="Arial" w:hAnsi="Arial" w:cs="Arial"/>
          <w:color w:val="000000" w:themeColor="text1"/>
          <w:sz w:val="24"/>
          <w:szCs w:val="24"/>
        </w:rPr>
        <w:t>.</w:t>
      </w:r>
      <w:r w:rsidR="00582460" w:rsidRPr="00B34C97">
        <w:rPr>
          <w:rFonts w:ascii="Arial" w:hAnsi="Arial" w:cs="Arial"/>
          <w:color w:val="000000" w:themeColor="text1"/>
          <w:sz w:val="24"/>
          <w:szCs w:val="24"/>
        </w:rPr>
        <w:t xml:space="preserve"> </w:t>
      </w:r>
      <w:r w:rsidR="00011E0B" w:rsidRPr="00B34C97">
        <w:rPr>
          <w:rFonts w:ascii="Arial" w:hAnsi="Arial" w:cs="Arial"/>
          <w:color w:val="000000" w:themeColor="text1"/>
          <w:sz w:val="24"/>
          <w:szCs w:val="24"/>
        </w:rPr>
        <w:t xml:space="preserve">Similarly, </w:t>
      </w:r>
      <w:proofErr w:type="spellStart"/>
      <w:r w:rsidR="009F7201" w:rsidRPr="00B34C97">
        <w:rPr>
          <w:rFonts w:ascii="Arial" w:hAnsi="Arial" w:cs="Arial"/>
          <w:color w:val="000000" w:themeColor="text1"/>
          <w:sz w:val="24"/>
          <w:szCs w:val="24"/>
        </w:rPr>
        <w:t>Ekanem</w:t>
      </w:r>
      <w:proofErr w:type="spellEnd"/>
      <w:r w:rsidR="009F7201" w:rsidRPr="00B34C97">
        <w:rPr>
          <w:rFonts w:ascii="Arial" w:hAnsi="Arial" w:cs="Arial"/>
          <w:color w:val="000000" w:themeColor="text1"/>
          <w:sz w:val="24"/>
          <w:szCs w:val="24"/>
        </w:rPr>
        <w:t xml:space="preserve"> (2016) agree</w:t>
      </w:r>
      <w:r w:rsidR="00E504D2" w:rsidRPr="00B34C97">
        <w:rPr>
          <w:rFonts w:ascii="Arial" w:hAnsi="Arial" w:cs="Arial"/>
          <w:color w:val="000000" w:themeColor="text1"/>
          <w:sz w:val="24"/>
          <w:szCs w:val="24"/>
        </w:rPr>
        <w:t xml:space="preserve">s </w:t>
      </w:r>
      <w:r w:rsidR="00CD2D53" w:rsidRPr="00B34C97">
        <w:rPr>
          <w:rFonts w:ascii="Arial" w:hAnsi="Arial" w:cs="Arial"/>
          <w:color w:val="000000" w:themeColor="text1"/>
          <w:sz w:val="24"/>
          <w:szCs w:val="24"/>
        </w:rPr>
        <w:t xml:space="preserve">that </w:t>
      </w:r>
      <w:r w:rsidR="009F7201" w:rsidRPr="00B34C97">
        <w:rPr>
          <w:rFonts w:ascii="Arial" w:hAnsi="Arial" w:cs="Arial"/>
          <w:color w:val="000000" w:themeColor="text1"/>
          <w:sz w:val="24"/>
          <w:szCs w:val="24"/>
        </w:rPr>
        <w:t xml:space="preserve">parents </w:t>
      </w:r>
      <w:r w:rsidR="008E773D" w:rsidRPr="00B34C97">
        <w:rPr>
          <w:rFonts w:ascii="Arial" w:hAnsi="Arial" w:cs="Arial"/>
          <w:color w:val="000000" w:themeColor="text1"/>
          <w:sz w:val="24"/>
          <w:szCs w:val="24"/>
        </w:rPr>
        <w:t>should use</w:t>
      </w:r>
      <w:r w:rsidR="009F7201" w:rsidRPr="00B34C97">
        <w:rPr>
          <w:rFonts w:ascii="Arial" w:hAnsi="Arial" w:cs="Arial"/>
          <w:color w:val="000000" w:themeColor="text1"/>
          <w:sz w:val="24"/>
          <w:szCs w:val="24"/>
        </w:rPr>
        <w:t xml:space="preserve"> parental blocks</w:t>
      </w:r>
      <w:r w:rsidR="00011E0B" w:rsidRPr="00B34C97">
        <w:rPr>
          <w:rFonts w:ascii="Arial" w:hAnsi="Arial" w:cs="Arial"/>
          <w:color w:val="000000" w:themeColor="text1"/>
          <w:sz w:val="24"/>
          <w:szCs w:val="24"/>
        </w:rPr>
        <w:t xml:space="preserve"> to safeguard children correctly</w:t>
      </w:r>
      <w:r w:rsidR="009F7201" w:rsidRPr="00B34C97">
        <w:rPr>
          <w:rFonts w:ascii="Arial" w:hAnsi="Arial" w:cs="Arial"/>
          <w:color w:val="000000" w:themeColor="text1"/>
          <w:sz w:val="24"/>
          <w:szCs w:val="24"/>
        </w:rPr>
        <w:t>, however it is also equall</w:t>
      </w:r>
      <w:r w:rsidR="00E504D2" w:rsidRPr="00B34C97">
        <w:rPr>
          <w:rFonts w:ascii="Arial" w:hAnsi="Arial" w:cs="Arial"/>
          <w:color w:val="000000" w:themeColor="text1"/>
          <w:sz w:val="24"/>
          <w:szCs w:val="24"/>
        </w:rPr>
        <w:t>y beneficial</w:t>
      </w:r>
      <w:r w:rsidR="00AF5B60" w:rsidRPr="00B34C97">
        <w:rPr>
          <w:rFonts w:ascii="Arial" w:hAnsi="Arial" w:cs="Arial"/>
          <w:color w:val="000000" w:themeColor="text1"/>
          <w:sz w:val="24"/>
          <w:szCs w:val="24"/>
        </w:rPr>
        <w:t xml:space="preserve"> </w:t>
      </w:r>
      <w:r w:rsidR="009F7201" w:rsidRPr="00B34C97">
        <w:rPr>
          <w:rFonts w:ascii="Arial" w:hAnsi="Arial" w:cs="Arial"/>
          <w:color w:val="000000" w:themeColor="text1"/>
          <w:sz w:val="24"/>
          <w:szCs w:val="24"/>
        </w:rPr>
        <w:t xml:space="preserve">to monitor </w:t>
      </w:r>
      <w:r w:rsidR="00CD2D53" w:rsidRPr="00B34C97">
        <w:rPr>
          <w:rFonts w:ascii="Arial" w:hAnsi="Arial" w:cs="Arial"/>
          <w:color w:val="000000" w:themeColor="text1"/>
          <w:sz w:val="24"/>
          <w:szCs w:val="24"/>
        </w:rPr>
        <w:t xml:space="preserve">which </w:t>
      </w:r>
      <w:r w:rsidR="009F7201" w:rsidRPr="00B34C97">
        <w:rPr>
          <w:rFonts w:ascii="Arial" w:hAnsi="Arial" w:cs="Arial"/>
          <w:color w:val="000000" w:themeColor="text1"/>
          <w:sz w:val="24"/>
          <w:szCs w:val="24"/>
        </w:rPr>
        <w:t>websites their child has been o</w:t>
      </w:r>
      <w:r w:rsidR="00E504D2" w:rsidRPr="00B34C97">
        <w:rPr>
          <w:rFonts w:ascii="Arial" w:hAnsi="Arial" w:cs="Arial"/>
          <w:color w:val="000000" w:themeColor="text1"/>
          <w:sz w:val="24"/>
          <w:szCs w:val="24"/>
        </w:rPr>
        <w:t xml:space="preserve">n, </w:t>
      </w:r>
      <w:r w:rsidR="009F7201" w:rsidRPr="00B34C97">
        <w:rPr>
          <w:rFonts w:ascii="Arial" w:hAnsi="Arial" w:cs="Arial"/>
          <w:color w:val="000000" w:themeColor="text1"/>
          <w:sz w:val="24"/>
          <w:szCs w:val="24"/>
        </w:rPr>
        <w:t>to ensure children’s safety is managed correctly,</w:t>
      </w:r>
      <w:r w:rsidR="00E504D2" w:rsidRPr="00B34C97">
        <w:rPr>
          <w:rFonts w:ascii="Arial" w:hAnsi="Arial" w:cs="Arial"/>
          <w:color w:val="000000" w:themeColor="text1"/>
          <w:sz w:val="24"/>
          <w:szCs w:val="24"/>
        </w:rPr>
        <w:t xml:space="preserve"> </w:t>
      </w:r>
      <w:r w:rsidR="009F7201" w:rsidRPr="00B34C97">
        <w:rPr>
          <w:rFonts w:ascii="Arial" w:hAnsi="Arial" w:cs="Arial"/>
          <w:color w:val="000000" w:themeColor="text1"/>
          <w:sz w:val="24"/>
          <w:szCs w:val="24"/>
        </w:rPr>
        <w:t xml:space="preserve">which should be an ongoing process. </w:t>
      </w:r>
      <w:r w:rsidR="00A72E41" w:rsidRPr="00B34C97">
        <w:rPr>
          <w:rFonts w:ascii="Arial" w:hAnsi="Arial" w:cs="Arial"/>
          <w:color w:val="000000" w:themeColor="text1"/>
          <w:sz w:val="24"/>
          <w:szCs w:val="24"/>
        </w:rPr>
        <w:t>This is supported by the Welsh Government (2015) as the Foundation Phase highlights the importance of incorporating digital technology throughout the curriculum to enhance children’s learning and skills. However, Donaldson (2017) states that the curriculum should be updated to allow children’s learning to be developed through the three cross-curriculum responsibilities with one being digital competence, as it highlights that this is the way in which the world is changing, however parents must be aware of the risks technology can cause.</w:t>
      </w:r>
    </w:p>
    <w:p w14:paraId="792E3B2C" w14:textId="0FC9406C" w:rsidR="0060243A" w:rsidRPr="00B34C97" w:rsidRDefault="00011E0B" w:rsidP="00435BD2">
      <w:pPr>
        <w:pStyle w:val="NoSpacing"/>
        <w:spacing w:line="360" w:lineRule="auto"/>
        <w:jc w:val="both"/>
        <w:rPr>
          <w:rFonts w:ascii="Arial" w:hAnsi="Arial" w:cs="Arial"/>
          <w:color w:val="000000" w:themeColor="text1"/>
          <w:sz w:val="24"/>
          <w:szCs w:val="24"/>
        </w:rPr>
      </w:pPr>
      <w:r w:rsidRPr="00B34C97">
        <w:rPr>
          <w:rFonts w:ascii="Arial" w:hAnsi="Arial" w:cs="Arial"/>
          <w:color w:val="000000" w:themeColor="text1"/>
          <w:sz w:val="24"/>
          <w:szCs w:val="24"/>
        </w:rPr>
        <w:t xml:space="preserve">However, Driscoll (2010) </w:t>
      </w:r>
      <w:r w:rsidR="00AF5B60" w:rsidRPr="00B34C97">
        <w:rPr>
          <w:rFonts w:ascii="Arial" w:hAnsi="Arial" w:cs="Arial"/>
          <w:color w:val="000000" w:themeColor="text1"/>
          <w:sz w:val="24"/>
          <w:szCs w:val="24"/>
        </w:rPr>
        <w:t xml:space="preserve">suggests that </w:t>
      </w:r>
      <w:r w:rsidRPr="00B34C97">
        <w:rPr>
          <w:rFonts w:ascii="Arial" w:hAnsi="Arial" w:cs="Arial"/>
          <w:color w:val="000000" w:themeColor="text1"/>
          <w:sz w:val="24"/>
          <w:szCs w:val="24"/>
        </w:rPr>
        <w:t>parental blocks should not be used</w:t>
      </w:r>
      <w:r w:rsidR="00435BD2" w:rsidRPr="00B34C97">
        <w:rPr>
          <w:rFonts w:ascii="Arial" w:hAnsi="Arial" w:cs="Arial"/>
          <w:color w:val="000000" w:themeColor="text1"/>
          <w:sz w:val="24"/>
          <w:szCs w:val="24"/>
        </w:rPr>
        <w:t>,</w:t>
      </w:r>
      <w:r w:rsidRPr="00B34C97">
        <w:rPr>
          <w:rFonts w:ascii="Arial" w:hAnsi="Arial" w:cs="Arial"/>
          <w:color w:val="000000" w:themeColor="text1"/>
          <w:sz w:val="24"/>
          <w:szCs w:val="24"/>
        </w:rPr>
        <w:t xml:space="preserve"> as parents should engag</w:t>
      </w:r>
      <w:r w:rsidR="00A72E41" w:rsidRPr="00B34C97">
        <w:rPr>
          <w:rFonts w:ascii="Arial" w:hAnsi="Arial" w:cs="Arial"/>
          <w:color w:val="000000" w:themeColor="text1"/>
          <w:sz w:val="24"/>
          <w:szCs w:val="24"/>
        </w:rPr>
        <w:t>e</w:t>
      </w:r>
      <w:r w:rsidRPr="00B34C97">
        <w:rPr>
          <w:rFonts w:ascii="Arial" w:hAnsi="Arial" w:cs="Arial"/>
          <w:color w:val="000000" w:themeColor="text1"/>
          <w:sz w:val="24"/>
          <w:szCs w:val="24"/>
        </w:rPr>
        <w:t xml:space="preserve"> </w:t>
      </w:r>
      <w:r w:rsidR="00A72E41" w:rsidRPr="00B34C97">
        <w:rPr>
          <w:rFonts w:ascii="Arial" w:hAnsi="Arial" w:cs="Arial"/>
          <w:color w:val="000000" w:themeColor="text1"/>
          <w:sz w:val="24"/>
          <w:szCs w:val="24"/>
        </w:rPr>
        <w:t xml:space="preserve">with their </w:t>
      </w:r>
      <w:r w:rsidRPr="00B34C97">
        <w:rPr>
          <w:rFonts w:ascii="Arial" w:hAnsi="Arial" w:cs="Arial"/>
          <w:color w:val="000000" w:themeColor="text1"/>
          <w:sz w:val="24"/>
          <w:szCs w:val="24"/>
        </w:rPr>
        <w:t>child</w:t>
      </w:r>
      <w:r w:rsidR="00AF5B60" w:rsidRPr="00B34C97">
        <w:rPr>
          <w:rFonts w:ascii="Arial" w:hAnsi="Arial" w:cs="Arial"/>
          <w:color w:val="000000" w:themeColor="text1"/>
          <w:sz w:val="24"/>
          <w:szCs w:val="24"/>
        </w:rPr>
        <w:t>ren</w:t>
      </w:r>
      <w:r w:rsidRPr="00B34C97">
        <w:rPr>
          <w:rFonts w:ascii="Arial" w:hAnsi="Arial" w:cs="Arial"/>
          <w:color w:val="000000" w:themeColor="text1"/>
          <w:sz w:val="24"/>
          <w:szCs w:val="24"/>
        </w:rPr>
        <w:t xml:space="preserve"> whilst using the internet</w:t>
      </w:r>
      <w:r w:rsidR="00950E8C" w:rsidRPr="00B34C97">
        <w:rPr>
          <w:rFonts w:ascii="Arial" w:hAnsi="Arial" w:cs="Arial"/>
          <w:color w:val="000000" w:themeColor="text1"/>
          <w:sz w:val="24"/>
          <w:szCs w:val="24"/>
        </w:rPr>
        <w:t xml:space="preserve"> to ensure their child</w:t>
      </w:r>
      <w:r w:rsidR="00AF5B60" w:rsidRPr="00B34C97">
        <w:rPr>
          <w:rFonts w:ascii="Arial" w:hAnsi="Arial" w:cs="Arial"/>
          <w:color w:val="000000" w:themeColor="text1"/>
          <w:sz w:val="24"/>
          <w:szCs w:val="24"/>
        </w:rPr>
        <w:t>ren are</w:t>
      </w:r>
      <w:r w:rsidR="00950E8C" w:rsidRPr="00B34C97">
        <w:rPr>
          <w:rFonts w:ascii="Arial" w:hAnsi="Arial" w:cs="Arial"/>
          <w:color w:val="000000" w:themeColor="text1"/>
          <w:sz w:val="24"/>
          <w:szCs w:val="24"/>
        </w:rPr>
        <w:t xml:space="preserve"> accessing relevant websites</w:t>
      </w:r>
      <w:r w:rsidR="00435BD2" w:rsidRPr="00B34C97">
        <w:rPr>
          <w:rFonts w:ascii="Arial" w:hAnsi="Arial" w:cs="Arial"/>
          <w:color w:val="000000" w:themeColor="text1"/>
          <w:sz w:val="24"/>
          <w:szCs w:val="24"/>
        </w:rPr>
        <w:t>,</w:t>
      </w:r>
      <w:r w:rsidR="001E087F" w:rsidRPr="00B34C97">
        <w:rPr>
          <w:rFonts w:ascii="Arial" w:hAnsi="Arial" w:cs="Arial"/>
          <w:color w:val="000000" w:themeColor="text1"/>
          <w:sz w:val="24"/>
          <w:szCs w:val="24"/>
        </w:rPr>
        <w:t xml:space="preserve"> as parental blocks would impact a child’s personal development</w:t>
      </w:r>
      <w:r w:rsidR="00950E8C" w:rsidRPr="00B34C97">
        <w:rPr>
          <w:rFonts w:ascii="Arial" w:hAnsi="Arial" w:cs="Arial"/>
          <w:color w:val="000000" w:themeColor="text1"/>
          <w:sz w:val="24"/>
          <w:szCs w:val="24"/>
        </w:rPr>
        <w:t>.</w:t>
      </w:r>
      <w:r w:rsidR="00ED2E00" w:rsidRPr="00B34C97">
        <w:rPr>
          <w:rFonts w:ascii="Arial" w:hAnsi="Arial" w:cs="Arial"/>
          <w:color w:val="000000" w:themeColor="text1"/>
          <w:sz w:val="24"/>
          <w:szCs w:val="24"/>
        </w:rPr>
        <w:t xml:space="preserve"> In the same way, Hart (2013) states </w:t>
      </w:r>
      <w:r w:rsidR="00AF5B60" w:rsidRPr="00B34C97">
        <w:rPr>
          <w:rFonts w:ascii="Arial" w:hAnsi="Arial" w:cs="Arial"/>
          <w:color w:val="000000" w:themeColor="text1"/>
          <w:sz w:val="24"/>
          <w:szCs w:val="24"/>
        </w:rPr>
        <w:t xml:space="preserve">that </w:t>
      </w:r>
      <w:r w:rsidR="00ED2E00" w:rsidRPr="00B34C97">
        <w:rPr>
          <w:rFonts w:ascii="Arial" w:hAnsi="Arial" w:cs="Arial"/>
          <w:color w:val="000000" w:themeColor="text1"/>
          <w:sz w:val="24"/>
          <w:szCs w:val="24"/>
        </w:rPr>
        <w:t xml:space="preserve">parents should be </w:t>
      </w:r>
      <w:r w:rsidR="008E773D" w:rsidRPr="00B34C97">
        <w:rPr>
          <w:rFonts w:ascii="Arial" w:hAnsi="Arial" w:cs="Arial"/>
          <w:color w:val="000000" w:themeColor="text1"/>
          <w:sz w:val="24"/>
          <w:szCs w:val="24"/>
        </w:rPr>
        <w:t xml:space="preserve">supervising </w:t>
      </w:r>
      <w:r w:rsidR="008E773D" w:rsidRPr="00B34C97">
        <w:rPr>
          <w:rFonts w:ascii="Arial" w:hAnsi="Arial" w:cs="Arial"/>
          <w:color w:val="000000" w:themeColor="text1"/>
          <w:sz w:val="24"/>
          <w:szCs w:val="24"/>
        </w:rPr>
        <w:lastRenderedPageBreak/>
        <w:t>children</w:t>
      </w:r>
      <w:r w:rsidR="00ED2E00" w:rsidRPr="00B34C97">
        <w:rPr>
          <w:rFonts w:ascii="Arial" w:hAnsi="Arial" w:cs="Arial"/>
          <w:color w:val="000000" w:themeColor="text1"/>
          <w:sz w:val="24"/>
          <w:szCs w:val="24"/>
        </w:rPr>
        <w:t xml:space="preserve"> to ensure effective safety is in place to safeguard their child</w:t>
      </w:r>
      <w:r w:rsidR="00435BD2" w:rsidRPr="00B34C97">
        <w:rPr>
          <w:rFonts w:ascii="Arial" w:hAnsi="Arial" w:cs="Arial"/>
          <w:color w:val="000000" w:themeColor="text1"/>
          <w:sz w:val="24"/>
          <w:szCs w:val="24"/>
        </w:rPr>
        <w:t>,</w:t>
      </w:r>
      <w:r w:rsidR="00ED2E00" w:rsidRPr="00B34C97">
        <w:rPr>
          <w:rFonts w:ascii="Arial" w:hAnsi="Arial" w:cs="Arial"/>
          <w:color w:val="000000" w:themeColor="text1"/>
          <w:sz w:val="24"/>
          <w:szCs w:val="24"/>
        </w:rPr>
        <w:t xml:space="preserve"> as research suggests children are more knowledgeable than we think with technology</w:t>
      </w:r>
      <w:r w:rsidR="00435BD2" w:rsidRPr="00B34C97">
        <w:rPr>
          <w:rFonts w:ascii="Arial" w:hAnsi="Arial" w:cs="Arial"/>
          <w:color w:val="000000" w:themeColor="text1"/>
          <w:sz w:val="24"/>
          <w:szCs w:val="24"/>
        </w:rPr>
        <w:t>,</w:t>
      </w:r>
      <w:r w:rsidR="00ED2E00" w:rsidRPr="00B34C97">
        <w:rPr>
          <w:rFonts w:ascii="Arial" w:hAnsi="Arial" w:cs="Arial"/>
          <w:color w:val="000000" w:themeColor="text1"/>
          <w:sz w:val="24"/>
          <w:szCs w:val="24"/>
        </w:rPr>
        <w:t xml:space="preserve"> which could result in a child turning the parental controls off.</w:t>
      </w:r>
      <w:r w:rsidR="008D113F" w:rsidRPr="00B34C97">
        <w:rPr>
          <w:rFonts w:ascii="Arial" w:hAnsi="Arial" w:cs="Arial"/>
          <w:color w:val="000000" w:themeColor="text1"/>
          <w:sz w:val="24"/>
          <w:szCs w:val="24"/>
        </w:rPr>
        <w:t xml:space="preserve"> It is essential that when children are accessing messaging sites that parents are supervising their child </w:t>
      </w:r>
      <w:proofErr w:type="gramStart"/>
      <w:r w:rsidR="008D113F" w:rsidRPr="00B34C97">
        <w:rPr>
          <w:rFonts w:ascii="Arial" w:hAnsi="Arial" w:cs="Arial"/>
          <w:color w:val="000000" w:themeColor="text1"/>
          <w:sz w:val="24"/>
          <w:szCs w:val="24"/>
        </w:rPr>
        <w:t>at all times</w:t>
      </w:r>
      <w:proofErr w:type="gramEnd"/>
      <w:r w:rsidR="008D113F" w:rsidRPr="00B34C97">
        <w:rPr>
          <w:rFonts w:ascii="Arial" w:hAnsi="Arial" w:cs="Arial"/>
          <w:color w:val="000000" w:themeColor="text1"/>
          <w:sz w:val="24"/>
          <w:szCs w:val="24"/>
        </w:rPr>
        <w:t xml:space="preserve"> to ensure the child’s safety is protected (Roddel, 2011).</w:t>
      </w:r>
      <w:r w:rsidR="00602F3F" w:rsidRPr="00B34C97">
        <w:rPr>
          <w:rFonts w:ascii="Arial" w:hAnsi="Arial" w:cs="Arial"/>
          <w:color w:val="000000" w:themeColor="text1"/>
          <w:sz w:val="24"/>
          <w:szCs w:val="24"/>
        </w:rPr>
        <w:t xml:space="preserve"> </w:t>
      </w:r>
      <w:r w:rsidR="001C0354" w:rsidRPr="00B34C97">
        <w:rPr>
          <w:rFonts w:ascii="Arial" w:hAnsi="Arial" w:cs="Arial"/>
          <w:color w:val="000000" w:themeColor="text1"/>
          <w:sz w:val="24"/>
          <w:szCs w:val="24"/>
        </w:rPr>
        <w:t>Furthermore,</w:t>
      </w:r>
      <w:r w:rsidR="00602F3F" w:rsidRPr="00B34C97">
        <w:rPr>
          <w:rFonts w:ascii="Arial" w:hAnsi="Arial" w:cs="Arial"/>
          <w:color w:val="000000" w:themeColor="text1"/>
          <w:sz w:val="24"/>
          <w:szCs w:val="24"/>
        </w:rPr>
        <w:t xml:space="preserve"> Marsh et al. (2015) </w:t>
      </w:r>
      <w:r w:rsidR="00AF5B60" w:rsidRPr="00B34C97">
        <w:rPr>
          <w:rFonts w:ascii="Arial" w:hAnsi="Arial" w:cs="Arial"/>
          <w:color w:val="000000" w:themeColor="text1"/>
          <w:sz w:val="24"/>
          <w:szCs w:val="24"/>
        </w:rPr>
        <w:t>cite</w:t>
      </w:r>
      <w:r w:rsidR="00602F3F" w:rsidRPr="00B34C97">
        <w:rPr>
          <w:rFonts w:ascii="Arial" w:hAnsi="Arial" w:cs="Arial"/>
          <w:color w:val="000000" w:themeColor="text1"/>
          <w:sz w:val="24"/>
          <w:szCs w:val="24"/>
        </w:rPr>
        <w:t xml:space="preserve"> research</w:t>
      </w:r>
      <w:r w:rsidR="00AF5B60" w:rsidRPr="00B34C97">
        <w:rPr>
          <w:rFonts w:ascii="Arial" w:hAnsi="Arial" w:cs="Arial"/>
          <w:color w:val="000000" w:themeColor="text1"/>
          <w:sz w:val="24"/>
          <w:szCs w:val="24"/>
        </w:rPr>
        <w:t xml:space="preserve"> which</w:t>
      </w:r>
      <w:r w:rsidR="00602F3F" w:rsidRPr="00B34C97">
        <w:rPr>
          <w:rFonts w:ascii="Arial" w:hAnsi="Arial" w:cs="Arial"/>
          <w:color w:val="000000" w:themeColor="text1"/>
          <w:sz w:val="24"/>
          <w:szCs w:val="24"/>
        </w:rPr>
        <w:t xml:space="preserve"> highlights that parents s</w:t>
      </w:r>
      <w:r w:rsidR="00AF5B60" w:rsidRPr="00B34C97">
        <w:rPr>
          <w:rFonts w:ascii="Arial" w:hAnsi="Arial" w:cs="Arial"/>
          <w:color w:val="000000" w:themeColor="text1"/>
          <w:sz w:val="24"/>
          <w:szCs w:val="24"/>
        </w:rPr>
        <w:t>ay</w:t>
      </w:r>
      <w:r w:rsidR="00602F3F" w:rsidRPr="00B34C97">
        <w:rPr>
          <w:rFonts w:ascii="Arial" w:hAnsi="Arial" w:cs="Arial"/>
          <w:color w:val="000000" w:themeColor="text1"/>
          <w:sz w:val="24"/>
          <w:szCs w:val="24"/>
        </w:rPr>
        <w:t xml:space="preserve"> they are supervising children whilst they are using technology, to ensure their safety is supervised correctly.</w:t>
      </w:r>
      <w:r w:rsidR="00435BD2" w:rsidRPr="00B34C97">
        <w:rPr>
          <w:rFonts w:ascii="Arial" w:hAnsi="Arial" w:cs="Arial"/>
          <w:color w:val="000000" w:themeColor="text1"/>
          <w:sz w:val="24"/>
          <w:szCs w:val="24"/>
        </w:rPr>
        <w:t xml:space="preserve"> </w:t>
      </w:r>
    </w:p>
    <w:p w14:paraId="73CA1901" w14:textId="6EE84587" w:rsidR="004D23AA" w:rsidRPr="00B34C97" w:rsidRDefault="00D049D0" w:rsidP="009D6C5A">
      <w:pPr>
        <w:pStyle w:val="NoSpacing"/>
        <w:spacing w:line="360" w:lineRule="auto"/>
        <w:jc w:val="both"/>
        <w:rPr>
          <w:rFonts w:ascii="Arial" w:hAnsi="Arial" w:cs="Arial"/>
          <w:color w:val="000000" w:themeColor="text1"/>
          <w:sz w:val="24"/>
          <w:szCs w:val="24"/>
        </w:rPr>
      </w:pPr>
      <w:r w:rsidRPr="00B34C97">
        <w:rPr>
          <w:rFonts w:ascii="Arial" w:hAnsi="Arial" w:cs="Arial"/>
          <w:color w:val="000000" w:themeColor="text1"/>
          <w:sz w:val="24"/>
          <w:szCs w:val="24"/>
        </w:rPr>
        <w:t>Morgan and Blatchford (2013) state parents should have increased knowledge and understanding of the health implications that children face whilst using technology</w:t>
      </w:r>
      <w:r w:rsidR="00435BD2" w:rsidRPr="00B34C97">
        <w:rPr>
          <w:rFonts w:ascii="Arial" w:hAnsi="Arial" w:cs="Arial"/>
          <w:color w:val="000000" w:themeColor="text1"/>
          <w:sz w:val="24"/>
          <w:szCs w:val="24"/>
        </w:rPr>
        <w:t>,</w:t>
      </w:r>
      <w:r w:rsidRPr="00B34C97">
        <w:rPr>
          <w:rFonts w:ascii="Arial" w:hAnsi="Arial" w:cs="Arial"/>
          <w:color w:val="000000" w:themeColor="text1"/>
          <w:sz w:val="24"/>
          <w:szCs w:val="24"/>
        </w:rPr>
        <w:t xml:space="preserve"> to ensure children’s health and well-being are managed correctly</w:t>
      </w:r>
      <w:r w:rsidR="00BE33F2" w:rsidRPr="00B34C97">
        <w:rPr>
          <w:rFonts w:ascii="Arial" w:hAnsi="Arial" w:cs="Arial"/>
          <w:color w:val="000000" w:themeColor="text1"/>
          <w:sz w:val="24"/>
          <w:szCs w:val="24"/>
        </w:rPr>
        <w:t xml:space="preserve"> to safeguard children. In the same way,</w:t>
      </w:r>
      <w:r w:rsidR="00AF5B60" w:rsidRPr="00B34C97">
        <w:rPr>
          <w:rFonts w:ascii="Arial" w:hAnsi="Arial" w:cs="Arial"/>
          <w:color w:val="000000" w:themeColor="text1"/>
          <w:sz w:val="24"/>
          <w:szCs w:val="24"/>
        </w:rPr>
        <w:t xml:space="preserve"> Allen and </w:t>
      </w:r>
      <w:proofErr w:type="spellStart"/>
      <w:r w:rsidR="00AF5B60" w:rsidRPr="00B34C97">
        <w:rPr>
          <w:rFonts w:ascii="Arial" w:hAnsi="Arial" w:cs="Arial"/>
          <w:color w:val="000000" w:themeColor="text1"/>
          <w:sz w:val="24"/>
          <w:szCs w:val="24"/>
        </w:rPr>
        <w:t>Whalley</w:t>
      </w:r>
      <w:proofErr w:type="spellEnd"/>
      <w:r w:rsidR="00AF5B60" w:rsidRPr="00B34C97">
        <w:rPr>
          <w:rFonts w:ascii="Arial" w:hAnsi="Arial" w:cs="Arial"/>
          <w:color w:val="000000" w:themeColor="text1"/>
          <w:sz w:val="24"/>
          <w:szCs w:val="24"/>
        </w:rPr>
        <w:t xml:space="preserve"> (2010) state that</w:t>
      </w:r>
      <w:r w:rsidR="00BE33F2" w:rsidRPr="00B34C97">
        <w:rPr>
          <w:rFonts w:ascii="Arial" w:hAnsi="Arial" w:cs="Arial"/>
          <w:color w:val="000000" w:themeColor="text1"/>
          <w:sz w:val="24"/>
          <w:szCs w:val="24"/>
        </w:rPr>
        <w:t xml:space="preserve"> it is essential for parents and the child’s </w:t>
      </w:r>
      <w:r w:rsidR="00AF5B60" w:rsidRPr="00B34C97">
        <w:rPr>
          <w:rFonts w:ascii="Arial" w:hAnsi="Arial" w:cs="Arial"/>
          <w:color w:val="000000" w:themeColor="text1"/>
          <w:sz w:val="24"/>
          <w:szCs w:val="24"/>
        </w:rPr>
        <w:t xml:space="preserve">educational </w:t>
      </w:r>
      <w:r w:rsidR="00BE33F2" w:rsidRPr="00B34C97">
        <w:rPr>
          <w:rFonts w:ascii="Arial" w:hAnsi="Arial" w:cs="Arial"/>
          <w:color w:val="000000" w:themeColor="text1"/>
          <w:sz w:val="24"/>
          <w:szCs w:val="24"/>
        </w:rPr>
        <w:t xml:space="preserve">setting to collaborate and work together to allow parents to be aware of the health implications that technology can have, </w:t>
      </w:r>
      <w:r w:rsidR="00AF5B60" w:rsidRPr="00B34C97">
        <w:rPr>
          <w:rFonts w:ascii="Arial" w:hAnsi="Arial" w:cs="Arial"/>
          <w:color w:val="000000" w:themeColor="text1"/>
          <w:sz w:val="24"/>
          <w:szCs w:val="24"/>
        </w:rPr>
        <w:t xml:space="preserve">and that </w:t>
      </w:r>
      <w:r w:rsidR="00BE33F2" w:rsidRPr="00B34C97">
        <w:rPr>
          <w:rFonts w:ascii="Arial" w:hAnsi="Arial" w:cs="Arial"/>
          <w:color w:val="000000" w:themeColor="text1"/>
          <w:sz w:val="24"/>
          <w:szCs w:val="24"/>
        </w:rPr>
        <w:t>this will help to decrease parents</w:t>
      </w:r>
      <w:r w:rsidR="00AF5B60" w:rsidRPr="00B34C97">
        <w:rPr>
          <w:rFonts w:ascii="Arial" w:hAnsi="Arial" w:cs="Arial"/>
          <w:color w:val="000000" w:themeColor="text1"/>
          <w:sz w:val="24"/>
          <w:szCs w:val="24"/>
        </w:rPr>
        <w:t>’</w:t>
      </w:r>
      <w:r w:rsidR="00BE33F2" w:rsidRPr="00B34C97">
        <w:rPr>
          <w:rFonts w:ascii="Arial" w:hAnsi="Arial" w:cs="Arial"/>
          <w:color w:val="000000" w:themeColor="text1"/>
          <w:sz w:val="24"/>
          <w:szCs w:val="24"/>
        </w:rPr>
        <w:t xml:space="preserve"> fears</w:t>
      </w:r>
      <w:r w:rsidR="002942D8" w:rsidRPr="00B34C97">
        <w:rPr>
          <w:rFonts w:ascii="Arial" w:hAnsi="Arial" w:cs="Arial"/>
          <w:color w:val="000000" w:themeColor="text1"/>
          <w:sz w:val="24"/>
          <w:szCs w:val="24"/>
        </w:rPr>
        <w:t xml:space="preserve"> and worries</w:t>
      </w:r>
      <w:r w:rsidR="00BE33F2" w:rsidRPr="00B34C97">
        <w:rPr>
          <w:rFonts w:ascii="Arial" w:hAnsi="Arial" w:cs="Arial"/>
          <w:color w:val="000000" w:themeColor="text1"/>
          <w:sz w:val="24"/>
          <w:szCs w:val="24"/>
        </w:rPr>
        <w:t xml:space="preserve">. </w:t>
      </w:r>
      <w:r w:rsidR="002942D8" w:rsidRPr="00B34C97">
        <w:rPr>
          <w:rFonts w:ascii="Arial" w:hAnsi="Arial" w:cs="Arial"/>
          <w:color w:val="000000" w:themeColor="text1"/>
          <w:sz w:val="24"/>
          <w:szCs w:val="24"/>
        </w:rPr>
        <w:t xml:space="preserve">This is supported by The National Archives (2010) as the Byron Review places an emphasis on parents and practitioners </w:t>
      </w:r>
      <w:r w:rsidR="001C0354" w:rsidRPr="00B34C97">
        <w:rPr>
          <w:rFonts w:ascii="Arial" w:hAnsi="Arial" w:cs="Arial"/>
          <w:color w:val="000000" w:themeColor="text1"/>
          <w:sz w:val="24"/>
          <w:szCs w:val="24"/>
        </w:rPr>
        <w:t xml:space="preserve">collaborating </w:t>
      </w:r>
      <w:r w:rsidR="002942D8" w:rsidRPr="00B34C97">
        <w:rPr>
          <w:rFonts w:ascii="Arial" w:hAnsi="Arial" w:cs="Arial"/>
          <w:color w:val="000000" w:themeColor="text1"/>
          <w:sz w:val="24"/>
          <w:szCs w:val="24"/>
        </w:rPr>
        <w:t>to make effective decisions</w:t>
      </w:r>
      <w:r w:rsidR="00435BD2" w:rsidRPr="00B34C97">
        <w:rPr>
          <w:rFonts w:ascii="Arial" w:hAnsi="Arial" w:cs="Arial"/>
          <w:color w:val="000000" w:themeColor="text1"/>
          <w:sz w:val="24"/>
          <w:szCs w:val="24"/>
        </w:rPr>
        <w:t xml:space="preserve">, </w:t>
      </w:r>
      <w:r w:rsidR="002942D8" w:rsidRPr="00B34C97">
        <w:rPr>
          <w:rFonts w:ascii="Arial" w:hAnsi="Arial" w:cs="Arial"/>
          <w:color w:val="000000" w:themeColor="text1"/>
          <w:sz w:val="24"/>
          <w:szCs w:val="24"/>
        </w:rPr>
        <w:t xml:space="preserve">regarding safeguarding children’s use </w:t>
      </w:r>
      <w:r w:rsidR="00AF5B60" w:rsidRPr="00B34C97">
        <w:rPr>
          <w:rFonts w:ascii="Arial" w:hAnsi="Arial" w:cs="Arial"/>
          <w:color w:val="000000" w:themeColor="text1"/>
          <w:sz w:val="24"/>
          <w:szCs w:val="24"/>
        </w:rPr>
        <w:t xml:space="preserve">of </w:t>
      </w:r>
      <w:r w:rsidR="002942D8" w:rsidRPr="00B34C97">
        <w:rPr>
          <w:rFonts w:ascii="Arial" w:hAnsi="Arial" w:cs="Arial"/>
          <w:color w:val="000000" w:themeColor="text1"/>
          <w:sz w:val="24"/>
          <w:szCs w:val="24"/>
        </w:rPr>
        <w:t xml:space="preserve">technology as there are increased risks such as </w:t>
      </w:r>
      <w:r w:rsidR="002942D8" w:rsidRPr="00B34C97">
        <w:rPr>
          <w:rFonts w:ascii="Arial" w:hAnsi="Arial" w:cs="Arial"/>
          <w:sz w:val="24"/>
          <w:szCs w:val="24"/>
        </w:rPr>
        <w:t>hea</w:t>
      </w:r>
      <w:r w:rsidR="00AF5B60" w:rsidRPr="00B34C97">
        <w:rPr>
          <w:rFonts w:ascii="Arial" w:hAnsi="Arial" w:cs="Arial"/>
          <w:sz w:val="24"/>
          <w:szCs w:val="24"/>
        </w:rPr>
        <w:t>l</w:t>
      </w:r>
      <w:r w:rsidR="002942D8" w:rsidRPr="00B34C97">
        <w:rPr>
          <w:rFonts w:ascii="Arial" w:hAnsi="Arial" w:cs="Arial"/>
          <w:sz w:val="24"/>
          <w:szCs w:val="24"/>
        </w:rPr>
        <w:t>th implications</w:t>
      </w:r>
      <w:r w:rsidR="00AF5B60" w:rsidRPr="00B34C97">
        <w:rPr>
          <w:rFonts w:ascii="Arial" w:hAnsi="Arial" w:cs="Arial"/>
          <w:sz w:val="24"/>
          <w:szCs w:val="24"/>
        </w:rPr>
        <w:t xml:space="preserve"> </w:t>
      </w:r>
      <w:r w:rsidR="002942D8" w:rsidRPr="00B34C97">
        <w:rPr>
          <w:rFonts w:ascii="Arial" w:hAnsi="Arial" w:cs="Arial"/>
          <w:color w:val="000000" w:themeColor="text1"/>
          <w:sz w:val="24"/>
          <w:szCs w:val="24"/>
        </w:rPr>
        <w:t>which are a concern.</w:t>
      </w:r>
      <w:r w:rsidR="00166209" w:rsidRPr="00B34C97">
        <w:rPr>
          <w:rFonts w:ascii="Arial" w:hAnsi="Arial" w:cs="Arial"/>
          <w:color w:val="000000" w:themeColor="text1"/>
          <w:sz w:val="24"/>
          <w:szCs w:val="24"/>
        </w:rPr>
        <w:t xml:space="preserve"> </w:t>
      </w:r>
    </w:p>
    <w:p w14:paraId="3F11D43F" w14:textId="0F9F9B8F" w:rsidR="00081087" w:rsidRPr="00B34C97" w:rsidRDefault="00685644" w:rsidP="009D6C5A">
      <w:pPr>
        <w:pStyle w:val="NoSpacing"/>
        <w:spacing w:line="360" w:lineRule="auto"/>
        <w:jc w:val="both"/>
        <w:rPr>
          <w:rFonts w:ascii="Arial" w:hAnsi="Arial" w:cs="Arial"/>
          <w:sz w:val="24"/>
          <w:szCs w:val="24"/>
        </w:rPr>
      </w:pPr>
      <w:r w:rsidRPr="00B34C97">
        <w:rPr>
          <w:rFonts w:ascii="Arial" w:hAnsi="Arial" w:cs="Arial"/>
          <w:color w:val="000000" w:themeColor="text1"/>
          <w:sz w:val="24"/>
          <w:szCs w:val="24"/>
        </w:rPr>
        <w:t xml:space="preserve">It is known that parents are advised to restrict children’s time with technology, to reduce the </w:t>
      </w:r>
      <w:r w:rsidRPr="00B34C97">
        <w:rPr>
          <w:rFonts w:ascii="Arial" w:hAnsi="Arial" w:cs="Arial"/>
          <w:sz w:val="24"/>
          <w:szCs w:val="24"/>
        </w:rPr>
        <w:t>health</w:t>
      </w:r>
      <w:r w:rsidR="00395929" w:rsidRPr="00B34C97">
        <w:rPr>
          <w:rFonts w:ascii="Arial" w:hAnsi="Arial" w:cs="Arial"/>
          <w:sz w:val="24"/>
          <w:szCs w:val="24"/>
        </w:rPr>
        <w:t xml:space="preserve"> risks such as obesity and the effect on social development</w:t>
      </w:r>
      <w:r w:rsidRPr="00B34C97">
        <w:rPr>
          <w:rFonts w:ascii="Arial" w:hAnsi="Arial" w:cs="Arial"/>
          <w:color w:val="FF0000"/>
          <w:sz w:val="24"/>
          <w:szCs w:val="24"/>
        </w:rPr>
        <w:t xml:space="preserve"> </w:t>
      </w:r>
      <w:r w:rsidRPr="00B34C97">
        <w:rPr>
          <w:rFonts w:ascii="Arial" w:hAnsi="Arial" w:cs="Arial"/>
          <w:color w:val="000000" w:themeColor="text1"/>
          <w:sz w:val="24"/>
          <w:szCs w:val="24"/>
        </w:rPr>
        <w:t xml:space="preserve">technology can cause, however parents can feel threatened </w:t>
      </w:r>
      <w:r w:rsidR="00435BD2" w:rsidRPr="00B34C97">
        <w:rPr>
          <w:rFonts w:ascii="Arial" w:hAnsi="Arial" w:cs="Arial"/>
          <w:color w:val="000000" w:themeColor="text1"/>
          <w:sz w:val="24"/>
          <w:szCs w:val="24"/>
        </w:rPr>
        <w:t>doing this as they feel the</w:t>
      </w:r>
      <w:r w:rsidR="001C0354" w:rsidRPr="00B34C97">
        <w:rPr>
          <w:rFonts w:ascii="Arial" w:hAnsi="Arial" w:cs="Arial"/>
          <w:color w:val="000000" w:themeColor="text1"/>
          <w:sz w:val="24"/>
          <w:szCs w:val="24"/>
        </w:rPr>
        <w:t>y</w:t>
      </w:r>
      <w:r w:rsidR="00435BD2" w:rsidRPr="00B34C97">
        <w:rPr>
          <w:rFonts w:ascii="Arial" w:hAnsi="Arial" w:cs="Arial"/>
          <w:color w:val="000000" w:themeColor="text1"/>
          <w:sz w:val="24"/>
          <w:szCs w:val="24"/>
        </w:rPr>
        <w:t xml:space="preserve"> are restricting their childs </w:t>
      </w:r>
      <w:r w:rsidRPr="00B34C97">
        <w:rPr>
          <w:rFonts w:ascii="Arial" w:hAnsi="Arial" w:cs="Arial"/>
          <w:color w:val="000000" w:themeColor="text1"/>
          <w:sz w:val="24"/>
          <w:szCs w:val="24"/>
        </w:rPr>
        <w:t>communication with their friends</w:t>
      </w:r>
      <w:r w:rsidR="001E087F" w:rsidRPr="00B34C97">
        <w:rPr>
          <w:rFonts w:ascii="Arial" w:hAnsi="Arial" w:cs="Arial"/>
          <w:color w:val="000000" w:themeColor="text1"/>
          <w:sz w:val="24"/>
          <w:szCs w:val="24"/>
        </w:rPr>
        <w:t xml:space="preserve"> </w:t>
      </w:r>
      <w:r w:rsidR="001C0354" w:rsidRPr="00B34C97">
        <w:rPr>
          <w:rFonts w:ascii="Arial" w:hAnsi="Arial" w:cs="Arial"/>
          <w:color w:val="000000" w:themeColor="text1"/>
          <w:sz w:val="24"/>
          <w:szCs w:val="24"/>
        </w:rPr>
        <w:t>affecting</w:t>
      </w:r>
      <w:r w:rsidR="001E087F" w:rsidRPr="00B34C97">
        <w:rPr>
          <w:rFonts w:ascii="Arial" w:hAnsi="Arial" w:cs="Arial"/>
          <w:color w:val="000000" w:themeColor="text1"/>
          <w:sz w:val="24"/>
          <w:szCs w:val="24"/>
        </w:rPr>
        <w:t xml:space="preserve"> their social skills</w:t>
      </w:r>
      <w:r w:rsidRPr="00B34C97">
        <w:rPr>
          <w:rFonts w:ascii="Arial" w:hAnsi="Arial" w:cs="Arial"/>
          <w:color w:val="000000" w:themeColor="text1"/>
          <w:sz w:val="24"/>
          <w:szCs w:val="24"/>
        </w:rPr>
        <w:t xml:space="preserve"> (Bruce et al., 2017).</w:t>
      </w:r>
      <w:r w:rsidR="0060243A" w:rsidRPr="00B34C97">
        <w:rPr>
          <w:rFonts w:ascii="Arial" w:hAnsi="Arial" w:cs="Arial"/>
          <w:color w:val="000000" w:themeColor="text1"/>
          <w:sz w:val="24"/>
          <w:szCs w:val="24"/>
        </w:rPr>
        <w:t xml:space="preserve"> Similarly, </w:t>
      </w:r>
      <w:r w:rsidR="0060243A" w:rsidRPr="00B34C97">
        <w:rPr>
          <w:rFonts w:ascii="Arial" w:hAnsi="Arial" w:cs="Arial"/>
          <w:sz w:val="24"/>
          <w:szCs w:val="24"/>
        </w:rPr>
        <w:t xml:space="preserve">Yolanda et al. (2016) </w:t>
      </w:r>
      <w:r w:rsidR="00FF07C4" w:rsidRPr="00B34C97">
        <w:rPr>
          <w:rFonts w:ascii="Arial" w:hAnsi="Arial" w:cs="Arial"/>
          <w:sz w:val="24"/>
          <w:szCs w:val="24"/>
        </w:rPr>
        <w:t>agree</w:t>
      </w:r>
      <w:r w:rsidR="0060243A" w:rsidRPr="00B34C97">
        <w:rPr>
          <w:rFonts w:ascii="Arial" w:hAnsi="Arial" w:cs="Arial"/>
          <w:sz w:val="24"/>
          <w:szCs w:val="24"/>
        </w:rPr>
        <w:t xml:space="preserve"> </w:t>
      </w:r>
      <w:r w:rsidR="00FF07C4" w:rsidRPr="00B34C97">
        <w:rPr>
          <w:rFonts w:ascii="Arial" w:hAnsi="Arial" w:cs="Arial"/>
          <w:sz w:val="24"/>
          <w:szCs w:val="24"/>
        </w:rPr>
        <w:t>that</w:t>
      </w:r>
      <w:r w:rsidR="0060243A" w:rsidRPr="00B34C97">
        <w:rPr>
          <w:rFonts w:ascii="Arial" w:hAnsi="Arial" w:cs="Arial"/>
          <w:sz w:val="24"/>
          <w:szCs w:val="24"/>
        </w:rPr>
        <w:t xml:space="preserve"> adults should restrict children’s time with technology,</w:t>
      </w:r>
      <w:r w:rsidR="001C0354" w:rsidRPr="00B34C97">
        <w:rPr>
          <w:rFonts w:ascii="Arial" w:hAnsi="Arial" w:cs="Arial"/>
          <w:sz w:val="24"/>
          <w:szCs w:val="24"/>
        </w:rPr>
        <w:t xml:space="preserve"> as children are relying too much on technology, which is preventing them from communicating effectively face to face and to decrease the health implications. </w:t>
      </w:r>
      <w:r w:rsidR="00B9653F" w:rsidRPr="00B34C97">
        <w:rPr>
          <w:rFonts w:ascii="Arial" w:hAnsi="Arial" w:cs="Arial"/>
          <w:color w:val="000000" w:themeColor="text1"/>
          <w:sz w:val="24"/>
          <w:szCs w:val="24"/>
        </w:rPr>
        <w:t>In the same way</w:t>
      </w:r>
      <w:r w:rsidR="004C2AD8" w:rsidRPr="00B34C97">
        <w:rPr>
          <w:rFonts w:ascii="Arial" w:hAnsi="Arial" w:cs="Arial"/>
          <w:color w:val="000000" w:themeColor="text1"/>
          <w:sz w:val="24"/>
          <w:szCs w:val="24"/>
        </w:rPr>
        <w:t>, Underwood and Flint (2015) agre</w:t>
      </w:r>
      <w:r w:rsidR="00E504D2" w:rsidRPr="00B34C97">
        <w:rPr>
          <w:rFonts w:ascii="Arial" w:hAnsi="Arial" w:cs="Arial"/>
          <w:color w:val="000000" w:themeColor="text1"/>
          <w:sz w:val="24"/>
          <w:szCs w:val="24"/>
        </w:rPr>
        <w:t>e t</w:t>
      </w:r>
      <w:r w:rsidR="00FF07C4" w:rsidRPr="00B34C97">
        <w:rPr>
          <w:rFonts w:ascii="Arial" w:hAnsi="Arial" w:cs="Arial"/>
          <w:color w:val="000000" w:themeColor="text1"/>
          <w:sz w:val="24"/>
          <w:szCs w:val="24"/>
        </w:rPr>
        <w:t xml:space="preserve">hat </w:t>
      </w:r>
      <w:r w:rsidR="004C2AD8" w:rsidRPr="00B34C97">
        <w:rPr>
          <w:rFonts w:ascii="Arial" w:hAnsi="Arial" w:cs="Arial"/>
          <w:color w:val="000000" w:themeColor="text1"/>
          <w:sz w:val="24"/>
          <w:szCs w:val="24"/>
        </w:rPr>
        <w:t>by parents restricting children</w:t>
      </w:r>
      <w:r w:rsidR="001C0354" w:rsidRPr="00B34C97">
        <w:rPr>
          <w:rFonts w:ascii="Arial" w:hAnsi="Arial" w:cs="Arial"/>
          <w:color w:val="000000" w:themeColor="text1"/>
          <w:sz w:val="24"/>
          <w:szCs w:val="24"/>
        </w:rPr>
        <w:t xml:space="preserve">’s </w:t>
      </w:r>
      <w:r w:rsidR="001C0354" w:rsidRPr="00B34C97">
        <w:rPr>
          <w:rFonts w:ascii="Arial" w:hAnsi="Arial" w:cs="Arial"/>
          <w:sz w:val="24"/>
          <w:szCs w:val="24"/>
        </w:rPr>
        <w:t>access to</w:t>
      </w:r>
      <w:r w:rsidR="004C2AD8" w:rsidRPr="00B34C97">
        <w:rPr>
          <w:rFonts w:ascii="Arial" w:hAnsi="Arial" w:cs="Arial"/>
          <w:sz w:val="24"/>
          <w:szCs w:val="24"/>
        </w:rPr>
        <w:t xml:space="preserve"> technology </w:t>
      </w:r>
      <w:r w:rsidR="001C0354" w:rsidRPr="00B34C97">
        <w:rPr>
          <w:rFonts w:ascii="Arial" w:hAnsi="Arial" w:cs="Arial"/>
          <w:sz w:val="24"/>
          <w:szCs w:val="24"/>
        </w:rPr>
        <w:t>it is</w:t>
      </w:r>
      <w:r w:rsidR="004C2AD8" w:rsidRPr="00B34C97">
        <w:rPr>
          <w:rFonts w:ascii="Arial" w:hAnsi="Arial" w:cs="Arial"/>
          <w:sz w:val="24"/>
          <w:szCs w:val="24"/>
        </w:rPr>
        <w:t xml:space="preserve"> known to remove the potential health risks technolog</w:t>
      </w:r>
      <w:r w:rsidR="001C0354" w:rsidRPr="00B34C97">
        <w:rPr>
          <w:rFonts w:ascii="Arial" w:hAnsi="Arial" w:cs="Arial"/>
          <w:sz w:val="24"/>
          <w:szCs w:val="24"/>
        </w:rPr>
        <w:t>y</w:t>
      </w:r>
      <w:r w:rsidR="004C2AD8" w:rsidRPr="00B34C97">
        <w:rPr>
          <w:rFonts w:ascii="Arial" w:hAnsi="Arial" w:cs="Arial"/>
          <w:sz w:val="24"/>
          <w:szCs w:val="24"/>
        </w:rPr>
        <w:t xml:space="preserve"> can cause, however this method may not be the most productive method in the long run</w:t>
      </w:r>
      <w:r w:rsidR="001C0354" w:rsidRPr="00B34C97">
        <w:rPr>
          <w:rFonts w:ascii="Arial" w:hAnsi="Arial" w:cs="Arial"/>
          <w:sz w:val="24"/>
          <w:szCs w:val="24"/>
        </w:rPr>
        <w:t>,</w:t>
      </w:r>
      <w:r w:rsidR="004C2AD8" w:rsidRPr="00B34C97">
        <w:rPr>
          <w:rFonts w:ascii="Arial" w:hAnsi="Arial" w:cs="Arial"/>
          <w:sz w:val="24"/>
          <w:szCs w:val="24"/>
        </w:rPr>
        <w:t xml:space="preserve"> due to restricting children’s </w:t>
      </w:r>
      <w:r w:rsidR="001E087F" w:rsidRPr="00B34C97">
        <w:rPr>
          <w:rFonts w:ascii="Arial" w:hAnsi="Arial" w:cs="Arial"/>
          <w:sz w:val="24"/>
          <w:szCs w:val="24"/>
        </w:rPr>
        <w:t xml:space="preserve">personal </w:t>
      </w:r>
      <w:r w:rsidR="004C2AD8" w:rsidRPr="00B34C97">
        <w:rPr>
          <w:rFonts w:ascii="Arial" w:hAnsi="Arial" w:cs="Arial"/>
          <w:sz w:val="24"/>
          <w:szCs w:val="24"/>
        </w:rPr>
        <w:t xml:space="preserve">learning and development. </w:t>
      </w:r>
      <w:r w:rsidR="007823C8" w:rsidRPr="00B34C97">
        <w:rPr>
          <w:rFonts w:ascii="Arial" w:hAnsi="Arial" w:cs="Arial"/>
          <w:sz w:val="24"/>
          <w:szCs w:val="24"/>
        </w:rPr>
        <w:t xml:space="preserve"> An example includes where parent’s do not understand that child</w:t>
      </w:r>
      <w:r w:rsidR="00435BD2" w:rsidRPr="00B34C97">
        <w:rPr>
          <w:rFonts w:ascii="Arial" w:hAnsi="Arial" w:cs="Arial"/>
          <w:sz w:val="24"/>
          <w:szCs w:val="24"/>
        </w:rPr>
        <w:t>ren</w:t>
      </w:r>
      <w:r w:rsidR="007823C8" w:rsidRPr="00B34C97">
        <w:rPr>
          <w:rFonts w:ascii="Arial" w:hAnsi="Arial" w:cs="Arial"/>
          <w:sz w:val="24"/>
          <w:szCs w:val="24"/>
        </w:rPr>
        <w:t xml:space="preserve"> need real life experiences with people socially </w:t>
      </w:r>
      <w:r w:rsidR="00435BD2" w:rsidRPr="00B34C97">
        <w:rPr>
          <w:rFonts w:ascii="Arial" w:hAnsi="Arial" w:cs="Arial"/>
          <w:sz w:val="24"/>
          <w:szCs w:val="24"/>
        </w:rPr>
        <w:t xml:space="preserve">face to face </w:t>
      </w:r>
      <w:r w:rsidR="007823C8" w:rsidRPr="00B34C97">
        <w:rPr>
          <w:rFonts w:ascii="Arial" w:hAnsi="Arial" w:cs="Arial"/>
          <w:sz w:val="24"/>
          <w:szCs w:val="24"/>
        </w:rPr>
        <w:t>to</w:t>
      </w:r>
      <w:r w:rsidR="001E087F" w:rsidRPr="00B34C97">
        <w:rPr>
          <w:rFonts w:ascii="Arial" w:hAnsi="Arial" w:cs="Arial"/>
          <w:sz w:val="24"/>
          <w:szCs w:val="24"/>
        </w:rPr>
        <w:t xml:space="preserve"> be able to</w:t>
      </w:r>
      <w:r w:rsidR="007823C8" w:rsidRPr="00B34C97">
        <w:rPr>
          <w:rFonts w:ascii="Arial" w:hAnsi="Arial" w:cs="Arial"/>
          <w:sz w:val="24"/>
          <w:szCs w:val="24"/>
        </w:rPr>
        <w:t xml:space="preserve"> gain an understanding of different facial expressions and body language that an i</w:t>
      </w:r>
      <w:r w:rsidR="00435BD2" w:rsidRPr="00B34C97">
        <w:rPr>
          <w:rFonts w:ascii="Arial" w:hAnsi="Arial" w:cs="Arial"/>
          <w:sz w:val="24"/>
          <w:szCs w:val="24"/>
        </w:rPr>
        <w:t>P</w:t>
      </w:r>
      <w:r w:rsidR="007823C8" w:rsidRPr="00B34C97">
        <w:rPr>
          <w:rFonts w:ascii="Arial" w:hAnsi="Arial" w:cs="Arial"/>
          <w:sz w:val="24"/>
          <w:szCs w:val="24"/>
        </w:rPr>
        <w:t>ad does not give (</w:t>
      </w:r>
      <w:proofErr w:type="spellStart"/>
      <w:r w:rsidR="007823C8" w:rsidRPr="00B34C97">
        <w:rPr>
          <w:rFonts w:ascii="Arial" w:hAnsi="Arial" w:cs="Arial"/>
          <w:sz w:val="24"/>
          <w:szCs w:val="24"/>
        </w:rPr>
        <w:t>Couchenour</w:t>
      </w:r>
      <w:proofErr w:type="spellEnd"/>
      <w:r w:rsidR="007823C8" w:rsidRPr="00B34C97">
        <w:rPr>
          <w:rFonts w:ascii="Arial" w:hAnsi="Arial" w:cs="Arial"/>
          <w:sz w:val="24"/>
          <w:szCs w:val="24"/>
        </w:rPr>
        <w:t xml:space="preserve"> and Chrisman, 2013).</w:t>
      </w:r>
      <w:r w:rsidR="008C6681" w:rsidRPr="00B34C97">
        <w:rPr>
          <w:rFonts w:ascii="Arial" w:hAnsi="Arial" w:cs="Arial"/>
          <w:sz w:val="24"/>
          <w:szCs w:val="24"/>
        </w:rPr>
        <w:t xml:space="preserve"> T</w:t>
      </w:r>
      <w:r w:rsidR="008C6681" w:rsidRPr="00B34C97">
        <w:rPr>
          <w:rFonts w:ascii="Arial" w:hAnsi="Arial" w:cs="Arial"/>
          <w:color w:val="000000" w:themeColor="text1"/>
          <w:sz w:val="24"/>
          <w:szCs w:val="24"/>
        </w:rPr>
        <w:t xml:space="preserve">his is supported by </w:t>
      </w:r>
      <w:r w:rsidR="00E71797" w:rsidRPr="00B34C97">
        <w:rPr>
          <w:rFonts w:ascii="Arial" w:hAnsi="Arial" w:cs="Arial"/>
          <w:color w:val="000000" w:themeColor="text1"/>
          <w:sz w:val="24"/>
          <w:szCs w:val="24"/>
        </w:rPr>
        <w:t xml:space="preserve">Lindon (2013) </w:t>
      </w:r>
      <w:r w:rsidR="00FF07C4" w:rsidRPr="00B34C97">
        <w:rPr>
          <w:rFonts w:ascii="Arial" w:hAnsi="Arial" w:cs="Arial"/>
          <w:color w:val="000000" w:themeColor="text1"/>
          <w:sz w:val="24"/>
          <w:szCs w:val="24"/>
        </w:rPr>
        <w:t>who cites</w:t>
      </w:r>
      <w:r w:rsidR="008C6681" w:rsidRPr="00B34C97">
        <w:rPr>
          <w:rFonts w:ascii="Arial" w:hAnsi="Arial" w:cs="Arial"/>
          <w:color w:val="000000" w:themeColor="text1"/>
          <w:sz w:val="24"/>
          <w:szCs w:val="24"/>
        </w:rPr>
        <w:t xml:space="preserve"> Bowlby’s attachment theory </w:t>
      </w:r>
      <w:r w:rsidR="00FF07C4" w:rsidRPr="00B34C97">
        <w:rPr>
          <w:rFonts w:ascii="Arial" w:hAnsi="Arial" w:cs="Arial"/>
          <w:color w:val="000000" w:themeColor="text1"/>
          <w:sz w:val="24"/>
          <w:szCs w:val="24"/>
        </w:rPr>
        <w:t xml:space="preserve">which </w:t>
      </w:r>
      <w:r w:rsidR="00E71797" w:rsidRPr="00B34C97">
        <w:rPr>
          <w:rFonts w:ascii="Arial" w:hAnsi="Arial" w:cs="Arial"/>
          <w:color w:val="000000" w:themeColor="text1"/>
          <w:sz w:val="24"/>
          <w:szCs w:val="24"/>
        </w:rPr>
        <w:t>highlights the importance of children having early</w:t>
      </w:r>
      <w:r w:rsidR="00E71797" w:rsidRPr="00B34C97">
        <w:rPr>
          <w:rFonts w:ascii="Arial" w:hAnsi="Arial" w:cs="Arial"/>
          <w:strike/>
          <w:color w:val="FF0000"/>
          <w:sz w:val="24"/>
          <w:szCs w:val="24"/>
        </w:rPr>
        <w:t xml:space="preserve"> </w:t>
      </w:r>
      <w:r w:rsidR="00FF07C4" w:rsidRPr="00B34C97">
        <w:rPr>
          <w:rFonts w:ascii="Arial" w:hAnsi="Arial" w:cs="Arial"/>
          <w:color w:val="000000" w:themeColor="text1"/>
          <w:sz w:val="24"/>
          <w:szCs w:val="24"/>
        </w:rPr>
        <w:lastRenderedPageBreak/>
        <w:t xml:space="preserve">life </w:t>
      </w:r>
      <w:r w:rsidR="00E71797" w:rsidRPr="00B34C97">
        <w:rPr>
          <w:rFonts w:ascii="Arial" w:hAnsi="Arial" w:cs="Arial"/>
          <w:color w:val="000000" w:themeColor="text1"/>
          <w:sz w:val="24"/>
          <w:szCs w:val="24"/>
        </w:rPr>
        <w:t>experiences</w:t>
      </w:r>
      <w:r w:rsidR="004C076E" w:rsidRPr="00B34C97">
        <w:rPr>
          <w:rFonts w:ascii="Arial" w:hAnsi="Arial" w:cs="Arial"/>
          <w:color w:val="000000" w:themeColor="text1"/>
          <w:sz w:val="24"/>
          <w:szCs w:val="24"/>
        </w:rPr>
        <w:t>,</w:t>
      </w:r>
      <w:r w:rsidR="00E71797" w:rsidRPr="00B34C97">
        <w:rPr>
          <w:rFonts w:ascii="Arial" w:hAnsi="Arial" w:cs="Arial"/>
          <w:color w:val="000000" w:themeColor="text1"/>
          <w:sz w:val="24"/>
          <w:szCs w:val="24"/>
        </w:rPr>
        <w:t xml:space="preserve"> </w:t>
      </w:r>
      <w:r w:rsidR="004C076E" w:rsidRPr="00B34C97">
        <w:rPr>
          <w:rFonts w:ascii="Arial" w:hAnsi="Arial" w:cs="Arial"/>
          <w:color w:val="000000" w:themeColor="text1"/>
          <w:sz w:val="24"/>
          <w:szCs w:val="24"/>
        </w:rPr>
        <w:t>which</w:t>
      </w:r>
      <w:r w:rsidR="00E71797" w:rsidRPr="00B34C97">
        <w:rPr>
          <w:rFonts w:ascii="Arial" w:hAnsi="Arial" w:cs="Arial"/>
          <w:color w:val="000000" w:themeColor="text1"/>
          <w:sz w:val="24"/>
          <w:szCs w:val="24"/>
        </w:rPr>
        <w:t xml:space="preserve"> enhance different behaviours that are modelled by adults, </w:t>
      </w:r>
      <w:r w:rsidR="00FF07C4" w:rsidRPr="00B34C97">
        <w:rPr>
          <w:rFonts w:ascii="Arial" w:hAnsi="Arial" w:cs="Arial"/>
          <w:color w:val="000000" w:themeColor="text1"/>
          <w:sz w:val="24"/>
          <w:szCs w:val="24"/>
        </w:rPr>
        <w:t xml:space="preserve">and </w:t>
      </w:r>
      <w:r w:rsidR="00E71797" w:rsidRPr="00B34C97">
        <w:rPr>
          <w:rFonts w:ascii="Arial" w:hAnsi="Arial" w:cs="Arial"/>
          <w:color w:val="000000" w:themeColor="text1"/>
          <w:sz w:val="24"/>
          <w:szCs w:val="24"/>
        </w:rPr>
        <w:t xml:space="preserve">would develop the children’s knowledge of different emotions. </w:t>
      </w:r>
    </w:p>
    <w:p w14:paraId="34208673" w14:textId="4F683725" w:rsidR="0058639F" w:rsidRPr="00B34C97" w:rsidRDefault="004C2AD8" w:rsidP="009D6C5A">
      <w:pPr>
        <w:pStyle w:val="NoSpacing"/>
        <w:spacing w:line="360" w:lineRule="auto"/>
        <w:jc w:val="both"/>
        <w:rPr>
          <w:rFonts w:ascii="Arial" w:hAnsi="Arial" w:cs="Arial"/>
          <w:color w:val="000000" w:themeColor="text1"/>
          <w:sz w:val="24"/>
          <w:szCs w:val="24"/>
        </w:rPr>
      </w:pPr>
      <w:r w:rsidRPr="00B34C97">
        <w:rPr>
          <w:rFonts w:ascii="Arial" w:hAnsi="Arial" w:cs="Arial"/>
          <w:color w:val="000000" w:themeColor="text1"/>
          <w:sz w:val="24"/>
          <w:szCs w:val="24"/>
        </w:rPr>
        <w:t>However,</w:t>
      </w:r>
      <w:r w:rsidR="00A40AC7" w:rsidRPr="00B34C97">
        <w:rPr>
          <w:rFonts w:ascii="Arial" w:hAnsi="Arial" w:cs="Arial"/>
          <w:color w:val="000000" w:themeColor="text1"/>
          <w:sz w:val="24"/>
          <w:szCs w:val="24"/>
        </w:rPr>
        <w:t xml:space="preserve"> Donohue (2016) states</w:t>
      </w:r>
      <w:r w:rsidR="00E504D2" w:rsidRPr="00B34C97">
        <w:rPr>
          <w:rFonts w:ascii="Arial" w:hAnsi="Arial" w:cs="Arial"/>
          <w:color w:val="000000" w:themeColor="text1"/>
          <w:sz w:val="24"/>
          <w:szCs w:val="24"/>
        </w:rPr>
        <w:t xml:space="preserve"> </w:t>
      </w:r>
      <w:r w:rsidR="00FF07C4" w:rsidRPr="00B34C97">
        <w:rPr>
          <w:rFonts w:ascii="Arial" w:hAnsi="Arial" w:cs="Arial"/>
          <w:color w:val="000000" w:themeColor="text1"/>
          <w:sz w:val="24"/>
          <w:szCs w:val="24"/>
        </w:rPr>
        <w:t xml:space="preserve">that many </w:t>
      </w:r>
      <w:r w:rsidR="00A40AC7" w:rsidRPr="00B34C97">
        <w:rPr>
          <w:rFonts w:ascii="Arial" w:hAnsi="Arial" w:cs="Arial"/>
          <w:color w:val="000000" w:themeColor="text1"/>
          <w:sz w:val="24"/>
          <w:szCs w:val="24"/>
        </w:rPr>
        <w:t xml:space="preserve">parents are not aware of the health implications technology devices can cause, </w:t>
      </w:r>
      <w:r w:rsidR="00FF07C4" w:rsidRPr="00B34C97">
        <w:rPr>
          <w:rFonts w:ascii="Arial" w:hAnsi="Arial" w:cs="Arial"/>
          <w:color w:val="000000" w:themeColor="text1"/>
          <w:sz w:val="24"/>
          <w:szCs w:val="24"/>
        </w:rPr>
        <w:t xml:space="preserve">whilst on the other hand </w:t>
      </w:r>
      <w:r w:rsidR="00A40AC7" w:rsidRPr="00B34C97">
        <w:rPr>
          <w:rFonts w:ascii="Arial" w:hAnsi="Arial" w:cs="Arial"/>
          <w:color w:val="000000" w:themeColor="text1"/>
          <w:sz w:val="24"/>
          <w:szCs w:val="24"/>
        </w:rPr>
        <w:t>newspaper</w:t>
      </w:r>
      <w:r w:rsidR="00973227" w:rsidRPr="00B34C97">
        <w:rPr>
          <w:rFonts w:ascii="Arial" w:hAnsi="Arial" w:cs="Arial"/>
          <w:color w:val="000000" w:themeColor="text1"/>
          <w:sz w:val="24"/>
          <w:szCs w:val="24"/>
        </w:rPr>
        <w:t>s</w:t>
      </w:r>
      <w:r w:rsidR="00A40AC7" w:rsidRPr="00B34C97">
        <w:rPr>
          <w:rFonts w:ascii="Arial" w:hAnsi="Arial" w:cs="Arial"/>
          <w:color w:val="000000" w:themeColor="text1"/>
          <w:sz w:val="24"/>
          <w:szCs w:val="24"/>
        </w:rPr>
        <w:t xml:space="preserve"> and news</w:t>
      </w:r>
      <w:r w:rsidR="00973227" w:rsidRPr="00B34C97">
        <w:rPr>
          <w:rFonts w:ascii="Arial" w:hAnsi="Arial" w:cs="Arial"/>
          <w:color w:val="000000" w:themeColor="text1"/>
          <w:sz w:val="24"/>
          <w:szCs w:val="24"/>
        </w:rPr>
        <w:t xml:space="preserve"> media</w:t>
      </w:r>
      <w:r w:rsidR="00A40AC7" w:rsidRPr="00B34C97">
        <w:rPr>
          <w:rFonts w:ascii="Arial" w:hAnsi="Arial" w:cs="Arial"/>
          <w:color w:val="000000" w:themeColor="text1"/>
          <w:sz w:val="24"/>
          <w:szCs w:val="24"/>
        </w:rPr>
        <w:t xml:space="preserve"> </w:t>
      </w:r>
      <w:r w:rsidR="001E5322" w:rsidRPr="00B34C97">
        <w:rPr>
          <w:rFonts w:ascii="Arial" w:hAnsi="Arial" w:cs="Arial"/>
          <w:color w:val="000000" w:themeColor="text1"/>
          <w:sz w:val="24"/>
          <w:szCs w:val="24"/>
        </w:rPr>
        <w:t>indicate</w:t>
      </w:r>
      <w:r w:rsidR="00A40AC7" w:rsidRPr="00B34C97">
        <w:rPr>
          <w:rFonts w:ascii="Arial" w:hAnsi="Arial" w:cs="Arial"/>
          <w:color w:val="000000" w:themeColor="text1"/>
          <w:sz w:val="24"/>
          <w:szCs w:val="24"/>
        </w:rPr>
        <w:t xml:space="preserve"> that many parents are being presented with an alarmist perspective on children’s technology and media use, due to the parents not having correct </w:t>
      </w:r>
      <w:r w:rsidR="00973227" w:rsidRPr="00B34C97">
        <w:rPr>
          <w:rFonts w:ascii="Arial" w:hAnsi="Arial" w:cs="Arial"/>
          <w:color w:val="000000" w:themeColor="text1"/>
          <w:sz w:val="24"/>
          <w:szCs w:val="24"/>
        </w:rPr>
        <w:t xml:space="preserve">or </w:t>
      </w:r>
      <w:r w:rsidR="00A40AC7" w:rsidRPr="00B34C97">
        <w:rPr>
          <w:rFonts w:ascii="Arial" w:hAnsi="Arial" w:cs="Arial"/>
          <w:color w:val="000000" w:themeColor="text1"/>
          <w:sz w:val="24"/>
          <w:szCs w:val="24"/>
        </w:rPr>
        <w:t>sufficient knowledge.</w:t>
      </w:r>
      <w:r w:rsidR="00213E6F" w:rsidRPr="00B34C97">
        <w:rPr>
          <w:rFonts w:ascii="Arial" w:hAnsi="Arial" w:cs="Arial"/>
          <w:color w:val="000000" w:themeColor="text1"/>
          <w:sz w:val="24"/>
          <w:szCs w:val="24"/>
        </w:rPr>
        <w:t xml:space="preserve"> This is supported by </w:t>
      </w:r>
      <w:r w:rsidR="00D551EA" w:rsidRPr="00B34C97">
        <w:rPr>
          <w:rFonts w:ascii="Arial" w:hAnsi="Arial" w:cs="Arial"/>
          <w:color w:val="000000" w:themeColor="text1"/>
          <w:sz w:val="24"/>
          <w:szCs w:val="24"/>
        </w:rPr>
        <w:t>Kidron</w:t>
      </w:r>
      <w:r w:rsidR="00EB2BAE" w:rsidRPr="00B34C97">
        <w:rPr>
          <w:rFonts w:ascii="Arial" w:hAnsi="Arial" w:cs="Arial"/>
          <w:color w:val="000000" w:themeColor="text1"/>
          <w:sz w:val="24"/>
          <w:szCs w:val="24"/>
        </w:rPr>
        <w:t xml:space="preserve"> (2017) as it is know</w:t>
      </w:r>
      <w:r w:rsidR="00E504D2" w:rsidRPr="00B34C97">
        <w:rPr>
          <w:rFonts w:ascii="Arial" w:hAnsi="Arial" w:cs="Arial"/>
          <w:color w:val="000000" w:themeColor="text1"/>
          <w:sz w:val="24"/>
          <w:szCs w:val="24"/>
        </w:rPr>
        <w:t xml:space="preserve">n </w:t>
      </w:r>
      <w:r w:rsidR="00973227" w:rsidRPr="00B34C97">
        <w:rPr>
          <w:rFonts w:ascii="Arial" w:hAnsi="Arial" w:cs="Arial"/>
          <w:color w:val="000000" w:themeColor="text1"/>
          <w:sz w:val="24"/>
          <w:szCs w:val="24"/>
        </w:rPr>
        <w:t xml:space="preserve">that the older generation of </w:t>
      </w:r>
      <w:r w:rsidR="00EB2BAE" w:rsidRPr="00B34C97">
        <w:rPr>
          <w:rFonts w:ascii="Arial" w:hAnsi="Arial" w:cs="Arial"/>
          <w:color w:val="000000" w:themeColor="text1"/>
          <w:sz w:val="24"/>
          <w:szCs w:val="24"/>
        </w:rPr>
        <w:t xml:space="preserve">childhood specialists </w:t>
      </w:r>
      <w:r w:rsidR="00973227" w:rsidRPr="00B34C97">
        <w:rPr>
          <w:rFonts w:ascii="Arial" w:hAnsi="Arial" w:cs="Arial"/>
          <w:color w:val="000000" w:themeColor="text1"/>
          <w:sz w:val="24"/>
          <w:szCs w:val="24"/>
        </w:rPr>
        <w:t xml:space="preserve">often </w:t>
      </w:r>
      <w:r w:rsidR="00EB2BAE" w:rsidRPr="00B34C97">
        <w:rPr>
          <w:rFonts w:ascii="Arial" w:hAnsi="Arial" w:cs="Arial"/>
          <w:color w:val="000000" w:themeColor="text1"/>
          <w:sz w:val="24"/>
          <w:szCs w:val="24"/>
        </w:rPr>
        <w:t>feel far from digitally competent</w:t>
      </w:r>
      <w:r w:rsidR="007765E9" w:rsidRPr="00B34C97">
        <w:rPr>
          <w:rFonts w:ascii="Arial" w:hAnsi="Arial" w:cs="Arial"/>
          <w:color w:val="000000" w:themeColor="text1"/>
          <w:sz w:val="24"/>
          <w:szCs w:val="24"/>
        </w:rPr>
        <w:t>,</w:t>
      </w:r>
      <w:r w:rsidR="00EB2BAE" w:rsidRPr="00B34C97">
        <w:rPr>
          <w:rFonts w:ascii="Arial" w:hAnsi="Arial" w:cs="Arial"/>
          <w:color w:val="000000" w:themeColor="text1"/>
          <w:sz w:val="24"/>
          <w:szCs w:val="24"/>
        </w:rPr>
        <w:t xml:space="preserve"> as they feel unsupported </w:t>
      </w:r>
      <w:r w:rsidR="007765E9" w:rsidRPr="00B34C97">
        <w:rPr>
          <w:rFonts w:ascii="Arial" w:hAnsi="Arial" w:cs="Arial"/>
          <w:color w:val="000000" w:themeColor="text1"/>
          <w:sz w:val="24"/>
          <w:szCs w:val="24"/>
        </w:rPr>
        <w:t>regarding</w:t>
      </w:r>
      <w:r w:rsidR="00EB2BAE" w:rsidRPr="00B34C97">
        <w:rPr>
          <w:rFonts w:ascii="Arial" w:hAnsi="Arial" w:cs="Arial"/>
          <w:color w:val="000000" w:themeColor="text1"/>
          <w:sz w:val="24"/>
          <w:szCs w:val="24"/>
        </w:rPr>
        <w:t xml:space="preserve"> training and evidence-based information. In the same way, </w:t>
      </w:r>
      <w:r w:rsidR="00213E6F" w:rsidRPr="00B34C97">
        <w:rPr>
          <w:rFonts w:ascii="Arial" w:hAnsi="Arial" w:cs="Arial"/>
          <w:color w:val="000000" w:themeColor="text1"/>
          <w:sz w:val="24"/>
          <w:szCs w:val="24"/>
        </w:rPr>
        <w:t xml:space="preserve">Fleming (2008) </w:t>
      </w:r>
      <w:r w:rsidR="007765E9" w:rsidRPr="00B34C97">
        <w:rPr>
          <w:rFonts w:ascii="Arial" w:hAnsi="Arial" w:cs="Arial"/>
          <w:color w:val="000000" w:themeColor="text1"/>
          <w:sz w:val="24"/>
          <w:szCs w:val="24"/>
        </w:rPr>
        <w:t xml:space="preserve">states </w:t>
      </w:r>
      <w:r w:rsidR="00213E6F" w:rsidRPr="00B34C97">
        <w:rPr>
          <w:rFonts w:ascii="Arial" w:hAnsi="Arial" w:cs="Arial"/>
          <w:color w:val="000000" w:themeColor="text1"/>
          <w:sz w:val="24"/>
          <w:szCs w:val="24"/>
        </w:rPr>
        <w:t>that healthcare professionals do not communicate with parents effectively to ensure they are aware of the health risks and implications that technology ca</w:t>
      </w:r>
      <w:r w:rsidR="007765E9" w:rsidRPr="00B34C97">
        <w:rPr>
          <w:rFonts w:ascii="Arial" w:hAnsi="Arial" w:cs="Arial"/>
          <w:color w:val="000000" w:themeColor="text1"/>
          <w:sz w:val="24"/>
          <w:szCs w:val="24"/>
        </w:rPr>
        <w:t>n cause</w:t>
      </w:r>
      <w:r w:rsidR="00213E6F" w:rsidRPr="00B34C97">
        <w:rPr>
          <w:rFonts w:ascii="Arial" w:hAnsi="Arial" w:cs="Arial"/>
          <w:color w:val="000000" w:themeColor="text1"/>
          <w:sz w:val="24"/>
          <w:szCs w:val="24"/>
        </w:rPr>
        <w:t xml:space="preserve"> children to have</w:t>
      </w:r>
      <w:r w:rsidR="00973227" w:rsidRPr="00B34C97">
        <w:rPr>
          <w:rFonts w:ascii="Arial" w:hAnsi="Arial" w:cs="Arial"/>
          <w:color w:val="000000" w:themeColor="text1"/>
          <w:sz w:val="24"/>
          <w:szCs w:val="24"/>
        </w:rPr>
        <w:t>. T</w:t>
      </w:r>
      <w:r w:rsidR="007765E9" w:rsidRPr="00B34C97">
        <w:rPr>
          <w:rFonts w:ascii="Arial" w:hAnsi="Arial" w:cs="Arial"/>
          <w:color w:val="000000" w:themeColor="text1"/>
          <w:sz w:val="24"/>
          <w:szCs w:val="24"/>
        </w:rPr>
        <w:t xml:space="preserve">his is due to not having </w:t>
      </w:r>
      <w:r w:rsidR="001C0354" w:rsidRPr="00B34C97">
        <w:rPr>
          <w:rFonts w:ascii="Arial" w:hAnsi="Arial" w:cs="Arial"/>
          <w:color w:val="000000" w:themeColor="text1"/>
          <w:sz w:val="24"/>
          <w:szCs w:val="24"/>
        </w:rPr>
        <w:t xml:space="preserve">the </w:t>
      </w:r>
      <w:r w:rsidR="007765E9" w:rsidRPr="00B34C97">
        <w:rPr>
          <w:rFonts w:ascii="Arial" w:hAnsi="Arial" w:cs="Arial"/>
          <w:color w:val="000000" w:themeColor="text1"/>
          <w:sz w:val="24"/>
          <w:szCs w:val="24"/>
        </w:rPr>
        <w:t>sufficient knowledge to be able to inform the parents of the health implications technology can have on children</w:t>
      </w:r>
      <w:r w:rsidR="00213E6F" w:rsidRPr="00B34C97">
        <w:rPr>
          <w:rFonts w:ascii="Arial" w:hAnsi="Arial" w:cs="Arial"/>
          <w:color w:val="000000" w:themeColor="text1"/>
          <w:sz w:val="24"/>
          <w:szCs w:val="24"/>
        </w:rPr>
        <w:t>.</w:t>
      </w:r>
      <w:r w:rsidR="001E5322" w:rsidRPr="00B34C97">
        <w:rPr>
          <w:rFonts w:ascii="Arial" w:hAnsi="Arial" w:cs="Arial"/>
          <w:color w:val="000000" w:themeColor="text1"/>
          <w:sz w:val="24"/>
          <w:szCs w:val="24"/>
        </w:rPr>
        <w:t xml:space="preserve"> </w:t>
      </w:r>
      <w:r w:rsidR="007765E9" w:rsidRPr="00B34C97">
        <w:rPr>
          <w:rFonts w:ascii="Arial" w:hAnsi="Arial" w:cs="Arial"/>
          <w:color w:val="000000" w:themeColor="text1"/>
          <w:sz w:val="24"/>
          <w:szCs w:val="24"/>
        </w:rPr>
        <w:t>R</w:t>
      </w:r>
      <w:r w:rsidR="001E5322" w:rsidRPr="00B34C97">
        <w:rPr>
          <w:rFonts w:ascii="Arial" w:hAnsi="Arial" w:cs="Arial"/>
          <w:color w:val="000000" w:themeColor="text1"/>
          <w:sz w:val="24"/>
          <w:szCs w:val="24"/>
        </w:rPr>
        <w:t>esearch suggest</w:t>
      </w:r>
      <w:r w:rsidR="007765E9" w:rsidRPr="00B34C97">
        <w:rPr>
          <w:rFonts w:ascii="Arial" w:hAnsi="Arial" w:cs="Arial"/>
          <w:color w:val="000000" w:themeColor="text1"/>
          <w:sz w:val="24"/>
          <w:szCs w:val="24"/>
        </w:rPr>
        <w:t>s</w:t>
      </w:r>
      <w:r w:rsidR="001E5322" w:rsidRPr="00B34C97">
        <w:rPr>
          <w:rFonts w:ascii="Arial" w:hAnsi="Arial" w:cs="Arial"/>
          <w:color w:val="000000" w:themeColor="text1"/>
          <w:sz w:val="24"/>
          <w:szCs w:val="24"/>
        </w:rPr>
        <w:t xml:space="preserve"> that by the healthcare professionals educating parents at home on the implications technology can have with children</w:t>
      </w:r>
      <w:r w:rsidR="00D458DB" w:rsidRPr="00B34C97">
        <w:rPr>
          <w:rFonts w:ascii="Arial" w:hAnsi="Arial" w:cs="Arial"/>
          <w:color w:val="000000" w:themeColor="text1"/>
          <w:sz w:val="24"/>
          <w:szCs w:val="24"/>
        </w:rPr>
        <w:t xml:space="preserve"> it </w:t>
      </w:r>
      <w:r w:rsidR="001E5322" w:rsidRPr="00B34C97">
        <w:rPr>
          <w:rFonts w:ascii="Arial" w:hAnsi="Arial" w:cs="Arial"/>
          <w:color w:val="000000" w:themeColor="text1"/>
          <w:sz w:val="24"/>
          <w:szCs w:val="24"/>
        </w:rPr>
        <w:t>may affect the concepts at home</w:t>
      </w:r>
      <w:r w:rsidR="007765E9" w:rsidRPr="00B34C97">
        <w:rPr>
          <w:rFonts w:ascii="Arial" w:hAnsi="Arial" w:cs="Arial"/>
          <w:color w:val="000000" w:themeColor="text1"/>
          <w:sz w:val="24"/>
          <w:szCs w:val="24"/>
        </w:rPr>
        <w:t>,</w:t>
      </w:r>
      <w:r w:rsidR="001E5322" w:rsidRPr="00B34C97">
        <w:rPr>
          <w:rFonts w:ascii="Arial" w:hAnsi="Arial" w:cs="Arial"/>
          <w:color w:val="000000" w:themeColor="text1"/>
          <w:sz w:val="24"/>
          <w:szCs w:val="24"/>
        </w:rPr>
        <w:t xml:space="preserve"> as </w:t>
      </w:r>
      <w:r w:rsidR="00D458DB" w:rsidRPr="00B34C97">
        <w:rPr>
          <w:rFonts w:ascii="Arial" w:hAnsi="Arial" w:cs="Arial"/>
          <w:color w:val="000000" w:themeColor="text1"/>
          <w:sz w:val="24"/>
          <w:szCs w:val="24"/>
        </w:rPr>
        <w:t>it could cause p</w:t>
      </w:r>
      <w:r w:rsidR="001E5322" w:rsidRPr="00B34C97">
        <w:rPr>
          <w:rFonts w:ascii="Arial" w:hAnsi="Arial" w:cs="Arial"/>
          <w:color w:val="000000" w:themeColor="text1"/>
          <w:sz w:val="24"/>
          <w:szCs w:val="24"/>
        </w:rPr>
        <w:t>arents</w:t>
      </w:r>
      <w:r w:rsidR="00D458DB" w:rsidRPr="00B34C97">
        <w:rPr>
          <w:rFonts w:ascii="Arial" w:hAnsi="Arial" w:cs="Arial"/>
          <w:color w:val="000000" w:themeColor="text1"/>
          <w:sz w:val="24"/>
          <w:szCs w:val="24"/>
        </w:rPr>
        <w:t xml:space="preserve"> to remove</w:t>
      </w:r>
      <w:r w:rsidR="001E5322" w:rsidRPr="00B34C97">
        <w:rPr>
          <w:rFonts w:ascii="Arial" w:hAnsi="Arial" w:cs="Arial"/>
          <w:color w:val="000000" w:themeColor="text1"/>
          <w:sz w:val="24"/>
          <w:szCs w:val="24"/>
        </w:rPr>
        <w:t xml:space="preserve"> technology away from their child</w:t>
      </w:r>
      <w:r w:rsidR="00AE6F5A" w:rsidRPr="00B34C97">
        <w:rPr>
          <w:rFonts w:ascii="Arial" w:hAnsi="Arial" w:cs="Arial"/>
          <w:color w:val="000000" w:themeColor="text1"/>
          <w:sz w:val="24"/>
          <w:szCs w:val="24"/>
        </w:rPr>
        <w:t xml:space="preserve"> which </w:t>
      </w:r>
      <w:r w:rsidR="00D458DB" w:rsidRPr="00B34C97">
        <w:rPr>
          <w:rFonts w:ascii="Arial" w:hAnsi="Arial" w:cs="Arial"/>
          <w:color w:val="000000" w:themeColor="text1"/>
          <w:sz w:val="24"/>
          <w:szCs w:val="24"/>
        </w:rPr>
        <w:t xml:space="preserve">would restrict children’s learning as the </w:t>
      </w:r>
      <w:r w:rsidR="00AE6F5A" w:rsidRPr="00B34C97">
        <w:rPr>
          <w:rFonts w:ascii="Arial" w:hAnsi="Arial" w:cs="Arial"/>
          <w:color w:val="000000" w:themeColor="text1"/>
          <w:sz w:val="24"/>
          <w:szCs w:val="24"/>
        </w:rPr>
        <w:t xml:space="preserve">parents </w:t>
      </w:r>
      <w:r w:rsidR="00D458DB" w:rsidRPr="00B34C97">
        <w:rPr>
          <w:rFonts w:ascii="Arial" w:hAnsi="Arial" w:cs="Arial"/>
          <w:color w:val="000000" w:themeColor="text1"/>
          <w:sz w:val="24"/>
          <w:szCs w:val="24"/>
        </w:rPr>
        <w:t>would n</w:t>
      </w:r>
      <w:r w:rsidR="001E5322" w:rsidRPr="00B34C97">
        <w:rPr>
          <w:rFonts w:ascii="Arial" w:hAnsi="Arial" w:cs="Arial"/>
          <w:color w:val="000000" w:themeColor="text1"/>
          <w:sz w:val="24"/>
          <w:szCs w:val="24"/>
        </w:rPr>
        <w:t xml:space="preserve">ot </w:t>
      </w:r>
      <w:r w:rsidR="00D458DB" w:rsidRPr="00B34C97">
        <w:rPr>
          <w:rFonts w:ascii="Arial" w:hAnsi="Arial" w:cs="Arial"/>
          <w:color w:val="000000" w:themeColor="text1"/>
          <w:sz w:val="24"/>
          <w:szCs w:val="24"/>
        </w:rPr>
        <w:t>be</w:t>
      </w:r>
      <w:r w:rsidR="00AE6F5A" w:rsidRPr="00B34C97">
        <w:rPr>
          <w:rFonts w:ascii="Arial" w:hAnsi="Arial" w:cs="Arial"/>
          <w:color w:val="000000" w:themeColor="text1"/>
          <w:sz w:val="24"/>
          <w:szCs w:val="24"/>
        </w:rPr>
        <w:t xml:space="preserve"> </w:t>
      </w:r>
      <w:r w:rsidR="001E5322" w:rsidRPr="00B34C97">
        <w:rPr>
          <w:rFonts w:ascii="Arial" w:hAnsi="Arial" w:cs="Arial"/>
          <w:color w:val="000000" w:themeColor="text1"/>
          <w:sz w:val="24"/>
          <w:szCs w:val="24"/>
        </w:rPr>
        <w:t>educa</w:t>
      </w:r>
      <w:r w:rsidR="00D458DB" w:rsidRPr="00B34C97">
        <w:rPr>
          <w:rFonts w:ascii="Arial" w:hAnsi="Arial" w:cs="Arial"/>
          <w:color w:val="000000" w:themeColor="text1"/>
          <w:sz w:val="24"/>
          <w:szCs w:val="24"/>
        </w:rPr>
        <w:t>ting</w:t>
      </w:r>
      <w:r w:rsidR="007765E9" w:rsidRPr="00B34C97">
        <w:rPr>
          <w:rFonts w:ascii="Arial" w:hAnsi="Arial" w:cs="Arial"/>
          <w:color w:val="000000" w:themeColor="text1"/>
          <w:sz w:val="24"/>
          <w:szCs w:val="24"/>
        </w:rPr>
        <w:t xml:space="preserve"> the children </w:t>
      </w:r>
      <w:r w:rsidR="001E5322" w:rsidRPr="00B34C97">
        <w:rPr>
          <w:rFonts w:ascii="Arial" w:hAnsi="Arial" w:cs="Arial"/>
          <w:color w:val="000000" w:themeColor="text1"/>
          <w:sz w:val="24"/>
          <w:szCs w:val="24"/>
        </w:rPr>
        <w:t xml:space="preserve">at all, this decreases the </w:t>
      </w:r>
      <w:r w:rsidR="00D85624" w:rsidRPr="00B34C97">
        <w:rPr>
          <w:rFonts w:ascii="Arial" w:hAnsi="Arial" w:cs="Arial"/>
          <w:color w:val="000000" w:themeColor="text1"/>
          <w:sz w:val="24"/>
          <w:szCs w:val="24"/>
        </w:rPr>
        <w:t>c</w:t>
      </w:r>
      <w:r w:rsidR="001E5322" w:rsidRPr="00B34C97">
        <w:rPr>
          <w:rFonts w:ascii="Arial" w:hAnsi="Arial" w:cs="Arial"/>
          <w:color w:val="000000" w:themeColor="text1"/>
          <w:sz w:val="24"/>
          <w:szCs w:val="24"/>
        </w:rPr>
        <w:t xml:space="preserve">hild’s </w:t>
      </w:r>
      <w:r w:rsidR="007765E9" w:rsidRPr="00B34C97">
        <w:rPr>
          <w:rFonts w:ascii="Arial" w:hAnsi="Arial" w:cs="Arial"/>
          <w:color w:val="000000" w:themeColor="text1"/>
          <w:sz w:val="24"/>
          <w:szCs w:val="24"/>
        </w:rPr>
        <w:t xml:space="preserve">personal </w:t>
      </w:r>
      <w:r w:rsidR="001E5322" w:rsidRPr="00B34C97">
        <w:rPr>
          <w:rFonts w:ascii="Arial" w:hAnsi="Arial" w:cs="Arial"/>
          <w:color w:val="000000" w:themeColor="text1"/>
          <w:sz w:val="24"/>
          <w:szCs w:val="24"/>
        </w:rPr>
        <w:t>learning (Thurston, 2014).</w:t>
      </w:r>
      <w:r w:rsidR="00444548" w:rsidRPr="00B34C97">
        <w:rPr>
          <w:rFonts w:ascii="Arial" w:hAnsi="Arial" w:cs="Arial"/>
          <w:color w:val="000000" w:themeColor="text1"/>
          <w:sz w:val="24"/>
          <w:szCs w:val="24"/>
        </w:rPr>
        <w:t xml:space="preserve"> However, this is critiqued by Singer and Singer (2011) </w:t>
      </w:r>
      <w:r w:rsidR="00973227" w:rsidRPr="00B34C97">
        <w:rPr>
          <w:rFonts w:ascii="Arial" w:hAnsi="Arial" w:cs="Arial"/>
          <w:color w:val="000000" w:themeColor="text1"/>
          <w:sz w:val="24"/>
          <w:szCs w:val="24"/>
        </w:rPr>
        <w:t xml:space="preserve">who suggest that </w:t>
      </w:r>
      <w:r w:rsidR="00444548" w:rsidRPr="00B34C97">
        <w:rPr>
          <w:rFonts w:ascii="Arial" w:hAnsi="Arial" w:cs="Arial"/>
          <w:color w:val="000000" w:themeColor="text1"/>
          <w:sz w:val="24"/>
          <w:szCs w:val="24"/>
        </w:rPr>
        <w:t>healthcare professionals should alert and educate parents with information on how to avoid the health risks that media can cause</w:t>
      </w:r>
      <w:r w:rsidR="007765E9" w:rsidRPr="00B34C97">
        <w:rPr>
          <w:rFonts w:ascii="Arial" w:hAnsi="Arial" w:cs="Arial"/>
          <w:color w:val="000000" w:themeColor="text1"/>
          <w:sz w:val="24"/>
          <w:szCs w:val="24"/>
        </w:rPr>
        <w:t>,</w:t>
      </w:r>
      <w:r w:rsidR="00444548" w:rsidRPr="00B34C97">
        <w:rPr>
          <w:rFonts w:ascii="Arial" w:hAnsi="Arial" w:cs="Arial"/>
          <w:color w:val="000000" w:themeColor="text1"/>
          <w:sz w:val="24"/>
          <w:szCs w:val="24"/>
        </w:rPr>
        <w:t xml:space="preserve"> to prevent children from developing health risks</w:t>
      </w:r>
      <w:r w:rsidR="00973227" w:rsidRPr="00B34C97">
        <w:rPr>
          <w:rFonts w:ascii="Arial" w:hAnsi="Arial" w:cs="Arial"/>
          <w:color w:val="000000" w:themeColor="text1"/>
          <w:sz w:val="24"/>
          <w:szCs w:val="24"/>
        </w:rPr>
        <w:t>,</w:t>
      </w:r>
      <w:r w:rsidR="00444548" w:rsidRPr="00B34C97">
        <w:rPr>
          <w:rFonts w:ascii="Arial" w:hAnsi="Arial" w:cs="Arial"/>
          <w:color w:val="000000" w:themeColor="text1"/>
          <w:sz w:val="24"/>
          <w:szCs w:val="24"/>
        </w:rPr>
        <w:t xml:space="preserve"> </w:t>
      </w:r>
      <w:r w:rsidR="00973227" w:rsidRPr="00B34C97">
        <w:rPr>
          <w:rFonts w:ascii="Arial" w:hAnsi="Arial" w:cs="Arial"/>
          <w:color w:val="000000" w:themeColor="text1"/>
          <w:sz w:val="24"/>
          <w:szCs w:val="24"/>
        </w:rPr>
        <w:t xml:space="preserve">because </w:t>
      </w:r>
      <w:r w:rsidR="007765E9" w:rsidRPr="00B34C97">
        <w:rPr>
          <w:rFonts w:ascii="Arial" w:hAnsi="Arial" w:cs="Arial"/>
          <w:color w:val="000000" w:themeColor="text1"/>
          <w:sz w:val="24"/>
          <w:szCs w:val="24"/>
        </w:rPr>
        <w:t>if parents are not aware they cannot put measures in place.</w:t>
      </w:r>
    </w:p>
    <w:p w14:paraId="01B48859" w14:textId="0363F5C5" w:rsidR="00602F3F" w:rsidRDefault="00973227" w:rsidP="009D6C5A">
      <w:pPr>
        <w:pStyle w:val="NoSpacing"/>
        <w:spacing w:line="360" w:lineRule="auto"/>
        <w:jc w:val="both"/>
        <w:rPr>
          <w:rFonts w:ascii="Arial" w:hAnsi="Arial" w:cs="Arial"/>
          <w:color w:val="000000" w:themeColor="text1"/>
          <w:sz w:val="24"/>
          <w:szCs w:val="24"/>
        </w:rPr>
      </w:pPr>
      <w:r w:rsidRPr="00B34C97">
        <w:rPr>
          <w:rFonts w:ascii="Arial" w:hAnsi="Arial" w:cs="Arial"/>
          <w:color w:val="000000" w:themeColor="text1"/>
          <w:sz w:val="24"/>
          <w:szCs w:val="24"/>
        </w:rPr>
        <w:t>It is suggested that p</w:t>
      </w:r>
      <w:r w:rsidR="009409EA" w:rsidRPr="00B34C97">
        <w:rPr>
          <w:rFonts w:ascii="Arial" w:hAnsi="Arial" w:cs="Arial"/>
          <w:color w:val="000000" w:themeColor="text1"/>
          <w:sz w:val="24"/>
          <w:szCs w:val="24"/>
        </w:rPr>
        <w:t xml:space="preserve">arents should attend training to improve their knowledge </w:t>
      </w:r>
      <w:r w:rsidR="00F76F01" w:rsidRPr="00B34C97">
        <w:rPr>
          <w:rFonts w:ascii="Arial" w:hAnsi="Arial" w:cs="Arial"/>
          <w:color w:val="000000" w:themeColor="text1"/>
          <w:sz w:val="24"/>
          <w:szCs w:val="24"/>
        </w:rPr>
        <w:t xml:space="preserve">and to be familiar with how to </w:t>
      </w:r>
      <w:r w:rsidR="009409EA" w:rsidRPr="00B34C97">
        <w:rPr>
          <w:rFonts w:ascii="Arial" w:hAnsi="Arial" w:cs="Arial"/>
          <w:color w:val="000000" w:themeColor="text1"/>
          <w:sz w:val="24"/>
          <w:szCs w:val="24"/>
        </w:rPr>
        <w:t>safeguar</w:t>
      </w:r>
      <w:r w:rsidR="00F76F01" w:rsidRPr="00B34C97">
        <w:rPr>
          <w:rFonts w:ascii="Arial" w:hAnsi="Arial" w:cs="Arial"/>
          <w:color w:val="000000" w:themeColor="text1"/>
          <w:sz w:val="24"/>
          <w:szCs w:val="24"/>
        </w:rPr>
        <w:t xml:space="preserve">d </w:t>
      </w:r>
      <w:r w:rsidR="009409EA" w:rsidRPr="00B34C97">
        <w:rPr>
          <w:rFonts w:ascii="Arial" w:hAnsi="Arial" w:cs="Arial"/>
          <w:color w:val="000000" w:themeColor="text1"/>
          <w:sz w:val="24"/>
          <w:szCs w:val="24"/>
        </w:rPr>
        <w:t>children</w:t>
      </w:r>
      <w:r w:rsidR="00F76F01" w:rsidRPr="00B34C97">
        <w:rPr>
          <w:rFonts w:ascii="Arial" w:hAnsi="Arial" w:cs="Arial"/>
          <w:color w:val="000000" w:themeColor="text1"/>
          <w:sz w:val="24"/>
          <w:szCs w:val="24"/>
        </w:rPr>
        <w:t xml:space="preserve"> with digital technology</w:t>
      </w:r>
      <w:r w:rsidRPr="00B34C97">
        <w:rPr>
          <w:rFonts w:ascii="Arial" w:hAnsi="Arial" w:cs="Arial"/>
          <w:color w:val="000000" w:themeColor="text1"/>
          <w:sz w:val="24"/>
          <w:szCs w:val="24"/>
        </w:rPr>
        <w:t>. T</w:t>
      </w:r>
      <w:r w:rsidR="009409EA" w:rsidRPr="00B34C97">
        <w:rPr>
          <w:rFonts w:ascii="Arial" w:hAnsi="Arial" w:cs="Arial"/>
          <w:color w:val="000000" w:themeColor="text1"/>
          <w:sz w:val="24"/>
          <w:szCs w:val="24"/>
        </w:rPr>
        <w:t xml:space="preserve">his is supported by the </w:t>
      </w:r>
      <w:r w:rsidR="00D85624" w:rsidRPr="00B34C97">
        <w:rPr>
          <w:rFonts w:ascii="Arial" w:hAnsi="Arial" w:cs="Arial"/>
          <w:color w:val="000000" w:themeColor="text1"/>
          <w:sz w:val="24"/>
          <w:szCs w:val="24"/>
        </w:rPr>
        <w:t>NSPCC (</w:t>
      </w:r>
      <w:r w:rsidR="00853968" w:rsidRPr="00B34C97">
        <w:rPr>
          <w:rFonts w:ascii="Arial" w:hAnsi="Arial" w:cs="Arial"/>
          <w:color w:val="000000" w:themeColor="text1"/>
          <w:sz w:val="24"/>
          <w:szCs w:val="24"/>
        </w:rPr>
        <w:t>2018</w:t>
      </w:r>
      <w:r w:rsidR="00D85624" w:rsidRPr="00B34C97">
        <w:rPr>
          <w:rFonts w:ascii="Arial" w:hAnsi="Arial" w:cs="Arial"/>
          <w:color w:val="000000" w:themeColor="text1"/>
          <w:sz w:val="24"/>
          <w:szCs w:val="24"/>
        </w:rPr>
        <w:t xml:space="preserve">) </w:t>
      </w:r>
      <w:r w:rsidR="00F80457" w:rsidRPr="00B34C97">
        <w:rPr>
          <w:rFonts w:ascii="Arial" w:hAnsi="Arial" w:cs="Arial"/>
          <w:color w:val="000000" w:themeColor="text1"/>
          <w:sz w:val="24"/>
          <w:szCs w:val="24"/>
        </w:rPr>
        <w:t xml:space="preserve">which </w:t>
      </w:r>
      <w:r w:rsidR="00D85624" w:rsidRPr="00B34C97">
        <w:rPr>
          <w:rFonts w:ascii="Arial" w:hAnsi="Arial" w:cs="Arial"/>
          <w:color w:val="000000" w:themeColor="text1"/>
          <w:sz w:val="24"/>
          <w:szCs w:val="24"/>
        </w:rPr>
        <w:t>supports parent</w:t>
      </w:r>
      <w:r w:rsidR="009409EA" w:rsidRPr="00B34C97">
        <w:rPr>
          <w:rFonts w:ascii="Arial" w:hAnsi="Arial" w:cs="Arial"/>
          <w:color w:val="000000" w:themeColor="text1"/>
          <w:sz w:val="24"/>
          <w:szCs w:val="24"/>
        </w:rPr>
        <w:t>’</w:t>
      </w:r>
      <w:r w:rsidR="00D85624" w:rsidRPr="00B34C97">
        <w:rPr>
          <w:rFonts w:ascii="Arial" w:hAnsi="Arial" w:cs="Arial"/>
          <w:color w:val="000000" w:themeColor="text1"/>
          <w:sz w:val="24"/>
          <w:szCs w:val="24"/>
        </w:rPr>
        <w:t>s knowledge and understandin</w:t>
      </w:r>
      <w:r w:rsidR="00E504D2" w:rsidRPr="00B34C97">
        <w:rPr>
          <w:rFonts w:ascii="Arial" w:hAnsi="Arial" w:cs="Arial"/>
          <w:color w:val="000000" w:themeColor="text1"/>
          <w:sz w:val="24"/>
          <w:szCs w:val="24"/>
        </w:rPr>
        <w:t xml:space="preserve">g </w:t>
      </w:r>
      <w:r w:rsidR="002F5B24" w:rsidRPr="00B34C97">
        <w:rPr>
          <w:rFonts w:ascii="Arial" w:hAnsi="Arial" w:cs="Arial"/>
          <w:color w:val="000000" w:themeColor="text1"/>
          <w:sz w:val="24"/>
          <w:szCs w:val="24"/>
        </w:rPr>
        <w:t>regarding children’s safety</w:t>
      </w:r>
      <w:r w:rsidR="00D85624" w:rsidRPr="00B34C97">
        <w:rPr>
          <w:rFonts w:ascii="Arial" w:hAnsi="Arial" w:cs="Arial"/>
          <w:color w:val="000000" w:themeColor="text1"/>
          <w:sz w:val="24"/>
          <w:szCs w:val="24"/>
        </w:rPr>
        <w:t xml:space="preserve"> whilst using devices to access the internet</w:t>
      </w:r>
      <w:r w:rsidR="002F5B24" w:rsidRPr="00B34C97">
        <w:rPr>
          <w:rFonts w:ascii="Arial" w:hAnsi="Arial" w:cs="Arial"/>
          <w:color w:val="000000" w:themeColor="text1"/>
          <w:sz w:val="24"/>
          <w:szCs w:val="24"/>
        </w:rPr>
        <w:t>,</w:t>
      </w:r>
      <w:r w:rsidR="00D85624" w:rsidRPr="00B34C97">
        <w:rPr>
          <w:rFonts w:ascii="Arial" w:hAnsi="Arial" w:cs="Arial"/>
          <w:color w:val="000000" w:themeColor="text1"/>
          <w:sz w:val="24"/>
          <w:szCs w:val="24"/>
        </w:rPr>
        <w:t xml:space="preserve"> for example schools could collaborate with parents to enhance their knowledge on the safety policies that are in place</w:t>
      </w:r>
      <w:r w:rsidR="002F5B24" w:rsidRPr="00B34C97">
        <w:rPr>
          <w:rFonts w:ascii="Arial" w:hAnsi="Arial" w:cs="Arial"/>
          <w:color w:val="000000" w:themeColor="text1"/>
          <w:sz w:val="24"/>
          <w:szCs w:val="24"/>
        </w:rPr>
        <w:t>,</w:t>
      </w:r>
      <w:r w:rsidR="00D85624" w:rsidRPr="00B34C97">
        <w:rPr>
          <w:rFonts w:ascii="Arial" w:hAnsi="Arial" w:cs="Arial"/>
          <w:color w:val="000000" w:themeColor="text1"/>
          <w:sz w:val="24"/>
          <w:szCs w:val="24"/>
        </w:rPr>
        <w:t xml:space="preserve"> or the schools could organise sessions where the parents could attend </w:t>
      </w:r>
      <w:r w:rsidR="002F5B24" w:rsidRPr="00B34C97">
        <w:rPr>
          <w:rFonts w:ascii="Arial" w:hAnsi="Arial" w:cs="Arial"/>
          <w:color w:val="000000" w:themeColor="text1"/>
          <w:sz w:val="24"/>
          <w:szCs w:val="24"/>
        </w:rPr>
        <w:t>for</w:t>
      </w:r>
      <w:r w:rsidR="00D85624" w:rsidRPr="00B34C97">
        <w:rPr>
          <w:rFonts w:ascii="Arial" w:hAnsi="Arial" w:cs="Arial"/>
          <w:color w:val="000000" w:themeColor="text1"/>
          <w:sz w:val="24"/>
          <w:szCs w:val="24"/>
        </w:rPr>
        <w:t xml:space="preserve"> teachers to educate them on</w:t>
      </w:r>
      <w:r w:rsidR="00853968" w:rsidRPr="00B34C97">
        <w:rPr>
          <w:rFonts w:ascii="Arial" w:hAnsi="Arial" w:cs="Arial"/>
          <w:color w:val="000000" w:themeColor="text1"/>
          <w:sz w:val="24"/>
          <w:szCs w:val="24"/>
        </w:rPr>
        <w:t xml:space="preserve"> </w:t>
      </w:r>
      <w:r w:rsidR="002F5B24" w:rsidRPr="00B34C97">
        <w:rPr>
          <w:rFonts w:ascii="Arial" w:hAnsi="Arial" w:cs="Arial"/>
          <w:color w:val="000000" w:themeColor="text1"/>
          <w:sz w:val="24"/>
          <w:szCs w:val="24"/>
        </w:rPr>
        <w:t xml:space="preserve">how to </w:t>
      </w:r>
      <w:r w:rsidR="00853968" w:rsidRPr="00B34C97">
        <w:rPr>
          <w:rFonts w:ascii="Arial" w:hAnsi="Arial" w:cs="Arial"/>
          <w:color w:val="000000" w:themeColor="text1"/>
          <w:sz w:val="24"/>
          <w:szCs w:val="24"/>
        </w:rPr>
        <w:t>safeguard their children correctly.</w:t>
      </w:r>
      <w:r w:rsidR="00F76F01" w:rsidRPr="00B34C97">
        <w:rPr>
          <w:rFonts w:ascii="Arial" w:hAnsi="Arial" w:cs="Arial"/>
          <w:color w:val="000000" w:themeColor="text1"/>
          <w:sz w:val="24"/>
          <w:szCs w:val="24"/>
        </w:rPr>
        <w:t xml:space="preserve"> </w:t>
      </w:r>
      <w:r w:rsidR="00AE4485" w:rsidRPr="00B34C97">
        <w:rPr>
          <w:rFonts w:ascii="Arial" w:hAnsi="Arial" w:cs="Arial"/>
          <w:color w:val="000000" w:themeColor="text1"/>
          <w:sz w:val="24"/>
          <w:szCs w:val="24"/>
        </w:rPr>
        <w:t>Training could also enhance parent</w:t>
      </w:r>
      <w:r w:rsidR="002F5B24" w:rsidRPr="00B34C97">
        <w:rPr>
          <w:rFonts w:ascii="Arial" w:hAnsi="Arial" w:cs="Arial"/>
          <w:color w:val="000000" w:themeColor="text1"/>
          <w:sz w:val="24"/>
          <w:szCs w:val="24"/>
        </w:rPr>
        <w:t>’</w:t>
      </w:r>
      <w:r w:rsidR="00AE4485" w:rsidRPr="00B34C97">
        <w:rPr>
          <w:rFonts w:ascii="Arial" w:hAnsi="Arial" w:cs="Arial"/>
          <w:color w:val="000000" w:themeColor="text1"/>
          <w:sz w:val="24"/>
          <w:szCs w:val="24"/>
        </w:rPr>
        <w:t xml:space="preserve">s </w:t>
      </w:r>
      <w:r w:rsidR="00D458DB" w:rsidRPr="00B34C97">
        <w:rPr>
          <w:rFonts w:ascii="Arial" w:hAnsi="Arial" w:cs="Arial"/>
          <w:color w:val="000000" w:themeColor="text1"/>
          <w:sz w:val="24"/>
          <w:szCs w:val="24"/>
        </w:rPr>
        <w:t>knowledge</w:t>
      </w:r>
      <w:r w:rsidR="002F5B24" w:rsidRPr="00B34C97">
        <w:rPr>
          <w:rFonts w:ascii="Arial" w:hAnsi="Arial" w:cs="Arial"/>
          <w:color w:val="000000" w:themeColor="text1"/>
          <w:sz w:val="24"/>
          <w:szCs w:val="24"/>
        </w:rPr>
        <w:t>,</w:t>
      </w:r>
      <w:r w:rsidR="00AE4485" w:rsidRPr="00B34C97">
        <w:rPr>
          <w:rFonts w:ascii="Arial" w:hAnsi="Arial" w:cs="Arial"/>
          <w:color w:val="000000" w:themeColor="text1"/>
          <w:sz w:val="24"/>
          <w:szCs w:val="24"/>
        </w:rPr>
        <w:t xml:space="preserve"> as some parents may not think to supervise their child</w:t>
      </w:r>
      <w:r w:rsidRPr="00B34C97">
        <w:rPr>
          <w:rFonts w:ascii="Arial" w:hAnsi="Arial" w:cs="Arial"/>
          <w:color w:val="000000" w:themeColor="text1"/>
          <w:sz w:val="24"/>
          <w:szCs w:val="24"/>
        </w:rPr>
        <w:t>ren</w:t>
      </w:r>
      <w:r w:rsidR="00AE4485" w:rsidRPr="00B34C97">
        <w:rPr>
          <w:rFonts w:ascii="Arial" w:hAnsi="Arial" w:cs="Arial"/>
          <w:color w:val="000000" w:themeColor="text1"/>
          <w:sz w:val="24"/>
          <w:szCs w:val="24"/>
        </w:rPr>
        <w:t xml:space="preserve"> whilst they are on an i</w:t>
      </w:r>
      <w:r w:rsidR="002F5B24" w:rsidRPr="00B34C97">
        <w:rPr>
          <w:rFonts w:ascii="Arial" w:hAnsi="Arial" w:cs="Arial"/>
          <w:color w:val="000000" w:themeColor="text1"/>
          <w:sz w:val="24"/>
          <w:szCs w:val="24"/>
        </w:rPr>
        <w:t>P</w:t>
      </w:r>
      <w:r w:rsidR="00AE4485" w:rsidRPr="00B34C97">
        <w:rPr>
          <w:rFonts w:ascii="Arial" w:hAnsi="Arial" w:cs="Arial"/>
          <w:color w:val="000000" w:themeColor="text1"/>
          <w:sz w:val="24"/>
          <w:szCs w:val="24"/>
        </w:rPr>
        <w:t>ad</w:t>
      </w:r>
      <w:r w:rsidR="002F5B24" w:rsidRPr="00B34C97">
        <w:rPr>
          <w:rFonts w:ascii="Arial" w:hAnsi="Arial" w:cs="Arial"/>
          <w:color w:val="000000" w:themeColor="text1"/>
          <w:sz w:val="24"/>
          <w:szCs w:val="24"/>
        </w:rPr>
        <w:t>,</w:t>
      </w:r>
      <w:r w:rsidR="00AE4485" w:rsidRPr="00B34C97">
        <w:rPr>
          <w:rFonts w:ascii="Arial" w:hAnsi="Arial" w:cs="Arial"/>
          <w:color w:val="000000" w:themeColor="text1"/>
          <w:sz w:val="24"/>
          <w:szCs w:val="24"/>
        </w:rPr>
        <w:t xml:space="preserve"> as they may believe their child may not be able to access inappropriate sites</w:t>
      </w:r>
      <w:r w:rsidR="002F5B24" w:rsidRPr="00B34C97">
        <w:rPr>
          <w:rFonts w:ascii="Arial" w:hAnsi="Arial" w:cs="Arial"/>
          <w:color w:val="000000" w:themeColor="text1"/>
          <w:sz w:val="24"/>
          <w:szCs w:val="24"/>
        </w:rPr>
        <w:t>,</w:t>
      </w:r>
      <w:r w:rsidR="00486536" w:rsidRPr="00B34C97">
        <w:rPr>
          <w:rFonts w:ascii="Arial" w:hAnsi="Arial" w:cs="Arial"/>
          <w:color w:val="000000" w:themeColor="text1"/>
          <w:sz w:val="24"/>
          <w:szCs w:val="24"/>
        </w:rPr>
        <w:t xml:space="preserve"> as the parents may not be in a digital age and may not be aware of the concerns media brings</w:t>
      </w:r>
      <w:r w:rsidR="00AE4485" w:rsidRPr="00B34C97">
        <w:rPr>
          <w:rFonts w:ascii="Arial" w:hAnsi="Arial" w:cs="Arial"/>
          <w:color w:val="000000" w:themeColor="text1"/>
          <w:sz w:val="24"/>
          <w:szCs w:val="24"/>
        </w:rPr>
        <w:t xml:space="preserve"> (Heider and Jalongo, 2016). </w:t>
      </w:r>
      <w:r w:rsidR="00486536" w:rsidRPr="00B34C97">
        <w:rPr>
          <w:rFonts w:ascii="Arial" w:hAnsi="Arial" w:cs="Arial"/>
          <w:color w:val="000000" w:themeColor="text1"/>
          <w:sz w:val="24"/>
          <w:szCs w:val="24"/>
        </w:rPr>
        <w:t xml:space="preserve"> </w:t>
      </w:r>
      <w:r w:rsidR="00F76F01" w:rsidRPr="00B34C97">
        <w:rPr>
          <w:rFonts w:ascii="Arial" w:hAnsi="Arial" w:cs="Arial"/>
          <w:color w:val="000000" w:themeColor="text1"/>
          <w:sz w:val="24"/>
          <w:szCs w:val="24"/>
        </w:rPr>
        <w:t>However</w:t>
      </w:r>
      <w:r w:rsidR="00F80457" w:rsidRPr="00B34C97">
        <w:rPr>
          <w:rFonts w:ascii="Arial" w:hAnsi="Arial" w:cs="Arial"/>
          <w:color w:val="000000" w:themeColor="text1"/>
          <w:sz w:val="24"/>
          <w:szCs w:val="24"/>
        </w:rPr>
        <w:t>, on the other hand</w:t>
      </w:r>
      <w:r w:rsidR="00D551EA" w:rsidRPr="00B34C97">
        <w:rPr>
          <w:rFonts w:ascii="Arial" w:hAnsi="Arial" w:cs="Arial"/>
          <w:color w:val="000000" w:themeColor="text1"/>
          <w:sz w:val="24"/>
          <w:szCs w:val="24"/>
        </w:rPr>
        <w:t>,</w:t>
      </w:r>
      <w:r w:rsidR="00F80457" w:rsidRPr="00B34C97">
        <w:rPr>
          <w:rFonts w:ascii="Arial" w:hAnsi="Arial" w:cs="Arial"/>
          <w:color w:val="000000" w:themeColor="text1"/>
          <w:sz w:val="24"/>
          <w:szCs w:val="24"/>
        </w:rPr>
        <w:t xml:space="preserve"> Lewis (2014) disagrees as</w:t>
      </w:r>
      <w:r w:rsidR="00F76F01" w:rsidRPr="00B34C97">
        <w:rPr>
          <w:rFonts w:ascii="Arial" w:hAnsi="Arial" w:cs="Arial"/>
          <w:color w:val="000000" w:themeColor="text1"/>
          <w:sz w:val="24"/>
          <w:szCs w:val="24"/>
        </w:rPr>
        <w:t xml:space="preserve"> </w:t>
      </w:r>
      <w:r w:rsidR="00F64154" w:rsidRPr="00B34C97">
        <w:rPr>
          <w:rFonts w:ascii="Arial" w:hAnsi="Arial" w:cs="Arial"/>
          <w:color w:val="000000" w:themeColor="text1"/>
          <w:sz w:val="24"/>
          <w:szCs w:val="24"/>
        </w:rPr>
        <w:t xml:space="preserve">some parents may be aware of how to educate </w:t>
      </w:r>
      <w:r w:rsidR="00F64154" w:rsidRPr="00B34C97">
        <w:rPr>
          <w:rFonts w:ascii="Arial" w:hAnsi="Arial" w:cs="Arial"/>
          <w:color w:val="000000" w:themeColor="text1"/>
          <w:sz w:val="24"/>
          <w:szCs w:val="24"/>
        </w:rPr>
        <w:lastRenderedPageBreak/>
        <w:t>children correctly but do not want to</w:t>
      </w:r>
      <w:r w:rsidR="00F80457" w:rsidRPr="00B34C97">
        <w:rPr>
          <w:rFonts w:ascii="Arial" w:hAnsi="Arial" w:cs="Arial"/>
          <w:color w:val="000000" w:themeColor="text1"/>
          <w:sz w:val="24"/>
          <w:szCs w:val="24"/>
        </w:rPr>
        <w:t>,</w:t>
      </w:r>
      <w:r w:rsidR="00F64154" w:rsidRPr="00B34C97">
        <w:rPr>
          <w:rFonts w:ascii="Arial" w:hAnsi="Arial" w:cs="Arial"/>
          <w:color w:val="000000" w:themeColor="text1"/>
          <w:sz w:val="24"/>
          <w:szCs w:val="24"/>
        </w:rPr>
        <w:t xml:space="preserve"> due to feeling pressured in providing their children with the up to date technology that is in place today to ensure they have a </w:t>
      </w:r>
      <w:r w:rsidR="00F80457" w:rsidRPr="00B34C97">
        <w:rPr>
          <w:rFonts w:ascii="Arial" w:hAnsi="Arial" w:cs="Arial"/>
          <w:color w:val="000000" w:themeColor="text1"/>
          <w:sz w:val="24"/>
          <w:szCs w:val="24"/>
        </w:rPr>
        <w:t>memorable childhood. This is supported by Ofcom (</w:t>
      </w:r>
      <w:r w:rsidR="00911898" w:rsidRPr="00B34C97">
        <w:rPr>
          <w:rFonts w:ascii="Arial" w:hAnsi="Arial" w:cs="Arial"/>
          <w:color w:val="000000" w:themeColor="text1"/>
          <w:sz w:val="24"/>
          <w:szCs w:val="24"/>
        </w:rPr>
        <w:t>2015</w:t>
      </w:r>
      <w:r w:rsidR="00F80457" w:rsidRPr="00B34C97">
        <w:rPr>
          <w:rFonts w:ascii="Arial" w:hAnsi="Arial" w:cs="Arial"/>
          <w:color w:val="000000" w:themeColor="text1"/>
          <w:sz w:val="24"/>
          <w:szCs w:val="24"/>
        </w:rPr>
        <w:t>)</w:t>
      </w:r>
      <w:r w:rsidR="00A338AB" w:rsidRPr="00B34C97">
        <w:rPr>
          <w:rFonts w:ascii="Arial" w:hAnsi="Arial" w:cs="Arial"/>
          <w:color w:val="000000" w:themeColor="text1"/>
          <w:sz w:val="24"/>
          <w:szCs w:val="24"/>
        </w:rPr>
        <w:t xml:space="preserve"> </w:t>
      </w:r>
      <w:r w:rsidR="00707070" w:rsidRPr="00B34C97">
        <w:rPr>
          <w:rFonts w:ascii="Arial" w:hAnsi="Arial" w:cs="Arial"/>
          <w:color w:val="000000" w:themeColor="text1"/>
          <w:sz w:val="24"/>
          <w:szCs w:val="24"/>
        </w:rPr>
        <w:t>as</w:t>
      </w:r>
      <w:r w:rsidR="00A338AB" w:rsidRPr="00B34C97">
        <w:rPr>
          <w:rFonts w:ascii="Arial" w:hAnsi="Arial" w:cs="Arial"/>
          <w:color w:val="000000" w:themeColor="text1"/>
          <w:sz w:val="24"/>
          <w:szCs w:val="24"/>
        </w:rPr>
        <w:t xml:space="preserve"> parents feel more pressured to providing children with the latest technology due to their children’s friends having them.</w:t>
      </w:r>
      <w:r w:rsidR="00444548" w:rsidRPr="00B34C97">
        <w:rPr>
          <w:rFonts w:ascii="Arial" w:hAnsi="Arial" w:cs="Arial"/>
          <w:color w:val="000000" w:themeColor="text1"/>
          <w:sz w:val="24"/>
          <w:szCs w:val="24"/>
        </w:rPr>
        <w:t xml:space="preserve"> Furthermore</w:t>
      </w:r>
      <w:r w:rsidR="00545B82" w:rsidRPr="00B34C97">
        <w:rPr>
          <w:rFonts w:ascii="Arial" w:hAnsi="Arial" w:cs="Arial"/>
          <w:color w:val="000000" w:themeColor="text1"/>
          <w:sz w:val="24"/>
          <w:szCs w:val="24"/>
        </w:rPr>
        <w:t xml:space="preserve">, Steinburg (2012) states </w:t>
      </w:r>
      <w:r w:rsidRPr="00B34C97">
        <w:rPr>
          <w:rFonts w:ascii="Arial" w:hAnsi="Arial" w:cs="Arial"/>
          <w:color w:val="000000" w:themeColor="text1"/>
          <w:sz w:val="24"/>
          <w:szCs w:val="24"/>
        </w:rPr>
        <w:t xml:space="preserve">that </w:t>
      </w:r>
      <w:r w:rsidR="00545B82" w:rsidRPr="00B34C97">
        <w:rPr>
          <w:rFonts w:ascii="Arial" w:hAnsi="Arial" w:cs="Arial"/>
          <w:color w:val="000000" w:themeColor="text1"/>
          <w:sz w:val="24"/>
          <w:szCs w:val="24"/>
        </w:rPr>
        <w:t>due to parents feeling pressure</w:t>
      </w:r>
      <w:r w:rsidR="00707070" w:rsidRPr="00B34C97">
        <w:rPr>
          <w:rFonts w:ascii="Arial" w:hAnsi="Arial" w:cs="Arial"/>
          <w:color w:val="000000" w:themeColor="text1"/>
          <w:sz w:val="24"/>
          <w:szCs w:val="24"/>
        </w:rPr>
        <w:t>d as their children are not old enough to have a social media account,</w:t>
      </w:r>
      <w:r w:rsidR="00545B82" w:rsidRPr="00B34C97">
        <w:rPr>
          <w:rFonts w:ascii="Arial" w:hAnsi="Arial" w:cs="Arial"/>
          <w:color w:val="000000" w:themeColor="text1"/>
          <w:sz w:val="24"/>
          <w:szCs w:val="24"/>
        </w:rPr>
        <w:t xml:space="preserve"> </w:t>
      </w:r>
      <w:r w:rsidR="00707070" w:rsidRPr="00B34C97">
        <w:rPr>
          <w:rFonts w:ascii="Arial" w:hAnsi="Arial" w:cs="Arial"/>
          <w:color w:val="000000" w:themeColor="text1"/>
          <w:sz w:val="24"/>
          <w:szCs w:val="24"/>
        </w:rPr>
        <w:t>this can result in</w:t>
      </w:r>
      <w:r w:rsidR="00545B82" w:rsidRPr="00B34C97">
        <w:rPr>
          <w:rFonts w:ascii="Arial" w:hAnsi="Arial" w:cs="Arial"/>
          <w:color w:val="000000" w:themeColor="text1"/>
          <w:sz w:val="24"/>
          <w:szCs w:val="24"/>
        </w:rPr>
        <w:t xml:space="preserve"> </w:t>
      </w:r>
      <w:r w:rsidR="00707070" w:rsidRPr="00B34C97">
        <w:rPr>
          <w:rFonts w:ascii="Arial" w:hAnsi="Arial" w:cs="Arial"/>
          <w:color w:val="000000" w:themeColor="text1"/>
          <w:sz w:val="24"/>
          <w:szCs w:val="24"/>
        </w:rPr>
        <w:t xml:space="preserve">parents </w:t>
      </w:r>
      <w:r w:rsidR="00545B82" w:rsidRPr="00B34C97">
        <w:rPr>
          <w:rFonts w:ascii="Arial" w:hAnsi="Arial" w:cs="Arial"/>
          <w:color w:val="000000" w:themeColor="text1"/>
          <w:sz w:val="24"/>
          <w:szCs w:val="24"/>
        </w:rPr>
        <w:t>opening social media account</w:t>
      </w:r>
      <w:r w:rsidR="00707070" w:rsidRPr="00B34C97">
        <w:rPr>
          <w:rFonts w:ascii="Arial" w:hAnsi="Arial" w:cs="Arial"/>
          <w:color w:val="000000" w:themeColor="text1"/>
          <w:sz w:val="24"/>
          <w:szCs w:val="24"/>
        </w:rPr>
        <w:t>s</w:t>
      </w:r>
      <w:r w:rsidR="00545B82" w:rsidRPr="00B34C97">
        <w:rPr>
          <w:rFonts w:ascii="Arial" w:hAnsi="Arial" w:cs="Arial"/>
          <w:color w:val="000000" w:themeColor="text1"/>
          <w:sz w:val="24"/>
          <w:szCs w:val="24"/>
        </w:rPr>
        <w:t xml:space="preserve"> for children under their name</w:t>
      </w:r>
      <w:r w:rsidR="00707070" w:rsidRPr="00B34C97">
        <w:rPr>
          <w:rFonts w:ascii="Arial" w:hAnsi="Arial" w:cs="Arial"/>
          <w:color w:val="000000" w:themeColor="text1"/>
          <w:sz w:val="24"/>
          <w:szCs w:val="24"/>
        </w:rPr>
        <w:t xml:space="preserve"> as they do not want their children to miss out. </w:t>
      </w:r>
      <w:r w:rsidR="00A7627C" w:rsidRPr="00B34C97">
        <w:rPr>
          <w:rFonts w:ascii="Arial" w:hAnsi="Arial" w:cs="Arial"/>
          <w:color w:val="000000" w:themeColor="text1"/>
          <w:sz w:val="24"/>
          <w:szCs w:val="24"/>
        </w:rPr>
        <w:t>This could have an impact on the child due to them hearing and seeing things which are not age appropriate</w:t>
      </w:r>
      <w:r w:rsidR="00707070" w:rsidRPr="00B34C97">
        <w:rPr>
          <w:rFonts w:ascii="Arial" w:hAnsi="Arial" w:cs="Arial"/>
          <w:color w:val="000000" w:themeColor="text1"/>
          <w:sz w:val="24"/>
          <w:szCs w:val="24"/>
        </w:rPr>
        <w:t>,</w:t>
      </w:r>
      <w:r w:rsidR="00A7627C" w:rsidRPr="00B34C97">
        <w:rPr>
          <w:rFonts w:ascii="Arial" w:hAnsi="Arial" w:cs="Arial"/>
          <w:color w:val="000000" w:themeColor="text1"/>
          <w:sz w:val="24"/>
          <w:szCs w:val="24"/>
        </w:rPr>
        <w:t xml:space="preserve"> which could then affect their</w:t>
      </w:r>
      <w:r w:rsidR="00A7627C" w:rsidRPr="00B34C97">
        <w:rPr>
          <w:rFonts w:ascii="Arial" w:hAnsi="Arial" w:cs="Arial"/>
          <w:sz w:val="24"/>
          <w:szCs w:val="24"/>
        </w:rPr>
        <w:t xml:space="preserve"> behaviour</w:t>
      </w:r>
      <w:r w:rsidR="00D558F4" w:rsidRPr="00B34C97">
        <w:rPr>
          <w:rFonts w:ascii="Arial" w:hAnsi="Arial" w:cs="Arial"/>
          <w:strike/>
          <w:sz w:val="24"/>
          <w:szCs w:val="24"/>
        </w:rPr>
        <w:t xml:space="preserve"> </w:t>
      </w:r>
      <w:r w:rsidR="00A7627C" w:rsidRPr="00B34C97">
        <w:rPr>
          <w:rFonts w:ascii="Arial" w:hAnsi="Arial" w:cs="Arial"/>
          <w:color w:val="000000" w:themeColor="text1"/>
          <w:sz w:val="24"/>
          <w:szCs w:val="24"/>
        </w:rPr>
        <w:t>(Rodger, 2016).</w:t>
      </w:r>
    </w:p>
    <w:p w14:paraId="2CD82A75" w14:textId="64E6B75C" w:rsidR="00F1663F" w:rsidRPr="00D905FB" w:rsidRDefault="00F1663F" w:rsidP="009D6C5A">
      <w:pPr>
        <w:pStyle w:val="NoSpacing"/>
        <w:spacing w:line="360" w:lineRule="auto"/>
        <w:jc w:val="both"/>
        <w:rPr>
          <w:rFonts w:ascii="Arial" w:hAnsi="Arial" w:cs="Arial"/>
          <w:color w:val="000000" w:themeColor="text1"/>
          <w:sz w:val="24"/>
          <w:szCs w:val="24"/>
        </w:rPr>
      </w:pPr>
      <w:r>
        <w:rPr>
          <w:rFonts w:ascii="Arial" w:hAnsi="Arial" w:cs="Arial"/>
          <w:color w:val="000000" w:themeColor="text1"/>
          <w:sz w:val="24"/>
          <w:szCs w:val="24"/>
        </w:rPr>
        <w:t xml:space="preserve">To conclude this portfolio, there are many positive and negative aspects of how media effects children’s personal, social and emotional development as research suggests </w:t>
      </w:r>
      <w:r w:rsidR="00D905FB">
        <w:rPr>
          <w:rFonts w:ascii="Arial" w:hAnsi="Arial" w:cs="Arial"/>
          <w:color w:val="000000" w:themeColor="text1"/>
          <w:sz w:val="24"/>
          <w:szCs w:val="24"/>
        </w:rPr>
        <w:t xml:space="preserve">media </w:t>
      </w:r>
      <w:r>
        <w:rPr>
          <w:rFonts w:ascii="Arial" w:hAnsi="Arial" w:cs="Arial"/>
          <w:color w:val="000000" w:themeColor="text1"/>
          <w:sz w:val="24"/>
          <w:szCs w:val="24"/>
        </w:rPr>
        <w:t>can be beneficial for children</w:t>
      </w:r>
      <w:r w:rsidR="00D905FB">
        <w:rPr>
          <w:rFonts w:ascii="Arial" w:hAnsi="Arial" w:cs="Arial"/>
          <w:color w:val="000000" w:themeColor="text1"/>
          <w:sz w:val="24"/>
          <w:szCs w:val="24"/>
        </w:rPr>
        <w:t xml:space="preserve"> </w:t>
      </w:r>
      <w:r>
        <w:rPr>
          <w:rFonts w:ascii="Arial" w:hAnsi="Arial" w:cs="Arial"/>
          <w:color w:val="000000" w:themeColor="text1"/>
          <w:sz w:val="24"/>
          <w:szCs w:val="24"/>
        </w:rPr>
        <w:t xml:space="preserve">through a colour </w:t>
      </w:r>
      <w:r w:rsidR="00A27530">
        <w:rPr>
          <w:rFonts w:ascii="Arial" w:hAnsi="Arial" w:cs="Arial"/>
          <w:color w:val="000000" w:themeColor="text1"/>
          <w:sz w:val="24"/>
          <w:szCs w:val="24"/>
        </w:rPr>
        <w:t>television,</w:t>
      </w:r>
      <w:r>
        <w:rPr>
          <w:rFonts w:ascii="Arial" w:hAnsi="Arial" w:cs="Arial"/>
          <w:color w:val="000000" w:themeColor="text1"/>
          <w:sz w:val="24"/>
          <w:szCs w:val="24"/>
        </w:rPr>
        <w:t xml:space="preserve"> as it allows children to be able to</w:t>
      </w:r>
      <w:r w:rsidR="00D905FB">
        <w:rPr>
          <w:rFonts w:ascii="Arial" w:hAnsi="Arial" w:cs="Arial"/>
          <w:color w:val="000000" w:themeColor="text1"/>
          <w:sz w:val="24"/>
          <w:szCs w:val="24"/>
        </w:rPr>
        <w:t xml:space="preserve"> develop and</w:t>
      </w:r>
      <w:r>
        <w:rPr>
          <w:rFonts w:ascii="Arial" w:hAnsi="Arial" w:cs="Arial"/>
          <w:color w:val="000000" w:themeColor="text1"/>
          <w:sz w:val="24"/>
          <w:szCs w:val="24"/>
        </w:rPr>
        <w:t xml:space="preserve"> enhance </w:t>
      </w:r>
      <w:r w:rsidR="00D905FB">
        <w:rPr>
          <w:rFonts w:ascii="Arial" w:hAnsi="Arial" w:cs="Arial"/>
          <w:color w:val="000000" w:themeColor="text1"/>
          <w:sz w:val="24"/>
          <w:szCs w:val="24"/>
        </w:rPr>
        <w:t>t</w:t>
      </w:r>
      <w:r>
        <w:rPr>
          <w:rFonts w:ascii="Arial" w:hAnsi="Arial" w:cs="Arial"/>
          <w:color w:val="000000" w:themeColor="text1"/>
          <w:sz w:val="24"/>
          <w:szCs w:val="24"/>
        </w:rPr>
        <w:t>heir creativity to flourish, which would increase a child’s personal skills</w:t>
      </w:r>
      <w:r w:rsidR="00D905FB">
        <w:rPr>
          <w:rFonts w:ascii="Arial" w:hAnsi="Arial" w:cs="Arial"/>
          <w:color w:val="000000" w:themeColor="text1"/>
          <w:sz w:val="24"/>
          <w:szCs w:val="24"/>
        </w:rPr>
        <w:t xml:space="preserve">, due to having access to objects on television which are in colour and not black and white (Lester, 2013). However, on the other hand Rose (2011) disagrees as media can </w:t>
      </w:r>
      <w:r w:rsidR="00653EFE">
        <w:rPr>
          <w:rFonts w:ascii="Arial" w:hAnsi="Arial" w:cs="Arial"/>
          <w:color w:val="000000" w:themeColor="text1"/>
          <w:sz w:val="24"/>
          <w:szCs w:val="24"/>
        </w:rPr>
        <w:t>affect</w:t>
      </w:r>
      <w:r w:rsidR="00D905FB">
        <w:rPr>
          <w:rFonts w:ascii="Arial" w:hAnsi="Arial" w:cs="Arial"/>
          <w:b/>
          <w:color w:val="000000" w:themeColor="text1"/>
          <w:sz w:val="24"/>
          <w:szCs w:val="24"/>
        </w:rPr>
        <w:t xml:space="preserve"> </w:t>
      </w:r>
      <w:r w:rsidR="00D905FB">
        <w:rPr>
          <w:rFonts w:ascii="Arial" w:hAnsi="Arial" w:cs="Arial"/>
          <w:color w:val="000000" w:themeColor="text1"/>
          <w:sz w:val="24"/>
          <w:szCs w:val="24"/>
        </w:rPr>
        <w:t>a child’s social development, as by children being exposed to media daily, it can impact their social skills</w:t>
      </w:r>
      <w:r w:rsidR="00A27530">
        <w:rPr>
          <w:rFonts w:ascii="Arial" w:hAnsi="Arial" w:cs="Arial"/>
          <w:color w:val="000000" w:themeColor="text1"/>
          <w:sz w:val="24"/>
          <w:szCs w:val="24"/>
        </w:rPr>
        <w:t>, therefore it is essential that</w:t>
      </w:r>
      <w:r w:rsidR="00D905FB">
        <w:rPr>
          <w:rFonts w:ascii="Arial" w:hAnsi="Arial" w:cs="Arial"/>
          <w:color w:val="000000" w:themeColor="text1"/>
          <w:sz w:val="24"/>
          <w:szCs w:val="24"/>
        </w:rPr>
        <w:t xml:space="preserve"> parents safeguard children correctly</w:t>
      </w:r>
      <w:r w:rsidR="00A27530">
        <w:rPr>
          <w:rFonts w:ascii="Arial" w:hAnsi="Arial" w:cs="Arial"/>
          <w:color w:val="000000" w:themeColor="text1"/>
          <w:sz w:val="24"/>
          <w:szCs w:val="24"/>
        </w:rPr>
        <w:t>.</w:t>
      </w:r>
      <w:bookmarkStart w:id="0" w:name="_GoBack"/>
      <w:bookmarkEnd w:id="0"/>
    </w:p>
    <w:p w14:paraId="2F507C91" w14:textId="1396A865" w:rsidR="00F1663F" w:rsidRDefault="00F1663F" w:rsidP="009D6C5A">
      <w:pPr>
        <w:pStyle w:val="NoSpacing"/>
        <w:spacing w:line="360" w:lineRule="auto"/>
        <w:jc w:val="both"/>
        <w:rPr>
          <w:rFonts w:ascii="Arial" w:hAnsi="Arial" w:cs="Arial"/>
          <w:color w:val="000000" w:themeColor="text1"/>
          <w:sz w:val="24"/>
          <w:szCs w:val="24"/>
        </w:rPr>
      </w:pPr>
    </w:p>
    <w:p w14:paraId="1B5FF2EC" w14:textId="703C964C" w:rsidR="00F1663F" w:rsidRDefault="00F1663F" w:rsidP="00D905FB">
      <w:pPr>
        <w:pStyle w:val="NoSpacing"/>
        <w:spacing w:line="360" w:lineRule="auto"/>
        <w:jc w:val="both"/>
        <w:rPr>
          <w:rFonts w:ascii="Arial" w:hAnsi="Arial" w:cs="Arial"/>
          <w:color w:val="000000" w:themeColor="text1"/>
          <w:sz w:val="24"/>
          <w:szCs w:val="24"/>
        </w:rPr>
      </w:pPr>
    </w:p>
    <w:p w14:paraId="71686D92" w14:textId="4AB15402" w:rsidR="00F1663F" w:rsidRDefault="00F1663F" w:rsidP="00D905FB">
      <w:pPr>
        <w:pStyle w:val="NoSpacing"/>
        <w:spacing w:line="360" w:lineRule="auto"/>
        <w:jc w:val="right"/>
        <w:rPr>
          <w:rFonts w:ascii="Arial" w:hAnsi="Arial" w:cs="Arial"/>
          <w:color w:val="000000" w:themeColor="text1"/>
          <w:sz w:val="24"/>
          <w:szCs w:val="24"/>
        </w:rPr>
      </w:pPr>
    </w:p>
    <w:p w14:paraId="0FF0AEC4" w14:textId="77777777" w:rsidR="00F1663F" w:rsidRDefault="00F1663F" w:rsidP="009D6C5A">
      <w:pPr>
        <w:pStyle w:val="NoSpacing"/>
        <w:spacing w:line="360" w:lineRule="auto"/>
        <w:jc w:val="both"/>
        <w:rPr>
          <w:rFonts w:ascii="Arial" w:hAnsi="Arial" w:cs="Arial"/>
          <w:color w:val="000000" w:themeColor="text1"/>
          <w:sz w:val="24"/>
          <w:szCs w:val="24"/>
        </w:rPr>
      </w:pPr>
    </w:p>
    <w:p w14:paraId="30E1F974" w14:textId="3F5FC064" w:rsidR="00F1663F" w:rsidRDefault="00F1663F" w:rsidP="009D6C5A">
      <w:pPr>
        <w:pStyle w:val="NoSpacing"/>
        <w:spacing w:line="360" w:lineRule="auto"/>
        <w:jc w:val="both"/>
        <w:rPr>
          <w:rFonts w:ascii="Arial" w:hAnsi="Arial" w:cs="Arial"/>
          <w:color w:val="000000" w:themeColor="text1"/>
          <w:sz w:val="24"/>
          <w:szCs w:val="24"/>
        </w:rPr>
      </w:pPr>
    </w:p>
    <w:p w14:paraId="25709757" w14:textId="33118A0A" w:rsidR="00C32CF0" w:rsidRPr="00B34C97" w:rsidRDefault="00C32CF0" w:rsidP="00C32CF0">
      <w:pPr>
        <w:rPr>
          <w:rFonts w:ascii="Arial" w:hAnsi="Arial" w:cs="Arial"/>
          <w:color w:val="000000" w:themeColor="text1"/>
          <w:sz w:val="24"/>
          <w:szCs w:val="24"/>
        </w:rPr>
      </w:pPr>
    </w:p>
    <w:p w14:paraId="35BFFCB5" w14:textId="6C6903E2" w:rsidR="00F1663F" w:rsidRPr="00B34C97" w:rsidRDefault="00C32CF0">
      <w:pPr>
        <w:rPr>
          <w:rFonts w:ascii="Arial" w:hAnsi="Arial" w:cs="Arial"/>
          <w:color w:val="000000" w:themeColor="text1"/>
          <w:sz w:val="24"/>
          <w:szCs w:val="24"/>
        </w:rPr>
      </w:pPr>
      <w:r w:rsidRPr="00B34C97">
        <w:rPr>
          <w:rFonts w:ascii="Arial" w:hAnsi="Arial" w:cs="Arial"/>
          <w:color w:val="000000" w:themeColor="text1"/>
          <w:sz w:val="24"/>
          <w:szCs w:val="24"/>
        </w:rPr>
        <w:br w:type="page"/>
      </w:r>
    </w:p>
    <w:p w14:paraId="1C25EB9F" w14:textId="15ECB82C" w:rsidR="00353D3B" w:rsidRPr="009D6C5A" w:rsidRDefault="008E22DF" w:rsidP="00C32CF0">
      <w:pPr>
        <w:rPr>
          <w:rFonts w:ascii="Arial" w:hAnsi="Arial" w:cs="Arial"/>
          <w:color w:val="000000" w:themeColor="text1"/>
          <w:sz w:val="24"/>
          <w:szCs w:val="24"/>
        </w:rPr>
      </w:pPr>
      <w:r w:rsidRPr="009D6C5A">
        <w:rPr>
          <w:rFonts w:ascii="Arial" w:hAnsi="Arial" w:cs="Arial"/>
          <w:color w:val="000000" w:themeColor="text1"/>
          <w:sz w:val="24"/>
          <w:szCs w:val="24"/>
        </w:rPr>
        <w:lastRenderedPageBreak/>
        <w:t>Reference</w:t>
      </w:r>
      <w:r w:rsidR="009D6C5A">
        <w:rPr>
          <w:rFonts w:ascii="Arial" w:hAnsi="Arial" w:cs="Arial"/>
          <w:color w:val="000000" w:themeColor="text1"/>
          <w:sz w:val="24"/>
          <w:szCs w:val="24"/>
        </w:rPr>
        <w:t xml:space="preserve"> List</w:t>
      </w:r>
    </w:p>
    <w:p w14:paraId="5DD8760C" w14:textId="7456B692" w:rsidR="00BE33F2" w:rsidRPr="00602F3F" w:rsidRDefault="00BE33F2" w:rsidP="00602F3F">
      <w:pPr>
        <w:pStyle w:val="NoSpacing"/>
        <w:spacing w:line="360" w:lineRule="auto"/>
        <w:jc w:val="both"/>
        <w:rPr>
          <w:rFonts w:ascii="Arial" w:hAnsi="Arial" w:cs="Arial"/>
          <w:sz w:val="24"/>
          <w:szCs w:val="24"/>
        </w:rPr>
      </w:pPr>
      <w:r w:rsidRPr="00602F3F">
        <w:rPr>
          <w:rFonts w:ascii="Arial" w:hAnsi="Arial" w:cs="Arial"/>
          <w:sz w:val="24"/>
          <w:szCs w:val="24"/>
        </w:rPr>
        <w:t xml:space="preserve">Allen, S. and Whalley, M. (2010) </w:t>
      </w:r>
      <w:r w:rsidRPr="00602F3F">
        <w:rPr>
          <w:rFonts w:ascii="Arial" w:hAnsi="Arial" w:cs="Arial"/>
          <w:i/>
          <w:sz w:val="24"/>
          <w:szCs w:val="24"/>
        </w:rPr>
        <w:t xml:space="preserve">Supporting Pedagogy and Practice in Early Years Settings. </w:t>
      </w:r>
      <w:r w:rsidRPr="00602F3F">
        <w:rPr>
          <w:rFonts w:ascii="Arial" w:hAnsi="Arial" w:cs="Arial"/>
          <w:sz w:val="24"/>
          <w:szCs w:val="24"/>
        </w:rPr>
        <w:t>England: Sage Publications.</w:t>
      </w:r>
    </w:p>
    <w:p w14:paraId="4B8A75FD" w14:textId="538775EC" w:rsidR="005D690E" w:rsidRDefault="005D690E" w:rsidP="00602F3F">
      <w:pPr>
        <w:pStyle w:val="NoSpacing"/>
        <w:spacing w:line="360" w:lineRule="auto"/>
        <w:jc w:val="both"/>
        <w:rPr>
          <w:rFonts w:ascii="Arial" w:hAnsi="Arial" w:cs="Arial"/>
          <w:sz w:val="24"/>
          <w:szCs w:val="24"/>
        </w:rPr>
      </w:pPr>
      <w:r w:rsidRPr="00602F3F">
        <w:rPr>
          <w:rFonts w:ascii="Arial" w:hAnsi="Arial" w:cs="Arial"/>
          <w:sz w:val="24"/>
          <w:szCs w:val="24"/>
        </w:rPr>
        <w:t xml:space="preserve">Arnett, J. (2006) </w:t>
      </w:r>
      <w:r w:rsidRPr="00602F3F">
        <w:rPr>
          <w:rFonts w:ascii="Arial" w:hAnsi="Arial" w:cs="Arial"/>
          <w:i/>
          <w:sz w:val="24"/>
          <w:szCs w:val="24"/>
        </w:rPr>
        <w:t>Encyclopedia of Children, Adolescents and the Media.</w:t>
      </w:r>
      <w:r w:rsidRPr="00602F3F">
        <w:rPr>
          <w:rFonts w:ascii="Arial" w:hAnsi="Arial" w:cs="Arial"/>
          <w:sz w:val="24"/>
          <w:szCs w:val="24"/>
        </w:rPr>
        <w:t xml:space="preserve"> England: SAGE Publications.</w:t>
      </w:r>
      <w:r w:rsidR="00610BC1">
        <w:rPr>
          <w:rFonts w:ascii="Arial" w:hAnsi="Arial" w:cs="Arial"/>
          <w:sz w:val="24"/>
          <w:szCs w:val="24"/>
        </w:rPr>
        <w:t xml:space="preserve"> [e-book]. Available at: </w:t>
      </w:r>
      <w:hyperlink r:id="rId7" w:history="1">
        <w:r w:rsidR="00D558F4" w:rsidRPr="00663102">
          <w:rPr>
            <w:rStyle w:val="Hyperlink"/>
            <w:rFonts w:ascii="Arial" w:hAnsi="Arial" w:cs="Arial"/>
            <w:sz w:val="24"/>
            <w:szCs w:val="24"/>
          </w:rPr>
          <w:t>https://books.google.co.uk/books?id=PgVzAwAAQBAJ&amp;printsec=frontcover&amp;dq=Encyclopedia+of+Children,+Adolescents+and+the+Media.&amp;hl=en&amp;sa=X&amp;ved=0ahUKEwjeg7-L7c3ZAhURPVAKHffPAGAQ6AEIJzAA#v=onepage&amp;q=Encyclopedia%20of%20Children%2C%20Adolescents%20and%20the%20Media.&amp;f=false</w:t>
        </w:r>
      </w:hyperlink>
      <w:r w:rsidR="00610BC1">
        <w:rPr>
          <w:rFonts w:ascii="Arial" w:hAnsi="Arial" w:cs="Arial"/>
          <w:sz w:val="24"/>
          <w:szCs w:val="24"/>
        </w:rPr>
        <w:t xml:space="preserve"> [Accessed 28</w:t>
      </w:r>
      <w:r w:rsidR="00610BC1" w:rsidRPr="00610BC1">
        <w:rPr>
          <w:rFonts w:ascii="Arial" w:hAnsi="Arial" w:cs="Arial"/>
          <w:sz w:val="24"/>
          <w:szCs w:val="24"/>
          <w:vertAlign w:val="superscript"/>
        </w:rPr>
        <w:t>th</w:t>
      </w:r>
      <w:r w:rsidR="00610BC1">
        <w:rPr>
          <w:rFonts w:ascii="Arial" w:hAnsi="Arial" w:cs="Arial"/>
          <w:sz w:val="24"/>
          <w:szCs w:val="24"/>
        </w:rPr>
        <w:t xml:space="preserve"> February 2018].</w:t>
      </w:r>
    </w:p>
    <w:p w14:paraId="5CBB0BBE" w14:textId="587BE09D" w:rsidR="007F2B97" w:rsidRPr="00602F3F" w:rsidRDefault="007F2B97" w:rsidP="00602F3F">
      <w:pPr>
        <w:pStyle w:val="NoSpacing"/>
        <w:spacing w:line="360" w:lineRule="auto"/>
        <w:jc w:val="both"/>
        <w:rPr>
          <w:rFonts w:ascii="Arial" w:hAnsi="Arial" w:cs="Arial"/>
          <w:sz w:val="24"/>
          <w:szCs w:val="24"/>
        </w:rPr>
      </w:pPr>
      <w:r>
        <w:rPr>
          <w:rFonts w:ascii="Arial" w:hAnsi="Arial" w:cs="Arial"/>
          <w:sz w:val="24"/>
          <w:szCs w:val="24"/>
        </w:rPr>
        <w:t xml:space="preserve">Benjamin, S., Shiman, S., Taveras, E., Haines, J., Finkelstein, J., Kleinman, K. and Gillman, M. (2009) ‘Early Child Care and Adiposity at Ages One and Three Years’, </w:t>
      </w:r>
      <w:r>
        <w:rPr>
          <w:rFonts w:ascii="Arial" w:hAnsi="Arial" w:cs="Arial"/>
          <w:i/>
          <w:sz w:val="24"/>
          <w:szCs w:val="24"/>
        </w:rPr>
        <w:t xml:space="preserve">Pediatrics Journal, </w:t>
      </w:r>
      <w:r>
        <w:rPr>
          <w:rFonts w:ascii="Arial" w:hAnsi="Arial" w:cs="Arial"/>
          <w:sz w:val="24"/>
          <w:szCs w:val="24"/>
        </w:rPr>
        <w:t>Volume 124, Issue 2, pp.25-28.</w:t>
      </w:r>
    </w:p>
    <w:p w14:paraId="45A270A3" w14:textId="74C48FD9" w:rsidR="001837B9" w:rsidRPr="00602F3F" w:rsidRDefault="001837B9" w:rsidP="00602F3F">
      <w:pPr>
        <w:pStyle w:val="NoSpacing"/>
        <w:spacing w:line="360" w:lineRule="auto"/>
        <w:jc w:val="both"/>
        <w:rPr>
          <w:rFonts w:ascii="Arial" w:hAnsi="Arial" w:cs="Arial"/>
          <w:sz w:val="24"/>
          <w:szCs w:val="24"/>
        </w:rPr>
      </w:pPr>
      <w:r w:rsidRPr="00602F3F">
        <w:rPr>
          <w:rFonts w:ascii="Arial" w:hAnsi="Arial" w:cs="Arial"/>
          <w:sz w:val="24"/>
          <w:szCs w:val="24"/>
        </w:rPr>
        <w:t xml:space="preserve">Bergin, D. and Bergin, C. (2018) </w:t>
      </w:r>
      <w:r w:rsidRPr="00602F3F">
        <w:rPr>
          <w:rFonts w:ascii="Arial" w:hAnsi="Arial" w:cs="Arial"/>
          <w:i/>
          <w:sz w:val="24"/>
          <w:szCs w:val="24"/>
        </w:rPr>
        <w:t xml:space="preserve">Child and Adolescent Development in Your Classroom, Chronological Approach. </w:t>
      </w:r>
      <w:r w:rsidRPr="00602F3F">
        <w:rPr>
          <w:rFonts w:ascii="Arial" w:hAnsi="Arial" w:cs="Arial"/>
          <w:sz w:val="24"/>
          <w:szCs w:val="24"/>
        </w:rPr>
        <w:t>England: Wadsworth Publishing.</w:t>
      </w:r>
    </w:p>
    <w:p w14:paraId="7C404FE0" w14:textId="4228B1F6" w:rsidR="00A1042C" w:rsidRPr="00602F3F" w:rsidRDefault="00A1042C" w:rsidP="00602F3F">
      <w:pPr>
        <w:pStyle w:val="NoSpacing"/>
        <w:spacing w:line="360" w:lineRule="auto"/>
        <w:jc w:val="both"/>
        <w:rPr>
          <w:rFonts w:ascii="Arial" w:hAnsi="Arial" w:cs="Arial"/>
          <w:sz w:val="24"/>
          <w:szCs w:val="24"/>
        </w:rPr>
      </w:pPr>
      <w:r w:rsidRPr="00602F3F">
        <w:rPr>
          <w:rFonts w:ascii="Arial" w:hAnsi="Arial" w:cs="Arial"/>
          <w:sz w:val="24"/>
          <w:szCs w:val="24"/>
        </w:rPr>
        <w:t xml:space="preserve">Berry, G. and Asamen, J. (1993) </w:t>
      </w:r>
      <w:r w:rsidRPr="00602F3F">
        <w:rPr>
          <w:rFonts w:ascii="Arial" w:hAnsi="Arial" w:cs="Arial"/>
          <w:i/>
          <w:sz w:val="24"/>
          <w:szCs w:val="24"/>
        </w:rPr>
        <w:t xml:space="preserve">Children and Television: Images in a Changing Sociocultural World. </w:t>
      </w:r>
      <w:r w:rsidRPr="00602F3F">
        <w:rPr>
          <w:rFonts w:ascii="Arial" w:hAnsi="Arial" w:cs="Arial"/>
          <w:sz w:val="24"/>
          <w:szCs w:val="24"/>
        </w:rPr>
        <w:t>England: Sage Publications.</w:t>
      </w:r>
    </w:p>
    <w:p w14:paraId="138F18E3" w14:textId="3C867563" w:rsidR="00195737" w:rsidRPr="00602F3F" w:rsidRDefault="00195737" w:rsidP="00602F3F">
      <w:pPr>
        <w:pStyle w:val="NoSpacing"/>
        <w:spacing w:line="360" w:lineRule="auto"/>
        <w:jc w:val="both"/>
        <w:rPr>
          <w:rFonts w:ascii="Arial" w:hAnsi="Arial" w:cs="Arial"/>
          <w:sz w:val="24"/>
          <w:szCs w:val="24"/>
        </w:rPr>
      </w:pPr>
      <w:r w:rsidRPr="00602F3F">
        <w:rPr>
          <w:rFonts w:ascii="Arial" w:hAnsi="Arial" w:cs="Arial"/>
          <w:sz w:val="24"/>
          <w:szCs w:val="24"/>
        </w:rPr>
        <w:t xml:space="preserve">Brabazon, T. (2015) </w:t>
      </w:r>
      <w:r w:rsidRPr="00602F3F">
        <w:rPr>
          <w:rFonts w:ascii="Arial" w:hAnsi="Arial" w:cs="Arial"/>
          <w:i/>
          <w:sz w:val="24"/>
          <w:szCs w:val="24"/>
        </w:rPr>
        <w:t xml:space="preserve">Play: A Theory of Learning and change. </w:t>
      </w:r>
      <w:r w:rsidRPr="00602F3F">
        <w:rPr>
          <w:rFonts w:ascii="Arial" w:hAnsi="Arial" w:cs="Arial"/>
          <w:sz w:val="24"/>
          <w:szCs w:val="24"/>
        </w:rPr>
        <w:t>England: Springer.</w:t>
      </w:r>
    </w:p>
    <w:p w14:paraId="37BC5F56" w14:textId="3278EAD8" w:rsidR="00B032B7" w:rsidRPr="00602F3F" w:rsidRDefault="00B032B7" w:rsidP="00602F3F">
      <w:pPr>
        <w:pStyle w:val="NoSpacing"/>
        <w:spacing w:line="360" w:lineRule="auto"/>
        <w:jc w:val="both"/>
        <w:rPr>
          <w:rFonts w:ascii="Arial" w:hAnsi="Arial" w:cs="Arial"/>
          <w:sz w:val="24"/>
          <w:szCs w:val="24"/>
        </w:rPr>
      </w:pPr>
      <w:r w:rsidRPr="00602F3F">
        <w:rPr>
          <w:rFonts w:ascii="Arial" w:hAnsi="Arial" w:cs="Arial"/>
          <w:sz w:val="24"/>
          <w:szCs w:val="24"/>
        </w:rPr>
        <w:t xml:space="preserve">Brannon, L. (2016) </w:t>
      </w:r>
      <w:r w:rsidRPr="00602F3F">
        <w:rPr>
          <w:rFonts w:ascii="Arial" w:hAnsi="Arial" w:cs="Arial"/>
          <w:i/>
          <w:sz w:val="24"/>
          <w:szCs w:val="24"/>
        </w:rPr>
        <w:t xml:space="preserve">Gender: Psychological Perspectives. </w:t>
      </w:r>
      <w:r w:rsidRPr="00602F3F">
        <w:rPr>
          <w:rFonts w:ascii="Arial" w:hAnsi="Arial" w:cs="Arial"/>
          <w:sz w:val="24"/>
          <w:szCs w:val="24"/>
        </w:rPr>
        <w:t>England: Routledge.</w:t>
      </w:r>
    </w:p>
    <w:p w14:paraId="63D62267" w14:textId="4A621C72" w:rsidR="00685644" w:rsidRPr="00602F3F" w:rsidRDefault="00685644" w:rsidP="00602F3F">
      <w:pPr>
        <w:pStyle w:val="NoSpacing"/>
        <w:spacing w:line="360" w:lineRule="auto"/>
        <w:jc w:val="both"/>
        <w:rPr>
          <w:rFonts w:ascii="Arial" w:hAnsi="Arial" w:cs="Arial"/>
          <w:sz w:val="24"/>
          <w:szCs w:val="24"/>
        </w:rPr>
      </w:pPr>
      <w:r w:rsidRPr="00602F3F">
        <w:rPr>
          <w:rFonts w:ascii="Arial" w:hAnsi="Arial" w:cs="Arial"/>
          <w:sz w:val="24"/>
          <w:szCs w:val="24"/>
        </w:rPr>
        <w:t xml:space="preserve">Bruce, T., Hakkarainen, P. and Bredikyte, M. (2017) </w:t>
      </w:r>
      <w:r w:rsidRPr="00602F3F">
        <w:rPr>
          <w:rFonts w:ascii="Arial" w:hAnsi="Arial" w:cs="Arial"/>
          <w:i/>
          <w:sz w:val="24"/>
          <w:szCs w:val="24"/>
        </w:rPr>
        <w:t xml:space="preserve">The Routledge International Handbook of Early Childhood Play. </w:t>
      </w:r>
      <w:r w:rsidRPr="00602F3F">
        <w:rPr>
          <w:rFonts w:ascii="Arial" w:hAnsi="Arial" w:cs="Arial"/>
          <w:sz w:val="24"/>
          <w:szCs w:val="24"/>
        </w:rPr>
        <w:t>England: Routledge.</w:t>
      </w:r>
    </w:p>
    <w:p w14:paraId="30EA0E38" w14:textId="3E95145C" w:rsidR="0007683B" w:rsidRPr="00830B13" w:rsidRDefault="0007683B" w:rsidP="00602F3F">
      <w:pPr>
        <w:pStyle w:val="NoSpacing"/>
        <w:spacing w:line="360" w:lineRule="auto"/>
        <w:jc w:val="both"/>
        <w:rPr>
          <w:rFonts w:ascii="Arial" w:hAnsi="Arial" w:cs="Arial"/>
          <w:sz w:val="24"/>
          <w:szCs w:val="24"/>
        </w:rPr>
      </w:pPr>
      <w:r w:rsidRPr="00830B13">
        <w:rPr>
          <w:rFonts w:ascii="Arial" w:hAnsi="Arial" w:cs="Arial"/>
          <w:sz w:val="24"/>
          <w:szCs w:val="24"/>
        </w:rPr>
        <w:t xml:space="preserve">Buckingham. (2004) ‘The Media Literacy of Children and Young People’ </w:t>
      </w:r>
      <w:hyperlink r:id="rId8" w:history="1">
        <w:r w:rsidR="00830B13" w:rsidRPr="00663102">
          <w:rPr>
            <w:rStyle w:val="Hyperlink"/>
            <w:rFonts w:ascii="Arial" w:hAnsi="Arial" w:cs="Arial"/>
            <w:sz w:val="24"/>
            <w:szCs w:val="24"/>
          </w:rPr>
          <w:t>https://moodle.uwtsd.ac.uk/pluginfile.php/137047/mod_resource/content/1/Media%20Literacy%20Young%20Children%20and%20Young%20People%20Ofcom%20literature%20Review.pdf</w:t>
        </w:r>
      </w:hyperlink>
      <w:r w:rsidR="00830B13">
        <w:rPr>
          <w:rFonts w:ascii="Arial" w:hAnsi="Arial" w:cs="Arial"/>
          <w:sz w:val="24"/>
          <w:szCs w:val="24"/>
        </w:rPr>
        <w:t xml:space="preserve"> </w:t>
      </w:r>
      <w:r w:rsidRPr="00830B13">
        <w:rPr>
          <w:rFonts w:ascii="Arial" w:hAnsi="Arial" w:cs="Arial"/>
          <w:sz w:val="24"/>
          <w:szCs w:val="24"/>
        </w:rPr>
        <w:t>[Accessed: 15</w:t>
      </w:r>
      <w:r w:rsidRPr="00830B13">
        <w:rPr>
          <w:rFonts w:ascii="Arial" w:hAnsi="Arial" w:cs="Arial"/>
          <w:sz w:val="24"/>
          <w:szCs w:val="24"/>
          <w:vertAlign w:val="superscript"/>
        </w:rPr>
        <w:t>th</w:t>
      </w:r>
      <w:r w:rsidRPr="00830B13">
        <w:rPr>
          <w:rFonts w:ascii="Arial" w:hAnsi="Arial" w:cs="Arial"/>
          <w:sz w:val="24"/>
          <w:szCs w:val="24"/>
        </w:rPr>
        <w:t xml:space="preserve"> February 2018]. </w:t>
      </w:r>
    </w:p>
    <w:p w14:paraId="6AC31AA0" w14:textId="52F8F863" w:rsidR="007F2B97" w:rsidRDefault="007F2B97" w:rsidP="00602F3F">
      <w:pPr>
        <w:pStyle w:val="NoSpacing"/>
        <w:spacing w:line="360" w:lineRule="auto"/>
        <w:jc w:val="both"/>
        <w:rPr>
          <w:rFonts w:ascii="Arial" w:hAnsi="Arial" w:cs="Arial"/>
          <w:sz w:val="24"/>
          <w:szCs w:val="24"/>
        </w:rPr>
      </w:pPr>
      <w:r>
        <w:rPr>
          <w:rFonts w:ascii="Arial" w:hAnsi="Arial" w:cs="Arial"/>
          <w:sz w:val="24"/>
          <w:szCs w:val="24"/>
        </w:rPr>
        <w:t xml:space="preserve">Cain, N. and Gradisan, M. (2010) ‘Electronic Media Use and Sleep in School-Aged Children and Adolescents’, </w:t>
      </w:r>
      <w:r>
        <w:rPr>
          <w:rFonts w:ascii="Arial" w:hAnsi="Arial" w:cs="Arial"/>
          <w:i/>
          <w:sz w:val="24"/>
          <w:szCs w:val="24"/>
        </w:rPr>
        <w:t xml:space="preserve">Psychology Journal, </w:t>
      </w:r>
      <w:r>
        <w:rPr>
          <w:rFonts w:ascii="Arial" w:hAnsi="Arial" w:cs="Arial"/>
          <w:sz w:val="24"/>
          <w:szCs w:val="24"/>
        </w:rPr>
        <w:t>Volume 11, Issue 8, pp.735-742.</w:t>
      </w:r>
    </w:p>
    <w:p w14:paraId="664223EB" w14:textId="1FE33709" w:rsidR="008369ED" w:rsidRPr="00602F3F" w:rsidRDefault="008369ED" w:rsidP="00602F3F">
      <w:pPr>
        <w:pStyle w:val="NoSpacing"/>
        <w:spacing w:line="360" w:lineRule="auto"/>
        <w:jc w:val="both"/>
        <w:rPr>
          <w:rFonts w:ascii="Arial" w:hAnsi="Arial" w:cs="Arial"/>
          <w:sz w:val="24"/>
          <w:szCs w:val="24"/>
        </w:rPr>
      </w:pPr>
      <w:r w:rsidRPr="00602F3F">
        <w:rPr>
          <w:rFonts w:ascii="Arial" w:hAnsi="Arial" w:cs="Arial"/>
          <w:sz w:val="24"/>
          <w:szCs w:val="24"/>
        </w:rPr>
        <w:t xml:space="preserve">Calvert, S. (2010) </w:t>
      </w:r>
      <w:r w:rsidRPr="00602F3F">
        <w:rPr>
          <w:rFonts w:ascii="Arial" w:hAnsi="Arial" w:cs="Arial"/>
          <w:i/>
          <w:sz w:val="24"/>
          <w:szCs w:val="24"/>
        </w:rPr>
        <w:t xml:space="preserve">Handbook Children Media Development. </w:t>
      </w:r>
      <w:r w:rsidRPr="00602F3F">
        <w:rPr>
          <w:rFonts w:ascii="Arial" w:hAnsi="Arial" w:cs="Arial"/>
          <w:sz w:val="24"/>
          <w:szCs w:val="24"/>
        </w:rPr>
        <w:t xml:space="preserve">England: Wiley-Blackwell. </w:t>
      </w:r>
    </w:p>
    <w:p w14:paraId="11DF4023" w14:textId="36F4BEA2" w:rsidR="00A9601F" w:rsidRPr="00602F3F" w:rsidRDefault="00A9601F" w:rsidP="00602F3F">
      <w:pPr>
        <w:pStyle w:val="NoSpacing"/>
        <w:spacing w:line="360" w:lineRule="auto"/>
        <w:jc w:val="both"/>
        <w:rPr>
          <w:rFonts w:ascii="Arial" w:hAnsi="Arial" w:cs="Arial"/>
          <w:sz w:val="24"/>
          <w:szCs w:val="24"/>
        </w:rPr>
      </w:pPr>
      <w:r w:rsidRPr="00602F3F">
        <w:rPr>
          <w:rFonts w:ascii="Arial" w:hAnsi="Arial" w:cs="Arial"/>
          <w:sz w:val="24"/>
          <w:szCs w:val="24"/>
        </w:rPr>
        <w:t xml:space="preserve">Carey, T. (2015) </w:t>
      </w:r>
      <w:r w:rsidRPr="00602F3F">
        <w:rPr>
          <w:rFonts w:ascii="Arial" w:hAnsi="Arial" w:cs="Arial"/>
          <w:i/>
          <w:sz w:val="24"/>
          <w:szCs w:val="24"/>
        </w:rPr>
        <w:t xml:space="preserve">Girls Uninterrupted: Steps for Building Stronger Girls in a Challenging World. </w:t>
      </w:r>
      <w:r w:rsidRPr="00602F3F">
        <w:rPr>
          <w:rFonts w:ascii="Arial" w:hAnsi="Arial" w:cs="Arial"/>
          <w:sz w:val="24"/>
          <w:szCs w:val="24"/>
        </w:rPr>
        <w:t>England: Icon Books.</w:t>
      </w:r>
    </w:p>
    <w:p w14:paraId="1062D7CC" w14:textId="4320E862" w:rsidR="00874F4A" w:rsidRPr="00602F3F" w:rsidRDefault="00874F4A" w:rsidP="00602F3F">
      <w:pPr>
        <w:pStyle w:val="NoSpacing"/>
        <w:spacing w:line="360" w:lineRule="auto"/>
        <w:jc w:val="both"/>
        <w:rPr>
          <w:rFonts w:ascii="Arial" w:hAnsi="Arial" w:cs="Arial"/>
          <w:sz w:val="24"/>
          <w:szCs w:val="24"/>
        </w:rPr>
      </w:pPr>
      <w:r w:rsidRPr="00602F3F">
        <w:rPr>
          <w:rFonts w:ascii="Arial" w:hAnsi="Arial" w:cs="Arial"/>
          <w:sz w:val="24"/>
          <w:szCs w:val="24"/>
        </w:rPr>
        <w:t xml:space="preserve">Cavaliere, F. (2012) </w:t>
      </w:r>
      <w:r w:rsidRPr="00602F3F">
        <w:rPr>
          <w:rFonts w:ascii="Arial" w:hAnsi="Arial" w:cs="Arial"/>
          <w:i/>
          <w:sz w:val="24"/>
          <w:szCs w:val="24"/>
        </w:rPr>
        <w:t xml:space="preserve">The Shaping of the News: How information can be Moulded by the Press. </w:t>
      </w:r>
      <w:r w:rsidRPr="00602F3F">
        <w:rPr>
          <w:rFonts w:ascii="Arial" w:hAnsi="Arial" w:cs="Arial"/>
          <w:sz w:val="24"/>
          <w:szCs w:val="24"/>
        </w:rPr>
        <w:t>England: Edizioni Nuova Cultura.</w:t>
      </w:r>
    </w:p>
    <w:p w14:paraId="607FD9C2" w14:textId="2448AF73" w:rsidR="008C6681" w:rsidRPr="00602F3F" w:rsidRDefault="008C6681" w:rsidP="00602F3F">
      <w:pPr>
        <w:pStyle w:val="NoSpacing"/>
        <w:spacing w:line="360" w:lineRule="auto"/>
        <w:jc w:val="both"/>
        <w:rPr>
          <w:rFonts w:ascii="Arial" w:hAnsi="Arial" w:cs="Arial"/>
          <w:sz w:val="24"/>
          <w:szCs w:val="24"/>
        </w:rPr>
      </w:pPr>
      <w:r w:rsidRPr="00602F3F">
        <w:rPr>
          <w:rFonts w:ascii="Arial" w:hAnsi="Arial" w:cs="Arial"/>
          <w:sz w:val="24"/>
          <w:szCs w:val="24"/>
        </w:rPr>
        <w:lastRenderedPageBreak/>
        <w:t xml:space="preserve">Couchenour, D. and Chrisman, K. (2013) </w:t>
      </w:r>
      <w:r w:rsidRPr="00602F3F">
        <w:rPr>
          <w:rFonts w:ascii="Arial" w:hAnsi="Arial" w:cs="Arial"/>
          <w:i/>
          <w:sz w:val="24"/>
          <w:szCs w:val="24"/>
        </w:rPr>
        <w:t xml:space="preserve">Families, School and Communities: Together for Young Children. </w:t>
      </w:r>
      <w:r w:rsidRPr="00602F3F">
        <w:rPr>
          <w:rFonts w:ascii="Arial" w:hAnsi="Arial" w:cs="Arial"/>
          <w:sz w:val="24"/>
          <w:szCs w:val="24"/>
        </w:rPr>
        <w:t>England: Wadsworth Publishing.</w:t>
      </w:r>
    </w:p>
    <w:p w14:paraId="36F96AAA" w14:textId="6BE29054" w:rsidR="00084DBE" w:rsidRPr="00602F3F" w:rsidRDefault="00084DBE" w:rsidP="00602F3F">
      <w:pPr>
        <w:pStyle w:val="NoSpacing"/>
        <w:spacing w:line="360" w:lineRule="auto"/>
        <w:jc w:val="both"/>
        <w:rPr>
          <w:rFonts w:ascii="Arial" w:hAnsi="Arial" w:cs="Arial"/>
          <w:sz w:val="24"/>
          <w:szCs w:val="24"/>
        </w:rPr>
      </w:pPr>
      <w:r w:rsidRPr="00602F3F">
        <w:rPr>
          <w:rFonts w:ascii="Arial" w:hAnsi="Arial" w:cs="Arial"/>
          <w:sz w:val="24"/>
          <w:szCs w:val="24"/>
        </w:rPr>
        <w:t xml:space="preserve">Dang, G. (2012) </w:t>
      </w:r>
      <w:r w:rsidRPr="00602F3F">
        <w:rPr>
          <w:rFonts w:ascii="Arial" w:hAnsi="Arial" w:cs="Arial"/>
          <w:i/>
          <w:sz w:val="24"/>
          <w:szCs w:val="24"/>
        </w:rPr>
        <w:t xml:space="preserve">Computer Essentials for Parents. </w:t>
      </w:r>
      <w:r w:rsidRPr="00602F3F">
        <w:rPr>
          <w:rFonts w:ascii="Arial" w:hAnsi="Arial" w:cs="Arial"/>
          <w:sz w:val="24"/>
          <w:szCs w:val="24"/>
        </w:rPr>
        <w:t>England: CreateSpace Independent Publishing Platform.</w:t>
      </w:r>
    </w:p>
    <w:p w14:paraId="597B5A46" w14:textId="05979552" w:rsidR="0077234A" w:rsidRPr="00602F3F" w:rsidRDefault="0077234A" w:rsidP="00602F3F">
      <w:pPr>
        <w:pStyle w:val="NoSpacing"/>
        <w:spacing w:line="360" w:lineRule="auto"/>
        <w:jc w:val="both"/>
        <w:rPr>
          <w:rFonts w:ascii="Arial" w:hAnsi="Arial" w:cs="Arial"/>
          <w:sz w:val="24"/>
          <w:szCs w:val="24"/>
        </w:rPr>
      </w:pPr>
      <w:r w:rsidRPr="00602F3F">
        <w:rPr>
          <w:rFonts w:ascii="Arial" w:hAnsi="Arial" w:cs="Arial"/>
          <w:sz w:val="24"/>
          <w:szCs w:val="24"/>
        </w:rPr>
        <w:t xml:space="preserve">Dohnt, H. and Tiggerman, M. (2006) ‘The Contribution of Peer and Media Influences to the Development of Body Satisfaction and Self-Esteem in Young Girls: A Prospective Study’, </w:t>
      </w:r>
      <w:r w:rsidRPr="00602F3F">
        <w:rPr>
          <w:rFonts w:ascii="Arial" w:hAnsi="Arial" w:cs="Arial"/>
          <w:i/>
          <w:sz w:val="24"/>
          <w:szCs w:val="24"/>
        </w:rPr>
        <w:t xml:space="preserve">Developmental Psychology, </w:t>
      </w:r>
      <w:r w:rsidRPr="00602F3F">
        <w:rPr>
          <w:rFonts w:ascii="Arial" w:hAnsi="Arial" w:cs="Arial"/>
          <w:sz w:val="24"/>
          <w:szCs w:val="24"/>
        </w:rPr>
        <w:t>Volume 42, Issue 5, pp.929-936.</w:t>
      </w:r>
    </w:p>
    <w:p w14:paraId="50DDD09A" w14:textId="7A2991A8" w:rsidR="006027A6" w:rsidRPr="00602F3F" w:rsidRDefault="006027A6" w:rsidP="00602F3F">
      <w:pPr>
        <w:pStyle w:val="NoSpacing"/>
        <w:spacing w:line="360" w:lineRule="auto"/>
        <w:jc w:val="both"/>
        <w:rPr>
          <w:rFonts w:ascii="Arial" w:hAnsi="Arial" w:cs="Arial"/>
          <w:sz w:val="24"/>
          <w:szCs w:val="24"/>
        </w:rPr>
      </w:pPr>
      <w:r w:rsidRPr="00602F3F">
        <w:rPr>
          <w:rFonts w:ascii="Arial" w:hAnsi="Arial" w:cs="Arial"/>
          <w:sz w:val="24"/>
          <w:szCs w:val="24"/>
        </w:rPr>
        <w:t xml:space="preserve">Donaldson, G. (2017) ‘Successful Futures’ </w:t>
      </w:r>
      <w:hyperlink r:id="rId9" w:history="1">
        <w:r w:rsidRPr="00602F3F">
          <w:rPr>
            <w:rStyle w:val="Hyperlink"/>
            <w:rFonts w:ascii="Arial" w:hAnsi="Arial" w:cs="Arial"/>
            <w:sz w:val="24"/>
            <w:szCs w:val="24"/>
          </w:rPr>
          <w:t>file:///C:/Users/Invate/AppData/Local/Packages/Microsoft.MicrosoftEdge_8wekyb3d8bbwe/TempState/Downloads/Donaldson%20Report%20-%20Successful%20Futures%20-%20Independent%20Review%20of%20Curriculum%20and%20Assessment%20Arrangements%20in%20Wales.pdf</w:t>
        </w:r>
      </w:hyperlink>
      <w:r w:rsidRPr="00602F3F">
        <w:rPr>
          <w:rFonts w:ascii="Arial" w:hAnsi="Arial" w:cs="Arial"/>
          <w:sz w:val="24"/>
          <w:szCs w:val="24"/>
        </w:rPr>
        <w:t xml:space="preserve"> [Accessed: 15</w:t>
      </w:r>
      <w:r w:rsidRPr="00602F3F">
        <w:rPr>
          <w:rFonts w:ascii="Arial" w:hAnsi="Arial" w:cs="Arial"/>
          <w:sz w:val="24"/>
          <w:szCs w:val="24"/>
          <w:vertAlign w:val="superscript"/>
        </w:rPr>
        <w:t>th</w:t>
      </w:r>
      <w:r w:rsidRPr="00602F3F">
        <w:rPr>
          <w:rFonts w:ascii="Arial" w:hAnsi="Arial" w:cs="Arial"/>
          <w:sz w:val="24"/>
          <w:szCs w:val="24"/>
        </w:rPr>
        <w:t xml:space="preserve"> February 2018].</w:t>
      </w:r>
    </w:p>
    <w:p w14:paraId="1C3ABDD4" w14:textId="12D7DD15" w:rsidR="00F628FE" w:rsidRPr="00602F3F" w:rsidRDefault="00F628FE" w:rsidP="00602F3F">
      <w:pPr>
        <w:pStyle w:val="NoSpacing"/>
        <w:spacing w:line="360" w:lineRule="auto"/>
        <w:jc w:val="both"/>
        <w:rPr>
          <w:rFonts w:ascii="Arial" w:hAnsi="Arial" w:cs="Arial"/>
          <w:sz w:val="24"/>
          <w:szCs w:val="24"/>
        </w:rPr>
      </w:pPr>
      <w:r w:rsidRPr="00602F3F">
        <w:rPr>
          <w:rFonts w:ascii="Arial" w:hAnsi="Arial" w:cs="Arial"/>
          <w:sz w:val="24"/>
          <w:szCs w:val="24"/>
        </w:rPr>
        <w:t xml:space="preserve">Donohue, C. (2016) </w:t>
      </w:r>
      <w:r w:rsidRPr="00602F3F">
        <w:rPr>
          <w:rFonts w:ascii="Arial" w:hAnsi="Arial" w:cs="Arial"/>
          <w:i/>
          <w:sz w:val="24"/>
          <w:szCs w:val="24"/>
        </w:rPr>
        <w:t xml:space="preserve">Family engagement in the Digital Media. </w:t>
      </w:r>
      <w:r w:rsidRPr="00602F3F">
        <w:rPr>
          <w:rFonts w:ascii="Arial" w:hAnsi="Arial" w:cs="Arial"/>
          <w:sz w:val="24"/>
          <w:szCs w:val="24"/>
        </w:rPr>
        <w:t>England: Routledge.</w:t>
      </w:r>
    </w:p>
    <w:p w14:paraId="711E4F37" w14:textId="21453F87" w:rsidR="00950E8C" w:rsidRPr="00602F3F" w:rsidRDefault="00950E8C" w:rsidP="00602F3F">
      <w:pPr>
        <w:pStyle w:val="NoSpacing"/>
        <w:spacing w:line="360" w:lineRule="auto"/>
        <w:jc w:val="both"/>
        <w:rPr>
          <w:rFonts w:ascii="Arial" w:hAnsi="Arial" w:cs="Arial"/>
          <w:sz w:val="24"/>
          <w:szCs w:val="24"/>
        </w:rPr>
      </w:pPr>
      <w:r w:rsidRPr="00602F3F">
        <w:rPr>
          <w:rFonts w:ascii="Arial" w:hAnsi="Arial" w:cs="Arial"/>
          <w:sz w:val="24"/>
          <w:szCs w:val="24"/>
        </w:rPr>
        <w:t xml:space="preserve">Driscoll, S. (2010) </w:t>
      </w:r>
      <w:r w:rsidRPr="00602F3F">
        <w:rPr>
          <w:rFonts w:ascii="Arial" w:hAnsi="Arial" w:cs="Arial"/>
          <w:i/>
          <w:sz w:val="24"/>
          <w:szCs w:val="24"/>
        </w:rPr>
        <w:t xml:space="preserve">Are You In Danger? More Than You Know. </w:t>
      </w:r>
      <w:r w:rsidRPr="00602F3F">
        <w:rPr>
          <w:rFonts w:ascii="Arial" w:hAnsi="Arial" w:cs="Arial"/>
          <w:sz w:val="24"/>
          <w:szCs w:val="24"/>
        </w:rPr>
        <w:t>England: iUniverse.</w:t>
      </w:r>
    </w:p>
    <w:p w14:paraId="46F20654" w14:textId="4D8466F4" w:rsidR="009F7201" w:rsidRPr="00602F3F" w:rsidRDefault="009F7201" w:rsidP="00602F3F">
      <w:pPr>
        <w:pStyle w:val="NoSpacing"/>
        <w:spacing w:line="360" w:lineRule="auto"/>
        <w:jc w:val="both"/>
        <w:rPr>
          <w:rFonts w:ascii="Arial" w:hAnsi="Arial" w:cs="Arial"/>
          <w:sz w:val="24"/>
          <w:szCs w:val="24"/>
        </w:rPr>
      </w:pPr>
      <w:r w:rsidRPr="00602F3F">
        <w:rPr>
          <w:rFonts w:ascii="Arial" w:hAnsi="Arial" w:cs="Arial"/>
          <w:sz w:val="24"/>
          <w:szCs w:val="24"/>
        </w:rPr>
        <w:t xml:space="preserve">Ekanem, A. (2016) </w:t>
      </w:r>
      <w:r w:rsidRPr="00602F3F">
        <w:rPr>
          <w:rFonts w:ascii="Arial" w:hAnsi="Arial" w:cs="Arial"/>
          <w:i/>
          <w:sz w:val="24"/>
          <w:szCs w:val="24"/>
        </w:rPr>
        <w:t xml:space="preserve">Child Safety Online. How to Protect Your Child from Online Predators. </w:t>
      </w:r>
      <w:r w:rsidRPr="00602F3F">
        <w:rPr>
          <w:rFonts w:ascii="Arial" w:hAnsi="Arial" w:cs="Arial"/>
          <w:sz w:val="24"/>
          <w:szCs w:val="24"/>
        </w:rPr>
        <w:t>England: CreateSpace Independent Publishing Platform.</w:t>
      </w:r>
    </w:p>
    <w:p w14:paraId="3E0AE388" w14:textId="76ECB0D9" w:rsidR="000407FE" w:rsidRPr="00602F3F" w:rsidRDefault="00E565CF" w:rsidP="00602F3F">
      <w:pPr>
        <w:pStyle w:val="NoSpacing"/>
        <w:spacing w:line="360" w:lineRule="auto"/>
        <w:jc w:val="both"/>
        <w:rPr>
          <w:rFonts w:ascii="Arial" w:hAnsi="Arial" w:cs="Arial"/>
          <w:sz w:val="24"/>
          <w:szCs w:val="24"/>
        </w:rPr>
      </w:pPr>
      <w:r w:rsidRPr="00602F3F">
        <w:rPr>
          <w:rFonts w:ascii="Arial" w:hAnsi="Arial" w:cs="Arial"/>
          <w:sz w:val="24"/>
          <w:szCs w:val="24"/>
        </w:rPr>
        <w:t xml:space="preserve">Evra, J. (2008) </w:t>
      </w:r>
      <w:r w:rsidRPr="00602F3F">
        <w:rPr>
          <w:rFonts w:ascii="Arial" w:hAnsi="Arial" w:cs="Arial"/>
          <w:i/>
          <w:sz w:val="24"/>
          <w:szCs w:val="24"/>
        </w:rPr>
        <w:t xml:space="preserve">Television and Child Development. </w:t>
      </w:r>
      <w:r w:rsidRPr="00602F3F">
        <w:rPr>
          <w:rFonts w:ascii="Arial" w:hAnsi="Arial" w:cs="Arial"/>
          <w:sz w:val="24"/>
          <w:szCs w:val="24"/>
        </w:rPr>
        <w:t>England: Routledge.</w:t>
      </w:r>
    </w:p>
    <w:p w14:paraId="22C60EFB" w14:textId="77777777" w:rsidR="00213E6F" w:rsidRPr="00602F3F" w:rsidRDefault="00213E6F" w:rsidP="00602F3F">
      <w:pPr>
        <w:pStyle w:val="NoSpacing"/>
        <w:spacing w:line="360" w:lineRule="auto"/>
        <w:jc w:val="both"/>
        <w:rPr>
          <w:rFonts w:ascii="Arial" w:hAnsi="Arial" w:cs="Arial"/>
          <w:sz w:val="24"/>
          <w:szCs w:val="24"/>
        </w:rPr>
      </w:pPr>
      <w:r w:rsidRPr="00602F3F">
        <w:rPr>
          <w:rFonts w:ascii="Arial" w:hAnsi="Arial" w:cs="Arial"/>
          <w:sz w:val="24"/>
          <w:szCs w:val="24"/>
        </w:rPr>
        <w:t xml:space="preserve">Fleming, J. (2008) </w:t>
      </w:r>
      <w:r w:rsidRPr="00602F3F">
        <w:rPr>
          <w:rFonts w:ascii="Arial" w:hAnsi="Arial" w:cs="Arial"/>
          <w:i/>
          <w:sz w:val="24"/>
          <w:szCs w:val="24"/>
        </w:rPr>
        <w:t xml:space="preserve">Home Health Care for Children Who are Technology Dependent. </w:t>
      </w:r>
      <w:r w:rsidRPr="00602F3F">
        <w:rPr>
          <w:rFonts w:ascii="Arial" w:hAnsi="Arial" w:cs="Arial"/>
          <w:sz w:val="24"/>
          <w:szCs w:val="24"/>
        </w:rPr>
        <w:t>England: Routledge.</w:t>
      </w:r>
    </w:p>
    <w:p w14:paraId="0C5B2B8E" w14:textId="1E092FFA" w:rsidR="00213E6F" w:rsidRDefault="00D01B57" w:rsidP="00602F3F">
      <w:pPr>
        <w:pStyle w:val="NoSpacing"/>
        <w:spacing w:line="360" w:lineRule="auto"/>
        <w:jc w:val="both"/>
        <w:rPr>
          <w:rFonts w:ascii="Arial" w:hAnsi="Arial" w:cs="Arial"/>
          <w:sz w:val="24"/>
          <w:szCs w:val="24"/>
        </w:rPr>
      </w:pPr>
      <w:r w:rsidRPr="00602F3F">
        <w:rPr>
          <w:rFonts w:ascii="Arial" w:hAnsi="Arial" w:cs="Arial"/>
          <w:sz w:val="24"/>
          <w:szCs w:val="24"/>
        </w:rPr>
        <w:t xml:space="preserve">Gunter, B. and McAleer, J. (1997) </w:t>
      </w:r>
      <w:r w:rsidRPr="00602F3F">
        <w:rPr>
          <w:rFonts w:ascii="Arial" w:hAnsi="Arial" w:cs="Arial"/>
          <w:i/>
          <w:sz w:val="24"/>
          <w:szCs w:val="24"/>
        </w:rPr>
        <w:t xml:space="preserve">Children and Television. </w:t>
      </w:r>
      <w:r w:rsidRPr="00602F3F">
        <w:rPr>
          <w:rFonts w:ascii="Arial" w:hAnsi="Arial" w:cs="Arial"/>
          <w:sz w:val="24"/>
          <w:szCs w:val="24"/>
        </w:rPr>
        <w:t>England: Routledge.</w:t>
      </w:r>
    </w:p>
    <w:p w14:paraId="61823C18" w14:textId="3BB682BE" w:rsidR="00D743F4" w:rsidRPr="00D743F4" w:rsidRDefault="00D743F4" w:rsidP="00602F3F">
      <w:pPr>
        <w:pStyle w:val="NoSpacing"/>
        <w:spacing w:line="360" w:lineRule="auto"/>
        <w:jc w:val="both"/>
        <w:rPr>
          <w:rFonts w:ascii="Arial" w:hAnsi="Arial" w:cs="Arial"/>
          <w:sz w:val="24"/>
          <w:szCs w:val="24"/>
        </w:rPr>
      </w:pPr>
      <w:r>
        <w:rPr>
          <w:rFonts w:ascii="Arial" w:hAnsi="Arial" w:cs="Arial"/>
          <w:sz w:val="24"/>
          <w:szCs w:val="24"/>
        </w:rPr>
        <w:t xml:space="preserve">Hargrave, M. and Livingstone, A. (2009) </w:t>
      </w:r>
      <w:r>
        <w:rPr>
          <w:rFonts w:ascii="Arial" w:hAnsi="Arial" w:cs="Arial"/>
          <w:i/>
          <w:sz w:val="24"/>
          <w:szCs w:val="24"/>
        </w:rPr>
        <w:t xml:space="preserve">Harm and Offence in Media Content. </w:t>
      </w:r>
      <w:r>
        <w:rPr>
          <w:rFonts w:ascii="Arial" w:hAnsi="Arial" w:cs="Arial"/>
          <w:sz w:val="24"/>
          <w:szCs w:val="24"/>
        </w:rPr>
        <w:t>England: Intellect Publishers.</w:t>
      </w:r>
    </w:p>
    <w:p w14:paraId="36387AF0" w14:textId="449BD182" w:rsidR="00ED2E00" w:rsidRPr="00602F3F" w:rsidRDefault="00ED2E00" w:rsidP="00602F3F">
      <w:pPr>
        <w:pStyle w:val="NoSpacing"/>
        <w:spacing w:line="360" w:lineRule="auto"/>
        <w:jc w:val="both"/>
        <w:rPr>
          <w:rFonts w:ascii="Arial" w:hAnsi="Arial" w:cs="Arial"/>
          <w:sz w:val="24"/>
          <w:szCs w:val="24"/>
        </w:rPr>
      </w:pPr>
      <w:r w:rsidRPr="00602F3F">
        <w:rPr>
          <w:rFonts w:ascii="Arial" w:hAnsi="Arial" w:cs="Arial"/>
          <w:sz w:val="24"/>
          <w:szCs w:val="24"/>
        </w:rPr>
        <w:t xml:space="preserve">Hart, A. (2013) </w:t>
      </w:r>
      <w:r w:rsidRPr="00602F3F">
        <w:rPr>
          <w:rFonts w:ascii="Arial" w:hAnsi="Arial" w:cs="Arial"/>
          <w:i/>
          <w:sz w:val="24"/>
          <w:szCs w:val="24"/>
        </w:rPr>
        <w:t xml:space="preserve">The Digital Invasion: How Technology Is Shaping </w:t>
      </w:r>
      <w:r w:rsidR="00213E6F" w:rsidRPr="00602F3F">
        <w:rPr>
          <w:rFonts w:ascii="Arial" w:hAnsi="Arial" w:cs="Arial"/>
          <w:i/>
          <w:sz w:val="24"/>
          <w:szCs w:val="24"/>
        </w:rPr>
        <w:t>Y</w:t>
      </w:r>
      <w:r w:rsidRPr="00602F3F">
        <w:rPr>
          <w:rFonts w:ascii="Arial" w:hAnsi="Arial" w:cs="Arial"/>
          <w:i/>
          <w:sz w:val="24"/>
          <w:szCs w:val="24"/>
        </w:rPr>
        <w:t xml:space="preserve">ou And Your Relationships. </w:t>
      </w:r>
      <w:r w:rsidRPr="00602F3F">
        <w:rPr>
          <w:rFonts w:ascii="Arial" w:hAnsi="Arial" w:cs="Arial"/>
          <w:sz w:val="24"/>
          <w:szCs w:val="24"/>
        </w:rPr>
        <w:t xml:space="preserve">England: Baker Books. </w:t>
      </w:r>
    </w:p>
    <w:p w14:paraId="28C13840" w14:textId="41350DBC" w:rsidR="00AE4485" w:rsidRPr="00602F3F" w:rsidRDefault="00AE4485" w:rsidP="00602F3F">
      <w:pPr>
        <w:pStyle w:val="NoSpacing"/>
        <w:spacing w:line="360" w:lineRule="auto"/>
        <w:jc w:val="both"/>
        <w:rPr>
          <w:rFonts w:ascii="Arial" w:hAnsi="Arial" w:cs="Arial"/>
          <w:sz w:val="24"/>
          <w:szCs w:val="24"/>
        </w:rPr>
      </w:pPr>
      <w:r w:rsidRPr="00602F3F">
        <w:rPr>
          <w:rFonts w:ascii="Arial" w:hAnsi="Arial" w:cs="Arial"/>
          <w:sz w:val="24"/>
          <w:szCs w:val="24"/>
        </w:rPr>
        <w:t xml:space="preserve">Heider, K. and Jalongo, M. (2016) </w:t>
      </w:r>
      <w:r w:rsidRPr="00602F3F">
        <w:rPr>
          <w:rFonts w:ascii="Arial" w:hAnsi="Arial" w:cs="Arial"/>
          <w:i/>
          <w:sz w:val="24"/>
          <w:szCs w:val="24"/>
        </w:rPr>
        <w:t xml:space="preserve">Young Children and Families in the Information Age: Applications of Technology in Early Childhood. </w:t>
      </w:r>
      <w:r w:rsidRPr="00602F3F">
        <w:rPr>
          <w:rFonts w:ascii="Arial" w:hAnsi="Arial" w:cs="Arial"/>
          <w:sz w:val="24"/>
          <w:szCs w:val="24"/>
        </w:rPr>
        <w:t xml:space="preserve">England: Springer.  </w:t>
      </w:r>
    </w:p>
    <w:p w14:paraId="4C00DEDA" w14:textId="3C6BA583" w:rsidR="009269EC" w:rsidRPr="00602F3F" w:rsidRDefault="009269EC" w:rsidP="00602F3F">
      <w:pPr>
        <w:pStyle w:val="NoSpacing"/>
        <w:spacing w:line="360" w:lineRule="auto"/>
        <w:jc w:val="both"/>
        <w:rPr>
          <w:rFonts w:ascii="Arial" w:hAnsi="Arial" w:cs="Arial"/>
          <w:i/>
          <w:sz w:val="24"/>
          <w:szCs w:val="24"/>
        </w:rPr>
      </w:pPr>
      <w:r w:rsidRPr="00602F3F">
        <w:rPr>
          <w:rFonts w:ascii="Arial" w:hAnsi="Arial" w:cs="Arial"/>
          <w:sz w:val="24"/>
          <w:szCs w:val="24"/>
        </w:rPr>
        <w:t xml:space="preserve">Henderson, M. (2012) </w:t>
      </w:r>
      <w:r w:rsidRPr="00602F3F">
        <w:rPr>
          <w:rFonts w:ascii="Arial" w:hAnsi="Arial" w:cs="Arial"/>
          <w:i/>
          <w:sz w:val="24"/>
          <w:szCs w:val="24"/>
        </w:rPr>
        <w:t xml:space="preserve">How To Motivate Children To Learn. </w:t>
      </w:r>
      <w:r w:rsidRPr="00602F3F">
        <w:rPr>
          <w:rFonts w:ascii="Arial" w:hAnsi="Arial" w:cs="Arial"/>
          <w:sz w:val="24"/>
          <w:szCs w:val="24"/>
        </w:rPr>
        <w:t xml:space="preserve">England: Epitome Books. </w:t>
      </w:r>
    </w:p>
    <w:p w14:paraId="6B0AFEB4" w14:textId="729D7795" w:rsidR="00612529" w:rsidRPr="00602F3F" w:rsidRDefault="00612529" w:rsidP="00602F3F">
      <w:pPr>
        <w:pStyle w:val="NoSpacing"/>
        <w:spacing w:line="360" w:lineRule="auto"/>
        <w:jc w:val="both"/>
        <w:rPr>
          <w:rFonts w:ascii="Arial" w:hAnsi="Arial" w:cs="Arial"/>
          <w:sz w:val="24"/>
          <w:szCs w:val="24"/>
        </w:rPr>
      </w:pPr>
      <w:r w:rsidRPr="00602F3F">
        <w:rPr>
          <w:rFonts w:ascii="Arial" w:hAnsi="Arial" w:cs="Arial"/>
          <w:sz w:val="24"/>
          <w:szCs w:val="24"/>
        </w:rPr>
        <w:t xml:space="preserve">Jackson, N. (2015) </w:t>
      </w:r>
      <w:r w:rsidRPr="00602F3F">
        <w:rPr>
          <w:rFonts w:ascii="Arial" w:hAnsi="Arial" w:cs="Arial"/>
          <w:i/>
          <w:sz w:val="24"/>
          <w:szCs w:val="24"/>
        </w:rPr>
        <w:t xml:space="preserve">Encyclopedia of Domestic Violence. </w:t>
      </w:r>
      <w:r w:rsidRPr="00602F3F">
        <w:rPr>
          <w:rFonts w:ascii="Arial" w:hAnsi="Arial" w:cs="Arial"/>
          <w:sz w:val="24"/>
          <w:szCs w:val="24"/>
        </w:rPr>
        <w:t>England: Routledge.</w:t>
      </w:r>
      <w:r w:rsidRPr="00602F3F">
        <w:rPr>
          <w:rFonts w:ascii="Arial" w:hAnsi="Arial" w:cs="Arial"/>
          <w:i/>
          <w:sz w:val="24"/>
          <w:szCs w:val="24"/>
        </w:rPr>
        <w:t xml:space="preserve"> </w:t>
      </w:r>
      <w:r w:rsidRPr="00602F3F">
        <w:rPr>
          <w:rFonts w:ascii="Arial" w:hAnsi="Arial" w:cs="Arial"/>
          <w:sz w:val="24"/>
          <w:szCs w:val="24"/>
        </w:rPr>
        <w:t xml:space="preserve"> </w:t>
      </w:r>
    </w:p>
    <w:p w14:paraId="06FDA9EF" w14:textId="480F9492" w:rsidR="00AD5280" w:rsidRPr="00602F3F" w:rsidRDefault="00AD5280" w:rsidP="00602F3F">
      <w:pPr>
        <w:pStyle w:val="NoSpacing"/>
        <w:spacing w:line="360" w:lineRule="auto"/>
        <w:jc w:val="both"/>
        <w:rPr>
          <w:rFonts w:ascii="Arial" w:hAnsi="Arial" w:cs="Arial"/>
          <w:sz w:val="24"/>
          <w:szCs w:val="24"/>
        </w:rPr>
      </w:pPr>
      <w:r w:rsidRPr="00602F3F">
        <w:rPr>
          <w:rFonts w:ascii="Arial" w:hAnsi="Arial" w:cs="Arial"/>
          <w:sz w:val="24"/>
          <w:szCs w:val="24"/>
        </w:rPr>
        <w:t xml:space="preserve">Kidron, B. (2017) ‘Digital Childhood’ </w:t>
      </w:r>
      <w:hyperlink r:id="rId10" w:history="1">
        <w:r w:rsidRPr="00602F3F">
          <w:rPr>
            <w:rStyle w:val="Hyperlink"/>
            <w:rFonts w:ascii="Arial" w:hAnsi="Arial" w:cs="Arial"/>
            <w:sz w:val="24"/>
            <w:szCs w:val="24"/>
          </w:rPr>
          <w:t>file:///C:/Users/Invate/AppData/Local/Microsoft/Windows/INetCache/IE/ROIK4WX9/Digital_Childhood_report_-_EMBARGOED.pdf</w:t>
        </w:r>
      </w:hyperlink>
      <w:r w:rsidRPr="00602F3F">
        <w:rPr>
          <w:rFonts w:ascii="Arial" w:hAnsi="Arial" w:cs="Arial"/>
          <w:sz w:val="24"/>
          <w:szCs w:val="24"/>
        </w:rPr>
        <w:t xml:space="preserve"> [Accessed: 10</w:t>
      </w:r>
      <w:r w:rsidRPr="00602F3F">
        <w:rPr>
          <w:rFonts w:ascii="Arial" w:hAnsi="Arial" w:cs="Arial"/>
          <w:sz w:val="24"/>
          <w:szCs w:val="24"/>
          <w:vertAlign w:val="superscript"/>
        </w:rPr>
        <w:t>th</w:t>
      </w:r>
      <w:r w:rsidRPr="00602F3F">
        <w:rPr>
          <w:rFonts w:ascii="Arial" w:hAnsi="Arial" w:cs="Arial"/>
          <w:sz w:val="24"/>
          <w:szCs w:val="24"/>
        </w:rPr>
        <w:t xml:space="preserve"> February 2017].</w:t>
      </w:r>
    </w:p>
    <w:p w14:paraId="193A3FDF" w14:textId="7B6A463B" w:rsidR="00AC394A" w:rsidRPr="00602F3F" w:rsidRDefault="00AC394A" w:rsidP="00602F3F">
      <w:pPr>
        <w:pStyle w:val="NoSpacing"/>
        <w:spacing w:line="360" w:lineRule="auto"/>
        <w:jc w:val="both"/>
        <w:rPr>
          <w:rFonts w:ascii="Arial" w:hAnsi="Arial" w:cs="Arial"/>
          <w:sz w:val="24"/>
          <w:szCs w:val="24"/>
        </w:rPr>
      </w:pPr>
      <w:r w:rsidRPr="00602F3F">
        <w:rPr>
          <w:rFonts w:ascii="Arial" w:hAnsi="Arial" w:cs="Arial"/>
          <w:sz w:val="24"/>
          <w:szCs w:val="24"/>
        </w:rPr>
        <w:t xml:space="preserve">Kraemer, W. and Fleck, S. (2004) </w:t>
      </w:r>
      <w:r w:rsidRPr="00602F3F">
        <w:rPr>
          <w:rFonts w:ascii="Arial" w:hAnsi="Arial" w:cs="Arial"/>
          <w:i/>
          <w:sz w:val="24"/>
          <w:szCs w:val="24"/>
        </w:rPr>
        <w:t xml:space="preserve">Strength Training for Young Athletes. </w:t>
      </w:r>
      <w:r w:rsidRPr="00602F3F">
        <w:rPr>
          <w:rFonts w:ascii="Arial" w:hAnsi="Arial" w:cs="Arial"/>
          <w:sz w:val="24"/>
          <w:szCs w:val="24"/>
        </w:rPr>
        <w:t>England: Human Kinetics.</w:t>
      </w:r>
    </w:p>
    <w:p w14:paraId="37153F1E" w14:textId="56BC61A5" w:rsidR="00AE1259" w:rsidRPr="00602F3F" w:rsidRDefault="00AE1259" w:rsidP="00602F3F">
      <w:pPr>
        <w:pStyle w:val="NoSpacing"/>
        <w:spacing w:line="360" w:lineRule="auto"/>
        <w:jc w:val="both"/>
        <w:rPr>
          <w:rFonts w:ascii="Arial" w:hAnsi="Arial" w:cs="Arial"/>
          <w:sz w:val="24"/>
          <w:szCs w:val="24"/>
        </w:rPr>
      </w:pPr>
      <w:r w:rsidRPr="00602F3F">
        <w:rPr>
          <w:rFonts w:ascii="Arial" w:hAnsi="Arial" w:cs="Arial"/>
          <w:sz w:val="24"/>
          <w:szCs w:val="24"/>
        </w:rPr>
        <w:lastRenderedPageBreak/>
        <w:t xml:space="preserve">Kumar, B. (2003) </w:t>
      </w:r>
      <w:r w:rsidRPr="00602F3F">
        <w:rPr>
          <w:rFonts w:ascii="Arial" w:hAnsi="Arial" w:cs="Arial"/>
          <w:i/>
          <w:sz w:val="24"/>
          <w:szCs w:val="24"/>
        </w:rPr>
        <w:t xml:space="preserve">Run Against Media Violence: Entertainment Violence Against Children. </w:t>
      </w:r>
      <w:r w:rsidRPr="00602F3F">
        <w:rPr>
          <w:rFonts w:ascii="Arial" w:hAnsi="Arial" w:cs="Arial"/>
          <w:sz w:val="24"/>
          <w:szCs w:val="24"/>
        </w:rPr>
        <w:t>England: iUniverse.</w:t>
      </w:r>
    </w:p>
    <w:p w14:paraId="787C1DEF" w14:textId="2A6D5C74" w:rsidR="00177ADF" w:rsidRPr="00602F3F" w:rsidRDefault="00177ADF" w:rsidP="00602F3F">
      <w:pPr>
        <w:pStyle w:val="NoSpacing"/>
        <w:spacing w:line="360" w:lineRule="auto"/>
        <w:jc w:val="both"/>
        <w:rPr>
          <w:rFonts w:ascii="Arial" w:hAnsi="Arial" w:cs="Arial"/>
          <w:sz w:val="24"/>
          <w:szCs w:val="24"/>
        </w:rPr>
      </w:pPr>
      <w:r w:rsidRPr="00602F3F">
        <w:rPr>
          <w:rFonts w:ascii="Arial" w:hAnsi="Arial" w:cs="Arial"/>
          <w:sz w:val="24"/>
          <w:szCs w:val="24"/>
        </w:rPr>
        <w:t xml:space="preserve">Lawrence, C. (2009) </w:t>
      </w:r>
      <w:r w:rsidRPr="00602F3F">
        <w:rPr>
          <w:rFonts w:ascii="Arial" w:hAnsi="Arial" w:cs="Arial"/>
          <w:i/>
          <w:sz w:val="24"/>
          <w:szCs w:val="24"/>
        </w:rPr>
        <w:t xml:space="preserve">Cult of Celebrity: What our Fascination with the Stars Reveals About Us. </w:t>
      </w:r>
      <w:r w:rsidRPr="00602F3F">
        <w:rPr>
          <w:rFonts w:ascii="Arial" w:hAnsi="Arial" w:cs="Arial"/>
          <w:sz w:val="24"/>
          <w:szCs w:val="24"/>
        </w:rPr>
        <w:t>England: The Lyons Press.</w:t>
      </w:r>
    </w:p>
    <w:p w14:paraId="409C0665" w14:textId="77777777" w:rsidR="00EA6A7E" w:rsidRPr="00602F3F" w:rsidRDefault="00EA6A7E" w:rsidP="00602F3F">
      <w:pPr>
        <w:pStyle w:val="NoSpacing"/>
        <w:spacing w:line="360" w:lineRule="auto"/>
        <w:jc w:val="both"/>
        <w:rPr>
          <w:rFonts w:ascii="Arial" w:hAnsi="Arial" w:cs="Arial"/>
          <w:sz w:val="24"/>
          <w:szCs w:val="24"/>
        </w:rPr>
      </w:pPr>
      <w:r w:rsidRPr="00602F3F">
        <w:rPr>
          <w:rFonts w:ascii="Arial" w:hAnsi="Arial" w:cs="Arial"/>
          <w:sz w:val="24"/>
          <w:szCs w:val="24"/>
        </w:rPr>
        <w:t xml:space="preserve">Lester, M. (2013) </w:t>
      </w:r>
      <w:r w:rsidRPr="00602F3F">
        <w:rPr>
          <w:rFonts w:ascii="Arial" w:hAnsi="Arial" w:cs="Arial"/>
          <w:i/>
          <w:sz w:val="24"/>
          <w:szCs w:val="24"/>
        </w:rPr>
        <w:t xml:space="preserve">Visual Communication: Images with Messages. </w:t>
      </w:r>
      <w:r w:rsidRPr="00602F3F">
        <w:rPr>
          <w:rFonts w:ascii="Arial" w:hAnsi="Arial" w:cs="Arial"/>
          <w:sz w:val="24"/>
          <w:szCs w:val="24"/>
        </w:rPr>
        <w:t>England: Wadsworth Publishing.</w:t>
      </w:r>
    </w:p>
    <w:p w14:paraId="31B470BA" w14:textId="0313E233" w:rsidR="0009131B" w:rsidRPr="00602F3F" w:rsidRDefault="0009131B" w:rsidP="00602F3F">
      <w:pPr>
        <w:pStyle w:val="NoSpacing"/>
        <w:spacing w:line="360" w:lineRule="auto"/>
        <w:jc w:val="both"/>
        <w:rPr>
          <w:rFonts w:ascii="Arial" w:hAnsi="Arial" w:cs="Arial"/>
          <w:sz w:val="24"/>
          <w:szCs w:val="24"/>
        </w:rPr>
      </w:pPr>
      <w:r w:rsidRPr="00602F3F">
        <w:rPr>
          <w:rFonts w:ascii="Arial" w:hAnsi="Arial" w:cs="Arial"/>
          <w:sz w:val="24"/>
          <w:szCs w:val="24"/>
        </w:rPr>
        <w:t xml:space="preserve">Lemish, D. (2015) </w:t>
      </w:r>
      <w:r w:rsidRPr="00602F3F">
        <w:rPr>
          <w:rFonts w:ascii="Arial" w:hAnsi="Arial" w:cs="Arial"/>
          <w:i/>
          <w:sz w:val="24"/>
          <w:szCs w:val="24"/>
        </w:rPr>
        <w:t xml:space="preserve">Children and Media: A Global Perspective. </w:t>
      </w:r>
      <w:r w:rsidRPr="00602F3F">
        <w:rPr>
          <w:rFonts w:ascii="Arial" w:hAnsi="Arial" w:cs="Arial"/>
          <w:sz w:val="24"/>
          <w:szCs w:val="24"/>
        </w:rPr>
        <w:t>England: John Wiley and Sons.</w:t>
      </w:r>
    </w:p>
    <w:p w14:paraId="2CD96D6F" w14:textId="11199224" w:rsidR="00F80457" w:rsidRPr="00602F3F" w:rsidRDefault="00F80457" w:rsidP="00602F3F">
      <w:pPr>
        <w:pStyle w:val="NoSpacing"/>
        <w:spacing w:line="360" w:lineRule="auto"/>
        <w:jc w:val="both"/>
        <w:rPr>
          <w:rFonts w:ascii="Arial" w:hAnsi="Arial" w:cs="Arial"/>
          <w:sz w:val="24"/>
          <w:szCs w:val="24"/>
        </w:rPr>
      </w:pPr>
      <w:r w:rsidRPr="00602F3F">
        <w:rPr>
          <w:rFonts w:ascii="Arial" w:hAnsi="Arial" w:cs="Arial"/>
          <w:sz w:val="24"/>
          <w:szCs w:val="24"/>
        </w:rPr>
        <w:t>Lewi</w:t>
      </w:r>
      <w:r w:rsidR="009F0004">
        <w:rPr>
          <w:rFonts w:ascii="Arial" w:hAnsi="Arial" w:cs="Arial"/>
          <w:sz w:val="24"/>
          <w:szCs w:val="24"/>
        </w:rPr>
        <w:t>s</w:t>
      </w:r>
      <w:r w:rsidRPr="00602F3F">
        <w:rPr>
          <w:rFonts w:ascii="Arial" w:hAnsi="Arial" w:cs="Arial"/>
          <w:sz w:val="24"/>
          <w:szCs w:val="24"/>
        </w:rPr>
        <w:t xml:space="preserve">, B. (2014) </w:t>
      </w:r>
      <w:r w:rsidRPr="00602F3F">
        <w:rPr>
          <w:rFonts w:ascii="Arial" w:hAnsi="Arial" w:cs="Arial"/>
          <w:i/>
          <w:sz w:val="24"/>
          <w:szCs w:val="24"/>
        </w:rPr>
        <w:t xml:space="preserve">Raising Children in a Digital Age: Enjoying the best and avoiding the worst. </w:t>
      </w:r>
      <w:r w:rsidRPr="00602F3F">
        <w:rPr>
          <w:rFonts w:ascii="Arial" w:hAnsi="Arial" w:cs="Arial"/>
          <w:sz w:val="24"/>
          <w:szCs w:val="24"/>
        </w:rPr>
        <w:t xml:space="preserve">England: Lion Books. </w:t>
      </w:r>
    </w:p>
    <w:p w14:paraId="576E1E79" w14:textId="403F694D" w:rsidR="00E71797" w:rsidRPr="00602F3F" w:rsidRDefault="00E71797" w:rsidP="00602F3F">
      <w:pPr>
        <w:pStyle w:val="NoSpacing"/>
        <w:spacing w:line="360" w:lineRule="auto"/>
        <w:jc w:val="both"/>
        <w:rPr>
          <w:rFonts w:ascii="Arial" w:hAnsi="Arial" w:cs="Arial"/>
          <w:sz w:val="24"/>
          <w:szCs w:val="24"/>
        </w:rPr>
      </w:pPr>
      <w:r w:rsidRPr="00602F3F">
        <w:rPr>
          <w:rFonts w:ascii="Arial" w:hAnsi="Arial" w:cs="Arial"/>
          <w:sz w:val="24"/>
          <w:szCs w:val="24"/>
        </w:rPr>
        <w:t xml:space="preserve">Lindon, J. (2013) </w:t>
      </w:r>
      <w:r w:rsidRPr="00602F3F">
        <w:rPr>
          <w:rFonts w:ascii="Arial" w:hAnsi="Arial" w:cs="Arial"/>
          <w:i/>
          <w:sz w:val="24"/>
          <w:szCs w:val="24"/>
        </w:rPr>
        <w:t xml:space="preserve">The Key Person Approach: Positive Relationships in the Early Years. </w:t>
      </w:r>
      <w:r w:rsidRPr="00602F3F">
        <w:rPr>
          <w:rFonts w:ascii="Arial" w:hAnsi="Arial" w:cs="Arial"/>
          <w:sz w:val="24"/>
          <w:szCs w:val="24"/>
        </w:rPr>
        <w:t>England: Practical Pre-School Books.</w:t>
      </w:r>
    </w:p>
    <w:p w14:paraId="1120B99C" w14:textId="2C461100" w:rsidR="008B4CE8" w:rsidRPr="00602F3F" w:rsidRDefault="008B4CE8" w:rsidP="00602F3F">
      <w:pPr>
        <w:pStyle w:val="NoSpacing"/>
        <w:spacing w:line="360" w:lineRule="auto"/>
        <w:jc w:val="both"/>
        <w:rPr>
          <w:rFonts w:ascii="Arial" w:hAnsi="Arial" w:cs="Arial"/>
          <w:sz w:val="24"/>
          <w:szCs w:val="24"/>
        </w:rPr>
      </w:pPr>
      <w:r w:rsidRPr="00602F3F">
        <w:rPr>
          <w:rFonts w:ascii="Arial" w:hAnsi="Arial" w:cs="Arial"/>
          <w:sz w:val="24"/>
          <w:szCs w:val="24"/>
        </w:rPr>
        <w:t xml:space="preserve">Majoribanks, T. and Farquharson, K. (2011) </w:t>
      </w:r>
      <w:r w:rsidRPr="00602F3F">
        <w:rPr>
          <w:rFonts w:ascii="Arial" w:hAnsi="Arial" w:cs="Arial"/>
          <w:i/>
          <w:sz w:val="24"/>
          <w:szCs w:val="24"/>
        </w:rPr>
        <w:t xml:space="preserve">Sport and Society in the Global Age. </w:t>
      </w:r>
      <w:r w:rsidRPr="00602F3F">
        <w:rPr>
          <w:rFonts w:ascii="Arial" w:hAnsi="Arial" w:cs="Arial"/>
          <w:sz w:val="24"/>
          <w:szCs w:val="24"/>
        </w:rPr>
        <w:t>England: Palgrave Macmillan.</w:t>
      </w:r>
    </w:p>
    <w:p w14:paraId="0A040A05" w14:textId="5C1B3474" w:rsidR="00602F3F" w:rsidRDefault="00602F3F" w:rsidP="00602F3F">
      <w:pPr>
        <w:pStyle w:val="NoSpacing"/>
        <w:spacing w:line="360" w:lineRule="auto"/>
        <w:jc w:val="both"/>
        <w:rPr>
          <w:rFonts w:ascii="Arial" w:hAnsi="Arial" w:cs="Arial"/>
          <w:sz w:val="24"/>
          <w:szCs w:val="24"/>
        </w:rPr>
      </w:pPr>
      <w:r w:rsidRPr="00602F3F">
        <w:rPr>
          <w:rFonts w:ascii="Arial" w:hAnsi="Arial" w:cs="Arial"/>
          <w:sz w:val="24"/>
          <w:szCs w:val="24"/>
        </w:rPr>
        <w:t xml:space="preserve">Marsh, J., Plowman, L., Yamada-Rice, D., Bishop, J.C., Lahmar, J., Scott, F., Davenport, A., Davis, S., French, K., Piras, M., Thornhill, S., Robinson,  P. and Winter, P. (2015) ‘Exploring Play and Creativity in Pre-Schoolers use of Apps’ </w:t>
      </w:r>
      <w:hyperlink r:id="rId11" w:history="1">
        <w:r w:rsidRPr="00602F3F">
          <w:rPr>
            <w:rStyle w:val="Hyperlink"/>
            <w:rFonts w:ascii="Arial" w:hAnsi="Arial" w:cs="Arial"/>
            <w:sz w:val="24"/>
            <w:szCs w:val="24"/>
          </w:rPr>
          <w:t>file:///C:/Users/Invate/AppData/Local/Microsoft/Windows/INetCache/IE/PS2JDMWV/TAP_Final_Report.pdf</w:t>
        </w:r>
      </w:hyperlink>
      <w:r w:rsidRPr="00602F3F">
        <w:rPr>
          <w:rFonts w:ascii="Arial" w:hAnsi="Arial" w:cs="Arial"/>
          <w:sz w:val="24"/>
          <w:szCs w:val="24"/>
        </w:rPr>
        <w:t xml:space="preserve"> [Accessed: 27</w:t>
      </w:r>
      <w:r w:rsidRPr="00602F3F">
        <w:rPr>
          <w:rFonts w:ascii="Arial" w:hAnsi="Arial" w:cs="Arial"/>
          <w:sz w:val="24"/>
          <w:szCs w:val="24"/>
          <w:vertAlign w:val="superscript"/>
        </w:rPr>
        <w:t>th</w:t>
      </w:r>
      <w:r w:rsidRPr="00602F3F">
        <w:rPr>
          <w:rFonts w:ascii="Arial" w:hAnsi="Arial" w:cs="Arial"/>
          <w:sz w:val="24"/>
          <w:szCs w:val="24"/>
        </w:rPr>
        <w:t xml:space="preserve"> February 2018].</w:t>
      </w:r>
    </w:p>
    <w:p w14:paraId="1ABBA62B" w14:textId="081630FB" w:rsidR="00586377" w:rsidRPr="00586377" w:rsidRDefault="00586377" w:rsidP="00602F3F">
      <w:pPr>
        <w:pStyle w:val="NoSpacing"/>
        <w:spacing w:line="360" w:lineRule="auto"/>
        <w:jc w:val="both"/>
        <w:rPr>
          <w:rFonts w:ascii="Arial" w:hAnsi="Arial" w:cs="Arial"/>
          <w:color w:val="000000" w:themeColor="text1"/>
          <w:sz w:val="24"/>
          <w:szCs w:val="24"/>
        </w:rPr>
      </w:pPr>
      <w:r>
        <w:rPr>
          <w:rFonts w:ascii="Arial" w:hAnsi="Arial" w:cs="Arial"/>
          <w:color w:val="000000" w:themeColor="text1"/>
          <w:sz w:val="24"/>
          <w:szCs w:val="24"/>
        </w:rPr>
        <w:t xml:space="preserve">Mooney, E., Farley, H. and Strugnell, B. (2009) ‘A Qualitive Investigation Into the Opinions Of Adolescent Females Regarding Their Body Image Concerns And Dieting Practices In The Republic Of Ireland’, </w:t>
      </w:r>
      <w:r>
        <w:rPr>
          <w:rFonts w:ascii="Arial" w:hAnsi="Arial" w:cs="Arial"/>
          <w:i/>
          <w:color w:val="000000" w:themeColor="text1"/>
          <w:sz w:val="24"/>
          <w:szCs w:val="24"/>
        </w:rPr>
        <w:t xml:space="preserve">Appetite Journal, </w:t>
      </w:r>
      <w:r>
        <w:rPr>
          <w:rFonts w:ascii="Arial" w:hAnsi="Arial" w:cs="Arial"/>
          <w:color w:val="000000" w:themeColor="text1"/>
          <w:sz w:val="24"/>
          <w:szCs w:val="24"/>
        </w:rPr>
        <w:t>Volume 52, Issue 2, pp.485-491.</w:t>
      </w:r>
    </w:p>
    <w:p w14:paraId="38EFA359" w14:textId="65E63E7A" w:rsidR="00D049D0" w:rsidRPr="00602F3F" w:rsidRDefault="00D049D0" w:rsidP="00602F3F">
      <w:pPr>
        <w:pStyle w:val="NoSpacing"/>
        <w:spacing w:line="360" w:lineRule="auto"/>
        <w:jc w:val="both"/>
        <w:rPr>
          <w:rFonts w:ascii="Arial" w:hAnsi="Arial" w:cs="Arial"/>
          <w:sz w:val="24"/>
          <w:szCs w:val="24"/>
        </w:rPr>
      </w:pPr>
      <w:r w:rsidRPr="00602F3F">
        <w:rPr>
          <w:rFonts w:ascii="Arial" w:hAnsi="Arial" w:cs="Arial"/>
          <w:sz w:val="24"/>
          <w:szCs w:val="24"/>
        </w:rPr>
        <w:t xml:space="preserve">Morgan, A. and Blatchford, J. (2013) </w:t>
      </w:r>
      <w:r w:rsidRPr="00602F3F">
        <w:rPr>
          <w:rFonts w:ascii="Arial" w:hAnsi="Arial" w:cs="Arial"/>
          <w:i/>
          <w:sz w:val="24"/>
          <w:szCs w:val="24"/>
        </w:rPr>
        <w:t xml:space="preserve">Using ICT in the Early Years: Parents and Practitioners in Partnership. </w:t>
      </w:r>
      <w:r w:rsidRPr="00602F3F">
        <w:rPr>
          <w:rFonts w:ascii="Arial" w:hAnsi="Arial" w:cs="Arial"/>
          <w:sz w:val="24"/>
          <w:szCs w:val="24"/>
        </w:rPr>
        <w:t>England: Practical Pre-School Books.</w:t>
      </w:r>
    </w:p>
    <w:p w14:paraId="7C37D4A7" w14:textId="464B89BF" w:rsidR="00853968" w:rsidRPr="00602F3F" w:rsidRDefault="00853968" w:rsidP="00602F3F">
      <w:pPr>
        <w:pStyle w:val="NoSpacing"/>
        <w:spacing w:line="360" w:lineRule="auto"/>
        <w:jc w:val="both"/>
        <w:rPr>
          <w:rFonts w:ascii="Arial" w:hAnsi="Arial" w:cs="Arial"/>
          <w:sz w:val="24"/>
          <w:szCs w:val="24"/>
        </w:rPr>
      </w:pPr>
      <w:r w:rsidRPr="00602F3F">
        <w:rPr>
          <w:rFonts w:ascii="Arial" w:hAnsi="Arial" w:cs="Arial"/>
          <w:sz w:val="24"/>
          <w:szCs w:val="24"/>
        </w:rPr>
        <w:t xml:space="preserve">NSPCC. (2018) ‘E-Safety for Schools’ </w:t>
      </w:r>
      <w:hyperlink r:id="rId12" w:history="1">
        <w:r w:rsidRPr="00602F3F">
          <w:rPr>
            <w:rStyle w:val="Hyperlink"/>
            <w:rFonts w:ascii="Arial" w:hAnsi="Arial" w:cs="Arial"/>
            <w:sz w:val="24"/>
            <w:szCs w:val="24"/>
          </w:rPr>
          <w:t>https://www.nspcc.org.uk/preventing-abuse/keeping-children-safe/online-safety/e-safety-schools/</w:t>
        </w:r>
      </w:hyperlink>
      <w:r w:rsidRPr="00602F3F">
        <w:rPr>
          <w:rFonts w:ascii="Arial" w:hAnsi="Arial" w:cs="Arial"/>
          <w:sz w:val="24"/>
          <w:szCs w:val="24"/>
        </w:rPr>
        <w:t xml:space="preserve"> [Accessed: 13</w:t>
      </w:r>
      <w:r w:rsidRPr="00602F3F">
        <w:rPr>
          <w:rFonts w:ascii="Arial" w:hAnsi="Arial" w:cs="Arial"/>
          <w:sz w:val="24"/>
          <w:szCs w:val="24"/>
          <w:vertAlign w:val="superscript"/>
        </w:rPr>
        <w:t>th</w:t>
      </w:r>
      <w:r w:rsidRPr="00602F3F">
        <w:rPr>
          <w:rFonts w:ascii="Arial" w:hAnsi="Arial" w:cs="Arial"/>
          <w:sz w:val="24"/>
          <w:szCs w:val="24"/>
        </w:rPr>
        <w:t xml:space="preserve"> February 2018].</w:t>
      </w:r>
    </w:p>
    <w:p w14:paraId="5AF038C1" w14:textId="15E1CACE" w:rsidR="00A338AB" w:rsidRPr="00602F3F" w:rsidRDefault="00A338AB" w:rsidP="00602F3F">
      <w:pPr>
        <w:pStyle w:val="NoSpacing"/>
        <w:spacing w:line="360" w:lineRule="auto"/>
        <w:jc w:val="both"/>
        <w:rPr>
          <w:rFonts w:ascii="Arial" w:hAnsi="Arial" w:cs="Arial"/>
          <w:sz w:val="24"/>
          <w:szCs w:val="24"/>
        </w:rPr>
      </w:pPr>
      <w:r w:rsidRPr="00602F3F">
        <w:rPr>
          <w:rFonts w:ascii="Arial" w:hAnsi="Arial" w:cs="Arial"/>
          <w:sz w:val="24"/>
          <w:szCs w:val="24"/>
        </w:rPr>
        <w:t xml:space="preserve">Ofcom. (2015) ‘Children and Parents: Media Use and Attitudes Report’ </w:t>
      </w:r>
      <w:hyperlink r:id="rId13" w:history="1">
        <w:r w:rsidRPr="00602F3F">
          <w:rPr>
            <w:rStyle w:val="Hyperlink"/>
            <w:rFonts w:ascii="Arial" w:hAnsi="Arial" w:cs="Arial"/>
            <w:sz w:val="24"/>
            <w:szCs w:val="24"/>
          </w:rPr>
          <w:t>file:///C:/Users/Invate/AppData/Local/Microsoft/Windows/INetCache/IE/VZQH2LB9/Ofcom%202015%20children%20and%20parents%20media.pdf</w:t>
        </w:r>
      </w:hyperlink>
      <w:r w:rsidRPr="00602F3F">
        <w:rPr>
          <w:rFonts w:ascii="Arial" w:hAnsi="Arial" w:cs="Arial"/>
          <w:sz w:val="24"/>
          <w:szCs w:val="24"/>
        </w:rPr>
        <w:t xml:space="preserve"> [Accessed: 11</w:t>
      </w:r>
      <w:r w:rsidRPr="00602F3F">
        <w:rPr>
          <w:rFonts w:ascii="Arial" w:hAnsi="Arial" w:cs="Arial"/>
          <w:sz w:val="24"/>
          <w:szCs w:val="24"/>
          <w:vertAlign w:val="superscript"/>
        </w:rPr>
        <w:t>th</w:t>
      </w:r>
      <w:r w:rsidRPr="00602F3F">
        <w:rPr>
          <w:rFonts w:ascii="Arial" w:hAnsi="Arial" w:cs="Arial"/>
          <w:sz w:val="24"/>
          <w:szCs w:val="24"/>
        </w:rPr>
        <w:t xml:space="preserve"> February 2018].</w:t>
      </w:r>
    </w:p>
    <w:p w14:paraId="62FC6358" w14:textId="0158A2B8" w:rsidR="006B46B9" w:rsidRPr="00602F3F" w:rsidRDefault="006B46B9" w:rsidP="00602F3F">
      <w:pPr>
        <w:pStyle w:val="NoSpacing"/>
        <w:spacing w:line="360" w:lineRule="auto"/>
        <w:jc w:val="both"/>
        <w:rPr>
          <w:rFonts w:ascii="Arial" w:hAnsi="Arial" w:cs="Arial"/>
          <w:sz w:val="24"/>
          <w:szCs w:val="24"/>
        </w:rPr>
      </w:pPr>
      <w:r w:rsidRPr="00602F3F">
        <w:rPr>
          <w:rFonts w:ascii="Arial" w:hAnsi="Arial" w:cs="Arial"/>
          <w:sz w:val="24"/>
          <w:szCs w:val="24"/>
        </w:rPr>
        <w:lastRenderedPageBreak/>
        <w:t xml:space="preserve">Ofsted. (2015) ‘Promoting Positive body Image Within Schools’ </w:t>
      </w:r>
      <w:hyperlink r:id="rId14" w:history="1">
        <w:r w:rsidRPr="00602F3F">
          <w:rPr>
            <w:rStyle w:val="Hyperlink"/>
            <w:rFonts w:ascii="Arial" w:hAnsi="Arial" w:cs="Arial"/>
            <w:sz w:val="24"/>
            <w:szCs w:val="24"/>
          </w:rPr>
          <w:t>https://www.gov.uk/government/publications/promoting-positive-body-image-within-primary-schools</w:t>
        </w:r>
      </w:hyperlink>
      <w:r w:rsidRPr="00602F3F">
        <w:rPr>
          <w:rFonts w:ascii="Arial" w:hAnsi="Arial" w:cs="Arial"/>
          <w:sz w:val="24"/>
          <w:szCs w:val="24"/>
        </w:rPr>
        <w:t xml:space="preserve"> [Accessed: 6</w:t>
      </w:r>
      <w:r w:rsidRPr="00602F3F">
        <w:rPr>
          <w:rFonts w:ascii="Arial" w:hAnsi="Arial" w:cs="Arial"/>
          <w:sz w:val="24"/>
          <w:szCs w:val="24"/>
          <w:vertAlign w:val="superscript"/>
        </w:rPr>
        <w:t>th</w:t>
      </w:r>
      <w:r w:rsidRPr="00602F3F">
        <w:rPr>
          <w:rFonts w:ascii="Arial" w:hAnsi="Arial" w:cs="Arial"/>
          <w:sz w:val="24"/>
          <w:szCs w:val="24"/>
        </w:rPr>
        <w:t xml:space="preserve"> February 2018]. </w:t>
      </w:r>
    </w:p>
    <w:p w14:paraId="7C2DC05A" w14:textId="4BA3425B" w:rsidR="00491942" w:rsidRPr="00602F3F" w:rsidRDefault="00491942" w:rsidP="00602F3F">
      <w:pPr>
        <w:pStyle w:val="NoSpacing"/>
        <w:spacing w:line="360" w:lineRule="auto"/>
        <w:jc w:val="both"/>
        <w:rPr>
          <w:rFonts w:ascii="Arial" w:hAnsi="Arial" w:cs="Arial"/>
          <w:sz w:val="24"/>
          <w:szCs w:val="24"/>
        </w:rPr>
      </w:pPr>
      <w:r w:rsidRPr="00602F3F">
        <w:rPr>
          <w:rFonts w:ascii="Arial" w:hAnsi="Arial" w:cs="Arial"/>
          <w:sz w:val="24"/>
          <w:szCs w:val="24"/>
        </w:rPr>
        <w:t xml:space="preserve">Plummer, D. (2007) </w:t>
      </w:r>
      <w:r w:rsidRPr="00602F3F">
        <w:rPr>
          <w:rFonts w:ascii="Arial" w:hAnsi="Arial" w:cs="Arial"/>
          <w:i/>
          <w:sz w:val="24"/>
          <w:szCs w:val="24"/>
        </w:rPr>
        <w:t xml:space="preserve">Helping Children to Build Self-Esteem. </w:t>
      </w:r>
      <w:r w:rsidRPr="00602F3F">
        <w:rPr>
          <w:rFonts w:ascii="Arial" w:hAnsi="Arial" w:cs="Arial"/>
          <w:sz w:val="24"/>
          <w:szCs w:val="24"/>
        </w:rPr>
        <w:t>England: Jessica Kingsley.</w:t>
      </w:r>
    </w:p>
    <w:p w14:paraId="406710CF" w14:textId="60F27F97" w:rsidR="00F06FC0" w:rsidRDefault="00F06FC0" w:rsidP="00602F3F">
      <w:pPr>
        <w:pStyle w:val="NoSpacing"/>
        <w:spacing w:line="360" w:lineRule="auto"/>
        <w:jc w:val="both"/>
        <w:rPr>
          <w:rFonts w:ascii="Arial" w:hAnsi="Arial" w:cs="Arial"/>
          <w:sz w:val="24"/>
          <w:szCs w:val="24"/>
        </w:rPr>
      </w:pPr>
      <w:r w:rsidRPr="00602F3F">
        <w:rPr>
          <w:rFonts w:ascii="Arial" w:hAnsi="Arial" w:cs="Arial"/>
          <w:sz w:val="24"/>
          <w:szCs w:val="24"/>
        </w:rPr>
        <w:t xml:space="preserve">Potter, J. (2012) </w:t>
      </w:r>
      <w:r w:rsidRPr="00602F3F">
        <w:rPr>
          <w:rFonts w:ascii="Arial" w:hAnsi="Arial" w:cs="Arial"/>
          <w:i/>
          <w:sz w:val="24"/>
          <w:szCs w:val="24"/>
        </w:rPr>
        <w:t xml:space="preserve">Media Literacy. </w:t>
      </w:r>
      <w:r w:rsidRPr="00602F3F">
        <w:rPr>
          <w:rFonts w:ascii="Arial" w:hAnsi="Arial" w:cs="Arial"/>
          <w:sz w:val="24"/>
          <w:szCs w:val="24"/>
        </w:rPr>
        <w:t>England: SAGE Publications.</w:t>
      </w:r>
      <w:r w:rsidR="00610BC1">
        <w:rPr>
          <w:rFonts w:ascii="Arial" w:hAnsi="Arial" w:cs="Arial"/>
          <w:sz w:val="24"/>
          <w:szCs w:val="24"/>
        </w:rPr>
        <w:t xml:space="preserve"> [e-book]. Available at: </w:t>
      </w:r>
      <w:hyperlink r:id="rId15" w:anchor="v=onepage&amp;q=Media%20Literacy&amp;f=false" w:history="1">
        <w:r w:rsidR="00610BC1" w:rsidRPr="00ED7F6D">
          <w:rPr>
            <w:rStyle w:val="Hyperlink"/>
            <w:rFonts w:ascii="Arial" w:hAnsi="Arial" w:cs="Arial"/>
            <w:sz w:val="24"/>
            <w:szCs w:val="24"/>
          </w:rPr>
          <w:t>https://books.google.co.uk/books?id=zUAXBAAAQBAJ&amp;printsec=frontcover&amp;dq=Media+Literacy&amp;hl=en&amp;sa=X&amp;ved=0ahUKEwjVo8u17c3ZAhWOLlAKHT47Aj8Q6AEIJzAA#v=onepage&amp;q=Media%20Literacy&amp;f=false</w:t>
        </w:r>
      </w:hyperlink>
      <w:r w:rsidR="00610BC1">
        <w:rPr>
          <w:rFonts w:ascii="Arial" w:hAnsi="Arial" w:cs="Arial"/>
          <w:sz w:val="24"/>
          <w:szCs w:val="24"/>
        </w:rPr>
        <w:t xml:space="preserve"> [Accessed 2</w:t>
      </w:r>
      <w:r w:rsidR="00610BC1" w:rsidRPr="00610BC1">
        <w:rPr>
          <w:rFonts w:ascii="Arial" w:hAnsi="Arial" w:cs="Arial"/>
          <w:sz w:val="24"/>
          <w:szCs w:val="24"/>
          <w:vertAlign w:val="superscript"/>
        </w:rPr>
        <w:t>nd</w:t>
      </w:r>
      <w:r w:rsidR="00610BC1">
        <w:rPr>
          <w:rFonts w:ascii="Arial" w:hAnsi="Arial" w:cs="Arial"/>
          <w:sz w:val="24"/>
          <w:szCs w:val="24"/>
        </w:rPr>
        <w:t xml:space="preserve"> March 2018].</w:t>
      </w:r>
    </w:p>
    <w:p w14:paraId="51BF9AF0" w14:textId="1CBF827F" w:rsidR="009D3A8A" w:rsidRPr="00602F3F" w:rsidRDefault="009D3A8A" w:rsidP="00602F3F">
      <w:pPr>
        <w:pStyle w:val="NoSpacing"/>
        <w:spacing w:line="360" w:lineRule="auto"/>
        <w:jc w:val="both"/>
        <w:rPr>
          <w:rFonts w:ascii="Arial" w:hAnsi="Arial" w:cs="Arial"/>
          <w:sz w:val="24"/>
          <w:szCs w:val="24"/>
        </w:rPr>
      </w:pPr>
      <w:r>
        <w:rPr>
          <w:rFonts w:ascii="Arial" w:hAnsi="Arial" w:cs="Arial"/>
          <w:sz w:val="24"/>
          <w:szCs w:val="24"/>
        </w:rPr>
        <w:t xml:space="preserve">Powell, K. and Kalina, C. (2009) ‘Cognitive and Social Constructivism Developing Tools For An Effective Classroom’, </w:t>
      </w:r>
      <w:r>
        <w:rPr>
          <w:rFonts w:ascii="Arial" w:hAnsi="Arial" w:cs="Arial"/>
          <w:i/>
          <w:sz w:val="24"/>
          <w:szCs w:val="24"/>
        </w:rPr>
        <w:t>Education</w:t>
      </w:r>
      <w:r w:rsidR="00050645">
        <w:rPr>
          <w:rFonts w:ascii="Arial" w:hAnsi="Arial" w:cs="Arial"/>
          <w:i/>
          <w:sz w:val="24"/>
          <w:szCs w:val="24"/>
        </w:rPr>
        <w:t xml:space="preserve"> Journal</w:t>
      </w:r>
      <w:r>
        <w:rPr>
          <w:rFonts w:ascii="Arial" w:hAnsi="Arial" w:cs="Arial"/>
          <w:i/>
          <w:sz w:val="24"/>
          <w:szCs w:val="24"/>
        </w:rPr>
        <w:t xml:space="preserve">, </w:t>
      </w:r>
      <w:r>
        <w:rPr>
          <w:rFonts w:ascii="Arial" w:hAnsi="Arial" w:cs="Arial"/>
          <w:sz w:val="24"/>
          <w:szCs w:val="24"/>
        </w:rPr>
        <w:t xml:space="preserve">Volume 130, Issue 2, pp.241-245. </w:t>
      </w:r>
    </w:p>
    <w:p w14:paraId="0F0A8A3F" w14:textId="4D2E1EBD" w:rsidR="003420C8" w:rsidRPr="00602F3F" w:rsidRDefault="003420C8" w:rsidP="00602F3F">
      <w:pPr>
        <w:pStyle w:val="NoSpacing"/>
        <w:spacing w:line="360" w:lineRule="auto"/>
        <w:jc w:val="both"/>
        <w:rPr>
          <w:rFonts w:ascii="Arial" w:hAnsi="Arial" w:cs="Arial"/>
          <w:sz w:val="24"/>
          <w:szCs w:val="24"/>
        </w:rPr>
      </w:pPr>
      <w:r w:rsidRPr="00602F3F">
        <w:rPr>
          <w:rFonts w:ascii="Arial" w:hAnsi="Arial" w:cs="Arial"/>
          <w:sz w:val="24"/>
          <w:szCs w:val="24"/>
        </w:rPr>
        <w:t xml:space="preserve">Rifon, N., Royne, M. and Carlson, L. (2014) </w:t>
      </w:r>
      <w:r w:rsidRPr="00602F3F">
        <w:rPr>
          <w:rFonts w:ascii="Arial" w:hAnsi="Arial" w:cs="Arial"/>
          <w:i/>
          <w:sz w:val="24"/>
          <w:szCs w:val="24"/>
        </w:rPr>
        <w:t xml:space="preserve">Advertising and Violence: Concepts and Perspectives. </w:t>
      </w:r>
      <w:r w:rsidRPr="00602F3F">
        <w:rPr>
          <w:rFonts w:ascii="Arial" w:hAnsi="Arial" w:cs="Arial"/>
          <w:sz w:val="24"/>
          <w:szCs w:val="24"/>
        </w:rPr>
        <w:t>England: Routledge.</w:t>
      </w:r>
    </w:p>
    <w:p w14:paraId="3F9B0C4A" w14:textId="4004810D" w:rsidR="009A2648" w:rsidRPr="00602F3F" w:rsidRDefault="009A2648" w:rsidP="00602F3F">
      <w:pPr>
        <w:pStyle w:val="NoSpacing"/>
        <w:spacing w:line="360" w:lineRule="auto"/>
        <w:jc w:val="both"/>
        <w:rPr>
          <w:rFonts w:ascii="Arial" w:hAnsi="Arial" w:cs="Arial"/>
          <w:sz w:val="24"/>
          <w:szCs w:val="24"/>
        </w:rPr>
      </w:pPr>
      <w:r w:rsidRPr="00602F3F">
        <w:rPr>
          <w:rFonts w:ascii="Arial" w:hAnsi="Arial" w:cs="Arial"/>
          <w:sz w:val="24"/>
          <w:szCs w:val="24"/>
        </w:rPr>
        <w:t xml:space="preserve">Rimm, S. (2006) </w:t>
      </w:r>
      <w:r w:rsidRPr="00602F3F">
        <w:rPr>
          <w:rFonts w:ascii="Arial" w:hAnsi="Arial" w:cs="Arial"/>
          <w:i/>
          <w:sz w:val="24"/>
          <w:szCs w:val="24"/>
        </w:rPr>
        <w:t xml:space="preserve">Growing Up Too Fast: The Secret World. </w:t>
      </w:r>
      <w:r w:rsidRPr="00602F3F">
        <w:rPr>
          <w:rFonts w:ascii="Arial" w:hAnsi="Arial" w:cs="Arial"/>
          <w:sz w:val="24"/>
          <w:szCs w:val="24"/>
        </w:rPr>
        <w:t>England: Rodale Books.</w:t>
      </w:r>
    </w:p>
    <w:p w14:paraId="348A1411" w14:textId="7C0D17E8" w:rsidR="00ED5451" w:rsidRPr="00602F3F" w:rsidRDefault="00ED5451" w:rsidP="00602F3F">
      <w:pPr>
        <w:pStyle w:val="NoSpacing"/>
        <w:spacing w:line="360" w:lineRule="auto"/>
        <w:jc w:val="both"/>
        <w:rPr>
          <w:rFonts w:ascii="Arial" w:hAnsi="Arial" w:cs="Arial"/>
          <w:sz w:val="24"/>
          <w:szCs w:val="24"/>
        </w:rPr>
      </w:pPr>
      <w:r w:rsidRPr="00602F3F">
        <w:rPr>
          <w:rFonts w:ascii="Arial" w:hAnsi="Arial" w:cs="Arial"/>
          <w:sz w:val="24"/>
          <w:szCs w:val="24"/>
        </w:rPr>
        <w:t xml:space="preserve">Robbins, S., Cenzo, D., Coulter, M. and Woods, M. (2013) </w:t>
      </w:r>
      <w:r w:rsidRPr="00602F3F">
        <w:rPr>
          <w:rFonts w:ascii="Arial" w:hAnsi="Arial" w:cs="Arial"/>
          <w:i/>
          <w:sz w:val="24"/>
          <w:szCs w:val="24"/>
        </w:rPr>
        <w:t xml:space="preserve">Management: The Essentials. </w:t>
      </w:r>
      <w:r w:rsidRPr="00602F3F">
        <w:rPr>
          <w:rFonts w:ascii="Arial" w:hAnsi="Arial" w:cs="Arial"/>
          <w:sz w:val="24"/>
          <w:szCs w:val="24"/>
        </w:rPr>
        <w:t>England: Pearson.</w:t>
      </w:r>
    </w:p>
    <w:p w14:paraId="735F2DDE" w14:textId="32786EB1" w:rsidR="005B6195" w:rsidRPr="00602F3F" w:rsidRDefault="005B6195" w:rsidP="00602F3F">
      <w:pPr>
        <w:pStyle w:val="NoSpacing"/>
        <w:spacing w:line="360" w:lineRule="auto"/>
        <w:jc w:val="both"/>
        <w:rPr>
          <w:rFonts w:ascii="Arial" w:hAnsi="Arial" w:cs="Arial"/>
          <w:sz w:val="24"/>
          <w:szCs w:val="24"/>
        </w:rPr>
      </w:pPr>
      <w:r w:rsidRPr="00602F3F">
        <w:rPr>
          <w:rFonts w:ascii="Arial" w:hAnsi="Arial" w:cs="Arial"/>
          <w:sz w:val="24"/>
          <w:szCs w:val="24"/>
        </w:rPr>
        <w:t xml:space="preserve">Roddel, V. (2011) </w:t>
      </w:r>
      <w:r w:rsidRPr="00602F3F">
        <w:rPr>
          <w:rFonts w:ascii="Arial" w:hAnsi="Arial" w:cs="Arial"/>
          <w:i/>
          <w:sz w:val="24"/>
          <w:szCs w:val="24"/>
        </w:rPr>
        <w:t xml:space="preserve">Internet Safety Kid’s Guide. </w:t>
      </w:r>
      <w:r w:rsidRPr="00602F3F">
        <w:rPr>
          <w:rFonts w:ascii="Arial" w:hAnsi="Arial" w:cs="Arial"/>
          <w:sz w:val="24"/>
          <w:szCs w:val="24"/>
        </w:rPr>
        <w:t>England: Lulu Publishers.</w:t>
      </w:r>
    </w:p>
    <w:p w14:paraId="0F8B63FD" w14:textId="5B194AFE" w:rsidR="00146079" w:rsidRDefault="00A7627C" w:rsidP="00146079">
      <w:pPr>
        <w:pStyle w:val="NoSpacing"/>
        <w:spacing w:line="360" w:lineRule="auto"/>
        <w:jc w:val="both"/>
        <w:rPr>
          <w:rFonts w:ascii="Arial" w:hAnsi="Arial" w:cs="Arial"/>
          <w:sz w:val="24"/>
          <w:szCs w:val="24"/>
        </w:rPr>
      </w:pPr>
      <w:r w:rsidRPr="00602F3F">
        <w:rPr>
          <w:rFonts w:ascii="Arial" w:hAnsi="Arial" w:cs="Arial"/>
          <w:sz w:val="24"/>
          <w:szCs w:val="24"/>
        </w:rPr>
        <w:t xml:space="preserve">Rodger, R. (2016) </w:t>
      </w:r>
      <w:r w:rsidRPr="00602F3F">
        <w:rPr>
          <w:rFonts w:ascii="Arial" w:hAnsi="Arial" w:cs="Arial"/>
          <w:i/>
          <w:sz w:val="24"/>
          <w:szCs w:val="24"/>
        </w:rPr>
        <w:t xml:space="preserve">Planning an Appropriate Curriculum in the Early Years: A Guide for Early Years Practitioners and Leaders, Students and Parents. </w:t>
      </w:r>
      <w:r w:rsidRPr="00602F3F">
        <w:rPr>
          <w:rFonts w:ascii="Arial" w:hAnsi="Arial" w:cs="Arial"/>
          <w:sz w:val="24"/>
          <w:szCs w:val="24"/>
        </w:rPr>
        <w:t>England: Routledge.</w:t>
      </w:r>
    </w:p>
    <w:p w14:paraId="3BEC7F33" w14:textId="2488686C" w:rsidR="00146079" w:rsidRPr="00602F3F" w:rsidRDefault="00146079" w:rsidP="00602F3F">
      <w:pPr>
        <w:pStyle w:val="NoSpacing"/>
        <w:spacing w:line="360" w:lineRule="auto"/>
        <w:jc w:val="both"/>
        <w:rPr>
          <w:rFonts w:ascii="Arial" w:hAnsi="Arial" w:cs="Arial"/>
          <w:sz w:val="24"/>
          <w:szCs w:val="24"/>
        </w:rPr>
      </w:pPr>
      <w:r>
        <w:rPr>
          <w:rFonts w:ascii="Arial" w:hAnsi="Arial" w:cs="Arial"/>
          <w:sz w:val="24"/>
          <w:szCs w:val="24"/>
        </w:rPr>
        <w:t xml:space="preserve">Rose, F. (2011) ‘Developing Young Children’s Self-Regulation Through Everyday Experiences’, </w:t>
      </w:r>
      <w:r>
        <w:rPr>
          <w:rFonts w:ascii="Arial" w:hAnsi="Arial" w:cs="Arial"/>
          <w:i/>
          <w:sz w:val="24"/>
          <w:szCs w:val="24"/>
        </w:rPr>
        <w:t>Young Children</w:t>
      </w:r>
      <w:r w:rsidR="00050645">
        <w:rPr>
          <w:rFonts w:ascii="Arial" w:hAnsi="Arial" w:cs="Arial"/>
          <w:i/>
          <w:sz w:val="24"/>
          <w:szCs w:val="24"/>
        </w:rPr>
        <w:t xml:space="preserve"> Journal</w:t>
      </w:r>
      <w:r>
        <w:rPr>
          <w:rFonts w:ascii="Arial" w:hAnsi="Arial" w:cs="Arial"/>
          <w:i/>
          <w:sz w:val="24"/>
          <w:szCs w:val="24"/>
        </w:rPr>
        <w:t xml:space="preserve">, </w:t>
      </w:r>
      <w:r>
        <w:rPr>
          <w:rFonts w:ascii="Arial" w:hAnsi="Arial" w:cs="Arial"/>
          <w:sz w:val="24"/>
          <w:szCs w:val="24"/>
        </w:rPr>
        <w:t>Volume 66, Issue 4, pp.46-51.</w:t>
      </w:r>
    </w:p>
    <w:p w14:paraId="591FDEAE" w14:textId="421E290C" w:rsidR="00093852" w:rsidRPr="00602F3F" w:rsidRDefault="00093852" w:rsidP="00602F3F">
      <w:pPr>
        <w:pStyle w:val="NoSpacing"/>
        <w:spacing w:line="360" w:lineRule="auto"/>
        <w:jc w:val="both"/>
        <w:rPr>
          <w:rFonts w:ascii="Arial" w:hAnsi="Arial" w:cs="Arial"/>
          <w:sz w:val="24"/>
          <w:szCs w:val="24"/>
        </w:rPr>
      </w:pPr>
      <w:r w:rsidRPr="00602F3F">
        <w:rPr>
          <w:rFonts w:ascii="Arial" w:hAnsi="Arial" w:cs="Arial"/>
          <w:sz w:val="24"/>
          <w:szCs w:val="24"/>
        </w:rPr>
        <w:t xml:space="preserve">Rupiper, M., Kostelnik, M., Whiren, A. and Soderman, A. (2017) </w:t>
      </w:r>
      <w:r w:rsidRPr="00602F3F">
        <w:rPr>
          <w:rFonts w:ascii="Arial" w:hAnsi="Arial" w:cs="Arial"/>
          <w:i/>
          <w:sz w:val="24"/>
          <w:szCs w:val="24"/>
        </w:rPr>
        <w:t xml:space="preserve">Guiding Children’s Social Development and Learning: Theory and Skills. </w:t>
      </w:r>
      <w:r w:rsidRPr="00602F3F">
        <w:rPr>
          <w:rFonts w:ascii="Arial" w:hAnsi="Arial" w:cs="Arial"/>
          <w:sz w:val="24"/>
          <w:szCs w:val="24"/>
        </w:rPr>
        <w:t>England: Wadsworth Publishing.</w:t>
      </w:r>
    </w:p>
    <w:p w14:paraId="43BCFC86" w14:textId="77777777" w:rsidR="00306782" w:rsidRPr="00602F3F" w:rsidRDefault="00306782" w:rsidP="00602F3F">
      <w:pPr>
        <w:pStyle w:val="NoSpacing"/>
        <w:spacing w:line="360" w:lineRule="auto"/>
        <w:jc w:val="both"/>
        <w:rPr>
          <w:rFonts w:ascii="Arial" w:hAnsi="Arial" w:cs="Arial"/>
          <w:sz w:val="24"/>
          <w:szCs w:val="24"/>
        </w:rPr>
      </w:pPr>
      <w:r w:rsidRPr="00602F3F">
        <w:rPr>
          <w:rFonts w:ascii="Arial" w:hAnsi="Arial" w:cs="Arial"/>
          <w:sz w:val="24"/>
          <w:szCs w:val="24"/>
        </w:rPr>
        <w:t xml:space="preserve">Schrum, L. and Levin, B. (2015) </w:t>
      </w:r>
      <w:r w:rsidRPr="00602F3F">
        <w:rPr>
          <w:rFonts w:ascii="Arial" w:hAnsi="Arial" w:cs="Arial"/>
          <w:i/>
          <w:sz w:val="24"/>
          <w:szCs w:val="24"/>
        </w:rPr>
        <w:t xml:space="preserve">Leading 2st Century Schools: Harnessing Technology for Engagement and Achievement. </w:t>
      </w:r>
      <w:r w:rsidRPr="00602F3F">
        <w:rPr>
          <w:rFonts w:ascii="Arial" w:hAnsi="Arial" w:cs="Arial"/>
          <w:sz w:val="24"/>
          <w:szCs w:val="24"/>
        </w:rPr>
        <w:t>England: Corwin.</w:t>
      </w:r>
    </w:p>
    <w:p w14:paraId="5A280C54" w14:textId="4765280D" w:rsidR="00772241" w:rsidRPr="00602F3F" w:rsidRDefault="0058639F" w:rsidP="00602F3F">
      <w:pPr>
        <w:pStyle w:val="NoSpacing"/>
        <w:spacing w:line="360" w:lineRule="auto"/>
        <w:jc w:val="both"/>
        <w:rPr>
          <w:rFonts w:ascii="Arial" w:hAnsi="Arial" w:cs="Arial"/>
          <w:sz w:val="24"/>
          <w:szCs w:val="24"/>
        </w:rPr>
      </w:pPr>
      <w:r w:rsidRPr="00602F3F">
        <w:rPr>
          <w:rFonts w:ascii="Arial" w:hAnsi="Arial" w:cs="Arial"/>
          <w:sz w:val="24"/>
          <w:szCs w:val="24"/>
        </w:rPr>
        <w:t xml:space="preserve">Singer, D. and Singer, J. (2011) </w:t>
      </w:r>
      <w:r w:rsidRPr="00602F3F">
        <w:rPr>
          <w:rFonts w:ascii="Arial" w:hAnsi="Arial" w:cs="Arial"/>
          <w:i/>
          <w:sz w:val="24"/>
          <w:szCs w:val="24"/>
        </w:rPr>
        <w:t xml:space="preserve">Handbook of Children and the Media. </w:t>
      </w:r>
      <w:r w:rsidRPr="00602F3F">
        <w:rPr>
          <w:rFonts w:ascii="Arial" w:hAnsi="Arial" w:cs="Arial"/>
          <w:sz w:val="24"/>
          <w:szCs w:val="24"/>
        </w:rPr>
        <w:t xml:space="preserve">England: SAGE Publications. </w:t>
      </w:r>
    </w:p>
    <w:p w14:paraId="67DB5EA1" w14:textId="044EB2A5" w:rsidR="00545B82" w:rsidRPr="00602F3F" w:rsidRDefault="00545B82" w:rsidP="00602F3F">
      <w:pPr>
        <w:pStyle w:val="NoSpacing"/>
        <w:spacing w:line="360" w:lineRule="auto"/>
        <w:jc w:val="both"/>
        <w:rPr>
          <w:rFonts w:ascii="Arial" w:hAnsi="Arial" w:cs="Arial"/>
          <w:sz w:val="24"/>
          <w:szCs w:val="24"/>
        </w:rPr>
      </w:pPr>
      <w:r w:rsidRPr="00602F3F">
        <w:rPr>
          <w:rFonts w:ascii="Arial" w:hAnsi="Arial" w:cs="Arial"/>
          <w:sz w:val="24"/>
          <w:szCs w:val="24"/>
        </w:rPr>
        <w:t xml:space="preserve">Steinburg, S. (2012) </w:t>
      </w:r>
      <w:r w:rsidRPr="00602F3F">
        <w:rPr>
          <w:rFonts w:ascii="Arial" w:hAnsi="Arial" w:cs="Arial"/>
          <w:i/>
          <w:sz w:val="24"/>
          <w:szCs w:val="24"/>
        </w:rPr>
        <w:t xml:space="preserve">The Modern Parent’s Guide to Kids and Video Games. </w:t>
      </w:r>
      <w:r w:rsidRPr="00602F3F">
        <w:rPr>
          <w:rFonts w:ascii="Arial" w:hAnsi="Arial" w:cs="Arial"/>
          <w:sz w:val="24"/>
          <w:szCs w:val="24"/>
        </w:rPr>
        <w:t>England: Lulu Publishers.</w:t>
      </w:r>
    </w:p>
    <w:p w14:paraId="4E319B6C" w14:textId="1BDE6F6A" w:rsidR="00522217" w:rsidRDefault="00522217" w:rsidP="00602F3F">
      <w:pPr>
        <w:pStyle w:val="NoSpacing"/>
        <w:spacing w:line="360" w:lineRule="auto"/>
        <w:jc w:val="both"/>
        <w:rPr>
          <w:rFonts w:ascii="Arial" w:hAnsi="Arial" w:cs="Arial"/>
          <w:sz w:val="24"/>
          <w:szCs w:val="24"/>
        </w:rPr>
      </w:pPr>
      <w:r w:rsidRPr="00602F3F">
        <w:rPr>
          <w:rFonts w:ascii="Arial" w:hAnsi="Arial" w:cs="Arial"/>
          <w:sz w:val="24"/>
          <w:szCs w:val="24"/>
        </w:rPr>
        <w:t>Stienissen, G. (August 19</w:t>
      </w:r>
      <w:r w:rsidRPr="00602F3F">
        <w:rPr>
          <w:rFonts w:ascii="Arial" w:hAnsi="Arial" w:cs="Arial"/>
          <w:sz w:val="24"/>
          <w:szCs w:val="24"/>
          <w:vertAlign w:val="superscript"/>
        </w:rPr>
        <w:t>th</w:t>
      </w:r>
      <w:r w:rsidRPr="00602F3F">
        <w:rPr>
          <w:rFonts w:ascii="Arial" w:hAnsi="Arial" w:cs="Arial"/>
          <w:sz w:val="24"/>
          <w:szCs w:val="24"/>
        </w:rPr>
        <w:t xml:space="preserve"> 2010) </w:t>
      </w:r>
      <w:r w:rsidRPr="00602F3F">
        <w:rPr>
          <w:rFonts w:ascii="Arial" w:hAnsi="Arial" w:cs="Arial"/>
          <w:i/>
          <w:sz w:val="24"/>
          <w:szCs w:val="24"/>
        </w:rPr>
        <w:t xml:space="preserve">Bobo Doll Experiment. </w:t>
      </w:r>
      <w:r w:rsidRPr="00602F3F">
        <w:rPr>
          <w:rFonts w:ascii="Arial" w:hAnsi="Arial" w:cs="Arial"/>
          <w:sz w:val="24"/>
          <w:szCs w:val="24"/>
        </w:rPr>
        <w:t xml:space="preserve">YouTube. [On-line]. Available from: </w:t>
      </w:r>
      <w:hyperlink r:id="rId16" w:history="1">
        <w:r w:rsidRPr="00602F3F">
          <w:rPr>
            <w:rStyle w:val="Hyperlink"/>
            <w:rFonts w:ascii="Arial" w:hAnsi="Arial" w:cs="Arial"/>
            <w:sz w:val="24"/>
            <w:szCs w:val="24"/>
          </w:rPr>
          <w:t>https://www.youtube.com/watch?v=eqNaLerMNOE</w:t>
        </w:r>
      </w:hyperlink>
      <w:r w:rsidRPr="00602F3F">
        <w:rPr>
          <w:rFonts w:ascii="Arial" w:hAnsi="Arial" w:cs="Arial"/>
          <w:sz w:val="24"/>
          <w:szCs w:val="24"/>
        </w:rPr>
        <w:t xml:space="preserve"> [Accessed: 10</w:t>
      </w:r>
      <w:r w:rsidRPr="00602F3F">
        <w:rPr>
          <w:rFonts w:ascii="Arial" w:hAnsi="Arial" w:cs="Arial"/>
          <w:sz w:val="24"/>
          <w:szCs w:val="24"/>
          <w:vertAlign w:val="superscript"/>
        </w:rPr>
        <w:t>th</w:t>
      </w:r>
      <w:r w:rsidRPr="00602F3F">
        <w:rPr>
          <w:rFonts w:ascii="Arial" w:hAnsi="Arial" w:cs="Arial"/>
          <w:sz w:val="24"/>
          <w:szCs w:val="24"/>
        </w:rPr>
        <w:t xml:space="preserve"> February 2018]. </w:t>
      </w:r>
    </w:p>
    <w:p w14:paraId="3F64EA25" w14:textId="7ECA1495" w:rsidR="00BE5E61" w:rsidRPr="00BE5E61" w:rsidRDefault="00BE5E61" w:rsidP="00602F3F">
      <w:pPr>
        <w:pStyle w:val="NoSpacing"/>
        <w:spacing w:line="360" w:lineRule="auto"/>
        <w:jc w:val="both"/>
        <w:rPr>
          <w:rFonts w:ascii="Arial" w:hAnsi="Arial" w:cs="Arial"/>
          <w:color w:val="000000" w:themeColor="text1"/>
          <w:sz w:val="24"/>
          <w:szCs w:val="24"/>
        </w:rPr>
      </w:pPr>
      <w:r>
        <w:rPr>
          <w:rFonts w:ascii="Arial" w:hAnsi="Arial" w:cs="Arial"/>
          <w:color w:val="000000" w:themeColor="text1"/>
          <w:sz w:val="24"/>
          <w:szCs w:val="24"/>
        </w:rPr>
        <w:t xml:space="preserve">Summers, J. and Morgan, M. (2008) ‘More Than Just The Media Considering The Role Of Public Relations In The Creation Of Sporting Celebrity And The Management </w:t>
      </w:r>
      <w:r>
        <w:rPr>
          <w:rFonts w:ascii="Arial" w:hAnsi="Arial" w:cs="Arial"/>
          <w:color w:val="000000" w:themeColor="text1"/>
          <w:sz w:val="24"/>
          <w:szCs w:val="24"/>
        </w:rPr>
        <w:lastRenderedPageBreak/>
        <w:t xml:space="preserve">Of Fan Expectations’, </w:t>
      </w:r>
      <w:r>
        <w:rPr>
          <w:rFonts w:ascii="Arial" w:hAnsi="Arial" w:cs="Arial"/>
          <w:i/>
          <w:color w:val="000000" w:themeColor="text1"/>
          <w:sz w:val="24"/>
          <w:szCs w:val="24"/>
        </w:rPr>
        <w:t>Public Relations Review</w:t>
      </w:r>
      <w:r w:rsidR="00050645">
        <w:rPr>
          <w:rFonts w:ascii="Arial" w:hAnsi="Arial" w:cs="Arial"/>
          <w:i/>
          <w:color w:val="000000" w:themeColor="text1"/>
          <w:sz w:val="24"/>
          <w:szCs w:val="24"/>
        </w:rPr>
        <w:t xml:space="preserve"> Journal</w:t>
      </w:r>
      <w:r>
        <w:rPr>
          <w:rFonts w:ascii="Arial" w:hAnsi="Arial" w:cs="Arial"/>
          <w:i/>
          <w:color w:val="000000" w:themeColor="text1"/>
          <w:sz w:val="24"/>
          <w:szCs w:val="24"/>
        </w:rPr>
        <w:t xml:space="preserve">, </w:t>
      </w:r>
      <w:r>
        <w:rPr>
          <w:rFonts w:ascii="Arial" w:hAnsi="Arial" w:cs="Arial"/>
          <w:color w:val="000000" w:themeColor="text1"/>
          <w:sz w:val="24"/>
          <w:szCs w:val="24"/>
        </w:rPr>
        <w:t>Volume 34, Issue 2, pp.176-182.</w:t>
      </w:r>
    </w:p>
    <w:p w14:paraId="6FBF6790" w14:textId="0C8D6FB3" w:rsidR="00D06EF5" w:rsidRPr="00602F3F" w:rsidRDefault="00D06EF5" w:rsidP="00602F3F">
      <w:pPr>
        <w:pStyle w:val="NoSpacing"/>
        <w:spacing w:line="360" w:lineRule="auto"/>
        <w:jc w:val="both"/>
        <w:rPr>
          <w:rFonts w:ascii="Arial" w:hAnsi="Arial" w:cs="Arial"/>
          <w:sz w:val="24"/>
          <w:szCs w:val="24"/>
        </w:rPr>
      </w:pPr>
      <w:r w:rsidRPr="00602F3F">
        <w:rPr>
          <w:rFonts w:ascii="Arial" w:hAnsi="Arial" w:cs="Arial"/>
          <w:sz w:val="24"/>
          <w:szCs w:val="24"/>
        </w:rPr>
        <w:t xml:space="preserve">Tatangelo, G. and Ricciardelli, L. (2015) ‘Children’s Body Image and Social Comparisons with Peers and the Media’, </w:t>
      </w:r>
      <w:r w:rsidRPr="00602F3F">
        <w:rPr>
          <w:rFonts w:ascii="Arial" w:hAnsi="Arial" w:cs="Arial"/>
          <w:i/>
          <w:sz w:val="24"/>
          <w:szCs w:val="24"/>
        </w:rPr>
        <w:t xml:space="preserve">Journal of Health Psychology. </w:t>
      </w:r>
      <w:r w:rsidRPr="00602F3F">
        <w:rPr>
          <w:rFonts w:ascii="Arial" w:hAnsi="Arial" w:cs="Arial"/>
          <w:sz w:val="24"/>
          <w:szCs w:val="24"/>
        </w:rPr>
        <w:t>Volume 22, Issue, 6, pp.22-28.</w:t>
      </w:r>
    </w:p>
    <w:p w14:paraId="6411BFF3" w14:textId="64A65B16" w:rsidR="00B032B7" w:rsidRPr="00602F3F" w:rsidRDefault="00B032B7" w:rsidP="00602F3F">
      <w:pPr>
        <w:pStyle w:val="NoSpacing"/>
        <w:spacing w:line="360" w:lineRule="auto"/>
        <w:jc w:val="both"/>
        <w:rPr>
          <w:rFonts w:ascii="Arial" w:hAnsi="Arial" w:cs="Arial"/>
          <w:sz w:val="24"/>
          <w:szCs w:val="24"/>
        </w:rPr>
      </w:pPr>
      <w:r w:rsidRPr="00602F3F">
        <w:rPr>
          <w:rFonts w:ascii="Arial" w:hAnsi="Arial" w:cs="Arial"/>
          <w:sz w:val="24"/>
          <w:szCs w:val="24"/>
        </w:rPr>
        <w:t>Tavtel. (13</w:t>
      </w:r>
      <w:r w:rsidRPr="00602F3F">
        <w:rPr>
          <w:rFonts w:ascii="Arial" w:hAnsi="Arial" w:cs="Arial"/>
          <w:sz w:val="24"/>
          <w:szCs w:val="24"/>
          <w:vertAlign w:val="superscript"/>
        </w:rPr>
        <w:t>th</w:t>
      </w:r>
      <w:r w:rsidRPr="00602F3F">
        <w:rPr>
          <w:rFonts w:ascii="Arial" w:hAnsi="Arial" w:cs="Arial"/>
          <w:sz w:val="24"/>
          <w:szCs w:val="24"/>
        </w:rPr>
        <w:t xml:space="preserve"> February 2012) </w:t>
      </w:r>
      <w:r w:rsidRPr="00602F3F">
        <w:rPr>
          <w:rFonts w:ascii="Arial" w:hAnsi="Arial" w:cs="Arial"/>
          <w:i/>
          <w:sz w:val="24"/>
          <w:szCs w:val="24"/>
        </w:rPr>
        <w:t>Guidance a</w:t>
      </w:r>
      <w:r w:rsidR="002942D8" w:rsidRPr="00602F3F">
        <w:rPr>
          <w:rFonts w:ascii="Arial" w:hAnsi="Arial" w:cs="Arial"/>
          <w:i/>
          <w:sz w:val="24"/>
          <w:szCs w:val="24"/>
        </w:rPr>
        <w:t>n</w:t>
      </w:r>
      <w:r w:rsidRPr="00602F3F">
        <w:rPr>
          <w:rFonts w:ascii="Arial" w:hAnsi="Arial" w:cs="Arial"/>
          <w:i/>
          <w:sz w:val="24"/>
          <w:szCs w:val="24"/>
        </w:rPr>
        <w:t xml:space="preserve">d Discipline: Superhero Play in the Classroom. </w:t>
      </w:r>
      <w:r w:rsidRPr="00602F3F">
        <w:rPr>
          <w:rFonts w:ascii="Arial" w:hAnsi="Arial" w:cs="Arial"/>
          <w:sz w:val="24"/>
          <w:szCs w:val="24"/>
        </w:rPr>
        <w:t xml:space="preserve">YouTube. [On-line]. Available from: </w:t>
      </w:r>
      <w:hyperlink r:id="rId17" w:history="1">
        <w:r w:rsidRPr="00602F3F">
          <w:rPr>
            <w:rStyle w:val="Hyperlink"/>
            <w:rFonts w:ascii="Arial" w:hAnsi="Arial" w:cs="Arial"/>
            <w:sz w:val="24"/>
            <w:szCs w:val="24"/>
          </w:rPr>
          <w:t>https://www.youtube.com/watch?v=XBzj6zk5DdQ</w:t>
        </w:r>
      </w:hyperlink>
      <w:r w:rsidRPr="00602F3F">
        <w:rPr>
          <w:rFonts w:ascii="Arial" w:hAnsi="Arial" w:cs="Arial"/>
          <w:sz w:val="24"/>
          <w:szCs w:val="24"/>
        </w:rPr>
        <w:t xml:space="preserve"> [Accessed: 13</w:t>
      </w:r>
      <w:r w:rsidRPr="00602F3F">
        <w:rPr>
          <w:rFonts w:ascii="Arial" w:hAnsi="Arial" w:cs="Arial"/>
          <w:sz w:val="24"/>
          <w:szCs w:val="24"/>
          <w:vertAlign w:val="superscript"/>
        </w:rPr>
        <w:t>th</w:t>
      </w:r>
      <w:r w:rsidRPr="00602F3F">
        <w:rPr>
          <w:rFonts w:ascii="Arial" w:hAnsi="Arial" w:cs="Arial"/>
          <w:sz w:val="24"/>
          <w:szCs w:val="24"/>
        </w:rPr>
        <w:t xml:space="preserve"> February 2018].</w:t>
      </w:r>
    </w:p>
    <w:p w14:paraId="56AFC0D5" w14:textId="2271FC1F" w:rsidR="002942D8" w:rsidRPr="00602F3F" w:rsidRDefault="002942D8" w:rsidP="00602F3F">
      <w:pPr>
        <w:pStyle w:val="NoSpacing"/>
        <w:spacing w:line="360" w:lineRule="auto"/>
        <w:jc w:val="both"/>
        <w:rPr>
          <w:rFonts w:ascii="Arial" w:hAnsi="Arial" w:cs="Arial"/>
          <w:sz w:val="24"/>
          <w:szCs w:val="24"/>
        </w:rPr>
      </w:pPr>
      <w:r w:rsidRPr="00602F3F">
        <w:rPr>
          <w:rFonts w:ascii="Arial" w:hAnsi="Arial" w:cs="Arial"/>
          <w:sz w:val="24"/>
          <w:szCs w:val="24"/>
        </w:rPr>
        <w:t xml:space="preserve">The National Archives. (2010) ‘The Byron Review’ </w:t>
      </w:r>
      <w:hyperlink r:id="rId18" w:history="1">
        <w:r w:rsidRPr="00602F3F">
          <w:rPr>
            <w:rStyle w:val="Hyperlink"/>
            <w:rFonts w:ascii="Arial" w:hAnsi="Arial" w:cs="Arial"/>
            <w:sz w:val="24"/>
            <w:szCs w:val="24"/>
          </w:rPr>
          <w:t>http://webarchive.nationalarchives.gov.uk/20101011131742tf_/http://www.dcsf.gov.uk/byronreview/</w:t>
        </w:r>
      </w:hyperlink>
      <w:r w:rsidRPr="00602F3F">
        <w:rPr>
          <w:rFonts w:ascii="Arial" w:hAnsi="Arial" w:cs="Arial"/>
          <w:sz w:val="24"/>
          <w:szCs w:val="24"/>
        </w:rPr>
        <w:t xml:space="preserve"> [Accessed: 13</w:t>
      </w:r>
      <w:r w:rsidRPr="00602F3F">
        <w:rPr>
          <w:rFonts w:ascii="Arial" w:hAnsi="Arial" w:cs="Arial"/>
          <w:sz w:val="24"/>
          <w:szCs w:val="24"/>
          <w:vertAlign w:val="superscript"/>
        </w:rPr>
        <w:t>th</w:t>
      </w:r>
      <w:r w:rsidRPr="00602F3F">
        <w:rPr>
          <w:rFonts w:ascii="Arial" w:hAnsi="Arial" w:cs="Arial"/>
          <w:sz w:val="24"/>
          <w:szCs w:val="24"/>
        </w:rPr>
        <w:t xml:space="preserve"> February 2018].</w:t>
      </w:r>
    </w:p>
    <w:p w14:paraId="09E1EF62" w14:textId="10E969BB" w:rsidR="00AE6F5A" w:rsidRPr="00602F3F" w:rsidRDefault="00AE6F5A" w:rsidP="00602F3F">
      <w:pPr>
        <w:pStyle w:val="NoSpacing"/>
        <w:spacing w:line="360" w:lineRule="auto"/>
        <w:jc w:val="both"/>
        <w:rPr>
          <w:rFonts w:ascii="Arial" w:hAnsi="Arial" w:cs="Arial"/>
          <w:i/>
          <w:sz w:val="24"/>
          <w:szCs w:val="24"/>
        </w:rPr>
      </w:pPr>
      <w:r w:rsidRPr="00602F3F">
        <w:rPr>
          <w:rFonts w:ascii="Arial" w:hAnsi="Arial" w:cs="Arial"/>
          <w:sz w:val="24"/>
          <w:szCs w:val="24"/>
        </w:rPr>
        <w:t xml:space="preserve">Thurston, C. (2014) </w:t>
      </w:r>
      <w:r w:rsidRPr="00602F3F">
        <w:rPr>
          <w:rFonts w:ascii="Arial" w:hAnsi="Arial" w:cs="Arial"/>
          <w:i/>
          <w:sz w:val="24"/>
          <w:szCs w:val="24"/>
        </w:rPr>
        <w:t>Essential Nursing Care for Children and Young People: Theory, Policy and Practice.</w:t>
      </w:r>
    </w:p>
    <w:p w14:paraId="702D4DCC" w14:textId="6E28736A" w:rsidR="004C2AD8" w:rsidRDefault="004C2AD8" w:rsidP="00602F3F">
      <w:pPr>
        <w:pStyle w:val="NoSpacing"/>
        <w:spacing w:line="360" w:lineRule="auto"/>
        <w:jc w:val="both"/>
        <w:rPr>
          <w:rFonts w:ascii="Arial" w:hAnsi="Arial" w:cs="Arial"/>
          <w:sz w:val="24"/>
          <w:szCs w:val="24"/>
        </w:rPr>
      </w:pPr>
      <w:r w:rsidRPr="00602F3F">
        <w:rPr>
          <w:rFonts w:ascii="Arial" w:hAnsi="Arial" w:cs="Arial"/>
          <w:sz w:val="24"/>
          <w:szCs w:val="24"/>
        </w:rPr>
        <w:t xml:space="preserve">Underwood, J. and Flint, L. (2015) </w:t>
      </w:r>
      <w:r w:rsidRPr="00602F3F">
        <w:rPr>
          <w:rFonts w:ascii="Arial" w:hAnsi="Arial" w:cs="Arial"/>
          <w:i/>
          <w:sz w:val="24"/>
          <w:szCs w:val="24"/>
        </w:rPr>
        <w:t xml:space="preserve">Learning and the E-Generation. </w:t>
      </w:r>
      <w:r w:rsidRPr="00602F3F">
        <w:rPr>
          <w:rFonts w:ascii="Arial" w:hAnsi="Arial" w:cs="Arial"/>
          <w:sz w:val="24"/>
          <w:szCs w:val="24"/>
        </w:rPr>
        <w:t>England: Wiley-Blackwell.</w:t>
      </w:r>
    </w:p>
    <w:p w14:paraId="20E0A511" w14:textId="12AB7A15" w:rsidR="00825E53" w:rsidRPr="00602F3F" w:rsidRDefault="00825E53" w:rsidP="00602F3F">
      <w:pPr>
        <w:pStyle w:val="NoSpacing"/>
        <w:spacing w:line="360" w:lineRule="auto"/>
        <w:jc w:val="both"/>
        <w:rPr>
          <w:rFonts w:ascii="Arial" w:hAnsi="Arial" w:cs="Arial"/>
          <w:sz w:val="24"/>
          <w:szCs w:val="24"/>
        </w:rPr>
      </w:pPr>
      <w:r>
        <w:rPr>
          <w:rFonts w:ascii="Arial" w:hAnsi="Arial" w:cs="Arial"/>
          <w:sz w:val="24"/>
          <w:szCs w:val="24"/>
        </w:rPr>
        <w:t xml:space="preserve">Unicef. (2017) ‘A Summary Of The UN Convention On The Rights Of The Child’ </w:t>
      </w:r>
      <w:hyperlink r:id="rId19" w:history="1">
        <w:r w:rsidRPr="00ED7F6D">
          <w:rPr>
            <w:rStyle w:val="Hyperlink"/>
            <w:rFonts w:ascii="Arial" w:hAnsi="Arial" w:cs="Arial"/>
            <w:sz w:val="24"/>
            <w:szCs w:val="24"/>
          </w:rPr>
          <w:t>file:///C:/Users/Invate/AppData/Local/Microsoft/Windows/INetCache/IE/VZQH2LB9/UNCRC_summary-1.pdf</w:t>
        </w:r>
      </w:hyperlink>
      <w:r>
        <w:rPr>
          <w:rFonts w:ascii="Arial" w:hAnsi="Arial" w:cs="Arial"/>
          <w:sz w:val="24"/>
          <w:szCs w:val="24"/>
        </w:rPr>
        <w:t xml:space="preserve"> [Accessed: 28</w:t>
      </w:r>
      <w:r w:rsidRPr="00825E53">
        <w:rPr>
          <w:rFonts w:ascii="Arial" w:hAnsi="Arial" w:cs="Arial"/>
          <w:sz w:val="24"/>
          <w:szCs w:val="24"/>
          <w:vertAlign w:val="superscript"/>
        </w:rPr>
        <w:t>th</w:t>
      </w:r>
      <w:r>
        <w:rPr>
          <w:rFonts w:ascii="Arial" w:hAnsi="Arial" w:cs="Arial"/>
          <w:sz w:val="24"/>
          <w:szCs w:val="24"/>
        </w:rPr>
        <w:t xml:space="preserve"> February 2018].</w:t>
      </w:r>
    </w:p>
    <w:p w14:paraId="297EB3F4" w14:textId="5E3A6D9F" w:rsidR="00685851" w:rsidRPr="00602F3F" w:rsidRDefault="00685851" w:rsidP="00602F3F">
      <w:pPr>
        <w:pStyle w:val="NoSpacing"/>
        <w:spacing w:line="360" w:lineRule="auto"/>
        <w:jc w:val="both"/>
        <w:rPr>
          <w:rFonts w:ascii="Arial" w:hAnsi="Arial" w:cs="Arial"/>
          <w:sz w:val="24"/>
          <w:szCs w:val="24"/>
        </w:rPr>
      </w:pPr>
      <w:r w:rsidRPr="00602F3F">
        <w:rPr>
          <w:rFonts w:ascii="Arial" w:hAnsi="Arial" w:cs="Arial"/>
          <w:sz w:val="24"/>
          <w:szCs w:val="24"/>
        </w:rPr>
        <w:t>Vanderven, K.</w:t>
      </w:r>
      <w:r w:rsidR="00050645">
        <w:rPr>
          <w:rFonts w:ascii="Arial" w:hAnsi="Arial" w:cs="Arial"/>
          <w:sz w:val="24"/>
          <w:szCs w:val="24"/>
        </w:rPr>
        <w:t xml:space="preserve"> (2008)</w:t>
      </w:r>
      <w:r w:rsidRPr="00602F3F">
        <w:rPr>
          <w:rFonts w:ascii="Arial" w:hAnsi="Arial" w:cs="Arial"/>
          <w:sz w:val="24"/>
          <w:szCs w:val="24"/>
        </w:rPr>
        <w:t xml:space="preserve"> </w:t>
      </w:r>
      <w:r w:rsidRPr="00602F3F">
        <w:rPr>
          <w:rFonts w:ascii="Arial" w:hAnsi="Arial" w:cs="Arial"/>
          <w:i/>
          <w:sz w:val="24"/>
          <w:szCs w:val="24"/>
        </w:rPr>
        <w:t xml:space="preserve">Promoting Positive Development in Early Childhood: Building Blocks for a Successful Start. </w:t>
      </w:r>
      <w:r w:rsidRPr="00602F3F">
        <w:rPr>
          <w:rFonts w:ascii="Arial" w:hAnsi="Arial" w:cs="Arial"/>
          <w:sz w:val="24"/>
          <w:szCs w:val="24"/>
        </w:rPr>
        <w:t>England: Springer.</w:t>
      </w:r>
    </w:p>
    <w:p w14:paraId="0B430C1B" w14:textId="3E92F834" w:rsidR="006027A6" w:rsidRDefault="006027A6" w:rsidP="00602F3F">
      <w:pPr>
        <w:pStyle w:val="NoSpacing"/>
        <w:spacing w:line="360" w:lineRule="auto"/>
        <w:jc w:val="both"/>
        <w:rPr>
          <w:rFonts w:ascii="Arial" w:hAnsi="Arial" w:cs="Arial"/>
          <w:sz w:val="24"/>
          <w:szCs w:val="24"/>
        </w:rPr>
      </w:pPr>
      <w:r w:rsidRPr="00602F3F">
        <w:rPr>
          <w:rFonts w:ascii="Arial" w:hAnsi="Arial" w:cs="Arial"/>
          <w:sz w:val="24"/>
          <w:szCs w:val="24"/>
        </w:rPr>
        <w:t xml:space="preserve">Welsh Government. (2015) ‘Foundation Phase Framework’ </w:t>
      </w:r>
      <w:hyperlink r:id="rId20" w:history="1">
        <w:r w:rsidRPr="00602F3F">
          <w:rPr>
            <w:rStyle w:val="Hyperlink"/>
            <w:rFonts w:ascii="Arial" w:hAnsi="Arial" w:cs="Arial"/>
            <w:sz w:val="24"/>
            <w:szCs w:val="24"/>
          </w:rPr>
          <w:t>http://gov.wales/docs/dcells/publications/150803-fp-framework-en.pdf</w:t>
        </w:r>
      </w:hyperlink>
      <w:r w:rsidRPr="00602F3F">
        <w:rPr>
          <w:rFonts w:ascii="Arial" w:hAnsi="Arial" w:cs="Arial"/>
          <w:sz w:val="24"/>
          <w:szCs w:val="24"/>
        </w:rPr>
        <w:t xml:space="preserve"> [Accessed: 15</w:t>
      </w:r>
      <w:r w:rsidRPr="00602F3F">
        <w:rPr>
          <w:rFonts w:ascii="Arial" w:hAnsi="Arial" w:cs="Arial"/>
          <w:sz w:val="24"/>
          <w:szCs w:val="24"/>
          <w:vertAlign w:val="superscript"/>
        </w:rPr>
        <w:t>th</w:t>
      </w:r>
      <w:r w:rsidRPr="00602F3F">
        <w:rPr>
          <w:rFonts w:ascii="Arial" w:hAnsi="Arial" w:cs="Arial"/>
          <w:sz w:val="24"/>
          <w:szCs w:val="24"/>
        </w:rPr>
        <w:t xml:space="preserve"> February 2018].  </w:t>
      </w:r>
    </w:p>
    <w:p w14:paraId="2748B709" w14:textId="603B1F77" w:rsidR="00811A52" w:rsidRPr="00602F3F" w:rsidRDefault="00811A52" w:rsidP="00602F3F">
      <w:pPr>
        <w:pStyle w:val="NoSpacing"/>
        <w:spacing w:line="360" w:lineRule="auto"/>
        <w:jc w:val="both"/>
        <w:rPr>
          <w:rFonts w:ascii="Arial" w:hAnsi="Arial" w:cs="Arial"/>
          <w:sz w:val="24"/>
          <w:szCs w:val="24"/>
        </w:rPr>
      </w:pPr>
      <w:r w:rsidRPr="00C03CA1">
        <w:rPr>
          <w:rFonts w:ascii="Arial" w:hAnsi="Arial" w:cs="Arial"/>
          <w:sz w:val="24"/>
          <w:szCs w:val="24"/>
        </w:rPr>
        <w:t xml:space="preserve">Wolfson, A. and Downs, H. (2013) </w:t>
      </w:r>
      <w:r w:rsidRPr="00C03CA1">
        <w:rPr>
          <w:rFonts w:ascii="Arial" w:hAnsi="Arial" w:cs="Arial"/>
          <w:i/>
          <w:sz w:val="24"/>
          <w:szCs w:val="24"/>
        </w:rPr>
        <w:t xml:space="preserve">The Oxford Handbook of Infant, Child and Adolescent Sleep and Behaviour. </w:t>
      </w:r>
      <w:r w:rsidRPr="00C03CA1">
        <w:rPr>
          <w:rFonts w:ascii="Arial" w:hAnsi="Arial" w:cs="Arial"/>
          <w:sz w:val="24"/>
          <w:szCs w:val="24"/>
        </w:rPr>
        <w:t>England: OUP Publishers.</w:t>
      </w:r>
    </w:p>
    <w:p w14:paraId="06DFD815" w14:textId="1338DD65" w:rsidR="00841964" w:rsidRPr="00602F3F" w:rsidRDefault="00841964" w:rsidP="00602F3F">
      <w:pPr>
        <w:pStyle w:val="NoSpacing"/>
        <w:spacing w:line="360" w:lineRule="auto"/>
        <w:jc w:val="both"/>
        <w:rPr>
          <w:rFonts w:ascii="Arial" w:hAnsi="Arial" w:cs="Arial"/>
          <w:sz w:val="24"/>
          <w:szCs w:val="24"/>
        </w:rPr>
      </w:pPr>
      <w:r w:rsidRPr="00602F3F">
        <w:rPr>
          <w:rFonts w:ascii="Arial" w:hAnsi="Arial" w:cs="Arial"/>
          <w:sz w:val="24"/>
          <w:szCs w:val="24"/>
        </w:rPr>
        <w:t xml:space="preserve">Woods, R. (2011) </w:t>
      </w:r>
      <w:r w:rsidRPr="00602F3F">
        <w:rPr>
          <w:rFonts w:ascii="Arial" w:hAnsi="Arial" w:cs="Arial"/>
          <w:i/>
          <w:sz w:val="24"/>
          <w:szCs w:val="24"/>
        </w:rPr>
        <w:t xml:space="preserve">Social Issues in Sport. </w:t>
      </w:r>
      <w:r w:rsidRPr="00602F3F">
        <w:rPr>
          <w:rFonts w:ascii="Arial" w:hAnsi="Arial" w:cs="Arial"/>
          <w:sz w:val="24"/>
          <w:szCs w:val="24"/>
        </w:rPr>
        <w:t xml:space="preserve">England: Human Kinetics. </w:t>
      </w:r>
    </w:p>
    <w:p w14:paraId="3761AB6E" w14:textId="77777777" w:rsidR="00146079" w:rsidRPr="00602F3F" w:rsidRDefault="00146079" w:rsidP="00146079">
      <w:pPr>
        <w:pStyle w:val="NoSpacing"/>
        <w:spacing w:line="360" w:lineRule="auto"/>
        <w:jc w:val="both"/>
        <w:rPr>
          <w:rFonts w:ascii="Arial" w:hAnsi="Arial" w:cs="Arial"/>
          <w:sz w:val="24"/>
          <w:szCs w:val="24"/>
        </w:rPr>
      </w:pPr>
      <w:r w:rsidRPr="00602F3F">
        <w:rPr>
          <w:rFonts w:ascii="Arial" w:hAnsi="Arial" w:cs="Arial"/>
          <w:sz w:val="24"/>
          <w:szCs w:val="24"/>
        </w:rPr>
        <w:t xml:space="preserve">Yolanda, C., Radesky, J., Christakis, D., Moreno, M. and Cross, C. (2016) ‘Children and Adolescents and Digital Media’, </w:t>
      </w:r>
      <w:r w:rsidRPr="00602F3F">
        <w:rPr>
          <w:rFonts w:ascii="Arial" w:hAnsi="Arial" w:cs="Arial"/>
          <w:i/>
          <w:sz w:val="24"/>
          <w:szCs w:val="24"/>
        </w:rPr>
        <w:t xml:space="preserve">American Academy of Paediatrics, </w:t>
      </w:r>
      <w:r w:rsidRPr="00602F3F">
        <w:rPr>
          <w:rFonts w:ascii="Arial" w:hAnsi="Arial" w:cs="Arial"/>
          <w:sz w:val="24"/>
          <w:szCs w:val="24"/>
        </w:rPr>
        <w:t>Volume 138, Issue 5, pp.1-18.</w:t>
      </w:r>
    </w:p>
    <w:p w14:paraId="1A860821" w14:textId="1311FD1E" w:rsidR="003948CB" w:rsidRPr="00F436B4" w:rsidRDefault="00F436B4" w:rsidP="00602F3F">
      <w:pPr>
        <w:pStyle w:val="NoSpacing"/>
        <w:spacing w:line="360" w:lineRule="auto"/>
        <w:jc w:val="both"/>
        <w:rPr>
          <w:rFonts w:ascii="Arial" w:hAnsi="Arial" w:cs="Arial"/>
          <w:sz w:val="24"/>
          <w:szCs w:val="24"/>
        </w:rPr>
      </w:pPr>
      <w:r>
        <w:rPr>
          <w:rFonts w:ascii="Arial" w:hAnsi="Arial" w:cs="Arial"/>
          <w:sz w:val="24"/>
          <w:szCs w:val="24"/>
        </w:rPr>
        <w:t xml:space="preserve">Zirpolo, L. (2009) </w:t>
      </w:r>
      <w:r>
        <w:rPr>
          <w:rFonts w:ascii="Arial" w:hAnsi="Arial" w:cs="Arial"/>
          <w:i/>
          <w:sz w:val="24"/>
          <w:szCs w:val="24"/>
        </w:rPr>
        <w:t xml:space="preserve">The A to Z of Renaissance Art. </w:t>
      </w:r>
      <w:r>
        <w:rPr>
          <w:rFonts w:ascii="Arial" w:hAnsi="Arial" w:cs="Arial"/>
          <w:sz w:val="24"/>
          <w:szCs w:val="24"/>
        </w:rPr>
        <w:t>England: Scarecrow Press.</w:t>
      </w:r>
    </w:p>
    <w:p w14:paraId="4CCA1404" w14:textId="77777777" w:rsidR="00093852" w:rsidRPr="00602F3F" w:rsidRDefault="00093852" w:rsidP="00602F3F">
      <w:pPr>
        <w:pStyle w:val="NoSpacing"/>
        <w:spacing w:line="360" w:lineRule="auto"/>
        <w:jc w:val="both"/>
        <w:rPr>
          <w:rFonts w:ascii="Arial" w:hAnsi="Arial" w:cs="Arial"/>
          <w:sz w:val="24"/>
          <w:szCs w:val="24"/>
        </w:rPr>
      </w:pPr>
    </w:p>
    <w:p w14:paraId="52493308" w14:textId="342959FB" w:rsidR="00696641" w:rsidRPr="00602F3F" w:rsidRDefault="00696641" w:rsidP="00602F3F">
      <w:pPr>
        <w:pStyle w:val="NoSpacing"/>
        <w:spacing w:line="360" w:lineRule="auto"/>
        <w:jc w:val="both"/>
        <w:rPr>
          <w:rFonts w:ascii="Arial" w:hAnsi="Arial" w:cs="Arial"/>
          <w:sz w:val="24"/>
          <w:szCs w:val="24"/>
        </w:rPr>
      </w:pPr>
    </w:p>
    <w:sectPr w:rsidR="00696641" w:rsidRPr="00602F3F">
      <w:headerReference w:type="default" r:id="rId21"/>
      <w:footerReference w:type="default" r:id="rId2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F7EE00C" w14:textId="77777777" w:rsidR="00870FA9" w:rsidRDefault="00870FA9" w:rsidP="00353D3B">
      <w:pPr>
        <w:spacing w:after="0" w:line="240" w:lineRule="auto"/>
      </w:pPr>
      <w:r>
        <w:separator/>
      </w:r>
    </w:p>
  </w:endnote>
  <w:endnote w:type="continuationSeparator" w:id="0">
    <w:p w14:paraId="1F0C069A" w14:textId="77777777" w:rsidR="00870FA9" w:rsidRDefault="00870FA9" w:rsidP="00353D3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leoregular">
    <w:altName w:val="Calibri"/>
    <w:charset w:val="00"/>
    <w:family w:val="auto"/>
    <w:pitch w:val="default"/>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83455833"/>
      <w:docPartObj>
        <w:docPartGallery w:val="Page Numbers (Bottom of Page)"/>
        <w:docPartUnique/>
      </w:docPartObj>
    </w:sdtPr>
    <w:sdtEndPr>
      <w:rPr>
        <w:noProof/>
      </w:rPr>
    </w:sdtEndPr>
    <w:sdtContent>
      <w:p w14:paraId="571FB8EA" w14:textId="18A15858" w:rsidR="00F1663F" w:rsidRDefault="00F1663F">
        <w:pPr>
          <w:pStyle w:val="Footer"/>
          <w:jc w:val="right"/>
        </w:pPr>
        <w:r>
          <w:fldChar w:fldCharType="begin"/>
        </w:r>
        <w:r>
          <w:instrText xml:space="preserve"> PAGE   \* MERGEFORMAT </w:instrText>
        </w:r>
        <w:r>
          <w:fldChar w:fldCharType="separate"/>
        </w:r>
        <w:r w:rsidR="00A27530">
          <w:rPr>
            <w:noProof/>
          </w:rPr>
          <w:t>14</w:t>
        </w:r>
        <w:r>
          <w:rPr>
            <w:noProof/>
          </w:rPr>
          <w:fldChar w:fldCharType="end"/>
        </w:r>
      </w:p>
    </w:sdtContent>
  </w:sdt>
  <w:p w14:paraId="69030939" w14:textId="77777777" w:rsidR="00F1663F" w:rsidRDefault="00F1663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F21673A" w14:textId="77777777" w:rsidR="00870FA9" w:rsidRDefault="00870FA9" w:rsidP="00353D3B">
      <w:pPr>
        <w:spacing w:after="0" w:line="240" w:lineRule="auto"/>
      </w:pPr>
      <w:r>
        <w:separator/>
      </w:r>
    </w:p>
  </w:footnote>
  <w:footnote w:type="continuationSeparator" w:id="0">
    <w:p w14:paraId="697B8987" w14:textId="77777777" w:rsidR="00870FA9" w:rsidRDefault="00870FA9" w:rsidP="00353D3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100E169" w14:textId="76F9CB51" w:rsidR="00F1663F" w:rsidRDefault="00F1663F">
    <w:pPr>
      <w:pStyle w:val="Header"/>
    </w:pPr>
    <w:r>
      <w:t>EAEC6011          1501619          20%         3,295 words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4C30EE"/>
    <w:multiLevelType w:val="hybridMultilevel"/>
    <w:tmpl w:val="C07E2290"/>
    <w:lvl w:ilvl="0" w:tplc="F8325ACC">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BCD565E"/>
    <w:multiLevelType w:val="hybridMultilevel"/>
    <w:tmpl w:val="4ADC2ACA"/>
    <w:lvl w:ilvl="0" w:tplc="667E89DC">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35D7EF1"/>
    <w:multiLevelType w:val="hybridMultilevel"/>
    <w:tmpl w:val="6876F8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6C962CA"/>
    <w:multiLevelType w:val="hybridMultilevel"/>
    <w:tmpl w:val="21AE808C"/>
    <w:lvl w:ilvl="0" w:tplc="C7E06E26">
      <w:start w:val="7"/>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7D0662E"/>
    <w:multiLevelType w:val="hybridMultilevel"/>
    <w:tmpl w:val="8C10E4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8914A31"/>
    <w:multiLevelType w:val="hybridMultilevel"/>
    <w:tmpl w:val="E06E73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F2772CF"/>
    <w:multiLevelType w:val="hybridMultilevel"/>
    <w:tmpl w:val="092085B2"/>
    <w:lvl w:ilvl="0" w:tplc="28500556">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1472E9D"/>
    <w:multiLevelType w:val="hybridMultilevel"/>
    <w:tmpl w:val="8334D35E"/>
    <w:lvl w:ilvl="0" w:tplc="4F5AA954">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7F9516E"/>
    <w:multiLevelType w:val="hybridMultilevel"/>
    <w:tmpl w:val="B52CCECE"/>
    <w:lvl w:ilvl="0" w:tplc="84E0F3B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C3F43B4"/>
    <w:multiLevelType w:val="hybridMultilevel"/>
    <w:tmpl w:val="22B8601E"/>
    <w:lvl w:ilvl="0" w:tplc="F8B2489E">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C76162C"/>
    <w:multiLevelType w:val="hybridMultilevel"/>
    <w:tmpl w:val="B63241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FDE4354"/>
    <w:multiLevelType w:val="hybridMultilevel"/>
    <w:tmpl w:val="6B3EB5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10"/>
  </w:num>
  <w:num w:numId="3">
    <w:abstractNumId w:val="4"/>
  </w:num>
  <w:num w:numId="4">
    <w:abstractNumId w:val="6"/>
  </w:num>
  <w:num w:numId="5">
    <w:abstractNumId w:val="7"/>
  </w:num>
  <w:num w:numId="6">
    <w:abstractNumId w:val="11"/>
  </w:num>
  <w:num w:numId="7">
    <w:abstractNumId w:val="2"/>
  </w:num>
  <w:num w:numId="8">
    <w:abstractNumId w:val="9"/>
  </w:num>
  <w:num w:numId="9">
    <w:abstractNumId w:val="0"/>
  </w:num>
  <w:num w:numId="10">
    <w:abstractNumId w:val="1"/>
  </w:num>
  <w:num w:numId="11">
    <w:abstractNumId w:val="8"/>
  </w:num>
  <w:num w:numId="1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53D3B"/>
    <w:rsid w:val="00000A64"/>
    <w:rsid w:val="00011743"/>
    <w:rsid w:val="00011E0B"/>
    <w:rsid w:val="00012E2B"/>
    <w:rsid w:val="00021B94"/>
    <w:rsid w:val="000266F0"/>
    <w:rsid w:val="00030950"/>
    <w:rsid w:val="00035DC4"/>
    <w:rsid w:val="00036470"/>
    <w:rsid w:val="000407FE"/>
    <w:rsid w:val="00050645"/>
    <w:rsid w:val="00060003"/>
    <w:rsid w:val="0007683B"/>
    <w:rsid w:val="00081087"/>
    <w:rsid w:val="00082C5F"/>
    <w:rsid w:val="00084DBE"/>
    <w:rsid w:val="0009131B"/>
    <w:rsid w:val="00093852"/>
    <w:rsid w:val="000C6F90"/>
    <w:rsid w:val="000D0B55"/>
    <w:rsid w:val="000E1842"/>
    <w:rsid w:val="000F1E6F"/>
    <w:rsid w:val="00102BCC"/>
    <w:rsid w:val="00111562"/>
    <w:rsid w:val="00116AFF"/>
    <w:rsid w:val="001219CF"/>
    <w:rsid w:val="0013390F"/>
    <w:rsid w:val="00146079"/>
    <w:rsid w:val="0015718E"/>
    <w:rsid w:val="001579A7"/>
    <w:rsid w:val="00160DA1"/>
    <w:rsid w:val="00160DE2"/>
    <w:rsid w:val="00166209"/>
    <w:rsid w:val="00166A00"/>
    <w:rsid w:val="0017346E"/>
    <w:rsid w:val="00177ADF"/>
    <w:rsid w:val="001837B9"/>
    <w:rsid w:val="00195737"/>
    <w:rsid w:val="001B2934"/>
    <w:rsid w:val="001C0354"/>
    <w:rsid w:val="001C051E"/>
    <w:rsid w:val="001E087F"/>
    <w:rsid w:val="001E250A"/>
    <w:rsid w:val="001E5322"/>
    <w:rsid w:val="00213BA8"/>
    <w:rsid w:val="00213E6F"/>
    <w:rsid w:val="002161A1"/>
    <w:rsid w:val="00226C4B"/>
    <w:rsid w:val="00232FFC"/>
    <w:rsid w:val="002356B0"/>
    <w:rsid w:val="00251157"/>
    <w:rsid w:val="00252132"/>
    <w:rsid w:val="00270CD6"/>
    <w:rsid w:val="002735CD"/>
    <w:rsid w:val="0028055F"/>
    <w:rsid w:val="00280CE4"/>
    <w:rsid w:val="00284105"/>
    <w:rsid w:val="002942D8"/>
    <w:rsid w:val="002A2F25"/>
    <w:rsid w:val="002B122F"/>
    <w:rsid w:val="002B351E"/>
    <w:rsid w:val="002C257A"/>
    <w:rsid w:val="002C4F2E"/>
    <w:rsid w:val="002E444A"/>
    <w:rsid w:val="002E4B5A"/>
    <w:rsid w:val="002E5426"/>
    <w:rsid w:val="002F1EDB"/>
    <w:rsid w:val="002F2E6F"/>
    <w:rsid w:val="002F5B24"/>
    <w:rsid w:val="00306782"/>
    <w:rsid w:val="003238CE"/>
    <w:rsid w:val="0033559D"/>
    <w:rsid w:val="003420C8"/>
    <w:rsid w:val="00353D3B"/>
    <w:rsid w:val="00370FBF"/>
    <w:rsid w:val="003948CB"/>
    <w:rsid w:val="00395929"/>
    <w:rsid w:val="003C6E38"/>
    <w:rsid w:val="003E7C85"/>
    <w:rsid w:val="003F393D"/>
    <w:rsid w:val="003F4C46"/>
    <w:rsid w:val="003F4D2A"/>
    <w:rsid w:val="0041121B"/>
    <w:rsid w:val="00430281"/>
    <w:rsid w:val="00435BD2"/>
    <w:rsid w:val="00442216"/>
    <w:rsid w:val="00444548"/>
    <w:rsid w:val="00454153"/>
    <w:rsid w:val="00463561"/>
    <w:rsid w:val="0047624F"/>
    <w:rsid w:val="0047669D"/>
    <w:rsid w:val="00486536"/>
    <w:rsid w:val="00491942"/>
    <w:rsid w:val="004A3FEA"/>
    <w:rsid w:val="004C076E"/>
    <w:rsid w:val="004C2AD8"/>
    <w:rsid w:val="004D23AA"/>
    <w:rsid w:val="004F010E"/>
    <w:rsid w:val="004F4E44"/>
    <w:rsid w:val="004F7957"/>
    <w:rsid w:val="00502528"/>
    <w:rsid w:val="00515FA7"/>
    <w:rsid w:val="005162E4"/>
    <w:rsid w:val="00522217"/>
    <w:rsid w:val="005225BE"/>
    <w:rsid w:val="00545B82"/>
    <w:rsid w:val="00553A8B"/>
    <w:rsid w:val="0058117B"/>
    <w:rsid w:val="00582460"/>
    <w:rsid w:val="00583D78"/>
    <w:rsid w:val="00586377"/>
    <w:rsid w:val="0058639F"/>
    <w:rsid w:val="005868BC"/>
    <w:rsid w:val="00592D03"/>
    <w:rsid w:val="005A3CB0"/>
    <w:rsid w:val="005B5FFF"/>
    <w:rsid w:val="005B6195"/>
    <w:rsid w:val="005C02EA"/>
    <w:rsid w:val="005C59E9"/>
    <w:rsid w:val="005D690E"/>
    <w:rsid w:val="005F3DCB"/>
    <w:rsid w:val="005F4D52"/>
    <w:rsid w:val="0060243A"/>
    <w:rsid w:val="006027A6"/>
    <w:rsid w:val="00602F3F"/>
    <w:rsid w:val="00610BC1"/>
    <w:rsid w:val="00612529"/>
    <w:rsid w:val="00626A71"/>
    <w:rsid w:val="00633D06"/>
    <w:rsid w:val="00641937"/>
    <w:rsid w:val="00653B51"/>
    <w:rsid w:val="00653EFE"/>
    <w:rsid w:val="006803BE"/>
    <w:rsid w:val="006823E6"/>
    <w:rsid w:val="00685644"/>
    <w:rsid w:val="00685851"/>
    <w:rsid w:val="006931BD"/>
    <w:rsid w:val="006934FD"/>
    <w:rsid w:val="00696641"/>
    <w:rsid w:val="006A093D"/>
    <w:rsid w:val="006A156B"/>
    <w:rsid w:val="006A2837"/>
    <w:rsid w:val="006B46B9"/>
    <w:rsid w:val="006B497E"/>
    <w:rsid w:val="006D128A"/>
    <w:rsid w:val="006D3405"/>
    <w:rsid w:val="006E2BAF"/>
    <w:rsid w:val="006E4AB9"/>
    <w:rsid w:val="006F5232"/>
    <w:rsid w:val="00702CD3"/>
    <w:rsid w:val="00706BEE"/>
    <w:rsid w:val="00707070"/>
    <w:rsid w:val="007123A4"/>
    <w:rsid w:val="00721C56"/>
    <w:rsid w:val="00747E60"/>
    <w:rsid w:val="0075292E"/>
    <w:rsid w:val="00761287"/>
    <w:rsid w:val="00761303"/>
    <w:rsid w:val="00772241"/>
    <w:rsid w:val="0077234A"/>
    <w:rsid w:val="007765E9"/>
    <w:rsid w:val="007823C8"/>
    <w:rsid w:val="00785BEC"/>
    <w:rsid w:val="007B7E09"/>
    <w:rsid w:val="007C43BC"/>
    <w:rsid w:val="007F2B97"/>
    <w:rsid w:val="007F5FA6"/>
    <w:rsid w:val="00807246"/>
    <w:rsid w:val="00811A52"/>
    <w:rsid w:val="00814E70"/>
    <w:rsid w:val="00815FF7"/>
    <w:rsid w:val="00825E53"/>
    <w:rsid w:val="00830B13"/>
    <w:rsid w:val="008362FE"/>
    <w:rsid w:val="008369ED"/>
    <w:rsid w:val="00841964"/>
    <w:rsid w:val="008432AF"/>
    <w:rsid w:val="008447B4"/>
    <w:rsid w:val="00853613"/>
    <w:rsid w:val="00853968"/>
    <w:rsid w:val="00856760"/>
    <w:rsid w:val="00870FA9"/>
    <w:rsid w:val="00874F4A"/>
    <w:rsid w:val="00881779"/>
    <w:rsid w:val="00886888"/>
    <w:rsid w:val="00894BCB"/>
    <w:rsid w:val="008A5557"/>
    <w:rsid w:val="008A6677"/>
    <w:rsid w:val="008A6F85"/>
    <w:rsid w:val="008B3946"/>
    <w:rsid w:val="008B4CE8"/>
    <w:rsid w:val="008B522F"/>
    <w:rsid w:val="008C6681"/>
    <w:rsid w:val="008D113F"/>
    <w:rsid w:val="008D5A9B"/>
    <w:rsid w:val="008E22DF"/>
    <w:rsid w:val="008E773D"/>
    <w:rsid w:val="00911898"/>
    <w:rsid w:val="0092458C"/>
    <w:rsid w:val="009269EC"/>
    <w:rsid w:val="009409EA"/>
    <w:rsid w:val="00950E8C"/>
    <w:rsid w:val="0096526A"/>
    <w:rsid w:val="00973227"/>
    <w:rsid w:val="00973681"/>
    <w:rsid w:val="0098557F"/>
    <w:rsid w:val="009A1059"/>
    <w:rsid w:val="009A21A8"/>
    <w:rsid w:val="009A2648"/>
    <w:rsid w:val="009B30A2"/>
    <w:rsid w:val="009B3BE0"/>
    <w:rsid w:val="009C443D"/>
    <w:rsid w:val="009C5439"/>
    <w:rsid w:val="009C591A"/>
    <w:rsid w:val="009D3A8A"/>
    <w:rsid w:val="009D5D2E"/>
    <w:rsid w:val="009D6C5A"/>
    <w:rsid w:val="009E7B75"/>
    <w:rsid w:val="009F0004"/>
    <w:rsid w:val="009F7201"/>
    <w:rsid w:val="00A0263F"/>
    <w:rsid w:val="00A1042C"/>
    <w:rsid w:val="00A122B4"/>
    <w:rsid w:val="00A12D2C"/>
    <w:rsid w:val="00A17F84"/>
    <w:rsid w:val="00A24F8E"/>
    <w:rsid w:val="00A27530"/>
    <w:rsid w:val="00A338AB"/>
    <w:rsid w:val="00A40AC7"/>
    <w:rsid w:val="00A46E9B"/>
    <w:rsid w:val="00A518A1"/>
    <w:rsid w:val="00A5465B"/>
    <w:rsid w:val="00A67BF8"/>
    <w:rsid w:val="00A67C10"/>
    <w:rsid w:val="00A711A5"/>
    <w:rsid w:val="00A72E41"/>
    <w:rsid w:val="00A7627C"/>
    <w:rsid w:val="00A955B9"/>
    <w:rsid w:val="00A9601F"/>
    <w:rsid w:val="00AA0FCD"/>
    <w:rsid w:val="00AC394A"/>
    <w:rsid w:val="00AD5280"/>
    <w:rsid w:val="00AE1259"/>
    <w:rsid w:val="00AE23FC"/>
    <w:rsid w:val="00AE4485"/>
    <w:rsid w:val="00AE64B5"/>
    <w:rsid w:val="00AE6F5A"/>
    <w:rsid w:val="00AE7CD9"/>
    <w:rsid w:val="00AF5B60"/>
    <w:rsid w:val="00B032B7"/>
    <w:rsid w:val="00B21B80"/>
    <w:rsid w:val="00B26DFF"/>
    <w:rsid w:val="00B34C97"/>
    <w:rsid w:val="00B36C86"/>
    <w:rsid w:val="00B42EFA"/>
    <w:rsid w:val="00B457C1"/>
    <w:rsid w:val="00B52B51"/>
    <w:rsid w:val="00B65E0C"/>
    <w:rsid w:val="00B84644"/>
    <w:rsid w:val="00B84B02"/>
    <w:rsid w:val="00B90480"/>
    <w:rsid w:val="00B9653F"/>
    <w:rsid w:val="00BC6BB9"/>
    <w:rsid w:val="00BC78D5"/>
    <w:rsid w:val="00BD1E10"/>
    <w:rsid w:val="00BE0CC1"/>
    <w:rsid w:val="00BE33F2"/>
    <w:rsid w:val="00BE5E61"/>
    <w:rsid w:val="00BE6519"/>
    <w:rsid w:val="00BF29D5"/>
    <w:rsid w:val="00C32CF0"/>
    <w:rsid w:val="00C43031"/>
    <w:rsid w:val="00C4592C"/>
    <w:rsid w:val="00C65310"/>
    <w:rsid w:val="00C65C92"/>
    <w:rsid w:val="00C720E9"/>
    <w:rsid w:val="00C75F53"/>
    <w:rsid w:val="00C85929"/>
    <w:rsid w:val="00C869DC"/>
    <w:rsid w:val="00CA4D70"/>
    <w:rsid w:val="00CA57D0"/>
    <w:rsid w:val="00CB6C3E"/>
    <w:rsid w:val="00CB7E26"/>
    <w:rsid w:val="00CC0390"/>
    <w:rsid w:val="00CC7B44"/>
    <w:rsid w:val="00CD2AE1"/>
    <w:rsid w:val="00CD2D53"/>
    <w:rsid w:val="00CE0505"/>
    <w:rsid w:val="00D00EC8"/>
    <w:rsid w:val="00D01B57"/>
    <w:rsid w:val="00D049D0"/>
    <w:rsid w:val="00D06EF5"/>
    <w:rsid w:val="00D0706B"/>
    <w:rsid w:val="00D17B5D"/>
    <w:rsid w:val="00D21C91"/>
    <w:rsid w:val="00D458DB"/>
    <w:rsid w:val="00D4649D"/>
    <w:rsid w:val="00D551EA"/>
    <w:rsid w:val="00D558F4"/>
    <w:rsid w:val="00D60651"/>
    <w:rsid w:val="00D743F4"/>
    <w:rsid w:val="00D83219"/>
    <w:rsid w:val="00D85624"/>
    <w:rsid w:val="00D905FB"/>
    <w:rsid w:val="00DB0058"/>
    <w:rsid w:val="00DB3408"/>
    <w:rsid w:val="00DB5E86"/>
    <w:rsid w:val="00DD199F"/>
    <w:rsid w:val="00E17D11"/>
    <w:rsid w:val="00E227CC"/>
    <w:rsid w:val="00E37215"/>
    <w:rsid w:val="00E4411C"/>
    <w:rsid w:val="00E45289"/>
    <w:rsid w:val="00E504D2"/>
    <w:rsid w:val="00E565CF"/>
    <w:rsid w:val="00E654F6"/>
    <w:rsid w:val="00E71334"/>
    <w:rsid w:val="00E71797"/>
    <w:rsid w:val="00E941E7"/>
    <w:rsid w:val="00E94B78"/>
    <w:rsid w:val="00E9665E"/>
    <w:rsid w:val="00EA6A7E"/>
    <w:rsid w:val="00EB1595"/>
    <w:rsid w:val="00EB2BAE"/>
    <w:rsid w:val="00EB33C1"/>
    <w:rsid w:val="00EC4DC2"/>
    <w:rsid w:val="00ED2E00"/>
    <w:rsid w:val="00ED5451"/>
    <w:rsid w:val="00F0145B"/>
    <w:rsid w:val="00F06FC0"/>
    <w:rsid w:val="00F105D4"/>
    <w:rsid w:val="00F1663F"/>
    <w:rsid w:val="00F212E1"/>
    <w:rsid w:val="00F23C61"/>
    <w:rsid w:val="00F243D3"/>
    <w:rsid w:val="00F24DF2"/>
    <w:rsid w:val="00F35984"/>
    <w:rsid w:val="00F35BAC"/>
    <w:rsid w:val="00F436B4"/>
    <w:rsid w:val="00F50547"/>
    <w:rsid w:val="00F576C6"/>
    <w:rsid w:val="00F628FE"/>
    <w:rsid w:val="00F64154"/>
    <w:rsid w:val="00F70225"/>
    <w:rsid w:val="00F76F01"/>
    <w:rsid w:val="00F77CA9"/>
    <w:rsid w:val="00F80457"/>
    <w:rsid w:val="00F9737B"/>
    <w:rsid w:val="00FC1840"/>
    <w:rsid w:val="00FD24A5"/>
    <w:rsid w:val="00FE162B"/>
    <w:rsid w:val="00FF07C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9BFCE8"/>
  <w15:chartTrackingRefBased/>
  <w15:docId w15:val="{D48BBAA7-73F6-4982-8EA7-B4E04C432B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link w:val="Heading1Char"/>
    <w:uiPriority w:val="9"/>
    <w:qFormat/>
    <w:rsid w:val="00146079"/>
    <w:pPr>
      <w:spacing w:after="158" w:line="240" w:lineRule="auto"/>
      <w:outlineLvl w:val="0"/>
    </w:pPr>
    <w:rPr>
      <w:rFonts w:ascii="aleoregular" w:eastAsia="Times New Roman" w:hAnsi="aleoregular" w:cs="Times New Roman"/>
      <w:color w:val="777777"/>
      <w:kern w:val="36"/>
      <w:sz w:val="42"/>
      <w:szCs w:val="42"/>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353D3B"/>
    <w:pPr>
      <w:spacing w:after="0" w:line="240" w:lineRule="auto"/>
    </w:pPr>
  </w:style>
  <w:style w:type="paragraph" w:styleId="Header">
    <w:name w:val="header"/>
    <w:basedOn w:val="Normal"/>
    <w:link w:val="HeaderChar"/>
    <w:uiPriority w:val="99"/>
    <w:unhideWhenUsed/>
    <w:rsid w:val="00353D3B"/>
    <w:pPr>
      <w:tabs>
        <w:tab w:val="center" w:pos="4513"/>
        <w:tab w:val="right" w:pos="9026"/>
      </w:tabs>
      <w:spacing w:after="0" w:line="240" w:lineRule="auto"/>
    </w:pPr>
  </w:style>
  <w:style w:type="character" w:customStyle="1" w:styleId="HeaderChar">
    <w:name w:val="Header Char"/>
    <w:basedOn w:val="DefaultParagraphFont"/>
    <w:link w:val="Header"/>
    <w:uiPriority w:val="99"/>
    <w:rsid w:val="00353D3B"/>
  </w:style>
  <w:style w:type="paragraph" w:styleId="Footer">
    <w:name w:val="footer"/>
    <w:basedOn w:val="Normal"/>
    <w:link w:val="FooterChar"/>
    <w:uiPriority w:val="99"/>
    <w:unhideWhenUsed/>
    <w:rsid w:val="00353D3B"/>
    <w:pPr>
      <w:tabs>
        <w:tab w:val="center" w:pos="4513"/>
        <w:tab w:val="right" w:pos="9026"/>
      </w:tabs>
      <w:spacing w:after="0" w:line="240" w:lineRule="auto"/>
    </w:pPr>
  </w:style>
  <w:style w:type="character" w:customStyle="1" w:styleId="FooterChar">
    <w:name w:val="Footer Char"/>
    <w:basedOn w:val="DefaultParagraphFont"/>
    <w:link w:val="Footer"/>
    <w:uiPriority w:val="99"/>
    <w:rsid w:val="00353D3B"/>
  </w:style>
  <w:style w:type="character" w:styleId="Hyperlink">
    <w:name w:val="Hyperlink"/>
    <w:basedOn w:val="DefaultParagraphFont"/>
    <w:uiPriority w:val="99"/>
    <w:unhideWhenUsed/>
    <w:rsid w:val="00E941E7"/>
    <w:rPr>
      <w:color w:val="0000FF"/>
      <w:u w:val="single"/>
    </w:rPr>
  </w:style>
  <w:style w:type="character" w:customStyle="1" w:styleId="UnresolvedMention1">
    <w:name w:val="Unresolved Mention1"/>
    <w:basedOn w:val="DefaultParagraphFont"/>
    <w:uiPriority w:val="99"/>
    <w:semiHidden/>
    <w:unhideWhenUsed/>
    <w:rsid w:val="00036470"/>
    <w:rPr>
      <w:color w:val="808080"/>
      <w:shd w:val="clear" w:color="auto" w:fill="E6E6E6"/>
    </w:rPr>
  </w:style>
  <w:style w:type="paragraph" w:styleId="ListParagraph">
    <w:name w:val="List Paragraph"/>
    <w:basedOn w:val="Normal"/>
    <w:uiPriority w:val="34"/>
    <w:qFormat/>
    <w:rsid w:val="005B5FFF"/>
    <w:pPr>
      <w:ind w:left="720"/>
      <w:contextualSpacing/>
    </w:pPr>
  </w:style>
  <w:style w:type="paragraph" w:styleId="BalloonText">
    <w:name w:val="Balloon Text"/>
    <w:basedOn w:val="Normal"/>
    <w:link w:val="BalloonTextChar"/>
    <w:uiPriority w:val="99"/>
    <w:semiHidden/>
    <w:unhideWhenUsed/>
    <w:rsid w:val="002F1ED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F1EDB"/>
    <w:rPr>
      <w:rFonts w:ascii="Segoe UI" w:hAnsi="Segoe UI" w:cs="Segoe UI"/>
      <w:sz w:val="18"/>
      <w:szCs w:val="18"/>
    </w:rPr>
  </w:style>
  <w:style w:type="character" w:customStyle="1" w:styleId="Heading1Char">
    <w:name w:val="Heading 1 Char"/>
    <w:basedOn w:val="DefaultParagraphFont"/>
    <w:link w:val="Heading1"/>
    <w:uiPriority w:val="9"/>
    <w:rsid w:val="00146079"/>
    <w:rPr>
      <w:rFonts w:ascii="aleoregular" w:eastAsia="Times New Roman" w:hAnsi="aleoregular" w:cs="Times New Roman"/>
      <w:color w:val="777777"/>
      <w:kern w:val="36"/>
      <w:sz w:val="42"/>
      <w:szCs w:val="42"/>
      <w:lang w:eastAsia="en-GB"/>
    </w:rPr>
  </w:style>
  <w:style w:type="character" w:styleId="Strong">
    <w:name w:val="Strong"/>
    <w:basedOn w:val="DefaultParagraphFont"/>
    <w:uiPriority w:val="22"/>
    <w:qFormat/>
    <w:rsid w:val="00146079"/>
    <w:rPr>
      <w:b/>
      <w:bCs/>
    </w:rPr>
  </w:style>
  <w:style w:type="character" w:customStyle="1" w:styleId="titleauthoretc4">
    <w:name w:val="titleauthoretc4"/>
    <w:basedOn w:val="DefaultParagraphFont"/>
    <w:rsid w:val="00146079"/>
  </w:style>
  <w:style w:type="character" w:styleId="UnresolvedMention">
    <w:name w:val="Unresolved Mention"/>
    <w:basedOn w:val="DefaultParagraphFont"/>
    <w:uiPriority w:val="99"/>
    <w:semiHidden/>
    <w:unhideWhenUsed/>
    <w:rsid w:val="00D558F4"/>
    <w:rPr>
      <w:color w:val="808080"/>
      <w:shd w:val="clear" w:color="auto" w:fill="E6E6E6"/>
    </w:rPr>
  </w:style>
  <w:style w:type="character" w:styleId="FollowedHyperlink">
    <w:name w:val="FollowedHyperlink"/>
    <w:basedOn w:val="DefaultParagraphFont"/>
    <w:uiPriority w:val="99"/>
    <w:semiHidden/>
    <w:unhideWhenUsed/>
    <w:rsid w:val="00D558F4"/>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8488813">
      <w:bodyDiv w:val="1"/>
      <w:marLeft w:val="0"/>
      <w:marRight w:val="0"/>
      <w:marTop w:val="0"/>
      <w:marBottom w:val="0"/>
      <w:divBdr>
        <w:top w:val="none" w:sz="0" w:space="0" w:color="auto"/>
        <w:left w:val="none" w:sz="0" w:space="0" w:color="auto"/>
        <w:bottom w:val="none" w:sz="0" w:space="0" w:color="auto"/>
        <w:right w:val="none" w:sz="0" w:space="0" w:color="auto"/>
      </w:divBdr>
    </w:div>
    <w:div w:id="298809390">
      <w:bodyDiv w:val="1"/>
      <w:marLeft w:val="0"/>
      <w:marRight w:val="0"/>
      <w:marTop w:val="0"/>
      <w:marBottom w:val="0"/>
      <w:divBdr>
        <w:top w:val="none" w:sz="0" w:space="0" w:color="auto"/>
        <w:left w:val="none" w:sz="0" w:space="0" w:color="auto"/>
        <w:bottom w:val="none" w:sz="0" w:space="0" w:color="auto"/>
        <w:right w:val="none" w:sz="0" w:space="0" w:color="auto"/>
      </w:divBdr>
      <w:divsChild>
        <w:div w:id="1195188884">
          <w:marLeft w:val="0"/>
          <w:marRight w:val="0"/>
          <w:marTop w:val="0"/>
          <w:marBottom w:val="0"/>
          <w:divBdr>
            <w:top w:val="none" w:sz="0" w:space="0" w:color="auto"/>
            <w:left w:val="none" w:sz="0" w:space="0" w:color="auto"/>
            <w:bottom w:val="none" w:sz="0" w:space="0" w:color="auto"/>
            <w:right w:val="none" w:sz="0" w:space="0" w:color="auto"/>
          </w:divBdr>
          <w:divsChild>
            <w:div w:id="1086462996">
              <w:marLeft w:val="0"/>
              <w:marRight w:val="0"/>
              <w:marTop w:val="0"/>
              <w:marBottom w:val="0"/>
              <w:divBdr>
                <w:top w:val="none" w:sz="0" w:space="0" w:color="auto"/>
                <w:left w:val="none" w:sz="0" w:space="0" w:color="auto"/>
                <w:bottom w:val="none" w:sz="0" w:space="0" w:color="auto"/>
                <w:right w:val="none" w:sz="0" w:space="0" w:color="auto"/>
              </w:divBdr>
              <w:divsChild>
                <w:div w:id="48381161">
                  <w:marLeft w:val="0"/>
                  <w:marRight w:val="0"/>
                  <w:marTop w:val="0"/>
                  <w:marBottom w:val="0"/>
                  <w:divBdr>
                    <w:top w:val="none" w:sz="0" w:space="0" w:color="auto"/>
                    <w:left w:val="none" w:sz="0" w:space="0" w:color="auto"/>
                    <w:bottom w:val="none" w:sz="0" w:space="0" w:color="auto"/>
                    <w:right w:val="none" w:sz="0" w:space="0" w:color="auto"/>
                  </w:divBdr>
                  <w:divsChild>
                    <w:div w:id="1910770442">
                      <w:marLeft w:val="0"/>
                      <w:marRight w:val="0"/>
                      <w:marTop w:val="0"/>
                      <w:marBottom w:val="0"/>
                      <w:divBdr>
                        <w:top w:val="none" w:sz="0" w:space="0" w:color="auto"/>
                        <w:left w:val="none" w:sz="0" w:space="0" w:color="auto"/>
                        <w:bottom w:val="none" w:sz="0" w:space="0" w:color="auto"/>
                        <w:right w:val="none" w:sz="0" w:space="0" w:color="auto"/>
                      </w:divBdr>
                      <w:divsChild>
                        <w:div w:id="1608004581">
                          <w:marLeft w:val="0"/>
                          <w:marRight w:val="0"/>
                          <w:marTop w:val="0"/>
                          <w:marBottom w:val="0"/>
                          <w:divBdr>
                            <w:top w:val="none" w:sz="0" w:space="0" w:color="auto"/>
                            <w:left w:val="none" w:sz="0" w:space="0" w:color="auto"/>
                            <w:bottom w:val="none" w:sz="0" w:space="0" w:color="auto"/>
                            <w:right w:val="none" w:sz="0" w:space="0" w:color="auto"/>
                          </w:divBdr>
                          <w:divsChild>
                            <w:div w:id="249970581">
                              <w:marLeft w:val="0"/>
                              <w:marRight w:val="0"/>
                              <w:marTop w:val="0"/>
                              <w:marBottom w:val="0"/>
                              <w:divBdr>
                                <w:top w:val="none" w:sz="0" w:space="0" w:color="auto"/>
                                <w:left w:val="none" w:sz="0" w:space="0" w:color="auto"/>
                                <w:bottom w:val="none" w:sz="0" w:space="0" w:color="auto"/>
                                <w:right w:val="none" w:sz="0" w:space="0" w:color="auto"/>
                              </w:divBdr>
                              <w:divsChild>
                                <w:div w:id="1716808962">
                                  <w:marLeft w:val="-225"/>
                                  <w:marRight w:val="-225"/>
                                  <w:marTop w:val="0"/>
                                  <w:marBottom w:val="0"/>
                                  <w:divBdr>
                                    <w:top w:val="none" w:sz="0" w:space="0" w:color="auto"/>
                                    <w:left w:val="none" w:sz="0" w:space="0" w:color="auto"/>
                                    <w:bottom w:val="none" w:sz="0" w:space="0" w:color="auto"/>
                                    <w:right w:val="none" w:sz="0" w:space="0" w:color="auto"/>
                                  </w:divBdr>
                                  <w:divsChild>
                                    <w:div w:id="673264990">
                                      <w:marLeft w:val="0"/>
                                      <w:marRight w:val="0"/>
                                      <w:marTop w:val="0"/>
                                      <w:marBottom w:val="0"/>
                                      <w:divBdr>
                                        <w:top w:val="none" w:sz="0" w:space="0" w:color="auto"/>
                                        <w:left w:val="none" w:sz="0" w:space="0" w:color="auto"/>
                                        <w:bottom w:val="none" w:sz="0" w:space="0" w:color="auto"/>
                                        <w:right w:val="none" w:sz="0" w:space="0" w:color="auto"/>
                                      </w:divBdr>
                                      <w:divsChild>
                                        <w:div w:id="993795025">
                                          <w:marLeft w:val="0"/>
                                          <w:marRight w:val="0"/>
                                          <w:marTop w:val="0"/>
                                          <w:marBottom w:val="0"/>
                                          <w:divBdr>
                                            <w:top w:val="none" w:sz="0" w:space="0" w:color="auto"/>
                                            <w:left w:val="none" w:sz="0" w:space="0" w:color="auto"/>
                                            <w:bottom w:val="none" w:sz="0" w:space="0" w:color="auto"/>
                                            <w:right w:val="none" w:sz="0" w:space="0" w:color="auto"/>
                                          </w:divBdr>
                                          <w:divsChild>
                                            <w:div w:id="1692144473">
                                              <w:marLeft w:val="0"/>
                                              <w:marRight w:val="0"/>
                                              <w:marTop w:val="0"/>
                                              <w:marBottom w:val="0"/>
                                              <w:divBdr>
                                                <w:top w:val="none" w:sz="0" w:space="0" w:color="auto"/>
                                                <w:left w:val="none" w:sz="0" w:space="0" w:color="auto"/>
                                                <w:bottom w:val="none" w:sz="0" w:space="0" w:color="auto"/>
                                                <w:right w:val="none" w:sz="0" w:space="0" w:color="auto"/>
                                              </w:divBdr>
                                            </w:div>
                                            <w:div w:id="10603966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420130774">
      <w:bodyDiv w:val="1"/>
      <w:marLeft w:val="0"/>
      <w:marRight w:val="0"/>
      <w:marTop w:val="0"/>
      <w:marBottom w:val="0"/>
      <w:divBdr>
        <w:top w:val="none" w:sz="0" w:space="0" w:color="auto"/>
        <w:left w:val="none" w:sz="0" w:space="0" w:color="auto"/>
        <w:bottom w:val="none" w:sz="0" w:space="0" w:color="auto"/>
        <w:right w:val="none" w:sz="0" w:space="0" w:color="auto"/>
      </w:divBdr>
      <w:divsChild>
        <w:div w:id="1049304328">
          <w:marLeft w:val="0"/>
          <w:marRight w:val="0"/>
          <w:marTop w:val="0"/>
          <w:marBottom w:val="0"/>
          <w:divBdr>
            <w:top w:val="single" w:sz="6" w:space="0" w:color="EBEBEB"/>
            <w:left w:val="none" w:sz="0" w:space="0" w:color="auto"/>
            <w:bottom w:val="none" w:sz="0" w:space="0" w:color="auto"/>
            <w:right w:val="none" w:sz="0" w:space="0" w:color="auto"/>
          </w:divBdr>
          <w:divsChild>
            <w:div w:id="1336299694">
              <w:marLeft w:val="0"/>
              <w:marRight w:val="0"/>
              <w:marTop w:val="0"/>
              <w:marBottom w:val="0"/>
              <w:divBdr>
                <w:top w:val="none" w:sz="0" w:space="0" w:color="auto"/>
                <w:left w:val="none" w:sz="0" w:space="0" w:color="auto"/>
                <w:bottom w:val="none" w:sz="0" w:space="0" w:color="auto"/>
                <w:right w:val="none" w:sz="0" w:space="0" w:color="auto"/>
              </w:divBdr>
              <w:divsChild>
                <w:div w:id="2089647298">
                  <w:marLeft w:val="0"/>
                  <w:marRight w:val="0"/>
                  <w:marTop w:val="0"/>
                  <w:marBottom w:val="0"/>
                  <w:divBdr>
                    <w:top w:val="none" w:sz="0" w:space="0" w:color="auto"/>
                    <w:left w:val="none" w:sz="0" w:space="0" w:color="auto"/>
                    <w:bottom w:val="none" w:sz="0" w:space="0" w:color="auto"/>
                    <w:right w:val="none" w:sz="0" w:space="0" w:color="auto"/>
                  </w:divBdr>
                  <w:divsChild>
                    <w:div w:id="1627009758">
                      <w:marLeft w:val="0"/>
                      <w:marRight w:val="0"/>
                      <w:marTop w:val="630"/>
                      <w:marBottom w:val="0"/>
                      <w:divBdr>
                        <w:top w:val="single" w:sz="12" w:space="0" w:color="auto"/>
                        <w:left w:val="none" w:sz="0" w:space="0" w:color="auto"/>
                        <w:bottom w:val="none" w:sz="0" w:space="0" w:color="auto"/>
                        <w:right w:val="none" w:sz="0" w:space="0" w:color="auto"/>
                      </w:divBdr>
                      <w:divsChild>
                        <w:div w:id="729114764">
                          <w:marLeft w:val="0"/>
                          <w:marRight w:val="0"/>
                          <w:marTop w:val="0"/>
                          <w:marBottom w:val="0"/>
                          <w:divBdr>
                            <w:top w:val="none" w:sz="0" w:space="0" w:color="auto"/>
                            <w:left w:val="none" w:sz="0" w:space="0" w:color="auto"/>
                            <w:bottom w:val="none" w:sz="0" w:space="0" w:color="auto"/>
                            <w:right w:val="none" w:sz="0" w:space="0" w:color="auto"/>
                          </w:divBdr>
                          <w:divsChild>
                            <w:div w:id="416635508">
                              <w:marLeft w:val="0"/>
                              <w:marRight w:val="150"/>
                              <w:marTop w:val="0"/>
                              <w:marBottom w:val="90"/>
                              <w:divBdr>
                                <w:top w:val="none" w:sz="0" w:space="0" w:color="auto"/>
                                <w:left w:val="none" w:sz="0" w:space="0" w:color="auto"/>
                                <w:bottom w:val="none" w:sz="0" w:space="0" w:color="auto"/>
                                <w:right w:val="none" w:sz="0" w:space="0" w:color="auto"/>
                              </w:divBdr>
                              <w:divsChild>
                                <w:div w:id="313946804">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moodle.uwtsd.ac.uk/pluginfile.php/137047/mod_resource/content/1/Media%20Literacy%20Young%20Children%20and%20Young%20People%20Ofcom%20literature%20Review.pdf" TargetMode="External"/><Relationship Id="rId13" Type="http://schemas.openxmlformats.org/officeDocument/2006/relationships/hyperlink" Target="file:///C:/Users/Invate/AppData/Local/Microsoft/Windows/INetCache/IE/VZQH2LB9/Ofcom%202015%20children%20and%20parents%20media.pdf" TargetMode="External"/><Relationship Id="rId18" Type="http://schemas.openxmlformats.org/officeDocument/2006/relationships/hyperlink" Target="http://webarchive.nationalarchives.gov.uk/20101011131742tf_/http://www.dcsf.gov.uk/byronreview/" TargetMode="External"/><Relationship Id="rId3" Type="http://schemas.openxmlformats.org/officeDocument/2006/relationships/settings" Target="settings.xml"/><Relationship Id="rId21" Type="http://schemas.openxmlformats.org/officeDocument/2006/relationships/header" Target="header1.xml"/><Relationship Id="rId7" Type="http://schemas.openxmlformats.org/officeDocument/2006/relationships/hyperlink" Target="https://books.google.co.uk/books?id=PgVzAwAAQBAJ&amp;printsec=frontcover&amp;dq=Encyclopedia+of+Children,+Adolescents+and+the+Media.&amp;hl=en&amp;sa=X&amp;ved=0ahUKEwjeg7-L7c3ZAhURPVAKHffPAGAQ6AEIJzAA#v=onepage&amp;q=Encyclopedia%20of%20Children%2C%20Adolescents%20and%20the%20Media.&amp;f=false" TargetMode="External"/><Relationship Id="rId12" Type="http://schemas.openxmlformats.org/officeDocument/2006/relationships/hyperlink" Target="https://www.nspcc.org.uk/preventing-abuse/keeping-children-safe/online-safety/e-safety-schools/" TargetMode="External"/><Relationship Id="rId17" Type="http://schemas.openxmlformats.org/officeDocument/2006/relationships/hyperlink" Target="https://www.youtube.com/watch?v=XBzj6zk5DdQ" TargetMode="External"/><Relationship Id="rId2" Type="http://schemas.openxmlformats.org/officeDocument/2006/relationships/styles" Target="styles.xml"/><Relationship Id="rId16" Type="http://schemas.openxmlformats.org/officeDocument/2006/relationships/hyperlink" Target="https://www.youtube.com/watch?v=eqNaLerMNOE" TargetMode="External"/><Relationship Id="rId20" Type="http://schemas.openxmlformats.org/officeDocument/2006/relationships/hyperlink" Target="http://gov.wales/docs/dcells/publications/150803-fp-framework-en.pdf"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file:///C:/Users/Invate/AppData/Local/Microsoft/Windows/INetCache/IE/PS2JDMWV/TAP_Final_Report.pdf"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books.google.co.uk/books?id=zUAXBAAAQBAJ&amp;printsec=frontcover&amp;dq=Media+Literacy&amp;hl=en&amp;sa=X&amp;ved=0ahUKEwjVo8u17c3ZAhWOLlAKHT47Aj8Q6AEIJzAA" TargetMode="External"/><Relationship Id="rId23" Type="http://schemas.openxmlformats.org/officeDocument/2006/relationships/fontTable" Target="fontTable.xml"/><Relationship Id="rId10" Type="http://schemas.openxmlformats.org/officeDocument/2006/relationships/hyperlink" Target="file:///C:/Users/Invate/AppData/Local/Microsoft/Windows/INetCache/IE/ROIK4WX9/Digital_Childhood_report_-_EMBARGOED.pdf" TargetMode="External"/><Relationship Id="rId19" Type="http://schemas.openxmlformats.org/officeDocument/2006/relationships/hyperlink" Target="file:///C:/Users/Invate/AppData/Local/Microsoft/Windows/INetCache/IE/VZQH2LB9/UNCRC_summary-1.pdf" TargetMode="External"/><Relationship Id="rId4" Type="http://schemas.openxmlformats.org/officeDocument/2006/relationships/webSettings" Target="webSettings.xml"/><Relationship Id="rId9" Type="http://schemas.openxmlformats.org/officeDocument/2006/relationships/hyperlink" Target="file:///C:/Users/Invate/AppData/Local/Packages/Microsoft.MicrosoftEdge_8wekyb3d8bbwe/TempState/Downloads/Donaldson%20Report%20-%20Successful%20Futures%20-%20Independent%20Review%20of%20Curriculum%20and%20Assessment%20Arrangements%20in%20Wales.pdf" TargetMode="External"/><Relationship Id="rId14" Type="http://schemas.openxmlformats.org/officeDocument/2006/relationships/hyperlink" Target="https://www.gov.uk/government/publications/promoting-positive-body-image-within-primary-schools"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286</TotalTime>
  <Pages>14</Pages>
  <Words>5299</Words>
  <Characters>30207</Characters>
  <Application>Microsoft Office Word</Application>
  <DocSecurity>0</DocSecurity>
  <Lines>251</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35436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dc:creator>
  <cp:keywords/>
  <dc:description/>
  <cp:lastModifiedBy>Sarah</cp:lastModifiedBy>
  <cp:revision>11</cp:revision>
  <cp:lastPrinted>2018-03-03T11:43:00Z</cp:lastPrinted>
  <dcterms:created xsi:type="dcterms:W3CDTF">2018-03-08T16:52:00Z</dcterms:created>
  <dcterms:modified xsi:type="dcterms:W3CDTF">2018-03-08T21:37:00Z</dcterms:modified>
</cp:coreProperties>
</file>