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F55" w:rsidRDefault="006B0250" w:rsidP="0075071A">
      <w:pPr>
        <w:spacing w:after="0" w:line="360" w:lineRule="auto"/>
        <w:rPr>
          <w:rFonts w:ascii="Times New Roman" w:hAnsi="Times New Roman" w:cs="Times New Roman"/>
          <w:sz w:val="24"/>
          <w:szCs w:val="24"/>
        </w:rPr>
      </w:pPr>
      <w:bookmarkStart w:id="0" w:name="_GoBack"/>
      <w:bookmarkEnd w:id="0"/>
      <w:r w:rsidRPr="006B0250">
        <w:rPr>
          <w:rFonts w:ascii="Times New Roman" w:hAnsi="Times New Roman" w:cs="Times New Roman"/>
          <w:b/>
          <w:sz w:val="24"/>
          <w:szCs w:val="24"/>
          <w:u w:val="single"/>
        </w:rPr>
        <w:t>Title:</w:t>
      </w:r>
      <w:r>
        <w:rPr>
          <w:rFonts w:ascii="Times New Roman" w:hAnsi="Times New Roman" w:cs="Times New Roman"/>
          <w:sz w:val="24"/>
          <w:szCs w:val="24"/>
        </w:rPr>
        <w:t xml:space="preserve"> </w:t>
      </w:r>
      <w:r w:rsidR="0021362E" w:rsidRPr="00094204">
        <w:rPr>
          <w:rFonts w:ascii="Times New Roman" w:hAnsi="Times New Roman" w:cs="Times New Roman"/>
          <w:sz w:val="24"/>
          <w:szCs w:val="24"/>
        </w:rPr>
        <w:t xml:space="preserve">How significant is the </w:t>
      </w:r>
      <w:r w:rsidR="0021362E" w:rsidRPr="00094204">
        <w:rPr>
          <w:rFonts w:ascii="Times New Roman" w:hAnsi="Times New Roman" w:cs="Times New Roman"/>
          <w:i/>
          <w:sz w:val="24"/>
          <w:szCs w:val="24"/>
        </w:rPr>
        <w:t>informal sector</w:t>
      </w:r>
      <w:r w:rsidR="0021362E" w:rsidRPr="00094204">
        <w:rPr>
          <w:rFonts w:ascii="Times New Roman" w:hAnsi="Times New Roman" w:cs="Times New Roman"/>
          <w:sz w:val="24"/>
          <w:szCs w:val="24"/>
        </w:rPr>
        <w:t xml:space="preserve"> economy, especially in poorer countries? What kind of legal and policy framework is most likely to be effective in managing the development of this sector? Give examples. Is </w:t>
      </w:r>
      <w:r w:rsidR="0021362E" w:rsidRPr="00094204">
        <w:rPr>
          <w:rFonts w:ascii="Times New Roman" w:hAnsi="Times New Roman" w:cs="Times New Roman"/>
          <w:i/>
          <w:sz w:val="24"/>
          <w:szCs w:val="24"/>
        </w:rPr>
        <w:t>management</w:t>
      </w:r>
      <w:r w:rsidR="0021362E" w:rsidRPr="00094204">
        <w:rPr>
          <w:rFonts w:ascii="Times New Roman" w:hAnsi="Times New Roman" w:cs="Times New Roman"/>
          <w:sz w:val="24"/>
          <w:szCs w:val="24"/>
        </w:rPr>
        <w:t xml:space="preserve"> actually needed in this sector and, if so, by whom and by what means?</w:t>
      </w:r>
      <w:r>
        <w:rPr>
          <w:rFonts w:ascii="Times New Roman" w:hAnsi="Times New Roman" w:cs="Times New Roman"/>
          <w:sz w:val="24"/>
          <w:szCs w:val="24"/>
        </w:rPr>
        <w:t xml:space="preserve"> (2500 words).</w:t>
      </w:r>
    </w:p>
    <w:p w:rsidR="006B0250" w:rsidRPr="00094204" w:rsidRDefault="006B0250" w:rsidP="0075071A">
      <w:pPr>
        <w:spacing w:after="0" w:line="360" w:lineRule="auto"/>
        <w:rPr>
          <w:rFonts w:ascii="Times New Roman" w:hAnsi="Times New Roman" w:cs="Times New Roman"/>
          <w:sz w:val="24"/>
          <w:szCs w:val="24"/>
        </w:rPr>
      </w:pPr>
    </w:p>
    <w:p w:rsidR="0021362E" w:rsidRDefault="0021362E" w:rsidP="0075071A">
      <w:pPr>
        <w:spacing w:line="360" w:lineRule="auto"/>
        <w:jc w:val="center"/>
        <w:rPr>
          <w:rFonts w:ascii="Times New Roman" w:hAnsi="Times New Roman" w:cs="Times New Roman"/>
          <w:b/>
          <w:sz w:val="24"/>
          <w:szCs w:val="24"/>
          <w:u w:val="single"/>
        </w:rPr>
      </w:pPr>
      <w:r w:rsidRPr="00B147F8">
        <w:rPr>
          <w:rFonts w:ascii="Times New Roman" w:hAnsi="Times New Roman" w:cs="Times New Roman"/>
          <w:b/>
          <w:sz w:val="24"/>
          <w:szCs w:val="24"/>
          <w:u w:val="single"/>
        </w:rPr>
        <w:t>Essay Outline</w:t>
      </w:r>
    </w:p>
    <w:p w:rsidR="00DC52C9" w:rsidRDefault="00DC52C9" w:rsidP="0075071A">
      <w:pPr>
        <w:suppressAutoHyphens/>
        <w:autoSpaceDN w:val="0"/>
        <w:spacing w:line="360" w:lineRule="auto"/>
        <w:jc w:val="both"/>
        <w:textAlignment w:val="baseline"/>
        <w:rPr>
          <w:rFonts w:ascii="Times New Roman" w:eastAsia="Times New Roman" w:hAnsi="Times New Roman" w:cs="Times New Roman"/>
          <w:b/>
          <w:bCs/>
          <w:color w:val="0E101A"/>
          <w:sz w:val="24"/>
          <w:szCs w:val="24"/>
          <w:u w:val="single"/>
        </w:rPr>
      </w:pPr>
      <w:r w:rsidRPr="00DC52C9">
        <w:rPr>
          <w:rFonts w:ascii="Times New Roman" w:eastAsia="Times New Roman" w:hAnsi="Times New Roman" w:cs="Times New Roman"/>
          <w:b/>
          <w:bCs/>
          <w:color w:val="0E101A"/>
          <w:sz w:val="24"/>
          <w:szCs w:val="24"/>
          <w:u w:val="single"/>
        </w:rPr>
        <w:t>Thesis and Argument</w:t>
      </w:r>
    </w:p>
    <w:p w:rsidR="00DC52C9" w:rsidRDefault="00DC52C9" w:rsidP="00B5720D">
      <w:pPr>
        <w:spacing w:after="0" w:line="360" w:lineRule="auto"/>
        <w:rPr>
          <w:rFonts w:ascii="Times New Roman" w:eastAsia="Times New Roman" w:hAnsi="Times New Roman" w:cs="Times New Roman"/>
          <w:sz w:val="24"/>
          <w:szCs w:val="24"/>
          <w:lang w:eastAsia="en-GB"/>
        </w:rPr>
      </w:pPr>
      <w:r w:rsidRPr="00DC52C9">
        <w:rPr>
          <w:rFonts w:ascii="Times New Roman" w:eastAsia="Times New Roman" w:hAnsi="Times New Roman" w:cs="Times New Roman"/>
          <w:sz w:val="24"/>
          <w:szCs w:val="24"/>
          <w:lang w:eastAsia="en-GB"/>
        </w:rPr>
        <w:t>This thesis examines the importance of the informal sector economy</w:t>
      </w:r>
      <w:r w:rsidR="00B5720D">
        <w:rPr>
          <w:rFonts w:ascii="Times New Roman" w:eastAsia="Times New Roman" w:hAnsi="Times New Roman" w:cs="Times New Roman"/>
          <w:sz w:val="24"/>
          <w:szCs w:val="24"/>
          <w:lang w:eastAsia="en-GB"/>
        </w:rPr>
        <w:t>,</w:t>
      </w:r>
      <w:r w:rsidRPr="00DC52C9">
        <w:rPr>
          <w:rFonts w:ascii="Times New Roman" w:eastAsia="Times New Roman" w:hAnsi="Times New Roman" w:cs="Times New Roman"/>
          <w:sz w:val="24"/>
          <w:szCs w:val="24"/>
          <w:lang w:eastAsia="en-GB"/>
        </w:rPr>
        <w:t xml:space="preserve"> and assesses the legal and regulatory frameworks that are likely to be effective in regulating its growth. This research seeks to explore the intricacies of this sector using case studies and empirical data to determine the necessity of active management, identify the accountable parties, and define the appropriate methods.</w:t>
      </w:r>
    </w:p>
    <w:p w:rsidR="00B5720D" w:rsidRPr="00B5720D" w:rsidRDefault="00B5720D" w:rsidP="00B5720D">
      <w:pPr>
        <w:spacing w:after="0" w:line="360" w:lineRule="auto"/>
        <w:rPr>
          <w:rFonts w:ascii="Times New Roman" w:eastAsia="Times New Roman" w:hAnsi="Times New Roman" w:cs="Times New Roman"/>
          <w:sz w:val="24"/>
          <w:szCs w:val="24"/>
          <w:lang w:eastAsia="en-GB"/>
        </w:rPr>
      </w:pPr>
    </w:p>
    <w:p w:rsidR="00F831F5" w:rsidRPr="00DC52C9" w:rsidRDefault="00F831F5" w:rsidP="0075071A">
      <w:pPr>
        <w:suppressAutoHyphens/>
        <w:autoSpaceDN w:val="0"/>
        <w:spacing w:line="360" w:lineRule="auto"/>
        <w:jc w:val="both"/>
        <w:textAlignment w:val="baseline"/>
        <w:rPr>
          <w:rFonts w:ascii="Calibri" w:eastAsia="Calibri" w:hAnsi="Calibri" w:cs="Times New Roman"/>
          <w:sz w:val="24"/>
          <w:szCs w:val="24"/>
          <w:u w:val="single"/>
        </w:rPr>
      </w:pPr>
      <w:r w:rsidRPr="00F831F5">
        <w:rPr>
          <w:rFonts w:ascii="Times New Roman" w:eastAsia="Times New Roman" w:hAnsi="Times New Roman" w:cs="Times New Roman"/>
          <w:b/>
          <w:bCs/>
          <w:color w:val="0E101A"/>
          <w:sz w:val="24"/>
          <w:szCs w:val="24"/>
          <w:u w:val="single"/>
        </w:rPr>
        <w:t xml:space="preserve">Structure </w:t>
      </w:r>
    </w:p>
    <w:p w:rsidR="0021362E" w:rsidRPr="008E47DD" w:rsidRDefault="0021362E" w:rsidP="0075071A">
      <w:pPr>
        <w:spacing w:line="360" w:lineRule="auto"/>
        <w:rPr>
          <w:rFonts w:ascii="Times New Roman" w:hAnsi="Times New Roman" w:cs="Times New Roman"/>
          <w:b/>
          <w:sz w:val="24"/>
          <w:szCs w:val="24"/>
        </w:rPr>
      </w:pPr>
      <w:r w:rsidRPr="008E47DD">
        <w:rPr>
          <w:rFonts w:ascii="Times New Roman" w:hAnsi="Times New Roman" w:cs="Times New Roman"/>
          <w:b/>
          <w:sz w:val="24"/>
          <w:szCs w:val="24"/>
        </w:rPr>
        <w:t>Introduction</w:t>
      </w:r>
    </w:p>
    <w:p w:rsidR="00F831F5" w:rsidRDefault="00F831F5" w:rsidP="0075071A">
      <w:pPr>
        <w:spacing w:after="240" w:line="360" w:lineRule="auto"/>
        <w:rPr>
          <w:rFonts w:ascii="Times New Roman" w:eastAsia="Times New Roman" w:hAnsi="Times New Roman" w:cs="Times New Roman"/>
          <w:sz w:val="24"/>
          <w:szCs w:val="24"/>
          <w:lang w:eastAsia="en-GB"/>
        </w:rPr>
      </w:pPr>
      <w:r w:rsidRPr="00F831F5">
        <w:rPr>
          <w:rFonts w:ascii="Times New Roman" w:eastAsia="Times New Roman" w:hAnsi="Times New Roman" w:cs="Times New Roman"/>
          <w:sz w:val="24"/>
          <w:szCs w:val="24"/>
          <w:lang w:eastAsia="en-GB"/>
        </w:rPr>
        <w:t xml:space="preserve">The article will begin by defining the informal sector economy. Next, there will be an explanation of the relevance of the informal sector, followed by an exploration of its significance in underdeveloped or impoverished countries. </w:t>
      </w:r>
      <w:r w:rsidR="002042B1">
        <w:rPr>
          <w:rFonts w:ascii="Times New Roman" w:eastAsia="Times New Roman" w:hAnsi="Times New Roman" w:cs="Times New Roman"/>
          <w:b/>
          <w:sz w:val="24"/>
          <w:szCs w:val="24"/>
          <w:lang w:eastAsia="en-GB"/>
        </w:rPr>
        <w:t>(3</w:t>
      </w:r>
      <w:r w:rsidR="0075071A" w:rsidRPr="0075071A">
        <w:rPr>
          <w:rFonts w:ascii="Times New Roman" w:eastAsia="Times New Roman" w:hAnsi="Times New Roman" w:cs="Times New Roman"/>
          <w:b/>
          <w:sz w:val="24"/>
          <w:szCs w:val="24"/>
          <w:lang w:eastAsia="en-GB"/>
        </w:rPr>
        <w:t>00 words)</w:t>
      </w:r>
    </w:p>
    <w:p w:rsidR="00D965A3" w:rsidRPr="008E47DD" w:rsidRDefault="00D965A3" w:rsidP="0075071A">
      <w:pPr>
        <w:spacing w:after="240" w:line="360" w:lineRule="auto"/>
        <w:rPr>
          <w:rFonts w:ascii="Times New Roman" w:eastAsia="Times New Roman" w:hAnsi="Times New Roman" w:cs="Times New Roman"/>
          <w:b/>
          <w:sz w:val="24"/>
          <w:szCs w:val="24"/>
          <w:lang w:eastAsia="en-GB"/>
        </w:rPr>
      </w:pPr>
      <w:r w:rsidRPr="008E47DD">
        <w:rPr>
          <w:rFonts w:ascii="Times New Roman" w:hAnsi="Times New Roman" w:cs="Times New Roman"/>
          <w:b/>
          <w:sz w:val="24"/>
          <w:szCs w:val="24"/>
        </w:rPr>
        <w:t>Body</w:t>
      </w:r>
    </w:p>
    <w:p w:rsidR="0021362E" w:rsidRDefault="00097D50" w:rsidP="0075071A">
      <w:pPr>
        <w:spacing w:line="360" w:lineRule="auto"/>
        <w:rPr>
          <w:rFonts w:ascii="Times New Roman" w:hAnsi="Times New Roman" w:cs="Times New Roman"/>
          <w:sz w:val="24"/>
          <w:szCs w:val="24"/>
        </w:rPr>
      </w:pPr>
      <w:r>
        <w:rPr>
          <w:rFonts w:ascii="Times New Roman" w:hAnsi="Times New Roman" w:cs="Times New Roman"/>
          <w:sz w:val="24"/>
          <w:szCs w:val="24"/>
        </w:rPr>
        <w:t>The body of the essay will explore and answer key aspects relating to the informal sector. These will be separated into four sections:</w:t>
      </w:r>
    </w:p>
    <w:p w:rsidR="00097D50" w:rsidRPr="00097D50" w:rsidRDefault="00094204" w:rsidP="0075071A">
      <w:pPr>
        <w:suppressAutoHyphens/>
        <w:autoSpaceDN w:val="0"/>
        <w:spacing w:line="360" w:lineRule="auto"/>
        <w:jc w:val="both"/>
        <w:textAlignment w:val="baseline"/>
        <w:rPr>
          <w:rFonts w:ascii="Times New Roman" w:eastAsia="Times New Roman" w:hAnsi="Times New Roman" w:cs="Times New Roman"/>
          <w:b/>
          <w:bCs/>
          <w:color w:val="0E101A"/>
          <w:sz w:val="24"/>
          <w:szCs w:val="24"/>
          <w:u w:val="single"/>
        </w:rPr>
      </w:pPr>
      <w:r>
        <w:rPr>
          <w:rFonts w:ascii="Times New Roman" w:eastAsia="Times New Roman" w:hAnsi="Times New Roman" w:cs="Times New Roman"/>
          <w:b/>
          <w:bCs/>
          <w:color w:val="0E101A"/>
          <w:sz w:val="24"/>
          <w:szCs w:val="24"/>
          <w:u w:val="single"/>
        </w:rPr>
        <w:t>Section one</w:t>
      </w:r>
      <w:r w:rsidR="00097D50" w:rsidRPr="00097D50">
        <w:rPr>
          <w:rFonts w:ascii="Times New Roman" w:eastAsia="Times New Roman" w:hAnsi="Times New Roman" w:cs="Times New Roman"/>
          <w:b/>
          <w:bCs/>
          <w:color w:val="0E101A"/>
          <w:sz w:val="24"/>
          <w:szCs w:val="24"/>
          <w:u w:val="single"/>
        </w:rPr>
        <w:t>:</w:t>
      </w:r>
    </w:p>
    <w:p w:rsidR="00D43900" w:rsidRPr="002042B1" w:rsidRDefault="00097D50" w:rsidP="0075071A">
      <w:pPr>
        <w:spacing w:line="360" w:lineRule="auto"/>
        <w:rPr>
          <w:rFonts w:ascii="Times New Roman" w:hAnsi="Times New Roman" w:cs="Times New Roman"/>
          <w:b/>
          <w:sz w:val="24"/>
          <w:szCs w:val="24"/>
        </w:rPr>
      </w:pPr>
      <w:r>
        <w:rPr>
          <w:rFonts w:ascii="Times New Roman" w:hAnsi="Times New Roman" w:cs="Times New Roman"/>
          <w:sz w:val="24"/>
          <w:szCs w:val="24"/>
        </w:rPr>
        <w:t xml:space="preserve">This section will delve into the </w:t>
      </w:r>
      <w:r w:rsidR="00D43900" w:rsidRPr="00097D50">
        <w:rPr>
          <w:rFonts w:ascii="Times New Roman" w:hAnsi="Times New Roman" w:cs="Times New Roman"/>
          <w:sz w:val="24"/>
          <w:szCs w:val="24"/>
        </w:rPr>
        <w:t>characteristics of the informal sector</w:t>
      </w:r>
      <w:r w:rsidR="00094204">
        <w:rPr>
          <w:rFonts w:ascii="Times New Roman" w:hAnsi="Times New Roman" w:cs="Times New Roman"/>
          <w:sz w:val="24"/>
          <w:szCs w:val="24"/>
        </w:rPr>
        <w:t xml:space="preserve"> and look into its</w:t>
      </w:r>
      <w:r w:rsidR="00D43900" w:rsidRPr="00094204">
        <w:rPr>
          <w:rFonts w:ascii="Times New Roman" w:hAnsi="Times New Roman" w:cs="Times New Roman"/>
          <w:sz w:val="24"/>
          <w:szCs w:val="24"/>
        </w:rPr>
        <w:t xml:space="preserve"> contribution the economy</w:t>
      </w:r>
      <w:r w:rsidR="00094204">
        <w:rPr>
          <w:rFonts w:ascii="Times New Roman" w:hAnsi="Times New Roman" w:cs="Times New Roman"/>
          <w:sz w:val="24"/>
          <w:szCs w:val="24"/>
        </w:rPr>
        <w:t>.</w:t>
      </w:r>
      <w:r w:rsidR="002042B1">
        <w:rPr>
          <w:rFonts w:ascii="Times New Roman" w:hAnsi="Times New Roman" w:cs="Times New Roman"/>
          <w:sz w:val="24"/>
          <w:szCs w:val="24"/>
        </w:rPr>
        <w:t xml:space="preserve"> </w:t>
      </w:r>
      <w:r w:rsidR="002042B1">
        <w:rPr>
          <w:rFonts w:ascii="Times New Roman" w:hAnsi="Times New Roman" w:cs="Times New Roman"/>
          <w:b/>
          <w:sz w:val="24"/>
          <w:szCs w:val="24"/>
        </w:rPr>
        <w:t>(40</w:t>
      </w:r>
      <w:r w:rsidR="002042B1" w:rsidRPr="002042B1">
        <w:rPr>
          <w:rFonts w:ascii="Times New Roman" w:hAnsi="Times New Roman" w:cs="Times New Roman"/>
          <w:b/>
          <w:sz w:val="24"/>
          <w:szCs w:val="24"/>
        </w:rPr>
        <w:t>0 words)</w:t>
      </w:r>
    </w:p>
    <w:p w:rsidR="00094204" w:rsidRPr="00097D50" w:rsidRDefault="00094204" w:rsidP="0075071A">
      <w:pPr>
        <w:suppressAutoHyphens/>
        <w:autoSpaceDN w:val="0"/>
        <w:spacing w:line="360" w:lineRule="auto"/>
        <w:jc w:val="both"/>
        <w:textAlignment w:val="baseline"/>
        <w:rPr>
          <w:rFonts w:ascii="Times New Roman" w:eastAsia="Times New Roman" w:hAnsi="Times New Roman" w:cs="Times New Roman"/>
          <w:b/>
          <w:bCs/>
          <w:color w:val="0E101A"/>
          <w:sz w:val="24"/>
          <w:szCs w:val="24"/>
          <w:u w:val="single"/>
        </w:rPr>
      </w:pPr>
      <w:r>
        <w:rPr>
          <w:rFonts w:ascii="Times New Roman" w:eastAsia="Times New Roman" w:hAnsi="Times New Roman" w:cs="Times New Roman"/>
          <w:b/>
          <w:bCs/>
          <w:color w:val="0E101A"/>
          <w:sz w:val="24"/>
          <w:szCs w:val="24"/>
          <w:u w:val="single"/>
        </w:rPr>
        <w:t>Section Two</w:t>
      </w:r>
      <w:r w:rsidRPr="00097D50">
        <w:rPr>
          <w:rFonts w:ascii="Times New Roman" w:eastAsia="Times New Roman" w:hAnsi="Times New Roman" w:cs="Times New Roman"/>
          <w:b/>
          <w:bCs/>
          <w:color w:val="0E101A"/>
          <w:sz w:val="24"/>
          <w:szCs w:val="24"/>
          <w:u w:val="single"/>
        </w:rPr>
        <w:t>:</w:t>
      </w:r>
    </w:p>
    <w:p w:rsidR="00D43900" w:rsidRDefault="00094204" w:rsidP="0075071A">
      <w:pPr>
        <w:spacing w:line="360" w:lineRule="auto"/>
        <w:rPr>
          <w:rFonts w:ascii="Times New Roman" w:hAnsi="Times New Roman" w:cs="Times New Roman"/>
          <w:b/>
          <w:sz w:val="24"/>
          <w:szCs w:val="24"/>
        </w:rPr>
      </w:pPr>
      <w:r>
        <w:rPr>
          <w:rFonts w:ascii="Times New Roman" w:hAnsi="Times New Roman" w:cs="Times New Roman"/>
          <w:sz w:val="24"/>
          <w:szCs w:val="24"/>
        </w:rPr>
        <w:t>In this section t</w:t>
      </w:r>
      <w:r w:rsidR="00D43900" w:rsidRPr="00094204">
        <w:rPr>
          <w:rFonts w:ascii="Times New Roman" w:hAnsi="Times New Roman" w:cs="Times New Roman"/>
          <w:sz w:val="24"/>
          <w:szCs w:val="24"/>
        </w:rPr>
        <w:t>he informal sector's role in urbanisation and rural development</w:t>
      </w:r>
      <w:r>
        <w:rPr>
          <w:rFonts w:ascii="Times New Roman" w:hAnsi="Times New Roman" w:cs="Times New Roman"/>
          <w:sz w:val="24"/>
          <w:szCs w:val="24"/>
        </w:rPr>
        <w:t xml:space="preserve"> will be assessed, along with the impact the sector has on social dynamics.</w:t>
      </w:r>
      <w:r w:rsidR="002042B1">
        <w:rPr>
          <w:rFonts w:ascii="Times New Roman" w:hAnsi="Times New Roman" w:cs="Times New Roman"/>
          <w:sz w:val="24"/>
          <w:szCs w:val="24"/>
        </w:rPr>
        <w:t xml:space="preserve"> </w:t>
      </w:r>
      <w:r w:rsidR="002042B1">
        <w:rPr>
          <w:rFonts w:ascii="Times New Roman" w:hAnsi="Times New Roman" w:cs="Times New Roman"/>
          <w:b/>
          <w:sz w:val="24"/>
          <w:szCs w:val="24"/>
        </w:rPr>
        <w:t>(5</w:t>
      </w:r>
      <w:r w:rsidR="002042B1" w:rsidRPr="002042B1">
        <w:rPr>
          <w:rFonts w:ascii="Times New Roman" w:hAnsi="Times New Roman" w:cs="Times New Roman"/>
          <w:b/>
          <w:sz w:val="24"/>
          <w:szCs w:val="24"/>
        </w:rPr>
        <w:t>00 words)</w:t>
      </w:r>
    </w:p>
    <w:p w:rsidR="002042B1" w:rsidRDefault="002042B1" w:rsidP="0075071A">
      <w:pPr>
        <w:spacing w:line="360" w:lineRule="auto"/>
        <w:rPr>
          <w:rFonts w:ascii="Times New Roman" w:hAnsi="Times New Roman" w:cs="Times New Roman"/>
          <w:sz w:val="24"/>
          <w:szCs w:val="24"/>
        </w:rPr>
      </w:pPr>
    </w:p>
    <w:p w:rsidR="00A64FB4" w:rsidRDefault="00A64FB4" w:rsidP="0075071A">
      <w:pPr>
        <w:spacing w:line="360" w:lineRule="auto"/>
        <w:rPr>
          <w:rFonts w:ascii="Times New Roman" w:hAnsi="Times New Roman" w:cs="Times New Roman"/>
          <w:sz w:val="24"/>
          <w:szCs w:val="24"/>
        </w:rPr>
      </w:pPr>
    </w:p>
    <w:p w:rsidR="00094204" w:rsidRPr="00097D50" w:rsidRDefault="00094204" w:rsidP="0075071A">
      <w:pPr>
        <w:suppressAutoHyphens/>
        <w:autoSpaceDN w:val="0"/>
        <w:spacing w:line="360" w:lineRule="auto"/>
        <w:jc w:val="both"/>
        <w:textAlignment w:val="baseline"/>
        <w:rPr>
          <w:rFonts w:ascii="Times New Roman" w:eastAsia="Times New Roman" w:hAnsi="Times New Roman" w:cs="Times New Roman"/>
          <w:b/>
          <w:bCs/>
          <w:color w:val="0E101A"/>
          <w:sz w:val="24"/>
          <w:szCs w:val="24"/>
          <w:u w:val="single"/>
        </w:rPr>
      </w:pPr>
      <w:r>
        <w:rPr>
          <w:rFonts w:ascii="Times New Roman" w:eastAsia="Times New Roman" w:hAnsi="Times New Roman" w:cs="Times New Roman"/>
          <w:b/>
          <w:bCs/>
          <w:color w:val="0E101A"/>
          <w:sz w:val="24"/>
          <w:szCs w:val="24"/>
          <w:u w:val="single"/>
        </w:rPr>
        <w:lastRenderedPageBreak/>
        <w:t>Section Three</w:t>
      </w:r>
      <w:r w:rsidRPr="00097D50">
        <w:rPr>
          <w:rFonts w:ascii="Times New Roman" w:eastAsia="Times New Roman" w:hAnsi="Times New Roman" w:cs="Times New Roman"/>
          <w:b/>
          <w:bCs/>
          <w:color w:val="0E101A"/>
          <w:sz w:val="24"/>
          <w:szCs w:val="24"/>
          <w:u w:val="single"/>
        </w:rPr>
        <w:t>:</w:t>
      </w:r>
    </w:p>
    <w:p w:rsidR="00EC1B54" w:rsidRPr="002042B1" w:rsidRDefault="00094204" w:rsidP="0075071A">
      <w:pPr>
        <w:spacing w:line="360" w:lineRule="auto"/>
        <w:rPr>
          <w:rFonts w:ascii="Times New Roman" w:hAnsi="Times New Roman" w:cs="Times New Roman"/>
          <w:b/>
          <w:sz w:val="24"/>
          <w:szCs w:val="24"/>
        </w:rPr>
      </w:pPr>
      <w:r>
        <w:rPr>
          <w:rFonts w:ascii="Times New Roman" w:hAnsi="Times New Roman" w:cs="Times New Roman"/>
          <w:sz w:val="24"/>
          <w:szCs w:val="24"/>
        </w:rPr>
        <w:t xml:space="preserve">Section three of the body will provide to the reader </w:t>
      </w:r>
      <w:r w:rsidR="00A64FB4">
        <w:rPr>
          <w:rFonts w:ascii="Times New Roman" w:hAnsi="Times New Roman" w:cs="Times New Roman"/>
          <w:sz w:val="24"/>
          <w:szCs w:val="24"/>
        </w:rPr>
        <w:t xml:space="preserve">with </w:t>
      </w:r>
      <w:r>
        <w:rPr>
          <w:rFonts w:ascii="Times New Roman" w:hAnsi="Times New Roman" w:cs="Times New Roman"/>
          <w:sz w:val="24"/>
          <w:szCs w:val="24"/>
        </w:rPr>
        <w:t>s</w:t>
      </w:r>
      <w:r w:rsidR="0026110B" w:rsidRPr="00094204">
        <w:rPr>
          <w:rFonts w:ascii="Times New Roman" w:hAnsi="Times New Roman" w:cs="Times New Roman"/>
          <w:sz w:val="24"/>
          <w:szCs w:val="24"/>
        </w:rPr>
        <w:t>ome of the challenges the informal sector faces</w:t>
      </w:r>
      <w:r>
        <w:rPr>
          <w:rFonts w:ascii="Times New Roman" w:hAnsi="Times New Roman" w:cs="Times New Roman"/>
          <w:sz w:val="24"/>
          <w:szCs w:val="24"/>
        </w:rPr>
        <w:t>. It will hi</w:t>
      </w:r>
      <w:r w:rsidR="00EC1B54" w:rsidRPr="00094204">
        <w:rPr>
          <w:rFonts w:ascii="Times New Roman" w:hAnsi="Times New Roman" w:cs="Times New Roman"/>
          <w:sz w:val="24"/>
          <w:szCs w:val="24"/>
        </w:rPr>
        <w:t>ghlight the effects and provide suggestions that may be beneficial to the informal sector</w:t>
      </w:r>
      <w:r>
        <w:rPr>
          <w:rFonts w:ascii="Times New Roman" w:hAnsi="Times New Roman" w:cs="Times New Roman"/>
          <w:sz w:val="24"/>
          <w:szCs w:val="24"/>
        </w:rPr>
        <w:t>.</w:t>
      </w:r>
      <w:r w:rsidR="002042B1">
        <w:rPr>
          <w:rFonts w:ascii="Times New Roman" w:hAnsi="Times New Roman" w:cs="Times New Roman"/>
          <w:sz w:val="24"/>
          <w:szCs w:val="24"/>
        </w:rPr>
        <w:t xml:space="preserve"> </w:t>
      </w:r>
      <w:r w:rsidR="002042B1">
        <w:rPr>
          <w:rFonts w:ascii="Times New Roman" w:hAnsi="Times New Roman" w:cs="Times New Roman"/>
          <w:b/>
          <w:sz w:val="24"/>
          <w:szCs w:val="24"/>
        </w:rPr>
        <w:t>(45</w:t>
      </w:r>
      <w:r w:rsidR="002042B1" w:rsidRPr="002042B1">
        <w:rPr>
          <w:rFonts w:ascii="Times New Roman" w:hAnsi="Times New Roman" w:cs="Times New Roman"/>
          <w:b/>
          <w:sz w:val="24"/>
          <w:szCs w:val="24"/>
        </w:rPr>
        <w:t>0 words)</w:t>
      </w:r>
    </w:p>
    <w:p w:rsidR="002B3E76" w:rsidRDefault="002B3E76" w:rsidP="0075071A">
      <w:pPr>
        <w:spacing w:line="360" w:lineRule="auto"/>
        <w:rPr>
          <w:rFonts w:ascii="Times New Roman" w:hAnsi="Times New Roman" w:cs="Times New Roman"/>
          <w:sz w:val="24"/>
          <w:szCs w:val="24"/>
        </w:rPr>
      </w:pPr>
    </w:p>
    <w:p w:rsidR="00094204" w:rsidRPr="00097D50" w:rsidRDefault="00094204" w:rsidP="0075071A">
      <w:pPr>
        <w:suppressAutoHyphens/>
        <w:autoSpaceDN w:val="0"/>
        <w:spacing w:line="360" w:lineRule="auto"/>
        <w:jc w:val="both"/>
        <w:textAlignment w:val="baseline"/>
        <w:rPr>
          <w:rFonts w:ascii="Times New Roman" w:eastAsia="Times New Roman" w:hAnsi="Times New Roman" w:cs="Times New Roman"/>
          <w:b/>
          <w:bCs/>
          <w:color w:val="0E101A"/>
          <w:sz w:val="24"/>
          <w:szCs w:val="24"/>
          <w:u w:val="single"/>
        </w:rPr>
      </w:pPr>
      <w:r>
        <w:rPr>
          <w:rFonts w:ascii="Times New Roman" w:eastAsia="Times New Roman" w:hAnsi="Times New Roman" w:cs="Times New Roman"/>
          <w:b/>
          <w:bCs/>
          <w:color w:val="0E101A"/>
          <w:sz w:val="24"/>
          <w:szCs w:val="24"/>
          <w:u w:val="single"/>
        </w:rPr>
        <w:t>Section Four</w:t>
      </w:r>
      <w:r w:rsidRPr="00097D50">
        <w:rPr>
          <w:rFonts w:ascii="Times New Roman" w:eastAsia="Times New Roman" w:hAnsi="Times New Roman" w:cs="Times New Roman"/>
          <w:b/>
          <w:bCs/>
          <w:color w:val="0E101A"/>
          <w:sz w:val="24"/>
          <w:szCs w:val="24"/>
          <w:u w:val="single"/>
        </w:rPr>
        <w:t>:</w:t>
      </w:r>
    </w:p>
    <w:p w:rsidR="00094204" w:rsidRPr="00094204" w:rsidRDefault="006B0250" w:rsidP="0075071A">
      <w:pPr>
        <w:spacing w:line="360" w:lineRule="auto"/>
        <w:rPr>
          <w:rFonts w:ascii="Times New Roman" w:hAnsi="Times New Roman" w:cs="Times New Roman"/>
          <w:sz w:val="24"/>
          <w:szCs w:val="24"/>
        </w:rPr>
      </w:pPr>
      <w:r>
        <w:rPr>
          <w:rFonts w:ascii="Times New Roman" w:hAnsi="Times New Roman" w:cs="Times New Roman"/>
          <w:sz w:val="24"/>
          <w:szCs w:val="24"/>
        </w:rPr>
        <w:t xml:space="preserve">Section four will seek to answer the question as to who should manage the informal sector, or whether management is at all needed within the sector. To arrive at this conclusion we would utilise </w:t>
      </w:r>
      <w:r w:rsidRPr="00B147F8">
        <w:rPr>
          <w:rFonts w:ascii="Times New Roman" w:hAnsi="Times New Roman" w:cs="Times New Roman"/>
          <w:sz w:val="24"/>
          <w:szCs w:val="24"/>
        </w:rPr>
        <w:t>scholarly research found to further develop the essay</w:t>
      </w:r>
      <w:r>
        <w:rPr>
          <w:rFonts w:ascii="Times New Roman" w:hAnsi="Times New Roman" w:cs="Times New Roman"/>
          <w:sz w:val="24"/>
          <w:szCs w:val="24"/>
        </w:rPr>
        <w:t xml:space="preserve">. </w:t>
      </w:r>
      <w:r w:rsidR="0075071A" w:rsidRPr="002042B1">
        <w:rPr>
          <w:rFonts w:ascii="Times New Roman" w:hAnsi="Times New Roman" w:cs="Times New Roman"/>
          <w:b/>
          <w:sz w:val="24"/>
          <w:szCs w:val="24"/>
        </w:rPr>
        <w:t>(</w:t>
      </w:r>
      <w:r w:rsidR="002042B1">
        <w:rPr>
          <w:rFonts w:ascii="Times New Roman" w:hAnsi="Times New Roman" w:cs="Times New Roman"/>
          <w:b/>
          <w:sz w:val="24"/>
          <w:szCs w:val="24"/>
        </w:rPr>
        <w:t>40</w:t>
      </w:r>
      <w:r w:rsidR="002042B1" w:rsidRPr="002042B1">
        <w:rPr>
          <w:rFonts w:ascii="Times New Roman" w:hAnsi="Times New Roman" w:cs="Times New Roman"/>
          <w:b/>
          <w:sz w:val="24"/>
          <w:szCs w:val="24"/>
        </w:rPr>
        <w:t>0 words)</w:t>
      </w:r>
    </w:p>
    <w:p w:rsidR="00D965A3" w:rsidRPr="00F831F5" w:rsidRDefault="00D965A3" w:rsidP="0075071A">
      <w:pPr>
        <w:spacing w:line="360" w:lineRule="auto"/>
        <w:rPr>
          <w:rFonts w:ascii="Times New Roman" w:hAnsi="Times New Roman" w:cs="Times New Roman"/>
          <w:b/>
          <w:sz w:val="24"/>
          <w:szCs w:val="24"/>
          <w:u w:val="single"/>
        </w:rPr>
      </w:pPr>
      <w:r w:rsidRPr="00F831F5">
        <w:rPr>
          <w:rFonts w:ascii="Times New Roman" w:hAnsi="Times New Roman" w:cs="Times New Roman"/>
          <w:b/>
          <w:sz w:val="24"/>
          <w:szCs w:val="24"/>
          <w:u w:val="single"/>
        </w:rPr>
        <w:t xml:space="preserve">Conclusion </w:t>
      </w:r>
    </w:p>
    <w:p w:rsidR="002B3E76" w:rsidRPr="00094204" w:rsidRDefault="002B3E76" w:rsidP="0075071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final part of the essay, the overall understanding attained via the research conducted will be </w:t>
      </w:r>
      <w:r w:rsidR="00A64FB4">
        <w:rPr>
          <w:rFonts w:ascii="Times New Roman" w:hAnsi="Times New Roman" w:cs="Times New Roman"/>
          <w:sz w:val="24"/>
          <w:szCs w:val="24"/>
        </w:rPr>
        <w:t>delivered</w:t>
      </w:r>
      <w:r>
        <w:rPr>
          <w:rFonts w:ascii="Times New Roman" w:hAnsi="Times New Roman" w:cs="Times New Roman"/>
          <w:sz w:val="24"/>
          <w:szCs w:val="24"/>
        </w:rPr>
        <w:t>, and the answer to the essay topic will be presented. Additionally, any current discussions or debates surrounding the informal sector, along with any supporting theories, will also be examined here, prior to closing the essay.</w:t>
      </w:r>
      <w:r w:rsidR="0075071A">
        <w:rPr>
          <w:rFonts w:ascii="Times New Roman" w:hAnsi="Times New Roman" w:cs="Times New Roman"/>
          <w:sz w:val="24"/>
          <w:szCs w:val="24"/>
        </w:rPr>
        <w:t xml:space="preserve"> </w:t>
      </w:r>
      <w:r w:rsidR="002042B1">
        <w:rPr>
          <w:rFonts w:ascii="Times New Roman" w:hAnsi="Times New Roman" w:cs="Times New Roman"/>
          <w:b/>
          <w:sz w:val="24"/>
          <w:szCs w:val="24"/>
        </w:rPr>
        <w:t>(4</w:t>
      </w:r>
      <w:r w:rsidR="0075071A" w:rsidRPr="0075071A">
        <w:rPr>
          <w:rFonts w:ascii="Times New Roman" w:hAnsi="Times New Roman" w:cs="Times New Roman"/>
          <w:b/>
          <w:sz w:val="24"/>
          <w:szCs w:val="24"/>
        </w:rPr>
        <w:t>50 words)</w:t>
      </w:r>
    </w:p>
    <w:p w:rsidR="002B3E76" w:rsidRDefault="002B3E76" w:rsidP="0075071A">
      <w:pPr>
        <w:spacing w:line="360" w:lineRule="auto"/>
        <w:jc w:val="both"/>
      </w:pPr>
      <w:r>
        <w:rPr>
          <w:rFonts w:ascii="Times New Roman" w:eastAsia="Times New Roman" w:hAnsi="Times New Roman"/>
          <w:b/>
          <w:bCs/>
          <w:color w:val="0E101A"/>
          <w:sz w:val="24"/>
          <w:szCs w:val="24"/>
          <w:u w:val="single"/>
        </w:rPr>
        <w:t>Engagement with Scholarship</w:t>
      </w:r>
    </w:p>
    <w:p w:rsidR="00AF3801" w:rsidRPr="00AF3801" w:rsidRDefault="002B3E76" w:rsidP="0075071A">
      <w:pPr>
        <w:spacing w:line="360" w:lineRule="auto"/>
        <w:rPr>
          <w:rFonts w:ascii="Times New Roman" w:hAnsi="Times New Roman"/>
          <w:sz w:val="24"/>
          <w:szCs w:val="24"/>
        </w:rPr>
      </w:pPr>
      <w:r>
        <w:rPr>
          <w:rFonts w:ascii="Times New Roman" w:hAnsi="Times New Roman"/>
          <w:sz w:val="24"/>
          <w:szCs w:val="24"/>
        </w:rPr>
        <w:t>This essay will utilise various publications in order to best inspect and provide overall context, surrounding the topic of the informal sector economy. Sections such as the introduction will consist of material obtained from</w:t>
      </w:r>
      <w:r w:rsidR="00AF3801">
        <w:rPr>
          <w:rFonts w:ascii="Times New Roman" w:hAnsi="Times New Roman"/>
          <w:sz w:val="24"/>
          <w:szCs w:val="24"/>
        </w:rPr>
        <w:t xml:space="preserve"> an article in the </w:t>
      </w:r>
      <w:r w:rsidR="00AF3801" w:rsidRPr="006E6622">
        <w:rPr>
          <w:rFonts w:ascii="Times New Roman" w:hAnsi="Times New Roman" w:cs="Times New Roman"/>
          <w:sz w:val="24"/>
          <w:szCs w:val="24"/>
        </w:rPr>
        <w:t>OECD/ILO (2019),</w:t>
      </w:r>
      <w:r w:rsidR="00AF3801">
        <w:rPr>
          <w:rFonts w:ascii="Times New Roman" w:hAnsi="Times New Roman" w:cs="Times New Roman"/>
          <w:sz w:val="24"/>
          <w:szCs w:val="24"/>
        </w:rPr>
        <w:t xml:space="preserve"> published book titled “</w:t>
      </w:r>
      <w:r w:rsidR="00AF3801" w:rsidRPr="006E6622">
        <w:rPr>
          <w:rFonts w:ascii="Times New Roman" w:hAnsi="Times New Roman" w:cs="Times New Roman"/>
          <w:sz w:val="24"/>
          <w:szCs w:val="24"/>
        </w:rPr>
        <w:t>Tackling Vulnerability in the Informal Economy</w:t>
      </w:r>
      <w:r w:rsidR="00AF3801">
        <w:rPr>
          <w:rFonts w:ascii="Times New Roman" w:hAnsi="Times New Roman" w:cs="Times New Roman"/>
          <w:sz w:val="24"/>
          <w:szCs w:val="24"/>
        </w:rPr>
        <w:t>”</w:t>
      </w:r>
      <w:r w:rsidR="00AF3801" w:rsidRPr="006E6622">
        <w:rPr>
          <w:rFonts w:ascii="Times New Roman" w:hAnsi="Times New Roman" w:cs="Times New Roman"/>
          <w:sz w:val="24"/>
          <w:szCs w:val="24"/>
        </w:rPr>
        <w:t>,</w:t>
      </w:r>
      <w:r w:rsidR="00AF3801">
        <w:rPr>
          <w:rFonts w:ascii="Times New Roman" w:hAnsi="Times New Roman" w:cs="Times New Roman"/>
          <w:sz w:val="24"/>
          <w:szCs w:val="24"/>
        </w:rPr>
        <w:t xml:space="preserve"> to deliver a thorough definition of the informal sector. To gain a more in depth understanding of the theories and policies </w:t>
      </w:r>
      <w:r w:rsidR="004734DE">
        <w:rPr>
          <w:rFonts w:ascii="Times New Roman" w:hAnsi="Times New Roman" w:cs="Times New Roman"/>
          <w:sz w:val="24"/>
          <w:szCs w:val="24"/>
        </w:rPr>
        <w:t xml:space="preserve">pertaining to the informal sector, </w:t>
      </w:r>
      <w:r w:rsidR="004734DE" w:rsidRPr="006E6622">
        <w:rPr>
          <w:rFonts w:ascii="Times New Roman" w:eastAsia="Times New Roman" w:hAnsi="Times New Roman" w:cs="Times New Roman"/>
          <w:sz w:val="24"/>
          <w:szCs w:val="24"/>
          <w:lang w:eastAsia="en-GB"/>
        </w:rPr>
        <w:t>Martha Alter Chen</w:t>
      </w:r>
      <w:r w:rsidR="004734DE">
        <w:rPr>
          <w:rFonts w:ascii="Times New Roman" w:eastAsia="Times New Roman" w:hAnsi="Times New Roman" w:cs="Times New Roman"/>
          <w:sz w:val="24"/>
          <w:szCs w:val="24"/>
          <w:lang w:eastAsia="en-GB"/>
        </w:rPr>
        <w:t>’s 2012 paper ‘</w:t>
      </w:r>
      <w:r w:rsidR="004734DE" w:rsidRPr="006E6622">
        <w:rPr>
          <w:rFonts w:ascii="Times New Roman" w:hAnsi="Times New Roman" w:cs="Times New Roman"/>
          <w:sz w:val="24"/>
          <w:szCs w:val="24"/>
        </w:rPr>
        <w:t>The Informal Economy: Definitions, Theories and Policies</w:t>
      </w:r>
      <w:r w:rsidR="004734DE">
        <w:rPr>
          <w:rFonts w:ascii="Times New Roman" w:hAnsi="Times New Roman" w:cs="Times New Roman"/>
          <w:sz w:val="24"/>
          <w:szCs w:val="24"/>
        </w:rPr>
        <w:t>’, will be employed.</w:t>
      </w:r>
      <w:r w:rsidR="004734DE">
        <w:rPr>
          <w:rFonts w:ascii="Times New Roman" w:hAnsi="Times New Roman"/>
          <w:sz w:val="24"/>
          <w:szCs w:val="24"/>
        </w:rPr>
        <w:t xml:space="preserve"> Following the progress of the essay, various</w:t>
      </w:r>
      <w:r w:rsidR="00AF3801" w:rsidRPr="00AF3801">
        <w:rPr>
          <w:rFonts w:ascii="Times New Roman" w:eastAsia="Times New Roman" w:hAnsi="Times New Roman" w:cs="Times New Roman"/>
          <w:sz w:val="24"/>
          <w:szCs w:val="24"/>
          <w:lang w:eastAsia="en-GB"/>
        </w:rPr>
        <w:t xml:space="preserve"> scholarly publications</w:t>
      </w:r>
      <w:r w:rsidR="004734DE">
        <w:rPr>
          <w:rFonts w:ascii="Times New Roman" w:eastAsia="Times New Roman" w:hAnsi="Times New Roman" w:cs="Times New Roman"/>
          <w:sz w:val="24"/>
          <w:szCs w:val="24"/>
          <w:lang w:eastAsia="en-GB"/>
        </w:rPr>
        <w:t xml:space="preserve"> will be incorporated</w:t>
      </w:r>
      <w:r w:rsidR="00AF3801" w:rsidRPr="00AF3801">
        <w:rPr>
          <w:rFonts w:ascii="Times New Roman" w:eastAsia="Times New Roman" w:hAnsi="Times New Roman" w:cs="Times New Roman"/>
          <w:sz w:val="24"/>
          <w:szCs w:val="24"/>
          <w:lang w:eastAsia="en-GB"/>
        </w:rPr>
        <w:t xml:space="preserve"> </w:t>
      </w:r>
      <w:r w:rsidR="004734DE">
        <w:rPr>
          <w:rFonts w:ascii="Times New Roman" w:eastAsia="Times New Roman" w:hAnsi="Times New Roman" w:cs="Times New Roman"/>
          <w:sz w:val="24"/>
          <w:szCs w:val="24"/>
          <w:lang w:eastAsia="en-GB"/>
        </w:rPr>
        <w:t xml:space="preserve">to further </w:t>
      </w:r>
      <w:r w:rsidR="00AF3801" w:rsidRPr="00AF3801">
        <w:rPr>
          <w:rFonts w:ascii="Times New Roman" w:eastAsia="Times New Roman" w:hAnsi="Times New Roman" w:cs="Times New Roman"/>
          <w:sz w:val="24"/>
          <w:szCs w:val="24"/>
          <w:lang w:eastAsia="en-GB"/>
        </w:rPr>
        <w:t>enhance its depth and coherence, aiming to create a well-researched and comprehensible piece that readers can refer to and form their own opinions from.</w:t>
      </w:r>
    </w:p>
    <w:p w:rsidR="00AF3801" w:rsidRPr="002B3E76" w:rsidRDefault="00AF3801" w:rsidP="0075071A">
      <w:pPr>
        <w:spacing w:line="360" w:lineRule="auto"/>
        <w:rPr>
          <w:rFonts w:ascii="Times New Roman" w:hAnsi="Times New Roman"/>
          <w:sz w:val="24"/>
          <w:szCs w:val="24"/>
        </w:rPr>
      </w:pPr>
    </w:p>
    <w:p w:rsidR="00EC1B54" w:rsidRPr="00F831F5" w:rsidRDefault="00EC1B54" w:rsidP="0075071A">
      <w:pPr>
        <w:spacing w:line="360" w:lineRule="auto"/>
        <w:rPr>
          <w:rFonts w:ascii="Times New Roman" w:hAnsi="Times New Roman" w:cs="Times New Roman"/>
          <w:sz w:val="24"/>
          <w:szCs w:val="24"/>
        </w:rPr>
      </w:pPr>
    </w:p>
    <w:p w:rsidR="0021362E" w:rsidRPr="00B147F8" w:rsidRDefault="0021362E" w:rsidP="0075071A">
      <w:pPr>
        <w:spacing w:line="360" w:lineRule="auto"/>
        <w:rPr>
          <w:rFonts w:ascii="Times New Roman" w:hAnsi="Times New Roman" w:cs="Times New Roman"/>
          <w:sz w:val="24"/>
          <w:szCs w:val="24"/>
        </w:rPr>
      </w:pPr>
    </w:p>
    <w:sectPr w:rsidR="0021362E" w:rsidRPr="00B14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47148"/>
    <w:multiLevelType w:val="hybridMultilevel"/>
    <w:tmpl w:val="61EE82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12730430"/>
    <w:multiLevelType w:val="hybridMultilevel"/>
    <w:tmpl w:val="8E5030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2956DAA"/>
    <w:multiLevelType w:val="hybridMultilevel"/>
    <w:tmpl w:val="DB5AA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8B56CE"/>
    <w:multiLevelType w:val="hybridMultilevel"/>
    <w:tmpl w:val="E1FAC0D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nsid w:val="2CA32436"/>
    <w:multiLevelType w:val="hybridMultilevel"/>
    <w:tmpl w:val="CF14E0B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22D38C7"/>
    <w:multiLevelType w:val="hybridMultilevel"/>
    <w:tmpl w:val="B46C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773503"/>
    <w:multiLevelType w:val="hybridMultilevel"/>
    <w:tmpl w:val="FEE4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3F043AB"/>
    <w:multiLevelType w:val="hybridMultilevel"/>
    <w:tmpl w:val="42EA7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5166532"/>
    <w:multiLevelType w:val="hybridMultilevel"/>
    <w:tmpl w:val="DCC8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CDC2B30"/>
    <w:multiLevelType w:val="hybridMultilevel"/>
    <w:tmpl w:val="1EFABF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689453D4"/>
    <w:multiLevelType w:val="hybridMultilevel"/>
    <w:tmpl w:val="5B0EB7DA"/>
    <w:lvl w:ilvl="0" w:tplc="0809000B">
      <w:start w:val="1"/>
      <w:numFmt w:val="bullet"/>
      <w:lvlText w:val=""/>
      <w:lvlJc w:val="left"/>
      <w:pPr>
        <w:ind w:left="1622" w:hanging="360"/>
      </w:pPr>
      <w:rPr>
        <w:rFonts w:ascii="Wingdings" w:hAnsi="Wingdings" w:hint="default"/>
      </w:rPr>
    </w:lvl>
    <w:lvl w:ilvl="1" w:tplc="08090003" w:tentative="1">
      <w:start w:val="1"/>
      <w:numFmt w:val="bullet"/>
      <w:lvlText w:val="o"/>
      <w:lvlJc w:val="left"/>
      <w:pPr>
        <w:ind w:left="2342" w:hanging="360"/>
      </w:pPr>
      <w:rPr>
        <w:rFonts w:ascii="Courier New" w:hAnsi="Courier New" w:cs="Courier New" w:hint="default"/>
      </w:rPr>
    </w:lvl>
    <w:lvl w:ilvl="2" w:tplc="08090005" w:tentative="1">
      <w:start w:val="1"/>
      <w:numFmt w:val="bullet"/>
      <w:lvlText w:val=""/>
      <w:lvlJc w:val="left"/>
      <w:pPr>
        <w:ind w:left="3062" w:hanging="360"/>
      </w:pPr>
      <w:rPr>
        <w:rFonts w:ascii="Wingdings" w:hAnsi="Wingdings" w:hint="default"/>
      </w:rPr>
    </w:lvl>
    <w:lvl w:ilvl="3" w:tplc="08090001" w:tentative="1">
      <w:start w:val="1"/>
      <w:numFmt w:val="bullet"/>
      <w:lvlText w:val=""/>
      <w:lvlJc w:val="left"/>
      <w:pPr>
        <w:ind w:left="3782" w:hanging="360"/>
      </w:pPr>
      <w:rPr>
        <w:rFonts w:ascii="Symbol" w:hAnsi="Symbol" w:hint="default"/>
      </w:rPr>
    </w:lvl>
    <w:lvl w:ilvl="4" w:tplc="08090003" w:tentative="1">
      <w:start w:val="1"/>
      <w:numFmt w:val="bullet"/>
      <w:lvlText w:val="o"/>
      <w:lvlJc w:val="left"/>
      <w:pPr>
        <w:ind w:left="4502" w:hanging="360"/>
      </w:pPr>
      <w:rPr>
        <w:rFonts w:ascii="Courier New" w:hAnsi="Courier New" w:cs="Courier New" w:hint="default"/>
      </w:rPr>
    </w:lvl>
    <w:lvl w:ilvl="5" w:tplc="08090005" w:tentative="1">
      <w:start w:val="1"/>
      <w:numFmt w:val="bullet"/>
      <w:lvlText w:val=""/>
      <w:lvlJc w:val="left"/>
      <w:pPr>
        <w:ind w:left="5222" w:hanging="360"/>
      </w:pPr>
      <w:rPr>
        <w:rFonts w:ascii="Wingdings" w:hAnsi="Wingdings" w:hint="default"/>
      </w:rPr>
    </w:lvl>
    <w:lvl w:ilvl="6" w:tplc="08090001" w:tentative="1">
      <w:start w:val="1"/>
      <w:numFmt w:val="bullet"/>
      <w:lvlText w:val=""/>
      <w:lvlJc w:val="left"/>
      <w:pPr>
        <w:ind w:left="5942" w:hanging="360"/>
      </w:pPr>
      <w:rPr>
        <w:rFonts w:ascii="Symbol" w:hAnsi="Symbol" w:hint="default"/>
      </w:rPr>
    </w:lvl>
    <w:lvl w:ilvl="7" w:tplc="08090003" w:tentative="1">
      <w:start w:val="1"/>
      <w:numFmt w:val="bullet"/>
      <w:lvlText w:val="o"/>
      <w:lvlJc w:val="left"/>
      <w:pPr>
        <w:ind w:left="6662" w:hanging="360"/>
      </w:pPr>
      <w:rPr>
        <w:rFonts w:ascii="Courier New" w:hAnsi="Courier New" w:cs="Courier New" w:hint="default"/>
      </w:rPr>
    </w:lvl>
    <w:lvl w:ilvl="8" w:tplc="08090005" w:tentative="1">
      <w:start w:val="1"/>
      <w:numFmt w:val="bullet"/>
      <w:lvlText w:val=""/>
      <w:lvlJc w:val="left"/>
      <w:pPr>
        <w:ind w:left="7382" w:hanging="360"/>
      </w:pPr>
      <w:rPr>
        <w:rFonts w:ascii="Wingdings" w:hAnsi="Wingdings" w:hint="default"/>
      </w:rPr>
    </w:lvl>
  </w:abstractNum>
  <w:abstractNum w:abstractNumId="11">
    <w:nsid w:val="782A24DE"/>
    <w:multiLevelType w:val="hybridMultilevel"/>
    <w:tmpl w:val="31FC14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11"/>
  </w:num>
  <w:num w:numId="5">
    <w:abstractNumId w:val="4"/>
  </w:num>
  <w:num w:numId="6">
    <w:abstractNumId w:val="9"/>
  </w:num>
  <w:num w:numId="7">
    <w:abstractNumId w:val="6"/>
  </w:num>
  <w:num w:numId="8">
    <w:abstractNumId w:val="1"/>
  </w:num>
  <w:num w:numId="9">
    <w:abstractNumId w:val="2"/>
  </w:num>
  <w:num w:numId="10">
    <w:abstractNumId w:val="10"/>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62E"/>
    <w:rsid w:val="00094204"/>
    <w:rsid w:val="00097D50"/>
    <w:rsid w:val="002042B1"/>
    <w:rsid w:val="0021362E"/>
    <w:rsid w:val="0026110B"/>
    <w:rsid w:val="00281F55"/>
    <w:rsid w:val="002B3E76"/>
    <w:rsid w:val="00367843"/>
    <w:rsid w:val="004734DE"/>
    <w:rsid w:val="005616AD"/>
    <w:rsid w:val="005A5D17"/>
    <w:rsid w:val="005D7700"/>
    <w:rsid w:val="006B0250"/>
    <w:rsid w:val="0075071A"/>
    <w:rsid w:val="008E0441"/>
    <w:rsid w:val="008E47DD"/>
    <w:rsid w:val="009E53DE"/>
    <w:rsid w:val="00A64FB4"/>
    <w:rsid w:val="00AF3801"/>
    <w:rsid w:val="00B147F8"/>
    <w:rsid w:val="00B5720D"/>
    <w:rsid w:val="00D43900"/>
    <w:rsid w:val="00D965A3"/>
    <w:rsid w:val="00DC52C9"/>
    <w:rsid w:val="00EC1B54"/>
    <w:rsid w:val="00F83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9A02D-233C-468F-BC82-21B2E93AB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878">
      <w:bodyDiv w:val="1"/>
      <w:marLeft w:val="0"/>
      <w:marRight w:val="0"/>
      <w:marTop w:val="0"/>
      <w:marBottom w:val="0"/>
      <w:divBdr>
        <w:top w:val="none" w:sz="0" w:space="0" w:color="auto"/>
        <w:left w:val="none" w:sz="0" w:space="0" w:color="auto"/>
        <w:bottom w:val="none" w:sz="0" w:space="0" w:color="auto"/>
        <w:right w:val="none" w:sz="0" w:space="0" w:color="auto"/>
      </w:divBdr>
    </w:div>
    <w:div w:id="32771914">
      <w:bodyDiv w:val="1"/>
      <w:marLeft w:val="0"/>
      <w:marRight w:val="0"/>
      <w:marTop w:val="0"/>
      <w:marBottom w:val="0"/>
      <w:divBdr>
        <w:top w:val="none" w:sz="0" w:space="0" w:color="auto"/>
        <w:left w:val="none" w:sz="0" w:space="0" w:color="auto"/>
        <w:bottom w:val="none" w:sz="0" w:space="0" w:color="auto"/>
        <w:right w:val="none" w:sz="0" w:space="0" w:color="auto"/>
      </w:divBdr>
    </w:div>
    <w:div w:id="96026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shyann.lewis2@outlook.com</dc:creator>
  <cp:keywords/>
  <dc:description/>
  <cp:lastModifiedBy>shyann.lewis2@outlook.com</cp:lastModifiedBy>
  <cp:revision>2</cp:revision>
  <dcterms:created xsi:type="dcterms:W3CDTF">2024-03-10T22:47:00Z</dcterms:created>
  <dcterms:modified xsi:type="dcterms:W3CDTF">2024-03-10T22:47:00Z</dcterms:modified>
</cp:coreProperties>
</file>