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880291241"/>
        <w:docPartObj>
          <w:docPartGallery w:val="Cover Pages"/>
          <w:docPartUnique/>
        </w:docPartObj>
      </w:sdtPr>
      <w:sdtEndPr>
        <w:rPr>
          <w:b/>
          <w:bCs/>
          <w:sz w:val="56"/>
        </w:rPr>
      </w:sdtEndPr>
      <w:sdtContent>
        <w:p w14:paraId="51B7FD5B" w14:textId="77777777" w:rsidR="00B22D2F" w:rsidRDefault="00B22D2F"/>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476"/>
          </w:tblGrid>
          <w:tr w:rsidR="00B22D2F" w14:paraId="27C4F414" w14:textId="77777777">
            <w:sdt>
              <w:sdtPr>
                <w:rPr>
                  <w:color w:val="2F5496" w:themeColor="accent1" w:themeShade="BF"/>
                  <w:sz w:val="24"/>
                  <w:szCs w:val="24"/>
                </w:rPr>
                <w:alias w:val="Company"/>
                <w:id w:val="13406915"/>
                <w:placeholder>
                  <w:docPart w:val="F1CF47F33B78466CB780B63F74177906"/>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1A7F7C01" w14:textId="77777777" w:rsidR="00B22D2F" w:rsidRDefault="00B22D2F">
                    <w:pPr>
                      <w:pStyle w:val="NoSpacing"/>
                      <w:rPr>
                        <w:color w:val="2F5496" w:themeColor="accent1" w:themeShade="BF"/>
                        <w:sz w:val="24"/>
                      </w:rPr>
                    </w:pPr>
                    <w:r>
                      <w:rPr>
                        <w:color w:val="2F5496" w:themeColor="accent1" w:themeShade="BF"/>
                        <w:sz w:val="24"/>
                        <w:szCs w:val="24"/>
                      </w:rPr>
                      <w:t>University of wales Trinity Saint David</w:t>
                    </w:r>
                  </w:p>
                </w:tc>
              </w:sdtContent>
            </w:sdt>
          </w:tr>
          <w:tr w:rsidR="00B22D2F" w14:paraId="73C854E8"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C8AE2224C67B4C1FAEE0D8C3356CD132"/>
                  </w:placeholder>
                  <w:dataBinding w:prefixMappings="xmlns:ns0='http://schemas.openxmlformats.org/package/2006/metadata/core-properties' xmlns:ns1='http://purl.org/dc/elements/1.1/'" w:xpath="/ns0:coreProperties[1]/ns1:title[1]" w:storeItemID="{6C3C8BC8-F283-45AE-878A-BAB7291924A1}"/>
                  <w:text/>
                </w:sdtPr>
                <w:sdtEndPr/>
                <w:sdtContent>
                  <w:p w14:paraId="49D46235" w14:textId="41D476A3" w:rsidR="00B22D2F" w:rsidRDefault="00B22D2F">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Swansea Foreshore Ice-cream Pa</w:t>
                    </w:r>
                    <w:r w:rsidR="00097BD1">
                      <w:rPr>
                        <w:rFonts w:asciiTheme="majorHAnsi" w:eastAsiaTheme="majorEastAsia" w:hAnsiTheme="majorHAnsi" w:cstheme="majorBidi"/>
                        <w:color w:val="4472C4" w:themeColor="accent1"/>
                        <w:sz w:val="88"/>
                        <w:szCs w:val="88"/>
                      </w:rPr>
                      <w:t>r</w:t>
                    </w:r>
                    <w:r>
                      <w:rPr>
                        <w:rFonts w:asciiTheme="majorHAnsi" w:eastAsiaTheme="majorEastAsia" w:hAnsiTheme="majorHAnsi" w:cstheme="majorBidi"/>
                        <w:color w:val="4472C4" w:themeColor="accent1"/>
                        <w:sz w:val="88"/>
                        <w:szCs w:val="88"/>
                      </w:rPr>
                      <w:t>lour</w:t>
                    </w:r>
                  </w:p>
                </w:sdtContent>
              </w:sdt>
            </w:tc>
          </w:tr>
          <w:tr w:rsidR="00B22D2F" w14:paraId="0A4D4C7D" w14:textId="77777777">
            <w:sdt>
              <w:sdtPr>
                <w:rPr>
                  <w:color w:val="2F5496" w:themeColor="accent1" w:themeShade="BF"/>
                  <w:sz w:val="24"/>
                  <w:szCs w:val="24"/>
                </w:rPr>
                <w:alias w:val="Subtitle"/>
                <w:id w:val="13406923"/>
                <w:placeholder>
                  <w:docPart w:val="ECAF42089920455FBA03D07A23B4DED9"/>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676E3753" w14:textId="7A396F31" w:rsidR="00B22D2F" w:rsidRDefault="00B22D2F">
                    <w:pPr>
                      <w:pStyle w:val="NoSpacing"/>
                      <w:rPr>
                        <w:color w:val="2F5496" w:themeColor="accent1" w:themeShade="BF"/>
                        <w:sz w:val="24"/>
                      </w:rPr>
                    </w:pPr>
                    <w:r>
                      <w:rPr>
                        <w:color w:val="2F5496" w:themeColor="accent1" w:themeShade="BF"/>
                        <w:sz w:val="24"/>
                        <w:szCs w:val="24"/>
                      </w:rPr>
                      <w:t>Fundamentals of Construction Technology</w:t>
                    </w:r>
                    <w:r w:rsidR="0080659E">
                      <w:rPr>
                        <w:color w:val="2F5496" w:themeColor="accent1" w:themeShade="BF"/>
                        <w:sz w:val="24"/>
                        <w:szCs w:val="24"/>
                      </w:rPr>
                      <w:t xml:space="preserve"> – Thomas Duxb</w:t>
                    </w:r>
                    <w:r w:rsidR="005A37D0">
                      <w:rPr>
                        <w:color w:val="2F5496" w:themeColor="accent1" w:themeShade="BF"/>
                        <w:sz w:val="24"/>
                        <w:szCs w:val="24"/>
                      </w:rPr>
                      <w:t>u</w:t>
                    </w:r>
                    <w:r w:rsidR="0080659E">
                      <w:rPr>
                        <w:color w:val="2F5496" w:themeColor="accent1" w:themeShade="BF"/>
                        <w:sz w:val="24"/>
                        <w:szCs w:val="24"/>
                      </w:rPr>
                      <w:t>ry</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7220"/>
          </w:tblGrid>
          <w:tr w:rsidR="00B22D2F" w14:paraId="25BFF4F7"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15CC14C3048149FBB2FF5D78DCA15593"/>
                  </w:placeholder>
                  <w:dataBinding w:prefixMappings="xmlns:ns0='http://schemas.openxmlformats.org/package/2006/metadata/core-properties' xmlns:ns1='http://purl.org/dc/elements/1.1/'" w:xpath="/ns0:coreProperties[1]/ns1:creator[1]" w:storeItemID="{6C3C8BC8-F283-45AE-878A-BAB7291924A1}"/>
                  <w:text/>
                </w:sdtPr>
                <w:sdtEndPr/>
                <w:sdtContent>
                  <w:p w14:paraId="7B729B5E" w14:textId="2A233F9B" w:rsidR="00B22D2F" w:rsidRDefault="00442686">
                    <w:pPr>
                      <w:pStyle w:val="NoSpacing"/>
                      <w:rPr>
                        <w:color w:val="4472C4" w:themeColor="accent1"/>
                        <w:sz w:val="28"/>
                        <w:szCs w:val="28"/>
                      </w:rPr>
                    </w:pPr>
                    <w:r>
                      <w:rPr>
                        <w:color w:val="4472C4" w:themeColor="accent1"/>
                        <w:sz w:val="28"/>
                        <w:szCs w:val="28"/>
                      </w:rPr>
                      <w:t>Jonathan Triggs</w:t>
                    </w:r>
                  </w:p>
                </w:sdtContent>
              </w:sdt>
              <w:p w14:paraId="76BF58D6" w14:textId="19DFA55A" w:rsidR="00B22D2F" w:rsidRDefault="0080659E">
                <w:pPr>
                  <w:pStyle w:val="NoSpacing"/>
                  <w:rPr>
                    <w:color w:val="4472C4" w:themeColor="accent1"/>
                  </w:rPr>
                </w:pPr>
                <w:r w:rsidRPr="0080659E">
                  <w:rPr>
                    <w:color w:val="4472C4" w:themeColor="accent1"/>
                    <w:sz w:val="28"/>
                  </w:rPr>
                  <w:t>19-02-2019</w:t>
                </w:r>
              </w:p>
            </w:tc>
          </w:tr>
        </w:tbl>
        <w:p w14:paraId="50257EDF" w14:textId="77777777" w:rsidR="00B22D2F" w:rsidRDefault="00E52924" w:rsidP="00B22D2F">
          <w:pPr>
            <w:rPr>
              <w:b/>
              <w:bCs/>
              <w:sz w:val="56"/>
            </w:rPr>
          </w:pPr>
        </w:p>
      </w:sdtContent>
    </w:sdt>
    <w:p w14:paraId="4981145E" w14:textId="77777777" w:rsidR="00B22D2F" w:rsidRDefault="00B22D2F" w:rsidP="00B22D2F">
      <w:pPr>
        <w:rPr>
          <w:b/>
          <w:bCs/>
          <w:sz w:val="56"/>
        </w:rPr>
      </w:pPr>
    </w:p>
    <w:p w14:paraId="77F72E71" w14:textId="77777777" w:rsidR="00B22D2F" w:rsidRDefault="00B22D2F" w:rsidP="00B22D2F">
      <w:pPr>
        <w:rPr>
          <w:b/>
          <w:bCs/>
          <w:sz w:val="56"/>
        </w:rPr>
      </w:pPr>
    </w:p>
    <w:p w14:paraId="60BD8C27" w14:textId="77777777" w:rsidR="00B22D2F" w:rsidRDefault="00B22D2F" w:rsidP="00B22D2F">
      <w:pPr>
        <w:rPr>
          <w:b/>
          <w:bCs/>
          <w:sz w:val="56"/>
        </w:rPr>
      </w:pPr>
    </w:p>
    <w:p w14:paraId="62B68B9C" w14:textId="77777777" w:rsidR="00B22D2F" w:rsidRDefault="00B22D2F" w:rsidP="00B22D2F">
      <w:pPr>
        <w:rPr>
          <w:b/>
          <w:bCs/>
          <w:sz w:val="56"/>
        </w:rPr>
      </w:pPr>
    </w:p>
    <w:p w14:paraId="1016B88A" w14:textId="77777777" w:rsidR="00B22D2F" w:rsidRDefault="00B22D2F" w:rsidP="00B22D2F">
      <w:pPr>
        <w:rPr>
          <w:b/>
          <w:bCs/>
          <w:sz w:val="56"/>
        </w:rPr>
      </w:pPr>
    </w:p>
    <w:p w14:paraId="52B249F1" w14:textId="77777777" w:rsidR="00B22D2F" w:rsidRDefault="00B22D2F" w:rsidP="00B22D2F">
      <w:pPr>
        <w:rPr>
          <w:b/>
          <w:bCs/>
          <w:sz w:val="56"/>
        </w:rPr>
      </w:pPr>
    </w:p>
    <w:p w14:paraId="1CCB8B27" w14:textId="77777777" w:rsidR="00B22D2F" w:rsidRDefault="00B22D2F" w:rsidP="00B22D2F">
      <w:pPr>
        <w:rPr>
          <w:b/>
          <w:bCs/>
          <w:sz w:val="56"/>
        </w:rPr>
      </w:pPr>
    </w:p>
    <w:p w14:paraId="47A62086" w14:textId="77777777" w:rsidR="00B22D2F" w:rsidRDefault="00B22D2F" w:rsidP="00B22D2F">
      <w:pPr>
        <w:rPr>
          <w:b/>
          <w:bCs/>
          <w:sz w:val="56"/>
        </w:rPr>
      </w:pPr>
    </w:p>
    <w:p w14:paraId="4B3A87DA" w14:textId="77777777" w:rsidR="00B22D2F" w:rsidRDefault="00B22D2F" w:rsidP="00B22D2F">
      <w:pPr>
        <w:rPr>
          <w:b/>
          <w:bCs/>
          <w:sz w:val="56"/>
        </w:rPr>
      </w:pPr>
    </w:p>
    <w:p w14:paraId="1F7A8180" w14:textId="77777777" w:rsidR="00B22D2F" w:rsidRDefault="00B22D2F" w:rsidP="00B22D2F">
      <w:pPr>
        <w:rPr>
          <w:b/>
          <w:bCs/>
          <w:sz w:val="56"/>
        </w:rPr>
      </w:pPr>
    </w:p>
    <w:p w14:paraId="39C6D408" w14:textId="77777777" w:rsidR="00B22D2F" w:rsidRDefault="00B22D2F" w:rsidP="00B22D2F">
      <w:pPr>
        <w:rPr>
          <w:b/>
          <w:bCs/>
          <w:sz w:val="56"/>
        </w:rPr>
      </w:pPr>
    </w:p>
    <w:p w14:paraId="1BC10A27" w14:textId="77777777" w:rsidR="00B22D2F" w:rsidRDefault="00B22D2F" w:rsidP="00B22D2F">
      <w:pPr>
        <w:rPr>
          <w:b/>
          <w:bCs/>
          <w:sz w:val="56"/>
        </w:rPr>
      </w:pPr>
    </w:p>
    <w:p w14:paraId="57AF4C70" w14:textId="77777777" w:rsidR="00B22D2F" w:rsidRDefault="00B22D2F" w:rsidP="00B22D2F">
      <w:pPr>
        <w:rPr>
          <w:b/>
          <w:bCs/>
          <w:sz w:val="56"/>
        </w:rPr>
      </w:pPr>
    </w:p>
    <w:sdt>
      <w:sdtPr>
        <w:rPr>
          <w:rFonts w:asciiTheme="minorHAnsi" w:eastAsiaTheme="minorHAnsi" w:hAnsiTheme="minorHAnsi" w:cstheme="minorBidi"/>
          <w:color w:val="auto"/>
          <w:sz w:val="22"/>
          <w:szCs w:val="22"/>
        </w:rPr>
        <w:id w:val="342986124"/>
        <w:docPartObj>
          <w:docPartGallery w:val="Table of Contents"/>
          <w:docPartUnique/>
        </w:docPartObj>
      </w:sdtPr>
      <w:sdtEndPr>
        <w:rPr>
          <w:b/>
          <w:bCs/>
          <w:noProof/>
        </w:rPr>
      </w:sdtEndPr>
      <w:sdtContent>
        <w:p w14:paraId="7B144F75" w14:textId="77777777" w:rsidR="00B22D2F" w:rsidRDefault="00B22D2F">
          <w:pPr>
            <w:pStyle w:val="TOCHeading"/>
          </w:pPr>
          <w:r>
            <w:t>Contents</w:t>
          </w:r>
        </w:p>
        <w:p w14:paraId="3E4A3164" w14:textId="77777777" w:rsidR="00B676B2" w:rsidRDefault="00B22D2F">
          <w:pPr>
            <w:pStyle w:val="TOC1"/>
            <w:tabs>
              <w:tab w:val="right" w:leader="dot" w:pos="9350"/>
            </w:tabs>
            <w:rPr>
              <w:rFonts w:eastAsiaTheme="minorEastAsia"/>
              <w:noProof/>
              <w:lang w:val="en-GB" w:eastAsia="en-GB"/>
            </w:rPr>
          </w:pPr>
          <w:r>
            <w:rPr>
              <w:b/>
              <w:bCs/>
              <w:noProof/>
            </w:rPr>
            <w:fldChar w:fldCharType="begin"/>
          </w:r>
          <w:r>
            <w:rPr>
              <w:b/>
              <w:bCs/>
              <w:noProof/>
            </w:rPr>
            <w:instrText xml:space="preserve"> TOC \o "1-3" \h \z \u </w:instrText>
          </w:r>
          <w:r>
            <w:rPr>
              <w:b/>
              <w:bCs/>
              <w:noProof/>
            </w:rPr>
            <w:fldChar w:fldCharType="separate"/>
          </w:r>
          <w:hyperlink w:anchor="_Toc1463981" w:history="1">
            <w:r w:rsidR="00B676B2" w:rsidRPr="00EE7691">
              <w:rPr>
                <w:rStyle w:val="Hyperlink"/>
                <w:noProof/>
              </w:rPr>
              <w:t>Desktop Site Investigation</w:t>
            </w:r>
            <w:r w:rsidR="00B676B2">
              <w:rPr>
                <w:noProof/>
                <w:webHidden/>
              </w:rPr>
              <w:tab/>
            </w:r>
            <w:r w:rsidR="00B676B2">
              <w:rPr>
                <w:noProof/>
                <w:webHidden/>
              </w:rPr>
              <w:fldChar w:fldCharType="begin"/>
            </w:r>
            <w:r w:rsidR="00B676B2">
              <w:rPr>
                <w:noProof/>
                <w:webHidden/>
              </w:rPr>
              <w:instrText xml:space="preserve"> PAGEREF _Toc1463981 \h </w:instrText>
            </w:r>
            <w:r w:rsidR="00B676B2">
              <w:rPr>
                <w:noProof/>
                <w:webHidden/>
              </w:rPr>
            </w:r>
            <w:r w:rsidR="00B676B2">
              <w:rPr>
                <w:noProof/>
                <w:webHidden/>
              </w:rPr>
              <w:fldChar w:fldCharType="separate"/>
            </w:r>
            <w:r w:rsidR="00B676B2">
              <w:rPr>
                <w:noProof/>
                <w:webHidden/>
              </w:rPr>
              <w:t>2</w:t>
            </w:r>
            <w:r w:rsidR="00B676B2">
              <w:rPr>
                <w:noProof/>
                <w:webHidden/>
              </w:rPr>
              <w:fldChar w:fldCharType="end"/>
            </w:r>
          </w:hyperlink>
        </w:p>
        <w:p w14:paraId="3F558F63" w14:textId="77777777" w:rsidR="00B676B2" w:rsidRDefault="00B676B2">
          <w:pPr>
            <w:pStyle w:val="TOC2"/>
            <w:tabs>
              <w:tab w:val="right" w:leader="dot" w:pos="9350"/>
            </w:tabs>
            <w:rPr>
              <w:rFonts w:eastAsiaTheme="minorEastAsia"/>
              <w:noProof/>
              <w:lang w:val="en-GB" w:eastAsia="en-GB"/>
            </w:rPr>
          </w:pPr>
          <w:hyperlink w:anchor="_Toc1463982" w:history="1">
            <w:r w:rsidRPr="00EE7691">
              <w:rPr>
                <w:rStyle w:val="Hyperlink"/>
                <w:noProof/>
              </w:rPr>
              <w:t>Previous Land Use</w:t>
            </w:r>
            <w:r>
              <w:rPr>
                <w:noProof/>
                <w:webHidden/>
              </w:rPr>
              <w:tab/>
            </w:r>
            <w:r>
              <w:rPr>
                <w:noProof/>
                <w:webHidden/>
              </w:rPr>
              <w:fldChar w:fldCharType="begin"/>
            </w:r>
            <w:r>
              <w:rPr>
                <w:noProof/>
                <w:webHidden/>
              </w:rPr>
              <w:instrText xml:space="preserve"> PAGEREF _Toc1463982 \h </w:instrText>
            </w:r>
            <w:r>
              <w:rPr>
                <w:noProof/>
                <w:webHidden/>
              </w:rPr>
            </w:r>
            <w:r>
              <w:rPr>
                <w:noProof/>
                <w:webHidden/>
              </w:rPr>
              <w:fldChar w:fldCharType="separate"/>
            </w:r>
            <w:r>
              <w:rPr>
                <w:noProof/>
                <w:webHidden/>
              </w:rPr>
              <w:t>2</w:t>
            </w:r>
            <w:r>
              <w:rPr>
                <w:noProof/>
                <w:webHidden/>
              </w:rPr>
              <w:fldChar w:fldCharType="end"/>
            </w:r>
          </w:hyperlink>
        </w:p>
        <w:p w14:paraId="506A9C6F" w14:textId="77777777" w:rsidR="00B676B2" w:rsidRDefault="00B676B2">
          <w:pPr>
            <w:pStyle w:val="TOC3"/>
            <w:tabs>
              <w:tab w:val="right" w:leader="dot" w:pos="9350"/>
            </w:tabs>
            <w:rPr>
              <w:rFonts w:eastAsiaTheme="minorEastAsia"/>
              <w:noProof/>
              <w:lang w:val="en-GB" w:eastAsia="en-GB"/>
            </w:rPr>
          </w:pPr>
          <w:hyperlink w:anchor="_Toc1463983" w:history="1">
            <w:r w:rsidRPr="00EE7691">
              <w:rPr>
                <w:rStyle w:val="Hyperlink"/>
                <w:noProof/>
              </w:rPr>
              <w:t>Made up Ground</w:t>
            </w:r>
            <w:r>
              <w:rPr>
                <w:noProof/>
                <w:webHidden/>
              </w:rPr>
              <w:tab/>
            </w:r>
            <w:r>
              <w:rPr>
                <w:noProof/>
                <w:webHidden/>
              </w:rPr>
              <w:fldChar w:fldCharType="begin"/>
            </w:r>
            <w:r>
              <w:rPr>
                <w:noProof/>
                <w:webHidden/>
              </w:rPr>
              <w:instrText xml:space="preserve"> PAGEREF _Toc1463983 \h </w:instrText>
            </w:r>
            <w:r>
              <w:rPr>
                <w:noProof/>
                <w:webHidden/>
              </w:rPr>
            </w:r>
            <w:r>
              <w:rPr>
                <w:noProof/>
                <w:webHidden/>
              </w:rPr>
              <w:fldChar w:fldCharType="separate"/>
            </w:r>
            <w:r>
              <w:rPr>
                <w:noProof/>
                <w:webHidden/>
              </w:rPr>
              <w:t>2</w:t>
            </w:r>
            <w:r>
              <w:rPr>
                <w:noProof/>
                <w:webHidden/>
              </w:rPr>
              <w:fldChar w:fldCharType="end"/>
            </w:r>
          </w:hyperlink>
        </w:p>
        <w:p w14:paraId="25003581" w14:textId="77777777" w:rsidR="00B676B2" w:rsidRDefault="00B676B2">
          <w:pPr>
            <w:pStyle w:val="TOC3"/>
            <w:tabs>
              <w:tab w:val="right" w:leader="dot" w:pos="9350"/>
            </w:tabs>
            <w:rPr>
              <w:rFonts w:eastAsiaTheme="minorEastAsia"/>
              <w:noProof/>
              <w:lang w:val="en-GB" w:eastAsia="en-GB"/>
            </w:rPr>
          </w:pPr>
          <w:hyperlink w:anchor="_Toc1463984" w:history="1">
            <w:r w:rsidRPr="00EE7691">
              <w:rPr>
                <w:rStyle w:val="Hyperlink"/>
                <w:noProof/>
              </w:rPr>
              <w:t>Contaminated Land</w:t>
            </w:r>
            <w:r>
              <w:rPr>
                <w:noProof/>
                <w:webHidden/>
              </w:rPr>
              <w:tab/>
            </w:r>
            <w:r>
              <w:rPr>
                <w:noProof/>
                <w:webHidden/>
              </w:rPr>
              <w:fldChar w:fldCharType="begin"/>
            </w:r>
            <w:r>
              <w:rPr>
                <w:noProof/>
                <w:webHidden/>
              </w:rPr>
              <w:instrText xml:space="preserve"> PAGEREF _Toc1463984 \h </w:instrText>
            </w:r>
            <w:r>
              <w:rPr>
                <w:noProof/>
                <w:webHidden/>
              </w:rPr>
            </w:r>
            <w:r>
              <w:rPr>
                <w:noProof/>
                <w:webHidden/>
              </w:rPr>
              <w:fldChar w:fldCharType="separate"/>
            </w:r>
            <w:r>
              <w:rPr>
                <w:noProof/>
                <w:webHidden/>
              </w:rPr>
              <w:t>2</w:t>
            </w:r>
            <w:r>
              <w:rPr>
                <w:noProof/>
                <w:webHidden/>
              </w:rPr>
              <w:fldChar w:fldCharType="end"/>
            </w:r>
          </w:hyperlink>
        </w:p>
        <w:p w14:paraId="14114DEA" w14:textId="77777777" w:rsidR="00B676B2" w:rsidRDefault="00B676B2">
          <w:pPr>
            <w:pStyle w:val="TOC3"/>
            <w:tabs>
              <w:tab w:val="right" w:leader="dot" w:pos="9350"/>
            </w:tabs>
            <w:rPr>
              <w:rFonts w:eastAsiaTheme="minorEastAsia"/>
              <w:noProof/>
              <w:lang w:val="en-GB" w:eastAsia="en-GB"/>
            </w:rPr>
          </w:pPr>
          <w:hyperlink w:anchor="_Toc1463985" w:history="1">
            <w:r w:rsidRPr="00EE7691">
              <w:rPr>
                <w:rStyle w:val="Hyperlink"/>
                <w:noProof/>
              </w:rPr>
              <w:t>Unexploded Bombs</w:t>
            </w:r>
            <w:r>
              <w:rPr>
                <w:noProof/>
                <w:webHidden/>
              </w:rPr>
              <w:tab/>
            </w:r>
            <w:r>
              <w:rPr>
                <w:noProof/>
                <w:webHidden/>
              </w:rPr>
              <w:fldChar w:fldCharType="begin"/>
            </w:r>
            <w:r>
              <w:rPr>
                <w:noProof/>
                <w:webHidden/>
              </w:rPr>
              <w:instrText xml:space="preserve"> PAGEREF _Toc1463985 \h </w:instrText>
            </w:r>
            <w:r>
              <w:rPr>
                <w:noProof/>
                <w:webHidden/>
              </w:rPr>
            </w:r>
            <w:r>
              <w:rPr>
                <w:noProof/>
                <w:webHidden/>
              </w:rPr>
              <w:fldChar w:fldCharType="separate"/>
            </w:r>
            <w:r>
              <w:rPr>
                <w:noProof/>
                <w:webHidden/>
              </w:rPr>
              <w:t>2</w:t>
            </w:r>
            <w:r>
              <w:rPr>
                <w:noProof/>
                <w:webHidden/>
              </w:rPr>
              <w:fldChar w:fldCharType="end"/>
            </w:r>
          </w:hyperlink>
        </w:p>
        <w:p w14:paraId="76E6B863" w14:textId="77777777" w:rsidR="00B676B2" w:rsidRDefault="00B676B2">
          <w:pPr>
            <w:pStyle w:val="TOC3"/>
            <w:tabs>
              <w:tab w:val="right" w:leader="dot" w:pos="9350"/>
            </w:tabs>
            <w:rPr>
              <w:rFonts w:eastAsiaTheme="minorEastAsia"/>
              <w:noProof/>
              <w:lang w:val="en-GB" w:eastAsia="en-GB"/>
            </w:rPr>
          </w:pPr>
          <w:hyperlink w:anchor="_Toc1463986" w:history="1">
            <w:r w:rsidRPr="00EE7691">
              <w:rPr>
                <w:rStyle w:val="Hyperlink"/>
                <w:noProof/>
              </w:rPr>
              <w:t>Buried Services</w:t>
            </w:r>
            <w:r>
              <w:rPr>
                <w:noProof/>
                <w:webHidden/>
              </w:rPr>
              <w:tab/>
            </w:r>
            <w:r>
              <w:rPr>
                <w:noProof/>
                <w:webHidden/>
              </w:rPr>
              <w:fldChar w:fldCharType="begin"/>
            </w:r>
            <w:r>
              <w:rPr>
                <w:noProof/>
                <w:webHidden/>
              </w:rPr>
              <w:instrText xml:space="preserve"> PAGEREF _Toc1463986 \h </w:instrText>
            </w:r>
            <w:r>
              <w:rPr>
                <w:noProof/>
                <w:webHidden/>
              </w:rPr>
            </w:r>
            <w:r>
              <w:rPr>
                <w:noProof/>
                <w:webHidden/>
              </w:rPr>
              <w:fldChar w:fldCharType="separate"/>
            </w:r>
            <w:r>
              <w:rPr>
                <w:noProof/>
                <w:webHidden/>
              </w:rPr>
              <w:t>2</w:t>
            </w:r>
            <w:r>
              <w:rPr>
                <w:noProof/>
                <w:webHidden/>
              </w:rPr>
              <w:fldChar w:fldCharType="end"/>
            </w:r>
          </w:hyperlink>
        </w:p>
        <w:p w14:paraId="0C3C9884" w14:textId="77777777" w:rsidR="00B676B2" w:rsidRDefault="00B676B2">
          <w:pPr>
            <w:pStyle w:val="TOC3"/>
            <w:tabs>
              <w:tab w:val="right" w:leader="dot" w:pos="9350"/>
            </w:tabs>
            <w:rPr>
              <w:rFonts w:eastAsiaTheme="minorEastAsia"/>
              <w:noProof/>
              <w:lang w:val="en-GB" w:eastAsia="en-GB"/>
            </w:rPr>
          </w:pPr>
          <w:hyperlink w:anchor="_Toc1463987" w:history="1">
            <w:r w:rsidRPr="00EE7691">
              <w:rPr>
                <w:rStyle w:val="Hyperlink"/>
                <w:noProof/>
              </w:rPr>
              <w:t>Foundations</w:t>
            </w:r>
            <w:r>
              <w:rPr>
                <w:noProof/>
                <w:webHidden/>
              </w:rPr>
              <w:tab/>
            </w:r>
            <w:r>
              <w:rPr>
                <w:noProof/>
                <w:webHidden/>
              </w:rPr>
              <w:fldChar w:fldCharType="begin"/>
            </w:r>
            <w:r>
              <w:rPr>
                <w:noProof/>
                <w:webHidden/>
              </w:rPr>
              <w:instrText xml:space="preserve"> PAGEREF _Toc1463987 \h </w:instrText>
            </w:r>
            <w:r>
              <w:rPr>
                <w:noProof/>
                <w:webHidden/>
              </w:rPr>
            </w:r>
            <w:r>
              <w:rPr>
                <w:noProof/>
                <w:webHidden/>
              </w:rPr>
              <w:fldChar w:fldCharType="separate"/>
            </w:r>
            <w:r>
              <w:rPr>
                <w:noProof/>
                <w:webHidden/>
              </w:rPr>
              <w:t>2</w:t>
            </w:r>
            <w:r>
              <w:rPr>
                <w:noProof/>
                <w:webHidden/>
              </w:rPr>
              <w:fldChar w:fldCharType="end"/>
            </w:r>
          </w:hyperlink>
        </w:p>
        <w:p w14:paraId="0BB3BED2" w14:textId="77777777" w:rsidR="00B676B2" w:rsidRDefault="00B676B2">
          <w:pPr>
            <w:pStyle w:val="TOC3"/>
            <w:tabs>
              <w:tab w:val="right" w:leader="dot" w:pos="9350"/>
            </w:tabs>
            <w:rPr>
              <w:rFonts w:eastAsiaTheme="minorEastAsia"/>
              <w:noProof/>
              <w:lang w:val="en-GB" w:eastAsia="en-GB"/>
            </w:rPr>
          </w:pPr>
          <w:hyperlink w:anchor="_Toc1463988" w:history="1">
            <w:r w:rsidRPr="00EE7691">
              <w:rPr>
                <w:rStyle w:val="Hyperlink"/>
                <w:noProof/>
              </w:rPr>
              <w:t>Location</w:t>
            </w:r>
            <w:r>
              <w:rPr>
                <w:noProof/>
                <w:webHidden/>
              </w:rPr>
              <w:tab/>
            </w:r>
            <w:r>
              <w:rPr>
                <w:noProof/>
                <w:webHidden/>
              </w:rPr>
              <w:fldChar w:fldCharType="begin"/>
            </w:r>
            <w:r>
              <w:rPr>
                <w:noProof/>
                <w:webHidden/>
              </w:rPr>
              <w:instrText xml:space="preserve"> PAGEREF _Toc1463988 \h </w:instrText>
            </w:r>
            <w:r>
              <w:rPr>
                <w:noProof/>
                <w:webHidden/>
              </w:rPr>
            </w:r>
            <w:r>
              <w:rPr>
                <w:noProof/>
                <w:webHidden/>
              </w:rPr>
              <w:fldChar w:fldCharType="separate"/>
            </w:r>
            <w:r>
              <w:rPr>
                <w:noProof/>
                <w:webHidden/>
              </w:rPr>
              <w:t>2</w:t>
            </w:r>
            <w:r>
              <w:rPr>
                <w:noProof/>
                <w:webHidden/>
              </w:rPr>
              <w:fldChar w:fldCharType="end"/>
            </w:r>
          </w:hyperlink>
        </w:p>
        <w:p w14:paraId="09AC40FB" w14:textId="77777777" w:rsidR="00B676B2" w:rsidRDefault="00B676B2">
          <w:pPr>
            <w:pStyle w:val="TOC2"/>
            <w:tabs>
              <w:tab w:val="right" w:leader="dot" w:pos="9350"/>
            </w:tabs>
            <w:rPr>
              <w:rFonts w:eastAsiaTheme="minorEastAsia"/>
              <w:noProof/>
              <w:lang w:val="en-GB" w:eastAsia="en-GB"/>
            </w:rPr>
          </w:pPr>
          <w:hyperlink w:anchor="_Toc1463989" w:history="1">
            <w:r w:rsidRPr="00EE7691">
              <w:rPr>
                <w:rStyle w:val="Hyperlink"/>
                <w:noProof/>
              </w:rPr>
              <w:t>Site Walkover</w:t>
            </w:r>
            <w:r>
              <w:rPr>
                <w:noProof/>
                <w:webHidden/>
              </w:rPr>
              <w:tab/>
            </w:r>
            <w:r>
              <w:rPr>
                <w:noProof/>
                <w:webHidden/>
              </w:rPr>
              <w:fldChar w:fldCharType="begin"/>
            </w:r>
            <w:r>
              <w:rPr>
                <w:noProof/>
                <w:webHidden/>
              </w:rPr>
              <w:instrText xml:space="preserve"> PAGEREF _Toc1463989 \h </w:instrText>
            </w:r>
            <w:r>
              <w:rPr>
                <w:noProof/>
                <w:webHidden/>
              </w:rPr>
            </w:r>
            <w:r>
              <w:rPr>
                <w:noProof/>
                <w:webHidden/>
              </w:rPr>
              <w:fldChar w:fldCharType="separate"/>
            </w:r>
            <w:r>
              <w:rPr>
                <w:noProof/>
                <w:webHidden/>
              </w:rPr>
              <w:t>3</w:t>
            </w:r>
            <w:r>
              <w:rPr>
                <w:noProof/>
                <w:webHidden/>
              </w:rPr>
              <w:fldChar w:fldCharType="end"/>
            </w:r>
          </w:hyperlink>
        </w:p>
        <w:p w14:paraId="304583A0" w14:textId="77777777" w:rsidR="00B676B2" w:rsidRDefault="00B676B2">
          <w:pPr>
            <w:pStyle w:val="TOC1"/>
            <w:tabs>
              <w:tab w:val="right" w:leader="dot" w:pos="9350"/>
            </w:tabs>
            <w:rPr>
              <w:rFonts w:eastAsiaTheme="minorEastAsia"/>
              <w:noProof/>
              <w:lang w:val="en-GB" w:eastAsia="en-GB"/>
            </w:rPr>
          </w:pPr>
          <w:hyperlink w:anchor="_Toc1463990" w:history="1">
            <w:r w:rsidRPr="00EE7691">
              <w:rPr>
                <w:rStyle w:val="Hyperlink"/>
                <w:noProof/>
              </w:rPr>
              <w:t>Practical Site Investigation</w:t>
            </w:r>
            <w:r>
              <w:rPr>
                <w:noProof/>
                <w:webHidden/>
              </w:rPr>
              <w:tab/>
            </w:r>
            <w:r>
              <w:rPr>
                <w:noProof/>
                <w:webHidden/>
              </w:rPr>
              <w:fldChar w:fldCharType="begin"/>
            </w:r>
            <w:r>
              <w:rPr>
                <w:noProof/>
                <w:webHidden/>
              </w:rPr>
              <w:instrText xml:space="preserve"> PAGEREF _Toc1463990 \h </w:instrText>
            </w:r>
            <w:r>
              <w:rPr>
                <w:noProof/>
                <w:webHidden/>
              </w:rPr>
            </w:r>
            <w:r>
              <w:rPr>
                <w:noProof/>
                <w:webHidden/>
              </w:rPr>
              <w:fldChar w:fldCharType="separate"/>
            </w:r>
            <w:r>
              <w:rPr>
                <w:noProof/>
                <w:webHidden/>
              </w:rPr>
              <w:t>4</w:t>
            </w:r>
            <w:r>
              <w:rPr>
                <w:noProof/>
                <w:webHidden/>
              </w:rPr>
              <w:fldChar w:fldCharType="end"/>
            </w:r>
          </w:hyperlink>
        </w:p>
        <w:p w14:paraId="75D74B91" w14:textId="77777777" w:rsidR="00B676B2" w:rsidRDefault="00B676B2">
          <w:pPr>
            <w:pStyle w:val="TOC3"/>
            <w:tabs>
              <w:tab w:val="right" w:leader="dot" w:pos="9350"/>
            </w:tabs>
            <w:rPr>
              <w:rFonts w:eastAsiaTheme="minorEastAsia"/>
              <w:noProof/>
              <w:lang w:val="en-GB" w:eastAsia="en-GB"/>
            </w:rPr>
          </w:pPr>
          <w:hyperlink w:anchor="_Toc1463991" w:history="1">
            <w:r w:rsidRPr="00EE7691">
              <w:rPr>
                <w:rStyle w:val="Hyperlink"/>
                <w:noProof/>
              </w:rPr>
              <w:t>Site Survey</w:t>
            </w:r>
            <w:r>
              <w:rPr>
                <w:noProof/>
                <w:webHidden/>
              </w:rPr>
              <w:tab/>
            </w:r>
            <w:r>
              <w:rPr>
                <w:noProof/>
                <w:webHidden/>
              </w:rPr>
              <w:fldChar w:fldCharType="begin"/>
            </w:r>
            <w:r>
              <w:rPr>
                <w:noProof/>
                <w:webHidden/>
              </w:rPr>
              <w:instrText xml:space="preserve"> PAGEREF _Toc1463991 \h </w:instrText>
            </w:r>
            <w:r>
              <w:rPr>
                <w:noProof/>
                <w:webHidden/>
              </w:rPr>
            </w:r>
            <w:r>
              <w:rPr>
                <w:noProof/>
                <w:webHidden/>
              </w:rPr>
              <w:fldChar w:fldCharType="separate"/>
            </w:r>
            <w:r>
              <w:rPr>
                <w:noProof/>
                <w:webHidden/>
              </w:rPr>
              <w:t>4</w:t>
            </w:r>
            <w:r>
              <w:rPr>
                <w:noProof/>
                <w:webHidden/>
              </w:rPr>
              <w:fldChar w:fldCharType="end"/>
            </w:r>
          </w:hyperlink>
        </w:p>
        <w:p w14:paraId="5F7AED97" w14:textId="77777777" w:rsidR="00B676B2" w:rsidRDefault="00B676B2">
          <w:pPr>
            <w:pStyle w:val="TOC3"/>
            <w:tabs>
              <w:tab w:val="right" w:leader="dot" w:pos="9350"/>
            </w:tabs>
            <w:rPr>
              <w:rFonts w:eastAsiaTheme="minorEastAsia"/>
              <w:noProof/>
              <w:lang w:val="en-GB" w:eastAsia="en-GB"/>
            </w:rPr>
          </w:pPr>
          <w:hyperlink w:anchor="_Toc1463992" w:history="1">
            <w:r w:rsidRPr="00EE7691">
              <w:rPr>
                <w:rStyle w:val="Hyperlink"/>
                <w:noProof/>
              </w:rPr>
              <w:t>Bore Holes</w:t>
            </w:r>
            <w:r>
              <w:rPr>
                <w:noProof/>
                <w:webHidden/>
              </w:rPr>
              <w:tab/>
            </w:r>
            <w:r>
              <w:rPr>
                <w:noProof/>
                <w:webHidden/>
              </w:rPr>
              <w:fldChar w:fldCharType="begin"/>
            </w:r>
            <w:r>
              <w:rPr>
                <w:noProof/>
                <w:webHidden/>
              </w:rPr>
              <w:instrText xml:space="preserve"> PAGEREF _Toc1463992 \h </w:instrText>
            </w:r>
            <w:r>
              <w:rPr>
                <w:noProof/>
                <w:webHidden/>
              </w:rPr>
            </w:r>
            <w:r>
              <w:rPr>
                <w:noProof/>
                <w:webHidden/>
              </w:rPr>
              <w:fldChar w:fldCharType="separate"/>
            </w:r>
            <w:r>
              <w:rPr>
                <w:noProof/>
                <w:webHidden/>
              </w:rPr>
              <w:t>4</w:t>
            </w:r>
            <w:r>
              <w:rPr>
                <w:noProof/>
                <w:webHidden/>
              </w:rPr>
              <w:fldChar w:fldCharType="end"/>
            </w:r>
          </w:hyperlink>
        </w:p>
        <w:p w14:paraId="09F993B3" w14:textId="77777777" w:rsidR="00B676B2" w:rsidRDefault="00B676B2">
          <w:pPr>
            <w:pStyle w:val="TOC3"/>
            <w:tabs>
              <w:tab w:val="right" w:leader="dot" w:pos="9350"/>
            </w:tabs>
            <w:rPr>
              <w:rFonts w:eastAsiaTheme="minorEastAsia"/>
              <w:noProof/>
              <w:lang w:val="en-GB" w:eastAsia="en-GB"/>
            </w:rPr>
          </w:pPr>
          <w:hyperlink w:anchor="_Toc1463993" w:history="1">
            <w:r w:rsidRPr="00EE7691">
              <w:rPr>
                <w:rStyle w:val="Hyperlink"/>
                <w:noProof/>
              </w:rPr>
              <w:t>Trial Holes</w:t>
            </w:r>
            <w:r>
              <w:rPr>
                <w:noProof/>
                <w:webHidden/>
              </w:rPr>
              <w:tab/>
            </w:r>
            <w:r>
              <w:rPr>
                <w:noProof/>
                <w:webHidden/>
              </w:rPr>
              <w:fldChar w:fldCharType="begin"/>
            </w:r>
            <w:r>
              <w:rPr>
                <w:noProof/>
                <w:webHidden/>
              </w:rPr>
              <w:instrText xml:space="preserve"> PAGEREF _Toc1463993 \h </w:instrText>
            </w:r>
            <w:r>
              <w:rPr>
                <w:noProof/>
                <w:webHidden/>
              </w:rPr>
            </w:r>
            <w:r>
              <w:rPr>
                <w:noProof/>
                <w:webHidden/>
              </w:rPr>
              <w:fldChar w:fldCharType="separate"/>
            </w:r>
            <w:r>
              <w:rPr>
                <w:noProof/>
                <w:webHidden/>
              </w:rPr>
              <w:t>4</w:t>
            </w:r>
            <w:r>
              <w:rPr>
                <w:noProof/>
                <w:webHidden/>
              </w:rPr>
              <w:fldChar w:fldCharType="end"/>
            </w:r>
          </w:hyperlink>
        </w:p>
        <w:p w14:paraId="46A3E556" w14:textId="77777777" w:rsidR="00B676B2" w:rsidRDefault="00B676B2">
          <w:pPr>
            <w:pStyle w:val="TOC3"/>
            <w:tabs>
              <w:tab w:val="right" w:leader="dot" w:pos="9350"/>
            </w:tabs>
            <w:rPr>
              <w:rFonts w:eastAsiaTheme="minorEastAsia"/>
              <w:noProof/>
              <w:lang w:val="en-GB" w:eastAsia="en-GB"/>
            </w:rPr>
          </w:pPr>
          <w:hyperlink w:anchor="_Toc1463994" w:history="1">
            <w:r w:rsidRPr="00EE7691">
              <w:rPr>
                <w:rStyle w:val="Hyperlink"/>
                <w:noProof/>
              </w:rPr>
              <w:t>Laboratory Testing</w:t>
            </w:r>
            <w:r>
              <w:rPr>
                <w:noProof/>
                <w:webHidden/>
              </w:rPr>
              <w:tab/>
            </w:r>
            <w:r>
              <w:rPr>
                <w:noProof/>
                <w:webHidden/>
              </w:rPr>
              <w:fldChar w:fldCharType="begin"/>
            </w:r>
            <w:r>
              <w:rPr>
                <w:noProof/>
                <w:webHidden/>
              </w:rPr>
              <w:instrText xml:space="preserve"> PAGEREF _Toc1463994 \h </w:instrText>
            </w:r>
            <w:r>
              <w:rPr>
                <w:noProof/>
                <w:webHidden/>
              </w:rPr>
            </w:r>
            <w:r>
              <w:rPr>
                <w:noProof/>
                <w:webHidden/>
              </w:rPr>
              <w:fldChar w:fldCharType="separate"/>
            </w:r>
            <w:r>
              <w:rPr>
                <w:noProof/>
                <w:webHidden/>
              </w:rPr>
              <w:t>4</w:t>
            </w:r>
            <w:r>
              <w:rPr>
                <w:noProof/>
                <w:webHidden/>
              </w:rPr>
              <w:fldChar w:fldCharType="end"/>
            </w:r>
          </w:hyperlink>
        </w:p>
        <w:p w14:paraId="18A1EDA2" w14:textId="77777777" w:rsidR="00B676B2" w:rsidRDefault="00B676B2">
          <w:pPr>
            <w:pStyle w:val="TOC3"/>
            <w:tabs>
              <w:tab w:val="right" w:leader="dot" w:pos="9350"/>
            </w:tabs>
            <w:rPr>
              <w:rFonts w:eastAsiaTheme="minorEastAsia"/>
              <w:noProof/>
              <w:lang w:val="en-GB" w:eastAsia="en-GB"/>
            </w:rPr>
          </w:pPr>
          <w:hyperlink w:anchor="_Toc1463995" w:history="1">
            <w:r w:rsidRPr="00EE7691">
              <w:rPr>
                <w:rStyle w:val="Hyperlink"/>
                <w:noProof/>
              </w:rPr>
              <w:t>Radon Gas Investigation</w:t>
            </w:r>
            <w:r>
              <w:rPr>
                <w:noProof/>
                <w:webHidden/>
              </w:rPr>
              <w:tab/>
            </w:r>
            <w:r>
              <w:rPr>
                <w:noProof/>
                <w:webHidden/>
              </w:rPr>
              <w:fldChar w:fldCharType="begin"/>
            </w:r>
            <w:r>
              <w:rPr>
                <w:noProof/>
                <w:webHidden/>
              </w:rPr>
              <w:instrText xml:space="preserve"> PAGEREF _Toc1463995 \h </w:instrText>
            </w:r>
            <w:r>
              <w:rPr>
                <w:noProof/>
                <w:webHidden/>
              </w:rPr>
            </w:r>
            <w:r>
              <w:rPr>
                <w:noProof/>
                <w:webHidden/>
              </w:rPr>
              <w:fldChar w:fldCharType="separate"/>
            </w:r>
            <w:r>
              <w:rPr>
                <w:noProof/>
                <w:webHidden/>
              </w:rPr>
              <w:t>4</w:t>
            </w:r>
            <w:r>
              <w:rPr>
                <w:noProof/>
                <w:webHidden/>
              </w:rPr>
              <w:fldChar w:fldCharType="end"/>
            </w:r>
          </w:hyperlink>
        </w:p>
        <w:p w14:paraId="17262E14" w14:textId="77777777" w:rsidR="00B676B2" w:rsidRDefault="00B676B2">
          <w:pPr>
            <w:pStyle w:val="TOC1"/>
            <w:tabs>
              <w:tab w:val="right" w:leader="dot" w:pos="9350"/>
            </w:tabs>
            <w:rPr>
              <w:rFonts w:eastAsiaTheme="minorEastAsia"/>
              <w:noProof/>
              <w:lang w:val="en-GB" w:eastAsia="en-GB"/>
            </w:rPr>
          </w:pPr>
          <w:hyperlink w:anchor="_Toc1463996" w:history="1">
            <w:r w:rsidRPr="00EE7691">
              <w:rPr>
                <w:rStyle w:val="Hyperlink"/>
                <w:noProof/>
              </w:rPr>
              <w:t>Foundations</w:t>
            </w:r>
            <w:r>
              <w:rPr>
                <w:noProof/>
                <w:webHidden/>
              </w:rPr>
              <w:tab/>
            </w:r>
            <w:r>
              <w:rPr>
                <w:noProof/>
                <w:webHidden/>
              </w:rPr>
              <w:fldChar w:fldCharType="begin"/>
            </w:r>
            <w:r>
              <w:rPr>
                <w:noProof/>
                <w:webHidden/>
              </w:rPr>
              <w:instrText xml:space="preserve"> PAGEREF _Toc1463996 \h </w:instrText>
            </w:r>
            <w:r>
              <w:rPr>
                <w:noProof/>
                <w:webHidden/>
              </w:rPr>
            </w:r>
            <w:r>
              <w:rPr>
                <w:noProof/>
                <w:webHidden/>
              </w:rPr>
              <w:fldChar w:fldCharType="separate"/>
            </w:r>
            <w:r>
              <w:rPr>
                <w:noProof/>
                <w:webHidden/>
              </w:rPr>
              <w:t>5</w:t>
            </w:r>
            <w:r>
              <w:rPr>
                <w:noProof/>
                <w:webHidden/>
              </w:rPr>
              <w:fldChar w:fldCharType="end"/>
            </w:r>
          </w:hyperlink>
        </w:p>
        <w:p w14:paraId="2EC28105" w14:textId="77777777" w:rsidR="00B676B2" w:rsidRDefault="00B676B2">
          <w:pPr>
            <w:pStyle w:val="TOC2"/>
            <w:tabs>
              <w:tab w:val="right" w:leader="dot" w:pos="9350"/>
            </w:tabs>
            <w:rPr>
              <w:rFonts w:eastAsiaTheme="minorEastAsia"/>
              <w:noProof/>
              <w:lang w:val="en-GB" w:eastAsia="en-GB"/>
            </w:rPr>
          </w:pPr>
          <w:hyperlink w:anchor="_Toc1463997" w:history="1">
            <w:r w:rsidRPr="00EE7691">
              <w:rPr>
                <w:rStyle w:val="Hyperlink"/>
                <w:noProof/>
              </w:rPr>
              <w:t>Pile and Beam Foundation</w:t>
            </w:r>
            <w:r>
              <w:rPr>
                <w:noProof/>
                <w:webHidden/>
              </w:rPr>
              <w:tab/>
            </w:r>
            <w:r>
              <w:rPr>
                <w:noProof/>
                <w:webHidden/>
              </w:rPr>
              <w:fldChar w:fldCharType="begin"/>
            </w:r>
            <w:r>
              <w:rPr>
                <w:noProof/>
                <w:webHidden/>
              </w:rPr>
              <w:instrText xml:space="preserve"> PAGEREF _Toc1463997 \h </w:instrText>
            </w:r>
            <w:r>
              <w:rPr>
                <w:noProof/>
                <w:webHidden/>
              </w:rPr>
            </w:r>
            <w:r>
              <w:rPr>
                <w:noProof/>
                <w:webHidden/>
              </w:rPr>
              <w:fldChar w:fldCharType="separate"/>
            </w:r>
            <w:r>
              <w:rPr>
                <w:noProof/>
                <w:webHidden/>
              </w:rPr>
              <w:t>5</w:t>
            </w:r>
            <w:r>
              <w:rPr>
                <w:noProof/>
                <w:webHidden/>
              </w:rPr>
              <w:fldChar w:fldCharType="end"/>
            </w:r>
          </w:hyperlink>
        </w:p>
        <w:p w14:paraId="76DC68CA" w14:textId="77777777" w:rsidR="00B676B2" w:rsidRDefault="00B676B2">
          <w:pPr>
            <w:pStyle w:val="TOC1"/>
            <w:tabs>
              <w:tab w:val="right" w:leader="dot" w:pos="9350"/>
            </w:tabs>
            <w:rPr>
              <w:rFonts w:eastAsiaTheme="minorEastAsia"/>
              <w:noProof/>
              <w:lang w:val="en-GB" w:eastAsia="en-GB"/>
            </w:rPr>
          </w:pPr>
          <w:hyperlink w:anchor="_Toc1463998" w:history="1">
            <w:r w:rsidRPr="00EE7691">
              <w:rPr>
                <w:rStyle w:val="Hyperlink"/>
                <w:noProof/>
              </w:rPr>
              <w:t>External Wall, Window and Door Intersections</w:t>
            </w:r>
            <w:r>
              <w:rPr>
                <w:noProof/>
                <w:webHidden/>
              </w:rPr>
              <w:tab/>
            </w:r>
            <w:r>
              <w:rPr>
                <w:noProof/>
                <w:webHidden/>
              </w:rPr>
              <w:fldChar w:fldCharType="begin"/>
            </w:r>
            <w:r>
              <w:rPr>
                <w:noProof/>
                <w:webHidden/>
              </w:rPr>
              <w:instrText xml:space="preserve"> PAGEREF _Toc1463998 \h </w:instrText>
            </w:r>
            <w:r>
              <w:rPr>
                <w:noProof/>
                <w:webHidden/>
              </w:rPr>
            </w:r>
            <w:r>
              <w:rPr>
                <w:noProof/>
                <w:webHidden/>
              </w:rPr>
              <w:fldChar w:fldCharType="separate"/>
            </w:r>
            <w:r>
              <w:rPr>
                <w:noProof/>
                <w:webHidden/>
              </w:rPr>
              <w:t>6</w:t>
            </w:r>
            <w:r>
              <w:rPr>
                <w:noProof/>
                <w:webHidden/>
              </w:rPr>
              <w:fldChar w:fldCharType="end"/>
            </w:r>
          </w:hyperlink>
        </w:p>
        <w:p w14:paraId="00AD14A2" w14:textId="77777777" w:rsidR="00B676B2" w:rsidRDefault="00B676B2">
          <w:pPr>
            <w:pStyle w:val="TOC1"/>
            <w:tabs>
              <w:tab w:val="right" w:leader="dot" w:pos="9350"/>
            </w:tabs>
            <w:rPr>
              <w:rFonts w:eastAsiaTheme="minorEastAsia"/>
              <w:noProof/>
              <w:lang w:val="en-GB" w:eastAsia="en-GB"/>
            </w:rPr>
          </w:pPr>
          <w:hyperlink w:anchor="_Toc1463999" w:history="1">
            <w:r w:rsidRPr="00EE7691">
              <w:rPr>
                <w:rStyle w:val="Hyperlink"/>
                <w:noProof/>
              </w:rPr>
              <w:t>Roof structure and Roof weathering</w:t>
            </w:r>
            <w:r>
              <w:rPr>
                <w:noProof/>
                <w:webHidden/>
              </w:rPr>
              <w:tab/>
            </w:r>
            <w:r>
              <w:rPr>
                <w:noProof/>
                <w:webHidden/>
              </w:rPr>
              <w:fldChar w:fldCharType="begin"/>
            </w:r>
            <w:r>
              <w:rPr>
                <w:noProof/>
                <w:webHidden/>
              </w:rPr>
              <w:instrText xml:space="preserve"> PAGEREF _Toc1463999 \h </w:instrText>
            </w:r>
            <w:r>
              <w:rPr>
                <w:noProof/>
                <w:webHidden/>
              </w:rPr>
            </w:r>
            <w:r>
              <w:rPr>
                <w:noProof/>
                <w:webHidden/>
              </w:rPr>
              <w:fldChar w:fldCharType="separate"/>
            </w:r>
            <w:r>
              <w:rPr>
                <w:noProof/>
                <w:webHidden/>
              </w:rPr>
              <w:t>7</w:t>
            </w:r>
            <w:r>
              <w:rPr>
                <w:noProof/>
                <w:webHidden/>
              </w:rPr>
              <w:fldChar w:fldCharType="end"/>
            </w:r>
          </w:hyperlink>
        </w:p>
        <w:p w14:paraId="0AFD3916" w14:textId="77777777" w:rsidR="00B676B2" w:rsidRDefault="00B676B2">
          <w:pPr>
            <w:pStyle w:val="TOC1"/>
            <w:tabs>
              <w:tab w:val="right" w:leader="dot" w:pos="9350"/>
            </w:tabs>
            <w:rPr>
              <w:rFonts w:eastAsiaTheme="minorEastAsia"/>
              <w:noProof/>
              <w:lang w:val="en-GB" w:eastAsia="en-GB"/>
            </w:rPr>
          </w:pPr>
          <w:hyperlink w:anchor="_Toc1464000" w:history="1">
            <w:r w:rsidRPr="00EE7691">
              <w:rPr>
                <w:rStyle w:val="Hyperlink"/>
                <w:noProof/>
              </w:rPr>
              <w:t>Ground Floor</w:t>
            </w:r>
            <w:r>
              <w:rPr>
                <w:noProof/>
                <w:webHidden/>
              </w:rPr>
              <w:tab/>
            </w:r>
            <w:r>
              <w:rPr>
                <w:noProof/>
                <w:webHidden/>
              </w:rPr>
              <w:fldChar w:fldCharType="begin"/>
            </w:r>
            <w:r>
              <w:rPr>
                <w:noProof/>
                <w:webHidden/>
              </w:rPr>
              <w:instrText xml:space="preserve"> PAGEREF _Toc1464000 \h </w:instrText>
            </w:r>
            <w:r>
              <w:rPr>
                <w:noProof/>
                <w:webHidden/>
              </w:rPr>
            </w:r>
            <w:r>
              <w:rPr>
                <w:noProof/>
                <w:webHidden/>
              </w:rPr>
              <w:fldChar w:fldCharType="separate"/>
            </w:r>
            <w:r>
              <w:rPr>
                <w:noProof/>
                <w:webHidden/>
              </w:rPr>
              <w:t>8</w:t>
            </w:r>
            <w:r>
              <w:rPr>
                <w:noProof/>
                <w:webHidden/>
              </w:rPr>
              <w:fldChar w:fldCharType="end"/>
            </w:r>
          </w:hyperlink>
        </w:p>
        <w:p w14:paraId="2F83B73E" w14:textId="77777777" w:rsidR="00B676B2" w:rsidRDefault="00B676B2">
          <w:pPr>
            <w:pStyle w:val="TOC1"/>
            <w:tabs>
              <w:tab w:val="right" w:leader="dot" w:pos="9350"/>
            </w:tabs>
            <w:rPr>
              <w:rFonts w:eastAsiaTheme="minorEastAsia"/>
              <w:noProof/>
              <w:lang w:val="en-GB" w:eastAsia="en-GB"/>
            </w:rPr>
          </w:pPr>
          <w:hyperlink w:anchor="_Toc1464001" w:history="1">
            <w:r w:rsidRPr="00EE7691">
              <w:rPr>
                <w:rStyle w:val="Hyperlink"/>
                <w:noProof/>
              </w:rPr>
              <w:t>Site Setup</w:t>
            </w:r>
            <w:r>
              <w:rPr>
                <w:noProof/>
                <w:webHidden/>
              </w:rPr>
              <w:tab/>
            </w:r>
            <w:r>
              <w:rPr>
                <w:noProof/>
                <w:webHidden/>
              </w:rPr>
              <w:fldChar w:fldCharType="begin"/>
            </w:r>
            <w:r>
              <w:rPr>
                <w:noProof/>
                <w:webHidden/>
              </w:rPr>
              <w:instrText xml:space="preserve"> PAGEREF _Toc1464001 \h </w:instrText>
            </w:r>
            <w:r>
              <w:rPr>
                <w:noProof/>
                <w:webHidden/>
              </w:rPr>
            </w:r>
            <w:r>
              <w:rPr>
                <w:noProof/>
                <w:webHidden/>
              </w:rPr>
              <w:fldChar w:fldCharType="separate"/>
            </w:r>
            <w:r>
              <w:rPr>
                <w:noProof/>
                <w:webHidden/>
              </w:rPr>
              <w:t>9</w:t>
            </w:r>
            <w:r>
              <w:rPr>
                <w:noProof/>
                <w:webHidden/>
              </w:rPr>
              <w:fldChar w:fldCharType="end"/>
            </w:r>
          </w:hyperlink>
        </w:p>
        <w:p w14:paraId="6B1997FB" w14:textId="77777777" w:rsidR="00B676B2" w:rsidRDefault="00B676B2">
          <w:pPr>
            <w:pStyle w:val="TOC1"/>
            <w:tabs>
              <w:tab w:val="right" w:leader="dot" w:pos="9350"/>
            </w:tabs>
            <w:rPr>
              <w:rFonts w:eastAsiaTheme="minorEastAsia"/>
              <w:noProof/>
              <w:lang w:val="en-GB" w:eastAsia="en-GB"/>
            </w:rPr>
          </w:pPr>
          <w:hyperlink w:anchor="_Toc1464002" w:history="1">
            <w:r w:rsidRPr="00EE7691">
              <w:rPr>
                <w:rStyle w:val="Hyperlink"/>
                <w:noProof/>
              </w:rPr>
              <w:t>Bibliography</w:t>
            </w:r>
            <w:r>
              <w:rPr>
                <w:noProof/>
                <w:webHidden/>
              </w:rPr>
              <w:tab/>
            </w:r>
            <w:r>
              <w:rPr>
                <w:noProof/>
                <w:webHidden/>
              </w:rPr>
              <w:fldChar w:fldCharType="begin"/>
            </w:r>
            <w:r>
              <w:rPr>
                <w:noProof/>
                <w:webHidden/>
              </w:rPr>
              <w:instrText xml:space="preserve"> PAGEREF _Toc1464002 \h </w:instrText>
            </w:r>
            <w:r>
              <w:rPr>
                <w:noProof/>
                <w:webHidden/>
              </w:rPr>
            </w:r>
            <w:r>
              <w:rPr>
                <w:noProof/>
                <w:webHidden/>
              </w:rPr>
              <w:fldChar w:fldCharType="separate"/>
            </w:r>
            <w:r>
              <w:rPr>
                <w:noProof/>
                <w:webHidden/>
              </w:rPr>
              <w:t>10</w:t>
            </w:r>
            <w:r>
              <w:rPr>
                <w:noProof/>
                <w:webHidden/>
              </w:rPr>
              <w:fldChar w:fldCharType="end"/>
            </w:r>
          </w:hyperlink>
        </w:p>
        <w:p w14:paraId="5761CD4E" w14:textId="7B53EA31" w:rsidR="00B22D2F" w:rsidRDefault="00B22D2F" w:rsidP="00B22D2F">
          <w:r>
            <w:rPr>
              <w:b/>
              <w:bCs/>
              <w:noProof/>
            </w:rPr>
            <w:fldChar w:fldCharType="end"/>
          </w:r>
        </w:p>
      </w:sdtContent>
    </w:sdt>
    <w:p w14:paraId="5E0E0CD7" w14:textId="77777777" w:rsidR="00B22D2F" w:rsidRDefault="00B22D2F" w:rsidP="00B22D2F"/>
    <w:p w14:paraId="1B211D86" w14:textId="743103BA" w:rsidR="00B22D2F" w:rsidRDefault="00B22D2F" w:rsidP="00B22D2F"/>
    <w:p w14:paraId="1768EB29" w14:textId="2F124FA6" w:rsidR="000E6915" w:rsidRDefault="000E6915" w:rsidP="00B22D2F"/>
    <w:p w14:paraId="6C865F48" w14:textId="77777777" w:rsidR="000E6915" w:rsidRDefault="000E6915" w:rsidP="00B22D2F"/>
    <w:p w14:paraId="60765666" w14:textId="77777777" w:rsidR="00B22D2F" w:rsidRDefault="00B22D2F" w:rsidP="00B22D2F">
      <w:pPr>
        <w:pStyle w:val="Heading1"/>
      </w:pPr>
      <w:bookmarkStart w:id="0" w:name="_Toc1463981"/>
      <w:r>
        <w:lastRenderedPageBreak/>
        <w:t>Desktop Site Investigation</w:t>
      </w:r>
      <w:bookmarkEnd w:id="0"/>
    </w:p>
    <w:p w14:paraId="75C9370E" w14:textId="4365E65F" w:rsidR="00175F6A" w:rsidRPr="00175F6A" w:rsidRDefault="006A1466" w:rsidP="00124E37">
      <w:pPr>
        <w:pStyle w:val="Heading2"/>
      </w:pPr>
      <w:bookmarkStart w:id="1" w:name="_Toc1463982"/>
      <w:r>
        <w:t xml:space="preserve">Previous </w:t>
      </w:r>
      <w:r w:rsidR="00E116B7">
        <w:t>Land Use</w:t>
      </w:r>
      <w:bookmarkEnd w:id="1"/>
      <w:r w:rsidR="00124E37">
        <w:t xml:space="preserve"> </w:t>
      </w:r>
    </w:p>
    <w:p w14:paraId="4A5176F0" w14:textId="287E0B71" w:rsidR="00D452CE" w:rsidRDefault="00D452CE" w:rsidP="00E116B7">
      <w:r>
        <w:rPr>
          <w:noProof/>
          <w:lang w:val="en-GB" w:eastAsia="en-GB"/>
        </w:rPr>
        <mc:AlternateContent>
          <mc:Choice Requires="wps">
            <w:drawing>
              <wp:anchor distT="45720" distB="45720" distL="114300" distR="114300" simplePos="0" relativeHeight="251671552" behindDoc="1" locked="0" layoutInCell="1" allowOverlap="1" wp14:anchorId="618FE2B0" wp14:editId="3955B7EF">
                <wp:simplePos x="0" y="0"/>
                <wp:positionH relativeFrom="column">
                  <wp:posOffset>2047240</wp:posOffset>
                </wp:positionH>
                <wp:positionV relativeFrom="paragraph">
                  <wp:posOffset>2346325</wp:posOffset>
                </wp:positionV>
                <wp:extent cx="3495675" cy="257175"/>
                <wp:effectExtent l="0" t="0" r="28575" b="2857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5675" cy="257175"/>
                        </a:xfrm>
                        <a:prstGeom prst="rect">
                          <a:avLst/>
                        </a:prstGeom>
                        <a:solidFill>
                          <a:srgbClr val="FFFFFF"/>
                        </a:solidFill>
                        <a:ln w="9525">
                          <a:solidFill>
                            <a:schemeClr val="bg1"/>
                          </a:solidFill>
                          <a:miter lim="800000"/>
                          <a:headEnd/>
                          <a:tailEnd/>
                        </a:ln>
                      </wps:spPr>
                      <wps:txbx>
                        <w:txbxContent>
                          <w:p w14:paraId="20DA184F" w14:textId="5F465319" w:rsidR="00D452CE" w:rsidRDefault="00D452CE">
                            <w:r>
                              <w:t>(</w:t>
                            </w:r>
                            <w:r w:rsidRPr="00F15070">
                              <w:rPr>
                                <w:color w:val="0070C0"/>
                              </w:rPr>
                              <w:t>https://maps.nls.uk</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18FE2B0" id="_x0000_t202" coordsize="21600,21600" o:spt="202" path="m,l,21600r21600,l21600,xe">
                <v:stroke joinstyle="miter"/>
                <v:path gradientshapeok="t" o:connecttype="rect"/>
              </v:shapetype>
              <v:shape id="Text Box 2" o:spid="_x0000_s1026" type="#_x0000_t202" style="position:absolute;margin-left:161.2pt;margin-top:184.75pt;width:275.25pt;height:20.25pt;z-index:-2516449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" strokecolor="white [3212]">
                <v:textbox>
                  <w:txbxContent>
                    <w:p w14:paraId="20DA184F" w14:textId="5F465319" w:rsidR="00D452CE" w:rsidRDefault="00D452CE">
                      <w:r>
                        <w:t>(</w:t>
                      </w:r>
                      <w:r w:rsidRPr="00F15070">
                        <w:rPr>
                          <w:color w:val="0070C0"/>
                        </w:rPr>
                        <w:t>https://maps.nls.uk</w:t>
                      </w:r>
                      <w:r>
                        <w:t>)</w:t>
                      </w:r>
                    </w:p>
                  </w:txbxContent>
                </v:textbox>
              </v:shape>
            </w:pict>
          </mc:Fallback>
        </mc:AlternateContent>
      </w:r>
      <w:r w:rsidR="00E116B7">
        <w:t>As you can see from the image comparing an old map</w:t>
      </w:r>
      <w:r w:rsidR="00EB7554">
        <w:t xml:space="preserve"> (19</w:t>
      </w:r>
      <w:r w:rsidR="00A93804">
        <w:t>88-1913</w:t>
      </w:r>
      <w:r w:rsidR="00EB7554">
        <w:t>)</w:t>
      </w:r>
      <w:r w:rsidR="00A93804">
        <w:t xml:space="preserve"> on the left t</w:t>
      </w:r>
      <w:r w:rsidR="00797DD9">
        <w:t>o</w:t>
      </w:r>
      <w:r w:rsidR="00E116B7">
        <w:t xml:space="preserve"> </w:t>
      </w:r>
      <w:r w:rsidR="00AD10A6">
        <w:t>what’s</w:t>
      </w:r>
      <w:r w:rsidR="00E116B7">
        <w:t xml:space="preserve"> there now</w:t>
      </w:r>
      <w:r w:rsidR="00797DD9">
        <w:t>,</w:t>
      </w:r>
      <w:r w:rsidR="00E116B7">
        <w:t xml:space="preserve"> the land was previously used as a dock. </w:t>
      </w:r>
      <w:r w:rsidR="00A40950">
        <w:rPr>
          <w:noProof/>
          <w:lang w:val="en-GB" w:eastAsia="en-GB"/>
        </w:rPr>
        <w:drawing>
          <wp:inline distT="0" distB="0" distL="0" distR="0" wp14:anchorId="5B224C02" wp14:editId="01FA8E2E">
            <wp:extent cx="5943600" cy="19907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30501" b="5360"/>
                    <a:stretch/>
                  </pic:blipFill>
                  <pic:spPr bwMode="auto">
                    <a:xfrm>
                      <a:off x="0" y="0"/>
                      <a:ext cx="5943600" cy="1990725"/>
                    </a:xfrm>
                    <a:prstGeom prst="rect">
                      <a:avLst/>
                    </a:prstGeom>
                    <a:ln>
                      <a:noFill/>
                    </a:ln>
                    <a:extLst>
                      <a:ext uri="{53640926-AAD7-44D8-BBD7-CCE9431645EC}">
                        <a14:shadowObscured xmlns:a14="http://schemas.microsoft.com/office/drawing/2010/main"/>
                      </a:ext>
                    </a:extLst>
                  </pic:spPr>
                </pic:pic>
              </a:graphicData>
            </a:graphic>
          </wp:inline>
        </w:drawing>
      </w:r>
    </w:p>
    <w:p w14:paraId="0689A9B3" w14:textId="77777777" w:rsidR="00D452CE" w:rsidRDefault="00D452CE" w:rsidP="00E116B7"/>
    <w:p w14:paraId="52B9FF93" w14:textId="198C7FEA" w:rsidR="00E116B7" w:rsidRDefault="00BC5286" w:rsidP="00E116B7">
      <w:bookmarkStart w:id="2" w:name="_Toc1463983"/>
      <w:r w:rsidRPr="000E6915">
        <w:rPr>
          <w:rStyle w:val="Heading3Char"/>
        </w:rPr>
        <w:t xml:space="preserve">Made up </w:t>
      </w:r>
      <w:r w:rsidR="00A40950" w:rsidRPr="000E6915">
        <w:rPr>
          <w:rStyle w:val="Heading3Char"/>
        </w:rPr>
        <w:t>Ground</w:t>
      </w:r>
      <w:bookmarkEnd w:id="2"/>
      <w:r w:rsidR="00A40950" w:rsidRPr="000E6915">
        <w:rPr>
          <w:rStyle w:val="Heading3Char"/>
        </w:rPr>
        <w:t xml:space="preserve"> </w:t>
      </w:r>
      <w:r w:rsidR="00A40950" w:rsidRPr="00A40950">
        <w:rPr>
          <w:b/>
        </w:rPr>
        <w:t>-</w:t>
      </w:r>
      <w:r w:rsidR="00E116B7">
        <w:t xml:space="preserve"> </w:t>
      </w:r>
      <w:r w:rsidR="00261D16">
        <w:t>M</w:t>
      </w:r>
      <w:r w:rsidR="00F744F1" w:rsidRPr="00FB2048">
        <w:t>ade</w:t>
      </w:r>
      <w:r w:rsidR="006441C1" w:rsidRPr="00FB2048">
        <w:t xml:space="preserve"> </w:t>
      </w:r>
      <w:r w:rsidR="00C63BF6" w:rsidRPr="00FB2048">
        <w:t>ground</w:t>
      </w:r>
      <w:r w:rsidR="00E116B7">
        <w:t xml:space="preserve"> </w:t>
      </w:r>
      <w:r w:rsidR="00261D16">
        <w:t>is</w:t>
      </w:r>
      <w:r w:rsidR="00AD10A6">
        <w:t xml:space="preserve"> land</w:t>
      </w:r>
      <w:r w:rsidR="00261D16">
        <w:t xml:space="preserve"> above sea level</w:t>
      </w:r>
      <w:r w:rsidR="00AD10A6">
        <w:t xml:space="preserve"> </w:t>
      </w:r>
      <w:r w:rsidR="00261D16">
        <w:t xml:space="preserve">that </w:t>
      </w:r>
      <w:r w:rsidR="00AD10A6">
        <w:t xml:space="preserve">has moved further out into the sea due to the </w:t>
      </w:r>
      <w:r w:rsidR="008006C9">
        <w:t>civilization</w:t>
      </w:r>
      <w:r w:rsidR="006441C1">
        <w:t>, building and the tipping out of material</w:t>
      </w:r>
      <w:r w:rsidR="00261D16">
        <w:t xml:space="preserve"> to create the dock</w:t>
      </w:r>
      <w:r w:rsidR="00AD10A6">
        <w:t xml:space="preserve">. </w:t>
      </w:r>
      <w:r w:rsidR="00261D16">
        <w:t>Made ground</w:t>
      </w:r>
      <w:r w:rsidR="00AD10A6">
        <w:t xml:space="preserve"> land isn’t a </w:t>
      </w:r>
      <w:r w:rsidR="00261D16">
        <w:t xml:space="preserve">dense and </w:t>
      </w:r>
      <w:r w:rsidR="00AD10A6">
        <w:t xml:space="preserve">firm sub material which will lead to complications as to what foundations will be required for the structure. </w:t>
      </w:r>
    </w:p>
    <w:p w14:paraId="251BF187" w14:textId="60BC90FA" w:rsidR="00F13C62" w:rsidRDefault="00397624" w:rsidP="00F13C62">
      <w:pPr>
        <w:pStyle w:val="NormalWeb"/>
        <w:shd w:val="clear" w:color="auto" w:fill="FFFFFF"/>
        <w:spacing w:before="0" w:beforeAutospacing="0"/>
        <w:rPr>
          <w:rFonts w:asciiTheme="minorHAnsi" w:hAnsiTheme="minorHAnsi" w:cstheme="minorHAnsi"/>
          <w:sz w:val="22"/>
        </w:rPr>
      </w:pPr>
      <w:r w:rsidRPr="000E6915">
        <w:rPr>
          <w:rStyle w:val="Heading3Char"/>
          <w:noProof/>
          <w:lang w:val="en-GB" w:eastAsia="en-GB"/>
        </w:rPr>
        <w:drawing>
          <wp:anchor distT="0" distB="0" distL="114300" distR="114300" simplePos="0" relativeHeight="251658240" behindDoc="0" locked="0" layoutInCell="1" allowOverlap="1" wp14:anchorId="5C535571" wp14:editId="10DF83AB">
            <wp:simplePos x="0" y="0"/>
            <wp:positionH relativeFrom="column">
              <wp:posOffset>4589780</wp:posOffset>
            </wp:positionH>
            <wp:positionV relativeFrom="paragraph">
              <wp:posOffset>762000</wp:posOffset>
            </wp:positionV>
            <wp:extent cx="2115185" cy="12954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10736" t="18243" r="33974" b="15052"/>
                    <a:stretch/>
                  </pic:blipFill>
                  <pic:spPr bwMode="auto">
                    <a:xfrm>
                      <a:off x="0" y="0"/>
                      <a:ext cx="2115185" cy="1295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Start w:id="3" w:name="_Toc1463984"/>
      <w:r w:rsidR="00A40950" w:rsidRPr="000E6915">
        <w:rPr>
          <w:rStyle w:val="Heading3Char"/>
        </w:rPr>
        <w:t>Contaminated Land</w:t>
      </w:r>
      <w:bookmarkEnd w:id="3"/>
      <w:r w:rsidR="00A40950">
        <w:rPr>
          <w:rFonts w:asciiTheme="minorHAnsi" w:hAnsiTheme="minorHAnsi" w:cstheme="minorHAnsi"/>
          <w:sz w:val="22"/>
        </w:rPr>
        <w:t xml:space="preserve"> – Toxic waste materials </w:t>
      </w:r>
      <w:r w:rsidR="00AD10A6" w:rsidRPr="00EB4E7C">
        <w:rPr>
          <w:rFonts w:asciiTheme="minorHAnsi" w:hAnsiTheme="minorHAnsi" w:cstheme="minorHAnsi"/>
          <w:sz w:val="22"/>
        </w:rPr>
        <w:t xml:space="preserve">like oils and fuels left underground over time that need to be controlled and measured when excavated. Previous planning applications have already discovered this as </w:t>
      </w:r>
      <w:r w:rsidR="00670BC3">
        <w:rPr>
          <w:rFonts w:asciiTheme="minorHAnsi" w:hAnsiTheme="minorHAnsi" w:cstheme="minorHAnsi"/>
          <w:sz w:val="22"/>
        </w:rPr>
        <w:t xml:space="preserve">a </w:t>
      </w:r>
      <w:r w:rsidR="00AD10A6" w:rsidRPr="00EB4E7C">
        <w:rPr>
          <w:rFonts w:asciiTheme="minorHAnsi" w:hAnsiTheme="minorHAnsi" w:cstheme="minorHAnsi"/>
          <w:sz w:val="22"/>
        </w:rPr>
        <w:t xml:space="preserve">constraint when building in the </w:t>
      </w:r>
      <w:r w:rsidR="00F13C62" w:rsidRPr="00EB4E7C">
        <w:rPr>
          <w:rFonts w:asciiTheme="minorHAnsi" w:hAnsiTheme="minorHAnsi" w:cstheme="minorHAnsi"/>
          <w:sz w:val="22"/>
        </w:rPr>
        <w:t>area</w:t>
      </w:r>
      <w:r w:rsidR="00AD10A6" w:rsidRPr="00EB4E7C">
        <w:rPr>
          <w:rFonts w:asciiTheme="minorHAnsi" w:hAnsiTheme="minorHAnsi" w:cstheme="minorHAnsi"/>
          <w:sz w:val="22"/>
        </w:rPr>
        <w:t>.</w:t>
      </w:r>
      <w:r w:rsidR="00A75A32">
        <w:rPr>
          <w:rFonts w:asciiTheme="minorHAnsi" w:hAnsiTheme="minorHAnsi" w:cstheme="minorHAnsi"/>
          <w:sz w:val="22"/>
        </w:rPr>
        <w:t xml:space="preserve"> This information is </w:t>
      </w:r>
      <w:r w:rsidR="00261D16">
        <w:rPr>
          <w:rFonts w:asciiTheme="minorHAnsi" w:hAnsiTheme="minorHAnsi" w:cstheme="minorHAnsi"/>
          <w:sz w:val="22"/>
        </w:rPr>
        <w:t>s</w:t>
      </w:r>
      <w:r w:rsidR="00A75A32">
        <w:rPr>
          <w:rFonts w:asciiTheme="minorHAnsi" w:hAnsiTheme="minorHAnsi" w:cstheme="minorHAnsi"/>
          <w:sz w:val="22"/>
        </w:rPr>
        <w:t xml:space="preserve">howed on the </w:t>
      </w:r>
      <w:r w:rsidR="001B1A61">
        <w:rPr>
          <w:rFonts w:asciiTheme="minorHAnsi" w:hAnsiTheme="minorHAnsi" w:cstheme="minorHAnsi"/>
          <w:sz w:val="22"/>
        </w:rPr>
        <w:t>Swansea councils planning applications website where the Marriott hotel has applied for extensions</w:t>
      </w:r>
      <w:r w:rsidR="00F15070">
        <w:rPr>
          <w:rFonts w:asciiTheme="minorHAnsi" w:hAnsiTheme="minorHAnsi" w:cstheme="minorHAnsi"/>
          <w:sz w:val="22"/>
        </w:rPr>
        <w:t>. (Swansea Council)</w:t>
      </w:r>
    </w:p>
    <w:p w14:paraId="0090855B" w14:textId="768E8910" w:rsidR="007777FB" w:rsidRDefault="00D452CE" w:rsidP="00F13C62">
      <w:pPr>
        <w:pStyle w:val="NormalWeb"/>
        <w:shd w:val="clear" w:color="auto" w:fill="FFFFFF"/>
        <w:spacing w:before="0" w:beforeAutospacing="0"/>
        <w:rPr>
          <w:rFonts w:asciiTheme="minorHAnsi" w:hAnsiTheme="minorHAnsi" w:cstheme="minorHAnsi"/>
          <w:sz w:val="22"/>
        </w:rPr>
      </w:pPr>
      <w:r w:rsidRPr="00D452CE">
        <w:rPr>
          <w:rStyle w:val="Heading3Char"/>
          <w:noProof/>
          <w:lang w:val="en-GB" w:eastAsia="en-GB"/>
        </w:rPr>
        <mc:AlternateContent>
          <mc:Choice Requires="wps">
            <w:drawing>
              <wp:anchor distT="45720" distB="45720" distL="114300" distR="114300" simplePos="0" relativeHeight="251673600" behindDoc="0" locked="0" layoutInCell="1" allowOverlap="1" wp14:anchorId="7603B9BF" wp14:editId="38FD6F0E">
                <wp:simplePos x="0" y="0"/>
                <wp:positionH relativeFrom="column">
                  <wp:posOffset>4924425</wp:posOffset>
                </wp:positionH>
                <wp:positionV relativeFrom="paragraph">
                  <wp:posOffset>1191260</wp:posOffset>
                </wp:positionV>
                <wp:extent cx="1552575" cy="285750"/>
                <wp:effectExtent l="0" t="0" r="28575" b="1905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2575" cy="285750"/>
                        </a:xfrm>
                        <a:prstGeom prst="rect">
                          <a:avLst/>
                        </a:prstGeom>
                        <a:solidFill>
                          <a:srgbClr val="FFFFFF"/>
                        </a:solidFill>
                        <a:ln w="9525">
                          <a:solidFill>
                            <a:schemeClr val="bg1"/>
                          </a:solidFill>
                          <a:miter lim="800000"/>
                          <a:headEnd/>
                          <a:tailEnd/>
                        </a:ln>
                      </wps:spPr>
                      <wps:txbx>
                        <w:txbxContent>
                          <w:p w14:paraId="496E95E0" w14:textId="1DA4514A" w:rsidR="00D452CE" w:rsidRDefault="00D452CE">
                            <w:r>
                              <w:t>(</w:t>
                            </w:r>
                            <w:r w:rsidRPr="00F15070">
                              <w:rPr>
                                <w:color w:val="0070C0"/>
                              </w:rPr>
                              <w:t>https://zeticauxo.com</w:t>
                            </w:r>
                            <w:r>
                              <w:t>)</w:t>
                            </w:r>
                            <w:r w:rsidRPr="00D452CE">
                              <w:t>downloads-and-resources/risk-maps/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03B9BF" id="_x0000_s1027" type="#_x0000_t202" style="position:absolute;margin-left:387.75pt;margin-top:93.8pt;width:122.25pt;height:22.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" strokecolor="white [3212]">
                <v:textbox>
                  <w:txbxContent>
                    <w:p w14:paraId="496E95E0" w14:textId="1DA4514A" w:rsidR="00D452CE" w:rsidRDefault="00D452CE">
                      <w:r>
                        <w:t>(</w:t>
                      </w:r>
                      <w:r w:rsidRPr="00F15070">
                        <w:rPr>
                          <w:color w:val="0070C0"/>
                        </w:rPr>
                        <w:t>https://zeticauxo.com</w:t>
                      </w:r>
                      <w:r>
                        <w:t>)</w:t>
                      </w:r>
                      <w:r w:rsidRPr="00D452CE">
                        <w:t>downloads-and-resources/risk-maps/</w:t>
                      </w:r>
                    </w:p>
                  </w:txbxContent>
                </v:textbox>
                <w10:wrap type="square"/>
              </v:shape>
            </w:pict>
          </mc:Fallback>
        </mc:AlternateContent>
      </w:r>
      <w:bookmarkStart w:id="4" w:name="_Toc1463985"/>
      <w:r w:rsidR="00261D16" w:rsidRPr="000E6915">
        <w:rPr>
          <w:rStyle w:val="Heading3Char"/>
        </w:rPr>
        <w:t>Unexploded Bombs</w:t>
      </w:r>
      <w:bookmarkEnd w:id="4"/>
      <w:r w:rsidR="00261D16">
        <w:rPr>
          <w:rFonts w:asciiTheme="minorHAnsi" w:hAnsiTheme="minorHAnsi" w:cstheme="minorHAnsi"/>
          <w:b/>
          <w:sz w:val="22"/>
        </w:rPr>
        <w:t xml:space="preserve"> – </w:t>
      </w:r>
      <w:r w:rsidR="007777FB">
        <w:rPr>
          <w:rFonts w:asciiTheme="minorHAnsi" w:hAnsiTheme="minorHAnsi" w:cstheme="minorHAnsi"/>
          <w:sz w:val="22"/>
        </w:rPr>
        <w:t>D</w:t>
      </w:r>
      <w:r w:rsidR="00261D16">
        <w:rPr>
          <w:rFonts w:asciiTheme="minorHAnsi" w:hAnsiTheme="minorHAnsi" w:cstheme="minorHAnsi"/>
          <w:sz w:val="22"/>
        </w:rPr>
        <w:t>uring W</w:t>
      </w:r>
      <w:r w:rsidR="009353D9">
        <w:rPr>
          <w:rFonts w:asciiTheme="minorHAnsi" w:hAnsiTheme="minorHAnsi" w:cstheme="minorHAnsi"/>
          <w:sz w:val="22"/>
        </w:rPr>
        <w:t xml:space="preserve">orld War 2 </w:t>
      </w:r>
      <w:r w:rsidR="00CB06D3">
        <w:rPr>
          <w:rFonts w:asciiTheme="minorHAnsi" w:hAnsiTheme="minorHAnsi" w:cstheme="minorHAnsi"/>
          <w:sz w:val="22"/>
        </w:rPr>
        <w:t>Swansea</w:t>
      </w:r>
      <w:r w:rsidR="009353D9">
        <w:rPr>
          <w:rFonts w:asciiTheme="minorHAnsi" w:hAnsiTheme="minorHAnsi" w:cstheme="minorHAnsi"/>
          <w:sz w:val="22"/>
        </w:rPr>
        <w:t xml:space="preserve"> docks would have been a priority target for enemy bombers </w:t>
      </w:r>
      <w:r w:rsidR="00493281">
        <w:rPr>
          <w:rFonts w:asciiTheme="minorHAnsi" w:hAnsiTheme="minorHAnsi" w:cstheme="minorHAnsi"/>
          <w:sz w:val="22"/>
        </w:rPr>
        <w:t xml:space="preserve">so this area is at a higher risk of encountering an un exploded bomb. </w:t>
      </w:r>
      <w:r w:rsidR="00710AA6">
        <w:rPr>
          <w:rFonts w:asciiTheme="minorHAnsi" w:hAnsiTheme="minorHAnsi" w:cstheme="minorHAnsi"/>
          <w:sz w:val="22"/>
        </w:rPr>
        <w:t>A specialized company will be required to supervise excavations to ensure that the process is carried out safely</w:t>
      </w:r>
      <w:r w:rsidR="007777FB">
        <w:rPr>
          <w:rFonts w:asciiTheme="minorHAnsi" w:hAnsiTheme="minorHAnsi" w:cstheme="minorHAnsi"/>
          <w:sz w:val="22"/>
        </w:rPr>
        <w:t xml:space="preserve">. This map shows that Swansea </w:t>
      </w:r>
      <w:r w:rsidR="00895FB4">
        <w:rPr>
          <w:rFonts w:asciiTheme="minorHAnsi" w:hAnsiTheme="minorHAnsi" w:cstheme="minorHAnsi"/>
          <w:sz w:val="22"/>
        </w:rPr>
        <w:t xml:space="preserve">is highlighted in red, so this means that it </w:t>
      </w:r>
      <w:r w:rsidR="00397624">
        <w:rPr>
          <w:rFonts w:asciiTheme="minorHAnsi" w:hAnsiTheme="minorHAnsi" w:cstheme="minorHAnsi"/>
          <w:sz w:val="22"/>
        </w:rPr>
        <w:t>is a high-risk area.</w:t>
      </w:r>
    </w:p>
    <w:p w14:paraId="2E4160BB" w14:textId="3F673CA6" w:rsidR="004859ED" w:rsidRDefault="004859ED" w:rsidP="00F13C62">
      <w:pPr>
        <w:pStyle w:val="NormalWeb"/>
        <w:shd w:val="clear" w:color="auto" w:fill="FFFFFF"/>
        <w:spacing w:before="0" w:beforeAutospacing="0"/>
        <w:rPr>
          <w:rFonts w:asciiTheme="minorHAnsi" w:hAnsiTheme="minorHAnsi" w:cstheme="minorHAnsi"/>
          <w:sz w:val="22"/>
        </w:rPr>
      </w:pPr>
      <w:bookmarkStart w:id="5" w:name="_Toc1463986"/>
      <w:r w:rsidRPr="000E6915">
        <w:rPr>
          <w:rStyle w:val="Heading3Char"/>
        </w:rPr>
        <w:t>Buried Services</w:t>
      </w:r>
      <w:bookmarkEnd w:id="5"/>
      <w:r>
        <w:rPr>
          <w:rFonts w:asciiTheme="minorHAnsi" w:hAnsiTheme="minorHAnsi" w:cstheme="minorHAnsi"/>
          <w:b/>
          <w:sz w:val="22"/>
        </w:rPr>
        <w:t xml:space="preserve"> </w:t>
      </w:r>
      <w:r w:rsidR="00D31911">
        <w:rPr>
          <w:rFonts w:asciiTheme="minorHAnsi" w:hAnsiTheme="minorHAnsi" w:cstheme="minorHAnsi"/>
          <w:b/>
          <w:sz w:val="22"/>
        </w:rPr>
        <w:t>–</w:t>
      </w:r>
      <w:r>
        <w:rPr>
          <w:rFonts w:asciiTheme="minorHAnsi" w:hAnsiTheme="minorHAnsi" w:cstheme="minorHAnsi"/>
          <w:b/>
          <w:sz w:val="22"/>
        </w:rPr>
        <w:t xml:space="preserve"> </w:t>
      </w:r>
      <w:r w:rsidR="00A47D1E">
        <w:rPr>
          <w:rFonts w:asciiTheme="minorHAnsi" w:hAnsiTheme="minorHAnsi" w:cstheme="minorHAnsi"/>
          <w:sz w:val="22"/>
        </w:rPr>
        <w:t xml:space="preserve">This is a </w:t>
      </w:r>
      <w:r w:rsidR="008E7704">
        <w:rPr>
          <w:rFonts w:asciiTheme="minorHAnsi" w:hAnsiTheme="minorHAnsi" w:cstheme="minorHAnsi"/>
          <w:sz w:val="22"/>
        </w:rPr>
        <w:t xml:space="preserve">high chance that there will be buried services across the site location due to the existing buildings </w:t>
      </w:r>
      <w:r w:rsidR="00603444">
        <w:rPr>
          <w:rFonts w:asciiTheme="minorHAnsi" w:hAnsiTheme="minorHAnsi" w:cstheme="minorHAnsi"/>
          <w:sz w:val="22"/>
        </w:rPr>
        <w:t xml:space="preserve">and the buildings </w:t>
      </w:r>
      <w:r w:rsidR="006573D8">
        <w:rPr>
          <w:rFonts w:asciiTheme="minorHAnsi" w:hAnsiTheme="minorHAnsi" w:cstheme="minorHAnsi"/>
          <w:sz w:val="22"/>
        </w:rPr>
        <w:t>that were there previously as part of the docks</w:t>
      </w:r>
      <w:r w:rsidR="00BF06AC">
        <w:rPr>
          <w:rFonts w:asciiTheme="minorHAnsi" w:hAnsiTheme="minorHAnsi" w:cstheme="minorHAnsi"/>
          <w:sz w:val="22"/>
        </w:rPr>
        <w:t>.</w:t>
      </w:r>
    </w:p>
    <w:p w14:paraId="628D82E8" w14:textId="757E2930" w:rsidR="006573D8" w:rsidRDefault="006573D8" w:rsidP="00F13C62">
      <w:pPr>
        <w:pStyle w:val="NormalWeb"/>
        <w:shd w:val="clear" w:color="auto" w:fill="FFFFFF"/>
        <w:spacing w:before="0" w:beforeAutospacing="0"/>
        <w:rPr>
          <w:rFonts w:asciiTheme="minorHAnsi" w:hAnsiTheme="minorHAnsi" w:cstheme="minorHAnsi"/>
          <w:sz w:val="22"/>
        </w:rPr>
      </w:pPr>
      <w:bookmarkStart w:id="6" w:name="_Toc1463987"/>
      <w:r w:rsidRPr="000E6915">
        <w:rPr>
          <w:rStyle w:val="Heading3Char"/>
        </w:rPr>
        <w:t>Foundations</w:t>
      </w:r>
      <w:bookmarkEnd w:id="6"/>
      <w:r w:rsidR="00246483">
        <w:rPr>
          <w:rFonts w:asciiTheme="minorHAnsi" w:hAnsiTheme="minorHAnsi" w:cstheme="minorHAnsi"/>
          <w:b/>
          <w:sz w:val="22"/>
        </w:rPr>
        <w:t xml:space="preserve"> </w:t>
      </w:r>
      <w:r w:rsidR="0078026E">
        <w:rPr>
          <w:rFonts w:asciiTheme="minorHAnsi" w:hAnsiTheme="minorHAnsi" w:cstheme="minorHAnsi"/>
          <w:b/>
          <w:sz w:val="22"/>
        </w:rPr>
        <w:t>–</w:t>
      </w:r>
      <w:r w:rsidR="00246483">
        <w:rPr>
          <w:rFonts w:asciiTheme="minorHAnsi" w:hAnsiTheme="minorHAnsi" w:cstheme="minorHAnsi"/>
          <w:b/>
          <w:sz w:val="22"/>
        </w:rPr>
        <w:t xml:space="preserve"> </w:t>
      </w:r>
      <w:r w:rsidR="002D6445">
        <w:rPr>
          <w:rFonts w:asciiTheme="minorHAnsi" w:hAnsiTheme="minorHAnsi" w:cstheme="minorHAnsi"/>
          <w:sz w:val="22"/>
        </w:rPr>
        <w:t xml:space="preserve">Looking at the first </w:t>
      </w:r>
      <w:r w:rsidR="000D018D">
        <w:rPr>
          <w:rFonts w:asciiTheme="minorHAnsi" w:hAnsiTheme="minorHAnsi" w:cstheme="minorHAnsi"/>
          <w:sz w:val="22"/>
        </w:rPr>
        <w:t>Ariel</w:t>
      </w:r>
      <w:r w:rsidR="002D6445">
        <w:rPr>
          <w:rFonts w:asciiTheme="minorHAnsi" w:hAnsiTheme="minorHAnsi" w:cstheme="minorHAnsi"/>
          <w:sz w:val="22"/>
        </w:rPr>
        <w:t xml:space="preserve"> map of the d</w:t>
      </w:r>
      <w:r w:rsidR="000D018D">
        <w:rPr>
          <w:rFonts w:asciiTheme="minorHAnsi" w:hAnsiTheme="minorHAnsi" w:cstheme="minorHAnsi"/>
          <w:sz w:val="22"/>
        </w:rPr>
        <w:t>o</w:t>
      </w:r>
      <w:r w:rsidR="002D6445">
        <w:rPr>
          <w:rFonts w:asciiTheme="minorHAnsi" w:hAnsiTheme="minorHAnsi" w:cstheme="minorHAnsi"/>
          <w:sz w:val="22"/>
        </w:rPr>
        <w:t>ck there have previously been buildings where the site located. This means that there could be foundations</w:t>
      </w:r>
      <w:r w:rsidR="000D018D">
        <w:rPr>
          <w:rFonts w:asciiTheme="minorHAnsi" w:hAnsiTheme="minorHAnsi" w:cstheme="minorHAnsi"/>
          <w:sz w:val="22"/>
        </w:rPr>
        <w:t xml:space="preserve"> underground which may determine where the new foundations can be placed.</w:t>
      </w:r>
    </w:p>
    <w:p w14:paraId="03FF0902" w14:textId="29845B74" w:rsidR="00215B85" w:rsidRDefault="00215B85" w:rsidP="00F13C62">
      <w:pPr>
        <w:pStyle w:val="NormalWeb"/>
        <w:shd w:val="clear" w:color="auto" w:fill="FFFFFF"/>
        <w:spacing w:before="0" w:beforeAutospacing="0"/>
        <w:rPr>
          <w:rFonts w:asciiTheme="minorHAnsi" w:hAnsiTheme="minorHAnsi" w:cstheme="minorHAnsi"/>
          <w:sz w:val="22"/>
        </w:rPr>
      </w:pPr>
      <w:bookmarkStart w:id="7" w:name="_Toc1463988"/>
      <w:r w:rsidRPr="000E6915">
        <w:rPr>
          <w:rStyle w:val="Heading3Char"/>
        </w:rPr>
        <w:t>Location</w:t>
      </w:r>
      <w:bookmarkEnd w:id="7"/>
      <w:r>
        <w:rPr>
          <w:rFonts w:asciiTheme="minorHAnsi" w:hAnsiTheme="minorHAnsi" w:cstheme="minorHAnsi"/>
          <w:sz w:val="22"/>
        </w:rPr>
        <w:t xml:space="preserve"> – Due to the site being right on the water</w:t>
      </w:r>
      <w:r w:rsidR="00AC5A74">
        <w:rPr>
          <w:rFonts w:asciiTheme="minorHAnsi" w:hAnsiTheme="minorHAnsi" w:cstheme="minorHAnsi"/>
          <w:sz w:val="22"/>
        </w:rPr>
        <w:t>-</w:t>
      </w:r>
      <w:r>
        <w:rPr>
          <w:rFonts w:asciiTheme="minorHAnsi" w:hAnsiTheme="minorHAnsi" w:cstheme="minorHAnsi"/>
          <w:sz w:val="22"/>
        </w:rPr>
        <w:t>front</w:t>
      </w:r>
      <w:r w:rsidR="00AC5A74">
        <w:rPr>
          <w:rFonts w:asciiTheme="minorHAnsi" w:hAnsiTheme="minorHAnsi" w:cstheme="minorHAnsi"/>
          <w:sz w:val="22"/>
        </w:rPr>
        <w:t>,</w:t>
      </w:r>
      <w:r>
        <w:rPr>
          <w:rFonts w:asciiTheme="minorHAnsi" w:hAnsiTheme="minorHAnsi" w:cstheme="minorHAnsi"/>
          <w:sz w:val="22"/>
        </w:rPr>
        <w:t xml:space="preserve"> the sub</w:t>
      </w:r>
      <w:r w:rsidR="00AC5A74">
        <w:rPr>
          <w:rFonts w:asciiTheme="minorHAnsi" w:hAnsiTheme="minorHAnsi" w:cstheme="minorHAnsi"/>
          <w:sz w:val="22"/>
        </w:rPr>
        <w:t>-</w:t>
      </w:r>
      <w:r>
        <w:rPr>
          <w:rFonts w:asciiTheme="minorHAnsi" w:hAnsiTheme="minorHAnsi" w:cstheme="minorHAnsi"/>
          <w:sz w:val="22"/>
        </w:rPr>
        <w:t xml:space="preserve">soil could possibly </w:t>
      </w:r>
      <w:r w:rsidR="00AC5A74">
        <w:rPr>
          <w:rFonts w:asciiTheme="minorHAnsi" w:hAnsiTheme="minorHAnsi" w:cstheme="minorHAnsi"/>
          <w:sz w:val="22"/>
        </w:rPr>
        <w:t>be holding ground water. T</w:t>
      </w:r>
      <w:r>
        <w:rPr>
          <w:rFonts w:asciiTheme="minorHAnsi" w:hAnsiTheme="minorHAnsi" w:cstheme="minorHAnsi"/>
          <w:sz w:val="22"/>
        </w:rPr>
        <w:t xml:space="preserve">his could lead to </w:t>
      </w:r>
      <w:r w:rsidR="00AC5A74">
        <w:rPr>
          <w:rFonts w:asciiTheme="minorHAnsi" w:hAnsiTheme="minorHAnsi" w:cstheme="minorHAnsi"/>
          <w:sz w:val="22"/>
        </w:rPr>
        <w:t>difficulty</w:t>
      </w:r>
      <w:r>
        <w:rPr>
          <w:rFonts w:asciiTheme="minorHAnsi" w:hAnsiTheme="minorHAnsi" w:cstheme="minorHAnsi"/>
          <w:sz w:val="22"/>
        </w:rPr>
        <w:t xml:space="preserve"> when digging out for drainage and foundations, </w:t>
      </w:r>
      <w:r w:rsidR="00AC5A74">
        <w:rPr>
          <w:rFonts w:asciiTheme="minorHAnsi" w:hAnsiTheme="minorHAnsi" w:cstheme="minorHAnsi"/>
          <w:sz w:val="22"/>
        </w:rPr>
        <w:t>Shoring methods</w:t>
      </w:r>
      <w:r>
        <w:rPr>
          <w:rFonts w:asciiTheme="minorHAnsi" w:hAnsiTheme="minorHAnsi" w:cstheme="minorHAnsi"/>
          <w:sz w:val="22"/>
        </w:rPr>
        <w:t xml:space="preserve"> </w:t>
      </w:r>
      <w:r w:rsidR="00AC5A74">
        <w:rPr>
          <w:rFonts w:asciiTheme="minorHAnsi" w:hAnsiTheme="minorHAnsi" w:cstheme="minorHAnsi"/>
          <w:sz w:val="22"/>
        </w:rPr>
        <w:t xml:space="preserve">like trench boxes </w:t>
      </w:r>
      <w:r>
        <w:rPr>
          <w:rFonts w:asciiTheme="minorHAnsi" w:hAnsiTheme="minorHAnsi" w:cstheme="minorHAnsi"/>
          <w:sz w:val="22"/>
        </w:rPr>
        <w:t>may be required</w:t>
      </w:r>
      <w:r w:rsidR="00AC5A74">
        <w:rPr>
          <w:rFonts w:asciiTheme="minorHAnsi" w:hAnsiTheme="minorHAnsi" w:cstheme="minorHAnsi"/>
          <w:sz w:val="22"/>
        </w:rPr>
        <w:t xml:space="preserve"> for excavation.</w:t>
      </w:r>
    </w:p>
    <w:p w14:paraId="360252EA" w14:textId="17844AF8" w:rsidR="00442686" w:rsidRPr="00442686" w:rsidRDefault="00D94B28" w:rsidP="00442686">
      <w:pPr>
        <w:pStyle w:val="Heading2"/>
      </w:pPr>
      <w:bookmarkStart w:id="8" w:name="_Toc1463989"/>
      <w:r>
        <w:lastRenderedPageBreak/>
        <w:t>Site Walkover</w:t>
      </w:r>
      <w:bookmarkEnd w:id="8"/>
    </w:p>
    <w:p w14:paraId="3FF74DBA" w14:textId="77777777" w:rsidR="00D452CE" w:rsidRDefault="00D452CE" w:rsidP="00442686"/>
    <w:p w14:paraId="5EE0BB19" w14:textId="14BBCD79" w:rsidR="00442686" w:rsidRPr="00442686" w:rsidRDefault="00442686" w:rsidP="00442686">
      <w:r>
        <w:t xml:space="preserve">These are the photos that I have taken as part of my site walkover. One of the main restraints is that the public footpath needs a diversion route for pedestrians. The public footpath needs to be shut as it runs straight through the middle of site. The images </w:t>
      </w:r>
      <w:r w:rsidR="00D452CE">
        <w:t>also</w:t>
      </w:r>
      <w:r>
        <w:t xml:space="preserve"> show that the tarmac car park </w:t>
      </w:r>
      <w:r w:rsidR="00D452CE">
        <w:t>will be good access for the si</w:t>
      </w:r>
      <w:r>
        <w:t xml:space="preserve">te as it is </w:t>
      </w:r>
      <w:r w:rsidR="00D452CE">
        <w:t>solid</w:t>
      </w:r>
      <w:r>
        <w:t xml:space="preserve"> grou</w:t>
      </w:r>
      <w:r w:rsidR="00D452CE">
        <w:t>nd. These images also show that there are grass verges that will need to be civilized for a flat surface and site clearance. The photos also show how close pedestrians will be walking to the site boundary so substantial site hoarding will need to run around the site boundary.</w:t>
      </w:r>
    </w:p>
    <w:p w14:paraId="284E4A5C" w14:textId="77777777" w:rsidR="00D452CE" w:rsidRDefault="00D452CE" w:rsidP="00442686"/>
    <w:p w14:paraId="145AC1BD" w14:textId="33A10351" w:rsidR="00442686" w:rsidRPr="00442686" w:rsidRDefault="00442686" w:rsidP="00442686">
      <w:r>
        <w:rPr>
          <w:noProof/>
          <w:lang w:val="en-GB" w:eastAsia="en-GB"/>
        </w:rPr>
        <w:drawing>
          <wp:anchor distT="0" distB="0" distL="114300" distR="114300" simplePos="0" relativeHeight="251669504" behindDoc="0" locked="0" layoutInCell="1" allowOverlap="1" wp14:anchorId="46CF6840" wp14:editId="195D3A36">
            <wp:simplePos x="0" y="0"/>
            <wp:positionH relativeFrom="column">
              <wp:posOffset>2933700</wp:posOffset>
            </wp:positionH>
            <wp:positionV relativeFrom="paragraph">
              <wp:posOffset>2448560</wp:posOffset>
            </wp:positionV>
            <wp:extent cx="2743200" cy="2052955"/>
            <wp:effectExtent l="0" t="0" r="0" b="4445"/>
            <wp:wrapSquare wrapText="bothSides"/>
            <wp:docPr id="13" name="Picture 13" descr="https://scontent-lhr3-1.xx.fbcdn.net/v/t1.15752-9/52434198_2309477772662243_1198135703368630272_n.jpg?_nc_cat=108&amp;_nc_ht=scontent-lhr3-1.xx&amp;oh=02b49e36f4f3f24d55cd8ed26df5ee47&amp;oe=5CE81D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scontent-lhr3-1.xx.fbcdn.net/v/t1.15752-9/52434198_2309477772662243_1198135703368630272_n.jpg?_nc_cat=108&amp;_nc_ht=scontent-lhr3-1.xx&amp;oh=02b49e36f4f3f24d55cd8ed26df5ee47&amp;oe=5CE81D3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43200" cy="205295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val="en-GB" w:eastAsia="en-GB"/>
        </w:rPr>
        <w:drawing>
          <wp:anchor distT="0" distB="0" distL="114300" distR="114300" simplePos="0" relativeHeight="251666432" behindDoc="0" locked="0" layoutInCell="1" allowOverlap="1" wp14:anchorId="526A8825" wp14:editId="1BED4B4E">
            <wp:simplePos x="0" y="0"/>
            <wp:positionH relativeFrom="margin">
              <wp:align>left</wp:align>
            </wp:positionH>
            <wp:positionV relativeFrom="paragraph">
              <wp:posOffset>2445385</wp:posOffset>
            </wp:positionV>
            <wp:extent cx="2748947" cy="2057400"/>
            <wp:effectExtent l="0" t="0" r="0" b="0"/>
            <wp:wrapSquare wrapText="bothSides"/>
            <wp:docPr id="11" name="Picture 11" descr="https://scontent-lhr3-1.xx.fbcdn.net/v/t1.15752-9/52681994_2359255171025988_1052434100402520064_n.jpg?_nc_cat=111&amp;_nc_ht=scontent-lhr3-1.xx&amp;oh=89223bc323d585a2fb5ba33f986f9d0d&amp;oe=5CF76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scontent-lhr3-1.xx.fbcdn.net/v/t1.15752-9/52681994_2359255171025988_1052434100402520064_n.jpg?_nc_cat=111&amp;_nc_ht=scontent-lhr3-1.xx&amp;oh=89223bc323d585a2fb5ba33f986f9d0d&amp;oe=5CF7611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48947" cy="20574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val="en-GB" w:eastAsia="en-GB"/>
        </w:rPr>
        <w:drawing>
          <wp:anchor distT="0" distB="0" distL="114300" distR="114300" simplePos="0" relativeHeight="251668480" behindDoc="0" locked="0" layoutInCell="1" allowOverlap="1" wp14:anchorId="2D6F511A" wp14:editId="43091790">
            <wp:simplePos x="0" y="0"/>
            <wp:positionH relativeFrom="column">
              <wp:posOffset>2924175</wp:posOffset>
            </wp:positionH>
            <wp:positionV relativeFrom="paragraph">
              <wp:posOffset>210820</wp:posOffset>
            </wp:positionV>
            <wp:extent cx="2705100" cy="2023745"/>
            <wp:effectExtent l="0" t="0" r="0" b="0"/>
            <wp:wrapSquare wrapText="bothSides"/>
            <wp:docPr id="10" name="Picture 10" descr="https://scontent-lhr3-1.xx.fbcdn.net/v/t1.15752-9/52377617_637850183312010_7261448207450767360_n.jpg?_nc_cat=103&amp;_nc_ht=scontent-lhr3-1.xx&amp;oh=544955e475b6d5dcc546d39cea880bd1&amp;oe=5CDB48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scontent-lhr3-1.xx.fbcdn.net/v/t1.15752-9/52377617_637850183312010_7261448207450767360_n.jpg?_nc_cat=103&amp;_nc_ht=scontent-lhr3-1.xx&amp;oh=544955e475b6d5dcc546d39cea880bd1&amp;oe=5CDB488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05100" cy="202374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val="en-GB" w:eastAsia="en-GB"/>
        </w:rPr>
        <w:drawing>
          <wp:anchor distT="0" distB="0" distL="114300" distR="114300" simplePos="0" relativeHeight="251667456" behindDoc="0" locked="0" layoutInCell="1" allowOverlap="1" wp14:anchorId="70B36C97" wp14:editId="397F74D0">
            <wp:simplePos x="0" y="0"/>
            <wp:positionH relativeFrom="margin">
              <wp:align>left</wp:align>
            </wp:positionH>
            <wp:positionV relativeFrom="paragraph">
              <wp:posOffset>230505</wp:posOffset>
            </wp:positionV>
            <wp:extent cx="2752725" cy="2059305"/>
            <wp:effectExtent l="0" t="0" r="9525" b="0"/>
            <wp:wrapSquare wrapText="bothSides"/>
            <wp:docPr id="12" name="Picture 12" descr="https://scontent-lhr3-1.xx.fbcdn.net/v/t1.15752-9/52179260_1981788438791754_6068121651977912320_n.jpg?_nc_cat=104&amp;_nc_ht=scontent-lhr3-1.xx&amp;oh=2ba01612ecfef82d0c56c079e82d664f&amp;oe=5CEE30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scontent-lhr3-1.xx.fbcdn.net/v/t1.15752-9/52179260_1981788438791754_6068121651977912320_n.jpg?_nc_cat=104&amp;_nc_ht=scontent-lhr3-1.xx&amp;oh=2ba01612ecfef82d0c56c079e82d664f&amp;oe=5CEE3088"/>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752725" cy="20593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A036162" w14:textId="77777777" w:rsidR="00442686" w:rsidRDefault="00442686" w:rsidP="00AC5A74">
      <w:pPr>
        <w:pStyle w:val="Heading1"/>
      </w:pPr>
    </w:p>
    <w:p w14:paraId="0EBBB596" w14:textId="77777777" w:rsidR="00442686" w:rsidRDefault="00442686" w:rsidP="00AC5A74">
      <w:pPr>
        <w:pStyle w:val="Heading1"/>
      </w:pPr>
    </w:p>
    <w:p w14:paraId="5231EBD2" w14:textId="77777777" w:rsidR="00442686" w:rsidRDefault="00442686" w:rsidP="00AC5A74">
      <w:pPr>
        <w:pStyle w:val="Heading1"/>
      </w:pPr>
    </w:p>
    <w:p w14:paraId="5A5037D9" w14:textId="77777777" w:rsidR="00442686" w:rsidRPr="00442686" w:rsidRDefault="00442686" w:rsidP="00442686"/>
    <w:p w14:paraId="403685A2" w14:textId="6C71E65A" w:rsidR="00AC5A74" w:rsidRPr="00AC5A74" w:rsidRDefault="00AC5A74" w:rsidP="00AC5A74">
      <w:pPr>
        <w:pStyle w:val="Heading1"/>
      </w:pPr>
      <w:bookmarkStart w:id="9" w:name="_Toc1463990"/>
      <w:r>
        <w:lastRenderedPageBreak/>
        <w:t>Practical Site Investigation</w:t>
      </w:r>
      <w:bookmarkEnd w:id="9"/>
    </w:p>
    <w:p w14:paraId="237AA2E2" w14:textId="7300A879" w:rsidR="00534CD6" w:rsidRDefault="00534CD6" w:rsidP="00534CD6">
      <w:pPr>
        <w:pStyle w:val="Heading3"/>
      </w:pPr>
      <w:bookmarkStart w:id="10" w:name="_Toc1463991"/>
      <w:r>
        <w:t>Site Survey</w:t>
      </w:r>
      <w:bookmarkEnd w:id="10"/>
    </w:p>
    <w:p w14:paraId="2BEC0B19" w14:textId="7307D3A1" w:rsidR="00534CD6" w:rsidRPr="00F13C62" w:rsidRDefault="00534CD6" w:rsidP="00534CD6">
      <w:r>
        <w:t xml:space="preserve">The first investigation that would need to be carried out would be </w:t>
      </w:r>
      <w:r w:rsidR="007E3C63">
        <w:t xml:space="preserve">a </w:t>
      </w:r>
      <w:r>
        <w:t xml:space="preserve">topo survey of the whole site. This survey would need to be carried out by a specialist land surveyor who would use GPS surveying kit to identify key features within the site boundary. This survey will be </w:t>
      </w:r>
      <w:r w:rsidR="007E3C63">
        <w:t>useful</w:t>
      </w:r>
      <w:r>
        <w:t xml:space="preserve"> as it can </w:t>
      </w:r>
      <w:r w:rsidR="007E3C63">
        <w:t>highlight</w:t>
      </w:r>
      <w:r>
        <w:t xml:space="preserve"> any </w:t>
      </w:r>
      <w:r w:rsidR="007E3C63">
        <w:t>restraints</w:t>
      </w:r>
      <w:r>
        <w:t xml:space="preserve"> that existing features could cause to the site set up</w:t>
      </w:r>
      <w:r w:rsidR="007E3C63">
        <w:t xml:space="preserve"> like manholes or BT boxes</w:t>
      </w:r>
      <w:r>
        <w:t xml:space="preserve">. </w:t>
      </w:r>
      <w:r w:rsidR="007E3C63">
        <w:t>The survey</w:t>
      </w:r>
      <w:r>
        <w:t xml:space="preserve"> would also pick up </w:t>
      </w:r>
      <w:r w:rsidR="007E3C63">
        <w:t>all</w:t>
      </w:r>
      <w:r>
        <w:t xml:space="preserve"> the current levels and </w:t>
      </w:r>
      <w:r w:rsidR="007E3C63">
        <w:t>current shape of the land which can then be used throughout the construction process to able to compare the land to what was there before construction started, which is an effective way of monitoring.</w:t>
      </w:r>
    </w:p>
    <w:p w14:paraId="27FBB22F" w14:textId="122DA94E" w:rsidR="00534CD6" w:rsidRDefault="00534CD6" w:rsidP="007E3C63">
      <w:pPr>
        <w:pStyle w:val="Heading3"/>
      </w:pPr>
      <w:bookmarkStart w:id="11" w:name="_Toc1463992"/>
      <w:r>
        <w:t>Bore Holes</w:t>
      </w:r>
      <w:bookmarkEnd w:id="11"/>
    </w:p>
    <w:p w14:paraId="13AE3C7D" w14:textId="64C23D11" w:rsidR="00442686" w:rsidRDefault="00442686" w:rsidP="00442686">
      <w:r w:rsidRPr="00442686">
        <w:rPr>
          <w:noProof/>
          <w:lang w:val="en-GB" w:eastAsia="en-GB"/>
        </w:rPr>
        <w:drawing>
          <wp:anchor distT="0" distB="0" distL="114300" distR="114300" simplePos="0" relativeHeight="251665408" behindDoc="0" locked="0" layoutInCell="1" allowOverlap="1" wp14:anchorId="26F14DDE" wp14:editId="62835E37">
            <wp:simplePos x="0" y="0"/>
            <wp:positionH relativeFrom="page">
              <wp:align>right</wp:align>
            </wp:positionH>
            <wp:positionV relativeFrom="paragraph">
              <wp:posOffset>850900</wp:posOffset>
            </wp:positionV>
            <wp:extent cx="2934077" cy="1876212"/>
            <wp:effectExtent l="0" t="0" r="0" b="0"/>
            <wp:wrapSquare wrapText="bothSides"/>
            <wp:docPr id="9" name="Picture 9" descr="C:\Users\Hp\Downloads\img00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Downloads\img009.jpg"/>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54452"/>
                    <a:stretch/>
                  </pic:blipFill>
                  <pic:spPr bwMode="auto">
                    <a:xfrm rot="10800000">
                      <a:off x="0" y="0"/>
                      <a:ext cx="2934077" cy="1876212"/>
                    </a:xfrm>
                    <a:prstGeom prst="rect">
                      <a:avLst/>
                    </a:prstGeom>
                    <a:noFill/>
                    <a:ln>
                      <a:noFill/>
                    </a:ln>
                    <a:extLst>
                      <a:ext uri="{53640926-AAD7-44D8-BBD7-CCE9431645EC}">
                        <a14:shadowObscured xmlns:a14="http://schemas.microsoft.com/office/drawing/2010/main"/>
                      </a:ext>
                    </a:extLst>
                  </pic:spPr>
                </pic:pic>
              </a:graphicData>
            </a:graphic>
          </wp:anchor>
        </w:drawing>
      </w:r>
      <w:r w:rsidR="007E3C63">
        <w:t>Bore holes will be required to test how firm the sub soil is which would then determine what foundations would be required to support the structure. The bore holes would need to be carried out by a specialized company</w:t>
      </w:r>
      <w:r w:rsidR="001716F0">
        <w:t xml:space="preserve">. The company would need to use a shell and auger rig to carry out the investigation. This process involves hammering down on a point which would eventually keep going down to create a bore hole. The company can then use all the information from the number of hammers and how deep the bore hole Is along with the ground that is brought </w:t>
      </w:r>
      <w:r w:rsidR="000E6915">
        <w:t>up from the rig to be tested to determine the strength of the subsoil. Bore holes will need to be carried out at these positions on site:</w:t>
      </w:r>
      <w:r w:rsidRPr="00442686">
        <w:t xml:space="preserve"> </w:t>
      </w:r>
    </w:p>
    <w:p w14:paraId="36AD7458" w14:textId="0FFF5374" w:rsidR="00442686" w:rsidRDefault="00442686" w:rsidP="00442686">
      <w:pPr>
        <w:pStyle w:val="Heading3"/>
      </w:pPr>
      <w:bookmarkStart w:id="12" w:name="_Toc1463993"/>
      <w:r>
        <w:t>Trial Holes</w:t>
      </w:r>
      <w:bookmarkEnd w:id="12"/>
    </w:p>
    <w:p w14:paraId="10E48498" w14:textId="0AADB442" w:rsidR="007E3C63" w:rsidRPr="007E3C63" w:rsidRDefault="00442686" w:rsidP="007E3C63">
      <w:r>
        <w:t>Trial Holes can have many different purposed when used in construction. For this project I would like two trial holes dug on the sketch attached. These trial holes are located close enough to building to ensure that the ground is the same where the building is located but these holes do not actually affect the building process. These trials holes should locate any services that may be running through the site that are not on the stats drawings so that you can avoid them. Also, the trials holes can be used to see what the ground is like under the top soil. Due to it being a water front the trial holes would identify if the ground is holding much water.</w:t>
      </w:r>
    </w:p>
    <w:p w14:paraId="57B8ACA4" w14:textId="71B5CB8E" w:rsidR="007E3C63" w:rsidRDefault="00C215A3" w:rsidP="000E6915">
      <w:pPr>
        <w:pStyle w:val="Heading3"/>
      </w:pPr>
      <w:bookmarkStart w:id="13" w:name="_Toc1463994"/>
      <w:r>
        <w:t>Laboratory</w:t>
      </w:r>
      <w:r w:rsidR="007E3C63">
        <w:t xml:space="preserve"> Testing</w:t>
      </w:r>
      <w:bookmarkEnd w:id="13"/>
    </w:p>
    <w:p w14:paraId="0FFE49A2" w14:textId="656D063C" w:rsidR="007E3C63" w:rsidRPr="00F13C62" w:rsidRDefault="001564FF" w:rsidP="007E3C63">
      <w:r>
        <w:t xml:space="preserve">Once </w:t>
      </w:r>
      <w:r w:rsidR="0024675D">
        <w:t>the ground has been bored the soil must then go to a speci</w:t>
      </w:r>
      <w:r w:rsidR="003C6C19">
        <w:t>ali</w:t>
      </w:r>
      <w:r w:rsidR="0024675D">
        <w:t>st lab for testing. The lab would need to test for c</w:t>
      </w:r>
      <w:r w:rsidR="000E6915">
        <w:t>lassification</w:t>
      </w:r>
      <w:r w:rsidR="007E3C63">
        <w:t>,</w:t>
      </w:r>
      <w:r w:rsidR="000E6915">
        <w:t xml:space="preserve"> permeability</w:t>
      </w:r>
      <w:r w:rsidR="007E3C63">
        <w:t>,</w:t>
      </w:r>
      <w:r w:rsidR="000E6915">
        <w:t xml:space="preserve"> compressibility</w:t>
      </w:r>
      <w:r w:rsidR="007E3C63">
        <w:t>,</w:t>
      </w:r>
      <w:r w:rsidR="000E6915">
        <w:t xml:space="preserve"> </w:t>
      </w:r>
      <w:r w:rsidR="007E3C63">
        <w:t>quality</w:t>
      </w:r>
      <w:r w:rsidR="0024675D">
        <w:t xml:space="preserve"> and </w:t>
      </w:r>
      <w:r w:rsidR="007E3C63">
        <w:t>shear strength</w:t>
      </w:r>
      <w:r w:rsidR="0024675D">
        <w:t xml:space="preserve">. </w:t>
      </w:r>
      <w:r w:rsidR="003C6C19">
        <w:t xml:space="preserve">This information </w:t>
      </w:r>
      <w:r w:rsidR="00820091">
        <w:t xml:space="preserve">can then be used to help choose the correct foundations for the job. </w:t>
      </w:r>
      <w:r w:rsidR="00D46B83">
        <w:t>The soi</w:t>
      </w:r>
      <w:r w:rsidR="0033150D">
        <w:t>l</w:t>
      </w:r>
      <w:r w:rsidR="00D46B83">
        <w:t xml:space="preserve"> that is </w:t>
      </w:r>
      <w:r w:rsidR="000502BA">
        <w:t>sampled</w:t>
      </w:r>
      <w:r w:rsidR="00D46B83">
        <w:t xml:space="preserve"> can also identify any </w:t>
      </w:r>
      <w:r w:rsidR="000502BA">
        <w:t>toxic</w:t>
      </w:r>
      <w:r w:rsidR="00D46B83">
        <w:t xml:space="preserve"> materials underground</w:t>
      </w:r>
      <w:r w:rsidR="000502BA">
        <w:t>, this means that you know what expect when excavating the ground and</w:t>
      </w:r>
      <w:r w:rsidR="009B3331">
        <w:t xml:space="preserve"> then</w:t>
      </w:r>
      <w:r w:rsidR="000502BA">
        <w:t xml:space="preserve"> to try and avoid it.</w:t>
      </w:r>
    </w:p>
    <w:p w14:paraId="2B91C2E0" w14:textId="3527006D" w:rsidR="001564FF" w:rsidRPr="001564FF" w:rsidRDefault="001564FF" w:rsidP="001564FF">
      <w:pPr>
        <w:pStyle w:val="Heading3"/>
      </w:pPr>
      <w:bookmarkStart w:id="14" w:name="_Toc1463995"/>
      <w:r>
        <w:t>Radon Gas Investigation</w:t>
      </w:r>
      <w:bookmarkEnd w:id="14"/>
    </w:p>
    <w:p w14:paraId="2873F824" w14:textId="0CAEAACC" w:rsidR="0032685A" w:rsidRDefault="00BC59D0">
      <w:r>
        <w:t xml:space="preserve">The site would also require specialist radon </w:t>
      </w:r>
      <w:r w:rsidR="00A8477A">
        <w:t>gas</w:t>
      </w:r>
      <w:r>
        <w:t xml:space="preserve"> </w:t>
      </w:r>
      <w:r w:rsidR="00A8477A">
        <w:t>investigators</w:t>
      </w:r>
      <w:r w:rsidR="00985D3A">
        <w:t xml:space="preserve"> to monitor the concentra</w:t>
      </w:r>
      <w:r w:rsidR="00A8477A">
        <w:t>tion</w:t>
      </w:r>
      <w:r w:rsidR="00985D3A">
        <w:t xml:space="preserve"> of radon gas </w:t>
      </w:r>
      <w:r w:rsidR="00A8477A">
        <w:t xml:space="preserve">in the air </w:t>
      </w:r>
      <w:r w:rsidR="00985D3A">
        <w:t xml:space="preserve">during the building process. </w:t>
      </w:r>
      <w:r w:rsidR="00291963">
        <w:t xml:space="preserve">These </w:t>
      </w:r>
      <w:r w:rsidR="006C326D">
        <w:t>investigators</w:t>
      </w:r>
      <w:r w:rsidR="00291963">
        <w:t xml:space="preserve"> can also </w:t>
      </w:r>
      <w:r w:rsidR="006C326D">
        <w:t>monitor</w:t>
      </w:r>
      <w:r w:rsidR="00291963">
        <w:t xml:space="preserve"> the concentration of radon </w:t>
      </w:r>
      <w:r w:rsidR="006C326D">
        <w:t>gas</w:t>
      </w:r>
      <w:r w:rsidR="00291963">
        <w:t xml:space="preserve"> in the ground water of the site. It is essential that radon gas is monitor as it can be </w:t>
      </w:r>
      <w:r w:rsidR="006C326D">
        <w:t>harmful to the lungs and could harm the work force.</w:t>
      </w:r>
    </w:p>
    <w:p w14:paraId="0C4A6827" w14:textId="19A5F944" w:rsidR="0032685A" w:rsidRDefault="00E522B3" w:rsidP="00E522B3">
      <w:pPr>
        <w:pStyle w:val="Heading1"/>
      </w:pPr>
      <w:bookmarkStart w:id="15" w:name="_Toc1463996"/>
      <w:r>
        <w:lastRenderedPageBreak/>
        <w:t>Foundations</w:t>
      </w:r>
      <w:bookmarkEnd w:id="15"/>
    </w:p>
    <w:p w14:paraId="0F5861E0" w14:textId="4A8EE059" w:rsidR="00D61778" w:rsidRDefault="00581AD5" w:rsidP="00581AD5">
      <w:pPr>
        <w:pStyle w:val="Heading2"/>
      </w:pPr>
      <w:bookmarkStart w:id="16" w:name="_Toc1463997"/>
      <w:r>
        <w:t>Pile and Beam Foundation</w:t>
      </w:r>
      <w:bookmarkEnd w:id="16"/>
    </w:p>
    <w:p w14:paraId="6641A479" w14:textId="4FA38257" w:rsidR="00581AD5" w:rsidRDefault="00581AD5" w:rsidP="00581AD5">
      <w:r>
        <w:t xml:space="preserve">The foundation method I have chosen </w:t>
      </w:r>
      <w:r w:rsidR="00F30D54">
        <w:t>f</w:t>
      </w:r>
      <w:r>
        <w:t>or the ic</w:t>
      </w:r>
      <w:r w:rsidR="007767F7">
        <w:t>e-c</w:t>
      </w:r>
      <w:r>
        <w:t>ream parlour i</w:t>
      </w:r>
      <w:r w:rsidR="00F30D54">
        <w:t>s</w:t>
      </w:r>
      <w:r w:rsidR="00A44AC5">
        <w:t xml:space="preserve"> steal</w:t>
      </w:r>
      <w:r w:rsidR="00F30D54">
        <w:t xml:space="preserve"> pile and</w:t>
      </w:r>
      <w:r w:rsidR="00A44AC5">
        <w:t xml:space="preserve"> concrete</w:t>
      </w:r>
      <w:r w:rsidR="00F30D54">
        <w:t xml:space="preserve"> beam</w:t>
      </w:r>
      <w:r w:rsidR="00A44AC5">
        <w:t xml:space="preserve"> construction</w:t>
      </w:r>
      <w:r w:rsidR="00F30D54">
        <w:t xml:space="preserve">. I have </w:t>
      </w:r>
      <w:r w:rsidR="007767F7">
        <w:t>chosen</w:t>
      </w:r>
      <w:r w:rsidR="00F30D54">
        <w:t xml:space="preserve"> this method because of my </w:t>
      </w:r>
      <w:r w:rsidR="002B1018">
        <w:t>previous re</w:t>
      </w:r>
      <w:r w:rsidR="007767F7">
        <w:t>search,</w:t>
      </w:r>
      <w:r w:rsidR="002B1018">
        <w:t xml:space="preserve"> this being that the land is all man made</w:t>
      </w:r>
      <w:r w:rsidR="007767F7">
        <w:t>,</w:t>
      </w:r>
      <w:r w:rsidR="002B1018">
        <w:t xml:space="preserve"> made up ground which </w:t>
      </w:r>
      <w:r w:rsidR="007767F7">
        <w:t>hasn’t</w:t>
      </w:r>
      <w:r w:rsidR="004E6D8A">
        <w:t xml:space="preserve"> got the high compressive strength required for the foundations. Piles allow you to </w:t>
      </w:r>
      <w:r w:rsidR="004F26BF">
        <w:t xml:space="preserve">access the dense soil that is deep under the original ground level. </w:t>
      </w:r>
      <w:r w:rsidR="00CA01F3">
        <w:t xml:space="preserve">One </w:t>
      </w:r>
      <w:r w:rsidR="0026313F">
        <w:t>solution</w:t>
      </w:r>
      <w:r w:rsidR="00CA01F3">
        <w:t xml:space="preserve"> </w:t>
      </w:r>
      <w:r w:rsidR="0026313F">
        <w:t>for the</w:t>
      </w:r>
      <w:r w:rsidR="004F26BF">
        <w:t xml:space="preserve"> piles </w:t>
      </w:r>
      <w:r w:rsidR="0026313F">
        <w:t>would be for the piles to reach an end bearing point</w:t>
      </w:r>
      <w:r w:rsidR="004F26BF">
        <w:t xml:space="preserve">. This means that the piles would </w:t>
      </w:r>
      <w:r w:rsidR="005B48FA">
        <w:t>need</w:t>
      </w:r>
      <w:r w:rsidR="004F26BF">
        <w:t xml:space="preserve"> to be pushed down far enough that the end </w:t>
      </w:r>
      <w:r w:rsidR="004B7BDC">
        <w:t xml:space="preserve">of the pile reaches high </w:t>
      </w:r>
      <w:r w:rsidR="00B523B7">
        <w:t>compressive</w:t>
      </w:r>
      <w:r w:rsidR="004B7BDC">
        <w:t xml:space="preserve"> strength material </w:t>
      </w:r>
      <w:r w:rsidR="005B48FA">
        <w:t xml:space="preserve">which </w:t>
      </w:r>
      <w:r w:rsidR="00B523B7">
        <w:t xml:space="preserve">then </w:t>
      </w:r>
      <w:r w:rsidR="005B48FA">
        <w:t>acts as the reactive force holding the foundations.</w:t>
      </w:r>
      <w:r w:rsidR="00B523B7">
        <w:t xml:space="preserve"> An alternative would be that the ground becomes so dense surrounding the pile that the fiction doesn’t allow the </w:t>
      </w:r>
      <w:r w:rsidR="00B77906">
        <w:t>p</w:t>
      </w:r>
      <w:r w:rsidR="00B523B7">
        <w:t xml:space="preserve">ile to go any deeper this would be </w:t>
      </w:r>
      <w:r w:rsidR="00642D59">
        <w:t xml:space="preserve">a friction pile. </w:t>
      </w:r>
      <w:r w:rsidR="00B77906">
        <w:t xml:space="preserve">It </w:t>
      </w:r>
      <w:r w:rsidR="0026313F">
        <w:t xml:space="preserve">is </w:t>
      </w:r>
      <w:r w:rsidR="00B77906">
        <w:t>essential</w:t>
      </w:r>
      <w:r w:rsidR="0026313F">
        <w:t xml:space="preserve"> that</w:t>
      </w:r>
      <w:r w:rsidR="00B77906">
        <w:t xml:space="preserve"> the pile is pushed as far as it can be </w:t>
      </w:r>
      <w:r w:rsidR="000C5568">
        <w:t>to</w:t>
      </w:r>
      <w:r w:rsidR="00CA01F3">
        <w:t xml:space="preserve"> refusal to ensure the correct resistant force for the foundations.</w:t>
      </w:r>
      <w:r w:rsidR="001A3C1D">
        <w:t xml:space="preserve"> The piles are pushed down by a</w:t>
      </w:r>
      <w:r w:rsidR="00A44AC5">
        <w:t xml:space="preserve"> hammer crane which continuously hammers until the pile won’t go down any further.</w:t>
      </w:r>
    </w:p>
    <w:p w14:paraId="18635ED4" w14:textId="77777777" w:rsidR="000C5568" w:rsidRDefault="00656F30" w:rsidP="00E522B3">
      <w:r>
        <w:t xml:space="preserve">A ring beam is then poured </w:t>
      </w:r>
      <w:r w:rsidR="00062237">
        <w:t>on-site with</w:t>
      </w:r>
      <w:r>
        <w:t xml:space="preserve"> concrete on top of the piles. The ring beam must be </w:t>
      </w:r>
      <w:r w:rsidR="00856EE6">
        <w:t>reinforced with</w:t>
      </w:r>
      <w:r w:rsidR="00341AD0">
        <w:t xml:space="preserve"> a</w:t>
      </w:r>
      <w:r w:rsidR="00856EE6">
        <w:t xml:space="preserve"> re</w:t>
      </w:r>
      <w:r w:rsidR="00341AD0">
        <w:t xml:space="preserve">inforcement </w:t>
      </w:r>
      <w:r w:rsidR="00856EE6">
        <w:t>bar</w:t>
      </w:r>
      <w:r w:rsidR="00341AD0">
        <w:t xml:space="preserve"> cage</w:t>
      </w:r>
      <w:r w:rsidR="00E02A8D">
        <w:t xml:space="preserve"> and</w:t>
      </w:r>
      <w:r w:rsidR="00856EE6">
        <w:t xml:space="preserve"> </w:t>
      </w:r>
      <w:r w:rsidR="00341AD0">
        <w:t xml:space="preserve">it </w:t>
      </w:r>
      <w:r w:rsidR="00856EE6">
        <w:t xml:space="preserve">must be 250mm away from all the edges of the concrete pour. </w:t>
      </w:r>
      <w:r w:rsidR="00341AD0">
        <w:t xml:space="preserve">The </w:t>
      </w:r>
      <w:r w:rsidR="00062237">
        <w:t>reinforcing</w:t>
      </w:r>
      <w:r w:rsidR="00341AD0">
        <w:t xml:space="preserve"> bar greatly </w:t>
      </w:r>
      <w:r w:rsidR="00062237">
        <w:t>increases</w:t>
      </w:r>
      <w:r w:rsidR="00341AD0">
        <w:t xml:space="preserve"> the concrete st</w:t>
      </w:r>
      <w:r w:rsidR="00062237">
        <w:t>re</w:t>
      </w:r>
      <w:r w:rsidR="00341AD0">
        <w:t>ngth</w:t>
      </w:r>
      <w:r w:rsidR="00AD0AEC">
        <w:t xml:space="preserve">. The ring beam then sits </w:t>
      </w:r>
      <w:r w:rsidR="00E50201">
        <w:t>on top</w:t>
      </w:r>
      <w:r w:rsidR="00AD0AEC">
        <w:t xml:space="preserve"> of the piles </w:t>
      </w:r>
      <w:r w:rsidR="00E50201">
        <w:t xml:space="preserve">which then acts as surface ready </w:t>
      </w:r>
      <w:r w:rsidR="00E02A8D">
        <w:t xml:space="preserve">for </w:t>
      </w:r>
      <w:r w:rsidR="00BB699E">
        <w:t>the bricklayers to start laying bricks and blocks as part of the building up of</w:t>
      </w:r>
      <w:r w:rsidR="001A3C1D">
        <w:t xml:space="preserve"> the </w:t>
      </w:r>
      <w:r w:rsidR="00BB699E">
        <w:t>wall.</w:t>
      </w:r>
    </w:p>
    <w:p w14:paraId="0E54B9B7" w14:textId="743A1ECE" w:rsidR="00E522B3" w:rsidRDefault="000C5568" w:rsidP="00E522B3">
      <w:r>
        <w:rPr>
          <w:noProof/>
          <w:lang w:val="en-GB" w:eastAsia="en-GB"/>
        </w:rPr>
        <w:drawing>
          <wp:anchor distT="0" distB="0" distL="114300" distR="114300" simplePos="0" relativeHeight="251659264" behindDoc="1" locked="0" layoutInCell="1" allowOverlap="1" wp14:anchorId="7D677EE6" wp14:editId="670A1D59">
            <wp:simplePos x="0" y="0"/>
            <wp:positionH relativeFrom="page">
              <wp:posOffset>3600449</wp:posOffset>
            </wp:positionH>
            <wp:positionV relativeFrom="paragraph">
              <wp:posOffset>1380490</wp:posOffset>
            </wp:positionV>
            <wp:extent cx="4537075" cy="278130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44781" b="3638"/>
                    <a:stretch/>
                  </pic:blipFill>
                  <pic:spPr bwMode="auto">
                    <a:xfrm rot="10800000">
                      <a:off x="0" y="0"/>
                      <a:ext cx="4537075" cy="27813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val="en-GB" w:eastAsia="en-GB"/>
        </w:rPr>
        <w:drawing>
          <wp:anchor distT="0" distB="0" distL="114300" distR="114300" simplePos="0" relativeHeight="251660288" behindDoc="0" locked="0" layoutInCell="1" allowOverlap="1" wp14:anchorId="06F6DEB7" wp14:editId="55E7C641">
            <wp:simplePos x="0" y="0"/>
            <wp:positionH relativeFrom="column">
              <wp:posOffset>-524510</wp:posOffset>
            </wp:positionH>
            <wp:positionV relativeFrom="paragraph">
              <wp:posOffset>320040</wp:posOffset>
            </wp:positionV>
            <wp:extent cx="3686175" cy="4238625"/>
            <wp:effectExtent l="0" t="0" r="9525"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8313" b="10088"/>
                    <a:stretch/>
                  </pic:blipFill>
                  <pic:spPr bwMode="auto">
                    <a:xfrm rot="10800000">
                      <a:off x="0" y="0"/>
                      <a:ext cx="3686175" cy="42386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4BCBF57" w14:textId="600D5428" w:rsidR="000C5568" w:rsidRPr="000C5568" w:rsidRDefault="000C5568" w:rsidP="000C5568"/>
    <w:p w14:paraId="7A625925" w14:textId="2A02DFBF" w:rsidR="000C5568" w:rsidRPr="000C5568" w:rsidRDefault="000C5568" w:rsidP="000C5568"/>
    <w:p w14:paraId="4B4E6D3D" w14:textId="1AC1A89C" w:rsidR="000C5568" w:rsidRPr="000C5568" w:rsidRDefault="000C5568" w:rsidP="000C5568"/>
    <w:p w14:paraId="126E2E49" w14:textId="27F2502E" w:rsidR="000C5568" w:rsidRPr="000C5568" w:rsidRDefault="000C5568" w:rsidP="000C5568"/>
    <w:p w14:paraId="15FACE41" w14:textId="51C74969" w:rsidR="000C5568" w:rsidRPr="000C5568" w:rsidRDefault="000C5568" w:rsidP="000C5568"/>
    <w:p w14:paraId="65582B04" w14:textId="02772B8C" w:rsidR="000C5568" w:rsidRPr="000C5568" w:rsidRDefault="000C5568" w:rsidP="000C5568"/>
    <w:p w14:paraId="30CE4D56" w14:textId="7579ADEA" w:rsidR="000C5568" w:rsidRPr="000C5568" w:rsidRDefault="000C5568" w:rsidP="000C5568"/>
    <w:p w14:paraId="5811DA66" w14:textId="3FF46694" w:rsidR="000C5568" w:rsidRPr="000C5568" w:rsidRDefault="000C5568" w:rsidP="000C5568"/>
    <w:p w14:paraId="1E100858" w14:textId="681CE3DE" w:rsidR="000C5568" w:rsidRPr="000C5568" w:rsidRDefault="000C5568" w:rsidP="000C5568"/>
    <w:p w14:paraId="375EBBED" w14:textId="485C4BBD" w:rsidR="000C5568" w:rsidRPr="000C5568" w:rsidRDefault="000C5568" w:rsidP="000C5568"/>
    <w:p w14:paraId="17D266EE" w14:textId="7DC3870F" w:rsidR="000C5568" w:rsidRPr="000C5568" w:rsidRDefault="000C5568" w:rsidP="000C5568"/>
    <w:p w14:paraId="5121390B" w14:textId="029638BC" w:rsidR="000C5568" w:rsidRPr="000C5568" w:rsidRDefault="000C5568" w:rsidP="000C5568"/>
    <w:p w14:paraId="580B40B0" w14:textId="42BD8937" w:rsidR="000C5568" w:rsidRPr="000C5568" w:rsidRDefault="000C5568" w:rsidP="000C5568"/>
    <w:p w14:paraId="7C45D553" w14:textId="1E15C2E5" w:rsidR="000C5568" w:rsidRDefault="000C5568" w:rsidP="000C5568"/>
    <w:p w14:paraId="43E29AD7" w14:textId="1C50D80C" w:rsidR="000C5568" w:rsidRDefault="000C5568" w:rsidP="000C5568">
      <w:pPr>
        <w:tabs>
          <w:tab w:val="left" w:pos="1410"/>
        </w:tabs>
      </w:pPr>
      <w:r>
        <w:tab/>
      </w:r>
    </w:p>
    <w:p w14:paraId="647D1222" w14:textId="451F9FCE" w:rsidR="000C5568" w:rsidRDefault="005D1C1D" w:rsidP="000C5568">
      <w:pPr>
        <w:pStyle w:val="Heading1"/>
      </w:pPr>
      <w:bookmarkStart w:id="17" w:name="_Toc1463998"/>
      <w:r>
        <w:lastRenderedPageBreak/>
        <w:t>External Wall, Window and Door Intersections</w:t>
      </w:r>
      <w:bookmarkEnd w:id="17"/>
    </w:p>
    <w:p w14:paraId="69428CAE" w14:textId="35A9DDB3" w:rsidR="005D1C1D" w:rsidRDefault="00B53A30" w:rsidP="005D1C1D">
      <w:r>
        <w:rPr>
          <w:noProof/>
          <w:lang w:val="en-GB" w:eastAsia="en-GB"/>
        </w:rPr>
        <w:drawing>
          <wp:anchor distT="0" distB="0" distL="114300" distR="114300" simplePos="0" relativeHeight="251661312" behindDoc="0" locked="0" layoutInCell="1" allowOverlap="1" wp14:anchorId="186E7E22" wp14:editId="6F027A34">
            <wp:simplePos x="0" y="0"/>
            <wp:positionH relativeFrom="margin">
              <wp:align>center</wp:align>
            </wp:positionH>
            <wp:positionV relativeFrom="paragraph">
              <wp:posOffset>634270</wp:posOffset>
            </wp:positionV>
            <wp:extent cx="5186149" cy="7324814"/>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10800000">
                      <a:off x="0" y="0"/>
                      <a:ext cx="5186149" cy="7324814"/>
                    </a:xfrm>
                    <a:prstGeom prst="rect">
                      <a:avLst/>
                    </a:prstGeom>
                    <a:noFill/>
                    <a:ln>
                      <a:noFill/>
                    </a:ln>
                  </pic:spPr>
                </pic:pic>
              </a:graphicData>
            </a:graphic>
          </wp:anchor>
        </w:drawing>
      </w:r>
      <w:r w:rsidR="00DD4644">
        <w:t>Th</w:t>
      </w:r>
      <w:r w:rsidR="00C17A2F">
        <w:t>ese sketches</w:t>
      </w:r>
      <w:r w:rsidR="00DD4644">
        <w:t xml:space="preserve"> sho</w:t>
      </w:r>
      <w:r w:rsidR="00C17A2F">
        <w:t>w</w:t>
      </w:r>
      <w:r w:rsidR="00DD4644">
        <w:t xml:space="preserve"> how the wall is </w:t>
      </w:r>
      <w:r w:rsidR="007E5AA3">
        <w:t>built</w:t>
      </w:r>
      <w:r w:rsidR="00DD4644">
        <w:t xml:space="preserve"> up off the ring beam and also how doors and windows would be constructed into </w:t>
      </w:r>
      <w:r w:rsidR="007E5AA3">
        <w:t>structure.</w:t>
      </w:r>
    </w:p>
    <w:p w14:paraId="1235813F" w14:textId="29AC12E6" w:rsidR="007E5AA3" w:rsidRPr="007E5AA3" w:rsidRDefault="007E5AA3" w:rsidP="007E5AA3"/>
    <w:p w14:paraId="495DC032" w14:textId="2CA3124F" w:rsidR="007E5AA3" w:rsidRPr="007E5AA3" w:rsidRDefault="007E5AA3" w:rsidP="007E5AA3"/>
    <w:p w14:paraId="070239DE" w14:textId="7B72B2F7" w:rsidR="007E5AA3" w:rsidRPr="007E5AA3" w:rsidRDefault="007E5AA3" w:rsidP="007E5AA3"/>
    <w:p w14:paraId="7A48AC35" w14:textId="51035E78" w:rsidR="007E5AA3" w:rsidRPr="007E5AA3" w:rsidRDefault="007E5AA3" w:rsidP="007E5AA3"/>
    <w:p w14:paraId="094C0D1F" w14:textId="45A0047A" w:rsidR="007E5AA3" w:rsidRPr="007E5AA3" w:rsidRDefault="007E5AA3" w:rsidP="007E5AA3"/>
    <w:p w14:paraId="26D88839" w14:textId="5BEECC9F" w:rsidR="007E5AA3" w:rsidRPr="007E5AA3" w:rsidRDefault="007E5AA3" w:rsidP="007E5AA3"/>
    <w:p w14:paraId="732CC866" w14:textId="1810ECB0" w:rsidR="007E5AA3" w:rsidRPr="007E5AA3" w:rsidRDefault="007E5AA3" w:rsidP="007E5AA3"/>
    <w:p w14:paraId="5C54EAB0" w14:textId="40BC381B" w:rsidR="007E5AA3" w:rsidRPr="007E5AA3" w:rsidRDefault="007E5AA3" w:rsidP="007E5AA3"/>
    <w:p w14:paraId="0FC1394E" w14:textId="02C0227B" w:rsidR="007E5AA3" w:rsidRPr="007E5AA3" w:rsidRDefault="007E5AA3" w:rsidP="007E5AA3"/>
    <w:p w14:paraId="1FF7848E" w14:textId="75A4F415" w:rsidR="007E5AA3" w:rsidRPr="007E5AA3" w:rsidRDefault="007E5AA3" w:rsidP="007E5AA3"/>
    <w:p w14:paraId="5434B8D2" w14:textId="05A33F69" w:rsidR="007E5AA3" w:rsidRPr="007E5AA3" w:rsidRDefault="007E5AA3" w:rsidP="007E5AA3"/>
    <w:p w14:paraId="62C460EE" w14:textId="22C776BC" w:rsidR="007E5AA3" w:rsidRPr="007E5AA3" w:rsidRDefault="007E5AA3" w:rsidP="007E5AA3"/>
    <w:p w14:paraId="5922CFD4" w14:textId="278BE770" w:rsidR="007E5AA3" w:rsidRPr="007E5AA3" w:rsidRDefault="007E5AA3" w:rsidP="007E5AA3"/>
    <w:p w14:paraId="3D3A6AFC" w14:textId="05272157" w:rsidR="007E5AA3" w:rsidRPr="007E5AA3" w:rsidRDefault="007E5AA3" w:rsidP="007E5AA3"/>
    <w:p w14:paraId="4936A746" w14:textId="50BC09C3" w:rsidR="007E5AA3" w:rsidRPr="007E5AA3" w:rsidRDefault="007E5AA3" w:rsidP="007E5AA3"/>
    <w:p w14:paraId="58CF55CE" w14:textId="251BA31E" w:rsidR="007E5AA3" w:rsidRPr="007E5AA3" w:rsidRDefault="007E5AA3" w:rsidP="007E5AA3"/>
    <w:p w14:paraId="304D833A" w14:textId="28B00CEE" w:rsidR="007E5AA3" w:rsidRPr="007E5AA3" w:rsidRDefault="007E5AA3" w:rsidP="007E5AA3"/>
    <w:p w14:paraId="04ECDD88" w14:textId="0DFB606F" w:rsidR="007E5AA3" w:rsidRPr="007E5AA3" w:rsidRDefault="007E5AA3" w:rsidP="007E5AA3"/>
    <w:p w14:paraId="7FAF345F" w14:textId="7F792D99" w:rsidR="007E5AA3" w:rsidRPr="007E5AA3" w:rsidRDefault="007E5AA3" w:rsidP="007E5AA3"/>
    <w:p w14:paraId="66D747FB" w14:textId="6BF15CB2" w:rsidR="007E5AA3" w:rsidRPr="007E5AA3" w:rsidRDefault="007E5AA3" w:rsidP="007E5AA3"/>
    <w:p w14:paraId="257E03D0" w14:textId="6E6512CF" w:rsidR="007E5AA3" w:rsidRPr="007E5AA3" w:rsidRDefault="007E5AA3" w:rsidP="007E5AA3"/>
    <w:p w14:paraId="368F7DA5" w14:textId="39D3F2E4" w:rsidR="007E5AA3" w:rsidRPr="007E5AA3" w:rsidRDefault="007E5AA3" w:rsidP="007E5AA3"/>
    <w:p w14:paraId="1319E767" w14:textId="63CF1456" w:rsidR="007E5AA3" w:rsidRPr="007E5AA3" w:rsidRDefault="007E5AA3" w:rsidP="007E5AA3"/>
    <w:p w14:paraId="1A4C10BE" w14:textId="732B1945" w:rsidR="007E5AA3" w:rsidRPr="007E5AA3" w:rsidRDefault="007E5AA3" w:rsidP="007E5AA3"/>
    <w:p w14:paraId="57755A82" w14:textId="4C1E238A" w:rsidR="007E5AA3" w:rsidRDefault="007E5AA3" w:rsidP="007E5AA3"/>
    <w:p w14:paraId="3B4637B4" w14:textId="0FD3D4AD" w:rsidR="007E5AA3" w:rsidRDefault="007E5AA3" w:rsidP="007E5AA3"/>
    <w:p w14:paraId="4C92B3FC" w14:textId="43BEE4FB" w:rsidR="007E5AA3" w:rsidRDefault="00D66FCB" w:rsidP="00D66FCB">
      <w:pPr>
        <w:pStyle w:val="Heading1"/>
      </w:pPr>
      <w:bookmarkStart w:id="18" w:name="_Toc1463999"/>
      <w:r>
        <w:lastRenderedPageBreak/>
        <w:t>Roof structure and Roof weathering</w:t>
      </w:r>
      <w:bookmarkEnd w:id="18"/>
    </w:p>
    <w:p w14:paraId="0D633D50" w14:textId="752CAC3F" w:rsidR="0074473A" w:rsidRDefault="0074473A" w:rsidP="0074473A">
      <w:r>
        <w:rPr>
          <w:noProof/>
          <w:lang w:val="en-GB" w:eastAsia="en-GB"/>
        </w:rPr>
        <w:drawing>
          <wp:anchor distT="0" distB="0" distL="114300" distR="114300" simplePos="0" relativeHeight="251662336" behindDoc="0" locked="0" layoutInCell="1" allowOverlap="1" wp14:anchorId="705AFDAE" wp14:editId="2E1F63FC">
            <wp:simplePos x="0" y="0"/>
            <wp:positionH relativeFrom="margin">
              <wp:align>center</wp:align>
            </wp:positionH>
            <wp:positionV relativeFrom="paragraph">
              <wp:posOffset>753833</wp:posOffset>
            </wp:positionV>
            <wp:extent cx="5097145" cy="7204710"/>
            <wp:effectExtent l="0" t="0" r="825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10800000">
                      <a:off x="0" y="0"/>
                      <a:ext cx="5097145" cy="7204710"/>
                    </a:xfrm>
                    <a:prstGeom prst="rect">
                      <a:avLst/>
                    </a:prstGeom>
                    <a:noFill/>
                    <a:ln>
                      <a:noFill/>
                    </a:ln>
                  </pic:spPr>
                </pic:pic>
              </a:graphicData>
            </a:graphic>
          </wp:anchor>
        </w:drawing>
      </w:r>
      <w:r w:rsidR="00C17A2F">
        <w:t xml:space="preserve">These sketches show the roof structure and weathering for </w:t>
      </w:r>
      <w:r w:rsidR="000802D3">
        <w:t>the restaurant and kitchen areas of the structure.</w:t>
      </w:r>
    </w:p>
    <w:p w14:paraId="4DD8F27C" w14:textId="16DB53CB" w:rsidR="000802D3" w:rsidRPr="000802D3" w:rsidRDefault="000802D3" w:rsidP="000802D3"/>
    <w:p w14:paraId="772A56EE" w14:textId="2E55CD8A" w:rsidR="000802D3" w:rsidRPr="000802D3" w:rsidRDefault="000802D3" w:rsidP="000802D3"/>
    <w:p w14:paraId="2CBB0252" w14:textId="1D54DFCE" w:rsidR="000802D3" w:rsidRPr="000802D3" w:rsidRDefault="000802D3" w:rsidP="000802D3"/>
    <w:p w14:paraId="5C1A9769" w14:textId="032F6C1E" w:rsidR="000802D3" w:rsidRPr="000802D3" w:rsidRDefault="000802D3" w:rsidP="000802D3"/>
    <w:p w14:paraId="4D536DA0" w14:textId="14A16BD8" w:rsidR="000802D3" w:rsidRPr="000802D3" w:rsidRDefault="000802D3" w:rsidP="000802D3"/>
    <w:p w14:paraId="0FB30A59" w14:textId="62A0B9BE" w:rsidR="000802D3" w:rsidRPr="000802D3" w:rsidRDefault="000802D3" w:rsidP="000802D3"/>
    <w:p w14:paraId="4B029DD1" w14:textId="3E6D3511" w:rsidR="000802D3" w:rsidRPr="000802D3" w:rsidRDefault="000802D3" w:rsidP="000802D3"/>
    <w:p w14:paraId="7E99945B" w14:textId="64DD5653" w:rsidR="000802D3" w:rsidRPr="000802D3" w:rsidRDefault="000802D3" w:rsidP="000802D3"/>
    <w:p w14:paraId="1A45A451" w14:textId="7CBD7C0F" w:rsidR="000802D3" w:rsidRPr="000802D3" w:rsidRDefault="000802D3" w:rsidP="000802D3"/>
    <w:p w14:paraId="0C4D33FA" w14:textId="08CFC049" w:rsidR="000802D3" w:rsidRPr="000802D3" w:rsidRDefault="000802D3" w:rsidP="000802D3"/>
    <w:p w14:paraId="2510686B" w14:textId="018297AF" w:rsidR="000802D3" w:rsidRPr="000802D3" w:rsidRDefault="000802D3" w:rsidP="000802D3"/>
    <w:p w14:paraId="0A01BAA4" w14:textId="7F61E38B" w:rsidR="000802D3" w:rsidRPr="000802D3" w:rsidRDefault="000802D3" w:rsidP="000802D3"/>
    <w:p w14:paraId="69633927" w14:textId="1E9473BF" w:rsidR="000802D3" w:rsidRPr="000802D3" w:rsidRDefault="000802D3" w:rsidP="000802D3"/>
    <w:p w14:paraId="4029336A" w14:textId="07A638DC" w:rsidR="000802D3" w:rsidRPr="000802D3" w:rsidRDefault="000802D3" w:rsidP="000802D3"/>
    <w:p w14:paraId="0EE0111D" w14:textId="44FD3A0F" w:rsidR="000802D3" w:rsidRPr="000802D3" w:rsidRDefault="000802D3" w:rsidP="000802D3"/>
    <w:p w14:paraId="41A937F4" w14:textId="13D451B4" w:rsidR="000802D3" w:rsidRPr="000802D3" w:rsidRDefault="000802D3" w:rsidP="000802D3"/>
    <w:p w14:paraId="534F137F" w14:textId="1BABD651" w:rsidR="000802D3" w:rsidRPr="000802D3" w:rsidRDefault="000802D3" w:rsidP="000802D3"/>
    <w:p w14:paraId="2A499979" w14:textId="64918BB3" w:rsidR="000802D3" w:rsidRPr="000802D3" w:rsidRDefault="000802D3" w:rsidP="000802D3"/>
    <w:p w14:paraId="3EA93C93" w14:textId="7D85B87A" w:rsidR="000802D3" w:rsidRPr="000802D3" w:rsidRDefault="000802D3" w:rsidP="000802D3"/>
    <w:p w14:paraId="0E0321CD" w14:textId="29346428" w:rsidR="000802D3" w:rsidRPr="000802D3" w:rsidRDefault="000802D3" w:rsidP="000802D3"/>
    <w:p w14:paraId="59F30C3A" w14:textId="5C28E1AA" w:rsidR="000802D3" w:rsidRPr="000802D3" w:rsidRDefault="000802D3" w:rsidP="000802D3"/>
    <w:p w14:paraId="2766135F" w14:textId="1201EA79" w:rsidR="000802D3" w:rsidRPr="000802D3" w:rsidRDefault="000802D3" w:rsidP="000802D3"/>
    <w:p w14:paraId="6E8CD7F4" w14:textId="2C45AE18" w:rsidR="000802D3" w:rsidRPr="000802D3" w:rsidRDefault="000802D3" w:rsidP="000802D3"/>
    <w:p w14:paraId="08348B57" w14:textId="62D23A0E" w:rsidR="000802D3" w:rsidRDefault="000802D3" w:rsidP="000802D3"/>
    <w:p w14:paraId="360A26CB" w14:textId="3E7F0F51" w:rsidR="000802D3" w:rsidRDefault="000802D3" w:rsidP="000802D3"/>
    <w:p w14:paraId="2B7B5A8A" w14:textId="364D17E1" w:rsidR="000802D3" w:rsidRDefault="000802D3" w:rsidP="000802D3"/>
    <w:p w14:paraId="4699F1F9" w14:textId="21A3B775" w:rsidR="000802D3" w:rsidRDefault="00A05859" w:rsidP="00A05859">
      <w:pPr>
        <w:pStyle w:val="Heading1"/>
      </w:pPr>
      <w:bookmarkStart w:id="19" w:name="_Toc1464000"/>
      <w:r>
        <w:lastRenderedPageBreak/>
        <w:t>Ground Floor</w:t>
      </w:r>
      <w:bookmarkEnd w:id="19"/>
    </w:p>
    <w:p w14:paraId="3DC4ED99" w14:textId="7129CF4F" w:rsidR="00A05859" w:rsidRDefault="00A05859" w:rsidP="00A05859">
      <w:r>
        <w:rPr>
          <w:noProof/>
          <w:lang w:val="en-GB" w:eastAsia="en-GB"/>
        </w:rPr>
        <w:drawing>
          <wp:anchor distT="0" distB="0" distL="114300" distR="114300" simplePos="0" relativeHeight="251663360" behindDoc="0" locked="0" layoutInCell="1" allowOverlap="1" wp14:anchorId="19EEC6B5" wp14:editId="2817BC48">
            <wp:simplePos x="0" y="0"/>
            <wp:positionH relativeFrom="margin">
              <wp:align>left</wp:align>
            </wp:positionH>
            <wp:positionV relativeFrom="paragraph">
              <wp:posOffset>1592099</wp:posOffset>
            </wp:positionV>
            <wp:extent cx="6226810" cy="5631815"/>
            <wp:effectExtent l="0" t="0" r="2540" b="698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t="36015"/>
                    <a:stretch/>
                  </pic:blipFill>
                  <pic:spPr bwMode="auto">
                    <a:xfrm rot="10800000">
                      <a:off x="0" y="0"/>
                      <a:ext cx="6226810" cy="56318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D3E70">
        <w:t>This sketch shows how the ground floor must be layered and constructed.</w:t>
      </w:r>
    </w:p>
    <w:p w14:paraId="6C030328" w14:textId="4A9D0DF1" w:rsidR="00DD3E70" w:rsidRPr="00DD3E70" w:rsidRDefault="00DD3E70" w:rsidP="00DD3E70"/>
    <w:p w14:paraId="062CAC7F" w14:textId="7AE244B9" w:rsidR="00DD3E70" w:rsidRPr="00DD3E70" w:rsidRDefault="00DD3E70" w:rsidP="00DD3E70"/>
    <w:p w14:paraId="55735D13" w14:textId="45C68316" w:rsidR="00DD3E70" w:rsidRPr="00DD3E70" w:rsidRDefault="00DD3E70" w:rsidP="00DD3E70"/>
    <w:p w14:paraId="6B9FAD05" w14:textId="67BD8456" w:rsidR="00DD3E70" w:rsidRPr="00DD3E70" w:rsidRDefault="00DD3E70" w:rsidP="00DD3E70"/>
    <w:p w14:paraId="6C8ACA41" w14:textId="237E18D9" w:rsidR="00DD3E70" w:rsidRPr="00DD3E70" w:rsidRDefault="00DD3E70" w:rsidP="00DD3E70"/>
    <w:p w14:paraId="378C12C7" w14:textId="3F31DE74" w:rsidR="00DD3E70" w:rsidRDefault="00DD3E70" w:rsidP="00DD3E70">
      <w:pPr>
        <w:tabs>
          <w:tab w:val="left" w:pos="6505"/>
        </w:tabs>
      </w:pPr>
      <w:r>
        <w:tab/>
      </w:r>
    </w:p>
    <w:p w14:paraId="772FD3E4" w14:textId="53B11CEC" w:rsidR="00DD3E70" w:rsidRDefault="00DD3E70" w:rsidP="00DD3E70">
      <w:pPr>
        <w:pStyle w:val="Heading1"/>
      </w:pPr>
      <w:bookmarkStart w:id="20" w:name="_Toc1464001"/>
      <w:r>
        <w:lastRenderedPageBreak/>
        <w:t xml:space="preserve">Site </w:t>
      </w:r>
      <w:r w:rsidR="00245A29">
        <w:t>Setup</w:t>
      </w:r>
      <w:bookmarkEnd w:id="20"/>
    </w:p>
    <w:p w14:paraId="550F1FE9" w14:textId="5BEB3545" w:rsidR="00245A29" w:rsidRPr="00245A29" w:rsidRDefault="00695B28" w:rsidP="00245A29">
      <w:r>
        <w:t xml:space="preserve">This sketch shows </w:t>
      </w:r>
      <w:r w:rsidR="00B27B56">
        <w:t>how</w:t>
      </w:r>
      <w:r>
        <w:t xml:space="preserve"> the site would be s</w:t>
      </w:r>
      <w:r w:rsidR="00B27B56">
        <w:t>e</w:t>
      </w:r>
      <w:r>
        <w:t>t</w:t>
      </w:r>
      <w:r w:rsidR="00B27B56">
        <w:t>-</w:t>
      </w:r>
      <w:r>
        <w:t xml:space="preserve">up. It is essential when setting up a site that </w:t>
      </w:r>
      <w:r w:rsidR="00B27B56">
        <w:t xml:space="preserve">firstly the site is boarded off so that no pedestrians can access the site without having to go through the gate which would have a gateman, this is done by wooden hoarding </w:t>
      </w:r>
      <w:r w:rsidR="00B34C51">
        <w:t xml:space="preserve">surrounding the site boundary. It is also </w:t>
      </w:r>
      <w:r w:rsidR="002B57EC">
        <w:t>essential</w:t>
      </w:r>
      <w:r w:rsidR="00B34C51">
        <w:t xml:space="preserve"> to have barriers that </w:t>
      </w:r>
      <w:r w:rsidR="002B57EC">
        <w:t>separate</w:t>
      </w:r>
      <w:r w:rsidR="00B34C51">
        <w:t xml:space="preserve"> the </w:t>
      </w:r>
      <w:r w:rsidR="002B57EC">
        <w:t>operatives</w:t>
      </w:r>
      <w:r w:rsidR="00B34C51">
        <w:t xml:space="preserve"> from the plan</w:t>
      </w:r>
      <w:r w:rsidR="002B57EC">
        <w:t>t</w:t>
      </w:r>
      <w:r w:rsidR="00B34C51">
        <w:t xml:space="preserve"> so </w:t>
      </w:r>
      <w:r w:rsidR="002B57EC">
        <w:t>designated</w:t>
      </w:r>
      <w:r w:rsidR="00B34C51">
        <w:t xml:space="preserve"> walking and plant routes </w:t>
      </w:r>
      <w:r w:rsidR="002B57EC">
        <w:t xml:space="preserve">are located on site to avoid accidents. Materials must also be separately stored </w:t>
      </w:r>
      <w:r w:rsidR="008047D1">
        <w:t>to avoid any damages to it and makes</w:t>
      </w:r>
      <w:r w:rsidR="00A22C07">
        <w:t xml:space="preserve"> the site the cleaner enabling the building process to be safer.</w:t>
      </w:r>
      <w:r w:rsidR="008047D1">
        <w:t xml:space="preserve"> </w:t>
      </w:r>
      <w:r w:rsidR="00A22C07">
        <w:t xml:space="preserve">It is essential that plant is used in its </w:t>
      </w:r>
      <w:r w:rsidR="00684C38">
        <w:t>designated</w:t>
      </w:r>
      <w:r w:rsidR="00A22C07">
        <w:t xml:space="preserve"> </w:t>
      </w:r>
      <w:r w:rsidR="00684C38">
        <w:t>areas</w:t>
      </w:r>
      <w:r w:rsidR="00A22C07">
        <w:t xml:space="preserve"> to avoid </w:t>
      </w:r>
      <w:r w:rsidR="00684C38">
        <w:t>injury’s</w:t>
      </w:r>
      <w:r w:rsidR="00A22C07">
        <w:t xml:space="preserve">, plant must </w:t>
      </w:r>
      <w:r w:rsidR="00684C38">
        <w:t>only</w:t>
      </w:r>
      <w:r w:rsidR="00A22C07">
        <w:t xml:space="preserve"> be used by </w:t>
      </w:r>
      <w:r w:rsidR="00684C38">
        <w:t>competent</w:t>
      </w:r>
      <w:r w:rsidR="00A22C07">
        <w:t xml:space="preserve"> </w:t>
      </w:r>
      <w:r w:rsidR="00246759">
        <w:t xml:space="preserve">personal. </w:t>
      </w:r>
      <w:r w:rsidR="00684C38">
        <w:t>Some p</w:t>
      </w:r>
      <w:r w:rsidR="00246759">
        <w:t>lant that would be requir</w:t>
      </w:r>
      <w:r w:rsidR="009C61D3">
        <w:t>ed consist of.</w:t>
      </w:r>
      <w:r w:rsidR="00246759">
        <w:t xml:space="preserve"> Telehandlers to transport materials </w:t>
      </w:r>
      <w:r w:rsidR="00910C1B">
        <w:t xml:space="preserve">to high levels and around site. </w:t>
      </w:r>
      <w:r w:rsidR="009C61D3">
        <w:t>Excavators</w:t>
      </w:r>
      <w:r w:rsidR="00910C1B">
        <w:t xml:space="preserve"> and </w:t>
      </w:r>
      <w:r w:rsidR="009C61D3">
        <w:t>d</w:t>
      </w:r>
      <w:r w:rsidR="00910C1B">
        <w:t>umpers to be used together for the transport of</w:t>
      </w:r>
      <w:r w:rsidR="00897F47">
        <w:t xml:space="preserve"> civil</w:t>
      </w:r>
      <w:r w:rsidR="00910C1B">
        <w:t xml:space="preserve"> </w:t>
      </w:r>
      <w:r w:rsidR="00684C38">
        <w:t xml:space="preserve">material </w:t>
      </w:r>
      <w:r w:rsidR="00897F47">
        <w:t>when shaping the ground of the site</w:t>
      </w:r>
      <w:r w:rsidR="00684C38">
        <w:t>.</w:t>
      </w:r>
      <w:r w:rsidR="00D454FF">
        <w:t xml:space="preserve"> </w:t>
      </w:r>
      <w:r w:rsidR="00897F47">
        <w:t>Also,</w:t>
      </w:r>
      <w:r w:rsidR="00D454FF">
        <w:t xml:space="preserve"> a mobile crane would be required to drop materials to the top floors and for the construction of the roof once the ground floors are built.</w:t>
      </w:r>
    </w:p>
    <w:p w14:paraId="3F95D39B" w14:textId="07E95FF7" w:rsidR="00DD3E70" w:rsidRPr="00DD3E70" w:rsidRDefault="00DD3E70" w:rsidP="00DD3E70"/>
    <w:p w14:paraId="5AB609F8" w14:textId="49EC43FA" w:rsidR="00DD3E70" w:rsidRPr="00DD3E70" w:rsidRDefault="00897F47" w:rsidP="00DD3E70">
      <w:r>
        <w:rPr>
          <w:noProof/>
          <w:lang w:val="en-GB" w:eastAsia="en-GB"/>
        </w:rPr>
        <w:drawing>
          <wp:anchor distT="0" distB="0" distL="114300" distR="114300" simplePos="0" relativeHeight="251664384" behindDoc="0" locked="0" layoutInCell="1" allowOverlap="1" wp14:anchorId="13FFE4AD" wp14:editId="2E3A5383">
            <wp:simplePos x="0" y="0"/>
            <wp:positionH relativeFrom="margin">
              <wp:posOffset>118745</wp:posOffset>
            </wp:positionH>
            <wp:positionV relativeFrom="paragraph">
              <wp:posOffset>348615</wp:posOffset>
            </wp:positionV>
            <wp:extent cx="5822315" cy="4559300"/>
            <wp:effectExtent l="0" t="0" r="698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t="41762" b="2828"/>
                    <a:stretch/>
                  </pic:blipFill>
                  <pic:spPr bwMode="auto">
                    <a:xfrm rot="10800000">
                      <a:off x="0" y="0"/>
                      <a:ext cx="5822315" cy="455930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3FEF2D03" w14:textId="7428525A" w:rsidR="00DD3E70" w:rsidRPr="00DD3E70" w:rsidRDefault="00DD3E70" w:rsidP="00DD3E70"/>
    <w:p w14:paraId="0482C2B7" w14:textId="77777777" w:rsidR="00DD3E70" w:rsidRDefault="00DD3E70" w:rsidP="00DD3E70"/>
    <w:bookmarkStart w:id="21" w:name="_Toc1464002" w:displacedByCustomXml="next"/>
    <w:sdt>
      <w:sdtPr>
        <w:id w:val="2080170270"/>
        <w:docPartObj>
          <w:docPartGallery w:val="Bibliographies"/>
          <w:docPartUnique/>
        </w:docPartObj>
      </w:sdtPr>
      <w:sdtEndPr>
        <w:rPr>
          <w:rFonts w:asciiTheme="minorHAnsi" w:eastAsiaTheme="minorHAnsi" w:hAnsiTheme="minorHAnsi" w:cstheme="minorBidi"/>
          <w:color w:val="auto"/>
          <w:sz w:val="22"/>
          <w:szCs w:val="22"/>
        </w:rPr>
      </w:sdtEndPr>
      <w:sdtContent>
        <w:p w14:paraId="70381724" w14:textId="0D615E61" w:rsidR="00D452CE" w:rsidRDefault="00D452CE">
          <w:pPr>
            <w:pStyle w:val="Heading1"/>
          </w:pPr>
          <w:r>
            <w:t>Bibliography</w:t>
          </w:r>
          <w:bookmarkEnd w:id="21"/>
        </w:p>
        <w:p w14:paraId="59BBFBFA" w14:textId="130F55AC" w:rsidR="00F15070" w:rsidRPr="00F15070" w:rsidRDefault="00F15070" w:rsidP="00F15070">
          <w:r>
            <w:t xml:space="preserve">National Library </w:t>
          </w:r>
          <w:r w:rsidR="00FA1D93">
            <w:t xml:space="preserve">of Scotland, </w:t>
          </w:r>
          <w:r w:rsidR="00FA1D93" w:rsidRPr="00FA1D93">
            <w:rPr>
              <w:i/>
            </w:rPr>
            <w:t>Glamorgan XXIV Surveyed 1876 to 1877</w:t>
          </w:r>
          <w:r w:rsidR="00FA1D93">
            <w:rPr>
              <w:i/>
            </w:rPr>
            <w:t xml:space="preserve">. </w:t>
          </w:r>
          <w:hyperlink r:id="rId21" w:history="1">
            <w:r w:rsidR="00FA1D93" w:rsidRPr="00D8773A">
              <w:rPr>
                <w:rStyle w:val="Hyperlink"/>
                <w:i/>
              </w:rPr>
              <w:t>https</w:t>
            </w:r>
            <w:r w:rsidR="00FA1D93" w:rsidRPr="00D8773A">
              <w:rPr>
                <w:rStyle w:val="Hyperlink"/>
              </w:rPr>
              <w:t>://maps.nls.uk/</w:t>
            </w:r>
          </w:hyperlink>
          <w:r w:rsidR="00FA1D93">
            <w:t xml:space="preserve"> (06-02-19)</w:t>
          </w:r>
        </w:p>
        <w:p w14:paraId="74D65721" w14:textId="7249ADC8" w:rsidR="00F15070" w:rsidRPr="00F15070" w:rsidRDefault="00FA1D93" w:rsidP="00F15070">
          <w:r>
            <w:t xml:space="preserve">Zeticau, </w:t>
          </w:r>
          <w:r w:rsidRPr="00FA1D93">
            <w:rPr>
              <w:i/>
            </w:rPr>
            <w:t>Unexploded bomb risk map</w:t>
          </w:r>
          <w:r>
            <w:rPr>
              <w:i/>
            </w:rPr>
            <w:t>.</w:t>
          </w:r>
          <w:r>
            <w:t xml:space="preserve"> </w:t>
          </w:r>
          <w:hyperlink r:id="rId22" w:history="1">
            <w:r w:rsidRPr="00D8773A">
              <w:rPr>
                <w:rStyle w:val="Hyperlink"/>
              </w:rPr>
              <w:t>https://zeticauxo.com/downloads-and-resources/risk-maps/</w:t>
            </w:r>
          </w:hyperlink>
          <w:r>
            <w:t xml:space="preserve"> (06-02-019)</w:t>
          </w:r>
        </w:p>
        <w:sdt>
          <w:sdtPr>
            <w:id w:val="111145805"/>
            <w:bibliography/>
          </w:sdtPr>
          <w:sdtContent>
            <w:p w14:paraId="32DCBC4F" w14:textId="15F90804" w:rsidR="00D452CE" w:rsidRDefault="00FA1D93">
              <w:r>
                <w:t xml:space="preserve">Swansea Council, </w:t>
              </w:r>
              <w:r w:rsidRPr="00FA1D93">
                <w:rPr>
                  <w:i/>
                </w:rPr>
                <w:t>Planning applications</w:t>
              </w:r>
              <w:r>
                <w:t xml:space="preserve">. </w:t>
              </w:r>
              <w:hyperlink r:id="rId23" w:history="1">
                <w:r w:rsidRPr="00D8773A">
                  <w:rPr>
                    <w:rStyle w:val="Hyperlink"/>
                  </w:rPr>
                  <w:t>https://property.swansea.gov.uk/online-applications/propertyDetails.do?activeTab=summary&amp;keyVal=OANWGU00DT02C</w:t>
                </w:r>
              </w:hyperlink>
              <w:r>
                <w:t xml:space="preserve"> (08-02-19)</w:t>
              </w:r>
            </w:p>
          </w:sdtContent>
        </w:sdt>
      </w:sdtContent>
    </w:sdt>
    <w:p w14:paraId="0D6DA05B" w14:textId="77777777" w:rsidR="00D452CE" w:rsidRPr="00DD3E70" w:rsidRDefault="00D452CE" w:rsidP="00DD3E70">
      <w:bookmarkStart w:id="22" w:name="_GoBack"/>
      <w:bookmarkEnd w:id="22"/>
    </w:p>
    <w:sectPr w:rsidR="00D452CE" w:rsidRPr="00DD3E70" w:rsidSect="00B22D2F">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C4CCF3F" w14:textId="77777777" w:rsidR="00E52924" w:rsidRDefault="00E52924" w:rsidP="00AC5A74">
      <w:pPr>
        <w:spacing w:after="0" w:line="240" w:lineRule="auto"/>
      </w:pPr>
      <w:r>
        <w:separator/>
      </w:r>
    </w:p>
  </w:endnote>
  <w:endnote w:type="continuationSeparator" w:id="0">
    <w:p w14:paraId="1D53F1C8" w14:textId="77777777" w:rsidR="00E52924" w:rsidRDefault="00E52924" w:rsidP="00AC5A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5FEDE50" w14:textId="77777777" w:rsidR="00E52924" w:rsidRDefault="00E52924" w:rsidP="00AC5A74">
      <w:pPr>
        <w:spacing w:after="0" w:line="240" w:lineRule="auto"/>
      </w:pPr>
      <w:r>
        <w:separator/>
      </w:r>
    </w:p>
  </w:footnote>
  <w:footnote w:type="continuationSeparator" w:id="0">
    <w:p w14:paraId="302D076F" w14:textId="77777777" w:rsidR="00E52924" w:rsidRDefault="00E52924" w:rsidP="00AC5A7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2D2F"/>
    <w:rsid w:val="0003718D"/>
    <w:rsid w:val="000502BA"/>
    <w:rsid w:val="00062237"/>
    <w:rsid w:val="000802D3"/>
    <w:rsid w:val="00097BD1"/>
    <w:rsid w:val="000C5568"/>
    <w:rsid w:val="000D018D"/>
    <w:rsid w:val="000E6915"/>
    <w:rsid w:val="0012061E"/>
    <w:rsid w:val="00124E37"/>
    <w:rsid w:val="001564FF"/>
    <w:rsid w:val="001716F0"/>
    <w:rsid w:val="00175F6A"/>
    <w:rsid w:val="001867C5"/>
    <w:rsid w:val="001A3C1D"/>
    <w:rsid w:val="001B1A61"/>
    <w:rsid w:val="00215B85"/>
    <w:rsid w:val="00245A29"/>
    <w:rsid w:val="00246483"/>
    <w:rsid w:val="00246759"/>
    <w:rsid w:val="0024675D"/>
    <w:rsid w:val="002529D3"/>
    <w:rsid w:val="00261D16"/>
    <w:rsid w:val="0026313F"/>
    <w:rsid w:val="00291963"/>
    <w:rsid w:val="002B1018"/>
    <w:rsid w:val="002B57EC"/>
    <w:rsid w:val="002D6445"/>
    <w:rsid w:val="002E6814"/>
    <w:rsid w:val="0032685A"/>
    <w:rsid w:val="0033150D"/>
    <w:rsid w:val="00341AD0"/>
    <w:rsid w:val="003549FA"/>
    <w:rsid w:val="00355702"/>
    <w:rsid w:val="00397624"/>
    <w:rsid w:val="003C6C19"/>
    <w:rsid w:val="00425EE2"/>
    <w:rsid w:val="0043709C"/>
    <w:rsid w:val="00442686"/>
    <w:rsid w:val="0046130B"/>
    <w:rsid w:val="004859ED"/>
    <w:rsid w:val="00493281"/>
    <w:rsid w:val="004B7BDC"/>
    <w:rsid w:val="004D1B25"/>
    <w:rsid w:val="004E6D8A"/>
    <w:rsid w:val="004F26BF"/>
    <w:rsid w:val="005020D6"/>
    <w:rsid w:val="00534CD6"/>
    <w:rsid w:val="00581AD5"/>
    <w:rsid w:val="005A37D0"/>
    <w:rsid w:val="005B48FA"/>
    <w:rsid w:val="005D1C1D"/>
    <w:rsid w:val="00603444"/>
    <w:rsid w:val="006217E9"/>
    <w:rsid w:val="00642D59"/>
    <w:rsid w:val="006441C1"/>
    <w:rsid w:val="00656F30"/>
    <w:rsid w:val="006573D8"/>
    <w:rsid w:val="00670BC3"/>
    <w:rsid w:val="00684C38"/>
    <w:rsid w:val="00695B28"/>
    <w:rsid w:val="006A1466"/>
    <w:rsid w:val="006C326D"/>
    <w:rsid w:val="006F0019"/>
    <w:rsid w:val="00710AA6"/>
    <w:rsid w:val="00711879"/>
    <w:rsid w:val="0074473A"/>
    <w:rsid w:val="00746E21"/>
    <w:rsid w:val="007767F7"/>
    <w:rsid w:val="007777FB"/>
    <w:rsid w:val="0078026E"/>
    <w:rsid w:val="00797DD9"/>
    <w:rsid w:val="007E3C63"/>
    <w:rsid w:val="007E5AA3"/>
    <w:rsid w:val="008006C9"/>
    <w:rsid w:val="008047D1"/>
    <w:rsid w:val="0080659E"/>
    <w:rsid w:val="00820091"/>
    <w:rsid w:val="00856EE6"/>
    <w:rsid w:val="00895FB4"/>
    <w:rsid w:val="00897F47"/>
    <w:rsid w:val="008E7704"/>
    <w:rsid w:val="00902F0C"/>
    <w:rsid w:val="00910C1B"/>
    <w:rsid w:val="00915D99"/>
    <w:rsid w:val="009353D9"/>
    <w:rsid w:val="00985D3A"/>
    <w:rsid w:val="009B3331"/>
    <w:rsid w:val="009B4EF5"/>
    <w:rsid w:val="009C61D3"/>
    <w:rsid w:val="00A05859"/>
    <w:rsid w:val="00A229D9"/>
    <w:rsid w:val="00A22C07"/>
    <w:rsid w:val="00A40950"/>
    <w:rsid w:val="00A44AC5"/>
    <w:rsid w:val="00A47D1E"/>
    <w:rsid w:val="00A75A32"/>
    <w:rsid w:val="00A8477A"/>
    <w:rsid w:val="00A93804"/>
    <w:rsid w:val="00AB4897"/>
    <w:rsid w:val="00AB5440"/>
    <w:rsid w:val="00AC5A74"/>
    <w:rsid w:val="00AD0AEC"/>
    <w:rsid w:val="00AD10A6"/>
    <w:rsid w:val="00B0505B"/>
    <w:rsid w:val="00B22D2F"/>
    <w:rsid w:val="00B27B56"/>
    <w:rsid w:val="00B34C51"/>
    <w:rsid w:val="00B523B7"/>
    <w:rsid w:val="00B53A30"/>
    <w:rsid w:val="00B631F8"/>
    <w:rsid w:val="00B676B2"/>
    <w:rsid w:val="00B77906"/>
    <w:rsid w:val="00BB699E"/>
    <w:rsid w:val="00BC5286"/>
    <w:rsid w:val="00BC59D0"/>
    <w:rsid w:val="00BF06AC"/>
    <w:rsid w:val="00C17A2F"/>
    <w:rsid w:val="00C215A3"/>
    <w:rsid w:val="00C63BF6"/>
    <w:rsid w:val="00C724E8"/>
    <w:rsid w:val="00CA01F3"/>
    <w:rsid w:val="00CB06D3"/>
    <w:rsid w:val="00CC5A1F"/>
    <w:rsid w:val="00D140E3"/>
    <w:rsid w:val="00D31911"/>
    <w:rsid w:val="00D33EA6"/>
    <w:rsid w:val="00D452CE"/>
    <w:rsid w:val="00D454FF"/>
    <w:rsid w:val="00D4688E"/>
    <w:rsid w:val="00D46B83"/>
    <w:rsid w:val="00D61778"/>
    <w:rsid w:val="00D66FCB"/>
    <w:rsid w:val="00D94B28"/>
    <w:rsid w:val="00DA1C1A"/>
    <w:rsid w:val="00DD3E70"/>
    <w:rsid w:val="00DD4644"/>
    <w:rsid w:val="00E02A8D"/>
    <w:rsid w:val="00E116B7"/>
    <w:rsid w:val="00E50201"/>
    <w:rsid w:val="00E522B3"/>
    <w:rsid w:val="00E52924"/>
    <w:rsid w:val="00EB4E7C"/>
    <w:rsid w:val="00EB7554"/>
    <w:rsid w:val="00F13C62"/>
    <w:rsid w:val="00F15070"/>
    <w:rsid w:val="00F30D54"/>
    <w:rsid w:val="00F744F1"/>
    <w:rsid w:val="00F90CF7"/>
    <w:rsid w:val="00FA1D93"/>
    <w:rsid w:val="00FB2048"/>
    <w:rsid w:val="00FC0EB5"/>
    <w:rsid w:val="00FD63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E16E20"/>
  <w15:chartTrackingRefBased/>
  <w15:docId w15:val="{D9E1BE75-83B1-40DD-8A6B-6B040E31C4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22D2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020D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3718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22D2F"/>
    <w:pPr>
      <w:spacing w:after="0" w:line="240" w:lineRule="auto"/>
    </w:pPr>
    <w:rPr>
      <w:rFonts w:eastAsiaTheme="minorEastAsia"/>
    </w:rPr>
  </w:style>
  <w:style w:type="character" w:customStyle="1" w:styleId="NoSpacingChar">
    <w:name w:val="No Spacing Char"/>
    <w:basedOn w:val="DefaultParagraphFont"/>
    <w:link w:val="NoSpacing"/>
    <w:uiPriority w:val="1"/>
    <w:rsid w:val="00B22D2F"/>
    <w:rPr>
      <w:rFonts w:eastAsiaTheme="minorEastAsia"/>
    </w:rPr>
  </w:style>
  <w:style w:type="character" w:customStyle="1" w:styleId="Heading1Char">
    <w:name w:val="Heading 1 Char"/>
    <w:basedOn w:val="DefaultParagraphFont"/>
    <w:link w:val="Heading1"/>
    <w:uiPriority w:val="9"/>
    <w:rsid w:val="00B22D2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22D2F"/>
    <w:pPr>
      <w:outlineLvl w:val="9"/>
    </w:pPr>
  </w:style>
  <w:style w:type="paragraph" w:styleId="TOC1">
    <w:name w:val="toc 1"/>
    <w:basedOn w:val="Normal"/>
    <w:next w:val="Normal"/>
    <w:autoRedefine/>
    <w:uiPriority w:val="39"/>
    <w:unhideWhenUsed/>
    <w:rsid w:val="00B22D2F"/>
    <w:pPr>
      <w:spacing w:after="100"/>
    </w:pPr>
  </w:style>
  <w:style w:type="character" w:styleId="Hyperlink">
    <w:name w:val="Hyperlink"/>
    <w:basedOn w:val="DefaultParagraphFont"/>
    <w:uiPriority w:val="99"/>
    <w:unhideWhenUsed/>
    <w:rsid w:val="00B22D2F"/>
    <w:rPr>
      <w:color w:val="0563C1" w:themeColor="hyperlink"/>
      <w:u w:val="single"/>
    </w:rPr>
  </w:style>
  <w:style w:type="character" w:customStyle="1" w:styleId="Heading2Char">
    <w:name w:val="Heading 2 Char"/>
    <w:basedOn w:val="DefaultParagraphFont"/>
    <w:link w:val="Heading2"/>
    <w:uiPriority w:val="9"/>
    <w:rsid w:val="005020D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11879"/>
    <w:pPr>
      <w:spacing w:after="100"/>
      <w:ind w:left="220"/>
    </w:pPr>
  </w:style>
  <w:style w:type="paragraph" w:styleId="NormalWeb">
    <w:name w:val="Normal (Web)"/>
    <w:basedOn w:val="Normal"/>
    <w:uiPriority w:val="99"/>
    <w:unhideWhenUsed/>
    <w:rsid w:val="00F13C6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btn">
    <w:name w:val="btn"/>
    <w:basedOn w:val="DefaultParagraphFont"/>
    <w:rsid w:val="00F13C62"/>
  </w:style>
  <w:style w:type="character" w:customStyle="1" w:styleId="Heading3Char">
    <w:name w:val="Heading 3 Char"/>
    <w:basedOn w:val="DefaultParagraphFont"/>
    <w:link w:val="Heading3"/>
    <w:uiPriority w:val="9"/>
    <w:rsid w:val="0003718D"/>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AC5A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AC5A74"/>
  </w:style>
  <w:style w:type="paragraph" w:styleId="Footer">
    <w:name w:val="footer"/>
    <w:basedOn w:val="Normal"/>
    <w:link w:val="FooterChar"/>
    <w:uiPriority w:val="99"/>
    <w:unhideWhenUsed/>
    <w:rsid w:val="00AC5A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5A74"/>
  </w:style>
  <w:style w:type="paragraph" w:styleId="TOC3">
    <w:name w:val="toc 3"/>
    <w:basedOn w:val="Normal"/>
    <w:next w:val="Normal"/>
    <w:autoRedefine/>
    <w:uiPriority w:val="39"/>
    <w:unhideWhenUsed/>
    <w:rsid w:val="000E691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6625211">
      <w:bodyDiv w:val="1"/>
      <w:marLeft w:val="0"/>
      <w:marRight w:val="0"/>
      <w:marTop w:val="0"/>
      <w:marBottom w:val="0"/>
      <w:divBdr>
        <w:top w:val="none" w:sz="0" w:space="0" w:color="auto"/>
        <w:left w:val="none" w:sz="0" w:space="0" w:color="auto"/>
        <w:bottom w:val="none" w:sz="0" w:space="0" w:color="auto"/>
        <w:right w:val="none" w:sz="0" w:space="0" w:color="auto"/>
      </w:divBdr>
    </w:div>
    <w:div w:id="838808199">
      <w:bodyDiv w:val="1"/>
      <w:marLeft w:val="0"/>
      <w:marRight w:val="0"/>
      <w:marTop w:val="0"/>
      <w:marBottom w:val="0"/>
      <w:divBdr>
        <w:top w:val="none" w:sz="0" w:space="0" w:color="auto"/>
        <w:left w:val="none" w:sz="0" w:space="0" w:color="auto"/>
        <w:bottom w:val="none" w:sz="0" w:space="0" w:color="auto"/>
        <w:right w:val="none" w:sz="0" w:space="0" w:color="auto"/>
      </w:divBdr>
    </w:div>
    <w:div w:id="1778670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maps.nls.uk/"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property.swansea.gov.uk/online-applications/propertyDetails.do?activeTab=summary&amp;keyVal=OANWGU00DT02C" TargetMode="Externa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zeticauxo.com/downloads-and-resources/risk-map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F1CF47F33B78466CB780B63F74177906"/>
        <w:category>
          <w:name w:val="General"/>
          <w:gallery w:val="placeholder"/>
        </w:category>
        <w:types>
          <w:type w:val="bbPlcHdr"/>
        </w:types>
        <w:behaviors>
          <w:behavior w:val="content"/>
        </w:behaviors>
        <w:guid w:val="{19B8CDA1-C855-4712-8C8F-12100CE688A9}"/>
      </w:docPartPr>
      <w:docPartBody>
        <w:p w:rsidR="00625BFA" w:rsidRDefault="00C2359D" w:rsidP="00C2359D">
          <w:pPr>
            <w:pStyle w:val="F1CF47F33B78466CB780B63F74177906"/>
          </w:pPr>
          <w:r>
            <w:rPr>
              <w:color w:val="2E74B5" w:themeColor="accent1" w:themeShade="BF"/>
              <w:sz w:val="24"/>
              <w:szCs w:val="24"/>
            </w:rPr>
            <w:t>[Company name]</w:t>
          </w:r>
        </w:p>
      </w:docPartBody>
    </w:docPart>
    <w:docPart>
      <w:docPartPr>
        <w:name w:val="C8AE2224C67B4C1FAEE0D8C3356CD132"/>
        <w:category>
          <w:name w:val="General"/>
          <w:gallery w:val="placeholder"/>
        </w:category>
        <w:types>
          <w:type w:val="bbPlcHdr"/>
        </w:types>
        <w:behaviors>
          <w:behavior w:val="content"/>
        </w:behaviors>
        <w:guid w:val="{FB71DEB3-2E04-4B38-AB4E-1E9DDCE40BD3}"/>
      </w:docPartPr>
      <w:docPartBody>
        <w:p w:rsidR="00625BFA" w:rsidRDefault="00C2359D" w:rsidP="00C2359D">
          <w:pPr>
            <w:pStyle w:val="C8AE2224C67B4C1FAEE0D8C3356CD132"/>
          </w:pPr>
          <w:r>
            <w:rPr>
              <w:rFonts w:asciiTheme="majorHAnsi" w:eastAsiaTheme="majorEastAsia" w:hAnsiTheme="majorHAnsi" w:cstheme="majorBidi"/>
              <w:color w:val="5B9BD5" w:themeColor="accent1"/>
              <w:sz w:val="88"/>
              <w:szCs w:val="88"/>
            </w:rPr>
            <w:t>[Document title]</w:t>
          </w:r>
        </w:p>
      </w:docPartBody>
    </w:docPart>
    <w:docPart>
      <w:docPartPr>
        <w:name w:val="ECAF42089920455FBA03D07A23B4DED9"/>
        <w:category>
          <w:name w:val="General"/>
          <w:gallery w:val="placeholder"/>
        </w:category>
        <w:types>
          <w:type w:val="bbPlcHdr"/>
        </w:types>
        <w:behaviors>
          <w:behavior w:val="content"/>
        </w:behaviors>
        <w:guid w:val="{E9949E5A-180C-4915-B7B7-4ED761C9BAEF}"/>
      </w:docPartPr>
      <w:docPartBody>
        <w:p w:rsidR="00625BFA" w:rsidRDefault="00C2359D" w:rsidP="00C2359D">
          <w:pPr>
            <w:pStyle w:val="ECAF42089920455FBA03D07A23B4DED9"/>
          </w:pPr>
          <w:r>
            <w:rPr>
              <w:color w:val="2E74B5" w:themeColor="accent1" w:themeShade="BF"/>
              <w:sz w:val="24"/>
              <w:szCs w:val="24"/>
            </w:rPr>
            <w:t>[Document subtitle]</w:t>
          </w:r>
        </w:p>
      </w:docPartBody>
    </w:docPart>
    <w:docPart>
      <w:docPartPr>
        <w:name w:val="15CC14C3048149FBB2FF5D78DCA15593"/>
        <w:category>
          <w:name w:val="General"/>
          <w:gallery w:val="placeholder"/>
        </w:category>
        <w:types>
          <w:type w:val="bbPlcHdr"/>
        </w:types>
        <w:behaviors>
          <w:behavior w:val="content"/>
        </w:behaviors>
        <w:guid w:val="{16BC8162-FEDA-4968-89A9-50A18FA21BC5}"/>
      </w:docPartPr>
      <w:docPartBody>
        <w:p w:rsidR="00625BFA" w:rsidRDefault="00C2359D" w:rsidP="00C2359D">
          <w:pPr>
            <w:pStyle w:val="15CC14C3048149FBB2FF5D78DCA15593"/>
          </w:pPr>
          <w:r>
            <w:rPr>
              <w:color w:val="5B9BD5"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2359D"/>
    <w:rsid w:val="0008709D"/>
    <w:rsid w:val="00625BFA"/>
    <w:rsid w:val="00783A25"/>
    <w:rsid w:val="00BA46B8"/>
    <w:rsid w:val="00C235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1CF47F33B78466CB780B63F74177906">
    <w:name w:val="F1CF47F33B78466CB780B63F74177906"/>
    <w:rsid w:val="00C2359D"/>
  </w:style>
  <w:style w:type="paragraph" w:customStyle="1" w:styleId="C8AE2224C67B4C1FAEE0D8C3356CD132">
    <w:name w:val="C8AE2224C67B4C1FAEE0D8C3356CD132"/>
    <w:rsid w:val="00C2359D"/>
  </w:style>
  <w:style w:type="paragraph" w:customStyle="1" w:styleId="ECAF42089920455FBA03D07A23B4DED9">
    <w:name w:val="ECAF42089920455FBA03D07A23B4DED9"/>
    <w:rsid w:val="00C2359D"/>
  </w:style>
  <w:style w:type="paragraph" w:customStyle="1" w:styleId="15CC14C3048149FBB2FF5D78DCA15593">
    <w:name w:val="15CC14C3048149FBB2FF5D78DCA15593"/>
    <w:rsid w:val="00C2359D"/>
  </w:style>
  <w:style w:type="paragraph" w:customStyle="1" w:styleId="5F9B8480D8C542ADA8B78BF70FDC1870">
    <w:name w:val="5F9B8480D8C542ADA8B78BF70FDC1870"/>
    <w:rsid w:val="00C2359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2019-02-19T00:00:00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A65833B-0349-434B-9B99-35DEDDDBDC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1688</Words>
  <Characters>9626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Swansea Foreshore Ice-cream Parlour</vt:lpstr>
    </vt:vector>
  </TitlesOfParts>
  <Company>University of wales Trinity Saint David</Company>
  <LinksUpToDate>false</LinksUpToDate>
  <CharactersWithSpaces>11292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Foreshore Ice-cream Parlour</dc:title>
  <dc:subject>Fundamentals of Construction Technology – Thomas Duxbury</dc:subject>
  <dc:creator>Jonathan Triggs</dc:creator>
  <cp:keywords/>
  <dc:description/>
  <cp:lastModifiedBy>Jonathan</cp:lastModifiedBy>
  <cp:revision>2</cp:revision>
  <dcterms:created xsi:type="dcterms:W3CDTF">2019-02-19T10:20:00Z</dcterms:created>
  <dcterms:modified xsi:type="dcterms:W3CDTF">2019-02-19T10:20:00Z</dcterms:modified>
</cp:coreProperties>
</file>