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66981" w:rsidRDefault="00766981" w:rsidP="00766981">
      <w:pPr>
        <w:spacing w:line="264" w:lineRule="auto"/>
        <w:jc w:val="center"/>
        <w:rPr>
          <w:b/>
          <w:bCs/>
          <w:sz w:val="40"/>
          <w:szCs w:val="40"/>
        </w:rPr>
      </w:pPr>
    </w:p>
    <w:p w:rsidR="00766981" w:rsidRDefault="00766981" w:rsidP="00766981">
      <w:pPr>
        <w:spacing w:line="264" w:lineRule="auto"/>
        <w:jc w:val="center"/>
        <w:rPr>
          <w:b/>
          <w:bCs/>
          <w:sz w:val="40"/>
          <w:szCs w:val="40"/>
        </w:rPr>
      </w:pPr>
    </w:p>
    <w:p w:rsidR="00766981" w:rsidRDefault="00766981" w:rsidP="00766981">
      <w:pPr>
        <w:spacing w:line="264" w:lineRule="auto"/>
        <w:jc w:val="center"/>
        <w:rPr>
          <w:b/>
          <w:bCs/>
          <w:sz w:val="40"/>
          <w:szCs w:val="40"/>
        </w:rPr>
      </w:pPr>
    </w:p>
    <w:p w:rsidR="00766981" w:rsidRDefault="00766981" w:rsidP="00766981">
      <w:pPr>
        <w:spacing w:line="264" w:lineRule="auto"/>
        <w:jc w:val="center"/>
        <w:rPr>
          <w:b/>
          <w:bCs/>
          <w:sz w:val="40"/>
          <w:szCs w:val="40"/>
        </w:rPr>
      </w:pPr>
    </w:p>
    <w:p w:rsidR="00766981" w:rsidRDefault="00766981" w:rsidP="00766981">
      <w:pPr>
        <w:spacing w:line="264" w:lineRule="auto"/>
        <w:jc w:val="center"/>
        <w:rPr>
          <w:b/>
          <w:bCs/>
          <w:sz w:val="40"/>
          <w:szCs w:val="40"/>
        </w:rPr>
      </w:pPr>
    </w:p>
    <w:p w:rsidR="00766981" w:rsidRDefault="00766981" w:rsidP="00766981">
      <w:pPr>
        <w:spacing w:line="264" w:lineRule="auto"/>
        <w:jc w:val="center"/>
        <w:rPr>
          <w:b/>
          <w:bCs/>
          <w:sz w:val="40"/>
          <w:szCs w:val="40"/>
        </w:rPr>
      </w:pPr>
    </w:p>
    <w:p w:rsidR="0009337D" w:rsidRDefault="0009337D" w:rsidP="00766981">
      <w:pPr>
        <w:spacing w:line="264" w:lineRule="auto"/>
        <w:jc w:val="center"/>
        <w:rPr>
          <w:b/>
          <w:bCs/>
          <w:sz w:val="40"/>
          <w:szCs w:val="40"/>
        </w:rPr>
      </w:pPr>
    </w:p>
    <w:p w:rsidR="0009337D" w:rsidRDefault="0009337D" w:rsidP="00766981">
      <w:pPr>
        <w:spacing w:line="264" w:lineRule="auto"/>
        <w:jc w:val="center"/>
        <w:rPr>
          <w:b/>
          <w:bCs/>
          <w:sz w:val="40"/>
          <w:szCs w:val="40"/>
        </w:rPr>
      </w:pPr>
    </w:p>
    <w:p w:rsidR="00766981" w:rsidRDefault="00766981" w:rsidP="00766981">
      <w:pPr>
        <w:spacing w:line="264" w:lineRule="auto"/>
        <w:jc w:val="center"/>
        <w:rPr>
          <w:b/>
          <w:bCs/>
          <w:sz w:val="40"/>
          <w:szCs w:val="40"/>
        </w:rPr>
      </w:pPr>
    </w:p>
    <w:p w:rsidR="0000365D" w:rsidRPr="00274752" w:rsidRDefault="00593613" w:rsidP="00766981">
      <w:pPr>
        <w:spacing w:line="264" w:lineRule="auto"/>
        <w:jc w:val="center"/>
      </w:pPr>
      <w:r w:rsidRPr="002A28ED">
        <w:rPr>
          <w:b/>
          <w:bCs/>
          <w:sz w:val="40"/>
          <w:szCs w:val="40"/>
        </w:rPr>
        <w:t xml:space="preserve">Name: Amina Mohammed </w:t>
      </w:r>
      <w:proofErr w:type="spellStart"/>
      <w:r w:rsidRPr="002A28ED">
        <w:rPr>
          <w:b/>
          <w:bCs/>
          <w:sz w:val="40"/>
          <w:szCs w:val="40"/>
        </w:rPr>
        <w:t>Shafi</w:t>
      </w:r>
      <w:proofErr w:type="spellEnd"/>
    </w:p>
    <w:p w:rsidR="00593613" w:rsidRPr="002A28ED" w:rsidRDefault="002A28ED" w:rsidP="002A28ED">
      <w:pPr>
        <w:spacing w:line="240" w:lineRule="auto"/>
        <w:jc w:val="center"/>
        <w:rPr>
          <w:b/>
          <w:bCs/>
          <w:sz w:val="40"/>
          <w:szCs w:val="40"/>
        </w:rPr>
      </w:pPr>
      <w:r w:rsidRPr="002A28ED">
        <w:rPr>
          <w:b/>
          <w:bCs/>
          <w:sz w:val="40"/>
          <w:szCs w:val="40"/>
        </w:rPr>
        <w:t>Student ID: 2317075</w:t>
      </w:r>
    </w:p>
    <w:p w:rsidR="00750A31" w:rsidRPr="002A28ED" w:rsidRDefault="00750A31" w:rsidP="002A28ED">
      <w:pPr>
        <w:spacing w:line="240" w:lineRule="auto"/>
        <w:jc w:val="center"/>
        <w:rPr>
          <w:b/>
          <w:bCs/>
          <w:sz w:val="40"/>
          <w:szCs w:val="40"/>
        </w:rPr>
      </w:pPr>
    </w:p>
    <w:p w:rsidR="00750A31" w:rsidRPr="002A28ED" w:rsidRDefault="00750A31">
      <w:pPr>
        <w:rPr>
          <w:sz w:val="40"/>
          <w:szCs w:val="40"/>
        </w:rPr>
      </w:pPr>
    </w:p>
    <w:p w:rsidR="00750A31" w:rsidRDefault="00750A31"/>
    <w:p w:rsidR="00750A31" w:rsidRDefault="00750A31"/>
    <w:p w:rsidR="00750A31" w:rsidRDefault="00750A31"/>
    <w:p w:rsidR="00750A31" w:rsidRDefault="00750A31"/>
    <w:p w:rsidR="00750A31" w:rsidRDefault="00750A31"/>
    <w:p w:rsidR="00766981" w:rsidRDefault="00766981"/>
    <w:p w:rsidR="00766981" w:rsidRDefault="00766981"/>
    <w:p w:rsidR="00766981" w:rsidRDefault="00766981"/>
    <w:p w:rsidR="00766981" w:rsidRDefault="00766981"/>
    <w:p w:rsidR="00766981" w:rsidRDefault="00766981"/>
    <w:p w:rsidR="00750A31" w:rsidRDefault="00750A31"/>
    <w:p w:rsidR="00766981" w:rsidRDefault="00766981"/>
    <w:p w:rsidR="00766981" w:rsidRDefault="00766981"/>
    <w:p w:rsidR="00766981" w:rsidRDefault="00766981"/>
    <w:p w:rsidR="00766981" w:rsidRDefault="00766981"/>
    <w:p w:rsidR="00766981" w:rsidRDefault="00766981"/>
    <w:p w:rsidR="0009337D" w:rsidRDefault="0009337D"/>
    <w:p w:rsidR="0009337D" w:rsidRDefault="0009337D"/>
    <w:p w:rsidR="0009337D" w:rsidRDefault="0009337D"/>
    <w:p w:rsidR="0009337D" w:rsidRDefault="0009337D"/>
    <w:p w:rsidR="00766981" w:rsidRDefault="00766981"/>
    <w:p w:rsidR="00766981" w:rsidRDefault="00766981"/>
    <w:p w:rsidR="00766981" w:rsidRDefault="00766981"/>
    <w:p w:rsidR="00750A31" w:rsidRDefault="00750A31" w:rsidP="00750A31">
      <w:pPr>
        <w:pStyle w:val="Title"/>
      </w:pPr>
      <w:r w:rsidRPr="00750A31">
        <w:t>Examining the Impact of Social Media Influencers on Consumer Preferences for Local vs. Global Beauty Brands in India</w:t>
      </w:r>
    </w:p>
    <w:p w:rsidR="00C03345" w:rsidRDefault="00C03345">
      <w:r>
        <w:br w:type="page"/>
      </w:r>
    </w:p>
    <w:sdt>
      <w:sdtPr>
        <w:rPr>
          <w:rFonts w:eastAsiaTheme="minorEastAsia" w:cstheme="minorBidi"/>
          <w:b w:val="0"/>
          <w:color w:val="auto"/>
          <w:sz w:val="24"/>
          <w:szCs w:val="21"/>
        </w:rPr>
        <w:id w:val="894089831"/>
        <w:docPartObj>
          <w:docPartGallery w:val="Table of Contents"/>
          <w:docPartUnique/>
        </w:docPartObj>
      </w:sdtPr>
      <w:sdtEndPr>
        <w:rPr>
          <w:bCs/>
          <w:noProof/>
        </w:rPr>
      </w:sdtEndPr>
      <w:sdtContent>
        <w:p w:rsidR="004922CA" w:rsidRDefault="004922CA">
          <w:pPr>
            <w:pStyle w:val="TOCHeading"/>
          </w:pPr>
          <w:r>
            <w:t>Table of Contents</w:t>
          </w:r>
        </w:p>
        <w:p w:rsidR="00481183" w:rsidRDefault="004922CA">
          <w:pPr>
            <w:pStyle w:val="TOC1"/>
            <w:tabs>
              <w:tab w:val="left" w:pos="440"/>
              <w:tab w:val="right" w:leader="dot" w:pos="9016"/>
            </w:tabs>
            <w:rPr>
              <w:rFonts w:asciiTheme="minorHAnsi" w:hAnsiTheme="minorHAnsi"/>
              <w:noProof/>
              <w:sz w:val="22"/>
              <w:szCs w:val="22"/>
              <w:lang w:val="en-GB" w:eastAsia="en-GB"/>
            </w:rPr>
          </w:pPr>
          <w:r>
            <w:fldChar w:fldCharType="begin"/>
          </w:r>
          <w:r>
            <w:instrText xml:space="preserve"> TOC \o "1-3" \h \z \u </w:instrText>
          </w:r>
          <w:r>
            <w:fldChar w:fldCharType="separate"/>
          </w:r>
          <w:hyperlink w:anchor="_Toc172548590" w:history="1">
            <w:r w:rsidR="00481183" w:rsidRPr="00052864">
              <w:rPr>
                <w:rStyle w:val="Hyperlink"/>
                <w:noProof/>
              </w:rPr>
              <w:t>1.</w:t>
            </w:r>
            <w:r w:rsidR="00481183">
              <w:rPr>
                <w:rFonts w:asciiTheme="minorHAnsi" w:hAnsiTheme="minorHAnsi"/>
                <w:noProof/>
                <w:sz w:val="22"/>
                <w:szCs w:val="22"/>
                <w:lang w:val="en-GB" w:eastAsia="en-GB"/>
              </w:rPr>
              <w:tab/>
            </w:r>
            <w:r w:rsidR="00481183" w:rsidRPr="00052864">
              <w:rPr>
                <w:rStyle w:val="Hyperlink"/>
                <w:noProof/>
              </w:rPr>
              <w:t>Introduction</w:t>
            </w:r>
            <w:r w:rsidR="00481183">
              <w:rPr>
                <w:noProof/>
                <w:webHidden/>
              </w:rPr>
              <w:tab/>
            </w:r>
            <w:r w:rsidR="00481183">
              <w:rPr>
                <w:noProof/>
                <w:webHidden/>
              </w:rPr>
              <w:fldChar w:fldCharType="begin"/>
            </w:r>
            <w:r w:rsidR="00481183">
              <w:rPr>
                <w:noProof/>
                <w:webHidden/>
              </w:rPr>
              <w:instrText xml:space="preserve"> PAGEREF _Toc172548590 \h </w:instrText>
            </w:r>
            <w:r w:rsidR="00481183">
              <w:rPr>
                <w:noProof/>
                <w:webHidden/>
              </w:rPr>
            </w:r>
            <w:r w:rsidR="00481183">
              <w:rPr>
                <w:noProof/>
                <w:webHidden/>
              </w:rPr>
              <w:fldChar w:fldCharType="separate"/>
            </w:r>
            <w:r w:rsidR="00481183">
              <w:rPr>
                <w:noProof/>
                <w:webHidden/>
              </w:rPr>
              <w:t>3</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591" w:history="1">
            <w:r w:rsidR="00481183" w:rsidRPr="00052864">
              <w:rPr>
                <w:rStyle w:val="Hyperlink"/>
                <w:noProof/>
              </w:rPr>
              <w:t>1.1.</w:t>
            </w:r>
            <w:r w:rsidR="00481183">
              <w:rPr>
                <w:rFonts w:asciiTheme="minorHAnsi" w:hAnsiTheme="minorHAnsi"/>
                <w:noProof/>
                <w:sz w:val="22"/>
                <w:szCs w:val="22"/>
                <w:lang w:val="en-GB" w:eastAsia="en-GB"/>
              </w:rPr>
              <w:tab/>
            </w:r>
            <w:r w:rsidR="00481183" w:rsidRPr="00052864">
              <w:rPr>
                <w:rStyle w:val="Hyperlink"/>
                <w:noProof/>
              </w:rPr>
              <w:t>Study Background</w:t>
            </w:r>
            <w:r w:rsidR="00481183">
              <w:rPr>
                <w:noProof/>
                <w:webHidden/>
              </w:rPr>
              <w:tab/>
            </w:r>
            <w:r w:rsidR="00481183">
              <w:rPr>
                <w:noProof/>
                <w:webHidden/>
              </w:rPr>
              <w:fldChar w:fldCharType="begin"/>
            </w:r>
            <w:r w:rsidR="00481183">
              <w:rPr>
                <w:noProof/>
                <w:webHidden/>
              </w:rPr>
              <w:instrText xml:space="preserve"> PAGEREF _Toc172548591 \h </w:instrText>
            </w:r>
            <w:r w:rsidR="00481183">
              <w:rPr>
                <w:noProof/>
                <w:webHidden/>
              </w:rPr>
            </w:r>
            <w:r w:rsidR="00481183">
              <w:rPr>
                <w:noProof/>
                <w:webHidden/>
              </w:rPr>
              <w:fldChar w:fldCharType="separate"/>
            </w:r>
            <w:r w:rsidR="00481183">
              <w:rPr>
                <w:noProof/>
                <w:webHidden/>
              </w:rPr>
              <w:t>3</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592" w:history="1">
            <w:r w:rsidR="00481183" w:rsidRPr="00052864">
              <w:rPr>
                <w:rStyle w:val="Hyperlink"/>
                <w:noProof/>
              </w:rPr>
              <w:t>1.2.</w:t>
            </w:r>
            <w:r w:rsidR="00481183">
              <w:rPr>
                <w:rFonts w:asciiTheme="minorHAnsi" w:hAnsiTheme="minorHAnsi"/>
                <w:noProof/>
                <w:sz w:val="22"/>
                <w:szCs w:val="22"/>
                <w:lang w:val="en-GB" w:eastAsia="en-GB"/>
              </w:rPr>
              <w:tab/>
            </w:r>
            <w:r w:rsidR="00481183" w:rsidRPr="00052864">
              <w:rPr>
                <w:rStyle w:val="Hyperlink"/>
                <w:noProof/>
              </w:rPr>
              <w:t>Aim and Objectives</w:t>
            </w:r>
            <w:r w:rsidR="00481183">
              <w:rPr>
                <w:noProof/>
                <w:webHidden/>
              </w:rPr>
              <w:tab/>
            </w:r>
            <w:r w:rsidR="00481183">
              <w:rPr>
                <w:noProof/>
                <w:webHidden/>
              </w:rPr>
              <w:fldChar w:fldCharType="begin"/>
            </w:r>
            <w:r w:rsidR="00481183">
              <w:rPr>
                <w:noProof/>
                <w:webHidden/>
              </w:rPr>
              <w:instrText xml:space="preserve"> PAGEREF _Toc172548592 \h </w:instrText>
            </w:r>
            <w:r w:rsidR="00481183">
              <w:rPr>
                <w:noProof/>
                <w:webHidden/>
              </w:rPr>
            </w:r>
            <w:r w:rsidR="00481183">
              <w:rPr>
                <w:noProof/>
                <w:webHidden/>
              </w:rPr>
              <w:fldChar w:fldCharType="separate"/>
            </w:r>
            <w:r w:rsidR="00481183">
              <w:rPr>
                <w:noProof/>
                <w:webHidden/>
              </w:rPr>
              <w:t>4</w:t>
            </w:r>
            <w:r w:rsidR="00481183">
              <w:rPr>
                <w:noProof/>
                <w:webHidden/>
              </w:rPr>
              <w:fldChar w:fldCharType="end"/>
            </w:r>
          </w:hyperlink>
        </w:p>
        <w:p w:rsidR="00481183" w:rsidRDefault="00E13F12">
          <w:pPr>
            <w:pStyle w:val="TOC1"/>
            <w:tabs>
              <w:tab w:val="left" w:pos="440"/>
              <w:tab w:val="right" w:leader="dot" w:pos="9016"/>
            </w:tabs>
            <w:rPr>
              <w:rFonts w:asciiTheme="minorHAnsi" w:hAnsiTheme="minorHAnsi"/>
              <w:noProof/>
              <w:sz w:val="22"/>
              <w:szCs w:val="22"/>
              <w:lang w:val="en-GB" w:eastAsia="en-GB"/>
            </w:rPr>
          </w:pPr>
          <w:hyperlink w:anchor="_Toc172548593" w:history="1">
            <w:r w:rsidR="00481183" w:rsidRPr="00052864">
              <w:rPr>
                <w:rStyle w:val="Hyperlink"/>
                <w:noProof/>
              </w:rPr>
              <w:t>2.</w:t>
            </w:r>
            <w:r w:rsidR="00481183">
              <w:rPr>
                <w:rFonts w:asciiTheme="minorHAnsi" w:hAnsiTheme="minorHAnsi"/>
                <w:noProof/>
                <w:sz w:val="22"/>
                <w:szCs w:val="22"/>
                <w:lang w:val="en-GB" w:eastAsia="en-GB"/>
              </w:rPr>
              <w:tab/>
            </w:r>
            <w:r w:rsidR="00481183" w:rsidRPr="00052864">
              <w:rPr>
                <w:rStyle w:val="Hyperlink"/>
                <w:noProof/>
              </w:rPr>
              <w:t>Literature Review</w:t>
            </w:r>
            <w:r w:rsidR="00481183">
              <w:rPr>
                <w:noProof/>
                <w:webHidden/>
              </w:rPr>
              <w:tab/>
            </w:r>
            <w:r w:rsidR="00481183">
              <w:rPr>
                <w:noProof/>
                <w:webHidden/>
              </w:rPr>
              <w:fldChar w:fldCharType="begin"/>
            </w:r>
            <w:r w:rsidR="00481183">
              <w:rPr>
                <w:noProof/>
                <w:webHidden/>
              </w:rPr>
              <w:instrText xml:space="preserve"> PAGEREF _Toc172548593 \h </w:instrText>
            </w:r>
            <w:r w:rsidR="00481183">
              <w:rPr>
                <w:noProof/>
                <w:webHidden/>
              </w:rPr>
            </w:r>
            <w:r w:rsidR="00481183">
              <w:rPr>
                <w:noProof/>
                <w:webHidden/>
              </w:rPr>
              <w:fldChar w:fldCharType="separate"/>
            </w:r>
            <w:r w:rsidR="00481183">
              <w:rPr>
                <w:noProof/>
                <w:webHidden/>
              </w:rPr>
              <w:t>5</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594" w:history="1">
            <w:r w:rsidR="00481183" w:rsidRPr="00052864">
              <w:rPr>
                <w:rStyle w:val="Hyperlink"/>
                <w:noProof/>
              </w:rPr>
              <w:t>2.1.</w:t>
            </w:r>
            <w:r w:rsidR="00481183">
              <w:rPr>
                <w:rFonts w:asciiTheme="minorHAnsi" w:hAnsiTheme="minorHAnsi"/>
                <w:noProof/>
                <w:sz w:val="22"/>
                <w:szCs w:val="22"/>
                <w:lang w:val="en-GB" w:eastAsia="en-GB"/>
              </w:rPr>
              <w:tab/>
            </w:r>
            <w:r w:rsidR="00481183" w:rsidRPr="00052864">
              <w:rPr>
                <w:rStyle w:val="Hyperlink"/>
                <w:noProof/>
              </w:rPr>
              <w:t>Introduction to Influencer Marketing</w:t>
            </w:r>
            <w:r w:rsidR="00481183">
              <w:rPr>
                <w:noProof/>
                <w:webHidden/>
              </w:rPr>
              <w:tab/>
            </w:r>
            <w:r w:rsidR="00481183">
              <w:rPr>
                <w:noProof/>
                <w:webHidden/>
              </w:rPr>
              <w:fldChar w:fldCharType="begin"/>
            </w:r>
            <w:r w:rsidR="00481183">
              <w:rPr>
                <w:noProof/>
                <w:webHidden/>
              </w:rPr>
              <w:instrText xml:space="preserve"> PAGEREF _Toc172548594 \h </w:instrText>
            </w:r>
            <w:r w:rsidR="00481183">
              <w:rPr>
                <w:noProof/>
                <w:webHidden/>
              </w:rPr>
            </w:r>
            <w:r w:rsidR="00481183">
              <w:rPr>
                <w:noProof/>
                <w:webHidden/>
              </w:rPr>
              <w:fldChar w:fldCharType="separate"/>
            </w:r>
            <w:r w:rsidR="00481183">
              <w:rPr>
                <w:noProof/>
                <w:webHidden/>
              </w:rPr>
              <w:t>5</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595" w:history="1">
            <w:r w:rsidR="00481183" w:rsidRPr="00052864">
              <w:rPr>
                <w:rStyle w:val="Hyperlink"/>
                <w:noProof/>
              </w:rPr>
              <w:t>2.2.</w:t>
            </w:r>
            <w:r w:rsidR="00481183">
              <w:rPr>
                <w:rFonts w:asciiTheme="minorHAnsi" w:hAnsiTheme="minorHAnsi"/>
                <w:noProof/>
                <w:sz w:val="22"/>
                <w:szCs w:val="22"/>
                <w:lang w:val="en-GB" w:eastAsia="en-GB"/>
              </w:rPr>
              <w:tab/>
            </w:r>
            <w:r w:rsidR="00481183" w:rsidRPr="00052864">
              <w:rPr>
                <w:rStyle w:val="Hyperlink"/>
                <w:noProof/>
              </w:rPr>
              <w:t>Impact of Influencers on Consumer Behaviour</w:t>
            </w:r>
            <w:r w:rsidR="00481183">
              <w:rPr>
                <w:noProof/>
                <w:webHidden/>
              </w:rPr>
              <w:tab/>
            </w:r>
            <w:r w:rsidR="00481183">
              <w:rPr>
                <w:noProof/>
                <w:webHidden/>
              </w:rPr>
              <w:fldChar w:fldCharType="begin"/>
            </w:r>
            <w:r w:rsidR="00481183">
              <w:rPr>
                <w:noProof/>
                <w:webHidden/>
              </w:rPr>
              <w:instrText xml:space="preserve"> PAGEREF _Toc172548595 \h </w:instrText>
            </w:r>
            <w:r w:rsidR="00481183">
              <w:rPr>
                <w:noProof/>
                <w:webHidden/>
              </w:rPr>
            </w:r>
            <w:r w:rsidR="00481183">
              <w:rPr>
                <w:noProof/>
                <w:webHidden/>
              </w:rPr>
              <w:fldChar w:fldCharType="separate"/>
            </w:r>
            <w:r w:rsidR="00481183">
              <w:rPr>
                <w:noProof/>
                <w:webHidden/>
              </w:rPr>
              <w:t>5</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596" w:history="1">
            <w:r w:rsidR="00481183" w:rsidRPr="00052864">
              <w:rPr>
                <w:rStyle w:val="Hyperlink"/>
                <w:noProof/>
              </w:rPr>
              <w:t>2.3.</w:t>
            </w:r>
            <w:r w:rsidR="00481183">
              <w:rPr>
                <w:rFonts w:asciiTheme="minorHAnsi" w:hAnsiTheme="minorHAnsi"/>
                <w:noProof/>
                <w:sz w:val="22"/>
                <w:szCs w:val="22"/>
                <w:lang w:val="en-GB" w:eastAsia="en-GB"/>
              </w:rPr>
              <w:tab/>
            </w:r>
            <w:r w:rsidR="00481183" w:rsidRPr="00052864">
              <w:rPr>
                <w:rStyle w:val="Hyperlink"/>
                <w:noProof/>
              </w:rPr>
              <w:t>Global vs. Local Beauty Brands</w:t>
            </w:r>
            <w:r w:rsidR="00481183">
              <w:rPr>
                <w:noProof/>
                <w:webHidden/>
              </w:rPr>
              <w:tab/>
            </w:r>
            <w:r w:rsidR="00481183">
              <w:rPr>
                <w:noProof/>
                <w:webHidden/>
              </w:rPr>
              <w:fldChar w:fldCharType="begin"/>
            </w:r>
            <w:r w:rsidR="00481183">
              <w:rPr>
                <w:noProof/>
                <w:webHidden/>
              </w:rPr>
              <w:instrText xml:space="preserve"> PAGEREF _Toc172548596 \h </w:instrText>
            </w:r>
            <w:r w:rsidR="00481183">
              <w:rPr>
                <w:noProof/>
                <w:webHidden/>
              </w:rPr>
            </w:r>
            <w:r w:rsidR="00481183">
              <w:rPr>
                <w:noProof/>
                <w:webHidden/>
              </w:rPr>
              <w:fldChar w:fldCharType="separate"/>
            </w:r>
            <w:r w:rsidR="00481183">
              <w:rPr>
                <w:noProof/>
                <w:webHidden/>
              </w:rPr>
              <w:t>5</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597" w:history="1">
            <w:r w:rsidR="00481183" w:rsidRPr="00052864">
              <w:rPr>
                <w:rStyle w:val="Hyperlink"/>
                <w:noProof/>
              </w:rPr>
              <w:t>2.4.</w:t>
            </w:r>
            <w:r w:rsidR="00481183">
              <w:rPr>
                <w:rFonts w:asciiTheme="minorHAnsi" w:hAnsiTheme="minorHAnsi"/>
                <w:noProof/>
                <w:sz w:val="22"/>
                <w:szCs w:val="22"/>
                <w:lang w:val="en-GB" w:eastAsia="en-GB"/>
              </w:rPr>
              <w:tab/>
            </w:r>
            <w:r w:rsidR="00481183" w:rsidRPr="00052864">
              <w:rPr>
                <w:rStyle w:val="Hyperlink"/>
                <w:noProof/>
              </w:rPr>
              <w:t>Influencer Marketing in India</w:t>
            </w:r>
            <w:r w:rsidR="00481183">
              <w:rPr>
                <w:noProof/>
                <w:webHidden/>
              </w:rPr>
              <w:tab/>
            </w:r>
            <w:r w:rsidR="00481183">
              <w:rPr>
                <w:noProof/>
                <w:webHidden/>
              </w:rPr>
              <w:fldChar w:fldCharType="begin"/>
            </w:r>
            <w:r w:rsidR="00481183">
              <w:rPr>
                <w:noProof/>
                <w:webHidden/>
              </w:rPr>
              <w:instrText xml:space="preserve"> PAGEREF _Toc172548597 \h </w:instrText>
            </w:r>
            <w:r w:rsidR="00481183">
              <w:rPr>
                <w:noProof/>
                <w:webHidden/>
              </w:rPr>
            </w:r>
            <w:r w:rsidR="00481183">
              <w:rPr>
                <w:noProof/>
                <w:webHidden/>
              </w:rPr>
              <w:fldChar w:fldCharType="separate"/>
            </w:r>
            <w:r w:rsidR="00481183">
              <w:rPr>
                <w:noProof/>
                <w:webHidden/>
              </w:rPr>
              <w:t>6</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598" w:history="1">
            <w:r w:rsidR="00481183" w:rsidRPr="00052864">
              <w:rPr>
                <w:rStyle w:val="Hyperlink"/>
                <w:noProof/>
              </w:rPr>
              <w:t>2.5.</w:t>
            </w:r>
            <w:r w:rsidR="00481183">
              <w:rPr>
                <w:rFonts w:asciiTheme="minorHAnsi" w:hAnsiTheme="minorHAnsi"/>
                <w:noProof/>
                <w:sz w:val="22"/>
                <w:szCs w:val="22"/>
                <w:lang w:val="en-GB" w:eastAsia="en-GB"/>
              </w:rPr>
              <w:tab/>
            </w:r>
            <w:r w:rsidR="00481183" w:rsidRPr="00052864">
              <w:rPr>
                <w:rStyle w:val="Hyperlink"/>
                <w:noProof/>
              </w:rPr>
              <w:t>Rationale and Research Gaps</w:t>
            </w:r>
            <w:r w:rsidR="00481183">
              <w:rPr>
                <w:noProof/>
                <w:webHidden/>
              </w:rPr>
              <w:tab/>
            </w:r>
            <w:r w:rsidR="00481183">
              <w:rPr>
                <w:noProof/>
                <w:webHidden/>
              </w:rPr>
              <w:fldChar w:fldCharType="begin"/>
            </w:r>
            <w:r w:rsidR="00481183">
              <w:rPr>
                <w:noProof/>
                <w:webHidden/>
              </w:rPr>
              <w:instrText xml:space="preserve"> PAGEREF _Toc172548598 \h </w:instrText>
            </w:r>
            <w:r w:rsidR="00481183">
              <w:rPr>
                <w:noProof/>
                <w:webHidden/>
              </w:rPr>
            </w:r>
            <w:r w:rsidR="00481183">
              <w:rPr>
                <w:noProof/>
                <w:webHidden/>
              </w:rPr>
              <w:fldChar w:fldCharType="separate"/>
            </w:r>
            <w:r w:rsidR="00481183">
              <w:rPr>
                <w:noProof/>
                <w:webHidden/>
              </w:rPr>
              <w:t>6</w:t>
            </w:r>
            <w:r w:rsidR="00481183">
              <w:rPr>
                <w:noProof/>
                <w:webHidden/>
              </w:rPr>
              <w:fldChar w:fldCharType="end"/>
            </w:r>
          </w:hyperlink>
        </w:p>
        <w:p w:rsidR="00481183" w:rsidRDefault="00E13F12">
          <w:pPr>
            <w:pStyle w:val="TOC1"/>
            <w:tabs>
              <w:tab w:val="left" w:pos="440"/>
              <w:tab w:val="right" w:leader="dot" w:pos="9016"/>
            </w:tabs>
            <w:rPr>
              <w:rFonts w:asciiTheme="minorHAnsi" w:hAnsiTheme="minorHAnsi"/>
              <w:noProof/>
              <w:sz w:val="22"/>
              <w:szCs w:val="22"/>
              <w:lang w:val="en-GB" w:eastAsia="en-GB"/>
            </w:rPr>
          </w:pPr>
          <w:hyperlink w:anchor="_Toc172548599" w:history="1">
            <w:r w:rsidR="00481183" w:rsidRPr="00052864">
              <w:rPr>
                <w:rStyle w:val="Hyperlink"/>
                <w:noProof/>
              </w:rPr>
              <w:t>3.</w:t>
            </w:r>
            <w:r w:rsidR="00481183">
              <w:rPr>
                <w:rFonts w:asciiTheme="minorHAnsi" w:hAnsiTheme="minorHAnsi"/>
                <w:noProof/>
                <w:sz w:val="22"/>
                <w:szCs w:val="22"/>
                <w:lang w:val="en-GB" w:eastAsia="en-GB"/>
              </w:rPr>
              <w:tab/>
            </w:r>
            <w:r w:rsidR="00481183" w:rsidRPr="00052864">
              <w:rPr>
                <w:rStyle w:val="Hyperlink"/>
                <w:noProof/>
              </w:rPr>
              <w:t>Methodology</w:t>
            </w:r>
            <w:r w:rsidR="00481183">
              <w:rPr>
                <w:noProof/>
                <w:webHidden/>
              </w:rPr>
              <w:tab/>
            </w:r>
            <w:r w:rsidR="00481183">
              <w:rPr>
                <w:noProof/>
                <w:webHidden/>
              </w:rPr>
              <w:fldChar w:fldCharType="begin"/>
            </w:r>
            <w:r w:rsidR="00481183">
              <w:rPr>
                <w:noProof/>
                <w:webHidden/>
              </w:rPr>
              <w:instrText xml:space="preserve"> PAGEREF _Toc172548599 \h </w:instrText>
            </w:r>
            <w:r w:rsidR="00481183">
              <w:rPr>
                <w:noProof/>
                <w:webHidden/>
              </w:rPr>
            </w:r>
            <w:r w:rsidR="00481183">
              <w:rPr>
                <w:noProof/>
                <w:webHidden/>
              </w:rPr>
              <w:fldChar w:fldCharType="separate"/>
            </w:r>
            <w:r w:rsidR="00481183">
              <w:rPr>
                <w:noProof/>
                <w:webHidden/>
              </w:rPr>
              <w:t>7</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600" w:history="1">
            <w:r w:rsidR="00481183" w:rsidRPr="00052864">
              <w:rPr>
                <w:rStyle w:val="Hyperlink"/>
                <w:noProof/>
              </w:rPr>
              <w:t>3.1.</w:t>
            </w:r>
            <w:r w:rsidR="00481183">
              <w:rPr>
                <w:rFonts w:asciiTheme="minorHAnsi" w:hAnsiTheme="minorHAnsi"/>
                <w:noProof/>
                <w:sz w:val="22"/>
                <w:szCs w:val="22"/>
                <w:lang w:val="en-GB" w:eastAsia="en-GB"/>
              </w:rPr>
              <w:tab/>
            </w:r>
            <w:r w:rsidR="00481183" w:rsidRPr="00052864">
              <w:rPr>
                <w:rStyle w:val="Hyperlink"/>
                <w:noProof/>
              </w:rPr>
              <w:t>Research Design</w:t>
            </w:r>
            <w:r w:rsidR="00481183">
              <w:rPr>
                <w:noProof/>
                <w:webHidden/>
              </w:rPr>
              <w:tab/>
            </w:r>
            <w:r w:rsidR="00481183">
              <w:rPr>
                <w:noProof/>
                <w:webHidden/>
              </w:rPr>
              <w:fldChar w:fldCharType="begin"/>
            </w:r>
            <w:r w:rsidR="00481183">
              <w:rPr>
                <w:noProof/>
                <w:webHidden/>
              </w:rPr>
              <w:instrText xml:space="preserve"> PAGEREF _Toc172548600 \h </w:instrText>
            </w:r>
            <w:r w:rsidR="00481183">
              <w:rPr>
                <w:noProof/>
                <w:webHidden/>
              </w:rPr>
            </w:r>
            <w:r w:rsidR="00481183">
              <w:rPr>
                <w:noProof/>
                <w:webHidden/>
              </w:rPr>
              <w:fldChar w:fldCharType="separate"/>
            </w:r>
            <w:r w:rsidR="00481183">
              <w:rPr>
                <w:noProof/>
                <w:webHidden/>
              </w:rPr>
              <w:t>7</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601" w:history="1">
            <w:r w:rsidR="00481183" w:rsidRPr="00052864">
              <w:rPr>
                <w:rStyle w:val="Hyperlink"/>
                <w:noProof/>
              </w:rPr>
              <w:t>3.2.</w:t>
            </w:r>
            <w:r w:rsidR="00481183">
              <w:rPr>
                <w:rFonts w:asciiTheme="minorHAnsi" w:hAnsiTheme="minorHAnsi"/>
                <w:noProof/>
                <w:sz w:val="22"/>
                <w:szCs w:val="22"/>
                <w:lang w:val="en-GB" w:eastAsia="en-GB"/>
              </w:rPr>
              <w:tab/>
            </w:r>
            <w:r w:rsidR="00481183" w:rsidRPr="00052864">
              <w:rPr>
                <w:rStyle w:val="Hyperlink"/>
                <w:noProof/>
              </w:rPr>
              <w:t>Data Collection</w:t>
            </w:r>
            <w:r w:rsidR="00481183">
              <w:rPr>
                <w:noProof/>
                <w:webHidden/>
              </w:rPr>
              <w:tab/>
            </w:r>
            <w:r w:rsidR="00481183">
              <w:rPr>
                <w:noProof/>
                <w:webHidden/>
              </w:rPr>
              <w:fldChar w:fldCharType="begin"/>
            </w:r>
            <w:r w:rsidR="00481183">
              <w:rPr>
                <w:noProof/>
                <w:webHidden/>
              </w:rPr>
              <w:instrText xml:space="preserve"> PAGEREF _Toc172548601 \h </w:instrText>
            </w:r>
            <w:r w:rsidR="00481183">
              <w:rPr>
                <w:noProof/>
                <w:webHidden/>
              </w:rPr>
            </w:r>
            <w:r w:rsidR="00481183">
              <w:rPr>
                <w:noProof/>
                <w:webHidden/>
              </w:rPr>
              <w:fldChar w:fldCharType="separate"/>
            </w:r>
            <w:r w:rsidR="00481183">
              <w:rPr>
                <w:noProof/>
                <w:webHidden/>
              </w:rPr>
              <w:t>7</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602" w:history="1">
            <w:r w:rsidR="00481183" w:rsidRPr="00052864">
              <w:rPr>
                <w:rStyle w:val="Hyperlink"/>
                <w:noProof/>
              </w:rPr>
              <w:t>3.3.</w:t>
            </w:r>
            <w:r w:rsidR="00481183">
              <w:rPr>
                <w:rFonts w:asciiTheme="minorHAnsi" w:hAnsiTheme="minorHAnsi"/>
                <w:noProof/>
                <w:sz w:val="22"/>
                <w:szCs w:val="22"/>
                <w:lang w:val="en-GB" w:eastAsia="en-GB"/>
              </w:rPr>
              <w:tab/>
            </w:r>
            <w:r w:rsidR="00481183" w:rsidRPr="00052864">
              <w:rPr>
                <w:rStyle w:val="Hyperlink"/>
                <w:noProof/>
              </w:rPr>
              <w:t>Participants</w:t>
            </w:r>
            <w:r w:rsidR="00481183">
              <w:rPr>
                <w:noProof/>
                <w:webHidden/>
              </w:rPr>
              <w:tab/>
            </w:r>
            <w:r w:rsidR="00481183">
              <w:rPr>
                <w:noProof/>
                <w:webHidden/>
              </w:rPr>
              <w:fldChar w:fldCharType="begin"/>
            </w:r>
            <w:r w:rsidR="00481183">
              <w:rPr>
                <w:noProof/>
                <w:webHidden/>
              </w:rPr>
              <w:instrText xml:space="preserve"> PAGEREF _Toc172548602 \h </w:instrText>
            </w:r>
            <w:r w:rsidR="00481183">
              <w:rPr>
                <w:noProof/>
                <w:webHidden/>
              </w:rPr>
            </w:r>
            <w:r w:rsidR="00481183">
              <w:rPr>
                <w:noProof/>
                <w:webHidden/>
              </w:rPr>
              <w:fldChar w:fldCharType="separate"/>
            </w:r>
            <w:r w:rsidR="00481183">
              <w:rPr>
                <w:noProof/>
                <w:webHidden/>
              </w:rPr>
              <w:t>7</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603" w:history="1">
            <w:r w:rsidR="00481183" w:rsidRPr="00052864">
              <w:rPr>
                <w:rStyle w:val="Hyperlink"/>
                <w:noProof/>
              </w:rPr>
              <w:t>3.4.</w:t>
            </w:r>
            <w:r w:rsidR="00481183">
              <w:rPr>
                <w:rFonts w:asciiTheme="minorHAnsi" w:hAnsiTheme="minorHAnsi"/>
                <w:noProof/>
                <w:sz w:val="22"/>
                <w:szCs w:val="22"/>
                <w:lang w:val="en-GB" w:eastAsia="en-GB"/>
              </w:rPr>
              <w:tab/>
            </w:r>
            <w:r w:rsidR="00481183" w:rsidRPr="00052864">
              <w:rPr>
                <w:rStyle w:val="Hyperlink"/>
                <w:noProof/>
              </w:rPr>
              <w:t>Survey Design</w:t>
            </w:r>
            <w:r w:rsidR="00481183">
              <w:rPr>
                <w:noProof/>
                <w:webHidden/>
              </w:rPr>
              <w:tab/>
            </w:r>
            <w:r w:rsidR="00481183">
              <w:rPr>
                <w:noProof/>
                <w:webHidden/>
              </w:rPr>
              <w:fldChar w:fldCharType="begin"/>
            </w:r>
            <w:r w:rsidR="00481183">
              <w:rPr>
                <w:noProof/>
                <w:webHidden/>
              </w:rPr>
              <w:instrText xml:space="preserve"> PAGEREF _Toc172548603 \h </w:instrText>
            </w:r>
            <w:r w:rsidR="00481183">
              <w:rPr>
                <w:noProof/>
                <w:webHidden/>
              </w:rPr>
            </w:r>
            <w:r w:rsidR="00481183">
              <w:rPr>
                <w:noProof/>
                <w:webHidden/>
              </w:rPr>
              <w:fldChar w:fldCharType="separate"/>
            </w:r>
            <w:r w:rsidR="00481183">
              <w:rPr>
                <w:noProof/>
                <w:webHidden/>
              </w:rPr>
              <w:t>8</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604" w:history="1">
            <w:r w:rsidR="00481183" w:rsidRPr="00052864">
              <w:rPr>
                <w:rStyle w:val="Hyperlink"/>
                <w:noProof/>
              </w:rPr>
              <w:t>3.5.</w:t>
            </w:r>
            <w:r w:rsidR="00481183">
              <w:rPr>
                <w:rFonts w:asciiTheme="minorHAnsi" w:hAnsiTheme="minorHAnsi"/>
                <w:noProof/>
                <w:sz w:val="22"/>
                <w:szCs w:val="22"/>
                <w:lang w:val="en-GB" w:eastAsia="en-GB"/>
              </w:rPr>
              <w:tab/>
            </w:r>
            <w:r w:rsidR="00481183" w:rsidRPr="00052864">
              <w:rPr>
                <w:rStyle w:val="Hyperlink"/>
                <w:noProof/>
              </w:rPr>
              <w:t>Data Analysis</w:t>
            </w:r>
            <w:r w:rsidR="00481183">
              <w:rPr>
                <w:noProof/>
                <w:webHidden/>
              </w:rPr>
              <w:tab/>
            </w:r>
            <w:r w:rsidR="00481183">
              <w:rPr>
                <w:noProof/>
                <w:webHidden/>
              </w:rPr>
              <w:fldChar w:fldCharType="begin"/>
            </w:r>
            <w:r w:rsidR="00481183">
              <w:rPr>
                <w:noProof/>
                <w:webHidden/>
              </w:rPr>
              <w:instrText xml:space="preserve"> PAGEREF _Toc172548604 \h </w:instrText>
            </w:r>
            <w:r w:rsidR="00481183">
              <w:rPr>
                <w:noProof/>
                <w:webHidden/>
              </w:rPr>
            </w:r>
            <w:r w:rsidR="00481183">
              <w:rPr>
                <w:noProof/>
                <w:webHidden/>
              </w:rPr>
              <w:fldChar w:fldCharType="separate"/>
            </w:r>
            <w:r w:rsidR="00481183">
              <w:rPr>
                <w:noProof/>
                <w:webHidden/>
              </w:rPr>
              <w:t>8</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605" w:history="1">
            <w:r w:rsidR="00481183" w:rsidRPr="00052864">
              <w:rPr>
                <w:rStyle w:val="Hyperlink"/>
                <w:noProof/>
              </w:rPr>
              <w:t>3.6.</w:t>
            </w:r>
            <w:r w:rsidR="00481183">
              <w:rPr>
                <w:rFonts w:asciiTheme="minorHAnsi" w:hAnsiTheme="minorHAnsi"/>
                <w:noProof/>
                <w:sz w:val="22"/>
                <w:szCs w:val="22"/>
                <w:lang w:val="en-GB" w:eastAsia="en-GB"/>
              </w:rPr>
              <w:tab/>
            </w:r>
            <w:r w:rsidR="00481183" w:rsidRPr="00052864">
              <w:rPr>
                <w:rStyle w:val="Hyperlink"/>
                <w:noProof/>
              </w:rPr>
              <w:t>Ethical Considerations</w:t>
            </w:r>
            <w:r w:rsidR="00481183">
              <w:rPr>
                <w:noProof/>
                <w:webHidden/>
              </w:rPr>
              <w:tab/>
            </w:r>
            <w:r w:rsidR="00481183">
              <w:rPr>
                <w:noProof/>
                <w:webHidden/>
              </w:rPr>
              <w:fldChar w:fldCharType="begin"/>
            </w:r>
            <w:r w:rsidR="00481183">
              <w:rPr>
                <w:noProof/>
                <w:webHidden/>
              </w:rPr>
              <w:instrText xml:space="preserve"> PAGEREF _Toc172548605 \h </w:instrText>
            </w:r>
            <w:r w:rsidR="00481183">
              <w:rPr>
                <w:noProof/>
                <w:webHidden/>
              </w:rPr>
            </w:r>
            <w:r w:rsidR="00481183">
              <w:rPr>
                <w:noProof/>
                <w:webHidden/>
              </w:rPr>
              <w:fldChar w:fldCharType="separate"/>
            </w:r>
            <w:r w:rsidR="00481183">
              <w:rPr>
                <w:noProof/>
                <w:webHidden/>
              </w:rPr>
              <w:t>8</w:t>
            </w:r>
            <w:r w:rsidR="00481183">
              <w:rPr>
                <w:noProof/>
                <w:webHidden/>
              </w:rPr>
              <w:fldChar w:fldCharType="end"/>
            </w:r>
          </w:hyperlink>
        </w:p>
        <w:p w:rsidR="00481183" w:rsidRDefault="00E13F12">
          <w:pPr>
            <w:pStyle w:val="TOC2"/>
            <w:tabs>
              <w:tab w:val="left" w:pos="880"/>
              <w:tab w:val="right" w:leader="dot" w:pos="9016"/>
            </w:tabs>
            <w:rPr>
              <w:rFonts w:asciiTheme="minorHAnsi" w:hAnsiTheme="minorHAnsi"/>
              <w:noProof/>
              <w:sz w:val="22"/>
              <w:szCs w:val="22"/>
              <w:lang w:val="en-GB" w:eastAsia="en-GB"/>
            </w:rPr>
          </w:pPr>
          <w:hyperlink w:anchor="_Toc172548606" w:history="1">
            <w:r w:rsidR="00481183" w:rsidRPr="00052864">
              <w:rPr>
                <w:rStyle w:val="Hyperlink"/>
                <w:noProof/>
              </w:rPr>
              <w:t>3.7.</w:t>
            </w:r>
            <w:r w:rsidR="00481183">
              <w:rPr>
                <w:rFonts w:asciiTheme="minorHAnsi" w:hAnsiTheme="minorHAnsi"/>
                <w:noProof/>
                <w:sz w:val="22"/>
                <w:szCs w:val="22"/>
                <w:lang w:val="en-GB" w:eastAsia="en-GB"/>
              </w:rPr>
              <w:tab/>
            </w:r>
            <w:r w:rsidR="00481183" w:rsidRPr="00052864">
              <w:rPr>
                <w:rStyle w:val="Hyperlink"/>
                <w:noProof/>
              </w:rPr>
              <w:t>Justification for Chosen Method</w:t>
            </w:r>
            <w:r w:rsidR="00481183">
              <w:rPr>
                <w:noProof/>
                <w:webHidden/>
              </w:rPr>
              <w:tab/>
            </w:r>
            <w:r w:rsidR="00481183">
              <w:rPr>
                <w:noProof/>
                <w:webHidden/>
              </w:rPr>
              <w:fldChar w:fldCharType="begin"/>
            </w:r>
            <w:r w:rsidR="00481183">
              <w:rPr>
                <w:noProof/>
                <w:webHidden/>
              </w:rPr>
              <w:instrText xml:space="preserve"> PAGEREF _Toc172548606 \h </w:instrText>
            </w:r>
            <w:r w:rsidR="00481183">
              <w:rPr>
                <w:noProof/>
                <w:webHidden/>
              </w:rPr>
            </w:r>
            <w:r w:rsidR="00481183">
              <w:rPr>
                <w:noProof/>
                <w:webHidden/>
              </w:rPr>
              <w:fldChar w:fldCharType="separate"/>
            </w:r>
            <w:r w:rsidR="00481183">
              <w:rPr>
                <w:noProof/>
                <w:webHidden/>
              </w:rPr>
              <w:t>8</w:t>
            </w:r>
            <w:r w:rsidR="00481183">
              <w:rPr>
                <w:noProof/>
                <w:webHidden/>
              </w:rPr>
              <w:fldChar w:fldCharType="end"/>
            </w:r>
          </w:hyperlink>
        </w:p>
        <w:p w:rsidR="00481183" w:rsidRDefault="00E13F12">
          <w:pPr>
            <w:pStyle w:val="TOC1"/>
            <w:tabs>
              <w:tab w:val="left" w:pos="440"/>
              <w:tab w:val="right" w:leader="dot" w:pos="9016"/>
            </w:tabs>
            <w:rPr>
              <w:rFonts w:asciiTheme="minorHAnsi" w:hAnsiTheme="minorHAnsi"/>
              <w:noProof/>
              <w:sz w:val="22"/>
              <w:szCs w:val="22"/>
              <w:lang w:val="en-GB" w:eastAsia="en-GB"/>
            </w:rPr>
          </w:pPr>
          <w:hyperlink w:anchor="_Toc172548607" w:history="1">
            <w:r w:rsidR="00481183" w:rsidRPr="00052864">
              <w:rPr>
                <w:rStyle w:val="Hyperlink"/>
                <w:noProof/>
              </w:rPr>
              <w:t>4.</w:t>
            </w:r>
            <w:r w:rsidR="00481183">
              <w:rPr>
                <w:rFonts w:asciiTheme="minorHAnsi" w:hAnsiTheme="minorHAnsi"/>
                <w:noProof/>
                <w:sz w:val="22"/>
                <w:szCs w:val="22"/>
                <w:lang w:val="en-GB" w:eastAsia="en-GB"/>
              </w:rPr>
              <w:tab/>
            </w:r>
            <w:r w:rsidR="00481183" w:rsidRPr="00052864">
              <w:rPr>
                <w:rStyle w:val="Hyperlink"/>
                <w:noProof/>
              </w:rPr>
              <w:t>Expected Outcome</w:t>
            </w:r>
            <w:r w:rsidR="00481183">
              <w:rPr>
                <w:noProof/>
                <w:webHidden/>
              </w:rPr>
              <w:tab/>
            </w:r>
            <w:r w:rsidR="00481183">
              <w:rPr>
                <w:noProof/>
                <w:webHidden/>
              </w:rPr>
              <w:fldChar w:fldCharType="begin"/>
            </w:r>
            <w:r w:rsidR="00481183">
              <w:rPr>
                <w:noProof/>
                <w:webHidden/>
              </w:rPr>
              <w:instrText xml:space="preserve"> PAGEREF _Toc172548607 \h </w:instrText>
            </w:r>
            <w:r w:rsidR="00481183">
              <w:rPr>
                <w:noProof/>
                <w:webHidden/>
              </w:rPr>
            </w:r>
            <w:r w:rsidR="00481183">
              <w:rPr>
                <w:noProof/>
                <w:webHidden/>
              </w:rPr>
              <w:fldChar w:fldCharType="separate"/>
            </w:r>
            <w:r w:rsidR="00481183">
              <w:rPr>
                <w:noProof/>
                <w:webHidden/>
              </w:rPr>
              <w:t>10</w:t>
            </w:r>
            <w:r w:rsidR="00481183">
              <w:rPr>
                <w:noProof/>
                <w:webHidden/>
              </w:rPr>
              <w:fldChar w:fldCharType="end"/>
            </w:r>
          </w:hyperlink>
        </w:p>
        <w:p w:rsidR="00481183" w:rsidRDefault="00E13F12">
          <w:pPr>
            <w:pStyle w:val="TOC1"/>
            <w:tabs>
              <w:tab w:val="right" w:leader="dot" w:pos="9016"/>
            </w:tabs>
            <w:rPr>
              <w:rFonts w:asciiTheme="minorHAnsi" w:hAnsiTheme="minorHAnsi"/>
              <w:noProof/>
              <w:sz w:val="22"/>
              <w:szCs w:val="22"/>
              <w:lang w:val="en-GB" w:eastAsia="en-GB"/>
            </w:rPr>
          </w:pPr>
          <w:hyperlink w:anchor="_Toc172548608" w:history="1">
            <w:r w:rsidR="00481183" w:rsidRPr="00052864">
              <w:rPr>
                <w:rStyle w:val="Hyperlink"/>
                <w:noProof/>
              </w:rPr>
              <w:t>References</w:t>
            </w:r>
            <w:r w:rsidR="00481183">
              <w:rPr>
                <w:noProof/>
                <w:webHidden/>
              </w:rPr>
              <w:tab/>
            </w:r>
            <w:r w:rsidR="00481183">
              <w:rPr>
                <w:noProof/>
                <w:webHidden/>
              </w:rPr>
              <w:fldChar w:fldCharType="begin"/>
            </w:r>
            <w:r w:rsidR="00481183">
              <w:rPr>
                <w:noProof/>
                <w:webHidden/>
              </w:rPr>
              <w:instrText xml:space="preserve"> PAGEREF _Toc172548608 \h </w:instrText>
            </w:r>
            <w:r w:rsidR="00481183">
              <w:rPr>
                <w:noProof/>
                <w:webHidden/>
              </w:rPr>
            </w:r>
            <w:r w:rsidR="00481183">
              <w:rPr>
                <w:noProof/>
                <w:webHidden/>
              </w:rPr>
              <w:fldChar w:fldCharType="separate"/>
            </w:r>
            <w:r w:rsidR="00481183">
              <w:rPr>
                <w:noProof/>
                <w:webHidden/>
              </w:rPr>
              <w:t>11</w:t>
            </w:r>
            <w:r w:rsidR="00481183">
              <w:rPr>
                <w:noProof/>
                <w:webHidden/>
              </w:rPr>
              <w:fldChar w:fldCharType="end"/>
            </w:r>
          </w:hyperlink>
        </w:p>
        <w:p w:rsidR="004922CA" w:rsidRDefault="004922CA">
          <w:r>
            <w:rPr>
              <w:b/>
              <w:bCs/>
              <w:noProof/>
            </w:rPr>
            <w:fldChar w:fldCharType="end"/>
          </w:r>
        </w:p>
      </w:sdtContent>
    </w:sdt>
    <w:p w:rsidR="00E95F9A" w:rsidRDefault="00E95F9A">
      <w:r>
        <w:br w:type="page"/>
      </w:r>
    </w:p>
    <w:p w:rsidR="00C03345" w:rsidRDefault="00E95F9A" w:rsidP="00E95F9A">
      <w:pPr>
        <w:pStyle w:val="Heading1"/>
        <w:numPr>
          <w:ilvl w:val="0"/>
          <w:numId w:val="1"/>
        </w:numPr>
      </w:pPr>
      <w:bookmarkStart w:id="0" w:name="_Toc172548590"/>
      <w:r>
        <w:lastRenderedPageBreak/>
        <w:t>Introduction</w:t>
      </w:r>
      <w:bookmarkEnd w:id="0"/>
    </w:p>
    <w:p w:rsidR="00E95F9A" w:rsidRDefault="00400B87" w:rsidP="00400B87">
      <w:pPr>
        <w:pStyle w:val="Heading2"/>
        <w:numPr>
          <w:ilvl w:val="1"/>
          <w:numId w:val="1"/>
        </w:numPr>
      </w:pPr>
      <w:bookmarkStart w:id="1" w:name="_Toc172548591"/>
      <w:r>
        <w:t>Study Background</w:t>
      </w:r>
      <w:bookmarkEnd w:id="1"/>
    </w:p>
    <w:p w:rsidR="00BF0CF3" w:rsidRDefault="00BF0CF3" w:rsidP="00BF0CF3">
      <w:r>
        <w:t xml:space="preserve">The beauty market in India has grown significantly over the last decade, owing to rising disposable incomes, changing lifestyles, and the influence of social media. The market is distinguished by the presence of both local and international brands, which compete aggressively for consumer attention. Local brands prioritise traditional components and cultural significance, whereas global brands rely on international trends and modern formulations (Sharma et al., 2022). This competitive environment is exacerbated by the rapid rise of social media, which has transformed marketing techniques and consumer relationships (Ali and </w:t>
      </w:r>
      <w:proofErr w:type="spellStart"/>
      <w:r>
        <w:t>Naushad</w:t>
      </w:r>
      <w:proofErr w:type="spellEnd"/>
      <w:r>
        <w:t>, 2023).</w:t>
      </w:r>
    </w:p>
    <w:p w:rsidR="00BF0CF3" w:rsidRDefault="00BF0CF3" w:rsidP="00BF0CF3">
      <w:r>
        <w:t>Social media influencers have emerged as key players in brand promotion, using their massive followings to influence customer preferences. These influencers, which range from celebrities to micro-influencers, have a tremendous impact on the beauty business by setting trends and customer perceptions through engaging content and personal endorsements (</w:t>
      </w:r>
      <w:proofErr w:type="spellStart"/>
      <w:r>
        <w:t>Fitriati</w:t>
      </w:r>
      <w:proofErr w:type="spellEnd"/>
      <w:r>
        <w:t xml:space="preserve"> and </w:t>
      </w:r>
      <w:proofErr w:type="spellStart"/>
      <w:r w:rsidR="00552BA4">
        <w:t>Madu</w:t>
      </w:r>
      <w:proofErr w:type="spellEnd"/>
      <w:r w:rsidR="00552BA4">
        <w:t xml:space="preserve"> </w:t>
      </w:r>
      <w:proofErr w:type="spellStart"/>
      <w:r>
        <w:t>Siwi</w:t>
      </w:r>
      <w:proofErr w:type="spellEnd"/>
      <w:r>
        <w:t xml:space="preserve">, 2022). The effectiveness of influencer marketing stems from its capacity to </w:t>
      </w:r>
      <w:proofErr w:type="spellStart"/>
      <w:r>
        <w:t>instill</w:t>
      </w:r>
      <w:proofErr w:type="spellEnd"/>
      <w:r>
        <w:t xml:space="preserve"> trust and relatability in followers, which traditional advertising frequently lacks (</w:t>
      </w:r>
      <w:proofErr w:type="spellStart"/>
      <w:r>
        <w:t>Saima</w:t>
      </w:r>
      <w:proofErr w:type="spellEnd"/>
      <w:r>
        <w:t xml:space="preserve"> and Khan, 2020).</w:t>
      </w:r>
    </w:p>
    <w:p w:rsidR="00BF0CF3" w:rsidRDefault="00BF0CF3" w:rsidP="00BF0CF3">
      <w:r>
        <w:t>The introduction of internet platforms has changed consumer behaviour in the beauty industry. Social media not only serves as a medium for brand involvement, but also allows users to share their experiences and opinions, influencing others' purchasing decisions (Dutta and Bhattacharya, 2023). This transformation has made it critical for brands to have a robust online presence and actively engage with their target audience. According to research, social media marketing can boost brand equity and consumer loyalty by creating a sense of community and personalised connection (Godey et al., 2016).</w:t>
      </w:r>
    </w:p>
    <w:p w:rsidR="00BF0CF3" w:rsidRDefault="00BF0CF3" w:rsidP="00BF0CF3">
      <w:r>
        <w:t>The competition between local and multinational beauty companies in India is heating up, with each attempting to capture the interests of a varied client base. Local brands are frequently seen as more inexpensive and culturally relevant, whereas global brands are connected with quality and status (</w:t>
      </w:r>
      <w:proofErr w:type="spellStart"/>
      <w:r>
        <w:t>Alam</w:t>
      </w:r>
      <w:proofErr w:type="spellEnd"/>
      <w:r>
        <w:t xml:space="preserve"> et al., 2022). The presence of social media has exacerbated these misconceptions, as influencers play an important role in promoting the distinguishing features of both local and global products.</w:t>
      </w:r>
    </w:p>
    <w:p w:rsidR="00400B87" w:rsidRDefault="00BF0CF3" w:rsidP="00BF0CF3">
      <w:r>
        <w:t xml:space="preserve">Despite the rising quantity of studies on social media marketing, there is still a lack of understanding about its unique impact on customer choices for beauty companies in India. Most studies have concentrated on general consumer behaviour or specific product categories, </w:t>
      </w:r>
      <w:r>
        <w:lastRenderedPageBreak/>
        <w:t xml:space="preserve">indicating the need for more tailored research on beauty items </w:t>
      </w:r>
      <w:r w:rsidR="00B413F4" w:rsidRPr="00B413F4">
        <w:t>(Thakur, Roy and Ray, 2020)</w:t>
      </w:r>
      <w:r>
        <w:t>. This study aims to fill that gap by examining how social media influencers affect consumer choices between local and global beauty brands, providing valuable insights for marketers and brand strategists.</w:t>
      </w:r>
    </w:p>
    <w:p w:rsidR="00BF0CF3" w:rsidRDefault="00BF0CF3" w:rsidP="00BF0CF3">
      <w:pPr>
        <w:pStyle w:val="Heading2"/>
        <w:numPr>
          <w:ilvl w:val="1"/>
          <w:numId w:val="1"/>
        </w:numPr>
      </w:pPr>
      <w:bookmarkStart w:id="2" w:name="_Toc172548592"/>
      <w:r>
        <w:t>Aim and Objectives</w:t>
      </w:r>
      <w:bookmarkEnd w:id="2"/>
    </w:p>
    <w:p w:rsidR="00BF0CF3" w:rsidRDefault="00BF0CF3" w:rsidP="00BF0CF3">
      <w:r>
        <w:t>The primary aim of this study is to investigate how social media influencers affect consumer preferences for local versus global beauty brands in India. The specific objectives are:</w:t>
      </w:r>
    </w:p>
    <w:p w:rsidR="00BF0CF3" w:rsidRDefault="00BF0CF3" w:rsidP="00BF0CF3">
      <w:pPr>
        <w:pStyle w:val="ListParagraph"/>
        <w:numPr>
          <w:ilvl w:val="0"/>
          <w:numId w:val="2"/>
        </w:numPr>
      </w:pPr>
      <w:r>
        <w:t xml:space="preserve">To </w:t>
      </w:r>
      <w:proofErr w:type="spellStart"/>
      <w:r>
        <w:t>analyze</w:t>
      </w:r>
      <w:proofErr w:type="spellEnd"/>
      <w:r>
        <w:t xml:space="preserve"> the influence of social media influencers on the purchasing decisions of Indian consumers regarding beauty products.</w:t>
      </w:r>
    </w:p>
    <w:p w:rsidR="00BF0CF3" w:rsidRDefault="00BF0CF3" w:rsidP="00BF0CF3">
      <w:pPr>
        <w:pStyle w:val="ListParagraph"/>
        <w:numPr>
          <w:ilvl w:val="0"/>
          <w:numId w:val="2"/>
        </w:numPr>
      </w:pPr>
      <w:r>
        <w:t>To compare consumer perception of local beauty brands versus global beauty brands influenced by social media.</w:t>
      </w:r>
    </w:p>
    <w:p w:rsidR="00BF0CF3" w:rsidRDefault="00BF0CF3" w:rsidP="00BF0CF3">
      <w:pPr>
        <w:pStyle w:val="ListParagraph"/>
        <w:numPr>
          <w:ilvl w:val="0"/>
          <w:numId w:val="2"/>
        </w:numPr>
      </w:pPr>
      <w:r>
        <w:t>To identify the key factors promoted by social media influencers that drive consumer preference towards beauty brands.</w:t>
      </w:r>
    </w:p>
    <w:p w:rsidR="00BF0CF3" w:rsidRDefault="00BF0CF3" w:rsidP="00BF0CF3">
      <w:pPr>
        <w:pStyle w:val="ListParagraph"/>
        <w:numPr>
          <w:ilvl w:val="0"/>
          <w:numId w:val="2"/>
        </w:numPr>
      </w:pPr>
      <w:r>
        <w:t>To evaluate the demographic characteristics of Indian consumers who are most influenced by social media influencers in their beauty product choices.</w:t>
      </w:r>
    </w:p>
    <w:p w:rsidR="00E103CD" w:rsidRDefault="00E103CD">
      <w:pPr>
        <w:spacing w:line="264" w:lineRule="auto"/>
        <w:jc w:val="left"/>
      </w:pPr>
      <w:r>
        <w:br w:type="page"/>
      </w:r>
    </w:p>
    <w:p w:rsidR="00E103CD" w:rsidRDefault="00E103CD" w:rsidP="00E103CD">
      <w:pPr>
        <w:pStyle w:val="Heading1"/>
        <w:numPr>
          <w:ilvl w:val="0"/>
          <w:numId w:val="1"/>
        </w:numPr>
      </w:pPr>
      <w:bookmarkStart w:id="3" w:name="_Toc172548593"/>
      <w:r>
        <w:lastRenderedPageBreak/>
        <w:t>Literature Review</w:t>
      </w:r>
      <w:bookmarkEnd w:id="3"/>
    </w:p>
    <w:p w:rsidR="00E30772" w:rsidRDefault="00E30772" w:rsidP="00E30772">
      <w:pPr>
        <w:pStyle w:val="Heading2"/>
        <w:numPr>
          <w:ilvl w:val="1"/>
          <w:numId w:val="1"/>
        </w:numPr>
      </w:pPr>
      <w:bookmarkStart w:id="4" w:name="_Toc172548594"/>
      <w:r>
        <w:t>Introduction to Influencer Marketing</w:t>
      </w:r>
      <w:bookmarkEnd w:id="4"/>
    </w:p>
    <w:p w:rsidR="00E30772" w:rsidRDefault="00E30772" w:rsidP="00E30772">
      <w:r>
        <w:t>As a result of the proliferation of social media platforms, influencer marketing has experienced a surge, which has revolutionised the conventional techniques of advertising. People who have a significant number of followers on social media are known as influencers, and they have become increasingly important in the process of changing consumer preferences, notably in the beauty business. Their capacity to generate relatable content and interact with audiences in a personal manner renders them effective in the promotion of products and the modification of purchasing behaviours (</w:t>
      </w:r>
      <w:proofErr w:type="spellStart"/>
      <w:r>
        <w:t>Schivinski</w:t>
      </w:r>
      <w:proofErr w:type="spellEnd"/>
      <w:r>
        <w:t xml:space="preserve"> and </w:t>
      </w:r>
      <w:proofErr w:type="spellStart"/>
      <w:r>
        <w:t>Dabrowski</w:t>
      </w:r>
      <w:proofErr w:type="spellEnd"/>
      <w:r>
        <w:t>, 2016). The beauty industry, known for its visually-oriented nature, greatly profits from influencer endorsements. Influencers frequently showcase product usage and advantages through captivating content, resulting in substantial benefits (</w:t>
      </w:r>
      <w:proofErr w:type="spellStart"/>
      <w:r>
        <w:t>Fitriati</w:t>
      </w:r>
      <w:proofErr w:type="spellEnd"/>
      <w:r>
        <w:t xml:space="preserve"> and </w:t>
      </w:r>
      <w:proofErr w:type="spellStart"/>
      <w:r w:rsidRPr="00E30772">
        <w:t>Madu</w:t>
      </w:r>
      <w:proofErr w:type="spellEnd"/>
      <w:r w:rsidRPr="00E30772">
        <w:t xml:space="preserve"> </w:t>
      </w:r>
      <w:proofErr w:type="spellStart"/>
      <w:r>
        <w:t>Siwi</w:t>
      </w:r>
      <w:proofErr w:type="spellEnd"/>
      <w:r>
        <w:t>, 2022).</w:t>
      </w:r>
    </w:p>
    <w:p w:rsidR="00E30772" w:rsidRDefault="00E30772" w:rsidP="00E30772">
      <w:pPr>
        <w:pStyle w:val="Heading2"/>
        <w:numPr>
          <w:ilvl w:val="1"/>
          <w:numId w:val="1"/>
        </w:numPr>
      </w:pPr>
      <w:bookmarkStart w:id="5" w:name="_Toc172548595"/>
      <w:r>
        <w:t>Impact of Influencers on Consumer Behaviour</w:t>
      </w:r>
      <w:bookmarkEnd w:id="5"/>
    </w:p>
    <w:p w:rsidR="00E30772" w:rsidRDefault="00E30772" w:rsidP="00E30772">
      <w:r>
        <w:t>Influencers on social media have the ability to change the attitudes and behaviours of consumers by virtue of the trustworthiness and credibility that they represent. According to Godey et al. (2016), consumers frequently view influencers as more genuine and trustworthy than traditional marketing, which increases the influence that influencers have on the decisions that consumers make regarding their purchases. As an illustration, successful influencer campaigns in the beauty industry, such as those run by brands such as Dior and Gucci, indicate how influencers may greatly increase the preference and loyalty of customers towards a particular brand (Thakur, Roy and Ray, 2020). Additionally, the direct interaction and personalised content that influencers provide contribute to the development of more robust affective connections with the audience (</w:t>
      </w:r>
      <w:proofErr w:type="spellStart"/>
      <w:r>
        <w:t>Rathnayake</w:t>
      </w:r>
      <w:proofErr w:type="spellEnd"/>
      <w:r>
        <w:t xml:space="preserve"> and </w:t>
      </w:r>
      <w:proofErr w:type="spellStart"/>
      <w:r>
        <w:t>Lakshika</w:t>
      </w:r>
      <w:proofErr w:type="spellEnd"/>
      <w:r>
        <w:t>, 2023).</w:t>
      </w:r>
    </w:p>
    <w:p w:rsidR="00E30772" w:rsidRPr="00E30772" w:rsidRDefault="00E30772" w:rsidP="00E30772">
      <w:pPr>
        <w:pStyle w:val="Heading2"/>
        <w:numPr>
          <w:ilvl w:val="1"/>
          <w:numId w:val="1"/>
        </w:numPr>
      </w:pPr>
      <w:bookmarkStart w:id="6" w:name="_Toc172548596"/>
      <w:r>
        <w:t xml:space="preserve">Global </w:t>
      </w:r>
      <w:r w:rsidRPr="00E30772">
        <w:t>vs. Local Beauty Brands</w:t>
      </w:r>
      <w:bookmarkEnd w:id="6"/>
    </w:p>
    <w:p w:rsidR="00E30772" w:rsidRDefault="00E30772" w:rsidP="00E30772">
      <w:r>
        <w:t>One of the most important factors that influences consumer perception and choice is the distinction between local and global beauty brands. Local brands frequently place an emphasis on cultural significance and regional authenticity, whereas global companies capitalise on their international status and extensive recognition (</w:t>
      </w:r>
      <w:proofErr w:type="spellStart"/>
      <w:r>
        <w:t>Miocevic</w:t>
      </w:r>
      <w:proofErr w:type="spellEnd"/>
      <w:r>
        <w:t xml:space="preserve">, </w:t>
      </w:r>
      <w:proofErr w:type="spellStart"/>
      <w:r>
        <w:t>Brečić</w:t>
      </w:r>
      <w:proofErr w:type="spellEnd"/>
      <w:r>
        <w:t xml:space="preserve"> and </w:t>
      </w:r>
      <w:proofErr w:type="spellStart"/>
      <w:r>
        <w:t>Zdravkovic</w:t>
      </w:r>
      <w:proofErr w:type="spellEnd"/>
      <w:r>
        <w:t xml:space="preserve">, 2021). There are a number of aspects that influence the choices of consumers, including the heritage of the brand, perceptions of quality, and the ability of the brand to resonate with local values. Local brands place a greater emphasis on cultural congruence, whilst global companies place a greater emphasis on innovation and worldwide appeal (Kim, Moon and </w:t>
      </w:r>
      <w:proofErr w:type="spellStart"/>
      <w:r>
        <w:t>Iacobucci</w:t>
      </w:r>
      <w:proofErr w:type="spellEnd"/>
      <w:r>
        <w:t>, 2019). Market positioning strategies continue to differ appropriately.</w:t>
      </w:r>
    </w:p>
    <w:p w:rsidR="00E30772" w:rsidRDefault="00E30772" w:rsidP="00E30772">
      <w:pPr>
        <w:pStyle w:val="Heading2"/>
        <w:numPr>
          <w:ilvl w:val="1"/>
          <w:numId w:val="1"/>
        </w:numPr>
      </w:pPr>
      <w:bookmarkStart w:id="7" w:name="_Toc172548597"/>
      <w:r>
        <w:lastRenderedPageBreak/>
        <w:t>Influencer Marketing in India</w:t>
      </w:r>
      <w:bookmarkEnd w:id="7"/>
    </w:p>
    <w:p w:rsidR="00E30772" w:rsidRDefault="00E30772" w:rsidP="00E30772">
      <w:r>
        <w:t xml:space="preserve">The beauty industry and the social media ecosystem in India both have their own distinct characteristics. </w:t>
      </w:r>
      <w:proofErr w:type="spellStart"/>
      <w:r>
        <w:t>Komal</w:t>
      </w:r>
      <w:proofErr w:type="spellEnd"/>
      <w:r>
        <w:t xml:space="preserve"> Pandey and </w:t>
      </w:r>
      <w:proofErr w:type="spellStart"/>
      <w:r>
        <w:t>Malvika</w:t>
      </w:r>
      <w:proofErr w:type="spellEnd"/>
      <w:r>
        <w:t xml:space="preserve"> </w:t>
      </w:r>
      <w:proofErr w:type="spellStart"/>
      <w:r>
        <w:t>Sitlani</w:t>
      </w:r>
      <w:proofErr w:type="spellEnd"/>
      <w:r>
        <w:t xml:space="preserve"> are two prominent Indian beauty influencers who have garnered big followings, which has had a considerable impact on the preferences and behaviours of consumers (Mishra and </w:t>
      </w:r>
      <w:proofErr w:type="spellStart"/>
      <w:r>
        <w:t>Tyagi</w:t>
      </w:r>
      <w:proofErr w:type="spellEnd"/>
      <w:r>
        <w:t>, 2015). Traditional beauty standards and the growing popularity of Western beauty trends are two examples of the cultural and social elements that have an impact on the beauty industry in India. When it comes to addressing a wide range of populations across the country, social media channels such as Instagram and YouTube are highly beneficial (Kaur and Kumar, 2020).</w:t>
      </w:r>
    </w:p>
    <w:p w:rsidR="00E30772" w:rsidRDefault="00E30772" w:rsidP="00E30772">
      <w:pPr>
        <w:pStyle w:val="Heading2"/>
        <w:numPr>
          <w:ilvl w:val="1"/>
          <w:numId w:val="1"/>
        </w:numPr>
      </w:pPr>
      <w:bookmarkStart w:id="8" w:name="_Toc172548598"/>
      <w:r>
        <w:t>Rationale and Research Gaps</w:t>
      </w:r>
      <w:bookmarkEnd w:id="8"/>
    </w:p>
    <w:p w:rsidR="003B0C49" w:rsidRDefault="00E30772" w:rsidP="00E30772">
      <w:r>
        <w:t>There are still gaps in our understanding of the impact that influencer marketing has on consumer choices for local versus global beauty companies in India, despite the significant study that has been conducted on the topic. The majority of the research that are now available concentrate on general consumer behaviour or particular product categories, but they do not address the nuanced distinctions in preferences regarding the provenance of brands (Wang and Lee, 2021). This research is extremely important in the current market situation, which is characterised by the coexistence of increased global brand penetration and the rise of local brands, resulting in a consumer landscape that is complex. It is possible for brands to improve the effectiveness of their marketing strategy by better understanding these dynamics (</w:t>
      </w:r>
      <w:proofErr w:type="spellStart"/>
      <w:r>
        <w:t>Dhingra</w:t>
      </w:r>
      <w:proofErr w:type="spellEnd"/>
      <w:r>
        <w:t xml:space="preserve">, 2023). </w:t>
      </w:r>
      <w:r w:rsidR="003B0C49">
        <w:br w:type="page"/>
      </w:r>
    </w:p>
    <w:p w:rsidR="00E103CD" w:rsidRDefault="003B0C49" w:rsidP="003B0C49">
      <w:pPr>
        <w:pStyle w:val="Heading1"/>
        <w:numPr>
          <w:ilvl w:val="0"/>
          <w:numId w:val="1"/>
        </w:numPr>
      </w:pPr>
      <w:bookmarkStart w:id="9" w:name="_Toc172548599"/>
      <w:r>
        <w:lastRenderedPageBreak/>
        <w:t>Methodology</w:t>
      </w:r>
      <w:bookmarkEnd w:id="9"/>
    </w:p>
    <w:p w:rsidR="003B0C49" w:rsidRDefault="003B0C49" w:rsidP="003B0C49">
      <w:pPr>
        <w:pStyle w:val="Heading2"/>
        <w:numPr>
          <w:ilvl w:val="1"/>
          <w:numId w:val="1"/>
        </w:numPr>
      </w:pPr>
      <w:bookmarkStart w:id="10" w:name="_Toc172548600"/>
      <w:r>
        <w:t>Research Design</w:t>
      </w:r>
      <w:bookmarkEnd w:id="10"/>
    </w:p>
    <w:p w:rsidR="003B0C49" w:rsidRDefault="003B0C49" w:rsidP="003B0C49">
      <w:r>
        <w:t>This study will utilise a quantitative research approach, which is considered suitable for investigating the impact of social media influencers on customer choices for local versus multinational cosmetic companies in India. The quantitative method enables the gathering of numerical data and the utilisation of statistical analysis to detect patterns and correlations (Creswell</w:t>
      </w:r>
      <w:r w:rsidR="007B6BC0">
        <w:t xml:space="preserve"> and Creswell, 2017</w:t>
      </w:r>
      <w:r>
        <w:t>). The study will be guided by the research philosophy of positivism, which asserts that knowledge is obtained from observable and quantifiable facts (</w:t>
      </w:r>
      <w:r w:rsidR="007B6BC0" w:rsidRPr="007B6BC0">
        <w:t xml:space="preserve">Bell, </w:t>
      </w:r>
      <w:proofErr w:type="spellStart"/>
      <w:r w:rsidR="007B6BC0" w:rsidRPr="007B6BC0">
        <w:t>Bryman</w:t>
      </w:r>
      <w:proofErr w:type="spellEnd"/>
      <w:r w:rsidR="007B6BC0" w:rsidRPr="007B6BC0">
        <w:t xml:space="preserve"> and Harley, 2022</w:t>
      </w:r>
      <w:r>
        <w:t>). The philosophy is in line with the study's goal of scientifically quantifying the influence of influencers on consumer behaviour using measurable data.</w:t>
      </w:r>
    </w:p>
    <w:p w:rsidR="003B0C49" w:rsidRDefault="003B0C49" w:rsidP="003B0C49">
      <w:pPr>
        <w:pStyle w:val="Heading2"/>
        <w:numPr>
          <w:ilvl w:val="1"/>
          <w:numId w:val="1"/>
        </w:numPr>
      </w:pPr>
      <w:bookmarkStart w:id="11" w:name="_Toc172548601"/>
      <w:r>
        <w:t>Data Collection</w:t>
      </w:r>
      <w:bookmarkEnd w:id="11"/>
    </w:p>
    <w:p w:rsidR="003B0C49" w:rsidRDefault="003B0C49" w:rsidP="003B0C49">
      <w:r>
        <w:t>Data collection will be carried out via structured surveys sent through online social media sites such as Instagram, Facebook, and Twitter. The selection of these platforms is based on their extensive adoption by Indian consumers and their pertinence to the research's emphasis on social media influencers (Kaplan and </w:t>
      </w:r>
      <w:proofErr w:type="spellStart"/>
      <w:r>
        <w:t>Haenlein</w:t>
      </w:r>
      <w:proofErr w:type="spellEnd"/>
      <w:r>
        <w:t>, 2010). The survey method is favoured because to its capacity to rapidly and effectively reach a broad and varied sample (</w:t>
      </w:r>
      <w:proofErr w:type="spellStart"/>
      <w:r>
        <w:t>Dillman</w:t>
      </w:r>
      <w:proofErr w:type="spellEnd"/>
      <w:r>
        <w:t>, Smyth and Christian, 2014). The structured questionnaire will comprise of closed-ended inquiries formulated to assess variables such as the frequency of social media utilisation, interaction with influencers, perspectives on local versus global beauty brands, and determinants influencing brand preference.</w:t>
      </w:r>
    </w:p>
    <w:p w:rsidR="003B0C49" w:rsidRDefault="003B0C49" w:rsidP="003B0C49">
      <w:pPr>
        <w:pStyle w:val="Heading2"/>
        <w:numPr>
          <w:ilvl w:val="1"/>
          <w:numId w:val="1"/>
        </w:numPr>
      </w:pPr>
      <w:bookmarkStart w:id="12" w:name="_Toc172548602"/>
      <w:r>
        <w:t>Participants</w:t>
      </w:r>
      <w:bookmarkEnd w:id="12"/>
    </w:p>
    <w:p w:rsidR="003B0C49" w:rsidRDefault="003B0C49" w:rsidP="003B0C49">
      <w:r>
        <w:t>The study will focus on Indian consumers who actively utilise social media and buy cosmetic goods. The selection of individuals who match the specified criteria will be done using a non-probability sampling method called purposive sampling. Purposive sampling is employed in order to guarantee that the sample accurately reflects the particular population of interest (</w:t>
      </w:r>
      <w:proofErr w:type="spellStart"/>
      <w:r>
        <w:t>Palinkas</w:t>
      </w:r>
      <w:proofErr w:type="spellEnd"/>
      <w:r>
        <w:t xml:space="preserve"> et al., 2015). The survey will seek to collect responses from a varied sample in terms of age, gender, income, and education level to provide thorough insights into consumer behaviour across various demographic categories.</w:t>
      </w:r>
    </w:p>
    <w:p w:rsidR="003B0C49" w:rsidRDefault="003B0C49" w:rsidP="003B0C49">
      <w:pPr>
        <w:pStyle w:val="Heading2"/>
        <w:numPr>
          <w:ilvl w:val="1"/>
          <w:numId w:val="1"/>
        </w:numPr>
      </w:pPr>
      <w:bookmarkStart w:id="13" w:name="_Toc172548603"/>
      <w:r>
        <w:t>Survey Design</w:t>
      </w:r>
      <w:bookmarkEnd w:id="13"/>
    </w:p>
    <w:p w:rsidR="003B0C49" w:rsidRDefault="003B0C49" w:rsidP="003B0C49">
      <w:r>
        <w:t>The questionnaire will be carefully crafted to guarantee the accuracy and credibility of the data gathered. The study will encompass many sections to encompass various aspects of consumer behaviour. The questions will be designed to assess the frequency of social media usage and the level of involvement with influencers. Likert scales will be used to estimate the intensity of these activities. The study will evaluate the perceptions of beauty brands at the local and worldwide levels by employing comparative questions. Additionally, the characteristics that influence brand preference will be determined through a combination of ranking and rating questions. Demographic data, including age, gender, income, and education level, will be gathered to facilitate demographic analysis.</w:t>
      </w:r>
    </w:p>
    <w:p w:rsidR="003B0C49" w:rsidRDefault="003B0C49" w:rsidP="003B0C49">
      <w:pPr>
        <w:pStyle w:val="Heading2"/>
        <w:numPr>
          <w:ilvl w:val="1"/>
          <w:numId w:val="1"/>
        </w:numPr>
      </w:pPr>
      <w:bookmarkStart w:id="14" w:name="_Toc172548604"/>
      <w:r>
        <w:t>Data Analysis</w:t>
      </w:r>
      <w:bookmarkEnd w:id="14"/>
    </w:p>
    <w:p w:rsidR="003B0C49" w:rsidRDefault="003B0C49" w:rsidP="003B0C49">
      <w:r>
        <w:t>The analysis of quantitative data will be conducted using statistical software, specifically SPSS (Statistical Package for the Social Sciences). Descriptive statistics will be employed to succinctly summarise the data and offer a comprehensive perspective of the sample's characteristics and primary variables (</w:t>
      </w:r>
      <w:r w:rsidR="007B6BC0" w:rsidRPr="007B6BC0">
        <w:t>Aldrich</w:t>
      </w:r>
      <w:r w:rsidR="007B6BC0">
        <w:t>, 2018</w:t>
      </w:r>
      <w:r>
        <w:t>). The use of inferential statistics, such as regression analysis and ANOVA, will be utilised to examine hypotheses and ascertain the level of significance in the correlations between variab</w:t>
      </w:r>
      <w:r w:rsidR="00176303">
        <w:t>les (</w:t>
      </w:r>
      <w:proofErr w:type="spellStart"/>
      <w:r w:rsidR="00176303">
        <w:t>Pallant</w:t>
      </w:r>
      <w:proofErr w:type="spellEnd"/>
      <w:r w:rsidR="00176303">
        <w:t>, 2020</w:t>
      </w:r>
      <w:r>
        <w:t>). These analyses will determine the impact of social media influencers on consumer choices and assess any notable disparities between local and worldwide beauty companies.</w:t>
      </w:r>
    </w:p>
    <w:p w:rsidR="003B0C49" w:rsidRDefault="003B0C49" w:rsidP="003B0C49">
      <w:pPr>
        <w:pStyle w:val="Heading2"/>
        <w:numPr>
          <w:ilvl w:val="1"/>
          <w:numId w:val="1"/>
        </w:numPr>
      </w:pPr>
      <w:bookmarkStart w:id="15" w:name="_Toc172548605"/>
      <w:r>
        <w:t>Ethical Considerations</w:t>
      </w:r>
      <w:bookmarkEnd w:id="15"/>
    </w:p>
    <w:p w:rsidR="003B0C49" w:rsidRDefault="003B0C49" w:rsidP="003B0C49">
      <w:r>
        <w:t>The study places great importance on ethical concerns to guarantee the integrity of the research process and safeguard the participants. All participants will be required to provide informed consent, which includes being informed about the study's aim, their ability to withdraw at any time, and the confidentiality of their responses (Bell,</w:t>
      </w:r>
      <w:r w:rsidR="007B6BC0">
        <w:t xml:space="preserve"> </w:t>
      </w:r>
      <w:proofErr w:type="spellStart"/>
      <w:r w:rsidR="007B6BC0">
        <w:t>Bryman</w:t>
      </w:r>
      <w:proofErr w:type="spellEnd"/>
      <w:r w:rsidR="007B6BC0">
        <w:t xml:space="preserve"> and Harley, 2022</w:t>
      </w:r>
      <w:r>
        <w:t>). The study will comply with the ethical norms set forth by the institutional review board and guarantee the safety and well-being of the participants. The data will undergo anonymization and will be securely stored to safeguard the privacy of the participants.</w:t>
      </w:r>
    </w:p>
    <w:p w:rsidR="003B0C49" w:rsidRDefault="003B0C49" w:rsidP="003B0C49">
      <w:pPr>
        <w:pStyle w:val="Heading2"/>
        <w:numPr>
          <w:ilvl w:val="1"/>
          <w:numId w:val="1"/>
        </w:numPr>
      </w:pPr>
      <w:bookmarkStart w:id="16" w:name="_Toc172548606"/>
      <w:r>
        <w:t>Justification for Chosen Method</w:t>
      </w:r>
      <w:bookmarkEnd w:id="16"/>
    </w:p>
    <w:p w:rsidR="003B0C49" w:rsidRDefault="003B0C49" w:rsidP="003B0C49">
      <w:r>
        <w:t>The use of quantitative survey methods is justified above qualitative methods since it allows for the collection of data from a large sample, hence improving the generalizability of the findings (</w:t>
      </w:r>
      <w:r w:rsidR="007B6BC0" w:rsidRPr="007B6BC0">
        <w:t>Creswell and Creswell, 2017</w:t>
      </w:r>
      <w:r>
        <w:t>). Quantitative surveys, unlike qualitative approaches, offer a wider range of data gathering and statistical analysis, making them appropriate for investigating relationships and testing hypotheses. While qualitative methods provide detailed insights, they have a limited scope. Utilising structured questionnaires guarantees uniformity in gathering data, minimising researcher prejudice and enhancing the dependability of the findings (</w:t>
      </w:r>
      <w:proofErr w:type="spellStart"/>
      <w:r>
        <w:t>Dillman</w:t>
      </w:r>
      <w:proofErr w:type="spellEnd"/>
      <w:r>
        <w:t>, Smyth and Christian, 2014).</w:t>
      </w:r>
    </w:p>
    <w:p w:rsidR="00E43AE2" w:rsidRDefault="00E43AE2">
      <w:pPr>
        <w:spacing w:line="264" w:lineRule="auto"/>
        <w:jc w:val="left"/>
      </w:pPr>
      <w:r>
        <w:br w:type="page"/>
      </w:r>
    </w:p>
    <w:p w:rsidR="00E43AE2" w:rsidRDefault="00E43AE2" w:rsidP="00E43AE2">
      <w:pPr>
        <w:pStyle w:val="Heading1"/>
        <w:numPr>
          <w:ilvl w:val="0"/>
          <w:numId w:val="1"/>
        </w:numPr>
      </w:pPr>
      <w:bookmarkStart w:id="17" w:name="_Toc172548607"/>
      <w:r>
        <w:t>Expected Outcome</w:t>
      </w:r>
      <w:bookmarkEnd w:id="17"/>
    </w:p>
    <w:p w:rsidR="00E43AE2" w:rsidRPr="00E43AE2" w:rsidRDefault="0004072D" w:rsidP="0004072D">
      <w:r w:rsidRPr="0004072D">
        <w:t>This study expects to reveal significant insights into how social media influencers shape consumer preferences for beauty brands in India. It anticipates identifying the key factors that make influencers effective in promoting certain brands over others and understanding the demographic characteristics of the most influenced consumers. The findings could provide valuable guidance for beauty brand marketers in developing targeted strategies that leverage influencer marketing effectively.</w:t>
      </w:r>
    </w:p>
    <w:p w:rsidR="003D6530" w:rsidRDefault="003D6530" w:rsidP="003B0C49"/>
    <w:p w:rsidR="003B0C49" w:rsidRPr="003B0C49" w:rsidRDefault="003B0C49" w:rsidP="003B0C49"/>
    <w:p w:rsidR="000D5018" w:rsidRDefault="000D5018">
      <w:pPr>
        <w:spacing w:line="264" w:lineRule="auto"/>
        <w:jc w:val="left"/>
      </w:pPr>
      <w:r>
        <w:br w:type="page"/>
      </w:r>
    </w:p>
    <w:p w:rsidR="000D5018" w:rsidRDefault="000D5018" w:rsidP="000D5018">
      <w:pPr>
        <w:pStyle w:val="Heading1"/>
      </w:pPr>
      <w:bookmarkStart w:id="18" w:name="_Toc172548608"/>
      <w:r>
        <w:t>References</w:t>
      </w:r>
      <w:bookmarkEnd w:id="18"/>
    </w:p>
    <w:p w:rsidR="002B7AEE" w:rsidRDefault="002B7AEE" w:rsidP="000D5018">
      <w:proofErr w:type="spellStart"/>
      <w:r w:rsidRPr="00B413F4">
        <w:t>Alam</w:t>
      </w:r>
      <w:proofErr w:type="spellEnd"/>
      <w:r w:rsidRPr="00B413F4">
        <w:t xml:space="preserve">, F., Tao, M., </w:t>
      </w:r>
      <w:proofErr w:type="spellStart"/>
      <w:r w:rsidRPr="00B413F4">
        <w:t>Lahuerta</w:t>
      </w:r>
      <w:proofErr w:type="spellEnd"/>
      <w:r w:rsidRPr="00B413F4">
        <w:t xml:space="preserve">-Otero, E. and </w:t>
      </w:r>
      <w:proofErr w:type="spellStart"/>
      <w:r w:rsidRPr="00B413F4">
        <w:t>Feifei</w:t>
      </w:r>
      <w:proofErr w:type="spellEnd"/>
      <w:r w:rsidRPr="00B413F4">
        <w:t>, Z., 2022. Let's buy with social commerce platforms through social media influencers: an Indian consumer perspective. </w:t>
      </w:r>
      <w:r w:rsidRPr="00B413F4">
        <w:rPr>
          <w:i/>
          <w:iCs/>
        </w:rPr>
        <w:t>Frontiers in psychology</w:t>
      </w:r>
      <w:r w:rsidRPr="00B413F4">
        <w:t>, </w:t>
      </w:r>
      <w:r w:rsidRPr="00B413F4">
        <w:rPr>
          <w:i/>
          <w:iCs/>
        </w:rPr>
        <w:t>13</w:t>
      </w:r>
      <w:r w:rsidRPr="00B413F4">
        <w:t>, p.853168.</w:t>
      </w:r>
    </w:p>
    <w:p w:rsidR="002B7AEE" w:rsidRPr="00033C62" w:rsidRDefault="002B7AEE" w:rsidP="000D5018">
      <w:pPr>
        <w:rPr>
          <w:lang w:val="en-GB"/>
        </w:rPr>
      </w:pPr>
      <w:r w:rsidRPr="007B6BC0">
        <w:t>Aldrich, J.O., 2018. </w:t>
      </w:r>
      <w:r w:rsidRPr="007B6BC0">
        <w:rPr>
          <w:i/>
          <w:iCs/>
        </w:rPr>
        <w:t>Using IBM SPSS statistics: An interactive hands-on approach</w:t>
      </w:r>
      <w:r w:rsidRPr="007B6BC0">
        <w:t>. Sage Publications.</w:t>
      </w:r>
    </w:p>
    <w:p w:rsidR="002B7AEE" w:rsidRDefault="002B7AEE" w:rsidP="000D5018">
      <w:r w:rsidRPr="00552BA4">
        <w:t xml:space="preserve">Ali, I. and </w:t>
      </w:r>
      <w:proofErr w:type="spellStart"/>
      <w:r w:rsidRPr="00552BA4">
        <w:t>Naushad</w:t>
      </w:r>
      <w:proofErr w:type="spellEnd"/>
      <w:r w:rsidRPr="00552BA4">
        <w:t>, M., 2023. Examining the influence of social media marketing on purchase intention: The mediating role of brand image. </w:t>
      </w:r>
      <w:r w:rsidRPr="00552BA4">
        <w:rPr>
          <w:i/>
          <w:iCs/>
        </w:rPr>
        <w:t>Innovative Marketing</w:t>
      </w:r>
      <w:r w:rsidRPr="00552BA4">
        <w:t>, </w:t>
      </w:r>
      <w:r w:rsidRPr="00552BA4">
        <w:rPr>
          <w:i/>
          <w:iCs/>
        </w:rPr>
        <w:t>19</w:t>
      </w:r>
      <w:r w:rsidRPr="00552BA4">
        <w:t>(4), p.145.</w:t>
      </w:r>
    </w:p>
    <w:p w:rsidR="002B7AEE" w:rsidRDefault="002B7AEE" w:rsidP="000D5018">
      <w:r w:rsidRPr="007B6BC0">
        <w:t xml:space="preserve">Bell, E., </w:t>
      </w:r>
      <w:proofErr w:type="spellStart"/>
      <w:r w:rsidRPr="007B6BC0">
        <w:t>Bryman</w:t>
      </w:r>
      <w:proofErr w:type="spellEnd"/>
      <w:r w:rsidRPr="007B6BC0">
        <w:t>, A. and Harley, B., 2022. </w:t>
      </w:r>
      <w:r w:rsidRPr="007B6BC0">
        <w:rPr>
          <w:i/>
          <w:iCs/>
        </w:rPr>
        <w:t>Business research methods</w:t>
      </w:r>
      <w:r w:rsidRPr="007B6BC0">
        <w:t>. Oxford university press.</w:t>
      </w:r>
    </w:p>
    <w:p w:rsidR="002B7AEE" w:rsidRDefault="002B7AEE" w:rsidP="000D5018">
      <w:r w:rsidRPr="007B6BC0">
        <w:t>Creswell, J.W. and Creswell, J.D., 2017. </w:t>
      </w:r>
      <w:r w:rsidRPr="007B6BC0">
        <w:rPr>
          <w:i/>
          <w:iCs/>
        </w:rPr>
        <w:t>Research design: Qualitative, quantitative, and mixed methods approaches</w:t>
      </w:r>
      <w:r w:rsidRPr="007B6BC0">
        <w:t>. Sage publications.</w:t>
      </w:r>
    </w:p>
    <w:p w:rsidR="002B7AEE" w:rsidRDefault="002B7AEE" w:rsidP="000D5018">
      <w:pPr>
        <w:rPr>
          <w:lang w:val="en-GB"/>
        </w:rPr>
      </w:pPr>
      <w:proofErr w:type="spellStart"/>
      <w:r w:rsidRPr="00033C62">
        <w:rPr>
          <w:lang w:val="en-GB"/>
        </w:rPr>
        <w:t>Dhingra</w:t>
      </w:r>
      <w:proofErr w:type="spellEnd"/>
      <w:r w:rsidRPr="00033C62">
        <w:rPr>
          <w:lang w:val="en-GB"/>
        </w:rPr>
        <w:t>, A. (2023). Impact of Social Media on Consumer Behaviour and Preference. </w:t>
      </w:r>
      <w:r w:rsidRPr="00033C62">
        <w:rPr>
          <w:i/>
          <w:iCs/>
          <w:lang w:val="en-GB"/>
        </w:rPr>
        <w:t>IJFMR - International Journal for Multidisciplinary Research</w:t>
      </w:r>
      <w:r w:rsidRPr="00033C62">
        <w:rPr>
          <w:lang w:val="en-GB"/>
        </w:rPr>
        <w:t xml:space="preserve">, [online] 5(2). </w:t>
      </w:r>
      <w:proofErr w:type="spellStart"/>
      <w:r w:rsidRPr="00033C62">
        <w:rPr>
          <w:lang w:val="en-GB"/>
        </w:rPr>
        <w:t>doi:https</w:t>
      </w:r>
      <w:proofErr w:type="spellEnd"/>
      <w:r w:rsidRPr="00033C62">
        <w:rPr>
          <w:lang w:val="en-GB"/>
        </w:rPr>
        <w:t>://doi.org/10.36948/ijfmr.2023.v05i02.2171.</w:t>
      </w:r>
    </w:p>
    <w:p w:rsidR="002B7AEE" w:rsidRDefault="002B7AEE" w:rsidP="000D5018">
      <w:proofErr w:type="spellStart"/>
      <w:r w:rsidRPr="007B6BC0">
        <w:t>Dillman</w:t>
      </w:r>
      <w:proofErr w:type="spellEnd"/>
      <w:r w:rsidRPr="007B6BC0">
        <w:t>, D.A., Smyth, J.D. and Christian, L.M., 2014. </w:t>
      </w:r>
      <w:r w:rsidRPr="007B6BC0">
        <w:rPr>
          <w:i/>
          <w:iCs/>
        </w:rPr>
        <w:t>Internet, phone, mail, and mixed-mode surveys: The tailored design method</w:t>
      </w:r>
      <w:r w:rsidRPr="007B6BC0">
        <w:t>. John Wiley &amp; Sons.</w:t>
      </w:r>
    </w:p>
    <w:p w:rsidR="002B7AEE" w:rsidRDefault="002B7AEE" w:rsidP="000D5018">
      <w:r w:rsidRPr="00B413F4">
        <w:t>Dutta, J. and Bhattacharya, M., 2023. Impact of social media influencers on brand awareness: A study on college students of Kolkata. </w:t>
      </w:r>
      <w:r w:rsidRPr="00B413F4">
        <w:rPr>
          <w:i/>
          <w:iCs/>
        </w:rPr>
        <w:t>Communications in Humanities and Social Sciences</w:t>
      </w:r>
      <w:r w:rsidRPr="00B413F4">
        <w:t>, </w:t>
      </w:r>
      <w:r w:rsidRPr="00B413F4">
        <w:rPr>
          <w:i/>
          <w:iCs/>
        </w:rPr>
        <w:t>3</w:t>
      </w:r>
      <w:r w:rsidRPr="00B413F4">
        <w:t>(1), pp.27-33.</w:t>
      </w:r>
    </w:p>
    <w:p w:rsidR="002B7AEE" w:rsidRDefault="002B7AEE" w:rsidP="000D5018">
      <w:pPr>
        <w:rPr>
          <w:lang w:val="en-GB"/>
        </w:rPr>
      </w:pPr>
      <w:proofErr w:type="spellStart"/>
      <w:r w:rsidRPr="00552BA4">
        <w:rPr>
          <w:lang w:val="en-GB"/>
        </w:rPr>
        <w:t>Fitriati</w:t>
      </w:r>
      <w:proofErr w:type="spellEnd"/>
      <w:r w:rsidRPr="00552BA4">
        <w:rPr>
          <w:lang w:val="en-GB"/>
        </w:rPr>
        <w:t xml:space="preserve">, R. and </w:t>
      </w:r>
      <w:proofErr w:type="spellStart"/>
      <w:r w:rsidRPr="00552BA4">
        <w:rPr>
          <w:lang w:val="en-GB"/>
        </w:rPr>
        <w:t>Madu</w:t>
      </w:r>
      <w:proofErr w:type="spellEnd"/>
      <w:r w:rsidRPr="00552BA4">
        <w:rPr>
          <w:lang w:val="en-GB"/>
        </w:rPr>
        <w:t xml:space="preserve"> </w:t>
      </w:r>
      <w:proofErr w:type="spellStart"/>
      <w:r w:rsidRPr="00552BA4">
        <w:rPr>
          <w:lang w:val="en-GB"/>
        </w:rPr>
        <w:t>Siwi</w:t>
      </w:r>
      <w:proofErr w:type="spellEnd"/>
      <w:r w:rsidRPr="00552BA4">
        <w:rPr>
          <w:lang w:val="en-GB"/>
        </w:rPr>
        <w:t>, I.S. (2022). Mega-Influencers as Online Opinion Leaders: Establishing Cosmetic Brand Engagement on Social Media. </w:t>
      </w:r>
      <w:r w:rsidRPr="00552BA4">
        <w:rPr>
          <w:i/>
          <w:iCs/>
          <w:lang w:val="en-GB"/>
        </w:rPr>
        <w:t>Journal of Promotion Management</w:t>
      </w:r>
      <w:r w:rsidRPr="00552BA4">
        <w:rPr>
          <w:lang w:val="en-GB"/>
        </w:rPr>
        <w:t xml:space="preserve">, 29(3), pp.1–24. </w:t>
      </w:r>
      <w:proofErr w:type="spellStart"/>
      <w:r w:rsidRPr="00552BA4">
        <w:rPr>
          <w:lang w:val="en-GB"/>
        </w:rPr>
        <w:t>doi:https</w:t>
      </w:r>
      <w:proofErr w:type="spellEnd"/>
      <w:r w:rsidRPr="00552BA4">
        <w:rPr>
          <w:lang w:val="en-GB"/>
        </w:rPr>
        <w:t>://doi.org/10.1080/10496491.2022.2143992.</w:t>
      </w:r>
    </w:p>
    <w:p w:rsidR="002B7AEE" w:rsidRDefault="002B7AEE" w:rsidP="000D5018">
      <w:pPr>
        <w:rPr>
          <w:lang w:val="en-GB"/>
        </w:rPr>
      </w:pPr>
      <w:r w:rsidRPr="00B413F4">
        <w:rPr>
          <w:lang w:val="en-GB"/>
        </w:rPr>
        <w:t xml:space="preserve">Godey, B., </w:t>
      </w:r>
      <w:proofErr w:type="spellStart"/>
      <w:r w:rsidRPr="00B413F4">
        <w:rPr>
          <w:lang w:val="en-GB"/>
        </w:rPr>
        <w:t>Manthiou</w:t>
      </w:r>
      <w:proofErr w:type="spellEnd"/>
      <w:r w:rsidRPr="00B413F4">
        <w:rPr>
          <w:lang w:val="en-GB"/>
        </w:rPr>
        <w:t xml:space="preserve">, A., </w:t>
      </w:r>
      <w:proofErr w:type="spellStart"/>
      <w:r w:rsidRPr="00B413F4">
        <w:rPr>
          <w:lang w:val="en-GB"/>
        </w:rPr>
        <w:t>Pederzoli</w:t>
      </w:r>
      <w:proofErr w:type="spellEnd"/>
      <w:r w:rsidRPr="00B413F4">
        <w:rPr>
          <w:lang w:val="en-GB"/>
        </w:rPr>
        <w:t xml:space="preserve">, D., </w:t>
      </w:r>
      <w:proofErr w:type="spellStart"/>
      <w:r w:rsidRPr="00B413F4">
        <w:rPr>
          <w:lang w:val="en-GB"/>
        </w:rPr>
        <w:t>Rokka</w:t>
      </w:r>
      <w:proofErr w:type="spellEnd"/>
      <w:r w:rsidRPr="00B413F4">
        <w:rPr>
          <w:lang w:val="en-GB"/>
        </w:rPr>
        <w:t xml:space="preserve">, J., Aiello, G., </w:t>
      </w:r>
      <w:proofErr w:type="spellStart"/>
      <w:r w:rsidRPr="00B413F4">
        <w:rPr>
          <w:lang w:val="en-GB"/>
        </w:rPr>
        <w:t>Donvito</w:t>
      </w:r>
      <w:proofErr w:type="spellEnd"/>
      <w:r w:rsidRPr="00B413F4">
        <w:rPr>
          <w:lang w:val="en-GB"/>
        </w:rPr>
        <w:t xml:space="preserve">, R. and Singh, R. (2016). Social Media Marketing Efforts of Luxury brands: Influence on Brand Equity and Consumer </w:t>
      </w:r>
      <w:proofErr w:type="spellStart"/>
      <w:r w:rsidRPr="00B413F4">
        <w:rPr>
          <w:lang w:val="en-GB"/>
        </w:rPr>
        <w:t>Behavior</w:t>
      </w:r>
      <w:proofErr w:type="spellEnd"/>
      <w:r w:rsidRPr="00B413F4">
        <w:rPr>
          <w:lang w:val="en-GB"/>
        </w:rPr>
        <w:t>. </w:t>
      </w:r>
      <w:r w:rsidRPr="00B413F4">
        <w:rPr>
          <w:i/>
          <w:iCs/>
          <w:lang w:val="en-GB"/>
        </w:rPr>
        <w:t>Journal of Business Research</w:t>
      </w:r>
      <w:r w:rsidRPr="00B413F4">
        <w:rPr>
          <w:lang w:val="en-GB"/>
        </w:rPr>
        <w:t>, 69(12), pp.5833–5841.</w:t>
      </w:r>
    </w:p>
    <w:p w:rsidR="002B7AEE" w:rsidRDefault="002B7AEE" w:rsidP="000D5018">
      <w:r w:rsidRPr="00176303">
        <w:t xml:space="preserve">Kaplan, A.M. and </w:t>
      </w:r>
      <w:proofErr w:type="spellStart"/>
      <w:r w:rsidRPr="00176303">
        <w:t>Haenlein</w:t>
      </w:r>
      <w:proofErr w:type="spellEnd"/>
      <w:r w:rsidRPr="00176303">
        <w:t>, M., 2010. Users of the world, unite! The challenges and opportunities of Social Media. </w:t>
      </w:r>
      <w:r w:rsidRPr="00176303">
        <w:rPr>
          <w:i/>
          <w:iCs/>
        </w:rPr>
        <w:t>Business horizons</w:t>
      </w:r>
      <w:r w:rsidRPr="00176303">
        <w:t>, </w:t>
      </w:r>
      <w:r w:rsidRPr="00176303">
        <w:rPr>
          <w:i/>
          <w:iCs/>
        </w:rPr>
        <w:t>53</w:t>
      </w:r>
      <w:r w:rsidRPr="00176303">
        <w:t>(1), pp.59-68.</w:t>
      </w:r>
    </w:p>
    <w:p w:rsidR="002B7AEE" w:rsidRDefault="002B7AEE" w:rsidP="00033C62">
      <w:pPr>
        <w:rPr>
          <w:lang w:val="en-GB"/>
        </w:rPr>
      </w:pPr>
      <w:r w:rsidRPr="00033C62">
        <w:rPr>
          <w:lang w:val="en-GB"/>
        </w:rPr>
        <w:t>Kaur, K. and Kumar, P. (2020). Social media usage in Indian beauty and wellness industry: a qualitative study. </w:t>
      </w:r>
      <w:r w:rsidRPr="00033C62">
        <w:rPr>
          <w:i/>
          <w:iCs/>
          <w:lang w:val="en-GB"/>
        </w:rPr>
        <w:t>The TQM Journal</w:t>
      </w:r>
      <w:r w:rsidRPr="00033C62">
        <w:rPr>
          <w:lang w:val="en-GB"/>
        </w:rPr>
        <w:t xml:space="preserve">, ahead-of-print(ahead-of-print). </w:t>
      </w:r>
      <w:proofErr w:type="spellStart"/>
      <w:r w:rsidRPr="00033C62">
        <w:rPr>
          <w:lang w:val="en-GB"/>
        </w:rPr>
        <w:t>doi:https</w:t>
      </w:r>
      <w:proofErr w:type="spellEnd"/>
      <w:r w:rsidRPr="00033C62">
        <w:rPr>
          <w:lang w:val="en-GB"/>
        </w:rPr>
        <w:t>://doi.org/10.1108/tqm-09-2019-0216.</w:t>
      </w:r>
    </w:p>
    <w:p w:rsidR="002B7AEE" w:rsidRDefault="002B7AEE" w:rsidP="00033C62">
      <w:pPr>
        <w:rPr>
          <w:lang w:val="en-GB"/>
        </w:rPr>
      </w:pPr>
      <w:r w:rsidRPr="00033C62">
        <w:rPr>
          <w:lang w:val="en-GB"/>
        </w:rPr>
        <w:t xml:space="preserve">Kim, M.-Y., Moon, S. and </w:t>
      </w:r>
      <w:proofErr w:type="spellStart"/>
      <w:r w:rsidRPr="00033C62">
        <w:rPr>
          <w:lang w:val="en-GB"/>
        </w:rPr>
        <w:t>Iacobucci</w:t>
      </w:r>
      <w:proofErr w:type="spellEnd"/>
      <w:r w:rsidRPr="00033C62">
        <w:rPr>
          <w:lang w:val="en-GB"/>
        </w:rPr>
        <w:t xml:space="preserve">, D. (2019). The Influence of Global Brand Distribution on Brand Popularity on Social Media. Journal of International Marketing, 27(4), pp.22–38. </w:t>
      </w:r>
      <w:proofErr w:type="spellStart"/>
      <w:r w:rsidRPr="00033C62">
        <w:rPr>
          <w:lang w:val="en-GB"/>
        </w:rPr>
        <w:t>doi:https</w:t>
      </w:r>
      <w:proofErr w:type="spellEnd"/>
      <w:r w:rsidRPr="00033C62">
        <w:rPr>
          <w:lang w:val="en-GB"/>
        </w:rPr>
        <w:t>://doi.org/</w:t>
      </w:r>
      <w:r>
        <w:rPr>
          <w:lang w:val="en-GB"/>
        </w:rPr>
        <w:t>10.1177/1069031x19863307.</w:t>
      </w:r>
    </w:p>
    <w:p w:rsidR="002B7AEE" w:rsidRDefault="002B7AEE" w:rsidP="000D5018">
      <w:pPr>
        <w:rPr>
          <w:lang w:val="en-GB"/>
        </w:rPr>
      </w:pPr>
      <w:proofErr w:type="spellStart"/>
      <w:r w:rsidRPr="00033C62">
        <w:rPr>
          <w:lang w:val="en-GB"/>
        </w:rPr>
        <w:t>Miocevic</w:t>
      </w:r>
      <w:proofErr w:type="spellEnd"/>
      <w:r w:rsidRPr="00033C62">
        <w:rPr>
          <w:lang w:val="en-GB"/>
        </w:rPr>
        <w:t xml:space="preserve">, D., </w:t>
      </w:r>
      <w:proofErr w:type="spellStart"/>
      <w:r w:rsidRPr="00033C62">
        <w:rPr>
          <w:lang w:val="en-GB"/>
        </w:rPr>
        <w:t>Brecic</w:t>
      </w:r>
      <w:proofErr w:type="spellEnd"/>
      <w:r w:rsidRPr="00033C62">
        <w:rPr>
          <w:lang w:val="en-GB"/>
        </w:rPr>
        <w:t xml:space="preserve">, R. and </w:t>
      </w:r>
      <w:proofErr w:type="spellStart"/>
      <w:r w:rsidRPr="00033C62">
        <w:rPr>
          <w:lang w:val="en-GB"/>
        </w:rPr>
        <w:t>Zdravkovic</w:t>
      </w:r>
      <w:proofErr w:type="spellEnd"/>
      <w:r w:rsidRPr="00033C62">
        <w:rPr>
          <w:lang w:val="en-GB"/>
        </w:rPr>
        <w:t>, S. (2021). Exploring the chain of effects between local identity and expatriate consumers’ preference for local food brands. </w:t>
      </w:r>
      <w:r w:rsidRPr="00033C62">
        <w:rPr>
          <w:i/>
          <w:iCs/>
          <w:lang w:val="en-GB"/>
        </w:rPr>
        <w:t>Journal of Product &amp; Brand Management</w:t>
      </w:r>
      <w:r w:rsidRPr="00033C62">
        <w:rPr>
          <w:lang w:val="en-GB"/>
        </w:rPr>
        <w:t xml:space="preserve">, ahead-of-print(ahead-of-print). </w:t>
      </w:r>
      <w:proofErr w:type="spellStart"/>
      <w:r w:rsidRPr="00033C62">
        <w:rPr>
          <w:lang w:val="en-GB"/>
        </w:rPr>
        <w:t>doi:https</w:t>
      </w:r>
      <w:proofErr w:type="spellEnd"/>
      <w:r w:rsidRPr="00033C62">
        <w:rPr>
          <w:lang w:val="en-GB"/>
        </w:rPr>
        <w:t>://doi.org/10.1108/jpbm-12-2020-3253.</w:t>
      </w:r>
    </w:p>
    <w:p w:rsidR="002B7AEE" w:rsidRDefault="002B7AEE" w:rsidP="00033C62">
      <w:pPr>
        <w:rPr>
          <w:lang w:val="en-GB"/>
        </w:rPr>
      </w:pPr>
      <w:r w:rsidRPr="00033C62">
        <w:rPr>
          <w:lang w:val="en-GB"/>
        </w:rPr>
        <w:t xml:space="preserve">Mishra, S. and </w:t>
      </w:r>
      <w:proofErr w:type="spellStart"/>
      <w:r w:rsidRPr="00033C62">
        <w:rPr>
          <w:lang w:val="en-GB"/>
        </w:rPr>
        <w:t>Tyagi</w:t>
      </w:r>
      <w:proofErr w:type="spellEnd"/>
      <w:r w:rsidRPr="00033C62">
        <w:rPr>
          <w:lang w:val="en-GB"/>
        </w:rPr>
        <w:t xml:space="preserve">, A. (2015). Understanding Social Media </w:t>
      </w:r>
      <w:proofErr w:type="spellStart"/>
      <w:r w:rsidRPr="00033C62">
        <w:rPr>
          <w:lang w:val="en-GB"/>
        </w:rPr>
        <w:t>Mindset</w:t>
      </w:r>
      <w:proofErr w:type="spellEnd"/>
      <w:r w:rsidRPr="00033C62">
        <w:rPr>
          <w:lang w:val="en-GB"/>
        </w:rPr>
        <w:t xml:space="preserve"> of Consumers: An Indian perspective. </w:t>
      </w:r>
      <w:r w:rsidRPr="00033C62">
        <w:rPr>
          <w:i/>
          <w:iCs/>
          <w:lang w:val="en-GB"/>
        </w:rPr>
        <w:t>Journal of Information Systems and Technology Management</w:t>
      </w:r>
      <w:r w:rsidRPr="00033C62">
        <w:rPr>
          <w:lang w:val="en-GB"/>
        </w:rPr>
        <w:t xml:space="preserve">, 12(2). </w:t>
      </w:r>
      <w:proofErr w:type="spellStart"/>
      <w:r w:rsidRPr="00033C62">
        <w:rPr>
          <w:lang w:val="en-GB"/>
        </w:rPr>
        <w:t>doi:https</w:t>
      </w:r>
      <w:proofErr w:type="spellEnd"/>
      <w:r w:rsidRPr="00033C62">
        <w:rPr>
          <w:lang w:val="en-GB"/>
        </w:rPr>
        <w:t>://doi.org/10.4301/s1807-17752015000200001.</w:t>
      </w:r>
    </w:p>
    <w:p w:rsidR="002B7AEE" w:rsidRDefault="002B7AEE" w:rsidP="000D5018">
      <w:proofErr w:type="spellStart"/>
      <w:r w:rsidRPr="00176303">
        <w:t>Palinkas</w:t>
      </w:r>
      <w:proofErr w:type="spellEnd"/>
      <w:r w:rsidRPr="00176303">
        <w:t xml:space="preserve">, L.A., </w:t>
      </w:r>
      <w:proofErr w:type="spellStart"/>
      <w:r w:rsidRPr="00176303">
        <w:t>Horwitz</w:t>
      </w:r>
      <w:proofErr w:type="spellEnd"/>
      <w:r w:rsidRPr="00176303">
        <w:t xml:space="preserve">, S.M., Green, C.A., Wisdom, J.P., </w:t>
      </w:r>
      <w:proofErr w:type="spellStart"/>
      <w:r w:rsidRPr="00176303">
        <w:t>Duan</w:t>
      </w:r>
      <w:proofErr w:type="spellEnd"/>
      <w:r w:rsidRPr="00176303">
        <w:t xml:space="preserve">, N. and </w:t>
      </w:r>
      <w:proofErr w:type="spellStart"/>
      <w:r w:rsidRPr="00176303">
        <w:t>Hoagwood</w:t>
      </w:r>
      <w:proofErr w:type="spellEnd"/>
      <w:r w:rsidRPr="00176303">
        <w:t>, K., 2015. Purposeful sampling for qualitative data collection and analysis in mixed method implementation research. </w:t>
      </w:r>
      <w:r w:rsidRPr="00176303">
        <w:rPr>
          <w:i/>
          <w:iCs/>
        </w:rPr>
        <w:t>Administration and policy in mental health and mental health services research</w:t>
      </w:r>
      <w:r w:rsidRPr="00176303">
        <w:t>, </w:t>
      </w:r>
      <w:r w:rsidRPr="00176303">
        <w:rPr>
          <w:i/>
          <w:iCs/>
        </w:rPr>
        <w:t>42</w:t>
      </w:r>
      <w:r w:rsidRPr="00176303">
        <w:t>, pp.533-544.</w:t>
      </w:r>
    </w:p>
    <w:p w:rsidR="002B7AEE" w:rsidRDefault="002B7AEE" w:rsidP="000D5018">
      <w:proofErr w:type="spellStart"/>
      <w:r w:rsidRPr="00176303">
        <w:t>Pallant</w:t>
      </w:r>
      <w:proofErr w:type="spellEnd"/>
      <w:r w:rsidRPr="00176303">
        <w:t>, J., 2020. </w:t>
      </w:r>
      <w:r w:rsidRPr="00176303">
        <w:rPr>
          <w:i/>
          <w:iCs/>
        </w:rPr>
        <w:t>SPSS survival manual: A step by step guide to data analysis using IBM SPSS</w:t>
      </w:r>
      <w:r w:rsidRPr="00176303">
        <w:t>. Routledge.</w:t>
      </w:r>
    </w:p>
    <w:p w:rsidR="002B7AEE" w:rsidRDefault="002B7AEE" w:rsidP="000D5018">
      <w:pPr>
        <w:rPr>
          <w:lang w:val="en-GB"/>
        </w:rPr>
      </w:pPr>
      <w:proofErr w:type="spellStart"/>
      <w:r w:rsidRPr="00033C62">
        <w:rPr>
          <w:lang w:val="en-GB"/>
        </w:rPr>
        <w:t>Rathnayake</w:t>
      </w:r>
      <w:proofErr w:type="spellEnd"/>
      <w:r w:rsidRPr="00033C62">
        <w:rPr>
          <w:lang w:val="en-GB"/>
        </w:rPr>
        <w:t xml:space="preserve">, R.A.S.D. and </w:t>
      </w:r>
      <w:proofErr w:type="spellStart"/>
      <w:r w:rsidRPr="00033C62">
        <w:rPr>
          <w:lang w:val="en-GB"/>
        </w:rPr>
        <w:t>Lakshika</w:t>
      </w:r>
      <w:proofErr w:type="spellEnd"/>
      <w:r w:rsidRPr="00033C62">
        <w:rPr>
          <w:lang w:val="en-GB"/>
        </w:rPr>
        <w:t>, V.G.P. (2023). Impact Of Social Media Influencers’ Credibility on The Purchase Intention: Reference to The Beauty Industry. </w:t>
      </w:r>
      <w:r w:rsidRPr="00033C62">
        <w:rPr>
          <w:i/>
          <w:iCs/>
          <w:lang w:val="en-GB"/>
        </w:rPr>
        <w:t>Asian Journal of Marketing Management</w:t>
      </w:r>
      <w:r w:rsidRPr="00033C62">
        <w:rPr>
          <w:lang w:val="en-GB"/>
        </w:rPr>
        <w:t xml:space="preserve">, 2(01). </w:t>
      </w:r>
      <w:proofErr w:type="spellStart"/>
      <w:r w:rsidRPr="00033C62">
        <w:rPr>
          <w:lang w:val="en-GB"/>
        </w:rPr>
        <w:t>doi:https</w:t>
      </w:r>
      <w:proofErr w:type="spellEnd"/>
      <w:r w:rsidRPr="00033C62">
        <w:rPr>
          <w:lang w:val="en-GB"/>
        </w:rPr>
        <w:t>://doi.org/10.31357/ajmm.v2i01.6254.</w:t>
      </w:r>
    </w:p>
    <w:p w:rsidR="002B7AEE" w:rsidRDefault="002B7AEE" w:rsidP="000D5018">
      <w:proofErr w:type="spellStart"/>
      <w:r w:rsidRPr="00B413F4">
        <w:t>Saima</w:t>
      </w:r>
      <w:proofErr w:type="spellEnd"/>
      <w:r w:rsidRPr="00B413F4">
        <w:t xml:space="preserve"> and Khan, M.A., 2020. Effect of social media influencer marketing on consumers’ purchase intention and the mediating role of credibility. </w:t>
      </w:r>
      <w:r w:rsidRPr="00B413F4">
        <w:rPr>
          <w:i/>
          <w:iCs/>
        </w:rPr>
        <w:t>Journal of Promotion Management</w:t>
      </w:r>
      <w:r w:rsidRPr="00B413F4">
        <w:t>, </w:t>
      </w:r>
      <w:r w:rsidRPr="00B413F4">
        <w:rPr>
          <w:i/>
          <w:iCs/>
        </w:rPr>
        <w:t>27</w:t>
      </w:r>
      <w:r w:rsidRPr="00B413F4">
        <w:t>(4), pp.503-523.</w:t>
      </w:r>
    </w:p>
    <w:p w:rsidR="002B7AEE" w:rsidRDefault="002B7AEE" w:rsidP="000D5018">
      <w:pPr>
        <w:rPr>
          <w:lang w:val="en-GB"/>
        </w:rPr>
      </w:pPr>
      <w:proofErr w:type="spellStart"/>
      <w:r w:rsidRPr="00033C62">
        <w:rPr>
          <w:lang w:val="en-GB"/>
        </w:rPr>
        <w:t>Schivinski</w:t>
      </w:r>
      <w:proofErr w:type="spellEnd"/>
      <w:r w:rsidRPr="00033C62">
        <w:rPr>
          <w:lang w:val="en-GB"/>
        </w:rPr>
        <w:t xml:space="preserve">, B. and </w:t>
      </w:r>
      <w:proofErr w:type="spellStart"/>
      <w:r w:rsidRPr="00033C62">
        <w:rPr>
          <w:lang w:val="en-GB"/>
        </w:rPr>
        <w:t>Dabrowski</w:t>
      </w:r>
      <w:proofErr w:type="spellEnd"/>
      <w:r w:rsidRPr="00033C62">
        <w:rPr>
          <w:lang w:val="en-GB"/>
        </w:rPr>
        <w:t>, D. (2016). The effect of social media communication on consumer perceptions of brands. </w:t>
      </w:r>
      <w:r w:rsidRPr="00033C62">
        <w:rPr>
          <w:i/>
          <w:iCs/>
          <w:lang w:val="en-GB"/>
        </w:rPr>
        <w:t>Journal of Marketing Communications</w:t>
      </w:r>
      <w:r w:rsidRPr="00033C62">
        <w:rPr>
          <w:lang w:val="en-GB"/>
        </w:rPr>
        <w:t xml:space="preserve">, [online] 22(2), pp.189–214. Available at: </w:t>
      </w:r>
      <w:hyperlink r:id="rId8" w:history="1">
        <w:r w:rsidRPr="003E1089">
          <w:rPr>
            <w:rStyle w:val="Hyperlink"/>
            <w:lang w:val="en-GB"/>
          </w:rPr>
          <w:t>https://www.tandfonline.com/doi/abs/10.1080/13527266.2013.871323</w:t>
        </w:r>
      </w:hyperlink>
      <w:r w:rsidRPr="00033C62">
        <w:rPr>
          <w:lang w:val="en-GB"/>
        </w:rPr>
        <w:t>.</w:t>
      </w:r>
    </w:p>
    <w:p w:rsidR="002B7AEE" w:rsidRDefault="002B7AEE" w:rsidP="000D5018">
      <w:r w:rsidRPr="00552BA4">
        <w:t xml:space="preserve">Sharma, A., </w:t>
      </w:r>
      <w:proofErr w:type="spellStart"/>
      <w:r w:rsidRPr="00552BA4">
        <w:t>Kathiriya</w:t>
      </w:r>
      <w:proofErr w:type="spellEnd"/>
      <w:r w:rsidRPr="00552BA4">
        <w:t xml:space="preserve">, K. and </w:t>
      </w:r>
      <w:proofErr w:type="spellStart"/>
      <w:r w:rsidRPr="00552BA4">
        <w:t>Thummar</w:t>
      </w:r>
      <w:proofErr w:type="spellEnd"/>
      <w:r w:rsidRPr="00552BA4">
        <w:t>, D., 2022. IMPACT OF SOCIAL MEDIA MARKETING OF COSMETIC PRODUCTS ON PURCHASING DECISION OF YOUTH IN GUJARAT. </w:t>
      </w:r>
      <w:r w:rsidRPr="00552BA4">
        <w:rPr>
          <w:i/>
          <w:iCs/>
        </w:rPr>
        <w:t>International Journal of Management, Public Policy and Research</w:t>
      </w:r>
      <w:r w:rsidRPr="00552BA4">
        <w:t>, </w:t>
      </w:r>
      <w:r w:rsidRPr="00552BA4">
        <w:rPr>
          <w:i/>
          <w:iCs/>
        </w:rPr>
        <w:t>1</w:t>
      </w:r>
      <w:r w:rsidRPr="00552BA4">
        <w:t>(3), pp.61-66.</w:t>
      </w:r>
    </w:p>
    <w:p w:rsidR="002B7AEE" w:rsidRPr="00552BA4" w:rsidRDefault="002B7AEE" w:rsidP="000D5018">
      <w:pPr>
        <w:rPr>
          <w:lang w:val="en-GB"/>
        </w:rPr>
      </w:pPr>
      <w:r w:rsidRPr="00B413F4">
        <w:rPr>
          <w:lang w:val="en-GB"/>
        </w:rPr>
        <w:t>Thakur, C., Roy, R. and Ray, S.G. (2020). Impact of Social Media Advertising On Indian Energy Drink Market. </w:t>
      </w:r>
      <w:r w:rsidRPr="00B413F4">
        <w:rPr>
          <w:i/>
          <w:iCs/>
          <w:lang w:val="en-GB"/>
        </w:rPr>
        <w:t>International Journal of Research in Engineering, Science and Management</w:t>
      </w:r>
      <w:r w:rsidRPr="00B413F4">
        <w:rPr>
          <w:lang w:val="en-GB"/>
        </w:rPr>
        <w:t xml:space="preserve">, 3(9), pp.162–173. </w:t>
      </w:r>
      <w:proofErr w:type="spellStart"/>
      <w:r w:rsidRPr="00B413F4">
        <w:rPr>
          <w:lang w:val="en-GB"/>
        </w:rPr>
        <w:t>doi:https</w:t>
      </w:r>
      <w:proofErr w:type="spellEnd"/>
      <w:r w:rsidRPr="00B413F4">
        <w:rPr>
          <w:lang w:val="en-GB"/>
        </w:rPr>
        <w:t>://doi.org/10.47607/ijresm.2020.319.</w:t>
      </w:r>
    </w:p>
    <w:p w:rsidR="002B7AEE" w:rsidRPr="00033C62" w:rsidRDefault="002B7AEE" w:rsidP="00033C62">
      <w:pPr>
        <w:rPr>
          <w:lang w:val="en-GB"/>
        </w:rPr>
      </w:pPr>
      <w:r w:rsidRPr="00033C62">
        <w:rPr>
          <w:lang w:val="en-GB"/>
        </w:rPr>
        <w:t>Wang, L. and Lee, J.H. (2021). The Impact of K-beauty Social Media influencers, sponsorship, and Product Exposure on Consumer Acceptance of New Products. </w:t>
      </w:r>
      <w:r w:rsidRPr="00033C62">
        <w:rPr>
          <w:i/>
          <w:iCs/>
          <w:lang w:val="en-GB"/>
        </w:rPr>
        <w:t>Fashion and Textiles</w:t>
      </w:r>
      <w:r w:rsidRPr="00033C62">
        <w:rPr>
          <w:lang w:val="en-GB"/>
        </w:rPr>
        <w:t xml:space="preserve">, [online] 8(1). </w:t>
      </w:r>
      <w:proofErr w:type="spellStart"/>
      <w:r w:rsidRPr="00033C62">
        <w:rPr>
          <w:lang w:val="en-GB"/>
        </w:rPr>
        <w:t>doi:https</w:t>
      </w:r>
      <w:proofErr w:type="spellEnd"/>
      <w:r w:rsidRPr="00033C62">
        <w:rPr>
          <w:lang w:val="en-GB"/>
        </w:rPr>
        <w:t>://doi.org/10.1186/s40691-020-00239-0.</w:t>
      </w:r>
    </w:p>
    <w:sectPr w:rsidR="002B7AEE" w:rsidRPr="00033C6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40D85" w:rsidRDefault="00540D85" w:rsidP="003C0C3E">
      <w:pPr>
        <w:spacing w:after="0" w:line="240" w:lineRule="auto"/>
      </w:pPr>
      <w:r>
        <w:separator/>
      </w:r>
    </w:p>
  </w:endnote>
  <w:endnote w:type="continuationSeparator" w:id="0">
    <w:p w:rsidR="00540D85" w:rsidRDefault="00540D85" w:rsidP="003C0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Kartika">
    <w:panose1 w:val="02020503030404060203"/>
    <w:charset w:val="00"/>
    <w:family w:val="roman"/>
    <w:pitch w:val="variable"/>
    <w:sig w:usb0="008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5613658"/>
      <w:docPartObj>
        <w:docPartGallery w:val="Page Numbers (Bottom of Page)"/>
        <w:docPartUnique/>
      </w:docPartObj>
    </w:sdtPr>
    <w:sdtEndPr>
      <w:rPr>
        <w:noProof/>
      </w:rPr>
    </w:sdtEndPr>
    <w:sdtContent>
      <w:p w:rsidR="003C0C3E" w:rsidRDefault="003C0C3E">
        <w:pPr>
          <w:pStyle w:val="Footer"/>
          <w:jc w:val="center"/>
        </w:pPr>
        <w:r>
          <w:fldChar w:fldCharType="begin"/>
        </w:r>
        <w:r>
          <w:instrText xml:space="preserve"> PAGE   \* MERGEFORMAT </w:instrText>
        </w:r>
        <w:r>
          <w:fldChar w:fldCharType="separate"/>
        </w:r>
        <w:r w:rsidR="00481183">
          <w:rPr>
            <w:noProof/>
          </w:rPr>
          <w:t>4</w:t>
        </w:r>
        <w:r>
          <w:rPr>
            <w:noProof/>
          </w:rPr>
          <w:fldChar w:fldCharType="end"/>
        </w:r>
      </w:p>
    </w:sdtContent>
  </w:sdt>
  <w:p w:rsidR="003C0C3E" w:rsidRDefault="003C0C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40D85" w:rsidRDefault="00540D85" w:rsidP="003C0C3E">
      <w:pPr>
        <w:spacing w:after="0" w:line="240" w:lineRule="auto"/>
      </w:pPr>
      <w:r>
        <w:separator/>
      </w:r>
    </w:p>
  </w:footnote>
  <w:footnote w:type="continuationSeparator" w:id="0">
    <w:p w:rsidR="00540D85" w:rsidRDefault="00540D85" w:rsidP="003C0C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C09AB"/>
    <w:multiLevelType w:val="multilevel"/>
    <w:tmpl w:val="CDA257C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8964DC8"/>
    <w:multiLevelType w:val="hybridMultilevel"/>
    <w:tmpl w:val="8D8EF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0113963">
    <w:abstractNumId w:val="0"/>
  </w:num>
  <w:num w:numId="2" w16cid:durableId="7857389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A31"/>
    <w:rsid w:val="0000365D"/>
    <w:rsid w:val="00033C62"/>
    <w:rsid w:val="0004072D"/>
    <w:rsid w:val="0009337D"/>
    <w:rsid w:val="000D5018"/>
    <w:rsid w:val="00176303"/>
    <w:rsid w:val="00210460"/>
    <w:rsid w:val="00274752"/>
    <w:rsid w:val="002A28ED"/>
    <w:rsid w:val="002B7AEE"/>
    <w:rsid w:val="002E6076"/>
    <w:rsid w:val="00336F0D"/>
    <w:rsid w:val="003B0C49"/>
    <w:rsid w:val="003C0C3E"/>
    <w:rsid w:val="003D6530"/>
    <w:rsid w:val="00400B87"/>
    <w:rsid w:val="00481183"/>
    <w:rsid w:val="004922CA"/>
    <w:rsid w:val="004E3133"/>
    <w:rsid w:val="004F31EC"/>
    <w:rsid w:val="00540D85"/>
    <w:rsid w:val="00552BA4"/>
    <w:rsid w:val="00593613"/>
    <w:rsid w:val="005C2E8E"/>
    <w:rsid w:val="00663B75"/>
    <w:rsid w:val="00691C04"/>
    <w:rsid w:val="00750A31"/>
    <w:rsid w:val="00766981"/>
    <w:rsid w:val="00773798"/>
    <w:rsid w:val="007B6BC0"/>
    <w:rsid w:val="00916AEF"/>
    <w:rsid w:val="00B21DF8"/>
    <w:rsid w:val="00B361EE"/>
    <w:rsid w:val="00B413F4"/>
    <w:rsid w:val="00BB2C44"/>
    <w:rsid w:val="00BF0CF3"/>
    <w:rsid w:val="00C03345"/>
    <w:rsid w:val="00D24831"/>
    <w:rsid w:val="00E103CD"/>
    <w:rsid w:val="00E30772"/>
    <w:rsid w:val="00E43AE2"/>
    <w:rsid w:val="00E45988"/>
    <w:rsid w:val="00E627CC"/>
    <w:rsid w:val="00E95F9A"/>
    <w:rsid w:val="00EE1DFA"/>
    <w:rsid w:val="00F20DC1"/>
    <w:rsid w:val="00FC54E2"/>
  </w:rsids>
  <m:mathPr>
    <m:mathFont m:val="Cambria Math"/>
    <m:brkBin m:val="before"/>
    <m:brkBinSub m:val="--"/>
    <m:smallFrac m:val="0"/>
    <m:dispDef/>
    <m:lMargin m:val="0"/>
    <m:rMargin m:val="0"/>
    <m:defJc m:val="centerGroup"/>
    <m:wrapIndent m:val="1440"/>
    <m:intLim m:val="subSup"/>
    <m:naryLim m:val="undOvr"/>
  </m:mathPr>
  <w:themeFontLang w:val="en-IN"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27D340-A6B8-47CE-A8E5-8FB89F2F4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DF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95F9A"/>
    <w:pPr>
      <w:keepNext/>
      <w:keepLines/>
      <w:pBdr>
        <w:bottom w:val="single" w:sz="4" w:space="1" w:color="5B9BD5" w:themeColor="accent1"/>
      </w:pBdr>
      <w:spacing w:before="400" w:after="40" w:line="240" w:lineRule="auto"/>
      <w:jc w:val="center"/>
      <w:outlineLvl w:val="0"/>
    </w:pPr>
    <w:rPr>
      <w:rFonts w:eastAsiaTheme="majorEastAsia" w:cstheme="majorBidi"/>
      <w:b/>
      <w:color w:val="000000" w:themeColor="text1"/>
      <w:sz w:val="32"/>
      <w:szCs w:val="36"/>
    </w:rPr>
  </w:style>
  <w:style w:type="paragraph" w:styleId="Heading2">
    <w:name w:val="heading 2"/>
    <w:basedOn w:val="Normal"/>
    <w:next w:val="Normal"/>
    <w:link w:val="Heading2Char"/>
    <w:uiPriority w:val="9"/>
    <w:unhideWhenUsed/>
    <w:qFormat/>
    <w:rsid w:val="00400B87"/>
    <w:pPr>
      <w:keepNext/>
      <w:keepLines/>
      <w:spacing w:before="160" w:after="0"/>
      <w:outlineLvl w:val="1"/>
    </w:pPr>
    <w:rPr>
      <w:rFonts w:eastAsiaTheme="majorEastAsia" w:cstheme="majorBidi"/>
      <w:b/>
      <w:color w:val="000000" w:themeColor="text1"/>
      <w:sz w:val="28"/>
      <w:szCs w:val="28"/>
    </w:rPr>
  </w:style>
  <w:style w:type="paragraph" w:styleId="Heading3">
    <w:name w:val="heading 3"/>
    <w:basedOn w:val="Normal"/>
    <w:next w:val="Normal"/>
    <w:link w:val="Heading3Char"/>
    <w:uiPriority w:val="9"/>
    <w:semiHidden/>
    <w:unhideWhenUsed/>
    <w:qFormat/>
    <w:rsid w:val="00750A31"/>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750A31"/>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750A31"/>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750A31"/>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750A31"/>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750A31"/>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750A31"/>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F9A"/>
    <w:rPr>
      <w:rFonts w:ascii="Times New Roman" w:eastAsiaTheme="majorEastAsia" w:hAnsi="Times New Roman" w:cstheme="majorBidi"/>
      <w:b/>
      <w:color w:val="000000" w:themeColor="text1"/>
      <w:sz w:val="32"/>
      <w:szCs w:val="36"/>
    </w:rPr>
  </w:style>
  <w:style w:type="character" w:customStyle="1" w:styleId="Heading2Char">
    <w:name w:val="Heading 2 Char"/>
    <w:basedOn w:val="DefaultParagraphFont"/>
    <w:link w:val="Heading2"/>
    <w:uiPriority w:val="9"/>
    <w:rsid w:val="00400B87"/>
    <w:rPr>
      <w:rFonts w:ascii="Times New Roman" w:eastAsiaTheme="majorEastAsia" w:hAnsi="Times New Roman" w:cstheme="majorBidi"/>
      <w:b/>
      <w:color w:val="000000" w:themeColor="text1"/>
      <w:sz w:val="28"/>
      <w:szCs w:val="28"/>
    </w:rPr>
  </w:style>
  <w:style w:type="character" w:customStyle="1" w:styleId="Heading3Char">
    <w:name w:val="Heading 3 Char"/>
    <w:basedOn w:val="DefaultParagraphFont"/>
    <w:link w:val="Heading3"/>
    <w:uiPriority w:val="9"/>
    <w:semiHidden/>
    <w:rsid w:val="00750A31"/>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750A31"/>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750A31"/>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750A31"/>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750A31"/>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750A31"/>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750A31"/>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750A31"/>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750A31"/>
    <w:pPr>
      <w:spacing w:after="0"/>
      <w:contextualSpacing/>
      <w:jc w:val="center"/>
    </w:pPr>
    <w:rPr>
      <w:rFonts w:eastAsiaTheme="majorEastAsia" w:cstheme="majorBidi"/>
      <w:b/>
      <w:color w:val="000000" w:themeColor="text1"/>
      <w:spacing w:val="-7"/>
      <w:sz w:val="40"/>
      <w:szCs w:val="80"/>
    </w:rPr>
  </w:style>
  <w:style w:type="character" w:customStyle="1" w:styleId="TitleChar">
    <w:name w:val="Title Char"/>
    <w:basedOn w:val="DefaultParagraphFont"/>
    <w:link w:val="Title"/>
    <w:uiPriority w:val="10"/>
    <w:rsid w:val="00750A31"/>
    <w:rPr>
      <w:rFonts w:ascii="Times New Roman" w:eastAsiaTheme="majorEastAsia" w:hAnsi="Times New Roman" w:cstheme="majorBidi"/>
      <w:b/>
      <w:color w:val="000000" w:themeColor="text1"/>
      <w:spacing w:val="-7"/>
      <w:sz w:val="40"/>
      <w:szCs w:val="80"/>
    </w:rPr>
  </w:style>
  <w:style w:type="paragraph" w:styleId="Subtitle">
    <w:name w:val="Subtitle"/>
    <w:basedOn w:val="Normal"/>
    <w:next w:val="Normal"/>
    <w:link w:val="SubtitleChar"/>
    <w:uiPriority w:val="11"/>
    <w:qFormat/>
    <w:rsid w:val="00750A31"/>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750A31"/>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750A31"/>
    <w:rPr>
      <w:b/>
      <w:bCs/>
    </w:rPr>
  </w:style>
  <w:style w:type="character" w:styleId="Emphasis">
    <w:name w:val="Emphasis"/>
    <w:basedOn w:val="DefaultParagraphFont"/>
    <w:uiPriority w:val="20"/>
    <w:qFormat/>
    <w:rsid w:val="00750A31"/>
    <w:rPr>
      <w:i/>
      <w:iCs/>
    </w:rPr>
  </w:style>
  <w:style w:type="paragraph" w:styleId="NoSpacing">
    <w:name w:val="No Spacing"/>
    <w:uiPriority w:val="1"/>
    <w:qFormat/>
    <w:rsid w:val="00750A31"/>
    <w:pPr>
      <w:spacing w:after="0" w:line="240" w:lineRule="auto"/>
    </w:pPr>
  </w:style>
  <w:style w:type="paragraph" w:styleId="Quote">
    <w:name w:val="Quote"/>
    <w:basedOn w:val="Normal"/>
    <w:next w:val="Normal"/>
    <w:link w:val="QuoteChar"/>
    <w:uiPriority w:val="29"/>
    <w:qFormat/>
    <w:rsid w:val="00750A31"/>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750A31"/>
    <w:rPr>
      <w:i/>
      <w:iCs/>
    </w:rPr>
  </w:style>
  <w:style w:type="paragraph" w:styleId="IntenseQuote">
    <w:name w:val="Intense Quote"/>
    <w:basedOn w:val="Normal"/>
    <w:next w:val="Normal"/>
    <w:link w:val="IntenseQuoteChar"/>
    <w:uiPriority w:val="30"/>
    <w:qFormat/>
    <w:rsid w:val="00750A31"/>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750A31"/>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750A31"/>
    <w:rPr>
      <w:i/>
      <w:iCs/>
      <w:color w:val="595959" w:themeColor="text1" w:themeTint="A6"/>
    </w:rPr>
  </w:style>
  <w:style w:type="character" w:styleId="IntenseEmphasis">
    <w:name w:val="Intense Emphasis"/>
    <w:basedOn w:val="DefaultParagraphFont"/>
    <w:uiPriority w:val="21"/>
    <w:qFormat/>
    <w:rsid w:val="00750A31"/>
    <w:rPr>
      <w:b/>
      <w:bCs/>
      <w:i/>
      <w:iCs/>
    </w:rPr>
  </w:style>
  <w:style w:type="character" w:styleId="SubtleReference">
    <w:name w:val="Subtle Reference"/>
    <w:basedOn w:val="DefaultParagraphFont"/>
    <w:uiPriority w:val="31"/>
    <w:qFormat/>
    <w:rsid w:val="00750A31"/>
    <w:rPr>
      <w:smallCaps/>
      <w:color w:val="404040" w:themeColor="text1" w:themeTint="BF"/>
    </w:rPr>
  </w:style>
  <w:style w:type="character" w:styleId="IntenseReference">
    <w:name w:val="Intense Reference"/>
    <w:basedOn w:val="DefaultParagraphFont"/>
    <w:uiPriority w:val="32"/>
    <w:qFormat/>
    <w:rsid w:val="00750A31"/>
    <w:rPr>
      <w:b/>
      <w:bCs/>
      <w:smallCaps/>
      <w:u w:val="single"/>
    </w:rPr>
  </w:style>
  <w:style w:type="character" w:styleId="BookTitle">
    <w:name w:val="Book Title"/>
    <w:basedOn w:val="DefaultParagraphFont"/>
    <w:uiPriority w:val="33"/>
    <w:qFormat/>
    <w:rsid w:val="00750A31"/>
    <w:rPr>
      <w:b/>
      <w:bCs/>
      <w:smallCaps/>
    </w:rPr>
  </w:style>
  <w:style w:type="paragraph" w:styleId="TOCHeading">
    <w:name w:val="TOC Heading"/>
    <w:basedOn w:val="Heading1"/>
    <w:next w:val="Normal"/>
    <w:uiPriority w:val="39"/>
    <w:unhideWhenUsed/>
    <w:qFormat/>
    <w:rsid w:val="00750A31"/>
    <w:pPr>
      <w:outlineLvl w:val="9"/>
    </w:pPr>
  </w:style>
  <w:style w:type="paragraph" w:styleId="Header">
    <w:name w:val="header"/>
    <w:basedOn w:val="Normal"/>
    <w:link w:val="HeaderChar"/>
    <w:uiPriority w:val="99"/>
    <w:unhideWhenUsed/>
    <w:rsid w:val="003C0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C3E"/>
  </w:style>
  <w:style w:type="paragraph" w:styleId="Footer">
    <w:name w:val="footer"/>
    <w:basedOn w:val="Normal"/>
    <w:link w:val="FooterChar"/>
    <w:uiPriority w:val="99"/>
    <w:unhideWhenUsed/>
    <w:rsid w:val="003C0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C3E"/>
  </w:style>
  <w:style w:type="paragraph" w:styleId="ListParagraph">
    <w:name w:val="List Paragraph"/>
    <w:basedOn w:val="Normal"/>
    <w:uiPriority w:val="34"/>
    <w:qFormat/>
    <w:rsid w:val="00BF0CF3"/>
    <w:pPr>
      <w:ind w:left="720"/>
      <w:contextualSpacing/>
    </w:pPr>
  </w:style>
  <w:style w:type="paragraph" w:styleId="TOC1">
    <w:name w:val="toc 1"/>
    <w:basedOn w:val="Normal"/>
    <w:next w:val="Normal"/>
    <w:autoRedefine/>
    <w:uiPriority w:val="39"/>
    <w:unhideWhenUsed/>
    <w:rsid w:val="004922CA"/>
    <w:pPr>
      <w:spacing w:after="100"/>
    </w:pPr>
  </w:style>
  <w:style w:type="paragraph" w:styleId="TOC2">
    <w:name w:val="toc 2"/>
    <w:basedOn w:val="Normal"/>
    <w:next w:val="Normal"/>
    <w:autoRedefine/>
    <w:uiPriority w:val="39"/>
    <w:unhideWhenUsed/>
    <w:rsid w:val="004922CA"/>
    <w:pPr>
      <w:spacing w:after="100"/>
      <w:ind w:left="240"/>
    </w:pPr>
  </w:style>
  <w:style w:type="character" w:styleId="Hyperlink">
    <w:name w:val="Hyperlink"/>
    <w:basedOn w:val="DefaultParagraphFont"/>
    <w:uiPriority w:val="99"/>
    <w:unhideWhenUsed/>
    <w:rsid w:val="004922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48603">
      <w:bodyDiv w:val="1"/>
      <w:marLeft w:val="0"/>
      <w:marRight w:val="0"/>
      <w:marTop w:val="0"/>
      <w:marBottom w:val="0"/>
      <w:divBdr>
        <w:top w:val="none" w:sz="0" w:space="0" w:color="auto"/>
        <w:left w:val="none" w:sz="0" w:space="0" w:color="auto"/>
        <w:bottom w:val="none" w:sz="0" w:space="0" w:color="auto"/>
        <w:right w:val="none" w:sz="0" w:space="0" w:color="auto"/>
      </w:divBdr>
    </w:div>
    <w:div w:id="169639890">
      <w:bodyDiv w:val="1"/>
      <w:marLeft w:val="0"/>
      <w:marRight w:val="0"/>
      <w:marTop w:val="0"/>
      <w:marBottom w:val="0"/>
      <w:divBdr>
        <w:top w:val="none" w:sz="0" w:space="0" w:color="auto"/>
        <w:left w:val="none" w:sz="0" w:space="0" w:color="auto"/>
        <w:bottom w:val="none" w:sz="0" w:space="0" w:color="auto"/>
        <w:right w:val="none" w:sz="0" w:space="0" w:color="auto"/>
      </w:divBdr>
    </w:div>
    <w:div w:id="305815633">
      <w:bodyDiv w:val="1"/>
      <w:marLeft w:val="0"/>
      <w:marRight w:val="0"/>
      <w:marTop w:val="0"/>
      <w:marBottom w:val="0"/>
      <w:divBdr>
        <w:top w:val="none" w:sz="0" w:space="0" w:color="auto"/>
        <w:left w:val="none" w:sz="0" w:space="0" w:color="auto"/>
        <w:bottom w:val="none" w:sz="0" w:space="0" w:color="auto"/>
        <w:right w:val="none" w:sz="0" w:space="0" w:color="auto"/>
      </w:divBdr>
    </w:div>
    <w:div w:id="348265949">
      <w:bodyDiv w:val="1"/>
      <w:marLeft w:val="0"/>
      <w:marRight w:val="0"/>
      <w:marTop w:val="0"/>
      <w:marBottom w:val="0"/>
      <w:divBdr>
        <w:top w:val="none" w:sz="0" w:space="0" w:color="auto"/>
        <w:left w:val="none" w:sz="0" w:space="0" w:color="auto"/>
        <w:bottom w:val="none" w:sz="0" w:space="0" w:color="auto"/>
        <w:right w:val="none" w:sz="0" w:space="0" w:color="auto"/>
      </w:divBdr>
    </w:div>
    <w:div w:id="408308794">
      <w:bodyDiv w:val="1"/>
      <w:marLeft w:val="0"/>
      <w:marRight w:val="0"/>
      <w:marTop w:val="0"/>
      <w:marBottom w:val="0"/>
      <w:divBdr>
        <w:top w:val="none" w:sz="0" w:space="0" w:color="auto"/>
        <w:left w:val="none" w:sz="0" w:space="0" w:color="auto"/>
        <w:bottom w:val="none" w:sz="0" w:space="0" w:color="auto"/>
        <w:right w:val="none" w:sz="0" w:space="0" w:color="auto"/>
      </w:divBdr>
    </w:div>
    <w:div w:id="564223747">
      <w:bodyDiv w:val="1"/>
      <w:marLeft w:val="0"/>
      <w:marRight w:val="0"/>
      <w:marTop w:val="0"/>
      <w:marBottom w:val="0"/>
      <w:divBdr>
        <w:top w:val="none" w:sz="0" w:space="0" w:color="auto"/>
        <w:left w:val="none" w:sz="0" w:space="0" w:color="auto"/>
        <w:bottom w:val="none" w:sz="0" w:space="0" w:color="auto"/>
        <w:right w:val="none" w:sz="0" w:space="0" w:color="auto"/>
      </w:divBdr>
    </w:div>
    <w:div w:id="695233805">
      <w:bodyDiv w:val="1"/>
      <w:marLeft w:val="0"/>
      <w:marRight w:val="0"/>
      <w:marTop w:val="0"/>
      <w:marBottom w:val="0"/>
      <w:divBdr>
        <w:top w:val="none" w:sz="0" w:space="0" w:color="auto"/>
        <w:left w:val="none" w:sz="0" w:space="0" w:color="auto"/>
        <w:bottom w:val="none" w:sz="0" w:space="0" w:color="auto"/>
        <w:right w:val="none" w:sz="0" w:space="0" w:color="auto"/>
      </w:divBdr>
    </w:div>
    <w:div w:id="751241678">
      <w:bodyDiv w:val="1"/>
      <w:marLeft w:val="0"/>
      <w:marRight w:val="0"/>
      <w:marTop w:val="0"/>
      <w:marBottom w:val="0"/>
      <w:divBdr>
        <w:top w:val="none" w:sz="0" w:space="0" w:color="auto"/>
        <w:left w:val="none" w:sz="0" w:space="0" w:color="auto"/>
        <w:bottom w:val="none" w:sz="0" w:space="0" w:color="auto"/>
        <w:right w:val="none" w:sz="0" w:space="0" w:color="auto"/>
      </w:divBdr>
    </w:div>
    <w:div w:id="923225758">
      <w:bodyDiv w:val="1"/>
      <w:marLeft w:val="0"/>
      <w:marRight w:val="0"/>
      <w:marTop w:val="0"/>
      <w:marBottom w:val="0"/>
      <w:divBdr>
        <w:top w:val="none" w:sz="0" w:space="0" w:color="auto"/>
        <w:left w:val="none" w:sz="0" w:space="0" w:color="auto"/>
        <w:bottom w:val="none" w:sz="0" w:space="0" w:color="auto"/>
        <w:right w:val="none" w:sz="0" w:space="0" w:color="auto"/>
      </w:divBdr>
    </w:div>
    <w:div w:id="1063065384">
      <w:bodyDiv w:val="1"/>
      <w:marLeft w:val="0"/>
      <w:marRight w:val="0"/>
      <w:marTop w:val="0"/>
      <w:marBottom w:val="0"/>
      <w:divBdr>
        <w:top w:val="none" w:sz="0" w:space="0" w:color="auto"/>
        <w:left w:val="none" w:sz="0" w:space="0" w:color="auto"/>
        <w:bottom w:val="none" w:sz="0" w:space="0" w:color="auto"/>
        <w:right w:val="none" w:sz="0" w:space="0" w:color="auto"/>
      </w:divBdr>
    </w:div>
    <w:div w:id="1070032672">
      <w:bodyDiv w:val="1"/>
      <w:marLeft w:val="0"/>
      <w:marRight w:val="0"/>
      <w:marTop w:val="0"/>
      <w:marBottom w:val="0"/>
      <w:divBdr>
        <w:top w:val="none" w:sz="0" w:space="0" w:color="auto"/>
        <w:left w:val="none" w:sz="0" w:space="0" w:color="auto"/>
        <w:bottom w:val="none" w:sz="0" w:space="0" w:color="auto"/>
        <w:right w:val="none" w:sz="0" w:space="0" w:color="auto"/>
      </w:divBdr>
    </w:div>
    <w:div w:id="1150515361">
      <w:bodyDiv w:val="1"/>
      <w:marLeft w:val="0"/>
      <w:marRight w:val="0"/>
      <w:marTop w:val="0"/>
      <w:marBottom w:val="0"/>
      <w:divBdr>
        <w:top w:val="none" w:sz="0" w:space="0" w:color="auto"/>
        <w:left w:val="none" w:sz="0" w:space="0" w:color="auto"/>
        <w:bottom w:val="none" w:sz="0" w:space="0" w:color="auto"/>
        <w:right w:val="none" w:sz="0" w:space="0" w:color="auto"/>
      </w:divBdr>
    </w:div>
    <w:div w:id="1192066618">
      <w:bodyDiv w:val="1"/>
      <w:marLeft w:val="0"/>
      <w:marRight w:val="0"/>
      <w:marTop w:val="0"/>
      <w:marBottom w:val="0"/>
      <w:divBdr>
        <w:top w:val="none" w:sz="0" w:space="0" w:color="auto"/>
        <w:left w:val="none" w:sz="0" w:space="0" w:color="auto"/>
        <w:bottom w:val="none" w:sz="0" w:space="0" w:color="auto"/>
        <w:right w:val="none" w:sz="0" w:space="0" w:color="auto"/>
      </w:divBdr>
    </w:div>
    <w:div w:id="1195534483">
      <w:bodyDiv w:val="1"/>
      <w:marLeft w:val="0"/>
      <w:marRight w:val="0"/>
      <w:marTop w:val="0"/>
      <w:marBottom w:val="0"/>
      <w:divBdr>
        <w:top w:val="none" w:sz="0" w:space="0" w:color="auto"/>
        <w:left w:val="none" w:sz="0" w:space="0" w:color="auto"/>
        <w:bottom w:val="none" w:sz="0" w:space="0" w:color="auto"/>
        <w:right w:val="none" w:sz="0" w:space="0" w:color="auto"/>
      </w:divBdr>
    </w:div>
    <w:div w:id="1196818885">
      <w:bodyDiv w:val="1"/>
      <w:marLeft w:val="0"/>
      <w:marRight w:val="0"/>
      <w:marTop w:val="0"/>
      <w:marBottom w:val="0"/>
      <w:divBdr>
        <w:top w:val="none" w:sz="0" w:space="0" w:color="auto"/>
        <w:left w:val="none" w:sz="0" w:space="0" w:color="auto"/>
        <w:bottom w:val="none" w:sz="0" w:space="0" w:color="auto"/>
        <w:right w:val="none" w:sz="0" w:space="0" w:color="auto"/>
      </w:divBdr>
    </w:div>
    <w:div w:id="1212419856">
      <w:bodyDiv w:val="1"/>
      <w:marLeft w:val="0"/>
      <w:marRight w:val="0"/>
      <w:marTop w:val="0"/>
      <w:marBottom w:val="0"/>
      <w:divBdr>
        <w:top w:val="none" w:sz="0" w:space="0" w:color="auto"/>
        <w:left w:val="none" w:sz="0" w:space="0" w:color="auto"/>
        <w:bottom w:val="none" w:sz="0" w:space="0" w:color="auto"/>
        <w:right w:val="none" w:sz="0" w:space="0" w:color="auto"/>
      </w:divBdr>
    </w:div>
    <w:div w:id="1334643610">
      <w:bodyDiv w:val="1"/>
      <w:marLeft w:val="0"/>
      <w:marRight w:val="0"/>
      <w:marTop w:val="0"/>
      <w:marBottom w:val="0"/>
      <w:divBdr>
        <w:top w:val="none" w:sz="0" w:space="0" w:color="auto"/>
        <w:left w:val="none" w:sz="0" w:space="0" w:color="auto"/>
        <w:bottom w:val="none" w:sz="0" w:space="0" w:color="auto"/>
        <w:right w:val="none" w:sz="0" w:space="0" w:color="auto"/>
      </w:divBdr>
    </w:div>
    <w:div w:id="1387994773">
      <w:bodyDiv w:val="1"/>
      <w:marLeft w:val="0"/>
      <w:marRight w:val="0"/>
      <w:marTop w:val="0"/>
      <w:marBottom w:val="0"/>
      <w:divBdr>
        <w:top w:val="none" w:sz="0" w:space="0" w:color="auto"/>
        <w:left w:val="none" w:sz="0" w:space="0" w:color="auto"/>
        <w:bottom w:val="none" w:sz="0" w:space="0" w:color="auto"/>
        <w:right w:val="none" w:sz="0" w:space="0" w:color="auto"/>
      </w:divBdr>
    </w:div>
    <w:div w:id="1657805388">
      <w:bodyDiv w:val="1"/>
      <w:marLeft w:val="0"/>
      <w:marRight w:val="0"/>
      <w:marTop w:val="0"/>
      <w:marBottom w:val="0"/>
      <w:divBdr>
        <w:top w:val="none" w:sz="0" w:space="0" w:color="auto"/>
        <w:left w:val="none" w:sz="0" w:space="0" w:color="auto"/>
        <w:bottom w:val="none" w:sz="0" w:space="0" w:color="auto"/>
        <w:right w:val="none" w:sz="0" w:space="0" w:color="auto"/>
      </w:divBdr>
    </w:div>
    <w:div w:id="1908030299">
      <w:bodyDiv w:val="1"/>
      <w:marLeft w:val="0"/>
      <w:marRight w:val="0"/>
      <w:marTop w:val="0"/>
      <w:marBottom w:val="0"/>
      <w:divBdr>
        <w:top w:val="none" w:sz="0" w:space="0" w:color="auto"/>
        <w:left w:val="none" w:sz="0" w:space="0" w:color="auto"/>
        <w:bottom w:val="none" w:sz="0" w:space="0" w:color="auto"/>
        <w:right w:val="none" w:sz="0" w:space="0" w:color="auto"/>
      </w:divBdr>
    </w:div>
    <w:div w:id="2101372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3527266.2013.871323"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7DB2C0-D3AA-495A-86DF-3FAB12D7FF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3014</Words>
  <Characters>17184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MICROSOFTT</dc:creator>
  <cp:keywords/>
  <dc:description/>
  <cp:lastModifiedBy>Malavika Lojith</cp:lastModifiedBy>
  <cp:revision>2</cp:revision>
  <dcterms:created xsi:type="dcterms:W3CDTF">2024-07-25T19:54:00Z</dcterms:created>
  <dcterms:modified xsi:type="dcterms:W3CDTF">2024-07-25T19:54:00Z</dcterms:modified>
</cp:coreProperties>
</file>