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BE25F9">
        <w:t xml:space="preserve">Aaron </w:t>
      </w:r>
      <w:proofErr w:type="spellStart"/>
      <w:r w:rsidR="00BE25F9">
        <w:t>Biddiscombe</w:t>
      </w:r>
      <w:proofErr w:type="spellEnd"/>
      <w:r w:rsidR="00BE25F9">
        <w:t xml:space="preserve"> </w:t>
      </w:r>
    </w:p>
    <w:p w:rsidR="007E4409" w:rsidRDefault="00BE25F9">
      <w:r>
        <w:t>PC 6616</w:t>
      </w:r>
      <w:r w:rsidR="007E4409">
        <w:t xml:space="preserve"> South Wales Police</w:t>
      </w:r>
    </w:p>
    <w:p w:rsidR="00390F03" w:rsidRDefault="007E4409">
      <w:r>
        <w:t xml:space="preserve">Student Number: </w:t>
      </w:r>
      <w:r w:rsidR="00274D39">
        <w:t>1550096</w:t>
      </w:r>
    </w:p>
    <w:p w:rsidR="007E4409" w:rsidRDefault="00BE25F9">
      <w:r>
        <w:t>Exam 1 – 17/08</w:t>
      </w:r>
      <w:r w:rsidR="007E4409">
        <w:t>/2020</w:t>
      </w:r>
    </w:p>
    <w:p w:rsidR="00682F3B" w:rsidRDefault="00682F3B"/>
    <w:p w:rsidR="00682F3B" w:rsidRDefault="00682F3B">
      <w:r>
        <w:t>Question 1</w:t>
      </w:r>
    </w:p>
    <w:p w:rsidR="00682F3B" w:rsidRDefault="00274D39">
      <w:r>
        <w:t xml:space="preserve">Allows a constable in uniform, to stop a vehicle that is driving on a road or public place, that he/she has reasonable suspicion to believe that the person driving has committed an offence, the person is unfit to drive or has committed a moving road traffic offence.  </w:t>
      </w:r>
    </w:p>
    <w:p w:rsidR="00682F3B" w:rsidRDefault="00682F3B"/>
    <w:p w:rsidR="00682F3B" w:rsidRDefault="00682F3B">
      <w:r>
        <w:t>Question 2</w:t>
      </w:r>
    </w:p>
    <w:p w:rsidR="00682F3B" w:rsidRDefault="00274D39">
      <w:r>
        <w:t xml:space="preserve">Constable has power to stop the vehicle and person and require the relevant documents. </w:t>
      </w:r>
    </w:p>
    <w:p w:rsidR="00682F3B" w:rsidRDefault="00682F3B"/>
    <w:p w:rsidR="00682F3B" w:rsidRDefault="00682F3B" w:rsidP="00682F3B">
      <w:r>
        <w:t>Question 3</w:t>
      </w:r>
    </w:p>
    <w:p w:rsidR="00682F3B" w:rsidRDefault="00A034FF">
      <w:r>
        <w:t xml:space="preserve">A person has committed this offence if he/she is driving a mechanically propelled vehicle on a road or a public place without due care or attention OR has given no reasonable consideration to other users of the road or public place at the time. </w:t>
      </w:r>
    </w:p>
    <w:p w:rsidR="00682F3B" w:rsidRDefault="00682F3B"/>
    <w:p w:rsidR="00682F3B" w:rsidRDefault="00682F3B" w:rsidP="00682F3B">
      <w:r>
        <w:t>Question 4</w:t>
      </w:r>
    </w:p>
    <w:p w:rsidR="00682F3B" w:rsidRDefault="00A034FF">
      <w:r>
        <w:t xml:space="preserve">Gives a constable greater to power to pull a vehicle over safely whilst in uniform. </w:t>
      </w:r>
    </w:p>
    <w:p w:rsidR="00A034FF" w:rsidRDefault="00A034FF">
      <w:r>
        <w:t xml:space="preserve">Makes sure that drivers should at all times be carrying the relevant documents </w:t>
      </w:r>
    </w:p>
    <w:p w:rsidR="00A034FF" w:rsidRDefault="00A034FF">
      <w:r>
        <w:t xml:space="preserve">Automatic Number Plate Recognition use can identify vehicles that have no insurance </w:t>
      </w:r>
    </w:p>
    <w:p w:rsidR="00A034FF" w:rsidRDefault="00A034FF">
      <w:r>
        <w:t xml:space="preserve">Links between county lines and vehicles used can be made through forces sharing information on PNC and Niche </w:t>
      </w:r>
    </w:p>
    <w:p w:rsidR="00A034FF" w:rsidRDefault="00A034FF">
      <w:r>
        <w:t xml:space="preserve">Allows constables to be able to search vehicles if necessary </w:t>
      </w:r>
    </w:p>
    <w:p w:rsidR="00682F3B" w:rsidRDefault="00682F3B"/>
    <w:p w:rsidR="00682F3B" w:rsidRDefault="00682F3B" w:rsidP="00682F3B">
      <w:r>
        <w:t>Question 5</w:t>
      </w:r>
    </w:p>
    <w:p w:rsidR="00682F3B" w:rsidRDefault="00A034FF">
      <w:r>
        <w:t xml:space="preserve">Allows a constable to seize a vehicle if the person driving the vehicle cannot provide a driving licence or relevant insurance documents on the roadside. </w:t>
      </w:r>
    </w:p>
    <w:p w:rsidR="00682F3B" w:rsidRDefault="00682F3B"/>
    <w:p w:rsidR="00682F3B" w:rsidRDefault="00682F3B" w:rsidP="00682F3B">
      <w:r>
        <w:t>Question 6</w:t>
      </w:r>
    </w:p>
    <w:p w:rsidR="00682F3B" w:rsidRDefault="00C049BD">
      <w:r>
        <w:t>A road traffic Collison that has involved two or more people driving a mechanically propelled vehicle on a road or a public place.</w:t>
      </w:r>
    </w:p>
    <w:p w:rsidR="00682F3B" w:rsidRDefault="00682F3B"/>
    <w:p w:rsidR="00682F3B" w:rsidRDefault="00682F3B" w:rsidP="00682F3B">
      <w:r>
        <w:t>Question 7</w:t>
      </w:r>
    </w:p>
    <w:p w:rsidR="00682F3B" w:rsidRDefault="00A034FF">
      <w:r>
        <w:t xml:space="preserve">A family liaison officer is someone that is trained to deliver sensitive information to family members or relatives regarding an incident that has could drastically affect their lives. </w:t>
      </w:r>
    </w:p>
    <w:p w:rsidR="00A034FF" w:rsidRDefault="00A034FF">
      <w:r>
        <w:t>After the Stephen Lawrence murder an enquiry was made into liaison officers within the police.</w:t>
      </w:r>
    </w:p>
    <w:p w:rsidR="00A034FF" w:rsidRDefault="00A034FF">
      <w:r>
        <w:t xml:space="preserve">There were a number of recommendations to which the Police must now enforce. These were as follows: </w:t>
      </w:r>
    </w:p>
    <w:p w:rsidR="00A034FF" w:rsidRDefault="00A034FF">
      <w:r>
        <w:t xml:space="preserve">23 – Police force must have a liaison officer available at all times </w:t>
      </w:r>
    </w:p>
    <w:p w:rsidR="00A034FF" w:rsidRDefault="00A034FF">
      <w:r>
        <w:t xml:space="preserve">24 – Liaison officers must have adequate training in regards to understanding racism, ethnic minorities and other cultural differences so that </w:t>
      </w:r>
      <w:r w:rsidR="00C049BD">
        <w:t xml:space="preserve">the role can be performed professionally. </w:t>
      </w:r>
    </w:p>
    <w:p w:rsidR="00C049BD" w:rsidRDefault="00C049BD">
      <w:r>
        <w:t xml:space="preserve">25 – All liaison officers must be dedicated to their role, task and job. </w:t>
      </w:r>
    </w:p>
    <w:p w:rsidR="00C049BD" w:rsidRDefault="00C049BD">
      <w:r>
        <w:t>26 – All good and positive work by liaison officers to be recognised where possible.</w:t>
      </w:r>
    </w:p>
    <w:p w:rsidR="00C049BD" w:rsidRDefault="00C049BD">
      <w:r>
        <w:t>27 – Any complaints must be forwarded to the SIO at the time.</w:t>
      </w:r>
    </w:p>
    <w:p w:rsidR="00C049BD" w:rsidRDefault="00C049BD">
      <w:r>
        <w:t xml:space="preserve">28 – Finally, the officers must do their best to use the resources and links already within the community affected. </w:t>
      </w:r>
    </w:p>
    <w:p w:rsidR="00682F3B" w:rsidRDefault="00682F3B"/>
    <w:p w:rsidR="00682F3B" w:rsidRDefault="00682F3B" w:rsidP="00682F3B">
      <w:r>
        <w:t>Question 8</w:t>
      </w:r>
    </w:p>
    <w:p w:rsidR="00682F3B" w:rsidRDefault="00C049BD">
      <w:r>
        <w:t xml:space="preserve">Driver must allow to be breathalysed at the road side </w:t>
      </w:r>
    </w:p>
    <w:p w:rsidR="00C049BD" w:rsidRDefault="00C049BD">
      <w:r>
        <w:t xml:space="preserve">Give and initial account of what has happened </w:t>
      </w:r>
    </w:p>
    <w:p w:rsidR="00C049BD" w:rsidRDefault="00C049BD">
      <w:r>
        <w:t xml:space="preserve">Must state if an ambulance is needed for treatment </w:t>
      </w:r>
    </w:p>
    <w:p w:rsidR="00C049BD" w:rsidRDefault="00C049BD">
      <w:r>
        <w:t xml:space="preserve">Statement to be given </w:t>
      </w:r>
    </w:p>
    <w:p w:rsidR="00C049BD" w:rsidRDefault="00C049BD">
      <w:r>
        <w:t>Any circumstances that could lead to the reason of this traffic collision</w:t>
      </w:r>
    </w:p>
    <w:p w:rsidR="00682F3B" w:rsidRDefault="00682F3B"/>
    <w:p w:rsidR="00682F3B" w:rsidRDefault="00682F3B" w:rsidP="00682F3B">
      <w:r>
        <w:t>Question 9</w:t>
      </w:r>
    </w:p>
    <w:p w:rsidR="00C049BD" w:rsidRDefault="00C049BD">
      <w:r>
        <w:t xml:space="preserve">If a constable reasonably believes that a driver has been driving whilst over the prescribed limit then they have the power to enter the house to obtain a sample of breath. If the driver blows over then the constable has the power to arrest and take the suspect to the station to use the breathalyser machine that gives an accurate reading. If a reading is over the prescribed limit the suspect can be held for further questioning. </w:t>
      </w:r>
    </w:p>
    <w:p w:rsidR="00682F3B" w:rsidRDefault="00C049BD">
      <w:r>
        <w:t xml:space="preserve">Statements are needed to be taken from witnesses and statement to be taken from suspect.  </w:t>
      </w:r>
    </w:p>
    <w:p w:rsidR="00682F3B" w:rsidRDefault="00682F3B"/>
    <w:p w:rsidR="00682F3B" w:rsidRDefault="00682F3B" w:rsidP="00682F3B">
      <w:r>
        <w:t>Question 10</w:t>
      </w:r>
    </w:p>
    <w:p w:rsidR="00682F3B" w:rsidRDefault="00FA1537">
      <w:r>
        <w:t>An offence is committed when a person causes the death of another person through driving a mechanically propelled vehicle on a road or public place recklessly.</w:t>
      </w:r>
    </w:p>
    <w:p w:rsidR="00682F3B" w:rsidRDefault="00682F3B"/>
    <w:p w:rsidR="00682F3B" w:rsidRDefault="00682F3B" w:rsidP="00682F3B">
      <w:r>
        <w:t>Question 11</w:t>
      </w:r>
    </w:p>
    <w:p w:rsidR="00682F3B" w:rsidRDefault="00FA1537">
      <w:r>
        <w:t xml:space="preserve">To fail a breath test you must blow over 35 of alcohol on the breathalyser which can be taken by a constable at roadside. There is then a further breath test required to be taken at the station. </w:t>
      </w:r>
    </w:p>
    <w:p w:rsidR="00FA1537" w:rsidRDefault="00FA1537">
      <w:r>
        <w:t xml:space="preserve">To fail a Blood test you must have over 80 of alcohol in your blood that is needed to be taken by a trained nurse or doctor at custody </w:t>
      </w:r>
    </w:p>
    <w:p w:rsidR="00682F3B" w:rsidRDefault="00FA1537">
      <w:r>
        <w:t>To fail a u</w:t>
      </w:r>
      <w:r w:rsidR="00C94589">
        <w:t>rine test you must have over 107</w:t>
      </w:r>
      <w:r>
        <w:t xml:space="preserve"> of alcohol in the urine which can be acquired by a doctor, nurse or constable or custody detention officer. </w:t>
      </w:r>
    </w:p>
    <w:p w:rsidR="00682F3B" w:rsidRDefault="00682F3B" w:rsidP="00682F3B">
      <w:r>
        <w:t>Question 12</w:t>
      </w:r>
    </w:p>
    <w:p w:rsidR="00682F3B" w:rsidRDefault="00FA1537">
      <w:r>
        <w:t>Legal advice and a solicitor is free and is offered to a suspect before an interview in all cases apart from special circumstances, where a Super-intendant cane authorise th</w:t>
      </w:r>
      <w:r w:rsidR="00D76745">
        <w:t>e interview without a solicitor.</w:t>
      </w:r>
    </w:p>
    <w:p w:rsidR="00D76745" w:rsidRDefault="00D76745">
      <w:r>
        <w:t xml:space="preserve">This solicitor meets with the interview officer to understand what his or her client is being interviewed for and whether the officer interviewing has any special warnings under section 36 or 37 to disclose. Once this is completed the solicitor will then have the opportunity to speak to his or her client in private. </w:t>
      </w:r>
    </w:p>
    <w:p w:rsidR="00D76745" w:rsidRDefault="00D76745">
      <w:r>
        <w:t xml:space="preserve">On some occasions there is also an appropriate adult within the interview, who is there to support the suspect but is not allowed to answer any questions for the suspect. The appropriate adult can be a friend, member of family or work colleague, however, if they are a witness to the related incident then they cannot be an appropriate. </w:t>
      </w:r>
    </w:p>
    <w:p w:rsidR="00D76745" w:rsidRDefault="00D76745">
      <w:r>
        <w:t xml:space="preserve">Appropriate adults mainly accompany anyone who is under the age of 18 or anyone who is vulnerable and needs help understanding questions. </w:t>
      </w:r>
    </w:p>
    <w:p w:rsidR="00D76745" w:rsidRDefault="00D76745">
      <w:r>
        <w:t xml:space="preserve">There may also be at times a language interpreter chosen and vetoed by the police to help anyone who cannot speak the language. </w:t>
      </w:r>
    </w:p>
    <w:p w:rsidR="00D76745" w:rsidRDefault="00D76745">
      <w:r>
        <w:t xml:space="preserve">Furthermore there will usually be another officer present to make notes or to ask any questions which the interviewing officers has not thought of or missed out.  </w:t>
      </w:r>
    </w:p>
    <w:p w:rsidR="00682F3B" w:rsidRDefault="00682F3B"/>
    <w:p w:rsidR="00682F3B" w:rsidRDefault="00682F3B" w:rsidP="00682F3B">
      <w:r>
        <w:t>Question 13</w:t>
      </w:r>
    </w:p>
    <w:p w:rsidR="00682F3B" w:rsidRDefault="00D76745">
      <w:r>
        <w:t xml:space="preserve">The national police interviewing model is commonly known as the PEACE model. </w:t>
      </w:r>
    </w:p>
    <w:p w:rsidR="00D76745" w:rsidRDefault="00D76745">
      <w:r>
        <w:t xml:space="preserve">The P stands for planning and preparation, within this section it is vital that an officer </w:t>
      </w:r>
      <w:r w:rsidR="004536C0">
        <w:t xml:space="preserve">gathered all relevant evidence, looks at any potential special warnings and develops a strategy when creating the questions that he or she is going to ask the suspect. </w:t>
      </w:r>
    </w:p>
    <w:p w:rsidR="004536C0" w:rsidRDefault="004536C0">
      <w:r>
        <w:t xml:space="preserve">The E stands for engaging, this is where an officer must build a rapport in a short time so that the suspect or witness feels comfortable to talk to them. Furthermore, this could be simply outlining the ground rules, offering a drink, toilet break etc. </w:t>
      </w:r>
    </w:p>
    <w:p w:rsidR="004536C0" w:rsidRDefault="004536C0">
      <w:r>
        <w:t xml:space="preserve">The A stands for account, clarify and challenge. This part of the model first of all gives the interviewing officer the opportunity to allow the suspect or witness to give their account of what has happened, after this the officer can then clarity exactly and go over a few things to get the </w:t>
      </w:r>
      <w:r>
        <w:lastRenderedPageBreak/>
        <w:t xml:space="preserve">information needed, he/she then has the opportunity to challenge and question the suspect or witness on things which they have said. </w:t>
      </w:r>
    </w:p>
    <w:p w:rsidR="004536C0" w:rsidRDefault="004536C0">
      <w:r>
        <w:t>C stands for closure, this gives the opportunity for the suspect or witness to add anything else to the interview before it comes to an end.</w:t>
      </w:r>
    </w:p>
    <w:p w:rsidR="004536C0" w:rsidRDefault="004536C0">
      <w:r>
        <w:t xml:space="preserve">Finally </w:t>
      </w:r>
      <w:proofErr w:type="spellStart"/>
      <w:r>
        <w:t>E</w:t>
      </w:r>
      <w:proofErr w:type="spellEnd"/>
      <w:r>
        <w:t xml:space="preserve"> stands for evaluate, the interviewing officer must now write a summary of the interview and then reflect on what he/she could have done better and what went well.  </w:t>
      </w:r>
    </w:p>
    <w:p w:rsidR="00682F3B" w:rsidRDefault="00682F3B"/>
    <w:p w:rsidR="00682F3B" w:rsidRDefault="00682F3B" w:rsidP="00682F3B">
      <w:r>
        <w:t>Question 14</w:t>
      </w:r>
    </w:p>
    <w:p w:rsidR="00682F3B" w:rsidRDefault="004536C0">
      <w:r>
        <w:t xml:space="preserve">Any threatening, coercive or controlling behaviour towards an intimate or former intimate relationship or family member who are over the age of 16 regardless of their sexuality or gender. </w:t>
      </w:r>
    </w:p>
    <w:p w:rsidR="00682F3B" w:rsidRDefault="00682F3B"/>
    <w:p w:rsidR="00682F3B" w:rsidRDefault="00682F3B" w:rsidP="00682F3B">
      <w:r>
        <w:t>Question 15</w:t>
      </w:r>
    </w:p>
    <w:p w:rsidR="00BA3113" w:rsidRDefault="004536C0">
      <w:r>
        <w:t>The offence can be difficult to spot and understand as the victim can find it hard to explain to someone what is actually going on.</w:t>
      </w:r>
    </w:p>
    <w:p w:rsidR="00BA3113" w:rsidRDefault="00BA3113">
      <w:r>
        <w:t xml:space="preserve">The victims are sometimes made to believe by their partner/family member that if they told the relevant person then that person they would not believe them. </w:t>
      </w:r>
    </w:p>
    <w:p w:rsidR="00BA3113" w:rsidRDefault="00BA3113">
      <w:r>
        <w:t xml:space="preserve">The perpetrator usually has control over who the victim speaks to, where they go, their money and sometimes work life, which again can make it difficult for the victim to speak out. The victim can also feel reliant on their partner and believe that they would be better off just putting up with it especially if they have children. </w:t>
      </w:r>
    </w:p>
    <w:p w:rsidR="00BA3113" w:rsidRDefault="00BA3113">
      <w:r>
        <w:t xml:space="preserve">This type of offence can also lead the victim to act out on their own and sometimes commit an offence themselves upon their partner because they cannot put up with it any longer. </w:t>
      </w:r>
    </w:p>
    <w:p w:rsidR="00682F3B" w:rsidRDefault="00BA3113">
      <w:r>
        <w:t xml:space="preserve">A person who believes they are being subject to coercive control can contact the police or women’s aid and there has now been training put in place to for officers to deal with such issues and offences.   </w:t>
      </w:r>
    </w:p>
    <w:p w:rsidR="00682F3B" w:rsidRDefault="00682F3B"/>
    <w:p w:rsidR="00682F3B" w:rsidRDefault="00682F3B" w:rsidP="00682F3B">
      <w:r>
        <w:t>Question 16</w:t>
      </w:r>
    </w:p>
    <w:p w:rsidR="001950EA" w:rsidRDefault="00BA3113">
      <w:r>
        <w:t>A constable can remove a child then and from an address or person that they deem to be not reasonably capable or safe to look after the welfare of the child at the moment in time.</w:t>
      </w:r>
    </w:p>
    <w:p w:rsidR="00BA3113" w:rsidRDefault="00BA3113">
      <w:r>
        <w:t xml:space="preserve"> Social services should be then contacted to be made aware. A MARAC meeting should also be held to determine the best possible plan </w:t>
      </w:r>
      <w:r w:rsidR="001950EA">
        <w:t xml:space="preserve">and outcome </w:t>
      </w:r>
      <w:r>
        <w:t xml:space="preserve">for the child and adult. </w:t>
      </w:r>
    </w:p>
    <w:p w:rsidR="001950EA" w:rsidRDefault="00BA3113">
      <w:r>
        <w:t>It may be as case that the adult has help and has a certain period of time and respite without the child so that they can get together their life, which would mean the safe return of the child into their custody.</w:t>
      </w:r>
    </w:p>
    <w:p w:rsidR="00682F3B" w:rsidRDefault="001950EA">
      <w:r>
        <w:t xml:space="preserve">If the child were to return, it would then be the a combined effort from a number or services including the police to ensure that the plan put in place is implemented for the benefit of the adult and child. </w:t>
      </w:r>
      <w:r w:rsidR="00BA3113">
        <w:t xml:space="preserve">  </w:t>
      </w:r>
    </w:p>
    <w:p w:rsidR="00682F3B" w:rsidRDefault="00682F3B"/>
    <w:p w:rsidR="00682F3B" w:rsidRDefault="00682F3B" w:rsidP="00682F3B">
      <w:r>
        <w:lastRenderedPageBreak/>
        <w:t>Question 17</w:t>
      </w:r>
    </w:p>
    <w:p w:rsidR="00682F3B" w:rsidRDefault="00682F3B"/>
    <w:p w:rsidR="00682F3B" w:rsidRDefault="00682F3B"/>
    <w:p w:rsidR="00682F3B" w:rsidRDefault="00682F3B" w:rsidP="00682F3B">
      <w:r>
        <w:t>Question 18</w:t>
      </w:r>
    </w:p>
    <w:p w:rsidR="00682F3B" w:rsidRDefault="00853D73">
      <w:r>
        <w:t xml:space="preserve">Identification of the child to remain hidden if in care </w:t>
      </w:r>
    </w:p>
    <w:p w:rsidR="00853D73" w:rsidRDefault="00853D73">
      <w:r>
        <w:t xml:space="preserve">High, medium or low risk placed on child given their circumstances or what has happened </w:t>
      </w:r>
    </w:p>
    <w:p w:rsidR="00853D73" w:rsidRDefault="00853D73">
      <w:r>
        <w:t xml:space="preserve">Social services and other agencies to be made aware and information sharing of the relevant information to be permitted </w:t>
      </w:r>
    </w:p>
    <w:p w:rsidR="00682F3B" w:rsidRDefault="00682F3B"/>
    <w:p w:rsidR="00682F3B" w:rsidRDefault="00682F3B" w:rsidP="00682F3B">
      <w:r>
        <w:t>Question 19</w:t>
      </w:r>
    </w:p>
    <w:p w:rsidR="00682F3B" w:rsidRDefault="001950EA">
      <w:r>
        <w:t xml:space="preserve">A public protection notice should be filled out and attached to a person if an officer has reasonable concerns for that person’s welfare and is in need of potential help from other agencies. </w:t>
      </w:r>
    </w:p>
    <w:p w:rsidR="001950EA" w:rsidRDefault="001950EA">
      <w:r>
        <w:t xml:space="preserve">Whilst at an incident with a person who you believe to be vulnerable and are in need of help, it is vital that certain information is taken, such as the name, date of birth, address, contact numbers, the location of the doctors or clinic which they are attached to, the doctor who they use and also a sort summary of why you as an officer believe that they PPN is needed to be submitted. </w:t>
      </w:r>
    </w:p>
    <w:p w:rsidR="001950EA" w:rsidRDefault="001950EA">
      <w:r>
        <w:t xml:space="preserve">Once a PPN has been submitted it can then be shared with partner agencies, who can then can in touch and put into place plans to help this person where and when needed. </w:t>
      </w:r>
    </w:p>
    <w:p w:rsidR="001950EA" w:rsidRDefault="001950EA">
      <w:r>
        <w:t xml:space="preserve">A PPN must be submitted before you clock off duty and must not be filled in after a couple pf days it must be done as soon as practicable. </w:t>
      </w:r>
    </w:p>
    <w:p w:rsidR="00682F3B" w:rsidRDefault="00682F3B"/>
    <w:p w:rsidR="00682F3B" w:rsidRDefault="00682F3B" w:rsidP="00682F3B">
      <w:r>
        <w:t>Question 20</w:t>
      </w:r>
    </w:p>
    <w:p w:rsidR="00682F3B" w:rsidRDefault="001950EA">
      <w:r>
        <w:t xml:space="preserve">DVPN stands for domestic violence protection notice, this </w:t>
      </w:r>
      <w:r w:rsidR="00A52978">
        <w:t xml:space="preserve">is a form that </w:t>
      </w:r>
      <w:r>
        <w:t xml:space="preserve">must be filled in and applied </w:t>
      </w:r>
      <w:r w:rsidR="00A52978">
        <w:t>for ideally</w:t>
      </w:r>
      <w:r>
        <w:t xml:space="preserve"> in custody</w:t>
      </w:r>
      <w:r w:rsidR="00A52978">
        <w:t xml:space="preserve"> while the suspect is also there</w:t>
      </w:r>
      <w:r>
        <w:t xml:space="preserve"> and presented in front of a magistrates court with 48 hours. If this is not possible as an offic</w:t>
      </w:r>
      <w:r w:rsidR="00A52978">
        <w:t xml:space="preserve">er you must make contact with a Super-intendant or higher for them to authorise it to be served to the suspect. </w:t>
      </w:r>
    </w:p>
    <w:p w:rsidR="00A52978" w:rsidRDefault="00A52978">
      <w:r>
        <w:t xml:space="preserve">The notice has prohibitions which as an officer you must fill in when applying. These stop the suspect from possibly entering the street where the victim lives, making contact with the victim in person or through a third party. Or possibly the suspect is not allowed back to that area, these conditions last up to 48 hours and if the suspect having being served the notice breaches these conditions then he/she subsequently is arrested and taken back to custody. </w:t>
      </w:r>
    </w:p>
    <w:p w:rsidR="00A52978" w:rsidRDefault="00A52978">
      <w:r>
        <w:t>The reason for the notice is so that the victim can have space to think about what she needs to do to resolve the relationship or problem.</w:t>
      </w:r>
    </w:p>
    <w:p w:rsidR="00A52978" w:rsidRDefault="00A52978">
      <w:r>
        <w:t xml:space="preserve">Furthermore, a DVPO can also be served and is applied for and seen in front of a </w:t>
      </w:r>
      <w:proofErr w:type="gramStart"/>
      <w:r>
        <w:t>magistrates</w:t>
      </w:r>
      <w:proofErr w:type="gramEnd"/>
      <w:r>
        <w:t xml:space="preserve"> court within 48 hours, which prolongs the order and prohibitions/conditions for a further 13-28 days.  </w:t>
      </w:r>
    </w:p>
    <w:p w:rsidR="00682F3B" w:rsidRDefault="00682F3B"/>
    <w:p w:rsidR="00682F3B" w:rsidRDefault="00682F3B" w:rsidP="00682F3B">
      <w:r>
        <w:t>Question 21</w:t>
      </w:r>
    </w:p>
    <w:p w:rsidR="00A52978" w:rsidRDefault="00A52978">
      <w:r>
        <w:lastRenderedPageBreak/>
        <w:t xml:space="preserve">Using persons under the age of 16 for sexual gratification for themselves or others, which can be in the form of physical, psychological or through the use of technology. </w:t>
      </w:r>
    </w:p>
    <w:p w:rsidR="00682F3B" w:rsidRDefault="00A52978">
      <w:r>
        <w:t xml:space="preserve">The exploitation can also be used for financial gain or possible blackmail use. </w:t>
      </w:r>
      <w:r w:rsidR="00775538">
        <w:t xml:space="preserve">In regards to the case of the lead singer of the lost </w:t>
      </w:r>
      <w:proofErr w:type="spellStart"/>
      <w:r w:rsidR="00775538">
        <w:t>prophets</w:t>
      </w:r>
      <w:proofErr w:type="spellEnd"/>
      <w:r w:rsidR="00775538">
        <w:t xml:space="preserve">, where he used certain fans, so that he could sexually exploit children for his personal benefit, which the mothers would allowed simply because they were fans. </w:t>
      </w:r>
    </w:p>
    <w:p w:rsidR="00775538" w:rsidRDefault="00775538">
      <w:r>
        <w:t xml:space="preserve">Furthermore in the case of Jeffrey Epstein, he would lure under-aged girls into doing sexual favours for himself, associates and friends, as he had financial and psychological power over these women because he gave them money, jobs are materialistic thing, all whilst he prostituted them for his own gain.  </w:t>
      </w:r>
    </w:p>
    <w:p w:rsidR="00682F3B" w:rsidRDefault="00682F3B"/>
    <w:p w:rsidR="00682F3B" w:rsidRDefault="00682F3B" w:rsidP="00682F3B">
      <w:r>
        <w:t>Question 22</w:t>
      </w:r>
    </w:p>
    <w:p w:rsidR="00682F3B" w:rsidRDefault="00775538">
      <w:r>
        <w:t xml:space="preserve">This scheme came about after the death of Sarah Payne to a sex offender. </w:t>
      </w:r>
    </w:p>
    <w:p w:rsidR="00775538" w:rsidRDefault="00775538">
      <w:r>
        <w:t>The government made an enquiry into the protection of children from sex offenders, from this a scheme was devised. The scheme allows members of the public to apply to the police for disclosure of information on sex offenders that may be living in the same area.</w:t>
      </w:r>
    </w:p>
    <w:p w:rsidR="00775538" w:rsidRDefault="00775538">
      <w:r>
        <w:t>It is currently a six stage process which covers England and Wales and has been running since 2011.</w:t>
      </w:r>
    </w:p>
    <w:p w:rsidR="00775538" w:rsidRDefault="00775538">
      <w:r>
        <w:t>The stages are as follows</w:t>
      </w:r>
    </w:p>
    <w:p w:rsidR="00775538" w:rsidRDefault="00775538">
      <w:r>
        <w:t xml:space="preserve">1 – An application to the police for an interview </w:t>
      </w:r>
    </w:p>
    <w:p w:rsidR="00775538" w:rsidRDefault="00775538">
      <w:r>
        <w:t xml:space="preserve">2 – Face to face interview with the police </w:t>
      </w:r>
    </w:p>
    <w:p w:rsidR="00775538" w:rsidRDefault="00775538">
      <w:r>
        <w:t xml:space="preserve">3 – Empowerment/Education, delivered by the police to the person applying about how to manage such information if it was ever disclosed to them. </w:t>
      </w:r>
    </w:p>
    <w:p w:rsidR="00775538" w:rsidRDefault="00775538">
      <w:r>
        <w:t xml:space="preserve">4 – Risk assessment is then carried out </w:t>
      </w:r>
    </w:p>
    <w:p w:rsidR="00775538" w:rsidRDefault="00775538">
      <w:r>
        <w:t xml:space="preserve">5 – A ‘Concerns’ or ‘No concerns’ decision is made based on all previous stages </w:t>
      </w:r>
    </w:p>
    <w:p w:rsidR="00775538" w:rsidRDefault="00775538">
      <w:r>
        <w:t xml:space="preserve">6 – The relevant information is then disclosed to the person applying if successful. </w:t>
      </w:r>
    </w:p>
    <w:p w:rsidR="00775538" w:rsidRDefault="00775538"/>
    <w:p w:rsidR="00682F3B" w:rsidRDefault="00682F3B"/>
    <w:p w:rsidR="00682F3B" w:rsidRDefault="00682F3B" w:rsidP="00682F3B">
      <w:r>
        <w:t>Question 23</w:t>
      </w:r>
    </w:p>
    <w:p w:rsidR="00682F3B" w:rsidRDefault="00C94589">
      <w:r>
        <w:t xml:space="preserve">The definition of rape is as follows. </w:t>
      </w:r>
    </w:p>
    <w:p w:rsidR="00C94589" w:rsidRDefault="00C94589">
      <w:r>
        <w:t xml:space="preserve">A person (A) is guilty of this offence if he intentionally penetrates another person’s (B) vagina, anus or mouth with their penis without consent AND </w:t>
      </w:r>
    </w:p>
    <w:p w:rsidR="00C94589" w:rsidRDefault="00C94589">
      <w:r>
        <w:t xml:space="preserve">Person (B) does not consent </w:t>
      </w:r>
    </w:p>
    <w:p w:rsidR="00C94589" w:rsidRDefault="00C94589">
      <w:r>
        <w:t xml:space="preserve">Person (A) does not reasonably believe person (B) consents. </w:t>
      </w:r>
    </w:p>
    <w:p w:rsidR="00C94589" w:rsidRDefault="00C94589"/>
    <w:p w:rsidR="00C94589" w:rsidRDefault="00C94589">
      <w:r>
        <w:t xml:space="preserve">Forensic evidence in court and the consent given was not given. </w:t>
      </w:r>
    </w:p>
    <w:p w:rsidR="00C94589" w:rsidRDefault="00C94589"/>
    <w:p w:rsidR="00C94589" w:rsidRDefault="00C94589"/>
    <w:p w:rsidR="00682F3B" w:rsidRDefault="00682F3B"/>
    <w:p w:rsidR="00682F3B" w:rsidRDefault="00682F3B" w:rsidP="00682F3B">
      <w:r>
        <w:t>Question 24</w:t>
      </w:r>
    </w:p>
    <w:p w:rsidR="00C94589" w:rsidRDefault="00C94589">
      <w:r>
        <w:t xml:space="preserve">The acquittal of the innocent and the conviction of the guilty </w:t>
      </w:r>
    </w:p>
    <w:p w:rsidR="00C94589" w:rsidRDefault="00C94589">
      <w:r>
        <w:t xml:space="preserve">Both the defence and prosecution teams are treated with the same respect </w:t>
      </w:r>
    </w:p>
    <w:p w:rsidR="00C94589" w:rsidRDefault="00C94589">
      <w:r>
        <w:t xml:space="preserve">The suspect has been made aware of their rights </w:t>
      </w:r>
    </w:p>
    <w:p w:rsidR="00C94589" w:rsidRDefault="00C94589">
      <w:r>
        <w:t xml:space="preserve">The jurors, witnesses and victim are treated with respect </w:t>
      </w:r>
    </w:p>
    <w:p w:rsidR="00C94589" w:rsidRDefault="00C94589">
      <w:r>
        <w:t xml:space="preserve">The information is readily available to the court that in the case of bail or sentencing </w:t>
      </w:r>
    </w:p>
    <w:p w:rsidR="00682F3B" w:rsidRDefault="00C94589">
      <w:r>
        <w:t xml:space="preserve">The case is looked at as a whole, regarding the offence, consequences and other cases that may be affected.  </w:t>
      </w:r>
    </w:p>
    <w:p w:rsidR="00682F3B" w:rsidRDefault="00682F3B"/>
    <w:p w:rsidR="00682F3B" w:rsidRDefault="00682F3B" w:rsidP="00682F3B">
      <w:r>
        <w:t>Question 25</w:t>
      </w:r>
    </w:p>
    <w:p w:rsidR="00682F3B" w:rsidRDefault="00682F3B" w:rsidP="00682F3B">
      <w:bookmarkStart w:id="0" w:name="_GoBack"/>
      <w:bookmarkEnd w:id="0"/>
    </w:p>
    <w:p w:rsidR="00682F3B" w:rsidRDefault="00682F3B" w:rsidP="00682F3B"/>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950EA"/>
    <w:rsid w:val="00274D39"/>
    <w:rsid w:val="004536C0"/>
    <w:rsid w:val="00575AC9"/>
    <w:rsid w:val="00682F3B"/>
    <w:rsid w:val="00775538"/>
    <w:rsid w:val="007E4409"/>
    <w:rsid w:val="00853D73"/>
    <w:rsid w:val="00877432"/>
    <w:rsid w:val="00932139"/>
    <w:rsid w:val="00A034FF"/>
    <w:rsid w:val="00A52978"/>
    <w:rsid w:val="00BA3113"/>
    <w:rsid w:val="00BE25F9"/>
    <w:rsid w:val="00C049BD"/>
    <w:rsid w:val="00C94589"/>
    <w:rsid w:val="00D76745"/>
    <w:rsid w:val="00FA1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9007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2020</Words>
  <Characters>11517</Characters>
  <Application>Microsoft Office Word</Application>
  <DocSecurity>4</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Biddiscombe,Aaron swp6616</cp:lastModifiedBy>
  <cp:revision>2</cp:revision>
  <dcterms:created xsi:type="dcterms:W3CDTF">2020-08-17T14:02:00Z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