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bookmarkStart w:id="0" w:name="_GoBack"/>
      <w:bookmarkEnd w:id="0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:rsidR="008D1FDB" w:rsidRDefault="00E31555" w:rsidP="00D8773A">
      <w:pPr>
        <w:jc w:val="center"/>
      </w:pPr>
      <w:r>
        <w:rPr>
          <w:noProof/>
        </w:rPr>
        <w:drawing>
          <wp:anchor distT="0" distB="0" distL="114300" distR="114300" simplePos="0" relativeHeight="251657216" behindDoc="0" locked="0" layoutInCell="1" allowOverlap="1">
            <wp:simplePos x="0" y="0"/>
            <wp:positionH relativeFrom="column">
              <wp:posOffset>-450850</wp:posOffset>
            </wp:positionH>
            <wp:positionV relativeFrom="paragraph">
              <wp:posOffset>-782955</wp:posOffset>
            </wp:positionV>
            <wp:extent cx="734695" cy="914400"/>
            <wp:effectExtent l="0" t="0" r="0" b="0"/>
            <wp:wrapNone/>
            <wp:docPr id="2" name="Picture 2" descr="South_Wales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outh_Wales_Crest_W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469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 descr="Gwent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went_Crest_W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050686" w:rsidTr="00D168F1">
        <w:tc>
          <w:tcPr>
            <w:tcW w:w="1980" w:type="dxa"/>
            <w:shd w:val="clear" w:color="auto" w:fill="F2F2F2"/>
          </w:tcPr>
          <w:p w:rsidR="007B2D67" w:rsidRPr="00050686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8D64E4" w:rsidRPr="00050686">
              <w:rPr>
                <w:rFonts w:ascii="Calibri" w:hAnsi="Calibri" w:cs="Calibri"/>
                <w:sz w:val="22"/>
                <w:szCs w:val="22"/>
              </w:rPr>
              <w:t xml:space="preserve">                       </w:t>
            </w: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:rsidR="007B2D67" w:rsidRPr="00050686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:rsidR="005E100D" w:rsidRPr="00050686" w:rsidRDefault="005E100D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16E92" w:rsidRPr="00050686" w:rsidRDefault="005B6B01" w:rsidP="008D1FD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Roads Policing – Disqualified Driving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050686" w:rsidTr="00D168F1">
        <w:tc>
          <w:tcPr>
            <w:tcW w:w="1980" w:type="dxa"/>
            <w:shd w:val="clear" w:color="auto" w:fill="F2F2F2"/>
          </w:tcPr>
          <w:p w:rsidR="007B2D67" w:rsidRPr="00050686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050686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050686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:rsidR="007B2D67" w:rsidRPr="00050686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:rsidR="007B2D67" w:rsidRPr="00050686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050686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:rsidR="008D1FDB" w:rsidRPr="00050686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:rsidR="007B2D67" w:rsidRPr="00050686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050686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:rsidR="007B2D67" w:rsidRPr="00050686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050686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050686">
              <w:rPr>
                <w:rFonts w:ascii="Calibri" w:hAnsi="Calibri" w:cs="Calibri"/>
                <w:sz w:val="22"/>
                <w:szCs w:val="22"/>
              </w:rPr>
              <w:t>:</w:t>
            </w:r>
          </w:p>
          <w:p w:rsidR="008D1FDB" w:rsidRPr="00050686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:rsidR="00860E50" w:rsidRPr="00050686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050686" w:rsidRDefault="00716E92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5B6B01" w:rsidRPr="00050686">
              <w:rPr>
                <w:rFonts w:ascii="Calibri" w:hAnsi="Calibri" w:cs="Calibri"/>
                <w:sz w:val="22"/>
                <w:szCs w:val="22"/>
              </w:rPr>
              <w:t xml:space="preserve">60 </w:t>
            </w:r>
            <w:r w:rsidRPr="00050686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48"/>
        <w:gridCol w:w="7474"/>
      </w:tblGrid>
      <w:tr w:rsidR="007B2D67" w:rsidRPr="00050686" w:rsidTr="00D168F1">
        <w:tc>
          <w:tcPr>
            <w:tcW w:w="1980" w:type="dxa"/>
            <w:shd w:val="clear" w:color="auto" w:fill="F2F2F2"/>
          </w:tcPr>
          <w:p w:rsidR="007B2D67" w:rsidRPr="00050686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5E100D" w:rsidRPr="00050686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:rsidR="007B2D67" w:rsidRPr="00050686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:rsidR="003D215A" w:rsidRPr="00050686" w:rsidRDefault="003D215A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:rsidR="000974D9" w:rsidRPr="00050686" w:rsidRDefault="005B6B01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050686">
              <w:rPr>
                <w:rFonts w:ascii="Calibri" w:hAnsi="Calibri" w:cs="Calibri"/>
                <w:color w:val="000000"/>
                <w:sz w:val="22"/>
                <w:szCs w:val="22"/>
              </w:rPr>
              <w:t>To develop students understanding of legislation, police powers and common offences associated with Driving whilst disqualified Section 103 Road Traffic Act 1988.</w:t>
            </w:r>
          </w:p>
          <w:p w:rsidR="001E0952" w:rsidRPr="00050686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284"/>
        <w:gridCol w:w="2600"/>
        <w:gridCol w:w="2538"/>
      </w:tblGrid>
      <w:tr w:rsidR="003415E9" w:rsidRPr="009941F0" w:rsidTr="004A4845">
        <w:tc>
          <w:tcPr>
            <w:tcW w:w="5985" w:type="dxa"/>
            <w:shd w:val="clear" w:color="auto" w:fill="F2F2F2"/>
          </w:tcPr>
          <w:p w:rsidR="003415E9" w:rsidRPr="00050686" w:rsidRDefault="003415E9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050686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:rsidR="003415E9" w:rsidRPr="00050686" w:rsidRDefault="003415E9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:rsidR="003415E9" w:rsidRPr="00050686" w:rsidRDefault="003415E9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3415E9" w:rsidRPr="00050686" w:rsidRDefault="003415E9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:rsidR="003415E9" w:rsidRPr="00050686" w:rsidRDefault="003415E9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50686">
              <w:rPr>
                <w:rFonts w:ascii="Calibri" w:hAnsi="Calibri" w:cs="Calibri"/>
                <w:i/>
                <w:sz w:val="22"/>
                <w:szCs w:val="22"/>
              </w:rPr>
              <w:t>(linked to  objectives)</w:t>
            </w:r>
          </w:p>
          <w:p w:rsidR="003415E9" w:rsidRPr="00050686" w:rsidRDefault="003415E9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:rsidR="003415E9" w:rsidRDefault="003415E9" w:rsidP="003415E9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3415E9" w:rsidRPr="003415E9" w:rsidRDefault="003415E9" w:rsidP="003415E9">
            <w:pPr>
              <w:jc w:val="center"/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3415E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Blended Assessment Activities</w:t>
            </w:r>
            <w:r w:rsidRPr="003415E9">
              <w:rPr>
                <w:rFonts w:ascii="Calibri" w:hAnsi="Calibri" w:cs="Calibri"/>
                <w:color w:val="FF0000"/>
                <w:sz w:val="22"/>
                <w:szCs w:val="22"/>
              </w:rPr>
              <w:t xml:space="preserve"> </w:t>
            </w:r>
            <w:r w:rsidRPr="003415E9">
              <w:rPr>
                <w:rFonts w:ascii="Calibri" w:hAnsi="Calibri" w:cs="Calibri"/>
                <w:i/>
                <w:color w:val="FF0000"/>
                <w:sz w:val="22"/>
                <w:szCs w:val="22"/>
              </w:rPr>
              <w:t>(linked to Objectives)</w:t>
            </w:r>
          </w:p>
        </w:tc>
      </w:tr>
      <w:tr w:rsidR="003415E9" w:rsidRPr="009941F0" w:rsidTr="004A4845">
        <w:tc>
          <w:tcPr>
            <w:tcW w:w="5985" w:type="dxa"/>
          </w:tcPr>
          <w:p w:rsidR="003415E9" w:rsidRPr="00050686" w:rsidRDefault="003415E9" w:rsidP="009941F0">
            <w:pPr>
              <w:numPr>
                <w:ilvl w:val="0"/>
                <w:numId w:val="44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050686">
              <w:rPr>
                <w:rFonts w:ascii="Calibri" w:hAnsi="Calibri" w:cs="Calibri"/>
                <w:sz w:val="22"/>
                <w:szCs w:val="22"/>
              </w:rPr>
              <w:t xml:space="preserve"> the offence of driving whilst disqualified including any possible defences.</w:t>
            </w:r>
          </w:p>
          <w:p w:rsidR="003415E9" w:rsidRPr="00050686" w:rsidRDefault="003415E9" w:rsidP="009941F0">
            <w:pPr>
              <w:numPr>
                <w:ilvl w:val="0"/>
                <w:numId w:val="44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Describe</w:t>
            </w:r>
            <w:r w:rsidRPr="00050686">
              <w:rPr>
                <w:rFonts w:ascii="Calibri" w:hAnsi="Calibri" w:cs="Calibri"/>
                <w:sz w:val="22"/>
                <w:szCs w:val="22"/>
              </w:rPr>
              <w:t xml:space="preserve"> the routes by which a person can be disqualified from driving.</w:t>
            </w:r>
          </w:p>
          <w:p w:rsidR="003415E9" w:rsidRPr="00050686" w:rsidRDefault="003415E9" w:rsidP="009941F0">
            <w:pPr>
              <w:numPr>
                <w:ilvl w:val="0"/>
                <w:numId w:val="44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050686">
              <w:rPr>
                <w:rFonts w:ascii="Calibri" w:hAnsi="Calibri" w:cs="Calibri"/>
                <w:sz w:val="22"/>
                <w:szCs w:val="22"/>
              </w:rPr>
              <w:t xml:space="preserve"> the meaning of the terms ‘obligatory disqualification’ and ‘discretionary disqualification’.</w:t>
            </w:r>
          </w:p>
          <w:p w:rsidR="003415E9" w:rsidRPr="00050686" w:rsidRDefault="003415E9" w:rsidP="009941F0">
            <w:pPr>
              <w:numPr>
                <w:ilvl w:val="0"/>
                <w:numId w:val="44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Describe</w:t>
            </w:r>
            <w:r w:rsidRPr="00050686">
              <w:rPr>
                <w:rFonts w:ascii="Calibri" w:hAnsi="Calibri" w:cs="Calibri"/>
                <w:sz w:val="22"/>
                <w:szCs w:val="22"/>
              </w:rPr>
              <w:t xml:space="preserve"> how to establish whether a person has been disqualified from driving.</w:t>
            </w:r>
          </w:p>
          <w:p w:rsidR="003415E9" w:rsidRPr="00050686" w:rsidRDefault="003415E9" w:rsidP="009941F0">
            <w:pPr>
              <w:numPr>
                <w:ilvl w:val="0"/>
                <w:numId w:val="44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Explain</w:t>
            </w:r>
            <w:r w:rsidRPr="00050686">
              <w:rPr>
                <w:rFonts w:ascii="Calibri" w:hAnsi="Calibri" w:cs="Calibri"/>
                <w:sz w:val="22"/>
                <w:szCs w:val="22"/>
              </w:rPr>
              <w:t xml:space="preserve"> police powers in relation to the offence of ‘driving whilst disqualified’</w:t>
            </w:r>
          </w:p>
        </w:tc>
        <w:tc>
          <w:tcPr>
            <w:tcW w:w="3666" w:type="dxa"/>
          </w:tcPr>
          <w:p w:rsidR="003415E9" w:rsidRPr="00050686" w:rsidRDefault="003415E9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 xml:space="preserve">Objective 1; </w:t>
            </w:r>
            <w:r w:rsidRPr="00050686">
              <w:rPr>
                <w:rFonts w:ascii="Calibri" w:hAnsi="Calibri" w:cs="Calibri"/>
                <w:sz w:val="22"/>
                <w:szCs w:val="22"/>
              </w:rPr>
              <w:t>Activities 1a &amp; b; discussion, Q&amp;A, knowledge check.</w:t>
            </w:r>
          </w:p>
          <w:p w:rsidR="003415E9" w:rsidRPr="00050686" w:rsidRDefault="003415E9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 xml:space="preserve">Objective 2; </w:t>
            </w:r>
            <w:r w:rsidRPr="00050686">
              <w:rPr>
                <w:rFonts w:ascii="Calibri" w:hAnsi="Calibri" w:cs="Calibri"/>
                <w:sz w:val="22"/>
                <w:szCs w:val="22"/>
              </w:rPr>
              <w:t>Activity 2,</w:t>
            </w:r>
            <w:r w:rsidRPr="00050686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050686">
              <w:rPr>
                <w:rFonts w:ascii="Calibri" w:hAnsi="Calibri" w:cs="Calibri"/>
                <w:sz w:val="22"/>
                <w:szCs w:val="22"/>
              </w:rPr>
              <w:t>discussion, Q&amp;A, knowledge check.</w:t>
            </w:r>
          </w:p>
          <w:p w:rsidR="003415E9" w:rsidRPr="00050686" w:rsidRDefault="003415E9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 xml:space="preserve">Objective 3; </w:t>
            </w:r>
            <w:r w:rsidRPr="00050686">
              <w:rPr>
                <w:rFonts w:ascii="Calibri" w:hAnsi="Calibri" w:cs="Calibri"/>
                <w:sz w:val="22"/>
                <w:szCs w:val="22"/>
              </w:rPr>
              <w:t>Discussion, Q&amp;A, knowledge check.</w:t>
            </w:r>
          </w:p>
          <w:p w:rsidR="003415E9" w:rsidRPr="00050686" w:rsidRDefault="003415E9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 xml:space="preserve">Objective 4; Activity 3, </w:t>
            </w:r>
            <w:r w:rsidRPr="00050686">
              <w:rPr>
                <w:rFonts w:ascii="Calibri" w:hAnsi="Calibri" w:cs="Calibri"/>
                <w:sz w:val="22"/>
                <w:szCs w:val="22"/>
              </w:rPr>
              <w:t>discussion, Q&amp;A, knowledge check.</w:t>
            </w:r>
          </w:p>
          <w:p w:rsidR="003415E9" w:rsidRPr="00050686" w:rsidRDefault="003415E9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 xml:space="preserve">Objective 5; </w:t>
            </w:r>
            <w:r w:rsidRPr="00050686">
              <w:rPr>
                <w:rFonts w:ascii="Calibri" w:hAnsi="Calibri" w:cs="Calibri"/>
                <w:sz w:val="22"/>
                <w:szCs w:val="22"/>
              </w:rPr>
              <w:t>Discussion, Q&amp;A, knowledge check.</w:t>
            </w:r>
          </w:p>
        </w:tc>
        <w:tc>
          <w:tcPr>
            <w:tcW w:w="3666" w:type="dxa"/>
            <w:shd w:val="clear" w:color="auto" w:fill="FBE4D5"/>
          </w:tcPr>
          <w:p w:rsidR="003415E9" w:rsidRPr="00050686" w:rsidRDefault="003415E9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</w:tr>
    </w:tbl>
    <w:p w:rsidR="009941F0" w:rsidRDefault="009941F0" w:rsidP="00124457">
      <w:pPr>
        <w:rPr>
          <w:sz w:val="22"/>
          <w:szCs w:val="22"/>
        </w:rPr>
      </w:pPr>
    </w:p>
    <w:p w:rsidR="008D64E4" w:rsidRDefault="008D64E4" w:rsidP="00124457">
      <w:pPr>
        <w:rPr>
          <w:sz w:val="22"/>
          <w:szCs w:val="22"/>
        </w:rPr>
      </w:pPr>
    </w:p>
    <w:p w:rsidR="008D64E4" w:rsidRDefault="008D64E4" w:rsidP="00124457">
      <w:pPr>
        <w:rPr>
          <w:sz w:val="22"/>
          <w:szCs w:val="22"/>
        </w:rPr>
      </w:pPr>
    </w:p>
    <w:p w:rsidR="008D64E4" w:rsidRDefault="008D64E4" w:rsidP="00124457">
      <w:pPr>
        <w:rPr>
          <w:sz w:val="22"/>
          <w:szCs w:val="22"/>
        </w:rPr>
      </w:pPr>
    </w:p>
    <w:p w:rsidR="008D64E4" w:rsidRDefault="008D64E4" w:rsidP="00124457">
      <w:pPr>
        <w:rPr>
          <w:sz w:val="22"/>
          <w:szCs w:val="22"/>
        </w:rPr>
      </w:pPr>
    </w:p>
    <w:p w:rsidR="008D64E4" w:rsidRDefault="008D64E4" w:rsidP="00124457">
      <w:pPr>
        <w:rPr>
          <w:sz w:val="22"/>
          <w:szCs w:val="22"/>
        </w:rPr>
      </w:pPr>
    </w:p>
    <w:p w:rsidR="008D64E4" w:rsidRDefault="008D64E4" w:rsidP="00124457">
      <w:pPr>
        <w:rPr>
          <w:sz w:val="22"/>
          <w:szCs w:val="22"/>
        </w:rPr>
      </w:pPr>
    </w:p>
    <w:p w:rsidR="008D64E4" w:rsidRDefault="008D64E4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050686" w:rsidTr="00D168F1">
        <w:tc>
          <w:tcPr>
            <w:tcW w:w="9648" w:type="dxa"/>
            <w:shd w:val="clear" w:color="auto" w:fill="F2F2F2"/>
          </w:tcPr>
          <w:p w:rsidR="00124457" w:rsidRPr="00050686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457" w:rsidRPr="00050686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:rsidR="00124457" w:rsidRPr="00050686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050686" w:rsidTr="00DA1F57">
        <w:tc>
          <w:tcPr>
            <w:tcW w:w="9648" w:type="dxa"/>
          </w:tcPr>
          <w:p w:rsidR="00124457" w:rsidRPr="00050686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457" w:rsidRPr="00050686" w:rsidRDefault="005B6B01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Explain the offence of ‘Driving whilst disqualified’ contrary to Section 103 Road Traffic Act 1988.</w:t>
            </w:r>
          </w:p>
          <w:p w:rsidR="005B6B01" w:rsidRPr="00050686" w:rsidRDefault="005B6B01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5B6B01" w:rsidRPr="00050686" w:rsidRDefault="005B6B01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Outline the various routes by which a person can be disqualified from driving.</w:t>
            </w:r>
          </w:p>
          <w:p w:rsidR="005B6B01" w:rsidRPr="00050686" w:rsidRDefault="005B6B01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5B6B01" w:rsidRPr="00050686" w:rsidRDefault="005B6B01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Explain the term ‘obligatory disqualification’.</w:t>
            </w:r>
          </w:p>
          <w:p w:rsidR="005B6B01" w:rsidRPr="00050686" w:rsidRDefault="005B6B01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5B6B01" w:rsidRPr="00050686" w:rsidRDefault="005B6B01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Explain the term ‘discretionary disqualification’.</w:t>
            </w:r>
          </w:p>
          <w:p w:rsidR="005B6B01" w:rsidRPr="00050686" w:rsidRDefault="005B6B01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5B6B01" w:rsidRPr="00050686" w:rsidRDefault="005B6B01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Describe how to establish whether a person has been disqualified from driving.</w:t>
            </w:r>
          </w:p>
          <w:p w:rsidR="005B6B01" w:rsidRPr="00050686" w:rsidRDefault="005B6B01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5B6B01" w:rsidRPr="00050686" w:rsidRDefault="005B6B01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Explain police powers in relation to the offence of ‘driving whilst disqualified’.</w:t>
            </w:r>
          </w:p>
          <w:p w:rsidR="00124457" w:rsidRPr="00050686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9941F0" w:rsidRPr="00EE7F1D" w:rsidRDefault="009941F0" w:rsidP="00124457">
      <w:pPr>
        <w:rPr>
          <w:sz w:val="22"/>
          <w:szCs w:val="22"/>
        </w:rPr>
      </w:pPr>
    </w:p>
    <w:p w:rsidR="007B2D67" w:rsidRDefault="007B2D67" w:rsidP="00AB6CF9">
      <w:pPr>
        <w:rPr>
          <w:sz w:val="22"/>
          <w:szCs w:val="22"/>
        </w:rPr>
      </w:pPr>
    </w:p>
    <w:p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16"/>
        <w:gridCol w:w="4308"/>
        <w:gridCol w:w="4317"/>
        <w:gridCol w:w="2432"/>
        <w:gridCol w:w="2714"/>
      </w:tblGrid>
      <w:tr w:rsidR="003415E9" w:rsidRPr="00050686" w:rsidTr="003415E9">
        <w:tc>
          <w:tcPr>
            <w:tcW w:w="1016" w:type="dxa"/>
            <w:vMerge w:val="restart"/>
            <w:shd w:val="clear" w:color="auto" w:fill="F2F2F2"/>
          </w:tcPr>
          <w:p w:rsidR="003415E9" w:rsidRPr="00050686" w:rsidRDefault="003415E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15E9" w:rsidRPr="00050686" w:rsidRDefault="003415E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15E9" w:rsidRPr="00050686" w:rsidRDefault="003415E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15E9" w:rsidRPr="00050686" w:rsidRDefault="003415E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8625" w:type="dxa"/>
            <w:gridSpan w:val="2"/>
            <w:shd w:val="clear" w:color="auto" w:fill="F2F2F2"/>
          </w:tcPr>
          <w:p w:rsidR="003415E9" w:rsidRPr="00050686" w:rsidRDefault="003415E9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15E9" w:rsidRPr="00050686" w:rsidRDefault="003415E9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:rsidR="003415E9" w:rsidRPr="00050686" w:rsidRDefault="003415E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432" w:type="dxa"/>
            <w:shd w:val="clear" w:color="auto" w:fill="F2F2F2"/>
          </w:tcPr>
          <w:p w:rsidR="003415E9" w:rsidRPr="00050686" w:rsidRDefault="003415E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714" w:type="dxa"/>
            <w:vMerge w:val="restart"/>
            <w:shd w:val="clear" w:color="auto" w:fill="F2F2F2"/>
          </w:tcPr>
          <w:p w:rsidR="003415E9" w:rsidRPr="00050686" w:rsidRDefault="003415E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15E9" w:rsidRPr="00050686" w:rsidRDefault="003415E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15E9" w:rsidRPr="00050686" w:rsidRDefault="003415E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15E9" w:rsidRPr="00050686" w:rsidRDefault="003415E9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3415E9" w:rsidRPr="00050686" w:rsidTr="004A4845">
        <w:tc>
          <w:tcPr>
            <w:tcW w:w="1016" w:type="dxa"/>
            <w:vMerge/>
          </w:tcPr>
          <w:p w:rsidR="003415E9" w:rsidRPr="00050686" w:rsidRDefault="003415E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08" w:type="dxa"/>
            <w:shd w:val="clear" w:color="auto" w:fill="F2F2F2"/>
          </w:tcPr>
          <w:p w:rsidR="003415E9" w:rsidRPr="00050686" w:rsidRDefault="003415E9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15E9" w:rsidRPr="00050686" w:rsidRDefault="003415E9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:rsidR="003415E9" w:rsidRPr="00050686" w:rsidRDefault="003415E9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050686">
              <w:rPr>
                <w:rFonts w:ascii="Calibri" w:hAnsi="Calibri" w:cs="Calibri"/>
                <w:i/>
                <w:sz w:val="22"/>
                <w:szCs w:val="22"/>
              </w:rPr>
              <w:t>(including any specific questions asked e.g. for assessment purposes)</w:t>
            </w:r>
          </w:p>
          <w:p w:rsidR="003415E9" w:rsidRPr="00050686" w:rsidRDefault="003415E9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317" w:type="dxa"/>
            <w:shd w:val="clear" w:color="auto" w:fill="F2F2F2"/>
          </w:tcPr>
          <w:p w:rsidR="003415E9" w:rsidRPr="00050686" w:rsidRDefault="003415E9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15E9" w:rsidRPr="00050686" w:rsidRDefault="003415E9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:rsidR="003415E9" w:rsidRPr="00050686" w:rsidRDefault="003415E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(including objectives met)</w:t>
            </w:r>
          </w:p>
        </w:tc>
        <w:tc>
          <w:tcPr>
            <w:tcW w:w="2432" w:type="dxa"/>
            <w:shd w:val="clear" w:color="auto" w:fill="FBE4D5"/>
          </w:tcPr>
          <w:p w:rsidR="003415E9" w:rsidRDefault="003415E9" w:rsidP="003415E9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3415E9" w:rsidRPr="003415E9" w:rsidRDefault="003415E9" w:rsidP="003415E9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3415E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Trainer &amp; Learner Activities</w:t>
            </w:r>
          </w:p>
          <w:p w:rsidR="003415E9" w:rsidRPr="00050686" w:rsidRDefault="003415E9" w:rsidP="003415E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415E9">
              <w:rPr>
                <w:rFonts w:ascii="Calibri" w:hAnsi="Calibri" w:cs="Calibri"/>
                <w:color w:val="FF0000"/>
                <w:sz w:val="22"/>
                <w:szCs w:val="22"/>
              </w:rPr>
              <w:t>Blended Approach</w:t>
            </w:r>
          </w:p>
        </w:tc>
        <w:tc>
          <w:tcPr>
            <w:tcW w:w="2714" w:type="dxa"/>
            <w:vMerge/>
            <w:shd w:val="clear" w:color="auto" w:fill="F2F2F2"/>
          </w:tcPr>
          <w:p w:rsidR="003415E9" w:rsidRPr="00050686" w:rsidRDefault="003415E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3415E9" w:rsidRPr="00050686" w:rsidTr="004A4845">
        <w:trPr>
          <w:trHeight w:val="767"/>
        </w:trPr>
        <w:tc>
          <w:tcPr>
            <w:tcW w:w="1016" w:type="dxa"/>
          </w:tcPr>
          <w:p w:rsidR="003415E9" w:rsidRPr="00050686" w:rsidRDefault="003415E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0 – 5 mins</w:t>
            </w:r>
          </w:p>
        </w:tc>
        <w:tc>
          <w:tcPr>
            <w:tcW w:w="4308" w:type="dxa"/>
          </w:tcPr>
          <w:p w:rsidR="003415E9" w:rsidRPr="00050686" w:rsidRDefault="003415E9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:rsidR="003415E9" w:rsidRPr="00050686" w:rsidRDefault="003415E9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  <w:r w:rsidRPr="00050686">
              <w:rPr>
                <w:rFonts w:ascii="Calibri" w:hAnsi="Calibri" w:cs="Calibri"/>
                <w:sz w:val="22"/>
                <w:szCs w:val="22"/>
                <w:u w:val="single"/>
              </w:rPr>
              <w:t>Maslow – learners needs.</w:t>
            </w:r>
          </w:p>
          <w:p w:rsidR="003415E9" w:rsidRPr="00050686" w:rsidRDefault="003415E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Deck clearing – any issues to resolve?</w:t>
            </w:r>
          </w:p>
          <w:p w:rsidR="003415E9" w:rsidRPr="00050686" w:rsidRDefault="003415E9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Gestalt – verbal outline of aims and objectives.</w:t>
            </w:r>
          </w:p>
          <w:p w:rsidR="003415E9" w:rsidRPr="00050686" w:rsidRDefault="003415E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317" w:type="dxa"/>
          </w:tcPr>
          <w:p w:rsidR="003415E9" w:rsidRPr="00050686" w:rsidRDefault="003415E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Interaction with trainer.</w:t>
            </w:r>
          </w:p>
          <w:p w:rsidR="003415E9" w:rsidRPr="00050686" w:rsidRDefault="003415E9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Discussion, question and answer.</w:t>
            </w:r>
          </w:p>
          <w:p w:rsidR="003415E9" w:rsidRPr="00050686" w:rsidRDefault="003415E9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Mobile phones switched off or in silent mode.</w:t>
            </w:r>
          </w:p>
        </w:tc>
        <w:tc>
          <w:tcPr>
            <w:tcW w:w="2432" w:type="dxa"/>
            <w:shd w:val="clear" w:color="auto" w:fill="FBE4D5"/>
          </w:tcPr>
          <w:p w:rsidR="003415E9" w:rsidRPr="00050686" w:rsidRDefault="003415E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14" w:type="dxa"/>
          </w:tcPr>
          <w:p w:rsidR="003415E9" w:rsidRPr="00050686" w:rsidRDefault="003415E9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Lesson plan.</w:t>
            </w:r>
          </w:p>
          <w:p w:rsidR="003415E9" w:rsidRPr="00050686" w:rsidRDefault="003415E9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Computer system with projector to facilitate delivery.</w:t>
            </w:r>
          </w:p>
          <w:p w:rsidR="003415E9" w:rsidRPr="00050686" w:rsidRDefault="003415E9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PowerPoint slide 1</w:t>
            </w:r>
          </w:p>
          <w:p w:rsidR="003415E9" w:rsidRPr="00050686" w:rsidRDefault="003415E9" w:rsidP="008D64E4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3415E9" w:rsidRPr="00050686" w:rsidTr="004A4845">
        <w:trPr>
          <w:trHeight w:val="767"/>
        </w:trPr>
        <w:tc>
          <w:tcPr>
            <w:tcW w:w="1016" w:type="dxa"/>
          </w:tcPr>
          <w:p w:rsidR="003415E9" w:rsidRPr="00050686" w:rsidRDefault="003415E9" w:rsidP="00B80A9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 – 10 mins</w:t>
            </w:r>
          </w:p>
        </w:tc>
        <w:tc>
          <w:tcPr>
            <w:tcW w:w="4308" w:type="dxa"/>
          </w:tcPr>
          <w:p w:rsidR="003415E9" w:rsidRPr="00050686" w:rsidRDefault="003415E9" w:rsidP="00B80A9B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Q. What powers do police officers have to deal with disqualified drivers?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15E9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Trainer to note student responses and de-brief using student contributions and PPT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slide2 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17" w:type="dxa"/>
          </w:tcPr>
          <w:p w:rsidR="003415E9" w:rsidRPr="00A54B92" w:rsidRDefault="003415E9" w:rsidP="00B80A9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54B92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3415E9" w:rsidRPr="00A54B92" w:rsidRDefault="003415E9" w:rsidP="00B80A9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54B92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3415E9" w:rsidRPr="00A54B92" w:rsidRDefault="003415E9" w:rsidP="00B80A9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54B92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Objective 5</w:t>
            </w:r>
          </w:p>
        </w:tc>
        <w:tc>
          <w:tcPr>
            <w:tcW w:w="2432" w:type="dxa"/>
            <w:shd w:val="clear" w:color="auto" w:fill="FBE4D5"/>
          </w:tcPr>
          <w:p w:rsidR="003415E9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14" w:type="dxa"/>
          </w:tcPr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2</w:t>
            </w:r>
          </w:p>
        </w:tc>
      </w:tr>
      <w:tr w:rsidR="003415E9" w:rsidRPr="00050686" w:rsidTr="004A4845">
        <w:trPr>
          <w:trHeight w:val="559"/>
        </w:trPr>
        <w:tc>
          <w:tcPr>
            <w:tcW w:w="1016" w:type="dxa"/>
          </w:tcPr>
          <w:p w:rsidR="003415E9" w:rsidRPr="00050686" w:rsidRDefault="003415E9" w:rsidP="00B80A9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 – 20</w:t>
            </w:r>
          </w:p>
          <w:p w:rsidR="003415E9" w:rsidRPr="00050686" w:rsidRDefault="003415E9" w:rsidP="00B80A9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  <w:p w:rsidR="003415E9" w:rsidRPr="00050686" w:rsidRDefault="003415E9" w:rsidP="00B80A9B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3415E9" w:rsidRPr="00050686" w:rsidRDefault="003415E9" w:rsidP="00B80A9B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3415E9" w:rsidRPr="00050686" w:rsidRDefault="003415E9" w:rsidP="00B80A9B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3415E9" w:rsidRPr="00050686" w:rsidRDefault="003415E9" w:rsidP="00B80A9B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3415E9" w:rsidRPr="00050686" w:rsidRDefault="003415E9" w:rsidP="00B80A9B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308" w:type="dxa"/>
          </w:tcPr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lastRenderedPageBreak/>
              <w:t xml:space="preserve">Activity 1a:  </w:t>
            </w:r>
            <w:r w:rsidRPr="00050686">
              <w:rPr>
                <w:rFonts w:ascii="Calibri" w:hAnsi="Calibri" w:cs="Calibri"/>
                <w:sz w:val="22"/>
                <w:szCs w:val="22"/>
              </w:rPr>
              <w:t>Trainer to ask: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Q. What do you think of when you hear the term ‘driving whilst disqualified’?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lastRenderedPageBreak/>
              <w:t>Trainer to de-brief using student contributions and PPT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slides 3 &amp; 4</w:t>
            </w:r>
            <w:r w:rsidRPr="00050686">
              <w:rPr>
                <w:rFonts w:ascii="Calibri" w:hAnsi="Calibri" w:cs="Calibri"/>
                <w:sz w:val="22"/>
                <w:szCs w:val="22"/>
              </w:rPr>
              <w:t>.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1b: </w:t>
            </w:r>
            <w:r w:rsidRPr="00050686">
              <w:rPr>
                <w:rFonts w:ascii="Calibri" w:hAnsi="Calibri" w:cs="Calibri"/>
                <w:sz w:val="22"/>
                <w:szCs w:val="22"/>
              </w:rPr>
              <w:t>Trainer to ask: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 w:rsidRPr="00050686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What defences exist where someone is alleged to have driven whilst disqualified?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Trainer to de-brief using student responses and PPT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slide 4</w:t>
            </w:r>
            <w:r w:rsidRPr="00050686">
              <w:rPr>
                <w:rFonts w:ascii="Calibri" w:hAnsi="Calibri" w:cs="Calibri"/>
                <w:sz w:val="22"/>
                <w:szCs w:val="22"/>
              </w:rPr>
              <w:t>.</w:t>
            </w:r>
          </w:p>
        </w:tc>
        <w:tc>
          <w:tcPr>
            <w:tcW w:w="4317" w:type="dxa"/>
          </w:tcPr>
          <w:p w:rsidR="003415E9" w:rsidRPr="008D64E4" w:rsidRDefault="003415E9" w:rsidP="00B80A9B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8D64E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lastRenderedPageBreak/>
              <w:t>Activity 1a: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  <w:r w:rsidRPr="008D64E4">
              <w:rPr>
                <w:rFonts w:ascii="Calibri" w:hAnsi="Calibri" w:cs="Calibri"/>
                <w:sz w:val="22"/>
                <w:szCs w:val="22"/>
              </w:rPr>
              <w:t>Students to work in pairs and to note down their responses.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3415E9" w:rsidRPr="00050686" w:rsidRDefault="003415E9" w:rsidP="00B80A9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lastRenderedPageBreak/>
              <w:t>Asking and answering questions</w:t>
            </w:r>
          </w:p>
          <w:p w:rsidR="003415E9" w:rsidRPr="00050686" w:rsidRDefault="003415E9" w:rsidP="00B80A9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8D64E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1b: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  <w:r w:rsidRPr="008D64E4">
              <w:rPr>
                <w:rFonts w:ascii="Calibri" w:hAnsi="Calibri" w:cs="Calibri"/>
                <w:sz w:val="22"/>
                <w:szCs w:val="22"/>
              </w:rPr>
              <w:t>In pairs, students to note down their responses.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Objective 1</w:t>
            </w:r>
          </w:p>
        </w:tc>
        <w:tc>
          <w:tcPr>
            <w:tcW w:w="2432" w:type="dxa"/>
            <w:shd w:val="clear" w:color="auto" w:fill="FBE4D5"/>
          </w:tcPr>
          <w:p w:rsidR="003415E9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14" w:type="dxa"/>
          </w:tcPr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3 &amp; 4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Flip chart paper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3415E9" w:rsidRPr="00050686" w:rsidTr="004A4845">
        <w:trPr>
          <w:trHeight w:val="2145"/>
        </w:trPr>
        <w:tc>
          <w:tcPr>
            <w:tcW w:w="1016" w:type="dxa"/>
          </w:tcPr>
          <w:p w:rsidR="003415E9" w:rsidRPr="00050686" w:rsidRDefault="003415E9" w:rsidP="00B80A9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20</w:t>
            </w:r>
            <w:r w:rsidRPr="00050686">
              <w:rPr>
                <w:rFonts w:ascii="Calibri" w:hAnsi="Calibri" w:cs="Calibri"/>
                <w:sz w:val="22"/>
                <w:szCs w:val="22"/>
              </w:rPr>
              <w:t xml:space="preserve"> –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30</w:t>
            </w:r>
          </w:p>
          <w:p w:rsidR="003415E9" w:rsidRPr="00050686" w:rsidRDefault="003415E9" w:rsidP="00B80A9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308" w:type="dxa"/>
          </w:tcPr>
          <w:p w:rsidR="003415E9" w:rsidRPr="00050686" w:rsidRDefault="003415E9" w:rsidP="00B80A9B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2: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 w:rsidRPr="00050686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What leads to a person being disqualified from driving?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 xml:space="preserve">Trainer to de-brief using student contributions and PPT slides 4 - </w:t>
            </w:r>
            <w:r>
              <w:rPr>
                <w:rFonts w:ascii="Calibri" w:hAnsi="Calibri" w:cs="Calibri"/>
                <w:sz w:val="22"/>
                <w:szCs w:val="22"/>
              </w:rPr>
              <w:t>8</w:t>
            </w:r>
          </w:p>
        </w:tc>
        <w:tc>
          <w:tcPr>
            <w:tcW w:w="4317" w:type="dxa"/>
          </w:tcPr>
          <w:p w:rsidR="003415E9" w:rsidRPr="008D64E4" w:rsidRDefault="003415E9" w:rsidP="00B80A9B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8D64E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2: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  <w:r w:rsidRPr="00A54B92">
              <w:rPr>
                <w:rFonts w:ascii="Calibri" w:hAnsi="Calibri" w:cs="Calibri"/>
                <w:sz w:val="22"/>
                <w:szCs w:val="22"/>
              </w:rPr>
              <w:t>Students to write their responses on the whiteboard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3415E9" w:rsidRPr="00A54B92" w:rsidRDefault="003415E9" w:rsidP="00B80A9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54B92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3415E9" w:rsidRPr="00A54B92" w:rsidRDefault="003415E9" w:rsidP="00B80A9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54B92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3415E9" w:rsidRPr="00A54B92" w:rsidRDefault="003415E9" w:rsidP="00B80A9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54B92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Objective 2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432" w:type="dxa"/>
            <w:shd w:val="clear" w:color="auto" w:fill="FBE4D5"/>
          </w:tcPr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14" w:type="dxa"/>
          </w:tcPr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PPT slides 4 -8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Pens</w:t>
            </w:r>
          </w:p>
        </w:tc>
      </w:tr>
      <w:tr w:rsidR="003415E9" w:rsidRPr="00050686" w:rsidTr="004A4845">
        <w:trPr>
          <w:trHeight w:val="1878"/>
        </w:trPr>
        <w:tc>
          <w:tcPr>
            <w:tcW w:w="1016" w:type="dxa"/>
          </w:tcPr>
          <w:p w:rsidR="003415E9" w:rsidRPr="00050686" w:rsidRDefault="003415E9" w:rsidP="00B80A9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35</w:t>
            </w:r>
            <w:r w:rsidRPr="00050686">
              <w:rPr>
                <w:rFonts w:ascii="Calibri" w:hAnsi="Calibri" w:cs="Calibri"/>
                <w:sz w:val="22"/>
                <w:szCs w:val="22"/>
              </w:rPr>
              <w:t xml:space="preserve"> – </w:t>
            </w:r>
            <w:r>
              <w:rPr>
                <w:rFonts w:ascii="Calibri" w:hAnsi="Calibri" w:cs="Calibri"/>
                <w:sz w:val="22"/>
                <w:szCs w:val="22"/>
              </w:rPr>
              <w:t>45</w:t>
            </w:r>
          </w:p>
          <w:p w:rsidR="003415E9" w:rsidRPr="00050686" w:rsidRDefault="003415E9" w:rsidP="00B80A9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308" w:type="dxa"/>
          </w:tcPr>
          <w:p w:rsidR="003415E9" w:rsidRPr="00050686" w:rsidRDefault="003415E9" w:rsidP="00B80A9B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 w:rsidRPr="00050686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What is meant by the terms ‘obligatory disqualification’ and ‘discretionary disqualification’?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 xml:space="preserve">Trainer to write student responses onto whiteboard and de-brief using student contributions and PPT’s. </w:t>
            </w:r>
          </w:p>
        </w:tc>
        <w:tc>
          <w:tcPr>
            <w:tcW w:w="4317" w:type="dxa"/>
          </w:tcPr>
          <w:p w:rsidR="003415E9" w:rsidRPr="00A54B92" w:rsidRDefault="003415E9" w:rsidP="00B80A9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54B92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3415E9" w:rsidRPr="00A54B92" w:rsidRDefault="003415E9" w:rsidP="00B80A9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54B92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3415E9" w:rsidRPr="00A54B92" w:rsidRDefault="003415E9" w:rsidP="00B80A9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54B92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Objective 3</w:t>
            </w:r>
          </w:p>
        </w:tc>
        <w:tc>
          <w:tcPr>
            <w:tcW w:w="2432" w:type="dxa"/>
            <w:shd w:val="clear" w:color="auto" w:fill="FBE4D5"/>
          </w:tcPr>
          <w:p w:rsidR="003415E9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14" w:type="dxa"/>
          </w:tcPr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9 – 15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Pens</w:t>
            </w:r>
          </w:p>
        </w:tc>
      </w:tr>
      <w:tr w:rsidR="003415E9" w:rsidRPr="00050686" w:rsidTr="004A4845">
        <w:trPr>
          <w:trHeight w:val="2145"/>
        </w:trPr>
        <w:tc>
          <w:tcPr>
            <w:tcW w:w="1016" w:type="dxa"/>
          </w:tcPr>
          <w:p w:rsidR="003415E9" w:rsidRPr="00050686" w:rsidRDefault="003415E9" w:rsidP="00B80A9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45</w:t>
            </w:r>
            <w:r w:rsidRPr="00050686">
              <w:rPr>
                <w:rFonts w:ascii="Calibri" w:hAnsi="Calibri" w:cs="Calibri"/>
                <w:sz w:val="22"/>
                <w:szCs w:val="22"/>
              </w:rPr>
              <w:t xml:space="preserve"> –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50</w:t>
            </w:r>
          </w:p>
          <w:p w:rsidR="003415E9" w:rsidRPr="00050686" w:rsidRDefault="003415E9" w:rsidP="00B80A9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308" w:type="dxa"/>
          </w:tcPr>
          <w:p w:rsidR="003415E9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A54B92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3:  </w:t>
            </w:r>
            <w:r w:rsidRPr="00A54B92">
              <w:rPr>
                <w:rFonts w:ascii="Calibri" w:hAnsi="Calibri" w:cs="Calibri"/>
                <w:sz w:val="22"/>
                <w:szCs w:val="22"/>
              </w:rPr>
              <w:t xml:space="preserve">Trainer to put students into pairs and ask the following question:  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Q. How can we as operational police officers establish if a person is a disqualified driver?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Trainer to de-brief using student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contributions and PPT slides 16 - 18</w:t>
            </w:r>
            <w:r w:rsidRPr="00050686">
              <w:rPr>
                <w:rFonts w:ascii="Calibri" w:hAnsi="Calibri" w:cs="Calibri"/>
                <w:sz w:val="22"/>
                <w:szCs w:val="22"/>
              </w:rPr>
              <w:t>.</w:t>
            </w:r>
          </w:p>
        </w:tc>
        <w:tc>
          <w:tcPr>
            <w:tcW w:w="4317" w:type="dxa"/>
          </w:tcPr>
          <w:p w:rsidR="003415E9" w:rsidRPr="00A54B92" w:rsidRDefault="003415E9" w:rsidP="00B80A9B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54B92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3: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In their pairs, </w:t>
            </w:r>
            <w:r w:rsidRPr="00A54B92">
              <w:rPr>
                <w:rFonts w:ascii="Calibri" w:hAnsi="Calibri" w:cs="Calibri"/>
                <w:sz w:val="22"/>
                <w:szCs w:val="22"/>
              </w:rPr>
              <w:t>students to note down their responses to the question.</w:t>
            </w:r>
          </w:p>
          <w:p w:rsidR="003415E9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A54B92" w:rsidRDefault="003415E9" w:rsidP="00B80A9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54B92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:rsidR="003415E9" w:rsidRPr="00A54B92" w:rsidRDefault="003415E9" w:rsidP="00B80A9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54B92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:rsidR="003415E9" w:rsidRPr="00A54B92" w:rsidRDefault="003415E9" w:rsidP="00B80A9B">
            <w:pPr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A54B92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Objective 4</w:t>
            </w:r>
          </w:p>
        </w:tc>
        <w:tc>
          <w:tcPr>
            <w:tcW w:w="2432" w:type="dxa"/>
            <w:shd w:val="clear" w:color="auto" w:fill="FBE4D5"/>
          </w:tcPr>
          <w:p w:rsidR="003415E9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14" w:type="dxa"/>
          </w:tcPr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16-18</w:t>
            </w:r>
          </w:p>
        </w:tc>
      </w:tr>
      <w:tr w:rsidR="003415E9" w:rsidRPr="00050686" w:rsidTr="004A4845">
        <w:trPr>
          <w:trHeight w:val="2145"/>
        </w:trPr>
        <w:tc>
          <w:tcPr>
            <w:tcW w:w="1016" w:type="dxa"/>
          </w:tcPr>
          <w:p w:rsidR="003415E9" w:rsidRPr="00050686" w:rsidRDefault="003415E9" w:rsidP="00B80A9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50 – 60</w:t>
            </w:r>
          </w:p>
          <w:p w:rsidR="003415E9" w:rsidRPr="00050686" w:rsidRDefault="003415E9" w:rsidP="00B80A9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4308" w:type="dxa"/>
          </w:tcPr>
          <w:p w:rsidR="003415E9" w:rsidRPr="00050686" w:rsidRDefault="003415E9" w:rsidP="00B80A9B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Knowledge check/quiz:  </w:t>
            </w:r>
            <w:r w:rsidRPr="00050686">
              <w:rPr>
                <w:rFonts w:ascii="Calibri" w:hAnsi="Calibri" w:cs="Calibri"/>
                <w:sz w:val="22"/>
                <w:szCs w:val="22"/>
              </w:rPr>
              <w:t>Trainer to divide the class into 3 teams, each with an allocated team captain. Trainer to hand out a copy of the knowledge check to each team.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Trainer to de-brief the knowledge check/quiz.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Any questions?</w:t>
            </w:r>
          </w:p>
        </w:tc>
        <w:tc>
          <w:tcPr>
            <w:tcW w:w="4317" w:type="dxa"/>
          </w:tcPr>
          <w:p w:rsidR="003415E9" w:rsidRPr="00A54B92" w:rsidRDefault="003415E9" w:rsidP="00B80A9B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54B92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Knowledge check/quiz: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</w:t>
            </w:r>
            <w:r w:rsidRPr="00050686">
              <w:rPr>
                <w:rFonts w:ascii="Calibri" w:hAnsi="Calibri" w:cs="Calibri"/>
                <w:sz w:val="22"/>
                <w:szCs w:val="22"/>
              </w:rPr>
              <w:t xml:space="preserve">In their teams, students to complete the knowledge check. 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Objectives 1, 2, 3, 4 and 5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432" w:type="dxa"/>
            <w:shd w:val="clear" w:color="auto" w:fill="FBE4D5"/>
          </w:tcPr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14" w:type="dxa"/>
          </w:tcPr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Knowledge check and answer sheet.</w:t>
            </w: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415E9" w:rsidRPr="00050686" w:rsidRDefault="003415E9" w:rsidP="00B80A9B">
            <w:pPr>
              <w:rPr>
                <w:rFonts w:ascii="Calibri" w:hAnsi="Calibri" w:cs="Calibri"/>
                <w:sz w:val="22"/>
                <w:szCs w:val="22"/>
              </w:rPr>
            </w:pPr>
            <w:r w:rsidRPr="00050686">
              <w:rPr>
                <w:rFonts w:ascii="Calibri" w:hAnsi="Calibri" w:cs="Calibri"/>
                <w:sz w:val="22"/>
                <w:szCs w:val="22"/>
              </w:rPr>
              <w:t>PPT slide 19</w:t>
            </w:r>
          </w:p>
        </w:tc>
      </w:tr>
    </w:tbl>
    <w:p w:rsidR="00D0698A" w:rsidRPr="00050686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D0698A" w:rsidRPr="00050686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D0698A" w:rsidRPr="00050686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A54B92" w:rsidRPr="00050686" w:rsidRDefault="00A54B92" w:rsidP="00146D57">
      <w:pPr>
        <w:rPr>
          <w:rFonts w:ascii="Calibri" w:hAnsi="Calibri" w:cs="Calibri"/>
          <w:i/>
          <w:sz w:val="22"/>
          <w:szCs w:val="22"/>
        </w:rPr>
      </w:pPr>
    </w:p>
    <w:p w:rsidR="00A54B92" w:rsidRPr="00050686" w:rsidRDefault="00A54B92" w:rsidP="00146D57">
      <w:pPr>
        <w:rPr>
          <w:rFonts w:ascii="Calibri" w:hAnsi="Calibri" w:cs="Calibri"/>
          <w:i/>
          <w:sz w:val="22"/>
          <w:szCs w:val="22"/>
        </w:rPr>
      </w:pPr>
    </w:p>
    <w:p w:rsidR="00A54B92" w:rsidRPr="00050686" w:rsidRDefault="00A54B92" w:rsidP="00146D57">
      <w:pPr>
        <w:rPr>
          <w:rFonts w:ascii="Calibri" w:hAnsi="Calibri" w:cs="Calibri"/>
          <w:i/>
          <w:sz w:val="22"/>
          <w:szCs w:val="22"/>
        </w:rPr>
      </w:pPr>
    </w:p>
    <w:p w:rsidR="00A54B92" w:rsidRPr="00050686" w:rsidRDefault="00A54B92" w:rsidP="00146D57">
      <w:pPr>
        <w:rPr>
          <w:rFonts w:ascii="Calibri" w:hAnsi="Calibri" w:cs="Calibri"/>
          <w:i/>
          <w:sz w:val="22"/>
          <w:szCs w:val="22"/>
        </w:rPr>
      </w:pPr>
    </w:p>
    <w:p w:rsidR="00A54B92" w:rsidRPr="00050686" w:rsidRDefault="00A54B92" w:rsidP="00146D57">
      <w:pPr>
        <w:rPr>
          <w:rFonts w:ascii="Calibri" w:hAnsi="Calibri" w:cs="Calibri"/>
          <w:i/>
          <w:sz w:val="22"/>
          <w:szCs w:val="22"/>
        </w:rPr>
      </w:pPr>
    </w:p>
    <w:p w:rsidR="00A54B92" w:rsidRPr="00050686" w:rsidRDefault="00A54B92" w:rsidP="00146D57">
      <w:pPr>
        <w:rPr>
          <w:rFonts w:ascii="Calibri" w:hAnsi="Calibri" w:cs="Calibri"/>
          <w:i/>
          <w:sz w:val="22"/>
          <w:szCs w:val="22"/>
        </w:rPr>
      </w:pPr>
    </w:p>
    <w:p w:rsidR="00A54B92" w:rsidRPr="00050686" w:rsidRDefault="00A54B92" w:rsidP="00146D57">
      <w:pPr>
        <w:rPr>
          <w:rFonts w:ascii="Calibri" w:hAnsi="Calibri" w:cs="Calibri"/>
          <w:i/>
          <w:sz w:val="22"/>
          <w:szCs w:val="22"/>
        </w:rPr>
      </w:pPr>
    </w:p>
    <w:p w:rsidR="00A54B92" w:rsidRPr="00050686" w:rsidRDefault="00A54B92" w:rsidP="00146D57">
      <w:pPr>
        <w:rPr>
          <w:rFonts w:ascii="Calibri" w:hAnsi="Calibri" w:cs="Calibri"/>
          <w:i/>
          <w:sz w:val="22"/>
          <w:szCs w:val="22"/>
        </w:rPr>
      </w:pPr>
    </w:p>
    <w:p w:rsidR="00A54B92" w:rsidRPr="00050686" w:rsidRDefault="00A54B92" w:rsidP="00146D57">
      <w:pPr>
        <w:rPr>
          <w:rFonts w:ascii="Calibri" w:hAnsi="Calibri" w:cs="Calibri"/>
          <w:i/>
          <w:sz w:val="22"/>
          <w:szCs w:val="22"/>
        </w:rPr>
      </w:pPr>
    </w:p>
    <w:p w:rsidR="00D0698A" w:rsidRPr="00050686" w:rsidRDefault="00D0698A" w:rsidP="00146D57">
      <w:pPr>
        <w:rPr>
          <w:rFonts w:ascii="Calibri" w:hAnsi="Calibri" w:cs="Calibri"/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050686" w:rsidTr="00D168F1">
        <w:tc>
          <w:tcPr>
            <w:tcW w:w="14787" w:type="dxa"/>
            <w:shd w:val="clear" w:color="auto" w:fill="F2F2F2"/>
          </w:tcPr>
          <w:p w:rsidR="007B2D67" w:rsidRPr="00050686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050686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50686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:rsidR="007B2D67" w:rsidRPr="00050686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050686" w:rsidTr="00384675">
        <w:tc>
          <w:tcPr>
            <w:tcW w:w="14787" w:type="dxa"/>
          </w:tcPr>
          <w:p w:rsidR="007B2D67" w:rsidRPr="00050686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050686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50686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50686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50686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50686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50686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50686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050686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50686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50686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50686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50686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50686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50686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50686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50686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50686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50686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50686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050686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7786E" w:rsidRPr="00050686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Pr="00050686" w:rsidRDefault="007B2D67" w:rsidP="00146D57">
      <w:pPr>
        <w:rPr>
          <w:rFonts w:ascii="Calibri" w:hAnsi="Calibri" w:cs="Calibri"/>
          <w:sz w:val="22"/>
          <w:szCs w:val="22"/>
        </w:rPr>
      </w:pPr>
    </w:p>
    <w:sectPr w:rsidR="007B2D67" w:rsidRPr="00050686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A4845" w:rsidRDefault="004A4845">
      <w:r>
        <w:separator/>
      </w:r>
    </w:p>
  </w:endnote>
  <w:endnote w:type="continuationSeparator" w:id="0">
    <w:p w:rsidR="004A4845" w:rsidRDefault="004A48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672B76" w:rsidP="00672B76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EvenPages"/>
    <w:r>
      <w:rPr>
        <w:rFonts w:ascii="Arial" w:hAnsi="Arial"/>
        <w:color w:val="000000"/>
        <w:sz w:val="17"/>
        <w:szCs w:val="22"/>
      </w:rPr>
      <w:t> </w:t>
    </w:r>
  </w:p>
  <w:bookmarkEnd w:id="3"/>
  <w:p w:rsidR="003645A2" w:rsidRDefault="00C75446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2</w:t>
    </w:r>
    <w:r w:rsidR="003645A2">
      <w:rPr>
        <w:rFonts w:ascii="Arial" w:hAnsi="Arial"/>
        <w:b/>
        <w:sz w:val="22"/>
        <w:szCs w:val="22"/>
      </w:rPr>
      <w:t>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C75446">
      <w:rPr>
        <w:rFonts w:ascii="Arial" w:hAnsi="Arial"/>
        <w:b/>
        <w:sz w:val="20"/>
        <w:szCs w:val="20"/>
      </w:rPr>
      <w:t>ales Police &amp; Gwent Police December</w:t>
    </w:r>
    <w:r>
      <w:rPr>
        <w:rFonts w:ascii="Arial" w:hAnsi="Arial"/>
        <w:b/>
        <w:sz w:val="20"/>
        <w:szCs w:val="20"/>
      </w:rPr>
      <w:t xml:space="preserve">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672B76" w:rsidP="00672B76">
    <w:pPr>
      <w:pStyle w:val="Footer"/>
      <w:rPr>
        <w:rFonts w:ascii="Arial" w:hAnsi="Arial"/>
        <w:color w:val="000000"/>
        <w:sz w:val="17"/>
        <w:szCs w:val="22"/>
      </w:rPr>
    </w:pPr>
    <w:bookmarkStart w:id="4" w:name="TITUS1FooterPrimary"/>
    <w:r>
      <w:rPr>
        <w:rFonts w:ascii="Arial" w:hAnsi="Arial"/>
        <w:color w:val="000000"/>
        <w:sz w:val="17"/>
        <w:szCs w:val="22"/>
      </w:rPr>
      <w:t> </w:t>
    </w:r>
  </w:p>
  <w:bookmarkEnd w:id="4"/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672B76" w:rsidP="00672B76">
    <w:pPr>
      <w:pStyle w:val="Footer"/>
      <w:rPr>
        <w:rFonts w:ascii="Arial" w:hAnsi="Arial"/>
        <w:color w:val="000000"/>
        <w:sz w:val="17"/>
        <w:szCs w:val="22"/>
      </w:rPr>
    </w:pPr>
    <w:bookmarkStart w:id="6" w:name="TITUS1FooterFirstPage"/>
    <w:r>
      <w:rPr>
        <w:rFonts w:ascii="Arial" w:hAnsi="Arial"/>
        <w:color w:val="000000"/>
        <w:sz w:val="17"/>
        <w:szCs w:val="22"/>
      </w:rPr>
      <w:t> </w:t>
    </w:r>
  </w:p>
  <w:bookmarkEnd w:id="6"/>
  <w:p w:rsidR="003645A2" w:rsidRDefault="00C75446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2</w:t>
    </w:r>
    <w:r w:rsidR="003645A2">
      <w:rPr>
        <w:rFonts w:ascii="Arial" w:hAnsi="Arial"/>
        <w:b/>
        <w:sz w:val="22"/>
        <w:szCs w:val="22"/>
      </w:rPr>
      <w:t>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C75446">
      <w:rPr>
        <w:rFonts w:ascii="Arial" w:hAnsi="Arial"/>
        <w:b/>
        <w:sz w:val="20"/>
        <w:szCs w:val="20"/>
      </w:rPr>
      <w:t>ales Police &amp; Gwent Police December</w:t>
    </w:r>
    <w:r>
      <w:rPr>
        <w:rFonts w:ascii="Arial" w:hAnsi="Arial"/>
        <w:b/>
        <w:sz w:val="20"/>
        <w:szCs w:val="20"/>
      </w:rPr>
      <w:t xml:space="preserve">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672B76" w:rsidP="00672B76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EvenPages"/>
    <w:r>
      <w:rPr>
        <w:rFonts w:ascii="Arial" w:hAnsi="Arial"/>
        <w:color w:val="000000"/>
        <w:sz w:val="17"/>
        <w:szCs w:val="22"/>
      </w:rPr>
      <w:t> </w:t>
    </w:r>
  </w:p>
  <w:bookmarkEnd w:id="9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C75446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2</w:t>
    </w:r>
    <w:r w:rsidR="003645A2">
      <w:rPr>
        <w:rFonts w:ascii="Arial" w:hAnsi="Arial"/>
        <w:b/>
        <w:sz w:val="22"/>
        <w:szCs w:val="22"/>
      </w:rPr>
      <w:t>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C75446">
      <w:rPr>
        <w:rFonts w:ascii="Arial" w:hAnsi="Arial"/>
        <w:b/>
        <w:sz w:val="20"/>
        <w:szCs w:val="20"/>
      </w:rPr>
      <w:t>ales Police &amp; Gwent Police December</w:t>
    </w:r>
    <w:r>
      <w:rPr>
        <w:rFonts w:ascii="Arial" w:hAnsi="Arial"/>
        <w:b/>
        <w:sz w:val="20"/>
        <w:szCs w:val="20"/>
      </w:rPr>
      <w:t xml:space="preserve">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672B76" w:rsidP="00672B76">
    <w:pPr>
      <w:pStyle w:val="Footer"/>
      <w:rPr>
        <w:rFonts w:ascii="Arial" w:hAnsi="Arial"/>
        <w:color w:val="000000"/>
        <w:sz w:val="17"/>
        <w:szCs w:val="22"/>
      </w:rPr>
    </w:pPr>
    <w:bookmarkStart w:id="10" w:name="TITUS2FooterPrimary"/>
    <w:r>
      <w:rPr>
        <w:rFonts w:ascii="Arial" w:hAnsi="Arial"/>
        <w:color w:val="000000"/>
        <w:sz w:val="17"/>
        <w:szCs w:val="22"/>
      </w:rPr>
      <w:t> </w:t>
    </w:r>
  </w:p>
  <w:bookmarkEnd w:id="10"/>
  <w:p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C75446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2</w:t>
    </w:r>
    <w:r w:rsidR="003645A2">
      <w:rPr>
        <w:rFonts w:ascii="Arial" w:hAnsi="Arial"/>
        <w:b/>
        <w:sz w:val="22"/>
        <w:szCs w:val="22"/>
      </w:rPr>
      <w:t>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C75446">
      <w:rPr>
        <w:rFonts w:ascii="Arial" w:hAnsi="Arial"/>
        <w:b/>
        <w:sz w:val="20"/>
        <w:szCs w:val="20"/>
      </w:rPr>
      <w:t>ales Police &amp; Gwent Police December</w:t>
    </w:r>
    <w:r>
      <w:rPr>
        <w:rFonts w:ascii="Arial" w:hAnsi="Arial"/>
        <w:b/>
        <w:sz w:val="20"/>
        <w:szCs w:val="20"/>
      </w:rPr>
      <w:t xml:space="preserve">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672B76" w:rsidP="00672B76">
    <w:pPr>
      <w:pStyle w:val="Footer"/>
      <w:rPr>
        <w:rFonts w:ascii="Arial" w:hAnsi="Arial"/>
        <w:color w:val="000000"/>
        <w:sz w:val="17"/>
        <w:szCs w:val="22"/>
      </w:rPr>
    </w:pPr>
    <w:bookmarkStart w:id="12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2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C75446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2</w:t>
    </w:r>
    <w:r w:rsidR="003645A2">
      <w:rPr>
        <w:rFonts w:ascii="Arial" w:hAnsi="Arial"/>
        <w:b/>
        <w:sz w:val="22"/>
        <w:szCs w:val="22"/>
      </w:rPr>
      <w:t>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C75446">
      <w:rPr>
        <w:rFonts w:ascii="Arial" w:hAnsi="Arial"/>
        <w:b/>
        <w:sz w:val="20"/>
        <w:szCs w:val="20"/>
      </w:rPr>
      <w:t>ales Police &amp; Gwent Police December</w:t>
    </w:r>
    <w:r>
      <w:rPr>
        <w:rFonts w:ascii="Arial" w:hAnsi="Arial"/>
        <w:b/>
        <w:sz w:val="20"/>
        <w:szCs w:val="20"/>
      </w:rPr>
      <w:t xml:space="preserve">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A4845" w:rsidRDefault="004A4845">
      <w:r>
        <w:separator/>
      </w:r>
    </w:p>
  </w:footnote>
  <w:footnote w:type="continuationSeparator" w:id="0">
    <w:p w:rsidR="004A4845" w:rsidRDefault="004A484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672B76" w:rsidP="00672B7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672B76" w:rsidP="00672B7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2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2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672B76" w:rsidP="00672B7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5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5"/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672B76" w:rsidP="00672B7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672B76" w:rsidP="00672B7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8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8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672B76" w:rsidP="00672B7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1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1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F325BE0"/>
    <w:multiLevelType w:val="hybridMultilevel"/>
    <w:tmpl w:val="D2A481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6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0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2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5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27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8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9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0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3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4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5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38" w15:restartNumberingAfterBreak="0">
    <w:nsid w:val="701E0026"/>
    <w:multiLevelType w:val="hybridMultilevel"/>
    <w:tmpl w:val="CF766B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0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1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2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3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4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1"/>
  </w:num>
  <w:num w:numId="2">
    <w:abstractNumId w:val="23"/>
  </w:num>
  <w:num w:numId="3">
    <w:abstractNumId w:val="22"/>
  </w:num>
  <w:num w:numId="4">
    <w:abstractNumId w:val="39"/>
  </w:num>
  <w:num w:numId="5">
    <w:abstractNumId w:val="2"/>
  </w:num>
  <w:num w:numId="6">
    <w:abstractNumId w:val="30"/>
  </w:num>
  <w:num w:numId="7">
    <w:abstractNumId w:val="26"/>
  </w:num>
  <w:num w:numId="8">
    <w:abstractNumId w:val="35"/>
  </w:num>
  <w:num w:numId="9">
    <w:abstractNumId w:val="17"/>
  </w:num>
  <w:num w:numId="10">
    <w:abstractNumId w:val="19"/>
  </w:num>
  <w:num w:numId="11">
    <w:abstractNumId w:val="43"/>
  </w:num>
  <w:num w:numId="12">
    <w:abstractNumId w:val="34"/>
  </w:num>
  <w:num w:numId="13">
    <w:abstractNumId w:val="33"/>
  </w:num>
  <w:num w:numId="14">
    <w:abstractNumId w:val="6"/>
  </w:num>
  <w:num w:numId="15">
    <w:abstractNumId w:val="29"/>
  </w:num>
  <w:num w:numId="16">
    <w:abstractNumId w:val="37"/>
  </w:num>
  <w:num w:numId="17">
    <w:abstractNumId w:val="15"/>
  </w:num>
  <w:num w:numId="18">
    <w:abstractNumId w:val="28"/>
  </w:num>
  <w:num w:numId="19">
    <w:abstractNumId w:val="27"/>
  </w:num>
  <w:num w:numId="20">
    <w:abstractNumId w:val="4"/>
  </w:num>
  <w:num w:numId="21">
    <w:abstractNumId w:val="14"/>
  </w:num>
  <w:num w:numId="22">
    <w:abstractNumId w:val="8"/>
  </w:num>
  <w:num w:numId="23">
    <w:abstractNumId w:val="7"/>
  </w:num>
  <w:num w:numId="24">
    <w:abstractNumId w:val="32"/>
  </w:num>
  <w:num w:numId="25">
    <w:abstractNumId w:val="44"/>
  </w:num>
  <w:num w:numId="26">
    <w:abstractNumId w:val="0"/>
  </w:num>
  <w:num w:numId="27">
    <w:abstractNumId w:val="20"/>
  </w:num>
  <w:num w:numId="28">
    <w:abstractNumId w:val="42"/>
  </w:num>
  <w:num w:numId="29">
    <w:abstractNumId w:val="3"/>
  </w:num>
  <w:num w:numId="30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1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3"/>
  </w:num>
  <w:num w:numId="36">
    <w:abstractNumId w:val="11"/>
  </w:num>
  <w:num w:numId="37">
    <w:abstractNumId w:val="9"/>
  </w:num>
  <w:num w:numId="38">
    <w:abstractNumId w:val="16"/>
  </w:num>
  <w:num w:numId="39">
    <w:abstractNumId w:val="36"/>
  </w:num>
  <w:num w:numId="40">
    <w:abstractNumId w:val="25"/>
  </w:num>
  <w:num w:numId="41">
    <w:abstractNumId w:val="18"/>
  </w:num>
  <w:num w:numId="42">
    <w:abstractNumId w:val="1"/>
  </w:num>
  <w:num w:numId="43">
    <w:abstractNumId w:val="10"/>
  </w:num>
  <w:num w:numId="44">
    <w:abstractNumId w:val="38"/>
  </w:num>
  <w:num w:numId="4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readOnly" w:enforcement="0"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40E7"/>
    <w:rsid w:val="00050686"/>
    <w:rsid w:val="00053D6C"/>
    <w:rsid w:val="00063573"/>
    <w:rsid w:val="000635FE"/>
    <w:rsid w:val="000708E0"/>
    <w:rsid w:val="00074A7D"/>
    <w:rsid w:val="0007576C"/>
    <w:rsid w:val="00076B9F"/>
    <w:rsid w:val="000821AE"/>
    <w:rsid w:val="000974D9"/>
    <w:rsid w:val="000A0637"/>
    <w:rsid w:val="000A3625"/>
    <w:rsid w:val="000B020E"/>
    <w:rsid w:val="000C251D"/>
    <w:rsid w:val="000C501B"/>
    <w:rsid w:val="000D0824"/>
    <w:rsid w:val="000D7079"/>
    <w:rsid w:val="000D7813"/>
    <w:rsid w:val="000E087A"/>
    <w:rsid w:val="000E448E"/>
    <w:rsid w:val="000F4B87"/>
    <w:rsid w:val="00101CED"/>
    <w:rsid w:val="001048AD"/>
    <w:rsid w:val="001070D9"/>
    <w:rsid w:val="001075CC"/>
    <w:rsid w:val="0011616A"/>
    <w:rsid w:val="00117561"/>
    <w:rsid w:val="00124457"/>
    <w:rsid w:val="001255D7"/>
    <w:rsid w:val="00127D6D"/>
    <w:rsid w:val="001326FA"/>
    <w:rsid w:val="00135B05"/>
    <w:rsid w:val="0014523C"/>
    <w:rsid w:val="0014523E"/>
    <w:rsid w:val="00146D57"/>
    <w:rsid w:val="00150377"/>
    <w:rsid w:val="001533A9"/>
    <w:rsid w:val="00172AB0"/>
    <w:rsid w:val="001842E0"/>
    <w:rsid w:val="00187BBB"/>
    <w:rsid w:val="001A2E91"/>
    <w:rsid w:val="001A413B"/>
    <w:rsid w:val="001B35B7"/>
    <w:rsid w:val="001B3CA6"/>
    <w:rsid w:val="001B42C6"/>
    <w:rsid w:val="001B58F9"/>
    <w:rsid w:val="001C2A96"/>
    <w:rsid w:val="001C6A73"/>
    <w:rsid w:val="001D34CB"/>
    <w:rsid w:val="001D37B1"/>
    <w:rsid w:val="001D4EE0"/>
    <w:rsid w:val="001E0952"/>
    <w:rsid w:val="001E2D0C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715E"/>
    <w:rsid w:val="002B206A"/>
    <w:rsid w:val="002C537C"/>
    <w:rsid w:val="002C79BE"/>
    <w:rsid w:val="002D2890"/>
    <w:rsid w:val="002D387D"/>
    <w:rsid w:val="002D79BB"/>
    <w:rsid w:val="002F1C8A"/>
    <w:rsid w:val="00303205"/>
    <w:rsid w:val="00303D61"/>
    <w:rsid w:val="00321D2D"/>
    <w:rsid w:val="003230F9"/>
    <w:rsid w:val="00326A43"/>
    <w:rsid w:val="003279DB"/>
    <w:rsid w:val="00327D08"/>
    <w:rsid w:val="00336FED"/>
    <w:rsid w:val="003415E9"/>
    <w:rsid w:val="00343B20"/>
    <w:rsid w:val="00351467"/>
    <w:rsid w:val="00352B87"/>
    <w:rsid w:val="00354D59"/>
    <w:rsid w:val="0036295E"/>
    <w:rsid w:val="003645A2"/>
    <w:rsid w:val="00372BD3"/>
    <w:rsid w:val="00373D49"/>
    <w:rsid w:val="0037544E"/>
    <w:rsid w:val="00384675"/>
    <w:rsid w:val="003956B1"/>
    <w:rsid w:val="00397810"/>
    <w:rsid w:val="003A0FBE"/>
    <w:rsid w:val="003A6851"/>
    <w:rsid w:val="003B6654"/>
    <w:rsid w:val="003B77F5"/>
    <w:rsid w:val="003C49EF"/>
    <w:rsid w:val="003D215A"/>
    <w:rsid w:val="003E4E62"/>
    <w:rsid w:val="003E5F83"/>
    <w:rsid w:val="003E7861"/>
    <w:rsid w:val="003F1451"/>
    <w:rsid w:val="003F4866"/>
    <w:rsid w:val="003F5DA6"/>
    <w:rsid w:val="004026C4"/>
    <w:rsid w:val="00406C2B"/>
    <w:rsid w:val="004111F5"/>
    <w:rsid w:val="00417C37"/>
    <w:rsid w:val="00422A5D"/>
    <w:rsid w:val="00427BA2"/>
    <w:rsid w:val="00433C3B"/>
    <w:rsid w:val="00436C44"/>
    <w:rsid w:val="004445BC"/>
    <w:rsid w:val="004445CA"/>
    <w:rsid w:val="00444782"/>
    <w:rsid w:val="004540B9"/>
    <w:rsid w:val="00454740"/>
    <w:rsid w:val="00460991"/>
    <w:rsid w:val="004746F4"/>
    <w:rsid w:val="00476C1B"/>
    <w:rsid w:val="00484D36"/>
    <w:rsid w:val="004872B9"/>
    <w:rsid w:val="00487CAD"/>
    <w:rsid w:val="004931B0"/>
    <w:rsid w:val="004950F2"/>
    <w:rsid w:val="004A23FA"/>
    <w:rsid w:val="004A4845"/>
    <w:rsid w:val="004B44C4"/>
    <w:rsid w:val="004B58CD"/>
    <w:rsid w:val="004C0B84"/>
    <w:rsid w:val="004C189A"/>
    <w:rsid w:val="004C259A"/>
    <w:rsid w:val="004C4633"/>
    <w:rsid w:val="004E347D"/>
    <w:rsid w:val="004E5C61"/>
    <w:rsid w:val="004E6E94"/>
    <w:rsid w:val="005059AB"/>
    <w:rsid w:val="0050754D"/>
    <w:rsid w:val="00513CD1"/>
    <w:rsid w:val="00517847"/>
    <w:rsid w:val="0052535C"/>
    <w:rsid w:val="00545432"/>
    <w:rsid w:val="00553490"/>
    <w:rsid w:val="005602B5"/>
    <w:rsid w:val="00566FF1"/>
    <w:rsid w:val="005678D8"/>
    <w:rsid w:val="00573B57"/>
    <w:rsid w:val="00573FBE"/>
    <w:rsid w:val="00574980"/>
    <w:rsid w:val="00584B1E"/>
    <w:rsid w:val="00585169"/>
    <w:rsid w:val="00591F0F"/>
    <w:rsid w:val="005A28CA"/>
    <w:rsid w:val="005A4984"/>
    <w:rsid w:val="005B3792"/>
    <w:rsid w:val="005B46B6"/>
    <w:rsid w:val="005B5DE0"/>
    <w:rsid w:val="005B6B01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72B76"/>
    <w:rsid w:val="0068332E"/>
    <w:rsid w:val="00686894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C79"/>
    <w:rsid w:val="007A107C"/>
    <w:rsid w:val="007A3F78"/>
    <w:rsid w:val="007B2D67"/>
    <w:rsid w:val="007C2525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802104"/>
    <w:rsid w:val="00803DE5"/>
    <w:rsid w:val="00812E18"/>
    <w:rsid w:val="00816D5E"/>
    <w:rsid w:val="00817A26"/>
    <w:rsid w:val="00821E76"/>
    <w:rsid w:val="00824C9A"/>
    <w:rsid w:val="0082717A"/>
    <w:rsid w:val="008514E7"/>
    <w:rsid w:val="008576DA"/>
    <w:rsid w:val="00860E50"/>
    <w:rsid w:val="008750CF"/>
    <w:rsid w:val="00894E64"/>
    <w:rsid w:val="00894EE6"/>
    <w:rsid w:val="0089757C"/>
    <w:rsid w:val="008A68D7"/>
    <w:rsid w:val="008B4152"/>
    <w:rsid w:val="008B6E7A"/>
    <w:rsid w:val="008C6DBE"/>
    <w:rsid w:val="008D1FDB"/>
    <w:rsid w:val="008D64E4"/>
    <w:rsid w:val="008F07B2"/>
    <w:rsid w:val="0090229C"/>
    <w:rsid w:val="009065A4"/>
    <w:rsid w:val="00910F66"/>
    <w:rsid w:val="00916A9E"/>
    <w:rsid w:val="009212D3"/>
    <w:rsid w:val="0092184B"/>
    <w:rsid w:val="00921B7A"/>
    <w:rsid w:val="00922BCA"/>
    <w:rsid w:val="009309D6"/>
    <w:rsid w:val="009364E6"/>
    <w:rsid w:val="00945821"/>
    <w:rsid w:val="009521E1"/>
    <w:rsid w:val="00954644"/>
    <w:rsid w:val="00962C2C"/>
    <w:rsid w:val="00965251"/>
    <w:rsid w:val="00974F34"/>
    <w:rsid w:val="00991C9C"/>
    <w:rsid w:val="00992480"/>
    <w:rsid w:val="00992B1B"/>
    <w:rsid w:val="009941F0"/>
    <w:rsid w:val="009949A4"/>
    <w:rsid w:val="009A22E2"/>
    <w:rsid w:val="009A606D"/>
    <w:rsid w:val="009B4281"/>
    <w:rsid w:val="009C0C45"/>
    <w:rsid w:val="009C1D2F"/>
    <w:rsid w:val="009C5484"/>
    <w:rsid w:val="009C5E81"/>
    <w:rsid w:val="009C6E14"/>
    <w:rsid w:val="009C76F2"/>
    <w:rsid w:val="009D501C"/>
    <w:rsid w:val="009E10B3"/>
    <w:rsid w:val="009E3116"/>
    <w:rsid w:val="009F4D2C"/>
    <w:rsid w:val="00A024EB"/>
    <w:rsid w:val="00A121FF"/>
    <w:rsid w:val="00A1269A"/>
    <w:rsid w:val="00A13545"/>
    <w:rsid w:val="00A271AE"/>
    <w:rsid w:val="00A277DD"/>
    <w:rsid w:val="00A30F83"/>
    <w:rsid w:val="00A476A0"/>
    <w:rsid w:val="00A54B92"/>
    <w:rsid w:val="00A630C3"/>
    <w:rsid w:val="00A63C3F"/>
    <w:rsid w:val="00A74D63"/>
    <w:rsid w:val="00A75F12"/>
    <w:rsid w:val="00A8527C"/>
    <w:rsid w:val="00A90397"/>
    <w:rsid w:val="00A94AFD"/>
    <w:rsid w:val="00AA2BB9"/>
    <w:rsid w:val="00AA7B82"/>
    <w:rsid w:val="00AB6CF9"/>
    <w:rsid w:val="00AC2692"/>
    <w:rsid w:val="00AC48B7"/>
    <w:rsid w:val="00AC5CB5"/>
    <w:rsid w:val="00AC7FB7"/>
    <w:rsid w:val="00AD62E2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396B"/>
    <w:rsid w:val="00B424E0"/>
    <w:rsid w:val="00B44700"/>
    <w:rsid w:val="00B44F35"/>
    <w:rsid w:val="00B46197"/>
    <w:rsid w:val="00B46C29"/>
    <w:rsid w:val="00B645E7"/>
    <w:rsid w:val="00B64840"/>
    <w:rsid w:val="00B65C01"/>
    <w:rsid w:val="00B67804"/>
    <w:rsid w:val="00B80A9B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F23A8"/>
    <w:rsid w:val="00C0425A"/>
    <w:rsid w:val="00C0447D"/>
    <w:rsid w:val="00C10B3A"/>
    <w:rsid w:val="00C254B0"/>
    <w:rsid w:val="00C37812"/>
    <w:rsid w:val="00C454AB"/>
    <w:rsid w:val="00C5283E"/>
    <w:rsid w:val="00C64CF2"/>
    <w:rsid w:val="00C70EE4"/>
    <w:rsid w:val="00C75446"/>
    <w:rsid w:val="00C87DF5"/>
    <w:rsid w:val="00C90C4B"/>
    <w:rsid w:val="00C93172"/>
    <w:rsid w:val="00C9321E"/>
    <w:rsid w:val="00C96075"/>
    <w:rsid w:val="00CA05FD"/>
    <w:rsid w:val="00CA1284"/>
    <w:rsid w:val="00CA2421"/>
    <w:rsid w:val="00CA46A1"/>
    <w:rsid w:val="00CA6CC8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F4F6C"/>
    <w:rsid w:val="00CF6EB0"/>
    <w:rsid w:val="00D00C57"/>
    <w:rsid w:val="00D068B7"/>
    <w:rsid w:val="00D0698A"/>
    <w:rsid w:val="00D12EDA"/>
    <w:rsid w:val="00D168F1"/>
    <w:rsid w:val="00D22BD6"/>
    <w:rsid w:val="00D3109C"/>
    <w:rsid w:val="00D339D2"/>
    <w:rsid w:val="00D35B1B"/>
    <w:rsid w:val="00D365D6"/>
    <w:rsid w:val="00D43125"/>
    <w:rsid w:val="00D44F95"/>
    <w:rsid w:val="00D50DDB"/>
    <w:rsid w:val="00D51307"/>
    <w:rsid w:val="00D57831"/>
    <w:rsid w:val="00D64172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B5036"/>
    <w:rsid w:val="00DC3D7F"/>
    <w:rsid w:val="00DD08C8"/>
    <w:rsid w:val="00DD2463"/>
    <w:rsid w:val="00DD6DDE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1555"/>
    <w:rsid w:val="00E36D95"/>
    <w:rsid w:val="00E4045C"/>
    <w:rsid w:val="00E43E9D"/>
    <w:rsid w:val="00E474EB"/>
    <w:rsid w:val="00E56F7A"/>
    <w:rsid w:val="00E61AC0"/>
    <w:rsid w:val="00E647F1"/>
    <w:rsid w:val="00E72E73"/>
    <w:rsid w:val="00E8197D"/>
    <w:rsid w:val="00E82F09"/>
    <w:rsid w:val="00E85522"/>
    <w:rsid w:val="00E913FD"/>
    <w:rsid w:val="00EA683C"/>
    <w:rsid w:val="00EB251E"/>
    <w:rsid w:val="00EB5C67"/>
    <w:rsid w:val="00EC002A"/>
    <w:rsid w:val="00EC198C"/>
    <w:rsid w:val="00EC49FB"/>
    <w:rsid w:val="00EC5CB6"/>
    <w:rsid w:val="00ED5B87"/>
    <w:rsid w:val="00EE0430"/>
    <w:rsid w:val="00EE2B37"/>
    <w:rsid w:val="00EE7F1D"/>
    <w:rsid w:val="00EF032D"/>
    <w:rsid w:val="00EF1411"/>
    <w:rsid w:val="00EF51E0"/>
    <w:rsid w:val="00EF5D3B"/>
    <w:rsid w:val="00EF630D"/>
    <w:rsid w:val="00F01F33"/>
    <w:rsid w:val="00F16F5B"/>
    <w:rsid w:val="00F25E9A"/>
    <w:rsid w:val="00F26448"/>
    <w:rsid w:val="00F35E9D"/>
    <w:rsid w:val="00F37BDD"/>
    <w:rsid w:val="00F45FEB"/>
    <w:rsid w:val="00F51FF9"/>
    <w:rsid w:val="00F53D0C"/>
    <w:rsid w:val="00F546B7"/>
    <w:rsid w:val="00F55461"/>
    <w:rsid w:val="00F61638"/>
    <w:rsid w:val="00F63666"/>
    <w:rsid w:val="00F67AC7"/>
    <w:rsid w:val="00F7786E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4C7A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97261F51-7791-48BE-A69F-47B1E39139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859FBAC-9A02-46AA-AA9C-76D8E38B22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715</Words>
  <Characters>4077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4783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Darren Hembrow</cp:lastModifiedBy>
  <cp:revision>2</cp:revision>
  <cp:lastPrinted>2018-12-07T14:13:00Z</cp:lastPrinted>
  <dcterms:created xsi:type="dcterms:W3CDTF">2021-02-15T13:52:00Z</dcterms:created>
  <dcterms:modified xsi:type="dcterms:W3CDTF">2021-02-15T13:52:00Z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ad074639-2256-496a-a6c8-95525438902f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