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59273961" w14:textId="77777777" w:rsidR="00D25D68" w:rsidRDefault="00D25D68">
      <w:pPr>
        <w:pStyle w:val="Title"/>
        <w:keepNext w:val="0"/>
        <w:keepLines w:val="0"/>
        <w:pBdr>
          <w:right w:val="none" w:sz="0" w:space="7" w:color="000000"/>
        </w:pBdr>
        <w:shd w:val="clear" w:color="auto" w:fill="FFFFFF"/>
        <w:jc w:val="center"/>
        <w:rPr>
          <w:b/>
          <w:sz w:val="32"/>
          <w:szCs w:val="32"/>
        </w:rPr>
      </w:pPr>
    </w:p>
    <w:p w14:paraId="02E88E2C" w14:textId="77777777" w:rsidR="00D25D68" w:rsidRDefault="00D25D68">
      <w:pPr>
        <w:pStyle w:val="Title"/>
        <w:keepNext w:val="0"/>
        <w:keepLines w:val="0"/>
        <w:pBdr>
          <w:right w:val="none" w:sz="0" w:space="7" w:color="000000"/>
        </w:pBdr>
        <w:shd w:val="clear" w:color="auto" w:fill="FFFFFF"/>
        <w:jc w:val="center"/>
        <w:rPr>
          <w:b/>
          <w:sz w:val="32"/>
          <w:szCs w:val="32"/>
        </w:rPr>
      </w:pPr>
    </w:p>
    <w:p w14:paraId="38432DF7" w14:textId="77777777" w:rsidR="00D25D68" w:rsidRDefault="00D25D68">
      <w:pPr>
        <w:pStyle w:val="Title"/>
        <w:keepNext w:val="0"/>
        <w:keepLines w:val="0"/>
        <w:pBdr>
          <w:right w:val="none" w:sz="0" w:space="7" w:color="000000"/>
        </w:pBdr>
        <w:shd w:val="clear" w:color="auto" w:fill="FFFFFF"/>
        <w:jc w:val="center"/>
        <w:rPr>
          <w:b/>
          <w:sz w:val="32"/>
          <w:szCs w:val="32"/>
        </w:rPr>
      </w:pPr>
    </w:p>
    <w:p w14:paraId="1B45ABC2" w14:textId="2EA2D7F2" w:rsidR="00D25D68" w:rsidRPr="00D25D68" w:rsidRDefault="00D25D68">
      <w:pPr>
        <w:pStyle w:val="Title"/>
        <w:keepNext w:val="0"/>
        <w:keepLines w:val="0"/>
        <w:pBdr>
          <w:right w:val="none" w:sz="0" w:space="7" w:color="000000"/>
        </w:pBdr>
        <w:shd w:val="clear" w:color="auto" w:fill="FFFFFF"/>
        <w:jc w:val="center"/>
        <w:rPr>
          <w:b/>
          <w:sz w:val="48"/>
          <w:szCs w:val="48"/>
        </w:rPr>
      </w:pPr>
      <w:r w:rsidRPr="00D25D68">
        <w:rPr>
          <w:b/>
          <w:sz w:val="48"/>
          <w:szCs w:val="48"/>
        </w:rPr>
        <w:t>LCBB6003</w:t>
      </w:r>
    </w:p>
    <w:p w14:paraId="2F708378" w14:textId="77777777" w:rsidR="00D25D68" w:rsidRDefault="00D25D68" w:rsidP="00D25D68"/>
    <w:p w14:paraId="11FA7E2B" w14:textId="77777777" w:rsidR="00D25D68" w:rsidRPr="00D25D68" w:rsidRDefault="00D25D68" w:rsidP="00D25D68"/>
    <w:p w14:paraId="00000001" w14:textId="5ADADFA2" w:rsidR="00E92559" w:rsidRDefault="00000000">
      <w:pPr>
        <w:pStyle w:val="Title"/>
        <w:keepNext w:val="0"/>
        <w:keepLines w:val="0"/>
        <w:pBdr>
          <w:right w:val="none" w:sz="0" w:space="7" w:color="000000"/>
        </w:pBdr>
        <w:shd w:val="clear" w:color="auto" w:fill="FFFFFF"/>
        <w:jc w:val="center"/>
        <w:rPr>
          <w:b/>
          <w:sz w:val="44"/>
          <w:szCs w:val="44"/>
        </w:rPr>
      </w:pPr>
      <w:r w:rsidRPr="00D25D68">
        <w:rPr>
          <w:b/>
          <w:sz w:val="44"/>
          <w:szCs w:val="44"/>
        </w:rPr>
        <w:t>Leadership and management, theory and practice</w:t>
      </w:r>
    </w:p>
    <w:p w14:paraId="5FD93118" w14:textId="77777777" w:rsidR="00D25D68" w:rsidRDefault="00D25D68" w:rsidP="00D25D68"/>
    <w:p w14:paraId="0E28DB2E" w14:textId="77777777" w:rsidR="00D25D68" w:rsidRDefault="00D25D68" w:rsidP="00D25D68"/>
    <w:p w14:paraId="07CFBF3E" w14:textId="77777777" w:rsidR="00D25D68" w:rsidRDefault="00D25D68" w:rsidP="00D25D68"/>
    <w:p w14:paraId="36C486DB" w14:textId="77777777" w:rsidR="00D25D68" w:rsidRDefault="00D25D68" w:rsidP="00D25D68"/>
    <w:p w14:paraId="53C08AAF" w14:textId="77777777" w:rsidR="00D25D68" w:rsidRDefault="00D25D68" w:rsidP="00D25D68"/>
    <w:p w14:paraId="2206E281" w14:textId="77777777" w:rsidR="00D25D68" w:rsidRPr="00D25D68" w:rsidRDefault="00D25D68" w:rsidP="00D25D68"/>
    <w:p w14:paraId="5C60EA23" w14:textId="77777777" w:rsidR="00D25D68" w:rsidRPr="00D25D68" w:rsidRDefault="00D25D68" w:rsidP="00D25D68">
      <w:pPr>
        <w:rPr>
          <w:b/>
          <w:bCs/>
        </w:rPr>
      </w:pPr>
    </w:p>
    <w:p w14:paraId="1352ABE5" w14:textId="403D86C8" w:rsidR="00D25D68" w:rsidRPr="00D25D68" w:rsidRDefault="00D25D68" w:rsidP="00D25D68">
      <w:pPr>
        <w:pStyle w:val="Title"/>
        <w:jc w:val="left"/>
        <w:rPr>
          <w:b/>
          <w:bCs/>
          <w:sz w:val="32"/>
          <w:szCs w:val="32"/>
        </w:rPr>
      </w:pPr>
      <w:bookmarkStart w:id="0" w:name="_heading=h.30j0zll" w:colFirst="0" w:colLast="0"/>
      <w:bookmarkStart w:id="1" w:name="_heading=h.3znysh7" w:colFirst="0" w:colLast="0"/>
      <w:bookmarkEnd w:id="0"/>
      <w:bookmarkEnd w:id="1"/>
      <w:r w:rsidRPr="00D25D68">
        <w:rPr>
          <w:b/>
          <w:bCs/>
          <w:sz w:val="32"/>
          <w:szCs w:val="32"/>
        </w:rPr>
        <w:t>Module name: Leadership and Management, Theory and Practice</w:t>
      </w:r>
    </w:p>
    <w:p w14:paraId="6599252A" w14:textId="34EDB63B" w:rsidR="00D25D68" w:rsidRPr="00D25D68" w:rsidRDefault="00D25D68" w:rsidP="00D25D68">
      <w:pPr>
        <w:pStyle w:val="Title"/>
        <w:jc w:val="left"/>
        <w:rPr>
          <w:b/>
          <w:bCs/>
          <w:sz w:val="32"/>
          <w:szCs w:val="32"/>
        </w:rPr>
      </w:pPr>
      <w:r w:rsidRPr="00D25D68">
        <w:rPr>
          <w:b/>
          <w:bCs/>
          <w:sz w:val="32"/>
          <w:szCs w:val="32"/>
        </w:rPr>
        <w:t>Module ID: LCBB6003</w:t>
      </w:r>
    </w:p>
    <w:p w14:paraId="3F33A635" w14:textId="77777777" w:rsidR="00D25D68" w:rsidRPr="00D25D68" w:rsidRDefault="00D25D68" w:rsidP="00D25D68">
      <w:pPr>
        <w:pStyle w:val="Title"/>
        <w:jc w:val="left"/>
        <w:rPr>
          <w:b/>
          <w:bCs/>
          <w:sz w:val="32"/>
          <w:szCs w:val="32"/>
        </w:rPr>
      </w:pPr>
      <w:r w:rsidRPr="00D25D68">
        <w:rPr>
          <w:b/>
          <w:bCs/>
          <w:sz w:val="32"/>
          <w:szCs w:val="32"/>
        </w:rPr>
        <w:t>Student Name: Florentina Fistoleanu</w:t>
      </w:r>
    </w:p>
    <w:p w14:paraId="00000004" w14:textId="3B7C12F3" w:rsidR="00E92559" w:rsidRDefault="00D25D68" w:rsidP="00D25D68">
      <w:pPr>
        <w:pStyle w:val="Title"/>
        <w:jc w:val="left"/>
      </w:pPr>
      <w:r w:rsidRPr="00D25D68">
        <w:rPr>
          <w:b/>
          <w:bCs/>
          <w:sz w:val="32"/>
          <w:szCs w:val="32"/>
        </w:rPr>
        <w:t>Student ID: 2115309</w:t>
      </w:r>
      <w:r>
        <w:br w:type="page"/>
      </w:r>
    </w:p>
    <w:p w14:paraId="71D86A4E" w14:textId="77777777" w:rsidR="00D25D68" w:rsidRPr="00D25D68" w:rsidRDefault="00D25D68" w:rsidP="00D25D68"/>
    <w:p w14:paraId="00000005" w14:textId="77777777" w:rsidR="00E92559" w:rsidRDefault="00000000">
      <w:pPr>
        <w:jc w:val="center"/>
        <w:rPr>
          <w:b/>
          <w:sz w:val="40"/>
          <w:szCs w:val="40"/>
        </w:rPr>
      </w:pPr>
      <w:r w:rsidRPr="00A9002A">
        <w:rPr>
          <w:b/>
          <w:sz w:val="40"/>
          <w:szCs w:val="40"/>
        </w:rPr>
        <w:t xml:space="preserve">Table of Content </w:t>
      </w:r>
    </w:p>
    <w:p w14:paraId="03D1BF65" w14:textId="77777777" w:rsidR="00A9002A" w:rsidRPr="00A9002A" w:rsidRDefault="00A9002A">
      <w:pPr>
        <w:jc w:val="center"/>
        <w:rPr>
          <w:b/>
          <w:sz w:val="40"/>
          <w:szCs w:val="40"/>
        </w:rPr>
      </w:pPr>
    </w:p>
    <w:p w14:paraId="1CCBB6D5" w14:textId="77777777" w:rsidR="00A9002A" w:rsidRDefault="00A9002A">
      <w:pPr>
        <w:jc w:val="center"/>
        <w:rPr>
          <w:b/>
        </w:rPr>
      </w:pPr>
    </w:p>
    <w:sdt>
      <w:sdtPr>
        <w:rPr>
          <w:sz w:val="36"/>
          <w:szCs w:val="36"/>
        </w:rPr>
        <w:id w:val="-354966270"/>
        <w:docPartObj>
          <w:docPartGallery w:val="Table of Contents"/>
          <w:docPartUnique/>
        </w:docPartObj>
      </w:sdtPr>
      <w:sdtContent>
        <w:p w14:paraId="00000006" w14:textId="77777777" w:rsidR="00E92559" w:rsidRPr="00A9002A" w:rsidRDefault="00000000">
          <w:pPr>
            <w:widowControl w:val="0"/>
            <w:tabs>
              <w:tab w:val="right" w:pos="9360"/>
            </w:tabs>
            <w:rPr>
              <w:sz w:val="36"/>
              <w:szCs w:val="36"/>
            </w:rPr>
          </w:pPr>
          <w:r w:rsidRPr="00A9002A">
            <w:rPr>
              <w:sz w:val="36"/>
              <w:szCs w:val="36"/>
            </w:rPr>
            <w:fldChar w:fldCharType="begin"/>
          </w:r>
          <w:r w:rsidRPr="00A9002A">
            <w:rPr>
              <w:sz w:val="36"/>
              <w:szCs w:val="36"/>
            </w:rPr>
            <w:instrText xml:space="preserve"> TOC \h \u \z \t "Heading 1,1,Heading 2,2,Heading 3,3,Heading 4,4,Heading 5,5,Heading 6,6,"</w:instrText>
          </w:r>
          <w:r w:rsidRPr="00A9002A">
            <w:rPr>
              <w:sz w:val="36"/>
              <w:szCs w:val="36"/>
            </w:rPr>
            <w:fldChar w:fldCharType="separate"/>
          </w:r>
          <w:r w:rsidRPr="00A9002A">
            <w:rPr>
              <w:sz w:val="36"/>
              <w:szCs w:val="36"/>
            </w:rPr>
            <w:fldChar w:fldCharType="begin"/>
          </w:r>
          <w:r w:rsidRPr="00A9002A">
            <w:rPr>
              <w:sz w:val="36"/>
              <w:szCs w:val="36"/>
            </w:rPr>
            <w:instrText xml:space="preserve"> HYPERLINK \l "_heading=h.tyjcwt" </w:instrText>
          </w:r>
          <w:r w:rsidRPr="00A9002A">
            <w:rPr>
              <w:sz w:val="36"/>
              <w:szCs w:val="36"/>
            </w:rPr>
          </w:r>
          <w:r w:rsidRPr="00A9002A">
            <w:rPr>
              <w:sz w:val="36"/>
              <w:szCs w:val="36"/>
            </w:rPr>
            <w:fldChar w:fldCharType="separate"/>
          </w:r>
          <w:r w:rsidRPr="00A9002A">
            <w:rPr>
              <w:sz w:val="36"/>
              <w:szCs w:val="36"/>
            </w:rPr>
            <w:t>Introduction</w:t>
          </w:r>
          <w:r w:rsidRPr="00A9002A">
            <w:rPr>
              <w:sz w:val="36"/>
              <w:szCs w:val="36"/>
            </w:rPr>
            <w:tab/>
            <w:t>3</w:t>
          </w:r>
        </w:p>
        <w:p w14:paraId="00000007" w14:textId="77777777" w:rsidR="00E92559" w:rsidRPr="00A9002A" w:rsidRDefault="00000000">
          <w:pPr>
            <w:widowControl w:val="0"/>
            <w:tabs>
              <w:tab w:val="right" w:pos="9360"/>
            </w:tabs>
            <w:rPr>
              <w:sz w:val="36"/>
              <w:szCs w:val="36"/>
            </w:rPr>
          </w:pPr>
          <w:r w:rsidRPr="00A9002A">
            <w:rPr>
              <w:sz w:val="36"/>
              <w:szCs w:val="36"/>
            </w:rPr>
            <w:fldChar w:fldCharType="end"/>
          </w:r>
          <w:r w:rsidRPr="00A9002A">
            <w:rPr>
              <w:sz w:val="36"/>
              <w:szCs w:val="36"/>
            </w:rPr>
            <w:fldChar w:fldCharType="begin"/>
          </w:r>
          <w:r w:rsidRPr="00A9002A">
            <w:rPr>
              <w:sz w:val="36"/>
              <w:szCs w:val="36"/>
            </w:rPr>
            <w:instrText xml:space="preserve"> HYPERLINK \l "_heading=h.3dy6vkm" </w:instrText>
          </w:r>
          <w:r w:rsidRPr="00A9002A">
            <w:rPr>
              <w:sz w:val="36"/>
              <w:szCs w:val="36"/>
            </w:rPr>
          </w:r>
          <w:r w:rsidRPr="00A9002A">
            <w:rPr>
              <w:sz w:val="36"/>
              <w:szCs w:val="36"/>
            </w:rPr>
            <w:fldChar w:fldCharType="separate"/>
          </w:r>
          <w:r w:rsidRPr="00A9002A">
            <w:rPr>
              <w:sz w:val="36"/>
              <w:szCs w:val="36"/>
            </w:rPr>
            <w:t>Main body</w:t>
          </w:r>
          <w:r w:rsidRPr="00A9002A">
            <w:rPr>
              <w:sz w:val="36"/>
              <w:szCs w:val="36"/>
            </w:rPr>
            <w:tab/>
            <w:t>4</w:t>
          </w:r>
        </w:p>
        <w:p w14:paraId="00000008" w14:textId="77777777" w:rsidR="00E92559" w:rsidRPr="00A9002A" w:rsidRDefault="00000000">
          <w:pPr>
            <w:widowControl w:val="0"/>
            <w:tabs>
              <w:tab w:val="right" w:pos="9360"/>
            </w:tabs>
            <w:rPr>
              <w:sz w:val="36"/>
              <w:szCs w:val="36"/>
            </w:rPr>
          </w:pPr>
          <w:r w:rsidRPr="00A9002A">
            <w:rPr>
              <w:sz w:val="36"/>
              <w:szCs w:val="36"/>
            </w:rPr>
            <w:fldChar w:fldCharType="end"/>
          </w:r>
          <w:r w:rsidRPr="00A9002A">
            <w:rPr>
              <w:sz w:val="36"/>
              <w:szCs w:val="36"/>
            </w:rPr>
            <w:fldChar w:fldCharType="begin"/>
          </w:r>
          <w:r w:rsidRPr="00A9002A">
            <w:rPr>
              <w:sz w:val="36"/>
              <w:szCs w:val="36"/>
            </w:rPr>
            <w:instrText xml:space="preserve"> HYPERLINK \l "_heading=h.1t3h5sf" </w:instrText>
          </w:r>
          <w:r w:rsidRPr="00A9002A">
            <w:rPr>
              <w:sz w:val="36"/>
              <w:szCs w:val="36"/>
            </w:rPr>
          </w:r>
          <w:r w:rsidRPr="00A9002A">
            <w:rPr>
              <w:sz w:val="36"/>
              <w:szCs w:val="36"/>
            </w:rPr>
            <w:fldChar w:fldCharType="separate"/>
          </w:r>
          <w:r w:rsidRPr="00A9002A">
            <w:rPr>
              <w:sz w:val="36"/>
              <w:szCs w:val="36"/>
            </w:rPr>
            <w:t>Conclusion</w:t>
          </w:r>
          <w:r w:rsidRPr="00A9002A">
            <w:rPr>
              <w:sz w:val="36"/>
              <w:szCs w:val="36"/>
            </w:rPr>
            <w:tab/>
            <w:t>9</w:t>
          </w:r>
        </w:p>
        <w:p w14:paraId="00000009" w14:textId="77777777" w:rsidR="00E92559" w:rsidRPr="00A9002A" w:rsidRDefault="00000000">
          <w:pPr>
            <w:widowControl w:val="0"/>
            <w:tabs>
              <w:tab w:val="right" w:pos="9360"/>
            </w:tabs>
            <w:rPr>
              <w:sz w:val="36"/>
              <w:szCs w:val="36"/>
            </w:rPr>
          </w:pPr>
          <w:r w:rsidRPr="00A9002A">
            <w:rPr>
              <w:sz w:val="36"/>
              <w:szCs w:val="36"/>
            </w:rPr>
            <w:fldChar w:fldCharType="end"/>
          </w:r>
          <w:hyperlink w:anchor="_heading=h.2s8eyo1">
            <w:r w:rsidRPr="00A9002A">
              <w:rPr>
                <w:sz w:val="36"/>
                <w:szCs w:val="36"/>
              </w:rPr>
              <w:t>References</w:t>
            </w:r>
            <w:r w:rsidRPr="00A9002A">
              <w:rPr>
                <w:sz w:val="36"/>
                <w:szCs w:val="36"/>
              </w:rPr>
              <w:tab/>
              <w:t>10</w:t>
            </w:r>
          </w:hyperlink>
          <w:r w:rsidRPr="00A9002A">
            <w:rPr>
              <w:sz w:val="36"/>
              <w:szCs w:val="36"/>
            </w:rPr>
            <w:fldChar w:fldCharType="end"/>
          </w:r>
        </w:p>
      </w:sdtContent>
    </w:sdt>
    <w:p w14:paraId="0000000A" w14:textId="77777777" w:rsidR="00E92559" w:rsidRPr="00A9002A" w:rsidRDefault="00000000">
      <w:pPr>
        <w:pStyle w:val="Heading1"/>
        <w:rPr>
          <w:sz w:val="36"/>
          <w:szCs w:val="36"/>
        </w:rPr>
      </w:pPr>
      <w:bookmarkStart w:id="2" w:name="_heading=h.2et92p0" w:colFirst="0" w:colLast="0"/>
      <w:bookmarkEnd w:id="2"/>
      <w:r w:rsidRPr="00A9002A">
        <w:rPr>
          <w:sz w:val="36"/>
          <w:szCs w:val="36"/>
        </w:rPr>
        <w:br w:type="page"/>
      </w:r>
    </w:p>
    <w:p w14:paraId="0000000B" w14:textId="77777777" w:rsidR="00E92559" w:rsidRDefault="00000000">
      <w:pPr>
        <w:pStyle w:val="Heading1"/>
      </w:pPr>
      <w:bookmarkStart w:id="3" w:name="_heading=h.tyjcwt" w:colFirst="0" w:colLast="0"/>
      <w:bookmarkEnd w:id="3"/>
      <w:r>
        <w:lastRenderedPageBreak/>
        <w:t>Introduction</w:t>
      </w:r>
    </w:p>
    <w:p w14:paraId="0000000C" w14:textId="2F62C36C" w:rsidR="00E92559" w:rsidRDefault="00000000">
      <w:r>
        <w:t xml:space="preserve">Leadership is about influencing and inspiring people to achieve a common vision. Whereas manager refers to the process of decision-making, organising, decision making, motivation and also controlling human resources (Bush, 2020). The following essay will focus on the stage, which says “A Manager can be a </w:t>
      </w:r>
      <w:r w:rsidR="006F05B6">
        <w:t>leader,</w:t>
      </w:r>
      <w:r>
        <w:t xml:space="preserve"> but a leader cannot be a manager”. It will be gathering valuable information from different sources and trying to understand the truthfulness of this statement. </w:t>
      </w:r>
      <w:r>
        <w:br w:type="page"/>
      </w:r>
    </w:p>
    <w:p w14:paraId="0000000D" w14:textId="77777777" w:rsidR="00E92559" w:rsidRDefault="00000000">
      <w:pPr>
        <w:pStyle w:val="Heading1"/>
      </w:pPr>
      <w:bookmarkStart w:id="4" w:name="_heading=h.3dy6vkm" w:colFirst="0" w:colLast="0"/>
      <w:bookmarkEnd w:id="4"/>
      <w:r>
        <w:lastRenderedPageBreak/>
        <w:t xml:space="preserve">Main body </w:t>
      </w:r>
    </w:p>
    <w:p w14:paraId="0000000E" w14:textId="157DC6A3" w:rsidR="00E92559" w:rsidRDefault="00000000">
      <w:r>
        <w:t xml:space="preserve">The statement “A manager can be a </w:t>
      </w:r>
      <w:r w:rsidR="00A9002A">
        <w:t>leader,</w:t>
      </w:r>
      <w:r>
        <w:t xml:space="preserve"> but a leader can be a manager” is an interesting debate regarding the roles and qualities of managers as compared to leaders. The managers and the leaders have different roles and responsibilities in the organisation (Gjerde and Alvesson, 2020). As per</w:t>
      </w:r>
      <w:r>
        <w:rPr>
          <w:b/>
          <w:i/>
        </w:rPr>
        <w:t xml:space="preserve"> Henry </w:t>
      </w:r>
      <w:r w:rsidR="00672E80">
        <w:rPr>
          <w:b/>
          <w:i/>
        </w:rPr>
        <w:t>Fayol’s</w:t>
      </w:r>
      <w:r>
        <w:t xml:space="preserve"> management theory, the manager performs the five major functions, such as planning, organising, commanding, controlling and coordinating in the organisation. The manager in the organisation focuses much more on planning, organising, staffing, controlling and directing the organisation to achieve the target goal. Their concentration is much more on the processes, efficiency and the management of stability (Ali </w:t>
      </w:r>
      <w:r>
        <w:rPr>
          <w:i/>
        </w:rPr>
        <w:t>et al</w:t>
      </w:r>
      <w:r>
        <w:t>., 2021). On the other hand, leadership is about influencing and inspiring the people in the organisation to achieve the common aim or goal of the organisation. They are the visionaries of the organisation who guide and motivate towards the goal. As per</w:t>
      </w:r>
      <w:r>
        <w:rPr>
          <w:b/>
          <w:i/>
        </w:rPr>
        <w:t xml:space="preserve"> John Kotter, </w:t>
      </w:r>
      <w:r>
        <w:t xml:space="preserve">the leaders in the organisation help in dealing with the change, whereas the manager in the organisation is all about coping with complexity. The leaders in the organisation always need to guide the people in the organisation properly towards the success of the organisation. It can be seen that an individual needs a wide range of skills and attributes (Dounia, 2024). For example, </w:t>
      </w:r>
      <w:r>
        <w:rPr>
          <w:b/>
          <w:i/>
        </w:rPr>
        <w:t>Steve Jobs</w:t>
      </w:r>
      <w:r>
        <w:t xml:space="preserve"> is often regarded as one of the quintessential leaders because of his compelling vision for the organisation and also inspired the team to create innovative products. He was also an extraordinary leader with good managerial attributes and skills, used to oversee the marketing strategies and product development within the organisation (</w:t>
      </w:r>
      <w:proofErr w:type="spellStart"/>
      <w:r>
        <w:t>Benmira</w:t>
      </w:r>
      <w:proofErr w:type="spellEnd"/>
      <w:r>
        <w:t xml:space="preserve"> and Agboola, 2021). </w:t>
      </w:r>
    </w:p>
    <w:p w14:paraId="0000000F" w14:textId="4FC30BA9" w:rsidR="00E92559" w:rsidRDefault="00000000">
      <w:r>
        <w:t xml:space="preserve">The strong ability to combine visionary leadership with practical management demonstrates that all leaders can also be managers. The given statement fails in this case because Steve Jobs has showcased that a leader can be a good manager. There are different theories. which provide valuable insights regarding the relationship between the management and the leadership in the organisation. The </w:t>
      </w:r>
      <w:r>
        <w:rPr>
          <w:b/>
          <w:i/>
        </w:rPr>
        <w:t xml:space="preserve">Trait Theory </w:t>
      </w:r>
      <w:r>
        <w:t>suggests that there are certain inherent attributes and traits which make an individual a leader. Traits such as assertiveness, sociability and intelligence are crucial for effective leadership. These are also some of the important traits that are required to be developed by the manager for managing the operations in the organisation (</w:t>
      </w:r>
      <w:proofErr w:type="spellStart"/>
      <w:r>
        <w:t>Benmira</w:t>
      </w:r>
      <w:proofErr w:type="spellEnd"/>
      <w:r>
        <w:t xml:space="preserve"> and Agboola, 2021). They are responsible for supporting the leaders in the organisation, which eventually helps in contributing to the development of the organisation. It can be seen that an individual with some leadership helps to be a manager in the organisation as well. For instance, Elon Musk adapts the </w:t>
      </w:r>
      <w:r>
        <w:lastRenderedPageBreak/>
        <w:t xml:space="preserve">role of transformational leaders in the organisation. The leadership style adopted by Musk is characterised by high expectations </w:t>
      </w:r>
      <w:r w:rsidR="00672E80">
        <w:t>and</w:t>
      </w:r>
      <w:r>
        <w:t xml:space="preserve"> intelligence skills. He is not only leading the team in the organisation but also manages various things in the organisation. The hands-on approach to the operation, crisis management and product development shows that he also engages in the different managerial tasks. It shows that effective leaders are often embodied in managerial roles in the organisation. In this case, also the statement has been proven wrong because a leader like Elon Musk can manage things properly </w:t>
      </w:r>
      <w:r w:rsidR="00672E80">
        <w:t>and</w:t>
      </w:r>
      <w:r>
        <w:t xml:space="preserve"> lead the organisation towards the targeted goal in the organisation (Renz and Vogel, 2020).</w:t>
      </w:r>
    </w:p>
    <w:p w14:paraId="00000010" w14:textId="2B2D1115" w:rsidR="00E92559" w:rsidRDefault="00000000">
      <w:r>
        <w:t xml:space="preserve">The managers in the organisation play a major role because it helps in bridging the gap between the upper management strategic goals and the execution of that thing on the operation to achieve the goals. The responsibilities are crucial and multifaceted for ensuring that an organisation's objectives are met effectively and efficiently. As per </w:t>
      </w:r>
      <w:r>
        <w:rPr>
          <w:b/>
          <w:i/>
        </w:rPr>
        <w:t xml:space="preserve">transactional leadership, </w:t>
      </w:r>
      <w:r>
        <w:t>there needs to be proper management for better function and operation of the organisation. This style emphasises much more with management, focusing on routine, performance-related penalties and rewards (</w:t>
      </w:r>
      <w:proofErr w:type="spellStart"/>
      <w:r>
        <w:t>Benmira</w:t>
      </w:r>
      <w:proofErr w:type="spellEnd"/>
      <w:r>
        <w:t xml:space="preserve"> and Agboola, 2021). The manager in the organisation often follows transactional leadership to maintain the stability of the organisation. </w:t>
      </w:r>
      <w:r w:rsidR="0045601A">
        <w:t>Leaders</w:t>
      </w:r>
      <w:r>
        <w:t xml:space="preserve"> in the organisation can be good managers and contribute to the development of the organisation. For instance, Mary Barra of General Motors is a good leader, whose brand has been performing well. It is estimated that the brand has generated more than £153 billion during the financial years 2021 to 2022 (Carlier, 2024). Her leadership focused on the commitment and innovation to transform General Motors into a tech-driven organisation. The managerial capabilities of Maria are an example of her ability to implement an effective process </w:t>
      </w:r>
      <w:r w:rsidR="00672E80">
        <w:t>and</w:t>
      </w:r>
      <w:r>
        <w:t xml:space="preserve"> manage cooperation. It illustrates the intersection of management and leadership. These abilities are important in the implementation of effective processes and management of the organisation. It shows an intersection of the management and leadership in the organisation. In this case, also the statement failed because it completely shows that an effective level can be a good manager in the organisation. </w:t>
      </w:r>
    </w:p>
    <w:p w14:paraId="00000011" w14:textId="77777777" w:rsidR="00E92559" w:rsidRDefault="00000000">
      <w:r>
        <w:t xml:space="preserve">The examination of the different examples has revealed that the leader often has some managerial skills, which is important in managing the organisation. There are different theories, which have been showcased such as the trait theory, transformational theory and various other leadership theories that guide and inspire an individual towards the vision of the organisation. The statement has some truth when considering some of the distinct skill sets which are required for leadership </w:t>
      </w:r>
      <w:r>
        <w:lastRenderedPageBreak/>
        <w:t xml:space="preserve">and management. The manager in the organisation might excel in some of the operational efficiency and maintaining stability of the organisation but they might lack the inspirational and visionary qualities of leaders. There might be some leaders, who might face problems in the process-oriented nature of management, despite becoming a visionary leader.  </w:t>
      </w:r>
    </w:p>
    <w:p w14:paraId="00000012" w14:textId="79489965" w:rsidR="00E92559" w:rsidRDefault="00000000">
      <w:r>
        <w:t xml:space="preserve">In the current dynamic business environment, there are different leadership and managerial skills crucial for an organisation and also individual success. Management means getting the people into the organisation to accomplish the respective task properly. Whereas leaders involve the team and inspire them to achieve the shared vision. The development of such skills not only improves personal effectiveness but also drives the performance level of an organisation. For the management of the people and getting them to do the things that are required to be done there are certain skills to be developed. Communication is one of the important skills because it ensures that all the tasks are clearly </w:t>
      </w:r>
      <w:r w:rsidR="00A9002A">
        <w:t>understood,</w:t>
      </w:r>
      <w:r>
        <w:t xml:space="preserve"> and the expectations are achieved. It involves clear instruction, listening </w:t>
      </w:r>
      <w:r w:rsidR="00E673B1">
        <w:t>and</w:t>
      </w:r>
      <w:r>
        <w:t xml:space="preserve"> providing feedback. This will help in sharing the ideas properly and executing them in the business operation. Time management is also one of the important skills which is required to be developed. It helps in prioritising the task, setting the deadline and allocating the required time for the completion of the task. Furthermore, the manager in the organisation also needs to develop problem-solving skills because it helps India find the problem and develop an effective solution to maintain the workflow and productivity of the organisation (</w:t>
      </w:r>
      <w:proofErr w:type="spellStart"/>
      <w:r>
        <w:t>Khytrova</w:t>
      </w:r>
      <w:proofErr w:type="spellEnd"/>
      <w:r>
        <w:t xml:space="preserve"> </w:t>
      </w:r>
      <w:r>
        <w:rPr>
          <w:i/>
        </w:rPr>
        <w:t>et al</w:t>
      </w:r>
      <w:r>
        <w:t xml:space="preserve">., 2020). For instance, Satya Nadella the CEO of Microsoft has transformed the organisational culture and focused on collaboration, empathy and innovation. His leadership emphasises much more on the growth mind-set, which inspired employees in the organisation to embrace the change </w:t>
      </w:r>
      <w:r w:rsidR="00E673B1">
        <w:t>and</w:t>
      </w:r>
      <w:r>
        <w:t xml:space="preserve"> drive the company towards its goal (Kohn, 2024). </w:t>
      </w:r>
    </w:p>
    <w:p w14:paraId="00000013" w14:textId="14AA8FAD" w:rsidR="00E92559" w:rsidRDefault="00000000">
      <w:r>
        <w:t xml:space="preserve">Effective leadership for getting the people to want to do and what needs to be done thereafter requires some skills to be developed. With visionary thinking skills, the leaders in the organisation need to articulate their ideas </w:t>
      </w:r>
      <w:r w:rsidR="00E673B1">
        <w:t>and</w:t>
      </w:r>
      <w:r>
        <w:t xml:space="preserve"> develop a compiled vision, which motivates the employees to move towards the goal. When the employees in the organisation have a proper direction, they will be able to use their executive's knowledge and skills to perform effectively their respective tasks. Emotional intelligence is also one of the important skills because it helps in controlling emotions and dealing with people. This helps in developing a strong relationship </w:t>
      </w:r>
      <w:r w:rsidR="00E673B1">
        <w:t>and</w:t>
      </w:r>
      <w:r>
        <w:t xml:space="preserve"> fosters a supportive working environment in the organisation. It is important in the organisation because it helps to engage the employees in the organisation (</w:t>
      </w:r>
      <w:proofErr w:type="spellStart"/>
      <w:r>
        <w:t>Khytrova</w:t>
      </w:r>
      <w:proofErr w:type="spellEnd"/>
      <w:r>
        <w:t xml:space="preserve"> </w:t>
      </w:r>
      <w:r>
        <w:rPr>
          <w:i/>
        </w:rPr>
        <w:t>et al</w:t>
      </w:r>
      <w:r>
        <w:t xml:space="preserve">., 2020). For instance, as per my </w:t>
      </w:r>
      <w:r>
        <w:lastRenderedPageBreak/>
        <w:t xml:space="preserve">experience in the marketing role in the Tesco organisation, I found that it is important to combine leadership and management skills.  As per </w:t>
      </w:r>
      <w:r w:rsidRPr="00E673B1">
        <w:t>the</w:t>
      </w:r>
      <w:r w:rsidRPr="00E673B1">
        <w:rPr>
          <w:i/>
        </w:rPr>
        <w:t xml:space="preserve"> transformational leadership</w:t>
      </w:r>
      <w:r>
        <w:rPr>
          <w:b/>
          <w:i/>
        </w:rPr>
        <w:t xml:space="preserve"> </w:t>
      </w:r>
      <w:r>
        <w:t xml:space="preserve">style, a leader in the organisation needs to focus on the requirements of the employees. When the employee's needs are fulfilled, it helps motivate them to perform their respective tasks in a much more effective manner (Collins </w:t>
      </w:r>
      <w:r>
        <w:rPr>
          <w:i/>
        </w:rPr>
        <w:t>et al</w:t>
      </w:r>
      <w:r>
        <w:t xml:space="preserve">., 2020). Overall, these are some of the skills that can be used by organisations for implementing the management and leading the group of people in the organisation. An individual needs to focus on such skills because it helps to perform effectively in the organisation. </w:t>
      </w:r>
    </w:p>
    <w:p w14:paraId="00000014" w14:textId="4EBE79A4" w:rsidR="00E92559" w:rsidRDefault="00000000">
      <w:r>
        <w:t xml:space="preserve">The above-mentioned skills are some of the important skills, which are required for individual and organisational performance levels. The development of leadership and management skills can help in increasing the job satisfaction level of the individual. Individuals might feel much more confident and competent in their respective roles, for instance, a manager properly communicating and delegating tasks can help reduce stress </w:t>
      </w:r>
      <w:r w:rsidR="00E673B1">
        <w:t>and</w:t>
      </w:r>
      <w:r>
        <w:t xml:space="preserve"> avoid procrastination. Social need is one of the important needs as per the </w:t>
      </w:r>
      <w:r>
        <w:rPr>
          <w:b/>
          <w:i/>
        </w:rPr>
        <w:t>Maslow hierarchy needs</w:t>
      </w:r>
      <w:r>
        <w:t xml:space="preserve">, which motivates an individual to connect with the organisation for a longer </w:t>
      </w:r>
      <w:r w:rsidR="00E673B1">
        <w:t>period</w:t>
      </w:r>
      <w:r>
        <w:t xml:space="preserve">. The increase in job satisfaction helps increase the sense of achievement. Furthermore, it also helps in career advancement because it helps in increasing employment opportunities for careers and promotional growth (Abbas, 2020). For example, I have good communication and problem-solving skills, which allowed me to get more job opportunities. Good communication will help an individual to share information and increase their own skills and knowledge. The continuous growth and development of individual skills also help in self-improvement and personal growth. For example, the learning of conflict management in the organisation helps in reducing the chances of conflicts in the organisation. A good conflict resolution can help in improving the workplace relationship between the employees in the organisation. Overall, it can be seen that such skills have some major contribution to the development of an individual and also create some major opportunities.  </w:t>
      </w:r>
    </w:p>
    <w:p w14:paraId="00000015" w14:textId="2764EF8C" w:rsidR="00E92559" w:rsidRDefault="00000000">
      <w:r>
        <w:t xml:space="preserve">It also has a major impact on the overall organisational performance because the combination of Management and leadership skills helps in the effective management of the organisation. Inspiring leadership helps boost employee engagement and motivation in the organisation, which is important for the long-term success of the business (Collins </w:t>
      </w:r>
      <w:r>
        <w:rPr>
          <w:i/>
        </w:rPr>
        <w:t>et al</w:t>
      </w:r>
      <w:r>
        <w:t xml:space="preserve">., 2020). For instance, the Google organisation focuses much more on the leadership and management training program, which helps contribute to a higher level of productivity and innovation. When the employees in the organisation are skilful and knowledgeable then it automatically helps in the development of the organisation </w:t>
      </w:r>
      <w:r>
        <w:lastRenderedPageBreak/>
        <w:t xml:space="preserve">(Bailey, 2022). Furthermore, when the employees in the organisation are provided with more learning and development opportunities, it helps in employee retention. For example, an organisation like Netflix has a higher retention rate because it focuses much more on empowering employees and leadership development. Transformational leadership in the organisation plays a major role because it not only helps in fulfilling the needs of employees but also inspires other people in the organisation. For instance, an organisation such as 3M has an innovative culture because it fosters leadership abilities, which motivate the employees to take risks and also to think outside the box. Overall, </w:t>
      </w:r>
      <w:r w:rsidR="0045601A">
        <w:t>the</w:t>
      </w:r>
      <w:r>
        <w:t xml:space="preserve"> development of managerial and leadership skills has a major impact on an individual and organisation. </w:t>
      </w:r>
      <w:r>
        <w:br w:type="page"/>
      </w:r>
    </w:p>
    <w:p w14:paraId="00000016" w14:textId="77777777" w:rsidR="00E92559" w:rsidRDefault="00000000">
      <w:pPr>
        <w:pStyle w:val="Heading1"/>
      </w:pPr>
      <w:bookmarkStart w:id="5" w:name="_heading=h.1t3h5sf" w:colFirst="0" w:colLast="0"/>
      <w:bookmarkEnd w:id="5"/>
      <w:r>
        <w:lastRenderedPageBreak/>
        <w:t xml:space="preserve">Conclusion </w:t>
      </w:r>
    </w:p>
    <w:p w14:paraId="00000017" w14:textId="77777777" w:rsidR="00E92559" w:rsidRDefault="00000000">
      <w:r>
        <w:t xml:space="preserve">The above essay has been insightful because it helps in understanding the difference between managerial and leadership skills. It has been found that the leaders in the organisation can be managers. Different organisational examples and theories have showcased that, though the statement has some weight but is not true. Furthermore, the development of personal and employability skills is important in the organisation. </w:t>
      </w:r>
    </w:p>
    <w:p w14:paraId="00000018" w14:textId="77777777" w:rsidR="00E92559" w:rsidRDefault="00000000">
      <w:pPr>
        <w:pStyle w:val="Heading1"/>
      </w:pPr>
      <w:bookmarkStart w:id="6" w:name="_heading=h.4d34og8" w:colFirst="0" w:colLast="0"/>
      <w:bookmarkEnd w:id="6"/>
      <w:r>
        <w:br w:type="page"/>
      </w:r>
    </w:p>
    <w:p w14:paraId="00000019" w14:textId="77777777" w:rsidR="00E92559" w:rsidRDefault="00000000">
      <w:pPr>
        <w:pStyle w:val="Heading1"/>
      </w:pPr>
      <w:bookmarkStart w:id="7" w:name="_heading=h.2s8eyo1" w:colFirst="0" w:colLast="0"/>
      <w:bookmarkEnd w:id="7"/>
      <w:r>
        <w:lastRenderedPageBreak/>
        <w:t xml:space="preserve">References </w:t>
      </w:r>
    </w:p>
    <w:p w14:paraId="0000001A" w14:textId="77777777" w:rsidR="00E92559" w:rsidRDefault="00000000">
      <w:pPr>
        <w:rPr>
          <w:highlight w:val="white"/>
        </w:rPr>
      </w:pPr>
      <w:r>
        <w:rPr>
          <w:highlight w:val="white"/>
        </w:rPr>
        <w:t xml:space="preserve">Abbas, J., (2020). Service quality in higher education institutions: qualitative evidence from the students’ perspectives using Maslow hierarchy of needs. </w:t>
      </w:r>
      <w:r>
        <w:rPr>
          <w:i/>
          <w:highlight w:val="white"/>
        </w:rPr>
        <w:t>International Journal of Quality and Service Sciences</w:t>
      </w:r>
      <w:r>
        <w:rPr>
          <w:highlight w:val="white"/>
        </w:rPr>
        <w:t xml:space="preserve">, </w:t>
      </w:r>
      <w:r>
        <w:rPr>
          <w:i/>
          <w:highlight w:val="white"/>
        </w:rPr>
        <w:t>12</w:t>
      </w:r>
      <w:r>
        <w:rPr>
          <w:highlight w:val="white"/>
        </w:rPr>
        <w:t>(3), pp.371-384.</w:t>
      </w:r>
    </w:p>
    <w:p w14:paraId="0000001B" w14:textId="77777777" w:rsidR="00E92559" w:rsidRDefault="00000000">
      <w:pPr>
        <w:rPr>
          <w:highlight w:val="white"/>
        </w:rPr>
      </w:pPr>
      <w:bookmarkStart w:id="8" w:name="_heading=h.17dp8vu" w:colFirst="0" w:colLast="0"/>
      <w:bookmarkEnd w:id="8"/>
      <w:r>
        <w:rPr>
          <w:highlight w:val="white"/>
        </w:rPr>
        <w:t xml:space="preserve">Ali, I., Nayan, F.K., Sarker, M.A.R., </w:t>
      </w:r>
      <w:proofErr w:type="spellStart"/>
      <w:r>
        <w:rPr>
          <w:highlight w:val="white"/>
        </w:rPr>
        <w:t>Kadery</w:t>
      </w:r>
      <w:proofErr w:type="spellEnd"/>
      <w:r>
        <w:rPr>
          <w:highlight w:val="white"/>
        </w:rPr>
        <w:t xml:space="preserve">, M.T.R. and Firmansah, Y., (2021). Management Skill Development of Academic Institutional Heads in Bangladesh: A Conceptual Study on Henri Fayol’s Management Principles. </w:t>
      </w:r>
      <w:r>
        <w:rPr>
          <w:i/>
          <w:highlight w:val="white"/>
        </w:rPr>
        <w:t>International Journal of Human Resource Studies</w:t>
      </w:r>
      <w:r>
        <w:rPr>
          <w:highlight w:val="white"/>
        </w:rPr>
        <w:t xml:space="preserve">, </w:t>
      </w:r>
      <w:r>
        <w:rPr>
          <w:i/>
          <w:highlight w:val="white"/>
        </w:rPr>
        <w:t>11</w:t>
      </w:r>
      <w:r>
        <w:rPr>
          <w:highlight w:val="white"/>
        </w:rPr>
        <w:t>(3), pp.1-15.</w:t>
      </w:r>
    </w:p>
    <w:p w14:paraId="0000001C" w14:textId="77777777" w:rsidR="00E92559" w:rsidRDefault="00000000">
      <w:pPr>
        <w:rPr>
          <w:highlight w:val="white"/>
        </w:rPr>
      </w:pPr>
      <w:r>
        <w:rPr>
          <w:highlight w:val="white"/>
        </w:rPr>
        <w:t xml:space="preserve">Bailey, C., (2022). Employee engagement: Do practitioners care what academics have to say–And should they?. </w:t>
      </w:r>
      <w:r>
        <w:rPr>
          <w:i/>
          <w:highlight w:val="white"/>
        </w:rPr>
        <w:t>Human Resource Management Review</w:t>
      </w:r>
      <w:r>
        <w:rPr>
          <w:highlight w:val="white"/>
        </w:rPr>
        <w:t xml:space="preserve">, </w:t>
      </w:r>
      <w:r>
        <w:rPr>
          <w:i/>
          <w:highlight w:val="white"/>
        </w:rPr>
        <w:t>32</w:t>
      </w:r>
      <w:r>
        <w:rPr>
          <w:highlight w:val="white"/>
        </w:rPr>
        <w:t>(1), p.100589.</w:t>
      </w:r>
    </w:p>
    <w:p w14:paraId="0000001D" w14:textId="3D81BD0F" w:rsidR="00E92559" w:rsidRDefault="00000000">
      <w:pPr>
        <w:rPr>
          <w:highlight w:val="white"/>
        </w:rPr>
      </w:pPr>
      <w:proofErr w:type="spellStart"/>
      <w:r>
        <w:rPr>
          <w:highlight w:val="white"/>
        </w:rPr>
        <w:t>Benmira</w:t>
      </w:r>
      <w:proofErr w:type="spellEnd"/>
      <w:r>
        <w:rPr>
          <w:highlight w:val="white"/>
        </w:rPr>
        <w:t xml:space="preserve">, S. and Agboola, M., (2021). Evolution of leadership theory. </w:t>
      </w:r>
      <w:r>
        <w:rPr>
          <w:i/>
          <w:highlight w:val="white"/>
        </w:rPr>
        <w:t>BMJ leader</w:t>
      </w:r>
      <w:r>
        <w:rPr>
          <w:highlight w:val="white"/>
        </w:rPr>
        <w:t xml:space="preserve">, </w:t>
      </w:r>
      <w:r w:rsidR="006F05B6">
        <w:rPr>
          <w:highlight w:val="white"/>
        </w:rPr>
        <w:t>pp. leader</w:t>
      </w:r>
      <w:r>
        <w:rPr>
          <w:highlight w:val="white"/>
        </w:rPr>
        <w:t>-2020.</w:t>
      </w:r>
    </w:p>
    <w:p w14:paraId="0000001E" w14:textId="77777777" w:rsidR="00E92559" w:rsidRDefault="00000000">
      <w:pPr>
        <w:rPr>
          <w:highlight w:val="white"/>
        </w:rPr>
      </w:pPr>
      <w:r>
        <w:rPr>
          <w:highlight w:val="white"/>
        </w:rPr>
        <w:t>Bush, T., 2020. Theories of educational leadership and management.</w:t>
      </w:r>
    </w:p>
    <w:p w14:paraId="0000001F" w14:textId="77777777" w:rsidR="00E92559" w:rsidRDefault="00000000">
      <w:r>
        <w:t xml:space="preserve">Carlier, M. (2024). </w:t>
      </w:r>
      <w:r>
        <w:rPr>
          <w:i/>
        </w:rPr>
        <w:t>General Motors Company: revenue in 2023</w:t>
      </w:r>
      <w:r>
        <w:t xml:space="preserve">, </w:t>
      </w:r>
      <w:r>
        <w:rPr>
          <w:i/>
        </w:rPr>
        <w:t>Statista</w:t>
      </w:r>
      <w:r>
        <w:t>. Available at: https://www.statista.com/statistics/225349/revenue-of-general-motors/ (Accessed: 8 July 2024).</w:t>
      </w:r>
    </w:p>
    <w:p w14:paraId="00000020" w14:textId="77777777" w:rsidR="00E92559" w:rsidRDefault="00000000">
      <w:pPr>
        <w:rPr>
          <w:highlight w:val="white"/>
        </w:rPr>
      </w:pPr>
      <w:r>
        <w:rPr>
          <w:highlight w:val="white"/>
        </w:rPr>
        <w:t xml:space="preserve">Collins, E., Owen, P., Digan, J. and Dunn, F., (2020). Applying transformational leadership in nursing practice. </w:t>
      </w:r>
      <w:proofErr w:type="spellStart"/>
      <w:r>
        <w:rPr>
          <w:i/>
          <w:highlight w:val="white"/>
        </w:rPr>
        <w:t>Nurs</w:t>
      </w:r>
      <w:proofErr w:type="spellEnd"/>
      <w:r>
        <w:rPr>
          <w:i/>
          <w:highlight w:val="white"/>
        </w:rPr>
        <w:t xml:space="preserve"> Stand</w:t>
      </w:r>
      <w:r>
        <w:rPr>
          <w:highlight w:val="white"/>
        </w:rPr>
        <w:t xml:space="preserve">, </w:t>
      </w:r>
      <w:r>
        <w:rPr>
          <w:i/>
          <w:highlight w:val="white"/>
        </w:rPr>
        <w:t>35</w:t>
      </w:r>
      <w:r>
        <w:rPr>
          <w:highlight w:val="white"/>
        </w:rPr>
        <w:t>(5), pp.59-66.</w:t>
      </w:r>
    </w:p>
    <w:p w14:paraId="00000021" w14:textId="77777777" w:rsidR="00E92559" w:rsidRDefault="00000000">
      <w:pPr>
        <w:rPr>
          <w:highlight w:val="white"/>
        </w:rPr>
      </w:pPr>
      <w:r>
        <w:rPr>
          <w:highlight w:val="white"/>
        </w:rPr>
        <w:t xml:space="preserve">Dounia, B.E.R.E., (2024). Moses's leadership examined through John Kotter's managerial model of change management. </w:t>
      </w:r>
      <w:r>
        <w:rPr>
          <w:i/>
          <w:highlight w:val="white"/>
        </w:rPr>
        <w:t>African Scientific Journal</w:t>
      </w:r>
      <w:r>
        <w:rPr>
          <w:highlight w:val="white"/>
        </w:rPr>
        <w:t xml:space="preserve">, </w:t>
      </w:r>
      <w:r>
        <w:rPr>
          <w:i/>
          <w:highlight w:val="white"/>
        </w:rPr>
        <w:t>3</w:t>
      </w:r>
      <w:r>
        <w:rPr>
          <w:highlight w:val="white"/>
        </w:rPr>
        <w:t>(23), pp.177-177.</w:t>
      </w:r>
    </w:p>
    <w:p w14:paraId="00000022" w14:textId="77777777" w:rsidR="00E92559" w:rsidRDefault="00000000">
      <w:pPr>
        <w:rPr>
          <w:highlight w:val="white"/>
        </w:rPr>
      </w:pPr>
      <w:r>
        <w:rPr>
          <w:highlight w:val="white"/>
        </w:rPr>
        <w:t xml:space="preserve">Gjerde, S. and Alvesson, M., (2020). Sandwiched: Exploring role and identity of middle managers in the genuine middle. </w:t>
      </w:r>
      <w:r>
        <w:rPr>
          <w:i/>
          <w:highlight w:val="white"/>
        </w:rPr>
        <w:t>Human relations</w:t>
      </w:r>
      <w:r>
        <w:rPr>
          <w:highlight w:val="white"/>
        </w:rPr>
        <w:t xml:space="preserve">, </w:t>
      </w:r>
      <w:r>
        <w:rPr>
          <w:i/>
          <w:highlight w:val="white"/>
        </w:rPr>
        <w:t>73</w:t>
      </w:r>
      <w:r>
        <w:rPr>
          <w:highlight w:val="white"/>
        </w:rPr>
        <w:t>(1), pp.124-151.</w:t>
      </w:r>
    </w:p>
    <w:p w14:paraId="00000023" w14:textId="77777777" w:rsidR="00E92559" w:rsidRDefault="00000000">
      <w:pPr>
        <w:rPr>
          <w:highlight w:val="white"/>
        </w:rPr>
      </w:pPr>
      <w:proofErr w:type="spellStart"/>
      <w:r>
        <w:rPr>
          <w:highlight w:val="white"/>
        </w:rPr>
        <w:t>Khytrova</w:t>
      </w:r>
      <w:proofErr w:type="spellEnd"/>
      <w:r>
        <w:rPr>
          <w:highlight w:val="white"/>
        </w:rPr>
        <w:t xml:space="preserve">, O., </w:t>
      </w:r>
      <w:proofErr w:type="spellStart"/>
      <w:r>
        <w:rPr>
          <w:highlight w:val="white"/>
        </w:rPr>
        <w:t>Dolha</w:t>
      </w:r>
      <w:proofErr w:type="spellEnd"/>
      <w:r>
        <w:rPr>
          <w:highlight w:val="white"/>
        </w:rPr>
        <w:t xml:space="preserve">, H., </w:t>
      </w:r>
      <w:proofErr w:type="spellStart"/>
      <w:r>
        <w:rPr>
          <w:highlight w:val="white"/>
        </w:rPr>
        <w:t>Sysoieva</w:t>
      </w:r>
      <w:proofErr w:type="spellEnd"/>
      <w:r>
        <w:rPr>
          <w:highlight w:val="white"/>
        </w:rPr>
        <w:t xml:space="preserve">, I.M., </w:t>
      </w:r>
      <w:proofErr w:type="spellStart"/>
      <w:r>
        <w:rPr>
          <w:highlight w:val="white"/>
        </w:rPr>
        <w:t>Peniuk</w:t>
      </w:r>
      <w:proofErr w:type="spellEnd"/>
      <w:r>
        <w:rPr>
          <w:highlight w:val="white"/>
        </w:rPr>
        <w:t xml:space="preserve">, V. and </w:t>
      </w:r>
      <w:proofErr w:type="spellStart"/>
      <w:r>
        <w:rPr>
          <w:highlight w:val="white"/>
        </w:rPr>
        <w:t>Motuzenko</w:t>
      </w:r>
      <w:proofErr w:type="spellEnd"/>
      <w:r>
        <w:rPr>
          <w:highlight w:val="white"/>
        </w:rPr>
        <w:t>, O., (2020). Ensuring the growth of enterprises and organizations through the motivation of managerial staff.</w:t>
      </w:r>
    </w:p>
    <w:p w14:paraId="00000024" w14:textId="77777777" w:rsidR="00E92559" w:rsidRDefault="00000000">
      <w:pPr>
        <w:rPr>
          <w:highlight w:val="white"/>
        </w:rPr>
      </w:pPr>
      <w:r>
        <w:rPr>
          <w:highlight w:val="white"/>
        </w:rPr>
        <w:t xml:space="preserve">Kohn, P., (2024). Case Studies: Contextualizing Leadership Challenges and Solutions. In </w:t>
      </w:r>
      <w:r>
        <w:rPr>
          <w:i/>
          <w:highlight w:val="white"/>
        </w:rPr>
        <w:t>Elevating Leadership</w:t>
      </w:r>
      <w:r>
        <w:rPr>
          <w:highlight w:val="white"/>
        </w:rPr>
        <w:t xml:space="preserve"> (pp. 27-40). Emerald Publishing Limited.</w:t>
      </w:r>
    </w:p>
    <w:p w14:paraId="00000025" w14:textId="18E528C8" w:rsidR="00E92559" w:rsidRDefault="00000000">
      <w:pPr>
        <w:rPr>
          <w:highlight w:val="white"/>
        </w:rPr>
      </w:pPr>
      <w:r>
        <w:rPr>
          <w:highlight w:val="white"/>
        </w:rPr>
        <w:t xml:space="preserve">Renz, F.M. and Vogel, J.U., (2020). Elon Musk: Leader or </w:t>
      </w:r>
      <w:r w:rsidR="00A9002A">
        <w:rPr>
          <w:highlight w:val="white"/>
        </w:rPr>
        <w:t>liability.</w:t>
      </w:r>
      <w:r>
        <w:rPr>
          <w:highlight w:val="white"/>
        </w:rPr>
        <w:t xml:space="preserve"> </w:t>
      </w:r>
      <w:r>
        <w:rPr>
          <w:i/>
          <w:highlight w:val="white"/>
        </w:rPr>
        <w:t>Journal of Case Research and Inquiry</w:t>
      </w:r>
      <w:r>
        <w:rPr>
          <w:highlight w:val="white"/>
        </w:rPr>
        <w:t xml:space="preserve">, </w:t>
      </w:r>
      <w:r>
        <w:rPr>
          <w:i/>
          <w:highlight w:val="white"/>
        </w:rPr>
        <w:t>6</w:t>
      </w:r>
      <w:r>
        <w:rPr>
          <w:highlight w:val="white"/>
        </w:rPr>
        <w:t>, p.27.</w:t>
      </w:r>
    </w:p>
    <w:sectPr w:rsidR="00E92559">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6B6F97" w14:textId="77777777" w:rsidR="00805371" w:rsidRDefault="00805371">
      <w:pPr>
        <w:spacing w:line="240" w:lineRule="auto"/>
      </w:pPr>
      <w:r>
        <w:separator/>
      </w:r>
    </w:p>
  </w:endnote>
  <w:endnote w:type="continuationSeparator" w:id="0">
    <w:p w14:paraId="0170C073" w14:textId="77777777" w:rsidR="00805371" w:rsidRDefault="008053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6" w14:textId="1E39A5BC" w:rsidR="00E92559" w:rsidRDefault="00000000">
    <w:pPr>
      <w:jc w:val="right"/>
    </w:pPr>
    <w:r>
      <w:fldChar w:fldCharType="begin"/>
    </w:r>
    <w:r>
      <w:instrText>PAGE</w:instrText>
    </w:r>
    <w:r>
      <w:fldChar w:fldCharType="separate"/>
    </w:r>
    <w:r w:rsidR="00D25D6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38C80B" w14:textId="77777777" w:rsidR="00805371" w:rsidRDefault="00805371">
      <w:pPr>
        <w:spacing w:line="240" w:lineRule="auto"/>
      </w:pPr>
      <w:r>
        <w:separator/>
      </w:r>
    </w:p>
  </w:footnote>
  <w:footnote w:type="continuationSeparator" w:id="0">
    <w:p w14:paraId="110351D6" w14:textId="77777777" w:rsidR="00805371" w:rsidRDefault="0080537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2559"/>
    <w:rsid w:val="0045601A"/>
    <w:rsid w:val="00647FE9"/>
    <w:rsid w:val="00672E80"/>
    <w:rsid w:val="00686192"/>
    <w:rsid w:val="006F05B6"/>
    <w:rsid w:val="00805371"/>
    <w:rsid w:val="009F5205"/>
    <w:rsid w:val="00A776E6"/>
    <w:rsid w:val="00A9002A"/>
    <w:rsid w:val="00B077B5"/>
    <w:rsid w:val="00B27BBB"/>
    <w:rsid w:val="00C75E96"/>
    <w:rsid w:val="00D25D68"/>
    <w:rsid w:val="00D40892"/>
    <w:rsid w:val="00E673B1"/>
    <w:rsid w:val="00E92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B7CEE"/>
  <w15:docId w15:val="{52669E04-10DA-4D8E-A598-39C804538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89qxvrY+uCCbY7JLjFQA/tT5QfA==">CgMxLjAyCGguZ2pkZ3hzMgloLjMwajB6bGwyCWguMWZvYjl0ZTIJaC4zem55c2g3MgloLjJldDkycDAyCGgudHlqY3d0MgloLjNkeTZ2a20yCWguMXQzaDVzZjIJaC40ZDM0b2c4MgloLjJzOGV5bzEyCWguMTdkcDh2dTgAciExcktlNlk1Nl85cDZCOHBHZER6a0VsSWdUUUp4N0FwQ1I=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Pages>
  <Words>2348</Words>
  <Characters>13389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Florentina Fistoleanu (2115309)</cp:lastModifiedBy>
  <cp:revision>3</cp:revision>
  <dcterms:created xsi:type="dcterms:W3CDTF">2024-07-08T08:01:00Z</dcterms:created>
  <dcterms:modified xsi:type="dcterms:W3CDTF">2024-08-24T21:09:00Z</dcterms:modified>
</cp:coreProperties>
</file>