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C3712" w:rsidRDefault="007C3712" w14:paraId="210EA3FC" w14:textId="77777777">
      <w:pPr>
        <w:rPr>
          <w:sz w:val="24"/>
          <w:szCs w:val="24"/>
        </w:rPr>
      </w:pPr>
      <w:r w:rsidRPr="2E567B74">
        <w:rPr>
          <w:b/>
          <w:bCs/>
          <w:sz w:val="24"/>
          <w:szCs w:val="24"/>
        </w:rPr>
        <w:t>Introduction</w:t>
      </w:r>
      <w:r w:rsidRPr="2E567B74">
        <w:rPr>
          <w:sz w:val="24"/>
          <w:szCs w:val="24"/>
        </w:rPr>
        <w:t xml:space="preserve"> </w:t>
      </w:r>
    </w:p>
    <w:p w:rsidR="007C3712" w:rsidP="5F49E87D" w:rsidRDefault="5A01FDCB" w14:paraId="63ACD1A7" w14:textId="4D73A3F0">
      <w:pPr>
        <w:rPr>
          <w:sz w:val="24"/>
          <w:szCs w:val="24"/>
        </w:rPr>
      </w:pPr>
      <w:r w:rsidRPr="200DB03B" w:rsidR="421F63B9">
        <w:rPr>
          <w:sz w:val="24"/>
          <w:szCs w:val="24"/>
        </w:rPr>
        <w:t xml:space="preserve">This </w:t>
      </w:r>
      <w:r w:rsidRPr="200DB03B" w:rsidR="384ED7B2">
        <w:rPr>
          <w:sz w:val="24"/>
          <w:szCs w:val="24"/>
        </w:rPr>
        <w:t>thesis</w:t>
      </w:r>
      <w:r w:rsidRPr="200DB03B" w:rsidR="31069E42">
        <w:rPr>
          <w:sz w:val="24"/>
          <w:szCs w:val="24"/>
        </w:rPr>
        <w:t xml:space="preserve"> </w:t>
      </w:r>
      <w:r w:rsidRPr="200DB03B" w:rsidR="421F63B9">
        <w:rPr>
          <w:sz w:val="24"/>
          <w:szCs w:val="24"/>
        </w:rPr>
        <w:t xml:space="preserve">is an insight into </w:t>
      </w:r>
      <w:r w:rsidRPr="200DB03B" w:rsidR="0385BDA5">
        <w:rPr>
          <w:sz w:val="24"/>
          <w:szCs w:val="24"/>
        </w:rPr>
        <w:t xml:space="preserve">the </w:t>
      </w:r>
      <w:r w:rsidRPr="200DB03B" w:rsidR="0575D958">
        <w:rPr>
          <w:sz w:val="24"/>
          <w:szCs w:val="24"/>
        </w:rPr>
        <w:t xml:space="preserve">research-based practice </w:t>
      </w:r>
      <w:r w:rsidRPr="200DB03B" w:rsidR="28964B97">
        <w:rPr>
          <w:sz w:val="24"/>
          <w:szCs w:val="24"/>
        </w:rPr>
        <w:t>of myself,</w:t>
      </w:r>
      <w:r w:rsidRPr="200DB03B" w:rsidR="31069E42">
        <w:rPr>
          <w:sz w:val="24"/>
          <w:szCs w:val="24"/>
        </w:rPr>
        <w:t xml:space="preserve"> </w:t>
      </w:r>
      <w:r w:rsidRPr="200DB03B" w:rsidR="421F63B9">
        <w:rPr>
          <w:sz w:val="24"/>
          <w:szCs w:val="24"/>
        </w:rPr>
        <w:t>a</w:t>
      </w:r>
      <w:r w:rsidRPr="200DB03B" w:rsidR="4BE6DD41">
        <w:rPr>
          <w:sz w:val="24"/>
          <w:szCs w:val="24"/>
        </w:rPr>
        <w:t xml:space="preserve"> student artist,</w:t>
      </w:r>
      <w:r w:rsidRPr="200DB03B" w:rsidR="47983004">
        <w:rPr>
          <w:sz w:val="24"/>
          <w:szCs w:val="24"/>
        </w:rPr>
        <w:t xml:space="preserve"> and the influence others can have on </w:t>
      </w:r>
      <w:r w:rsidRPr="200DB03B" w:rsidR="13B17F83">
        <w:rPr>
          <w:sz w:val="24"/>
          <w:szCs w:val="24"/>
        </w:rPr>
        <w:t>my</w:t>
      </w:r>
      <w:r w:rsidRPr="200DB03B" w:rsidR="47983004">
        <w:rPr>
          <w:sz w:val="24"/>
          <w:szCs w:val="24"/>
        </w:rPr>
        <w:t xml:space="preserve"> work</w:t>
      </w:r>
      <w:r w:rsidRPr="200DB03B" w:rsidR="421F63B9">
        <w:rPr>
          <w:sz w:val="24"/>
          <w:szCs w:val="24"/>
        </w:rPr>
        <w:t xml:space="preserve">. </w:t>
      </w:r>
      <w:r w:rsidRPr="200DB03B" w:rsidR="707E0DD8">
        <w:rPr>
          <w:sz w:val="24"/>
          <w:szCs w:val="24"/>
        </w:rPr>
        <w:t xml:space="preserve">I </w:t>
      </w:r>
      <w:r w:rsidRPr="200DB03B" w:rsidR="3363C8A3">
        <w:rPr>
          <w:sz w:val="24"/>
          <w:szCs w:val="24"/>
        </w:rPr>
        <w:t>plan</w:t>
      </w:r>
      <w:r w:rsidRPr="200DB03B" w:rsidR="41AB6B34">
        <w:rPr>
          <w:sz w:val="24"/>
          <w:szCs w:val="24"/>
        </w:rPr>
        <w:t xml:space="preserve"> to </w:t>
      </w:r>
      <w:r w:rsidRPr="200DB03B" w:rsidR="6B3DBB3C">
        <w:rPr>
          <w:sz w:val="24"/>
          <w:szCs w:val="24"/>
        </w:rPr>
        <w:t>supply</w:t>
      </w:r>
      <w:r w:rsidRPr="200DB03B" w:rsidR="41AB6B34">
        <w:rPr>
          <w:sz w:val="24"/>
          <w:szCs w:val="24"/>
        </w:rPr>
        <w:t xml:space="preserve"> </w:t>
      </w:r>
      <w:r w:rsidRPr="200DB03B" w:rsidR="707E0DD8">
        <w:rPr>
          <w:sz w:val="24"/>
          <w:szCs w:val="24"/>
        </w:rPr>
        <w:t>a</w:t>
      </w:r>
      <w:r w:rsidRPr="200DB03B" w:rsidR="1D8F31B2">
        <w:rPr>
          <w:sz w:val="24"/>
          <w:szCs w:val="24"/>
        </w:rPr>
        <w:t>n</w:t>
      </w:r>
      <w:r w:rsidRPr="200DB03B" w:rsidR="707E0DD8">
        <w:rPr>
          <w:sz w:val="24"/>
          <w:szCs w:val="24"/>
        </w:rPr>
        <w:t xml:space="preserve"> understanding of</w:t>
      </w:r>
      <w:r w:rsidRPr="200DB03B" w:rsidR="1B30E83F">
        <w:rPr>
          <w:sz w:val="24"/>
          <w:szCs w:val="24"/>
        </w:rPr>
        <w:t xml:space="preserve"> </w:t>
      </w:r>
      <w:r w:rsidRPr="200DB03B" w:rsidR="40AC619B">
        <w:rPr>
          <w:sz w:val="24"/>
          <w:szCs w:val="24"/>
        </w:rPr>
        <w:t xml:space="preserve">historical and contemporary </w:t>
      </w:r>
      <w:r w:rsidRPr="200DB03B" w:rsidR="4CDFF43D">
        <w:rPr>
          <w:sz w:val="24"/>
          <w:szCs w:val="24"/>
        </w:rPr>
        <w:t>artists that have</w:t>
      </w:r>
      <w:r w:rsidRPr="200DB03B" w:rsidR="7575F30D">
        <w:rPr>
          <w:sz w:val="24"/>
          <w:szCs w:val="24"/>
        </w:rPr>
        <w:t xml:space="preserve"> inspired and</w:t>
      </w:r>
      <w:r w:rsidRPr="200DB03B" w:rsidR="4CDFF43D">
        <w:rPr>
          <w:sz w:val="24"/>
          <w:szCs w:val="24"/>
        </w:rPr>
        <w:t xml:space="preserve"> </w:t>
      </w:r>
      <w:r w:rsidRPr="200DB03B" w:rsidR="559F0516">
        <w:rPr>
          <w:sz w:val="24"/>
          <w:szCs w:val="24"/>
        </w:rPr>
        <w:t xml:space="preserve">altered the way </w:t>
      </w:r>
      <w:r w:rsidRPr="200DB03B" w:rsidR="3BF26FE0">
        <w:rPr>
          <w:sz w:val="24"/>
          <w:szCs w:val="24"/>
        </w:rPr>
        <w:t xml:space="preserve">in which I </w:t>
      </w:r>
      <w:r w:rsidRPr="200DB03B" w:rsidR="7947F0E9">
        <w:rPr>
          <w:sz w:val="24"/>
          <w:szCs w:val="24"/>
        </w:rPr>
        <w:t xml:space="preserve">practice my </w:t>
      </w:r>
      <w:r w:rsidRPr="200DB03B" w:rsidR="4CEF3743">
        <w:rPr>
          <w:sz w:val="24"/>
          <w:szCs w:val="24"/>
        </w:rPr>
        <w:t>painting</w:t>
      </w:r>
      <w:r w:rsidRPr="200DB03B" w:rsidR="08DD593A">
        <w:rPr>
          <w:sz w:val="24"/>
          <w:szCs w:val="24"/>
        </w:rPr>
        <w:t>s.</w:t>
      </w:r>
      <w:r w:rsidRPr="200DB03B" w:rsidR="7E84CF20">
        <w:rPr>
          <w:sz w:val="24"/>
          <w:szCs w:val="24"/>
        </w:rPr>
        <w:t xml:space="preserve"> </w:t>
      </w:r>
      <w:r w:rsidRPr="200DB03B" w:rsidR="42147AAC">
        <w:rPr>
          <w:sz w:val="24"/>
          <w:szCs w:val="24"/>
        </w:rPr>
        <w:t>T</w:t>
      </w:r>
      <w:r w:rsidRPr="200DB03B" w:rsidR="3BF26FE0">
        <w:rPr>
          <w:sz w:val="24"/>
          <w:szCs w:val="24"/>
        </w:rPr>
        <w:t xml:space="preserve">his </w:t>
      </w:r>
      <w:r w:rsidRPr="200DB03B" w:rsidR="5D4E595B">
        <w:rPr>
          <w:sz w:val="24"/>
          <w:szCs w:val="24"/>
        </w:rPr>
        <w:t>research</w:t>
      </w:r>
      <w:r w:rsidRPr="200DB03B" w:rsidR="3BF26FE0">
        <w:rPr>
          <w:sz w:val="24"/>
          <w:szCs w:val="24"/>
        </w:rPr>
        <w:t xml:space="preserve"> will be considered alongside my studio practice </w:t>
      </w:r>
      <w:r w:rsidRPr="200DB03B" w:rsidR="6497813A">
        <w:rPr>
          <w:sz w:val="24"/>
          <w:szCs w:val="24"/>
        </w:rPr>
        <w:t xml:space="preserve">exploration </w:t>
      </w:r>
      <w:r w:rsidRPr="200DB03B" w:rsidR="3BF26FE0">
        <w:rPr>
          <w:sz w:val="24"/>
          <w:szCs w:val="24"/>
        </w:rPr>
        <w:t xml:space="preserve">as </w:t>
      </w:r>
      <w:r w:rsidRPr="200DB03B" w:rsidR="41AB6B34">
        <w:rPr>
          <w:sz w:val="24"/>
          <w:szCs w:val="24"/>
        </w:rPr>
        <w:t xml:space="preserve">a </w:t>
      </w:r>
      <w:r w:rsidRPr="200DB03B" w:rsidR="7F11424D">
        <w:rPr>
          <w:sz w:val="24"/>
          <w:szCs w:val="24"/>
        </w:rPr>
        <w:t>fine art student</w:t>
      </w:r>
      <w:r w:rsidRPr="200DB03B" w:rsidR="66C2AB2D">
        <w:rPr>
          <w:sz w:val="24"/>
          <w:szCs w:val="24"/>
        </w:rPr>
        <w:t>.</w:t>
      </w:r>
      <w:r w:rsidRPr="200DB03B" w:rsidR="5E3A19BA">
        <w:rPr>
          <w:sz w:val="24"/>
          <w:szCs w:val="24"/>
        </w:rPr>
        <w:t xml:space="preserve"> </w:t>
      </w:r>
      <w:r w:rsidRPr="200DB03B" w:rsidR="05B6EF64">
        <w:rPr>
          <w:sz w:val="24"/>
          <w:szCs w:val="24"/>
        </w:rPr>
        <w:t xml:space="preserve">The purpose is to </w:t>
      </w:r>
      <w:r w:rsidRPr="200DB03B" w:rsidR="05B6EF64">
        <w:rPr>
          <w:sz w:val="24"/>
          <w:szCs w:val="24"/>
        </w:rPr>
        <w:t>i</w:t>
      </w:r>
      <w:r w:rsidRPr="200DB03B" w:rsidR="50EAC90D">
        <w:rPr>
          <w:sz w:val="24"/>
          <w:szCs w:val="24"/>
        </w:rPr>
        <w:t>dentify</w:t>
      </w:r>
      <w:r w:rsidRPr="200DB03B" w:rsidR="50EAC90D">
        <w:rPr>
          <w:sz w:val="24"/>
          <w:szCs w:val="24"/>
        </w:rPr>
        <w:t xml:space="preserve"> and evaluate</w:t>
      </w:r>
      <w:r w:rsidRPr="200DB03B" w:rsidR="05B6EF64">
        <w:rPr>
          <w:sz w:val="24"/>
          <w:szCs w:val="24"/>
        </w:rPr>
        <w:t xml:space="preserve"> </w:t>
      </w:r>
      <w:r w:rsidRPr="200DB03B" w:rsidR="74E42B1C">
        <w:rPr>
          <w:sz w:val="24"/>
          <w:szCs w:val="24"/>
        </w:rPr>
        <w:t xml:space="preserve">my work amid debate </w:t>
      </w:r>
      <w:r w:rsidRPr="200DB03B" w:rsidR="56E51591">
        <w:rPr>
          <w:sz w:val="24"/>
          <w:szCs w:val="24"/>
        </w:rPr>
        <w:t xml:space="preserve">of colour and style </w:t>
      </w:r>
      <w:r w:rsidRPr="200DB03B" w:rsidR="6BB51D4B">
        <w:rPr>
          <w:sz w:val="24"/>
          <w:szCs w:val="24"/>
        </w:rPr>
        <w:t>to resolve any potential gaps that</w:t>
      </w:r>
      <w:r w:rsidRPr="200DB03B" w:rsidR="46DE1D8B">
        <w:rPr>
          <w:sz w:val="24"/>
          <w:szCs w:val="24"/>
        </w:rPr>
        <w:t xml:space="preserve"> possibly</w:t>
      </w:r>
      <w:r w:rsidRPr="200DB03B" w:rsidR="27716BE9">
        <w:rPr>
          <w:sz w:val="24"/>
          <w:szCs w:val="24"/>
        </w:rPr>
        <w:t xml:space="preserve"> are blocking the growth and development of my artistic </w:t>
      </w:r>
      <w:r w:rsidRPr="200DB03B" w:rsidR="51973554">
        <w:rPr>
          <w:sz w:val="24"/>
          <w:szCs w:val="24"/>
        </w:rPr>
        <w:t xml:space="preserve">style. </w:t>
      </w:r>
      <w:r w:rsidRPr="200DB03B" w:rsidR="07210B69">
        <w:rPr>
          <w:sz w:val="24"/>
          <w:szCs w:val="24"/>
        </w:rPr>
        <w:t xml:space="preserve">Over time I have set about, whether from a research or experimental point of view, an interest in the simplicity of colour and </w:t>
      </w:r>
      <w:r w:rsidRPr="200DB03B" w:rsidR="33728DC0">
        <w:rPr>
          <w:sz w:val="24"/>
          <w:szCs w:val="24"/>
        </w:rPr>
        <w:t xml:space="preserve">form in my chosen subjects which has driven my studio work background. </w:t>
      </w:r>
    </w:p>
    <w:p w:rsidR="200DB03B" w:rsidP="200DB03B" w:rsidRDefault="200DB03B" w14:paraId="32E0706C" w14:textId="2A119093">
      <w:pPr>
        <w:pStyle w:val="Normal"/>
        <w:rPr>
          <w:sz w:val="24"/>
          <w:szCs w:val="24"/>
        </w:rPr>
      </w:pPr>
    </w:p>
    <w:p w:rsidR="287A416D" w:rsidP="3A2C3FAE" w:rsidRDefault="287A416D" w14:paraId="1E79C815" w14:textId="21FAC9BF">
      <w:pPr>
        <w:rPr>
          <w:sz w:val="24"/>
          <w:szCs w:val="24"/>
        </w:rPr>
      </w:pPr>
      <w:r w:rsidRPr="200DB03B" w:rsidR="0B2D90B0">
        <w:rPr>
          <w:sz w:val="24"/>
          <w:szCs w:val="24"/>
        </w:rPr>
        <w:t xml:space="preserve">The </w:t>
      </w:r>
      <w:r w:rsidRPr="200DB03B" w:rsidR="34B76F34">
        <w:rPr>
          <w:sz w:val="24"/>
          <w:szCs w:val="24"/>
        </w:rPr>
        <w:t xml:space="preserve">contemporary </w:t>
      </w:r>
      <w:r w:rsidRPr="200DB03B" w:rsidR="58762BF4">
        <w:rPr>
          <w:sz w:val="24"/>
          <w:szCs w:val="24"/>
        </w:rPr>
        <w:t>artist's</w:t>
      </w:r>
      <w:r w:rsidRPr="200DB03B" w:rsidR="34B76F34">
        <w:rPr>
          <w:sz w:val="24"/>
          <w:szCs w:val="24"/>
        </w:rPr>
        <w:t xml:space="preserve"> studio </w:t>
      </w:r>
      <w:r w:rsidRPr="200DB03B" w:rsidR="1993008F">
        <w:rPr>
          <w:sz w:val="24"/>
          <w:szCs w:val="24"/>
        </w:rPr>
        <w:t>is a unique area to research, make, reflect</w:t>
      </w:r>
      <w:r w:rsidRPr="200DB03B" w:rsidR="7907E5D5">
        <w:rPr>
          <w:sz w:val="24"/>
          <w:szCs w:val="24"/>
        </w:rPr>
        <w:t xml:space="preserve"> and display art. The studio </w:t>
      </w:r>
      <w:r w:rsidRPr="200DB03B" w:rsidR="1D988FC9">
        <w:rPr>
          <w:sz w:val="24"/>
          <w:szCs w:val="24"/>
        </w:rPr>
        <w:t xml:space="preserve">articulates </w:t>
      </w:r>
      <w:r w:rsidRPr="200DB03B" w:rsidR="046F2668">
        <w:rPr>
          <w:sz w:val="24"/>
          <w:szCs w:val="24"/>
        </w:rPr>
        <w:t>the</w:t>
      </w:r>
      <w:r w:rsidRPr="200DB03B" w:rsidR="1D988FC9">
        <w:rPr>
          <w:sz w:val="24"/>
          <w:szCs w:val="24"/>
        </w:rPr>
        <w:t xml:space="preserve"> presence </w:t>
      </w:r>
      <w:r w:rsidRPr="200DB03B" w:rsidR="0EEBEE9B">
        <w:rPr>
          <w:sz w:val="24"/>
          <w:szCs w:val="24"/>
        </w:rPr>
        <w:t>of</w:t>
      </w:r>
      <w:r w:rsidRPr="200DB03B" w:rsidR="1D988FC9">
        <w:rPr>
          <w:sz w:val="24"/>
          <w:szCs w:val="24"/>
        </w:rPr>
        <w:t xml:space="preserve"> an artist and </w:t>
      </w:r>
      <w:r w:rsidRPr="200DB03B" w:rsidR="690C1D13">
        <w:rPr>
          <w:sz w:val="24"/>
          <w:szCs w:val="24"/>
        </w:rPr>
        <w:t>informs</w:t>
      </w:r>
      <w:r w:rsidRPr="200DB03B" w:rsidR="1D988FC9">
        <w:rPr>
          <w:sz w:val="24"/>
          <w:szCs w:val="24"/>
        </w:rPr>
        <w:t xml:space="preserve"> the viewer</w:t>
      </w:r>
      <w:r w:rsidRPr="200DB03B" w:rsidR="38236682">
        <w:rPr>
          <w:sz w:val="24"/>
          <w:szCs w:val="24"/>
        </w:rPr>
        <w:t xml:space="preserve"> of</w:t>
      </w:r>
      <w:r w:rsidRPr="200DB03B" w:rsidR="1D988FC9">
        <w:rPr>
          <w:sz w:val="24"/>
          <w:szCs w:val="24"/>
        </w:rPr>
        <w:t xml:space="preserve"> what </w:t>
      </w:r>
      <w:r w:rsidRPr="200DB03B" w:rsidR="5F2144F6">
        <w:rPr>
          <w:sz w:val="24"/>
          <w:szCs w:val="24"/>
        </w:rPr>
        <w:t xml:space="preserve">the person is about. </w:t>
      </w:r>
      <w:r w:rsidRPr="200DB03B" w:rsidR="1B2B8CEA">
        <w:rPr>
          <w:sz w:val="24"/>
          <w:szCs w:val="24"/>
        </w:rPr>
        <w:t xml:space="preserve">In my recent </w:t>
      </w:r>
      <w:r w:rsidRPr="200DB03B" w:rsidR="6D01CDC1">
        <w:rPr>
          <w:sz w:val="24"/>
          <w:szCs w:val="24"/>
        </w:rPr>
        <w:t xml:space="preserve">practice I have </w:t>
      </w:r>
      <w:r w:rsidRPr="200DB03B" w:rsidR="1DA0FB64">
        <w:rPr>
          <w:sz w:val="24"/>
          <w:szCs w:val="24"/>
        </w:rPr>
        <w:t xml:space="preserve">entered upon an investigation and </w:t>
      </w:r>
      <w:r w:rsidRPr="200DB03B" w:rsidR="6D01CDC1">
        <w:rPr>
          <w:sz w:val="24"/>
          <w:szCs w:val="24"/>
        </w:rPr>
        <w:t xml:space="preserve">been considering </w:t>
      </w:r>
      <w:r w:rsidRPr="200DB03B" w:rsidR="3FCFA8D0">
        <w:rPr>
          <w:sz w:val="24"/>
          <w:szCs w:val="24"/>
        </w:rPr>
        <w:t xml:space="preserve">the element of colour in an array of </w:t>
      </w:r>
      <w:r w:rsidRPr="200DB03B" w:rsidR="59C4CAB1">
        <w:rPr>
          <w:sz w:val="24"/>
          <w:szCs w:val="24"/>
        </w:rPr>
        <w:t>presences.</w:t>
      </w:r>
      <w:r w:rsidRPr="200DB03B" w:rsidR="6BE19F1C">
        <w:rPr>
          <w:sz w:val="24"/>
          <w:szCs w:val="24"/>
        </w:rPr>
        <w:t xml:space="preserve"> </w:t>
      </w:r>
      <w:r w:rsidRPr="200DB03B" w:rsidR="73E4DB15">
        <w:rPr>
          <w:sz w:val="24"/>
          <w:szCs w:val="24"/>
        </w:rPr>
        <w:t>This independent project consists of three chapters.</w:t>
      </w:r>
      <w:r w:rsidRPr="200DB03B" w:rsidR="59C4CAB1">
        <w:rPr>
          <w:sz w:val="24"/>
          <w:szCs w:val="24"/>
        </w:rPr>
        <w:t xml:space="preserve"> </w:t>
      </w:r>
      <w:r w:rsidRPr="200DB03B" w:rsidR="48D487DE">
        <w:rPr>
          <w:sz w:val="24"/>
          <w:szCs w:val="24"/>
        </w:rPr>
        <w:t xml:space="preserve">Chapter one will unravel the effects of travel on an artist's work. I intend to examine the works of Henri Matisse, Howard </w:t>
      </w:r>
      <w:r w:rsidRPr="200DB03B" w:rsidR="2B6099EB">
        <w:rPr>
          <w:sz w:val="24"/>
          <w:szCs w:val="24"/>
        </w:rPr>
        <w:t>Hodgkin and Bridget Riley to learn the ways in wh</w:t>
      </w:r>
      <w:r w:rsidRPr="200DB03B" w:rsidR="3ECEDE8C">
        <w:rPr>
          <w:sz w:val="24"/>
          <w:szCs w:val="24"/>
        </w:rPr>
        <w:t xml:space="preserve">ich travel can </w:t>
      </w:r>
      <w:r w:rsidRPr="200DB03B" w:rsidR="246530BA">
        <w:rPr>
          <w:sz w:val="24"/>
          <w:szCs w:val="24"/>
        </w:rPr>
        <w:t>influence</w:t>
      </w:r>
      <w:r w:rsidRPr="200DB03B" w:rsidR="3ECEDE8C">
        <w:rPr>
          <w:sz w:val="24"/>
          <w:szCs w:val="24"/>
        </w:rPr>
        <w:t xml:space="preserve"> the artists chosen colour palette. </w:t>
      </w:r>
      <w:r w:rsidRPr="200DB03B" w:rsidR="41DE093C">
        <w:rPr>
          <w:sz w:val="24"/>
          <w:szCs w:val="24"/>
        </w:rPr>
        <w:t>Chapter two will further explore the studio practice of Riley</w:t>
      </w:r>
      <w:r w:rsidRPr="200DB03B" w:rsidR="0A8013CA">
        <w:rPr>
          <w:sz w:val="24"/>
          <w:szCs w:val="24"/>
        </w:rPr>
        <w:t xml:space="preserve"> and her growth as an artist</w:t>
      </w:r>
      <w:r w:rsidRPr="200DB03B" w:rsidR="41DE093C">
        <w:rPr>
          <w:sz w:val="24"/>
          <w:szCs w:val="24"/>
        </w:rPr>
        <w:t xml:space="preserve">, whilst consciously keeping in mind </w:t>
      </w:r>
      <w:r w:rsidRPr="200DB03B" w:rsidR="51AD86E1">
        <w:rPr>
          <w:sz w:val="24"/>
          <w:szCs w:val="24"/>
        </w:rPr>
        <w:t xml:space="preserve">the exploration of colour through experimentation. </w:t>
      </w:r>
      <w:r w:rsidRPr="200DB03B" w:rsidR="407938D7">
        <w:rPr>
          <w:sz w:val="24"/>
          <w:szCs w:val="24"/>
        </w:rPr>
        <w:t xml:space="preserve">The final and third chapter will explore two of my </w:t>
      </w:r>
      <w:r w:rsidRPr="200DB03B" w:rsidR="29A1EA3E">
        <w:rPr>
          <w:sz w:val="24"/>
          <w:szCs w:val="24"/>
        </w:rPr>
        <w:t>paintings</w:t>
      </w:r>
      <w:r w:rsidRPr="200DB03B" w:rsidR="407938D7">
        <w:rPr>
          <w:sz w:val="24"/>
          <w:szCs w:val="24"/>
        </w:rPr>
        <w:t xml:space="preserve"> whilst</w:t>
      </w:r>
      <w:r w:rsidRPr="200DB03B" w:rsidR="42B42A0F">
        <w:rPr>
          <w:sz w:val="24"/>
          <w:szCs w:val="24"/>
        </w:rPr>
        <w:t xml:space="preserve"> continually</w:t>
      </w:r>
      <w:r w:rsidRPr="200DB03B" w:rsidR="407938D7">
        <w:rPr>
          <w:sz w:val="24"/>
          <w:szCs w:val="24"/>
        </w:rPr>
        <w:t xml:space="preserve"> reflecting </w:t>
      </w:r>
      <w:r w:rsidRPr="200DB03B" w:rsidR="0A7C595C">
        <w:rPr>
          <w:sz w:val="24"/>
          <w:szCs w:val="24"/>
        </w:rPr>
        <w:t>and contrasting them against the works of</w:t>
      </w:r>
      <w:r w:rsidRPr="200DB03B" w:rsidR="544D5958">
        <w:rPr>
          <w:sz w:val="24"/>
          <w:szCs w:val="24"/>
        </w:rPr>
        <w:t xml:space="preserve"> painters,</w:t>
      </w:r>
      <w:r w:rsidRPr="200DB03B" w:rsidR="0A7C595C">
        <w:rPr>
          <w:sz w:val="24"/>
          <w:szCs w:val="24"/>
        </w:rPr>
        <w:t xml:space="preserve"> Michael Craig-Martin and </w:t>
      </w:r>
      <w:r w:rsidRPr="200DB03B" w:rsidR="29C562D3">
        <w:rPr>
          <w:sz w:val="24"/>
          <w:szCs w:val="24"/>
        </w:rPr>
        <w:t xml:space="preserve">Patrick Caulfield. </w:t>
      </w:r>
      <w:r w:rsidRPr="200DB03B" w:rsidR="20DB6323">
        <w:rPr>
          <w:sz w:val="24"/>
          <w:szCs w:val="24"/>
        </w:rPr>
        <w:t xml:space="preserve">This thesis is an extended piece of research </w:t>
      </w:r>
      <w:r w:rsidRPr="200DB03B" w:rsidR="2CA02BA7">
        <w:rPr>
          <w:sz w:val="24"/>
          <w:szCs w:val="24"/>
        </w:rPr>
        <w:t>intended</w:t>
      </w:r>
      <w:r w:rsidRPr="200DB03B" w:rsidR="20DB6323">
        <w:rPr>
          <w:sz w:val="24"/>
          <w:szCs w:val="24"/>
        </w:rPr>
        <w:t xml:space="preserve"> to enable further st</w:t>
      </w:r>
      <w:r w:rsidRPr="200DB03B" w:rsidR="5FF43049">
        <w:rPr>
          <w:sz w:val="24"/>
          <w:szCs w:val="24"/>
        </w:rPr>
        <w:t>udy within my</w:t>
      </w:r>
      <w:r w:rsidRPr="200DB03B" w:rsidR="116B79D1">
        <w:rPr>
          <w:sz w:val="24"/>
          <w:szCs w:val="24"/>
        </w:rPr>
        <w:t xml:space="preserve"> practical art</w:t>
      </w:r>
      <w:r w:rsidRPr="200DB03B" w:rsidR="5FF43049">
        <w:rPr>
          <w:sz w:val="24"/>
          <w:szCs w:val="24"/>
        </w:rPr>
        <w:t xml:space="preserve"> practice. </w:t>
      </w:r>
    </w:p>
    <w:p w:rsidR="617B87D2" w:rsidP="200DB03B" w:rsidRDefault="617B87D2" w14:paraId="13D2A719" w14:noSpellErr="1" w14:textId="331677EB">
      <w:pPr>
        <w:pStyle w:val="Normal"/>
        <w:rPr>
          <w:sz w:val="24"/>
          <w:szCs w:val="24"/>
        </w:rPr>
      </w:pPr>
    </w:p>
    <w:p w:rsidR="200DB03B" w:rsidP="200DB03B" w:rsidRDefault="200DB03B" w14:paraId="36A3D4C6" w14:textId="40F99A14">
      <w:pPr>
        <w:pStyle w:val="Normal"/>
        <w:rPr>
          <w:sz w:val="24"/>
          <w:szCs w:val="24"/>
        </w:rPr>
      </w:pPr>
    </w:p>
    <w:p w:rsidR="6C4D8A3B" w:rsidP="200DB03B" w:rsidRDefault="44741D11" w14:paraId="325125B6" w14:textId="6895B266">
      <w:pPr>
        <w:rPr>
          <w:b w:val="1"/>
          <w:bCs w:val="1"/>
          <w:sz w:val="24"/>
          <w:szCs w:val="24"/>
        </w:rPr>
      </w:pPr>
      <w:r w:rsidRPr="200DB03B" w:rsidR="33FFA1AD">
        <w:rPr>
          <w:b w:val="1"/>
          <w:bCs w:val="1"/>
          <w:sz w:val="24"/>
          <w:szCs w:val="24"/>
        </w:rPr>
        <w:t>Chapter One</w:t>
      </w:r>
      <w:r w:rsidRPr="200DB03B" w:rsidR="3A37D828">
        <w:rPr>
          <w:b w:val="1"/>
          <w:bCs w:val="1"/>
          <w:sz w:val="24"/>
          <w:szCs w:val="24"/>
        </w:rPr>
        <w:t xml:space="preserve"> </w:t>
      </w:r>
      <w:r w:rsidRPr="200DB03B" w:rsidR="41E2B2DF">
        <w:rPr>
          <w:b w:val="1"/>
          <w:bCs w:val="1"/>
          <w:sz w:val="24"/>
          <w:szCs w:val="24"/>
        </w:rPr>
        <w:t>-</w:t>
      </w:r>
      <w:r w:rsidRPr="200DB03B" w:rsidR="28061DFC">
        <w:rPr>
          <w:b w:val="1"/>
          <w:bCs w:val="1"/>
          <w:sz w:val="24"/>
          <w:szCs w:val="24"/>
        </w:rPr>
        <w:t xml:space="preserve"> Broaden Your Palette Through Travel</w:t>
      </w:r>
    </w:p>
    <w:p w:rsidR="112D37A9" w:rsidP="27E25C7A" w:rsidRDefault="112D37A9" w14:paraId="5B08B644" w14:textId="37E42ADD">
      <w:pPr>
        <w:rPr>
          <w:sz w:val="24"/>
          <w:szCs w:val="24"/>
        </w:rPr>
      </w:pPr>
      <w:r w:rsidRPr="200DB03B" w:rsidR="194A17C6">
        <w:rPr>
          <w:sz w:val="24"/>
          <w:szCs w:val="24"/>
        </w:rPr>
        <w:t>The aim of this chapter is t</w:t>
      </w:r>
      <w:r w:rsidRPr="200DB03B" w:rsidR="1E74C89D">
        <w:rPr>
          <w:sz w:val="24"/>
          <w:szCs w:val="24"/>
        </w:rPr>
        <w:t>o look at</w:t>
      </w:r>
      <w:r w:rsidRPr="200DB03B" w:rsidR="587B6E19">
        <w:rPr>
          <w:sz w:val="24"/>
          <w:szCs w:val="24"/>
        </w:rPr>
        <w:t xml:space="preserve"> and explore</w:t>
      </w:r>
      <w:r w:rsidRPr="200DB03B" w:rsidR="1E74C89D">
        <w:rPr>
          <w:sz w:val="24"/>
          <w:szCs w:val="24"/>
        </w:rPr>
        <w:t xml:space="preserve"> how travel can</w:t>
      </w:r>
      <w:r w:rsidRPr="200DB03B" w:rsidR="2C78D9B5">
        <w:rPr>
          <w:sz w:val="24"/>
          <w:szCs w:val="24"/>
        </w:rPr>
        <w:t xml:space="preserve"> lead to</w:t>
      </w:r>
      <w:r w:rsidRPr="200DB03B" w:rsidR="3086553F">
        <w:rPr>
          <w:sz w:val="24"/>
          <w:szCs w:val="24"/>
        </w:rPr>
        <w:t xml:space="preserve"> inspiring and creating a unique</w:t>
      </w:r>
      <w:r w:rsidRPr="200DB03B" w:rsidR="71315177">
        <w:rPr>
          <w:sz w:val="24"/>
          <w:szCs w:val="24"/>
        </w:rPr>
        <w:t xml:space="preserve"> ar</w:t>
      </w:r>
      <w:r w:rsidRPr="200DB03B" w:rsidR="6A4B39F7">
        <w:rPr>
          <w:sz w:val="24"/>
          <w:szCs w:val="24"/>
        </w:rPr>
        <w:t>twork</w:t>
      </w:r>
      <w:r w:rsidRPr="200DB03B" w:rsidR="5521760B">
        <w:rPr>
          <w:sz w:val="24"/>
          <w:szCs w:val="24"/>
        </w:rPr>
        <w:t xml:space="preserve"> in a world of </w:t>
      </w:r>
      <w:r w:rsidRPr="200DB03B" w:rsidR="03D546CC">
        <w:rPr>
          <w:sz w:val="24"/>
          <w:szCs w:val="24"/>
        </w:rPr>
        <w:t xml:space="preserve">endless </w:t>
      </w:r>
      <w:r w:rsidRPr="200DB03B" w:rsidR="1D82B3F7">
        <w:rPr>
          <w:sz w:val="24"/>
          <w:szCs w:val="24"/>
        </w:rPr>
        <w:t>perceptions</w:t>
      </w:r>
      <w:r w:rsidRPr="200DB03B" w:rsidR="1D82B3F7">
        <w:rPr>
          <w:sz w:val="24"/>
          <w:szCs w:val="24"/>
        </w:rPr>
        <w:t xml:space="preserve"> and interpretations. </w:t>
      </w:r>
      <w:r w:rsidRPr="200DB03B" w:rsidR="247B05B9">
        <w:rPr>
          <w:sz w:val="24"/>
          <w:szCs w:val="24"/>
        </w:rPr>
        <w:t xml:space="preserve">The three artists of interest I will </w:t>
      </w:r>
      <w:r w:rsidRPr="200DB03B" w:rsidR="44E5944C">
        <w:rPr>
          <w:sz w:val="24"/>
          <w:szCs w:val="24"/>
        </w:rPr>
        <w:t>investigate</w:t>
      </w:r>
      <w:r w:rsidRPr="200DB03B" w:rsidR="004A7FEF">
        <w:rPr>
          <w:sz w:val="24"/>
          <w:szCs w:val="24"/>
        </w:rPr>
        <w:t xml:space="preserve"> are Henri Matisse</w:t>
      </w:r>
      <w:r w:rsidRPr="200DB03B" w:rsidR="3004CE3F">
        <w:rPr>
          <w:sz w:val="24"/>
          <w:szCs w:val="24"/>
        </w:rPr>
        <w:t>,</w:t>
      </w:r>
      <w:r w:rsidRPr="200DB03B" w:rsidR="26A23AC7">
        <w:rPr>
          <w:sz w:val="24"/>
          <w:szCs w:val="24"/>
        </w:rPr>
        <w:t xml:space="preserve"> </w:t>
      </w:r>
      <w:r w:rsidRPr="200DB03B" w:rsidR="48A1B901">
        <w:rPr>
          <w:sz w:val="24"/>
          <w:szCs w:val="24"/>
        </w:rPr>
        <w:t>Howard Hodgkin</w:t>
      </w:r>
      <w:r w:rsidRPr="200DB03B" w:rsidR="4A5CE19F">
        <w:rPr>
          <w:sz w:val="24"/>
          <w:szCs w:val="24"/>
        </w:rPr>
        <w:t xml:space="preserve"> </w:t>
      </w:r>
      <w:r w:rsidRPr="200DB03B" w:rsidR="3C0782C0">
        <w:rPr>
          <w:sz w:val="24"/>
          <w:szCs w:val="24"/>
        </w:rPr>
        <w:t>and Bridget Riley</w:t>
      </w:r>
      <w:r w:rsidRPr="200DB03B" w:rsidR="6E1127A3">
        <w:rPr>
          <w:sz w:val="24"/>
          <w:szCs w:val="24"/>
        </w:rPr>
        <w:t xml:space="preserve"> </w:t>
      </w:r>
      <w:r w:rsidRPr="200DB03B" w:rsidR="4A5CE19F">
        <w:rPr>
          <w:sz w:val="24"/>
          <w:szCs w:val="24"/>
        </w:rPr>
        <w:t>as they have been key figures in my r</w:t>
      </w:r>
      <w:r w:rsidRPr="200DB03B" w:rsidR="0654D26F">
        <w:rPr>
          <w:sz w:val="24"/>
          <w:szCs w:val="24"/>
        </w:rPr>
        <w:t>ecent r</w:t>
      </w:r>
      <w:r w:rsidRPr="200DB03B" w:rsidR="4A5CE19F">
        <w:rPr>
          <w:sz w:val="24"/>
          <w:szCs w:val="24"/>
        </w:rPr>
        <w:t>ese</w:t>
      </w:r>
      <w:r w:rsidRPr="200DB03B" w:rsidR="1DA8CD64">
        <w:rPr>
          <w:sz w:val="24"/>
          <w:szCs w:val="24"/>
        </w:rPr>
        <w:t>arch</w:t>
      </w:r>
      <w:r w:rsidRPr="200DB03B" w:rsidR="1354BFDA">
        <w:rPr>
          <w:sz w:val="24"/>
          <w:szCs w:val="24"/>
        </w:rPr>
        <w:t xml:space="preserve">. I intend to look at what </w:t>
      </w:r>
      <w:r w:rsidRPr="200DB03B" w:rsidR="3A75E38E">
        <w:rPr>
          <w:sz w:val="24"/>
          <w:szCs w:val="24"/>
        </w:rPr>
        <w:t>within travel drive</w:t>
      </w:r>
      <w:r w:rsidRPr="200DB03B" w:rsidR="4CAAF489">
        <w:rPr>
          <w:sz w:val="24"/>
          <w:szCs w:val="24"/>
        </w:rPr>
        <w:t xml:space="preserve">s the artist to </w:t>
      </w:r>
      <w:r w:rsidRPr="200DB03B" w:rsidR="599F40AA">
        <w:rPr>
          <w:sz w:val="24"/>
          <w:szCs w:val="24"/>
        </w:rPr>
        <w:t>forge</w:t>
      </w:r>
      <w:r w:rsidRPr="200DB03B" w:rsidR="4CAAF489">
        <w:rPr>
          <w:sz w:val="24"/>
          <w:szCs w:val="24"/>
        </w:rPr>
        <w:t xml:space="preserve"> </w:t>
      </w:r>
      <w:r w:rsidRPr="200DB03B" w:rsidR="137E7701">
        <w:rPr>
          <w:sz w:val="24"/>
          <w:szCs w:val="24"/>
        </w:rPr>
        <w:t xml:space="preserve">an </w:t>
      </w:r>
      <w:r w:rsidRPr="200DB03B" w:rsidR="04D92062">
        <w:rPr>
          <w:sz w:val="24"/>
          <w:szCs w:val="24"/>
        </w:rPr>
        <w:t xml:space="preserve">art form and the main inspiration perceived. </w:t>
      </w:r>
    </w:p>
    <w:p w:rsidR="63D9F9BD" w:rsidP="28C56345" w:rsidRDefault="63D9F9BD" w14:paraId="7226555C" w14:textId="578765D0">
      <w:pPr>
        <w:jc w:val="center"/>
        <w:rPr>
          <w:sz w:val="24"/>
          <w:szCs w:val="24"/>
        </w:rPr>
      </w:pPr>
    </w:p>
    <w:p w:rsidR="48123D41" w:rsidP="27E25C7A" w:rsidRDefault="48123D41" w14:paraId="6B9BB90D" w14:textId="37F58B54">
      <w:pPr>
        <w:rPr>
          <w:sz w:val="24"/>
          <w:szCs w:val="24"/>
        </w:rPr>
      </w:pPr>
      <w:r w:rsidRPr="200DB03B" w:rsidR="2CBC3A9C">
        <w:rPr>
          <w:sz w:val="24"/>
          <w:szCs w:val="24"/>
        </w:rPr>
        <w:t>French painter Henri Matisse</w:t>
      </w:r>
      <w:r w:rsidRPr="200DB03B" w:rsidR="1FB0462A">
        <w:rPr>
          <w:sz w:val="24"/>
          <w:szCs w:val="24"/>
        </w:rPr>
        <w:t xml:space="preserve"> </w:t>
      </w:r>
      <w:r w:rsidRPr="200DB03B" w:rsidR="22037882">
        <w:rPr>
          <w:sz w:val="24"/>
          <w:szCs w:val="24"/>
        </w:rPr>
        <w:t>(1869 – 1954)</w:t>
      </w:r>
      <w:r w:rsidRPr="200DB03B" w:rsidR="0E5CBFA5">
        <w:rPr>
          <w:sz w:val="24"/>
          <w:szCs w:val="24"/>
        </w:rPr>
        <w:t xml:space="preserve"> </w:t>
      </w:r>
      <w:r w:rsidRPr="200DB03B" w:rsidR="1FB0462A">
        <w:rPr>
          <w:sz w:val="24"/>
          <w:szCs w:val="24"/>
        </w:rPr>
        <w:t>had an interest in Islamic art and so visited the</w:t>
      </w:r>
      <w:r w:rsidRPr="200DB03B" w:rsidR="6F8C5925">
        <w:rPr>
          <w:sz w:val="24"/>
          <w:szCs w:val="24"/>
        </w:rPr>
        <w:t xml:space="preserve"> country of Morocco </w:t>
      </w:r>
      <w:r w:rsidRPr="200DB03B" w:rsidR="579B513B">
        <w:rPr>
          <w:sz w:val="24"/>
          <w:szCs w:val="24"/>
        </w:rPr>
        <w:t>for</w:t>
      </w:r>
      <w:r w:rsidRPr="200DB03B" w:rsidR="527BB0C5">
        <w:rPr>
          <w:sz w:val="24"/>
          <w:szCs w:val="24"/>
        </w:rPr>
        <w:t xml:space="preserve"> two </w:t>
      </w:r>
      <w:r w:rsidRPr="200DB03B" w:rsidR="42899011">
        <w:rPr>
          <w:sz w:val="24"/>
          <w:szCs w:val="24"/>
        </w:rPr>
        <w:t>lengthy</w:t>
      </w:r>
      <w:r w:rsidRPr="200DB03B" w:rsidR="527BB0C5">
        <w:rPr>
          <w:sz w:val="24"/>
          <w:szCs w:val="24"/>
        </w:rPr>
        <w:t xml:space="preserve"> </w:t>
      </w:r>
      <w:r w:rsidRPr="200DB03B" w:rsidR="0A5E1A99">
        <w:rPr>
          <w:sz w:val="24"/>
          <w:szCs w:val="24"/>
        </w:rPr>
        <w:t>periods</w:t>
      </w:r>
      <w:r w:rsidRPr="200DB03B" w:rsidR="527BB0C5">
        <w:rPr>
          <w:sz w:val="24"/>
          <w:szCs w:val="24"/>
        </w:rPr>
        <w:t xml:space="preserve"> in </w:t>
      </w:r>
      <w:r w:rsidRPr="200DB03B" w:rsidR="6835F8C1">
        <w:rPr>
          <w:sz w:val="24"/>
          <w:szCs w:val="24"/>
        </w:rPr>
        <w:t xml:space="preserve">both </w:t>
      </w:r>
      <w:r w:rsidRPr="200DB03B" w:rsidR="527BB0C5">
        <w:rPr>
          <w:sz w:val="24"/>
          <w:szCs w:val="24"/>
        </w:rPr>
        <w:t xml:space="preserve">1912 and 1913. </w:t>
      </w:r>
      <w:r w:rsidRPr="200DB03B" w:rsidR="2D93FBE3">
        <w:rPr>
          <w:sz w:val="24"/>
          <w:szCs w:val="24"/>
        </w:rPr>
        <w:t>There he was surrounded with visual information</w:t>
      </w:r>
      <w:r w:rsidRPr="200DB03B" w:rsidR="0201F848">
        <w:rPr>
          <w:sz w:val="24"/>
          <w:szCs w:val="24"/>
        </w:rPr>
        <w:t xml:space="preserve"> </w:t>
      </w:r>
      <w:r w:rsidRPr="200DB03B" w:rsidR="54D09571">
        <w:rPr>
          <w:sz w:val="24"/>
          <w:szCs w:val="24"/>
        </w:rPr>
        <w:t>and</w:t>
      </w:r>
      <w:r w:rsidRPr="200DB03B" w:rsidR="0201F848">
        <w:rPr>
          <w:sz w:val="24"/>
          <w:szCs w:val="24"/>
        </w:rPr>
        <w:t xml:space="preserve"> decorative and repetitive pattern</w:t>
      </w:r>
      <w:r w:rsidRPr="200DB03B" w:rsidR="729897F6">
        <w:rPr>
          <w:sz w:val="24"/>
          <w:szCs w:val="24"/>
        </w:rPr>
        <w:t xml:space="preserve">. Matisse’s journey to Morocco </w:t>
      </w:r>
      <w:r w:rsidRPr="200DB03B" w:rsidR="119E8B13">
        <w:rPr>
          <w:sz w:val="24"/>
          <w:szCs w:val="24"/>
        </w:rPr>
        <w:t xml:space="preserve">was needed </w:t>
      </w:r>
      <w:r w:rsidRPr="200DB03B" w:rsidR="10D7B243">
        <w:rPr>
          <w:sz w:val="24"/>
          <w:szCs w:val="24"/>
        </w:rPr>
        <w:t xml:space="preserve">for inspiration to find a new artistic direction. </w:t>
      </w:r>
      <w:r w:rsidRPr="200DB03B" w:rsidR="429CCBD7">
        <w:rPr>
          <w:sz w:val="24"/>
          <w:szCs w:val="24"/>
        </w:rPr>
        <w:t xml:space="preserve">In earlier creations </w:t>
      </w:r>
      <w:r w:rsidRPr="200DB03B" w:rsidR="5476393B">
        <w:rPr>
          <w:sz w:val="24"/>
          <w:szCs w:val="24"/>
        </w:rPr>
        <w:t xml:space="preserve">Matisse’s work can be remembered for </w:t>
      </w:r>
      <w:r w:rsidRPr="200DB03B" w:rsidR="27F185E9">
        <w:rPr>
          <w:sz w:val="24"/>
          <w:szCs w:val="24"/>
        </w:rPr>
        <w:t>belonging</w:t>
      </w:r>
      <w:r w:rsidRPr="200DB03B" w:rsidR="5476393B">
        <w:rPr>
          <w:sz w:val="24"/>
          <w:szCs w:val="24"/>
        </w:rPr>
        <w:t xml:space="preserve"> to the Fauvism </w:t>
      </w:r>
      <w:r w:rsidRPr="200DB03B" w:rsidR="0896E64D">
        <w:rPr>
          <w:sz w:val="24"/>
          <w:szCs w:val="24"/>
        </w:rPr>
        <w:t>art movement.</w:t>
      </w:r>
      <w:r w:rsidRPr="200DB03B" w:rsidR="16708020">
        <w:rPr>
          <w:sz w:val="24"/>
          <w:szCs w:val="24"/>
        </w:rPr>
        <w:t xml:space="preserve"> The </w:t>
      </w:r>
      <w:r w:rsidRPr="200DB03B" w:rsidR="0BABA817">
        <w:rPr>
          <w:sz w:val="24"/>
          <w:szCs w:val="24"/>
        </w:rPr>
        <w:t xml:space="preserve">Fauvist paintings were known for their using of </w:t>
      </w:r>
      <w:r w:rsidRPr="200DB03B" w:rsidR="3CEFEFF1">
        <w:rPr>
          <w:sz w:val="24"/>
          <w:szCs w:val="24"/>
        </w:rPr>
        <w:t>colour</w:t>
      </w:r>
      <w:r w:rsidRPr="200DB03B" w:rsidR="0BABA817">
        <w:rPr>
          <w:sz w:val="24"/>
          <w:szCs w:val="24"/>
        </w:rPr>
        <w:t xml:space="preserve"> to the extreme. </w:t>
      </w:r>
      <w:r w:rsidRPr="200DB03B" w:rsidR="1C14F60A">
        <w:rPr>
          <w:sz w:val="24"/>
          <w:szCs w:val="24"/>
        </w:rPr>
        <w:t xml:space="preserve">Instead, in Morocco, Matisse </w:t>
      </w:r>
      <w:r w:rsidRPr="200DB03B" w:rsidR="1E60D385">
        <w:rPr>
          <w:sz w:val="24"/>
          <w:szCs w:val="24"/>
        </w:rPr>
        <w:t xml:space="preserve">used colour </w:t>
      </w:r>
      <w:r w:rsidRPr="200DB03B" w:rsidR="15E2257C">
        <w:rPr>
          <w:sz w:val="24"/>
          <w:szCs w:val="24"/>
        </w:rPr>
        <w:t xml:space="preserve">as a representation and </w:t>
      </w:r>
      <w:r w:rsidRPr="200DB03B" w:rsidR="15E2257C">
        <w:rPr>
          <w:sz w:val="24"/>
          <w:szCs w:val="24"/>
        </w:rPr>
        <w:t>rendering</w:t>
      </w:r>
      <w:r w:rsidRPr="200DB03B" w:rsidR="15E2257C">
        <w:rPr>
          <w:sz w:val="24"/>
          <w:szCs w:val="24"/>
        </w:rPr>
        <w:t xml:space="preserve"> of what he </w:t>
      </w:r>
      <w:r w:rsidRPr="200DB03B" w:rsidR="39B354C0">
        <w:rPr>
          <w:sz w:val="24"/>
          <w:szCs w:val="24"/>
        </w:rPr>
        <w:t>viewed</w:t>
      </w:r>
      <w:r w:rsidRPr="200DB03B" w:rsidR="15E2257C">
        <w:rPr>
          <w:sz w:val="24"/>
          <w:szCs w:val="24"/>
        </w:rPr>
        <w:t>.</w:t>
      </w:r>
      <w:r w:rsidRPr="200DB03B" w:rsidR="0896E64D">
        <w:rPr>
          <w:sz w:val="24"/>
          <w:szCs w:val="24"/>
        </w:rPr>
        <w:t xml:space="preserve"> </w:t>
      </w:r>
      <w:r w:rsidRPr="200DB03B" w:rsidR="2E0FCFE8">
        <w:rPr>
          <w:sz w:val="24"/>
          <w:szCs w:val="24"/>
        </w:rPr>
        <w:t xml:space="preserve">Whilst there he made multiple sketches, drawings and </w:t>
      </w:r>
      <w:r w:rsidRPr="200DB03B" w:rsidR="293454B4">
        <w:rPr>
          <w:sz w:val="24"/>
          <w:szCs w:val="24"/>
        </w:rPr>
        <w:t xml:space="preserve">an extensive </w:t>
      </w:r>
      <w:r w:rsidRPr="200DB03B" w:rsidR="4C5C0BD1">
        <w:rPr>
          <w:sz w:val="24"/>
          <w:szCs w:val="24"/>
        </w:rPr>
        <w:t>number</w:t>
      </w:r>
      <w:r w:rsidRPr="200DB03B" w:rsidR="293454B4">
        <w:rPr>
          <w:sz w:val="24"/>
          <w:szCs w:val="24"/>
        </w:rPr>
        <w:t xml:space="preserve"> of </w:t>
      </w:r>
      <w:r w:rsidRPr="200DB03B" w:rsidR="2E0FCFE8">
        <w:rPr>
          <w:sz w:val="24"/>
          <w:szCs w:val="24"/>
        </w:rPr>
        <w:t xml:space="preserve">paintings </w:t>
      </w:r>
      <w:r w:rsidRPr="200DB03B" w:rsidR="33454DED">
        <w:rPr>
          <w:sz w:val="24"/>
          <w:szCs w:val="24"/>
        </w:rPr>
        <w:t xml:space="preserve">energised by what he saw in the exotic </w:t>
      </w:r>
      <w:r w:rsidRPr="200DB03B" w:rsidR="4D649C08">
        <w:rPr>
          <w:sz w:val="24"/>
          <w:szCs w:val="24"/>
        </w:rPr>
        <w:t>architecture, traditional colourful garments, daily outdoor scenes</w:t>
      </w:r>
      <w:r w:rsidRPr="200DB03B" w:rsidR="505C478A">
        <w:rPr>
          <w:sz w:val="24"/>
          <w:szCs w:val="24"/>
        </w:rPr>
        <w:t>,</w:t>
      </w:r>
      <w:r w:rsidRPr="200DB03B" w:rsidR="4D649C08">
        <w:rPr>
          <w:sz w:val="24"/>
          <w:szCs w:val="24"/>
        </w:rPr>
        <w:t xml:space="preserve"> and routines.</w:t>
      </w:r>
      <w:r w:rsidRPr="200DB03B" w:rsidR="7A4A65F1">
        <w:rPr>
          <w:sz w:val="24"/>
          <w:szCs w:val="24"/>
        </w:rPr>
        <w:t xml:space="preserve"> </w:t>
      </w:r>
    </w:p>
    <w:p w:rsidR="200DB03B" w:rsidP="200DB03B" w:rsidRDefault="200DB03B" w14:paraId="2504B0E6" w14:textId="3671B07D">
      <w:pPr>
        <w:pStyle w:val="Normal"/>
        <w:rPr>
          <w:sz w:val="24"/>
          <w:szCs w:val="24"/>
        </w:rPr>
      </w:pPr>
    </w:p>
    <w:p w:rsidR="1E4F0E47" w:rsidP="27E25C7A" w:rsidRDefault="4F39FE16" w14:paraId="308EEEF3" w14:textId="61FE6585">
      <w:pPr>
        <w:rPr>
          <w:sz w:val="24"/>
          <w:szCs w:val="24"/>
        </w:rPr>
      </w:pPr>
      <w:r w:rsidRPr="200DB03B" w:rsidR="4EB1107D">
        <w:rPr>
          <w:sz w:val="24"/>
          <w:szCs w:val="24"/>
        </w:rPr>
        <w:t xml:space="preserve">American abstract painter, </w:t>
      </w:r>
      <w:r w:rsidRPr="200DB03B" w:rsidR="1F48E01F">
        <w:rPr>
          <w:sz w:val="24"/>
          <w:szCs w:val="24"/>
        </w:rPr>
        <w:t xml:space="preserve">Sean Sully, </w:t>
      </w:r>
      <w:r w:rsidRPr="200DB03B" w:rsidR="29F8731C">
        <w:rPr>
          <w:sz w:val="24"/>
          <w:szCs w:val="24"/>
        </w:rPr>
        <w:t>on</w:t>
      </w:r>
      <w:r w:rsidRPr="200DB03B" w:rsidR="69908304">
        <w:rPr>
          <w:sz w:val="24"/>
          <w:szCs w:val="24"/>
        </w:rPr>
        <w:t xml:space="preserve"> </w:t>
      </w:r>
      <w:r w:rsidRPr="200DB03B" w:rsidR="1F48E01F">
        <w:rPr>
          <w:sz w:val="24"/>
          <w:szCs w:val="24"/>
        </w:rPr>
        <w:t>talking abou</w:t>
      </w:r>
      <w:r w:rsidRPr="200DB03B" w:rsidR="4C323423">
        <w:rPr>
          <w:sz w:val="24"/>
          <w:szCs w:val="24"/>
        </w:rPr>
        <w:t>t Matisse</w:t>
      </w:r>
      <w:r w:rsidRPr="200DB03B" w:rsidR="5A14D920">
        <w:rPr>
          <w:sz w:val="24"/>
          <w:szCs w:val="24"/>
        </w:rPr>
        <w:t xml:space="preserve"> in a documentary</w:t>
      </w:r>
      <w:r w:rsidRPr="200DB03B" w:rsidR="2CE884E9">
        <w:rPr>
          <w:sz w:val="24"/>
          <w:szCs w:val="24"/>
        </w:rPr>
        <w:t xml:space="preserve">, describes his trip to </w:t>
      </w:r>
      <w:r w:rsidRPr="200DB03B" w:rsidR="5BBED2CD">
        <w:rPr>
          <w:sz w:val="24"/>
          <w:szCs w:val="24"/>
        </w:rPr>
        <w:t xml:space="preserve">Morocco as a way of </w:t>
      </w:r>
      <w:r w:rsidRPr="200DB03B" w:rsidR="62E59E15">
        <w:rPr>
          <w:sz w:val="24"/>
          <w:szCs w:val="24"/>
        </w:rPr>
        <w:t xml:space="preserve">summarising an experience. </w:t>
      </w:r>
      <w:r w:rsidRPr="200DB03B" w:rsidR="5B3FF22C">
        <w:rPr>
          <w:sz w:val="24"/>
          <w:szCs w:val="24"/>
        </w:rPr>
        <w:t xml:space="preserve">Scully talks about the way Matisse </w:t>
      </w:r>
      <w:r w:rsidRPr="200DB03B" w:rsidR="06E6D03C">
        <w:rPr>
          <w:sz w:val="24"/>
          <w:szCs w:val="24"/>
        </w:rPr>
        <w:t xml:space="preserve">would </w:t>
      </w:r>
      <w:r w:rsidRPr="200DB03B" w:rsidR="4CD5F67E">
        <w:rPr>
          <w:sz w:val="24"/>
          <w:szCs w:val="24"/>
        </w:rPr>
        <w:t xml:space="preserve">paint the energetic culture outside of his own culture </w:t>
      </w:r>
      <w:r w:rsidRPr="200DB03B" w:rsidR="6574AC18">
        <w:rPr>
          <w:sz w:val="24"/>
          <w:szCs w:val="24"/>
        </w:rPr>
        <w:t xml:space="preserve">but in such a way that </w:t>
      </w:r>
      <w:r w:rsidRPr="200DB03B" w:rsidR="1147B32B">
        <w:rPr>
          <w:sz w:val="24"/>
          <w:szCs w:val="24"/>
        </w:rPr>
        <w:t xml:space="preserve">the final painting </w:t>
      </w:r>
      <w:r w:rsidRPr="200DB03B" w:rsidR="090117AB">
        <w:rPr>
          <w:sz w:val="24"/>
          <w:szCs w:val="24"/>
        </w:rPr>
        <w:t>would not</w:t>
      </w:r>
      <w:r w:rsidRPr="200DB03B" w:rsidR="34C8FA3B">
        <w:rPr>
          <w:sz w:val="24"/>
          <w:szCs w:val="24"/>
        </w:rPr>
        <w:t xml:space="preserve"> </w:t>
      </w:r>
      <w:r w:rsidRPr="200DB03B" w:rsidR="06457F5D">
        <w:rPr>
          <w:sz w:val="24"/>
          <w:szCs w:val="24"/>
        </w:rPr>
        <w:t>veer</w:t>
      </w:r>
      <w:r w:rsidRPr="200DB03B" w:rsidR="34C8FA3B">
        <w:rPr>
          <w:sz w:val="24"/>
          <w:szCs w:val="24"/>
        </w:rPr>
        <w:t xml:space="preserve"> far fr</w:t>
      </w:r>
      <w:r w:rsidRPr="200DB03B" w:rsidR="4E006647">
        <w:rPr>
          <w:sz w:val="24"/>
          <w:szCs w:val="24"/>
        </w:rPr>
        <w:t xml:space="preserve">om </w:t>
      </w:r>
      <w:r w:rsidRPr="200DB03B" w:rsidR="28E35C0D">
        <w:rPr>
          <w:sz w:val="24"/>
          <w:szCs w:val="24"/>
        </w:rPr>
        <w:t xml:space="preserve">the country’s lifestyle and atmosphere. </w:t>
      </w:r>
      <w:r w:rsidRPr="200DB03B" w:rsidR="1ADEECA9">
        <w:rPr>
          <w:sz w:val="24"/>
          <w:szCs w:val="24"/>
        </w:rPr>
        <w:t xml:space="preserve">Indicating Matisse managed to truly </w:t>
      </w:r>
      <w:r w:rsidRPr="200DB03B" w:rsidR="1ADEECA9">
        <w:rPr>
          <w:sz w:val="24"/>
          <w:szCs w:val="24"/>
        </w:rPr>
        <w:t>represent</w:t>
      </w:r>
      <w:r w:rsidRPr="200DB03B" w:rsidR="1ADEECA9">
        <w:rPr>
          <w:sz w:val="24"/>
          <w:szCs w:val="24"/>
        </w:rPr>
        <w:t xml:space="preserve"> the country’s excitement </w:t>
      </w:r>
      <w:r w:rsidRPr="200DB03B" w:rsidR="72107C3E">
        <w:rPr>
          <w:sz w:val="24"/>
          <w:szCs w:val="24"/>
        </w:rPr>
        <w:t>by using</w:t>
      </w:r>
      <w:r w:rsidRPr="200DB03B" w:rsidR="1ADEECA9">
        <w:rPr>
          <w:sz w:val="24"/>
          <w:szCs w:val="24"/>
        </w:rPr>
        <w:t xml:space="preserve"> his </w:t>
      </w:r>
      <w:r w:rsidRPr="200DB03B" w:rsidR="4E4C83D8">
        <w:rPr>
          <w:sz w:val="24"/>
          <w:szCs w:val="24"/>
        </w:rPr>
        <w:t>colour</w:t>
      </w:r>
      <w:r w:rsidRPr="200DB03B" w:rsidR="1ADEECA9">
        <w:rPr>
          <w:sz w:val="24"/>
          <w:szCs w:val="24"/>
        </w:rPr>
        <w:t xml:space="preserve"> </w:t>
      </w:r>
      <w:r w:rsidRPr="200DB03B" w:rsidR="2FEA0C78">
        <w:rPr>
          <w:sz w:val="24"/>
          <w:szCs w:val="24"/>
        </w:rPr>
        <w:t>palette</w:t>
      </w:r>
      <w:r w:rsidRPr="200DB03B" w:rsidR="0EC7B0D7">
        <w:rPr>
          <w:sz w:val="24"/>
          <w:szCs w:val="24"/>
        </w:rPr>
        <w:t xml:space="preserve"> to show the idyllic view</w:t>
      </w:r>
      <w:r w:rsidRPr="200DB03B" w:rsidR="6F5A56B2">
        <w:rPr>
          <w:sz w:val="24"/>
          <w:szCs w:val="24"/>
        </w:rPr>
        <w:t>s</w:t>
      </w:r>
      <w:r w:rsidRPr="200DB03B" w:rsidR="0EC7B0D7">
        <w:rPr>
          <w:sz w:val="24"/>
          <w:szCs w:val="24"/>
        </w:rPr>
        <w:t xml:space="preserve"> of Morocco. </w:t>
      </w:r>
    </w:p>
    <w:p w:rsidR="200DB03B" w:rsidP="200DB03B" w:rsidRDefault="200DB03B" w14:paraId="5B33CEE5" w14:textId="2049D4F4">
      <w:pPr>
        <w:pStyle w:val="Normal"/>
        <w:rPr>
          <w:sz w:val="24"/>
          <w:szCs w:val="24"/>
        </w:rPr>
      </w:pPr>
    </w:p>
    <w:p w:rsidR="76B48314" w:rsidP="200DB03B" w:rsidRDefault="76B48314" w14:paraId="4F0BB9BE" w14:textId="63508A1E">
      <w:pPr>
        <w:jc w:val="center"/>
        <w:rPr>
          <w:sz w:val="24"/>
          <w:szCs w:val="24"/>
        </w:rPr>
      </w:pPr>
      <w:r w:rsidR="76B48314">
        <w:drawing>
          <wp:inline wp14:editId="17A9690E" wp14:anchorId="6A582CDC">
            <wp:extent cx="2760345" cy="4114800"/>
            <wp:effectExtent l="0" t="0" r="0" b="0"/>
            <wp:docPr id="1111643591" name="Picture 964150419" title=""/>
            <wp:cNvGraphicFramePr>
              <a:graphicFrameLocks noChangeAspect="1"/>
            </wp:cNvGraphicFramePr>
            <a:graphic>
              <a:graphicData uri="http://schemas.openxmlformats.org/drawingml/2006/picture">
                <pic:pic>
                  <pic:nvPicPr>
                    <pic:cNvPr id="0" name="Picture 964150419"/>
                    <pic:cNvPicPr/>
                  </pic:nvPicPr>
                  <pic:blipFill>
                    <a:blip r:embed="R115640a41e6b4b50">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60345" cy="4114800"/>
                    </a:xfrm>
                    <a:prstGeom xmlns:a="http://schemas.openxmlformats.org/drawingml/2006/main" prst="rect">
                      <a:avLst/>
                    </a:prstGeom>
                  </pic:spPr>
                </pic:pic>
              </a:graphicData>
            </a:graphic>
          </wp:inline>
        </w:drawing>
      </w:r>
    </w:p>
    <w:p w:rsidR="76B48314" w:rsidP="200DB03B" w:rsidRDefault="76B48314" w14:paraId="414324D6" w14:textId="608AEC9A">
      <w:pPr>
        <w:jc w:val="center"/>
        <w:rPr>
          <w:i w:val="1"/>
          <w:iCs w:val="1"/>
          <w:sz w:val="24"/>
          <w:szCs w:val="24"/>
        </w:rPr>
      </w:pPr>
      <w:r w:rsidRPr="200DB03B" w:rsidR="76B48314">
        <w:rPr>
          <w:sz w:val="24"/>
          <w:szCs w:val="24"/>
        </w:rPr>
        <w:t xml:space="preserve">Figure 1: </w:t>
      </w:r>
      <w:r w:rsidRPr="200DB03B" w:rsidR="76B48314">
        <w:rPr>
          <w:i w:val="1"/>
          <w:iCs w:val="1"/>
          <w:sz w:val="24"/>
          <w:szCs w:val="24"/>
        </w:rPr>
        <w:t>Window at Tangier</w:t>
      </w:r>
    </w:p>
    <w:p w:rsidR="200DB03B" w:rsidP="200DB03B" w:rsidRDefault="200DB03B" w14:paraId="50B6BC5C" w14:textId="379BAF2E">
      <w:pPr>
        <w:pStyle w:val="Normal"/>
        <w:rPr>
          <w:sz w:val="24"/>
          <w:szCs w:val="24"/>
        </w:rPr>
      </w:pPr>
    </w:p>
    <w:p w:rsidR="4E96C382" w:rsidP="200DB03B" w:rsidRDefault="4E96C382" w14:paraId="5E92311C" w14:textId="413F0D8C">
      <w:pPr>
        <w:rPr>
          <w:sz w:val="24"/>
          <w:szCs w:val="24"/>
        </w:rPr>
      </w:pPr>
      <w:r w:rsidRPr="200DB03B" w:rsidR="72872089">
        <w:rPr>
          <w:sz w:val="24"/>
          <w:szCs w:val="24"/>
        </w:rPr>
        <w:t xml:space="preserve">In his </w:t>
      </w:r>
      <w:r w:rsidRPr="200DB03B" w:rsidR="470B252A">
        <w:rPr>
          <w:sz w:val="24"/>
          <w:szCs w:val="24"/>
        </w:rPr>
        <w:t xml:space="preserve">oil </w:t>
      </w:r>
      <w:r w:rsidRPr="200DB03B" w:rsidR="72872089">
        <w:rPr>
          <w:sz w:val="24"/>
          <w:szCs w:val="24"/>
        </w:rPr>
        <w:t xml:space="preserve">painting </w:t>
      </w:r>
      <w:r w:rsidRPr="200DB03B" w:rsidR="300027EB">
        <w:rPr>
          <w:i w:val="1"/>
          <w:iCs w:val="1"/>
          <w:sz w:val="24"/>
          <w:szCs w:val="24"/>
        </w:rPr>
        <w:t>Window at Tangier</w:t>
      </w:r>
      <w:r w:rsidRPr="200DB03B" w:rsidR="0EB9D9D7">
        <w:rPr>
          <w:sz w:val="24"/>
          <w:szCs w:val="24"/>
        </w:rPr>
        <w:t xml:space="preserve">, </w:t>
      </w:r>
      <w:r w:rsidRPr="200DB03B" w:rsidR="739BDFA6">
        <w:rPr>
          <w:sz w:val="24"/>
          <w:szCs w:val="24"/>
        </w:rPr>
        <w:t xml:space="preserve">in Morocco, </w:t>
      </w:r>
      <w:r w:rsidRPr="200DB03B" w:rsidR="0EB9D9D7">
        <w:rPr>
          <w:sz w:val="24"/>
          <w:szCs w:val="24"/>
        </w:rPr>
        <w:t xml:space="preserve">Matisse </w:t>
      </w:r>
      <w:r w:rsidRPr="200DB03B" w:rsidR="162003E1">
        <w:rPr>
          <w:sz w:val="24"/>
          <w:szCs w:val="24"/>
        </w:rPr>
        <w:t xml:space="preserve">seizes </w:t>
      </w:r>
      <w:r w:rsidRPr="200DB03B" w:rsidR="5974CCD4">
        <w:rPr>
          <w:sz w:val="24"/>
          <w:szCs w:val="24"/>
        </w:rPr>
        <w:t>the</w:t>
      </w:r>
      <w:r w:rsidRPr="200DB03B" w:rsidR="265F263E">
        <w:rPr>
          <w:sz w:val="24"/>
          <w:szCs w:val="24"/>
        </w:rPr>
        <w:t xml:space="preserve"> old</w:t>
      </w:r>
      <w:r w:rsidRPr="200DB03B" w:rsidR="5974CCD4">
        <w:rPr>
          <w:sz w:val="24"/>
          <w:szCs w:val="24"/>
        </w:rPr>
        <w:t xml:space="preserve"> cityscape scene from behind the hotel window of</w:t>
      </w:r>
      <w:r w:rsidRPr="200DB03B" w:rsidR="458AF1A2">
        <w:rPr>
          <w:sz w:val="24"/>
          <w:szCs w:val="24"/>
        </w:rPr>
        <w:t xml:space="preserve"> </w:t>
      </w:r>
      <w:r w:rsidRPr="200DB03B" w:rsidR="25BF6359">
        <w:rPr>
          <w:sz w:val="24"/>
          <w:szCs w:val="24"/>
        </w:rPr>
        <w:t xml:space="preserve">the Grand </w:t>
      </w:r>
      <w:r w:rsidRPr="200DB03B" w:rsidR="5F267B7F">
        <w:rPr>
          <w:sz w:val="24"/>
          <w:szCs w:val="24"/>
        </w:rPr>
        <w:t xml:space="preserve">Hotel Villa de France. Adding the extra dimension of the window </w:t>
      </w:r>
      <w:r w:rsidRPr="200DB03B" w:rsidR="07C45DE7">
        <w:rPr>
          <w:sz w:val="24"/>
          <w:szCs w:val="24"/>
        </w:rPr>
        <w:t xml:space="preserve">gives the painting perspective which </w:t>
      </w:r>
      <w:r w:rsidRPr="200DB03B" w:rsidR="6D53DD27">
        <w:rPr>
          <w:sz w:val="24"/>
          <w:szCs w:val="24"/>
        </w:rPr>
        <w:t>allows the viewer to feel as though they are stood in the room overlooking the city themselves</w:t>
      </w:r>
      <w:r w:rsidRPr="200DB03B" w:rsidR="68D4BDAA">
        <w:rPr>
          <w:sz w:val="24"/>
          <w:szCs w:val="24"/>
        </w:rPr>
        <w:t xml:space="preserve"> and bringing forward the works frontal plane</w:t>
      </w:r>
      <w:r w:rsidRPr="200DB03B" w:rsidR="6D53DD27">
        <w:rPr>
          <w:sz w:val="24"/>
          <w:szCs w:val="24"/>
        </w:rPr>
        <w:t xml:space="preserve">. </w:t>
      </w:r>
      <w:r w:rsidRPr="200DB03B" w:rsidR="2146F8D9">
        <w:rPr>
          <w:sz w:val="24"/>
          <w:szCs w:val="24"/>
        </w:rPr>
        <w:t xml:space="preserve">This painting predominates bright bold tones of blue </w:t>
      </w:r>
      <w:r w:rsidRPr="200DB03B" w:rsidR="071A8306">
        <w:rPr>
          <w:sz w:val="24"/>
          <w:szCs w:val="24"/>
        </w:rPr>
        <w:t xml:space="preserve">flooding most of the scene. </w:t>
      </w:r>
      <w:r w:rsidRPr="200DB03B" w:rsidR="26FB65C8">
        <w:rPr>
          <w:sz w:val="24"/>
          <w:szCs w:val="24"/>
        </w:rPr>
        <w:t xml:space="preserve">The blue sky and bay together create a solid background </w:t>
      </w:r>
      <w:r w:rsidRPr="200DB03B" w:rsidR="50A97677">
        <w:rPr>
          <w:sz w:val="24"/>
          <w:szCs w:val="24"/>
        </w:rPr>
        <w:t xml:space="preserve">broken with minimal reduced </w:t>
      </w:r>
      <w:r w:rsidRPr="200DB03B" w:rsidR="21F6D96C">
        <w:rPr>
          <w:sz w:val="24"/>
          <w:szCs w:val="24"/>
        </w:rPr>
        <w:t>details</w:t>
      </w:r>
      <w:r w:rsidRPr="200DB03B" w:rsidR="50A97677">
        <w:rPr>
          <w:sz w:val="24"/>
          <w:szCs w:val="24"/>
        </w:rPr>
        <w:t xml:space="preserve"> such as the</w:t>
      </w:r>
      <w:r w:rsidRPr="200DB03B" w:rsidR="4FBFB7E7">
        <w:rPr>
          <w:sz w:val="24"/>
          <w:szCs w:val="24"/>
        </w:rPr>
        <w:t xml:space="preserve"> archit</w:t>
      </w:r>
      <w:r w:rsidRPr="200DB03B" w:rsidR="23DEAD44">
        <w:rPr>
          <w:sz w:val="24"/>
          <w:szCs w:val="24"/>
        </w:rPr>
        <w:t xml:space="preserve">ecture which stands in pure white tones, capturing the style </w:t>
      </w:r>
      <w:r w:rsidRPr="200DB03B" w:rsidR="7AC16974">
        <w:rPr>
          <w:sz w:val="24"/>
          <w:szCs w:val="24"/>
        </w:rPr>
        <w:t>and visual information of the buildings</w:t>
      </w:r>
      <w:r w:rsidRPr="200DB03B" w:rsidR="23697648">
        <w:rPr>
          <w:sz w:val="24"/>
          <w:szCs w:val="24"/>
        </w:rPr>
        <w:t xml:space="preserve"> seen. </w:t>
      </w:r>
    </w:p>
    <w:p w:rsidR="4E96C382" w:rsidP="200DB03B" w:rsidRDefault="4E96C382" w14:paraId="23EA6A24" w14:textId="7375606D">
      <w:pPr>
        <w:rPr>
          <w:sz w:val="24"/>
          <w:szCs w:val="24"/>
        </w:rPr>
      </w:pPr>
    </w:p>
    <w:p w:rsidR="4E96C382" w:rsidP="40D4C34E" w:rsidRDefault="4E96C382" w14:paraId="7D30566A" w14:textId="5980802A">
      <w:pPr>
        <w:rPr>
          <w:sz w:val="24"/>
          <w:szCs w:val="24"/>
        </w:rPr>
      </w:pPr>
      <w:r w:rsidRPr="200DB03B" w:rsidR="390F3843">
        <w:rPr>
          <w:sz w:val="24"/>
          <w:szCs w:val="24"/>
        </w:rPr>
        <w:t xml:space="preserve">In trying to </w:t>
      </w:r>
      <w:r w:rsidRPr="200DB03B" w:rsidR="390F3843">
        <w:rPr>
          <w:sz w:val="24"/>
          <w:szCs w:val="24"/>
        </w:rPr>
        <w:t>render</w:t>
      </w:r>
      <w:r w:rsidRPr="200DB03B" w:rsidR="390F3843">
        <w:rPr>
          <w:sz w:val="24"/>
          <w:szCs w:val="24"/>
        </w:rPr>
        <w:t xml:space="preserve"> the atmosphere </w:t>
      </w:r>
      <w:r w:rsidRPr="200DB03B" w:rsidR="0F948ADC">
        <w:rPr>
          <w:sz w:val="24"/>
          <w:szCs w:val="24"/>
        </w:rPr>
        <w:t xml:space="preserve">of Tangier, Matisse </w:t>
      </w:r>
      <w:r w:rsidRPr="200DB03B" w:rsidR="4E3AEBF1">
        <w:rPr>
          <w:sz w:val="24"/>
          <w:szCs w:val="24"/>
        </w:rPr>
        <w:t>wished</w:t>
      </w:r>
      <w:r w:rsidRPr="200DB03B" w:rsidR="00EFEA78">
        <w:rPr>
          <w:sz w:val="24"/>
          <w:szCs w:val="24"/>
        </w:rPr>
        <w:t xml:space="preserve"> to convey </w:t>
      </w:r>
      <w:r w:rsidRPr="200DB03B" w:rsidR="02CA7F17">
        <w:rPr>
          <w:sz w:val="24"/>
          <w:szCs w:val="24"/>
        </w:rPr>
        <w:t xml:space="preserve">a </w:t>
      </w:r>
      <w:r w:rsidRPr="200DB03B" w:rsidR="7FE3DB15">
        <w:rPr>
          <w:sz w:val="24"/>
          <w:szCs w:val="24"/>
        </w:rPr>
        <w:t>peaceful</w:t>
      </w:r>
      <w:r w:rsidRPr="200DB03B" w:rsidR="02CA7F17">
        <w:rPr>
          <w:sz w:val="24"/>
          <w:szCs w:val="24"/>
        </w:rPr>
        <w:t xml:space="preserve"> and placid </w:t>
      </w:r>
      <w:r w:rsidRPr="200DB03B" w:rsidR="1956C125">
        <w:rPr>
          <w:sz w:val="24"/>
          <w:szCs w:val="24"/>
        </w:rPr>
        <w:t xml:space="preserve">state of mind. </w:t>
      </w:r>
    </w:p>
    <w:p w:rsidR="093A4787" w:rsidP="40D4C34E" w:rsidRDefault="093A4787" w14:paraId="45B23792" w14:textId="3F525AE7">
      <w:pPr>
        <w:ind w:left="576" w:right="576"/>
        <w:rPr>
          <w:sz w:val="24"/>
          <w:szCs w:val="24"/>
        </w:rPr>
      </w:pPr>
      <w:r w:rsidRPr="2E567B74">
        <w:rPr>
          <w:sz w:val="24"/>
          <w:szCs w:val="24"/>
        </w:rPr>
        <w:t>What I dream of is an art of balance, of purity and serenity devoid of troubling or depressing subject matter</w:t>
      </w:r>
      <w:r w:rsidRPr="2E567B74" w:rsidR="6EF35083">
        <w:rPr>
          <w:sz w:val="24"/>
          <w:szCs w:val="24"/>
        </w:rPr>
        <w:t xml:space="preserve">, an art which could be for every mental worker, for the businessman as well as the man of </w:t>
      </w:r>
      <w:r w:rsidRPr="2E567B74" w:rsidR="7801E36A">
        <w:rPr>
          <w:sz w:val="24"/>
          <w:szCs w:val="24"/>
        </w:rPr>
        <w:t xml:space="preserve">letters, for example, a soothing, calming influence on the mind, something like a good armchair which provides relaxation </w:t>
      </w:r>
      <w:r w:rsidRPr="2E567B74" w:rsidR="0CEAA84E">
        <w:rPr>
          <w:sz w:val="24"/>
          <w:szCs w:val="24"/>
        </w:rPr>
        <w:t>from physical fatigue.</w:t>
      </w:r>
    </w:p>
    <w:p w:rsidR="295ADE75" w:rsidP="40D4C34E" w:rsidRDefault="295ADE75" w14:paraId="51D03BFE" w14:textId="2328CD77">
      <w:pPr>
        <w:ind w:left="576" w:right="576"/>
        <w:jc w:val="right"/>
        <w:rPr>
          <w:sz w:val="24"/>
          <w:szCs w:val="24"/>
        </w:rPr>
      </w:pPr>
      <w:r w:rsidRPr="2E567B74">
        <w:rPr>
          <w:sz w:val="24"/>
          <w:szCs w:val="24"/>
        </w:rPr>
        <w:t>(Matisse)</w:t>
      </w:r>
    </w:p>
    <w:p w:rsidR="69776E4D" w:rsidP="40D4C34E" w:rsidRDefault="69776E4D" w14:paraId="5710CA6A" w14:textId="7FFED313">
      <w:pPr>
        <w:rPr>
          <w:sz w:val="24"/>
          <w:szCs w:val="24"/>
        </w:rPr>
      </w:pPr>
      <w:r w:rsidRPr="200DB03B" w:rsidR="0A4ECD46">
        <w:rPr>
          <w:sz w:val="24"/>
          <w:szCs w:val="24"/>
        </w:rPr>
        <w:t xml:space="preserve">Matisse has expertly </w:t>
      </w:r>
      <w:r w:rsidRPr="200DB03B" w:rsidR="78A13DFF">
        <w:rPr>
          <w:sz w:val="24"/>
          <w:szCs w:val="24"/>
        </w:rPr>
        <w:t xml:space="preserve">and successfully </w:t>
      </w:r>
      <w:r w:rsidRPr="200DB03B" w:rsidR="443327C3">
        <w:rPr>
          <w:sz w:val="24"/>
          <w:szCs w:val="24"/>
        </w:rPr>
        <w:t>proved</w:t>
      </w:r>
      <w:r w:rsidRPr="200DB03B" w:rsidR="0A4ECD46">
        <w:rPr>
          <w:sz w:val="24"/>
          <w:szCs w:val="24"/>
        </w:rPr>
        <w:t xml:space="preserve"> a state of calm </w:t>
      </w:r>
      <w:r w:rsidRPr="200DB03B" w:rsidR="0B4232C1">
        <w:rPr>
          <w:sz w:val="24"/>
          <w:szCs w:val="24"/>
        </w:rPr>
        <w:t xml:space="preserve">within his painting </w:t>
      </w:r>
      <w:r w:rsidRPr="200DB03B" w:rsidR="0B4232C1">
        <w:rPr>
          <w:i w:val="1"/>
          <w:iCs w:val="1"/>
          <w:sz w:val="24"/>
          <w:szCs w:val="24"/>
        </w:rPr>
        <w:t xml:space="preserve">Window at Tangier </w:t>
      </w:r>
      <w:r w:rsidRPr="200DB03B" w:rsidR="0B4232C1">
        <w:rPr>
          <w:sz w:val="24"/>
          <w:szCs w:val="24"/>
        </w:rPr>
        <w:t xml:space="preserve">through his colour palette of </w:t>
      </w:r>
      <w:r w:rsidRPr="200DB03B" w:rsidR="0E156970">
        <w:rPr>
          <w:sz w:val="24"/>
          <w:szCs w:val="24"/>
        </w:rPr>
        <w:t>complementary hues</w:t>
      </w:r>
      <w:r w:rsidRPr="200DB03B" w:rsidR="5DA658E5">
        <w:rPr>
          <w:sz w:val="24"/>
          <w:szCs w:val="24"/>
        </w:rPr>
        <w:t xml:space="preserve">. </w:t>
      </w:r>
      <w:r w:rsidRPr="200DB03B" w:rsidR="3C99F549">
        <w:rPr>
          <w:sz w:val="24"/>
          <w:szCs w:val="24"/>
        </w:rPr>
        <w:t>The representation of the colour blue also confirm</w:t>
      </w:r>
      <w:r w:rsidRPr="200DB03B" w:rsidR="70C6972A">
        <w:rPr>
          <w:sz w:val="24"/>
          <w:szCs w:val="24"/>
        </w:rPr>
        <w:t xml:space="preserve">s and verifies Matisse’s above statement about the </w:t>
      </w:r>
      <w:r w:rsidRPr="200DB03B" w:rsidR="04174390">
        <w:rPr>
          <w:sz w:val="24"/>
          <w:szCs w:val="24"/>
        </w:rPr>
        <w:t xml:space="preserve">art of balance and creating a relaxing influence as </w:t>
      </w:r>
      <w:r w:rsidRPr="200DB03B" w:rsidR="76BC0174">
        <w:rPr>
          <w:sz w:val="24"/>
          <w:szCs w:val="24"/>
        </w:rPr>
        <w:t xml:space="preserve">the colour blue is known to symbolise </w:t>
      </w:r>
      <w:r w:rsidRPr="200DB03B" w:rsidR="049B1518">
        <w:rPr>
          <w:sz w:val="24"/>
          <w:szCs w:val="24"/>
        </w:rPr>
        <w:t>the feeling of</w:t>
      </w:r>
      <w:r w:rsidRPr="200DB03B" w:rsidR="76BC0174">
        <w:rPr>
          <w:sz w:val="24"/>
          <w:szCs w:val="24"/>
        </w:rPr>
        <w:t xml:space="preserve"> calm. </w:t>
      </w:r>
    </w:p>
    <w:p w:rsidR="28C56345" w:rsidP="200DB03B" w:rsidRDefault="28C56345" w14:paraId="2AC0913E" w14:noSpellErr="1" w14:textId="2F2911BC">
      <w:pPr>
        <w:pStyle w:val="Normal"/>
        <w:rPr>
          <w:sz w:val="24"/>
          <w:szCs w:val="24"/>
        </w:rPr>
      </w:pPr>
    </w:p>
    <w:p w:rsidR="541F3BE3" w:rsidP="28C56345" w:rsidRDefault="541F3BE3" w14:paraId="039116C2" w14:textId="79075D17">
      <w:pPr>
        <w:rPr>
          <w:sz w:val="24"/>
          <w:szCs w:val="24"/>
        </w:rPr>
      </w:pPr>
      <w:r w:rsidRPr="2E567B74">
        <w:rPr>
          <w:sz w:val="24"/>
          <w:szCs w:val="24"/>
        </w:rPr>
        <w:t xml:space="preserve">Late British artist Howard Hodgkin </w:t>
      </w:r>
      <w:r w:rsidRPr="2E567B74" w:rsidR="50637A32">
        <w:rPr>
          <w:sz w:val="24"/>
          <w:szCs w:val="24"/>
        </w:rPr>
        <w:t xml:space="preserve">(1932 – 2017) </w:t>
      </w:r>
      <w:r w:rsidRPr="2E567B74">
        <w:rPr>
          <w:sz w:val="24"/>
          <w:szCs w:val="24"/>
        </w:rPr>
        <w:t xml:space="preserve">made his first visit to India </w:t>
      </w:r>
      <w:r w:rsidRPr="2E567B74" w:rsidR="6C100409">
        <w:rPr>
          <w:sz w:val="24"/>
          <w:szCs w:val="24"/>
        </w:rPr>
        <w:t xml:space="preserve">in 1964 </w:t>
      </w:r>
      <w:r w:rsidRPr="2E567B74" w:rsidR="0899EC74">
        <w:rPr>
          <w:sz w:val="24"/>
          <w:szCs w:val="24"/>
        </w:rPr>
        <w:t>and spoke of how h</w:t>
      </w:r>
      <w:r w:rsidRPr="2E567B74" w:rsidR="473A3DDA">
        <w:rPr>
          <w:sz w:val="24"/>
          <w:szCs w:val="24"/>
        </w:rPr>
        <w:t>e,</w:t>
      </w:r>
    </w:p>
    <w:p w:rsidR="473A3DDA" w:rsidP="28C56345" w:rsidRDefault="473A3DDA" w14:paraId="55966324" w14:textId="76A20DE6">
      <w:pPr>
        <w:ind w:left="576" w:right="576"/>
        <w:rPr>
          <w:sz w:val="24"/>
          <w:szCs w:val="24"/>
        </w:rPr>
      </w:pPr>
      <w:r w:rsidRPr="2E567B74">
        <w:rPr>
          <w:sz w:val="24"/>
          <w:szCs w:val="24"/>
        </w:rPr>
        <w:t>Fell in love with Indian art when I was at school, thanks to the enterprising art master, Wilfrid B</w:t>
      </w:r>
      <w:r w:rsidRPr="2E567B74" w:rsidR="1E711858">
        <w:rPr>
          <w:sz w:val="24"/>
          <w:szCs w:val="24"/>
        </w:rPr>
        <w:t>lunt. I longed to visit India, but only managed to do so in my early thirties</w:t>
      </w:r>
      <w:r w:rsidRPr="2E567B74" w:rsidR="3601D9BE">
        <w:rPr>
          <w:sz w:val="24"/>
          <w:szCs w:val="24"/>
        </w:rPr>
        <w:t>. It proved a revelation. It changed my way of thinking and, probably, the way I paint</w:t>
      </w:r>
      <w:r w:rsidRPr="2E567B74" w:rsidR="15544C57">
        <w:rPr>
          <w:sz w:val="24"/>
          <w:szCs w:val="24"/>
        </w:rPr>
        <w:t>.</w:t>
      </w:r>
    </w:p>
    <w:p w:rsidR="15544C57" w:rsidP="28C56345" w:rsidRDefault="15544C57" w14:paraId="10D0913C" w14:textId="7F77CF83">
      <w:pPr>
        <w:ind w:left="576" w:right="576"/>
        <w:jc w:val="right"/>
        <w:rPr>
          <w:sz w:val="24"/>
          <w:szCs w:val="24"/>
        </w:rPr>
      </w:pPr>
      <w:r w:rsidRPr="2E567B74">
        <w:rPr>
          <w:sz w:val="24"/>
          <w:szCs w:val="24"/>
        </w:rPr>
        <w:t>(Hodgkin, 2016)</w:t>
      </w:r>
    </w:p>
    <w:p w:rsidR="15544C57" w:rsidP="28C56345" w:rsidRDefault="15544C57" w14:paraId="38940313" w14:textId="5E47B493">
      <w:pPr>
        <w:rPr>
          <w:sz w:val="24"/>
          <w:szCs w:val="24"/>
        </w:rPr>
      </w:pPr>
      <w:r w:rsidRPr="200DB03B" w:rsidR="71D9106A">
        <w:rPr>
          <w:sz w:val="24"/>
          <w:szCs w:val="24"/>
        </w:rPr>
        <w:t>T</w:t>
      </w:r>
      <w:r w:rsidRPr="200DB03B" w:rsidR="75825D89">
        <w:rPr>
          <w:sz w:val="24"/>
          <w:szCs w:val="24"/>
        </w:rPr>
        <w:t>hrough</w:t>
      </w:r>
      <w:r w:rsidRPr="200DB03B" w:rsidR="7FEDC2EC">
        <w:rPr>
          <w:sz w:val="24"/>
          <w:szCs w:val="24"/>
        </w:rPr>
        <w:t>out</w:t>
      </w:r>
      <w:r w:rsidRPr="200DB03B" w:rsidR="75825D89">
        <w:rPr>
          <w:sz w:val="24"/>
          <w:szCs w:val="24"/>
        </w:rPr>
        <w:t xml:space="preserve"> his life he </w:t>
      </w:r>
      <w:r w:rsidRPr="200DB03B" w:rsidR="1F2C795F">
        <w:rPr>
          <w:sz w:val="24"/>
          <w:szCs w:val="24"/>
        </w:rPr>
        <w:t>visited</w:t>
      </w:r>
      <w:r w:rsidRPr="200DB03B" w:rsidR="75825D89">
        <w:rPr>
          <w:sz w:val="24"/>
          <w:szCs w:val="24"/>
        </w:rPr>
        <w:t xml:space="preserve"> India for more than 50 years</w:t>
      </w:r>
      <w:r w:rsidRPr="200DB03B" w:rsidR="7B8EFF59">
        <w:rPr>
          <w:sz w:val="24"/>
          <w:szCs w:val="24"/>
        </w:rPr>
        <w:t xml:space="preserve">, </w:t>
      </w:r>
      <w:r w:rsidRPr="200DB03B" w:rsidR="148C4841">
        <w:rPr>
          <w:sz w:val="24"/>
          <w:szCs w:val="24"/>
        </w:rPr>
        <w:t xml:space="preserve">it turned to be </w:t>
      </w:r>
      <w:r w:rsidRPr="200DB03B" w:rsidR="7B8EFF59">
        <w:rPr>
          <w:sz w:val="24"/>
          <w:szCs w:val="24"/>
        </w:rPr>
        <w:t xml:space="preserve">a place he would return </w:t>
      </w:r>
      <w:r w:rsidRPr="200DB03B" w:rsidR="43D3600B">
        <w:rPr>
          <w:sz w:val="24"/>
          <w:szCs w:val="24"/>
        </w:rPr>
        <w:t>year after year</w:t>
      </w:r>
      <w:r w:rsidRPr="200DB03B" w:rsidR="402C7A21">
        <w:rPr>
          <w:sz w:val="24"/>
          <w:szCs w:val="24"/>
        </w:rPr>
        <w:t xml:space="preserve"> and so India partially became his second home. </w:t>
      </w:r>
      <w:r w:rsidRPr="200DB03B" w:rsidR="7F786052">
        <w:rPr>
          <w:sz w:val="24"/>
          <w:szCs w:val="24"/>
        </w:rPr>
        <w:t xml:space="preserve">Hodgkin states that when he </w:t>
      </w:r>
      <w:r w:rsidRPr="200DB03B" w:rsidR="65997797">
        <w:rPr>
          <w:sz w:val="24"/>
          <w:szCs w:val="24"/>
        </w:rPr>
        <w:t>initially</w:t>
      </w:r>
      <w:r w:rsidRPr="200DB03B" w:rsidR="4EA10F53">
        <w:rPr>
          <w:sz w:val="24"/>
          <w:szCs w:val="24"/>
        </w:rPr>
        <w:t xml:space="preserve"> went to </w:t>
      </w:r>
      <w:r w:rsidRPr="200DB03B" w:rsidR="05F25205">
        <w:rPr>
          <w:sz w:val="24"/>
          <w:szCs w:val="24"/>
        </w:rPr>
        <w:t>India,</w:t>
      </w:r>
      <w:r w:rsidRPr="200DB03B" w:rsidR="4EA10F53">
        <w:rPr>
          <w:sz w:val="24"/>
          <w:szCs w:val="24"/>
        </w:rPr>
        <w:t xml:space="preserve"> he had no clue what he was looking for, </w:t>
      </w:r>
      <w:r w:rsidRPr="200DB03B" w:rsidR="5ADA740E">
        <w:rPr>
          <w:sz w:val="24"/>
          <w:szCs w:val="24"/>
        </w:rPr>
        <w:t>just that w</w:t>
      </w:r>
      <w:r w:rsidRPr="200DB03B" w:rsidR="000407A4">
        <w:rPr>
          <w:sz w:val="24"/>
          <w:szCs w:val="24"/>
        </w:rPr>
        <w:t>hilst</w:t>
      </w:r>
      <w:r w:rsidRPr="200DB03B" w:rsidR="5ADA740E">
        <w:rPr>
          <w:sz w:val="24"/>
          <w:szCs w:val="24"/>
        </w:rPr>
        <w:t xml:space="preserve"> he was there, he was consciously observant for some</w:t>
      </w:r>
      <w:r w:rsidRPr="200DB03B" w:rsidR="52B798C7">
        <w:rPr>
          <w:sz w:val="24"/>
          <w:szCs w:val="24"/>
        </w:rPr>
        <w:t>thing</w:t>
      </w:r>
      <w:r w:rsidRPr="200DB03B" w:rsidR="5ADA740E">
        <w:rPr>
          <w:sz w:val="24"/>
          <w:szCs w:val="24"/>
        </w:rPr>
        <w:t xml:space="preserve"> else. By this I assume he means that </w:t>
      </w:r>
      <w:r w:rsidRPr="200DB03B" w:rsidR="542BCC73">
        <w:rPr>
          <w:sz w:val="24"/>
          <w:szCs w:val="24"/>
        </w:rPr>
        <w:t xml:space="preserve">by </w:t>
      </w:r>
      <w:r w:rsidRPr="200DB03B" w:rsidR="41B275EF">
        <w:rPr>
          <w:sz w:val="24"/>
          <w:szCs w:val="24"/>
        </w:rPr>
        <w:t>seeing</w:t>
      </w:r>
      <w:r w:rsidRPr="200DB03B" w:rsidR="542BCC73">
        <w:rPr>
          <w:sz w:val="24"/>
          <w:szCs w:val="24"/>
        </w:rPr>
        <w:t xml:space="preserve"> another country then something else m</w:t>
      </w:r>
      <w:r w:rsidRPr="200DB03B" w:rsidR="7E29FD05">
        <w:rPr>
          <w:sz w:val="24"/>
          <w:szCs w:val="24"/>
        </w:rPr>
        <w:t xml:space="preserve">ay happen in his work </w:t>
      </w:r>
      <w:r w:rsidRPr="200DB03B" w:rsidR="11728A19">
        <w:rPr>
          <w:sz w:val="24"/>
          <w:szCs w:val="24"/>
        </w:rPr>
        <w:t xml:space="preserve">stimulating </w:t>
      </w:r>
      <w:r w:rsidRPr="200DB03B" w:rsidR="00DAB76A">
        <w:rPr>
          <w:sz w:val="24"/>
          <w:szCs w:val="24"/>
        </w:rPr>
        <w:t xml:space="preserve">unfamiliar new paintings. </w:t>
      </w:r>
    </w:p>
    <w:p w:rsidR="200DB03B" w:rsidP="200DB03B" w:rsidRDefault="200DB03B" w14:paraId="5ABE0507" w14:textId="3542FF91">
      <w:pPr>
        <w:pStyle w:val="Normal"/>
        <w:rPr>
          <w:sz w:val="24"/>
          <w:szCs w:val="24"/>
        </w:rPr>
      </w:pPr>
    </w:p>
    <w:p w:rsidR="71A68AD5" w:rsidP="28C56345" w:rsidRDefault="71A68AD5" w14:paraId="06D18E19" w14:textId="26B4431F">
      <w:pPr>
        <w:rPr>
          <w:sz w:val="24"/>
          <w:szCs w:val="24"/>
        </w:rPr>
      </w:pPr>
      <w:r w:rsidRPr="200DB03B" w:rsidR="481CF01C">
        <w:rPr>
          <w:sz w:val="24"/>
          <w:szCs w:val="24"/>
        </w:rPr>
        <w:t xml:space="preserve">The Hepworth Wakefield </w:t>
      </w:r>
      <w:r w:rsidRPr="200DB03B" w:rsidR="58C64534">
        <w:rPr>
          <w:sz w:val="24"/>
          <w:szCs w:val="24"/>
        </w:rPr>
        <w:t xml:space="preserve">gallery </w:t>
      </w:r>
      <w:r w:rsidRPr="200DB03B" w:rsidR="58C64534">
        <w:rPr>
          <w:sz w:val="24"/>
          <w:szCs w:val="24"/>
        </w:rPr>
        <w:t>exhibited</w:t>
      </w:r>
      <w:r w:rsidRPr="200DB03B" w:rsidR="58C64534">
        <w:rPr>
          <w:sz w:val="24"/>
          <w:szCs w:val="24"/>
        </w:rPr>
        <w:t xml:space="preserve"> Hodgkin</w:t>
      </w:r>
      <w:r w:rsidRPr="200DB03B" w:rsidR="1BFA93C5">
        <w:rPr>
          <w:sz w:val="24"/>
          <w:szCs w:val="24"/>
        </w:rPr>
        <w:t>’</w:t>
      </w:r>
      <w:r w:rsidRPr="200DB03B" w:rsidR="58C64534">
        <w:rPr>
          <w:sz w:val="24"/>
          <w:szCs w:val="24"/>
        </w:rPr>
        <w:t>s work in 2017</w:t>
      </w:r>
      <w:r w:rsidRPr="200DB03B" w:rsidR="2FE8E28F">
        <w:rPr>
          <w:sz w:val="24"/>
          <w:szCs w:val="24"/>
        </w:rPr>
        <w:t xml:space="preserve"> with a display pursuing </w:t>
      </w:r>
      <w:r w:rsidRPr="200DB03B" w:rsidR="740CCA1D">
        <w:rPr>
          <w:sz w:val="24"/>
          <w:szCs w:val="24"/>
        </w:rPr>
        <w:t xml:space="preserve">his work and the </w:t>
      </w:r>
      <w:r w:rsidRPr="200DB03B" w:rsidR="633CF6B2">
        <w:rPr>
          <w:sz w:val="24"/>
          <w:szCs w:val="24"/>
        </w:rPr>
        <w:t xml:space="preserve">importance India had on his </w:t>
      </w:r>
      <w:r w:rsidRPr="200DB03B" w:rsidR="7F6AA22E">
        <w:rPr>
          <w:sz w:val="24"/>
          <w:szCs w:val="24"/>
        </w:rPr>
        <w:t xml:space="preserve">paintings. </w:t>
      </w:r>
      <w:r w:rsidRPr="200DB03B" w:rsidR="1A1BB82F">
        <w:rPr>
          <w:sz w:val="24"/>
          <w:szCs w:val="24"/>
        </w:rPr>
        <w:t>The gallery showed over 35 works of Hodgkin’s</w:t>
      </w:r>
      <w:r w:rsidRPr="200DB03B" w:rsidR="25097E60">
        <w:rPr>
          <w:sz w:val="24"/>
          <w:szCs w:val="24"/>
        </w:rPr>
        <w:t xml:space="preserve"> </w:t>
      </w:r>
      <w:r w:rsidRPr="200DB03B" w:rsidR="28F467C7">
        <w:rPr>
          <w:sz w:val="24"/>
          <w:szCs w:val="24"/>
        </w:rPr>
        <w:t>highlighting</w:t>
      </w:r>
      <w:r w:rsidRPr="200DB03B" w:rsidR="25097E60">
        <w:rPr>
          <w:sz w:val="24"/>
          <w:szCs w:val="24"/>
        </w:rPr>
        <w:t xml:space="preserve"> </w:t>
      </w:r>
      <w:r w:rsidRPr="200DB03B" w:rsidR="531D15ED">
        <w:rPr>
          <w:sz w:val="24"/>
          <w:szCs w:val="24"/>
        </w:rPr>
        <w:t xml:space="preserve">India’s captivating </w:t>
      </w:r>
      <w:r w:rsidRPr="200DB03B" w:rsidR="311D355E">
        <w:rPr>
          <w:sz w:val="24"/>
          <w:szCs w:val="24"/>
        </w:rPr>
        <w:t xml:space="preserve">attraction </w:t>
      </w:r>
      <w:r w:rsidRPr="200DB03B" w:rsidR="4C29CFB9">
        <w:rPr>
          <w:sz w:val="24"/>
          <w:szCs w:val="24"/>
        </w:rPr>
        <w:t>and the landscapes about the sea, sunsets, sunrises, gardens, flowers, plants</w:t>
      </w:r>
      <w:r w:rsidRPr="200DB03B" w:rsidR="2A0072D1">
        <w:rPr>
          <w:sz w:val="24"/>
          <w:szCs w:val="24"/>
        </w:rPr>
        <w:t xml:space="preserve">, </w:t>
      </w:r>
      <w:r w:rsidRPr="200DB03B" w:rsidR="0D7E2370">
        <w:rPr>
          <w:sz w:val="24"/>
          <w:szCs w:val="24"/>
        </w:rPr>
        <w:t>people,</w:t>
      </w:r>
      <w:r w:rsidRPr="200DB03B" w:rsidR="2A0072D1">
        <w:rPr>
          <w:sz w:val="24"/>
          <w:szCs w:val="24"/>
        </w:rPr>
        <w:t xml:space="preserve"> and memory. </w:t>
      </w:r>
      <w:r w:rsidRPr="200DB03B" w:rsidR="63F8BC5F">
        <w:rPr>
          <w:sz w:val="24"/>
          <w:szCs w:val="24"/>
        </w:rPr>
        <w:t xml:space="preserve">It </w:t>
      </w:r>
      <w:r w:rsidRPr="200DB03B" w:rsidR="214F8975">
        <w:rPr>
          <w:sz w:val="24"/>
          <w:szCs w:val="24"/>
        </w:rPr>
        <w:t xml:space="preserve">is in these paintings that </w:t>
      </w:r>
      <w:r w:rsidRPr="200DB03B" w:rsidR="214F8975">
        <w:rPr>
          <w:sz w:val="24"/>
          <w:szCs w:val="24"/>
        </w:rPr>
        <w:t>Hodgkin</w:t>
      </w:r>
      <w:r w:rsidRPr="200DB03B" w:rsidR="214F8975">
        <w:rPr>
          <w:sz w:val="24"/>
          <w:szCs w:val="24"/>
        </w:rPr>
        <w:t xml:space="preserve"> displays his </w:t>
      </w:r>
      <w:r w:rsidRPr="200DB03B" w:rsidR="50133500">
        <w:rPr>
          <w:sz w:val="24"/>
          <w:szCs w:val="24"/>
        </w:rPr>
        <w:t xml:space="preserve">visual summaries and impressions </w:t>
      </w:r>
      <w:r w:rsidRPr="200DB03B" w:rsidR="4599B1BC">
        <w:rPr>
          <w:sz w:val="24"/>
          <w:szCs w:val="24"/>
        </w:rPr>
        <w:t xml:space="preserve">that </w:t>
      </w:r>
      <w:r w:rsidRPr="200DB03B" w:rsidR="590016D2">
        <w:rPr>
          <w:sz w:val="24"/>
          <w:szCs w:val="24"/>
        </w:rPr>
        <w:t>stand for</w:t>
      </w:r>
      <w:r w:rsidRPr="200DB03B" w:rsidR="4599B1BC">
        <w:rPr>
          <w:sz w:val="24"/>
          <w:szCs w:val="24"/>
        </w:rPr>
        <w:t xml:space="preserve"> his experience </w:t>
      </w:r>
      <w:r w:rsidRPr="200DB03B" w:rsidR="1748180B">
        <w:rPr>
          <w:sz w:val="24"/>
          <w:szCs w:val="24"/>
        </w:rPr>
        <w:t>in the country.</w:t>
      </w:r>
      <w:r w:rsidRPr="200DB03B" w:rsidR="7ADBC2B7">
        <w:rPr>
          <w:sz w:val="24"/>
          <w:szCs w:val="24"/>
        </w:rPr>
        <w:t xml:space="preserve"> Sir Nicholas Serota, Tate director,</w:t>
      </w:r>
      <w:r w:rsidRPr="200DB03B" w:rsidR="4E980B4F">
        <w:rPr>
          <w:sz w:val="24"/>
          <w:szCs w:val="24"/>
        </w:rPr>
        <w:t xml:space="preserve"> once </w:t>
      </w:r>
      <w:r w:rsidRPr="200DB03B" w:rsidR="6C052870">
        <w:rPr>
          <w:sz w:val="24"/>
          <w:szCs w:val="24"/>
        </w:rPr>
        <w:t>said</w:t>
      </w:r>
      <w:r w:rsidRPr="200DB03B" w:rsidR="4E980B4F">
        <w:rPr>
          <w:sz w:val="24"/>
          <w:szCs w:val="24"/>
        </w:rPr>
        <w:t xml:space="preserve"> </w:t>
      </w:r>
      <w:r w:rsidRPr="200DB03B" w:rsidR="267426D5">
        <w:rPr>
          <w:sz w:val="24"/>
          <w:szCs w:val="24"/>
        </w:rPr>
        <w:t>that</w:t>
      </w:r>
      <w:r w:rsidRPr="200DB03B" w:rsidR="4E980B4F">
        <w:rPr>
          <w:sz w:val="24"/>
          <w:szCs w:val="24"/>
        </w:rPr>
        <w:t xml:space="preserve"> “Strangers have a way of capturing something that perhaps the rest of us cannot see,” </w:t>
      </w:r>
      <w:r w:rsidRPr="200DB03B" w:rsidR="31CFB2EE">
        <w:rPr>
          <w:sz w:val="24"/>
          <w:szCs w:val="24"/>
        </w:rPr>
        <w:t xml:space="preserve">(2017) </w:t>
      </w:r>
      <w:r w:rsidRPr="200DB03B" w:rsidR="414004BF">
        <w:rPr>
          <w:sz w:val="24"/>
          <w:szCs w:val="24"/>
        </w:rPr>
        <w:t>connoting</w:t>
      </w:r>
      <w:r w:rsidRPr="200DB03B" w:rsidR="3107C876">
        <w:rPr>
          <w:sz w:val="24"/>
          <w:szCs w:val="24"/>
        </w:rPr>
        <w:t xml:space="preserve"> that in his work Hodgkin has managed to find the </w:t>
      </w:r>
      <w:r w:rsidRPr="200DB03B" w:rsidR="008AC4FE">
        <w:rPr>
          <w:sz w:val="24"/>
          <w:szCs w:val="24"/>
        </w:rPr>
        <w:t>something</w:t>
      </w:r>
      <w:r w:rsidRPr="200DB03B" w:rsidR="3107C876">
        <w:rPr>
          <w:sz w:val="24"/>
          <w:szCs w:val="24"/>
        </w:rPr>
        <w:t xml:space="preserve"> he was looking for </w:t>
      </w:r>
      <w:r w:rsidRPr="200DB03B" w:rsidR="1E29F240">
        <w:rPr>
          <w:sz w:val="24"/>
          <w:szCs w:val="24"/>
        </w:rPr>
        <w:t xml:space="preserve">in his experience of being there and translated it into his work in a way </w:t>
      </w:r>
      <w:r w:rsidRPr="200DB03B" w:rsidR="65E5F4EC">
        <w:rPr>
          <w:sz w:val="24"/>
          <w:szCs w:val="24"/>
        </w:rPr>
        <w:t>that would inspire people</w:t>
      </w:r>
      <w:r w:rsidRPr="200DB03B" w:rsidR="27381B2A">
        <w:rPr>
          <w:sz w:val="24"/>
          <w:szCs w:val="24"/>
        </w:rPr>
        <w:t xml:space="preserve"> more</w:t>
      </w:r>
      <w:r w:rsidRPr="200DB03B" w:rsidR="65E5F4EC">
        <w:rPr>
          <w:sz w:val="24"/>
          <w:szCs w:val="24"/>
        </w:rPr>
        <w:t xml:space="preserve"> to</w:t>
      </w:r>
      <w:r w:rsidRPr="200DB03B" w:rsidR="2C96A0DA">
        <w:rPr>
          <w:sz w:val="24"/>
          <w:szCs w:val="24"/>
        </w:rPr>
        <w:t xml:space="preserve"> </w:t>
      </w:r>
      <w:r w:rsidRPr="200DB03B" w:rsidR="258860D8">
        <w:rPr>
          <w:sz w:val="24"/>
          <w:szCs w:val="24"/>
        </w:rPr>
        <w:t>undoubtedly</w:t>
      </w:r>
      <w:r w:rsidRPr="200DB03B" w:rsidR="6291C93A">
        <w:rPr>
          <w:sz w:val="24"/>
          <w:szCs w:val="24"/>
        </w:rPr>
        <w:t xml:space="preserve"> explore India’s beauty. </w:t>
      </w:r>
    </w:p>
    <w:p w:rsidR="200DB03B" w:rsidP="200DB03B" w:rsidRDefault="200DB03B" w14:paraId="4F493D66" w14:textId="60F46F3C">
      <w:pPr>
        <w:pStyle w:val="Normal"/>
        <w:rPr>
          <w:sz w:val="24"/>
          <w:szCs w:val="24"/>
        </w:rPr>
      </w:pPr>
    </w:p>
    <w:p w:rsidR="3F7D25DF" w:rsidP="200DB03B" w:rsidRDefault="3F7D25DF" w14:paraId="372B4050" w14:textId="1E749881">
      <w:pPr>
        <w:jc w:val="center"/>
        <w:rPr>
          <w:sz w:val="24"/>
          <w:szCs w:val="24"/>
        </w:rPr>
      </w:pPr>
      <w:r w:rsidR="3F7D25DF">
        <w:drawing>
          <wp:inline wp14:editId="18632EA0" wp14:anchorId="28BDB07B">
            <wp:extent cx="4428484" cy="4114800"/>
            <wp:effectExtent l="0" t="0" r="0" b="0"/>
            <wp:docPr id="1972105215" name="Picture 1778727314" title=""/>
            <wp:cNvGraphicFramePr>
              <a:graphicFrameLocks noChangeAspect="1"/>
            </wp:cNvGraphicFramePr>
            <a:graphic>
              <a:graphicData uri="http://schemas.openxmlformats.org/drawingml/2006/picture">
                <pic:pic>
                  <pic:nvPicPr>
                    <pic:cNvPr id="0" name="Picture 1778727314"/>
                    <pic:cNvPicPr/>
                  </pic:nvPicPr>
                  <pic:blipFill>
                    <a:blip r:embed="Re139ecd1a1cf475e">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428484" cy="4114800"/>
                    </a:xfrm>
                    <a:prstGeom xmlns:a="http://schemas.openxmlformats.org/drawingml/2006/main" prst="rect">
                      <a:avLst/>
                    </a:prstGeom>
                  </pic:spPr>
                </pic:pic>
              </a:graphicData>
            </a:graphic>
          </wp:inline>
        </w:drawing>
      </w:r>
    </w:p>
    <w:p w:rsidR="3F7D25DF" w:rsidP="200DB03B" w:rsidRDefault="3F7D25DF" w14:paraId="6B0A9BF5" w14:textId="407E8BCB">
      <w:pPr>
        <w:jc w:val="center"/>
        <w:rPr>
          <w:sz w:val="24"/>
          <w:szCs w:val="24"/>
        </w:rPr>
      </w:pPr>
      <w:r w:rsidRPr="200DB03B" w:rsidR="3F7D25DF">
        <w:rPr>
          <w:sz w:val="24"/>
          <w:szCs w:val="24"/>
        </w:rPr>
        <w:t xml:space="preserve">Figure 2: </w:t>
      </w:r>
      <w:r w:rsidRPr="200DB03B" w:rsidR="3F7D25DF">
        <w:rPr>
          <w:i w:val="1"/>
          <w:iCs w:val="1"/>
          <w:sz w:val="24"/>
          <w:szCs w:val="24"/>
        </w:rPr>
        <w:t>Bombay Sunset</w:t>
      </w:r>
    </w:p>
    <w:p w:rsidR="200DB03B" w:rsidP="200DB03B" w:rsidRDefault="200DB03B" w14:paraId="23269B95" w14:textId="4D4D022B">
      <w:pPr>
        <w:pStyle w:val="Normal"/>
        <w:rPr>
          <w:sz w:val="24"/>
          <w:szCs w:val="24"/>
        </w:rPr>
      </w:pPr>
    </w:p>
    <w:p w:rsidR="5EAE492C" w:rsidP="53445662" w:rsidRDefault="5EAE492C" w14:paraId="3901C0C8" w14:textId="374C2F16">
      <w:pPr>
        <w:rPr>
          <w:sz w:val="24"/>
          <w:szCs w:val="24"/>
        </w:rPr>
      </w:pPr>
      <w:r w:rsidRPr="200DB03B" w:rsidR="1FB0AE2A">
        <w:rPr>
          <w:sz w:val="24"/>
          <w:szCs w:val="24"/>
        </w:rPr>
        <w:t xml:space="preserve">Oil on wood, this painting titled </w:t>
      </w:r>
      <w:r w:rsidRPr="200DB03B" w:rsidR="1FB0AE2A">
        <w:rPr>
          <w:i w:val="1"/>
          <w:iCs w:val="1"/>
          <w:sz w:val="24"/>
          <w:szCs w:val="24"/>
        </w:rPr>
        <w:t>Bombay Sunset</w:t>
      </w:r>
      <w:r w:rsidRPr="200DB03B" w:rsidR="1FB0AE2A">
        <w:rPr>
          <w:sz w:val="24"/>
          <w:szCs w:val="24"/>
        </w:rPr>
        <w:t xml:space="preserve"> </w:t>
      </w:r>
      <w:r w:rsidRPr="200DB03B" w:rsidR="4970A59F">
        <w:rPr>
          <w:sz w:val="24"/>
          <w:szCs w:val="24"/>
        </w:rPr>
        <w:t>depicts</w:t>
      </w:r>
      <w:r w:rsidRPr="200DB03B" w:rsidR="1FB0AE2A">
        <w:rPr>
          <w:sz w:val="24"/>
          <w:szCs w:val="24"/>
        </w:rPr>
        <w:t xml:space="preserve"> an abstract style </w:t>
      </w:r>
      <w:r w:rsidRPr="200DB03B" w:rsidR="7F27D6FF">
        <w:rPr>
          <w:sz w:val="24"/>
          <w:szCs w:val="24"/>
        </w:rPr>
        <w:t>of colour and f</w:t>
      </w:r>
      <w:r w:rsidRPr="200DB03B" w:rsidR="46D11EC9">
        <w:rPr>
          <w:sz w:val="24"/>
          <w:szCs w:val="24"/>
        </w:rPr>
        <w:t>orm</w:t>
      </w:r>
      <w:r w:rsidRPr="200DB03B" w:rsidR="278D5FED">
        <w:rPr>
          <w:sz w:val="24"/>
          <w:szCs w:val="24"/>
        </w:rPr>
        <w:t xml:space="preserve"> in which Hodgkin has strikingly captured </w:t>
      </w:r>
      <w:r w:rsidRPr="200DB03B" w:rsidR="7DDD3B42">
        <w:rPr>
          <w:sz w:val="24"/>
          <w:szCs w:val="24"/>
        </w:rPr>
        <w:t xml:space="preserve">a piece </w:t>
      </w:r>
      <w:r w:rsidRPr="200DB03B" w:rsidR="16FC9263">
        <w:rPr>
          <w:sz w:val="24"/>
          <w:szCs w:val="24"/>
        </w:rPr>
        <w:t>of memory</w:t>
      </w:r>
      <w:r w:rsidRPr="200DB03B" w:rsidR="2D43D8AE">
        <w:rPr>
          <w:sz w:val="24"/>
          <w:szCs w:val="24"/>
        </w:rPr>
        <w:t xml:space="preserve"> from his travels to India</w:t>
      </w:r>
      <w:r w:rsidRPr="200DB03B" w:rsidR="16FC9263">
        <w:rPr>
          <w:sz w:val="24"/>
          <w:szCs w:val="24"/>
        </w:rPr>
        <w:t xml:space="preserve">. </w:t>
      </w:r>
      <w:r w:rsidRPr="200DB03B" w:rsidR="164033E2">
        <w:rPr>
          <w:sz w:val="24"/>
          <w:szCs w:val="24"/>
        </w:rPr>
        <w:t xml:space="preserve">Ablaze with colour Hodgkin has drawn the viewer into his work by </w:t>
      </w:r>
      <w:r w:rsidRPr="200DB03B" w:rsidR="54FD4FB8">
        <w:rPr>
          <w:sz w:val="24"/>
          <w:szCs w:val="24"/>
        </w:rPr>
        <w:t xml:space="preserve">framing the painting with a </w:t>
      </w:r>
      <w:r w:rsidRPr="200DB03B" w:rsidR="2F8964A9">
        <w:rPr>
          <w:sz w:val="24"/>
          <w:szCs w:val="24"/>
        </w:rPr>
        <w:t>fierce</w:t>
      </w:r>
      <w:r w:rsidRPr="200DB03B" w:rsidR="54FD4FB8">
        <w:rPr>
          <w:sz w:val="24"/>
          <w:szCs w:val="24"/>
        </w:rPr>
        <w:t xml:space="preserve"> orange </w:t>
      </w:r>
      <w:r w:rsidRPr="200DB03B" w:rsidR="4A6B1939">
        <w:rPr>
          <w:sz w:val="24"/>
          <w:szCs w:val="24"/>
        </w:rPr>
        <w:t xml:space="preserve">that encourages the viewer to take a step closer and peer into the painting. </w:t>
      </w:r>
      <w:r w:rsidRPr="200DB03B" w:rsidR="71C96DC0">
        <w:rPr>
          <w:sz w:val="24"/>
          <w:szCs w:val="24"/>
        </w:rPr>
        <w:t xml:space="preserve">This painting inspired by </w:t>
      </w:r>
      <w:r w:rsidRPr="200DB03B" w:rsidR="066DCBE3">
        <w:rPr>
          <w:sz w:val="24"/>
          <w:szCs w:val="24"/>
        </w:rPr>
        <w:t xml:space="preserve">location expresses a minimal yet recognisable </w:t>
      </w:r>
      <w:r w:rsidRPr="200DB03B" w:rsidR="129A9B92">
        <w:rPr>
          <w:sz w:val="24"/>
          <w:szCs w:val="24"/>
        </w:rPr>
        <w:t xml:space="preserve">setting with simplistic marks </w:t>
      </w:r>
      <w:r w:rsidRPr="200DB03B" w:rsidR="1A2CEC91">
        <w:rPr>
          <w:sz w:val="24"/>
          <w:szCs w:val="24"/>
        </w:rPr>
        <w:t xml:space="preserve">to </w:t>
      </w:r>
      <w:r w:rsidRPr="200DB03B" w:rsidR="5128A175">
        <w:rPr>
          <w:sz w:val="24"/>
          <w:szCs w:val="24"/>
        </w:rPr>
        <w:t>convey</w:t>
      </w:r>
      <w:r w:rsidRPr="200DB03B" w:rsidR="1A2CEC91">
        <w:rPr>
          <w:sz w:val="24"/>
          <w:szCs w:val="24"/>
        </w:rPr>
        <w:t xml:space="preserve"> </w:t>
      </w:r>
      <w:r w:rsidRPr="200DB03B" w:rsidR="6CF7A03A">
        <w:rPr>
          <w:sz w:val="24"/>
          <w:szCs w:val="24"/>
        </w:rPr>
        <w:t>forms</w:t>
      </w:r>
      <w:r w:rsidRPr="200DB03B" w:rsidR="1A2CEC91">
        <w:rPr>
          <w:sz w:val="24"/>
          <w:szCs w:val="24"/>
        </w:rPr>
        <w:t xml:space="preserve"> such as the striped ocean and dotted sky. </w:t>
      </w:r>
      <w:r w:rsidRPr="200DB03B" w:rsidR="6E11BEC3">
        <w:rPr>
          <w:sz w:val="24"/>
          <w:szCs w:val="24"/>
        </w:rPr>
        <w:t xml:space="preserve">The rich colours </w:t>
      </w:r>
      <w:r w:rsidRPr="200DB03B" w:rsidR="5F5E406F">
        <w:rPr>
          <w:sz w:val="24"/>
          <w:szCs w:val="24"/>
        </w:rPr>
        <w:t>represent</w:t>
      </w:r>
      <w:r w:rsidRPr="200DB03B" w:rsidR="6E11BEC3">
        <w:rPr>
          <w:sz w:val="24"/>
          <w:szCs w:val="24"/>
        </w:rPr>
        <w:t xml:space="preserve"> </w:t>
      </w:r>
      <w:r w:rsidRPr="200DB03B" w:rsidR="6319EE15">
        <w:rPr>
          <w:sz w:val="24"/>
          <w:szCs w:val="24"/>
        </w:rPr>
        <w:t>the overbearing heat Hodgkin must have experienced and un</w:t>
      </w:r>
      <w:r w:rsidRPr="200DB03B" w:rsidR="52DC9FBF">
        <w:rPr>
          <w:sz w:val="24"/>
          <w:szCs w:val="24"/>
        </w:rPr>
        <w:t xml:space="preserve">doubtedly </w:t>
      </w:r>
      <w:r w:rsidRPr="200DB03B" w:rsidR="59E6FCA8">
        <w:rPr>
          <w:sz w:val="24"/>
          <w:szCs w:val="24"/>
        </w:rPr>
        <w:t>characterises</w:t>
      </w:r>
      <w:r w:rsidRPr="200DB03B" w:rsidR="52DC9FBF">
        <w:rPr>
          <w:sz w:val="24"/>
          <w:szCs w:val="24"/>
        </w:rPr>
        <w:t xml:space="preserve"> feelings o</w:t>
      </w:r>
      <w:r w:rsidRPr="200DB03B" w:rsidR="21348068">
        <w:rPr>
          <w:sz w:val="24"/>
          <w:szCs w:val="24"/>
        </w:rPr>
        <w:t>f war</w:t>
      </w:r>
      <w:r w:rsidRPr="200DB03B" w:rsidR="5D65980F">
        <w:rPr>
          <w:sz w:val="24"/>
          <w:szCs w:val="24"/>
        </w:rPr>
        <w:t xml:space="preserve">mth that he must have </w:t>
      </w:r>
      <w:r w:rsidRPr="200DB03B" w:rsidR="7F4F593D">
        <w:rPr>
          <w:sz w:val="24"/>
          <w:szCs w:val="24"/>
        </w:rPr>
        <w:t xml:space="preserve">endured at this specific location. </w:t>
      </w:r>
      <w:r w:rsidRPr="200DB03B" w:rsidR="38A50AD8">
        <w:rPr>
          <w:sz w:val="24"/>
          <w:szCs w:val="24"/>
        </w:rPr>
        <w:t>The p</w:t>
      </w:r>
      <w:r w:rsidRPr="200DB03B" w:rsidR="512B2864">
        <w:rPr>
          <w:sz w:val="24"/>
          <w:szCs w:val="24"/>
        </w:rPr>
        <w:t>ainting</w:t>
      </w:r>
      <w:r w:rsidRPr="200DB03B" w:rsidR="38A50AD8">
        <w:rPr>
          <w:sz w:val="24"/>
          <w:szCs w:val="24"/>
        </w:rPr>
        <w:t xml:space="preserve"> </w:t>
      </w:r>
      <w:r w:rsidRPr="200DB03B" w:rsidR="38A50AD8">
        <w:rPr>
          <w:sz w:val="24"/>
          <w:szCs w:val="24"/>
        </w:rPr>
        <w:t>represents</w:t>
      </w:r>
      <w:r w:rsidRPr="200DB03B" w:rsidR="38A50AD8">
        <w:rPr>
          <w:sz w:val="24"/>
          <w:szCs w:val="24"/>
        </w:rPr>
        <w:t xml:space="preserve"> the emotional </w:t>
      </w:r>
      <w:r w:rsidRPr="200DB03B" w:rsidR="05C6E84C">
        <w:rPr>
          <w:sz w:val="24"/>
          <w:szCs w:val="24"/>
        </w:rPr>
        <w:t>situation</w:t>
      </w:r>
      <w:r w:rsidRPr="200DB03B" w:rsidR="38A50AD8">
        <w:rPr>
          <w:sz w:val="24"/>
          <w:szCs w:val="24"/>
        </w:rPr>
        <w:t xml:space="preserve"> Hodgkin was feeling at that moment in time. </w:t>
      </w:r>
    </w:p>
    <w:p w:rsidR="28C56345" w:rsidP="28C56345" w:rsidRDefault="28C56345" w14:paraId="1A0D8AE6" w14:textId="57E2092B">
      <w:pPr>
        <w:rPr>
          <w:sz w:val="24"/>
          <w:szCs w:val="24"/>
        </w:rPr>
      </w:pPr>
      <w:r w:rsidRPr="200DB03B" w:rsidR="46123357">
        <w:rPr>
          <w:sz w:val="24"/>
          <w:szCs w:val="24"/>
        </w:rPr>
        <w:t xml:space="preserve"> </w:t>
      </w:r>
    </w:p>
    <w:p w:rsidR="0F32CBE6" w:rsidP="200DB03B" w:rsidRDefault="0F32CBE6" w14:paraId="458AD3BB" w14:textId="52158219">
      <w:pPr>
        <w:rPr>
          <w:sz w:val="24"/>
          <w:szCs w:val="24"/>
        </w:rPr>
      </w:pPr>
      <w:r w:rsidRPr="200DB03B" w:rsidR="5AA53294">
        <w:rPr>
          <w:sz w:val="24"/>
          <w:szCs w:val="24"/>
        </w:rPr>
        <w:t>For</w:t>
      </w:r>
      <w:r w:rsidRPr="200DB03B" w:rsidR="196F06AE">
        <w:rPr>
          <w:sz w:val="24"/>
          <w:szCs w:val="24"/>
        </w:rPr>
        <w:t xml:space="preserve"> British</w:t>
      </w:r>
      <w:r w:rsidRPr="200DB03B" w:rsidR="5AA53294">
        <w:rPr>
          <w:sz w:val="24"/>
          <w:szCs w:val="24"/>
        </w:rPr>
        <w:t xml:space="preserve"> artist Bridget Riley </w:t>
      </w:r>
      <w:r w:rsidRPr="200DB03B" w:rsidR="20DF79E6">
        <w:rPr>
          <w:sz w:val="24"/>
          <w:szCs w:val="24"/>
        </w:rPr>
        <w:t xml:space="preserve">(born 1931) </w:t>
      </w:r>
      <w:r w:rsidRPr="200DB03B" w:rsidR="5AA53294">
        <w:rPr>
          <w:sz w:val="24"/>
          <w:szCs w:val="24"/>
        </w:rPr>
        <w:t>breaks and holidays are not about relaxation but they are profoundly important for her to go out looking. Riley expresses, “It is one of the great privileges of being a painter that you find unexpected relations wherever you go” (</w:t>
      </w:r>
      <w:proofErr w:type="spellStart"/>
      <w:r w:rsidRPr="200DB03B" w:rsidR="5AA53294">
        <w:rPr>
          <w:sz w:val="24"/>
          <w:szCs w:val="24"/>
        </w:rPr>
        <w:t>Kudielka</w:t>
      </w:r>
      <w:proofErr w:type="spellEnd"/>
      <w:r w:rsidRPr="200DB03B" w:rsidR="5AA53294">
        <w:rPr>
          <w:sz w:val="24"/>
          <w:szCs w:val="24"/>
        </w:rPr>
        <w:t>, 2009, p.47). Implying that looking is a key value to unravelling and seeing new inspiration that has the possibility for creative adventures.</w:t>
      </w:r>
    </w:p>
    <w:p w:rsidR="0F32CBE6" w:rsidP="200DB03B" w:rsidRDefault="0F32CBE6" w14:paraId="60146D2C" w14:textId="3E54CF71">
      <w:pPr>
        <w:rPr>
          <w:sz w:val="24"/>
          <w:szCs w:val="24"/>
        </w:rPr>
      </w:pPr>
    </w:p>
    <w:p w:rsidR="0F32CBE6" w:rsidP="200DB03B" w:rsidRDefault="0F32CBE6" w14:paraId="0245B74C" w14:textId="581D4394">
      <w:pPr>
        <w:rPr>
          <w:sz w:val="24"/>
          <w:szCs w:val="24"/>
        </w:rPr>
      </w:pPr>
      <w:r w:rsidRPr="200DB03B" w:rsidR="5AA53294">
        <w:rPr>
          <w:sz w:val="24"/>
          <w:szCs w:val="24"/>
        </w:rPr>
        <w:t xml:space="preserve">A particular holiday of Riley’s that I want to mention is her trip to Egypt in the early 1980s. It was here when looking at the local landscape and tomb paintings that Riley became aware of the established colour palette the ancient Egyptians utilised. These several colours included turquoise, blue, red, yellow, green, black, and white and were used for everything from the interior and exterior of buildings to clothes, furniture, and vehicles. These colours would be found in naturally occurring minerals and could be mixed to make a greater spectrum to work from. Riley had </w:t>
      </w:r>
      <w:r w:rsidRPr="200DB03B" w:rsidR="5AA53294">
        <w:rPr>
          <w:sz w:val="24"/>
          <w:szCs w:val="24"/>
        </w:rPr>
        <w:t>established</w:t>
      </w:r>
      <w:r w:rsidRPr="200DB03B" w:rsidR="5AA53294">
        <w:rPr>
          <w:sz w:val="24"/>
          <w:szCs w:val="24"/>
        </w:rPr>
        <w:t xml:space="preserve"> that these colours had come to </w:t>
      </w:r>
      <w:r w:rsidRPr="200DB03B" w:rsidR="5AA53294">
        <w:rPr>
          <w:sz w:val="24"/>
          <w:szCs w:val="24"/>
        </w:rPr>
        <w:t>represent</w:t>
      </w:r>
      <w:r w:rsidRPr="200DB03B" w:rsidR="5AA53294">
        <w:rPr>
          <w:sz w:val="24"/>
          <w:szCs w:val="24"/>
        </w:rPr>
        <w:t xml:space="preserve"> the culture of the ancient Egyptians.</w:t>
      </w:r>
      <w:r w:rsidRPr="200DB03B" w:rsidR="1C004D63">
        <w:rPr>
          <w:sz w:val="24"/>
          <w:szCs w:val="24"/>
        </w:rPr>
        <w:t xml:space="preserve"> </w:t>
      </w:r>
      <w:r w:rsidRPr="200DB03B" w:rsidR="5AA53294">
        <w:rPr>
          <w:sz w:val="24"/>
          <w:szCs w:val="24"/>
        </w:rPr>
        <w:t xml:space="preserve">Inspired by the colours found in Egypt Riley continued working in her abstract manner whilst adorning her newly found colour palette. One of her first creations displaying her Egyptian palette is her oil painting titled </w:t>
      </w:r>
      <w:r w:rsidRPr="200DB03B" w:rsidR="5AA53294">
        <w:rPr>
          <w:i w:val="1"/>
          <w:iCs w:val="1"/>
          <w:sz w:val="24"/>
          <w:szCs w:val="24"/>
        </w:rPr>
        <w:t>Achaean</w:t>
      </w:r>
      <w:r w:rsidRPr="200DB03B" w:rsidR="5AA53294">
        <w:rPr>
          <w:sz w:val="24"/>
          <w:szCs w:val="24"/>
        </w:rPr>
        <w:t xml:space="preserve"> made in 1981, recently after her travel.</w:t>
      </w:r>
    </w:p>
    <w:p w:rsidR="0F32CBE6" w:rsidP="200DB03B" w:rsidRDefault="0F32CBE6" w14:paraId="6EEF2728" w14:textId="3A02B3C7">
      <w:pPr>
        <w:rPr>
          <w:sz w:val="24"/>
          <w:szCs w:val="24"/>
        </w:rPr>
      </w:pPr>
    </w:p>
    <w:p w:rsidR="0F32CBE6" w:rsidP="200DB03B" w:rsidRDefault="0F32CBE6" w14:paraId="01FC0890" w14:textId="3576C884">
      <w:pPr>
        <w:jc w:val="center"/>
        <w:rPr>
          <w:sz w:val="24"/>
          <w:szCs w:val="24"/>
        </w:rPr>
      </w:pPr>
      <w:r w:rsidR="3CADDACA">
        <w:drawing>
          <wp:inline wp14:editId="0A3098FB" wp14:anchorId="3D17D6A1">
            <wp:extent cx="3471862" cy="4114800"/>
            <wp:effectExtent l="0" t="0" r="0" b="0"/>
            <wp:docPr id="507048351" name="Picture 1610072625" title=""/>
            <wp:cNvGraphicFramePr>
              <a:graphicFrameLocks noChangeAspect="1"/>
            </wp:cNvGraphicFramePr>
            <a:graphic>
              <a:graphicData uri="http://schemas.openxmlformats.org/drawingml/2006/picture">
                <pic:pic>
                  <pic:nvPicPr>
                    <pic:cNvPr id="0" name="Picture 1610072625"/>
                    <pic:cNvPicPr/>
                  </pic:nvPicPr>
                  <pic:blipFill>
                    <a:blip r:embed="Rda73deb105b64c3e">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471862" cy="4114800"/>
                    </a:xfrm>
                    <a:prstGeom xmlns:a="http://schemas.openxmlformats.org/drawingml/2006/main" prst="rect">
                      <a:avLst/>
                    </a:prstGeom>
                  </pic:spPr>
                </pic:pic>
              </a:graphicData>
            </a:graphic>
          </wp:inline>
        </w:drawing>
      </w:r>
    </w:p>
    <w:p w:rsidR="0F32CBE6" w:rsidP="200DB03B" w:rsidRDefault="0F32CBE6" w14:paraId="4F5DCBD9" w14:textId="1200D0E7">
      <w:pPr>
        <w:jc w:val="center"/>
        <w:rPr>
          <w:i w:val="1"/>
          <w:iCs w:val="1"/>
          <w:sz w:val="24"/>
          <w:szCs w:val="24"/>
        </w:rPr>
      </w:pPr>
      <w:r w:rsidRPr="200DB03B" w:rsidR="3CADDACA">
        <w:rPr>
          <w:sz w:val="24"/>
          <w:szCs w:val="24"/>
        </w:rPr>
        <w:t xml:space="preserve">Figure 3: </w:t>
      </w:r>
      <w:r w:rsidRPr="200DB03B" w:rsidR="3CADDACA">
        <w:rPr>
          <w:i w:val="1"/>
          <w:iCs w:val="1"/>
          <w:sz w:val="24"/>
          <w:szCs w:val="24"/>
        </w:rPr>
        <w:t>Achaean</w:t>
      </w:r>
    </w:p>
    <w:p w:rsidR="0F32CBE6" w:rsidP="200DB03B" w:rsidRDefault="0F32CBE6" w14:paraId="102C0A10" w14:textId="643AB4B2">
      <w:pPr>
        <w:pStyle w:val="Normal"/>
        <w:rPr>
          <w:sz w:val="24"/>
          <w:szCs w:val="24"/>
        </w:rPr>
      </w:pPr>
    </w:p>
    <w:p w:rsidR="0F32CBE6" w:rsidRDefault="0F32CBE6" w14:paraId="5C472458" w14:textId="13BC5F5B">
      <w:pPr>
        <w:rPr>
          <w:sz w:val="24"/>
          <w:szCs w:val="24"/>
        </w:rPr>
      </w:pPr>
      <w:r w:rsidRPr="200DB03B" w:rsidR="5AA53294">
        <w:rPr>
          <w:sz w:val="24"/>
          <w:szCs w:val="24"/>
        </w:rPr>
        <w:t>The painting presents freely arranged vertical lines stretching from edge to edge of the canvas creating continuous paths. All similar in sizing and consisting of the colours yellow, blue, red, and turquoise but with no routine. The colours used in this painting are intensified and powerful compared to her earlier works. Exhilarated by her chosen palette and with the change of medium from acrylic to</w:t>
      </w:r>
      <w:r w:rsidRPr="200DB03B" w:rsidR="3E7F331E">
        <w:rPr>
          <w:sz w:val="24"/>
          <w:szCs w:val="24"/>
        </w:rPr>
        <w:t xml:space="preserve"> acrylic with</w:t>
      </w:r>
      <w:r w:rsidRPr="200DB03B" w:rsidR="5AA53294">
        <w:rPr>
          <w:sz w:val="24"/>
          <w:szCs w:val="24"/>
        </w:rPr>
        <w:t xml:space="preserve"> oil paint, which allows for more vivid colours, Riley has managed to present an optical effect which corresponds to her travel to Egypt through the element of colour. In this case colour is used as a representation of the Egyptian culture. </w:t>
      </w:r>
    </w:p>
    <w:p w:rsidR="28C56345" w:rsidP="28C56345" w:rsidRDefault="28C56345" w14:paraId="774E7181" w14:textId="407DFE65">
      <w:pPr>
        <w:rPr>
          <w:sz w:val="24"/>
          <w:szCs w:val="24"/>
        </w:rPr>
      </w:pPr>
      <w:r w:rsidRPr="200DB03B" w:rsidR="5AA53294">
        <w:rPr>
          <w:sz w:val="24"/>
          <w:szCs w:val="24"/>
        </w:rPr>
        <w:t xml:space="preserve">  </w:t>
      </w:r>
    </w:p>
    <w:p w:rsidR="7A66915B" w:rsidRDefault="7A66915B" w14:paraId="533EAD89" w14:textId="6AD30E95">
      <w:pPr>
        <w:rPr>
          <w:sz w:val="24"/>
          <w:szCs w:val="24"/>
        </w:rPr>
      </w:pPr>
      <w:r w:rsidRPr="200DB03B" w:rsidR="6C1FD051">
        <w:rPr>
          <w:sz w:val="24"/>
          <w:szCs w:val="24"/>
        </w:rPr>
        <w:t>In this chapter artists Matisse, Hodgkin and Riley have been researched within the area of their travel. This has been done to explore and understand if travel has an impact on their work</w:t>
      </w:r>
      <w:r w:rsidRPr="200DB03B" w:rsidR="5F2554E1">
        <w:rPr>
          <w:sz w:val="24"/>
          <w:szCs w:val="24"/>
        </w:rPr>
        <w:t xml:space="preserve">. </w:t>
      </w:r>
      <w:r w:rsidRPr="200DB03B" w:rsidR="6C1FD051">
        <w:rPr>
          <w:sz w:val="24"/>
          <w:szCs w:val="24"/>
        </w:rPr>
        <w:t xml:space="preserve">It is easily recognisable to </w:t>
      </w:r>
      <w:r w:rsidRPr="200DB03B" w:rsidR="25B7F737">
        <w:rPr>
          <w:sz w:val="24"/>
          <w:szCs w:val="24"/>
        </w:rPr>
        <w:t>see</w:t>
      </w:r>
      <w:r w:rsidRPr="200DB03B" w:rsidR="6C1FD051">
        <w:rPr>
          <w:sz w:val="24"/>
          <w:szCs w:val="24"/>
        </w:rPr>
        <w:t xml:space="preserve"> that each artist has been inspired by colour within their travelling, all in different forms. Matisse used his colour to </w:t>
      </w:r>
      <w:r w:rsidRPr="200DB03B" w:rsidR="6C1FD051">
        <w:rPr>
          <w:sz w:val="24"/>
          <w:szCs w:val="24"/>
        </w:rPr>
        <w:t>represent</w:t>
      </w:r>
      <w:r w:rsidRPr="200DB03B" w:rsidR="6C1FD051">
        <w:rPr>
          <w:sz w:val="24"/>
          <w:szCs w:val="24"/>
        </w:rPr>
        <w:t xml:space="preserve"> the energetic atmosphere of Morocco. </w:t>
      </w:r>
      <w:r w:rsidRPr="200DB03B" w:rsidR="6C1FD051">
        <w:rPr>
          <w:sz w:val="24"/>
          <w:szCs w:val="24"/>
        </w:rPr>
        <w:t>Hodgkin</w:t>
      </w:r>
      <w:r w:rsidRPr="200DB03B" w:rsidR="6C1FD051">
        <w:rPr>
          <w:sz w:val="24"/>
          <w:szCs w:val="24"/>
        </w:rPr>
        <w:t xml:space="preserve"> pursued colour to express the experience of emotions he felt in India and Riley portrayed colour as a representation of culture to express Egypt. The prominent factor of colour </w:t>
      </w:r>
      <w:r w:rsidRPr="200DB03B" w:rsidR="72443F7D">
        <w:rPr>
          <w:sz w:val="24"/>
          <w:szCs w:val="24"/>
        </w:rPr>
        <w:t xml:space="preserve">has arisen throughout this chapter </w:t>
      </w:r>
      <w:r w:rsidRPr="200DB03B" w:rsidR="1B8DE750">
        <w:rPr>
          <w:sz w:val="24"/>
          <w:szCs w:val="24"/>
        </w:rPr>
        <w:t xml:space="preserve">and will be further discussed </w:t>
      </w:r>
      <w:r w:rsidRPr="200DB03B" w:rsidR="141056F9">
        <w:rPr>
          <w:sz w:val="24"/>
          <w:szCs w:val="24"/>
        </w:rPr>
        <w:t xml:space="preserve">in </w:t>
      </w:r>
      <w:r w:rsidRPr="200DB03B" w:rsidR="2698E867">
        <w:rPr>
          <w:sz w:val="24"/>
          <w:szCs w:val="24"/>
        </w:rPr>
        <w:t>chapter three</w:t>
      </w:r>
      <w:r w:rsidRPr="200DB03B" w:rsidR="141056F9">
        <w:rPr>
          <w:sz w:val="24"/>
          <w:szCs w:val="24"/>
        </w:rPr>
        <w:t xml:space="preserve"> to </w:t>
      </w:r>
      <w:r w:rsidRPr="200DB03B" w:rsidR="3857A390">
        <w:rPr>
          <w:sz w:val="24"/>
          <w:szCs w:val="24"/>
        </w:rPr>
        <w:t xml:space="preserve">value how colour is used in </w:t>
      </w:r>
      <w:r w:rsidRPr="200DB03B" w:rsidR="415341D4">
        <w:rPr>
          <w:sz w:val="24"/>
          <w:szCs w:val="24"/>
        </w:rPr>
        <w:t>my</w:t>
      </w:r>
      <w:r w:rsidRPr="200DB03B" w:rsidR="3857A390">
        <w:rPr>
          <w:sz w:val="24"/>
          <w:szCs w:val="24"/>
        </w:rPr>
        <w:t xml:space="preserve"> studio setting. </w:t>
      </w:r>
    </w:p>
    <w:p w:rsidR="53445662" w:rsidP="53445662" w:rsidRDefault="53445662" w14:paraId="3F25F6EA" w14:textId="30A32894">
      <w:pPr>
        <w:rPr>
          <w:sz w:val="24"/>
          <w:szCs w:val="24"/>
        </w:rPr>
      </w:pPr>
    </w:p>
    <w:p w:rsidR="44499B21" w:rsidP="44499B21" w:rsidRDefault="44499B21" w14:paraId="30BB3887" w14:textId="23850C16">
      <w:pPr>
        <w:rPr>
          <w:sz w:val="24"/>
          <w:szCs w:val="24"/>
        </w:rPr>
      </w:pPr>
    </w:p>
    <w:p w:rsidR="6C4D8A3B" w:rsidP="200DB03B" w:rsidRDefault="691DA9BF" w14:paraId="49992987" w14:textId="017EFE93">
      <w:pPr>
        <w:rPr>
          <w:b w:val="1"/>
          <w:bCs w:val="1"/>
          <w:sz w:val="24"/>
          <w:szCs w:val="24"/>
        </w:rPr>
      </w:pPr>
      <w:r w:rsidRPr="200DB03B" w:rsidR="6F785839">
        <w:rPr>
          <w:b w:val="1"/>
          <w:bCs w:val="1"/>
          <w:sz w:val="24"/>
          <w:szCs w:val="24"/>
        </w:rPr>
        <w:t>Chapter Two</w:t>
      </w:r>
      <w:r w:rsidRPr="200DB03B" w:rsidR="0A985B7F">
        <w:rPr>
          <w:b w:val="1"/>
          <w:bCs w:val="1"/>
          <w:sz w:val="24"/>
          <w:szCs w:val="24"/>
        </w:rPr>
        <w:t xml:space="preserve"> - </w:t>
      </w:r>
      <w:r w:rsidRPr="200DB03B" w:rsidR="27FFF0B5">
        <w:rPr>
          <w:b w:val="1"/>
          <w:bCs w:val="1"/>
          <w:sz w:val="24"/>
          <w:szCs w:val="24"/>
        </w:rPr>
        <w:t>The Life and Studio Practice of Bridget Riley</w:t>
      </w:r>
    </w:p>
    <w:p w:rsidR="60F82C49" w:rsidRDefault="60F82C49" w14:paraId="3A5E13DF" w14:textId="3C1A6CC7">
      <w:pPr>
        <w:rPr>
          <w:sz w:val="24"/>
          <w:szCs w:val="24"/>
        </w:rPr>
      </w:pPr>
      <w:r w:rsidRPr="200DB03B" w:rsidR="37245801">
        <w:rPr>
          <w:sz w:val="24"/>
          <w:szCs w:val="24"/>
        </w:rPr>
        <w:t xml:space="preserve">The intention of this study is to </w:t>
      </w:r>
      <w:r w:rsidRPr="200DB03B" w:rsidR="6B912C76">
        <w:rPr>
          <w:sz w:val="24"/>
          <w:szCs w:val="24"/>
        </w:rPr>
        <w:t>further</w:t>
      </w:r>
      <w:r w:rsidRPr="200DB03B" w:rsidR="37245801">
        <w:rPr>
          <w:sz w:val="24"/>
          <w:szCs w:val="24"/>
        </w:rPr>
        <w:t xml:space="preserve"> investigate the </w:t>
      </w:r>
      <w:r w:rsidRPr="200DB03B" w:rsidR="64AFAB87">
        <w:rPr>
          <w:sz w:val="24"/>
          <w:szCs w:val="24"/>
        </w:rPr>
        <w:t xml:space="preserve">studio </w:t>
      </w:r>
      <w:r w:rsidRPr="200DB03B" w:rsidR="37245801">
        <w:rPr>
          <w:sz w:val="24"/>
          <w:szCs w:val="24"/>
        </w:rPr>
        <w:t>practices of the acclaimed abstract artist Bridget Riley</w:t>
      </w:r>
      <w:r w:rsidRPr="200DB03B" w:rsidR="04F4AA60">
        <w:rPr>
          <w:sz w:val="24"/>
          <w:szCs w:val="24"/>
        </w:rPr>
        <w:t>. T</w:t>
      </w:r>
      <w:r w:rsidRPr="200DB03B" w:rsidR="37245801">
        <w:rPr>
          <w:sz w:val="24"/>
          <w:szCs w:val="24"/>
        </w:rPr>
        <w:t xml:space="preserve">o understand the meaning and experience of another's artistic work. A comprehensive overview of </w:t>
      </w:r>
      <w:r w:rsidRPr="200DB03B" w:rsidR="60EC618F">
        <w:rPr>
          <w:sz w:val="24"/>
          <w:szCs w:val="24"/>
        </w:rPr>
        <w:t xml:space="preserve">her life and </w:t>
      </w:r>
      <w:r w:rsidRPr="200DB03B" w:rsidR="37245801">
        <w:rPr>
          <w:sz w:val="24"/>
          <w:szCs w:val="24"/>
        </w:rPr>
        <w:t>the way in which she works is crucial knowledge to figure out how a painting is made.</w:t>
      </w:r>
    </w:p>
    <w:p w:rsidR="200DB03B" w:rsidP="200DB03B" w:rsidRDefault="200DB03B" w14:paraId="1C04B06D" w14:textId="12AC40B7">
      <w:pPr>
        <w:pStyle w:val="Normal"/>
        <w:rPr>
          <w:sz w:val="24"/>
          <w:szCs w:val="24"/>
        </w:rPr>
      </w:pPr>
    </w:p>
    <w:p w:rsidR="7E29632F" w:rsidP="3B4457F6" w:rsidRDefault="7E29632F" w14:paraId="644AD326" w14:textId="09BAD62E">
      <w:pPr>
        <w:ind w:left="576" w:right="576"/>
        <w:rPr>
          <w:sz w:val="24"/>
          <w:szCs w:val="24"/>
        </w:rPr>
      </w:pPr>
      <w:r w:rsidRPr="2E567B74">
        <w:rPr>
          <w:sz w:val="24"/>
          <w:szCs w:val="24"/>
        </w:rPr>
        <w:t xml:space="preserve">A damp </w:t>
      </w:r>
      <w:r w:rsidRPr="2E567B74" w:rsidR="7A6C5500">
        <w:rPr>
          <w:sz w:val="24"/>
          <w:szCs w:val="24"/>
        </w:rPr>
        <w:t>walks</w:t>
      </w:r>
      <w:r w:rsidRPr="2E567B74">
        <w:rPr>
          <w:sz w:val="24"/>
          <w:szCs w:val="24"/>
        </w:rPr>
        <w:t xml:space="preserve"> over the railway line and through a small park</w:t>
      </w:r>
      <w:r w:rsidRPr="2E567B74" w:rsidR="6A339918">
        <w:rPr>
          <w:sz w:val="24"/>
          <w:szCs w:val="24"/>
        </w:rPr>
        <w:t xml:space="preserve"> brought us to the converted</w:t>
      </w:r>
      <w:r w:rsidRPr="2E567B74" w:rsidR="1303EEF9">
        <w:rPr>
          <w:sz w:val="24"/>
          <w:szCs w:val="24"/>
        </w:rPr>
        <w:t xml:space="preserve"> church hall </w:t>
      </w:r>
      <w:r w:rsidRPr="2E567B74" w:rsidR="51A8D42A">
        <w:rPr>
          <w:sz w:val="24"/>
          <w:szCs w:val="24"/>
        </w:rPr>
        <w:t>that had been Bridget Riley’s East London studio since the 1980’s. It is a rambling bui</w:t>
      </w:r>
      <w:r w:rsidRPr="2E567B74" w:rsidR="580F6A8E">
        <w:rPr>
          <w:sz w:val="24"/>
          <w:szCs w:val="24"/>
        </w:rPr>
        <w:t>lding, tucked at the end of a residential street, that opens on its upper fl</w:t>
      </w:r>
      <w:r w:rsidRPr="2E567B74" w:rsidR="6FA02BF4">
        <w:rPr>
          <w:sz w:val="24"/>
          <w:szCs w:val="24"/>
        </w:rPr>
        <w:t>oor into a vast, double-height space flooded with ligh</w:t>
      </w:r>
      <w:r w:rsidRPr="2E567B74" w:rsidR="746A72DA">
        <w:rPr>
          <w:sz w:val="24"/>
          <w:szCs w:val="24"/>
        </w:rPr>
        <w:t>t</w:t>
      </w:r>
      <w:r w:rsidRPr="2E567B74" w:rsidR="4BFA5101">
        <w:rPr>
          <w:sz w:val="24"/>
          <w:szCs w:val="24"/>
        </w:rPr>
        <w:t>.</w:t>
      </w:r>
    </w:p>
    <w:p w:rsidR="746A72DA" w:rsidP="3B4457F6" w:rsidRDefault="746A72DA" w14:paraId="77E11EE8" w14:textId="0E55DF24">
      <w:pPr>
        <w:ind w:right="576"/>
        <w:jc w:val="right"/>
        <w:rPr>
          <w:sz w:val="24"/>
          <w:szCs w:val="24"/>
        </w:rPr>
      </w:pPr>
      <w:r w:rsidRPr="2E567B74">
        <w:rPr>
          <w:sz w:val="24"/>
          <w:szCs w:val="24"/>
        </w:rPr>
        <w:t>(Millington, 2013)</w:t>
      </w:r>
    </w:p>
    <w:p w:rsidR="3F8135BB" w:rsidP="0DE4B22F" w:rsidRDefault="05D7CF02" w14:paraId="285B41D8" w14:textId="59D87BDE">
      <w:pPr>
        <w:rPr>
          <w:sz w:val="24"/>
          <w:szCs w:val="24"/>
        </w:rPr>
      </w:pPr>
      <w:r w:rsidRPr="200DB03B" w:rsidR="4B2E7C23">
        <w:rPr>
          <w:sz w:val="24"/>
          <w:szCs w:val="24"/>
        </w:rPr>
        <w:t xml:space="preserve">I </w:t>
      </w:r>
      <w:r w:rsidRPr="200DB03B" w:rsidR="1374B756">
        <w:rPr>
          <w:sz w:val="24"/>
          <w:szCs w:val="24"/>
        </w:rPr>
        <w:t>considered</w:t>
      </w:r>
      <w:r w:rsidRPr="200DB03B" w:rsidR="4B2E7C23">
        <w:rPr>
          <w:sz w:val="24"/>
          <w:szCs w:val="24"/>
        </w:rPr>
        <w:t xml:space="preserve"> it </w:t>
      </w:r>
      <w:r w:rsidRPr="200DB03B" w:rsidR="031CBD9C">
        <w:rPr>
          <w:sz w:val="24"/>
          <w:szCs w:val="24"/>
        </w:rPr>
        <w:t>imperative</w:t>
      </w:r>
      <w:r w:rsidRPr="200DB03B" w:rsidR="4B2E7C23">
        <w:rPr>
          <w:sz w:val="24"/>
          <w:szCs w:val="24"/>
        </w:rPr>
        <w:t xml:space="preserve"> to add this descriptive text to the start of this chapter</w:t>
      </w:r>
      <w:r w:rsidRPr="200DB03B" w:rsidR="2C0BDA68">
        <w:rPr>
          <w:sz w:val="24"/>
          <w:szCs w:val="24"/>
        </w:rPr>
        <w:t xml:space="preserve"> to enable us to paint a picture in our minds of</w:t>
      </w:r>
      <w:r w:rsidRPr="200DB03B" w:rsidR="7CDDA320">
        <w:rPr>
          <w:sz w:val="24"/>
          <w:szCs w:val="24"/>
        </w:rPr>
        <w:t xml:space="preserve"> </w:t>
      </w:r>
      <w:r w:rsidRPr="200DB03B" w:rsidR="2C0BDA68">
        <w:rPr>
          <w:sz w:val="24"/>
          <w:szCs w:val="24"/>
        </w:rPr>
        <w:t>Riley</w:t>
      </w:r>
      <w:r w:rsidRPr="200DB03B" w:rsidR="0FBC90E5">
        <w:rPr>
          <w:sz w:val="24"/>
          <w:szCs w:val="24"/>
        </w:rPr>
        <w:t>’s</w:t>
      </w:r>
      <w:r w:rsidRPr="200DB03B" w:rsidR="13276640">
        <w:rPr>
          <w:sz w:val="24"/>
          <w:szCs w:val="24"/>
        </w:rPr>
        <w:t xml:space="preserve"> </w:t>
      </w:r>
      <w:r w:rsidRPr="200DB03B" w:rsidR="352727AE">
        <w:rPr>
          <w:sz w:val="24"/>
          <w:szCs w:val="24"/>
        </w:rPr>
        <w:t>current</w:t>
      </w:r>
      <w:r w:rsidRPr="200DB03B" w:rsidR="0FBC90E5">
        <w:rPr>
          <w:sz w:val="24"/>
          <w:szCs w:val="24"/>
        </w:rPr>
        <w:t xml:space="preserve"> </w:t>
      </w:r>
      <w:r w:rsidRPr="200DB03B" w:rsidR="2C0BDA68">
        <w:rPr>
          <w:sz w:val="24"/>
          <w:szCs w:val="24"/>
        </w:rPr>
        <w:t>studio</w:t>
      </w:r>
      <w:r w:rsidRPr="200DB03B" w:rsidR="4936E60B">
        <w:rPr>
          <w:sz w:val="24"/>
          <w:szCs w:val="24"/>
        </w:rPr>
        <w:t xml:space="preserve"> space</w:t>
      </w:r>
      <w:r w:rsidRPr="200DB03B" w:rsidR="1A7FFB8E">
        <w:rPr>
          <w:sz w:val="24"/>
          <w:szCs w:val="24"/>
        </w:rPr>
        <w:t xml:space="preserve"> and a small area of surrounding</w:t>
      </w:r>
      <w:r w:rsidRPr="200DB03B" w:rsidR="11929117">
        <w:rPr>
          <w:sz w:val="24"/>
          <w:szCs w:val="24"/>
        </w:rPr>
        <w:t xml:space="preserve"> in her east London studio.</w:t>
      </w:r>
      <w:r w:rsidRPr="200DB03B" w:rsidR="505E544F">
        <w:rPr>
          <w:sz w:val="24"/>
          <w:szCs w:val="24"/>
        </w:rPr>
        <w:t xml:space="preserve"> Elements of the expanse trigger similarities between my own studio space with tall standing ceilings and expanses of space</w:t>
      </w:r>
      <w:r w:rsidRPr="200DB03B" w:rsidR="1E74E168">
        <w:rPr>
          <w:sz w:val="24"/>
          <w:szCs w:val="24"/>
        </w:rPr>
        <w:t xml:space="preserve"> to work in.</w:t>
      </w:r>
      <w:r w:rsidRPr="200DB03B" w:rsidR="736E8744">
        <w:rPr>
          <w:sz w:val="24"/>
          <w:szCs w:val="24"/>
        </w:rPr>
        <w:t xml:space="preserve"> The artist also houses a studio in her west London home</w:t>
      </w:r>
      <w:r w:rsidRPr="200DB03B" w:rsidR="0FD43163">
        <w:rPr>
          <w:sz w:val="24"/>
          <w:szCs w:val="24"/>
        </w:rPr>
        <w:t xml:space="preserve"> where she lives.</w:t>
      </w:r>
      <w:r w:rsidRPr="200DB03B" w:rsidR="30B04566">
        <w:rPr>
          <w:sz w:val="24"/>
          <w:szCs w:val="24"/>
        </w:rPr>
        <w:t xml:space="preserve"> It is in this studio she also works with her assistants</w:t>
      </w:r>
      <w:r w:rsidRPr="200DB03B" w:rsidR="7BB60280">
        <w:rPr>
          <w:sz w:val="24"/>
          <w:szCs w:val="24"/>
        </w:rPr>
        <w:t xml:space="preserve">, leaving her studio </w:t>
      </w:r>
      <w:r w:rsidRPr="200DB03B" w:rsidR="1579E65A">
        <w:rPr>
          <w:sz w:val="24"/>
          <w:szCs w:val="24"/>
        </w:rPr>
        <w:t>in the east for time to work alone.</w:t>
      </w:r>
      <w:r w:rsidRPr="200DB03B" w:rsidR="6ABB438A">
        <w:rPr>
          <w:sz w:val="24"/>
          <w:szCs w:val="24"/>
        </w:rPr>
        <w:t xml:space="preserve"> </w:t>
      </w:r>
      <w:r w:rsidRPr="200DB03B" w:rsidR="30EFC06A">
        <w:rPr>
          <w:sz w:val="24"/>
          <w:szCs w:val="24"/>
        </w:rPr>
        <w:t xml:space="preserve">This time in solitude can be crucial </w:t>
      </w:r>
      <w:r w:rsidRPr="200DB03B" w:rsidR="70DC4DE9">
        <w:rPr>
          <w:sz w:val="24"/>
          <w:szCs w:val="24"/>
        </w:rPr>
        <w:t>to an artist as it gives</w:t>
      </w:r>
      <w:r w:rsidRPr="200DB03B" w:rsidR="17EACA0E">
        <w:rPr>
          <w:sz w:val="24"/>
          <w:szCs w:val="24"/>
        </w:rPr>
        <w:t xml:space="preserve"> space to </w:t>
      </w:r>
      <w:r w:rsidRPr="200DB03B" w:rsidR="3CE79D28">
        <w:rPr>
          <w:sz w:val="24"/>
          <w:szCs w:val="24"/>
        </w:rPr>
        <w:t>improve</w:t>
      </w:r>
      <w:r w:rsidRPr="200DB03B" w:rsidR="52367406">
        <w:rPr>
          <w:sz w:val="24"/>
          <w:szCs w:val="24"/>
        </w:rPr>
        <w:t xml:space="preserve"> focus</w:t>
      </w:r>
      <w:r w:rsidRPr="200DB03B" w:rsidR="036B6A7C">
        <w:rPr>
          <w:sz w:val="24"/>
          <w:szCs w:val="24"/>
        </w:rPr>
        <w:t xml:space="preserve"> </w:t>
      </w:r>
      <w:r w:rsidRPr="200DB03B" w:rsidR="4A60B2BE">
        <w:rPr>
          <w:sz w:val="24"/>
          <w:szCs w:val="24"/>
        </w:rPr>
        <w:t>and</w:t>
      </w:r>
      <w:r w:rsidRPr="200DB03B" w:rsidR="036B6A7C">
        <w:rPr>
          <w:sz w:val="24"/>
          <w:szCs w:val="24"/>
        </w:rPr>
        <w:t xml:space="preserve"> enables you to lose yourself in your work.</w:t>
      </w:r>
      <w:r w:rsidRPr="200DB03B" w:rsidR="4441B68F">
        <w:rPr>
          <w:sz w:val="24"/>
          <w:szCs w:val="24"/>
        </w:rPr>
        <w:t xml:space="preserve"> </w:t>
      </w:r>
    </w:p>
    <w:p w:rsidR="200DB03B" w:rsidP="200DB03B" w:rsidRDefault="200DB03B" w14:paraId="2316F21D" w14:textId="7B78743C">
      <w:pPr>
        <w:pStyle w:val="Normal"/>
        <w:rPr>
          <w:sz w:val="24"/>
          <w:szCs w:val="24"/>
        </w:rPr>
      </w:pPr>
    </w:p>
    <w:p w:rsidR="3F8135BB" w:rsidP="0DE4B22F" w:rsidRDefault="65DBCA19" w14:paraId="3544612E" w14:textId="771D0120">
      <w:pPr>
        <w:rPr>
          <w:sz w:val="24"/>
          <w:szCs w:val="24"/>
        </w:rPr>
      </w:pPr>
      <w:r w:rsidRPr="200DB03B" w:rsidR="78C34E0F">
        <w:rPr>
          <w:sz w:val="24"/>
          <w:szCs w:val="24"/>
        </w:rPr>
        <w:t xml:space="preserve">Born in </w:t>
      </w:r>
      <w:r w:rsidRPr="200DB03B" w:rsidR="3A9F5CE1">
        <w:rPr>
          <w:sz w:val="24"/>
          <w:szCs w:val="24"/>
        </w:rPr>
        <w:t xml:space="preserve">London in </w:t>
      </w:r>
      <w:r w:rsidRPr="200DB03B" w:rsidR="78C34E0F">
        <w:rPr>
          <w:sz w:val="24"/>
          <w:szCs w:val="24"/>
        </w:rPr>
        <w:t>1931 Bridget Louise Riley</w:t>
      </w:r>
      <w:r w:rsidRPr="200DB03B" w:rsidR="7749B073">
        <w:rPr>
          <w:sz w:val="24"/>
          <w:szCs w:val="24"/>
        </w:rPr>
        <w:t xml:space="preserve"> </w:t>
      </w:r>
      <w:r w:rsidRPr="200DB03B" w:rsidR="7A1C03CD">
        <w:rPr>
          <w:sz w:val="24"/>
          <w:szCs w:val="24"/>
        </w:rPr>
        <w:t xml:space="preserve">spent most of her childhood </w:t>
      </w:r>
      <w:r w:rsidRPr="200DB03B" w:rsidR="0D4AD775">
        <w:rPr>
          <w:sz w:val="24"/>
          <w:szCs w:val="24"/>
        </w:rPr>
        <w:t xml:space="preserve">from 1939-45 </w:t>
      </w:r>
      <w:r w:rsidRPr="200DB03B" w:rsidR="7A1C03CD">
        <w:rPr>
          <w:sz w:val="24"/>
          <w:szCs w:val="24"/>
        </w:rPr>
        <w:t>in Cornwall w</w:t>
      </w:r>
      <w:r w:rsidRPr="200DB03B" w:rsidR="7468674D">
        <w:rPr>
          <w:sz w:val="24"/>
          <w:szCs w:val="24"/>
        </w:rPr>
        <w:t>ith</w:t>
      </w:r>
      <w:r w:rsidRPr="200DB03B" w:rsidR="7224B6A6">
        <w:rPr>
          <w:sz w:val="24"/>
          <w:szCs w:val="24"/>
        </w:rPr>
        <w:t xml:space="preserve"> her mother, younger sister</w:t>
      </w:r>
      <w:r w:rsidRPr="200DB03B" w:rsidR="08F46AE0">
        <w:rPr>
          <w:sz w:val="24"/>
          <w:szCs w:val="24"/>
        </w:rPr>
        <w:t>,</w:t>
      </w:r>
      <w:r w:rsidRPr="200DB03B" w:rsidR="7224B6A6">
        <w:rPr>
          <w:sz w:val="24"/>
          <w:szCs w:val="24"/>
        </w:rPr>
        <w:t xml:space="preserve"> and aunt whilst her father was away at war. After a disruptive education caused by the war Riley’s father sent her and her younger sister to Cheltenham Ladies’ College where she spent most of her mornings or afternoons in the art wing after being allowed to work out her</w:t>
      </w:r>
      <w:r w:rsidRPr="200DB03B" w:rsidR="68141471">
        <w:rPr>
          <w:sz w:val="24"/>
          <w:szCs w:val="24"/>
        </w:rPr>
        <w:t xml:space="preserve"> own</w:t>
      </w:r>
      <w:r w:rsidRPr="200DB03B" w:rsidR="7224B6A6">
        <w:rPr>
          <w:sz w:val="24"/>
          <w:szCs w:val="24"/>
        </w:rPr>
        <w:t xml:space="preserve"> timetable. Riley later studied at Goldsmiths’ College, London, where she mainly devoted her time and self to the life-drawing class, “I was there when the class began and when it ended. For three years I drew day and night” (</w:t>
      </w:r>
      <w:proofErr w:type="spellStart"/>
      <w:r w:rsidRPr="200DB03B" w:rsidR="026527B2">
        <w:rPr>
          <w:sz w:val="24"/>
          <w:szCs w:val="24"/>
        </w:rPr>
        <w:t>Kudielka</w:t>
      </w:r>
      <w:proofErr w:type="spellEnd"/>
      <w:r w:rsidRPr="200DB03B" w:rsidR="026527B2">
        <w:rPr>
          <w:sz w:val="24"/>
          <w:szCs w:val="24"/>
        </w:rPr>
        <w:t>, 2009, p.26</w:t>
      </w:r>
      <w:r w:rsidRPr="200DB03B" w:rsidR="7224B6A6">
        <w:rPr>
          <w:sz w:val="24"/>
          <w:szCs w:val="24"/>
        </w:rPr>
        <w:t>). It was here Riley was taught drawing by teacher Sam Rabin who she praises in her writing for his taught technique of life drawing that enabled her to grasp “many important things such as pictorial organisation, structure and the stripping away of the visual image to see what’s beneath” (</w:t>
      </w:r>
      <w:r w:rsidRPr="200DB03B" w:rsidR="25CE8FFD">
        <w:rPr>
          <w:sz w:val="24"/>
          <w:szCs w:val="24"/>
        </w:rPr>
        <w:t>Kudielka</w:t>
      </w:r>
      <w:r w:rsidRPr="200DB03B" w:rsidR="25CE8FFD">
        <w:rPr>
          <w:sz w:val="24"/>
          <w:szCs w:val="24"/>
        </w:rPr>
        <w:t>, 2009, p.26</w:t>
      </w:r>
      <w:r w:rsidRPr="200DB03B" w:rsidR="7224B6A6">
        <w:rPr>
          <w:sz w:val="24"/>
          <w:szCs w:val="24"/>
        </w:rPr>
        <w:t>). During 1952-55 Riley studied at the Royal College of Art where she graduated with a BA degree.</w:t>
      </w:r>
      <w:r w:rsidRPr="200DB03B" w:rsidR="5514A7A6">
        <w:rPr>
          <w:sz w:val="24"/>
          <w:szCs w:val="24"/>
        </w:rPr>
        <w:t xml:space="preserve"> </w:t>
      </w:r>
      <w:r w:rsidRPr="200DB03B" w:rsidR="39B315D9">
        <w:rPr>
          <w:sz w:val="24"/>
          <w:szCs w:val="24"/>
        </w:rPr>
        <w:t>Riley’s</w:t>
      </w:r>
      <w:r w:rsidRPr="200DB03B" w:rsidR="34D8072D">
        <w:rPr>
          <w:sz w:val="24"/>
          <w:szCs w:val="24"/>
        </w:rPr>
        <w:t xml:space="preserve"> </w:t>
      </w:r>
      <w:r w:rsidRPr="200DB03B" w:rsidR="6D0E1968">
        <w:rPr>
          <w:sz w:val="24"/>
          <w:szCs w:val="24"/>
        </w:rPr>
        <w:t xml:space="preserve">next </w:t>
      </w:r>
      <w:r w:rsidRPr="200DB03B" w:rsidR="34D8072D">
        <w:rPr>
          <w:sz w:val="24"/>
          <w:szCs w:val="24"/>
        </w:rPr>
        <w:t xml:space="preserve">few years were spent in </w:t>
      </w:r>
      <w:r w:rsidRPr="200DB03B" w:rsidR="7522B031">
        <w:rPr>
          <w:sz w:val="24"/>
          <w:szCs w:val="24"/>
        </w:rPr>
        <w:t xml:space="preserve">uncertainty </w:t>
      </w:r>
      <w:r w:rsidRPr="200DB03B" w:rsidR="34D8072D">
        <w:rPr>
          <w:sz w:val="24"/>
          <w:szCs w:val="24"/>
        </w:rPr>
        <w:t xml:space="preserve">and </w:t>
      </w:r>
      <w:r w:rsidRPr="200DB03B" w:rsidR="5727E512">
        <w:rPr>
          <w:sz w:val="24"/>
          <w:szCs w:val="24"/>
        </w:rPr>
        <w:t>exploration</w:t>
      </w:r>
      <w:r w:rsidRPr="200DB03B" w:rsidR="34D8072D">
        <w:rPr>
          <w:sz w:val="24"/>
          <w:szCs w:val="24"/>
        </w:rPr>
        <w:t xml:space="preserve"> for a direction</w:t>
      </w:r>
      <w:r w:rsidRPr="200DB03B" w:rsidR="63A932B0">
        <w:rPr>
          <w:sz w:val="24"/>
          <w:szCs w:val="24"/>
        </w:rPr>
        <w:t xml:space="preserve"> with the </w:t>
      </w:r>
      <w:r w:rsidRPr="200DB03B" w:rsidR="3F056FDE">
        <w:rPr>
          <w:sz w:val="24"/>
          <w:szCs w:val="24"/>
        </w:rPr>
        <w:t>i</w:t>
      </w:r>
      <w:r w:rsidRPr="200DB03B" w:rsidR="6976E70D">
        <w:rPr>
          <w:sz w:val="24"/>
          <w:szCs w:val="24"/>
        </w:rPr>
        <w:t xml:space="preserve">mpending </w:t>
      </w:r>
      <w:r w:rsidRPr="200DB03B" w:rsidR="63A932B0">
        <w:rPr>
          <w:sz w:val="24"/>
          <w:szCs w:val="24"/>
        </w:rPr>
        <w:t>question</w:t>
      </w:r>
      <w:r w:rsidRPr="200DB03B" w:rsidR="052B374D">
        <w:rPr>
          <w:sz w:val="24"/>
          <w:szCs w:val="24"/>
        </w:rPr>
        <w:t xml:space="preserve"> </w:t>
      </w:r>
      <w:r w:rsidRPr="200DB03B" w:rsidR="63A932B0">
        <w:rPr>
          <w:sz w:val="24"/>
          <w:szCs w:val="24"/>
        </w:rPr>
        <w:t>of, “wh</w:t>
      </w:r>
      <w:r w:rsidRPr="200DB03B" w:rsidR="79B463FD">
        <w:rPr>
          <w:sz w:val="24"/>
          <w:szCs w:val="24"/>
        </w:rPr>
        <w:t>at should I paint and how should I paint it,” (</w:t>
      </w:r>
      <w:r w:rsidRPr="200DB03B" w:rsidR="40EB1526">
        <w:rPr>
          <w:sz w:val="24"/>
          <w:szCs w:val="24"/>
        </w:rPr>
        <w:t>Kudielka</w:t>
      </w:r>
      <w:r w:rsidRPr="200DB03B" w:rsidR="2EE98ADB">
        <w:rPr>
          <w:sz w:val="24"/>
          <w:szCs w:val="24"/>
        </w:rPr>
        <w:t xml:space="preserve">, </w:t>
      </w:r>
      <w:r w:rsidRPr="200DB03B" w:rsidR="116162B0">
        <w:rPr>
          <w:sz w:val="24"/>
          <w:szCs w:val="24"/>
        </w:rPr>
        <w:t>2009, p.331)</w:t>
      </w:r>
      <w:r w:rsidRPr="200DB03B" w:rsidR="63A932B0">
        <w:rPr>
          <w:sz w:val="24"/>
          <w:szCs w:val="24"/>
        </w:rPr>
        <w:t xml:space="preserve"> </w:t>
      </w:r>
      <w:r w:rsidRPr="200DB03B" w:rsidR="3ED624D3">
        <w:rPr>
          <w:sz w:val="24"/>
          <w:szCs w:val="24"/>
        </w:rPr>
        <w:t>opposing</w:t>
      </w:r>
      <w:r w:rsidRPr="200DB03B" w:rsidR="63A932B0">
        <w:rPr>
          <w:sz w:val="24"/>
          <w:szCs w:val="24"/>
        </w:rPr>
        <w:t xml:space="preserve"> her.</w:t>
      </w:r>
    </w:p>
    <w:p w:rsidR="200DB03B" w:rsidP="200DB03B" w:rsidRDefault="200DB03B" w14:paraId="5416501D" w14:textId="3F4067A2">
      <w:pPr>
        <w:pStyle w:val="Normal"/>
        <w:rPr>
          <w:sz w:val="24"/>
          <w:szCs w:val="24"/>
        </w:rPr>
      </w:pPr>
    </w:p>
    <w:p w:rsidR="431BDEEA" w:rsidP="200DB03B" w:rsidRDefault="431BDEEA" w14:paraId="6F6E2D26" w14:textId="5C6B6F35">
      <w:pPr>
        <w:jc w:val="center"/>
        <w:rPr>
          <w:sz w:val="24"/>
          <w:szCs w:val="24"/>
        </w:rPr>
      </w:pPr>
      <w:r w:rsidR="431BDEEA">
        <w:drawing>
          <wp:inline wp14:editId="1A198A4B" wp14:anchorId="376D0139">
            <wp:extent cx="5225142" cy="4114800"/>
            <wp:effectExtent l="0" t="0" r="0" b="0"/>
            <wp:docPr id="1993260043" name="Picture 1819761351" title=""/>
            <wp:cNvGraphicFramePr>
              <a:graphicFrameLocks noChangeAspect="1"/>
            </wp:cNvGraphicFramePr>
            <a:graphic>
              <a:graphicData uri="http://schemas.openxmlformats.org/drawingml/2006/picture">
                <pic:pic>
                  <pic:nvPicPr>
                    <pic:cNvPr id="0" name="Picture 1819761351"/>
                    <pic:cNvPicPr/>
                  </pic:nvPicPr>
                  <pic:blipFill>
                    <a:blip r:embed="R9337c7967d414995">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225142" cy="4114800"/>
                    </a:xfrm>
                    <a:prstGeom xmlns:a="http://schemas.openxmlformats.org/drawingml/2006/main" prst="rect">
                      <a:avLst/>
                    </a:prstGeom>
                  </pic:spPr>
                </pic:pic>
              </a:graphicData>
            </a:graphic>
          </wp:inline>
        </w:drawing>
      </w:r>
    </w:p>
    <w:p w:rsidR="431BDEEA" w:rsidP="200DB03B" w:rsidRDefault="431BDEEA" w14:paraId="204EA9FB" w14:textId="634BEBF8">
      <w:pPr>
        <w:jc w:val="center"/>
        <w:rPr>
          <w:i w:val="1"/>
          <w:iCs w:val="1"/>
          <w:sz w:val="24"/>
          <w:szCs w:val="24"/>
        </w:rPr>
      </w:pPr>
      <w:r w:rsidRPr="200DB03B" w:rsidR="431BDEEA">
        <w:rPr>
          <w:sz w:val="24"/>
          <w:szCs w:val="24"/>
        </w:rPr>
        <w:t>Figure 4: Copy of</w:t>
      </w:r>
      <w:r w:rsidRPr="200DB03B" w:rsidR="431BDEEA">
        <w:rPr>
          <w:i w:val="1"/>
          <w:iCs w:val="1"/>
          <w:sz w:val="24"/>
          <w:szCs w:val="24"/>
        </w:rPr>
        <w:t xml:space="preserve"> Le Pont de Courbevoie</w:t>
      </w:r>
    </w:p>
    <w:p w:rsidR="200DB03B" w:rsidP="200DB03B" w:rsidRDefault="200DB03B" w14:paraId="34F3E104" w14:textId="58F14814">
      <w:pPr>
        <w:pStyle w:val="Normal"/>
        <w:rPr>
          <w:sz w:val="24"/>
          <w:szCs w:val="24"/>
        </w:rPr>
      </w:pPr>
    </w:p>
    <w:p w:rsidR="0050588F" w:rsidP="15647B34" w:rsidRDefault="2A40C1FB" w14:paraId="05D6A887" w14:textId="639FDB95">
      <w:pPr>
        <w:rPr>
          <w:sz w:val="24"/>
          <w:szCs w:val="24"/>
        </w:rPr>
      </w:pPr>
      <w:r w:rsidRPr="200DB03B" w:rsidR="062D354F">
        <w:rPr>
          <w:sz w:val="24"/>
          <w:szCs w:val="24"/>
        </w:rPr>
        <w:t xml:space="preserve">In 1959 Riley painted a copy of George Seurat’s </w:t>
      </w:r>
      <w:r w:rsidRPr="200DB03B" w:rsidR="5A9703BD">
        <w:rPr>
          <w:i w:val="1"/>
          <w:iCs w:val="1"/>
          <w:sz w:val="24"/>
          <w:szCs w:val="24"/>
        </w:rPr>
        <w:t>Le Pont de Courbevoie</w:t>
      </w:r>
      <w:r w:rsidRPr="200DB03B" w:rsidR="4A61BB0E">
        <w:rPr>
          <w:i w:val="1"/>
          <w:iCs w:val="1"/>
          <w:sz w:val="24"/>
          <w:szCs w:val="24"/>
        </w:rPr>
        <w:t xml:space="preserve"> (</w:t>
      </w:r>
      <w:r w:rsidRPr="200DB03B" w:rsidR="2AFBFF4C">
        <w:rPr>
          <w:i w:val="1"/>
          <w:iCs w:val="1"/>
          <w:sz w:val="24"/>
          <w:szCs w:val="24"/>
        </w:rPr>
        <w:t>1886-87</w:t>
      </w:r>
      <w:r w:rsidRPr="200DB03B" w:rsidR="4A61BB0E">
        <w:rPr>
          <w:i w:val="1"/>
          <w:iCs w:val="1"/>
          <w:sz w:val="24"/>
          <w:szCs w:val="24"/>
        </w:rPr>
        <w:t xml:space="preserve">) </w:t>
      </w:r>
      <w:r w:rsidRPr="200DB03B" w:rsidR="4A61BB0E">
        <w:rPr>
          <w:sz w:val="24"/>
          <w:szCs w:val="24"/>
        </w:rPr>
        <w:t xml:space="preserve">from a </w:t>
      </w:r>
      <w:r w:rsidRPr="200DB03B" w:rsidR="69895C49">
        <w:rPr>
          <w:sz w:val="24"/>
          <w:szCs w:val="24"/>
        </w:rPr>
        <w:t>reproduction</w:t>
      </w:r>
      <w:r w:rsidRPr="200DB03B" w:rsidR="2B35CD80">
        <w:rPr>
          <w:sz w:val="24"/>
          <w:szCs w:val="24"/>
        </w:rPr>
        <w:t xml:space="preserve"> in a book. </w:t>
      </w:r>
      <w:r w:rsidRPr="200DB03B" w:rsidR="35A35BE3">
        <w:rPr>
          <w:sz w:val="24"/>
          <w:szCs w:val="24"/>
        </w:rPr>
        <w:t>“From his work I learned something about the interrelationship of col</w:t>
      </w:r>
      <w:r w:rsidRPr="200DB03B" w:rsidR="514007F1">
        <w:rPr>
          <w:sz w:val="24"/>
          <w:szCs w:val="24"/>
        </w:rPr>
        <w:t>our and tone as well as the advantages and limits of a strictly methodical approach” (</w:t>
      </w:r>
      <w:proofErr w:type="spellStart"/>
      <w:r w:rsidRPr="200DB03B" w:rsidR="0945FEE4">
        <w:rPr>
          <w:sz w:val="24"/>
          <w:szCs w:val="24"/>
        </w:rPr>
        <w:t>Kudielka</w:t>
      </w:r>
      <w:proofErr w:type="spellEnd"/>
      <w:r w:rsidRPr="200DB03B" w:rsidR="58BC4E68">
        <w:rPr>
          <w:sz w:val="24"/>
          <w:szCs w:val="24"/>
        </w:rPr>
        <w:t>, 200</w:t>
      </w:r>
      <w:r w:rsidRPr="200DB03B" w:rsidR="33D7035E">
        <w:rPr>
          <w:sz w:val="24"/>
          <w:szCs w:val="24"/>
        </w:rPr>
        <w:t>9</w:t>
      </w:r>
      <w:r w:rsidRPr="200DB03B" w:rsidR="58BC4E68">
        <w:rPr>
          <w:sz w:val="24"/>
          <w:szCs w:val="24"/>
        </w:rPr>
        <w:t>, p.61)</w:t>
      </w:r>
      <w:r w:rsidRPr="200DB03B" w:rsidR="69E1911C">
        <w:rPr>
          <w:sz w:val="24"/>
          <w:szCs w:val="24"/>
        </w:rPr>
        <w:t xml:space="preserve"> is what Riley states. </w:t>
      </w:r>
      <w:r w:rsidRPr="200DB03B" w:rsidR="700F0ABA">
        <w:rPr>
          <w:sz w:val="24"/>
          <w:szCs w:val="24"/>
        </w:rPr>
        <w:t>It was a</w:t>
      </w:r>
      <w:r w:rsidRPr="200DB03B" w:rsidR="5DF7BBA2">
        <w:rPr>
          <w:sz w:val="24"/>
          <w:szCs w:val="24"/>
        </w:rPr>
        <w:t xml:space="preserve"> path</w:t>
      </w:r>
      <w:r w:rsidRPr="200DB03B" w:rsidR="700F0ABA">
        <w:rPr>
          <w:sz w:val="24"/>
          <w:szCs w:val="24"/>
        </w:rPr>
        <w:t xml:space="preserve"> to an understanding of Seurat’s </w:t>
      </w:r>
      <w:r w:rsidRPr="200DB03B" w:rsidR="307C98BC">
        <w:rPr>
          <w:sz w:val="24"/>
          <w:szCs w:val="24"/>
        </w:rPr>
        <w:t xml:space="preserve">distinct technique of using small </w:t>
      </w:r>
      <w:r w:rsidRPr="200DB03B" w:rsidR="28189A8D">
        <w:rPr>
          <w:sz w:val="24"/>
          <w:szCs w:val="24"/>
        </w:rPr>
        <w:t>dabs of</w:t>
      </w:r>
      <w:r w:rsidRPr="200DB03B" w:rsidR="5487174B">
        <w:rPr>
          <w:sz w:val="24"/>
          <w:szCs w:val="24"/>
        </w:rPr>
        <w:t xml:space="preserve"> juxtaposed</w:t>
      </w:r>
      <w:r w:rsidRPr="200DB03B" w:rsidR="28189A8D">
        <w:rPr>
          <w:sz w:val="24"/>
          <w:szCs w:val="24"/>
        </w:rPr>
        <w:t xml:space="preserve"> authentic colou</w:t>
      </w:r>
      <w:r w:rsidRPr="200DB03B" w:rsidR="0880B307">
        <w:rPr>
          <w:sz w:val="24"/>
          <w:szCs w:val="24"/>
        </w:rPr>
        <w:t xml:space="preserve">r to create </w:t>
      </w:r>
      <w:r w:rsidRPr="200DB03B" w:rsidR="23004868">
        <w:rPr>
          <w:sz w:val="24"/>
          <w:szCs w:val="24"/>
        </w:rPr>
        <w:t>a study of tone in an abstract mode</w:t>
      </w:r>
      <w:r w:rsidRPr="200DB03B" w:rsidR="2CB6207E">
        <w:rPr>
          <w:sz w:val="24"/>
          <w:szCs w:val="24"/>
        </w:rPr>
        <w:t>.</w:t>
      </w:r>
      <w:r w:rsidRPr="200DB03B" w:rsidR="75B2B9EC">
        <w:rPr>
          <w:sz w:val="24"/>
          <w:szCs w:val="24"/>
        </w:rPr>
        <w:t xml:space="preserve"> </w:t>
      </w:r>
      <w:r w:rsidRPr="200DB03B" w:rsidR="417AE18F">
        <w:rPr>
          <w:sz w:val="24"/>
          <w:szCs w:val="24"/>
        </w:rPr>
        <w:t>T</w:t>
      </w:r>
      <w:r w:rsidRPr="200DB03B" w:rsidR="4EAC4671">
        <w:rPr>
          <w:sz w:val="24"/>
          <w:szCs w:val="24"/>
        </w:rPr>
        <w:t>herefore, allowing the descriptive composition</w:t>
      </w:r>
      <w:r w:rsidRPr="200DB03B" w:rsidR="23004868">
        <w:rPr>
          <w:sz w:val="24"/>
          <w:szCs w:val="24"/>
        </w:rPr>
        <w:t xml:space="preserve"> of the </w:t>
      </w:r>
      <w:r w:rsidRPr="200DB03B" w:rsidR="65D5C197">
        <w:rPr>
          <w:sz w:val="24"/>
          <w:szCs w:val="24"/>
        </w:rPr>
        <w:t>pictorial fiel</w:t>
      </w:r>
      <w:r w:rsidRPr="200DB03B" w:rsidR="23004868">
        <w:rPr>
          <w:sz w:val="24"/>
          <w:szCs w:val="24"/>
        </w:rPr>
        <w:t>d</w:t>
      </w:r>
      <w:r w:rsidRPr="200DB03B" w:rsidR="4C76DA3B">
        <w:rPr>
          <w:sz w:val="24"/>
          <w:szCs w:val="24"/>
        </w:rPr>
        <w:t xml:space="preserve"> to develop</w:t>
      </w:r>
      <w:r w:rsidRPr="200DB03B" w:rsidR="23004868">
        <w:rPr>
          <w:sz w:val="24"/>
          <w:szCs w:val="24"/>
        </w:rPr>
        <w:t>.</w:t>
      </w:r>
      <w:r w:rsidRPr="200DB03B" w:rsidR="61B4EF2D">
        <w:rPr>
          <w:sz w:val="24"/>
          <w:szCs w:val="24"/>
        </w:rPr>
        <w:t xml:space="preserve"> This then led to Riley creating a series of paintings using Seurat’s technique with her own compositions. </w:t>
      </w:r>
    </w:p>
    <w:p w:rsidR="23A61E08" w:rsidP="23A61E08" w:rsidRDefault="23A61E08" w14:paraId="3381F862" w14:textId="39F9F222">
      <w:pPr>
        <w:rPr>
          <w:sz w:val="24"/>
          <w:szCs w:val="24"/>
        </w:rPr>
      </w:pPr>
    </w:p>
    <w:p w:rsidR="0050588F" w:rsidP="15647B34" w:rsidRDefault="048CF60A" w14:paraId="5FACD746" w14:textId="29DB86DB">
      <w:pPr>
        <w:spacing w:line="259" w:lineRule="auto"/>
        <w:rPr>
          <w:sz w:val="24"/>
          <w:szCs w:val="24"/>
        </w:rPr>
      </w:pPr>
      <w:r w:rsidRPr="2E567B74">
        <w:rPr>
          <w:sz w:val="24"/>
          <w:szCs w:val="24"/>
        </w:rPr>
        <w:t xml:space="preserve">During the </w:t>
      </w:r>
      <w:r w:rsidRPr="2E567B74" w:rsidR="3CACEF66">
        <w:rPr>
          <w:sz w:val="24"/>
          <w:szCs w:val="24"/>
        </w:rPr>
        <w:t>19</w:t>
      </w:r>
      <w:r w:rsidRPr="2E567B74">
        <w:rPr>
          <w:sz w:val="24"/>
          <w:szCs w:val="24"/>
        </w:rPr>
        <w:t>60’s Riley adapted an original style of working</w:t>
      </w:r>
      <w:r w:rsidRPr="2E567B74" w:rsidR="18646931">
        <w:rPr>
          <w:sz w:val="24"/>
          <w:szCs w:val="24"/>
        </w:rPr>
        <w:t xml:space="preserve"> with simple geometric shapes </w:t>
      </w:r>
      <w:r w:rsidRPr="2E567B74" w:rsidR="5C66D5D3">
        <w:rPr>
          <w:sz w:val="24"/>
          <w:szCs w:val="24"/>
        </w:rPr>
        <w:t xml:space="preserve">and a monochrome palette. </w:t>
      </w:r>
    </w:p>
    <w:p w:rsidR="0050588F" w:rsidP="15647B34" w:rsidRDefault="6D8814DC" w14:paraId="0FC25592" w14:textId="5FEE8740">
      <w:pPr>
        <w:spacing w:line="259" w:lineRule="auto"/>
        <w:ind w:left="576" w:right="576"/>
        <w:rPr>
          <w:sz w:val="24"/>
          <w:szCs w:val="24"/>
        </w:rPr>
      </w:pPr>
      <w:r w:rsidRPr="2E567B74">
        <w:rPr>
          <w:sz w:val="24"/>
          <w:szCs w:val="24"/>
        </w:rPr>
        <w:t xml:space="preserve">My freedom will be so much the greater and more meaningful, the more narrowly I limit my field of action and the more I surround myself </w:t>
      </w:r>
      <w:r w:rsidRPr="2E567B74" w:rsidR="4CDA8775">
        <w:rPr>
          <w:sz w:val="24"/>
          <w:szCs w:val="24"/>
        </w:rPr>
        <w:t xml:space="preserve">with obstacles. Whatever diminishes constraint </w:t>
      </w:r>
      <w:r w:rsidRPr="2E567B74" w:rsidR="5E88E499">
        <w:rPr>
          <w:sz w:val="24"/>
          <w:szCs w:val="24"/>
        </w:rPr>
        <w:t>diminishes</w:t>
      </w:r>
      <w:r w:rsidRPr="2E567B74" w:rsidR="4CDA8775">
        <w:rPr>
          <w:sz w:val="24"/>
          <w:szCs w:val="24"/>
        </w:rPr>
        <w:t xml:space="preserve"> strength. </w:t>
      </w:r>
      <w:r w:rsidRPr="2E567B74" w:rsidR="7CFD3E27">
        <w:rPr>
          <w:sz w:val="24"/>
          <w:szCs w:val="24"/>
        </w:rPr>
        <w:t xml:space="preserve">The more constraints one imposes, the more one frees oneself of the chains that shackle the spirit. </w:t>
      </w:r>
    </w:p>
    <w:p w:rsidR="0050588F" w:rsidP="15647B34" w:rsidRDefault="500B7187" w14:paraId="1DB2613B" w14:textId="01248025">
      <w:pPr>
        <w:spacing w:line="259" w:lineRule="auto"/>
        <w:ind w:left="576" w:right="576"/>
        <w:jc w:val="right"/>
        <w:rPr>
          <w:sz w:val="24"/>
          <w:szCs w:val="24"/>
        </w:rPr>
      </w:pPr>
      <w:r w:rsidRPr="2E567B74">
        <w:rPr>
          <w:sz w:val="24"/>
          <w:szCs w:val="24"/>
        </w:rPr>
        <w:t>(Stravinsky, 1947)</w:t>
      </w:r>
    </w:p>
    <w:p w:rsidR="0050588F" w:rsidP="27E25C7A" w:rsidRDefault="1748F098" w14:paraId="7168E663" w14:textId="2F62A4FE">
      <w:pPr>
        <w:spacing w:line="259" w:lineRule="auto"/>
        <w:rPr>
          <w:sz w:val="24"/>
          <w:szCs w:val="24"/>
        </w:rPr>
      </w:pPr>
      <w:r w:rsidRPr="200DB03B" w:rsidR="3F29B2D4">
        <w:rPr>
          <w:sz w:val="24"/>
          <w:szCs w:val="24"/>
        </w:rPr>
        <w:t>This text seems significant w</w:t>
      </w:r>
      <w:r w:rsidRPr="200DB03B" w:rsidR="43C7E4FC">
        <w:rPr>
          <w:sz w:val="24"/>
          <w:szCs w:val="24"/>
        </w:rPr>
        <w:t>hen</w:t>
      </w:r>
      <w:r w:rsidRPr="200DB03B" w:rsidR="3F29B2D4">
        <w:rPr>
          <w:sz w:val="24"/>
          <w:szCs w:val="24"/>
        </w:rPr>
        <w:t xml:space="preserve"> understanding Riley’s</w:t>
      </w:r>
      <w:r w:rsidRPr="200DB03B" w:rsidR="56EB4F80">
        <w:rPr>
          <w:sz w:val="24"/>
          <w:szCs w:val="24"/>
        </w:rPr>
        <w:t xml:space="preserve"> prospect of sacrifices</w:t>
      </w:r>
      <w:r w:rsidRPr="200DB03B" w:rsidR="0418C44E">
        <w:rPr>
          <w:sz w:val="24"/>
          <w:szCs w:val="24"/>
        </w:rPr>
        <w:t xml:space="preserve"> within her art. </w:t>
      </w:r>
      <w:r w:rsidRPr="200DB03B" w:rsidR="61831282">
        <w:rPr>
          <w:sz w:val="24"/>
          <w:szCs w:val="24"/>
        </w:rPr>
        <w:t xml:space="preserve">It appears through the </w:t>
      </w:r>
      <w:r w:rsidRPr="200DB03B" w:rsidR="0454131A">
        <w:rPr>
          <w:sz w:val="24"/>
          <w:szCs w:val="24"/>
        </w:rPr>
        <w:t xml:space="preserve">geometric forms and shapes and the </w:t>
      </w:r>
      <w:r w:rsidRPr="200DB03B" w:rsidR="61831282">
        <w:rPr>
          <w:sz w:val="24"/>
          <w:szCs w:val="24"/>
        </w:rPr>
        <w:t>diminishing of colour, something she had only recently seized understanding of</w:t>
      </w:r>
      <w:r w:rsidRPr="200DB03B" w:rsidR="16485B3C">
        <w:rPr>
          <w:sz w:val="24"/>
          <w:szCs w:val="24"/>
        </w:rPr>
        <w:t xml:space="preserve"> through the studying of Seurat</w:t>
      </w:r>
      <w:r w:rsidRPr="200DB03B" w:rsidR="50C0B47A">
        <w:rPr>
          <w:sz w:val="24"/>
          <w:szCs w:val="24"/>
        </w:rPr>
        <w:t xml:space="preserve">, </w:t>
      </w:r>
      <w:r w:rsidRPr="200DB03B" w:rsidR="0C20FB56">
        <w:rPr>
          <w:sz w:val="24"/>
          <w:szCs w:val="24"/>
        </w:rPr>
        <w:t xml:space="preserve">Riley </w:t>
      </w:r>
      <w:r w:rsidRPr="200DB03B" w:rsidR="4206C802">
        <w:rPr>
          <w:sz w:val="24"/>
          <w:szCs w:val="24"/>
        </w:rPr>
        <w:t xml:space="preserve">has managed to </w:t>
      </w:r>
      <w:r w:rsidRPr="200DB03B" w:rsidR="617AD685">
        <w:rPr>
          <w:sz w:val="24"/>
          <w:szCs w:val="24"/>
        </w:rPr>
        <w:t xml:space="preserve">create considerable adventure </w:t>
      </w:r>
      <w:r w:rsidRPr="200DB03B" w:rsidR="049AA60A">
        <w:rPr>
          <w:sz w:val="24"/>
          <w:szCs w:val="24"/>
        </w:rPr>
        <w:t xml:space="preserve">in her practice that </w:t>
      </w:r>
      <w:r w:rsidRPr="200DB03B" w:rsidR="2E895587">
        <w:rPr>
          <w:sz w:val="24"/>
          <w:szCs w:val="24"/>
        </w:rPr>
        <w:t xml:space="preserve">has </w:t>
      </w:r>
      <w:r w:rsidRPr="200DB03B" w:rsidR="159D5901">
        <w:rPr>
          <w:sz w:val="24"/>
          <w:szCs w:val="24"/>
        </w:rPr>
        <w:t>encouraged</w:t>
      </w:r>
      <w:r w:rsidRPr="200DB03B" w:rsidR="049AA60A">
        <w:rPr>
          <w:sz w:val="24"/>
          <w:szCs w:val="24"/>
        </w:rPr>
        <w:t xml:space="preserve"> </w:t>
      </w:r>
      <w:r w:rsidRPr="200DB03B" w:rsidR="5FDEC01B">
        <w:rPr>
          <w:sz w:val="24"/>
          <w:szCs w:val="24"/>
        </w:rPr>
        <w:t>more exciting</w:t>
      </w:r>
      <w:r w:rsidRPr="200DB03B" w:rsidR="049AA60A">
        <w:rPr>
          <w:sz w:val="24"/>
          <w:szCs w:val="24"/>
        </w:rPr>
        <w:t xml:space="preserve"> o</w:t>
      </w:r>
      <w:r w:rsidRPr="200DB03B" w:rsidR="1245FE2D">
        <w:rPr>
          <w:sz w:val="24"/>
          <w:szCs w:val="24"/>
        </w:rPr>
        <w:t>utcomes</w:t>
      </w:r>
      <w:r w:rsidRPr="200DB03B" w:rsidR="0A2B5DB2">
        <w:rPr>
          <w:sz w:val="24"/>
          <w:szCs w:val="24"/>
        </w:rPr>
        <w:t xml:space="preserve"> to </w:t>
      </w:r>
      <w:r w:rsidRPr="200DB03B" w:rsidR="1574B000">
        <w:rPr>
          <w:sz w:val="24"/>
          <w:szCs w:val="24"/>
        </w:rPr>
        <w:t>materialise</w:t>
      </w:r>
      <w:r w:rsidRPr="200DB03B" w:rsidR="0A2B5DB2">
        <w:rPr>
          <w:sz w:val="24"/>
          <w:szCs w:val="24"/>
        </w:rPr>
        <w:t xml:space="preserve">. </w:t>
      </w:r>
      <w:r w:rsidRPr="200DB03B" w:rsidR="03B92E3C">
        <w:rPr>
          <w:sz w:val="24"/>
          <w:szCs w:val="24"/>
        </w:rPr>
        <w:t>It was during this time she beca</w:t>
      </w:r>
      <w:r w:rsidRPr="200DB03B" w:rsidR="70D20B8F">
        <w:rPr>
          <w:sz w:val="24"/>
          <w:szCs w:val="24"/>
        </w:rPr>
        <w:t>me</w:t>
      </w:r>
      <w:r w:rsidRPr="200DB03B" w:rsidR="03B92E3C">
        <w:rPr>
          <w:sz w:val="24"/>
          <w:szCs w:val="24"/>
        </w:rPr>
        <w:t xml:space="preserve"> recognised for the hallucinatory </w:t>
      </w:r>
      <w:r w:rsidRPr="200DB03B" w:rsidR="4129C7C3">
        <w:rPr>
          <w:sz w:val="24"/>
          <w:szCs w:val="24"/>
        </w:rPr>
        <w:t>experience</w:t>
      </w:r>
      <w:r w:rsidRPr="200DB03B" w:rsidR="03B92E3C">
        <w:rPr>
          <w:sz w:val="24"/>
          <w:szCs w:val="24"/>
        </w:rPr>
        <w:t xml:space="preserve"> the viewer would </w:t>
      </w:r>
      <w:r w:rsidRPr="200DB03B" w:rsidR="5A23A9D2">
        <w:rPr>
          <w:sz w:val="24"/>
          <w:szCs w:val="24"/>
        </w:rPr>
        <w:t>perceive</w:t>
      </w:r>
      <w:r w:rsidRPr="200DB03B" w:rsidR="03B92E3C">
        <w:rPr>
          <w:sz w:val="24"/>
          <w:szCs w:val="24"/>
        </w:rPr>
        <w:t xml:space="preserve"> when viewing her work that led to the beginning of the OP</w:t>
      </w:r>
      <w:r w:rsidRPr="200DB03B" w:rsidR="1135D6F5">
        <w:rPr>
          <w:sz w:val="24"/>
          <w:szCs w:val="24"/>
        </w:rPr>
        <w:t xml:space="preserve"> art</w:t>
      </w:r>
      <w:r w:rsidRPr="200DB03B" w:rsidR="03B92E3C">
        <w:rPr>
          <w:sz w:val="24"/>
          <w:szCs w:val="24"/>
        </w:rPr>
        <w:t xml:space="preserve"> </w:t>
      </w:r>
      <w:r w:rsidRPr="200DB03B" w:rsidR="09389517">
        <w:rPr>
          <w:sz w:val="24"/>
          <w:szCs w:val="24"/>
        </w:rPr>
        <w:t xml:space="preserve">movement. </w:t>
      </w:r>
      <w:r w:rsidRPr="200DB03B" w:rsidR="4B713C0F">
        <w:rPr>
          <w:sz w:val="24"/>
          <w:szCs w:val="24"/>
        </w:rPr>
        <w:t xml:space="preserve">Riley’s interest in this art came from </w:t>
      </w:r>
      <w:r w:rsidRPr="200DB03B" w:rsidR="5DF20A42">
        <w:rPr>
          <w:sz w:val="24"/>
          <w:szCs w:val="24"/>
        </w:rPr>
        <w:t>her studying of Seurat</w:t>
      </w:r>
      <w:r w:rsidRPr="200DB03B" w:rsidR="6EA93C92">
        <w:rPr>
          <w:sz w:val="24"/>
          <w:szCs w:val="24"/>
        </w:rPr>
        <w:t>. His</w:t>
      </w:r>
      <w:r w:rsidRPr="200DB03B" w:rsidR="5DF20A42">
        <w:rPr>
          <w:sz w:val="24"/>
          <w:szCs w:val="24"/>
        </w:rPr>
        <w:t xml:space="preserve"> technique of pointillism</w:t>
      </w:r>
      <w:r w:rsidRPr="200DB03B" w:rsidR="3C61AFEE">
        <w:rPr>
          <w:sz w:val="24"/>
          <w:szCs w:val="24"/>
        </w:rPr>
        <w:t xml:space="preserve"> and</w:t>
      </w:r>
      <w:r w:rsidRPr="200DB03B" w:rsidR="644F644C">
        <w:rPr>
          <w:sz w:val="24"/>
          <w:szCs w:val="24"/>
        </w:rPr>
        <w:t xml:space="preserve"> using thousands of dots </w:t>
      </w:r>
      <w:r w:rsidRPr="200DB03B" w:rsidR="5A7A1F11">
        <w:rPr>
          <w:sz w:val="24"/>
          <w:szCs w:val="24"/>
        </w:rPr>
        <w:t xml:space="preserve">to </w:t>
      </w:r>
      <w:r w:rsidRPr="200DB03B" w:rsidR="644F644C">
        <w:rPr>
          <w:sz w:val="24"/>
          <w:szCs w:val="24"/>
        </w:rPr>
        <w:t>make up an image</w:t>
      </w:r>
      <w:r w:rsidRPr="200DB03B" w:rsidR="526369F7">
        <w:rPr>
          <w:sz w:val="24"/>
          <w:szCs w:val="24"/>
        </w:rPr>
        <w:t xml:space="preserve"> </w:t>
      </w:r>
      <w:r w:rsidRPr="200DB03B" w:rsidR="23358E9D">
        <w:rPr>
          <w:sz w:val="24"/>
          <w:szCs w:val="24"/>
        </w:rPr>
        <w:t xml:space="preserve">scored Riley an understanding </w:t>
      </w:r>
      <w:r w:rsidRPr="200DB03B" w:rsidR="7F97F687">
        <w:rPr>
          <w:sz w:val="24"/>
          <w:szCs w:val="24"/>
        </w:rPr>
        <w:t xml:space="preserve">into </w:t>
      </w:r>
      <w:r w:rsidRPr="200DB03B" w:rsidR="7F97F687">
        <w:rPr>
          <w:sz w:val="24"/>
          <w:szCs w:val="24"/>
        </w:rPr>
        <w:t>perceptio</w:t>
      </w:r>
      <w:r w:rsidRPr="200DB03B" w:rsidR="413522FD">
        <w:rPr>
          <w:sz w:val="24"/>
          <w:szCs w:val="24"/>
        </w:rPr>
        <w:t>n</w:t>
      </w:r>
      <w:r w:rsidRPr="200DB03B" w:rsidR="413522FD">
        <w:rPr>
          <w:sz w:val="24"/>
          <w:szCs w:val="24"/>
        </w:rPr>
        <w:t xml:space="preserve"> of seeing</w:t>
      </w:r>
      <w:r w:rsidRPr="200DB03B" w:rsidR="3109BC67">
        <w:rPr>
          <w:sz w:val="24"/>
          <w:szCs w:val="24"/>
        </w:rPr>
        <w:t>,</w:t>
      </w:r>
      <w:r w:rsidRPr="200DB03B" w:rsidR="413522FD">
        <w:rPr>
          <w:sz w:val="24"/>
          <w:szCs w:val="24"/>
        </w:rPr>
        <w:t xml:space="preserve"> </w:t>
      </w:r>
      <w:r w:rsidRPr="200DB03B" w:rsidR="2FA007BF">
        <w:rPr>
          <w:sz w:val="24"/>
          <w:szCs w:val="24"/>
        </w:rPr>
        <w:t xml:space="preserve">thus encouraging her </w:t>
      </w:r>
      <w:r w:rsidRPr="200DB03B" w:rsidR="4B324552">
        <w:rPr>
          <w:sz w:val="24"/>
          <w:szCs w:val="24"/>
        </w:rPr>
        <w:t xml:space="preserve">to </w:t>
      </w:r>
      <w:r w:rsidRPr="200DB03B" w:rsidR="2D46DDCF">
        <w:rPr>
          <w:sz w:val="24"/>
          <w:szCs w:val="24"/>
        </w:rPr>
        <w:t xml:space="preserve">consider </w:t>
      </w:r>
      <w:r w:rsidRPr="200DB03B" w:rsidR="2D46DDCF">
        <w:rPr>
          <w:sz w:val="24"/>
          <w:szCs w:val="24"/>
        </w:rPr>
        <w:t>perception</w:t>
      </w:r>
      <w:r w:rsidRPr="200DB03B" w:rsidR="2D46DDCF">
        <w:rPr>
          <w:sz w:val="24"/>
          <w:szCs w:val="24"/>
        </w:rPr>
        <w:t xml:space="preserve"> as the medium</w:t>
      </w:r>
      <w:r w:rsidRPr="200DB03B" w:rsidR="743C11EE">
        <w:rPr>
          <w:sz w:val="24"/>
          <w:szCs w:val="24"/>
        </w:rPr>
        <w:t>,</w:t>
      </w:r>
      <w:r w:rsidRPr="200DB03B" w:rsidR="2D46DDCF">
        <w:rPr>
          <w:sz w:val="24"/>
          <w:szCs w:val="24"/>
        </w:rPr>
        <w:t xml:space="preserve"> </w:t>
      </w:r>
      <w:r w:rsidRPr="200DB03B" w:rsidR="5071B0B2">
        <w:rPr>
          <w:sz w:val="24"/>
          <w:szCs w:val="24"/>
        </w:rPr>
        <w:t xml:space="preserve">with no subject matter or theme </w:t>
      </w:r>
      <w:r w:rsidRPr="200DB03B" w:rsidR="32F7C106">
        <w:rPr>
          <w:sz w:val="24"/>
          <w:szCs w:val="24"/>
        </w:rPr>
        <w:t>continuing</w:t>
      </w:r>
      <w:r w:rsidRPr="200DB03B" w:rsidR="2708DCA5">
        <w:rPr>
          <w:sz w:val="24"/>
          <w:szCs w:val="24"/>
        </w:rPr>
        <w:t xml:space="preserve"> through her work. </w:t>
      </w:r>
      <w:r w:rsidRPr="200DB03B" w:rsidR="65D43050">
        <w:rPr>
          <w:sz w:val="24"/>
          <w:szCs w:val="24"/>
        </w:rPr>
        <w:t>“His work gave me a sense of the viewer's importance as an active participant.</w:t>
      </w:r>
      <w:r w:rsidRPr="200DB03B" w:rsidR="65D43050">
        <w:rPr>
          <w:sz w:val="24"/>
          <w:szCs w:val="24"/>
        </w:rPr>
        <w:t xml:space="preserve"> Perception beca</w:t>
      </w:r>
      <w:r w:rsidRPr="200DB03B" w:rsidR="70938E3F">
        <w:rPr>
          <w:sz w:val="24"/>
          <w:szCs w:val="24"/>
        </w:rPr>
        <w:t>me</w:t>
      </w:r>
      <w:r w:rsidRPr="200DB03B" w:rsidR="65D43050">
        <w:rPr>
          <w:sz w:val="24"/>
          <w:szCs w:val="24"/>
        </w:rPr>
        <w:t xml:space="preserve"> the medium</w:t>
      </w:r>
      <w:r w:rsidRPr="200DB03B" w:rsidR="07668B25">
        <w:rPr>
          <w:sz w:val="24"/>
          <w:szCs w:val="24"/>
        </w:rPr>
        <w:t>,</w:t>
      </w:r>
      <w:r w:rsidRPr="200DB03B" w:rsidR="65D43050">
        <w:rPr>
          <w:sz w:val="24"/>
          <w:szCs w:val="24"/>
        </w:rPr>
        <w:t xml:space="preserve">” </w:t>
      </w:r>
      <w:r w:rsidRPr="200DB03B" w:rsidR="1F3D6EEA">
        <w:rPr>
          <w:sz w:val="24"/>
          <w:szCs w:val="24"/>
        </w:rPr>
        <w:t xml:space="preserve">(Carroll, 2020) </w:t>
      </w:r>
      <w:r w:rsidRPr="200DB03B" w:rsidR="239A39AD">
        <w:rPr>
          <w:sz w:val="24"/>
          <w:szCs w:val="24"/>
        </w:rPr>
        <w:t>Riley spoke about Seurat, connoting</w:t>
      </w:r>
      <w:r w:rsidRPr="200DB03B" w:rsidR="240B14C4">
        <w:rPr>
          <w:sz w:val="24"/>
          <w:szCs w:val="24"/>
        </w:rPr>
        <w:t xml:space="preserve"> the </w:t>
      </w:r>
      <w:r w:rsidRPr="200DB03B" w:rsidR="2F15E971">
        <w:rPr>
          <w:sz w:val="24"/>
          <w:szCs w:val="24"/>
        </w:rPr>
        <w:t>emphasis</w:t>
      </w:r>
      <w:r w:rsidRPr="200DB03B" w:rsidR="240B14C4">
        <w:rPr>
          <w:sz w:val="24"/>
          <w:szCs w:val="24"/>
        </w:rPr>
        <w:t xml:space="preserve"> of the sense of looking</w:t>
      </w:r>
      <w:r w:rsidRPr="200DB03B" w:rsidR="73D2A1A9">
        <w:rPr>
          <w:sz w:val="24"/>
          <w:szCs w:val="24"/>
        </w:rPr>
        <w:t xml:space="preserve"> </w:t>
      </w:r>
      <w:r w:rsidRPr="200DB03B" w:rsidR="1649F0E8">
        <w:rPr>
          <w:sz w:val="24"/>
          <w:szCs w:val="24"/>
        </w:rPr>
        <w:t>to complete the experience.</w:t>
      </w:r>
      <w:r w:rsidRPr="200DB03B" w:rsidR="2EF14513">
        <w:rPr>
          <w:sz w:val="24"/>
          <w:szCs w:val="24"/>
        </w:rPr>
        <w:t xml:space="preserve"> Looking</w:t>
      </w:r>
      <w:r w:rsidRPr="200DB03B" w:rsidR="530C24FB">
        <w:rPr>
          <w:sz w:val="24"/>
          <w:szCs w:val="24"/>
        </w:rPr>
        <w:t xml:space="preserve"> is a notable </w:t>
      </w:r>
      <w:r w:rsidRPr="200DB03B" w:rsidR="0F3DC301">
        <w:rPr>
          <w:sz w:val="24"/>
          <w:szCs w:val="24"/>
        </w:rPr>
        <w:t>presence</w:t>
      </w:r>
      <w:r w:rsidRPr="200DB03B" w:rsidR="530C24FB">
        <w:rPr>
          <w:sz w:val="24"/>
          <w:szCs w:val="24"/>
        </w:rPr>
        <w:t xml:space="preserve"> </w:t>
      </w:r>
      <w:r w:rsidRPr="200DB03B" w:rsidR="3D08EBE9">
        <w:rPr>
          <w:sz w:val="24"/>
          <w:szCs w:val="24"/>
        </w:rPr>
        <w:t>to</w:t>
      </w:r>
      <w:r w:rsidRPr="200DB03B" w:rsidR="530C24FB">
        <w:rPr>
          <w:sz w:val="24"/>
          <w:szCs w:val="24"/>
        </w:rPr>
        <w:t xml:space="preserve"> Riley she </w:t>
      </w:r>
      <w:r w:rsidRPr="200DB03B" w:rsidR="65060901">
        <w:rPr>
          <w:sz w:val="24"/>
          <w:szCs w:val="24"/>
        </w:rPr>
        <w:t>refer</w:t>
      </w:r>
      <w:r w:rsidRPr="200DB03B" w:rsidR="530C24FB">
        <w:rPr>
          <w:sz w:val="24"/>
          <w:szCs w:val="24"/>
        </w:rPr>
        <w:t>s</w:t>
      </w:r>
      <w:r w:rsidRPr="200DB03B" w:rsidR="65060901">
        <w:rPr>
          <w:sz w:val="24"/>
          <w:szCs w:val="24"/>
        </w:rPr>
        <w:t xml:space="preserve"> to</w:t>
      </w:r>
      <w:r w:rsidRPr="200DB03B" w:rsidR="530C24FB">
        <w:rPr>
          <w:sz w:val="24"/>
          <w:szCs w:val="24"/>
        </w:rPr>
        <w:t xml:space="preserve"> </w:t>
      </w:r>
      <w:r w:rsidRPr="200DB03B" w:rsidR="32920E07">
        <w:rPr>
          <w:sz w:val="24"/>
          <w:szCs w:val="24"/>
        </w:rPr>
        <w:t>ever since</w:t>
      </w:r>
      <w:r w:rsidRPr="200DB03B" w:rsidR="530C24FB">
        <w:rPr>
          <w:sz w:val="24"/>
          <w:szCs w:val="24"/>
        </w:rPr>
        <w:t xml:space="preserve"> living in Cornwall as a child </w:t>
      </w:r>
      <w:r w:rsidRPr="200DB03B" w:rsidR="4DB2BA69">
        <w:rPr>
          <w:sz w:val="24"/>
          <w:szCs w:val="24"/>
        </w:rPr>
        <w:t xml:space="preserve">with nothing much to do but </w:t>
      </w:r>
      <w:r w:rsidRPr="200DB03B" w:rsidR="38A7883E">
        <w:rPr>
          <w:sz w:val="24"/>
          <w:szCs w:val="24"/>
        </w:rPr>
        <w:t>see</w:t>
      </w:r>
      <w:r w:rsidRPr="200DB03B" w:rsidR="4DB2BA69">
        <w:rPr>
          <w:sz w:val="24"/>
          <w:szCs w:val="24"/>
        </w:rPr>
        <w:t xml:space="preserve">. </w:t>
      </w:r>
    </w:p>
    <w:p w:rsidR="200DB03B" w:rsidP="200DB03B" w:rsidRDefault="200DB03B" w14:paraId="658C2AAB" w14:textId="5A066B67">
      <w:pPr>
        <w:pStyle w:val="Normal"/>
        <w:spacing w:line="259" w:lineRule="auto"/>
        <w:rPr>
          <w:sz w:val="24"/>
          <w:szCs w:val="24"/>
        </w:rPr>
      </w:pPr>
    </w:p>
    <w:p w:rsidR="67A5A27E" w:rsidP="200DB03B" w:rsidRDefault="67A5A27E" w14:paraId="55A6B755" w14:textId="7B8C2948">
      <w:pPr>
        <w:spacing w:line="259" w:lineRule="auto"/>
        <w:rPr>
          <w:sz w:val="24"/>
          <w:szCs w:val="24"/>
        </w:rPr>
      </w:pPr>
      <w:r w:rsidRPr="200DB03B" w:rsidR="0C0B0808">
        <w:rPr>
          <w:sz w:val="24"/>
          <w:szCs w:val="24"/>
        </w:rPr>
        <w:t>Riley’s prepa</w:t>
      </w:r>
      <w:r w:rsidRPr="200DB03B" w:rsidR="04733523">
        <w:rPr>
          <w:sz w:val="24"/>
          <w:szCs w:val="24"/>
        </w:rPr>
        <w:t>ra</w:t>
      </w:r>
      <w:r w:rsidRPr="200DB03B" w:rsidR="0C0B0808">
        <w:rPr>
          <w:sz w:val="24"/>
          <w:szCs w:val="24"/>
        </w:rPr>
        <w:t>tory work and method</w:t>
      </w:r>
      <w:r w:rsidRPr="200DB03B" w:rsidR="616EDA7E">
        <w:rPr>
          <w:sz w:val="24"/>
          <w:szCs w:val="24"/>
        </w:rPr>
        <w:t xml:space="preserve"> seems crucial </w:t>
      </w:r>
      <w:r w:rsidRPr="200DB03B" w:rsidR="2D09CEA0">
        <w:rPr>
          <w:sz w:val="24"/>
          <w:szCs w:val="24"/>
        </w:rPr>
        <w:t xml:space="preserve">in understanding how she gets to her final executions. </w:t>
      </w:r>
      <w:r w:rsidRPr="200DB03B" w:rsidR="6EF8C87B">
        <w:rPr>
          <w:sz w:val="24"/>
          <w:szCs w:val="24"/>
        </w:rPr>
        <w:t>“I have to build up a bank of visual information first – about colours, forms, proportions, directions, etc</w:t>
      </w:r>
      <w:r w:rsidRPr="200DB03B" w:rsidR="2C6EE0B3">
        <w:rPr>
          <w:sz w:val="24"/>
          <w:szCs w:val="24"/>
        </w:rPr>
        <w:t>. This is the essential basis to my work”</w:t>
      </w:r>
      <w:r w:rsidRPr="200DB03B" w:rsidR="4653BEDB">
        <w:rPr>
          <w:sz w:val="24"/>
          <w:szCs w:val="24"/>
        </w:rPr>
        <w:t xml:space="preserve"> (Tate)</w:t>
      </w:r>
      <w:r w:rsidRPr="200DB03B" w:rsidR="00CF66E5">
        <w:rPr>
          <w:sz w:val="24"/>
          <w:szCs w:val="24"/>
        </w:rPr>
        <w:t>.</w:t>
      </w:r>
      <w:r w:rsidRPr="200DB03B" w:rsidR="7EBB1DF7">
        <w:rPr>
          <w:sz w:val="24"/>
          <w:szCs w:val="24"/>
        </w:rPr>
        <w:t xml:space="preserve"> Preparation is a key consideration </w:t>
      </w:r>
      <w:r w:rsidRPr="200DB03B" w:rsidR="72439513">
        <w:rPr>
          <w:sz w:val="24"/>
          <w:szCs w:val="24"/>
        </w:rPr>
        <w:t xml:space="preserve">of decisions to make before arriving at the </w:t>
      </w:r>
      <w:r w:rsidRPr="200DB03B" w:rsidR="6A813BB4">
        <w:rPr>
          <w:sz w:val="24"/>
          <w:szCs w:val="24"/>
        </w:rPr>
        <w:t>final execution</w:t>
      </w:r>
      <w:r w:rsidRPr="200DB03B" w:rsidR="59FBD074">
        <w:rPr>
          <w:sz w:val="24"/>
          <w:szCs w:val="24"/>
        </w:rPr>
        <w:t xml:space="preserve"> of an artwork. </w:t>
      </w:r>
      <w:r w:rsidRPr="200DB03B" w:rsidR="6919763B">
        <w:rPr>
          <w:sz w:val="24"/>
          <w:szCs w:val="24"/>
        </w:rPr>
        <w:t>It is</w:t>
      </w:r>
      <w:r w:rsidRPr="200DB03B" w:rsidR="6D061CC3">
        <w:rPr>
          <w:sz w:val="24"/>
          <w:szCs w:val="24"/>
        </w:rPr>
        <w:t xml:space="preserve"> </w:t>
      </w:r>
      <w:r w:rsidRPr="200DB03B" w:rsidR="37D92979">
        <w:rPr>
          <w:sz w:val="24"/>
          <w:szCs w:val="24"/>
        </w:rPr>
        <w:t>necessary</w:t>
      </w:r>
      <w:r w:rsidRPr="200DB03B" w:rsidR="59FBD074">
        <w:rPr>
          <w:sz w:val="24"/>
          <w:szCs w:val="24"/>
        </w:rPr>
        <w:t xml:space="preserve"> </w:t>
      </w:r>
      <w:r w:rsidRPr="200DB03B" w:rsidR="59D5A30F">
        <w:rPr>
          <w:sz w:val="24"/>
          <w:szCs w:val="24"/>
        </w:rPr>
        <w:t xml:space="preserve">to </w:t>
      </w:r>
      <w:r w:rsidRPr="200DB03B" w:rsidR="59D5A30F">
        <w:rPr>
          <w:sz w:val="24"/>
          <w:szCs w:val="24"/>
        </w:rPr>
        <w:t>eliminate</w:t>
      </w:r>
      <w:r w:rsidRPr="200DB03B" w:rsidR="59D5A30F">
        <w:rPr>
          <w:sz w:val="24"/>
          <w:szCs w:val="24"/>
        </w:rPr>
        <w:t xml:space="preserve"> any bad decisions and formulate a plan</w:t>
      </w:r>
      <w:r w:rsidRPr="200DB03B" w:rsidR="78C88EBE">
        <w:rPr>
          <w:sz w:val="24"/>
          <w:szCs w:val="24"/>
        </w:rPr>
        <w:t xml:space="preserve"> to get to the final stage without </w:t>
      </w:r>
      <w:r w:rsidRPr="200DB03B" w:rsidR="5E2787EA">
        <w:rPr>
          <w:sz w:val="24"/>
          <w:szCs w:val="24"/>
        </w:rPr>
        <w:t xml:space="preserve">any unforeseen difficulties </w:t>
      </w:r>
      <w:r w:rsidRPr="200DB03B" w:rsidR="15F3CD76">
        <w:rPr>
          <w:sz w:val="24"/>
          <w:szCs w:val="24"/>
        </w:rPr>
        <w:t>arising.</w:t>
      </w:r>
    </w:p>
    <w:p w:rsidR="67A5A27E" w:rsidP="200DB03B" w:rsidRDefault="67A5A27E" w14:paraId="1B97469E" w14:textId="2CD5E1AE">
      <w:pPr>
        <w:spacing w:line="259" w:lineRule="auto"/>
        <w:rPr>
          <w:sz w:val="24"/>
          <w:szCs w:val="24"/>
        </w:rPr>
      </w:pPr>
    </w:p>
    <w:p w:rsidR="67A5A27E" w:rsidP="27E25C7A" w:rsidRDefault="67A5A27E" w14:paraId="73B1F587" w14:textId="75356E94">
      <w:pPr>
        <w:spacing w:line="259" w:lineRule="auto"/>
        <w:rPr>
          <w:sz w:val="24"/>
          <w:szCs w:val="24"/>
        </w:rPr>
      </w:pPr>
      <w:r w:rsidRPr="200DB03B" w:rsidR="2C66BC11">
        <w:rPr>
          <w:sz w:val="24"/>
          <w:szCs w:val="24"/>
        </w:rPr>
        <w:t xml:space="preserve">The </w:t>
      </w:r>
      <w:r w:rsidRPr="200DB03B" w:rsidR="19CE5360">
        <w:rPr>
          <w:sz w:val="24"/>
          <w:szCs w:val="24"/>
        </w:rPr>
        <w:t>exhaustive</w:t>
      </w:r>
      <w:r w:rsidRPr="200DB03B" w:rsidR="2C66BC11">
        <w:rPr>
          <w:sz w:val="24"/>
          <w:szCs w:val="24"/>
        </w:rPr>
        <w:t xml:space="preserve"> preparation of Riley’s process </w:t>
      </w:r>
      <w:r w:rsidRPr="200DB03B" w:rsidR="317666DE">
        <w:rPr>
          <w:sz w:val="24"/>
          <w:szCs w:val="24"/>
        </w:rPr>
        <w:t xml:space="preserve">alters </w:t>
      </w:r>
      <w:r w:rsidRPr="200DB03B" w:rsidR="2C66BC11">
        <w:rPr>
          <w:sz w:val="24"/>
          <w:szCs w:val="24"/>
        </w:rPr>
        <w:t>from one artwork to another</w:t>
      </w:r>
      <w:r w:rsidRPr="200DB03B" w:rsidR="4175A74D">
        <w:rPr>
          <w:sz w:val="24"/>
          <w:szCs w:val="24"/>
        </w:rPr>
        <w:t xml:space="preserve"> depending on the individual </w:t>
      </w:r>
      <w:r w:rsidRPr="200DB03B" w:rsidR="1FA45315">
        <w:rPr>
          <w:sz w:val="24"/>
          <w:szCs w:val="24"/>
        </w:rPr>
        <w:t>needs</w:t>
      </w:r>
      <w:r w:rsidRPr="200DB03B" w:rsidR="4175A74D">
        <w:rPr>
          <w:sz w:val="24"/>
          <w:szCs w:val="24"/>
        </w:rPr>
        <w:t xml:space="preserve"> of the work</w:t>
      </w:r>
      <w:r w:rsidRPr="200DB03B" w:rsidR="542975F9">
        <w:rPr>
          <w:sz w:val="24"/>
          <w:szCs w:val="24"/>
        </w:rPr>
        <w:t xml:space="preserve">, although few </w:t>
      </w:r>
      <w:r w:rsidRPr="200DB03B" w:rsidR="460429F3">
        <w:rPr>
          <w:sz w:val="24"/>
          <w:szCs w:val="24"/>
        </w:rPr>
        <w:t xml:space="preserve">phases are a regular </w:t>
      </w:r>
      <w:r w:rsidRPr="200DB03B" w:rsidR="06561D45">
        <w:rPr>
          <w:sz w:val="24"/>
          <w:szCs w:val="24"/>
        </w:rPr>
        <w:t>occurrence to the evolution of her works.</w:t>
      </w:r>
      <w:r w:rsidRPr="200DB03B" w:rsidR="2651FF0B">
        <w:rPr>
          <w:sz w:val="24"/>
          <w:szCs w:val="24"/>
        </w:rPr>
        <w:t xml:space="preserve"> </w:t>
      </w:r>
      <w:r w:rsidRPr="200DB03B" w:rsidR="6674930A">
        <w:rPr>
          <w:sz w:val="24"/>
          <w:szCs w:val="24"/>
        </w:rPr>
        <w:t xml:space="preserve">Painting paper and cutting out shapes before placing them into collages is a method Riley uses </w:t>
      </w:r>
      <w:r w:rsidRPr="200DB03B" w:rsidR="58B798CD">
        <w:rPr>
          <w:sz w:val="24"/>
          <w:szCs w:val="24"/>
        </w:rPr>
        <w:t xml:space="preserve">to mock-up </w:t>
      </w:r>
      <w:r w:rsidRPr="200DB03B" w:rsidR="756DAC0C">
        <w:rPr>
          <w:sz w:val="24"/>
          <w:szCs w:val="24"/>
        </w:rPr>
        <w:t xml:space="preserve">her pre-determined experiment </w:t>
      </w:r>
      <w:r w:rsidRPr="200DB03B" w:rsidR="15A52259">
        <w:rPr>
          <w:sz w:val="24"/>
          <w:szCs w:val="24"/>
        </w:rPr>
        <w:t xml:space="preserve">before finally allowing her assistants to paint </w:t>
      </w:r>
      <w:r w:rsidRPr="200DB03B" w:rsidR="756DAC0C">
        <w:rPr>
          <w:sz w:val="24"/>
          <w:szCs w:val="24"/>
        </w:rPr>
        <w:t xml:space="preserve">onto the canvas. </w:t>
      </w:r>
      <w:r w:rsidRPr="200DB03B" w:rsidR="5DE7A7D2">
        <w:rPr>
          <w:sz w:val="24"/>
          <w:szCs w:val="24"/>
        </w:rPr>
        <w:t xml:space="preserve">This indicates that Riley's research is her practice. </w:t>
      </w:r>
      <w:r w:rsidRPr="200DB03B" w:rsidR="218EB431">
        <w:rPr>
          <w:sz w:val="24"/>
          <w:szCs w:val="24"/>
        </w:rPr>
        <w:t xml:space="preserve">Riley </w:t>
      </w:r>
      <w:r w:rsidRPr="200DB03B" w:rsidR="6AFE74EB">
        <w:rPr>
          <w:sz w:val="24"/>
          <w:szCs w:val="24"/>
        </w:rPr>
        <w:t xml:space="preserve">has pointed out that although her studies are </w:t>
      </w:r>
      <w:r w:rsidRPr="200DB03B" w:rsidR="55BD7342">
        <w:rPr>
          <w:sz w:val="24"/>
          <w:szCs w:val="24"/>
        </w:rPr>
        <w:t>precise,</w:t>
      </w:r>
      <w:r w:rsidRPr="200DB03B" w:rsidR="7DB9E0A9">
        <w:rPr>
          <w:sz w:val="24"/>
          <w:szCs w:val="24"/>
        </w:rPr>
        <w:t xml:space="preserve"> they are developed </w:t>
      </w:r>
      <w:r w:rsidRPr="200DB03B" w:rsidR="6E1AC3F6">
        <w:rPr>
          <w:sz w:val="24"/>
          <w:szCs w:val="24"/>
        </w:rPr>
        <w:t xml:space="preserve">naturally </w:t>
      </w:r>
      <w:r w:rsidRPr="200DB03B" w:rsidR="62C6A504">
        <w:rPr>
          <w:sz w:val="24"/>
          <w:szCs w:val="24"/>
        </w:rPr>
        <w:t xml:space="preserve">through the executions of halving, </w:t>
      </w:r>
      <w:r w:rsidRPr="200DB03B" w:rsidR="1A6EDD6D">
        <w:rPr>
          <w:sz w:val="24"/>
          <w:szCs w:val="24"/>
        </w:rPr>
        <w:t xml:space="preserve">equalising and quartering rather than a mathematical approach. </w:t>
      </w:r>
    </w:p>
    <w:p w:rsidR="200DB03B" w:rsidP="200DB03B" w:rsidRDefault="200DB03B" w14:paraId="05F75585" w14:textId="4FCC1AEE">
      <w:pPr>
        <w:pStyle w:val="Normal"/>
        <w:spacing w:line="259" w:lineRule="auto"/>
        <w:rPr>
          <w:sz w:val="24"/>
          <w:szCs w:val="24"/>
        </w:rPr>
      </w:pPr>
    </w:p>
    <w:p w:rsidR="17659811" w:rsidP="23A61E08" w:rsidRDefault="17659811" w14:paraId="678ECBEC" w14:textId="1281024E">
      <w:pPr>
        <w:spacing w:line="259" w:lineRule="auto"/>
        <w:jc w:val="center"/>
        <w:rPr>
          <w:sz w:val="24"/>
          <w:szCs w:val="24"/>
        </w:rPr>
      </w:pPr>
      <w:r>
        <w:rPr>
          <w:noProof/>
        </w:rPr>
        <w:drawing>
          <wp:inline distT="0" distB="0" distL="0" distR="0" wp14:anchorId="2880563F" wp14:editId="5F4F5F6F">
            <wp:extent cx="4876800" cy="2743200"/>
            <wp:effectExtent l="0" t="0" r="0" b="0"/>
            <wp:docPr id="2004117975" name="Picture 20041179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4117975"/>
                    <pic:cNvPicPr/>
                  </pic:nvPicPr>
                  <pic:blipFill>
                    <a:blip r:embed="rId9">
                      <a:extLst>
                        <a:ext uri="{28A0092B-C50C-407E-A947-70E740481C1C}">
                          <a14:useLocalDpi xmlns:a14="http://schemas.microsoft.com/office/drawing/2010/main" val="0"/>
                        </a:ext>
                      </a:extLst>
                    </a:blip>
                    <a:stretch>
                      <a:fillRect/>
                    </a:stretch>
                  </pic:blipFill>
                  <pic:spPr>
                    <a:xfrm>
                      <a:off x="0" y="0"/>
                      <a:ext cx="4876800" cy="2743200"/>
                    </a:xfrm>
                    <a:prstGeom prst="rect">
                      <a:avLst/>
                    </a:prstGeom>
                  </pic:spPr>
                </pic:pic>
              </a:graphicData>
            </a:graphic>
          </wp:inline>
        </w:drawing>
      </w:r>
    </w:p>
    <w:p w:rsidR="5C4A00B1" w:rsidP="200DB03B" w:rsidRDefault="5C4A00B1" w14:paraId="2A7DFA88" w14:textId="333AE2A9">
      <w:pPr>
        <w:spacing w:line="259" w:lineRule="auto"/>
        <w:jc w:val="center"/>
        <w:rPr>
          <w:i w:val="1"/>
          <w:iCs w:val="1"/>
          <w:sz w:val="24"/>
          <w:szCs w:val="24"/>
        </w:rPr>
      </w:pPr>
      <w:r w:rsidRPr="200DB03B" w:rsidR="40F12B59">
        <w:rPr>
          <w:sz w:val="24"/>
          <w:szCs w:val="24"/>
        </w:rPr>
        <w:t xml:space="preserve">Figure 5: </w:t>
      </w:r>
      <w:r w:rsidRPr="200DB03B" w:rsidR="0A109692">
        <w:rPr>
          <w:i w:val="1"/>
          <w:iCs w:val="1"/>
          <w:sz w:val="24"/>
          <w:szCs w:val="24"/>
        </w:rPr>
        <w:t xml:space="preserve">Riley in her studio at her home in Notting Hill, London. </w:t>
      </w:r>
    </w:p>
    <w:p w:rsidR="200DB03B" w:rsidP="200DB03B" w:rsidRDefault="200DB03B" w14:paraId="50FC97CD" w14:textId="4987385D">
      <w:pPr>
        <w:pStyle w:val="Normal"/>
        <w:spacing w:line="259" w:lineRule="auto"/>
        <w:jc w:val="center"/>
        <w:rPr>
          <w:i w:val="1"/>
          <w:iCs w:val="1"/>
          <w:sz w:val="24"/>
          <w:szCs w:val="24"/>
        </w:rPr>
      </w:pPr>
    </w:p>
    <w:p w:rsidR="00F31CCE" w:rsidP="23A61E08" w:rsidRDefault="00762050" w14:paraId="19959E64" w14:textId="50703706">
      <w:pPr>
        <w:spacing w:line="259" w:lineRule="auto"/>
        <w:rPr>
          <w:sz w:val="24"/>
          <w:szCs w:val="24"/>
        </w:rPr>
      </w:pPr>
      <w:r w:rsidRPr="200DB03B" w:rsidR="03C12DFD">
        <w:rPr>
          <w:sz w:val="24"/>
          <w:szCs w:val="24"/>
        </w:rPr>
        <w:t xml:space="preserve">In </w:t>
      </w:r>
      <w:r w:rsidRPr="200DB03B" w:rsidR="7108E8D6">
        <w:rPr>
          <w:sz w:val="24"/>
          <w:szCs w:val="24"/>
        </w:rPr>
        <w:t xml:space="preserve">the above photograph we can see Riley stood over her desk in her studio space. </w:t>
      </w:r>
      <w:r w:rsidRPr="200DB03B" w:rsidR="230B982E">
        <w:rPr>
          <w:sz w:val="24"/>
          <w:szCs w:val="24"/>
        </w:rPr>
        <w:t xml:space="preserve">On </w:t>
      </w:r>
      <w:r w:rsidRPr="200DB03B" w:rsidR="470A89D3">
        <w:rPr>
          <w:sz w:val="24"/>
          <w:szCs w:val="24"/>
        </w:rPr>
        <w:t xml:space="preserve">Riley’s workspace we can see </w:t>
      </w:r>
      <w:r w:rsidRPr="200DB03B" w:rsidR="54708D62">
        <w:rPr>
          <w:sz w:val="24"/>
          <w:szCs w:val="24"/>
        </w:rPr>
        <w:t xml:space="preserve">her painted canvas with tubes of paint and cut up paper </w:t>
      </w:r>
      <w:r w:rsidRPr="200DB03B" w:rsidR="7866EB74">
        <w:rPr>
          <w:sz w:val="24"/>
          <w:szCs w:val="24"/>
        </w:rPr>
        <w:t xml:space="preserve">aside </w:t>
      </w:r>
      <w:r w:rsidRPr="200DB03B" w:rsidR="78AB4804">
        <w:rPr>
          <w:sz w:val="24"/>
          <w:szCs w:val="24"/>
        </w:rPr>
        <w:t>them</w:t>
      </w:r>
      <w:r w:rsidRPr="200DB03B" w:rsidR="7866EB74">
        <w:rPr>
          <w:sz w:val="24"/>
          <w:szCs w:val="24"/>
        </w:rPr>
        <w:t xml:space="preserve">. It is </w:t>
      </w:r>
      <w:r w:rsidRPr="200DB03B" w:rsidR="021B779F">
        <w:rPr>
          <w:sz w:val="24"/>
          <w:szCs w:val="24"/>
        </w:rPr>
        <w:t xml:space="preserve">understood that to get to the execution of this final painting </w:t>
      </w:r>
      <w:r w:rsidRPr="200DB03B" w:rsidR="23A28493">
        <w:rPr>
          <w:sz w:val="24"/>
          <w:szCs w:val="24"/>
        </w:rPr>
        <w:t xml:space="preserve">Riley would have undergone rigorous </w:t>
      </w:r>
      <w:r w:rsidRPr="200DB03B" w:rsidR="4832F15A">
        <w:rPr>
          <w:sz w:val="24"/>
          <w:szCs w:val="24"/>
        </w:rPr>
        <w:t>experimentation</w:t>
      </w:r>
      <w:r w:rsidRPr="200DB03B" w:rsidR="16ED0866">
        <w:rPr>
          <w:sz w:val="24"/>
          <w:szCs w:val="24"/>
        </w:rPr>
        <w:t xml:space="preserve">, the likes of which you can see dotted around her studio walls. </w:t>
      </w:r>
      <w:r w:rsidRPr="200DB03B" w:rsidR="5952DC37">
        <w:rPr>
          <w:sz w:val="24"/>
          <w:szCs w:val="24"/>
        </w:rPr>
        <w:t xml:space="preserve">The construction of these repeated geometric forms </w:t>
      </w:r>
      <w:r w:rsidRPr="200DB03B" w:rsidR="0183E2AE">
        <w:rPr>
          <w:sz w:val="24"/>
          <w:szCs w:val="24"/>
        </w:rPr>
        <w:t xml:space="preserve">would have been painted with the help of her assistants. First an acrylic layer </w:t>
      </w:r>
      <w:r w:rsidRPr="200DB03B" w:rsidR="5414E073">
        <w:rPr>
          <w:sz w:val="24"/>
          <w:szCs w:val="24"/>
        </w:rPr>
        <w:t xml:space="preserve">would be </w:t>
      </w:r>
      <w:r w:rsidRPr="200DB03B" w:rsidR="56B05036">
        <w:rPr>
          <w:sz w:val="24"/>
          <w:szCs w:val="24"/>
        </w:rPr>
        <w:t>painted before</w:t>
      </w:r>
      <w:r w:rsidRPr="200DB03B" w:rsidR="5414E073">
        <w:rPr>
          <w:sz w:val="24"/>
          <w:szCs w:val="24"/>
        </w:rPr>
        <w:t xml:space="preserve"> a coat of oil to help add to its vibrancy and brightness. </w:t>
      </w:r>
      <w:r w:rsidRPr="200DB03B" w:rsidR="6CA4B466">
        <w:rPr>
          <w:sz w:val="24"/>
          <w:szCs w:val="24"/>
        </w:rPr>
        <w:t xml:space="preserve">The bold vision </w:t>
      </w:r>
      <w:r w:rsidRPr="200DB03B" w:rsidR="39844278">
        <w:rPr>
          <w:sz w:val="24"/>
          <w:szCs w:val="24"/>
        </w:rPr>
        <w:t xml:space="preserve">of </w:t>
      </w:r>
      <w:r w:rsidRPr="200DB03B" w:rsidR="2587657A">
        <w:rPr>
          <w:sz w:val="24"/>
          <w:szCs w:val="24"/>
        </w:rPr>
        <w:t>repeated geometric forms</w:t>
      </w:r>
      <w:r w:rsidRPr="200DB03B" w:rsidR="39844278">
        <w:rPr>
          <w:sz w:val="24"/>
          <w:szCs w:val="24"/>
        </w:rPr>
        <w:t xml:space="preserve"> </w:t>
      </w:r>
      <w:r w:rsidRPr="200DB03B" w:rsidR="21425B9B">
        <w:rPr>
          <w:sz w:val="24"/>
          <w:szCs w:val="24"/>
        </w:rPr>
        <w:t>creates</w:t>
      </w:r>
      <w:r w:rsidRPr="200DB03B" w:rsidR="6603AD92">
        <w:rPr>
          <w:sz w:val="24"/>
          <w:szCs w:val="24"/>
        </w:rPr>
        <w:t xml:space="preserve"> a </w:t>
      </w:r>
      <w:r w:rsidRPr="200DB03B" w:rsidR="4B0025C2">
        <w:rPr>
          <w:sz w:val="24"/>
          <w:szCs w:val="24"/>
        </w:rPr>
        <w:t xml:space="preserve">seamless </w:t>
      </w:r>
      <w:r w:rsidRPr="200DB03B" w:rsidR="6603AD92">
        <w:rPr>
          <w:sz w:val="24"/>
          <w:szCs w:val="24"/>
        </w:rPr>
        <w:t>ges</w:t>
      </w:r>
      <w:r w:rsidRPr="200DB03B" w:rsidR="2587657A">
        <w:rPr>
          <w:sz w:val="24"/>
          <w:szCs w:val="24"/>
        </w:rPr>
        <w:t xml:space="preserve">talt pattern </w:t>
      </w:r>
      <w:r w:rsidRPr="200DB03B" w:rsidR="7C5145A1">
        <w:rPr>
          <w:sz w:val="24"/>
          <w:szCs w:val="24"/>
        </w:rPr>
        <w:t xml:space="preserve">meaning it is </w:t>
      </w:r>
      <w:r w:rsidRPr="200DB03B" w:rsidR="711CC791">
        <w:rPr>
          <w:sz w:val="24"/>
          <w:szCs w:val="24"/>
        </w:rPr>
        <w:t xml:space="preserve">aesthetically pleasing to </w:t>
      </w:r>
      <w:r w:rsidRPr="200DB03B" w:rsidR="104010E4">
        <w:rPr>
          <w:sz w:val="24"/>
          <w:szCs w:val="24"/>
        </w:rPr>
        <w:t xml:space="preserve">look at. </w:t>
      </w:r>
    </w:p>
    <w:p w:rsidR="200DB03B" w:rsidP="200DB03B" w:rsidRDefault="200DB03B" w14:paraId="73CF0FC6" w14:textId="729F8E89">
      <w:pPr>
        <w:pStyle w:val="Normal"/>
        <w:spacing w:line="259" w:lineRule="auto"/>
        <w:rPr>
          <w:sz w:val="24"/>
          <w:szCs w:val="24"/>
        </w:rPr>
      </w:pPr>
    </w:p>
    <w:p w:rsidR="007F7A36" w:rsidP="23A61E08" w:rsidRDefault="00F31CCE" w14:paraId="715D8207" w14:textId="48AC6197">
      <w:pPr>
        <w:spacing w:line="259" w:lineRule="auto"/>
        <w:rPr>
          <w:sz w:val="24"/>
          <w:szCs w:val="24"/>
        </w:rPr>
      </w:pPr>
      <w:r w:rsidRPr="2E567B74">
        <w:rPr>
          <w:sz w:val="24"/>
          <w:szCs w:val="24"/>
        </w:rPr>
        <w:t xml:space="preserve">Riley has linked </w:t>
      </w:r>
      <w:r w:rsidRPr="2E567B74" w:rsidR="00BC4763">
        <w:rPr>
          <w:sz w:val="24"/>
          <w:szCs w:val="24"/>
        </w:rPr>
        <w:t xml:space="preserve">looking back to when she was a child living in Cornwall and suggests it was her mother who initially </w:t>
      </w:r>
      <w:r w:rsidRPr="2E567B74" w:rsidR="00C32BF4">
        <w:rPr>
          <w:sz w:val="24"/>
          <w:szCs w:val="24"/>
        </w:rPr>
        <w:t xml:space="preserve">helped her explore </w:t>
      </w:r>
      <w:r w:rsidRPr="2E567B74" w:rsidR="001B55EC">
        <w:rPr>
          <w:sz w:val="24"/>
          <w:szCs w:val="24"/>
        </w:rPr>
        <w:t>her</w:t>
      </w:r>
      <w:r w:rsidRPr="2E567B74" w:rsidR="00C32BF4">
        <w:rPr>
          <w:sz w:val="24"/>
          <w:szCs w:val="24"/>
        </w:rPr>
        <w:t xml:space="preserve"> awareness of </w:t>
      </w:r>
      <w:r w:rsidRPr="2E567B74" w:rsidR="00596CB3">
        <w:rPr>
          <w:sz w:val="24"/>
          <w:szCs w:val="24"/>
        </w:rPr>
        <w:t xml:space="preserve">looking. </w:t>
      </w:r>
    </w:p>
    <w:p w:rsidR="00560107" w:rsidP="3405C16B" w:rsidRDefault="007F7A36" w14:paraId="70196915" w14:textId="743C5F05">
      <w:pPr>
        <w:spacing w:line="259" w:lineRule="auto"/>
        <w:ind w:left="576" w:right="576"/>
        <w:rPr>
          <w:sz w:val="24"/>
          <w:szCs w:val="24"/>
        </w:rPr>
      </w:pPr>
      <w:r w:rsidRPr="2E567B74">
        <w:rPr>
          <w:sz w:val="24"/>
          <w:szCs w:val="24"/>
        </w:rPr>
        <w:t>My mother took us for walks on the cliffs</w:t>
      </w:r>
      <w:r w:rsidRPr="2E567B74" w:rsidR="00E973C0">
        <w:rPr>
          <w:sz w:val="24"/>
          <w:szCs w:val="24"/>
        </w:rPr>
        <w:t>. She was always pointing out colours: in the sea; the sparkle of dew</w:t>
      </w:r>
      <w:r w:rsidRPr="2E567B74" w:rsidR="00DE5646">
        <w:rPr>
          <w:sz w:val="24"/>
          <w:szCs w:val="24"/>
        </w:rPr>
        <w:t>; changes of colour when the dew was brushed away</w:t>
      </w:r>
      <w:r w:rsidRPr="2E567B74" w:rsidR="0003214E">
        <w:rPr>
          <w:sz w:val="24"/>
          <w:szCs w:val="24"/>
        </w:rPr>
        <w:t>… She wasn’t a painter</w:t>
      </w:r>
      <w:r w:rsidRPr="2E567B74" w:rsidR="00002779">
        <w:rPr>
          <w:sz w:val="24"/>
          <w:szCs w:val="24"/>
        </w:rPr>
        <w:t xml:space="preserve">, she was a ‘looker’. The pleasure that one could get from looking </w:t>
      </w:r>
      <w:r w:rsidRPr="2E567B74" w:rsidR="00560107">
        <w:rPr>
          <w:sz w:val="24"/>
          <w:szCs w:val="24"/>
        </w:rPr>
        <w:t xml:space="preserve">was part of her personality. </w:t>
      </w:r>
    </w:p>
    <w:p w:rsidR="0E6548E3" w:rsidP="3405C16B" w:rsidRDefault="0E6548E3" w14:paraId="1CA4B16C" w14:textId="4C93C0F0">
      <w:pPr>
        <w:spacing w:line="259" w:lineRule="auto"/>
        <w:ind w:left="576" w:right="576"/>
        <w:jc w:val="right"/>
        <w:rPr>
          <w:sz w:val="24"/>
          <w:szCs w:val="24"/>
        </w:rPr>
      </w:pPr>
      <w:r w:rsidRPr="2E567B74">
        <w:rPr>
          <w:sz w:val="24"/>
          <w:szCs w:val="24"/>
        </w:rPr>
        <w:t>(</w:t>
      </w:r>
      <w:r w:rsidRPr="2E567B74" w:rsidR="52EC9256">
        <w:rPr>
          <w:sz w:val="24"/>
          <w:szCs w:val="24"/>
        </w:rPr>
        <w:t xml:space="preserve">Kudielka, 2009, </w:t>
      </w:r>
      <w:r w:rsidRPr="2E567B74">
        <w:rPr>
          <w:sz w:val="24"/>
          <w:szCs w:val="24"/>
        </w:rPr>
        <w:t>p.24)</w:t>
      </w:r>
    </w:p>
    <w:p w:rsidR="000C6DED" w:rsidP="23A61E08" w:rsidRDefault="00486756" w14:paraId="4B16366E" w14:textId="16CFADFC">
      <w:pPr>
        <w:spacing w:line="259" w:lineRule="auto"/>
        <w:rPr>
          <w:sz w:val="24"/>
          <w:szCs w:val="24"/>
        </w:rPr>
      </w:pPr>
      <w:r w:rsidRPr="200DB03B" w:rsidR="0F3D2FFC">
        <w:rPr>
          <w:sz w:val="24"/>
          <w:szCs w:val="24"/>
        </w:rPr>
        <w:t>This links with Riley’s work</w:t>
      </w:r>
      <w:r w:rsidRPr="200DB03B" w:rsidR="6153A8BC">
        <w:rPr>
          <w:sz w:val="24"/>
          <w:szCs w:val="24"/>
        </w:rPr>
        <w:t xml:space="preserve"> </w:t>
      </w:r>
      <w:r w:rsidRPr="200DB03B" w:rsidR="65CADEFA">
        <w:rPr>
          <w:sz w:val="24"/>
          <w:szCs w:val="24"/>
        </w:rPr>
        <w:t>as the</w:t>
      </w:r>
      <w:r w:rsidRPr="200DB03B" w:rsidR="06B7B91D">
        <w:rPr>
          <w:sz w:val="24"/>
          <w:szCs w:val="24"/>
        </w:rPr>
        <w:t xml:space="preserve"> mesmerising</w:t>
      </w:r>
      <w:r w:rsidRPr="200DB03B" w:rsidR="6153A8BC">
        <w:rPr>
          <w:sz w:val="24"/>
          <w:szCs w:val="24"/>
        </w:rPr>
        <w:t xml:space="preserve"> canvas</w:t>
      </w:r>
      <w:r w:rsidRPr="200DB03B" w:rsidR="6F17074A">
        <w:rPr>
          <w:sz w:val="24"/>
          <w:szCs w:val="24"/>
        </w:rPr>
        <w:t>es</w:t>
      </w:r>
      <w:r w:rsidRPr="200DB03B" w:rsidR="6153A8BC">
        <w:rPr>
          <w:sz w:val="24"/>
          <w:szCs w:val="24"/>
        </w:rPr>
        <w:t xml:space="preserve"> mak</w:t>
      </w:r>
      <w:r w:rsidRPr="200DB03B" w:rsidR="6F17074A">
        <w:rPr>
          <w:sz w:val="24"/>
          <w:szCs w:val="24"/>
        </w:rPr>
        <w:t>es</w:t>
      </w:r>
      <w:r w:rsidRPr="200DB03B" w:rsidR="6153A8BC">
        <w:rPr>
          <w:sz w:val="24"/>
          <w:szCs w:val="24"/>
        </w:rPr>
        <w:t xml:space="preserve"> us aware of our eyes</w:t>
      </w:r>
      <w:r w:rsidRPr="200DB03B" w:rsidR="1BA99409">
        <w:rPr>
          <w:sz w:val="24"/>
          <w:szCs w:val="24"/>
        </w:rPr>
        <w:t xml:space="preserve"> </w:t>
      </w:r>
      <w:r w:rsidRPr="200DB03B" w:rsidR="088F150D">
        <w:rPr>
          <w:sz w:val="24"/>
          <w:szCs w:val="24"/>
        </w:rPr>
        <w:t>suggesting</w:t>
      </w:r>
      <w:r w:rsidRPr="200DB03B" w:rsidR="3F275259">
        <w:rPr>
          <w:sz w:val="24"/>
          <w:szCs w:val="24"/>
        </w:rPr>
        <w:t xml:space="preserve"> that her </w:t>
      </w:r>
      <w:r w:rsidRPr="200DB03B" w:rsidR="1F8A5F7B">
        <w:rPr>
          <w:sz w:val="24"/>
          <w:szCs w:val="24"/>
        </w:rPr>
        <w:t>mother's</w:t>
      </w:r>
      <w:r w:rsidRPr="200DB03B" w:rsidR="6F17074A">
        <w:rPr>
          <w:sz w:val="24"/>
          <w:szCs w:val="24"/>
        </w:rPr>
        <w:t xml:space="preserve"> </w:t>
      </w:r>
      <w:r w:rsidRPr="200DB03B" w:rsidR="348D999B">
        <w:rPr>
          <w:sz w:val="24"/>
          <w:szCs w:val="24"/>
        </w:rPr>
        <w:t xml:space="preserve">consciousness </w:t>
      </w:r>
      <w:r w:rsidRPr="200DB03B" w:rsidR="6F17074A">
        <w:rPr>
          <w:sz w:val="24"/>
          <w:szCs w:val="24"/>
        </w:rPr>
        <w:t xml:space="preserve">of looking </w:t>
      </w:r>
      <w:r w:rsidRPr="200DB03B" w:rsidR="345D06CB">
        <w:rPr>
          <w:sz w:val="24"/>
          <w:szCs w:val="24"/>
        </w:rPr>
        <w:t>took an</w:t>
      </w:r>
      <w:r w:rsidRPr="200DB03B" w:rsidR="2F13ADC8">
        <w:rPr>
          <w:sz w:val="24"/>
          <w:szCs w:val="24"/>
        </w:rPr>
        <w:t xml:space="preserve"> influence upon her wor</w:t>
      </w:r>
      <w:r w:rsidRPr="200DB03B" w:rsidR="348D999B">
        <w:rPr>
          <w:sz w:val="24"/>
          <w:szCs w:val="24"/>
        </w:rPr>
        <w:t xml:space="preserve">k through the final stages of the viewers </w:t>
      </w:r>
      <w:r w:rsidRPr="200DB03B" w:rsidR="00420AF5">
        <w:rPr>
          <w:sz w:val="24"/>
          <w:szCs w:val="24"/>
        </w:rPr>
        <w:t xml:space="preserve">eyes. </w:t>
      </w:r>
    </w:p>
    <w:p w:rsidR="200DB03B" w:rsidP="200DB03B" w:rsidRDefault="200DB03B" w14:paraId="21FC116E" w14:textId="787C5431">
      <w:pPr>
        <w:pStyle w:val="Normal"/>
        <w:spacing w:line="259" w:lineRule="auto"/>
        <w:rPr>
          <w:sz w:val="24"/>
          <w:szCs w:val="24"/>
        </w:rPr>
      </w:pPr>
    </w:p>
    <w:p w:rsidR="5C4A00B1" w:rsidP="23A61E08" w:rsidRDefault="6E6E617C" w14:paraId="1216C6E3" w14:textId="06F0520B">
      <w:pPr>
        <w:spacing w:line="259" w:lineRule="auto"/>
        <w:rPr>
          <w:sz w:val="24"/>
          <w:szCs w:val="24"/>
        </w:rPr>
      </w:pPr>
      <w:r w:rsidRPr="2E567B74">
        <w:rPr>
          <w:sz w:val="24"/>
          <w:szCs w:val="24"/>
        </w:rPr>
        <w:t xml:space="preserve">In this chapter I have </w:t>
      </w:r>
      <w:r w:rsidRPr="2E567B74" w:rsidR="763336F8">
        <w:rPr>
          <w:sz w:val="24"/>
          <w:szCs w:val="24"/>
        </w:rPr>
        <w:t>stated</w:t>
      </w:r>
      <w:r w:rsidRPr="2E567B74">
        <w:rPr>
          <w:sz w:val="24"/>
          <w:szCs w:val="24"/>
        </w:rPr>
        <w:t xml:space="preserve"> important aspects of Riley’s life, leading to her </w:t>
      </w:r>
      <w:r w:rsidRPr="2E567B74" w:rsidR="6070651F">
        <w:rPr>
          <w:sz w:val="24"/>
          <w:szCs w:val="24"/>
        </w:rPr>
        <w:t xml:space="preserve">copy of Seurat’s work before </w:t>
      </w:r>
      <w:r w:rsidRPr="2E567B74" w:rsidR="30D58C8F">
        <w:rPr>
          <w:sz w:val="24"/>
          <w:szCs w:val="24"/>
        </w:rPr>
        <w:t>eventuall</w:t>
      </w:r>
      <w:r w:rsidRPr="2E567B74" w:rsidR="6070651F">
        <w:rPr>
          <w:sz w:val="24"/>
          <w:szCs w:val="24"/>
        </w:rPr>
        <w:t xml:space="preserve">y finding her own style of working with geometric shapes. </w:t>
      </w:r>
      <w:r w:rsidRPr="2E567B74" w:rsidR="5CC3B058">
        <w:rPr>
          <w:sz w:val="24"/>
          <w:szCs w:val="24"/>
        </w:rPr>
        <w:t xml:space="preserve">I have then discussed Riley’s studio practice </w:t>
      </w:r>
      <w:r w:rsidRPr="2E567B74" w:rsidR="39E41F76">
        <w:rPr>
          <w:sz w:val="24"/>
          <w:szCs w:val="24"/>
        </w:rPr>
        <w:t>and come</w:t>
      </w:r>
      <w:r w:rsidRPr="2E567B74" w:rsidR="7230A75D">
        <w:rPr>
          <w:sz w:val="24"/>
          <w:szCs w:val="24"/>
        </w:rPr>
        <w:t xml:space="preserve"> to the realisation of how her work is created</w:t>
      </w:r>
      <w:r w:rsidRPr="2E567B74" w:rsidR="3D104E1B">
        <w:rPr>
          <w:sz w:val="24"/>
          <w:szCs w:val="24"/>
        </w:rPr>
        <w:t>.</w:t>
      </w:r>
      <w:r w:rsidRPr="2E567B74" w:rsidR="1B6FC5E8">
        <w:rPr>
          <w:sz w:val="24"/>
          <w:szCs w:val="24"/>
        </w:rPr>
        <w:t xml:space="preserve"> </w:t>
      </w:r>
      <w:r w:rsidRPr="2E567B74" w:rsidR="2A7ECC17">
        <w:rPr>
          <w:sz w:val="24"/>
          <w:szCs w:val="24"/>
        </w:rPr>
        <w:t>F</w:t>
      </w:r>
      <w:r w:rsidRPr="2E567B74" w:rsidR="2835C252">
        <w:rPr>
          <w:sz w:val="24"/>
          <w:szCs w:val="24"/>
        </w:rPr>
        <w:t>inally</w:t>
      </w:r>
      <w:r w:rsidRPr="2E567B74" w:rsidR="511CECBC">
        <w:rPr>
          <w:sz w:val="24"/>
          <w:szCs w:val="24"/>
        </w:rPr>
        <w:t>,</w:t>
      </w:r>
      <w:r w:rsidRPr="2E567B74" w:rsidR="02148D2E">
        <w:rPr>
          <w:sz w:val="24"/>
          <w:szCs w:val="24"/>
        </w:rPr>
        <w:t xml:space="preserve"> whilst</w:t>
      </w:r>
      <w:r w:rsidRPr="2E567B74" w:rsidR="5CC3B058">
        <w:rPr>
          <w:sz w:val="24"/>
          <w:szCs w:val="24"/>
        </w:rPr>
        <w:t xml:space="preserve"> </w:t>
      </w:r>
      <w:r w:rsidRPr="2E567B74" w:rsidR="2014A35D">
        <w:rPr>
          <w:sz w:val="24"/>
          <w:szCs w:val="24"/>
        </w:rPr>
        <w:t>looking at</w:t>
      </w:r>
      <w:r w:rsidRPr="2E567B74" w:rsidR="5CC3B058">
        <w:rPr>
          <w:sz w:val="24"/>
          <w:szCs w:val="24"/>
        </w:rPr>
        <w:t xml:space="preserve"> the completion of her work</w:t>
      </w:r>
      <w:r w:rsidRPr="2E567B74" w:rsidR="51F912FE">
        <w:rPr>
          <w:sz w:val="24"/>
          <w:szCs w:val="24"/>
        </w:rPr>
        <w:t xml:space="preserve"> I have commented on</w:t>
      </w:r>
      <w:r w:rsidRPr="2E567B74" w:rsidR="5CC3B058">
        <w:rPr>
          <w:sz w:val="24"/>
          <w:szCs w:val="24"/>
        </w:rPr>
        <w:t xml:space="preserve"> the inspiration her mother has on it.</w:t>
      </w:r>
      <w:r w:rsidRPr="2E567B74" w:rsidR="6D2A04C5">
        <w:rPr>
          <w:sz w:val="24"/>
          <w:szCs w:val="24"/>
        </w:rPr>
        <w:t xml:space="preserve"> </w:t>
      </w:r>
      <w:r w:rsidRPr="2E567B74" w:rsidR="6317802C">
        <w:rPr>
          <w:sz w:val="24"/>
          <w:szCs w:val="24"/>
        </w:rPr>
        <w:t>I will further the study of</w:t>
      </w:r>
      <w:r w:rsidRPr="2E567B74" w:rsidR="6BB74A69">
        <w:rPr>
          <w:sz w:val="24"/>
          <w:szCs w:val="24"/>
        </w:rPr>
        <w:t xml:space="preserve"> the</w:t>
      </w:r>
      <w:r w:rsidRPr="2E567B74" w:rsidR="6317802C">
        <w:rPr>
          <w:sz w:val="24"/>
          <w:szCs w:val="24"/>
        </w:rPr>
        <w:t xml:space="preserve"> exploration of studio practice</w:t>
      </w:r>
      <w:r w:rsidRPr="2E567B74" w:rsidR="7CE1756B">
        <w:rPr>
          <w:sz w:val="24"/>
          <w:szCs w:val="24"/>
        </w:rPr>
        <w:t>,</w:t>
      </w:r>
      <w:r w:rsidRPr="2E567B74" w:rsidR="6317802C">
        <w:rPr>
          <w:sz w:val="24"/>
          <w:szCs w:val="24"/>
        </w:rPr>
        <w:t xml:space="preserve"> in my own work</w:t>
      </w:r>
      <w:r w:rsidRPr="2E567B74" w:rsidR="6C941C44">
        <w:rPr>
          <w:sz w:val="24"/>
          <w:szCs w:val="24"/>
        </w:rPr>
        <w:t>,</w:t>
      </w:r>
      <w:r w:rsidRPr="2E567B74" w:rsidR="6317802C">
        <w:rPr>
          <w:sz w:val="24"/>
          <w:szCs w:val="24"/>
        </w:rPr>
        <w:t xml:space="preserve"> throughout the next chapter. </w:t>
      </w:r>
      <w:r>
        <w:br/>
      </w:r>
    </w:p>
    <w:p w:rsidR="3F8135BB" w:rsidP="200DB03B" w:rsidRDefault="3F8135BB" w14:paraId="1D160E30" w14:noSpellErr="1" w14:textId="3A883417">
      <w:pPr>
        <w:pStyle w:val="Normal"/>
        <w:spacing w:line="259" w:lineRule="auto"/>
        <w:rPr>
          <w:sz w:val="24"/>
          <w:szCs w:val="24"/>
        </w:rPr>
      </w:pPr>
    </w:p>
    <w:p w:rsidR="6C4D8A3B" w:rsidP="200DB03B" w:rsidRDefault="44741D11" w14:paraId="1BBE548B" w14:textId="1BCC864D">
      <w:pPr>
        <w:pStyle w:val="Normal"/>
        <w:rPr>
          <w:b w:val="1"/>
          <w:bCs w:val="1"/>
          <w:sz w:val="24"/>
          <w:szCs w:val="24"/>
        </w:rPr>
      </w:pPr>
      <w:r w:rsidRPr="200DB03B" w:rsidR="33FFA1AD">
        <w:rPr>
          <w:b w:val="1"/>
          <w:bCs w:val="1"/>
          <w:sz w:val="24"/>
          <w:szCs w:val="24"/>
        </w:rPr>
        <w:t>Chapter Three</w:t>
      </w:r>
      <w:r w:rsidRPr="200DB03B" w:rsidR="4E4698B0">
        <w:rPr>
          <w:b w:val="1"/>
          <w:bCs w:val="1"/>
          <w:sz w:val="24"/>
          <w:szCs w:val="24"/>
        </w:rPr>
        <w:t>:</w:t>
      </w:r>
      <w:r w:rsidRPr="200DB03B" w:rsidR="4CB91A34">
        <w:rPr>
          <w:b w:val="1"/>
          <w:bCs w:val="1"/>
          <w:sz w:val="24"/>
          <w:szCs w:val="24"/>
        </w:rPr>
        <w:t xml:space="preserve"> Aiming to Succeed Like Others </w:t>
      </w:r>
    </w:p>
    <w:p w:rsidR="0B8823BB" w:rsidP="27E25C7A" w:rsidRDefault="0B8823BB" w14:paraId="7E1BB11E" w14:textId="1F729F6A">
      <w:pPr>
        <w:spacing w:line="259" w:lineRule="auto"/>
        <w:rPr>
          <w:sz w:val="24"/>
          <w:szCs w:val="24"/>
        </w:rPr>
      </w:pPr>
      <w:r w:rsidRPr="200DB03B" w:rsidR="7444FA92">
        <w:rPr>
          <w:sz w:val="24"/>
          <w:szCs w:val="24"/>
        </w:rPr>
        <w:t xml:space="preserve">In this chapter </w:t>
      </w:r>
      <w:r w:rsidRPr="200DB03B" w:rsidR="3348E901">
        <w:rPr>
          <w:sz w:val="24"/>
          <w:szCs w:val="24"/>
        </w:rPr>
        <w:t xml:space="preserve">I intend to acknowledge conceptual artist Michael Craig-Martin (born 1941) and pop artist Patrick Caulfield (1936 – 2005) to help explain the desire of flatness in my work. </w:t>
      </w:r>
      <w:r w:rsidRPr="200DB03B" w:rsidR="7444FA92">
        <w:rPr>
          <w:sz w:val="24"/>
          <w:szCs w:val="24"/>
        </w:rPr>
        <w:t xml:space="preserve">I want to contemplate and consider my own studio space </w:t>
      </w:r>
      <w:r w:rsidRPr="200DB03B" w:rsidR="0758AFBA">
        <w:rPr>
          <w:sz w:val="24"/>
          <w:szCs w:val="24"/>
        </w:rPr>
        <w:t>amid</w:t>
      </w:r>
      <w:r w:rsidRPr="200DB03B" w:rsidR="7AB8554E">
        <w:rPr>
          <w:sz w:val="24"/>
          <w:szCs w:val="24"/>
        </w:rPr>
        <w:t xml:space="preserve"> debate </w:t>
      </w:r>
      <w:r w:rsidRPr="200DB03B" w:rsidR="4BD9E504">
        <w:rPr>
          <w:sz w:val="24"/>
          <w:szCs w:val="24"/>
        </w:rPr>
        <w:t xml:space="preserve">of practice-based research </w:t>
      </w:r>
      <w:r w:rsidRPr="200DB03B" w:rsidR="73CF74BD">
        <w:rPr>
          <w:sz w:val="24"/>
          <w:szCs w:val="24"/>
        </w:rPr>
        <w:t>between the relationship of col</w:t>
      </w:r>
      <w:r w:rsidRPr="200DB03B" w:rsidR="73CF74BD">
        <w:rPr>
          <w:sz w:val="24"/>
          <w:szCs w:val="24"/>
        </w:rPr>
        <w:t>our</w:t>
      </w:r>
      <w:r w:rsidRPr="200DB03B" w:rsidR="0BDFFCE3">
        <w:rPr>
          <w:sz w:val="24"/>
          <w:szCs w:val="24"/>
        </w:rPr>
        <w:t xml:space="preserve">, tone and simplification </w:t>
      </w:r>
      <w:r w:rsidRPr="200DB03B" w:rsidR="135FD8C7">
        <w:rPr>
          <w:sz w:val="24"/>
          <w:szCs w:val="24"/>
        </w:rPr>
        <w:t>when producing a</w:t>
      </w:r>
      <w:r w:rsidRPr="200DB03B" w:rsidR="0B7CB108">
        <w:rPr>
          <w:sz w:val="24"/>
          <w:szCs w:val="24"/>
        </w:rPr>
        <w:t xml:space="preserve"> reduced</w:t>
      </w:r>
      <w:r w:rsidRPr="200DB03B" w:rsidR="105DE0EA">
        <w:rPr>
          <w:sz w:val="24"/>
          <w:szCs w:val="24"/>
        </w:rPr>
        <w:t xml:space="preserve"> creative</w:t>
      </w:r>
      <w:r w:rsidRPr="200DB03B" w:rsidR="0B7CB108">
        <w:rPr>
          <w:sz w:val="24"/>
          <w:szCs w:val="24"/>
        </w:rPr>
        <w:t xml:space="preserve"> form in my work.</w:t>
      </w:r>
      <w:r w:rsidRPr="200DB03B" w:rsidR="25080827">
        <w:rPr>
          <w:sz w:val="24"/>
          <w:szCs w:val="24"/>
        </w:rPr>
        <w:t xml:space="preserve"> </w:t>
      </w:r>
      <w:r w:rsidRPr="200DB03B" w:rsidR="4CC5B5E0">
        <w:rPr>
          <w:sz w:val="24"/>
          <w:szCs w:val="24"/>
        </w:rPr>
        <w:t>I also w</w:t>
      </w:r>
      <w:r w:rsidRPr="200DB03B" w:rsidR="1E17E621">
        <w:rPr>
          <w:sz w:val="24"/>
          <w:szCs w:val="24"/>
        </w:rPr>
        <w:t>ant</w:t>
      </w:r>
      <w:r w:rsidRPr="200DB03B" w:rsidR="4CC5B5E0">
        <w:rPr>
          <w:sz w:val="24"/>
          <w:szCs w:val="24"/>
        </w:rPr>
        <w:t xml:space="preserve"> </w:t>
      </w:r>
      <w:r w:rsidRPr="200DB03B" w:rsidR="470AEDF3">
        <w:rPr>
          <w:sz w:val="24"/>
          <w:szCs w:val="24"/>
        </w:rPr>
        <w:t>to discuss</w:t>
      </w:r>
      <w:r w:rsidRPr="200DB03B" w:rsidR="4CC5B5E0">
        <w:rPr>
          <w:sz w:val="24"/>
          <w:szCs w:val="24"/>
        </w:rPr>
        <w:t xml:space="preserve"> my style of </w:t>
      </w:r>
      <w:r w:rsidRPr="200DB03B" w:rsidR="5E7B823A">
        <w:rPr>
          <w:sz w:val="24"/>
          <w:szCs w:val="24"/>
        </w:rPr>
        <w:t>art,</w:t>
      </w:r>
      <w:r w:rsidRPr="200DB03B" w:rsidR="4CC5B5E0">
        <w:rPr>
          <w:sz w:val="24"/>
          <w:szCs w:val="24"/>
        </w:rPr>
        <w:t xml:space="preserve"> which is currently caught between</w:t>
      </w:r>
      <w:r w:rsidRPr="200DB03B" w:rsidR="59F258A9">
        <w:rPr>
          <w:sz w:val="24"/>
          <w:szCs w:val="24"/>
        </w:rPr>
        <w:t xml:space="preserve"> being</w:t>
      </w:r>
      <w:r w:rsidRPr="200DB03B" w:rsidR="4CC5B5E0">
        <w:rPr>
          <w:sz w:val="24"/>
          <w:szCs w:val="24"/>
        </w:rPr>
        <w:t xml:space="preserve"> figurative and abstract</w:t>
      </w:r>
      <w:r w:rsidRPr="200DB03B" w:rsidR="0A02662C">
        <w:rPr>
          <w:sz w:val="24"/>
          <w:szCs w:val="24"/>
        </w:rPr>
        <w:t>, potentially being stuck in a problematic block</w:t>
      </w:r>
      <w:r w:rsidRPr="200DB03B" w:rsidR="3849CA52">
        <w:rPr>
          <w:sz w:val="24"/>
          <w:szCs w:val="24"/>
        </w:rPr>
        <w:t xml:space="preserve">. </w:t>
      </w:r>
    </w:p>
    <w:p w:rsidR="200DB03B" w:rsidP="200DB03B" w:rsidRDefault="200DB03B" w14:paraId="1296F212" w14:textId="754189DE">
      <w:pPr>
        <w:pStyle w:val="Normal"/>
        <w:spacing w:line="259" w:lineRule="auto"/>
        <w:rPr>
          <w:sz w:val="24"/>
          <w:szCs w:val="24"/>
        </w:rPr>
      </w:pPr>
    </w:p>
    <w:p w:rsidR="35A4DD9B" w:rsidP="28C56345" w:rsidRDefault="35A4DD9B" w14:paraId="35067B37" w14:textId="3E2789AA">
      <w:pPr>
        <w:spacing w:line="259" w:lineRule="auto"/>
        <w:rPr>
          <w:sz w:val="24"/>
          <w:szCs w:val="24"/>
        </w:rPr>
      </w:pPr>
      <w:r w:rsidRPr="200DB03B" w:rsidR="1D959C71">
        <w:rPr>
          <w:sz w:val="24"/>
          <w:szCs w:val="24"/>
        </w:rPr>
        <w:t xml:space="preserve">In </w:t>
      </w:r>
      <w:r w:rsidRPr="200DB03B" w:rsidR="76107FEF">
        <w:rPr>
          <w:sz w:val="24"/>
          <w:szCs w:val="24"/>
        </w:rPr>
        <w:t>looking at</w:t>
      </w:r>
      <w:r w:rsidRPr="200DB03B" w:rsidR="1D959C71">
        <w:rPr>
          <w:sz w:val="24"/>
          <w:szCs w:val="24"/>
        </w:rPr>
        <w:t xml:space="preserve"> my experience within the studio</w:t>
      </w:r>
      <w:r w:rsidRPr="200DB03B" w:rsidR="51641B85">
        <w:rPr>
          <w:sz w:val="24"/>
          <w:szCs w:val="24"/>
        </w:rPr>
        <w:t xml:space="preserve"> </w:t>
      </w:r>
      <w:r w:rsidRPr="200DB03B" w:rsidR="7B7EF891">
        <w:rPr>
          <w:sz w:val="24"/>
          <w:szCs w:val="24"/>
        </w:rPr>
        <w:t xml:space="preserve">and understanding the relationship between practice and theory </w:t>
      </w:r>
      <w:r w:rsidRPr="200DB03B" w:rsidR="76BD085C">
        <w:rPr>
          <w:sz w:val="24"/>
          <w:szCs w:val="24"/>
        </w:rPr>
        <w:t xml:space="preserve">I will </w:t>
      </w:r>
      <w:r w:rsidRPr="200DB03B" w:rsidR="372F28FF">
        <w:rPr>
          <w:sz w:val="24"/>
          <w:szCs w:val="24"/>
        </w:rPr>
        <w:t>supply</w:t>
      </w:r>
      <w:r w:rsidRPr="200DB03B" w:rsidR="76BD085C">
        <w:rPr>
          <w:sz w:val="24"/>
          <w:szCs w:val="24"/>
        </w:rPr>
        <w:t xml:space="preserve"> </w:t>
      </w:r>
      <w:r w:rsidRPr="200DB03B" w:rsidR="18FE80EB">
        <w:rPr>
          <w:sz w:val="24"/>
          <w:szCs w:val="24"/>
        </w:rPr>
        <w:t>photographs</w:t>
      </w:r>
      <w:r w:rsidRPr="200DB03B" w:rsidR="76BD085C">
        <w:rPr>
          <w:sz w:val="24"/>
          <w:szCs w:val="24"/>
        </w:rPr>
        <w:t xml:space="preserve"> of two </w:t>
      </w:r>
      <w:r w:rsidRPr="200DB03B" w:rsidR="3933920F">
        <w:rPr>
          <w:sz w:val="24"/>
          <w:szCs w:val="24"/>
        </w:rPr>
        <w:t>recent</w:t>
      </w:r>
      <w:r w:rsidRPr="200DB03B" w:rsidR="76BD085C">
        <w:rPr>
          <w:sz w:val="24"/>
          <w:szCs w:val="24"/>
        </w:rPr>
        <w:t xml:space="preserve"> paintings I have constructed which I plan</w:t>
      </w:r>
      <w:r w:rsidRPr="200DB03B" w:rsidR="1132C388">
        <w:rPr>
          <w:sz w:val="24"/>
          <w:szCs w:val="24"/>
        </w:rPr>
        <w:t xml:space="preserve"> to refer and reflect upon</w:t>
      </w:r>
      <w:r w:rsidRPr="200DB03B" w:rsidR="7DE0640F">
        <w:rPr>
          <w:sz w:val="24"/>
          <w:szCs w:val="24"/>
        </w:rPr>
        <w:t xml:space="preserve"> in</w:t>
      </w:r>
      <w:r w:rsidRPr="200DB03B" w:rsidR="1AC6A146">
        <w:rPr>
          <w:sz w:val="24"/>
          <w:szCs w:val="24"/>
        </w:rPr>
        <w:t xml:space="preserve"> this framework of writing.</w:t>
      </w:r>
    </w:p>
    <w:p w:rsidR="200DB03B" w:rsidP="200DB03B" w:rsidRDefault="200DB03B" w14:paraId="3DBF4337" w14:textId="6171E91D">
      <w:pPr>
        <w:pStyle w:val="Normal"/>
        <w:spacing w:line="259" w:lineRule="auto"/>
        <w:rPr>
          <w:sz w:val="24"/>
          <w:szCs w:val="24"/>
        </w:rPr>
      </w:pPr>
    </w:p>
    <w:p w:rsidR="7A92248E" w:rsidP="28C56345" w:rsidRDefault="7A92248E" w14:paraId="32000C44" w14:textId="46C7E9D1">
      <w:pPr>
        <w:spacing w:line="259" w:lineRule="auto"/>
        <w:jc w:val="center"/>
        <w:rPr>
          <w:sz w:val="24"/>
          <w:szCs w:val="24"/>
        </w:rPr>
      </w:pPr>
      <w:r>
        <w:rPr>
          <w:noProof/>
        </w:rPr>
        <w:drawing>
          <wp:inline distT="0" distB="0" distL="0" distR="0" wp14:anchorId="5EB8622B" wp14:editId="346FF287">
            <wp:extent cx="2846070" cy="4114800"/>
            <wp:effectExtent l="0" t="0" r="0" b="0"/>
            <wp:docPr id="227663669" name="Picture 227663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66366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46070" cy="4114800"/>
                    </a:xfrm>
                    <a:prstGeom prst="rect">
                      <a:avLst/>
                    </a:prstGeom>
                  </pic:spPr>
                </pic:pic>
              </a:graphicData>
            </a:graphic>
          </wp:inline>
        </w:drawing>
      </w:r>
    </w:p>
    <w:p w:rsidR="3210280C" w:rsidP="28C56345" w:rsidRDefault="3210280C" w14:paraId="45281291" w14:textId="76C1ABE8">
      <w:pPr>
        <w:spacing w:line="259" w:lineRule="auto"/>
        <w:jc w:val="center"/>
        <w:rPr>
          <w:i/>
          <w:iCs/>
          <w:sz w:val="24"/>
          <w:szCs w:val="24"/>
        </w:rPr>
      </w:pPr>
      <w:r w:rsidRPr="2E567B74">
        <w:rPr>
          <w:sz w:val="24"/>
          <w:szCs w:val="24"/>
        </w:rPr>
        <w:t xml:space="preserve">Figure </w:t>
      </w:r>
      <w:r w:rsidRPr="2E567B74" w:rsidR="116218E2">
        <w:rPr>
          <w:sz w:val="24"/>
          <w:szCs w:val="24"/>
        </w:rPr>
        <w:t>6</w:t>
      </w:r>
      <w:r w:rsidRPr="2E567B74">
        <w:rPr>
          <w:sz w:val="24"/>
          <w:szCs w:val="24"/>
        </w:rPr>
        <w:t xml:space="preserve">: </w:t>
      </w:r>
      <w:r w:rsidRPr="2E567B74">
        <w:rPr>
          <w:i/>
          <w:iCs/>
          <w:sz w:val="24"/>
          <w:szCs w:val="24"/>
        </w:rPr>
        <w:t>I Can See the Sea</w:t>
      </w:r>
    </w:p>
    <w:p w:rsidR="28C56345" w:rsidP="28C56345" w:rsidRDefault="28C56345" w14:paraId="1A3A00D7" w14:textId="0E7CC5FA">
      <w:pPr>
        <w:spacing w:line="259" w:lineRule="auto"/>
        <w:jc w:val="center"/>
        <w:rPr>
          <w:i/>
          <w:iCs/>
          <w:sz w:val="24"/>
          <w:szCs w:val="24"/>
        </w:rPr>
      </w:pPr>
    </w:p>
    <w:p w:rsidR="08714DC2" w:rsidP="28C56345" w:rsidRDefault="08714DC2" w14:paraId="71CD43F3" w14:textId="412D376E">
      <w:pPr>
        <w:spacing w:line="259" w:lineRule="auto"/>
        <w:jc w:val="center"/>
        <w:rPr>
          <w:sz w:val="24"/>
          <w:szCs w:val="24"/>
        </w:rPr>
      </w:pPr>
      <w:r>
        <w:rPr>
          <w:noProof/>
        </w:rPr>
        <w:drawing>
          <wp:inline distT="0" distB="0" distL="0" distR="0" wp14:anchorId="16899514" wp14:editId="62076BE5">
            <wp:extent cx="3223260" cy="4114800"/>
            <wp:effectExtent l="0" t="0" r="0" b="0"/>
            <wp:docPr id="1257752117" name="Picture 1257752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77521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23260" cy="4114800"/>
                    </a:xfrm>
                    <a:prstGeom prst="rect">
                      <a:avLst/>
                    </a:prstGeom>
                  </pic:spPr>
                </pic:pic>
              </a:graphicData>
            </a:graphic>
          </wp:inline>
        </w:drawing>
      </w:r>
    </w:p>
    <w:p w:rsidR="08714DC2" w:rsidP="28C56345" w:rsidRDefault="08714DC2" w14:paraId="72E23EBD" w14:textId="54F8DC5B">
      <w:pPr>
        <w:spacing w:line="259" w:lineRule="auto"/>
        <w:jc w:val="center"/>
        <w:rPr>
          <w:i/>
          <w:iCs/>
          <w:sz w:val="24"/>
          <w:szCs w:val="24"/>
        </w:rPr>
      </w:pPr>
      <w:r w:rsidRPr="2E567B74">
        <w:rPr>
          <w:sz w:val="24"/>
          <w:szCs w:val="24"/>
        </w:rPr>
        <w:t xml:space="preserve">Figure </w:t>
      </w:r>
      <w:r w:rsidRPr="2E567B74" w:rsidR="3D8EECA0">
        <w:rPr>
          <w:sz w:val="24"/>
          <w:szCs w:val="24"/>
        </w:rPr>
        <w:t>7</w:t>
      </w:r>
      <w:r w:rsidRPr="2E567B74">
        <w:rPr>
          <w:sz w:val="24"/>
          <w:szCs w:val="24"/>
        </w:rPr>
        <w:t xml:space="preserve">: </w:t>
      </w:r>
      <w:r w:rsidRPr="2E567B74" w:rsidR="43A4FA3A">
        <w:rPr>
          <w:i/>
          <w:iCs/>
          <w:sz w:val="24"/>
          <w:szCs w:val="24"/>
        </w:rPr>
        <w:t>Sisters</w:t>
      </w:r>
    </w:p>
    <w:p w:rsidR="28C56345" w:rsidP="28C56345" w:rsidRDefault="28C56345" w14:paraId="24AFDFC7" w14:textId="66631A9E">
      <w:pPr>
        <w:spacing w:line="259" w:lineRule="auto"/>
        <w:rPr>
          <w:sz w:val="24"/>
          <w:szCs w:val="24"/>
        </w:rPr>
      </w:pPr>
    </w:p>
    <w:p w:rsidR="44F2ED1E" w:rsidP="28C56345" w:rsidRDefault="44F2ED1E" w14:paraId="7C0462D7" w14:textId="1CE6F1F0">
      <w:pPr>
        <w:spacing w:line="259" w:lineRule="auto"/>
        <w:rPr>
          <w:sz w:val="24"/>
          <w:szCs w:val="24"/>
        </w:rPr>
      </w:pPr>
      <w:r w:rsidRPr="200DB03B" w:rsidR="1AC6A146">
        <w:rPr>
          <w:sz w:val="24"/>
          <w:szCs w:val="24"/>
        </w:rPr>
        <w:t>Figur</w:t>
      </w:r>
      <w:r w:rsidRPr="200DB03B" w:rsidR="08A98D54">
        <w:rPr>
          <w:sz w:val="24"/>
          <w:szCs w:val="24"/>
        </w:rPr>
        <w:t>e</w:t>
      </w:r>
      <w:r w:rsidRPr="200DB03B" w:rsidR="6F40370B">
        <w:rPr>
          <w:sz w:val="24"/>
          <w:szCs w:val="24"/>
        </w:rPr>
        <w:t xml:space="preserve"> 6 </w:t>
      </w:r>
      <w:r w:rsidRPr="200DB03B" w:rsidR="4FF951E1">
        <w:rPr>
          <w:sz w:val="24"/>
          <w:szCs w:val="24"/>
        </w:rPr>
        <w:t>represents</w:t>
      </w:r>
      <w:r w:rsidRPr="200DB03B" w:rsidR="4FF951E1">
        <w:rPr>
          <w:sz w:val="24"/>
          <w:szCs w:val="24"/>
        </w:rPr>
        <w:t xml:space="preserve"> </w:t>
      </w:r>
      <w:r w:rsidRPr="200DB03B" w:rsidR="155E3E2E">
        <w:rPr>
          <w:sz w:val="24"/>
          <w:szCs w:val="24"/>
        </w:rPr>
        <w:t xml:space="preserve">a </w:t>
      </w:r>
      <w:r w:rsidRPr="200DB03B" w:rsidR="7369E5D7">
        <w:rPr>
          <w:sz w:val="24"/>
          <w:szCs w:val="24"/>
        </w:rPr>
        <w:t>scene</w:t>
      </w:r>
      <w:r w:rsidRPr="200DB03B" w:rsidR="155E3E2E">
        <w:rPr>
          <w:sz w:val="24"/>
          <w:szCs w:val="24"/>
        </w:rPr>
        <w:t xml:space="preserve"> in Tenby and figure</w:t>
      </w:r>
      <w:r w:rsidRPr="200DB03B" w:rsidR="77B1BF31">
        <w:rPr>
          <w:sz w:val="24"/>
          <w:szCs w:val="24"/>
        </w:rPr>
        <w:t xml:space="preserve"> </w:t>
      </w:r>
      <w:r w:rsidRPr="200DB03B" w:rsidR="1C8C5BFF">
        <w:rPr>
          <w:sz w:val="24"/>
          <w:szCs w:val="24"/>
        </w:rPr>
        <w:t>7</w:t>
      </w:r>
      <w:r w:rsidRPr="200DB03B" w:rsidR="77B1BF31">
        <w:rPr>
          <w:sz w:val="24"/>
          <w:szCs w:val="24"/>
        </w:rPr>
        <w:t xml:space="preserve"> </w:t>
      </w:r>
      <w:r w:rsidRPr="200DB03B" w:rsidR="155E3E2E">
        <w:rPr>
          <w:sz w:val="24"/>
          <w:szCs w:val="24"/>
        </w:rPr>
        <w:t>shows two figures s</w:t>
      </w:r>
      <w:r w:rsidRPr="200DB03B" w:rsidR="4B12B5F6">
        <w:rPr>
          <w:sz w:val="24"/>
          <w:szCs w:val="24"/>
        </w:rPr>
        <w:t>itting</w:t>
      </w:r>
      <w:r w:rsidRPr="200DB03B" w:rsidR="155E3E2E">
        <w:rPr>
          <w:sz w:val="24"/>
          <w:szCs w:val="24"/>
        </w:rPr>
        <w:t xml:space="preserve"> in a space</w:t>
      </w:r>
      <w:r w:rsidRPr="200DB03B" w:rsidR="538ADCA8">
        <w:rPr>
          <w:sz w:val="24"/>
          <w:szCs w:val="24"/>
        </w:rPr>
        <w:t xml:space="preserve">, both are paintings </w:t>
      </w:r>
      <w:r w:rsidRPr="200DB03B" w:rsidR="3A15C6F1">
        <w:rPr>
          <w:sz w:val="24"/>
          <w:szCs w:val="24"/>
        </w:rPr>
        <w:t>created by mysel</w:t>
      </w:r>
      <w:r w:rsidRPr="200DB03B" w:rsidR="3C09FAC9">
        <w:rPr>
          <w:sz w:val="24"/>
          <w:szCs w:val="24"/>
        </w:rPr>
        <w:t>f which I will refer to</w:t>
      </w:r>
      <w:r w:rsidRPr="200DB03B" w:rsidR="266982F7">
        <w:rPr>
          <w:sz w:val="24"/>
          <w:szCs w:val="24"/>
        </w:rPr>
        <w:t xml:space="preserve"> in my reflective thoughts</w:t>
      </w:r>
      <w:r w:rsidRPr="200DB03B" w:rsidR="3C09FAC9">
        <w:rPr>
          <w:sz w:val="24"/>
          <w:szCs w:val="24"/>
        </w:rPr>
        <w:t xml:space="preserve"> to investigate my individual studio practice. </w:t>
      </w:r>
    </w:p>
    <w:p w:rsidR="200DB03B" w:rsidP="200DB03B" w:rsidRDefault="200DB03B" w14:paraId="0C8A086E" w14:textId="41546E08">
      <w:pPr>
        <w:pStyle w:val="Normal"/>
        <w:spacing w:line="259" w:lineRule="auto"/>
        <w:rPr>
          <w:sz w:val="24"/>
          <w:szCs w:val="24"/>
        </w:rPr>
      </w:pPr>
    </w:p>
    <w:p w:rsidR="00F472AD" w:rsidP="28C56345" w:rsidRDefault="7B73CDC1" w14:paraId="4C596FD0" w14:textId="5DC4C526">
      <w:pPr>
        <w:spacing w:line="259" w:lineRule="auto"/>
        <w:rPr>
          <w:sz w:val="24"/>
          <w:szCs w:val="24"/>
        </w:rPr>
      </w:pPr>
      <w:r w:rsidRPr="200DB03B" w:rsidR="0C1070E2">
        <w:rPr>
          <w:sz w:val="24"/>
          <w:szCs w:val="24"/>
        </w:rPr>
        <w:t>The artists I appreciate utmost in my practice</w:t>
      </w:r>
      <w:r w:rsidRPr="200DB03B" w:rsidR="315BE8C1">
        <w:rPr>
          <w:sz w:val="24"/>
          <w:szCs w:val="24"/>
        </w:rPr>
        <w:t xml:space="preserve"> often</w:t>
      </w:r>
      <w:r w:rsidRPr="200DB03B" w:rsidR="0C1070E2">
        <w:rPr>
          <w:sz w:val="24"/>
          <w:szCs w:val="24"/>
        </w:rPr>
        <w:t xml:space="preserve"> produce paintings with a state of simplicity. </w:t>
      </w:r>
      <w:r w:rsidRPr="200DB03B" w:rsidR="4C3418D1">
        <w:rPr>
          <w:sz w:val="24"/>
          <w:szCs w:val="24"/>
        </w:rPr>
        <w:t xml:space="preserve">Recent artists explored </w:t>
      </w:r>
      <w:r w:rsidRPr="200DB03B" w:rsidR="28AED588">
        <w:rPr>
          <w:sz w:val="24"/>
          <w:szCs w:val="24"/>
        </w:rPr>
        <w:t xml:space="preserve">in my work </w:t>
      </w:r>
      <w:r w:rsidRPr="200DB03B" w:rsidR="72EA2465">
        <w:rPr>
          <w:sz w:val="24"/>
          <w:szCs w:val="24"/>
        </w:rPr>
        <w:t>includes</w:t>
      </w:r>
      <w:r w:rsidRPr="200DB03B" w:rsidR="42B8C23D">
        <w:rPr>
          <w:sz w:val="24"/>
          <w:szCs w:val="24"/>
        </w:rPr>
        <w:t xml:space="preserve"> Craig-Mart</w:t>
      </w:r>
      <w:r w:rsidRPr="200DB03B" w:rsidR="0B9AC034">
        <w:rPr>
          <w:sz w:val="24"/>
          <w:szCs w:val="24"/>
        </w:rPr>
        <w:t>i</w:t>
      </w:r>
      <w:r w:rsidRPr="200DB03B" w:rsidR="42B8C23D">
        <w:rPr>
          <w:sz w:val="24"/>
          <w:szCs w:val="24"/>
        </w:rPr>
        <w:t xml:space="preserve">n and Caulfield. </w:t>
      </w:r>
      <w:r w:rsidRPr="200DB03B" w:rsidR="5462E575">
        <w:rPr>
          <w:sz w:val="24"/>
          <w:szCs w:val="24"/>
        </w:rPr>
        <w:t xml:space="preserve">They interest me particularly in the way </w:t>
      </w:r>
      <w:r w:rsidRPr="200DB03B" w:rsidR="14B4B466">
        <w:rPr>
          <w:sz w:val="24"/>
          <w:szCs w:val="24"/>
        </w:rPr>
        <w:t xml:space="preserve">they </w:t>
      </w:r>
      <w:r w:rsidRPr="200DB03B" w:rsidR="14B4B466">
        <w:rPr>
          <w:sz w:val="24"/>
          <w:szCs w:val="24"/>
        </w:rPr>
        <w:t>render</w:t>
      </w:r>
      <w:r w:rsidRPr="200DB03B" w:rsidR="14B4B466">
        <w:rPr>
          <w:sz w:val="24"/>
          <w:szCs w:val="24"/>
        </w:rPr>
        <w:t xml:space="preserve"> their work with black bold outlines filled in with bloc</w:t>
      </w:r>
      <w:r w:rsidRPr="200DB03B" w:rsidR="0EC71D4E">
        <w:rPr>
          <w:sz w:val="24"/>
          <w:szCs w:val="24"/>
        </w:rPr>
        <w:t>ks</w:t>
      </w:r>
      <w:r w:rsidRPr="200DB03B" w:rsidR="0960381D">
        <w:rPr>
          <w:sz w:val="24"/>
          <w:szCs w:val="24"/>
        </w:rPr>
        <w:t xml:space="preserve"> of</w:t>
      </w:r>
      <w:r w:rsidRPr="200DB03B" w:rsidR="0EC71D4E">
        <w:rPr>
          <w:sz w:val="24"/>
          <w:szCs w:val="24"/>
        </w:rPr>
        <w:t xml:space="preserve"> </w:t>
      </w:r>
      <w:r w:rsidRPr="200DB03B" w:rsidR="14B4B466">
        <w:rPr>
          <w:sz w:val="24"/>
          <w:szCs w:val="24"/>
        </w:rPr>
        <w:t xml:space="preserve">colour. </w:t>
      </w:r>
      <w:r w:rsidRPr="200DB03B" w:rsidR="37CE97B9">
        <w:rPr>
          <w:sz w:val="24"/>
          <w:szCs w:val="24"/>
        </w:rPr>
        <w:t xml:space="preserve">The end results look familiar as to something that may have been digitally </w:t>
      </w:r>
      <w:r w:rsidRPr="200DB03B" w:rsidR="68D879DD">
        <w:rPr>
          <w:sz w:val="24"/>
          <w:szCs w:val="24"/>
        </w:rPr>
        <w:t>carried out</w:t>
      </w:r>
      <w:r w:rsidRPr="200DB03B" w:rsidR="18205321">
        <w:rPr>
          <w:sz w:val="24"/>
          <w:szCs w:val="24"/>
        </w:rPr>
        <w:t xml:space="preserve"> </w:t>
      </w:r>
      <w:r w:rsidRPr="200DB03B" w:rsidR="5A39F476">
        <w:rPr>
          <w:sz w:val="24"/>
          <w:szCs w:val="24"/>
        </w:rPr>
        <w:t xml:space="preserve">notably </w:t>
      </w:r>
      <w:r w:rsidRPr="200DB03B" w:rsidR="6B8302CA">
        <w:rPr>
          <w:sz w:val="24"/>
          <w:szCs w:val="24"/>
        </w:rPr>
        <w:t>for the flat</w:t>
      </w:r>
      <w:r w:rsidRPr="200DB03B" w:rsidR="249EA8DD">
        <w:rPr>
          <w:sz w:val="24"/>
          <w:szCs w:val="24"/>
        </w:rPr>
        <w:t xml:space="preserve"> planes</w:t>
      </w:r>
      <w:r w:rsidRPr="200DB03B" w:rsidR="348FC012">
        <w:rPr>
          <w:sz w:val="24"/>
          <w:szCs w:val="24"/>
        </w:rPr>
        <w:t xml:space="preserve">, something easily created on a digital software with a </w:t>
      </w:r>
      <w:r w:rsidRPr="200DB03B" w:rsidR="3E9C649F">
        <w:rPr>
          <w:sz w:val="24"/>
          <w:szCs w:val="24"/>
        </w:rPr>
        <w:t xml:space="preserve">fill tool such as the paint bucket on Photoshop. </w:t>
      </w:r>
    </w:p>
    <w:p w:rsidR="200DB03B" w:rsidP="200DB03B" w:rsidRDefault="200DB03B" w14:paraId="2FFDDFF0" w14:textId="741B36E7">
      <w:pPr>
        <w:pStyle w:val="Normal"/>
        <w:spacing w:line="259" w:lineRule="auto"/>
        <w:rPr>
          <w:sz w:val="24"/>
          <w:szCs w:val="24"/>
        </w:rPr>
      </w:pPr>
    </w:p>
    <w:p w:rsidR="018E6299" w:rsidP="2E567B74" w:rsidRDefault="018E6299" w14:paraId="3E2DA87F" w14:textId="7F25D152">
      <w:pPr>
        <w:spacing w:line="259" w:lineRule="auto"/>
        <w:rPr>
          <w:sz w:val="24"/>
          <w:szCs w:val="24"/>
        </w:rPr>
      </w:pPr>
      <w:r w:rsidRPr="200DB03B" w:rsidR="35A01561">
        <w:rPr>
          <w:sz w:val="24"/>
          <w:szCs w:val="24"/>
        </w:rPr>
        <w:t xml:space="preserve">Ahead of </w:t>
      </w:r>
      <w:r w:rsidRPr="200DB03B" w:rsidR="0252EDCB">
        <w:rPr>
          <w:sz w:val="24"/>
          <w:szCs w:val="24"/>
        </w:rPr>
        <w:t>proceeding</w:t>
      </w:r>
      <w:r w:rsidRPr="200DB03B" w:rsidR="35A01561">
        <w:rPr>
          <w:sz w:val="24"/>
          <w:szCs w:val="24"/>
        </w:rPr>
        <w:t xml:space="preserve"> to talk about my own works I will </w:t>
      </w:r>
      <w:r w:rsidRPr="200DB03B" w:rsidR="431C611B">
        <w:rPr>
          <w:sz w:val="24"/>
          <w:szCs w:val="24"/>
        </w:rPr>
        <w:t xml:space="preserve">present </w:t>
      </w:r>
      <w:r w:rsidRPr="200DB03B" w:rsidR="5DE03E6D">
        <w:rPr>
          <w:sz w:val="24"/>
          <w:szCs w:val="24"/>
        </w:rPr>
        <w:t xml:space="preserve">pieces created by the artists to have </w:t>
      </w:r>
      <w:r w:rsidRPr="200DB03B" w:rsidR="0A451B26">
        <w:rPr>
          <w:sz w:val="24"/>
          <w:szCs w:val="24"/>
        </w:rPr>
        <w:t>an article</w:t>
      </w:r>
      <w:r w:rsidRPr="200DB03B" w:rsidR="474AA95E">
        <w:rPr>
          <w:sz w:val="24"/>
          <w:szCs w:val="24"/>
        </w:rPr>
        <w:t xml:space="preserve"> of theirs</w:t>
      </w:r>
      <w:r w:rsidRPr="200DB03B" w:rsidR="0A451B26">
        <w:rPr>
          <w:sz w:val="24"/>
          <w:szCs w:val="24"/>
        </w:rPr>
        <w:t xml:space="preserve"> to compare against my own paintings. </w:t>
      </w:r>
    </w:p>
    <w:p w:rsidR="200DB03B" w:rsidP="200DB03B" w:rsidRDefault="200DB03B" w14:paraId="2E6CB922" w14:textId="7FDC391D">
      <w:pPr>
        <w:pStyle w:val="Normal"/>
        <w:spacing w:line="259" w:lineRule="auto"/>
        <w:rPr>
          <w:sz w:val="24"/>
          <w:szCs w:val="24"/>
        </w:rPr>
      </w:pPr>
    </w:p>
    <w:p w:rsidR="30E36833" w:rsidP="2E567B74" w:rsidRDefault="30E36833" w14:paraId="1CF8CE45" w14:textId="4E41E9A8">
      <w:pPr>
        <w:spacing w:line="259" w:lineRule="auto"/>
        <w:jc w:val="center"/>
        <w:rPr>
          <w:sz w:val="24"/>
          <w:szCs w:val="24"/>
        </w:rPr>
      </w:pPr>
      <w:r w:rsidR="3316EE80">
        <w:drawing>
          <wp:inline wp14:editId="2FE7A18D" wp14:anchorId="186731F7">
            <wp:extent cx="3480435" cy="4114800"/>
            <wp:effectExtent l="0" t="0" r="0" b="0"/>
            <wp:docPr id="1066354935" name="Picture 1066354935" title=""/>
            <wp:cNvGraphicFramePr>
              <a:graphicFrameLocks noChangeAspect="1"/>
            </wp:cNvGraphicFramePr>
            <a:graphic>
              <a:graphicData uri="http://schemas.openxmlformats.org/drawingml/2006/picture">
                <pic:pic>
                  <pic:nvPicPr>
                    <pic:cNvPr id="0" name="Picture 1066354935"/>
                    <pic:cNvPicPr/>
                  </pic:nvPicPr>
                  <pic:blipFill>
                    <a:blip r:embed="R492de20163ed4b3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480435" cy="4114800"/>
                    </a:xfrm>
                    <a:prstGeom prst="rect">
                      <a:avLst/>
                    </a:prstGeom>
                  </pic:spPr>
                </pic:pic>
              </a:graphicData>
            </a:graphic>
          </wp:inline>
        </w:drawing>
      </w:r>
      <w:r>
        <w:br/>
      </w:r>
      <w:r w:rsidRPr="200DB03B" w:rsidR="60798EDE">
        <w:rPr>
          <w:sz w:val="24"/>
          <w:szCs w:val="24"/>
        </w:rPr>
        <w:t xml:space="preserve">Figure 8: </w:t>
      </w:r>
      <w:r w:rsidRPr="200DB03B" w:rsidR="052079AE">
        <w:rPr>
          <w:i w:val="1"/>
          <w:iCs w:val="1"/>
          <w:sz w:val="24"/>
          <w:szCs w:val="24"/>
        </w:rPr>
        <w:t>Eye of the Storm</w:t>
      </w:r>
    </w:p>
    <w:p w:rsidR="200DB03B" w:rsidP="200DB03B" w:rsidRDefault="200DB03B" w14:paraId="1F9215E1" w14:textId="306324BF">
      <w:pPr>
        <w:pStyle w:val="Normal"/>
        <w:spacing w:line="259" w:lineRule="auto"/>
        <w:jc w:val="center"/>
        <w:rPr>
          <w:i w:val="1"/>
          <w:iCs w:val="1"/>
          <w:sz w:val="24"/>
          <w:szCs w:val="24"/>
        </w:rPr>
      </w:pPr>
    </w:p>
    <w:p w:rsidR="2E567B74" w:rsidP="200DB03B" w:rsidRDefault="2E567B74" w14:paraId="0E4F923B" w14:textId="18C9C453">
      <w:pPr>
        <w:spacing w:line="259" w:lineRule="auto"/>
        <w:rPr>
          <w:sz w:val="24"/>
          <w:szCs w:val="24"/>
        </w:rPr>
      </w:pPr>
      <w:r w:rsidRPr="200DB03B" w:rsidR="49390F11">
        <w:rPr>
          <w:i w:val="1"/>
          <w:iCs w:val="1"/>
          <w:sz w:val="24"/>
          <w:szCs w:val="24"/>
        </w:rPr>
        <w:t xml:space="preserve">Eye of the Storm </w:t>
      </w:r>
      <w:r w:rsidRPr="200DB03B" w:rsidR="49390F11">
        <w:rPr>
          <w:sz w:val="24"/>
          <w:szCs w:val="24"/>
        </w:rPr>
        <w:t>by Craig-Martin portrays everyday objects such as a fan, bucket, pin, book, drawer and more painted on canvas with acrylic. To construct his painting Craig-Martin would have first drawn up and planned his experimentation on a digital device. For the construction of his painting, he would lay down a white gesso surface</w:t>
      </w:r>
      <w:r w:rsidRPr="200DB03B" w:rsidR="39F000F8">
        <w:rPr>
          <w:sz w:val="24"/>
          <w:szCs w:val="24"/>
        </w:rPr>
        <w:t xml:space="preserve"> to prime the canvas</w:t>
      </w:r>
      <w:r w:rsidRPr="200DB03B" w:rsidR="49390F11">
        <w:rPr>
          <w:sz w:val="24"/>
          <w:szCs w:val="24"/>
        </w:rPr>
        <w:t xml:space="preserve">. This would be to ensure the colours applied are </w:t>
      </w:r>
      <w:r w:rsidRPr="200DB03B" w:rsidR="237A9E7F">
        <w:rPr>
          <w:sz w:val="24"/>
          <w:szCs w:val="24"/>
        </w:rPr>
        <w:t>extraordinarily rich</w:t>
      </w:r>
      <w:r w:rsidRPr="200DB03B" w:rsidR="49390F11">
        <w:rPr>
          <w:sz w:val="24"/>
          <w:szCs w:val="24"/>
        </w:rPr>
        <w:t xml:space="preserve"> and vibrant, usually in their authentic forms. Craig-Martin would then draw on the objects with tape, to act as a stencil, before then applying the paint with rollers.</w:t>
      </w:r>
    </w:p>
    <w:p w:rsidR="2E567B74" w:rsidP="2E567B74" w:rsidRDefault="2E567B74" w14:paraId="01A5946A" w14:textId="517BD27C">
      <w:pPr>
        <w:spacing w:line="259" w:lineRule="auto"/>
        <w:jc w:val="center"/>
        <w:rPr>
          <w:i/>
          <w:iCs/>
          <w:sz w:val="24"/>
          <w:szCs w:val="24"/>
        </w:rPr>
      </w:pPr>
    </w:p>
    <w:p w:rsidR="5A5DF3BD" w:rsidP="2E567B74" w:rsidRDefault="5A5DF3BD" w14:paraId="273C91FB" w14:textId="3ADCE700">
      <w:pPr>
        <w:spacing w:line="259" w:lineRule="auto"/>
        <w:jc w:val="center"/>
        <w:rPr>
          <w:sz w:val="24"/>
          <w:szCs w:val="24"/>
        </w:rPr>
      </w:pPr>
      <w:r>
        <w:rPr>
          <w:noProof/>
        </w:rPr>
        <w:drawing>
          <wp:inline distT="0" distB="0" distL="0" distR="0" wp14:anchorId="37DB5747" wp14:editId="560108A8">
            <wp:extent cx="9525" cy="9525"/>
            <wp:effectExtent l="0" t="0" r="0" b="0"/>
            <wp:docPr id="94321249" name="Picture 94321249" descr="Patrick Caulfield, R.A. (1936-2005)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sidR="43BB4341">
        <w:rPr>
          <w:noProof/>
        </w:rPr>
        <w:drawing>
          <wp:inline distT="0" distB="0" distL="0" distR="0" wp14:anchorId="0F419CD2" wp14:editId="28EC9013">
            <wp:extent cx="2872636" cy="4114800"/>
            <wp:effectExtent l="0" t="0" r="0" b="0"/>
            <wp:docPr id="1274304014" name="Picture 1274304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l="21619" t="10201" r="46453" b="8494"/>
                    <a:stretch>
                      <a:fillRect/>
                    </a:stretch>
                  </pic:blipFill>
                  <pic:spPr>
                    <a:xfrm>
                      <a:off x="0" y="0"/>
                      <a:ext cx="2872636" cy="4114800"/>
                    </a:xfrm>
                    <a:prstGeom prst="rect">
                      <a:avLst/>
                    </a:prstGeom>
                  </pic:spPr>
                </pic:pic>
              </a:graphicData>
            </a:graphic>
          </wp:inline>
        </w:drawing>
      </w:r>
    </w:p>
    <w:p w:rsidR="05FB1FC2" w:rsidP="2E567B74" w:rsidRDefault="05FB1FC2" w14:paraId="533893B6" w14:textId="0CFEE76A">
      <w:pPr>
        <w:spacing w:line="259" w:lineRule="auto"/>
        <w:jc w:val="center"/>
        <w:rPr>
          <w:sz w:val="24"/>
          <w:szCs w:val="24"/>
        </w:rPr>
      </w:pPr>
      <w:r w:rsidRPr="200DB03B" w:rsidR="08255B32">
        <w:rPr>
          <w:sz w:val="24"/>
          <w:szCs w:val="24"/>
        </w:rPr>
        <w:t xml:space="preserve">Figure 9: </w:t>
      </w:r>
      <w:r w:rsidRPr="200DB03B" w:rsidR="08255B32">
        <w:rPr>
          <w:i w:val="1"/>
          <w:iCs w:val="1"/>
          <w:sz w:val="24"/>
          <w:szCs w:val="24"/>
        </w:rPr>
        <w:t>Sun Lounge</w:t>
      </w:r>
    </w:p>
    <w:p w:rsidR="200DB03B" w:rsidP="200DB03B" w:rsidRDefault="200DB03B" w14:paraId="29FD679A" w14:textId="1E13DFD9">
      <w:pPr>
        <w:pStyle w:val="Normal"/>
        <w:spacing w:line="259" w:lineRule="auto"/>
        <w:jc w:val="center"/>
        <w:rPr>
          <w:i w:val="1"/>
          <w:iCs w:val="1"/>
          <w:sz w:val="24"/>
          <w:szCs w:val="24"/>
        </w:rPr>
      </w:pPr>
    </w:p>
    <w:p w:rsidR="28C56345" w:rsidP="28C56345" w:rsidRDefault="0CC1C12A" w14:paraId="4D4118F5" w14:textId="08B7695A">
      <w:pPr>
        <w:spacing w:line="259" w:lineRule="auto"/>
        <w:rPr>
          <w:sz w:val="24"/>
          <w:szCs w:val="24"/>
        </w:rPr>
      </w:pPr>
      <w:r w:rsidRPr="200DB03B" w:rsidR="30333F97">
        <w:rPr>
          <w:i w:val="1"/>
          <w:iCs w:val="1"/>
          <w:sz w:val="24"/>
          <w:szCs w:val="24"/>
        </w:rPr>
        <w:t xml:space="preserve">Sun Lounge </w:t>
      </w:r>
      <w:r w:rsidRPr="200DB03B" w:rsidR="30333F97">
        <w:rPr>
          <w:sz w:val="24"/>
          <w:szCs w:val="24"/>
        </w:rPr>
        <w:t>by Caulfield displays an interior</w:t>
      </w:r>
      <w:r w:rsidRPr="200DB03B" w:rsidR="1EB4AEA7">
        <w:rPr>
          <w:sz w:val="24"/>
          <w:szCs w:val="24"/>
        </w:rPr>
        <w:t xml:space="preserve"> </w:t>
      </w:r>
      <w:r w:rsidRPr="200DB03B" w:rsidR="7D35CA65">
        <w:rPr>
          <w:sz w:val="24"/>
          <w:szCs w:val="24"/>
        </w:rPr>
        <w:t xml:space="preserve">design </w:t>
      </w:r>
      <w:r w:rsidRPr="200DB03B" w:rsidR="3B7053B9">
        <w:rPr>
          <w:sz w:val="24"/>
          <w:szCs w:val="24"/>
        </w:rPr>
        <w:t xml:space="preserve">illustrating a seating area </w:t>
      </w:r>
      <w:r w:rsidRPr="200DB03B" w:rsidR="1EB4AEA7">
        <w:rPr>
          <w:sz w:val="24"/>
          <w:szCs w:val="24"/>
        </w:rPr>
        <w:t xml:space="preserve">with a </w:t>
      </w:r>
      <w:r w:rsidRPr="200DB03B" w:rsidR="1EB4AEA7">
        <w:rPr>
          <w:sz w:val="24"/>
          <w:szCs w:val="24"/>
        </w:rPr>
        <w:t>predominantly blue</w:t>
      </w:r>
      <w:r w:rsidRPr="200DB03B" w:rsidR="1EB4AEA7">
        <w:rPr>
          <w:sz w:val="24"/>
          <w:szCs w:val="24"/>
        </w:rPr>
        <w:t xml:space="preserve"> hue</w:t>
      </w:r>
      <w:r w:rsidRPr="200DB03B" w:rsidR="539E2104">
        <w:rPr>
          <w:sz w:val="24"/>
          <w:szCs w:val="24"/>
        </w:rPr>
        <w:t xml:space="preserve"> with contrasting pink shadows running through. </w:t>
      </w:r>
      <w:r w:rsidRPr="200DB03B" w:rsidR="19C35123">
        <w:rPr>
          <w:sz w:val="24"/>
          <w:szCs w:val="24"/>
        </w:rPr>
        <w:t xml:space="preserve">The </w:t>
      </w:r>
      <w:r w:rsidRPr="200DB03B" w:rsidR="2E009245">
        <w:rPr>
          <w:sz w:val="24"/>
          <w:szCs w:val="24"/>
        </w:rPr>
        <w:t>complex</w:t>
      </w:r>
      <w:r w:rsidRPr="200DB03B" w:rsidR="19C35123">
        <w:rPr>
          <w:sz w:val="24"/>
          <w:szCs w:val="24"/>
        </w:rPr>
        <w:t xml:space="preserve"> detailed lines of the painting would have come from detailed pencil drawings before being squared up a</w:t>
      </w:r>
      <w:r w:rsidRPr="200DB03B" w:rsidR="5EB62DB1">
        <w:rPr>
          <w:sz w:val="24"/>
          <w:szCs w:val="24"/>
        </w:rPr>
        <w:t>nd drawn onto the canvas with pens.</w:t>
      </w:r>
      <w:r w:rsidRPr="200DB03B" w:rsidR="35B2C019">
        <w:rPr>
          <w:sz w:val="24"/>
          <w:szCs w:val="24"/>
        </w:rPr>
        <w:t xml:space="preserve"> Caulfield’s works</w:t>
      </w:r>
      <w:r w:rsidRPr="200DB03B" w:rsidR="5E3CD7D5">
        <w:rPr>
          <w:sz w:val="24"/>
          <w:szCs w:val="24"/>
        </w:rPr>
        <w:t>’</w:t>
      </w:r>
      <w:r w:rsidRPr="200DB03B" w:rsidR="35B2C019">
        <w:rPr>
          <w:sz w:val="24"/>
          <w:szCs w:val="24"/>
        </w:rPr>
        <w:t xml:space="preserve"> take on the formation of applying</w:t>
      </w:r>
      <w:r w:rsidRPr="200DB03B" w:rsidR="1B44BCFF">
        <w:rPr>
          <w:sz w:val="24"/>
          <w:szCs w:val="24"/>
        </w:rPr>
        <w:t xml:space="preserve"> flat</w:t>
      </w:r>
      <w:r w:rsidRPr="200DB03B" w:rsidR="35B2C019">
        <w:rPr>
          <w:sz w:val="24"/>
          <w:szCs w:val="24"/>
        </w:rPr>
        <w:t xml:space="preserve"> </w:t>
      </w:r>
      <w:r w:rsidRPr="200DB03B" w:rsidR="7039566D">
        <w:rPr>
          <w:sz w:val="24"/>
          <w:szCs w:val="24"/>
        </w:rPr>
        <w:t xml:space="preserve">areas of colour </w:t>
      </w:r>
      <w:r w:rsidRPr="200DB03B" w:rsidR="7C65D57F">
        <w:rPr>
          <w:sz w:val="24"/>
          <w:szCs w:val="24"/>
        </w:rPr>
        <w:t xml:space="preserve">before </w:t>
      </w:r>
      <w:r w:rsidRPr="200DB03B" w:rsidR="7C65D57F">
        <w:rPr>
          <w:sz w:val="24"/>
          <w:szCs w:val="24"/>
        </w:rPr>
        <w:t>representing</w:t>
      </w:r>
      <w:r w:rsidRPr="200DB03B" w:rsidR="7C65D57F">
        <w:rPr>
          <w:sz w:val="24"/>
          <w:szCs w:val="24"/>
        </w:rPr>
        <w:t xml:space="preserve"> objects with a simplified black outline. </w:t>
      </w:r>
    </w:p>
    <w:p w:rsidR="200DB03B" w:rsidP="200DB03B" w:rsidRDefault="200DB03B" w14:paraId="5ACDBFCA" w14:textId="549366CF">
      <w:pPr>
        <w:pStyle w:val="Normal"/>
        <w:spacing w:line="259" w:lineRule="auto"/>
        <w:rPr>
          <w:sz w:val="24"/>
          <w:szCs w:val="24"/>
        </w:rPr>
      </w:pPr>
    </w:p>
    <w:p w:rsidR="28C56345" w:rsidP="28C56345" w:rsidRDefault="71AFA544" w14:paraId="36B16258" w14:textId="7CBC76DD">
      <w:pPr>
        <w:spacing w:line="259" w:lineRule="auto"/>
        <w:rPr>
          <w:sz w:val="24"/>
          <w:szCs w:val="24"/>
        </w:rPr>
      </w:pPr>
      <w:r w:rsidRPr="200DB03B" w:rsidR="49807600">
        <w:rPr>
          <w:sz w:val="24"/>
          <w:szCs w:val="24"/>
        </w:rPr>
        <w:t xml:space="preserve">The </w:t>
      </w:r>
      <w:r w:rsidRPr="200DB03B" w:rsidR="69D852DA">
        <w:rPr>
          <w:sz w:val="24"/>
          <w:szCs w:val="24"/>
        </w:rPr>
        <w:t>two-above</w:t>
      </w:r>
      <w:r w:rsidRPr="200DB03B" w:rsidR="49807600">
        <w:rPr>
          <w:sz w:val="24"/>
          <w:szCs w:val="24"/>
        </w:rPr>
        <w:t xml:space="preserve"> painting</w:t>
      </w:r>
      <w:r w:rsidRPr="200DB03B" w:rsidR="19F59535">
        <w:rPr>
          <w:sz w:val="24"/>
          <w:szCs w:val="24"/>
        </w:rPr>
        <w:t>, figures 8 and 9,</w:t>
      </w:r>
      <w:r w:rsidRPr="200DB03B" w:rsidR="49807600">
        <w:rPr>
          <w:sz w:val="24"/>
          <w:szCs w:val="24"/>
        </w:rPr>
        <w:t xml:space="preserve"> both feature </w:t>
      </w:r>
      <w:r w:rsidRPr="200DB03B" w:rsidR="7232E0F9">
        <w:rPr>
          <w:sz w:val="24"/>
          <w:szCs w:val="24"/>
        </w:rPr>
        <w:t>the</w:t>
      </w:r>
      <w:r w:rsidRPr="200DB03B" w:rsidR="2771D8FE">
        <w:rPr>
          <w:sz w:val="24"/>
          <w:szCs w:val="24"/>
        </w:rPr>
        <w:t xml:space="preserve"> form and</w:t>
      </w:r>
      <w:r w:rsidRPr="200DB03B" w:rsidR="7232E0F9">
        <w:rPr>
          <w:sz w:val="24"/>
          <w:szCs w:val="24"/>
        </w:rPr>
        <w:t xml:space="preserve"> content </w:t>
      </w:r>
      <w:r w:rsidRPr="200DB03B" w:rsidR="0BA82C06">
        <w:rPr>
          <w:sz w:val="24"/>
          <w:szCs w:val="24"/>
        </w:rPr>
        <w:t xml:space="preserve">of </w:t>
      </w:r>
      <w:r w:rsidRPr="200DB03B" w:rsidR="7232E0F9">
        <w:rPr>
          <w:sz w:val="24"/>
          <w:szCs w:val="24"/>
        </w:rPr>
        <w:t>objects</w:t>
      </w:r>
      <w:r w:rsidRPr="200DB03B" w:rsidR="298FC886">
        <w:rPr>
          <w:sz w:val="24"/>
          <w:szCs w:val="24"/>
        </w:rPr>
        <w:t xml:space="preserve"> used in everyday life</w:t>
      </w:r>
      <w:r w:rsidRPr="200DB03B" w:rsidR="7232E0F9">
        <w:rPr>
          <w:sz w:val="24"/>
          <w:szCs w:val="24"/>
        </w:rPr>
        <w:t>.</w:t>
      </w:r>
      <w:r w:rsidRPr="200DB03B" w:rsidR="5AB33884">
        <w:rPr>
          <w:sz w:val="24"/>
          <w:szCs w:val="24"/>
        </w:rPr>
        <w:t xml:space="preserve"> The similarities between the wor</w:t>
      </w:r>
      <w:r w:rsidRPr="200DB03B" w:rsidR="5AABEBDF">
        <w:rPr>
          <w:sz w:val="24"/>
          <w:szCs w:val="24"/>
        </w:rPr>
        <w:t xml:space="preserve">ks consists of the contours of the </w:t>
      </w:r>
      <w:r w:rsidRPr="200DB03B" w:rsidR="7DDE2851">
        <w:rPr>
          <w:sz w:val="24"/>
          <w:szCs w:val="24"/>
        </w:rPr>
        <w:t xml:space="preserve">shapes in which the forms of objects are all </w:t>
      </w:r>
      <w:r w:rsidRPr="200DB03B" w:rsidR="2BE20B98">
        <w:rPr>
          <w:sz w:val="24"/>
          <w:szCs w:val="24"/>
        </w:rPr>
        <w:t xml:space="preserve">outlined in </w:t>
      </w:r>
      <w:r w:rsidRPr="200DB03B" w:rsidR="385509C7">
        <w:rPr>
          <w:sz w:val="24"/>
          <w:szCs w:val="24"/>
        </w:rPr>
        <w:t xml:space="preserve">sharp black lines. The brushwork of the paintings </w:t>
      </w:r>
      <w:r w:rsidRPr="200DB03B" w:rsidR="037D0017">
        <w:rPr>
          <w:sz w:val="24"/>
          <w:szCs w:val="24"/>
        </w:rPr>
        <w:t>is</w:t>
      </w:r>
      <w:r w:rsidRPr="200DB03B" w:rsidR="385509C7">
        <w:rPr>
          <w:sz w:val="24"/>
          <w:szCs w:val="24"/>
        </w:rPr>
        <w:t xml:space="preserve"> applied in a flat</w:t>
      </w:r>
      <w:r w:rsidRPr="200DB03B" w:rsidR="7E1F449A">
        <w:rPr>
          <w:sz w:val="24"/>
          <w:szCs w:val="24"/>
        </w:rPr>
        <w:t xml:space="preserve"> style creating the representation and illusion of the works being printed </w:t>
      </w:r>
      <w:r w:rsidRPr="200DB03B" w:rsidR="4C6248A9">
        <w:rPr>
          <w:sz w:val="24"/>
          <w:szCs w:val="24"/>
        </w:rPr>
        <w:t xml:space="preserve">as the </w:t>
      </w:r>
      <w:r w:rsidRPr="200DB03B" w:rsidR="2CB3B3B4">
        <w:rPr>
          <w:sz w:val="24"/>
          <w:szCs w:val="24"/>
        </w:rPr>
        <w:t>demeaner</w:t>
      </w:r>
      <w:r w:rsidRPr="200DB03B" w:rsidR="4C6248A9">
        <w:rPr>
          <w:sz w:val="24"/>
          <w:szCs w:val="24"/>
        </w:rPr>
        <w:t xml:space="preserve"> of the medium has been applied in a seamless approach. </w:t>
      </w:r>
    </w:p>
    <w:p w:rsidR="200DB03B" w:rsidP="200DB03B" w:rsidRDefault="200DB03B" w14:paraId="27D997D8" w14:textId="3B4E977C">
      <w:pPr>
        <w:pStyle w:val="Normal"/>
        <w:spacing w:line="259" w:lineRule="auto"/>
        <w:rPr>
          <w:sz w:val="24"/>
          <w:szCs w:val="24"/>
        </w:rPr>
      </w:pPr>
    </w:p>
    <w:p w:rsidR="70F5394E" w:rsidP="2E567B74" w:rsidRDefault="505DF57E" w14:paraId="651A96EA" w14:textId="346CECF9">
      <w:pPr>
        <w:spacing w:line="259" w:lineRule="auto"/>
        <w:rPr>
          <w:sz w:val="24"/>
          <w:szCs w:val="24"/>
        </w:rPr>
      </w:pPr>
      <w:r w:rsidRPr="200DB03B" w:rsidR="085F01BD">
        <w:rPr>
          <w:sz w:val="24"/>
          <w:szCs w:val="24"/>
        </w:rPr>
        <w:t>Art critic Clement Greenberg</w:t>
      </w:r>
      <w:r w:rsidRPr="200DB03B" w:rsidR="7B814177">
        <w:rPr>
          <w:sz w:val="24"/>
          <w:szCs w:val="24"/>
        </w:rPr>
        <w:t xml:space="preserve"> (1909 – 1994)</w:t>
      </w:r>
      <w:r w:rsidRPr="200DB03B" w:rsidR="5A087592">
        <w:rPr>
          <w:sz w:val="24"/>
          <w:szCs w:val="24"/>
        </w:rPr>
        <w:t xml:space="preserve"> took an interest to the</w:t>
      </w:r>
      <w:r w:rsidRPr="200DB03B" w:rsidR="5F3B4696">
        <w:rPr>
          <w:sz w:val="24"/>
          <w:szCs w:val="24"/>
        </w:rPr>
        <w:t xml:space="preserve"> modern</w:t>
      </w:r>
      <w:r w:rsidRPr="200DB03B" w:rsidR="5A087592">
        <w:rPr>
          <w:sz w:val="24"/>
          <w:szCs w:val="24"/>
        </w:rPr>
        <w:t xml:space="preserve"> art </w:t>
      </w:r>
      <w:r w:rsidRPr="200DB03B" w:rsidR="5F89003D">
        <w:rPr>
          <w:sz w:val="24"/>
          <w:szCs w:val="24"/>
        </w:rPr>
        <w:t>discipline</w:t>
      </w:r>
      <w:r w:rsidRPr="200DB03B" w:rsidR="5A087592">
        <w:rPr>
          <w:sz w:val="24"/>
          <w:szCs w:val="24"/>
        </w:rPr>
        <w:t xml:space="preserve"> </w:t>
      </w:r>
      <w:r w:rsidRPr="200DB03B" w:rsidR="7B05A8EF">
        <w:rPr>
          <w:sz w:val="24"/>
          <w:szCs w:val="24"/>
        </w:rPr>
        <w:t>and the importance of flatness in a painting</w:t>
      </w:r>
      <w:r w:rsidRPr="200DB03B" w:rsidR="5EE475F8">
        <w:rPr>
          <w:sz w:val="24"/>
          <w:szCs w:val="24"/>
        </w:rPr>
        <w:t xml:space="preserve"> through the concept of medium</w:t>
      </w:r>
      <w:r w:rsidRPr="200DB03B" w:rsidR="591CF4BB">
        <w:rPr>
          <w:sz w:val="24"/>
          <w:szCs w:val="24"/>
        </w:rPr>
        <w:t xml:space="preserve"> </w:t>
      </w:r>
      <w:r w:rsidRPr="200DB03B" w:rsidR="5EE475F8">
        <w:rPr>
          <w:sz w:val="24"/>
          <w:szCs w:val="24"/>
        </w:rPr>
        <w:t>specificity.</w:t>
      </w:r>
      <w:r w:rsidRPr="200DB03B" w:rsidR="076B4A24">
        <w:rPr>
          <w:sz w:val="24"/>
          <w:szCs w:val="24"/>
        </w:rPr>
        <w:t xml:space="preserve"> </w:t>
      </w:r>
      <w:r w:rsidRPr="200DB03B" w:rsidR="7AD002BC">
        <w:rPr>
          <w:sz w:val="24"/>
          <w:szCs w:val="24"/>
        </w:rPr>
        <w:t xml:space="preserve">Greenberg’s analytic approach to medium </w:t>
      </w:r>
      <w:r w:rsidRPr="200DB03B" w:rsidR="3BBAFA53">
        <w:rPr>
          <w:sz w:val="24"/>
          <w:szCs w:val="24"/>
        </w:rPr>
        <w:t>specificity</w:t>
      </w:r>
      <w:r w:rsidRPr="200DB03B" w:rsidR="7AD002BC">
        <w:rPr>
          <w:sz w:val="24"/>
          <w:szCs w:val="24"/>
        </w:rPr>
        <w:t xml:space="preserve"> has led to the understanding that </w:t>
      </w:r>
      <w:r w:rsidRPr="200DB03B" w:rsidR="14BC3AAE">
        <w:rPr>
          <w:sz w:val="24"/>
          <w:szCs w:val="24"/>
        </w:rPr>
        <w:t>the medium</w:t>
      </w:r>
      <w:r w:rsidRPr="200DB03B" w:rsidR="3E9F2E8F">
        <w:rPr>
          <w:sz w:val="24"/>
          <w:szCs w:val="24"/>
        </w:rPr>
        <w:t xml:space="preserve"> of paint</w:t>
      </w:r>
      <w:r w:rsidRPr="200DB03B" w:rsidR="14BC3AAE">
        <w:rPr>
          <w:sz w:val="24"/>
          <w:szCs w:val="24"/>
        </w:rPr>
        <w:t xml:space="preserve"> and canvas is flat, so </w:t>
      </w:r>
      <w:r w:rsidRPr="200DB03B" w:rsidR="1D764DD2">
        <w:rPr>
          <w:sz w:val="24"/>
          <w:szCs w:val="24"/>
        </w:rPr>
        <w:t xml:space="preserve">putting </w:t>
      </w:r>
      <w:r w:rsidRPr="200DB03B" w:rsidR="7F01B13B">
        <w:rPr>
          <w:sz w:val="24"/>
          <w:szCs w:val="24"/>
        </w:rPr>
        <w:t>emphasis</w:t>
      </w:r>
      <w:r w:rsidRPr="200DB03B" w:rsidR="1D764DD2">
        <w:rPr>
          <w:sz w:val="24"/>
          <w:szCs w:val="24"/>
        </w:rPr>
        <w:t xml:space="preserve"> on the </w:t>
      </w:r>
      <w:r w:rsidRPr="200DB03B" w:rsidR="40BE3AA3">
        <w:rPr>
          <w:sz w:val="24"/>
          <w:szCs w:val="24"/>
        </w:rPr>
        <w:t xml:space="preserve">nature of </w:t>
      </w:r>
      <w:r w:rsidRPr="200DB03B" w:rsidR="6FB8BF15">
        <w:rPr>
          <w:sz w:val="24"/>
          <w:szCs w:val="24"/>
        </w:rPr>
        <w:t>a</w:t>
      </w:r>
      <w:r w:rsidRPr="200DB03B" w:rsidR="40BE3AA3">
        <w:rPr>
          <w:sz w:val="24"/>
          <w:szCs w:val="24"/>
        </w:rPr>
        <w:t xml:space="preserve"> particular medium leads to </w:t>
      </w:r>
      <w:r w:rsidRPr="200DB03B" w:rsidR="72AC764E">
        <w:rPr>
          <w:sz w:val="24"/>
          <w:szCs w:val="24"/>
        </w:rPr>
        <w:t xml:space="preserve">a work that presents </w:t>
      </w:r>
      <w:r w:rsidRPr="200DB03B" w:rsidR="757C336D">
        <w:rPr>
          <w:sz w:val="24"/>
          <w:szCs w:val="24"/>
        </w:rPr>
        <w:t>literal</w:t>
      </w:r>
      <w:r w:rsidRPr="200DB03B" w:rsidR="72AC764E">
        <w:rPr>
          <w:sz w:val="24"/>
          <w:szCs w:val="24"/>
        </w:rPr>
        <w:t xml:space="preserve"> flatness through the manipulation of features. </w:t>
      </w:r>
    </w:p>
    <w:p w:rsidR="200DB03B" w:rsidP="200DB03B" w:rsidRDefault="200DB03B" w14:paraId="61F82135" w14:textId="56BD46B9">
      <w:pPr>
        <w:pStyle w:val="Normal"/>
        <w:spacing w:line="259" w:lineRule="auto"/>
        <w:rPr>
          <w:sz w:val="24"/>
          <w:szCs w:val="24"/>
        </w:rPr>
      </w:pPr>
    </w:p>
    <w:p w:rsidR="70F5394E" w:rsidP="2E567B74" w:rsidRDefault="4E9D0129" w14:paraId="372ACB58" w14:textId="66C7DCB2">
      <w:pPr>
        <w:spacing w:line="259" w:lineRule="auto"/>
        <w:rPr>
          <w:sz w:val="24"/>
          <w:szCs w:val="24"/>
        </w:rPr>
      </w:pPr>
      <w:r w:rsidRPr="200DB03B" w:rsidR="673EEA7E">
        <w:rPr>
          <w:sz w:val="24"/>
          <w:szCs w:val="24"/>
        </w:rPr>
        <w:t xml:space="preserve">Figures 8 and 9 </w:t>
      </w:r>
      <w:r w:rsidRPr="200DB03B" w:rsidR="4CCDDA39">
        <w:rPr>
          <w:sz w:val="24"/>
          <w:szCs w:val="24"/>
        </w:rPr>
        <w:t>depict</w:t>
      </w:r>
      <w:r w:rsidRPr="200DB03B" w:rsidR="673EEA7E">
        <w:rPr>
          <w:sz w:val="24"/>
          <w:szCs w:val="24"/>
        </w:rPr>
        <w:t xml:space="preserve"> flattened objects in their paintings as there is no </w:t>
      </w:r>
      <w:r w:rsidRPr="200DB03B" w:rsidR="4D9F3872">
        <w:rPr>
          <w:sz w:val="24"/>
          <w:szCs w:val="24"/>
        </w:rPr>
        <w:t xml:space="preserve">depth created </w:t>
      </w:r>
      <w:r w:rsidRPr="200DB03B" w:rsidR="54FDD795">
        <w:rPr>
          <w:sz w:val="24"/>
          <w:szCs w:val="24"/>
        </w:rPr>
        <w:t>because of</w:t>
      </w:r>
      <w:r w:rsidRPr="200DB03B" w:rsidR="4D9F3872">
        <w:rPr>
          <w:sz w:val="24"/>
          <w:szCs w:val="24"/>
        </w:rPr>
        <w:t xml:space="preserve"> shading. </w:t>
      </w:r>
      <w:r w:rsidRPr="200DB03B" w:rsidR="6D0089E2">
        <w:rPr>
          <w:sz w:val="24"/>
          <w:szCs w:val="24"/>
        </w:rPr>
        <w:t xml:space="preserve">The painting </w:t>
      </w:r>
      <w:r w:rsidRPr="200DB03B" w:rsidR="6D0089E2">
        <w:rPr>
          <w:i w:val="1"/>
          <w:iCs w:val="1"/>
          <w:sz w:val="24"/>
          <w:szCs w:val="24"/>
        </w:rPr>
        <w:t>Sisters</w:t>
      </w:r>
      <w:r w:rsidRPr="200DB03B" w:rsidR="6D0089E2">
        <w:rPr>
          <w:sz w:val="24"/>
          <w:szCs w:val="24"/>
        </w:rPr>
        <w:t xml:space="preserve"> portrays similari</w:t>
      </w:r>
      <w:r w:rsidRPr="200DB03B" w:rsidR="17E32164">
        <w:rPr>
          <w:sz w:val="24"/>
          <w:szCs w:val="24"/>
        </w:rPr>
        <w:t>ti</w:t>
      </w:r>
      <w:r w:rsidRPr="200DB03B" w:rsidR="6D0089E2">
        <w:rPr>
          <w:sz w:val="24"/>
          <w:szCs w:val="24"/>
        </w:rPr>
        <w:t>es with these two paintings as the lack of shadin</w:t>
      </w:r>
      <w:r w:rsidRPr="200DB03B" w:rsidR="77A5D5C1">
        <w:rPr>
          <w:sz w:val="24"/>
          <w:szCs w:val="24"/>
        </w:rPr>
        <w:t xml:space="preserve">g also creates a smooth </w:t>
      </w:r>
      <w:r w:rsidRPr="200DB03B" w:rsidR="1052733C">
        <w:rPr>
          <w:sz w:val="24"/>
          <w:szCs w:val="24"/>
        </w:rPr>
        <w:t xml:space="preserve">setting and finish to the artwork. </w:t>
      </w:r>
      <w:r w:rsidRPr="200DB03B" w:rsidR="40B67FD0">
        <w:rPr>
          <w:sz w:val="24"/>
          <w:szCs w:val="24"/>
        </w:rPr>
        <w:t xml:space="preserve">The perspective and relationships between </w:t>
      </w:r>
      <w:r w:rsidRPr="200DB03B" w:rsidR="355897E8">
        <w:rPr>
          <w:sz w:val="24"/>
          <w:szCs w:val="24"/>
        </w:rPr>
        <w:t xml:space="preserve">the </w:t>
      </w:r>
      <w:r w:rsidRPr="200DB03B" w:rsidR="40B67FD0">
        <w:rPr>
          <w:sz w:val="24"/>
          <w:szCs w:val="24"/>
        </w:rPr>
        <w:t>objects</w:t>
      </w:r>
      <w:r w:rsidRPr="200DB03B" w:rsidR="53EB8FDF">
        <w:rPr>
          <w:sz w:val="24"/>
          <w:szCs w:val="24"/>
        </w:rPr>
        <w:t xml:space="preserve"> and medium</w:t>
      </w:r>
      <w:r w:rsidRPr="200DB03B" w:rsidR="40B67FD0">
        <w:rPr>
          <w:sz w:val="24"/>
          <w:szCs w:val="24"/>
        </w:rPr>
        <w:t xml:space="preserve"> </w:t>
      </w:r>
      <w:r w:rsidRPr="200DB03B" w:rsidR="0813F302">
        <w:rPr>
          <w:sz w:val="24"/>
          <w:szCs w:val="24"/>
        </w:rPr>
        <w:t>captivate</w:t>
      </w:r>
      <w:r w:rsidRPr="200DB03B" w:rsidR="17B1EE2C">
        <w:rPr>
          <w:sz w:val="24"/>
          <w:szCs w:val="24"/>
        </w:rPr>
        <w:t xml:space="preserve"> the </w:t>
      </w:r>
      <w:r w:rsidRPr="200DB03B" w:rsidR="3C754FA9">
        <w:rPr>
          <w:sz w:val="24"/>
          <w:szCs w:val="24"/>
        </w:rPr>
        <w:t xml:space="preserve">flat picture plane </w:t>
      </w:r>
      <w:r w:rsidRPr="200DB03B" w:rsidR="2EFC7BF3">
        <w:rPr>
          <w:sz w:val="24"/>
          <w:szCs w:val="24"/>
        </w:rPr>
        <w:t xml:space="preserve">compressing the objects against their backgrounds. </w:t>
      </w:r>
      <w:r w:rsidRPr="200DB03B" w:rsidR="47BF9261">
        <w:rPr>
          <w:sz w:val="24"/>
          <w:szCs w:val="24"/>
        </w:rPr>
        <w:t>Outlined in a black fine liner</w:t>
      </w:r>
      <w:r w:rsidRPr="200DB03B" w:rsidR="0E86E012">
        <w:rPr>
          <w:sz w:val="24"/>
          <w:szCs w:val="24"/>
        </w:rPr>
        <w:t>,</w:t>
      </w:r>
      <w:r w:rsidRPr="200DB03B" w:rsidR="47BF9261">
        <w:rPr>
          <w:sz w:val="24"/>
          <w:szCs w:val="24"/>
        </w:rPr>
        <w:t xml:space="preserve"> the edges of shapes and for</w:t>
      </w:r>
      <w:r w:rsidRPr="200DB03B" w:rsidR="59255ADA">
        <w:rPr>
          <w:sz w:val="24"/>
          <w:szCs w:val="24"/>
        </w:rPr>
        <w:t>ms have been highlighted</w:t>
      </w:r>
      <w:r w:rsidRPr="200DB03B" w:rsidR="21FD70ED">
        <w:rPr>
          <w:sz w:val="24"/>
          <w:szCs w:val="24"/>
        </w:rPr>
        <w:t xml:space="preserve">. </w:t>
      </w:r>
    </w:p>
    <w:p w:rsidR="70F5394E" w:rsidP="2E567B74" w:rsidRDefault="70F5394E" w14:paraId="213FA006" w14:textId="2C670FEF">
      <w:pPr>
        <w:spacing w:line="259" w:lineRule="auto"/>
        <w:rPr>
          <w:sz w:val="24"/>
          <w:szCs w:val="24"/>
        </w:rPr>
      </w:pPr>
    </w:p>
    <w:p w:rsidR="70F5394E" w:rsidP="2E567B74" w:rsidRDefault="70FF26FC" w14:paraId="6DB136B4" w14:textId="1A05D3E3">
      <w:pPr>
        <w:spacing w:line="259" w:lineRule="auto"/>
        <w:rPr>
          <w:sz w:val="24"/>
          <w:szCs w:val="24"/>
        </w:rPr>
      </w:pPr>
      <w:r w:rsidRPr="200DB03B" w:rsidR="7BD74F07">
        <w:rPr>
          <w:sz w:val="24"/>
          <w:szCs w:val="24"/>
        </w:rPr>
        <w:t>Simplification of</w:t>
      </w:r>
      <w:r w:rsidRPr="200DB03B" w:rsidR="75C341A4">
        <w:rPr>
          <w:sz w:val="24"/>
          <w:szCs w:val="24"/>
        </w:rPr>
        <w:t xml:space="preserve"> tone</w:t>
      </w:r>
      <w:r w:rsidRPr="200DB03B" w:rsidR="7BD74F07">
        <w:rPr>
          <w:sz w:val="24"/>
          <w:szCs w:val="24"/>
        </w:rPr>
        <w:t xml:space="preserve"> has been a recent </w:t>
      </w:r>
      <w:r w:rsidRPr="200DB03B" w:rsidR="35472C2C">
        <w:rPr>
          <w:sz w:val="24"/>
          <w:szCs w:val="24"/>
        </w:rPr>
        <w:t>attribution</w:t>
      </w:r>
      <w:r w:rsidRPr="200DB03B" w:rsidR="7BD74F07">
        <w:rPr>
          <w:sz w:val="24"/>
          <w:szCs w:val="24"/>
        </w:rPr>
        <w:t xml:space="preserve"> to my </w:t>
      </w:r>
      <w:r w:rsidRPr="200DB03B" w:rsidR="7DC2C112">
        <w:rPr>
          <w:sz w:val="24"/>
          <w:szCs w:val="24"/>
        </w:rPr>
        <w:t>paintings</w:t>
      </w:r>
      <w:r w:rsidRPr="200DB03B" w:rsidR="6527F8F2">
        <w:rPr>
          <w:sz w:val="24"/>
          <w:szCs w:val="24"/>
        </w:rPr>
        <w:t>.</w:t>
      </w:r>
      <w:r w:rsidRPr="200DB03B" w:rsidR="7DC2C112">
        <w:rPr>
          <w:sz w:val="24"/>
          <w:szCs w:val="24"/>
        </w:rPr>
        <w:t xml:space="preserve"> </w:t>
      </w:r>
      <w:r w:rsidRPr="200DB03B" w:rsidR="6C777566">
        <w:rPr>
          <w:sz w:val="24"/>
          <w:szCs w:val="24"/>
        </w:rPr>
        <w:t>T</w:t>
      </w:r>
      <w:r w:rsidRPr="200DB03B" w:rsidR="7DC2C112">
        <w:rPr>
          <w:sz w:val="24"/>
          <w:szCs w:val="24"/>
        </w:rPr>
        <w:t xml:space="preserve">he suggestion of applying colours </w:t>
      </w:r>
      <w:r w:rsidRPr="200DB03B" w:rsidR="6FA6C9C0">
        <w:rPr>
          <w:sz w:val="24"/>
          <w:szCs w:val="24"/>
        </w:rPr>
        <w:t xml:space="preserve">in a block as opposed to adding shading has become more </w:t>
      </w:r>
      <w:r w:rsidRPr="200DB03B" w:rsidR="64EBAE1B">
        <w:rPr>
          <w:sz w:val="24"/>
          <w:szCs w:val="24"/>
        </w:rPr>
        <w:t>evident</w:t>
      </w:r>
      <w:r w:rsidRPr="200DB03B" w:rsidR="6FA6C9C0">
        <w:rPr>
          <w:sz w:val="24"/>
          <w:szCs w:val="24"/>
        </w:rPr>
        <w:t>. This is not implying that all consideration of tone has been lost</w:t>
      </w:r>
      <w:r w:rsidRPr="200DB03B" w:rsidR="598116DC">
        <w:rPr>
          <w:sz w:val="24"/>
          <w:szCs w:val="24"/>
        </w:rPr>
        <w:t>,</w:t>
      </w:r>
      <w:r w:rsidRPr="200DB03B" w:rsidR="6FA6C9C0">
        <w:rPr>
          <w:sz w:val="24"/>
          <w:szCs w:val="24"/>
        </w:rPr>
        <w:t xml:space="preserve"> </w:t>
      </w:r>
      <w:r w:rsidRPr="200DB03B" w:rsidR="01783492">
        <w:rPr>
          <w:sz w:val="24"/>
          <w:szCs w:val="24"/>
        </w:rPr>
        <w:t>as</w:t>
      </w:r>
      <w:r w:rsidRPr="200DB03B" w:rsidR="745EA0D7">
        <w:rPr>
          <w:sz w:val="24"/>
          <w:szCs w:val="24"/>
        </w:rPr>
        <w:t xml:space="preserve"> noticeable</w:t>
      </w:r>
      <w:r w:rsidRPr="200DB03B" w:rsidR="01783492">
        <w:rPr>
          <w:sz w:val="24"/>
          <w:szCs w:val="24"/>
        </w:rPr>
        <w:t xml:space="preserve"> in figure 6 with the </w:t>
      </w:r>
      <w:r w:rsidRPr="200DB03B" w:rsidR="07786113">
        <w:rPr>
          <w:sz w:val="24"/>
          <w:szCs w:val="24"/>
        </w:rPr>
        <w:t>French ultramarine down</w:t>
      </w:r>
      <w:r w:rsidRPr="200DB03B" w:rsidR="01783492">
        <w:rPr>
          <w:sz w:val="24"/>
          <w:szCs w:val="24"/>
        </w:rPr>
        <w:t>pipe</w:t>
      </w:r>
      <w:r w:rsidRPr="200DB03B" w:rsidR="1C5E8548">
        <w:rPr>
          <w:sz w:val="24"/>
          <w:szCs w:val="24"/>
        </w:rPr>
        <w:t>,</w:t>
      </w:r>
      <w:r w:rsidRPr="200DB03B" w:rsidR="01783492">
        <w:rPr>
          <w:sz w:val="24"/>
          <w:szCs w:val="24"/>
        </w:rPr>
        <w:t xml:space="preserve"> but </w:t>
      </w:r>
      <w:r w:rsidRPr="200DB03B" w:rsidR="527BD81D">
        <w:rPr>
          <w:sz w:val="24"/>
          <w:szCs w:val="24"/>
        </w:rPr>
        <w:t xml:space="preserve">there has been a significant </w:t>
      </w:r>
      <w:r w:rsidRPr="200DB03B" w:rsidR="6DF5EE53">
        <w:rPr>
          <w:sz w:val="24"/>
          <w:szCs w:val="24"/>
        </w:rPr>
        <w:t>reduction</w:t>
      </w:r>
      <w:r w:rsidRPr="200DB03B" w:rsidR="3624B013">
        <w:rPr>
          <w:sz w:val="24"/>
          <w:szCs w:val="24"/>
        </w:rPr>
        <w:t xml:space="preserve"> </w:t>
      </w:r>
      <w:r w:rsidRPr="200DB03B" w:rsidR="0468CC98">
        <w:rPr>
          <w:sz w:val="24"/>
          <w:szCs w:val="24"/>
        </w:rPr>
        <w:t>and, in some cases,</w:t>
      </w:r>
      <w:r w:rsidRPr="200DB03B" w:rsidR="3624B013">
        <w:rPr>
          <w:sz w:val="24"/>
          <w:szCs w:val="24"/>
        </w:rPr>
        <w:t xml:space="preserve"> a complete </w:t>
      </w:r>
      <w:r w:rsidRPr="200DB03B" w:rsidR="251E3F31">
        <w:rPr>
          <w:sz w:val="24"/>
          <w:szCs w:val="24"/>
        </w:rPr>
        <w:t>disappearance</w:t>
      </w:r>
      <w:r w:rsidRPr="200DB03B" w:rsidR="282ABD72">
        <w:rPr>
          <w:sz w:val="24"/>
          <w:szCs w:val="24"/>
        </w:rPr>
        <w:t>.</w:t>
      </w:r>
      <w:r w:rsidRPr="200DB03B" w:rsidR="3624B013">
        <w:rPr>
          <w:sz w:val="24"/>
          <w:szCs w:val="24"/>
        </w:rPr>
        <w:t xml:space="preserve"> </w:t>
      </w:r>
      <w:r w:rsidRPr="200DB03B" w:rsidR="3C66DD57">
        <w:rPr>
          <w:sz w:val="24"/>
          <w:szCs w:val="24"/>
        </w:rPr>
        <w:t xml:space="preserve">This is </w:t>
      </w:r>
      <w:r w:rsidRPr="200DB03B" w:rsidR="3624B013">
        <w:rPr>
          <w:sz w:val="24"/>
          <w:szCs w:val="24"/>
        </w:rPr>
        <w:t xml:space="preserve">visible in </w:t>
      </w:r>
      <w:r w:rsidRPr="200DB03B" w:rsidR="55D44453">
        <w:rPr>
          <w:sz w:val="24"/>
          <w:szCs w:val="24"/>
        </w:rPr>
        <w:t>figure 7</w:t>
      </w:r>
      <w:r w:rsidRPr="200DB03B" w:rsidR="1A64AABD">
        <w:rPr>
          <w:sz w:val="24"/>
          <w:szCs w:val="24"/>
        </w:rPr>
        <w:t>,</w:t>
      </w:r>
      <w:r w:rsidRPr="200DB03B" w:rsidR="55D44453">
        <w:rPr>
          <w:sz w:val="24"/>
          <w:szCs w:val="24"/>
        </w:rPr>
        <w:t xml:space="preserve"> </w:t>
      </w:r>
      <w:r w:rsidRPr="200DB03B" w:rsidR="2512EB79">
        <w:rPr>
          <w:sz w:val="24"/>
          <w:szCs w:val="24"/>
        </w:rPr>
        <w:t xml:space="preserve">where I have used a singular colour to </w:t>
      </w:r>
      <w:r w:rsidRPr="200DB03B" w:rsidR="2512EB79">
        <w:rPr>
          <w:sz w:val="24"/>
          <w:szCs w:val="24"/>
        </w:rPr>
        <w:t>represent</w:t>
      </w:r>
      <w:r w:rsidRPr="200DB03B" w:rsidR="2512EB79">
        <w:rPr>
          <w:sz w:val="24"/>
          <w:szCs w:val="24"/>
        </w:rPr>
        <w:t xml:space="preserve"> the different blocks of subject matter. </w:t>
      </w:r>
    </w:p>
    <w:p w:rsidR="200DB03B" w:rsidP="200DB03B" w:rsidRDefault="200DB03B" w14:paraId="0E8C4D55" w14:textId="524038EE">
      <w:pPr>
        <w:pStyle w:val="Normal"/>
        <w:spacing w:line="259" w:lineRule="auto"/>
        <w:rPr>
          <w:sz w:val="24"/>
          <w:szCs w:val="24"/>
        </w:rPr>
      </w:pPr>
    </w:p>
    <w:p w:rsidR="5B26C4E7" w:rsidP="5B26C4E7" w:rsidRDefault="5B26C4E7" w14:paraId="79AB059E" w14:textId="3854B732">
      <w:pPr>
        <w:spacing w:line="259" w:lineRule="auto"/>
        <w:rPr>
          <w:sz w:val="24"/>
          <w:szCs w:val="24"/>
        </w:rPr>
      </w:pPr>
      <w:r w:rsidRPr="200DB03B" w:rsidR="29B57D4D">
        <w:rPr>
          <w:sz w:val="24"/>
          <w:szCs w:val="24"/>
        </w:rPr>
        <w:t>The reduction of the visual element of tone in my work has come from</w:t>
      </w:r>
      <w:r w:rsidRPr="200DB03B" w:rsidR="48477A65">
        <w:rPr>
          <w:sz w:val="24"/>
          <w:szCs w:val="24"/>
        </w:rPr>
        <w:t xml:space="preserve"> my </w:t>
      </w:r>
      <w:r w:rsidRPr="200DB03B" w:rsidR="09AAA8AC">
        <w:rPr>
          <w:sz w:val="24"/>
          <w:szCs w:val="24"/>
        </w:rPr>
        <w:t>appreciation</w:t>
      </w:r>
      <w:r w:rsidRPr="200DB03B" w:rsidR="48477A65">
        <w:rPr>
          <w:sz w:val="24"/>
          <w:szCs w:val="24"/>
        </w:rPr>
        <w:t xml:space="preserve"> of </w:t>
      </w:r>
      <w:r w:rsidRPr="200DB03B" w:rsidR="4399003A">
        <w:rPr>
          <w:sz w:val="24"/>
          <w:szCs w:val="24"/>
        </w:rPr>
        <w:t>artists: Riley, Craig-Martin and Caulfield</w:t>
      </w:r>
      <w:r w:rsidRPr="200DB03B" w:rsidR="29B57D4D">
        <w:rPr>
          <w:sz w:val="24"/>
          <w:szCs w:val="24"/>
        </w:rPr>
        <w:t xml:space="preserve">. </w:t>
      </w:r>
      <w:r w:rsidRPr="200DB03B" w:rsidR="1AD0E6C9">
        <w:rPr>
          <w:sz w:val="24"/>
          <w:szCs w:val="24"/>
        </w:rPr>
        <w:t>C</w:t>
      </w:r>
      <w:r w:rsidRPr="200DB03B" w:rsidR="29B57D4D">
        <w:rPr>
          <w:sz w:val="24"/>
          <w:szCs w:val="24"/>
        </w:rPr>
        <w:t xml:space="preserve">hoosing one colour to </w:t>
      </w:r>
      <w:r w:rsidRPr="200DB03B" w:rsidR="29B57D4D">
        <w:rPr>
          <w:sz w:val="24"/>
          <w:szCs w:val="24"/>
        </w:rPr>
        <w:t>represent</w:t>
      </w:r>
      <w:r w:rsidRPr="200DB03B" w:rsidR="29B57D4D">
        <w:rPr>
          <w:sz w:val="24"/>
          <w:szCs w:val="24"/>
        </w:rPr>
        <w:t xml:space="preserve"> an object usually </w:t>
      </w:r>
      <w:r w:rsidRPr="200DB03B" w:rsidR="7B52D9E0">
        <w:rPr>
          <w:sz w:val="24"/>
          <w:szCs w:val="24"/>
        </w:rPr>
        <w:t xml:space="preserve">insists </w:t>
      </w:r>
      <w:r w:rsidRPr="200DB03B" w:rsidR="353E3E31">
        <w:rPr>
          <w:sz w:val="24"/>
          <w:szCs w:val="24"/>
        </w:rPr>
        <w:t>on</w:t>
      </w:r>
      <w:r w:rsidRPr="200DB03B" w:rsidR="7B52D9E0">
        <w:rPr>
          <w:sz w:val="24"/>
          <w:szCs w:val="24"/>
        </w:rPr>
        <w:t xml:space="preserve"> </w:t>
      </w:r>
      <w:r w:rsidRPr="200DB03B" w:rsidR="6FCDD619">
        <w:rPr>
          <w:sz w:val="24"/>
          <w:szCs w:val="24"/>
        </w:rPr>
        <w:t>deciding</w:t>
      </w:r>
      <w:r w:rsidRPr="200DB03B" w:rsidR="20FF8836">
        <w:rPr>
          <w:sz w:val="24"/>
          <w:szCs w:val="24"/>
        </w:rPr>
        <w:t xml:space="preserve"> and </w:t>
      </w:r>
      <w:r w:rsidRPr="200DB03B" w:rsidR="7B52D9E0">
        <w:rPr>
          <w:sz w:val="24"/>
          <w:szCs w:val="24"/>
        </w:rPr>
        <w:t xml:space="preserve">selecting </w:t>
      </w:r>
      <w:r w:rsidRPr="200DB03B" w:rsidR="2AD8652E">
        <w:rPr>
          <w:sz w:val="24"/>
          <w:szCs w:val="24"/>
        </w:rPr>
        <w:t xml:space="preserve">the </w:t>
      </w:r>
      <w:r w:rsidRPr="200DB03B" w:rsidR="0C486ECB">
        <w:rPr>
          <w:sz w:val="24"/>
          <w:szCs w:val="24"/>
        </w:rPr>
        <w:t xml:space="preserve">most vibrant </w:t>
      </w:r>
      <w:r w:rsidRPr="200DB03B" w:rsidR="47A1EF7A">
        <w:rPr>
          <w:sz w:val="24"/>
          <w:szCs w:val="24"/>
        </w:rPr>
        <w:t xml:space="preserve">segment of the object, whilst also keeping in mind the realistic qualities of </w:t>
      </w:r>
      <w:r w:rsidRPr="200DB03B" w:rsidR="0BE663F8">
        <w:rPr>
          <w:sz w:val="24"/>
          <w:szCs w:val="24"/>
        </w:rPr>
        <w:t xml:space="preserve">the chosen subject matter. </w:t>
      </w:r>
      <w:r w:rsidRPr="200DB03B" w:rsidR="05F70E5C">
        <w:rPr>
          <w:sz w:val="24"/>
          <w:szCs w:val="24"/>
        </w:rPr>
        <w:t>The using of paint straight out of the tube, much like</w:t>
      </w:r>
      <w:r w:rsidRPr="200DB03B" w:rsidR="7CAFCED7">
        <w:rPr>
          <w:sz w:val="24"/>
          <w:szCs w:val="24"/>
        </w:rPr>
        <w:t xml:space="preserve"> Craig-Martin</w:t>
      </w:r>
      <w:r w:rsidRPr="200DB03B" w:rsidR="05F70E5C">
        <w:rPr>
          <w:sz w:val="24"/>
          <w:szCs w:val="24"/>
        </w:rPr>
        <w:t xml:space="preserve">, is </w:t>
      </w:r>
      <w:r w:rsidRPr="200DB03B" w:rsidR="7A7668E1">
        <w:rPr>
          <w:sz w:val="24"/>
          <w:szCs w:val="24"/>
        </w:rPr>
        <w:t xml:space="preserve">a way I enjoy applying paint to the canvas as the colour then tends </w:t>
      </w:r>
      <w:r w:rsidRPr="200DB03B" w:rsidR="1396ECAD">
        <w:rPr>
          <w:sz w:val="24"/>
          <w:szCs w:val="24"/>
        </w:rPr>
        <w:t>to be at its most vivid</w:t>
      </w:r>
      <w:r w:rsidRPr="200DB03B" w:rsidR="6B53D521">
        <w:rPr>
          <w:sz w:val="24"/>
          <w:szCs w:val="24"/>
        </w:rPr>
        <w:t xml:space="preserve">. </w:t>
      </w:r>
    </w:p>
    <w:p w:rsidR="200DB03B" w:rsidP="200DB03B" w:rsidRDefault="200DB03B" w14:paraId="1D932429" w14:textId="039A86D7">
      <w:pPr>
        <w:pStyle w:val="Normal"/>
        <w:spacing w:line="259" w:lineRule="auto"/>
        <w:rPr>
          <w:sz w:val="24"/>
          <w:szCs w:val="24"/>
        </w:rPr>
      </w:pPr>
    </w:p>
    <w:p w:rsidR="200DB03B" w:rsidP="200DB03B" w:rsidRDefault="200DB03B" w14:paraId="623537FD" w14:textId="281F92FA">
      <w:pPr>
        <w:pStyle w:val="Normal"/>
        <w:spacing w:line="259" w:lineRule="auto"/>
        <w:rPr>
          <w:sz w:val="24"/>
          <w:szCs w:val="24"/>
        </w:rPr>
      </w:pPr>
    </w:p>
    <w:p w:rsidR="7DC02925" w:rsidP="200DB03B" w:rsidRDefault="7DC02925" w14:paraId="782FAA3A" w14:textId="7C1B14FA">
      <w:pPr>
        <w:pStyle w:val="Normal"/>
        <w:spacing w:line="259" w:lineRule="auto"/>
        <w:rPr>
          <w:sz w:val="24"/>
          <w:szCs w:val="24"/>
        </w:rPr>
      </w:pPr>
      <w:r w:rsidRPr="200DB03B" w:rsidR="7DC02925">
        <w:rPr>
          <w:b w:val="1"/>
          <w:bCs w:val="1"/>
          <w:sz w:val="24"/>
          <w:szCs w:val="24"/>
        </w:rPr>
        <w:t xml:space="preserve">Conclusion </w:t>
      </w:r>
    </w:p>
    <w:p w:rsidR="2D5280CB" w:rsidP="200DB03B" w:rsidRDefault="2D5280CB" w14:paraId="5E862520" w14:textId="1D901764">
      <w:pPr>
        <w:pStyle w:val="Normal"/>
        <w:spacing w:line="259" w:lineRule="auto"/>
        <w:rPr>
          <w:b w:val="0"/>
          <w:bCs w:val="0"/>
          <w:sz w:val="24"/>
          <w:szCs w:val="24"/>
        </w:rPr>
      </w:pPr>
      <w:r w:rsidRPr="200DB03B" w:rsidR="2D5280CB">
        <w:rPr>
          <w:b w:val="0"/>
          <w:bCs w:val="0"/>
          <w:sz w:val="24"/>
          <w:szCs w:val="24"/>
        </w:rPr>
        <w:t xml:space="preserve">To </w:t>
      </w:r>
      <w:r w:rsidRPr="200DB03B" w:rsidR="456043F5">
        <w:rPr>
          <w:b w:val="0"/>
          <w:bCs w:val="0"/>
          <w:sz w:val="24"/>
          <w:szCs w:val="24"/>
        </w:rPr>
        <w:t>claim</w:t>
      </w:r>
      <w:r w:rsidRPr="200DB03B" w:rsidR="2D5280CB">
        <w:rPr>
          <w:b w:val="0"/>
          <w:bCs w:val="0"/>
          <w:sz w:val="24"/>
          <w:szCs w:val="24"/>
        </w:rPr>
        <w:t xml:space="preserve"> I have </w:t>
      </w:r>
      <w:r w:rsidRPr="200DB03B" w:rsidR="196AEFCE">
        <w:rPr>
          <w:b w:val="0"/>
          <w:bCs w:val="0"/>
          <w:sz w:val="24"/>
          <w:szCs w:val="24"/>
        </w:rPr>
        <w:t>determined</w:t>
      </w:r>
      <w:r w:rsidRPr="200DB03B" w:rsidR="2D5280CB">
        <w:rPr>
          <w:b w:val="0"/>
          <w:bCs w:val="0"/>
          <w:sz w:val="24"/>
          <w:szCs w:val="24"/>
        </w:rPr>
        <w:t xml:space="preserve"> </w:t>
      </w:r>
      <w:r w:rsidRPr="200DB03B" w:rsidR="2768EC2B">
        <w:rPr>
          <w:b w:val="0"/>
          <w:bCs w:val="0"/>
          <w:sz w:val="24"/>
          <w:szCs w:val="24"/>
        </w:rPr>
        <w:t>the</w:t>
      </w:r>
      <w:r w:rsidRPr="200DB03B" w:rsidR="2D5280CB">
        <w:rPr>
          <w:b w:val="0"/>
          <w:bCs w:val="0"/>
          <w:sz w:val="24"/>
          <w:szCs w:val="24"/>
        </w:rPr>
        <w:t xml:space="preserve"> practical </w:t>
      </w:r>
      <w:r w:rsidRPr="200DB03B" w:rsidR="54E3A65A">
        <w:rPr>
          <w:b w:val="0"/>
          <w:bCs w:val="0"/>
          <w:sz w:val="24"/>
          <w:szCs w:val="24"/>
        </w:rPr>
        <w:t xml:space="preserve">niche in my practice </w:t>
      </w:r>
      <w:r w:rsidRPr="200DB03B" w:rsidR="660D3E71">
        <w:rPr>
          <w:b w:val="0"/>
          <w:bCs w:val="0"/>
          <w:sz w:val="24"/>
          <w:szCs w:val="24"/>
        </w:rPr>
        <w:t xml:space="preserve">would be dishonest. </w:t>
      </w:r>
      <w:r w:rsidRPr="200DB03B" w:rsidR="33E27773">
        <w:rPr>
          <w:b w:val="0"/>
          <w:bCs w:val="0"/>
          <w:sz w:val="24"/>
          <w:szCs w:val="24"/>
        </w:rPr>
        <w:t xml:space="preserve">In my opinion I feel as though I </w:t>
      </w:r>
      <w:r w:rsidRPr="200DB03B" w:rsidR="00169058">
        <w:rPr>
          <w:b w:val="0"/>
          <w:bCs w:val="0"/>
          <w:sz w:val="24"/>
          <w:szCs w:val="24"/>
        </w:rPr>
        <w:t xml:space="preserve">have only slightly initiated the </w:t>
      </w:r>
      <w:r w:rsidRPr="200DB03B" w:rsidR="6ED6FBDD">
        <w:rPr>
          <w:b w:val="0"/>
          <w:bCs w:val="0"/>
          <w:sz w:val="24"/>
          <w:szCs w:val="24"/>
        </w:rPr>
        <w:t xml:space="preserve">momentary investigation </w:t>
      </w:r>
      <w:r w:rsidRPr="200DB03B" w:rsidR="4AFD3FD1">
        <w:rPr>
          <w:b w:val="0"/>
          <w:bCs w:val="0"/>
          <w:sz w:val="24"/>
          <w:szCs w:val="24"/>
        </w:rPr>
        <w:t xml:space="preserve">into the discoveries of </w:t>
      </w:r>
      <w:r w:rsidRPr="200DB03B" w:rsidR="29B4ECE9">
        <w:rPr>
          <w:b w:val="0"/>
          <w:bCs w:val="0"/>
          <w:sz w:val="24"/>
          <w:szCs w:val="24"/>
        </w:rPr>
        <w:t xml:space="preserve">colour simplification and flatness. </w:t>
      </w:r>
    </w:p>
    <w:p w:rsidR="200DB03B" w:rsidP="200DB03B" w:rsidRDefault="200DB03B" w14:paraId="0B3E7F9F" w14:textId="02854FE9">
      <w:pPr>
        <w:pStyle w:val="Normal"/>
        <w:spacing w:line="259" w:lineRule="auto"/>
        <w:rPr>
          <w:b w:val="0"/>
          <w:bCs w:val="0"/>
          <w:sz w:val="24"/>
          <w:szCs w:val="24"/>
        </w:rPr>
      </w:pPr>
    </w:p>
    <w:p w:rsidR="1CE7C021" w:rsidP="200DB03B" w:rsidRDefault="1CE7C021" w14:paraId="7F9CBF31" w14:textId="2439B6E1">
      <w:pPr>
        <w:pStyle w:val="Normal"/>
        <w:spacing w:line="259" w:lineRule="auto"/>
        <w:rPr>
          <w:b w:val="0"/>
          <w:bCs w:val="0"/>
          <w:sz w:val="24"/>
          <w:szCs w:val="24"/>
        </w:rPr>
      </w:pPr>
      <w:r w:rsidRPr="200DB03B" w:rsidR="1CE7C021">
        <w:rPr>
          <w:b w:val="0"/>
          <w:bCs w:val="0"/>
          <w:sz w:val="24"/>
          <w:szCs w:val="24"/>
        </w:rPr>
        <w:t xml:space="preserve">I believe my niche into these elements will remain a long commitment </w:t>
      </w:r>
    </w:p>
    <w:sectPr w:rsidR="46B6DDF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554607612-2004318071 1672270247-1044208154 511297557-1190994310 332572441-857110507 916706502-1090099732 844178870-1754640998 1527297604-292834064 1915114844-1468491216 1805367565-938838868 814673651-1644062085 2100319850-1002685347 1169307538-1062361831 1372601342-589876599 1460718186-2147406611 2129558787-1666222622 1676899438-1619717274 725233243-1020174245 717263166-2027789120 59840194-2030525719 1435919140-1990331878 282104124-2138558339 949224211-1581757587 114396697-723228119 956416200-1188084713 820163815-1044201905 364376743-510957697 1555934700-1503501023 437095142-842925193 1548166232-323189398 1430540586-1020427754 71673879-896977028 237733132-302043367 2001629569-979124689 1396616585-1364271506 1059452650-815999124 817576071-595921942 1234774407-25099923 979243999-1008364743 1682625318-163239470 2011242216-240508708 677069272-1507359710 893673774-1762565542 97953927-1146354782 1234676141-1550544693 1452915950-627298011 864155746-972681762 1605162822-702252763 264394130-1609467712 498229563-19169317 1902700131-2026097300 1941042567-1094449282 1737411564-310444622 712899208-859497129 429235812-461617937 1901953543-1219256727 1880713493-1950113541 480555372-1284751600 1259746926-382709244 303482595-116412939 1867214689-1361107450 186144512-1361107450 1434973815-1361107450 53516036-1361107450 1383177770-1361107450 487984688-658515008 465458315-466388557 2115744030-1862693951 889617207-1042778538 838863940-1187506641 1160254097-1992403944 440008919-243058170 1909277683-1093482350 1927429821-1425595483 615505863-1717770910 2080662231-484897264 1280929744-1573176614 1043179647-2133184850 486067781-1312942504 1460382850-156467325 240095803-457629490 27628650-1367069308 658280955-987555584 1396216758-218031978 1296111861-339285244 917594712-2092725981 1696241386-549120135 925551448-391333598 557817862-744951791 1840330420-436589539 2041251230-1365102823 496182313-60458711 2016389690-2082149626"/>
  </int:OnDemandWorkflows>
  <int:IntelligenceSettings>
    <int:extLst>
      <oel:ext uri="74B372B9-2EFF-4315-9A3F-32BA87CA82B1">
        <int:Goals Version="1" Formality="1"/>
      </oel:ext>
    </int:extLst>
  </int:IntelligenceSettings>
  <int:Manifest>
    <int:ParagraphRange paragraphId="912430190" textId="314414195" start="8" length="4" invalidationStart="8" invalidationLength="4" id="9jbWt61o"/>
    <int:WordHash hashCode="5NfHlxWPmWRxGz" id="FTs6ysEJ"/>
    <int:ParagraphRange paragraphId="1902700131" textId="1454913089" start="228" length="3" invalidationStart="228" invalidationLength="3" id="PykMP/rf"/>
    <int:WordHash hashCode="DQ1hekJBBUpeyW" id="F8hH5OSn"/>
    <int:WordHash hashCode="XaicDmVPhvD7lT" id="D7QquGvX"/>
    <int:ParagraphRange paragraphId="1902700131" textId="177698363" start="228" length="3" invalidationStart="228" invalidationLength="3" id="pSfHra8k"/>
    <int:WordHash hashCode="85ID8QRFCZMXBt" id="BGEvZ4sc"/>
    <int:WordHash hashCode="XssD9eopTFzx5Y" id="4zObzZqJ"/>
    <int:WordHash hashCode="vC2LZwbdN4fuVV" id="+DB7LZJ4"/>
    <int:WordHash hashCode="PYVP/tGGt2arVy" id="3bW+OiUy"/>
    <int:WordHash hashCode="gohF05FOxspz2p" id="fRZIvj9l"/>
    <int:WordHash hashCode="20lmumeNxO0dfa" id="+mLy6Si4"/>
    <int:WordHash hashCode="oAHK+1eRuDNTAF" id="4mOyQF2z"/>
    <int:WordHash hashCode="e6T9m3ux6c8JDA" id="OwwPL2Kn"/>
    <int:WordHash hashCode="fmqXxWQsmD6pjn" id="nddwUyM3"/>
    <int:WordHash hashCode="Zz10vaPI9OBXT0" id="dNVIFvkW"/>
    <int:ParagraphRange paragraphId="2080662231" textId="1205513998" start="147" length="2" invalidationStart="147" invalidationLength="2" id="ESv7tnhQ"/>
    <int:WordHash hashCode="VRyAVr/dM977IK" id="WTsUlWrS"/>
    <int:WordHash hashCode="a7X/VNNYq0VXgz" id="f6NII8tL"/>
    <int:WordHash hashCode="N+yldR0fbX3+Vo" id="32kO1jyr"/>
    <int:WordHash hashCode="BD3ZC4/8jYUVP7" id="JmJ9JbvJ"/>
    <int:WordHash hashCode="1lfTsWoVpPVyFT" id="3K7oCYZQ"/>
    <int:WordHash hashCode="DnfKAEcAKPtOFp" id="kYLSksVp"/>
    <int:EntireDocument id="vvjGuV42"/>
    <int:ParagraphRange paragraphId="1169307538" textId="1062361831" start="0" length="344" invalidationStart="0" invalidationLength="344" id="oSg95P2P"/>
    <int:ParagraphRange paragraphId="1435919140" textId="1990331878" start="105" length="72" invalidationStart="105" invalidationLength="72" id="4jePJqF9"/>
    <int:ParagraphRange paragraphId="1435919140" textId="1990331878" start="202" length="61" invalidationStart="202" invalidationLength="61" id="fUq4M5jj"/>
    <int:ParagraphRange paragraphId="264394130" textId="1609467712" start="0" length="303" invalidationStart="0" invalidationLength="303" id="IoboV4r1"/>
    <int:ParagraphRange paragraphId="1902700131" textId="794993918" start="883" length="78" invalidationStart="883" invalidationLength="78" id="QBq7Ypuo"/>
    <int:ParagraphRange paragraphId="1436989269" textId="2072783176" start="105" length="156" invalidationStart="105" invalidationLength="156" id="I462sTjf"/>
    <int:ParagraphRange paragraphId="1880713493" textId="1950113541" start="43" length="233" invalidationStart="43" invalidationLength="233" id="ufkU3YRo"/>
    <int:WordHash hashCode="m/D4/19di8v/ud" id="cVTtzL90"/>
    <int:WordHash hashCode="KDOsmJJ/iKuLvY" id="U6rTicmP"/>
  </int:Manifest>
  <int:Observations>
    <int:Content id="9jbWt61o">
      <int:Rejection type="LegacyProofing"/>
    </int:Content>
    <int:Content id="FTs6ysEJ">
      <int:Rejection type="LegacyProofing"/>
    </int:Content>
    <int:Content id="PykMP/rf">
      <int:Rejection type="LegacyProofing"/>
    </int:Content>
    <int:Content id="F8hH5OSn">
      <int:Rejection type="AugLoop_Text_Critique"/>
    </int:Content>
    <int:Content id="D7QquGvX">
      <int:Rejection type="AugLoop_Text_Critique"/>
    </int:Content>
    <int:Content id="pSfHra8k">
      <int:Rejection type="LegacyProofing"/>
    </int:Content>
    <int:Content id="BGEvZ4sc">
      <int:Rejection type="LegacyProofing"/>
    </int:Content>
    <int:Content id="4zObzZqJ">
      <int:Rejection type="LegacyProofing"/>
    </int:Content>
    <int:Content id="+DB7LZJ4">
      <int:Rejection type="AugLoop_Text_Critique"/>
    </int:Content>
    <int:Content id="3bW+OiUy">
      <int:Rejection type="AugLoop_Text_Critique"/>
    </int:Content>
    <int:Content id="fRZIvj9l">
      <int:Rejection type="AugLoop_Text_Critique"/>
    </int:Content>
    <int:Content id="+mLy6Si4">
      <int:Rejection type="AugLoop_Text_Critique"/>
    </int:Content>
    <int:Content id="4mOyQF2z">
      <int:Rejection type="AugLoop_Text_Critique"/>
    </int:Content>
    <int:Content id="OwwPL2Kn">
      <int:Rejection type="AugLoop_Text_Critique"/>
    </int:Content>
    <int:Content id="nddwUyM3">
      <int:Rejection type="AugLoop_Text_Critique"/>
    </int:Content>
    <int:Content id="dNVIFvkW">
      <int:Rejection type="AugLoop_Text_Critique"/>
    </int:Content>
    <int:Content id="ESv7tnhQ">
      <int:Rejection type="LegacyProofing"/>
    </int:Content>
    <int:Content id="WTsUlWrS">
      <int:Rejection type="AugLoop_Text_Critique"/>
    </int:Content>
    <int:Content id="f6NII8tL">
      <int:Rejection type="AugLoop_Text_Critique"/>
    </int:Content>
    <int:Content id="32kO1jyr">
      <int:Rejection type="AugLoop_Text_Critique"/>
    </int:Content>
    <int:Content id="JmJ9JbvJ">
      <int:Rejection type="AugLoop_Text_Critique"/>
    </int:Content>
    <int:Content id="3K7oCYZQ">
      <int:Rejection type="AugLoop_Text_Critique"/>
    </int:Content>
    <int:Content id="kYLSksVp">
      <int:Rejection type="AugLoop_Text_Critique"/>
    </int:Content>
    <int:Content id="vvjGuV42">
      <int:extLst>
        <oel:ext uri="E302BA01-7950-474C-9AD3-286E660C40A8">
          <int:SimilaritySummary Version="1" RunId="1639093118004" TilesCheckedInThisRun="62" TotalNumOfTiles="62" SimilarityAnnotationCount="7" NumWords="3877" NumFlaggedWords="219"/>
        </oel:ext>
      </int:extLst>
    </int:Content>
    <int:Content id="oSg95P2P">
      <int:extLst>
        <oel:ext uri="426473B9-03D8-482F-96C9-C2C85392BACA">
          <int:SimilarityCritique Version="1" Context="What I dream of is an art of balance, of purity and serenity devoid of troubling or depressing subject matter, an art which could be for every mental worker, for the businessman as well as the man of letters, for example, a soothing, calming influence on the mind, something like a good armchair which provides relaxation from physical fatigue." SourceType="Online" SourceTitle="SOFA IN THE CORNER, 1962 | Deutscher and Hackett" SourceUrl="https://www.deutscherandhackett.com/auction/lot/sofa-corner-1962" SourceSnippet="‘What I dream of is an art of balance, of purity and serenity, devoid of troubling or depressing subject matter, an art which could be for every mental worker, for the businessman as well as the man of letters, for example, a soothing, calming influence on the mind, something like a good armchair which provides relaxation from physical fatigue’, said Matisse.">
            <int:Suggestions CitationType="Inline">
              <int:Suggestion CitationStyle="Mla" IsIdentical="0">
                <int:CitationText>(“SOFA IN THE CORNER, 1962 | Deutscher and Hackett”)</int:CitationText>
              </int:Suggestion>
              <int:Suggestion CitationStyle="Apa" IsIdentical="0">
                <int:CitationText>(“SOFA IN THE CORNER, 1962 | Deutscher and Hackett”)</int:CitationText>
              </int:Suggestion>
              <int:Suggestion CitationStyle="Chicago" IsIdentical="0">
                <int:CitationText>(“SOFA IN THE CORNER, 1962 | Deutscher and Hackett”)</int:CitationText>
              </int:Suggestion>
            </int:Suggestions>
            <int:Suggestions CitationType="Full">
              <int:Suggestion CitationStyle="Mla" IsIdentical="0">
                <int:CitationText>&lt;i&gt;SOFA IN THE CORNER, 1962 | Deutscher and Hackett&lt;/i&gt;, https://www.deutscherandhackett.com/auction/lot/sofa-corner-1962.</int:CitationText>
              </int:Suggestion>
              <int:Suggestion CitationStyle="Apa" IsIdentical="0">
                <int:CitationText>&lt;i&gt;SOFA IN THE CORNER, 1962 | Deutscher and Hackett&lt;/i&gt;. (n.d.). Retrieved from https://www.deutscherandhackett.com/auction/lot/sofa-corner-1962</int:CitationText>
              </int:Suggestion>
              <int:Suggestion CitationStyle="Chicago" IsIdentical="0">
                <int:CitationText>“SOFA IN THE CORNER, 1962 | Deutscher and Hackett” n.d., https://www.deutscherandhackett.com/auction/lot/sofa-corner-1962.</int:CitationText>
              </int:Suggestion>
            </int:Suggestions>
            <int:AdditionalSources SourceType="Online" SourceTitle="AHIS102 | Exam 3 Flashcards | Quizlet" SourceUrl="https://quizlet.com/129930710/ahis102-exam-3-flash-cards/" SourceSnippet="&quot;What I dream of is an art of balance, of purity and serenity, devoid of troubling or depressing subject matter, an art which could be for every mental worker, for the businessman as well as the man of letters, for example, a soothing, calming influence on the mind, something like a good armchair which provides relaxation from physical fatigue.&quot;">
              <int:Suggestions CitationType="Inline">
                <int:Suggestion CitationStyle="Mla" IsIdentical="0">
                  <int:CitationText>(“AHIS102 | Exam 3 Flashcards | Quizlet”)</int:CitationText>
                </int:Suggestion>
                <int:Suggestion CitationStyle="Apa" IsIdentical="0">
                  <int:CitationText>(“AHIS102 | Exam 3 Flashcards | Quizlet”)</int:CitationText>
                </int:Suggestion>
                <int:Suggestion CitationStyle="Chicago" IsIdentical="0">
                  <int:CitationText>(“AHIS102 | Exam 3 Flashcards | Quizlet”)</int:CitationText>
                </int:Suggestion>
              </int:Suggestions>
              <int:Suggestions CitationType="Full">
                <int:Suggestion CitationStyle="Mla" IsIdentical="0">
                  <int:CitationText>&lt;i&gt;AHIS102 | Exam 3 Flashcards | Quizlet&lt;/i&gt;, https://quizlet.com/129930710/ahis102-exam-3-flash-cards/.</int:CitationText>
                </int:Suggestion>
                <int:Suggestion CitationStyle="Apa" IsIdentical="0">
                  <int:CitationText>&lt;i&gt;AHIS102 | Exam 3 Flashcards | Quizlet&lt;/i&gt;. (n.d.). Retrieved from https://quizlet.com/129930710/ahis102-exam-3-flash-cards/</int:CitationText>
                </int:Suggestion>
                <int:Suggestion CitationStyle="Chicago" IsIdentical="0">
                  <int:CitationText>“AHIS102 | Exam 3 Flashcards | Quizlet” n.d., https://quizlet.com/129930710/ahis102-exam-3-flash-cards/.</int:CitationText>
                </int:Suggestion>
              </int:Suggestions>
            </int:AdditionalSources>
            <int:AdditionalSources SourceType="Online" SourceTitle="Inspiration from Henry Matisse | pudendalnerve.com.au" SourceUrl="https://pudendalnerve.com.au/2012/07/06/inspiration-from-henri-matisse/" SourceSnippet="What I dream of is an art of balance, of purity and serenity, devoid of troubling or depressing subject matter, an art which could be for every mental worker, for the businessman as well as the man of letters, for example, a soothing, calming influence on the mind, something like a good armchair which provides relaxation from physical fatigue.">
              <int:Suggestions CitationType="Inline">
                <int:Suggestion CitationStyle="Mla" IsIdentical="0">
                  <int:CitationText>(“Inspiration from Henry Matisse | pudendalnerve.com.au”)</int:CitationText>
                </int:Suggestion>
                <int:Suggestion CitationStyle="Apa" IsIdentical="0">
                  <int:CitationText>(“Inspiration from Henry Matisse | pudendalnerve.com.au”)</int:CitationText>
                </int:Suggestion>
                <int:Suggestion CitationStyle="Chicago" IsIdentical="0">
                  <int:CitationText>(“Inspiration from Henry Matisse | pudendalnerve.com.au”)</int:CitationText>
                </int:Suggestion>
              </int:Suggestions>
              <int:Suggestions CitationType="Full">
                <int:Suggestion CitationStyle="Mla" IsIdentical="0">
                  <int:CitationText>&lt;i&gt;Inspiration from Henry Matisse | pudendalnerve.com.au&lt;/i&gt;, https://pudendalnerve.com.au/2012/07/06/inspiration-from-henri-matisse/.</int:CitationText>
                </int:Suggestion>
                <int:Suggestion CitationStyle="Apa" IsIdentical="0">
                  <int:CitationText>&lt;i&gt;Inspiration from Henry Matisse | pudendalnerve.com.au&lt;/i&gt;. (n.d.). Retrieved from https://pudendalnerve.com.au/2012/07/06/inspiration-from-henri-matisse/</int:CitationText>
                </int:Suggestion>
                <int:Suggestion CitationStyle="Chicago" IsIdentical="0">
                  <int:CitationText>“Inspiration from Henry Matisse | pudendalnerve.com.au” n.d., https://pudendalnerve.com.au/2012/07/06/inspiration-from-henri-matisse/.</int:CitationText>
                </int:Suggestion>
              </int:Suggestions>
            </int:AdditionalSources>
          </int:SimilarityCritique>
        </oel:ext>
      </int:extLst>
    </int:Content>
    <int:Content id="4jePJqF9">
      <int:extLst>
        <oel:ext uri="426473B9-03D8-482F-96C9-C2C85392BACA">
          <int:SimilarityCritique Version="1" Context="I longed to visit India, but only managed to do so in my early thirties." SourceType="Online" SourceTitle="Howard Hodgkin: Painting India - hepworthwakefield.org" SourceUrl="https://hepworthwakefield.org/whats-on/howard-hodgkin-painting-india/" SourceSnippet="The Times, June 2017. Speaking in 2016, Howard Hodgkin said: ‘I fell in love with Indian art when I was at school, thanks to the enterprising art master, Wilfrid Blunt. I longed to visit India, but only managed to do so in my early thirties. It proved a revelation. It changed my way of thinking and, probably, the way I paint.">
            <int:Suggestions CitationType="Inline">
              <int:Suggestion CitationStyle="Mla" IsIdentical="1">
                <int:CitationText>(“Howard Hodgkin: Painting India - hepworthwakefield.org”)</int:CitationText>
              </int:Suggestion>
              <int:Suggestion CitationStyle="Apa" IsIdentical="1">
                <int:CitationText>(“Howard Hodgkin: Painting India - hepworthwakefield.org”)</int:CitationText>
              </int:Suggestion>
              <int:Suggestion CitationStyle="Chicago" IsIdentical="1">
                <int:CitationText>(“Howard Hodgkin: Painting India - hepworthwakefield.org”)</int:CitationText>
              </int:Suggestion>
            </int:Suggestions>
            <int:Suggestions CitationType="Full">
              <int:Suggestion CitationStyle="Mla" IsIdentical="1">
                <int:CitationText>&lt;i&gt;Howard Hodgkin: Painting India - hepworthwakefield.org&lt;/i&gt;, https://hepworthwakefield.org/whats-on/howard-hodgkin-painting-india/.</int:CitationText>
              </int:Suggestion>
              <int:Suggestion CitationStyle="Apa" IsIdentical="1">
                <int:CitationText>&lt;i&gt;Howard Hodgkin: Painting India - hepworthwakefield.org&lt;/i&gt;. (n.d.). Retrieved from https://hepworthwakefield.org/whats-on/howard-hodgkin-painting-india/</int:CitationText>
              </int:Suggestion>
              <int:Suggestion CitationStyle="Chicago" IsIdentical="1">
                <int:CitationText>“Howard Hodgkin: Painting India - hepworthwakefield.org” n.d., https://hepworthwakefield.org/whats-on/howard-hodgkin-painting-india/.</int:CitationText>
              </int:Suggestion>
            </int:Suggestions>
            <int:AdditionalSources SourceType="Online" SourceTitle="Painting India: Howard Hodgkin's artworks that celebrate ..." SourceUrl="https://www.creativeboom.com/inspiration/painting-india-howard-hodgkins/" SourceSnippet="Following a visit to The Hepworth Wakefield in 2016, he said: &quot;I fell in love with Indian art when I was at school, thanks to the enterprising art master, Wilfrid Blunt. I longed to visit India, but only managed to do so in my early thirties. It proved a revelation. It changed my way of thinking and, probably, the way I paint.">
              <int:Suggestions CitationType="Inline">
                <int:Suggestion CitationStyle="Mla" IsIdentical="1">
                  <int:CitationText>(“Painting India: Howard Hodgkin's artworks that celebrate ...”)</int:CitationText>
                </int:Suggestion>
                <int:Suggestion CitationStyle="Apa" IsIdentical="1">
                  <int:CitationText>(“Painting India: Howard Hodgkin's artworks that celebrate ...”)</int:CitationText>
                </int:Suggestion>
                <int:Suggestion CitationStyle="Chicago" IsIdentical="1">
                  <int:CitationText>(“Painting India: Howard Hodgkin's artworks that celebrate ...”)</int:CitationText>
                </int:Suggestion>
              </int:Suggestions>
              <int:Suggestions CitationType="Full">
                <int:Suggestion CitationStyle="Mla" IsIdentical="1">
                  <int:CitationText>&lt;i&gt;Painting India: Howard Hodgkin's artworks that celebrate ...&lt;/i&gt;, https://www.creativeboom.com/inspiration/painting-india-howard-hodgkins/.</int:CitationText>
                </int:Suggestion>
                <int:Suggestion CitationStyle="Apa" IsIdentical="1">
                  <int:CitationText>&lt;i&gt;Painting India: Howard Hodgkin's artworks that celebrate ...&lt;/i&gt;. (n.d.). Retrieved from https://www.creativeboom.com/inspiration/painting-india-howard-hodgkins/</int:CitationText>
                </int:Suggestion>
                <int:Suggestion CitationStyle="Chicago" IsIdentical="1">
                  <int:CitationText>“Painting India: Howard Hodgkin's artworks that celebrate ...” n.d., https://www.creativeboom.com/inspiration/painting-india-howard-hodgkins/.</int:CitationText>
                </int:Suggestion>
              </int:Suggestions>
            </int:AdditionalSources>
            <int:AdditionalSources SourceType="Online" SourceTitle="Howard Hodgkin: Painting India - Exhibition at The ..." SourceUrl="https://www.artrabbit.com/events/howard-hodgkin-painting-india" SourceSnippet="Speaking in 2016, Howard Hodgkin said: “I fell in love with Indian art when I was at school, thanks to the enterprising art master, Wilfrid Blunt. I longed to visit India, but only managed to do so in my early thirties. It proved a revelation. It changed my way of thinking and, probably, the way I paint.">
              <int:Suggestions CitationType="Inline">
                <int:Suggestion CitationStyle="Mla" IsIdentical="1">
                  <int:CitationText>(“Howard Hodgkin: Painting India - Exhibition at The ...”)</int:CitationText>
                </int:Suggestion>
                <int:Suggestion CitationStyle="Apa" IsIdentical="1">
                  <int:CitationText>(“Howard Hodgkin: Painting India - Exhibition at The ...”)</int:CitationText>
                </int:Suggestion>
                <int:Suggestion CitationStyle="Chicago" IsIdentical="1">
                  <int:CitationText>(“Howard Hodgkin: Painting India - Exhibition at The ...”)</int:CitationText>
                </int:Suggestion>
              </int:Suggestions>
              <int:Suggestions CitationType="Full">
                <int:Suggestion CitationStyle="Mla" IsIdentical="1">
                  <int:CitationText>&lt;i&gt;Howard Hodgkin: Painting India - Exhibition at The ...&lt;/i&gt;, https://www.artrabbit.com/events/howard-hodgkin-painting-india.</int:CitationText>
                </int:Suggestion>
                <int:Suggestion CitationStyle="Apa" IsIdentical="1">
                  <int:CitationText>&lt;i&gt;Howard Hodgkin: Painting India - Exhibition at The ...&lt;/i&gt;. (n.d.). Retrieved from https://www.artrabbit.com/events/howard-hodgkin-painting-india</int:CitationText>
                </int:Suggestion>
                <int:Suggestion CitationStyle="Chicago" IsIdentical="1">
                  <int:CitationText>“Howard Hodgkin: Painting India - Exhibition at The ...” n.d., https://www.artrabbit.com/events/howard-hodgkin-painting-india.</int:CitationText>
                </int:Suggestion>
              </int:Suggestions>
            </int:AdditionalSources>
          </int:SimilarityCritique>
        </oel:ext>
      </int:extLst>
    </int:Content>
    <int:Content id="fUq4M5jj">
      <int:extLst>
        <oel:ext uri="426473B9-03D8-482F-96C9-C2C85392BACA">
          <int:SimilarityCritique Version="1" Context="It changed my way of thinking and, probably, the way I paint." SourceType="Online" SourceTitle="Mystery over origins of Howard Hodgkin’s Indian art ..." SourceUrl="https://www.theguardian.com/artanddesign/2021/apr/11/mystery-over-origins-of-howard-hodgkins-indian-art-collection-could-see-it-lost-to-uk" SourceSnippet="He once said: “It changed my way of thinking and, probably, the way I paint.” He visited India regularly and his major commissions included a mural for the British Council building in New Delhi.">
            <int:Suggestions CitationType="Inline">
              <int:Suggestion CitationStyle="Mla" IsIdentical="1">
                <int:CitationText>(“Mystery over origins of Howard Hodgkin’s Indian art ...”)</int:CitationText>
              </int:Suggestion>
              <int:Suggestion CitationStyle="Apa" IsIdentical="1">
                <int:CitationText>(“Mystery over origins of Howard Hodgkin’s Indian art ...”)</int:CitationText>
              </int:Suggestion>
              <int:Suggestion CitationStyle="Chicago" IsIdentical="1">
                <int:CitationText>(“Mystery over origins of Howard Hodgkin’s Indian art ...”)</int:CitationText>
              </int:Suggestion>
            </int:Suggestions>
            <int:Suggestions CitationType="Full">
              <int:Suggestion CitationStyle="Mla" IsIdentical="1">
                <int:CitationText>&lt;i&gt;Mystery over origins of Howard Hodgkin’s Indian art ...&lt;/i&gt;, https://www.theguardian.com/artanddesign/2021/apr/11/mystery-over-origins-of-howard-hodgkins-indian-art-collection-could-see-it-lost-to-uk.</int:CitationText>
              </int:Suggestion>
              <int:Suggestion CitationStyle="Apa" IsIdentical="1">
                <int:CitationText>&lt;i&gt;Mystery over origins of Howard Hodgkin’s Indian art ...&lt;/i&gt;. (n.d.). Retrieved from https://www.theguardian.com/artanddesign/2021/apr/11/mystery-over-origins-of-howard-hodgkins-indian-art-collection-could-see-it-lost-to-uk</int:CitationText>
              </int:Suggestion>
              <int:Suggestion CitationStyle="Chicago" IsIdentical="1">
                <int:CitationText>“Mystery over origins of Howard Hodgkin’s Indian art ...” n.d., https://www.theguardian.com/artanddesign/2021/apr/11/mystery-over-origins-of-howard-hodgkins-indian-art-collection-could-see-it-lost-to-uk.</int:CitationText>
              </int:Suggestion>
            </int:Suggestions>
            <int:AdditionalSources SourceType="Online" SourceTitle="Sir Howard Hodgkin: Turner winner who 'hated painting ..." SourceUrl="https://www.bbc.co.uk/news/entertainment-arts-39219709" SourceSnippet="It changed my way of thinking and, probably, the way I paint.&quot; Sir Howard also designed one of 12 posters for the London 2012 Games. His poster, called Swimming, featured a figure swimming through ...">
              <int:Suggestions CitationType="Inline">
                <int:Suggestion CitationStyle="Mla" IsIdentical="1">
                  <int:CitationText>(“Sir Howard Hodgkin: Turner winner who 'hated painting ...”)</int:CitationText>
                </int:Suggestion>
                <int:Suggestion CitationStyle="Apa" IsIdentical="1">
                  <int:CitationText>(“Sir Howard Hodgkin: Turner winner who 'hated painting ...”)</int:CitationText>
                </int:Suggestion>
                <int:Suggestion CitationStyle="Chicago" IsIdentical="1">
                  <int:CitationText>(“Sir Howard Hodgkin: Turner winner who 'hated painting ...”)</int:CitationText>
                </int:Suggestion>
              </int:Suggestions>
              <int:Suggestions CitationType="Full">
                <int:Suggestion CitationStyle="Mla" IsIdentical="1">
                  <int:CitationText>&lt;i&gt;Sir Howard Hodgkin: Turner winner who 'hated painting ...&lt;/i&gt;, https://www.bbc.co.uk/news/entertainment-arts-39219709.</int:CitationText>
                </int:Suggestion>
                <int:Suggestion CitationStyle="Apa" IsIdentical="1">
                  <int:CitationText>&lt;i&gt;Sir Howard Hodgkin: Turner winner who 'hated painting ...&lt;/i&gt;. (n.d.). Retrieved from https://www.bbc.co.uk/news/entertainment-arts-39219709</int:CitationText>
                </int:Suggestion>
                <int:Suggestion CitationStyle="Chicago" IsIdentical="1">
                  <int:CitationText>“Sir Howard Hodgkin: Turner winner who 'hated painting ...” n.d., https://www.bbc.co.uk/news/entertainment-arts-39219709.</int:CitationText>
                </int:Suggestion>
              </int:Suggestions>
            </int:AdditionalSources>
            <int:AdditionalSources SourceType="Online" SourceTitle="Howard Hodgkin's long-lost painting has been rediscovered ..." SourceUrl="https://www.itsnicethat.com/news/howard-hodgkins-painting-india-news-290617" SourceSnippet="“It proved a revelation. It changed my way of thinking and, probably, the way I paint. I am excited by the idea of this exhibition and delighted it will take place in David Chipperfield’s remarkable building, The Hepworth Wakefield, where I greatly enjoyed the show of paintings by Stanley Spencer.”">
              <int:Suggestions CitationType="Inline">
                <int:Suggestion CitationStyle="Mla" IsIdentical="1">
                  <int:CitationText>(“Howard Hodgkin's long-lost painting has been rediscovered ...”)</int:CitationText>
                </int:Suggestion>
                <int:Suggestion CitationStyle="Apa" IsIdentical="1">
                  <int:CitationText>(“Howard Hodgkin's long-lost painting has been rediscovered ...”)</int:CitationText>
                </int:Suggestion>
                <int:Suggestion CitationStyle="Chicago" IsIdentical="1">
                  <int:CitationText>(“Howard Hodgkin's long-lost painting has been rediscovered ...”)</int:CitationText>
                </int:Suggestion>
              </int:Suggestions>
              <int:Suggestions CitationType="Full">
                <int:Suggestion CitationStyle="Mla" IsIdentical="1">
                  <int:CitationText>&lt;i&gt;Howard Hodgkin's long-lost painting has been rediscovered ...&lt;/i&gt;, https://www.itsnicethat.com/news/howard-hodgkins-painting-india-news-290617.</int:CitationText>
                </int:Suggestion>
                <int:Suggestion CitationStyle="Apa" IsIdentical="1">
                  <int:CitationText>&lt;i&gt;Howard Hodgkin's long-lost painting has been rediscovered ...&lt;/i&gt;. (n.d.). Retrieved from https://www.itsnicethat.com/news/howard-hodgkins-painting-india-news-290617</int:CitationText>
                </int:Suggestion>
                <int:Suggestion CitationStyle="Chicago" IsIdentical="1">
                  <int:CitationText>“Howard Hodgkin's long-lost painting has been rediscovered ...” n.d., https://www.itsnicethat.com/news/howard-hodgkins-painting-india-news-290617.</int:CitationText>
                </int:Suggestion>
              </int:Suggestions>
            </int:AdditionalSources>
          </int:SimilarityCritique>
        </oel:ext>
      </int:extLst>
    </int:Content>
    <int:Content id="IoboV4r1">
      <int:extLst>
        <oel:ext uri="426473B9-03D8-482F-96C9-C2C85392BACA">
          <int:SimilarityCritique Version="1" Context="My freedom will be so much the greater and more meaningful, the more narrowly I limit my field of action and the more I surround myself with obstacles. Whatever diminishes constraint diminishes strength. The more constraints one imposes, the more one frees oneself of the chains that shackle the spirit." SourceType="Online" SourceTitle="Post Abstract Expressionism, part 1: The Responsive Eye" SourceUrl="https://www.radford.edu/rbarris/Women%20and%20art/post%20abstract%20expressionism%20pt%201.html" SourceSnippet="I shall go even further: my freedom will be so much the greater and more meaningful, the more narrowly I limit my field of action and the more I surround myself with obstacles. Whatever diminishes constraint diminishes strength. The more constraints one imposes, the more one frees oneself of the chains that shackle the spirit.” ...">
            <int:Suggestions CitationType="Inline">
              <int:Suggestion CitationStyle="Mla" IsIdentical="0">
                <int:CitationText>(“Post Abstract Expressionism, part 1: The Responsive Eye”)</int:CitationText>
              </int:Suggestion>
              <int:Suggestion CitationStyle="Apa" IsIdentical="0">
                <int:CitationText>(“Post Abstract Expressionism, part 1: The Responsive Eye”)</int:CitationText>
              </int:Suggestion>
              <int:Suggestion CitationStyle="Chicago" IsIdentical="0">
                <int:CitationText>(“Post Abstract Expressionism, part 1: The Responsive Eye”)</int:CitationText>
              </int:Suggestion>
            </int:Suggestions>
            <int:Suggestions CitationType="Full">
              <int:Suggestion CitationStyle="Mla" IsIdentical="0">
                <int:CitationText>&lt;i&gt;Post Abstract Expressionism, part 1: The Responsive Eye&lt;/i&gt;, https://www.radford.edu/rbarris/Women%20and%20art/post%20abstract%20expressionism%20pt%201.html.</int:CitationText>
              </int:Suggestion>
              <int:Suggestion CitationStyle="Apa" IsIdentical="0">
                <int:CitationText>&lt;i&gt;Post Abstract Expressionism, part 1: The Responsive Eye&lt;/i&gt;. (n.d.). Retrieved from https://www.radford.edu/rbarris/Women%20and%20art/post%20abstract%20expressionism%20pt%201.html</int:CitationText>
              </int:Suggestion>
              <int:Suggestion CitationStyle="Chicago" IsIdentical="0">
                <int:CitationText>“Post Abstract Expressionism, part 1: The Responsive Eye” n.d., https://www.radford.edu/rbarris/Women%20and%20art/post%20abstract%20expressionism%20pt%201.html.</int:CitationText>
              </int:Suggestion>
            </int:Suggestions>
          </int:SimilarityCritique>
        </oel:ext>
      </int:extLst>
    </int:Content>
    <int:Content id="QBq7Ypuo">
      <int:extLst>
        <oel:ext uri="426473B9-03D8-482F-96C9-C2C85392BACA">
          <int:SimilarityCritique Version="1" Context="“His work gave me a sense of the viewer's importance as an active participant." SourceType="Online" SourceTitle="Bridget Riley - Studio International" SourceUrl="https://www.studiointernational.com/index.php/bridget-riley-exhibition-review-hayward-gallery-london" SourceSnippet="She observed: “His work gave me a sense of the viewer’s importance as an active participant. Perception became the medium.” That same year Riley saw the exhibition The Developing Process at the Institute of Contemporary Arts in London, an experience that prompted her to attend one of artist Harry Thubron’s summer schools in Suffolk.">
            <int:Suggestions CitationType="Inline">
              <int:Suggestion CitationStyle="Mla" IsIdentical="1">
                <int:CitationText>(“Bridget Riley - Studio International”)</int:CitationText>
              </int:Suggestion>
              <int:Suggestion CitationStyle="Apa" IsIdentical="1">
                <int:CitationText>(“Bridget Riley - Studio International”)</int:CitationText>
              </int:Suggestion>
              <int:Suggestion CitationStyle="Chicago" IsIdentical="1">
                <int:CitationText>(“Bridget Riley - Studio International”)</int:CitationText>
              </int:Suggestion>
            </int:Suggestions>
            <int:Suggestions CitationType="Full">
              <int:Suggestion CitationStyle="Mla" IsIdentical="1">
                <int:CitationText>&lt;i&gt;Bridget Riley - Studio International&lt;/i&gt;, https://www.studiointernational.com/index.php/bridget-riley-exhibition-review-hayward-gallery-london.</int:CitationText>
              </int:Suggestion>
              <int:Suggestion CitationStyle="Apa" IsIdentical="1">
                <int:CitationText>&lt;i&gt;Bridget Riley - Studio International&lt;/i&gt;. (n.d.). Retrieved from https://www.studiointernational.com/index.php/bridget-riley-exhibition-review-hayward-gallery-london</int:CitationText>
              </int:Suggestion>
              <int:Suggestion CitationStyle="Chicago" IsIdentical="1">
                <int:CitationText>“Bridget Riley - Studio International” n.d., https://www.studiointernational.com/index.php/bridget-riley-exhibition-review-hayward-gallery-london.</int:CitationText>
              </int:Suggestion>
            </int:Suggestions>
            <int:AdditionalSources SourceType="Online" SourceTitle="What Medium Do You Work In?: Bridget ... - Jim Carroll's Blog" SourceUrl="https://www.jimcarrollsblog.com/blog/2020/1/8/79sgikn1korkkny18ja4zhkx6pn6da" SourceSnippet="‘His work gave me a sense of the viewer’s importance as an active participant. Perception became the medium.’ This abstract, conceptual definition of Seurat’s medium seems to suggest fresh possibilities for art, to open up new horizons. As we embark on a new year, it may be helpful to pause for a moment and reflect on our own core ...">
              <int:Suggestions CitationType="Inline">
                <int:Suggestion CitationStyle="Mla" IsIdentical="0">
                  <int:CitationText>(“What Medium Do You Work In?: Bridget ... - Jim Carroll's Blog”)</int:CitationText>
                </int:Suggestion>
                <int:Suggestion CitationStyle="Apa" IsIdentical="0">
                  <int:CitationText>(“What Medium Do You Work In?: Bridget ... - Jim Carroll's Blog”)</int:CitationText>
                </int:Suggestion>
                <int:Suggestion CitationStyle="Chicago" IsIdentical="0">
                  <int:CitationText>(“What Medium Do You Work In?: Bridget ... - Jim Carroll's Blog”)</int:CitationText>
                </int:Suggestion>
              </int:Suggestions>
              <int:Suggestions CitationType="Full">
                <int:Suggestion CitationStyle="Mla" IsIdentical="0">
                  <int:CitationText>&lt;i&gt;What Medium Do You Work In?: Bridget ... - Jim Carroll's Blog&lt;/i&gt;, https://www.jimcarrollsblog.com/blog/2020/1/8/79sgikn1korkkny18ja4zhkx6pn6da.</int:CitationText>
                </int:Suggestion>
                <int:Suggestion CitationStyle="Apa" IsIdentical="0">
                  <int:CitationText>&lt;i&gt;What Medium Do You Work In?: Bridget ... - Jim Carroll's Blog&lt;/i&gt;. (n.d.). Retrieved from https://www.jimcarrollsblog.com/blog/2020/1/8/79sgikn1korkkny18ja4zhkx6pn6da</int:CitationText>
                </int:Suggestion>
                <int:Suggestion CitationStyle="Chicago" IsIdentical="0">
                  <int:CitationText>“What Medium Do You Work In?: Bridget ... - Jim Carroll's Blog” n.d., https://www.jimcarrollsblog.com/blog/2020/1/8/79sgikn1korkkny18ja4zhkx6pn6da.</int:CitationText>
                </int:Suggestion>
              </int:Suggestions>
            </int:AdditionalSources>
            <int:AdditionalSources SourceType="Online" SourceTitle="Review | Bridget Riley: The Eye's Mind - The London Magazine" SourceUrl="https://www.thelondonmagazine.org/review-bridget-riley-the-eyes-mind/" SourceSnippet="What she discovered in Seurat was the use of colour to create light, and through it movement, and how the painting was designed to inspire the act of looking. ‘His work gave me a sense of the viewer’s importance as an active participant’, she wrote later. ‘Perception became the medium’.">
              <int:Suggestions CitationType="Inline">
                <int:Suggestion CitationStyle="Mla" IsIdentical="0">
                  <int:CitationText>(“Review | Bridget Riley: The Eye's Mind - The London Magazine”)</int:CitationText>
                </int:Suggestion>
                <int:Suggestion CitationStyle="Apa" IsIdentical="0">
                  <int:CitationText>(“Review | Bridget Riley: The Eye's Mind - The London Magazine”)</int:CitationText>
                </int:Suggestion>
                <int:Suggestion CitationStyle="Chicago" IsIdentical="0">
                  <int:CitationText>(“Review | Bridget Riley: The Eye's Mind - The London Magazine”)</int:CitationText>
                </int:Suggestion>
              </int:Suggestions>
              <int:Suggestions CitationType="Full">
                <int:Suggestion CitationStyle="Mla" IsIdentical="0">
                  <int:CitationText>&lt;i&gt;Review | Bridget Riley: The Eye's Mind - The London Magazine&lt;/i&gt;, https://www.thelondonmagazine.org/review-bridget-riley-the-eyes-mind/.</int:CitationText>
                </int:Suggestion>
                <int:Suggestion CitationStyle="Apa" IsIdentical="0">
                  <int:CitationText>&lt;i&gt;Review | Bridget Riley: The Eye's Mind - The London Magazine&lt;/i&gt;. (n.d.). Retrieved from https://www.thelondonmagazine.org/review-bridget-riley-the-eyes-mind/</int:CitationText>
                </int:Suggestion>
                <int:Suggestion CitationStyle="Chicago" IsIdentical="0">
                  <int:CitationText>“Review | Bridget Riley: The Eye's Mind - The London Magazine” n.d., https://www.thelondonmagazine.org/review-bridget-riley-the-eyes-mind/.</int:CitationText>
                </int:Suggestion>
              </int:Suggestions>
            </int:AdditionalSources>
          </int:SimilarityCritique>
        </oel:ext>
      </int:extLst>
    </int:Content>
    <int:Content id="I462sTjf">
      <int:extLst>
        <oel:ext uri="426473B9-03D8-482F-96C9-C2C85392BACA">
          <int:SimilarityCritique Version="1" Context="“I have to build up a bank of visual information first – about colours, forms, proportions, directions, etc. This is the essential basis to my work” (Tate)." SourceType="Online" SourceTitle="Composition With Circles 5 by Bridget Riley - myartbroker.com" SourceUrl="https://www.myartbroker.com/artist/bridget-riley/composition-with-circles-5-signed-print/" SourceSnippet="As the artist herself attests: “I have to build up a bank of visual information first - about colours, forms, proportions, directions, etc. This is the essential basis to my work”. Riley’s intricate, stylish, geometric abstractions pioneered the Op Art movement in the 1960s.">
            <int:Suggestions CitationType="Inline">
              <int:Suggestion CitationStyle="Mla" IsIdentical="0">
                <int:CitationText>(“Composition With Circles 5 by Bridget Riley - myartbroker.com”)</int:CitationText>
              </int:Suggestion>
              <int:Suggestion CitationStyle="Apa" IsIdentical="0">
                <int:CitationText>(“Composition With Circles 5 by Bridget Riley - myartbroker.com”)</int:CitationText>
              </int:Suggestion>
              <int:Suggestion CitationStyle="Chicago" IsIdentical="0">
                <int:CitationText>(“Composition With Circles 5 by Bridget Riley - myartbroker.com”)</int:CitationText>
              </int:Suggestion>
            </int:Suggestions>
            <int:Suggestions CitationType="Full">
              <int:Suggestion CitationStyle="Mla" IsIdentical="0">
                <int:CitationText>&lt;i&gt;Composition With Circles 5 by Bridget Riley - myartbroker.com&lt;/i&gt;, https://www.myartbroker.com/artist/bridget-riley/composition-with-circles-5-signed-print/.</int:CitationText>
              </int:Suggestion>
              <int:Suggestion CitationStyle="Apa" IsIdentical="0">
                <int:CitationText>&lt;i&gt;Composition With Circles 5 by Bridget Riley - myartbroker.com&lt;/i&gt;. (n.d.). Retrieved from https://www.myartbroker.com/artist/bridget-riley/composition-with-circles-5-signed-print/</int:CitationText>
              </int:Suggestion>
              <int:Suggestion CitationStyle="Chicago" IsIdentical="0">
                <int:CitationText>“Composition With Circles 5 by Bridget Riley - myartbroker.com” n.d., https://www.myartbroker.com/artist/bridget-riley/composition-with-circles-5-signed-print/.</int:CitationText>
              </int:Suggestion>
            </int:Suggestions>
            <int:AdditionalSources SourceType="Online" SourceTitle="Bridget Riley, room guide, room 5: Preparatory Work ... - Tate" SourceUrl="https://www.tate.org.uk/whats-on/tate-britain/exhibition/bridget-riley/bridget-riley-room-guide-room-5-preparatory-work" SourceSnippet="I have to build up a bank of visual information first – about colours, forms, proportions, directions, etc. This is the essential basis to my work. This room focuses on Riley’s working methods and illuminates the process by which her paintings are made, from first ideas to final execution.">
              <int:Suggestions CitationType="Inline">
                <int:Suggestion CitationStyle="Mla" IsIdentical="0">
                  <int:CitationText>(“Bridget Riley, room guide, room 5: Preparatory Work ... - Tate”)</int:CitationText>
                </int:Suggestion>
                <int:Suggestion CitationStyle="Apa" IsIdentical="0">
                  <int:CitationText>(“Bridget Riley, room guide, room 5: Preparatory Work ... - Tate”)</int:CitationText>
                </int:Suggestion>
                <int:Suggestion CitationStyle="Chicago" IsIdentical="0">
                  <int:CitationText>(“Bridget Riley, room guide, room 5: Preparatory Work ... - Tate”)</int:CitationText>
                </int:Suggestion>
              </int:Suggestions>
              <int:Suggestions CitationType="Full">
                <int:Suggestion CitationStyle="Mla" IsIdentical="0">
                  <int:CitationText>&lt;i&gt;Bridget Riley, room guide, room 5: Preparatory Work ... - Tate&lt;/i&gt;, https://www.tate.org.uk/whats-on/tate-britain/exhibition/bridget-riley/bridget-riley-room-guide-room-5-preparatory-work.</int:CitationText>
                </int:Suggestion>
                <int:Suggestion CitationStyle="Apa" IsIdentical="0">
                  <int:CitationText>&lt;i&gt;Bridget Riley, room guide, room 5: Preparatory Work ... - Tate&lt;/i&gt;. (n.d.). Retrieved from https://www.tate.org.uk/whats-on/tate-britain/exhibition/bridget-riley/bridget-riley-room-guide-room-5-preparatory-work</int:CitationText>
                </int:Suggestion>
                <int:Suggestion CitationStyle="Chicago" IsIdentical="0">
                  <int:CitationText>“Bridget Riley, room guide, room 5: Preparatory Work ... - Tate” n.d., https://www.tate.org.uk/whats-on/tate-britain/exhibition/bridget-riley/bridget-riley-room-guide-room-5-preparatory-work.</int:CitationText>
                </int:Suggestion>
              </int:Suggestions>
            </int:AdditionalSources>
          </int:SimilarityCritique>
        </oel:ext>
      </int:extLst>
    </int:Content>
    <int:Content id="ufkU3YRo">
      <int:extLst>
        <oel:ext uri="426473B9-03D8-482F-96C9-C2C85392BACA">
          <int:SimilarityCritique Version="1" Context="She was always pointing out colours: in the sea; the sparkle of dew; changes of colour when the dew was brushed away… She wasn’t a painter, she was a ‘looker’. The pleasure that one could get from looking was part of her personality." SourceType="Online" SourceTitle="seeing | Slow Muse" SourceUrl="https://slowmuse.wordpress.com/tag/seeing/" SourceSnippet="Bridget Riley describes her mother thus: “She was always pointing out colours: in the sea; the sparkle of dew: changes of colour when the dew was brushed away. If she arranged anything on the table like a bowl of fruit […] she would point out the colours. ‘Look it’s almost got a blue on it.’ She wasn’t a painter, she was a ‘looker’.">
            <int:Suggestions CitationType="Inline">
              <int:Suggestion CitationStyle="Mla" IsIdentical="0">
                <int:CitationText>(“seeing | Slow Muse”)</int:CitationText>
              </int:Suggestion>
              <int:Suggestion CitationStyle="Apa" IsIdentical="0">
                <int:CitationText>(“seeing | Slow Muse”)</int:CitationText>
              </int:Suggestion>
              <int:Suggestion CitationStyle="Chicago" IsIdentical="0">
                <int:CitationText>(“seeing | Slow Muse”)</int:CitationText>
              </int:Suggestion>
            </int:Suggestions>
            <int:Suggestions CitationType="Full">
              <int:Suggestion CitationStyle="Mla" IsIdentical="0">
                <int:CitationText>&lt;i&gt;seeing | Slow Muse&lt;/i&gt;, https://slowmuse.wordpress.com/tag/seeing/.</int:CitationText>
              </int:Suggestion>
              <int:Suggestion CitationStyle="Apa" IsIdentical="0">
                <int:CitationText>&lt;i&gt;seeing | Slow Muse&lt;/i&gt;. (n.d.). Retrieved from https://slowmuse.wordpress.com/tag/seeing/</int:CitationText>
              </int:Suggestion>
              <int:Suggestion CitationStyle="Chicago" IsIdentical="0">
                <int:CitationText>“seeing | Slow Muse” n.d., https://slowmuse.wordpress.com/tag/seeing/.</int:CitationText>
              </int:Suggestion>
            </int:Suggestions>
            <int:AdditionalSources SourceType="Online" SourceTitle="Seeing and looking | Slow Muse" SourceUrl="https://slowmuse.wordpress.com/category/seeing-and-looking/" SourceSnippet="Bridget Riley describes her mother thus: “She was always pointing out colours: in the sea; the sparkle of dew: changes of colour when the dew was brushed away. If she arranged anything on the table like a bowl of fruit […] she would point out the colours. ‘Look it’s almost got a blue on it.’ She wasn’t a painter, she was a ‘looker’.">
              <int:Suggestions CitationType="Inline">
                <int:Suggestion CitationStyle="Mla" IsIdentical="0">
                  <int:CitationText>(“Seeing and looking | Slow Muse”)</int:CitationText>
                </int:Suggestion>
                <int:Suggestion CitationStyle="Apa" IsIdentical="0">
                  <int:CitationText>(“Seeing and looking | Slow Muse”)</int:CitationText>
                </int:Suggestion>
                <int:Suggestion CitationStyle="Chicago" IsIdentical="0">
                  <int:CitationText>(“Seeing and looking | Slow Muse”)</int:CitationText>
                </int:Suggestion>
              </int:Suggestions>
              <int:Suggestions CitationType="Full">
                <int:Suggestion CitationStyle="Mla" IsIdentical="0">
                  <int:CitationText>&lt;i&gt;Seeing and looking | Slow Muse&lt;/i&gt;, https://slowmuse.wordpress.com/category/seeing-and-looking/.</int:CitationText>
                </int:Suggestion>
                <int:Suggestion CitationStyle="Apa" IsIdentical="0">
                  <int:CitationText>&lt;i&gt;Seeing and looking | Slow Muse&lt;/i&gt;. (n.d.). Retrieved from https://slowmuse.wordpress.com/category/seeing-and-looking/</int:CitationText>
                </int:Suggestion>
                <int:Suggestion CitationStyle="Chicago" IsIdentical="0">
                  <int:CitationText>“Seeing and looking | Slow Muse” n.d., https://slowmuse.wordpress.com/category/seeing-and-looking/.</int:CitationText>
                </int:Suggestion>
              </int:Suggestions>
            </int:AdditionalSources>
          </int:SimilarityCritique>
        </oel:ext>
      </int:extLst>
    </int:Content>
    <int:Content id="cVTtzL90">
      <int:Rejection type="AugLoop_Text_Critique"/>
    </int:Content>
    <int:Content id="U6rTicm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B4C02"/>
    <w:multiLevelType w:val="hybridMultilevel"/>
    <w:tmpl w:val="FFFFFFFF"/>
    <w:lvl w:ilvl="0" w:tplc="753631B6">
      <w:start w:val="1"/>
      <w:numFmt w:val="bullet"/>
      <w:lvlText w:val=""/>
      <w:lvlJc w:val="left"/>
      <w:pPr>
        <w:ind w:left="720" w:hanging="360"/>
      </w:pPr>
      <w:rPr>
        <w:rFonts w:hint="default" w:ascii="Symbol" w:hAnsi="Symbol"/>
      </w:rPr>
    </w:lvl>
    <w:lvl w:ilvl="1" w:tplc="6854E72E">
      <w:start w:val="1"/>
      <w:numFmt w:val="bullet"/>
      <w:lvlText w:val="o"/>
      <w:lvlJc w:val="left"/>
      <w:pPr>
        <w:ind w:left="1440" w:hanging="360"/>
      </w:pPr>
      <w:rPr>
        <w:rFonts w:hint="default" w:ascii="Courier New" w:hAnsi="Courier New"/>
      </w:rPr>
    </w:lvl>
    <w:lvl w:ilvl="2" w:tplc="898A0F58">
      <w:start w:val="1"/>
      <w:numFmt w:val="bullet"/>
      <w:lvlText w:val=""/>
      <w:lvlJc w:val="left"/>
      <w:pPr>
        <w:ind w:left="2160" w:hanging="360"/>
      </w:pPr>
      <w:rPr>
        <w:rFonts w:hint="default" w:ascii="Wingdings" w:hAnsi="Wingdings"/>
      </w:rPr>
    </w:lvl>
    <w:lvl w:ilvl="3" w:tplc="20C0D4BC">
      <w:start w:val="1"/>
      <w:numFmt w:val="bullet"/>
      <w:lvlText w:val=""/>
      <w:lvlJc w:val="left"/>
      <w:pPr>
        <w:ind w:left="2880" w:hanging="360"/>
      </w:pPr>
      <w:rPr>
        <w:rFonts w:hint="default" w:ascii="Symbol" w:hAnsi="Symbol"/>
      </w:rPr>
    </w:lvl>
    <w:lvl w:ilvl="4" w:tplc="D5B89452">
      <w:start w:val="1"/>
      <w:numFmt w:val="bullet"/>
      <w:lvlText w:val="o"/>
      <w:lvlJc w:val="left"/>
      <w:pPr>
        <w:ind w:left="3600" w:hanging="360"/>
      </w:pPr>
      <w:rPr>
        <w:rFonts w:hint="default" w:ascii="Courier New" w:hAnsi="Courier New"/>
      </w:rPr>
    </w:lvl>
    <w:lvl w:ilvl="5" w:tplc="AE56A124">
      <w:start w:val="1"/>
      <w:numFmt w:val="bullet"/>
      <w:lvlText w:val=""/>
      <w:lvlJc w:val="left"/>
      <w:pPr>
        <w:ind w:left="4320" w:hanging="360"/>
      </w:pPr>
      <w:rPr>
        <w:rFonts w:hint="default" w:ascii="Wingdings" w:hAnsi="Wingdings"/>
      </w:rPr>
    </w:lvl>
    <w:lvl w:ilvl="6" w:tplc="91E44D84">
      <w:start w:val="1"/>
      <w:numFmt w:val="bullet"/>
      <w:lvlText w:val=""/>
      <w:lvlJc w:val="left"/>
      <w:pPr>
        <w:ind w:left="5040" w:hanging="360"/>
      </w:pPr>
      <w:rPr>
        <w:rFonts w:hint="default" w:ascii="Symbol" w:hAnsi="Symbol"/>
      </w:rPr>
    </w:lvl>
    <w:lvl w:ilvl="7" w:tplc="4F62C8A4">
      <w:start w:val="1"/>
      <w:numFmt w:val="bullet"/>
      <w:lvlText w:val="o"/>
      <w:lvlJc w:val="left"/>
      <w:pPr>
        <w:ind w:left="5760" w:hanging="360"/>
      </w:pPr>
      <w:rPr>
        <w:rFonts w:hint="default" w:ascii="Courier New" w:hAnsi="Courier New"/>
      </w:rPr>
    </w:lvl>
    <w:lvl w:ilvl="8" w:tplc="DF7C1F80">
      <w:start w:val="1"/>
      <w:numFmt w:val="bullet"/>
      <w:lvlText w:val=""/>
      <w:lvlJc w:val="left"/>
      <w:pPr>
        <w:ind w:left="6480" w:hanging="360"/>
      </w:pPr>
      <w:rPr>
        <w:rFonts w:hint="default" w:ascii="Wingdings" w:hAnsi="Wingdings"/>
      </w:rPr>
    </w:lvl>
  </w:abstractNum>
  <w:abstractNum w:abstractNumId="1" w15:restartNumberingAfterBreak="0">
    <w:nsid w:val="13194EDE"/>
    <w:multiLevelType w:val="hybridMultilevel"/>
    <w:tmpl w:val="FFFFFFFF"/>
    <w:lvl w:ilvl="0" w:tplc="AF4C7856">
      <w:start w:val="1"/>
      <w:numFmt w:val="bullet"/>
      <w:lvlText w:val=""/>
      <w:lvlJc w:val="left"/>
      <w:pPr>
        <w:ind w:left="720" w:hanging="360"/>
      </w:pPr>
      <w:rPr>
        <w:rFonts w:hint="default" w:ascii="Symbol" w:hAnsi="Symbol"/>
      </w:rPr>
    </w:lvl>
    <w:lvl w:ilvl="1" w:tplc="1D9C5C94">
      <w:start w:val="1"/>
      <w:numFmt w:val="bullet"/>
      <w:lvlText w:val="o"/>
      <w:lvlJc w:val="left"/>
      <w:pPr>
        <w:ind w:left="1440" w:hanging="360"/>
      </w:pPr>
      <w:rPr>
        <w:rFonts w:hint="default" w:ascii="Courier New" w:hAnsi="Courier New"/>
      </w:rPr>
    </w:lvl>
    <w:lvl w:ilvl="2" w:tplc="31D2C72A">
      <w:start w:val="1"/>
      <w:numFmt w:val="bullet"/>
      <w:lvlText w:val=""/>
      <w:lvlJc w:val="left"/>
      <w:pPr>
        <w:ind w:left="2160" w:hanging="360"/>
      </w:pPr>
      <w:rPr>
        <w:rFonts w:hint="default" w:ascii="Wingdings" w:hAnsi="Wingdings"/>
      </w:rPr>
    </w:lvl>
    <w:lvl w:ilvl="3" w:tplc="19620A2C">
      <w:start w:val="1"/>
      <w:numFmt w:val="bullet"/>
      <w:lvlText w:val=""/>
      <w:lvlJc w:val="left"/>
      <w:pPr>
        <w:ind w:left="2880" w:hanging="360"/>
      </w:pPr>
      <w:rPr>
        <w:rFonts w:hint="default" w:ascii="Symbol" w:hAnsi="Symbol"/>
      </w:rPr>
    </w:lvl>
    <w:lvl w:ilvl="4" w:tplc="741483BC">
      <w:start w:val="1"/>
      <w:numFmt w:val="bullet"/>
      <w:lvlText w:val="o"/>
      <w:lvlJc w:val="left"/>
      <w:pPr>
        <w:ind w:left="3600" w:hanging="360"/>
      </w:pPr>
      <w:rPr>
        <w:rFonts w:hint="default" w:ascii="Courier New" w:hAnsi="Courier New"/>
      </w:rPr>
    </w:lvl>
    <w:lvl w:ilvl="5" w:tplc="36DCEB4A">
      <w:start w:val="1"/>
      <w:numFmt w:val="bullet"/>
      <w:lvlText w:val=""/>
      <w:lvlJc w:val="left"/>
      <w:pPr>
        <w:ind w:left="4320" w:hanging="360"/>
      </w:pPr>
      <w:rPr>
        <w:rFonts w:hint="default" w:ascii="Wingdings" w:hAnsi="Wingdings"/>
      </w:rPr>
    </w:lvl>
    <w:lvl w:ilvl="6" w:tplc="15CCA686">
      <w:start w:val="1"/>
      <w:numFmt w:val="bullet"/>
      <w:lvlText w:val=""/>
      <w:lvlJc w:val="left"/>
      <w:pPr>
        <w:ind w:left="5040" w:hanging="360"/>
      </w:pPr>
      <w:rPr>
        <w:rFonts w:hint="default" w:ascii="Symbol" w:hAnsi="Symbol"/>
      </w:rPr>
    </w:lvl>
    <w:lvl w:ilvl="7" w:tplc="E3D896A6">
      <w:start w:val="1"/>
      <w:numFmt w:val="bullet"/>
      <w:lvlText w:val="o"/>
      <w:lvlJc w:val="left"/>
      <w:pPr>
        <w:ind w:left="5760" w:hanging="360"/>
      </w:pPr>
      <w:rPr>
        <w:rFonts w:hint="default" w:ascii="Courier New" w:hAnsi="Courier New"/>
      </w:rPr>
    </w:lvl>
    <w:lvl w:ilvl="8" w:tplc="F400508E">
      <w:start w:val="1"/>
      <w:numFmt w:val="bullet"/>
      <w:lvlText w:val=""/>
      <w:lvlJc w:val="left"/>
      <w:pPr>
        <w:ind w:left="6480" w:hanging="360"/>
      </w:pPr>
      <w:rPr>
        <w:rFonts w:hint="default" w:ascii="Wingdings" w:hAnsi="Wingdings"/>
      </w:rPr>
    </w:lvl>
  </w:abstractNum>
  <w:abstractNum w:abstractNumId="2" w15:restartNumberingAfterBreak="0">
    <w:nsid w:val="17B94F4B"/>
    <w:multiLevelType w:val="hybridMultilevel"/>
    <w:tmpl w:val="FFFFFFFF"/>
    <w:lvl w:ilvl="0" w:tplc="8878F2F4">
      <w:start w:val="1"/>
      <w:numFmt w:val="bullet"/>
      <w:lvlText w:val=""/>
      <w:lvlJc w:val="left"/>
      <w:pPr>
        <w:ind w:left="720" w:hanging="360"/>
      </w:pPr>
      <w:rPr>
        <w:rFonts w:hint="default" w:ascii="Symbol" w:hAnsi="Symbol"/>
      </w:rPr>
    </w:lvl>
    <w:lvl w:ilvl="1" w:tplc="06D47072">
      <w:start w:val="1"/>
      <w:numFmt w:val="bullet"/>
      <w:lvlText w:val="o"/>
      <w:lvlJc w:val="left"/>
      <w:pPr>
        <w:ind w:left="1440" w:hanging="360"/>
      </w:pPr>
      <w:rPr>
        <w:rFonts w:hint="default" w:ascii="Courier New" w:hAnsi="Courier New"/>
      </w:rPr>
    </w:lvl>
    <w:lvl w:ilvl="2" w:tplc="2CAE78AE">
      <w:start w:val="1"/>
      <w:numFmt w:val="bullet"/>
      <w:lvlText w:val=""/>
      <w:lvlJc w:val="left"/>
      <w:pPr>
        <w:ind w:left="2160" w:hanging="360"/>
      </w:pPr>
      <w:rPr>
        <w:rFonts w:hint="default" w:ascii="Wingdings" w:hAnsi="Wingdings"/>
      </w:rPr>
    </w:lvl>
    <w:lvl w:ilvl="3" w:tplc="25E07D9E">
      <w:start w:val="1"/>
      <w:numFmt w:val="bullet"/>
      <w:lvlText w:val=""/>
      <w:lvlJc w:val="left"/>
      <w:pPr>
        <w:ind w:left="2880" w:hanging="360"/>
      </w:pPr>
      <w:rPr>
        <w:rFonts w:hint="default" w:ascii="Symbol" w:hAnsi="Symbol"/>
      </w:rPr>
    </w:lvl>
    <w:lvl w:ilvl="4" w:tplc="7A58E030">
      <w:start w:val="1"/>
      <w:numFmt w:val="bullet"/>
      <w:lvlText w:val="o"/>
      <w:lvlJc w:val="left"/>
      <w:pPr>
        <w:ind w:left="3600" w:hanging="360"/>
      </w:pPr>
      <w:rPr>
        <w:rFonts w:hint="default" w:ascii="Courier New" w:hAnsi="Courier New"/>
      </w:rPr>
    </w:lvl>
    <w:lvl w:ilvl="5" w:tplc="2334D024">
      <w:start w:val="1"/>
      <w:numFmt w:val="bullet"/>
      <w:lvlText w:val=""/>
      <w:lvlJc w:val="left"/>
      <w:pPr>
        <w:ind w:left="4320" w:hanging="360"/>
      </w:pPr>
      <w:rPr>
        <w:rFonts w:hint="default" w:ascii="Wingdings" w:hAnsi="Wingdings"/>
      </w:rPr>
    </w:lvl>
    <w:lvl w:ilvl="6" w:tplc="92181210">
      <w:start w:val="1"/>
      <w:numFmt w:val="bullet"/>
      <w:lvlText w:val=""/>
      <w:lvlJc w:val="left"/>
      <w:pPr>
        <w:ind w:left="5040" w:hanging="360"/>
      </w:pPr>
      <w:rPr>
        <w:rFonts w:hint="default" w:ascii="Symbol" w:hAnsi="Symbol"/>
      </w:rPr>
    </w:lvl>
    <w:lvl w:ilvl="7" w:tplc="6C0451FE">
      <w:start w:val="1"/>
      <w:numFmt w:val="bullet"/>
      <w:lvlText w:val="o"/>
      <w:lvlJc w:val="left"/>
      <w:pPr>
        <w:ind w:left="5760" w:hanging="360"/>
      </w:pPr>
      <w:rPr>
        <w:rFonts w:hint="default" w:ascii="Courier New" w:hAnsi="Courier New"/>
      </w:rPr>
    </w:lvl>
    <w:lvl w:ilvl="8" w:tplc="DD5C9C7E">
      <w:start w:val="1"/>
      <w:numFmt w:val="bullet"/>
      <w:lvlText w:val=""/>
      <w:lvlJc w:val="left"/>
      <w:pPr>
        <w:ind w:left="6480" w:hanging="360"/>
      </w:pPr>
      <w:rPr>
        <w:rFonts w:hint="default" w:ascii="Wingdings" w:hAnsi="Wingdings"/>
      </w:rPr>
    </w:lvl>
  </w:abstractNum>
  <w:abstractNum w:abstractNumId="3" w15:restartNumberingAfterBreak="0">
    <w:nsid w:val="443D105B"/>
    <w:multiLevelType w:val="hybridMultilevel"/>
    <w:tmpl w:val="FFFFFFFF"/>
    <w:lvl w:ilvl="0" w:tplc="492EF24C">
      <w:start w:val="1"/>
      <w:numFmt w:val="bullet"/>
      <w:lvlText w:val=""/>
      <w:lvlJc w:val="left"/>
      <w:pPr>
        <w:ind w:left="720" w:hanging="360"/>
      </w:pPr>
      <w:rPr>
        <w:rFonts w:hint="default" w:ascii="Symbol" w:hAnsi="Symbol"/>
      </w:rPr>
    </w:lvl>
    <w:lvl w:ilvl="1" w:tplc="15CC742E">
      <w:start w:val="1"/>
      <w:numFmt w:val="bullet"/>
      <w:lvlText w:val="o"/>
      <w:lvlJc w:val="left"/>
      <w:pPr>
        <w:ind w:left="1440" w:hanging="360"/>
      </w:pPr>
      <w:rPr>
        <w:rFonts w:hint="default" w:ascii="Courier New" w:hAnsi="Courier New"/>
      </w:rPr>
    </w:lvl>
    <w:lvl w:ilvl="2" w:tplc="89FC14E8">
      <w:start w:val="1"/>
      <w:numFmt w:val="bullet"/>
      <w:lvlText w:val=""/>
      <w:lvlJc w:val="left"/>
      <w:pPr>
        <w:ind w:left="2160" w:hanging="360"/>
      </w:pPr>
      <w:rPr>
        <w:rFonts w:hint="default" w:ascii="Wingdings" w:hAnsi="Wingdings"/>
      </w:rPr>
    </w:lvl>
    <w:lvl w:ilvl="3" w:tplc="5322A9C0">
      <w:start w:val="1"/>
      <w:numFmt w:val="bullet"/>
      <w:lvlText w:val=""/>
      <w:lvlJc w:val="left"/>
      <w:pPr>
        <w:ind w:left="2880" w:hanging="360"/>
      </w:pPr>
      <w:rPr>
        <w:rFonts w:hint="default" w:ascii="Symbol" w:hAnsi="Symbol"/>
      </w:rPr>
    </w:lvl>
    <w:lvl w:ilvl="4" w:tplc="B2C488C0">
      <w:start w:val="1"/>
      <w:numFmt w:val="bullet"/>
      <w:lvlText w:val="o"/>
      <w:lvlJc w:val="left"/>
      <w:pPr>
        <w:ind w:left="3600" w:hanging="360"/>
      </w:pPr>
      <w:rPr>
        <w:rFonts w:hint="default" w:ascii="Courier New" w:hAnsi="Courier New"/>
      </w:rPr>
    </w:lvl>
    <w:lvl w:ilvl="5" w:tplc="D8D05838">
      <w:start w:val="1"/>
      <w:numFmt w:val="bullet"/>
      <w:lvlText w:val=""/>
      <w:lvlJc w:val="left"/>
      <w:pPr>
        <w:ind w:left="4320" w:hanging="360"/>
      </w:pPr>
      <w:rPr>
        <w:rFonts w:hint="default" w:ascii="Wingdings" w:hAnsi="Wingdings"/>
      </w:rPr>
    </w:lvl>
    <w:lvl w:ilvl="6" w:tplc="F37C87AC">
      <w:start w:val="1"/>
      <w:numFmt w:val="bullet"/>
      <w:lvlText w:val=""/>
      <w:lvlJc w:val="left"/>
      <w:pPr>
        <w:ind w:left="5040" w:hanging="360"/>
      </w:pPr>
      <w:rPr>
        <w:rFonts w:hint="default" w:ascii="Symbol" w:hAnsi="Symbol"/>
      </w:rPr>
    </w:lvl>
    <w:lvl w:ilvl="7" w:tplc="718C7436">
      <w:start w:val="1"/>
      <w:numFmt w:val="bullet"/>
      <w:lvlText w:val="o"/>
      <w:lvlJc w:val="left"/>
      <w:pPr>
        <w:ind w:left="5760" w:hanging="360"/>
      </w:pPr>
      <w:rPr>
        <w:rFonts w:hint="default" w:ascii="Courier New" w:hAnsi="Courier New"/>
      </w:rPr>
    </w:lvl>
    <w:lvl w:ilvl="8" w:tplc="CF268084">
      <w:start w:val="1"/>
      <w:numFmt w:val="bullet"/>
      <w:lvlText w:val=""/>
      <w:lvlJc w:val="left"/>
      <w:pPr>
        <w:ind w:left="6480" w:hanging="360"/>
      </w:pPr>
      <w:rPr>
        <w:rFonts w:hint="default" w:ascii="Wingdings" w:hAnsi="Wingdings"/>
      </w:rPr>
    </w:lvl>
  </w:abstractNum>
  <w:abstractNum w:abstractNumId="4" w15:restartNumberingAfterBreak="0">
    <w:nsid w:val="63D959E2"/>
    <w:multiLevelType w:val="hybridMultilevel"/>
    <w:tmpl w:val="FFFFFFFF"/>
    <w:lvl w:ilvl="0" w:tplc="E22659BE">
      <w:start w:val="1"/>
      <w:numFmt w:val="bullet"/>
      <w:lvlText w:val=""/>
      <w:lvlJc w:val="left"/>
      <w:pPr>
        <w:ind w:left="720" w:hanging="360"/>
      </w:pPr>
      <w:rPr>
        <w:rFonts w:hint="default" w:ascii="Symbol" w:hAnsi="Symbol"/>
      </w:rPr>
    </w:lvl>
    <w:lvl w:ilvl="1" w:tplc="3CCCE874">
      <w:start w:val="1"/>
      <w:numFmt w:val="bullet"/>
      <w:lvlText w:val="o"/>
      <w:lvlJc w:val="left"/>
      <w:pPr>
        <w:ind w:left="1440" w:hanging="360"/>
      </w:pPr>
      <w:rPr>
        <w:rFonts w:hint="default" w:ascii="Courier New" w:hAnsi="Courier New"/>
      </w:rPr>
    </w:lvl>
    <w:lvl w:ilvl="2" w:tplc="47A26EA8">
      <w:start w:val="1"/>
      <w:numFmt w:val="bullet"/>
      <w:lvlText w:val=""/>
      <w:lvlJc w:val="left"/>
      <w:pPr>
        <w:ind w:left="2160" w:hanging="360"/>
      </w:pPr>
      <w:rPr>
        <w:rFonts w:hint="default" w:ascii="Wingdings" w:hAnsi="Wingdings"/>
      </w:rPr>
    </w:lvl>
    <w:lvl w:ilvl="3" w:tplc="8C90FCB8">
      <w:start w:val="1"/>
      <w:numFmt w:val="bullet"/>
      <w:lvlText w:val=""/>
      <w:lvlJc w:val="left"/>
      <w:pPr>
        <w:ind w:left="2880" w:hanging="360"/>
      </w:pPr>
      <w:rPr>
        <w:rFonts w:hint="default" w:ascii="Symbol" w:hAnsi="Symbol"/>
      </w:rPr>
    </w:lvl>
    <w:lvl w:ilvl="4" w:tplc="BA248E4E">
      <w:start w:val="1"/>
      <w:numFmt w:val="bullet"/>
      <w:lvlText w:val="o"/>
      <w:lvlJc w:val="left"/>
      <w:pPr>
        <w:ind w:left="3600" w:hanging="360"/>
      </w:pPr>
      <w:rPr>
        <w:rFonts w:hint="default" w:ascii="Courier New" w:hAnsi="Courier New"/>
      </w:rPr>
    </w:lvl>
    <w:lvl w:ilvl="5" w:tplc="DB4461A6">
      <w:start w:val="1"/>
      <w:numFmt w:val="bullet"/>
      <w:lvlText w:val=""/>
      <w:lvlJc w:val="left"/>
      <w:pPr>
        <w:ind w:left="4320" w:hanging="360"/>
      </w:pPr>
      <w:rPr>
        <w:rFonts w:hint="default" w:ascii="Wingdings" w:hAnsi="Wingdings"/>
      </w:rPr>
    </w:lvl>
    <w:lvl w:ilvl="6" w:tplc="ADFAE0EC">
      <w:start w:val="1"/>
      <w:numFmt w:val="bullet"/>
      <w:lvlText w:val=""/>
      <w:lvlJc w:val="left"/>
      <w:pPr>
        <w:ind w:left="5040" w:hanging="360"/>
      </w:pPr>
      <w:rPr>
        <w:rFonts w:hint="default" w:ascii="Symbol" w:hAnsi="Symbol"/>
      </w:rPr>
    </w:lvl>
    <w:lvl w:ilvl="7" w:tplc="81E842AA">
      <w:start w:val="1"/>
      <w:numFmt w:val="bullet"/>
      <w:lvlText w:val="o"/>
      <w:lvlJc w:val="left"/>
      <w:pPr>
        <w:ind w:left="5760" w:hanging="360"/>
      </w:pPr>
      <w:rPr>
        <w:rFonts w:hint="default" w:ascii="Courier New" w:hAnsi="Courier New"/>
      </w:rPr>
    </w:lvl>
    <w:lvl w:ilvl="8" w:tplc="CE4A9058">
      <w:start w:val="1"/>
      <w:numFmt w:val="bullet"/>
      <w:lvlText w:val=""/>
      <w:lvlJc w:val="left"/>
      <w:pPr>
        <w:ind w:left="6480" w:hanging="360"/>
      </w:pPr>
      <w:rPr>
        <w:rFonts w:hint="default" w:ascii="Wingdings" w:hAnsi="Wingdings"/>
      </w:rPr>
    </w:lvl>
  </w:abstractNum>
  <w:abstractNum w:abstractNumId="5" w15:restartNumberingAfterBreak="0">
    <w:nsid w:val="74B06334"/>
    <w:multiLevelType w:val="hybridMultilevel"/>
    <w:tmpl w:val="FFFFFFFF"/>
    <w:lvl w:ilvl="0" w:tplc="307EAF4E">
      <w:start w:val="1"/>
      <w:numFmt w:val="bullet"/>
      <w:lvlText w:val=""/>
      <w:lvlJc w:val="left"/>
      <w:pPr>
        <w:ind w:left="720" w:hanging="360"/>
      </w:pPr>
      <w:rPr>
        <w:rFonts w:hint="default" w:ascii="Symbol" w:hAnsi="Symbol"/>
      </w:rPr>
    </w:lvl>
    <w:lvl w:ilvl="1" w:tplc="D2CC8F32">
      <w:start w:val="1"/>
      <w:numFmt w:val="bullet"/>
      <w:lvlText w:val="o"/>
      <w:lvlJc w:val="left"/>
      <w:pPr>
        <w:ind w:left="1440" w:hanging="360"/>
      </w:pPr>
      <w:rPr>
        <w:rFonts w:hint="default" w:ascii="Courier New" w:hAnsi="Courier New"/>
      </w:rPr>
    </w:lvl>
    <w:lvl w:ilvl="2" w:tplc="FCF00CB8">
      <w:start w:val="1"/>
      <w:numFmt w:val="bullet"/>
      <w:lvlText w:val=""/>
      <w:lvlJc w:val="left"/>
      <w:pPr>
        <w:ind w:left="2160" w:hanging="360"/>
      </w:pPr>
      <w:rPr>
        <w:rFonts w:hint="default" w:ascii="Wingdings" w:hAnsi="Wingdings"/>
      </w:rPr>
    </w:lvl>
    <w:lvl w:ilvl="3" w:tplc="491C153C">
      <w:start w:val="1"/>
      <w:numFmt w:val="bullet"/>
      <w:lvlText w:val=""/>
      <w:lvlJc w:val="left"/>
      <w:pPr>
        <w:ind w:left="2880" w:hanging="360"/>
      </w:pPr>
      <w:rPr>
        <w:rFonts w:hint="default" w:ascii="Symbol" w:hAnsi="Symbol"/>
      </w:rPr>
    </w:lvl>
    <w:lvl w:ilvl="4" w:tplc="01846F9E">
      <w:start w:val="1"/>
      <w:numFmt w:val="bullet"/>
      <w:lvlText w:val="o"/>
      <w:lvlJc w:val="left"/>
      <w:pPr>
        <w:ind w:left="3600" w:hanging="360"/>
      </w:pPr>
      <w:rPr>
        <w:rFonts w:hint="default" w:ascii="Courier New" w:hAnsi="Courier New"/>
      </w:rPr>
    </w:lvl>
    <w:lvl w:ilvl="5" w:tplc="95B278E2">
      <w:start w:val="1"/>
      <w:numFmt w:val="bullet"/>
      <w:lvlText w:val=""/>
      <w:lvlJc w:val="left"/>
      <w:pPr>
        <w:ind w:left="4320" w:hanging="360"/>
      </w:pPr>
      <w:rPr>
        <w:rFonts w:hint="default" w:ascii="Wingdings" w:hAnsi="Wingdings"/>
      </w:rPr>
    </w:lvl>
    <w:lvl w:ilvl="6" w:tplc="E7460908">
      <w:start w:val="1"/>
      <w:numFmt w:val="bullet"/>
      <w:lvlText w:val=""/>
      <w:lvlJc w:val="left"/>
      <w:pPr>
        <w:ind w:left="5040" w:hanging="360"/>
      </w:pPr>
      <w:rPr>
        <w:rFonts w:hint="default" w:ascii="Symbol" w:hAnsi="Symbol"/>
      </w:rPr>
    </w:lvl>
    <w:lvl w:ilvl="7" w:tplc="B506252C">
      <w:start w:val="1"/>
      <w:numFmt w:val="bullet"/>
      <w:lvlText w:val="o"/>
      <w:lvlJc w:val="left"/>
      <w:pPr>
        <w:ind w:left="5760" w:hanging="360"/>
      </w:pPr>
      <w:rPr>
        <w:rFonts w:hint="default" w:ascii="Courier New" w:hAnsi="Courier New"/>
      </w:rPr>
    </w:lvl>
    <w:lvl w:ilvl="8" w:tplc="7C9855AC">
      <w:start w:val="1"/>
      <w:numFmt w:val="bullet"/>
      <w:lvlText w:val=""/>
      <w:lvlJc w:val="left"/>
      <w:pPr>
        <w:ind w:left="6480" w:hanging="360"/>
      </w:pPr>
      <w:rPr>
        <w:rFonts w:hint="default" w:ascii="Wingdings" w:hAnsi="Wingdings"/>
      </w:rPr>
    </w:lvl>
  </w:abstractNum>
  <w:num w:numId="1">
    <w:abstractNumId w:val="3"/>
  </w:num>
  <w:num w:numId="2">
    <w:abstractNumId w:val="5"/>
  </w:num>
  <w:num w:numId="3">
    <w:abstractNumId w:val="4"/>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712"/>
    <w:rsid w:val="00002779"/>
    <w:rsid w:val="00010B11"/>
    <w:rsid w:val="00013041"/>
    <w:rsid w:val="00025F82"/>
    <w:rsid w:val="0002751C"/>
    <w:rsid w:val="000311DB"/>
    <w:rsid w:val="000312D7"/>
    <w:rsid w:val="0003214E"/>
    <w:rsid w:val="00034B57"/>
    <w:rsid w:val="00037334"/>
    <w:rsid w:val="000407A4"/>
    <w:rsid w:val="00045F23"/>
    <w:rsid w:val="00051057"/>
    <w:rsid w:val="000535E0"/>
    <w:rsid w:val="00057119"/>
    <w:rsid w:val="00084CAF"/>
    <w:rsid w:val="000B57EB"/>
    <w:rsid w:val="000C6DED"/>
    <w:rsid w:val="00103140"/>
    <w:rsid w:val="0011438E"/>
    <w:rsid w:val="001156E4"/>
    <w:rsid w:val="00116F83"/>
    <w:rsid w:val="001231D4"/>
    <w:rsid w:val="001274D9"/>
    <w:rsid w:val="0013638D"/>
    <w:rsid w:val="001364E8"/>
    <w:rsid w:val="00155CB2"/>
    <w:rsid w:val="00161BC3"/>
    <w:rsid w:val="00164F0C"/>
    <w:rsid w:val="00169058"/>
    <w:rsid w:val="0018B437"/>
    <w:rsid w:val="001A419E"/>
    <w:rsid w:val="001AE793"/>
    <w:rsid w:val="001B202A"/>
    <w:rsid w:val="001B251B"/>
    <w:rsid w:val="001B55EC"/>
    <w:rsid w:val="001C3C4D"/>
    <w:rsid w:val="001D3DF3"/>
    <w:rsid w:val="001D5570"/>
    <w:rsid w:val="001D709D"/>
    <w:rsid w:val="001D7140"/>
    <w:rsid w:val="001E37CA"/>
    <w:rsid w:val="001F3CEC"/>
    <w:rsid w:val="00225961"/>
    <w:rsid w:val="00233778"/>
    <w:rsid w:val="00265C4A"/>
    <w:rsid w:val="00266831"/>
    <w:rsid w:val="0027121A"/>
    <w:rsid w:val="00282F0C"/>
    <w:rsid w:val="002930D7"/>
    <w:rsid w:val="002B278F"/>
    <w:rsid w:val="002E39CD"/>
    <w:rsid w:val="002F0D8E"/>
    <w:rsid w:val="0030183B"/>
    <w:rsid w:val="003056E5"/>
    <w:rsid w:val="00306EEA"/>
    <w:rsid w:val="00307383"/>
    <w:rsid w:val="003166E7"/>
    <w:rsid w:val="0032477B"/>
    <w:rsid w:val="00327ABD"/>
    <w:rsid w:val="00374531"/>
    <w:rsid w:val="00393EE7"/>
    <w:rsid w:val="00397F46"/>
    <w:rsid w:val="003C4342"/>
    <w:rsid w:val="003D54F9"/>
    <w:rsid w:val="003E3A5A"/>
    <w:rsid w:val="003F5102"/>
    <w:rsid w:val="00404201"/>
    <w:rsid w:val="00420AF5"/>
    <w:rsid w:val="00424D18"/>
    <w:rsid w:val="004306C4"/>
    <w:rsid w:val="00433E68"/>
    <w:rsid w:val="00452A66"/>
    <w:rsid w:val="00486756"/>
    <w:rsid w:val="0048F59E"/>
    <w:rsid w:val="0049089B"/>
    <w:rsid w:val="004A7B80"/>
    <w:rsid w:val="004A7FEF"/>
    <w:rsid w:val="004C25FE"/>
    <w:rsid w:val="004E102E"/>
    <w:rsid w:val="004E2C58"/>
    <w:rsid w:val="00505671"/>
    <w:rsid w:val="0050588F"/>
    <w:rsid w:val="005264EE"/>
    <w:rsid w:val="005478B4"/>
    <w:rsid w:val="00560107"/>
    <w:rsid w:val="00561677"/>
    <w:rsid w:val="00571155"/>
    <w:rsid w:val="00574333"/>
    <w:rsid w:val="0058353C"/>
    <w:rsid w:val="005865DB"/>
    <w:rsid w:val="00593733"/>
    <w:rsid w:val="00596CB3"/>
    <w:rsid w:val="005D2886"/>
    <w:rsid w:val="005E70BC"/>
    <w:rsid w:val="00600A75"/>
    <w:rsid w:val="00627949"/>
    <w:rsid w:val="006461E4"/>
    <w:rsid w:val="00666684"/>
    <w:rsid w:val="0068307E"/>
    <w:rsid w:val="00694346"/>
    <w:rsid w:val="0069FCBB"/>
    <w:rsid w:val="006A6B7C"/>
    <w:rsid w:val="006D259B"/>
    <w:rsid w:val="006E29C5"/>
    <w:rsid w:val="006E5DE6"/>
    <w:rsid w:val="00710AE6"/>
    <w:rsid w:val="0072113B"/>
    <w:rsid w:val="00722735"/>
    <w:rsid w:val="0072718A"/>
    <w:rsid w:val="0074FFEA"/>
    <w:rsid w:val="00762050"/>
    <w:rsid w:val="00774BF1"/>
    <w:rsid w:val="0077517C"/>
    <w:rsid w:val="007C0FB2"/>
    <w:rsid w:val="007C3712"/>
    <w:rsid w:val="007E7BB9"/>
    <w:rsid w:val="007F7A36"/>
    <w:rsid w:val="00820D33"/>
    <w:rsid w:val="0082393A"/>
    <w:rsid w:val="008262E0"/>
    <w:rsid w:val="00837095"/>
    <w:rsid w:val="0084181D"/>
    <w:rsid w:val="008858CC"/>
    <w:rsid w:val="008A1D71"/>
    <w:rsid w:val="008AC4FE"/>
    <w:rsid w:val="008E43C5"/>
    <w:rsid w:val="0091DF3E"/>
    <w:rsid w:val="00920E43"/>
    <w:rsid w:val="009348EA"/>
    <w:rsid w:val="009414B8"/>
    <w:rsid w:val="0098009B"/>
    <w:rsid w:val="009822CF"/>
    <w:rsid w:val="00986E7C"/>
    <w:rsid w:val="0099073B"/>
    <w:rsid w:val="009C2767"/>
    <w:rsid w:val="009C5FBC"/>
    <w:rsid w:val="009E1866"/>
    <w:rsid w:val="009E4D26"/>
    <w:rsid w:val="009E6BA2"/>
    <w:rsid w:val="009F597D"/>
    <w:rsid w:val="00A256A2"/>
    <w:rsid w:val="00A325B5"/>
    <w:rsid w:val="00A45558"/>
    <w:rsid w:val="00A57668"/>
    <w:rsid w:val="00A752EB"/>
    <w:rsid w:val="00A8040B"/>
    <w:rsid w:val="00A92FF7"/>
    <w:rsid w:val="00AA5DD8"/>
    <w:rsid w:val="00AB0605"/>
    <w:rsid w:val="00AC26FA"/>
    <w:rsid w:val="00AC3BBD"/>
    <w:rsid w:val="00AC4253"/>
    <w:rsid w:val="00AE6117"/>
    <w:rsid w:val="00B3306F"/>
    <w:rsid w:val="00B336A3"/>
    <w:rsid w:val="00B3583A"/>
    <w:rsid w:val="00B4434A"/>
    <w:rsid w:val="00B55943"/>
    <w:rsid w:val="00B5EB06"/>
    <w:rsid w:val="00B6187F"/>
    <w:rsid w:val="00B61CA0"/>
    <w:rsid w:val="00B85D9E"/>
    <w:rsid w:val="00B91FE0"/>
    <w:rsid w:val="00BB33DB"/>
    <w:rsid w:val="00BB7C5A"/>
    <w:rsid w:val="00BC4763"/>
    <w:rsid w:val="00BD71F7"/>
    <w:rsid w:val="00C12B82"/>
    <w:rsid w:val="00C32BF4"/>
    <w:rsid w:val="00C433B3"/>
    <w:rsid w:val="00C43670"/>
    <w:rsid w:val="00C86616"/>
    <w:rsid w:val="00C90D81"/>
    <w:rsid w:val="00CC20F5"/>
    <w:rsid w:val="00CC5DCB"/>
    <w:rsid w:val="00CF66E5"/>
    <w:rsid w:val="00D11C7C"/>
    <w:rsid w:val="00D2296C"/>
    <w:rsid w:val="00D22C4A"/>
    <w:rsid w:val="00D23AF4"/>
    <w:rsid w:val="00D4206B"/>
    <w:rsid w:val="00D45F74"/>
    <w:rsid w:val="00D53BCD"/>
    <w:rsid w:val="00D60211"/>
    <w:rsid w:val="00D73F02"/>
    <w:rsid w:val="00DA1DF5"/>
    <w:rsid w:val="00DAB76A"/>
    <w:rsid w:val="00DE5646"/>
    <w:rsid w:val="00DF5676"/>
    <w:rsid w:val="00E0293F"/>
    <w:rsid w:val="00E54872"/>
    <w:rsid w:val="00E54CEE"/>
    <w:rsid w:val="00E9237C"/>
    <w:rsid w:val="00E973C0"/>
    <w:rsid w:val="00EA5C60"/>
    <w:rsid w:val="00EB017F"/>
    <w:rsid w:val="00EC0019"/>
    <w:rsid w:val="00EE0C5E"/>
    <w:rsid w:val="00EFEA78"/>
    <w:rsid w:val="00F27EDC"/>
    <w:rsid w:val="00F31CCE"/>
    <w:rsid w:val="00F466B0"/>
    <w:rsid w:val="00F472AD"/>
    <w:rsid w:val="00F55612"/>
    <w:rsid w:val="00F55723"/>
    <w:rsid w:val="00F61198"/>
    <w:rsid w:val="00F7484A"/>
    <w:rsid w:val="00F7667B"/>
    <w:rsid w:val="00F907F2"/>
    <w:rsid w:val="00FC045C"/>
    <w:rsid w:val="00FC54D0"/>
    <w:rsid w:val="00FCFB7C"/>
    <w:rsid w:val="00FD5CCE"/>
    <w:rsid w:val="0102EDEE"/>
    <w:rsid w:val="01156754"/>
    <w:rsid w:val="0127A20E"/>
    <w:rsid w:val="012D202C"/>
    <w:rsid w:val="013EF257"/>
    <w:rsid w:val="01554F3F"/>
    <w:rsid w:val="015A7036"/>
    <w:rsid w:val="015B9BFF"/>
    <w:rsid w:val="016692B4"/>
    <w:rsid w:val="0176010F"/>
    <w:rsid w:val="01783492"/>
    <w:rsid w:val="0183BC8E"/>
    <w:rsid w:val="0183E2AE"/>
    <w:rsid w:val="01887480"/>
    <w:rsid w:val="0188F519"/>
    <w:rsid w:val="0189E065"/>
    <w:rsid w:val="018E6299"/>
    <w:rsid w:val="019180B1"/>
    <w:rsid w:val="0198632E"/>
    <w:rsid w:val="01A41AE9"/>
    <w:rsid w:val="01A4F173"/>
    <w:rsid w:val="01ACB329"/>
    <w:rsid w:val="01BD014B"/>
    <w:rsid w:val="01CCE8FA"/>
    <w:rsid w:val="01DC2A4C"/>
    <w:rsid w:val="01E0D74F"/>
    <w:rsid w:val="01F14EF4"/>
    <w:rsid w:val="01F3B17D"/>
    <w:rsid w:val="02004A1B"/>
    <w:rsid w:val="0201F848"/>
    <w:rsid w:val="02148D2E"/>
    <w:rsid w:val="021B4DB9"/>
    <w:rsid w:val="021B779F"/>
    <w:rsid w:val="024787AD"/>
    <w:rsid w:val="024F3E25"/>
    <w:rsid w:val="0252EDCB"/>
    <w:rsid w:val="0256E33B"/>
    <w:rsid w:val="025C3ACF"/>
    <w:rsid w:val="025E72ED"/>
    <w:rsid w:val="026527B2"/>
    <w:rsid w:val="02788813"/>
    <w:rsid w:val="027907E4"/>
    <w:rsid w:val="027A2A05"/>
    <w:rsid w:val="027BFA8A"/>
    <w:rsid w:val="0299FAB7"/>
    <w:rsid w:val="029B52D3"/>
    <w:rsid w:val="02A75D9C"/>
    <w:rsid w:val="02BD2FF9"/>
    <w:rsid w:val="02C8F077"/>
    <w:rsid w:val="02C92ED8"/>
    <w:rsid w:val="02CA7F17"/>
    <w:rsid w:val="02CD28B6"/>
    <w:rsid w:val="02EADF55"/>
    <w:rsid w:val="02EEC61A"/>
    <w:rsid w:val="031AE83D"/>
    <w:rsid w:val="031CBD9C"/>
    <w:rsid w:val="032D3318"/>
    <w:rsid w:val="03396D87"/>
    <w:rsid w:val="03434B4F"/>
    <w:rsid w:val="034814DB"/>
    <w:rsid w:val="0353AA18"/>
    <w:rsid w:val="036B6A7C"/>
    <w:rsid w:val="0378EE22"/>
    <w:rsid w:val="037D0017"/>
    <w:rsid w:val="0384672D"/>
    <w:rsid w:val="0385BDA5"/>
    <w:rsid w:val="03A21273"/>
    <w:rsid w:val="03A535F7"/>
    <w:rsid w:val="03A6B832"/>
    <w:rsid w:val="03AFA770"/>
    <w:rsid w:val="03B26E1B"/>
    <w:rsid w:val="03B426D1"/>
    <w:rsid w:val="03B5EEF8"/>
    <w:rsid w:val="03B92E3C"/>
    <w:rsid w:val="03C12DFD"/>
    <w:rsid w:val="03C471F6"/>
    <w:rsid w:val="03CA87DB"/>
    <w:rsid w:val="03D546CC"/>
    <w:rsid w:val="03DC72D7"/>
    <w:rsid w:val="03E1E1B5"/>
    <w:rsid w:val="03E5DA72"/>
    <w:rsid w:val="03F05BEE"/>
    <w:rsid w:val="03F4FD81"/>
    <w:rsid w:val="041319F2"/>
    <w:rsid w:val="0414D845"/>
    <w:rsid w:val="0416462D"/>
    <w:rsid w:val="04174390"/>
    <w:rsid w:val="0418C44E"/>
    <w:rsid w:val="0425EE5F"/>
    <w:rsid w:val="042E94D7"/>
    <w:rsid w:val="042F901F"/>
    <w:rsid w:val="04372334"/>
    <w:rsid w:val="043B9433"/>
    <w:rsid w:val="0442348F"/>
    <w:rsid w:val="044E680B"/>
    <w:rsid w:val="044EFB11"/>
    <w:rsid w:val="0453CCF4"/>
    <w:rsid w:val="0454131A"/>
    <w:rsid w:val="04615E82"/>
    <w:rsid w:val="0468CC98"/>
    <w:rsid w:val="046F2668"/>
    <w:rsid w:val="047157D9"/>
    <w:rsid w:val="04733523"/>
    <w:rsid w:val="04881F31"/>
    <w:rsid w:val="048A5CAF"/>
    <w:rsid w:val="048A87A9"/>
    <w:rsid w:val="048CF60A"/>
    <w:rsid w:val="04992D61"/>
    <w:rsid w:val="049AA60A"/>
    <w:rsid w:val="049B1518"/>
    <w:rsid w:val="049D8807"/>
    <w:rsid w:val="04A76FA2"/>
    <w:rsid w:val="04AFF8E7"/>
    <w:rsid w:val="04BB2D52"/>
    <w:rsid w:val="04BD7518"/>
    <w:rsid w:val="04D92062"/>
    <w:rsid w:val="04DE77BB"/>
    <w:rsid w:val="04E05BDA"/>
    <w:rsid w:val="04EBA9F9"/>
    <w:rsid w:val="04F4AA60"/>
    <w:rsid w:val="0506F956"/>
    <w:rsid w:val="050BB947"/>
    <w:rsid w:val="052079AE"/>
    <w:rsid w:val="052189B2"/>
    <w:rsid w:val="052B374D"/>
    <w:rsid w:val="052C25A4"/>
    <w:rsid w:val="05312107"/>
    <w:rsid w:val="05383C6E"/>
    <w:rsid w:val="054A8ABA"/>
    <w:rsid w:val="054B26A0"/>
    <w:rsid w:val="054F91CD"/>
    <w:rsid w:val="05518898"/>
    <w:rsid w:val="056C2C0F"/>
    <w:rsid w:val="0575D958"/>
    <w:rsid w:val="05872786"/>
    <w:rsid w:val="0588A216"/>
    <w:rsid w:val="0589E03F"/>
    <w:rsid w:val="0589E6C0"/>
    <w:rsid w:val="058DBBC5"/>
    <w:rsid w:val="0590A9F8"/>
    <w:rsid w:val="05927CD0"/>
    <w:rsid w:val="059FC364"/>
    <w:rsid w:val="05B6EF64"/>
    <w:rsid w:val="05C6AD3E"/>
    <w:rsid w:val="05C6E84C"/>
    <w:rsid w:val="05C7AB1A"/>
    <w:rsid w:val="05CEECC2"/>
    <w:rsid w:val="05D10DA3"/>
    <w:rsid w:val="05D24329"/>
    <w:rsid w:val="05D25153"/>
    <w:rsid w:val="05D2DF00"/>
    <w:rsid w:val="05D7CF02"/>
    <w:rsid w:val="05DF17A7"/>
    <w:rsid w:val="05E8C2A1"/>
    <w:rsid w:val="05EA316E"/>
    <w:rsid w:val="05EE5E33"/>
    <w:rsid w:val="05F25205"/>
    <w:rsid w:val="05F470A5"/>
    <w:rsid w:val="05F70E5C"/>
    <w:rsid w:val="05FB1FC2"/>
    <w:rsid w:val="0607C2A1"/>
    <w:rsid w:val="06090426"/>
    <w:rsid w:val="060B64DF"/>
    <w:rsid w:val="060CEA23"/>
    <w:rsid w:val="061DBAA4"/>
    <w:rsid w:val="062D354F"/>
    <w:rsid w:val="06457F5D"/>
    <w:rsid w:val="0654D26F"/>
    <w:rsid w:val="06561D45"/>
    <w:rsid w:val="065FDF75"/>
    <w:rsid w:val="066B3983"/>
    <w:rsid w:val="066DCBE3"/>
    <w:rsid w:val="06833941"/>
    <w:rsid w:val="068673BB"/>
    <w:rsid w:val="06A5E67A"/>
    <w:rsid w:val="06A83AF8"/>
    <w:rsid w:val="06B7B91D"/>
    <w:rsid w:val="06C42F92"/>
    <w:rsid w:val="06D17EE7"/>
    <w:rsid w:val="06DE78D5"/>
    <w:rsid w:val="06E6D03C"/>
    <w:rsid w:val="06EBF1F8"/>
    <w:rsid w:val="06ED5B17"/>
    <w:rsid w:val="06EE4EC9"/>
    <w:rsid w:val="06FD3F2A"/>
    <w:rsid w:val="07024FB8"/>
    <w:rsid w:val="070878D0"/>
    <w:rsid w:val="0708C5B1"/>
    <w:rsid w:val="07158332"/>
    <w:rsid w:val="071A8306"/>
    <w:rsid w:val="07210B69"/>
    <w:rsid w:val="07245639"/>
    <w:rsid w:val="072CB000"/>
    <w:rsid w:val="0731E410"/>
    <w:rsid w:val="073BE0CC"/>
    <w:rsid w:val="073C216C"/>
    <w:rsid w:val="0744F070"/>
    <w:rsid w:val="0745A8C2"/>
    <w:rsid w:val="074C63AA"/>
    <w:rsid w:val="0752D5A7"/>
    <w:rsid w:val="0755A18E"/>
    <w:rsid w:val="0758AFBA"/>
    <w:rsid w:val="0758EB19"/>
    <w:rsid w:val="075BF909"/>
    <w:rsid w:val="07668B25"/>
    <w:rsid w:val="076B45E0"/>
    <w:rsid w:val="076B4A24"/>
    <w:rsid w:val="076DB3B8"/>
    <w:rsid w:val="0775FBF2"/>
    <w:rsid w:val="07786113"/>
    <w:rsid w:val="077A1935"/>
    <w:rsid w:val="077C8E45"/>
    <w:rsid w:val="077DED3D"/>
    <w:rsid w:val="078989D2"/>
    <w:rsid w:val="078CE55E"/>
    <w:rsid w:val="07B4F7DB"/>
    <w:rsid w:val="07B8380F"/>
    <w:rsid w:val="07BC2839"/>
    <w:rsid w:val="07C45DE7"/>
    <w:rsid w:val="07CEBC1B"/>
    <w:rsid w:val="07D644E6"/>
    <w:rsid w:val="07DFA6E6"/>
    <w:rsid w:val="07E62760"/>
    <w:rsid w:val="07EB56AD"/>
    <w:rsid w:val="080036D4"/>
    <w:rsid w:val="08026EAB"/>
    <w:rsid w:val="080A5FF6"/>
    <w:rsid w:val="080B518E"/>
    <w:rsid w:val="0813F302"/>
    <w:rsid w:val="08255B32"/>
    <w:rsid w:val="0825D694"/>
    <w:rsid w:val="082C4F00"/>
    <w:rsid w:val="0852EFA5"/>
    <w:rsid w:val="0853951E"/>
    <w:rsid w:val="085F01BD"/>
    <w:rsid w:val="08616578"/>
    <w:rsid w:val="0866189A"/>
    <w:rsid w:val="08714DC2"/>
    <w:rsid w:val="0878FFFE"/>
    <w:rsid w:val="0880B307"/>
    <w:rsid w:val="088F150D"/>
    <w:rsid w:val="0896E64D"/>
    <w:rsid w:val="0899EC74"/>
    <w:rsid w:val="08A32DAF"/>
    <w:rsid w:val="08A5609C"/>
    <w:rsid w:val="08A5AC84"/>
    <w:rsid w:val="08A80207"/>
    <w:rsid w:val="08A98D54"/>
    <w:rsid w:val="08B60106"/>
    <w:rsid w:val="08B7E507"/>
    <w:rsid w:val="08C23B73"/>
    <w:rsid w:val="08C86EA4"/>
    <w:rsid w:val="08C8C55F"/>
    <w:rsid w:val="08DD593A"/>
    <w:rsid w:val="08E0C0D1"/>
    <w:rsid w:val="08EA3ABB"/>
    <w:rsid w:val="08F46AE0"/>
    <w:rsid w:val="090117AB"/>
    <w:rsid w:val="090126B0"/>
    <w:rsid w:val="09041A6E"/>
    <w:rsid w:val="09047019"/>
    <w:rsid w:val="090CDB48"/>
    <w:rsid w:val="090E7D62"/>
    <w:rsid w:val="09131B92"/>
    <w:rsid w:val="09150359"/>
    <w:rsid w:val="0927B06B"/>
    <w:rsid w:val="09349665"/>
    <w:rsid w:val="09389517"/>
    <w:rsid w:val="09395B0F"/>
    <w:rsid w:val="093A4787"/>
    <w:rsid w:val="093BE9B0"/>
    <w:rsid w:val="093FEB77"/>
    <w:rsid w:val="0940F87C"/>
    <w:rsid w:val="0945FEE4"/>
    <w:rsid w:val="094CE856"/>
    <w:rsid w:val="09555B66"/>
    <w:rsid w:val="0956AF60"/>
    <w:rsid w:val="095939E4"/>
    <w:rsid w:val="095AD988"/>
    <w:rsid w:val="0960381D"/>
    <w:rsid w:val="0985B00F"/>
    <w:rsid w:val="0987D730"/>
    <w:rsid w:val="0988FDCE"/>
    <w:rsid w:val="098CE339"/>
    <w:rsid w:val="09A6D70A"/>
    <w:rsid w:val="09AAA8AC"/>
    <w:rsid w:val="09AAB620"/>
    <w:rsid w:val="09B6E092"/>
    <w:rsid w:val="09CA1EE2"/>
    <w:rsid w:val="09D2255B"/>
    <w:rsid w:val="09DBC28C"/>
    <w:rsid w:val="09DFDBBA"/>
    <w:rsid w:val="09EDC72A"/>
    <w:rsid w:val="09EE2A9B"/>
    <w:rsid w:val="09F9D83E"/>
    <w:rsid w:val="09FB5C1F"/>
    <w:rsid w:val="0A01E8FB"/>
    <w:rsid w:val="0A02662C"/>
    <w:rsid w:val="0A109692"/>
    <w:rsid w:val="0A111B3D"/>
    <w:rsid w:val="0A1CA2E4"/>
    <w:rsid w:val="0A2B5DB2"/>
    <w:rsid w:val="0A2EE855"/>
    <w:rsid w:val="0A3DDA3E"/>
    <w:rsid w:val="0A451B26"/>
    <w:rsid w:val="0A4ECD46"/>
    <w:rsid w:val="0A529992"/>
    <w:rsid w:val="0A5911C1"/>
    <w:rsid w:val="0A5B538D"/>
    <w:rsid w:val="0A5E1A99"/>
    <w:rsid w:val="0A675D6F"/>
    <w:rsid w:val="0A7C595C"/>
    <w:rsid w:val="0A7C9132"/>
    <w:rsid w:val="0A8013CA"/>
    <w:rsid w:val="0A96AEBE"/>
    <w:rsid w:val="0A985B7F"/>
    <w:rsid w:val="0AAA79E8"/>
    <w:rsid w:val="0AB2FDBF"/>
    <w:rsid w:val="0AB40241"/>
    <w:rsid w:val="0AB45B8B"/>
    <w:rsid w:val="0ABAE735"/>
    <w:rsid w:val="0AF7011F"/>
    <w:rsid w:val="0AF89F49"/>
    <w:rsid w:val="0B00C52C"/>
    <w:rsid w:val="0B05A40C"/>
    <w:rsid w:val="0B08AA33"/>
    <w:rsid w:val="0B0AD1DA"/>
    <w:rsid w:val="0B26F659"/>
    <w:rsid w:val="0B278206"/>
    <w:rsid w:val="0B2D90B0"/>
    <w:rsid w:val="0B3A91E3"/>
    <w:rsid w:val="0B4232C1"/>
    <w:rsid w:val="0B51C15B"/>
    <w:rsid w:val="0B5A5DA4"/>
    <w:rsid w:val="0B5F408C"/>
    <w:rsid w:val="0B6AFE86"/>
    <w:rsid w:val="0B6DF5BC"/>
    <w:rsid w:val="0B72A2E0"/>
    <w:rsid w:val="0B7ADEBA"/>
    <w:rsid w:val="0B7B91BC"/>
    <w:rsid w:val="0B7CB108"/>
    <w:rsid w:val="0B8823BB"/>
    <w:rsid w:val="0B88ADC3"/>
    <w:rsid w:val="0B8B692D"/>
    <w:rsid w:val="0B9AC034"/>
    <w:rsid w:val="0B9E37C7"/>
    <w:rsid w:val="0BA06009"/>
    <w:rsid w:val="0BA82C06"/>
    <w:rsid w:val="0BAAA5B5"/>
    <w:rsid w:val="0BABA817"/>
    <w:rsid w:val="0BB2521E"/>
    <w:rsid w:val="0BC39F34"/>
    <w:rsid w:val="0BC56E12"/>
    <w:rsid w:val="0BCA7072"/>
    <w:rsid w:val="0BCB073D"/>
    <w:rsid w:val="0BD84E9B"/>
    <w:rsid w:val="0BDB2EFA"/>
    <w:rsid w:val="0BDE9F63"/>
    <w:rsid w:val="0BDFFCE3"/>
    <w:rsid w:val="0BE61FF6"/>
    <w:rsid w:val="0BE663F8"/>
    <w:rsid w:val="0BF86527"/>
    <w:rsid w:val="0C0657AD"/>
    <w:rsid w:val="0C0B0808"/>
    <w:rsid w:val="0C0B29B5"/>
    <w:rsid w:val="0C1070E2"/>
    <w:rsid w:val="0C20FB56"/>
    <w:rsid w:val="0C2116E5"/>
    <w:rsid w:val="0C24E1A5"/>
    <w:rsid w:val="0C2DCC09"/>
    <w:rsid w:val="0C327F1F"/>
    <w:rsid w:val="0C32EF9C"/>
    <w:rsid w:val="0C35DC45"/>
    <w:rsid w:val="0C3A1C6B"/>
    <w:rsid w:val="0C486ECB"/>
    <w:rsid w:val="0C659472"/>
    <w:rsid w:val="0C669A3F"/>
    <w:rsid w:val="0CBFEC07"/>
    <w:rsid w:val="0CC139B7"/>
    <w:rsid w:val="0CC1C12A"/>
    <w:rsid w:val="0CCEF8FB"/>
    <w:rsid w:val="0CD23FFA"/>
    <w:rsid w:val="0CDC4F61"/>
    <w:rsid w:val="0CEA7D9B"/>
    <w:rsid w:val="0CEAA84E"/>
    <w:rsid w:val="0CEC7C64"/>
    <w:rsid w:val="0CF33AE1"/>
    <w:rsid w:val="0CF6E008"/>
    <w:rsid w:val="0D0B093A"/>
    <w:rsid w:val="0D2471E1"/>
    <w:rsid w:val="0D2CCB83"/>
    <w:rsid w:val="0D2F38AA"/>
    <w:rsid w:val="0D325911"/>
    <w:rsid w:val="0D32C570"/>
    <w:rsid w:val="0D493F5B"/>
    <w:rsid w:val="0D4AD775"/>
    <w:rsid w:val="0D4D127B"/>
    <w:rsid w:val="0D4FE069"/>
    <w:rsid w:val="0D53D489"/>
    <w:rsid w:val="0D5DF888"/>
    <w:rsid w:val="0D6395C6"/>
    <w:rsid w:val="0D757B00"/>
    <w:rsid w:val="0D7B2F9F"/>
    <w:rsid w:val="0D7E2370"/>
    <w:rsid w:val="0D933ABE"/>
    <w:rsid w:val="0DA01331"/>
    <w:rsid w:val="0DA2A86F"/>
    <w:rsid w:val="0DB21E5F"/>
    <w:rsid w:val="0DD4E13A"/>
    <w:rsid w:val="0DD5EB0B"/>
    <w:rsid w:val="0DDDB9DE"/>
    <w:rsid w:val="0DE4B22F"/>
    <w:rsid w:val="0DF7233A"/>
    <w:rsid w:val="0DF9DCF7"/>
    <w:rsid w:val="0E077B31"/>
    <w:rsid w:val="0E156970"/>
    <w:rsid w:val="0E29A3CE"/>
    <w:rsid w:val="0E2EB827"/>
    <w:rsid w:val="0E326EEA"/>
    <w:rsid w:val="0E3A9083"/>
    <w:rsid w:val="0E44DC5E"/>
    <w:rsid w:val="0E4BDABB"/>
    <w:rsid w:val="0E56DB2D"/>
    <w:rsid w:val="0E58319E"/>
    <w:rsid w:val="0E58A077"/>
    <w:rsid w:val="0E5CBFA5"/>
    <w:rsid w:val="0E6548E3"/>
    <w:rsid w:val="0E86E012"/>
    <w:rsid w:val="0E884140"/>
    <w:rsid w:val="0E8D5810"/>
    <w:rsid w:val="0E964476"/>
    <w:rsid w:val="0E9C1371"/>
    <w:rsid w:val="0EA53E47"/>
    <w:rsid w:val="0EADD875"/>
    <w:rsid w:val="0EB056B9"/>
    <w:rsid w:val="0EB9D9D7"/>
    <w:rsid w:val="0EBDB000"/>
    <w:rsid w:val="0EC71D4E"/>
    <w:rsid w:val="0EC7B0D7"/>
    <w:rsid w:val="0ED3CF0C"/>
    <w:rsid w:val="0EDE8E8F"/>
    <w:rsid w:val="0EE27892"/>
    <w:rsid w:val="0EEBEE9B"/>
    <w:rsid w:val="0EF67607"/>
    <w:rsid w:val="0F049BD6"/>
    <w:rsid w:val="0F156F77"/>
    <w:rsid w:val="0F1EF078"/>
    <w:rsid w:val="0F32CBE6"/>
    <w:rsid w:val="0F3316C5"/>
    <w:rsid w:val="0F3D2FFC"/>
    <w:rsid w:val="0F3DC301"/>
    <w:rsid w:val="0F3E8C76"/>
    <w:rsid w:val="0F411D25"/>
    <w:rsid w:val="0F413C7F"/>
    <w:rsid w:val="0F435E13"/>
    <w:rsid w:val="0F4BE3AB"/>
    <w:rsid w:val="0F5C8267"/>
    <w:rsid w:val="0F64E44A"/>
    <w:rsid w:val="0F6D31C6"/>
    <w:rsid w:val="0F71B100"/>
    <w:rsid w:val="0F82BB31"/>
    <w:rsid w:val="0F85F9ED"/>
    <w:rsid w:val="0F942FAB"/>
    <w:rsid w:val="0F948ADC"/>
    <w:rsid w:val="0F949FA2"/>
    <w:rsid w:val="0F9A9810"/>
    <w:rsid w:val="0FA19E8F"/>
    <w:rsid w:val="0FBC90E5"/>
    <w:rsid w:val="0FC7F4DF"/>
    <w:rsid w:val="0FD43163"/>
    <w:rsid w:val="0FE0CCF6"/>
    <w:rsid w:val="0FE13D37"/>
    <w:rsid w:val="0FE41280"/>
    <w:rsid w:val="0FF720A5"/>
    <w:rsid w:val="0FFB4B2B"/>
    <w:rsid w:val="0FFD8766"/>
    <w:rsid w:val="1010E29F"/>
    <w:rsid w:val="1023474F"/>
    <w:rsid w:val="1029BBDD"/>
    <w:rsid w:val="102EA878"/>
    <w:rsid w:val="104010E4"/>
    <w:rsid w:val="10512EF0"/>
    <w:rsid w:val="1052733C"/>
    <w:rsid w:val="10576EF5"/>
    <w:rsid w:val="105DE0EA"/>
    <w:rsid w:val="10650A71"/>
    <w:rsid w:val="106F90CA"/>
    <w:rsid w:val="106FE07E"/>
    <w:rsid w:val="10704C65"/>
    <w:rsid w:val="10753152"/>
    <w:rsid w:val="107C08B2"/>
    <w:rsid w:val="107C900D"/>
    <w:rsid w:val="1080032E"/>
    <w:rsid w:val="108210CC"/>
    <w:rsid w:val="10843A1C"/>
    <w:rsid w:val="10986047"/>
    <w:rsid w:val="109D5121"/>
    <w:rsid w:val="109D6305"/>
    <w:rsid w:val="10B1EBB4"/>
    <w:rsid w:val="10BEC80C"/>
    <w:rsid w:val="10D62845"/>
    <w:rsid w:val="10D7B243"/>
    <w:rsid w:val="10E545B4"/>
    <w:rsid w:val="10F35B4D"/>
    <w:rsid w:val="10F7C503"/>
    <w:rsid w:val="1115AE17"/>
    <w:rsid w:val="112D37A9"/>
    <w:rsid w:val="1132C388"/>
    <w:rsid w:val="11352C1A"/>
    <w:rsid w:val="1135D6F5"/>
    <w:rsid w:val="11467F02"/>
    <w:rsid w:val="1147B32B"/>
    <w:rsid w:val="116162B0"/>
    <w:rsid w:val="116218E2"/>
    <w:rsid w:val="116B79D1"/>
    <w:rsid w:val="11728A19"/>
    <w:rsid w:val="1179CC72"/>
    <w:rsid w:val="1185F0EB"/>
    <w:rsid w:val="1186C14C"/>
    <w:rsid w:val="118A64FB"/>
    <w:rsid w:val="118E7BEF"/>
    <w:rsid w:val="11929117"/>
    <w:rsid w:val="1199D249"/>
    <w:rsid w:val="119E8B13"/>
    <w:rsid w:val="11A2CC32"/>
    <w:rsid w:val="11A7E084"/>
    <w:rsid w:val="11AD83A7"/>
    <w:rsid w:val="11BA451A"/>
    <w:rsid w:val="11C99F28"/>
    <w:rsid w:val="11CFADC3"/>
    <w:rsid w:val="1207B5C6"/>
    <w:rsid w:val="1209543D"/>
    <w:rsid w:val="121D4F67"/>
    <w:rsid w:val="1227E69D"/>
    <w:rsid w:val="12331A5B"/>
    <w:rsid w:val="12363A51"/>
    <w:rsid w:val="1239B1F6"/>
    <w:rsid w:val="1241BA18"/>
    <w:rsid w:val="1245FE2D"/>
    <w:rsid w:val="1248EC23"/>
    <w:rsid w:val="124D05CE"/>
    <w:rsid w:val="124D1039"/>
    <w:rsid w:val="124DE473"/>
    <w:rsid w:val="1258A98C"/>
    <w:rsid w:val="125A3ED7"/>
    <w:rsid w:val="125BA112"/>
    <w:rsid w:val="125DF616"/>
    <w:rsid w:val="126CD0EE"/>
    <w:rsid w:val="1278A808"/>
    <w:rsid w:val="1278C12E"/>
    <w:rsid w:val="128BDDDE"/>
    <w:rsid w:val="128CE389"/>
    <w:rsid w:val="129A9B92"/>
    <w:rsid w:val="129D3C3C"/>
    <w:rsid w:val="12C80280"/>
    <w:rsid w:val="12C8B908"/>
    <w:rsid w:val="12C90B01"/>
    <w:rsid w:val="12D8B723"/>
    <w:rsid w:val="12E91C76"/>
    <w:rsid w:val="12EE0779"/>
    <w:rsid w:val="1303EEF9"/>
    <w:rsid w:val="13261486"/>
    <w:rsid w:val="13276640"/>
    <w:rsid w:val="132CF207"/>
    <w:rsid w:val="133490F3"/>
    <w:rsid w:val="1334CE5C"/>
    <w:rsid w:val="133638CB"/>
    <w:rsid w:val="13377328"/>
    <w:rsid w:val="133DD1ED"/>
    <w:rsid w:val="134279C7"/>
    <w:rsid w:val="13495408"/>
    <w:rsid w:val="13520964"/>
    <w:rsid w:val="1354BFDA"/>
    <w:rsid w:val="1354CA0F"/>
    <w:rsid w:val="135FD8C7"/>
    <w:rsid w:val="136816E0"/>
    <w:rsid w:val="1369C591"/>
    <w:rsid w:val="136CF76A"/>
    <w:rsid w:val="136D7795"/>
    <w:rsid w:val="137256B5"/>
    <w:rsid w:val="1374B756"/>
    <w:rsid w:val="137E7701"/>
    <w:rsid w:val="1396ECAD"/>
    <w:rsid w:val="13986986"/>
    <w:rsid w:val="139A9CCA"/>
    <w:rsid w:val="13B17F83"/>
    <w:rsid w:val="13B35007"/>
    <w:rsid w:val="13BFAECD"/>
    <w:rsid w:val="13DADDDD"/>
    <w:rsid w:val="13E9DFFD"/>
    <w:rsid w:val="13FF5167"/>
    <w:rsid w:val="141056F9"/>
    <w:rsid w:val="1415CD79"/>
    <w:rsid w:val="141C64D8"/>
    <w:rsid w:val="142FD132"/>
    <w:rsid w:val="143F814E"/>
    <w:rsid w:val="144C70A8"/>
    <w:rsid w:val="1454827D"/>
    <w:rsid w:val="14551F92"/>
    <w:rsid w:val="1455224A"/>
    <w:rsid w:val="1465CB63"/>
    <w:rsid w:val="1469EC7C"/>
    <w:rsid w:val="148C4841"/>
    <w:rsid w:val="14A902B6"/>
    <w:rsid w:val="14B4B466"/>
    <w:rsid w:val="14BC3AAE"/>
    <w:rsid w:val="14C3FC10"/>
    <w:rsid w:val="14C5D910"/>
    <w:rsid w:val="14CE0A37"/>
    <w:rsid w:val="14DE534F"/>
    <w:rsid w:val="14E52469"/>
    <w:rsid w:val="14FB9509"/>
    <w:rsid w:val="150B97FE"/>
    <w:rsid w:val="150CB92F"/>
    <w:rsid w:val="151B3865"/>
    <w:rsid w:val="15255A9E"/>
    <w:rsid w:val="1534BF0C"/>
    <w:rsid w:val="1534EC98"/>
    <w:rsid w:val="15544C57"/>
    <w:rsid w:val="155799E7"/>
    <w:rsid w:val="155E3E2E"/>
    <w:rsid w:val="1560F324"/>
    <w:rsid w:val="15647B34"/>
    <w:rsid w:val="156F968B"/>
    <w:rsid w:val="1574B000"/>
    <w:rsid w:val="1576FEEB"/>
    <w:rsid w:val="1579E65A"/>
    <w:rsid w:val="157E33DD"/>
    <w:rsid w:val="1580B008"/>
    <w:rsid w:val="1583E8EB"/>
    <w:rsid w:val="1587C9BD"/>
    <w:rsid w:val="158E451C"/>
    <w:rsid w:val="1595EBD2"/>
    <w:rsid w:val="159D5901"/>
    <w:rsid w:val="15A52259"/>
    <w:rsid w:val="15A60F4F"/>
    <w:rsid w:val="15B10946"/>
    <w:rsid w:val="15B48666"/>
    <w:rsid w:val="15CFDC17"/>
    <w:rsid w:val="15E2257C"/>
    <w:rsid w:val="15E3D279"/>
    <w:rsid w:val="15E87688"/>
    <w:rsid w:val="15F3CD76"/>
    <w:rsid w:val="15FEAB66"/>
    <w:rsid w:val="16026833"/>
    <w:rsid w:val="161E072E"/>
    <w:rsid w:val="162003E1"/>
    <w:rsid w:val="1628CF15"/>
    <w:rsid w:val="1638172E"/>
    <w:rsid w:val="163E3E4C"/>
    <w:rsid w:val="16401ADC"/>
    <w:rsid w:val="164033E2"/>
    <w:rsid w:val="164078F6"/>
    <w:rsid w:val="1642A2E7"/>
    <w:rsid w:val="16485B3C"/>
    <w:rsid w:val="1649F0E8"/>
    <w:rsid w:val="166245C9"/>
    <w:rsid w:val="166FE6CF"/>
    <w:rsid w:val="16708020"/>
    <w:rsid w:val="1672FD01"/>
    <w:rsid w:val="167756C9"/>
    <w:rsid w:val="16796076"/>
    <w:rsid w:val="167E1708"/>
    <w:rsid w:val="167FE07A"/>
    <w:rsid w:val="167FFE30"/>
    <w:rsid w:val="1683DE1D"/>
    <w:rsid w:val="168D620C"/>
    <w:rsid w:val="16A10BDA"/>
    <w:rsid w:val="16AE3BB8"/>
    <w:rsid w:val="16B79A59"/>
    <w:rsid w:val="16BB267C"/>
    <w:rsid w:val="16D4B909"/>
    <w:rsid w:val="16EB4A36"/>
    <w:rsid w:val="16ED0866"/>
    <w:rsid w:val="16ED7BC3"/>
    <w:rsid w:val="16EE1B4F"/>
    <w:rsid w:val="16F0B414"/>
    <w:rsid w:val="16F2F667"/>
    <w:rsid w:val="16FC9263"/>
    <w:rsid w:val="16FDC090"/>
    <w:rsid w:val="170B57E7"/>
    <w:rsid w:val="17141A5B"/>
    <w:rsid w:val="171479A9"/>
    <w:rsid w:val="171676D1"/>
    <w:rsid w:val="17286230"/>
    <w:rsid w:val="173360D5"/>
    <w:rsid w:val="174014A5"/>
    <w:rsid w:val="1748180B"/>
    <w:rsid w:val="1748F098"/>
    <w:rsid w:val="1754364F"/>
    <w:rsid w:val="17659811"/>
    <w:rsid w:val="178446E9"/>
    <w:rsid w:val="17938EE2"/>
    <w:rsid w:val="17B1EE2C"/>
    <w:rsid w:val="17C37B61"/>
    <w:rsid w:val="17CA7195"/>
    <w:rsid w:val="17CA948C"/>
    <w:rsid w:val="17CB9DB1"/>
    <w:rsid w:val="17CE5091"/>
    <w:rsid w:val="17D20CD9"/>
    <w:rsid w:val="17E19B02"/>
    <w:rsid w:val="17E32164"/>
    <w:rsid w:val="17EACA0E"/>
    <w:rsid w:val="17EFA084"/>
    <w:rsid w:val="17F926D9"/>
    <w:rsid w:val="17FACDE9"/>
    <w:rsid w:val="180410B0"/>
    <w:rsid w:val="1804D695"/>
    <w:rsid w:val="1805F975"/>
    <w:rsid w:val="1809E18D"/>
    <w:rsid w:val="180BB730"/>
    <w:rsid w:val="18133710"/>
    <w:rsid w:val="181530D7"/>
    <w:rsid w:val="181EE8DD"/>
    <w:rsid w:val="18205321"/>
    <w:rsid w:val="1825BC8F"/>
    <w:rsid w:val="184EB5CB"/>
    <w:rsid w:val="1856F6DD"/>
    <w:rsid w:val="185CA852"/>
    <w:rsid w:val="18646931"/>
    <w:rsid w:val="188992EC"/>
    <w:rsid w:val="18A92AF7"/>
    <w:rsid w:val="18AD74C6"/>
    <w:rsid w:val="18B8F479"/>
    <w:rsid w:val="18BDC660"/>
    <w:rsid w:val="18C01B2D"/>
    <w:rsid w:val="18C7AFEE"/>
    <w:rsid w:val="18C85BF9"/>
    <w:rsid w:val="18EA3C50"/>
    <w:rsid w:val="18EF888F"/>
    <w:rsid w:val="18F68CF8"/>
    <w:rsid w:val="18FE80EB"/>
    <w:rsid w:val="191A72E4"/>
    <w:rsid w:val="192A9DA4"/>
    <w:rsid w:val="19429E35"/>
    <w:rsid w:val="194A17C6"/>
    <w:rsid w:val="194E59B5"/>
    <w:rsid w:val="1956C125"/>
    <w:rsid w:val="19585498"/>
    <w:rsid w:val="196499B4"/>
    <w:rsid w:val="1968C6B4"/>
    <w:rsid w:val="1969CF97"/>
    <w:rsid w:val="196AEFCE"/>
    <w:rsid w:val="196F06AE"/>
    <w:rsid w:val="197C2DAD"/>
    <w:rsid w:val="197C7B35"/>
    <w:rsid w:val="197DD0F4"/>
    <w:rsid w:val="19863B35"/>
    <w:rsid w:val="198E8D62"/>
    <w:rsid w:val="1993008F"/>
    <w:rsid w:val="19BE72D1"/>
    <w:rsid w:val="19C35123"/>
    <w:rsid w:val="19C9386D"/>
    <w:rsid w:val="19CE5360"/>
    <w:rsid w:val="19D9DF8C"/>
    <w:rsid w:val="19DCA6AD"/>
    <w:rsid w:val="19F2836C"/>
    <w:rsid w:val="19F59535"/>
    <w:rsid w:val="19F68075"/>
    <w:rsid w:val="19FA1B03"/>
    <w:rsid w:val="19FB0BEF"/>
    <w:rsid w:val="19FC8FF4"/>
    <w:rsid w:val="1A004801"/>
    <w:rsid w:val="1A094585"/>
    <w:rsid w:val="1A146622"/>
    <w:rsid w:val="1A1BB82F"/>
    <w:rsid w:val="1A228152"/>
    <w:rsid w:val="1A2CEC91"/>
    <w:rsid w:val="1A2DD9FE"/>
    <w:rsid w:val="1A338DEA"/>
    <w:rsid w:val="1A3D99F6"/>
    <w:rsid w:val="1A5CE8E6"/>
    <w:rsid w:val="1A61DE96"/>
    <w:rsid w:val="1A64AABD"/>
    <w:rsid w:val="1A64D3FB"/>
    <w:rsid w:val="1A672395"/>
    <w:rsid w:val="1A6EDD6D"/>
    <w:rsid w:val="1A71B2B9"/>
    <w:rsid w:val="1A7FFB8E"/>
    <w:rsid w:val="1A8A0DC7"/>
    <w:rsid w:val="1A8F9D4C"/>
    <w:rsid w:val="1A952E65"/>
    <w:rsid w:val="1A95F3D5"/>
    <w:rsid w:val="1A9C62CB"/>
    <w:rsid w:val="1AAFD97C"/>
    <w:rsid w:val="1AB8DAA0"/>
    <w:rsid w:val="1AC2368D"/>
    <w:rsid w:val="1AC6A146"/>
    <w:rsid w:val="1AC87400"/>
    <w:rsid w:val="1ACC0FD3"/>
    <w:rsid w:val="1AD057A1"/>
    <w:rsid w:val="1AD0E6C9"/>
    <w:rsid w:val="1AD2AAA3"/>
    <w:rsid w:val="1AD39BF9"/>
    <w:rsid w:val="1AD7E2A7"/>
    <w:rsid w:val="1AD8D641"/>
    <w:rsid w:val="1ADA1747"/>
    <w:rsid w:val="1ADEECA9"/>
    <w:rsid w:val="1AF05527"/>
    <w:rsid w:val="1AF20AD0"/>
    <w:rsid w:val="1B0012DE"/>
    <w:rsid w:val="1B02354E"/>
    <w:rsid w:val="1B0ADD32"/>
    <w:rsid w:val="1B184D6F"/>
    <w:rsid w:val="1B19199A"/>
    <w:rsid w:val="1B20452E"/>
    <w:rsid w:val="1B2534B8"/>
    <w:rsid w:val="1B25E593"/>
    <w:rsid w:val="1B2B5F47"/>
    <w:rsid w:val="1B2B8CEA"/>
    <w:rsid w:val="1B2CD331"/>
    <w:rsid w:val="1B30E83F"/>
    <w:rsid w:val="1B35BFAF"/>
    <w:rsid w:val="1B360E14"/>
    <w:rsid w:val="1B44BCFF"/>
    <w:rsid w:val="1B4D8BAC"/>
    <w:rsid w:val="1B596D45"/>
    <w:rsid w:val="1B5AA23C"/>
    <w:rsid w:val="1B5C1AF7"/>
    <w:rsid w:val="1B64E98A"/>
    <w:rsid w:val="1B6FC5E8"/>
    <w:rsid w:val="1B7AC217"/>
    <w:rsid w:val="1B81371E"/>
    <w:rsid w:val="1B8629D4"/>
    <w:rsid w:val="1B8DE750"/>
    <w:rsid w:val="1B8FDC1E"/>
    <w:rsid w:val="1BA99409"/>
    <w:rsid w:val="1BB28DB6"/>
    <w:rsid w:val="1BBCF812"/>
    <w:rsid w:val="1BC03122"/>
    <w:rsid w:val="1BCF5E4B"/>
    <w:rsid w:val="1BD78045"/>
    <w:rsid w:val="1BE0DC6F"/>
    <w:rsid w:val="1BE2A2E8"/>
    <w:rsid w:val="1BE8A795"/>
    <w:rsid w:val="1BEEBEEE"/>
    <w:rsid w:val="1BF527C6"/>
    <w:rsid w:val="1BFA93C5"/>
    <w:rsid w:val="1BFBAB27"/>
    <w:rsid w:val="1C004D63"/>
    <w:rsid w:val="1C0149D0"/>
    <w:rsid w:val="1C02F5A0"/>
    <w:rsid w:val="1C057818"/>
    <w:rsid w:val="1C0B5AF9"/>
    <w:rsid w:val="1C0F07B3"/>
    <w:rsid w:val="1C120E93"/>
    <w:rsid w:val="1C14F60A"/>
    <w:rsid w:val="1C15C166"/>
    <w:rsid w:val="1C1627B6"/>
    <w:rsid w:val="1C1A0186"/>
    <w:rsid w:val="1C1A615C"/>
    <w:rsid w:val="1C2A0A1C"/>
    <w:rsid w:val="1C2C645D"/>
    <w:rsid w:val="1C2FE0D8"/>
    <w:rsid w:val="1C3286B0"/>
    <w:rsid w:val="1C58815A"/>
    <w:rsid w:val="1C5E8548"/>
    <w:rsid w:val="1C63E48A"/>
    <w:rsid w:val="1C8408B6"/>
    <w:rsid w:val="1C882668"/>
    <w:rsid w:val="1C8C5BFF"/>
    <w:rsid w:val="1C90E1C1"/>
    <w:rsid w:val="1CA30970"/>
    <w:rsid w:val="1CA32F2D"/>
    <w:rsid w:val="1CA3D2AD"/>
    <w:rsid w:val="1CB04BFC"/>
    <w:rsid w:val="1CB40130"/>
    <w:rsid w:val="1CB45100"/>
    <w:rsid w:val="1CBAABF0"/>
    <w:rsid w:val="1CCDECF1"/>
    <w:rsid w:val="1CCE27A5"/>
    <w:rsid w:val="1CCF3032"/>
    <w:rsid w:val="1CDE0F67"/>
    <w:rsid w:val="1CE26AC4"/>
    <w:rsid w:val="1CE7C021"/>
    <w:rsid w:val="1CE95C0D"/>
    <w:rsid w:val="1CF27CB4"/>
    <w:rsid w:val="1D1513E3"/>
    <w:rsid w:val="1D17DB51"/>
    <w:rsid w:val="1D1C459A"/>
    <w:rsid w:val="1D310D87"/>
    <w:rsid w:val="1D3AFE69"/>
    <w:rsid w:val="1D4C10F8"/>
    <w:rsid w:val="1D5BF6C4"/>
    <w:rsid w:val="1D5ED1BB"/>
    <w:rsid w:val="1D615033"/>
    <w:rsid w:val="1D674123"/>
    <w:rsid w:val="1D6B2EAC"/>
    <w:rsid w:val="1D73375B"/>
    <w:rsid w:val="1D764DD2"/>
    <w:rsid w:val="1D805D35"/>
    <w:rsid w:val="1D82B3F7"/>
    <w:rsid w:val="1D8F31B2"/>
    <w:rsid w:val="1D940CFE"/>
    <w:rsid w:val="1D959C71"/>
    <w:rsid w:val="1D988FC9"/>
    <w:rsid w:val="1D9A12F9"/>
    <w:rsid w:val="1D9BDEFD"/>
    <w:rsid w:val="1DA0FB64"/>
    <w:rsid w:val="1DA8CD64"/>
    <w:rsid w:val="1DB071B9"/>
    <w:rsid w:val="1DB12134"/>
    <w:rsid w:val="1DB1EAAE"/>
    <w:rsid w:val="1DCDC9C2"/>
    <w:rsid w:val="1DD7361A"/>
    <w:rsid w:val="1DD775C2"/>
    <w:rsid w:val="1DE29C12"/>
    <w:rsid w:val="1DE2F462"/>
    <w:rsid w:val="1DEBE7C5"/>
    <w:rsid w:val="1DF6669F"/>
    <w:rsid w:val="1DF9651E"/>
    <w:rsid w:val="1E0E8317"/>
    <w:rsid w:val="1E17E621"/>
    <w:rsid w:val="1E22BE9A"/>
    <w:rsid w:val="1E24B948"/>
    <w:rsid w:val="1E250094"/>
    <w:rsid w:val="1E284E48"/>
    <w:rsid w:val="1E29F240"/>
    <w:rsid w:val="1E32ABBC"/>
    <w:rsid w:val="1E370F10"/>
    <w:rsid w:val="1E39B319"/>
    <w:rsid w:val="1E3EFF8E"/>
    <w:rsid w:val="1E3FDBDE"/>
    <w:rsid w:val="1E4F0E47"/>
    <w:rsid w:val="1E60D385"/>
    <w:rsid w:val="1E711858"/>
    <w:rsid w:val="1E71A271"/>
    <w:rsid w:val="1E741478"/>
    <w:rsid w:val="1E74C89D"/>
    <w:rsid w:val="1E74E168"/>
    <w:rsid w:val="1E852C6E"/>
    <w:rsid w:val="1E85CFE9"/>
    <w:rsid w:val="1E8B170F"/>
    <w:rsid w:val="1E902D1F"/>
    <w:rsid w:val="1E9A3725"/>
    <w:rsid w:val="1EA5C075"/>
    <w:rsid w:val="1EB4AEA7"/>
    <w:rsid w:val="1ECAA40E"/>
    <w:rsid w:val="1EE96C9B"/>
    <w:rsid w:val="1EF2FB53"/>
    <w:rsid w:val="1EF330A5"/>
    <w:rsid w:val="1EF58DDC"/>
    <w:rsid w:val="1F036185"/>
    <w:rsid w:val="1F1979D4"/>
    <w:rsid w:val="1F1F22FA"/>
    <w:rsid w:val="1F2C795F"/>
    <w:rsid w:val="1F310955"/>
    <w:rsid w:val="1F38D9A8"/>
    <w:rsid w:val="1F3AB52C"/>
    <w:rsid w:val="1F3D6EEA"/>
    <w:rsid w:val="1F466D86"/>
    <w:rsid w:val="1F48E01F"/>
    <w:rsid w:val="1F4EDAC2"/>
    <w:rsid w:val="1F51377D"/>
    <w:rsid w:val="1F63223A"/>
    <w:rsid w:val="1F6A36CD"/>
    <w:rsid w:val="1F6FA3EF"/>
    <w:rsid w:val="1F7348D9"/>
    <w:rsid w:val="1F759C3C"/>
    <w:rsid w:val="1F8A5F7B"/>
    <w:rsid w:val="1F900C1D"/>
    <w:rsid w:val="1F9D6402"/>
    <w:rsid w:val="1F9E5658"/>
    <w:rsid w:val="1FA39E2D"/>
    <w:rsid w:val="1FA42A98"/>
    <w:rsid w:val="1FA45315"/>
    <w:rsid w:val="1FAC51DA"/>
    <w:rsid w:val="1FB0462A"/>
    <w:rsid w:val="1FB0AE2A"/>
    <w:rsid w:val="1FCCBE64"/>
    <w:rsid w:val="1FCF6445"/>
    <w:rsid w:val="1FD37EDD"/>
    <w:rsid w:val="1FDF8B6E"/>
    <w:rsid w:val="1FE2A572"/>
    <w:rsid w:val="1FEAA0C2"/>
    <w:rsid w:val="1FED93C5"/>
    <w:rsid w:val="1FFBA6FE"/>
    <w:rsid w:val="1FFC7272"/>
    <w:rsid w:val="20013271"/>
    <w:rsid w:val="200787FB"/>
    <w:rsid w:val="200D8992"/>
    <w:rsid w:val="200DB03B"/>
    <w:rsid w:val="200E0CB3"/>
    <w:rsid w:val="2014A35D"/>
    <w:rsid w:val="2015C870"/>
    <w:rsid w:val="2016C915"/>
    <w:rsid w:val="2021A04A"/>
    <w:rsid w:val="20240B95"/>
    <w:rsid w:val="2032F9F3"/>
    <w:rsid w:val="20440C53"/>
    <w:rsid w:val="204B651D"/>
    <w:rsid w:val="2052C563"/>
    <w:rsid w:val="2061AC6E"/>
    <w:rsid w:val="207517D3"/>
    <w:rsid w:val="207A83FF"/>
    <w:rsid w:val="208CC3B6"/>
    <w:rsid w:val="20A13853"/>
    <w:rsid w:val="20A58A82"/>
    <w:rsid w:val="20C1F733"/>
    <w:rsid w:val="20CAF624"/>
    <w:rsid w:val="20D89E79"/>
    <w:rsid w:val="20DB6323"/>
    <w:rsid w:val="20DF79E6"/>
    <w:rsid w:val="20DFA810"/>
    <w:rsid w:val="20EF115E"/>
    <w:rsid w:val="20FF8836"/>
    <w:rsid w:val="210D1BA8"/>
    <w:rsid w:val="210FE43A"/>
    <w:rsid w:val="211609BE"/>
    <w:rsid w:val="211A7A3D"/>
    <w:rsid w:val="21200E24"/>
    <w:rsid w:val="212C1E71"/>
    <w:rsid w:val="2131CD08"/>
    <w:rsid w:val="21348068"/>
    <w:rsid w:val="213BCFA2"/>
    <w:rsid w:val="213E7FEB"/>
    <w:rsid w:val="21425B9B"/>
    <w:rsid w:val="2146F8D9"/>
    <w:rsid w:val="214F8975"/>
    <w:rsid w:val="215BD038"/>
    <w:rsid w:val="215E7423"/>
    <w:rsid w:val="2162D6B5"/>
    <w:rsid w:val="21688E16"/>
    <w:rsid w:val="21688EC5"/>
    <w:rsid w:val="216ED538"/>
    <w:rsid w:val="217A4A35"/>
    <w:rsid w:val="217BDC5B"/>
    <w:rsid w:val="217FD295"/>
    <w:rsid w:val="2186A42A"/>
    <w:rsid w:val="218E9FF5"/>
    <w:rsid w:val="218EB431"/>
    <w:rsid w:val="21902D11"/>
    <w:rsid w:val="21A53839"/>
    <w:rsid w:val="21A7801F"/>
    <w:rsid w:val="21B3D811"/>
    <w:rsid w:val="21C14763"/>
    <w:rsid w:val="21C19181"/>
    <w:rsid w:val="21C909F3"/>
    <w:rsid w:val="21CABF63"/>
    <w:rsid w:val="21DE0255"/>
    <w:rsid w:val="21E419AD"/>
    <w:rsid w:val="21F0553E"/>
    <w:rsid w:val="21F6D96C"/>
    <w:rsid w:val="21F8D5E7"/>
    <w:rsid w:val="21FD70ED"/>
    <w:rsid w:val="21FDF2C4"/>
    <w:rsid w:val="2200102B"/>
    <w:rsid w:val="22037882"/>
    <w:rsid w:val="2215B5EA"/>
    <w:rsid w:val="22172BFB"/>
    <w:rsid w:val="22185DE2"/>
    <w:rsid w:val="2219B37E"/>
    <w:rsid w:val="221A3A8A"/>
    <w:rsid w:val="222B61D0"/>
    <w:rsid w:val="2237F889"/>
    <w:rsid w:val="223BF27D"/>
    <w:rsid w:val="223D3C58"/>
    <w:rsid w:val="224D2E8D"/>
    <w:rsid w:val="224F9A87"/>
    <w:rsid w:val="226B69FA"/>
    <w:rsid w:val="227B3227"/>
    <w:rsid w:val="227B7871"/>
    <w:rsid w:val="228B0669"/>
    <w:rsid w:val="229057AB"/>
    <w:rsid w:val="229F8DFC"/>
    <w:rsid w:val="22A00DF4"/>
    <w:rsid w:val="22D1CFBA"/>
    <w:rsid w:val="22E33D96"/>
    <w:rsid w:val="22F5E52E"/>
    <w:rsid w:val="23004868"/>
    <w:rsid w:val="2300D133"/>
    <w:rsid w:val="230859C1"/>
    <w:rsid w:val="230B982E"/>
    <w:rsid w:val="2314254B"/>
    <w:rsid w:val="231EE5FE"/>
    <w:rsid w:val="2322DE47"/>
    <w:rsid w:val="2326754D"/>
    <w:rsid w:val="23275168"/>
    <w:rsid w:val="23358E9D"/>
    <w:rsid w:val="2339ED88"/>
    <w:rsid w:val="234CFE18"/>
    <w:rsid w:val="235892AA"/>
    <w:rsid w:val="235C3DBB"/>
    <w:rsid w:val="23697648"/>
    <w:rsid w:val="237A9E7F"/>
    <w:rsid w:val="2381AB07"/>
    <w:rsid w:val="238D595F"/>
    <w:rsid w:val="239A39AD"/>
    <w:rsid w:val="23A28493"/>
    <w:rsid w:val="23A56AA3"/>
    <w:rsid w:val="23A61E08"/>
    <w:rsid w:val="23A7E308"/>
    <w:rsid w:val="23BCAA3A"/>
    <w:rsid w:val="23BD1925"/>
    <w:rsid w:val="23D1BAC4"/>
    <w:rsid w:val="23DEAD44"/>
    <w:rsid w:val="23E144F5"/>
    <w:rsid w:val="23E4CC1F"/>
    <w:rsid w:val="23F69D77"/>
    <w:rsid w:val="24047764"/>
    <w:rsid w:val="240B14C4"/>
    <w:rsid w:val="2414D520"/>
    <w:rsid w:val="24161D6B"/>
    <w:rsid w:val="24317CCC"/>
    <w:rsid w:val="243944DF"/>
    <w:rsid w:val="24400AD7"/>
    <w:rsid w:val="2449D2D9"/>
    <w:rsid w:val="245925D7"/>
    <w:rsid w:val="245EC093"/>
    <w:rsid w:val="245FFB82"/>
    <w:rsid w:val="246530BA"/>
    <w:rsid w:val="24735D1A"/>
    <w:rsid w:val="247ACCB0"/>
    <w:rsid w:val="247B05B9"/>
    <w:rsid w:val="248112DD"/>
    <w:rsid w:val="248733A1"/>
    <w:rsid w:val="2489D449"/>
    <w:rsid w:val="248F5515"/>
    <w:rsid w:val="249023F1"/>
    <w:rsid w:val="249EA8DD"/>
    <w:rsid w:val="24A1978E"/>
    <w:rsid w:val="24A93F3F"/>
    <w:rsid w:val="24AAA0A0"/>
    <w:rsid w:val="24CFAFC6"/>
    <w:rsid w:val="24E54D82"/>
    <w:rsid w:val="24EB1CE1"/>
    <w:rsid w:val="25049186"/>
    <w:rsid w:val="25061C69"/>
    <w:rsid w:val="25080827"/>
    <w:rsid w:val="25097E60"/>
    <w:rsid w:val="250A5F1D"/>
    <w:rsid w:val="250FD006"/>
    <w:rsid w:val="2512EB79"/>
    <w:rsid w:val="2513A380"/>
    <w:rsid w:val="251B379B"/>
    <w:rsid w:val="251B41C6"/>
    <w:rsid w:val="251E3F31"/>
    <w:rsid w:val="25234147"/>
    <w:rsid w:val="25318D6B"/>
    <w:rsid w:val="253F9CD1"/>
    <w:rsid w:val="254C9B8D"/>
    <w:rsid w:val="25628943"/>
    <w:rsid w:val="25681EA5"/>
    <w:rsid w:val="2568D214"/>
    <w:rsid w:val="256F994B"/>
    <w:rsid w:val="2587657A"/>
    <w:rsid w:val="258860D8"/>
    <w:rsid w:val="2588CC6D"/>
    <w:rsid w:val="259B4E1D"/>
    <w:rsid w:val="25A14B90"/>
    <w:rsid w:val="25A30ABC"/>
    <w:rsid w:val="25B6660A"/>
    <w:rsid w:val="25B6DB11"/>
    <w:rsid w:val="25B7F737"/>
    <w:rsid w:val="25BCD4AD"/>
    <w:rsid w:val="25BF6359"/>
    <w:rsid w:val="25CE8FFD"/>
    <w:rsid w:val="25DBDB38"/>
    <w:rsid w:val="25EEA67F"/>
    <w:rsid w:val="25F82CB2"/>
    <w:rsid w:val="26093527"/>
    <w:rsid w:val="260A179F"/>
    <w:rsid w:val="261A6424"/>
    <w:rsid w:val="26247AA2"/>
    <w:rsid w:val="26290097"/>
    <w:rsid w:val="2629D60F"/>
    <w:rsid w:val="26301721"/>
    <w:rsid w:val="26315950"/>
    <w:rsid w:val="2637FA06"/>
    <w:rsid w:val="263A1541"/>
    <w:rsid w:val="263E7E6F"/>
    <w:rsid w:val="26403835"/>
    <w:rsid w:val="264690BC"/>
    <w:rsid w:val="26475A38"/>
    <w:rsid w:val="2651FF0B"/>
    <w:rsid w:val="2655B696"/>
    <w:rsid w:val="265F263E"/>
    <w:rsid w:val="266982F7"/>
    <w:rsid w:val="266E8CE0"/>
    <w:rsid w:val="267426D5"/>
    <w:rsid w:val="2674A317"/>
    <w:rsid w:val="267EF248"/>
    <w:rsid w:val="26808132"/>
    <w:rsid w:val="26881A9A"/>
    <w:rsid w:val="26882901"/>
    <w:rsid w:val="2690B508"/>
    <w:rsid w:val="2691443E"/>
    <w:rsid w:val="26966535"/>
    <w:rsid w:val="2698E867"/>
    <w:rsid w:val="269B4429"/>
    <w:rsid w:val="26A23AC7"/>
    <w:rsid w:val="26AB2057"/>
    <w:rsid w:val="26C4D26D"/>
    <w:rsid w:val="26CB900E"/>
    <w:rsid w:val="26D3CC3D"/>
    <w:rsid w:val="26E0140B"/>
    <w:rsid w:val="26E0C68E"/>
    <w:rsid w:val="26E97006"/>
    <w:rsid w:val="26FB65C8"/>
    <w:rsid w:val="2707B1C4"/>
    <w:rsid w:val="2708DCA5"/>
    <w:rsid w:val="270F63A0"/>
    <w:rsid w:val="271CEDE4"/>
    <w:rsid w:val="273338E1"/>
    <w:rsid w:val="2734505D"/>
    <w:rsid w:val="27381B2A"/>
    <w:rsid w:val="27403947"/>
    <w:rsid w:val="2748987E"/>
    <w:rsid w:val="275D874A"/>
    <w:rsid w:val="276881BA"/>
    <w:rsid w:val="2768EC2B"/>
    <w:rsid w:val="27691D8E"/>
    <w:rsid w:val="27716BE9"/>
    <w:rsid w:val="27718E5C"/>
    <w:rsid w:val="2771D8FE"/>
    <w:rsid w:val="2772679F"/>
    <w:rsid w:val="27753427"/>
    <w:rsid w:val="27813446"/>
    <w:rsid w:val="27841259"/>
    <w:rsid w:val="2786FACF"/>
    <w:rsid w:val="278D5FED"/>
    <w:rsid w:val="278F29C6"/>
    <w:rsid w:val="27A629B6"/>
    <w:rsid w:val="27C50A55"/>
    <w:rsid w:val="27D12A63"/>
    <w:rsid w:val="27E0E001"/>
    <w:rsid w:val="27E25C7A"/>
    <w:rsid w:val="27EECB36"/>
    <w:rsid w:val="27F185E9"/>
    <w:rsid w:val="27FFF0B5"/>
    <w:rsid w:val="28061DFC"/>
    <w:rsid w:val="280DC070"/>
    <w:rsid w:val="280DDAD1"/>
    <w:rsid w:val="28133DF2"/>
    <w:rsid w:val="28189A8D"/>
    <w:rsid w:val="281B8B3C"/>
    <w:rsid w:val="282ABD72"/>
    <w:rsid w:val="2834E31C"/>
    <w:rsid w:val="2835C252"/>
    <w:rsid w:val="2838857E"/>
    <w:rsid w:val="283AE6EC"/>
    <w:rsid w:val="283BF3CD"/>
    <w:rsid w:val="28425613"/>
    <w:rsid w:val="2855006D"/>
    <w:rsid w:val="285C4CB6"/>
    <w:rsid w:val="28601E16"/>
    <w:rsid w:val="2866E9AB"/>
    <w:rsid w:val="28771C1B"/>
    <w:rsid w:val="287A416D"/>
    <w:rsid w:val="28842ACC"/>
    <w:rsid w:val="28886D28"/>
    <w:rsid w:val="28964B97"/>
    <w:rsid w:val="2897DF9E"/>
    <w:rsid w:val="28A0AAF6"/>
    <w:rsid w:val="28A66F7D"/>
    <w:rsid w:val="28AE48B4"/>
    <w:rsid w:val="28AED588"/>
    <w:rsid w:val="28AEDE9F"/>
    <w:rsid w:val="28BB843C"/>
    <w:rsid w:val="28C06D2F"/>
    <w:rsid w:val="28C56345"/>
    <w:rsid w:val="28C7F2CB"/>
    <w:rsid w:val="28CA4EA7"/>
    <w:rsid w:val="28CF0CEC"/>
    <w:rsid w:val="28D3CAAD"/>
    <w:rsid w:val="28E35C0D"/>
    <w:rsid w:val="28EB4DA4"/>
    <w:rsid w:val="28F467C7"/>
    <w:rsid w:val="290B0883"/>
    <w:rsid w:val="290EB8B6"/>
    <w:rsid w:val="2922CB30"/>
    <w:rsid w:val="293454B4"/>
    <w:rsid w:val="293D2C73"/>
    <w:rsid w:val="294B0680"/>
    <w:rsid w:val="29548D75"/>
    <w:rsid w:val="295ADE75"/>
    <w:rsid w:val="295AE466"/>
    <w:rsid w:val="29736FD5"/>
    <w:rsid w:val="29746892"/>
    <w:rsid w:val="297D1FC0"/>
    <w:rsid w:val="2980A6EC"/>
    <w:rsid w:val="298E16AD"/>
    <w:rsid w:val="298FC886"/>
    <w:rsid w:val="29912287"/>
    <w:rsid w:val="29A1EA3E"/>
    <w:rsid w:val="29B4ECE9"/>
    <w:rsid w:val="29B57D4D"/>
    <w:rsid w:val="29BAE259"/>
    <w:rsid w:val="29C290C0"/>
    <w:rsid w:val="29C562D3"/>
    <w:rsid w:val="29C7BA7C"/>
    <w:rsid w:val="29CBAB7A"/>
    <w:rsid w:val="29DCB3B2"/>
    <w:rsid w:val="29DDA946"/>
    <w:rsid w:val="29ECE36D"/>
    <w:rsid w:val="29F8731C"/>
    <w:rsid w:val="29FFDE47"/>
    <w:rsid w:val="2A0072D1"/>
    <w:rsid w:val="2A0E20B8"/>
    <w:rsid w:val="2A26027E"/>
    <w:rsid w:val="2A28F612"/>
    <w:rsid w:val="2A3C3976"/>
    <w:rsid w:val="2A40C1FB"/>
    <w:rsid w:val="2A44F8B1"/>
    <w:rsid w:val="2A5EFFA9"/>
    <w:rsid w:val="2A639194"/>
    <w:rsid w:val="2A7C5842"/>
    <w:rsid w:val="2A7ECC17"/>
    <w:rsid w:val="2A89D72D"/>
    <w:rsid w:val="2A8EF5E6"/>
    <w:rsid w:val="2A979DA3"/>
    <w:rsid w:val="2AB16E4E"/>
    <w:rsid w:val="2AB57D55"/>
    <w:rsid w:val="2AB9A768"/>
    <w:rsid w:val="2ABE28FA"/>
    <w:rsid w:val="2AC15C83"/>
    <w:rsid w:val="2AC2A2C1"/>
    <w:rsid w:val="2ACD5CF3"/>
    <w:rsid w:val="2AD8652E"/>
    <w:rsid w:val="2ADF574A"/>
    <w:rsid w:val="2AF05DD6"/>
    <w:rsid w:val="2AF45CD4"/>
    <w:rsid w:val="2AFBFF4C"/>
    <w:rsid w:val="2B034104"/>
    <w:rsid w:val="2B0F0A13"/>
    <w:rsid w:val="2B19A0FC"/>
    <w:rsid w:val="2B226514"/>
    <w:rsid w:val="2B259AF7"/>
    <w:rsid w:val="2B35CD80"/>
    <w:rsid w:val="2B3D49BC"/>
    <w:rsid w:val="2B4FAB17"/>
    <w:rsid w:val="2B56366C"/>
    <w:rsid w:val="2B5F588F"/>
    <w:rsid w:val="2B6099EB"/>
    <w:rsid w:val="2B64262B"/>
    <w:rsid w:val="2B6873C7"/>
    <w:rsid w:val="2B76FBDD"/>
    <w:rsid w:val="2B788413"/>
    <w:rsid w:val="2B79B55F"/>
    <w:rsid w:val="2B843E12"/>
    <w:rsid w:val="2B8EFEFD"/>
    <w:rsid w:val="2B965200"/>
    <w:rsid w:val="2B9BAAF0"/>
    <w:rsid w:val="2BB4AFC2"/>
    <w:rsid w:val="2BCC59B8"/>
    <w:rsid w:val="2BE20B98"/>
    <w:rsid w:val="2BFC8E18"/>
    <w:rsid w:val="2C0280A6"/>
    <w:rsid w:val="2C0BDA68"/>
    <w:rsid w:val="2C233EA6"/>
    <w:rsid w:val="2C261C95"/>
    <w:rsid w:val="2C289DB0"/>
    <w:rsid w:val="2C2F83B0"/>
    <w:rsid w:val="2C387F5B"/>
    <w:rsid w:val="2C4276E7"/>
    <w:rsid w:val="2C4C6A4E"/>
    <w:rsid w:val="2C51A7B8"/>
    <w:rsid w:val="2C533779"/>
    <w:rsid w:val="2C5E7322"/>
    <w:rsid w:val="2C6245A7"/>
    <w:rsid w:val="2C66BC11"/>
    <w:rsid w:val="2C692D54"/>
    <w:rsid w:val="2C6EE0B3"/>
    <w:rsid w:val="2C754F96"/>
    <w:rsid w:val="2C777597"/>
    <w:rsid w:val="2C78D9B5"/>
    <w:rsid w:val="2C8E4D86"/>
    <w:rsid w:val="2C93AD5D"/>
    <w:rsid w:val="2C96A0DA"/>
    <w:rsid w:val="2CA02BA7"/>
    <w:rsid w:val="2CA7AE83"/>
    <w:rsid w:val="2CB3B3B4"/>
    <w:rsid w:val="2CB6207E"/>
    <w:rsid w:val="2CBC3A9C"/>
    <w:rsid w:val="2CBFB831"/>
    <w:rsid w:val="2CC6C5C0"/>
    <w:rsid w:val="2CD1A4B1"/>
    <w:rsid w:val="2CD756B3"/>
    <w:rsid w:val="2CE884E9"/>
    <w:rsid w:val="2CEF3FE6"/>
    <w:rsid w:val="2CF13F12"/>
    <w:rsid w:val="2CF30F00"/>
    <w:rsid w:val="2CFB7F6B"/>
    <w:rsid w:val="2CFDACE4"/>
    <w:rsid w:val="2D04AEAC"/>
    <w:rsid w:val="2D09CEA0"/>
    <w:rsid w:val="2D0B5124"/>
    <w:rsid w:val="2D1A44CB"/>
    <w:rsid w:val="2D1FB603"/>
    <w:rsid w:val="2D246BBC"/>
    <w:rsid w:val="2D2A362D"/>
    <w:rsid w:val="2D2C3DF7"/>
    <w:rsid w:val="2D31B3A6"/>
    <w:rsid w:val="2D3BDA64"/>
    <w:rsid w:val="2D43D8AE"/>
    <w:rsid w:val="2D45C17A"/>
    <w:rsid w:val="2D46DDCF"/>
    <w:rsid w:val="2D508023"/>
    <w:rsid w:val="2D5280CB"/>
    <w:rsid w:val="2D5AC456"/>
    <w:rsid w:val="2D682A19"/>
    <w:rsid w:val="2D6E5FFF"/>
    <w:rsid w:val="2D727C6A"/>
    <w:rsid w:val="2D8C7B64"/>
    <w:rsid w:val="2D8D30D3"/>
    <w:rsid w:val="2D93FBE3"/>
    <w:rsid w:val="2D94A39C"/>
    <w:rsid w:val="2D95E158"/>
    <w:rsid w:val="2D99921A"/>
    <w:rsid w:val="2D9AAF7E"/>
    <w:rsid w:val="2DBF0F07"/>
    <w:rsid w:val="2DCA28F8"/>
    <w:rsid w:val="2DCFE6B3"/>
    <w:rsid w:val="2DE72E07"/>
    <w:rsid w:val="2DE856FA"/>
    <w:rsid w:val="2DF80494"/>
    <w:rsid w:val="2DF81C51"/>
    <w:rsid w:val="2DFBF97D"/>
    <w:rsid w:val="2E009245"/>
    <w:rsid w:val="2E00A659"/>
    <w:rsid w:val="2E04FDB5"/>
    <w:rsid w:val="2E0B85EF"/>
    <w:rsid w:val="2E0EC530"/>
    <w:rsid w:val="2E0FCFE8"/>
    <w:rsid w:val="2E2F4D69"/>
    <w:rsid w:val="2E3CC544"/>
    <w:rsid w:val="2E424471"/>
    <w:rsid w:val="2E449AC7"/>
    <w:rsid w:val="2E451126"/>
    <w:rsid w:val="2E45349A"/>
    <w:rsid w:val="2E56316A"/>
    <w:rsid w:val="2E567B74"/>
    <w:rsid w:val="2E65DD81"/>
    <w:rsid w:val="2E66AC23"/>
    <w:rsid w:val="2E7CF138"/>
    <w:rsid w:val="2E85261A"/>
    <w:rsid w:val="2E895587"/>
    <w:rsid w:val="2EB30F63"/>
    <w:rsid w:val="2EB64DB2"/>
    <w:rsid w:val="2EE58E30"/>
    <w:rsid w:val="2EE98ADB"/>
    <w:rsid w:val="2EF14513"/>
    <w:rsid w:val="2EF4F0C6"/>
    <w:rsid w:val="2EF8432B"/>
    <w:rsid w:val="2EFC7BF3"/>
    <w:rsid w:val="2EFECC7F"/>
    <w:rsid w:val="2F13544D"/>
    <w:rsid w:val="2F13ADC8"/>
    <w:rsid w:val="2F13F9C2"/>
    <w:rsid w:val="2F15E971"/>
    <w:rsid w:val="2F1A72CE"/>
    <w:rsid w:val="2F204D1F"/>
    <w:rsid w:val="2F247982"/>
    <w:rsid w:val="2F252B6F"/>
    <w:rsid w:val="2F29C02C"/>
    <w:rsid w:val="2F334037"/>
    <w:rsid w:val="2F3AEA76"/>
    <w:rsid w:val="2F3CFDB7"/>
    <w:rsid w:val="2F553253"/>
    <w:rsid w:val="2F585ABA"/>
    <w:rsid w:val="2F5D8141"/>
    <w:rsid w:val="2F60BFEB"/>
    <w:rsid w:val="2F68B42E"/>
    <w:rsid w:val="2F70DF03"/>
    <w:rsid w:val="2F8964A9"/>
    <w:rsid w:val="2F9A23FC"/>
    <w:rsid w:val="2FA007BF"/>
    <w:rsid w:val="2FA8826A"/>
    <w:rsid w:val="2FADE6CF"/>
    <w:rsid w:val="2FCC20B1"/>
    <w:rsid w:val="2FE8E28F"/>
    <w:rsid w:val="2FEA0C78"/>
    <w:rsid w:val="2FEB607C"/>
    <w:rsid w:val="2FFB856A"/>
    <w:rsid w:val="300027EB"/>
    <w:rsid w:val="3004CE3F"/>
    <w:rsid w:val="30098081"/>
    <w:rsid w:val="301C7BA0"/>
    <w:rsid w:val="3026347E"/>
    <w:rsid w:val="30333F97"/>
    <w:rsid w:val="30335342"/>
    <w:rsid w:val="303AECFE"/>
    <w:rsid w:val="303EBF18"/>
    <w:rsid w:val="304C5846"/>
    <w:rsid w:val="305837EB"/>
    <w:rsid w:val="307C98BC"/>
    <w:rsid w:val="3080AAD6"/>
    <w:rsid w:val="308623EE"/>
    <w:rsid w:val="3086553F"/>
    <w:rsid w:val="30A039B1"/>
    <w:rsid w:val="30A4329B"/>
    <w:rsid w:val="30B04566"/>
    <w:rsid w:val="30B9DA97"/>
    <w:rsid w:val="30C049E3"/>
    <w:rsid w:val="30C224E2"/>
    <w:rsid w:val="30C81858"/>
    <w:rsid w:val="30D58C8F"/>
    <w:rsid w:val="30D6AED5"/>
    <w:rsid w:val="30D80D28"/>
    <w:rsid w:val="30E04184"/>
    <w:rsid w:val="30E36833"/>
    <w:rsid w:val="30E3E360"/>
    <w:rsid w:val="30EE8D46"/>
    <w:rsid w:val="30EFC06A"/>
    <w:rsid w:val="30F102B4"/>
    <w:rsid w:val="30F6D777"/>
    <w:rsid w:val="30F921A5"/>
    <w:rsid w:val="30F94A17"/>
    <w:rsid w:val="3100101E"/>
    <w:rsid w:val="31055AB1"/>
    <w:rsid w:val="31069E42"/>
    <w:rsid w:val="3107C876"/>
    <w:rsid w:val="3109BC67"/>
    <w:rsid w:val="3113B98C"/>
    <w:rsid w:val="3113DE04"/>
    <w:rsid w:val="311893F1"/>
    <w:rsid w:val="311D355E"/>
    <w:rsid w:val="3120A889"/>
    <w:rsid w:val="312315B2"/>
    <w:rsid w:val="31253323"/>
    <w:rsid w:val="313101DD"/>
    <w:rsid w:val="313C9E77"/>
    <w:rsid w:val="315BE8C1"/>
    <w:rsid w:val="316B2A27"/>
    <w:rsid w:val="3170B03D"/>
    <w:rsid w:val="3175C894"/>
    <w:rsid w:val="317666DE"/>
    <w:rsid w:val="31777CEA"/>
    <w:rsid w:val="31801D50"/>
    <w:rsid w:val="318C1330"/>
    <w:rsid w:val="318E6F71"/>
    <w:rsid w:val="318EBA97"/>
    <w:rsid w:val="31938DCE"/>
    <w:rsid w:val="3194642B"/>
    <w:rsid w:val="31A4BE93"/>
    <w:rsid w:val="31B5A550"/>
    <w:rsid w:val="31B64E62"/>
    <w:rsid w:val="31C25A4A"/>
    <w:rsid w:val="31CFB2EE"/>
    <w:rsid w:val="31D51B1C"/>
    <w:rsid w:val="31DB6181"/>
    <w:rsid w:val="31DF2032"/>
    <w:rsid w:val="31EF9FAC"/>
    <w:rsid w:val="31F5D752"/>
    <w:rsid w:val="3207A259"/>
    <w:rsid w:val="32090E14"/>
    <w:rsid w:val="3210280C"/>
    <w:rsid w:val="321E94DE"/>
    <w:rsid w:val="323B05E2"/>
    <w:rsid w:val="323FE08A"/>
    <w:rsid w:val="324BCB3F"/>
    <w:rsid w:val="324CB15B"/>
    <w:rsid w:val="325259EF"/>
    <w:rsid w:val="325A41CB"/>
    <w:rsid w:val="325BAF87"/>
    <w:rsid w:val="3262123B"/>
    <w:rsid w:val="3269AD7F"/>
    <w:rsid w:val="3279A744"/>
    <w:rsid w:val="328A2B6D"/>
    <w:rsid w:val="32920E07"/>
    <w:rsid w:val="32954C80"/>
    <w:rsid w:val="32A135E3"/>
    <w:rsid w:val="32AA0946"/>
    <w:rsid w:val="32B65B40"/>
    <w:rsid w:val="32C8CB36"/>
    <w:rsid w:val="32CC6E68"/>
    <w:rsid w:val="32CCA1BF"/>
    <w:rsid w:val="32D468A4"/>
    <w:rsid w:val="32EA2CC6"/>
    <w:rsid w:val="32EF6D3D"/>
    <w:rsid w:val="32F7C106"/>
    <w:rsid w:val="32FC5E8B"/>
    <w:rsid w:val="32FC9576"/>
    <w:rsid w:val="32FD43E9"/>
    <w:rsid w:val="3316EE80"/>
    <w:rsid w:val="3328EDD7"/>
    <w:rsid w:val="332E472C"/>
    <w:rsid w:val="3330348C"/>
    <w:rsid w:val="333F31FC"/>
    <w:rsid w:val="33454DED"/>
    <w:rsid w:val="3346114B"/>
    <w:rsid w:val="3348E901"/>
    <w:rsid w:val="334BC980"/>
    <w:rsid w:val="33620D93"/>
    <w:rsid w:val="33630396"/>
    <w:rsid w:val="3363C8A3"/>
    <w:rsid w:val="3363C9AC"/>
    <w:rsid w:val="336A50B3"/>
    <w:rsid w:val="33728DC0"/>
    <w:rsid w:val="3377CC49"/>
    <w:rsid w:val="33B8496F"/>
    <w:rsid w:val="33BC965C"/>
    <w:rsid w:val="33BEEE31"/>
    <w:rsid w:val="33D6D643"/>
    <w:rsid w:val="33D7035E"/>
    <w:rsid w:val="33DF5923"/>
    <w:rsid w:val="33DFAD24"/>
    <w:rsid w:val="33E27773"/>
    <w:rsid w:val="33E71716"/>
    <w:rsid w:val="33E9546F"/>
    <w:rsid w:val="33F0A9C3"/>
    <w:rsid w:val="33FFA1AD"/>
    <w:rsid w:val="34023EB7"/>
    <w:rsid w:val="3405C16B"/>
    <w:rsid w:val="340AE107"/>
    <w:rsid w:val="340B6AD0"/>
    <w:rsid w:val="3415644B"/>
    <w:rsid w:val="34176A5E"/>
    <w:rsid w:val="3418848E"/>
    <w:rsid w:val="341B08B1"/>
    <w:rsid w:val="341EDC49"/>
    <w:rsid w:val="342D80D8"/>
    <w:rsid w:val="344381FC"/>
    <w:rsid w:val="3447A7B0"/>
    <w:rsid w:val="345D06CB"/>
    <w:rsid w:val="34611FDB"/>
    <w:rsid w:val="34692A9E"/>
    <w:rsid w:val="34726022"/>
    <w:rsid w:val="3482E31F"/>
    <w:rsid w:val="3483B973"/>
    <w:rsid w:val="348D999B"/>
    <w:rsid w:val="348FC012"/>
    <w:rsid w:val="3499DB82"/>
    <w:rsid w:val="34A76A2F"/>
    <w:rsid w:val="34B76F34"/>
    <w:rsid w:val="34B79AF1"/>
    <w:rsid w:val="34BBEFF5"/>
    <w:rsid w:val="34BCE9F5"/>
    <w:rsid w:val="34BDC8A9"/>
    <w:rsid w:val="34C17936"/>
    <w:rsid w:val="34C8FA3B"/>
    <w:rsid w:val="34CC04ED"/>
    <w:rsid w:val="34D060AB"/>
    <w:rsid w:val="34D710C3"/>
    <w:rsid w:val="34D8072D"/>
    <w:rsid w:val="34DF16C0"/>
    <w:rsid w:val="34E6D373"/>
    <w:rsid w:val="34F38C34"/>
    <w:rsid w:val="35112118"/>
    <w:rsid w:val="351F4C81"/>
    <w:rsid w:val="352727AE"/>
    <w:rsid w:val="352D7814"/>
    <w:rsid w:val="353C002A"/>
    <w:rsid w:val="353E3E31"/>
    <w:rsid w:val="35400BD1"/>
    <w:rsid w:val="354023E3"/>
    <w:rsid w:val="35472C2C"/>
    <w:rsid w:val="3555E7A0"/>
    <w:rsid w:val="35575585"/>
    <w:rsid w:val="355858E9"/>
    <w:rsid w:val="355897E8"/>
    <w:rsid w:val="355A30BC"/>
    <w:rsid w:val="355ABE92"/>
    <w:rsid w:val="3567CDB0"/>
    <w:rsid w:val="35768E8A"/>
    <w:rsid w:val="3591BAFB"/>
    <w:rsid w:val="3595B32D"/>
    <w:rsid w:val="35A01561"/>
    <w:rsid w:val="35A35BE3"/>
    <w:rsid w:val="35A4DD9B"/>
    <w:rsid w:val="35A8D60C"/>
    <w:rsid w:val="35B2C019"/>
    <w:rsid w:val="35B33ABF"/>
    <w:rsid w:val="35B679D6"/>
    <w:rsid w:val="35BE5C29"/>
    <w:rsid w:val="35C60838"/>
    <w:rsid w:val="35DA0173"/>
    <w:rsid w:val="35DC0BA5"/>
    <w:rsid w:val="35DFC895"/>
    <w:rsid w:val="35E83F48"/>
    <w:rsid w:val="35E97E92"/>
    <w:rsid w:val="35F3E766"/>
    <w:rsid w:val="35F65E6C"/>
    <w:rsid w:val="3600BA60"/>
    <w:rsid w:val="3601D9BE"/>
    <w:rsid w:val="3603A6F4"/>
    <w:rsid w:val="36100F9A"/>
    <w:rsid w:val="361F7E41"/>
    <w:rsid w:val="3624B013"/>
    <w:rsid w:val="362B9986"/>
    <w:rsid w:val="36456D78"/>
    <w:rsid w:val="366B4538"/>
    <w:rsid w:val="36714E9E"/>
    <w:rsid w:val="36798ACD"/>
    <w:rsid w:val="367BD130"/>
    <w:rsid w:val="367FEA59"/>
    <w:rsid w:val="36B06C1D"/>
    <w:rsid w:val="36BBAF9E"/>
    <w:rsid w:val="36D098BB"/>
    <w:rsid w:val="36E01837"/>
    <w:rsid w:val="36E5E3DE"/>
    <w:rsid w:val="36EF76F8"/>
    <w:rsid w:val="36F6011D"/>
    <w:rsid w:val="36F9F387"/>
    <w:rsid w:val="3701B6A3"/>
    <w:rsid w:val="371A9E43"/>
    <w:rsid w:val="3723DDD5"/>
    <w:rsid w:val="37245801"/>
    <w:rsid w:val="372784D4"/>
    <w:rsid w:val="3729E820"/>
    <w:rsid w:val="372F28FF"/>
    <w:rsid w:val="37317B51"/>
    <w:rsid w:val="37335FC5"/>
    <w:rsid w:val="374F66B2"/>
    <w:rsid w:val="3752A973"/>
    <w:rsid w:val="375A2C8A"/>
    <w:rsid w:val="376A6DD9"/>
    <w:rsid w:val="37722592"/>
    <w:rsid w:val="377685F6"/>
    <w:rsid w:val="377BB6DF"/>
    <w:rsid w:val="3788C527"/>
    <w:rsid w:val="3788C7F3"/>
    <w:rsid w:val="378C3B04"/>
    <w:rsid w:val="378FED5C"/>
    <w:rsid w:val="3796EC91"/>
    <w:rsid w:val="379B6D90"/>
    <w:rsid w:val="37C97EEA"/>
    <w:rsid w:val="37CE97B9"/>
    <w:rsid w:val="37D6C4EF"/>
    <w:rsid w:val="37D92979"/>
    <w:rsid w:val="37DC5EF8"/>
    <w:rsid w:val="37E13DD9"/>
    <w:rsid w:val="37E8C12F"/>
    <w:rsid w:val="380D259B"/>
    <w:rsid w:val="38197843"/>
    <w:rsid w:val="38236682"/>
    <w:rsid w:val="382E33E7"/>
    <w:rsid w:val="3831B140"/>
    <w:rsid w:val="3834FED5"/>
    <w:rsid w:val="3849CA52"/>
    <w:rsid w:val="384ED7B2"/>
    <w:rsid w:val="38509684"/>
    <w:rsid w:val="385509C7"/>
    <w:rsid w:val="3857A390"/>
    <w:rsid w:val="3865759C"/>
    <w:rsid w:val="3877DDCF"/>
    <w:rsid w:val="387C1A57"/>
    <w:rsid w:val="38822280"/>
    <w:rsid w:val="388BF261"/>
    <w:rsid w:val="38A24D9F"/>
    <w:rsid w:val="38A308BE"/>
    <w:rsid w:val="38A50AD8"/>
    <w:rsid w:val="38A7883E"/>
    <w:rsid w:val="38AA5130"/>
    <w:rsid w:val="38C789D2"/>
    <w:rsid w:val="38D122A9"/>
    <w:rsid w:val="38D1A12B"/>
    <w:rsid w:val="38E676AE"/>
    <w:rsid w:val="38EADB81"/>
    <w:rsid w:val="38EF9273"/>
    <w:rsid w:val="38FA3989"/>
    <w:rsid w:val="3903C762"/>
    <w:rsid w:val="390F3843"/>
    <w:rsid w:val="39113D8A"/>
    <w:rsid w:val="3911CAF9"/>
    <w:rsid w:val="39176C63"/>
    <w:rsid w:val="39219358"/>
    <w:rsid w:val="392902AD"/>
    <w:rsid w:val="3933920F"/>
    <w:rsid w:val="393AEBEA"/>
    <w:rsid w:val="393B0C2A"/>
    <w:rsid w:val="39819955"/>
    <w:rsid w:val="3983C966"/>
    <w:rsid w:val="39844278"/>
    <w:rsid w:val="3987F7B2"/>
    <w:rsid w:val="39944085"/>
    <w:rsid w:val="399BD114"/>
    <w:rsid w:val="39B264A0"/>
    <w:rsid w:val="39B315D9"/>
    <w:rsid w:val="39B354C0"/>
    <w:rsid w:val="39E41F76"/>
    <w:rsid w:val="39E46CFF"/>
    <w:rsid w:val="39EAB4B6"/>
    <w:rsid w:val="39F000F8"/>
    <w:rsid w:val="3A009E92"/>
    <w:rsid w:val="3A027368"/>
    <w:rsid w:val="3A0D3CE2"/>
    <w:rsid w:val="3A15C6F1"/>
    <w:rsid w:val="3A275CA0"/>
    <w:rsid w:val="3A2AF358"/>
    <w:rsid w:val="3A2C3FAE"/>
    <w:rsid w:val="3A374B30"/>
    <w:rsid w:val="3A37D828"/>
    <w:rsid w:val="3A395765"/>
    <w:rsid w:val="3A3D645A"/>
    <w:rsid w:val="3A3DDDDD"/>
    <w:rsid w:val="3A46F5DE"/>
    <w:rsid w:val="3A5B9707"/>
    <w:rsid w:val="3A63ABB2"/>
    <w:rsid w:val="3A677262"/>
    <w:rsid w:val="3A6DB4FB"/>
    <w:rsid w:val="3A75E38E"/>
    <w:rsid w:val="3A7C60F1"/>
    <w:rsid w:val="3A832A92"/>
    <w:rsid w:val="3A9F5CE1"/>
    <w:rsid w:val="3AAA1860"/>
    <w:rsid w:val="3AAE69BB"/>
    <w:rsid w:val="3AB2D2C4"/>
    <w:rsid w:val="3AB47A28"/>
    <w:rsid w:val="3ABDD1D6"/>
    <w:rsid w:val="3AC653F2"/>
    <w:rsid w:val="3ACCC3CE"/>
    <w:rsid w:val="3ADD05E1"/>
    <w:rsid w:val="3AE513F3"/>
    <w:rsid w:val="3AF751E6"/>
    <w:rsid w:val="3AF94D14"/>
    <w:rsid w:val="3AFAF7F6"/>
    <w:rsid w:val="3AFE26BB"/>
    <w:rsid w:val="3B0F0F13"/>
    <w:rsid w:val="3B1BFFDD"/>
    <w:rsid w:val="3B3145E0"/>
    <w:rsid w:val="3B424137"/>
    <w:rsid w:val="3B4457F6"/>
    <w:rsid w:val="3B6C67E2"/>
    <w:rsid w:val="3B7053B9"/>
    <w:rsid w:val="3B82A49F"/>
    <w:rsid w:val="3B905A6B"/>
    <w:rsid w:val="3B914F03"/>
    <w:rsid w:val="3BA13F9F"/>
    <w:rsid w:val="3BA6C51E"/>
    <w:rsid w:val="3BAEB1BF"/>
    <w:rsid w:val="3BB7FFBD"/>
    <w:rsid w:val="3BBAFA53"/>
    <w:rsid w:val="3BC19399"/>
    <w:rsid w:val="3BCA3D7C"/>
    <w:rsid w:val="3BD34965"/>
    <w:rsid w:val="3BDAA980"/>
    <w:rsid w:val="3BE08D2A"/>
    <w:rsid w:val="3BEDD243"/>
    <w:rsid w:val="3BF26FE0"/>
    <w:rsid w:val="3BF33E9D"/>
    <w:rsid w:val="3C0782C0"/>
    <w:rsid w:val="3C09FAC9"/>
    <w:rsid w:val="3C227C43"/>
    <w:rsid w:val="3C2AE406"/>
    <w:rsid w:val="3C3914B7"/>
    <w:rsid w:val="3C40DE54"/>
    <w:rsid w:val="3C41869C"/>
    <w:rsid w:val="3C5CB7D1"/>
    <w:rsid w:val="3C61AFEE"/>
    <w:rsid w:val="3C66DD57"/>
    <w:rsid w:val="3C6976EF"/>
    <w:rsid w:val="3C6B39BE"/>
    <w:rsid w:val="3C754FA9"/>
    <w:rsid w:val="3C76BB3A"/>
    <w:rsid w:val="3C879693"/>
    <w:rsid w:val="3C87FD58"/>
    <w:rsid w:val="3C91FF0C"/>
    <w:rsid w:val="3C95C3E3"/>
    <w:rsid w:val="3C99F549"/>
    <w:rsid w:val="3CA2B52D"/>
    <w:rsid w:val="3CA68329"/>
    <w:rsid w:val="3CAC6760"/>
    <w:rsid w:val="3CACEF66"/>
    <w:rsid w:val="3CADDACA"/>
    <w:rsid w:val="3CB7DDDE"/>
    <w:rsid w:val="3CB88F55"/>
    <w:rsid w:val="3CB9139E"/>
    <w:rsid w:val="3CE79D28"/>
    <w:rsid w:val="3CEF7E88"/>
    <w:rsid w:val="3CEFEFF1"/>
    <w:rsid w:val="3CFA61E5"/>
    <w:rsid w:val="3CFE9E19"/>
    <w:rsid w:val="3D041B96"/>
    <w:rsid w:val="3D083843"/>
    <w:rsid w:val="3D08EBE9"/>
    <w:rsid w:val="3D0EAAFE"/>
    <w:rsid w:val="3D104E1B"/>
    <w:rsid w:val="3D1A6B94"/>
    <w:rsid w:val="3D1CE1DC"/>
    <w:rsid w:val="3D21EFD6"/>
    <w:rsid w:val="3D225578"/>
    <w:rsid w:val="3D2C0F83"/>
    <w:rsid w:val="3D2CD768"/>
    <w:rsid w:val="3D32DF6F"/>
    <w:rsid w:val="3D3FB210"/>
    <w:rsid w:val="3D44DDA4"/>
    <w:rsid w:val="3D4779EC"/>
    <w:rsid w:val="3D4B7940"/>
    <w:rsid w:val="3D60292A"/>
    <w:rsid w:val="3D604DFD"/>
    <w:rsid w:val="3D654B7F"/>
    <w:rsid w:val="3D6EB105"/>
    <w:rsid w:val="3D7BDC3B"/>
    <w:rsid w:val="3D8EECA0"/>
    <w:rsid w:val="3D96BCD1"/>
    <w:rsid w:val="3DA31E48"/>
    <w:rsid w:val="3DA90B93"/>
    <w:rsid w:val="3DAEA2AA"/>
    <w:rsid w:val="3DB509D0"/>
    <w:rsid w:val="3DC4DC09"/>
    <w:rsid w:val="3DC693B3"/>
    <w:rsid w:val="3DCB0C7D"/>
    <w:rsid w:val="3DCDFF77"/>
    <w:rsid w:val="3DCEBFC5"/>
    <w:rsid w:val="3DD938AF"/>
    <w:rsid w:val="3DDD5135"/>
    <w:rsid w:val="3DEA8DCE"/>
    <w:rsid w:val="3DF10E35"/>
    <w:rsid w:val="3DFB4FD1"/>
    <w:rsid w:val="3DFF05FE"/>
    <w:rsid w:val="3E0C3624"/>
    <w:rsid w:val="3E137396"/>
    <w:rsid w:val="3E1A5A63"/>
    <w:rsid w:val="3E23CDB9"/>
    <w:rsid w:val="3E303E76"/>
    <w:rsid w:val="3E3DC063"/>
    <w:rsid w:val="3E3FEA7A"/>
    <w:rsid w:val="3E4FF46E"/>
    <w:rsid w:val="3E600355"/>
    <w:rsid w:val="3E795BD7"/>
    <w:rsid w:val="3E7F331E"/>
    <w:rsid w:val="3E8504C3"/>
    <w:rsid w:val="3E9C649F"/>
    <w:rsid w:val="3E9E9290"/>
    <w:rsid w:val="3E9F2E8F"/>
    <w:rsid w:val="3EA38BB4"/>
    <w:rsid w:val="3EA46647"/>
    <w:rsid w:val="3EB50AA1"/>
    <w:rsid w:val="3EBE25D9"/>
    <w:rsid w:val="3ECC60A4"/>
    <w:rsid w:val="3ECEDE8C"/>
    <w:rsid w:val="3ED07820"/>
    <w:rsid w:val="3ED1734C"/>
    <w:rsid w:val="3ED47CCB"/>
    <w:rsid w:val="3ED624D3"/>
    <w:rsid w:val="3EDE7433"/>
    <w:rsid w:val="3EE1423A"/>
    <w:rsid w:val="3EE1C515"/>
    <w:rsid w:val="3EE24457"/>
    <w:rsid w:val="3EE65281"/>
    <w:rsid w:val="3EF2C0A8"/>
    <w:rsid w:val="3EF8F9DE"/>
    <w:rsid w:val="3F056FDE"/>
    <w:rsid w:val="3F0A55ED"/>
    <w:rsid w:val="3F15009A"/>
    <w:rsid w:val="3F1DC2BB"/>
    <w:rsid w:val="3F220BCA"/>
    <w:rsid w:val="3F275259"/>
    <w:rsid w:val="3F29B2D4"/>
    <w:rsid w:val="3F327F2B"/>
    <w:rsid w:val="3F33850C"/>
    <w:rsid w:val="3F34D28F"/>
    <w:rsid w:val="3F387B42"/>
    <w:rsid w:val="3F41E3B0"/>
    <w:rsid w:val="3F466826"/>
    <w:rsid w:val="3F496268"/>
    <w:rsid w:val="3F49E4DB"/>
    <w:rsid w:val="3F4A68B5"/>
    <w:rsid w:val="3F4B8889"/>
    <w:rsid w:val="3F5A1D05"/>
    <w:rsid w:val="3F6C9C01"/>
    <w:rsid w:val="3F726C84"/>
    <w:rsid w:val="3F7D25DF"/>
    <w:rsid w:val="3F8135BB"/>
    <w:rsid w:val="3F8E967B"/>
    <w:rsid w:val="3F9AEA9E"/>
    <w:rsid w:val="3F9D805D"/>
    <w:rsid w:val="3F9E575C"/>
    <w:rsid w:val="3FAF43F7"/>
    <w:rsid w:val="3FBB47E8"/>
    <w:rsid w:val="3FBBFB86"/>
    <w:rsid w:val="3FCFA8D0"/>
    <w:rsid w:val="3FD12ED4"/>
    <w:rsid w:val="3FE24520"/>
    <w:rsid w:val="3FFEA94F"/>
    <w:rsid w:val="400739F1"/>
    <w:rsid w:val="4016F05B"/>
    <w:rsid w:val="402061D1"/>
    <w:rsid w:val="4022F5D2"/>
    <w:rsid w:val="4028AEF7"/>
    <w:rsid w:val="402C7A21"/>
    <w:rsid w:val="402EE6A5"/>
    <w:rsid w:val="403C3705"/>
    <w:rsid w:val="404F3A92"/>
    <w:rsid w:val="406C9CA2"/>
    <w:rsid w:val="406E96B4"/>
    <w:rsid w:val="407202ED"/>
    <w:rsid w:val="407938D7"/>
    <w:rsid w:val="4088E212"/>
    <w:rsid w:val="40AC619B"/>
    <w:rsid w:val="40B67FD0"/>
    <w:rsid w:val="40BB0772"/>
    <w:rsid w:val="40BE3AA3"/>
    <w:rsid w:val="40D44BA3"/>
    <w:rsid w:val="40D46876"/>
    <w:rsid w:val="40D4C34E"/>
    <w:rsid w:val="40D83B41"/>
    <w:rsid w:val="40E05126"/>
    <w:rsid w:val="40EB1526"/>
    <w:rsid w:val="40F12B59"/>
    <w:rsid w:val="40FFC8FF"/>
    <w:rsid w:val="41031F38"/>
    <w:rsid w:val="4104DF92"/>
    <w:rsid w:val="410EC040"/>
    <w:rsid w:val="4129C7C3"/>
    <w:rsid w:val="412BEB52"/>
    <w:rsid w:val="41305BA4"/>
    <w:rsid w:val="413522FD"/>
    <w:rsid w:val="41384812"/>
    <w:rsid w:val="414004BF"/>
    <w:rsid w:val="414479F9"/>
    <w:rsid w:val="414BBAD5"/>
    <w:rsid w:val="415341D4"/>
    <w:rsid w:val="41587819"/>
    <w:rsid w:val="415B07B6"/>
    <w:rsid w:val="416886C1"/>
    <w:rsid w:val="416CC966"/>
    <w:rsid w:val="4175A74D"/>
    <w:rsid w:val="4178DF45"/>
    <w:rsid w:val="417AE18F"/>
    <w:rsid w:val="41894B29"/>
    <w:rsid w:val="418E8E63"/>
    <w:rsid w:val="41A67280"/>
    <w:rsid w:val="41AB6B34"/>
    <w:rsid w:val="41B275EF"/>
    <w:rsid w:val="41B71275"/>
    <w:rsid w:val="41B7400C"/>
    <w:rsid w:val="41BC1FEC"/>
    <w:rsid w:val="41D9E5F8"/>
    <w:rsid w:val="41DE093C"/>
    <w:rsid w:val="41E2B2DF"/>
    <w:rsid w:val="41E3F00F"/>
    <w:rsid w:val="41EEDA86"/>
    <w:rsid w:val="41F791A6"/>
    <w:rsid w:val="41FE881D"/>
    <w:rsid w:val="4206C802"/>
    <w:rsid w:val="42141D5C"/>
    <w:rsid w:val="42147AAC"/>
    <w:rsid w:val="4216D493"/>
    <w:rsid w:val="42184EC7"/>
    <w:rsid w:val="421F63B9"/>
    <w:rsid w:val="4246C699"/>
    <w:rsid w:val="424EAFCD"/>
    <w:rsid w:val="4265391A"/>
    <w:rsid w:val="4278BA5C"/>
    <w:rsid w:val="427CFC20"/>
    <w:rsid w:val="42806E2D"/>
    <w:rsid w:val="4286ACDF"/>
    <w:rsid w:val="4288F249"/>
    <w:rsid w:val="42899011"/>
    <w:rsid w:val="429348E4"/>
    <w:rsid w:val="429CCBD7"/>
    <w:rsid w:val="42B42A0F"/>
    <w:rsid w:val="42B8C23D"/>
    <w:rsid w:val="42BB8BA1"/>
    <w:rsid w:val="42C6CF87"/>
    <w:rsid w:val="42C740E5"/>
    <w:rsid w:val="42CF995F"/>
    <w:rsid w:val="42DB5E99"/>
    <w:rsid w:val="42DBF3A5"/>
    <w:rsid w:val="42E918E7"/>
    <w:rsid w:val="42F4E439"/>
    <w:rsid w:val="430F6E81"/>
    <w:rsid w:val="431BDEEA"/>
    <w:rsid w:val="431C611B"/>
    <w:rsid w:val="432543B4"/>
    <w:rsid w:val="43287B9B"/>
    <w:rsid w:val="432D2096"/>
    <w:rsid w:val="43356DAD"/>
    <w:rsid w:val="43363F60"/>
    <w:rsid w:val="4338216A"/>
    <w:rsid w:val="43423297"/>
    <w:rsid w:val="434242E1"/>
    <w:rsid w:val="43533349"/>
    <w:rsid w:val="4359A0B3"/>
    <w:rsid w:val="43601667"/>
    <w:rsid w:val="436C09FA"/>
    <w:rsid w:val="436D4A6A"/>
    <w:rsid w:val="436E6EAC"/>
    <w:rsid w:val="4373974A"/>
    <w:rsid w:val="437E91E6"/>
    <w:rsid w:val="4399003A"/>
    <w:rsid w:val="439E49F0"/>
    <w:rsid w:val="43A4FA3A"/>
    <w:rsid w:val="43A8E265"/>
    <w:rsid w:val="43A96E1A"/>
    <w:rsid w:val="43A9B126"/>
    <w:rsid w:val="43BB4341"/>
    <w:rsid w:val="43C4413A"/>
    <w:rsid w:val="43C7E4FC"/>
    <w:rsid w:val="43CC6B01"/>
    <w:rsid w:val="43CD9A32"/>
    <w:rsid w:val="43D3600B"/>
    <w:rsid w:val="43DAA0A8"/>
    <w:rsid w:val="43E01336"/>
    <w:rsid w:val="43E3C6BE"/>
    <w:rsid w:val="43ECAC79"/>
    <w:rsid w:val="43F7BF55"/>
    <w:rsid w:val="440BD610"/>
    <w:rsid w:val="440BEC65"/>
    <w:rsid w:val="440F2030"/>
    <w:rsid w:val="44150F12"/>
    <w:rsid w:val="443327C3"/>
    <w:rsid w:val="4433C4F6"/>
    <w:rsid w:val="4437AA48"/>
    <w:rsid w:val="4441B68F"/>
    <w:rsid w:val="44499B21"/>
    <w:rsid w:val="4449E0E8"/>
    <w:rsid w:val="444FA22C"/>
    <w:rsid w:val="4455E94B"/>
    <w:rsid w:val="445A90EC"/>
    <w:rsid w:val="44629FE8"/>
    <w:rsid w:val="44641549"/>
    <w:rsid w:val="44741D11"/>
    <w:rsid w:val="447EE49E"/>
    <w:rsid w:val="4494BB17"/>
    <w:rsid w:val="44AE5C1A"/>
    <w:rsid w:val="44BA7A09"/>
    <w:rsid w:val="44C37FC5"/>
    <w:rsid w:val="44C39A08"/>
    <w:rsid w:val="44CDE17F"/>
    <w:rsid w:val="44D20FC1"/>
    <w:rsid w:val="44DDEE17"/>
    <w:rsid w:val="44E5944C"/>
    <w:rsid w:val="44EA1BAC"/>
    <w:rsid w:val="44EC6688"/>
    <w:rsid w:val="44F2ED1E"/>
    <w:rsid w:val="450B6D73"/>
    <w:rsid w:val="450BE7DD"/>
    <w:rsid w:val="45101EB4"/>
    <w:rsid w:val="45163BB9"/>
    <w:rsid w:val="4527B185"/>
    <w:rsid w:val="4528B8AC"/>
    <w:rsid w:val="453892FC"/>
    <w:rsid w:val="453DA97F"/>
    <w:rsid w:val="454113F2"/>
    <w:rsid w:val="45417502"/>
    <w:rsid w:val="45474E6D"/>
    <w:rsid w:val="454B8964"/>
    <w:rsid w:val="454FEF89"/>
    <w:rsid w:val="455022DC"/>
    <w:rsid w:val="455776BA"/>
    <w:rsid w:val="455EA7DD"/>
    <w:rsid w:val="456043F5"/>
    <w:rsid w:val="45683B62"/>
    <w:rsid w:val="4569BF69"/>
    <w:rsid w:val="45746842"/>
    <w:rsid w:val="457B9262"/>
    <w:rsid w:val="457D4EFA"/>
    <w:rsid w:val="45814C7E"/>
    <w:rsid w:val="45842415"/>
    <w:rsid w:val="458AF1A2"/>
    <w:rsid w:val="458D1ED8"/>
    <w:rsid w:val="4599B1BC"/>
    <w:rsid w:val="45A7BCC6"/>
    <w:rsid w:val="45B8FA19"/>
    <w:rsid w:val="45C25D61"/>
    <w:rsid w:val="45D73E1F"/>
    <w:rsid w:val="45D7BD8C"/>
    <w:rsid w:val="45D9A182"/>
    <w:rsid w:val="45F05314"/>
    <w:rsid w:val="45F548C2"/>
    <w:rsid w:val="460429F3"/>
    <w:rsid w:val="46123357"/>
    <w:rsid w:val="461672C2"/>
    <w:rsid w:val="461B0171"/>
    <w:rsid w:val="46207977"/>
    <w:rsid w:val="46289E59"/>
    <w:rsid w:val="462A3A38"/>
    <w:rsid w:val="462A8F32"/>
    <w:rsid w:val="4634024F"/>
    <w:rsid w:val="4653BEDB"/>
    <w:rsid w:val="4665C1D9"/>
    <w:rsid w:val="4666DBE7"/>
    <w:rsid w:val="46974251"/>
    <w:rsid w:val="46B00F61"/>
    <w:rsid w:val="46B5D0F6"/>
    <w:rsid w:val="46B6DDFB"/>
    <w:rsid w:val="46D03C75"/>
    <w:rsid w:val="46D11EC9"/>
    <w:rsid w:val="46D5EAB2"/>
    <w:rsid w:val="46D964C9"/>
    <w:rsid w:val="46DE1D8B"/>
    <w:rsid w:val="46F6DB83"/>
    <w:rsid w:val="470A89D3"/>
    <w:rsid w:val="470AEDF3"/>
    <w:rsid w:val="470B252A"/>
    <w:rsid w:val="47165F8C"/>
    <w:rsid w:val="47171BFA"/>
    <w:rsid w:val="4717A6A8"/>
    <w:rsid w:val="471C2C4D"/>
    <w:rsid w:val="471DD823"/>
    <w:rsid w:val="47323092"/>
    <w:rsid w:val="4732A1C2"/>
    <w:rsid w:val="4738553E"/>
    <w:rsid w:val="473A3DDA"/>
    <w:rsid w:val="4740FD85"/>
    <w:rsid w:val="47438D27"/>
    <w:rsid w:val="4743BBD6"/>
    <w:rsid w:val="474AA95E"/>
    <w:rsid w:val="4754B4BB"/>
    <w:rsid w:val="4758DEEF"/>
    <w:rsid w:val="475C636C"/>
    <w:rsid w:val="47600A55"/>
    <w:rsid w:val="476106CD"/>
    <w:rsid w:val="47611CE2"/>
    <w:rsid w:val="4762B7BD"/>
    <w:rsid w:val="476ED500"/>
    <w:rsid w:val="4770425D"/>
    <w:rsid w:val="4774709C"/>
    <w:rsid w:val="4777F65C"/>
    <w:rsid w:val="477EA22D"/>
    <w:rsid w:val="4780EBEB"/>
    <w:rsid w:val="47838D4B"/>
    <w:rsid w:val="478674AE"/>
    <w:rsid w:val="478EFCC4"/>
    <w:rsid w:val="478FCFF4"/>
    <w:rsid w:val="47983004"/>
    <w:rsid w:val="47A1EF7A"/>
    <w:rsid w:val="47BF9261"/>
    <w:rsid w:val="47C4E8B4"/>
    <w:rsid w:val="47D19B2B"/>
    <w:rsid w:val="47D4555F"/>
    <w:rsid w:val="47E0B32D"/>
    <w:rsid w:val="47E92CA5"/>
    <w:rsid w:val="47EAB4B7"/>
    <w:rsid w:val="47F03B80"/>
    <w:rsid w:val="47FD1D6D"/>
    <w:rsid w:val="4803DA44"/>
    <w:rsid w:val="480A1D10"/>
    <w:rsid w:val="48123D41"/>
    <w:rsid w:val="481846E1"/>
    <w:rsid w:val="481CF01C"/>
    <w:rsid w:val="4826A143"/>
    <w:rsid w:val="48280502"/>
    <w:rsid w:val="4830A012"/>
    <w:rsid w:val="4832F15A"/>
    <w:rsid w:val="48394AE6"/>
    <w:rsid w:val="48427903"/>
    <w:rsid w:val="484574D6"/>
    <w:rsid w:val="48477A65"/>
    <w:rsid w:val="484E1199"/>
    <w:rsid w:val="4853B71D"/>
    <w:rsid w:val="4860B8EC"/>
    <w:rsid w:val="48692B28"/>
    <w:rsid w:val="486E7DBE"/>
    <w:rsid w:val="487B9A0A"/>
    <w:rsid w:val="487E8004"/>
    <w:rsid w:val="48832A26"/>
    <w:rsid w:val="48888F32"/>
    <w:rsid w:val="489660E8"/>
    <w:rsid w:val="489B5762"/>
    <w:rsid w:val="48A1B901"/>
    <w:rsid w:val="48A42728"/>
    <w:rsid w:val="48ABE7B2"/>
    <w:rsid w:val="48AEA698"/>
    <w:rsid w:val="48AF50C4"/>
    <w:rsid w:val="48CC0448"/>
    <w:rsid w:val="48CCA85F"/>
    <w:rsid w:val="48D487DE"/>
    <w:rsid w:val="48EFAFB1"/>
    <w:rsid w:val="4901305D"/>
    <w:rsid w:val="490BAD63"/>
    <w:rsid w:val="491A3F36"/>
    <w:rsid w:val="492085FA"/>
    <w:rsid w:val="4921C815"/>
    <w:rsid w:val="49241A7F"/>
    <w:rsid w:val="49245357"/>
    <w:rsid w:val="492668E5"/>
    <w:rsid w:val="4934064F"/>
    <w:rsid w:val="4936E60B"/>
    <w:rsid w:val="49377E6A"/>
    <w:rsid w:val="49390F11"/>
    <w:rsid w:val="4953FCE4"/>
    <w:rsid w:val="496451F5"/>
    <w:rsid w:val="496CA675"/>
    <w:rsid w:val="4970A59F"/>
    <w:rsid w:val="4979FE89"/>
    <w:rsid w:val="497C838E"/>
    <w:rsid w:val="49807600"/>
    <w:rsid w:val="49987557"/>
    <w:rsid w:val="499AA8D5"/>
    <w:rsid w:val="49A388A6"/>
    <w:rsid w:val="49A44693"/>
    <w:rsid w:val="49ABCB23"/>
    <w:rsid w:val="49B1D0BC"/>
    <w:rsid w:val="49BB9A00"/>
    <w:rsid w:val="49BE372B"/>
    <w:rsid w:val="49CED4F5"/>
    <w:rsid w:val="49E08F5D"/>
    <w:rsid w:val="49E3E175"/>
    <w:rsid w:val="4A01F410"/>
    <w:rsid w:val="4A08AFEC"/>
    <w:rsid w:val="4A0D8B74"/>
    <w:rsid w:val="4A13673D"/>
    <w:rsid w:val="4A1604A8"/>
    <w:rsid w:val="4A24F07E"/>
    <w:rsid w:val="4A3A8413"/>
    <w:rsid w:val="4A3BAC85"/>
    <w:rsid w:val="4A4C77EB"/>
    <w:rsid w:val="4A4EBCBC"/>
    <w:rsid w:val="4A549E18"/>
    <w:rsid w:val="4A5CE19F"/>
    <w:rsid w:val="4A60B2BE"/>
    <w:rsid w:val="4A61BB0E"/>
    <w:rsid w:val="4A65C9FE"/>
    <w:rsid w:val="4A668A35"/>
    <w:rsid w:val="4A6B1939"/>
    <w:rsid w:val="4A7719A8"/>
    <w:rsid w:val="4A830122"/>
    <w:rsid w:val="4A84FEE5"/>
    <w:rsid w:val="4A956255"/>
    <w:rsid w:val="4A95C3A9"/>
    <w:rsid w:val="4A961285"/>
    <w:rsid w:val="4A9CE9B7"/>
    <w:rsid w:val="4AA75D05"/>
    <w:rsid w:val="4AAB790E"/>
    <w:rsid w:val="4AC3037A"/>
    <w:rsid w:val="4AC7BFDD"/>
    <w:rsid w:val="4ADA014E"/>
    <w:rsid w:val="4AE3664B"/>
    <w:rsid w:val="4AE85222"/>
    <w:rsid w:val="4AFD3FD1"/>
    <w:rsid w:val="4B0025C2"/>
    <w:rsid w:val="4B12B5F6"/>
    <w:rsid w:val="4B12BADA"/>
    <w:rsid w:val="4B1EEE15"/>
    <w:rsid w:val="4B20253C"/>
    <w:rsid w:val="4B215105"/>
    <w:rsid w:val="4B234823"/>
    <w:rsid w:val="4B29B2AF"/>
    <w:rsid w:val="4B2B2B36"/>
    <w:rsid w:val="4B2E7C23"/>
    <w:rsid w:val="4B324552"/>
    <w:rsid w:val="4B3411BF"/>
    <w:rsid w:val="4B49C462"/>
    <w:rsid w:val="4B4C6608"/>
    <w:rsid w:val="4B51D112"/>
    <w:rsid w:val="4B589456"/>
    <w:rsid w:val="4B595B8B"/>
    <w:rsid w:val="4B59C602"/>
    <w:rsid w:val="4B5E0577"/>
    <w:rsid w:val="4B713C0F"/>
    <w:rsid w:val="4B71BF77"/>
    <w:rsid w:val="4B7C5FBE"/>
    <w:rsid w:val="4BA39124"/>
    <w:rsid w:val="4BAA7264"/>
    <w:rsid w:val="4BAF9968"/>
    <w:rsid w:val="4BCE5262"/>
    <w:rsid w:val="4BD43F1D"/>
    <w:rsid w:val="4BD46D5C"/>
    <w:rsid w:val="4BD9E504"/>
    <w:rsid w:val="4BE1EF4F"/>
    <w:rsid w:val="4BE6DD41"/>
    <w:rsid w:val="4BFA3EE5"/>
    <w:rsid w:val="4BFA5101"/>
    <w:rsid w:val="4C03C200"/>
    <w:rsid w:val="4C0612E5"/>
    <w:rsid w:val="4C112799"/>
    <w:rsid w:val="4C1437FE"/>
    <w:rsid w:val="4C150745"/>
    <w:rsid w:val="4C17BDF6"/>
    <w:rsid w:val="4C17D7A5"/>
    <w:rsid w:val="4C29CFB9"/>
    <w:rsid w:val="4C323423"/>
    <w:rsid w:val="4C3418D1"/>
    <w:rsid w:val="4C408D93"/>
    <w:rsid w:val="4C40A5B7"/>
    <w:rsid w:val="4C42BBE6"/>
    <w:rsid w:val="4C4A1DD2"/>
    <w:rsid w:val="4C51DFF8"/>
    <w:rsid w:val="4C523941"/>
    <w:rsid w:val="4C5C0BD1"/>
    <w:rsid w:val="4C6248A9"/>
    <w:rsid w:val="4C64270B"/>
    <w:rsid w:val="4C6FA27F"/>
    <w:rsid w:val="4C72301F"/>
    <w:rsid w:val="4C72AC9F"/>
    <w:rsid w:val="4C76DA3B"/>
    <w:rsid w:val="4C968FF5"/>
    <w:rsid w:val="4CA73AF4"/>
    <w:rsid w:val="4CAAF489"/>
    <w:rsid w:val="4CAFEFAC"/>
    <w:rsid w:val="4CB91A34"/>
    <w:rsid w:val="4CB98F9C"/>
    <w:rsid w:val="4CBBC7F7"/>
    <w:rsid w:val="4CC57552"/>
    <w:rsid w:val="4CC5B5E0"/>
    <w:rsid w:val="4CC7C22D"/>
    <w:rsid w:val="4CCDDA39"/>
    <w:rsid w:val="4CD5F67E"/>
    <w:rsid w:val="4CD6EDAA"/>
    <w:rsid w:val="4CDA8775"/>
    <w:rsid w:val="4CDFF43D"/>
    <w:rsid w:val="4CE8F205"/>
    <w:rsid w:val="4CEF3743"/>
    <w:rsid w:val="4CFA55D2"/>
    <w:rsid w:val="4D151F7D"/>
    <w:rsid w:val="4D1E58F9"/>
    <w:rsid w:val="4D1FF805"/>
    <w:rsid w:val="4D263779"/>
    <w:rsid w:val="4D3B1B30"/>
    <w:rsid w:val="4D442841"/>
    <w:rsid w:val="4D4A3E46"/>
    <w:rsid w:val="4D616EF8"/>
    <w:rsid w:val="4D649C08"/>
    <w:rsid w:val="4D6C094A"/>
    <w:rsid w:val="4D7A8563"/>
    <w:rsid w:val="4D8E9295"/>
    <w:rsid w:val="4D986A87"/>
    <w:rsid w:val="4D98E3EB"/>
    <w:rsid w:val="4D9F3872"/>
    <w:rsid w:val="4DA0A909"/>
    <w:rsid w:val="4DA1E346"/>
    <w:rsid w:val="4DA1FBDA"/>
    <w:rsid w:val="4DAA699B"/>
    <w:rsid w:val="4DAA8CFF"/>
    <w:rsid w:val="4DAC808E"/>
    <w:rsid w:val="4DB2BA69"/>
    <w:rsid w:val="4DC03229"/>
    <w:rsid w:val="4DDB0700"/>
    <w:rsid w:val="4DED0B12"/>
    <w:rsid w:val="4DEEC557"/>
    <w:rsid w:val="4DFAA43C"/>
    <w:rsid w:val="4DFCE24F"/>
    <w:rsid w:val="4E006647"/>
    <w:rsid w:val="4E06260E"/>
    <w:rsid w:val="4E10F8CF"/>
    <w:rsid w:val="4E2216D9"/>
    <w:rsid w:val="4E23C446"/>
    <w:rsid w:val="4E29416E"/>
    <w:rsid w:val="4E383AB8"/>
    <w:rsid w:val="4E3AEBF1"/>
    <w:rsid w:val="4E4698B0"/>
    <w:rsid w:val="4E4C83D8"/>
    <w:rsid w:val="4E543702"/>
    <w:rsid w:val="4E5545F8"/>
    <w:rsid w:val="4E589857"/>
    <w:rsid w:val="4E76F9C9"/>
    <w:rsid w:val="4E7AAEA5"/>
    <w:rsid w:val="4E892BD9"/>
    <w:rsid w:val="4E8C1605"/>
    <w:rsid w:val="4E96049A"/>
    <w:rsid w:val="4E96C382"/>
    <w:rsid w:val="4E980B4F"/>
    <w:rsid w:val="4E9AC853"/>
    <w:rsid w:val="4E9D0129"/>
    <w:rsid w:val="4EA10F53"/>
    <w:rsid w:val="4EAC4671"/>
    <w:rsid w:val="4EB02534"/>
    <w:rsid w:val="4EB1107D"/>
    <w:rsid w:val="4EB25837"/>
    <w:rsid w:val="4EC8C8B8"/>
    <w:rsid w:val="4ED5FE40"/>
    <w:rsid w:val="4F006EF3"/>
    <w:rsid w:val="4F05A26C"/>
    <w:rsid w:val="4F060EF9"/>
    <w:rsid w:val="4F0D127F"/>
    <w:rsid w:val="4F111430"/>
    <w:rsid w:val="4F183015"/>
    <w:rsid w:val="4F31D0BF"/>
    <w:rsid w:val="4F39FE16"/>
    <w:rsid w:val="4F48230B"/>
    <w:rsid w:val="4F5C5EDE"/>
    <w:rsid w:val="4F63D573"/>
    <w:rsid w:val="4F6C2307"/>
    <w:rsid w:val="4F73FEBE"/>
    <w:rsid w:val="4F74609E"/>
    <w:rsid w:val="4F74C21F"/>
    <w:rsid w:val="4F8C4FB1"/>
    <w:rsid w:val="4F901812"/>
    <w:rsid w:val="4F91EB70"/>
    <w:rsid w:val="4F9458D2"/>
    <w:rsid w:val="4F9E8ECA"/>
    <w:rsid w:val="4FA05B6D"/>
    <w:rsid w:val="4FB681C7"/>
    <w:rsid w:val="4FBA70AA"/>
    <w:rsid w:val="4FBFB7E7"/>
    <w:rsid w:val="4FC27D86"/>
    <w:rsid w:val="4FD4BF8A"/>
    <w:rsid w:val="4FDEDBB6"/>
    <w:rsid w:val="4FEEB552"/>
    <w:rsid w:val="4FF868EA"/>
    <w:rsid w:val="4FF951E1"/>
    <w:rsid w:val="4FF9655F"/>
    <w:rsid w:val="5002AE93"/>
    <w:rsid w:val="50094BEF"/>
    <w:rsid w:val="500B7187"/>
    <w:rsid w:val="500D8FF0"/>
    <w:rsid w:val="50133500"/>
    <w:rsid w:val="501CBA9F"/>
    <w:rsid w:val="501DAE98"/>
    <w:rsid w:val="5024FC3A"/>
    <w:rsid w:val="502C040A"/>
    <w:rsid w:val="5032791A"/>
    <w:rsid w:val="5035E2E3"/>
    <w:rsid w:val="5045B94B"/>
    <w:rsid w:val="50561C96"/>
    <w:rsid w:val="505C478A"/>
    <w:rsid w:val="505DF57E"/>
    <w:rsid w:val="505E544F"/>
    <w:rsid w:val="50637A32"/>
    <w:rsid w:val="5063B6A9"/>
    <w:rsid w:val="5065D8DF"/>
    <w:rsid w:val="5068F097"/>
    <w:rsid w:val="5071B0B2"/>
    <w:rsid w:val="5072BBF2"/>
    <w:rsid w:val="507493B7"/>
    <w:rsid w:val="5078708E"/>
    <w:rsid w:val="5085B564"/>
    <w:rsid w:val="50A7B040"/>
    <w:rsid w:val="50A97677"/>
    <w:rsid w:val="50B042EA"/>
    <w:rsid w:val="50B90D8B"/>
    <w:rsid w:val="50C0B47A"/>
    <w:rsid w:val="50C63357"/>
    <w:rsid w:val="50D4F4DE"/>
    <w:rsid w:val="50DC4992"/>
    <w:rsid w:val="50E0373B"/>
    <w:rsid w:val="50EAC90D"/>
    <w:rsid w:val="50F3E517"/>
    <w:rsid w:val="511C87FB"/>
    <w:rsid w:val="511CECBC"/>
    <w:rsid w:val="5128A175"/>
    <w:rsid w:val="512B2864"/>
    <w:rsid w:val="512DE554"/>
    <w:rsid w:val="51353B4C"/>
    <w:rsid w:val="513CC107"/>
    <w:rsid w:val="514007F1"/>
    <w:rsid w:val="5141B06E"/>
    <w:rsid w:val="51498862"/>
    <w:rsid w:val="514C70F7"/>
    <w:rsid w:val="514FDF72"/>
    <w:rsid w:val="5150E2FF"/>
    <w:rsid w:val="51641B85"/>
    <w:rsid w:val="51683961"/>
    <w:rsid w:val="5173D862"/>
    <w:rsid w:val="5177B8DD"/>
    <w:rsid w:val="5192F3B7"/>
    <w:rsid w:val="51973554"/>
    <w:rsid w:val="519E0B58"/>
    <w:rsid w:val="51A3E718"/>
    <w:rsid w:val="51A8D42A"/>
    <w:rsid w:val="51AD86E1"/>
    <w:rsid w:val="51B434BF"/>
    <w:rsid w:val="51B88B00"/>
    <w:rsid w:val="51D8B4ED"/>
    <w:rsid w:val="51E219C0"/>
    <w:rsid w:val="51E4A170"/>
    <w:rsid w:val="51E869B4"/>
    <w:rsid w:val="51F801E0"/>
    <w:rsid w:val="51F912FE"/>
    <w:rsid w:val="51FBD62A"/>
    <w:rsid w:val="5209C415"/>
    <w:rsid w:val="520D08C0"/>
    <w:rsid w:val="5213A17B"/>
    <w:rsid w:val="521A5999"/>
    <w:rsid w:val="5226F214"/>
    <w:rsid w:val="5228082B"/>
    <w:rsid w:val="522FED76"/>
    <w:rsid w:val="52302F05"/>
    <w:rsid w:val="52367406"/>
    <w:rsid w:val="5256C082"/>
    <w:rsid w:val="525E9487"/>
    <w:rsid w:val="526369F7"/>
    <w:rsid w:val="526A8E63"/>
    <w:rsid w:val="52780759"/>
    <w:rsid w:val="527BB0C5"/>
    <w:rsid w:val="527BD81D"/>
    <w:rsid w:val="5286DC59"/>
    <w:rsid w:val="5289A59E"/>
    <w:rsid w:val="528AEC78"/>
    <w:rsid w:val="528DBB94"/>
    <w:rsid w:val="529000C6"/>
    <w:rsid w:val="529164D2"/>
    <w:rsid w:val="529298D0"/>
    <w:rsid w:val="529E4042"/>
    <w:rsid w:val="52A0F234"/>
    <w:rsid w:val="52B798C7"/>
    <w:rsid w:val="52BE6493"/>
    <w:rsid w:val="52BF4441"/>
    <w:rsid w:val="52D45C00"/>
    <w:rsid w:val="52DC9FBF"/>
    <w:rsid w:val="52DD1E3C"/>
    <w:rsid w:val="52EC9256"/>
    <w:rsid w:val="52F0A138"/>
    <w:rsid w:val="52FC77DC"/>
    <w:rsid w:val="530AA117"/>
    <w:rsid w:val="530C24FB"/>
    <w:rsid w:val="531D15ED"/>
    <w:rsid w:val="53445662"/>
    <w:rsid w:val="53468CEB"/>
    <w:rsid w:val="534CD526"/>
    <w:rsid w:val="5358E753"/>
    <w:rsid w:val="536BAC2F"/>
    <w:rsid w:val="5372D5F6"/>
    <w:rsid w:val="537E2EEB"/>
    <w:rsid w:val="53871F44"/>
    <w:rsid w:val="538ADCA8"/>
    <w:rsid w:val="53960812"/>
    <w:rsid w:val="53966949"/>
    <w:rsid w:val="539E2104"/>
    <w:rsid w:val="53A3A823"/>
    <w:rsid w:val="53A7305D"/>
    <w:rsid w:val="53AA36F7"/>
    <w:rsid w:val="53D0C96A"/>
    <w:rsid w:val="53DAE122"/>
    <w:rsid w:val="53E82D66"/>
    <w:rsid w:val="53E999D8"/>
    <w:rsid w:val="53EB8FDF"/>
    <w:rsid w:val="53F8FA73"/>
    <w:rsid w:val="53FDF23B"/>
    <w:rsid w:val="53FFFF48"/>
    <w:rsid w:val="54010718"/>
    <w:rsid w:val="5414E073"/>
    <w:rsid w:val="5418EF59"/>
    <w:rsid w:val="541F3BE3"/>
    <w:rsid w:val="542975F9"/>
    <w:rsid w:val="542BCC73"/>
    <w:rsid w:val="543DE1A3"/>
    <w:rsid w:val="5443CE98"/>
    <w:rsid w:val="54459A2C"/>
    <w:rsid w:val="5449D504"/>
    <w:rsid w:val="544CE94A"/>
    <w:rsid w:val="544D5958"/>
    <w:rsid w:val="54560F86"/>
    <w:rsid w:val="5462E575"/>
    <w:rsid w:val="54669E55"/>
    <w:rsid w:val="546B3A57"/>
    <w:rsid w:val="54708D62"/>
    <w:rsid w:val="5476393B"/>
    <w:rsid w:val="5478EE9D"/>
    <w:rsid w:val="54791BF9"/>
    <w:rsid w:val="547D63AA"/>
    <w:rsid w:val="54842FC5"/>
    <w:rsid w:val="5487174B"/>
    <w:rsid w:val="548B99C0"/>
    <w:rsid w:val="5496859C"/>
    <w:rsid w:val="5496F5D6"/>
    <w:rsid w:val="5497DA8B"/>
    <w:rsid w:val="54A4DD88"/>
    <w:rsid w:val="54AA2810"/>
    <w:rsid w:val="54BA8462"/>
    <w:rsid w:val="54C3E054"/>
    <w:rsid w:val="54C4EA0B"/>
    <w:rsid w:val="54C88CBE"/>
    <w:rsid w:val="54CF507D"/>
    <w:rsid w:val="54D09571"/>
    <w:rsid w:val="54E3A65A"/>
    <w:rsid w:val="54F3D348"/>
    <w:rsid w:val="54FD4FB8"/>
    <w:rsid w:val="54FDD795"/>
    <w:rsid w:val="55095406"/>
    <w:rsid w:val="5514A7A6"/>
    <w:rsid w:val="5517820E"/>
    <w:rsid w:val="5521760B"/>
    <w:rsid w:val="55294205"/>
    <w:rsid w:val="552E637C"/>
    <w:rsid w:val="55317C1F"/>
    <w:rsid w:val="553FBA89"/>
    <w:rsid w:val="55462D15"/>
    <w:rsid w:val="555FA8ED"/>
    <w:rsid w:val="556943FA"/>
    <w:rsid w:val="556C86A5"/>
    <w:rsid w:val="556E950E"/>
    <w:rsid w:val="5570CD42"/>
    <w:rsid w:val="5580F2FF"/>
    <w:rsid w:val="55817013"/>
    <w:rsid w:val="559F0516"/>
    <w:rsid w:val="55A63B15"/>
    <w:rsid w:val="55A783D6"/>
    <w:rsid w:val="55B3CD58"/>
    <w:rsid w:val="55B58A1A"/>
    <w:rsid w:val="55B7826E"/>
    <w:rsid w:val="55BD7342"/>
    <w:rsid w:val="55C204D3"/>
    <w:rsid w:val="55C3566C"/>
    <w:rsid w:val="55CAAB71"/>
    <w:rsid w:val="55D44453"/>
    <w:rsid w:val="55E72902"/>
    <w:rsid w:val="55EFF91E"/>
    <w:rsid w:val="55F0A8E0"/>
    <w:rsid w:val="5606410B"/>
    <w:rsid w:val="560786DE"/>
    <w:rsid w:val="561C5FC2"/>
    <w:rsid w:val="56233FE4"/>
    <w:rsid w:val="56236626"/>
    <w:rsid w:val="5632C637"/>
    <w:rsid w:val="563A9691"/>
    <w:rsid w:val="5644010E"/>
    <w:rsid w:val="56484A46"/>
    <w:rsid w:val="56611A01"/>
    <w:rsid w:val="56621F65"/>
    <w:rsid w:val="56639679"/>
    <w:rsid w:val="5674F6DD"/>
    <w:rsid w:val="567A32C7"/>
    <w:rsid w:val="567B0587"/>
    <w:rsid w:val="567BA65E"/>
    <w:rsid w:val="56943DBE"/>
    <w:rsid w:val="5695BABA"/>
    <w:rsid w:val="56A1C1A0"/>
    <w:rsid w:val="56A22385"/>
    <w:rsid w:val="56A7EC90"/>
    <w:rsid w:val="56B05036"/>
    <w:rsid w:val="56BB747F"/>
    <w:rsid w:val="56BBDAD7"/>
    <w:rsid w:val="56C2FC7C"/>
    <w:rsid w:val="56DB8AEA"/>
    <w:rsid w:val="56E51591"/>
    <w:rsid w:val="56E53F89"/>
    <w:rsid w:val="56EB4F80"/>
    <w:rsid w:val="56F9B67D"/>
    <w:rsid w:val="57000AA1"/>
    <w:rsid w:val="571C6B81"/>
    <w:rsid w:val="571F17DE"/>
    <w:rsid w:val="5727E512"/>
    <w:rsid w:val="5737B8A0"/>
    <w:rsid w:val="573AD3CB"/>
    <w:rsid w:val="574FE0DE"/>
    <w:rsid w:val="575A4D7C"/>
    <w:rsid w:val="5770A0A4"/>
    <w:rsid w:val="577B240F"/>
    <w:rsid w:val="578796C5"/>
    <w:rsid w:val="578E87E7"/>
    <w:rsid w:val="5794FC3F"/>
    <w:rsid w:val="57997BF2"/>
    <w:rsid w:val="5799EB2A"/>
    <w:rsid w:val="579B513B"/>
    <w:rsid w:val="579EDD0A"/>
    <w:rsid w:val="57A8C0F6"/>
    <w:rsid w:val="57AE99E7"/>
    <w:rsid w:val="57B780EB"/>
    <w:rsid w:val="57BC4299"/>
    <w:rsid w:val="57C516E6"/>
    <w:rsid w:val="57E0C713"/>
    <w:rsid w:val="58046A2C"/>
    <w:rsid w:val="580F6A8E"/>
    <w:rsid w:val="58160BA4"/>
    <w:rsid w:val="582C6ACD"/>
    <w:rsid w:val="583C887F"/>
    <w:rsid w:val="584ACBBC"/>
    <w:rsid w:val="5857AB38"/>
    <w:rsid w:val="585E7838"/>
    <w:rsid w:val="58762BF4"/>
    <w:rsid w:val="587A37DF"/>
    <w:rsid w:val="587B6ACA"/>
    <w:rsid w:val="587B6E19"/>
    <w:rsid w:val="587C27D6"/>
    <w:rsid w:val="5884BCC7"/>
    <w:rsid w:val="5888F4FF"/>
    <w:rsid w:val="58B3D9C5"/>
    <w:rsid w:val="58B798CD"/>
    <w:rsid w:val="58BB4143"/>
    <w:rsid w:val="58BC4E68"/>
    <w:rsid w:val="58C64534"/>
    <w:rsid w:val="58CA8971"/>
    <w:rsid w:val="58CB3DD8"/>
    <w:rsid w:val="58D08DA2"/>
    <w:rsid w:val="58D0FDAB"/>
    <w:rsid w:val="58D51D52"/>
    <w:rsid w:val="58D6A42C"/>
    <w:rsid w:val="58DAA34C"/>
    <w:rsid w:val="58E228F1"/>
    <w:rsid w:val="58E2E80E"/>
    <w:rsid w:val="58E60246"/>
    <w:rsid w:val="58E6E5ED"/>
    <w:rsid w:val="58F04CB1"/>
    <w:rsid w:val="58F61DDD"/>
    <w:rsid w:val="590016D2"/>
    <w:rsid w:val="59090370"/>
    <w:rsid w:val="5909B92C"/>
    <w:rsid w:val="591C3089"/>
    <w:rsid w:val="591CF4BB"/>
    <w:rsid w:val="591CFF6E"/>
    <w:rsid w:val="59255ADA"/>
    <w:rsid w:val="592A5848"/>
    <w:rsid w:val="593798C2"/>
    <w:rsid w:val="5952DC37"/>
    <w:rsid w:val="595E69F3"/>
    <w:rsid w:val="5960E747"/>
    <w:rsid w:val="59731DCD"/>
    <w:rsid w:val="5974CCD4"/>
    <w:rsid w:val="598116DC"/>
    <w:rsid w:val="59821CEF"/>
    <w:rsid w:val="59871F48"/>
    <w:rsid w:val="59880249"/>
    <w:rsid w:val="599E3690"/>
    <w:rsid w:val="599F40AA"/>
    <w:rsid w:val="59A42871"/>
    <w:rsid w:val="59A44417"/>
    <w:rsid w:val="59C4CAB1"/>
    <w:rsid w:val="59C90643"/>
    <w:rsid w:val="59D5A30F"/>
    <w:rsid w:val="59E54C03"/>
    <w:rsid w:val="59E6FCA8"/>
    <w:rsid w:val="59F258A9"/>
    <w:rsid w:val="59F37B99"/>
    <w:rsid w:val="59F51C4F"/>
    <w:rsid w:val="59FBD074"/>
    <w:rsid w:val="5A01FDCB"/>
    <w:rsid w:val="5A087592"/>
    <w:rsid w:val="5A0F8150"/>
    <w:rsid w:val="5A132BAC"/>
    <w:rsid w:val="5A14D920"/>
    <w:rsid w:val="5A1FA748"/>
    <w:rsid w:val="5A21690A"/>
    <w:rsid w:val="5A23A9D2"/>
    <w:rsid w:val="5A2E004A"/>
    <w:rsid w:val="5A39F476"/>
    <w:rsid w:val="5A3E3443"/>
    <w:rsid w:val="5A4161BC"/>
    <w:rsid w:val="5A448A7C"/>
    <w:rsid w:val="5A46FAC8"/>
    <w:rsid w:val="5A4F67AB"/>
    <w:rsid w:val="5A525400"/>
    <w:rsid w:val="5A5DF3BD"/>
    <w:rsid w:val="5A605892"/>
    <w:rsid w:val="5A72748D"/>
    <w:rsid w:val="5A7A1F11"/>
    <w:rsid w:val="5A819465"/>
    <w:rsid w:val="5A81D2A7"/>
    <w:rsid w:val="5A911540"/>
    <w:rsid w:val="5A93FF72"/>
    <w:rsid w:val="5A9703BD"/>
    <w:rsid w:val="5A9CCC71"/>
    <w:rsid w:val="5A9EA9AA"/>
    <w:rsid w:val="5AA53294"/>
    <w:rsid w:val="5AABEBDF"/>
    <w:rsid w:val="5AB047E4"/>
    <w:rsid w:val="5AB33884"/>
    <w:rsid w:val="5AB93FF8"/>
    <w:rsid w:val="5AC46973"/>
    <w:rsid w:val="5AC761E7"/>
    <w:rsid w:val="5AD3AA32"/>
    <w:rsid w:val="5AD7D0A6"/>
    <w:rsid w:val="5AD9C518"/>
    <w:rsid w:val="5ADA740E"/>
    <w:rsid w:val="5ADB1BEB"/>
    <w:rsid w:val="5AEA44ED"/>
    <w:rsid w:val="5AEE1B0F"/>
    <w:rsid w:val="5AF4D416"/>
    <w:rsid w:val="5AF5F131"/>
    <w:rsid w:val="5B0D0F34"/>
    <w:rsid w:val="5B1B5BAE"/>
    <w:rsid w:val="5B239DD2"/>
    <w:rsid w:val="5B26C4E7"/>
    <w:rsid w:val="5B327A5C"/>
    <w:rsid w:val="5B35C924"/>
    <w:rsid w:val="5B375BD8"/>
    <w:rsid w:val="5B39EC2E"/>
    <w:rsid w:val="5B3B26EC"/>
    <w:rsid w:val="5B3FF22C"/>
    <w:rsid w:val="5B4E076B"/>
    <w:rsid w:val="5B512911"/>
    <w:rsid w:val="5B550B95"/>
    <w:rsid w:val="5B578A44"/>
    <w:rsid w:val="5B5A8B54"/>
    <w:rsid w:val="5B6F1EA5"/>
    <w:rsid w:val="5B7A1D08"/>
    <w:rsid w:val="5B975B6F"/>
    <w:rsid w:val="5BA4DF4D"/>
    <w:rsid w:val="5BB7895C"/>
    <w:rsid w:val="5BBED2CD"/>
    <w:rsid w:val="5BBFF654"/>
    <w:rsid w:val="5BD103E2"/>
    <w:rsid w:val="5BD6AEF5"/>
    <w:rsid w:val="5BD8F40B"/>
    <w:rsid w:val="5BDD01C1"/>
    <w:rsid w:val="5BEC59CA"/>
    <w:rsid w:val="5BFC28F3"/>
    <w:rsid w:val="5BFE71FC"/>
    <w:rsid w:val="5C117C5B"/>
    <w:rsid w:val="5C203CBA"/>
    <w:rsid w:val="5C2975EC"/>
    <w:rsid w:val="5C2C430B"/>
    <w:rsid w:val="5C364E00"/>
    <w:rsid w:val="5C408C99"/>
    <w:rsid w:val="5C4564A5"/>
    <w:rsid w:val="5C4A00B1"/>
    <w:rsid w:val="5C575B1F"/>
    <w:rsid w:val="5C5B63B6"/>
    <w:rsid w:val="5C66D5D3"/>
    <w:rsid w:val="5C74B77D"/>
    <w:rsid w:val="5C8C6F55"/>
    <w:rsid w:val="5C9B7D0F"/>
    <w:rsid w:val="5CA61333"/>
    <w:rsid w:val="5CA93B25"/>
    <w:rsid w:val="5CB849DE"/>
    <w:rsid w:val="5CBB0B06"/>
    <w:rsid w:val="5CC3B058"/>
    <w:rsid w:val="5CCDA3E2"/>
    <w:rsid w:val="5CD20B47"/>
    <w:rsid w:val="5CE53299"/>
    <w:rsid w:val="5CE8DF9D"/>
    <w:rsid w:val="5CEF7624"/>
    <w:rsid w:val="5D03D90E"/>
    <w:rsid w:val="5D0B2630"/>
    <w:rsid w:val="5D0BCB37"/>
    <w:rsid w:val="5D1F8D21"/>
    <w:rsid w:val="5D238DA0"/>
    <w:rsid w:val="5D2E25D4"/>
    <w:rsid w:val="5D38169D"/>
    <w:rsid w:val="5D449749"/>
    <w:rsid w:val="5D4621CD"/>
    <w:rsid w:val="5D4E595B"/>
    <w:rsid w:val="5D5DA114"/>
    <w:rsid w:val="5D602D56"/>
    <w:rsid w:val="5D6092E6"/>
    <w:rsid w:val="5D645A88"/>
    <w:rsid w:val="5D65980F"/>
    <w:rsid w:val="5D6BB0E6"/>
    <w:rsid w:val="5D74CD0C"/>
    <w:rsid w:val="5D760754"/>
    <w:rsid w:val="5D8D874F"/>
    <w:rsid w:val="5DA29615"/>
    <w:rsid w:val="5DA658E5"/>
    <w:rsid w:val="5DB9DFF6"/>
    <w:rsid w:val="5DBFF496"/>
    <w:rsid w:val="5DCB678A"/>
    <w:rsid w:val="5DE03E6D"/>
    <w:rsid w:val="5DE7A7D2"/>
    <w:rsid w:val="5DF20A42"/>
    <w:rsid w:val="5DF64616"/>
    <w:rsid w:val="5DF7BBA2"/>
    <w:rsid w:val="5DFE4E38"/>
    <w:rsid w:val="5E045498"/>
    <w:rsid w:val="5E060F52"/>
    <w:rsid w:val="5E0727A7"/>
    <w:rsid w:val="5E072E3B"/>
    <w:rsid w:val="5E096DE4"/>
    <w:rsid w:val="5E0DDB64"/>
    <w:rsid w:val="5E1365F3"/>
    <w:rsid w:val="5E176055"/>
    <w:rsid w:val="5E2787EA"/>
    <w:rsid w:val="5E36D7EB"/>
    <w:rsid w:val="5E3A19BA"/>
    <w:rsid w:val="5E3CD7D5"/>
    <w:rsid w:val="5E477107"/>
    <w:rsid w:val="5E477A69"/>
    <w:rsid w:val="5E5D29C3"/>
    <w:rsid w:val="5E6433AE"/>
    <w:rsid w:val="5E71101E"/>
    <w:rsid w:val="5E7B823A"/>
    <w:rsid w:val="5E88E499"/>
    <w:rsid w:val="5E8C8839"/>
    <w:rsid w:val="5EAE492C"/>
    <w:rsid w:val="5EB62DB1"/>
    <w:rsid w:val="5EB68FAD"/>
    <w:rsid w:val="5EC40D8F"/>
    <w:rsid w:val="5EC68664"/>
    <w:rsid w:val="5EC9783E"/>
    <w:rsid w:val="5ED14936"/>
    <w:rsid w:val="5ED7E2C7"/>
    <w:rsid w:val="5ED9418E"/>
    <w:rsid w:val="5EE475F8"/>
    <w:rsid w:val="5F002F7B"/>
    <w:rsid w:val="5F11942C"/>
    <w:rsid w:val="5F121DDB"/>
    <w:rsid w:val="5F207F45"/>
    <w:rsid w:val="5F2144F6"/>
    <w:rsid w:val="5F2554E1"/>
    <w:rsid w:val="5F261586"/>
    <w:rsid w:val="5F267B7F"/>
    <w:rsid w:val="5F275E63"/>
    <w:rsid w:val="5F27EBB3"/>
    <w:rsid w:val="5F28E490"/>
    <w:rsid w:val="5F3B4696"/>
    <w:rsid w:val="5F471A9C"/>
    <w:rsid w:val="5F49E87D"/>
    <w:rsid w:val="5F4E4CDB"/>
    <w:rsid w:val="5F4EFA4D"/>
    <w:rsid w:val="5F5E406F"/>
    <w:rsid w:val="5F60FDE9"/>
    <w:rsid w:val="5F66A559"/>
    <w:rsid w:val="5F6B26CF"/>
    <w:rsid w:val="5F703D94"/>
    <w:rsid w:val="5F78EE1A"/>
    <w:rsid w:val="5F7A48A8"/>
    <w:rsid w:val="5F7FC983"/>
    <w:rsid w:val="5F859CE3"/>
    <w:rsid w:val="5F89003D"/>
    <w:rsid w:val="5F8EE195"/>
    <w:rsid w:val="5FA527BA"/>
    <w:rsid w:val="5FA7EB53"/>
    <w:rsid w:val="5FC4F355"/>
    <w:rsid w:val="5FC7E231"/>
    <w:rsid w:val="5FD915A8"/>
    <w:rsid w:val="5FDEC01B"/>
    <w:rsid w:val="5FEA230D"/>
    <w:rsid w:val="5FF01F9D"/>
    <w:rsid w:val="5FF43049"/>
    <w:rsid w:val="5FF58C8D"/>
    <w:rsid w:val="6011931E"/>
    <w:rsid w:val="603B3F32"/>
    <w:rsid w:val="603E1B65"/>
    <w:rsid w:val="6070651F"/>
    <w:rsid w:val="6072ACDE"/>
    <w:rsid w:val="6075ABAC"/>
    <w:rsid w:val="60798EDE"/>
    <w:rsid w:val="607DEB60"/>
    <w:rsid w:val="6084738F"/>
    <w:rsid w:val="6086F666"/>
    <w:rsid w:val="608AECD3"/>
    <w:rsid w:val="60952A8B"/>
    <w:rsid w:val="60ACD1C7"/>
    <w:rsid w:val="60C3BC14"/>
    <w:rsid w:val="60CF9A16"/>
    <w:rsid w:val="60D08339"/>
    <w:rsid w:val="60EC618F"/>
    <w:rsid w:val="60EF5FD2"/>
    <w:rsid w:val="60F180B8"/>
    <w:rsid w:val="60F300E6"/>
    <w:rsid w:val="60F427A0"/>
    <w:rsid w:val="60F82C49"/>
    <w:rsid w:val="610BF125"/>
    <w:rsid w:val="610C3ECD"/>
    <w:rsid w:val="610D8AF1"/>
    <w:rsid w:val="6116AEEC"/>
    <w:rsid w:val="61216D44"/>
    <w:rsid w:val="613AD186"/>
    <w:rsid w:val="6147E5BD"/>
    <w:rsid w:val="6152E8A8"/>
    <w:rsid w:val="6153A8BC"/>
    <w:rsid w:val="6161F3F4"/>
    <w:rsid w:val="616EDA7E"/>
    <w:rsid w:val="617753EA"/>
    <w:rsid w:val="617AD685"/>
    <w:rsid w:val="617B87D2"/>
    <w:rsid w:val="61831282"/>
    <w:rsid w:val="61845645"/>
    <w:rsid w:val="61864AB1"/>
    <w:rsid w:val="6189FDB1"/>
    <w:rsid w:val="618C7037"/>
    <w:rsid w:val="6191C913"/>
    <w:rsid w:val="6192EBB0"/>
    <w:rsid w:val="619A1DB8"/>
    <w:rsid w:val="61AAC321"/>
    <w:rsid w:val="61AD1E87"/>
    <w:rsid w:val="61B1D65D"/>
    <w:rsid w:val="61B4EF2D"/>
    <w:rsid w:val="61C21103"/>
    <w:rsid w:val="61CE6D22"/>
    <w:rsid w:val="61D2B8E6"/>
    <w:rsid w:val="61D46B1A"/>
    <w:rsid w:val="61D5C39B"/>
    <w:rsid w:val="61DD5B80"/>
    <w:rsid w:val="61FB2C30"/>
    <w:rsid w:val="61FCCDD1"/>
    <w:rsid w:val="621E1019"/>
    <w:rsid w:val="622C177C"/>
    <w:rsid w:val="623FCF50"/>
    <w:rsid w:val="624139A4"/>
    <w:rsid w:val="624DB4D8"/>
    <w:rsid w:val="62535818"/>
    <w:rsid w:val="626670EC"/>
    <w:rsid w:val="626E4755"/>
    <w:rsid w:val="628581A4"/>
    <w:rsid w:val="6291C93A"/>
    <w:rsid w:val="6296EFCF"/>
    <w:rsid w:val="629A8773"/>
    <w:rsid w:val="62A1BDB6"/>
    <w:rsid w:val="62AC76F9"/>
    <w:rsid w:val="62B08EDC"/>
    <w:rsid w:val="62B20239"/>
    <w:rsid w:val="62C598D2"/>
    <w:rsid w:val="62C6A504"/>
    <w:rsid w:val="62CD5387"/>
    <w:rsid w:val="62D23219"/>
    <w:rsid w:val="62DF8C15"/>
    <w:rsid w:val="62E59E15"/>
    <w:rsid w:val="62F93F2C"/>
    <w:rsid w:val="6300240D"/>
    <w:rsid w:val="63090735"/>
    <w:rsid w:val="63099558"/>
    <w:rsid w:val="6317802C"/>
    <w:rsid w:val="6319EE15"/>
    <w:rsid w:val="631CED6F"/>
    <w:rsid w:val="631CFA73"/>
    <w:rsid w:val="632BAD96"/>
    <w:rsid w:val="632FBC63"/>
    <w:rsid w:val="6333F555"/>
    <w:rsid w:val="633CF6B2"/>
    <w:rsid w:val="634093FB"/>
    <w:rsid w:val="6340C7B2"/>
    <w:rsid w:val="6352A1F5"/>
    <w:rsid w:val="63566117"/>
    <w:rsid w:val="6363C1E4"/>
    <w:rsid w:val="63746BC1"/>
    <w:rsid w:val="6375BC27"/>
    <w:rsid w:val="637BBC29"/>
    <w:rsid w:val="637BCA59"/>
    <w:rsid w:val="637D4C6A"/>
    <w:rsid w:val="638EAFBA"/>
    <w:rsid w:val="63A6D450"/>
    <w:rsid w:val="63A932B0"/>
    <w:rsid w:val="63BF99D5"/>
    <w:rsid w:val="63C8D77B"/>
    <w:rsid w:val="63CBA6F5"/>
    <w:rsid w:val="63CBC4D2"/>
    <w:rsid w:val="63CF2BE5"/>
    <w:rsid w:val="63D3BFC5"/>
    <w:rsid w:val="63D9F9BD"/>
    <w:rsid w:val="63DE60A3"/>
    <w:rsid w:val="63F48EB6"/>
    <w:rsid w:val="63F8BC5F"/>
    <w:rsid w:val="63F9D91C"/>
    <w:rsid w:val="640128F3"/>
    <w:rsid w:val="640500EA"/>
    <w:rsid w:val="640FBCE3"/>
    <w:rsid w:val="6410ABBF"/>
    <w:rsid w:val="641D9F07"/>
    <w:rsid w:val="641FB682"/>
    <w:rsid w:val="6426A118"/>
    <w:rsid w:val="64368BB3"/>
    <w:rsid w:val="64374B4B"/>
    <w:rsid w:val="6438BEE2"/>
    <w:rsid w:val="644F644C"/>
    <w:rsid w:val="644F919E"/>
    <w:rsid w:val="646AFA9A"/>
    <w:rsid w:val="646D0E03"/>
    <w:rsid w:val="647E58DD"/>
    <w:rsid w:val="64839766"/>
    <w:rsid w:val="648D83FC"/>
    <w:rsid w:val="6490DC23"/>
    <w:rsid w:val="649309EA"/>
    <w:rsid w:val="6497813A"/>
    <w:rsid w:val="649FBDFD"/>
    <w:rsid w:val="64AF6D5B"/>
    <w:rsid w:val="64AFAB87"/>
    <w:rsid w:val="64C1AB4E"/>
    <w:rsid w:val="64C98A74"/>
    <w:rsid w:val="64D23A62"/>
    <w:rsid w:val="64E80490"/>
    <w:rsid w:val="64EBAE1B"/>
    <w:rsid w:val="64F0F0C9"/>
    <w:rsid w:val="64F9AF0E"/>
    <w:rsid w:val="6505745A"/>
    <w:rsid w:val="65060901"/>
    <w:rsid w:val="650B1819"/>
    <w:rsid w:val="65198F2A"/>
    <w:rsid w:val="651CD312"/>
    <w:rsid w:val="6527F8F2"/>
    <w:rsid w:val="6531F925"/>
    <w:rsid w:val="65362C8F"/>
    <w:rsid w:val="6537A456"/>
    <w:rsid w:val="653FD7F2"/>
    <w:rsid w:val="653FE6ED"/>
    <w:rsid w:val="654A9BFD"/>
    <w:rsid w:val="6550BD10"/>
    <w:rsid w:val="65641BB1"/>
    <w:rsid w:val="6565EE06"/>
    <w:rsid w:val="657067A7"/>
    <w:rsid w:val="6574AC18"/>
    <w:rsid w:val="657F27FA"/>
    <w:rsid w:val="65933008"/>
    <w:rsid w:val="65997797"/>
    <w:rsid w:val="659E1D33"/>
    <w:rsid w:val="65B17ADC"/>
    <w:rsid w:val="65B2DEB9"/>
    <w:rsid w:val="65C31915"/>
    <w:rsid w:val="65CADEFA"/>
    <w:rsid w:val="65D43050"/>
    <w:rsid w:val="65D5C197"/>
    <w:rsid w:val="65DBCA19"/>
    <w:rsid w:val="65E4FCAA"/>
    <w:rsid w:val="65E5F4EC"/>
    <w:rsid w:val="65EA6FE3"/>
    <w:rsid w:val="65F54579"/>
    <w:rsid w:val="65F9DF0F"/>
    <w:rsid w:val="6603AD92"/>
    <w:rsid w:val="660D3E71"/>
    <w:rsid w:val="6615926B"/>
    <w:rsid w:val="662B03E9"/>
    <w:rsid w:val="662D41A7"/>
    <w:rsid w:val="663A5B86"/>
    <w:rsid w:val="663E33AB"/>
    <w:rsid w:val="66446715"/>
    <w:rsid w:val="667428F5"/>
    <w:rsid w:val="6674930A"/>
    <w:rsid w:val="667F1FA4"/>
    <w:rsid w:val="6688ECDF"/>
    <w:rsid w:val="66979A1E"/>
    <w:rsid w:val="6699C98A"/>
    <w:rsid w:val="66A7415E"/>
    <w:rsid w:val="66A755AE"/>
    <w:rsid w:val="66AA8859"/>
    <w:rsid w:val="66AC0C83"/>
    <w:rsid w:val="66ACDF1C"/>
    <w:rsid w:val="66C13065"/>
    <w:rsid w:val="66C2AB2D"/>
    <w:rsid w:val="66C6A877"/>
    <w:rsid w:val="66C86E8A"/>
    <w:rsid w:val="66C885CE"/>
    <w:rsid w:val="66CE06DE"/>
    <w:rsid w:val="66D03EF4"/>
    <w:rsid w:val="66DBCC8C"/>
    <w:rsid w:val="66DEA2C7"/>
    <w:rsid w:val="66E0E0F0"/>
    <w:rsid w:val="66F36989"/>
    <w:rsid w:val="66F4D113"/>
    <w:rsid w:val="67151282"/>
    <w:rsid w:val="67156343"/>
    <w:rsid w:val="671EE33C"/>
    <w:rsid w:val="672891B7"/>
    <w:rsid w:val="67322A9D"/>
    <w:rsid w:val="67365D15"/>
    <w:rsid w:val="673EEA7E"/>
    <w:rsid w:val="674359E9"/>
    <w:rsid w:val="67512869"/>
    <w:rsid w:val="6764F2E7"/>
    <w:rsid w:val="6771FB97"/>
    <w:rsid w:val="67793A7F"/>
    <w:rsid w:val="677E17C0"/>
    <w:rsid w:val="6783FFFF"/>
    <w:rsid w:val="6789C7C9"/>
    <w:rsid w:val="678F78F3"/>
    <w:rsid w:val="67A15F45"/>
    <w:rsid w:val="67A5A27E"/>
    <w:rsid w:val="67A7B509"/>
    <w:rsid w:val="67AC947F"/>
    <w:rsid w:val="67B960AD"/>
    <w:rsid w:val="67BD6D49"/>
    <w:rsid w:val="67C5340F"/>
    <w:rsid w:val="67DD7057"/>
    <w:rsid w:val="67E1673D"/>
    <w:rsid w:val="67E32E58"/>
    <w:rsid w:val="67ED3C0A"/>
    <w:rsid w:val="67FB26B3"/>
    <w:rsid w:val="6801A5EF"/>
    <w:rsid w:val="681042CE"/>
    <w:rsid w:val="68141471"/>
    <w:rsid w:val="681A8234"/>
    <w:rsid w:val="681E3ED0"/>
    <w:rsid w:val="6828FE9B"/>
    <w:rsid w:val="682AFD40"/>
    <w:rsid w:val="68336A7F"/>
    <w:rsid w:val="683437F1"/>
    <w:rsid w:val="6835F8C1"/>
    <w:rsid w:val="6846D415"/>
    <w:rsid w:val="684F55C8"/>
    <w:rsid w:val="6867F974"/>
    <w:rsid w:val="686999E7"/>
    <w:rsid w:val="686F99C7"/>
    <w:rsid w:val="6870C4A8"/>
    <w:rsid w:val="6873FE9A"/>
    <w:rsid w:val="68762B41"/>
    <w:rsid w:val="687BDA3F"/>
    <w:rsid w:val="687CB151"/>
    <w:rsid w:val="68809A5C"/>
    <w:rsid w:val="68888287"/>
    <w:rsid w:val="688B180A"/>
    <w:rsid w:val="689982DF"/>
    <w:rsid w:val="689B476B"/>
    <w:rsid w:val="68A9FB1D"/>
    <w:rsid w:val="68BCEC0A"/>
    <w:rsid w:val="68C5106E"/>
    <w:rsid w:val="68D1791C"/>
    <w:rsid w:val="68D4BDAA"/>
    <w:rsid w:val="68D879DD"/>
    <w:rsid w:val="68DC98D9"/>
    <w:rsid w:val="68E86C10"/>
    <w:rsid w:val="68F8A002"/>
    <w:rsid w:val="69006FD2"/>
    <w:rsid w:val="6909FCD6"/>
    <w:rsid w:val="690A6BC1"/>
    <w:rsid w:val="690C1D13"/>
    <w:rsid w:val="690E9A6F"/>
    <w:rsid w:val="69130D5D"/>
    <w:rsid w:val="6919763B"/>
    <w:rsid w:val="6919DA1B"/>
    <w:rsid w:val="691DA9BF"/>
    <w:rsid w:val="692B7A4F"/>
    <w:rsid w:val="692D89CD"/>
    <w:rsid w:val="694100DF"/>
    <w:rsid w:val="694B3D72"/>
    <w:rsid w:val="6955A224"/>
    <w:rsid w:val="69593DAA"/>
    <w:rsid w:val="6960CAFB"/>
    <w:rsid w:val="6970193A"/>
    <w:rsid w:val="6976E70D"/>
    <w:rsid w:val="69776E4D"/>
    <w:rsid w:val="69836A91"/>
    <w:rsid w:val="69895C49"/>
    <w:rsid w:val="69908304"/>
    <w:rsid w:val="699CFB97"/>
    <w:rsid w:val="699D4312"/>
    <w:rsid w:val="699FCEDB"/>
    <w:rsid w:val="69CE1361"/>
    <w:rsid w:val="69D852DA"/>
    <w:rsid w:val="69DA5686"/>
    <w:rsid w:val="69DB9E76"/>
    <w:rsid w:val="69E1107C"/>
    <w:rsid w:val="69E1911C"/>
    <w:rsid w:val="69ED8223"/>
    <w:rsid w:val="69F82ED4"/>
    <w:rsid w:val="69F9AE9B"/>
    <w:rsid w:val="69FFD22C"/>
    <w:rsid w:val="6A136D4E"/>
    <w:rsid w:val="6A17960A"/>
    <w:rsid w:val="6A302159"/>
    <w:rsid w:val="6A31438E"/>
    <w:rsid w:val="6A318750"/>
    <w:rsid w:val="6A339918"/>
    <w:rsid w:val="6A4B39F7"/>
    <w:rsid w:val="6A4F7245"/>
    <w:rsid w:val="6A5D53FF"/>
    <w:rsid w:val="6A62F5B3"/>
    <w:rsid w:val="6A728323"/>
    <w:rsid w:val="6A77028F"/>
    <w:rsid w:val="6A7C127D"/>
    <w:rsid w:val="6A7F3AA1"/>
    <w:rsid w:val="6A813BB4"/>
    <w:rsid w:val="6A847353"/>
    <w:rsid w:val="6A95611F"/>
    <w:rsid w:val="6A9C5631"/>
    <w:rsid w:val="6AA68CCF"/>
    <w:rsid w:val="6AB4199B"/>
    <w:rsid w:val="6ABB438A"/>
    <w:rsid w:val="6ABEC63B"/>
    <w:rsid w:val="6AC4F479"/>
    <w:rsid w:val="6AD6DD23"/>
    <w:rsid w:val="6AE2E46A"/>
    <w:rsid w:val="6AE5571B"/>
    <w:rsid w:val="6AEC8F02"/>
    <w:rsid w:val="6AED7C5B"/>
    <w:rsid w:val="6AEDB3E0"/>
    <w:rsid w:val="6AEEF1B7"/>
    <w:rsid w:val="6AF1016F"/>
    <w:rsid w:val="6AFE74EB"/>
    <w:rsid w:val="6B1187DC"/>
    <w:rsid w:val="6B12CB8B"/>
    <w:rsid w:val="6B1D1269"/>
    <w:rsid w:val="6B1EC2A6"/>
    <w:rsid w:val="6B2328B2"/>
    <w:rsid w:val="6B37D830"/>
    <w:rsid w:val="6B3DBB3C"/>
    <w:rsid w:val="6B3E06B6"/>
    <w:rsid w:val="6B42CBCE"/>
    <w:rsid w:val="6B52B91F"/>
    <w:rsid w:val="6B53D521"/>
    <w:rsid w:val="6B660EB4"/>
    <w:rsid w:val="6B67320D"/>
    <w:rsid w:val="6B752F40"/>
    <w:rsid w:val="6B753B59"/>
    <w:rsid w:val="6B75B72F"/>
    <w:rsid w:val="6B788AD9"/>
    <w:rsid w:val="6B8302CA"/>
    <w:rsid w:val="6B8B1339"/>
    <w:rsid w:val="6B8C330E"/>
    <w:rsid w:val="6B912C76"/>
    <w:rsid w:val="6BA079D8"/>
    <w:rsid w:val="6BB51D4B"/>
    <w:rsid w:val="6BB74A69"/>
    <w:rsid w:val="6BB8947A"/>
    <w:rsid w:val="6BBA9188"/>
    <w:rsid w:val="6BBC674B"/>
    <w:rsid w:val="6BBD3E54"/>
    <w:rsid w:val="6BC2E8B1"/>
    <w:rsid w:val="6BCBDE6D"/>
    <w:rsid w:val="6BD74016"/>
    <w:rsid w:val="6BD9C2AD"/>
    <w:rsid w:val="6BE19F1C"/>
    <w:rsid w:val="6BE5D261"/>
    <w:rsid w:val="6BE91BFF"/>
    <w:rsid w:val="6BEA4A0D"/>
    <w:rsid w:val="6BEAE961"/>
    <w:rsid w:val="6C052870"/>
    <w:rsid w:val="6C0A07B3"/>
    <w:rsid w:val="6C100409"/>
    <w:rsid w:val="6C10B9AC"/>
    <w:rsid w:val="6C170098"/>
    <w:rsid w:val="6C1FD051"/>
    <w:rsid w:val="6C381094"/>
    <w:rsid w:val="6C4D8A3B"/>
    <w:rsid w:val="6C502BA6"/>
    <w:rsid w:val="6C50A9E6"/>
    <w:rsid w:val="6C54A57C"/>
    <w:rsid w:val="6C586D41"/>
    <w:rsid w:val="6C645247"/>
    <w:rsid w:val="6C777566"/>
    <w:rsid w:val="6C8C3F9E"/>
    <w:rsid w:val="6C917C03"/>
    <w:rsid w:val="6C919A4D"/>
    <w:rsid w:val="6C92201D"/>
    <w:rsid w:val="6C941C44"/>
    <w:rsid w:val="6C94CB78"/>
    <w:rsid w:val="6C9506FB"/>
    <w:rsid w:val="6C9CF16B"/>
    <w:rsid w:val="6C9E5B2C"/>
    <w:rsid w:val="6C9E7677"/>
    <w:rsid w:val="6CA4B466"/>
    <w:rsid w:val="6CC0D7D0"/>
    <w:rsid w:val="6CC7B6E1"/>
    <w:rsid w:val="6CE04E89"/>
    <w:rsid w:val="6CE6B5BE"/>
    <w:rsid w:val="6CF7A03A"/>
    <w:rsid w:val="6CF8C809"/>
    <w:rsid w:val="6D0089E2"/>
    <w:rsid w:val="6D00A180"/>
    <w:rsid w:val="6D01CDC1"/>
    <w:rsid w:val="6D061CC3"/>
    <w:rsid w:val="6D092899"/>
    <w:rsid w:val="6D0E1968"/>
    <w:rsid w:val="6D1C5AE2"/>
    <w:rsid w:val="6D2A04C5"/>
    <w:rsid w:val="6D338959"/>
    <w:rsid w:val="6D53DD27"/>
    <w:rsid w:val="6D54A18F"/>
    <w:rsid w:val="6D5C528B"/>
    <w:rsid w:val="6D73B0E7"/>
    <w:rsid w:val="6D7F4F22"/>
    <w:rsid w:val="6D861A6E"/>
    <w:rsid w:val="6D8814DC"/>
    <w:rsid w:val="6D8A4E6F"/>
    <w:rsid w:val="6D9D9107"/>
    <w:rsid w:val="6DB6DB63"/>
    <w:rsid w:val="6DC84F7E"/>
    <w:rsid w:val="6DCA619C"/>
    <w:rsid w:val="6DCCE154"/>
    <w:rsid w:val="6DDDC283"/>
    <w:rsid w:val="6DE8584C"/>
    <w:rsid w:val="6DF43DA2"/>
    <w:rsid w:val="6DF5EE53"/>
    <w:rsid w:val="6E0B2B13"/>
    <w:rsid w:val="6E1127A3"/>
    <w:rsid w:val="6E11BEC3"/>
    <w:rsid w:val="6E132AE3"/>
    <w:rsid w:val="6E1976A0"/>
    <w:rsid w:val="6E1AC3F6"/>
    <w:rsid w:val="6E1EE434"/>
    <w:rsid w:val="6E2D6171"/>
    <w:rsid w:val="6E43C499"/>
    <w:rsid w:val="6E4BA55C"/>
    <w:rsid w:val="6E52CC00"/>
    <w:rsid w:val="6E61C80C"/>
    <w:rsid w:val="6E6E555F"/>
    <w:rsid w:val="6E6E617C"/>
    <w:rsid w:val="6E79F330"/>
    <w:rsid w:val="6E82FFCE"/>
    <w:rsid w:val="6E9C71E1"/>
    <w:rsid w:val="6EA585AB"/>
    <w:rsid w:val="6EA93C92"/>
    <w:rsid w:val="6EB0B2F6"/>
    <w:rsid w:val="6EB66BAB"/>
    <w:rsid w:val="6EBC0AF1"/>
    <w:rsid w:val="6EC04CE2"/>
    <w:rsid w:val="6EC66B99"/>
    <w:rsid w:val="6EC739B9"/>
    <w:rsid w:val="6ED130EC"/>
    <w:rsid w:val="6ED4BBB5"/>
    <w:rsid w:val="6ED6FBDD"/>
    <w:rsid w:val="6ED7D129"/>
    <w:rsid w:val="6EF1F84E"/>
    <w:rsid w:val="6EF35083"/>
    <w:rsid w:val="6EF7A7BD"/>
    <w:rsid w:val="6EF84633"/>
    <w:rsid w:val="6EF8C87B"/>
    <w:rsid w:val="6F0C1C09"/>
    <w:rsid w:val="6F11D361"/>
    <w:rsid w:val="6F17074A"/>
    <w:rsid w:val="6F18FE16"/>
    <w:rsid w:val="6F1A7B3F"/>
    <w:rsid w:val="6F20D6D4"/>
    <w:rsid w:val="6F278A14"/>
    <w:rsid w:val="6F27B4AE"/>
    <w:rsid w:val="6F283C0C"/>
    <w:rsid w:val="6F2E8F9B"/>
    <w:rsid w:val="6F40370B"/>
    <w:rsid w:val="6F4222AA"/>
    <w:rsid w:val="6F4F1323"/>
    <w:rsid w:val="6F5570D6"/>
    <w:rsid w:val="6F5A56B2"/>
    <w:rsid w:val="6F5EB42B"/>
    <w:rsid w:val="6F66A0BD"/>
    <w:rsid w:val="6F6AB49B"/>
    <w:rsid w:val="6F785839"/>
    <w:rsid w:val="6F7AB7DA"/>
    <w:rsid w:val="6F884802"/>
    <w:rsid w:val="6F8AF37D"/>
    <w:rsid w:val="6F8BF1CE"/>
    <w:rsid w:val="6F8C5925"/>
    <w:rsid w:val="6F95663D"/>
    <w:rsid w:val="6F9BF309"/>
    <w:rsid w:val="6FA02BF4"/>
    <w:rsid w:val="6FA3131E"/>
    <w:rsid w:val="6FA63997"/>
    <w:rsid w:val="6FA6C9C0"/>
    <w:rsid w:val="6FB8BF15"/>
    <w:rsid w:val="6FC3860A"/>
    <w:rsid w:val="6FCD0595"/>
    <w:rsid w:val="6FCDD619"/>
    <w:rsid w:val="6FD729C9"/>
    <w:rsid w:val="6FD79ED0"/>
    <w:rsid w:val="6FDDBEED"/>
    <w:rsid w:val="6FF8BC27"/>
    <w:rsid w:val="6FF93A02"/>
    <w:rsid w:val="6FFF0E17"/>
    <w:rsid w:val="700656FF"/>
    <w:rsid w:val="700E6849"/>
    <w:rsid w:val="700F0ABA"/>
    <w:rsid w:val="700F9514"/>
    <w:rsid w:val="7012C209"/>
    <w:rsid w:val="701DED58"/>
    <w:rsid w:val="7028B88A"/>
    <w:rsid w:val="702BA90E"/>
    <w:rsid w:val="702CE579"/>
    <w:rsid w:val="70336586"/>
    <w:rsid w:val="70384242"/>
    <w:rsid w:val="7039566D"/>
    <w:rsid w:val="704C8357"/>
    <w:rsid w:val="704F83E4"/>
    <w:rsid w:val="7051479E"/>
    <w:rsid w:val="7056B1FD"/>
    <w:rsid w:val="7056DE32"/>
    <w:rsid w:val="70571BD5"/>
    <w:rsid w:val="7061D43C"/>
    <w:rsid w:val="706C8D56"/>
    <w:rsid w:val="707BED8D"/>
    <w:rsid w:val="707E0DD8"/>
    <w:rsid w:val="708C4251"/>
    <w:rsid w:val="70938E3F"/>
    <w:rsid w:val="709EBC71"/>
    <w:rsid w:val="70AC5206"/>
    <w:rsid w:val="70ADC380"/>
    <w:rsid w:val="70BC6202"/>
    <w:rsid w:val="70C3DE3F"/>
    <w:rsid w:val="70C6972A"/>
    <w:rsid w:val="70CA66DD"/>
    <w:rsid w:val="70D20B8F"/>
    <w:rsid w:val="70DC4DE9"/>
    <w:rsid w:val="70F5394E"/>
    <w:rsid w:val="70FF26FC"/>
    <w:rsid w:val="71016BF5"/>
    <w:rsid w:val="710231D8"/>
    <w:rsid w:val="7108E8D6"/>
    <w:rsid w:val="7109019D"/>
    <w:rsid w:val="710A28D4"/>
    <w:rsid w:val="710A746C"/>
    <w:rsid w:val="710AF026"/>
    <w:rsid w:val="71144E0F"/>
    <w:rsid w:val="711CC791"/>
    <w:rsid w:val="711D13A8"/>
    <w:rsid w:val="7126C81E"/>
    <w:rsid w:val="71315177"/>
    <w:rsid w:val="7132CFCB"/>
    <w:rsid w:val="7132F608"/>
    <w:rsid w:val="713A6123"/>
    <w:rsid w:val="713D76BE"/>
    <w:rsid w:val="713D8AAE"/>
    <w:rsid w:val="714068F5"/>
    <w:rsid w:val="7148C88E"/>
    <w:rsid w:val="714A180F"/>
    <w:rsid w:val="715687AD"/>
    <w:rsid w:val="715F566B"/>
    <w:rsid w:val="71647488"/>
    <w:rsid w:val="7165C157"/>
    <w:rsid w:val="716A4054"/>
    <w:rsid w:val="7170628E"/>
    <w:rsid w:val="7174291A"/>
    <w:rsid w:val="717671C5"/>
    <w:rsid w:val="717A5935"/>
    <w:rsid w:val="717DDCF8"/>
    <w:rsid w:val="718AB0D6"/>
    <w:rsid w:val="719CD7E0"/>
    <w:rsid w:val="71A3B13C"/>
    <w:rsid w:val="71A65340"/>
    <w:rsid w:val="71A68AD5"/>
    <w:rsid w:val="71ABDD0C"/>
    <w:rsid w:val="71AFA544"/>
    <w:rsid w:val="71BFA63D"/>
    <w:rsid w:val="71C96DC0"/>
    <w:rsid w:val="71D1625C"/>
    <w:rsid w:val="71D9106A"/>
    <w:rsid w:val="71E853B8"/>
    <w:rsid w:val="71F42269"/>
    <w:rsid w:val="71FD8A9E"/>
    <w:rsid w:val="7203E52A"/>
    <w:rsid w:val="72107C3E"/>
    <w:rsid w:val="721832E9"/>
    <w:rsid w:val="72196A5C"/>
    <w:rsid w:val="721D1601"/>
    <w:rsid w:val="722425B7"/>
    <w:rsid w:val="7224B6A6"/>
    <w:rsid w:val="7230A75D"/>
    <w:rsid w:val="7232E0F9"/>
    <w:rsid w:val="723D40AA"/>
    <w:rsid w:val="723EC128"/>
    <w:rsid w:val="72439513"/>
    <w:rsid w:val="72443F7D"/>
    <w:rsid w:val="72583263"/>
    <w:rsid w:val="72648787"/>
    <w:rsid w:val="726865E4"/>
    <w:rsid w:val="7277AF4B"/>
    <w:rsid w:val="72872089"/>
    <w:rsid w:val="728B8C19"/>
    <w:rsid w:val="72958EF4"/>
    <w:rsid w:val="72966523"/>
    <w:rsid w:val="72982C70"/>
    <w:rsid w:val="729897F6"/>
    <w:rsid w:val="72A332EB"/>
    <w:rsid w:val="72A3DEB0"/>
    <w:rsid w:val="72A96391"/>
    <w:rsid w:val="72AAEE26"/>
    <w:rsid w:val="72AC764E"/>
    <w:rsid w:val="72AD4896"/>
    <w:rsid w:val="72AE66CD"/>
    <w:rsid w:val="72B0F63C"/>
    <w:rsid w:val="72C80891"/>
    <w:rsid w:val="72CC7E0D"/>
    <w:rsid w:val="72DBD42A"/>
    <w:rsid w:val="72E16F63"/>
    <w:rsid w:val="72E2821D"/>
    <w:rsid w:val="72E8B68A"/>
    <w:rsid w:val="72EA2465"/>
    <w:rsid w:val="72EF12D2"/>
    <w:rsid w:val="72FB26CC"/>
    <w:rsid w:val="72FC641A"/>
    <w:rsid w:val="7317ADBE"/>
    <w:rsid w:val="731C74EA"/>
    <w:rsid w:val="731D55DF"/>
    <w:rsid w:val="7337F050"/>
    <w:rsid w:val="7339C0BE"/>
    <w:rsid w:val="73402637"/>
    <w:rsid w:val="735ACF82"/>
    <w:rsid w:val="735F8293"/>
    <w:rsid w:val="7363DC65"/>
    <w:rsid w:val="7366BB55"/>
    <w:rsid w:val="73689E51"/>
    <w:rsid w:val="7369E5D7"/>
    <w:rsid w:val="736D1B8F"/>
    <w:rsid w:val="736E8744"/>
    <w:rsid w:val="737626ED"/>
    <w:rsid w:val="737CC8F8"/>
    <w:rsid w:val="73841FFC"/>
    <w:rsid w:val="73842419"/>
    <w:rsid w:val="738F856A"/>
    <w:rsid w:val="739ACE43"/>
    <w:rsid w:val="739BDFA6"/>
    <w:rsid w:val="73A61229"/>
    <w:rsid w:val="73ADFC05"/>
    <w:rsid w:val="73B82E7E"/>
    <w:rsid w:val="73CF74BD"/>
    <w:rsid w:val="73D2A1A9"/>
    <w:rsid w:val="73D3FC19"/>
    <w:rsid w:val="73D458F0"/>
    <w:rsid w:val="73E26C29"/>
    <w:rsid w:val="73E4DB15"/>
    <w:rsid w:val="73EC2C7D"/>
    <w:rsid w:val="73F69E87"/>
    <w:rsid w:val="73F887ED"/>
    <w:rsid w:val="740ADDCE"/>
    <w:rsid w:val="740CCA1D"/>
    <w:rsid w:val="74251957"/>
    <w:rsid w:val="743676C9"/>
    <w:rsid w:val="743C11EE"/>
    <w:rsid w:val="743E25BE"/>
    <w:rsid w:val="7444FA92"/>
    <w:rsid w:val="744504EA"/>
    <w:rsid w:val="744700B9"/>
    <w:rsid w:val="7455DBEC"/>
    <w:rsid w:val="745EA0D7"/>
    <w:rsid w:val="74629FDA"/>
    <w:rsid w:val="746545FB"/>
    <w:rsid w:val="7468674D"/>
    <w:rsid w:val="746A72DA"/>
    <w:rsid w:val="7472CF46"/>
    <w:rsid w:val="747FA2E4"/>
    <w:rsid w:val="7481B48E"/>
    <w:rsid w:val="748E63C3"/>
    <w:rsid w:val="7492F5ED"/>
    <w:rsid w:val="74A0732D"/>
    <w:rsid w:val="74BCE712"/>
    <w:rsid w:val="74D28CF4"/>
    <w:rsid w:val="74D300BD"/>
    <w:rsid w:val="74D8E480"/>
    <w:rsid w:val="74E42B1C"/>
    <w:rsid w:val="74F15E7B"/>
    <w:rsid w:val="74F40C17"/>
    <w:rsid w:val="74F46548"/>
    <w:rsid w:val="74F70F8B"/>
    <w:rsid w:val="750E4580"/>
    <w:rsid w:val="750F098A"/>
    <w:rsid w:val="751AAB63"/>
    <w:rsid w:val="7522B031"/>
    <w:rsid w:val="75270566"/>
    <w:rsid w:val="75346D17"/>
    <w:rsid w:val="7543E281"/>
    <w:rsid w:val="7549CC66"/>
    <w:rsid w:val="7558C25D"/>
    <w:rsid w:val="755A84A1"/>
    <w:rsid w:val="755B67CD"/>
    <w:rsid w:val="75658027"/>
    <w:rsid w:val="756DAC0C"/>
    <w:rsid w:val="7575F30D"/>
    <w:rsid w:val="7578B570"/>
    <w:rsid w:val="757AE4B9"/>
    <w:rsid w:val="757B41AD"/>
    <w:rsid w:val="757C141D"/>
    <w:rsid w:val="757C336D"/>
    <w:rsid w:val="75825D89"/>
    <w:rsid w:val="7589BCC3"/>
    <w:rsid w:val="758C7C7F"/>
    <w:rsid w:val="7590E42F"/>
    <w:rsid w:val="75936174"/>
    <w:rsid w:val="75962E20"/>
    <w:rsid w:val="759707D1"/>
    <w:rsid w:val="75A68ED4"/>
    <w:rsid w:val="75B2B9EC"/>
    <w:rsid w:val="75B2D4A4"/>
    <w:rsid w:val="75BD3BE2"/>
    <w:rsid w:val="75C216FA"/>
    <w:rsid w:val="75C341A4"/>
    <w:rsid w:val="75D463DB"/>
    <w:rsid w:val="75D6173E"/>
    <w:rsid w:val="75ED31AA"/>
    <w:rsid w:val="760640EE"/>
    <w:rsid w:val="76107FEF"/>
    <w:rsid w:val="762957F7"/>
    <w:rsid w:val="762EAEE8"/>
    <w:rsid w:val="762F6AAB"/>
    <w:rsid w:val="763336F8"/>
    <w:rsid w:val="763852BE"/>
    <w:rsid w:val="763FAEA5"/>
    <w:rsid w:val="7643DC63"/>
    <w:rsid w:val="76440265"/>
    <w:rsid w:val="764AB532"/>
    <w:rsid w:val="764F1C56"/>
    <w:rsid w:val="765E9CC8"/>
    <w:rsid w:val="7678D1A3"/>
    <w:rsid w:val="76852239"/>
    <w:rsid w:val="76875E47"/>
    <w:rsid w:val="7689A767"/>
    <w:rsid w:val="768D2EDC"/>
    <w:rsid w:val="76AA914C"/>
    <w:rsid w:val="76AB5E37"/>
    <w:rsid w:val="76AB8CB7"/>
    <w:rsid w:val="76B390BF"/>
    <w:rsid w:val="76B469BA"/>
    <w:rsid w:val="76B48314"/>
    <w:rsid w:val="76BC0174"/>
    <w:rsid w:val="76BD085C"/>
    <w:rsid w:val="76C24330"/>
    <w:rsid w:val="76C9ED6A"/>
    <w:rsid w:val="76CA209E"/>
    <w:rsid w:val="76E74600"/>
    <w:rsid w:val="76E750DB"/>
    <w:rsid w:val="76EB0513"/>
    <w:rsid w:val="76F7C28E"/>
    <w:rsid w:val="77015088"/>
    <w:rsid w:val="7702B9FD"/>
    <w:rsid w:val="7716360E"/>
    <w:rsid w:val="77178549"/>
    <w:rsid w:val="77248FA5"/>
    <w:rsid w:val="772F31D5"/>
    <w:rsid w:val="773028AF"/>
    <w:rsid w:val="773BACE5"/>
    <w:rsid w:val="773BD707"/>
    <w:rsid w:val="7749B073"/>
    <w:rsid w:val="774EA505"/>
    <w:rsid w:val="7771B396"/>
    <w:rsid w:val="777F795D"/>
    <w:rsid w:val="7780BEA7"/>
    <w:rsid w:val="778C3DC5"/>
    <w:rsid w:val="7792DE34"/>
    <w:rsid w:val="77A5D5C1"/>
    <w:rsid w:val="77AC660F"/>
    <w:rsid w:val="77AE4D46"/>
    <w:rsid w:val="77B1BF31"/>
    <w:rsid w:val="77B92CD0"/>
    <w:rsid w:val="77BA51C7"/>
    <w:rsid w:val="77CAB66A"/>
    <w:rsid w:val="77D77CED"/>
    <w:rsid w:val="77DFD2C6"/>
    <w:rsid w:val="77E0237E"/>
    <w:rsid w:val="77E32540"/>
    <w:rsid w:val="7801E36A"/>
    <w:rsid w:val="7802222C"/>
    <w:rsid w:val="780795B1"/>
    <w:rsid w:val="7807AD19"/>
    <w:rsid w:val="780A1FFC"/>
    <w:rsid w:val="782E2EFD"/>
    <w:rsid w:val="78365707"/>
    <w:rsid w:val="7849B127"/>
    <w:rsid w:val="784C0EA0"/>
    <w:rsid w:val="7858A08F"/>
    <w:rsid w:val="7865F0FF"/>
    <w:rsid w:val="7866EB74"/>
    <w:rsid w:val="786A30D9"/>
    <w:rsid w:val="786C9534"/>
    <w:rsid w:val="78771BC1"/>
    <w:rsid w:val="787A4882"/>
    <w:rsid w:val="787DCEEE"/>
    <w:rsid w:val="787EC4E6"/>
    <w:rsid w:val="788BC7D3"/>
    <w:rsid w:val="788E4478"/>
    <w:rsid w:val="78932220"/>
    <w:rsid w:val="789ACC5C"/>
    <w:rsid w:val="78A13DFF"/>
    <w:rsid w:val="78A51BD5"/>
    <w:rsid w:val="78AB4804"/>
    <w:rsid w:val="78AD38F0"/>
    <w:rsid w:val="78ADD332"/>
    <w:rsid w:val="78B05FE3"/>
    <w:rsid w:val="78B58501"/>
    <w:rsid w:val="78B60B3E"/>
    <w:rsid w:val="78B995BF"/>
    <w:rsid w:val="78BED3BE"/>
    <w:rsid w:val="78C34E0F"/>
    <w:rsid w:val="78C88EBE"/>
    <w:rsid w:val="78D51352"/>
    <w:rsid w:val="78D53B70"/>
    <w:rsid w:val="78E29DFF"/>
    <w:rsid w:val="79007DB5"/>
    <w:rsid w:val="7904E75E"/>
    <w:rsid w:val="7907E5D5"/>
    <w:rsid w:val="79220E30"/>
    <w:rsid w:val="792CABBF"/>
    <w:rsid w:val="79331471"/>
    <w:rsid w:val="7947F0E9"/>
    <w:rsid w:val="794B94CF"/>
    <w:rsid w:val="7955BA28"/>
    <w:rsid w:val="796A3A1F"/>
    <w:rsid w:val="796D576B"/>
    <w:rsid w:val="79729E47"/>
    <w:rsid w:val="797355FE"/>
    <w:rsid w:val="797BA327"/>
    <w:rsid w:val="79935B68"/>
    <w:rsid w:val="799C3717"/>
    <w:rsid w:val="799DF28D"/>
    <w:rsid w:val="79A86978"/>
    <w:rsid w:val="79B0B6A6"/>
    <w:rsid w:val="79B463FD"/>
    <w:rsid w:val="79B565AD"/>
    <w:rsid w:val="79BEFF09"/>
    <w:rsid w:val="79C14829"/>
    <w:rsid w:val="79CF8AFA"/>
    <w:rsid w:val="79E347EB"/>
    <w:rsid w:val="79F0E674"/>
    <w:rsid w:val="7A0C243B"/>
    <w:rsid w:val="7A1602D7"/>
    <w:rsid w:val="7A1C03CD"/>
    <w:rsid w:val="7A2068C3"/>
    <w:rsid w:val="7A31B1B4"/>
    <w:rsid w:val="7A388350"/>
    <w:rsid w:val="7A3D385F"/>
    <w:rsid w:val="7A3DE6D2"/>
    <w:rsid w:val="7A403847"/>
    <w:rsid w:val="7A48F1A5"/>
    <w:rsid w:val="7A4A65F1"/>
    <w:rsid w:val="7A4F02A4"/>
    <w:rsid w:val="7A59D83A"/>
    <w:rsid w:val="7A66915B"/>
    <w:rsid w:val="7A6C5500"/>
    <w:rsid w:val="7A71732F"/>
    <w:rsid w:val="7A73D5F0"/>
    <w:rsid w:val="7A755407"/>
    <w:rsid w:val="7A7668E1"/>
    <w:rsid w:val="7A8BF031"/>
    <w:rsid w:val="7A8D5BDE"/>
    <w:rsid w:val="7A92248E"/>
    <w:rsid w:val="7A92ED98"/>
    <w:rsid w:val="7A97E2BD"/>
    <w:rsid w:val="7A986242"/>
    <w:rsid w:val="7A9FE2BA"/>
    <w:rsid w:val="7AA95458"/>
    <w:rsid w:val="7AAD076B"/>
    <w:rsid w:val="7AB14C01"/>
    <w:rsid w:val="7AB4A70F"/>
    <w:rsid w:val="7AB8554E"/>
    <w:rsid w:val="7ABB1365"/>
    <w:rsid w:val="7AC16974"/>
    <w:rsid w:val="7AC255AA"/>
    <w:rsid w:val="7AC2EF87"/>
    <w:rsid w:val="7AC3C1C8"/>
    <w:rsid w:val="7AC95564"/>
    <w:rsid w:val="7AC99DBE"/>
    <w:rsid w:val="7ACCC53E"/>
    <w:rsid w:val="7AD002BC"/>
    <w:rsid w:val="7AD0BE9D"/>
    <w:rsid w:val="7AD46BA5"/>
    <w:rsid w:val="7ADA88A6"/>
    <w:rsid w:val="7ADBC2B7"/>
    <w:rsid w:val="7AE9AEA5"/>
    <w:rsid w:val="7AF18A89"/>
    <w:rsid w:val="7AF8E155"/>
    <w:rsid w:val="7B05A8EF"/>
    <w:rsid w:val="7B069AEA"/>
    <w:rsid w:val="7B07C549"/>
    <w:rsid w:val="7B0B2B98"/>
    <w:rsid w:val="7B0CA39D"/>
    <w:rsid w:val="7B0CFCD8"/>
    <w:rsid w:val="7B16ABA0"/>
    <w:rsid w:val="7B177388"/>
    <w:rsid w:val="7B1DFABD"/>
    <w:rsid w:val="7B262941"/>
    <w:rsid w:val="7B29FAEB"/>
    <w:rsid w:val="7B3F4DDB"/>
    <w:rsid w:val="7B413A02"/>
    <w:rsid w:val="7B5161C6"/>
    <w:rsid w:val="7B52D9E0"/>
    <w:rsid w:val="7B73CDC1"/>
    <w:rsid w:val="7B761B8F"/>
    <w:rsid w:val="7B7EF891"/>
    <w:rsid w:val="7B80C7C0"/>
    <w:rsid w:val="7B810BA4"/>
    <w:rsid w:val="7B814177"/>
    <w:rsid w:val="7B88B109"/>
    <w:rsid w:val="7B8EFF59"/>
    <w:rsid w:val="7B948F40"/>
    <w:rsid w:val="7BAE5AD7"/>
    <w:rsid w:val="7BB60280"/>
    <w:rsid w:val="7BB665A8"/>
    <w:rsid w:val="7BD7041E"/>
    <w:rsid w:val="7BD74F07"/>
    <w:rsid w:val="7BE1CB65"/>
    <w:rsid w:val="7BF156D9"/>
    <w:rsid w:val="7BFCBC0C"/>
    <w:rsid w:val="7BFF436A"/>
    <w:rsid w:val="7C00C5AE"/>
    <w:rsid w:val="7C02A2F8"/>
    <w:rsid w:val="7C03BB11"/>
    <w:rsid w:val="7C05332E"/>
    <w:rsid w:val="7C058966"/>
    <w:rsid w:val="7C2385D5"/>
    <w:rsid w:val="7C29D1D3"/>
    <w:rsid w:val="7C2F51FB"/>
    <w:rsid w:val="7C32E787"/>
    <w:rsid w:val="7C399533"/>
    <w:rsid w:val="7C3E1E22"/>
    <w:rsid w:val="7C4320C9"/>
    <w:rsid w:val="7C465948"/>
    <w:rsid w:val="7C479666"/>
    <w:rsid w:val="7C4BEC7C"/>
    <w:rsid w:val="7C5145A1"/>
    <w:rsid w:val="7C526CB4"/>
    <w:rsid w:val="7C5430EA"/>
    <w:rsid w:val="7C59AEF2"/>
    <w:rsid w:val="7C5E9FAF"/>
    <w:rsid w:val="7C65D57F"/>
    <w:rsid w:val="7C7118CA"/>
    <w:rsid w:val="7C7CF579"/>
    <w:rsid w:val="7C835FB6"/>
    <w:rsid w:val="7C8DF0F9"/>
    <w:rsid w:val="7CA4457D"/>
    <w:rsid w:val="7CA50137"/>
    <w:rsid w:val="7CA6E37E"/>
    <w:rsid w:val="7CA873FE"/>
    <w:rsid w:val="7CABC69D"/>
    <w:rsid w:val="7CAFCED7"/>
    <w:rsid w:val="7CB27C01"/>
    <w:rsid w:val="7CC7C5E8"/>
    <w:rsid w:val="7CCCDD86"/>
    <w:rsid w:val="7CCF87E1"/>
    <w:rsid w:val="7CD084F6"/>
    <w:rsid w:val="7CD0E6B5"/>
    <w:rsid w:val="7CD29F59"/>
    <w:rsid w:val="7CDDA320"/>
    <w:rsid w:val="7CE1756B"/>
    <w:rsid w:val="7CEC8591"/>
    <w:rsid w:val="7CFD3E27"/>
    <w:rsid w:val="7CFE426C"/>
    <w:rsid w:val="7D07A130"/>
    <w:rsid w:val="7D18C1E9"/>
    <w:rsid w:val="7D35CA65"/>
    <w:rsid w:val="7D3AAFBD"/>
    <w:rsid w:val="7D3E06EA"/>
    <w:rsid w:val="7D456780"/>
    <w:rsid w:val="7D45D9BB"/>
    <w:rsid w:val="7D4C97DE"/>
    <w:rsid w:val="7D65903E"/>
    <w:rsid w:val="7D661CCC"/>
    <w:rsid w:val="7D6B1B01"/>
    <w:rsid w:val="7D6E4EA4"/>
    <w:rsid w:val="7D701249"/>
    <w:rsid w:val="7D7B4445"/>
    <w:rsid w:val="7D835964"/>
    <w:rsid w:val="7D8C4D46"/>
    <w:rsid w:val="7D987B7A"/>
    <w:rsid w:val="7DA180DF"/>
    <w:rsid w:val="7DB30611"/>
    <w:rsid w:val="7DB9E0A9"/>
    <w:rsid w:val="7DBF83D4"/>
    <w:rsid w:val="7DC02925"/>
    <w:rsid w:val="7DC2C112"/>
    <w:rsid w:val="7DD87BAF"/>
    <w:rsid w:val="7DDD3B42"/>
    <w:rsid w:val="7DDE2851"/>
    <w:rsid w:val="7DE0640F"/>
    <w:rsid w:val="7DE26E53"/>
    <w:rsid w:val="7DE583B6"/>
    <w:rsid w:val="7DEFA03B"/>
    <w:rsid w:val="7DF22CFA"/>
    <w:rsid w:val="7DF6CB0C"/>
    <w:rsid w:val="7E00F33F"/>
    <w:rsid w:val="7E029EFE"/>
    <w:rsid w:val="7E17C65F"/>
    <w:rsid w:val="7E1E33F8"/>
    <w:rsid w:val="7E1F449A"/>
    <w:rsid w:val="7E23C64A"/>
    <w:rsid w:val="7E29632F"/>
    <w:rsid w:val="7E29FD05"/>
    <w:rsid w:val="7E303ED8"/>
    <w:rsid w:val="7E313F49"/>
    <w:rsid w:val="7E321199"/>
    <w:rsid w:val="7E32B3AC"/>
    <w:rsid w:val="7E33AFFF"/>
    <w:rsid w:val="7E3854D5"/>
    <w:rsid w:val="7E7558FC"/>
    <w:rsid w:val="7E759D28"/>
    <w:rsid w:val="7E7D97A4"/>
    <w:rsid w:val="7E84CF20"/>
    <w:rsid w:val="7E873AC0"/>
    <w:rsid w:val="7EBB1DF7"/>
    <w:rsid w:val="7EBEC877"/>
    <w:rsid w:val="7EC0AAA5"/>
    <w:rsid w:val="7EC2E549"/>
    <w:rsid w:val="7EC9D55F"/>
    <w:rsid w:val="7ED82CFB"/>
    <w:rsid w:val="7EE3FFE3"/>
    <w:rsid w:val="7EE54B09"/>
    <w:rsid w:val="7F01B13B"/>
    <w:rsid w:val="7F0A2988"/>
    <w:rsid w:val="7F0BBAD3"/>
    <w:rsid w:val="7F11424D"/>
    <w:rsid w:val="7F155465"/>
    <w:rsid w:val="7F189042"/>
    <w:rsid w:val="7F18C587"/>
    <w:rsid w:val="7F1E20B1"/>
    <w:rsid w:val="7F224C48"/>
    <w:rsid w:val="7F27D6FF"/>
    <w:rsid w:val="7F28CAF1"/>
    <w:rsid w:val="7F2B7438"/>
    <w:rsid w:val="7F3161D3"/>
    <w:rsid w:val="7F3D0625"/>
    <w:rsid w:val="7F3DC9E0"/>
    <w:rsid w:val="7F4F593D"/>
    <w:rsid w:val="7F5D5326"/>
    <w:rsid w:val="7F617295"/>
    <w:rsid w:val="7F624F5F"/>
    <w:rsid w:val="7F6AA22E"/>
    <w:rsid w:val="7F6EF6DF"/>
    <w:rsid w:val="7F786052"/>
    <w:rsid w:val="7F7E3EB4"/>
    <w:rsid w:val="7F914FB4"/>
    <w:rsid w:val="7F97F687"/>
    <w:rsid w:val="7F9CC90F"/>
    <w:rsid w:val="7F9D32C9"/>
    <w:rsid w:val="7FA472AD"/>
    <w:rsid w:val="7FAE1135"/>
    <w:rsid w:val="7FB114AC"/>
    <w:rsid w:val="7FB2B2A7"/>
    <w:rsid w:val="7FC02EB1"/>
    <w:rsid w:val="7FC8F576"/>
    <w:rsid w:val="7FC999CB"/>
    <w:rsid w:val="7FCA4311"/>
    <w:rsid w:val="7FE1DFCB"/>
    <w:rsid w:val="7FE3DB15"/>
    <w:rsid w:val="7FE8F343"/>
    <w:rsid w:val="7FEDC2EC"/>
    <w:rsid w:val="7FFBDA42"/>
    <w:rsid w:val="7FFE5787"/>
    <w:rsid w:val="7FFF17FC"/>
    <w:rsid w:val="7FFF66A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789BB1F"/>
  <w15:chartTrackingRefBased/>
  <w15:docId w15:val="{5029A418-025C-4A36-A4D1-BDF08437A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9.jpg"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image" Target="media/image7.jpeg" Id="rId11" /><Relationship Type="http://schemas.microsoft.com/office/2019/09/relationships/intelligence" Target="intelligence.xml" Id="R0153611652b64490" /><Relationship Type="http://schemas.openxmlformats.org/officeDocument/2006/relationships/fontTable" Target="fontTable.xml" Id="rId15" /><Relationship Type="http://schemas.openxmlformats.org/officeDocument/2006/relationships/image" Target="media/image6.jpeg" Id="rId10" /><Relationship Type="http://schemas.openxmlformats.org/officeDocument/2006/relationships/webSettings" Target="webSettings.xml" Id="rId4" /><Relationship Type="http://schemas.openxmlformats.org/officeDocument/2006/relationships/image" Target="media/image5.jpg" Id="rId9" /><Relationship Type="http://schemas.openxmlformats.org/officeDocument/2006/relationships/image" Target="media/image10.png" Id="rId14" /><Relationship Type="http://schemas.openxmlformats.org/officeDocument/2006/relationships/image" Target="/media/image4.png" Id="R115640a41e6b4b50" /><Relationship Type="http://schemas.openxmlformats.org/officeDocument/2006/relationships/image" Target="/media/image8.jpg" Id="Re139ecd1a1cf475e" /><Relationship Type="http://schemas.openxmlformats.org/officeDocument/2006/relationships/image" Target="/media/image9.jpg" Id="Rda73deb105b64c3e" /><Relationship Type="http://schemas.openxmlformats.org/officeDocument/2006/relationships/image" Target="/media/image5.png" Id="R9337c7967d414995" /><Relationship Type="http://schemas.openxmlformats.org/officeDocument/2006/relationships/image" Target="/media/imagea.jpg" Id="R492de20163ed4b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Ellis Rhian Phillips (1903341)</dc:creator>
  <keywords/>
  <dc:description/>
  <lastModifiedBy>Ellis Rhian Phillips (1903341)</lastModifiedBy>
  <revision>174</revision>
  <lastPrinted>2021-12-08T21:27:00.0000000Z</lastPrinted>
  <dcterms:created xsi:type="dcterms:W3CDTF">2021-11-12T19:54:00.0000000Z</dcterms:created>
  <dcterms:modified xsi:type="dcterms:W3CDTF">2021-12-10T01:54:45.5967579Z</dcterms:modified>
</coreProperties>
</file>