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BF668" w14:textId="77777777" w:rsidR="00BF0B9A" w:rsidRPr="001431F9" w:rsidRDefault="00BF0B9A" w:rsidP="00CE5BC5">
      <w:pPr>
        <w:spacing w:line="360" w:lineRule="auto"/>
        <w:jc w:val="center"/>
        <w:rPr>
          <w:rFonts w:ascii="Arial" w:hAnsi="Arial" w:cs="Arial"/>
          <w:sz w:val="22"/>
          <w:szCs w:val="22"/>
          <w:lang w:val="en-GB"/>
        </w:rPr>
      </w:pPr>
    </w:p>
    <w:p w14:paraId="03A4EDA7" w14:textId="77777777" w:rsidR="00CE5BC5" w:rsidRPr="001431F9" w:rsidRDefault="00CE5BC5" w:rsidP="00CE5BC5">
      <w:pPr>
        <w:spacing w:line="360" w:lineRule="auto"/>
        <w:jc w:val="center"/>
        <w:rPr>
          <w:rFonts w:ascii="Arial" w:hAnsi="Arial" w:cs="Arial"/>
          <w:sz w:val="22"/>
          <w:szCs w:val="22"/>
          <w:lang w:val="en-GB"/>
        </w:rPr>
      </w:pPr>
    </w:p>
    <w:p w14:paraId="29296C35" w14:textId="77777777" w:rsidR="00CE5BC5" w:rsidRPr="001431F9" w:rsidRDefault="00CE5BC5" w:rsidP="00CE5BC5">
      <w:pPr>
        <w:spacing w:line="360" w:lineRule="auto"/>
        <w:jc w:val="center"/>
        <w:rPr>
          <w:rFonts w:ascii="Arial" w:hAnsi="Arial" w:cs="Arial"/>
          <w:sz w:val="22"/>
          <w:szCs w:val="22"/>
          <w:lang w:val="en-GB"/>
        </w:rPr>
      </w:pPr>
    </w:p>
    <w:p w14:paraId="7D7B8981" w14:textId="77777777" w:rsidR="00CE5BC5" w:rsidRPr="001431F9" w:rsidRDefault="00CE5BC5" w:rsidP="00CE5BC5">
      <w:pPr>
        <w:spacing w:line="360" w:lineRule="auto"/>
        <w:jc w:val="center"/>
        <w:rPr>
          <w:rFonts w:ascii="Arial" w:hAnsi="Arial" w:cs="Arial"/>
          <w:sz w:val="22"/>
          <w:szCs w:val="22"/>
          <w:lang w:val="en-GB"/>
        </w:rPr>
      </w:pPr>
    </w:p>
    <w:p w14:paraId="352ADD81" w14:textId="77777777" w:rsidR="00CE5BC5" w:rsidRPr="001431F9" w:rsidRDefault="00CE5BC5" w:rsidP="00CE5BC5">
      <w:pPr>
        <w:spacing w:line="360" w:lineRule="auto"/>
        <w:jc w:val="center"/>
        <w:rPr>
          <w:rFonts w:ascii="Arial" w:hAnsi="Arial" w:cs="Arial"/>
          <w:sz w:val="22"/>
          <w:szCs w:val="22"/>
          <w:lang w:val="en-GB"/>
        </w:rPr>
      </w:pPr>
    </w:p>
    <w:p w14:paraId="036EA6B7" w14:textId="77777777" w:rsidR="00CE5BC5" w:rsidRPr="001431F9" w:rsidRDefault="00CE5BC5" w:rsidP="00CE5BC5">
      <w:pPr>
        <w:spacing w:line="360" w:lineRule="auto"/>
        <w:jc w:val="center"/>
        <w:rPr>
          <w:rFonts w:ascii="Arial" w:hAnsi="Arial" w:cs="Arial"/>
          <w:sz w:val="22"/>
          <w:szCs w:val="22"/>
          <w:lang w:val="en-GB"/>
        </w:rPr>
      </w:pPr>
    </w:p>
    <w:p w14:paraId="2712A11B" w14:textId="77777777" w:rsidR="00CE5BC5" w:rsidRPr="001431F9" w:rsidRDefault="00CE5BC5" w:rsidP="00CE5BC5">
      <w:pPr>
        <w:spacing w:line="360" w:lineRule="auto"/>
        <w:jc w:val="center"/>
        <w:rPr>
          <w:rFonts w:ascii="Arial" w:hAnsi="Arial" w:cs="Arial"/>
          <w:sz w:val="22"/>
          <w:szCs w:val="22"/>
          <w:lang w:val="en-GB"/>
        </w:rPr>
      </w:pPr>
    </w:p>
    <w:p w14:paraId="7A8BA81C" w14:textId="77777777" w:rsidR="00CE5BC5" w:rsidRPr="001431F9" w:rsidRDefault="00CE5BC5" w:rsidP="00CE5BC5">
      <w:pPr>
        <w:spacing w:line="360" w:lineRule="auto"/>
        <w:jc w:val="center"/>
        <w:rPr>
          <w:rFonts w:ascii="Arial" w:hAnsi="Arial" w:cs="Arial"/>
          <w:sz w:val="22"/>
          <w:szCs w:val="22"/>
          <w:lang w:val="en-GB"/>
        </w:rPr>
      </w:pPr>
    </w:p>
    <w:p w14:paraId="281C2A8F" w14:textId="77777777" w:rsidR="00CE5BC5" w:rsidRPr="001431F9" w:rsidRDefault="00CE5BC5" w:rsidP="00CE5BC5">
      <w:pPr>
        <w:spacing w:line="360" w:lineRule="auto"/>
        <w:jc w:val="center"/>
        <w:rPr>
          <w:rFonts w:ascii="Arial" w:hAnsi="Arial" w:cs="Arial"/>
          <w:sz w:val="22"/>
          <w:szCs w:val="22"/>
          <w:lang w:val="en-GB"/>
        </w:rPr>
      </w:pPr>
    </w:p>
    <w:p w14:paraId="70B42A6C" w14:textId="77777777" w:rsidR="006A584C" w:rsidRPr="00355C3F" w:rsidRDefault="006A584C" w:rsidP="006A584C">
      <w:pPr>
        <w:spacing w:line="360" w:lineRule="auto"/>
        <w:jc w:val="center"/>
        <w:rPr>
          <w:rFonts w:ascii="Arial" w:hAnsi="Arial" w:cs="Arial"/>
          <w:sz w:val="22"/>
          <w:szCs w:val="22"/>
        </w:rPr>
      </w:pPr>
      <w:r w:rsidRPr="00355C3F">
        <w:rPr>
          <w:rFonts w:ascii="Arial" w:hAnsi="Arial" w:cs="Arial"/>
          <w:sz w:val="22"/>
          <w:szCs w:val="22"/>
        </w:rPr>
        <w:t>Name:</w:t>
      </w:r>
      <w:r>
        <w:rPr>
          <w:rFonts w:ascii="Arial" w:hAnsi="Arial" w:cs="Arial"/>
          <w:sz w:val="22"/>
          <w:szCs w:val="22"/>
        </w:rPr>
        <w:t xml:space="preserve"> Laura Bardas</w:t>
      </w:r>
    </w:p>
    <w:p w14:paraId="285CA931" w14:textId="3CDE6DB9" w:rsidR="00CE5BC5" w:rsidRPr="006A584C" w:rsidRDefault="006A584C" w:rsidP="006A584C">
      <w:pPr>
        <w:spacing w:line="360" w:lineRule="auto"/>
        <w:jc w:val="center"/>
        <w:rPr>
          <w:rFonts w:ascii="Arial" w:hAnsi="Arial" w:cs="Arial"/>
          <w:sz w:val="22"/>
          <w:szCs w:val="22"/>
        </w:rPr>
      </w:pPr>
      <w:r w:rsidRPr="00355C3F">
        <w:rPr>
          <w:rFonts w:ascii="Arial" w:hAnsi="Arial" w:cs="Arial"/>
          <w:sz w:val="22"/>
          <w:szCs w:val="22"/>
        </w:rPr>
        <w:t>Student number:</w:t>
      </w:r>
      <w:r>
        <w:rPr>
          <w:rFonts w:ascii="Arial" w:hAnsi="Arial" w:cs="Arial"/>
          <w:sz w:val="22"/>
          <w:szCs w:val="22"/>
        </w:rPr>
        <w:t xml:space="preserve"> 2128922</w:t>
      </w:r>
    </w:p>
    <w:p w14:paraId="1C68C289" w14:textId="77777777" w:rsidR="00BF0B9A" w:rsidRPr="001431F9" w:rsidRDefault="00BF0B9A" w:rsidP="00CE5BC5">
      <w:pPr>
        <w:spacing w:line="360" w:lineRule="auto"/>
        <w:jc w:val="center"/>
        <w:rPr>
          <w:rFonts w:ascii="Arial" w:hAnsi="Arial" w:cs="Arial"/>
          <w:sz w:val="22"/>
          <w:szCs w:val="22"/>
          <w:lang w:val="en-GB"/>
        </w:rPr>
      </w:pPr>
      <w:r w:rsidRPr="001431F9">
        <w:rPr>
          <w:rFonts w:ascii="Arial" w:hAnsi="Arial" w:cs="Arial"/>
          <w:sz w:val="22"/>
          <w:szCs w:val="22"/>
          <w:lang w:val="en-GB"/>
        </w:rPr>
        <w:t>Programme: BA Business Management</w:t>
      </w:r>
    </w:p>
    <w:p w14:paraId="79FBB192" w14:textId="77777777" w:rsidR="00BF0B9A" w:rsidRPr="001431F9" w:rsidRDefault="00BF0B9A" w:rsidP="00CE5BC5">
      <w:pPr>
        <w:spacing w:line="360" w:lineRule="auto"/>
        <w:jc w:val="center"/>
        <w:rPr>
          <w:rFonts w:ascii="Arial" w:hAnsi="Arial" w:cs="Arial"/>
          <w:sz w:val="22"/>
          <w:szCs w:val="22"/>
          <w:lang w:val="en-GB"/>
        </w:rPr>
      </w:pPr>
      <w:r w:rsidRPr="001431F9">
        <w:rPr>
          <w:rFonts w:ascii="Arial" w:hAnsi="Arial" w:cs="Arial"/>
          <w:sz w:val="22"/>
          <w:szCs w:val="22"/>
          <w:lang w:val="en-GB"/>
        </w:rPr>
        <w:t>Module name and code: LCBB5000 - Data Handling and Business Intelligence</w:t>
      </w:r>
    </w:p>
    <w:p w14:paraId="47D829E5" w14:textId="654F7FCE" w:rsidR="00BF0B9A" w:rsidRPr="001431F9" w:rsidRDefault="00BF0B9A" w:rsidP="00CE5BC5">
      <w:pPr>
        <w:spacing w:line="360" w:lineRule="auto"/>
        <w:jc w:val="center"/>
        <w:rPr>
          <w:rFonts w:ascii="Arial" w:hAnsi="Arial" w:cs="Arial"/>
          <w:sz w:val="22"/>
          <w:szCs w:val="22"/>
          <w:lang w:val="en-GB"/>
        </w:rPr>
      </w:pPr>
      <w:r w:rsidRPr="001431F9">
        <w:rPr>
          <w:rFonts w:ascii="Arial" w:hAnsi="Arial" w:cs="Arial"/>
          <w:sz w:val="22"/>
          <w:szCs w:val="22"/>
          <w:lang w:val="en-GB"/>
        </w:rPr>
        <w:t>Assignment title: Component 2 - Coursework (Written Report)</w:t>
      </w:r>
      <w:r w:rsidR="00B52ED8">
        <w:rPr>
          <w:rFonts w:ascii="Arial" w:hAnsi="Arial" w:cs="Arial"/>
          <w:sz w:val="22"/>
          <w:szCs w:val="22"/>
          <w:lang w:val="en-GB"/>
        </w:rPr>
        <w:t xml:space="preserve"> Part 1</w:t>
      </w:r>
    </w:p>
    <w:p w14:paraId="4ACC19C5" w14:textId="77777777" w:rsidR="00BF0B9A" w:rsidRPr="001431F9" w:rsidRDefault="00BF0B9A" w:rsidP="00CE5BC5">
      <w:pPr>
        <w:spacing w:line="360" w:lineRule="auto"/>
        <w:jc w:val="center"/>
        <w:rPr>
          <w:rFonts w:ascii="Arial" w:hAnsi="Arial" w:cs="Arial"/>
          <w:sz w:val="22"/>
          <w:szCs w:val="22"/>
          <w:lang w:val="en-GB"/>
        </w:rPr>
      </w:pPr>
      <w:r w:rsidRPr="001431F9">
        <w:rPr>
          <w:rFonts w:ascii="Arial" w:hAnsi="Arial" w:cs="Arial"/>
          <w:sz w:val="22"/>
          <w:szCs w:val="22"/>
          <w:lang w:val="en-GB"/>
        </w:rPr>
        <w:t xml:space="preserve">Lecturer: Zahra </w:t>
      </w:r>
      <w:proofErr w:type="spellStart"/>
      <w:r w:rsidRPr="001431F9">
        <w:rPr>
          <w:rFonts w:ascii="Arial" w:hAnsi="Arial" w:cs="Arial"/>
          <w:sz w:val="22"/>
          <w:szCs w:val="22"/>
          <w:lang w:val="en-GB"/>
        </w:rPr>
        <w:t>Mohammadnazari</w:t>
      </w:r>
      <w:proofErr w:type="spellEnd"/>
    </w:p>
    <w:p w14:paraId="02DFD63D" w14:textId="77777777" w:rsidR="00BE0DE3" w:rsidRPr="001431F9" w:rsidRDefault="00BE0DE3" w:rsidP="00CE5BC5">
      <w:pPr>
        <w:spacing w:line="360" w:lineRule="auto"/>
        <w:rPr>
          <w:rFonts w:ascii="Arial" w:hAnsi="Arial" w:cs="Arial"/>
          <w:sz w:val="22"/>
          <w:szCs w:val="22"/>
          <w:lang w:val="en-GB"/>
        </w:rPr>
      </w:pPr>
    </w:p>
    <w:p w14:paraId="60EF7D70" w14:textId="77777777" w:rsidR="00CE5BC5" w:rsidRPr="001431F9" w:rsidRDefault="00CE5BC5" w:rsidP="00CE5BC5">
      <w:pPr>
        <w:spacing w:line="360" w:lineRule="auto"/>
        <w:rPr>
          <w:rFonts w:ascii="Arial" w:hAnsi="Arial" w:cs="Arial"/>
          <w:sz w:val="22"/>
          <w:szCs w:val="22"/>
          <w:lang w:val="en-GB"/>
        </w:rPr>
      </w:pPr>
    </w:p>
    <w:p w14:paraId="095CEA8E" w14:textId="77777777" w:rsidR="00CE5BC5" w:rsidRPr="001431F9" w:rsidRDefault="00CE5BC5" w:rsidP="00CE5BC5">
      <w:pPr>
        <w:spacing w:line="360" w:lineRule="auto"/>
        <w:rPr>
          <w:rFonts w:ascii="Arial" w:hAnsi="Arial" w:cs="Arial"/>
          <w:sz w:val="22"/>
          <w:szCs w:val="22"/>
          <w:lang w:val="en-GB"/>
        </w:rPr>
      </w:pPr>
    </w:p>
    <w:p w14:paraId="0A7EBF11" w14:textId="77777777" w:rsidR="00CE5BC5" w:rsidRPr="001431F9" w:rsidRDefault="00CE5BC5" w:rsidP="00CE5BC5">
      <w:pPr>
        <w:spacing w:line="360" w:lineRule="auto"/>
        <w:rPr>
          <w:rFonts w:ascii="Arial" w:hAnsi="Arial" w:cs="Arial"/>
          <w:sz w:val="22"/>
          <w:szCs w:val="22"/>
          <w:lang w:val="en-GB"/>
        </w:rPr>
      </w:pPr>
    </w:p>
    <w:p w14:paraId="03741F26" w14:textId="77777777" w:rsidR="00CE5BC5" w:rsidRPr="001431F9" w:rsidRDefault="00CE5BC5" w:rsidP="00CE5BC5">
      <w:pPr>
        <w:spacing w:line="360" w:lineRule="auto"/>
        <w:rPr>
          <w:rFonts w:ascii="Arial" w:hAnsi="Arial" w:cs="Arial"/>
          <w:sz w:val="22"/>
          <w:szCs w:val="22"/>
          <w:lang w:val="en-GB"/>
        </w:rPr>
      </w:pPr>
    </w:p>
    <w:p w14:paraId="3BA8DCCA" w14:textId="77777777" w:rsidR="00CE5BC5" w:rsidRPr="001431F9" w:rsidRDefault="00CE5BC5" w:rsidP="00CE5BC5">
      <w:pPr>
        <w:spacing w:line="360" w:lineRule="auto"/>
        <w:rPr>
          <w:rFonts w:ascii="Arial" w:hAnsi="Arial" w:cs="Arial"/>
          <w:sz w:val="22"/>
          <w:szCs w:val="22"/>
          <w:lang w:val="en-GB"/>
        </w:rPr>
      </w:pPr>
    </w:p>
    <w:p w14:paraId="04BF4DE0" w14:textId="77777777" w:rsidR="00CE5BC5" w:rsidRPr="001431F9" w:rsidRDefault="00CE5BC5" w:rsidP="00CE5BC5">
      <w:pPr>
        <w:spacing w:line="360" w:lineRule="auto"/>
        <w:rPr>
          <w:rFonts w:ascii="Arial" w:hAnsi="Arial" w:cs="Arial"/>
          <w:sz w:val="22"/>
          <w:szCs w:val="22"/>
          <w:lang w:val="en-GB"/>
        </w:rPr>
      </w:pPr>
    </w:p>
    <w:p w14:paraId="44232EB8" w14:textId="77777777" w:rsidR="00CE5BC5" w:rsidRPr="001431F9" w:rsidRDefault="00CE5BC5" w:rsidP="00CE5BC5">
      <w:pPr>
        <w:spacing w:line="360" w:lineRule="auto"/>
        <w:rPr>
          <w:rFonts w:ascii="Arial" w:hAnsi="Arial" w:cs="Arial"/>
          <w:sz w:val="22"/>
          <w:szCs w:val="22"/>
          <w:lang w:val="en-GB"/>
        </w:rPr>
      </w:pPr>
    </w:p>
    <w:p w14:paraId="4211D527" w14:textId="77777777" w:rsidR="00CE5BC5" w:rsidRPr="001431F9" w:rsidRDefault="00CE5BC5" w:rsidP="00CE5BC5">
      <w:pPr>
        <w:spacing w:line="360" w:lineRule="auto"/>
        <w:rPr>
          <w:rFonts w:ascii="Arial" w:hAnsi="Arial" w:cs="Arial"/>
          <w:sz w:val="22"/>
          <w:szCs w:val="22"/>
          <w:lang w:val="en-GB"/>
        </w:rPr>
      </w:pPr>
    </w:p>
    <w:p w14:paraId="1E4765C8" w14:textId="77777777" w:rsidR="00CE5BC5" w:rsidRPr="001431F9" w:rsidRDefault="00CE5BC5" w:rsidP="00CE5BC5">
      <w:pPr>
        <w:spacing w:line="360" w:lineRule="auto"/>
        <w:rPr>
          <w:rFonts w:ascii="Arial" w:hAnsi="Arial" w:cs="Arial"/>
          <w:sz w:val="22"/>
          <w:szCs w:val="22"/>
          <w:lang w:val="en-GB"/>
        </w:rPr>
      </w:pPr>
    </w:p>
    <w:p w14:paraId="2993A6AB" w14:textId="77777777" w:rsidR="00CE5BC5" w:rsidRPr="001431F9" w:rsidRDefault="00CE5BC5" w:rsidP="00CE5BC5">
      <w:pPr>
        <w:spacing w:line="360" w:lineRule="auto"/>
        <w:rPr>
          <w:rFonts w:ascii="Arial" w:hAnsi="Arial" w:cs="Arial"/>
          <w:sz w:val="22"/>
          <w:szCs w:val="22"/>
          <w:lang w:val="en-GB"/>
        </w:rPr>
      </w:pPr>
    </w:p>
    <w:p w14:paraId="29AF12D1" w14:textId="77777777" w:rsidR="00CE5BC5" w:rsidRPr="001431F9" w:rsidRDefault="00CE5BC5" w:rsidP="00CE5BC5">
      <w:pPr>
        <w:spacing w:line="360" w:lineRule="auto"/>
        <w:rPr>
          <w:rFonts w:ascii="Arial" w:hAnsi="Arial" w:cs="Arial"/>
          <w:sz w:val="22"/>
          <w:szCs w:val="22"/>
          <w:lang w:val="en-GB"/>
        </w:rPr>
      </w:pPr>
    </w:p>
    <w:p w14:paraId="6C6ECA63" w14:textId="77777777" w:rsidR="00CE5BC5" w:rsidRPr="001431F9" w:rsidRDefault="00CE5BC5" w:rsidP="00CE5BC5">
      <w:pPr>
        <w:spacing w:line="360" w:lineRule="auto"/>
        <w:rPr>
          <w:rFonts w:ascii="Arial" w:hAnsi="Arial" w:cs="Arial"/>
          <w:sz w:val="22"/>
          <w:szCs w:val="22"/>
          <w:lang w:val="en-GB"/>
        </w:rPr>
      </w:pPr>
    </w:p>
    <w:p w14:paraId="39ADFFD2" w14:textId="77777777" w:rsidR="00CE5BC5" w:rsidRPr="001431F9" w:rsidRDefault="00CE5BC5" w:rsidP="00CE5BC5">
      <w:pPr>
        <w:spacing w:line="360" w:lineRule="auto"/>
        <w:rPr>
          <w:rFonts w:ascii="Arial" w:hAnsi="Arial" w:cs="Arial"/>
          <w:sz w:val="22"/>
          <w:szCs w:val="22"/>
          <w:lang w:val="en-GB"/>
        </w:rPr>
      </w:pPr>
    </w:p>
    <w:p w14:paraId="0CC7D538" w14:textId="77777777" w:rsidR="00CE5BC5" w:rsidRPr="001431F9" w:rsidRDefault="00CE5BC5" w:rsidP="00CE5BC5">
      <w:pPr>
        <w:spacing w:line="360" w:lineRule="auto"/>
        <w:rPr>
          <w:rFonts w:ascii="Arial" w:hAnsi="Arial" w:cs="Arial"/>
          <w:sz w:val="22"/>
          <w:szCs w:val="22"/>
          <w:lang w:val="en-GB"/>
        </w:rPr>
      </w:pPr>
    </w:p>
    <w:p w14:paraId="0DE5B34B" w14:textId="77777777" w:rsidR="00CE5BC5" w:rsidRPr="001431F9" w:rsidRDefault="00CE5BC5" w:rsidP="00CE5BC5">
      <w:pPr>
        <w:spacing w:line="360" w:lineRule="auto"/>
        <w:rPr>
          <w:rFonts w:ascii="Arial" w:hAnsi="Arial" w:cs="Arial"/>
          <w:sz w:val="22"/>
          <w:szCs w:val="22"/>
          <w:lang w:val="en-GB"/>
        </w:rPr>
      </w:pPr>
    </w:p>
    <w:p w14:paraId="0E2EAC89" w14:textId="77777777" w:rsidR="00CE5BC5" w:rsidRPr="001431F9" w:rsidRDefault="00CE5BC5" w:rsidP="00CE5BC5">
      <w:pPr>
        <w:spacing w:line="360" w:lineRule="auto"/>
        <w:rPr>
          <w:rFonts w:ascii="Arial" w:hAnsi="Arial" w:cs="Arial"/>
          <w:sz w:val="22"/>
          <w:szCs w:val="22"/>
          <w:lang w:val="en-GB"/>
        </w:rPr>
      </w:pPr>
    </w:p>
    <w:p w14:paraId="502A01F4" w14:textId="77777777" w:rsidR="00CE5BC5" w:rsidRPr="001431F9" w:rsidRDefault="00CE5BC5" w:rsidP="00CE5BC5">
      <w:pPr>
        <w:spacing w:line="360" w:lineRule="auto"/>
        <w:rPr>
          <w:rFonts w:ascii="Arial" w:hAnsi="Arial" w:cs="Arial"/>
          <w:sz w:val="22"/>
          <w:szCs w:val="22"/>
          <w:lang w:val="en-GB"/>
        </w:rPr>
      </w:pPr>
    </w:p>
    <w:p w14:paraId="2DAD1814" w14:textId="77777777" w:rsidR="00CE5BC5" w:rsidRPr="001431F9" w:rsidRDefault="00CE5BC5" w:rsidP="00CE5BC5">
      <w:pPr>
        <w:spacing w:line="360" w:lineRule="auto"/>
        <w:rPr>
          <w:rFonts w:ascii="Arial" w:hAnsi="Arial" w:cs="Arial"/>
          <w:sz w:val="22"/>
          <w:szCs w:val="22"/>
          <w:lang w:val="en-GB"/>
        </w:rPr>
      </w:pPr>
    </w:p>
    <w:p w14:paraId="59386F86" w14:textId="77777777" w:rsidR="00CE5BC5" w:rsidRPr="001431F9" w:rsidRDefault="00CE5BC5" w:rsidP="00CE5BC5">
      <w:pPr>
        <w:spacing w:line="360" w:lineRule="auto"/>
        <w:rPr>
          <w:rFonts w:ascii="Arial" w:hAnsi="Arial" w:cs="Arial"/>
          <w:sz w:val="22"/>
          <w:szCs w:val="22"/>
          <w:lang w:val="en-GB"/>
        </w:rPr>
      </w:pPr>
    </w:p>
    <w:p w14:paraId="62B2F138" w14:textId="77777777" w:rsidR="00CE5BC5" w:rsidRPr="001431F9" w:rsidRDefault="00CE5BC5" w:rsidP="00CE5BC5">
      <w:pPr>
        <w:spacing w:line="360" w:lineRule="auto"/>
        <w:rPr>
          <w:rFonts w:ascii="Arial" w:hAnsi="Arial" w:cs="Arial"/>
          <w:sz w:val="22"/>
          <w:szCs w:val="22"/>
          <w:lang w:val="en-GB"/>
        </w:rPr>
      </w:pPr>
    </w:p>
    <w:p w14:paraId="17FCE534" w14:textId="77777777" w:rsidR="00BF0B9A" w:rsidRPr="001431F9" w:rsidRDefault="00BF0B9A" w:rsidP="00CE5BC5">
      <w:pPr>
        <w:spacing w:line="360" w:lineRule="auto"/>
        <w:rPr>
          <w:rFonts w:ascii="Arial" w:hAnsi="Arial" w:cs="Arial"/>
          <w:sz w:val="22"/>
          <w:szCs w:val="22"/>
          <w:lang w:val="en-GB"/>
        </w:rPr>
      </w:pPr>
    </w:p>
    <w:p w14:paraId="60E1A654" w14:textId="77777777" w:rsidR="00BF0B9A" w:rsidRPr="001431F9" w:rsidRDefault="00BF0B9A" w:rsidP="00CE5BC5">
      <w:pPr>
        <w:spacing w:line="360" w:lineRule="auto"/>
        <w:rPr>
          <w:rFonts w:ascii="Arial" w:hAnsi="Arial" w:cs="Arial"/>
          <w:sz w:val="22"/>
          <w:szCs w:val="22"/>
          <w:lang w:val="en-GB"/>
        </w:rPr>
      </w:pPr>
    </w:p>
    <w:p w14:paraId="0B086C9A" w14:textId="01DD3401" w:rsidR="00BF0B9A" w:rsidRPr="001431F9" w:rsidRDefault="00BF0B9A" w:rsidP="00CE5BC5">
      <w:pPr>
        <w:autoSpaceDE w:val="0"/>
        <w:autoSpaceDN w:val="0"/>
        <w:adjustRightInd w:val="0"/>
        <w:spacing w:line="360" w:lineRule="auto"/>
        <w:jc w:val="both"/>
        <w:rPr>
          <w:rFonts w:ascii="Arial" w:hAnsi="Arial" w:cs="Arial"/>
          <w:b/>
          <w:bCs/>
          <w:sz w:val="22"/>
          <w:szCs w:val="22"/>
          <w:lang w:val="en-GB" w:eastAsia="en-US"/>
        </w:rPr>
      </w:pPr>
      <w:r w:rsidRPr="001431F9">
        <w:rPr>
          <w:rFonts w:ascii="Arial" w:hAnsi="Arial" w:cs="Arial"/>
          <w:b/>
          <w:bCs/>
          <w:sz w:val="22"/>
          <w:szCs w:val="22"/>
          <w:lang w:val="en-GB" w:eastAsia="en-US"/>
        </w:rPr>
        <w:t>The dataset is provided in the Excel spreadsheet “GreenMed_Healthcare_2023”.</w:t>
      </w:r>
    </w:p>
    <w:p w14:paraId="5D3B145A" w14:textId="77777777" w:rsidR="00BF0B9A" w:rsidRPr="001431F9" w:rsidRDefault="00BF0B9A" w:rsidP="00CE5BC5">
      <w:pPr>
        <w:autoSpaceDE w:val="0"/>
        <w:autoSpaceDN w:val="0"/>
        <w:adjustRightInd w:val="0"/>
        <w:spacing w:line="360" w:lineRule="auto"/>
        <w:jc w:val="both"/>
        <w:rPr>
          <w:rFonts w:ascii="Arial" w:hAnsi="Arial" w:cs="Arial"/>
          <w:sz w:val="22"/>
          <w:szCs w:val="22"/>
          <w:lang w:val="en-GB" w:eastAsia="en-US"/>
        </w:rPr>
      </w:pPr>
    </w:p>
    <w:p w14:paraId="3E88BAAE" w14:textId="77777777" w:rsidR="00BF0B9A" w:rsidRPr="001431F9" w:rsidRDefault="00BF0B9A" w:rsidP="00CE5BC5">
      <w:pPr>
        <w:pStyle w:val="ListParagraph"/>
        <w:numPr>
          <w:ilvl w:val="0"/>
          <w:numId w:val="1"/>
        </w:numPr>
        <w:autoSpaceDE w:val="0"/>
        <w:autoSpaceDN w:val="0"/>
        <w:adjustRightInd w:val="0"/>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 xml:space="preserve">Using the Excel or SPSS statistical software, you need to discuss and analyse the </w:t>
      </w:r>
      <w:r w:rsidRPr="001431F9">
        <w:rPr>
          <w:rFonts w:ascii="Arial" w:hAnsi="Arial" w:cs="Arial"/>
          <w:b/>
          <w:bCs/>
          <w:sz w:val="22"/>
          <w:szCs w:val="22"/>
          <w:lang w:val="en-GB" w:eastAsia="en-US"/>
        </w:rPr>
        <w:t xml:space="preserve">GreenMed_Healthcare_2023 </w:t>
      </w:r>
      <w:r w:rsidRPr="001431F9">
        <w:rPr>
          <w:rFonts w:ascii="Arial" w:hAnsi="Arial" w:cs="Arial"/>
          <w:sz w:val="22"/>
          <w:szCs w:val="22"/>
          <w:lang w:val="en-GB" w:eastAsia="en-US"/>
        </w:rPr>
        <w:t xml:space="preserve">dataset (provided) to evaluate the following - </w:t>
      </w:r>
    </w:p>
    <w:p w14:paraId="1E6E73F7" w14:textId="77777777" w:rsidR="00BF0B9A" w:rsidRPr="001431F9" w:rsidRDefault="00BF0B9A" w:rsidP="00CE5BC5">
      <w:pPr>
        <w:pStyle w:val="ListParagraph"/>
        <w:autoSpaceDE w:val="0"/>
        <w:autoSpaceDN w:val="0"/>
        <w:adjustRightInd w:val="0"/>
        <w:spacing w:line="360" w:lineRule="auto"/>
        <w:ind w:left="360"/>
        <w:jc w:val="both"/>
        <w:rPr>
          <w:rFonts w:ascii="Arial" w:hAnsi="Arial" w:cs="Arial"/>
          <w:b/>
          <w:bCs/>
          <w:sz w:val="22"/>
          <w:szCs w:val="22"/>
          <w:lang w:val="en-GB" w:eastAsia="en-US"/>
        </w:rPr>
      </w:pPr>
    </w:p>
    <w:p w14:paraId="0E637A8A" w14:textId="77777777" w:rsidR="00BF0B9A" w:rsidRPr="001431F9" w:rsidRDefault="00BF0B9A" w:rsidP="00CE5BC5">
      <w:pPr>
        <w:pStyle w:val="ListParagraph"/>
        <w:numPr>
          <w:ilvl w:val="0"/>
          <w:numId w:val="2"/>
        </w:numPr>
        <w:autoSpaceDE w:val="0"/>
        <w:autoSpaceDN w:val="0"/>
        <w:adjustRightInd w:val="0"/>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What is the mean processing time when using Hadoop?</w:t>
      </w:r>
    </w:p>
    <w:p w14:paraId="1960AF44" w14:textId="77777777" w:rsidR="00BF0B9A" w:rsidRPr="001431F9" w:rsidRDefault="00BF0B9A" w:rsidP="00CE5BC5">
      <w:pPr>
        <w:autoSpaceDE w:val="0"/>
        <w:autoSpaceDN w:val="0"/>
        <w:adjustRightInd w:val="0"/>
        <w:spacing w:line="360" w:lineRule="auto"/>
        <w:jc w:val="both"/>
        <w:rPr>
          <w:rFonts w:ascii="Arial" w:hAnsi="Arial" w:cs="Arial"/>
          <w:sz w:val="22"/>
          <w:szCs w:val="22"/>
          <w:lang w:val="en-GB" w:eastAsia="en-US"/>
        </w:rPr>
      </w:pPr>
    </w:p>
    <w:p w14:paraId="2D3080D9" w14:textId="1AEAFA39" w:rsidR="00BF0B9A" w:rsidRPr="001431F9" w:rsidRDefault="00BF0B9A" w:rsidP="00CE5BC5">
      <w:pPr>
        <w:spacing w:line="360" w:lineRule="auto"/>
        <w:jc w:val="both"/>
        <w:rPr>
          <w:rFonts w:ascii="Arial" w:hAnsi="Arial" w:cs="Arial"/>
          <w:color w:val="000000"/>
          <w:sz w:val="22"/>
          <w:szCs w:val="22"/>
          <w:lang w:val="en-GB"/>
        </w:rPr>
      </w:pPr>
      <w:r w:rsidRPr="001431F9">
        <w:rPr>
          <w:rFonts w:ascii="Arial" w:hAnsi="Arial" w:cs="Arial"/>
          <w:color w:val="000000"/>
          <w:sz w:val="22"/>
          <w:szCs w:val="22"/>
          <w:lang w:val="en-GB"/>
        </w:rPr>
        <w:t>The mean processing time when using Hadoop was calculated using the Average function: =</w:t>
      </w:r>
      <w:proofErr w:type="gramStart"/>
      <w:r w:rsidRPr="001431F9">
        <w:rPr>
          <w:rFonts w:ascii="Arial" w:hAnsi="Arial" w:cs="Arial"/>
          <w:color w:val="000000"/>
          <w:sz w:val="22"/>
          <w:szCs w:val="22"/>
          <w:lang w:val="en-GB"/>
        </w:rPr>
        <w:t>AVERAGE(</w:t>
      </w:r>
      <w:proofErr w:type="gramEnd"/>
      <w:r w:rsidRPr="001431F9">
        <w:rPr>
          <w:rFonts w:ascii="Arial" w:hAnsi="Arial" w:cs="Arial"/>
          <w:color w:val="000000"/>
          <w:sz w:val="22"/>
          <w:szCs w:val="22"/>
          <w:lang w:val="en-GB"/>
        </w:rPr>
        <w:t>B2:B51)=2,776889208</w:t>
      </w:r>
    </w:p>
    <w:p w14:paraId="38CBC0B3" w14:textId="77777777" w:rsidR="00BF0B9A" w:rsidRPr="001431F9" w:rsidRDefault="00BF0B9A" w:rsidP="00CE5BC5">
      <w:pPr>
        <w:autoSpaceDE w:val="0"/>
        <w:autoSpaceDN w:val="0"/>
        <w:adjustRightInd w:val="0"/>
        <w:spacing w:line="360" w:lineRule="auto"/>
        <w:jc w:val="both"/>
        <w:rPr>
          <w:rFonts w:ascii="Arial" w:hAnsi="Arial" w:cs="Arial"/>
          <w:sz w:val="22"/>
          <w:szCs w:val="22"/>
          <w:lang w:val="en-GB" w:eastAsia="en-US"/>
        </w:rPr>
      </w:pPr>
    </w:p>
    <w:p w14:paraId="7BAC71E2" w14:textId="77777777" w:rsidR="00BF0B9A" w:rsidRPr="001431F9" w:rsidRDefault="00BF0B9A" w:rsidP="00CE5BC5">
      <w:pPr>
        <w:pStyle w:val="ListParagraph"/>
        <w:numPr>
          <w:ilvl w:val="0"/>
          <w:numId w:val="2"/>
        </w:numPr>
        <w:autoSpaceDE w:val="0"/>
        <w:autoSpaceDN w:val="0"/>
        <w:adjustRightInd w:val="0"/>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What is the median processing time when using Spark?</w:t>
      </w:r>
    </w:p>
    <w:p w14:paraId="2199E9A8" w14:textId="77777777" w:rsidR="00BF0B9A" w:rsidRPr="001431F9" w:rsidRDefault="00BF0B9A" w:rsidP="00CE5BC5">
      <w:pPr>
        <w:pStyle w:val="ListParagraph"/>
        <w:autoSpaceDE w:val="0"/>
        <w:autoSpaceDN w:val="0"/>
        <w:adjustRightInd w:val="0"/>
        <w:spacing w:line="360" w:lineRule="auto"/>
        <w:jc w:val="both"/>
        <w:rPr>
          <w:rFonts w:ascii="Arial" w:hAnsi="Arial" w:cs="Arial"/>
          <w:sz w:val="22"/>
          <w:szCs w:val="22"/>
          <w:lang w:val="en-GB" w:eastAsia="en-US"/>
        </w:rPr>
      </w:pPr>
    </w:p>
    <w:p w14:paraId="28A5A3EE" w14:textId="39B57FE0" w:rsidR="00BF0B9A" w:rsidRPr="001431F9" w:rsidRDefault="00BF0B9A" w:rsidP="00CE5BC5">
      <w:pPr>
        <w:spacing w:line="360" w:lineRule="auto"/>
        <w:jc w:val="both"/>
        <w:rPr>
          <w:rFonts w:ascii="Arial" w:hAnsi="Arial" w:cs="Arial"/>
          <w:color w:val="000000"/>
          <w:sz w:val="22"/>
          <w:szCs w:val="22"/>
          <w:lang w:val="en-GB"/>
        </w:rPr>
      </w:pPr>
      <w:r w:rsidRPr="001431F9">
        <w:rPr>
          <w:rFonts w:ascii="Arial" w:hAnsi="Arial" w:cs="Arial"/>
          <w:color w:val="000000"/>
          <w:sz w:val="22"/>
          <w:szCs w:val="22"/>
          <w:lang w:val="en-GB"/>
        </w:rPr>
        <w:t>The median processing time when using Spark was calculate using the Median function: =</w:t>
      </w:r>
      <w:proofErr w:type="gramStart"/>
      <w:r w:rsidRPr="001431F9">
        <w:rPr>
          <w:rFonts w:ascii="Arial" w:hAnsi="Arial" w:cs="Arial"/>
          <w:color w:val="000000"/>
          <w:sz w:val="22"/>
          <w:szCs w:val="22"/>
          <w:lang w:val="en-GB"/>
        </w:rPr>
        <w:t>MEDIAN(</w:t>
      </w:r>
      <w:proofErr w:type="gramEnd"/>
      <w:r w:rsidRPr="001431F9">
        <w:rPr>
          <w:rFonts w:ascii="Arial" w:hAnsi="Arial" w:cs="Arial"/>
          <w:color w:val="000000"/>
          <w:sz w:val="22"/>
          <w:szCs w:val="22"/>
          <w:lang w:val="en-GB"/>
        </w:rPr>
        <w:t>C2:C51)= 2,746910366</w:t>
      </w:r>
    </w:p>
    <w:p w14:paraId="758EA964" w14:textId="77777777" w:rsidR="00BF0B9A" w:rsidRPr="001431F9" w:rsidRDefault="00BF0B9A" w:rsidP="00CE5BC5">
      <w:pPr>
        <w:spacing w:line="360" w:lineRule="auto"/>
        <w:jc w:val="both"/>
        <w:rPr>
          <w:rFonts w:ascii="Arial" w:hAnsi="Arial" w:cs="Arial"/>
          <w:color w:val="000000"/>
          <w:sz w:val="22"/>
          <w:szCs w:val="22"/>
          <w:lang w:val="en-GB"/>
        </w:rPr>
      </w:pPr>
    </w:p>
    <w:p w14:paraId="7D05498D" w14:textId="77777777" w:rsidR="00BF0B9A" w:rsidRPr="001431F9" w:rsidRDefault="00BF0B9A" w:rsidP="00CE5BC5">
      <w:pPr>
        <w:pStyle w:val="ListParagraph"/>
        <w:numPr>
          <w:ilvl w:val="0"/>
          <w:numId w:val="2"/>
        </w:numPr>
        <w:autoSpaceDE w:val="0"/>
        <w:autoSpaceDN w:val="0"/>
        <w:adjustRightInd w:val="0"/>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On which date did R have the highest processing time?</w:t>
      </w:r>
    </w:p>
    <w:p w14:paraId="4EE39989" w14:textId="77777777" w:rsidR="00BF0B9A" w:rsidRPr="001431F9" w:rsidRDefault="00BF0B9A" w:rsidP="00CE5BC5">
      <w:pPr>
        <w:spacing w:line="360" w:lineRule="auto"/>
        <w:jc w:val="both"/>
        <w:rPr>
          <w:rFonts w:ascii="Arial" w:hAnsi="Arial" w:cs="Arial"/>
          <w:color w:val="000000"/>
          <w:sz w:val="22"/>
          <w:szCs w:val="22"/>
          <w:lang w:val="en-GB"/>
        </w:rPr>
      </w:pPr>
    </w:p>
    <w:p w14:paraId="0C860B98" w14:textId="0D0B0CEC" w:rsidR="00BF0B9A" w:rsidRPr="001431F9" w:rsidRDefault="00BF0B9A" w:rsidP="00CE5BC5">
      <w:pPr>
        <w:spacing w:line="360" w:lineRule="auto"/>
        <w:jc w:val="both"/>
        <w:rPr>
          <w:rFonts w:ascii="Arial" w:hAnsi="Arial" w:cs="Arial"/>
          <w:color w:val="000000"/>
          <w:sz w:val="22"/>
          <w:szCs w:val="22"/>
          <w:lang w:val="en-GB"/>
        </w:rPr>
      </w:pPr>
      <w:r w:rsidRPr="001431F9">
        <w:rPr>
          <w:rFonts w:ascii="Arial" w:hAnsi="Arial" w:cs="Arial"/>
          <w:color w:val="000000"/>
          <w:sz w:val="22"/>
          <w:szCs w:val="22"/>
          <w:lang w:val="en-GB"/>
        </w:rPr>
        <w:t>The highest processing time of R was calculated using the Max function: =</w:t>
      </w:r>
      <w:proofErr w:type="gramStart"/>
      <w:r w:rsidRPr="001431F9">
        <w:rPr>
          <w:rFonts w:ascii="Arial" w:hAnsi="Arial" w:cs="Arial"/>
          <w:color w:val="000000"/>
          <w:sz w:val="22"/>
          <w:szCs w:val="22"/>
          <w:lang w:val="en-GB"/>
        </w:rPr>
        <w:t>MAX(</w:t>
      </w:r>
      <w:proofErr w:type="gramEnd"/>
      <w:r w:rsidRPr="001431F9">
        <w:rPr>
          <w:rFonts w:ascii="Arial" w:hAnsi="Arial" w:cs="Arial"/>
          <w:color w:val="000000"/>
          <w:sz w:val="22"/>
          <w:szCs w:val="22"/>
          <w:lang w:val="en-GB"/>
        </w:rPr>
        <w:t>D2:D51)=4,867451715</w:t>
      </w:r>
    </w:p>
    <w:p w14:paraId="7817FC98" w14:textId="3F0C710B" w:rsidR="00BF0B9A" w:rsidRPr="001431F9" w:rsidRDefault="00BF0B9A" w:rsidP="00CE5BC5">
      <w:pPr>
        <w:spacing w:line="360" w:lineRule="auto"/>
        <w:jc w:val="both"/>
        <w:rPr>
          <w:rFonts w:ascii="Arial" w:hAnsi="Arial" w:cs="Arial"/>
          <w:color w:val="000000"/>
          <w:sz w:val="22"/>
          <w:szCs w:val="22"/>
          <w:lang w:val="en-GB"/>
        </w:rPr>
      </w:pPr>
      <w:r w:rsidRPr="001431F9">
        <w:rPr>
          <w:rFonts w:ascii="Arial" w:hAnsi="Arial" w:cs="Arial"/>
          <w:color w:val="000000"/>
          <w:sz w:val="22"/>
          <w:szCs w:val="22"/>
          <w:lang w:val="en-GB"/>
        </w:rPr>
        <w:t>The date is 2023-01-16.</w:t>
      </w:r>
    </w:p>
    <w:p w14:paraId="0D776C23" w14:textId="77777777" w:rsidR="00BF0B9A" w:rsidRPr="001431F9" w:rsidRDefault="00BF0B9A" w:rsidP="00CE5BC5">
      <w:pPr>
        <w:autoSpaceDE w:val="0"/>
        <w:autoSpaceDN w:val="0"/>
        <w:adjustRightInd w:val="0"/>
        <w:spacing w:line="360" w:lineRule="auto"/>
        <w:jc w:val="both"/>
        <w:rPr>
          <w:rFonts w:ascii="Arial" w:hAnsi="Arial" w:cs="Arial"/>
          <w:b/>
          <w:bCs/>
          <w:sz w:val="22"/>
          <w:szCs w:val="22"/>
          <w:lang w:val="en-GB" w:eastAsia="en-US"/>
        </w:rPr>
      </w:pPr>
    </w:p>
    <w:p w14:paraId="397C2ABF" w14:textId="77777777" w:rsidR="00BF0B9A" w:rsidRPr="001431F9" w:rsidRDefault="00BF0B9A" w:rsidP="00CE5BC5">
      <w:pPr>
        <w:pStyle w:val="ListParagraph"/>
        <w:numPr>
          <w:ilvl w:val="0"/>
          <w:numId w:val="2"/>
        </w:numPr>
        <w:autoSpaceDE w:val="0"/>
        <w:autoSpaceDN w:val="0"/>
        <w:adjustRightInd w:val="0"/>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What is the standard deviation for processing time when using Python?</w:t>
      </w:r>
    </w:p>
    <w:p w14:paraId="6B80A56B" w14:textId="77777777" w:rsidR="00BF0B9A" w:rsidRPr="001431F9" w:rsidRDefault="00BF0B9A" w:rsidP="00CE5BC5">
      <w:pPr>
        <w:autoSpaceDE w:val="0"/>
        <w:autoSpaceDN w:val="0"/>
        <w:adjustRightInd w:val="0"/>
        <w:spacing w:line="360" w:lineRule="auto"/>
        <w:jc w:val="both"/>
        <w:rPr>
          <w:rFonts w:ascii="Arial" w:hAnsi="Arial" w:cs="Arial"/>
          <w:sz w:val="22"/>
          <w:szCs w:val="22"/>
          <w:lang w:val="en-GB" w:eastAsia="en-US"/>
        </w:rPr>
      </w:pPr>
    </w:p>
    <w:p w14:paraId="4156F760" w14:textId="457D4CB3" w:rsidR="00BF0B9A" w:rsidRPr="001431F9" w:rsidRDefault="00BF0B9A" w:rsidP="00CE5BC5">
      <w:pPr>
        <w:spacing w:line="360" w:lineRule="auto"/>
        <w:jc w:val="both"/>
        <w:rPr>
          <w:rFonts w:ascii="Arial" w:hAnsi="Arial" w:cs="Arial"/>
          <w:color w:val="000000"/>
          <w:sz w:val="22"/>
          <w:szCs w:val="22"/>
          <w:lang w:val="en-GB"/>
        </w:rPr>
      </w:pPr>
      <w:r w:rsidRPr="001431F9">
        <w:rPr>
          <w:rFonts w:ascii="Arial" w:hAnsi="Arial" w:cs="Arial"/>
          <w:color w:val="000000"/>
          <w:sz w:val="22"/>
          <w:szCs w:val="22"/>
          <w:lang w:val="en-GB"/>
        </w:rPr>
        <w:t xml:space="preserve">The standard deviation for processing when using Python was calculated using the </w:t>
      </w:r>
      <w:proofErr w:type="spellStart"/>
      <w:r w:rsidRPr="001431F9">
        <w:rPr>
          <w:rFonts w:ascii="Arial" w:hAnsi="Arial" w:cs="Arial"/>
          <w:color w:val="000000"/>
          <w:sz w:val="22"/>
          <w:szCs w:val="22"/>
          <w:lang w:val="en-GB"/>
        </w:rPr>
        <w:t>Stdev</w:t>
      </w:r>
      <w:proofErr w:type="spellEnd"/>
      <w:r w:rsidRPr="001431F9">
        <w:rPr>
          <w:rFonts w:ascii="Arial" w:hAnsi="Arial" w:cs="Arial"/>
          <w:color w:val="000000"/>
          <w:sz w:val="22"/>
          <w:szCs w:val="22"/>
          <w:lang w:val="en-GB"/>
        </w:rPr>
        <w:t xml:space="preserve"> function: =</w:t>
      </w:r>
      <w:proofErr w:type="gramStart"/>
      <w:r w:rsidRPr="001431F9">
        <w:rPr>
          <w:rFonts w:ascii="Arial" w:hAnsi="Arial" w:cs="Arial"/>
          <w:color w:val="000000"/>
          <w:sz w:val="22"/>
          <w:szCs w:val="22"/>
          <w:lang w:val="en-GB"/>
        </w:rPr>
        <w:t>STDEV(</w:t>
      </w:r>
      <w:proofErr w:type="gramEnd"/>
      <w:r w:rsidRPr="001431F9">
        <w:rPr>
          <w:rFonts w:ascii="Arial" w:hAnsi="Arial" w:cs="Arial"/>
          <w:color w:val="000000"/>
          <w:sz w:val="22"/>
          <w:szCs w:val="22"/>
          <w:lang w:val="en-GB"/>
        </w:rPr>
        <w:t>E2:E51)=1,297205735</w:t>
      </w:r>
    </w:p>
    <w:p w14:paraId="405D014E" w14:textId="77777777" w:rsidR="00BF0B9A" w:rsidRPr="001431F9" w:rsidRDefault="00BF0B9A" w:rsidP="00CE5BC5">
      <w:pPr>
        <w:autoSpaceDE w:val="0"/>
        <w:autoSpaceDN w:val="0"/>
        <w:adjustRightInd w:val="0"/>
        <w:spacing w:line="360" w:lineRule="auto"/>
        <w:jc w:val="both"/>
        <w:rPr>
          <w:rFonts w:ascii="Arial" w:hAnsi="Arial" w:cs="Arial"/>
          <w:sz w:val="22"/>
          <w:szCs w:val="22"/>
          <w:lang w:val="en-GB" w:eastAsia="en-US"/>
        </w:rPr>
      </w:pPr>
    </w:p>
    <w:p w14:paraId="763F5436" w14:textId="376234C8" w:rsidR="00CE5BC5" w:rsidRPr="001431F9" w:rsidRDefault="00BF0B9A" w:rsidP="00CE5BC5">
      <w:pPr>
        <w:pStyle w:val="ListParagraph"/>
        <w:numPr>
          <w:ilvl w:val="0"/>
          <w:numId w:val="2"/>
        </w:numPr>
        <w:autoSpaceDE w:val="0"/>
        <w:autoSpaceDN w:val="0"/>
        <w:adjustRightInd w:val="0"/>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Which tool or platform had the lowest average processing time across the dataset?</w:t>
      </w:r>
    </w:p>
    <w:p w14:paraId="5505BB2D" w14:textId="77777777" w:rsidR="00CE5BC5" w:rsidRPr="001431F9" w:rsidRDefault="00CE5BC5" w:rsidP="00CE5BC5">
      <w:pPr>
        <w:spacing w:line="360" w:lineRule="auto"/>
        <w:jc w:val="both"/>
        <w:rPr>
          <w:rFonts w:ascii="Arial" w:hAnsi="Arial" w:cs="Arial"/>
          <w:sz w:val="22"/>
          <w:szCs w:val="22"/>
          <w:lang w:val="en-GB" w:eastAsia="en-US"/>
        </w:rPr>
      </w:pPr>
    </w:p>
    <w:p w14:paraId="1F822421" w14:textId="768E8809" w:rsidR="00BF0B9A" w:rsidRPr="001431F9" w:rsidRDefault="00CE5BC5" w:rsidP="00CE5BC5">
      <w:pPr>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 xml:space="preserve"> </w:t>
      </w:r>
      <w:r w:rsidR="00BF0B9A" w:rsidRPr="001431F9">
        <w:rPr>
          <w:rFonts w:ascii="Arial" w:hAnsi="Arial" w:cs="Arial"/>
          <w:sz w:val="22"/>
          <w:szCs w:val="22"/>
          <w:lang w:val="en-GB" w:eastAsia="en-US"/>
        </w:rPr>
        <w:t>To calculate the lowest average processing time across the entire dataset, firstly it was calculated the average for all the columns. The minimum value for all the averages was calculated using the Min function is =</w:t>
      </w:r>
      <w:proofErr w:type="gramStart"/>
      <w:r w:rsidR="00BF0B9A" w:rsidRPr="001431F9">
        <w:rPr>
          <w:rFonts w:ascii="Arial" w:hAnsi="Arial" w:cs="Arial"/>
          <w:sz w:val="22"/>
          <w:szCs w:val="22"/>
          <w:lang w:val="en-GB" w:eastAsia="en-US"/>
        </w:rPr>
        <w:t>MIN(</w:t>
      </w:r>
      <w:proofErr w:type="gramEnd"/>
      <w:r w:rsidR="00BF0B9A" w:rsidRPr="001431F9">
        <w:rPr>
          <w:rFonts w:ascii="Arial" w:hAnsi="Arial" w:cs="Arial"/>
          <w:sz w:val="22"/>
          <w:szCs w:val="22"/>
          <w:lang w:val="en-GB" w:eastAsia="en-US"/>
        </w:rPr>
        <w:t>B53:F53)=</w:t>
      </w:r>
      <w:r w:rsidR="00BF0B9A" w:rsidRPr="001431F9">
        <w:rPr>
          <w:rFonts w:ascii="Arial" w:hAnsi="Arial" w:cs="Arial"/>
          <w:color w:val="000000"/>
          <w:sz w:val="22"/>
          <w:szCs w:val="22"/>
          <w:lang w:val="en-GB"/>
        </w:rPr>
        <w:t>2,548162</w:t>
      </w:r>
    </w:p>
    <w:p w14:paraId="5EB0DB54" w14:textId="77777777" w:rsidR="00BF0B9A" w:rsidRPr="001431F9" w:rsidRDefault="00BF0B9A" w:rsidP="00CE5BC5">
      <w:pPr>
        <w:spacing w:line="360" w:lineRule="auto"/>
        <w:jc w:val="both"/>
        <w:rPr>
          <w:rFonts w:ascii="Arial" w:hAnsi="Arial" w:cs="Arial"/>
          <w:color w:val="000000"/>
          <w:sz w:val="22"/>
          <w:szCs w:val="22"/>
          <w:lang w:val="en-GB"/>
        </w:rPr>
      </w:pPr>
    </w:p>
    <w:p w14:paraId="41DB2172" w14:textId="77777777" w:rsidR="00BF0B9A" w:rsidRPr="001431F9" w:rsidRDefault="00BF0B9A" w:rsidP="00CE5BC5">
      <w:pPr>
        <w:pStyle w:val="ListParagraph"/>
        <w:numPr>
          <w:ilvl w:val="0"/>
          <w:numId w:val="2"/>
        </w:numPr>
        <w:autoSpaceDE w:val="0"/>
        <w:autoSpaceDN w:val="0"/>
        <w:adjustRightInd w:val="0"/>
        <w:spacing w:line="360" w:lineRule="auto"/>
        <w:jc w:val="both"/>
        <w:rPr>
          <w:rFonts w:ascii="Arial" w:hAnsi="Arial" w:cs="Arial"/>
          <w:sz w:val="22"/>
          <w:szCs w:val="22"/>
          <w:lang w:val="en-GB" w:eastAsia="en-US"/>
        </w:rPr>
      </w:pPr>
      <w:bookmarkStart w:id="0" w:name="OLE_LINK1"/>
      <w:r w:rsidRPr="001431F9">
        <w:rPr>
          <w:rFonts w:ascii="Arial" w:hAnsi="Arial" w:cs="Arial"/>
          <w:sz w:val="22"/>
          <w:szCs w:val="22"/>
          <w:lang w:val="en-GB" w:eastAsia="en-US"/>
        </w:rPr>
        <w:t>Can you interpret the difference in processing times a</w:t>
      </w:r>
      <w:bookmarkEnd w:id="0"/>
      <w:r w:rsidRPr="001431F9">
        <w:rPr>
          <w:rFonts w:ascii="Arial" w:hAnsi="Arial" w:cs="Arial"/>
          <w:sz w:val="22"/>
          <w:szCs w:val="22"/>
          <w:lang w:val="en-GB" w:eastAsia="en-US"/>
        </w:rPr>
        <w:t>cross different tools or platforms?</w:t>
      </w:r>
    </w:p>
    <w:p w14:paraId="2D72DE81" w14:textId="77777777" w:rsidR="00CE5BC5" w:rsidRPr="001431F9" w:rsidRDefault="00CE5BC5" w:rsidP="00CE5BC5">
      <w:pPr>
        <w:autoSpaceDE w:val="0"/>
        <w:autoSpaceDN w:val="0"/>
        <w:adjustRightInd w:val="0"/>
        <w:spacing w:line="360" w:lineRule="auto"/>
        <w:ind w:left="360"/>
        <w:jc w:val="both"/>
        <w:rPr>
          <w:rFonts w:ascii="Arial" w:hAnsi="Arial" w:cs="Arial"/>
          <w:sz w:val="22"/>
          <w:szCs w:val="22"/>
          <w:lang w:val="en-GB" w:eastAsia="en-US"/>
        </w:rPr>
      </w:pPr>
    </w:p>
    <w:p w14:paraId="7F108CE1" w14:textId="724D059D" w:rsidR="00BF0B9A" w:rsidRPr="001431F9" w:rsidRDefault="00CE5BC5" w:rsidP="00CE5BC5">
      <w:pPr>
        <w:spacing w:line="360" w:lineRule="auto"/>
        <w:jc w:val="center"/>
        <w:rPr>
          <w:rFonts w:ascii="Arial" w:hAnsi="Arial" w:cs="Arial"/>
          <w:sz w:val="22"/>
          <w:szCs w:val="22"/>
          <w:lang w:val="en-GB"/>
        </w:rPr>
      </w:pPr>
      <w:r w:rsidRPr="001431F9">
        <w:rPr>
          <w:rFonts w:ascii="Arial" w:hAnsi="Arial" w:cs="Arial"/>
          <w:noProof/>
          <w:sz w:val="22"/>
          <w:szCs w:val="22"/>
          <w:lang w:val="en-GB"/>
          <w14:ligatures w14:val="standardContextual"/>
        </w:rPr>
        <w:lastRenderedPageBreak/>
        <w:drawing>
          <wp:inline distT="0" distB="0" distL="0" distR="0" wp14:anchorId="0FDD58EA" wp14:editId="2DFCFC11">
            <wp:extent cx="5901070" cy="3721395"/>
            <wp:effectExtent l="0" t="0" r="17145" b="12700"/>
            <wp:docPr id="435310376" name="Chart 1">
              <a:extLst xmlns:a="http://schemas.openxmlformats.org/drawingml/2006/main">
                <a:ext uri="{FF2B5EF4-FFF2-40B4-BE49-F238E27FC236}">
                  <a16:creationId xmlns:a16="http://schemas.microsoft.com/office/drawing/2014/main" id="{F351EE26-175A-C60A-2B20-936260E5EB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8F99E48" w14:textId="77777777" w:rsidR="00BF0B9A" w:rsidRPr="001431F9" w:rsidRDefault="00BF0B9A" w:rsidP="00CE5BC5">
      <w:pPr>
        <w:spacing w:line="360" w:lineRule="auto"/>
        <w:rPr>
          <w:rFonts w:ascii="Arial" w:hAnsi="Arial" w:cs="Arial"/>
          <w:sz w:val="22"/>
          <w:szCs w:val="22"/>
          <w:lang w:val="en-GB"/>
        </w:rPr>
      </w:pPr>
    </w:p>
    <w:p w14:paraId="5B3A0473" w14:textId="77777777" w:rsidR="00BF0B9A" w:rsidRPr="001431F9" w:rsidRDefault="00BF0B9A" w:rsidP="00CE5BC5">
      <w:pPr>
        <w:pStyle w:val="ListParagraph"/>
        <w:numPr>
          <w:ilvl w:val="0"/>
          <w:numId w:val="1"/>
        </w:numPr>
        <w:autoSpaceDE w:val="0"/>
        <w:autoSpaceDN w:val="0"/>
        <w:adjustRightInd w:val="0"/>
        <w:spacing w:line="360" w:lineRule="auto"/>
        <w:jc w:val="both"/>
        <w:rPr>
          <w:rFonts w:ascii="Arial" w:hAnsi="Arial" w:cs="Arial"/>
          <w:b/>
          <w:bCs/>
          <w:color w:val="FF0000"/>
          <w:sz w:val="22"/>
          <w:szCs w:val="22"/>
          <w:lang w:val="en-GB" w:eastAsia="en-US"/>
        </w:rPr>
      </w:pPr>
      <w:r w:rsidRPr="001431F9">
        <w:rPr>
          <w:rFonts w:ascii="Arial" w:hAnsi="Arial" w:cs="Arial"/>
          <w:sz w:val="22"/>
          <w:szCs w:val="22"/>
          <w:lang w:val="en-GB" w:eastAsia="en-US"/>
        </w:rPr>
        <w:t xml:space="preserve">Using MS Excel - you need to demonstrate how you can present the data in your report with the use of </w:t>
      </w:r>
      <w:r w:rsidRPr="001431F9">
        <w:rPr>
          <w:rFonts w:ascii="Arial" w:hAnsi="Arial" w:cs="Arial"/>
          <w:sz w:val="22"/>
          <w:szCs w:val="22"/>
          <w:u w:val="single"/>
          <w:lang w:val="en-GB" w:eastAsia="en-US"/>
        </w:rPr>
        <w:t>any one</w:t>
      </w:r>
      <w:r w:rsidRPr="001431F9">
        <w:rPr>
          <w:rFonts w:ascii="Arial" w:hAnsi="Arial" w:cs="Arial"/>
          <w:sz w:val="22"/>
          <w:szCs w:val="22"/>
          <w:lang w:val="en-GB" w:eastAsia="en-US"/>
        </w:rPr>
        <w:t xml:space="preserve"> of </w:t>
      </w:r>
      <w:r w:rsidRPr="001431F9">
        <w:rPr>
          <w:rFonts w:ascii="Arial" w:hAnsi="Arial" w:cs="Arial"/>
          <w:b/>
          <w:bCs/>
          <w:sz w:val="22"/>
          <w:szCs w:val="22"/>
          <w:lang w:val="en-GB" w:eastAsia="en-US"/>
        </w:rPr>
        <w:t>Excel functions</w:t>
      </w:r>
      <w:r w:rsidRPr="001431F9">
        <w:rPr>
          <w:rFonts w:ascii="Arial" w:hAnsi="Arial" w:cs="Arial"/>
          <w:sz w:val="22"/>
          <w:szCs w:val="22"/>
          <w:lang w:val="en-GB" w:eastAsia="en-US"/>
        </w:rPr>
        <w:t xml:space="preserve"> such as: </w:t>
      </w:r>
      <w:r w:rsidRPr="001431F9">
        <w:rPr>
          <w:rFonts w:ascii="Arial" w:hAnsi="Arial" w:cs="Arial"/>
          <w:b/>
          <w:bCs/>
          <w:sz w:val="22"/>
          <w:szCs w:val="22"/>
          <w:lang w:val="en-GB" w:eastAsia="en-US"/>
        </w:rPr>
        <w:t>IF, PIVOT TABLES, CHARTS AND GRAPHS</w:t>
      </w:r>
      <w:r w:rsidRPr="001431F9">
        <w:rPr>
          <w:rFonts w:ascii="Arial" w:hAnsi="Arial" w:cs="Arial"/>
          <w:sz w:val="22"/>
          <w:szCs w:val="22"/>
          <w:lang w:val="en-GB" w:eastAsia="en-US"/>
        </w:rPr>
        <w:t xml:space="preserve">. </w:t>
      </w:r>
    </w:p>
    <w:p w14:paraId="2E23CC59" w14:textId="77777777" w:rsidR="00CE5BC5" w:rsidRPr="001431F9" w:rsidRDefault="00CE5BC5" w:rsidP="00CE5BC5">
      <w:pPr>
        <w:autoSpaceDE w:val="0"/>
        <w:autoSpaceDN w:val="0"/>
        <w:adjustRightInd w:val="0"/>
        <w:spacing w:line="360" w:lineRule="auto"/>
        <w:jc w:val="both"/>
        <w:rPr>
          <w:rFonts w:ascii="Arial" w:hAnsi="Arial" w:cs="Arial"/>
          <w:b/>
          <w:bCs/>
          <w:color w:val="FF0000"/>
          <w:sz w:val="22"/>
          <w:szCs w:val="22"/>
          <w:lang w:val="en-GB" w:eastAsia="en-US"/>
        </w:rPr>
      </w:pPr>
    </w:p>
    <w:p w14:paraId="0D353128" w14:textId="77777777" w:rsidR="00CE5BC5" w:rsidRPr="001431F9" w:rsidRDefault="00CE5BC5" w:rsidP="00CE5BC5">
      <w:pPr>
        <w:spacing w:line="360" w:lineRule="auto"/>
        <w:ind w:firstLine="360"/>
        <w:rPr>
          <w:rFonts w:ascii="Arial" w:hAnsi="Arial" w:cs="Arial"/>
          <w:sz w:val="22"/>
          <w:szCs w:val="22"/>
          <w:lang w:val="en-GB"/>
        </w:rPr>
      </w:pPr>
      <w:r w:rsidRPr="001431F9">
        <w:rPr>
          <w:rFonts w:ascii="Arial" w:hAnsi="Arial" w:cs="Arial"/>
          <w:sz w:val="22"/>
          <w:szCs w:val="22"/>
          <w:lang w:val="en-GB"/>
        </w:rPr>
        <w:t>When comparing data across multiple categories, PivotTables can summarize the differences and allow for interactive exploration.</w:t>
      </w:r>
    </w:p>
    <w:p w14:paraId="3A29EED0" w14:textId="77777777" w:rsidR="00CE5BC5" w:rsidRPr="001431F9" w:rsidRDefault="00CE5BC5" w:rsidP="00CE5BC5">
      <w:pPr>
        <w:autoSpaceDE w:val="0"/>
        <w:autoSpaceDN w:val="0"/>
        <w:adjustRightInd w:val="0"/>
        <w:spacing w:line="360" w:lineRule="auto"/>
        <w:jc w:val="both"/>
        <w:rPr>
          <w:rFonts w:ascii="Arial" w:hAnsi="Arial" w:cs="Arial"/>
          <w:b/>
          <w:bCs/>
          <w:color w:val="FF0000"/>
          <w:sz w:val="22"/>
          <w:szCs w:val="22"/>
          <w:lang w:val="en-GB" w:eastAsia="en-US"/>
        </w:rPr>
      </w:pPr>
    </w:p>
    <w:tbl>
      <w:tblPr>
        <w:tblpPr w:leftFromText="180" w:rightFromText="180" w:vertAnchor="text" w:horzAnchor="margin" w:tblpXSpec="center" w:tblpY="-1290"/>
        <w:tblW w:w="9707" w:type="dxa"/>
        <w:tblLook w:val="04A0" w:firstRow="1" w:lastRow="0" w:firstColumn="1" w:lastColumn="0" w:noHBand="0" w:noVBand="1"/>
      </w:tblPr>
      <w:tblGrid>
        <w:gridCol w:w="1501"/>
        <w:gridCol w:w="852"/>
        <w:gridCol w:w="2261"/>
        <w:gridCol w:w="1916"/>
        <w:gridCol w:w="1916"/>
        <w:gridCol w:w="1916"/>
      </w:tblGrid>
      <w:tr w:rsidR="00CE5BC5" w:rsidRPr="001431F9" w14:paraId="32F56B8C" w14:textId="77777777" w:rsidTr="0090026D">
        <w:trPr>
          <w:trHeight w:val="300"/>
        </w:trPr>
        <w:tc>
          <w:tcPr>
            <w:tcW w:w="1460" w:type="dxa"/>
            <w:tcBorders>
              <w:top w:val="single" w:sz="8" w:space="0" w:color="70AD47"/>
              <w:left w:val="single" w:sz="8" w:space="0" w:color="70AD47"/>
              <w:bottom w:val="single" w:sz="8" w:space="0" w:color="70AD47"/>
              <w:right w:val="single" w:sz="4" w:space="0" w:color="70AD47"/>
            </w:tcBorders>
            <w:shd w:val="clear" w:color="auto" w:fill="auto"/>
            <w:noWrap/>
            <w:vAlign w:val="bottom"/>
            <w:hideMark/>
          </w:tcPr>
          <w:p w14:paraId="29A15436" w14:textId="77777777" w:rsidR="00CE5BC5" w:rsidRPr="001431F9" w:rsidRDefault="00CE5BC5" w:rsidP="00CE5BC5">
            <w:pPr>
              <w:spacing w:line="360" w:lineRule="auto"/>
              <w:rPr>
                <w:rFonts w:ascii="Arial" w:hAnsi="Arial" w:cs="Arial"/>
                <w:b/>
                <w:bCs/>
                <w:color w:val="000000"/>
                <w:sz w:val="22"/>
                <w:szCs w:val="22"/>
                <w:lang w:val="en-GB"/>
              </w:rPr>
            </w:pPr>
            <w:r w:rsidRPr="001431F9">
              <w:rPr>
                <w:rFonts w:ascii="Arial" w:hAnsi="Arial" w:cs="Arial"/>
                <w:b/>
                <w:bCs/>
                <w:color w:val="000000"/>
                <w:sz w:val="22"/>
                <w:szCs w:val="22"/>
                <w:lang w:val="en-GB"/>
              </w:rPr>
              <w:lastRenderedPageBreak/>
              <w:t>Row Labels</w:t>
            </w:r>
          </w:p>
        </w:tc>
        <w:tc>
          <w:tcPr>
            <w:tcW w:w="798" w:type="dxa"/>
            <w:tcBorders>
              <w:top w:val="single" w:sz="8" w:space="0" w:color="70AD47"/>
              <w:left w:val="nil"/>
              <w:bottom w:val="single" w:sz="8" w:space="0" w:color="70AD47"/>
              <w:right w:val="nil"/>
            </w:tcBorders>
            <w:shd w:val="clear" w:color="auto" w:fill="auto"/>
            <w:noWrap/>
            <w:vAlign w:val="bottom"/>
            <w:hideMark/>
          </w:tcPr>
          <w:p w14:paraId="2D28657F" w14:textId="77777777" w:rsidR="00CE5BC5" w:rsidRPr="001431F9" w:rsidRDefault="00CE5BC5" w:rsidP="00CE5BC5">
            <w:pPr>
              <w:spacing w:line="360" w:lineRule="auto"/>
              <w:rPr>
                <w:rFonts w:ascii="Arial" w:hAnsi="Arial" w:cs="Arial"/>
                <w:b/>
                <w:bCs/>
                <w:color w:val="000000"/>
                <w:sz w:val="22"/>
                <w:szCs w:val="22"/>
                <w:lang w:val="en-GB"/>
              </w:rPr>
            </w:pPr>
            <w:r w:rsidRPr="001431F9">
              <w:rPr>
                <w:rFonts w:ascii="Arial" w:hAnsi="Arial" w:cs="Arial"/>
                <w:b/>
                <w:bCs/>
                <w:color w:val="000000"/>
                <w:sz w:val="22"/>
                <w:szCs w:val="22"/>
                <w:lang w:val="en-GB"/>
              </w:rPr>
              <w:t>Count of Date</w:t>
            </w:r>
          </w:p>
        </w:tc>
        <w:tc>
          <w:tcPr>
            <w:tcW w:w="2261" w:type="dxa"/>
            <w:tcBorders>
              <w:top w:val="single" w:sz="8" w:space="0" w:color="70AD47"/>
              <w:left w:val="nil"/>
              <w:bottom w:val="single" w:sz="8" w:space="0" w:color="70AD47"/>
              <w:right w:val="nil"/>
            </w:tcBorders>
            <w:shd w:val="clear" w:color="auto" w:fill="auto"/>
            <w:noWrap/>
            <w:vAlign w:val="bottom"/>
            <w:hideMark/>
          </w:tcPr>
          <w:p w14:paraId="01CA96BA" w14:textId="77777777" w:rsidR="00CE5BC5" w:rsidRPr="001431F9" w:rsidRDefault="00CE5BC5" w:rsidP="00CE5BC5">
            <w:pPr>
              <w:spacing w:line="360" w:lineRule="auto"/>
              <w:rPr>
                <w:rFonts w:ascii="Arial" w:hAnsi="Arial" w:cs="Arial"/>
                <w:b/>
                <w:bCs/>
                <w:color w:val="000000"/>
                <w:sz w:val="22"/>
                <w:szCs w:val="22"/>
                <w:lang w:val="en-GB"/>
              </w:rPr>
            </w:pPr>
            <w:r w:rsidRPr="001431F9">
              <w:rPr>
                <w:rFonts w:ascii="Arial" w:hAnsi="Arial" w:cs="Arial"/>
                <w:b/>
                <w:bCs/>
                <w:color w:val="000000"/>
                <w:sz w:val="22"/>
                <w:szCs w:val="22"/>
                <w:lang w:val="en-GB"/>
              </w:rPr>
              <w:t xml:space="preserve">Sum of Spark </w:t>
            </w:r>
            <w:proofErr w:type="spellStart"/>
            <w:r w:rsidRPr="001431F9">
              <w:rPr>
                <w:rFonts w:ascii="Arial" w:hAnsi="Arial" w:cs="Arial"/>
                <w:b/>
                <w:bCs/>
                <w:color w:val="000000"/>
                <w:sz w:val="22"/>
                <w:szCs w:val="22"/>
                <w:lang w:val="en-GB"/>
              </w:rPr>
              <w:t>ProcessingTime</w:t>
            </w:r>
            <w:proofErr w:type="spellEnd"/>
          </w:p>
        </w:tc>
        <w:tc>
          <w:tcPr>
            <w:tcW w:w="1871" w:type="dxa"/>
            <w:tcBorders>
              <w:top w:val="single" w:sz="8" w:space="0" w:color="70AD47"/>
              <w:left w:val="nil"/>
              <w:bottom w:val="single" w:sz="8" w:space="0" w:color="70AD47"/>
              <w:right w:val="nil"/>
            </w:tcBorders>
            <w:shd w:val="clear" w:color="auto" w:fill="auto"/>
            <w:noWrap/>
            <w:vAlign w:val="bottom"/>
            <w:hideMark/>
          </w:tcPr>
          <w:p w14:paraId="54050C06" w14:textId="77777777" w:rsidR="00CE5BC5" w:rsidRPr="001431F9" w:rsidRDefault="00CE5BC5" w:rsidP="00CE5BC5">
            <w:pPr>
              <w:spacing w:line="360" w:lineRule="auto"/>
              <w:rPr>
                <w:rFonts w:ascii="Arial" w:hAnsi="Arial" w:cs="Arial"/>
                <w:b/>
                <w:bCs/>
                <w:color w:val="000000"/>
                <w:sz w:val="22"/>
                <w:szCs w:val="22"/>
                <w:lang w:val="en-GB"/>
              </w:rPr>
            </w:pPr>
            <w:r w:rsidRPr="001431F9">
              <w:rPr>
                <w:rFonts w:ascii="Arial" w:hAnsi="Arial" w:cs="Arial"/>
                <w:b/>
                <w:bCs/>
                <w:color w:val="000000"/>
                <w:sz w:val="22"/>
                <w:szCs w:val="22"/>
                <w:lang w:val="en-GB"/>
              </w:rPr>
              <w:t xml:space="preserve">Sum of R </w:t>
            </w:r>
            <w:proofErr w:type="spellStart"/>
            <w:r w:rsidRPr="001431F9">
              <w:rPr>
                <w:rFonts w:ascii="Arial" w:hAnsi="Arial" w:cs="Arial"/>
                <w:b/>
                <w:bCs/>
                <w:color w:val="000000"/>
                <w:sz w:val="22"/>
                <w:szCs w:val="22"/>
                <w:lang w:val="en-GB"/>
              </w:rPr>
              <w:t>ProcessingTime</w:t>
            </w:r>
            <w:proofErr w:type="spellEnd"/>
          </w:p>
        </w:tc>
        <w:tc>
          <w:tcPr>
            <w:tcW w:w="1680" w:type="dxa"/>
            <w:tcBorders>
              <w:top w:val="single" w:sz="8" w:space="0" w:color="70AD47"/>
              <w:left w:val="nil"/>
              <w:bottom w:val="single" w:sz="8" w:space="0" w:color="70AD47"/>
              <w:right w:val="nil"/>
            </w:tcBorders>
            <w:shd w:val="clear" w:color="auto" w:fill="auto"/>
            <w:noWrap/>
            <w:vAlign w:val="bottom"/>
            <w:hideMark/>
          </w:tcPr>
          <w:p w14:paraId="60AB33B2" w14:textId="77777777" w:rsidR="00CE5BC5" w:rsidRPr="001431F9" w:rsidRDefault="00CE5BC5" w:rsidP="00CE5BC5">
            <w:pPr>
              <w:spacing w:line="360" w:lineRule="auto"/>
              <w:rPr>
                <w:rFonts w:ascii="Arial" w:hAnsi="Arial" w:cs="Arial"/>
                <w:b/>
                <w:bCs/>
                <w:color w:val="000000"/>
                <w:sz w:val="22"/>
                <w:szCs w:val="22"/>
                <w:lang w:val="en-GB"/>
              </w:rPr>
            </w:pPr>
            <w:r w:rsidRPr="001431F9">
              <w:rPr>
                <w:rFonts w:ascii="Arial" w:hAnsi="Arial" w:cs="Arial"/>
                <w:b/>
                <w:bCs/>
                <w:color w:val="000000"/>
                <w:sz w:val="22"/>
                <w:szCs w:val="22"/>
                <w:lang w:val="en-GB"/>
              </w:rPr>
              <w:t xml:space="preserve">Sum of Python </w:t>
            </w:r>
            <w:proofErr w:type="spellStart"/>
            <w:r w:rsidRPr="001431F9">
              <w:rPr>
                <w:rFonts w:ascii="Arial" w:hAnsi="Arial" w:cs="Arial"/>
                <w:b/>
                <w:bCs/>
                <w:color w:val="000000"/>
                <w:sz w:val="22"/>
                <w:szCs w:val="22"/>
                <w:lang w:val="en-GB"/>
              </w:rPr>
              <w:t>ProcessingTime</w:t>
            </w:r>
            <w:proofErr w:type="spellEnd"/>
          </w:p>
        </w:tc>
        <w:tc>
          <w:tcPr>
            <w:tcW w:w="1637" w:type="dxa"/>
            <w:tcBorders>
              <w:top w:val="single" w:sz="8" w:space="0" w:color="70AD47"/>
              <w:left w:val="nil"/>
              <w:bottom w:val="single" w:sz="8" w:space="0" w:color="70AD47"/>
              <w:right w:val="single" w:sz="8" w:space="0" w:color="70AD47"/>
            </w:tcBorders>
            <w:shd w:val="clear" w:color="auto" w:fill="auto"/>
            <w:noWrap/>
            <w:vAlign w:val="bottom"/>
            <w:hideMark/>
          </w:tcPr>
          <w:p w14:paraId="22EB2BA0" w14:textId="77777777" w:rsidR="00CE5BC5" w:rsidRPr="001431F9" w:rsidRDefault="00CE5BC5" w:rsidP="00CE5BC5">
            <w:pPr>
              <w:spacing w:line="360" w:lineRule="auto"/>
              <w:rPr>
                <w:rFonts w:ascii="Arial" w:hAnsi="Arial" w:cs="Arial"/>
                <w:b/>
                <w:bCs/>
                <w:color w:val="000000"/>
                <w:sz w:val="22"/>
                <w:szCs w:val="22"/>
                <w:lang w:val="en-GB"/>
              </w:rPr>
            </w:pPr>
            <w:r w:rsidRPr="001431F9">
              <w:rPr>
                <w:rFonts w:ascii="Arial" w:hAnsi="Arial" w:cs="Arial"/>
                <w:b/>
                <w:bCs/>
                <w:color w:val="000000"/>
                <w:sz w:val="22"/>
                <w:szCs w:val="22"/>
                <w:lang w:val="en-GB"/>
              </w:rPr>
              <w:t xml:space="preserve">Sum of Tableau </w:t>
            </w:r>
            <w:proofErr w:type="spellStart"/>
            <w:r w:rsidRPr="001431F9">
              <w:rPr>
                <w:rFonts w:ascii="Arial" w:hAnsi="Arial" w:cs="Arial"/>
                <w:b/>
                <w:bCs/>
                <w:color w:val="000000"/>
                <w:sz w:val="22"/>
                <w:szCs w:val="22"/>
                <w:lang w:val="en-GB"/>
              </w:rPr>
              <w:t>ProcessingTime</w:t>
            </w:r>
            <w:proofErr w:type="spellEnd"/>
          </w:p>
        </w:tc>
      </w:tr>
      <w:tr w:rsidR="00CE5BC5" w:rsidRPr="001431F9" w14:paraId="0873B175"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0C2BAC36"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0,622392972</w:t>
            </w:r>
          </w:p>
        </w:tc>
        <w:tc>
          <w:tcPr>
            <w:tcW w:w="798" w:type="dxa"/>
            <w:tcBorders>
              <w:top w:val="single" w:sz="4" w:space="0" w:color="E2EFDA"/>
              <w:left w:val="nil"/>
              <w:bottom w:val="single" w:sz="4" w:space="0" w:color="E2EFDA"/>
              <w:right w:val="nil"/>
            </w:tcBorders>
            <w:shd w:val="clear" w:color="auto" w:fill="auto"/>
            <w:noWrap/>
            <w:vAlign w:val="bottom"/>
            <w:hideMark/>
          </w:tcPr>
          <w:p w14:paraId="027A38A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25DB6E5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0,922405085</w:t>
            </w:r>
          </w:p>
        </w:tc>
        <w:tc>
          <w:tcPr>
            <w:tcW w:w="1871" w:type="dxa"/>
            <w:tcBorders>
              <w:top w:val="single" w:sz="4" w:space="0" w:color="E2EFDA"/>
              <w:left w:val="nil"/>
              <w:bottom w:val="single" w:sz="4" w:space="0" w:color="E2EFDA"/>
              <w:right w:val="nil"/>
            </w:tcBorders>
            <w:shd w:val="clear" w:color="auto" w:fill="auto"/>
            <w:noWrap/>
            <w:vAlign w:val="bottom"/>
            <w:hideMark/>
          </w:tcPr>
          <w:p w14:paraId="6E2541D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1,864462073</w:t>
            </w:r>
          </w:p>
        </w:tc>
        <w:tc>
          <w:tcPr>
            <w:tcW w:w="1680" w:type="dxa"/>
            <w:tcBorders>
              <w:top w:val="single" w:sz="4" w:space="0" w:color="E2EFDA"/>
              <w:left w:val="nil"/>
              <w:bottom w:val="single" w:sz="4" w:space="0" w:color="E2EFDA"/>
              <w:right w:val="nil"/>
            </w:tcBorders>
            <w:shd w:val="clear" w:color="auto" w:fill="auto"/>
            <w:noWrap/>
            <w:vAlign w:val="bottom"/>
            <w:hideMark/>
          </w:tcPr>
          <w:p w14:paraId="265AFEF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1,144563869</w:t>
            </w:r>
          </w:p>
        </w:tc>
        <w:tc>
          <w:tcPr>
            <w:tcW w:w="1637" w:type="dxa"/>
            <w:tcBorders>
              <w:top w:val="single" w:sz="4" w:space="0" w:color="E2EFDA"/>
              <w:left w:val="nil"/>
              <w:bottom w:val="single" w:sz="4" w:space="0" w:color="E2EFDA"/>
              <w:right w:val="nil"/>
            </w:tcBorders>
            <w:shd w:val="clear" w:color="auto" w:fill="auto"/>
            <w:noWrap/>
            <w:vAlign w:val="bottom"/>
            <w:hideMark/>
          </w:tcPr>
          <w:p w14:paraId="0BF31B8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2,526112873</w:t>
            </w:r>
          </w:p>
        </w:tc>
      </w:tr>
      <w:tr w:rsidR="00CE5BC5" w:rsidRPr="001431F9" w14:paraId="1D8F03B3"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596B9DCF"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0,764005115</w:t>
            </w:r>
          </w:p>
        </w:tc>
        <w:tc>
          <w:tcPr>
            <w:tcW w:w="798" w:type="dxa"/>
            <w:tcBorders>
              <w:top w:val="single" w:sz="4" w:space="0" w:color="E2EFDA"/>
              <w:left w:val="nil"/>
              <w:bottom w:val="single" w:sz="4" w:space="0" w:color="E2EFDA"/>
              <w:right w:val="nil"/>
            </w:tcBorders>
            <w:shd w:val="clear" w:color="auto" w:fill="auto"/>
            <w:noWrap/>
            <w:vAlign w:val="bottom"/>
            <w:hideMark/>
          </w:tcPr>
          <w:p w14:paraId="1091F2E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4A20668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1,438974688</w:t>
            </w:r>
          </w:p>
        </w:tc>
        <w:tc>
          <w:tcPr>
            <w:tcW w:w="1871" w:type="dxa"/>
            <w:tcBorders>
              <w:top w:val="single" w:sz="4" w:space="0" w:color="E2EFDA"/>
              <w:left w:val="nil"/>
              <w:bottom w:val="single" w:sz="4" w:space="0" w:color="E2EFDA"/>
              <w:right w:val="nil"/>
            </w:tcBorders>
            <w:shd w:val="clear" w:color="auto" w:fill="auto"/>
            <w:noWrap/>
            <w:vAlign w:val="bottom"/>
            <w:hideMark/>
          </w:tcPr>
          <w:p w14:paraId="580B18D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2,335005604</w:t>
            </w:r>
          </w:p>
        </w:tc>
        <w:tc>
          <w:tcPr>
            <w:tcW w:w="1680" w:type="dxa"/>
            <w:tcBorders>
              <w:top w:val="single" w:sz="4" w:space="0" w:color="E2EFDA"/>
              <w:left w:val="nil"/>
              <w:bottom w:val="single" w:sz="4" w:space="0" w:color="E2EFDA"/>
              <w:right w:val="nil"/>
            </w:tcBorders>
            <w:shd w:val="clear" w:color="auto" w:fill="auto"/>
            <w:noWrap/>
            <w:vAlign w:val="bottom"/>
            <w:hideMark/>
          </w:tcPr>
          <w:p w14:paraId="3CC6013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2,897187544</w:t>
            </w:r>
          </w:p>
        </w:tc>
        <w:tc>
          <w:tcPr>
            <w:tcW w:w="1637" w:type="dxa"/>
            <w:tcBorders>
              <w:top w:val="single" w:sz="4" w:space="0" w:color="E2EFDA"/>
              <w:left w:val="nil"/>
              <w:bottom w:val="single" w:sz="4" w:space="0" w:color="E2EFDA"/>
              <w:right w:val="nil"/>
            </w:tcBorders>
            <w:shd w:val="clear" w:color="auto" w:fill="auto"/>
            <w:noWrap/>
            <w:vAlign w:val="bottom"/>
            <w:hideMark/>
          </w:tcPr>
          <w:p w14:paraId="1328C15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1,625230842</w:t>
            </w:r>
          </w:p>
        </w:tc>
      </w:tr>
      <w:tr w:rsidR="00CE5BC5" w:rsidRPr="001431F9" w14:paraId="139C4E70"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128DA79F"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0,770182579</w:t>
            </w:r>
          </w:p>
        </w:tc>
        <w:tc>
          <w:tcPr>
            <w:tcW w:w="798" w:type="dxa"/>
            <w:tcBorders>
              <w:top w:val="single" w:sz="4" w:space="0" w:color="E2EFDA"/>
              <w:left w:val="nil"/>
              <w:bottom w:val="single" w:sz="4" w:space="0" w:color="E2EFDA"/>
              <w:right w:val="nil"/>
            </w:tcBorders>
            <w:shd w:val="clear" w:color="auto" w:fill="auto"/>
            <w:noWrap/>
            <w:vAlign w:val="bottom"/>
            <w:hideMark/>
          </w:tcPr>
          <w:p w14:paraId="5F643E1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23AE4B6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4,452992802</w:t>
            </w:r>
          </w:p>
        </w:tc>
        <w:tc>
          <w:tcPr>
            <w:tcW w:w="1871" w:type="dxa"/>
            <w:tcBorders>
              <w:top w:val="single" w:sz="4" w:space="0" w:color="E2EFDA"/>
              <w:left w:val="nil"/>
              <w:bottom w:val="single" w:sz="4" w:space="0" w:color="E2EFDA"/>
              <w:right w:val="nil"/>
            </w:tcBorders>
            <w:shd w:val="clear" w:color="auto" w:fill="auto"/>
            <w:noWrap/>
            <w:vAlign w:val="bottom"/>
            <w:hideMark/>
          </w:tcPr>
          <w:p w14:paraId="708F627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3,723886626</w:t>
            </w:r>
          </w:p>
        </w:tc>
        <w:tc>
          <w:tcPr>
            <w:tcW w:w="1680" w:type="dxa"/>
            <w:tcBorders>
              <w:top w:val="single" w:sz="4" w:space="0" w:color="E2EFDA"/>
              <w:left w:val="nil"/>
              <w:bottom w:val="single" w:sz="4" w:space="0" w:color="E2EFDA"/>
              <w:right w:val="nil"/>
            </w:tcBorders>
            <w:shd w:val="clear" w:color="auto" w:fill="auto"/>
            <w:noWrap/>
            <w:vAlign w:val="bottom"/>
            <w:hideMark/>
          </w:tcPr>
          <w:p w14:paraId="47C25ED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3,485053842</w:t>
            </w:r>
          </w:p>
        </w:tc>
        <w:tc>
          <w:tcPr>
            <w:tcW w:w="1637" w:type="dxa"/>
            <w:tcBorders>
              <w:top w:val="single" w:sz="4" w:space="0" w:color="E2EFDA"/>
              <w:left w:val="nil"/>
              <w:bottom w:val="single" w:sz="4" w:space="0" w:color="E2EFDA"/>
              <w:right w:val="nil"/>
            </w:tcBorders>
            <w:shd w:val="clear" w:color="auto" w:fill="auto"/>
            <w:noWrap/>
            <w:vAlign w:val="bottom"/>
            <w:hideMark/>
          </w:tcPr>
          <w:p w14:paraId="06BCC9F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2,261280718</w:t>
            </w:r>
          </w:p>
        </w:tc>
      </w:tr>
      <w:tr w:rsidR="00CE5BC5" w:rsidRPr="001431F9" w14:paraId="5EAB6468"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E79EC63"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0,911063835</w:t>
            </w:r>
          </w:p>
        </w:tc>
        <w:tc>
          <w:tcPr>
            <w:tcW w:w="798" w:type="dxa"/>
            <w:tcBorders>
              <w:top w:val="single" w:sz="4" w:space="0" w:color="E2EFDA"/>
              <w:left w:val="nil"/>
              <w:bottom w:val="single" w:sz="4" w:space="0" w:color="E2EFDA"/>
              <w:right w:val="nil"/>
            </w:tcBorders>
            <w:shd w:val="clear" w:color="auto" w:fill="auto"/>
            <w:noWrap/>
            <w:vAlign w:val="bottom"/>
            <w:hideMark/>
          </w:tcPr>
          <w:p w14:paraId="566E79A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673E579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1,429528002</w:t>
            </w:r>
          </w:p>
        </w:tc>
        <w:tc>
          <w:tcPr>
            <w:tcW w:w="1871" w:type="dxa"/>
            <w:tcBorders>
              <w:top w:val="single" w:sz="4" w:space="0" w:color="E2EFDA"/>
              <w:left w:val="nil"/>
              <w:bottom w:val="single" w:sz="4" w:space="0" w:color="E2EFDA"/>
              <w:right w:val="nil"/>
            </w:tcBorders>
            <w:shd w:val="clear" w:color="auto" w:fill="auto"/>
            <w:noWrap/>
            <w:vAlign w:val="bottom"/>
            <w:hideMark/>
          </w:tcPr>
          <w:p w14:paraId="5DB2CD6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3,342667063</w:t>
            </w:r>
          </w:p>
        </w:tc>
        <w:tc>
          <w:tcPr>
            <w:tcW w:w="1680" w:type="dxa"/>
            <w:tcBorders>
              <w:top w:val="single" w:sz="4" w:space="0" w:color="E2EFDA"/>
              <w:left w:val="nil"/>
              <w:bottom w:val="single" w:sz="4" w:space="0" w:color="E2EFDA"/>
              <w:right w:val="nil"/>
            </w:tcBorders>
            <w:shd w:val="clear" w:color="auto" w:fill="auto"/>
            <w:noWrap/>
            <w:vAlign w:val="bottom"/>
            <w:hideMark/>
          </w:tcPr>
          <w:p w14:paraId="2F7E3C2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2,187414732</w:t>
            </w:r>
          </w:p>
        </w:tc>
        <w:tc>
          <w:tcPr>
            <w:tcW w:w="1637" w:type="dxa"/>
            <w:tcBorders>
              <w:top w:val="single" w:sz="4" w:space="0" w:color="E2EFDA"/>
              <w:left w:val="nil"/>
              <w:bottom w:val="single" w:sz="4" w:space="0" w:color="E2EFDA"/>
              <w:right w:val="nil"/>
            </w:tcBorders>
            <w:shd w:val="clear" w:color="auto" w:fill="auto"/>
            <w:noWrap/>
            <w:vAlign w:val="bottom"/>
            <w:hideMark/>
          </w:tcPr>
          <w:p w14:paraId="18D5D72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3,907416115</w:t>
            </w:r>
          </w:p>
        </w:tc>
      </w:tr>
      <w:tr w:rsidR="00CE5BC5" w:rsidRPr="001431F9" w14:paraId="2A717B4A"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7037CBEF"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0,950857082</w:t>
            </w:r>
          </w:p>
        </w:tc>
        <w:tc>
          <w:tcPr>
            <w:tcW w:w="798" w:type="dxa"/>
            <w:tcBorders>
              <w:top w:val="single" w:sz="4" w:space="0" w:color="E2EFDA"/>
              <w:left w:val="nil"/>
              <w:bottom w:val="single" w:sz="4" w:space="0" w:color="E2EFDA"/>
              <w:right w:val="nil"/>
            </w:tcBorders>
            <w:shd w:val="clear" w:color="auto" w:fill="auto"/>
            <w:noWrap/>
            <w:vAlign w:val="bottom"/>
            <w:hideMark/>
          </w:tcPr>
          <w:p w14:paraId="27978E1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7C3271A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2,595985277</w:t>
            </w:r>
          </w:p>
        </w:tc>
        <w:tc>
          <w:tcPr>
            <w:tcW w:w="1871" w:type="dxa"/>
            <w:tcBorders>
              <w:top w:val="single" w:sz="4" w:space="0" w:color="E2EFDA"/>
              <w:left w:val="nil"/>
              <w:bottom w:val="single" w:sz="4" w:space="0" w:color="E2EFDA"/>
              <w:right w:val="nil"/>
            </w:tcBorders>
            <w:shd w:val="clear" w:color="auto" w:fill="auto"/>
            <w:noWrap/>
            <w:vAlign w:val="bottom"/>
            <w:hideMark/>
          </w:tcPr>
          <w:p w14:paraId="363EEC1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0,664337124</w:t>
            </w:r>
          </w:p>
        </w:tc>
        <w:tc>
          <w:tcPr>
            <w:tcW w:w="1680" w:type="dxa"/>
            <w:tcBorders>
              <w:top w:val="single" w:sz="4" w:space="0" w:color="E2EFDA"/>
              <w:left w:val="nil"/>
              <w:bottom w:val="single" w:sz="4" w:space="0" w:color="E2EFDA"/>
              <w:right w:val="nil"/>
            </w:tcBorders>
            <w:shd w:val="clear" w:color="auto" w:fill="auto"/>
            <w:noWrap/>
            <w:vAlign w:val="bottom"/>
            <w:hideMark/>
          </w:tcPr>
          <w:p w14:paraId="26F3C85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1,273347813</w:t>
            </w:r>
          </w:p>
        </w:tc>
        <w:tc>
          <w:tcPr>
            <w:tcW w:w="1637" w:type="dxa"/>
            <w:tcBorders>
              <w:top w:val="single" w:sz="4" w:space="0" w:color="E2EFDA"/>
              <w:left w:val="nil"/>
              <w:bottom w:val="single" w:sz="4" w:space="0" w:color="E2EFDA"/>
              <w:right w:val="nil"/>
            </w:tcBorders>
            <w:shd w:val="clear" w:color="auto" w:fill="auto"/>
            <w:noWrap/>
            <w:vAlign w:val="bottom"/>
            <w:hideMark/>
          </w:tcPr>
          <w:p w14:paraId="715A260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1,163643086</w:t>
            </w:r>
          </w:p>
        </w:tc>
      </w:tr>
      <w:tr w:rsidR="00CE5BC5" w:rsidRPr="001431F9" w14:paraId="5D5A4031"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5E9387E5"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0,953912485</w:t>
            </w:r>
          </w:p>
        </w:tc>
        <w:tc>
          <w:tcPr>
            <w:tcW w:w="798" w:type="dxa"/>
            <w:tcBorders>
              <w:top w:val="single" w:sz="4" w:space="0" w:color="E2EFDA"/>
              <w:left w:val="nil"/>
              <w:bottom w:val="single" w:sz="4" w:space="0" w:color="E2EFDA"/>
              <w:right w:val="nil"/>
            </w:tcBorders>
            <w:shd w:val="clear" w:color="auto" w:fill="auto"/>
            <w:noWrap/>
            <w:vAlign w:val="bottom"/>
            <w:hideMark/>
          </w:tcPr>
          <w:p w14:paraId="5CD1370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613800E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4,86353788</w:t>
            </w:r>
          </w:p>
        </w:tc>
        <w:tc>
          <w:tcPr>
            <w:tcW w:w="1871" w:type="dxa"/>
            <w:tcBorders>
              <w:top w:val="single" w:sz="4" w:space="0" w:color="E2EFDA"/>
              <w:left w:val="nil"/>
              <w:bottom w:val="single" w:sz="4" w:space="0" w:color="E2EFDA"/>
              <w:right w:val="nil"/>
            </w:tcBorders>
            <w:shd w:val="clear" w:color="auto" w:fill="auto"/>
            <w:noWrap/>
            <w:vAlign w:val="bottom"/>
            <w:hideMark/>
          </w:tcPr>
          <w:p w14:paraId="3C8741B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1,842460594</w:t>
            </w:r>
          </w:p>
        </w:tc>
        <w:tc>
          <w:tcPr>
            <w:tcW w:w="1680" w:type="dxa"/>
            <w:tcBorders>
              <w:top w:val="single" w:sz="4" w:space="0" w:color="E2EFDA"/>
              <w:left w:val="nil"/>
              <w:bottom w:val="single" w:sz="4" w:space="0" w:color="E2EFDA"/>
              <w:right w:val="nil"/>
            </w:tcBorders>
            <w:shd w:val="clear" w:color="auto" w:fill="auto"/>
            <w:noWrap/>
            <w:vAlign w:val="bottom"/>
            <w:hideMark/>
          </w:tcPr>
          <w:p w14:paraId="2BF19C6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2,754569064</w:t>
            </w:r>
          </w:p>
        </w:tc>
        <w:tc>
          <w:tcPr>
            <w:tcW w:w="1637" w:type="dxa"/>
            <w:tcBorders>
              <w:top w:val="single" w:sz="4" w:space="0" w:color="E2EFDA"/>
              <w:left w:val="nil"/>
              <w:bottom w:val="single" w:sz="4" w:space="0" w:color="E2EFDA"/>
              <w:right w:val="nil"/>
            </w:tcBorders>
            <w:shd w:val="clear" w:color="auto" w:fill="auto"/>
            <w:noWrap/>
            <w:vAlign w:val="bottom"/>
            <w:hideMark/>
          </w:tcPr>
          <w:p w14:paraId="6F09930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2,162512609</w:t>
            </w:r>
          </w:p>
        </w:tc>
      </w:tr>
      <w:tr w:rsidR="00CE5BC5" w:rsidRPr="001431F9" w14:paraId="2387A223"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A5D911C"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1,313885248</w:t>
            </w:r>
          </w:p>
        </w:tc>
        <w:tc>
          <w:tcPr>
            <w:tcW w:w="798" w:type="dxa"/>
            <w:tcBorders>
              <w:top w:val="single" w:sz="4" w:space="0" w:color="E2EFDA"/>
              <w:left w:val="nil"/>
              <w:bottom w:val="single" w:sz="4" w:space="0" w:color="E2EFDA"/>
              <w:right w:val="nil"/>
            </w:tcBorders>
            <w:shd w:val="clear" w:color="auto" w:fill="auto"/>
            <w:noWrap/>
            <w:vAlign w:val="bottom"/>
            <w:hideMark/>
          </w:tcPr>
          <w:p w14:paraId="2294BBE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3EFA94B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4,783154875</w:t>
            </w:r>
          </w:p>
        </w:tc>
        <w:tc>
          <w:tcPr>
            <w:tcW w:w="1871" w:type="dxa"/>
            <w:tcBorders>
              <w:top w:val="single" w:sz="4" w:space="0" w:color="E2EFDA"/>
              <w:left w:val="nil"/>
              <w:bottom w:val="single" w:sz="4" w:space="0" w:color="E2EFDA"/>
              <w:right w:val="nil"/>
            </w:tcBorders>
            <w:shd w:val="clear" w:color="auto" w:fill="auto"/>
            <w:noWrap/>
            <w:vAlign w:val="bottom"/>
            <w:hideMark/>
          </w:tcPr>
          <w:p w14:paraId="2E2828F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2,970652496</w:t>
            </w:r>
          </w:p>
        </w:tc>
        <w:tc>
          <w:tcPr>
            <w:tcW w:w="1680" w:type="dxa"/>
            <w:tcBorders>
              <w:top w:val="single" w:sz="4" w:space="0" w:color="E2EFDA"/>
              <w:left w:val="nil"/>
              <w:bottom w:val="single" w:sz="4" w:space="0" w:color="E2EFDA"/>
              <w:right w:val="nil"/>
            </w:tcBorders>
            <w:shd w:val="clear" w:color="auto" w:fill="auto"/>
            <w:noWrap/>
            <w:vAlign w:val="bottom"/>
            <w:hideMark/>
          </w:tcPr>
          <w:p w14:paraId="55B8689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2,20664139</w:t>
            </w:r>
          </w:p>
        </w:tc>
        <w:tc>
          <w:tcPr>
            <w:tcW w:w="1637" w:type="dxa"/>
            <w:tcBorders>
              <w:top w:val="single" w:sz="4" w:space="0" w:color="E2EFDA"/>
              <w:left w:val="nil"/>
              <w:bottom w:val="single" w:sz="4" w:space="0" w:color="E2EFDA"/>
              <w:right w:val="nil"/>
            </w:tcBorders>
            <w:shd w:val="clear" w:color="auto" w:fill="auto"/>
            <w:noWrap/>
            <w:vAlign w:val="bottom"/>
            <w:hideMark/>
          </w:tcPr>
          <w:p w14:paraId="1E905E8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1,896407216</w:t>
            </w:r>
          </w:p>
        </w:tc>
      </w:tr>
      <w:tr w:rsidR="00CE5BC5" w:rsidRPr="001431F9" w14:paraId="4BCB9E43"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2563CF90"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1,333757784</w:t>
            </w:r>
          </w:p>
        </w:tc>
        <w:tc>
          <w:tcPr>
            <w:tcW w:w="798" w:type="dxa"/>
            <w:tcBorders>
              <w:top w:val="single" w:sz="4" w:space="0" w:color="E2EFDA"/>
              <w:left w:val="nil"/>
              <w:bottom w:val="single" w:sz="4" w:space="0" w:color="E2EFDA"/>
              <w:right w:val="nil"/>
            </w:tcBorders>
            <w:shd w:val="clear" w:color="auto" w:fill="auto"/>
            <w:noWrap/>
            <w:vAlign w:val="bottom"/>
            <w:hideMark/>
          </w:tcPr>
          <w:p w14:paraId="011E9FA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0EDFA96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4,619631651</w:t>
            </w:r>
          </w:p>
        </w:tc>
        <w:tc>
          <w:tcPr>
            <w:tcW w:w="1871" w:type="dxa"/>
            <w:tcBorders>
              <w:top w:val="single" w:sz="4" w:space="0" w:color="E2EFDA"/>
              <w:left w:val="nil"/>
              <w:bottom w:val="single" w:sz="4" w:space="0" w:color="E2EFDA"/>
              <w:right w:val="nil"/>
            </w:tcBorders>
            <w:shd w:val="clear" w:color="auto" w:fill="auto"/>
            <w:noWrap/>
            <w:vAlign w:val="bottom"/>
            <w:hideMark/>
          </w:tcPr>
          <w:p w14:paraId="357399A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4,597597229</w:t>
            </w:r>
          </w:p>
        </w:tc>
        <w:tc>
          <w:tcPr>
            <w:tcW w:w="1680" w:type="dxa"/>
            <w:tcBorders>
              <w:top w:val="single" w:sz="4" w:space="0" w:color="E2EFDA"/>
              <w:left w:val="nil"/>
              <w:bottom w:val="single" w:sz="4" w:space="0" w:color="E2EFDA"/>
              <w:right w:val="nil"/>
            </w:tcBorders>
            <w:shd w:val="clear" w:color="auto" w:fill="auto"/>
            <w:noWrap/>
            <w:vAlign w:val="bottom"/>
            <w:hideMark/>
          </w:tcPr>
          <w:p w14:paraId="2EDBA0C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0,634702641</w:t>
            </w:r>
          </w:p>
        </w:tc>
        <w:tc>
          <w:tcPr>
            <w:tcW w:w="1637" w:type="dxa"/>
            <w:tcBorders>
              <w:top w:val="single" w:sz="4" w:space="0" w:color="E2EFDA"/>
              <w:left w:val="nil"/>
              <w:bottom w:val="single" w:sz="4" w:space="0" w:color="E2EFDA"/>
              <w:right w:val="nil"/>
            </w:tcBorders>
            <w:shd w:val="clear" w:color="auto" w:fill="auto"/>
            <w:noWrap/>
            <w:vAlign w:val="bottom"/>
            <w:hideMark/>
          </w:tcPr>
          <w:p w14:paraId="3AB4F94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2,363791084</w:t>
            </w:r>
          </w:p>
        </w:tc>
      </w:tr>
      <w:tr w:rsidR="00CE5BC5" w:rsidRPr="001431F9" w14:paraId="1D987B48"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5D835425"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1,387743717</w:t>
            </w:r>
          </w:p>
        </w:tc>
        <w:tc>
          <w:tcPr>
            <w:tcW w:w="798" w:type="dxa"/>
            <w:tcBorders>
              <w:top w:val="single" w:sz="4" w:space="0" w:color="E2EFDA"/>
              <w:left w:val="nil"/>
              <w:bottom w:val="single" w:sz="4" w:space="0" w:color="E2EFDA"/>
              <w:right w:val="nil"/>
            </w:tcBorders>
            <w:shd w:val="clear" w:color="auto" w:fill="auto"/>
            <w:noWrap/>
            <w:vAlign w:val="bottom"/>
            <w:hideMark/>
          </w:tcPr>
          <w:p w14:paraId="123FE73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3894C47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2,018439586</w:t>
            </w:r>
          </w:p>
        </w:tc>
        <w:tc>
          <w:tcPr>
            <w:tcW w:w="1871" w:type="dxa"/>
            <w:tcBorders>
              <w:top w:val="single" w:sz="4" w:space="0" w:color="E2EFDA"/>
              <w:left w:val="nil"/>
              <w:bottom w:val="single" w:sz="4" w:space="0" w:color="E2EFDA"/>
              <w:right w:val="nil"/>
            </w:tcBorders>
            <w:shd w:val="clear" w:color="auto" w:fill="auto"/>
            <w:noWrap/>
            <w:vAlign w:val="bottom"/>
            <w:hideMark/>
          </w:tcPr>
          <w:p w14:paraId="3E41497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2,486711251</w:t>
            </w:r>
          </w:p>
        </w:tc>
        <w:tc>
          <w:tcPr>
            <w:tcW w:w="1680" w:type="dxa"/>
            <w:tcBorders>
              <w:top w:val="single" w:sz="4" w:space="0" w:color="E2EFDA"/>
              <w:left w:val="nil"/>
              <w:bottom w:val="single" w:sz="4" w:space="0" w:color="E2EFDA"/>
              <w:right w:val="nil"/>
            </w:tcBorders>
            <w:shd w:val="clear" w:color="auto" w:fill="auto"/>
            <w:noWrap/>
            <w:vAlign w:val="bottom"/>
            <w:hideMark/>
          </w:tcPr>
          <w:p w14:paraId="69AC445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3,985149864</w:t>
            </w:r>
          </w:p>
        </w:tc>
        <w:tc>
          <w:tcPr>
            <w:tcW w:w="1637" w:type="dxa"/>
            <w:tcBorders>
              <w:top w:val="single" w:sz="4" w:space="0" w:color="E2EFDA"/>
              <w:left w:val="nil"/>
              <w:bottom w:val="single" w:sz="4" w:space="0" w:color="E2EFDA"/>
              <w:right w:val="nil"/>
            </w:tcBorders>
            <w:shd w:val="clear" w:color="auto" w:fill="auto"/>
            <w:noWrap/>
            <w:vAlign w:val="bottom"/>
            <w:hideMark/>
          </w:tcPr>
          <w:p w14:paraId="10C62C2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2,268954172</w:t>
            </w:r>
          </w:p>
        </w:tc>
      </w:tr>
      <w:tr w:rsidR="00CE5BC5" w:rsidRPr="001431F9" w14:paraId="1441986A"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7DBE4BF3"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1,514816235</w:t>
            </w:r>
          </w:p>
        </w:tc>
        <w:tc>
          <w:tcPr>
            <w:tcW w:w="798" w:type="dxa"/>
            <w:tcBorders>
              <w:top w:val="single" w:sz="4" w:space="0" w:color="E2EFDA"/>
              <w:left w:val="nil"/>
              <w:bottom w:val="single" w:sz="4" w:space="0" w:color="E2EFDA"/>
              <w:right w:val="nil"/>
            </w:tcBorders>
            <w:shd w:val="clear" w:color="auto" w:fill="auto"/>
            <w:noWrap/>
            <w:vAlign w:val="bottom"/>
            <w:hideMark/>
          </w:tcPr>
          <w:p w14:paraId="08749E7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7CF0185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1,132140738</w:t>
            </w:r>
          </w:p>
        </w:tc>
        <w:tc>
          <w:tcPr>
            <w:tcW w:w="1871" w:type="dxa"/>
            <w:tcBorders>
              <w:top w:val="single" w:sz="4" w:space="0" w:color="E2EFDA"/>
              <w:left w:val="nil"/>
              <w:bottom w:val="single" w:sz="4" w:space="0" w:color="E2EFDA"/>
              <w:right w:val="nil"/>
            </w:tcBorders>
            <w:shd w:val="clear" w:color="auto" w:fill="auto"/>
            <w:noWrap/>
            <w:vAlign w:val="bottom"/>
            <w:hideMark/>
          </w:tcPr>
          <w:p w14:paraId="21E39F8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3,113446463</w:t>
            </w:r>
          </w:p>
        </w:tc>
        <w:tc>
          <w:tcPr>
            <w:tcW w:w="1680" w:type="dxa"/>
            <w:tcBorders>
              <w:top w:val="single" w:sz="4" w:space="0" w:color="E2EFDA"/>
              <w:left w:val="nil"/>
              <w:bottom w:val="single" w:sz="4" w:space="0" w:color="E2EFDA"/>
              <w:right w:val="nil"/>
            </w:tcBorders>
            <w:shd w:val="clear" w:color="auto" w:fill="auto"/>
            <w:noWrap/>
            <w:vAlign w:val="bottom"/>
            <w:hideMark/>
          </w:tcPr>
          <w:p w14:paraId="346B955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1,183454925</w:t>
            </w:r>
          </w:p>
        </w:tc>
        <w:tc>
          <w:tcPr>
            <w:tcW w:w="1637" w:type="dxa"/>
            <w:tcBorders>
              <w:top w:val="single" w:sz="4" w:space="0" w:color="E2EFDA"/>
              <w:left w:val="nil"/>
              <w:bottom w:val="single" w:sz="4" w:space="0" w:color="E2EFDA"/>
              <w:right w:val="nil"/>
            </w:tcBorders>
            <w:shd w:val="clear" w:color="auto" w:fill="auto"/>
            <w:noWrap/>
            <w:vAlign w:val="bottom"/>
            <w:hideMark/>
          </w:tcPr>
          <w:p w14:paraId="1E4D3D9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3,849111181</w:t>
            </w:r>
          </w:p>
        </w:tc>
      </w:tr>
      <w:tr w:rsidR="00CE5BC5" w:rsidRPr="001431F9" w14:paraId="75564844"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380CEF5"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1,736193155</w:t>
            </w:r>
          </w:p>
        </w:tc>
        <w:tc>
          <w:tcPr>
            <w:tcW w:w="798" w:type="dxa"/>
            <w:tcBorders>
              <w:top w:val="single" w:sz="4" w:space="0" w:color="E2EFDA"/>
              <w:left w:val="nil"/>
              <w:bottom w:val="single" w:sz="4" w:space="0" w:color="E2EFDA"/>
              <w:right w:val="nil"/>
            </w:tcBorders>
            <w:shd w:val="clear" w:color="auto" w:fill="auto"/>
            <w:noWrap/>
            <w:vAlign w:val="bottom"/>
            <w:hideMark/>
          </w:tcPr>
          <w:p w14:paraId="6F906C8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12A0B45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3,39646924</w:t>
            </w:r>
          </w:p>
        </w:tc>
        <w:tc>
          <w:tcPr>
            <w:tcW w:w="1871" w:type="dxa"/>
            <w:tcBorders>
              <w:top w:val="single" w:sz="4" w:space="0" w:color="E2EFDA"/>
              <w:left w:val="nil"/>
              <w:bottom w:val="single" w:sz="4" w:space="0" w:color="E2EFDA"/>
              <w:right w:val="nil"/>
            </w:tcBorders>
            <w:shd w:val="clear" w:color="auto" w:fill="auto"/>
            <w:noWrap/>
            <w:vAlign w:val="bottom"/>
            <w:hideMark/>
          </w:tcPr>
          <w:p w14:paraId="3A32344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1,414875532</w:t>
            </w:r>
          </w:p>
        </w:tc>
        <w:tc>
          <w:tcPr>
            <w:tcW w:w="1680" w:type="dxa"/>
            <w:tcBorders>
              <w:top w:val="single" w:sz="4" w:space="0" w:color="E2EFDA"/>
              <w:left w:val="nil"/>
              <w:bottom w:val="single" w:sz="4" w:space="0" w:color="E2EFDA"/>
              <w:right w:val="nil"/>
            </w:tcBorders>
            <w:shd w:val="clear" w:color="auto" w:fill="auto"/>
            <w:noWrap/>
            <w:vAlign w:val="bottom"/>
            <w:hideMark/>
          </w:tcPr>
          <w:p w14:paraId="330D8CF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3,594482803</w:t>
            </w:r>
          </w:p>
        </w:tc>
        <w:tc>
          <w:tcPr>
            <w:tcW w:w="1637" w:type="dxa"/>
            <w:tcBorders>
              <w:top w:val="single" w:sz="4" w:space="0" w:color="E2EFDA"/>
              <w:left w:val="nil"/>
              <w:bottom w:val="single" w:sz="4" w:space="0" w:color="E2EFDA"/>
              <w:right w:val="nil"/>
            </w:tcBorders>
            <w:shd w:val="clear" w:color="auto" w:fill="auto"/>
            <w:noWrap/>
            <w:vAlign w:val="bottom"/>
            <w:hideMark/>
          </w:tcPr>
          <w:p w14:paraId="29E5F0D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3,224935038</w:t>
            </w:r>
          </w:p>
        </w:tc>
      </w:tr>
      <w:tr w:rsidR="00CE5BC5" w:rsidRPr="001431F9" w14:paraId="58A7035B"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0A1F4DD2"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1,855814121</w:t>
            </w:r>
          </w:p>
        </w:tc>
        <w:tc>
          <w:tcPr>
            <w:tcW w:w="798" w:type="dxa"/>
            <w:tcBorders>
              <w:top w:val="single" w:sz="4" w:space="0" w:color="E2EFDA"/>
              <w:left w:val="nil"/>
              <w:bottom w:val="single" w:sz="4" w:space="0" w:color="E2EFDA"/>
              <w:right w:val="nil"/>
            </w:tcBorders>
            <w:shd w:val="clear" w:color="auto" w:fill="auto"/>
            <w:noWrap/>
            <w:vAlign w:val="bottom"/>
            <w:hideMark/>
          </w:tcPr>
          <w:p w14:paraId="6DF9212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097A4B1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4,671415142</w:t>
            </w:r>
          </w:p>
        </w:tc>
        <w:tc>
          <w:tcPr>
            <w:tcW w:w="1871" w:type="dxa"/>
            <w:tcBorders>
              <w:top w:val="single" w:sz="4" w:space="0" w:color="E2EFDA"/>
              <w:left w:val="nil"/>
              <w:bottom w:val="single" w:sz="4" w:space="0" w:color="E2EFDA"/>
              <w:right w:val="nil"/>
            </w:tcBorders>
            <w:shd w:val="clear" w:color="auto" w:fill="auto"/>
            <w:noWrap/>
            <w:vAlign w:val="bottom"/>
            <w:hideMark/>
          </w:tcPr>
          <w:p w14:paraId="339F442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2,353115235</w:t>
            </w:r>
          </w:p>
        </w:tc>
        <w:tc>
          <w:tcPr>
            <w:tcW w:w="1680" w:type="dxa"/>
            <w:tcBorders>
              <w:top w:val="single" w:sz="4" w:space="0" w:color="E2EFDA"/>
              <w:left w:val="nil"/>
              <w:bottom w:val="single" w:sz="4" w:space="0" w:color="E2EFDA"/>
              <w:right w:val="nil"/>
            </w:tcBorders>
            <w:shd w:val="clear" w:color="auto" w:fill="auto"/>
            <w:noWrap/>
            <w:vAlign w:val="bottom"/>
            <w:hideMark/>
          </w:tcPr>
          <w:p w14:paraId="0006C97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2,447917262</w:t>
            </w:r>
          </w:p>
        </w:tc>
        <w:tc>
          <w:tcPr>
            <w:tcW w:w="1637" w:type="dxa"/>
            <w:tcBorders>
              <w:top w:val="single" w:sz="4" w:space="0" w:color="E2EFDA"/>
              <w:left w:val="nil"/>
              <w:bottom w:val="single" w:sz="4" w:space="0" w:color="E2EFDA"/>
              <w:right w:val="nil"/>
            </w:tcBorders>
            <w:shd w:val="clear" w:color="auto" w:fill="auto"/>
            <w:noWrap/>
            <w:vAlign w:val="bottom"/>
            <w:hideMark/>
          </w:tcPr>
          <w:p w14:paraId="1F6AA0C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4,471773435</w:t>
            </w:r>
          </w:p>
        </w:tc>
      </w:tr>
      <w:tr w:rsidR="00CE5BC5" w:rsidRPr="001431F9" w14:paraId="347EDAA2"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1A38945A"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1,895300612</w:t>
            </w:r>
          </w:p>
        </w:tc>
        <w:tc>
          <w:tcPr>
            <w:tcW w:w="798" w:type="dxa"/>
            <w:tcBorders>
              <w:top w:val="single" w:sz="4" w:space="0" w:color="E2EFDA"/>
              <w:left w:val="nil"/>
              <w:bottom w:val="single" w:sz="4" w:space="0" w:color="E2EFDA"/>
              <w:right w:val="nil"/>
            </w:tcBorders>
            <w:shd w:val="clear" w:color="auto" w:fill="auto"/>
            <w:noWrap/>
            <w:vAlign w:val="bottom"/>
            <w:hideMark/>
          </w:tcPr>
          <w:p w14:paraId="079FEF7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1DB1F5C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4,343354286</w:t>
            </w:r>
          </w:p>
        </w:tc>
        <w:tc>
          <w:tcPr>
            <w:tcW w:w="1871" w:type="dxa"/>
            <w:tcBorders>
              <w:top w:val="single" w:sz="4" w:space="0" w:color="E2EFDA"/>
              <w:left w:val="nil"/>
              <w:bottom w:val="single" w:sz="4" w:space="0" w:color="E2EFDA"/>
              <w:right w:val="nil"/>
            </w:tcBorders>
            <w:shd w:val="clear" w:color="auto" w:fill="auto"/>
            <w:noWrap/>
            <w:vAlign w:val="bottom"/>
            <w:hideMark/>
          </w:tcPr>
          <w:p w14:paraId="4F2FB04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1,266335404</w:t>
            </w:r>
          </w:p>
        </w:tc>
        <w:tc>
          <w:tcPr>
            <w:tcW w:w="1680" w:type="dxa"/>
            <w:tcBorders>
              <w:top w:val="single" w:sz="4" w:space="0" w:color="E2EFDA"/>
              <w:left w:val="nil"/>
              <w:bottom w:val="single" w:sz="4" w:space="0" w:color="E2EFDA"/>
              <w:right w:val="nil"/>
            </w:tcBorders>
            <w:shd w:val="clear" w:color="auto" w:fill="auto"/>
            <w:noWrap/>
            <w:vAlign w:val="bottom"/>
            <w:hideMark/>
          </w:tcPr>
          <w:p w14:paraId="738BA3A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4,756181143</w:t>
            </w:r>
          </w:p>
        </w:tc>
        <w:tc>
          <w:tcPr>
            <w:tcW w:w="1637" w:type="dxa"/>
            <w:tcBorders>
              <w:top w:val="single" w:sz="4" w:space="0" w:color="E2EFDA"/>
              <w:left w:val="nil"/>
              <w:bottom w:val="single" w:sz="4" w:space="0" w:color="E2EFDA"/>
              <w:right w:val="nil"/>
            </w:tcBorders>
            <w:shd w:val="clear" w:color="auto" w:fill="auto"/>
            <w:noWrap/>
            <w:vAlign w:val="bottom"/>
            <w:hideMark/>
          </w:tcPr>
          <w:p w14:paraId="4F135A5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3,008397357</w:t>
            </w:r>
          </w:p>
        </w:tc>
      </w:tr>
      <w:tr w:rsidR="00CE5BC5" w:rsidRPr="001431F9" w14:paraId="66037340"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019656D1"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2,037100732</w:t>
            </w:r>
          </w:p>
        </w:tc>
        <w:tc>
          <w:tcPr>
            <w:tcW w:w="798" w:type="dxa"/>
            <w:tcBorders>
              <w:top w:val="single" w:sz="4" w:space="0" w:color="E2EFDA"/>
              <w:left w:val="nil"/>
              <w:bottom w:val="single" w:sz="4" w:space="0" w:color="E2EFDA"/>
              <w:right w:val="nil"/>
            </w:tcBorders>
            <w:shd w:val="clear" w:color="auto" w:fill="auto"/>
            <w:noWrap/>
            <w:vAlign w:val="bottom"/>
            <w:hideMark/>
          </w:tcPr>
          <w:p w14:paraId="7F8D3AD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6817E6D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1,306268253</w:t>
            </w:r>
          </w:p>
        </w:tc>
        <w:tc>
          <w:tcPr>
            <w:tcW w:w="1871" w:type="dxa"/>
            <w:tcBorders>
              <w:top w:val="single" w:sz="4" w:space="0" w:color="E2EFDA"/>
              <w:left w:val="nil"/>
              <w:bottom w:val="single" w:sz="4" w:space="0" w:color="E2EFDA"/>
              <w:right w:val="nil"/>
            </w:tcBorders>
            <w:shd w:val="clear" w:color="auto" w:fill="auto"/>
            <w:noWrap/>
            <w:vAlign w:val="bottom"/>
            <w:hideMark/>
          </w:tcPr>
          <w:p w14:paraId="77FF67B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3,469964391</w:t>
            </w:r>
          </w:p>
        </w:tc>
        <w:tc>
          <w:tcPr>
            <w:tcW w:w="1680" w:type="dxa"/>
            <w:tcBorders>
              <w:top w:val="single" w:sz="4" w:space="0" w:color="E2EFDA"/>
              <w:left w:val="nil"/>
              <w:bottom w:val="single" w:sz="4" w:space="0" w:color="E2EFDA"/>
              <w:right w:val="nil"/>
            </w:tcBorders>
            <w:shd w:val="clear" w:color="auto" w:fill="auto"/>
            <w:noWrap/>
            <w:vAlign w:val="bottom"/>
            <w:hideMark/>
          </w:tcPr>
          <w:p w14:paraId="1C3BF99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1,271200836</w:t>
            </w:r>
          </w:p>
        </w:tc>
        <w:tc>
          <w:tcPr>
            <w:tcW w:w="1637" w:type="dxa"/>
            <w:tcBorders>
              <w:top w:val="single" w:sz="4" w:space="0" w:color="E2EFDA"/>
              <w:left w:val="nil"/>
              <w:bottom w:val="single" w:sz="4" w:space="0" w:color="E2EFDA"/>
              <w:right w:val="nil"/>
            </w:tcBorders>
            <w:shd w:val="clear" w:color="auto" w:fill="auto"/>
            <w:noWrap/>
            <w:vAlign w:val="bottom"/>
            <w:hideMark/>
          </w:tcPr>
          <w:p w14:paraId="43E291E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0,753179032</w:t>
            </w:r>
          </w:p>
        </w:tc>
      </w:tr>
      <w:tr w:rsidR="00CE5BC5" w:rsidRPr="001431F9" w14:paraId="331CAC45"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2D694A86"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2,039289337</w:t>
            </w:r>
          </w:p>
        </w:tc>
        <w:tc>
          <w:tcPr>
            <w:tcW w:w="798" w:type="dxa"/>
            <w:tcBorders>
              <w:top w:val="single" w:sz="4" w:space="0" w:color="E2EFDA"/>
              <w:left w:val="nil"/>
              <w:bottom w:val="single" w:sz="4" w:space="0" w:color="E2EFDA"/>
              <w:right w:val="nil"/>
            </w:tcBorders>
            <w:shd w:val="clear" w:color="auto" w:fill="auto"/>
            <w:noWrap/>
            <w:vAlign w:val="bottom"/>
            <w:hideMark/>
          </w:tcPr>
          <w:p w14:paraId="3B5CBC3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6FAD530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2,556471354</w:t>
            </w:r>
          </w:p>
        </w:tc>
        <w:tc>
          <w:tcPr>
            <w:tcW w:w="1871" w:type="dxa"/>
            <w:tcBorders>
              <w:top w:val="single" w:sz="4" w:space="0" w:color="E2EFDA"/>
              <w:left w:val="nil"/>
              <w:bottom w:val="single" w:sz="4" w:space="0" w:color="E2EFDA"/>
              <w:right w:val="nil"/>
            </w:tcBorders>
            <w:shd w:val="clear" w:color="auto" w:fill="auto"/>
            <w:noWrap/>
            <w:vAlign w:val="bottom"/>
            <w:hideMark/>
          </w:tcPr>
          <w:p w14:paraId="67575DE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4,329950606</w:t>
            </w:r>
          </w:p>
        </w:tc>
        <w:tc>
          <w:tcPr>
            <w:tcW w:w="1680" w:type="dxa"/>
            <w:tcBorders>
              <w:top w:val="single" w:sz="4" w:space="0" w:color="E2EFDA"/>
              <w:left w:val="nil"/>
              <w:bottom w:val="single" w:sz="4" w:space="0" w:color="E2EFDA"/>
              <w:right w:val="nil"/>
            </w:tcBorders>
            <w:shd w:val="clear" w:color="auto" w:fill="auto"/>
            <w:noWrap/>
            <w:vAlign w:val="bottom"/>
            <w:hideMark/>
          </w:tcPr>
          <w:p w14:paraId="1DBB4F6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2,609130946</w:t>
            </w:r>
          </w:p>
        </w:tc>
        <w:tc>
          <w:tcPr>
            <w:tcW w:w="1637" w:type="dxa"/>
            <w:tcBorders>
              <w:top w:val="single" w:sz="4" w:space="0" w:color="E2EFDA"/>
              <w:left w:val="nil"/>
              <w:bottom w:val="single" w:sz="4" w:space="0" w:color="E2EFDA"/>
              <w:right w:val="nil"/>
            </w:tcBorders>
            <w:shd w:val="clear" w:color="auto" w:fill="auto"/>
            <w:noWrap/>
            <w:vAlign w:val="bottom"/>
            <w:hideMark/>
          </w:tcPr>
          <w:p w14:paraId="35E1D10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2,39599436</w:t>
            </w:r>
          </w:p>
        </w:tc>
      </w:tr>
      <w:tr w:rsidR="00CE5BC5" w:rsidRPr="001431F9" w14:paraId="28BFD3BD"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E09ABC7"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2,049604649</w:t>
            </w:r>
          </w:p>
        </w:tc>
        <w:tc>
          <w:tcPr>
            <w:tcW w:w="798" w:type="dxa"/>
            <w:tcBorders>
              <w:top w:val="single" w:sz="4" w:space="0" w:color="E2EFDA"/>
              <w:left w:val="nil"/>
              <w:bottom w:val="single" w:sz="4" w:space="0" w:color="E2EFDA"/>
              <w:right w:val="nil"/>
            </w:tcBorders>
            <w:shd w:val="clear" w:color="auto" w:fill="auto"/>
            <w:noWrap/>
            <w:vAlign w:val="bottom"/>
            <w:hideMark/>
          </w:tcPr>
          <w:p w14:paraId="040FF3E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730C62B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3,98798444</w:t>
            </w:r>
          </w:p>
        </w:tc>
        <w:tc>
          <w:tcPr>
            <w:tcW w:w="1871" w:type="dxa"/>
            <w:tcBorders>
              <w:top w:val="single" w:sz="4" w:space="0" w:color="E2EFDA"/>
              <w:left w:val="nil"/>
              <w:bottom w:val="single" w:sz="4" w:space="0" w:color="E2EFDA"/>
              <w:right w:val="nil"/>
            </w:tcBorders>
            <w:shd w:val="clear" w:color="auto" w:fill="auto"/>
            <w:noWrap/>
            <w:vAlign w:val="bottom"/>
            <w:hideMark/>
          </w:tcPr>
          <w:p w14:paraId="3D3508F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4,118590599</w:t>
            </w:r>
          </w:p>
        </w:tc>
        <w:tc>
          <w:tcPr>
            <w:tcW w:w="1680" w:type="dxa"/>
            <w:tcBorders>
              <w:top w:val="single" w:sz="4" w:space="0" w:color="E2EFDA"/>
              <w:left w:val="nil"/>
              <w:bottom w:val="single" w:sz="4" w:space="0" w:color="E2EFDA"/>
              <w:right w:val="nil"/>
            </w:tcBorders>
            <w:shd w:val="clear" w:color="auto" w:fill="auto"/>
            <w:noWrap/>
            <w:vAlign w:val="bottom"/>
            <w:hideMark/>
          </w:tcPr>
          <w:p w14:paraId="36A59B9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3,940497257</w:t>
            </w:r>
          </w:p>
        </w:tc>
        <w:tc>
          <w:tcPr>
            <w:tcW w:w="1637" w:type="dxa"/>
            <w:tcBorders>
              <w:top w:val="single" w:sz="4" w:space="0" w:color="E2EFDA"/>
              <w:left w:val="nil"/>
              <w:bottom w:val="single" w:sz="4" w:space="0" w:color="E2EFDA"/>
              <w:right w:val="nil"/>
            </w:tcBorders>
            <w:shd w:val="clear" w:color="auto" w:fill="auto"/>
            <w:noWrap/>
            <w:vAlign w:val="bottom"/>
            <w:hideMark/>
          </w:tcPr>
          <w:p w14:paraId="0A4F8C2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2,71960955</w:t>
            </w:r>
          </w:p>
        </w:tc>
      </w:tr>
      <w:tr w:rsidR="00CE5BC5" w:rsidRPr="001431F9" w14:paraId="065532D0"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22AB5E7"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2,053587363</w:t>
            </w:r>
          </w:p>
        </w:tc>
        <w:tc>
          <w:tcPr>
            <w:tcW w:w="798" w:type="dxa"/>
            <w:tcBorders>
              <w:top w:val="single" w:sz="4" w:space="0" w:color="E2EFDA"/>
              <w:left w:val="nil"/>
              <w:bottom w:val="single" w:sz="4" w:space="0" w:color="E2EFDA"/>
              <w:right w:val="nil"/>
            </w:tcBorders>
            <w:shd w:val="clear" w:color="auto" w:fill="auto"/>
            <w:noWrap/>
            <w:vAlign w:val="bottom"/>
            <w:hideMark/>
          </w:tcPr>
          <w:p w14:paraId="1B913A4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2D74B99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2,653700027</w:t>
            </w:r>
          </w:p>
        </w:tc>
        <w:tc>
          <w:tcPr>
            <w:tcW w:w="1871" w:type="dxa"/>
            <w:tcBorders>
              <w:top w:val="single" w:sz="4" w:space="0" w:color="E2EFDA"/>
              <w:left w:val="nil"/>
              <w:bottom w:val="single" w:sz="4" w:space="0" w:color="E2EFDA"/>
              <w:right w:val="nil"/>
            </w:tcBorders>
            <w:shd w:val="clear" w:color="auto" w:fill="auto"/>
            <w:noWrap/>
            <w:vAlign w:val="bottom"/>
            <w:hideMark/>
          </w:tcPr>
          <w:p w14:paraId="71FF9D0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3,77094467</w:t>
            </w:r>
          </w:p>
        </w:tc>
        <w:tc>
          <w:tcPr>
            <w:tcW w:w="1680" w:type="dxa"/>
            <w:tcBorders>
              <w:top w:val="single" w:sz="4" w:space="0" w:color="E2EFDA"/>
              <w:left w:val="nil"/>
              <w:bottom w:val="single" w:sz="4" w:space="0" w:color="E2EFDA"/>
              <w:right w:val="nil"/>
            </w:tcBorders>
            <w:shd w:val="clear" w:color="auto" w:fill="auto"/>
            <w:noWrap/>
            <w:vAlign w:val="bottom"/>
            <w:hideMark/>
          </w:tcPr>
          <w:p w14:paraId="76372B7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3,143125189</w:t>
            </w:r>
          </w:p>
        </w:tc>
        <w:tc>
          <w:tcPr>
            <w:tcW w:w="1637" w:type="dxa"/>
            <w:tcBorders>
              <w:top w:val="single" w:sz="4" w:space="0" w:color="E2EFDA"/>
              <w:left w:val="nil"/>
              <w:bottom w:val="single" w:sz="4" w:space="0" w:color="E2EFDA"/>
              <w:right w:val="nil"/>
            </w:tcBorders>
            <w:shd w:val="clear" w:color="auto" w:fill="auto"/>
            <w:noWrap/>
            <w:vAlign w:val="bottom"/>
            <w:hideMark/>
          </w:tcPr>
          <w:p w14:paraId="3D8A867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4,192674307</w:t>
            </w:r>
          </w:p>
        </w:tc>
      </w:tr>
      <w:tr w:rsidR="00CE5BC5" w:rsidRPr="001431F9" w14:paraId="3166CF25"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0D8B1627"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2,279136541</w:t>
            </w:r>
          </w:p>
        </w:tc>
        <w:tc>
          <w:tcPr>
            <w:tcW w:w="798" w:type="dxa"/>
            <w:tcBorders>
              <w:top w:val="single" w:sz="4" w:space="0" w:color="E2EFDA"/>
              <w:left w:val="nil"/>
              <w:bottom w:val="single" w:sz="4" w:space="0" w:color="E2EFDA"/>
              <w:right w:val="nil"/>
            </w:tcBorders>
            <w:shd w:val="clear" w:color="auto" w:fill="auto"/>
            <w:noWrap/>
            <w:vAlign w:val="bottom"/>
            <w:hideMark/>
          </w:tcPr>
          <w:p w14:paraId="2BDD9FA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70436A9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2,751179647</w:t>
            </w:r>
          </w:p>
        </w:tc>
        <w:tc>
          <w:tcPr>
            <w:tcW w:w="1871" w:type="dxa"/>
            <w:tcBorders>
              <w:top w:val="single" w:sz="4" w:space="0" w:color="E2EFDA"/>
              <w:left w:val="nil"/>
              <w:bottom w:val="single" w:sz="4" w:space="0" w:color="E2EFDA"/>
              <w:right w:val="nil"/>
            </w:tcBorders>
            <w:shd w:val="clear" w:color="auto" w:fill="auto"/>
            <w:noWrap/>
            <w:vAlign w:val="bottom"/>
            <w:hideMark/>
          </w:tcPr>
          <w:p w14:paraId="655D0C4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2,606585689</w:t>
            </w:r>
          </w:p>
        </w:tc>
        <w:tc>
          <w:tcPr>
            <w:tcW w:w="1680" w:type="dxa"/>
            <w:tcBorders>
              <w:top w:val="single" w:sz="4" w:space="0" w:color="E2EFDA"/>
              <w:left w:val="nil"/>
              <w:bottom w:val="single" w:sz="4" w:space="0" w:color="E2EFDA"/>
              <w:right w:val="nil"/>
            </w:tcBorders>
            <w:shd w:val="clear" w:color="auto" w:fill="auto"/>
            <w:noWrap/>
            <w:vAlign w:val="bottom"/>
            <w:hideMark/>
          </w:tcPr>
          <w:p w14:paraId="3DACEF8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2,787323247</w:t>
            </w:r>
          </w:p>
        </w:tc>
        <w:tc>
          <w:tcPr>
            <w:tcW w:w="1637" w:type="dxa"/>
            <w:tcBorders>
              <w:top w:val="single" w:sz="4" w:space="0" w:color="E2EFDA"/>
              <w:left w:val="nil"/>
              <w:bottom w:val="single" w:sz="4" w:space="0" w:color="E2EFDA"/>
              <w:right w:val="nil"/>
            </w:tcBorders>
            <w:shd w:val="clear" w:color="auto" w:fill="auto"/>
            <w:noWrap/>
            <w:vAlign w:val="bottom"/>
            <w:hideMark/>
          </w:tcPr>
          <w:p w14:paraId="2E6D47C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0,792572374</w:t>
            </w:r>
          </w:p>
        </w:tc>
      </w:tr>
      <w:tr w:rsidR="00CE5BC5" w:rsidRPr="001431F9" w14:paraId="78E80398"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502586F9"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2,300683893</w:t>
            </w:r>
          </w:p>
        </w:tc>
        <w:tc>
          <w:tcPr>
            <w:tcW w:w="798" w:type="dxa"/>
            <w:tcBorders>
              <w:top w:val="single" w:sz="4" w:space="0" w:color="E2EFDA"/>
              <w:left w:val="nil"/>
              <w:bottom w:val="single" w:sz="4" w:space="0" w:color="E2EFDA"/>
              <w:right w:val="nil"/>
            </w:tcBorders>
            <w:shd w:val="clear" w:color="auto" w:fill="auto"/>
            <w:noWrap/>
            <w:vAlign w:val="bottom"/>
            <w:hideMark/>
          </w:tcPr>
          <w:p w14:paraId="4AB7D1B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08F4B8A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1,843993792</w:t>
            </w:r>
          </w:p>
        </w:tc>
        <w:tc>
          <w:tcPr>
            <w:tcW w:w="1871" w:type="dxa"/>
            <w:tcBorders>
              <w:top w:val="single" w:sz="4" w:space="0" w:color="E2EFDA"/>
              <w:left w:val="nil"/>
              <w:bottom w:val="single" w:sz="4" w:space="0" w:color="E2EFDA"/>
              <w:right w:val="nil"/>
            </w:tcBorders>
            <w:shd w:val="clear" w:color="auto" w:fill="auto"/>
            <w:noWrap/>
            <w:vAlign w:val="bottom"/>
            <w:hideMark/>
          </w:tcPr>
          <w:p w14:paraId="2F5D162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3,380302383</w:t>
            </w:r>
          </w:p>
        </w:tc>
        <w:tc>
          <w:tcPr>
            <w:tcW w:w="1680" w:type="dxa"/>
            <w:tcBorders>
              <w:top w:val="single" w:sz="4" w:space="0" w:color="E2EFDA"/>
              <w:left w:val="nil"/>
              <w:bottom w:val="single" w:sz="4" w:space="0" w:color="E2EFDA"/>
              <w:right w:val="nil"/>
            </w:tcBorders>
            <w:shd w:val="clear" w:color="auto" w:fill="auto"/>
            <w:noWrap/>
            <w:vAlign w:val="bottom"/>
            <w:hideMark/>
          </w:tcPr>
          <w:p w14:paraId="2128433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0,569147403</w:t>
            </w:r>
          </w:p>
        </w:tc>
        <w:tc>
          <w:tcPr>
            <w:tcW w:w="1637" w:type="dxa"/>
            <w:tcBorders>
              <w:top w:val="single" w:sz="4" w:space="0" w:color="E2EFDA"/>
              <w:left w:val="nil"/>
              <w:bottom w:val="single" w:sz="4" w:space="0" w:color="E2EFDA"/>
              <w:right w:val="nil"/>
            </w:tcBorders>
            <w:shd w:val="clear" w:color="auto" w:fill="auto"/>
            <w:noWrap/>
            <w:vAlign w:val="bottom"/>
            <w:hideMark/>
          </w:tcPr>
          <w:p w14:paraId="20A8704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1,155477907</w:t>
            </w:r>
          </w:p>
        </w:tc>
      </w:tr>
      <w:tr w:rsidR="00CE5BC5" w:rsidRPr="001431F9" w14:paraId="7FBE121B"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77DEDA12"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2,444977017</w:t>
            </w:r>
          </w:p>
        </w:tc>
        <w:tc>
          <w:tcPr>
            <w:tcW w:w="798" w:type="dxa"/>
            <w:tcBorders>
              <w:top w:val="single" w:sz="4" w:space="0" w:color="E2EFDA"/>
              <w:left w:val="nil"/>
              <w:bottom w:val="single" w:sz="4" w:space="0" w:color="E2EFDA"/>
              <w:right w:val="nil"/>
            </w:tcBorders>
            <w:shd w:val="clear" w:color="auto" w:fill="auto"/>
            <w:noWrap/>
            <w:vAlign w:val="bottom"/>
            <w:hideMark/>
          </w:tcPr>
          <w:p w14:paraId="3B60EE7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10A9CDF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3,820568086</w:t>
            </w:r>
          </w:p>
        </w:tc>
        <w:tc>
          <w:tcPr>
            <w:tcW w:w="1871" w:type="dxa"/>
            <w:tcBorders>
              <w:top w:val="single" w:sz="4" w:space="0" w:color="E2EFDA"/>
              <w:left w:val="nil"/>
              <w:bottom w:val="single" w:sz="4" w:space="0" w:color="E2EFDA"/>
              <w:right w:val="nil"/>
            </w:tcBorders>
            <w:shd w:val="clear" w:color="auto" w:fill="auto"/>
            <w:noWrap/>
            <w:vAlign w:val="bottom"/>
            <w:hideMark/>
          </w:tcPr>
          <w:p w14:paraId="5D4F11B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4,649545312</w:t>
            </w:r>
          </w:p>
        </w:tc>
        <w:tc>
          <w:tcPr>
            <w:tcW w:w="1680" w:type="dxa"/>
            <w:tcBorders>
              <w:top w:val="single" w:sz="4" w:space="0" w:color="E2EFDA"/>
              <w:left w:val="nil"/>
              <w:bottom w:val="single" w:sz="4" w:space="0" w:color="E2EFDA"/>
              <w:right w:val="nil"/>
            </w:tcBorders>
            <w:shd w:val="clear" w:color="auto" w:fill="auto"/>
            <w:noWrap/>
            <w:vAlign w:val="bottom"/>
            <w:hideMark/>
          </w:tcPr>
          <w:p w14:paraId="3D67479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4,114667215</w:t>
            </w:r>
          </w:p>
        </w:tc>
        <w:tc>
          <w:tcPr>
            <w:tcW w:w="1637" w:type="dxa"/>
            <w:tcBorders>
              <w:top w:val="single" w:sz="4" w:space="0" w:color="E2EFDA"/>
              <w:left w:val="nil"/>
              <w:bottom w:val="single" w:sz="4" w:space="0" w:color="E2EFDA"/>
              <w:right w:val="nil"/>
            </w:tcBorders>
            <w:shd w:val="clear" w:color="auto" w:fill="auto"/>
            <w:noWrap/>
            <w:vAlign w:val="bottom"/>
            <w:hideMark/>
          </w:tcPr>
          <w:p w14:paraId="3E312DF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2,820620856</w:t>
            </w:r>
          </w:p>
        </w:tc>
      </w:tr>
      <w:tr w:rsidR="00CE5BC5" w:rsidRPr="001431F9" w14:paraId="7CB5DE12"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9C995C9"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2,502246994</w:t>
            </w:r>
          </w:p>
        </w:tc>
        <w:tc>
          <w:tcPr>
            <w:tcW w:w="798" w:type="dxa"/>
            <w:tcBorders>
              <w:top w:val="single" w:sz="4" w:space="0" w:color="E2EFDA"/>
              <w:left w:val="nil"/>
              <w:bottom w:val="single" w:sz="4" w:space="0" w:color="E2EFDA"/>
              <w:right w:val="nil"/>
            </w:tcBorders>
            <w:shd w:val="clear" w:color="auto" w:fill="auto"/>
            <w:noWrap/>
            <w:vAlign w:val="bottom"/>
            <w:hideMark/>
          </w:tcPr>
          <w:p w14:paraId="0584232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39454E8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2,742641084</w:t>
            </w:r>
          </w:p>
        </w:tc>
        <w:tc>
          <w:tcPr>
            <w:tcW w:w="1871" w:type="dxa"/>
            <w:tcBorders>
              <w:top w:val="single" w:sz="4" w:space="0" w:color="E2EFDA"/>
              <w:left w:val="nil"/>
              <w:bottom w:val="single" w:sz="4" w:space="0" w:color="E2EFDA"/>
              <w:right w:val="nil"/>
            </w:tcBorders>
            <w:shd w:val="clear" w:color="auto" w:fill="auto"/>
            <w:noWrap/>
            <w:vAlign w:val="bottom"/>
            <w:hideMark/>
          </w:tcPr>
          <w:p w14:paraId="32E3910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2,890685794</w:t>
            </w:r>
          </w:p>
        </w:tc>
        <w:tc>
          <w:tcPr>
            <w:tcW w:w="1680" w:type="dxa"/>
            <w:tcBorders>
              <w:top w:val="single" w:sz="4" w:space="0" w:color="E2EFDA"/>
              <w:left w:val="nil"/>
              <w:bottom w:val="single" w:sz="4" w:space="0" w:color="E2EFDA"/>
              <w:right w:val="nil"/>
            </w:tcBorders>
            <w:shd w:val="clear" w:color="auto" w:fill="auto"/>
            <w:noWrap/>
            <w:vAlign w:val="bottom"/>
            <w:hideMark/>
          </w:tcPr>
          <w:p w14:paraId="5F40760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1,246618179</w:t>
            </w:r>
          </w:p>
        </w:tc>
        <w:tc>
          <w:tcPr>
            <w:tcW w:w="1637" w:type="dxa"/>
            <w:tcBorders>
              <w:top w:val="single" w:sz="4" w:space="0" w:color="E2EFDA"/>
              <w:left w:val="nil"/>
              <w:bottom w:val="single" w:sz="4" w:space="0" w:color="E2EFDA"/>
              <w:right w:val="nil"/>
            </w:tcBorders>
            <w:shd w:val="clear" w:color="auto" w:fill="auto"/>
            <w:noWrap/>
            <w:vAlign w:val="bottom"/>
            <w:hideMark/>
          </w:tcPr>
          <w:p w14:paraId="46FD411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2,986093184</w:t>
            </w:r>
          </w:p>
        </w:tc>
      </w:tr>
      <w:tr w:rsidR="00CE5BC5" w:rsidRPr="001431F9" w14:paraId="2102E88D"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81561E1"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2,564629313</w:t>
            </w:r>
          </w:p>
        </w:tc>
        <w:tc>
          <w:tcPr>
            <w:tcW w:w="798" w:type="dxa"/>
            <w:tcBorders>
              <w:top w:val="single" w:sz="4" w:space="0" w:color="E2EFDA"/>
              <w:left w:val="nil"/>
              <w:bottom w:val="single" w:sz="4" w:space="0" w:color="E2EFDA"/>
              <w:right w:val="nil"/>
            </w:tcBorders>
            <w:shd w:val="clear" w:color="auto" w:fill="auto"/>
            <w:noWrap/>
            <w:vAlign w:val="bottom"/>
            <w:hideMark/>
          </w:tcPr>
          <w:p w14:paraId="1758F2F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4A6ED69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2,61953666</w:t>
            </w:r>
          </w:p>
        </w:tc>
        <w:tc>
          <w:tcPr>
            <w:tcW w:w="1871" w:type="dxa"/>
            <w:tcBorders>
              <w:top w:val="single" w:sz="4" w:space="0" w:color="E2EFDA"/>
              <w:left w:val="nil"/>
              <w:bottom w:val="single" w:sz="4" w:space="0" w:color="E2EFDA"/>
              <w:right w:val="nil"/>
            </w:tcBorders>
            <w:shd w:val="clear" w:color="auto" w:fill="auto"/>
            <w:noWrap/>
            <w:vAlign w:val="bottom"/>
            <w:hideMark/>
          </w:tcPr>
          <w:p w14:paraId="192B09F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4,502792389</w:t>
            </w:r>
          </w:p>
        </w:tc>
        <w:tc>
          <w:tcPr>
            <w:tcW w:w="1680" w:type="dxa"/>
            <w:tcBorders>
              <w:top w:val="single" w:sz="4" w:space="0" w:color="E2EFDA"/>
              <w:left w:val="nil"/>
              <w:bottom w:val="single" w:sz="4" w:space="0" w:color="E2EFDA"/>
              <w:right w:val="nil"/>
            </w:tcBorders>
            <w:shd w:val="clear" w:color="auto" w:fill="auto"/>
            <w:noWrap/>
            <w:vAlign w:val="bottom"/>
            <w:hideMark/>
          </w:tcPr>
          <w:p w14:paraId="2329270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4,26857589</w:t>
            </w:r>
          </w:p>
        </w:tc>
        <w:tc>
          <w:tcPr>
            <w:tcW w:w="1637" w:type="dxa"/>
            <w:tcBorders>
              <w:top w:val="single" w:sz="4" w:space="0" w:color="E2EFDA"/>
              <w:left w:val="nil"/>
              <w:bottom w:val="single" w:sz="4" w:space="0" w:color="E2EFDA"/>
              <w:right w:val="nil"/>
            </w:tcBorders>
            <w:shd w:val="clear" w:color="auto" w:fill="auto"/>
            <w:noWrap/>
            <w:vAlign w:val="bottom"/>
            <w:hideMark/>
          </w:tcPr>
          <w:p w14:paraId="7CCB5ED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3,106261276</w:t>
            </w:r>
          </w:p>
        </w:tc>
      </w:tr>
      <w:tr w:rsidR="00CE5BC5" w:rsidRPr="001431F9" w14:paraId="10B58E04"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07A03FC5"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2,604745198</w:t>
            </w:r>
          </w:p>
        </w:tc>
        <w:tc>
          <w:tcPr>
            <w:tcW w:w="798" w:type="dxa"/>
            <w:tcBorders>
              <w:top w:val="single" w:sz="4" w:space="0" w:color="E2EFDA"/>
              <w:left w:val="nil"/>
              <w:bottom w:val="single" w:sz="4" w:space="0" w:color="E2EFDA"/>
              <w:right w:val="nil"/>
            </w:tcBorders>
            <w:shd w:val="clear" w:color="auto" w:fill="auto"/>
            <w:noWrap/>
            <w:vAlign w:val="bottom"/>
            <w:hideMark/>
          </w:tcPr>
          <w:p w14:paraId="29BB142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0901D14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4,723229025</w:t>
            </w:r>
          </w:p>
        </w:tc>
        <w:tc>
          <w:tcPr>
            <w:tcW w:w="1871" w:type="dxa"/>
            <w:tcBorders>
              <w:top w:val="single" w:sz="4" w:space="0" w:color="E2EFDA"/>
              <w:left w:val="nil"/>
              <w:bottom w:val="single" w:sz="4" w:space="0" w:color="E2EFDA"/>
              <w:right w:val="nil"/>
            </w:tcBorders>
            <w:shd w:val="clear" w:color="auto" w:fill="auto"/>
            <w:noWrap/>
            <w:vAlign w:val="bottom"/>
            <w:hideMark/>
          </w:tcPr>
          <w:p w14:paraId="25C541F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2,606046778</w:t>
            </w:r>
          </w:p>
        </w:tc>
        <w:tc>
          <w:tcPr>
            <w:tcW w:w="1680" w:type="dxa"/>
            <w:tcBorders>
              <w:top w:val="single" w:sz="4" w:space="0" w:color="E2EFDA"/>
              <w:left w:val="nil"/>
              <w:bottom w:val="single" w:sz="4" w:space="0" w:color="E2EFDA"/>
              <w:right w:val="nil"/>
            </w:tcBorders>
            <w:shd w:val="clear" w:color="auto" w:fill="auto"/>
            <w:noWrap/>
            <w:vAlign w:val="bottom"/>
            <w:hideMark/>
          </w:tcPr>
          <w:p w14:paraId="1B817A8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4,489703831</w:t>
            </w:r>
          </w:p>
        </w:tc>
        <w:tc>
          <w:tcPr>
            <w:tcW w:w="1637" w:type="dxa"/>
            <w:tcBorders>
              <w:top w:val="single" w:sz="4" w:space="0" w:color="E2EFDA"/>
              <w:left w:val="nil"/>
              <w:bottom w:val="single" w:sz="4" w:space="0" w:color="E2EFDA"/>
              <w:right w:val="nil"/>
            </w:tcBorders>
            <w:shd w:val="clear" w:color="auto" w:fill="auto"/>
            <w:noWrap/>
            <w:vAlign w:val="bottom"/>
            <w:hideMark/>
          </w:tcPr>
          <w:p w14:paraId="51464AE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2,823251653</w:t>
            </w:r>
          </w:p>
        </w:tc>
      </w:tr>
      <w:tr w:rsidR="00CE5BC5" w:rsidRPr="001431F9" w14:paraId="53C85266"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2015E51B"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2,626075387</w:t>
            </w:r>
          </w:p>
        </w:tc>
        <w:tc>
          <w:tcPr>
            <w:tcW w:w="798" w:type="dxa"/>
            <w:tcBorders>
              <w:top w:val="single" w:sz="4" w:space="0" w:color="E2EFDA"/>
              <w:left w:val="nil"/>
              <w:bottom w:val="single" w:sz="4" w:space="0" w:color="E2EFDA"/>
              <w:right w:val="nil"/>
            </w:tcBorders>
            <w:shd w:val="clear" w:color="auto" w:fill="auto"/>
            <w:noWrap/>
            <w:vAlign w:val="bottom"/>
            <w:hideMark/>
          </w:tcPr>
          <w:p w14:paraId="0302F26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23196E9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4,979141288</w:t>
            </w:r>
          </w:p>
        </w:tc>
        <w:tc>
          <w:tcPr>
            <w:tcW w:w="1871" w:type="dxa"/>
            <w:tcBorders>
              <w:top w:val="single" w:sz="4" w:space="0" w:color="E2EFDA"/>
              <w:left w:val="nil"/>
              <w:bottom w:val="single" w:sz="4" w:space="0" w:color="E2EFDA"/>
              <w:right w:val="nil"/>
            </w:tcBorders>
            <w:shd w:val="clear" w:color="auto" w:fill="auto"/>
            <w:noWrap/>
            <w:vAlign w:val="bottom"/>
            <w:hideMark/>
          </w:tcPr>
          <w:p w14:paraId="21B3B02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3,340388971</w:t>
            </w:r>
          </w:p>
        </w:tc>
        <w:tc>
          <w:tcPr>
            <w:tcW w:w="1680" w:type="dxa"/>
            <w:tcBorders>
              <w:top w:val="single" w:sz="4" w:space="0" w:color="E2EFDA"/>
              <w:left w:val="nil"/>
              <w:bottom w:val="single" w:sz="4" w:space="0" w:color="E2EFDA"/>
              <w:right w:val="nil"/>
            </w:tcBorders>
            <w:shd w:val="clear" w:color="auto" w:fill="auto"/>
            <w:noWrap/>
            <w:vAlign w:val="bottom"/>
            <w:hideMark/>
          </w:tcPr>
          <w:p w14:paraId="0578D1B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0,816642737</w:t>
            </w:r>
          </w:p>
        </w:tc>
        <w:tc>
          <w:tcPr>
            <w:tcW w:w="1637" w:type="dxa"/>
            <w:tcBorders>
              <w:top w:val="single" w:sz="4" w:space="0" w:color="E2EFDA"/>
              <w:left w:val="nil"/>
              <w:bottom w:val="single" w:sz="4" w:space="0" w:color="E2EFDA"/>
              <w:right w:val="nil"/>
            </w:tcBorders>
            <w:shd w:val="clear" w:color="auto" w:fill="auto"/>
            <w:noWrap/>
            <w:vAlign w:val="bottom"/>
            <w:hideMark/>
          </w:tcPr>
          <w:p w14:paraId="0711DFE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2,012176666</w:t>
            </w:r>
          </w:p>
        </w:tc>
      </w:tr>
      <w:tr w:rsidR="00CE5BC5" w:rsidRPr="001431F9" w14:paraId="1C01C66B"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470E01F3"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2,669162256</w:t>
            </w:r>
          </w:p>
        </w:tc>
        <w:tc>
          <w:tcPr>
            <w:tcW w:w="798" w:type="dxa"/>
            <w:tcBorders>
              <w:top w:val="single" w:sz="4" w:space="0" w:color="E2EFDA"/>
              <w:left w:val="nil"/>
              <w:bottom w:val="single" w:sz="4" w:space="0" w:color="E2EFDA"/>
              <w:right w:val="nil"/>
            </w:tcBorders>
            <w:shd w:val="clear" w:color="auto" w:fill="auto"/>
            <w:noWrap/>
            <w:vAlign w:val="bottom"/>
            <w:hideMark/>
          </w:tcPr>
          <w:p w14:paraId="7F6D9A8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2ACDD8F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2,315944767</w:t>
            </w:r>
          </w:p>
        </w:tc>
        <w:tc>
          <w:tcPr>
            <w:tcW w:w="1871" w:type="dxa"/>
            <w:tcBorders>
              <w:top w:val="single" w:sz="4" w:space="0" w:color="E2EFDA"/>
              <w:left w:val="nil"/>
              <w:bottom w:val="single" w:sz="4" w:space="0" w:color="E2EFDA"/>
              <w:right w:val="nil"/>
            </w:tcBorders>
            <w:shd w:val="clear" w:color="auto" w:fill="auto"/>
            <w:noWrap/>
            <w:vAlign w:val="bottom"/>
            <w:hideMark/>
          </w:tcPr>
          <w:p w14:paraId="3608CD3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0,718829831</w:t>
            </w:r>
          </w:p>
        </w:tc>
        <w:tc>
          <w:tcPr>
            <w:tcW w:w="1680" w:type="dxa"/>
            <w:tcBorders>
              <w:top w:val="single" w:sz="4" w:space="0" w:color="E2EFDA"/>
              <w:left w:val="nil"/>
              <w:bottom w:val="single" w:sz="4" w:space="0" w:color="E2EFDA"/>
              <w:right w:val="nil"/>
            </w:tcBorders>
            <w:shd w:val="clear" w:color="auto" w:fill="auto"/>
            <w:noWrap/>
            <w:vAlign w:val="bottom"/>
            <w:hideMark/>
          </w:tcPr>
          <w:p w14:paraId="0AB4FF1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2,35742097</w:t>
            </w:r>
          </w:p>
        </w:tc>
        <w:tc>
          <w:tcPr>
            <w:tcW w:w="1637" w:type="dxa"/>
            <w:tcBorders>
              <w:top w:val="single" w:sz="4" w:space="0" w:color="E2EFDA"/>
              <w:left w:val="nil"/>
              <w:bottom w:val="single" w:sz="4" w:space="0" w:color="E2EFDA"/>
              <w:right w:val="nil"/>
            </w:tcBorders>
            <w:shd w:val="clear" w:color="auto" w:fill="auto"/>
            <w:noWrap/>
            <w:vAlign w:val="bottom"/>
            <w:hideMark/>
          </w:tcPr>
          <w:p w14:paraId="5CAAB58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3,781475405</w:t>
            </w:r>
          </w:p>
        </w:tc>
      </w:tr>
      <w:tr w:rsidR="00CE5BC5" w:rsidRPr="001431F9" w14:paraId="5E54328A"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0B25C553"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2,729322362</w:t>
            </w:r>
          </w:p>
        </w:tc>
        <w:tc>
          <w:tcPr>
            <w:tcW w:w="798" w:type="dxa"/>
            <w:tcBorders>
              <w:top w:val="single" w:sz="4" w:space="0" w:color="E2EFDA"/>
              <w:left w:val="nil"/>
              <w:bottom w:val="single" w:sz="4" w:space="0" w:color="E2EFDA"/>
              <w:right w:val="nil"/>
            </w:tcBorders>
            <w:shd w:val="clear" w:color="auto" w:fill="auto"/>
            <w:noWrap/>
            <w:vAlign w:val="bottom"/>
            <w:hideMark/>
          </w:tcPr>
          <w:p w14:paraId="430FBB7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4D96EA6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2,719321349</w:t>
            </w:r>
          </w:p>
        </w:tc>
        <w:tc>
          <w:tcPr>
            <w:tcW w:w="1871" w:type="dxa"/>
            <w:tcBorders>
              <w:top w:val="single" w:sz="4" w:space="0" w:color="E2EFDA"/>
              <w:left w:val="nil"/>
              <w:bottom w:val="single" w:sz="4" w:space="0" w:color="E2EFDA"/>
              <w:right w:val="nil"/>
            </w:tcBorders>
            <w:shd w:val="clear" w:color="auto" w:fill="auto"/>
            <w:noWrap/>
            <w:vAlign w:val="bottom"/>
            <w:hideMark/>
          </w:tcPr>
          <w:p w14:paraId="31AAE05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3,928365906</w:t>
            </w:r>
          </w:p>
        </w:tc>
        <w:tc>
          <w:tcPr>
            <w:tcW w:w="1680" w:type="dxa"/>
            <w:tcBorders>
              <w:top w:val="single" w:sz="4" w:space="0" w:color="E2EFDA"/>
              <w:left w:val="nil"/>
              <w:bottom w:val="single" w:sz="4" w:space="0" w:color="E2EFDA"/>
              <w:right w:val="nil"/>
            </w:tcBorders>
            <w:shd w:val="clear" w:color="auto" w:fill="auto"/>
            <w:noWrap/>
            <w:vAlign w:val="bottom"/>
            <w:hideMark/>
          </w:tcPr>
          <w:p w14:paraId="036D0D3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3,701173926</w:t>
            </w:r>
          </w:p>
        </w:tc>
        <w:tc>
          <w:tcPr>
            <w:tcW w:w="1637" w:type="dxa"/>
            <w:tcBorders>
              <w:top w:val="single" w:sz="4" w:space="0" w:color="E2EFDA"/>
              <w:left w:val="nil"/>
              <w:bottom w:val="single" w:sz="4" w:space="0" w:color="E2EFDA"/>
              <w:right w:val="nil"/>
            </w:tcBorders>
            <w:shd w:val="clear" w:color="auto" w:fill="auto"/>
            <w:noWrap/>
            <w:vAlign w:val="bottom"/>
            <w:hideMark/>
          </w:tcPr>
          <w:p w14:paraId="09A01BB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2,684360487</w:t>
            </w:r>
          </w:p>
        </w:tc>
      </w:tr>
      <w:tr w:rsidR="00CE5BC5" w:rsidRPr="001431F9" w14:paraId="34E44B8D"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5F23CA06"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2,808024322</w:t>
            </w:r>
          </w:p>
        </w:tc>
        <w:tc>
          <w:tcPr>
            <w:tcW w:w="798" w:type="dxa"/>
            <w:tcBorders>
              <w:top w:val="single" w:sz="4" w:space="0" w:color="E2EFDA"/>
              <w:left w:val="nil"/>
              <w:bottom w:val="single" w:sz="4" w:space="0" w:color="E2EFDA"/>
              <w:right w:val="nil"/>
            </w:tcBorders>
            <w:shd w:val="clear" w:color="auto" w:fill="auto"/>
            <w:noWrap/>
            <w:vAlign w:val="bottom"/>
            <w:hideMark/>
          </w:tcPr>
          <w:p w14:paraId="7B0A259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4F51E54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2,460317202</w:t>
            </w:r>
          </w:p>
        </w:tc>
        <w:tc>
          <w:tcPr>
            <w:tcW w:w="1871" w:type="dxa"/>
            <w:tcBorders>
              <w:top w:val="single" w:sz="4" w:space="0" w:color="E2EFDA"/>
              <w:left w:val="nil"/>
              <w:bottom w:val="single" w:sz="4" w:space="0" w:color="E2EFDA"/>
              <w:right w:val="nil"/>
            </w:tcBorders>
            <w:shd w:val="clear" w:color="auto" w:fill="auto"/>
            <w:noWrap/>
            <w:vAlign w:val="bottom"/>
            <w:hideMark/>
          </w:tcPr>
          <w:p w14:paraId="13D5CEB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4,675297667</w:t>
            </w:r>
          </w:p>
        </w:tc>
        <w:tc>
          <w:tcPr>
            <w:tcW w:w="1680" w:type="dxa"/>
            <w:tcBorders>
              <w:top w:val="single" w:sz="4" w:space="0" w:color="E2EFDA"/>
              <w:left w:val="nil"/>
              <w:bottom w:val="single" w:sz="4" w:space="0" w:color="E2EFDA"/>
              <w:right w:val="nil"/>
            </w:tcBorders>
            <w:shd w:val="clear" w:color="auto" w:fill="auto"/>
            <w:noWrap/>
            <w:vAlign w:val="bottom"/>
            <w:hideMark/>
          </w:tcPr>
          <w:p w14:paraId="0C67972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0,642849604</w:t>
            </w:r>
          </w:p>
        </w:tc>
        <w:tc>
          <w:tcPr>
            <w:tcW w:w="1637" w:type="dxa"/>
            <w:tcBorders>
              <w:top w:val="single" w:sz="4" w:space="0" w:color="E2EFDA"/>
              <w:left w:val="nil"/>
              <w:bottom w:val="single" w:sz="4" w:space="0" w:color="E2EFDA"/>
              <w:right w:val="nil"/>
            </w:tcBorders>
            <w:shd w:val="clear" w:color="auto" w:fill="auto"/>
            <w:noWrap/>
            <w:vAlign w:val="bottom"/>
            <w:hideMark/>
          </w:tcPr>
          <w:p w14:paraId="7D1F4D4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3,997448747</w:t>
            </w:r>
          </w:p>
        </w:tc>
      </w:tr>
      <w:tr w:rsidR="00CE5BC5" w:rsidRPr="001431F9" w14:paraId="5C147FE9"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53320E3"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2,828479729</w:t>
            </w:r>
          </w:p>
        </w:tc>
        <w:tc>
          <w:tcPr>
            <w:tcW w:w="798" w:type="dxa"/>
            <w:tcBorders>
              <w:top w:val="single" w:sz="4" w:space="0" w:color="E2EFDA"/>
              <w:left w:val="nil"/>
              <w:bottom w:val="single" w:sz="4" w:space="0" w:color="E2EFDA"/>
              <w:right w:val="nil"/>
            </w:tcBorders>
            <w:shd w:val="clear" w:color="auto" w:fill="auto"/>
            <w:noWrap/>
            <w:vAlign w:val="bottom"/>
            <w:hideMark/>
          </w:tcPr>
          <w:p w14:paraId="058174F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526FF82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3,555519681</w:t>
            </w:r>
          </w:p>
        </w:tc>
        <w:tc>
          <w:tcPr>
            <w:tcW w:w="1871" w:type="dxa"/>
            <w:tcBorders>
              <w:top w:val="single" w:sz="4" w:space="0" w:color="E2EFDA"/>
              <w:left w:val="nil"/>
              <w:bottom w:val="single" w:sz="4" w:space="0" w:color="E2EFDA"/>
              <w:right w:val="nil"/>
            </w:tcBorders>
            <w:shd w:val="clear" w:color="auto" w:fill="auto"/>
            <w:noWrap/>
            <w:vAlign w:val="bottom"/>
            <w:hideMark/>
          </w:tcPr>
          <w:p w14:paraId="2C9099C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3,725938394</w:t>
            </w:r>
          </w:p>
        </w:tc>
        <w:tc>
          <w:tcPr>
            <w:tcW w:w="1680" w:type="dxa"/>
            <w:tcBorders>
              <w:top w:val="single" w:sz="4" w:space="0" w:color="E2EFDA"/>
              <w:left w:val="nil"/>
              <w:bottom w:val="single" w:sz="4" w:space="0" w:color="E2EFDA"/>
              <w:right w:val="nil"/>
            </w:tcBorders>
            <w:shd w:val="clear" w:color="auto" w:fill="auto"/>
            <w:noWrap/>
            <w:vAlign w:val="bottom"/>
            <w:hideMark/>
          </w:tcPr>
          <w:p w14:paraId="426879C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3,333267521</w:t>
            </w:r>
          </w:p>
        </w:tc>
        <w:tc>
          <w:tcPr>
            <w:tcW w:w="1637" w:type="dxa"/>
            <w:tcBorders>
              <w:top w:val="single" w:sz="4" w:space="0" w:color="E2EFDA"/>
              <w:left w:val="nil"/>
              <w:bottom w:val="single" w:sz="4" w:space="0" w:color="E2EFDA"/>
              <w:right w:val="nil"/>
            </w:tcBorders>
            <w:shd w:val="clear" w:color="auto" w:fill="auto"/>
            <w:noWrap/>
            <w:vAlign w:val="bottom"/>
            <w:hideMark/>
          </w:tcPr>
          <w:p w14:paraId="3D14A54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4,937233846</w:t>
            </w:r>
          </w:p>
        </w:tc>
      </w:tr>
      <w:tr w:rsidR="00CE5BC5" w:rsidRPr="001431F9" w14:paraId="1EC029B1"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197BEA8F"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3,080417426</w:t>
            </w:r>
          </w:p>
        </w:tc>
        <w:tc>
          <w:tcPr>
            <w:tcW w:w="798" w:type="dxa"/>
            <w:tcBorders>
              <w:top w:val="single" w:sz="4" w:space="0" w:color="E2EFDA"/>
              <w:left w:val="nil"/>
              <w:bottom w:val="single" w:sz="4" w:space="0" w:color="E2EFDA"/>
              <w:right w:val="nil"/>
            </w:tcBorders>
            <w:shd w:val="clear" w:color="auto" w:fill="auto"/>
            <w:noWrap/>
            <w:vAlign w:val="bottom"/>
            <w:hideMark/>
          </w:tcPr>
          <w:p w14:paraId="41E22C6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1CCECEC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1,126103617</w:t>
            </w:r>
          </w:p>
        </w:tc>
        <w:tc>
          <w:tcPr>
            <w:tcW w:w="1871" w:type="dxa"/>
            <w:tcBorders>
              <w:top w:val="single" w:sz="4" w:space="0" w:color="E2EFDA"/>
              <w:left w:val="nil"/>
              <w:bottom w:val="single" w:sz="4" w:space="0" w:color="E2EFDA"/>
              <w:right w:val="nil"/>
            </w:tcBorders>
            <w:shd w:val="clear" w:color="auto" w:fill="auto"/>
            <w:noWrap/>
            <w:vAlign w:val="bottom"/>
            <w:hideMark/>
          </w:tcPr>
          <w:p w14:paraId="44DE795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4,867451715</w:t>
            </w:r>
          </w:p>
        </w:tc>
        <w:tc>
          <w:tcPr>
            <w:tcW w:w="1680" w:type="dxa"/>
            <w:tcBorders>
              <w:top w:val="single" w:sz="4" w:space="0" w:color="E2EFDA"/>
              <w:left w:val="nil"/>
              <w:bottom w:val="single" w:sz="4" w:space="0" w:color="E2EFDA"/>
              <w:right w:val="nil"/>
            </w:tcBorders>
            <w:shd w:val="clear" w:color="auto" w:fill="auto"/>
            <w:noWrap/>
            <w:vAlign w:val="bottom"/>
            <w:hideMark/>
          </w:tcPr>
          <w:p w14:paraId="25E1AD1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3,020010626</w:t>
            </w:r>
          </w:p>
        </w:tc>
        <w:tc>
          <w:tcPr>
            <w:tcW w:w="1637" w:type="dxa"/>
            <w:tcBorders>
              <w:top w:val="single" w:sz="4" w:space="0" w:color="E2EFDA"/>
              <w:left w:val="nil"/>
              <w:bottom w:val="single" w:sz="4" w:space="0" w:color="E2EFDA"/>
              <w:right w:val="nil"/>
            </w:tcBorders>
            <w:shd w:val="clear" w:color="auto" w:fill="auto"/>
            <w:noWrap/>
            <w:vAlign w:val="bottom"/>
            <w:hideMark/>
          </w:tcPr>
          <w:p w14:paraId="5DB909F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3,428034728</w:t>
            </w:r>
          </w:p>
        </w:tc>
      </w:tr>
      <w:tr w:rsidR="00CE5BC5" w:rsidRPr="001431F9" w14:paraId="302F3D14"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4D0C206D"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3,223703272</w:t>
            </w:r>
          </w:p>
        </w:tc>
        <w:tc>
          <w:tcPr>
            <w:tcW w:w="798" w:type="dxa"/>
            <w:tcBorders>
              <w:top w:val="single" w:sz="4" w:space="0" w:color="E2EFDA"/>
              <w:left w:val="nil"/>
              <w:bottom w:val="single" w:sz="4" w:space="0" w:color="E2EFDA"/>
              <w:right w:val="nil"/>
            </w:tcBorders>
            <w:shd w:val="clear" w:color="auto" w:fill="auto"/>
            <w:noWrap/>
            <w:vAlign w:val="bottom"/>
            <w:hideMark/>
          </w:tcPr>
          <w:p w14:paraId="6544C71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1A97BBB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4,267841685</w:t>
            </w:r>
          </w:p>
        </w:tc>
        <w:tc>
          <w:tcPr>
            <w:tcW w:w="1871" w:type="dxa"/>
            <w:tcBorders>
              <w:top w:val="single" w:sz="4" w:space="0" w:color="E2EFDA"/>
              <w:left w:val="nil"/>
              <w:bottom w:val="single" w:sz="4" w:space="0" w:color="E2EFDA"/>
              <w:right w:val="nil"/>
            </w:tcBorders>
            <w:shd w:val="clear" w:color="auto" w:fill="auto"/>
            <w:noWrap/>
            <w:vAlign w:val="bottom"/>
            <w:hideMark/>
          </w:tcPr>
          <w:p w14:paraId="4A0931F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1,679950459</w:t>
            </w:r>
          </w:p>
        </w:tc>
        <w:tc>
          <w:tcPr>
            <w:tcW w:w="1680" w:type="dxa"/>
            <w:tcBorders>
              <w:top w:val="single" w:sz="4" w:space="0" w:color="E2EFDA"/>
              <w:left w:val="nil"/>
              <w:bottom w:val="single" w:sz="4" w:space="0" w:color="E2EFDA"/>
              <w:right w:val="nil"/>
            </w:tcBorders>
            <w:shd w:val="clear" w:color="auto" w:fill="auto"/>
            <w:noWrap/>
            <w:vAlign w:val="bottom"/>
            <w:hideMark/>
          </w:tcPr>
          <w:p w14:paraId="5DCE024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0,788496475</w:t>
            </w:r>
          </w:p>
        </w:tc>
        <w:tc>
          <w:tcPr>
            <w:tcW w:w="1637" w:type="dxa"/>
            <w:tcBorders>
              <w:top w:val="single" w:sz="4" w:space="0" w:color="E2EFDA"/>
              <w:left w:val="nil"/>
              <w:bottom w:val="single" w:sz="4" w:space="0" w:color="E2EFDA"/>
              <w:right w:val="nil"/>
            </w:tcBorders>
            <w:shd w:val="clear" w:color="auto" w:fill="auto"/>
            <w:noWrap/>
            <w:vAlign w:val="bottom"/>
            <w:hideMark/>
          </w:tcPr>
          <w:p w14:paraId="433A572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1,865037735</w:t>
            </w:r>
          </w:p>
        </w:tc>
      </w:tr>
      <w:tr w:rsidR="00CE5BC5" w:rsidRPr="001431F9" w14:paraId="42C5A39D"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1F46F90A"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3,252764619</w:t>
            </w:r>
          </w:p>
        </w:tc>
        <w:tc>
          <w:tcPr>
            <w:tcW w:w="798" w:type="dxa"/>
            <w:tcBorders>
              <w:top w:val="single" w:sz="4" w:space="0" w:color="E2EFDA"/>
              <w:left w:val="nil"/>
              <w:bottom w:val="single" w:sz="4" w:space="0" w:color="E2EFDA"/>
              <w:right w:val="nil"/>
            </w:tcBorders>
            <w:shd w:val="clear" w:color="auto" w:fill="auto"/>
            <w:noWrap/>
            <w:vAlign w:val="bottom"/>
            <w:hideMark/>
          </w:tcPr>
          <w:p w14:paraId="00CCC72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4B00164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2,660683078</w:t>
            </w:r>
          </w:p>
        </w:tc>
        <w:tc>
          <w:tcPr>
            <w:tcW w:w="1871" w:type="dxa"/>
            <w:tcBorders>
              <w:top w:val="single" w:sz="4" w:space="0" w:color="E2EFDA"/>
              <w:left w:val="nil"/>
              <w:bottom w:val="single" w:sz="4" w:space="0" w:color="E2EFDA"/>
              <w:right w:val="nil"/>
            </w:tcBorders>
            <w:shd w:val="clear" w:color="auto" w:fill="auto"/>
            <w:noWrap/>
            <w:vAlign w:val="bottom"/>
            <w:hideMark/>
          </w:tcPr>
          <w:p w14:paraId="5D64759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0,694753427</w:t>
            </w:r>
          </w:p>
        </w:tc>
        <w:tc>
          <w:tcPr>
            <w:tcW w:w="1680" w:type="dxa"/>
            <w:tcBorders>
              <w:top w:val="single" w:sz="4" w:space="0" w:color="E2EFDA"/>
              <w:left w:val="nil"/>
              <w:bottom w:val="single" w:sz="4" w:space="0" w:color="E2EFDA"/>
              <w:right w:val="nil"/>
            </w:tcBorders>
            <w:shd w:val="clear" w:color="auto" w:fill="auto"/>
            <w:noWrap/>
            <w:vAlign w:val="bottom"/>
            <w:hideMark/>
          </w:tcPr>
          <w:p w14:paraId="7200238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0,720062375</w:t>
            </w:r>
          </w:p>
        </w:tc>
        <w:tc>
          <w:tcPr>
            <w:tcW w:w="1637" w:type="dxa"/>
            <w:tcBorders>
              <w:top w:val="single" w:sz="4" w:space="0" w:color="E2EFDA"/>
              <w:left w:val="nil"/>
              <w:bottom w:val="single" w:sz="4" w:space="0" w:color="E2EFDA"/>
              <w:right w:val="nil"/>
            </w:tcBorders>
            <w:shd w:val="clear" w:color="auto" w:fill="auto"/>
            <w:noWrap/>
            <w:vAlign w:val="bottom"/>
            <w:hideMark/>
          </w:tcPr>
          <w:p w14:paraId="0A60E88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4,109410879</w:t>
            </w:r>
          </w:p>
        </w:tc>
      </w:tr>
      <w:tr w:rsidR="00CE5BC5" w:rsidRPr="001431F9" w14:paraId="2898315B"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322A1B1"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3,397961367</w:t>
            </w:r>
          </w:p>
        </w:tc>
        <w:tc>
          <w:tcPr>
            <w:tcW w:w="798" w:type="dxa"/>
            <w:tcBorders>
              <w:top w:val="single" w:sz="4" w:space="0" w:color="E2EFDA"/>
              <w:left w:val="nil"/>
              <w:bottom w:val="single" w:sz="4" w:space="0" w:color="E2EFDA"/>
              <w:right w:val="nil"/>
            </w:tcBorders>
            <w:shd w:val="clear" w:color="auto" w:fill="auto"/>
            <w:noWrap/>
            <w:vAlign w:val="bottom"/>
            <w:hideMark/>
          </w:tcPr>
          <w:p w14:paraId="52A1CD1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24465B6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3,196762076</w:t>
            </w:r>
          </w:p>
        </w:tc>
        <w:tc>
          <w:tcPr>
            <w:tcW w:w="1871" w:type="dxa"/>
            <w:tcBorders>
              <w:top w:val="single" w:sz="4" w:space="0" w:color="E2EFDA"/>
              <w:left w:val="nil"/>
              <w:bottom w:val="single" w:sz="4" w:space="0" w:color="E2EFDA"/>
              <w:right w:val="nil"/>
            </w:tcBorders>
            <w:shd w:val="clear" w:color="auto" w:fill="auto"/>
            <w:noWrap/>
            <w:vAlign w:val="bottom"/>
            <w:hideMark/>
          </w:tcPr>
          <w:p w14:paraId="3A2E3D8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3,483490293</w:t>
            </w:r>
          </w:p>
        </w:tc>
        <w:tc>
          <w:tcPr>
            <w:tcW w:w="1680" w:type="dxa"/>
            <w:tcBorders>
              <w:top w:val="single" w:sz="4" w:space="0" w:color="E2EFDA"/>
              <w:left w:val="nil"/>
              <w:bottom w:val="single" w:sz="4" w:space="0" w:color="E2EFDA"/>
              <w:right w:val="nil"/>
            </w:tcBorders>
            <w:shd w:val="clear" w:color="auto" w:fill="auto"/>
            <w:noWrap/>
            <w:vAlign w:val="bottom"/>
            <w:hideMark/>
          </w:tcPr>
          <w:p w14:paraId="1AFBA1E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2,208611507</w:t>
            </w:r>
          </w:p>
        </w:tc>
        <w:tc>
          <w:tcPr>
            <w:tcW w:w="1637" w:type="dxa"/>
            <w:tcBorders>
              <w:top w:val="single" w:sz="4" w:space="0" w:color="E2EFDA"/>
              <w:left w:val="nil"/>
              <w:bottom w:val="single" w:sz="4" w:space="0" w:color="E2EFDA"/>
              <w:right w:val="nil"/>
            </w:tcBorders>
            <w:shd w:val="clear" w:color="auto" w:fill="auto"/>
            <w:noWrap/>
            <w:vAlign w:val="bottom"/>
            <w:hideMark/>
          </w:tcPr>
          <w:p w14:paraId="427F4C2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4,249781731</w:t>
            </w:r>
          </w:p>
        </w:tc>
      </w:tr>
      <w:tr w:rsidR="00CE5BC5" w:rsidRPr="001431F9" w14:paraId="7838B96F"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71AA3FB4"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3,404929851</w:t>
            </w:r>
          </w:p>
        </w:tc>
        <w:tc>
          <w:tcPr>
            <w:tcW w:w="798" w:type="dxa"/>
            <w:tcBorders>
              <w:top w:val="single" w:sz="4" w:space="0" w:color="E2EFDA"/>
              <w:left w:val="nil"/>
              <w:bottom w:val="single" w:sz="4" w:space="0" w:color="E2EFDA"/>
              <w:right w:val="nil"/>
            </w:tcBorders>
            <w:shd w:val="clear" w:color="auto" w:fill="auto"/>
            <w:noWrap/>
            <w:vAlign w:val="bottom"/>
            <w:hideMark/>
          </w:tcPr>
          <w:p w14:paraId="2B5ADFD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58491F7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3,439638086</w:t>
            </w:r>
          </w:p>
        </w:tc>
        <w:tc>
          <w:tcPr>
            <w:tcW w:w="1871" w:type="dxa"/>
            <w:tcBorders>
              <w:top w:val="single" w:sz="4" w:space="0" w:color="E2EFDA"/>
              <w:left w:val="nil"/>
              <w:bottom w:val="single" w:sz="4" w:space="0" w:color="E2EFDA"/>
              <w:right w:val="nil"/>
            </w:tcBorders>
            <w:shd w:val="clear" w:color="auto" w:fill="auto"/>
            <w:noWrap/>
            <w:vAlign w:val="bottom"/>
            <w:hideMark/>
          </w:tcPr>
          <w:p w14:paraId="0849814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1,239423593</w:t>
            </w:r>
          </w:p>
        </w:tc>
        <w:tc>
          <w:tcPr>
            <w:tcW w:w="1680" w:type="dxa"/>
            <w:tcBorders>
              <w:top w:val="single" w:sz="4" w:space="0" w:color="E2EFDA"/>
              <w:left w:val="nil"/>
              <w:bottom w:val="single" w:sz="4" w:space="0" w:color="E2EFDA"/>
              <w:right w:val="nil"/>
            </w:tcBorders>
            <w:shd w:val="clear" w:color="auto" w:fill="auto"/>
            <w:noWrap/>
            <w:vAlign w:val="bottom"/>
            <w:hideMark/>
          </w:tcPr>
          <w:p w14:paraId="06F0971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4,790219612</w:t>
            </w:r>
          </w:p>
        </w:tc>
        <w:tc>
          <w:tcPr>
            <w:tcW w:w="1637" w:type="dxa"/>
            <w:tcBorders>
              <w:top w:val="single" w:sz="4" w:space="0" w:color="E2EFDA"/>
              <w:left w:val="nil"/>
              <w:bottom w:val="single" w:sz="4" w:space="0" w:color="E2EFDA"/>
              <w:right w:val="nil"/>
            </w:tcBorders>
            <w:shd w:val="clear" w:color="auto" w:fill="auto"/>
            <w:noWrap/>
            <w:vAlign w:val="bottom"/>
            <w:hideMark/>
          </w:tcPr>
          <w:p w14:paraId="56E05C1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4,438055466</w:t>
            </w:r>
          </w:p>
        </w:tc>
      </w:tr>
      <w:tr w:rsidR="00CE5BC5" w:rsidRPr="001431F9" w14:paraId="4A1F9AC5"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32EDF8C"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3,414140105</w:t>
            </w:r>
          </w:p>
        </w:tc>
        <w:tc>
          <w:tcPr>
            <w:tcW w:w="798" w:type="dxa"/>
            <w:tcBorders>
              <w:top w:val="single" w:sz="4" w:space="0" w:color="E2EFDA"/>
              <w:left w:val="nil"/>
              <w:bottom w:val="single" w:sz="4" w:space="0" w:color="E2EFDA"/>
              <w:right w:val="nil"/>
            </w:tcBorders>
            <w:shd w:val="clear" w:color="auto" w:fill="auto"/>
            <w:noWrap/>
            <w:vAlign w:val="bottom"/>
            <w:hideMark/>
          </w:tcPr>
          <w:p w14:paraId="2842BA0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22E772E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3,94990848</w:t>
            </w:r>
          </w:p>
        </w:tc>
        <w:tc>
          <w:tcPr>
            <w:tcW w:w="1871" w:type="dxa"/>
            <w:tcBorders>
              <w:top w:val="single" w:sz="4" w:space="0" w:color="E2EFDA"/>
              <w:left w:val="nil"/>
              <w:bottom w:val="single" w:sz="4" w:space="0" w:color="E2EFDA"/>
              <w:right w:val="nil"/>
            </w:tcBorders>
            <w:shd w:val="clear" w:color="auto" w:fill="auto"/>
            <w:noWrap/>
            <w:vAlign w:val="bottom"/>
            <w:hideMark/>
          </w:tcPr>
          <w:p w14:paraId="243042B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2,846727762</w:t>
            </w:r>
          </w:p>
        </w:tc>
        <w:tc>
          <w:tcPr>
            <w:tcW w:w="1680" w:type="dxa"/>
            <w:tcBorders>
              <w:top w:val="single" w:sz="4" w:space="0" w:color="E2EFDA"/>
              <w:left w:val="nil"/>
              <w:bottom w:val="single" w:sz="4" w:space="0" w:color="E2EFDA"/>
              <w:right w:val="nil"/>
            </w:tcBorders>
            <w:shd w:val="clear" w:color="auto" w:fill="auto"/>
            <w:noWrap/>
            <w:vAlign w:val="bottom"/>
            <w:hideMark/>
          </w:tcPr>
          <w:p w14:paraId="6A7C39C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4,208801329</w:t>
            </w:r>
          </w:p>
        </w:tc>
        <w:tc>
          <w:tcPr>
            <w:tcW w:w="1637" w:type="dxa"/>
            <w:tcBorders>
              <w:top w:val="single" w:sz="4" w:space="0" w:color="E2EFDA"/>
              <w:left w:val="nil"/>
              <w:bottom w:val="single" w:sz="4" w:space="0" w:color="E2EFDA"/>
              <w:right w:val="nil"/>
            </w:tcBorders>
            <w:shd w:val="clear" w:color="auto" w:fill="auto"/>
            <w:noWrap/>
            <w:vAlign w:val="bottom"/>
            <w:hideMark/>
          </w:tcPr>
          <w:p w14:paraId="3AC246B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0,88977815</w:t>
            </w:r>
          </w:p>
        </w:tc>
      </w:tr>
      <w:tr w:rsidR="00CE5BC5" w:rsidRPr="001431F9" w14:paraId="0650CF3B"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9814B90"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3,550821403</w:t>
            </w:r>
          </w:p>
        </w:tc>
        <w:tc>
          <w:tcPr>
            <w:tcW w:w="798" w:type="dxa"/>
            <w:tcBorders>
              <w:top w:val="single" w:sz="4" w:space="0" w:color="E2EFDA"/>
              <w:left w:val="nil"/>
              <w:bottom w:val="single" w:sz="4" w:space="0" w:color="E2EFDA"/>
              <w:right w:val="nil"/>
            </w:tcBorders>
            <w:shd w:val="clear" w:color="auto" w:fill="auto"/>
            <w:noWrap/>
            <w:vAlign w:val="bottom"/>
            <w:hideMark/>
          </w:tcPr>
          <w:p w14:paraId="303C9E8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209AFC1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1,875394101</w:t>
            </w:r>
          </w:p>
        </w:tc>
        <w:tc>
          <w:tcPr>
            <w:tcW w:w="1871" w:type="dxa"/>
            <w:tcBorders>
              <w:top w:val="single" w:sz="4" w:space="0" w:color="E2EFDA"/>
              <w:left w:val="nil"/>
              <w:bottom w:val="single" w:sz="4" w:space="0" w:color="E2EFDA"/>
              <w:right w:val="nil"/>
            </w:tcBorders>
            <w:shd w:val="clear" w:color="auto" w:fill="auto"/>
            <w:noWrap/>
            <w:vAlign w:val="bottom"/>
            <w:hideMark/>
          </w:tcPr>
          <w:p w14:paraId="74C4A2D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2,889771361</w:t>
            </w:r>
          </w:p>
        </w:tc>
        <w:tc>
          <w:tcPr>
            <w:tcW w:w="1680" w:type="dxa"/>
            <w:tcBorders>
              <w:top w:val="single" w:sz="4" w:space="0" w:color="E2EFDA"/>
              <w:left w:val="nil"/>
              <w:bottom w:val="single" w:sz="4" w:space="0" w:color="E2EFDA"/>
              <w:right w:val="nil"/>
            </w:tcBorders>
            <w:shd w:val="clear" w:color="auto" w:fill="auto"/>
            <w:noWrap/>
            <w:vAlign w:val="bottom"/>
            <w:hideMark/>
          </w:tcPr>
          <w:p w14:paraId="36A6FDD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3,505292662</w:t>
            </w:r>
          </w:p>
        </w:tc>
        <w:tc>
          <w:tcPr>
            <w:tcW w:w="1637" w:type="dxa"/>
            <w:tcBorders>
              <w:top w:val="single" w:sz="4" w:space="0" w:color="E2EFDA"/>
              <w:left w:val="nil"/>
              <w:bottom w:val="single" w:sz="4" w:space="0" w:color="E2EFDA"/>
              <w:right w:val="nil"/>
            </w:tcBorders>
            <w:shd w:val="clear" w:color="auto" w:fill="auto"/>
            <w:noWrap/>
            <w:vAlign w:val="bottom"/>
            <w:hideMark/>
          </w:tcPr>
          <w:p w14:paraId="3F644FA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4,586836548</w:t>
            </w:r>
          </w:p>
        </w:tc>
      </w:tr>
      <w:tr w:rsidR="00CE5BC5" w:rsidRPr="001431F9" w14:paraId="7EDEC0C8"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52AACD3"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3,575640033</w:t>
            </w:r>
          </w:p>
        </w:tc>
        <w:tc>
          <w:tcPr>
            <w:tcW w:w="798" w:type="dxa"/>
            <w:tcBorders>
              <w:top w:val="single" w:sz="4" w:space="0" w:color="E2EFDA"/>
              <w:left w:val="nil"/>
              <w:bottom w:val="single" w:sz="4" w:space="0" w:color="E2EFDA"/>
              <w:right w:val="nil"/>
            </w:tcBorders>
            <w:shd w:val="clear" w:color="auto" w:fill="auto"/>
            <w:noWrap/>
            <w:vAlign w:val="bottom"/>
            <w:hideMark/>
          </w:tcPr>
          <w:p w14:paraId="313502C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59B95EB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2,075419386</w:t>
            </w:r>
          </w:p>
        </w:tc>
        <w:tc>
          <w:tcPr>
            <w:tcW w:w="1871" w:type="dxa"/>
            <w:tcBorders>
              <w:top w:val="single" w:sz="4" w:space="0" w:color="E2EFDA"/>
              <w:left w:val="nil"/>
              <w:bottom w:val="single" w:sz="4" w:space="0" w:color="E2EFDA"/>
              <w:right w:val="nil"/>
            </w:tcBorders>
            <w:shd w:val="clear" w:color="auto" w:fill="auto"/>
            <w:noWrap/>
            <w:vAlign w:val="bottom"/>
            <w:hideMark/>
          </w:tcPr>
          <w:p w14:paraId="37748AE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3,7068075</w:t>
            </w:r>
          </w:p>
        </w:tc>
        <w:tc>
          <w:tcPr>
            <w:tcW w:w="1680" w:type="dxa"/>
            <w:tcBorders>
              <w:top w:val="single" w:sz="4" w:space="0" w:color="E2EFDA"/>
              <w:left w:val="nil"/>
              <w:bottom w:val="single" w:sz="4" w:space="0" w:color="E2EFDA"/>
              <w:right w:val="nil"/>
            </w:tcBorders>
            <w:shd w:val="clear" w:color="auto" w:fill="auto"/>
            <w:noWrap/>
            <w:vAlign w:val="bottom"/>
            <w:hideMark/>
          </w:tcPr>
          <w:p w14:paraId="0D0248C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2,701854875</w:t>
            </w:r>
          </w:p>
        </w:tc>
        <w:tc>
          <w:tcPr>
            <w:tcW w:w="1637" w:type="dxa"/>
            <w:tcBorders>
              <w:top w:val="single" w:sz="4" w:space="0" w:color="E2EFDA"/>
              <w:left w:val="nil"/>
              <w:bottom w:val="single" w:sz="4" w:space="0" w:color="E2EFDA"/>
              <w:right w:val="nil"/>
            </w:tcBorders>
            <w:shd w:val="clear" w:color="auto" w:fill="auto"/>
            <w:noWrap/>
            <w:vAlign w:val="bottom"/>
            <w:hideMark/>
          </w:tcPr>
          <w:p w14:paraId="2BAF4B0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3,180341847</w:t>
            </w:r>
          </w:p>
        </w:tc>
      </w:tr>
      <w:tr w:rsidR="00CE5BC5" w:rsidRPr="001431F9" w14:paraId="3DF7D8DA"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4296A60D"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lastRenderedPageBreak/>
              <w:t>3,637991514</w:t>
            </w:r>
          </w:p>
        </w:tc>
        <w:tc>
          <w:tcPr>
            <w:tcW w:w="798" w:type="dxa"/>
            <w:tcBorders>
              <w:top w:val="single" w:sz="4" w:space="0" w:color="E2EFDA"/>
              <w:left w:val="nil"/>
              <w:bottom w:val="single" w:sz="4" w:space="0" w:color="E2EFDA"/>
              <w:right w:val="nil"/>
            </w:tcBorders>
            <w:shd w:val="clear" w:color="auto" w:fill="auto"/>
            <w:noWrap/>
            <w:vAlign w:val="bottom"/>
            <w:hideMark/>
          </w:tcPr>
          <w:p w14:paraId="286D220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7DC04B0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3,212374842</w:t>
            </w:r>
          </w:p>
        </w:tc>
        <w:tc>
          <w:tcPr>
            <w:tcW w:w="1871" w:type="dxa"/>
            <w:tcBorders>
              <w:top w:val="single" w:sz="4" w:space="0" w:color="E2EFDA"/>
              <w:left w:val="nil"/>
              <w:bottom w:val="single" w:sz="4" w:space="0" w:color="E2EFDA"/>
              <w:right w:val="nil"/>
            </w:tcBorders>
            <w:shd w:val="clear" w:color="auto" w:fill="auto"/>
            <w:noWrap/>
            <w:vAlign w:val="bottom"/>
            <w:hideMark/>
          </w:tcPr>
          <w:p w14:paraId="550C150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2,658995854</w:t>
            </w:r>
          </w:p>
        </w:tc>
        <w:tc>
          <w:tcPr>
            <w:tcW w:w="1680" w:type="dxa"/>
            <w:tcBorders>
              <w:top w:val="single" w:sz="4" w:space="0" w:color="E2EFDA"/>
              <w:left w:val="nil"/>
              <w:bottom w:val="single" w:sz="4" w:space="0" w:color="E2EFDA"/>
              <w:right w:val="nil"/>
            </w:tcBorders>
            <w:shd w:val="clear" w:color="auto" w:fill="auto"/>
            <w:noWrap/>
            <w:vAlign w:val="bottom"/>
            <w:hideMark/>
          </w:tcPr>
          <w:p w14:paraId="4B8E94C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1,930687526</w:t>
            </w:r>
          </w:p>
        </w:tc>
        <w:tc>
          <w:tcPr>
            <w:tcW w:w="1637" w:type="dxa"/>
            <w:tcBorders>
              <w:top w:val="single" w:sz="4" w:space="0" w:color="E2EFDA"/>
              <w:left w:val="nil"/>
              <w:bottom w:val="single" w:sz="4" w:space="0" w:color="E2EFDA"/>
              <w:right w:val="nil"/>
            </w:tcBorders>
            <w:shd w:val="clear" w:color="auto" w:fill="auto"/>
            <w:noWrap/>
            <w:vAlign w:val="bottom"/>
            <w:hideMark/>
          </w:tcPr>
          <w:p w14:paraId="37EDEF0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3,157966776</w:t>
            </w:r>
          </w:p>
        </w:tc>
      </w:tr>
      <w:tr w:rsidR="00CE5BC5" w:rsidRPr="001431F9" w14:paraId="6A2F5425"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846FFF4"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3,667332165</w:t>
            </w:r>
          </w:p>
        </w:tc>
        <w:tc>
          <w:tcPr>
            <w:tcW w:w="798" w:type="dxa"/>
            <w:tcBorders>
              <w:top w:val="single" w:sz="4" w:space="0" w:color="E2EFDA"/>
              <w:left w:val="nil"/>
              <w:bottom w:val="single" w:sz="4" w:space="0" w:color="E2EFDA"/>
              <w:right w:val="nil"/>
            </w:tcBorders>
            <w:shd w:val="clear" w:color="auto" w:fill="auto"/>
            <w:noWrap/>
            <w:vAlign w:val="bottom"/>
            <w:hideMark/>
          </w:tcPr>
          <w:p w14:paraId="06D62EE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61D1FFA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0,842809752</w:t>
            </w:r>
          </w:p>
        </w:tc>
        <w:tc>
          <w:tcPr>
            <w:tcW w:w="1871" w:type="dxa"/>
            <w:tcBorders>
              <w:top w:val="single" w:sz="4" w:space="0" w:color="E2EFDA"/>
              <w:left w:val="nil"/>
              <w:bottom w:val="single" w:sz="4" w:space="0" w:color="E2EFDA"/>
              <w:right w:val="nil"/>
            </w:tcBorders>
            <w:shd w:val="clear" w:color="auto" w:fill="auto"/>
            <w:noWrap/>
            <w:vAlign w:val="bottom"/>
            <w:hideMark/>
          </w:tcPr>
          <w:p w14:paraId="504A6CA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4,759139529</w:t>
            </w:r>
          </w:p>
        </w:tc>
        <w:tc>
          <w:tcPr>
            <w:tcW w:w="1680" w:type="dxa"/>
            <w:tcBorders>
              <w:top w:val="single" w:sz="4" w:space="0" w:color="E2EFDA"/>
              <w:left w:val="nil"/>
              <w:bottom w:val="single" w:sz="4" w:space="0" w:color="E2EFDA"/>
              <w:right w:val="nil"/>
            </w:tcBorders>
            <w:shd w:val="clear" w:color="auto" w:fill="auto"/>
            <w:noWrap/>
            <w:vAlign w:val="bottom"/>
            <w:hideMark/>
          </w:tcPr>
          <w:p w14:paraId="5238516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3,647336131</w:t>
            </w:r>
          </w:p>
        </w:tc>
        <w:tc>
          <w:tcPr>
            <w:tcW w:w="1637" w:type="dxa"/>
            <w:tcBorders>
              <w:top w:val="single" w:sz="4" w:space="0" w:color="E2EFDA"/>
              <w:left w:val="nil"/>
              <w:bottom w:val="single" w:sz="4" w:space="0" w:color="E2EFDA"/>
              <w:right w:val="nil"/>
            </w:tcBorders>
            <w:shd w:val="clear" w:color="auto" w:fill="auto"/>
            <w:noWrap/>
            <w:vAlign w:val="bottom"/>
            <w:hideMark/>
          </w:tcPr>
          <w:p w14:paraId="559903B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3,68213064</w:t>
            </w:r>
          </w:p>
        </w:tc>
      </w:tr>
      <w:tr w:rsidR="00CE5BC5" w:rsidRPr="001431F9" w14:paraId="1E009C46"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4BC0E25"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3,716017942</w:t>
            </w:r>
          </w:p>
        </w:tc>
        <w:tc>
          <w:tcPr>
            <w:tcW w:w="798" w:type="dxa"/>
            <w:tcBorders>
              <w:top w:val="single" w:sz="4" w:space="0" w:color="E2EFDA"/>
              <w:left w:val="nil"/>
              <w:bottom w:val="single" w:sz="4" w:space="0" w:color="E2EFDA"/>
              <w:right w:val="nil"/>
            </w:tcBorders>
            <w:shd w:val="clear" w:color="auto" w:fill="auto"/>
            <w:noWrap/>
            <w:vAlign w:val="bottom"/>
            <w:hideMark/>
          </w:tcPr>
          <w:p w14:paraId="2D77813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5CA4609C"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4,9228482</w:t>
            </w:r>
          </w:p>
        </w:tc>
        <w:tc>
          <w:tcPr>
            <w:tcW w:w="1871" w:type="dxa"/>
            <w:tcBorders>
              <w:top w:val="single" w:sz="4" w:space="0" w:color="E2EFDA"/>
              <w:left w:val="nil"/>
              <w:bottom w:val="single" w:sz="4" w:space="0" w:color="E2EFDA"/>
              <w:right w:val="nil"/>
            </w:tcBorders>
            <w:shd w:val="clear" w:color="auto" w:fill="auto"/>
            <w:noWrap/>
            <w:vAlign w:val="bottom"/>
            <w:hideMark/>
          </w:tcPr>
          <w:p w14:paraId="291B2DC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0,884489138</w:t>
            </w:r>
          </w:p>
        </w:tc>
        <w:tc>
          <w:tcPr>
            <w:tcW w:w="1680" w:type="dxa"/>
            <w:tcBorders>
              <w:top w:val="single" w:sz="4" w:space="0" w:color="E2EFDA"/>
              <w:left w:val="nil"/>
              <w:bottom w:val="single" w:sz="4" w:space="0" w:color="E2EFDA"/>
              <w:right w:val="nil"/>
            </w:tcBorders>
            <w:shd w:val="clear" w:color="auto" w:fill="auto"/>
            <w:noWrap/>
            <w:vAlign w:val="bottom"/>
            <w:hideMark/>
          </w:tcPr>
          <w:p w14:paraId="12B7A40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0,986186108</w:t>
            </w:r>
          </w:p>
        </w:tc>
        <w:tc>
          <w:tcPr>
            <w:tcW w:w="1637" w:type="dxa"/>
            <w:tcBorders>
              <w:top w:val="single" w:sz="4" w:space="0" w:color="E2EFDA"/>
              <w:left w:val="nil"/>
              <w:bottom w:val="single" w:sz="4" w:space="0" w:color="E2EFDA"/>
              <w:right w:val="nil"/>
            </w:tcBorders>
            <w:shd w:val="clear" w:color="auto" w:fill="auto"/>
            <w:noWrap/>
            <w:vAlign w:val="bottom"/>
            <w:hideMark/>
          </w:tcPr>
          <w:p w14:paraId="2A1C62A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2,686984912</w:t>
            </w:r>
          </w:p>
        </w:tc>
      </w:tr>
      <w:tr w:rsidR="00CE5BC5" w:rsidRPr="001431F9" w14:paraId="1E86480A"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1877DE7B"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3,79521728</w:t>
            </w:r>
          </w:p>
        </w:tc>
        <w:tc>
          <w:tcPr>
            <w:tcW w:w="798" w:type="dxa"/>
            <w:tcBorders>
              <w:top w:val="single" w:sz="4" w:space="0" w:color="E2EFDA"/>
              <w:left w:val="nil"/>
              <w:bottom w:val="single" w:sz="4" w:space="0" w:color="E2EFDA"/>
              <w:right w:val="nil"/>
            </w:tcBorders>
            <w:shd w:val="clear" w:color="auto" w:fill="auto"/>
            <w:noWrap/>
            <w:vAlign w:val="bottom"/>
            <w:hideMark/>
          </w:tcPr>
          <w:p w14:paraId="499EDF3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6EE6F6B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4,281543451</w:t>
            </w:r>
          </w:p>
        </w:tc>
        <w:tc>
          <w:tcPr>
            <w:tcW w:w="1871" w:type="dxa"/>
            <w:tcBorders>
              <w:top w:val="single" w:sz="4" w:space="0" w:color="E2EFDA"/>
              <w:left w:val="nil"/>
              <w:bottom w:val="single" w:sz="4" w:space="0" w:color="E2EFDA"/>
              <w:right w:val="nil"/>
            </w:tcBorders>
            <w:shd w:val="clear" w:color="auto" w:fill="auto"/>
            <w:noWrap/>
            <w:vAlign w:val="bottom"/>
            <w:hideMark/>
          </w:tcPr>
          <w:p w14:paraId="2D94606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0,829101268</w:t>
            </w:r>
          </w:p>
        </w:tc>
        <w:tc>
          <w:tcPr>
            <w:tcW w:w="1680" w:type="dxa"/>
            <w:tcBorders>
              <w:top w:val="single" w:sz="4" w:space="0" w:color="E2EFDA"/>
              <w:left w:val="nil"/>
              <w:bottom w:val="single" w:sz="4" w:space="0" w:color="E2EFDA"/>
              <w:right w:val="nil"/>
            </w:tcBorders>
            <w:shd w:val="clear" w:color="auto" w:fill="auto"/>
            <w:noWrap/>
            <w:vAlign w:val="bottom"/>
            <w:hideMark/>
          </w:tcPr>
          <w:p w14:paraId="3042AAE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1,605838244</w:t>
            </w:r>
          </w:p>
        </w:tc>
        <w:tc>
          <w:tcPr>
            <w:tcW w:w="1637" w:type="dxa"/>
            <w:tcBorders>
              <w:top w:val="single" w:sz="4" w:space="0" w:color="E2EFDA"/>
              <w:left w:val="nil"/>
              <w:bottom w:val="single" w:sz="4" w:space="0" w:color="E2EFDA"/>
              <w:right w:val="nil"/>
            </w:tcBorders>
            <w:shd w:val="clear" w:color="auto" w:fill="auto"/>
            <w:noWrap/>
            <w:vAlign w:val="bottom"/>
            <w:hideMark/>
          </w:tcPr>
          <w:p w14:paraId="08A434B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3,069005528</w:t>
            </w:r>
          </w:p>
        </w:tc>
      </w:tr>
      <w:tr w:rsidR="00CE5BC5" w:rsidRPr="001431F9" w14:paraId="5F2A005C"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20866407"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3,921550057</w:t>
            </w:r>
          </w:p>
        </w:tc>
        <w:tc>
          <w:tcPr>
            <w:tcW w:w="798" w:type="dxa"/>
            <w:tcBorders>
              <w:top w:val="single" w:sz="4" w:space="0" w:color="E2EFDA"/>
              <w:left w:val="nil"/>
              <w:bottom w:val="single" w:sz="4" w:space="0" w:color="E2EFDA"/>
              <w:right w:val="nil"/>
            </w:tcBorders>
            <w:shd w:val="clear" w:color="auto" w:fill="auto"/>
            <w:noWrap/>
            <w:vAlign w:val="bottom"/>
            <w:hideMark/>
          </w:tcPr>
          <w:p w14:paraId="5EB8237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5934FAD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0,873575367</w:t>
            </w:r>
          </w:p>
        </w:tc>
        <w:tc>
          <w:tcPr>
            <w:tcW w:w="1871" w:type="dxa"/>
            <w:tcBorders>
              <w:top w:val="single" w:sz="4" w:space="0" w:color="E2EFDA"/>
              <w:left w:val="nil"/>
              <w:bottom w:val="single" w:sz="4" w:space="0" w:color="E2EFDA"/>
              <w:right w:val="nil"/>
            </w:tcBorders>
            <w:shd w:val="clear" w:color="auto" w:fill="auto"/>
            <w:noWrap/>
            <w:vAlign w:val="bottom"/>
            <w:hideMark/>
          </w:tcPr>
          <w:p w14:paraId="60882B4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2,538976395</w:t>
            </w:r>
          </w:p>
        </w:tc>
        <w:tc>
          <w:tcPr>
            <w:tcW w:w="1680" w:type="dxa"/>
            <w:tcBorders>
              <w:top w:val="single" w:sz="4" w:space="0" w:color="E2EFDA"/>
              <w:left w:val="nil"/>
              <w:bottom w:val="single" w:sz="4" w:space="0" w:color="E2EFDA"/>
              <w:right w:val="nil"/>
            </w:tcBorders>
            <w:shd w:val="clear" w:color="auto" w:fill="auto"/>
            <w:noWrap/>
            <w:vAlign w:val="bottom"/>
            <w:hideMark/>
          </w:tcPr>
          <w:p w14:paraId="62F1117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1,112482338</w:t>
            </w:r>
          </w:p>
        </w:tc>
        <w:tc>
          <w:tcPr>
            <w:tcW w:w="1637" w:type="dxa"/>
            <w:tcBorders>
              <w:top w:val="single" w:sz="4" w:space="0" w:color="E2EFDA"/>
              <w:left w:val="nil"/>
              <w:bottom w:val="single" w:sz="4" w:space="0" w:color="E2EFDA"/>
              <w:right w:val="nil"/>
            </w:tcBorders>
            <w:shd w:val="clear" w:color="auto" w:fill="auto"/>
            <w:noWrap/>
            <w:vAlign w:val="bottom"/>
            <w:hideMark/>
          </w:tcPr>
          <w:p w14:paraId="5537F7C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0,751327156</w:t>
            </w:r>
          </w:p>
        </w:tc>
      </w:tr>
      <w:tr w:rsidR="00CE5BC5" w:rsidRPr="001431F9" w14:paraId="0E617D18"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95CAC8D"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3,948237974</w:t>
            </w:r>
          </w:p>
        </w:tc>
        <w:tc>
          <w:tcPr>
            <w:tcW w:w="798" w:type="dxa"/>
            <w:tcBorders>
              <w:top w:val="single" w:sz="4" w:space="0" w:color="E2EFDA"/>
              <w:left w:val="nil"/>
              <w:bottom w:val="single" w:sz="4" w:space="0" w:color="E2EFDA"/>
              <w:right w:val="nil"/>
            </w:tcBorders>
            <w:shd w:val="clear" w:color="auto" w:fill="auto"/>
            <w:noWrap/>
            <w:vAlign w:val="bottom"/>
            <w:hideMark/>
          </w:tcPr>
          <w:p w14:paraId="235482F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7C317DE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0,683939604</w:t>
            </w:r>
          </w:p>
        </w:tc>
        <w:tc>
          <w:tcPr>
            <w:tcW w:w="1871" w:type="dxa"/>
            <w:tcBorders>
              <w:top w:val="single" w:sz="4" w:space="0" w:color="E2EFDA"/>
              <w:left w:val="nil"/>
              <w:bottom w:val="single" w:sz="4" w:space="0" w:color="E2EFDA"/>
              <w:right w:val="nil"/>
            </w:tcBorders>
            <w:shd w:val="clear" w:color="auto" w:fill="auto"/>
            <w:noWrap/>
            <w:vAlign w:val="bottom"/>
            <w:hideMark/>
          </w:tcPr>
          <w:p w14:paraId="11B89D0E"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1,246977744</w:t>
            </w:r>
          </w:p>
        </w:tc>
        <w:tc>
          <w:tcPr>
            <w:tcW w:w="1680" w:type="dxa"/>
            <w:tcBorders>
              <w:top w:val="single" w:sz="4" w:space="0" w:color="E2EFDA"/>
              <w:left w:val="nil"/>
              <w:bottom w:val="single" w:sz="4" w:space="0" w:color="E2EFDA"/>
              <w:right w:val="nil"/>
            </w:tcBorders>
            <w:shd w:val="clear" w:color="auto" w:fill="auto"/>
            <w:noWrap/>
            <w:vAlign w:val="bottom"/>
            <w:hideMark/>
          </w:tcPr>
          <w:p w14:paraId="726DDF2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4,329643677</w:t>
            </w:r>
          </w:p>
        </w:tc>
        <w:tc>
          <w:tcPr>
            <w:tcW w:w="1637" w:type="dxa"/>
            <w:tcBorders>
              <w:top w:val="single" w:sz="4" w:space="0" w:color="E2EFDA"/>
              <w:left w:val="nil"/>
              <w:bottom w:val="single" w:sz="4" w:space="0" w:color="E2EFDA"/>
              <w:right w:val="nil"/>
            </w:tcBorders>
            <w:shd w:val="clear" w:color="auto" w:fill="auto"/>
            <w:noWrap/>
            <w:vAlign w:val="bottom"/>
            <w:hideMark/>
          </w:tcPr>
          <w:p w14:paraId="7C16B66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1,94305886</w:t>
            </w:r>
          </w:p>
        </w:tc>
      </w:tr>
      <w:tr w:rsidR="00CE5BC5" w:rsidRPr="001431F9" w14:paraId="2CD772D8"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4D08C12F"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4,063221191</w:t>
            </w:r>
          </w:p>
        </w:tc>
        <w:tc>
          <w:tcPr>
            <w:tcW w:w="798" w:type="dxa"/>
            <w:tcBorders>
              <w:top w:val="single" w:sz="4" w:space="0" w:color="E2EFDA"/>
              <w:left w:val="nil"/>
              <w:bottom w:val="single" w:sz="4" w:space="0" w:color="E2EFDA"/>
              <w:right w:val="nil"/>
            </w:tcBorders>
            <w:shd w:val="clear" w:color="auto" w:fill="auto"/>
            <w:noWrap/>
            <w:vAlign w:val="bottom"/>
            <w:hideMark/>
          </w:tcPr>
          <w:p w14:paraId="63E7FC2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55C0E9A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2,775317498</w:t>
            </w:r>
          </w:p>
        </w:tc>
        <w:tc>
          <w:tcPr>
            <w:tcW w:w="1871" w:type="dxa"/>
            <w:tcBorders>
              <w:top w:val="single" w:sz="4" w:space="0" w:color="E2EFDA"/>
              <w:left w:val="nil"/>
              <w:bottom w:val="single" w:sz="4" w:space="0" w:color="E2EFDA"/>
              <w:right w:val="nil"/>
            </w:tcBorders>
            <w:shd w:val="clear" w:color="auto" w:fill="auto"/>
            <w:noWrap/>
            <w:vAlign w:val="bottom"/>
            <w:hideMark/>
          </w:tcPr>
          <w:p w14:paraId="64CFF60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2,724856752</w:t>
            </w:r>
          </w:p>
        </w:tc>
        <w:tc>
          <w:tcPr>
            <w:tcW w:w="1680" w:type="dxa"/>
            <w:tcBorders>
              <w:top w:val="single" w:sz="4" w:space="0" w:color="E2EFDA"/>
              <w:left w:val="nil"/>
              <w:bottom w:val="single" w:sz="4" w:space="0" w:color="E2EFDA"/>
              <w:right w:val="nil"/>
            </w:tcBorders>
            <w:shd w:val="clear" w:color="auto" w:fill="auto"/>
            <w:noWrap/>
            <w:vAlign w:val="bottom"/>
            <w:hideMark/>
          </w:tcPr>
          <w:p w14:paraId="191DF58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1,796358531</w:t>
            </w:r>
          </w:p>
        </w:tc>
        <w:tc>
          <w:tcPr>
            <w:tcW w:w="1637" w:type="dxa"/>
            <w:tcBorders>
              <w:top w:val="single" w:sz="4" w:space="0" w:color="E2EFDA"/>
              <w:left w:val="nil"/>
              <w:bottom w:val="single" w:sz="4" w:space="0" w:color="E2EFDA"/>
              <w:right w:val="nil"/>
            </w:tcBorders>
            <w:shd w:val="clear" w:color="auto" w:fill="auto"/>
            <w:noWrap/>
            <w:vAlign w:val="bottom"/>
            <w:hideMark/>
          </w:tcPr>
          <w:p w14:paraId="2D623D5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0,75289038</w:t>
            </w:r>
          </w:p>
        </w:tc>
      </w:tr>
      <w:tr w:rsidR="00CE5BC5" w:rsidRPr="001431F9" w14:paraId="219244CE"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05D8C34"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4,3937956</w:t>
            </w:r>
          </w:p>
        </w:tc>
        <w:tc>
          <w:tcPr>
            <w:tcW w:w="798" w:type="dxa"/>
            <w:tcBorders>
              <w:top w:val="single" w:sz="4" w:space="0" w:color="E2EFDA"/>
              <w:left w:val="nil"/>
              <w:bottom w:val="single" w:sz="4" w:space="0" w:color="E2EFDA"/>
              <w:right w:val="nil"/>
            </w:tcBorders>
            <w:shd w:val="clear" w:color="auto" w:fill="auto"/>
            <w:noWrap/>
            <w:vAlign w:val="bottom"/>
            <w:hideMark/>
          </w:tcPr>
          <w:p w14:paraId="7FD8888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30FA4A2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1,196902516</w:t>
            </w:r>
          </w:p>
        </w:tc>
        <w:tc>
          <w:tcPr>
            <w:tcW w:w="1871" w:type="dxa"/>
            <w:tcBorders>
              <w:top w:val="single" w:sz="4" w:space="0" w:color="E2EFDA"/>
              <w:left w:val="nil"/>
              <w:bottom w:val="single" w:sz="4" w:space="0" w:color="E2EFDA"/>
              <w:right w:val="nil"/>
            </w:tcBorders>
            <w:shd w:val="clear" w:color="auto" w:fill="auto"/>
            <w:noWrap/>
            <w:vAlign w:val="bottom"/>
            <w:hideMark/>
          </w:tcPr>
          <w:p w14:paraId="0CFBB37B"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1,853700876</w:t>
            </w:r>
          </w:p>
        </w:tc>
        <w:tc>
          <w:tcPr>
            <w:tcW w:w="1680" w:type="dxa"/>
            <w:tcBorders>
              <w:top w:val="single" w:sz="4" w:space="0" w:color="E2EFDA"/>
              <w:left w:val="nil"/>
              <w:bottom w:val="single" w:sz="4" w:space="0" w:color="E2EFDA"/>
              <w:right w:val="nil"/>
            </w:tcBorders>
            <w:shd w:val="clear" w:color="auto" w:fill="auto"/>
            <w:noWrap/>
            <w:vAlign w:val="bottom"/>
            <w:hideMark/>
          </w:tcPr>
          <w:p w14:paraId="2F212C1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0,963348428</w:t>
            </w:r>
          </w:p>
        </w:tc>
        <w:tc>
          <w:tcPr>
            <w:tcW w:w="1637" w:type="dxa"/>
            <w:tcBorders>
              <w:top w:val="single" w:sz="4" w:space="0" w:color="E2EFDA"/>
              <w:left w:val="nil"/>
              <w:bottom w:val="single" w:sz="4" w:space="0" w:color="E2EFDA"/>
              <w:right w:val="nil"/>
            </w:tcBorders>
            <w:shd w:val="clear" w:color="auto" w:fill="auto"/>
            <w:noWrap/>
            <w:vAlign w:val="bottom"/>
            <w:hideMark/>
          </w:tcPr>
          <w:p w14:paraId="26A4F68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4,594127717</w:t>
            </w:r>
          </w:p>
        </w:tc>
      </w:tr>
      <w:tr w:rsidR="00CE5BC5" w:rsidRPr="001431F9" w14:paraId="1CBEEC3D"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03664950"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4,514282888</w:t>
            </w:r>
          </w:p>
        </w:tc>
        <w:tc>
          <w:tcPr>
            <w:tcW w:w="798" w:type="dxa"/>
            <w:tcBorders>
              <w:top w:val="single" w:sz="4" w:space="0" w:color="E2EFDA"/>
              <w:left w:val="nil"/>
              <w:bottom w:val="single" w:sz="4" w:space="0" w:color="E2EFDA"/>
              <w:right w:val="nil"/>
            </w:tcBorders>
            <w:shd w:val="clear" w:color="auto" w:fill="auto"/>
            <w:noWrap/>
            <w:vAlign w:val="bottom"/>
            <w:hideMark/>
          </w:tcPr>
          <w:p w14:paraId="0617379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43BB5D5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1,519074409</w:t>
            </w:r>
          </w:p>
        </w:tc>
        <w:tc>
          <w:tcPr>
            <w:tcW w:w="1871" w:type="dxa"/>
            <w:tcBorders>
              <w:top w:val="single" w:sz="4" w:space="0" w:color="E2EFDA"/>
              <w:left w:val="nil"/>
              <w:bottom w:val="single" w:sz="4" w:space="0" w:color="E2EFDA"/>
              <w:right w:val="nil"/>
            </w:tcBorders>
            <w:shd w:val="clear" w:color="auto" w:fill="auto"/>
            <w:noWrap/>
            <w:vAlign w:val="bottom"/>
            <w:hideMark/>
          </w:tcPr>
          <w:p w14:paraId="05F7A347"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4,774301852</w:t>
            </w:r>
          </w:p>
        </w:tc>
        <w:tc>
          <w:tcPr>
            <w:tcW w:w="1680" w:type="dxa"/>
            <w:tcBorders>
              <w:top w:val="single" w:sz="4" w:space="0" w:color="E2EFDA"/>
              <w:left w:val="nil"/>
              <w:bottom w:val="single" w:sz="4" w:space="0" w:color="E2EFDA"/>
              <w:right w:val="nil"/>
            </w:tcBorders>
            <w:shd w:val="clear" w:color="auto" w:fill="auto"/>
            <w:noWrap/>
            <w:vAlign w:val="bottom"/>
            <w:hideMark/>
          </w:tcPr>
          <w:p w14:paraId="083F8CC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2,36775158</w:t>
            </w:r>
          </w:p>
        </w:tc>
        <w:tc>
          <w:tcPr>
            <w:tcW w:w="1637" w:type="dxa"/>
            <w:tcBorders>
              <w:top w:val="single" w:sz="4" w:space="0" w:color="E2EFDA"/>
              <w:left w:val="nil"/>
              <w:bottom w:val="single" w:sz="4" w:space="0" w:color="E2EFDA"/>
              <w:right w:val="nil"/>
            </w:tcBorders>
            <w:shd w:val="clear" w:color="auto" w:fill="auto"/>
            <w:noWrap/>
            <w:vAlign w:val="bottom"/>
            <w:hideMark/>
          </w:tcPr>
          <w:p w14:paraId="0908415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3,499080888</w:t>
            </w:r>
          </w:p>
        </w:tc>
      </w:tr>
      <w:tr w:rsidR="00CE5BC5" w:rsidRPr="001431F9" w14:paraId="522ACAEF"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6379A6E4"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4,523819201</w:t>
            </w:r>
          </w:p>
        </w:tc>
        <w:tc>
          <w:tcPr>
            <w:tcW w:w="798" w:type="dxa"/>
            <w:tcBorders>
              <w:top w:val="single" w:sz="4" w:space="0" w:color="E2EFDA"/>
              <w:left w:val="nil"/>
              <w:bottom w:val="single" w:sz="4" w:space="0" w:color="E2EFDA"/>
              <w:right w:val="nil"/>
            </w:tcBorders>
            <w:shd w:val="clear" w:color="auto" w:fill="auto"/>
            <w:noWrap/>
            <w:vAlign w:val="bottom"/>
            <w:hideMark/>
          </w:tcPr>
          <w:p w14:paraId="4D0464A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3C961CC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2,227753681</w:t>
            </w:r>
          </w:p>
        </w:tc>
        <w:tc>
          <w:tcPr>
            <w:tcW w:w="1871" w:type="dxa"/>
            <w:tcBorders>
              <w:top w:val="single" w:sz="4" w:space="0" w:color="E2EFDA"/>
              <w:left w:val="nil"/>
              <w:bottom w:val="single" w:sz="4" w:space="0" w:color="E2EFDA"/>
              <w:right w:val="nil"/>
            </w:tcBorders>
            <w:shd w:val="clear" w:color="auto" w:fill="auto"/>
            <w:noWrap/>
            <w:vAlign w:val="bottom"/>
            <w:hideMark/>
          </w:tcPr>
          <w:p w14:paraId="65D9F9E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0,970952967</w:t>
            </w:r>
          </w:p>
        </w:tc>
        <w:tc>
          <w:tcPr>
            <w:tcW w:w="1680" w:type="dxa"/>
            <w:tcBorders>
              <w:top w:val="single" w:sz="4" w:space="0" w:color="E2EFDA"/>
              <w:left w:val="nil"/>
              <w:bottom w:val="single" w:sz="4" w:space="0" w:color="E2EFDA"/>
              <w:right w:val="nil"/>
            </w:tcBorders>
            <w:shd w:val="clear" w:color="auto" w:fill="auto"/>
            <w:noWrap/>
            <w:vAlign w:val="bottom"/>
            <w:hideMark/>
          </w:tcPr>
          <w:p w14:paraId="7654A19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3,721955966</w:t>
            </w:r>
          </w:p>
        </w:tc>
        <w:tc>
          <w:tcPr>
            <w:tcW w:w="1637" w:type="dxa"/>
            <w:tcBorders>
              <w:top w:val="single" w:sz="4" w:space="0" w:color="E2EFDA"/>
              <w:left w:val="nil"/>
              <w:bottom w:val="single" w:sz="4" w:space="0" w:color="E2EFDA"/>
              <w:right w:val="nil"/>
            </w:tcBorders>
            <w:shd w:val="clear" w:color="auto" w:fill="auto"/>
            <w:noWrap/>
            <w:vAlign w:val="bottom"/>
            <w:hideMark/>
          </w:tcPr>
          <w:p w14:paraId="27C881D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3,139061087</w:t>
            </w:r>
          </w:p>
        </w:tc>
      </w:tr>
      <w:tr w:rsidR="00CE5BC5" w:rsidRPr="001431F9" w14:paraId="1EE4AB7E"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4EB80FE2"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4,537031731</w:t>
            </w:r>
          </w:p>
        </w:tc>
        <w:tc>
          <w:tcPr>
            <w:tcW w:w="798" w:type="dxa"/>
            <w:tcBorders>
              <w:top w:val="single" w:sz="4" w:space="0" w:color="E2EFDA"/>
              <w:left w:val="nil"/>
              <w:bottom w:val="single" w:sz="4" w:space="0" w:color="E2EFDA"/>
              <w:right w:val="nil"/>
            </w:tcBorders>
            <w:shd w:val="clear" w:color="auto" w:fill="auto"/>
            <w:noWrap/>
            <w:vAlign w:val="bottom"/>
            <w:hideMark/>
          </w:tcPr>
          <w:p w14:paraId="064641D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5059C9A6"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4,815070854</w:t>
            </w:r>
          </w:p>
        </w:tc>
        <w:tc>
          <w:tcPr>
            <w:tcW w:w="1871" w:type="dxa"/>
            <w:tcBorders>
              <w:top w:val="single" w:sz="4" w:space="0" w:color="E2EFDA"/>
              <w:left w:val="nil"/>
              <w:bottom w:val="single" w:sz="4" w:space="0" w:color="E2EFDA"/>
              <w:right w:val="nil"/>
            </w:tcBorders>
            <w:shd w:val="clear" w:color="auto" w:fill="auto"/>
            <w:noWrap/>
            <w:vAlign w:val="bottom"/>
            <w:hideMark/>
          </w:tcPr>
          <w:p w14:paraId="1F99C3A4"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3,504590969</w:t>
            </w:r>
          </w:p>
        </w:tc>
        <w:tc>
          <w:tcPr>
            <w:tcW w:w="1680" w:type="dxa"/>
            <w:tcBorders>
              <w:top w:val="single" w:sz="4" w:space="0" w:color="E2EFDA"/>
              <w:left w:val="nil"/>
              <w:bottom w:val="single" w:sz="4" w:space="0" w:color="E2EFDA"/>
              <w:right w:val="nil"/>
            </w:tcBorders>
            <w:shd w:val="clear" w:color="auto" w:fill="auto"/>
            <w:noWrap/>
            <w:vAlign w:val="bottom"/>
            <w:hideMark/>
          </w:tcPr>
          <w:p w14:paraId="68F3385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4,343311999</w:t>
            </w:r>
          </w:p>
        </w:tc>
        <w:tc>
          <w:tcPr>
            <w:tcW w:w="1637" w:type="dxa"/>
            <w:tcBorders>
              <w:top w:val="single" w:sz="4" w:space="0" w:color="E2EFDA"/>
              <w:left w:val="nil"/>
              <w:bottom w:val="single" w:sz="4" w:space="0" w:color="E2EFDA"/>
              <w:right w:val="nil"/>
            </w:tcBorders>
            <w:shd w:val="clear" w:color="auto" w:fill="auto"/>
            <w:noWrap/>
            <w:vAlign w:val="bottom"/>
            <w:hideMark/>
          </w:tcPr>
          <w:p w14:paraId="55C5C35D"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1,89294452</w:t>
            </w:r>
          </w:p>
        </w:tc>
      </w:tr>
      <w:tr w:rsidR="00CE5BC5" w:rsidRPr="001431F9" w14:paraId="64268C40"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4593B90B"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4,807012942</w:t>
            </w:r>
          </w:p>
        </w:tc>
        <w:tc>
          <w:tcPr>
            <w:tcW w:w="798" w:type="dxa"/>
            <w:tcBorders>
              <w:top w:val="single" w:sz="4" w:space="0" w:color="E2EFDA"/>
              <w:left w:val="nil"/>
              <w:bottom w:val="single" w:sz="4" w:space="0" w:color="E2EFDA"/>
              <w:right w:val="nil"/>
            </w:tcBorders>
            <w:shd w:val="clear" w:color="auto" w:fill="auto"/>
            <w:noWrap/>
            <w:vAlign w:val="bottom"/>
            <w:hideMark/>
          </w:tcPr>
          <w:p w14:paraId="4F2EC4A5"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503ACC2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2,916452552</w:t>
            </w:r>
          </w:p>
        </w:tc>
        <w:tc>
          <w:tcPr>
            <w:tcW w:w="1871" w:type="dxa"/>
            <w:tcBorders>
              <w:top w:val="single" w:sz="4" w:space="0" w:color="E2EFDA"/>
              <w:left w:val="nil"/>
              <w:bottom w:val="single" w:sz="4" w:space="0" w:color="E2EFDA"/>
              <w:right w:val="nil"/>
            </w:tcBorders>
            <w:shd w:val="clear" w:color="auto" w:fill="auto"/>
            <w:noWrap/>
            <w:vAlign w:val="bottom"/>
            <w:hideMark/>
          </w:tcPr>
          <w:p w14:paraId="7AB5CDD3"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1,86153227</w:t>
            </w:r>
          </w:p>
        </w:tc>
        <w:tc>
          <w:tcPr>
            <w:tcW w:w="1680" w:type="dxa"/>
            <w:tcBorders>
              <w:top w:val="single" w:sz="4" w:space="0" w:color="E2EFDA"/>
              <w:left w:val="nil"/>
              <w:bottom w:val="single" w:sz="4" w:space="0" w:color="E2EFDA"/>
              <w:right w:val="nil"/>
            </w:tcBorders>
            <w:shd w:val="clear" w:color="auto" w:fill="auto"/>
            <w:noWrap/>
            <w:vAlign w:val="bottom"/>
            <w:hideMark/>
          </w:tcPr>
          <w:p w14:paraId="2BA60E91"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4,019016007</w:t>
            </w:r>
          </w:p>
        </w:tc>
        <w:tc>
          <w:tcPr>
            <w:tcW w:w="1637" w:type="dxa"/>
            <w:tcBorders>
              <w:top w:val="single" w:sz="4" w:space="0" w:color="E2EFDA"/>
              <w:left w:val="nil"/>
              <w:bottom w:val="single" w:sz="4" w:space="0" w:color="E2EFDA"/>
              <w:right w:val="nil"/>
            </w:tcBorders>
            <w:shd w:val="clear" w:color="auto" w:fill="auto"/>
            <w:noWrap/>
            <w:vAlign w:val="bottom"/>
            <w:hideMark/>
          </w:tcPr>
          <w:p w14:paraId="1C898E58"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2,988376574</w:t>
            </w:r>
          </w:p>
        </w:tc>
      </w:tr>
      <w:tr w:rsidR="00CE5BC5" w:rsidRPr="001431F9" w14:paraId="03F3BD55"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5DF5BA0"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4,927338279</w:t>
            </w:r>
          </w:p>
        </w:tc>
        <w:tc>
          <w:tcPr>
            <w:tcW w:w="798" w:type="dxa"/>
            <w:tcBorders>
              <w:top w:val="single" w:sz="4" w:space="0" w:color="E2EFDA"/>
              <w:left w:val="nil"/>
              <w:bottom w:val="single" w:sz="4" w:space="0" w:color="E2EFDA"/>
              <w:right w:val="nil"/>
            </w:tcBorders>
            <w:shd w:val="clear" w:color="auto" w:fill="auto"/>
            <w:noWrap/>
            <w:vAlign w:val="bottom"/>
            <w:hideMark/>
          </w:tcPr>
          <w:p w14:paraId="54CAE3F0"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06974DBA"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4,700144448</w:t>
            </w:r>
          </w:p>
        </w:tc>
        <w:tc>
          <w:tcPr>
            <w:tcW w:w="1871" w:type="dxa"/>
            <w:tcBorders>
              <w:top w:val="single" w:sz="4" w:space="0" w:color="E2EFDA"/>
              <w:left w:val="nil"/>
              <w:bottom w:val="single" w:sz="4" w:space="0" w:color="E2EFDA"/>
              <w:right w:val="nil"/>
            </w:tcBorders>
            <w:shd w:val="clear" w:color="auto" w:fill="auto"/>
            <w:noWrap/>
            <w:vAlign w:val="bottom"/>
            <w:hideMark/>
          </w:tcPr>
          <w:p w14:paraId="758D7C6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0,773426996</w:t>
            </w:r>
          </w:p>
        </w:tc>
        <w:tc>
          <w:tcPr>
            <w:tcW w:w="1680" w:type="dxa"/>
            <w:tcBorders>
              <w:top w:val="single" w:sz="4" w:space="0" w:color="E2EFDA"/>
              <w:left w:val="nil"/>
              <w:bottom w:val="single" w:sz="4" w:space="0" w:color="E2EFDA"/>
              <w:right w:val="nil"/>
            </w:tcBorders>
            <w:shd w:val="clear" w:color="auto" w:fill="auto"/>
            <w:noWrap/>
            <w:vAlign w:val="bottom"/>
            <w:hideMark/>
          </w:tcPr>
          <w:p w14:paraId="4FE9B50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1,490738489</w:t>
            </w:r>
          </w:p>
        </w:tc>
        <w:tc>
          <w:tcPr>
            <w:tcW w:w="1637" w:type="dxa"/>
            <w:tcBorders>
              <w:top w:val="single" w:sz="4" w:space="0" w:color="E2EFDA"/>
              <w:left w:val="nil"/>
              <w:bottom w:val="single" w:sz="4" w:space="0" w:color="E2EFDA"/>
              <w:right w:val="nil"/>
            </w:tcBorders>
            <w:shd w:val="clear" w:color="auto" w:fill="auto"/>
            <w:noWrap/>
            <w:vAlign w:val="bottom"/>
            <w:hideMark/>
          </w:tcPr>
          <w:p w14:paraId="53D3EB3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3,885722467</w:t>
            </w:r>
          </w:p>
        </w:tc>
      </w:tr>
      <w:tr w:rsidR="00CE5BC5" w:rsidRPr="001431F9" w14:paraId="42325B46" w14:textId="77777777" w:rsidTr="0090026D">
        <w:trPr>
          <w:trHeight w:val="300"/>
        </w:trPr>
        <w:tc>
          <w:tcPr>
            <w:tcW w:w="1460" w:type="dxa"/>
            <w:tcBorders>
              <w:top w:val="single" w:sz="4" w:space="0" w:color="E2EFDA"/>
              <w:left w:val="nil"/>
              <w:bottom w:val="single" w:sz="4" w:space="0" w:color="E2EFDA"/>
              <w:right w:val="single" w:sz="4" w:space="0" w:color="70AD47"/>
            </w:tcBorders>
            <w:shd w:val="clear" w:color="auto" w:fill="auto"/>
            <w:noWrap/>
            <w:vAlign w:val="bottom"/>
            <w:hideMark/>
          </w:tcPr>
          <w:p w14:paraId="38B30E44" w14:textId="77777777" w:rsidR="00CE5BC5" w:rsidRPr="001431F9" w:rsidRDefault="00CE5BC5" w:rsidP="00CE5BC5">
            <w:pPr>
              <w:spacing w:line="360" w:lineRule="auto"/>
              <w:rPr>
                <w:rFonts w:ascii="Arial" w:hAnsi="Arial" w:cs="Arial"/>
                <w:color w:val="548235"/>
                <w:sz w:val="22"/>
                <w:szCs w:val="22"/>
                <w:lang w:val="en-GB"/>
              </w:rPr>
            </w:pPr>
            <w:r w:rsidRPr="001431F9">
              <w:rPr>
                <w:rFonts w:ascii="Arial" w:hAnsi="Arial" w:cs="Arial"/>
                <w:color w:val="548235"/>
                <w:sz w:val="22"/>
                <w:szCs w:val="22"/>
                <w:lang w:val="en-GB"/>
              </w:rPr>
              <w:t>4,944243526</w:t>
            </w:r>
          </w:p>
        </w:tc>
        <w:tc>
          <w:tcPr>
            <w:tcW w:w="798" w:type="dxa"/>
            <w:tcBorders>
              <w:top w:val="single" w:sz="4" w:space="0" w:color="E2EFDA"/>
              <w:left w:val="nil"/>
              <w:bottom w:val="single" w:sz="4" w:space="0" w:color="E2EFDA"/>
              <w:right w:val="nil"/>
            </w:tcBorders>
            <w:shd w:val="clear" w:color="auto" w:fill="auto"/>
            <w:noWrap/>
            <w:vAlign w:val="bottom"/>
            <w:hideMark/>
          </w:tcPr>
          <w:p w14:paraId="48371CD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1</w:t>
            </w:r>
          </w:p>
        </w:tc>
        <w:tc>
          <w:tcPr>
            <w:tcW w:w="2261" w:type="dxa"/>
            <w:tcBorders>
              <w:top w:val="single" w:sz="4" w:space="0" w:color="E2EFDA"/>
              <w:left w:val="nil"/>
              <w:bottom w:val="single" w:sz="4" w:space="0" w:color="E2EFDA"/>
              <w:right w:val="nil"/>
            </w:tcBorders>
            <w:shd w:val="clear" w:color="auto" w:fill="auto"/>
            <w:noWrap/>
            <w:vAlign w:val="bottom"/>
            <w:hideMark/>
          </w:tcPr>
          <w:p w14:paraId="055B6C8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3,347538857</w:t>
            </w:r>
          </w:p>
        </w:tc>
        <w:tc>
          <w:tcPr>
            <w:tcW w:w="1871" w:type="dxa"/>
            <w:tcBorders>
              <w:top w:val="single" w:sz="4" w:space="0" w:color="E2EFDA"/>
              <w:left w:val="nil"/>
              <w:bottom w:val="single" w:sz="4" w:space="0" w:color="E2EFDA"/>
              <w:right w:val="nil"/>
            </w:tcBorders>
            <w:shd w:val="clear" w:color="auto" w:fill="auto"/>
            <w:noWrap/>
            <w:vAlign w:val="bottom"/>
            <w:hideMark/>
          </w:tcPr>
          <w:p w14:paraId="1F5E745F"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2,260015242</w:t>
            </w:r>
          </w:p>
        </w:tc>
        <w:tc>
          <w:tcPr>
            <w:tcW w:w="1680" w:type="dxa"/>
            <w:tcBorders>
              <w:top w:val="single" w:sz="4" w:space="0" w:color="E2EFDA"/>
              <w:left w:val="nil"/>
              <w:bottom w:val="single" w:sz="4" w:space="0" w:color="E2EFDA"/>
              <w:right w:val="nil"/>
            </w:tcBorders>
            <w:shd w:val="clear" w:color="auto" w:fill="auto"/>
            <w:noWrap/>
            <w:vAlign w:val="bottom"/>
            <w:hideMark/>
          </w:tcPr>
          <w:p w14:paraId="05A31C62"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2,559038687</w:t>
            </w:r>
          </w:p>
        </w:tc>
        <w:tc>
          <w:tcPr>
            <w:tcW w:w="1637" w:type="dxa"/>
            <w:tcBorders>
              <w:top w:val="single" w:sz="4" w:space="0" w:color="E2EFDA"/>
              <w:left w:val="nil"/>
              <w:bottom w:val="single" w:sz="4" w:space="0" w:color="E2EFDA"/>
              <w:right w:val="nil"/>
            </w:tcBorders>
            <w:shd w:val="clear" w:color="auto" w:fill="auto"/>
            <w:noWrap/>
            <w:vAlign w:val="bottom"/>
            <w:hideMark/>
          </w:tcPr>
          <w:p w14:paraId="5D849419" w14:textId="77777777" w:rsidR="00CE5BC5" w:rsidRPr="001431F9" w:rsidRDefault="00CE5BC5" w:rsidP="00CE5BC5">
            <w:pPr>
              <w:spacing w:line="360" w:lineRule="auto"/>
              <w:jc w:val="right"/>
              <w:rPr>
                <w:rFonts w:ascii="Arial" w:hAnsi="Arial" w:cs="Arial"/>
                <w:color w:val="548235"/>
                <w:sz w:val="22"/>
                <w:szCs w:val="22"/>
                <w:lang w:val="en-GB"/>
              </w:rPr>
            </w:pPr>
            <w:r w:rsidRPr="001431F9">
              <w:rPr>
                <w:rFonts w:ascii="Arial" w:hAnsi="Arial" w:cs="Arial"/>
                <w:color w:val="548235"/>
                <w:sz w:val="22"/>
                <w:szCs w:val="22"/>
                <w:lang w:val="en-GB"/>
              </w:rPr>
              <w:t>2,835981413</w:t>
            </w:r>
          </w:p>
        </w:tc>
      </w:tr>
      <w:tr w:rsidR="00CE5BC5" w:rsidRPr="001431F9" w14:paraId="27FE64F0" w14:textId="77777777" w:rsidTr="0090026D">
        <w:trPr>
          <w:trHeight w:val="300"/>
        </w:trPr>
        <w:tc>
          <w:tcPr>
            <w:tcW w:w="1460" w:type="dxa"/>
            <w:tcBorders>
              <w:top w:val="single" w:sz="8" w:space="0" w:color="70AD47"/>
              <w:left w:val="single" w:sz="8" w:space="0" w:color="70AD47"/>
              <w:bottom w:val="single" w:sz="8" w:space="0" w:color="70AD47"/>
              <w:right w:val="single" w:sz="4" w:space="0" w:color="70AD47"/>
            </w:tcBorders>
            <w:shd w:val="clear" w:color="auto" w:fill="auto"/>
            <w:noWrap/>
            <w:vAlign w:val="bottom"/>
            <w:hideMark/>
          </w:tcPr>
          <w:p w14:paraId="20E45E41" w14:textId="77777777" w:rsidR="00CE5BC5" w:rsidRPr="001431F9" w:rsidRDefault="00CE5BC5" w:rsidP="00CE5BC5">
            <w:pPr>
              <w:spacing w:line="360" w:lineRule="auto"/>
              <w:rPr>
                <w:rFonts w:ascii="Arial" w:hAnsi="Arial" w:cs="Arial"/>
                <w:b/>
                <w:bCs/>
                <w:color w:val="000000"/>
                <w:sz w:val="22"/>
                <w:szCs w:val="22"/>
                <w:lang w:val="en-GB"/>
              </w:rPr>
            </w:pPr>
            <w:r w:rsidRPr="001431F9">
              <w:rPr>
                <w:rFonts w:ascii="Arial" w:hAnsi="Arial" w:cs="Arial"/>
                <w:b/>
                <w:bCs/>
                <w:color w:val="000000"/>
                <w:sz w:val="22"/>
                <w:szCs w:val="22"/>
                <w:lang w:val="en-GB"/>
              </w:rPr>
              <w:t>Grand Total</w:t>
            </w:r>
          </w:p>
        </w:tc>
        <w:tc>
          <w:tcPr>
            <w:tcW w:w="798" w:type="dxa"/>
            <w:tcBorders>
              <w:top w:val="single" w:sz="8" w:space="0" w:color="70AD47"/>
              <w:left w:val="nil"/>
              <w:bottom w:val="single" w:sz="8" w:space="0" w:color="70AD47"/>
              <w:right w:val="nil"/>
            </w:tcBorders>
            <w:shd w:val="clear" w:color="auto" w:fill="auto"/>
            <w:noWrap/>
            <w:vAlign w:val="bottom"/>
            <w:hideMark/>
          </w:tcPr>
          <w:p w14:paraId="7400A493" w14:textId="77777777" w:rsidR="00CE5BC5" w:rsidRPr="001431F9" w:rsidRDefault="00CE5BC5" w:rsidP="00CE5BC5">
            <w:pPr>
              <w:spacing w:line="360" w:lineRule="auto"/>
              <w:jc w:val="right"/>
              <w:rPr>
                <w:rFonts w:ascii="Arial" w:hAnsi="Arial" w:cs="Arial"/>
                <w:b/>
                <w:bCs/>
                <w:color w:val="000000"/>
                <w:sz w:val="22"/>
                <w:szCs w:val="22"/>
                <w:lang w:val="en-GB"/>
              </w:rPr>
            </w:pPr>
            <w:r w:rsidRPr="001431F9">
              <w:rPr>
                <w:rFonts w:ascii="Arial" w:hAnsi="Arial" w:cs="Arial"/>
                <w:b/>
                <w:bCs/>
                <w:color w:val="000000"/>
                <w:sz w:val="22"/>
                <w:szCs w:val="22"/>
                <w:lang w:val="en-GB"/>
              </w:rPr>
              <w:t>50</w:t>
            </w:r>
          </w:p>
        </w:tc>
        <w:tc>
          <w:tcPr>
            <w:tcW w:w="2261" w:type="dxa"/>
            <w:tcBorders>
              <w:top w:val="single" w:sz="8" w:space="0" w:color="70AD47"/>
              <w:left w:val="nil"/>
              <w:bottom w:val="single" w:sz="8" w:space="0" w:color="70AD47"/>
              <w:right w:val="nil"/>
            </w:tcBorders>
            <w:shd w:val="clear" w:color="auto" w:fill="auto"/>
            <w:noWrap/>
            <w:vAlign w:val="bottom"/>
            <w:hideMark/>
          </w:tcPr>
          <w:p w14:paraId="57B687BF" w14:textId="77777777" w:rsidR="00CE5BC5" w:rsidRPr="001431F9" w:rsidRDefault="00CE5BC5" w:rsidP="00CE5BC5">
            <w:pPr>
              <w:spacing w:line="360" w:lineRule="auto"/>
              <w:jc w:val="right"/>
              <w:rPr>
                <w:rFonts w:ascii="Arial" w:hAnsi="Arial" w:cs="Arial"/>
                <w:b/>
                <w:bCs/>
                <w:color w:val="000000"/>
                <w:sz w:val="22"/>
                <w:szCs w:val="22"/>
                <w:lang w:val="en-GB"/>
              </w:rPr>
            </w:pPr>
            <w:r w:rsidRPr="001431F9">
              <w:rPr>
                <w:rFonts w:ascii="Arial" w:hAnsi="Arial" w:cs="Arial"/>
                <w:b/>
                <w:bCs/>
                <w:color w:val="000000"/>
                <w:sz w:val="22"/>
                <w:szCs w:val="22"/>
                <w:lang w:val="en-GB"/>
              </w:rPr>
              <w:t>146,6109424</w:t>
            </w:r>
          </w:p>
        </w:tc>
        <w:tc>
          <w:tcPr>
            <w:tcW w:w="1871" w:type="dxa"/>
            <w:tcBorders>
              <w:top w:val="single" w:sz="8" w:space="0" w:color="70AD47"/>
              <w:left w:val="nil"/>
              <w:bottom w:val="single" w:sz="8" w:space="0" w:color="70AD47"/>
              <w:right w:val="nil"/>
            </w:tcBorders>
            <w:shd w:val="clear" w:color="auto" w:fill="auto"/>
            <w:noWrap/>
            <w:vAlign w:val="bottom"/>
            <w:hideMark/>
          </w:tcPr>
          <w:p w14:paraId="10829D68" w14:textId="77777777" w:rsidR="00CE5BC5" w:rsidRPr="001431F9" w:rsidRDefault="00CE5BC5" w:rsidP="00CE5BC5">
            <w:pPr>
              <w:spacing w:line="360" w:lineRule="auto"/>
              <w:jc w:val="right"/>
              <w:rPr>
                <w:rFonts w:ascii="Arial" w:hAnsi="Arial" w:cs="Arial"/>
                <w:b/>
                <w:bCs/>
                <w:color w:val="000000"/>
                <w:sz w:val="22"/>
                <w:szCs w:val="22"/>
                <w:lang w:val="en-GB"/>
              </w:rPr>
            </w:pPr>
            <w:r w:rsidRPr="001431F9">
              <w:rPr>
                <w:rFonts w:ascii="Arial" w:hAnsi="Arial" w:cs="Arial"/>
                <w:b/>
                <w:bCs/>
                <w:color w:val="000000"/>
                <w:sz w:val="22"/>
                <w:szCs w:val="22"/>
                <w:lang w:val="en-GB"/>
              </w:rPr>
              <w:t>137,739216</w:t>
            </w:r>
          </w:p>
        </w:tc>
        <w:tc>
          <w:tcPr>
            <w:tcW w:w="1680" w:type="dxa"/>
            <w:tcBorders>
              <w:top w:val="single" w:sz="8" w:space="0" w:color="70AD47"/>
              <w:left w:val="nil"/>
              <w:bottom w:val="single" w:sz="8" w:space="0" w:color="70AD47"/>
              <w:right w:val="nil"/>
            </w:tcBorders>
            <w:shd w:val="clear" w:color="auto" w:fill="auto"/>
            <w:noWrap/>
            <w:vAlign w:val="bottom"/>
            <w:hideMark/>
          </w:tcPr>
          <w:p w14:paraId="7DDD4B49" w14:textId="77777777" w:rsidR="00CE5BC5" w:rsidRPr="001431F9" w:rsidRDefault="00CE5BC5" w:rsidP="00CE5BC5">
            <w:pPr>
              <w:spacing w:line="360" w:lineRule="auto"/>
              <w:jc w:val="right"/>
              <w:rPr>
                <w:rFonts w:ascii="Arial" w:hAnsi="Arial" w:cs="Arial"/>
                <w:b/>
                <w:bCs/>
                <w:color w:val="000000"/>
                <w:sz w:val="22"/>
                <w:szCs w:val="22"/>
                <w:lang w:val="en-GB"/>
              </w:rPr>
            </w:pPr>
            <w:r w:rsidRPr="001431F9">
              <w:rPr>
                <w:rFonts w:ascii="Arial" w:hAnsi="Arial" w:cs="Arial"/>
                <w:b/>
                <w:bCs/>
                <w:color w:val="000000"/>
                <w:sz w:val="22"/>
                <w:szCs w:val="22"/>
                <w:lang w:val="en-GB"/>
              </w:rPr>
              <w:t>128,6590548</w:t>
            </w:r>
          </w:p>
        </w:tc>
        <w:tc>
          <w:tcPr>
            <w:tcW w:w="1637" w:type="dxa"/>
            <w:tcBorders>
              <w:top w:val="single" w:sz="8" w:space="0" w:color="70AD47"/>
              <w:left w:val="nil"/>
              <w:bottom w:val="single" w:sz="8" w:space="0" w:color="70AD47"/>
              <w:right w:val="single" w:sz="8" w:space="0" w:color="70AD47"/>
            </w:tcBorders>
            <w:shd w:val="clear" w:color="auto" w:fill="auto"/>
            <w:noWrap/>
            <w:vAlign w:val="bottom"/>
            <w:hideMark/>
          </w:tcPr>
          <w:p w14:paraId="2D9E2BAD" w14:textId="77777777" w:rsidR="00CE5BC5" w:rsidRPr="001431F9" w:rsidRDefault="00CE5BC5" w:rsidP="00CE5BC5">
            <w:pPr>
              <w:spacing w:line="360" w:lineRule="auto"/>
              <w:jc w:val="right"/>
              <w:rPr>
                <w:rFonts w:ascii="Arial" w:hAnsi="Arial" w:cs="Arial"/>
                <w:b/>
                <w:bCs/>
                <w:color w:val="000000"/>
                <w:sz w:val="22"/>
                <w:szCs w:val="22"/>
                <w:lang w:val="en-GB"/>
              </w:rPr>
            </w:pPr>
            <w:r w:rsidRPr="001431F9">
              <w:rPr>
                <w:rFonts w:ascii="Arial" w:hAnsi="Arial" w:cs="Arial"/>
                <w:b/>
                <w:bCs/>
                <w:color w:val="000000"/>
                <w:sz w:val="22"/>
                <w:szCs w:val="22"/>
                <w:lang w:val="en-GB"/>
              </w:rPr>
              <w:t>141,5139314</w:t>
            </w:r>
          </w:p>
        </w:tc>
      </w:tr>
    </w:tbl>
    <w:p w14:paraId="33323ED6" w14:textId="77777777" w:rsidR="00CE5BC5" w:rsidRPr="001431F9" w:rsidRDefault="00CE5BC5" w:rsidP="00CE5BC5">
      <w:pPr>
        <w:autoSpaceDE w:val="0"/>
        <w:autoSpaceDN w:val="0"/>
        <w:adjustRightInd w:val="0"/>
        <w:spacing w:line="360" w:lineRule="auto"/>
        <w:jc w:val="both"/>
        <w:rPr>
          <w:rFonts w:ascii="Arial" w:hAnsi="Arial" w:cs="Arial"/>
          <w:b/>
          <w:bCs/>
          <w:color w:val="FF0000"/>
          <w:sz w:val="22"/>
          <w:szCs w:val="22"/>
          <w:lang w:val="en-GB" w:eastAsia="en-US"/>
        </w:rPr>
      </w:pPr>
    </w:p>
    <w:p w14:paraId="5BC996E1" w14:textId="77777777" w:rsidR="00BF0B9A" w:rsidRPr="001431F9" w:rsidRDefault="00BF0B9A" w:rsidP="00CE5BC5">
      <w:pPr>
        <w:autoSpaceDE w:val="0"/>
        <w:autoSpaceDN w:val="0"/>
        <w:adjustRightInd w:val="0"/>
        <w:spacing w:line="360" w:lineRule="auto"/>
        <w:ind w:firstLine="360"/>
        <w:jc w:val="both"/>
        <w:rPr>
          <w:rFonts w:ascii="Arial" w:hAnsi="Arial" w:cs="Arial"/>
          <w:color w:val="000000" w:themeColor="text1"/>
          <w:sz w:val="22"/>
          <w:szCs w:val="22"/>
          <w:lang w:val="en-GB" w:eastAsia="en-US"/>
        </w:rPr>
      </w:pPr>
    </w:p>
    <w:p w14:paraId="333C7694" w14:textId="77777777" w:rsidR="00BF0B9A" w:rsidRPr="001431F9" w:rsidRDefault="00BF0B9A" w:rsidP="00CE5BC5">
      <w:pPr>
        <w:autoSpaceDE w:val="0"/>
        <w:autoSpaceDN w:val="0"/>
        <w:adjustRightInd w:val="0"/>
        <w:spacing w:line="360" w:lineRule="auto"/>
        <w:jc w:val="both"/>
        <w:rPr>
          <w:rFonts w:ascii="Arial" w:hAnsi="Arial" w:cs="Arial"/>
          <w:b/>
          <w:bCs/>
          <w:color w:val="FF0000"/>
          <w:sz w:val="22"/>
          <w:szCs w:val="22"/>
          <w:lang w:val="en-GB" w:eastAsia="en-US"/>
        </w:rPr>
      </w:pPr>
    </w:p>
    <w:p w14:paraId="319DCF94" w14:textId="77777777" w:rsidR="00BF0B9A" w:rsidRPr="001431F9" w:rsidRDefault="00BF0B9A" w:rsidP="00CE5BC5">
      <w:pPr>
        <w:pStyle w:val="ListParagraph"/>
        <w:numPr>
          <w:ilvl w:val="0"/>
          <w:numId w:val="1"/>
        </w:numPr>
        <w:autoSpaceDE w:val="0"/>
        <w:autoSpaceDN w:val="0"/>
        <w:adjustRightInd w:val="0"/>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Using SPSS –</w:t>
      </w:r>
    </w:p>
    <w:p w14:paraId="0E312301" w14:textId="77777777" w:rsidR="00BF0B9A" w:rsidRPr="001431F9" w:rsidRDefault="00BF0B9A" w:rsidP="00CE5BC5">
      <w:pPr>
        <w:pStyle w:val="ListParagraph"/>
        <w:spacing w:line="360" w:lineRule="auto"/>
        <w:jc w:val="both"/>
        <w:rPr>
          <w:rFonts w:ascii="Arial" w:hAnsi="Arial" w:cs="Arial"/>
          <w:sz w:val="22"/>
          <w:szCs w:val="22"/>
          <w:lang w:val="en-GB" w:eastAsia="en-US"/>
        </w:rPr>
      </w:pPr>
    </w:p>
    <w:p w14:paraId="0E18A6B9" w14:textId="77777777" w:rsidR="00BF0B9A" w:rsidRPr="001431F9" w:rsidRDefault="00BF0B9A" w:rsidP="00CE5BC5">
      <w:pPr>
        <w:pStyle w:val="ListParagraph"/>
        <w:numPr>
          <w:ilvl w:val="0"/>
          <w:numId w:val="3"/>
        </w:numPr>
        <w:autoSpaceDE w:val="0"/>
        <w:autoSpaceDN w:val="0"/>
        <w:adjustRightInd w:val="0"/>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 xml:space="preserve">Find out what is the correlation between processing times of Hadoop and Tableau? </w:t>
      </w:r>
    </w:p>
    <w:p w14:paraId="62C0B403" w14:textId="77777777" w:rsidR="00BF0B9A" w:rsidRPr="001431F9" w:rsidRDefault="00BF0B9A" w:rsidP="00CE5BC5">
      <w:pPr>
        <w:pStyle w:val="ListParagraph"/>
        <w:autoSpaceDE w:val="0"/>
        <w:autoSpaceDN w:val="0"/>
        <w:adjustRightInd w:val="0"/>
        <w:spacing w:line="360" w:lineRule="auto"/>
        <w:ind w:left="1080"/>
        <w:jc w:val="both"/>
        <w:rPr>
          <w:rFonts w:ascii="Arial" w:hAnsi="Arial" w:cs="Arial"/>
          <w:sz w:val="22"/>
          <w:szCs w:val="22"/>
          <w:lang w:val="en-GB" w:eastAsia="en-US"/>
        </w:rPr>
      </w:pPr>
    </w:p>
    <w:p w14:paraId="15C6C8C2" w14:textId="77777777" w:rsidR="00BF0B9A" w:rsidRPr="001431F9" w:rsidRDefault="00BF0B9A" w:rsidP="00CE5BC5">
      <w:pPr>
        <w:pStyle w:val="ListParagraph"/>
        <w:numPr>
          <w:ilvl w:val="0"/>
          <w:numId w:val="3"/>
        </w:numPr>
        <w:spacing w:line="360" w:lineRule="auto"/>
        <w:jc w:val="both"/>
        <w:rPr>
          <w:rFonts w:ascii="Arial" w:hAnsi="Arial" w:cs="Arial"/>
          <w:sz w:val="22"/>
          <w:szCs w:val="22"/>
          <w:lang w:val="en-GB" w:eastAsia="en-US"/>
        </w:rPr>
      </w:pPr>
      <w:r w:rsidRPr="001431F9">
        <w:rPr>
          <w:rFonts w:ascii="Arial" w:hAnsi="Arial" w:cs="Arial"/>
          <w:sz w:val="22"/>
          <w:szCs w:val="22"/>
          <w:lang w:val="en-GB" w:eastAsia="en-US"/>
        </w:rPr>
        <w:t xml:space="preserve">Produce a scatterplot of the two variables. Use Hadoop's processing time on the horizontal axis and Tableau's processing time on the vertical axis, and comment on the graph. </w:t>
      </w:r>
    </w:p>
    <w:p w14:paraId="06108303" w14:textId="77777777" w:rsidR="00BF0B9A" w:rsidRPr="001431F9" w:rsidRDefault="00BF0B9A" w:rsidP="00CE5BC5">
      <w:pPr>
        <w:spacing w:line="360" w:lineRule="auto"/>
        <w:rPr>
          <w:rFonts w:ascii="Arial" w:hAnsi="Arial" w:cs="Arial"/>
          <w:b/>
          <w:bCs/>
          <w:sz w:val="22"/>
          <w:szCs w:val="22"/>
          <w:u w:val="single"/>
          <w:lang w:val="en-GB" w:eastAsia="en-US"/>
        </w:rPr>
      </w:pPr>
    </w:p>
    <w:p w14:paraId="3FD93664" w14:textId="77777777" w:rsidR="00BF0B9A" w:rsidRPr="001431F9" w:rsidRDefault="00BF0B9A" w:rsidP="00CE5BC5">
      <w:pPr>
        <w:spacing w:line="360" w:lineRule="auto"/>
        <w:rPr>
          <w:rFonts w:ascii="Arial" w:hAnsi="Arial" w:cs="Arial"/>
          <w:sz w:val="22"/>
          <w:szCs w:val="22"/>
          <w:lang w:val="en-GB"/>
        </w:rPr>
      </w:pPr>
    </w:p>
    <w:p w14:paraId="66E50AD0" w14:textId="77777777" w:rsidR="00BF0B9A" w:rsidRPr="001431F9" w:rsidRDefault="00BF0B9A" w:rsidP="00CE5BC5">
      <w:pPr>
        <w:spacing w:line="360" w:lineRule="auto"/>
        <w:rPr>
          <w:rFonts w:ascii="Arial" w:hAnsi="Arial" w:cs="Arial"/>
          <w:sz w:val="22"/>
          <w:szCs w:val="22"/>
          <w:lang w:val="en-GB"/>
        </w:rPr>
      </w:pPr>
    </w:p>
    <w:p w14:paraId="5D8FEF40" w14:textId="77777777" w:rsidR="00BF0B9A" w:rsidRPr="001431F9" w:rsidRDefault="00BF0B9A" w:rsidP="00CE5BC5">
      <w:pPr>
        <w:spacing w:line="360" w:lineRule="auto"/>
        <w:rPr>
          <w:rFonts w:ascii="Arial" w:hAnsi="Arial" w:cs="Arial"/>
          <w:sz w:val="22"/>
          <w:szCs w:val="22"/>
          <w:lang w:val="en-GB"/>
        </w:rPr>
      </w:pPr>
    </w:p>
    <w:p w14:paraId="51A6B5B3" w14:textId="77777777" w:rsidR="00BF0B9A" w:rsidRPr="001431F9" w:rsidRDefault="00BF0B9A" w:rsidP="00CE5BC5">
      <w:pPr>
        <w:spacing w:line="360" w:lineRule="auto"/>
        <w:rPr>
          <w:rFonts w:ascii="Arial" w:hAnsi="Arial" w:cs="Arial"/>
          <w:sz w:val="22"/>
          <w:szCs w:val="22"/>
          <w:lang w:val="en-GB"/>
        </w:rPr>
      </w:pPr>
    </w:p>
    <w:p w14:paraId="083560F1" w14:textId="77777777" w:rsidR="00CE5BC5" w:rsidRPr="001431F9" w:rsidRDefault="00CE5BC5" w:rsidP="00CE5BC5">
      <w:pPr>
        <w:spacing w:line="360" w:lineRule="auto"/>
        <w:rPr>
          <w:rFonts w:ascii="Arial" w:hAnsi="Arial" w:cs="Arial"/>
          <w:sz w:val="22"/>
          <w:szCs w:val="22"/>
          <w:lang w:val="en-GB"/>
        </w:rPr>
      </w:pPr>
    </w:p>
    <w:p w14:paraId="3333BB41" w14:textId="77777777" w:rsidR="00CE5BC5" w:rsidRPr="001431F9" w:rsidRDefault="00CE5BC5" w:rsidP="00CE5BC5">
      <w:pPr>
        <w:spacing w:line="360" w:lineRule="auto"/>
        <w:rPr>
          <w:rFonts w:ascii="Arial" w:hAnsi="Arial" w:cs="Arial"/>
          <w:sz w:val="22"/>
          <w:szCs w:val="22"/>
          <w:lang w:val="en-GB"/>
        </w:rPr>
      </w:pPr>
    </w:p>
    <w:p w14:paraId="32706699" w14:textId="77777777" w:rsidR="00CE5BC5" w:rsidRPr="001431F9" w:rsidRDefault="00CE5BC5" w:rsidP="00CE5BC5">
      <w:pPr>
        <w:spacing w:line="360" w:lineRule="auto"/>
        <w:rPr>
          <w:rFonts w:ascii="Arial" w:hAnsi="Arial" w:cs="Arial"/>
          <w:sz w:val="22"/>
          <w:szCs w:val="22"/>
          <w:lang w:val="en-GB"/>
        </w:rPr>
      </w:pPr>
    </w:p>
    <w:p w14:paraId="74EF9084" w14:textId="77777777" w:rsidR="00CE5BC5" w:rsidRPr="001431F9" w:rsidRDefault="00CE5BC5" w:rsidP="00CE5BC5">
      <w:pPr>
        <w:spacing w:line="360" w:lineRule="auto"/>
        <w:rPr>
          <w:rFonts w:ascii="Arial" w:hAnsi="Arial" w:cs="Arial"/>
          <w:sz w:val="22"/>
          <w:szCs w:val="22"/>
          <w:lang w:val="en-GB"/>
        </w:rPr>
      </w:pPr>
    </w:p>
    <w:p w14:paraId="71CE5FCB" w14:textId="77777777" w:rsidR="00CE5BC5" w:rsidRPr="001431F9" w:rsidRDefault="00CE5BC5" w:rsidP="00CE5BC5">
      <w:pPr>
        <w:spacing w:line="360" w:lineRule="auto"/>
        <w:rPr>
          <w:rFonts w:ascii="Arial" w:hAnsi="Arial" w:cs="Arial"/>
          <w:sz w:val="22"/>
          <w:szCs w:val="22"/>
          <w:lang w:val="en-GB"/>
        </w:rPr>
      </w:pPr>
    </w:p>
    <w:p w14:paraId="6E703322" w14:textId="77777777" w:rsidR="001431F9" w:rsidRPr="001431F9" w:rsidRDefault="001431F9">
      <w:pPr>
        <w:spacing w:line="360" w:lineRule="auto"/>
        <w:rPr>
          <w:rFonts w:ascii="Arial" w:hAnsi="Arial" w:cs="Arial"/>
          <w:sz w:val="22"/>
          <w:szCs w:val="22"/>
          <w:lang w:val="en-GB"/>
        </w:rPr>
      </w:pPr>
    </w:p>
    <w:sectPr w:rsidR="001431F9" w:rsidRPr="001431F9" w:rsidSect="00CE5B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126F5"/>
    <w:multiLevelType w:val="multilevel"/>
    <w:tmpl w:val="737E1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67A8E"/>
    <w:multiLevelType w:val="hybridMultilevel"/>
    <w:tmpl w:val="DC6E1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400E29"/>
    <w:multiLevelType w:val="multilevel"/>
    <w:tmpl w:val="E326D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2553A4"/>
    <w:multiLevelType w:val="hybridMultilevel"/>
    <w:tmpl w:val="02942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9415B2"/>
    <w:multiLevelType w:val="multilevel"/>
    <w:tmpl w:val="1D9C3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B72E75"/>
    <w:multiLevelType w:val="multilevel"/>
    <w:tmpl w:val="F9D63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770C91"/>
    <w:multiLevelType w:val="hybridMultilevel"/>
    <w:tmpl w:val="7AA21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A9093F"/>
    <w:multiLevelType w:val="multilevel"/>
    <w:tmpl w:val="C838A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862398"/>
    <w:multiLevelType w:val="hybridMultilevel"/>
    <w:tmpl w:val="7170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9B0714"/>
    <w:multiLevelType w:val="hybridMultilevel"/>
    <w:tmpl w:val="67A0D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720C2"/>
    <w:multiLevelType w:val="hybridMultilevel"/>
    <w:tmpl w:val="87F66B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30598B"/>
    <w:multiLevelType w:val="hybridMultilevel"/>
    <w:tmpl w:val="AEB02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BF6676"/>
    <w:multiLevelType w:val="multilevel"/>
    <w:tmpl w:val="FE4C7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1570AC"/>
    <w:multiLevelType w:val="hybridMultilevel"/>
    <w:tmpl w:val="F314E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4E6263"/>
    <w:multiLevelType w:val="multilevel"/>
    <w:tmpl w:val="67E88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120565C"/>
    <w:multiLevelType w:val="multilevel"/>
    <w:tmpl w:val="7EBEE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801D3F"/>
    <w:multiLevelType w:val="hybridMultilevel"/>
    <w:tmpl w:val="6BE83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0B81F85"/>
    <w:multiLevelType w:val="multilevel"/>
    <w:tmpl w:val="CF626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0A3FCC"/>
    <w:multiLevelType w:val="multilevel"/>
    <w:tmpl w:val="883A8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4568967">
    <w:abstractNumId w:val="16"/>
  </w:num>
  <w:num w:numId="2" w16cid:durableId="862406222">
    <w:abstractNumId w:val="8"/>
  </w:num>
  <w:num w:numId="3" w16cid:durableId="1567301361">
    <w:abstractNumId w:val="19"/>
  </w:num>
  <w:num w:numId="4" w16cid:durableId="243272179">
    <w:abstractNumId w:val="9"/>
  </w:num>
  <w:num w:numId="5" w16cid:durableId="198204973">
    <w:abstractNumId w:val="5"/>
  </w:num>
  <w:num w:numId="6" w16cid:durableId="949975750">
    <w:abstractNumId w:val="4"/>
  </w:num>
  <w:num w:numId="7" w16cid:durableId="1493528526">
    <w:abstractNumId w:val="7"/>
  </w:num>
  <w:num w:numId="8" w16cid:durableId="1945844033">
    <w:abstractNumId w:val="20"/>
  </w:num>
  <w:num w:numId="9" w16cid:durableId="625892517">
    <w:abstractNumId w:val="13"/>
  </w:num>
  <w:num w:numId="10" w16cid:durableId="2015645997">
    <w:abstractNumId w:val="17"/>
  </w:num>
  <w:num w:numId="11" w16cid:durableId="1949657472">
    <w:abstractNumId w:val="0"/>
  </w:num>
  <w:num w:numId="12" w16cid:durableId="643971171">
    <w:abstractNumId w:val="21"/>
  </w:num>
  <w:num w:numId="13" w16cid:durableId="1235310389">
    <w:abstractNumId w:val="15"/>
  </w:num>
  <w:num w:numId="14" w16cid:durableId="105736021">
    <w:abstractNumId w:val="2"/>
  </w:num>
  <w:num w:numId="15" w16cid:durableId="41904579">
    <w:abstractNumId w:val="6"/>
  </w:num>
  <w:num w:numId="16" w16cid:durableId="1407844904">
    <w:abstractNumId w:val="14"/>
  </w:num>
  <w:num w:numId="17" w16cid:durableId="467557587">
    <w:abstractNumId w:val="11"/>
  </w:num>
  <w:num w:numId="18" w16cid:durableId="1240213339">
    <w:abstractNumId w:val="1"/>
  </w:num>
  <w:num w:numId="19" w16cid:durableId="578517495">
    <w:abstractNumId w:val="12"/>
  </w:num>
  <w:num w:numId="20" w16cid:durableId="986592958">
    <w:abstractNumId w:val="18"/>
  </w:num>
  <w:num w:numId="21" w16cid:durableId="503403633">
    <w:abstractNumId w:val="10"/>
  </w:num>
  <w:num w:numId="22" w16cid:durableId="3441393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B9A"/>
    <w:rsid w:val="001431F9"/>
    <w:rsid w:val="006A584C"/>
    <w:rsid w:val="00B52ED8"/>
    <w:rsid w:val="00BE0DE3"/>
    <w:rsid w:val="00BF0B9A"/>
    <w:rsid w:val="00CE5BC5"/>
    <w:rsid w:val="00D30D5E"/>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5C8A82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BC5"/>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B9A"/>
    <w:pPr>
      <w:ind w:left="720"/>
      <w:contextualSpacing/>
    </w:pPr>
  </w:style>
  <w:style w:type="paragraph" w:styleId="NormalWeb">
    <w:name w:val="Normal (Web)"/>
    <w:basedOn w:val="Normal"/>
    <w:uiPriority w:val="99"/>
    <w:semiHidden/>
    <w:unhideWhenUsed/>
    <w:rsid w:val="00CE5BC5"/>
    <w:pPr>
      <w:spacing w:before="100" w:beforeAutospacing="1" w:after="100" w:afterAutospacing="1"/>
    </w:pPr>
  </w:style>
  <w:style w:type="character" w:styleId="Strong">
    <w:name w:val="Strong"/>
    <w:basedOn w:val="DefaultParagraphFont"/>
    <w:uiPriority w:val="22"/>
    <w:qFormat/>
    <w:rsid w:val="00CE5BC5"/>
    <w:rPr>
      <w:b/>
      <w:bCs/>
    </w:rPr>
  </w:style>
  <w:style w:type="character" w:styleId="Emphasis">
    <w:name w:val="Emphasis"/>
    <w:basedOn w:val="DefaultParagraphFont"/>
    <w:uiPriority w:val="20"/>
    <w:qFormat/>
    <w:rsid w:val="001431F9"/>
    <w:rPr>
      <w:i/>
      <w:iCs/>
    </w:rPr>
  </w:style>
  <w:style w:type="character" w:styleId="Hyperlink">
    <w:name w:val="Hyperlink"/>
    <w:basedOn w:val="DefaultParagraphFont"/>
    <w:uiPriority w:val="99"/>
    <w:unhideWhenUsed/>
    <w:rsid w:val="001431F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816994">
      <w:bodyDiv w:val="1"/>
      <w:marLeft w:val="0"/>
      <w:marRight w:val="0"/>
      <w:marTop w:val="0"/>
      <w:marBottom w:val="0"/>
      <w:divBdr>
        <w:top w:val="none" w:sz="0" w:space="0" w:color="auto"/>
        <w:left w:val="none" w:sz="0" w:space="0" w:color="auto"/>
        <w:bottom w:val="none" w:sz="0" w:space="0" w:color="auto"/>
        <w:right w:val="none" w:sz="0" w:space="0" w:color="auto"/>
      </w:divBdr>
    </w:div>
    <w:div w:id="879321419">
      <w:bodyDiv w:val="1"/>
      <w:marLeft w:val="0"/>
      <w:marRight w:val="0"/>
      <w:marTop w:val="0"/>
      <w:marBottom w:val="0"/>
      <w:divBdr>
        <w:top w:val="none" w:sz="0" w:space="0" w:color="auto"/>
        <w:left w:val="none" w:sz="0" w:space="0" w:color="auto"/>
        <w:bottom w:val="none" w:sz="0" w:space="0" w:color="auto"/>
        <w:right w:val="none" w:sz="0" w:space="0" w:color="auto"/>
      </w:divBdr>
    </w:div>
    <w:div w:id="979192263">
      <w:bodyDiv w:val="1"/>
      <w:marLeft w:val="0"/>
      <w:marRight w:val="0"/>
      <w:marTop w:val="0"/>
      <w:marBottom w:val="0"/>
      <w:divBdr>
        <w:top w:val="none" w:sz="0" w:space="0" w:color="auto"/>
        <w:left w:val="none" w:sz="0" w:space="0" w:color="auto"/>
        <w:bottom w:val="none" w:sz="0" w:space="0" w:color="auto"/>
        <w:right w:val="none" w:sz="0" w:space="0" w:color="auto"/>
      </w:divBdr>
    </w:div>
    <w:div w:id="1010135709">
      <w:bodyDiv w:val="1"/>
      <w:marLeft w:val="0"/>
      <w:marRight w:val="0"/>
      <w:marTop w:val="0"/>
      <w:marBottom w:val="0"/>
      <w:divBdr>
        <w:top w:val="none" w:sz="0" w:space="0" w:color="auto"/>
        <w:left w:val="none" w:sz="0" w:space="0" w:color="auto"/>
        <w:bottom w:val="none" w:sz="0" w:space="0" w:color="auto"/>
        <w:right w:val="none" w:sz="0" w:space="0" w:color="auto"/>
      </w:divBdr>
    </w:div>
    <w:div w:id="1033700158">
      <w:bodyDiv w:val="1"/>
      <w:marLeft w:val="0"/>
      <w:marRight w:val="0"/>
      <w:marTop w:val="0"/>
      <w:marBottom w:val="0"/>
      <w:divBdr>
        <w:top w:val="none" w:sz="0" w:space="0" w:color="auto"/>
        <w:left w:val="none" w:sz="0" w:space="0" w:color="auto"/>
        <w:bottom w:val="none" w:sz="0" w:space="0" w:color="auto"/>
        <w:right w:val="none" w:sz="0" w:space="0" w:color="auto"/>
      </w:divBdr>
    </w:div>
    <w:div w:id="1395663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tgeorgiana/Desktop/C2_GreenMed_Healthcare_202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Difference in processing times across different tools or platforms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RO"/>
        </a:p>
      </c:txPr>
    </c:title>
    <c:autoTitleDeleted val="0"/>
    <c:plotArea>
      <c:layout/>
      <c:lineChart>
        <c:grouping val="standard"/>
        <c:varyColors val="0"/>
        <c:ser>
          <c:idx val="0"/>
          <c:order val="0"/>
          <c:tx>
            <c:strRef>
              <c:f>Sheet1!$B$1</c:f>
              <c:strCache>
                <c:ptCount val="1"/>
                <c:pt idx="0">
                  <c:v>Hadoop_ProcessingTime</c:v>
                </c:pt>
              </c:strCache>
            </c:strRef>
          </c:tx>
          <c:spPr>
            <a:ln w="28575" cap="rnd">
              <a:solidFill>
                <a:schemeClr val="accent1"/>
              </a:solidFill>
              <a:round/>
            </a:ln>
            <a:effectLst/>
          </c:spPr>
          <c:marker>
            <c:symbol val="none"/>
          </c:marke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Sheet1!$B$2:$B$51</c:f>
              <c:numCache>
                <c:formatCode>General</c:formatCode>
                <c:ptCount val="50"/>
                <c:pt idx="0">
                  <c:v>1.3877437171168201</c:v>
                </c:pt>
                <c:pt idx="1">
                  <c:v>0.62239297213055111</c:v>
                </c:pt>
                <c:pt idx="2">
                  <c:v>2.3006838932082259</c:v>
                </c:pt>
                <c:pt idx="3">
                  <c:v>4.9442435255582167</c:v>
                </c:pt>
                <c:pt idx="4">
                  <c:v>2.279136540842575</c:v>
                </c:pt>
                <c:pt idx="5">
                  <c:v>4.5238192009587737</c:v>
                </c:pt>
                <c:pt idx="6">
                  <c:v>3.5756400327208859</c:v>
                </c:pt>
                <c:pt idx="7">
                  <c:v>1.514816234698956</c:v>
                </c:pt>
                <c:pt idx="8">
                  <c:v>1.895300612199138</c:v>
                </c:pt>
                <c:pt idx="9">
                  <c:v>4.8070129421847039</c:v>
                </c:pt>
                <c:pt idx="10">
                  <c:v>4.927338279292317</c:v>
                </c:pt>
                <c:pt idx="11">
                  <c:v>3.3979613667756619</c:v>
                </c:pt>
                <c:pt idx="12">
                  <c:v>0.7701825791557928</c:v>
                </c:pt>
                <c:pt idx="13">
                  <c:v>3.6379915139998351</c:v>
                </c:pt>
                <c:pt idx="14">
                  <c:v>0.95085708165654559</c:v>
                </c:pt>
                <c:pt idx="15">
                  <c:v>3.080417426063931</c:v>
                </c:pt>
                <c:pt idx="16">
                  <c:v>3.2237032716574321</c:v>
                </c:pt>
                <c:pt idx="17">
                  <c:v>3.7160179421953621</c:v>
                </c:pt>
                <c:pt idx="18">
                  <c:v>2.037100731622385</c:v>
                </c:pt>
                <c:pt idx="19">
                  <c:v>3.2527646186990151</c:v>
                </c:pt>
                <c:pt idx="20">
                  <c:v>2.0392893366562319</c:v>
                </c:pt>
                <c:pt idx="21">
                  <c:v>0.95391248490886915</c:v>
                </c:pt>
                <c:pt idx="22">
                  <c:v>4.3937956004695593</c:v>
                </c:pt>
                <c:pt idx="23">
                  <c:v>2.4449770169645002</c:v>
                </c:pt>
                <c:pt idx="24">
                  <c:v>2.7293223617222711</c:v>
                </c:pt>
                <c:pt idx="25">
                  <c:v>3.9215500574534499</c:v>
                </c:pt>
                <c:pt idx="26">
                  <c:v>3.4049298513885589</c:v>
                </c:pt>
                <c:pt idx="27">
                  <c:v>2.8080243222203869</c:v>
                </c:pt>
                <c:pt idx="28">
                  <c:v>4.5370317307600114</c:v>
                </c:pt>
                <c:pt idx="29">
                  <c:v>1.736193155227842</c:v>
                </c:pt>
                <c:pt idx="30">
                  <c:v>0.76400511523300507</c:v>
                </c:pt>
                <c:pt idx="31">
                  <c:v>3.7952172804747231</c:v>
                </c:pt>
                <c:pt idx="32">
                  <c:v>4.0632211911496228</c:v>
                </c:pt>
                <c:pt idx="33">
                  <c:v>2.5022469941911041</c:v>
                </c:pt>
                <c:pt idx="34">
                  <c:v>0.91106383510674627</c:v>
                </c:pt>
                <c:pt idx="35">
                  <c:v>3.4141401049526112</c:v>
                </c:pt>
                <c:pt idx="36">
                  <c:v>2.6047451980895029</c:v>
                </c:pt>
                <c:pt idx="37">
                  <c:v>2.0496046485352162</c:v>
                </c:pt>
                <c:pt idx="38">
                  <c:v>1.3337577842773001</c:v>
                </c:pt>
                <c:pt idx="39">
                  <c:v>3.9482379738742859</c:v>
                </c:pt>
                <c:pt idx="40">
                  <c:v>2.6691622555293528</c:v>
                </c:pt>
                <c:pt idx="41">
                  <c:v>2.626075386602563</c:v>
                </c:pt>
                <c:pt idx="42">
                  <c:v>3.6673321651561182</c:v>
                </c:pt>
                <c:pt idx="43">
                  <c:v>1.855814120863768</c:v>
                </c:pt>
                <c:pt idx="44">
                  <c:v>2.5646293129767468</c:v>
                </c:pt>
                <c:pt idx="45">
                  <c:v>3.5508214028425149</c:v>
                </c:pt>
                <c:pt idx="46">
                  <c:v>1.313885248206317</c:v>
                </c:pt>
                <c:pt idx="47">
                  <c:v>2.8284797287143641</c:v>
                </c:pt>
                <c:pt idx="48">
                  <c:v>4.5142828876954653</c:v>
                </c:pt>
                <c:pt idx="49">
                  <c:v>2.0535873631441759</c:v>
                </c:pt>
              </c:numCache>
            </c:numRef>
          </c:val>
          <c:smooth val="0"/>
          <c:extLst>
            <c:ext xmlns:c16="http://schemas.microsoft.com/office/drawing/2014/chart" uri="{C3380CC4-5D6E-409C-BE32-E72D297353CC}">
              <c16:uniqueId val="{00000000-6B8E-784F-97DA-A72AA7045722}"/>
            </c:ext>
          </c:extLst>
        </c:ser>
        <c:ser>
          <c:idx val="1"/>
          <c:order val="1"/>
          <c:tx>
            <c:strRef>
              <c:f>Sheet1!$C$1</c:f>
              <c:strCache>
                <c:ptCount val="1"/>
                <c:pt idx="0">
                  <c:v>Spark_ProcessingTime</c:v>
                </c:pt>
              </c:strCache>
            </c:strRef>
          </c:tx>
          <c:spPr>
            <a:ln w="28575" cap="rnd">
              <a:solidFill>
                <a:schemeClr val="accent2"/>
              </a:solidFill>
              <a:round/>
            </a:ln>
            <a:effectLst/>
          </c:spPr>
          <c:marker>
            <c:symbol val="none"/>
          </c:marke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Sheet1!$C$2:$C$51</c:f>
              <c:numCache>
                <c:formatCode>General</c:formatCode>
                <c:ptCount val="50"/>
                <c:pt idx="0">
                  <c:v>2.0184395862358029</c:v>
                </c:pt>
                <c:pt idx="1">
                  <c:v>0.92240508543644983</c:v>
                </c:pt>
                <c:pt idx="2">
                  <c:v>1.843993791774617</c:v>
                </c:pt>
                <c:pt idx="3">
                  <c:v>3.3475388567939648</c:v>
                </c:pt>
                <c:pt idx="4">
                  <c:v>2.751179646976559</c:v>
                </c:pt>
                <c:pt idx="5">
                  <c:v>2.2277536812817869</c:v>
                </c:pt>
                <c:pt idx="6">
                  <c:v>2.0754193860496941</c:v>
                </c:pt>
                <c:pt idx="7">
                  <c:v>1.132140737593414</c:v>
                </c:pt>
                <c:pt idx="8">
                  <c:v>4.3433542855370462</c:v>
                </c:pt>
                <c:pt idx="9">
                  <c:v>2.9164525521946638</c:v>
                </c:pt>
                <c:pt idx="10">
                  <c:v>4.7001444478624341</c:v>
                </c:pt>
                <c:pt idx="11">
                  <c:v>3.1967620756120758</c:v>
                </c:pt>
                <c:pt idx="12">
                  <c:v>4.4529928015496463</c:v>
                </c:pt>
                <c:pt idx="13">
                  <c:v>3.2123748418465432</c:v>
                </c:pt>
                <c:pt idx="14">
                  <c:v>2.59598527714228</c:v>
                </c:pt>
                <c:pt idx="15">
                  <c:v>1.1261036172923651</c:v>
                </c:pt>
                <c:pt idx="16">
                  <c:v>4.2678416849156768</c:v>
                </c:pt>
                <c:pt idx="17">
                  <c:v>4.9228482003966576</c:v>
                </c:pt>
                <c:pt idx="18">
                  <c:v>1.306268252611049</c:v>
                </c:pt>
                <c:pt idx="19">
                  <c:v>2.6606830778606749</c:v>
                </c:pt>
                <c:pt idx="20">
                  <c:v>2.556471354484553</c:v>
                </c:pt>
                <c:pt idx="21">
                  <c:v>4.8635378797051478</c:v>
                </c:pt>
                <c:pt idx="22">
                  <c:v>1.196902516203739</c:v>
                </c:pt>
                <c:pt idx="23">
                  <c:v>3.8205680863897209</c:v>
                </c:pt>
                <c:pt idx="24">
                  <c:v>2.719321348547993</c:v>
                </c:pt>
                <c:pt idx="25">
                  <c:v>0.87357536671652802</c:v>
                </c:pt>
                <c:pt idx="26">
                  <c:v>3.4396380863872982</c:v>
                </c:pt>
                <c:pt idx="27">
                  <c:v>2.4603172018134498</c:v>
                </c:pt>
                <c:pt idx="28">
                  <c:v>4.815070853621112</c:v>
                </c:pt>
                <c:pt idx="29">
                  <c:v>3.3964692399347172</c:v>
                </c:pt>
                <c:pt idx="30">
                  <c:v>1.4389746879484799</c:v>
                </c:pt>
                <c:pt idx="31">
                  <c:v>4.2815434509972867</c:v>
                </c:pt>
                <c:pt idx="32">
                  <c:v>2.7753174980618098</c:v>
                </c:pt>
                <c:pt idx="33">
                  <c:v>2.7426410841137621</c:v>
                </c:pt>
                <c:pt idx="34">
                  <c:v>1.4295280019481229</c:v>
                </c:pt>
                <c:pt idx="35">
                  <c:v>3.949908479913725</c:v>
                </c:pt>
                <c:pt idx="36">
                  <c:v>4.7232290248561926</c:v>
                </c:pt>
                <c:pt idx="37">
                  <c:v>3.9879844402287619</c:v>
                </c:pt>
                <c:pt idx="38">
                  <c:v>4.6196316514071798</c:v>
                </c:pt>
                <c:pt idx="39">
                  <c:v>0.68393960384043584</c:v>
                </c:pt>
                <c:pt idx="40">
                  <c:v>2.315944766963506</c:v>
                </c:pt>
                <c:pt idx="41">
                  <c:v>4.9791412880022294</c:v>
                </c:pt>
                <c:pt idx="42">
                  <c:v>0.84280975202102226</c:v>
                </c:pt>
                <c:pt idx="43">
                  <c:v>4.6714151419528909</c:v>
                </c:pt>
                <c:pt idx="44">
                  <c:v>2.6195366603280301</c:v>
                </c:pt>
                <c:pt idx="45">
                  <c:v>1.8753941010506701</c:v>
                </c:pt>
                <c:pt idx="46">
                  <c:v>4.7831548750711201</c:v>
                </c:pt>
                <c:pt idx="47">
                  <c:v>3.5555196814233669</c:v>
                </c:pt>
                <c:pt idx="48">
                  <c:v>1.519074409040766</c:v>
                </c:pt>
                <c:pt idx="49">
                  <c:v>2.6537000266395392</c:v>
                </c:pt>
              </c:numCache>
            </c:numRef>
          </c:val>
          <c:smooth val="0"/>
          <c:extLst>
            <c:ext xmlns:c16="http://schemas.microsoft.com/office/drawing/2014/chart" uri="{C3380CC4-5D6E-409C-BE32-E72D297353CC}">
              <c16:uniqueId val="{00000001-6B8E-784F-97DA-A72AA7045722}"/>
            </c:ext>
          </c:extLst>
        </c:ser>
        <c:ser>
          <c:idx val="2"/>
          <c:order val="2"/>
          <c:tx>
            <c:strRef>
              <c:f>Sheet1!$D$1</c:f>
              <c:strCache>
                <c:ptCount val="1"/>
                <c:pt idx="0">
                  <c:v>R_ProcessingTime</c:v>
                </c:pt>
              </c:strCache>
            </c:strRef>
          </c:tx>
          <c:spPr>
            <a:ln w="28575" cap="rnd">
              <a:solidFill>
                <a:schemeClr val="accent3"/>
              </a:solidFill>
              <a:round/>
            </a:ln>
            <a:effectLst/>
          </c:spPr>
          <c:marker>
            <c:symbol val="none"/>
          </c:marke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Sheet1!$D$2:$D$51</c:f>
              <c:numCache>
                <c:formatCode>General</c:formatCode>
                <c:ptCount val="50"/>
                <c:pt idx="0">
                  <c:v>2.4867112509903642</c:v>
                </c:pt>
                <c:pt idx="1">
                  <c:v>1.8644620727557051</c:v>
                </c:pt>
                <c:pt idx="2">
                  <c:v>3.380302382635342</c:v>
                </c:pt>
                <c:pt idx="3">
                  <c:v>2.2600152416718728</c:v>
                </c:pt>
                <c:pt idx="4">
                  <c:v>2.606585689034425</c:v>
                </c:pt>
                <c:pt idx="5">
                  <c:v>0.9709529665814538</c:v>
                </c:pt>
                <c:pt idx="6">
                  <c:v>3.7068075002241989</c:v>
                </c:pt>
                <c:pt idx="7">
                  <c:v>3.113446462874716</c:v>
                </c:pt>
                <c:pt idx="8">
                  <c:v>1.2663354035951999</c:v>
                </c:pt>
                <c:pt idx="9">
                  <c:v>1.861532269916472</c:v>
                </c:pt>
                <c:pt idx="10">
                  <c:v>0.77342699560661166</c:v>
                </c:pt>
                <c:pt idx="11">
                  <c:v>3.4834902932881362</c:v>
                </c:pt>
                <c:pt idx="12">
                  <c:v>3.7238866261825909</c:v>
                </c:pt>
                <c:pt idx="13">
                  <c:v>2.6589958542853238</c:v>
                </c:pt>
                <c:pt idx="14">
                  <c:v>0.66433712351625585</c:v>
                </c:pt>
                <c:pt idx="15">
                  <c:v>4.8674517150910646</c:v>
                </c:pt>
                <c:pt idx="16">
                  <c:v>1.6799504589652601</c:v>
                </c:pt>
                <c:pt idx="17">
                  <c:v>0.88448913767870052</c:v>
                </c:pt>
                <c:pt idx="18">
                  <c:v>3.469964391350683</c:v>
                </c:pt>
                <c:pt idx="19">
                  <c:v>0.6947534268159794</c:v>
                </c:pt>
                <c:pt idx="20">
                  <c:v>4.32995060644609</c:v>
                </c:pt>
                <c:pt idx="21">
                  <c:v>1.8424605941600869</c:v>
                </c:pt>
                <c:pt idx="22">
                  <c:v>1.8537008758454041</c:v>
                </c:pt>
                <c:pt idx="23">
                  <c:v>4.6495453120695416</c:v>
                </c:pt>
                <c:pt idx="24">
                  <c:v>3.9283659056405802</c:v>
                </c:pt>
                <c:pt idx="25">
                  <c:v>2.5389763951707138</c:v>
                </c:pt>
                <c:pt idx="26">
                  <c:v>1.2394235933287281</c:v>
                </c:pt>
                <c:pt idx="27">
                  <c:v>4.6752976674327638</c:v>
                </c:pt>
                <c:pt idx="28">
                  <c:v>3.5045909693123818</c:v>
                </c:pt>
                <c:pt idx="29">
                  <c:v>1.414875531502223</c:v>
                </c:pt>
                <c:pt idx="30">
                  <c:v>2.3350056042524749</c:v>
                </c:pt>
                <c:pt idx="31">
                  <c:v>0.82910126791674033</c:v>
                </c:pt>
                <c:pt idx="32">
                  <c:v>2.724856752457482</c:v>
                </c:pt>
                <c:pt idx="33">
                  <c:v>2.890685793574864</c:v>
                </c:pt>
                <c:pt idx="34">
                  <c:v>3.3426670626015058</c:v>
                </c:pt>
                <c:pt idx="35">
                  <c:v>2.8467277622670828</c:v>
                </c:pt>
                <c:pt idx="36">
                  <c:v>2.606046777513038</c:v>
                </c:pt>
                <c:pt idx="37">
                  <c:v>4.1185905986782876</c:v>
                </c:pt>
                <c:pt idx="38">
                  <c:v>4.5975972289404794</c:v>
                </c:pt>
                <c:pt idx="39">
                  <c:v>1.246977744297582</c:v>
                </c:pt>
                <c:pt idx="40">
                  <c:v>0.71882983137164391</c:v>
                </c:pt>
                <c:pt idx="41">
                  <c:v>3.3403889710180632</c:v>
                </c:pt>
                <c:pt idx="42">
                  <c:v>4.7591395287252274</c:v>
                </c:pt>
                <c:pt idx="43">
                  <c:v>2.3531152346739761</c:v>
                </c:pt>
                <c:pt idx="44">
                  <c:v>4.5027923893861281</c:v>
                </c:pt>
                <c:pt idx="45">
                  <c:v>2.8897713608098621</c:v>
                </c:pt>
                <c:pt idx="46">
                  <c:v>2.970652495663328</c:v>
                </c:pt>
                <c:pt idx="47">
                  <c:v>3.725938393620825</c:v>
                </c:pt>
                <c:pt idx="48">
                  <c:v>4.7743018516645046</c:v>
                </c:pt>
                <c:pt idx="49">
                  <c:v>3.7709446695125122</c:v>
                </c:pt>
              </c:numCache>
            </c:numRef>
          </c:val>
          <c:smooth val="0"/>
          <c:extLst>
            <c:ext xmlns:c16="http://schemas.microsoft.com/office/drawing/2014/chart" uri="{C3380CC4-5D6E-409C-BE32-E72D297353CC}">
              <c16:uniqueId val="{00000002-6B8E-784F-97DA-A72AA7045722}"/>
            </c:ext>
          </c:extLst>
        </c:ser>
        <c:ser>
          <c:idx val="3"/>
          <c:order val="3"/>
          <c:tx>
            <c:strRef>
              <c:f>Sheet1!$E$1</c:f>
              <c:strCache>
                <c:ptCount val="1"/>
                <c:pt idx="0">
                  <c:v>Python_ProcessingTime</c:v>
                </c:pt>
              </c:strCache>
            </c:strRef>
          </c:tx>
          <c:spPr>
            <a:ln w="28575" cap="rnd">
              <a:solidFill>
                <a:schemeClr val="accent4"/>
              </a:solidFill>
              <a:round/>
            </a:ln>
            <a:effectLst/>
          </c:spPr>
          <c:marker>
            <c:symbol val="none"/>
          </c:marke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Sheet1!$E$2:$E$51</c:f>
              <c:numCache>
                <c:formatCode>General</c:formatCode>
                <c:ptCount val="50"/>
                <c:pt idx="0">
                  <c:v>3.9851498643291712</c:v>
                </c:pt>
                <c:pt idx="1">
                  <c:v>1.1445638693969209</c:v>
                </c:pt>
                <c:pt idx="2">
                  <c:v>0.56914740310110645</c:v>
                </c:pt>
                <c:pt idx="3">
                  <c:v>2.5590386865790191</c:v>
                </c:pt>
                <c:pt idx="4">
                  <c:v>2.7873232466355851</c:v>
                </c:pt>
                <c:pt idx="5">
                  <c:v>3.7219559656152841</c:v>
                </c:pt>
                <c:pt idx="6">
                  <c:v>2.701854874648864</c:v>
                </c:pt>
                <c:pt idx="7">
                  <c:v>1.183454924997472</c:v>
                </c:pt>
                <c:pt idx="8">
                  <c:v>4.7561811434151293</c:v>
                </c:pt>
                <c:pt idx="9">
                  <c:v>4.0190160066288838</c:v>
                </c:pt>
                <c:pt idx="10">
                  <c:v>1.4907384894948561</c:v>
                </c:pt>
                <c:pt idx="11">
                  <c:v>2.2086115073944552</c:v>
                </c:pt>
                <c:pt idx="12">
                  <c:v>3.4850538420048829</c:v>
                </c:pt>
                <c:pt idx="13">
                  <c:v>1.9306875262090031</c:v>
                </c:pt>
                <c:pt idx="14">
                  <c:v>1.273347813156402</c:v>
                </c:pt>
                <c:pt idx="15">
                  <c:v>3.0200106264003002</c:v>
                </c:pt>
                <c:pt idx="16">
                  <c:v>0.78849647473614914</c:v>
                </c:pt>
                <c:pt idx="17">
                  <c:v>0.98618610764431691</c:v>
                </c:pt>
                <c:pt idx="18">
                  <c:v>1.2712008360046589</c:v>
                </c:pt>
                <c:pt idx="19">
                  <c:v>0.72006237481283764</c:v>
                </c:pt>
                <c:pt idx="20">
                  <c:v>2.6091309462126571</c:v>
                </c:pt>
                <c:pt idx="21">
                  <c:v>2.7545690643457141</c:v>
                </c:pt>
                <c:pt idx="22">
                  <c:v>0.96334842844567481</c:v>
                </c:pt>
                <c:pt idx="23">
                  <c:v>4.1146672147212513</c:v>
                </c:pt>
                <c:pt idx="24">
                  <c:v>3.701173925524226</c:v>
                </c:pt>
                <c:pt idx="25">
                  <c:v>1.1124823383215341</c:v>
                </c:pt>
                <c:pt idx="26">
                  <c:v>4.7902196121576388</c:v>
                </c:pt>
                <c:pt idx="27">
                  <c:v>0.64284960362313126</c:v>
                </c:pt>
                <c:pt idx="28">
                  <c:v>4.3433119993678613</c:v>
                </c:pt>
                <c:pt idx="29">
                  <c:v>3.5944828029436091</c:v>
                </c:pt>
                <c:pt idx="30">
                  <c:v>2.8971875436750958</c:v>
                </c:pt>
                <c:pt idx="31">
                  <c:v>1.6058382435608869</c:v>
                </c:pt>
                <c:pt idx="32">
                  <c:v>1.796358531243635</c:v>
                </c:pt>
                <c:pt idx="33">
                  <c:v>1.246618179272269</c:v>
                </c:pt>
                <c:pt idx="34">
                  <c:v>2.187414731618754</c:v>
                </c:pt>
                <c:pt idx="35">
                  <c:v>4.2088013290260964</c:v>
                </c:pt>
                <c:pt idx="36">
                  <c:v>4.4897038306943511</c:v>
                </c:pt>
                <c:pt idx="37">
                  <c:v>3.9404972566351582</c:v>
                </c:pt>
                <c:pt idx="38">
                  <c:v>0.6347026412740856</c:v>
                </c:pt>
                <c:pt idx="39">
                  <c:v>4.3296436767765636</c:v>
                </c:pt>
                <c:pt idx="40">
                  <c:v>2.357420970352516</c:v>
                </c:pt>
                <c:pt idx="41">
                  <c:v>0.8166427369609689</c:v>
                </c:pt>
                <c:pt idx="42">
                  <c:v>3.6473361307292711</c:v>
                </c:pt>
                <c:pt idx="43">
                  <c:v>2.4479172616252929</c:v>
                </c:pt>
                <c:pt idx="44">
                  <c:v>4.2685758901060664</c:v>
                </c:pt>
                <c:pt idx="45">
                  <c:v>3.5052926618765552</c:v>
                </c:pt>
                <c:pt idx="46">
                  <c:v>2.2066413896916268</c:v>
                </c:pt>
                <c:pt idx="47">
                  <c:v>3.3332675205900508</c:v>
                </c:pt>
                <c:pt idx="48">
                  <c:v>2.3677515804380018</c:v>
                </c:pt>
                <c:pt idx="49">
                  <c:v>3.1431251890060841</c:v>
                </c:pt>
              </c:numCache>
            </c:numRef>
          </c:val>
          <c:smooth val="0"/>
          <c:extLst>
            <c:ext xmlns:c16="http://schemas.microsoft.com/office/drawing/2014/chart" uri="{C3380CC4-5D6E-409C-BE32-E72D297353CC}">
              <c16:uniqueId val="{00000003-6B8E-784F-97DA-A72AA7045722}"/>
            </c:ext>
          </c:extLst>
        </c:ser>
        <c:ser>
          <c:idx val="4"/>
          <c:order val="4"/>
          <c:tx>
            <c:strRef>
              <c:f>Sheet1!$F$1</c:f>
              <c:strCache>
                <c:ptCount val="1"/>
                <c:pt idx="0">
                  <c:v>Tableau_ProcessingTime</c:v>
                </c:pt>
              </c:strCache>
            </c:strRef>
          </c:tx>
          <c:spPr>
            <a:ln w="28575" cap="rnd">
              <a:solidFill>
                <a:schemeClr val="accent5"/>
              </a:solidFill>
              <a:round/>
            </a:ln>
            <a:effectLst/>
          </c:spPr>
          <c:marker>
            <c:symbol val="none"/>
          </c:marke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Sheet1!$F$2:$F$51</c:f>
              <c:numCache>
                <c:formatCode>General</c:formatCode>
                <c:ptCount val="50"/>
                <c:pt idx="0">
                  <c:v>2.268954171632009</c:v>
                </c:pt>
                <c:pt idx="1">
                  <c:v>2.5261128726743798</c:v>
                </c:pt>
                <c:pt idx="2">
                  <c:v>1.1554779065256</c:v>
                </c:pt>
                <c:pt idx="3">
                  <c:v>2.835981413219971</c:v>
                </c:pt>
                <c:pt idx="4">
                  <c:v>0.7925723743049744</c:v>
                </c:pt>
                <c:pt idx="5">
                  <c:v>3.1390610866247508</c:v>
                </c:pt>
                <c:pt idx="6">
                  <c:v>3.1803418471554612</c:v>
                </c:pt>
                <c:pt idx="7">
                  <c:v>3.8491111812283938</c:v>
                </c:pt>
                <c:pt idx="8">
                  <c:v>3.0083973565233362</c:v>
                </c:pt>
                <c:pt idx="9">
                  <c:v>2.988376574120799</c:v>
                </c:pt>
                <c:pt idx="10">
                  <c:v>3.8857224667843671</c:v>
                </c:pt>
                <c:pt idx="11">
                  <c:v>4.2497817305423506</c:v>
                </c:pt>
                <c:pt idx="12">
                  <c:v>2.2612807184739121</c:v>
                </c:pt>
                <c:pt idx="13">
                  <c:v>3.1579667755419831</c:v>
                </c:pt>
                <c:pt idx="14">
                  <c:v>1.163643085576691</c:v>
                </c:pt>
                <c:pt idx="15">
                  <c:v>3.4280347283769541</c:v>
                </c:pt>
                <c:pt idx="16">
                  <c:v>1.8650377349657039</c:v>
                </c:pt>
                <c:pt idx="17">
                  <c:v>2.6869849120674321</c:v>
                </c:pt>
                <c:pt idx="18">
                  <c:v>0.75317903234662897</c:v>
                </c:pt>
                <c:pt idx="19">
                  <c:v>4.1094108786444403</c:v>
                </c:pt>
                <c:pt idx="20">
                  <c:v>2.3959943598295679</c:v>
                </c:pt>
                <c:pt idx="21">
                  <c:v>2.1625126086525741</c:v>
                </c:pt>
                <c:pt idx="22">
                  <c:v>4.5941277167557839</c:v>
                </c:pt>
                <c:pt idx="23">
                  <c:v>2.8206208560764172</c:v>
                </c:pt>
                <c:pt idx="24">
                  <c:v>2.6843604865495059</c:v>
                </c:pt>
                <c:pt idx="25">
                  <c:v>0.75132715590032451</c:v>
                </c:pt>
                <c:pt idx="26">
                  <c:v>4.4380554659067677</c:v>
                </c:pt>
                <c:pt idx="27">
                  <c:v>3.9974487469564979</c:v>
                </c:pt>
                <c:pt idx="28">
                  <c:v>1.8929445198859061</c:v>
                </c:pt>
                <c:pt idx="29">
                  <c:v>3.2249350380800901</c:v>
                </c:pt>
                <c:pt idx="30">
                  <c:v>1.625230841773682</c:v>
                </c:pt>
                <c:pt idx="31">
                  <c:v>3.0690055279214699</c:v>
                </c:pt>
                <c:pt idx="32">
                  <c:v>0.7528903795358044</c:v>
                </c:pt>
                <c:pt idx="33">
                  <c:v>2.9860931844520091</c:v>
                </c:pt>
                <c:pt idx="34">
                  <c:v>3.9074161154025839</c:v>
                </c:pt>
                <c:pt idx="35">
                  <c:v>0.88977815039254793</c:v>
                </c:pt>
                <c:pt idx="36">
                  <c:v>2.8232516526332549</c:v>
                </c:pt>
                <c:pt idx="37">
                  <c:v>2.719609549844384</c:v>
                </c:pt>
                <c:pt idx="38">
                  <c:v>2.363791084103386</c:v>
                </c:pt>
                <c:pt idx="39">
                  <c:v>1.9430588600357861</c:v>
                </c:pt>
                <c:pt idx="40">
                  <c:v>3.7814754049693819</c:v>
                </c:pt>
                <c:pt idx="41">
                  <c:v>2.0121766659368312</c:v>
                </c:pt>
                <c:pt idx="42">
                  <c:v>3.6821306404264211</c:v>
                </c:pt>
                <c:pt idx="43">
                  <c:v>4.4717734349059128</c:v>
                </c:pt>
                <c:pt idx="44">
                  <c:v>3.106261276489775</c:v>
                </c:pt>
                <c:pt idx="45">
                  <c:v>4.5868365482903251</c:v>
                </c:pt>
                <c:pt idx="46">
                  <c:v>1.8964072160769929</c:v>
                </c:pt>
                <c:pt idx="47">
                  <c:v>4.9372338457498479</c:v>
                </c:pt>
                <c:pt idx="48">
                  <c:v>3.4990808876304529</c:v>
                </c:pt>
                <c:pt idx="49">
                  <c:v>4.1926743072614929</c:v>
                </c:pt>
              </c:numCache>
            </c:numRef>
          </c:val>
          <c:smooth val="0"/>
          <c:extLst>
            <c:ext xmlns:c16="http://schemas.microsoft.com/office/drawing/2014/chart" uri="{C3380CC4-5D6E-409C-BE32-E72D297353CC}">
              <c16:uniqueId val="{00000004-6B8E-784F-97DA-A72AA7045722}"/>
            </c:ext>
          </c:extLst>
        </c:ser>
        <c:dLbls>
          <c:showLegendKey val="0"/>
          <c:showVal val="0"/>
          <c:showCatName val="0"/>
          <c:showSerName val="0"/>
          <c:showPercent val="0"/>
          <c:showBubbleSize val="0"/>
        </c:dLbls>
        <c:smooth val="0"/>
        <c:axId val="666170879"/>
        <c:axId val="666405791"/>
      </c:lineChart>
      <c:dateAx>
        <c:axId val="666170879"/>
        <c:scaling>
          <c:orientation val="minMax"/>
        </c:scaling>
        <c:delete val="0"/>
        <c:axPos val="b"/>
        <c:numFmt formatCode="yyyy\-mm\-dd"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666405791"/>
        <c:crosses val="autoZero"/>
        <c:auto val="1"/>
        <c:lblOffset val="100"/>
        <c:baseTimeUnit val="days"/>
      </c:dateAx>
      <c:valAx>
        <c:axId val="66640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6661708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829</Words>
  <Characters>4729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2023-11-14T18:17:00Z</dcterms:created>
  <dcterms:modified xsi:type="dcterms:W3CDTF">2023-11-14T19:08:00Z</dcterms:modified>
</cp:coreProperties>
</file>