
<file path=[Content_Types].xml><?xml version="1.0" encoding="utf-8"?>
<Types xmlns="http://schemas.openxmlformats.org/package/2006/content-types">
  <Default Extension="xml" ContentType="application/xml"/>
  <Default Extension="tiff" ContentType="image/tif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06055B" w14:textId="77777777" w:rsidR="00ED5CEC" w:rsidRPr="00ED5CEC" w:rsidRDefault="00ED5CEC" w:rsidP="00ED5CEC">
      <w:pPr>
        <w:spacing w:line="360" w:lineRule="auto"/>
        <w:jc w:val="center"/>
        <w:rPr>
          <w:rFonts w:ascii="Bookman Old Style" w:hAnsi="Bookman Old Style" w:cs="Arial"/>
          <w:bCs/>
          <w:sz w:val="36"/>
          <w:szCs w:val="22"/>
        </w:rPr>
      </w:pPr>
    </w:p>
    <w:p w14:paraId="59085EAE" w14:textId="77777777" w:rsidR="00ED5CEC" w:rsidRDefault="00ED5CEC" w:rsidP="00ED5CEC">
      <w:pPr>
        <w:spacing w:line="360" w:lineRule="auto"/>
        <w:jc w:val="center"/>
        <w:rPr>
          <w:rFonts w:ascii="Bookman Old Style" w:hAnsi="Bookman Old Style" w:cs="Arial"/>
          <w:sz w:val="36"/>
          <w:szCs w:val="22"/>
        </w:rPr>
      </w:pPr>
    </w:p>
    <w:p w14:paraId="31252542" w14:textId="77777777" w:rsidR="00ED5CEC" w:rsidRPr="00ED5CEC" w:rsidRDefault="00ED5CEC" w:rsidP="00ED5CEC">
      <w:pPr>
        <w:spacing w:line="360" w:lineRule="auto"/>
        <w:jc w:val="center"/>
        <w:rPr>
          <w:rFonts w:ascii="Bookman Old Style" w:hAnsi="Bookman Old Style" w:cs="Arial"/>
          <w:sz w:val="36"/>
          <w:szCs w:val="22"/>
        </w:rPr>
      </w:pPr>
      <w:r w:rsidRPr="00ED5CEC">
        <w:rPr>
          <w:rFonts w:ascii="Bookman Old Style" w:hAnsi="Bookman Old Style" w:cs="Arial"/>
          <w:sz w:val="36"/>
          <w:szCs w:val="22"/>
        </w:rPr>
        <w:t>Module: Enquiry-Based Learning</w:t>
      </w:r>
    </w:p>
    <w:p w14:paraId="79132BF7" w14:textId="77777777" w:rsidR="00ED5CEC" w:rsidRPr="00ED5CEC" w:rsidRDefault="00ED5CEC" w:rsidP="00ED5CEC">
      <w:pPr>
        <w:spacing w:line="360" w:lineRule="auto"/>
        <w:jc w:val="center"/>
        <w:rPr>
          <w:rFonts w:ascii="Bookman Old Style" w:hAnsi="Bookman Old Style" w:cs="Arial"/>
          <w:sz w:val="36"/>
          <w:szCs w:val="22"/>
        </w:rPr>
      </w:pPr>
    </w:p>
    <w:p w14:paraId="6F8A9E82" w14:textId="77777777" w:rsidR="00ED5CEC" w:rsidRPr="00ED5CEC" w:rsidRDefault="00ED5CEC" w:rsidP="00ED5CEC">
      <w:pPr>
        <w:spacing w:line="360" w:lineRule="auto"/>
        <w:jc w:val="center"/>
        <w:rPr>
          <w:rFonts w:ascii="Bookman Old Style" w:hAnsi="Bookman Old Style" w:cs="Arial"/>
          <w:sz w:val="36"/>
          <w:szCs w:val="22"/>
        </w:rPr>
      </w:pPr>
      <w:r w:rsidRPr="00ED5CEC">
        <w:rPr>
          <w:rFonts w:ascii="Bookman Old Style" w:hAnsi="Bookman Old Style" w:cs="Arial"/>
          <w:sz w:val="36"/>
          <w:szCs w:val="22"/>
        </w:rPr>
        <w:t>Module Code: ECAD5006</w:t>
      </w:r>
    </w:p>
    <w:p w14:paraId="33EFE421" w14:textId="77777777" w:rsidR="00ED5CEC" w:rsidRPr="00ED5CEC" w:rsidRDefault="00ED5CEC" w:rsidP="00ED5CEC">
      <w:pPr>
        <w:spacing w:line="360" w:lineRule="auto"/>
        <w:jc w:val="center"/>
        <w:rPr>
          <w:rFonts w:ascii="Bookman Old Style" w:hAnsi="Bookman Old Style" w:cs="Arial"/>
          <w:sz w:val="36"/>
          <w:szCs w:val="22"/>
        </w:rPr>
      </w:pPr>
    </w:p>
    <w:p w14:paraId="150F860E" w14:textId="77777777" w:rsidR="00ED5CEC" w:rsidRPr="00ED5CEC" w:rsidRDefault="00ED5CEC" w:rsidP="00ED5CEC">
      <w:pPr>
        <w:spacing w:line="360" w:lineRule="auto"/>
        <w:jc w:val="center"/>
        <w:rPr>
          <w:rFonts w:ascii="Bookman Old Style" w:hAnsi="Bookman Old Style" w:cs="Arial"/>
          <w:bCs/>
          <w:sz w:val="36"/>
          <w:szCs w:val="22"/>
        </w:rPr>
      </w:pPr>
      <w:r w:rsidRPr="00ED5CEC">
        <w:rPr>
          <w:rFonts w:ascii="Bookman Old Style" w:hAnsi="Bookman Old Style" w:cs="Arial"/>
          <w:bCs/>
          <w:sz w:val="36"/>
          <w:szCs w:val="22"/>
        </w:rPr>
        <w:t>Lecturer: Ceri Lewis</w:t>
      </w:r>
    </w:p>
    <w:p w14:paraId="0F96862E" w14:textId="77777777" w:rsidR="00ED5CEC" w:rsidRPr="00ED5CEC" w:rsidRDefault="00ED5CEC" w:rsidP="00ED5CEC">
      <w:pPr>
        <w:spacing w:line="360" w:lineRule="auto"/>
        <w:jc w:val="center"/>
        <w:rPr>
          <w:rFonts w:ascii="Bookman Old Style" w:hAnsi="Bookman Old Style" w:cs="Arial"/>
          <w:bCs/>
          <w:sz w:val="36"/>
          <w:szCs w:val="22"/>
        </w:rPr>
      </w:pPr>
    </w:p>
    <w:p w14:paraId="1CA643F1" w14:textId="77777777" w:rsidR="00ED5CEC" w:rsidRPr="00ED5CEC" w:rsidRDefault="00ED5CEC" w:rsidP="00ED5CEC">
      <w:pPr>
        <w:spacing w:line="360" w:lineRule="auto"/>
        <w:jc w:val="center"/>
        <w:rPr>
          <w:rFonts w:ascii="Bookman Old Style" w:hAnsi="Bookman Old Style" w:cs="Arial"/>
          <w:bCs/>
          <w:sz w:val="36"/>
          <w:szCs w:val="22"/>
        </w:rPr>
      </w:pPr>
    </w:p>
    <w:p w14:paraId="318934FE" w14:textId="77777777" w:rsidR="0019303F" w:rsidRPr="00ED5CEC" w:rsidRDefault="00ED5CEC" w:rsidP="00ED5CEC">
      <w:pPr>
        <w:spacing w:line="360" w:lineRule="auto"/>
        <w:jc w:val="center"/>
        <w:rPr>
          <w:rFonts w:ascii="Bookman Old Style" w:hAnsi="Bookman Old Style" w:cs="Arial"/>
          <w:bCs/>
          <w:sz w:val="36"/>
          <w:szCs w:val="22"/>
        </w:rPr>
      </w:pPr>
      <w:r w:rsidRPr="00ED5CEC">
        <w:rPr>
          <w:rFonts w:ascii="Bookman Old Style" w:hAnsi="Bookman Old Style" w:cs="Arial"/>
          <w:bCs/>
          <w:sz w:val="36"/>
          <w:szCs w:val="22"/>
        </w:rPr>
        <w:t>Assignment Title: Critically discuss the Enquiry Based Learning (EBL) approach that can be used as part of a range of teaching and learning approaches in the primary school. In your discussion, refer to examples of EBL strategies and techniques that you would use to develop learners’ knowledge, understanding and skills in aspects of the humanities and science in the primary school</w:t>
      </w:r>
    </w:p>
    <w:p w14:paraId="77C2AFD7" w14:textId="77777777" w:rsidR="00ED5CEC" w:rsidRDefault="00ED5CEC">
      <w:pPr>
        <w:rPr>
          <w:rFonts w:ascii="Arial" w:hAnsi="Arial" w:cs="Arial"/>
          <w:b/>
          <w:bCs/>
          <w:sz w:val="22"/>
          <w:szCs w:val="22"/>
        </w:rPr>
      </w:pPr>
    </w:p>
    <w:p w14:paraId="02E0B475" w14:textId="77777777" w:rsidR="00ED5CEC" w:rsidRDefault="00ED5CEC">
      <w:pPr>
        <w:rPr>
          <w:rFonts w:ascii="Arial" w:hAnsi="Arial" w:cs="Arial"/>
          <w:b/>
          <w:bCs/>
          <w:sz w:val="22"/>
          <w:szCs w:val="22"/>
        </w:rPr>
      </w:pPr>
    </w:p>
    <w:p w14:paraId="0177AEF8" w14:textId="77777777" w:rsidR="00ED5CEC" w:rsidRDefault="00ED5CEC">
      <w:pPr>
        <w:rPr>
          <w:rFonts w:ascii="Arial" w:hAnsi="Arial" w:cs="Arial"/>
          <w:b/>
          <w:bCs/>
          <w:sz w:val="22"/>
          <w:szCs w:val="22"/>
        </w:rPr>
      </w:pPr>
    </w:p>
    <w:p w14:paraId="678017FE" w14:textId="77777777" w:rsidR="00ED5CEC" w:rsidRDefault="00ED5CEC">
      <w:pPr>
        <w:rPr>
          <w:rFonts w:ascii="Arial" w:hAnsi="Arial" w:cs="Arial"/>
          <w:b/>
          <w:bCs/>
          <w:sz w:val="22"/>
          <w:szCs w:val="22"/>
        </w:rPr>
      </w:pPr>
    </w:p>
    <w:p w14:paraId="38254914" w14:textId="77777777" w:rsidR="00ED5CEC" w:rsidRDefault="00ED5CEC">
      <w:pPr>
        <w:rPr>
          <w:rFonts w:ascii="Arial" w:hAnsi="Arial" w:cs="Arial"/>
          <w:b/>
          <w:bCs/>
          <w:sz w:val="22"/>
          <w:szCs w:val="22"/>
        </w:rPr>
      </w:pPr>
    </w:p>
    <w:p w14:paraId="09715AE3" w14:textId="77777777" w:rsidR="00ED5CEC" w:rsidRDefault="00ED5CEC">
      <w:pPr>
        <w:rPr>
          <w:rFonts w:ascii="Arial" w:hAnsi="Arial" w:cs="Arial"/>
          <w:b/>
          <w:bCs/>
          <w:sz w:val="22"/>
          <w:szCs w:val="22"/>
        </w:rPr>
      </w:pPr>
    </w:p>
    <w:p w14:paraId="5CB8690A" w14:textId="77777777" w:rsidR="00ED5CEC" w:rsidRDefault="00ED5CEC">
      <w:pPr>
        <w:rPr>
          <w:rFonts w:ascii="Arial" w:hAnsi="Arial" w:cs="Arial"/>
          <w:b/>
          <w:bCs/>
          <w:sz w:val="22"/>
          <w:szCs w:val="22"/>
        </w:rPr>
      </w:pPr>
    </w:p>
    <w:p w14:paraId="29A295C7" w14:textId="77777777" w:rsidR="00ED5CEC" w:rsidRDefault="00ED5CEC">
      <w:pPr>
        <w:rPr>
          <w:rFonts w:ascii="Arial" w:hAnsi="Arial" w:cs="Arial"/>
          <w:b/>
          <w:bCs/>
          <w:sz w:val="22"/>
          <w:szCs w:val="22"/>
        </w:rPr>
      </w:pPr>
    </w:p>
    <w:p w14:paraId="5D58B168" w14:textId="77777777" w:rsidR="00ED5CEC" w:rsidRDefault="00ED5CEC">
      <w:pPr>
        <w:rPr>
          <w:rFonts w:ascii="Arial" w:hAnsi="Arial" w:cs="Arial"/>
          <w:b/>
          <w:bCs/>
          <w:sz w:val="22"/>
          <w:szCs w:val="22"/>
        </w:rPr>
      </w:pPr>
    </w:p>
    <w:p w14:paraId="2E9AD2E0" w14:textId="77777777" w:rsidR="00ED5CEC" w:rsidRDefault="00ED5CEC">
      <w:pPr>
        <w:rPr>
          <w:rFonts w:ascii="Arial" w:hAnsi="Arial" w:cs="Arial"/>
          <w:b/>
          <w:bCs/>
          <w:sz w:val="22"/>
          <w:szCs w:val="22"/>
        </w:rPr>
      </w:pPr>
    </w:p>
    <w:p w14:paraId="0498AB07" w14:textId="77777777" w:rsidR="00ED5CEC" w:rsidRDefault="00ED5CEC">
      <w:pPr>
        <w:rPr>
          <w:rFonts w:ascii="Arial" w:hAnsi="Arial" w:cs="Arial"/>
          <w:b/>
          <w:bCs/>
          <w:sz w:val="22"/>
          <w:szCs w:val="22"/>
        </w:rPr>
      </w:pPr>
    </w:p>
    <w:p w14:paraId="6FE5E23D" w14:textId="77777777" w:rsidR="00ED5CEC" w:rsidRDefault="00ED5CEC" w:rsidP="00ED5CEC">
      <w:pPr>
        <w:spacing w:after="120"/>
        <w:ind w:right="389"/>
        <w:jc w:val="both"/>
        <w:rPr>
          <w:rFonts w:ascii="Arial" w:hAnsi="Arial" w:cs="Arial"/>
          <w:b/>
          <w:bCs/>
          <w:sz w:val="22"/>
          <w:szCs w:val="22"/>
        </w:rPr>
      </w:pPr>
    </w:p>
    <w:p w14:paraId="61252EED" w14:textId="678E28D1" w:rsidR="00ED5CEC" w:rsidRPr="00700720" w:rsidRDefault="00ED5CEC" w:rsidP="00ED5CEC">
      <w:pPr>
        <w:spacing w:after="120"/>
        <w:ind w:right="389"/>
        <w:jc w:val="both"/>
        <w:rPr>
          <w:rFonts w:ascii="Bookman Old Style" w:hAnsi="Bookman Old Style" w:cs="Arial"/>
          <w:szCs w:val="22"/>
          <w:u w:val="single"/>
        </w:rPr>
      </w:pPr>
      <w:r w:rsidRPr="00700720">
        <w:rPr>
          <w:rFonts w:ascii="Bookman Old Style" w:hAnsi="Bookman Old Style" w:cs="Arial"/>
          <w:szCs w:val="22"/>
          <w:u w:val="single"/>
        </w:rPr>
        <w:lastRenderedPageBreak/>
        <w:t xml:space="preserve">Introduction </w:t>
      </w:r>
    </w:p>
    <w:p w14:paraId="6A86222C" w14:textId="77777777" w:rsidR="00142F49" w:rsidRDefault="00142F49" w:rsidP="00142F49">
      <w:pPr>
        <w:spacing w:line="360" w:lineRule="auto"/>
        <w:rPr>
          <w:rFonts w:ascii="Bookman Old Style" w:hAnsi="Bookman Old Style" w:cs="Arial"/>
          <w:sz w:val="22"/>
          <w:szCs w:val="22"/>
        </w:rPr>
      </w:pPr>
    </w:p>
    <w:p w14:paraId="36D9D74A" w14:textId="40522E40" w:rsidR="00105B2C" w:rsidRPr="00BE3450" w:rsidRDefault="00142F49" w:rsidP="00700720">
      <w:pPr>
        <w:spacing w:line="360" w:lineRule="auto"/>
        <w:jc w:val="both"/>
        <w:rPr>
          <w:rFonts w:ascii="Bookman Old Style" w:eastAsia="Times New Roman" w:hAnsi="Bookman Old Style" w:cs="Times New Roman"/>
          <w:lang w:eastAsia="en-GB"/>
        </w:rPr>
      </w:pPr>
      <w:r w:rsidRPr="00142F49">
        <w:rPr>
          <w:rFonts w:ascii="Bookman Old Style" w:hAnsi="Bookman Old Style" w:cs="Arial"/>
        </w:rPr>
        <w:t>‘</w:t>
      </w:r>
      <w:r w:rsidRPr="00BE3450">
        <w:rPr>
          <w:rFonts w:ascii="Bookman Old Style" w:eastAsia="Times New Roman" w:hAnsi="Bookman Old Style" w:cs="Times New Roman"/>
          <w:color w:val="333333"/>
          <w:shd w:val="clear" w:color="auto" w:fill="FFFFFF"/>
          <w:lang w:eastAsia="en-GB"/>
        </w:rPr>
        <w:t>Enquiry based learning (</w:t>
      </w:r>
      <w:r w:rsidR="00631F39" w:rsidRPr="00BE3450">
        <w:rPr>
          <w:rFonts w:ascii="Bookman Old Style" w:eastAsia="Times New Roman" w:hAnsi="Bookman Old Style" w:cs="Times New Roman"/>
          <w:color w:val="333333"/>
          <w:shd w:val="clear" w:color="auto" w:fill="FFFFFF"/>
          <w:lang w:eastAsia="en-GB"/>
        </w:rPr>
        <w:t>EBL</w:t>
      </w:r>
      <w:r w:rsidRPr="00BE3450">
        <w:rPr>
          <w:rFonts w:ascii="Bookman Old Style" w:eastAsia="Times New Roman" w:hAnsi="Bookman Old Style" w:cs="Times New Roman"/>
          <w:color w:val="333333"/>
          <w:shd w:val="clear" w:color="auto" w:fill="FFFFFF"/>
          <w:lang w:eastAsia="en-GB"/>
        </w:rPr>
        <w:t>)</w:t>
      </w:r>
      <w:r w:rsidR="00631F39" w:rsidRPr="00631F39">
        <w:rPr>
          <w:rFonts w:ascii="Bookman Old Style" w:eastAsia="Times New Roman" w:hAnsi="Bookman Old Style" w:cs="Times New Roman"/>
          <w:color w:val="333333"/>
          <w:shd w:val="clear" w:color="auto" w:fill="FFFFFF"/>
          <w:lang w:eastAsia="en-GB"/>
        </w:rPr>
        <w:t> describes an environment in which learning is driven by a process of enquiry owned by the student</w:t>
      </w:r>
      <w:r w:rsidRPr="00BE3450">
        <w:rPr>
          <w:rFonts w:ascii="Bookman Old Style" w:eastAsia="Times New Roman" w:hAnsi="Bookman Old Style" w:cs="Times New Roman"/>
          <w:color w:val="333333"/>
          <w:shd w:val="clear" w:color="auto" w:fill="FFFFFF"/>
          <w:lang w:eastAsia="en-GB"/>
        </w:rPr>
        <w:t xml:space="preserve">’ this according </w:t>
      </w:r>
      <w:r w:rsidR="00842DEE" w:rsidRPr="00BE3450">
        <w:rPr>
          <w:rFonts w:ascii="Bookman Old Style" w:eastAsia="Times New Roman" w:hAnsi="Bookman Old Style" w:cs="Times New Roman"/>
          <w:color w:val="333333"/>
          <w:shd w:val="clear" w:color="auto" w:fill="FFFFFF"/>
          <w:lang w:eastAsia="en-GB"/>
        </w:rPr>
        <w:t>Leat (2017, p.4)</w:t>
      </w:r>
      <w:r w:rsidR="00306A56" w:rsidRPr="00BE3450">
        <w:rPr>
          <w:rFonts w:ascii="Bookman Old Style" w:eastAsia="Times New Roman" w:hAnsi="Bookman Old Style" w:cs="Times New Roman"/>
          <w:color w:val="333333"/>
          <w:shd w:val="clear" w:color="auto" w:fill="FFFFFF"/>
          <w:lang w:eastAsia="en-GB"/>
        </w:rPr>
        <w:t xml:space="preserve"> </w:t>
      </w:r>
      <w:r w:rsidR="00BE5FAB" w:rsidRPr="00BE3450">
        <w:rPr>
          <w:rFonts w:ascii="Bookman Old Style" w:eastAsia="Times New Roman" w:hAnsi="Bookman Old Style" w:cs="Times New Roman"/>
          <w:color w:val="333333"/>
          <w:shd w:val="clear" w:color="auto" w:fill="FFFFFF"/>
          <w:lang w:eastAsia="en-GB"/>
        </w:rPr>
        <w:t xml:space="preserve">The main focus </w:t>
      </w:r>
      <w:r w:rsidR="00503757">
        <w:rPr>
          <w:rFonts w:ascii="Bookman Old Style" w:eastAsia="Times New Roman" w:hAnsi="Bookman Old Style" w:cs="Times New Roman"/>
          <w:color w:val="333333"/>
          <w:shd w:val="clear" w:color="auto" w:fill="FFFFFF"/>
          <w:lang w:eastAsia="en-GB"/>
        </w:rPr>
        <w:t xml:space="preserve">of EBL </w:t>
      </w:r>
      <w:r w:rsidR="005D198E">
        <w:rPr>
          <w:rFonts w:ascii="Bookman Old Style" w:eastAsia="Times New Roman" w:hAnsi="Bookman Old Style" w:cs="Times New Roman"/>
          <w:color w:val="333333"/>
          <w:shd w:val="clear" w:color="auto" w:fill="FFFFFF"/>
          <w:lang w:eastAsia="en-GB"/>
        </w:rPr>
        <w:t>is for children to explore,</w:t>
      </w:r>
      <w:r w:rsidR="00BE5FAB" w:rsidRPr="00BE3450">
        <w:rPr>
          <w:rFonts w:ascii="Bookman Old Style" w:eastAsia="Times New Roman" w:hAnsi="Bookman Old Style" w:cs="Times New Roman"/>
          <w:color w:val="333333"/>
          <w:shd w:val="clear" w:color="auto" w:fill="FFFFFF"/>
          <w:lang w:eastAsia="en-GB"/>
        </w:rPr>
        <w:t xml:space="preserve"> investigate </w:t>
      </w:r>
      <w:r w:rsidR="005D198E">
        <w:rPr>
          <w:rFonts w:ascii="Bookman Old Style" w:eastAsia="Times New Roman" w:hAnsi="Bookman Old Style" w:cs="Times New Roman"/>
          <w:color w:val="333333"/>
          <w:shd w:val="clear" w:color="auto" w:fill="FFFFFF"/>
          <w:lang w:eastAsia="en-GB"/>
        </w:rPr>
        <w:t>and</w:t>
      </w:r>
      <w:r w:rsidR="00BE5FAB" w:rsidRPr="00BE3450">
        <w:rPr>
          <w:rFonts w:ascii="Bookman Old Style" w:eastAsia="Times New Roman" w:hAnsi="Bookman Old Style" w:cs="Times New Roman"/>
          <w:color w:val="333333"/>
          <w:shd w:val="clear" w:color="auto" w:fill="FFFFFF"/>
          <w:lang w:eastAsia="en-GB"/>
        </w:rPr>
        <w:t xml:space="preserve"> learn to solve</w:t>
      </w:r>
      <w:r w:rsidR="00503757">
        <w:rPr>
          <w:rFonts w:ascii="Bookman Old Style" w:eastAsia="Times New Roman" w:hAnsi="Bookman Old Style" w:cs="Times New Roman"/>
          <w:color w:val="333333"/>
          <w:shd w:val="clear" w:color="auto" w:fill="FFFFFF"/>
          <w:lang w:eastAsia="en-GB"/>
        </w:rPr>
        <w:t xml:space="preserve"> problems by themselves</w:t>
      </w:r>
      <w:r w:rsidR="00BE5FAB" w:rsidRPr="00BE3450">
        <w:rPr>
          <w:rFonts w:ascii="Bookman Old Style" w:eastAsia="Times New Roman" w:hAnsi="Bookman Old Style" w:cs="Times New Roman"/>
          <w:color w:val="333333"/>
          <w:shd w:val="clear" w:color="auto" w:fill="FFFFFF"/>
          <w:lang w:eastAsia="en-GB"/>
        </w:rPr>
        <w:t xml:space="preserve">.  This type of learning begins to develop children’s growth </w:t>
      </w:r>
      <w:r w:rsidR="00105B2C" w:rsidRPr="00BE3450">
        <w:rPr>
          <w:rFonts w:ascii="Bookman Old Style" w:eastAsia="Times New Roman" w:hAnsi="Bookman Old Style" w:cs="Times New Roman"/>
          <w:color w:val="333333"/>
          <w:shd w:val="clear" w:color="auto" w:fill="FFFFFF"/>
          <w:lang w:eastAsia="en-GB"/>
        </w:rPr>
        <w:t>mind-set</w:t>
      </w:r>
      <w:r w:rsidR="00BE5FAB" w:rsidRPr="00BE3450">
        <w:rPr>
          <w:rFonts w:ascii="Bookman Old Style" w:eastAsia="Times New Roman" w:hAnsi="Bookman Old Style" w:cs="Times New Roman"/>
          <w:color w:val="333333"/>
          <w:shd w:val="clear" w:color="auto" w:fill="FFFFFF"/>
          <w:lang w:eastAsia="en-GB"/>
        </w:rPr>
        <w:t xml:space="preserve"> to become more able independe</w:t>
      </w:r>
      <w:r w:rsidR="00105B2C" w:rsidRPr="00BE3450">
        <w:rPr>
          <w:rFonts w:ascii="Bookman Old Style" w:eastAsia="Times New Roman" w:hAnsi="Bookman Old Style" w:cs="Times New Roman"/>
          <w:color w:val="333333"/>
          <w:shd w:val="clear" w:color="auto" w:fill="FFFFFF"/>
          <w:lang w:eastAsia="en-GB"/>
        </w:rPr>
        <w:t>nt learners.  This is supported by Profes</w:t>
      </w:r>
      <w:r w:rsidR="005D198E">
        <w:rPr>
          <w:rFonts w:ascii="Bookman Old Style" w:eastAsia="Times New Roman" w:hAnsi="Bookman Old Style" w:cs="Times New Roman"/>
          <w:color w:val="333333"/>
          <w:shd w:val="clear" w:color="auto" w:fill="FFFFFF"/>
          <w:lang w:eastAsia="en-GB"/>
        </w:rPr>
        <w:t>s</w:t>
      </w:r>
      <w:r w:rsidR="00931F3A">
        <w:rPr>
          <w:rFonts w:ascii="Bookman Old Style" w:eastAsia="Times New Roman" w:hAnsi="Bookman Old Style" w:cs="Times New Roman"/>
          <w:color w:val="333333"/>
          <w:shd w:val="clear" w:color="auto" w:fill="FFFFFF"/>
          <w:lang w:eastAsia="en-GB"/>
        </w:rPr>
        <w:t>or Graham Donaldson announces</w:t>
      </w:r>
      <w:r w:rsidR="00105B2C" w:rsidRPr="00BE3450">
        <w:rPr>
          <w:rFonts w:ascii="Bookman Old Style" w:eastAsia="Times New Roman" w:hAnsi="Bookman Old Style" w:cs="Times New Roman"/>
          <w:color w:val="333333"/>
          <w:shd w:val="clear" w:color="auto" w:fill="FFFFFF"/>
          <w:lang w:eastAsia="en-GB"/>
        </w:rPr>
        <w:t xml:space="preserve"> </w:t>
      </w:r>
      <w:r w:rsidR="00B1123E" w:rsidRPr="00BE3450">
        <w:rPr>
          <w:rFonts w:ascii="Bookman Old Style" w:eastAsia="Times New Roman" w:hAnsi="Bookman Old Style" w:cs="Times New Roman"/>
          <w:color w:val="333333"/>
          <w:shd w:val="clear" w:color="auto" w:fill="FFFFFF"/>
          <w:lang w:eastAsia="en-GB"/>
        </w:rPr>
        <w:t>that ‘</w:t>
      </w:r>
      <w:r w:rsidR="00B1123E" w:rsidRPr="00BE3450">
        <w:rPr>
          <w:rFonts w:ascii="Bookman Old Style" w:eastAsia="Times New Roman" w:hAnsi="Bookman Old Style" w:cs="Times New Roman"/>
          <w:lang w:eastAsia="en-GB"/>
        </w:rPr>
        <w:t>children and young people</w:t>
      </w:r>
      <w:r w:rsidR="00105B2C" w:rsidRPr="00BE3450">
        <w:rPr>
          <w:rFonts w:ascii="Bookman Old Style" w:eastAsia="Times New Roman" w:hAnsi="Bookman Old Style" w:cs="Times New Roman"/>
          <w:lang w:eastAsia="en-GB"/>
        </w:rPr>
        <w:t xml:space="preserve"> </w:t>
      </w:r>
      <w:r w:rsidR="00105B2C" w:rsidRPr="00105B2C">
        <w:rPr>
          <w:rFonts w:ascii="Bookman Old Style" w:eastAsia="Times New Roman" w:hAnsi="Bookman Old Style" w:cs="Times New Roman"/>
          <w:lang w:eastAsia="en-GB"/>
        </w:rPr>
        <w:t>require rich, stimulating environments where they can explore and exper</w:t>
      </w:r>
      <w:r w:rsidR="00B1123E" w:rsidRPr="00BE3450">
        <w:rPr>
          <w:rFonts w:ascii="Bookman Old Style" w:eastAsia="Times New Roman" w:hAnsi="Bookman Old Style" w:cs="Times New Roman"/>
          <w:lang w:eastAsia="en-GB"/>
        </w:rPr>
        <w:t>iment with ideas and resources’</w:t>
      </w:r>
      <w:r w:rsidR="00306A56" w:rsidRPr="00BE3450">
        <w:rPr>
          <w:rFonts w:ascii="Bookman Old Style" w:eastAsia="Times New Roman" w:hAnsi="Bookman Old Style" w:cs="Times New Roman"/>
          <w:lang w:eastAsia="en-GB"/>
        </w:rPr>
        <w:t xml:space="preserve"> (Scottish Government, 2011, p.54) </w:t>
      </w:r>
      <w:r w:rsidR="00931F3A">
        <w:rPr>
          <w:rFonts w:ascii="Bookman Old Style" w:eastAsia="Times New Roman" w:hAnsi="Bookman Old Style" w:cs="Times New Roman"/>
          <w:lang w:eastAsia="en-GB"/>
        </w:rPr>
        <w:t>Donaldson goes on to add</w:t>
      </w:r>
      <w:r w:rsidR="00B1123E" w:rsidRPr="00BE3450">
        <w:rPr>
          <w:rFonts w:ascii="Bookman Old Style" w:eastAsia="Times New Roman" w:hAnsi="Bookman Old Style" w:cs="Times New Roman"/>
          <w:lang w:eastAsia="en-GB"/>
        </w:rPr>
        <w:t xml:space="preserve"> that children can work together</w:t>
      </w:r>
      <w:r w:rsidR="00C12123" w:rsidRPr="00BE3450">
        <w:rPr>
          <w:rFonts w:ascii="Bookman Old Style" w:eastAsia="Times New Roman" w:hAnsi="Bookman Old Style" w:cs="Times New Roman"/>
          <w:lang w:eastAsia="en-GB"/>
        </w:rPr>
        <w:t xml:space="preserve"> with their peers to come to an</w:t>
      </w:r>
      <w:r w:rsidR="00B1123E" w:rsidRPr="00BE3450">
        <w:rPr>
          <w:rFonts w:ascii="Bookman Old Style" w:eastAsia="Times New Roman" w:hAnsi="Bookman Old Style" w:cs="Times New Roman"/>
          <w:lang w:eastAsia="en-GB"/>
        </w:rPr>
        <w:t xml:space="preserve"> understanding of the task in relation to real life scenarios. </w:t>
      </w:r>
      <w:r w:rsidR="00C12123" w:rsidRPr="00BE3450">
        <w:rPr>
          <w:rFonts w:ascii="Bookman Old Style" w:eastAsia="Times New Roman" w:hAnsi="Bookman Old Style" w:cs="Times New Roman"/>
          <w:lang w:eastAsia="en-GB"/>
        </w:rPr>
        <w:t>(Graham Donaldson, 2015)</w:t>
      </w:r>
    </w:p>
    <w:p w14:paraId="5E24FB89" w14:textId="321C2174" w:rsidR="00306A56" w:rsidRPr="00BE3450" w:rsidRDefault="00306A56" w:rsidP="00700720">
      <w:pPr>
        <w:spacing w:line="360" w:lineRule="auto"/>
        <w:jc w:val="both"/>
        <w:rPr>
          <w:rFonts w:ascii="Bookman Old Style" w:eastAsia="Times New Roman" w:hAnsi="Bookman Old Style" w:cs="Times New Roman"/>
          <w:lang w:eastAsia="en-GB"/>
        </w:rPr>
      </w:pPr>
      <w:r w:rsidRPr="00BE3450">
        <w:rPr>
          <w:rFonts w:ascii="Bookman Old Style" w:eastAsia="Times New Roman" w:hAnsi="Bookman Old Style" w:cs="Times New Roman"/>
          <w:lang w:eastAsia="en-GB"/>
        </w:rPr>
        <w:t>There are four types of EBL which can be used in classrooms to support children’s learning, they range from being structured to less formal learning</w:t>
      </w:r>
      <w:r w:rsidR="00503757">
        <w:rPr>
          <w:rFonts w:ascii="Bookman Old Style" w:eastAsia="Times New Roman" w:hAnsi="Bookman Old Style" w:cs="Times New Roman"/>
          <w:lang w:eastAsia="en-GB"/>
        </w:rPr>
        <w:t>. T</w:t>
      </w:r>
      <w:r w:rsidRPr="00BE3450">
        <w:rPr>
          <w:rFonts w:ascii="Bookman Old Style" w:eastAsia="Times New Roman" w:hAnsi="Bookman Old Style" w:cs="Times New Roman"/>
          <w:lang w:eastAsia="en-GB"/>
        </w:rPr>
        <w:t xml:space="preserve">he importance of all of these types of enquiry is that they </w:t>
      </w:r>
      <w:r w:rsidR="00503757">
        <w:rPr>
          <w:rFonts w:ascii="Bookman Old Style" w:eastAsia="Times New Roman" w:hAnsi="Bookman Old Style" w:cs="Times New Roman"/>
          <w:lang w:eastAsia="en-GB"/>
        </w:rPr>
        <w:t xml:space="preserve">are </w:t>
      </w:r>
      <w:r w:rsidRPr="00BE3450">
        <w:rPr>
          <w:rFonts w:ascii="Bookman Old Style" w:eastAsia="Times New Roman" w:hAnsi="Bookman Old Style" w:cs="Times New Roman"/>
          <w:lang w:eastAsia="en-GB"/>
        </w:rPr>
        <w:t xml:space="preserve">more tailored to the child leading the learning with the practitioner being more of </w:t>
      </w:r>
      <w:r w:rsidR="00503757">
        <w:rPr>
          <w:rFonts w:ascii="Bookman Old Style" w:eastAsia="Times New Roman" w:hAnsi="Bookman Old Style" w:cs="Times New Roman"/>
          <w:lang w:eastAsia="en-GB"/>
        </w:rPr>
        <w:t xml:space="preserve">a </w:t>
      </w:r>
      <w:r w:rsidRPr="00BE3450">
        <w:rPr>
          <w:rFonts w:ascii="Bookman Old Style" w:eastAsia="Times New Roman" w:hAnsi="Bookman Old Style" w:cs="Times New Roman"/>
          <w:lang w:eastAsia="en-GB"/>
        </w:rPr>
        <w:t xml:space="preserve">facilitator and </w:t>
      </w:r>
      <w:r w:rsidR="00503757">
        <w:rPr>
          <w:rFonts w:ascii="Bookman Old Style" w:eastAsia="Times New Roman" w:hAnsi="Bookman Old Style" w:cs="Times New Roman"/>
          <w:lang w:eastAsia="en-GB"/>
        </w:rPr>
        <w:t>the teacher will only intervene</w:t>
      </w:r>
      <w:r w:rsidRPr="00BE3450">
        <w:rPr>
          <w:rFonts w:ascii="Bookman Old Style" w:eastAsia="Times New Roman" w:hAnsi="Bookman Old Style" w:cs="Times New Roman"/>
          <w:lang w:eastAsia="en-GB"/>
        </w:rPr>
        <w:t xml:space="preserve"> if necessary</w:t>
      </w:r>
      <w:r w:rsidR="00503757">
        <w:rPr>
          <w:rFonts w:ascii="Bookman Old Style" w:eastAsia="Times New Roman" w:hAnsi="Bookman Old Style" w:cs="Times New Roman"/>
          <w:lang w:eastAsia="en-GB"/>
        </w:rPr>
        <w:t xml:space="preserve"> to do so</w:t>
      </w:r>
      <w:r w:rsidR="00707D5E" w:rsidRPr="00BE3450">
        <w:rPr>
          <w:rFonts w:ascii="Bookman Old Style" w:eastAsia="Times New Roman" w:hAnsi="Bookman Old Style" w:cs="Times New Roman"/>
          <w:lang w:eastAsia="en-GB"/>
        </w:rPr>
        <w:t xml:space="preserve">.  </w:t>
      </w:r>
      <w:r w:rsidR="00E75D09" w:rsidRPr="00BE3450">
        <w:rPr>
          <w:rFonts w:ascii="Bookman Old Style" w:eastAsia="Times New Roman" w:hAnsi="Bookman Old Style" w:cs="Times New Roman"/>
          <w:lang w:eastAsia="en-GB"/>
        </w:rPr>
        <w:t>(Turner, 2011) The four types of EBL are:</w:t>
      </w:r>
    </w:p>
    <w:p w14:paraId="49FFFBAA" w14:textId="7D60667C" w:rsidR="00825B92" w:rsidRPr="00BE3450" w:rsidRDefault="00825B92" w:rsidP="00700720">
      <w:pPr>
        <w:pStyle w:val="ListParagraph"/>
        <w:numPr>
          <w:ilvl w:val="0"/>
          <w:numId w:val="24"/>
        </w:numPr>
        <w:spacing w:line="360" w:lineRule="auto"/>
        <w:jc w:val="both"/>
        <w:rPr>
          <w:rFonts w:ascii="Bookman Old Style" w:hAnsi="Bookman Old Style"/>
          <w:sz w:val="24"/>
          <w:szCs w:val="24"/>
        </w:rPr>
      </w:pPr>
      <w:r w:rsidRPr="00BE3450">
        <w:rPr>
          <w:rFonts w:ascii="Bookman Old Style" w:hAnsi="Bookman Old Style"/>
          <w:sz w:val="24"/>
          <w:szCs w:val="24"/>
        </w:rPr>
        <w:t>Guided Enquiry</w:t>
      </w:r>
    </w:p>
    <w:p w14:paraId="07059CE3" w14:textId="63A6C3D3" w:rsidR="00825B92" w:rsidRPr="00BE3450" w:rsidRDefault="00825B92" w:rsidP="00700720">
      <w:pPr>
        <w:pStyle w:val="ListParagraph"/>
        <w:numPr>
          <w:ilvl w:val="0"/>
          <w:numId w:val="24"/>
        </w:numPr>
        <w:spacing w:line="360" w:lineRule="auto"/>
        <w:jc w:val="both"/>
        <w:rPr>
          <w:rFonts w:ascii="Bookman Old Style" w:hAnsi="Bookman Old Style"/>
          <w:sz w:val="24"/>
          <w:szCs w:val="24"/>
        </w:rPr>
      </w:pPr>
      <w:r w:rsidRPr="00BE3450">
        <w:rPr>
          <w:rFonts w:ascii="Bookman Old Style" w:hAnsi="Bookman Old Style"/>
          <w:sz w:val="24"/>
          <w:szCs w:val="24"/>
        </w:rPr>
        <w:t xml:space="preserve">Open Enquiry </w:t>
      </w:r>
    </w:p>
    <w:p w14:paraId="343B57DF" w14:textId="3A66CF74" w:rsidR="00825B92" w:rsidRPr="00BE3450" w:rsidRDefault="00825B92" w:rsidP="00700720">
      <w:pPr>
        <w:pStyle w:val="ListParagraph"/>
        <w:numPr>
          <w:ilvl w:val="0"/>
          <w:numId w:val="24"/>
        </w:numPr>
        <w:spacing w:line="360" w:lineRule="auto"/>
        <w:jc w:val="both"/>
        <w:rPr>
          <w:rFonts w:ascii="Bookman Old Style" w:hAnsi="Bookman Old Style"/>
          <w:sz w:val="24"/>
          <w:szCs w:val="24"/>
        </w:rPr>
      </w:pPr>
      <w:r w:rsidRPr="00BE3450">
        <w:rPr>
          <w:rFonts w:ascii="Bookman Old Style" w:hAnsi="Bookman Old Style"/>
          <w:sz w:val="24"/>
          <w:szCs w:val="24"/>
        </w:rPr>
        <w:t xml:space="preserve">Structured Enquiry </w:t>
      </w:r>
    </w:p>
    <w:p w14:paraId="0FB3703D" w14:textId="66094A8E" w:rsidR="00825B92" w:rsidRPr="00BE3450" w:rsidRDefault="00825B92" w:rsidP="00700720">
      <w:pPr>
        <w:pStyle w:val="ListParagraph"/>
        <w:numPr>
          <w:ilvl w:val="0"/>
          <w:numId w:val="24"/>
        </w:numPr>
        <w:spacing w:line="360" w:lineRule="auto"/>
        <w:jc w:val="both"/>
        <w:rPr>
          <w:rFonts w:ascii="Bookman Old Style" w:hAnsi="Bookman Old Style"/>
          <w:sz w:val="24"/>
          <w:szCs w:val="24"/>
        </w:rPr>
      </w:pPr>
      <w:r w:rsidRPr="00BE3450">
        <w:rPr>
          <w:rFonts w:ascii="Bookman Old Style" w:hAnsi="Bookman Old Style"/>
          <w:sz w:val="24"/>
          <w:szCs w:val="24"/>
        </w:rPr>
        <w:t xml:space="preserve">Confirmation Enquiry </w:t>
      </w:r>
    </w:p>
    <w:p w14:paraId="0E51170A" w14:textId="5ED6951E" w:rsidR="0034068B" w:rsidRDefault="00F240CF" w:rsidP="00700720">
      <w:pPr>
        <w:spacing w:line="360" w:lineRule="auto"/>
        <w:jc w:val="both"/>
        <w:rPr>
          <w:rFonts w:ascii="Bookman Old Style" w:eastAsia="Times New Roman" w:hAnsi="Bookman Old Style" w:cs="Times New Roman"/>
          <w:color w:val="222222"/>
          <w:shd w:val="clear" w:color="auto" w:fill="FFFFFF"/>
          <w:lang w:eastAsia="en-GB"/>
        </w:rPr>
      </w:pPr>
      <w:r>
        <w:rPr>
          <w:rFonts w:ascii="Bookman Old Style" w:hAnsi="Bookman Old Style"/>
        </w:rPr>
        <w:t xml:space="preserve">The most common </w:t>
      </w:r>
      <w:r w:rsidR="00084F86">
        <w:rPr>
          <w:rFonts w:ascii="Bookman Old Style" w:hAnsi="Bookman Old Style"/>
        </w:rPr>
        <w:t>enquiry</w:t>
      </w:r>
      <w:r w:rsidR="00825B92" w:rsidRPr="00BE3450">
        <w:rPr>
          <w:rFonts w:ascii="Bookman Old Style" w:hAnsi="Bookman Old Style"/>
        </w:rPr>
        <w:t xml:space="preserve"> used in schools </w:t>
      </w:r>
      <w:r w:rsidR="00084F86">
        <w:rPr>
          <w:rFonts w:ascii="Bookman Old Style" w:hAnsi="Bookman Old Style"/>
        </w:rPr>
        <w:t xml:space="preserve">and </w:t>
      </w:r>
      <w:r w:rsidR="00825B92" w:rsidRPr="00BE3450">
        <w:rPr>
          <w:rFonts w:ascii="Bookman Old Style" w:hAnsi="Bookman Old Style"/>
        </w:rPr>
        <w:t xml:space="preserve">the one method used in this essay is </w:t>
      </w:r>
      <w:r w:rsidR="00503757">
        <w:rPr>
          <w:rFonts w:ascii="Bookman Old Style" w:hAnsi="Bookman Old Style"/>
        </w:rPr>
        <w:t xml:space="preserve">that of </w:t>
      </w:r>
      <w:r w:rsidR="00825B92" w:rsidRPr="00BE3450">
        <w:rPr>
          <w:rFonts w:ascii="Bookman Old Style" w:hAnsi="Bookman Old Style"/>
        </w:rPr>
        <w:t>‘guided enquiry’</w:t>
      </w:r>
      <w:r w:rsidR="00084F86">
        <w:rPr>
          <w:rFonts w:ascii="Bookman Old Style" w:hAnsi="Bookman Old Style"/>
        </w:rPr>
        <w:t xml:space="preserve"> this</w:t>
      </w:r>
      <w:r w:rsidR="00825B92" w:rsidRPr="00BE3450">
        <w:rPr>
          <w:rFonts w:ascii="Bookman Old Style" w:hAnsi="Bookman Old Style"/>
        </w:rPr>
        <w:t xml:space="preserve"> </w:t>
      </w:r>
      <w:r w:rsidR="00503757">
        <w:rPr>
          <w:rFonts w:ascii="Bookman Old Style" w:hAnsi="Bookman Old Style"/>
        </w:rPr>
        <w:t xml:space="preserve">approach </w:t>
      </w:r>
      <w:r w:rsidR="00825B92" w:rsidRPr="00BE3450">
        <w:rPr>
          <w:rFonts w:ascii="Bookman Old Style" w:hAnsi="Bookman Old Style"/>
        </w:rPr>
        <w:t>is when the teacher will give the children an open question</w:t>
      </w:r>
      <w:r w:rsidR="00503757">
        <w:rPr>
          <w:rFonts w:ascii="Bookman Old Style" w:hAnsi="Bookman Old Style"/>
        </w:rPr>
        <w:t xml:space="preserve"> or a hook to get the classes attention and interest.  T</w:t>
      </w:r>
      <w:r w:rsidR="00825B92" w:rsidRPr="00BE3450">
        <w:rPr>
          <w:rFonts w:ascii="Bookman Old Style" w:hAnsi="Bookman Old Style"/>
        </w:rPr>
        <w:t>hey will then be put into groups</w:t>
      </w:r>
      <w:r w:rsidR="00503757">
        <w:rPr>
          <w:rFonts w:ascii="Bookman Old Style" w:hAnsi="Bookman Old Style"/>
        </w:rPr>
        <w:t xml:space="preserve"> depending on ability/</w:t>
      </w:r>
      <w:r w:rsidR="000649B2">
        <w:rPr>
          <w:rFonts w:ascii="Bookman Old Style" w:hAnsi="Bookman Old Style"/>
        </w:rPr>
        <w:t>attainment</w:t>
      </w:r>
      <w:r w:rsidR="00503757">
        <w:rPr>
          <w:rFonts w:ascii="Bookman Old Style" w:hAnsi="Bookman Old Style"/>
        </w:rPr>
        <w:t xml:space="preserve"> to carry out the research required.</w:t>
      </w:r>
      <w:r w:rsidR="00825B92" w:rsidRPr="00BE3450">
        <w:rPr>
          <w:rFonts w:ascii="Bookman Old Style" w:hAnsi="Bookman Old Style"/>
        </w:rPr>
        <w:t xml:space="preserve">  Next the children will construct an investigation to reach a conclusion.  They will use various methods to make their conclusion.  This type of learning give</w:t>
      </w:r>
      <w:r w:rsidR="00503757">
        <w:rPr>
          <w:rFonts w:ascii="Bookman Old Style" w:hAnsi="Bookman Old Style"/>
        </w:rPr>
        <w:t>s the child the</w:t>
      </w:r>
      <w:r w:rsidR="00825B92" w:rsidRPr="00BE3450">
        <w:rPr>
          <w:rFonts w:ascii="Bookman Old Style" w:hAnsi="Bookman Old Style"/>
        </w:rPr>
        <w:t xml:space="preserve"> independence and gives them ownership of their learning, this can lead to the children gaining self-esteem and confidence it will link together with the new curriculum</w:t>
      </w:r>
      <w:r w:rsidR="00503757">
        <w:rPr>
          <w:rFonts w:ascii="Bookman Old Style" w:hAnsi="Bookman Old Style"/>
        </w:rPr>
        <w:t xml:space="preserve"> ‘Successful Futures’</w:t>
      </w:r>
      <w:r w:rsidR="00825B92" w:rsidRPr="00BE3450">
        <w:rPr>
          <w:rFonts w:ascii="Bookman Old Style" w:hAnsi="Bookman Old Style"/>
        </w:rPr>
        <w:t xml:space="preserve"> which in effect will be in schools in Wales by 2020. </w:t>
      </w:r>
      <w:r w:rsidR="00825B92" w:rsidRPr="00BE3450">
        <w:rPr>
          <w:rFonts w:ascii="Bookman Old Style" w:hAnsi="Bookman Old Style"/>
        </w:rPr>
        <w:lastRenderedPageBreak/>
        <w:t>(Harlen, 2011)</w:t>
      </w:r>
      <w:r w:rsidR="001F7A53">
        <w:rPr>
          <w:rFonts w:ascii="Bookman Old Style" w:hAnsi="Bookman Old Style"/>
        </w:rPr>
        <w:t xml:space="preserve"> </w:t>
      </w:r>
      <w:r w:rsidR="00825B92" w:rsidRPr="00BE3450">
        <w:rPr>
          <w:rFonts w:ascii="Bookman Old Style" w:hAnsi="Bookman Old Style"/>
        </w:rPr>
        <w:t xml:space="preserve">EBL does however aim to further children’s ability to analysis and </w:t>
      </w:r>
      <w:r w:rsidR="00084F86" w:rsidRPr="00BE3450">
        <w:rPr>
          <w:rFonts w:ascii="Bookman Old Style" w:hAnsi="Bookman Old Style"/>
        </w:rPr>
        <w:t>evaluate</w:t>
      </w:r>
      <w:r w:rsidR="00825B92" w:rsidRPr="00BE3450">
        <w:rPr>
          <w:rFonts w:ascii="Bookman Old Style" w:hAnsi="Bookman Old Style"/>
        </w:rPr>
        <w:t xml:space="preserve"> information which links to higher order thinking skills following the theory of </w:t>
      </w:r>
      <w:r w:rsidR="0034068B" w:rsidRPr="00BE3450">
        <w:rPr>
          <w:rFonts w:ascii="Bookman Old Style" w:hAnsi="Bookman Old Style"/>
        </w:rPr>
        <w:t xml:space="preserve">Benjamin Bloom (Blooms Taxonomy).  Benjamin Bloom created this theory where there are six areas, </w:t>
      </w:r>
      <w:r w:rsidR="0034068B" w:rsidRPr="0034068B">
        <w:rPr>
          <w:rFonts w:ascii="Bookman Old Style" w:eastAsia="Times New Roman" w:hAnsi="Bookman Old Style" w:cs="Times New Roman"/>
          <w:color w:val="222222"/>
          <w:shd w:val="clear" w:color="auto" w:fill="FFFFFF"/>
          <w:lang w:eastAsia="en-GB"/>
        </w:rPr>
        <w:t>Knowledge, Comprehension, Application, Analy</w:t>
      </w:r>
      <w:r w:rsidR="0034068B" w:rsidRPr="00BE3450">
        <w:rPr>
          <w:rFonts w:ascii="Bookman Old Style" w:eastAsia="Times New Roman" w:hAnsi="Bookman Old Style" w:cs="Times New Roman"/>
          <w:color w:val="222222"/>
          <w:shd w:val="clear" w:color="auto" w:fill="FFFFFF"/>
          <w:lang w:eastAsia="en-GB"/>
        </w:rPr>
        <w:t xml:space="preserve">sis, Synthesis, and Evaluation.  </w:t>
      </w:r>
      <w:r w:rsidR="00BE3450" w:rsidRPr="00BE3450">
        <w:rPr>
          <w:rFonts w:ascii="Bookman Old Style" w:eastAsia="Times New Roman" w:hAnsi="Bookman Old Style" w:cs="Times New Roman"/>
          <w:color w:val="222222"/>
          <w:shd w:val="clear" w:color="auto" w:fill="FFFFFF"/>
          <w:lang w:eastAsia="en-GB"/>
        </w:rPr>
        <w:t>The areas</w:t>
      </w:r>
      <w:r w:rsidR="0034068B" w:rsidRPr="00BE3450">
        <w:rPr>
          <w:rFonts w:ascii="Bookman Old Style" w:eastAsia="Times New Roman" w:hAnsi="Bookman Old Style" w:cs="Times New Roman"/>
          <w:color w:val="222222"/>
          <w:shd w:val="clear" w:color="auto" w:fill="FFFFFF"/>
          <w:lang w:eastAsia="en-GB"/>
        </w:rPr>
        <w:t xml:space="preserve"> after knowledge are areas of skill and various abilities with the main aim that knowledg</w:t>
      </w:r>
      <w:r w:rsidR="00503757">
        <w:rPr>
          <w:rFonts w:ascii="Bookman Old Style" w:eastAsia="Times New Roman" w:hAnsi="Bookman Old Style" w:cs="Times New Roman"/>
          <w:color w:val="222222"/>
          <w:shd w:val="clear" w:color="auto" w:fill="FFFFFF"/>
          <w:lang w:eastAsia="en-GB"/>
        </w:rPr>
        <w:t>e is key to all the others fal</w:t>
      </w:r>
      <w:r w:rsidR="0034068B" w:rsidRPr="00BE3450">
        <w:rPr>
          <w:rFonts w:ascii="Bookman Old Style" w:eastAsia="Times New Roman" w:hAnsi="Bookman Old Style" w:cs="Times New Roman"/>
          <w:color w:val="222222"/>
          <w:shd w:val="clear" w:color="auto" w:fill="FFFFFF"/>
          <w:lang w:eastAsia="en-GB"/>
        </w:rPr>
        <w:t xml:space="preserve">ling into to practice. </w:t>
      </w:r>
      <w:r w:rsidR="00BE3450" w:rsidRPr="00BE3450">
        <w:rPr>
          <w:rFonts w:ascii="Bookman Old Style" w:eastAsia="Times New Roman" w:hAnsi="Bookman Old Style" w:cs="Times New Roman"/>
          <w:color w:val="222222"/>
          <w:shd w:val="clear" w:color="auto" w:fill="FFFFFF"/>
          <w:lang w:eastAsia="en-GB"/>
        </w:rPr>
        <w:t>(Thompson, 2008)</w:t>
      </w:r>
    </w:p>
    <w:p w14:paraId="59C0BFE4" w14:textId="091EE7F2" w:rsidR="002F3645" w:rsidRDefault="00FC5CE8" w:rsidP="00700720">
      <w:pPr>
        <w:spacing w:line="360" w:lineRule="auto"/>
        <w:jc w:val="both"/>
        <w:rPr>
          <w:rFonts w:ascii="Bookman Old Style" w:eastAsia="Times New Roman" w:hAnsi="Bookman Old Style" w:cs="Times New Roman"/>
          <w:color w:val="222222"/>
          <w:shd w:val="clear" w:color="auto" w:fill="FFFFFF"/>
          <w:lang w:eastAsia="en-GB"/>
        </w:rPr>
      </w:pPr>
      <w:r>
        <w:rPr>
          <w:rFonts w:ascii="Bookman Old Style" w:eastAsia="Times New Roman" w:hAnsi="Bookman Old Style" w:cs="Times New Roman"/>
          <w:color w:val="222222"/>
          <w:shd w:val="clear" w:color="auto" w:fill="FFFFFF"/>
          <w:lang w:eastAsia="en-GB"/>
        </w:rPr>
        <w:t>EBL has been thought</w:t>
      </w:r>
      <w:r w:rsidR="00225532">
        <w:rPr>
          <w:rFonts w:ascii="Bookman Old Style" w:eastAsia="Times New Roman" w:hAnsi="Bookman Old Style" w:cs="Times New Roman"/>
          <w:color w:val="222222"/>
          <w:shd w:val="clear" w:color="auto" w:fill="FFFFFF"/>
          <w:lang w:eastAsia="en-GB"/>
        </w:rPr>
        <w:t xml:space="preserve"> to improve understanding of core subjects.  This is due to </w:t>
      </w:r>
      <w:r>
        <w:rPr>
          <w:rFonts w:ascii="Bookman Old Style" w:eastAsia="Times New Roman" w:hAnsi="Bookman Old Style" w:cs="Times New Roman"/>
          <w:color w:val="222222"/>
          <w:shd w:val="clear" w:color="auto" w:fill="FFFFFF"/>
          <w:lang w:eastAsia="en-GB"/>
        </w:rPr>
        <w:t xml:space="preserve">the curiosity of the child, which furthermore </w:t>
      </w:r>
      <w:r w:rsidR="00503757">
        <w:rPr>
          <w:rFonts w:ascii="Bookman Old Style" w:eastAsia="Times New Roman" w:hAnsi="Bookman Old Style" w:cs="Times New Roman"/>
          <w:color w:val="222222"/>
          <w:shd w:val="clear" w:color="auto" w:fill="FFFFFF"/>
          <w:lang w:eastAsia="en-GB"/>
        </w:rPr>
        <w:t>has an impact on</w:t>
      </w:r>
      <w:r w:rsidR="00225532">
        <w:rPr>
          <w:rFonts w:ascii="Bookman Old Style" w:eastAsia="Times New Roman" w:hAnsi="Bookman Old Style" w:cs="Times New Roman"/>
          <w:color w:val="222222"/>
          <w:shd w:val="clear" w:color="auto" w:fill="FFFFFF"/>
          <w:lang w:eastAsia="en-GB"/>
        </w:rPr>
        <w:t xml:space="preserve"> their brain and </w:t>
      </w:r>
      <w:r w:rsidR="00503757">
        <w:rPr>
          <w:rFonts w:ascii="Bookman Old Style" w:eastAsia="Times New Roman" w:hAnsi="Bookman Old Style" w:cs="Times New Roman"/>
          <w:color w:val="222222"/>
          <w:shd w:val="clear" w:color="auto" w:fill="FFFFFF"/>
          <w:lang w:eastAsia="en-GB"/>
        </w:rPr>
        <w:t>ignites</w:t>
      </w:r>
      <w:r w:rsidR="00225532">
        <w:rPr>
          <w:rFonts w:ascii="Bookman Old Style" w:eastAsia="Times New Roman" w:hAnsi="Bookman Old Style" w:cs="Times New Roman"/>
          <w:color w:val="222222"/>
          <w:shd w:val="clear" w:color="auto" w:fill="FFFFFF"/>
          <w:lang w:eastAsia="en-GB"/>
        </w:rPr>
        <w:t xml:space="preserve"> the increased </w:t>
      </w:r>
      <w:r w:rsidR="00503757">
        <w:rPr>
          <w:rFonts w:ascii="Bookman Old Style" w:eastAsia="Times New Roman" w:hAnsi="Bookman Old Style" w:cs="Times New Roman"/>
          <w:color w:val="222222"/>
          <w:shd w:val="clear" w:color="auto" w:fill="FFFFFF"/>
          <w:lang w:eastAsia="en-GB"/>
        </w:rPr>
        <w:t>activity of their brain.  T</w:t>
      </w:r>
      <w:r w:rsidR="00225532">
        <w:rPr>
          <w:rFonts w:ascii="Bookman Old Style" w:eastAsia="Times New Roman" w:hAnsi="Bookman Old Style" w:cs="Times New Roman"/>
          <w:color w:val="222222"/>
          <w:shd w:val="clear" w:color="auto" w:fill="FFFFFF"/>
          <w:lang w:eastAsia="en-GB"/>
        </w:rPr>
        <w:t xml:space="preserve">he more </w:t>
      </w:r>
      <w:r w:rsidR="00503757">
        <w:rPr>
          <w:rFonts w:ascii="Bookman Old Style" w:eastAsia="Times New Roman" w:hAnsi="Bookman Old Style" w:cs="Times New Roman"/>
          <w:color w:val="222222"/>
          <w:shd w:val="clear" w:color="auto" w:fill="FFFFFF"/>
          <w:lang w:eastAsia="en-GB"/>
        </w:rPr>
        <w:t>curiosity</w:t>
      </w:r>
      <w:r w:rsidR="00225532">
        <w:rPr>
          <w:rFonts w:ascii="Bookman Old Style" w:eastAsia="Times New Roman" w:hAnsi="Bookman Old Style" w:cs="Times New Roman"/>
          <w:color w:val="222222"/>
          <w:shd w:val="clear" w:color="auto" w:fill="FFFFFF"/>
          <w:lang w:eastAsia="en-GB"/>
        </w:rPr>
        <w:t xml:space="preserve"> the child is showing the more they are willing to learn and keep fo</w:t>
      </w:r>
      <w:r w:rsidR="003B5189">
        <w:rPr>
          <w:rFonts w:ascii="Bookman Old Style" w:eastAsia="Times New Roman" w:hAnsi="Bookman Old Style" w:cs="Times New Roman"/>
          <w:color w:val="222222"/>
          <w:shd w:val="clear" w:color="auto" w:fill="FFFFFF"/>
          <w:lang w:eastAsia="en-GB"/>
        </w:rPr>
        <w:t xml:space="preserve">cused within their own learning.  </w:t>
      </w:r>
      <w:r w:rsidR="003B5189" w:rsidRPr="003B5189">
        <w:rPr>
          <w:rFonts w:ascii="Bookman Old Style" w:eastAsia="Times New Roman" w:hAnsi="Bookman Old Style" w:cs="Times New Roman"/>
          <w:color w:val="222222"/>
          <w:shd w:val="clear" w:color="auto" w:fill="FFFFFF"/>
          <w:lang w:eastAsia="en-GB"/>
        </w:rPr>
        <w:t>(Science Daily, 2011)</w:t>
      </w:r>
      <w:r w:rsidR="00503757">
        <w:rPr>
          <w:rFonts w:ascii="Bookman Old Style" w:eastAsia="Times New Roman" w:hAnsi="Bookman Old Style" w:cs="Times New Roman"/>
          <w:color w:val="222222"/>
          <w:shd w:val="clear" w:color="auto" w:fill="FFFFFF"/>
          <w:lang w:eastAsia="en-GB"/>
        </w:rPr>
        <w:t xml:space="preserve"> Participating</w:t>
      </w:r>
      <w:r w:rsidR="003B5189">
        <w:rPr>
          <w:rFonts w:ascii="Bookman Old Style" w:eastAsia="Times New Roman" w:hAnsi="Bookman Old Style" w:cs="Times New Roman"/>
          <w:color w:val="222222"/>
          <w:shd w:val="clear" w:color="auto" w:fill="FFFFFF"/>
          <w:lang w:eastAsia="en-GB"/>
        </w:rPr>
        <w:t xml:space="preserve"> in an enquiry based task can help the children to absorb information in fun </w:t>
      </w:r>
      <w:r w:rsidR="00503757">
        <w:rPr>
          <w:rFonts w:ascii="Bookman Old Style" w:eastAsia="Times New Roman" w:hAnsi="Bookman Old Style" w:cs="Times New Roman"/>
          <w:color w:val="222222"/>
          <w:shd w:val="clear" w:color="auto" w:fill="FFFFFF"/>
          <w:lang w:eastAsia="en-GB"/>
        </w:rPr>
        <w:t xml:space="preserve">inclusive </w:t>
      </w:r>
      <w:r w:rsidR="003B5189">
        <w:rPr>
          <w:rFonts w:ascii="Bookman Old Style" w:eastAsia="Times New Roman" w:hAnsi="Bookman Old Style" w:cs="Times New Roman"/>
          <w:color w:val="222222"/>
          <w:shd w:val="clear" w:color="auto" w:fill="FFFFFF"/>
          <w:lang w:eastAsia="en-GB"/>
        </w:rPr>
        <w:t>environment.  Star</w:t>
      </w:r>
      <w:r w:rsidR="00503757">
        <w:rPr>
          <w:rFonts w:ascii="Bookman Old Style" w:eastAsia="Times New Roman" w:hAnsi="Bookman Old Style" w:cs="Times New Roman"/>
          <w:color w:val="222222"/>
          <w:shd w:val="clear" w:color="auto" w:fill="FFFFFF"/>
          <w:lang w:eastAsia="en-GB"/>
        </w:rPr>
        <w:t>t</w:t>
      </w:r>
      <w:r w:rsidR="003B5189">
        <w:rPr>
          <w:rFonts w:ascii="Bookman Old Style" w:eastAsia="Times New Roman" w:hAnsi="Bookman Old Style" w:cs="Times New Roman"/>
          <w:color w:val="222222"/>
          <w:shd w:val="clear" w:color="auto" w:fill="FFFFFF"/>
          <w:lang w:eastAsia="en-GB"/>
        </w:rPr>
        <w:t xml:space="preserve">ing an enquiry based task in </w:t>
      </w:r>
      <w:r w:rsidR="00503757">
        <w:rPr>
          <w:rFonts w:ascii="Bookman Old Style" w:eastAsia="Times New Roman" w:hAnsi="Bookman Old Style" w:cs="Times New Roman"/>
          <w:color w:val="222222"/>
          <w:shd w:val="clear" w:color="auto" w:fill="FFFFFF"/>
          <w:lang w:eastAsia="en-GB"/>
        </w:rPr>
        <w:t xml:space="preserve">an </w:t>
      </w:r>
      <w:r w:rsidR="003B5189">
        <w:rPr>
          <w:rFonts w:ascii="Bookman Old Style" w:eastAsia="Times New Roman" w:hAnsi="Bookman Old Style" w:cs="Times New Roman"/>
          <w:color w:val="222222"/>
          <w:shd w:val="clear" w:color="auto" w:fill="FFFFFF"/>
          <w:lang w:eastAsia="en-GB"/>
        </w:rPr>
        <w:t xml:space="preserve">interesting </w:t>
      </w:r>
      <w:r w:rsidR="00503757">
        <w:rPr>
          <w:rFonts w:ascii="Bookman Old Style" w:eastAsia="Times New Roman" w:hAnsi="Bookman Old Style" w:cs="Times New Roman"/>
          <w:color w:val="222222"/>
          <w:shd w:val="clear" w:color="auto" w:fill="FFFFFF"/>
          <w:lang w:eastAsia="en-GB"/>
        </w:rPr>
        <w:t xml:space="preserve">way </w:t>
      </w:r>
      <w:r w:rsidR="003B5189">
        <w:rPr>
          <w:rFonts w:ascii="Bookman Old Style" w:eastAsia="Times New Roman" w:hAnsi="Bookman Old Style" w:cs="Times New Roman"/>
          <w:color w:val="222222"/>
          <w:shd w:val="clear" w:color="auto" w:fill="FFFFFF"/>
          <w:lang w:eastAsia="en-GB"/>
        </w:rPr>
        <w:t>for the children</w:t>
      </w:r>
      <w:r w:rsidR="00503757">
        <w:rPr>
          <w:rFonts w:ascii="Bookman Old Style" w:eastAsia="Times New Roman" w:hAnsi="Bookman Old Style" w:cs="Times New Roman"/>
          <w:color w:val="222222"/>
          <w:shd w:val="clear" w:color="auto" w:fill="FFFFFF"/>
          <w:lang w:eastAsia="en-GB"/>
        </w:rPr>
        <w:t xml:space="preserve"> will help their focus throughout the task.  W</w:t>
      </w:r>
      <w:r w:rsidR="003B5189">
        <w:rPr>
          <w:rFonts w:ascii="Bookman Old Style" w:eastAsia="Times New Roman" w:hAnsi="Bookman Old Style" w:cs="Times New Roman"/>
          <w:color w:val="222222"/>
          <w:shd w:val="clear" w:color="auto" w:fill="FFFFFF"/>
          <w:lang w:eastAsia="en-GB"/>
        </w:rPr>
        <w:t xml:space="preserve">hen starting the task the teacher could start with hook such as a video or </w:t>
      </w:r>
      <w:r w:rsidR="00503757">
        <w:rPr>
          <w:rFonts w:ascii="Bookman Old Style" w:eastAsia="Times New Roman" w:hAnsi="Bookman Old Style" w:cs="Times New Roman"/>
          <w:color w:val="222222"/>
          <w:shd w:val="clear" w:color="auto" w:fill="FFFFFF"/>
          <w:lang w:eastAsia="en-GB"/>
        </w:rPr>
        <w:t xml:space="preserve">an </w:t>
      </w:r>
      <w:r w:rsidR="003B5189">
        <w:rPr>
          <w:rFonts w:ascii="Bookman Old Style" w:eastAsia="Times New Roman" w:hAnsi="Bookman Old Style" w:cs="Times New Roman"/>
          <w:color w:val="222222"/>
          <w:shd w:val="clear" w:color="auto" w:fill="FFFFFF"/>
          <w:lang w:eastAsia="en-GB"/>
        </w:rPr>
        <w:t>open ended question this will start the children thinking of ways they can solve the problem or come to end conclusion.  EBL promotes a deeper thought process of information</w:t>
      </w:r>
      <w:r w:rsidR="00503757">
        <w:rPr>
          <w:rFonts w:ascii="Bookman Old Style" w:eastAsia="Times New Roman" w:hAnsi="Bookman Old Style" w:cs="Times New Roman"/>
          <w:color w:val="222222"/>
          <w:shd w:val="clear" w:color="auto" w:fill="FFFFFF"/>
          <w:lang w:eastAsia="en-GB"/>
        </w:rPr>
        <w:t xml:space="preserve"> as discussed with the high order thinking skills of Benjamin Bloom.  T</w:t>
      </w:r>
      <w:r w:rsidR="003B5189">
        <w:rPr>
          <w:rFonts w:ascii="Bookman Old Style" w:eastAsia="Times New Roman" w:hAnsi="Bookman Old Style" w:cs="Times New Roman"/>
          <w:color w:val="222222"/>
          <w:shd w:val="clear" w:color="auto" w:fill="FFFFFF"/>
          <w:lang w:eastAsia="en-GB"/>
        </w:rPr>
        <w:t xml:space="preserve">he teacher is asking open ended questions stimulating the </w:t>
      </w:r>
      <w:r w:rsidR="00503757">
        <w:rPr>
          <w:rFonts w:ascii="Bookman Old Style" w:eastAsia="Times New Roman" w:hAnsi="Bookman Old Style" w:cs="Times New Roman"/>
          <w:color w:val="222222"/>
          <w:shd w:val="clear" w:color="auto" w:fill="FFFFFF"/>
          <w:lang w:eastAsia="en-GB"/>
        </w:rPr>
        <w:t>child’s</w:t>
      </w:r>
      <w:r w:rsidR="003B5189">
        <w:rPr>
          <w:rFonts w:ascii="Bookman Old Style" w:eastAsia="Times New Roman" w:hAnsi="Bookman Old Style" w:cs="Times New Roman"/>
          <w:color w:val="222222"/>
          <w:shd w:val="clear" w:color="auto" w:fill="FFFFFF"/>
          <w:lang w:eastAsia="en-GB"/>
        </w:rPr>
        <w:t xml:space="preserve"> brain</w:t>
      </w:r>
      <w:r w:rsidR="00503757">
        <w:rPr>
          <w:rFonts w:ascii="Bookman Old Style" w:eastAsia="Times New Roman" w:hAnsi="Bookman Old Style" w:cs="Times New Roman"/>
          <w:color w:val="222222"/>
          <w:shd w:val="clear" w:color="auto" w:fill="FFFFFF"/>
          <w:lang w:eastAsia="en-GB"/>
        </w:rPr>
        <w:t>;</w:t>
      </w:r>
      <w:r w:rsidR="003B5189">
        <w:rPr>
          <w:rFonts w:ascii="Bookman Old Style" w:eastAsia="Times New Roman" w:hAnsi="Bookman Old Style" w:cs="Times New Roman"/>
          <w:color w:val="222222"/>
          <w:shd w:val="clear" w:color="auto" w:fill="FFFFFF"/>
          <w:lang w:eastAsia="en-GB"/>
        </w:rPr>
        <w:t xml:space="preserve"> it gives the child confidence and </w:t>
      </w:r>
      <w:r w:rsidR="00503757">
        <w:rPr>
          <w:rFonts w:ascii="Bookman Old Style" w:eastAsia="Times New Roman" w:hAnsi="Bookman Old Style" w:cs="Times New Roman"/>
          <w:color w:val="222222"/>
          <w:shd w:val="clear" w:color="auto" w:fill="FFFFFF"/>
          <w:lang w:eastAsia="en-GB"/>
        </w:rPr>
        <w:t>ownership</w:t>
      </w:r>
      <w:r w:rsidR="003B5189">
        <w:rPr>
          <w:rFonts w:ascii="Bookman Old Style" w:eastAsia="Times New Roman" w:hAnsi="Bookman Old Style" w:cs="Times New Roman"/>
          <w:color w:val="222222"/>
          <w:shd w:val="clear" w:color="auto" w:fill="FFFFFF"/>
          <w:lang w:eastAsia="en-GB"/>
        </w:rPr>
        <w:t xml:space="preserve"> of their own learning.  </w:t>
      </w:r>
      <w:r w:rsidR="007226A5" w:rsidRPr="007226A5">
        <w:rPr>
          <w:rFonts w:ascii="Bookman Old Style" w:eastAsia="Times New Roman" w:hAnsi="Bookman Old Style" w:cs="Times New Roman"/>
          <w:color w:val="222222"/>
          <w:shd w:val="clear" w:color="auto" w:fill="FFFFFF"/>
          <w:lang w:eastAsia="en-GB"/>
        </w:rPr>
        <w:t xml:space="preserve">(Weavers, 2012) </w:t>
      </w:r>
      <w:r w:rsidR="003B5189">
        <w:rPr>
          <w:rFonts w:ascii="Bookman Old Style" w:eastAsia="Times New Roman" w:hAnsi="Bookman Old Style" w:cs="Times New Roman"/>
          <w:color w:val="222222"/>
          <w:shd w:val="clear" w:color="auto" w:fill="FFFFFF"/>
          <w:lang w:eastAsia="en-GB"/>
        </w:rPr>
        <w:t xml:space="preserve">This type of learning links well with </w:t>
      </w:r>
      <w:r w:rsidR="004E56BC">
        <w:rPr>
          <w:rFonts w:ascii="Bookman Old Style" w:eastAsia="Times New Roman" w:hAnsi="Bookman Old Style" w:cs="Times New Roman"/>
          <w:color w:val="222222"/>
          <w:shd w:val="clear" w:color="auto" w:fill="FFFFFF"/>
          <w:lang w:eastAsia="en-GB"/>
        </w:rPr>
        <w:t>Kolb’s theory of experiential learning.  The si</w:t>
      </w:r>
      <w:r w:rsidR="002B38CA">
        <w:rPr>
          <w:rFonts w:ascii="Bookman Old Style" w:eastAsia="Times New Roman" w:hAnsi="Bookman Old Style" w:cs="Times New Roman"/>
          <w:color w:val="222222"/>
          <w:shd w:val="clear" w:color="auto" w:fill="FFFFFF"/>
          <w:lang w:eastAsia="en-GB"/>
        </w:rPr>
        <w:t>milarities are paramount as the</w:t>
      </w:r>
      <w:r w:rsidR="004E56BC">
        <w:rPr>
          <w:rFonts w:ascii="Bookman Old Style" w:eastAsia="Times New Roman" w:hAnsi="Bookman Old Style" w:cs="Times New Roman"/>
          <w:color w:val="222222"/>
          <w:shd w:val="clear" w:color="auto" w:fill="FFFFFF"/>
          <w:lang w:eastAsia="en-GB"/>
        </w:rPr>
        <w:t xml:space="preserve"> </w:t>
      </w:r>
      <w:r w:rsidR="002B38CA" w:rsidRPr="002B38CA">
        <w:rPr>
          <w:rFonts w:ascii="Bookman Old Style" w:eastAsia="Times New Roman" w:hAnsi="Bookman Old Style" w:cs="Times New Roman"/>
          <w:color w:val="222222"/>
          <w:shd w:val="clear" w:color="auto" w:fill="FFFFFF"/>
          <w:lang w:eastAsia="en-GB"/>
        </w:rPr>
        <w:t xml:space="preserve">activities </w:t>
      </w:r>
      <w:r w:rsidR="00042127">
        <w:rPr>
          <w:rFonts w:ascii="Bookman Old Style" w:eastAsia="Times New Roman" w:hAnsi="Bookman Old Style" w:cs="Times New Roman"/>
          <w:color w:val="222222"/>
          <w:shd w:val="clear" w:color="auto" w:fill="FFFFFF"/>
          <w:lang w:eastAsia="en-GB"/>
        </w:rPr>
        <w:t>support the</w:t>
      </w:r>
      <w:r w:rsidR="002B38CA">
        <w:rPr>
          <w:rFonts w:ascii="Bookman Old Style" w:eastAsia="Times New Roman" w:hAnsi="Bookman Old Style" w:cs="Times New Roman"/>
          <w:color w:val="222222"/>
          <w:shd w:val="clear" w:color="auto" w:fill="FFFFFF"/>
          <w:lang w:eastAsia="en-GB"/>
        </w:rPr>
        <w:t xml:space="preserve"> ideas which can be </w:t>
      </w:r>
      <w:r w:rsidR="002B38CA" w:rsidRPr="002B38CA">
        <w:rPr>
          <w:rFonts w:ascii="Bookman Old Style" w:eastAsia="Times New Roman" w:hAnsi="Bookman Old Style" w:cs="Times New Roman"/>
          <w:color w:val="222222"/>
          <w:shd w:val="clear" w:color="auto" w:fill="FFFFFF"/>
          <w:lang w:eastAsia="en-GB"/>
        </w:rPr>
        <w:t xml:space="preserve">developed </w:t>
      </w:r>
      <w:r w:rsidR="002B38CA">
        <w:rPr>
          <w:rFonts w:ascii="Bookman Old Style" w:eastAsia="Times New Roman" w:hAnsi="Bookman Old Style" w:cs="Times New Roman"/>
          <w:color w:val="222222"/>
          <w:shd w:val="clear" w:color="auto" w:fill="FFFFFF"/>
          <w:lang w:eastAsia="en-GB"/>
        </w:rPr>
        <w:t xml:space="preserve">and adapted to </w:t>
      </w:r>
      <w:r w:rsidR="00042127">
        <w:rPr>
          <w:rFonts w:ascii="Bookman Old Style" w:eastAsia="Times New Roman" w:hAnsi="Bookman Old Style" w:cs="Times New Roman"/>
          <w:color w:val="222222"/>
          <w:shd w:val="clear" w:color="auto" w:fill="FFFFFF"/>
          <w:lang w:eastAsia="en-GB"/>
        </w:rPr>
        <w:t>best suit</w:t>
      </w:r>
      <w:r w:rsidR="002B38CA">
        <w:rPr>
          <w:rFonts w:ascii="Bookman Old Style" w:eastAsia="Times New Roman" w:hAnsi="Bookman Old Style" w:cs="Times New Roman"/>
          <w:color w:val="222222"/>
          <w:shd w:val="clear" w:color="auto" w:fill="FFFFFF"/>
          <w:lang w:eastAsia="en-GB"/>
        </w:rPr>
        <w:t xml:space="preserve"> the child</w:t>
      </w:r>
      <w:r w:rsidR="00042127">
        <w:rPr>
          <w:rFonts w:ascii="Bookman Old Style" w:eastAsia="Times New Roman" w:hAnsi="Bookman Old Style" w:cs="Times New Roman"/>
          <w:color w:val="222222"/>
          <w:shd w:val="clear" w:color="auto" w:fill="FFFFFF"/>
          <w:lang w:eastAsia="en-GB"/>
        </w:rPr>
        <w:t>’</w:t>
      </w:r>
      <w:r w:rsidR="002B38CA">
        <w:rPr>
          <w:rFonts w:ascii="Bookman Old Style" w:eastAsia="Times New Roman" w:hAnsi="Bookman Old Style" w:cs="Times New Roman"/>
          <w:color w:val="222222"/>
          <w:shd w:val="clear" w:color="auto" w:fill="FFFFFF"/>
          <w:lang w:eastAsia="en-GB"/>
        </w:rPr>
        <w:t>s learning ability.  Kolb suggest that</w:t>
      </w:r>
      <w:r w:rsidR="007226A5">
        <w:rPr>
          <w:rFonts w:ascii="Bookman Old Style" w:eastAsia="Times New Roman" w:hAnsi="Bookman Old Style" w:cs="Times New Roman"/>
          <w:color w:val="222222"/>
          <w:shd w:val="clear" w:color="auto" w:fill="FFFFFF"/>
          <w:lang w:eastAsia="en-GB"/>
        </w:rPr>
        <w:t xml:space="preserve"> </w:t>
      </w:r>
      <w:r w:rsidR="002B38CA">
        <w:rPr>
          <w:rFonts w:ascii="Bookman Old Style" w:eastAsia="Times New Roman" w:hAnsi="Bookman Old Style" w:cs="Times New Roman"/>
          <w:color w:val="222222"/>
          <w:shd w:val="clear" w:color="auto" w:fill="FFFFFF"/>
          <w:lang w:eastAsia="en-GB"/>
        </w:rPr>
        <w:t xml:space="preserve">‘The child </w:t>
      </w:r>
      <w:r w:rsidR="002B38CA" w:rsidRPr="002B38CA">
        <w:rPr>
          <w:rFonts w:ascii="Bookman Old Style" w:eastAsia="Times New Roman" w:hAnsi="Bookman Old Style" w:cs="Times New Roman"/>
          <w:color w:val="222222"/>
          <w:shd w:val="clear" w:color="auto" w:fill="FFFFFF"/>
          <w:lang w:eastAsia="en-GB"/>
        </w:rPr>
        <w:t>draw</w:t>
      </w:r>
      <w:r w:rsidR="002B38CA">
        <w:rPr>
          <w:rFonts w:ascii="Bookman Old Style" w:eastAsia="Times New Roman" w:hAnsi="Bookman Old Style" w:cs="Times New Roman"/>
          <w:color w:val="222222"/>
          <w:shd w:val="clear" w:color="auto" w:fill="FFFFFF"/>
          <w:lang w:eastAsia="en-GB"/>
        </w:rPr>
        <w:t>’s</w:t>
      </w:r>
      <w:r w:rsidR="002B38CA" w:rsidRPr="002B38CA">
        <w:rPr>
          <w:rFonts w:ascii="Bookman Old Style" w:eastAsia="Times New Roman" w:hAnsi="Bookman Old Style" w:cs="Times New Roman"/>
          <w:color w:val="222222"/>
          <w:shd w:val="clear" w:color="auto" w:fill="FFFFFF"/>
          <w:lang w:eastAsia="en-GB"/>
        </w:rPr>
        <w:t xml:space="preserve"> on abilities from each stage of the experiential learning cycle and take</w:t>
      </w:r>
      <w:r w:rsidR="00042127">
        <w:rPr>
          <w:rFonts w:ascii="Bookman Old Style" w:eastAsia="Times New Roman" w:hAnsi="Bookman Old Style" w:cs="Times New Roman"/>
          <w:color w:val="222222"/>
          <w:shd w:val="clear" w:color="auto" w:fill="FFFFFF"/>
          <w:lang w:eastAsia="en-GB"/>
        </w:rPr>
        <w:t>s the children</w:t>
      </w:r>
      <w:r w:rsidR="002B38CA" w:rsidRPr="002B38CA">
        <w:rPr>
          <w:rFonts w:ascii="Bookman Old Style" w:eastAsia="Times New Roman" w:hAnsi="Bookman Old Style" w:cs="Times New Roman"/>
          <w:color w:val="222222"/>
          <w:shd w:val="clear" w:color="auto" w:fill="FFFFFF"/>
          <w:lang w:eastAsia="en-GB"/>
        </w:rPr>
        <w:t xml:space="preserve"> throug</w:t>
      </w:r>
      <w:r w:rsidR="007226A5">
        <w:rPr>
          <w:rFonts w:ascii="Bookman Old Style" w:eastAsia="Times New Roman" w:hAnsi="Bookman Old Style" w:cs="Times New Roman"/>
          <w:color w:val="222222"/>
          <w:shd w:val="clear" w:color="auto" w:fill="FFFFFF"/>
          <w:lang w:eastAsia="en-GB"/>
        </w:rPr>
        <w:t xml:space="preserve">h the whole process in sequence’ </w:t>
      </w:r>
      <w:r w:rsidR="007226A5" w:rsidRPr="007226A5">
        <w:rPr>
          <w:rFonts w:ascii="Bookman Old Style" w:eastAsia="Times New Roman" w:hAnsi="Bookman Old Style" w:cs="Times New Roman"/>
          <w:color w:val="222222"/>
          <w:shd w:val="clear" w:color="auto" w:fill="FFFFFF"/>
          <w:lang w:eastAsia="en-GB"/>
        </w:rPr>
        <w:t>(Beard and Wilson, 2013)</w:t>
      </w:r>
      <w:r w:rsidR="007226A5">
        <w:rPr>
          <w:rFonts w:ascii="Bookman Old Style" w:eastAsia="Times New Roman" w:hAnsi="Bookman Old Style" w:cs="Times New Roman"/>
          <w:color w:val="222222"/>
          <w:shd w:val="clear" w:color="auto" w:fill="FFFFFF"/>
          <w:lang w:eastAsia="en-GB"/>
        </w:rPr>
        <w:t xml:space="preserve">  EBL can make learning rewarding for the children as </w:t>
      </w:r>
      <w:r w:rsidR="00904275">
        <w:rPr>
          <w:rFonts w:ascii="Bookman Old Style" w:eastAsia="Times New Roman" w:hAnsi="Bookman Old Style" w:cs="Times New Roman"/>
          <w:color w:val="222222"/>
          <w:shd w:val="clear" w:color="auto" w:fill="FFFFFF"/>
          <w:lang w:eastAsia="en-GB"/>
        </w:rPr>
        <w:t>suggested by Bruner who discusses ‘</w:t>
      </w:r>
      <w:r w:rsidR="00904275" w:rsidRPr="00904275">
        <w:rPr>
          <w:rFonts w:ascii="Bookman Old Style" w:eastAsia="Times New Roman" w:hAnsi="Bookman Old Style" w:cs="Times New Roman"/>
          <w:color w:val="222222"/>
          <w:shd w:val="clear" w:color="auto" w:fill="FFFFFF"/>
          <w:lang w:eastAsia="en-GB"/>
        </w:rPr>
        <w:t>Inquiry can help students see the</w:t>
      </w:r>
      <w:r w:rsidR="00904275">
        <w:rPr>
          <w:rFonts w:ascii="Bookman Old Style" w:eastAsia="Times New Roman" w:hAnsi="Bookman Old Style" w:cs="Times New Roman"/>
          <w:color w:val="222222"/>
          <w:shd w:val="clear" w:color="auto" w:fill="FFFFFF"/>
          <w:lang w:eastAsia="en-GB"/>
        </w:rPr>
        <w:t xml:space="preserve"> intrinsic rewards of learning’ (1961, p21-32</w:t>
      </w:r>
      <w:r w:rsidR="00904275" w:rsidRPr="00904275">
        <w:rPr>
          <w:rFonts w:ascii="Bookman Old Style" w:eastAsia="Times New Roman" w:hAnsi="Bookman Old Style" w:cs="Times New Roman"/>
          <w:color w:val="222222"/>
          <w:shd w:val="clear" w:color="auto" w:fill="FFFFFF"/>
          <w:lang w:eastAsia="en-GB"/>
        </w:rPr>
        <w:t>)</w:t>
      </w:r>
      <w:r w:rsidR="00904275">
        <w:rPr>
          <w:rFonts w:ascii="Bookman Old Style" w:eastAsia="Times New Roman" w:hAnsi="Bookman Old Style" w:cs="Times New Roman"/>
          <w:color w:val="222222"/>
          <w:shd w:val="clear" w:color="auto" w:fill="FFFFFF"/>
          <w:lang w:eastAsia="en-GB"/>
        </w:rPr>
        <w:t xml:space="preserve">  Another source goes on to discuss that many children learn that rewards by their parents and their school </w:t>
      </w:r>
      <w:r w:rsidR="00042127">
        <w:rPr>
          <w:rFonts w:ascii="Bookman Old Style" w:eastAsia="Times New Roman" w:hAnsi="Bookman Old Style" w:cs="Times New Roman"/>
          <w:color w:val="222222"/>
          <w:shd w:val="clear" w:color="auto" w:fill="FFFFFF"/>
          <w:lang w:eastAsia="en-GB"/>
        </w:rPr>
        <w:t>teachers</w:t>
      </w:r>
      <w:r w:rsidR="00904275">
        <w:rPr>
          <w:rFonts w:ascii="Bookman Old Style" w:eastAsia="Times New Roman" w:hAnsi="Bookman Old Style" w:cs="Times New Roman"/>
          <w:color w:val="222222"/>
          <w:shd w:val="clear" w:color="auto" w:fill="FFFFFF"/>
          <w:lang w:eastAsia="en-GB"/>
        </w:rPr>
        <w:t xml:space="preserve"> are very important to their learning they need to feel support</w:t>
      </w:r>
      <w:r w:rsidR="00042127">
        <w:rPr>
          <w:rFonts w:ascii="Bookman Old Style" w:eastAsia="Times New Roman" w:hAnsi="Bookman Old Style" w:cs="Times New Roman"/>
          <w:color w:val="222222"/>
          <w:shd w:val="clear" w:color="auto" w:fill="FFFFFF"/>
          <w:lang w:eastAsia="en-GB"/>
        </w:rPr>
        <w:t>ed</w:t>
      </w:r>
      <w:r w:rsidR="00904275">
        <w:rPr>
          <w:rFonts w:ascii="Bookman Old Style" w:eastAsia="Times New Roman" w:hAnsi="Bookman Old Style" w:cs="Times New Roman"/>
          <w:color w:val="222222"/>
          <w:shd w:val="clear" w:color="auto" w:fill="FFFFFF"/>
          <w:lang w:eastAsia="en-GB"/>
        </w:rPr>
        <w:t xml:space="preserve"> when carrying out enquires to gain the confidence to learn</w:t>
      </w:r>
      <w:r w:rsidR="00042127">
        <w:rPr>
          <w:rFonts w:ascii="Bookman Old Style" w:eastAsia="Times New Roman" w:hAnsi="Bookman Old Style" w:cs="Times New Roman"/>
          <w:color w:val="222222"/>
          <w:shd w:val="clear" w:color="auto" w:fill="FFFFFF"/>
          <w:lang w:eastAsia="en-GB"/>
        </w:rPr>
        <w:t xml:space="preserve"> further explore</w:t>
      </w:r>
      <w:r w:rsidR="00904275">
        <w:rPr>
          <w:rFonts w:ascii="Bookman Old Style" w:eastAsia="Times New Roman" w:hAnsi="Bookman Old Style" w:cs="Times New Roman"/>
          <w:color w:val="222222"/>
          <w:shd w:val="clear" w:color="auto" w:fill="FFFFFF"/>
          <w:lang w:eastAsia="en-GB"/>
        </w:rPr>
        <w:t xml:space="preserve">.  </w:t>
      </w:r>
      <w:r w:rsidR="00904275" w:rsidRPr="00904275">
        <w:rPr>
          <w:rFonts w:ascii="Bookman Old Style" w:eastAsia="Times New Roman" w:hAnsi="Bookman Old Style" w:cs="Times New Roman"/>
          <w:color w:val="222222"/>
          <w:shd w:val="clear" w:color="auto" w:fill="FFFFFF"/>
          <w:lang w:eastAsia="en-GB"/>
        </w:rPr>
        <w:t>(Lakin, 2013)</w:t>
      </w:r>
      <w:r w:rsidR="00904275">
        <w:rPr>
          <w:rFonts w:ascii="Bookman Old Style" w:eastAsia="Times New Roman" w:hAnsi="Bookman Old Style" w:cs="Times New Roman"/>
          <w:color w:val="222222"/>
          <w:shd w:val="clear" w:color="auto" w:fill="FFFFFF"/>
          <w:lang w:eastAsia="en-GB"/>
        </w:rPr>
        <w:t xml:space="preserve"> This </w:t>
      </w:r>
      <w:r w:rsidR="00291723">
        <w:rPr>
          <w:rFonts w:ascii="Bookman Old Style" w:eastAsia="Times New Roman" w:hAnsi="Bookman Old Style" w:cs="Times New Roman"/>
          <w:color w:val="222222"/>
          <w:shd w:val="clear" w:color="auto" w:fill="FFFFFF"/>
          <w:lang w:eastAsia="en-GB"/>
        </w:rPr>
        <w:t>also makes the children more independent</w:t>
      </w:r>
      <w:r w:rsidR="00042127">
        <w:rPr>
          <w:rFonts w:ascii="Bookman Old Style" w:eastAsia="Times New Roman" w:hAnsi="Bookman Old Style" w:cs="Times New Roman"/>
          <w:color w:val="222222"/>
          <w:shd w:val="clear" w:color="auto" w:fill="FFFFFF"/>
          <w:lang w:eastAsia="en-GB"/>
        </w:rPr>
        <w:t xml:space="preserve">.  This is supported by </w:t>
      </w:r>
      <w:r w:rsidR="00291723">
        <w:rPr>
          <w:rFonts w:ascii="Bookman Old Style" w:eastAsia="Times New Roman" w:hAnsi="Bookman Old Style" w:cs="Times New Roman"/>
          <w:color w:val="222222"/>
          <w:shd w:val="clear" w:color="auto" w:fill="FFFFFF"/>
          <w:lang w:eastAsia="en-GB"/>
        </w:rPr>
        <w:t xml:space="preserve">the new curriculum as </w:t>
      </w:r>
      <w:r w:rsidR="00291723">
        <w:rPr>
          <w:rFonts w:ascii="Bookman Old Style" w:eastAsia="Times New Roman" w:hAnsi="Bookman Old Style" w:cs="Times New Roman"/>
          <w:color w:val="222222"/>
          <w:shd w:val="clear" w:color="auto" w:fill="FFFFFF"/>
          <w:lang w:eastAsia="en-GB"/>
        </w:rPr>
        <w:lastRenderedPageBreak/>
        <w:t xml:space="preserve">Donaldson (2015, p4) suggests ‘that </w:t>
      </w:r>
      <w:r w:rsidR="00CF4C99" w:rsidRPr="00CF4C99">
        <w:rPr>
          <w:rFonts w:ascii="Bookman Old Style" w:eastAsia="Times New Roman" w:hAnsi="Bookman Old Style" w:cs="Times New Roman"/>
          <w:color w:val="222222"/>
          <w:shd w:val="clear" w:color="auto" w:fill="FFFFFF"/>
          <w:lang w:eastAsia="en-GB"/>
        </w:rPr>
        <w:t>ambitious, capable learners, ready to learn throughout their lives</w:t>
      </w:r>
      <w:r w:rsidR="00CF4C99">
        <w:rPr>
          <w:rFonts w:ascii="Bookman Old Style" w:eastAsia="Times New Roman" w:hAnsi="Bookman Old Style" w:cs="Times New Roman"/>
          <w:color w:val="222222"/>
          <w:shd w:val="clear" w:color="auto" w:fill="FFFFFF"/>
          <w:lang w:eastAsia="en-GB"/>
        </w:rPr>
        <w:t>’</w:t>
      </w:r>
      <w:r w:rsidR="00DB6728">
        <w:rPr>
          <w:rFonts w:ascii="Bookman Old Style" w:eastAsia="Times New Roman" w:hAnsi="Bookman Old Style" w:cs="Times New Roman"/>
          <w:color w:val="222222"/>
          <w:shd w:val="clear" w:color="auto" w:fill="FFFFFF"/>
          <w:lang w:eastAsia="en-GB"/>
        </w:rPr>
        <w:t xml:space="preserve">.  EBL builds children’s initiative as </w:t>
      </w:r>
      <w:r w:rsidR="000649B2">
        <w:rPr>
          <w:rFonts w:ascii="Bookman Old Style" w:eastAsia="Times New Roman" w:hAnsi="Bookman Old Style" w:cs="Times New Roman"/>
          <w:color w:val="222222"/>
          <w:shd w:val="clear" w:color="auto" w:fill="FFFFFF"/>
          <w:lang w:eastAsia="en-GB"/>
        </w:rPr>
        <w:t>they improve</w:t>
      </w:r>
      <w:r w:rsidR="00DB6728">
        <w:rPr>
          <w:rFonts w:ascii="Bookman Old Style" w:eastAsia="Times New Roman" w:hAnsi="Bookman Old Style" w:cs="Times New Roman"/>
          <w:color w:val="222222"/>
          <w:shd w:val="clear" w:color="auto" w:fill="FFFFFF"/>
          <w:lang w:eastAsia="en-GB"/>
        </w:rPr>
        <w:t xml:space="preserve"> their own abilities and skills and transfer these t</w:t>
      </w:r>
      <w:r w:rsidR="00042127">
        <w:rPr>
          <w:rFonts w:ascii="Bookman Old Style" w:eastAsia="Times New Roman" w:hAnsi="Bookman Old Style" w:cs="Times New Roman"/>
          <w:color w:val="222222"/>
          <w:shd w:val="clear" w:color="auto" w:fill="FFFFFF"/>
          <w:lang w:eastAsia="en-GB"/>
        </w:rPr>
        <w:t>o other areas of their learning.  C</w:t>
      </w:r>
      <w:r w:rsidR="00DB6728">
        <w:rPr>
          <w:rFonts w:ascii="Bookman Old Style" w:eastAsia="Times New Roman" w:hAnsi="Bookman Old Style" w:cs="Times New Roman"/>
          <w:color w:val="222222"/>
          <w:shd w:val="clear" w:color="auto" w:fill="FFFFFF"/>
          <w:lang w:eastAsia="en-GB"/>
        </w:rPr>
        <w:t xml:space="preserve">hildren learn to </w:t>
      </w:r>
      <w:r w:rsidR="000E72AD">
        <w:rPr>
          <w:rFonts w:ascii="Bookman Old Style" w:eastAsia="Times New Roman" w:hAnsi="Bookman Old Style" w:cs="Times New Roman"/>
          <w:color w:val="222222"/>
          <w:shd w:val="clear" w:color="auto" w:fill="FFFFFF"/>
          <w:lang w:eastAsia="en-GB"/>
        </w:rPr>
        <w:t xml:space="preserve">create their own open and closed questions; </w:t>
      </w:r>
      <w:r w:rsidR="00DB6728">
        <w:rPr>
          <w:rFonts w:ascii="Bookman Old Style" w:eastAsia="Times New Roman" w:hAnsi="Bookman Old Style" w:cs="Times New Roman"/>
          <w:color w:val="222222"/>
          <w:shd w:val="clear" w:color="auto" w:fill="FFFFFF"/>
          <w:lang w:eastAsia="en-GB"/>
        </w:rPr>
        <w:t>they learn to</w:t>
      </w:r>
      <w:r w:rsidR="000E72AD">
        <w:rPr>
          <w:rFonts w:ascii="Bookman Old Style" w:eastAsia="Times New Roman" w:hAnsi="Bookman Old Style" w:cs="Times New Roman"/>
          <w:color w:val="222222"/>
          <w:shd w:val="clear" w:color="auto" w:fill="FFFFFF"/>
          <w:lang w:eastAsia="en-GB"/>
        </w:rPr>
        <w:t xml:space="preserve"> investigate and respond to various problems.  U</w:t>
      </w:r>
      <w:r w:rsidR="00DB6728">
        <w:rPr>
          <w:rFonts w:ascii="Bookman Old Style" w:eastAsia="Times New Roman" w:hAnsi="Bookman Old Style" w:cs="Times New Roman"/>
          <w:color w:val="222222"/>
          <w:shd w:val="clear" w:color="auto" w:fill="FFFFFF"/>
          <w:lang w:eastAsia="en-GB"/>
        </w:rPr>
        <w:t>ltimately the children learn to work together and collaborate in a tea</w:t>
      </w:r>
      <w:r w:rsidR="00042127">
        <w:rPr>
          <w:rFonts w:ascii="Bookman Old Style" w:eastAsia="Times New Roman" w:hAnsi="Bookman Old Style" w:cs="Times New Roman"/>
          <w:color w:val="222222"/>
          <w:shd w:val="clear" w:color="auto" w:fill="FFFFFF"/>
          <w:lang w:eastAsia="en-GB"/>
        </w:rPr>
        <w:t>m/group to reach the end result.  A</w:t>
      </w:r>
      <w:r w:rsidR="00DB6728">
        <w:rPr>
          <w:rFonts w:ascii="Bookman Old Style" w:eastAsia="Times New Roman" w:hAnsi="Bookman Old Style" w:cs="Times New Roman"/>
          <w:color w:val="222222"/>
          <w:shd w:val="clear" w:color="auto" w:fill="FFFFFF"/>
          <w:lang w:eastAsia="en-GB"/>
        </w:rPr>
        <w:t>ll of these skills will help children in the future when going through exams and future higher education.  Enquiry works very well in most classroom setting</w:t>
      </w:r>
      <w:r w:rsidR="000E72AD">
        <w:rPr>
          <w:rFonts w:ascii="Bookman Old Style" w:eastAsia="Times New Roman" w:hAnsi="Bookman Old Style" w:cs="Times New Roman"/>
          <w:color w:val="222222"/>
          <w:shd w:val="clear" w:color="auto" w:fill="FFFFFF"/>
          <w:lang w:eastAsia="en-GB"/>
        </w:rPr>
        <w:t>s</w:t>
      </w:r>
      <w:r w:rsidR="00DB6728">
        <w:rPr>
          <w:rFonts w:ascii="Bookman Old Style" w:eastAsia="Times New Roman" w:hAnsi="Bookman Old Style" w:cs="Times New Roman"/>
          <w:color w:val="222222"/>
          <w:shd w:val="clear" w:color="auto" w:fill="FFFFFF"/>
          <w:lang w:eastAsia="en-GB"/>
        </w:rPr>
        <w:t xml:space="preserve"> if the environment is set out for the</w:t>
      </w:r>
      <w:r w:rsidR="000E72AD">
        <w:rPr>
          <w:rFonts w:ascii="Bookman Old Style" w:eastAsia="Times New Roman" w:hAnsi="Bookman Old Style" w:cs="Times New Roman"/>
          <w:color w:val="222222"/>
          <w:shd w:val="clear" w:color="auto" w:fill="FFFFFF"/>
          <w:lang w:eastAsia="en-GB"/>
        </w:rPr>
        <w:t xml:space="preserve"> task in hand, children and</w:t>
      </w:r>
      <w:r w:rsidR="00DB6728">
        <w:rPr>
          <w:rFonts w:ascii="Bookman Old Style" w:eastAsia="Times New Roman" w:hAnsi="Bookman Old Style" w:cs="Times New Roman"/>
          <w:color w:val="222222"/>
          <w:shd w:val="clear" w:color="auto" w:fill="FFFFFF"/>
          <w:lang w:eastAsia="en-GB"/>
        </w:rPr>
        <w:t xml:space="preserve"> teacher</w:t>
      </w:r>
      <w:r w:rsidR="000E72AD">
        <w:rPr>
          <w:rFonts w:ascii="Bookman Old Style" w:eastAsia="Times New Roman" w:hAnsi="Bookman Old Style" w:cs="Times New Roman"/>
          <w:color w:val="222222"/>
          <w:shd w:val="clear" w:color="auto" w:fill="FFFFFF"/>
          <w:lang w:eastAsia="en-GB"/>
        </w:rPr>
        <w:t>s</w:t>
      </w:r>
      <w:r w:rsidR="00DB6728">
        <w:rPr>
          <w:rFonts w:ascii="Bookman Old Style" w:eastAsia="Times New Roman" w:hAnsi="Bookman Old Style" w:cs="Times New Roman"/>
          <w:color w:val="222222"/>
          <w:shd w:val="clear" w:color="auto" w:fill="FFFFFF"/>
          <w:lang w:eastAsia="en-GB"/>
        </w:rPr>
        <w:t xml:space="preserve"> can benefit from this type learning.  Children can learn at their own pace</w:t>
      </w:r>
      <w:r w:rsidR="00155939">
        <w:rPr>
          <w:rFonts w:ascii="Bookman Old Style" w:eastAsia="Times New Roman" w:hAnsi="Bookman Old Style" w:cs="Times New Roman"/>
          <w:color w:val="222222"/>
          <w:shd w:val="clear" w:color="auto" w:fill="FFFFFF"/>
          <w:lang w:eastAsia="en-GB"/>
        </w:rPr>
        <w:t xml:space="preserve"> and adapt the </w:t>
      </w:r>
      <w:r w:rsidR="00042127">
        <w:rPr>
          <w:rFonts w:ascii="Bookman Old Style" w:eastAsia="Times New Roman" w:hAnsi="Bookman Old Style" w:cs="Times New Roman"/>
          <w:color w:val="222222"/>
          <w:shd w:val="clear" w:color="auto" w:fill="FFFFFF"/>
          <w:lang w:eastAsia="en-GB"/>
        </w:rPr>
        <w:t>learning to their own learning style which best suit</w:t>
      </w:r>
      <w:r w:rsidR="00155939">
        <w:rPr>
          <w:rFonts w:ascii="Bookman Old Style" w:eastAsia="Times New Roman" w:hAnsi="Bookman Old Style" w:cs="Times New Roman"/>
          <w:color w:val="222222"/>
          <w:shd w:val="clear" w:color="auto" w:fill="FFFFFF"/>
          <w:lang w:eastAsia="en-GB"/>
        </w:rPr>
        <w:t>s them</w:t>
      </w:r>
      <w:r w:rsidR="00042127">
        <w:rPr>
          <w:rFonts w:ascii="Bookman Old Style" w:eastAsia="Times New Roman" w:hAnsi="Bookman Old Style" w:cs="Times New Roman"/>
          <w:color w:val="222222"/>
          <w:shd w:val="clear" w:color="auto" w:fill="FFFFFF"/>
          <w:lang w:eastAsia="en-GB"/>
        </w:rPr>
        <w:t>.  S</w:t>
      </w:r>
      <w:r w:rsidR="00155939">
        <w:rPr>
          <w:rFonts w:ascii="Bookman Old Style" w:eastAsia="Times New Roman" w:hAnsi="Bookman Old Style" w:cs="Times New Roman"/>
          <w:color w:val="222222"/>
          <w:shd w:val="clear" w:color="auto" w:fill="FFFFFF"/>
          <w:lang w:eastAsia="en-GB"/>
        </w:rPr>
        <w:t xml:space="preserve">ome children find it harder to learn in the traditional style of learning than others.  (Weavers et al </w:t>
      </w:r>
      <w:r w:rsidR="00155939" w:rsidRPr="00155939">
        <w:rPr>
          <w:rFonts w:ascii="Bookman Old Style" w:eastAsia="Times New Roman" w:hAnsi="Bookman Old Style" w:cs="Times New Roman"/>
          <w:color w:val="222222"/>
          <w:shd w:val="clear" w:color="auto" w:fill="FFFFFF"/>
          <w:lang w:eastAsia="en-GB"/>
        </w:rPr>
        <w:t xml:space="preserve">2008) </w:t>
      </w:r>
      <w:r w:rsidR="00155939">
        <w:rPr>
          <w:rFonts w:ascii="Bookman Old Style" w:eastAsia="Times New Roman" w:hAnsi="Bookman Old Style" w:cs="Times New Roman"/>
          <w:color w:val="222222"/>
          <w:shd w:val="clear" w:color="auto" w:fill="FFFFFF"/>
          <w:lang w:eastAsia="en-GB"/>
        </w:rPr>
        <w:t>EBL does have benefits but teacher</w:t>
      </w:r>
      <w:r w:rsidR="00042127">
        <w:rPr>
          <w:rFonts w:ascii="Bookman Old Style" w:eastAsia="Times New Roman" w:hAnsi="Bookman Old Style" w:cs="Times New Roman"/>
          <w:color w:val="222222"/>
          <w:shd w:val="clear" w:color="auto" w:fill="FFFFFF"/>
          <w:lang w:eastAsia="en-GB"/>
        </w:rPr>
        <w:t>s</w:t>
      </w:r>
      <w:r w:rsidR="00155939">
        <w:rPr>
          <w:rFonts w:ascii="Bookman Old Style" w:eastAsia="Times New Roman" w:hAnsi="Bookman Old Style" w:cs="Times New Roman"/>
          <w:color w:val="222222"/>
          <w:shd w:val="clear" w:color="auto" w:fill="FFFFFF"/>
          <w:lang w:eastAsia="en-GB"/>
        </w:rPr>
        <w:t xml:space="preserve"> need to recognise when enquiry does not work</w:t>
      </w:r>
      <w:r w:rsidR="00042127">
        <w:rPr>
          <w:rFonts w:ascii="Bookman Old Style" w:eastAsia="Times New Roman" w:hAnsi="Bookman Old Style" w:cs="Times New Roman"/>
          <w:color w:val="222222"/>
          <w:shd w:val="clear" w:color="auto" w:fill="FFFFFF"/>
          <w:lang w:eastAsia="en-GB"/>
        </w:rPr>
        <w:t xml:space="preserve"> as it does not fit into all areas of learning</w:t>
      </w:r>
      <w:r w:rsidR="00155939">
        <w:rPr>
          <w:rFonts w:ascii="Bookman Old Style" w:eastAsia="Times New Roman" w:hAnsi="Bookman Old Style" w:cs="Times New Roman"/>
          <w:color w:val="222222"/>
          <w:shd w:val="clear" w:color="auto" w:fill="FFFFFF"/>
          <w:lang w:eastAsia="en-GB"/>
        </w:rPr>
        <w:t>.  Trying to force the use of EBL can have detrimental effect on the</w:t>
      </w:r>
      <w:r w:rsidR="00C91E40">
        <w:rPr>
          <w:rFonts w:ascii="Bookman Old Style" w:eastAsia="Times New Roman" w:hAnsi="Bookman Old Style" w:cs="Times New Roman"/>
          <w:color w:val="222222"/>
          <w:shd w:val="clear" w:color="auto" w:fill="FFFFFF"/>
          <w:lang w:eastAsia="en-GB"/>
        </w:rPr>
        <w:t xml:space="preserve"> child’s</w:t>
      </w:r>
      <w:r w:rsidR="00155939">
        <w:rPr>
          <w:rFonts w:ascii="Bookman Old Style" w:eastAsia="Times New Roman" w:hAnsi="Bookman Old Style" w:cs="Times New Roman"/>
          <w:color w:val="222222"/>
          <w:shd w:val="clear" w:color="auto" w:fill="FFFFFF"/>
          <w:lang w:eastAsia="en-GB"/>
        </w:rPr>
        <w:t xml:space="preserve"> learning as children may get confused and therefore lack of understanding of the topic will put their learning backwards. </w:t>
      </w:r>
      <w:r w:rsidR="006B6A93" w:rsidRPr="006B6A93">
        <w:rPr>
          <w:rFonts w:ascii="Bookman Old Style" w:eastAsia="Times New Roman" w:hAnsi="Bookman Old Style" w:cs="Times New Roman"/>
          <w:color w:val="222222"/>
          <w:shd w:val="clear" w:color="auto" w:fill="FFFFFF"/>
          <w:lang w:eastAsia="en-GB"/>
        </w:rPr>
        <w:t>(Rathner and Byrne, 2014)</w:t>
      </w:r>
      <w:r w:rsidR="00C91E40">
        <w:rPr>
          <w:rFonts w:ascii="Bookman Old Style" w:eastAsia="Times New Roman" w:hAnsi="Bookman Old Style" w:cs="Times New Roman"/>
          <w:color w:val="222222"/>
          <w:shd w:val="clear" w:color="auto" w:fill="FFFFFF"/>
          <w:lang w:eastAsia="en-GB"/>
        </w:rPr>
        <w:t xml:space="preserve"> </w:t>
      </w:r>
      <w:r w:rsidR="00C05D98">
        <w:rPr>
          <w:rFonts w:ascii="Bookman Old Style" w:eastAsia="Times New Roman" w:hAnsi="Bookman Old Style" w:cs="Times New Roman"/>
          <w:color w:val="222222"/>
          <w:shd w:val="clear" w:color="auto" w:fill="FFFFFF"/>
          <w:lang w:eastAsia="en-GB"/>
        </w:rPr>
        <w:t>During an EBL lesson the teacher will need to check back in with the children to discuss what the children have found and to see if the children in the group have gaps in their research and help the group with any misconceptions they</w:t>
      </w:r>
      <w:r w:rsidR="00C91E40">
        <w:rPr>
          <w:rFonts w:ascii="Bookman Old Style" w:eastAsia="Times New Roman" w:hAnsi="Bookman Old Style" w:cs="Times New Roman"/>
          <w:color w:val="222222"/>
          <w:shd w:val="clear" w:color="auto" w:fill="FFFFFF"/>
          <w:lang w:eastAsia="en-GB"/>
        </w:rPr>
        <w:t xml:space="preserve"> may</w:t>
      </w:r>
      <w:r w:rsidR="00C05D98">
        <w:rPr>
          <w:rFonts w:ascii="Bookman Old Style" w:eastAsia="Times New Roman" w:hAnsi="Bookman Old Style" w:cs="Times New Roman"/>
          <w:color w:val="222222"/>
          <w:shd w:val="clear" w:color="auto" w:fill="FFFFFF"/>
          <w:lang w:eastAsia="en-GB"/>
        </w:rPr>
        <w:t xml:space="preserve"> have</w:t>
      </w:r>
      <w:r w:rsidR="00C91E40">
        <w:rPr>
          <w:rFonts w:ascii="Bookman Old Style" w:eastAsia="Times New Roman" w:hAnsi="Bookman Old Style" w:cs="Times New Roman"/>
          <w:color w:val="222222"/>
          <w:shd w:val="clear" w:color="auto" w:fill="FFFFFF"/>
          <w:lang w:eastAsia="en-GB"/>
        </w:rPr>
        <w:t xml:space="preserve"> encountered</w:t>
      </w:r>
      <w:r w:rsidR="00C05D98">
        <w:rPr>
          <w:rFonts w:ascii="Bookman Old Style" w:eastAsia="Times New Roman" w:hAnsi="Bookman Old Style" w:cs="Times New Roman"/>
          <w:color w:val="222222"/>
          <w:shd w:val="clear" w:color="auto" w:fill="FFFFFF"/>
          <w:lang w:eastAsia="en-GB"/>
        </w:rPr>
        <w:t xml:space="preserve">.  By the teacher checking the misconceptions it will prepare the children for future lessons as they may realise </w:t>
      </w:r>
      <w:r w:rsidR="00C91E40">
        <w:rPr>
          <w:rFonts w:ascii="Bookman Old Style" w:eastAsia="Times New Roman" w:hAnsi="Bookman Old Style" w:cs="Times New Roman"/>
          <w:color w:val="222222"/>
          <w:shd w:val="clear" w:color="auto" w:fill="FFFFFF"/>
          <w:lang w:eastAsia="en-GB"/>
        </w:rPr>
        <w:t>previous mistakes and learn from them.  The children</w:t>
      </w:r>
      <w:r w:rsidR="00C05D98">
        <w:rPr>
          <w:rFonts w:ascii="Bookman Old Style" w:eastAsia="Times New Roman" w:hAnsi="Bookman Old Style" w:cs="Times New Roman"/>
          <w:color w:val="222222"/>
          <w:shd w:val="clear" w:color="auto" w:fill="FFFFFF"/>
          <w:lang w:eastAsia="en-GB"/>
        </w:rPr>
        <w:t xml:space="preserve"> may also learn to consider various </w:t>
      </w:r>
      <w:r w:rsidR="00C91E40">
        <w:rPr>
          <w:rFonts w:ascii="Bookman Old Style" w:eastAsia="Times New Roman" w:hAnsi="Bookman Old Style" w:cs="Times New Roman"/>
          <w:color w:val="222222"/>
          <w:shd w:val="clear" w:color="auto" w:fill="FFFFFF"/>
          <w:lang w:eastAsia="en-GB"/>
        </w:rPr>
        <w:t>strategies</w:t>
      </w:r>
      <w:r w:rsidR="00C05D98">
        <w:rPr>
          <w:rFonts w:ascii="Bookman Old Style" w:eastAsia="Times New Roman" w:hAnsi="Bookman Old Style" w:cs="Times New Roman"/>
          <w:color w:val="222222"/>
          <w:shd w:val="clear" w:color="auto" w:fill="FFFFFF"/>
          <w:lang w:eastAsia="en-GB"/>
        </w:rPr>
        <w:t xml:space="preserve"> that work and ones </w:t>
      </w:r>
      <w:r w:rsidR="00C91E40">
        <w:rPr>
          <w:rFonts w:ascii="Bookman Old Style" w:eastAsia="Times New Roman" w:hAnsi="Bookman Old Style" w:cs="Times New Roman"/>
          <w:color w:val="222222"/>
          <w:shd w:val="clear" w:color="auto" w:fill="FFFFFF"/>
          <w:lang w:eastAsia="en-GB"/>
        </w:rPr>
        <w:t>that do not work so well for that</w:t>
      </w:r>
      <w:r w:rsidR="00C05D98">
        <w:rPr>
          <w:rFonts w:ascii="Bookman Old Style" w:eastAsia="Times New Roman" w:hAnsi="Bookman Old Style" w:cs="Times New Roman"/>
          <w:color w:val="222222"/>
          <w:shd w:val="clear" w:color="auto" w:fill="FFFFFF"/>
          <w:lang w:eastAsia="en-GB"/>
        </w:rPr>
        <w:t xml:space="preserve"> particular task in hand.  </w:t>
      </w:r>
    </w:p>
    <w:p w14:paraId="400010B1" w14:textId="77777777" w:rsidR="002F3645" w:rsidRDefault="002F3645" w:rsidP="00700720">
      <w:pPr>
        <w:spacing w:line="360" w:lineRule="auto"/>
        <w:jc w:val="both"/>
        <w:rPr>
          <w:rFonts w:ascii="Bookman Old Style" w:eastAsia="Times New Roman" w:hAnsi="Bookman Old Style" w:cs="Times New Roman"/>
          <w:color w:val="222222"/>
          <w:shd w:val="clear" w:color="auto" w:fill="FFFFFF"/>
          <w:lang w:eastAsia="en-GB"/>
        </w:rPr>
      </w:pPr>
    </w:p>
    <w:p w14:paraId="40C942BA" w14:textId="50FF7EB3" w:rsidR="003C040D" w:rsidRDefault="00C91E40" w:rsidP="00700720">
      <w:pPr>
        <w:spacing w:line="360" w:lineRule="auto"/>
        <w:jc w:val="both"/>
        <w:rPr>
          <w:rFonts w:ascii="Bookman Old Style" w:eastAsia="Times New Roman" w:hAnsi="Bookman Old Style" w:cs="Times New Roman"/>
          <w:color w:val="000000"/>
          <w:szCs w:val="20"/>
          <w:shd w:val="clear" w:color="auto" w:fill="FFFFFF"/>
          <w:lang w:eastAsia="en-GB"/>
        </w:rPr>
      </w:pPr>
      <w:r>
        <w:rPr>
          <w:rFonts w:ascii="Bookman Old Style" w:eastAsia="Times New Roman" w:hAnsi="Bookman Old Style" w:cs="Times New Roman"/>
          <w:color w:val="222222"/>
          <w:shd w:val="clear" w:color="auto" w:fill="FFFFFF"/>
          <w:lang w:eastAsia="en-GB"/>
        </w:rPr>
        <w:t>EBL benefits the group and/or the individ</w:t>
      </w:r>
      <w:r w:rsidR="00C05D98">
        <w:rPr>
          <w:rFonts w:ascii="Bookman Old Style" w:eastAsia="Times New Roman" w:hAnsi="Bookman Old Style" w:cs="Times New Roman"/>
          <w:color w:val="222222"/>
          <w:shd w:val="clear" w:color="auto" w:fill="FFFFFF"/>
          <w:lang w:eastAsia="en-GB"/>
        </w:rPr>
        <w:t xml:space="preserve">ual child as it gives them a different process of learning but still coming to the same or similar conclusion.  To summarise </w:t>
      </w:r>
      <w:r w:rsidR="00B65188">
        <w:rPr>
          <w:rFonts w:ascii="Bookman Old Style" w:eastAsia="Times New Roman" w:hAnsi="Bookman Old Style" w:cs="Times New Roman"/>
          <w:color w:val="222222"/>
          <w:shd w:val="clear" w:color="auto" w:fill="FFFFFF"/>
          <w:lang w:eastAsia="en-GB"/>
        </w:rPr>
        <w:t>EBL,</w:t>
      </w:r>
      <w:r w:rsidR="00C05D98">
        <w:rPr>
          <w:rFonts w:ascii="Bookman Old Style" w:eastAsia="Times New Roman" w:hAnsi="Bookman Old Style" w:cs="Times New Roman"/>
          <w:color w:val="222222"/>
          <w:shd w:val="clear" w:color="auto" w:fill="FFFFFF"/>
          <w:lang w:eastAsia="en-GB"/>
        </w:rPr>
        <w:t xml:space="preserve"> it should give the children in the classroom more time to become independent and confident learner</w:t>
      </w:r>
      <w:r w:rsidR="000E72AD">
        <w:rPr>
          <w:rFonts w:ascii="Bookman Old Style" w:eastAsia="Times New Roman" w:hAnsi="Bookman Old Style" w:cs="Times New Roman"/>
          <w:color w:val="222222"/>
          <w:shd w:val="clear" w:color="auto" w:fill="FFFFFF"/>
          <w:lang w:eastAsia="en-GB"/>
        </w:rPr>
        <w:t>’</w:t>
      </w:r>
      <w:r w:rsidR="00C05D98">
        <w:rPr>
          <w:rFonts w:ascii="Bookman Old Style" w:eastAsia="Times New Roman" w:hAnsi="Bookman Old Style" w:cs="Times New Roman"/>
          <w:color w:val="222222"/>
          <w:shd w:val="clear" w:color="auto" w:fill="FFFFFF"/>
          <w:lang w:eastAsia="en-GB"/>
        </w:rPr>
        <w:t xml:space="preserve">s it should also create a more diverse and </w:t>
      </w:r>
      <w:r w:rsidR="00B65188">
        <w:rPr>
          <w:rFonts w:ascii="Bookman Old Style" w:eastAsia="Times New Roman" w:hAnsi="Bookman Old Style" w:cs="Times New Roman"/>
          <w:color w:val="222222"/>
          <w:shd w:val="clear" w:color="auto" w:fill="FFFFFF"/>
          <w:lang w:eastAsia="en-GB"/>
        </w:rPr>
        <w:t>engaged</w:t>
      </w:r>
      <w:r w:rsidR="00C05D98">
        <w:rPr>
          <w:rFonts w:ascii="Bookman Old Style" w:eastAsia="Times New Roman" w:hAnsi="Bookman Old Style" w:cs="Times New Roman"/>
          <w:color w:val="222222"/>
          <w:shd w:val="clear" w:color="auto" w:fill="FFFFFF"/>
          <w:lang w:eastAsia="en-GB"/>
        </w:rPr>
        <w:t xml:space="preserve"> </w:t>
      </w:r>
      <w:r w:rsidR="00B65188">
        <w:rPr>
          <w:rFonts w:ascii="Bookman Old Style" w:eastAsia="Times New Roman" w:hAnsi="Bookman Old Style" w:cs="Times New Roman"/>
          <w:color w:val="222222"/>
          <w:shd w:val="clear" w:color="auto" w:fill="FFFFFF"/>
          <w:lang w:eastAsia="en-GB"/>
        </w:rPr>
        <w:t>classroom</w:t>
      </w:r>
      <w:r w:rsidR="00C05D98">
        <w:rPr>
          <w:rFonts w:ascii="Bookman Old Style" w:eastAsia="Times New Roman" w:hAnsi="Bookman Old Style" w:cs="Times New Roman"/>
          <w:color w:val="222222"/>
          <w:shd w:val="clear" w:color="auto" w:fill="FFFFFF"/>
          <w:lang w:eastAsia="en-GB"/>
        </w:rPr>
        <w:t xml:space="preserve"> environment. </w:t>
      </w:r>
      <w:r w:rsidR="003C040D" w:rsidRPr="00C05D98">
        <w:rPr>
          <w:rFonts w:ascii="Bookman Old Style" w:eastAsia="Times New Roman" w:hAnsi="Bookman Old Style" w:cs="Times New Roman"/>
          <w:color w:val="000000"/>
          <w:szCs w:val="20"/>
          <w:shd w:val="clear" w:color="auto" w:fill="FFFFFF"/>
          <w:lang w:eastAsia="en-GB"/>
        </w:rPr>
        <w:t>(Guido, 2017)</w:t>
      </w:r>
    </w:p>
    <w:p w14:paraId="65BC5E6A" w14:textId="77777777" w:rsidR="00B65188" w:rsidRDefault="00B65188" w:rsidP="00700720">
      <w:pPr>
        <w:spacing w:line="360" w:lineRule="auto"/>
        <w:jc w:val="both"/>
        <w:rPr>
          <w:rFonts w:ascii="Bookman Old Style" w:eastAsia="Times New Roman" w:hAnsi="Bookman Old Style" w:cs="Times New Roman"/>
          <w:color w:val="000000"/>
          <w:szCs w:val="20"/>
          <w:shd w:val="clear" w:color="auto" w:fill="FFFFFF"/>
          <w:lang w:eastAsia="en-GB"/>
        </w:rPr>
      </w:pPr>
    </w:p>
    <w:p w14:paraId="3CDFBB68" w14:textId="17A575FA" w:rsidR="00C05D98" w:rsidRDefault="00C05D98" w:rsidP="00700720">
      <w:pPr>
        <w:spacing w:line="360" w:lineRule="auto"/>
        <w:jc w:val="both"/>
        <w:rPr>
          <w:rFonts w:ascii="Bookman Old Style" w:eastAsia="Times New Roman" w:hAnsi="Bookman Old Style" w:cs="Times New Roman"/>
          <w:color w:val="000000"/>
          <w:szCs w:val="20"/>
          <w:shd w:val="clear" w:color="auto" w:fill="FFFFFF"/>
          <w:lang w:eastAsia="en-GB"/>
        </w:rPr>
      </w:pPr>
      <w:r>
        <w:rPr>
          <w:rFonts w:ascii="Bookman Old Style" w:eastAsia="Times New Roman" w:hAnsi="Bookman Old Style" w:cs="Times New Roman"/>
          <w:color w:val="000000"/>
          <w:szCs w:val="20"/>
          <w:shd w:val="clear" w:color="auto" w:fill="FFFFFF"/>
          <w:lang w:eastAsia="en-GB"/>
        </w:rPr>
        <w:lastRenderedPageBreak/>
        <w:t xml:space="preserve">The befits of EBL are </w:t>
      </w:r>
      <w:r w:rsidR="005B4D12">
        <w:rPr>
          <w:rFonts w:ascii="Bookman Old Style" w:eastAsia="Times New Roman" w:hAnsi="Bookman Old Style" w:cs="Times New Roman"/>
          <w:color w:val="000000"/>
          <w:szCs w:val="20"/>
          <w:shd w:val="clear" w:color="auto" w:fill="FFFFFF"/>
          <w:lang w:eastAsia="en-GB"/>
        </w:rPr>
        <w:t xml:space="preserve">paramount to children becoming more </w:t>
      </w:r>
      <w:r w:rsidR="00B65188">
        <w:rPr>
          <w:rFonts w:ascii="Bookman Old Style" w:eastAsia="Times New Roman" w:hAnsi="Bookman Old Style" w:cs="Times New Roman"/>
          <w:color w:val="000000"/>
          <w:szCs w:val="20"/>
          <w:shd w:val="clear" w:color="auto" w:fill="FFFFFF"/>
          <w:lang w:eastAsia="en-GB"/>
        </w:rPr>
        <w:t>engaged</w:t>
      </w:r>
      <w:r w:rsidR="005B4D12">
        <w:rPr>
          <w:rFonts w:ascii="Bookman Old Style" w:eastAsia="Times New Roman" w:hAnsi="Bookman Old Style" w:cs="Times New Roman"/>
          <w:color w:val="000000"/>
          <w:szCs w:val="20"/>
          <w:shd w:val="clear" w:color="auto" w:fill="FFFFFF"/>
          <w:lang w:eastAsia="en-GB"/>
        </w:rPr>
        <w:t xml:space="preserve"> with the subject area, their </w:t>
      </w:r>
      <w:r w:rsidR="00F608BC">
        <w:rPr>
          <w:rFonts w:ascii="Bookman Old Style" w:eastAsia="Times New Roman" w:hAnsi="Bookman Old Style" w:cs="Times New Roman"/>
          <w:color w:val="000000"/>
          <w:szCs w:val="20"/>
          <w:shd w:val="clear" w:color="auto" w:fill="FFFFFF"/>
          <w:lang w:eastAsia="en-GB"/>
        </w:rPr>
        <w:t>learning</w:t>
      </w:r>
      <w:r w:rsidR="005B4D12">
        <w:rPr>
          <w:rFonts w:ascii="Bookman Old Style" w:eastAsia="Times New Roman" w:hAnsi="Bookman Old Style" w:cs="Times New Roman"/>
          <w:color w:val="000000"/>
          <w:szCs w:val="20"/>
          <w:shd w:val="clear" w:color="auto" w:fill="FFFFFF"/>
          <w:lang w:eastAsia="en-GB"/>
        </w:rPr>
        <w:t xml:space="preserve"> becomes more </w:t>
      </w:r>
      <w:r w:rsidR="00F608BC">
        <w:rPr>
          <w:rFonts w:ascii="Bookman Old Style" w:eastAsia="Times New Roman" w:hAnsi="Bookman Old Style" w:cs="Times New Roman"/>
          <w:color w:val="000000"/>
          <w:szCs w:val="20"/>
          <w:shd w:val="clear" w:color="auto" w:fill="FFFFFF"/>
          <w:lang w:eastAsia="en-GB"/>
        </w:rPr>
        <w:t>relevant</w:t>
      </w:r>
      <w:r w:rsidR="005B4D12">
        <w:rPr>
          <w:rFonts w:ascii="Bookman Old Style" w:eastAsia="Times New Roman" w:hAnsi="Bookman Old Style" w:cs="Times New Roman"/>
          <w:color w:val="000000"/>
          <w:szCs w:val="20"/>
          <w:shd w:val="clear" w:color="auto" w:fill="FFFFFF"/>
          <w:lang w:eastAsia="en-GB"/>
        </w:rPr>
        <w:t xml:space="preserve"> to daily life as they are taking ownership of their own learning which grants the child’s enthusiasm to learn.  EBL gives the child the ability to learn and research their own ideas at their own pace and style of learning which best suits them</w:t>
      </w:r>
      <w:r w:rsidR="00F608BC">
        <w:rPr>
          <w:rFonts w:ascii="Bookman Old Style" w:eastAsia="Times New Roman" w:hAnsi="Bookman Old Style" w:cs="Times New Roman"/>
          <w:color w:val="000000"/>
          <w:szCs w:val="20"/>
          <w:shd w:val="clear" w:color="auto" w:fill="FFFFFF"/>
          <w:lang w:eastAsia="en-GB"/>
        </w:rPr>
        <w:t xml:space="preserve">.  EBL </w:t>
      </w:r>
      <w:r w:rsidR="005B4D12">
        <w:rPr>
          <w:rFonts w:ascii="Bookman Old Style" w:eastAsia="Times New Roman" w:hAnsi="Bookman Old Style" w:cs="Times New Roman"/>
          <w:color w:val="000000"/>
          <w:szCs w:val="20"/>
          <w:shd w:val="clear" w:color="auto" w:fill="FFFFFF"/>
          <w:lang w:eastAsia="en-GB"/>
        </w:rPr>
        <w:t xml:space="preserve">presents the child to gain a more </w:t>
      </w:r>
      <w:r w:rsidR="00F608BC">
        <w:rPr>
          <w:rFonts w:ascii="Bookman Old Style" w:eastAsia="Times New Roman" w:hAnsi="Bookman Old Style" w:cs="Times New Roman"/>
          <w:color w:val="000000"/>
          <w:szCs w:val="20"/>
          <w:shd w:val="clear" w:color="auto" w:fill="FFFFFF"/>
          <w:lang w:eastAsia="en-GB"/>
        </w:rPr>
        <w:t>flexible</w:t>
      </w:r>
      <w:r w:rsidR="005B4D12">
        <w:rPr>
          <w:rFonts w:ascii="Bookman Old Style" w:eastAsia="Times New Roman" w:hAnsi="Bookman Old Style" w:cs="Times New Roman"/>
          <w:color w:val="000000"/>
          <w:szCs w:val="20"/>
          <w:shd w:val="clear" w:color="auto" w:fill="FFFFFF"/>
          <w:lang w:eastAsia="en-GB"/>
        </w:rPr>
        <w:t xml:space="preserve"> approach to their learning which enlist them with the freedom and </w:t>
      </w:r>
      <w:r w:rsidR="00F608BC">
        <w:rPr>
          <w:rFonts w:ascii="Bookman Old Style" w:eastAsia="Times New Roman" w:hAnsi="Bookman Old Style" w:cs="Times New Roman"/>
          <w:color w:val="000000"/>
          <w:szCs w:val="20"/>
          <w:shd w:val="clear" w:color="auto" w:fill="FFFFFF"/>
          <w:lang w:eastAsia="en-GB"/>
        </w:rPr>
        <w:t>responsibly</w:t>
      </w:r>
      <w:r w:rsidR="005B4D12">
        <w:rPr>
          <w:rFonts w:ascii="Bookman Old Style" w:eastAsia="Times New Roman" w:hAnsi="Bookman Old Style" w:cs="Times New Roman"/>
          <w:color w:val="000000"/>
          <w:szCs w:val="20"/>
          <w:shd w:val="clear" w:color="auto" w:fill="FFFFFF"/>
          <w:lang w:eastAsia="en-GB"/>
        </w:rPr>
        <w:t xml:space="preserve"> to learn in a safe environment. </w:t>
      </w:r>
      <w:r w:rsidR="000E72AD">
        <w:rPr>
          <w:rFonts w:ascii="Bookman Old Style" w:eastAsia="Times New Roman" w:hAnsi="Bookman Old Style" w:cs="Times New Roman"/>
          <w:color w:val="000000"/>
          <w:szCs w:val="20"/>
          <w:shd w:val="clear" w:color="auto" w:fill="FFFFFF"/>
          <w:lang w:eastAsia="en-GB"/>
        </w:rPr>
        <w:t xml:space="preserve"> EBL benefits the child as they are</w:t>
      </w:r>
      <w:r w:rsidR="005B4D12">
        <w:rPr>
          <w:rFonts w:ascii="Bookman Old Style" w:eastAsia="Times New Roman" w:hAnsi="Bookman Old Style" w:cs="Times New Roman"/>
          <w:color w:val="000000"/>
          <w:szCs w:val="20"/>
          <w:shd w:val="clear" w:color="auto" w:fill="FFFFFF"/>
          <w:lang w:eastAsia="en-GB"/>
        </w:rPr>
        <w:t xml:space="preserve"> working in a group </w:t>
      </w:r>
      <w:r w:rsidR="00F608BC">
        <w:rPr>
          <w:rFonts w:ascii="Bookman Old Style" w:eastAsia="Times New Roman" w:hAnsi="Bookman Old Style" w:cs="Times New Roman"/>
          <w:color w:val="000000"/>
          <w:szCs w:val="20"/>
          <w:shd w:val="clear" w:color="auto" w:fill="FFFFFF"/>
          <w:lang w:eastAsia="en-GB"/>
        </w:rPr>
        <w:t>collaboratively</w:t>
      </w:r>
      <w:r w:rsidR="005B4D12">
        <w:rPr>
          <w:rFonts w:ascii="Bookman Old Style" w:eastAsia="Times New Roman" w:hAnsi="Bookman Old Style" w:cs="Times New Roman"/>
          <w:color w:val="000000"/>
          <w:szCs w:val="20"/>
          <w:shd w:val="clear" w:color="auto" w:fill="FFFFFF"/>
          <w:lang w:eastAsia="en-GB"/>
        </w:rPr>
        <w:t xml:space="preserve"> with others; </w:t>
      </w:r>
      <w:r w:rsidR="00F608BC">
        <w:rPr>
          <w:rFonts w:ascii="Bookman Old Style" w:eastAsia="Times New Roman" w:hAnsi="Bookman Old Style" w:cs="Times New Roman"/>
          <w:color w:val="000000"/>
          <w:szCs w:val="20"/>
          <w:shd w:val="clear" w:color="auto" w:fill="FFFFFF"/>
          <w:lang w:eastAsia="en-GB"/>
        </w:rPr>
        <w:t>communicating</w:t>
      </w:r>
      <w:r w:rsidR="005B4D12">
        <w:rPr>
          <w:rFonts w:ascii="Bookman Old Style" w:eastAsia="Times New Roman" w:hAnsi="Bookman Old Style" w:cs="Times New Roman"/>
          <w:color w:val="000000"/>
          <w:szCs w:val="20"/>
          <w:shd w:val="clear" w:color="auto" w:fill="FFFFFF"/>
          <w:lang w:eastAsia="en-GB"/>
        </w:rPr>
        <w:t xml:space="preserve"> with others in their groups </w:t>
      </w:r>
      <w:r w:rsidR="00F608BC">
        <w:rPr>
          <w:rFonts w:ascii="Bookman Old Style" w:eastAsia="Times New Roman" w:hAnsi="Bookman Old Style" w:cs="Times New Roman"/>
          <w:color w:val="000000"/>
          <w:szCs w:val="20"/>
          <w:shd w:val="clear" w:color="auto" w:fill="FFFFFF"/>
          <w:lang w:eastAsia="en-GB"/>
        </w:rPr>
        <w:t>promotes</w:t>
      </w:r>
      <w:r w:rsidR="005B4D12">
        <w:rPr>
          <w:rFonts w:ascii="Bookman Old Style" w:eastAsia="Times New Roman" w:hAnsi="Bookman Old Style" w:cs="Times New Roman"/>
          <w:color w:val="000000"/>
          <w:szCs w:val="20"/>
          <w:shd w:val="clear" w:color="auto" w:fill="FFFFFF"/>
          <w:lang w:eastAsia="en-GB"/>
        </w:rPr>
        <w:t xml:space="preserve"> the development of their </w:t>
      </w:r>
      <w:r w:rsidR="00F608BC">
        <w:rPr>
          <w:rFonts w:ascii="Bookman Old Style" w:eastAsia="Times New Roman" w:hAnsi="Bookman Old Style" w:cs="Times New Roman"/>
          <w:color w:val="000000"/>
          <w:szCs w:val="20"/>
          <w:shd w:val="clear" w:color="auto" w:fill="FFFFFF"/>
          <w:lang w:eastAsia="en-GB"/>
        </w:rPr>
        <w:t>communication</w:t>
      </w:r>
      <w:r w:rsidR="005B4D12">
        <w:rPr>
          <w:rFonts w:ascii="Bookman Old Style" w:eastAsia="Times New Roman" w:hAnsi="Bookman Old Style" w:cs="Times New Roman"/>
          <w:color w:val="000000"/>
          <w:szCs w:val="20"/>
          <w:shd w:val="clear" w:color="auto" w:fill="FFFFFF"/>
          <w:lang w:eastAsia="en-GB"/>
        </w:rPr>
        <w:t xml:space="preserve"> skills which children can use as transferable skills later in life benefiting their employability when there are older.  </w:t>
      </w:r>
      <w:r w:rsidR="00F608BC">
        <w:rPr>
          <w:rFonts w:ascii="Bookman Old Style" w:eastAsia="Times New Roman" w:hAnsi="Bookman Old Style" w:cs="Times New Roman"/>
          <w:color w:val="000000"/>
          <w:szCs w:val="20"/>
          <w:shd w:val="clear" w:color="auto" w:fill="FFFFFF"/>
          <w:lang w:eastAsia="en-GB"/>
        </w:rPr>
        <w:t>Self-directed</w:t>
      </w:r>
      <w:r w:rsidR="005B4D12">
        <w:rPr>
          <w:rFonts w:ascii="Bookman Old Style" w:eastAsia="Times New Roman" w:hAnsi="Bookman Old Style" w:cs="Times New Roman"/>
          <w:color w:val="000000"/>
          <w:szCs w:val="20"/>
          <w:shd w:val="clear" w:color="auto" w:fill="FFFFFF"/>
          <w:lang w:eastAsia="en-GB"/>
        </w:rPr>
        <w:t xml:space="preserve"> </w:t>
      </w:r>
      <w:r w:rsidR="00FB1EBD">
        <w:rPr>
          <w:rFonts w:ascii="Bookman Old Style" w:eastAsia="Times New Roman" w:hAnsi="Bookman Old Style" w:cs="Times New Roman"/>
          <w:color w:val="000000"/>
          <w:szCs w:val="20"/>
          <w:shd w:val="clear" w:color="auto" w:fill="FFFFFF"/>
          <w:lang w:eastAsia="en-GB"/>
        </w:rPr>
        <w:t>learning</w:t>
      </w:r>
      <w:r w:rsidR="005B4D12">
        <w:rPr>
          <w:rFonts w:ascii="Bookman Old Style" w:eastAsia="Times New Roman" w:hAnsi="Bookman Old Style" w:cs="Times New Roman"/>
          <w:color w:val="000000"/>
          <w:szCs w:val="20"/>
          <w:shd w:val="clear" w:color="auto" w:fill="FFFFFF"/>
          <w:lang w:eastAsia="en-GB"/>
        </w:rPr>
        <w:t xml:space="preserve"> will help the child if they decide to go onto further education when carrying out larger research.</w:t>
      </w:r>
      <w:r w:rsidR="00FB1EBD">
        <w:rPr>
          <w:rFonts w:ascii="Bookman Old Style" w:eastAsia="Times New Roman" w:hAnsi="Bookman Old Style" w:cs="Times New Roman"/>
          <w:color w:val="000000"/>
          <w:szCs w:val="20"/>
          <w:shd w:val="clear" w:color="auto" w:fill="FFFFFF"/>
          <w:lang w:eastAsia="en-GB"/>
        </w:rPr>
        <w:t xml:space="preserve">  (Technologist, 2019) </w:t>
      </w:r>
      <w:r w:rsidR="005B4D12">
        <w:rPr>
          <w:rFonts w:ascii="Bookman Old Style" w:eastAsia="Times New Roman" w:hAnsi="Bookman Old Style" w:cs="Times New Roman"/>
          <w:color w:val="000000"/>
          <w:szCs w:val="20"/>
          <w:shd w:val="clear" w:color="auto" w:fill="FFFFFF"/>
          <w:lang w:eastAsia="en-GB"/>
        </w:rPr>
        <w:t xml:space="preserve">Teachers benefit from EBL as it helps them to understand </w:t>
      </w:r>
      <w:r w:rsidR="00943919">
        <w:rPr>
          <w:rFonts w:ascii="Bookman Old Style" w:eastAsia="Times New Roman" w:hAnsi="Bookman Old Style" w:cs="Times New Roman"/>
          <w:color w:val="000000"/>
          <w:szCs w:val="20"/>
          <w:shd w:val="clear" w:color="auto" w:fill="FFFFFF"/>
          <w:lang w:eastAsia="en-GB"/>
        </w:rPr>
        <w:t xml:space="preserve">the various learning styles each child has, it becomes easier for the teacher to assess their learning therefore informing the teacher where the child is at and where the child needs to be </w:t>
      </w:r>
      <w:r w:rsidR="00BC1E42">
        <w:rPr>
          <w:rFonts w:ascii="Bookman Old Style" w:eastAsia="Times New Roman" w:hAnsi="Bookman Old Style" w:cs="Times New Roman"/>
          <w:color w:val="000000"/>
          <w:szCs w:val="20"/>
          <w:shd w:val="clear" w:color="auto" w:fill="FFFFFF"/>
          <w:lang w:eastAsia="en-GB"/>
        </w:rPr>
        <w:t xml:space="preserve">in order </w:t>
      </w:r>
      <w:r w:rsidR="00943919">
        <w:rPr>
          <w:rFonts w:ascii="Bookman Old Style" w:eastAsia="Times New Roman" w:hAnsi="Bookman Old Style" w:cs="Times New Roman"/>
          <w:color w:val="000000"/>
          <w:szCs w:val="20"/>
          <w:shd w:val="clear" w:color="auto" w:fill="FFFFFF"/>
          <w:lang w:eastAsia="en-GB"/>
        </w:rPr>
        <w:t>to imp</w:t>
      </w:r>
      <w:r w:rsidR="00BC1E42">
        <w:rPr>
          <w:rFonts w:ascii="Bookman Old Style" w:eastAsia="Times New Roman" w:hAnsi="Bookman Old Style" w:cs="Times New Roman"/>
          <w:color w:val="000000"/>
          <w:szCs w:val="20"/>
          <w:shd w:val="clear" w:color="auto" w:fill="FFFFFF"/>
          <w:lang w:eastAsia="en-GB"/>
        </w:rPr>
        <w:t>rove and develop their learning further.</w:t>
      </w:r>
      <w:r w:rsidR="00943919">
        <w:rPr>
          <w:rFonts w:ascii="Bookman Old Style" w:eastAsia="Times New Roman" w:hAnsi="Bookman Old Style" w:cs="Times New Roman"/>
          <w:color w:val="000000"/>
          <w:szCs w:val="20"/>
          <w:shd w:val="clear" w:color="auto" w:fill="FFFFFF"/>
          <w:lang w:eastAsia="en-GB"/>
        </w:rPr>
        <w:t xml:space="preserve"> </w:t>
      </w:r>
      <w:r w:rsidR="00FB1EBD" w:rsidRPr="00FB1EBD">
        <w:rPr>
          <w:rFonts w:ascii="Bookman Old Style" w:eastAsia="Times New Roman" w:hAnsi="Bookman Old Style" w:cs="Times New Roman"/>
          <w:color w:val="000000"/>
          <w:szCs w:val="20"/>
          <w:shd w:val="clear" w:color="auto" w:fill="FFFFFF"/>
          <w:lang w:eastAsia="en-GB"/>
        </w:rPr>
        <w:t>(Black and William, 1998)</w:t>
      </w:r>
      <w:r w:rsidR="00FB1EBD">
        <w:rPr>
          <w:rFonts w:ascii="Bookman Old Style" w:eastAsia="Times New Roman" w:hAnsi="Bookman Old Style" w:cs="Times New Roman"/>
          <w:color w:val="000000"/>
          <w:szCs w:val="20"/>
          <w:shd w:val="clear" w:color="auto" w:fill="FFFFFF"/>
          <w:lang w:eastAsia="en-GB"/>
        </w:rPr>
        <w:t xml:space="preserve">  </w:t>
      </w:r>
    </w:p>
    <w:p w14:paraId="7231F246" w14:textId="77777777" w:rsidR="00BC1E42" w:rsidRDefault="00BC1E42" w:rsidP="00700720">
      <w:pPr>
        <w:spacing w:line="360" w:lineRule="auto"/>
        <w:jc w:val="both"/>
        <w:rPr>
          <w:rFonts w:ascii="Bookman Old Style" w:eastAsia="Times New Roman" w:hAnsi="Bookman Old Style" w:cs="Times New Roman"/>
          <w:color w:val="000000"/>
          <w:szCs w:val="20"/>
          <w:shd w:val="clear" w:color="auto" w:fill="FFFFFF"/>
          <w:lang w:eastAsia="en-GB"/>
        </w:rPr>
      </w:pPr>
    </w:p>
    <w:p w14:paraId="450BF679" w14:textId="7421B9E5" w:rsidR="00E91169" w:rsidRDefault="00FB1EBD" w:rsidP="00700720">
      <w:pPr>
        <w:spacing w:line="360" w:lineRule="auto"/>
        <w:jc w:val="both"/>
        <w:rPr>
          <w:rFonts w:ascii="Bookman Old Style" w:eastAsia="Times New Roman" w:hAnsi="Bookman Old Style" w:cs="Times New Roman"/>
          <w:color w:val="000000"/>
          <w:szCs w:val="20"/>
          <w:shd w:val="clear" w:color="auto" w:fill="FFFFFF"/>
          <w:lang w:eastAsia="en-GB"/>
        </w:rPr>
      </w:pPr>
      <w:r>
        <w:rPr>
          <w:rFonts w:ascii="Bookman Old Style" w:eastAsia="Times New Roman" w:hAnsi="Bookman Old Style" w:cs="Times New Roman"/>
          <w:color w:val="000000"/>
          <w:szCs w:val="20"/>
          <w:shd w:val="clear" w:color="auto" w:fill="FFFFFF"/>
          <w:lang w:eastAsia="en-GB"/>
        </w:rPr>
        <w:t xml:space="preserve">On the </w:t>
      </w:r>
      <w:r w:rsidR="00BC1E42">
        <w:rPr>
          <w:rFonts w:ascii="Bookman Old Style" w:eastAsia="Times New Roman" w:hAnsi="Bookman Old Style" w:cs="Times New Roman"/>
          <w:color w:val="000000"/>
          <w:szCs w:val="20"/>
          <w:shd w:val="clear" w:color="auto" w:fill="FFFFFF"/>
          <w:lang w:eastAsia="en-GB"/>
        </w:rPr>
        <w:t>contrary</w:t>
      </w:r>
      <w:r>
        <w:rPr>
          <w:rFonts w:ascii="Bookman Old Style" w:eastAsia="Times New Roman" w:hAnsi="Bookman Old Style" w:cs="Times New Roman"/>
          <w:color w:val="000000"/>
          <w:szCs w:val="20"/>
          <w:shd w:val="clear" w:color="auto" w:fill="FFFFFF"/>
          <w:lang w:eastAsia="en-GB"/>
        </w:rPr>
        <w:t xml:space="preserve"> EBL does have its challenges such as lower attaining children may struggle, as they may not have enough previous knowledge and </w:t>
      </w:r>
      <w:r w:rsidR="00BC1E42">
        <w:rPr>
          <w:rFonts w:ascii="Bookman Old Style" w:eastAsia="Times New Roman" w:hAnsi="Bookman Old Style" w:cs="Times New Roman"/>
          <w:color w:val="000000"/>
          <w:szCs w:val="20"/>
          <w:shd w:val="clear" w:color="auto" w:fill="FFFFFF"/>
          <w:lang w:eastAsia="en-GB"/>
        </w:rPr>
        <w:t xml:space="preserve">lack the </w:t>
      </w:r>
      <w:r>
        <w:rPr>
          <w:rFonts w:ascii="Bookman Old Style" w:eastAsia="Times New Roman" w:hAnsi="Bookman Old Style" w:cs="Times New Roman"/>
          <w:color w:val="000000"/>
          <w:szCs w:val="20"/>
          <w:shd w:val="clear" w:color="auto" w:fill="FFFFFF"/>
          <w:lang w:eastAsia="en-GB"/>
        </w:rPr>
        <w:t>skills to form a base for</w:t>
      </w:r>
      <w:r w:rsidR="00BC1E42">
        <w:rPr>
          <w:rFonts w:ascii="Bookman Old Style" w:eastAsia="Times New Roman" w:hAnsi="Bookman Old Style" w:cs="Times New Roman"/>
          <w:color w:val="000000"/>
          <w:szCs w:val="20"/>
          <w:shd w:val="clear" w:color="auto" w:fill="FFFFFF"/>
          <w:lang w:eastAsia="en-GB"/>
        </w:rPr>
        <w:t xml:space="preserve"> EBL to work for them; this may be </w:t>
      </w:r>
      <w:r>
        <w:rPr>
          <w:rFonts w:ascii="Bookman Old Style" w:eastAsia="Times New Roman" w:hAnsi="Bookman Old Style" w:cs="Times New Roman"/>
          <w:color w:val="000000"/>
          <w:szCs w:val="20"/>
          <w:shd w:val="clear" w:color="auto" w:fill="FFFFFF"/>
          <w:lang w:eastAsia="en-GB"/>
        </w:rPr>
        <w:t xml:space="preserve">due to lack of </w:t>
      </w:r>
      <w:r w:rsidR="00BC1E42">
        <w:rPr>
          <w:rFonts w:ascii="Bookman Old Style" w:eastAsia="Times New Roman" w:hAnsi="Bookman Old Style" w:cs="Times New Roman"/>
          <w:color w:val="000000"/>
          <w:szCs w:val="20"/>
          <w:shd w:val="clear" w:color="auto" w:fill="FFFFFF"/>
          <w:lang w:eastAsia="en-GB"/>
        </w:rPr>
        <w:t>self-discipline</w:t>
      </w:r>
      <w:r>
        <w:rPr>
          <w:rFonts w:ascii="Bookman Old Style" w:eastAsia="Times New Roman" w:hAnsi="Bookman Old Style" w:cs="Times New Roman"/>
          <w:color w:val="000000"/>
          <w:szCs w:val="20"/>
          <w:shd w:val="clear" w:color="auto" w:fill="FFFFFF"/>
          <w:lang w:eastAsia="en-GB"/>
        </w:rPr>
        <w:t xml:space="preserve"> and not enough support given to them previously.  For EBL to </w:t>
      </w:r>
      <w:r w:rsidR="00BC1E42">
        <w:rPr>
          <w:rFonts w:ascii="Bookman Old Style" w:eastAsia="Times New Roman" w:hAnsi="Bookman Old Style" w:cs="Times New Roman"/>
          <w:color w:val="000000"/>
          <w:szCs w:val="20"/>
          <w:shd w:val="clear" w:color="auto" w:fill="FFFFFF"/>
          <w:lang w:eastAsia="en-GB"/>
        </w:rPr>
        <w:t>work children need to have self-d</w:t>
      </w:r>
      <w:r>
        <w:rPr>
          <w:rFonts w:ascii="Bookman Old Style" w:eastAsia="Times New Roman" w:hAnsi="Bookman Old Style" w:cs="Times New Roman"/>
          <w:color w:val="000000"/>
          <w:szCs w:val="20"/>
          <w:shd w:val="clear" w:color="auto" w:fill="FFFFFF"/>
          <w:lang w:eastAsia="en-GB"/>
        </w:rPr>
        <w:t>iscipline as they need to more active learners</w:t>
      </w:r>
      <w:r w:rsidR="00BC1E42">
        <w:rPr>
          <w:rFonts w:ascii="Bookman Old Style" w:eastAsia="Times New Roman" w:hAnsi="Bookman Old Style" w:cs="Times New Roman"/>
          <w:color w:val="000000"/>
          <w:szCs w:val="20"/>
          <w:shd w:val="clear" w:color="auto" w:fill="FFFFFF"/>
          <w:lang w:eastAsia="en-GB"/>
        </w:rPr>
        <w:t xml:space="preserve">.  Furthermore, </w:t>
      </w:r>
      <w:r>
        <w:rPr>
          <w:rFonts w:ascii="Bookman Old Style" w:eastAsia="Times New Roman" w:hAnsi="Bookman Old Style" w:cs="Times New Roman"/>
          <w:color w:val="000000"/>
          <w:szCs w:val="20"/>
          <w:shd w:val="clear" w:color="auto" w:fill="FFFFFF"/>
          <w:lang w:eastAsia="en-GB"/>
        </w:rPr>
        <w:t xml:space="preserve">a lack of </w:t>
      </w:r>
      <w:r w:rsidR="00BC1E42">
        <w:rPr>
          <w:rFonts w:ascii="Bookman Old Style" w:eastAsia="Times New Roman" w:hAnsi="Bookman Old Style" w:cs="Times New Roman"/>
          <w:color w:val="000000"/>
          <w:szCs w:val="20"/>
          <w:shd w:val="clear" w:color="auto" w:fill="FFFFFF"/>
          <w:lang w:eastAsia="en-GB"/>
        </w:rPr>
        <w:t>self-discipline</w:t>
      </w:r>
      <w:r>
        <w:rPr>
          <w:rFonts w:ascii="Bookman Old Style" w:eastAsia="Times New Roman" w:hAnsi="Bookman Old Style" w:cs="Times New Roman"/>
          <w:color w:val="000000"/>
          <w:szCs w:val="20"/>
          <w:shd w:val="clear" w:color="auto" w:fill="FFFFFF"/>
          <w:lang w:eastAsia="en-GB"/>
        </w:rPr>
        <w:t xml:space="preserve"> </w:t>
      </w:r>
      <w:r w:rsidR="002F3645">
        <w:rPr>
          <w:rFonts w:ascii="Bookman Old Style" w:eastAsia="Times New Roman" w:hAnsi="Bookman Old Style" w:cs="Times New Roman"/>
          <w:color w:val="000000"/>
          <w:szCs w:val="20"/>
          <w:shd w:val="clear" w:color="auto" w:fill="FFFFFF"/>
          <w:lang w:eastAsia="en-GB"/>
        </w:rPr>
        <w:t>means the child will suffer</w:t>
      </w:r>
      <w:r w:rsidR="00BC1E42">
        <w:rPr>
          <w:rFonts w:ascii="Bookman Old Style" w:eastAsia="Times New Roman" w:hAnsi="Bookman Old Style" w:cs="Times New Roman"/>
          <w:color w:val="000000"/>
          <w:szCs w:val="20"/>
          <w:shd w:val="clear" w:color="auto" w:fill="FFFFFF"/>
          <w:lang w:eastAsia="en-GB"/>
        </w:rPr>
        <w:t xml:space="preserve"> to engaged the task properly meaning they get left behind</w:t>
      </w:r>
      <w:r w:rsidR="002F3645">
        <w:rPr>
          <w:rFonts w:ascii="Bookman Old Style" w:eastAsia="Times New Roman" w:hAnsi="Bookman Old Style" w:cs="Times New Roman"/>
          <w:color w:val="000000"/>
          <w:szCs w:val="20"/>
          <w:shd w:val="clear" w:color="auto" w:fill="FFFFFF"/>
          <w:lang w:eastAsia="en-GB"/>
        </w:rPr>
        <w:t xml:space="preserve">.  EBL is more of a child lead style of learning </w:t>
      </w:r>
      <w:r w:rsidR="00BC1E42">
        <w:rPr>
          <w:rFonts w:ascii="Bookman Old Style" w:eastAsia="Times New Roman" w:hAnsi="Bookman Old Style" w:cs="Times New Roman"/>
          <w:color w:val="000000"/>
          <w:szCs w:val="20"/>
          <w:shd w:val="clear" w:color="auto" w:fill="FFFFFF"/>
          <w:lang w:eastAsia="en-GB"/>
        </w:rPr>
        <w:t>whereas</w:t>
      </w:r>
      <w:r w:rsidR="002F3645">
        <w:rPr>
          <w:rFonts w:ascii="Bookman Old Style" w:eastAsia="Times New Roman" w:hAnsi="Bookman Old Style" w:cs="Times New Roman"/>
          <w:color w:val="000000"/>
          <w:szCs w:val="20"/>
          <w:shd w:val="clear" w:color="auto" w:fill="FFFFFF"/>
          <w:lang w:eastAsia="en-GB"/>
        </w:rPr>
        <w:t xml:space="preserve"> the teacher acts</w:t>
      </w:r>
      <w:r w:rsidR="00D61571">
        <w:rPr>
          <w:rFonts w:ascii="Bookman Old Style" w:eastAsia="Times New Roman" w:hAnsi="Bookman Old Style" w:cs="Times New Roman"/>
          <w:color w:val="000000"/>
          <w:szCs w:val="20"/>
          <w:shd w:val="clear" w:color="auto" w:fill="FFFFFF"/>
          <w:lang w:eastAsia="en-GB"/>
        </w:rPr>
        <w:t xml:space="preserve"> as a facilitator which can lead to the children going off task</w:t>
      </w:r>
      <w:r w:rsidR="00BC1E42">
        <w:rPr>
          <w:rFonts w:ascii="Bookman Old Style" w:eastAsia="Times New Roman" w:hAnsi="Bookman Old Style" w:cs="Times New Roman"/>
          <w:color w:val="000000"/>
          <w:szCs w:val="20"/>
          <w:shd w:val="clear" w:color="auto" w:fill="FFFFFF"/>
          <w:lang w:eastAsia="en-GB"/>
        </w:rPr>
        <w:t xml:space="preserve"> as the teacher is not spoon feeding their learning. Children could get</w:t>
      </w:r>
      <w:r w:rsidR="00D61571">
        <w:rPr>
          <w:rFonts w:ascii="Bookman Old Style" w:eastAsia="Times New Roman" w:hAnsi="Bookman Old Style" w:cs="Times New Roman"/>
          <w:color w:val="000000"/>
          <w:szCs w:val="20"/>
          <w:shd w:val="clear" w:color="auto" w:fill="FFFFFF"/>
          <w:lang w:eastAsia="en-GB"/>
        </w:rPr>
        <w:t xml:space="preserve"> distracted by something there</w:t>
      </w:r>
      <w:r w:rsidR="00BC1E42">
        <w:rPr>
          <w:rFonts w:ascii="Bookman Old Style" w:eastAsia="Times New Roman" w:hAnsi="Bookman Old Style" w:cs="Times New Roman"/>
          <w:color w:val="000000"/>
          <w:szCs w:val="20"/>
          <w:shd w:val="clear" w:color="auto" w:fill="FFFFFF"/>
          <w:lang w:eastAsia="en-GB"/>
        </w:rPr>
        <w:t>fore</w:t>
      </w:r>
      <w:r w:rsidR="00D61571">
        <w:rPr>
          <w:rFonts w:ascii="Bookman Old Style" w:eastAsia="Times New Roman" w:hAnsi="Bookman Old Style" w:cs="Times New Roman"/>
          <w:color w:val="000000"/>
          <w:szCs w:val="20"/>
          <w:shd w:val="clear" w:color="auto" w:fill="FFFFFF"/>
          <w:lang w:eastAsia="en-GB"/>
        </w:rPr>
        <w:t xml:space="preserve"> not learning w</w:t>
      </w:r>
      <w:r w:rsidR="000E72AD">
        <w:rPr>
          <w:rFonts w:ascii="Bookman Old Style" w:eastAsia="Times New Roman" w:hAnsi="Bookman Old Style" w:cs="Times New Roman"/>
          <w:color w:val="000000"/>
          <w:szCs w:val="20"/>
          <w:shd w:val="clear" w:color="auto" w:fill="FFFFFF"/>
          <w:lang w:eastAsia="en-GB"/>
        </w:rPr>
        <w:t>hat has been</w:t>
      </w:r>
      <w:r w:rsidR="00D61571">
        <w:rPr>
          <w:rFonts w:ascii="Bookman Old Style" w:eastAsia="Times New Roman" w:hAnsi="Bookman Old Style" w:cs="Times New Roman"/>
          <w:color w:val="000000"/>
          <w:szCs w:val="20"/>
          <w:shd w:val="clear" w:color="auto" w:fill="FFFFFF"/>
          <w:lang w:eastAsia="en-GB"/>
        </w:rPr>
        <w:t xml:space="preserve"> set</w:t>
      </w:r>
      <w:r w:rsidR="00BC1E42">
        <w:rPr>
          <w:rFonts w:ascii="Bookman Old Style" w:eastAsia="Times New Roman" w:hAnsi="Bookman Old Style" w:cs="Times New Roman"/>
          <w:color w:val="000000"/>
          <w:szCs w:val="20"/>
          <w:shd w:val="clear" w:color="auto" w:fill="FFFFFF"/>
          <w:lang w:eastAsia="en-GB"/>
        </w:rPr>
        <w:t xml:space="preserve"> out for them</w:t>
      </w:r>
      <w:r w:rsidR="00D61571">
        <w:rPr>
          <w:rFonts w:ascii="Bookman Old Style" w:eastAsia="Times New Roman" w:hAnsi="Bookman Old Style" w:cs="Times New Roman"/>
          <w:color w:val="000000"/>
          <w:szCs w:val="20"/>
          <w:shd w:val="clear" w:color="auto" w:fill="FFFFFF"/>
          <w:lang w:eastAsia="en-GB"/>
        </w:rPr>
        <w:t xml:space="preserve">.  To </w:t>
      </w:r>
      <w:r w:rsidR="00A54391">
        <w:rPr>
          <w:rFonts w:ascii="Bookman Old Style" w:eastAsia="Times New Roman" w:hAnsi="Bookman Old Style" w:cs="Times New Roman"/>
          <w:color w:val="000000"/>
          <w:szCs w:val="20"/>
          <w:shd w:val="clear" w:color="auto" w:fill="FFFFFF"/>
          <w:lang w:eastAsia="en-GB"/>
        </w:rPr>
        <w:t>counter balance this from happening the teacher will be there to oversee the children during the task his/her presence will ensure the children are staying on task and are on task.</w:t>
      </w:r>
      <w:r w:rsidR="005659EF">
        <w:rPr>
          <w:rFonts w:ascii="Bookman Old Style" w:eastAsia="Times New Roman" w:hAnsi="Bookman Old Style" w:cs="Times New Roman"/>
          <w:color w:val="000000"/>
          <w:szCs w:val="20"/>
          <w:shd w:val="clear" w:color="auto" w:fill="FFFFFF"/>
          <w:lang w:eastAsia="en-GB"/>
        </w:rPr>
        <w:t xml:space="preserve">  While carrying and EBL investigation the teacher need</w:t>
      </w:r>
      <w:r w:rsidR="00BC1E42">
        <w:rPr>
          <w:rFonts w:ascii="Bookman Old Style" w:eastAsia="Times New Roman" w:hAnsi="Bookman Old Style" w:cs="Times New Roman"/>
          <w:color w:val="000000"/>
          <w:szCs w:val="20"/>
          <w:shd w:val="clear" w:color="auto" w:fill="FFFFFF"/>
          <w:lang w:eastAsia="en-GB"/>
        </w:rPr>
        <w:t>s</w:t>
      </w:r>
      <w:r w:rsidR="005659EF">
        <w:rPr>
          <w:rFonts w:ascii="Bookman Old Style" w:eastAsia="Times New Roman" w:hAnsi="Bookman Old Style" w:cs="Times New Roman"/>
          <w:color w:val="000000"/>
          <w:szCs w:val="20"/>
          <w:shd w:val="clear" w:color="auto" w:fill="FFFFFF"/>
          <w:lang w:eastAsia="en-GB"/>
        </w:rPr>
        <w:t xml:space="preserve"> to be prepared to meet all the various needs of the individual children which requires a lot of preparation and also </w:t>
      </w:r>
      <w:r w:rsidR="005659EF">
        <w:rPr>
          <w:rFonts w:ascii="Bookman Old Style" w:eastAsia="Times New Roman" w:hAnsi="Bookman Old Style" w:cs="Times New Roman"/>
          <w:color w:val="000000"/>
          <w:szCs w:val="20"/>
          <w:shd w:val="clear" w:color="auto" w:fill="FFFFFF"/>
          <w:lang w:eastAsia="en-GB"/>
        </w:rPr>
        <w:lastRenderedPageBreak/>
        <w:t xml:space="preserve">a lot of time for the planning of resources.  </w:t>
      </w:r>
      <w:r w:rsidR="006A7139" w:rsidRPr="006A7139">
        <w:rPr>
          <w:rFonts w:ascii="Bookman Old Style" w:eastAsia="Times New Roman" w:hAnsi="Bookman Old Style" w:cs="Times New Roman"/>
          <w:color w:val="000000"/>
          <w:szCs w:val="20"/>
          <w:shd w:val="clear" w:color="auto" w:fill="FFFFFF"/>
          <w:lang w:eastAsia="en-GB"/>
        </w:rPr>
        <w:t>(Ocampo, 2015)</w:t>
      </w:r>
      <w:r w:rsidR="006A7139">
        <w:rPr>
          <w:rFonts w:ascii="Bookman Old Style" w:eastAsia="Times New Roman" w:hAnsi="Bookman Old Style" w:cs="Times New Roman"/>
          <w:color w:val="000000"/>
          <w:szCs w:val="20"/>
          <w:shd w:val="clear" w:color="auto" w:fill="FFFFFF"/>
          <w:lang w:eastAsia="en-GB"/>
        </w:rPr>
        <w:t xml:space="preserve"> While carrying out</w:t>
      </w:r>
      <w:r w:rsidR="00BC1E42">
        <w:rPr>
          <w:rFonts w:ascii="Bookman Old Style" w:eastAsia="Times New Roman" w:hAnsi="Bookman Old Style" w:cs="Times New Roman"/>
          <w:color w:val="000000"/>
          <w:szCs w:val="20"/>
          <w:shd w:val="clear" w:color="auto" w:fill="FFFFFF"/>
          <w:lang w:eastAsia="en-GB"/>
        </w:rPr>
        <w:t xml:space="preserve"> the enquiry task teachers </w:t>
      </w:r>
      <w:r w:rsidR="006A7139">
        <w:rPr>
          <w:rFonts w:ascii="Bookman Old Style" w:eastAsia="Times New Roman" w:hAnsi="Bookman Old Style" w:cs="Times New Roman"/>
          <w:color w:val="000000"/>
          <w:szCs w:val="20"/>
          <w:shd w:val="clear" w:color="auto" w:fill="FFFFFF"/>
          <w:lang w:eastAsia="en-GB"/>
        </w:rPr>
        <w:t>tend to find it more difficult to assess the children as each child will interpret the investigation</w:t>
      </w:r>
      <w:r w:rsidR="00BC1E42">
        <w:rPr>
          <w:rFonts w:ascii="Bookman Old Style" w:eastAsia="Times New Roman" w:hAnsi="Bookman Old Style" w:cs="Times New Roman"/>
          <w:color w:val="000000"/>
          <w:szCs w:val="20"/>
          <w:shd w:val="clear" w:color="auto" w:fill="FFFFFF"/>
          <w:lang w:eastAsia="en-GB"/>
        </w:rPr>
        <w:t xml:space="preserve"> differently going above and</w:t>
      </w:r>
      <w:r w:rsidR="006A7139">
        <w:rPr>
          <w:rFonts w:ascii="Bookman Old Style" w:eastAsia="Times New Roman" w:hAnsi="Bookman Old Style" w:cs="Times New Roman"/>
          <w:color w:val="000000"/>
          <w:szCs w:val="20"/>
          <w:shd w:val="clear" w:color="auto" w:fill="FFFFFF"/>
          <w:lang w:eastAsia="en-GB"/>
        </w:rPr>
        <w:t xml:space="preserve"> beyond the requirement</w:t>
      </w:r>
      <w:r w:rsidR="00BC1E42">
        <w:rPr>
          <w:rFonts w:ascii="Bookman Old Style" w:eastAsia="Times New Roman" w:hAnsi="Bookman Old Style" w:cs="Times New Roman"/>
          <w:color w:val="000000"/>
          <w:szCs w:val="20"/>
          <w:shd w:val="clear" w:color="auto" w:fill="FFFFFF"/>
          <w:lang w:eastAsia="en-GB"/>
        </w:rPr>
        <w:t>s of the task.  F</w:t>
      </w:r>
      <w:r w:rsidR="006A7139">
        <w:rPr>
          <w:rFonts w:ascii="Bookman Old Style" w:eastAsia="Times New Roman" w:hAnsi="Bookman Old Style" w:cs="Times New Roman"/>
          <w:color w:val="000000"/>
          <w:szCs w:val="20"/>
          <w:shd w:val="clear" w:color="auto" w:fill="FFFFFF"/>
          <w:lang w:eastAsia="en-GB"/>
        </w:rPr>
        <w:t xml:space="preserve">or the </w:t>
      </w:r>
      <w:r w:rsidR="00BC1E42">
        <w:rPr>
          <w:rFonts w:ascii="Bookman Old Style" w:eastAsia="Times New Roman" w:hAnsi="Bookman Old Style" w:cs="Times New Roman"/>
          <w:color w:val="000000"/>
          <w:szCs w:val="20"/>
          <w:shd w:val="clear" w:color="auto" w:fill="FFFFFF"/>
          <w:lang w:eastAsia="en-GB"/>
        </w:rPr>
        <w:t>teacher,</w:t>
      </w:r>
      <w:r w:rsidR="006A7139">
        <w:rPr>
          <w:rFonts w:ascii="Bookman Old Style" w:eastAsia="Times New Roman" w:hAnsi="Bookman Old Style" w:cs="Times New Roman"/>
          <w:color w:val="000000"/>
          <w:szCs w:val="20"/>
          <w:shd w:val="clear" w:color="auto" w:fill="FFFFFF"/>
          <w:lang w:eastAsia="en-GB"/>
        </w:rPr>
        <w:t xml:space="preserve"> it is simply too broad to assess.  </w:t>
      </w:r>
      <w:r w:rsidR="00BC1E42">
        <w:rPr>
          <w:rFonts w:ascii="Bookman Old Style" w:eastAsia="Times New Roman" w:hAnsi="Bookman Old Style" w:cs="Times New Roman"/>
          <w:color w:val="000000"/>
          <w:szCs w:val="20"/>
          <w:shd w:val="clear" w:color="auto" w:fill="FFFFFF"/>
          <w:lang w:eastAsia="en-GB"/>
        </w:rPr>
        <w:t>However,</w:t>
      </w:r>
      <w:r w:rsidR="006A7139">
        <w:rPr>
          <w:rFonts w:ascii="Bookman Old Style" w:eastAsia="Times New Roman" w:hAnsi="Bookman Old Style" w:cs="Times New Roman"/>
          <w:color w:val="000000"/>
          <w:szCs w:val="20"/>
          <w:shd w:val="clear" w:color="auto" w:fill="FFFFFF"/>
          <w:lang w:eastAsia="en-GB"/>
        </w:rPr>
        <w:t xml:space="preserve"> it is vital that all the children in the classroom are given some support</w:t>
      </w:r>
      <w:r w:rsidR="00BC1E42">
        <w:rPr>
          <w:rFonts w:ascii="Bookman Old Style" w:eastAsia="Times New Roman" w:hAnsi="Bookman Old Style" w:cs="Times New Roman"/>
          <w:color w:val="000000"/>
          <w:szCs w:val="20"/>
          <w:shd w:val="clear" w:color="auto" w:fill="FFFFFF"/>
          <w:lang w:eastAsia="en-GB"/>
        </w:rPr>
        <w:t xml:space="preserve"> of guidance</w:t>
      </w:r>
      <w:r w:rsidR="006A7139">
        <w:rPr>
          <w:rFonts w:ascii="Bookman Old Style" w:eastAsia="Times New Roman" w:hAnsi="Bookman Old Style" w:cs="Times New Roman"/>
          <w:color w:val="000000"/>
          <w:szCs w:val="20"/>
          <w:shd w:val="clear" w:color="auto" w:fill="FFFFFF"/>
          <w:lang w:eastAsia="en-GB"/>
        </w:rPr>
        <w:t xml:space="preserve"> to allow them to </w:t>
      </w:r>
      <w:r w:rsidR="00BC1E42">
        <w:rPr>
          <w:rFonts w:ascii="Bookman Old Style" w:eastAsia="Times New Roman" w:hAnsi="Bookman Old Style" w:cs="Times New Roman"/>
          <w:color w:val="000000"/>
          <w:szCs w:val="20"/>
          <w:shd w:val="clear" w:color="auto" w:fill="FFFFFF"/>
          <w:lang w:eastAsia="en-GB"/>
        </w:rPr>
        <w:t>succeed</w:t>
      </w:r>
      <w:r w:rsidR="006A7139">
        <w:rPr>
          <w:rFonts w:ascii="Bookman Old Style" w:eastAsia="Times New Roman" w:hAnsi="Bookman Old Style" w:cs="Times New Roman"/>
          <w:color w:val="000000"/>
          <w:szCs w:val="20"/>
          <w:shd w:val="clear" w:color="auto" w:fill="FFFFFF"/>
          <w:lang w:eastAsia="en-GB"/>
        </w:rPr>
        <w:t xml:space="preserve"> such as a learning objective</w:t>
      </w:r>
      <w:r w:rsidR="00BC1E42">
        <w:rPr>
          <w:rFonts w:ascii="Bookman Old Style" w:eastAsia="Times New Roman" w:hAnsi="Bookman Old Style" w:cs="Times New Roman"/>
          <w:color w:val="000000"/>
          <w:szCs w:val="20"/>
          <w:shd w:val="clear" w:color="auto" w:fill="FFFFFF"/>
          <w:lang w:eastAsia="en-GB"/>
        </w:rPr>
        <w:t>s</w:t>
      </w:r>
      <w:r w:rsidR="006A7139">
        <w:rPr>
          <w:rFonts w:ascii="Bookman Old Style" w:eastAsia="Times New Roman" w:hAnsi="Bookman Old Style" w:cs="Times New Roman"/>
          <w:color w:val="000000"/>
          <w:szCs w:val="20"/>
          <w:shd w:val="clear" w:color="auto" w:fill="FFFFFF"/>
          <w:lang w:eastAsia="en-GB"/>
        </w:rPr>
        <w:t xml:space="preserve"> and success criteria to follow.  This w</w:t>
      </w:r>
      <w:r w:rsidR="00BC1E42">
        <w:rPr>
          <w:rFonts w:ascii="Bookman Old Style" w:eastAsia="Times New Roman" w:hAnsi="Bookman Old Style" w:cs="Times New Roman"/>
          <w:color w:val="000000"/>
          <w:szCs w:val="20"/>
          <w:shd w:val="clear" w:color="auto" w:fill="FFFFFF"/>
          <w:lang w:eastAsia="en-GB"/>
        </w:rPr>
        <w:t xml:space="preserve">ill allow the child to see how they can </w:t>
      </w:r>
      <w:r w:rsidR="006A7139">
        <w:rPr>
          <w:rFonts w:ascii="Bookman Old Style" w:eastAsia="Times New Roman" w:hAnsi="Bookman Old Style" w:cs="Times New Roman"/>
          <w:color w:val="000000"/>
          <w:szCs w:val="20"/>
          <w:shd w:val="clear" w:color="auto" w:fill="FFFFFF"/>
          <w:lang w:eastAsia="en-GB"/>
        </w:rPr>
        <w:t>achieve the goal</w:t>
      </w:r>
      <w:r w:rsidR="00BC1E42">
        <w:rPr>
          <w:rFonts w:ascii="Bookman Old Style" w:eastAsia="Times New Roman" w:hAnsi="Bookman Old Style" w:cs="Times New Roman"/>
          <w:color w:val="000000"/>
          <w:szCs w:val="20"/>
          <w:shd w:val="clear" w:color="auto" w:fill="FFFFFF"/>
          <w:lang w:eastAsia="en-GB"/>
        </w:rPr>
        <w:t xml:space="preserve"> set in a safe success </w:t>
      </w:r>
      <w:r w:rsidR="006A7139">
        <w:rPr>
          <w:rFonts w:ascii="Bookman Old Style" w:eastAsia="Times New Roman" w:hAnsi="Bookman Old Style" w:cs="Times New Roman"/>
          <w:color w:val="000000"/>
          <w:szCs w:val="20"/>
          <w:shd w:val="clear" w:color="auto" w:fill="FFFFFF"/>
          <w:lang w:eastAsia="en-GB"/>
        </w:rPr>
        <w:t>full manner</w:t>
      </w:r>
      <w:r w:rsidR="00BC1E42">
        <w:rPr>
          <w:rFonts w:ascii="Bookman Old Style" w:eastAsia="Times New Roman" w:hAnsi="Bookman Old Style" w:cs="Times New Roman"/>
          <w:color w:val="000000"/>
          <w:szCs w:val="20"/>
          <w:shd w:val="clear" w:color="auto" w:fill="FFFFFF"/>
          <w:lang w:eastAsia="en-GB"/>
        </w:rPr>
        <w:t>, fulfilling their full potential</w:t>
      </w:r>
      <w:r w:rsidR="006A7139">
        <w:rPr>
          <w:rFonts w:ascii="Bookman Old Style" w:eastAsia="Times New Roman" w:hAnsi="Bookman Old Style" w:cs="Times New Roman"/>
          <w:color w:val="000000"/>
          <w:szCs w:val="20"/>
          <w:shd w:val="clear" w:color="auto" w:fill="FFFFFF"/>
          <w:lang w:eastAsia="en-GB"/>
        </w:rPr>
        <w:t xml:space="preserve">.  To help prevent </w:t>
      </w:r>
      <w:r w:rsidR="00BC1E42">
        <w:rPr>
          <w:rFonts w:ascii="Bookman Old Style" w:eastAsia="Times New Roman" w:hAnsi="Bookman Old Style" w:cs="Times New Roman"/>
          <w:color w:val="000000"/>
          <w:szCs w:val="20"/>
          <w:shd w:val="clear" w:color="auto" w:fill="FFFFFF"/>
          <w:lang w:eastAsia="en-GB"/>
        </w:rPr>
        <w:t>problems</w:t>
      </w:r>
      <w:r w:rsidR="006A7139">
        <w:rPr>
          <w:rFonts w:ascii="Bookman Old Style" w:eastAsia="Times New Roman" w:hAnsi="Bookman Old Style" w:cs="Times New Roman"/>
          <w:color w:val="000000"/>
          <w:szCs w:val="20"/>
          <w:shd w:val="clear" w:color="auto" w:fill="FFFFFF"/>
          <w:lang w:eastAsia="en-GB"/>
        </w:rPr>
        <w:t xml:space="preserve"> occurring during EBL lesson it is evident that teachers need to provide control while also encouraging the children</w:t>
      </w:r>
      <w:r w:rsidR="00BC1E42">
        <w:rPr>
          <w:rFonts w:ascii="Bookman Old Style" w:eastAsia="Times New Roman" w:hAnsi="Bookman Old Style" w:cs="Times New Roman"/>
          <w:color w:val="000000"/>
          <w:szCs w:val="20"/>
          <w:shd w:val="clear" w:color="auto" w:fill="FFFFFF"/>
          <w:lang w:eastAsia="en-GB"/>
        </w:rPr>
        <w:t xml:space="preserve"> </w:t>
      </w:r>
      <w:r w:rsidR="006A7139">
        <w:rPr>
          <w:rFonts w:ascii="Bookman Old Style" w:eastAsia="Times New Roman" w:hAnsi="Bookman Old Style" w:cs="Times New Roman"/>
          <w:color w:val="000000"/>
          <w:szCs w:val="20"/>
          <w:shd w:val="clear" w:color="auto" w:fill="FFFFFF"/>
          <w:lang w:eastAsia="en-GB"/>
        </w:rPr>
        <w:t>to reach their full potential.  The teacher need</w:t>
      </w:r>
      <w:r w:rsidR="00BC1E42">
        <w:rPr>
          <w:rFonts w:ascii="Bookman Old Style" w:eastAsia="Times New Roman" w:hAnsi="Bookman Old Style" w:cs="Times New Roman"/>
          <w:color w:val="000000"/>
          <w:szCs w:val="20"/>
          <w:shd w:val="clear" w:color="auto" w:fill="FFFFFF"/>
          <w:lang w:eastAsia="en-GB"/>
        </w:rPr>
        <w:t>s</w:t>
      </w:r>
      <w:r w:rsidR="006A7139">
        <w:rPr>
          <w:rFonts w:ascii="Bookman Old Style" w:eastAsia="Times New Roman" w:hAnsi="Bookman Old Style" w:cs="Times New Roman"/>
          <w:color w:val="000000"/>
          <w:szCs w:val="20"/>
          <w:shd w:val="clear" w:color="auto" w:fill="FFFFFF"/>
          <w:lang w:eastAsia="en-GB"/>
        </w:rPr>
        <w:t xml:space="preserve"> to ensure that the task is for the correct ability and that the learning </w:t>
      </w:r>
      <w:r w:rsidR="00BC1E42">
        <w:rPr>
          <w:rFonts w:ascii="Bookman Old Style" w:eastAsia="Times New Roman" w:hAnsi="Bookman Old Style" w:cs="Times New Roman"/>
          <w:color w:val="000000"/>
          <w:szCs w:val="20"/>
          <w:shd w:val="clear" w:color="auto" w:fill="FFFFFF"/>
          <w:lang w:eastAsia="en-GB"/>
        </w:rPr>
        <w:t>relates</w:t>
      </w:r>
      <w:r w:rsidR="006A7139">
        <w:rPr>
          <w:rFonts w:ascii="Bookman Old Style" w:eastAsia="Times New Roman" w:hAnsi="Bookman Old Style" w:cs="Times New Roman"/>
          <w:color w:val="000000"/>
          <w:szCs w:val="20"/>
          <w:shd w:val="clear" w:color="auto" w:fill="FFFFFF"/>
          <w:lang w:eastAsia="en-GB"/>
        </w:rPr>
        <w:t xml:space="preserve"> to the </w:t>
      </w:r>
      <w:r w:rsidR="00BC1E42">
        <w:rPr>
          <w:rFonts w:ascii="Bookman Old Style" w:eastAsia="Times New Roman" w:hAnsi="Bookman Old Style" w:cs="Times New Roman"/>
          <w:color w:val="000000"/>
          <w:szCs w:val="20"/>
          <w:shd w:val="clear" w:color="auto" w:fill="FFFFFF"/>
          <w:lang w:eastAsia="en-GB"/>
        </w:rPr>
        <w:t>children’s</w:t>
      </w:r>
      <w:r w:rsidR="006A7139">
        <w:rPr>
          <w:rFonts w:ascii="Bookman Old Style" w:eastAsia="Times New Roman" w:hAnsi="Bookman Old Style" w:cs="Times New Roman"/>
          <w:color w:val="000000"/>
          <w:szCs w:val="20"/>
          <w:shd w:val="clear" w:color="auto" w:fill="FFFFFF"/>
          <w:lang w:eastAsia="en-GB"/>
        </w:rPr>
        <w:t xml:space="preserve"> present life this help</w:t>
      </w:r>
      <w:r w:rsidR="00BC1E42">
        <w:rPr>
          <w:rFonts w:ascii="Bookman Old Style" w:eastAsia="Times New Roman" w:hAnsi="Bookman Old Style" w:cs="Times New Roman"/>
          <w:color w:val="000000"/>
          <w:szCs w:val="20"/>
          <w:shd w:val="clear" w:color="auto" w:fill="FFFFFF"/>
          <w:lang w:eastAsia="en-GB"/>
        </w:rPr>
        <w:t>s</w:t>
      </w:r>
      <w:r w:rsidR="006A7139">
        <w:rPr>
          <w:rFonts w:ascii="Bookman Old Style" w:eastAsia="Times New Roman" w:hAnsi="Bookman Old Style" w:cs="Times New Roman"/>
          <w:color w:val="000000"/>
          <w:szCs w:val="20"/>
          <w:shd w:val="clear" w:color="auto" w:fill="FFFFFF"/>
          <w:lang w:eastAsia="en-GB"/>
        </w:rPr>
        <w:t xml:space="preserve"> them gain more in depth understanding making the task fully enriching for them to learn. </w:t>
      </w:r>
      <w:r w:rsidR="00E91169" w:rsidRPr="00E91169">
        <w:rPr>
          <w:rFonts w:ascii="Bookman Old Style" w:eastAsia="Times New Roman" w:hAnsi="Bookman Old Style" w:cs="Times New Roman"/>
          <w:color w:val="000000"/>
          <w:szCs w:val="20"/>
          <w:shd w:val="clear" w:color="auto" w:fill="FFFFFF"/>
          <w:lang w:eastAsia="en-GB"/>
        </w:rPr>
        <w:t>(Barell, 2007)</w:t>
      </w:r>
    </w:p>
    <w:p w14:paraId="2676877D" w14:textId="77777777" w:rsidR="00734645" w:rsidRDefault="00734645" w:rsidP="00700720">
      <w:pPr>
        <w:spacing w:line="360" w:lineRule="auto"/>
        <w:jc w:val="both"/>
        <w:rPr>
          <w:rFonts w:ascii="Bookman Old Style" w:eastAsia="Times New Roman" w:hAnsi="Bookman Old Style" w:cs="Times New Roman"/>
          <w:color w:val="000000"/>
          <w:szCs w:val="20"/>
          <w:shd w:val="clear" w:color="auto" w:fill="FFFFFF"/>
          <w:lang w:eastAsia="en-GB"/>
        </w:rPr>
      </w:pPr>
    </w:p>
    <w:p w14:paraId="0E5BE871" w14:textId="3D90DCC9" w:rsidR="00213947" w:rsidRDefault="00734645" w:rsidP="00700720">
      <w:pPr>
        <w:spacing w:line="360" w:lineRule="auto"/>
        <w:jc w:val="both"/>
      </w:pPr>
      <w:r>
        <w:rPr>
          <w:rFonts w:ascii="Bookman Old Style" w:eastAsia="Times New Roman" w:hAnsi="Bookman Old Style" w:cs="Times New Roman"/>
          <w:color w:val="000000"/>
          <w:szCs w:val="20"/>
          <w:shd w:val="clear" w:color="auto" w:fill="FFFFFF"/>
          <w:lang w:eastAsia="en-GB"/>
        </w:rPr>
        <w:t xml:space="preserve">EBL involves many different </w:t>
      </w:r>
      <w:r w:rsidR="000E72AD">
        <w:rPr>
          <w:rFonts w:ascii="Bookman Old Style" w:eastAsia="Times New Roman" w:hAnsi="Bookman Old Style" w:cs="Times New Roman"/>
          <w:color w:val="000000"/>
          <w:szCs w:val="20"/>
          <w:shd w:val="clear" w:color="auto" w:fill="FFFFFF"/>
          <w:lang w:eastAsia="en-GB"/>
        </w:rPr>
        <w:t xml:space="preserve">opinions and </w:t>
      </w:r>
      <w:r w:rsidR="000649B2">
        <w:rPr>
          <w:rFonts w:ascii="Bookman Old Style" w:eastAsia="Times New Roman" w:hAnsi="Bookman Old Style" w:cs="Times New Roman"/>
          <w:color w:val="000000"/>
          <w:szCs w:val="20"/>
          <w:shd w:val="clear" w:color="auto" w:fill="FFFFFF"/>
          <w:lang w:eastAsia="en-GB"/>
        </w:rPr>
        <w:t>theories</w:t>
      </w:r>
      <w:r w:rsidR="000E72AD">
        <w:rPr>
          <w:rFonts w:ascii="Bookman Old Style" w:eastAsia="Times New Roman" w:hAnsi="Bookman Old Style" w:cs="Times New Roman"/>
          <w:color w:val="000000"/>
          <w:szCs w:val="20"/>
          <w:shd w:val="clear" w:color="auto" w:fill="FFFFFF"/>
          <w:lang w:eastAsia="en-GB"/>
        </w:rPr>
        <w:t xml:space="preserve"> which </w:t>
      </w:r>
      <w:r>
        <w:rPr>
          <w:rFonts w:ascii="Bookman Old Style" w:eastAsia="Times New Roman" w:hAnsi="Bookman Old Style" w:cs="Times New Roman"/>
          <w:color w:val="000000"/>
          <w:szCs w:val="20"/>
          <w:shd w:val="clear" w:color="auto" w:fill="FFFFFF"/>
          <w:lang w:eastAsia="en-GB"/>
        </w:rPr>
        <w:t>s</w:t>
      </w:r>
      <w:r w:rsidR="000E72AD">
        <w:rPr>
          <w:rFonts w:ascii="Bookman Old Style" w:eastAsia="Times New Roman" w:hAnsi="Bookman Old Style" w:cs="Times New Roman"/>
          <w:color w:val="000000"/>
          <w:szCs w:val="20"/>
          <w:shd w:val="clear" w:color="auto" w:fill="FFFFFF"/>
          <w:lang w:eastAsia="en-GB"/>
        </w:rPr>
        <w:t>upport this style</w:t>
      </w:r>
      <w:r>
        <w:rPr>
          <w:rFonts w:ascii="Bookman Old Style" w:eastAsia="Times New Roman" w:hAnsi="Bookman Old Style" w:cs="Times New Roman"/>
          <w:color w:val="000000"/>
          <w:szCs w:val="20"/>
          <w:shd w:val="clear" w:color="auto" w:fill="FFFFFF"/>
          <w:lang w:eastAsia="en-GB"/>
        </w:rPr>
        <w:t xml:space="preserve"> of learning </w:t>
      </w:r>
      <w:r w:rsidR="000E72AD">
        <w:rPr>
          <w:rFonts w:ascii="Bookman Old Style" w:eastAsia="Times New Roman" w:hAnsi="Bookman Old Style" w:cs="Times New Roman"/>
          <w:color w:val="000000"/>
          <w:szCs w:val="20"/>
          <w:shd w:val="clear" w:color="auto" w:fill="FFFFFF"/>
          <w:lang w:eastAsia="en-GB"/>
        </w:rPr>
        <w:t>and teaching. V</w:t>
      </w:r>
      <w:r>
        <w:rPr>
          <w:rFonts w:ascii="Bookman Old Style" w:eastAsia="Times New Roman" w:hAnsi="Bookman Old Style" w:cs="Times New Roman"/>
          <w:color w:val="000000"/>
          <w:szCs w:val="20"/>
          <w:shd w:val="clear" w:color="auto" w:fill="FFFFFF"/>
          <w:lang w:eastAsia="en-GB"/>
        </w:rPr>
        <w:t xml:space="preserve">ygotsky as he suggested that </w:t>
      </w:r>
      <w:r w:rsidR="0092673D">
        <w:rPr>
          <w:rFonts w:ascii="Bookman Old Style" w:eastAsia="Times New Roman" w:hAnsi="Bookman Old Style" w:cs="Times New Roman"/>
          <w:color w:val="000000"/>
          <w:szCs w:val="20"/>
          <w:shd w:val="clear" w:color="auto" w:fill="FFFFFF"/>
          <w:lang w:eastAsia="en-GB"/>
        </w:rPr>
        <w:t xml:space="preserve">the </w:t>
      </w:r>
      <w:r>
        <w:rPr>
          <w:rFonts w:ascii="Bookman Old Style" w:eastAsia="Times New Roman" w:hAnsi="Bookman Old Style" w:cs="Times New Roman"/>
          <w:color w:val="000000"/>
          <w:szCs w:val="20"/>
          <w:shd w:val="clear" w:color="auto" w:fill="FFFFFF"/>
          <w:lang w:eastAsia="en-GB"/>
        </w:rPr>
        <w:t>construction of knowledge and understating</w:t>
      </w:r>
      <w:r w:rsidR="0092673D">
        <w:rPr>
          <w:rFonts w:ascii="Bookman Old Style" w:eastAsia="Times New Roman" w:hAnsi="Bookman Old Style" w:cs="Times New Roman"/>
          <w:color w:val="000000"/>
          <w:szCs w:val="20"/>
          <w:shd w:val="clear" w:color="auto" w:fill="FFFFFF"/>
          <w:lang w:eastAsia="en-GB"/>
        </w:rPr>
        <w:t xml:space="preserve"> i</w:t>
      </w:r>
      <w:r>
        <w:rPr>
          <w:rFonts w:ascii="Bookman Old Style" w:eastAsia="Times New Roman" w:hAnsi="Bookman Old Style" w:cs="Times New Roman"/>
          <w:color w:val="000000"/>
          <w:szCs w:val="20"/>
          <w:shd w:val="clear" w:color="auto" w:fill="FFFFFF"/>
          <w:lang w:eastAsia="en-GB"/>
        </w:rPr>
        <w:t xml:space="preserve">s key to learning he is a ‘Social </w:t>
      </w:r>
      <w:r w:rsidR="00A4532D">
        <w:rPr>
          <w:rFonts w:ascii="Bookman Old Style" w:eastAsia="Times New Roman" w:hAnsi="Bookman Old Style" w:cs="Times New Roman"/>
          <w:color w:val="000000"/>
          <w:szCs w:val="20"/>
          <w:shd w:val="clear" w:color="auto" w:fill="FFFFFF"/>
          <w:lang w:eastAsia="en-GB"/>
        </w:rPr>
        <w:t>constructivist</w:t>
      </w:r>
      <w:r>
        <w:rPr>
          <w:rFonts w:ascii="Bookman Old Style" w:eastAsia="Times New Roman" w:hAnsi="Bookman Old Style" w:cs="Times New Roman"/>
          <w:color w:val="000000"/>
          <w:szCs w:val="20"/>
          <w:shd w:val="clear" w:color="auto" w:fill="FFFFFF"/>
          <w:lang w:eastAsia="en-GB"/>
        </w:rPr>
        <w:t xml:space="preserve">’ </w:t>
      </w:r>
      <w:r w:rsidR="00A4532D">
        <w:rPr>
          <w:rFonts w:ascii="Bookman Old Style" w:eastAsia="Times New Roman" w:hAnsi="Bookman Old Style" w:cs="Times New Roman"/>
          <w:color w:val="000000"/>
          <w:szCs w:val="20"/>
          <w:shd w:val="clear" w:color="auto" w:fill="FFFFFF"/>
          <w:lang w:eastAsia="en-GB"/>
        </w:rPr>
        <w:t>who</w:t>
      </w:r>
      <w:r>
        <w:rPr>
          <w:rFonts w:ascii="Bookman Old Style" w:eastAsia="Times New Roman" w:hAnsi="Bookman Old Style" w:cs="Times New Roman"/>
          <w:color w:val="000000"/>
          <w:szCs w:val="20"/>
          <w:shd w:val="clear" w:color="auto" w:fill="FFFFFF"/>
          <w:lang w:eastAsia="en-GB"/>
        </w:rPr>
        <w:t xml:space="preserve"> created the approach of ‘Zone of Proximal Development’.  </w:t>
      </w:r>
      <w:r w:rsidR="0028314E" w:rsidRPr="0028314E">
        <w:rPr>
          <w:rFonts w:ascii="Bookman Old Style" w:eastAsia="Times New Roman" w:hAnsi="Bookman Old Style" w:cs="Times New Roman"/>
          <w:color w:val="000000"/>
          <w:szCs w:val="20"/>
          <w:shd w:val="clear" w:color="auto" w:fill="FFFFFF"/>
          <w:lang w:eastAsia="en-GB"/>
        </w:rPr>
        <w:t>(Vygotsky, 1978)</w:t>
      </w:r>
      <w:r w:rsidR="0028314E">
        <w:rPr>
          <w:rFonts w:ascii="Bookman Old Style" w:eastAsia="Times New Roman" w:hAnsi="Bookman Old Style" w:cs="Times New Roman"/>
          <w:color w:val="000000"/>
          <w:szCs w:val="20"/>
          <w:shd w:val="clear" w:color="auto" w:fill="FFFFFF"/>
          <w:lang w:eastAsia="en-GB"/>
        </w:rPr>
        <w:t xml:space="preserve"> </w:t>
      </w:r>
      <w:r>
        <w:rPr>
          <w:rFonts w:ascii="Bookman Old Style" w:eastAsia="Times New Roman" w:hAnsi="Bookman Old Style" w:cs="Times New Roman"/>
          <w:color w:val="000000"/>
          <w:szCs w:val="20"/>
          <w:shd w:val="clear" w:color="auto" w:fill="FFFFFF"/>
          <w:lang w:eastAsia="en-GB"/>
        </w:rPr>
        <w:t>Linked to this is that of John Dewy who believe</w:t>
      </w:r>
      <w:r w:rsidR="004152F7">
        <w:rPr>
          <w:rFonts w:ascii="Bookman Old Style" w:eastAsia="Times New Roman" w:hAnsi="Bookman Old Style" w:cs="Times New Roman"/>
          <w:color w:val="000000"/>
          <w:szCs w:val="20"/>
          <w:shd w:val="clear" w:color="auto" w:fill="FFFFFF"/>
          <w:lang w:eastAsia="en-GB"/>
        </w:rPr>
        <w:t>s</w:t>
      </w:r>
      <w:r>
        <w:rPr>
          <w:rFonts w:ascii="Bookman Old Style" w:eastAsia="Times New Roman" w:hAnsi="Bookman Old Style" w:cs="Times New Roman"/>
          <w:color w:val="000000"/>
          <w:szCs w:val="20"/>
          <w:shd w:val="clear" w:color="auto" w:fill="FFFFFF"/>
          <w:lang w:eastAsia="en-GB"/>
        </w:rPr>
        <w:t xml:space="preserve"> children learn more from doing rather</w:t>
      </w:r>
      <w:r w:rsidR="0028314E">
        <w:rPr>
          <w:rFonts w:ascii="Bookman Old Style" w:eastAsia="Times New Roman" w:hAnsi="Bookman Old Style" w:cs="Times New Roman"/>
          <w:color w:val="000000"/>
          <w:szCs w:val="20"/>
          <w:shd w:val="clear" w:color="auto" w:fill="FFFFFF"/>
          <w:lang w:eastAsia="en-GB"/>
        </w:rPr>
        <w:t xml:space="preserve"> than that of simply listening.  He created ‘</w:t>
      </w:r>
      <w:r w:rsidR="0028314E" w:rsidRPr="0028314E">
        <w:rPr>
          <w:rFonts w:ascii="Bookman Old Style" w:eastAsia="Times New Roman" w:hAnsi="Bookman Old Style" w:cs="Times New Roman"/>
          <w:color w:val="000000"/>
          <w:szCs w:val="20"/>
          <w:shd w:val="clear" w:color="auto" w:fill="FFFFFF"/>
          <w:lang w:eastAsia="en-GB"/>
        </w:rPr>
        <w:t>experiential</w:t>
      </w:r>
      <w:r w:rsidR="0028314E">
        <w:rPr>
          <w:rFonts w:ascii="Bookman Old Style" w:eastAsia="Times New Roman" w:hAnsi="Bookman Old Style" w:cs="Times New Roman"/>
          <w:color w:val="000000"/>
          <w:szCs w:val="20"/>
          <w:shd w:val="clear" w:color="auto" w:fill="FFFFFF"/>
          <w:lang w:eastAsia="en-GB"/>
        </w:rPr>
        <w:t xml:space="preserve"> learning’ which is simply learn by doing. (Hands on experience)</w:t>
      </w:r>
      <w:r w:rsidR="00213947" w:rsidRPr="00213947">
        <w:t xml:space="preserve"> </w:t>
      </w:r>
    </w:p>
    <w:p w14:paraId="2C389CCE" w14:textId="76F0F2EA" w:rsidR="00734645" w:rsidRDefault="00213947" w:rsidP="00700720">
      <w:pPr>
        <w:spacing w:line="360" w:lineRule="auto"/>
        <w:jc w:val="both"/>
        <w:rPr>
          <w:rFonts w:ascii="Bookman Old Style" w:eastAsia="Times New Roman" w:hAnsi="Bookman Old Style" w:cs="Times New Roman"/>
          <w:color w:val="000000"/>
          <w:szCs w:val="20"/>
          <w:shd w:val="clear" w:color="auto" w:fill="FFFFFF"/>
          <w:lang w:eastAsia="en-GB"/>
        </w:rPr>
      </w:pPr>
      <w:r w:rsidRPr="00213947">
        <w:rPr>
          <w:rFonts w:ascii="Bookman Old Style" w:eastAsia="Times New Roman" w:hAnsi="Bookman Old Style" w:cs="Times New Roman"/>
          <w:color w:val="000000"/>
          <w:szCs w:val="20"/>
          <w:shd w:val="clear" w:color="auto" w:fill="FFFFFF"/>
          <w:lang w:eastAsia="en-GB"/>
        </w:rPr>
        <w:t>(Miettinen, 2000)</w:t>
      </w:r>
    </w:p>
    <w:p w14:paraId="5FA482E6" w14:textId="77777777" w:rsidR="00A4532D" w:rsidRDefault="00A4532D" w:rsidP="00700720">
      <w:pPr>
        <w:spacing w:line="360" w:lineRule="auto"/>
        <w:jc w:val="both"/>
        <w:rPr>
          <w:rFonts w:ascii="Bookman Old Style" w:eastAsia="Times New Roman" w:hAnsi="Bookman Old Style" w:cs="Times New Roman"/>
          <w:color w:val="000000"/>
          <w:szCs w:val="20"/>
          <w:shd w:val="clear" w:color="auto" w:fill="FFFFFF"/>
          <w:lang w:eastAsia="en-GB"/>
        </w:rPr>
      </w:pPr>
    </w:p>
    <w:p w14:paraId="48E63DA1" w14:textId="77777777" w:rsidR="00A0263A" w:rsidRPr="00A0263A" w:rsidRDefault="00A0263A" w:rsidP="00700720">
      <w:pPr>
        <w:spacing w:line="360" w:lineRule="auto"/>
        <w:jc w:val="both"/>
        <w:rPr>
          <w:rFonts w:ascii="Bookman Old Style" w:eastAsia="Times New Roman" w:hAnsi="Bookman Old Style" w:cs="Times New Roman"/>
          <w:color w:val="000000"/>
          <w:szCs w:val="20"/>
          <w:u w:val="single"/>
          <w:shd w:val="clear" w:color="auto" w:fill="FFFFFF"/>
          <w:lang w:eastAsia="en-GB"/>
        </w:rPr>
      </w:pPr>
      <w:r w:rsidRPr="00A0263A">
        <w:rPr>
          <w:rFonts w:ascii="Bookman Old Style" w:eastAsia="Times New Roman" w:hAnsi="Bookman Old Style" w:cs="Times New Roman"/>
          <w:color w:val="000000"/>
          <w:szCs w:val="20"/>
          <w:u w:val="single"/>
          <w:shd w:val="clear" w:color="auto" w:fill="FFFFFF"/>
          <w:lang w:eastAsia="en-GB"/>
        </w:rPr>
        <w:t xml:space="preserve">EBL in the Humanities </w:t>
      </w:r>
    </w:p>
    <w:p w14:paraId="1F9C4A04" w14:textId="76A8B9C1" w:rsidR="005617CF" w:rsidRDefault="004A0DF7" w:rsidP="00700720">
      <w:pPr>
        <w:spacing w:line="360" w:lineRule="auto"/>
        <w:jc w:val="both"/>
        <w:rPr>
          <w:rFonts w:ascii="Bookman Old Style" w:eastAsia="Times New Roman" w:hAnsi="Bookman Old Style" w:cs="Times New Roman"/>
          <w:color w:val="000000"/>
          <w:szCs w:val="20"/>
          <w:shd w:val="clear" w:color="auto" w:fill="FFFFFF"/>
          <w:lang w:eastAsia="en-GB"/>
        </w:rPr>
      </w:pPr>
      <w:r>
        <w:rPr>
          <w:rFonts w:ascii="Bookman Old Style" w:eastAsia="Times New Roman" w:hAnsi="Bookman Old Style" w:cs="Times New Roman"/>
          <w:color w:val="000000"/>
          <w:szCs w:val="20"/>
          <w:shd w:val="clear" w:color="auto" w:fill="FFFFFF"/>
          <w:lang w:eastAsia="en-GB"/>
        </w:rPr>
        <w:t xml:space="preserve">EBL in the humanities </w:t>
      </w:r>
      <w:r w:rsidR="00A4532D">
        <w:rPr>
          <w:rFonts w:ascii="Bookman Old Style" w:eastAsia="Times New Roman" w:hAnsi="Bookman Old Style" w:cs="Times New Roman"/>
          <w:color w:val="000000"/>
          <w:szCs w:val="20"/>
          <w:shd w:val="clear" w:color="auto" w:fill="FFFFFF"/>
          <w:lang w:eastAsia="en-GB"/>
        </w:rPr>
        <w:t>involves the subject area of mainly geography and history how</w:t>
      </w:r>
      <w:r w:rsidR="00C33DE6">
        <w:rPr>
          <w:rFonts w:ascii="Bookman Old Style" w:eastAsia="Times New Roman" w:hAnsi="Bookman Old Style" w:cs="Times New Roman"/>
          <w:color w:val="000000"/>
          <w:szCs w:val="20"/>
          <w:shd w:val="clear" w:color="auto" w:fill="FFFFFF"/>
          <w:lang w:eastAsia="en-GB"/>
        </w:rPr>
        <w:t xml:space="preserve">ever it </w:t>
      </w:r>
      <w:r w:rsidR="00160575">
        <w:rPr>
          <w:rFonts w:ascii="Bookman Old Style" w:eastAsia="Times New Roman" w:hAnsi="Bookman Old Style" w:cs="Times New Roman"/>
          <w:color w:val="000000"/>
          <w:szCs w:val="20"/>
          <w:shd w:val="clear" w:color="auto" w:fill="FFFFFF"/>
          <w:lang w:eastAsia="en-GB"/>
        </w:rPr>
        <w:t>does support</w:t>
      </w:r>
      <w:r w:rsidR="00C33DE6">
        <w:rPr>
          <w:rFonts w:ascii="Bookman Old Style" w:eastAsia="Times New Roman" w:hAnsi="Bookman Old Style" w:cs="Times New Roman"/>
          <w:color w:val="000000"/>
          <w:szCs w:val="20"/>
          <w:shd w:val="clear" w:color="auto" w:fill="FFFFFF"/>
          <w:lang w:eastAsia="en-GB"/>
        </w:rPr>
        <w:t xml:space="preserve"> the arts and personal, social education</w:t>
      </w:r>
      <w:r w:rsidR="00160575">
        <w:rPr>
          <w:rFonts w:ascii="Bookman Old Style" w:eastAsia="Times New Roman" w:hAnsi="Bookman Old Style" w:cs="Times New Roman"/>
          <w:color w:val="000000"/>
          <w:szCs w:val="20"/>
          <w:shd w:val="clear" w:color="auto" w:fill="FFFFFF"/>
          <w:lang w:eastAsia="en-GB"/>
        </w:rPr>
        <w:t xml:space="preserve"> (PSE)</w:t>
      </w:r>
      <w:r w:rsidR="00F72B63">
        <w:rPr>
          <w:rFonts w:ascii="Bookman Old Style" w:eastAsia="Times New Roman" w:hAnsi="Bookman Old Style" w:cs="Times New Roman"/>
          <w:color w:val="000000"/>
          <w:szCs w:val="20"/>
          <w:shd w:val="clear" w:color="auto" w:fill="FFFFFF"/>
          <w:lang w:eastAsia="en-GB"/>
        </w:rPr>
        <w:t xml:space="preserve">.  In the new </w:t>
      </w:r>
      <w:r w:rsidR="00A0263A">
        <w:rPr>
          <w:rFonts w:ascii="Bookman Old Style" w:eastAsia="Times New Roman" w:hAnsi="Bookman Old Style" w:cs="Times New Roman"/>
          <w:color w:val="000000"/>
          <w:szCs w:val="20"/>
          <w:shd w:val="clear" w:color="auto" w:fill="FFFFFF"/>
          <w:lang w:eastAsia="en-GB"/>
        </w:rPr>
        <w:t>curriculum</w:t>
      </w:r>
      <w:r w:rsidR="00F72B63">
        <w:rPr>
          <w:rFonts w:ascii="Bookman Old Style" w:eastAsia="Times New Roman" w:hAnsi="Bookman Old Style" w:cs="Times New Roman"/>
          <w:color w:val="000000"/>
          <w:szCs w:val="20"/>
          <w:shd w:val="clear" w:color="auto" w:fill="FFFFFF"/>
          <w:lang w:eastAsia="en-GB"/>
        </w:rPr>
        <w:t xml:space="preserve"> </w:t>
      </w:r>
      <w:r w:rsidR="00A0263A">
        <w:rPr>
          <w:rFonts w:ascii="Bookman Old Style" w:eastAsia="Times New Roman" w:hAnsi="Bookman Old Style" w:cs="Times New Roman"/>
          <w:color w:val="000000"/>
          <w:szCs w:val="20"/>
          <w:shd w:val="clear" w:color="auto" w:fill="FFFFFF"/>
          <w:lang w:eastAsia="en-GB"/>
        </w:rPr>
        <w:t>‘Successful</w:t>
      </w:r>
      <w:r w:rsidR="00F72B63">
        <w:rPr>
          <w:rFonts w:ascii="Bookman Old Style" w:eastAsia="Times New Roman" w:hAnsi="Bookman Old Style" w:cs="Times New Roman"/>
          <w:color w:val="000000"/>
          <w:szCs w:val="20"/>
          <w:shd w:val="clear" w:color="auto" w:fill="FFFFFF"/>
          <w:lang w:eastAsia="en-GB"/>
        </w:rPr>
        <w:t xml:space="preserve"> Futures’ Humanities is now an are</w:t>
      </w:r>
      <w:r w:rsidR="00A0263A">
        <w:rPr>
          <w:rFonts w:ascii="Bookman Old Style" w:eastAsia="Times New Roman" w:hAnsi="Bookman Old Style" w:cs="Times New Roman"/>
          <w:color w:val="000000"/>
          <w:szCs w:val="20"/>
          <w:shd w:val="clear" w:color="auto" w:fill="FFFFFF"/>
          <w:lang w:eastAsia="en-GB"/>
        </w:rPr>
        <w:t>a</w:t>
      </w:r>
      <w:r w:rsidR="00F72B63">
        <w:rPr>
          <w:rFonts w:ascii="Bookman Old Style" w:eastAsia="Times New Roman" w:hAnsi="Bookman Old Style" w:cs="Times New Roman"/>
          <w:color w:val="000000"/>
          <w:szCs w:val="20"/>
          <w:shd w:val="clear" w:color="auto" w:fill="FFFFFF"/>
          <w:lang w:eastAsia="en-GB"/>
        </w:rPr>
        <w:t xml:space="preserve"> of </w:t>
      </w:r>
      <w:r w:rsidR="00A0263A">
        <w:rPr>
          <w:rFonts w:ascii="Bookman Old Style" w:eastAsia="Times New Roman" w:hAnsi="Bookman Old Style" w:cs="Times New Roman"/>
          <w:color w:val="000000"/>
          <w:szCs w:val="20"/>
          <w:shd w:val="clear" w:color="auto" w:fill="FFFFFF"/>
          <w:lang w:eastAsia="en-GB"/>
        </w:rPr>
        <w:t>learning</w:t>
      </w:r>
      <w:r w:rsidR="00F72B63">
        <w:rPr>
          <w:rFonts w:ascii="Bookman Old Style" w:eastAsia="Times New Roman" w:hAnsi="Bookman Old Style" w:cs="Times New Roman"/>
          <w:color w:val="000000"/>
          <w:szCs w:val="20"/>
          <w:shd w:val="clear" w:color="auto" w:fill="FFFFFF"/>
          <w:lang w:eastAsia="en-GB"/>
        </w:rPr>
        <w:t>.  It aims to provide interesting engaging topic</w:t>
      </w:r>
      <w:r w:rsidR="00160575">
        <w:rPr>
          <w:rFonts w:ascii="Bookman Old Style" w:eastAsia="Times New Roman" w:hAnsi="Bookman Old Style" w:cs="Times New Roman"/>
          <w:color w:val="000000"/>
          <w:szCs w:val="20"/>
          <w:shd w:val="clear" w:color="auto" w:fill="FFFFFF"/>
          <w:lang w:eastAsia="en-GB"/>
        </w:rPr>
        <w:t>s</w:t>
      </w:r>
      <w:r w:rsidR="00F72B63">
        <w:rPr>
          <w:rFonts w:ascii="Bookman Old Style" w:eastAsia="Times New Roman" w:hAnsi="Bookman Old Style" w:cs="Times New Roman"/>
          <w:color w:val="000000"/>
          <w:szCs w:val="20"/>
          <w:shd w:val="clear" w:color="auto" w:fill="FFFFFF"/>
          <w:lang w:eastAsia="en-GB"/>
        </w:rPr>
        <w:t xml:space="preserve"> for children to learn.  The children learn about people, the place, the are</w:t>
      </w:r>
      <w:r w:rsidR="00A0263A">
        <w:rPr>
          <w:rFonts w:ascii="Bookman Old Style" w:eastAsia="Times New Roman" w:hAnsi="Bookman Old Style" w:cs="Times New Roman"/>
          <w:color w:val="000000"/>
          <w:szCs w:val="20"/>
          <w:shd w:val="clear" w:color="auto" w:fill="FFFFFF"/>
          <w:lang w:eastAsia="en-GB"/>
        </w:rPr>
        <w:t>a</w:t>
      </w:r>
      <w:r w:rsidR="00F72B63">
        <w:rPr>
          <w:rFonts w:ascii="Bookman Old Style" w:eastAsia="Times New Roman" w:hAnsi="Bookman Old Style" w:cs="Times New Roman"/>
          <w:color w:val="000000"/>
          <w:szCs w:val="20"/>
          <w:shd w:val="clear" w:color="auto" w:fill="FFFFFF"/>
          <w:lang w:eastAsia="en-GB"/>
        </w:rPr>
        <w:t xml:space="preserve"> of time whether it be </w:t>
      </w:r>
      <w:r w:rsidR="00A0263A">
        <w:rPr>
          <w:rFonts w:ascii="Bookman Old Style" w:eastAsia="Times New Roman" w:hAnsi="Bookman Old Style" w:cs="Times New Roman"/>
          <w:color w:val="000000"/>
          <w:szCs w:val="20"/>
          <w:shd w:val="clear" w:color="auto" w:fill="FFFFFF"/>
          <w:lang w:eastAsia="en-GB"/>
        </w:rPr>
        <w:t>past</w:t>
      </w:r>
      <w:r w:rsidR="00F72B63">
        <w:rPr>
          <w:rFonts w:ascii="Bookman Old Style" w:eastAsia="Times New Roman" w:hAnsi="Bookman Old Style" w:cs="Times New Roman"/>
          <w:color w:val="000000"/>
          <w:szCs w:val="20"/>
          <w:shd w:val="clear" w:color="auto" w:fill="FFFFFF"/>
          <w:lang w:eastAsia="en-GB"/>
        </w:rPr>
        <w:t xml:space="preserve"> or present and dif</w:t>
      </w:r>
      <w:r w:rsidR="005617CF">
        <w:rPr>
          <w:rFonts w:ascii="Bookman Old Style" w:eastAsia="Times New Roman" w:hAnsi="Bookman Old Style" w:cs="Times New Roman"/>
          <w:color w:val="000000"/>
          <w:szCs w:val="20"/>
          <w:shd w:val="clear" w:color="auto" w:fill="FFFFFF"/>
          <w:lang w:eastAsia="en-GB"/>
        </w:rPr>
        <w:t xml:space="preserve">ferent </w:t>
      </w:r>
      <w:r w:rsidR="00A0263A">
        <w:rPr>
          <w:rFonts w:ascii="Bookman Old Style" w:eastAsia="Times New Roman" w:hAnsi="Bookman Old Style" w:cs="Times New Roman"/>
          <w:color w:val="000000"/>
          <w:szCs w:val="20"/>
          <w:shd w:val="clear" w:color="auto" w:fill="FFFFFF"/>
          <w:lang w:eastAsia="en-GB"/>
        </w:rPr>
        <w:t>beliefs</w:t>
      </w:r>
      <w:r w:rsidR="005617CF">
        <w:rPr>
          <w:rFonts w:ascii="Bookman Old Style" w:eastAsia="Times New Roman" w:hAnsi="Bookman Old Style" w:cs="Times New Roman"/>
          <w:color w:val="000000"/>
          <w:szCs w:val="20"/>
          <w:shd w:val="clear" w:color="auto" w:fill="FFFFFF"/>
          <w:lang w:eastAsia="en-GB"/>
        </w:rPr>
        <w:t xml:space="preserve"> and/or cultures.  Donaldson (2015, p.49) suggest </w:t>
      </w:r>
    </w:p>
    <w:p w14:paraId="2D2720F3" w14:textId="49D04EA0" w:rsidR="00F72B63" w:rsidRDefault="005617CF" w:rsidP="00700720">
      <w:pPr>
        <w:spacing w:line="360" w:lineRule="auto"/>
        <w:ind w:left="720"/>
        <w:jc w:val="both"/>
        <w:rPr>
          <w:rFonts w:ascii="Bookman Old Style" w:eastAsia="Times New Roman" w:hAnsi="Bookman Old Style" w:cs="Times New Roman"/>
          <w:color w:val="000000"/>
          <w:szCs w:val="20"/>
          <w:shd w:val="clear" w:color="auto" w:fill="FFFFFF"/>
          <w:lang w:eastAsia="en-GB"/>
        </w:rPr>
      </w:pPr>
      <w:r>
        <w:rPr>
          <w:rFonts w:ascii="Bookman Old Style" w:eastAsia="Times New Roman" w:hAnsi="Bookman Old Style" w:cs="Times New Roman"/>
          <w:color w:val="000000"/>
          <w:szCs w:val="20"/>
          <w:shd w:val="clear" w:color="auto" w:fill="FFFFFF"/>
          <w:lang w:eastAsia="en-GB"/>
        </w:rPr>
        <w:lastRenderedPageBreak/>
        <w:t xml:space="preserve">‘It enables children to have understanding of </w:t>
      </w:r>
      <w:r w:rsidRPr="005617CF">
        <w:rPr>
          <w:rFonts w:ascii="Bookman Old Style" w:eastAsia="Times New Roman" w:hAnsi="Bookman Old Style" w:cs="Times New Roman"/>
          <w:color w:val="000000"/>
          <w:szCs w:val="20"/>
          <w:shd w:val="clear" w:color="auto" w:fill="FFFFFF"/>
          <w:lang w:eastAsia="en-GB"/>
        </w:rPr>
        <w:t>historical, geographical, political, economic and societal factors and provide opportunities to engage in informed discussions about ethics, bel</w:t>
      </w:r>
      <w:r>
        <w:rPr>
          <w:rFonts w:ascii="Bookman Old Style" w:eastAsia="Times New Roman" w:hAnsi="Bookman Old Style" w:cs="Times New Roman"/>
          <w:color w:val="000000"/>
          <w:szCs w:val="20"/>
          <w:shd w:val="clear" w:color="auto" w:fill="FFFFFF"/>
          <w:lang w:eastAsia="en-GB"/>
        </w:rPr>
        <w:t>iefs, religion and spirituality’.</w:t>
      </w:r>
    </w:p>
    <w:p w14:paraId="4F578EBF" w14:textId="497A69CE" w:rsidR="00F94D93" w:rsidRPr="00A0263A" w:rsidRDefault="00A0263A" w:rsidP="00700720">
      <w:pPr>
        <w:spacing w:line="360" w:lineRule="auto"/>
        <w:jc w:val="both"/>
        <w:rPr>
          <w:rFonts w:ascii="Bookman Old Style" w:eastAsia="Times New Roman" w:hAnsi="Bookman Old Style" w:cs="Times New Roman"/>
          <w:color w:val="000000"/>
          <w:shd w:val="clear" w:color="auto" w:fill="FFFFFF"/>
          <w:lang w:eastAsia="en-GB"/>
        </w:rPr>
      </w:pPr>
      <w:r>
        <w:rPr>
          <w:rFonts w:ascii="Bookman Old Style" w:eastAsia="Times New Roman" w:hAnsi="Bookman Old Style" w:cs="Times New Roman"/>
          <w:color w:val="000000"/>
          <w:szCs w:val="20"/>
          <w:shd w:val="clear" w:color="auto" w:fill="FFFFFF"/>
          <w:lang w:eastAsia="en-GB"/>
        </w:rPr>
        <w:t xml:space="preserve">There are many </w:t>
      </w:r>
      <w:r w:rsidR="00A4532D">
        <w:rPr>
          <w:rFonts w:ascii="Bookman Old Style" w:eastAsia="Times New Roman" w:hAnsi="Bookman Old Style" w:cs="Times New Roman"/>
          <w:color w:val="000000"/>
          <w:szCs w:val="20"/>
          <w:shd w:val="clear" w:color="auto" w:fill="FFFFFF"/>
          <w:lang w:eastAsia="en-GB"/>
        </w:rPr>
        <w:t>different types of models who support EBL teaching in the humanities.  The main focus point of EBL in humanities is that of research</w:t>
      </w:r>
      <w:r w:rsidR="00160575">
        <w:rPr>
          <w:rFonts w:ascii="Bookman Old Style" w:eastAsia="Times New Roman" w:hAnsi="Bookman Old Style" w:cs="Times New Roman"/>
          <w:color w:val="000000"/>
          <w:szCs w:val="20"/>
          <w:shd w:val="clear" w:color="auto" w:fill="FFFFFF"/>
          <w:lang w:eastAsia="en-GB"/>
        </w:rPr>
        <w:t>.  Research</w:t>
      </w:r>
      <w:r w:rsidR="00A4532D">
        <w:rPr>
          <w:rFonts w:ascii="Bookman Old Style" w:eastAsia="Times New Roman" w:hAnsi="Bookman Old Style" w:cs="Times New Roman"/>
          <w:color w:val="000000"/>
          <w:szCs w:val="20"/>
          <w:shd w:val="clear" w:color="auto" w:fill="FFFFFF"/>
          <w:lang w:eastAsia="en-GB"/>
        </w:rPr>
        <w:t xml:space="preserve"> is collected and analysed</w:t>
      </w:r>
      <w:r w:rsidR="00160575">
        <w:rPr>
          <w:rFonts w:ascii="Bookman Old Style" w:eastAsia="Times New Roman" w:hAnsi="Bookman Old Style" w:cs="Times New Roman"/>
          <w:color w:val="000000"/>
          <w:szCs w:val="20"/>
          <w:shd w:val="clear" w:color="auto" w:fill="FFFFFF"/>
          <w:lang w:eastAsia="en-GB"/>
        </w:rPr>
        <w:t>;</w:t>
      </w:r>
      <w:r w:rsidR="00A4532D">
        <w:rPr>
          <w:rFonts w:ascii="Bookman Old Style" w:eastAsia="Times New Roman" w:hAnsi="Bookman Old Style" w:cs="Times New Roman"/>
          <w:color w:val="000000"/>
          <w:szCs w:val="20"/>
          <w:shd w:val="clear" w:color="auto" w:fill="FFFFFF"/>
          <w:lang w:eastAsia="en-GB"/>
        </w:rPr>
        <w:t xml:space="preserve"> to start </w:t>
      </w:r>
      <w:r w:rsidR="00160575">
        <w:rPr>
          <w:rFonts w:ascii="Bookman Old Style" w:eastAsia="Times New Roman" w:hAnsi="Bookman Old Style" w:cs="Times New Roman"/>
          <w:color w:val="000000"/>
          <w:szCs w:val="20"/>
          <w:shd w:val="clear" w:color="auto" w:fill="FFFFFF"/>
          <w:lang w:eastAsia="en-GB"/>
        </w:rPr>
        <w:t xml:space="preserve">the EBL process </w:t>
      </w:r>
      <w:r w:rsidR="00A4532D">
        <w:rPr>
          <w:rFonts w:ascii="Bookman Old Style" w:eastAsia="Times New Roman" w:hAnsi="Bookman Old Style" w:cs="Times New Roman"/>
          <w:color w:val="000000"/>
          <w:szCs w:val="20"/>
          <w:shd w:val="clear" w:color="auto" w:fill="FFFFFF"/>
          <w:lang w:eastAsia="en-GB"/>
        </w:rPr>
        <w:t>with the questioning</w:t>
      </w:r>
      <w:r w:rsidR="00160575">
        <w:rPr>
          <w:rFonts w:ascii="Bookman Old Style" w:eastAsia="Times New Roman" w:hAnsi="Bookman Old Style" w:cs="Times New Roman"/>
          <w:color w:val="000000"/>
          <w:szCs w:val="20"/>
          <w:shd w:val="clear" w:color="auto" w:fill="FFFFFF"/>
          <w:lang w:eastAsia="en-GB"/>
        </w:rPr>
        <w:t xml:space="preserve"> is important as it engages the children’s curiosity</w:t>
      </w:r>
      <w:r w:rsidR="000E72AD">
        <w:rPr>
          <w:rFonts w:ascii="Bookman Old Style" w:eastAsia="Times New Roman" w:hAnsi="Bookman Old Style" w:cs="Times New Roman"/>
          <w:color w:val="000000"/>
          <w:szCs w:val="20"/>
          <w:shd w:val="clear" w:color="auto" w:fill="FFFFFF"/>
          <w:lang w:eastAsia="en-GB"/>
        </w:rPr>
        <w:t xml:space="preserve">.  Grigg and Hughes </w:t>
      </w:r>
      <w:r w:rsidR="000649B2">
        <w:rPr>
          <w:rFonts w:ascii="Bookman Old Style" w:eastAsia="Times New Roman" w:hAnsi="Bookman Old Style" w:cs="Times New Roman"/>
          <w:color w:val="000000"/>
          <w:szCs w:val="20"/>
          <w:shd w:val="clear" w:color="auto" w:fill="FFFFFF"/>
          <w:lang w:eastAsia="en-GB"/>
        </w:rPr>
        <w:t>adhere</w:t>
      </w:r>
      <w:r w:rsidR="00A4532D">
        <w:rPr>
          <w:rFonts w:ascii="Bookman Old Style" w:eastAsia="Times New Roman" w:hAnsi="Bookman Old Style" w:cs="Times New Roman"/>
          <w:color w:val="000000"/>
          <w:szCs w:val="20"/>
          <w:shd w:val="clear" w:color="auto" w:fill="FFFFFF"/>
          <w:lang w:eastAsia="en-GB"/>
        </w:rPr>
        <w:t xml:space="preserve"> that history, </w:t>
      </w:r>
      <w:r>
        <w:rPr>
          <w:rFonts w:ascii="Bookman Old Style" w:eastAsia="Times New Roman" w:hAnsi="Bookman Old Style" w:cs="Times New Roman"/>
          <w:color w:val="000000"/>
          <w:szCs w:val="20"/>
          <w:shd w:val="clear" w:color="auto" w:fill="FFFFFF"/>
          <w:lang w:eastAsia="en-GB"/>
        </w:rPr>
        <w:t>geography</w:t>
      </w:r>
      <w:r w:rsidR="00A4532D">
        <w:rPr>
          <w:rFonts w:ascii="Bookman Old Style" w:eastAsia="Times New Roman" w:hAnsi="Bookman Old Style" w:cs="Times New Roman"/>
          <w:color w:val="000000"/>
          <w:szCs w:val="20"/>
          <w:shd w:val="clear" w:color="auto" w:fill="FFFFFF"/>
          <w:lang w:eastAsia="en-GB"/>
        </w:rPr>
        <w:t xml:space="preserve"> a</w:t>
      </w:r>
      <w:r w:rsidR="000E72AD">
        <w:rPr>
          <w:rFonts w:ascii="Bookman Old Style" w:eastAsia="Times New Roman" w:hAnsi="Bookman Old Style" w:cs="Times New Roman"/>
          <w:color w:val="000000"/>
          <w:szCs w:val="20"/>
          <w:shd w:val="clear" w:color="auto" w:fill="FFFFFF"/>
          <w:lang w:eastAsia="en-GB"/>
        </w:rPr>
        <w:t>nd religious education (RE)</w:t>
      </w:r>
      <w:r w:rsidR="00A4532D">
        <w:rPr>
          <w:rFonts w:ascii="Bookman Old Style" w:eastAsia="Times New Roman" w:hAnsi="Bookman Old Style" w:cs="Times New Roman"/>
          <w:color w:val="000000"/>
          <w:szCs w:val="20"/>
          <w:shd w:val="clear" w:color="auto" w:fill="FFFFFF"/>
          <w:lang w:eastAsia="en-GB"/>
        </w:rPr>
        <w:t xml:space="preserve"> develop children’s literacy, numeracy, </w:t>
      </w:r>
      <w:r>
        <w:rPr>
          <w:rFonts w:ascii="Bookman Old Style" w:eastAsia="Times New Roman" w:hAnsi="Bookman Old Style" w:cs="Times New Roman"/>
          <w:color w:val="000000"/>
          <w:szCs w:val="20"/>
          <w:shd w:val="clear" w:color="auto" w:fill="FFFFFF"/>
          <w:lang w:eastAsia="en-GB"/>
        </w:rPr>
        <w:t>technology</w:t>
      </w:r>
      <w:r w:rsidR="00A4532D">
        <w:rPr>
          <w:rFonts w:ascii="Bookman Old Style" w:eastAsia="Times New Roman" w:hAnsi="Bookman Old Style" w:cs="Times New Roman"/>
          <w:color w:val="000000"/>
          <w:szCs w:val="20"/>
          <w:shd w:val="clear" w:color="auto" w:fill="FFFFFF"/>
          <w:lang w:eastAsia="en-GB"/>
        </w:rPr>
        <w:t xml:space="preserve"> and thinking skills further.  </w:t>
      </w:r>
      <w:r w:rsidR="00A4532D" w:rsidRPr="00A4532D">
        <w:rPr>
          <w:rFonts w:ascii="Bookman Old Style" w:eastAsia="Times New Roman" w:hAnsi="Bookman Old Style" w:cs="Times New Roman"/>
          <w:color w:val="000000"/>
          <w:szCs w:val="20"/>
          <w:shd w:val="clear" w:color="auto" w:fill="FFFFFF"/>
          <w:lang w:eastAsia="en-GB"/>
        </w:rPr>
        <w:t>(Grigg and Hughes, 2013)</w:t>
      </w:r>
      <w:r w:rsidR="00A4532D">
        <w:rPr>
          <w:rFonts w:ascii="Bookman Old Style" w:eastAsia="Times New Roman" w:hAnsi="Bookman Old Style" w:cs="Times New Roman"/>
          <w:color w:val="000000"/>
          <w:szCs w:val="20"/>
          <w:shd w:val="clear" w:color="auto" w:fill="FFFFFF"/>
          <w:lang w:eastAsia="en-GB"/>
        </w:rPr>
        <w:t xml:space="preserve">.  One of the models used in the humanities is the </w:t>
      </w:r>
      <w:r w:rsidR="008519AD">
        <w:rPr>
          <w:rFonts w:ascii="Bookman Old Style" w:eastAsia="Times New Roman" w:hAnsi="Bookman Old Style" w:cs="Times New Roman"/>
          <w:color w:val="000000"/>
          <w:szCs w:val="20"/>
          <w:shd w:val="clear" w:color="auto" w:fill="FFFFFF"/>
          <w:lang w:eastAsia="en-GB"/>
        </w:rPr>
        <w:t xml:space="preserve">‘Generic </w:t>
      </w:r>
      <w:r w:rsidR="000E72AD">
        <w:rPr>
          <w:rFonts w:ascii="Bookman Old Style" w:eastAsia="Times New Roman" w:hAnsi="Bookman Old Style" w:cs="Times New Roman"/>
          <w:color w:val="000000"/>
          <w:szCs w:val="20"/>
          <w:shd w:val="clear" w:color="auto" w:fill="FFFFFF"/>
          <w:lang w:eastAsia="en-GB"/>
        </w:rPr>
        <w:t>Enquiry Model</w:t>
      </w:r>
      <w:r w:rsidR="008519AD">
        <w:rPr>
          <w:rFonts w:ascii="Bookman Old Style" w:eastAsia="Times New Roman" w:hAnsi="Bookman Old Style" w:cs="Times New Roman"/>
          <w:color w:val="000000"/>
          <w:szCs w:val="20"/>
          <w:shd w:val="clear" w:color="auto" w:fill="FFFFFF"/>
          <w:lang w:eastAsia="en-GB"/>
        </w:rPr>
        <w:t>’</w:t>
      </w:r>
      <w:r w:rsidR="0046169F">
        <w:rPr>
          <w:rFonts w:ascii="Bookman Old Style" w:eastAsia="Times New Roman" w:hAnsi="Bookman Old Style" w:cs="Times New Roman"/>
          <w:color w:val="000000"/>
          <w:szCs w:val="20"/>
          <w:shd w:val="clear" w:color="auto" w:fill="FFFFFF"/>
          <w:lang w:eastAsia="en-GB"/>
        </w:rPr>
        <w:t xml:space="preserve"> based upon asking questions and collecting data to end with a conclusion and end result of their findings. </w:t>
      </w:r>
      <w:r w:rsidR="0046169F" w:rsidRPr="0046169F">
        <w:rPr>
          <w:rFonts w:ascii="Bookman Old Style" w:eastAsia="Times New Roman" w:hAnsi="Bookman Old Style" w:cs="Times New Roman"/>
          <w:color w:val="000000"/>
          <w:szCs w:val="20"/>
          <w:shd w:val="clear" w:color="auto" w:fill="FFFFFF"/>
          <w:lang w:eastAsia="en-GB"/>
        </w:rPr>
        <w:t>(Pickford, Garner and Jackson, 2013)</w:t>
      </w:r>
      <w:r w:rsidR="00F94D93">
        <w:rPr>
          <w:rFonts w:ascii="Bookman Old Style" w:eastAsia="Times New Roman" w:hAnsi="Bookman Old Style" w:cs="Times New Roman"/>
          <w:color w:val="000000"/>
          <w:szCs w:val="20"/>
          <w:shd w:val="clear" w:color="auto" w:fill="FFFFFF"/>
          <w:lang w:eastAsia="en-GB"/>
        </w:rPr>
        <w:t xml:space="preserve"> </w:t>
      </w:r>
    </w:p>
    <w:p w14:paraId="76FB4CAE" w14:textId="77777777" w:rsidR="00E91169" w:rsidRDefault="00E91169" w:rsidP="00700720">
      <w:pPr>
        <w:jc w:val="both"/>
        <w:rPr>
          <w:rFonts w:ascii="Times New Roman" w:eastAsia="Times New Roman" w:hAnsi="Times New Roman" w:cs="Times New Roman"/>
          <w:lang w:eastAsia="en-GB"/>
        </w:rPr>
      </w:pPr>
    </w:p>
    <w:p w14:paraId="3754EC92" w14:textId="77777777" w:rsidR="00225532" w:rsidRDefault="00225532" w:rsidP="00700720">
      <w:pPr>
        <w:jc w:val="both"/>
        <w:rPr>
          <w:rFonts w:ascii="Times New Roman" w:eastAsia="Times New Roman" w:hAnsi="Times New Roman" w:cs="Times New Roman"/>
          <w:lang w:eastAsia="en-GB"/>
        </w:rPr>
      </w:pPr>
    </w:p>
    <w:p w14:paraId="559F2F6D" w14:textId="77777777" w:rsidR="00225532" w:rsidRDefault="00225532" w:rsidP="00700720">
      <w:pPr>
        <w:jc w:val="both"/>
        <w:rPr>
          <w:rFonts w:ascii="Times New Roman" w:eastAsia="Times New Roman" w:hAnsi="Times New Roman" w:cs="Times New Roman"/>
          <w:lang w:eastAsia="en-GB"/>
        </w:rPr>
      </w:pPr>
    </w:p>
    <w:p w14:paraId="1E1AE96D" w14:textId="1DF50B1C" w:rsidR="00225532" w:rsidRDefault="00225532" w:rsidP="00700720">
      <w:pPr>
        <w:spacing w:line="360" w:lineRule="auto"/>
        <w:jc w:val="both"/>
        <w:rPr>
          <w:rFonts w:ascii="Bookman Old Style" w:eastAsia="Times New Roman" w:hAnsi="Bookman Old Style" w:cs="Times New Roman"/>
          <w:u w:val="single"/>
          <w:lang w:eastAsia="en-GB"/>
        </w:rPr>
      </w:pPr>
      <w:r w:rsidRPr="00D66380">
        <w:rPr>
          <w:rFonts w:ascii="Bookman Old Style" w:eastAsia="Times New Roman" w:hAnsi="Bookman Old Style" w:cs="Times New Roman"/>
          <w:u w:val="single"/>
          <w:lang w:eastAsia="en-GB"/>
        </w:rPr>
        <w:t xml:space="preserve">EBL in Science </w:t>
      </w:r>
    </w:p>
    <w:p w14:paraId="633F6D10" w14:textId="10162ED1" w:rsidR="004152F7" w:rsidRPr="00A0263A" w:rsidRDefault="00920768" w:rsidP="00700720">
      <w:pPr>
        <w:spacing w:line="360" w:lineRule="auto"/>
        <w:jc w:val="both"/>
        <w:rPr>
          <w:rFonts w:ascii="Bookman Old Style" w:eastAsia="Times New Roman" w:hAnsi="Bookman Old Style" w:cs="Times New Roman"/>
          <w:color w:val="000000"/>
          <w:shd w:val="clear" w:color="auto" w:fill="FFFFFF"/>
          <w:lang w:eastAsia="en-GB"/>
        </w:rPr>
      </w:pPr>
      <w:r>
        <w:rPr>
          <w:rFonts w:ascii="Bookman Old Style" w:eastAsia="Times New Roman" w:hAnsi="Bookman Old Style" w:cs="Times New Roman"/>
          <w:lang w:eastAsia="en-GB"/>
        </w:rPr>
        <w:t xml:space="preserve">EBL in science involves the children carrying out an investigation or experiment while exploring new ideas and concepts. </w:t>
      </w:r>
      <w:r w:rsidRPr="00920768">
        <w:rPr>
          <w:rFonts w:ascii="Bookman Old Style" w:eastAsia="Times New Roman" w:hAnsi="Bookman Old Style" w:cs="Times New Roman"/>
          <w:lang w:eastAsia="en-GB"/>
        </w:rPr>
        <w:t>(Harlen, 2018)</w:t>
      </w:r>
      <w:r w:rsidR="00D62675">
        <w:rPr>
          <w:rFonts w:ascii="Bookman Old Style" w:eastAsia="Times New Roman" w:hAnsi="Bookman Old Style" w:cs="Times New Roman"/>
          <w:lang w:eastAsia="en-GB"/>
        </w:rPr>
        <w:t xml:space="preserve"> </w:t>
      </w:r>
      <w:r>
        <w:rPr>
          <w:rFonts w:ascii="Bookman Old Style" w:eastAsia="Times New Roman" w:hAnsi="Bookman Old Style" w:cs="Times New Roman"/>
          <w:lang w:eastAsia="en-GB"/>
        </w:rPr>
        <w:t xml:space="preserve">The aim of teaching science is to </w:t>
      </w:r>
      <w:r w:rsidR="00D62675">
        <w:rPr>
          <w:rFonts w:ascii="Bookman Old Style" w:eastAsia="Times New Roman" w:hAnsi="Bookman Old Style" w:cs="Times New Roman"/>
          <w:lang w:eastAsia="en-GB"/>
        </w:rPr>
        <w:t>develop</w:t>
      </w:r>
      <w:r w:rsidR="00160575">
        <w:rPr>
          <w:rFonts w:ascii="Bookman Old Style" w:eastAsia="Times New Roman" w:hAnsi="Bookman Old Style" w:cs="Times New Roman"/>
          <w:lang w:eastAsia="en-GB"/>
        </w:rPr>
        <w:t xml:space="preserve"> an understanding and knowledge </w:t>
      </w:r>
      <w:r>
        <w:rPr>
          <w:rFonts w:ascii="Bookman Old Style" w:eastAsia="Times New Roman" w:hAnsi="Bookman Old Style" w:cs="Times New Roman"/>
          <w:lang w:eastAsia="en-GB"/>
        </w:rPr>
        <w:t>by testing ideas based upon the evidence or research that has been gathered</w:t>
      </w:r>
      <w:r w:rsidR="008519AD">
        <w:rPr>
          <w:rFonts w:ascii="Bookman Old Style" w:eastAsia="Times New Roman" w:hAnsi="Bookman Old Style" w:cs="Times New Roman"/>
          <w:lang w:eastAsia="en-GB"/>
        </w:rPr>
        <w:t>. Science however</w:t>
      </w:r>
      <w:r>
        <w:rPr>
          <w:rFonts w:ascii="Bookman Old Style" w:eastAsia="Times New Roman" w:hAnsi="Bookman Old Style" w:cs="Times New Roman"/>
          <w:lang w:eastAsia="en-GB"/>
        </w:rPr>
        <w:t xml:space="preserve"> looks at how children understand the real world and how it is made by looking at large sample</w:t>
      </w:r>
      <w:r w:rsidR="008519AD">
        <w:rPr>
          <w:rFonts w:ascii="Bookman Old Style" w:eastAsia="Times New Roman" w:hAnsi="Bookman Old Style" w:cs="Times New Roman"/>
          <w:lang w:eastAsia="en-GB"/>
        </w:rPr>
        <w:t>s</w:t>
      </w:r>
      <w:r>
        <w:rPr>
          <w:rFonts w:ascii="Bookman Old Style" w:eastAsia="Times New Roman" w:hAnsi="Bookman Old Style" w:cs="Times New Roman"/>
          <w:lang w:eastAsia="en-GB"/>
        </w:rPr>
        <w:t xml:space="preserve"> of data and </w:t>
      </w:r>
      <w:r w:rsidR="008519AD">
        <w:rPr>
          <w:rFonts w:ascii="Bookman Old Style" w:eastAsia="Times New Roman" w:hAnsi="Bookman Old Style" w:cs="Times New Roman"/>
          <w:lang w:eastAsia="en-GB"/>
        </w:rPr>
        <w:t>evidence</w:t>
      </w:r>
      <w:r>
        <w:rPr>
          <w:rFonts w:ascii="Bookman Old Style" w:eastAsia="Times New Roman" w:hAnsi="Bookman Old Style" w:cs="Times New Roman"/>
          <w:lang w:eastAsia="en-GB"/>
        </w:rPr>
        <w:t xml:space="preserve"> gathered</w:t>
      </w:r>
      <w:r w:rsidR="008519AD">
        <w:rPr>
          <w:rFonts w:ascii="Bookman Old Style" w:eastAsia="Times New Roman" w:hAnsi="Bookman Old Style" w:cs="Times New Roman"/>
          <w:lang w:eastAsia="en-GB"/>
        </w:rPr>
        <w:t>.  This then leaves</w:t>
      </w:r>
      <w:r>
        <w:rPr>
          <w:rFonts w:ascii="Bookman Old Style" w:eastAsia="Times New Roman" w:hAnsi="Bookman Old Style" w:cs="Times New Roman"/>
          <w:lang w:eastAsia="en-GB"/>
        </w:rPr>
        <w:t xml:space="preserve"> children to use a range of meth</w:t>
      </w:r>
      <w:r w:rsidR="008E3FBE">
        <w:rPr>
          <w:rFonts w:ascii="Bookman Old Style" w:eastAsia="Times New Roman" w:hAnsi="Bookman Old Style" w:cs="Times New Roman"/>
          <w:lang w:eastAsia="en-GB"/>
        </w:rPr>
        <w:t xml:space="preserve">ods for their very own enquiry.  </w:t>
      </w:r>
      <w:r w:rsidR="00346BD9" w:rsidRPr="00346BD9">
        <w:rPr>
          <w:rFonts w:ascii="Bookman Old Style" w:eastAsia="Times New Roman" w:hAnsi="Bookman Old Style" w:cs="Times New Roman"/>
          <w:lang w:eastAsia="en-GB"/>
        </w:rPr>
        <w:t xml:space="preserve">(Sharp, 2002) </w:t>
      </w:r>
      <w:r w:rsidR="008E3FBE">
        <w:rPr>
          <w:rFonts w:ascii="Bookman Old Style" w:eastAsia="Times New Roman" w:hAnsi="Bookman Old Style" w:cs="Times New Roman"/>
          <w:lang w:eastAsia="en-GB"/>
        </w:rPr>
        <w:t xml:space="preserve">The main focus of science is that of first hand investigation children can explore the process of </w:t>
      </w:r>
      <w:r w:rsidR="008519AD">
        <w:rPr>
          <w:rFonts w:ascii="Bookman Old Style" w:eastAsia="Times New Roman" w:hAnsi="Bookman Old Style" w:cs="Times New Roman"/>
          <w:lang w:eastAsia="en-GB"/>
        </w:rPr>
        <w:t>enquiry</w:t>
      </w:r>
      <w:r w:rsidR="008E3FBE">
        <w:rPr>
          <w:rFonts w:ascii="Bookman Old Style" w:eastAsia="Times New Roman" w:hAnsi="Bookman Old Style" w:cs="Times New Roman"/>
          <w:lang w:eastAsia="en-GB"/>
        </w:rPr>
        <w:t xml:space="preserve"> by carrying out an investigation to gain further understanding of an area</w:t>
      </w:r>
      <w:r w:rsidR="008519AD">
        <w:rPr>
          <w:rFonts w:ascii="Bookman Old Style" w:eastAsia="Times New Roman" w:hAnsi="Bookman Old Style" w:cs="Times New Roman"/>
          <w:lang w:eastAsia="en-GB"/>
        </w:rPr>
        <w:t xml:space="preserve"> that they wish to learn</w:t>
      </w:r>
      <w:r w:rsidR="008E3FBE">
        <w:rPr>
          <w:rFonts w:ascii="Bookman Old Style" w:eastAsia="Times New Roman" w:hAnsi="Bookman Old Style" w:cs="Times New Roman"/>
          <w:lang w:eastAsia="en-GB"/>
        </w:rPr>
        <w:t>.</w:t>
      </w:r>
      <w:r w:rsidR="003A0E9B">
        <w:rPr>
          <w:rFonts w:ascii="Bookman Old Style" w:eastAsia="Times New Roman" w:hAnsi="Bookman Old Style" w:cs="Times New Roman"/>
          <w:lang w:eastAsia="en-GB"/>
        </w:rPr>
        <w:t xml:space="preserve">  In a </w:t>
      </w:r>
      <w:r w:rsidR="008519AD">
        <w:rPr>
          <w:rFonts w:ascii="Bookman Old Style" w:eastAsia="Times New Roman" w:hAnsi="Bookman Old Style" w:cs="Times New Roman"/>
          <w:lang w:eastAsia="en-GB"/>
        </w:rPr>
        <w:t>classroom,</w:t>
      </w:r>
      <w:r w:rsidR="003A0E9B">
        <w:rPr>
          <w:rFonts w:ascii="Bookman Old Style" w:eastAsia="Times New Roman" w:hAnsi="Bookman Old Style" w:cs="Times New Roman"/>
          <w:lang w:eastAsia="en-GB"/>
        </w:rPr>
        <w:t xml:space="preserve"> the teacher will </w:t>
      </w:r>
      <w:r w:rsidR="008519AD">
        <w:rPr>
          <w:rFonts w:ascii="Bookman Old Style" w:eastAsia="Times New Roman" w:hAnsi="Bookman Old Style" w:cs="Times New Roman"/>
          <w:lang w:eastAsia="en-GB"/>
        </w:rPr>
        <w:t>encourage</w:t>
      </w:r>
      <w:r w:rsidR="003A0E9B">
        <w:rPr>
          <w:rFonts w:ascii="Bookman Old Style" w:eastAsia="Times New Roman" w:hAnsi="Bookman Old Style" w:cs="Times New Roman"/>
          <w:lang w:eastAsia="en-GB"/>
        </w:rPr>
        <w:t xml:space="preserve"> the children to think logically of questions that they would like to answer and then explore them further using the EBL method of learning.  </w:t>
      </w:r>
      <w:r w:rsidR="00C86F17" w:rsidRPr="00C86F17">
        <w:rPr>
          <w:rFonts w:ascii="Bookman Old Style" w:eastAsia="Times New Roman" w:hAnsi="Bookman Old Style" w:cs="Times New Roman"/>
          <w:lang w:eastAsia="en-GB"/>
        </w:rPr>
        <w:t>(Loxley et al., 2014</w:t>
      </w:r>
      <w:r w:rsidR="00423E6F" w:rsidRPr="00C86F17">
        <w:rPr>
          <w:rFonts w:ascii="Bookman Old Style" w:eastAsia="Times New Roman" w:hAnsi="Bookman Old Style" w:cs="Times New Roman"/>
          <w:lang w:eastAsia="en-GB"/>
        </w:rPr>
        <w:t>)</w:t>
      </w:r>
      <w:r w:rsidR="00423E6F">
        <w:rPr>
          <w:rFonts w:ascii="Bookman Old Style" w:eastAsia="Times New Roman" w:hAnsi="Bookman Old Style" w:cs="Times New Roman"/>
          <w:lang w:eastAsia="en-GB"/>
        </w:rPr>
        <w:t xml:space="preserve"> Looking</w:t>
      </w:r>
      <w:r w:rsidR="003A0E9B">
        <w:rPr>
          <w:rFonts w:ascii="Bookman Old Style" w:eastAsia="Times New Roman" w:hAnsi="Bookman Old Style" w:cs="Times New Roman"/>
          <w:lang w:eastAsia="en-GB"/>
        </w:rPr>
        <w:t xml:space="preserve"> at science in regards to the new area of learning as part of the new curriculum Donaldson discusses that children explore their </w:t>
      </w:r>
      <w:r w:rsidR="00C86F17">
        <w:rPr>
          <w:rFonts w:ascii="Bookman Old Style" w:eastAsia="Times New Roman" w:hAnsi="Bookman Old Style" w:cs="Times New Roman"/>
          <w:lang w:eastAsia="en-GB"/>
        </w:rPr>
        <w:t>curiosity</w:t>
      </w:r>
      <w:r w:rsidR="003A0E9B">
        <w:rPr>
          <w:rFonts w:ascii="Bookman Old Style" w:eastAsia="Times New Roman" w:hAnsi="Bookman Old Style" w:cs="Times New Roman"/>
          <w:lang w:eastAsia="en-GB"/>
        </w:rPr>
        <w:t xml:space="preserve"> of world which is what they are doing during the EBL way of learning. </w:t>
      </w:r>
      <w:r w:rsidR="00423E6F">
        <w:rPr>
          <w:rFonts w:ascii="Bookman Old Style" w:eastAsia="Times New Roman" w:hAnsi="Bookman Old Style" w:cs="Times New Roman"/>
          <w:lang w:eastAsia="en-GB"/>
        </w:rPr>
        <w:t>(Donaldson, 2015)</w:t>
      </w:r>
      <w:r w:rsidR="004152F7">
        <w:rPr>
          <w:rFonts w:ascii="Bookman Old Style" w:eastAsia="Times New Roman" w:hAnsi="Bookman Old Style" w:cs="Times New Roman"/>
          <w:lang w:eastAsia="en-GB"/>
        </w:rPr>
        <w:t xml:space="preserve"> </w:t>
      </w:r>
      <w:r w:rsidR="004152F7">
        <w:rPr>
          <w:rFonts w:ascii="Bookman Old Style" w:eastAsia="Times New Roman" w:hAnsi="Bookman Old Style" w:cs="Times New Roman"/>
          <w:color w:val="000000"/>
          <w:szCs w:val="20"/>
          <w:shd w:val="clear" w:color="auto" w:fill="FFFFFF"/>
          <w:lang w:eastAsia="en-GB"/>
        </w:rPr>
        <w:t>Other models that support EBL</w:t>
      </w:r>
      <w:r w:rsidR="004152F7" w:rsidRPr="00A0263A">
        <w:rPr>
          <w:rFonts w:ascii="Bookman Old Style" w:eastAsia="Times New Roman" w:hAnsi="Bookman Old Style" w:cs="Times New Roman"/>
          <w:color w:val="000000"/>
          <w:shd w:val="clear" w:color="auto" w:fill="FFFFFF"/>
          <w:lang w:eastAsia="en-GB"/>
        </w:rPr>
        <w:t xml:space="preserve"> are: </w:t>
      </w:r>
    </w:p>
    <w:p w14:paraId="1347D9C7" w14:textId="77777777" w:rsidR="004152F7" w:rsidRPr="00A0263A" w:rsidRDefault="004152F7" w:rsidP="00700720">
      <w:pPr>
        <w:pStyle w:val="ListParagraph"/>
        <w:numPr>
          <w:ilvl w:val="0"/>
          <w:numId w:val="25"/>
        </w:numPr>
        <w:spacing w:line="360" w:lineRule="auto"/>
        <w:jc w:val="both"/>
        <w:rPr>
          <w:rFonts w:ascii="Bookman Old Style" w:hAnsi="Bookman Old Style"/>
          <w:color w:val="000000"/>
          <w:sz w:val="24"/>
          <w:szCs w:val="24"/>
          <w:shd w:val="clear" w:color="auto" w:fill="FFFFFF"/>
        </w:rPr>
      </w:pPr>
      <w:r w:rsidRPr="00A0263A">
        <w:rPr>
          <w:rFonts w:ascii="Bookman Old Style" w:hAnsi="Bookman Old Style"/>
          <w:color w:val="000000"/>
          <w:sz w:val="24"/>
          <w:szCs w:val="24"/>
          <w:shd w:val="clear" w:color="auto" w:fill="FFFFFF"/>
        </w:rPr>
        <w:lastRenderedPageBreak/>
        <w:t>The ‘S’ Model - local area study</w:t>
      </w:r>
    </w:p>
    <w:p w14:paraId="467A6E66" w14:textId="77777777" w:rsidR="004152F7" w:rsidRPr="00A0263A" w:rsidRDefault="004152F7" w:rsidP="00700720">
      <w:pPr>
        <w:pStyle w:val="ListParagraph"/>
        <w:numPr>
          <w:ilvl w:val="0"/>
          <w:numId w:val="25"/>
        </w:numPr>
        <w:spacing w:line="360" w:lineRule="auto"/>
        <w:jc w:val="both"/>
        <w:rPr>
          <w:rFonts w:ascii="Bookman Old Style" w:hAnsi="Bookman Old Style"/>
          <w:color w:val="000000"/>
          <w:sz w:val="24"/>
          <w:szCs w:val="24"/>
          <w:shd w:val="clear" w:color="auto" w:fill="FFFFFF"/>
        </w:rPr>
      </w:pPr>
      <w:r w:rsidRPr="00A0263A">
        <w:rPr>
          <w:rFonts w:ascii="Bookman Old Style" w:hAnsi="Bookman Old Style"/>
          <w:color w:val="000000"/>
          <w:sz w:val="24"/>
          <w:szCs w:val="24"/>
          <w:shd w:val="clear" w:color="auto" w:fill="FFFFFF"/>
        </w:rPr>
        <w:t>The 4 Stage Model ‘The Investigative Cycle’</w:t>
      </w:r>
    </w:p>
    <w:p w14:paraId="61EA275A" w14:textId="77777777" w:rsidR="004152F7" w:rsidRPr="00A0263A" w:rsidRDefault="004152F7" w:rsidP="00700720">
      <w:pPr>
        <w:pStyle w:val="ListParagraph"/>
        <w:numPr>
          <w:ilvl w:val="0"/>
          <w:numId w:val="25"/>
        </w:numPr>
        <w:spacing w:line="360" w:lineRule="auto"/>
        <w:jc w:val="both"/>
        <w:rPr>
          <w:rFonts w:ascii="Bookman Old Style" w:hAnsi="Bookman Old Style"/>
          <w:color w:val="000000"/>
          <w:sz w:val="24"/>
          <w:szCs w:val="24"/>
          <w:shd w:val="clear" w:color="auto" w:fill="FFFFFF"/>
        </w:rPr>
      </w:pPr>
      <w:r w:rsidRPr="00A0263A">
        <w:rPr>
          <w:rFonts w:ascii="Bookman Old Style" w:hAnsi="Bookman Old Style"/>
          <w:color w:val="000000"/>
          <w:sz w:val="24"/>
          <w:szCs w:val="24"/>
          <w:shd w:val="clear" w:color="auto" w:fill="FFFFFF"/>
        </w:rPr>
        <w:t xml:space="preserve">‘Enquiry and Questioning Model’ </w:t>
      </w:r>
    </w:p>
    <w:p w14:paraId="6EF4A1E7" w14:textId="77777777" w:rsidR="004152F7" w:rsidRPr="00A0263A" w:rsidRDefault="004152F7" w:rsidP="00700720">
      <w:pPr>
        <w:pStyle w:val="ListParagraph"/>
        <w:numPr>
          <w:ilvl w:val="0"/>
          <w:numId w:val="25"/>
        </w:numPr>
        <w:spacing w:line="360" w:lineRule="auto"/>
        <w:jc w:val="both"/>
        <w:rPr>
          <w:rFonts w:ascii="Bookman Old Style" w:hAnsi="Bookman Old Style"/>
          <w:color w:val="000000"/>
          <w:sz w:val="24"/>
          <w:szCs w:val="24"/>
          <w:shd w:val="clear" w:color="auto" w:fill="FFFFFF"/>
        </w:rPr>
      </w:pPr>
      <w:r w:rsidRPr="00A0263A">
        <w:rPr>
          <w:rFonts w:ascii="Bookman Old Style" w:hAnsi="Bookman Old Style"/>
          <w:color w:val="000000"/>
          <w:sz w:val="24"/>
          <w:szCs w:val="24"/>
          <w:shd w:val="clear" w:color="auto" w:fill="FFFFFF"/>
        </w:rPr>
        <w:t xml:space="preserve">5 Stages of Enquiry Model </w:t>
      </w:r>
    </w:p>
    <w:p w14:paraId="39F3FE93" w14:textId="77777777" w:rsidR="004152F7" w:rsidRPr="00A0263A" w:rsidRDefault="004152F7" w:rsidP="00700720">
      <w:pPr>
        <w:pStyle w:val="ListParagraph"/>
        <w:numPr>
          <w:ilvl w:val="0"/>
          <w:numId w:val="25"/>
        </w:numPr>
        <w:spacing w:line="360" w:lineRule="auto"/>
        <w:jc w:val="both"/>
        <w:rPr>
          <w:rFonts w:ascii="Bookman Old Style" w:hAnsi="Bookman Old Style"/>
          <w:color w:val="000000"/>
          <w:sz w:val="24"/>
          <w:szCs w:val="24"/>
          <w:shd w:val="clear" w:color="auto" w:fill="FFFFFF"/>
        </w:rPr>
      </w:pPr>
      <w:r w:rsidRPr="00A0263A">
        <w:rPr>
          <w:rFonts w:ascii="Bookman Old Style" w:hAnsi="Bookman Old Style"/>
          <w:color w:val="000000"/>
          <w:sz w:val="24"/>
          <w:szCs w:val="24"/>
          <w:shd w:val="clear" w:color="auto" w:fill="FFFFFF"/>
        </w:rPr>
        <w:t xml:space="preserve">Michael Storm 5 Question Model </w:t>
      </w:r>
    </w:p>
    <w:p w14:paraId="607A175B" w14:textId="77777777" w:rsidR="004152F7" w:rsidRPr="00A0263A" w:rsidRDefault="004152F7" w:rsidP="00700720">
      <w:pPr>
        <w:pStyle w:val="ListParagraph"/>
        <w:numPr>
          <w:ilvl w:val="0"/>
          <w:numId w:val="25"/>
        </w:numPr>
        <w:spacing w:line="360" w:lineRule="auto"/>
        <w:jc w:val="both"/>
        <w:rPr>
          <w:rFonts w:ascii="Bookman Old Style" w:hAnsi="Bookman Old Style"/>
          <w:color w:val="000000"/>
          <w:sz w:val="24"/>
          <w:szCs w:val="24"/>
          <w:shd w:val="clear" w:color="auto" w:fill="FFFFFF"/>
        </w:rPr>
      </w:pPr>
      <w:r w:rsidRPr="00A0263A">
        <w:rPr>
          <w:rFonts w:ascii="Bookman Old Style" w:hAnsi="Bookman Old Style"/>
          <w:color w:val="000000"/>
          <w:sz w:val="24"/>
          <w:szCs w:val="24"/>
          <w:shd w:val="clear" w:color="auto" w:fill="FFFFFF"/>
        </w:rPr>
        <w:t xml:space="preserve">The 6 Stage Enquiry Framework </w:t>
      </w:r>
    </w:p>
    <w:p w14:paraId="6924AF7D" w14:textId="29E8CE4F" w:rsidR="00D66380" w:rsidRDefault="00D66380" w:rsidP="00700720">
      <w:pPr>
        <w:spacing w:line="360" w:lineRule="auto"/>
        <w:jc w:val="both"/>
        <w:rPr>
          <w:rFonts w:ascii="Bookman Old Style" w:eastAsia="Times New Roman" w:hAnsi="Bookman Old Style" w:cs="Times New Roman"/>
          <w:lang w:eastAsia="en-GB"/>
        </w:rPr>
      </w:pPr>
    </w:p>
    <w:p w14:paraId="5F2BC4AB" w14:textId="77777777" w:rsidR="00C00748" w:rsidRDefault="00C00748" w:rsidP="00700720">
      <w:pPr>
        <w:spacing w:line="360" w:lineRule="auto"/>
        <w:jc w:val="both"/>
        <w:rPr>
          <w:rFonts w:ascii="Bookman Old Style" w:eastAsia="Times New Roman" w:hAnsi="Bookman Old Style" w:cs="Times New Roman"/>
          <w:lang w:eastAsia="en-GB"/>
        </w:rPr>
      </w:pPr>
    </w:p>
    <w:p w14:paraId="587EC145" w14:textId="70400A7E" w:rsidR="00C00748" w:rsidRPr="00C00748" w:rsidRDefault="007D386D" w:rsidP="00700720">
      <w:pPr>
        <w:spacing w:line="360" w:lineRule="auto"/>
        <w:jc w:val="both"/>
        <w:rPr>
          <w:rFonts w:ascii="Bookman Old Style" w:hAnsi="Bookman Old Style"/>
          <w:color w:val="000000"/>
          <w:u w:val="single"/>
          <w:shd w:val="clear" w:color="auto" w:fill="FFFFFF"/>
        </w:rPr>
      </w:pPr>
      <w:r>
        <w:rPr>
          <w:rFonts w:ascii="Bookman Old Style" w:hAnsi="Bookman Old Style"/>
          <w:color w:val="000000"/>
          <w:u w:val="single"/>
          <w:shd w:val="clear" w:color="auto" w:fill="FFFFFF"/>
        </w:rPr>
        <w:t>Generic</w:t>
      </w:r>
      <w:r w:rsidR="009242DC">
        <w:rPr>
          <w:rFonts w:ascii="Bookman Old Style" w:hAnsi="Bookman Old Style"/>
          <w:color w:val="000000"/>
          <w:u w:val="single"/>
          <w:shd w:val="clear" w:color="auto" w:fill="FFFFFF"/>
        </w:rPr>
        <w:t xml:space="preserve"> Enquiry Model</w:t>
      </w:r>
      <w:r w:rsidR="00C00748" w:rsidRPr="00C00748">
        <w:rPr>
          <w:rFonts w:ascii="Bookman Old Style" w:hAnsi="Bookman Old Style"/>
          <w:color w:val="000000"/>
          <w:u w:val="single"/>
          <w:shd w:val="clear" w:color="auto" w:fill="FFFFFF"/>
        </w:rPr>
        <w:t xml:space="preserve"> </w:t>
      </w:r>
    </w:p>
    <w:p w14:paraId="69721439" w14:textId="4F2E813D" w:rsidR="00C00748" w:rsidRDefault="008519AD" w:rsidP="00700720">
      <w:pPr>
        <w:spacing w:line="360" w:lineRule="auto"/>
        <w:jc w:val="both"/>
        <w:rPr>
          <w:rFonts w:ascii="Bookman Old Style" w:eastAsia="Times New Roman" w:hAnsi="Bookman Old Style" w:cs="Times New Roman"/>
          <w:lang w:eastAsia="en-GB"/>
        </w:rPr>
      </w:pPr>
      <w:r>
        <w:rPr>
          <w:rFonts w:ascii="Bookman Old Style" w:eastAsia="Times New Roman" w:hAnsi="Bookman Old Style" w:cs="Times New Roman"/>
          <w:lang w:eastAsia="en-GB"/>
        </w:rPr>
        <w:t>This model has five parts these are:</w:t>
      </w:r>
    </w:p>
    <w:p w14:paraId="28FEEEBD" w14:textId="77777777" w:rsidR="008519AD" w:rsidRPr="008519AD" w:rsidRDefault="005A1686" w:rsidP="00700720">
      <w:pPr>
        <w:pStyle w:val="ListParagraph"/>
        <w:numPr>
          <w:ilvl w:val="0"/>
          <w:numId w:val="31"/>
        </w:numPr>
        <w:spacing w:line="360" w:lineRule="auto"/>
        <w:jc w:val="both"/>
        <w:rPr>
          <w:rFonts w:ascii="Bookman Old Style" w:hAnsi="Bookman Old Style"/>
          <w:sz w:val="24"/>
          <w:szCs w:val="24"/>
        </w:rPr>
      </w:pPr>
      <w:r w:rsidRPr="008519AD">
        <w:rPr>
          <w:rFonts w:ascii="Bookman Old Style" w:hAnsi="Bookman Old Style"/>
          <w:bCs/>
          <w:sz w:val="24"/>
          <w:szCs w:val="24"/>
        </w:rPr>
        <w:t>Stage 1: Formulating questions – the teacher helps the pupils to identify what they want to know about a particular topic and agree on the enquiry / enquiries to be conducted.</w:t>
      </w:r>
    </w:p>
    <w:p w14:paraId="2B7381FA" w14:textId="77777777" w:rsidR="008519AD" w:rsidRPr="008519AD" w:rsidRDefault="005A1686" w:rsidP="00700720">
      <w:pPr>
        <w:pStyle w:val="ListParagraph"/>
        <w:numPr>
          <w:ilvl w:val="0"/>
          <w:numId w:val="31"/>
        </w:numPr>
        <w:spacing w:line="360" w:lineRule="auto"/>
        <w:jc w:val="both"/>
        <w:rPr>
          <w:rFonts w:ascii="Bookman Old Style" w:hAnsi="Bookman Old Style"/>
          <w:sz w:val="24"/>
          <w:szCs w:val="24"/>
        </w:rPr>
      </w:pPr>
      <w:r w:rsidRPr="008519AD">
        <w:rPr>
          <w:rFonts w:ascii="Bookman Old Style" w:hAnsi="Bookman Old Style"/>
          <w:bCs/>
          <w:sz w:val="24"/>
          <w:szCs w:val="24"/>
        </w:rPr>
        <w:t>Stage 2: Planning the enquiry</w:t>
      </w:r>
    </w:p>
    <w:p w14:paraId="785A7904" w14:textId="77777777" w:rsidR="008519AD" w:rsidRPr="008519AD" w:rsidRDefault="005A1686" w:rsidP="00700720">
      <w:pPr>
        <w:pStyle w:val="ListParagraph"/>
        <w:numPr>
          <w:ilvl w:val="0"/>
          <w:numId w:val="31"/>
        </w:numPr>
        <w:spacing w:line="360" w:lineRule="auto"/>
        <w:jc w:val="both"/>
        <w:rPr>
          <w:rFonts w:ascii="Bookman Old Style" w:hAnsi="Bookman Old Style"/>
          <w:sz w:val="24"/>
          <w:szCs w:val="24"/>
        </w:rPr>
      </w:pPr>
      <w:r w:rsidRPr="008519AD">
        <w:rPr>
          <w:rFonts w:ascii="Bookman Old Style" w:hAnsi="Bookman Old Style"/>
          <w:bCs/>
          <w:sz w:val="24"/>
          <w:szCs w:val="24"/>
        </w:rPr>
        <w:t>Stage 3: Conducting the enquiry; collecting, c</w:t>
      </w:r>
      <w:r w:rsidR="008519AD" w:rsidRPr="008519AD">
        <w:rPr>
          <w:rFonts w:ascii="Bookman Old Style" w:hAnsi="Bookman Old Style"/>
          <w:bCs/>
          <w:sz w:val="24"/>
          <w:szCs w:val="24"/>
        </w:rPr>
        <w:t>omparing and analysing evidence</w:t>
      </w:r>
    </w:p>
    <w:p w14:paraId="5DD48F7E" w14:textId="77777777" w:rsidR="008519AD" w:rsidRPr="008519AD" w:rsidRDefault="005A1686" w:rsidP="00700720">
      <w:pPr>
        <w:pStyle w:val="ListParagraph"/>
        <w:numPr>
          <w:ilvl w:val="0"/>
          <w:numId w:val="31"/>
        </w:numPr>
        <w:spacing w:line="360" w:lineRule="auto"/>
        <w:jc w:val="both"/>
        <w:rPr>
          <w:rFonts w:ascii="Bookman Old Style" w:hAnsi="Bookman Old Style"/>
          <w:sz w:val="24"/>
          <w:szCs w:val="24"/>
        </w:rPr>
      </w:pPr>
      <w:r w:rsidRPr="008519AD">
        <w:rPr>
          <w:rFonts w:ascii="Bookman Old Style" w:hAnsi="Bookman Old Style"/>
          <w:bCs/>
          <w:sz w:val="24"/>
          <w:szCs w:val="24"/>
        </w:rPr>
        <w:t>Stage 4: Presenting findings</w:t>
      </w:r>
      <w:r w:rsidRPr="008519AD">
        <w:rPr>
          <w:rFonts w:ascii="Bookman Old Style" w:hAnsi="Bookman Old Style"/>
          <w:sz w:val="24"/>
          <w:szCs w:val="24"/>
        </w:rPr>
        <w:t xml:space="preserve"> </w:t>
      </w:r>
    </w:p>
    <w:p w14:paraId="4151C41A" w14:textId="3E91C6AA" w:rsidR="005A1686" w:rsidRPr="008519AD" w:rsidRDefault="005A1686" w:rsidP="00700720">
      <w:pPr>
        <w:pStyle w:val="ListParagraph"/>
        <w:numPr>
          <w:ilvl w:val="0"/>
          <w:numId w:val="31"/>
        </w:numPr>
        <w:spacing w:line="360" w:lineRule="auto"/>
        <w:jc w:val="both"/>
        <w:rPr>
          <w:rFonts w:ascii="Bookman Old Style" w:hAnsi="Bookman Old Style"/>
          <w:sz w:val="24"/>
          <w:szCs w:val="24"/>
        </w:rPr>
      </w:pPr>
      <w:r w:rsidRPr="008519AD">
        <w:rPr>
          <w:rFonts w:ascii="Bookman Old Style" w:hAnsi="Bookman Old Style"/>
          <w:bCs/>
          <w:sz w:val="24"/>
          <w:szCs w:val="24"/>
        </w:rPr>
        <w:t>Stage 5: Reflecting, evaluating and responding</w:t>
      </w:r>
    </w:p>
    <w:p w14:paraId="78DCF71A" w14:textId="77777777" w:rsidR="005A1686" w:rsidRPr="00272F39" w:rsidRDefault="005A1686" w:rsidP="00700720">
      <w:pPr>
        <w:numPr>
          <w:ilvl w:val="0"/>
          <w:numId w:val="29"/>
        </w:numPr>
        <w:spacing w:line="360" w:lineRule="auto"/>
        <w:jc w:val="both"/>
        <w:rPr>
          <w:rFonts w:ascii="Bookman Old Style" w:eastAsia="Times New Roman" w:hAnsi="Bookman Old Style" w:cs="Times New Roman"/>
          <w:lang w:eastAsia="en-GB"/>
        </w:rPr>
      </w:pPr>
      <w:r w:rsidRPr="008519AD">
        <w:rPr>
          <w:rFonts w:ascii="Bookman Old Style" w:eastAsia="Times New Roman" w:hAnsi="Bookman Old Style" w:cs="Times New Roman"/>
          <w:bCs/>
          <w:lang w:eastAsia="en-GB"/>
        </w:rPr>
        <w:t>PLAN – DEVELOP – REFLECT</w:t>
      </w:r>
    </w:p>
    <w:p w14:paraId="4A957510" w14:textId="068E9AE2" w:rsidR="00272F39" w:rsidRPr="008519AD" w:rsidRDefault="00272F39" w:rsidP="00700720">
      <w:pPr>
        <w:numPr>
          <w:ilvl w:val="0"/>
          <w:numId w:val="29"/>
        </w:numPr>
        <w:spacing w:line="360" w:lineRule="auto"/>
        <w:jc w:val="both"/>
        <w:rPr>
          <w:rFonts w:ascii="Bookman Old Style" w:eastAsia="Times New Roman" w:hAnsi="Bookman Old Style" w:cs="Times New Roman"/>
          <w:lang w:eastAsia="en-GB"/>
        </w:rPr>
      </w:pPr>
      <w:r w:rsidRPr="00272F39">
        <w:rPr>
          <w:rFonts w:ascii="Bookman Old Style" w:eastAsia="Times New Roman" w:hAnsi="Bookman Old Style" w:cs="Times New Roman"/>
          <w:lang w:eastAsia="en-GB"/>
        </w:rPr>
        <w:t>(Lewis, 2019)</w:t>
      </w:r>
    </w:p>
    <w:p w14:paraId="46DEE29D" w14:textId="77777777" w:rsidR="004152F7" w:rsidRPr="00985ADF" w:rsidRDefault="004152F7" w:rsidP="00700720">
      <w:pPr>
        <w:numPr>
          <w:ilvl w:val="0"/>
          <w:numId w:val="29"/>
        </w:numPr>
        <w:spacing w:line="360" w:lineRule="auto"/>
        <w:jc w:val="both"/>
        <w:rPr>
          <w:rFonts w:ascii="Bookman Old Style" w:eastAsia="Times New Roman" w:hAnsi="Bookman Old Style" w:cs="Times New Roman"/>
          <w:lang w:eastAsia="en-GB"/>
        </w:rPr>
      </w:pPr>
    </w:p>
    <w:p w14:paraId="5BE03439" w14:textId="7839F2F4" w:rsidR="000E72AD" w:rsidRDefault="00423E6F" w:rsidP="00700720">
      <w:pPr>
        <w:spacing w:line="360" w:lineRule="auto"/>
        <w:jc w:val="both"/>
        <w:rPr>
          <w:rFonts w:ascii="Bookman Old Style" w:eastAsia="Times New Roman" w:hAnsi="Bookman Old Style" w:cs="Times New Roman"/>
          <w:lang w:eastAsia="en-GB"/>
        </w:rPr>
      </w:pPr>
      <w:r>
        <w:rPr>
          <w:rFonts w:ascii="Bookman Old Style" w:eastAsia="Times New Roman" w:hAnsi="Bookman Old Style" w:cs="Times New Roman"/>
          <w:lang w:eastAsia="en-GB"/>
        </w:rPr>
        <w:t xml:space="preserve">This piece of work will focus on the investigation of the theme of World War 2 (WW2) in </w:t>
      </w:r>
      <w:r w:rsidR="00B95DA9">
        <w:rPr>
          <w:rFonts w:ascii="Bookman Old Style" w:eastAsia="Times New Roman" w:hAnsi="Bookman Old Style" w:cs="Times New Roman"/>
          <w:lang w:eastAsia="en-GB"/>
        </w:rPr>
        <w:t>relation</w:t>
      </w:r>
      <w:r>
        <w:rPr>
          <w:rFonts w:ascii="Bookman Old Style" w:eastAsia="Times New Roman" w:hAnsi="Bookman Old Style" w:cs="Times New Roman"/>
          <w:lang w:eastAsia="en-GB"/>
        </w:rPr>
        <w:t xml:space="preserve"> to the air rid shelters that we</w:t>
      </w:r>
      <w:r w:rsidR="00B95DA9">
        <w:rPr>
          <w:rFonts w:ascii="Bookman Old Style" w:eastAsia="Times New Roman" w:hAnsi="Bookman Old Style" w:cs="Times New Roman"/>
          <w:lang w:eastAsia="en-GB"/>
        </w:rPr>
        <w:t>re used by local people in past for their own safety</w:t>
      </w:r>
      <w:r w:rsidR="00272F39">
        <w:rPr>
          <w:rFonts w:ascii="Bookman Old Style" w:eastAsia="Times New Roman" w:hAnsi="Bookman Old Style" w:cs="Times New Roman"/>
          <w:lang w:eastAsia="en-GB"/>
        </w:rPr>
        <w:t xml:space="preserve"> during a</w:t>
      </w:r>
      <w:r w:rsidR="000649B2">
        <w:rPr>
          <w:rFonts w:ascii="Bookman Old Style" w:eastAsia="Times New Roman" w:hAnsi="Bookman Old Style" w:cs="Times New Roman"/>
          <w:lang w:eastAsia="en-GB"/>
        </w:rPr>
        <w:t>n</w:t>
      </w:r>
      <w:bookmarkStart w:id="0" w:name="_GoBack"/>
      <w:bookmarkEnd w:id="0"/>
      <w:r w:rsidR="00272F39">
        <w:rPr>
          <w:rFonts w:ascii="Bookman Old Style" w:eastAsia="Times New Roman" w:hAnsi="Bookman Old Style" w:cs="Times New Roman"/>
          <w:lang w:eastAsia="en-GB"/>
        </w:rPr>
        <w:t xml:space="preserve"> invasion</w:t>
      </w:r>
      <w:r w:rsidR="00B95DA9">
        <w:rPr>
          <w:rFonts w:ascii="Bookman Old Style" w:eastAsia="Times New Roman" w:hAnsi="Bookman Old Style" w:cs="Times New Roman"/>
          <w:lang w:eastAsia="en-GB"/>
        </w:rPr>
        <w:t xml:space="preserve">.  </w:t>
      </w:r>
      <w:r w:rsidR="00941B3F">
        <w:rPr>
          <w:rFonts w:ascii="Bookman Old Style" w:eastAsia="Times New Roman" w:hAnsi="Bookman Old Style" w:cs="Times New Roman"/>
          <w:lang w:eastAsia="en-GB"/>
        </w:rPr>
        <w:t xml:space="preserve">The topic has begun with a story of two </w:t>
      </w:r>
      <w:r w:rsidR="00272F39">
        <w:rPr>
          <w:rFonts w:ascii="Bookman Old Style" w:eastAsia="Times New Roman" w:hAnsi="Bookman Old Style" w:cs="Times New Roman"/>
          <w:lang w:eastAsia="en-GB"/>
        </w:rPr>
        <w:t>evacuees</w:t>
      </w:r>
      <w:r w:rsidR="00941B3F">
        <w:rPr>
          <w:rFonts w:ascii="Bookman Old Style" w:eastAsia="Times New Roman" w:hAnsi="Bookman Old Style" w:cs="Times New Roman"/>
          <w:lang w:eastAsia="en-GB"/>
        </w:rPr>
        <w:t xml:space="preserve"> called Sion and Ffion.  Who during WW2 need a safe place to shelter from the impending bombs dropped on their city.  Their dad had decided to build </w:t>
      </w:r>
      <w:r w:rsidR="00272F39">
        <w:rPr>
          <w:rFonts w:ascii="Bookman Old Style" w:eastAsia="Times New Roman" w:hAnsi="Bookman Old Style" w:cs="Times New Roman"/>
          <w:lang w:eastAsia="en-GB"/>
        </w:rPr>
        <w:t xml:space="preserve">an </w:t>
      </w:r>
      <w:r w:rsidR="00941B3F">
        <w:rPr>
          <w:rFonts w:ascii="Bookman Old Style" w:eastAsia="Times New Roman" w:hAnsi="Bookman Old Style" w:cs="Times New Roman"/>
          <w:lang w:eastAsia="en-GB"/>
        </w:rPr>
        <w:t>Anderson Shelter or Air Raid Shelter but the problem was</w:t>
      </w:r>
      <w:r w:rsidR="000E72AD">
        <w:rPr>
          <w:rFonts w:ascii="Bookman Old Style" w:eastAsia="Times New Roman" w:hAnsi="Bookman Old Style" w:cs="Times New Roman"/>
          <w:lang w:eastAsia="en-GB"/>
        </w:rPr>
        <w:t>;</w:t>
      </w:r>
      <w:r w:rsidR="00941B3F">
        <w:rPr>
          <w:rFonts w:ascii="Bookman Old Style" w:eastAsia="Times New Roman" w:hAnsi="Bookman Old Style" w:cs="Times New Roman"/>
          <w:lang w:eastAsia="en-GB"/>
        </w:rPr>
        <w:t xml:space="preserve"> </w:t>
      </w:r>
    </w:p>
    <w:p w14:paraId="47F29699" w14:textId="77777777" w:rsidR="000E72AD" w:rsidRPr="000E72AD" w:rsidRDefault="00941B3F" w:rsidP="00700720">
      <w:pPr>
        <w:pStyle w:val="ListParagraph"/>
        <w:numPr>
          <w:ilvl w:val="0"/>
          <w:numId w:val="34"/>
        </w:numPr>
        <w:spacing w:line="360" w:lineRule="auto"/>
        <w:jc w:val="both"/>
        <w:rPr>
          <w:rFonts w:ascii="Bookman Old Style" w:hAnsi="Bookman Old Style"/>
          <w:sz w:val="24"/>
        </w:rPr>
      </w:pPr>
      <w:r w:rsidRPr="000E72AD">
        <w:rPr>
          <w:rFonts w:ascii="Bookman Old Style" w:hAnsi="Bookman Old Style"/>
          <w:sz w:val="24"/>
        </w:rPr>
        <w:t>H</w:t>
      </w:r>
      <w:r w:rsidR="000E72AD" w:rsidRPr="000E72AD">
        <w:rPr>
          <w:rFonts w:ascii="Bookman Old Style" w:hAnsi="Bookman Old Style"/>
          <w:sz w:val="24"/>
        </w:rPr>
        <w:t xml:space="preserve">ow was he going to make it? </w:t>
      </w:r>
    </w:p>
    <w:p w14:paraId="34E19C12" w14:textId="408834CA" w:rsidR="000E72AD" w:rsidRDefault="00941B3F" w:rsidP="00700720">
      <w:pPr>
        <w:pStyle w:val="ListParagraph"/>
        <w:numPr>
          <w:ilvl w:val="0"/>
          <w:numId w:val="34"/>
        </w:numPr>
        <w:spacing w:line="360" w:lineRule="auto"/>
        <w:jc w:val="both"/>
        <w:rPr>
          <w:rFonts w:ascii="Bookman Old Style" w:hAnsi="Bookman Old Style"/>
          <w:sz w:val="24"/>
        </w:rPr>
      </w:pPr>
      <w:r w:rsidRPr="000E72AD">
        <w:rPr>
          <w:rFonts w:ascii="Bookman Old Style" w:hAnsi="Bookman Old Style"/>
          <w:sz w:val="24"/>
        </w:rPr>
        <w:t xml:space="preserve">What materials should he </w:t>
      </w:r>
      <w:r w:rsidR="00272F39" w:rsidRPr="000E72AD">
        <w:rPr>
          <w:rFonts w:ascii="Bookman Old Style" w:hAnsi="Bookman Old Style"/>
          <w:sz w:val="24"/>
        </w:rPr>
        <w:t>use?</w:t>
      </w:r>
      <w:r w:rsidRPr="000E72AD">
        <w:rPr>
          <w:rFonts w:ascii="Bookman Old Style" w:hAnsi="Bookman Old Style"/>
          <w:sz w:val="24"/>
        </w:rPr>
        <w:t xml:space="preserve">  </w:t>
      </w:r>
    </w:p>
    <w:p w14:paraId="445DEE9E" w14:textId="77777777" w:rsidR="000E72AD" w:rsidRPr="000E72AD" w:rsidRDefault="000E72AD" w:rsidP="000E72AD">
      <w:pPr>
        <w:pStyle w:val="ListParagraph"/>
        <w:spacing w:line="360" w:lineRule="auto"/>
        <w:jc w:val="both"/>
        <w:rPr>
          <w:rFonts w:ascii="Bookman Old Style" w:hAnsi="Bookman Old Style"/>
          <w:sz w:val="24"/>
        </w:rPr>
      </w:pPr>
    </w:p>
    <w:p w14:paraId="30B889A0" w14:textId="4E2D1D8E" w:rsidR="00423E6F" w:rsidRDefault="00B95DA9" w:rsidP="00700720">
      <w:pPr>
        <w:spacing w:line="360" w:lineRule="auto"/>
        <w:jc w:val="both"/>
        <w:rPr>
          <w:rFonts w:ascii="Bookman Old Style" w:eastAsia="Times New Roman" w:hAnsi="Bookman Old Style" w:cs="Times New Roman"/>
          <w:lang w:eastAsia="en-GB"/>
        </w:rPr>
      </w:pPr>
      <w:r>
        <w:rPr>
          <w:rFonts w:ascii="Bookman Old Style" w:eastAsia="Times New Roman" w:hAnsi="Bookman Old Style" w:cs="Times New Roman"/>
          <w:lang w:eastAsia="en-GB"/>
        </w:rPr>
        <w:t xml:space="preserve">This line of investigation will be based on the present topic of WW2.  The children in upper key stage two already have previous knowledge of this topic.  </w:t>
      </w:r>
      <w:r>
        <w:rPr>
          <w:rFonts w:ascii="Bookman Old Style" w:eastAsia="Times New Roman" w:hAnsi="Bookman Old Style" w:cs="Times New Roman"/>
          <w:lang w:eastAsia="en-GB"/>
        </w:rPr>
        <w:lastRenderedPageBreak/>
        <w:t>At the beginning of this topic the teacher asked the children what they would like to learn and the majority of the children were curious about the air raid shelters.  They asked:</w:t>
      </w:r>
    </w:p>
    <w:p w14:paraId="3FEC008E" w14:textId="52523CCE" w:rsidR="00B95DA9" w:rsidRPr="00B95DA9" w:rsidRDefault="00B95DA9" w:rsidP="00700720">
      <w:pPr>
        <w:pStyle w:val="ListParagraph"/>
        <w:numPr>
          <w:ilvl w:val="0"/>
          <w:numId w:val="28"/>
        </w:numPr>
        <w:spacing w:line="360" w:lineRule="auto"/>
        <w:jc w:val="both"/>
        <w:rPr>
          <w:rFonts w:ascii="Bookman Old Style" w:hAnsi="Bookman Old Style"/>
          <w:sz w:val="24"/>
        </w:rPr>
      </w:pPr>
      <w:r w:rsidRPr="00B95DA9">
        <w:rPr>
          <w:rFonts w:ascii="Bookman Old Style" w:hAnsi="Bookman Old Style"/>
          <w:sz w:val="24"/>
        </w:rPr>
        <w:t>How big was the air raid shelter?</w:t>
      </w:r>
    </w:p>
    <w:p w14:paraId="5E753A81" w14:textId="74987482" w:rsidR="00B95DA9" w:rsidRPr="00B95DA9" w:rsidRDefault="00B95DA9" w:rsidP="00700720">
      <w:pPr>
        <w:pStyle w:val="ListParagraph"/>
        <w:numPr>
          <w:ilvl w:val="0"/>
          <w:numId w:val="28"/>
        </w:numPr>
        <w:spacing w:line="360" w:lineRule="auto"/>
        <w:jc w:val="both"/>
        <w:rPr>
          <w:rFonts w:ascii="Bookman Old Style" w:hAnsi="Bookman Old Style"/>
          <w:sz w:val="24"/>
        </w:rPr>
      </w:pPr>
      <w:r w:rsidRPr="00B95DA9">
        <w:rPr>
          <w:rFonts w:ascii="Bookman Old Style" w:hAnsi="Bookman Old Style"/>
          <w:sz w:val="24"/>
        </w:rPr>
        <w:t>How many people can fit in the air shelter?</w:t>
      </w:r>
    </w:p>
    <w:p w14:paraId="6557CE76" w14:textId="6B77E83E" w:rsidR="00B95DA9" w:rsidRPr="00B95DA9" w:rsidRDefault="00B95DA9" w:rsidP="00700720">
      <w:pPr>
        <w:pStyle w:val="ListParagraph"/>
        <w:numPr>
          <w:ilvl w:val="0"/>
          <w:numId w:val="28"/>
        </w:numPr>
        <w:spacing w:line="360" w:lineRule="auto"/>
        <w:jc w:val="both"/>
        <w:rPr>
          <w:rFonts w:ascii="Bookman Old Style" w:hAnsi="Bookman Old Style"/>
          <w:sz w:val="24"/>
        </w:rPr>
      </w:pPr>
      <w:r w:rsidRPr="00B95DA9">
        <w:rPr>
          <w:rFonts w:ascii="Bookman Old Style" w:hAnsi="Bookman Old Style"/>
          <w:sz w:val="24"/>
        </w:rPr>
        <w:t>What material did they use to make the shelter?</w:t>
      </w:r>
    </w:p>
    <w:p w14:paraId="41779E4C" w14:textId="6297F6F1" w:rsidR="00B95DA9" w:rsidRPr="00B95DA9" w:rsidRDefault="00B95DA9" w:rsidP="00700720">
      <w:pPr>
        <w:pStyle w:val="ListParagraph"/>
        <w:numPr>
          <w:ilvl w:val="0"/>
          <w:numId w:val="28"/>
        </w:numPr>
        <w:spacing w:line="360" w:lineRule="auto"/>
        <w:jc w:val="both"/>
        <w:rPr>
          <w:rFonts w:ascii="Bookman Old Style" w:hAnsi="Bookman Old Style"/>
          <w:sz w:val="24"/>
        </w:rPr>
      </w:pPr>
      <w:r w:rsidRPr="00B95DA9">
        <w:rPr>
          <w:rFonts w:ascii="Bookman Old Style" w:hAnsi="Bookman Old Style"/>
          <w:sz w:val="24"/>
        </w:rPr>
        <w:t xml:space="preserve">How safe </w:t>
      </w:r>
      <w:r w:rsidR="000E72AD">
        <w:rPr>
          <w:rFonts w:ascii="Bookman Old Style" w:hAnsi="Bookman Old Style"/>
          <w:sz w:val="24"/>
        </w:rPr>
        <w:t>w</w:t>
      </w:r>
      <w:r w:rsidRPr="00B95DA9">
        <w:rPr>
          <w:rFonts w:ascii="Bookman Old Style" w:hAnsi="Bookman Old Style"/>
          <w:sz w:val="24"/>
        </w:rPr>
        <w:t>as the air raid shelter from the dropping bombs?</w:t>
      </w:r>
    </w:p>
    <w:p w14:paraId="22BCD657" w14:textId="77777777" w:rsidR="00B95DA9" w:rsidRPr="00B95DA9" w:rsidRDefault="00B95DA9" w:rsidP="00700720">
      <w:pPr>
        <w:spacing w:line="360" w:lineRule="auto"/>
        <w:ind w:left="360"/>
        <w:jc w:val="both"/>
        <w:rPr>
          <w:rFonts w:ascii="Bookman Old Style" w:hAnsi="Bookman Old Style"/>
        </w:rPr>
      </w:pPr>
    </w:p>
    <w:p w14:paraId="53C9A5F8" w14:textId="77777777" w:rsidR="00272F39" w:rsidRDefault="00B95DA9" w:rsidP="00700720">
      <w:pPr>
        <w:spacing w:line="360" w:lineRule="auto"/>
        <w:jc w:val="both"/>
        <w:rPr>
          <w:rFonts w:ascii="Bookman Old Style" w:hAnsi="Bookman Old Style"/>
        </w:rPr>
      </w:pPr>
      <w:r>
        <w:rPr>
          <w:rFonts w:ascii="Bookman Old Style" w:hAnsi="Bookman Old Style"/>
        </w:rPr>
        <w:t xml:space="preserve">There were many question asked by the children one of the question we focused on was </w:t>
      </w:r>
      <w:r w:rsidR="006C4D87">
        <w:rPr>
          <w:rFonts w:ascii="Bookman Old Style" w:hAnsi="Bookman Old Style"/>
        </w:rPr>
        <w:t>‘</w:t>
      </w:r>
      <w:r>
        <w:rPr>
          <w:rFonts w:ascii="Bookman Old Style" w:hAnsi="Bookman Old Style"/>
        </w:rPr>
        <w:t>How safe as the air raid shelter from the dropping bombs?</w:t>
      </w:r>
      <w:r w:rsidR="006C4D87">
        <w:rPr>
          <w:rFonts w:ascii="Bookman Old Style" w:hAnsi="Bookman Old Style"/>
        </w:rPr>
        <w:t>’</w:t>
      </w:r>
      <w:r>
        <w:rPr>
          <w:rFonts w:ascii="Bookman Old Style" w:hAnsi="Bookman Old Style"/>
        </w:rPr>
        <w:t xml:space="preserve">  The teacher decided to respo</w:t>
      </w:r>
      <w:r w:rsidR="004152F7">
        <w:rPr>
          <w:rFonts w:ascii="Bookman Old Style" w:hAnsi="Bookman Old Style"/>
        </w:rPr>
        <w:t xml:space="preserve">nd to this and created </w:t>
      </w:r>
      <w:r w:rsidR="00272F39">
        <w:rPr>
          <w:rFonts w:ascii="Bookman Old Style" w:hAnsi="Bookman Old Style"/>
        </w:rPr>
        <w:t xml:space="preserve">an </w:t>
      </w:r>
      <w:r w:rsidR="004152F7">
        <w:rPr>
          <w:rFonts w:ascii="Bookman Old Style" w:hAnsi="Bookman Old Style"/>
        </w:rPr>
        <w:t>EBL model</w:t>
      </w:r>
      <w:r>
        <w:rPr>
          <w:rFonts w:ascii="Bookman Old Style" w:hAnsi="Bookman Old Style"/>
        </w:rPr>
        <w:t xml:space="preserve"> for the children to investigate.  The class would investigate what material would make the safest roof.  The teacher would follow an enquiry based model to help scaffold the learning of the children. </w:t>
      </w:r>
      <w:r w:rsidR="00272F39">
        <w:rPr>
          <w:rFonts w:ascii="Bookman Old Style" w:hAnsi="Bookman Old Style"/>
        </w:rPr>
        <w:t xml:space="preserve"> </w:t>
      </w:r>
      <w:r>
        <w:rPr>
          <w:rFonts w:ascii="Bookman Old Style" w:hAnsi="Bookman Old Style"/>
        </w:rPr>
        <w:t>Although acting as a facilitator and taking a step back to allow the children the chance to become active learners.</w:t>
      </w:r>
      <w:r w:rsidR="00DE0F7A">
        <w:rPr>
          <w:rFonts w:ascii="Bookman Old Style" w:hAnsi="Bookman Old Style"/>
        </w:rPr>
        <w:t xml:space="preserve">  </w:t>
      </w:r>
      <w:r w:rsidR="00DE0F7A" w:rsidRPr="00DE0F7A">
        <w:rPr>
          <w:rFonts w:ascii="Bookman Old Style" w:hAnsi="Bookman Old Style"/>
        </w:rPr>
        <w:t>(Peacock et al., 2008)</w:t>
      </w:r>
      <w:r w:rsidR="00DE0F7A">
        <w:rPr>
          <w:rFonts w:ascii="Bookman Old Style" w:hAnsi="Bookman Old Style"/>
        </w:rPr>
        <w:t xml:space="preserve"> Based on the Key skills found </w:t>
      </w:r>
      <w:r w:rsidR="00272F39">
        <w:rPr>
          <w:rFonts w:ascii="Bookman Old Style" w:hAnsi="Bookman Old Style"/>
        </w:rPr>
        <w:t>in the National Curriculum for W</w:t>
      </w:r>
      <w:r w:rsidR="00DE0F7A">
        <w:rPr>
          <w:rFonts w:ascii="Bookman Old Style" w:hAnsi="Bookman Old Style"/>
        </w:rPr>
        <w:t xml:space="preserve">ales Science document it discusses that the task should include curiosity and creativity and </w:t>
      </w:r>
      <w:r w:rsidR="00272F39">
        <w:rPr>
          <w:rFonts w:ascii="Bookman Old Style" w:hAnsi="Bookman Old Style"/>
        </w:rPr>
        <w:t xml:space="preserve">should </w:t>
      </w:r>
      <w:r w:rsidR="00DE0F7A">
        <w:rPr>
          <w:rFonts w:ascii="Bookman Old Style" w:hAnsi="Bookman Old Style"/>
        </w:rPr>
        <w:t xml:space="preserve">also be interesting for the children.  The task needs to be relevant and enjoyable but equally challenging for the children. </w:t>
      </w:r>
      <w:r w:rsidR="00A04008" w:rsidRPr="00A04008">
        <w:rPr>
          <w:rFonts w:ascii="Bookman Old Style" w:hAnsi="Bookman Old Style"/>
        </w:rPr>
        <w:t>(Welsh Government, 2008)</w:t>
      </w:r>
      <w:r w:rsidR="00A04008">
        <w:rPr>
          <w:rFonts w:ascii="Bookman Old Style" w:hAnsi="Bookman Old Style"/>
        </w:rPr>
        <w:t xml:space="preserve"> </w:t>
      </w:r>
    </w:p>
    <w:p w14:paraId="17BA91CB" w14:textId="22431C64" w:rsidR="00B95DA9" w:rsidRDefault="00A04008" w:rsidP="00700720">
      <w:pPr>
        <w:spacing w:line="360" w:lineRule="auto"/>
        <w:jc w:val="both"/>
        <w:rPr>
          <w:rFonts w:ascii="Bookman Old Style" w:hAnsi="Bookman Old Style"/>
        </w:rPr>
      </w:pPr>
      <w:r>
        <w:rPr>
          <w:rFonts w:ascii="Bookman Old Style" w:hAnsi="Bookman Old Style"/>
        </w:rPr>
        <w:t>The Welsh Government suggested that</w:t>
      </w:r>
      <w:r w:rsidR="00DE0F7A">
        <w:rPr>
          <w:rFonts w:ascii="Bookman Old Style" w:hAnsi="Bookman Old Style"/>
        </w:rPr>
        <w:t xml:space="preserve"> </w:t>
      </w:r>
      <w:r w:rsidR="007F5E58">
        <w:rPr>
          <w:rFonts w:ascii="Bookman Old Style" w:hAnsi="Bookman Old Style"/>
        </w:rPr>
        <w:t>‘</w:t>
      </w:r>
      <w:r w:rsidR="00DE0F7A">
        <w:rPr>
          <w:rFonts w:ascii="Bookman Old Style" w:hAnsi="Bookman Old Style"/>
        </w:rPr>
        <w:t>The task will allow children to initiate</w:t>
      </w:r>
      <w:r>
        <w:rPr>
          <w:rFonts w:ascii="Bookman Old Style" w:hAnsi="Bookman Old Style"/>
        </w:rPr>
        <w:t xml:space="preserve"> </w:t>
      </w:r>
      <w:r w:rsidRPr="00A04008">
        <w:rPr>
          <w:rFonts w:ascii="Bookman Old Style" w:hAnsi="Bookman Old Style"/>
        </w:rPr>
        <w:t>explore and share ideas, and extend, refine and apply their skills, knowledge and understanding in new situations</w:t>
      </w:r>
      <w:r>
        <w:rPr>
          <w:rFonts w:ascii="Bookman Old Style" w:hAnsi="Bookman Old Style"/>
        </w:rPr>
        <w:t xml:space="preserve">’ </w:t>
      </w:r>
      <w:r w:rsidR="002A54A8" w:rsidRPr="002A54A8">
        <w:rPr>
          <w:rFonts w:ascii="Bookman Old Style" w:hAnsi="Bookman Old Style"/>
        </w:rPr>
        <w:t>(Welsh Government, 2008</w:t>
      </w:r>
      <w:r w:rsidR="002A54A8">
        <w:rPr>
          <w:rFonts w:ascii="Bookman Old Style" w:hAnsi="Bookman Old Style"/>
        </w:rPr>
        <w:t>, p11</w:t>
      </w:r>
      <w:r w:rsidR="005A1686" w:rsidRPr="002A54A8">
        <w:rPr>
          <w:rFonts w:ascii="Bookman Old Style" w:hAnsi="Bookman Old Style"/>
        </w:rPr>
        <w:t>)</w:t>
      </w:r>
      <w:r w:rsidR="005A1686">
        <w:rPr>
          <w:rFonts w:ascii="Bookman Old Style" w:hAnsi="Bookman Old Style"/>
        </w:rPr>
        <w:t xml:space="preserve"> Teacher</w:t>
      </w:r>
      <w:r w:rsidR="000E72AD">
        <w:rPr>
          <w:rFonts w:ascii="Bookman Old Style" w:hAnsi="Bookman Old Style"/>
        </w:rPr>
        <w:t xml:space="preserve">s </w:t>
      </w:r>
      <w:r w:rsidR="004E11A1">
        <w:rPr>
          <w:rFonts w:ascii="Bookman Old Style" w:hAnsi="Bookman Old Style"/>
        </w:rPr>
        <w:t>need</w:t>
      </w:r>
      <w:r w:rsidR="000E72AD">
        <w:rPr>
          <w:rFonts w:ascii="Bookman Old Style" w:hAnsi="Bookman Old Style"/>
        </w:rPr>
        <w:t xml:space="preserve"> to</w:t>
      </w:r>
      <w:r w:rsidR="004E11A1">
        <w:rPr>
          <w:rFonts w:ascii="Bookman Old Style" w:hAnsi="Bookman Old Style"/>
        </w:rPr>
        <w:t xml:space="preserve"> ensure </w:t>
      </w:r>
      <w:r w:rsidR="000E72AD">
        <w:rPr>
          <w:rFonts w:ascii="Bookman Old Style" w:hAnsi="Bookman Old Style"/>
        </w:rPr>
        <w:t xml:space="preserve">that </w:t>
      </w:r>
      <w:r w:rsidR="004E11A1">
        <w:rPr>
          <w:rFonts w:ascii="Bookman Old Style" w:hAnsi="Bookman Old Style"/>
        </w:rPr>
        <w:t xml:space="preserve">they leave time for the group </w:t>
      </w:r>
      <w:r w:rsidR="000E72AD">
        <w:rPr>
          <w:rFonts w:ascii="Bookman Old Style" w:hAnsi="Bookman Old Style"/>
        </w:rPr>
        <w:t xml:space="preserve">to </w:t>
      </w:r>
      <w:r w:rsidR="004E11A1">
        <w:rPr>
          <w:rFonts w:ascii="Bookman Old Style" w:hAnsi="Bookman Old Style"/>
        </w:rPr>
        <w:t>think and discuss with their peers and also re</w:t>
      </w:r>
      <w:r w:rsidR="005A1686">
        <w:rPr>
          <w:rFonts w:ascii="Bookman Old Style" w:hAnsi="Bookman Old Style"/>
        </w:rPr>
        <w:t xml:space="preserve">flect on what they have learnt.  At the end of the investigation the children will present their findings to the class to compare results from other groups to see the results are similar or not. </w:t>
      </w:r>
    </w:p>
    <w:p w14:paraId="7A3E41C3" w14:textId="77777777" w:rsidR="004E11A1" w:rsidRDefault="004E11A1" w:rsidP="00700720">
      <w:pPr>
        <w:jc w:val="both"/>
        <w:rPr>
          <w:rFonts w:ascii="Bookman Old Style" w:hAnsi="Bookman Old Style"/>
        </w:rPr>
      </w:pPr>
    </w:p>
    <w:p w14:paraId="6DC35FE3" w14:textId="77777777" w:rsidR="00985ADF" w:rsidRDefault="00985ADF" w:rsidP="00700720">
      <w:pPr>
        <w:spacing w:line="360" w:lineRule="auto"/>
        <w:jc w:val="both"/>
        <w:rPr>
          <w:rFonts w:ascii="Bookman Old Style" w:eastAsia="Times New Roman" w:hAnsi="Bookman Old Style" w:cs="Times New Roman"/>
          <w:bCs/>
          <w:lang w:eastAsia="en-GB"/>
        </w:rPr>
      </w:pPr>
    </w:p>
    <w:p w14:paraId="1DF8CDC8" w14:textId="2D917BCA" w:rsidR="00985ADF" w:rsidRDefault="00985ADF" w:rsidP="00700720">
      <w:pPr>
        <w:spacing w:line="360" w:lineRule="auto"/>
        <w:jc w:val="both"/>
        <w:rPr>
          <w:rFonts w:ascii="Bookman Old Style" w:eastAsia="Times New Roman" w:hAnsi="Bookman Old Style" w:cs="Times New Roman"/>
          <w:bCs/>
          <w:lang w:eastAsia="en-GB"/>
        </w:rPr>
      </w:pPr>
      <w:r>
        <w:rPr>
          <w:rFonts w:ascii="Bookman Old Style" w:eastAsia="Times New Roman" w:hAnsi="Bookman Old Style" w:cs="Times New Roman"/>
          <w:bCs/>
          <w:lang w:eastAsia="en-GB"/>
        </w:rPr>
        <w:t xml:space="preserve">Stage 1 - </w:t>
      </w:r>
      <w:r w:rsidRPr="004E11A1">
        <w:rPr>
          <w:rFonts w:ascii="Bookman Old Style" w:eastAsia="Times New Roman" w:hAnsi="Bookman Old Style" w:cs="Times New Roman"/>
          <w:bCs/>
          <w:lang w:eastAsia="en-GB"/>
        </w:rPr>
        <w:t>Formulating questions</w:t>
      </w:r>
    </w:p>
    <w:p w14:paraId="5512D9B3" w14:textId="4F557345" w:rsidR="007958CA" w:rsidRDefault="005A1686" w:rsidP="00700720">
      <w:pPr>
        <w:spacing w:line="360" w:lineRule="auto"/>
        <w:jc w:val="both"/>
        <w:rPr>
          <w:rFonts w:ascii="Bookman Old Style" w:eastAsia="Times New Roman" w:hAnsi="Bookman Old Style" w:cs="Times New Roman"/>
          <w:bCs/>
          <w:lang w:eastAsia="en-GB"/>
        </w:rPr>
      </w:pPr>
      <w:r>
        <w:rPr>
          <w:rFonts w:ascii="Bookman Old Style" w:eastAsia="Times New Roman" w:hAnsi="Bookman Old Style" w:cs="Times New Roman"/>
          <w:bCs/>
          <w:lang w:eastAsia="en-GB"/>
        </w:rPr>
        <w:t xml:space="preserve">At this stage, the teacher will act as the facilitator and take a step back in the learning.  The teacher will first do a brainstorm with the class to see what they would like to learn.  Based upon previous learning and the trip to the </w:t>
      </w:r>
      <w:r>
        <w:rPr>
          <w:rFonts w:ascii="Bookman Old Style" w:eastAsia="Times New Roman" w:hAnsi="Bookman Old Style" w:cs="Times New Roman"/>
          <w:bCs/>
          <w:lang w:eastAsia="en-GB"/>
        </w:rPr>
        <w:lastRenderedPageBreak/>
        <w:t xml:space="preserve">‘Gower Heritage Center’ the children discussed all the information they knew about WW2.  </w:t>
      </w:r>
      <w:r w:rsidR="00D5485C">
        <w:rPr>
          <w:rFonts w:ascii="Bookman Old Style" w:eastAsia="Times New Roman" w:hAnsi="Bookman Old Style" w:cs="Times New Roman"/>
          <w:bCs/>
          <w:lang w:eastAsia="en-GB"/>
        </w:rPr>
        <w:t>According to ESTYN (</w:t>
      </w:r>
      <w:r w:rsidR="00D5485C" w:rsidRPr="00D5485C">
        <w:rPr>
          <w:rFonts w:ascii="Bookman Old Style" w:eastAsia="Times New Roman" w:hAnsi="Bookman Old Style" w:cs="Times New Roman"/>
          <w:bCs/>
          <w:lang w:eastAsia="en-GB"/>
        </w:rPr>
        <w:t>2017)</w:t>
      </w:r>
      <w:r w:rsidR="00D5485C">
        <w:rPr>
          <w:rFonts w:ascii="Bookman Old Style" w:eastAsia="Times New Roman" w:hAnsi="Bookman Old Style" w:cs="Times New Roman"/>
          <w:bCs/>
          <w:lang w:eastAsia="en-GB"/>
        </w:rPr>
        <w:t xml:space="preserve"> ‘Educational Visits </w:t>
      </w:r>
      <w:r w:rsidR="0067167C" w:rsidRPr="00D5485C">
        <w:rPr>
          <w:rFonts w:ascii="Bookman Old Style" w:eastAsia="Times New Roman" w:hAnsi="Bookman Old Style" w:cs="Times New Roman"/>
          <w:bCs/>
          <w:lang w:eastAsia="en-GB"/>
        </w:rPr>
        <w:t>enrich</w:t>
      </w:r>
      <w:r w:rsidR="0067167C">
        <w:rPr>
          <w:rFonts w:ascii="Bookman Old Style" w:eastAsia="Times New Roman" w:hAnsi="Bookman Old Style" w:cs="Times New Roman"/>
          <w:bCs/>
          <w:lang w:eastAsia="en-GB"/>
        </w:rPr>
        <w:t>es</w:t>
      </w:r>
      <w:r w:rsidR="00D5485C" w:rsidRPr="00D5485C">
        <w:rPr>
          <w:rFonts w:ascii="Bookman Old Style" w:eastAsia="Times New Roman" w:hAnsi="Bookman Old Style" w:cs="Times New Roman"/>
          <w:bCs/>
          <w:lang w:eastAsia="en-GB"/>
        </w:rPr>
        <w:t xml:space="preserve"> the chil</w:t>
      </w:r>
      <w:r w:rsidR="00D5485C">
        <w:rPr>
          <w:rFonts w:ascii="Bookman Old Style" w:eastAsia="Times New Roman" w:hAnsi="Bookman Old Style" w:cs="Times New Roman"/>
          <w:bCs/>
          <w:lang w:eastAsia="en-GB"/>
        </w:rPr>
        <w:t>d’s</w:t>
      </w:r>
      <w:r w:rsidR="00D5485C" w:rsidRPr="00D5485C">
        <w:rPr>
          <w:rFonts w:ascii="Bookman Old Style" w:eastAsia="Times New Roman" w:hAnsi="Bookman Old Style" w:cs="Times New Roman"/>
          <w:bCs/>
          <w:lang w:eastAsia="en-GB"/>
        </w:rPr>
        <w:t xml:space="preserve"> learning experiences,</w:t>
      </w:r>
      <w:r w:rsidR="00D5485C">
        <w:rPr>
          <w:rFonts w:ascii="Bookman Old Style" w:eastAsia="Times New Roman" w:hAnsi="Bookman Old Style" w:cs="Times New Roman"/>
          <w:bCs/>
          <w:lang w:eastAsia="en-GB"/>
        </w:rPr>
        <w:t xml:space="preserve"> school need to </w:t>
      </w:r>
      <w:r w:rsidR="00D5485C" w:rsidRPr="00D5485C">
        <w:rPr>
          <w:rFonts w:ascii="Bookman Old Style" w:eastAsia="Times New Roman" w:hAnsi="Bookman Old Style" w:cs="Times New Roman"/>
          <w:bCs/>
          <w:lang w:eastAsia="en-GB"/>
        </w:rPr>
        <w:t>arrange trips to places of in</w:t>
      </w:r>
      <w:r w:rsidR="00D5485C">
        <w:rPr>
          <w:rFonts w:ascii="Bookman Old Style" w:eastAsia="Times New Roman" w:hAnsi="Bookman Old Style" w:cs="Times New Roman"/>
          <w:bCs/>
          <w:lang w:eastAsia="en-GB"/>
        </w:rPr>
        <w:t xml:space="preserve">terest during each school term’. </w:t>
      </w:r>
      <w:r w:rsidR="00D5485C" w:rsidRPr="00D5485C">
        <w:rPr>
          <w:rFonts w:ascii="Bookman Old Style" w:eastAsia="Times New Roman" w:hAnsi="Bookman Old Style" w:cs="Times New Roman"/>
          <w:bCs/>
          <w:lang w:eastAsia="en-GB"/>
        </w:rPr>
        <w:t xml:space="preserve">Many </w:t>
      </w:r>
      <w:r w:rsidR="00D5485C">
        <w:rPr>
          <w:rFonts w:ascii="Bookman Old Style" w:eastAsia="Times New Roman" w:hAnsi="Bookman Old Style" w:cs="Times New Roman"/>
          <w:bCs/>
          <w:lang w:eastAsia="en-GB"/>
        </w:rPr>
        <w:t xml:space="preserve">of the school’s trips are </w:t>
      </w:r>
      <w:r w:rsidR="00D5485C" w:rsidRPr="00D5485C">
        <w:rPr>
          <w:rFonts w:ascii="Bookman Old Style" w:eastAsia="Times New Roman" w:hAnsi="Bookman Old Style" w:cs="Times New Roman"/>
          <w:bCs/>
          <w:lang w:eastAsia="en-GB"/>
        </w:rPr>
        <w:t>link</w:t>
      </w:r>
      <w:r w:rsidR="00D5485C">
        <w:rPr>
          <w:rFonts w:ascii="Bookman Old Style" w:eastAsia="Times New Roman" w:hAnsi="Bookman Old Style" w:cs="Times New Roman"/>
          <w:bCs/>
          <w:lang w:eastAsia="en-GB"/>
        </w:rPr>
        <w:t>ed</w:t>
      </w:r>
      <w:r w:rsidR="00D5485C" w:rsidRPr="00D5485C">
        <w:rPr>
          <w:rFonts w:ascii="Bookman Old Style" w:eastAsia="Times New Roman" w:hAnsi="Bookman Old Style" w:cs="Times New Roman"/>
          <w:bCs/>
          <w:lang w:eastAsia="en-GB"/>
        </w:rPr>
        <w:t xml:space="preserve"> with the topics studied by the children that term</w:t>
      </w:r>
      <w:r w:rsidR="00D5485C">
        <w:rPr>
          <w:rFonts w:ascii="Bookman Old Style" w:eastAsia="Times New Roman" w:hAnsi="Bookman Old Style" w:cs="Times New Roman"/>
          <w:bCs/>
          <w:lang w:eastAsia="en-GB"/>
        </w:rPr>
        <w:t>.</w:t>
      </w:r>
      <w:r w:rsidR="007658BD">
        <w:rPr>
          <w:rFonts w:ascii="Bookman Old Style" w:eastAsia="Times New Roman" w:hAnsi="Bookman Old Style" w:cs="Times New Roman"/>
          <w:bCs/>
          <w:lang w:eastAsia="en-GB"/>
        </w:rPr>
        <w:t xml:space="preserve">  For this stage, the teacher will hook the children in to gain their intere</w:t>
      </w:r>
      <w:r w:rsidR="003118FE">
        <w:rPr>
          <w:rFonts w:ascii="Bookman Old Style" w:eastAsia="Times New Roman" w:hAnsi="Bookman Old Style" w:cs="Times New Roman"/>
          <w:bCs/>
          <w:lang w:eastAsia="en-GB"/>
        </w:rPr>
        <w:t xml:space="preserve">st and curiosity in the topic.  The hook for this EBL task is created from the application called ‘Morfo’ </w:t>
      </w:r>
      <w:r w:rsidR="00941B3F">
        <w:rPr>
          <w:rFonts w:ascii="Bookman Old Style" w:eastAsia="Times New Roman" w:hAnsi="Bookman Old Style" w:cs="Times New Roman"/>
          <w:bCs/>
          <w:lang w:eastAsia="en-GB"/>
        </w:rPr>
        <w:t>the teacher has created relating to the previous story of the Sion and Ffion the evacuees</w:t>
      </w:r>
      <w:r w:rsidR="00277D48">
        <w:rPr>
          <w:rFonts w:ascii="Bookman Old Style" w:eastAsia="Times New Roman" w:hAnsi="Bookman Old Style" w:cs="Times New Roman"/>
          <w:bCs/>
          <w:lang w:eastAsia="en-GB"/>
        </w:rPr>
        <w:t xml:space="preserve"> from WW2 who is asking the children</w:t>
      </w:r>
      <w:r w:rsidR="00941B3F">
        <w:rPr>
          <w:rFonts w:ascii="Bookman Old Style" w:eastAsia="Times New Roman" w:hAnsi="Bookman Old Style" w:cs="Times New Roman"/>
          <w:bCs/>
          <w:lang w:eastAsia="en-GB"/>
        </w:rPr>
        <w:t xml:space="preserve"> to test different materials they</w:t>
      </w:r>
      <w:r w:rsidR="00277D48">
        <w:rPr>
          <w:rFonts w:ascii="Bookman Old Style" w:eastAsia="Times New Roman" w:hAnsi="Bookman Old Style" w:cs="Times New Roman"/>
          <w:bCs/>
          <w:lang w:eastAsia="en-GB"/>
        </w:rPr>
        <w:t xml:space="preserve"> can use to create the saf</w:t>
      </w:r>
      <w:r w:rsidR="00941B3F">
        <w:rPr>
          <w:rFonts w:ascii="Bookman Old Style" w:eastAsia="Times New Roman" w:hAnsi="Bookman Old Style" w:cs="Times New Roman"/>
          <w:bCs/>
          <w:lang w:eastAsia="en-GB"/>
        </w:rPr>
        <w:t>est air raid shelter for them and their</w:t>
      </w:r>
      <w:r w:rsidR="00277D48">
        <w:rPr>
          <w:rFonts w:ascii="Bookman Old Style" w:eastAsia="Times New Roman" w:hAnsi="Bookman Old Style" w:cs="Times New Roman"/>
          <w:bCs/>
          <w:lang w:eastAsia="en-GB"/>
        </w:rPr>
        <w:t xml:space="preserve"> family.  </w:t>
      </w:r>
      <w:r w:rsidR="00180809">
        <w:rPr>
          <w:rFonts w:ascii="Bookman Old Style" w:eastAsia="Times New Roman" w:hAnsi="Bookman Old Style" w:cs="Times New Roman"/>
          <w:bCs/>
          <w:lang w:eastAsia="en-GB"/>
        </w:rPr>
        <w:t xml:space="preserve">Naylor, S. et al (2009) </w:t>
      </w:r>
      <w:r w:rsidR="007D386D">
        <w:rPr>
          <w:rFonts w:ascii="Bookman Old Style" w:eastAsia="Times New Roman" w:hAnsi="Bookman Old Style" w:cs="Times New Roman"/>
          <w:bCs/>
          <w:lang w:eastAsia="en-GB"/>
        </w:rPr>
        <w:t>‘</w:t>
      </w:r>
      <w:r w:rsidR="00277D48">
        <w:rPr>
          <w:rFonts w:ascii="Bookman Old Style" w:eastAsia="Times New Roman" w:hAnsi="Bookman Old Style" w:cs="Times New Roman"/>
          <w:bCs/>
          <w:lang w:eastAsia="en-GB"/>
        </w:rPr>
        <w:t xml:space="preserve">The hook </w:t>
      </w:r>
      <w:r w:rsidR="007D386D">
        <w:rPr>
          <w:rFonts w:ascii="Bookman Old Style" w:eastAsia="Times New Roman" w:hAnsi="Bookman Old Style" w:cs="Times New Roman"/>
          <w:bCs/>
          <w:lang w:eastAsia="en-GB"/>
        </w:rPr>
        <w:t>is start point for any EBL task’.</w:t>
      </w:r>
      <w:r w:rsidR="00661DFB">
        <w:rPr>
          <w:rFonts w:ascii="Bookman Old Style" w:eastAsia="Times New Roman" w:hAnsi="Bookman Old Style" w:cs="Times New Roman"/>
          <w:bCs/>
          <w:lang w:eastAsia="en-GB"/>
        </w:rPr>
        <w:t xml:space="preserve">  The pupils in the class will pick out the main question they want to answer it is normally the one they find more interesting or the one that is given by the hook the teacher has provided.  When they have the question the children will discuss and brainstorm using a mind map style the teacher will support the children in this ro</w:t>
      </w:r>
      <w:r w:rsidR="000E72AD">
        <w:rPr>
          <w:rFonts w:ascii="Bookman Old Style" w:eastAsia="Times New Roman" w:hAnsi="Bookman Old Style" w:cs="Times New Roman"/>
          <w:bCs/>
          <w:lang w:eastAsia="en-GB"/>
        </w:rPr>
        <w:t>l</w:t>
      </w:r>
      <w:r w:rsidR="00661DFB">
        <w:rPr>
          <w:rFonts w:ascii="Bookman Old Style" w:eastAsia="Times New Roman" w:hAnsi="Bookman Old Style" w:cs="Times New Roman"/>
          <w:bCs/>
          <w:lang w:eastAsia="en-GB"/>
        </w:rPr>
        <w:t xml:space="preserve">e </w:t>
      </w:r>
      <w:r w:rsidR="000E72AD">
        <w:rPr>
          <w:rFonts w:ascii="Bookman Old Style" w:eastAsia="Times New Roman" w:hAnsi="Bookman Old Style" w:cs="Times New Roman"/>
          <w:bCs/>
          <w:lang w:eastAsia="en-GB"/>
        </w:rPr>
        <w:t xml:space="preserve">by </w:t>
      </w:r>
      <w:r w:rsidR="00661DFB">
        <w:rPr>
          <w:rFonts w:ascii="Bookman Old Style" w:eastAsia="Times New Roman" w:hAnsi="Bookman Old Style" w:cs="Times New Roman"/>
          <w:bCs/>
          <w:lang w:eastAsia="en-GB"/>
        </w:rPr>
        <w:t>acting as a facilitator not giving the children to</w:t>
      </w:r>
      <w:r w:rsidR="000E72AD">
        <w:rPr>
          <w:rFonts w:ascii="Bookman Old Style" w:eastAsia="Times New Roman" w:hAnsi="Bookman Old Style" w:cs="Times New Roman"/>
          <w:bCs/>
          <w:lang w:eastAsia="en-GB"/>
        </w:rPr>
        <w:t>o</w:t>
      </w:r>
      <w:r w:rsidR="00661DFB">
        <w:rPr>
          <w:rFonts w:ascii="Bookman Old Style" w:eastAsia="Times New Roman" w:hAnsi="Bookman Old Style" w:cs="Times New Roman"/>
          <w:bCs/>
          <w:lang w:eastAsia="en-GB"/>
        </w:rPr>
        <w:t xml:space="preserve"> much help as the children need to </w:t>
      </w:r>
      <w:r w:rsidR="000E72AD">
        <w:rPr>
          <w:rFonts w:ascii="Bookman Old Style" w:eastAsia="Times New Roman" w:hAnsi="Bookman Old Style" w:cs="Times New Roman"/>
          <w:bCs/>
          <w:lang w:eastAsia="en-GB"/>
        </w:rPr>
        <w:t xml:space="preserve">be </w:t>
      </w:r>
      <w:r w:rsidR="00661DFB">
        <w:rPr>
          <w:rFonts w:ascii="Bookman Old Style" w:eastAsia="Times New Roman" w:hAnsi="Bookman Old Style" w:cs="Times New Roman"/>
          <w:bCs/>
          <w:lang w:eastAsia="en-GB"/>
        </w:rPr>
        <w:t xml:space="preserve">active and independent </w:t>
      </w:r>
      <w:r w:rsidR="00126886">
        <w:rPr>
          <w:rFonts w:ascii="Bookman Old Style" w:eastAsia="Times New Roman" w:hAnsi="Bookman Old Style" w:cs="Times New Roman"/>
          <w:bCs/>
          <w:lang w:eastAsia="en-GB"/>
        </w:rPr>
        <w:t xml:space="preserve">learners.  There </w:t>
      </w:r>
      <w:r w:rsidR="000E72AD">
        <w:rPr>
          <w:rFonts w:ascii="Bookman Old Style" w:eastAsia="Times New Roman" w:hAnsi="Bookman Old Style" w:cs="Times New Roman"/>
          <w:bCs/>
          <w:lang w:eastAsia="en-GB"/>
        </w:rPr>
        <w:t xml:space="preserve">are </w:t>
      </w:r>
      <w:r w:rsidR="00126886">
        <w:rPr>
          <w:rFonts w:ascii="Bookman Old Style" w:eastAsia="Times New Roman" w:hAnsi="Bookman Old Style" w:cs="Times New Roman"/>
          <w:bCs/>
          <w:lang w:eastAsia="en-GB"/>
        </w:rPr>
        <w:t xml:space="preserve">many </w:t>
      </w:r>
      <w:r w:rsidR="005F3AD3">
        <w:rPr>
          <w:rFonts w:ascii="Bookman Old Style" w:eastAsia="Times New Roman" w:hAnsi="Bookman Old Style" w:cs="Times New Roman"/>
          <w:bCs/>
          <w:lang w:eastAsia="en-GB"/>
        </w:rPr>
        <w:t>benefits</w:t>
      </w:r>
      <w:r w:rsidR="00126886">
        <w:rPr>
          <w:rFonts w:ascii="Bookman Old Style" w:eastAsia="Times New Roman" w:hAnsi="Bookman Old Style" w:cs="Times New Roman"/>
          <w:bCs/>
          <w:lang w:eastAsia="en-GB"/>
        </w:rPr>
        <w:t xml:space="preserve"> of constructing a mind map with children in school to start off a topic, this is supported by </w:t>
      </w:r>
      <w:r w:rsidR="003B4564" w:rsidRPr="003B4564">
        <w:rPr>
          <w:rFonts w:ascii="Bookman Old Style" w:eastAsia="Times New Roman" w:hAnsi="Bookman Old Style" w:cs="Times New Roman"/>
          <w:bCs/>
          <w:lang w:eastAsia="en-GB"/>
        </w:rPr>
        <w:t>(Buzan, 2002</w:t>
      </w:r>
      <w:r w:rsidR="003B4564">
        <w:rPr>
          <w:rFonts w:ascii="Bookman Old Style" w:eastAsia="Times New Roman" w:hAnsi="Bookman Old Style" w:cs="Times New Roman"/>
          <w:bCs/>
          <w:lang w:eastAsia="en-GB"/>
        </w:rPr>
        <w:t>, p.83</w:t>
      </w:r>
      <w:r w:rsidR="003B4564" w:rsidRPr="003B4564">
        <w:rPr>
          <w:rFonts w:ascii="Bookman Old Style" w:eastAsia="Times New Roman" w:hAnsi="Bookman Old Style" w:cs="Times New Roman"/>
          <w:bCs/>
          <w:lang w:eastAsia="en-GB"/>
        </w:rPr>
        <w:t>)</w:t>
      </w:r>
      <w:r w:rsidR="003B4564">
        <w:rPr>
          <w:rFonts w:ascii="Bookman Old Style" w:eastAsia="Times New Roman" w:hAnsi="Bookman Old Style" w:cs="Times New Roman"/>
          <w:bCs/>
          <w:lang w:eastAsia="en-GB"/>
        </w:rPr>
        <w:t xml:space="preserve"> who suggests </w:t>
      </w:r>
      <w:r w:rsidR="007958CA">
        <w:rPr>
          <w:rFonts w:ascii="Bookman Old Style" w:eastAsia="Times New Roman" w:hAnsi="Bookman Old Style" w:cs="Times New Roman"/>
          <w:bCs/>
          <w:lang w:eastAsia="en-GB"/>
        </w:rPr>
        <w:t>‘</w:t>
      </w:r>
      <w:r w:rsidR="000E72AD">
        <w:rPr>
          <w:rFonts w:ascii="Bookman Old Style" w:eastAsia="Times New Roman" w:hAnsi="Bookman Old Style" w:cs="Times New Roman"/>
          <w:bCs/>
          <w:lang w:eastAsia="en-GB"/>
        </w:rPr>
        <w:t>Mind maps are graphic organis</w:t>
      </w:r>
      <w:r w:rsidR="007958CA" w:rsidRPr="007958CA">
        <w:rPr>
          <w:rFonts w:ascii="Bookman Old Style" w:eastAsia="Times New Roman" w:hAnsi="Bookman Old Style" w:cs="Times New Roman"/>
          <w:bCs/>
          <w:lang w:eastAsia="en-GB"/>
        </w:rPr>
        <w:t>ers used to</w:t>
      </w:r>
      <w:r w:rsidR="007958CA">
        <w:rPr>
          <w:rFonts w:ascii="Bookman Old Style" w:eastAsia="Times New Roman" w:hAnsi="Bookman Old Style" w:cs="Times New Roman"/>
          <w:bCs/>
          <w:lang w:eastAsia="en-GB"/>
        </w:rPr>
        <w:t xml:space="preserve"> organise and connect concepts’.  The advantages of mind mapping in prima</w:t>
      </w:r>
      <w:r w:rsidR="005F3AD3">
        <w:rPr>
          <w:rFonts w:ascii="Bookman Old Style" w:eastAsia="Times New Roman" w:hAnsi="Bookman Old Style" w:cs="Times New Roman"/>
          <w:bCs/>
          <w:lang w:eastAsia="en-GB"/>
        </w:rPr>
        <w:t>ry schools is that they are versatile</w:t>
      </w:r>
      <w:r w:rsidR="007958CA">
        <w:rPr>
          <w:rFonts w:ascii="Bookman Old Style" w:eastAsia="Times New Roman" w:hAnsi="Bookman Old Style" w:cs="Times New Roman"/>
          <w:bCs/>
          <w:lang w:eastAsia="en-GB"/>
        </w:rPr>
        <w:t xml:space="preserve"> and can be used in all areas of learning not just the one subject area, it is very convenient to change and edit how the class wish to do so, it is an easy way to focus key information which can then be easily accessible and it will enhance memory as children can colour code the information into sections to see the various links.  </w:t>
      </w:r>
      <w:r w:rsidR="00862A04" w:rsidRPr="00862A04">
        <w:rPr>
          <w:rFonts w:ascii="Bookman Old Style" w:eastAsia="Times New Roman" w:hAnsi="Bookman Old Style" w:cs="Times New Roman"/>
          <w:bCs/>
          <w:lang w:eastAsia="en-GB"/>
        </w:rPr>
        <w:t>(Buzan, 2003)</w:t>
      </w:r>
      <w:r w:rsidR="00862A04">
        <w:rPr>
          <w:rFonts w:ascii="Bookman Old Style" w:eastAsia="Times New Roman" w:hAnsi="Bookman Old Style" w:cs="Times New Roman"/>
          <w:bCs/>
          <w:lang w:eastAsia="en-GB"/>
        </w:rPr>
        <w:t xml:space="preserve"> On the contrary to this </w:t>
      </w:r>
      <w:r w:rsidR="00355A14" w:rsidRPr="00355A14">
        <w:rPr>
          <w:rFonts w:ascii="Bookman Old Style" w:eastAsia="Times New Roman" w:hAnsi="Bookman Old Style" w:cs="Times New Roman"/>
          <w:bCs/>
          <w:lang w:eastAsia="en-GB"/>
        </w:rPr>
        <w:t xml:space="preserve">Davies, </w:t>
      </w:r>
      <w:r w:rsidR="00355A14">
        <w:rPr>
          <w:rFonts w:ascii="Bookman Old Style" w:eastAsia="Times New Roman" w:hAnsi="Bookman Old Style" w:cs="Times New Roman"/>
          <w:bCs/>
          <w:lang w:eastAsia="en-GB"/>
        </w:rPr>
        <w:t>(</w:t>
      </w:r>
      <w:r w:rsidR="00355A14" w:rsidRPr="00355A14">
        <w:rPr>
          <w:rFonts w:ascii="Bookman Old Style" w:eastAsia="Times New Roman" w:hAnsi="Bookman Old Style" w:cs="Times New Roman"/>
          <w:bCs/>
          <w:lang w:eastAsia="en-GB"/>
        </w:rPr>
        <w:t>2019)</w:t>
      </w:r>
      <w:r w:rsidR="00355A14">
        <w:rPr>
          <w:rFonts w:ascii="Bookman Old Style" w:eastAsia="Times New Roman" w:hAnsi="Bookman Old Style" w:cs="Times New Roman"/>
          <w:bCs/>
          <w:lang w:eastAsia="en-GB"/>
        </w:rPr>
        <w:t xml:space="preserve"> suggest mind mapping is </w:t>
      </w:r>
      <w:r w:rsidR="005F3AD3">
        <w:rPr>
          <w:rFonts w:ascii="Bookman Old Style" w:eastAsia="Times New Roman" w:hAnsi="Bookman Old Style" w:cs="Times New Roman"/>
          <w:bCs/>
          <w:lang w:eastAsia="en-GB"/>
        </w:rPr>
        <w:t xml:space="preserve">‘too time consuming’.  This can be so if children are left on their own but the teacher acting as facilitator will push the learning forward if the children are losing focus slightly.  I can also restrict and confine their thoughts. </w:t>
      </w:r>
    </w:p>
    <w:p w14:paraId="19F10876" w14:textId="50584E47" w:rsidR="007958CA" w:rsidRDefault="007958CA" w:rsidP="00700720">
      <w:pPr>
        <w:pStyle w:val="Heading4"/>
        <w:shd w:val="clear" w:color="auto" w:fill="FFFFFF"/>
        <w:spacing w:before="0" w:after="210" w:line="405" w:lineRule="atLeast"/>
        <w:jc w:val="both"/>
        <w:rPr>
          <w:rFonts w:ascii="Open Sans" w:eastAsiaTheme="minorHAnsi" w:hAnsi="Open Sans"/>
          <w:color w:val="777777"/>
          <w:sz w:val="21"/>
          <w:szCs w:val="21"/>
        </w:rPr>
      </w:pPr>
      <w:r>
        <w:rPr>
          <w:rFonts w:ascii="Open Sans" w:eastAsia="Times New Roman" w:hAnsi="Open Sans"/>
          <w:b/>
          <w:bCs/>
          <w:color w:val="1D2127"/>
          <w:sz w:val="30"/>
          <w:szCs w:val="30"/>
        </w:rPr>
        <w:t xml:space="preserve"> </w:t>
      </w:r>
    </w:p>
    <w:p w14:paraId="1BCEE1DD" w14:textId="77777777" w:rsidR="00517987" w:rsidRDefault="00517987" w:rsidP="00700720">
      <w:pPr>
        <w:spacing w:line="360" w:lineRule="auto"/>
        <w:jc w:val="both"/>
        <w:rPr>
          <w:rFonts w:ascii="Bookman Old Style" w:eastAsia="Times New Roman" w:hAnsi="Bookman Old Style" w:cs="Times New Roman"/>
          <w:bCs/>
          <w:u w:val="single"/>
          <w:lang w:eastAsia="en-GB"/>
        </w:rPr>
      </w:pPr>
      <w:r w:rsidRPr="007D386D">
        <w:rPr>
          <w:rFonts w:ascii="Bookman Old Style" w:eastAsia="Times New Roman" w:hAnsi="Bookman Old Style" w:cs="Times New Roman"/>
          <w:bCs/>
          <w:u w:val="single"/>
          <w:lang w:eastAsia="en-GB"/>
        </w:rPr>
        <w:t>Stage 2: Planning the enquiry</w:t>
      </w:r>
    </w:p>
    <w:p w14:paraId="66886C3A" w14:textId="00BABA86" w:rsidR="007D386D" w:rsidRDefault="005F3AD3" w:rsidP="00700720">
      <w:pPr>
        <w:spacing w:line="360" w:lineRule="auto"/>
        <w:jc w:val="both"/>
        <w:rPr>
          <w:rFonts w:ascii="Bookman Old Style" w:eastAsia="Times New Roman" w:hAnsi="Bookman Old Style" w:cs="Times New Roman"/>
          <w:bCs/>
          <w:lang w:eastAsia="en-GB"/>
        </w:rPr>
      </w:pPr>
      <w:r>
        <w:rPr>
          <w:rFonts w:ascii="Bookman Old Style" w:eastAsia="Times New Roman" w:hAnsi="Bookman Old Style" w:cs="Times New Roman"/>
          <w:bCs/>
          <w:lang w:eastAsia="en-GB"/>
        </w:rPr>
        <w:lastRenderedPageBreak/>
        <w:t xml:space="preserve">The question being presented to the class allows the children to discuss any </w:t>
      </w:r>
      <w:r w:rsidR="003E6499">
        <w:rPr>
          <w:rFonts w:ascii="Bookman Old Style" w:eastAsia="Times New Roman" w:hAnsi="Bookman Old Style" w:cs="Times New Roman"/>
          <w:bCs/>
          <w:lang w:eastAsia="en-GB"/>
        </w:rPr>
        <w:t>queries</w:t>
      </w:r>
      <w:r>
        <w:rPr>
          <w:rFonts w:ascii="Bookman Old Style" w:eastAsia="Times New Roman" w:hAnsi="Bookman Old Style" w:cs="Times New Roman"/>
          <w:bCs/>
          <w:lang w:eastAsia="en-GB"/>
        </w:rPr>
        <w:t xml:space="preserve"> they have with the class teacher and also hear their </w:t>
      </w:r>
      <w:r w:rsidR="003E6499">
        <w:rPr>
          <w:rFonts w:ascii="Bookman Old Style" w:eastAsia="Times New Roman" w:hAnsi="Bookman Old Style" w:cs="Times New Roman"/>
          <w:bCs/>
          <w:lang w:eastAsia="en-GB"/>
        </w:rPr>
        <w:t>peer’s</w:t>
      </w:r>
      <w:r>
        <w:rPr>
          <w:rFonts w:ascii="Bookman Old Style" w:eastAsia="Times New Roman" w:hAnsi="Bookman Old Style" w:cs="Times New Roman"/>
          <w:bCs/>
          <w:lang w:eastAsia="en-GB"/>
        </w:rPr>
        <w:t xml:space="preserve"> ideas and listen to different concepts when doing th</w:t>
      </w:r>
      <w:r w:rsidR="003E6499">
        <w:rPr>
          <w:rFonts w:ascii="Bookman Old Style" w:eastAsia="Times New Roman" w:hAnsi="Bookman Old Style" w:cs="Times New Roman"/>
          <w:bCs/>
          <w:lang w:eastAsia="en-GB"/>
        </w:rPr>
        <w:t xml:space="preserve">e investigating. This part of the EBL it very important as it </w:t>
      </w:r>
      <w:r>
        <w:rPr>
          <w:rFonts w:ascii="Bookman Old Style" w:eastAsia="Times New Roman" w:hAnsi="Bookman Old Style" w:cs="Times New Roman"/>
          <w:bCs/>
          <w:lang w:eastAsia="en-GB"/>
        </w:rPr>
        <w:t>get</w:t>
      </w:r>
      <w:r w:rsidR="003E6499">
        <w:rPr>
          <w:rFonts w:ascii="Bookman Old Style" w:eastAsia="Times New Roman" w:hAnsi="Bookman Old Style" w:cs="Times New Roman"/>
          <w:bCs/>
          <w:lang w:eastAsia="en-GB"/>
        </w:rPr>
        <w:t>s</w:t>
      </w:r>
      <w:r>
        <w:rPr>
          <w:rFonts w:ascii="Bookman Old Style" w:eastAsia="Times New Roman" w:hAnsi="Bookman Old Style" w:cs="Times New Roman"/>
          <w:bCs/>
          <w:lang w:eastAsia="en-GB"/>
        </w:rPr>
        <w:t xml:space="preserve"> clarification on the topic </w:t>
      </w:r>
      <w:r w:rsidR="003E6499">
        <w:rPr>
          <w:rFonts w:ascii="Bookman Old Style" w:eastAsia="Times New Roman" w:hAnsi="Bookman Old Style" w:cs="Times New Roman"/>
          <w:bCs/>
          <w:lang w:eastAsia="en-GB"/>
        </w:rPr>
        <w:t xml:space="preserve">which then allows the children to notice </w:t>
      </w:r>
      <w:r>
        <w:rPr>
          <w:rFonts w:ascii="Bookman Old Style" w:eastAsia="Times New Roman" w:hAnsi="Bookman Old Style" w:cs="Times New Roman"/>
          <w:bCs/>
          <w:lang w:eastAsia="en-GB"/>
        </w:rPr>
        <w:t xml:space="preserve">any </w:t>
      </w:r>
      <w:r w:rsidR="005B70CB">
        <w:rPr>
          <w:rFonts w:ascii="Bookman Old Style" w:eastAsia="Times New Roman" w:hAnsi="Bookman Old Style" w:cs="Times New Roman"/>
          <w:bCs/>
          <w:lang w:eastAsia="en-GB"/>
        </w:rPr>
        <w:t>misconceptions</w:t>
      </w:r>
      <w:r>
        <w:rPr>
          <w:rFonts w:ascii="Bookman Old Style" w:eastAsia="Times New Roman" w:hAnsi="Bookman Old Style" w:cs="Times New Roman"/>
          <w:bCs/>
          <w:lang w:eastAsia="en-GB"/>
        </w:rPr>
        <w:t xml:space="preserve"> that they have. </w:t>
      </w:r>
      <w:r w:rsidR="003E6499" w:rsidRPr="003E6499">
        <w:rPr>
          <w:rFonts w:ascii="Bookman Old Style" w:eastAsia="Times New Roman" w:hAnsi="Bookman Old Style" w:cs="Times New Roman"/>
          <w:bCs/>
          <w:lang w:eastAsia="en-GB"/>
        </w:rPr>
        <w:t>(Allen, 2010)</w:t>
      </w:r>
      <w:r w:rsidR="004E1B33">
        <w:rPr>
          <w:rFonts w:ascii="Bookman Old Style" w:eastAsia="Times New Roman" w:hAnsi="Bookman Old Style" w:cs="Times New Roman"/>
          <w:bCs/>
          <w:lang w:eastAsia="en-GB"/>
        </w:rPr>
        <w:t xml:space="preserve"> </w:t>
      </w:r>
      <w:r w:rsidR="004152F7">
        <w:rPr>
          <w:rFonts w:ascii="Bookman Old Style" w:eastAsia="Times New Roman" w:hAnsi="Bookman Old Style" w:cs="Times New Roman"/>
          <w:bCs/>
          <w:lang w:eastAsia="en-GB"/>
        </w:rPr>
        <w:t xml:space="preserve">The teacher could organise the thoughts of the children by using the format called ‘Know, Want/Need, How, Learn, Apply and Question’ (KWHLAQ).  This is very useful for teacher to organise the thoughts of the children and help them further in their enquiry of the air raid shelter.  </w:t>
      </w:r>
      <w:r w:rsidR="00E642E5">
        <w:rPr>
          <w:rFonts w:ascii="Bookman Old Style" w:eastAsia="Times New Roman" w:hAnsi="Bookman Old Style" w:cs="Times New Roman"/>
          <w:bCs/>
          <w:lang w:eastAsia="en-GB"/>
        </w:rPr>
        <w:t xml:space="preserve">This chart is an extended version of the ‘Know, What and How’ (KWL) The teacher helps the children to organise their thoughts or their ideas throughout the task.  The class decide what they would like to know about the topic, next they decided to think and discuss want they would like to know and lastly at the end they simply come together to show the rest of the class what they </w:t>
      </w:r>
      <w:r>
        <w:rPr>
          <w:rFonts w:ascii="Bookman Old Style" w:eastAsia="Times New Roman" w:hAnsi="Bookman Old Style" w:cs="Times New Roman"/>
          <w:bCs/>
          <w:lang w:eastAsia="en-GB"/>
        </w:rPr>
        <w:t>learnt</w:t>
      </w:r>
      <w:r w:rsidR="00E642E5">
        <w:rPr>
          <w:rFonts w:ascii="Bookman Old Style" w:eastAsia="Times New Roman" w:hAnsi="Bookman Old Style" w:cs="Times New Roman"/>
          <w:bCs/>
          <w:lang w:eastAsia="en-GB"/>
        </w:rPr>
        <w:t xml:space="preserve"> by presenting their findings however they wish, this could be </w:t>
      </w:r>
      <w:r w:rsidR="00941B3F">
        <w:rPr>
          <w:rFonts w:ascii="Bookman Old Style" w:eastAsia="Times New Roman" w:hAnsi="Bookman Old Style" w:cs="Times New Roman"/>
          <w:bCs/>
          <w:lang w:eastAsia="en-GB"/>
        </w:rPr>
        <w:t>PowerPoint</w:t>
      </w:r>
      <w:r w:rsidR="00E642E5">
        <w:rPr>
          <w:rFonts w:ascii="Bookman Old Style" w:eastAsia="Times New Roman" w:hAnsi="Bookman Old Style" w:cs="Times New Roman"/>
          <w:bCs/>
          <w:lang w:eastAsia="en-GB"/>
        </w:rPr>
        <w:t xml:space="preserve"> presentation, a show </w:t>
      </w:r>
      <w:r w:rsidR="00C329A5">
        <w:rPr>
          <w:rFonts w:ascii="Bookman Old Style" w:eastAsia="Times New Roman" w:hAnsi="Bookman Old Style" w:cs="Times New Roman"/>
          <w:bCs/>
          <w:lang w:eastAsia="en-GB"/>
        </w:rPr>
        <w:t xml:space="preserve">or by designing the end result.  </w:t>
      </w:r>
      <w:r w:rsidR="00C329A5" w:rsidRPr="00C329A5">
        <w:rPr>
          <w:rFonts w:ascii="Bookman Old Style" w:eastAsia="Times New Roman" w:hAnsi="Bookman Old Style" w:cs="Times New Roman"/>
          <w:bCs/>
          <w:lang w:eastAsia="en-GB"/>
        </w:rPr>
        <w:t>(GroupMap - Collaborative Brainstorming and Decision Making, 2019)</w:t>
      </w:r>
      <w:r w:rsidR="00C329A5">
        <w:rPr>
          <w:rFonts w:ascii="Bookman Old Style" w:eastAsia="Times New Roman" w:hAnsi="Bookman Old Style" w:cs="Times New Roman"/>
          <w:bCs/>
          <w:lang w:eastAsia="en-GB"/>
        </w:rPr>
        <w:t xml:space="preserve"> </w:t>
      </w:r>
      <w:r w:rsidR="00FE2809">
        <w:rPr>
          <w:rFonts w:ascii="Bookman Old Style" w:eastAsia="Times New Roman" w:hAnsi="Bookman Old Style" w:cs="Times New Roman"/>
          <w:bCs/>
          <w:lang w:eastAsia="en-GB"/>
        </w:rPr>
        <w:t>‘Know’ – Is all about what the children already know about the subject, the ‘What/need’ – is what the children want to find out about it and how they will plan the enquiry, ‘How’ is all about the research where would the children find the information that they need to analyse the enquiry, ‘Learn’ the teacher may use the poster with the children called ‘</w:t>
      </w:r>
      <w:r w:rsidR="0044474F" w:rsidRPr="0044474F">
        <w:rPr>
          <w:rFonts w:ascii="Bookman Old Style" w:eastAsia="Times New Roman" w:hAnsi="Bookman Old Style" w:cs="Times New Roman"/>
          <w:bCs/>
          <w:lang w:eastAsia="en-GB"/>
        </w:rPr>
        <w:t>Strands in progression from the level descriptions for science Key Stages 2 and 3</w:t>
      </w:r>
      <w:r w:rsidR="0044474F">
        <w:rPr>
          <w:rFonts w:ascii="Bookman Old Style" w:eastAsia="Times New Roman" w:hAnsi="Bookman Old Style" w:cs="Times New Roman"/>
          <w:bCs/>
          <w:lang w:eastAsia="en-GB"/>
        </w:rPr>
        <w:t>’</w:t>
      </w:r>
      <w:r w:rsidR="00FE2809">
        <w:rPr>
          <w:rFonts w:ascii="Bookman Old Style" w:eastAsia="Times New Roman" w:hAnsi="Bookman Old Style" w:cs="Times New Roman"/>
          <w:bCs/>
          <w:lang w:eastAsia="en-GB"/>
        </w:rPr>
        <w:t xml:space="preserve"> (See Appendix 1) using this will allow for the correct choice of observing over time, and al</w:t>
      </w:r>
      <w:r w:rsidR="00B37265">
        <w:rPr>
          <w:rFonts w:ascii="Bookman Old Style" w:eastAsia="Times New Roman" w:hAnsi="Bookman Old Style" w:cs="Times New Roman"/>
          <w:bCs/>
          <w:lang w:eastAsia="en-GB"/>
        </w:rPr>
        <w:t xml:space="preserve">low for fair testing to be carried out </w:t>
      </w:r>
      <w:r w:rsidR="00FE2809">
        <w:rPr>
          <w:rFonts w:ascii="Bookman Old Style" w:eastAsia="Times New Roman" w:hAnsi="Bookman Old Style" w:cs="Times New Roman"/>
          <w:bCs/>
          <w:lang w:eastAsia="en-GB"/>
        </w:rPr>
        <w:t xml:space="preserve">. ‘Apply’ this area is </w:t>
      </w:r>
      <w:r w:rsidR="004311E5">
        <w:rPr>
          <w:rFonts w:ascii="Bookman Old Style" w:eastAsia="Times New Roman" w:hAnsi="Bookman Old Style" w:cs="Times New Roman"/>
          <w:bCs/>
          <w:lang w:eastAsia="en-GB"/>
        </w:rPr>
        <w:t>encouraging</w:t>
      </w:r>
      <w:r w:rsidR="00FE2809">
        <w:rPr>
          <w:rFonts w:ascii="Bookman Old Style" w:eastAsia="Times New Roman" w:hAnsi="Bookman Old Style" w:cs="Times New Roman"/>
          <w:bCs/>
          <w:lang w:eastAsia="en-GB"/>
        </w:rPr>
        <w:t xml:space="preserve"> the children to use transferable skills to use what they have learnt </w:t>
      </w:r>
      <w:r w:rsidR="0097617F">
        <w:rPr>
          <w:rFonts w:ascii="Bookman Old Style" w:eastAsia="Times New Roman" w:hAnsi="Bookman Old Style" w:cs="Times New Roman"/>
          <w:bCs/>
          <w:lang w:eastAsia="en-GB"/>
        </w:rPr>
        <w:t xml:space="preserve">in a cross curricular approach.  </w:t>
      </w:r>
      <w:r w:rsidR="009630AC" w:rsidRPr="009630AC">
        <w:rPr>
          <w:rFonts w:ascii="Bookman Old Style" w:eastAsia="Times New Roman" w:hAnsi="Bookman Old Style" w:cs="Times New Roman"/>
          <w:bCs/>
          <w:lang w:eastAsia="en-GB"/>
        </w:rPr>
        <w:t xml:space="preserve">(Murdoch, 1997) </w:t>
      </w:r>
      <w:r w:rsidR="0097617F">
        <w:rPr>
          <w:rFonts w:ascii="Bookman Old Style" w:eastAsia="Times New Roman" w:hAnsi="Bookman Old Style" w:cs="Times New Roman"/>
          <w:bCs/>
          <w:lang w:eastAsia="en-GB"/>
        </w:rPr>
        <w:t xml:space="preserve">Cross curricular approach is way in which subjects cross over in each other to help encourage and engage children’s imagination.  It links well to EBL as it gives teachers the opportunity to carry out enquiries with the children to allow the </w:t>
      </w:r>
      <w:r w:rsidR="007B3694">
        <w:rPr>
          <w:rFonts w:ascii="Bookman Old Style" w:eastAsia="Times New Roman" w:hAnsi="Bookman Old Style" w:cs="Times New Roman"/>
          <w:bCs/>
          <w:lang w:eastAsia="en-GB"/>
        </w:rPr>
        <w:t xml:space="preserve">children to be active learners.  </w:t>
      </w:r>
      <w:r w:rsidR="007B3694" w:rsidRPr="007B3694">
        <w:rPr>
          <w:rFonts w:ascii="Bookman Old Style" w:eastAsia="Times New Roman" w:hAnsi="Bookman Old Style" w:cs="Times New Roman"/>
          <w:bCs/>
          <w:lang w:eastAsia="en-GB"/>
        </w:rPr>
        <w:t>(Barnes, 2015)</w:t>
      </w:r>
      <w:r w:rsidR="004311E5">
        <w:rPr>
          <w:rFonts w:ascii="Bookman Old Style" w:eastAsia="Times New Roman" w:hAnsi="Bookman Old Style" w:cs="Times New Roman"/>
          <w:bCs/>
          <w:lang w:eastAsia="en-GB"/>
        </w:rPr>
        <w:t xml:space="preserve"> Lastly is the ‘Question’ which is last area of the KWHLAQ this when the children discuss new questions that they have considered when participating in the enquiry.  </w:t>
      </w:r>
      <w:r w:rsidR="00D90BCD">
        <w:rPr>
          <w:rFonts w:ascii="Bookman Old Style" w:eastAsia="Times New Roman" w:hAnsi="Bookman Old Style" w:cs="Times New Roman"/>
          <w:bCs/>
          <w:lang w:eastAsia="en-GB"/>
        </w:rPr>
        <w:t>This way of organising the enquiry is supported by Loxley (</w:t>
      </w:r>
      <w:r w:rsidR="00D90BCD" w:rsidRPr="00D90BCD">
        <w:rPr>
          <w:rFonts w:ascii="Bookman Old Style" w:eastAsia="Times New Roman" w:hAnsi="Bookman Old Style" w:cs="Times New Roman"/>
          <w:bCs/>
          <w:lang w:eastAsia="en-GB"/>
        </w:rPr>
        <w:t>2017</w:t>
      </w:r>
      <w:r w:rsidR="00FE2809">
        <w:rPr>
          <w:rFonts w:ascii="Bookman Old Style" w:eastAsia="Times New Roman" w:hAnsi="Bookman Old Style" w:cs="Times New Roman"/>
          <w:bCs/>
          <w:lang w:eastAsia="en-GB"/>
        </w:rPr>
        <w:t>, p.4</w:t>
      </w:r>
      <w:r w:rsidR="00D90BCD" w:rsidRPr="00D90BCD">
        <w:rPr>
          <w:rFonts w:ascii="Bookman Old Style" w:eastAsia="Times New Roman" w:hAnsi="Bookman Old Style" w:cs="Times New Roman"/>
          <w:bCs/>
          <w:lang w:eastAsia="en-GB"/>
        </w:rPr>
        <w:t>)</w:t>
      </w:r>
      <w:r w:rsidR="00D90BCD">
        <w:rPr>
          <w:rFonts w:ascii="Bookman Old Style" w:eastAsia="Times New Roman" w:hAnsi="Bookman Old Style" w:cs="Times New Roman"/>
          <w:bCs/>
          <w:lang w:eastAsia="en-GB"/>
        </w:rPr>
        <w:t xml:space="preserve"> who </w:t>
      </w:r>
      <w:r w:rsidR="00FE2809">
        <w:rPr>
          <w:rFonts w:ascii="Bookman Old Style" w:eastAsia="Times New Roman" w:hAnsi="Bookman Old Style" w:cs="Times New Roman"/>
          <w:bCs/>
          <w:lang w:eastAsia="en-GB"/>
        </w:rPr>
        <w:t>suggests ‘</w:t>
      </w:r>
      <w:r w:rsidR="00FE2809" w:rsidRPr="00FE2809">
        <w:rPr>
          <w:rFonts w:ascii="Bookman Old Style" w:eastAsia="Times New Roman" w:hAnsi="Bookman Old Style" w:cs="Times New Roman"/>
          <w:bCs/>
          <w:lang w:eastAsia="en-GB"/>
        </w:rPr>
        <w:t xml:space="preserve">exemplify how you </w:t>
      </w:r>
      <w:r w:rsidR="00FE2809" w:rsidRPr="00FE2809">
        <w:rPr>
          <w:rFonts w:ascii="Bookman Old Style" w:eastAsia="Times New Roman" w:hAnsi="Bookman Old Style" w:cs="Times New Roman"/>
          <w:bCs/>
          <w:lang w:eastAsia="en-GB"/>
        </w:rPr>
        <w:lastRenderedPageBreak/>
        <w:t>can help childre</w:t>
      </w:r>
      <w:r w:rsidR="00FE2809">
        <w:rPr>
          <w:rFonts w:ascii="Bookman Old Style" w:eastAsia="Times New Roman" w:hAnsi="Bookman Old Style" w:cs="Times New Roman"/>
          <w:bCs/>
          <w:lang w:eastAsia="en-GB"/>
        </w:rPr>
        <w:t xml:space="preserve">n to acquire and use scientific </w:t>
      </w:r>
      <w:r w:rsidR="00FE2809" w:rsidRPr="00FE2809">
        <w:rPr>
          <w:rFonts w:ascii="Bookman Old Style" w:eastAsia="Times New Roman" w:hAnsi="Bookman Old Style" w:cs="Times New Roman"/>
          <w:bCs/>
          <w:lang w:eastAsia="en-GB"/>
        </w:rPr>
        <w:t>knowledge to satisfy their curiosity ab</w:t>
      </w:r>
      <w:r w:rsidR="00FE2809">
        <w:rPr>
          <w:rFonts w:ascii="Bookman Old Style" w:eastAsia="Times New Roman" w:hAnsi="Bookman Old Style" w:cs="Times New Roman"/>
          <w:bCs/>
          <w:lang w:eastAsia="en-GB"/>
        </w:rPr>
        <w:t xml:space="preserve">out how the natural world works’ which this model allows you </w:t>
      </w:r>
      <w:r w:rsidR="00B37265">
        <w:rPr>
          <w:rFonts w:ascii="Bookman Old Style" w:eastAsia="Times New Roman" w:hAnsi="Bookman Old Style" w:cs="Times New Roman"/>
          <w:bCs/>
          <w:lang w:eastAsia="en-GB"/>
        </w:rPr>
        <w:t xml:space="preserve">to </w:t>
      </w:r>
      <w:r w:rsidR="00FE2809">
        <w:rPr>
          <w:rFonts w:ascii="Bookman Old Style" w:eastAsia="Times New Roman" w:hAnsi="Bookman Old Style" w:cs="Times New Roman"/>
          <w:bCs/>
          <w:lang w:eastAsia="en-GB"/>
        </w:rPr>
        <w:t xml:space="preserve">do. </w:t>
      </w:r>
      <w:r w:rsidR="00661DFB">
        <w:rPr>
          <w:rFonts w:ascii="Bookman Old Style" w:eastAsia="Times New Roman" w:hAnsi="Bookman Old Style" w:cs="Times New Roman"/>
          <w:bCs/>
          <w:lang w:eastAsia="en-GB"/>
        </w:rPr>
        <w:t xml:space="preserve"> </w:t>
      </w:r>
    </w:p>
    <w:p w14:paraId="5F90CAB6" w14:textId="77777777" w:rsidR="00661DFB" w:rsidRDefault="00661DFB" w:rsidP="00700720">
      <w:pPr>
        <w:spacing w:line="360" w:lineRule="auto"/>
        <w:jc w:val="both"/>
        <w:rPr>
          <w:rFonts w:ascii="Bookman Old Style" w:eastAsia="Times New Roman" w:hAnsi="Bookman Old Style" w:cs="Times New Roman"/>
          <w:bCs/>
          <w:lang w:eastAsia="en-GB"/>
        </w:rPr>
      </w:pPr>
    </w:p>
    <w:p w14:paraId="50BD9BBB" w14:textId="77777777" w:rsidR="00661DFB" w:rsidRDefault="00661DFB" w:rsidP="00700720">
      <w:pPr>
        <w:spacing w:line="360" w:lineRule="auto"/>
        <w:jc w:val="both"/>
        <w:rPr>
          <w:rFonts w:ascii="Bookman Old Style" w:eastAsia="Times New Roman" w:hAnsi="Bookman Old Style" w:cs="Times New Roman"/>
          <w:bCs/>
          <w:lang w:eastAsia="en-GB"/>
        </w:rPr>
      </w:pPr>
    </w:p>
    <w:p w14:paraId="6ABB9008" w14:textId="3BE42368" w:rsidR="00517987" w:rsidRDefault="00517987" w:rsidP="00700720">
      <w:pPr>
        <w:spacing w:line="360" w:lineRule="auto"/>
        <w:jc w:val="both"/>
        <w:rPr>
          <w:rFonts w:ascii="Bookman Old Style" w:eastAsia="Times New Roman" w:hAnsi="Bookman Old Style" w:cs="Times New Roman"/>
          <w:bCs/>
          <w:lang w:eastAsia="en-GB"/>
        </w:rPr>
      </w:pPr>
      <w:r w:rsidRPr="004E11A1">
        <w:rPr>
          <w:rFonts w:ascii="Bookman Old Style" w:eastAsia="Times New Roman" w:hAnsi="Bookman Old Style" w:cs="Times New Roman"/>
          <w:bCs/>
          <w:lang w:eastAsia="en-GB"/>
        </w:rPr>
        <w:t>Stage 3: Conducting the enquiry; collecting, c</w:t>
      </w:r>
      <w:r w:rsidR="006C4D87">
        <w:rPr>
          <w:rFonts w:ascii="Bookman Old Style" w:eastAsia="Times New Roman" w:hAnsi="Bookman Old Style" w:cs="Times New Roman"/>
          <w:bCs/>
          <w:lang w:eastAsia="en-GB"/>
        </w:rPr>
        <w:t xml:space="preserve">omparing and analysing evidence.  </w:t>
      </w:r>
    </w:p>
    <w:p w14:paraId="363BF951" w14:textId="6636FE3E" w:rsidR="00A711EA" w:rsidRDefault="006C4D87" w:rsidP="00700720">
      <w:pPr>
        <w:spacing w:line="360" w:lineRule="auto"/>
        <w:jc w:val="both"/>
        <w:rPr>
          <w:rFonts w:ascii="Bookman Old Style" w:eastAsia="Times New Roman" w:hAnsi="Bookman Old Style" w:cs="Times New Roman"/>
          <w:bCs/>
          <w:lang w:eastAsia="en-GB"/>
        </w:rPr>
      </w:pPr>
      <w:r>
        <w:rPr>
          <w:rFonts w:ascii="Bookman Old Style" w:eastAsia="Times New Roman" w:hAnsi="Bookman Old Style" w:cs="Times New Roman"/>
          <w:bCs/>
          <w:lang w:eastAsia="en-GB"/>
        </w:rPr>
        <w:t xml:space="preserve">This the main part of the enquiry where the children will carry out the </w:t>
      </w:r>
      <w:r w:rsidR="0019303F">
        <w:rPr>
          <w:rFonts w:ascii="Bookman Old Style" w:eastAsia="Times New Roman" w:hAnsi="Bookman Old Style" w:cs="Times New Roman"/>
          <w:bCs/>
          <w:lang w:eastAsia="en-GB"/>
        </w:rPr>
        <w:t>experiment</w:t>
      </w:r>
      <w:r>
        <w:rPr>
          <w:rFonts w:ascii="Bookman Old Style" w:eastAsia="Times New Roman" w:hAnsi="Bookman Old Style" w:cs="Times New Roman"/>
          <w:bCs/>
          <w:lang w:eastAsia="en-GB"/>
        </w:rPr>
        <w:t xml:space="preserve"> and also answer the question - </w:t>
      </w:r>
      <w:r w:rsidRPr="006C4D87">
        <w:rPr>
          <w:rFonts w:ascii="Bookman Old Style" w:eastAsia="Times New Roman" w:hAnsi="Bookman Old Style" w:cs="Times New Roman"/>
          <w:bCs/>
          <w:lang w:eastAsia="en-GB"/>
        </w:rPr>
        <w:t>‘How safe as the air raid shelte</w:t>
      </w:r>
      <w:r>
        <w:rPr>
          <w:rFonts w:ascii="Bookman Old Style" w:eastAsia="Times New Roman" w:hAnsi="Bookman Old Style" w:cs="Times New Roman"/>
          <w:bCs/>
          <w:lang w:eastAsia="en-GB"/>
        </w:rPr>
        <w:t xml:space="preserve">r from the dropping bombs?’ </w:t>
      </w:r>
      <w:r w:rsidR="00CC2B81">
        <w:rPr>
          <w:rFonts w:ascii="Bookman Old Style" w:eastAsia="Times New Roman" w:hAnsi="Bookman Old Style" w:cs="Times New Roman"/>
          <w:bCs/>
          <w:lang w:eastAsia="en-GB"/>
        </w:rPr>
        <w:t xml:space="preserve"> Children will be put into small groups depending on the ability.  Each group will plan and do the experiment and also record their results in a graph provided by the teacher to help compare the results later and draw upon a conclusion. </w:t>
      </w:r>
      <w:r>
        <w:rPr>
          <w:rFonts w:ascii="Bookman Old Style" w:eastAsia="Times New Roman" w:hAnsi="Bookman Old Style" w:cs="Times New Roman"/>
          <w:bCs/>
          <w:lang w:eastAsia="en-GB"/>
        </w:rPr>
        <w:t xml:space="preserve">The children will gather all the materials they need for the </w:t>
      </w:r>
      <w:r w:rsidR="0019303F">
        <w:rPr>
          <w:rFonts w:ascii="Bookman Old Style" w:eastAsia="Times New Roman" w:hAnsi="Bookman Old Style" w:cs="Times New Roman"/>
          <w:bCs/>
          <w:lang w:eastAsia="en-GB"/>
        </w:rPr>
        <w:t>experiment</w:t>
      </w:r>
      <w:r>
        <w:rPr>
          <w:rFonts w:ascii="Bookman Old Style" w:eastAsia="Times New Roman" w:hAnsi="Bookman Old Style" w:cs="Times New Roman"/>
          <w:bCs/>
          <w:lang w:eastAsia="en-GB"/>
        </w:rPr>
        <w:t xml:space="preserve"> and also discuss as a group the importance of </w:t>
      </w:r>
      <w:r w:rsidR="0019303F">
        <w:rPr>
          <w:rFonts w:ascii="Bookman Old Style" w:eastAsia="Times New Roman" w:hAnsi="Bookman Old Style" w:cs="Times New Roman"/>
          <w:bCs/>
          <w:lang w:eastAsia="en-GB"/>
        </w:rPr>
        <w:t>fair</w:t>
      </w:r>
      <w:r w:rsidR="00490F6A">
        <w:rPr>
          <w:rFonts w:ascii="Bookman Old Style" w:eastAsia="Times New Roman" w:hAnsi="Bookman Old Style" w:cs="Times New Roman"/>
          <w:bCs/>
          <w:lang w:eastAsia="en-GB"/>
        </w:rPr>
        <w:t xml:space="preserve"> testing.  </w:t>
      </w:r>
      <w:r w:rsidR="00A711EA">
        <w:rPr>
          <w:rFonts w:ascii="Bookman Old Style" w:eastAsia="Times New Roman" w:hAnsi="Bookman Old Style" w:cs="Times New Roman"/>
          <w:bCs/>
          <w:lang w:eastAsia="en-GB"/>
        </w:rPr>
        <w:t>Howe et al. (</w:t>
      </w:r>
      <w:r w:rsidR="00A711EA" w:rsidRPr="00A711EA">
        <w:rPr>
          <w:rFonts w:ascii="Bookman Old Style" w:eastAsia="Times New Roman" w:hAnsi="Bookman Old Style" w:cs="Times New Roman"/>
          <w:bCs/>
          <w:lang w:eastAsia="en-GB"/>
        </w:rPr>
        <w:t>2006</w:t>
      </w:r>
      <w:r w:rsidR="00A711EA">
        <w:rPr>
          <w:rFonts w:ascii="Bookman Old Style" w:eastAsia="Times New Roman" w:hAnsi="Bookman Old Style" w:cs="Times New Roman"/>
          <w:bCs/>
          <w:lang w:eastAsia="en-GB"/>
        </w:rPr>
        <w:t>, p.47</w:t>
      </w:r>
      <w:r w:rsidR="00A711EA" w:rsidRPr="00A711EA">
        <w:rPr>
          <w:rFonts w:ascii="Bookman Old Style" w:eastAsia="Times New Roman" w:hAnsi="Bookman Old Style" w:cs="Times New Roman"/>
          <w:bCs/>
          <w:lang w:eastAsia="en-GB"/>
        </w:rPr>
        <w:t>)</w:t>
      </w:r>
      <w:r w:rsidR="00A711EA">
        <w:rPr>
          <w:rFonts w:ascii="Bookman Old Style" w:eastAsia="Times New Roman" w:hAnsi="Bookman Old Style" w:cs="Times New Roman"/>
          <w:bCs/>
          <w:lang w:eastAsia="en-GB"/>
        </w:rPr>
        <w:t xml:space="preserve"> has been seen to suggest that</w:t>
      </w:r>
      <w:r w:rsidR="00A711EA" w:rsidRPr="00A711EA">
        <w:rPr>
          <w:rFonts w:ascii="Bookman Old Style" w:eastAsia="Times New Roman" w:hAnsi="Bookman Old Style" w:cs="Times New Roman"/>
          <w:bCs/>
          <w:lang w:eastAsia="en-GB"/>
        </w:rPr>
        <w:t xml:space="preserve"> </w:t>
      </w:r>
      <w:r w:rsidR="00490F6A">
        <w:rPr>
          <w:rFonts w:ascii="Bookman Old Style" w:eastAsia="Times New Roman" w:hAnsi="Bookman Old Style" w:cs="Times New Roman"/>
          <w:bCs/>
          <w:lang w:eastAsia="en-GB"/>
        </w:rPr>
        <w:t>‘</w:t>
      </w:r>
      <w:r w:rsidR="00490F6A" w:rsidRPr="00490F6A">
        <w:rPr>
          <w:rFonts w:ascii="Bookman Old Style" w:eastAsia="Times New Roman" w:hAnsi="Bookman Old Style" w:cs="Times New Roman"/>
          <w:bCs/>
          <w:lang w:eastAsia="en-GB"/>
        </w:rPr>
        <w:t>A fair test is a controlled investigation carried out to answer a scientific question</w:t>
      </w:r>
      <w:r w:rsidR="00490F6A">
        <w:rPr>
          <w:rFonts w:ascii="Bookman Old Style" w:eastAsia="Times New Roman" w:hAnsi="Bookman Old Style" w:cs="Times New Roman"/>
          <w:bCs/>
          <w:lang w:eastAsia="en-GB"/>
        </w:rPr>
        <w:t>’</w:t>
      </w:r>
      <w:r w:rsidR="00490F6A" w:rsidRPr="00490F6A">
        <w:rPr>
          <w:rFonts w:ascii="Bookman Old Style" w:eastAsia="Times New Roman" w:hAnsi="Bookman Old Style" w:cs="Times New Roman"/>
          <w:bCs/>
          <w:lang w:eastAsia="en-GB"/>
        </w:rPr>
        <w:t>.</w:t>
      </w:r>
      <w:r w:rsidR="00111F8C">
        <w:rPr>
          <w:rFonts w:ascii="Bookman Old Style" w:eastAsia="Times New Roman" w:hAnsi="Bookman Old Style" w:cs="Times New Roman"/>
          <w:bCs/>
          <w:lang w:eastAsia="en-GB"/>
        </w:rPr>
        <w:t xml:space="preserve"> This experiment will explore and investigate different materials to see which one is safer for the children during and air raid.  During the </w:t>
      </w:r>
      <w:r w:rsidR="00941B3F">
        <w:rPr>
          <w:rFonts w:ascii="Bookman Old Style" w:eastAsia="Times New Roman" w:hAnsi="Bookman Old Style" w:cs="Times New Roman"/>
          <w:bCs/>
          <w:lang w:eastAsia="en-GB"/>
        </w:rPr>
        <w:t>investigation,</w:t>
      </w:r>
      <w:r w:rsidR="00111F8C">
        <w:rPr>
          <w:rFonts w:ascii="Bookman Old Style" w:eastAsia="Times New Roman" w:hAnsi="Bookman Old Style" w:cs="Times New Roman"/>
          <w:bCs/>
          <w:lang w:eastAsia="en-GB"/>
        </w:rPr>
        <w:t xml:space="preserve"> various materials will be tested and compared, for the test to be fair the </w:t>
      </w:r>
      <w:r w:rsidR="00B37265">
        <w:rPr>
          <w:rFonts w:ascii="Bookman Old Style" w:eastAsia="Times New Roman" w:hAnsi="Bookman Old Style" w:cs="Times New Roman"/>
          <w:bCs/>
          <w:lang w:eastAsia="en-GB"/>
        </w:rPr>
        <w:t>children will decide which part of the experiment</w:t>
      </w:r>
      <w:r w:rsidR="00111F8C">
        <w:rPr>
          <w:rFonts w:ascii="Bookman Old Style" w:eastAsia="Times New Roman" w:hAnsi="Bookman Old Style" w:cs="Times New Roman"/>
          <w:bCs/>
          <w:lang w:eastAsia="en-GB"/>
        </w:rPr>
        <w:t xml:space="preserve"> will be the variable which means what one will thing be changed, in this instance it will be the materials</w:t>
      </w:r>
      <w:r w:rsidR="00CC2B81">
        <w:rPr>
          <w:rFonts w:ascii="Bookman Old Style" w:eastAsia="Times New Roman" w:hAnsi="Bookman Old Style" w:cs="Times New Roman"/>
          <w:bCs/>
          <w:lang w:eastAsia="en-GB"/>
        </w:rPr>
        <w:t xml:space="preserve"> that will change</w:t>
      </w:r>
      <w:r w:rsidR="00111F8C">
        <w:rPr>
          <w:rFonts w:ascii="Bookman Old Style" w:eastAsia="Times New Roman" w:hAnsi="Bookman Old Style" w:cs="Times New Roman"/>
          <w:bCs/>
          <w:lang w:eastAsia="en-GB"/>
        </w:rPr>
        <w:t xml:space="preserve">. </w:t>
      </w:r>
      <w:r w:rsidR="00CC2B81" w:rsidRPr="00CC2B81">
        <w:rPr>
          <w:rFonts w:ascii="Bookman Old Style" w:eastAsia="Times New Roman" w:hAnsi="Bookman Old Style" w:cs="Times New Roman"/>
          <w:bCs/>
          <w:lang w:eastAsia="en-GB"/>
        </w:rPr>
        <w:t>(What is a fair test? 2012)</w:t>
      </w:r>
      <w:r w:rsidR="00CC2B81">
        <w:rPr>
          <w:rFonts w:ascii="Bookman Old Style" w:eastAsia="Times New Roman" w:hAnsi="Bookman Old Style" w:cs="Times New Roman"/>
          <w:bCs/>
          <w:lang w:eastAsia="en-GB"/>
        </w:rPr>
        <w:t xml:space="preserve"> There is however on main challenges in this experiment as it will be very time consuming to gather all the resources/materials that the children need and also the time it takes them to create the air raid shelter.  The children will gather some of the materials by collecting and using the school’s recyclable material, this will help the children understand how to </w:t>
      </w:r>
      <w:r w:rsidR="00B37265">
        <w:rPr>
          <w:rFonts w:ascii="Bookman Old Style" w:eastAsia="Times New Roman" w:hAnsi="Bookman Old Style" w:cs="Times New Roman"/>
          <w:bCs/>
          <w:lang w:eastAsia="en-GB"/>
        </w:rPr>
        <w:t xml:space="preserve">be </w:t>
      </w:r>
      <w:r w:rsidR="00CC2B81">
        <w:rPr>
          <w:rFonts w:ascii="Bookman Old Style" w:eastAsia="Times New Roman" w:hAnsi="Bookman Old Style" w:cs="Times New Roman"/>
          <w:bCs/>
          <w:lang w:eastAsia="en-GB"/>
        </w:rPr>
        <w:t xml:space="preserve">economical and help to save the environment.  It is also part of the </w:t>
      </w:r>
      <w:r w:rsidR="00D56173">
        <w:rPr>
          <w:rFonts w:ascii="Bookman Old Style" w:eastAsia="Times New Roman" w:hAnsi="Bookman Old Style" w:cs="Times New Roman"/>
          <w:bCs/>
          <w:lang w:eastAsia="en-GB"/>
        </w:rPr>
        <w:t>school’s</w:t>
      </w:r>
      <w:r w:rsidR="00CC2B81">
        <w:rPr>
          <w:rFonts w:ascii="Bookman Old Style" w:eastAsia="Times New Roman" w:hAnsi="Bookman Old Style" w:cs="Times New Roman"/>
          <w:bCs/>
          <w:lang w:eastAsia="en-GB"/>
        </w:rPr>
        <w:t xml:space="preserve"> curriculum </w:t>
      </w:r>
      <w:r w:rsidR="00D56173">
        <w:rPr>
          <w:rFonts w:ascii="Bookman Old Style" w:eastAsia="Times New Roman" w:hAnsi="Bookman Old Style" w:cs="Times New Roman"/>
          <w:bCs/>
          <w:lang w:eastAsia="en-GB"/>
        </w:rPr>
        <w:t xml:space="preserve">as it comes under the </w:t>
      </w:r>
      <w:r w:rsidR="00D56173" w:rsidRPr="00D56173">
        <w:rPr>
          <w:rFonts w:ascii="Bookman Old Style" w:eastAsia="Times New Roman" w:hAnsi="Bookman Old Style" w:cs="Times New Roman"/>
          <w:bCs/>
          <w:lang w:eastAsia="en-GB"/>
        </w:rPr>
        <w:t>Education for Sustainable Development and Global Citizenship</w:t>
      </w:r>
      <w:r w:rsidR="00D56173">
        <w:rPr>
          <w:rFonts w:ascii="Bookman Old Style" w:eastAsia="Times New Roman" w:hAnsi="Bookman Old Style" w:cs="Times New Roman"/>
          <w:bCs/>
          <w:lang w:eastAsia="en-GB"/>
        </w:rPr>
        <w:t xml:space="preserve"> (ESDGC).</w:t>
      </w:r>
      <w:r w:rsidR="00C328C9">
        <w:rPr>
          <w:rFonts w:ascii="Bookman Old Style" w:eastAsia="Times New Roman" w:hAnsi="Bookman Old Style" w:cs="Times New Roman"/>
          <w:bCs/>
          <w:lang w:eastAsia="en-GB"/>
        </w:rPr>
        <w:t xml:space="preserve">  </w:t>
      </w:r>
      <w:r w:rsidR="008E5DDA">
        <w:rPr>
          <w:rFonts w:ascii="Bookman Old Style" w:eastAsia="Times New Roman" w:hAnsi="Bookman Old Style" w:cs="Times New Roman"/>
          <w:bCs/>
          <w:lang w:eastAsia="en-GB"/>
        </w:rPr>
        <w:t>This supported by the Welsh Government (</w:t>
      </w:r>
      <w:r w:rsidR="008E5DDA" w:rsidRPr="008E5DDA">
        <w:rPr>
          <w:rFonts w:ascii="Bookman Old Style" w:eastAsia="Times New Roman" w:hAnsi="Bookman Old Style" w:cs="Times New Roman"/>
          <w:bCs/>
          <w:lang w:eastAsia="en-GB"/>
        </w:rPr>
        <w:t>2008</w:t>
      </w:r>
      <w:r w:rsidR="008E5DDA">
        <w:rPr>
          <w:rFonts w:ascii="Bookman Old Style" w:eastAsia="Times New Roman" w:hAnsi="Bookman Old Style" w:cs="Times New Roman"/>
          <w:bCs/>
          <w:lang w:eastAsia="en-GB"/>
        </w:rPr>
        <w:t>, p.7</w:t>
      </w:r>
      <w:r w:rsidR="008E5DDA" w:rsidRPr="008E5DDA">
        <w:rPr>
          <w:rFonts w:ascii="Bookman Old Style" w:eastAsia="Times New Roman" w:hAnsi="Bookman Old Style" w:cs="Times New Roman"/>
          <w:bCs/>
          <w:lang w:eastAsia="en-GB"/>
        </w:rPr>
        <w:t>)</w:t>
      </w:r>
      <w:r w:rsidR="008E5DDA">
        <w:rPr>
          <w:rFonts w:ascii="Bookman Old Style" w:eastAsia="Times New Roman" w:hAnsi="Bookman Old Style" w:cs="Times New Roman"/>
          <w:bCs/>
          <w:lang w:eastAsia="en-GB"/>
        </w:rPr>
        <w:t xml:space="preserve"> as they discuss that</w:t>
      </w:r>
      <w:r w:rsidR="008E5DDA" w:rsidRPr="008E5DDA">
        <w:rPr>
          <w:rFonts w:ascii="Bookman Old Style" w:eastAsia="Times New Roman" w:hAnsi="Bookman Old Style" w:cs="Times New Roman"/>
          <w:bCs/>
          <w:lang w:eastAsia="en-GB"/>
        </w:rPr>
        <w:t xml:space="preserve"> </w:t>
      </w:r>
      <w:r w:rsidR="00C328C9">
        <w:rPr>
          <w:rFonts w:ascii="Bookman Old Style" w:eastAsia="Times New Roman" w:hAnsi="Bookman Old Style" w:cs="Times New Roman"/>
          <w:bCs/>
          <w:lang w:eastAsia="en-GB"/>
        </w:rPr>
        <w:t>‘</w:t>
      </w:r>
      <w:r w:rsidR="008E5DDA">
        <w:rPr>
          <w:rFonts w:ascii="Bookman Old Style" w:eastAsia="Times New Roman" w:hAnsi="Bookman Old Style" w:cs="Times New Roman"/>
          <w:bCs/>
          <w:lang w:eastAsia="en-GB"/>
        </w:rPr>
        <w:t>discovering</w:t>
      </w:r>
      <w:r w:rsidR="00C328C9" w:rsidRPr="00C328C9">
        <w:rPr>
          <w:rFonts w:ascii="Bookman Old Style" w:eastAsia="Times New Roman" w:hAnsi="Bookman Old Style" w:cs="Times New Roman"/>
          <w:bCs/>
          <w:lang w:eastAsia="en-GB"/>
        </w:rPr>
        <w:t xml:space="preserve"> whatever they are studying, there are connections with the</w:t>
      </w:r>
      <w:r w:rsidR="008E5DDA">
        <w:rPr>
          <w:rFonts w:ascii="Bookman Old Style" w:eastAsia="Times New Roman" w:hAnsi="Bookman Old Style" w:cs="Times New Roman"/>
          <w:bCs/>
          <w:lang w:eastAsia="en-GB"/>
        </w:rPr>
        <w:t xml:space="preserve"> </w:t>
      </w:r>
      <w:r w:rsidR="00C328C9" w:rsidRPr="00C328C9">
        <w:rPr>
          <w:rFonts w:ascii="Bookman Old Style" w:eastAsia="Times New Roman" w:hAnsi="Bookman Old Style" w:cs="Times New Roman"/>
          <w:bCs/>
          <w:lang w:eastAsia="en-GB"/>
        </w:rPr>
        <w:t>“</w:t>
      </w:r>
      <w:r w:rsidR="00C328C9">
        <w:rPr>
          <w:rFonts w:ascii="Bookman Old Style" w:eastAsia="Times New Roman" w:hAnsi="Bookman Old Style" w:cs="Times New Roman"/>
          <w:bCs/>
          <w:lang w:eastAsia="en-GB"/>
        </w:rPr>
        <w:t>big picture” of the wider world’</w:t>
      </w:r>
      <w:r w:rsidR="008E5DDA">
        <w:rPr>
          <w:rFonts w:ascii="Bookman Old Style" w:eastAsia="Times New Roman" w:hAnsi="Bookman Old Style" w:cs="Times New Roman"/>
          <w:bCs/>
          <w:lang w:eastAsia="en-GB"/>
        </w:rPr>
        <w:t xml:space="preserve">. </w:t>
      </w:r>
      <w:r w:rsidR="00CC2B81">
        <w:rPr>
          <w:rFonts w:ascii="Bookman Old Style" w:eastAsia="Times New Roman" w:hAnsi="Bookman Old Style" w:cs="Times New Roman"/>
          <w:bCs/>
          <w:lang w:eastAsia="en-GB"/>
        </w:rPr>
        <w:t xml:space="preserve"> </w:t>
      </w:r>
      <w:r w:rsidR="00111F8C">
        <w:rPr>
          <w:rFonts w:ascii="Bookman Old Style" w:eastAsia="Times New Roman" w:hAnsi="Bookman Old Style" w:cs="Times New Roman"/>
          <w:bCs/>
          <w:lang w:eastAsia="en-GB"/>
        </w:rPr>
        <w:t xml:space="preserve">Some children during the experiment will need extra support and resources to make sure the learning is accessible to all.  </w:t>
      </w:r>
      <w:r w:rsidR="004E1B33">
        <w:rPr>
          <w:rFonts w:ascii="Bookman Old Style" w:eastAsia="Times New Roman" w:hAnsi="Bookman Old Style" w:cs="Times New Roman"/>
          <w:bCs/>
          <w:lang w:eastAsia="en-GB"/>
        </w:rPr>
        <w:t xml:space="preserve">During the </w:t>
      </w:r>
      <w:r w:rsidR="004E1B33">
        <w:rPr>
          <w:rFonts w:ascii="Bookman Old Style" w:eastAsia="Times New Roman" w:hAnsi="Bookman Old Style" w:cs="Times New Roman"/>
          <w:bCs/>
          <w:lang w:eastAsia="en-GB"/>
        </w:rPr>
        <w:lastRenderedPageBreak/>
        <w:t xml:space="preserve">experiment, there will be resources available for the children to access in order to carry out the experiment. </w:t>
      </w:r>
      <w:r w:rsidR="00D97E72" w:rsidRPr="00D97E72">
        <w:rPr>
          <w:rFonts w:ascii="Bookman Old Style" w:eastAsia="Times New Roman" w:hAnsi="Bookman Old Style" w:cs="Times New Roman"/>
          <w:bCs/>
          <w:lang w:eastAsia="en-GB"/>
        </w:rPr>
        <w:t>(TheSchoolRun, 2019)</w:t>
      </w:r>
      <w:r w:rsidR="00D97E72">
        <w:rPr>
          <w:rFonts w:ascii="Bookman Old Style" w:eastAsia="Times New Roman" w:hAnsi="Bookman Old Style" w:cs="Times New Roman"/>
          <w:bCs/>
          <w:lang w:eastAsia="en-GB"/>
        </w:rPr>
        <w:t xml:space="preserve"> </w:t>
      </w:r>
    </w:p>
    <w:p w14:paraId="5D81FB1F" w14:textId="77777777" w:rsidR="004E1B33" w:rsidRDefault="004E1B33" w:rsidP="00700720">
      <w:pPr>
        <w:spacing w:line="360" w:lineRule="auto"/>
        <w:jc w:val="both"/>
        <w:rPr>
          <w:rFonts w:ascii="Bookman Old Style" w:eastAsia="Times New Roman" w:hAnsi="Bookman Old Style" w:cs="Times New Roman"/>
          <w:bCs/>
          <w:lang w:eastAsia="en-GB"/>
        </w:rPr>
      </w:pPr>
    </w:p>
    <w:p w14:paraId="3EC7AD4E" w14:textId="0D5070D1" w:rsidR="00CC2B81" w:rsidRDefault="00517987" w:rsidP="00700720">
      <w:pPr>
        <w:spacing w:line="360" w:lineRule="auto"/>
        <w:jc w:val="both"/>
        <w:rPr>
          <w:rFonts w:ascii="Bookman Old Style" w:eastAsia="Times New Roman" w:hAnsi="Bookman Old Style" w:cs="Times New Roman"/>
          <w:lang w:eastAsia="en-GB"/>
        </w:rPr>
      </w:pPr>
      <w:r w:rsidRPr="004E11A1">
        <w:rPr>
          <w:rFonts w:ascii="Bookman Old Style" w:eastAsia="Times New Roman" w:hAnsi="Bookman Old Style" w:cs="Times New Roman"/>
          <w:bCs/>
          <w:lang w:eastAsia="en-GB"/>
        </w:rPr>
        <w:t>Stage 4: Presenting findings</w:t>
      </w:r>
      <w:r w:rsidRPr="004E11A1">
        <w:rPr>
          <w:rFonts w:ascii="Bookman Old Style" w:eastAsia="Times New Roman" w:hAnsi="Bookman Old Style" w:cs="Times New Roman"/>
          <w:lang w:eastAsia="en-GB"/>
        </w:rPr>
        <w:t xml:space="preserve"> </w:t>
      </w:r>
    </w:p>
    <w:p w14:paraId="625534E3" w14:textId="1D3B0298" w:rsidR="00CC2B81" w:rsidRDefault="004E1B33" w:rsidP="00700720">
      <w:pPr>
        <w:spacing w:line="360" w:lineRule="auto"/>
        <w:jc w:val="both"/>
        <w:rPr>
          <w:rFonts w:ascii="Bookman Old Style" w:eastAsia="Times New Roman" w:hAnsi="Bookman Old Style" w:cs="Times New Roman"/>
          <w:bCs/>
          <w:lang w:eastAsia="en-GB"/>
        </w:rPr>
      </w:pPr>
      <w:r>
        <w:rPr>
          <w:rFonts w:ascii="Bookman Old Style" w:eastAsia="Times New Roman" w:hAnsi="Bookman Old Style" w:cs="Times New Roman"/>
          <w:bCs/>
          <w:lang w:eastAsia="en-GB"/>
        </w:rPr>
        <w:t xml:space="preserve"> When the children have recorded their </w:t>
      </w:r>
      <w:r w:rsidR="00CC2B81">
        <w:rPr>
          <w:rFonts w:ascii="Bookman Old Style" w:eastAsia="Times New Roman" w:hAnsi="Bookman Old Style" w:cs="Times New Roman"/>
          <w:bCs/>
          <w:lang w:eastAsia="en-GB"/>
        </w:rPr>
        <w:t>results,</w:t>
      </w:r>
      <w:r>
        <w:rPr>
          <w:rFonts w:ascii="Bookman Old Style" w:eastAsia="Times New Roman" w:hAnsi="Bookman Old Style" w:cs="Times New Roman"/>
          <w:bCs/>
          <w:lang w:eastAsia="en-GB"/>
        </w:rPr>
        <w:t xml:space="preserve"> they will put them into a graph ready to make their own conclusion.</w:t>
      </w:r>
      <w:r w:rsidR="00CC2B81">
        <w:rPr>
          <w:rFonts w:ascii="Bookman Old Style" w:eastAsia="Times New Roman" w:hAnsi="Bookman Old Style" w:cs="Times New Roman"/>
          <w:bCs/>
          <w:lang w:eastAsia="en-GB"/>
        </w:rPr>
        <w:t xml:space="preserve"> When the children have recorded their </w:t>
      </w:r>
      <w:r w:rsidR="008E5DDA">
        <w:rPr>
          <w:rFonts w:ascii="Bookman Old Style" w:eastAsia="Times New Roman" w:hAnsi="Bookman Old Style" w:cs="Times New Roman"/>
          <w:bCs/>
          <w:lang w:eastAsia="en-GB"/>
        </w:rPr>
        <w:t>results,</w:t>
      </w:r>
      <w:r w:rsidR="00CC2B81">
        <w:rPr>
          <w:rFonts w:ascii="Bookman Old Style" w:eastAsia="Times New Roman" w:hAnsi="Bookman Old Style" w:cs="Times New Roman"/>
          <w:bCs/>
          <w:lang w:eastAsia="en-GB"/>
        </w:rPr>
        <w:t xml:space="preserve"> they will be able to see which one of the materials worked best for the experiment.  </w:t>
      </w:r>
    </w:p>
    <w:p w14:paraId="5E8BCE2B" w14:textId="368A9073" w:rsidR="004E1B33" w:rsidRDefault="00CC2B81" w:rsidP="00700720">
      <w:pPr>
        <w:spacing w:line="360" w:lineRule="auto"/>
        <w:jc w:val="both"/>
        <w:rPr>
          <w:rFonts w:ascii="Bookman Old Style" w:eastAsia="Times New Roman" w:hAnsi="Bookman Old Style" w:cs="Times New Roman"/>
          <w:bCs/>
          <w:lang w:eastAsia="en-GB"/>
        </w:rPr>
      </w:pPr>
      <w:r>
        <w:rPr>
          <w:rFonts w:ascii="Bookman Old Style" w:eastAsia="Times New Roman" w:hAnsi="Bookman Old Style" w:cs="Times New Roman"/>
          <w:bCs/>
          <w:lang w:eastAsia="en-GB"/>
        </w:rPr>
        <w:t xml:space="preserve">They can present their findings by putting the data into a graph using Microsoft spreadsheet which will </w:t>
      </w:r>
      <w:r w:rsidR="008E5DDA">
        <w:rPr>
          <w:rFonts w:ascii="Bookman Old Style" w:eastAsia="Times New Roman" w:hAnsi="Bookman Old Style" w:cs="Times New Roman"/>
          <w:bCs/>
          <w:lang w:eastAsia="en-GB"/>
        </w:rPr>
        <w:t>then create</w:t>
      </w:r>
      <w:r>
        <w:rPr>
          <w:rFonts w:ascii="Bookman Old Style" w:eastAsia="Times New Roman" w:hAnsi="Bookman Old Style" w:cs="Times New Roman"/>
          <w:bCs/>
          <w:lang w:eastAsia="en-GB"/>
        </w:rPr>
        <w:t xml:space="preserve"> an </w:t>
      </w:r>
      <w:r w:rsidR="008E5DDA">
        <w:rPr>
          <w:rFonts w:ascii="Bookman Old Style" w:eastAsia="Times New Roman" w:hAnsi="Bookman Old Style" w:cs="Times New Roman"/>
          <w:bCs/>
          <w:lang w:eastAsia="en-GB"/>
        </w:rPr>
        <w:t>overall</w:t>
      </w:r>
      <w:r>
        <w:rPr>
          <w:rFonts w:ascii="Bookman Old Style" w:eastAsia="Times New Roman" w:hAnsi="Bookman Old Style" w:cs="Times New Roman"/>
          <w:bCs/>
          <w:lang w:eastAsia="en-GB"/>
        </w:rPr>
        <w:t xml:space="preserve"> graph of the data they gathered.</w:t>
      </w:r>
      <w:r w:rsidR="008E5DDA">
        <w:rPr>
          <w:rFonts w:ascii="Bookman Old Style" w:eastAsia="Times New Roman" w:hAnsi="Bookman Old Style" w:cs="Times New Roman"/>
          <w:bCs/>
          <w:lang w:eastAsia="en-GB"/>
        </w:rPr>
        <w:t xml:space="preserve">  Covering the technology part of their work.  The is massive emphasis now on technology in schools as children use technology n</w:t>
      </w:r>
      <w:r w:rsidR="000D16BF">
        <w:rPr>
          <w:rFonts w:ascii="Bookman Old Style" w:eastAsia="Times New Roman" w:hAnsi="Bookman Old Style" w:cs="Times New Roman"/>
          <w:bCs/>
          <w:lang w:eastAsia="en-GB"/>
        </w:rPr>
        <w:t xml:space="preserve">ow in every part of their life.  Using the </w:t>
      </w:r>
      <w:r w:rsidR="000244EB">
        <w:rPr>
          <w:rFonts w:ascii="Bookman Old Style" w:eastAsia="Times New Roman" w:hAnsi="Bookman Old Style" w:cs="Times New Roman"/>
          <w:bCs/>
          <w:lang w:eastAsia="en-GB"/>
        </w:rPr>
        <w:t>spreadsheet,</w:t>
      </w:r>
      <w:r w:rsidR="000D16BF">
        <w:rPr>
          <w:rFonts w:ascii="Bookman Old Style" w:eastAsia="Times New Roman" w:hAnsi="Bookman Old Style" w:cs="Times New Roman"/>
          <w:bCs/>
          <w:lang w:eastAsia="en-GB"/>
        </w:rPr>
        <w:t xml:space="preserve"> </w:t>
      </w:r>
      <w:r w:rsidR="00AF0D5F">
        <w:rPr>
          <w:rFonts w:ascii="Bookman Old Style" w:eastAsia="Times New Roman" w:hAnsi="Bookman Old Style" w:cs="Times New Roman"/>
          <w:bCs/>
          <w:lang w:eastAsia="en-GB"/>
        </w:rPr>
        <w:t>the children will en</w:t>
      </w:r>
      <w:r w:rsidR="000244EB">
        <w:rPr>
          <w:rFonts w:ascii="Bookman Old Style" w:eastAsia="Times New Roman" w:hAnsi="Bookman Old Style" w:cs="Times New Roman"/>
          <w:bCs/>
          <w:lang w:eastAsia="en-GB"/>
        </w:rPr>
        <w:t>g</w:t>
      </w:r>
      <w:r w:rsidR="00AF0D5F">
        <w:rPr>
          <w:rFonts w:ascii="Bookman Old Style" w:eastAsia="Times New Roman" w:hAnsi="Bookman Old Style" w:cs="Times New Roman"/>
          <w:bCs/>
          <w:lang w:eastAsia="en-GB"/>
        </w:rPr>
        <w:t>ag</w:t>
      </w:r>
      <w:r w:rsidR="000244EB">
        <w:rPr>
          <w:rFonts w:ascii="Bookman Old Style" w:eastAsia="Times New Roman" w:hAnsi="Bookman Old Style" w:cs="Times New Roman"/>
          <w:bCs/>
          <w:lang w:eastAsia="en-GB"/>
        </w:rPr>
        <w:t>e</w:t>
      </w:r>
      <w:r w:rsidR="000D16BF">
        <w:rPr>
          <w:rFonts w:ascii="Bookman Old Style" w:eastAsia="Times New Roman" w:hAnsi="Bookman Old Style" w:cs="Times New Roman"/>
          <w:bCs/>
          <w:lang w:eastAsia="en-GB"/>
        </w:rPr>
        <w:t xml:space="preserve"> in new key skills and learn how to handle data correctly.  </w:t>
      </w:r>
      <w:r w:rsidR="00AF0D5F">
        <w:rPr>
          <w:rFonts w:ascii="Bookman Old Style" w:eastAsia="Times New Roman" w:hAnsi="Bookman Old Style" w:cs="Times New Roman"/>
          <w:bCs/>
          <w:lang w:eastAsia="en-GB"/>
        </w:rPr>
        <w:t>Technology</w:t>
      </w:r>
      <w:r w:rsidR="000D16BF">
        <w:rPr>
          <w:rFonts w:ascii="Bookman Old Style" w:eastAsia="Times New Roman" w:hAnsi="Bookman Old Style" w:cs="Times New Roman"/>
          <w:bCs/>
          <w:lang w:eastAsia="en-GB"/>
        </w:rPr>
        <w:t xml:space="preserve"> in schools now has become a much easier way for the children to learn and according to </w:t>
      </w:r>
      <w:r w:rsidR="00C07658">
        <w:rPr>
          <w:rFonts w:ascii="Bookman Old Style" w:eastAsia="Times New Roman" w:hAnsi="Bookman Old Style" w:cs="Times New Roman"/>
          <w:bCs/>
          <w:lang w:eastAsia="en-GB"/>
        </w:rPr>
        <w:t>Welsh Government (</w:t>
      </w:r>
      <w:r w:rsidR="00C07658" w:rsidRPr="00C07658">
        <w:rPr>
          <w:rFonts w:ascii="Bookman Old Style" w:eastAsia="Times New Roman" w:hAnsi="Bookman Old Style" w:cs="Times New Roman"/>
          <w:bCs/>
          <w:lang w:eastAsia="en-GB"/>
        </w:rPr>
        <w:t>2008)</w:t>
      </w:r>
      <w:r w:rsidR="00C07658">
        <w:rPr>
          <w:rFonts w:ascii="Bookman Old Style" w:eastAsia="Times New Roman" w:hAnsi="Bookman Old Style" w:cs="Times New Roman"/>
          <w:bCs/>
          <w:lang w:eastAsia="en-GB"/>
        </w:rPr>
        <w:t xml:space="preserve"> ‘</w:t>
      </w:r>
      <w:r w:rsidR="00024F42">
        <w:rPr>
          <w:rFonts w:ascii="Bookman Old Style" w:eastAsia="Times New Roman" w:hAnsi="Bookman Old Style" w:cs="Times New Roman"/>
          <w:bCs/>
          <w:lang w:eastAsia="en-GB"/>
        </w:rPr>
        <w:t>Technology</w:t>
      </w:r>
      <w:r w:rsidR="00C07658">
        <w:rPr>
          <w:rFonts w:ascii="Bookman Old Style" w:eastAsia="Times New Roman" w:hAnsi="Bookman Old Style" w:cs="Times New Roman"/>
          <w:bCs/>
          <w:lang w:eastAsia="en-GB"/>
        </w:rPr>
        <w:t xml:space="preserve"> in the classroom has allowed children to </w:t>
      </w:r>
      <w:r w:rsidR="00024F42">
        <w:rPr>
          <w:rFonts w:ascii="Bookman Old Style" w:eastAsia="Times New Roman" w:hAnsi="Bookman Old Style" w:cs="Times New Roman"/>
          <w:bCs/>
          <w:lang w:eastAsia="en-GB"/>
        </w:rPr>
        <w:t>acquire</w:t>
      </w:r>
      <w:r w:rsidR="00C07658">
        <w:rPr>
          <w:rFonts w:ascii="Bookman Old Style" w:eastAsia="Times New Roman" w:hAnsi="Bookman Old Style" w:cs="Times New Roman"/>
          <w:bCs/>
          <w:lang w:eastAsia="en-GB"/>
        </w:rPr>
        <w:t xml:space="preserve"> multi-tasking skills’ which is seen as an added bonus for teachers as the children c</w:t>
      </w:r>
      <w:r w:rsidR="00B37265">
        <w:rPr>
          <w:rFonts w:ascii="Bookman Old Style" w:eastAsia="Times New Roman" w:hAnsi="Bookman Old Style" w:cs="Times New Roman"/>
          <w:bCs/>
          <w:lang w:eastAsia="en-GB"/>
        </w:rPr>
        <w:t>an learn more and be more actively involved in</w:t>
      </w:r>
      <w:r w:rsidR="00C07658">
        <w:rPr>
          <w:rFonts w:ascii="Bookman Old Style" w:eastAsia="Times New Roman" w:hAnsi="Bookman Old Style" w:cs="Times New Roman"/>
          <w:bCs/>
          <w:lang w:eastAsia="en-GB"/>
        </w:rPr>
        <w:t xml:space="preserve"> their own learning </w:t>
      </w:r>
      <w:r w:rsidR="00B37265">
        <w:rPr>
          <w:rFonts w:ascii="Bookman Old Style" w:eastAsia="Times New Roman" w:hAnsi="Bookman Old Style" w:cs="Times New Roman"/>
          <w:bCs/>
          <w:lang w:eastAsia="en-GB"/>
        </w:rPr>
        <w:t xml:space="preserve">which </w:t>
      </w:r>
      <w:r w:rsidR="00C07658">
        <w:rPr>
          <w:rFonts w:ascii="Bookman Old Style" w:eastAsia="Times New Roman" w:hAnsi="Bookman Old Style" w:cs="Times New Roman"/>
          <w:bCs/>
          <w:lang w:eastAsia="en-GB"/>
        </w:rPr>
        <w:t xml:space="preserve">again </w:t>
      </w:r>
      <w:r w:rsidR="00B37265">
        <w:rPr>
          <w:rFonts w:ascii="Bookman Old Style" w:eastAsia="Times New Roman" w:hAnsi="Bookman Old Style" w:cs="Times New Roman"/>
          <w:bCs/>
          <w:lang w:eastAsia="en-GB"/>
        </w:rPr>
        <w:t xml:space="preserve">is </w:t>
      </w:r>
      <w:r w:rsidR="00C07658">
        <w:rPr>
          <w:rFonts w:ascii="Bookman Old Style" w:eastAsia="Times New Roman" w:hAnsi="Bookman Old Style" w:cs="Times New Roman"/>
          <w:bCs/>
          <w:lang w:eastAsia="en-GB"/>
        </w:rPr>
        <w:t xml:space="preserve">supported by Donaldson </w:t>
      </w:r>
      <w:r w:rsidR="00024F42">
        <w:rPr>
          <w:rFonts w:ascii="Bookman Old Style" w:eastAsia="Times New Roman" w:hAnsi="Bookman Old Style" w:cs="Times New Roman"/>
          <w:bCs/>
          <w:lang w:eastAsia="en-GB"/>
        </w:rPr>
        <w:t>(2015, p23) who believes ‘children should</w:t>
      </w:r>
      <w:r w:rsidR="00B37265">
        <w:rPr>
          <w:rFonts w:ascii="Bookman Old Style" w:eastAsia="Times New Roman" w:hAnsi="Bookman Old Style" w:cs="Times New Roman"/>
          <w:bCs/>
          <w:lang w:eastAsia="en-GB"/>
        </w:rPr>
        <w:t xml:space="preserve"> have</w:t>
      </w:r>
      <w:r w:rsidR="00024F42">
        <w:rPr>
          <w:rFonts w:ascii="Bookman Old Style" w:eastAsia="Times New Roman" w:hAnsi="Bookman Old Style" w:cs="Times New Roman"/>
          <w:bCs/>
          <w:lang w:eastAsia="en-GB"/>
        </w:rPr>
        <w:t xml:space="preserve"> ownership of their own learning’. </w:t>
      </w:r>
      <w:r w:rsidR="00AF0D5F">
        <w:rPr>
          <w:rFonts w:ascii="Bookman Old Style" w:eastAsia="Times New Roman" w:hAnsi="Bookman Old Style" w:cs="Times New Roman"/>
          <w:bCs/>
          <w:lang w:eastAsia="en-GB"/>
        </w:rPr>
        <w:t xml:space="preserve"> Using Microso</w:t>
      </w:r>
      <w:r w:rsidR="00B37265">
        <w:rPr>
          <w:rFonts w:ascii="Bookman Old Style" w:eastAsia="Times New Roman" w:hAnsi="Bookman Old Style" w:cs="Times New Roman"/>
          <w:bCs/>
          <w:lang w:eastAsia="en-GB"/>
        </w:rPr>
        <w:t xml:space="preserve">ft spreadsheet </w:t>
      </w:r>
      <w:r w:rsidR="00AF0D5F">
        <w:rPr>
          <w:rFonts w:ascii="Bookman Old Style" w:eastAsia="Times New Roman" w:hAnsi="Bookman Old Style" w:cs="Times New Roman"/>
          <w:bCs/>
          <w:lang w:eastAsia="en-GB"/>
        </w:rPr>
        <w:t xml:space="preserve">and working in a EBL environment allows the children to work at their own pace.  </w:t>
      </w:r>
      <w:r w:rsidR="00236F10" w:rsidRPr="00236F10">
        <w:rPr>
          <w:rFonts w:ascii="Bookman Old Style" w:eastAsia="Times New Roman" w:hAnsi="Bookman Old Style" w:cs="Times New Roman"/>
          <w:bCs/>
          <w:lang w:eastAsia="en-GB"/>
        </w:rPr>
        <w:t>(Cope and Ward, 2002)</w:t>
      </w:r>
      <w:r w:rsidR="00236F10">
        <w:rPr>
          <w:rFonts w:ascii="Bookman Old Style" w:eastAsia="Times New Roman" w:hAnsi="Bookman Old Style" w:cs="Times New Roman"/>
          <w:bCs/>
          <w:lang w:eastAsia="en-GB"/>
        </w:rPr>
        <w:t xml:space="preserve"> </w:t>
      </w:r>
      <w:r w:rsidR="00210C79">
        <w:rPr>
          <w:rFonts w:ascii="Bookman Old Style" w:eastAsia="Times New Roman" w:hAnsi="Bookman Old Style" w:cs="Times New Roman"/>
          <w:bCs/>
          <w:lang w:eastAsia="en-GB"/>
        </w:rPr>
        <w:t xml:space="preserve">However, there is evidence that children working in traditional type classroom makes it even harder for them to learn at their own pace. </w:t>
      </w:r>
      <w:r w:rsidR="00210C79" w:rsidRPr="00210C79">
        <w:rPr>
          <w:rFonts w:ascii="Bookman Old Style" w:eastAsia="Times New Roman" w:hAnsi="Bookman Old Style" w:cs="Times New Roman"/>
          <w:bCs/>
          <w:lang w:eastAsia="en-GB"/>
        </w:rPr>
        <w:t>(How Important Is Technology in Education? 2018)</w:t>
      </w:r>
      <w:r w:rsidR="00236F10">
        <w:rPr>
          <w:rFonts w:ascii="Bookman Old Style" w:eastAsia="Times New Roman" w:hAnsi="Bookman Old Style" w:cs="Times New Roman"/>
          <w:bCs/>
          <w:lang w:eastAsia="en-GB"/>
        </w:rPr>
        <w:t xml:space="preserve"> </w:t>
      </w:r>
    </w:p>
    <w:p w14:paraId="2AF225C4" w14:textId="77777777" w:rsidR="00236F10" w:rsidRDefault="00236F10" w:rsidP="00700720">
      <w:pPr>
        <w:spacing w:line="360" w:lineRule="auto"/>
        <w:jc w:val="both"/>
        <w:rPr>
          <w:rFonts w:ascii="Bookman Old Style" w:eastAsia="Times New Roman" w:hAnsi="Bookman Old Style" w:cs="Times New Roman"/>
          <w:bCs/>
          <w:lang w:eastAsia="en-GB"/>
        </w:rPr>
      </w:pPr>
    </w:p>
    <w:p w14:paraId="40A7A31F" w14:textId="77777777" w:rsidR="00517987" w:rsidRDefault="00517987" w:rsidP="00700720">
      <w:pPr>
        <w:spacing w:line="360" w:lineRule="auto"/>
        <w:jc w:val="both"/>
        <w:rPr>
          <w:rFonts w:ascii="Bookman Old Style" w:eastAsia="Times New Roman" w:hAnsi="Bookman Old Style" w:cs="Times New Roman"/>
          <w:bCs/>
          <w:lang w:eastAsia="en-GB"/>
        </w:rPr>
      </w:pPr>
      <w:r w:rsidRPr="004E11A1">
        <w:rPr>
          <w:rFonts w:ascii="Bookman Old Style" w:eastAsia="Times New Roman" w:hAnsi="Bookman Old Style" w:cs="Times New Roman"/>
          <w:bCs/>
          <w:lang w:eastAsia="en-GB"/>
        </w:rPr>
        <w:t>Stage 5: Reflecting, evaluating and responding</w:t>
      </w:r>
    </w:p>
    <w:p w14:paraId="1377F10F" w14:textId="3866AC91" w:rsidR="009602D7" w:rsidRPr="009602D7" w:rsidRDefault="00236F10" w:rsidP="00700720">
      <w:pPr>
        <w:spacing w:line="360" w:lineRule="auto"/>
        <w:jc w:val="both"/>
        <w:rPr>
          <w:rFonts w:ascii="Bookman Old Style" w:eastAsia="Times New Roman" w:hAnsi="Bookman Old Style" w:cs="Times New Roman"/>
          <w:bCs/>
          <w:lang w:eastAsia="en-GB"/>
        </w:rPr>
      </w:pPr>
      <w:r>
        <w:rPr>
          <w:rFonts w:ascii="Bookman Old Style" w:eastAsia="Times New Roman" w:hAnsi="Bookman Old Style" w:cs="Times New Roman"/>
          <w:bCs/>
          <w:lang w:eastAsia="en-GB"/>
        </w:rPr>
        <w:t>At the end of EBL project the children present their findings to t</w:t>
      </w:r>
      <w:r w:rsidR="00B37265">
        <w:rPr>
          <w:rFonts w:ascii="Bookman Old Style" w:eastAsia="Times New Roman" w:hAnsi="Bookman Old Style" w:cs="Times New Roman"/>
          <w:bCs/>
          <w:lang w:eastAsia="en-GB"/>
        </w:rPr>
        <w:t>he class however they wish. S</w:t>
      </w:r>
      <w:r>
        <w:rPr>
          <w:rFonts w:ascii="Bookman Old Style" w:eastAsia="Times New Roman" w:hAnsi="Bookman Old Style" w:cs="Times New Roman"/>
          <w:bCs/>
          <w:lang w:eastAsia="en-GB"/>
        </w:rPr>
        <w:t>ome of the children will create a display board, PowerPoint presentation or demonstration using video evidence of their investigat</w:t>
      </w:r>
      <w:r w:rsidR="00B37265">
        <w:rPr>
          <w:rFonts w:ascii="Bookman Old Style" w:eastAsia="Times New Roman" w:hAnsi="Bookman Old Style" w:cs="Times New Roman"/>
          <w:bCs/>
          <w:lang w:eastAsia="en-GB"/>
        </w:rPr>
        <w:t>ion.  The main focus of EBL is to present</w:t>
      </w:r>
      <w:r>
        <w:rPr>
          <w:rFonts w:ascii="Bookman Old Style" w:eastAsia="Times New Roman" w:hAnsi="Bookman Old Style" w:cs="Times New Roman"/>
          <w:bCs/>
          <w:lang w:eastAsia="en-GB"/>
        </w:rPr>
        <w:t xml:space="preserve"> children to be masters of their own topic</w:t>
      </w:r>
      <w:r w:rsidR="00B37265">
        <w:rPr>
          <w:rFonts w:ascii="Bookman Old Style" w:eastAsia="Times New Roman" w:hAnsi="Bookman Old Style" w:cs="Times New Roman"/>
          <w:bCs/>
          <w:lang w:eastAsia="en-GB"/>
        </w:rPr>
        <w:t xml:space="preserve"> and learning</w:t>
      </w:r>
      <w:r>
        <w:rPr>
          <w:rFonts w:ascii="Bookman Old Style" w:eastAsia="Times New Roman" w:hAnsi="Bookman Old Style" w:cs="Times New Roman"/>
          <w:bCs/>
          <w:lang w:eastAsia="en-GB"/>
        </w:rPr>
        <w:t xml:space="preserve">. </w:t>
      </w:r>
      <w:r w:rsidR="00BA5255" w:rsidRPr="00BA5255">
        <w:rPr>
          <w:rFonts w:ascii="Bookman Old Style" w:eastAsia="Times New Roman" w:hAnsi="Bookman Old Style" w:cs="Times New Roman"/>
          <w:bCs/>
          <w:lang w:eastAsia="en-GB"/>
        </w:rPr>
        <w:t>(Bbc.com, 2019)</w:t>
      </w:r>
      <w:r w:rsidR="009602D7">
        <w:rPr>
          <w:rFonts w:ascii="Bookman Old Style" w:eastAsia="Times New Roman" w:hAnsi="Bookman Old Style" w:cs="Times New Roman"/>
          <w:bCs/>
          <w:lang w:eastAsia="en-GB"/>
        </w:rPr>
        <w:t xml:space="preserve"> </w:t>
      </w:r>
      <w:r w:rsidR="00BA5255">
        <w:rPr>
          <w:rFonts w:ascii="Bookman Old Style" w:eastAsia="Times New Roman" w:hAnsi="Bookman Old Style" w:cs="Times New Roman"/>
          <w:bCs/>
          <w:lang w:eastAsia="en-GB"/>
        </w:rPr>
        <w:t xml:space="preserve">The teacher decided that the children should use the technique called ‘gallery walk’ this when children walk around the class looking at </w:t>
      </w:r>
      <w:r w:rsidR="009602D7">
        <w:rPr>
          <w:rFonts w:ascii="Bookman Old Style" w:eastAsia="Times New Roman" w:hAnsi="Bookman Old Style" w:cs="Times New Roman"/>
          <w:bCs/>
          <w:lang w:eastAsia="en-GB"/>
        </w:rPr>
        <w:t>each other’s</w:t>
      </w:r>
      <w:r w:rsidR="00BA5255">
        <w:rPr>
          <w:rFonts w:ascii="Bookman Old Style" w:eastAsia="Times New Roman" w:hAnsi="Bookman Old Style" w:cs="Times New Roman"/>
          <w:bCs/>
          <w:lang w:eastAsia="en-GB"/>
        </w:rPr>
        <w:t xml:space="preserve"> work.  This supported by </w:t>
      </w:r>
      <w:r w:rsidR="009602D7">
        <w:rPr>
          <w:rFonts w:ascii="Bookman Old Style" w:eastAsia="Times New Roman" w:hAnsi="Bookman Old Style" w:cs="Times New Roman"/>
          <w:bCs/>
          <w:lang w:eastAsia="en-GB"/>
        </w:rPr>
        <w:lastRenderedPageBreak/>
        <w:t xml:space="preserve">researches </w:t>
      </w:r>
      <w:r w:rsidR="00BA5255">
        <w:rPr>
          <w:rFonts w:ascii="Bookman Old Style" w:eastAsia="Times New Roman" w:hAnsi="Bookman Old Style" w:cs="Times New Roman"/>
          <w:bCs/>
          <w:lang w:eastAsia="en-GB"/>
        </w:rPr>
        <w:t>to be an excellent way for children to learn from their peers.</w:t>
      </w:r>
      <w:r w:rsidR="009602D7">
        <w:rPr>
          <w:rFonts w:ascii="Bookman Old Style" w:eastAsia="Times New Roman" w:hAnsi="Bookman Old Style" w:cs="Times New Roman"/>
          <w:bCs/>
          <w:lang w:eastAsia="en-GB"/>
        </w:rPr>
        <w:t xml:space="preserve">  </w:t>
      </w:r>
      <w:r w:rsidR="009602D7" w:rsidRPr="009602D7">
        <w:rPr>
          <w:rFonts w:ascii="Bookman Old Style" w:eastAsia="Times New Roman" w:hAnsi="Bookman Old Style" w:cs="Times New Roman"/>
          <w:bCs/>
          <w:lang w:eastAsia="en-GB"/>
        </w:rPr>
        <w:t>(Randstad.co.uk, 2019)</w:t>
      </w:r>
      <w:r w:rsidR="00BA5255">
        <w:rPr>
          <w:rFonts w:ascii="Bookman Old Style" w:eastAsia="Times New Roman" w:hAnsi="Bookman Old Style" w:cs="Times New Roman"/>
          <w:bCs/>
          <w:lang w:eastAsia="en-GB"/>
        </w:rPr>
        <w:t xml:space="preserve"> </w:t>
      </w:r>
    </w:p>
    <w:p w14:paraId="11A3C819" w14:textId="1A5A1401" w:rsidR="00CC3E90" w:rsidRPr="00CC3E90" w:rsidRDefault="00236F10" w:rsidP="00700720">
      <w:pPr>
        <w:spacing w:line="360" w:lineRule="auto"/>
        <w:jc w:val="both"/>
        <w:rPr>
          <w:rFonts w:ascii="Bookman Old Style" w:eastAsia="Times New Roman" w:hAnsi="Bookman Old Style" w:cs="Times New Roman"/>
          <w:bCs/>
          <w:lang w:eastAsia="en-GB"/>
        </w:rPr>
      </w:pPr>
      <w:r>
        <w:rPr>
          <w:rFonts w:ascii="Bookman Old Style" w:eastAsia="Times New Roman" w:hAnsi="Bookman Old Style" w:cs="Times New Roman"/>
          <w:bCs/>
          <w:lang w:eastAsia="en-GB"/>
        </w:rPr>
        <w:t>The majority of children came to the conclusion that the two evacuees should build their shelter into the ground using the natural resources of the earth, soil and grass to help keep them safe.</w:t>
      </w:r>
      <w:r w:rsidR="009602D7">
        <w:rPr>
          <w:rFonts w:ascii="Bookman Old Style" w:eastAsia="Times New Roman" w:hAnsi="Bookman Old Style" w:cs="Times New Roman"/>
          <w:bCs/>
          <w:lang w:eastAsia="en-GB"/>
        </w:rPr>
        <w:t xml:space="preserve">  At this point of the investigation it needs to be the children to decide how they present their findings as this will give the children the confidence to speak </w:t>
      </w:r>
      <w:r w:rsidR="000649B2">
        <w:rPr>
          <w:rFonts w:ascii="Bookman Old Style" w:eastAsia="Times New Roman" w:hAnsi="Bookman Old Style" w:cs="Times New Roman"/>
          <w:bCs/>
          <w:lang w:eastAsia="en-GB"/>
        </w:rPr>
        <w:t>in front</w:t>
      </w:r>
      <w:r w:rsidR="009602D7">
        <w:rPr>
          <w:rFonts w:ascii="Bookman Old Style" w:eastAsia="Times New Roman" w:hAnsi="Bookman Old Style" w:cs="Times New Roman"/>
          <w:bCs/>
          <w:lang w:eastAsia="en-GB"/>
        </w:rPr>
        <w:t xml:space="preserve"> of people.  The children will also learn the skill to skim and scan which </w:t>
      </w:r>
      <w:r w:rsidR="00CC3E90">
        <w:rPr>
          <w:rFonts w:ascii="Bookman Old Style" w:eastAsia="Times New Roman" w:hAnsi="Bookman Old Style" w:cs="Times New Roman"/>
          <w:bCs/>
          <w:lang w:eastAsia="en-GB"/>
        </w:rPr>
        <w:t>is part of the Literacy Framework as they will need to look for key information to present what they found and learnt.  The Literacy Framework states ‘</w:t>
      </w:r>
      <w:r w:rsidR="00CC3E90" w:rsidRPr="00CC3E90">
        <w:rPr>
          <w:rFonts w:ascii="Bookman Old Style" w:eastAsia="Times New Roman" w:hAnsi="Bookman Old Style" w:cs="Times New Roman"/>
          <w:bCs/>
          <w:lang w:eastAsia="en-GB"/>
        </w:rPr>
        <w:t>use a ra</w:t>
      </w:r>
      <w:r w:rsidR="00CC3E90">
        <w:rPr>
          <w:rFonts w:ascii="Bookman Old Style" w:eastAsia="Times New Roman" w:hAnsi="Bookman Old Style" w:cs="Times New Roman"/>
          <w:bCs/>
          <w:lang w:eastAsia="en-GB"/>
        </w:rPr>
        <w:t xml:space="preserve">nge of strategies for skimming, </w:t>
      </w:r>
      <w:r w:rsidR="00CC3E90" w:rsidRPr="00CC3E90">
        <w:rPr>
          <w:rFonts w:ascii="Bookman Old Style" w:eastAsia="Times New Roman" w:hAnsi="Bookman Old Style" w:cs="Times New Roman"/>
          <w:bCs/>
          <w:lang w:eastAsia="en-GB"/>
        </w:rPr>
        <w:t>e.g. finding key words or phrases, gist,</w:t>
      </w:r>
    </w:p>
    <w:p w14:paraId="31AB3E68" w14:textId="173179CE" w:rsidR="00920768" w:rsidRDefault="00CC3E90" w:rsidP="00700720">
      <w:pPr>
        <w:spacing w:line="360" w:lineRule="auto"/>
        <w:jc w:val="both"/>
        <w:rPr>
          <w:rFonts w:ascii="Bookman Old Style" w:eastAsia="Times New Roman" w:hAnsi="Bookman Old Style" w:cs="Times New Roman"/>
          <w:lang w:eastAsia="en-GB"/>
        </w:rPr>
      </w:pPr>
      <w:r w:rsidRPr="00CC3E90">
        <w:rPr>
          <w:rFonts w:ascii="Bookman Old Style" w:eastAsia="Times New Roman" w:hAnsi="Bookman Old Style" w:cs="Times New Roman"/>
          <w:bCs/>
          <w:lang w:eastAsia="en-GB"/>
        </w:rPr>
        <w:t>main ideas, themes</w:t>
      </w:r>
      <w:r>
        <w:rPr>
          <w:rFonts w:ascii="Bookman Old Style" w:eastAsia="Times New Roman" w:hAnsi="Bookman Old Style" w:cs="Times New Roman"/>
          <w:bCs/>
          <w:lang w:eastAsia="en-GB"/>
        </w:rPr>
        <w:t xml:space="preserve">’. </w:t>
      </w:r>
      <w:r w:rsidR="008C5F68" w:rsidRPr="008C5F68">
        <w:rPr>
          <w:rFonts w:ascii="Bookman Old Style" w:eastAsia="Times New Roman" w:hAnsi="Bookman Old Style" w:cs="Times New Roman"/>
          <w:bCs/>
          <w:lang w:eastAsia="en-GB"/>
        </w:rPr>
        <w:t>(Welsh Government, 2016</w:t>
      </w:r>
      <w:r w:rsidR="008C5F68">
        <w:rPr>
          <w:rFonts w:ascii="Bookman Old Style" w:eastAsia="Times New Roman" w:hAnsi="Bookman Old Style" w:cs="Times New Roman"/>
          <w:bCs/>
          <w:lang w:eastAsia="en-GB"/>
        </w:rPr>
        <w:t>, p</w:t>
      </w:r>
      <w:r w:rsidR="00BE63BF">
        <w:rPr>
          <w:rFonts w:ascii="Bookman Old Style" w:eastAsia="Times New Roman" w:hAnsi="Bookman Old Style" w:cs="Times New Roman"/>
          <w:bCs/>
          <w:lang w:eastAsia="en-GB"/>
        </w:rPr>
        <w:t>6</w:t>
      </w:r>
      <w:proofErr w:type="gramStart"/>
      <w:r w:rsidR="008C5F68" w:rsidRPr="008C5F68">
        <w:rPr>
          <w:rFonts w:ascii="Bookman Old Style" w:eastAsia="Times New Roman" w:hAnsi="Bookman Old Style" w:cs="Times New Roman"/>
          <w:bCs/>
          <w:lang w:eastAsia="en-GB"/>
        </w:rPr>
        <w:t>)</w:t>
      </w:r>
      <w:r w:rsidR="00BE63BF">
        <w:rPr>
          <w:rFonts w:ascii="Bookman Old Style" w:eastAsia="Times New Roman" w:hAnsi="Bookman Old Style" w:cs="Times New Roman"/>
          <w:lang w:eastAsia="en-GB"/>
        </w:rPr>
        <w:t xml:space="preserve">  The</w:t>
      </w:r>
      <w:proofErr w:type="gramEnd"/>
      <w:r w:rsidR="00BE63BF">
        <w:rPr>
          <w:rFonts w:ascii="Bookman Old Style" w:eastAsia="Times New Roman" w:hAnsi="Bookman Old Style" w:cs="Times New Roman"/>
          <w:lang w:eastAsia="en-GB"/>
        </w:rPr>
        <w:t xml:space="preserve"> most important part of the EBL is the final section as this is when the teacher will give a final assessment for the children and this is when they can see whether children are moving their learning forward and which perform better with this style of learning.  Its allows the children to evaluate their own learning and they can peer assess each other. </w:t>
      </w:r>
    </w:p>
    <w:p w14:paraId="1195F804" w14:textId="77777777" w:rsidR="002E1894" w:rsidRPr="00BE63BF" w:rsidRDefault="002E1894" w:rsidP="00700720">
      <w:pPr>
        <w:spacing w:line="360" w:lineRule="auto"/>
        <w:jc w:val="both"/>
        <w:rPr>
          <w:rFonts w:ascii="Bookman Old Style" w:eastAsia="Times New Roman" w:hAnsi="Bookman Old Style" w:cs="Times New Roman"/>
          <w:lang w:eastAsia="en-GB"/>
        </w:rPr>
      </w:pPr>
    </w:p>
    <w:p w14:paraId="7A01CF27" w14:textId="77777777" w:rsidR="002E1894" w:rsidRDefault="002E1894" w:rsidP="00700720">
      <w:pPr>
        <w:pStyle w:val="NormalWeb"/>
        <w:shd w:val="clear" w:color="auto" w:fill="FFFFFF"/>
        <w:spacing w:before="0" w:beforeAutospacing="0" w:after="360" w:afterAutospacing="0" w:line="360" w:lineRule="auto"/>
        <w:jc w:val="both"/>
        <w:rPr>
          <w:rFonts w:ascii="Bookman Old Style" w:hAnsi="Bookman Old Style"/>
          <w:color w:val="222222"/>
        </w:rPr>
      </w:pPr>
    </w:p>
    <w:p w14:paraId="418F6F20" w14:textId="77777777" w:rsidR="004E1B33" w:rsidRDefault="004E1B33" w:rsidP="00700720">
      <w:pPr>
        <w:pStyle w:val="NormalWeb"/>
        <w:shd w:val="clear" w:color="auto" w:fill="FFFFFF"/>
        <w:spacing w:before="0" w:beforeAutospacing="0" w:after="360" w:afterAutospacing="0" w:line="360" w:lineRule="auto"/>
        <w:jc w:val="both"/>
        <w:rPr>
          <w:rFonts w:ascii="Bookman Old Style" w:hAnsi="Bookman Old Style"/>
          <w:color w:val="222222"/>
        </w:rPr>
      </w:pPr>
      <w:r w:rsidRPr="002E1894">
        <w:rPr>
          <w:rFonts w:ascii="Bookman Old Style" w:hAnsi="Bookman Old Style"/>
          <w:color w:val="222222"/>
        </w:rPr>
        <w:t xml:space="preserve">Conclusion </w:t>
      </w:r>
    </w:p>
    <w:p w14:paraId="0B31AB2A" w14:textId="50133D5D" w:rsidR="00681018" w:rsidRPr="000753E7" w:rsidRDefault="002E1894" w:rsidP="00700720">
      <w:pPr>
        <w:pStyle w:val="NormalWeb"/>
        <w:shd w:val="clear" w:color="auto" w:fill="FFFFFF"/>
        <w:spacing w:before="0" w:beforeAutospacing="0" w:after="360" w:afterAutospacing="0" w:line="360" w:lineRule="auto"/>
        <w:jc w:val="both"/>
        <w:rPr>
          <w:rFonts w:ascii="Bookman Old Style" w:hAnsi="Bookman Old Style"/>
          <w:color w:val="222222"/>
        </w:rPr>
      </w:pPr>
      <w:r>
        <w:rPr>
          <w:rFonts w:ascii="Bookman Old Style" w:hAnsi="Bookman Old Style"/>
          <w:color w:val="222222"/>
        </w:rPr>
        <w:t xml:space="preserve">Through the </w:t>
      </w:r>
      <w:r w:rsidRPr="002E1894">
        <w:rPr>
          <w:rFonts w:ascii="Bookman Old Style" w:hAnsi="Bookman Old Style"/>
          <w:color w:val="222222"/>
        </w:rPr>
        <w:t>Generic Enquiry Model</w:t>
      </w:r>
      <w:r w:rsidR="00793BF5">
        <w:rPr>
          <w:rFonts w:ascii="Bookman Old Style" w:hAnsi="Bookman Old Style"/>
          <w:color w:val="222222"/>
        </w:rPr>
        <w:t xml:space="preserve"> children can </w:t>
      </w:r>
      <w:r w:rsidR="00B37265">
        <w:rPr>
          <w:rFonts w:ascii="Bookman Old Style" w:hAnsi="Bookman Old Style"/>
          <w:color w:val="222222"/>
        </w:rPr>
        <w:t xml:space="preserve">be </w:t>
      </w:r>
      <w:r w:rsidR="00793BF5">
        <w:rPr>
          <w:rFonts w:ascii="Bookman Old Style" w:hAnsi="Bookman Old Style"/>
          <w:color w:val="222222"/>
        </w:rPr>
        <w:t>creative and innovative learners, who are active learners taking ownership of their learning.  The children learn new skills such observational skills and how using different materials can help save the planet.  Children can shar</w:t>
      </w:r>
      <w:r w:rsidR="00B37265">
        <w:rPr>
          <w:rFonts w:ascii="Bookman Old Style" w:hAnsi="Bookman Old Style"/>
          <w:color w:val="222222"/>
        </w:rPr>
        <w:t>e their findings with peers making</w:t>
      </w:r>
      <w:r w:rsidR="00793BF5">
        <w:rPr>
          <w:rFonts w:ascii="Bookman Old Style" w:hAnsi="Bookman Old Style"/>
          <w:color w:val="222222"/>
        </w:rPr>
        <w:t xml:space="preserve"> the learning inclusive to all.  As the teacher is acting as a facilitator they can gently push and engage the children to thinking about their line of questioning as discussed earlier by theorist Benjamin Bloom.  The pivotal point of success with regards to this EBL model is that the children show a natural focus of curiosity as they were hooked on the idea of helping two evacuees their age.  Children can empathise to this as they are the same age, the children have become focus on the task as they want to help them. </w:t>
      </w:r>
      <w:r w:rsidR="00BD02E0">
        <w:rPr>
          <w:rFonts w:ascii="Bookman Old Style" w:hAnsi="Bookman Old Style"/>
          <w:color w:val="222222"/>
        </w:rPr>
        <w:lastRenderedPageBreak/>
        <w:t xml:space="preserve">EBL gives children more freedom to learn and learn at the pace they wish too.  The teacher is there to keep them focused and ensure that they do </w:t>
      </w:r>
      <w:r w:rsidR="00B37265">
        <w:rPr>
          <w:rFonts w:ascii="Bookman Old Style" w:hAnsi="Bookman Old Style"/>
          <w:color w:val="222222"/>
        </w:rPr>
        <w:t xml:space="preserve">not </w:t>
      </w:r>
      <w:r w:rsidR="00BD02E0">
        <w:rPr>
          <w:rFonts w:ascii="Bookman Old Style" w:hAnsi="Bookman Old Style"/>
          <w:color w:val="222222"/>
        </w:rPr>
        <w:t>get off topic.  I personally believe EBL is very effective in classrooms when it is led by the children rather than that of the teacher, however I do emphasis that the teacher needs to be present to ensure the children are learning and not just playing around.  EBL allows the children to explore a topic and find out what part of the topic they best connect with.</w:t>
      </w:r>
      <w:r w:rsidR="00681018">
        <w:rPr>
          <w:rFonts w:ascii="Bookman Old Style" w:hAnsi="Bookman Old Style"/>
          <w:color w:val="222222"/>
        </w:rPr>
        <w:t xml:space="preserve">  One final note </w:t>
      </w:r>
      <w:r w:rsidR="000753E7">
        <w:rPr>
          <w:rFonts w:ascii="Bookman Old Style" w:hAnsi="Bookman Old Style"/>
          <w:color w:val="222222"/>
        </w:rPr>
        <w:t xml:space="preserve">that </w:t>
      </w:r>
      <w:r w:rsidR="00681018">
        <w:rPr>
          <w:rFonts w:ascii="Bookman Old Style" w:hAnsi="Bookman Old Style"/>
          <w:color w:val="222222"/>
        </w:rPr>
        <w:t>teacher</w:t>
      </w:r>
      <w:r w:rsidR="000753E7">
        <w:rPr>
          <w:rFonts w:ascii="Bookman Old Style" w:hAnsi="Bookman Old Style"/>
          <w:color w:val="222222"/>
        </w:rPr>
        <w:t>s</w:t>
      </w:r>
      <w:r w:rsidR="00681018">
        <w:rPr>
          <w:rFonts w:ascii="Bookman Old Style" w:hAnsi="Bookman Old Style"/>
          <w:color w:val="222222"/>
        </w:rPr>
        <w:t xml:space="preserve"> need </w:t>
      </w:r>
      <w:r w:rsidR="000753E7">
        <w:rPr>
          <w:rFonts w:ascii="Bookman Old Style" w:hAnsi="Bookman Old Style"/>
          <w:color w:val="222222"/>
        </w:rPr>
        <w:t xml:space="preserve">to ask themselves when doing EBL with children in the classroom is ask the children the following statement </w:t>
      </w:r>
      <w:r w:rsidR="000753E7">
        <w:rPr>
          <w:rFonts w:ascii="Bookman Old Style" w:hAnsi="Bookman Old Style"/>
          <w:color w:val="222222"/>
          <w:lang w:val="en-US"/>
        </w:rPr>
        <w:t>‘</w:t>
      </w:r>
      <w:r w:rsidR="00681018" w:rsidRPr="000753E7">
        <w:rPr>
          <w:rFonts w:ascii="Bookman Old Style" w:hAnsi="Bookman Old Style"/>
          <w:bCs/>
          <w:color w:val="222222"/>
        </w:rPr>
        <w:t>Ask it, think it, spe</w:t>
      </w:r>
      <w:r w:rsidR="000753E7">
        <w:rPr>
          <w:rFonts w:ascii="Bookman Old Style" w:hAnsi="Bookman Old Style"/>
          <w:bCs/>
          <w:color w:val="222222"/>
        </w:rPr>
        <w:t>ak it, try it, break it, fix it’</w:t>
      </w:r>
      <w:r w:rsidR="00D80193">
        <w:rPr>
          <w:rFonts w:ascii="Bookman Old Style" w:hAnsi="Bookman Old Style"/>
          <w:bCs/>
          <w:color w:val="222222"/>
        </w:rPr>
        <w:t xml:space="preserve"> </w:t>
      </w:r>
      <w:r w:rsidR="00D80193" w:rsidRPr="00D80193">
        <w:rPr>
          <w:rFonts w:ascii="Bookman Old Style" w:hAnsi="Bookman Old Style"/>
          <w:bCs/>
          <w:color w:val="222222"/>
        </w:rPr>
        <w:t>(Lucas et al., 2017)</w:t>
      </w:r>
    </w:p>
    <w:p w14:paraId="71664172" w14:textId="77777777" w:rsidR="00681018" w:rsidRDefault="00681018" w:rsidP="002E1894">
      <w:pPr>
        <w:pStyle w:val="NormalWeb"/>
        <w:shd w:val="clear" w:color="auto" w:fill="FFFFFF"/>
        <w:spacing w:before="0" w:beforeAutospacing="0" w:after="360" w:afterAutospacing="0" w:line="360" w:lineRule="auto"/>
        <w:rPr>
          <w:rFonts w:ascii="Bookman Old Style" w:hAnsi="Bookman Old Style"/>
          <w:color w:val="222222"/>
        </w:rPr>
      </w:pPr>
    </w:p>
    <w:p w14:paraId="41587809" w14:textId="77777777" w:rsidR="002E1894" w:rsidRPr="002E1894" w:rsidRDefault="002E1894" w:rsidP="002E1894">
      <w:pPr>
        <w:pStyle w:val="NormalWeb"/>
        <w:shd w:val="clear" w:color="auto" w:fill="FFFFFF"/>
        <w:spacing w:before="0" w:beforeAutospacing="0" w:after="360" w:afterAutospacing="0" w:line="360" w:lineRule="auto"/>
        <w:rPr>
          <w:rFonts w:ascii="Bookman Old Style" w:hAnsi="Bookman Old Style"/>
          <w:color w:val="222222"/>
        </w:rPr>
      </w:pPr>
    </w:p>
    <w:p w14:paraId="1E59C1B7" w14:textId="77777777" w:rsidR="00BE63BF" w:rsidRDefault="00BE63BF" w:rsidP="00920768">
      <w:pPr>
        <w:pStyle w:val="NormalWeb"/>
        <w:shd w:val="clear" w:color="auto" w:fill="FFFFFF"/>
        <w:spacing w:before="0" w:beforeAutospacing="0" w:after="360" w:afterAutospacing="0" w:line="360" w:lineRule="atLeast"/>
        <w:rPr>
          <w:rFonts w:ascii="Noto Sans" w:hAnsi="Noto Sans"/>
          <w:color w:val="222222"/>
          <w:sz w:val="21"/>
          <w:szCs w:val="21"/>
        </w:rPr>
      </w:pPr>
    </w:p>
    <w:p w14:paraId="21B9AF6A" w14:textId="77777777" w:rsidR="00651F48" w:rsidRPr="00651F48" w:rsidRDefault="00651F48" w:rsidP="00651F48">
      <w:pPr>
        <w:shd w:val="clear" w:color="auto" w:fill="FFFFFF"/>
        <w:spacing w:before="100" w:beforeAutospacing="1" w:after="60"/>
        <w:rPr>
          <w:rFonts w:ascii="Verdana" w:eastAsia="Times New Roman" w:hAnsi="Verdana" w:cs="Times New Roman"/>
          <w:color w:val="333333"/>
          <w:sz w:val="18"/>
          <w:szCs w:val="18"/>
          <w:lang w:eastAsia="en-GB"/>
        </w:rPr>
      </w:pPr>
    </w:p>
    <w:p w14:paraId="6B8B4741" w14:textId="77777777" w:rsidR="00631F39" w:rsidRDefault="00631F39" w:rsidP="00ED5CEC">
      <w:pPr>
        <w:spacing w:after="120"/>
        <w:ind w:right="389"/>
        <w:jc w:val="both"/>
        <w:rPr>
          <w:rFonts w:ascii="Arial" w:hAnsi="Arial" w:cs="Arial"/>
          <w:b/>
          <w:sz w:val="22"/>
          <w:szCs w:val="22"/>
        </w:rPr>
      </w:pPr>
    </w:p>
    <w:p w14:paraId="593968F8" w14:textId="77777777" w:rsidR="00631F39" w:rsidRDefault="00631F39" w:rsidP="00ED5CEC">
      <w:pPr>
        <w:spacing w:after="120"/>
        <w:ind w:right="389"/>
        <w:jc w:val="both"/>
        <w:rPr>
          <w:rFonts w:ascii="Arial" w:hAnsi="Arial" w:cs="Arial"/>
          <w:b/>
          <w:sz w:val="22"/>
          <w:szCs w:val="22"/>
        </w:rPr>
      </w:pPr>
    </w:p>
    <w:p w14:paraId="0A7CE2B7" w14:textId="77777777" w:rsidR="00631F39" w:rsidRDefault="00631F39" w:rsidP="00ED5CEC">
      <w:pPr>
        <w:spacing w:after="120"/>
        <w:ind w:right="389"/>
        <w:jc w:val="both"/>
        <w:rPr>
          <w:rFonts w:ascii="Arial" w:hAnsi="Arial" w:cs="Arial"/>
          <w:b/>
          <w:sz w:val="22"/>
          <w:szCs w:val="22"/>
        </w:rPr>
      </w:pPr>
    </w:p>
    <w:p w14:paraId="76BE07DD" w14:textId="77777777" w:rsidR="00ED5CEC" w:rsidRDefault="00ED5CEC"/>
    <w:p w14:paraId="085F6AA0" w14:textId="77777777" w:rsidR="00F346CD" w:rsidRDefault="00F346CD"/>
    <w:p w14:paraId="4F8A2C61" w14:textId="77777777" w:rsidR="00F346CD" w:rsidRDefault="00F346CD"/>
    <w:p w14:paraId="02D55E2F" w14:textId="77777777" w:rsidR="00F346CD" w:rsidRDefault="00F346CD"/>
    <w:p w14:paraId="4E8AD57D" w14:textId="77777777" w:rsidR="00F346CD" w:rsidRDefault="00F346CD"/>
    <w:p w14:paraId="3F2D00E4" w14:textId="77777777" w:rsidR="00F346CD" w:rsidRDefault="00F346CD"/>
    <w:p w14:paraId="3C880B90" w14:textId="77777777" w:rsidR="00F346CD" w:rsidRDefault="00F346CD"/>
    <w:p w14:paraId="4A3059E5" w14:textId="77777777" w:rsidR="00F346CD" w:rsidRDefault="00F346CD"/>
    <w:p w14:paraId="3BF58414" w14:textId="77777777" w:rsidR="00F346CD" w:rsidRDefault="00F346CD"/>
    <w:p w14:paraId="54D8BD98" w14:textId="77777777" w:rsidR="00F346CD" w:rsidRDefault="00F346CD"/>
    <w:p w14:paraId="19EE5141" w14:textId="77777777" w:rsidR="00F346CD" w:rsidRDefault="00F346CD"/>
    <w:p w14:paraId="66AFE6B4" w14:textId="77777777" w:rsidR="00F346CD" w:rsidRDefault="00F346CD"/>
    <w:p w14:paraId="05327B29" w14:textId="77777777" w:rsidR="00F346CD" w:rsidRDefault="00F346CD"/>
    <w:p w14:paraId="7CAB795B" w14:textId="77777777" w:rsidR="00F346CD" w:rsidRDefault="00F346CD"/>
    <w:p w14:paraId="595B915E" w14:textId="77777777" w:rsidR="00F346CD" w:rsidRDefault="00F346CD"/>
    <w:p w14:paraId="28E49FFC" w14:textId="77777777" w:rsidR="00F346CD" w:rsidRDefault="00F346CD"/>
    <w:p w14:paraId="65DA6268" w14:textId="77777777" w:rsidR="00F346CD" w:rsidRDefault="00F346CD"/>
    <w:p w14:paraId="05FE2426" w14:textId="77777777" w:rsidR="00F346CD" w:rsidRDefault="00F346CD"/>
    <w:p w14:paraId="4E30DBE2" w14:textId="77777777" w:rsidR="00F346CD" w:rsidRDefault="00F346CD"/>
    <w:p w14:paraId="62F6FA02" w14:textId="591261C6" w:rsidR="00F346CD" w:rsidRDefault="00F346CD">
      <w:r w:rsidRPr="00F346CD">
        <w:lastRenderedPageBreak/>
        <w:drawing>
          <wp:anchor distT="0" distB="0" distL="114300" distR="114300" simplePos="0" relativeHeight="251658240" behindDoc="0" locked="0" layoutInCell="1" allowOverlap="1" wp14:anchorId="30436583" wp14:editId="4279AE83">
            <wp:simplePos x="0" y="0"/>
            <wp:positionH relativeFrom="column">
              <wp:posOffset>-58546</wp:posOffset>
            </wp:positionH>
            <wp:positionV relativeFrom="page">
              <wp:posOffset>1035050</wp:posOffset>
            </wp:positionV>
            <wp:extent cx="5727700" cy="7927975"/>
            <wp:effectExtent l="0" t="0" r="1270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27700" cy="7927975"/>
                    </a:xfrm>
                    <a:prstGeom prst="rect">
                      <a:avLst/>
                    </a:prstGeom>
                  </pic:spPr>
                </pic:pic>
              </a:graphicData>
            </a:graphic>
            <wp14:sizeRelH relativeFrom="page">
              <wp14:pctWidth>0</wp14:pctWidth>
            </wp14:sizeRelH>
            <wp14:sizeRelV relativeFrom="page">
              <wp14:pctHeight>0</wp14:pctHeight>
            </wp14:sizeRelV>
          </wp:anchor>
        </w:drawing>
      </w:r>
    </w:p>
    <w:p w14:paraId="37E20634" w14:textId="20041E7D" w:rsidR="00F346CD" w:rsidRDefault="00F346CD"/>
    <w:p w14:paraId="7514CCCF" w14:textId="1FAB1D14" w:rsidR="00F346CD" w:rsidRDefault="00F346CD"/>
    <w:p w14:paraId="3A020BD3" w14:textId="33B479F8" w:rsidR="00F346CD" w:rsidRDefault="00F346CD"/>
    <w:p w14:paraId="7B8C6368" w14:textId="77777777" w:rsidR="00F346CD" w:rsidRDefault="00F346CD"/>
    <w:p w14:paraId="53CE911B" w14:textId="77777777" w:rsidR="00F346CD" w:rsidRDefault="00F346CD"/>
    <w:p w14:paraId="36A18A42" w14:textId="39D04DA7" w:rsidR="00F346CD" w:rsidRDefault="00F346CD"/>
    <w:p w14:paraId="6E41CA75" w14:textId="77777777" w:rsidR="00F346CD" w:rsidRDefault="00F346CD"/>
    <w:p w14:paraId="6D00EB74" w14:textId="77777777" w:rsidR="00F346CD" w:rsidRDefault="00F346CD"/>
    <w:p w14:paraId="5755B235" w14:textId="58517277" w:rsidR="00F346CD" w:rsidRDefault="00F346CD"/>
    <w:p w14:paraId="0DA278D8" w14:textId="77777777" w:rsidR="00F346CD" w:rsidRDefault="00F346CD"/>
    <w:p w14:paraId="2D02A4ED" w14:textId="0122A8B4" w:rsidR="00F346CD" w:rsidRDefault="00F346CD"/>
    <w:p w14:paraId="597DE340" w14:textId="2C6C9690" w:rsidR="00F346CD" w:rsidRDefault="00F346CD"/>
    <w:p w14:paraId="4D83EF35" w14:textId="7003E858" w:rsidR="00F346CD" w:rsidRDefault="00F346CD"/>
    <w:p w14:paraId="597C9FBD" w14:textId="2826EF91" w:rsidR="00F346CD" w:rsidRDefault="00F346CD"/>
    <w:p w14:paraId="1D090D8C" w14:textId="156B5F55" w:rsidR="00F346CD" w:rsidRDefault="00F346CD"/>
    <w:p w14:paraId="7F597F4F" w14:textId="77777777" w:rsidR="00F346CD" w:rsidRDefault="00F346CD"/>
    <w:p w14:paraId="2775F688" w14:textId="61D52F3A" w:rsidR="00F346CD" w:rsidRDefault="00F346CD"/>
    <w:p w14:paraId="737F8A8E" w14:textId="77777777" w:rsidR="00F346CD" w:rsidRDefault="00F346CD"/>
    <w:p w14:paraId="7EF370E7" w14:textId="03F87313" w:rsidR="00F346CD" w:rsidRDefault="00F346CD"/>
    <w:p w14:paraId="5C3F4FEB" w14:textId="77777777" w:rsidR="00F346CD" w:rsidRDefault="00F346CD"/>
    <w:p w14:paraId="03E9C9E9" w14:textId="77777777" w:rsidR="00F346CD" w:rsidRDefault="00F346CD"/>
    <w:p w14:paraId="3AF39376" w14:textId="77777777" w:rsidR="00F346CD" w:rsidRDefault="00F346CD"/>
    <w:p w14:paraId="2D6CE8F7" w14:textId="195770AD" w:rsidR="00F346CD" w:rsidRDefault="00F346CD"/>
    <w:p w14:paraId="46321011" w14:textId="1481142B" w:rsidR="00F346CD" w:rsidRDefault="00F346CD"/>
    <w:p w14:paraId="099F28D5" w14:textId="17FAB231" w:rsidR="00F346CD" w:rsidRDefault="00F346CD"/>
    <w:p w14:paraId="39EE1FE3" w14:textId="21419DD2" w:rsidR="00F346CD" w:rsidRDefault="00F346CD"/>
    <w:p w14:paraId="7F4A1D41" w14:textId="77777777" w:rsidR="00F346CD" w:rsidRDefault="00F346CD"/>
    <w:p w14:paraId="595145FD" w14:textId="0FEC2047" w:rsidR="00F346CD" w:rsidRDefault="00F346CD"/>
    <w:p w14:paraId="1DF6F306" w14:textId="3963B2C5" w:rsidR="00F346CD" w:rsidRDefault="00F346CD"/>
    <w:p w14:paraId="25D5E72D" w14:textId="3A38C671" w:rsidR="00F346CD" w:rsidRDefault="00F346CD"/>
    <w:p w14:paraId="1A127374" w14:textId="77777777" w:rsidR="00F346CD" w:rsidRDefault="00F346CD"/>
    <w:p w14:paraId="50E3F544" w14:textId="3CCABD82" w:rsidR="00F346CD" w:rsidRDefault="00F346CD"/>
    <w:p w14:paraId="54452085" w14:textId="45EED300" w:rsidR="00F346CD" w:rsidRDefault="00F346CD"/>
    <w:p w14:paraId="7AFD80F4" w14:textId="77777777" w:rsidR="00F346CD" w:rsidRDefault="00F346CD"/>
    <w:p w14:paraId="6A490D65" w14:textId="669DA42E" w:rsidR="00F346CD" w:rsidRDefault="00F346CD"/>
    <w:p w14:paraId="0F93C62B" w14:textId="77777777" w:rsidR="00F346CD" w:rsidRDefault="00F346CD"/>
    <w:p w14:paraId="3326175E" w14:textId="77777777" w:rsidR="00F346CD" w:rsidRDefault="00F346CD"/>
    <w:p w14:paraId="575B5062" w14:textId="77777777" w:rsidR="00F346CD" w:rsidRDefault="00F346CD"/>
    <w:p w14:paraId="65279445" w14:textId="1408FC49" w:rsidR="00F346CD" w:rsidRDefault="00F346CD"/>
    <w:p w14:paraId="3A6FFEA6" w14:textId="34E643C1" w:rsidR="00F346CD" w:rsidRDefault="00F346CD"/>
    <w:p w14:paraId="7588E923" w14:textId="51632F70" w:rsidR="00F346CD" w:rsidRDefault="00F346CD"/>
    <w:p w14:paraId="2064E4D2" w14:textId="063D7FD9" w:rsidR="00F346CD" w:rsidRDefault="00F346CD"/>
    <w:p w14:paraId="59AAFE91" w14:textId="77777777" w:rsidR="00F346CD" w:rsidRDefault="00F346CD"/>
    <w:p w14:paraId="0FF4D5F3" w14:textId="77777777" w:rsidR="00F346CD" w:rsidRDefault="00F346CD"/>
    <w:p w14:paraId="3EC07384" w14:textId="77777777" w:rsidR="00F346CD" w:rsidRDefault="00F346CD"/>
    <w:p w14:paraId="781C572E" w14:textId="77777777" w:rsidR="00F346CD" w:rsidRDefault="00F346CD"/>
    <w:p w14:paraId="724983CF" w14:textId="08276295" w:rsidR="00F346CD" w:rsidRDefault="00F346CD">
      <w:r w:rsidRPr="00F346CD">
        <w:lastRenderedPageBreak/>
        <w:drawing>
          <wp:anchor distT="0" distB="0" distL="114300" distR="114300" simplePos="0" relativeHeight="251659264" behindDoc="0" locked="0" layoutInCell="1" allowOverlap="1" wp14:anchorId="22E17B84" wp14:editId="609F8B23">
            <wp:simplePos x="0" y="0"/>
            <wp:positionH relativeFrom="column">
              <wp:posOffset>-62865</wp:posOffset>
            </wp:positionH>
            <wp:positionV relativeFrom="paragraph">
              <wp:posOffset>118676</wp:posOffset>
            </wp:positionV>
            <wp:extent cx="5727700" cy="7712075"/>
            <wp:effectExtent l="0" t="0" r="1270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27700" cy="7712075"/>
                    </a:xfrm>
                    <a:prstGeom prst="rect">
                      <a:avLst/>
                    </a:prstGeom>
                  </pic:spPr>
                </pic:pic>
              </a:graphicData>
            </a:graphic>
            <wp14:sizeRelH relativeFrom="page">
              <wp14:pctWidth>0</wp14:pctWidth>
            </wp14:sizeRelH>
            <wp14:sizeRelV relativeFrom="page">
              <wp14:pctHeight>0</wp14:pctHeight>
            </wp14:sizeRelV>
          </wp:anchor>
        </w:drawing>
      </w:r>
    </w:p>
    <w:p w14:paraId="09527F09" w14:textId="4FAF0388" w:rsidR="00F346CD" w:rsidRDefault="00F346CD"/>
    <w:p w14:paraId="3CE01FDC" w14:textId="103680B1" w:rsidR="00F346CD" w:rsidRDefault="00F346CD"/>
    <w:p w14:paraId="7D331F79" w14:textId="5BAC10E8" w:rsidR="00F346CD" w:rsidRDefault="00F346CD"/>
    <w:p w14:paraId="2D4B5C05" w14:textId="66DAD7D5" w:rsidR="00F346CD" w:rsidRDefault="00F346CD"/>
    <w:p w14:paraId="3F15F76B" w14:textId="77777777" w:rsidR="00F346CD" w:rsidRDefault="00F346CD"/>
    <w:p w14:paraId="48C1A846" w14:textId="77777777" w:rsidR="00F346CD" w:rsidRDefault="00F346CD"/>
    <w:p w14:paraId="48616E8E" w14:textId="77777777" w:rsidR="00F346CD" w:rsidRDefault="00F346CD"/>
    <w:p w14:paraId="5CDB115B" w14:textId="77777777" w:rsidR="00F346CD" w:rsidRDefault="00F346CD"/>
    <w:p w14:paraId="4370557B" w14:textId="7FAE0593" w:rsidR="00F346CD" w:rsidRDefault="00F346CD"/>
    <w:p w14:paraId="5128A18B" w14:textId="77777777" w:rsidR="00F346CD" w:rsidRDefault="00F346CD"/>
    <w:p w14:paraId="797E1146" w14:textId="77777777" w:rsidR="00F346CD" w:rsidRDefault="00F346CD"/>
    <w:p w14:paraId="746997AC" w14:textId="77777777" w:rsidR="00F346CD" w:rsidRDefault="00F346CD"/>
    <w:p w14:paraId="11EC9B65" w14:textId="77777777" w:rsidR="00F346CD" w:rsidRDefault="00F346CD"/>
    <w:p w14:paraId="3D12398C" w14:textId="77777777" w:rsidR="00F346CD" w:rsidRDefault="00F346CD"/>
    <w:p w14:paraId="7F36911D" w14:textId="77777777" w:rsidR="00F346CD" w:rsidRDefault="00F346CD"/>
    <w:p w14:paraId="6B69FCE5" w14:textId="77777777" w:rsidR="00F346CD" w:rsidRDefault="00F346CD"/>
    <w:p w14:paraId="5C17C4AA" w14:textId="77777777" w:rsidR="00F346CD" w:rsidRDefault="00F346CD"/>
    <w:p w14:paraId="16E0A81E" w14:textId="77777777" w:rsidR="00F346CD" w:rsidRDefault="00F346CD"/>
    <w:p w14:paraId="439E5220" w14:textId="77777777" w:rsidR="00F346CD" w:rsidRDefault="00F346CD"/>
    <w:p w14:paraId="2BC17D8D" w14:textId="77777777" w:rsidR="00F346CD" w:rsidRDefault="00F346CD"/>
    <w:p w14:paraId="38FA6197" w14:textId="77777777" w:rsidR="00F346CD" w:rsidRDefault="00F346CD"/>
    <w:p w14:paraId="787EAFC0" w14:textId="77777777" w:rsidR="00F346CD" w:rsidRDefault="00F346CD"/>
    <w:p w14:paraId="2F29470C" w14:textId="77777777" w:rsidR="00F346CD" w:rsidRDefault="00F346CD"/>
    <w:p w14:paraId="5D975938" w14:textId="77777777" w:rsidR="00F346CD" w:rsidRDefault="00F346CD"/>
    <w:p w14:paraId="1246AC96" w14:textId="77777777" w:rsidR="00F346CD" w:rsidRDefault="00F346CD"/>
    <w:p w14:paraId="3C57B7E8" w14:textId="77777777" w:rsidR="00F346CD" w:rsidRDefault="00F346CD"/>
    <w:p w14:paraId="0C3708B7" w14:textId="77777777" w:rsidR="00F346CD" w:rsidRDefault="00F346CD"/>
    <w:p w14:paraId="36560842" w14:textId="77777777" w:rsidR="00F346CD" w:rsidRDefault="00F346CD"/>
    <w:p w14:paraId="1D879329" w14:textId="77777777" w:rsidR="00F346CD" w:rsidRDefault="00F346CD"/>
    <w:p w14:paraId="752554CC" w14:textId="77777777" w:rsidR="00F346CD" w:rsidRDefault="00F346CD"/>
    <w:p w14:paraId="34330C33" w14:textId="77777777" w:rsidR="00F346CD" w:rsidRDefault="00F346CD"/>
    <w:p w14:paraId="2567BE32" w14:textId="77777777" w:rsidR="00F346CD" w:rsidRDefault="00F346CD"/>
    <w:p w14:paraId="17F84A73" w14:textId="77777777" w:rsidR="00F346CD" w:rsidRDefault="00F346CD"/>
    <w:p w14:paraId="2B4CDFCA" w14:textId="77777777" w:rsidR="00F346CD" w:rsidRDefault="00F346CD"/>
    <w:p w14:paraId="3F322332" w14:textId="77777777" w:rsidR="00F346CD" w:rsidRDefault="00F346CD"/>
    <w:p w14:paraId="017D14B4" w14:textId="77777777" w:rsidR="00F346CD" w:rsidRDefault="00F346CD"/>
    <w:p w14:paraId="368FE135" w14:textId="77777777" w:rsidR="00F346CD" w:rsidRDefault="00F346CD"/>
    <w:p w14:paraId="48BF815A" w14:textId="77777777" w:rsidR="00F346CD" w:rsidRDefault="00F346CD"/>
    <w:p w14:paraId="75D2297E" w14:textId="77777777" w:rsidR="00F346CD" w:rsidRDefault="00F346CD"/>
    <w:p w14:paraId="1A8EB1C6" w14:textId="77777777" w:rsidR="00F346CD" w:rsidRDefault="00F346CD"/>
    <w:p w14:paraId="6F46BB17" w14:textId="77777777" w:rsidR="00F346CD" w:rsidRDefault="00F346CD"/>
    <w:p w14:paraId="07844A1C" w14:textId="77777777" w:rsidR="00F346CD" w:rsidRDefault="00F346CD"/>
    <w:p w14:paraId="791BC53F" w14:textId="77777777" w:rsidR="00F346CD" w:rsidRDefault="00F346CD"/>
    <w:p w14:paraId="396B011E" w14:textId="77777777" w:rsidR="00F346CD" w:rsidRDefault="00F346CD"/>
    <w:p w14:paraId="59169FDB" w14:textId="77777777" w:rsidR="00F346CD" w:rsidRDefault="00F346CD"/>
    <w:p w14:paraId="53FF8B18" w14:textId="77777777" w:rsidR="00F346CD" w:rsidRDefault="00F346CD"/>
    <w:p w14:paraId="0D87FF33" w14:textId="72B84B87" w:rsidR="00F346CD" w:rsidRDefault="00B207EC">
      <w:r w:rsidRPr="00B207EC">
        <w:lastRenderedPageBreak/>
        <w:drawing>
          <wp:anchor distT="0" distB="0" distL="114300" distR="114300" simplePos="0" relativeHeight="251660288" behindDoc="0" locked="0" layoutInCell="1" allowOverlap="1" wp14:anchorId="2DD4D70A" wp14:editId="63E7F6A3">
            <wp:simplePos x="0" y="0"/>
            <wp:positionH relativeFrom="column">
              <wp:posOffset>-62865</wp:posOffset>
            </wp:positionH>
            <wp:positionV relativeFrom="paragraph">
              <wp:posOffset>114608</wp:posOffset>
            </wp:positionV>
            <wp:extent cx="5727700" cy="8444230"/>
            <wp:effectExtent l="0" t="0" r="1270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27700" cy="8444230"/>
                    </a:xfrm>
                    <a:prstGeom prst="rect">
                      <a:avLst/>
                    </a:prstGeom>
                  </pic:spPr>
                </pic:pic>
              </a:graphicData>
            </a:graphic>
            <wp14:sizeRelH relativeFrom="page">
              <wp14:pctWidth>0</wp14:pctWidth>
            </wp14:sizeRelH>
            <wp14:sizeRelV relativeFrom="page">
              <wp14:pctHeight>0</wp14:pctHeight>
            </wp14:sizeRelV>
          </wp:anchor>
        </w:drawing>
      </w:r>
    </w:p>
    <w:p w14:paraId="3555F516" w14:textId="3BDB9A39" w:rsidR="00F346CD" w:rsidRDefault="00F346CD"/>
    <w:p w14:paraId="3DA81141" w14:textId="09A63CE7" w:rsidR="00F346CD" w:rsidRDefault="00F346CD"/>
    <w:p w14:paraId="73AAB04B" w14:textId="652C6D3E" w:rsidR="00F346CD" w:rsidRDefault="00F346CD"/>
    <w:p w14:paraId="763A2A99" w14:textId="1079A304" w:rsidR="00F346CD" w:rsidRDefault="00F346CD"/>
    <w:p w14:paraId="30812B71" w14:textId="0DBB407B" w:rsidR="00F346CD" w:rsidRDefault="00F346CD"/>
    <w:p w14:paraId="666C4B44" w14:textId="77777777" w:rsidR="00F346CD" w:rsidRDefault="00F346CD"/>
    <w:p w14:paraId="639058E7" w14:textId="77777777" w:rsidR="00F346CD" w:rsidRDefault="00F346CD"/>
    <w:p w14:paraId="33AF70A8" w14:textId="77777777" w:rsidR="00F346CD" w:rsidRDefault="00F346CD"/>
    <w:p w14:paraId="6C81B598" w14:textId="77777777" w:rsidR="00F346CD" w:rsidRDefault="00F346CD"/>
    <w:p w14:paraId="47207CE2" w14:textId="77777777" w:rsidR="00F346CD" w:rsidRDefault="00F346CD"/>
    <w:p w14:paraId="4463BCE6" w14:textId="77777777" w:rsidR="00F346CD" w:rsidRDefault="00F346CD"/>
    <w:p w14:paraId="41529261" w14:textId="77777777" w:rsidR="00F346CD" w:rsidRDefault="00F346CD"/>
    <w:p w14:paraId="17C67060" w14:textId="77777777" w:rsidR="00F346CD" w:rsidRDefault="00F346CD"/>
    <w:p w14:paraId="32D1E440" w14:textId="77777777" w:rsidR="00F346CD" w:rsidRDefault="00F346CD"/>
    <w:p w14:paraId="392E28C4" w14:textId="77777777" w:rsidR="00F346CD" w:rsidRDefault="00F346CD"/>
    <w:p w14:paraId="3ADEC5EA" w14:textId="77777777" w:rsidR="00F346CD" w:rsidRDefault="00F346CD"/>
    <w:p w14:paraId="0F5B6C44" w14:textId="77777777" w:rsidR="00F346CD" w:rsidRDefault="00F346CD"/>
    <w:p w14:paraId="41552067" w14:textId="77777777" w:rsidR="00F346CD" w:rsidRDefault="00F346CD"/>
    <w:p w14:paraId="79C8F5FE" w14:textId="77777777" w:rsidR="00F346CD" w:rsidRDefault="00F346CD"/>
    <w:p w14:paraId="2D9204AA" w14:textId="77777777" w:rsidR="00F346CD" w:rsidRDefault="00F346CD"/>
    <w:p w14:paraId="55C9BD1B" w14:textId="77777777" w:rsidR="00F346CD" w:rsidRDefault="00F346CD"/>
    <w:p w14:paraId="37689C5C" w14:textId="77777777" w:rsidR="00F346CD" w:rsidRDefault="00F346CD"/>
    <w:p w14:paraId="54EDA5E1" w14:textId="77777777" w:rsidR="00B207EC" w:rsidRDefault="00B207EC"/>
    <w:p w14:paraId="5569F22F" w14:textId="77777777" w:rsidR="00B207EC" w:rsidRDefault="00B207EC"/>
    <w:p w14:paraId="5C7CEB16" w14:textId="77777777" w:rsidR="00B207EC" w:rsidRDefault="00B207EC"/>
    <w:p w14:paraId="3F53880E" w14:textId="77777777" w:rsidR="00B207EC" w:rsidRDefault="00B207EC"/>
    <w:p w14:paraId="02974B7E" w14:textId="77777777" w:rsidR="00B207EC" w:rsidRDefault="00B207EC"/>
    <w:p w14:paraId="0137E26A" w14:textId="77777777" w:rsidR="00B207EC" w:rsidRDefault="00B207EC"/>
    <w:p w14:paraId="57F5B47B" w14:textId="77777777" w:rsidR="00B207EC" w:rsidRDefault="00B207EC"/>
    <w:p w14:paraId="0819B776" w14:textId="77777777" w:rsidR="00B207EC" w:rsidRDefault="00B207EC"/>
    <w:p w14:paraId="5D9FD600" w14:textId="77777777" w:rsidR="00B207EC" w:rsidRDefault="00B207EC"/>
    <w:p w14:paraId="57E19750" w14:textId="77777777" w:rsidR="00B207EC" w:rsidRDefault="00B207EC"/>
    <w:p w14:paraId="0476C5B0" w14:textId="77777777" w:rsidR="00B207EC" w:rsidRDefault="00B207EC"/>
    <w:p w14:paraId="5B8A9A72" w14:textId="77777777" w:rsidR="00B207EC" w:rsidRDefault="00B207EC"/>
    <w:p w14:paraId="6F53F961" w14:textId="77777777" w:rsidR="00B207EC" w:rsidRDefault="00B207EC"/>
    <w:p w14:paraId="0392E2A5" w14:textId="77777777" w:rsidR="00B207EC" w:rsidRDefault="00B207EC"/>
    <w:p w14:paraId="350D96B4" w14:textId="77777777" w:rsidR="00B207EC" w:rsidRDefault="00B207EC"/>
    <w:p w14:paraId="655B4B29" w14:textId="77777777" w:rsidR="00B207EC" w:rsidRDefault="00B207EC"/>
    <w:p w14:paraId="7A5F4094" w14:textId="77777777" w:rsidR="00B207EC" w:rsidRDefault="00B207EC"/>
    <w:p w14:paraId="333D620E" w14:textId="77777777" w:rsidR="00B207EC" w:rsidRDefault="00B207EC"/>
    <w:p w14:paraId="54E78954" w14:textId="77777777" w:rsidR="00B207EC" w:rsidRDefault="00B207EC"/>
    <w:p w14:paraId="518C37FA" w14:textId="77777777" w:rsidR="00B207EC" w:rsidRDefault="00B207EC"/>
    <w:p w14:paraId="0B4C5135" w14:textId="77777777" w:rsidR="00B207EC" w:rsidRDefault="00B207EC"/>
    <w:p w14:paraId="09D41A80" w14:textId="77777777" w:rsidR="00B207EC" w:rsidRDefault="00B207EC"/>
    <w:p w14:paraId="2909557A" w14:textId="77777777" w:rsidR="00B207EC" w:rsidRDefault="00B207EC"/>
    <w:p w14:paraId="6620ECE7" w14:textId="77777777" w:rsidR="00B207EC" w:rsidRDefault="00B207EC"/>
    <w:p w14:paraId="182D53FB" w14:textId="716F4DE9" w:rsidR="00B207EC" w:rsidRDefault="00B207EC">
      <w:r w:rsidRPr="00B207EC">
        <w:lastRenderedPageBreak/>
        <w:drawing>
          <wp:anchor distT="0" distB="0" distL="114300" distR="114300" simplePos="0" relativeHeight="251661312" behindDoc="0" locked="0" layoutInCell="1" allowOverlap="1" wp14:anchorId="35ADACA6" wp14:editId="276CFDB4">
            <wp:simplePos x="0" y="0"/>
            <wp:positionH relativeFrom="column">
              <wp:posOffset>-62865</wp:posOffset>
            </wp:positionH>
            <wp:positionV relativeFrom="paragraph">
              <wp:posOffset>117217</wp:posOffset>
            </wp:positionV>
            <wp:extent cx="5727700" cy="8304530"/>
            <wp:effectExtent l="0" t="0" r="12700" b="1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27700" cy="8304530"/>
                    </a:xfrm>
                    <a:prstGeom prst="rect">
                      <a:avLst/>
                    </a:prstGeom>
                  </pic:spPr>
                </pic:pic>
              </a:graphicData>
            </a:graphic>
            <wp14:sizeRelH relativeFrom="page">
              <wp14:pctWidth>0</wp14:pctWidth>
            </wp14:sizeRelH>
            <wp14:sizeRelV relativeFrom="page">
              <wp14:pctHeight>0</wp14:pctHeight>
            </wp14:sizeRelV>
          </wp:anchor>
        </w:drawing>
      </w:r>
    </w:p>
    <w:p w14:paraId="1DFB738A" w14:textId="41E46123" w:rsidR="00B207EC" w:rsidRDefault="00B207EC"/>
    <w:p w14:paraId="528C472E" w14:textId="77777777" w:rsidR="00B207EC" w:rsidRDefault="00B207EC"/>
    <w:p w14:paraId="6A938594" w14:textId="77777777" w:rsidR="00B207EC" w:rsidRDefault="00B207EC"/>
    <w:p w14:paraId="38785EC0" w14:textId="77777777" w:rsidR="00B207EC" w:rsidRDefault="00B207EC"/>
    <w:p w14:paraId="7CD7B95F" w14:textId="77777777" w:rsidR="00B207EC" w:rsidRDefault="00B207EC"/>
    <w:p w14:paraId="7AEF789B" w14:textId="77777777" w:rsidR="00B207EC" w:rsidRDefault="00B207EC"/>
    <w:p w14:paraId="4FF2BF54" w14:textId="77777777" w:rsidR="00B207EC" w:rsidRDefault="00B207EC"/>
    <w:p w14:paraId="2EA2DE72" w14:textId="77777777" w:rsidR="00B207EC" w:rsidRDefault="00B207EC"/>
    <w:p w14:paraId="393C8897" w14:textId="77777777" w:rsidR="00B207EC" w:rsidRDefault="00B207EC"/>
    <w:p w14:paraId="6250E624" w14:textId="77777777" w:rsidR="00B207EC" w:rsidRDefault="00B207EC"/>
    <w:p w14:paraId="5499D263" w14:textId="77777777" w:rsidR="00B207EC" w:rsidRDefault="00B207EC"/>
    <w:p w14:paraId="2C28FB9B" w14:textId="77777777" w:rsidR="00B207EC" w:rsidRDefault="00B207EC"/>
    <w:p w14:paraId="3B492268" w14:textId="77777777" w:rsidR="00B207EC" w:rsidRDefault="00B207EC"/>
    <w:p w14:paraId="7FB9B2FD" w14:textId="77777777" w:rsidR="00B207EC" w:rsidRDefault="00B207EC"/>
    <w:p w14:paraId="1214917E" w14:textId="77777777" w:rsidR="00B207EC" w:rsidRDefault="00B207EC"/>
    <w:p w14:paraId="3A1E52BC" w14:textId="77777777" w:rsidR="00B207EC" w:rsidRDefault="00B207EC"/>
    <w:p w14:paraId="3858C679" w14:textId="77777777" w:rsidR="00B207EC" w:rsidRDefault="00B207EC"/>
    <w:p w14:paraId="1B4DB929" w14:textId="77777777" w:rsidR="00B207EC" w:rsidRDefault="00B207EC"/>
    <w:p w14:paraId="4EA439BD" w14:textId="77777777" w:rsidR="00B207EC" w:rsidRDefault="00B207EC"/>
    <w:p w14:paraId="0D47D49D" w14:textId="77777777" w:rsidR="00B207EC" w:rsidRDefault="00B207EC"/>
    <w:p w14:paraId="17B4536B" w14:textId="77777777" w:rsidR="00B207EC" w:rsidRDefault="00B207EC"/>
    <w:p w14:paraId="7BF0F52D" w14:textId="77777777" w:rsidR="00B207EC" w:rsidRDefault="00B207EC"/>
    <w:p w14:paraId="65FAC039" w14:textId="77777777" w:rsidR="00B207EC" w:rsidRDefault="00B207EC"/>
    <w:p w14:paraId="5FAD34BB" w14:textId="77777777" w:rsidR="00B207EC" w:rsidRDefault="00B207EC"/>
    <w:p w14:paraId="12CCC49A" w14:textId="77777777" w:rsidR="00B207EC" w:rsidRDefault="00B207EC"/>
    <w:p w14:paraId="549EF32E" w14:textId="77777777" w:rsidR="00B207EC" w:rsidRDefault="00B207EC"/>
    <w:p w14:paraId="70E3FE21" w14:textId="77777777" w:rsidR="00B207EC" w:rsidRDefault="00B207EC"/>
    <w:p w14:paraId="759930B2" w14:textId="77777777" w:rsidR="00B207EC" w:rsidRDefault="00B207EC"/>
    <w:p w14:paraId="10EE0E7C" w14:textId="77777777" w:rsidR="00B207EC" w:rsidRDefault="00B207EC"/>
    <w:p w14:paraId="17AE5B3B" w14:textId="77777777" w:rsidR="00B207EC" w:rsidRDefault="00B207EC"/>
    <w:p w14:paraId="16EE920B" w14:textId="77777777" w:rsidR="00B207EC" w:rsidRDefault="00B207EC"/>
    <w:p w14:paraId="59657EE5" w14:textId="77777777" w:rsidR="00B207EC" w:rsidRDefault="00B207EC"/>
    <w:p w14:paraId="25C1FB4C" w14:textId="77777777" w:rsidR="00B207EC" w:rsidRDefault="00B207EC"/>
    <w:p w14:paraId="1DD25FDD" w14:textId="77777777" w:rsidR="00B207EC" w:rsidRDefault="00B207EC"/>
    <w:p w14:paraId="2AB45F2D" w14:textId="77777777" w:rsidR="00B207EC" w:rsidRDefault="00B207EC"/>
    <w:p w14:paraId="64B41C89" w14:textId="77777777" w:rsidR="00B207EC" w:rsidRDefault="00B207EC"/>
    <w:p w14:paraId="6CB78FC7" w14:textId="77777777" w:rsidR="00B207EC" w:rsidRDefault="00B207EC"/>
    <w:p w14:paraId="5913C798" w14:textId="77777777" w:rsidR="00B207EC" w:rsidRDefault="00B207EC"/>
    <w:p w14:paraId="66DCE743" w14:textId="77777777" w:rsidR="00B207EC" w:rsidRDefault="00B207EC"/>
    <w:p w14:paraId="43A0D566" w14:textId="77777777" w:rsidR="00B207EC" w:rsidRDefault="00B207EC"/>
    <w:p w14:paraId="0C277EA7" w14:textId="77777777" w:rsidR="00B207EC" w:rsidRDefault="00B207EC"/>
    <w:p w14:paraId="623282EA" w14:textId="77777777" w:rsidR="00B207EC" w:rsidRDefault="00B207EC"/>
    <w:p w14:paraId="46D53854" w14:textId="77777777" w:rsidR="00B207EC" w:rsidRDefault="00B207EC"/>
    <w:p w14:paraId="7CDEC8E0" w14:textId="77777777" w:rsidR="00B207EC" w:rsidRDefault="00B207EC"/>
    <w:p w14:paraId="09CD3BD4" w14:textId="77777777" w:rsidR="00B207EC" w:rsidRDefault="00B207EC"/>
    <w:p w14:paraId="217CF0A3" w14:textId="77777777" w:rsidR="00B207EC" w:rsidRDefault="00B207EC"/>
    <w:p w14:paraId="51284EAB" w14:textId="10CB98C2" w:rsidR="00B207EC" w:rsidRDefault="00B207EC">
      <w:r w:rsidRPr="00B207EC">
        <w:lastRenderedPageBreak/>
        <w:drawing>
          <wp:anchor distT="0" distB="0" distL="114300" distR="114300" simplePos="0" relativeHeight="251662336" behindDoc="0" locked="0" layoutInCell="1" allowOverlap="1" wp14:anchorId="6622DCC2" wp14:editId="6E2F5C28">
            <wp:simplePos x="0" y="0"/>
            <wp:positionH relativeFrom="column">
              <wp:posOffset>-62865</wp:posOffset>
            </wp:positionH>
            <wp:positionV relativeFrom="paragraph">
              <wp:posOffset>116840</wp:posOffset>
            </wp:positionV>
            <wp:extent cx="5727700" cy="7106920"/>
            <wp:effectExtent l="0" t="0" r="12700" b="5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27700" cy="7106920"/>
                    </a:xfrm>
                    <a:prstGeom prst="rect">
                      <a:avLst/>
                    </a:prstGeom>
                  </pic:spPr>
                </pic:pic>
              </a:graphicData>
            </a:graphic>
            <wp14:sizeRelH relativeFrom="page">
              <wp14:pctWidth>0</wp14:pctWidth>
            </wp14:sizeRelH>
            <wp14:sizeRelV relativeFrom="page">
              <wp14:pctHeight>0</wp14:pctHeight>
            </wp14:sizeRelV>
          </wp:anchor>
        </w:drawing>
      </w:r>
    </w:p>
    <w:p w14:paraId="125ECB78" w14:textId="77777777" w:rsidR="00B207EC" w:rsidRDefault="00B207EC"/>
    <w:p w14:paraId="59B069CC" w14:textId="77777777" w:rsidR="00B207EC" w:rsidRDefault="00B207EC"/>
    <w:p w14:paraId="5FD7A195" w14:textId="77777777" w:rsidR="00B207EC" w:rsidRDefault="00B207EC"/>
    <w:p w14:paraId="6E5EAF3D" w14:textId="77777777" w:rsidR="00B207EC" w:rsidRDefault="00B207EC"/>
    <w:p w14:paraId="41759665" w14:textId="77777777" w:rsidR="00B207EC" w:rsidRDefault="00B207EC"/>
    <w:p w14:paraId="5717756F" w14:textId="77777777" w:rsidR="00B207EC" w:rsidRDefault="00B207EC"/>
    <w:p w14:paraId="29EF4CD7" w14:textId="77777777" w:rsidR="00B207EC" w:rsidRDefault="00B207EC"/>
    <w:p w14:paraId="5C639391" w14:textId="77777777" w:rsidR="00B207EC" w:rsidRDefault="00B207EC"/>
    <w:p w14:paraId="73211C1B" w14:textId="77777777" w:rsidR="00B207EC" w:rsidRDefault="00B207EC"/>
    <w:p w14:paraId="5840305E" w14:textId="77777777" w:rsidR="00B207EC" w:rsidRDefault="00B207EC"/>
    <w:p w14:paraId="318C6A07" w14:textId="77777777" w:rsidR="00B207EC" w:rsidRDefault="00B207EC"/>
    <w:p w14:paraId="72CC6D40" w14:textId="77777777" w:rsidR="00B207EC" w:rsidRDefault="00B207EC"/>
    <w:p w14:paraId="278820DE" w14:textId="77777777" w:rsidR="00B207EC" w:rsidRDefault="00B207EC"/>
    <w:p w14:paraId="2C61BECA" w14:textId="77777777" w:rsidR="00B207EC" w:rsidRDefault="00B207EC"/>
    <w:p w14:paraId="3CE11291" w14:textId="77777777" w:rsidR="00B207EC" w:rsidRDefault="00B207EC"/>
    <w:p w14:paraId="21920D95" w14:textId="77777777" w:rsidR="00B207EC" w:rsidRDefault="00B207EC"/>
    <w:p w14:paraId="7B1FDCD9" w14:textId="77777777" w:rsidR="00B207EC" w:rsidRDefault="00B207EC"/>
    <w:p w14:paraId="10687B3A" w14:textId="77777777" w:rsidR="00B207EC" w:rsidRDefault="00B207EC"/>
    <w:p w14:paraId="134C266E" w14:textId="77777777" w:rsidR="00B207EC" w:rsidRDefault="00B207EC"/>
    <w:p w14:paraId="6B6B12F0" w14:textId="77777777" w:rsidR="00B207EC" w:rsidRDefault="00B207EC"/>
    <w:p w14:paraId="05C27E3F" w14:textId="77777777" w:rsidR="00B207EC" w:rsidRDefault="00B207EC"/>
    <w:p w14:paraId="1171F082" w14:textId="77777777" w:rsidR="00B207EC" w:rsidRDefault="00B207EC"/>
    <w:p w14:paraId="5B2478DA" w14:textId="77777777" w:rsidR="00B207EC" w:rsidRDefault="00B207EC"/>
    <w:p w14:paraId="213D23EE" w14:textId="77777777" w:rsidR="00B207EC" w:rsidRDefault="00B207EC"/>
    <w:p w14:paraId="4198280B" w14:textId="77777777" w:rsidR="00B207EC" w:rsidRDefault="00B207EC"/>
    <w:p w14:paraId="05450BE3" w14:textId="77777777" w:rsidR="00B207EC" w:rsidRDefault="00B207EC"/>
    <w:p w14:paraId="44E5A76E" w14:textId="77777777" w:rsidR="00B207EC" w:rsidRDefault="00B207EC"/>
    <w:p w14:paraId="395507FE" w14:textId="77777777" w:rsidR="00B207EC" w:rsidRDefault="00B207EC"/>
    <w:p w14:paraId="0E207DBC" w14:textId="77777777" w:rsidR="00B207EC" w:rsidRDefault="00B207EC"/>
    <w:p w14:paraId="0F843C56" w14:textId="77777777" w:rsidR="00B207EC" w:rsidRDefault="00B207EC"/>
    <w:p w14:paraId="5F0B7B11" w14:textId="77777777" w:rsidR="00B207EC" w:rsidRDefault="00B207EC"/>
    <w:p w14:paraId="567D347C" w14:textId="77777777" w:rsidR="00B207EC" w:rsidRDefault="00B207EC"/>
    <w:p w14:paraId="1C5355D0" w14:textId="77777777" w:rsidR="00B207EC" w:rsidRDefault="00B207EC"/>
    <w:p w14:paraId="440FBB18" w14:textId="77777777" w:rsidR="00B207EC" w:rsidRDefault="00B207EC"/>
    <w:p w14:paraId="2A8959D7" w14:textId="77777777" w:rsidR="00B207EC" w:rsidRDefault="00B207EC"/>
    <w:p w14:paraId="724869F0" w14:textId="77777777" w:rsidR="00B207EC" w:rsidRDefault="00B207EC"/>
    <w:p w14:paraId="5F151E69" w14:textId="77777777" w:rsidR="00B207EC" w:rsidRDefault="00B207EC"/>
    <w:p w14:paraId="483C96A8" w14:textId="77777777" w:rsidR="00B207EC" w:rsidRDefault="00B207EC"/>
    <w:p w14:paraId="576C962D" w14:textId="77777777" w:rsidR="00B207EC" w:rsidRDefault="00B207EC"/>
    <w:p w14:paraId="7BCA32CE" w14:textId="77777777" w:rsidR="00B207EC" w:rsidRDefault="00B207EC"/>
    <w:p w14:paraId="170C0FB6" w14:textId="77777777" w:rsidR="00B207EC" w:rsidRDefault="00B207EC"/>
    <w:p w14:paraId="44C36ACB" w14:textId="77777777" w:rsidR="00B207EC" w:rsidRDefault="00B207EC"/>
    <w:p w14:paraId="17E4D7FF" w14:textId="77777777" w:rsidR="00B207EC" w:rsidRDefault="00B207EC"/>
    <w:p w14:paraId="413F1AD8" w14:textId="77777777" w:rsidR="00B207EC" w:rsidRDefault="00B207EC"/>
    <w:p w14:paraId="2CF595B4" w14:textId="77777777" w:rsidR="00B207EC" w:rsidRDefault="00B207EC"/>
    <w:p w14:paraId="647CEDEF" w14:textId="77777777" w:rsidR="00B207EC" w:rsidRDefault="00B207EC"/>
    <w:p w14:paraId="27C0D7F8" w14:textId="67C6F206" w:rsidR="00B207EC" w:rsidRPr="000649B2" w:rsidRDefault="000649B2">
      <w:pPr>
        <w:rPr>
          <w:rFonts w:ascii="Bookman Old Style" w:hAnsi="Bookman Old Style"/>
        </w:rPr>
      </w:pPr>
      <w:r w:rsidRPr="000649B2">
        <w:lastRenderedPageBreak/>
        <w:drawing>
          <wp:anchor distT="0" distB="0" distL="114300" distR="114300" simplePos="0" relativeHeight="251663360" behindDoc="0" locked="0" layoutInCell="1" allowOverlap="1" wp14:anchorId="43BA9791" wp14:editId="361CC362">
            <wp:simplePos x="0" y="0"/>
            <wp:positionH relativeFrom="column">
              <wp:posOffset>-407934</wp:posOffset>
            </wp:positionH>
            <wp:positionV relativeFrom="paragraph">
              <wp:posOffset>228103</wp:posOffset>
            </wp:positionV>
            <wp:extent cx="6567973" cy="9324773"/>
            <wp:effectExtent l="0" t="0" r="1079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567973" cy="9324773"/>
                    </a:xfrm>
                    <a:prstGeom prst="rect">
                      <a:avLst/>
                    </a:prstGeom>
                  </pic:spPr>
                </pic:pic>
              </a:graphicData>
            </a:graphic>
            <wp14:sizeRelH relativeFrom="page">
              <wp14:pctWidth>0</wp14:pctWidth>
            </wp14:sizeRelH>
            <wp14:sizeRelV relativeFrom="page">
              <wp14:pctHeight>0</wp14:pctHeight>
            </wp14:sizeRelV>
          </wp:anchor>
        </w:drawing>
      </w:r>
      <w:r w:rsidRPr="000649B2">
        <w:rPr>
          <w:rFonts w:ascii="Bookman Old Style" w:hAnsi="Bookman Old Style"/>
        </w:rPr>
        <w:t xml:space="preserve">Appendix 1 </w:t>
      </w:r>
    </w:p>
    <w:p w14:paraId="2C2A1F62" w14:textId="6FF010F1" w:rsidR="00B207EC" w:rsidRDefault="00B207EC"/>
    <w:p w14:paraId="6702C7B8" w14:textId="5DA5229C" w:rsidR="00B207EC" w:rsidRDefault="00B207EC"/>
    <w:p w14:paraId="70B4C4DE" w14:textId="0699BAB4" w:rsidR="00B207EC" w:rsidRDefault="00B207EC"/>
    <w:p w14:paraId="61F16F7C" w14:textId="10555417" w:rsidR="00B207EC" w:rsidRDefault="00B207EC"/>
    <w:p w14:paraId="064EC530" w14:textId="724E5E63" w:rsidR="00B207EC" w:rsidRDefault="00B207EC"/>
    <w:p w14:paraId="16EF6D73" w14:textId="2E3E02F8" w:rsidR="00B207EC" w:rsidRDefault="00B207EC"/>
    <w:p w14:paraId="7A46924A" w14:textId="15193FD4" w:rsidR="00B207EC" w:rsidRDefault="00B207EC"/>
    <w:p w14:paraId="006725F6" w14:textId="77777777" w:rsidR="00B207EC" w:rsidRDefault="00B207EC"/>
    <w:p w14:paraId="1027F243" w14:textId="77777777" w:rsidR="00B207EC" w:rsidRDefault="00B207EC"/>
    <w:p w14:paraId="6785A80A" w14:textId="77777777" w:rsidR="00B207EC" w:rsidRDefault="00B207EC"/>
    <w:p w14:paraId="0D8C7C95" w14:textId="77777777" w:rsidR="00B207EC" w:rsidRDefault="00B207EC"/>
    <w:p w14:paraId="619409DD" w14:textId="77777777" w:rsidR="00B207EC" w:rsidRDefault="00B207EC"/>
    <w:p w14:paraId="074B43CC" w14:textId="77777777" w:rsidR="00B207EC" w:rsidRDefault="00B207EC"/>
    <w:p w14:paraId="6D749AC9" w14:textId="77777777" w:rsidR="00B207EC" w:rsidRDefault="00B207EC"/>
    <w:p w14:paraId="2D62FB45" w14:textId="77777777" w:rsidR="00B207EC" w:rsidRDefault="00B207EC"/>
    <w:p w14:paraId="494E4F6C" w14:textId="77777777" w:rsidR="00B207EC" w:rsidRDefault="00B207EC"/>
    <w:p w14:paraId="5C49B567" w14:textId="77777777" w:rsidR="00B207EC" w:rsidRDefault="00B207EC"/>
    <w:p w14:paraId="12C12216" w14:textId="77777777" w:rsidR="00B207EC" w:rsidRDefault="00B207EC"/>
    <w:p w14:paraId="16456E87" w14:textId="77777777" w:rsidR="00B207EC" w:rsidRDefault="00B207EC"/>
    <w:sectPr w:rsidR="00B207EC" w:rsidSect="00700720">
      <w:headerReference w:type="default" r:id="rId13"/>
      <w:footerReference w:type="even" r:id="rId14"/>
      <w:footerReference w:type="default" r:id="rId15"/>
      <w:pgSz w:w="11900" w:h="16840"/>
      <w:pgMar w:top="1440" w:right="1440" w:bottom="1440" w:left="1440" w:header="708" w:footer="708" w:gutter="0"/>
      <w:pgNumType w:fmt="numberInDash"/>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65FA86" w14:textId="77777777" w:rsidR="00C57E20" w:rsidRDefault="00C57E20" w:rsidP="00ED5CEC">
      <w:r>
        <w:separator/>
      </w:r>
    </w:p>
  </w:endnote>
  <w:endnote w:type="continuationSeparator" w:id="0">
    <w:p w14:paraId="39F5D1B9" w14:textId="77777777" w:rsidR="00C57E20" w:rsidRDefault="00C57E20" w:rsidP="00ED5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ＭＳ ゴシック">
    <w:charset w:val="80"/>
    <w:family w:val="auto"/>
    <w:pitch w:val="variable"/>
    <w:sig w:usb0="E00002FF" w:usb1="6AC7FDFB" w:usb2="08000012" w:usb3="00000000" w:csb0="0002009F" w:csb1="00000000"/>
  </w:font>
  <w:font w:name="Bookman Old Style">
    <w:panose1 w:val="02050604050505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Open Sans">
    <w:altName w:val="Times New Roman"/>
    <w:panose1 w:val="00000000000000000000"/>
    <w:charset w:val="00"/>
    <w:family w:val="roman"/>
    <w:notTrueType/>
    <w:pitch w:val="default"/>
  </w:font>
  <w:font w:name="Noto Sans">
    <w:altName w:val="Times New Roman"/>
    <w:panose1 w:val="00000000000000000000"/>
    <w:charset w:val="00"/>
    <w:family w:val="roman"/>
    <w:notTrueType/>
    <w:pitch w:val="default"/>
  </w:font>
  <w:font w:name="Verdana">
    <w:panose1 w:val="020B0604030504040204"/>
    <w:charset w:val="00"/>
    <w:family w:val="auto"/>
    <w:pitch w:val="variable"/>
    <w:sig w:usb0="A10006FF" w:usb1="4000205B" w:usb2="0000001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30A41B" w14:textId="77777777" w:rsidR="00700720" w:rsidRDefault="00700720" w:rsidP="000D5C0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0D65967" w14:textId="77777777" w:rsidR="00700720" w:rsidRDefault="00700720" w:rsidP="0070072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6A52B4" w14:textId="77777777" w:rsidR="00700720" w:rsidRPr="00700720" w:rsidRDefault="00700720" w:rsidP="000D5C0F">
    <w:pPr>
      <w:pStyle w:val="Footer"/>
      <w:framePr w:wrap="none" w:vAnchor="text" w:hAnchor="margin" w:xAlign="right" w:y="1"/>
      <w:rPr>
        <w:rStyle w:val="PageNumber"/>
        <w:rFonts w:ascii="Bookman Old Style" w:hAnsi="Bookman Old Style"/>
        <w:color w:val="000000" w:themeColor="text1"/>
      </w:rPr>
    </w:pPr>
    <w:r w:rsidRPr="00700720">
      <w:rPr>
        <w:rStyle w:val="PageNumber"/>
        <w:rFonts w:ascii="Bookman Old Style" w:hAnsi="Bookman Old Style"/>
        <w:color w:val="000000" w:themeColor="text1"/>
      </w:rPr>
      <w:fldChar w:fldCharType="begin"/>
    </w:r>
    <w:r w:rsidRPr="00700720">
      <w:rPr>
        <w:rStyle w:val="PageNumber"/>
        <w:rFonts w:ascii="Bookman Old Style" w:hAnsi="Bookman Old Style"/>
        <w:color w:val="000000" w:themeColor="text1"/>
      </w:rPr>
      <w:instrText xml:space="preserve">PAGE  </w:instrText>
    </w:r>
    <w:r w:rsidRPr="00700720">
      <w:rPr>
        <w:rStyle w:val="PageNumber"/>
        <w:rFonts w:ascii="Bookman Old Style" w:hAnsi="Bookman Old Style"/>
        <w:color w:val="000000" w:themeColor="text1"/>
      </w:rPr>
      <w:fldChar w:fldCharType="separate"/>
    </w:r>
    <w:r w:rsidR="000649B2">
      <w:rPr>
        <w:rStyle w:val="PageNumber"/>
        <w:rFonts w:ascii="Bookman Old Style" w:hAnsi="Bookman Old Style"/>
        <w:noProof/>
        <w:color w:val="000000" w:themeColor="text1"/>
      </w:rPr>
      <w:t>- 1 -</w:t>
    </w:r>
    <w:r w:rsidRPr="00700720">
      <w:rPr>
        <w:rStyle w:val="PageNumber"/>
        <w:rFonts w:ascii="Bookman Old Style" w:hAnsi="Bookman Old Style"/>
        <w:color w:val="000000" w:themeColor="text1"/>
      </w:rPr>
      <w:fldChar w:fldCharType="end"/>
    </w:r>
  </w:p>
  <w:p w14:paraId="4189CC2B" w14:textId="77777777" w:rsidR="00700720" w:rsidRDefault="00700720" w:rsidP="0070072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D64100" w14:textId="77777777" w:rsidR="00C57E20" w:rsidRDefault="00C57E20" w:rsidP="00ED5CEC">
      <w:r>
        <w:separator/>
      </w:r>
    </w:p>
  </w:footnote>
  <w:footnote w:type="continuationSeparator" w:id="0">
    <w:p w14:paraId="332F4627" w14:textId="77777777" w:rsidR="00C57E20" w:rsidRDefault="00C57E20" w:rsidP="00ED5CE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9242FC" w14:textId="77777777" w:rsidR="0019303F" w:rsidRPr="00700720" w:rsidRDefault="0019303F" w:rsidP="00ED5CEC">
    <w:pPr>
      <w:pStyle w:val="Header"/>
      <w:jc w:val="both"/>
      <w:rPr>
        <w:rFonts w:ascii="Bookman Old Style" w:hAnsi="Bookman Old Style"/>
        <w:sz w:val="20"/>
        <w:szCs w:val="20"/>
      </w:rPr>
    </w:pPr>
    <w:r w:rsidRPr="00700720">
      <w:rPr>
        <w:rFonts w:ascii="Bookman Old Style" w:hAnsi="Bookman Old Style"/>
        <w:sz w:val="20"/>
        <w:szCs w:val="20"/>
      </w:rPr>
      <w:t>Student Number: 1700137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84CB9"/>
    <w:multiLevelType w:val="multilevel"/>
    <w:tmpl w:val="2AA67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5F00C9"/>
    <w:multiLevelType w:val="multilevel"/>
    <w:tmpl w:val="BD805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55D7613"/>
    <w:multiLevelType w:val="multilevel"/>
    <w:tmpl w:val="207E0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9A0EC7"/>
    <w:multiLevelType w:val="multilevel"/>
    <w:tmpl w:val="334C5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6335D5"/>
    <w:multiLevelType w:val="hybridMultilevel"/>
    <w:tmpl w:val="CA6C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BE66ED1"/>
    <w:multiLevelType w:val="multilevel"/>
    <w:tmpl w:val="44062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9A5C27"/>
    <w:multiLevelType w:val="multilevel"/>
    <w:tmpl w:val="11BE2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1E867DE"/>
    <w:multiLevelType w:val="multilevel"/>
    <w:tmpl w:val="EE0CC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825064"/>
    <w:multiLevelType w:val="multilevel"/>
    <w:tmpl w:val="C99CD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3C60011"/>
    <w:multiLevelType w:val="hybridMultilevel"/>
    <w:tmpl w:val="6FD229B0"/>
    <w:lvl w:ilvl="0" w:tplc="9FE23946">
      <w:start w:val="1"/>
      <w:numFmt w:val="bullet"/>
      <w:lvlText w:val=" "/>
      <w:lvlJc w:val="left"/>
      <w:pPr>
        <w:tabs>
          <w:tab w:val="num" w:pos="720"/>
        </w:tabs>
        <w:ind w:left="720" w:hanging="360"/>
      </w:pPr>
      <w:rPr>
        <w:rFonts w:ascii="Calibri" w:hAnsi="Calibri" w:hint="default"/>
      </w:rPr>
    </w:lvl>
    <w:lvl w:ilvl="1" w:tplc="BDE47534" w:tentative="1">
      <w:start w:val="1"/>
      <w:numFmt w:val="bullet"/>
      <w:lvlText w:val=" "/>
      <w:lvlJc w:val="left"/>
      <w:pPr>
        <w:tabs>
          <w:tab w:val="num" w:pos="1440"/>
        </w:tabs>
        <w:ind w:left="1440" w:hanging="360"/>
      </w:pPr>
      <w:rPr>
        <w:rFonts w:ascii="Calibri" w:hAnsi="Calibri" w:hint="default"/>
      </w:rPr>
    </w:lvl>
    <w:lvl w:ilvl="2" w:tplc="DFF201EE" w:tentative="1">
      <w:start w:val="1"/>
      <w:numFmt w:val="bullet"/>
      <w:lvlText w:val=" "/>
      <w:lvlJc w:val="left"/>
      <w:pPr>
        <w:tabs>
          <w:tab w:val="num" w:pos="2160"/>
        </w:tabs>
        <w:ind w:left="2160" w:hanging="360"/>
      </w:pPr>
      <w:rPr>
        <w:rFonts w:ascii="Calibri" w:hAnsi="Calibri" w:hint="default"/>
      </w:rPr>
    </w:lvl>
    <w:lvl w:ilvl="3" w:tplc="7B2EEFB4" w:tentative="1">
      <w:start w:val="1"/>
      <w:numFmt w:val="bullet"/>
      <w:lvlText w:val=" "/>
      <w:lvlJc w:val="left"/>
      <w:pPr>
        <w:tabs>
          <w:tab w:val="num" w:pos="2880"/>
        </w:tabs>
        <w:ind w:left="2880" w:hanging="360"/>
      </w:pPr>
      <w:rPr>
        <w:rFonts w:ascii="Calibri" w:hAnsi="Calibri" w:hint="default"/>
      </w:rPr>
    </w:lvl>
    <w:lvl w:ilvl="4" w:tplc="68EE1408" w:tentative="1">
      <w:start w:val="1"/>
      <w:numFmt w:val="bullet"/>
      <w:lvlText w:val=" "/>
      <w:lvlJc w:val="left"/>
      <w:pPr>
        <w:tabs>
          <w:tab w:val="num" w:pos="3600"/>
        </w:tabs>
        <w:ind w:left="3600" w:hanging="360"/>
      </w:pPr>
      <w:rPr>
        <w:rFonts w:ascii="Calibri" w:hAnsi="Calibri" w:hint="default"/>
      </w:rPr>
    </w:lvl>
    <w:lvl w:ilvl="5" w:tplc="FF1A5604" w:tentative="1">
      <w:start w:val="1"/>
      <w:numFmt w:val="bullet"/>
      <w:lvlText w:val=" "/>
      <w:lvlJc w:val="left"/>
      <w:pPr>
        <w:tabs>
          <w:tab w:val="num" w:pos="4320"/>
        </w:tabs>
        <w:ind w:left="4320" w:hanging="360"/>
      </w:pPr>
      <w:rPr>
        <w:rFonts w:ascii="Calibri" w:hAnsi="Calibri" w:hint="default"/>
      </w:rPr>
    </w:lvl>
    <w:lvl w:ilvl="6" w:tplc="5FC45E9E" w:tentative="1">
      <w:start w:val="1"/>
      <w:numFmt w:val="bullet"/>
      <w:lvlText w:val=" "/>
      <w:lvlJc w:val="left"/>
      <w:pPr>
        <w:tabs>
          <w:tab w:val="num" w:pos="5040"/>
        </w:tabs>
        <w:ind w:left="5040" w:hanging="360"/>
      </w:pPr>
      <w:rPr>
        <w:rFonts w:ascii="Calibri" w:hAnsi="Calibri" w:hint="default"/>
      </w:rPr>
    </w:lvl>
    <w:lvl w:ilvl="7" w:tplc="3A040334" w:tentative="1">
      <w:start w:val="1"/>
      <w:numFmt w:val="bullet"/>
      <w:lvlText w:val=" "/>
      <w:lvlJc w:val="left"/>
      <w:pPr>
        <w:tabs>
          <w:tab w:val="num" w:pos="5760"/>
        </w:tabs>
        <w:ind w:left="5760" w:hanging="360"/>
      </w:pPr>
      <w:rPr>
        <w:rFonts w:ascii="Calibri" w:hAnsi="Calibri" w:hint="default"/>
      </w:rPr>
    </w:lvl>
    <w:lvl w:ilvl="8" w:tplc="3898869E" w:tentative="1">
      <w:start w:val="1"/>
      <w:numFmt w:val="bullet"/>
      <w:lvlText w:val=" "/>
      <w:lvlJc w:val="left"/>
      <w:pPr>
        <w:tabs>
          <w:tab w:val="num" w:pos="6480"/>
        </w:tabs>
        <w:ind w:left="6480" w:hanging="360"/>
      </w:pPr>
      <w:rPr>
        <w:rFonts w:ascii="Calibri" w:hAnsi="Calibri" w:hint="default"/>
      </w:rPr>
    </w:lvl>
  </w:abstractNum>
  <w:abstractNum w:abstractNumId="10">
    <w:nsid w:val="33D358DB"/>
    <w:multiLevelType w:val="hybridMultilevel"/>
    <w:tmpl w:val="30AA6940"/>
    <w:lvl w:ilvl="0" w:tplc="9FE23946">
      <w:start w:val="1"/>
      <w:numFmt w:val="bullet"/>
      <w:lvlText w:val=" "/>
      <w:lvlJc w:val="left"/>
      <w:pPr>
        <w:tabs>
          <w:tab w:val="num" w:pos="720"/>
        </w:tabs>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5E55545"/>
    <w:multiLevelType w:val="hybridMultilevel"/>
    <w:tmpl w:val="E74E1E28"/>
    <w:lvl w:ilvl="0" w:tplc="9FE23946">
      <w:start w:val="1"/>
      <w:numFmt w:val="bullet"/>
      <w:lvlText w:val=" "/>
      <w:lvlJc w:val="left"/>
      <w:pPr>
        <w:tabs>
          <w:tab w:val="num" w:pos="720"/>
        </w:tabs>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A2A1FE1"/>
    <w:multiLevelType w:val="hybridMultilevel"/>
    <w:tmpl w:val="7A20BE3A"/>
    <w:lvl w:ilvl="0" w:tplc="3E801BB6">
      <w:start w:val="1"/>
      <w:numFmt w:val="bullet"/>
      <w:lvlText w:val=" "/>
      <w:lvlJc w:val="left"/>
      <w:pPr>
        <w:tabs>
          <w:tab w:val="num" w:pos="720"/>
        </w:tabs>
        <w:ind w:left="720" w:hanging="360"/>
      </w:pPr>
      <w:rPr>
        <w:rFonts w:ascii="Calibri" w:hAnsi="Calibri" w:hint="default"/>
      </w:rPr>
    </w:lvl>
    <w:lvl w:ilvl="1" w:tplc="7CD6B4E4" w:tentative="1">
      <w:start w:val="1"/>
      <w:numFmt w:val="bullet"/>
      <w:lvlText w:val=" "/>
      <w:lvlJc w:val="left"/>
      <w:pPr>
        <w:tabs>
          <w:tab w:val="num" w:pos="1440"/>
        </w:tabs>
        <w:ind w:left="1440" w:hanging="360"/>
      </w:pPr>
      <w:rPr>
        <w:rFonts w:ascii="Calibri" w:hAnsi="Calibri" w:hint="default"/>
      </w:rPr>
    </w:lvl>
    <w:lvl w:ilvl="2" w:tplc="1BE2071A" w:tentative="1">
      <w:start w:val="1"/>
      <w:numFmt w:val="bullet"/>
      <w:lvlText w:val=" "/>
      <w:lvlJc w:val="left"/>
      <w:pPr>
        <w:tabs>
          <w:tab w:val="num" w:pos="2160"/>
        </w:tabs>
        <w:ind w:left="2160" w:hanging="360"/>
      </w:pPr>
      <w:rPr>
        <w:rFonts w:ascii="Calibri" w:hAnsi="Calibri" w:hint="default"/>
      </w:rPr>
    </w:lvl>
    <w:lvl w:ilvl="3" w:tplc="DE586E94" w:tentative="1">
      <w:start w:val="1"/>
      <w:numFmt w:val="bullet"/>
      <w:lvlText w:val=" "/>
      <w:lvlJc w:val="left"/>
      <w:pPr>
        <w:tabs>
          <w:tab w:val="num" w:pos="2880"/>
        </w:tabs>
        <w:ind w:left="2880" w:hanging="360"/>
      </w:pPr>
      <w:rPr>
        <w:rFonts w:ascii="Calibri" w:hAnsi="Calibri" w:hint="default"/>
      </w:rPr>
    </w:lvl>
    <w:lvl w:ilvl="4" w:tplc="C0889904" w:tentative="1">
      <w:start w:val="1"/>
      <w:numFmt w:val="bullet"/>
      <w:lvlText w:val=" "/>
      <w:lvlJc w:val="left"/>
      <w:pPr>
        <w:tabs>
          <w:tab w:val="num" w:pos="3600"/>
        </w:tabs>
        <w:ind w:left="3600" w:hanging="360"/>
      </w:pPr>
      <w:rPr>
        <w:rFonts w:ascii="Calibri" w:hAnsi="Calibri" w:hint="default"/>
      </w:rPr>
    </w:lvl>
    <w:lvl w:ilvl="5" w:tplc="CAF225F4" w:tentative="1">
      <w:start w:val="1"/>
      <w:numFmt w:val="bullet"/>
      <w:lvlText w:val=" "/>
      <w:lvlJc w:val="left"/>
      <w:pPr>
        <w:tabs>
          <w:tab w:val="num" w:pos="4320"/>
        </w:tabs>
        <w:ind w:left="4320" w:hanging="360"/>
      </w:pPr>
      <w:rPr>
        <w:rFonts w:ascii="Calibri" w:hAnsi="Calibri" w:hint="default"/>
      </w:rPr>
    </w:lvl>
    <w:lvl w:ilvl="6" w:tplc="4F22590E" w:tentative="1">
      <w:start w:val="1"/>
      <w:numFmt w:val="bullet"/>
      <w:lvlText w:val=" "/>
      <w:lvlJc w:val="left"/>
      <w:pPr>
        <w:tabs>
          <w:tab w:val="num" w:pos="5040"/>
        </w:tabs>
        <w:ind w:left="5040" w:hanging="360"/>
      </w:pPr>
      <w:rPr>
        <w:rFonts w:ascii="Calibri" w:hAnsi="Calibri" w:hint="default"/>
      </w:rPr>
    </w:lvl>
    <w:lvl w:ilvl="7" w:tplc="F1D41A52" w:tentative="1">
      <w:start w:val="1"/>
      <w:numFmt w:val="bullet"/>
      <w:lvlText w:val=" "/>
      <w:lvlJc w:val="left"/>
      <w:pPr>
        <w:tabs>
          <w:tab w:val="num" w:pos="5760"/>
        </w:tabs>
        <w:ind w:left="5760" w:hanging="360"/>
      </w:pPr>
      <w:rPr>
        <w:rFonts w:ascii="Calibri" w:hAnsi="Calibri" w:hint="default"/>
      </w:rPr>
    </w:lvl>
    <w:lvl w:ilvl="8" w:tplc="FC0C003A" w:tentative="1">
      <w:start w:val="1"/>
      <w:numFmt w:val="bullet"/>
      <w:lvlText w:val=" "/>
      <w:lvlJc w:val="left"/>
      <w:pPr>
        <w:tabs>
          <w:tab w:val="num" w:pos="6480"/>
        </w:tabs>
        <w:ind w:left="6480" w:hanging="360"/>
      </w:pPr>
      <w:rPr>
        <w:rFonts w:ascii="Calibri" w:hAnsi="Calibri" w:hint="default"/>
      </w:rPr>
    </w:lvl>
  </w:abstractNum>
  <w:abstractNum w:abstractNumId="13">
    <w:nsid w:val="42057A66"/>
    <w:multiLevelType w:val="multilevel"/>
    <w:tmpl w:val="B5EA8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62073CB"/>
    <w:multiLevelType w:val="hybridMultilevel"/>
    <w:tmpl w:val="018ED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7751A46"/>
    <w:multiLevelType w:val="multilevel"/>
    <w:tmpl w:val="4482B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EA3200"/>
    <w:multiLevelType w:val="multilevel"/>
    <w:tmpl w:val="B2088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F8B49B4"/>
    <w:multiLevelType w:val="multilevel"/>
    <w:tmpl w:val="ABC2A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12B35F1"/>
    <w:multiLevelType w:val="multilevel"/>
    <w:tmpl w:val="5412D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A7512CE"/>
    <w:multiLevelType w:val="multilevel"/>
    <w:tmpl w:val="3BC20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BB741B9"/>
    <w:multiLevelType w:val="multilevel"/>
    <w:tmpl w:val="0BF62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C4D39E9"/>
    <w:multiLevelType w:val="hybridMultilevel"/>
    <w:tmpl w:val="AFAC10C2"/>
    <w:lvl w:ilvl="0" w:tplc="2E36352C">
      <w:start w:val="1"/>
      <w:numFmt w:val="bullet"/>
      <w:lvlText w:val=" "/>
      <w:lvlJc w:val="left"/>
      <w:pPr>
        <w:tabs>
          <w:tab w:val="num" w:pos="720"/>
        </w:tabs>
        <w:ind w:left="720" w:hanging="360"/>
      </w:pPr>
      <w:rPr>
        <w:rFonts w:ascii="Calibri" w:hAnsi="Calibri" w:hint="default"/>
      </w:rPr>
    </w:lvl>
    <w:lvl w:ilvl="1" w:tplc="33165F98" w:tentative="1">
      <w:start w:val="1"/>
      <w:numFmt w:val="bullet"/>
      <w:lvlText w:val=" "/>
      <w:lvlJc w:val="left"/>
      <w:pPr>
        <w:tabs>
          <w:tab w:val="num" w:pos="1440"/>
        </w:tabs>
        <w:ind w:left="1440" w:hanging="360"/>
      </w:pPr>
      <w:rPr>
        <w:rFonts w:ascii="Calibri" w:hAnsi="Calibri" w:hint="default"/>
      </w:rPr>
    </w:lvl>
    <w:lvl w:ilvl="2" w:tplc="E28CD5A8" w:tentative="1">
      <w:start w:val="1"/>
      <w:numFmt w:val="bullet"/>
      <w:lvlText w:val=" "/>
      <w:lvlJc w:val="left"/>
      <w:pPr>
        <w:tabs>
          <w:tab w:val="num" w:pos="2160"/>
        </w:tabs>
        <w:ind w:left="2160" w:hanging="360"/>
      </w:pPr>
      <w:rPr>
        <w:rFonts w:ascii="Calibri" w:hAnsi="Calibri" w:hint="default"/>
      </w:rPr>
    </w:lvl>
    <w:lvl w:ilvl="3" w:tplc="28247AE2" w:tentative="1">
      <w:start w:val="1"/>
      <w:numFmt w:val="bullet"/>
      <w:lvlText w:val=" "/>
      <w:lvlJc w:val="left"/>
      <w:pPr>
        <w:tabs>
          <w:tab w:val="num" w:pos="2880"/>
        </w:tabs>
        <w:ind w:left="2880" w:hanging="360"/>
      </w:pPr>
      <w:rPr>
        <w:rFonts w:ascii="Calibri" w:hAnsi="Calibri" w:hint="default"/>
      </w:rPr>
    </w:lvl>
    <w:lvl w:ilvl="4" w:tplc="99EA4984" w:tentative="1">
      <w:start w:val="1"/>
      <w:numFmt w:val="bullet"/>
      <w:lvlText w:val=" "/>
      <w:lvlJc w:val="left"/>
      <w:pPr>
        <w:tabs>
          <w:tab w:val="num" w:pos="3600"/>
        </w:tabs>
        <w:ind w:left="3600" w:hanging="360"/>
      </w:pPr>
      <w:rPr>
        <w:rFonts w:ascii="Calibri" w:hAnsi="Calibri" w:hint="default"/>
      </w:rPr>
    </w:lvl>
    <w:lvl w:ilvl="5" w:tplc="A2CA93AA" w:tentative="1">
      <w:start w:val="1"/>
      <w:numFmt w:val="bullet"/>
      <w:lvlText w:val=" "/>
      <w:lvlJc w:val="left"/>
      <w:pPr>
        <w:tabs>
          <w:tab w:val="num" w:pos="4320"/>
        </w:tabs>
        <w:ind w:left="4320" w:hanging="360"/>
      </w:pPr>
      <w:rPr>
        <w:rFonts w:ascii="Calibri" w:hAnsi="Calibri" w:hint="default"/>
      </w:rPr>
    </w:lvl>
    <w:lvl w:ilvl="6" w:tplc="4496A8AC" w:tentative="1">
      <w:start w:val="1"/>
      <w:numFmt w:val="bullet"/>
      <w:lvlText w:val=" "/>
      <w:lvlJc w:val="left"/>
      <w:pPr>
        <w:tabs>
          <w:tab w:val="num" w:pos="5040"/>
        </w:tabs>
        <w:ind w:left="5040" w:hanging="360"/>
      </w:pPr>
      <w:rPr>
        <w:rFonts w:ascii="Calibri" w:hAnsi="Calibri" w:hint="default"/>
      </w:rPr>
    </w:lvl>
    <w:lvl w:ilvl="7" w:tplc="4DE837AE" w:tentative="1">
      <w:start w:val="1"/>
      <w:numFmt w:val="bullet"/>
      <w:lvlText w:val=" "/>
      <w:lvlJc w:val="left"/>
      <w:pPr>
        <w:tabs>
          <w:tab w:val="num" w:pos="5760"/>
        </w:tabs>
        <w:ind w:left="5760" w:hanging="360"/>
      </w:pPr>
      <w:rPr>
        <w:rFonts w:ascii="Calibri" w:hAnsi="Calibri" w:hint="default"/>
      </w:rPr>
    </w:lvl>
    <w:lvl w:ilvl="8" w:tplc="698CAC32" w:tentative="1">
      <w:start w:val="1"/>
      <w:numFmt w:val="bullet"/>
      <w:lvlText w:val=" "/>
      <w:lvlJc w:val="left"/>
      <w:pPr>
        <w:tabs>
          <w:tab w:val="num" w:pos="6480"/>
        </w:tabs>
        <w:ind w:left="6480" w:hanging="360"/>
      </w:pPr>
      <w:rPr>
        <w:rFonts w:ascii="Calibri" w:hAnsi="Calibri" w:hint="default"/>
      </w:rPr>
    </w:lvl>
  </w:abstractNum>
  <w:abstractNum w:abstractNumId="22">
    <w:nsid w:val="5F3A7D7F"/>
    <w:multiLevelType w:val="multilevel"/>
    <w:tmpl w:val="89282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F51654E"/>
    <w:multiLevelType w:val="hybridMultilevel"/>
    <w:tmpl w:val="3A6A7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2DD03E5"/>
    <w:multiLevelType w:val="multilevel"/>
    <w:tmpl w:val="19B81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97E5EEF"/>
    <w:multiLevelType w:val="multilevel"/>
    <w:tmpl w:val="63BEE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CA661C8"/>
    <w:multiLevelType w:val="hybridMultilevel"/>
    <w:tmpl w:val="E54C3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3AC6CA7"/>
    <w:multiLevelType w:val="hybridMultilevel"/>
    <w:tmpl w:val="1FCAEA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nsid w:val="73C51CE3"/>
    <w:multiLevelType w:val="hybridMultilevel"/>
    <w:tmpl w:val="D0828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5E64866"/>
    <w:multiLevelType w:val="hybridMultilevel"/>
    <w:tmpl w:val="C874B946"/>
    <w:lvl w:ilvl="0" w:tplc="BDAAB76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nsid w:val="76614874"/>
    <w:multiLevelType w:val="multilevel"/>
    <w:tmpl w:val="8D5EE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8D56832"/>
    <w:multiLevelType w:val="multilevel"/>
    <w:tmpl w:val="12581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A3C31F5"/>
    <w:multiLevelType w:val="hybridMultilevel"/>
    <w:tmpl w:val="65167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C6502CF"/>
    <w:multiLevelType w:val="hybridMultilevel"/>
    <w:tmpl w:val="E5685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23"/>
  </w:num>
  <w:num w:numId="3">
    <w:abstractNumId w:val="26"/>
  </w:num>
  <w:num w:numId="4">
    <w:abstractNumId w:val="29"/>
  </w:num>
  <w:num w:numId="5">
    <w:abstractNumId w:val="8"/>
  </w:num>
  <w:num w:numId="6">
    <w:abstractNumId w:val="16"/>
  </w:num>
  <w:num w:numId="7">
    <w:abstractNumId w:val="15"/>
  </w:num>
  <w:num w:numId="8">
    <w:abstractNumId w:val="24"/>
  </w:num>
  <w:num w:numId="9">
    <w:abstractNumId w:val="20"/>
  </w:num>
  <w:num w:numId="10">
    <w:abstractNumId w:val="31"/>
  </w:num>
  <w:num w:numId="11">
    <w:abstractNumId w:val="3"/>
  </w:num>
  <w:num w:numId="12">
    <w:abstractNumId w:val="13"/>
  </w:num>
  <w:num w:numId="13">
    <w:abstractNumId w:val="7"/>
  </w:num>
  <w:num w:numId="14">
    <w:abstractNumId w:val="25"/>
  </w:num>
  <w:num w:numId="15">
    <w:abstractNumId w:val="0"/>
  </w:num>
  <w:num w:numId="16">
    <w:abstractNumId w:val="22"/>
  </w:num>
  <w:num w:numId="17">
    <w:abstractNumId w:val="6"/>
  </w:num>
  <w:num w:numId="18">
    <w:abstractNumId w:val="30"/>
  </w:num>
  <w:num w:numId="19">
    <w:abstractNumId w:val="18"/>
  </w:num>
  <w:num w:numId="20">
    <w:abstractNumId w:val="2"/>
  </w:num>
  <w:num w:numId="21">
    <w:abstractNumId w:val="17"/>
  </w:num>
  <w:num w:numId="22">
    <w:abstractNumId w:val="5"/>
  </w:num>
  <w:num w:numId="23">
    <w:abstractNumId w:val="19"/>
  </w:num>
  <w:num w:numId="24">
    <w:abstractNumId w:val="33"/>
  </w:num>
  <w:num w:numId="25">
    <w:abstractNumId w:val="32"/>
  </w:num>
  <w:num w:numId="26">
    <w:abstractNumId w:val="12"/>
  </w:num>
  <w:num w:numId="27">
    <w:abstractNumId w:val="21"/>
  </w:num>
  <w:num w:numId="28">
    <w:abstractNumId w:val="28"/>
  </w:num>
  <w:num w:numId="29">
    <w:abstractNumId w:val="9"/>
  </w:num>
  <w:num w:numId="30">
    <w:abstractNumId w:val="1"/>
  </w:num>
  <w:num w:numId="31">
    <w:abstractNumId w:val="14"/>
  </w:num>
  <w:num w:numId="32">
    <w:abstractNumId w:val="10"/>
  </w:num>
  <w:num w:numId="33">
    <w:abstractNumId w:val="11"/>
  </w:num>
  <w:num w:numId="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CEC"/>
    <w:rsid w:val="00020D12"/>
    <w:rsid w:val="000244EB"/>
    <w:rsid w:val="00024F42"/>
    <w:rsid w:val="00042127"/>
    <w:rsid w:val="000649B2"/>
    <w:rsid w:val="000753E7"/>
    <w:rsid w:val="00084F86"/>
    <w:rsid w:val="000D16BF"/>
    <w:rsid w:val="000E72AD"/>
    <w:rsid w:val="00105B2C"/>
    <w:rsid w:val="00111F8C"/>
    <w:rsid w:val="00126886"/>
    <w:rsid w:val="00142F49"/>
    <w:rsid w:val="00155939"/>
    <w:rsid w:val="00160575"/>
    <w:rsid w:val="00180809"/>
    <w:rsid w:val="0019303F"/>
    <w:rsid w:val="001C7CCF"/>
    <w:rsid w:val="001F7A53"/>
    <w:rsid w:val="00210C79"/>
    <w:rsid w:val="00213947"/>
    <w:rsid w:val="0022546E"/>
    <w:rsid w:val="00225532"/>
    <w:rsid w:val="00236F10"/>
    <w:rsid w:val="00272F39"/>
    <w:rsid w:val="00277D48"/>
    <w:rsid w:val="0028314E"/>
    <w:rsid w:val="00291723"/>
    <w:rsid w:val="002A54A8"/>
    <w:rsid w:val="002B38CA"/>
    <w:rsid w:val="002B4E4C"/>
    <w:rsid w:val="002E1894"/>
    <w:rsid w:val="002F3645"/>
    <w:rsid w:val="00306A56"/>
    <w:rsid w:val="003118FE"/>
    <w:rsid w:val="0034068B"/>
    <w:rsid w:val="00346BD9"/>
    <w:rsid w:val="00355A14"/>
    <w:rsid w:val="00367057"/>
    <w:rsid w:val="003A0E9B"/>
    <w:rsid w:val="003B4564"/>
    <w:rsid w:val="003B5189"/>
    <w:rsid w:val="003C040D"/>
    <w:rsid w:val="003E6499"/>
    <w:rsid w:val="0041162F"/>
    <w:rsid w:val="004152F7"/>
    <w:rsid w:val="00423E6F"/>
    <w:rsid w:val="004311E5"/>
    <w:rsid w:val="0044474F"/>
    <w:rsid w:val="0046169F"/>
    <w:rsid w:val="00490F6A"/>
    <w:rsid w:val="004A0DF7"/>
    <w:rsid w:val="004E11A1"/>
    <w:rsid w:val="004E1B33"/>
    <w:rsid w:val="004E56BC"/>
    <w:rsid w:val="004E67B2"/>
    <w:rsid w:val="00503757"/>
    <w:rsid w:val="00517987"/>
    <w:rsid w:val="005617CF"/>
    <w:rsid w:val="005659EF"/>
    <w:rsid w:val="005A1686"/>
    <w:rsid w:val="005B4D12"/>
    <w:rsid w:val="005B70CB"/>
    <w:rsid w:val="005D198E"/>
    <w:rsid w:val="005F3AD3"/>
    <w:rsid w:val="00631F39"/>
    <w:rsid w:val="006323B0"/>
    <w:rsid w:val="00651F48"/>
    <w:rsid w:val="00661DFB"/>
    <w:rsid w:val="0067167C"/>
    <w:rsid w:val="00681018"/>
    <w:rsid w:val="006A7139"/>
    <w:rsid w:val="006B6A93"/>
    <w:rsid w:val="006C4D87"/>
    <w:rsid w:val="006F5D59"/>
    <w:rsid w:val="00700720"/>
    <w:rsid w:val="00707D5E"/>
    <w:rsid w:val="00710977"/>
    <w:rsid w:val="007226A5"/>
    <w:rsid w:val="00734645"/>
    <w:rsid w:val="00752CC1"/>
    <w:rsid w:val="007658BD"/>
    <w:rsid w:val="00793BF5"/>
    <w:rsid w:val="007958CA"/>
    <w:rsid w:val="007B3694"/>
    <w:rsid w:val="007D386D"/>
    <w:rsid w:val="007F5E58"/>
    <w:rsid w:val="00825B92"/>
    <w:rsid w:val="00842DEE"/>
    <w:rsid w:val="008519AD"/>
    <w:rsid w:val="00862A04"/>
    <w:rsid w:val="00891C07"/>
    <w:rsid w:val="008C5F68"/>
    <w:rsid w:val="008D0F54"/>
    <w:rsid w:val="008E3FBE"/>
    <w:rsid w:val="008E5DDA"/>
    <w:rsid w:val="00904275"/>
    <w:rsid w:val="00920768"/>
    <w:rsid w:val="009242DC"/>
    <w:rsid w:val="0092673D"/>
    <w:rsid w:val="00931F3A"/>
    <w:rsid w:val="00941B3F"/>
    <w:rsid w:val="00943919"/>
    <w:rsid w:val="009602D7"/>
    <w:rsid w:val="009630AC"/>
    <w:rsid w:val="0097617F"/>
    <w:rsid w:val="00985ADF"/>
    <w:rsid w:val="00987F03"/>
    <w:rsid w:val="009925CF"/>
    <w:rsid w:val="00A0263A"/>
    <w:rsid w:val="00A04008"/>
    <w:rsid w:val="00A4532D"/>
    <w:rsid w:val="00A54391"/>
    <w:rsid w:val="00A5632E"/>
    <w:rsid w:val="00A711EA"/>
    <w:rsid w:val="00AF0D5F"/>
    <w:rsid w:val="00B1123E"/>
    <w:rsid w:val="00B158F3"/>
    <w:rsid w:val="00B207EC"/>
    <w:rsid w:val="00B37265"/>
    <w:rsid w:val="00B65188"/>
    <w:rsid w:val="00B95DA9"/>
    <w:rsid w:val="00BA5255"/>
    <w:rsid w:val="00BC1E42"/>
    <w:rsid w:val="00BC6C79"/>
    <w:rsid w:val="00BD02E0"/>
    <w:rsid w:val="00BE3450"/>
    <w:rsid w:val="00BE5FAB"/>
    <w:rsid w:val="00BE63BF"/>
    <w:rsid w:val="00C0052B"/>
    <w:rsid w:val="00C00748"/>
    <w:rsid w:val="00C05D98"/>
    <w:rsid w:val="00C07658"/>
    <w:rsid w:val="00C12123"/>
    <w:rsid w:val="00C328C9"/>
    <w:rsid w:val="00C329A5"/>
    <w:rsid w:val="00C33DE6"/>
    <w:rsid w:val="00C57E20"/>
    <w:rsid w:val="00C86F17"/>
    <w:rsid w:val="00C87190"/>
    <w:rsid w:val="00C91E40"/>
    <w:rsid w:val="00CC2B81"/>
    <w:rsid w:val="00CC3E90"/>
    <w:rsid w:val="00CF4C99"/>
    <w:rsid w:val="00D1038B"/>
    <w:rsid w:val="00D1188A"/>
    <w:rsid w:val="00D16347"/>
    <w:rsid w:val="00D23841"/>
    <w:rsid w:val="00D5485C"/>
    <w:rsid w:val="00D56173"/>
    <w:rsid w:val="00D61571"/>
    <w:rsid w:val="00D62675"/>
    <w:rsid w:val="00D66380"/>
    <w:rsid w:val="00D80193"/>
    <w:rsid w:val="00D90BCD"/>
    <w:rsid w:val="00D97E72"/>
    <w:rsid w:val="00DB6728"/>
    <w:rsid w:val="00DE0F7A"/>
    <w:rsid w:val="00E642E5"/>
    <w:rsid w:val="00E75D09"/>
    <w:rsid w:val="00E91169"/>
    <w:rsid w:val="00EC44FC"/>
    <w:rsid w:val="00ED5CEC"/>
    <w:rsid w:val="00F02805"/>
    <w:rsid w:val="00F240CF"/>
    <w:rsid w:val="00F346CD"/>
    <w:rsid w:val="00F608BC"/>
    <w:rsid w:val="00F72B63"/>
    <w:rsid w:val="00F94D93"/>
    <w:rsid w:val="00FB1EBD"/>
    <w:rsid w:val="00FC5CE8"/>
    <w:rsid w:val="00FE2809"/>
  </w:rsids>
  <m:mathPr>
    <m:mathFont m:val="Cambria Math"/>
    <m:brkBin m:val="before"/>
    <m:brkBinSub m:val="--"/>
    <m:smallFrac m:val="0"/>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F111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81018"/>
  </w:style>
  <w:style w:type="paragraph" w:styleId="Heading2">
    <w:name w:val="heading 2"/>
    <w:basedOn w:val="Normal"/>
    <w:next w:val="Normal"/>
    <w:link w:val="Heading2Char"/>
    <w:uiPriority w:val="9"/>
    <w:semiHidden/>
    <w:unhideWhenUsed/>
    <w:qFormat/>
    <w:rsid w:val="00C8719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41162F"/>
    <w:pPr>
      <w:spacing w:before="100" w:beforeAutospacing="1" w:after="100" w:afterAutospacing="1"/>
      <w:outlineLvl w:val="2"/>
    </w:pPr>
    <w:rPr>
      <w:rFonts w:ascii="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7958C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CEC"/>
    <w:pPr>
      <w:ind w:left="720"/>
      <w:contextualSpacing/>
    </w:pPr>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ED5CEC"/>
    <w:pPr>
      <w:tabs>
        <w:tab w:val="center" w:pos="4513"/>
        <w:tab w:val="right" w:pos="9026"/>
      </w:tabs>
    </w:pPr>
  </w:style>
  <w:style w:type="character" w:customStyle="1" w:styleId="HeaderChar">
    <w:name w:val="Header Char"/>
    <w:basedOn w:val="DefaultParagraphFont"/>
    <w:link w:val="Header"/>
    <w:uiPriority w:val="99"/>
    <w:rsid w:val="00ED5CEC"/>
  </w:style>
  <w:style w:type="paragraph" w:styleId="Footer">
    <w:name w:val="footer"/>
    <w:basedOn w:val="Normal"/>
    <w:link w:val="FooterChar"/>
    <w:uiPriority w:val="99"/>
    <w:unhideWhenUsed/>
    <w:rsid w:val="00ED5CEC"/>
    <w:pPr>
      <w:tabs>
        <w:tab w:val="center" w:pos="4513"/>
        <w:tab w:val="right" w:pos="9026"/>
      </w:tabs>
    </w:pPr>
  </w:style>
  <w:style w:type="character" w:customStyle="1" w:styleId="FooterChar">
    <w:name w:val="Footer Char"/>
    <w:basedOn w:val="DefaultParagraphFont"/>
    <w:link w:val="Footer"/>
    <w:uiPriority w:val="99"/>
    <w:rsid w:val="00ED5CEC"/>
  </w:style>
  <w:style w:type="character" w:styleId="HTMLAcronym">
    <w:name w:val="HTML Acronym"/>
    <w:basedOn w:val="DefaultParagraphFont"/>
    <w:uiPriority w:val="99"/>
    <w:semiHidden/>
    <w:unhideWhenUsed/>
    <w:rsid w:val="00631F39"/>
  </w:style>
  <w:style w:type="character" w:customStyle="1" w:styleId="Heading3Char">
    <w:name w:val="Heading 3 Char"/>
    <w:basedOn w:val="DefaultParagraphFont"/>
    <w:link w:val="Heading3"/>
    <w:uiPriority w:val="9"/>
    <w:rsid w:val="0041162F"/>
    <w:rPr>
      <w:rFonts w:ascii="Times New Roman" w:hAnsi="Times New Roman" w:cs="Times New Roman"/>
      <w:b/>
      <w:bCs/>
      <w:sz w:val="27"/>
      <w:szCs w:val="27"/>
      <w:lang w:eastAsia="en-GB"/>
    </w:rPr>
  </w:style>
  <w:style w:type="paragraph" w:styleId="NormalWeb">
    <w:name w:val="Normal (Web)"/>
    <w:basedOn w:val="Normal"/>
    <w:uiPriority w:val="99"/>
    <w:semiHidden/>
    <w:unhideWhenUsed/>
    <w:rsid w:val="00C87190"/>
    <w:pPr>
      <w:spacing w:before="100" w:beforeAutospacing="1" w:after="100" w:afterAutospacing="1"/>
    </w:pPr>
    <w:rPr>
      <w:rFonts w:ascii="Times New Roman" w:hAnsi="Times New Roman" w:cs="Times New Roman"/>
      <w:lang w:eastAsia="en-GB"/>
    </w:rPr>
  </w:style>
  <w:style w:type="character" w:customStyle="1" w:styleId="Heading2Char">
    <w:name w:val="Heading 2 Char"/>
    <w:basedOn w:val="DefaultParagraphFont"/>
    <w:link w:val="Heading2"/>
    <w:uiPriority w:val="9"/>
    <w:semiHidden/>
    <w:rsid w:val="00C87190"/>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semiHidden/>
    <w:unhideWhenUsed/>
    <w:rsid w:val="00C87190"/>
    <w:rPr>
      <w:color w:val="0000FF"/>
      <w:u w:val="single"/>
    </w:rPr>
  </w:style>
  <w:style w:type="character" w:styleId="FollowedHyperlink">
    <w:name w:val="FollowedHyperlink"/>
    <w:basedOn w:val="DefaultParagraphFont"/>
    <w:uiPriority w:val="99"/>
    <w:semiHidden/>
    <w:unhideWhenUsed/>
    <w:rsid w:val="00825B92"/>
    <w:rPr>
      <w:color w:val="954F72" w:themeColor="followedHyperlink"/>
      <w:u w:val="single"/>
    </w:rPr>
  </w:style>
  <w:style w:type="character" w:styleId="Strong">
    <w:name w:val="Strong"/>
    <w:basedOn w:val="DefaultParagraphFont"/>
    <w:uiPriority w:val="22"/>
    <w:qFormat/>
    <w:rsid w:val="00E642E5"/>
    <w:rPr>
      <w:b/>
      <w:bCs/>
    </w:rPr>
  </w:style>
  <w:style w:type="character" w:customStyle="1" w:styleId="Heading4Char">
    <w:name w:val="Heading 4 Char"/>
    <w:basedOn w:val="DefaultParagraphFont"/>
    <w:link w:val="Heading4"/>
    <w:uiPriority w:val="9"/>
    <w:rsid w:val="007958CA"/>
    <w:rPr>
      <w:rFonts w:asciiTheme="majorHAnsi" w:eastAsiaTheme="majorEastAsia" w:hAnsiTheme="majorHAnsi" w:cstheme="majorBidi"/>
      <w:i/>
      <w:iCs/>
      <w:color w:val="2F5496" w:themeColor="accent1" w:themeShade="BF"/>
    </w:rPr>
  </w:style>
  <w:style w:type="character" w:styleId="PageNumber">
    <w:name w:val="page number"/>
    <w:basedOn w:val="DefaultParagraphFont"/>
    <w:uiPriority w:val="99"/>
    <w:semiHidden/>
    <w:unhideWhenUsed/>
    <w:rsid w:val="007007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893395">
      <w:bodyDiv w:val="1"/>
      <w:marLeft w:val="0"/>
      <w:marRight w:val="0"/>
      <w:marTop w:val="0"/>
      <w:marBottom w:val="0"/>
      <w:divBdr>
        <w:top w:val="none" w:sz="0" w:space="0" w:color="auto"/>
        <w:left w:val="none" w:sz="0" w:space="0" w:color="auto"/>
        <w:bottom w:val="none" w:sz="0" w:space="0" w:color="auto"/>
        <w:right w:val="none" w:sz="0" w:space="0" w:color="auto"/>
      </w:divBdr>
    </w:div>
    <w:div w:id="109589234">
      <w:bodyDiv w:val="1"/>
      <w:marLeft w:val="0"/>
      <w:marRight w:val="0"/>
      <w:marTop w:val="0"/>
      <w:marBottom w:val="0"/>
      <w:divBdr>
        <w:top w:val="none" w:sz="0" w:space="0" w:color="auto"/>
        <w:left w:val="none" w:sz="0" w:space="0" w:color="auto"/>
        <w:bottom w:val="none" w:sz="0" w:space="0" w:color="auto"/>
        <w:right w:val="none" w:sz="0" w:space="0" w:color="auto"/>
      </w:divBdr>
    </w:div>
    <w:div w:id="144129961">
      <w:bodyDiv w:val="1"/>
      <w:marLeft w:val="0"/>
      <w:marRight w:val="0"/>
      <w:marTop w:val="0"/>
      <w:marBottom w:val="0"/>
      <w:divBdr>
        <w:top w:val="none" w:sz="0" w:space="0" w:color="auto"/>
        <w:left w:val="none" w:sz="0" w:space="0" w:color="auto"/>
        <w:bottom w:val="none" w:sz="0" w:space="0" w:color="auto"/>
        <w:right w:val="none" w:sz="0" w:space="0" w:color="auto"/>
      </w:divBdr>
    </w:div>
    <w:div w:id="175190488">
      <w:bodyDiv w:val="1"/>
      <w:marLeft w:val="0"/>
      <w:marRight w:val="0"/>
      <w:marTop w:val="0"/>
      <w:marBottom w:val="0"/>
      <w:divBdr>
        <w:top w:val="none" w:sz="0" w:space="0" w:color="auto"/>
        <w:left w:val="none" w:sz="0" w:space="0" w:color="auto"/>
        <w:bottom w:val="none" w:sz="0" w:space="0" w:color="auto"/>
        <w:right w:val="none" w:sz="0" w:space="0" w:color="auto"/>
      </w:divBdr>
    </w:div>
    <w:div w:id="280693380">
      <w:bodyDiv w:val="1"/>
      <w:marLeft w:val="0"/>
      <w:marRight w:val="0"/>
      <w:marTop w:val="0"/>
      <w:marBottom w:val="0"/>
      <w:divBdr>
        <w:top w:val="none" w:sz="0" w:space="0" w:color="auto"/>
        <w:left w:val="none" w:sz="0" w:space="0" w:color="auto"/>
        <w:bottom w:val="none" w:sz="0" w:space="0" w:color="auto"/>
        <w:right w:val="none" w:sz="0" w:space="0" w:color="auto"/>
      </w:divBdr>
    </w:div>
    <w:div w:id="285889343">
      <w:bodyDiv w:val="1"/>
      <w:marLeft w:val="0"/>
      <w:marRight w:val="0"/>
      <w:marTop w:val="0"/>
      <w:marBottom w:val="0"/>
      <w:divBdr>
        <w:top w:val="none" w:sz="0" w:space="0" w:color="auto"/>
        <w:left w:val="none" w:sz="0" w:space="0" w:color="auto"/>
        <w:bottom w:val="none" w:sz="0" w:space="0" w:color="auto"/>
        <w:right w:val="none" w:sz="0" w:space="0" w:color="auto"/>
      </w:divBdr>
    </w:div>
    <w:div w:id="299699405">
      <w:bodyDiv w:val="1"/>
      <w:marLeft w:val="0"/>
      <w:marRight w:val="0"/>
      <w:marTop w:val="0"/>
      <w:marBottom w:val="0"/>
      <w:divBdr>
        <w:top w:val="none" w:sz="0" w:space="0" w:color="auto"/>
        <w:left w:val="none" w:sz="0" w:space="0" w:color="auto"/>
        <w:bottom w:val="none" w:sz="0" w:space="0" w:color="auto"/>
        <w:right w:val="none" w:sz="0" w:space="0" w:color="auto"/>
      </w:divBdr>
    </w:div>
    <w:div w:id="437723215">
      <w:bodyDiv w:val="1"/>
      <w:marLeft w:val="0"/>
      <w:marRight w:val="0"/>
      <w:marTop w:val="0"/>
      <w:marBottom w:val="0"/>
      <w:divBdr>
        <w:top w:val="none" w:sz="0" w:space="0" w:color="auto"/>
        <w:left w:val="none" w:sz="0" w:space="0" w:color="auto"/>
        <w:bottom w:val="none" w:sz="0" w:space="0" w:color="auto"/>
        <w:right w:val="none" w:sz="0" w:space="0" w:color="auto"/>
      </w:divBdr>
    </w:div>
    <w:div w:id="549263590">
      <w:bodyDiv w:val="1"/>
      <w:marLeft w:val="0"/>
      <w:marRight w:val="0"/>
      <w:marTop w:val="0"/>
      <w:marBottom w:val="0"/>
      <w:divBdr>
        <w:top w:val="none" w:sz="0" w:space="0" w:color="auto"/>
        <w:left w:val="none" w:sz="0" w:space="0" w:color="auto"/>
        <w:bottom w:val="none" w:sz="0" w:space="0" w:color="auto"/>
        <w:right w:val="none" w:sz="0" w:space="0" w:color="auto"/>
      </w:divBdr>
    </w:div>
    <w:div w:id="666905831">
      <w:bodyDiv w:val="1"/>
      <w:marLeft w:val="0"/>
      <w:marRight w:val="0"/>
      <w:marTop w:val="0"/>
      <w:marBottom w:val="0"/>
      <w:divBdr>
        <w:top w:val="none" w:sz="0" w:space="0" w:color="auto"/>
        <w:left w:val="none" w:sz="0" w:space="0" w:color="auto"/>
        <w:bottom w:val="none" w:sz="0" w:space="0" w:color="auto"/>
        <w:right w:val="none" w:sz="0" w:space="0" w:color="auto"/>
      </w:divBdr>
    </w:div>
    <w:div w:id="676008195">
      <w:bodyDiv w:val="1"/>
      <w:marLeft w:val="0"/>
      <w:marRight w:val="0"/>
      <w:marTop w:val="0"/>
      <w:marBottom w:val="0"/>
      <w:divBdr>
        <w:top w:val="none" w:sz="0" w:space="0" w:color="auto"/>
        <w:left w:val="none" w:sz="0" w:space="0" w:color="auto"/>
        <w:bottom w:val="none" w:sz="0" w:space="0" w:color="auto"/>
        <w:right w:val="none" w:sz="0" w:space="0" w:color="auto"/>
      </w:divBdr>
    </w:div>
    <w:div w:id="692346181">
      <w:bodyDiv w:val="1"/>
      <w:marLeft w:val="0"/>
      <w:marRight w:val="0"/>
      <w:marTop w:val="0"/>
      <w:marBottom w:val="0"/>
      <w:divBdr>
        <w:top w:val="none" w:sz="0" w:space="0" w:color="auto"/>
        <w:left w:val="none" w:sz="0" w:space="0" w:color="auto"/>
        <w:bottom w:val="none" w:sz="0" w:space="0" w:color="auto"/>
        <w:right w:val="none" w:sz="0" w:space="0" w:color="auto"/>
      </w:divBdr>
    </w:div>
    <w:div w:id="696736750">
      <w:bodyDiv w:val="1"/>
      <w:marLeft w:val="0"/>
      <w:marRight w:val="0"/>
      <w:marTop w:val="0"/>
      <w:marBottom w:val="0"/>
      <w:divBdr>
        <w:top w:val="none" w:sz="0" w:space="0" w:color="auto"/>
        <w:left w:val="none" w:sz="0" w:space="0" w:color="auto"/>
        <w:bottom w:val="none" w:sz="0" w:space="0" w:color="auto"/>
        <w:right w:val="none" w:sz="0" w:space="0" w:color="auto"/>
      </w:divBdr>
      <w:divsChild>
        <w:div w:id="117258485">
          <w:marLeft w:val="144"/>
          <w:marRight w:val="0"/>
          <w:marTop w:val="240"/>
          <w:marBottom w:val="40"/>
          <w:divBdr>
            <w:top w:val="none" w:sz="0" w:space="0" w:color="auto"/>
            <w:left w:val="none" w:sz="0" w:space="0" w:color="auto"/>
            <w:bottom w:val="none" w:sz="0" w:space="0" w:color="auto"/>
            <w:right w:val="none" w:sz="0" w:space="0" w:color="auto"/>
          </w:divBdr>
        </w:div>
        <w:div w:id="355162296">
          <w:marLeft w:val="144"/>
          <w:marRight w:val="0"/>
          <w:marTop w:val="240"/>
          <w:marBottom w:val="40"/>
          <w:divBdr>
            <w:top w:val="none" w:sz="0" w:space="0" w:color="auto"/>
            <w:left w:val="none" w:sz="0" w:space="0" w:color="auto"/>
            <w:bottom w:val="none" w:sz="0" w:space="0" w:color="auto"/>
            <w:right w:val="none" w:sz="0" w:space="0" w:color="auto"/>
          </w:divBdr>
        </w:div>
      </w:divsChild>
    </w:div>
    <w:div w:id="720903363">
      <w:bodyDiv w:val="1"/>
      <w:marLeft w:val="0"/>
      <w:marRight w:val="0"/>
      <w:marTop w:val="0"/>
      <w:marBottom w:val="0"/>
      <w:divBdr>
        <w:top w:val="none" w:sz="0" w:space="0" w:color="auto"/>
        <w:left w:val="none" w:sz="0" w:space="0" w:color="auto"/>
        <w:bottom w:val="none" w:sz="0" w:space="0" w:color="auto"/>
        <w:right w:val="none" w:sz="0" w:space="0" w:color="auto"/>
      </w:divBdr>
    </w:div>
    <w:div w:id="766459906">
      <w:bodyDiv w:val="1"/>
      <w:marLeft w:val="0"/>
      <w:marRight w:val="0"/>
      <w:marTop w:val="0"/>
      <w:marBottom w:val="0"/>
      <w:divBdr>
        <w:top w:val="none" w:sz="0" w:space="0" w:color="auto"/>
        <w:left w:val="none" w:sz="0" w:space="0" w:color="auto"/>
        <w:bottom w:val="none" w:sz="0" w:space="0" w:color="auto"/>
        <w:right w:val="none" w:sz="0" w:space="0" w:color="auto"/>
      </w:divBdr>
    </w:div>
    <w:div w:id="900605046">
      <w:bodyDiv w:val="1"/>
      <w:marLeft w:val="0"/>
      <w:marRight w:val="0"/>
      <w:marTop w:val="0"/>
      <w:marBottom w:val="0"/>
      <w:divBdr>
        <w:top w:val="none" w:sz="0" w:space="0" w:color="auto"/>
        <w:left w:val="none" w:sz="0" w:space="0" w:color="auto"/>
        <w:bottom w:val="none" w:sz="0" w:space="0" w:color="auto"/>
        <w:right w:val="none" w:sz="0" w:space="0" w:color="auto"/>
      </w:divBdr>
    </w:div>
    <w:div w:id="914627581">
      <w:bodyDiv w:val="1"/>
      <w:marLeft w:val="0"/>
      <w:marRight w:val="0"/>
      <w:marTop w:val="0"/>
      <w:marBottom w:val="0"/>
      <w:divBdr>
        <w:top w:val="none" w:sz="0" w:space="0" w:color="auto"/>
        <w:left w:val="none" w:sz="0" w:space="0" w:color="auto"/>
        <w:bottom w:val="none" w:sz="0" w:space="0" w:color="auto"/>
        <w:right w:val="none" w:sz="0" w:space="0" w:color="auto"/>
      </w:divBdr>
    </w:div>
    <w:div w:id="951402999">
      <w:bodyDiv w:val="1"/>
      <w:marLeft w:val="0"/>
      <w:marRight w:val="0"/>
      <w:marTop w:val="0"/>
      <w:marBottom w:val="0"/>
      <w:divBdr>
        <w:top w:val="none" w:sz="0" w:space="0" w:color="auto"/>
        <w:left w:val="none" w:sz="0" w:space="0" w:color="auto"/>
        <w:bottom w:val="none" w:sz="0" w:space="0" w:color="auto"/>
        <w:right w:val="none" w:sz="0" w:space="0" w:color="auto"/>
      </w:divBdr>
    </w:div>
    <w:div w:id="968700987">
      <w:bodyDiv w:val="1"/>
      <w:marLeft w:val="0"/>
      <w:marRight w:val="0"/>
      <w:marTop w:val="0"/>
      <w:marBottom w:val="0"/>
      <w:divBdr>
        <w:top w:val="none" w:sz="0" w:space="0" w:color="auto"/>
        <w:left w:val="none" w:sz="0" w:space="0" w:color="auto"/>
        <w:bottom w:val="none" w:sz="0" w:space="0" w:color="auto"/>
        <w:right w:val="none" w:sz="0" w:space="0" w:color="auto"/>
      </w:divBdr>
    </w:div>
    <w:div w:id="969438034">
      <w:bodyDiv w:val="1"/>
      <w:marLeft w:val="0"/>
      <w:marRight w:val="0"/>
      <w:marTop w:val="0"/>
      <w:marBottom w:val="0"/>
      <w:divBdr>
        <w:top w:val="none" w:sz="0" w:space="0" w:color="auto"/>
        <w:left w:val="none" w:sz="0" w:space="0" w:color="auto"/>
        <w:bottom w:val="none" w:sz="0" w:space="0" w:color="auto"/>
        <w:right w:val="none" w:sz="0" w:space="0" w:color="auto"/>
      </w:divBdr>
    </w:div>
    <w:div w:id="1002011469">
      <w:bodyDiv w:val="1"/>
      <w:marLeft w:val="0"/>
      <w:marRight w:val="0"/>
      <w:marTop w:val="0"/>
      <w:marBottom w:val="0"/>
      <w:divBdr>
        <w:top w:val="none" w:sz="0" w:space="0" w:color="auto"/>
        <w:left w:val="none" w:sz="0" w:space="0" w:color="auto"/>
        <w:bottom w:val="none" w:sz="0" w:space="0" w:color="auto"/>
        <w:right w:val="none" w:sz="0" w:space="0" w:color="auto"/>
      </w:divBdr>
    </w:div>
    <w:div w:id="1075207824">
      <w:bodyDiv w:val="1"/>
      <w:marLeft w:val="0"/>
      <w:marRight w:val="0"/>
      <w:marTop w:val="0"/>
      <w:marBottom w:val="0"/>
      <w:divBdr>
        <w:top w:val="none" w:sz="0" w:space="0" w:color="auto"/>
        <w:left w:val="none" w:sz="0" w:space="0" w:color="auto"/>
        <w:bottom w:val="none" w:sz="0" w:space="0" w:color="auto"/>
        <w:right w:val="none" w:sz="0" w:space="0" w:color="auto"/>
      </w:divBdr>
    </w:div>
    <w:div w:id="1241670821">
      <w:bodyDiv w:val="1"/>
      <w:marLeft w:val="0"/>
      <w:marRight w:val="0"/>
      <w:marTop w:val="0"/>
      <w:marBottom w:val="0"/>
      <w:divBdr>
        <w:top w:val="none" w:sz="0" w:space="0" w:color="auto"/>
        <w:left w:val="none" w:sz="0" w:space="0" w:color="auto"/>
        <w:bottom w:val="none" w:sz="0" w:space="0" w:color="auto"/>
        <w:right w:val="none" w:sz="0" w:space="0" w:color="auto"/>
      </w:divBdr>
    </w:div>
    <w:div w:id="1267233967">
      <w:bodyDiv w:val="1"/>
      <w:marLeft w:val="0"/>
      <w:marRight w:val="0"/>
      <w:marTop w:val="0"/>
      <w:marBottom w:val="0"/>
      <w:divBdr>
        <w:top w:val="none" w:sz="0" w:space="0" w:color="auto"/>
        <w:left w:val="none" w:sz="0" w:space="0" w:color="auto"/>
        <w:bottom w:val="none" w:sz="0" w:space="0" w:color="auto"/>
        <w:right w:val="none" w:sz="0" w:space="0" w:color="auto"/>
      </w:divBdr>
      <w:divsChild>
        <w:div w:id="1423258309">
          <w:marLeft w:val="144"/>
          <w:marRight w:val="0"/>
          <w:marTop w:val="240"/>
          <w:marBottom w:val="40"/>
          <w:divBdr>
            <w:top w:val="none" w:sz="0" w:space="0" w:color="auto"/>
            <w:left w:val="none" w:sz="0" w:space="0" w:color="auto"/>
            <w:bottom w:val="none" w:sz="0" w:space="0" w:color="auto"/>
            <w:right w:val="none" w:sz="0" w:space="0" w:color="auto"/>
          </w:divBdr>
        </w:div>
        <w:div w:id="300229283">
          <w:marLeft w:val="144"/>
          <w:marRight w:val="0"/>
          <w:marTop w:val="240"/>
          <w:marBottom w:val="40"/>
          <w:divBdr>
            <w:top w:val="none" w:sz="0" w:space="0" w:color="auto"/>
            <w:left w:val="none" w:sz="0" w:space="0" w:color="auto"/>
            <w:bottom w:val="none" w:sz="0" w:space="0" w:color="auto"/>
            <w:right w:val="none" w:sz="0" w:space="0" w:color="auto"/>
          </w:divBdr>
        </w:div>
      </w:divsChild>
    </w:div>
    <w:div w:id="1288272712">
      <w:bodyDiv w:val="1"/>
      <w:marLeft w:val="0"/>
      <w:marRight w:val="0"/>
      <w:marTop w:val="0"/>
      <w:marBottom w:val="0"/>
      <w:divBdr>
        <w:top w:val="none" w:sz="0" w:space="0" w:color="auto"/>
        <w:left w:val="none" w:sz="0" w:space="0" w:color="auto"/>
        <w:bottom w:val="none" w:sz="0" w:space="0" w:color="auto"/>
        <w:right w:val="none" w:sz="0" w:space="0" w:color="auto"/>
      </w:divBdr>
    </w:div>
    <w:div w:id="1315570802">
      <w:bodyDiv w:val="1"/>
      <w:marLeft w:val="0"/>
      <w:marRight w:val="0"/>
      <w:marTop w:val="0"/>
      <w:marBottom w:val="0"/>
      <w:divBdr>
        <w:top w:val="none" w:sz="0" w:space="0" w:color="auto"/>
        <w:left w:val="none" w:sz="0" w:space="0" w:color="auto"/>
        <w:bottom w:val="none" w:sz="0" w:space="0" w:color="auto"/>
        <w:right w:val="none" w:sz="0" w:space="0" w:color="auto"/>
      </w:divBdr>
    </w:div>
    <w:div w:id="1348406021">
      <w:bodyDiv w:val="1"/>
      <w:marLeft w:val="0"/>
      <w:marRight w:val="0"/>
      <w:marTop w:val="0"/>
      <w:marBottom w:val="0"/>
      <w:divBdr>
        <w:top w:val="none" w:sz="0" w:space="0" w:color="auto"/>
        <w:left w:val="none" w:sz="0" w:space="0" w:color="auto"/>
        <w:bottom w:val="none" w:sz="0" w:space="0" w:color="auto"/>
        <w:right w:val="none" w:sz="0" w:space="0" w:color="auto"/>
      </w:divBdr>
    </w:div>
    <w:div w:id="1394619439">
      <w:bodyDiv w:val="1"/>
      <w:marLeft w:val="0"/>
      <w:marRight w:val="0"/>
      <w:marTop w:val="0"/>
      <w:marBottom w:val="0"/>
      <w:divBdr>
        <w:top w:val="none" w:sz="0" w:space="0" w:color="auto"/>
        <w:left w:val="none" w:sz="0" w:space="0" w:color="auto"/>
        <w:bottom w:val="none" w:sz="0" w:space="0" w:color="auto"/>
        <w:right w:val="none" w:sz="0" w:space="0" w:color="auto"/>
      </w:divBdr>
    </w:div>
    <w:div w:id="1410275059">
      <w:bodyDiv w:val="1"/>
      <w:marLeft w:val="0"/>
      <w:marRight w:val="0"/>
      <w:marTop w:val="0"/>
      <w:marBottom w:val="0"/>
      <w:divBdr>
        <w:top w:val="none" w:sz="0" w:space="0" w:color="auto"/>
        <w:left w:val="none" w:sz="0" w:space="0" w:color="auto"/>
        <w:bottom w:val="none" w:sz="0" w:space="0" w:color="auto"/>
        <w:right w:val="none" w:sz="0" w:space="0" w:color="auto"/>
      </w:divBdr>
    </w:div>
    <w:div w:id="1418792248">
      <w:bodyDiv w:val="1"/>
      <w:marLeft w:val="0"/>
      <w:marRight w:val="0"/>
      <w:marTop w:val="0"/>
      <w:marBottom w:val="0"/>
      <w:divBdr>
        <w:top w:val="none" w:sz="0" w:space="0" w:color="auto"/>
        <w:left w:val="none" w:sz="0" w:space="0" w:color="auto"/>
        <w:bottom w:val="none" w:sz="0" w:space="0" w:color="auto"/>
        <w:right w:val="none" w:sz="0" w:space="0" w:color="auto"/>
      </w:divBdr>
    </w:div>
    <w:div w:id="1478642772">
      <w:bodyDiv w:val="1"/>
      <w:marLeft w:val="0"/>
      <w:marRight w:val="0"/>
      <w:marTop w:val="0"/>
      <w:marBottom w:val="0"/>
      <w:divBdr>
        <w:top w:val="none" w:sz="0" w:space="0" w:color="auto"/>
        <w:left w:val="none" w:sz="0" w:space="0" w:color="auto"/>
        <w:bottom w:val="none" w:sz="0" w:space="0" w:color="auto"/>
        <w:right w:val="none" w:sz="0" w:space="0" w:color="auto"/>
      </w:divBdr>
    </w:div>
    <w:div w:id="1743529202">
      <w:bodyDiv w:val="1"/>
      <w:marLeft w:val="0"/>
      <w:marRight w:val="0"/>
      <w:marTop w:val="0"/>
      <w:marBottom w:val="0"/>
      <w:divBdr>
        <w:top w:val="none" w:sz="0" w:space="0" w:color="auto"/>
        <w:left w:val="none" w:sz="0" w:space="0" w:color="auto"/>
        <w:bottom w:val="none" w:sz="0" w:space="0" w:color="auto"/>
        <w:right w:val="none" w:sz="0" w:space="0" w:color="auto"/>
      </w:divBdr>
    </w:div>
    <w:div w:id="1758480295">
      <w:bodyDiv w:val="1"/>
      <w:marLeft w:val="0"/>
      <w:marRight w:val="0"/>
      <w:marTop w:val="0"/>
      <w:marBottom w:val="0"/>
      <w:divBdr>
        <w:top w:val="none" w:sz="0" w:space="0" w:color="auto"/>
        <w:left w:val="none" w:sz="0" w:space="0" w:color="auto"/>
        <w:bottom w:val="none" w:sz="0" w:space="0" w:color="auto"/>
        <w:right w:val="none" w:sz="0" w:space="0" w:color="auto"/>
      </w:divBdr>
    </w:div>
    <w:div w:id="1782218381">
      <w:bodyDiv w:val="1"/>
      <w:marLeft w:val="0"/>
      <w:marRight w:val="0"/>
      <w:marTop w:val="0"/>
      <w:marBottom w:val="0"/>
      <w:divBdr>
        <w:top w:val="none" w:sz="0" w:space="0" w:color="auto"/>
        <w:left w:val="none" w:sz="0" w:space="0" w:color="auto"/>
        <w:bottom w:val="none" w:sz="0" w:space="0" w:color="auto"/>
        <w:right w:val="none" w:sz="0" w:space="0" w:color="auto"/>
      </w:divBdr>
    </w:div>
    <w:div w:id="1803577603">
      <w:bodyDiv w:val="1"/>
      <w:marLeft w:val="0"/>
      <w:marRight w:val="0"/>
      <w:marTop w:val="0"/>
      <w:marBottom w:val="0"/>
      <w:divBdr>
        <w:top w:val="none" w:sz="0" w:space="0" w:color="auto"/>
        <w:left w:val="none" w:sz="0" w:space="0" w:color="auto"/>
        <w:bottom w:val="none" w:sz="0" w:space="0" w:color="auto"/>
        <w:right w:val="none" w:sz="0" w:space="0" w:color="auto"/>
      </w:divBdr>
    </w:div>
    <w:div w:id="1804885871">
      <w:bodyDiv w:val="1"/>
      <w:marLeft w:val="0"/>
      <w:marRight w:val="0"/>
      <w:marTop w:val="0"/>
      <w:marBottom w:val="0"/>
      <w:divBdr>
        <w:top w:val="none" w:sz="0" w:space="0" w:color="auto"/>
        <w:left w:val="none" w:sz="0" w:space="0" w:color="auto"/>
        <w:bottom w:val="none" w:sz="0" w:space="0" w:color="auto"/>
        <w:right w:val="none" w:sz="0" w:space="0" w:color="auto"/>
      </w:divBdr>
    </w:div>
    <w:div w:id="1928463766">
      <w:bodyDiv w:val="1"/>
      <w:marLeft w:val="0"/>
      <w:marRight w:val="0"/>
      <w:marTop w:val="0"/>
      <w:marBottom w:val="0"/>
      <w:divBdr>
        <w:top w:val="none" w:sz="0" w:space="0" w:color="auto"/>
        <w:left w:val="none" w:sz="0" w:space="0" w:color="auto"/>
        <w:bottom w:val="none" w:sz="0" w:space="0" w:color="auto"/>
        <w:right w:val="none" w:sz="0" w:space="0" w:color="auto"/>
      </w:divBdr>
    </w:div>
    <w:div w:id="2039113780">
      <w:bodyDiv w:val="1"/>
      <w:marLeft w:val="0"/>
      <w:marRight w:val="0"/>
      <w:marTop w:val="0"/>
      <w:marBottom w:val="0"/>
      <w:divBdr>
        <w:top w:val="none" w:sz="0" w:space="0" w:color="auto"/>
        <w:left w:val="none" w:sz="0" w:space="0" w:color="auto"/>
        <w:bottom w:val="none" w:sz="0" w:space="0" w:color="auto"/>
        <w:right w:val="none" w:sz="0" w:space="0" w:color="auto"/>
      </w:divBdr>
      <w:divsChild>
        <w:div w:id="618150497">
          <w:marLeft w:val="144"/>
          <w:marRight w:val="0"/>
          <w:marTop w:val="240"/>
          <w:marBottom w:val="40"/>
          <w:divBdr>
            <w:top w:val="none" w:sz="0" w:space="0" w:color="auto"/>
            <w:left w:val="none" w:sz="0" w:space="0" w:color="auto"/>
            <w:bottom w:val="none" w:sz="0" w:space="0" w:color="auto"/>
            <w:right w:val="none" w:sz="0" w:space="0" w:color="auto"/>
          </w:divBdr>
        </w:div>
        <w:div w:id="296420553">
          <w:marLeft w:val="144"/>
          <w:marRight w:val="0"/>
          <w:marTop w:val="240"/>
          <w:marBottom w:val="40"/>
          <w:divBdr>
            <w:top w:val="none" w:sz="0" w:space="0" w:color="auto"/>
            <w:left w:val="none" w:sz="0" w:space="0" w:color="auto"/>
            <w:bottom w:val="none" w:sz="0" w:space="0" w:color="auto"/>
            <w:right w:val="none" w:sz="0" w:space="0" w:color="auto"/>
          </w:divBdr>
        </w:div>
        <w:div w:id="1644503491">
          <w:marLeft w:val="144"/>
          <w:marRight w:val="0"/>
          <w:marTop w:val="240"/>
          <w:marBottom w:val="40"/>
          <w:divBdr>
            <w:top w:val="none" w:sz="0" w:space="0" w:color="auto"/>
            <w:left w:val="none" w:sz="0" w:space="0" w:color="auto"/>
            <w:bottom w:val="none" w:sz="0" w:space="0" w:color="auto"/>
            <w:right w:val="none" w:sz="0" w:space="0" w:color="auto"/>
          </w:divBdr>
        </w:div>
        <w:div w:id="198444917">
          <w:marLeft w:val="144"/>
          <w:marRight w:val="0"/>
          <w:marTop w:val="240"/>
          <w:marBottom w:val="40"/>
          <w:divBdr>
            <w:top w:val="none" w:sz="0" w:space="0" w:color="auto"/>
            <w:left w:val="none" w:sz="0" w:space="0" w:color="auto"/>
            <w:bottom w:val="none" w:sz="0" w:space="0" w:color="auto"/>
            <w:right w:val="none" w:sz="0" w:space="0" w:color="auto"/>
          </w:divBdr>
        </w:div>
        <w:div w:id="1049650899">
          <w:marLeft w:val="144"/>
          <w:marRight w:val="0"/>
          <w:marTop w:val="240"/>
          <w:marBottom w:val="40"/>
          <w:divBdr>
            <w:top w:val="none" w:sz="0" w:space="0" w:color="auto"/>
            <w:left w:val="none" w:sz="0" w:space="0" w:color="auto"/>
            <w:bottom w:val="none" w:sz="0" w:space="0" w:color="auto"/>
            <w:right w:val="none" w:sz="0" w:space="0" w:color="auto"/>
          </w:divBdr>
        </w:div>
        <w:div w:id="177814825">
          <w:marLeft w:val="144"/>
          <w:marRight w:val="0"/>
          <w:marTop w:val="240"/>
          <w:marBottom w:val="4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5.tiff"/><Relationship Id="rId12" Type="http://schemas.openxmlformats.org/officeDocument/2006/relationships/image" Target="media/image6.tiff"/><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tiff"/><Relationship Id="rId8" Type="http://schemas.openxmlformats.org/officeDocument/2006/relationships/image" Target="media/image2.tiff"/><Relationship Id="rId9" Type="http://schemas.openxmlformats.org/officeDocument/2006/relationships/image" Target="media/image3.tiff"/><Relationship Id="rId10" Type="http://schemas.openxmlformats.org/officeDocument/2006/relationships/image" Target="media/image4.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4408</Words>
  <Characters>25127</Characters>
  <Application>Microsoft Macintosh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29477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Noot</dc:creator>
  <cp:keywords/>
  <dc:description/>
  <cp:lastModifiedBy>Zoe Noot</cp:lastModifiedBy>
  <cp:revision>2</cp:revision>
  <cp:lastPrinted>2019-05-12T07:16:00Z</cp:lastPrinted>
  <dcterms:created xsi:type="dcterms:W3CDTF">2019-05-12T18:38:00Z</dcterms:created>
  <dcterms:modified xsi:type="dcterms:W3CDTF">2019-05-12T18:38:00Z</dcterms:modified>
</cp:coreProperties>
</file>