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30FD85" w14:textId="77777777" w:rsidR="00F3297F" w:rsidRPr="00F3297F" w:rsidRDefault="00F3297F" w:rsidP="00F3297F">
      <w:pPr>
        <w:shd w:val="clear" w:color="auto" w:fill="FFFFFF"/>
        <w:spacing w:before="100" w:beforeAutospacing="1" w:after="100" w:afterAutospacing="1" w:line="240" w:lineRule="auto"/>
        <w:outlineLvl w:val="2"/>
        <w:rPr>
          <w:rFonts w:ascii="Montserrat" w:eastAsia="Times New Roman" w:hAnsi="Montserrat" w:cs="Times New Roman"/>
          <w:kern w:val="0"/>
          <w:sz w:val="27"/>
          <w:szCs w:val="27"/>
          <w14:ligatures w14:val="none"/>
        </w:rPr>
      </w:pPr>
      <w:r w:rsidRPr="00F3297F">
        <w:rPr>
          <w:rFonts w:ascii="Montserrat" w:eastAsia="Times New Roman" w:hAnsi="Montserrat" w:cs="Times New Roman"/>
          <w:kern w:val="0"/>
          <w:sz w:val="27"/>
          <w:szCs w:val="27"/>
          <w14:ligatures w14:val="none"/>
        </w:rPr>
        <w:t>True Verbatim Transcript Example</w:t>
      </w:r>
    </w:p>
    <w:p w14:paraId="1F7A7ECE" w14:textId="77777777" w:rsidR="00F3297F" w:rsidRPr="00F3297F" w:rsidRDefault="00F3297F" w:rsidP="00F3297F">
      <w:pPr>
        <w:shd w:val="clear" w:color="auto" w:fill="FFFFFF"/>
        <w:spacing w:before="100" w:beforeAutospacing="1" w:after="100" w:afterAutospacing="1" w:line="240" w:lineRule="auto"/>
        <w:rPr>
          <w:rFonts w:ascii="Montserrat" w:eastAsia="Times New Roman" w:hAnsi="Montserrat" w:cs="Times New Roman"/>
          <w:color w:val="414141"/>
          <w:kern w:val="0"/>
          <w:sz w:val="21"/>
          <w:szCs w:val="21"/>
          <w14:ligatures w14:val="none"/>
        </w:rPr>
      </w:pPr>
      <w:r w:rsidRPr="00F3297F">
        <w:rPr>
          <w:rFonts w:ascii="Montserrat" w:eastAsia="Times New Roman" w:hAnsi="Montserrat" w:cs="Times New Roman"/>
          <w:color w:val="414141"/>
          <w:kern w:val="0"/>
          <w:sz w:val="21"/>
          <w:szCs w:val="21"/>
          <w14:ligatures w14:val="none"/>
        </w:rPr>
        <w:t>Date Transcribed:            7</w:t>
      </w:r>
      <w:r w:rsidRPr="00F3297F">
        <w:rPr>
          <w:rFonts w:ascii="Montserrat" w:eastAsia="Times New Roman" w:hAnsi="Montserrat" w:cs="Times New Roman"/>
          <w:color w:val="414141"/>
          <w:kern w:val="0"/>
          <w:sz w:val="16"/>
          <w:szCs w:val="16"/>
          <w:vertAlign w:val="superscript"/>
          <w14:ligatures w14:val="none"/>
        </w:rPr>
        <w:t>th</w:t>
      </w:r>
      <w:r w:rsidRPr="00F3297F">
        <w:rPr>
          <w:rFonts w:ascii="Montserrat" w:eastAsia="Times New Roman" w:hAnsi="Montserrat" w:cs="Times New Roman"/>
          <w:color w:val="414141"/>
          <w:kern w:val="0"/>
          <w:sz w:val="21"/>
          <w:szCs w:val="21"/>
          <w14:ligatures w14:val="none"/>
        </w:rPr>
        <w:t> November 2018</w:t>
      </w:r>
    </w:p>
    <w:p w14:paraId="395F741C" w14:textId="77777777" w:rsidR="00F3297F" w:rsidRPr="00F3297F" w:rsidRDefault="00F3297F" w:rsidP="00F3297F">
      <w:pPr>
        <w:shd w:val="clear" w:color="auto" w:fill="FFFFFF"/>
        <w:spacing w:before="100" w:beforeAutospacing="1" w:after="100" w:afterAutospacing="1" w:line="240" w:lineRule="auto"/>
        <w:rPr>
          <w:rFonts w:ascii="Montserrat" w:eastAsia="Times New Roman" w:hAnsi="Montserrat" w:cs="Times New Roman"/>
          <w:color w:val="414141"/>
          <w:kern w:val="0"/>
          <w:sz w:val="21"/>
          <w:szCs w:val="21"/>
          <w14:ligatures w14:val="none"/>
        </w:rPr>
      </w:pPr>
      <w:r w:rsidRPr="00F3297F">
        <w:rPr>
          <w:rFonts w:ascii="Montserrat" w:eastAsia="Times New Roman" w:hAnsi="Montserrat" w:cs="Times New Roman"/>
          <w:color w:val="414141"/>
          <w:kern w:val="0"/>
          <w:sz w:val="21"/>
          <w:szCs w:val="21"/>
          <w14:ligatures w14:val="none"/>
        </w:rPr>
        <w:t>Interviewer(s):                 Clare</w:t>
      </w:r>
    </w:p>
    <w:p w14:paraId="1DF636C2" w14:textId="77777777" w:rsidR="00F3297F" w:rsidRPr="00F3297F" w:rsidRDefault="00F3297F" w:rsidP="00F3297F">
      <w:pPr>
        <w:shd w:val="clear" w:color="auto" w:fill="FFFFFF"/>
        <w:spacing w:before="100" w:beforeAutospacing="1" w:after="100" w:afterAutospacing="1" w:line="240" w:lineRule="auto"/>
        <w:rPr>
          <w:rFonts w:ascii="Montserrat" w:eastAsia="Times New Roman" w:hAnsi="Montserrat" w:cs="Times New Roman"/>
          <w:color w:val="414141"/>
          <w:kern w:val="0"/>
          <w:sz w:val="21"/>
          <w:szCs w:val="21"/>
          <w14:ligatures w14:val="none"/>
        </w:rPr>
      </w:pPr>
      <w:r w:rsidRPr="00F3297F">
        <w:rPr>
          <w:rFonts w:ascii="Montserrat" w:eastAsia="Times New Roman" w:hAnsi="Montserrat" w:cs="Times New Roman"/>
          <w:color w:val="414141"/>
          <w:kern w:val="0"/>
          <w:sz w:val="21"/>
          <w:szCs w:val="21"/>
          <w14:ligatures w14:val="none"/>
        </w:rPr>
        <w:t>Respondent(s):               Jonathan Fagan (Trustee of the Ten Percent Foundation)</w:t>
      </w:r>
    </w:p>
    <w:p w14:paraId="099F6920" w14:textId="77777777" w:rsidR="00F3297F" w:rsidRPr="00F3297F" w:rsidRDefault="00F3297F" w:rsidP="00F3297F">
      <w:pPr>
        <w:shd w:val="clear" w:color="auto" w:fill="FFFFFF"/>
        <w:spacing w:before="100" w:beforeAutospacing="1" w:after="100" w:afterAutospacing="1" w:line="240" w:lineRule="auto"/>
        <w:rPr>
          <w:rFonts w:ascii="Montserrat" w:eastAsia="Times New Roman" w:hAnsi="Montserrat" w:cs="Times New Roman"/>
          <w:color w:val="414141"/>
          <w:kern w:val="0"/>
          <w:sz w:val="21"/>
          <w:szCs w:val="21"/>
          <w14:ligatures w14:val="none"/>
        </w:rPr>
      </w:pPr>
      <w:r w:rsidRPr="00F3297F">
        <w:rPr>
          <w:rFonts w:ascii="Montserrat" w:eastAsia="Times New Roman" w:hAnsi="Montserrat" w:cs="Times New Roman"/>
          <w:b/>
          <w:bCs/>
          <w:color w:val="414141"/>
          <w:kern w:val="0"/>
          <w:sz w:val="21"/>
          <w:szCs w:val="21"/>
          <w14:ligatures w14:val="none"/>
        </w:rPr>
        <w:t>INT:        Okay, so, erm, what is the Ten Percent Foundation?</w:t>
      </w:r>
    </w:p>
    <w:p w14:paraId="4390B064" w14:textId="77777777" w:rsidR="00F3297F" w:rsidRPr="00F3297F" w:rsidRDefault="00F3297F" w:rsidP="00F3297F">
      <w:pPr>
        <w:shd w:val="clear" w:color="auto" w:fill="FFFFFF"/>
        <w:spacing w:before="100" w:beforeAutospacing="1" w:after="100" w:afterAutospacing="1" w:line="240" w:lineRule="auto"/>
        <w:rPr>
          <w:rFonts w:ascii="Montserrat" w:eastAsia="Times New Roman" w:hAnsi="Montserrat" w:cs="Times New Roman"/>
          <w:color w:val="414141"/>
          <w:kern w:val="0"/>
          <w:sz w:val="21"/>
          <w:szCs w:val="21"/>
          <w14:ligatures w14:val="none"/>
        </w:rPr>
      </w:pPr>
      <w:r w:rsidRPr="00F3297F">
        <w:rPr>
          <w:rFonts w:ascii="Montserrat" w:eastAsia="Times New Roman" w:hAnsi="Montserrat" w:cs="Times New Roman"/>
          <w:color w:val="414141"/>
          <w:kern w:val="0"/>
          <w:sz w:val="21"/>
          <w:szCs w:val="21"/>
          <w14:ligatures w14:val="none"/>
        </w:rPr>
        <w:t>RES:       The Ten Percent Foundation is a charitable trust, erm, that was set up in 2002 to deal with the donations from the Ten Percent group of websites.</w:t>
      </w:r>
    </w:p>
    <w:p w14:paraId="20CBB5E9" w14:textId="77777777" w:rsidR="00F3297F" w:rsidRPr="00F3297F" w:rsidRDefault="00F3297F" w:rsidP="00F3297F">
      <w:pPr>
        <w:shd w:val="clear" w:color="auto" w:fill="FFFFFF"/>
        <w:spacing w:before="100" w:beforeAutospacing="1" w:after="100" w:afterAutospacing="1" w:line="240" w:lineRule="auto"/>
        <w:rPr>
          <w:rFonts w:ascii="Montserrat" w:eastAsia="Times New Roman" w:hAnsi="Montserrat" w:cs="Times New Roman"/>
          <w:color w:val="414141"/>
          <w:kern w:val="0"/>
          <w:sz w:val="21"/>
          <w:szCs w:val="21"/>
          <w14:ligatures w14:val="none"/>
        </w:rPr>
      </w:pPr>
      <w:r w:rsidRPr="00F3297F">
        <w:rPr>
          <w:rFonts w:ascii="Montserrat" w:eastAsia="Times New Roman" w:hAnsi="Montserrat" w:cs="Times New Roman"/>
          <w:b/>
          <w:bCs/>
          <w:color w:val="414141"/>
          <w:kern w:val="0"/>
          <w:sz w:val="21"/>
          <w:szCs w:val="21"/>
          <w14:ligatures w14:val="none"/>
        </w:rPr>
        <w:t>INT:        So, can you tell me umm, why and how it was established?</w:t>
      </w:r>
    </w:p>
    <w:p w14:paraId="420E6D5B" w14:textId="77777777" w:rsidR="00F3297F" w:rsidRPr="00F3297F" w:rsidRDefault="00F3297F" w:rsidP="00F3297F">
      <w:pPr>
        <w:shd w:val="clear" w:color="auto" w:fill="FFFFFF"/>
        <w:spacing w:before="100" w:beforeAutospacing="1" w:after="100" w:afterAutospacing="1" w:line="240" w:lineRule="auto"/>
        <w:rPr>
          <w:rFonts w:ascii="Montserrat" w:eastAsia="Times New Roman" w:hAnsi="Montserrat" w:cs="Times New Roman"/>
          <w:color w:val="414141"/>
          <w:kern w:val="0"/>
          <w:sz w:val="21"/>
          <w:szCs w:val="21"/>
          <w14:ligatures w14:val="none"/>
        </w:rPr>
      </w:pPr>
      <w:r w:rsidRPr="00F3297F">
        <w:rPr>
          <w:rFonts w:ascii="Montserrat" w:eastAsia="Times New Roman" w:hAnsi="Montserrat" w:cs="Times New Roman"/>
          <w:color w:val="414141"/>
          <w:kern w:val="0"/>
          <w:sz w:val="21"/>
          <w:szCs w:val="21"/>
          <w14:ligatures w14:val="none"/>
        </w:rPr>
        <w:t>RES:       It was established because when we set up the Ten Percent companies, we thought it would be a good idea to donate ten percent of our profits to charity every year.  Erm, and we realised quite quickly after trying to donate money to charities that it was a difficult thing to do because the charities were, erm, a bit suspicious, as to why a company would want to give them any money.</w:t>
      </w:r>
    </w:p>
    <w:p w14:paraId="3E86215D" w14:textId="77777777" w:rsidR="00F3297F" w:rsidRPr="00F3297F" w:rsidRDefault="00F3297F" w:rsidP="00F3297F">
      <w:pPr>
        <w:shd w:val="clear" w:color="auto" w:fill="FFFFFF"/>
        <w:spacing w:before="100" w:beforeAutospacing="1" w:after="100" w:afterAutospacing="1" w:line="240" w:lineRule="auto"/>
        <w:rPr>
          <w:rFonts w:ascii="Montserrat" w:eastAsia="Times New Roman" w:hAnsi="Montserrat" w:cs="Times New Roman"/>
          <w:color w:val="414141"/>
          <w:kern w:val="0"/>
          <w:sz w:val="21"/>
          <w:szCs w:val="21"/>
          <w14:ligatures w14:val="none"/>
        </w:rPr>
      </w:pPr>
      <w:r w:rsidRPr="00F3297F">
        <w:rPr>
          <w:rFonts w:ascii="Montserrat" w:eastAsia="Times New Roman" w:hAnsi="Montserrat" w:cs="Times New Roman"/>
          <w:b/>
          <w:bCs/>
          <w:color w:val="414141"/>
          <w:kern w:val="0"/>
          <w:sz w:val="21"/>
          <w:szCs w:val="21"/>
          <w14:ligatures w14:val="none"/>
        </w:rPr>
        <w:t>INT:        So, what did you do next?</w:t>
      </w:r>
    </w:p>
    <w:p w14:paraId="3ABAB671" w14:textId="77777777" w:rsidR="00F3297F" w:rsidRPr="00F3297F" w:rsidRDefault="00F3297F" w:rsidP="00F3297F">
      <w:pPr>
        <w:shd w:val="clear" w:color="auto" w:fill="FFFFFF"/>
        <w:spacing w:before="100" w:beforeAutospacing="1" w:after="100" w:afterAutospacing="1" w:line="240" w:lineRule="auto"/>
        <w:rPr>
          <w:rFonts w:ascii="Montserrat" w:eastAsia="Times New Roman" w:hAnsi="Montserrat" w:cs="Times New Roman"/>
          <w:color w:val="414141"/>
          <w:kern w:val="0"/>
          <w:sz w:val="21"/>
          <w:szCs w:val="21"/>
          <w14:ligatures w14:val="none"/>
        </w:rPr>
      </w:pPr>
      <w:r w:rsidRPr="00F3297F">
        <w:rPr>
          <w:rFonts w:ascii="Montserrat" w:eastAsia="Times New Roman" w:hAnsi="Montserrat" w:cs="Times New Roman"/>
          <w:color w:val="414141"/>
          <w:kern w:val="0"/>
          <w:sz w:val="21"/>
          <w:szCs w:val="21"/>
          <w14:ligatures w14:val="none"/>
        </w:rPr>
        <w:t>RES:       Well, we went through the difficult erm, experience of trying to set up a charitable trust, erm, which took forever with the Charity Commission and erm, but that’s now in place and has been since 2003.  So, we’ve been donating for fifteen years into the charity.</w:t>
      </w:r>
    </w:p>
    <w:p w14:paraId="27F5D5BC" w14:textId="77777777" w:rsidR="00F3297F" w:rsidRPr="00F3297F" w:rsidRDefault="00F3297F" w:rsidP="00F3297F">
      <w:pPr>
        <w:shd w:val="clear" w:color="auto" w:fill="FFFFFF"/>
        <w:spacing w:before="100" w:beforeAutospacing="1" w:after="100" w:afterAutospacing="1" w:line="240" w:lineRule="auto"/>
        <w:rPr>
          <w:rFonts w:ascii="Montserrat" w:eastAsia="Times New Roman" w:hAnsi="Montserrat" w:cs="Times New Roman"/>
          <w:color w:val="414141"/>
          <w:kern w:val="0"/>
          <w:sz w:val="21"/>
          <w:szCs w:val="21"/>
          <w14:ligatures w14:val="none"/>
        </w:rPr>
      </w:pPr>
      <w:r w:rsidRPr="00F3297F">
        <w:rPr>
          <w:rFonts w:ascii="Montserrat" w:eastAsia="Times New Roman" w:hAnsi="Montserrat" w:cs="Times New Roman"/>
          <w:b/>
          <w:bCs/>
          <w:color w:val="414141"/>
          <w:kern w:val="0"/>
          <w:sz w:val="21"/>
          <w:szCs w:val="21"/>
          <w14:ligatures w14:val="none"/>
        </w:rPr>
        <w:t>INT:        And why ten percent?</w:t>
      </w:r>
    </w:p>
    <w:p w14:paraId="1D15481E" w14:textId="77777777" w:rsidR="00F3297F" w:rsidRPr="00F3297F" w:rsidRDefault="00F3297F" w:rsidP="00F3297F">
      <w:pPr>
        <w:shd w:val="clear" w:color="auto" w:fill="FFFFFF"/>
        <w:spacing w:before="100" w:beforeAutospacing="1" w:after="100" w:afterAutospacing="1" w:line="240" w:lineRule="auto"/>
        <w:rPr>
          <w:rFonts w:ascii="Montserrat" w:eastAsia="Times New Roman" w:hAnsi="Montserrat" w:cs="Times New Roman"/>
          <w:color w:val="414141"/>
          <w:kern w:val="0"/>
          <w:sz w:val="21"/>
          <w:szCs w:val="21"/>
          <w14:ligatures w14:val="none"/>
        </w:rPr>
      </w:pPr>
      <w:r w:rsidRPr="00F3297F">
        <w:rPr>
          <w:rFonts w:ascii="Montserrat" w:eastAsia="Times New Roman" w:hAnsi="Montserrat" w:cs="Times New Roman"/>
          <w:color w:val="414141"/>
          <w:kern w:val="0"/>
          <w:sz w:val="21"/>
          <w:szCs w:val="21"/>
          <w14:ligatures w14:val="none"/>
        </w:rPr>
        <w:t xml:space="preserve">RES:       Why not?  Would be probably the best answer because we… Erm, </w:t>
      </w:r>
      <w:proofErr w:type="gramStart"/>
      <w:r w:rsidRPr="00F3297F">
        <w:rPr>
          <w:rFonts w:ascii="Montserrat" w:eastAsia="Times New Roman" w:hAnsi="Montserrat" w:cs="Times New Roman"/>
          <w:color w:val="414141"/>
          <w:kern w:val="0"/>
          <w:sz w:val="21"/>
          <w:szCs w:val="21"/>
          <w14:ligatures w14:val="none"/>
        </w:rPr>
        <w:t>That</w:t>
      </w:r>
      <w:proofErr w:type="gramEnd"/>
      <w:r w:rsidRPr="00F3297F">
        <w:rPr>
          <w:rFonts w:ascii="Montserrat" w:eastAsia="Times New Roman" w:hAnsi="Montserrat" w:cs="Times New Roman"/>
          <w:color w:val="414141"/>
          <w:kern w:val="0"/>
          <w:sz w:val="21"/>
          <w:szCs w:val="21"/>
          <w14:ligatures w14:val="none"/>
        </w:rPr>
        <w:t xml:space="preserve"> was a figure we thought was a good idea.  It’s connected to the tithe principle going back into medieval times.  Erm, and er, that’s just what we ended up doing.</w:t>
      </w:r>
    </w:p>
    <w:p w14:paraId="547C70ED" w14:textId="77777777" w:rsidR="00F3297F" w:rsidRPr="00F3297F" w:rsidRDefault="00F3297F" w:rsidP="00F3297F">
      <w:pPr>
        <w:shd w:val="clear" w:color="auto" w:fill="FFFFFF"/>
        <w:spacing w:before="100" w:beforeAutospacing="1" w:after="100" w:afterAutospacing="1" w:line="240" w:lineRule="auto"/>
        <w:rPr>
          <w:rFonts w:ascii="Montserrat" w:eastAsia="Times New Roman" w:hAnsi="Montserrat" w:cs="Times New Roman"/>
          <w:color w:val="414141"/>
          <w:kern w:val="0"/>
          <w:sz w:val="21"/>
          <w:szCs w:val="21"/>
          <w14:ligatures w14:val="none"/>
        </w:rPr>
      </w:pPr>
      <w:r w:rsidRPr="00F3297F">
        <w:rPr>
          <w:rFonts w:ascii="Montserrat" w:eastAsia="Times New Roman" w:hAnsi="Montserrat" w:cs="Times New Roman"/>
          <w:b/>
          <w:bCs/>
          <w:color w:val="414141"/>
          <w:kern w:val="0"/>
          <w:sz w:val="21"/>
          <w:szCs w:val="21"/>
          <w14:ligatures w14:val="none"/>
        </w:rPr>
        <w:t>INT:        So, can you tell me a bit about the charities you’ve supported so far?</w:t>
      </w:r>
    </w:p>
    <w:p w14:paraId="45051F9F" w14:textId="77777777" w:rsidR="00F3297F" w:rsidRPr="00F3297F" w:rsidRDefault="00F3297F" w:rsidP="00F3297F">
      <w:pPr>
        <w:shd w:val="clear" w:color="auto" w:fill="FFFFFF"/>
        <w:spacing w:before="100" w:beforeAutospacing="1" w:after="100" w:afterAutospacing="1" w:line="240" w:lineRule="auto"/>
        <w:rPr>
          <w:rFonts w:ascii="Montserrat" w:eastAsia="Times New Roman" w:hAnsi="Montserrat" w:cs="Times New Roman"/>
          <w:color w:val="414141"/>
          <w:kern w:val="0"/>
          <w:sz w:val="21"/>
          <w:szCs w:val="21"/>
          <w14:ligatures w14:val="none"/>
        </w:rPr>
      </w:pPr>
      <w:r w:rsidRPr="00F3297F">
        <w:rPr>
          <w:rFonts w:ascii="Montserrat" w:eastAsia="Times New Roman" w:hAnsi="Montserrat" w:cs="Times New Roman"/>
          <w:color w:val="414141"/>
          <w:kern w:val="0"/>
          <w:sz w:val="21"/>
          <w:szCs w:val="21"/>
          <w14:ligatures w14:val="none"/>
        </w:rPr>
        <w:t xml:space="preserve">RES:       Well, we’ve supported numerous charities around the world, erm, in Africa mainly and the UK.  So, our charitable principles are that we donate to charities in those areas.  We won’t donate to charities that have staff salaries of more than about </w:t>
      </w:r>
      <w:proofErr w:type="gramStart"/>
      <w:r w:rsidRPr="00F3297F">
        <w:rPr>
          <w:rFonts w:ascii="Montserrat" w:eastAsia="Times New Roman" w:hAnsi="Montserrat" w:cs="Times New Roman"/>
          <w:color w:val="414141"/>
          <w:kern w:val="0"/>
          <w:sz w:val="21"/>
          <w:szCs w:val="21"/>
          <w14:ligatures w14:val="none"/>
        </w:rPr>
        <w:t>seventy-thousand</w:t>
      </w:r>
      <w:proofErr w:type="gramEnd"/>
      <w:r w:rsidRPr="00F3297F">
        <w:rPr>
          <w:rFonts w:ascii="Montserrat" w:eastAsia="Times New Roman" w:hAnsi="Montserrat" w:cs="Times New Roman"/>
          <w:color w:val="414141"/>
          <w:kern w:val="0"/>
          <w:sz w:val="21"/>
          <w:szCs w:val="21"/>
          <w14:ligatures w14:val="none"/>
        </w:rPr>
        <w:t>, er, because we don’t think that’s appropriate for any… Any charity t to be giving that sort of money.</w:t>
      </w:r>
    </w:p>
    <w:p w14:paraId="709AE356" w14:textId="77777777" w:rsidR="00F3297F" w:rsidRPr="00F3297F" w:rsidRDefault="00F3297F" w:rsidP="00F3297F">
      <w:pPr>
        <w:shd w:val="clear" w:color="auto" w:fill="FFFFFF"/>
        <w:spacing w:before="100" w:beforeAutospacing="1" w:after="100" w:afterAutospacing="1" w:line="240" w:lineRule="auto"/>
        <w:rPr>
          <w:rFonts w:ascii="Montserrat" w:eastAsia="Times New Roman" w:hAnsi="Montserrat" w:cs="Times New Roman"/>
          <w:color w:val="414141"/>
          <w:kern w:val="0"/>
          <w:sz w:val="21"/>
          <w:szCs w:val="21"/>
          <w14:ligatures w14:val="none"/>
        </w:rPr>
      </w:pPr>
      <w:r w:rsidRPr="00F3297F">
        <w:rPr>
          <w:rFonts w:ascii="Montserrat" w:eastAsia="Times New Roman" w:hAnsi="Montserrat" w:cs="Times New Roman"/>
          <w:color w:val="414141"/>
          <w:kern w:val="0"/>
          <w:sz w:val="21"/>
          <w:szCs w:val="21"/>
          <w14:ligatures w14:val="none"/>
        </w:rPr>
        <w:t xml:space="preserve">So, types of charities we’ve donated to have been local charities in the </w:t>
      </w:r>
      <w:proofErr w:type="gramStart"/>
      <w:r w:rsidRPr="00F3297F">
        <w:rPr>
          <w:rFonts w:ascii="Montserrat" w:eastAsia="Times New Roman" w:hAnsi="Montserrat" w:cs="Times New Roman"/>
          <w:color w:val="414141"/>
          <w:kern w:val="0"/>
          <w:sz w:val="21"/>
          <w:szCs w:val="21"/>
          <w14:ligatures w14:val="none"/>
        </w:rPr>
        <w:t>North West</w:t>
      </w:r>
      <w:proofErr w:type="gramEnd"/>
      <w:r w:rsidRPr="00F3297F">
        <w:rPr>
          <w:rFonts w:ascii="Montserrat" w:eastAsia="Times New Roman" w:hAnsi="Montserrat" w:cs="Times New Roman"/>
          <w:color w:val="414141"/>
          <w:kern w:val="0"/>
          <w:sz w:val="21"/>
          <w:szCs w:val="21"/>
          <w14:ligatures w14:val="none"/>
        </w:rPr>
        <w:t xml:space="preserve"> area, so, Centre 63 in Kirkby.  Erm, a domestic violence charity in, on Merseyside.  Em, we’ve given money to local sports clubs erm, we’ve also supported erm, Riding for the Disabled, the </w:t>
      </w:r>
      <w:proofErr w:type="spellStart"/>
      <w:r w:rsidRPr="00F3297F">
        <w:rPr>
          <w:rFonts w:ascii="Montserrat" w:eastAsia="Times New Roman" w:hAnsi="Montserrat" w:cs="Times New Roman"/>
          <w:color w:val="414141"/>
          <w:kern w:val="0"/>
          <w:sz w:val="21"/>
          <w:szCs w:val="21"/>
          <w14:ligatures w14:val="none"/>
        </w:rPr>
        <w:t>Clywdian</w:t>
      </w:r>
      <w:proofErr w:type="spellEnd"/>
      <w:r w:rsidRPr="00F3297F">
        <w:rPr>
          <w:rFonts w:ascii="Montserrat" w:eastAsia="Times New Roman" w:hAnsi="Montserrat" w:cs="Times New Roman"/>
          <w:color w:val="414141"/>
          <w:kern w:val="0"/>
          <w:sz w:val="21"/>
          <w:szCs w:val="21"/>
          <w14:ligatures w14:val="none"/>
        </w:rPr>
        <w:t xml:space="preserve"> Riding for the Disabled.  Erm, and a trampolining, erm, group in Denbigh.</w:t>
      </w:r>
    </w:p>
    <w:p w14:paraId="01104C83" w14:textId="77777777" w:rsidR="00F3297F" w:rsidRPr="00F3297F" w:rsidRDefault="00F3297F" w:rsidP="00F3297F">
      <w:pPr>
        <w:shd w:val="clear" w:color="auto" w:fill="FFFFFF"/>
        <w:spacing w:before="100" w:beforeAutospacing="1" w:after="100" w:afterAutospacing="1" w:line="240" w:lineRule="auto"/>
        <w:rPr>
          <w:rFonts w:ascii="Montserrat" w:eastAsia="Times New Roman" w:hAnsi="Montserrat" w:cs="Times New Roman"/>
          <w:color w:val="414141"/>
          <w:kern w:val="0"/>
          <w:sz w:val="21"/>
          <w:szCs w:val="21"/>
          <w14:ligatures w14:val="none"/>
        </w:rPr>
      </w:pPr>
      <w:r w:rsidRPr="00F3297F">
        <w:rPr>
          <w:rFonts w:ascii="Montserrat" w:eastAsia="Times New Roman" w:hAnsi="Montserrat" w:cs="Times New Roman"/>
          <w:b/>
          <w:bCs/>
          <w:color w:val="414141"/>
          <w:kern w:val="0"/>
          <w:sz w:val="21"/>
          <w:szCs w:val="21"/>
          <w14:ligatures w14:val="none"/>
        </w:rPr>
        <w:t>INT:        And how do you decide what charities you’re going to support?</w:t>
      </w:r>
    </w:p>
    <w:p w14:paraId="6953F137" w14:textId="77777777" w:rsidR="00F3297F" w:rsidRPr="00F3297F" w:rsidRDefault="00F3297F" w:rsidP="00F3297F">
      <w:pPr>
        <w:shd w:val="clear" w:color="auto" w:fill="FFFFFF"/>
        <w:spacing w:before="100" w:beforeAutospacing="1" w:after="100" w:afterAutospacing="1" w:line="240" w:lineRule="auto"/>
        <w:rPr>
          <w:rFonts w:ascii="Montserrat" w:eastAsia="Times New Roman" w:hAnsi="Montserrat" w:cs="Times New Roman"/>
          <w:color w:val="414141"/>
          <w:kern w:val="0"/>
          <w:sz w:val="21"/>
          <w:szCs w:val="21"/>
          <w14:ligatures w14:val="none"/>
        </w:rPr>
      </w:pPr>
      <w:r w:rsidRPr="00F3297F">
        <w:rPr>
          <w:rFonts w:ascii="Montserrat" w:eastAsia="Times New Roman" w:hAnsi="Montserrat" w:cs="Times New Roman"/>
          <w:color w:val="414141"/>
          <w:kern w:val="0"/>
          <w:sz w:val="21"/>
          <w:szCs w:val="21"/>
          <w14:ligatures w14:val="none"/>
        </w:rPr>
        <w:t xml:space="preserve">RES:       We have two charity trustees.  Erm, we meet </w:t>
      </w:r>
      <w:proofErr w:type="gramStart"/>
      <w:r w:rsidRPr="00F3297F">
        <w:rPr>
          <w:rFonts w:ascii="Montserrat" w:eastAsia="Times New Roman" w:hAnsi="Montserrat" w:cs="Times New Roman"/>
          <w:color w:val="414141"/>
          <w:kern w:val="0"/>
          <w:sz w:val="21"/>
          <w:szCs w:val="21"/>
          <w14:ligatures w14:val="none"/>
        </w:rPr>
        <w:t>fairly regularly</w:t>
      </w:r>
      <w:proofErr w:type="gramEnd"/>
      <w:r w:rsidRPr="00F3297F">
        <w:rPr>
          <w:rFonts w:ascii="Montserrat" w:eastAsia="Times New Roman" w:hAnsi="Montserrat" w:cs="Times New Roman"/>
          <w:color w:val="414141"/>
          <w:kern w:val="0"/>
          <w:sz w:val="21"/>
          <w:szCs w:val="21"/>
          <w14:ligatures w14:val="none"/>
        </w:rPr>
        <w:t xml:space="preserve">, every year to determine who gets the money.  And we like ongoing projects, we’ve been </w:t>
      </w:r>
      <w:r w:rsidRPr="00F3297F">
        <w:rPr>
          <w:rFonts w:ascii="Montserrat" w:eastAsia="Times New Roman" w:hAnsi="Montserrat" w:cs="Times New Roman"/>
          <w:color w:val="414141"/>
          <w:kern w:val="0"/>
          <w:sz w:val="21"/>
          <w:szCs w:val="21"/>
          <w14:ligatures w14:val="none"/>
        </w:rPr>
        <w:lastRenderedPageBreak/>
        <w:t xml:space="preserve">supporting erm, er, four children in Tanzania for about five years now through their education.  Erm, and similarly, we’ve done work with a couple of Li… Liverpool charities erm, of a similar nature where we’ve been giving them o…Ongoing support for </w:t>
      </w:r>
      <w:proofErr w:type="gramStart"/>
      <w:r w:rsidRPr="00F3297F">
        <w:rPr>
          <w:rFonts w:ascii="Montserrat" w:eastAsia="Times New Roman" w:hAnsi="Montserrat" w:cs="Times New Roman"/>
          <w:color w:val="414141"/>
          <w:kern w:val="0"/>
          <w:sz w:val="21"/>
          <w:szCs w:val="21"/>
          <w14:ligatures w14:val="none"/>
        </w:rPr>
        <w:t>a number of</w:t>
      </w:r>
      <w:proofErr w:type="gramEnd"/>
      <w:r w:rsidRPr="00F3297F">
        <w:rPr>
          <w:rFonts w:ascii="Montserrat" w:eastAsia="Times New Roman" w:hAnsi="Montserrat" w:cs="Times New Roman"/>
          <w:color w:val="414141"/>
          <w:kern w:val="0"/>
          <w:sz w:val="21"/>
          <w:szCs w:val="21"/>
          <w14:ligatures w14:val="none"/>
        </w:rPr>
        <w:t xml:space="preserve"> years erm.  And we look at new options that come into us from members of the public and our clients and go from there.</w:t>
      </w:r>
    </w:p>
    <w:p w14:paraId="1BC38CBF" w14:textId="77777777" w:rsidR="00F3297F" w:rsidRDefault="00F3297F"/>
    <w:sectPr w:rsidR="00F329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Montserrat">
    <w:charset w:val="00"/>
    <w:family w:val="auto"/>
    <w:pitch w:val="variable"/>
    <w:sig w:usb0="2000020F" w:usb1="00000003" w:usb2="00000000" w:usb3="00000000" w:csb0="00000197"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297F"/>
    <w:rsid w:val="00B049EA"/>
    <w:rsid w:val="00F3297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55998B"/>
  <w15:chartTrackingRefBased/>
  <w15:docId w15:val="{01D1EB23-F912-46CC-9A0B-FC9860D4BB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F3297F"/>
    <w:pPr>
      <w:spacing w:before="100" w:beforeAutospacing="1" w:after="100" w:afterAutospacing="1" w:line="240" w:lineRule="auto"/>
      <w:outlineLvl w:val="2"/>
    </w:pPr>
    <w:rPr>
      <w:rFonts w:ascii="Times New Roman" w:eastAsia="Times New Roman" w:hAnsi="Times New Roman" w:cs="Times New Roman"/>
      <w:b/>
      <w:bCs/>
      <w:kern w:val="0"/>
      <w:sz w:val="27"/>
      <w:szCs w:val="27"/>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F3297F"/>
    <w:rPr>
      <w:rFonts w:ascii="Times New Roman" w:eastAsia="Times New Roman" w:hAnsi="Times New Roman" w:cs="Times New Roman"/>
      <w:b/>
      <w:bCs/>
      <w:kern w:val="0"/>
      <w:sz w:val="27"/>
      <w:szCs w:val="27"/>
      <w14:ligatures w14:val="none"/>
    </w:rPr>
  </w:style>
  <w:style w:type="paragraph" w:styleId="NormalWeb">
    <w:name w:val="Normal (Web)"/>
    <w:basedOn w:val="Normal"/>
    <w:uiPriority w:val="99"/>
    <w:semiHidden/>
    <w:unhideWhenUsed/>
    <w:rsid w:val="00F3297F"/>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F3297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57191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432</Words>
  <Characters>2469</Characters>
  <Application>Microsoft Office Word</Application>
  <DocSecurity>0</DocSecurity>
  <Lines>20</Lines>
  <Paragraphs>5</Paragraphs>
  <ScaleCrop>false</ScaleCrop>
  <Company/>
  <LinksUpToDate>false</LinksUpToDate>
  <CharactersWithSpaces>2896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Diola Bijlhout</cp:lastModifiedBy>
  <cp:revision>1</cp:revision>
  <dcterms:created xsi:type="dcterms:W3CDTF">2024-02-26T11:26:00Z</dcterms:created>
  <dcterms:modified xsi:type="dcterms:W3CDTF">2024-02-26T11:26:00Z</dcterms:modified>
</cp:coreProperties>
</file>