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56D522" w14:textId="77777777" w:rsidR="00DE7F3C" w:rsidRDefault="00854C71">
      <w:bookmarkStart w:id="0" w:name="_Hlk58712037"/>
      <w:r w:rsidRPr="003F581D">
        <w:t>Blaenavon</w:t>
      </w:r>
      <w:r w:rsidR="009569A8">
        <w:t xml:space="preserve"> Learning</w:t>
      </w:r>
      <w:r w:rsidRPr="003F581D">
        <w:t xml:space="preserve"> </w:t>
      </w:r>
      <w:r w:rsidR="009569A8">
        <w:t xml:space="preserve">Log Report. </w:t>
      </w:r>
    </w:p>
    <w:p w14:paraId="003B53B8" w14:textId="77777777" w:rsidR="009569A8" w:rsidRDefault="00854C71">
      <w:r>
        <w:t>Distinctiveness and Regeneration.</w:t>
      </w:r>
    </w:p>
    <w:p w14:paraId="7F076F90" w14:textId="77777777" w:rsidR="009569A8" w:rsidRDefault="00854C71">
      <w:r>
        <w:t>BMSP4005</w:t>
      </w:r>
    </w:p>
    <w:p w14:paraId="5B4FF095" w14:textId="77777777" w:rsidR="009569A8" w:rsidRDefault="00854C71">
      <w:r>
        <w:t xml:space="preserve">Zoe Vaughan </w:t>
      </w:r>
    </w:p>
    <w:p w14:paraId="24CD635D" w14:textId="77777777" w:rsidR="004332B0" w:rsidRDefault="004332B0"/>
    <w:p w14:paraId="7669BB73" w14:textId="54A05438" w:rsidR="002E707C" w:rsidRPr="003F581D" w:rsidRDefault="00854C71">
      <w:r>
        <w:t>A</w:t>
      </w:r>
      <w:r w:rsidRPr="004332B0">
        <w:t xml:space="preserve"> small town </w:t>
      </w:r>
      <w:r>
        <w:t xml:space="preserve">named Blaenavon situated </w:t>
      </w:r>
      <w:r w:rsidRPr="004332B0">
        <w:t xml:space="preserve">6 miles away from Pontypool in south wales </w:t>
      </w:r>
      <w:r>
        <w:t>is one</w:t>
      </w:r>
      <w:r w:rsidRPr="003F581D">
        <w:t xml:space="preserve"> of the </w:t>
      </w:r>
      <w:r>
        <w:t xml:space="preserve">world's </w:t>
      </w:r>
      <w:r w:rsidRPr="003F581D">
        <w:t xml:space="preserve">finest </w:t>
      </w:r>
      <w:r w:rsidR="005E7DCD" w:rsidRPr="003F581D">
        <w:t>examples</w:t>
      </w:r>
      <w:r w:rsidRPr="003F581D">
        <w:t xml:space="preserve"> of </w:t>
      </w:r>
      <w:r>
        <w:t>the</w:t>
      </w:r>
      <w:r w:rsidR="009B4AA8">
        <w:t xml:space="preserve"> </w:t>
      </w:r>
      <w:r w:rsidRPr="003F581D">
        <w:t xml:space="preserve">industrial revolution. </w:t>
      </w:r>
      <w:r>
        <w:t>During</w:t>
      </w:r>
      <w:r w:rsidRPr="003F581D">
        <w:t xml:space="preserve"> the </w:t>
      </w:r>
      <w:r w:rsidR="00FA5BE0">
        <w:t>16</w:t>
      </w:r>
      <w:r w:rsidRPr="004332B0">
        <w:rPr>
          <w:vertAlign w:val="superscript"/>
        </w:rPr>
        <w:t>th</w:t>
      </w:r>
      <w:r>
        <w:t xml:space="preserve"> </w:t>
      </w:r>
      <w:r w:rsidR="00E3549A">
        <w:t>to the 19</w:t>
      </w:r>
      <w:r w:rsidR="00E3549A" w:rsidRPr="00E3549A">
        <w:rPr>
          <w:vertAlign w:val="superscript"/>
        </w:rPr>
        <w:t>th</w:t>
      </w:r>
      <w:r>
        <w:t>-century</w:t>
      </w:r>
      <w:r w:rsidR="009B4AA8">
        <w:t xml:space="preserve">, </w:t>
      </w:r>
      <w:r w:rsidRPr="003F581D">
        <w:t xml:space="preserve">coal mining and ironmaking </w:t>
      </w:r>
      <w:r>
        <w:t>was changing</w:t>
      </w:r>
      <w:r w:rsidRPr="003F581D">
        <w:t xml:space="preserve"> the world</w:t>
      </w:r>
      <w:r w:rsidR="00D5541E">
        <w:t>. Blaenavon was at the heart of this change throughout both the first and second revolution, making it</w:t>
      </w:r>
      <w:r w:rsidRPr="003F581D">
        <w:t xml:space="preserve"> one of the world's most important areas</w:t>
      </w:r>
      <w:r>
        <w:t xml:space="preserve"> during these times.</w:t>
      </w:r>
    </w:p>
    <w:p w14:paraId="514934B8" w14:textId="3DC0010A" w:rsidR="00960B8A" w:rsidRDefault="00645757" w:rsidP="00A852F9">
      <w:r>
        <w:t>Published by (</w:t>
      </w:r>
      <w:r w:rsidRPr="003F581D">
        <w:t>Cole</w:t>
      </w:r>
      <w:r>
        <w:t xml:space="preserve">, </w:t>
      </w:r>
      <w:r w:rsidRPr="003F581D">
        <w:t xml:space="preserve">2017) </w:t>
      </w:r>
      <w:r>
        <w:t>B</w:t>
      </w:r>
      <w:r w:rsidR="00C7054F">
        <w:t>ack in 1525</w:t>
      </w:r>
      <w:r>
        <w:t>, the</w:t>
      </w:r>
      <w:r w:rsidR="00C7054F">
        <w:t xml:space="preserve"> m</w:t>
      </w:r>
      <w:r w:rsidR="00854C71" w:rsidRPr="003F581D">
        <w:t xml:space="preserve">ountains </w:t>
      </w:r>
      <w:r w:rsidR="00C7054F">
        <w:t>above the town contained coal,</w:t>
      </w:r>
      <w:r w:rsidR="00C7054F" w:rsidRPr="00C7054F">
        <w:t xml:space="preserve"> limestone, and iron ore</w:t>
      </w:r>
      <w:r w:rsidR="00C7054F">
        <w:t>.</w:t>
      </w:r>
      <w:r w:rsidR="007404B7">
        <w:t xml:space="preserve"> Ironmaking was carried out firstly on a small scale. </w:t>
      </w:r>
      <w:r>
        <w:t>I</w:t>
      </w:r>
      <w:r w:rsidR="005E7DCD" w:rsidRPr="003F581D">
        <w:t xml:space="preserve">n </w:t>
      </w:r>
      <w:r w:rsidR="008B12D7">
        <w:t>the 16</w:t>
      </w:r>
      <w:r w:rsidR="008B12D7" w:rsidRPr="008B12D7">
        <w:rPr>
          <w:vertAlign w:val="superscript"/>
        </w:rPr>
        <w:t>th</w:t>
      </w:r>
      <w:r w:rsidR="008B12D7">
        <w:t xml:space="preserve"> century</w:t>
      </w:r>
      <w:r w:rsidR="00FA5BE0">
        <w:t xml:space="preserve"> </w:t>
      </w:r>
      <w:r w:rsidR="005E7DCD" w:rsidRPr="003F581D">
        <w:t>Richard Hanbury an entrepreneur from London</w:t>
      </w:r>
      <w:r w:rsidR="00FA5BE0">
        <w:t>,</w:t>
      </w:r>
      <w:r w:rsidR="005E7DCD" w:rsidRPr="003F581D">
        <w:t xml:space="preserve"> built one of the first forges in the base of the valley</w:t>
      </w:r>
      <w:r w:rsidR="00854C71">
        <w:t xml:space="preserve"> </w:t>
      </w:r>
      <w:r w:rsidR="00D2787E">
        <w:t xml:space="preserve">where </w:t>
      </w:r>
      <w:r w:rsidR="00854C71">
        <w:t>t</w:t>
      </w:r>
      <w:r w:rsidR="005E7DCD" w:rsidRPr="003F581D">
        <w:t>he Hanbury family later went on to run the iron business for 300 years.</w:t>
      </w:r>
      <w:r w:rsidR="00854C71">
        <w:t xml:space="preserve"> </w:t>
      </w:r>
      <w:r w:rsidR="002E707C" w:rsidRPr="003F581D">
        <w:t xml:space="preserve">An article from (Historic landscape characterisation) </w:t>
      </w:r>
      <w:r w:rsidR="00854C71">
        <w:t xml:space="preserve">published </w:t>
      </w:r>
      <w:r w:rsidR="00D2787E">
        <w:t xml:space="preserve">that </w:t>
      </w:r>
      <w:r w:rsidR="002E707C" w:rsidRPr="003F581D">
        <w:t>the Hanbury family</w:t>
      </w:r>
      <w:r w:rsidR="00854C71">
        <w:t xml:space="preserve"> </w:t>
      </w:r>
      <w:r w:rsidR="002E707C" w:rsidRPr="003F581D">
        <w:t>wanted mineral rights over the common lands to supply their charcoal furnaces</w:t>
      </w:r>
      <w:r w:rsidR="00FA5BE0">
        <w:t>.</w:t>
      </w:r>
      <w:r w:rsidR="002E707C" w:rsidRPr="003F581D">
        <w:t xml:space="preserve"> </w:t>
      </w:r>
      <w:r w:rsidR="00FA5BE0">
        <w:t>H</w:t>
      </w:r>
      <w:r w:rsidR="002E707C" w:rsidRPr="003F581D">
        <w:t>owever</w:t>
      </w:r>
      <w:r w:rsidR="00FA5BE0">
        <w:t>,</w:t>
      </w:r>
      <w:r w:rsidR="002E707C" w:rsidRPr="003F581D">
        <w:t xml:space="preserve"> the land was unsettled, and it could only be for a small scale of iron mining and grazing. </w:t>
      </w:r>
      <w:r w:rsidR="00854C71">
        <w:t>In 1788,</w:t>
      </w:r>
      <w:r w:rsidR="002E707C" w:rsidRPr="003F581D">
        <w:t xml:space="preserve"> </w:t>
      </w:r>
      <w:r w:rsidR="00854C71">
        <w:t>t</w:t>
      </w:r>
      <w:r w:rsidR="002E707C" w:rsidRPr="003F581D">
        <w:t>he common lands were then leased to Thomas Hill, Thomas Hopkins, and Benjamin Pratt by the lord of Abergavenny</w:t>
      </w:r>
      <w:r>
        <w:t>, t</w:t>
      </w:r>
      <w:r w:rsidR="00854C71">
        <w:t>hey</w:t>
      </w:r>
      <w:r w:rsidR="002E707C" w:rsidRPr="003F581D">
        <w:t xml:space="preserve"> then went on to build a significant new ironworks in Blaenavon using new technologies in a </w:t>
      </w:r>
      <w:r w:rsidR="00854C71">
        <w:t xml:space="preserve">new way, </w:t>
      </w:r>
      <w:r w:rsidR="002E707C" w:rsidRPr="003F581D">
        <w:t xml:space="preserve">utilising steam power </w:t>
      </w:r>
      <w:r w:rsidR="00FA5BE0">
        <w:t>as early as</w:t>
      </w:r>
      <w:r w:rsidR="002E707C" w:rsidRPr="003F581D">
        <w:t xml:space="preserve"> 1789 </w:t>
      </w:r>
      <w:r w:rsidR="00FA5BE0">
        <w:t xml:space="preserve">in </w:t>
      </w:r>
      <w:r w:rsidR="00FA5BE0" w:rsidRPr="00FA5BE0">
        <w:t xml:space="preserve">3 furnaces </w:t>
      </w:r>
      <w:r w:rsidR="00FA5BE0">
        <w:t>in</w:t>
      </w:r>
      <w:r w:rsidR="002E707C" w:rsidRPr="003F581D">
        <w:t xml:space="preserve"> one of the most extensive ironworks in wales </w:t>
      </w:r>
      <w:r w:rsidR="00E3549A" w:rsidRPr="003F581D">
        <w:t>and</w:t>
      </w:r>
      <w:r w:rsidR="00FA5BE0">
        <w:t xml:space="preserve"> </w:t>
      </w:r>
      <w:r w:rsidR="00854C71">
        <w:t xml:space="preserve">globally. </w:t>
      </w:r>
      <w:r w:rsidR="00854C71" w:rsidRPr="00960B8A">
        <w:rPr>
          <w:noProof/>
        </w:rPr>
        <w:t xml:space="preserve"> </w:t>
      </w:r>
    </w:p>
    <w:p w14:paraId="0078601F" w14:textId="772D1D99" w:rsidR="00A852F9" w:rsidRDefault="00854C71" w:rsidP="00A852F9">
      <w:r>
        <w:rPr>
          <w:noProof/>
        </w:rPr>
        <w:drawing>
          <wp:anchor distT="0" distB="0" distL="114300" distR="114300" simplePos="0" relativeHeight="251659264" behindDoc="1" locked="0" layoutInCell="1" allowOverlap="1" wp14:anchorId="4EF129D3" wp14:editId="14DE607E">
            <wp:simplePos x="0" y="0"/>
            <wp:positionH relativeFrom="column">
              <wp:posOffset>29210</wp:posOffset>
            </wp:positionH>
            <wp:positionV relativeFrom="paragraph">
              <wp:posOffset>1270</wp:posOffset>
            </wp:positionV>
            <wp:extent cx="1941195" cy="1456055"/>
            <wp:effectExtent l="0" t="0" r="1905" b="0"/>
            <wp:wrapTight wrapText="bothSides">
              <wp:wrapPolygon edited="0">
                <wp:start x="0" y="0"/>
                <wp:lineTo x="0" y="21195"/>
                <wp:lineTo x="21409" y="21195"/>
                <wp:lineTo x="21409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726316" name="Picture 3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1195" cy="1456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707C" w:rsidRPr="003F581D">
        <w:t xml:space="preserve"> (Historic landscape characterisation, 2017</w:t>
      </w:r>
      <w:proofErr w:type="gramStart"/>
      <w:r w:rsidR="002E707C" w:rsidRPr="003F581D">
        <w:t>)  in</w:t>
      </w:r>
      <w:proofErr w:type="gramEnd"/>
      <w:r w:rsidR="002E707C" w:rsidRPr="003F581D">
        <w:t xml:space="preserve"> 1796, 5,400 tons of iron w</w:t>
      </w:r>
      <w:r w:rsidR="002D34CD">
        <w:t>as</w:t>
      </w:r>
      <w:r w:rsidR="002E707C" w:rsidRPr="003F581D">
        <w:t xml:space="preserve"> being produced, resulting in houses being built by the ironworks for critical workers.</w:t>
      </w:r>
      <w:r w:rsidR="002A30AA">
        <w:t xml:space="preserve"> </w:t>
      </w:r>
    </w:p>
    <w:p w14:paraId="250C409B" w14:textId="77777777" w:rsidR="00580A42" w:rsidRDefault="00580A42" w:rsidP="00A852F9"/>
    <w:p w14:paraId="62174EC1" w14:textId="77777777" w:rsidR="001509E9" w:rsidRPr="00960B8A" w:rsidRDefault="003609CB" w:rsidP="001E6612">
      <w:pPr>
        <w:rPr>
          <w:lang w:val="en"/>
        </w:rPr>
      </w:pPr>
      <w:hyperlink r:id="rId5" w:history="1">
        <w:r w:rsidR="00854C71" w:rsidRPr="00960B8A">
          <w:rPr>
            <w:rStyle w:val="Hyperlink"/>
            <w:rFonts w:cs="Arial"/>
            <w:color w:val="auto"/>
            <w:u w:val="none"/>
            <w:shd w:val="clear" w:color="auto" w:fill="F8F9FA"/>
          </w:rPr>
          <w:t>Gillett's Crossing</w:t>
        </w:r>
      </w:hyperlink>
      <w:r w:rsidR="00854C71" w:rsidRPr="00960B8A">
        <w:t xml:space="preserve"> (</w:t>
      </w:r>
      <w:r w:rsidR="00854C71" w:rsidRPr="001B6008">
        <w:rPr>
          <w:i/>
          <w:iCs/>
          <w:color w:val="202122"/>
          <w:shd w:val="clear" w:color="auto" w:fill="F8F9FA"/>
        </w:rPr>
        <w:t>September</w:t>
      </w:r>
      <w:r w:rsidR="00854C71" w:rsidRPr="00960B8A">
        <w:rPr>
          <w:color w:val="202122"/>
          <w:shd w:val="clear" w:color="auto" w:fill="F8F9FA"/>
        </w:rPr>
        <w:t xml:space="preserve"> 10 2009). Online image</w:t>
      </w:r>
      <w:r w:rsidR="00854C71" w:rsidRPr="00960B8A">
        <w:rPr>
          <w:shd w:val="clear" w:color="auto" w:fill="F8F9FA"/>
        </w:rPr>
        <w:t xml:space="preserve"> </w:t>
      </w:r>
      <w:r w:rsidR="00854C71" w:rsidRPr="00960B8A">
        <w:rPr>
          <w:lang w:val="en"/>
        </w:rPr>
        <w:t xml:space="preserve"> </w:t>
      </w:r>
    </w:p>
    <w:p w14:paraId="33351C4A" w14:textId="77777777" w:rsidR="00960B8A" w:rsidRDefault="00960B8A" w:rsidP="00A852F9"/>
    <w:p w14:paraId="178B20B2" w14:textId="0E693F8E" w:rsidR="00960B8A" w:rsidRDefault="00854C71">
      <w:r w:rsidRPr="003F581D">
        <w:t>The 19</w:t>
      </w:r>
      <w:r w:rsidRPr="003F581D">
        <w:rPr>
          <w:vertAlign w:val="superscript"/>
        </w:rPr>
        <w:t>th</w:t>
      </w:r>
      <w:r w:rsidRPr="003F581D">
        <w:t xml:space="preserve"> century in Britain seen industrial revolution which would affect many lives for the greater good not only locally but worldwide</w:t>
      </w:r>
      <w:r w:rsidR="002A30AA">
        <w:t xml:space="preserve"> and B</w:t>
      </w:r>
      <w:r w:rsidR="002A30AA" w:rsidRPr="003F581D">
        <w:t>ritain</w:t>
      </w:r>
      <w:r w:rsidRPr="003F581D">
        <w:t xml:space="preserve"> become powerful with other countries relying on the </w:t>
      </w:r>
      <w:r w:rsidR="00A34823">
        <w:t xml:space="preserve">new </w:t>
      </w:r>
      <w:r w:rsidRPr="003F581D">
        <w:t>industrial world.  (Trueman, 2003).</w:t>
      </w:r>
    </w:p>
    <w:p w14:paraId="4F721006" w14:textId="609C63FF" w:rsidR="008E4ECE" w:rsidRPr="003F581D" w:rsidRDefault="00854C71">
      <w:r w:rsidRPr="003F581D">
        <w:t>The Blaenavon iron company</w:t>
      </w:r>
      <w:r w:rsidR="00A750CA">
        <w:t xml:space="preserve"> controlled and</w:t>
      </w:r>
      <w:r w:rsidRPr="003F581D">
        <w:t xml:space="preserve"> created tramroads, workers houses, coal mines,</w:t>
      </w:r>
      <w:r w:rsidR="00A750CA">
        <w:t xml:space="preserve"> railways,</w:t>
      </w:r>
      <w:r w:rsidRPr="003F581D">
        <w:t xml:space="preserve"> limestone quarries and iron ore patches</w:t>
      </w:r>
      <w:r w:rsidR="00A750CA">
        <w:t xml:space="preserve">. A </w:t>
      </w:r>
      <w:r w:rsidRPr="003F581D">
        <w:t>dramatic increase in population</w:t>
      </w:r>
      <w:r w:rsidR="00A34823">
        <w:t xml:space="preserve"> had a </w:t>
      </w:r>
      <w:r w:rsidR="002E707C" w:rsidRPr="003F581D">
        <w:t>huge</w:t>
      </w:r>
      <w:r w:rsidR="00A34823">
        <w:t xml:space="preserve"> effect</w:t>
      </w:r>
      <w:r w:rsidR="002E707C" w:rsidRPr="003F581D">
        <w:t xml:space="preserve"> benefiting the</w:t>
      </w:r>
      <w:r w:rsidR="002A30AA">
        <w:t xml:space="preserve"> local and global</w:t>
      </w:r>
      <w:r w:rsidR="002E707C" w:rsidRPr="003F581D">
        <w:t xml:space="preserve"> economy</w:t>
      </w:r>
      <w:r w:rsidR="00A750CA">
        <w:t xml:space="preserve">, </w:t>
      </w:r>
      <w:r w:rsidR="003609CB">
        <w:t xml:space="preserve">new ways </w:t>
      </w:r>
      <w:r w:rsidR="00A750CA">
        <w:t xml:space="preserve">to travel in and out of counties </w:t>
      </w:r>
      <w:r w:rsidR="003609CB">
        <w:t>gave</w:t>
      </w:r>
      <w:r w:rsidR="00A750CA">
        <w:t xml:space="preserve"> opportunities </w:t>
      </w:r>
      <w:r w:rsidR="003609CB">
        <w:t xml:space="preserve">in </w:t>
      </w:r>
      <w:r w:rsidR="00A750CA">
        <w:t>being able to trade with other towns</w:t>
      </w:r>
      <w:r w:rsidR="003609CB">
        <w:t xml:space="preserve"> which</w:t>
      </w:r>
      <w:r w:rsidR="00A750CA">
        <w:t xml:space="preserve"> changed the</w:t>
      </w:r>
      <w:r w:rsidR="003609CB">
        <w:t xml:space="preserve"> community</w:t>
      </w:r>
      <w:r w:rsidR="00A750CA">
        <w:t xml:space="preserve"> way of life</w:t>
      </w:r>
      <w:r w:rsidR="003609CB">
        <w:t xml:space="preserve"> in more ways than one</w:t>
      </w:r>
      <w:r w:rsidR="002E707C" w:rsidRPr="003F581D">
        <w:t xml:space="preserve">. </w:t>
      </w:r>
      <w:r w:rsidRPr="003F581D">
        <w:t xml:space="preserve">Woodcutters had </w:t>
      </w:r>
      <w:r w:rsidR="00A34823">
        <w:t xml:space="preserve">the </w:t>
      </w:r>
      <w:r w:rsidRPr="003F581D">
        <w:t xml:space="preserve">jobs to collect wood from forests nearby to fuel </w:t>
      </w:r>
      <w:r w:rsidR="002E707C" w:rsidRPr="003F581D">
        <w:t>Pontypool</w:t>
      </w:r>
      <w:r w:rsidRPr="003F581D">
        <w:t xml:space="preserve"> furnaces</w:t>
      </w:r>
      <w:r w:rsidR="003609CB">
        <w:t xml:space="preserve">, </w:t>
      </w:r>
      <w:r w:rsidRPr="003F581D">
        <w:t>miners had jobs to obtain the coal and minerals from inside the mountains</w:t>
      </w:r>
      <w:r w:rsidR="003609CB">
        <w:t xml:space="preserve"> and engineers</w:t>
      </w:r>
      <w:r w:rsidR="003609CB">
        <w:t xml:space="preserve"> would be </w:t>
      </w:r>
      <w:r w:rsidR="003609CB">
        <w:t>employed for</w:t>
      </w:r>
      <w:r w:rsidR="003609CB">
        <w:t xml:space="preserve"> the furnaces</w:t>
      </w:r>
      <w:r w:rsidR="003609CB">
        <w:t xml:space="preserve">. </w:t>
      </w:r>
      <w:r w:rsidRPr="003F581D">
        <w:t>(Historic landscape characterisation</w:t>
      </w:r>
      <w:r w:rsidR="00833C44">
        <w:t>, 2017</w:t>
      </w:r>
      <w:r w:rsidRPr="003F581D">
        <w:t>).</w:t>
      </w:r>
    </w:p>
    <w:p w14:paraId="65DD9B55" w14:textId="7D3E2ED5" w:rsidR="006D77A7" w:rsidRPr="003F581D" w:rsidRDefault="00854C71">
      <w:r w:rsidRPr="003F581D">
        <w:t xml:space="preserve">An industrial landscape grew of coal mines with tram roads, railways, and limestone </w:t>
      </w:r>
      <w:r w:rsidR="00982E29" w:rsidRPr="003F581D">
        <w:t>quarries</w:t>
      </w:r>
      <w:r w:rsidR="00506E92" w:rsidRPr="003F581D">
        <w:t xml:space="preserve"> made for transportation</w:t>
      </w:r>
      <w:r w:rsidRPr="003F581D">
        <w:t>. In 1805-181</w:t>
      </w:r>
      <w:r w:rsidR="005E7DCD" w:rsidRPr="003F581D">
        <w:t>2</w:t>
      </w:r>
      <w:r w:rsidRPr="003F581D">
        <w:t xml:space="preserve"> a further two furnaces were </w:t>
      </w:r>
      <w:r w:rsidR="00982E29" w:rsidRPr="003F581D">
        <w:t>built</w:t>
      </w:r>
      <w:r w:rsidR="00A34823">
        <w:t xml:space="preserve"> and </w:t>
      </w:r>
      <w:r w:rsidR="00982E29" w:rsidRPr="003F581D">
        <w:t>in five years over 14,000 tons of pig iron a high carbon content for making steel</w:t>
      </w:r>
      <w:r w:rsidR="00A34823">
        <w:t xml:space="preserve"> was produced</w:t>
      </w:r>
      <w:r w:rsidR="00982E29" w:rsidRPr="003F581D">
        <w:t xml:space="preserve">. </w:t>
      </w:r>
      <w:r w:rsidR="005E7DCD" w:rsidRPr="003F581D">
        <w:t>(Historic landscape characterisation</w:t>
      </w:r>
      <w:r w:rsidR="00833C44">
        <w:t>, 2017</w:t>
      </w:r>
      <w:r w:rsidR="005E7DCD" w:rsidRPr="003F581D">
        <w:t>).</w:t>
      </w:r>
    </w:p>
    <w:p w14:paraId="019CEDF7" w14:textId="6AB52991" w:rsidR="002A30AA" w:rsidRDefault="00854C71">
      <w:r>
        <w:lastRenderedPageBreak/>
        <w:t xml:space="preserve">But with the </w:t>
      </w:r>
      <w:r w:rsidR="00786042" w:rsidRPr="003F581D">
        <w:t>industry booming</w:t>
      </w:r>
      <w:r w:rsidR="00A34823">
        <w:t>,</w:t>
      </w:r>
      <w:r w:rsidR="00C9559D" w:rsidRPr="003F581D">
        <w:t xml:space="preserve"> hard labour from mining</w:t>
      </w:r>
      <w:r w:rsidR="00C9559D">
        <w:t xml:space="preserve"> and</w:t>
      </w:r>
      <w:r w:rsidR="00C9559D" w:rsidRPr="003F581D">
        <w:t xml:space="preserve"> working </w:t>
      </w:r>
      <w:r w:rsidR="00A34823">
        <w:t xml:space="preserve">12 hours </w:t>
      </w:r>
      <w:r w:rsidR="00366A63">
        <w:t xml:space="preserve">every </w:t>
      </w:r>
      <w:r w:rsidR="00A34823">
        <w:t>day,</w:t>
      </w:r>
      <w:r w:rsidR="00366A63">
        <w:t xml:space="preserve"> </w:t>
      </w:r>
      <w:r>
        <w:t xml:space="preserve">workers </w:t>
      </w:r>
      <w:r w:rsidR="00A34823">
        <w:t>got sick</w:t>
      </w:r>
      <w:r w:rsidR="00366A63">
        <w:t>.</w:t>
      </w:r>
      <w:r>
        <w:t xml:space="preserve"> </w:t>
      </w:r>
      <w:r w:rsidR="00366A63">
        <w:t>T</w:t>
      </w:r>
      <w:r>
        <w:t>he</w:t>
      </w:r>
      <w:r w:rsidR="006959BC" w:rsidRPr="003F581D">
        <w:t xml:space="preserve"> toxins</w:t>
      </w:r>
      <w:r>
        <w:t xml:space="preserve"> from the industrial site</w:t>
      </w:r>
      <w:r w:rsidR="006959BC" w:rsidRPr="003F581D">
        <w:t xml:space="preserve"> </w:t>
      </w:r>
      <w:r w:rsidR="00D67118" w:rsidRPr="003F581D">
        <w:t>caus</w:t>
      </w:r>
      <w:r>
        <w:t xml:space="preserve">ed </w:t>
      </w:r>
      <w:r w:rsidR="00D67118" w:rsidRPr="003F581D">
        <w:t xml:space="preserve">cancers, lung diseases </w:t>
      </w:r>
      <w:r w:rsidR="00A34823">
        <w:t xml:space="preserve">along with many other illnesses </w:t>
      </w:r>
      <w:r w:rsidR="006959BC" w:rsidRPr="003F581D">
        <w:t>from the burning of coal and iron smelting</w:t>
      </w:r>
      <w:r w:rsidR="00E059DC" w:rsidRPr="003F581D">
        <w:t>.</w:t>
      </w:r>
      <w:r w:rsidR="00C9559D">
        <w:t xml:space="preserve"> </w:t>
      </w:r>
    </w:p>
    <w:p w14:paraId="7C61C749" w14:textId="2FC2E040" w:rsidR="005E7DCD" w:rsidRPr="003F581D" w:rsidRDefault="00854C71">
      <w:r w:rsidRPr="003F581D">
        <w:t>According to (Blaenavon world heritage site,2019)</w:t>
      </w:r>
      <w:r>
        <w:t xml:space="preserve"> t</w:t>
      </w:r>
      <w:r w:rsidR="00506E92" w:rsidRPr="003F581D">
        <w:t xml:space="preserve">here was a company shop run by the Hanbury family, which was named </w:t>
      </w:r>
      <w:r w:rsidR="003609CB" w:rsidRPr="003F581D">
        <w:t>the</w:t>
      </w:r>
      <w:r w:rsidR="00506E92" w:rsidRPr="003F581D">
        <w:t xml:space="preserve"> "truck shop", or "Tommy shop". Prices were steep, resulting in people who shopped there, falling into debt to the company.  Workers did not receive money; instead, the workers would have to </w:t>
      </w:r>
      <w:r>
        <w:t>purchase</w:t>
      </w:r>
      <w:r w:rsidR="00E059DC" w:rsidRPr="003F581D">
        <w:t xml:space="preserve"> clothes and food from the within the shop</w:t>
      </w:r>
      <w:r>
        <w:t xml:space="preserve">. </w:t>
      </w:r>
      <w:r w:rsidR="00E059DC" w:rsidRPr="003F581D">
        <w:t>The early years of the industrial revolution</w:t>
      </w:r>
      <w:r>
        <w:t xml:space="preserve"> due to a shortage of shops and produce</w:t>
      </w:r>
      <w:r w:rsidR="00A34823">
        <w:t>,</w:t>
      </w:r>
      <w:r>
        <w:t xml:space="preserve"> this shop was needed but</w:t>
      </w:r>
      <w:r w:rsidR="00E059DC" w:rsidRPr="003F581D">
        <w:t xml:space="preserve"> by the early 19</w:t>
      </w:r>
      <w:r w:rsidR="00E059DC" w:rsidRPr="003F581D">
        <w:rPr>
          <w:vertAlign w:val="superscript"/>
        </w:rPr>
        <w:t>th</w:t>
      </w:r>
      <w:r w:rsidR="00E059DC" w:rsidRPr="003F581D">
        <w:t xml:space="preserve"> century protesting took place in</w:t>
      </w:r>
      <w:r>
        <w:t xml:space="preserve"> the local area</w:t>
      </w:r>
      <w:r w:rsidR="00E059DC" w:rsidRPr="003F581D">
        <w:t>, and the shop was closed.</w:t>
      </w:r>
    </w:p>
    <w:p w14:paraId="4E274251" w14:textId="77777777" w:rsidR="006959BC" w:rsidRPr="003F581D" w:rsidRDefault="00854C71" w:rsidP="006959BC">
      <w:r w:rsidRPr="003F581D">
        <w:t>The ironworks stopped production in 1904, which of course had a ripple effect on the economy</w:t>
      </w:r>
      <w:r w:rsidR="0062707E" w:rsidRPr="003F581D">
        <w:t xml:space="preserve"> due to the reduced demand for coal and the increased competition from other countries</w:t>
      </w:r>
      <w:r w:rsidR="00366A63">
        <w:t xml:space="preserve">. </w:t>
      </w:r>
      <w:r w:rsidRPr="003F581D">
        <w:t>Eighty years later after the Big Pit closed, Blaenavon had begun to decline. The sense of community had gone with 75% of shops shut, and only now half of the population left equalling to around 6,000</w:t>
      </w:r>
      <w:r w:rsidR="00366A63">
        <w:t xml:space="preserve"> people. T</w:t>
      </w:r>
      <w:r w:rsidRPr="003F581D">
        <w:t>he town almost had no hope for their future</w:t>
      </w:r>
      <w:r w:rsidR="00366A63">
        <w:t xml:space="preserve"> commented by </w:t>
      </w:r>
      <w:r w:rsidRPr="003F581D">
        <w:t>(Blaenavon world heritage site,2019).</w:t>
      </w:r>
      <w:r w:rsidR="006B5ACD" w:rsidRPr="003F581D">
        <w:t xml:space="preserve"> </w:t>
      </w:r>
    </w:p>
    <w:p w14:paraId="5327FA1C" w14:textId="1F622EFA" w:rsidR="006959BC" w:rsidRDefault="00854C71">
      <w:r>
        <w:rPr>
          <w:noProof/>
        </w:rPr>
        <w:drawing>
          <wp:anchor distT="0" distB="0" distL="114300" distR="114300" simplePos="0" relativeHeight="251658240" behindDoc="1" locked="0" layoutInCell="1" allowOverlap="1" wp14:anchorId="32287746" wp14:editId="5574866E">
            <wp:simplePos x="0" y="0"/>
            <wp:positionH relativeFrom="column">
              <wp:posOffset>0</wp:posOffset>
            </wp:positionH>
            <wp:positionV relativeFrom="paragraph">
              <wp:posOffset>-874</wp:posOffset>
            </wp:positionV>
            <wp:extent cx="1536772" cy="1021278"/>
            <wp:effectExtent l="0" t="0" r="6350" b="7620"/>
            <wp:wrapTight wrapText="bothSides">
              <wp:wrapPolygon edited="0">
                <wp:start x="0" y="0"/>
                <wp:lineTo x="0" y="21358"/>
                <wp:lineTo x="21421" y="21358"/>
                <wp:lineTo x="21421" y="0"/>
                <wp:lineTo x="0" y="0"/>
              </wp:wrapPolygon>
            </wp:wrapTight>
            <wp:docPr id="2" name="Picture 2" descr="A picture containing grass, house, outdoor, o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7384216" name="Picture 2" descr="A picture containing grass, house, outdoor, old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6772" cy="102127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B5ACD" w:rsidRPr="003F581D">
        <w:t xml:space="preserve">The Big </w:t>
      </w:r>
      <w:r w:rsidR="009250EA">
        <w:t>P</w:t>
      </w:r>
      <w:r w:rsidR="006B5ACD" w:rsidRPr="003F581D">
        <w:t>it was the mine in Blaenavon and today holds the history of how the industrial revolution started</w:t>
      </w:r>
      <w:r w:rsidR="00A34823">
        <w:t xml:space="preserve"> and where it all began. </w:t>
      </w:r>
      <w:r w:rsidR="00563A9E">
        <w:t xml:space="preserve">Originally known as </w:t>
      </w:r>
      <w:proofErr w:type="spellStart"/>
      <w:r w:rsidR="00563A9E">
        <w:t>Kearsleys</w:t>
      </w:r>
      <w:proofErr w:type="spellEnd"/>
      <w:r w:rsidR="00563A9E">
        <w:t xml:space="preserve"> Pit, the</w:t>
      </w:r>
      <w:r w:rsidR="006B5ACD" w:rsidRPr="003F581D">
        <w:t xml:space="preserve"> name </w:t>
      </w:r>
      <w:r w:rsidR="00A34823">
        <w:t xml:space="preserve">“Big pit” </w:t>
      </w:r>
      <w:r w:rsidR="006B5ACD" w:rsidRPr="003F581D">
        <w:t>came from its depth of 200ft and its colossal shaft. (Blaenavon world heritage site,2019).</w:t>
      </w:r>
    </w:p>
    <w:p w14:paraId="3FB2F876" w14:textId="77777777" w:rsidR="009250EA" w:rsidRDefault="009250EA"/>
    <w:p w14:paraId="4FF29D1C" w14:textId="77777777" w:rsidR="002F08CC" w:rsidRPr="003F581D" w:rsidRDefault="003609CB">
      <w:hyperlink r:id="rId7" w:tooltip="User:Nessy-Pic (page does not exist)" w:history="1">
        <w:r w:rsidR="00854C71">
          <w:rPr>
            <w:rStyle w:val="Hyperlink"/>
            <w:rFonts w:ascii="Arial" w:hAnsi="Arial" w:cs="Arial"/>
            <w:color w:val="A55858"/>
            <w:sz w:val="20"/>
            <w:szCs w:val="20"/>
            <w:shd w:val="clear" w:color="auto" w:fill="F8F9FA"/>
          </w:rPr>
          <w:t>Nessy-Pic</w:t>
        </w:r>
      </w:hyperlink>
      <w:r w:rsidR="00854C71">
        <w:t xml:space="preserve"> (</w:t>
      </w:r>
      <w:r w:rsidR="00854C71">
        <w:rPr>
          <w:rFonts w:ascii="Arial" w:hAnsi="Arial" w:cs="Arial"/>
          <w:color w:val="202122"/>
          <w:sz w:val="20"/>
          <w:szCs w:val="20"/>
          <w:shd w:val="clear" w:color="auto" w:fill="F8F9FA"/>
        </w:rPr>
        <w:t xml:space="preserve">March 31, 2014). View of the National Coal Museum. Online image </w:t>
      </w:r>
      <w:hyperlink r:id="rId8" w:history="1">
        <w:r w:rsidR="00854C71" w:rsidRPr="00F803FB">
          <w:rPr>
            <w:rStyle w:val="Hyperlink"/>
            <w:rFonts w:ascii="Arial" w:hAnsi="Arial" w:cs="Arial"/>
            <w:sz w:val="20"/>
            <w:szCs w:val="20"/>
            <w:shd w:val="clear" w:color="auto" w:fill="F8F9FA"/>
          </w:rPr>
          <w:t>https://upload.wikimedia.org/wikipedia/commons/a/aa/Big_Pit%2C_Blaenavon.jpg</w:t>
        </w:r>
      </w:hyperlink>
      <w:r w:rsidR="00854C71">
        <w:rPr>
          <w:rFonts w:ascii="Arial" w:hAnsi="Arial" w:cs="Arial"/>
          <w:color w:val="202122"/>
          <w:sz w:val="20"/>
          <w:szCs w:val="20"/>
          <w:shd w:val="clear" w:color="auto" w:fill="F8F9FA"/>
        </w:rPr>
        <w:t xml:space="preserve">. </w:t>
      </w:r>
    </w:p>
    <w:p w14:paraId="298217A3" w14:textId="35A22FA0" w:rsidR="00F45D94" w:rsidRPr="003F581D" w:rsidRDefault="00854C71">
      <w:r>
        <w:t xml:space="preserve">To today's date, a total of </w:t>
      </w:r>
      <w:r w:rsidRPr="003F581D">
        <w:t>8.7million has been invested</w:t>
      </w:r>
      <w:r w:rsidR="00786042" w:rsidRPr="003F581D">
        <w:t xml:space="preserve"> by the National Lottery</w:t>
      </w:r>
      <w:r w:rsidRPr="003F581D">
        <w:t xml:space="preserve"> to restor</w:t>
      </w:r>
      <w:r w:rsidR="00786042" w:rsidRPr="003F581D">
        <w:t>e</w:t>
      </w:r>
      <w:r w:rsidRPr="003F581D">
        <w:t xml:space="preserve"> parts of the historic town</w:t>
      </w:r>
      <w:r w:rsidR="00C80CC1" w:rsidRPr="003F581D">
        <w:t xml:space="preserve"> </w:t>
      </w:r>
      <w:r w:rsidR="0007659F" w:rsidRPr="003F581D">
        <w:t>and to repair buildings</w:t>
      </w:r>
      <w:r w:rsidR="00C80CC1" w:rsidRPr="003F581D">
        <w:t xml:space="preserve">, </w:t>
      </w:r>
      <w:r w:rsidR="00786042" w:rsidRPr="003F581D">
        <w:t xml:space="preserve">resulting in </w:t>
      </w:r>
      <w:r w:rsidR="0007659F" w:rsidRPr="003F581D">
        <w:t>urban regeneration.</w:t>
      </w:r>
      <w:r w:rsidR="00786042" w:rsidRPr="003F581D">
        <w:t xml:space="preserve"> Shops have reopened for business, and </w:t>
      </w:r>
      <w:r w:rsidRPr="003F581D">
        <w:t>Bethlem</w:t>
      </w:r>
      <w:r w:rsidR="00786042" w:rsidRPr="003F581D">
        <w:t xml:space="preserve"> chapel </w:t>
      </w:r>
      <w:r>
        <w:t>re</w:t>
      </w:r>
      <w:r w:rsidR="00786042" w:rsidRPr="003F581D">
        <w:t xml:space="preserve">opened their doors for the first time in many years. </w:t>
      </w:r>
      <w:r w:rsidR="0007659F" w:rsidRPr="003F581D">
        <w:t xml:space="preserve"> </w:t>
      </w:r>
      <w:r w:rsidR="00C80CC1" w:rsidRPr="003F581D">
        <w:t xml:space="preserve">Social regeneration is </w:t>
      </w:r>
      <w:r w:rsidR="001627A7" w:rsidRPr="003F581D">
        <w:t>rebuilding,</w:t>
      </w:r>
      <w:r w:rsidR="00C80CC1" w:rsidRPr="003F581D">
        <w:t xml:space="preserve"> </w:t>
      </w:r>
      <w:r w:rsidR="00AE722D">
        <w:t xml:space="preserve">and </w:t>
      </w:r>
      <w:r w:rsidR="00C80CC1" w:rsidRPr="003F581D">
        <w:t xml:space="preserve">a sense of community </w:t>
      </w:r>
      <w:r>
        <w:t>w</w:t>
      </w:r>
      <w:r w:rsidR="001627A7">
        <w:t>here</w:t>
      </w:r>
      <w:r>
        <w:t xml:space="preserve"> once </w:t>
      </w:r>
      <w:r w:rsidR="00C80CC1" w:rsidRPr="003F581D">
        <w:t xml:space="preserve">perhaps </w:t>
      </w:r>
      <w:r w:rsidR="00AE722D">
        <w:t xml:space="preserve">was </w:t>
      </w:r>
      <w:r w:rsidR="00C80CC1" w:rsidRPr="003F581D">
        <w:t>lost</w:t>
      </w:r>
      <w:r w:rsidR="00AE722D">
        <w:t>,</w:t>
      </w:r>
      <w:r w:rsidR="00C80CC1" w:rsidRPr="003F581D">
        <w:t xml:space="preserve"> </w:t>
      </w:r>
      <w:r w:rsidR="00AE722D">
        <w:t>has started to return</w:t>
      </w:r>
      <w:r w:rsidR="00C80CC1" w:rsidRPr="003F581D">
        <w:t>.</w:t>
      </w:r>
      <w:r w:rsidR="00B46A5B" w:rsidRPr="003F581D">
        <w:t xml:space="preserve"> Economic revitalisation is creating local wealth, tackling </w:t>
      </w:r>
      <w:r w:rsidR="00A750CA" w:rsidRPr="003F581D">
        <w:t>unemployment,</w:t>
      </w:r>
      <w:r w:rsidR="00926221" w:rsidRPr="003F581D">
        <w:t xml:space="preserve"> and </w:t>
      </w:r>
      <w:r w:rsidR="00A750CA">
        <w:t>setting</w:t>
      </w:r>
      <w:r w:rsidR="00926221" w:rsidRPr="003F581D">
        <w:t xml:space="preserve"> c</w:t>
      </w:r>
      <w:r w:rsidR="00B46A5B" w:rsidRPr="003F581D">
        <w:t xml:space="preserve">ouncil </w:t>
      </w:r>
      <w:r w:rsidR="00A750CA" w:rsidRPr="003F581D">
        <w:t>strategi</w:t>
      </w:r>
      <w:r w:rsidR="00A750CA">
        <w:t xml:space="preserve">es </w:t>
      </w:r>
      <w:r w:rsidR="00B46A5B" w:rsidRPr="003F581D">
        <w:t xml:space="preserve">with options and development. </w:t>
      </w:r>
      <w:r w:rsidR="00786042" w:rsidRPr="003F581D">
        <w:t>The Big pit national Museum received funding in 2002,</w:t>
      </w:r>
      <w:r w:rsidR="00563A9E">
        <w:t xml:space="preserve"> with the old pit cage still in place transporting visitors to the underground mine. The attraction of this brought</w:t>
      </w:r>
      <w:r w:rsidR="00786042" w:rsidRPr="003F581D">
        <w:t xml:space="preserve"> tourists</w:t>
      </w:r>
      <w:r w:rsidR="00563A9E">
        <w:t xml:space="preserve"> from</w:t>
      </w:r>
      <w:r w:rsidR="00786042" w:rsidRPr="003F581D">
        <w:t xml:space="preserve"> all over the world</w:t>
      </w:r>
      <w:r w:rsidR="00AE722D">
        <w:t xml:space="preserve"> </w:t>
      </w:r>
      <w:r w:rsidR="00563A9E">
        <w:t>which</w:t>
      </w:r>
      <w:r w:rsidR="005138E2">
        <w:t xml:space="preserve"> too</w:t>
      </w:r>
      <w:r w:rsidR="00786042" w:rsidRPr="003F581D">
        <w:t xml:space="preserve"> benefited the region and brought life back to the empty feeling town. (Blaenavon world heritage site, 2019).</w:t>
      </w:r>
    </w:p>
    <w:p w14:paraId="4657BD67" w14:textId="0B583F2D" w:rsidR="00220377" w:rsidRDefault="00854C71" w:rsidP="00220377">
      <w:pPr>
        <w:shd w:val="clear" w:color="auto" w:fill="FFFFFF"/>
        <w:spacing w:after="240" w:line="240" w:lineRule="auto"/>
        <w:textAlignment w:val="baseline"/>
        <w:rPr>
          <w:rFonts w:eastAsia="Times New Roman" w:cs="Arial"/>
          <w:color w:val="121212"/>
          <w:lang w:eastAsia="en-GB"/>
        </w:rPr>
      </w:pPr>
      <w:r w:rsidRPr="003F581D">
        <w:rPr>
          <w:rFonts w:eastAsia="Times New Roman" w:cs="Arial"/>
          <w:color w:val="121212"/>
          <w:lang w:eastAsia="en-GB"/>
        </w:rPr>
        <w:t>In December 2000, an article by</w:t>
      </w:r>
      <w:r w:rsidR="00833C44">
        <w:rPr>
          <w:rFonts w:eastAsia="Times New Roman" w:cs="Arial"/>
          <w:color w:val="121212"/>
          <w:lang w:eastAsia="en-GB"/>
        </w:rPr>
        <w:t xml:space="preserve"> </w:t>
      </w:r>
      <w:r w:rsidRPr="003F581D">
        <w:rPr>
          <w:rFonts w:eastAsia="Times New Roman" w:cs="Arial"/>
          <w:color w:val="121212"/>
          <w:lang w:eastAsia="en-GB"/>
        </w:rPr>
        <w:t>Kennedy</w:t>
      </w:r>
      <w:r w:rsidR="00833C44">
        <w:rPr>
          <w:rFonts w:eastAsia="Times New Roman" w:cs="Arial"/>
          <w:color w:val="121212"/>
          <w:lang w:eastAsia="en-GB"/>
        </w:rPr>
        <w:t>, 2000)</w:t>
      </w:r>
      <w:r w:rsidRPr="003F581D">
        <w:rPr>
          <w:rFonts w:eastAsia="Times New Roman" w:cs="Arial"/>
          <w:color w:val="121212"/>
          <w:lang w:eastAsia="en-GB"/>
        </w:rPr>
        <w:t xml:space="preserve"> said </w:t>
      </w:r>
      <w:r w:rsidRPr="00220377">
        <w:rPr>
          <w:rFonts w:eastAsia="Times New Roman" w:cs="Arial"/>
          <w:color w:val="121212"/>
          <w:lang w:eastAsia="en-GB"/>
        </w:rPr>
        <w:t>Blaenavon</w:t>
      </w:r>
      <w:r w:rsidRPr="003F581D">
        <w:rPr>
          <w:rFonts w:eastAsia="Times New Roman" w:cs="Arial"/>
          <w:color w:val="121212"/>
          <w:lang w:eastAsia="en-GB"/>
        </w:rPr>
        <w:t xml:space="preserve"> was voted and added</w:t>
      </w:r>
      <w:r w:rsidRPr="00220377">
        <w:rPr>
          <w:rFonts w:eastAsia="Times New Roman" w:cs="Arial"/>
          <w:color w:val="121212"/>
          <w:lang w:eastAsia="en-GB"/>
        </w:rPr>
        <w:t xml:space="preserve"> to the list of the world's most important sites</w:t>
      </w:r>
      <w:r w:rsidRPr="003F581D">
        <w:rPr>
          <w:rFonts w:eastAsia="Times New Roman" w:cs="Arial"/>
          <w:color w:val="121212"/>
          <w:lang w:eastAsia="en-GB"/>
        </w:rPr>
        <w:t xml:space="preserve">, and the site is </w:t>
      </w:r>
      <w:r w:rsidRPr="00220377">
        <w:rPr>
          <w:rFonts w:eastAsia="Times New Roman" w:cs="Arial"/>
          <w:color w:val="121212"/>
          <w:lang w:eastAsia="en-GB"/>
        </w:rPr>
        <w:t>to be cherished and protected.</w:t>
      </w:r>
      <w:r w:rsidR="00750A34">
        <w:rPr>
          <w:rFonts w:eastAsia="Times New Roman" w:cs="Arial"/>
          <w:color w:val="121212"/>
          <w:lang w:eastAsia="en-GB"/>
        </w:rPr>
        <w:t xml:space="preserve"> </w:t>
      </w:r>
      <w:r w:rsidRPr="00220377">
        <w:rPr>
          <w:rFonts w:eastAsia="Times New Roman" w:cs="Arial"/>
          <w:color w:val="121212"/>
          <w:lang w:eastAsia="en-GB"/>
        </w:rPr>
        <w:t>The leader of Torfaen county borough council, Brian Smith, said: "The history of the town is of stories of agony and hardship suffered by the workers. This award is a tribute to each one of them</w:t>
      </w:r>
      <w:r w:rsidR="00030ADB" w:rsidRPr="003F581D">
        <w:rPr>
          <w:rFonts w:eastAsia="Times New Roman" w:cs="Arial"/>
          <w:color w:val="121212"/>
          <w:lang w:eastAsia="en-GB"/>
        </w:rPr>
        <w:t>"</w:t>
      </w:r>
      <w:r w:rsidRPr="00220377">
        <w:rPr>
          <w:rFonts w:eastAsia="Times New Roman" w:cs="Arial"/>
          <w:color w:val="121212"/>
          <w:lang w:eastAsia="en-GB"/>
        </w:rPr>
        <w:t>.</w:t>
      </w:r>
    </w:p>
    <w:p w14:paraId="537C50A0" w14:textId="77777777" w:rsidR="00AE722D" w:rsidRPr="00220377" w:rsidRDefault="00AE722D" w:rsidP="00220377">
      <w:pPr>
        <w:shd w:val="clear" w:color="auto" w:fill="FFFFFF"/>
        <w:spacing w:after="240" w:line="240" w:lineRule="auto"/>
        <w:textAlignment w:val="baseline"/>
        <w:rPr>
          <w:rFonts w:eastAsia="Times New Roman" w:cs="Arial"/>
          <w:color w:val="121212"/>
          <w:lang w:eastAsia="en-GB"/>
        </w:rPr>
      </w:pPr>
    </w:p>
    <w:p w14:paraId="2F09F3C2" w14:textId="77777777" w:rsidR="00220377" w:rsidRPr="003F581D" w:rsidRDefault="00220377"/>
    <w:p w14:paraId="2BD91D10" w14:textId="77777777" w:rsidR="0048723B" w:rsidRPr="003F581D" w:rsidRDefault="0048723B" w:rsidP="0048723B"/>
    <w:p w14:paraId="433CC282" w14:textId="77777777" w:rsidR="00F638A3" w:rsidRPr="003F581D" w:rsidRDefault="00F638A3" w:rsidP="0048723B"/>
    <w:p w14:paraId="0CFECAF3" w14:textId="77777777" w:rsidR="00C9559D" w:rsidRDefault="00854C71" w:rsidP="0048723B">
      <w:pPr>
        <w:rPr>
          <w:rFonts w:cs="Arial"/>
        </w:rPr>
      </w:pPr>
      <w:r w:rsidRPr="003F581D">
        <w:rPr>
          <w:rFonts w:cs="Arial"/>
        </w:rPr>
        <w:t xml:space="preserve">                                                                     </w:t>
      </w:r>
    </w:p>
    <w:p w14:paraId="25BC77F6" w14:textId="77777777" w:rsidR="00C9559D" w:rsidRDefault="00C9559D" w:rsidP="0048723B">
      <w:pPr>
        <w:rPr>
          <w:rFonts w:cs="Arial"/>
        </w:rPr>
      </w:pPr>
    </w:p>
    <w:p w14:paraId="4A52EE3C" w14:textId="77777777" w:rsidR="00C9559D" w:rsidRDefault="00C9559D" w:rsidP="0048723B">
      <w:pPr>
        <w:rPr>
          <w:rFonts w:cs="Arial"/>
        </w:rPr>
      </w:pPr>
    </w:p>
    <w:p w14:paraId="6A8A53C7" w14:textId="77777777" w:rsidR="00C9559D" w:rsidRDefault="00C9559D" w:rsidP="0048723B">
      <w:pPr>
        <w:rPr>
          <w:rFonts w:cs="Arial"/>
        </w:rPr>
      </w:pPr>
    </w:p>
    <w:p w14:paraId="2A0BFECC" w14:textId="77777777" w:rsidR="00750A34" w:rsidRDefault="00854C71" w:rsidP="0048723B">
      <w:pPr>
        <w:rPr>
          <w:rFonts w:cs="Arial"/>
        </w:rPr>
      </w:pPr>
      <w:r>
        <w:rPr>
          <w:rFonts w:cs="Arial"/>
        </w:rPr>
        <w:t xml:space="preserve">                                                                             </w:t>
      </w:r>
    </w:p>
    <w:p w14:paraId="47123F44" w14:textId="77777777" w:rsidR="00750A34" w:rsidRDefault="00750A34" w:rsidP="0048723B">
      <w:pPr>
        <w:rPr>
          <w:rFonts w:cs="Arial"/>
        </w:rPr>
      </w:pPr>
    </w:p>
    <w:p w14:paraId="57BCED48" w14:textId="725255AB" w:rsidR="0048723B" w:rsidRDefault="00750A34" w:rsidP="0048723B">
      <w:pPr>
        <w:rPr>
          <w:rFonts w:cs="Arial"/>
          <w:b/>
          <w:bCs/>
        </w:rPr>
      </w:pPr>
      <w:r>
        <w:rPr>
          <w:rFonts w:cs="Arial"/>
        </w:rPr>
        <w:t xml:space="preserve">                                                                    </w:t>
      </w:r>
      <w:r w:rsidR="003F581D" w:rsidRPr="003F581D">
        <w:rPr>
          <w:rFonts w:cs="Arial"/>
        </w:rPr>
        <w:t xml:space="preserve"> </w:t>
      </w:r>
      <w:r w:rsidR="003F581D" w:rsidRPr="0007038F">
        <w:rPr>
          <w:rFonts w:cs="Arial"/>
          <w:b/>
          <w:bCs/>
        </w:rPr>
        <w:t xml:space="preserve"> </w:t>
      </w:r>
      <w:r w:rsidR="00854C71" w:rsidRPr="0007038F">
        <w:rPr>
          <w:rFonts w:cs="Arial"/>
          <w:b/>
          <w:bCs/>
        </w:rPr>
        <w:t xml:space="preserve">References </w:t>
      </w:r>
    </w:p>
    <w:p w14:paraId="05E7C3E4" w14:textId="77777777" w:rsidR="0007038F" w:rsidRPr="0007038F" w:rsidRDefault="0007038F" w:rsidP="0048723B">
      <w:pPr>
        <w:rPr>
          <w:rFonts w:cs="Arial"/>
          <w:b/>
          <w:bCs/>
        </w:rPr>
      </w:pPr>
    </w:p>
    <w:p w14:paraId="2752C86A" w14:textId="77777777" w:rsidR="0048723B" w:rsidRPr="00D82299" w:rsidRDefault="00854C71" w:rsidP="0048723B">
      <w:pPr>
        <w:rPr>
          <w:rStyle w:val="Hyperlink"/>
          <w:rFonts w:cs="Arial"/>
          <w:color w:val="auto"/>
          <w:u w:val="none"/>
        </w:rPr>
      </w:pPr>
      <w:r w:rsidRPr="003F581D">
        <w:rPr>
          <w:rFonts w:cs="Arial"/>
        </w:rPr>
        <w:t>Kennedy, M (</w:t>
      </w:r>
      <w:r w:rsidR="00F638A3" w:rsidRPr="003F581D">
        <w:rPr>
          <w:rFonts w:cs="Arial"/>
        </w:rPr>
        <w:t xml:space="preserve"> </w:t>
      </w:r>
      <w:r w:rsidR="003E3D67" w:rsidRPr="003F581D">
        <w:rPr>
          <w:rFonts w:cs="Arial"/>
        </w:rPr>
        <w:t xml:space="preserve">Dec, </w:t>
      </w:r>
      <w:r w:rsidR="00F638A3" w:rsidRPr="003F581D">
        <w:rPr>
          <w:rFonts w:cs="Arial"/>
        </w:rPr>
        <w:t>2000</w:t>
      </w:r>
      <w:r w:rsidRPr="003F581D">
        <w:rPr>
          <w:rFonts w:cs="Arial"/>
        </w:rPr>
        <w:t xml:space="preserve">). </w:t>
      </w:r>
      <w:r w:rsidRPr="003F581D">
        <w:rPr>
          <w:rFonts w:cs="Arial"/>
          <w:i/>
          <w:iCs/>
        </w:rPr>
        <w:t>Site of industrial blight joins icons of world heritage.</w:t>
      </w:r>
      <w:r w:rsidRPr="003F581D">
        <w:rPr>
          <w:rFonts w:cs="Arial"/>
        </w:rPr>
        <w:t xml:space="preserve"> The guardian. </w:t>
      </w:r>
      <w:hyperlink r:id="rId9" w:history="1">
        <w:r w:rsidRPr="00D82299">
          <w:rPr>
            <w:rStyle w:val="Hyperlink"/>
            <w:rFonts w:cs="Arial"/>
            <w:color w:val="auto"/>
            <w:u w:val="none"/>
          </w:rPr>
          <w:t>https://www.theguardian.com/uk/2000/dec/01/maevkennedy</w:t>
        </w:r>
      </w:hyperlink>
    </w:p>
    <w:p w14:paraId="2DDF4208" w14:textId="77777777" w:rsidR="00F638A3" w:rsidRPr="003F581D" w:rsidRDefault="00F638A3" w:rsidP="0048723B">
      <w:pPr>
        <w:rPr>
          <w:rFonts w:cs="Arial"/>
        </w:rPr>
      </w:pPr>
    </w:p>
    <w:p w14:paraId="68F4F73C" w14:textId="77777777" w:rsidR="008E63C0" w:rsidRPr="003F581D" w:rsidRDefault="00854C71" w:rsidP="003F581D">
      <w:pPr>
        <w:shd w:val="clear" w:color="auto" w:fill="FFFFFF"/>
        <w:spacing w:before="100" w:beforeAutospacing="1" w:after="100" w:afterAutospacing="1" w:line="240" w:lineRule="auto"/>
        <w:outlineLvl w:val="0"/>
        <w:rPr>
          <w:rFonts w:eastAsia="Times New Roman" w:cs="Arial"/>
          <w:kern w:val="36"/>
          <w:lang w:eastAsia="en-GB"/>
        </w:rPr>
      </w:pPr>
      <w:r w:rsidRPr="003F581D">
        <w:rPr>
          <w:rFonts w:cs="Arial"/>
        </w:rPr>
        <w:t xml:space="preserve">Cole, (2017). </w:t>
      </w:r>
      <w:r w:rsidR="000064B9" w:rsidRPr="003F581D">
        <w:rPr>
          <w:rFonts w:cs="Arial"/>
          <w:i/>
          <w:iCs/>
        </w:rPr>
        <w:t xml:space="preserve">Historic </w:t>
      </w:r>
      <w:r w:rsidRPr="003F581D">
        <w:rPr>
          <w:rFonts w:cs="Arial"/>
          <w:i/>
          <w:iCs/>
        </w:rPr>
        <w:t>l</w:t>
      </w:r>
      <w:r w:rsidR="000064B9" w:rsidRPr="003F581D">
        <w:rPr>
          <w:rFonts w:cs="Arial"/>
          <w:i/>
          <w:iCs/>
        </w:rPr>
        <w:t xml:space="preserve">andscape </w:t>
      </w:r>
      <w:r w:rsidRPr="003F581D">
        <w:rPr>
          <w:rFonts w:cs="Arial"/>
          <w:i/>
          <w:iCs/>
        </w:rPr>
        <w:t>c</w:t>
      </w:r>
      <w:r w:rsidR="000064B9" w:rsidRPr="003F581D">
        <w:rPr>
          <w:rFonts w:cs="Arial"/>
          <w:i/>
          <w:iCs/>
        </w:rPr>
        <w:t>haracterisation</w:t>
      </w:r>
      <w:r w:rsidRPr="003F581D">
        <w:rPr>
          <w:rFonts w:cs="Arial"/>
        </w:rPr>
        <w:t>.</w:t>
      </w:r>
      <w:r w:rsidRPr="003F581D">
        <w:rPr>
          <w:rFonts w:eastAsia="Times New Roman" w:cs="Arial"/>
          <w:kern w:val="36"/>
          <w:lang w:eastAsia="en-GB"/>
        </w:rPr>
        <w:t xml:space="preserve"> </w:t>
      </w:r>
      <w:hyperlink r:id="rId10" w:history="1">
        <w:r w:rsidRPr="00D82299">
          <w:rPr>
            <w:rStyle w:val="Hyperlink"/>
            <w:rFonts w:cs="Arial"/>
            <w:color w:val="auto"/>
            <w:u w:val="none"/>
          </w:rPr>
          <w:t>http://www.ggat.org.uk/cadw/historic_landscape/blaenavon/english/Blaenavon_Features.htm</w:t>
        </w:r>
      </w:hyperlink>
    </w:p>
    <w:p w14:paraId="18BD99D5" w14:textId="77777777" w:rsidR="003F581D" w:rsidRPr="003F581D" w:rsidRDefault="003F581D" w:rsidP="003F581D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="Arial"/>
        </w:rPr>
      </w:pPr>
    </w:p>
    <w:p w14:paraId="3CC33C79" w14:textId="77777777" w:rsidR="008E63C0" w:rsidRPr="003F581D" w:rsidRDefault="00854C71" w:rsidP="003F581D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="Arial"/>
        </w:rPr>
      </w:pPr>
      <w:r w:rsidRPr="003F581D">
        <w:rPr>
          <w:rFonts w:cs="Arial"/>
        </w:rPr>
        <w:t>Blaenavon world heritage site</w:t>
      </w:r>
      <w:r w:rsidR="003F581D" w:rsidRPr="003F581D">
        <w:rPr>
          <w:rFonts w:cs="Arial"/>
        </w:rPr>
        <w:t xml:space="preserve"> (</w:t>
      </w:r>
      <w:r w:rsidRPr="003F581D">
        <w:rPr>
          <w:rFonts w:cs="Arial"/>
        </w:rPr>
        <w:t>2019</w:t>
      </w:r>
      <w:r w:rsidR="003F581D" w:rsidRPr="003F581D">
        <w:rPr>
          <w:rFonts w:cs="Arial"/>
        </w:rPr>
        <w:t>).</w:t>
      </w:r>
      <w:r w:rsidRPr="003F581D">
        <w:rPr>
          <w:rFonts w:cs="Arial"/>
        </w:rPr>
        <w:t xml:space="preserve"> </w:t>
      </w:r>
      <w:r w:rsidR="00F638A3" w:rsidRPr="003F581D">
        <w:rPr>
          <w:rFonts w:cs="Arial"/>
          <w:i/>
          <w:iCs/>
          <w:shd w:val="clear" w:color="auto" w:fill="FFFFFF"/>
        </w:rPr>
        <w:t>The national lottery heritage Fund</w:t>
      </w:r>
      <w:r w:rsidR="00F638A3" w:rsidRPr="003F581D">
        <w:rPr>
          <w:rFonts w:cs="Arial"/>
        </w:rPr>
        <w:t xml:space="preserve"> </w:t>
      </w:r>
      <w:hyperlink r:id="rId11" w:history="1">
        <w:r w:rsidR="003F581D" w:rsidRPr="00D82299">
          <w:rPr>
            <w:rStyle w:val="Hyperlink"/>
            <w:rFonts w:cs="Arial"/>
            <w:color w:val="auto"/>
            <w:u w:val="none"/>
          </w:rPr>
          <w:t>https://www.visitblaenavon.co.uk/en/WorldHeritageSite/PressArea/NewsArticles/2019/25-years-Restoring-prosperity-and-pride-to-Blaenavon.aspx</w:t>
        </w:r>
      </w:hyperlink>
    </w:p>
    <w:p w14:paraId="28F3BB5C" w14:textId="77777777" w:rsidR="003F581D" w:rsidRPr="003F581D" w:rsidRDefault="003F581D" w:rsidP="003F581D">
      <w:pPr>
        <w:shd w:val="clear" w:color="auto" w:fill="FFFFFF"/>
        <w:spacing w:before="100" w:beforeAutospacing="1" w:after="100" w:afterAutospacing="1" w:line="240" w:lineRule="auto"/>
        <w:outlineLvl w:val="0"/>
        <w:rPr>
          <w:rFonts w:cs="Arial"/>
        </w:rPr>
      </w:pPr>
    </w:p>
    <w:p w14:paraId="29678440" w14:textId="77777777" w:rsidR="008E63C0" w:rsidRPr="00D82299" w:rsidRDefault="00854C71" w:rsidP="008E63C0">
      <w:pPr>
        <w:rPr>
          <w:rFonts w:cs="Arial"/>
        </w:rPr>
      </w:pPr>
      <w:r w:rsidRPr="003F581D">
        <w:rPr>
          <w:rFonts w:cs="Arial"/>
        </w:rPr>
        <w:t>Trueman</w:t>
      </w:r>
      <w:r w:rsidR="003F581D" w:rsidRPr="003F581D">
        <w:rPr>
          <w:rFonts w:cs="Arial"/>
        </w:rPr>
        <w:t>, D (</w:t>
      </w:r>
      <w:r w:rsidRPr="003F581D">
        <w:rPr>
          <w:rFonts w:cs="Arial"/>
        </w:rPr>
        <w:t>2003</w:t>
      </w:r>
      <w:r w:rsidR="003F581D" w:rsidRPr="003F581D">
        <w:rPr>
          <w:rFonts w:cs="Arial"/>
        </w:rPr>
        <w:t>)</w:t>
      </w:r>
      <w:r w:rsidRPr="003F581D">
        <w:rPr>
          <w:rFonts w:cs="Arial"/>
        </w:rPr>
        <w:t xml:space="preserve"> </w:t>
      </w:r>
      <w:r w:rsidRPr="003F581D">
        <w:rPr>
          <w:rFonts w:cs="Arial"/>
          <w:i/>
          <w:iCs/>
        </w:rPr>
        <w:t>Iron town, Blaenavon, and it's part in the industrial revolution.</w:t>
      </w:r>
      <w:r w:rsidRPr="003F581D">
        <w:rPr>
          <w:rFonts w:cs="Arial"/>
        </w:rPr>
        <w:t xml:space="preserve"> Big pit national coal museum</w:t>
      </w:r>
      <w:r w:rsidR="00F638A3" w:rsidRPr="003F581D">
        <w:rPr>
          <w:rFonts w:cs="Arial"/>
        </w:rPr>
        <w:t xml:space="preserve">. </w:t>
      </w:r>
      <w:hyperlink r:id="rId12" w:history="1">
        <w:r w:rsidR="003E3D67" w:rsidRPr="00D82299">
          <w:rPr>
            <w:rStyle w:val="Hyperlink"/>
            <w:rFonts w:cs="Arial"/>
            <w:color w:val="auto"/>
            <w:u w:val="none"/>
          </w:rPr>
          <w:t>https://museum.wales/childrenoftherevolution/iron-town/</w:t>
        </w:r>
      </w:hyperlink>
    </w:p>
    <w:p w14:paraId="03495E33" w14:textId="77777777" w:rsidR="003E3D67" w:rsidRPr="003F581D" w:rsidRDefault="003E3D67" w:rsidP="008E63C0">
      <w:pPr>
        <w:rPr>
          <w:rFonts w:ascii="Arial" w:hAnsi="Arial" w:cs="Arial"/>
        </w:rPr>
      </w:pPr>
    </w:p>
    <w:p w14:paraId="30AF80ED" w14:textId="77777777" w:rsidR="008E63C0" w:rsidRPr="003F581D" w:rsidRDefault="008E63C0" w:rsidP="008E4ECE">
      <w:pPr>
        <w:shd w:val="clear" w:color="auto" w:fill="FFFFFF"/>
        <w:spacing w:before="100" w:beforeAutospacing="1" w:after="100" w:afterAutospacing="1" w:line="240" w:lineRule="auto"/>
        <w:jc w:val="center"/>
        <w:outlineLvl w:val="0"/>
        <w:rPr>
          <w:rFonts w:ascii="Arial" w:eastAsia="Times New Roman" w:hAnsi="Arial" w:cs="Arial"/>
          <w:color w:val="333333"/>
          <w:kern w:val="36"/>
          <w:lang w:eastAsia="en-GB"/>
        </w:rPr>
      </w:pPr>
    </w:p>
    <w:p w14:paraId="57F1D8FE" w14:textId="77777777" w:rsidR="0048723B" w:rsidRPr="003F581D" w:rsidRDefault="0048723B" w:rsidP="0048723B">
      <w:pPr>
        <w:rPr>
          <w:rFonts w:ascii="Arial" w:hAnsi="Arial" w:cs="Arial"/>
        </w:rPr>
      </w:pPr>
    </w:p>
    <w:bookmarkEnd w:id="0"/>
    <w:p w14:paraId="741E7165" w14:textId="77777777" w:rsidR="000064B9" w:rsidRPr="003F581D" w:rsidRDefault="000064B9" w:rsidP="008E4ECE">
      <w:pPr>
        <w:jc w:val="both"/>
        <w:rPr>
          <w:rFonts w:ascii="Arial" w:hAnsi="Arial" w:cs="Arial"/>
        </w:rPr>
      </w:pPr>
    </w:p>
    <w:sectPr w:rsidR="000064B9" w:rsidRPr="003F58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D94"/>
    <w:rsid w:val="0000405D"/>
    <w:rsid w:val="000064B9"/>
    <w:rsid w:val="00030ADB"/>
    <w:rsid w:val="0007038F"/>
    <w:rsid w:val="0007659F"/>
    <w:rsid w:val="00130816"/>
    <w:rsid w:val="001509E9"/>
    <w:rsid w:val="001627A7"/>
    <w:rsid w:val="00180F75"/>
    <w:rsid w:val="001B6008"/>
    <w:rsid w:val="001E6612"/>
    <w:rsid w:val="002141B0"/>
    <w:rsid w:val="00220377"/>
    <w:rsid w:val="002A30AA"/>
    <w:rsid w:val="002D34CD"/>
    <w:rsid w:val="002E707C"/>
    <w:rsid w:val="002F08CC"/>
    <w:rsid w:val="0031647B"/>
    <w:rsid w:val="003609CB"/>
    <w:rsid w:val="00366A63"/>
    <w:rsid w:val="003E3D67"/>
    <w:rsid w:val="003F01DD"/>
    <w:rsid w:val="003F581D"/>
    <w:rsid w:val="004116A0"/>
    <w:rsid w:val="004332B0"/>
    <w:rsid w:val="00457E5B"/>
    <w:rsid w:val="0048723B"/>
    <w:rsid w:val="004A78EB"/>
    <w:rsid w:val="00506E92"/>
    <w:rsid w:val="005138E2"/>
    <w:rsid w:val="00563A9E"/>
    <w:rsid w:val="00580A42"/>
    <w:rsid w:val="005E7DCD"/>
    <w:rsid w:val="005F697B"/>
    <w:rsid w:val="0062707E"/>
    <w:rsid w:val="00645757"/>
    <w:rsid w:val="006959BC"/>
    <w:rsid w:val="006B5ACD"/>
    <w:rsid w:val="006D77A7"/>
    <w:rsid w:val="007404B7"/>
    <w:rsid w:val="00750A34"/>
    <w:rsid w:val="00786042"/>
    <w:rsid w:val="007A298E"/>
    <w:rsid w:val="00833C44"/>
    <w:rsid w:val="00854C71"/>
    <w:rsid w:val="008616C4"/>
    <w:rsid w:val="008B12D7"/>
    <w:rsid w:val="008E4ECE"/>
    <w:rsid w:val="008E63C0"/>
    <w:rsid w:val="009250EA"/>
    <w:rsid w:val="00926221"/>
    <w:rsid w:val="0093198C"/>
    <w:rsid w:val="009569A8"/>
    <w:rsid w:val="00960B8A"/>
    <w:rsid w:val="009716FB"/>
    <w:rsid w:val="00982E29"/>
    <w:rsid w:val="009B4AA8"/>
    <w:rsid w:val="00A34823"/>
    <w:rsid w:val="00A750CA"/>
    <w:rsid w:val="00A852F9"/>
    <w:rsid w:val="00AE722D"/>
    <w:rsid w:val="00B46A5B"/>
    <w:rsid w:val="00C01EC9"/>
    <w:rsid w:val="00C7054F"/>
    <w:rsid w:val="00C80CC1"/>
    <w:rsid w:val="00C9559D"/>
    <w:rsid w:val="00D205BF"/>
    <w:rsid w:val="00D2787E"/>
    <w:rsid w:val="00D426CF"/>
    <w:rsid w:val="00D5541E"/>
    <w:rsid w:val="00D67118"/>
    <w:rsid w:val="00D82299"/>
    <w:rsid w:val="00DC67D8"/>
    <w:rsid w:val="00DE7F3C"/>
    <w:rsid w:val="00E059DC"/>
    <w:rsid w:val="00E3549A"/>
    <w:rsid w:val="00E6253B"/>
    <w:rsid w:val="00EF43D6"/>
    <w:rsid w:val="00F07E47"/>
    <w:rsid w:val="00F45D94"/>
    <w:rsid w:val="00F638A3"/>
    <w:rsid w:val="00F64499"/>
    <w:rsid w:val="00F803FB"/>
    <w:rsid w:val="00F90DDC"/>
    <w:rsid w:val="00FA5BE0"/>
    <w:rsid w:val="00FF6F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5DFB53"/>
  <w15:chartTrackingRefBased/>
  <w15:docId w15:val="{E3C505AF-27B1-4E82-B4A1-ED884E9B2A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064B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8723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8723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064B9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A852F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ss-38z03z">
    <w:name w:val="css-38z03z"/>
    <w:basedOn w:val="Normal"/>
    <w:rsid w:val="002203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Spacing">
    <w:name w:val="No Spacing"/>
    <w:uiPriority w:val="1"/>
    <w:qFormat/>
    <w:rsid w:val="00580A4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pload.wikimedia.org/wikipedia/commons/a/aa/Big_Pit%2C_Blaenavon.jpg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commons.wikimedia.org/w/index.php?title=User:Nessy-Pic&amp;action=edit&amp;redlink=1" TargetMode="External"/><Relationship Id="rId12" Type="http://schemas.openxmlformats.org/officeDocument/2006/relationships/hyperlink" Target="https://museum.wales/childrenoftherevolution/iron-town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hyperlink" Target="https://www.visitblaenavon.co.uk/en/WorldHeritageSite/PressArea/NewsArticles/2019/25-years-Restoring-prosperity-and-pride-to-Blaenavon.aspx" TargetMode="External"/><Relationship Id="rId5" Type="http://schemas.openxmlformats.org/officeDocument/2006/relationships/hyperlink" Target="https://www.flickr.com/people/83763404@N07" TargetMode="External"/><Relationship Id="rId10" Type="http://schemas.openxmlformats.org/officeDocument/2006/relationships/hyperlink" Target="http://www.ggat.org.uk/cadw/historic_landscape/blaenavon/english/Blaenavon_Features.htm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www.theguardian.com/uk/2000/dec/01/maevkennedy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3</Pages>
  <Words>1114</Words>
  <Characters>6353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Zoe Vaughan (2015102)</dc:creator>
  <cp:lastModifiedBy>Zoe Vaughan (2015102)</cp:lastModifiedBy>
  <cp:revision>9</cp:revision>
  <dcterms:created xsi:type="dcterms:W3CDTF">2020-12-13T03:06:00Z</dcterms:created>
  <dcterms:modified xsi:type="dcterms:W3CDTF">2020-12-13T18:05:00Z</dcterms:modified>
</cp:coreProperties>
</file>