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352115" w14:textId="6C51B519" w:rsidR="002374FE" w:rsidRDefault="002374FE">
      <w:r>
        <w:t>SCRIPT!</w:t>
      </w:r>
    </w:p>
    <w:p w14:paraId="51FC9422" w14:textId="77777777" w:rsidR="002374FE" w:rsidRDefault="002374FE"/>
    <w:p w14:paraId="15E76C59" w14:textId="5491FAFC" w:rsidR="002374FE" w:rsidRDefault="002374FE">
      <w:r>
        <w:t>Slide 1</w:t>
      </w:r>
    </w:p>
    <w:p w14:paraId="5D6CFABE" w14:textId="558AE4FB" w:rsidR="002374FE" w:rsidRDefault="002374FE">
      <w:r>
        <w:t>Good morning, my name is Elicia James and today I will be presenting to you how Youth workers can support young people’s wellbeing during adolescent development.</w:t>
      </w:r>
    </w:p>
    <w:p w14:paraId="31947F4B" w14:textId="30E68946" w:rsidR="002374FE" w:rsidRDefault="002374FE">
      <w:r>
        <w:t>Slide 2</w:t>
      </w:r>
    </w:p>
    <w:p w14:paraId="381B3AD1" w14:textId="3A64B960" w:rsidR="002374FE" w:rsidRDefault="002374FE">
      <w:r>
        <w:t>Before I get confusing and sciency, I’ll explain what I mean by my opening statement. So, firstly, what is a youth worker?</w:t>
      </w:r>
      <w:r w:rsidR="00B95B4F">
        <w:t xml:space="preserve"> Other</w:t>
      </w:r>
      <w:r w:rsidR="00F23DD4">
        <w:t xml:space="preserve"> than the </w:t>
      </w:r>
      <w:r w:rsidR="00AD0CB3">
        <w:t>holistic</w:t>
      </w:r>
      <w:r w:rsidR="00F23DD4">
        <w:t xml:space="preserve"> development definition by </w:t>
      </w:r>
      <w:r w:rsidR="006600B1">
        <w:t>the N.Y.A that we could all repeat with our eyes closed,</w:t>
      </w:r>
      <w:r>
        <w:t xml:space="preserve"> I liked the</w:t>
      </w:r>
      <w:r w:rsidR="006600B1">
        <w:t xml:space="preserve"> creative</w:t>
      </w:r>
      <w:r>
        <w:t xml:space="preserve"> definition given by </w:t>
      </w:r>
      <w:r w:rsidR="00AD0CB3">
        <w:t>Corney</w:t>
      </w:r>
      <w:r w:rsidR="00017AD4">
        <w:t xml:space="preserve"> in which he says Youth workers are essentially social </w:t>
      </w:r>
      <w:r w:rsidR="00AD0CB3">
        <w:t>architects</w:t>
      </w:r>
      <w:r w:rsidR="00017AD4">
        <w:t xml:space="preserve"> where we provide scaffolding and blueprints </w:t>
      </w:r>
      <w:r w:rsidR="007149D2">
        <w:t xml:space="preserve">which the young person can build </w:t>
      </w:r>
      <w:r w:rsidR="00AD0CB3">
        <w:t>themselves</w:t>
      </w:r>
      <w:r w:rsidR="007149D2">
        <w:t xml:space="preserve"> and their lives off.</w:t>
      </w:r>
    </w:p>
    <w:p w14:paraId="05859FD7" w14:textId="1C1A949C" w:rsidR="007149D2" w:rsidRDefault="007149D2">
      <w:r>
        <w:t>I also liked the definition of the mirror and the window b</w:t>
      </w:r>
      <w:r w:rsidR="001811CB">
        <w:t xml:space="preserve">y Clyne, he says that youth workers are </w:t>
      </w:r>
      <w:r w:rsidR="00552C27">
        <w:t xml:space="preserve">mirrors, reflecting a young persons untapped </w:t>
      </w:r>
      <w:r w:rsidR="0037140A">
        <w:t xml:space="preserve">potential back to them. The window is by Youth </w:t>
      </w:r>
      <w:r w:rsidR="00AD0CB3">
        <w:t>Scotland;</w:t>
      </w:r>
      <w:r w:rsidR="0037140A">
        <w:t xml:space="preserve"> this </w:t>
      </w:r>
      <w:r w:rsidR="00B95B4F">
        <w:t>states that youth workers offer a view of the world larger than their current circumstances</w:t>
      </w:r>
      <w:r w:rsidR="004F0400">
        <w:t xml:space="preserve">. </w:t>
      </w:r>
    </w:p>
    <w:p w14:paraId="39CAB8F4" w14:textId="259A809B" w:rsidR="004F0400" w:rsidRDefault="004F0400">
      <w:r>
        <w:t>As for wellbeing, many people would say wellbeing is your mental state and defines your mental health, but the NHS say that</w:t>
      </w:r>
      <w:r w:rsidR="00035614">
        <w:t xml:space="preserve"> it isn’t just that. It’s also how we feel about ourselves and our lives.</w:t>
      </w:r>
    </w:p>
    <w:p w14:paraId="68DA68A3" w14:textId="719E213F" w:rsidR="00035614" w:rsidRDefault="00035614">
      <w:r>
        <w:t xml:space="preserve">And finally, </w:t>
      </w:r>
      <w:r w:rsidR="003843AB">
        <w:t>Adolescence</w:t>
      </w:r>
      <w:r>
        <w:t xml:space="preserve">. This word has many </w:t>
      </w:r>
      <w:r w:rsidR="003843AB">
        <w:t>definitions</w:t>
      </w:r>
      <w:r w:rsidR="00767A07">
        <w:t xml:space="preserve"> as everyone in the whole entire world has been through it, I think everyone will </w:t>
      </w:r>
      <w:r w:rsidR="00AD0CB3">
        <w:t>describe</w:t>
      </w:r>
      <w:r w:rsidR="00767A07">
        <w:t xml:space="preserve"> it a bit differently but there are frameworks to it.</w:t>
      </w:r>
      <w:r w:rsidR="00DB5510">
        <w:t xml:space="preserve"> </w:t>
      </w:r>
      <w:r w:rsidR="00767A07">
        <w:t>So,</w:t>
      </w:r>
      <w:r w:rsidR="00DB5510">
        <w:t xml:space="preserve"> to put it simpl</w:t>
      </w:r>
      <w:r w:rsidR="00767A07">
        <w:t>y</w:t>
      </w:r>
      <w:r w:rsidR="00DB5510">
        <w:t xml:space="preserve">, </w:t>
      </w:r>
      <w:r w:rsidR="003843AB">
        <w:t>Steinberg</w:t>
      </w:r>
      <w:r w:rsidR="00DB5510">
        <w:t xml:space="preserve"> states that it is </w:t>
      </w:r>
      <w:r w:rsidR="00DB5510" w:rsidRPr="00DB5510">
        <w:t>“A transition beginning with puberty and ending with the adoption of adult roles. Spanning roughly between the ages of 10 – 25.</w:t>
      </w:r>
      <w:r w:rsidR="00DB5510">
        <w:t xml:space="preserve">” But to put it less simply, </w:t>
      </w:r>
      <w:r w:rsidR="00614BB6">
        <w:t>Hall deems it as a time of storm and stress, which I think sums up being a teenager perfectly.</w:t>
      </w:r>
      <w:r w:rsidR="003843AB">
        <w:t xml:space="preserve"> Hall specifically highlights the Conflict with parents, mood disruptions and </w:t>
      </w:r>
      <w:r w:rsidR="00AD0CB3">
        <w:t>risk-taking</w:t>
      </w:r>
      <w:r w:rsidR="003843AB">
        <w:t xml:space="preserve"> behaviour as the ‘storm and stress’. </w:t>
      </w:r>
    </w:p>
    <w:p w14:paraId="07CCB3E4" w14:textId="5557CA02" w:rsidR="000D2A2A" w:rsidRDefault="000D2A2A">
      <w:r>
        <w:t xml:space="preserve">The notion that puberty </w:t>
      </w:r>
      <w:r w:rsidR="00AD0CB3">
        <w:t>starts</w:t>
      </w:r>
      <w:r>
        <w:t xml:space="preserve"> from the ages 10 is highly debated. As researched by </w:t>
      </w:r>
      <w:r w:rsidR="00985AF6">
        <w:t xml:space="preserve">Giddens, 15% of black girls start at the age of 7, </w:t>
      </w:r>
      <w:r w:rsidR="00875137">
        <w:t xml:space="preserve">whereas only 7% of white girls started at that age too. </w:t>
      </w:r>
    </w:p>
    <w:p w14:paraId="1203FC54" w14:textId="7AC86168" w:rsidR="00767A07" w:rsidRDefault="00767A07">
      <w:r>
        <w:t>Slide 3</w:t>
      </w:r>
    </w:p>
    <w:p w14:paraId="64EF49F8" w14:textId="71146422" w:rsidR="00767A07" w:rsidRDefault="007B68E2">
      <w:r>
        <w:t>Biological transition</w:t>
      </w:r>
    </w:p>
    <w:p w14:paraId="131E3522" w14:textId="60EEFF30" w:rsidR="007B68E2" w:rsidRDefault="00453F8F">
      <w:r>
        <w:t xml:space="preserve">Boys and girls are different for many obvious reasons, in adolescence, these reasons become </w:t>
      </w:r>
      <w:r w:rsidR="00F75D0E">
        <w:t xml:space="preserve">more physical. This is due to chemicals being released which triggers what we know as puberty. </w:t>
      </w:r>
      <w:r w:rsidR="00AD0CB3">
        <w:t>Oestrogen</w:t>
      </w:r>
      <w:r w:rsidR="00F75D0E">
        <w:t xml:space="preserve"> for girls, Testosterone for boys. T</w:t>
      </w:r>
      <w:r w:rsidR="00971DA1">
        <w:t xml:space="preserve">he triggering of puberty </w:t>
      </w:r>
      <w:r w:rsidR="00971DA1">
        <w:lastRenderedPageBreak/>
        <w:t xml:space="preserve">causes a chain reaction of changes in the </w:t>
      </w:r>
      <w:r w:rsidR="00AD0CB3">
        <w:t>child’s</w:t>
      </w:r>
      <w:r w:rsidR="00971DA1">
        <w:t xml:space="preserve"> body as they become an adult and ready for reproduction. </w:t>
      </w:r>
    </w:p>
    <w:p w14:paraId="2DCE7A5F" w14:textId="1250268B" w:rsidR="00F03E81" w:rsidRDefault="00F03E81">
      <w:r>
        <w:t xml:space="preserve">Girls: </w:t>
      </w:r>
      <w:r w:rsidR="00436B5E">
        <w:t>Menstruation</w:t>
      </w:r>
      <w:r>
        <w:t xml:space="preserve">, Weight gain, Pubic hair, Underarm hair, breast growth, hip growth, </w:t>
      </w:r>
      <w:r w:rsidR="00436B5E">
        <w:t xml:space="preserve">and </w:t>
      </w:r>
      <w:r>
        <w:t>growth spurt</w:t>
      </w:r>
    </w:p>
    <w:p w14:paraId="24E1B4B2" w14:textId="53616542" w:rsidR="00157833" w:rsidRDefault="00157833">
      <w:r>
        <w:t>Boys:</w:t>
      </w:r>
      <w:r w:rsidR="00436B5E">
        <w:t xml:space="preserve"> </w:t>
      </w:r>
      <w:r>
        <w:t xml:space="preserve">Facial hair, Voice changes, Underarm hair, Ejaculation, Increased muscle mass, Pubic hair, </w:t>
      </w:r>
      <w:r w:rsidR="00436B5E">
        <w:t>G</w:t>
      </w:r>
      <w:r w:rsidR="001B4972">
        <w:t>enital</w:t>
      </w:r>
      <w:r w:rsidR="00436B5E">
        <w:t xml:space="preserve"> development and Growth spurts</w:t>
      </w:r>
    </w:p>
    <w:p w14:paraId="6FAFCC7A" w14:textId="53B37A00" w:rsidR="00DF3F39" w:rsidRDefault="00DF3F39">
      <w:r>
        <w:t xml:space="preserve">What do you think the challenges that come from biological transitions during adolescence are? </w:t>
      </w:r>
      <w:r w:rsidR="007157DB">
        <w:t>And do they disrupt young people’s wellbeing?</w:t>
      </w:r>
    </w:p>
    <w:p w14:paraId="375C2748" w14:textId="7F7EACFE" w:rsidR="007157DB" w:rsidRDefault="007157DB">
      <w:r>
        <w:t>Slide 4</w:t>
      </w:r>
    </w:p>
    <w:p w14:paraId="04D0523F" w14:textId="55C824D4" w:rsidR="007157DB" w:rsidRDefault="005D2C64">
      <w:r>
        <w:t xml:space="preserve">Cognitive transition, Blakemore believes </w:t>
      </w:r>
      <w:r w:rsidR="00A411C8">
        <w:t xml:space="preserve">that </w:t>
      </w:r>
      <w:r w:rsidR="009258FD">
        <w:t xml:space="preserve">young people shift from the literal and </w:t>
      </w:r>
      <w:r w:rsidR="00AA4502">
        <w:t>immediate</w:t>
      </w:r>
      <w:r w:rsidR="009258FD">
        <w:t xml:space="preserve"> thinking and learning of childhood to the </w:t>
      </w:r>
      <w:r w:rsidR="00AA4502">
        <w:t>multidimensional</w:t>
      </w:r>
      <w:r w:rsidR="009258FD">
        <w:t xml:space="preserve"> </w:t>
      </w:r>
      <w:r w:rsidR="00AA4502">
        <w:t xml:space="preserve">and abstract ways of thinking that adults and older adolescence have. </w:t>
      </w:r>
    </w:p>
    <w:p w14:paraId="4EA3F8D9" w14:textId="6FECF6DF" w:rsidR="00CC4E60" w:rsidRDefault="00C24237">
      <w:r>
        <w:t xml:space="preserve">Young people use different parts of their mind to adults, as said </w:t>
      </w:r>
      <w:r w:rsidR="00AD0CB3">
        <w:t>by bee</w:t>
      </w:r>
      <w:r>
        <w:t xml:space="preserve"> and </w:t>
      </w:r>
      <w:r w:rsidR="00AD0CB3">
        <w:t>Boyd</w:t>
      </w:r>
      <w:r>
        <w:t xml:space="preserve">, young people tend to use the </w:t>
      </w:r>
      <w:r w:rsidR="00AD0CB3">
        <w:t>Amygdala</w:t>
      </w:r>
      <w:r>
        <w:t xml:space="preserve"> which </w:t>
      </w:r>
      <w:r w:rsidR="00CC4E60">
        <w:t xml:space="preserve">is lead by emotions whereas adults tend to use the frontal lobe which is </w:t>
      </w:r>
      <w:r w:rsidR="00AD0CB3">
        <w:t>led</w:t>
      </w:r>
      <w:r w:rsidR="00CC4E60">
        <w:t xml:space="preserve"> by reason. This is often why there is a clash in adult vs young person </w:t>
      </w:r>
      <w:r w:rsidR="00AD0CB3">
        <w:t>relationships,</w:t>
      </w:r>
      <w:r w:rsidR="00CC4E60">
        <w:t xml:space="preserve"> and young people and adults can feel misunderstood and confused by </w:t>
      </w:r>
      <w:r w:rsidR="00AD0CB3">
        <w:t>each other’s</w:t>
      </w:r>
      <w:r w:rsidR="00CC4E60">
        <w:t xml:space="preserve"> logic.</w:t>
      </w:r>
    </w:p>
    <w:p w14:paraId="7D42F0B5" w14:textId="755D360C" w:rsidR="001A5F63" w:rsidRDefault="001A5F63">
      <w:r>
        <w:t xml:space="preserve">An important part of the cognitive transition and development is young peoples risk taking behaviour, also known as the risk vs the reward. </w:t>
      </w:r>
      <w:r w:rsidR="002E2438">
        <w:t xml:space="preserve">As said by </w:t>
      </w:r>
      <w:r w:rsidR="002E2438" w:rsidRPr="002E2438">
        <w:t>Daniel</w:t>
      </w:r>
      <w:r w:rsidR="002E2438">
        <w:t xml:space="preserve"> and </w:t>
      </w:r>
      <w:r w:rsidR="002E2438" w:rsidRPr="002E2438">
        <w:t>Siegel</w:t>
      </w:r>
      <w:r w:rsidR="002E2438">
        <w:t xml:space="preserve">. </w:t>
      </w:r>
      <w:r>
        <w:t>Young people are more</w:t>
      </w:r>
      <w:r w:rsidR="002333CF">
        <w:t xml:space="preserve"> </w:t>
      </w:r>
      <w:r w:rsidR="00AD0CB3">
        <w:t>infatuated</w:t>
      </w:r>
      <w:r w:rsidR="002333CF">
        <w:t xml:space="preserve"> with rewards and the feeling of pleasure, this leads young people to engage in risk taking behaviours, although these can be dangerous and lead to harm and turmoil</w:t>
      </w:r>
      <w:r w:rsidR="00323885">
        <w:t xml:space="preserve">, I think it is mostly a good thing. This is because young people and creating so many </w:t>
      </w:r>
      <w:r w:rsidR="00AD0CB3">
        <w:t>neuropathways</w:t>
      </w:r>
      <w:r w:rsidR="00323885">
        <w:t xml:space="preserve"> </w:t>
      </w:r>
      <w:r w:rsidR="00467FF2">
        <w:t xml:space="preserve">which cause inflation on creativity and learning and hobbies, this paired with the </w:t>
      </w:r>
      <w:r w:rsidR="00AD0CB3">
        <w:t>risk-taking</w:t>
      </w:r>
      <w:r w:rsidR="00467FF2">
        <w:t xml:space="preserve"> behaviour can cause young people to create </w:t>
      </w:r>
      <w:r w:rsidR="000F0458">
        <w:t xml:space="preserve">and do things adults may be </w:t>
      </w:r>
      <w:r w:rsidR="00AD0CB3">
        <w:t>scared</w:t>
      </w:r>
      <w:r w:rsidR="000F0458">
        <w:t xml:space="preserve"> to do because of societal pressure. </w:t>
      </w:r>
      <w:r w:rsidR="00AD0CB3">
        <w:t>Such as</w:t>
      </w:r>
      <w:r w:rsidR="000F0458">
        <w:t xml:space="preserve"> creating a brand, being in a band, making an art exhibition </w:t>
      </w:r>
      <w:r w:rsidR="004C3A40">
        <w:t xml:space="preserve">and just getting </w:t>
      </w:r>
      <w:r w:rsidR="00AD0CB3">
        <w:t>themselves</w:t>
      </w:r>
      <w:r w:rsidR="004C3A40">
        <w:t xml:space="preserve"> out there. This is what youth workers need to fine point- But I’m getting ahead of myself here.</w:t>
      </w:r>
    </w:p>
    <w:p w14:paraId="1F52058E" w14:textId="0A65FC45" w:rsidR="002E2438" w:rsidRDefault="00C3729C">
      <w:r>
        <w:t>Slide 5</w:t>
      </w:r>
    </w:p>
    <w:p w14:paraId="584BD675" w14:textId="68F44F3A" w:rsidR="00C3729C" w:rsidRDefault="00C3729C">
      <w:r>
        <w:t>And finally, social transitions.</w:t>
      </w:r>
      <w:r w:rsidR="005F17B8">
        <w:t xml:space="preserve"> These are things like how the young people view their friends, family, when they start work, romance and </w:t>
      </w:r>
      <w:r w:rsidR="00AD0CB3">
        <w:t>self-identity</w:t>
      </w:r>
      <w:r w:rsidR="00597AB9">
        <w:t>.</w:t>
      </w:r>
    </w:p>
    <w:p w14:paraId="04B8DD00" w14:textId="1B4E237D" w:rsidR="00597AB9" w:rsidRDefault="00AD0CB3">
      <w:r>
        <w:t>As for</w:t>
      </w:r>
      <w:r w:rsidR="00597AB9">
        <w:t xml:space="preserve"> family, young people during </w:t>
      </w:r>
      <w:r>
        <w:t>adolescence</w:t>
      </w:r>
      <w:r w:rsidR="00597AB9">
        <w:t xml:space="preserve"> will put their friends first before their family. They may adopt their </w:t>
      </w:r>
      <w:r>
        <w:t>friends’</w:t>
      </w:r>
      <w:r w:rsidR="00597AB9">
        <w:t xml:space="preserve"> morals, </w:t>
      </w:r>
      <w:r>
        <w:t>habits</w:t>
      </w:r>
      <w:r w:rsidR="00597AB9">
        <w:t xml:space="preserve"> and hobbies in sight of rebellion or fitting in, they may also adopt different ideo</w:t>
      </w:r>
      <w:r w:rsidR="00454E9E">
        <w:t xml:space="preserve">logies and lifestyles which may clash with their parents of religion as they are forming their own identity, these are the main causes of rifts between parents and children. </w:t>
      </w:r>
    </w:p>
    <w:p w14:paraId="377D507F" w14:textId="373DD579" w:rsidR="00694128" w:rsidRDefault="00107327">
      <w:r>
        <w:lastRenderedPageBreak/>
        <w:t xml:space="preserve">As for friends and social media. All young people want to do is fit in or belong somewhere. This may cause them to </w:t>
      </w:r>
      <w:r w:rsidR="0049276D">
        <w:t xml:space="preserve">betray their core values as people. Young people may also struggle with making the right judgements on who they should be friends with. They are juggling independence and </w:t>
      </w:r>
      <w:r w:rsidR="00AD0CB3">
        <w:t>dependency,</w:t>
      </w:r>
      <w:r w:rsidR="0049276D">
        <w:t xml:space="preserve"> and it is a strange liminal space to be in.</w:t>
      </w:r>
      <w:r w:rsidR="00694128">
        <w:t xml:space="preserve"> </w:t>
      </w:r>
    </w:p>
    <w:p w14:paraId="0422B182" w14:textId="5A336650" w:rsidR="00694128" w:rsidRDefault="00694128">
      <w:r>
        <w:t xml:space="preserve">I think many teens will have struggled socially in one way or another, with the need to fit in and social media creating a mass wave of insecurity, body issues, eating issues and grooming mindsets into young people as well as the fight between right and wrong, cool and uncool, love and </w:t>
      </w:r>
      <w:r w:rsidR="004F4D9C">
        <w:t xml:space="preserve">fake love and on top of that the feeling that you’re getting it all wrong can be very overwhelming. </w:t>
      </w:r>
    </w:p>
    <w:p w14:paraId="7C0FF916" w14:textId="137F4414" w:rsidR="00F92126" w:rsidRDefault="00F92126">
      <w:r>
        <w:t>This is where youth work can come in!</w:t>
      </w:r>
    </w:p>
    <w:p w14:paraId="430AA879" w14:textId="3D072E95" w:rsidR="00F92126" w:rsidRDefault="00F92126">
      <w:r>
        <w:t>Slide 6</w:t>
      </w:r>
    </w:p>
    <w:p w14:paraId="38465E05" w14:textId="0343F093" w:rsidR="00F92126" w:rsidRDefault="00F92126">
      <w:r>
        <w:t>Youth work can help young people</w:t>
      </w:r>
      <w:r w:rsidR="001714F5">
        <w:t xml:space="preserve"> socially by creating a safe space for identity development. This comes in forms or engaging in open discussion, creating a judgement free environment and being a good listening / acting on </w:t>
      </w:r>
      <w:r w:rsidR="002535C8">
        <w:t>the needs of the young people</w:t>
      </w:r>
    </w:p>
    <w:p w14:paraId="6430BB08" w14:textId="79A29C5A" w:rsidR="002535C8" w:rsidRDefault="002535C8">
      <w:r>
        <w:t>They can also help with social adjustment by surrounding young people with good genuine people to be friends with, teaching them important communication skills and showing them in a safe space what good, reliable friends and adult relationships looks like versus toxic, unhealthy and abusive ones.</w:t>
      </w:r>
      <w:r w:rsidR="00A72DA3">
        <w:t xml:space="preserve"> </w:t>
      </w:r>
    </w:p>
    <w:p w14:paraId="54A44A93" w14:textId="40253793" w:rsidR="00A72DA3" w:rsidRDefault="00A72DA3">
      <w:r>
        <w:t>On the back of that, youth workers build trusting and reliable relationships with young people by showing up for them, sticking up for them, listening, being judgement free and understanding them.</w:t>
      </w:r>
    </w:p>
    <w:p w14:paraId="3CCAE510" w14:textId="1602708A" w:rsidR="002A01E3" w:rsidRDefault="002A01E3">
      <w:r>
        <w:t xml:space="preserve">We can also help to navigate relationships between friends and family </w:t>
      </w:r>
      <w:r w:rsidR="0064792B">
        <w:t xml:space="preserve">by education and information as well as outreach and referrals to family therapy and counselling. </w:t>
      </w:r>
    </w:p>
    <w:p w14:paraId="12BC9763" w14:textId="622B042A" w:rsidR="0064792B" w:rsidRDefault="009C332A">
      <w:r>
        <w:t xml:space="preserve">As </w:t>
      </w:r>
      <w:r w:rsidR="00AD0CB3">
        <w:t>Steinberg</w:t>
      </w:r>
      <w:r>
        <w:t xml:space="preserve"> </w:t>
      </w:r>
      <w:r w:rsidR="009C395B">
        <w:t xml:space="preserve">believes, Adolescence is a high stakes window where the brain is plastic and sensitive. A positive adult interference is detrimental to the young persons </w:t>
      </w:r>
      <w:r w:rsidR="00AD0CB3">
        <w:t>growth,</w:t>
      </w:r>
      <w:r w:rsidR="009C395B">
        <w:t xml:space="preserve"> and I agree with that fully. </w:t>
      </w:r>
      <w:r w:rsidR="00833CD0">
        <w:t xml:space="preserve">As said before, adolescence comes with so much creativity and inspiration, with the right help we could turn all the storm and stress into </w:t>
      </w:r>
      <w:r w:rsidR="00F931D7">
        <w:t xml:space="preserve">passion and </w:t>
      </w:r>
      <w:r w:rsidR="00721412">
        <w:t>pride.</w:t>
      </w:r>
    </w:p>
    <w:p w14:paraId="3654314F" w14:textId="5B989AAB" w:rsidR="00721412" w:rsidRDefault="00721412">
      <w:r>
        <w:t xml:space="preserve">And finally, we can help young people understand how their and their peer’s </w:t>
      </w:r>
      <w:r w:rsidR="00AD0CB3">
        <w:t>bodies</w:t>
      </w:r>
      <w:r>
        <w:t xml:space="preserve"> will change during adolescence, this will help young people understand </w:t>
      </w:r>
      <w:r w:rsidR="00AD0CB3">
        <w:t>themselves</w:t>
      </w:r>
      <w:r>
        <w:t xml:space="preserve"> and why their </w:t>
      </w:r>
      <w:r w:rsidR="00AD0CB3">
        <w:t>bodies</w:t>
      </w:r>
      <w:r>
        <w:t xml:space="preserve"> are changing so quickly. It could even help to stop bullying and </w:t>
      </w:r>
      <w:r w:rsidR="00774037">
        <w:t xml:space="preserve">body image issues in the future if the young people are educated correctly. </w:t>
      </w:r>
      <w:r w:rsidR="00AD0CB3">
        <w:t>Engaging</w:t>
      </w:r>
      <w:r w:rsidR="00774037">
        <w:t xml:space="preserve"> workshops and </w:t>
      </w:r>
      <w:r w:rsidR="00916D2E">
        <w:t xml:space="preserve">even visits to school could save countless young people from </w:t>
      </w:r>
      <w:r w:rsidR="00AD0CB3">
        <w:t>lifelong</w:t>
      </w:r>
      <w:r w:rsidR="00916D2E">
        <w:t xml:space="preserve"> self-image issues and </w:t>
      </w:r>
      <w:r w:rsidR="009D2477">
        <w:t>part-time confusion.</w:t>
      </w:r>
    </w:p>
    <w:p w14:paraId="7EF28B56" w14:textId="2A674224" w:rsidR="009D2477" w:rsidRDefault="009D2477">
      <w:r>
        <w:lastRenderedPageBreak/>
        <w:t xml:space="preserve">In conclusion, Youth workers can help young </w:t>
      </w:r>
      <w:r w:rsidR="00AD0CB3">
        <w:t>people’s</w:t>
      </w:r>
      <w:r>
        <w:t xml:space="preserve"> wellbeing during adolescence by </w:t>
      </w:r>
      <w:r w:rsidR="000840DA">
        <w:t xml:space="preserve">educating them about the </w:t>
      </w:r>
      <w:r w:rsidR="00AD0CB3">
        <w:t>physical</w:t>
      </w:r>
      <w:r w:rsidR="000840DA">
        <w:t xml:space="preserve">, mental and social changes they will experience </w:t>
      </w:r>
      <w:r w:rsidR="00185874">
        <w:t xml:space="preserve">so they don’t get </w:t>
      </w:r>
      <w:r w:rsidR="00AD0CB3">
        <w:t>jump scared</w:t>
      </w:r>
      <w:r w:rsidR="00185874">
        <w:t xml:space="preserve"> by puberty. We can also be there for young people as a reliable and positive adult and role model and their brains are very plastic and mouldable at this time. Youth workers can also be there to heal young people </w:t>
      </w:r>
      <w:r w:rsidR="003C641E">
        <w:t>with their relationship with their self and others</w:t>
      </w:r>
      <w:r w:rsidR="00BE50A4">
        <w:t xml:space="preserve"> by guiding through their emotions and teaching them healthy ways of coping with strong feelings, teaching them empathy </w:t>
      </w:r>
      <w:r w:rsidR="00AD0CB3">
        <w:t>towards their peers and</w:t>
      </w:r>
      <w:r w:rsidR="003C641E">
        <w:t xml:space="preserve"> helping them to unlock their potenti</w:t>
      </w:r>
      <w:r w:rsidR="00F95189">
        <w:t>al and become an independent individual they can be proud of instead of becoming someone stuck in a c</w:t>
      </w:r>
      <w:r w:rsidR="00ED3D5E">
        <w:t>onfused crowd</w:t>
      </w:r>
    </w:p>
    <w:p w14:paraId="0E3F2D1E" w14:textId="77777777" w:rsidR="0064792B" w:rsidRDefault="0064792B"/>
    <w:p w14:paraId="29FB529B" w14:textId="77777777" w:rsidR="004C3A40" w:rsidRDefault="004C3A40"/>
    <w:sectPr w:rsidR="004C3A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A30EC5"/>
    <w:multiLevelType w:val="hybridMultilevel"/>
    <w:tmpl w:val="76306C9A"/>
    <w:lvl w:ilvl="0" w:tplc="B57C048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4BE381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1DA78B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A38A95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C9E050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F8C104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42E64B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CF46A2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96610F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851616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4FE"/>
    <w:rsid w:val="00017AD4"/>
    <w:rsid w:val="00035614"/>
    <w:rsid w:val="000840DA"/>
    <w:rsid w:val="000C03AA"/>
    <w:rsid w:val="000D2A2A"/>
    <w:rsid w:val="000F0458"/>
    <w:rsid w:val="00107327"/>
    <w:rsid w:val="00157833"/>
    <w:rsid w:val="001714F5"/>
    <w:rsid w:val="001811CB"/>
    <w:rsid w:val="00185874"/>
    <w:rsid w:val="001A5F63"/>
    <w:rsid w:val="001B4972"/>
    <w:rsid w:val="002333CF"/>
    <w:rsid w:val="002374FE"/>
    <w:rsid w:val="002535C8"/>
    <w:rsid w:val="002A01E3"/>
    <w:rsid w:val="002E2438"/>
    <w:rsid w:val="00323885"/>
    <w:rsid w:val="0037140A"/>
    <w:rsid w:val="003843AB"/>
    <w:rsid w:val="003C641E"/>
    <w:rsid w:val="003D3274"/>
    <w:rsid w:val="00436B5E"/>
    <w:rsid w:val="00453F8F"/>
    <w:rsid w:val="00454E9E"/>
    <w:rsid w:val="00467FF2"/>
    <w:rsid w:val="0049276D"/>
    <w:rsid w:val="004C3A40"/>
    <w:rsid w:val="004F0400"/>
    <w:rsid w:val="004F4D9C"/>
    <w:rsid w:val="00552C27"/>
    <w:rsid w:val="00597AB9"/>
    <w:rsid w:val="005D2C64"/>
    <w:rsid w:val="005F17B8"/>
    <w:rsid w:val="00614BB6"/>
    <w:rsid w:val="0064792B"/>
    <w:rsid w:val="006600B1"/>
    <w:rsid w:val="00694128"/>
    <w:rsid w:val="007149D2"/>
    <w:rsid w:val="007157DB"/>
    <w:rsid w:val="00721412"/>
    <w:rsid w:val="00767A07"/>
    <w:rsid w:val="00774037"/>
    <w:rsid w:val="007B68E2"/>
    <w:rsid w:val="00833CD0"/>
    <w:rsid w:val="00875137"/>
    <w:rsid w:val="0091005C"/>
    <w:rsid w:val="00916D2E"/>
    <w:rsid w:val="009258FD"/>
    <w:rsid w:val="00971DA1"/>
    <w:rsid w:val="00985AF6"/>
    <w:rsid w:val="009C332A"/>
    <w:rsid w:val="009C395B"/>
    <w:rsid w:val="009D2477"/>
    <w:rsid w:val="00A411C8"/>
    <w:rsid w:val="00A72DA3"/>
    <w:rsid w:val="00AA4502"/>
    <w:rsid w:val="00AD0CB3"/>
    <w:rsid w:val="00B95B4F"/>
    <w:rsid w:val="00BE50A4"/>
    <w:rsid w:val="00C24237"/>
    <w:rsid w:val="00C3729C"/>
    <w:rsid w:val="00CC4E60"/>
    <w:rsid w:val="00DB5510"/>
    <w:rsid w:val="00DF3F39"/>
    <w:rsid w:val="00ED3D5E"/>
    <w:rsid w:val="00F03E81"/>
    <w:rsid w:val="00F23DD4"/>
    <w:rsid w:val="00F75D0E"/>
    <w:rsid w:val="00F92126"/>
    <w:rsid w:val="00F931D7"/>
    <w:rsid w:val="00F95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F2C33"/>
  <w15:chartTrackingRefBased/>
  <w15:docId w15:val="{23B23FE9-C224-4549-B5E0-C68936166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74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74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74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74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74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74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74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74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74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74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74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74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74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74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74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74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74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74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74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74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74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74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74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74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74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74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74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74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74F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4</Pages>
  <Words>1201</Words>
  <Characters>6846</Characters>
  <Application>Microsoft Office Word</Application>
  <DocSecurity>0</DocSecurity>
  <Lines>57</Lines>
  <Paragraphs>16</Paragraphs>
  <ScaleCrop>false</ScaleCrop>
  <Company/>
  <LinksUpToDate>false</LinksUpToDate>
  <CharactersWithSpaces>8031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Elicia James</dc:creator>
  <cp:keywords/>
  <dc:description/>
  <cp:lastModifiedBy>Elicia James</cp:lastModifiedBy>
  <cp:revision>71</cp:revision>
  <dcterms:created xsi:type="dcterms:W3CDTF">2026-02-25T22:28:00Z</dcterms:created>
  <dcterms:modified xsi:type="dcterms:W3CDTF">2026-02-26T01:40:00Z</dcterms:modified>
</cp:coreProperties>
</file>