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858107" w14:textId="11172081" w:rsidR="00A4090D" w:rsidRPr="00A4090D" w:rsidRDefault="00A4090D" w:rsidP="00130A53">
      <w:pPr>
        <w:spacing w:line="360" w:lineRule="auto"/>
        <w:rPr>
          <w:rFonts w:asciiTheme="minorHAnsi" w:hAnsiTheme="minorHAnsi" w:cstheme="minorHAnsi"/>
          <w:b/>
          <w:sz w:val="28"/>
          <w:lang w:val="cy-GB"/>
        </w:rPr>
      </w:pPr>
      <w:r w:rsidRPr="00A4090D">
        <w:rPr>
          <w:rFonts w:asciiTheme="minorHAnsi" w:hAnsiTheme="minorHAnsi" w:cstheme="minorHAnsi"/>
          <w:b/>
          <w:sz w:val="28"/>
          <w:lang w:val="cy-GB"/>
        </w:rPr>
        <w:t>Cyfrif Geiriau-</w:t>
      </w:r>
      <w:r w:rsidR="0022571B">
        <w:rPr>
          <w:rFonts w:asciiTheme="minorHAnsi" w:hAnsiTheme="minorHAnsi" w:cstheme="minorHAnsi"/>
          <w:b/>
          <w:sz w:val="28"/>
          <w:lang w:val="cy-GB"/>
        </w:rPr>
        <w:t xml:space="preserve"> 3565</w:t>
      </w:r>
    </w:p>
    <w:p w14:paraId="1037A3CB" w14:textId="1F602559" w:rsidR="001A61B7" w:rsidRPr="00A4090D" w:rsidRDefault="00CA75D9" w:rsidP="00130A53">
      <w:pPr>
        <w:spacing w:line="360" w:lineRule="auto"/>
        <w:rPr>
          <w:rFonts w:asciiTheme="minorHAnsi" w:hAnsiTheme="minorHAnsi" w:cstheme="minorHAnsi"/>
          <w:b/>
          <w:sz w:val="28"/>
          <w:lang w:val="cy-GB"/>
        </w:rPr>
      </w:pPr>
      <w:r w:rsidRPr="00A4090D">
        <w:rPr>
          <w:rFonts w:asciiTheme="minorHAnsi" w:hAnsiTheme="minorHAnsi" w:cstheme="minorHAnsi"/>
          <w:b/>
          <w:sz w:val="28"/>
          <w:lang w:val="cy-GB"/>
        </w:rPr>
        <w:t>1900860- Gwenlli Morgan Griffith</w:t>
      </w:r>
    </w:p>
    <w:p w14:paraId="41936DD3" w14:textId="77777777" w:rsidR="00CA75D9" w:rsidRPr="00A4090D" w:rsidRDefault="00CA75D9" w:rsidP="00130A53">
      <w:pPr>
        <w:spacing w:line="360" w:lineRule="auto"/>
        <w:rPr>
          <w:rFonts w:asciiTheme="minorHAnsi" w:hAnsiTheme="minorHAnsi" w:cstheme="minorHAnsi"/>
          <w:b/>
          <w:sz w:val="36"/>
          <w:lang w:val="cy-GB"/>
        </w:rPr>
      </w:pPr>
      <w:r w:rsidRPr="00A4090D">
        <w:rPr>
          <w:rFonts w:asciiTheme="minorHAnsi" w:hAnsiTheme="minorHAnsi" w:cstheme="minorHAnsi"/>
          <w:b/>
          <w:sz w:val="36"/>
          <w:u w:val="single"/>
          <w:lang w:val="cy-GB"/>
        </w:rPr>
        <w:t xml:space="preserve">ECAD5010-C Cylch 2 Ymchwilio i’r Dysgu: </w:t>
      </w:r>
      <w:r w:rsidRPr="00A4090D">
        <w:rPr>
          <w:rFonts w:asciiTheme="minorHAnsi" w:hAnsiTheme="minorHAnsi" w:cstheme="minorHAnsi"/>
          <w:b/>
          <w:sz w:val="36"/>
          <w:lang w:val="cy-GB"/>
        </w:rPr>
        <w:t>beth, sut a pham ydw i’n addysgu?</w:t>
      </w:r>
    </w:p>
    <w:p w14:paraId="3B56A030" w14:textId="36034D81" w:rsidR="00CA75D9" w:rsidRDefault="007E1753" w:rsidP="00130A53">
      <w:pPr>
        <w:spacing w:line="360" w:lineRule="auto"/>
        <w:rPr>
          <w:rFonts w:asciiTheme="minorHAnsi" w:hAnsiTheme="minorHAnsi" w:cstheme="minorHAnsi"/>
          <w:b/>
          <w:sz w:val="28"/>
          <w:u w:val="single"/>
          <w:lang w:val="cy-GB"/>
        </w:rPr>
      </w:pPr>
      <w:r w:rsidRPr="00A4090D">
        <w:rPr>
          <w:rFonts w:asciiTheme="minorHAnsi" w:hAnsiTheme="minorHAnsi" w:cstheme="minorHAnsi"/>
          <w:b/>
          <w:sz w:val="28"/>
          <w:u w:val="single"/>
          <w:lang w:val="cy-GB"/>
        </w:rPr>
        <w:t>Dylunio a chynnal astudiaeth ymchwil ar raddfa fach, a gwerthuso’n feirniadol effaith offer ymchwil a ddewiswyd, a’r data, ar y dysgwr ac ar eich ymarfer proffesiynol</w:t>
      </w:r>
    </w:p>
    <w:p w14:paraId="37C11F9C" w14:textId="7449BE1C" w:rsidR="00FB064A" w:rsidRDefault="00FB064A" w:rsidP="00130A53">
      <w:pPr>
        <w:spacing w:line="360" w:lineRule="auto"/>
        <w:rPr>
          <w:rFonts w:asciiTheme="minorHAnsi" w:hAnsiTheme="minorHAnsi" w:cstheme="minorHAnsi"/>
          <w:b/>
          <w:sz w:val="28"/>
          <w:u w:val="single"/>
          <w:lang w:val="cy-GB"/>
        </w:rPr>
      </w:pPr>
      <w:r>
        <w:rPr>
          <w:rFonts w:asciiTheme="minorHAnsi" w:hAnsiTheme="minorHAnsi" w:cstheme="minorHAnsi"/>
          <w:b/>
          <w:sz w:val="28"/>
          <w:u w:val="single"/>
          <w:lang w:val="cy-GB"/>
        </w:rPr>
        <w:t>Targedau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FB064A" w14:paraId="0111E58A" w14:textId="77777777" w:rsidTr="002D4278">
        <w:tc>
          <w:tcPr>
            <w:tcW w:w="9350" w:type="dxa"/>
          </w:tcPr>
          <w:p w14:paraId="7E2C359E" w14:textId="77777777" w:rsidR="00FB064A" w:rsidRPr="00186EB1" w:rsidRDefault="00FB064A" w:rsidP="002D4278">
            <w:pPr>
              <w:rPr>
                <w:rFonts w:ascii="Arial" w:hAnsi="Arial" w:cs="Arial"/>
                <w:sz w:val="28"/>
                <w:lang w:val="cy-GB"/>
              </w:rPr>
            </w:pPr>
            <w:r>
              <w:rPr>
                <w:rFonts w:ascii="Arial" w:hAnsi="Arial" w:cs="Arial"/>
                <w:sz w:val="28"/>
                <w:lang w:val="cy-GB"/>
              </w:rPr>
              <w:t>Angen sicrhau bod trefn y gwaith yn gwneud synnwyr.</w:t>
            </w:r>
          </w:p>
        </w:tc>
      </w:tr>
      <w:tr w:rsidR="00FB064A" w14:paraId="51B448C2" w14:textId="77777777" w:rsidTr="002D4278">
        <w:tc>
          <w:tcPr>
            <w:tcW w:w="9350" w:type="dxa"/>
          </w:tcPr>
          <w:p w14:paraId="269F8B6B" w14:textId="77777777" w:rsidR="00FB064A" w:rsidRPr="00186EB1" w:rsidRDefault="00FB064A" w:rsidP="002D4278">
            <w:pPr>
              <w:rPr>
                <w:rFonts w:ascii="Arial" w:hAnsi="Arial" w:cs="Arial"/>
                <w:sz w:val="28"/>
                <w:lang w:val="cy-GB"/>
              </w:rPr>
            </w:pPr>
            <w:r>
              <w:rPr>
                <w:rFonts w:ascii="Arial" w:hAnsi="Arial" w:cs="Arial"/>
                <w:sz w:val="28"/>
                <w:lang w:val="cy-GB"/>
              </w:rPr>
              <w:t>Rhaid cyfeirnodi’n gywir yn ôl canllawiau Harvard y brifysgol.</w:t>
            </w:r>
          </w:p>
        </w:tc>
      </w:tr>
      <w:tr w:rsidR="00FB064A" w14:paraId="2D84215E" w14:textId="77777777" w:rsidTr="002D4278">
        <w:tc>
          <w:tcPr>
            <w:tcW w:w="9350" w:type="dxa"/>
          </w:tcPr>
          <w:p w14:paraId="0C582B5C" w14:textId="77777777" w:rsidR="00FB064A" w:rsidRPr="00186EB1" w:rsidRDefault="00FB064A" w:rsidP="002D4278">
            <w:pPr>
              <w:rPr>
                <w:rFonts w:ascii="Arial" w:hAnsi="Arial" w:cs="Arial"/>
                <w:sz w:val="28"/>
                <w:lang w:val="cy-GB"/>
              </w:rPr>
            </w:pPr>
            <w:r>
              <w:rPr>
                <w:rFonts w:ascii="Arial" w:hAnsi="Arial" w:cs="Arial"/>
                <w:sz w:val="28"/>
                <w:lang w:val="cy-GB"/>
              </w:rPr>
              <w:t>Angen cyfeirio at lenyddiaeth i gefnogi trwy gydol dy waith.</w:t>
            </w:r>
          </w:p>
        </w:tc>
      </w:tr>
    </w:tbl>
    <w:p w14:paraId="4C0F3334" w14:textId="77777777" w:rsidR="00FB064A" w:rsidRPr="00A4090D" w:rsidRDefault="00FB064A" w:rsidP="00130A53">
      <w:pPr>
        <w:spacing w:line="360" w:lineRule="auto"/>
        <w:rPr>
          <w:rFonts w:asciiTheme="minorHAnsi" w:hAnsiTheme="minorHAnsi" w:cstheme="minorHAnsi"/>
          <w:b/>
          <w:sz w:val="28"/>
          <w:u w:val="single"/>
          <w:lang w:val="cy-GB"/>
        </w:rPr>
      </w:pPr>
    </w:p>
    <w:p w14:paraId="1B4F8F6C" w14:textId="1074F106" w:rsidR="000B548B" w:rsidRDefault="008B31DA" w:rsidP="00130A53">
      <w:pPr>
        <w:spacing w:line="360" w:lineRule="auto"/>
        <w:rPr>
          <w:rFonts w:asciiTheme="minorHAnsi" w:hAnsiTheme="minorHAnsi" w:cstheme="minorHAnsi"/>
          <w:b/>
          <w:sz w:val="28"/>
          <w:u w:val="single"/>
          <w:lang w:val="cy-GB"/>
        </w:rPr>
      </w:pPr>
      <w:r>
        <w:rPr>
          <w:rFonts w:asciiTheme="minorHAnsi" w:hAnsiTheme="minorHAnsi" w:cstheme="minorHAnsi"/>
          <w:b/>
          <w:sz w:val="28"/>
          <w:u w:val="single"/>
          <w:lang w:val="cy-GB"/>
        </w:rPr>
        <w:t>Cyflwyniad</w:t>
      </w:r>
    </w:p>
    <w:p w14:paraId="714F23BB" w14:textId="77777777" w:rsidR="008B31DA" w:rsidRPr="00A4090D" w:rsidRDefault="008B31DA" w:rsidP="00130A53">
      <w:pPr>
        <w:spacing w:line="360" w:lineRule="auto"/>
        <w:rPr>
          <w:rFonts w:asciiTheme="minorHAnsi" w:hAnsiTheme="minorHAnsi" w:cstheme="minorHAnsi"/>
          <w:b/>
          <w:sz w:val="28"/>
          <w:u w:val="single"/>
          <w:lang w:val="cy-GB"/>
        </w:rPr>
      </w:pPr>
    </w:p>
    <w:p w14:paraId="239B9D5B" w14:textId="3B8A1A97" w:rsidR="007F0BE5" w:rsidRDefault="00410143" w:rsidP="00130A53">
      <w:pPr>
        <w:spacing w:line="360" w:lineRule="auto"/>
        <w:rPr>
          <w:rFonts w:asciiTheme="minorHAnsi" w:hAnsiTheme="minorHAnsi" w:cstheme="minorHAnsi"/>
          <w:lang w:val="cy-GB"/>
        </w:rPr>
      </w:pPr>
      <w:r w:rsidRPr="00A4090D">
        <w:rPr>
          <w:rFonts w:asciiTheme="minorHAnsi" w:hAnsiTheme="minorHAnsi" w:cstheme="minorHAnsi"/>
          <w:lang w:val="cy-GB"/>
        </w:rPr>
        <w:t xml:space="preserve">Fel esboniai yr Athro Donaldson yn y ddogfen ‘Dyfodol Llwyddiannus’, er mwyn sicrhau addysgeg gadarn mae rhaid sicrhau </w:t>
      </w:r>
      <w:r w:rsidR="00D363E1" w:rsidRPr="00A4090D">
        <w:rPr>
          <w:rFonts w:asciiTheme="minorHAnsi" w:hAnsiTheme="minorHAnsi" w:cstheme="minorHAnsi"/>
          <w:lang w:val="cy-GB"/>
        </w:rPr>
        <w:t xml:space="preserve">bod pob athro/ athrawes â </w:t>
      </w:r>
      <w:r w:rsidRPr="00A4090D">
        <w:rPr>
          <w:rFonts w:asciiTheme="minorHAnsi" w:hAnsiTheme="minorHAnsi" w:cstheme="minorHAnsi"/>
          <w:lang w:val="cy-GB"/>
        </w:rPr>
        <w:t>dealltwriaeth</w:t>
      </w:r>
      <w:r w:rsidR="00D363E1" w:rsidRPr="00A4090D">
        <w:rPr>
          <w:rFonts w:asciiTheme="minorHAnsi" w:hAnsiTheme="minorHAnsi" w:cstheme="minorHAnsi"/>
          <w:lang w:val="cy-GB"/>
        </w:rPr>
        <w:t xml:space="preserve"> ynglŷn â ‘pam’ a ‘sut’ maent yn addysgu, yn ogystal a ‘beth’ maent yn addysgu </w:t>
      </w:r>
      <w:r w:rsidR="00B72880" w:rsidRPr="006303C6">
        <w:rPr>
          <w:rFonts w:asciiTheme="minorHAnsi" w:hAnsiTheme="minorHAnsi" w:cstheme="minorHAnsi"/>
          <w:color w:val="000000" w:themeColor="text1"/>
          <w:lang w:val="cy-GB"/>
        </w:rPr>
        <w:t>(Donaldson, 2015)</w:t>
      </w:r>
      <w:r w:rsidR="00A3725B" w:rsidRPr="006303C6">
        <w:rPr>
          <w:rFonts w:asciiTheme="minorHAnsi" w:hAnsiTheme="minorHAnsi" w:cstheme="minorHAnsi"/>
          <w:color w:val="000000" w:themeColor="text1"/>
          <w:lang w:val="cy-GB"/>
        </w:rPr>
        <w:t xml:space="preserve">. </w:t>
      </w:r>
      <w:r w:rsidRPr="00A4090D">
        <w:rPr>
          <w:rFonts w:asciiTheme="minorHAnsi" w:hAnsiTheme="minorHAnsi" w:cstheme="minorHAnsi"/>
          <w:lang w:val="cy-GB"/>
        </w:rPr>
        <w:t xml:space="preserve">Gan ystyried asesu yn y dosbarth, penderfynom fel grŵp i ganolbwnytio ar un math o asesu sef, hunan asesu. </w:t>
      </w:r>
      <w:r w:rsidR="00AB31D2" w:rsidRPr="00A4090D">
        <w:rPr>
          <w:rFonts w:asciiTheme="minorHAnsi" w:hAnsiTheme="minorHAnsi" w:cstheme="minorHAnsi"/>
          <w:lang w:val="cy-GB"/>
        </w:rPr>
        <w:t xml:space="preserve">Teitl ein ymchwil yw “Beth yw barn staff am hunan asesu yng Nghyfnod Allweddol 2?”, </w:t>
      </w:r>
      <w:r w:rsidR="007F0BE5">
        <w:rPr>
          <w:rFonts w:asciiTheme="minorHAnsi" w:hAnsiTheme="minorHAnsi" w:cstheme="minorHAnsi"/>
          <w:lang w:val="cy-GB"/>
        </w:rPr>
        <w:t>C</w:t>
      </w:r>
      <w:r w:rsidR="00AB31D2" w:rsidRPr="00A4090D">
        <w:rPr>
          <w:rFonts w:asciiTheme="minorHAnsi" w:hAnsiTheme="minorHAnsi" w:cstheme="minorHAnsi"/>
          <w:lang w:val="cy-GB"/>
        </w:rPr>
        <w:t>redaf drwy ymchwilio y testun hwn cawn ddarganfod os yw  athrawon cynradd wir yn hoffi defnyddio hunan asesu fel rhan o asesu  plant.</w:t>
      </w:r>
      <w:r w:rsidR="00B72880" w:rsidRPr="00A4090D">
        <w:rPr>
          <w:rFonts w:asciiTheme="minorHAnsi" w:hAnsiTheme="minorHAnsi" w:cstheme="minorHAnsi"/>
          <w:lang w:val="cy-GB"/>
        </w:rPr>
        <w:t xml:space="preserve"> Yn ystod yr ymchwil </w:t>
      </w:r>
      <w:r w:rsidR="00B32504">
        <w:rPr>
          <w:rFonts w:asciiTheme="minorHAnsi" w:hAnsiTheme="minorHAnsi" w:cstheme="minorHAnsi"/>
          <w:lang w:val="cy-GB"/>
        </w:rPr>
        <w:t>byddaf</w:t>
      </w:r>
      <w:r w:rsidR="00B72880" w:rsidRPr="00A4090D">
        <w:rPr>
          <w:rFonts w:asciiTheme="minorHAnsi" w:hAnsiTheme="minorHAnsi" w:cstheme="minorHAnsi"/>
          <w:lang w:val="cy-GB"/>
        </w:rPr>
        <w:t xml:space="preserve"> </w:t>
      </w:r>
      <w:r w:rsidR="007F0BE5">
        <w:rPr>
          <w:rFonts w:asciiTheme="minorHAnsi" w:hAnsiTheme="minorHAnsi" w:cstheme="minorHAnsi"/>
          <w:lang w:val="cy-GB"/>
        </w:rPr>
        <w:t xml:space="preserve">yn </w:t>
      </w:r>
      <w:r w:rsidR="00B72880" w:rsidRPr="00A4090D">
        <w:rPr>
          <w:rFonts w:asciiTheme="minorHAnsi" w:hAnsiTheme="minorHAnsi" w:cstheme="minorHAnsi"/>
          <w:lang w:val="cy-GB"/>
        </w:rPr>
        <w:t xml:space="preserve">ehangu ar </w:t>
      </w:r>
      <w:r w:rsidR="00B32504">
        <w:rPr>
          <w:rFonts w:asciiTheme="minorHAnsi" w:hAnsiTheme="minorHAnsi" w:cstheme="minorHAnsi"/>
          <w:lang w:val="cy-GB"/>
        </w:rPr>
        <w:t>fy n</w:t>
      </w:r>
      <w:r w:rsidR="00B72880" w:rsidRPr="00A4090D">
        <w:rPr>
          <w:rFonts w:asciiTheme="minorHAnsi" w:hAnsiTheme="minorHAnsi" w:cstheme="minorHAnsi"/>
          <w:lang w:val="cy-GB"/>
        </w:rPr>
        <w:t xml:space="preserve">ealltwriaeth o ‘Asesu ar gyfer Dysgu (AagD)’ gan mai un elfen o ohono yw ‘Hunan asesu ac asesu cymheiriaid’. </w:t>
      </w:r>
      <w:r w:rsidR="00DE3D8E">
        <w:rPr>
          <w:rFonts w:asciiTheme="minorHAnsi" w:hAnsiTheme="minorHAnsi" w:cstheme="minorHAnsi"/>
          <w:lang w:val="cy-GB"/>
        </w:rPr>
        <w:t>Byddaf yn</w:t>
      </w:r>
      <w:r w:rsidR="00B72880" w:rsidRPr="00A4090D">
        <w:rPr>
          <w:rFonts w:asciiTheme="minorHAnsi" w:hAnsiTheme="minorHAnsi" w:cstheme="minorHAnsi"/>
          <w:lang w:val="cy-GB"/>
        </w:rPr>
        <w:t xml:space="preserve"> darganfod sut mae’r dysgwyr yn elwa o hyn ac os ydynt yn dod yn fwy annibynnol neu beidio.</w:t>
      </w:r>
      <w:r w:rsidR="00DE666F" w:rsidRPr="00A4090D">
        <w:rPr>
          <w:rFonts w:asciiTheme="minorHAnsi" w:hAnsiTheme="minorHAnsi" w:cstheme="minorHAnsi"/>
          <w:lang w:val="cy-GB"/>
        </w:rPr>
        <w:t xml:space="preserve"> Un o’r nodau</w:t>
      </w:r>
      <w:r w:rsidR="00AB31D2" w:rsidRPr="00A4090D">
        <w:rPr>
          <w:rFonts w:asciiTheme="minorHAnsi" w:hAnsiTheme="minorHAnsi" w:cstheme="minorHAnsi"/>
          <w:lang w:val="cy-GB"/>
        </w:rPr>
        <w:t xml:space="preserve"> ar gyfer yr ymchwil </w:t>
      </w:r>
      <w:r w:rsidR="007F0BE5">
        <w:rPr>
          <w:rFonts w:asciiTheme="minorHAnsi" w:hAnsiTheme="minorHAnsi" w:cstheme="minorHAnsi"/>
          <w:lang w:val="cy-GB"/>
        </w:rPr>
        <w:t>yma</w:t>
      </w:r>
      <w:r w:rsidR="00AB31D2" w:rsidRPr="00A4090D">
        <w:rPr>
          <w:rFonts w:asciiTheme="minorHAnsi" w:hAnsiTheme="minorHAnsi" w:cstheme="minorHAnsi"/>
          <w:lang w:val="cy-GB"/>
        </w:rPr>
        <w:t xml:space="preserve"> yw ‘enhangu fy nealltwriaeth o’r strategaeth hunan asesu er mwyn gwella fy arfer proffesiynol’</w:t>
      </w:r>
      <w:r w:rsidR="00DE666F" w:rsidRPr="00A4090D">
        <w:rPr>
          <w:rFonts w:asciiTheme="minorHAnsi" w:hAnsiTheme="minorHAnsi" w:cstheme="minorHAnsi"/>
          <w:lang w:val="cy-GB"/>
        </w:rPr>
        <w:t xml:space="preserve">. </w:t>
      </w:r>
      <w:r w:rsidR="00AB31D2" w:rsidRPr="00A4090D">
        <w:rPr>
          <w:rFonts w:asciiTheme="minorHAnsi" w:hAnsiTheme="minorHAnsi" w:cstheme="minorHAnsi"/>
          <w:lang w:val="cy-GB"/>
        </w:rPr>
        <w:t>Fel darpar athrawes, mae’n holl bwysig fy mod yn deall beth yw hunan asesu, sut mae hunan asesu yn gweithio, a’i bwysigrwydd mewn ysgol.</w:t>
      </w:r>
      <w:r w:rsidR="00DE666F" w:rsidRPr="00A4090D">
        <w:rPr>
          <w:rFonts w:asciiTheme="minorHAnsi" w:hAnsiTheme="minorHAnsi" w:cstheme="minorHAnsi"/>
          <w:lang w:val="cy-GB"/>
        </w:rPr>
        <w:t xml:space="preserve"> </w:t>
      </w:r>
    </w:p>
    <w:p w14:paraId="5A96A330" w14:textId="70A92F35" w:rsidR="00AB31D2" w:rsidRPr="00A4090D" w:rsidRDefault="00DE666F" w:rsidP="00130A53">
      <w:pPr>
        <w:spacing w:line="360" w:lineRule="auto"/>
        <w:rPr>
          <w:rFonts w:asciiTheme="minorHAnsi" w:hAnsiTheme="minorHAnsi" w:cstheme="minorHAnsi"/>
          <w:lang w:val="cy-GB"/>
        </w:rPr>
      </w:pPr>
      <w:r w:rsidRPr="00A4090D">
        <w:rPr>
          <w:rFonts w:asciiTheme="minorHAnsi" w:hAnsiTheme="minorHAnsi" w:cstheme="minorHAnsi"/>
          <w:lang w:val="cy-GB"/>
        </w:rPr>
        <w:lastRenderedPageBreak/>
        <w:t xml:space="preserve">Yr ail nod ar gyfer yr ymchwil yw ‘datblygu gwybodaeth a dealltwriaeth o gryfderau a chyfyngiadau gwahanol offer ymchwil’. </w:t>
      </w:r>
      <w:r w:rsidRPr="008D74BE">
        <w:rPr>
          <w:rFonts w:asciiTheme="minorHAnsi" w:hAnsiTheme="minorHAnsi" w:cstheme="minorHAnsi"/>
          <w:lang w:val="cy-GB"/>
        </w:rPr>
        <w:t>Credaf ei fod yn holl bwysig bod ein cyfweliad ac holiadur</w:t>
      </w:r>
      <w:r w:rsidR="000447BE" w:rsidRPr="008D74BE">
        <w:rPr>
          <w:rFonts w:asciiTheme="minorHAnsi" w:hAnsiTheme="minorHAnsi" w:cstheme="minorHAnsi"/>
          <w:lang w:val="cy-GB"/>
        </w:rPr>
        <w:t xml:space="preserve"> yn y safon orau phosib ac ei fod yn broffesiynol, felly mae’n hanfodol bod fy sgiliau ymchwilio </w:t>
      </w:r>
      <w:r w:rsidR="008D74BE" w:rsidRPr="008D74BE">
        <w:rPr>
          <w:rFonts w:asciiTheme="minorHAnsi" w:hAnsiTheme="minorHAnsi" w:cstheme="minorHAnsi"/>
          <w:lang w:val="cy-GB"/>
        </w:rPr>
        <w:t>o</w:t>
      </w:r>
      <w:r w:rsidR="000447BE" w:rsidRPr="008D74BE">
        <w:rPr>
          <w:rFonts w:asciiTheme="minorHAnsi" w:hAnsiTheme="minorHAnsi" w:cstheme="minorHAnsi"/>
          <w:lang w:val="cy-GB"/>
        </w:rPr>
        <w:t xml:space="preserve"> safon uchel.</w:t>
      </w:r>
      <w:r w:rsidR="00410143" w:rsidRPr="00A4090D">
        <w:rPr>
          <w:rFonts w:asciiTheme="minorHAnsi" w:hAnsiTheme="minorHAnsi" w:cstheme="minorHAnsi"/>
          <w:lang w:val="cy-GB"/>
        </w:rPr>
        <w:t xml:space="preserve"> </w:t>
      </w:r>
    </w:p>
    <w:p w14:paraId="1150781B" w14:textId="571C6153" w:rsidR="00635CB1" w:rsidRPr="00A4090D" w:rsidRDefault="00635CB1" w:rsidP="00130A53">
      <w:pPr>
        <w:spacing w:line="360" w:lineRule="auto"/>
        <w:rPr>
          <w:rFonts w:asciiTheme="minorHAnsi" w:hAnsiTheme="minorHAnsi" w:cstheme="minorHAnsi"/>
          <w:lang w:val="cy-GB"/>
        </w:rPr>
      </w:pPr>
    </w:p>
    <w:p w14:paraId="5F5DD5C6" w14:textId="5A95F986" w:rsidR="00124730" w:rsidRPr="00A4090D" w:rsidRDefault="00635CB1" w:rsidP="00130A53">
      <w:pPr>
        <w:spacing w:line="360" w:lineRule="auto"/>
        <w:rPr>
          <w:rFonts w:asciiTheme="minorHAnsi" w:hAnsiTheme="minorHAnsi" w:cstheme="minorHAnsi"/>
          <w:lang w:val="cy-GB"/>
        </w:rPr>
      </w:pPr>
      <w:r w:rsidRPr="00A4090D">
        <w:rPr>
          <w:rFonts w:asciiTheme="minorHAnsi" w:hAnsiTheme="minorHAnsi" w:cstheme="minorHAnsi"/>
          <w:lang w:val="cy-GB"/>
        </w:rPr>
        <w:t xml:space="preserve">Yn ein holiadur, credaf cawn amrywiaeth o atebion gwahanol a sawl perspectif o hunan asesu yn yr ystafell ddosbarth. Gan ystyried bydd rhai o’r cyfranogwyr yn athrawon, a rhai yn </w:t>
      </w:r>
      <w:r w:rsidR="007F0BE5">
        <w:rPr>
          <w:rFonts w:asciiTheme="minorHAnsi" w:hAnsiTheme="minorHAnsi" w:cstheme="minorHAnsi"/>
          <w:lang w:val="cy-GB"/>
        </w:rPr>
        <w:t>g</w:t>
      </w:r>
      <w:r w:rsidRPr="00A4090D">
        <w:rPr>
          <w:rFonts w:asciiTheme="minorHAnsi" w:hAnsiTheme="minorHAnsi" w:cstheme="minorHAnsi"/>
          <w:lang w:val="cy-GB"/>
        </w:rPr>
        <w:t>ynorthwywyr, efallai bydd eu barn yn hollol wahanol i’w gilydd.</w:t>
      </w:r>
      <w:r w:rsidR="00B60D71" w:rsidRPr="00A4090D">
        <w:rPr>
          <w:rFonts w:asciiTheme="minorHAnsi" w:hAnsiTheme="minorHAnsi" w:cstheme="minorHAnsi"/>
          <w:lang w:val="cy-GB"/>
        </w:rPr>
        <w:t xml:space="preserve"> </w:t>
      </w:r>
      <w:r w:rsidR="00124730" w:rsidRPr="00A4090D">
        <w:rPr>
          <w:rFonts w:asciiTheme="minorHAnsi" w:hAnsiTheme="minorHAnsi" w:cstheme="minorHAnsi"/>
          <w:lang w:val="cy-GB"/>
        </w:rPr>
        <w:t>Er mwyn sicrhau bod ein ymchwil yn lwyddiannus rhaid sicrhau ein bod yn defnyddio ‘Agwedd Mosaig’, gan ystyried caniâtad, cyfrinachedd, rheoli data a canllawiau BERA.</w:t>
      </w:r>
    </w:p>
    <w:p w14:paraId="33EAEC96" w14:textId="77777777" w:rsidR="00AB31D2" w:rsidRPr="00A4090D" w:rsidRDefault="00AB31D2" w:rsidP="00130A53">
      <w:pPr>
        <w:spacing w:line="360" w:lineRule="auto"/>
        <w:rPr>
          <w:rFonts w:asciiTheme="minorHAnsi" w:hAnsiTheme="minorHAnsi" w:cstheme="minorHAnsi"/>
          <w:b/>
          <w:sz w:val="28"/>
          <w:u w:val="single"/>
          <w:lang w:val="cy-GB"/>
        </w:rPr>
      </w:pPr>
    </w:p>
    <w:p w14:paraId="3883A30C" w14:textId="4C95902B" w:rsidR="007E1753" w:rsidRDefault="007E1753" w:rsidP="00130A53">
      <w:pPr>
        <w:spacing w:line="360" w:lineRule="auto"/>
        <w:rPr>
          <w:rFonts w:asciiTheme="minorHAnsi" w:hAnsiTheme="minorHAnsi" w:cstheme="minorHAnsi"/>
          <w:b/>
          <w:sz w:val="28"/>
          <w:u w:val="single"/>
          <w:lang w:val="cy-GB"/>
        </w:rPr>
      </w:pPr>
      <w:r w:rsidRPr="00A4090D">
        <w:rPr>
          <w:rFonts w:asciiTheme="minorHAnsi" w:hAnsiTheme="minorHAnsi" w:cstheme="minorHAnsi"/>
          <w:b/>
          <w:sz w:val="28"/>
          <w:u w:val="single"/>
          <w:lang w:val="cy-GB"/>
        </w:rPr>
        <w:t>A</w:t>
      </w:r>
      <w:r w:rsidR="0078352D">
        <w:rPr>
          <w:rFonts w:asciiTheme="minorHAnsi" w:hAnsiTheme="minorHAnsi" w:cstheme="minorHAnsi"/>
          <w:b/>
          <w:sz w:val="28"/>
          <w:u w:val="single"/>
          <w:lang w:val="cy-GB"/>
        </w:rPr>
        <w:t>dolygiad Llenyddiaeth</w:t>
      </w:r>
    </w:p>
    <w:p w14:paraId="79AAA64E" w14:textId="266BB60A" w:rsidR="00EF0790" w:rsidRPr="00A3725B" w:rsidRDefault="00FC275F" w:rsidP="00130A53">
      <w:pPr>
        <w:spacing w:line="360" w:lineRule="auto"/>
        <w:rPr>
          <w:rFonts w:asciiTheme="minorHAnsi" w:hAnsiTheme="minorHAnsi" w:cstheme="minorHAnsi"/>
          <w:color w:val="000000" w:themeColor="text1"/>
          <w:lang w:val="cy-GB"/>
        </w:rPr>
      </w:pPr>
      <w:r>
        <w:rPr>
          <w:rFonts w:asciiTheme="minorHAnsi" w:hAnsiTheme="minorHAnsi" w:cstheme="minorHAnsi"/>
          <w:color w:val="000000" w:themeColor="text1"/>
          <w:lang w:val="cy-GB"/>
        </w:rPr>
        <w:t>Un o elfennau Asesu ar gyfer Dysgu</w:t>
      </w:r>
      <w:r>
        <w:rPr>
          <w:rFonts w:asciiTheme="minorHAnsi" w:hAnsiTheme="minorHAnsi" w:cstheme="minorHAnsi"/>
          <w:lang w:val="cy-GB"/>
        </w:rPr>
        <w:t xml:space="preserve"> yw Hunan Asesu ac asesu </w:t>
      </w:r>
      <w:r w:rsidRPr="0007350F">
        <w:rPr>
          <w:rFonts w:asciiTheme="minorHAnsi" w:hAnsiTheme="minorHAnsi" w:cstheme="minorHAnsi"/>
          <w:lang w:val="cy-GB"/>
        </w:rPr>
        <w:t>cymheiriad.</w:t>
      </w:r>
      <w:r>
        <w:rPr>
          <w:rFonts w:asciiTheme="minorHAnsi" w:hAnsiTheme="minorHAnsi" w:cstheme="minorHAnsi"/>
          <w:lang w:val="cy-GB"/>
        </w:rPr>
        <w:t xml:space="preserve"> Caiff Asesu ar gyfer Dysgu ei weld fel proses sy’n darganfod ble mae’r dysgwyr arni gyda ei dealltwriaeth, a beth sydd angen ei wneud er mwyn llwyddo yn ei targedau </w:t>
      </w:r>
      <w:r w:rsidRPr="006303C6">
        <w:rPr>
          <w:rFonts w:asciiTheme="minorHAnsi" w:hAnsiTheme="minorHAnsi" w:cstheme="minorHAnsi"/>
          <w:color w:val="000000" w:themeColor="text1"/>
          <w:lang w:val="cy-GB"/>
        </w:rPr>
        <w:t>(Grŵp Diwygio Asesu, 2002</w:t>
      </w:r>
      <w:r w:rsidR="006303C6">
        <w:rPr>
          <w:rFonts w:asciiTheme="minorHAnsi" w:hAnsiTheme="minorHAnsi" w:cstheme="minorHAnsi"/>
          <w:color w:val="000000" w:themeColor="text1"/>
          <w:lang w:val="cy-GB"/>
        </w:rPr>
        <w:t>)</w:t>
      </w:r>
      <w:r>
        <w:rPr>
          <w:rFonts w:asciiTheme="minorHAnsi" w:hAnsiTheme="minorHAnsi" w:cstheme="minorHAnsi"/>
          <w:color w:val="000000" w:themeColor="text1"/>
          <w:lang w:val="cy-GB"/>
        </w:rPr>
        <w:t xml:space="preserve">. </w:t>
      </w:r>
      <w:r w:rsidR="00B721B4">
        <w:rPr>
          <w:rFonts w:asciiTheme="minorHAnsi" w:hAnsiTheme="minorHAnsi" w:cstheme="minorHAnsi"/>
          <w:lang w:val="cy-GB"/>
        </w:rPr>
        <w:t>Diffiniad hunan asesu yw ei fod yn broses o adolygu sy’n cynnwys myfyrio ar brofiadau yn y gorffennol, ceisio cofio a deall y gwybodaeth, ac yna anelu i ddeall beth maent wedi ei ddysgu neu ei gyflawni</w:t>
      </w:r>
      <w:r w:rsidR="00ED0D40">
        <w:rPr>
          <w:rFonts w:asciiTheme="minorHAnsi" w:hAnsiTheme="minorHAnsi" w:cstheme="minorHAnsi"/>
          <w:lang w:val="cy-GB"/>
        </w:rPr>
        <w:t xml:space="preserve"> </w:t>
      </w:r>
      <w:r w:rsidR="00ED0D40" w:rsidRPr="006303C6">
        <w:rPr>
          <w:rFonts w:asciiTheme="minorHAnsi" w:hAnsiTheme="minorHAnsi" w:cstheme="minorHAnsi"/>
          <w:color w:val="000000" w:themeColor="text1"/>
          <w:lang w:val="cy-GB"/>
        </w:rPr>
        <w:t>(Munby, 1989)</w:t>
      </w:r>
      <w:r w:rsidR="00A3725B" w:rsidRPr="006303C6">
        <w:rPr>
          <w:rFonts w:asciiTheme="minorHAnsi" w:hAnsiTheme="minorHAnsi" w:cstheme="minorHAnsi"/>
          <w:color w:val="000000" w:themeColor="text1"/>
          <w:lang w:val="cy-GB"/>
        </w:rPr>
        <w:t>.</w:t>
      </w:r>
      <w:r w:rsidR="00BD3841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</w:t>
      </w:r>
      <w:r w:rsidR="00BD3841">
        <w:rPr>
          <w:rFonts w:asciiTheme="minorHAnsi" w:hAnsiTheme="minorHAnsi" w:cstheme="minorHAnsi"/>
          <w:lang w:val="cy-GB"/>
        </w:rPr>
        <w:t xml:space="preserve">Yn debyg i ddiffiniad Munby, mae hunan asesu yn adnabod gallu y disgybl gan dargedu a gwerthuso </w:t>
      </w:r>
      <w:r w:rsidR="005C2F08">
        <w:rPr>
          <w:rFonts w:asciiTheme="minorHAnsi" w:hAnsiTheme="minorHAnsi" w:cstheme="minorHAnsi"/>
          <w:lang w:val="cy-GB"/>
        </w:rPr>
        <w:t xml:space="preserve">ei gwaith gan ddefnyddio y Meini Prawf Llwyddiant </w:t>
      </w:r>
      <w:r w:rsidR="005C2F08" w:rsidRPr="006303C6">
        <w:rPr>
          <w:rFonts w:asciiTheme="minorHAnsi" w:hAnsiTheme="minorHAnsi" w:cstheme="minorHAnsi"/>
          <w:color w:val="000000" w:themeColor="text1"/>
          <w:lang w:val="cy-GB"/>
        </w:rPr>
        <w:t>(Zimmerman, 2008)</w:t>
      </w:r>
      <w:r w:rsidR="00A3725B" w:rsidRPr="006303C6">
        <w:rPr>
          <w:rFonts w:asciiTheme="minorHAnsi" w:hAnsiTheme="minorHAnsi" w:cstheme="minorHAnsi"/>
          <w:color w:val="000000" w:themeColor="text1"/>
          <w:lang w:val="cy-GB"/>
        </w:rPr>
        <w:t>.</w:t>
      </w:r>
      <w:r w:rsidR="00866E5C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</w:t>
      </w:r>
      <w:r w:rsidR="00866E5C">
        <w:rPr>
          <w:rFonts w:asciiTheme="minorHAnsi" w:hAnsiTheme="minorHAnsi" w:cstheme="minorHAnsi"/>
          <w:color w:val="000000" w:themeColor="text1"/>
          <w:lang w:val="cy-GB"/>
        </w:rPr>
        <w:t>Credaf gan ddefnyddio hunan asesu y byddai hyn yna yn magu hyder y plentyn gan ganolbwyntio ar ei gwaith nhw yn unig.</w:t>
      </w:r>
      <w:r w:rsidR="00DE3D8E">
        <w:rPr>
          <w:rFonts w:asciiTheme="minorHAnsi" w:hAnsiTheme="minorHAnsi" w:cstheme="minorHAnsi"/>
          <w:color w:val="000000" w:themeColor="text1"/>
          <w:lang w:val="cy-GB"/>
        </w:rPr>
        <w:t xml:space="preserve"> </w:t>
      </w:r>
    </w:p>
    <w:p w14:paraId="779A9A3F" w14:textId="77777777" w:rsidR="00EF0790" w:rsidRDefault="00EF0790" w:rsidP="00130A53">
      <w:pPr>
        <w:spacing w:line="360" w:lineRule="auto"/>
        <w:rPr>
          <w:rFonts w:asciiTheme="minorHAnsi" w:hAnsiTheme="minorHAnsi" w:cstheme="minorHAnsi"/>
          <w:lang w:val="cy-GB"/>
        </w:rPr>
      </w:pPr>
    </w:p>
    <w:p w14:paraId="39B66D05" w14:textId="7CB43971" w:rsidR="000C1A34" w:rsidRDefault="00727647" w:rsidP="00130A53">
      <w:pPr>
        <w:spacing w:line="360" w:lineRule="auto"/>
        <w:rPr>
          <w:rFonts w:asciiTheme="minorHAnsi" w:hAnsiTheme="minorHAnsi" w:cstheme="minorHAnsi"/>
          <w:lang w:val="cy-GB"/>
        </w:rPr>
      </w:pPr>
      <w:r>
        <w:rPr>
          <w:rFonts w:asciiTheme="minorHAnsi" w:hAnsiTheme="minorHAnsi" w:cstheme="minorHAnsi"/>
          <w:lang w:val="cy-GB"/>
        </w:rPr>
        <w:t>Er bod adborth gan yr athro/ athrawes yn agwedd gryf o asesiad ffurfiannol, mae</w:t>
      </w:r>
      <w:r w:rsidR="007F0BE5">
        <w:rPr>
          <w:rFonts w:asciiTheme="minorHAnsi" w:hAnsiTheme="minorHAnsi" w:cstheme="minorHAnsi"/>
          <w:lang w:val="cy-GB"/>
        </w:rPr>
        <w:t>’n</w:t>
      </w:r>
      <w:r>
        <w:rPr>
          <w:rFonts w:asciiTheme="minorHAnsi" w:hAnsiTheme="minorHAnsi" w:cstheme="minorHAnsi"/>
          <w:lang w:val="cy-GB"/>
        </w:rPr>
        <w:t xml:space="preserve"> rhaid ei wneud yn ofalus gan osgoi unrhyw effaith negyddol </w:t>
      </w:r>
      <w:r w:rsidRPr="006303C6">
        <w:rPr>
          <w:rFonts w:asciiTheme="minorHAnsi" w:hAnsiTheme="minorHAnsi" w:cstheme="minorHAnsi"/>
          <w:color w:val="000000" w:themeColor="text1"/>
          <w:lang w:val="cy-GB"/>
        </w:rPr>
        <w:t>(Hattie, 2009)</w:t>
      </w:r>
      <w:r w:rsidR="00866E5C">
        <w:rPr>
          <w:rFonts w:asciiTheme="minorHAnsi" w:hAnsiTheme="minorHAnsi" w:cstheme="minorHAnsi"/>
          <w:color w:val="000000" w:themeColor="text1"/>
          <w:lang w:val="cy-GB"/>
        </w:rPr>
        <w:t xml:space="preserve">. Gall adborth gan yr athro/ athrawes achosi effaith negyddol ar y plentyn gan ei fod yn effeithio rhai yn feddyliol. </w:t>
      </w:r>
      <w:r w:rsidR="008B0DA5">
        <w:rPr>
          <w:rFonts w:asciiTheme="minorHAnsi" w:hAnsiTheme="minorHAnsi" w:cstheme="minorHAnsi"/>
          <w:lang w:val="cy-GB"/>
        </w:rPr>
        <w:t xml:space="preserve">Caiff ymchwil ei wneud gan </w:t>
      </w:r>
      <w:r w:rsidR="008B0DA5" w:rsidRPr="006303C6">
        <w:rPr>
          <w:rFonts w:asciiTheme="minorHAnsi" w:hAnsiTheme="minorHAnsi" w:cstheme="minorHAnsi"/>
          <w:color w:val="000000" w:themeColor="text1"/>
          <w:lang w:val="cy-GB"/>
        </w:rPr>
        <w:t>Kluger a</w:t>
      </w:r>
      <w:r w:rsidR="00EB0110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</w:t>
      </w:r>
      <w:r w:rsidR="008B0DA5" w:rsidRPr="006303C6">
        <w:rPr>
          <w:rFonts w:asciiTheme="minorHAnsi" w:hAnsiTheme="minorHAnsi" w:cstheme="minorHAnsi"/>
          <w:color w:val="000000" w:themeColor="text1"/>
          <w:lang w:val="cy-GB"/>
        </w:rPr>
        <w:t xml:space="preserve">DeNisi (1996) </w:t>
      </w:r>
      <w:r w:rsidR="008B0DA5">
        <w:rPr>
          <w:rFonts w:asciiTheme="minorHAnsi" w:hAnsiTheme="minorHAnsi" w:cstheme="minorHAnsi"/>
          <w:lang w:val="cy-GB"/>
        </w:rPr>
        <w:t>drwy adolygu 131 o adborth</w:t>
      </w:r>
      <w:r w:rsidR="009148CB">
        <w:rPr>
          <w:rFonts w:asciiTheme="minorHAnsi" w:hAnsiTheme="minorHAnsi" w:cstheme="minorHAnsi"/>
          <w:lang w:val="cy-GB"/>
        </w:rPr>
        <w:t xml:space="preserve"> cafodd ei roi i ddisgyblion gan athrawon</w:t>
      </w:r>
      <w:r w:rsidR="008B0DA5">
        <w:rPr>
          <w:rFonts w:asciiTheme="minorHAnsi" w:hAnsiTheme="minorHAnsi" w:cstheme="minorHAnsi"/>
          <w:lang w:val="cy-GB"/>
        </w:rPr>
        <w:t xml:space="preserve">, darganfyddwyd bod dau allan o bump adroddiad </w:t>
      </w:r>
      <w:r w:rsidR="000505B0">
        <w:rPr>
          <w:rFonts w:asciiTheme="minorHAnsi" w:hAnsiTheme="minorHAnsi" w:cstheme="minorHAnsi"/>
          <w:lang w:val="cy-GB"/>
        </w:rPr>
        <w:t>o roi adborth i unigolyn yn</w:t>
      </w:r>
      <w:r w:rsidR="008B0DA5">
        <w:rPr>
          <w:rFonts w:asciiTheme="minorHAnsi" w:hAnsiTheme="minorHAnsi" w:cstheme="minorHAnsi"/>
          <w:lang w:val="cy-GB"/>
        </w:rPr>
        <w:t xml:space="preserve"> gwaethygu </w:t>
      </w:r>
      <w:r w:rsidR="000505B0">
        <w:rPr>
          <w:rFonts w:asciiTheme="minorHAnsi" w:hAnsiTheme="minorHAnsi" w:cstheme="minorHAnsi"/>
          <w:lang w:val="cy-GB"/>
        </w:rPr>
        <w:t xml:space="preserve">ei </w:t>
      </w:r>
      <w:r w:rsidR="008B0DA5">
        <w:rPr>
          <w:rFonts w:asciiTheme="minorHAnsi" w:hAnsiTheme="minorHAnsi" w:cstheme="minorHAnsi"/>
          <w:lang w:val="cy-GB"/>
        </w:rPr>
        <w:t>perfformiad</w:t>
      </w:r>
      <w:r w:rsidR="00EF0790">
        <w:rPr>
          <w:rFonts w:asciiTheme="minorHAnsi" w:hAnsiTheme="minorHAnsi" w:cstheme="minorHAnsi"/>
          <w:lang w:val="cy-GB"/>
        </w:rPr>
        <w:t xml:space="preserve"> gan ei fod yn effeithio ar ei hunan-barch a hunanddelwedd.</w:t>
      </w:r>
      <w:r w:rsidR="000C1A34">
        <w:rPr>
          <w:rFonts w:asciiTheme="minorHAnsi" w:hAnsiTheme="minorHAnsi" w:cstheme="minorHAnsi"/>
          <w:lang w:val="cy-GB"/>
        </w:rPr>
        <w:t xml:space="preserve"> </w:t>
      </w:r>
      <w:r w:rsidR="00B879B7">
        <w:rPr>
          <w:rFonts w:asciiTheme="minorHAnsi" w:hAnsiTheme="minorHAnsi" w:cstheme="minorHAnsi"/>
          <w:lang w:val="cy-GB"/>
        </w:rPr>
        <w:t xml:space="preserve">Ond ar y llaw arall, yn gyffredinol mae </w:t>
      </w:r>
      <w:r w:rsidR="00BA795F">
        <w:rPr>
          <w:rFonts w:asciiTheme="minorHAnsi" w:hAnsiTheme="minorHAnsi" w:cstheme="minorHAnsi"/>
          <w:lang w:val="cy-GB"/>
        </w:rPr>
        <w:t xml:space="preserve">disgyblion eisiau deall os ydynt wedi </w:t>
      </w:r>
      <w:r w:rsidR="00BA795F">
        <w:rPr>
          <w:rFonts w:asciiTheme="minorHAnsi" w:hAnsiTheme="minorHAnsi" w:cstheme="minorHAnsi"/>
          <w:lang w:val="cy-GB"/>
        </w:rPr>
        <w:lastRenderedPageBreak/>
        <w:t xml:space="preserve">gwerthuso ei gwaith yn gywir a derbyn adborth gan yr athro/ athrawes </w:t>
      </w:r>
      <w:r w:rsidR="00BA795F" w:rsidRPr="006303C6">
        <w:rPr>
          <w:rFonts w:asciiTheme="minorHAnsi" w:hAnsiTheme="minorHAnsi" w:cstheme="minorHAnsi"/>
          <w:color w:val="000000" w:themeColor="text1"/>
          <w:lang w:val="cy-GB"/>
        </w:rPr>
        <w:t>(Harris &amp; Brown, 2013; Gao, 2009; Peterson &amp; Irving, 2008</w:t>
      </w:r>
      <w:r w:rsidR="00A3725B" w:rsidRPr="006303C6">
        <w:rPr>
          <w:rFonts w:asciiTheme="minorHAnsi" w:hAnsiTheme="minorHAnsi" w:cstheme="minorHAnsi"/>
          <w:color w:val="000000" w:themeColor="text1"/>
          <w:lang w:val="cy-GB"/>
        </w:rPr>
        <w:t>)</w:t>
      </w:r>
      <w:r w:rsidR="00BA795F" w:rsidRPr="006303C6">
        <w:rPr>
          <w:rFonts w:asciiTheme="minorHAnsi" w:hAnsiTheme="minorHAnsi" w:cstheme="minorHAnsi"/>
          <w:color w:val="000000" w:themeColor="text1"/>
          <w:lang w:val="cy-GB"/>
        </w:rPr>
        <w:t xml:space="preserve">. </w:t>
      </w:r>
      <w:r w:rsidR="00BF24D9">
        <w:rPr>
          <w:rFonts w:asciiTheme="minorHAnsi" w:hAnsiTheme="minorHAnsi" w:cstheme="minorHAnsi"/>
          <w:lang w:val="cy-GB"/>
        </w:rPr>
        <w:t xml:space="preserve">Gan dderbyn adborth gan yr athro/ athrawes maent yn gwybod beth sydd angen ei wneud nesaf er mwyn gwella ei gwaith, ac os ydynt ar y </w:t>
      </w:r>
      <w:r w:rsidR="00BF24D9" w:rsidRPr="009148CB">
        <w:rPr>
          <w:rFonts w:asciiTheme="minorHAnsi" w:hAnsiTheme="minorHAnsi" w:cstheme="minorHAnsi"/>
          <w:lang w:val="cy-GB"/>
        </w:rPr>
        <w:t>t</w:t>
      </w:r>
      <w:r w:rsidR="009148CB" w:rsidRPr="009148CB">
        <w:rPr>
          <w:rFonts w:asciiTheme="minorHAnsi" w:hAnsiTheme="minorHAnsi" w:cstheme="minorHAnsi"/>
          <w:lang w:val="cy-GB"/>
        </w:rPr>
        <w:t>r</w:t>
      </w:r>
      <w:r w:rsidR="00BF24D9" w:rsidRPr="009148CB">
        <w:rPr>
          <w:rFonts w:asciiTheme="minorHAnsi" w:hAnsiTheme="minorHAnsi" w:cstheme="minorHAnsi"/>
          <w:lang w:val="cy-GB"/>
        </w:rPr>
        <w:t>ywydd cywir</w:t>
      </w:r>
      <w:r w:rsidR="00BF24D9">
        <w:rPr>
          <w:rFonts w:asciiTheme="minorHAnsi" w:hAnsiTheme="minorHAnsi" w:cstheme="minorHAnsi"/>
          <w:lang w:val="cy-GB"/>
        </w:rPr>
        <w:t xml:space="preserve"> i lwyddo. </w:t>
      </w:r>
      <w:r w:rsidR="000C1A34">
        <w:rPr>
          <w:rFonts w:asciiTheme="minorHAnsi" w:hAnsiTheme="minorHAnsi" w:cstheme="minorHAnsi"/>
          <w:lang w:val="cy-GB"/>
        </w:rPr>
        <w:t xml:space="preserve">Felly gan ddefnyddio hunan asesu caiff y disgybl ganolbwyntio ar ei hunain a ceisio meddwl o berspectif athro/ athrawes. Ymchwil sy’n cefnogi hyn yw astudiaeth a </w:t>
      </w:r>
      <w:r w:rsidR="007F0BE5">
        <w:rPr>
          <w:rFonts w:asciiTheme="minorHAnsi" w:hAnsiTheme="minorHAnsi" w:cstheme="minorHAnsi"/>
          <w:lang w:val="cy-GB"/>
        </w:rPr>
        <w:t>gafodd</w:t>
      </w:r>
      <w:r w:rsidR="000C1A34">
        <w:rPr>
          <w:rFonts w:asciiTheme="minorHAnsi" w:hAnsiTheme="minorHAnsi" w:cstheme="minorHAnsi"/>
          <w:lang w:val="cy-GB"/>
        </w:rPr>
        <w:t xml:space="preserve"> ei wneud gan </w:t>
      </w:r>
      <w:r w:rsidR="000C1A34" w:rsidRPr="006303C6">
        <w:rPr>
          <w:rFonts w:asciiTheme="minorHAnsi" w:hAnsiTheme="minorHAnsi" w:cstheme="minorHAnsi"/>
          <w:color w:val="000000" w:themeColor="text1"/>
          <w:lang w:val="cy-GB"/>
        </w:rPr>
        <w:t xml:space="preserve">Fontana a Fernandez (1994). </w:t>
      </w:r>
      <w:r w:rsidR="000C1A34" w:rsidRPr="001B6B22">
        <w:rPr>
          <w:rFonts w:asciiTheme="minorHAnsi" w:hAnsiTheme="minorHAnsi" w:cstheme="minorHAnsi"/>
          <w:lang w:val="cy-GB"/>
        </w:rPr>
        <w:t xml:space="preserve">Drwy ddefnyddio hunan-asesu yn y dosbarth roedd y plant wedi elwa </w:t>
      </w:r>
      <w:r w:rsidR="0007350F" w:rsidRPr="001B6B22">
        <w:rPr>
          <w:rFonts w:asciiTheme="minorHAnsi" w:hAnsiTheme="minorHAnsi" w:cstheme="minorHAnsi"/>
          <w:lang w:val="cy-GB"/>
        </w:rPr>
        <w:t>dwy waith cymaint a phlant oedd heb ddefnyddio hunan-asesu.</w:t>
      </w:r>
      <w:r w:rsidR="0007350F">
        <w:rPr>
          <w:rFonts w:asciiTheme="minorHAnsi" w:hAnsiTheme="minorHAnsi" w:cstheme="minorHAnsi"/>
          <w:lang w:val="cy-GB"/>
        </w:rPr>
        <w:t xml:space="preserve"> </w:t>
      </w:r>
      <w:r w:rsidR="000C1A34">
        <w:rPr>
          <w:rFonts w:asciiTheme="minorHAnsi" w:hAnsiTheme="minorHAnsi" w:cstheme="minorHAnsi"/>
          <w:lang w:val="cy-GB"/>
        </w:rPr>
        <w:t xml:space="preserve">Yn ychwanegol, </w:t>
      </w:r>
      <w:r w:rsidR="00B05300">
        <w:rPr>
          <w:rFonts w:asciiTheme="minorHAnsi" w:hAnsiTheme="minorHAnsi" w:cstheme="minorHAnsi"/>
          <w:lang w:val="cy-GB"/>
        </w:rPr>
        <w:t>c</w:t>
      </w:r>
      <w:r w:rsidR="000C1A34">
        <w:rPr>
          <w:rFonts w:asciiTheme="minorHAnsi" w:hAnsiTheme="minorHAnsi" w:cstheme="minorHAnsi"/>
          <w:lang w:val="cy-GB"/>
        </w:rPr>
        <w:t xml:space="preserve">afodd ymchwil ei wneud gan </w:t>
      </w:r>
      <w:r w:rsidR="000C1A34" w:rsidRPr="006303C6">
        <w:rPr>
          <w:rFonts w:asciiTheme="minorHAnsi" w:hAnsiTheme="minorHAnsi" w:cstheme="minorHAnsi"/>
          <w:color w:val="000000" w:themeColor="text1"/>
          <w:lang w:val="cy-GB"/>
        </w:rPr>
        <w:t xml:space="preserve">Paul Black (2003) </w:t>
      </w:r>
      <w:r w:rsidR="000C1A34">
        <w:rPr>
          <w:rFonts w:asciiTheme="minorHAnsi" w:hAnsiTheme="minorHAnsi" w:cstheme="minorHAnsi"/>
          <w:lang w:val="cy-GB"/>
        </w:rPr>
        <w:t>a darganfyddwyd bod asesu cyfoedion yn</w:t>
      </w:r>
      <w:r w:rsidR="009148CB">
        <w:rPr>
          <w:rFonts w:asciiTheme="minorHAnsi" w:hAnsiTheme="minorHAnsi" w:cstheme="minorHAnsi"/>
          <w:lang w:val="cy-GB"/>
        </w:rPr>
        <w:t xml:space="preserve"> rhoi sail cadarn </w:t>
      </w:r>
      <w:r w:rsidR="000C1A34">
        <w:rPr>
          <w:rFonts w:asciiTheme="minorHAnsi" w:hAnsiTheme="minorHAnsi" w:cstheme="minorHAnsi"/>
          <w:lang w:val="cy-GB"/>
        </w:rPr>
        <w:t xml:space="preserve">i hunan asesu gan ei fod yn rhoi cyfle i’r disgyblion </w:t>
      </w:r>
      <w:r w:rsidR="00B05300">
        <w:rPr>
          <w:rFonts w:asciiTheme="minorHAnsi" w:hAnsiTheme="minorHAnsi" w:cstheme="minorHAnsi"/>
          <w:lang w:val="cy-GB"/>
        </w:rPr>
        <w:t>g</w:t>
      </w:r>
      <w:r w:rsidR="000C1A34">
        <w:rPr>
          <w:rFonts w:asciiTheme="minorHAnsi" w:hAnsiTheme="minorHAnsi" w:cstheme="minorHAnsi"/>
          <w:lang w:val="cy-GB"/>
        </w:rPr>
        <w:t xml:space="preserve">eisio gyflawni rôl yr athro/ athrawes gan weld ei perspectif </w:t>
      </w:r>
      <w:r w:rsidR="000C1A34" w:rsidRPr="009148CB">
        <w:rPr>
          <w:rFonts w:asciiTheme="minorHAnsi" w:hAnsiTheme="minorHAnsi" w:cstheme="minorHAnsi"/>
          <w:lang w:val="cy-GB"/>
        </w:rPr>
        <w:t>hw</w:t>
      </w:r>
      <w:r w:rsidR="000C1A34">
        <w:rPr>
          <w:rFonts w:asciiTheme="minorHAnsi" w:hAnsiTheme="minorHAnsi" w:cstheme="minorHAnsi"/>
          <w:lang w:val="cy-GB"/>
        </w:rPr>
        <w:t>y o ddysgu.</w:t>
      </w:r>
      <w:r w:rsidR="00BF24D9">
        <w:rPr>
          <w:rFonts w:asciiTheme="minorHAnsi" w:hAnsiTheme="minorHAnsi" w:cstheme="minorHAnsi"/>
          <w:lang w:val="cy-GB"/>
        </w:rPr>
        <w:t xml:space="preserve"> Unwaith eto caiff yr elfen o fod yn annibynnol ei gynnwys, nid </w:t>
      </w:r>
      <w:r w:rsidR="007F0BE5">
        <w:rPr>
          <w:rFonts w:asciiTheme="minorHAnsi" w:hAnsiTheme="minorHAnsi" w:cstheme="minorHAnsi"/>
          <w:lang w:val="cy-GB"/>
        </w:rPr>
        <w:t xml:space="preserve">yn </w:t>
      </w:r>
      <w:r w:rsidR="00BF24D9">
        <w:rPr>
          <w:rFonts w:asciiTheme="minorHAnsi" w:hAnsiTheme="minorHAnsi" w:cstheme="minorHAnsi"/>
          <w:lang w:val="cy-GB"/>
        </w:rPr>
        <w:t>unig maent yn dysgu ynglŷn â sut mae’r athro/ athrawes yn marcio, ond hefyd maent yn dysgu amdanyn nhw ei hunain.</w:t>
      </w:r>
    </w:p>
    <w:p w14:paraId="017923A4" w14:textId="1F5900E7" w:rsidR="00C623A2" w:rsidRDefault="00C623A2" w:rsidP="00130A53">
      <w:pPr>
        <w:spacing w:line="360" w:lineRule="auto"/>
        <w:rPr>
          <w:rFonts w:asciiTheme="minorHAnsi" w:hAnsiTheme="minorHAnsi" w:cstheme="minorHAnsi"/>
          <w:lang w:val="cy-GB"/>
        </w:rPr>
      </w:pPr>
    </w:p>
    <w:p w14:paraId="34846BD8" w14:textId="5D0A0C2D" w:rsidR="00C623A2" w:rsidRDefault="00C623A2" w:rsidP="00130A53">
      <w:pPr>
        <w:spacing w:line="360" w:lineRule="auto"/>
        <w:rPr>
          <w:rFonts w:asciiTheme="minorHAnsi" w:hAnsiTheme="minorHAnsi" w:cstheme="minorHAnsi"/>
          <w:lang w:val="cy-GB"/>
        </w:rPr>
      </w:pPr>
      <w:r>
        <w:rPr>
          <w:rFonts w:asciiTheme="minorHAnsi" w:hAnsiTheme="minorHAnsi" w:cstheme="minorHAnsi"/>
          <w:lang w:val="cy-GB"/>
        </w:rPr>
        <w:t>Mae pump strategaethau craidd a dylai fod yn ran o unrhyw aseisad yn yr ystafell ddosbarth sef;</w:t>
      </w:r>
    </w:p>
    <w:p w14:paraId="6581EF64" w14:textId="0DAE5199" w:rsidR="00C623A2" w:rsidRDefault="00C623A2" w:rsidP="00130A53">
      <w:pPr>
        <w:pStyle w:val="ListParagraph"/>
        <w:numPr>
          <w:ilvl w:val="0"/>
          <w:numId w:val="15"/>
        </w:numPr>
        <w:spacing w:line="360" w:lineRule="auto"/>
        <w:rPr>
          <w:rFonts w:asciiTheme="minorHAnsi" w:hAnsiTheme="minorHAnsi" w:cstheme="minorHAnsi"/>
          <w:lang w:val="cy-GB"/>
        </w:rPr>
      </w:pPr>
      <w:r>
        <w:rPr>
          <w:rFonts w:asciiTheme="minorHAnsi" w:hAnsiTheme="minorHAnsi" w:cstheme="minorHAnsi"/>
          <w:lang w:val="cy-GB"/>
        </w:rPr>
        <w:t>Rhannu a deall</w:t>
      </w:r>
      <w:r w:rsidR="00694BA1">
        <w:rPr>
          <w:rFonts w:asciiTheme="minorHAnsi" w:hAnsiTheme="minorHAnsi" w:cstheme="minorHAnsi"/>
          <w:lang w:val="cy-GB"/>
        </w:rPr>
        <w:t xml:space="preserve"> y Meini Prawf Llwyddiant er mwyn llwyddo.</w:t>
      </w:r>
    </w:p>
    <w:p w14:paraId="737D0810" w14:textId="6D977AA5" w:rsidR="00694BA1" w:rsidRDefault="00694BA1" w:rsidP="00130A53">
      <w:pPr>
        <w:pStyle w:val="ListParagraph"/>
        <w:numPr>
          <w:ilvl w:val="0"/>
          <w:numId w:val="15"/>
        </w:numPr>
        <w:spacing w:line="360" w:lineRule="auto"/>
        <w:rPr>
          <w:rFonts w:asciiTheme="minorHAnsi" w:hAnsiTheme="minorHAnsi" w:cstheme="minorHAnsi"/>
          <w:lang w:val="cy-GB"/>
        </w:rPr>
      </w:pPr>
      <w:r>
        <w:rPr>
          <w:rFonts w:asciiTheme="minorHAnsi" w:hAnsiTheme="minorHAnsi" w:cstheme="minorHAnsi"/>
          <w:lang w:val="cy-GB"/>
        </w:rPr>
        <w:t>Trafodaeth d</w:t>
      </w:r>
      <w:r w:rsidR="005C7ECF">
        <w:rPr>
          <w:rFonts w:asciiTheme="minorHAnsi" w:hAnsiTheme="minorHAnsi" w:cstheme="minorHAnsi"/>
          <w:lang w:val="cy-GB"/>
        </w:rPr>
        <w:t>d</w:t>
      </w:r>
      <w:r>
        <w:rPr>
          <w:rFonts w:asciiTheme="minorHAnsi" w:hAnsiTheme="minorHAnsi" w:cstheme="minorHAnsi"/>
          <w:lang w:val="cy-GB"/>
        </w:rPr>
        <w:t xml:space="preserve">osbarth, a chanolbwyntio ar </w:t>
      </w:r>
      <w:r w:rsidR="005C7ECF">
        <w:rPr>
          <w:rFonts w:asciiTheme="minorHAnsi" w:hAnsiTheme="minorHAnsi" w:cstheme="minorHAnsi"/>
          <w:lang w:val="cy-GB"/>
        </w:rPr>
        <w:t xml:space="preserve">y </w:t>
      </w:r>
      <w:r>
        <w:rPr>
          <w:rFonts w:asciiTheme="minorHAnsi" w:hAnsiTheme="minorHAnsi" w:cstheme="minorHAnsi"/>
          <w:lang w:val="cy-GB"/>
        </w:rPr>
        <w:t>tasgau sydd â tystiolaeth o ddysgu.</w:t>
      </w:r>
    </w:p>
    <w:p w14:paraId="7295328D" w14:textId="353DCBFD" w:rsidR="00694BA1" w:rsidRPr="001B6B22" w:rsidRDefault="00694BA1" w:rsidP="00130A53">
      <w:pPr>
        <w:pStyle w:val="ListParagraph"/>
        <w:numPr>
          <w:ilvl w:val="0"/>
          <w:numId w:val="15"/>
        </w:numPr>
        <w:spacing w:line="360" w:lineRule="auto"/>
        <w:rPr>
          <w:rFonts w:asciiTheme="minorHAnsi" w:hAnsiTheme="minorHAnsi" w:cstheme="minorHAnsi"/>
          <w:lang w:val="cy-GB"/>
        </w:rPr>
      </w:pPr>
      <w:r w:rsidRPr="001B6B22">
        <w:rPr>
          <w:rFonts w:asciiTheme="minorHAnsi" w:hAnsiTheme="minorHAnsi" w:cstheme="minorHAnsi"/>
          <w:lang w:val="cy-GB"/>
        </w:rPr>
        <w:t>Darparu adborth a fydd yn helpu y disgybl.</w:t>
      </w:r>
    </w:p>
    <w:p w14:paraId="75BB21D2" w14:textId="14DAEA43" w:rsidR="00694BA1" w:rsidRDefault="00694BA1" w:rsidP="00130A53">
      <w:pPr>
        <w:pStyle w:val="ListParagraph"/>
        <w:numPr>
          <w:ilvl w:val="0"/>
          <w:numId w:val="15"/>
        </w:numPr>
        <w:spacing w:line="360" w:lineRule="auto"/>
        <w:rPr>
          <w:rFonts w:asciiTheme="minorHAnsi" w:hAnsiTheme="minorHAnsi" w:cstheme="minorHAnsi"/>
          <w:lang w:val="cy-GB"/>
        </w:rPr>
      </w:pPr>
      <w:r>
        <w:rPr>
          <w:rFonts w:asciiTheme="minorHAnsi" w:hAnsiTheme="minorHAnsi" w:cstheme="minorHAnsi"/>
          <w:lang w:val="cy-GB"/>
        </w:rPr>
        <w:t>Ceisio annog disgyblion i gynnig cefngoaeth i’w gilydd</w:t>
      </w:r>
      <w:r w:rsidR="00044F7C">
        <w:rPr>
          <w:rFonts w:asciiTheme="minorHAnsi" w:hAnsiTheme="minorHAnsi" w:cstheme="minorHAnsi"/>
          <w:lang w:val="cy-GB"/>
        </w:rPr>
        <w:t>.</w:t>
      </w:r>
    </w:p>
    <w:p w14:paraId="2D59D59F" w14:textId="59C261ED" w:rsidR="00044F7C" w:rsidRDefault="00044F7C" w:rsidP="00130A53">
      <w:pPr>
        <w:pStyle w:val="ListParagraph"/>
        <w:numPr>
          <w:ilvl w:val="0"/>
          <w:numId w:val="15"/>
        </w:numPr>
        <w:spacing w:line="360" w:lineRule="auto"/>
        <w:rPr>
          <w:rFonts w:asciiTheme="minorHAnsi" w:hAnsiTheme="minorHAnsi" w:cstheme="minorHAnsi"/>
          <w:lang w:val="cy-GB"/>
        </w:rPr>
      </w:pPr>
      <w:r>
        <w:rPr>
          <w:rFonts w:asciiTheme="minorHAnsi" w:hAnsiTheme="minorHAnsi" w:cstheme="minorHAnsi"/>
          <w:lang w:val="cy-GB"/>
        </w:rPr>
        <w:t xml:space="preserve">Annog disgylbion i ddysgu ei hunain a fydd </w:t>
      </w:r>
      <w:r w:rsidR="0007350F">
        <w:rPr>
          <w:rFonts w:asciiTheme="minorHAnsi" w:hAnsiTheme="minorHAnsi" w:cstheme="minorHAnsi"/>
          <w:lang w:val="cy-GB"/>
        </w:rPr>
        <w:t>yn arwain i welliant yn eu perfformiad.</w:t>
      </w:r>
    </w:p>
    <w:p w14:paraId="0961424D" w14:textId="5A37FF70" w:rsidR="00002655" w:rsidRPr="006303C6" w:rsidRDefault="00002655" w:rsidP="00130A53">
      <w:pPr>
        <w:spacing w:line="360" w:lineRule="auto"/>
        <w:ind w:left="360"/>
        <w:rPr>
          <w:rFonts w:asciiTheme="minorHAnsi" w:hAnsiTheme="minorHAnsi" w:cstheme="minorHAnsi"/>
          <w:color w:val="000000" w:themeColor="text1"/>
          <w:lang w:val="cy-GB"/>
        </w:rPr>
      </w:pPr>
      <w:r w:rsidRPr="006303C6">
        <w:rPr>
          <w:rFonts w:asciiTheme="minorHAnsi" w:hAnsiTheme="minorHAnsi" w:cstheme="minorHAnsi"/>
          <w:color w:val="000000" w:themeColor="text1"/>
          <w:lang w:val="cy-GB"/>
        </w:rPr>
        <w:t>(Dylan William, 2011)</w:t>
      </w:r>
    </w:p>
    <w:p w14:paraId="76FCAFDC" w14:textId="1BA16D68" w:rsidR="005B206A" w:rsidRPr="005E1CDF" w:rsidRDefault="00F53852" w:rsidP="00130A53">
      <w:pPr>
        <w:spacing w:line="360" w:lineRule="auto"/>
        <w:rPr>
          <w:rFonts w:asciiTheme="minorHAnsi" w:hAnsiTheme="minorHAnsi" w:cstheme="minorHAnsi"/>
          <w:color w:val="000000" w:themeColor="text1"/>
          <w:szCs w:val="40"/>
          <w:lang w:val="cy-GB"/>
        </w:rPr>
      </w:pPr>
      <w:r>
        <w:rPr>
          <w:rFonts w:asciiTheme="minorHAnsi" w:hAnsiTheme="minorHAnsi" w:cstheme="minorHAnsi"/>
          <w:color w:val="000000" w:themeColor="text1"/>
          <w:lang w:val="cy-GB"/>
        </w:rPr>
        <w:t>Mae sicrhau dealltwriaeth o’r Meini Prawf Llwyddiant yn hanfodol er mwyn llwyddo i wneud hunan asesu, gan bod rhaid sicrhau bod y plant yn ymwybodol o beth sydd angen ei wneud yn y dasg. Drwy gynnal trafo</w:t>
      </w:r>
      <w:r w:rsidR="005C7ECF">
        <w:rPr>
          <w:rFonts w:asciiTheme="minorHAnsi" w:hAnsiTheme="minorHAnsi" w:cstheme="minorHAnsi"/>
          <w:color w:val="000000" w:themeColor="text1"/>
          <w:lang w:val="cy-GB"/>
        </w:rPr>
        <w:t>daeth</w:t>
      </w:r>
      <w:r>
        <w:rPr>
          <w:rFonts w:asciiTheme="minorHAnsi" w:hAnsiTheme="minorHAnsi" w:cstheme="minorHAnsi"/>
          <w:color w:val="000000" w:themeColor="text1"/>
          <w:lang w:val="cy-GB"/>
        </w:rPr>
        <w:t xml:space="preserve"> ddosbarth, caiff y plant gyfle i ddweud ar lafar beth maent yn wybod, dweud ei barn a holi unrhyw beth n</w:t>
      </w:r>
      <w:r w:rsidR="005C7ECF">
        <w:rPr>
          <w:rFonts w:asciiTheme="minorHAnsi" w:hAnsiTheme="minorHAnsi" w:cstheme="minorHAnsi"/>
          <w:color w:val="000000" w:themeColor="text1"/>
          <w:lang w:val="cy-GB"/>
        </w:rPr>
        <w:t>ad</w:t>
      </w:r>
      <w:r>
        <w:rPr>
          <w:rFonts w:asciiTheme="minorHAnsi" w:hAnsiTheme="minorHAnsi" w:cstheme="minorHAnsi"/>
          <w:color w:val="000000" w:themeColor="text1"/>
          <w:lang w:val="cy-GB"/>
        </w:rPr>
        <w:t xml:space="preserve"> ydynt yn sicr gyda. Byddent yn gallu dysgu gan ei gilydd ar lafar. </w:t>
      </w:r>
      <w:r w:rsidR="00AF1849">
        <w:rPr>
          <w:rFonts w:asciiTheme="minorHAnsi" w:hAnsiTheme="minorHAnsi" w:cstheme="minorHAnsi"/>
          <w:lang w:val="cy-GB"/>
        </w:rPr>
        <w:t xml:space="preserve">Gan geisio annog y disgyblion </w:t>
      </w:r>
      <w:r w:rsidR="00297A34">
        <w:rPr>
          <w:rFonts w:asciiTheme="minorHAnsi" w:hAnsiTheme="minorHAnsi" w:cstheme="minorHAnsi"/>
          <w:lang w:val="cy-GB"/>
        </w:rPr>
        <w:t>i ddefnyddio hunan asesu, byddent yn datblygu ei annibynniaeth ac yn gallu meddwl yn feirniadol am ei gwaith.</w:t>
      </w:r>
      <w:r w:rsidR="00703273">
        <w:rPr>
          <w:rFonts w:asciiTheme="minorHAnsi" w:hAnsiTheme="minorHAnsi" w:cstheme="minorHAnsi"/>
          <w:lang w:val="cy-GB"/>
        </w:rPr>
        <w:t xml:space="preserve"> Mewn ymchwil arall a oedd yn canolbwyntio ar hunan asesu, darganfyddwyd drwy ddefnyddio hunan asesu yn yr ystafell ddosbarth roedd y disgyblion fwy </w:t>
      </w:r>
      <w:r w:rsidR="00703273" w:rsidRPr="001B6B22">
        <w:rPr>
          <w:rFonts w:asciiTheme="minorHAnsi" w:hAnsiTheme="minorHAnsi" w:cstheme="minorHAnsi"/>
          <w:lang w:val="cy-GB"/>
        </w:rPr>
        <w:t>ymreola</w:t>
      </w:r>
      <w:r w:rsidR="00431E0B" w:rsidRPr="001B6B22">
        <w:rPr>
          <w:rFonts w:asciiTheme="minorHAnsi" w:hAnsiTheme="minorHAnsi" w:cstheme="minorHAnsi"/>
          <w:lang w:val="cy-GB"/>
        </w:rPr>
        <w:t>ethol</w:t>
      </w:r>
      <w:r w:rsidR="00431E0B">
        <w:rPr>
          <w:rFonts w:asciiTheme="minorHAnsi" w:hAnsiTheme="minorHAnsi" w:cstheme="minorHAnsi"/>
          <w:lang w:val="cy-GB"/>
        </w:rPr>
        <w:t xml:space="preserve"> </w:t>
      </w:r>
      <w:r w:rsidR="00431E0B" w:rsidRPr="006303C6">
        <w:rPr>
          <w:rFonts w:asciiTheme="minorHAnsi" w:hAnsiTheme="minorHAnsi" w:cstheme="minorHAnsi"/>
          <w:color w:val="000000" w:themeColor="text1"/>
          <w:lang w:val="cy-GB"/>
        </w:rPr>
        <w:t>(Bookhart, Andolia, Zusa a Furman, 2004).</w:t>
      </w:r>
      <w:r w:rsidR="008964A2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</w:t>
      </w:r>
      <w:r w:rsidR="008964A2">
        <w:rPr>
          <w:rFonts w:asciiTheme="minorHAnsi" w:hAnsiTheme="minorHAnsi" w:cstheme="minorHAnsi"/>
          <w:lang w:val="cy-GB"/>
        </w:rPr>
        <w:t>G</w:t>
      </w:r>
      <w:r w:rsidR="005C7ECF">
        <w:rPr>
          <w:rFonts w:asciiTheme="minorHAnsi" w:hAnsiTheme="minorHAnsi" w:cstheme="minorHAnsi"/>
          <w:lang w:val="cy-GB"/>
        </w:rPr>
        <w:t xml:space="preserve">ellir </w:t>
      </w:r>
      <w:r w:rsidR="008964A2">
        <w:rPr>
          <w:rFonts w:asciiTheme="minorHAnsi" w:hAnsiTheme="minorHAnsi" w:cstheme="minorHAnsi"/>
          <w:lang w:val="cy-GB"/>
        </w:rPr>
        <w:lastRenderedPageBreak/>
        <w:t xml:space="preserve">dadlau mai y man cychwyn o hunan asesu yw’r rhan anoddaf, </w:t>
      </w:r>
      <w:r w:rsidR="008964A2" w:rsidRPr="001B6B22">
        <w:rPr>
          <w:rFonts w:asciiTheme="minorHAnsi" w:hAnsiTheme="minorHAnsi" w:cstheme="minorHAnsi"/>
          <w:lang w:val="cy-GB"/>
        </w:rPr>
        <w:t>darganfydd</w:t>
      </w:r>
      <w:r w:rsidR="001B6B22">
        <w:rPr>
          <w:rFonts w:asciiTheme="minorHAnsi" w:hAnsiTheme="minorHAnsi" w:cstheme="minorHAnsi"/>
          <w:lang w:val="cy-GB"/>
        </w:rPr>
        <w:t xml:space="preserve">wyd </w:t>
      </w:r>
      <w:r w:rsidR="008964A2">
        <w:rPr>
          <w:rFonts w:asciiTheme="minorHAnsi" w:hAnsiTheme="minorHAnsi" w:cstheme="minorHAnsi"/>
          <w:lang w:val="cy-GB"/>
        </w:rPr>
        <w:t xml:space="preserve">llawer o athrawon mai ceisio annog y disgyblion i feddwl am ei targedau yw’r rhan anoddaf o hunan asesu </w:t>
      </w:r>
      <w:r w:rsidR="008964A2" w:rsidRPr="006303C6">
        <w:rPr>
          <w:rFonts w:asciiTheme="minorHAnsi" w:hAnsiTheme="minorHAnsi" w:cstheme="minorHAnsi"/>
          <w:color w:val="000000" w:themeColor="text1"/>
          <w:lang w:val="cy-GB"/>
        </w:rPr>
        <w:t>(P</w:t>
      </w:r>
      <w:r w:rsidR="005F4D7A" w:rsidRPr="006303C6">
        <w:rPr>
          <w:rFonts w:asciiTheme="minorHAnsi" w:hAnsiTheme="minorHAnsi" w:cstheme="minorHAnsi"/>
          <w:color w:val="000000" w:themeColor="text1"/>
          <w:lang w:val="cy-GB"/>
        </w:rPr>
        <w:t>aul Black &amp; Dylan William</w:t>
      </w:r>
      <w:r w:rsidR="008964A2" w:rsidRPr="006303C6">
        <w:rPr>
          <w:rFonts w:asciiTheme="minorHAnsi" w:hAnsiTheme="minorHAnsi" w:cstheme="minorHAnsi"/>
          <w:color w:val="000000" w:themeColor="text1"/>
          <w:lang w:val="cy-GB"/>
        </w:rPr>
        <w:t>, 2011)</w:t>
      </w:r>
      <w:r w:rsidR="0092735F" w:rsidRPr="006303C6">
        <w:rPr>
          <w:rFonts w:asciiTheme="minorHAnsi" w:hAnsiTheme="minorHAnsi" w:cstheme="minorHAnsi"/>
          <w:color w:val="000000" w:themeColor="text1"/>
          <w:lang w:val="cy-GB"/>
        </w:rPr>
        <w:t>.</w:t>
      </w:r>
      <w:r w:rsidR="00953C45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</w:t>
      </w:r>
      <w:r w:rsidR="00B32504">
        <w:rPr>
          <w:rFonts w:asciiTheme="minorHAnsi" w:hAnsiTheme="minorHAnsi" w:cstheme="minorHAnsi"/>
          <w:color w:val="000000" w:themeColor="text1"/>
          <w:lang w:val="cy-GB"/>
        </w:rPr>
        <w:t>Gan n</w:t>
      </w:r>
      <w:r w:rsidR="005C7ECF">
        <w:rPr>
          <w:rFonts w:asciiTheme="minorHAnsi" w:hAnsiTheme="minorHAnsi" w:cstheme="minorHAnsi"/>
          <w:color w:val="000000" w:themeColor="text1"/>
          <w:lang w:val="cy-GB"/>
        </w:rPr>
        <w:t>ad</w:t>
      </w:r>
      <w:r w:rsidR="00B32504">
        <w:rPr>
          <w:rFonts w:asciiTheme="minorHAnsi" w:hAnsiTheme="minorHAnsi" w:cstheme="minorHAnsi"/>
          <w:color w:val="000000" w:themeColor="text1"/>
          <w:lang w:val="cy-GB"/>
        </w:rPr>
        <w:t xml:space="preserve"> yw rhai plant yn hoff o edrych yn ôl ar ei gwaith, gall hyn fod yn drafferth pan yn ceisio annog y plentyn i gynnal asesiad o beth aeth yn dda, a beth sydd angen ei wneud i wella ei gwaith. </w:t>
      </w:r>
      <w:r w:rsidR="00462A17">
        <w:rPr>
          <w:rFonts w:asciiTheme="minorHAnsi" w:hAnsiTheme="minorHAnsi" w:cstheme="minorHAnsi"/>
          <w:color w:val="000000" w:themeColor="text1"/>
          <w:lang w:val="cy-GB"/>
        </w:rPr>
        <w:t xml:space="preserve">Mae rhaid i athrawon </w:t>
      </w:r>
      <w:r w:rsidR="00A13D43">
        <w:rPr>
          <w:rFonts w:asciiTheme="minorHAnsi" w:hAnsiTheme="minorHAnsi" w:cstheme="minorHAnsi"/>
          <w:color w:val="000000" w:themeColor="text1"/>
          <w:lang w:val="cy-GB"/>
        </w:rPr>
        <w:t xml:space="preserve">fod yn ymwybodol o gynnydd y disgybl a beth yw ei anawsterau er mwyn ei targedu </w:t>
      </w:r>
      <w:r w:rsidR="00A13D43" w:rsidRPr="006303C6">
        <w:rPr>
          <w:rFonts w:asciiTheme="minorHAnsi" w:hAnsiTheme="minorHAnsi" w:cstheme="minorHAnsi"/>
          <w:color w:val="000000" w:themeColor="text1"/>
          <w:lang w:val="cy-GB"/>
        </w:rPr>
        <w:t>(</w:t>
      </w:r>
      <w:r w:rsidR="00EB0110" w:rsidRPr="006303C6">
        <w:rPr>
          <w:rFonts w:asciiTheme="minorHAnsi" w:hAnsiTheme="minorHAnsi" w:cstheme="minorHAnsi"/>
          <w:color w:val="000000" w:themeColor="text1"/>
          <w:lang w:val="cy-GB"/>
        </w:rPr>
        <w:t>Paul Black &amp; Dylan William, 2010)</w:t>
      </w:r>
      <w:r w:rsidR="00EB0110">
        <w:rPr>
          <w:rFonts w:asciiTheme="minorHAnsi" w:hAnsiTheme="minorHAnsi" w:cstheme="minorHAnsi"/>
          <w:color w:val="000000" w:themeColor="text1"/>
          <w:lang w:val="cy-GB"/>
        </w:rPr>
        <w:t>.</w:t>
      </w:r>
      <w:r w:rsidR="0092735F">
        <w:rPr>
          <w:rFonts w:asciiTheme="minorHAnsi" w:hAnsiTheme="minorHAnsi" w:cstheme="minorHAnsi"/>
          <w:color w:val="000000" w:themeColor="text1"/>
          <w:lang w:val="cy-GB"/>
        </w:rPr>
        <w:t xml:space="preserve"> Nid yw rhai plant yn gallu gweld y cryfderau a gwendidau yn ei gwaith, a fel esbonwyd yn y ddogfen ‘</w:t>
      </w:r>
      <w:r w:rsidR="0092735F" w:rsidRPr="0092735F">
        <w:rPr>
          <w:rFonts w:asciiTheme="minorHAnsi" w:hAnsiTheme="minorHAnsi" w:cstheme="minorHAnsi"/>
          <w:szCs w:val="40"/>
          <w:lang w:val="cy-GB"/>
        </w:rPr>
        <w:t>Sut i ddatblygu meddwl ac asesu ar gyfer dysgu yn yr ystafell ddosbarth</w:t>
      </w:r>
      <w:r w:rsidR="0092735F">
        <w:rPr>
          <w:rFonts w:asciiTheme="minorHAnsi" w:hAnsiTheme="minorHAnsi" w:cstheme="minorHAnsi"/>
          <w:szCs w:val="40"/>
          <w:lang w:val="cy-GB"/>
        </w:rPr>
        <w:t>’ ,</w:t>
      </w:r>
      <w:r w:rsidR="0092735F">
        <w:rPr>
          <w:rFonts w:asciiTheme="minorHAnsi" w:hAnsiTheme="minorHAnsi" w:cstheme="minorHAnsi"/>
          <w:lang w:val="cy-GB"/>
        </w:rPr>
        <w:t>e</w:t>
      </w:r>
      <w:r w:rsidR="003B7D29">
        <w:rPr>
          <w:rFonts w:asciiTheme="minorHAnsi" w:hAnsiTheme="minorHAnsi" w:cstheme="minorHAnsi"/>
          <w:lang w:val="cy-GB"/>
        </w:rPr>
        <w:t xml:space="preserve">r mwyn defnyddio hunan asesu yn y dosbarth rhaid sicrhau bod yr athro/ athrawes yn ei helpu i ddatblygu y sgil hyn, a felly fydd hyn yn cymryd amser a llawer o </w:t>
      </w:r>
      <w:r w:rsidR="003B7D29" w:rsidRPr="006303C6">
        <w:rPr>
          <w:rFonts w:asciiTheme="minorHAnsi" w:hAnsiTheme="minorHAnsi" w:cstheme="minorHAnsi"/>
          <w:color w:val="000000" w:themeColor="text1"/>
          <w:lang w:val="cy-GB"/>
        </w:rPr>
        <w:t>ymarfer (Llywodraeth Cymru, 2010)</w:t>
      </w:r>
      <w:r w:rsidR="008C488F" w:rsidRPr="006303C6">
        <w:rPr>
          <w:rFonts w:asciiTheme="minorHAnsi" w:hAnsiTheme="minorHAnsi" w:cstheme="minorHAnsi"/>
          <w:color w:val="000000" w:themeColor="text1"/>
          <w:lang w:val="cy-GB"/>
        </w:rPr>
        <w:t>.</w:t>
      </w:r>
      <w:r w:rsidR="005E1CDF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Esbonwyd mewn un o ddogfennau ‘The Education Hub’ y dylai yr athrawon ymarfer </w:t>
      </w:r>
      <w:r w:rsidR="005E1CDF">
        <w:rPr>
          <w:rFonts w:asciiTheme="minorHAnsi" w:hAnsiTheme="minorHAnsi" w:cstheme="minorHAnsi"/>
          <w:color w:val="000000" w:themeColor="text1"/>
          <w:lang w:val="cy-GB"/>
        </w:rPr>
        <w:t xml:space="preserve">hunan asesu gyda’r disgyblion i gychwyn. </w:t>
      </w:r>
      <w:r w:rsidR="00076E27">
        <w:rPr>
          <w:rFonts w:asciiTheme="minorHAnsi" w:hAnsiTheme="minorHAnsi" w:cstheme="minorHAnsi"/>
          <w:color w:val="000000" w:themeColor="text1"/>
          <w:lang w:val="cy-GB"/>
        </w:rPr>
        <w:t xml:space="preserve">Gan ddarparu tasgau/ gweithgareddau ar gyfer y disgyblion i ymarfer hunan asesu, byddent yn datblygu ei sgiliau asesu ac yn derbyn adborth yr athro/ athrawes. Yn ychwanegol, gan ddaparu cyfleoedd i’r disgyblion weithio </w:t>
      </w:r>
      <w:r w:rsidR="00167F83">
        <w:rPr>
          <w:rFonts w:asciiTheme="minorHAnsi" w:hAnsiTheme="minorHAnsi" w:cstheme="minorHAnsi"/>
          <w:color w:val="000000" w:themeColor="text1"/>
          <w:lang w:val="cy-GB"/>
        </w:rPr>
        <w:t>mewn grwpiau er mwyn gwerthuso a trafod, gall hyn effeithio ar safon sut maent yn hunan asesu.</w:t>
      </w:r>
    </w:p>
    <w:p w14:paraId="11298D9A" w14:textId="0082EC78" w:rsidR="000C1A34" w:rsidRPr="002314B4" w:rsidRDefault="000C1A34" w:rsidP="00130A53">
      <w:pPr>
        <w:spacing w:line="360" w:lineRule="auto"/>
        <w:rPr>
          <w:rFonts w:asciiTheme="minorHAnsi" w:hAnsiTheme="minorHAnsi" w:cstheme="minorHAnsi"/>
          <w:color w:val="FF0000"/>
          <w:lang w:val="cy-GB"/>
        </w:rPr>
      </w:pPr>
    </w:p>
    <w:p w14:paraId="371BCD00" w14:textId="115CB62E" w:rsidR="007E1753" w:rsidRPr="00A4090D" w:rsidRDefault="00C94807" w:rsidP="00130A53">
      <w:pPr>
        <w:spacing w:line="360" w:lineRule="auto"/>
        <w:rPr>
          <w:rFonts w:asciiTheme="minorHAnsi" w:hAnsiTheme="minorHAnsi" w:cstheme="minorHAnsi"/>
          <w:b/>
          <w:sz w:val="28"/>
          <w:u w:val="single"/>
          <w:lang w:val="cy-GB"/>
        </w:rPr>
      </w:pPr>
      <w:r>
        <w:rPr>
          <w:rFonts w:asciiTheme="minorHAnsi" w:hAnsiTheme="minorHAnsi" w:cstheme="minorHAnsi"/>
          <w:b/>
          <w:sz w:val="28"/>
          <w:u w:val="single"/>
          <w:lang w:val="cy-GB"/>
        </w:rPr>
        <w:t>Methodoleg</w:t>
      </w:r>
    </w:p>
    <w:p w14:paraId="4384B89E" w14:textId="465D7C71" w:rsidR="002C259F" w:rsidRPr="00A4090D" w:rsidRDefault="002C259F" w:rsidP="00130A53">
      <w:pPr>
        <w:spacing w:line="360" w:lineRule="auto"/>
        <w:rPr>
          <w:rFonts w:asciiTheme="minorHAnsi" w:hAnsiTheme="minorHAnsi" w:cstheme="minorHAnsi"/>
          <w:lang w:val="cy-GB"/>
        </w:rPr>
      </w:pPr>
      <w:r w:rsidRPr="00A4090D">
        <w:rPr>
          <w:rFonts w:asciiTheme="minorHAnsi" w:hAnsiTheme="minorHAnsi" w:cstheme="minorHAnsi"/>
          <w:lang w:val="cy-GB"/>
        </w:rPr>
        <w:t xml:space="preserve">Er mwyn sicrhau </w:t>
      </w:r>
      <w:r w:rsidR="001A0A79">
        <w:rPr>
          <w:rFonts w:asciiTheme="minorHAnsi" w:hAnsiTheme="minorHAnsi" w:cstheme="minorHAnsi"/>
          <w:color w:val="000000" w:themeColor="text1"/>
          <w:lang w:val="cy-GB"/>
        </w:rPr>
        <w:t>bod ein cwestiwn ymchwil yn llwyddiannus</w:t>
      </w:r>
      <w:r w:rsidRPr="00A4090D">
        <w:rPr>
          <w:rFonts w:asciiTheme="minorHAnsi" w:hAnsiTheme="minorHAnsi" w:cstheme="minorHAnsi"/>
          <w:lang w:val="cy-GB"/>
        </w:rPr>
        <w:t xml:space="preserve"> roedd rhaid bod â agwedd</w:t>
      </w:r>
      <w:r w:rsidR="001A0A79">
        <w:rPr>
          <w:rFonts w:asciiTheme="minorHAnsi" w:hAnsiTheme="minorHAnsi" w:cstheme="minorHAnsi"/>
          <w:lang w:val="cy-GB"/>
        </w:rPr>
        <w:t xml:space="preserve"> moesegol.</w:t>
      </w:r>
      <w:r w:rsidRPr="00A4090D">
        <w:rPr>
          <w:rFonts w:asciiTheme="minorHAnsi" w:hAnsiTheme="minorHAnsi" w:cstheme="minorHAnsi"/>
          <w:lang w:val="cy-GB"/>
        </w:rPr>
        <w:t xml:space="preserve">  </w:t>
      </w:r>
      <w:r w:rsidR="00D45F9B">
        <w:rPr>
          <w:rFonts w:asciiTheme="minorHAnsi" w:hAnsiTheme="minorHAnsi" w:cstheme="minorHAnsi"/>
          <w:lang w:val="cy-GB"/>
        </w:rPr>
        <w:t>Diffiniad ymchwil foeseg yw cyfeirio at reolau ymddygiad</w:t>
      </w:r>
      <w:r w:rsidR="00437629">
        <w:rPr>
          <w:rFonts w:asciiTheme="minorHAnsi" w:hAnsiTheme="minorHAnsi" w:cstheme="minorHAnsi"/>
          <w:lang w:val="cy-GB"/>
        </w:rPr>
        <w:t xml:space="preserve">, rheolau o beth yw wneud a beth ni ddylai ei wneud pan yn cynnal </w:t>
      </w:r>
      <w:r w:rsidR="00437629" w:rsidRPr="006303C6">
        <w:rPr>
          <w:rFonts w:asciiTheme="minorHAnsi" w:hAnsiTheme="minorHAnsi" w:cstheme="minorHAnsi"/>
          <w:color w:val="000000" w:themeColor="text1"/>
          <w:lang w:val="cy-GB"/>
        </w:rPr>
        <w:t>ymchwil (wellcome trust, 2014).</w:t>
      </w:r>
      <w:r w:rsidRPr="006303C6">
        <w:rPr>
          <w:rFonts w:asciiTheme="minorHAnsi" w:hAnsiTheme="minorHAnsi" w:cstheme="minorHAnsi"/>
          <w:color w:val="000000" w:themeColor="text1"/>
          <w:lang w:val="cy-GB"/>
        </w:rPr>
        <w:t xml:space="preserve"> </w:t>
      </w:r>
      <w:r w:rsidR="00D45F9B" w:rsidRPr="006303C6">
        <w:rPr>
          <w:rFonts w:asciiTheme="minorHAnsi" w:hAnsiTheme="minorHAnsi" w:cstheme="minorHAnsi"/>
          <w:color w:val="000000" w:themeColor="text1"/>
          <w:lang w:val="cy-GB"/>
        </w:rPr>
        <w:t xml:space="preserve">Gan </w:t>
      </w:r>
      <w:r w:rsidR="00D45F9B">
        <w:rPr>
          <w:rFonts w:asciiTheme="minorHAnsi" w:hAnsiTheme="minorHAnsi" w:cstheme="minorHAnsi"/>
          <w:lang w:val="cy-GB"/>
        </w:rPr>
        <w:t xml:space="preserve">ystyried beth yn union sydd angen ei wneud er mwyn bod yn ymchwilydd moesegol mewn ymchwil addysgol mae rhaid ystyried pedwar elfen er mwyn sicrhau ymchwil lwyddiannus, </w:t>
      </w:r>
      <w:r w:rsidRPr="00A4090D">
        <w:rPr>
          <w:rFonts w:asciiTheme="minorHAnsi" w:hAnsiTheme="minorHAnsi" w:cstheme="minorHAnsi"/>
          <w:lang w:val="cy-GB"/>
        </w:rPr>
        <w:t>sef;</w:t>
      </w:r>
    </w:p>
    <w:p w14:paraId="6E643AA4" w14:textId="7C3F0774" w:rsidR="002C259F" w:rsidRPr="00A4090D" w:rsidRDefault="002C259F" w:rsidP="00130A53">
      <w:pPr>
        <w:pStyle w:val="ListParagraph"/>
        <w:numPr>
          <w:ilvl w:val="0"/>
          <w:numId w:val="9"/>
        </w:numPr>
        <w:spacing w:line="360" w:lineRule="auto"/>
        <w:rPr>
          <w:rFonts w:asciiTheme="minorHAnsi" w:hAnsiTheme="minorHAnsi" w:cstheme="minorHAnsi"/>
          <w:lang w:val="cy-GB"/>
        </w:rPr>
      </w:pPr>
      <w:r w:rsidRPr="00A4090D">
        <w:rPr>
          <w:rFonts w:asciiTheme="minorHAnsi" w:hAnsiTheme="minorHAnsi" w:cstheme="minorHAnsi"/>
          <w:lang w:val="cy-GB"/>
        </w:rPr>
        <w:t>Caniatâd</w:t>
      </w:r>
    </w:p>
    <w:p w14:paraId="190DF43D" w14:textId="10A21C30" w:rsidR="002C259F" w:rsidRPr="00A4090D" w:rsidRDefault="002C259F" w:rsidP="00130A53">
      <w:pPr>
        <w:pStyle w:val="ListParagraph"/>
        <w:numPr>
          <w:ilvl w:val="0"/>
          <w:numId w:val="9"/>
        </w:numPr>
        <w:spacing w:line="360" w:lineRule="auto"/>
        <w:rPr>
          <w:rFonts w:asciiTheme="minorHAnsi" w:hAnsiTheme="minorHAnsi" w:cstheme="minorHAnsi"/>
          <w:lang w:val="cy-GB"/>
        </w:rPr>
      </w:pPr>
      <w:r w:rsidRPr="00A4090D">
        <w:rPr>
          <w:rFonts w:asciiTheme="minorHAnsi" w:hAnsiTheme="minorHAnsi" w:cstheme="minorHAnsi"/>
          <w:lang w:val="cy-GB"/>
        </w:rPr>
        <w:t>Cyfrinachedd</w:t>
      </w:r>
    </w:p>
    <w:p w14:paraId="362015A2" w14:textId="65E0E071" w:rsidR="002C259F" w:rsidRPr="00A4090D" w:rsidRDefault="002C259F" w:rsidP="00130A53">
      <w:pPr>
        <w:pStyle w:val="ListParagraph"/>
        <w:numPr>
          <w:ilvl w:val="0"/>
          <w:numId w:val="9"/>
        </w:numPr>
        <w:spacing w:line="360" w:lineRule="auto"/>
        <w:rPr>
          <w:rFonts w:asciiTheme="minorHAnsi" w:hAnsiTheme="minorHAnsi" w:cstheme="minorHAnsi"/>
          <w:lang w:val="cy-GB"/>
        </w:rPr>
      </w:pPr>
      <w:r w:rsidRPr="00A4090D">
        <w:rPr>
          <w:rFonts w:asciiTheme="minorHAnsi" w:hAnsiTheme="minorHAnsi" w:cstheme="minorHAnsi"/>
          <w:lang w:val="cy-GB"/>
        </w:rPr>
        <w:t>Rheoli data</w:t>
      </w:r>
    </w:p>
    <w:p w14:paraId="4BA7F04E" w14:textId="0192FD05" w:rsidR="00CC663D" w:rsidRPr="00A4090D" w:rsidRDefault="002C259F" w:rsidP="00130A53">
      <w:pPr>
        <w:pStyle w:val="ListParagraph"/>
        <w:numPr>
          <w:ilvl w:val="0"/>
          <w:numId w:val="9"/>
        </w:numPr>
        <w:spacing w:line="360" w:lineRule="auto"/>
        <w:rPr>
          <w:rFonts w:asciiTheme="minorHAnsi" w:hAnsiTheme="minorHAnsi" w:cstheme="minorHAnsi"/>
          <w:lang w:val="cy-GB"/>
        </w:rPr>
      </w:pPr>
      <w:r w:rsidRPr="00A4090D">
        <w:rPr>
          <w:rFonts w:asciiTheme="minorHAnsi" w:hAnsiTheme="minorHAnsi" w:cstheme="minorHAnsi"/>
          <w:lang w:val="cy-GB"/>
        </w:rPr>
        <w:t xml:space="preserve">Canllawiau </w:t>
      </w:r>
      <w:r w:rsidR="00701C12">
        <w:rPr>
          <w:rFonts w:asciiTheme="minorHAnsi" w:hAnsiTheme="minorHAnsi" w:cstheme="minorHAnsi"/>
          <w:lang w:val="cy-GB"/>
        </w:rPr>
        <w:t>British Educational Research Association (BERA)</w:t>
      </w:r>
    </w:p>
    <w:p w14:paraId="2892BC60" w14:textId="7025269C" w:rsidR="008B1D59" w:rsidRDefault="00CC663D" w:rsidP="00130A53">
      <w:pPr>
        <w:spacing w:line="360" w:lineRule="auto"/>
        <w:rPr>
          <w:rFonts w:asciiTheme="minorHAnsi" w:hAnsiTheme="minorHAnsi" w:cstheme="minorHAnsi"/>
          <w:lang w:val="cy-GB"/>
        </w:rPr>
      </w:pPr>
      <w:r w:rsidRPr="00A4090D">
        <w:rPr>
          <w:rFonts w:asciiTheme="minorHAnsi" w:hAnsiTheme="minorHAnsi" w:cstheme="minorHAnsi"/>
          <w:lang w:val="cy-GB"/>
        </w:rPr>
        <w:t xml:space="preserve">Diffiniad BERA o fod yn foesegol yw </w:t>
      </w:r>
      <w:r w:rsidR="00A23B90">
        <w:rPr>
          <w:rFonts w:asciiTheme="minorHAnsi" w:hAnsiTheme="minorHAnsi" w:cstheme="minorHAnsi"/>
          <w:lang w:val="cy-GB"/>
        </w:rPr>
        <w:t>bod angen defnyddio ei canllawiau</w:t>
      </w:r>
      <w:r w:rsidR="00BC5D23">
        <w:rPr>
          <w:rFonts w:asciiTheme="minorHAnsi" w:hAnsiTheme="minorHAnsi" w:cstheme="minorHAnsi"/>
          <w:lang w:val="cy-GB"/>
        </w:rPr>
        <w:t xml:space="preserve"> sy’n berthnasol ar gyfer yr ymchwil er mwyn sicrhau ei bod yn ymddangos fel ymchwilydd foesegol (BERA, 201</w:t>
      </w:r>
      <w:r w:rsidR="008B1D59">
        <w:rPr>
          <w:rFonts w:asciiTheme="minorHAnsi" w:hAnsiTheme="minorHAnsi" w:cstheme="minorHAnsi"/>
          <w:lang w:val="cy-GB"/>
        </w:rPr>
        <w:t>8</w:t>
      </w:r>
      <w:r w:rsidR="00BC5D23">
        <w:rPr>
          <w:rFonts w:asciiTheme="minorHAnsi" w:hAnsiTheme="minorHAnsi" w:cstheme="minorHAnsi"/>
          <w:lang w:val="cy-GB"/>
        </w:rPr>
        <w:t>)</w:t>
      </w:r>
      <w:r w:rsidR="00D24F71" w:rsidRPr="00A4090D">
        <w:rPr>
          <w:rFonts w:asciiTheme="minorHAnsi" w:hAnsiTheme="minorHAnsi" w:cstheme="minorHAnsi"/>
          <w:lang w:val="cy-GB"/>
        </w:rPr>
        <w:t xml:space="preserve">. </w:t>
      </w:r>
    </w:p>
    <w:p w14:paraId="079F1067" w14:textId="09D76D8F" w:rsidR="001B6B22" w:rsidRPr="008B1D59" w:rsidRDefault="00D24F71" w:rsidP="00130A53">
      <w:pPr>
        <w:spacing w:line="360" w:lineRule="auto"/>
        <w:rPr>
          <w:rFonts w:asciiTheme="minorHAnsi" w:hAnsiTheme="minorHAnsi" w:cstheme="minorHAnsi"/>
          <w:color w:val="000000" w:themeColor="text1"/>
          <w:lang w:val="cy-GB"/>
        </w:rPr>
      </w:pPr>
      <w:r w:rsidRPr="00A4090D">
        <w:rPr>
          <w:rFonts w:asciiTheme="minorHAnsi" w:hAnsiTheme="minorHAnsi" w:cstheme="minorHAnsi"/>
          <w:lang w:val="cy-GB"/>
        </w:rPr>
        <w:lastRenderedPageBreak/>
        <w:t>O ran cyfrinachedd, rhaid sicrhau n</w:t>
      </w:r>
      <w:r w:rsidR="005C7ECF">
        <w:rPr>
          <w:rFonts w:asciiTheme="minorHAnsi" w:hAnsiTheme="minorHAnsi" w:cstheme="minorHAnsi"/>
          <w:lang w:val="cy-GB"/>
        </w:rPr>
        <w:t>ad</w:t>
      </w:r>
      <w:r w:rsidRPr="00A4090D">
        <w:rPr>
          <w:rFonts w:asciiTheme="minorHAnsi" w:hAnsiTheme="minorHAnsi" w:cstheme="minorHAnsi"/>
          <w:lang w:val="cy-GB"/>
        </w:rPr>
        <w:t xml:space="preserve"> yw’r gwybodaeth a </w:t>
      </w:r>
      <w:r w:rsidR="005C7ECF">
        <w:rPr>
          <w:rFonts w:asciiTheme="minorHAnsi" w:hAnsiTheme="minorHAnsi" w:cstheme="minorHAnsi"/>
          <w:lang w:val="cy-GB"/>
        </w:rPr>
        <w:t>ga</w:t>
      </w:r>
      <w:r w:rsidRPr="00A4090D">
        <w:rPr>
          <w:rFonts w:asciiTheme="minorHAnsi" w:hAnsiTheme="minorHAnsi" w:cstheme="minorHAnsi"/>
          <w:lang w:val="cy-GB"/>
        </w:rPr>
        <w:t>iff ei d</w:t>
      </w:r>
      <w:r w:rsidR="005C7ECF">
        <w:rPr>
          <w:rFonts w:asciiTheme="minorHAnsi" w:hAnsiTheme="minorHAnsi" w:cstheme="minorHAnsi"/>
          <w:lang w:val="cy-GB"/>
        </w:rPr>
        <w:t>d</w:t>
      </w:r>
      <w:r w:rsidRPr="00A4090D">
        <w:rPr>
          <w:rFonts w:asciiTheme="minorHAnsi" w:hAnsiTheme="minorHAnsi" w:cstheme="minorHAnsi"/>
          <w:lang w:val="cy-GB"/>
        </w:rPr>
        <w:t xml:space="preserve">erbyn gan y cyfranogwyr ei </w:t>
      </w:r>
      <w:r w:rsidR="005C7ECF">
        <w:rPr>
          <w:rFonts w:asciiTheme="minorHAnsi" w:hAnsiTheme="minorHAnsi" w:cstheme="minorHAnsi"/>
          <w:lang w:val="cy-GB"/>
        </w:rPr>
        <w:t>d</w:t>
      </w:r>
      <w:r w:rsidRPr="00A4090D">
        <w:rPr>
          <w:rFonts w:asciiTheme="minorHAnsi" w:hAnsiTheme="minorHAnsi" w:cstheme="minorHAnsi"/>
          <w:lang w:val="cy-GB"/>
        </w:rPr>
        <w:t xml:space="preserve">datgelu mewn unrhyw ffordd a allai adnabod yr unigolyn hwnnw neu </w:t>
      </w:r>
      <w:r w:rsidRPr="001A0A79">
        <w:rPr>
          <w:rFonts w:asciiTheme="minorHAnsi" w:hAnsiTheme="minorHAnsi" w:cstheme="minorHAnsi"/>
          <w:lang w:val="cy-GB"/>
        </w:rPr>
        <w:t>ganiatâu iddio gael ei olrhain.</w:t>
      </w:r>
      <w:r w:rsidR="00D7775A" w:rsidRPr="00A4090D">
        <w:rPr>
          <w:rFonts w:asciiTheme="minorHAnsi" w:hAnsiTheme="minorHAnsi" w:cstheme="minorHAnsi"/>
          <w:lang w:val="cy-GB"/>
        </w:rPr>
        <w:t xml:space="preserve">  </w:t>
      </w:r>
      <w:r w:rsidR="00FB6902">
        <w:rPr>
          <w:rFonts w:asciiTheme="minorHAnsi" w:hAnsiTheme="minorHAnsi" w:cstheme="minorHAnsi"/>
          <w:lang w:val="cy-GB"/>
        </w:rPr>
        <w:t>Mae’n bwysig cynnwys moeseg yn yr ymchwil gan fod normau yn hybu amcanion yr ymchwil, er enghraifft</w:t>
      </w:r>
      <w:r w:rsidR="001A0A79">
        <w:rPr>
          <w:rFonts w:asciiTheme="minorHAnsi" w:hAnsiTheme="minorHAnsi" w:cstheme="minorHAnsi"/>
          <w:lang w:val="cy-GB"/>
        </w:rPr>
        <w:t xml:space="preserve">: </w:t>
      </w:r>
      <w:r w:rsidR="00FB6902">
        <w:rPr>
          <w:rFonts w:asciiTheme="minorHAnsi" w:hAnsiTheme="minorHAnsi" w:cstheme="minorHAnsi"/>
          <w:lang w:val="cy-GB"/>
        </w:rPr>
        <w:t xml:space="preserve">dealltwriaeth, y gwir a osgoi unrhyw wall </w:t>
      </w:r>
      <w:r w:rsidR="00FB6902" w:rsidRPr="008B1D59">
        <w:rPr>
          <w:rFonts w:asciiTheme="minorHAnsi" w:hAnsiTheme="minorHAnsi" w:cstheme="minorHAnsi"/>
          <w:color w:val="000000" w:themeColor="text1"/>
          <w:lang w:val="cy-GB"/>
        </w:rPr>
        <w:t>(David</w:t>
      </w:r>
      <w:r w:rsidR="00D1367C" w:rsidRPr="008B1D59">
        <w:rPr>
          <w:rFonts w:asciiTheme="minorHAnsi" w:hAnsiTheme="minorHAnsi" w:cstheme="minorHAnsi"/>
          <w:color w:val="000000" w:themeColor="text1"/>
          <w:lang w:val="cy-GB"/>
        </w:rPr>
        <w:t xml:space="preserve"> </w:t>
      </w:r>
      <w:r w:rsidR="00FB6902" w:rsidRPr="008B1D59">
        <w:rPr>
          <w:rFonts w:asciiTheme="minorHAnsi" w:hAnsiTheme="minorHAnsi" w:cstheme="minorHAnsi"/>
          <w:color w:val="000000" w:themeColor="text1"/>
          <w:lang w:val="cy-GB"/>
        </w:rPr>
        <w:t>B</w:t>
      </w:r>
      <w:r w:rsidR="00D1367C" w:rsidRPr="008B1D59">
        <w:rPr>
          <w:rFonts w:asciiTheme="minorHAnsi" w:hAnsiTheme="minorHAnsi" w:cstheme="minorHAnsi"/>
          <w:color w:val="000000" w:themeColor="text1"/>
          <w:lang w:val="cy-GB"/>
        </w:rPr>
        <w:t xml:space="preserve">. </w:t>
      </w:r>
      <w:r w:rsidR="00FB6902" w:rsidRPr="008B1D59">
        <w:rPr>
          <w:rFonts w:asciiTheme="minorHAnsi" w:hAnsiTheme="minorHAnsi" w:cstheme="minorHAnsi"/>
          <w:color w:val="000000" w:themeColor="text1"/>
          <w:lang w:val="cy-GB"/>
        </w:rPr>
        <w:t>Resnik, J.D, Ph.D, 2015).</w:t>
      </w:r>
    </w:p>
    <w:p w14:paraId="7E96D0CC" w14:textId="77777777" w:rsidR="001B6B22" w:rsidRDefault="001B6B22" w:rsidP="00130A53">
      <w:pPr>
        <w:spacing w:line="360" w:lineRule="auto"/>
        <w:rPr>
          <w:rFonts w:asciiTheme="minorHAnsi" w:hAnsiTheme="minorHAnsi" w:cstheme="minorHAnsi"/>
          <w:color w:val="FF0000"/>
          <w:lang w:val="cy-GB"/>
        </w:rPr>
      </w:pPr>
    </w:p>
    <w:p w14:paraId="6A249F60" w14:textId="7C450326" w:rsidR="001B6B22" w:rsidRPr="006303C6" w:rsidRDefault="00821873" w:rsidP="00130A53">
      <w:pPr>
        <w:spacing w:line="360" w:lineRule="auto"/>
        <w:rPr>
          <w:rFonts w:asciiTheme="minorHAnsi" w:hAnsiTheme="minorHAnsi" w:cstheme="minorHAnsi"/>
          <w:color w:val="000000" w:themeColor="text1"/>
          <w:lang w:val="cy-GB"/>
        </w:rPr>
      </w:pPr>
      <w:r>
        <w:rPr>
          <w:rFonts w:asciiTheme="minorHAnsi" w:hAnsiTheme="minorHAnsi" w:cstheme="minorHAnsi"/>
          <w:color w:val="000000" w:themeColor="text1"/>
          <w:lang w:val="cy-GB"/>
        </w:rPr>
        <w:t xml:space="preserve">Er mwyn </w:t>
      </w:r>
      <w:r w:rsidR="00387EC0">
        <w:rPr>
          <w:rFonts w:asciiTheme="minorHAnsi" w:hAnsiTheme="minorHAnsi" w:cstheme="minorHAnsi"/>
          <w:color w:val="000000" w:themeColor="text1"/>
          <w:lang w:val="cy-GB"/>
        </w:rPr>
        <w:t xml:space="preserve">cyflawni un agwedd o fod yn ymchwilydd moesegol roedd rhaid </w:t>
      </w:r>
      <w:r>
        <w:rPr>
          <w:rFonts w:asciiTheme="minorHAnsi" w:hAnsiTheme="minorHAnsi" w:cstheme="minorHAnsi"/>
          <w:color w:val="000000" w:themeColor="text1"/>
          <w:lang w:val="cy-GB"/>
        </w:rPr>
        <w:t xml:space="preserve">sicrhau ein bod yn derbyn caniatâd yr ungiolyn i gynnal </w:t>
      </w:r>
      <w:r w:rsidR="00387EC0">
        <w:rPr>
          <w:rFonts w:asciiTheme="minorHAnsi" w:hAnsiTheme="minorHAnsi" w:cstheme="minorHAnsi"/>
          <w:color w:val="000000" w:themeColor="text1"/>
          <w:lang w:val="cy-GB"/>
        </w:rPr>
        <w:t>y</w:t>
      </w:r>
      <w:r>
        <w:rPr>
          <w:rFonts w:asciiTheme="minorHAnsi" w:hAnsiTheme="minorHAnsi" w:cstheme="minorHAnsi"/>
          <w:color w:val="000000" w:themeColor="text1"/>
          <w:lang w:val="cy-GB"/>
        </w:rPr>
        <w:t xml:space="preserve"> cyfweliad</w:t>
      </w:r>
      <w:r w:rsidR="00387EC0">
        <w:rPr>
          <w:rFonts w:asciiTheme="minorHAnsi" w:hAnsiTheme="minorHAnsi" w:cstheme="minorHAnsi"/>
          <w:color w:val="000000" w:themeColor="text1"/>
          <w:lang w:val="cy-GB"/>
        </w:rPr>
        <w:t xml:space="preserve">, felly roedd rhaid paratoi ffurflen caniatâd. Yn ein ffurflen roedd rhaid sicrhau fod popeth yn glir, a bod yr unigolyn â dealltwriaeth </w:t>
      </w:r>
      <w:r w:rsidR="005C7ECF">
        <w:rPr>
          <w:rFonts w:asciiTheme="minorHAnsi" w:hAnsiTheme="minorHAnsi" w:cstheme="minorHAnsi"/>
          <w:color w:val="000000" w:themeColor="text1"/>
          <w:lang w:val="cy-GB"/>
        </w:rPr>
        <w:t>g</w:t>
      </w:r>
      <w:r w:rsidR="00387EC0">
        <w:rPr>
          <w:rFonts w:asciiTheme="minorHAnsi" w:hAnsiTheme="minorHAnsi" w:cstheme="minorHAnsi"/>
          <w:color w:val="000000" w:themeColor="text1"/>
          <w:lang w:val="cy-GB"/>
        </w:rPr>
        <w:t>adarn o beth oedd ein ymchwil.</w:t>
      </w:r>
      <w:r w:rsidR="00676D83">
        <w:rPr>
          <w:rFonts w:asciiTheme="minorHAnsi" w:hAnsiTheme="minorHAnsi" w:cstheme="minorHAnsi"/>
          <w:color w:val="000000" w:themeColor="text1"/>
          <w:lang w:val="cy-GB"/>
        </w:rPr>
        <w:t xml:space="preserve"> Mewn pob ymchwil a </w:t>
      </w:r>
      <w:r w:rsidR="005C7ECF">
        <w:rPr>
          <w:rFonts w:asciiTheme="minorHAnsi" w:hAnsiTheme="minorHAnsi" w:cstheme="minorHAnsi"/>
          <w:color w:val="000000" w:themeColor="text1"/>
          <w:lang w:val="cy-GB"/>
        </w:rPr>
        <w:t>g</w:t>
      </w:r>
      <w:r w:rsidR="00676D83">
        <w:rPr>
          <w:rFonts w:asciiTheme="minorHAnsi" w:hAnsiTheme="minorHAnsi" w:cstheme="minorHAnsi"/>
          <w:color w:val="000000" w:themeColor="text1"/>
          <w:lang w:val="cy-GB"/>
        </w:rPr>
        <w:t>aiff ei wneud, rhaid sicrhau fod pob cyfranogwr yn rhoi caniatâd i fod yn ran o’r ymchwil, gan gwblhau ffurflen neu unrhyw strategaeth i ddangos ei bod yn cytuno</w:t>
      </w:r>
      <w:r w:rsidR="00727771">
        <w:rPr>
          <w:rFonts w:asciiTheme="minorHAnsi" w:hAnsiTheme="minorHAnsi" w:cstheme="minorHAnsi"/>
          <w:color w:val="000000" w:themeColor="text1"/>
          <w:lang w:val="cy-GB"/>
        </w:rPr>
        <w:t xml:space="preserve">. Yna, byddai modd </w:t>
      </w:r>
      <w:r w:rsidR="001A0A79">
        <w:rPr>
          <w:rFonts w:asciiTheme="minorHAnsi" w:hAnsiTheme="minorHAnsi" w:cstheme="minorHAnsi"/>
          <w:color w:val="000000" w:themeColor="text1"/>
          <w:lang w:val="cy-GB"/>
        </w:rPr>
        <w:t>ei</w:t>
      </w:r>
      <w:r w:rsidR="00727771">
        <w:rPr>
          <w:rFonts w:asciiTheme="minorHAnsi" w:hAnsiTheme="minorHAnsi" w:cstheme="minorHAnsi"/>
          <w:color w:val="000000" w:themeColor="text1"/>
          <w:lang w:val="cy-GB"/>
        </w:rPr>
        <w:t xml:space="preserve"> ddefnyddio fel tystiolaeth pe byddai </w:t>
      </w:r>
      <w:r w:rsidR="00727771" w:rsidRPr="006303C6">
        <w:rPr>
          <w:rFonts w:asciiTheme="minorHAnsi" w:hAnsiTheme="minorHAnsi" w:cstheme="minorHAnsi"/>
          <w:color w:val="000000" w:themeColor="text1"/>
          <w:lang w:val="cy-GB"/>
        </w:rPr>
        <w:t>angen (</w:t>
      </w:r>
      <w:r w:rsidR="001C059B" w:rsidRPr="006303C6">
        <w:rPr>
          <w:rFonts w:asciiTheme="minorHAnsi" w:hAnsiTheme="minorHAnsi" w:cstheme="minorHAnsi"/>
          <w:color w:val="000000" w:themeColor="text1"/>
          <w:lang w:val="cy-GB"/>
        </w:rPr>
        <w:t>Del Siegle</w:t>
      </w:r>
      <w:r w:rsidR="00727771" w:rsidRPr="006303C6">
        <w:rPr>
          <w:rFonts w:asciiTheme="minorHAnsi" w:hAnsiTheme="minorHAnsi" w:cstheme="minorHAnsi"/>
          <w:color w:val="000000" w:themeColor="text1"/>
          <w:lang w:val="cy-GB"/>
        </w:rPr>
        <w:t>, 2019)</w:t>
      </w:r>
      <w:r w:rsidR="001C059B" w:rsidRPr="006303C6">
        <w:rPr>
          <w:rFonts w:asciiTheme="minorHAnsi" w:hAnsiTheme="minorHAnsi" w:cstheme="minorHAnsi"/>
          <w:color w:val="000000" w:themeColor="text1"/>
          <w:lang w:val="cy-GB"/>
        </w:rPr>
        <w:t>.</w:t>
      </w:r>
      <w:r w:rsidR="00727771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</w:t>
      </w:r>
      <w:r w:rsidR="002821E3" w:rsidRPr="006303C6">
        <w:rPr>
          <w:rFonts w:asciiTheme="minorHAnsi" w:hAnsiTheme="minorHAnsi" w:cstheme="minorHAnsi"/>
          <w:color w:val="000000" w:themeColor="text1"/>
          <w:lang w:val="cy-GB"/>
        </w:rPr>
        <w:t>Gan gynnwys pwrpas yr ymchwil a pham ein bod yn ymchwilio i’r pwnc hwn, roedd yr unigolyn yn ymwybodol o beth fyddai’n cael ei drafod</w:t>
      </w:r>
      <w:r w:rsidR="00594D1F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yn y cyfweliad. Yn ychwanegol, esbonwyd nodau ac amcanion y gweithgarwch ymchwil er mwyn cadarnhau bod yr unigolyn â syniad o </w:t>
      </w:r>
      <w:r w:rsidR="005C7ECF" w:rsidRPr="006303C6">
        <w:rPr>
          <w:rFonts w:asciiTheme="minorHAnsi" w:hAnsiTheme="minorHAnsi" w:cstheme="minorHAnsi"/>
          <w:color w:val="000000" w:themeColor="text1"/>
          <w:lang w:val="cy-GB"/>
        </w:rPr>
        <w:t>p</w:t>
      </w:r>
      <w:r w:rsidR="00594D1F" w:rsidRPr="006303C6">
        <w:rPr>
          <w:rFonts w:asciiTheme="minorHAnsi" w:hAnsiTheme="minorHAnsi" w:cstheme="minorHAnsi"/>
          <w:color w:val="000000" w:themeColor="text1"/>
          <w:lang w:val="cy-GB"/>
        </w:rPr>
        <w:t xml:space="preserve">a fath o gwestiynau caiff ei ofyn yn ystod y cyfweliad. </w:t>
      </w:r>
      <w:r w:rsidR="00767D8F" w:rsidRPr="006303C6">
        <w:rPr>
          <w:rFonts w:asciiTheme="minorHAnsi" w:hAnsiTheme="minorHAnsi" w:cstheme="minorHAnsi"/>
          <w:color w:val="000000" w:themeColor="text1"/>
          <w:lang w:val="cy-GB"/>
        </w:rPr>
        <w:t xml:space="preserve">Fel </w:t>
      </w:r>
      <w:r w:rsidR="005C7ECF" w:rsidRPr="006303C6">
        <w:rPr>
          <w:rFonts w:asciiTheme="minorHAnsi" w:hAnsiTheme="minorHAnsi" w:cstheme="minorHAnsi"/>
          <w:color w:val="000000" w:themeColor="text1"/>
          <w:lang w:val="cy-GB"/>
        </w:rPr>
        <w:t>y cafodd</w:t>
      </w:r>
      <w:r w:rsidR="00767D8F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ei esbonio </w:t>
      </w:r>
      <w:r w:rsidR="00FE4327" w:rsidRPr="006303C6">
        <w:rPr>
          <w:rFonts w:asciiTheme="minorHAnsi" w:hAnsiTheme="minorHAnsi" w:cstheme="minorHAnsi"/>
          <w:color w:val="000000" w:themeColor="text1"/>
          <w:lang w:val="cy-GB"/>
        </w:rPr>
        <w:t xml:space="preserve">mae gan yr atebwyr hawl i dynnu allan o’r ymchwil unrhyw adeg maent eisiau </w:t>
      </w:r>
      <w:r w:rsidR="00AE6948" w:rsidRPr="006303C6">
        <w:rPr>
          <w:rFonts w:asciiTheme="minorHAnsi" w:hAnsiTheme="minorHAnsi" w:cstheme="minorHAnsi"/>
          <w:color w:val="000000" w:themeColor="text1"/>
          <w:lang w:val="cy-GB"/>
        </w:rPr>
        <w:t>(Louis Cohen, Lawerence Manion &amp; Keith Morrison, 2007)</w:t>
      </w:r>
      <w:r w:rsidR="00896F63" w:rsidRPr="006303C6">
        <w:rPr>
          <w:rFonts w:asciiTheme="minorHAnsi" w:hAnsiTheme="minorHAnsi" w:cstheme="minorHAnsi"/>
          <w:color w:val="000000" w:themeColor="text1"/>
          <w:lang w:val="cy-GB"/>
        </w:rPr>
        <w:t xml:space="preserve">, caiff hyn </w:t>
      </w:r>
      <w:r w:rsidR="001A0A79" w:rsidRPr="006303C6">
        <w:rPr>
          <w:rFonts w:asciiTheme="minorHAnsi" w:hAnsiTheme="minorHAnsi" w:cstheme="minorHAnsi"/>
          <w:color w:val="000000" w:themeColor="text1"/>
          <w:lang w:val="cy-GB"/>
        </w:rPr>
        <w:t xml:space="preserve">ei nodi </w:t>
      </w:r>
      <w:r w:rsidR="00896F63" w:rsidRPr="006303C6">
        <w:rPr>
          <w:rFonts w:asciiTheme="minorHAnsi" w:hAnsiTheme="minorHAnsi" w:cstheme="minorHAnsi"/>
          <w:color w:val="000000" w:themeColor="text1"/>
          <w:lang w:val="cy-GB"/>
        </w:rPr>
        <w:t>yn glir yn y ffurlfen ganiatâd hefyd.</w:t>
      </w:r>
    </w:p>
    <w:p w14:paraId="202ED36A" w14:textId="77777777" w:rsidR="001B6B22" w:rsidRPr="006303C6" w:rsidRDefault="001B6B22" w:rsidP="00130A53">
      <w:pPr>
        <w:spacing w:line="360" w:lineRule="auto"/>
        <w:rPr>
          <w:rFonts w:asciiTheme="minorHAnsi" w:hAnsiTheme="minorHAnsi" w:cstheme="minorHAnsi"/>
          <w:color w:val="000000" w:themeColor="text1"/>
          <w:lang w:val="cy-GB"/>
        </w:rPr>
      </w:pPr>
    </w:p>
    <w:p w14:paraId="519FAFFC" w14:textId="72E39743" w:rsidR="00D7775A" w:rsidRPr="006303C6" w:rsidRDefault="00D7775A" w:rsidP="00130A53">
      <w:pPr>
        <w:spacing w:line="360" w:lineRule="auto"/>
        <w:rPr>
          <w:rFonts w:asciiTheme="minorHAnsi" w:hAnsiTheme="minorHAnsi" w:cstheme="minorHAnsi"/>
          <w:color w:val="000000" w:themeColor="text1"/>
          <w:lang w:val="cy-GB"/>
        </w:rPr>
      </w:pPr>
      <w:r w:rsidRPr="006303C6">
        <w:rPr>
          <w:rFonts w:asciiTheme="minorHAnsi" w:hAnsiTheme="minorHAnsi" w:cstheme="minorHAnsi"/>
          <w:color w:val="000000" w:themeColor="text1"/>
          <w:lang w:val="cy-GB"/>
        </w:rPr>
        <w:t>Yn ail, roedd rhaid ystyried</w:t>
      </w:r>
      <w:r w:rsidR="00762D03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dau fath o ddata y gallwn ei gasglu yn ein ymchwil, sef data ansoddol a meintiol.</w:t>
      </w:r>
      <w:r w:rsidRPr="006303C6">
        <w:rPr>
          <w:rFonts w:asciiTheme="minorHAnsi" w:hAnsiTheme="minorHAnsi" w:cstheme="minorHAnsi"/>
          <w:color w:val="000000" w:themeColor="text1"/>
          <w:lang w:val="cy-GB"/>
        </w:rPr>
        <w:t xml:space="preserve"> Diffiniad data meintiol yw ei fod yn</w:t>
      </w:r>
      <w:r w:rsidR="00762D03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cael ei wneud o</w:t>
      </w:r>
      <w:r w:rsidRPr="006303C6">
        <w:rPr>
          <w:rFonts w:asciiTheme="minorHAnsi" w:hAnsiTheme="minorHAnsi" w:cstheme="minorHAnsi"/>
          <w:color w:val="000000" w:themeColor="text1"/>
          <w:lang w:val="cy-GB"/>
        </w:rPr>
        <w:t xml:space="preserve"> astudiaethau sy</w:t>
      </w:r>
      <w:r w:rsidR="00762D03" w:rsidRPr="006303C6">
        <w:rPr>
          <w:rFonts w:asciiTheme="minorHAnsi" w:hAnsiTheme="minorHAnsi" w:cstheme="minorHAnsi"/>
          <w:color w:val="000000" w:themeColor="text1"/>
          <w:lang w:val="cy-GB"/>
        </w:rPr>
        <w:t xml:space="preserve">dd yn ymwneud â </w:t>
      </w:r>
      <w:r w:rsidRPr="006303C6">
        <w:rPr>
          <w:rFonts w:asciiTheme="minorHAnsi" w:hAnsiTheme="minorHAnsi" w:cstheme="minorHAnsi"/>
          <w:color w:val="000000" w:themeColor="text1"/>
          <w:lang w:val="cy-GB"/>
        </w:rPr>
        <w:t>data rhifol, tra bod data ansoddol</w:t>
      </w:r>
      <w:r w:rsidR="00762D03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yn ymwneud mwy ar ystyr na rhifau, mae’n cael ei wneud o ymchwil sy’n defnyddio cwestiynau agored sy’n ymwneud a’i barn.</w:t>
      </w:r>
      <w:r w:rsidR="00C84A9E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Esboniai Bruner (1986) </w:t>
      </w:r>
      <w:r w:rsidR="00782764" w:rsidRPr="006303C6">
        <w:rPr>
          <w:rFonts w:asciiTheme="minorHAnsi" w:hAnsiTheme="minorHAnsi" w:cstheme="minorHAnsi"/>
          <w:color w:val="000000" w:themeColor="text1"/>
          <w:lang w:val="cy-GB"/>
        </w:rPr>
        <w:t>f</w:t>
      </w:r>
      <w:r w:rsidR="00C84A9E" w:rsidRPr="006303C6">
        <w:rPr>
          <w:rFonts w:asciiTheme="minorHAnsi" w:hAnsiTheme="minorHAnsi" w:cstheme="minorHAnsi"/>
          <w:color w:val="000000" w:themeColor="text1"/>
          <w:lang w:val="cy-GB"/>
        </w:rPr>
        <w:t>od d</w:t>
      </w:r>
      <w:r w:rsidR="00782764" w:rsidRPr="006303C6">
        <w:rPr>
          <w:rFonts w:asciiTheme="minorHAnsi" w:hAnsiTheme="minorHAnsi" w:cstheme="minorHAnsi"/>
          <w:color w:val="000000" w:themeColor="text1"/>
          <w:lang w:val="cy-GB"/>
        </w:rPr>
        <w:t>au</w:t>
      </w:r>
      <w:r w:rsidR="00C84A9E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ffordd o wybod; gwyddonol a naratif.</w:t>
      </w:r>
      <w:r w:rsidR="006C3022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Caiff data ansoddol ei wneud o ymchwil </w:t>
      </w:r>
      <w:r w:rsidR="006C3022" w:rsidRPr="00A4090D">
        <w:rPr>
          <w:rFonts w:asciiTheme="minorHAnsi" w:hAnsiTheme="minorHAnsi" w:cstheme="minorHAnsi"/>
          <w:lang w:val="cy-GB"/>
        </w:rPr>
        <w:t xml:space="preserve">sy’n defynddio holiaduron anstrwythuredig a chyfweliadau lle mae cwestiynau agored lle gall y cyfranogwr roi atebion manwl gyda </w:t>
      </w:r>
      <w:r w:rsidR="006C3022" w:rsidRPr="006303C6">
        <w:rPr>
          <w:rFonts w:asciiTheme="minorHAnsi" w:hAnsiTheme="minorHAnsi" w:cstheme="minorHAnsi"/>
          <w:color w:val="000000" w:themeColor="text1"/>
          <w:lang w:val="cy-GB"/>
        </w:rPr>
        <w:t>barn</w:t>
      </w:r>
      <w:r w:rsidR="00762D03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(Cynnal, 2012)</w:t>
      </w:r>
      <w:r w:rsidR="00F4498D" w:rsidRPr="006303C6">
        <w:rPr>
          <w:rFonts w:asciiTheme="minorHAnsi" w:hAnsiTheme="minorHAnsi" w:cstheme="minorHAnsi"/>
          <w:color w:val="000000" w:themeColor="text1"/>
          <w:lang w:val="cy-GB"/>
        </w:rPr>
        <w:t>. Gan ddefnyddio data ansoddol roed</w:t>
      </w:r>
      <w:r w:rsidR="00E71169" w:rsidRPr="006303C6">
        <w:rPr>
          <w:rFonts w:asciiTheme="minorHAnsi" w:hAnsiTheme="minorHAnsi" w:cstheme="minorHAnsi"/>
          <w:color w:val="000000" w:themeColor="text1"/>
          <w:lang w:val="cy-GB"/>
        </w:rPr>
        <w:t xml:space="preserve">d posibilrwydd uwch o </w:t>
      </w:r>
      <w:r w:rsidR="00F4498D" w:rsidRPr="006303C6">
        <w:rPr>
          <w:rFonts w:asciiTheme="minorHAnsi" w:hAnsiTheme="minorHAnsi" w:cstheme="minorHAnsi"/>
          <w:color w:val="000000" w:themeColor="text1"/>
          <w:lang w:val="cy-GB"/>
        </w:rPr>
        <w:t xml:space="preserve">dderbyn </w:t>
      </w:r>
      <w:r w:rsidR="00896F63" w:rsidRPr="006303C6">
        <w:rPr>
          <w:rFonts w:asciiTheme="minorHAnsi" w:hAnsiTheme="minorHAnsi" w:cstheme="minorHAnsi"/>
          <w:color w:val="000000" w:themeColor="text1"/>
          <w:lang w:val="cy-GB"/>
        </w:rPr>
        <w:t xml:space="preserve">ymatebion fwy cywir, gan bod modd i’r unigolyn mynegi ei barn </w:t>
      </w:r>
      <w:r w:rsidR="001A0A79" w:rsidRPr="006303C6">
        <w:rPr>
          <w:rFonts w:asciiTheme="minorHAnsi" w:hAnsiTheme="minorHAnsi" w:cstheme="minorHAnsi"/>
          <w:color w:val="000000" w:themeColor="text1"/>
          <w:lang w:val="cy-GB"/>
        </w:rPr>
        <w:t>gyda mwy o fanylder.</w:t>
      </w:r>
    </w:p>
    <w:p w14:paraId="648E766B" w14:textId="46B940FC" w:rsidR="00D7775A" w:rsidRPr="006303C6" w:rsidRDefault="00E71169" w:rsidP="00E71169">
      <w:pPr>
        <w:spacing w:line="360" w:lineRule="auto"/>
        <w:rPr>
          <w:rFonts w:asciiTheme="minorHAnsi" w:hAnsiTheme="minorHAnsi" w:cstheme="minorHAnsi"/>
          <w:color w:val="000000" w:themeColor="text1"/>
          <w:lang w:val="cy-GB"/>
        </w:rPr>
      </w:pPr>
      <w:r w:rsidRPr="006303C6">
        <w:rPr>
          <w:rFonts w:asciiTheme="minorHAnsi" w:hAnsiTheme="minorHAnsi" w:cstheme="minorHAnsi"/>
          <w:color w:val="000000" w:themeColor="text1"/>
          <w:lang w:val="cy-GB"/>
        </w:rPr>
        <w:lastRenderedPageBreak/>
        <w:t xml:space="preserve">Gan ddefnyddio holiadur yn ein ymchwil, credaf </w:t>
      </w:r>
      <w:r w:rsidR="00782764" w:rsidRPr="006303C6">
        <w:rPr>
          <w:rFonts w:asciiTheme="minorHAnsi" w:hAnsiTheme="minorHAnsi" w:cstheme="minorHAnsi"/>
          <w:color w:val="000000" w:themeColor="text1"/>
          <w:lang w:val="cy-GB"/>
        </w:rPr>
        <w:t>fod</w:t>
      </w:r>
      <w:r w:rsidRPr="006303C6">
        <w:rPr>
          <w:rFonts w:asciiTheme="minorHAnsi" w:hAnsiTheme="minorHAnsi" w:cstheme="minorHAnsi"/>
          <w:color w:val="000000" w:themeColor="text1"/>
          <w:lang w:val="cy-GB"/>
        </w:rPr>
        <w:t xml:space="preserve"> hyn yn ffordd o dderbyn sawl perspectif o hunan asesu</w:t>
      </w:r>
      <w:r w:rsidR="00CE7A54" w:rsidRPr="006303C6">
        <w:rPr>
          <w:rFonts w:asciiTheme="minorHAnsi" w:hAnsiTheme="minorHAnsi" w:cstheme="minorHAnsi"/>
          <w:color w:val="000000" w:themeColor="text1"/>
          <w:lang w:val="cy-GB"/>
        </w:rPr>
        <w:t>, i gefnogi y pwynt hwn esboniai Saul McLeod (2018)</w:t>
      </w:r>
      <w:r w:rsidR="00715668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</w:t>
      </w:r>
      <w:r w:rsidR="00CE7A54" w:rsidRPr="006303C6">
        <w:rPr>
          <w:rFonts w:asciiTheme="minorHAnsi" w:hAnsiTheme="minorHAnsi" w:cstheme="minorHAnsi"/>
          <w:color w:val="000000" w:themeColor="text1"/>
          <w:lang w:val="cy-GB"/>
        </w:rPr>
        <w:t>g</w:t>
      </w:r>
      <w:r w:rsidR="00715668" w:rsidRPr="006303C6">
        <w:rPr>
          <w:rFonts w:asciiTheme="minorHAnsi" w:hAnsiTheme="minorHAnsi" w:cstheme="minorHAnsi"/>
          <w:color w:val="000000" w:themeColor="text1"/>
          <w:lang w:val="cy-GB"/>
        </w:rPr>
        <w:t>all holiaduro</w:t>
      </w:r>
      <w:r w:rsidR="00715668">
        <w:rPr>
          <w:rFonts w:asciiTheme="minorHAnsi" w:hAnsiTheme="minorHAnsi" w:cstheme="minorHAnsi"/>
          <w:lang w:val="cy-GB"/>
        </w:rPr>
        <w:t xml:space="preserve">n </w:t>
      </w:r>
      <w:r w:rsidR="00CE7A54">
        <w:rPr>
          <w:rFonts w:asciiTheme="minorHAnsi" w:hAnsiTheme="minorHAnsi" w:cstheme="minorHAnsi"/>
          <w:lang w:val="cy-GB"/>
        </w:rPr>
        <w:t xml:space="preserve">fod yn ddull ymchwil effeithiol er mwyn </w:t>
      </w:r>
      <w:r w:rsidR="00CE7A54" w:rsidRPr="00075207">
        <w:rPr>
          <w:rFonts w:asciiTheme="minorHAnsi" w:hAnsiTheme="minorHAnsi" w:cstheme="minorHAnsi"/>
          <w:lang w:val="cy-GB"/>
        </w:rPr>
        <w:t>mesur</w:t>
      </w:r>
      <w:r w:rsidR="00CE7A54">
        <w:rPr>
          <w:rFonts w:asciiTheme="minorHAnsi" w:hAnsiTheme="minorHAnsi" w:cstheme="minorHAnsi"/>
          <w:lang w:val="cy-GB"/>
        </w:rPr>
        <w:t xml:space="preserve"> sawl agwedd </w:t>
      </w:r>
      <w:r w:rsidR="00CE7A54" w:rsidRPr="00CE7A54">
        <w:rPr>
          <w:rFonts w:asciiTheme="minorHAnsi" w:hAnsiTheme="minorHAnsi" w:cstheme="minorHAnsi"/>
          <w:color w:val="000000" w:themeColor="text1"/>
          <w:lang w:val="cy-GB"/>
        </w:rPr>
        <w:t>megis</w:t>
      </w:r>
      <w:r w:rsidR="00CE7A54">
        <w:rPr>
          <w:rFonts w:asciiTheme="minorHAnsi" w:hAnsiTheme="minorHAnsi" w:cstheme="minorHAnsi"/>
          <w:lang w:val="cy-GB"/>
        </w:rPr>
        <w:t xml:space="preserve">; ymddygiad, agwedd a barn. </w:t>
      </w:r>
      <w:r>
        <w:rPr>
          <w:rFonts w:asciiTheme="minorHAnsi" w:hAnsiTheme="minorHAnsi" w:cstheme="minorHAnsi"/>
          <w:lang w:val="cy-GB"/>
        </w:rPr>
        <w:t xml:space="preserve">Drwy ystyried </w:t>
      </w:r>
      <w:r w:rsidR="00C74215">
        <w:rPr>
          <w:rFonts w:asciiTheme="minorHAnsi" w:hAnsiTheme="minorHAnsi" w:cstheme="minorHAnsi"/>
          <w:lang w:val="cy-GB"/>
        </w:rPr>
        <w:t>byddai ymatebion gan athrawon a cynorthwywyr, gall weld a yw’r ddau rôl hyn sydd yn gweithio gyda’i gilydd yn yr ystafell ddosbarth yn cytuno gyda’i gilydd.</w:t>
      </w:r>
      <w:r w:rsidR="00AD31FF">
        <w:rPr>
          <w:rFonts w:asciiTheme="minorHAnsi" w:hAnsiTheme="minorHAnsi" w:cstheme="minorHAnsi"/>
          <w:lang w:val="cy-GB"/>
        </w:rPr>
        <w:t xml:space="preserve"> Yn debyg i </w:t>
      </w:r>
      <w:r w:rsidR="00AD31FF" w:rsidRPr="00075207">
        <w:rPr>
          <w:rFonts w:asciiTheme="minorHAnsi" w:hAnsiTheme="minorHAnsi" w:cstheme="minorHAnsi"/>
          <w:lang w:val="cy-GB"/>
        </w:rPr>
        <w:t>ganllawiau</w:t>
      </w:r>
      <w:r w:rsidR="00075207">
        <w:rPr>
          <w:rFonts w:asciiTheme="minorHAnsi" w:hAnsiTheme="minorHAnsi" w:cstheme="minorHAnsi"/>
          <w:lang w:val="cy-GB"/>
        </w:rPr>
        <w:t xml:space="preserve"> </w:t>
      </w:r>
      <w:r w:rsidR="00AD31FF">
        <w:rPr>
          <w:rFonts w:asciiTheme="minorHAnsi" w:hAnsiTheme="minorHAnsi" w:cstheme="minorHAnsi"/>
          <w:lang w:val="cy-GB"/>
        </w:rPr>
        <w:t xml:space="preserve">cyfweliad , gall </w:t>
      </w:r>
      <w:r w:rsidR="00AE6948">
        <w:rPr>
          <w:rFonts w:asciiTheme="minorHAnsi" w:hAnsiTheme="minorHAnsi" w:cstheme="minorHAnsi"/>
          <w:lang w:val="cy-GB"/>
        </w:rPr>
        <w:t xml:space="preserve">y cyfranogwyr dynnu allan unrhyw adeg maent eisiau ac nid oes rhaid iddynt gyflawni pob cwestiwn yn yr </w:t>
      </w:r>
      <w:r w:rsidR="00AE6948" w:rsidRPr="006303C6">
        <w:rPr>
          <w:rFonts w:asciiTheme="minorHAnsi" w:hAnsiTheme="minorHAnsi" w:cstheme="minorHAnsi"/>
          <w:color w:val="000000" w:themeColor="text1"/>
          <w:lang w:val="cy-GB"/>
        </w:rPr>
        <w:t>holiadur (Louis Cohen, Lawerence Manion &amp; Keith Morrison, 2007)</w:t>
      </w:r>
      <w:r w:rsidR="00715668" w:rsidRPr="006303C6">
        <w:rPr>
          <w:rFonts w:asciiTheme="minorHAnsi" w:hAnsiTheme="minorHAnsi" w:cstheme="minorHAnsi"/>
          <w:color w:val="000000" w:themeColor="text1"/>
          <w:lang w:val="cy-GB"/>
        </w:rPr>
        <w:t>.</w:t>
      </w:r>
      <w:r w:rsidR="00BB4DE5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Penderfynwyd defnyddio tri math o gwestiynau yn ein holiadur sef; cwes</w:t>
      </w:r>
      <w:r w:rsidR="00075207" w:rsidRPr="006303C6">
        <w:rPr>
          <w:rFonts w:asciiTheme="minorHAnsi" w:hAnsiTheme="minorHAnsi" w:cstheme="minorHAnsi"/>
          <w:color w:val="000000" w:themeColor="text1"/>
          <w:lang w:val="cy-GB"/>
        </w:rPr>
        <w:t>ti</w:t>
      </w:r>
      <w:r w:rsidR="00BB4DE5" w:rsidRPr="006303C6">
        <w:rPr>
          <w:rFonts w:asciiTheme="minorHAnsi" w:hAnsiTheme="minorHAnsi" w:cstheme="minorHAnsi"/>
          <w:color w:val="000000" w:themeColor="text1"/>
          <w:lang w:val="cy-GB"/>
        </w:rPr>
        <w:t>ynau agored, cwestiynau dewis lluosog a cwestiynau deubarthol. Gan gynnwys yr amrywiaeth hyn yn ein holiadur</w:t>
      </w:r>
      <w:r w:rsidR="000E52A4" w:rsidRPr="006303C6">
        <w:rPr>
          <w:rFonts w:asciiTheme="minorHAnsi" w:hAnsiTheme="minorHAnsi" w:cstheme="minorHAnsi"/>
          <w:color w:val="000000" w:themeColor="text1"/>
          <w:lang w:val="cy-GB"/>
        </w:rPr>
        <w:t>, cawn ddata meintiol drwy ddefnyddio cwesitynau dewis lluosog a deubarthol, a data ansoddol gan ddefnyddio cwesitynau agored (John Dudovskiy).</w:t>
      </w:r>
    </w:p>
    <w:p w14:paraId="7D96D6C4" w14:textId="77777777" w:rsidR="00BA580B" w:rsidRDefault="00BA580B" w:rsidP="00130A53">
      <w:pPr>
        <w:spacing w:line="360" w:lineRule="auto"/>
        <w:rPr>
          <w:rFonts w:asciiTheme="minorHAnsi" w:hAnsiTheme="minorHAnsi" w:cstheme="minorHAnsi"/>
          <w:lang w:val="cy-GB"/>
        </w:rPr>
      </w:pPr>
    </w:p>
    <w:p w14:paraId="31613062" w14:textId="53DDC336" w:rsidR="00CD4798" w:rsidRDefault="00CD4798" w:rsidP="00130A53">
      <w:pPr>
        <w:spacing w:line="360" w:lineRule="auto"/>
        <w:rPr>
          <w:rFonts w:asciiTheme="minorHAnsi" w:hAnsiTheme="minorHAnsi" w:cstheme="minorHAnsi"/>
          <w:b/>
          <w:sz w:val="28"/>
          <w:u w:val="single"/>
          <w:lang w:val="cy-GB"/>
        </w:rPr>
      </w:pPr>
      <w:r>
        <w:rPr>
          <w:rFonts w:asciiTheme="minorHAnsi" w:hAnsiTheme="minorHAnsi" w:cstheme="minorHAnsi"/>
          <w:b/>
          <w:sz w:val="28"/>
          <w:u w:val="single"/>
          <w:lang w:val="cy-GB"/>
        </w:rPr>
        <w:t>Canlyniadau a Thrafodaeth</w:t>
      </w:r>
    </w:p>
    <w:p w14:paraId="44908F44" w14:textId="3F08F356" w:rsidR="00A40698" w:rsidRDefault="00FA274D" w:rsidP="00130A53">
      <w:pPr>
        <w:spacing w:line="360" w:lineRule="auto"/>
        <w:rPr>
          <w:rFonts w:asciiTheme="minorHAnsi" w:hAnsiTheme="minorHAnsi" w:cstheme="minorHAnsi"/>
          <w:lang w:val="cy-GB"/>
        </w:rPr>
      </w:pPr>
      <w:r>
        <w:rPr>
          <w:rFonts w:asciiTheme="minorHAnsi" w:hAnsiTheme="minorHAnsi" w:cstheme="minorHAnsi"/>
          <w:lang w:val="cy-GB"/>
        </w:rPr>
        <w:t>Ar gyfer ein c</w:t>
      </w:r>
      <w:r w:rsidR="00E0456F">
        <w:rPr>
          <w:rFonts w:asciiTheme="minorHAnsi" w:hAnsiTheme="minorHAnsi" w:cstheme="minorHAnsi"/>
          <w:lang w:val="cy-GB"/>
        </w:rPr>
        <w:t>yfweliad</w:t>
      </w:r>
      <w:r>
        <w:rPr>
          <w:rFonts w:asciiTheme="minorHAnsi" w:hAnsiTheme="minorHAnsi" w:cstheme="minorHAnsi"/>
          <w:lang w:val="cy-GB"/>
        </w:rPr>
        <w:t>, cawsom drafod</w:t>
      </w:r>
      <w:r w:rsidR="00E0456F">
        <w:rPr>
          <w:rFonts w:asciiTheme="minorHAnsi" w:hAnsiTheme="minorHAnsi" w:cstheme="minorHAnsi"/>
          <w:lang w:val="cy-GB"/>
        </w:rPr>
        <w:t xml:space="preserve"> â </w:t>
      </w:r>
      <w:r w:rsidR="00075207">
        <w:rPr>
          <w:rFonts w:asciiTheme="minorHAnsi" w:hAnsiTheme="minorHAnsi" w:cstheme="minorHAnsi"/>
          <w:lang w:val="cy-GB"/>
        </w:rPr>
        <w:t xml:space="preserve">dirprwy </w:t>
      </w:r>
      <w:r w:rsidR="001D62A0">
        <w:rPr>
          <w:rFonts w:asciiTheme="minorHAnsi" w:hAnsiTheme="minorHAnsi" w:cstheme="minorHAnsi"/>
          <w:lang w:val="cy-GB"/>
        </w:rPr>
        <w:t>a</w:t>
      </w:r>
      <w:r w:rsidR="00782764">
        <w:rPr>
          <w:rFonts w:asciiTheme="minorHAnsi" w:hAnsiTheme="minorHAnsi" w:cstheme="minorHAnsi"/>
          <w:lang w:val="cy-GB"/>
        </w:rPr>
        <w:t>thro</w:t>
      </w:r>
      <w:r w:rsidR="001D62A0">
        <w:rPr>
          <w:rFonts w:asciiTheme="minorHAnsi" w:hAnsiTheme="minorHAnsi" w:cstheme="minorHAnsi"/>
          <w:lang w:val="cy-GB"/>
        </w:rPr>
        <w:t xml:space="preserve">/ </w:t>
      </w:r>
      <w:r w:rsidR="00E0456F">
        <w:rPr>
          <w:rFonts w:asciiTheme="minorHAnsi" w:hAnsiTheme="minorHAnsi" w:cstheme="minorHAnsi"/>
          <w:lang w:val="cy-GB"/>
        </w:rPr>
        <w:t>athrawes blwyddyn 5 a 6</w:t>
      </w:r>
      <w:r>
        <w:rPr>
          <w:rFonts w:asciiTheme="minorHAnsi" w:hAnsiTheme="minorHAnsi" w:cstheme="minorHAnsi"/>
          <w:lang w:val="cy-GB"/>
        </w:rPr>
        <w:t xml:space="preserve"> </w:t>
      </w:r>
      <w:r w:rsidR="00782764">
        <w:rPr>
          <w:rFonts w:asciiTheme="minorHAnsi" w:hAnsiTheme="minorHAnsi" w:cstheme="minorHAnsi"/>
          <w:lang w:val="cy-GB"/>
        </w:rPr>
        <w:t>,</w:t>
      </w:r>
      <w:r>
        <w:rPr>
          <w:rFonts w:asciiTheme="minorHAnsi" w:hAnsiTheme="minorHAnsi" w:cstheme="minorHAnsi"/>
          <w:lang w:val="cy-GB"/>
        </w:rPr>
        <w:t xml:space="preserve">ynglŷn â hunan asesu a sut </w:t>
      </w:r>
      <w:r w:rsidR="00816AE6">
        <w:rPr>
          <w:rFonts w:asciiTheme="minorHAnsi" w:hAnsiTheme="minorHAnsi" w:cstheme="minorHAnsi"/>
          <w:lang w:val="cy-GB"/>
        </w:rPr>
        <w:t>mae’n gweithio yn ei ysgol</w:t>
      </w:r>
      <w:r w:rsidR="00782764">
        <w:rPr>
          <w:rFonts w:asciiTheme="minorHAnsi" w:hAnsiTheme="minorHAnsi" w:cstheme="minorHAnsi"/>
          <w:lang w:val="cy-GB"/>
        </w:rPr>
        <w:t xml:space="preserve"> hwy.</w:t>
      </w:r>
      <w:r w:rsidR="00816AE6">
        <w:rPr>
          <w:rFonts w:asciiTheme="minorHAnsi" w:hAnsiTheme="minorHAnsi" w:cstheme="minorHAnsi"/>
          <w:lang w:val="cy-GB"/>
        </w:rPr>
        <w:t xml:space="preserve"> </w:t>
      </w:r>
      <w:r w:rsidR="00B2157B">
        <w:rPr>
          <w:rFonts w:asciiTheme="minorHAnsi" w:hAnsiTheme="minorHAnsi" w:cstheme="minorHAnsi"/>
          <w:lang w:val="cy-GB"/>
        </w:rPr>
        <w:t xml:space="preserve">Gofynnwyd </w:t>
      </w:r>
      <w:r w:rsidR="000B49C2" w:rsidRPr="00075207">
        <w:rPr>
          <w:rFonts w:asciiTheme="minorHAnsi" w:hAnsiTheme="minorHAnsi" w:cstheme="minorHAnsi"/>
          <w:lang w:val="cy-GB"/>
        </w:rPr>
        <w:t>pedwar ar ddeg o gwestiynau</w:t>
      </w:r>
      <w:r w:rsidR="000B49C2">
        <w:rPr>
          <w:rFonts w:asciiTheme="minorHAnsi" w:hAnsiTheme="minorHAnsi" w:cstheme="minorHAnsi"/>
          <w:lang w:val="cy-GB"/>
        </w:rPr>
        <w:t xml:space="preserve"> agored</w:t>
      </w:r>
      <w:r w:rsidR="00A40698">
        <w:rPr>
          <w:rFonts w:asciiTheme="minorHAnsi" w:hAnsiTheme="minorHAnsi" w:cstheme="minorHAnsi"/>
          <w:lang w:val="cy-GB"/>
        </w:rPr>
        <w:t xml:space="preserve"> gan ystyried sawl elfen o hunan asesu a</w:t>
      </w:r>
      <w:r w:rsidR="00075207">
        <w:rPr>
          <w:rFonts w:asciiTheme="minorHAnsi" w:hAnsiTheme="minorHAnsi" w:cstheme="minorHAnsi"/>
          <w:lang w:val="cy-GB"/>
        </w:rPr>
        <w:t>’</w:t>
      </w:r>
      <w:r w:rsidR="00A40698">
        <w:rPr>
          <w:rFonts w:asciiTheme="minorHAnsi" w:hAnsiTheme="minorHAnsi" w:cstheme="minorHAnsi"/>
          <w:lang w:val="cy-GB"/>
        </w:rPr>
        <w:t>i gysylltiad gyda asesu cyfoedion.</w:t>
      </w:r>
      <w:r w:rsidR="001D62A0">
        <w:rPr>
          <w:rFonts w:asciiTheme="minorHAnsi" w:hAnsiTheme="minorHAnsi" w:cstheme="minorHAnsi"/>
          <w:lang w:val="cy-GB"/>
        </w:rPr>
        <w:t xml:space="preserve"> O ran ein holiadur, gofynnwyd </w:t>
      </w:r>
      <w:r w:rsidR="001D62A0" w:rsidRPr="00075207">
        <w:rPr>
          <w:rFonts w:asciiTheme="minorHAnsi" w:hAnsiTheme="minorHAnsi" w:cstheme="minorHAnsi"/>
          <w:lang w:val="cy-GB"/>
        </w:rPr>
        <w:t>un deg saith o gwestiynau</w:t>
      </w:r>
      <w:r w:rsidR="001D62A0">
        <w:rPr>
          <w:rFonts w:asciiTheme="minorHAnsi" w:hAnsiTheme="minorHAnsi" w:cstheme="minorHAnsi"/>
          <w:lang w:val="cy-GB"/>
        </w:rPr>
        <w:t xml:space="preserve"> gan dargedu ein cwestiwn ymchwil sef, “</w:t>
      </w:r>
      <w:r w:rsidR="001D62A0" w:rsidRPr="00A4090D">
        <w:rPr>
          <w:rFonts w:asciiTheme="minorHAnsi" w:hAnsiTheme="minorHAnsi" w:cstheme="minorHAnsi"/>
          <w:lang w:val="cy-GB"/>
        </w:rPr>
        <w:t>Beth yw barn staff am hunan asesu yng Nghyfnod Allweddol 2?”</w:t>
      </w:r>
      <w:r w:rsidR="001D62A0">
        <w:rPr>
          <w:rFonts w:asciiTheme="minorHAnsi" w:hAnsiTheme="minorHAnsi" w:cstheme="minorHAnsi"/>
          <w:lang w:val="cy-GB"/>
        </w:rPr>
        <w:t>.</w:t>
      </w:r>
    </w:p>
    <w:p w14:paraId="3727E1C0" w14:textId="100C4211" w:rsidR="00A40698" w:rsidRDefault="00A40698" w:rsidP="00130A53">
      <w:pPr>
        <w:spacing w:line="360" w:lineRule="auto"/>
        <w:rPr>
          <w:rFonts w:asciiTheme="minorHAnsi" w:hAnsiTheme="minorHAnsi" w:cstheme="minorHAnsi"/>
          <w:lang w:val="cy-GB"/>
        </w:rPr>
      </w:pPr>
    </w:p>
    <w:p w14:paraId="414F4C4F" w14:textId="25704838" w:rsidR="00A40698" w:rsidRPr="006303C6" w:rsidRDefault="00A40698" w:rsidP="00130A53">
      <w:pPr>
        <w:spacing w:line="360" w:lineRule="auto"/>
        <w:rPr>
          <w:rFonts w:asciiTheme="minorHAnsi" w:hAnsiTheme="minorHAnsi" w:cstheme="minorHAnsi"/>
          <w:color w:val="000000" w:themeColor="text1"/>
          <w:lang w:val="cy-GB"/>
        </w:rPr>
      </w:pPr>
      <w:r w:rsidRPr="00937E5A">
        <w:rPr>
          <w:rFonts w:asciiTheme="minorHAnsi" w:hAnsiTheme="minorHAnsi" w:cstheme="minorHAnsi"/>
          <w:lang w:val="cy-GB"/>
        </w:rPr>
        <w:t xml:space="preserve">Er </w:t>
      </w:r>
      <w:r w:rsidR="002D4278">
        <w:rPr>
          <w:rFonts w:asciiTheme="minorHAnsi" w:hAnsiTheme="minorHAnsi" w:cstheme="minorHAnsi"/>
          <w:lang w:val="cy-GB"/>
        </w:rPr>
        <w:t xml:space="preserve">ein bod </w:t>
      </w:r>
      <w:r w:rsidRPr="00937E5A">
        <w:rPr>
          <w:rFonts w:asciiTheme="minorHAnsi" w:hAnsiTheme="minorHAnsi" w:cstheme="minorHAnsi"/>
          <w:lang w:val="cy-GB"/>
        </w:rPr>
        <w:t xml:space="preserve"> wedi gofyn yn y holiadur ynglŷn â’i barn ar hunan asesu, credaf gan ei ofyn yn y cyfweliad hefyd caiff yr unigolyn </w:t>
      </w:r>
      <w:r w:rsidR="002D4278">
        <w:rPr>
          <w:rFonts w:asciiTheme="minorHAnsi" w:hAnsiTheme="minorHAnsi" w:cstheme="minorHAnsi"/>
          <w:lang w:val="cy-GB"/>
        </w:rPr>
        <w:t>g</w:t>
      </w:r>
      <w:r w:rsidRPr="00937E5A">
        <w:rPr>
          <w:rFonts w:asciiTheme="minorHAnsi" w:hAnsiTheme="minorHAnsi" w:cstheme="minorHAnsi"/>
          <w:lang w:val="cy-GB"/>
        </w:rPr>
        <w:t xml:space="preserve">yfle i </w:t>
      </w:r>
      <w:r w:rsidRPr="005C125A">
        <w:rPr>
          <w:rFonts w:asciiTheme="minorHAnsi" w:hAnsiTheme="minorHAnsi" w:cstheme="minorHAnsi"/>
          <w:lang w:val="cy-GB"/>
        </w:rPr>
        <w:t>ym</w:t>
      </w:r>
      <w:r w:rsidR="005C125A" w:rsidRPr="005C125A">
        <w:rPr>
          <w:rFonts w:asciiTheme="minorHAnsi" w:hAnsiTheme="minorHAnsi" w:cstheme="minorHAnsi"/>
          <w:lang w:val="cy-GB"/>
        </w:rPr>
        <w:t>h</w:t>
      </w:r>
      <w:r w:rsidRPr="005C125A">
        <w:rPr>
          <w:rFonts w:asciiTheme="minorHAnsi" w:hAnsiTheme="minorHAnsi" w:cstheme="minorHAnsi"/>
          <w:lang w:val="cy-GB"/>
        </w:rPr>
        <w:t>elaethu</w:t>
      </w:r>
      <w:r w:rsidRPr="00937E5A">
        <w:rPr>
          <w:rFonts w:asciiTheme="minorHAnsi" w:hAnsiTheme="minorHAnsi" w:cstheme="minorHAnsi"/>
          <w:lang w:val="cy-GB"/>
        </w:rPr>
        <w:t xml:space="preserve"> ar ei barn gan ei drafod mewn fwy o fanyl</w:t>
      </w:r>
      <w:r w:rsidR="002D4278">
        <w:rPr>
          <w:rFonts w:asciiTheme="minorHAnsi" w:hAnsiTheme="minorHAnsi" w:cstheme="minorHAnsi"/>
          <w:lang w:val="cy-GB"/>
        </w:rPr>
        <w:t>der</w:t>
      </w:r>
      <w:r w:rsidRPr="00937E5A">
        <w:rPr>
          <w:rFonts w:asciiTheme="minorHAnsi" w:hAnsiTheme="minorHAnsi" w:cstheme="minorHAnsi"/>
          <w:lang w:val="cy-GB"/>
        </w:rPr>
        <w:t>. Esboniai yr unigolyn n</w:t>
      </w:r>
      <w:r w:rsidR="002D4278">
        <w:rPr>
          <w:rFonts w:asciiTheme="minorHAnsi" w:hAnsiTheme="minorHAnsi" w:cstheme="minorHAnsi"/>
          <w:lang w:val="cy-GB"/>
        </w:rPr>
        <w:t>a</w:t>
      </w:r>
      <w:r w:rsidRPr="00937E5A">
        <w:rPr>
          <w:rFonts w:asciiTheme="minorHAnsi" w:hAnsiTheme="minorHAnsi" w:cstheme="minorHAnsi"/>
          <w:lang w:val="cy-GB"/>
        </w:rPr>
        <w:t xml:space="preserve">d ydynt yn hoff ar hunan asesu o gwbl, ond o ran y plant erbyn maent yn blwyddyn </w:t>
      </w:r>
      <w:r w:rsidR="00F62FE6" w:rsidRPr="00937E5A">
        <w:rPr>
          <w:rFonts w:asciiTheme="minorHAnsi" w:hAnsiTheme="minorHAnsi" w:cstheme="minorHAnsi"/>
          <w:lang w:val="cy-GB"/>
        </w:rPr>
        <w:t>pump/ chwech maent wedi arfer defnyddio hunan asesu gan ei bod wed</w:t>
      </w:r>
      <w:r w:rsidR="0037496F">
        <w:rPr>
          <w:rFonts w:asciiTheme="minorHAnsi" w:hAnsiTheme="minorHAnsi" w:cstheme="minorHAnsi"/>
          <w:lang w:val="cy-GB"/>
        </w:rPr>
        <w:t>i cychwyn ei ddefnyddio yn fuan yn yr ysgol</w:t>
      </w:r>
      <w:r w:rsidR="00F62FE6" w:rsidRPr="00937E5A">
        <w:rPr>
          <w:rFonts w:asciiTheme="minorHAnsi" w:hAnsiTheme="minorHAnsi" w:cstheme="minorHAnsi"/>
          <w:lang w:val="cy-GB"/>
        </w:rPr>
        <w:t>.</w:t>
      </w:r>
      <w:r w:rsidR="00937E5A" w:rsidRPr="00937E5A">
        <w:rPr>
          <w:rFonts w:asciiTheme="minorHAnsi" w:hAnsiTheme="minorHAnsi" w:cstheme="minorHAnsi"/>
          <w:lang w:val="cy-GB"/>
        </w:rPr>
        <w:t xml:space="preserve"> </w:t>
      </w:r>
      <w:r w:rsidR="0037496F">
        <w:rPr>
          <w:rFonts w:asciiTheme="minorHAnsi" w:hAnsiTheme="minorHAnsi" w:cstheme="minorHAnsi"/>
          <w:lang w:val="cy-GB"/>
        </w:rPr>
        <w:t xml:space="preserve">Mae asesiad ar y plentyn yr un mor bwysig yn y blynyddoedd cynnar, ac yn y Cyfnod Allweddol </w:t>
      </w:r>
      <w:r w:rsidR="0037496F" w:rsidRPr="006303C6">
        <w:rPr>
          <w:rFonts w:asciiTheme="minorHAnsi" w:hAnsiTheme="minorHAnsi" w:cstheme="minorHAnsi"/>
          <w:color w:val="000000" w:themeColor="text1"/>
          <w:lang w:val="cy-GB"/>
        </w:rPr>
        <w:t>2 (Shepard, Kagan, &amp; Wurtz 1998; Bowman, Donovan, and Burns 2001)</w:t>
      </w:r>
      <w:r w:rsidR="00DC55FB" w:rsidRPr="006303C6">
        <w:rPr>
          <w:rFonts w:asciiTheme="minorHAnsi" w:hAnsiTheme="minorHAnsi" w:cstheme="minorHAnsi"/>
          <w:color w:val="000000" w:themeColor="text1"/>
          <w:lang w:val="cy-GB"/>
        </w:rPr>
        <w:t xml:space="preserve">, </w:t>
      </w:r>
      <w:r w:rsidR="00145779" w:rsidRPr="006303C6">
        <w:rPr>
          <w:rFonts w:asciiTheme="minorHAnsi" w:hAnsiTheme="minorHAnsi" w:cstheme="minorHAnsi"/>
          <w:color w:val="000000" w:themeColor="text1"/>
          <w:lang w:val="cy-GB"/>
        </w:rPr>
        <w:t xml:space="preserve">felly gan ddefnyddio elfenau gwahanol o asesu ar gychwyn addysgeg y plentyn, maent yn datblygu y sgil o adnabod ei </w:t>
      </w:r>
      <w:r w:rsidR="00953C45" w:rsidRPr="006303C6">
        <w:rPr>
          <w:rFonts w:asciiTheme="minorHAnsi" w:hAnsiTheme="minorHAnsi" w:cstheme="minorHAnsi"/>
          <w:color w:val="000000" w:themeColor="text1"/>
          <w:lang w:val="cy-GB"/>
        </w:rPr>
        <w:t xml:space="preserve">cryfderau a gwendidau yn </w:t>
      </w:r>
      <w:r w:rsidR="00953C45">
        <w:rPr>
          <w:rFonts w:asciiTheme="minorHAnsi" w:hAnsiTheme="minorHAnsi" w:cstheme="minorHAnsi"/>
          <w:color w:val="000000" w:themeColor="text1"/>
          <w:lang w:val="cy-GB"/>
        </w:rPr>
        <w:t>annibynnol.</w:t>
      </w:r>
      <w:r w:rsidR="00E25405">
        <w:rPr>
          <w:rFonts w:asciiTheme="minorHAnsi" w:hAnsiTheme="minorHAnsi" w:cstheme="minorHAnsi"/>
          <w:color w:val="000000" w:themeColor="text1"/>
          <w:lang w:val="cy-GB"/>
        </w:rPr>
        <w:t xml:space="preserve"> Ar y llaw arall, gan gymharu ei ymateb gyda’r ymatebion o’r holiadur</w:t>
      </w:r>
      <w:r w:rsidR="00B81C61">
        <w:rPr>
          <w:rFonts w:asciiTheme="minorHAnsi" w:hAnsiTheme="minorHAnsi" w:cstheme="minorHAnsi"/>
          <w:color w:val="000000" w:themeColor="text1"/>
          <w:lang w:val="cy-GB"/>
        </w:rPr>
        <w:t xml:space="preserve"> caiff agwedd fwy bositif ei weld. Esbonwyd yn yr holiadur bod hunan asesu yn bwysig gan ei fod yn sicrhau </w:t>
      </w:r>
      <w:r w:rsidR="00B81C61">
        <w:rPr>
          <w:rFonts w:asciiTheme="minorHAnsi" w:hAnsiTheme="minorHAnsi" w:cstheme="minorHAnsi"/>
          <w:color w:val="000000" w:themeColor="text1"/>
          <w:lang w:val="cy-GB"/>
        </w:rPr>
        <w:lastRenderedPageBreak/>
        <w:t xml:space="preserve">bod y plant yn canolbwyntio ar y Meini Prawf Llwyddiant. </w:t>
      </w:r>
      <w:r w:rsidR="00322B8D">
        <w:rPr>
          <w:rFonts w:asciiTheme="minorHAnsi" w:hAnsiTheme="minorHAnsi" w:cstheme="minorHAnsi"/>
          <w:color w:val="000000" w:themeColor="text1"/>
          <w:lang w:val="cy-GB"/>
        </w:rPr>
        <w:t>Mae Meini Prawf Llwyddiant yn darparu esiampl o beth mae’r athro/ athrawes yn d</w:t>
      </w:r>
      <w:r w:rsidR="002D4278">
        <w:rPr>
          <w:rFonts w:asciiTheme="minorHAnsi" w:hAnsiTheme="minorHAnsi" w:cstheme="minorHAnsi"/>
          <w:color w:val="000000" w:themeColor="text1"/>
          <w:lang w:val="cy-GB"/>
        </w:rPr>
        <w:t>ymuno/dis</w:t>
      </w:r>
      <w:r w:rsidR="00075207">
        <w:rPr>
          <w:rFonts w:asciiTheme="minorHAnsi" w:hAnsiTheme="minorHAnsi" w:cstheme="minorHAnsi"/>
          <w:color w:val="000000" w:themeColor="text1"/>
          <w:lang w:val="cy-GB"/>
        </w:rPr>
        <w:t>g</w:t>
      </w:r>
      <w:r w:rsidR="002D4278">
        <w:rPr>
          <w:rFonts w:asciiTheme="minorHAnsi" w:hAnsiTheme="minorHAnsi" w:cstheme="minorHAnsi"/>
          <w:color w:val="000000" w:themeColor="text1"/>
          <w:lang w:val="cy-GB"/>
        </w:rPr>
        <w:t>wyl</w:t>
      </w:r>
      <w:r w:rsidR="00322B8D">
        <w:rPr>
          <w:rFonts w:asciiTheme="minorHAnsi" w:hAnsiTheme="minorHAnsi" w:cstheme="minorHAnsi"/>
          <w:color w:val="000000" w:themeColor="text1"/>
          <w:lang w:val="cy-GB"/>
        </w:rPr>
        <w:t xml:space="preserve"> gweld gan y disgyblion, ac ei fod yn ffordd o grynhoi beth mae’r plant wedi ei ddysg</w:t>
      </w:r>
      <w:r w:rsidR="00281FCD">
        <w:rPr>
          <w:rFonts w:asciiTheme="minorHAnsi" w:hAnsiTheme="minorHAnsi" w:cstheme="minorHAnsi"/>
          <w:color w:val="000000" w:themeColor="text1"/>
          <w:lang w:val="cy-GB"/>
        </w:rPr>
        <w:t xml:space="preserve">u ac os ydynt wedi datblygu ei dealltwriaeth o’r </w:t>
      </w:r>
      <w:r w:rsidR="00281FCD" w:rsidRPr="006303C6">
        <w:rPr>
          <w:rFonts w:asciiTheme="minorHAnsi" w:hAnsiTheme="minorHAnsi" w:cstheme="minorHAnsi"/>
          <w:color w:val="000000" w:themeColor="text1"/>
          <w:lang w:val="cy-GB"/>
        </w:rPr>
        <w:t>pwnc (Glasson, 2009).</w:t>
      </w:r>
    </w:p>
    <w:p w14:paraId="1AEB442C" w14:textId="77777777" w:rsidR="00BF29A8" w:rsidRDefault="00BF29A8" w:rsidP="00130A53">
      <w:pPr>
        <w:spacing w:line="360" w:lineRule="auto"/>
        <w:rPr>
          <w:rFonts w:asciiTheme="minorHAnsi" w:hAnsiTheme="minorHAnsi" w:cstheme="minorHAnsi"/>
          <w:lang w:val="cy-GB"/>
        </w:rPr>
      </w:pPr>
    </w:p>
    <w:p w14:paraId="029D1953" w14:textId="6122BEBC" w:rsidR="00937E5A" w:rsidRPr="00A636E3" w:rsidRDefault="00937E5A" w:rsidP="00130A53">
      <w:pPr>
        <w:spacing w:line="360" w:lineRule="auto"/>
        <w:rPr>
          <w:rFonts w:asciiTheme="minorHAnsi" w:hAnsiTheme="minorHAnsi" w:cstheme="minorHAnsi"/>
          <w:color w:val="000000" w:themeColor="text1"/>
          <w:lang w:val="cy-GB"/>
        </w:rPr>
      </w:pPr>
      <w:r>
        <w:rPr>
          <w:rFonts w:asciiTheme="minorHAnsi" w:hAnsiTheme="minorHAnsi" w:cstheme="minorHAnsi"/>
          <w:lang w:val="cy-GB"/>
        </w:rPr>
        <w:t xml:space="preserve">Cyfeiriai yr unigolyn tuag yr elfen a yw hunan asesu yn rhoi </w:t>
      </w:r>
      <w:r w:rsidR="002D4278">
        <w:rPr>
          <w:rFonts w:asciiTheme="minorHAnsi" w:hAnsiTheme="minorHAnsi" w:cstheme="minorHAnsi"/>
          <w:lang w:val="cy-GB"/>
        </w:rPr>
        <w:t>p</w:t>
      </w:r>
      <w:r>
        <w:rPr>
          <w:rFonts w:asciiTheme="minorHAnsi" w:hAnsiTheme="minorHAnsi" w:cstheme="minorHAnsi"/>
          <w:lang w:val="cy-GB"/>
        </w:rPr>
        <w:t xml:space="preserve">wysau ar blant </w:t>
      </w:r>
      <w:r w:rsidR="00A454AC">
        <w:rPr>
          <w:rFonts w:asciiTheme="minorHAnsi" w:hAnsiTheme="minorHAnsi" w:cstheme="minorHAnsi"/>
          <w:lang w:val="cy-GB"/>
        </w:rPr>
        <w:t xml:space="preserve">gan esbonio </w:t>
      </w:r>
      <w:r w:rsidR="002D4278">
        <w:rPr>
          <w:rFonts w:asciiTheme="minorHAnsi" w:hAnsiTheme="minorHAnsi" w:cstheme="minorHAnsi"/>
          <w:lang w:val="cy-GB"/>
        </w:rPr>
        <w:t>f</w:t>
      </w:r>
      <w:r w:rsidR="00A454AC">
        <w:rPr>
          <w:rFonts w:asciiTheme="minorHAnsi" w:hAnsiTheme="minorHAnsi" w:cstheme="minorHAnsi"/>
          <w:lang w:val="cy-GB"/>
        </w:rPr>
        <w:t>o</w:t>
      </w:r>
      <w:r w:rsidR="002D4278">
        <w:rPr>
          <w:rFonts w:asciiTheme="minorHAnsi" w:hAnsiTheme="minorHAnsi" w:cstheme="minorHAnsi"/>
          <w:lang w:val="cy-GB"/>
        </w:rPr>
        <w:t>d</w:t>
      </w:r>
      <w:r w:rsidR="00A454AC">
        <w:rPr>
          <w:rFonts w:asciiTheme="minorHAnsi" w:hAnsiTheme="minorHAnsi" w:cstheme="minorHAnsi"/>
          <w:lang w:val="cy-GB"/>
        </w:rPr>
        <w:t xml:space="preserve"> rhai plant yn gallu bod yn sensitif ac yn rhy feirniadol o’i hunain, a felly maent yn gallu bod rhy galed ar ei hunain pan yn marcio.</w:t>
      </w:r>
      <w:r w:rsidR="000714BE">
        <w:rPr>
          <w:rFonts w:asciiTheme="minorHAnsi" w:hAnsiTheme="minorHAnsi" w:cstheme="minorHAnsi"/>
          <w:lang w:val="cy-GB"/>
        </w:rPr>
        <w:t xml:space="preserve"> Ychwanegodd bod rhaid gwneud yr asesu mewn modd sensitif gan sicrhau bod pob plentyn yn llwyddo gyda beth mae’r Meini Prawf Llwyddiant</w:t>
      </w:r>
      <w:r w:rsidR="002D4278">
        <w:rPr>
          <w:rFonts w:asciiTheme="minorHAnsi" w:hAnsiTheme="minorHAnsi" w:cstheme="minorHAnsi"/>
          <w:lang w:val="cy-GB"/>
        </w:rPr>
        <w:t xml:space="preserve"> yn ei ofyn.</w:t>
      </w:r>
      <w:r w:rsidR="000714BE">
        <w:rPr>
          <w:rFonts w:asciiTheme="minorHAnsi" w:hAnsiTheme="minorHAnsi" w:cstheme="minorHAnsi"/>
          <w:lang w:val="cy-GB"/>
        </w:rPr>
        <w:t xml:space="preserve"> </w:t>
      </w:r>
      <w:r w:rsidR="00A636E3">
        <w:rPr>
          <w:rFonts w:asciiTheme="minorHAnsi" w:hAnsiTheme="minorHAnsi" w:cstheme="minorHAnsi"/>
          <w:lang w:val="cy-GB"/>
        </w:rPr>
        <w:t xml:space="preserve">Damcaniaeth sy’n cefongi hyn yw bod canlyniadau dysgu yn plethu mewn â hunan-barch ac cymhelliant dysgu y disgybl. Yna, caiff strategaethau asesu ei ychwanegu sy’n cefnogi y ffactorau </w:t>
      </w:r>
      <w:r w:rsidR="00A636E3" w:rsidRPr="006303C6">
        <w:rPr>
          <w:rFonts w:asciiTheme="minorHAnsi" w:hAnsiTheme="minorHAnsi" w:cstheme="minorHAnsi"/>
          <w:color w:val="000000" w:themeColor="text1"/>
          <w:lang w:val="cy-GB"/>
        </w:rPr>
        <w:t>hyn (Weeden, Winter &amp; Broadfood 2005).</w:t>
      </w:r>
      <w:r w:rsidR="00E502EB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Esboniai </w:t>
      </w:r>
      <w:r w:rsidR="00E502EB">
        <w:rPr>
          <w:rFonts w:asciiTheme="minorHAnsi" w:hAnsiTheme="minorHAnsi" w:cstheme="minorHAnsi"/>
          <w:color w:val="000000" w:themeColor="text1"/>
          <w:lang w:val="cy-GB"/>
        </w:rPr>
        <w:t>hyn fod hunan-barch y plentyn yn effeithio</w:t>
      </w:r>
      <w:r w:rsidR="005C7FD2">
        <w:rPr>
          <w:rFonts w:asciiTheme="minorHAnsi" w:hAnsiTheme="minorHAnsi" w:cstheme="minorHAnsi"/>
          <w:color w:val="000000" w:themeColor="text1"/>
          <w:lang w:val="cy-GB"/>
        </w:rPr>
        <w:t xml:space="preserve"> ar gwaith gan efallai nid ydynt yn sylwi bod safon ei gwaith yn dda.</w:t>
      </w:r>
    </w:p>
    <w:p w14:paraId="5BBABE04" w14:textId="77777777" w:rsidR="001B6B22" w:rsidRDefault="001B6B22" w:rsidP="00130A53">
      <w:pPr>
        <w:spacing w:line="360" w:lineRule="auto"/>
        <w:rPr>
          <w:rFonts w:asciiTheme="minorHAnsi" w:hAnsiTheme="minorHAnsi" w:cstheme="minorHAnsi"/>
          <w:lang w:val="cy-GB"/>
        </w:rPr>
      </w:pPr>
    </w:p>
    <w:p w14:paraId="35338AEC" w14:textId="7AD51605" w:rsidR="00311E97" w:rsidRPr="006303C6" w:rsidRDefault="00311E97" w:rsidP="00130A53">
      <w:pPr>
        <w:spacing w:line="360" w:lineRule="auto"/>
        <w:rPr>
          <w:rFonts w:asciiTheme="minorHAnsi" w:hAnsiTheme="minorHAnsi" w:cstheme="minorHAnsi"/>
          <w:color w:val="000000" w:themeColor="text1"/>
          <w:lang w:val="cy-GB"/>
        </w:rPr>
      </w:pPr>
      <w:r>
        <w:rPr>
          <w:rFonts w:asciiTheme="minorHAnsi" w:hAnsiTheme="minorHAnsi" w:cstheme="minorHAnsi"/>
          <w:lang w:val="cy-GB"/>
        </w:rPr>
        <w:t xml:space="preserve">Un strategaeth yn bennaf maent yn ei ddefnyddio pan yn cychwyn thema newydd a eisiau darganfod faint mae’r disgyblion yn ei wybod yn barod yw defnyddio ‘Map Cysyniadau’. Ar gychwyn thema newydd mae rhaid iddynt </w:t>
      </w:r>
      <w:r w:rsidR="00075207">
        <w:rPr>
          <w:rFonts w:asciiTheme="minorHAnsi" w:hAnsiTheme="minorHAnsi" w:cstheme="minorHAnsi"/>
          <w:lang w:val="cy-GB"/>
        </w:rPr>
        <w:t xml:space="preserve">nodi i </w:t>
      </w:r>
      <w:r>
        <w:rPr>
          <w:rFonts w:asciiTheme="minorHAnsi" w:hAnsiTheme="minorHAnsi" w:cstheme="minorHAnsi"/>
          <w:lang w:val="cy-GB"/>
        </w:rPr>
        <w:t xml:space="preserve">lawr beth maent yn ei wybod am y thema yn barod, </w:t>
      </w:r>
      <w:r w:rsidR="002D4278" w:rsidRPr="001B6B22">
        <w:rPr>
          <w:rFonts w:asciiTheme="minorHAnsi" w:hAnsiTheme="minorHAnsi" w:cstheme="minorHAnsi"/>
          <w:lang w:val="cy-GB"/>
        </w:rPr>
        <w:t>beth fyddent eisiau ei wybod</w:t>
      </w:r>
      <w:r w:rsidR="002D4278">
        <w:rPr>
          <w:rFonts w:asciiTheme="minorHAnsi" w:hAnsiTheme="minorHAnsi" w:cstheme="minorHAnsi"/>
          <w:lang w:val="cy-GB"/>
        </w:rPr>
        <w:t xml:space="preserve"> </w:t>
      </w:r>
      <w:r>
        <w:rPr>
          <w:rFonts w:asciiTheme="minorHAnsi" w:hAnsiTheme="minorHAnsi" w:cstheme="minorHAnsi"/>
          <w:lang w:val="cy-GB"/>
        </w:rPr>
        <w:t xml:space="preserve">ac yna ychwanegu unrhyw wybodaeth maent wedi ddysgu ar ddiwedd y thema. Yna, mae posib  asesu cynnydd y disgybl. </w:t>
      </w:r>
      <w:r w:rsidR="00FE6606">
        <w:rPr>
          <w:rFonts w:asciiTheme="minorHAnsi" w:hAnsiTheme="minorHAnsi" w:cstheme="minorHAnsi"/>
          <w:lang w:val="cy-GB"/>
        </w:rPr>
        <w:t xml:space="preserve">Mae hunan asesu yn cyfrannu tuag at datblygiad yn llwyddiant y disgybl ac gwelliant yn ei </w:t>
      </w:r>
      <w:r w:rsidR="00FE6606" w:rsidRPr="006303C6">
        <w:rPr>
          <w:rFonts w:asciiTheme="minorHAnsi" w:hAnsiTheme="minorHAnsi" w:cstheme="minorHAnsi"/>
          <w:color w:val="000000" w:themeColor="text1"/>
          <w:lang w:val="cy-GB"/>
        </w:rPr>
        <w:t xml:space="preserve">ymddygiad (John A. Ross 2006). Caiff ymchwil ei wneud wrth ofyn </w:t>
      </w:r>
      <w:r w:rsidR="00075207" w:rsidRPr="006303C6">
        <w:rPr>
          <w:rFonts w:asciiTheme="minorHAnsi" w:hAnsiTheme="minorHAnsi" w:cstheme="minorHAnsi"/>
          <w:color w:val="000000" w:themeColor="text1"/>
          <w:lang w:val="cy-GB"/>
        </w:rPr>
        <w:t xml:space="preserve">i’r </w:t>
      </w:r>
      <w:r w:rsidR="00FE6606" w:rsidRPr="006303C6">
        <w:rPr>
          <w:rFonts w:asciiTheme="minorHAnsi" w:hAnsiTheme="minorHAnsi" w:cstheme="minorHAnsi"/>
          <w:color w:val="000000" w:themeColor="text1"/>
          <w:lang w:val="cy-GB"/>
        </w:rPr>
        <w:t>disgyblion i asesu ei gwaith/ perfformiad</w:t>
      </w:r>
      <w:r w:rsidR="00D52324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dysgu, roedd ei hunaneffeithiolrwydd yn uwch ac roedd ei cymhelliant llawer gwell (Hughes, Sullivan, &amp; Mosley, 1985; Schunk, 1996; Sparks, 1991).</w:t>
      </w:r>
    </w:p>
    <w:p w14:paraId="365FB215" w14:textId="77777777" w:rsidR="001B6B22" w:rsidRDefault="001B6B22" w:rsidP="00130A53">
      <w:pPr>
        <w:spacing w:line="360" w:lineRule="auto"/>
        <w:rPr>
          <w:rFonts w:asciiTheme="minorHAnsi" w:hAnsiTheme="minorHAnsi" w:cstheme="minorHAnsi"/>
          <w:lang w:val="cy-GB"/>
        </w:rPr>
      </w:pPr>
    </w:p>
    <w:p w14:paraId="4E1C48A8" w14:textId="77777777" w:rsidR="001B6B22" w:rsidRPr="006303C6" w:rsidRDefault="00015BA3" w:rsidP="00130A53">
      <w:pPr>
        <w:spacing w:line="360" w:lineRule="auto"/>
        <w:rPr>
          <w:rFonts w:asciiTheme="minorHAnsi" w:hAnsiTheme="minorHAnsi" w:cstheme="minorHAnsi"/>
          <w:color w:val="000000" w:themeColor="text1"/>
          <w:lang w:val="cy-GB"/>
        </w:rPr>
      </w:pPr>
      <w:r>
        <w:rPr>
          <w:rFonts w:asciiTheme="minorHAnsi" w:hAnsiTheme="minorHAnsi" w:cstheme="minorHAnsi"/>
          <w:lang w:val="cy-GB"/>
        </w:rPr>
        <w:t xml:space="preserve">O ran pam mor aml mae’r unigolyn yn defnyddio hunan asesu yn y dosbarth, rhaid ystyried a yw hunan asesu yn berthnasol ar gyfer y dasg. </w:t>
      </w:r>
      <w:r w:rsidR="003C2029">
        <w:rPr>
          <w:rFonts w:asciiTheme="minorHAnsi" w:hAnsiTheme="minorHAnsi" w:cstheme="minorHAnsi"/>
          <w:lang w:val="cy-GB"/>
        </w:rPr>
        <w:t xml:space="preserve">I gefnogi hyn, mae hunan asesu amrywiaeth o dasgau yn gallu bod yn sgil cymhleth, a felly mae’n hanfodol bod yr athro/ athrawes yn helpu y disgyblion i lwyddo </w:t>
      </w:r>
      <w:r w:rsidR="003C2029" w:rsidRPr="006303C6">
        <w:rPr>
          <w:rFonts w:asciiTheme="minorHAnsi" w:hAnsiTheme="minorHAnsi" w:cstheme="minorHAnsi"/>
          <w:color w:val="000000" w:themeColor="text1"/>
          <w:lang w:val="cy-GB"/>
        </w:rPr>
        <w:t>ynddo (Boud, 1995; Brown &amp; Harris, 2013; Dochy, Segers &amp; Sluijsmans, 1999; Griffee, 1995).</w:t>
      </w:r>
      <w:r w:rsidRPr="006303C6">
        <w:rPr>
          <w:rFonts w:asciiTheme="minorHAnsi" w:hAnsiTheme="minorHAnsi" w:cstheme="minorHAnsi"/>
          <w:color w:val="000000" w:themeColor="text1"/>
          <w:lang w:val="cy-GB"/>
        </w:rPr>
        <w:t xml:space="preserve"> Esboniai fod hunan asesu fwy ffurfiol yn hytrach nac anffurfiol, gan ei fod </w:t>
      </w:r>
      <w:r>
        <w:rPr>
          <w:rFonts w:asciiTheme="minorHAnsi" w:hAnsiTheme="minorHAnsi" w:cstheme="minorHAnsi"/>
          <w:lang w:val="cy-GB"/>
        </w:rPr>
        <w:lastRenderedPageBreak/>
        <w:t>yn fwy o liwio mewn coch, oren a gwyrdd gan gyfeirio at y Meini Prawf Llwyddian</w:t>
      </w:r>
      <w:r w:rsidR="00A01C7F">
        <w:rPr>
          <w:rFonts w:asciiTheme="minorHAnsi" w:hAnsiTheme="minorHAnsi" w:cstheme="minorHAnsi"/>
          <w:lang w:val="cy-GB"/>
        </w:rPr>
        <w:t>t. Teimlai yr unigolyn fod asesu cyfoedion llawer anoddach i’w wneud o gymharu â hunan asesu</w:t>
      </w:r>
      <w:r w:rsidR="004E3150">
        <w:rPr>
          <w:rFonts w:asciiTheme="minorHAnsi" w:hAnsiTheme="minorHAnsi" w:cstheme="minorHAnsi"/>
          <w:lang w:val="cy-GB"/>
        </w:rPr>
        <w:t>,</w:t>
      </w:r>
      <w:r w:rsidR="0092594B">
        <w:rPr>
          <w:rFonts w:asciiTheme="minorHAnsi" w:hAnsiTheme="minorHAnsi" w:cstheme="minorHAnsi"/>
          <w:lang w:val="cy-GB"/>
        </w:rPr>
        <w:t xml:space="preserve"> gan ei fod yn gallu achosi drwg-deimlad rhwng y plant.</w:t>
      </w:r>
      <w:r w:rsidR="004E3150">
        <w:rPr>
          <w:rFonts w:asciiTheme="minorHAnsi" w:hAnsiTheme="minorHAnsi" w:cstheme="minorHAnsi"/>
          <w:lang w:val="cy-GB"/>
        </w:rPr>
        <w:t xml:space="preserve"> Esboniai fod llawer o asesu cyfoedion ddim yn fanwl gywir gan bod llawer o’r plant sy’n marcio gwaith ei gilydd yn ei farcio yn wyrdd gan e</w:t>
      </w:r>
      <w:r w:rsidR="00075207">
        <w:rPr>
          <w:rFonts w:asciiTheme="minorHAnsi" w:hAnsiTheme="minorHAnsi" w:cstheme="minorHAnsi"/>
          <w:lang w:val="cy-GB"/>
        </w:rPr>
        <w:t>u</w:t>
      </w:r>
      <w:r w:rsidR="004E3150">
        <w:rPr>
          <w:rFonts w:asciiTheme="minorHAnsi" w:hAnsiTheme="minorHAnsi" w:cstheme="minorHAnsi"/>
          <w:lang w:val="cy-GB"/>
        </w:rPr>
        <w:t xml:space="preserve"> bod yn “ffrindiau”</w:t>
      </w:r>
      <w:r w:rsidR="00E83925">
        <w:rPr>
          <w:rFonts w:asciiTheme="minorHAnsi" w:hAnsiTheme="minorHAnsi" w:cstheme="minorHAnsi"/>
          <w:lang w:val="cy-GB"/>
        </w:rPr>
        <w:t>.</w:t>
      </w:r>
      <w:r w:rsidR="0066384E">
        <w:rPr>
          <w:rFonts w:asciiTheme="minorHAnsi" w:hAnsiTheme="minorHAnsi" w:cstheme="minorHAnsi"/>
          <w:lang w:val="cy-GB"/>
        </w:rPr>
        <w:t xml:space="preserve"> </w:t>
      </w:r>
      <w:r w:rsidR="00E46CEB">
        <w:rPr>
          <w:rFonts w:asciiTheme="minorHAnsi" w:hAnsiTheme="minorHAnsi" w:cstheme="minorHAnsi"/>
          <w:lang w:val="cy-GB"/>
        </w:rPr>
        <w:t>Damcaniaeth sy’n anghytuno a hyn yw bod asesu cyfoedion yn dechneg i’r plant ddysgu gan e</w:t>
      </w:r>
      <w:r w:rsidR="00075207">
        <w:rPr>
          <w:rFonts w:asciiTheme="minorHAnsi" w:hAnsiTheme="minorHAnsi" w:cstheme="minorHAnsi"/>
          <w:lang w:val="cy-GB"/>
        </w:rPr>
        <w:t>u</w:t>
      </w:r>
      <w:r w:rsidR="00E46CEB">
        <w:rPr>
          <w:rFonts w:asciiTheme="minorHAnsi" w:hAnsiTheme="minorHAnsi" w:cstheme="minorHAnsi"/>
          <w:lang w:val="cy-GB"/>
        </w:rPr>
        <w:t xml:space="preserve"> cyfoedion, dysgu yn gydweithredol, a datrys problemau </w:t>
      </w:r>
      <w:r w:rsidR="00E46CEB" w:rsidRPr="006303C6">
        <w:rPr>
          <w:rFonts w:asciiTheme="minorHAnsi" w:hAnsiTheme="minorHAnsi" w:cstheme="minorHAnsi"/>
          <w:color w:val="000000" w:themeColor="text1"/>
          <w:lang w:val="cy-GB"/>
        </w:rPr>
        <w:t>dysgu (Kollar &amp; Fisher, 2010; Tan &amp; Keat, 2005)</w:t>
      </w:r>
      <w:r w:rsidR="001B6B22" w:rsidRPr="006303C6">
        <w:rPr>
          <w:rFonts w:asciiTheme="minorHAnsi" w:hAnsiTheme="minorHAnsi" w:cstheme="minorHAnsi"/>
          <w:color w:val="000000" w:themeColor="text1"/>
          <w:lang w:val="cy-GB"/>
        </w:rPr>
        <w:t>.</w:t>
      </w:r>
    </w:p>
    <w:p w14:paraId="0AC32CBD" w14:textId="77777777" w:rsidR="001B6B22" w:rsidRPr="006303C6" w:rsidRDefault="001B6B22" w:rsidP="00130A53">
      <w:pPr>
        <w:spacing w:line="360" w:lineRule="auto"/>
        <w:rPr>
          <w:rFonts w:asciiTheme="minorHAnsi" w:hAnsiTheme="minorHAnsi" w:cstheme="minorHAnsi"/>
          <w:color w:val="000000" w:themeColor="text1"/>
          <w:lang w:val="cy-GB"/>
        </w:rPr>
      </w:pPr>
    </w:p>
    <w:p w14:paraId="65FDA8F9" w14:textId="77777777" w:rsidR="001B6B22" w:rsidRDefault="00301B43" w:rsidP="00130A53">
      <w:pPr>
        <w:spacing w:line="360" w:lineRule="auto"/>
        <w:rPr>
          <w:rFonts w:asciiTheme="minorHAnsi" w:hAnsiTheme="minorHAnsi" w:cstheme="minorHAnsi"/>
          <w:color w:val="000000" w:themeColor="text1"/>
          <w:lang w:val="cy-GB"/>
        </w:rPr>
      </w:pPr>
      <w:r>
        <w:rPr>
          <w:rFonts w:asciiTheme="minorHAnsi" w:hAnsiTheme="minorHAnsi" w:cstheme="minorHAnsi"/>
          <w:lang w:val="cy-GB"/>
        </w:rPr>
        <w:t xml:space="preserve"> </w:t>
      </w:r>
      <w:r w:rsidR="0066384E">
        <w:rPr>
          <w:rFonts w:asciiTheme="minorHAnsi" w:hAnsiTheme="minorHAnsi" w:cstheme="minorHAnsi"/>
          <w:lang w:val="cy-GB"/>
        </w:rPr>
        <w:t xml:space="preserve">Trafodai yr unigolyn ei bod llawer fwy </w:t>
      </w:r>
      <w:r w:rsidR="002D4278">
        <w:rPr>
          <w:rFonts w:asciiTheme="minorHAnsi" w:hAnsiTheme="minorHAnsi" w:cstheme="minorHAnsi"/>
          <w:lang w:val="cy-GB"/>
        </w:rPr>
        <w:t>t</w:t>
      </w:r>
      <w:r w:rsidR="0066384E">
        <w:rPr>
          <w:rFonts w:asciiTheme="minorHAnsi" w:hAnsiTheme="minorHAnsi" w:cstheme="minorHAnsi"/>
          <w:lang w:val="cy-GB"/>
        </w:rPr>
        <w:t xml:space="preserve">ebygol o ddefnyddio hunan asesu mewn gwersi Iaith a Gwyddoniaeth o gymharu a phynicau eraill gan ei fod yn plethu mewn gyda’r gwaith. Credai yr unigolyn mai un mantais o ddefnydido hunan asesu yw bod posib rhannu y dosbarth i fyny, a felly fyddai un grŵp yn gwneud hunan asesu, grŵp arall yn gwneud asesu cyfoedion ac y grŵp olaf yn marcio gyda’r athro/ athrawes. </w:t>
      </w:r>
      <w:r w:rsidR="009D00C2" w:rsidRPr="00272FD5">
        <w:rPr>
          <w:rFonts w:asciiTheme="minorHAnsi" w:hAnsiTheme="minorHAnsi" w:cstheme="minorHAnsi"/>
          <w:lang w:val="cy-GB"/>
        </w:rPr>
        <w:t>Er nad yw pob plentyn yn hoff</w:t>
      </w:r>
      <w:r w:rsidR="002D4278" w:rsidRPr="00272FD5">
        <w:rPr>
          <w:rFonts w:asciiTheme="minorHAnsi" w:hAnsiTheme="minorHAnsi" w:cstheme="minorHAnsi"/>
          <w:lang w:val="cy-GB"/>
        </w:rPr>
        <w:t>i p</w:t>
      </w:r>
      <w:r w:rsidR="00282C08" w:rsidRPr="00272FD5">
        <w:rPr>
          <w:rFonts w:asciiTheme="minorHAnsi" w:hAnsiTheme="minorHAnsi" w:cstheme="minorHAnsi"/>
          <w:lang w:val="cy-GB"/>
        </w:rPr>
        <w:t>ob math o asesu</w:t>
      </w:r>
      <w:r w:rsidR="0073612A" w:rsidRPr="00272FD5">
        <w:rPr>
          <w:rFonts w:asciiTheme="minorHAnsi" w:hAnsiTheme="minorHAnsi" w:cstheme="minorHAnsi"/>
          <w:lang w:val="cy-GB"/>
        </w:rPr>
        <w:t>, g</w:t>
      </w:r>
      <w:r w:rsidR="007164CE" w:rsidRPr="00272FD5">
        <w:rPr>
          <w:rFonts w:asciiTheme="minorHAnsi" w:hAnsiTheme="minorHAnsi" w:cstheme="minorHAnsi"/>
          <w:lang w:val="cy-GB"/>
        </w:rPr>
        <w:t>an</w:t>
      </w:r>
      <w:r w:rsidR="007164CE">
        <w:rPr>
          <w:rFonts w:asciiTheme="minorHAnsi" w:hAnsiTheme="minorHAnsi" w:cstheme="minorHAnsi"/>
          <w:lang w:val="cy-GB"/>
        </w:rPr>
        <w:t xml:space="preserve"> ddefnyddio amrywiaeth o dechnegau asesu</w:t>
      </w:r>
      <w:r w:rsidR="0073612A">
        <w:rPr>
          <w:rFonts w:asciiTheme="minorHAnsi" w:hAnsiTheme="minorHAnsi" w:cstheme="minorHAnsi"/>
          <w:lang w:val="cy-GB"/>
        </w:rPr>
        <w:t xml:space="preserve"> mae’r plant yn derbyn adborth mewn sawl ffordd.</w:t>
      </w:r>
      <w:r w:rsidR="00922252">
        <w:rPr>
          <w:rFonts w:asciiTheme="minorHAnsi" w:hAnsiTheme="minorHAnsi" w:cstheme="minorHAnsi"/>
          <w:lang w:val="cy-GB"/>
        </w:rPr>
        <w:t xml:space="preserve"> Gan ddefynddio amrywiaeth o ddulliau asesu bydd y disgyblion yn ymddangos ei dealltwriaeth ac ei sgiliau mewn sawl </w:t>
      </w:r>
      <w:r w:rsidR="00922252" w:rsidRPr="006303C6">
        <w:rPr>
          <w:rFonts w:asciiTheme="minorHAnsi" w:hAnsiTheme="minorHAnsi" w:cstheme="minorHAnsi"/>
          <w:color w:val="000000" w:themeColor="text1"/>
          <w:lang w:val="cy-GB"/>
        </w:rPr>
        <w:t>ffordd</w:t>
      </w:r>
      <w:r w:rsidR="007164CE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</w:t>
      </w:r>
      <w:r w:rsidR="00922252" w:rsidRPr="006303C6">
        <w:rPr>
          <w:rFonts w:asciiTheme="minorHAnsi" w:hAnsiTheme="minorHAnsi" w:cstheme="minorHAnsi"/>
          <w:color w:val="000000" w:themeColor="text1"/>
          <w:lang w:val="cy-GB"/>
        </w:rPr>
        <w:t xml:space="preserve">(Paul Ramsdan, 2003). </w:t>
      </w:r>
      <w:r w:rsidR="0066384E" w:rsidRPr="006303C6">
        <w:rPr>
          <w:rFonts w:asciiTheme="minorHAnsi" w:hAnsiTheme="minorHAnsi" w:cstheme="minorHAnsi"/>
          <w:color w:val="000000" w:themeColor="text1"/>
          <w:lang w:val="cy-GB"/>
        </w:rPr>
        <w:t xml:space="preserve">Credaf </w:t>
      </w:r>
      <w:r w:rsidR="0066384E">
        <w:rPr>
          <w:rFonts w:asciiTheme="minorHAnsi" w:hAnsiTheme="minorHAnsi" w:cstheme="minorHAnsi"/>
          <w:lang w:val="cy-GB"/>
        </w:rPr>
        <w:t xml:space="preserve">fod hyn yn un o brif manteision asesu, gan bod y plant yn gweld </w:t>
      </w:r>
      <w:r w:rsidR="00865EF8">
        <w:rPr>
          <w:rFonts w:asciiTheme="minorHAnsi" w:hAnsiTheme="minorHAnsi" w:cstheme="minorHAnsi"/>
          <w:lang w:val="cy-GB"/>
        </w:rPr>
        <w:t>sawl elfen o asesu mewn strategaethau gwahanol.</w:t>
      </w:r>
      <w:r w:rsidR="00FE5C14">
        <w:rPr>
          <w:rFonts w:asciiTheme="minorHAnsi" w:hAnsiTheme="minorHAnsi" w:cstheme="minorHAnsi"/>
          <w:lang w:val="cy-GB"/>
        </w:rPr>
        <w:t xml:space="preserve"> Cyfeiriai at asesu ar gyfer dysgu gan drafod ei fod wedi arafu y broses drwy ddefnyddio hunan asesu. Mae camau yn y broses a felly mae’n rhoi amser i’r plant ystyried a meddwl am sut maent wedi gwneud yn ei gwaith a beth sydd angen ei wneud nesaf. </w:t>
      </w:r>
      <w:r w:rsidR="00AD0873">
        <w:rPr>
          <w:rFonts w:asciiTheme="minorHAnsi" w:hAnsiTheme="minorHAnsi" w:cstheme="minorHAnsi"/>
          <w:lang w:val="cy-GB"/>
        </w:rPr>
        <w:t xml:space="preserve">Gan ddefnyddio hunan asesu ac asesu cyfoedion, mae’n cynnig cyfle i’r plant drafod a deall amcanion dysgu, deall beth yw pwrpas y Meini Prawf Llwyddiant a sut i’w ddefnyddio er mwyn llwyddo, ac yn olaf; gallu adnabod gwaith sydd o safon </w:t>
      </w:r>
      <w:r w:rsidR="00AD0873" w:rsidRPr="006303C6">
        <w:rPr>
          <w:rFonts w:asciiTheme="minorHAnsi" w:hAnsiTheme="minorHAnsi" w:cstheme="minorHAnsi"/>
          <w:color w:val="000000" w:themeColor="text1"/>
          <w:lang w:val="cy-GB"/>
        </w:rPr>
        <w:t xml:space="preserve">dda (Llywodraeth Cymru, 2010). </w:t>
      </w:r>
      <w:r w:rsidR="00AD0873">
        <w:rPr>
          <w:rFonts w:asciiTheme="minorHAnsi" w:hAnsiTheme="minorHAnsi" w:cstheme="minorHAnsi"/>
          <w:color w:val="000000" w:themeColor="text1"/>
          <w:lang w:val="cy-GB"/>
        </w:rPr>
        <w:t xml:space="preserve">Gan ystyried y tri cam hyn, credaf ei fod wedi ei rannu i mewn i </w:t>
      </w:r>
      <w:r w:rsidR="00705673">
        <w:rPr>
          <w:rFonts w:asciiTheme="minorHAnsi" w:hAnsiTheme="minorHAnsi" w:cstheme="minorHAnsi"/>
          <w:color w:val="000000" w:themeColor="text1"/>
          <w:lang w:val="cy-GB"/>
        </w:rPr>
        <w:t>g</w:t>
      </w:r>
      <w:r w:rsidR="00AD0873">
        <w:rPr>
          <w:rFonts w:asciiTheme="minorHAnsi" w:hAnsiTheme="minorHAnsi" w:cstheme="minorHAnsi"/>
          <w:color w:val="000000" w:themeColor="text1"/>
          <w:lang w:val="cy-GB"/>
        </w:rPr>
        <w:t>amau syml sydd yn hawdd i’w dilyn, a felly mae’n gwneud y broses o lwyddo yn ei gwaith yn haws i’r plant.</w:t>
      </w:r>
    </w:p>
    <w:p w14:paraId="5396B59A" w14:textId="77777777" w:rsidR="006A5396" w:rsidRDefault="006A5396" w:rsidP="00130A53">
      <w:pPr>
        <w:spacing w:line="360" w:lineRule="auto"/>
        <w:rPr>
          <w:rFonts w:asciiTheme="minorHAnsi" w:hAnsiTheme="minorHAnsi" w:cstheme="minorHAnsi"/>
          <w:color w:val="000000" w:themeColor="text1"/>
          <w:lang w:val="cy-GB"/>
        </w:rPr>
      </w:pPr>
    </w:p>
    <w:p w14:paraId="29E0F91D" w14:textId="2C41BA81" w:rsidR="00816AE6" w:rsidRPr="006303C6" w:rsidRDefault="00816AE6" w:rsidP="00130A53">
      <w:pPr>
        <w:spacing w:line="360" w:lineRule="auto"/>
        <w:rPr>
          <w:rFonts w:asciiTheme="minorHAnsi" w:hAnsiTheme="minorHAnsi" w:cstheme="minorHAnsi"/>
          <w:color w:val="000000" w:themeColor="text1"/>
          <w:lang w:val="cy-GB"/>
        </w:rPr>
      </w:pPr>
      <w:r>
        <w:rPr>
          <w:rFonts w:asciiTheme="minorHAnsi" w:hAnsiTheme="minorHAnsi" w:cstheme="minorHAnsi"/>
          <w:lang w:val="cy-GB"/>
        </w:rPr>
        <w:t xml:space="preserve">Esboniai yr athro/ athrawes </w:t>
      </w:r>
      <w:r w:rsidR="00145E4A">
        <w:rPr>
          <w:rFonts w:asciiTheme="minorHAnsi" w:hAnsiTheme="minorHAnsi" w:cstheme="minorHAnsi"/>
          <w:lang w:val="cy-GB"/>
        </w:rPr>
        <w:t>e</w:t>
      </w:r>
      <w:r w:rsidR="002D4278">
        <w:rPr>
          <w:rFonts w:asciiTheme="minorHAnsi" w:hAnsiTheme="minorHAnsi" w:cstheme="minorHAnsi"/>
          <w:lang w:val="cy-GB"/>
        </w:rPr>
        <w:t>u</w:t>
      </w:r>
      <w:r w:rsidR="00145E4A">
        <w:rPr>
          <w:rFonts w:asciiTheme="minorHAnsi" w:hAnsiTheme="minorHAnsi" w:cstheme="minorHAnsi"/>
          <w:lang w:val="cy-GB"/>
        </w:rPr>
        <w:t xml:space="preserve"> bod fel dosbarth yn cyfeirio yn ôl at y Meini Prawf Llwyddiant drwy gydol y wers, ac yn cwestiynu disgyblion er mwyn sicrhau e</w:t>
      </w:r>
      <w:r w:rsidR="00705673">
        <w:rPr>
          <w:rFonts w:asciiTheme="minorHAnsi" w:hAnsiTheme="minorHAnsi" w:cstheme="minorHAnsi"/>
          <w:lang w:val="cy-GB"/>
        </w:rPr>
        <w:t>u</w:t>
      </w:r>
      <w:r w:rsidR="00145E4A">
        <w:rPr>
          <w:rFonts w:asciiTheme="minorHAnsi" w:hAnsiTheme="minorHAnsi" w:cstheme="minorHAnsi"/>
          <w:lang w:val="cy-GB"/>
        </w:rPr>
        <w:t xml:space="preserve"> bod yn deall y dasg. Gan ofyn cwestiynau effeithiol </w:t>
      </w:r>
      <w:r w:rsidR="00B80ADB">
        <w:rPr>
          <w:rFonts w:asciiTheme="minorHAnsi" w:hAnsiTheme="minorHAnsi" w:cstheme="minorHAnsi"/>
          <w:lang w:val="cy-GB"/>
        </w:rPr>
        <w:t>mae’n sicrhau bod y disgyblion yn canolbwyntio ar y gweithgaredd, ac e</w:t>
      </w:r>
      <w:r w:rsidR="00705673">
        <w:rPr>
          <w:rFonts w:asciiTheme="minorHAnsi" w:hAnsiTheme="minorHAnsi" w:cstheme="minorHAnsi"/>
          <w:lang w:val="cy-GB"/>
        </w:rPr>
        <w:t>u</w:t>
      </w:r>
      <w:r w:rsidR="00B80ADB">
        <w:rPr>
          <w:rFonts w:asciiTheme="minorHAnsi" w:hAnsiTheme="minorHAnsi" w:cstheme="minorHAnsi"/>
          <w:lang w:val="cy-GB"/>
        </w:rPr>
        <w:t xml:space="preserve"> </w:t>
      </w:r>
      <w:r w:rsidR="00B80ADB">
        <w:rPr>
          <w:rFonts w:asciiTheme="minorHAnsi" w:hAnsiTheme="minorHAnsi" w:cstheme="minorHAnsi"/>
          <w:lang w:val="cy-GB"/>
        </w:rPr>
        <w:lastRenderedPageBreak/>
        <w:t xml:space="preserve">bod yn </w:t>
      </w:r>
      <w:r w:rsidR="00B80ADB" w:rsidRPr="000259C7">
        <w:rPr>
          <w:rFonts w:asciiTheme="minorHAnsi" w:hAnsiTheme="minorHAnsi" w:cstheme="minorHAnsi"/>
          <w:lang w:val="cy-GB"/>
        </w:rPr>
        <w:t>rhyngweithio</w:t>
      </w:r>
      <w:r w:rsidR="00B80ADB">
        <w:rPr>
          <w:rFonts w:asciiTheme="minorHAnsi" w:hAnsiTheme="minorHAnsi" w:cstheme="minorHAnsi"/>
          <w:lang w:val="cy-GB"/>
        </w:rPr>
        <w:t xml:space="preserve"> gyda gweddill y </w:t>
      </w:r>
      <w:r w:rsidR="00B80ADB" w:rsidRPr="006303C6">
        <w:rPr>
          <w:rFonts w:asciiTheme="minorHAnsi" w:hAnsiTheme="minorHAnsi" w:cstheme="minorHAnsi"/>
          <w:color w:val="000000" w:themeColor="text1"/>
          <w:lang w:val="cy-GB"/>
        </w:rPr>
        <w:t>dosbarth (</w:t>
      </w:r>
      <w:r w:rsidR="00255DF2" w:rsidRPr="006303C6">
        <w:rPr>
          <w:rFonts w:asciiTheme="minorHAnsi" w:hAnsiTheme="minorHAnsi" w:cstheme="minorHAnsi"/>
          <w:color w:val="000000" w:themeColor="text1"/>
          <w:lang w:val="cy-GB"/>
        </w:rPr>
        <w:t>Black,P., Harrison,C., Lee,C., Marshall,B.</w:t>
      </w:r>
      <w:r w:rsidR="00B80ADB" w:rsidRPr="006303C6">
        <w:rPr>
          <w:rFonts w:asciiTheme="minorHAnsi" w:hAnsiTheme="minorHAnsi" w:cstheme="minorHAnsi"/>
          <w:color w:val="000000" w:themeColor="text1"/>
          <w:lang w:val="cy-GB"/>
        </w:rPr>
        <w:t>,</w:t>
      </w:r>
      <w:r w:rsidR="00255DF2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</w:t>
      </w:r>
      <w:r w:rsidR="00B80ADB" w:rsidRPr="006303C6">
        <w:rPr>
          <w:rFonts w:asciiTheme="minorHAnsi" w:hAnsiTheme="minorHAnsi" w:cstheme="minorHAnsi"/>
          <w:color w:val="000000" w:themeColor="text1"/>
          <w:lang w:val="cy-GB"/>
        </w:rPr>
        <w:t>2004).</w:t>
      </w:r>
      <w:r w:rsidR="00F41717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Darganfyddwyd</w:t>
      </w:r>
      <w:r w:rsidR="002D4278" w:rsidRPr="006303C6">
        <w:rPr>
          <w:rFonts w:asciiTheme="minorHAnsi" w:hAnsiTheme="minorHAnsi" w:cstheme="minorHAnsi"/>
          <w:color w:val="000000" w:themeColor="text1"/>
          <w:lang w:val="cy-GB"/>
        </w:rPr>
        <w:t>,</w:t>
      </w:r>
      <w:r w:rsidR="006A5396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</w:t>
      </w:r>
      <w:r w:rsidR="00F41717" w:rsidRPr="006303C6">
        <w:rPr>
          <w:rFonts w:asciiTheme="minorHAnsi" w:hAnsiTheme="minorHAnsi" w:cstheme="minorHAnsi"/>
          <w:color w:val="000000" w:themeColor="text1"/>
          <w:lang w:val="cy-GB"/>
        </w:rPr>
        <w:t xml:space="preserve">drwy ofyn </w:t>
      </w:r>
      <w:r w:rsidR="002D4278" w:rsidRPr="006303C6">
        <w:rPr>
          <w:rFonts w:asciiTheme="minorHAnsi" w:hAnsiTheme="minorHAnsi" w:cstheme="minorHAnsi"/>
          <w:color w:val="000000" w:themeColor="text1"/>
          <w:lang w:val="cy-GB"/>
        </w:rPr>
        <w:t>mw</w:t>
      </w:r>
      <w:r w:rsidR="00F41717" w:rsidRPr="006303C6">
        <w:rPr>
          <w:rFonts w:asciiTheme="minorHAnsi" w:hAnsiTheme="minorHAnsi" w:cstheme="minorHAnsi"/>
          <w:color w:val="000000" w:themeColor="text1"/>
          <w:lang w:val="cy-GB"/>
        </w:rPr>
        <w:t>y o gwestiynau yn y dosbarth, roedd y disgyblion yn llwyddo mwy nag arfer (Barak Rosenshine, 2012).</w:t>
      </w:r>
    </w:p>
    <w:p w14:paraId="4B3E6E1E" w14:textId="77777777" w:rsidR="001B6B22" w:rsidRPr="006303C6" w:rsidRDefault="001B6B22" w:rsidP="00130A53">
      <w:pPr>
        <w:spacing w:line="360" w:lineRule="auto"/>
        <w:rPr>
          <w:rFonts w:asciiTheme="minorHAnsi" w:hAnsiTheme="minorHAnsi" w:cstheme="minorHAnsi"/>
          <w:color w:val="000000" w:themeColor="text1"/>
          <w:lang w:val="cy-GB"/>
        </w:rPr>
      </w:pPr>
    </w:p>
    <w:p w14:paraId="59E9F15E" w14:textId="5A174EFF" w:rsidR="008C488F" w:rsidRPr="005E7095" w:rsidRDefault="008C488F" w:rsidP="00130A53">
      <w:pPr>
        <w:spacing w:line="360" w:lineRule="auto"/>
        <w:rPr>
          <w:rFonts w:asciiTheme="minorHAnsi" w:hAnsiTheme="minorHAnsi" w:cstheme="minorHAnsi"/>
          <w:color w:val="000000" w:themeColor="text1"/>
          <w:szCs w:val="40"/>
          <w:lang w:val="cy-GB"/>
        </w:rPr>
      </w:pPr>
      <w:r w:rsidRPr="006303C6">
        <w:rPr>
          <w:rFonts w:asciiTheme="minorHAnsi" w:hAnsiTheme="minorHAnsi" w:cstheme="minorHAnsi"/>
          <w:color w:val="000000" w:themeColor="text1"/>
          <w:lang w:val="cy-GB"/>
        </w:rPr>
        <w:t>Yn ein cwestiwn olaf sef ‘</w:t>
      </w:r>
      <w:r w:rsidRPr="006303C6">
        <w:rPr>
          <w:rFonts w:asciiTheme="minorHAnsi" w:hAnsiTheme="minorHAnsi" w:cstheme="minorHAnsi"/>
          <w:color w:val="000000" w:themeColor="text1"/>
          <w:szCs w:val="40"/>
          <w:lang w:val="cy-GB"/>
        </w:rPr>
        <w:t>Ydych chi’n credu bod effeithiolrwydd hunan-asesu yn dibynnu ar oedran y disgyblion?’</w:t>
      </w:r>
      <w:r w:rsidR="002D4278" w:rsidRPr="006303C6">
        <w:rPr>
          <w:rFonts w:asciiTheme="minorHAnsi" w:hAnsiTheme="minorHAnsi" w:cstheme="minorHAnsi"/>
          <w:color w:val="000000" w:themeColor="text1"/>
          <w:szCs w:val="40"/>
          <w:lang w:val="cy-GB"/>
        </w:rPr>
        <w:t>E</w:t>
      </w:r>
      <w:r w:rsidRPr="006303C6">
        <w:rPr>
          <w:rFonts w:asciiTheme="minorHAnsi" w:hAnsiTheme="minorHAnsi" w:cstheme="minorHAnsi"/>
          <w:color w:val="000000" w:themeColor="text1"/>
          <w:szCs w:val="40"/>
          <w:lang w:val="cy-GB"/>
        </w:rPr>
        <w:t xml:space="preserve">sboniai yr athro/ athrawes </w:t>
      </w:r>
      <w:r w:rsidR="005E7095" w:rsidRPr="006303C6">
        <w:rPr>
          <w:rFonts w:asciiTheme="minorHAnsi" w:hAnsiTheme="minorHAnsi" w:cstheme="minorHAnsi"/>
          <w:color w:val="000000" w:themeColor="text1"/>
          <w:szCs w:val="40"/>
          <w:lang w:val="cy-GB"/>
        </w:rPr>
        <w:t xml:space="preserve">ei fod fwy i wneud gyda agwedd a aeddfedrwydd y plentyn, ac eich bod yn addasu y Meini Prawf Llwyddiant tuag at oedran y plentyn. Caiff ymchwil ei wneud gan Kaderavek et al (2004) sy’n cefnogi y pwynt hwn, ceisiodd </w:t>
      </w:r>
      <w:r w:rsidR="005E7095">
        <w:rPr>
          <w:rFonts w:asciiTheme="minorHAnsi" w:hAnsiTheme="minorHAnsi" w:cstheme="minorHAnsi"/>
          <w:color w:val="000000" w:themeColor="text1"/>
          <w:szCs w:val="40"/>
          <w:lang w:val="cy-GB"/>
        </w:rPr>
        <w:t>wneud yr un stategaeth o hunan asesu gyda p</w:t>
      </w:r>
      <w:r w:rsidR="00AE2FEE">
        <w:rPr>
          <w:rFonts w:asciiTheme="minorHAnsi" w:hAnsiTheme="minorHAnsi" w:cstheme="minorHAnsi"/>
          <w:color w:val="000000" w:themeColor="text1"/>
          <w:szCs w:val="40"/>
          <w:lang w:val="cy-GB"/>
        </w:rPr>
        <w:t>h</w:t>
      </w:r>
      <w:r w:rsidR="005E7095">
        <w:rPr>
          <w:rFonts w:asciiTheme="minorHAnsi" w:hAnsiTheme="minorHAnsi" w:cstheme="minorHAnsi"/>
          <w:color w:val="000000" w:themeColor="text1"/>
          <w:szCs w:val="40"/>
          <w:lang w:val="cy-GB"/>
        </w:rPr>
        <w:t xml:space="preserve">ob blwyddyn mewn ysgol gynradd, a darganfyddwyd roedd canlyniadau plant hynach llawer </w:t>
      </w:r>
      <w:r w:rsidR="00705673">
        <w:rPr>
          <w:rFonts w:asciiTheme="minorHAnsi" w:hAnsiTheme="minorHAnsi" w:cstheme="minorHAnsi"/>
          <w:color w:val="000000" w:themeColor="text1"/>
          <w:szCs w:val="40"/>
          <w:lang w:val="cy-GB"/>
        </w:rPr>
        <w:t>m</w:t>
      </w:r>
      <w:r w:rsidR="005E7095">
        <w:rPr>
          <w:rFonts w:asciiTheme="minorHAnsi" w:hAnsiTheme="minorHAnsi" w:cstheme="minorHAnsi"/>
          <w:color w:val="000000" w:themeColor="text1"/>
          <w:szCs w:val="40"/>
          <w:lang w:val="cy-GB"/>
        </w:rPr>
        <w:t xml:space="preserve">wy </w:t>
      </w:r>
      <w:r w:rsidR="00705673">
        <w:rPr>
          <w:rFonts w:asciiTheme="minorHAnsi" w:hAnsiTheme="minorHAnsi" w:cstheme="minorHAnsi"/>
          <w:color w:val="000000" w:themeColor="text1"/>
          <w:szCs w:val="40"/>
          <w:lang w:val="cy-GB"/>
        </w:rPr>
        <w:t>m</w:t>
      </w:r>
      <w:r w:rsidR="005E7095">
        <w:rPr>
          <w:rFonts w:asciiTheme="minorHAnsi" w:hAnsiTheme="minorHAnsi" w:cstheme="minorHAnsi"/>
          <w:color w:val="000000" w:themeColor="text1"/>
          <w:szCs w:val="40"/>
          <w:lang w:val="cy-GB"/>
        </w:rPr>
        <w:t>anwl gywir o gymharu â’r plant iau.</w:t>
      </w:r>
    </w:p>
    <w:p w14:paraId="3D131E6A" w14:textId="77777777" w:rsidR="006A5396" w:rsidRDefault="006A5396" w:rsidP="00130A53">
      <w:pPr>
        <w:spacing w:line="360" w:lineRule="auto"/>
        <w:rPr>
          <w:rFonts w:asciiTheme="minorHAnsi" w:hAnsiTheme="minorHAnsi" w:cstheme="minorHAnsi"/>
          <w:color w:val="000000" w:themeColor="text1"/>
          <w:lang w:val="cy-GB"/>
        </w:rPr>
      </w:pPr>
    </w:p>
    <w:p w14:paraId="7DA164CD" w14:textId="57C1B394" w:rsidR="007E1753" w:rsidRPr="00A4090D" w:rsidRDefault="007E1753" w:rsidP="00130A53">
      <w:pPr>
        <w:spacing w:line="360" w:lineRule="auto"/>
        <w:rPr>
          <w:rFonts w:asciiTheme="minorHAnsi" w:hAnsiTheme="minorHAnsi" w:cstheme="minorHAnsi"/>
          <w:b/>
          <w:sz w:val="28"/>
          <w:u w:val="single"/>
          <w:lang w:val="cy-GB"/>
        </w:rPr>
      </w:pPr>
      <w:r w:rsidRPr="00A4090D">
        <w:rPr>
          <w:rFonts w:asciiTheme="minorHAnsi" w:hAnsiTheme="minorHAnsi" w:cstheme="minorHAnsi"/>
          <w:b/>
          <w:sz w:val="28"/>
          <w:u w:val="single"/>
          <w:lang w:val="cy-GB"/>
        </w:rPr>
        <w:t>C</w:t>
      </w:r>
      <w:r w:rsidR="001F0BCC">
        <w:rPr>
          <w:rFonts w:asciiTheme="minorHAnsi" w:hAnsiTheme="minorHAnsi" w:cstheme="minorHAnsi"/>
          <w:b/>
          <w:sz w:val="28"/>
          <w:u w:val="single"/>
          <w:lang w:val="cy-GB"/>
        </w:rPr>
        <w:t>asgliad</w:t>
      </w:r>
    </w:p>
    <w:p w14:paraId="74E58110" w14:textId="77777777" w:rsidR="006A5396" w:rsidRDefault="003402EC" w:rsidP="00130A53">
      <w:pPr>
        <w:spacing w:line="360" w:lineRule="auto"/>
        <w:rPr>
          <w:rFonts w:asciiTheme="minorHAnsi" w:hAnsiTheme="minorHAnsi" w:cstheme="minorHAnsi"/>
          <w:lang w:val="cy-GB"/>
        </w:rPr>
      </w:pPr>
      <w:r>
        <w:rPr>
          <w:rFonts w:asciiTheme="minorHAnsi" w:hAnsiTheme="minorHAnsi" w:cstheme="minorHAnsi"/>
          <w:lang w:val="cy-GB"/>
        </w:rPr>
        <w:t>Gan grynhoi yr astudiaeth o “</w:t>
      </w:r>
      <w:r w:rsidRPr="00A4090D">
        <w:rPr>
          <w:rFonts w:asciiTheme="minorHAnsi" w:hAnsiTheme="minorHAnsi" w:cstheme="minorHAnsi"/>
          <w:lang w:val="cy-GB"/>
        </w:rPr>
        <w:t>Beth yw barn staff am hunan asesu yng Nghyfnod Allweddol 2?”</w:t>
      </w:r>
      <w:r>
        <w:rPr>
          <w:rFonts w:asciiTheme="minorHAnsi" w:hAnsiTheme="minorHAnsi" w:cstheme="minorHAnsi"/>
          <w:lang w:val="cy-GB"/>
        </w:rPr>
        <w:t xml:space="preserve">, credaf fy mod </w:t>
      </w:r>
      <w:r w:rsidR="00282730">
        <w:rPr>
          <w:rFonts w:asciiTheme="minorHAnsi" w:hAnsiTheme="minorHAnsi" w:cstheme="minorHAnsi"/>
          <w:lang w:val="cy-GB"/>
        </w:rPr>
        <w:t xml:space="preserve">wedi derbyn esboniaid clir o farn yr athro/athrawes yn </w:t>
      </w:r>
      <w:r w:rsidR="001F0BCC">
        <w:rPr>
          <w:rFonts w:asciiTheme="minorHAnsi" w:hAnsiTheme="minorHAnsi" w:cstheme="minorHAnsi"/>
          <w:lang w:val="cy-GB"/>
        </w:rPr>
        <w:t>ein cyfweliad ac holiadur.</w:t>
      </w:r>
      <w:r w:rsidR="00282730">
        <w:rPr>
          <w:rFonts w:asciiTheme="minorHAnsi" w:hAnsiTheme="minorHAnsi" w:cstheme="minorHAnsi"/>
          <w:lang w:val="cy-GB"/>
        </w:rPr>
        <w:t xml:space="preserve"> </w:t>
      </w:r>
      <w:r w:rsidR="001F0BCC">
        <w:rPr>
          <w:rFonts w:asciiTheme="minorHAnsi" w:hAnsiTheme="minorHAnsi" w:cstheme="minorHAnsi"/>
          <w:lang w:val="cy-GB"/>
        </w:rPr>
        <w:t>Drwy dderbyn ei barn a</w:t>
      </w:r>
      <w:r w:rsidR="00705673">
        <w:rPr>
          <w:rFonts w:asciiTheme="minorHAnsi" w:hAnsiTheme="minorHAnsi" w:cstheme="minorHAnsi"/>
          <w:lang w:val="cy-GB"/>
        </w:rPr>
        <w:t xml:space="preserve"> </w:t>
      </w:r>
      <w:r w:rsidR="001F0BCC">
        <w:rPr>
          <w:rFonts w:asciiTheme="minorHAnsi" w:hAnsiTheme="minorHAnsi" w:cstheme="minorHAnsi"/>
          <w:lang w:val="cy-GB"/>
        </w:rPr>
        <w:t xml:space="preserve">phwyntiau clir o </w:t>
      </w:r>
      <w:r w:rsidR="002D4278">
        <w:rPr>
          <w:rFonts w:asciiTheme="minorHAnsi" w:hAnsiTheme="minorHAnsi" w:cstheme="minorHAnsi"/>
          <w:lang w:val="cy-GB"/>
        </w:rPr>
        <w:t>p</w:t>
      </w:r>
      <w:r w:rsidR="001F0BCC">
        <w:rPr>
          <w:rFonts w:asciiTheme="minorHAnsi" w:hAnsiTheme="minorHAnsi" w:cstheme="minorHAnsi"/>
          <w:lang w:val="cy-GB"/>
        </w:rPr>
        <w:t xml:space="preserve">am maent yn credu hyn, roedd modd imi ddod i gasgliad gan ymchwilio am ddamcaniaethau a oedd yn cefnogi a gwrthbrofi yr hyn a </w:t>
      </w:r>
      <w:r w:rsidR="002D4278">
        <w:rPr>
          <w:rFonts w:asciiTheme="minorHAnsi" w:hAnsiTheme="minorHAnsi" w:cstheme="minorHAnsi"/>
          <w:lang w:val="cy-GB"/>
        </w:rPr>
        <w:t>g</w:t>
      </w:r>
      <w:r w:rsidR="001F0BCC">
        <w:rPr>
          <w:rFonts w:asciiTheme="minorHAnsi" w:hAnsiTheme="minorHAnsi" w:cstheme="minorHAnsi"/>
          <w:lang w:val="cy-GB"/>
        </w:rPr>
        <w:t>afwyd ei gyfnodi gan y cyfranogwyr.</w:t>
      </w:r>
      <w:r w:rsidR="00625BA9">
        <w:rPr>
          <w:rFonts w:asciiTheme="minorHAnsi" w:hAnsiTheme="minorHAnsi" w:cstheme="minorHAnsi"/>
          <w:lang w:val="cy-GB"/>
        </w:rPr>
        <w:t xml:space="preserve"> </w:t>
      </w:r>
    </w:p>
    <w:p w14:paraId="68933799" w14:textId="04472F3B" w:rsidR="00D37C57" w:rsidRDefault="006A5396" w:rsidP="00130A53">
      <w:pPr>
        <w:spacing w:line="360" w:lineRule="auto"/>
        <w:rPr>
          <w:rFonts w:asciiTheme="minorHAnsi" w:hAnsiTheme="minorHAnsi" w:cstheme="minorHAnsi"/>
          <w:lang w:val="cy-GB"/>
        </w:rPr>
      </w:pPr>
      <w:r>
        <w:rPr>
          <w:rFonts w:asciiTheme="minorHAnsi" w:hAnsiTheme="minorHAnsi" w:cstheme="minorHAnsi"/>
          <w:lang w:val="cy-GB"/>
        </w:rPr>
        <w:t>Credaf bod y tri prif bwynt darganfyddais yn plethu gyda’i gilydd ac yn dod i gasgliad ar farn staff ynglŷn â hunan asesu, a beth yn union sydd angen ei wneud er mwyn llwyddo i ddefnyddio hunan asesu yn y dosbarth.</w:t>
      </w:r>
    </w:p>
    <w:p w14:paraId="277535E3" w14:textId="77777777" w:rsidR="0017486F" w:rsidRDefault="0017486F" w:rsidP="005E3940">
      <w:pPr>
        <w:spacing w:line="360" w:lineRule="auto"/>
        <w:rPr>
          <w:rFonts w:asciiTheme="minorHAnsi" w:hAnsiTheme="minorHAnsi" w:cstheme="minorHAnsi"/>
          <w:lang w:val="cy-GB"/>
        </w:rPr>
      </w:pPr>
    </w:p>
    <w:p w14:paraId="64F9E19C" w14:textId="1383197B" w:rsidR="005E3940" w:rsidRDefault="005E3940" w:rsidP="005E3940">
      <w:pPr>
        <w:spacing w:line="360" w:lineRule="auto"/>
        <w:rPr>
          <w:rFonts w:asciiTheme="minorHAnsi" w:hAnsiTheme="minorHAnsi" w:cstheme="minorHAnsi"/>
          <w:color w:val="000000" w:themeColor="text1"/>
          <w:lang w:val="cy-GB"/>
        </w:rPr>
      </w:pPr>
      <w:r>
        <w:rPr>
          <w:rFonts w:asciiTheme="minorHAnsi" w:hAnsiTheme="minorHAnsi" w:cstheme="minorHAnsi"/>
          <w:lang w:val="cy-GB"/>
        </w:rPr>
        <w:t xml:space="preserve">Y prif bwynt a ddarganfyddwyd yn ystod yr ymchwil </w:t>
      </w:r>
      <w:r w:rsidR="002D4278">
        <w:rPr>
          <w:rFonts w:asciiTheme="minorHAnsi" w:hAnsiTheme="minorHAnsi" w:cstheme="minorHAnsi"/>
          <w:lang w:val="cy-GB"/>
        </w:rPr>
        <w:t>yma</w:t>
      </w:r>
      <w:r>
        <w:rPr>
          <w:rFonts w:asciiTheme="minorHAnsi" w:hAnsiTheme="minorHAnsi" w:cstheme="minorHAnsi"/>
          <w:lang w:val="cy-GB"/>
        </w:rPr>
        <w:t xml:space="preserve"> yw mae sawl cam </w:t>
      </w:r>
      <w:r w:rsidR="00705673">
        <w:rPr>
          <w:rFonts w:asciiTheme="minorHAnsi" w:hAnsiTheme="minorHAnsi" w:cstheme="minorHAnsi"/>
          <w:lang w:val="cy-GB"/>
        </w:rPr>
        <w:t xml:space="preserve">ei </w:t>
      </w:r>
      <w:r>
        <w:rPr>
          <w:rFonts w:asciiTheme="minorHAnsi" w:hAnsiTheme="minorHAnsi" w:cstheme="minorHAnsi"/>
          <w:lang w:val="cy-GB"/>
        </w:rPr>
        <w:t>angen e</w:t>
      </w:r>
      <w:r w:rsidR="002D4278">
        <w:rPr>
          <w:rFonts w:asciiTheme="minorHAnsi" w:hAnsiTheme="minorHAnsi" w:cstheme="minorHAnsi"/>
          <w:lang w:val="cy-GB"/>
        </w:rPr>
        <w:t>r mwyn</w:t>
      </w:r>
      <w:r>
        <w:rPr>
          <w:rFonts w:asciiTheme="minorHAnsi" w:hAnsiTheme="minorHAnsi" w:cstheme="minorHAnsi"/>
          <w:lang w:val="cy-GB"/>
        </w:rPr>
        <w:t xml:space="preserve"> </w:t>
      </w:r>
      <w:r w:rsidR="002D4278">
        <w:rPr>
          <w:rFonts w:asciiTheme="minorHAnsi" w:hAnsiTheme="minorHAnsi" w:cstheme="minorHAnsi"/>
          <w:lang w:val="cy-GB"/>
        </w:rPr>
        <w:t xml:space="preserve"> i </w:t>
      </w:r>
      <w:r>
        <w:rPr>
          <w:rFonts w:asciiTheme="minorHAnsi" w:hAnsiTheme="minorHAnsi" w:cstheme="minorHAnsi"/>
          <w:lang w:val="cy-GB"/>
        </w:rPr>
        <w:t xml:space="preserve">hunan asesu </w:t>
      </w:r>
      <w:r w:rsidR="002D4278">
        <w:rPr>
          <w:rFonts w:asciiTheme="minorHAnsi" w:hAnsiTheme="minorHAnsi" w:cstheme="minorHAnsi"/>
          <w:lang w:val="cy-GB"/>
        </w:rPr>
        <w:t xml:space="preserve"> lwyddo </w:t>
      </w:r>
      <w:r>
        <w:rPr>
          <w:rFonts w:asciiTheme="minorHAnsi" w:hAnsiTheme="minorHAnsi" w:cstheme="minorHAnsi"/>
          <w:lang w:val="cy-GB"/>
        </w:rPr>
        <w:t xml:space="preserve">yn y dosbarth, ac ar adegau mae’n gallu bod yn broses anodd ei wneud. Fel a esbonwyd yn flaenorol, un o’r prif rwystrau pan yn gwneud hunan asesu yw ceisio annog y plant i feddwl am </w:t>
      </w:r>
      <w:r w:rsidR="00A02BC1">
        <w:rPr>
          <w:rFonts w:asciiTheme="minorHAnsi" w:hAnsiTheme="minorHAnsi" w:cstheme="minorHAnsi"/>
          <w:lang w:val="cy-GB"/>
        </w:rPr>
        <w:t>d</w:t>
      </w:r>
      <w:r>
        <w:rPr>
          <w:rFonts w:asciiTheme="minorHAnsi" w:hAnsiTheme="minorHAnsi" w:cstheme="minorHAnsi"/>
          <w:lang w:val="cy-GB"/>
        </w:rPr>
        <w:t xml:space="preserve">argedau ynglŷn â’i gwaith yn </w:t>
      </w:r>
      <w:r w:rsidRPr="006303C6">
        <w:rPr>
          <w:rFonts w:asciiTheme="minorHAnsi" w:hAnsiTheme="minorHAnsi" w:cstheme="minorHAnsi"/>
          <w:color w:val="000000" w:themeColor="text1"/>
          <w:lang w:val="cy-GB"/>
        </w:rPr>
        <w:t>annibynnol (Paul Black &amp; Dylan William, 2011). Gan ystyried barn y cyfranogwr yn y cyfweliad, ac ei bod yn casau gwneud hunan asesu yn y dosbarth, g</w:t>
      </w:r>
      <w:r w:rsidR="00F33B38" w:rsidRPr="006303C6">
        <w:rPr>
          <w:rFonts w:asciiTheme="minorHAnsi" w:hAnsiTheme="minorHAnsi" w:cstheme="minorHAnsi"/>
          <w:color w:val="000000" w:themeColor="text1"/>
          <w:lang w:val="cy-GB"/>
        </w:rPr>
        <w:t>ellir</w:t>
      </w:r>
      <w:r w:rsidRPr="006303C6">
        <w:rPr>
          <w:rFonts w:asciiTheme="minorHAnsi" w:hAnsiTheme="minorHAnsi" w:cstheme="minorHAnsi"/>
          <w:color w:val="000000" w:themeColor="text1"/>
          <w:lang w:val="cy-GB"/>
        </w:rPr>
        <w:t xml:space="preserve"> </w:t>
      </w:r>
      <w:r w:rsidR="00F33B38" w:rsidRPr="006303C6">
        <w:rPr>
          <w:rFonts w:asciiTheme="minorHAnsi" w:hAnsiTheme="minorHAnsi" w:cstheme="minorHAnsi"/>
          <w:color w:val="000000" w:themeColor="text1"/>
          <w:lang w:val="cy-GB"/>
        </w:rPr>
        <w:t>g</w:t>
      </w:r>
      <w:r w:rsidRPr="006303C6">
        <w:rPr>
          <w:rFonts w:asciiTheme="minorHAnsi" w:hAnsiTheme="minorHAnsi" w:cstheme="minorHAnsi"/>
          <w:color w:val="000000" w:themeColor="text1"/>
          <w:lang w:val="cy-GB"/>
        </w:rPr>
        <w:t xml:space="preserve">weld pam ei bod yn ei weld yn heiriol i’w gynnal. Ar gyfartaledd mae mwyafrif o ddosbarthiadau cynradd â 25-30 o blant ynddynt, a felly mae’n sialens sicrhau bod pob </w:t>
      </w:r>
      <w:r w:rsidRPr="006303C6">
        <w:rPr>
          <w:rFonts w:asciiTheme="minorHAnsi" w:hAnsiTheme="minorHAnsi" w:cstheme="minorHAnsi"/>
          <w:color w:val="000000" w:themeColor="text1"/>
          <w:lang w:val="cy-GB"/>
        </w:rPr>
        <w:lastRenderedPageBreak/>
        <w:t>plentyn yn asesu yn fanwl gywir.</w:t>
      </w:r>
      <w:r w:rsidR="00301B43" w:rsidRPr="006303C6">
        <w:rPr>
          <w:rFonts w:asciiTheme="minorHAnsi" w:hAnsiTheme="minorHAnsi" w:cstheme="minorHAnsi"/>
          <w:color w:val="000000" w:themeColor="text1"/>
          <w:lang w:val="cy-GB"/>
        </w:rPr>
        <w:t xml:space="preserve"> Ar y llaw arall cafwyd barn hollol wahanol ei ddangos yn yr </w:t>
      </w:r>
      <w:r w:rsidR="00301B43">
        <w:rPr>
          <w:rFonts w:asciiTheme="minorHAnsi" w:hAnsiTheme="minorHAnsi" w:cstheme="minorHAnsi"/>
          <w:color w:val="000000" w:themeColor="text1"/>
          <w:lang w:val="cy-GB"/>
        </w:rPr>
        <w:t>holiadur</w:t>
      </w:r>
      <w:r w:rsidR="00C859BF">
        <w:rPr>
          <w:rFonts w:asciiTheme="minorHAnsi" w:hAnsiTheme="minorHAnsi" w:cstheme="minorHAnsi"/>
          <w:color w:val="000000" w:themeColor="text1"/>
          <w:lang w:val="cy-GB"/>
        </w:rPr>
        <w:t xml:space="preserve">, gan esbonio ei fod yn hynod o bwysig. Credaf ei fod yn ei wneud â amser a aeddfedrwydd y plant, os mae’r plant yn cymryd ei amser i asesu </w:t>
      </w:r>
      <w:r w:rsidR="001B6B22">
        <w:rPr>
          <w:rFonts w:asciiTheme="minorHAnsi" w:hAnsiTheme="minorHAnsi" w:cstheme="minorHAnsi"/>
          <w:color w:val="000000" w:themeColor="text1"/>
          <w:lang w:val="cy-GB"/>
        </w:rPr>
        <w:t>ei gwaith yn fanwl gywir, byddent yn gwneud  asesiadau dilys.</w:t>
      </w:r>
    </w:p>
    <w:p w14:paraId="533821BD" w14:textId="77777777" w:rsidR="002A29CC" w:rsidRDefault="002A29CC" w:rsidP="005E3940">
      <w:pPr>
        <w:spacing w:line="360" w:lineRule="auto"/>
        <w:rPr>
          <w:rFonts w:asciiTheme="minorHAnsi" w:hAnsiTheme="minorHAnsi" w:cstheme="minorHAnsi"/>
          <w:color w:val="000000" w:themeColor="text1"/>
          <w:lang w:val="cy-GB"/>
        </w:rPr>
      </w:pPr>
    </w:p>
    <w:p w14:paraId="748BAE0A" w14:textId="7F78FCCB" w:rsidR="00A46FD5" w:rsidRPr="006303C6" w:rsidRDefault="00A46FD5" w:rsidP="005E3940">
      <w:pPr>
        <w:spacing w:line="360" w:lineRule="auto"/>
        <w:rPr>
          <w:rFonts w:asciiTheme="minorHAnsi" w:hAnsiTheme="minorHAnsi" w:cstheme="minorHAnsi"/>
          <w:color w:val="000000" w:themeColor="text1"/>
          <w:szCs w:val="40"/>
          <w:lang w:val="cy-GB"/>
        </w:rPr>
      </w:pPr>
      <w:r>
        <w:rPr>
          <w:rFonts w:asciiTheme="minorHAnsi" w:hAnsiTheme="minorHAnsi" w:cstheme="minorHAnsi"/>
          <w:color w:val="000000" w:themeColor="text1"/>
          <w:lang w:val="cy-GB"/>
        </w:rPr>
        <w:t xml:space="preserve">Mewn cysylltiad â’r pwynt blaenorol, yr ail bwynt </w:t>
      </w:r>
      <w:r w:rsidR="002A29CC">
        <w:rPr>
          <w:rFonts w:asciiTheme="minorHAnsi" w:hAnsiTheme="minorHAnsi" w:cstheme="minorHAnsi"/>
          <w:color w:val="000000" w:themeColor="text1"/>
          <w:lang w:val="cy-GB"/>
        </w:rPr>
        <w:t>chafwyd ei dargedu</w:t>
      </w:r>
      <w:r>
        <w:rPr>
          <w:rFonts w:asciiTheme="minorHAnsi" w:hAnsiTheme="minorHAnsi" w:cstheme="minorHAnsi"/>
          <w:color w:val="000000" w:themeColor="text1"/>
          <w:lang w:val="cy-GB"/>
        </w:rPr>
        <w:t xml:space="preserve"> yn ystod yr ymchwil hyn oedd aeddfedrwydd y plentyn. </w:t>
      </w:r>
      <w:r w:rsidR="00CC4D93">
        <w:rPr>
          <w:rFonts w:asciiTheme="minorHAnsi" w:hAnsiTheme="minorHAnsi" w:cstheme="minorHAnsi"/>
          <w:color w:val="000000" w:themeColor="text1"/>
          <w:lang w:val="cy-GB"/>
        </w:rPr>
        <w:t>Gan gy</w:t>
      </w:r>
      <w:bookmarkStart w:id="0" w:name="_GoBack"/>
      <w:bookmarkEnd w:id="0"/>
      <w:r w:rsidR="00CC4D93">
        <w:rPr>
          <w:rFonts w:asciiTheme="minorHAnsi" w:hAnsiTheme="minorHAnsi" w:cstheme="minorHAnsi"/>
          <w:color w:val="000000" w:themeColor="text1"/>
          <w:lang w:val="cy-GB"/>
        </w:rPr>
        <w:t xml:space="preserve">feirio at ddamcaniaeth a </w:t>
      </w:r>
      <w:r w:rsidR="00A02BC1">
        <w:rPr>
          <w:rFonts w:asciiTheme="minorHAnsi" w:hAnsiTheme="minorHAnsi" w:cstheme="minorHAnsi"/>
          <w:color w:val="000000" w:themeColor="text1"/>
          <w:lang w:val="cy-GB"/>
        </w:rPr>
        <w:t>ga</w:t>
      </w:r>
      <w:r w:rsidR="00CC4D93">
        <w:rPr>
          <w:rFonts w:asciiTheme="minorHAnsi" w:hAnsiTheme="minorHAnsi" w:cstheme="minorHAnsi"/>
          <w:color w:val="000000" w:themeColor="text1"/>
          <w:lang w:val="cy-GB"/>
        </w:rPr>
        <w:t xml:space="preserve">fwydd ei </w:t>
      </w:r>
      <w:r w:rsidR="00A02BC1">
        <w:rPr>
          <w:rFonts w:asciiTheme="minorHAnsi" w:hAnsiTheme="minorHAnsi" w:cstheme="minorHAnsi"/>
          <w:color w:val="000000" w:themeColor="text1"/>
          <w:lang w:val="cy-GB"/>
        </w:rPr>
        <w:t>d</w:t>
      </w:r>
      <w:r w:rsidR="00CC4D93">
        <w:rPr>
          <w:rFonts w:asciiTheme="minorHAnsi" w:hAnsiTheme="minorHAnsi" w:cstheme="minorHAnsi"/>
          <w:color w:val="000000" w:themeColor="text1"/>
          <w:lang w:val="cy-GB"/>
        </w:rPr>
        <w:t xml:space="preserve">rafod yn flaenorol, mae ymchwil a chafwyd ei wneud </w:t>
      </w:r>
      <w:r w:rsidR="00CC4D93" w:rsidRPr="006303C6">
        <w:rPr>
          <w:rFonts w:asciiTheme="minorHAnsi" w:hAnsiTheme="minorHAnsi" w:cstheme="minorHAnsi"/>
          <w:color w:val="000000" w:themeColor="text1"/>
          <w:lang w:val="cy-GB"/>
        </w:rPr>
        <w:t xml:space="preserve">gan </w:t>
      </w:r>
      <w:r w:rsidR="00CC4D93" w:rsidRPr="006303C6">
        <w:rPr>
          <w:rFonts w:asciiTheme="minorHAnsi" w:hAnsiTheme="minorHAnsi" w:cstheme="minorHAnsi"/>
          <w:color w:val="000000" w:themeColor="text1"/>
          <w:szCs w:val="40"/>
          <w:lang w:val="cy-GB"/>
        </w:rPr>
        <w:t xml:space="preserve">Kaderavek et al (2004) yn </w:t>
      </w:r>
      <w:r w:rsidR="00AE2FEE" w:rsidRPr="006303C6">
        <w:rPr>
          <w:rFonts w:asciiTheme="minorHAnsi" w:hAnsiTheme="minorHAnsi" w:cstheme="minorHAnsi"/>
          <w:color w:val="000000" w:themeColor="text1"/>
          <w:szCs w:val="40"/>
          <w:lang w:val="cy-GB"/>
        </w:rPr>
        <w:t xml:space="preserve">esbonio gan ddefnyddio yr un strategaeth o hunan asesu gyda pob blwyddyn ysgol gynradd, cafwyd canlyniadau y plant hynach ei weld llawer </w:t>
      </w:r>
      <w:r w:rsidR="00705673" w:rsidRPr="006303C6">
        <w:rPr>
          <w:rFonts w:asciiTheme="minorHAnsi" w:hAnsiTheme="minorHAnsi" w:cstheme="minorHAnsi"/>
          <w:color w:val="000000" w:themeColor="text1"/>
          <w:szCs w:val="40"/>
          <w:lang w:val="cy-GB"/>
        </w:rPr>
        <w:t>m</w:t>
      </w:r>
      <w:r w:rsidR="00AE2FEE" w:rsidRPr="006303C6">
        <w:rPr>
          <w:rFonts w:asciiTheme="minorHAnsi" w:hAnsiTheme="minorHAnsi" w:cstheme="minorHAnsi"/>
          <w:color w:val="000000" w:themeColor="text1"/>
          <w:szCs w:val="40"/>
          <w:lang w:val="cy-GB"/>
        </w:rPr>
        <w:t xml:space="preserve">wy </w:t>
      </w:r>
      <w:r w:rsidR="00705673" w:rsidRPr="006303C6">
        <w:rPr>
          <w:rFonts w:asciiTheme="minorHAnsi" w:hAnsiTheme="minorHAnsi" w:cstheme="minorHAnsi"/>
          <w:color w:val="000000" w:themeColor="text1"/>
          <w:szCs w:val="40"/>
          <w:lang w:val="cy-GB"/>
        </w:rPr>
        <w:t>m</w:t>
      </w:r>
      <w:r w:rsidR="00AE2FEE" w:rsidRPr="006303C6">
        <w:rPr>
          <w:rFonts w:asciiTheme="minorHAnsi" w:hAnsiTheme="minorHAnsi" w:cstheme="minorHAnsi"/>
          <w:color w:val="000000" w:themeColor="text1"/>
          <w:szCs w:val="40"/>
          <w:lang w:val="cy-GB"/>
        </w:rPr>
        <w:t xml:space="preserve">anwl gywir. Credaf </w:t>
      </w:r>
      <w:r w:rsidR="00034BE0" w:rsidRPr="006303C6">
        <w:rPr>
          <w:rFonts w:asciiTheme="minorHAnsi" w:hAnsiTheme="minorHAnsi" w:cstheme="minorHAnsi"/>
          <w:color w:val="000000" w:themeColor="text1"/>
          <w:szCs w:val="40"/>
          <w:lang w:val="cy-GB"/>
        </w:rPr>
        <w:t>bod hyn yn profi bod angen cadw y dechneg asesu yn addas ar gyfer yr oedran</w:t>
      </w:r>
      <w:r w:rsidR="00A02BC1" w:rsidRPr="006303C6">
        <w:rPr>
          <w:rFonts w:asciiTheme="minorHAnsi" w:hAnsiTheme="minorHAnsi" w:cstheme="minorHAnsi"/>
          <w:color w:val="000000" w:themeColor="text1"/>
          <w:szCs w:val="40"/>
          <w:lang w:val="cy-GB"/>
        </w:rPr>
        <w:t xml:space="preserve"> y disgyblion</w:t>
      </w:r>
      <w:r w:rsidR="00034BE0" w:rsidRPr="006303C6">
        <w:rPr>
          <w:rFonts w:asciiTheme="minorHAnsi" w:hAnsiTheme="minorHAnsi" w:cstheme="minorHAnsi"/>
          <w:color w:val="000000" w:themeColor="text1"/>
          <w:szCs w:val="40"/>
          <w:lang w:val="cy-GB"/>
        </w:rPr>
        <w:t>. Fel a esbonwyd yn y cyfweliad, mae angen addasu Meini Prawf Llwyddiant tuag at oedran y plentyn.</w:t>
      </w:r>
    </w:p>
    <w:p w14:paraId="28090741" w14:textId="77777777" w:rsidR="002A29CC" w:rsidRPr="006303C6" w:rsidRDefault="002A29CC" w:rsidP="005E3940">
      <w:pPr>
        <w:spacing w:line="360" w:lineRule="auto"/>
        <w:rPr>
          <w:rFonts w:asciiTheme="minorHAnsi" w:hAnsiTheme="minorHAnsi" w:cstheme="minorHAnsi"/>
          <w:color w:val="000000" w:themeColor="text1"/>
          <w:szCs w:val="40"/>
          <w:lang w:val="cy-GB"/>
        </w:rPr>
      </w:pPr>
    </w:p>
    <w:p w14:paraId="001940B8" w14:textId="5633DCC3" w:rsidR="006D0016" w:rsidRPr="006303C6" w:rsidRDefault="001258AE" w:rsidP="006D0016">
      <w:pPr>
        <w:spacing w:line="360" w:lineRule="auto"/>
        <w:rPr>
          <w:rFonts w:asciiTheme="minorHAnsi" w:hAnsiTheme="minorHAnsi" w:cstheme="minorHAnsi"/>
          <w:color w:val="000000" w:themeColor="text1"/>
          <w:lang w:val="cy-GB"/>
        </w:rPr>
      </w:pPr>
      <w:r w:rsidRPr="006303C6">
        <w:rPr>
          <w:rFonts w:asciiTheme="minorHAnsi" w:hAnsiTheme="minorHAnsi" w:cstheme="minorHAnsi"/>
          <w:color w:val="000000" w:themeColor="text1"/>
          <w:szCs w:val="40"/>
          <w:lang w:val="cy-GB"/>
        </w:rPr>
        <w:t>Y drydedd prif bwynt</w:t>
      </w:r>
      <w:r w:rsidR="0017486F" w:rsidRPr="006303C6">
        <w:rPr>
          <w:rFonts w:asciiTheme="minorHAnsi" w:hAnsiTheme="minorHAnsi" w:cstheme="minorHAnsi"/>
          <w:color w:val="000000" w:themeColor="text1"/>
          <w:szCs w:val="40"/>
          <w:lang w:val="cy-GB"/>
        </w:rPr>
        <w:t xml:space="preserve"> sydd wir wedi sefyll allan drwy </w:t>
      </w:r>
      <w:r w:rsidR="002A29CC" w:rsidRPr="006303C6">
        <w:rPr>
          <w:rFonts w:asciiTheme="minorHAnsi" w:hAnsiTheme="minorHAnsi" w:cstheme="minorHAnsi"/>
          <w:color w:val="000000" w:themeColor="text1"/>
          <w:szCs w:val="40"/>
          <w:lang w:val="cy-GB"/>
        </w:rPr>
        <w:t>gydol yr ymchwil yw y Meini Prawf Llwyddiant. Credaf mai dyma yw’r man cychwyn o phob dechneg asesu, a felly pan byddaf yn gwneud fy ymarfer dysgu, bydd rhaid sicrhau fod pob disgybl yn deall yn union beth yw pwrpas y Meini Prawf Llwyddiant a beth sydd angen ei wneud. Cyfeiriai y cyfranogwr tuag at y Meini Prawf Llwyddiant sawl gwaith yn ystod y cyfweliad ac sut i’w ddefynddio pan yn dysgu gwahanol bynciau. Gan ofyn mwy o gwesti</w:t>
      </w:r>
      <w:r w:rsidR="006D0016" w:rsidRPr="006303C6">
        <w:rPr>
          <w:rFonts w:asciiTheme="minorHAnsi" w:hAnsiTheme="minorHAnsi" w:cstheme="minorHAnsi"/>
          <w:color w:val="000000" w:themeColor="text1"/>
          <w:szCs w:val="40"/>
          <w:lang w:val="cy-GB"/>
        </w:rPr>
        <w:t xml:space="preserve">ynau  drwy gydol y wers er mwyn sicrhau dealltwriaeth y plant, bydd y disgyblion yn llwyddo mwy </w:t>
      </w:r>
      <w:r w:rsidR="006D0016" w:rsidRPr="006303C6">
        <w:rPr>
          <w:rFonts w:asciiTheme="minorHAnsi" w:hAnsiTheme="minorHAnsi" w:cstheme="minorHAnsi"/>
          <w:color w:val="000000" w:themeColor="text1"/>
          <w:lang w:val="cy-GB"/>
        </w:rPr>
        <w:t>(Barak Rosenshine, 2012)</w:t>
      </w:r>
    </w:p>
    <w:p w14:paraId="7E7BA91B" w14:textId="77777777" w:rsidR="002A29CC" w:rsidRPr="006303C6" w:rsidRDefault="002A29CC" w:rsidP="00625BA9">
      <w:pPr>
        <w:spacing w:line="360" w:lineRule="auto"/>
        <w:rPr>
          <w:rFonts w:asciiTheme="minorHAnsi" w:hAnsiTheme="minorHAnsi" w:cstheme="minorHAnsi"/>
          <w:color w:val="000000" w:themeColor="text1"/>
          <w:lang w:val="cy-GB"/>
        </w:rPr>
      </w:pPr>
    </w:p>
    <w:p w14:paraId="5A8F62FE" w14:textId="2B7339C3" w:rsidR="00625BA9" w:rsidRDefault="00625BA9" w:rsidP="00625BA9">
      <w:pPr>
        <w:spacing w:line="360" w:lineRule="auto"/>
        <w:rPr>
          <w:rFonts w:asciiTheme="minorHAnsi" w:hAnsiTheme="minorHAnsi" w:cstheme="minorHAnsi"/>
          <w:lang w:val="cy-GB"/>
        </w:rPr>
      </w:pPr>
      <w:r w:rsidRPr="006303C6">
        <w:rPr>
          <w:rFonts w:asciiTheme="minorHAnsi" w:hAnsiTheme="minorHAnsi" w:cstheme="minorHAnsi"/>
          <w:color w:val="000000" w:themeColor="text1"/>
          <w:lang w:val="cy-GB"/>
        </w:rPr>
        <w:t xml:space="preserve">Credaf bod cynnal yr ymchwil hyn wedi gwneud imi ailfeddwl sut byddaf yn cynnal asesu yn y dosbarth. Gan ddatblygu fy nealltwriaeth o ‘Asesu ar gyfer Dysgu’, credaf bydd fy nhechnegau </w:t>
      </w:r>
      <w:r>
        <w:rPr>
          <w:rFonts w:asciiTheme="minorHAnsi" w:hAnsiTheme="minorHAnsi" w:cstheme="minorHAnsi"/>
          <w:lang w:val="cy-GB"/>
        </w:rPr>
        <w:t>o asesu yn cryfhau ar gyfer fy ymarfer dysgu, gan ystyried pa elfen o AagD yw’r gora</w:t>
      </w:r>
      <w:r w:rsidR="00705673">
        <w:rPr>
          <w:rFonts w:asciiTheme="minorHAnsi" w:hAnsiTheme="minorHAnsi" w:cstheme="minorHAnsi"/>
          <w:lang w:val="cy-GB"/>
        </w:rPr>
        <w:t>u</w:t>
      </w:r>
      <w:r>
        <w:rPr>
          <w:rFonts w:asciiTheme="minorHAnsi" w:hAnsiTheme="minorHAnsi" w:cstheme="minorHAnsi"/>
          <w:lang w:val="cy-GB"/>
        </w:rPr>
        <w:t xml:space="preserve"> i’w ddefnyddio ar gyfer y dasg</w:t>
      </w:r>
      <w:r w:rsidR="007C300C">
        <w:rPr>
          <w:rFonts w:asciiTheme="minorHAnsi" w:hAnsiTheme="minorHAnsi" w:cstheme="minorHAnsi"/>
          <w:lang w:val="cy-GB"/>
        </w:rPr>
        <w:t>, ac os yw’n berthnasol ar gyfer y pwnc</w:t>
      </w:r>
      <w:r w:rsidR="00F33B38">
        <w:rPr>
          <w:rFonts w:asciiTheme="minorHAnsi" w:hAnsiTheme="minorHAnsi" w:cstheme="minorHAnsi"/>
          <w:lang w:val="cy-GB"/>
        </w:rPr>
        <w:t xml:space="preserve"> </w:t>
      </w:r>
      <w:r w:rsidR="00F33B38" w:rsidRPr="001258AE">
        <w:rPr>
          <w:rFonts w:asciiTheme="minorHAnsi" w:hAnsiTheme="minorHAnsi" w:cstheme="minorHAnsi"/>
          <w:lang w:val="cy-GB"/>
        </w:rPr>
        <w:t>ac hefyd oedran y plentyn.</w:t>
      </w:r>
    </w:p>
    <w:p w14:paraId="5DA9EA53" w14:textId="77777777" w:rsidR="00625BA9" w:rsidRDefault="00625BA9" w:rsidP="00130A53">
      <w:pPr>
        <w:spacing w:line="360" w:lineRule="auto"/>
        <w:rPr>
          <w:rFonts w:asciiTheme="minorHAnsi" w:hAnsiTheme="minorHAnsi" w:cstheme="minorHAnsi"/>
          <w:lang w:val="cy-GB"/>
        </w:rPr>
      </w:pPr>
    </w:p>
    <w:p w14:paraId="7E67CF8F" w14:textId="77777777" w:rsidR="00D37C57" w:rsidRDefault="00D37C57" w:rsidP="00130A53">
      <w:pPr>
        <w:spacing w:line="360" w:lineRule="auto"/>
        <w:rPr>
          <w:rFonts w:asciiTheme="minorHAnsi" w:hAnsiTheme="minorHAnsi" w:cstheme="minorHAnsi"/>
          <w:lang w:val="cy-GB"/>
        </w:rPr>
      </w:pPr>
    </w:p>
    <w:p w14:paraId="2FFC14F7" w14:textId="6CB96BE4" w:rsidR="00F57B81" w:rsidRPr="00F57B81" w:rsidRDefault="00F57B81" w:rsidP="001F0BCC">
      <w:pPr>
        <w:pStyle w:val="ListParagraph"/>
        <w:spacing w:line="480" w:lineRule="auto"/>
        <w:jc w:val="both"/>
        <w:rPr>
          <w:rFonts w:cstheme="minorHAnsi"/>
          <w:sz w:val="28"/>
          <w:lang w:val="cy-GB"/>
        </w:rPr>
      </w:pPr>
    </w:p>
    <w:p w14:paraId="68D49FFA" w14:textId="77777777" w:rsidR="00BF29A8" w:rsidRDefault="00CA75D9" w:rsidP="00586920">
      <w:pPr>
        <w:jc w:val="both"/>
        <w:rPr>
          <w:rFonts w:cstheme="minorHAnsi"/>
          <w:sz w:val="28"/>
          <w:lang w:val="cy-GB"/>
        </w:rPr>
      </w:pPr>
      <w:r w:rsidRPr="00586920">
        <w:rPr>
          <w:rFonts w:cstheme="minorHAnsi"/>
          <w:sz w:val="28"/>
          <w:lang w:val="cy-GB"/>
        </w:rPr>
        <w:br w:type="page"/>
      </w:r>
    </w:p>
    <w:p w14:paraId="603ECDEF" w14:textId="1139D8BD" w:rsidR="00BF29A8" w:rsidRPr="00322B8D" w:rsidRDefault="00BF29A8" w:rsidP="00586920">
      <w:pPr>
        <w:jc w:val="both"/>
        <w:rPr>
          <w:rFonts w:ascii="Arial" w:hAnsi="Arial" w:cs="Arial"/>
          <w:b/>
          <w:color w:val="000000"/>
          <w:szCs w:val="20"/>
          <w:u w:val="single"/>
          <w:shd w:val="clear" w:color="auto" w:fill="FFFFFF"/>
        </w:rPr>
      </w:pPr>
      <w:proofErr w:type="spellStart"/>
      <w:r w:rsidRPr="00322B8D">
        <w:rPr>
          <w:rFonts w:ascii="Arial" w:hAnsi="Arial" w:cs="Arial"/>
          <w:b/>
          <w:color w:val="000000"/>
          <w:szCs w:val="20"/>
          <w:u w:val="single"/>
          <w:shd w:val="clear" w:color="auto" w:fill="FFFFFF"/>
        </w:rPr>
        <w:lastRenderedPageBreak/>
        <w:t>Rhestr</w:t>
      </w:r>
      <w:proofErr w:type="spellEnd"/>
      <w:r w:rsidRPr="00322B8D">
        <w:rPr>
          <w:rFonts w:ascii="Arial" w:hAnsi="Arial" w:cs="Arial"/>
          <w:b/>
          <w:color w:val="000000"/>
          <w:szCs w:val="20"/>
          <w:u w:val="single"/>
          <w:shd w:val="clear" w:color="auto" w:fill="FFFFFF"/>
        </w:rPr>
        <w:t xml:space="preserve"> </w:t>
      </w:r>
      <w:proofErr w:type="spellStart"/>
      <w:r w:rsidRPr="00322B8D">
        <w:rPr>
          <w:rFonts w:ascii="Arial" w:hAnsi="Arial" w:cs="Arial"/>
          <w:b/>
          <w:color w:val="000000"/>
          <w:szCs w:val="20"/>
          <w:u w:val="single"/>
          <w:shd w:val="clear" w:color="auto" w:fill="FFFFFF"/>
        </w:rPr>
        <w:t>Cyfeirnodi</w:t>
      </w:r>
      <w:proofErr w:type="spellEnd"/>
      <w:r w:rsidRPr="00322B8D">
        <w:rPr>
          <w:rFonts w:ascii="Arial" w:hAnsi="Arial" w:cs="Arial"/>
          <w:b/>
          <w:color w:val="000000"/>
          <w:szCs w:val="20"/>
          <w:u w:val="single"/>
          <w:shd w:val="clear" w:color="auto" w:fill="FFFFFF"/>
        </w:rPr>
        <w:t xml:space="preserve"> </w:t>
      </w:r>
    </w:p>
    <w:p w14:paraId="733C93DD" w14:textId="03EB8EC9" w:rsidR="00BF29A8" w:rsidRDefault="00BF29A8" w:rsidP="00586920">
      <w:pPr>
        <w:jc w:val="both"/>
        <w:rPr>
          <w:rFonts w:ascii="Arial" w:hAnsi="Arial" w:cs="Arial"/>
          <w:b/>
          <w:color w:val="000000"/>
          <w:sz w:val="28"/>
          <w:szCs w:val="20"/>
          <w:u w:val="single"/>
          <w:shd w:val="clear" w:color="auto" w:fill="FFFFFF"/>
        </w:rPr>
      </w:pPr>
    </w:p>
    <w:p w14:paraId="59430786" w14:textId="3C692147" w:rsidR="00212985" w:rsidRDefault="00212985" w:rsidP="0021298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Alsono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-Tapia, J., and</w:t>
      </w:r>
      <w:r w:rsidRPr="00212985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Panadero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E., 2013.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Self-Assessment: Theoretical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And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Practical Connotations. When It Happens, How Is It Acquired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And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What To Do To Develop It In Our Students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Learning and Educational Technology Research Unit, Faculty of Education, University of Oulu, Finland. Available at: &lt;https://www.researchgate.net/publication/256354296_Self-assessment_Theoretical_and_Practical_Connotations_When_it_Happens_How_is_it_Acquired_and_what_to_do_to_Develop_it_in_our_Students&gt; [Accessed 16 December 2020].</w:t>
      </w:r>
    </w:p>
    <w:p w14:paraId="282E7A69" w14:textId="1A1ACAEA" w:rsidR="00703FC9" w:rsidRDefault="00703FC9" w:rsidP="0021298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A83005A" w14:textId="77777777" w:rsidR="00703FC9" w:rsidRDefault="00703FC9" w:rsidP="00703FC9"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Alzaid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J., 2017.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The Effect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Of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Peer Assessment On The Evaluation Process Of Students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Saudi Arabia: Department of Psychology, College of Education, King Saud University. Available at: &lt;https://www.researchgate.net/publication/317257376_The_Effect_of_Peer_Assessment_on_the_Evaluation_Process_of_Students&gt; [Accessed 13 December 2020].</w:t>
      </w:r>
    </w:p>
    <w:p w14:paraId="10E73266" w14:textId="77777777" w:rsidR="00703FC9" w:rsidRDefault="00703FC9" w:rsidP="00212985"/>
    <w:p w14:paraId="6F698F2A" w14:textId="400A251E" w:rsidR="006D7F41" w:rsidRPr="00586920" w:rsidRDefault="006D7F41" w:rsidP="00586920">
      <w:pPr>
        <w:jc w:val="both"/>
        <w:rPr>
          <w:rFonts w:cstheme="minorHAnsi"/>
          <w:sz w:val="28"/>
          <w:lang w:val="cy-GB"/>
        </w:rPr>
      </w:pPr>
      <w:r w:rsidRPr="00586920">
        <w:rPr>
          <w:rFonts w:ascii="Arial" w:hAnsi="Arial" w:cs="Arial"/>
          <w:color w:val="000000"/>
          <w:sz w:val="20"/>
          <w:szCs w:val="20"/>
          <w:shd w:val="clear" w:color="auto" w:fill="FFFFFF"/>
        </w:rPr>
        <w:t>Andrade, H., 2019.</w:t>
      </w:r>
      <w:r w:rsidRPr="00586920"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 w:rsidRPr="00586920">
        <w:rPr>
          <w:rFonts w:ascii="Arial" w:hAnsi="Arial" w:cs="Arial"/>
          <w:i/>
          <w:iCs/>
          <w:color w:val="000000"/>
          <w:sz w:val="20"/>
          <w:szCs w:val="20"/>
        </w:rPr>
        <w:t xml:space="preserve">A Critical Review </w:t>
      </w:r>
      <w:proofErr w:type="gramStart"/>
      <w:r w:rsidRPr="00586920">
        <w:rPr>
          <w:rFonts w:ascii="Arial" w:hAnsi="Arial" w:cs="Arial"/>
          <w:i/>
          <w:iCs/>
          <w:color w:val="000000"/>
          <w:sz w:val="20"/>
          <w:szCs w:val="20"/>
        </w:rPr>
        <w:t>Of</w:t>
      </w:r>
      <w:proofErr w:type="gramEnd"/>
      <w:r w:rsidRPr="00586920">
        <w:rPr>
          <w:rFonts w:ascii="Arial" w:hAnsi="Arial" w:cs="Arial"/>
          <w:i/>
          <w:iCs/>
          <w:color w:val="000000"/>
          <w:sz w:val="20"/>
          <w:szCs w:val="20"/>
        </w:rPr>
        <w:t xml:space="preserve"> Research On Student Self-Assessment</w:t>
      </w:r>
      <w:r w:rsidRPr="00586920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frontiers in Education. Available at: &lt;https://www.frontiersin.org/articles/10.3389/feduc.2019.00087/full&gt; [Accessed 5 December 2020].</w:t>
      </w:r>
    </w:p>
    <w:p w14:paraId="48DDAA15" w14:textId="77777777" w:rsidR="00255DF2" w:rsidRDefault="00255DF2" w:rsidP="006D7F4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6C5D9BC1" w14:textId="468600F5" w:rsidR="00255DF2" w:rsidRDefault="00255DF2" w:rsidP="00255DF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Black, P., Harrison, C., Lee, C. and Marshall, B., 2004.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Working Inside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The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Black Box: Assessment For Learning In The Classroom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Phi Delta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Kappan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Available at: &lt;https://www.researchgate.net/publication/44835745_Working_Inside_the_Black_Box_Assessment_for_Learning_in_the_Classroom&gt; [Accessed 4 December 2020].</w:t>
      </w:r>
    </w:p>
    <w:p w14:paraId="1DDF9D0F" w14:textId="77777777" w:rsidR="005F4D7A" w:rsidRDefault="005F4D7A" w:rsidP="00255DF2"/>
    <w:p w14:paraId="7AC60696" w14:textId="5C472D00" w:rsidR="005F4D7A" w:rsidRDefault="005F4D7A" w:rsidP="005F4D7A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Black, P. and William, D., 2010.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Inside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The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Black Box Raising Standards Through Classroom Assessment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Phi Delta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Kappan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Available at: &lt;https://journals.sagepub.com/doi/10.1177/003172171009200119&gt; [Accessed 5 December 2020].</w:t>
      </w:r>
    </w:p>
    <w:p w14:paraId="31963C6E" w14:textId="6B992339" w:rsidR="008B1D59" w:rsidRDefault="008B1D59" w:rsidP="005F4D7A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52BB19A" w14:textId="15961416" w:rsidR="008B1D59" w:rsidRDefault="008B1D59" w:rsidP="008B1D59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British Educational Research Association (BERA), 2018.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Ethical Guidelines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For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Education Research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4th ed. London: British Educational Research Association (BERA). Available at: &lt;https://www.bera.ac.uk/publication/ethical-guidelines-for-educational-research-2018&gt; [Accessed 12 December 2020].</w:t>
      </w:r>
    </w:p>
    <w:p w14:paraId="66A7A6F1" w14:textId="73CF58A5" w:rsidR="006D7F41" w:rsidRDefault="006D7F41" w:rsidP="006D7F4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616A7097" w14:textId="500B2A11" w:rsidR="00393975" w:rsidRDefault="00393975" w:rsidP="0039397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Brown, G. and Harris, L., 2014.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The Future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Of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Self-Assessment In Classroom Practice: Reframing Self-Assessment As A Core Competency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Frontline Learning Research. Available at: &lt;https://www.researchgate.net/publication/261913698_The_future_of_self-assessment_in_classroom_practice_Reframing_self-assessment_as_a_core_competency&gt; [Accessed 6 December 2020].</w:t>
      </w:r>
    </w:p>
    <w:p w14:paraId="5759BF17" w14:textId="2904CB4B" w:rsidR="00BF5AEF" w:rsidRDefault="00BF5AEF" w:rsidP="0039397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385948AC" w14:textId="2DA93972" w:rsidR="00BF5AEF" w:rsidRDefault="00BF5AEF" w:rsidP="00BF5AEF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Crichton, H. and McDaid, A., 2015.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Learning Intentions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And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Success Criteria: Learners’ And Teachers’ Views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 University of Glasgow. Available at: &lt;http://eprints.gla.ac.uk/112329/7/112329.pdf&gt; [Accessed 18 December 2020].</w:t>
      </w:r>
    </w:p>
    <w:p w14:paraId="37F7D257" w14:textId="77777777" w:rsidR="00BF5AEF" w:rsidRDefault="00BF5AEF" w:rsidP="00393975"/>
    <w:p w14:paraId="0AA0740F" w14:textId="0C469396" w:rsidR="004E4546" w:rsidRDefault="004E4546" w:rsidP="004E4546"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Cymru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L., 2010.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Pam Y Mae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Angen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Datblygu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Meddwl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Ac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Asesu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Ar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Gyfer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Dysgu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Yn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Yr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Ystafell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Ddosbarth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>?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Llywodraeth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Cymru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Available at: &lt;https://hwb.gov.wales/api/storage/2b5cc5e1-489b-444c-a8b3-253d2c75912a/pam-y-mae-angen-datblygu-meddwl-ac-asesu-ar-gyfer-dysgu-yn-yr-ystafell-ddosbarth.pdf&gt; [Accessed 13 December 2020].</w:t>
      </w:r>
    </w:p>
    <w:p w14:paraId="36E4D1BE" w14:textId="77777777" w:rsidR="004E4546" w:rsidRDefault="004E4546" w:rsidP="006D7F4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15D5F4C" w14:textId="761D8C98" w:rsidR="006D7F41" w:rsidRDefault="006D7F41" w:rsidP="006D7F41"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Cymru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L., 2010.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Sut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I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Ddatblygu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Meddwl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Ac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Asesu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Ar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Gyfer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Dysgu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Yn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Yr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Ystafell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Ddosbarth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Hwb.gov.wales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Available at: &lt;https://hwb.gov.wales/api/storage/283b9318-dcf7-402d-b39a-67dee70efe18/sut-i-ddatblygu-meddwl-ac-asesu-ar-gyfer-dysgu-yn-yr-ystafell-ddosbarth.pdf&gt; [Accessed 8 December 2020].</w:t>
      </w:r>
    </w:p>
    <w:p w14:paraId="149709BD" w14:textId="77777777" w:rsidR="006D7F41" w:rsidRDefault="006D7F41" w:rsidP="006D7F41"/>
    <w:p w14:paraId="58E0F783" w14:textId="77777777" w:rsidR="006D7F41" w:rsidRPr="00D1367C" w:rsidRDefault="006D7F41" w:rsidP="006D7F41">
      <w:proofErr w:type="spellStart"/>
      <w:r w:rsidRPr="00D1367C">
        <w:rPr>
          <w:rFonts w:ascii="Arial" w:hAnsi="Arial" w:cs="Arial"/>
          <w:color w:val="000000"/>
          <w:sz w:val="20"/>
          <w:szCs w:val="20"/>
          <w:shd w:val="clear" w:color="auto" w:fill="FFFFFF"/>
        </w:rPr>
        <w:t>Cynnal</w:t>
      </w:r>
      <w:proofErr w:type="spellEnd"/>
      <w:r w:rsidRPr="00D1367C">
        <w:rPr>
          <w:rFonts w:ascii="Arial" w:hAnsi="Arial" w:cs="Arial"/>
          <w:color w:val="000000"/>
          <w:sz w:val="20"/>
          <w:szCs w:val="20"/>
          <w:shd w:val="clear" w:color="auto" w:fill="FFFFFF"/>
        </w:rPr>
        <w:t>, 2012. </w:t>
      </w:r>
      <w:proofErr w:type="spellStart"/>
      <w:r w:rsidRPr="00D1367C">
        <w:rPr>
          <w:rFonts w:ascii="Arial" w:hAnsi="Arial" w:cs="Arial"/>
          <w:i/>
          <w:iCs/>
          <w:color w:val="000000"/>
          <w:sz w:val="20"/>
          <w:szCs w:val="20"/>
        </w:rPr>
        <w:t>Seicoleg</w:t>
      </w:r>
      <w:proofErr w:type="spellEnd"/>
      <w:r w:rsidRPr="00D1367C"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gramStart"/>
      <w:r w:rsidRPr="00D1367C">
        <w:rPr>
          <w:rFonts w:ascii="Arial" w:hAnsi="Arial" w:cs="Arial"/>
          <w:i/>
          <w:iCs/>
          <w:color w:val="000000"/>
          <w:sz w:val="20"/>
          <w:szCs w:val="20"/>
        </w:rPr>
        <w:t>2 :</w:t>
      </w:r>
      <w:proofErr w:type="gramEnd"/>
      <w:r w:rsidRPr="00D1367C">
        <w:rPr>
          <w:rFonts w:ascii="Arial" w:hAnsi="Arial" w:cs="Arial"/>
          <w:i/>
          <w:iCs/>
          <w:color w:val="000000"/>
          <w:sz w:val="20"/>
          <w:szCs w:val="20"/>
        </w:rPr>
        <w:t xml:space="preserve">: Psychology 2: </w:t>
      </w:r>
      <w:proofErr w:type="spellStart"/>
      <w:r w:rsidRPr="00D1367C">
        <w:rPr>
          <w:rFonts w:ascii="Arial" w:hAnsi="Arial" w:cs="Arial"/>
          <w:i/>
          <w:iCs/>
          <w:color w:val="000000"/>
          <w:sz w:val="20"/>
          <w:szCs w:val="20"/>
        </w:rPr>
        <w:t>Dadansoddi</w:t>
      </w:r>
      <w:proofErr w:type="spellEnd"/>
      <w:r w:rsidRPr="00D1367C">
        <w:rPr>
          <w:rFonts w:ascii="Arial" w:hAnsi="Arial" w:cs="Arial"/>
          <w:i/>
          <w:iCs/>
          <w:color w:val="000000"/>
          <w:sz w:val="20"/>
          <w:szCs w:val="20"/>
        </w:rPr>
        <w:t xml:space="preserve"> Data</w:t>
      </w:r>
      <w:r w:rsidRPr="00D1367C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Moodle.cynnal.co.uk. Available at: &lt;https://moodle.cynnal.co.uk/mod/page/view.php?id=10894&gt; [Accessed 9 December 2020].</w:t>
      </w:r>
    </w:p>
    <w:p w14:paraId="20FEF0D3" w14:textId="77777777" w:rsidR="006D7F41" w:rsidRDefault="006D7F41" w:rsidP="00224076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65D37157" w14:textId="7E2610C9" w:rsidR="00A32156" w:rsidRDefault="00224076" w:rsidP="00A32156">
      <w:r w:rsidRPr="00224076">
        <w:rPr>
          <w:rFonts w:ascii="Arial" w:hAnsi="Arial" w:cs="Arial"/>
          <w:color w:val="000000"/>
          <w:sz w:val="20"/>
          <w:szCs w:val="20"/>
          <w:shd w:val="clear" w:color="auto" w:fill="FFFFFF"/>
        </w:rPr>
        <w:t>Cohen, L., Manion, L. and Morrison, K., 2000.</w:t>
      </w:r>
      <w:r w:rsidRPr="00224076"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 w:rsidRPr="00224076">
        <w:rPr>
          <w:rFonts w:ascii="Arial" w:hAnsi="Arial" w:cs="Arial"/>
          <w:i/>
          <w:iCs/>
          <w:color w:val="000000"/>
          <w:sz w:val="20"/>
          <w:szCs w:val="20"/>
        </w:rPr>
        <w:t xml:space="preserve">Research Methods </w:t>
      </w:r>
      <w:proofErr w:type="gramStart"/>
      <w:r w:rsidRPr="00224076">
        <w:rPr>
          <w:rFonts w:ascii="Arial" w:hAnsi="Arial" w:cs="Arial"/>
          <w:i/>
          <w:iCs/>
          <w:color w:val="000000"/>
          <w:sz w:val="20"/>
          <w:szCs w:val="20"/>
        </w:rPr>
        <w:t>In</w:t>
      </w:r>
      <w:proofErr w:type="gramEnd"/>
      <w:r w:rsidRPr="00224076">
        <w:rPr>
          <w:rFonts w:ascii="Arial" w:hAnsi="Arial" w:cs="Arial"/>
          <w:i/>
          <w:iCs/>
          <w:color w:val="000000"/>
          <w:sz w:val="20"/>
          <w:szCs w:val="20"/>
        </w:rPr>
        <w:t xml:space="preserve"> Education</w:t>
      </w:r>
      <w:r w:rsidRPr="00224076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6th ed. Companion Website, </w:t>
      </w:r>
      <w:proofErr w:type="spellStart"/>
      <w:proofErr w:type="gramStart"/>
      <w:r w:rsidRPr="00224076">
        <w:rPr>
          <w:rFonts w:ascii="Arial" w:hAnsi="Arial" w:cs="Arial"/>
          <w:color w:val="000000"/>
          <w:sz w:val="20"/>
          <w:szCs w:val="20"/>
          <w:shd w:val="clear" w:color="auto" w:fill="FFFFFF"/>
        </w:rPr>
        <w:t>p.Page</w:t>
      </w:r>
      <w:proofErr w:type="spellEnd"/>
      <w:proofErr w:type="gramEnd"/>
      <w:r w:rsidRPr="00224076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317.</w:t>
      </w:r>
      <w:r w:rsidR="00A32156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</w:t>
      </w:r>
      <w:r w:rsidR="00A32156">
        <w:rPr>
          <w:rFonts w:ascii="Arial" w:hAnsi="Arial" w:cs="Arial"/>
          <w:color w:val="000000"/>
          <w:sz w:val="20"/>
          <w:szCs w:val="20"/>
          <w:shd w:val="clear" w:color="auto" w:fill="FFFFFF"/>
        </w:rPr>
        <w:t>Accessed 8 December 2020].</w:t>
      </w:r>
    </w:p>
    <w:p w14:paraId="190F6CD5" w14:textId="68CB99AD" w:rsidR="00224076" w:rsidRDefault="00224076" w:rsidP="00224076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5CEF5409" w14:textId="6477BED3" w:rsidR="000E52A4" w:rsidRDefault="000E52A4" w:rsidP="00224076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D414824" w14:textId="6EEDA111" w:rsidR="00D363E1" w:rsidRDefault="00D363E1" w:rsidP="00D363E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Donaldson, G., 2015.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Dyfodol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Llwyddiannus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r w:rsidR="000E52A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Llyw.cymru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Available at: &lt;https://llyw.cymru/sites/default/files/publications/2018-03/dyfodol-llwyddiannus.pdf&gt; [Accessed 8 December 2020].</w:t>
      </w:r>
    </w:p>
    <w:p w14:paraId="0EF4AB88" w14:textId="5B212E0A" w:rsidR="00AB2D4D" w:rsidRDefault="00AB2D4D" w:rsidP="00AB2D4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2628CE4B" w14:textId="21E5A575" w:rsidR="000E52A4" w:rsidRDefault="000E52A4" w:rsidP="000E52A4"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Dudovskiy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J., n.d.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Questionnaires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Research-Methodology. Available at: &lt;https://research-methodology.net/research-methods/survey-method/questionnaires-2/&gt; [Accessed 14 December 2020].</w:t>
      </w:r>
    </w:p>
    <w:p w14:paraId="22F00968" w14:textId="77777777" w:rsidR="000E52A4" w:rsidRDefault="000E52A4" w:rsidP="00AB2D4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3C826173" w14:textId="6840BB87" w:rsidR="00AB2D4D" w:rsidRDefault="00AB2D4D" w:rsidP="00AB2D4D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Dunphy, E., 2010.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Assessing Early Learning Through Formative Assessment: Key Issues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And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Considerations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Irish Educational Studies. Available at: &lt;https://core.ac.uk/download/pdf/147609605.pdf&gt; [Accessed 15 December 2020].</w:t>
      </w:r>
    </w:p>
    <w:p w14:paraId="4153C510" w14:textId="77777777" w:rsidR="00AB2D4D" w:rsidRDefault="00AB2D4D" w:rsidP="00D363E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3A116CFF" w14:textId="53B692FC" w:rsidR="00393975" w:rsidRDefault="00393975" w:rsidP="0039397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Dyer, K., 2015.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The Importance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Of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Student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Self Assessment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nwea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Available at: &lt;https://www.nwea.org/blog/2015/the-importance-of-student-self-assessment/&gt; [Accessed 7 December 2020].</w:t>
      </w:r>
    </w:p>
    <w:p w14:paraId="54337535" w14:textId="5524674A" w:rsidR="0052021E" w:rsidRDefault="0052021E" w:rsidP="0039397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06B2205" w14:textId="1D794BBC" w:rsidR="0052021E" w:rsidRDefault="0052021E" w:rsidP="0052021E"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Grŵp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Diwygio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Asesu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2002.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Asesu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Ar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Gyfer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Dysgu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Nuffield Foundation. Available at: &lt;https://www.aaia.org.uk/storage/medialibrary/o_1d94qvqv3c4n1ndbdiuuni15v88.pdf&gt; [Accessed 11 December 2020].</w:t>
      </w:r>
    </w:p>
    <w:p w14:paraId="709B7771" w14:textId="77777777" w:rsidR="0052021E" w:rsidRDefault="0052021E" w:rsidP="0039397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3099F014" w14:textId="6DB5CB9C" w:rsidR="00F34D41" w:rsidRDefault="00F34D41" w:rsidP="00F34D41"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Guoba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A. and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Meskauskiene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A., 2016.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E Impact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Of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Assessment And Self- Assessment Methods Of Learning Achievements And Progress On Adolescent Self-Esteem Building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Lithuanian: Lithuanian University of Educational Sciences. Available at: &lt;https://www.researchgate.net/publication/311864361_The_Impact_of_Assessment_and_Selfassessment_Methods_of_Learning_Achievements_and_Progress_on_Adolescent_Self-esteem_Building&gt; [Accessed 16 December 2020].</w:t>
      </w:r>
    </w:p>
    <w:p w14:paraId="51AF0549" w14:textId="77777777" w:rsidR="00F34D41" w:rsidRDefault="00F34D41" w:rsidP="00393975"/>
    <w:p w14:paraId="5B3C146D" w14:textId="1DEFB632" w:rsidR="00DA63D9" w:rsidRDefault="00DA63D9" w:rsidP="00DA63D9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James, M., 2017.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Embedding Formative Assessment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In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Classroom Practice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Faculty of Education, University of Cambridge. Available at: &lt;https://www.researchgate.net/publication/316733898_Embedding_Formative_Assessment_in_Classroom_Practice&gt; [Accessed 3 December 2020].</w:t>
      </w:r>
    </w:p>
    <w:p w14:paraId="061B0025" w14:textId="77777777" w:rsidR="00181343" w:rsidRDefault="00181343" w:rsidP="00181343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6622111D" w14:textId="219FE7F3" w:rsidR="00181343" w:rsidRDefault="00181343" w:rsidP="00181343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McLeod, S., 2018.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Questionnaire: Definition, Examples, Design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And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Types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Simplypsychology.org. Available at: &lt;https://www.simplypsychology.org/questionnaires.html&gt; [Accessed 18 December 2020].</w:t>
      </w:r>
    </w:p>
    <w:p w14:paraId="102D508B" w14:textId="364A6AEC" w:rsidR="00181343" w:rsidRDefault="00181343" w:rsidP="00DA63D9"/>
    <w:p w14:paraId="0CECAAC2" w14:textId="3E1C696B" w:rsidR="001F0BCC" w:rsidRDefault="001F0BCC" w:rsidP="001F0BCC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Ramsden, P., 2003.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Learning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To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Teach In Higher Education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2nd ed. London: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RoutledgeFalmer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Available at: &lt;https://www.researchgate.net/publication/44837891_Learning_to_Teach_in_Higher_Education&gt; [Accessed 16 December 202</w:t>
      </w:r>
      <w:r w:rsidR="0052021E">
        <w:rPr>
          <w:rFonts w:ascii="Arial" w:hAnsi="Arial" w:cs="Arial"/>
          <w:color w:val="000000"/>
          <w:sz w:val="20"/>
          <w:szCs w:val="20"/>
          <w:shd w:val="clear" w:color="auto" w:fill="FFFFFF"/>
        </w:rPr>
        <w:t>0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].</w:t>
      </w:r>
    </w:p>
    <w:p w14:paraId="5FF4C2DD" w14:textId="77777777" w:rsidR="001F0BCC" w:rsidRDefault="001F0BCC" w:rsidP="00DA63D9"/>
    <w:p w14:paraId="08CFDC70" w14:textId="77777777" w:rsidR="00D1367C" w:rsidRDefault="00D1367C" w:rsidP="00D1367C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Resnik, D., 2015.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What Is Ethics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In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Research &amp; Why Is It Important? - By David B. Resnik, J.D.,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Ph.D.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[online] National Institute of Environmental Health Sciences. Available at: &lt;https://www.niehs.nih.gov/research/resources/bioethics/whatis/index.cfm&gt; [Accessed 10 December 2020].</w:t>
      </w:r>
    </w:p>
    <w:p w14:paraId="16BCEA30" w14:textId="77777777" w:rsidR="00D1367C" w:rsidRDefault="00D1367C" w:rsidP="00F57B81"/>
    <w:p w14:paraId="6CEFD2D3" w14:textId="5F9E752C" w:rsidR="00DA63D9" w:rsidRDefault="00DA63D9" w:rsidP="00DA63D9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Rosenshine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B., 2012.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Principles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Of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Instruction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American Educator. Available at: &lt;https://www.teachertoolkit.co.uk/wp-content/uploads/2018/10/Principles-of-Insruction-Rosenshine.pdf&gt; [Accessed 4 December 2020].</w:t>
      </w:r>
    </w:p>
    <w:p w14:paraId="411FBF21" w14:textId="2CE14CED" w:rsidR="00681F31" w:rsidRPr="00681F31" w:rsidRDefault="00681F31" w:rsidP="00681F31">
      <w:pPr>
        <w:pStyle w:val="NormalWeb"/>
        <w:rPr>
          <w:color w:val="000000" w:themeColor="text1"/>
        </w:rPr>
      </w:pPr>
      <w:r>
        <w:rPr>
          <w:rFonts w:ascii="Roboto" w:hAnsi="Roboto"/>
          <w:sz w:val="20"/>
          <w:szCs w:val="20"/>
        </w:rPr>
        <w:lastRenderedPageBreak/>
        <w:t xml:space="preserve">Ross, John A. (2006) "The Reliability, Validity, and Utility of Self-Assessment," Practical Assessment, Research, and Evaluation: Vol. </w:t>
      </w:r>
      <w:proofErr w:type="gramStart"/>
      <w:r>
        <w:rPr>
          <w:rFonts w:ascii="Roboto" w:hAnsi="Roboto"/>
          <w:sz w:val="20"/>
          <w:szCs w:val="20"/>
        </w:rPr>
        <w:t>11 ,</w:t>
      </w:r>
      <w:proofErr w:type="gramEnd"/>
      <w:r>
        <w:rPr>
          <w:rFonts w:ascii="Roboto" w:hAnsi="Roboto"/>
          <w:sz w:val="20"/>
          <w:szCs w:val="20"/>
        </w:rPr>
        <w:t xml:space="preserve"> Article 10.</w:t>
      </w:r>
      <w:r>
        <w:rPr>
          <w:rFonts w:ascii="Roboto" w:hAnsi="Roboto"/>
          <w:sz w:val="20"/>
          <w:szCs w:val="20"/>
        </w:rPr>
        <w:br/>
        <w:t xml:space="preserve">Available at: </w:t>
      </w:r>
      <w:r>
        <w:rPr>
          <w:rFonts w:ascii="Roboto" w:hAnsi="Roboto"/>
          <w:color w:val="30608E"/>
          <w:sz w:val="20"/>
          <w:szCs w:val="20"/>
        </w:rPr>
        <w:t xml:space="preserve">https://scholarworks.umass.edu/pare/vol11/iss1/10 </w:t>
      </w:r>
      <w:r>
        <w:rPr>
          <w:rFonts w:ascii="Roboto" w:hAnsi="Roboto"/>
          <w:color w:val="000000" w:themeColor="text1"/>
          <w:sz w:val="20"/>
          <w:szCs w:val="20"/>
        </w:rPr>
        <w:t>[Accessed 16 December 2020]</w:t>
      </w:r>
    </w:p>
    <w:p w14:paraId="0C65DF57" w14:textId="30347857" w:rsidR="00B41925" w:rsidRDefault="00B41925" w:rsidP="00B41925"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Siegle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D., 2019.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Research Ethics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And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Informed Consent | Educational Research Basics By Del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</w:rPr>
        <w:t>Siegle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Researchbasics.education.uconn.edu. Available at: &lt;https://researchbasics.education.uconn.edu/ethics-and-informed-consent/&gt; [Accessed 17 December 2020].</w:t>
      </w:r>
    </w:p>
    <w:p w14:paraId="5E0BB807" w14:textId="0A9EA380" w:rsidR="00B41925" w:rsidRDefault="00B41925">
      <w:pPr>
        <w:rPr>
          <w:szCs w:val="40"/>
          <w:lang w:val="cy-GB"/>
        </w:rPr>
      </w:pPr>
    </w:p>
    <w:p w14:paraId="7ECAAC21" w14:textId="77777777" w:rsidR="0083699A" w:rsidRDefault="0083699A" w:rsidP="0083699A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The Education Hub, n.d.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How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To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Successfully Introduce Self-Assessment In Your Classroom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Theeducationhub.org.nz. Available at: &lt;https://www.theeducationhub.org.nz/wp-content/uploads/2018/03/How-to-successfully-introduce-self-assessment-in-your-classroom.pdf&gt; [Accessed 16 December 2020].</w:t>
      </w:r>
    </w:p>
    <w:p w14:paraId="02F32B0A" w14:textId="1A409807" w:rsidR="0083699A" w:rsidRDefault="0083699A">
      <w:pPr>
        <w:rPr>
          <w:szCs w:val="40"/>
          <w:lang w:val="cy-GB"/>
        </w:rPr>
      </w:pPr>
    </w:p>
    <w:p w14:paraId="5768C8CD" w14:textId="2B0D61F6" w:rsidR="00A32156" w:rsidRDefault="00A32156" w:rsidP="00A32156"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W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ellcome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trust, 2014.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Ensuring Your Research Is Ethical: A Guide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For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Extended Project Qualification Students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The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Wellcome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Trust. Available at: &lt;https://wellcome.org/sites/default/files/wtp057673_0.pdf&gt; [Accessed 14 December 2020].</w:t>
      </w:r>
    </w:p>
    <w:p w14:paraId="3B151338" w14:textId="77777777" w:rsidR="00A32156" w:rsidRDefault="00A32156">
      <w:pPr>
        <w:rPr>
          <w:szCs w:val="40"/>
          <w:lang w:val="cy-GB"/>
        </w:rPr>
      </w:pPr>
    </w:p>
    <w:p w14:paraId="1D03DB27" w14:textId="77777777" w:rsidR="0083699A" w:rsidRDefault="0083699A">
      <w:pPr>
        <w:rPr>
          <w:szCs w:val="40"/>
          <w:lang w:val="cy-GB"/>
        </w:rPr>
      </w:pPr>
    </w:p>
    <w:p w14:paraId="4C7A0077" w14:textId="77777777" w:rsidR="006D7F41" w:rsidRPr="00D1367C" w:rsidRDefault="006D7F41">
      <w:pPr>
        <w:rPr>
          <w:szCs w:val="40"/>
          <w:lang w:val="cy-GB"/>
        </w:rPr>
      </w:pPr>
    </w:p>
    <w:p w14:paraId="10F27B0C" w14:textId="77777777" w:rsidR="00B947A3" w:rsidRDefault="00B947A3">
      <w:pPr>
        <w:rPr>
          <w:sz w:val="32"/>
          <w:szCs w:val="40"/>
          <w:lang w:val="cy-GB"/>
        </w:rPr>
      </w:pPr>
    </w:p>
    <w:p w14:paraId="08996F94" w14:textId="399B80B2" w:rsidR="000E3D73" w:rsidRDefault="000E3D73">
      <w:pPr>
        <w:rPr>
          <w:sz w:val="32"/>
          <w:szCs w:val="40"/>
          <w:lang w:val="cy-GB"/>
        </w:rPr>
      </w:pPr>
    </w:p>
    <w:p w14:paraId="1DA4EF5A" w14:textId="35EDEFFB" w:rsidR="00EF0790" w:rsidRDefault="00EF0790">
      <w:pPr>
        <w:rPr>
          <w:sz w:val="32"/>
          <w:szCs w:val="40"/>
          <w:lang w:val="cy-GB"/>
        </w:rPr>
      </w:pPr>
    </w:p>
    <w:p w14:paraId="7D9D9CA7" w14:textId="77777777" w:rsidR="00A06F0B" w:rsidRDefault="00A06F0B">
      <w:pPr>
        <w:rPr>
          <w:b/>
          <w:sz w:val="40"/>
          <w:szCs w:val="40"/>
          <w:u w:val="single"/>
          <w:lang w:val="cy-GB"/>
        </w:rPr>
      </w:pPr>
    </w:p>
    <w:p w14:paraId="7AF6BE7A" w14:textId="77777777" w:rsidR="00A06F0B" w:rsidRDefault="00A06F0B">
      <w:pPr>
        <w:rPr>
          <w:b/>
          <w:sz w:val="40"/>
          <w:szCs w:val="40"/>
          <w:u w:val="single"/>
          <w:lang w:val="cy-GB"/>
        </w:rPr>
      </w:pPr>
    </w:p>
    <w:p w14:paraId="11036F1D" w14:textId="77777777" w:rsidR="00CA75D9" w:rsidRPr="00CA75D9" w:rsidRDefault="00CA75D9">
      <w:pPr>
        <w:rPr>
          <w:sz w:val="40"/>
          <w:szCs w:val="40"/>
          <w:lang w:val="cy-GB"/>
        </w:rPr>
      </w:pPr>
    </w:p>
    <w:sectPr w:rsidR="00CA75D9" w:rsidRPr="00CA75D9" w:rsidSect="00791FD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Roboto">
    <w:altName w:val="Arial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62A7976"/>
    <w:multiLevelType w:val="hybridMultilevel"/>
    <w:tmpl w:val="0F709D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0B157D"/>
    <w:multiLevelType w:val="hybridMultilevel"/>
    <w:tmpl w:val="1B249E9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9C482D"/>
    <w:multiLevelType w:val="hybridMultilevel"/>
    <w:tmpl w:val="7812DB6C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B447F5C"/>
    <w:multiLevelType w:val="hybridMultilevel"/>
    <w:tmpl w:val="7A5EF06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EA70E1"/>
    <w:multiLevelType w:val="hybridMultilevel"/>
    <w:tmpl w:val="7A44091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E724D8F"/>
    <w:multiLevelType w:val="hybridMultilevel"/>
    <w:tmpl w:val="500A214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371E50"/>
    <w:multiLevelType w:val="hybridMultilevel"/>
    <w:tmpl w:val="466AD9A6"/>
    <w:lvl w:ilvl="0" w:tplc="9574062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4C9085A"/>
    <w:multiLevelType w:val="hybridMultilevel"/>
    <w:tmpl w:val="11F07CE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9CA1161"/>
    <w:multiLevelType w:val="hybridMultilevel"/>
    <w:tmpl w:val="B060DD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EA438C9"/>
    <w:multiLevelType w:val="hybridMultilevel"/>
    <w:tmpl w:val="4AA61B7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0BD337E"/>
    <w:multiLevelType w:val="hybridMultilevel"/>
    <w:tmpl w:val="2DFA526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1DE6F2B"/>
    <w:multiLevelType w:val="hybridMultilevel"/>
    <w:tmpl w:val="092EA46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0DC253B"/>
    <w:multiLevelType w:val="hybridMultilevel"/>
    <w:tmpl w:val="E9B6982A"/>
    <w:lvl w:ilvl="0" w:tplc="04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3" w15:restartNumberingAfterBreak="0">
    <w:nsid w:val="61C8058B"/>
    <w:multiLevelType w:val="hybridMultilevel"/>
    <w:tmpl w:val="A8FA0D60"/>
    <w:lvl w:ilvl="0" w:tplc="685E7E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E1A0C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E06E4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C3C5A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8A279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BAEC16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5200E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012031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72C11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73472B10"/>
    <w:multiLevelType w:val="hybridMultilevel"/>
    <w:tmpl w:val="99C24B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9661B7F"/>
    <w:multiLevelType w:val="hybridMultilevel"/>
    <w:tmpl w:val="086A449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4"/>
  </w:num>
  <w:num w:numId="3">
    <w:abstractNumId w:val="5"/>
  </w:num>
  <w:num w:numId="4">
    <w:abstractNumId w:val="8"/>
  </w:num>
  <w:num w:numId="5">
    <w:abstractNumId w:val="3"/>
  </w:num>
  <w:num w:numId="6">
    <w:abstractNumId w:val="10"/>
  </w:num>
  <w:num w:numId="7">
    <w:abstractNumId w:val="2"/>
  </w:num>
  <w:num w:numId="8">
    <w:abstractNumId w:val="13"/>
  </w:num>
  <w:num w:numId="9">
    <w:abstractNumId w:val="0"/>
  </w:num>
  <w:num w:numId="10">
    <w:abstractNumId w:val="1"/>
  </w:num>
  <w:num w:numId="11">
    <w:abstractNumId w:val="14"/>
  </w:num>
  <w:num w:numId="12">
    <w:abstractNumId w:val="9"/>
  </w:num>
  <w:num w:numId="13">
    <w:abstractNumId w:val="12"/>
  </w:num>
  <w:num w:numId="14">
    <w:abstractNumId w:val="15"/>
  </w:num>
  <w:num w:numId="15">
    <w:abstractNumId w:val="7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75D9"/>
    <w:rsid w:val="00002655"/>
    <w:rsid w:val="00015BA3"/>
    <w:rsid w:val="000259C7"/>
    <w:rsid w:val="00034BE0"/>
    <w:rsid w:val="000447BE"/>
    <w:rsid w:val="00044F7C"/>
    <w:rsid w:val="000505B0"/>
    <w:rsid w:val="00061FB8"/>
    <w:rsid w:val="000705AB"/>
    <w:rsid w:val="000714BE"/>
    <w:rsid w:val="0007350F"/>
    <w:rsid w:val="00075207"/>
    <w:rsid w:val="00076E27"/>
    <w:rsid w:val="000B49C2"/>
    <w:rsid w:val="000B548B"/>
    <w:rsid w:val="000C1A34"/>
    <w:rsid w:val="000E3D73"/>
    <w:rsid w:val="000E52A4"/>
    <w:rsid w:val="000F61C1"/>
    <w:rsid w:val="00115FC6"/>
    <w:rsid w:val="00124730"/>
    <w:rsid w:val="001258AE"/>
    <w:rsid w:val="00130A53"/>
    <w:rsid w:val="0014214C"/>
    <w:rsid w:val="00145779"/>
    <w:rsid w:val="00145E4A"/>
    <w:rsid w:val="00154807"/>
    <w:rsid w:val="00157F00"/>
    <w:rsid w:val="00164E3E"/>
    <w:rsid w:val="00164E82"/>
    <w:rsid w:val="00167F83"/>
    <w:rsid w:val="0017486F"/>
    <w:rsid w:val="00181343"/>
    <w:rsid w:val="001A0A79"/>
    <w:rsid w:val="001A61B7"/>
    <w:rsid w:val="001B6B22"/>
    <w:rsid w:val="001C059B"/>
    <w:rsid w:val="001D62A0"/>
    <w:rsid w:val="001F0BCC"/>
    <w:rsid w:val="001F3CAA"/>
    <w:rsid w:val="00212985"/>
    <w:rsid w:val="0021474E"/>
    <w:rsid w:val="00224076"/>
    <w:rsid w:val="0022571B"/>
    <w:rsid w:val="002303E2"/>
    <w:rsid w:val="002314B4"/>
    <w:rsid w:val="00233D2A"/>
    <w:rsid w:val="00241404"/>
    <w:rsid w:val="00255DF2"/>
    <w:rsid w:val="00266F49"/>
    <w:rsid w:val="00272FD5"/>
    <w:rsid w:val="00281FCD"/>
    <w:rsid w:val="002821E3"/>
    <w:rsid w:val="00282730"/>
    <w:rsid w:val="00282C08"/>
    <w:rsid w:val="00297A34"/>
    <w:rsid w:val="002A29CC"/>
    <w:rsid w:val="002C259F"/>
    <w:rsid w:val="002D16D6"/>
    <w:rsid w:val="002D4278"/>
    <w:rsid w:val="00301B43"/>
    <w:rsid w:val="00311E97"/>
    <w:rsid w:val="00322B8D"/>
    <w:rsid w:val="00334331"/>
    <w:rsid w:val="003402EC"/>
    <w:rsid w:val="0037496F"/>
    <w:rsid w:val="00387EC0"/>
    <w:rsid w:val="00393975"/>
    <w:rsid w:val="003A7DB4"/>
    <w:rsid w:val="003B7D29"/>
    <w:rsid w:val="003C2029"/>
    <w:rsid w:val="00403D01"/>
    <w:rsid w:val="00407FB7"/>
    <w:rsid w:val="00410143"/>
    <w:rsid w:val="00431E0B"/>
    <w:rsid w:val="00437629"/>
    <w:rsid w:val="00462A17"/>
    <w:rsid w:val="004938BC"/>
    <w:rsid w:val="004A4010"/>
    <w:rsid w:val="004E187A"/>
    <w:rsid w:val="004E3150"/>
    <w:rsid w:val="004E4546"/>
    <w:rsid w:val="004E48EF"/>
    <w:rsid w:val="0052021E"/>
    <w:rsid w:val="00531267"/>
    <w:rsid w:val="00586920"/>
    <w:rsid w:val="0058756E"/>
    <w:rsid w:val="00594D1F"/>
    <w:rsid w:val="005A3BD9"/>
    <w:rsid w:val="005B206A"/>
    <w:rsid w:val="005B4F00"/>
    <w:rsid w:val="005C125A"/>
    <w:rsid w:val="005C2F08"/>
    <w:rsid w:val="005C7ECF"/>
    <w:rsid w:val="005C7FD2"/>
    <w:rsid w:val="005D2F37"/>
    <w:rsid w:val="005E06C5"/>
    <w:rsid w:val="005E1CDF"/>
    <w:rsid w:val="005E3940"/>
    <w:rsid w:val="005E7095"/>
    <w:rsid w:val="005F167C"/>
    <w:rsid w:val="005F4D7A"/>
    <w:rsid w:val="00625BA9"/>
    <w:rsid w:val="00627404"/>
    <w:rsid w:val="006303C6"/>
    <w:rsid w:val="00635CB1"/>
    <w:rsid w:val="00656FBF"/>
    <w:rsid w:val="0066384E"/>
    <w:rsid w:val="0067407F"/>
    <w:rsid w:val="0067596C"/>
    <w:rsid w:val="00676D83"/>
    <w:rsid w:val="00681F31"/>
    <w:rsid w:val="0069111A"/>
    <w:rsid w:val="00694BA1"/>
    <w:rsid w:val="006A5396"/>
    <w:rsid w:val="006C3022"/>
    <w:rsid w:val="006D0016"/>
    <w:rsid w:val="006D7390"/>
    <w:rsid w:val="006D7F41"/>
    <w:rsid w:val="00701C12"/>
    <w:rsid w:val="00703273"/>
    <w:rsid w:val="00703FC9"/>
    <w:rsid w:val="00705673"/>
    <w:rsid w:val="00715668"/>
    <w:rsid w:val="007164CE"/>
    <w:rsid w:val="00727647"/>
    <w:rsid w:val="00727771"/>
    <w:rsid w:val="0073612A"/>
    <w:rsid w:val="00762D03"/>
    <w:rsid w:val="00766486"/>
    <w:rsid w:val="00767D8F"/>
    <w:rsid w:val="00782764"/>
    <w:rsid w:val="0078352D"/>
    <w:rsid w:val="00787EB1"/>
    <w:rsid w:val="00790667"/>
    <w:rsid w:val="00791FDF"/>
    <w:rsid w:val="007C1CC9"/>
    <w:rsid w:val="007C300C"/>
    <w:rsid w:val="007D7E2B"/>
    <w:rsid w:val="007E1753"/>
    <w:rsid w:val="007F0BE5"/>
    <w:rsid w:val="007F5047"/>
    <w:rsid w:val="00816AE6"/>
    <w:rsid w:val="00821873"/>
    <w:rsid w:val="0083699A"/>
    <w:rsid w:val="00865EF8"/>
    <w:rsid w:val="00866E5C"/>
    <w:rsid w:val="008856C0"/>
    <w:rsid w:val="008964A2"/>
    <w:rsid w:val="00896F63"/>
    <w:rsid w:val="008B0DA5"/>
    <w:rsid w:val="008B1D59"/>
    <w:rsid w:val="008B31DA"/>
    <w:rsid w:val="008B743D"/>
    <w:rsid w:val="008C488F"/>
    <w:rsid w:val="008D0F54"/>
    <w:rsid w:val="008D5764"/>
    <w:rsid w:val="008D74BE"/>
    <w:rsid w:val="009148CB"/>
    <w:rsid w:val="00922252"/>
    <w:rsid w:val="0092594B"/>
    <w:rsid w:val="0092735F"/>
    <w:rsid w:val="00936837"/>
    <w:rsid w:val="00937E5A"/>
    <w:rsid w:val="009463E1"/>
    <w:rsid w:val="00953C45"/>
    <w:rsid w:val="00962BE6"/>
    <w:rsid w:val="009769D6"/>
    <w:rsid w:val="009C3496"/>
    <w:rsid w:val="009D00C2"/>
    <w:rsid w:val="009E6098"/>
    <w:rsid w:val="00A01C7F"/>
    <w:rsid w:val="00A02B97"/>
    <w:rsid w:val="00A02BC1"/>
    <w:rsid w:val="00A06F0B"/>
    <w:rsid w:val="00A13D43"/>
    <w:rsid w:val="00A23B90"/>
    <w:rsid w:val="00A32156"/>
    <w:rsid w:val="00A3725B"/>
    <w:rsid w:val="00A40698"/>
    <w:rsid w:val="00A4090D"/>
    <w:rsid w:val="00A454AC"/>
    <w:rsid w:val="00A46FD5"/>
    <w:rsid w:val="00A504C6"/>
    <w:rsid w:val="00A636E3"/>
    <w:rsid w:val="00A950FE"/>
    <w:rsid w:val="00AB2D4D"/>
    <w:rsid w:val="00AB31D2"/>
    <w:rsid w:val="00AD0873"/>
    <w:rsid w:val="00AD31FF"/>
    <w:rsid w:val="00AD6DBF"/>
    <w:rsid w:val="00AE2FEE"/>
    <w:rsid w:val="00AE6948"/>
    <w:rsid w:val="00AF1849"/>
    <w:rsid w:val="00B05300"/>
    <w:rsid w:val="00B2157B"/>
    <w:rsid w:val="00B32504"/>
    <w:rsid w:val="00B41925"/>
    <w:rsid w:val="00B60D71"/>
    <w:rsid w:val="00B721B4"/>
    <w:rsid w:val="00B72880"/>
    <w:rsid w:val="00B80ADB"/>
    <w:rsid w:val="00B81C61"/>
    <w:rsid w:val="00B879B7"/>
    <w:rsid w:val="00B947A3"/>
    <w:rsid w:val="00BA580B"/>
    <w:rsid w:val="00BA795F"/>
    <w:rsid w:val="00BB4DE5"/>
    <w:rsid w:val="00BC5D23"/>
    <w:rsid w:val="00BD3841"/>
    <w:rsid w:val="00BE26F0"/>
    <w:rsid w:val="00BF24D9"/>
    <w:rsid w:val="00BF29A8"/>
    <w:rsid w:val="00BF4A46"/>
    <w:rsid w:val="00BF5AEF"/>
    <w:rsid w:val="00C623A2"/>
    <w:rsid w:val="00C62EB9"/>
    <w:rsid w:val="00C65A65"/>
    <w:rsid w:val="00C74215"/>
    <w:rsid w:val="00C84A9E"/>
    <w:rsid w:val="00C859BF"/>
    <w:rsid w:val="00C94807"/>
    <w:rsid w:val="00CA75D9"/>
    <w:rsid w:val="00CC0D64"/>
    <w:rsid w:val="00CC4D93"/>
    <w:rsid w:val="00CC4E45"/>
    <w:rsid w:val="00CC663D"/>
    <w:rsid w:val="00CD4798"/>
    <w:rsid w:val="00CE490B"/>
    <w:rsid w:val="00CE7A54"/>
    <w:rsid w:val="00CF2D16"/>
    <w:rsid w:val="00D1367C"/>
    <w:rsid w:val="00D24F71"/>
    <w:rsid w:val="00D363E1"/>
    <w:rsid w:val="00D37C57"/>
    <w:rsid w:val="00D45F9B"/>
    <w:rsid w:val="00D52324"/>
    <w:rsid w:val="00D57386"/>
    <w:rsid w:val="00D743C4"/>
    <w:rsid w:val="00D7775A"/>
    <w:rsid w:val="00D8282E"/>
    <w:rsid w:val="00D927E6"/>
    <w:rsid w:val="00DA1152"/>
    <w:rsid w:val="00DA63D9"/>
    <w:rsid w:val="00DC55FB"/>
    <w:rsid w:val="00DC6812"/>
    <w:rsid w:val="00DE3D8E"/>
    <w:rsid w:val="00DE666F"/>
    <w:rsid w:val="00E0456F"/>
    <w:rsid w:val="00E25405"/>
    <w:rsid w:val="00E46CEB"/>
    <w:rsid w:val="00E502EB"/>
    <w:rsid w:val="00E56F1A"/>
    <w:rsid w:val="00E71169"/>
    <w:rsid w:val="00E772FE"/>
    <w:rsid w:val="00E83925"/>
    <w:rsid w:val="00EB0110"/>
    <w:rsid w:val="00ED0D40"/>
    <w:rsid w:val="00EE6A08"/>
    <w:rsid w:val="00EE7E98"/>
    <w:rsid w:val="00EF0790"/>
    <w:rsid w:val="00F005AC"/>
    <w:rsid w:val="00F10E77"/>
    <w:rsid w:val="00F21614"/>
    <w:rsid w:val="00F33B38"/>
    <w:rsid w:val="00F34D41"/>
    <w:rsid w:val="00F41717"/>
    <w:rsid w:val="00F4498D"/>
    <w:rsid w:val="00F53852"/>
    <w:rsid w:val="00F57B81"/>
    <w:rsid w:val="00F62FE6"/>
    <w:rsid w:val="00F6500B"/>
    <w:rsid w:val="00FA274D"/>
    <w:rsid w:val="00FB064A"/>
    <w:rsid w:val="00FB6902"/>
    <w:rsid w:val="00FC275F"/>
    <w:rsid w:val="00FD5EE8"/>
    <w:rsid w:val="00FE4327"/>
    <w:rsid w:val="00FE5C14"/>
    <w:rsid w:val="00FE6606"/>
    <w:rsid w:val="00FF64F2"/>
    <w:rsid w:val="00FF6F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CDEF31"/>
  <w15:chartTrackingRefBased/>
  <w15:docId w15:val="{91736BA0-D96D-E242-B374-D5CE8D2C07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1D59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A75D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1014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014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10143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D363E1"/>
  </w:style>
  <w:style w:type="paragraph" w:styleId="NoSpacing">
    <w:name w:val="No Spacing"/>
    <w:uiPriority w:val="1"/>
    <w:qFormat/>
    <w:rsid w:val="00FE4327"/>
    <w:rPr>
      <w:rFonts w:ascii="Times New Roman" w:eastAsia="Times New Roman" w:hAnsi="Times New Roman" w:cs="Times New Roman"/>
    </w:rPr>
  </w:style>
  <w:style w:type="paragraph" w:styleId="NormalWeb">
    <w:name w:val="Normal (Web)"/>
    <w:basedOn w:val="Normal"/>
    <w:uiPriority w:val="99"/>
    <w:semiHidden/>
    <w:unhideWhenUsed/>
    <w:rsid w:val="00681F31"/>
    <w:pPr>
      <w:spacing w:before="100" w:beforeAutospacing="1" w:after="100" w:afterAutospacing="1"/>
    </w:pPr>
  </w:style>
  <w:style w:type="table" w:styleId="TableGrid">
    <w:name w:val="Table Grid"/>
    <w:basedOn w:val="TableNormal"/>
    <w:uiPriority w:val="39"/>
    <w:rsid w:val="00FB06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145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28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113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84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42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88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74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01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3985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1509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5572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10057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71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79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71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830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88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1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15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97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30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55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83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40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81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59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041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77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31655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733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91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5367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7901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559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8039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8605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2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371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874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5984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099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344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1066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2250</TotalTime>
  <Pages>13</Pages>
  <Words>4201</Words>
  <Characters>23946</Characters>
  <Application>Microsoft Office Word</Application>
  <DocSecurity>0</DocSecurity>
  <Lines>199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Gwenlli Griffith</dc:creator>
  <cp:keywords/>
  <dc:description/>
  <cp:lastModifiedBy>Gwenlli Griffith</cp:lastModifiedBy>
  <cp:revision>204</cp:revision>
  <dcterms:created xsi:type="dcterms:W3CDTF">2020-12-01T17:49:00Z</dcterms:created>
  <dcterms:modified xsi:type="dcterms:W3CDTF">2021-01-01T20:39:00Z</dcterms:modified>
</cp:coreProperties>
</file>