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F25E4" w:rsidRDefault="00FB56D5">
      <w:r>
        <w:t>Sublime – notes.</w:t>
      </w:r>
    </w:p>
    <w:p w:rsidR="00FB56D5" w:rsidRDefault="00FB56D5"/>
    <w:p w:rsidR="00FB56D5" w:rsidRDefault="00FB56D5">
      <w:r>
        <w:t>Barnett Newman – the sublime is now – 1948.</w:t>
      </w:r>
    </w:p>
    <w:p w:rsidR="00A41357" w:rsidRDefault="00A41357"/>
    <w:p w:rsidR="00A41357" w:rsidRPr="00A41357" w:rsidRDefault="00A41357" w:rsidP="00A41357">
      <w:pPr>
        <w:rPr>
          <w:rFonts w:ascii="Times New Roman" w:eastAsia="Times New Roman" w:hAnsi="Times New Roman" w:cs="Times New Roman"/>
        </w:rPr>
      </w:pPr>
      <w:r w:rsidRPr="00A41357">
        <w:rPr>
          <w:rFonts w:ascii="Arial" w:eastAsia="Times New Roman" w:hAnsi="Arial" w:cs="Arial"/>
          <w:color w:val="444444"/>
          <w:sz w:val="18"/>
          <w:szCs w:val="18"/>
          <w:shd w:val="clear" w:color="auto" w:fill="FFFFFF"/>
        </w:rPr>
        <w:t>Edmund Burke’s </w:t>
      </w:r>
      <w:r w:rsidRPr="00A41357">
        <w:rPr>
          <w:rFonts w:ascii="Arial" w:eastAsia="Times New Roman" w:hAnsi="Arial" w:cs="Arial"/>
          <w:i/>
          <w:iCs/>
          <w:color w:val="444444"/>
          <w:sz w:val="18"/>
          <w:szCs w:val="18"/>
          <w:shd w:val="clear" w:color="auto" w:fill="FFFFFF"/>
        </w:rPr>
        <w:t>Philosophical Enquiry</w:t>
      </w:r>
      <w:r w:rsidRPr="00A41357">
        <w:rPr>
          <w:rFonts w:ascii="Arial" w:eastAsia="Times New Roman" w:hAnsi="Arial" w:cs="Arial"/>
          <w:color w:val="444444"/>
          <w:sz w:val="18"/>
          <w:szCs w:val="18"/>
          <w:shd w:val="clear" w:color="auto" w:fill="FFFFFF"/>
        </w:rPr>
        <w:t> of 1757</w:t>
      </w:r>
    </w:p>
    <w:p w:rsidR="00A41357" w:rsidRDefault="00A41357"/>
    <w:p w:rsidR="00A41357" w:rsidRPr="00A41357" w:rsidRDefault="00A41357" w:rsidP="00A41357">
      <w:pPr>
        <w:rPr>
          <w:rFonts w:ascii="Times New Roman" w:eastAsia="Times New Roman" w:hAnsi="Times New Roman" w:cs="Times New Roman"/>
        </w:rPr>
      </w:pPr>
      <w:r w:rsidRPr="00A41357">
        <w:rPr>
          <w:rFonts w:ascii="Arial" w:eastAsia="Times New Roman" w:hAnsi="Arial" w:cs="Arial"/>
          <w:color w:val="444444"/>
          <w:sz w:val="18"/>
          <w:szCs w:val="18"/>
          <w:shd w:val="clear" w:color="auto" w:fill="FFFFFF"/>
        </w:rPr>
        <w:t>Immanuel Kant’s </w:t>
      </w:r>
      <w:r w:rsidRPr="00A41357">
        <w:rPr>
          <w:rFonts w:ascii="Arial" w:eastAsia="Times New Roman" w:hAnsi="Arial" w:cs="Arial"/>
          <w:i/>
          <w:iCs/>
          <w:color w:val="444444"/>
          <w:sz w:val="18"/>
          <w:szCs w:val="18"/>
          <w:shd w:val="clear" w:color="auto" w:fill="FFFFFF"/>
        </w:rPr>
        <w:t>Critique of Judgment</w:t>
      </w:r>
      <w:r w:rsidRPr="00A41357">
        <w:rPr>
          <w:rFonts w:ascii="Arial" w:eastAsia="Times New Roman" w:hAnsi="Arial" w:cs="Arial"/>
          <w:color w:val="444444"/>
          <w:sz w:val="18"/>
          <w:szCs w:val="18"/>
          <w:shd w:val="clear" w:color="auto" w:fill="FFFFFF"/>
        </w:rPr>
        <w:t> of 1790</w:t>
      </w:r>
    </w:p>
    <w:p w:rsidR="00A41357" w:rsidRDefault="00A41357"/>
    <w:p w:rsidR="00A41357" w:rsidRDefault="00A41357">
      <w:r>
        <w:t>Turner – Rain, Steam and Speed</w:t>
      </w:r>
      <w:r w:rsidR="00606945">
        <w:t>, 1844.</w:t>
      </w:r>
    </w:p>
    <w:p w:rsidR="00606945" w:rsidRDefault="00606945"/>
    <w:p w:rsidR="00606945" w:rsidRDefault="00606945" w:rsidP="00606945">
      <w:pPr>
        <w:pStyle w:val="ListParagraph"/>
        <w:numPr>
          <w:ilvl w:val="0"/>
          <w:numId w:val="1"/>
        </w:numPr>
      </w:pPr>
      <w:r>
        <w:t>Joseph Wright of Derby Vesuvius in eruption 1776-80.</w:t>
      </w:r>
    </w:p>
    <w:p w:rsidR="00606945" w:rsidRDefault="00606945" w:rsidP="00606945"/>
    <w:p w:rsidR="00606945" w:rsidRDefault="00606945" w:rsidP="00606945">
      <w:pPr>
        <w:pStyle w:val="ListParagraph"/>
        <w:numPr>
          <w:ilvl w:val="0"/>
          <w:numId w:val="1"/>
        </w:numPr>
      </w:pPr>
      <w:r>
        <w:t>John Martin, The Plains of heaven 1851-3</w:t>
      </w:r>
    </w:p>
    <w:p w:rsidR="00606945" w:rsidRDefault="00606945" w:rsidP="00606945">
      <w:pPr>
        <w:pStyle w:val="ListParagraph"/>
      </w:pPr>
    </w:p>
    <w:p w:rsidR="00606945" w:rsidRDefault="00606945" w:rsidP="00606945">
      <w:pPr>
        <w:pStyle w:val="ListParagraph"/>
        <w:numPr>
          <w:ilvl w:val="0"/>
          <w:numId w:val="1"/>
        </w:numPr>
      </w:pPr>
      <w:r>
        <w:t>Kazimir Malevich, Black square 1915-1930 (4 versions)</w:t>
      </w:r>
    </w:p>
    <w:p w:rsidR="00606945" w:rsidRDefault="00606945" w:rsidP="00606945">
      <w:pPr>
        <w:pStyle w:val="ListParagraph"/>
      </w:pPr>
    </w:p>
    <w:p w:rsidR="00606945" w:rsidRDefault="00606945" w:rsidP="00606945">
      <w:pPr>
        <w:pStyle w:val="ListParagraph"/>
        <w:numPr>
          <w:ilvl w:val="0"/>
          <w:numId w:val="1"/>
        </w:numPr>
      </w:pPr>
      <w:r>
        <w:t xml:space="preserve">Anselm </w:t>
      </w:r>
      <w:proofErr w:type="spellStart"/>
      <w:r>
        <w:t>Keifer</w:t>
      </w:r>
      <w:proofErr w:type="spellEnd"/>
      <w:r>
        <w:t xml:space="preserve">, </w:t>
      </w:r>
      <w:proofErr w:type="spellStart"/>
      <w:r>
        <w:t>Lileth</w:t>
      </w:r>
      <w:proofErr w:type="spellEnd"/>
      <w:r>
        <w:t>. 1987-9</w:t>
      </w:r>
    </w:p>
    <w:p w:rsidR="00606945" w:rsidRDefault="00606945" w:rsidP="00606945">
      <w:pPr>
        <w:pStyle w:val="ListParagraph"/>
      </w:pPr>
    </w:p>
    <w:p w:rsidR="00606945" w:rsidRDefault="00606945" w:rsidP="00606945">
      <w:pPr>
        <w:pStyle w:val="ListParagraph"/>
        <w:numPr>
          <w:ilvl w:val="0"/>
          <w:numId w:val="1"/>
        </w:numPr>
      </w:pPr>
      <w:r>
        <w:t xml:space="preserve">Edward </w:t>
      </w:r>
      <w:proofErr w:type="spellStart"/>
      <w:r>
        <w:t>Burtynsky</w:t>
      </w:r>
      <w:proofErr w:type="spellEnd"/>
      <w:r>
        <w:t>, Oil Spill #2. 2010.</w:t>
      </w:r>
    </w:p>
    <w:p w:rsidR="00606945" w:rsidRDefault="00606945" w:rsidP="00606945">
      <w:pPr>
        <w:pStyle w:val="ListParagraph"/>
      </w:pPr>
    </w:p>
    <w:p w:rsidR="00606945" w:rsidRDefault="00606945" w:rsidP="00606945">
      <w:pPr>
        <w:pStyle w:val="ListParagraph"/>
        <w:numPr>
          <w:ilvl w:val="0"/>
          <w:numId w:val="1"/>
        </w:numPr>
      </w:pPr>
      <w:r>
        <w:t xml:space="preserve">Andreas </w:t>
      </w:r>
      <w:proofErr w:type="spellStart"/>
      <w:r>
        <w:t>Gursky</w:t>
      </w:r>
      <w:proofErr w:type="spellEnd"/>
      <w:r>
        <w:t>, Shanghai, 2000.</w:t>
      </w:r>
    </w:p>
    <w:p w:rsidR="00606945" w:rsidRDefault="00606945" w:rsidP="00606945">
      <w:pPr>
        <w:pStyle w:val="ListParagraph"/>
      </w:pPr>
    </w:p>
    <w:p w:rsidR="00606945" w:rsidRDefault="00606945" w:rsidP="00606945">
      <w:pPr>
        <w:pStyle w:val="ListParagraph"/>
        <w:numPr>
          <w:ilvl w:val="0"/>
          <w:numId w:val="1"/>
        </w:numPr>
      </w:pPr>
      <w:r>
        <w:t xml:space="preserve">Julie </w:t>
      </w:r>
      <w:proofErr w:type="spellStart"/>
      <w:r>
        <w:t>Mehretu</w:t>
      </w:r>
      <w:proofErr w:type="spellEnd"/>
      <w:r>
        <w:t>, Dispersion, 2002.</w:t>
      </w:r>
    </w:p>
    <w:p w:rsidR="00606945" w:rsidRDefault="00606945" w:rsidP="00606945">
      <w:pPr>
        <w:pStyle w:val="ListParagraph"/>
      </w:pPr>
    </w:p>
    <w:p w:rsidR="00606945" w:rsidRDefault="00606945" w:rsidP="00606945">
      <w:pPr>
        <w:pStyle w:val="ListParagraph"/>
        <w:numPr>
          <w:ilvl w:val="0"/>
          <w:numId w:val="1"/>
        </w:numPr>
      </w:pPr>
      <w:r>
        <w:t xml:space="preserve">Luc </w:t>
      </w:r>
      <w:proofErr w:type="spellStart"/>
      <w:r>
        <w:t>tymans</w:t>
      </w:r>
      <w:proofErr w:type="spellEnd"/>
      <w:r>
        <w:t>, Still Life, 2002.</w:t>
      </w:r>
    </w:p>
    <w:p w:rsidR="00606945" w:rsidRDefault="00606945" w:rsidP="00606945">
      <w:pPr>
        <w:pStyle w:val="ListParagraph"/>
      </w:pPr>
    </w:p>
    <w:p w:rsidR="00606945" w:rsidRDefault="00B84CA0" w:rsidP="00606945">
      <w:pPr>
        <w:pStyle w:val="ListParagraph"/>
        <w:numPr>
          <w:ilvl w:val="0"/>
          <w:numId w:val="1"/>
        </w:numPr>
      </w:pPr>
      <w:r>
        <w:t>Jeff Widener, Tank Man, 1989.</w:t>
      </w:r>
    </w:p>
    <w:p w:rsidR="00B84CA0" w:rsidRDefault="00B84CA0" w:rsidP="00B84CA0">
      <w:pPr>
        <w:pStyle w:val="ListParagraph"/>
      </w:pPr>
    </w:p>
    <w:p w:rsidR="00B84CA0" w:rsidRDefault="00B84CA0" w:rsidP="00606945">
      <w:pPr>
        <w:pStyle w:val="ListParagraph"/>
        <w:numPr>
          <w:ilvl w:val="0"/>
          <w:numId w:val="1"/>
        </w:numPr>
      </w:pPr>
      <w:r>
        <w:t xml:space="preserve">Kevin Carter, Struggling Girl, 1993. </w:t>
      </w:r>
      <w:bookmarkStart w:id="0" w:name="_GoBack"/>
      <w:bookmarkEnd w:id="0"/>
    </w:p>
    <w:p w:rsidR="00606945" w:rsidRDefault="00606945" w:rsidP="00606945"/>
    <w:p w:rsidR="00606945" w:rsidRDefault="00606945" w:rsidP="00606945">
      <w:pPr>
        <w:pStyle w:val="ListParagraph"/>
      </w:pPr>
    </w:p>
    <w:p w:rsidR="00606945" w:rsidRDefault="00606945" w:rsidP="00606945"/>
    <w:sectPr w:rsidR="00606945" w:rsidSect="00B7361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C0D1EA6"/>
    <w:multiLevelType w:val="hybridMultilevel"/>
    <w:tmpl w:val="B1DEFE5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6D5"/>
    <w:rsid w:val="00606945"/>
    <w:rsid w:val="00672126"/>
    <w:rsid w:val="006F5041"/>
    <w:rsid w:val="00A41357"/>
    <w:rsid w:val="00B73612"/>
    <w:rsid w:val="00B84CA0"/>
    <w:rsid w:val="00FB56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FE8E48"/>
  <w15:chartTrackingRefBased/>
  <w15:docId w15:val="{DE5FD381-C5F9-B242-8247-32E167F77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69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89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87</Words>
  <Characters>498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Jeff</dc:creator>
  <cp:keywords/>
  <dc:description/>
  <cp:lastModifiedBy>Paul Jeff</cp:lastModifiedBy>
  <cp:revision>2</cp:revision>
  <dcterms:created xsi:type="dcterms:W3CDTF">2018-10-25T08:52:00Z</dcterms:created>
  <dcterms:modified xsi:type="dcterms:W3CDTF">2018-10-25T09:41:00Z</dcterms:modified>
</cp:coreProperties>
</file>