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1B04" w14:textId="6BDD742E" w:rsidR="00F5658E" w:rsidRPr="009548B3" w:rsidRDefault="00F5658E">
      <w:pPr>
        <w:rPr>
          <w:color w:val="000000" w:themeColor="text1"/>
        </w:rPr>
      </w:pPr>
      <w:r w:rsidRPr="009548B3">
        <w:rPr>
          <w:color w:val="000000" w:themeColor="text1"/>
        </w:rPr>
        <w:t xml:space="preserve">In this </w:t>
      </w:r>
      <w:r w:rsidR="00C76986" w:rsidRPr="009548B3">
        <w:rPr>
          <w:color w:val="000000" w:themeColor="text1"/>
        </w:rPr>
        <w:t xml:space="preserve">essay </w:t>
      </w:r>
      <w:r w:rsidR="00CB16C0" w:rsidRPr="009548B3">
        <w:rPr>
          <w:color w:val="000000" w:themeColor="text1"/>
        </w:rPr>
        <w:t>I will</w:t>
      </w:r>
      <w:r w:rsidR="00DD25E0" w:rsidRPr="009548B3">
        <w:rPr>
          <w:color w:val="000000" w:themeColor="text1"/>
        </w:rPr>
        <w:t xml:space="preserve"> discuss a range of factors that can influence </w:t>
      </w:r>
      <w:r w:rsidR="004236CA" w:rsidRPr="009548B3">
        <w:rPr>
          <w:color w:val="000000" w:themeColor="text1"/>
        </w:rPr>
        <w:t>children’s</w:t>
      </w:r>
      <w:r w:rsidR="00DD25E0" w:rsidRPr="009548B3">
        <w:rPr>
          <w:color w:val="000000" w:themeColor="text1"/>
        </w:rPr>
        <w:t xml:space="preserve"> behaviour (</w:t>
      </w:r>
      <w:r w:rsidR="004236CA" w:rsidRPr="009548B3">
        <w:rPr>
          <w:color w:val="000000" w:themeColor="text1"/>
        </w:rPr>
        <w:t xml:space="preserve">both positively and negatively) in a learning environment. </w:t>
      </w:r>
      <w:r w:rsidR="005D7D4D" w:rsidRPr="009548B3">
        <w:rPr>
          <w:color w:val="000000" w:themeColor="text1"/>
        </w:rPr>
        <w:t>The essay will discuss</w:t>
      </w:r>
      <w:r w:rsidR="0042087F" w:rsidRPr="009548B3">
        <w:rPr>
          <w:color w:val="000000" w:themeColor="text1"/>
        </w:rPr>
        <w:t>, evaluate, define what is behaviour,</w:t>
      </w:r>
      <w:r w:rsidR="006B6961" w:rsidRPr="009548B3">
        <w:rPr>
          <w:color w:val="000000" w:themeColor="text1"/>
        </w:rPr>
        <w:t xml:space="preserve"> </w:t>
      </w:r>
      <w:r w:rsidR="0052132A" w:rsidRPr="009548B3">
        <w:rPr>
          <w:color w:val="000000" w:themeColor="text1"/>
        </w:rPr>
        <w:t xml:space="preserve">identify </w:t>
      </w:r>
      <w:r w:rsidR="00510FCD" w:rsidRPr="009548B3">
        <w:rPr>
          <w:color w:val="000000" w:themeColor="text1"/>
        </w:rPr>
        <w:t>school policies that support children who s</w:t>
      </w:r>
      <w:r w:rsidR="008B739E" w:rsidRPr="009548B3">
        <w:rPr>
          <w:color w:val="000000" w:themeColor="text1"/>
        </w:rPr>
        <w:t>how</w:t>
      </w:r>
      <w:r w:rsidR="00510FCD" w:rsidRPr="009548B3">
        <w:rPr>
          <w:color w:val="000000" w:themeColor="text1"/>
        </w:rPr>
        <w:t xml:space="preserve"> wanted behaviours/negative and unwanted behaviours</w:t>
      </w:r>
      <w:r w:rsidR="00B304AC" w:rsidRPr="009548B3">
        <w:rPr>
          <w:color w:val="000000" w:themeColor="text1"/>
        </w:rPr>
        <w:t xml:space="preserve"> and will include a</w:t>
      </w:r>
      <w:r w:rsidR="00F27EB1" w:rsidRPr="009548B3">
        <w:rPr>
          <w:color w:val="000000" w:themeColor="text1"/>
        </w:rPr>
        <w:t xml:space="preserve"> </w:t>
      </w:r>
      <w:r w:rsidR="00B304AC" w:rsidRPr="009548B3">
        <w:rPr>
          <w:color w:val="000000" w:themeColor="text1"/>
        </w:rPr>
        <w:t>conclusion</w:t>
      </w:r>
      <w:r w:rsidR="00514B03" w:rsidRPr="009548B3">
        <w:rPr>
          <w:color w:val="000000" w:themeColor="text1"/>
        </w:rPr>
        <w:t xml:space="preserve"> that draws together the key points identified</w:t>
      </w:r>
      <w:r w:rsidR="00C14D6A" w:rsidRPr="009548B3">
        <w:rPr>
          <w:color w:val="000000" w:themeColor="text1"/>
        </w:rPr>
        <w:t xml:space="preserve"> from the writers research</w:t>
      </w:r>
      <w:r w:rsidR="00B304AC" w:rsidRPr="009548B3">
        <w:rPr>
          <w:color w:val="000000" w:themeColor="text1"/>
        </w:rPr>
        <w:t xml:space="preserve"> on values and opi</w:t>
      </w:r>
      <w:r w:rsidR="00114FCD" w:rsidRPr="009548B3">
        <w:rPr>
          <w:color w:val="000000" w:themeColor="text1"/>
        </w:rPr>
        <w:t>nion</w:t>
      </w:r>
      <w:r w:rsidR="00B304AC" w:rsidRPr="009548B3">
        <w:rPr>
          <w:color w:val="000000" w:themeColor="text1"/>
        </w:rPr>
        <w:t>s</w:t>
      </w:r>
      <w:r w:rsidR="00114FCD" w:rsidRPr="009548B3">
        <w:rPr>
          <w:color w:val="000000" w:themeColor="text1"/>
        </w:rPr>
        <w:t xml:space="preserve"> about the range of factors that can influence </w:t>
      </w:r>
      <w:r w:rsidR="00762075" w:rsidRPr="009548B3">
        <w:rPr>
          <w:color w:val="000000" w:themeColor="text1"/>
        </w:rPr>
        <w:t>children’s behaviour in a learning environment</w:t>
      </w:r>
      <w:r w:rsidR="00176F78" w:rsidRPr="009548B3">
        <w:rPr>
          <w:color w:val="000000" w:themeColor="text1"/>
        </w:rPr>
        <w:t>.</w:t>
      </w:r>
      <w:r w:rsidR="00FB7C4E" w:rsidRPr="009548B3">
        <w:rPr>
          <w:color w:val="000000" w:themeColor="text1"/>
        </w:rPr>
        <w:t xml:space="preserve"> I</w:t>
      </w:r>
      <w:r w:rsidR="00CA0628" w:rsidRPr="009548B3">
        <w:rPr>
          <w:color w:val="000000" w:themeColor="text1"/>
        </w:rPr>
        <w:t xml:space="preserve">n this essay </w:t>
      </w:r>
      <w:r w:rsidR="008F6B86" w:rsidRPr="009548B3">
        <w:rPr>
          <w:color w:val="000000" w:themeColor="text1"/>
        </w:rPr>
        <w:t>the researcher</w:t>
      </w:r>
      <w:r w:rsidR="00CA0628" w:rsidRPr="009548B3">
        <w:rPr>
          <w:color w:val="000000" w:themeColor="text1"/>
        </w:rPr>
        <w:t xml:space="preserve"> </w:t>
      </w:r>
      <w:r w:rsidR="00FB7C4E" w:rsidRPr="009548B3">
        <w:rPr>
          <w:color w:val="000000" w:themeColor="text1"/>
        </w:rPr>
        <w:t xml:space="preserve">will </w:t>
      </w:r>
      <w:r w:rsidR="00614EF1" w:rsidRPr="009548B3">
        <w:rPr>
          <w:color w:val="000000" w:themeColor="text1"/>
        </w:rPr>
        <w:t xml:space="preserve">be </w:t>
      </w:r>
      <w:r w:rsidR="00B7265F" w:rsidRPr="009548B3">
        <w:rPr>
          <w:color w:val="000000" w:themeColor="text1"/>
        </w:rPr>
        <w:t>supporting all</w:t>
      </w:r>
      <w:r w:rsidR="00614EF1" w:rsidRPr="009548B3">
        <w:rPr>
          <w:color w:val="000000" w:themeColor="text1"/>
        </w:rPr>
        <w:t xml:space="preserve"> evidence </w:t>
      </w:r>
      <w:r w:rsidR="00B7265F" w:rsidRPr="009548B3">
        <w:rPr>
          <w:color w:val="000000" w:themeColor="text1"/>
        </w:rPr>
        <w:t xml:space="preserve">with </w:t>
      </w:r>
      <w:r w:rsidR="00CA0628" w:rsidRPr="009548B3">
        <w:rPr>
          <w:color w:val="000000" w:themeColor="text1"/>
        </w:rPr>
        <w:t>references</w:t>
      </w:r>
      <w:r w:rsidR="00B638C3" w:rsidRPr="009548B3">
        <w:rPr>
          <w:color w:val="000000" w:themeColor="text1"/>
        </w:rPr>
        <w:t xml:space="preserve">. </w:t>
      </w:r>
    </w:p>
    <w:p w14:paraId="69F89957" w14:textId="30640ADF" w:rsidR="00DF2644" w:rsidRPr="009548B3" w:rsidRDefault="00022771">
      <w:pPr>
        <w:rPr>
          <w:color w:val="000000" w:themeColor="text1"/>
        </w:rPr>
      </w:pPr>
      <w:r w:rsidRPr="009548B3">
        <w:rPr>
          <w:color w:val="000000" w:themeColor="text1"/>
        </w:rPr>
        <w:t>What is behaviour?</w:t>
      </w:r>
      <w:r w:rsidR="007F2A5C" w:rsidRPr="009548B3">
        <w:rPr>
          <w:color w:val="000000" w:themeColor="text1"/>
        </w:rPr>
        <w:t xml:space="preserve">. Behaviour is a form of communication </w:t>
      </w:r>
      <w:r w:rsidR="00FB4B70" w:rsidRPr="009548B3">
        <w:rPr>
          <w:color w:val="000000" w:themeColor="text1"/>
        </w:rPr>
        <w:t xml:space="preserve">that consists of wanted and unwanted behaviours. </w:t>
      </w:r>
      <w:r w:rsidR="00CC045C" w:rsidRPr="009548B3">
        <w:rPr>
          <w:color w:val="000000" w:themeColor="text1"/>
        </w:rPr>
        <w:t xml:space="preserve">Behaviour is </w:t>
      </w:r>
      <w:r w:rsidR="00B30515" w:rsidRPr="009548B3">
        <w:rPr>
          <w:color w:val="000000" w:themeColor="text1"/>
        </w:rPr>
        <w:t>the learner trying to tell us something</w:t>
      </w:r>
      <w:r w:rsidR="00710FFD" w:rsidRPr="009548B3">
        <w:rPr>
          <w:color w:val="000000" w:themeColor="text1"/>
        </w:rPr>
        <w:t>, Skinners behavioura</w:t>
      </w:r>
      <w:r w:rsidR="00597435" w:rsidRPr="009548B3">
        <w:rPr>
          <w:color w:val="000000" w:themeColor="text1"/>
        </w:rPr>
        <w:t>l theory 1904-1990 supports this. Skinner tel</w:t>
      </w:r>
      <w:r w:rsidR="00D0196F" w:rsidRPr="009548B3">
        <w:rPr>
          <w:color w:val="000000" w:themeColor="text1"/>
        </w:rPr>
        <w:t>ls us that behaviour is varied by 5 factors.</w:t>
      </w:r>
      <w:r w:rsidR="00B30515" w:rsidRPr="009548B3">
        <w:rPr>
          <w:color w:val="000000" w:themeColor="text1"/>
        </w:rPr>
        <w:t xml:space="preserve"> </w:t>
      </w:r>
      <w:r w:rsidR="009366E3" w:rsidRPr="009548B3">
        <w:rPr>
          <w:color w:val="000000" w:themeColor="text1"/>
        </w:rPr>
        <w:t>S</w:t>
      </w:r>
      <w:r w:rsidR="005E6C83" w:rsidRPr="009548B3">
        <w:rPr>
          <w:color w:val="000000" w:themeColor="text1"/>
        </w:rPr>
        <w:t>kinner tells us that the 5 factors of behaviour are Behavioural,Cogni</w:t>
      </w:r>
      <w:r w:rsidR="0031242B" w:rsidRPr="009548B3">
        <w:rPr>
          <w:color w:val="000000" w:themeColor="text1"/>
        </w:rPr>
        <w:t>tive, Systemic, Psychod</w:t>
      </w:r>
      <w:r w:rsidR="00356A49" w:rsidRPr="009548B3">
        <w:rPr>
          <w:color w:val="000000" w:themeColor="text1"/>
        </w:rPr>
        <w:t>ynamic and Biological. Each behaviour</w:t>
      </w:r>
      <w:r w:rsidR="00F9087C" w:rsidRPr="009548B3">
        <w:rPr>
          <w:color w:val="000000" w:themeColor="text1"/>
        </w:rPr>
        <w:t xml:space="preserve">al theory created by Skinner is supported with further evidence and research. </w:t>
      </w:r>
      <w:r w:rsidR="0031242B" w:rsidRPr="009548B3">
        <w:rPr>
          <w:color w:val="000000" w:themeColor="text1"/>
        </w:rPr>
        <w:t xml:space="preserve"> </w:t>
      </w:r>
      <w:r w:rsidR="00B30515" w:rsidRPr="009548B3">
        <w:rPr>
          <w:color w:val="000000" w:themeColor="text1"/>
        </w:rPr>
        <w:t>Sometimes children express behaviours but can’t speak</w:t>
      </w:r>
      <w:r w:rsidR="003D6F6B" w:rsidRPr="009548B3">
        <w:rPr>
          <w:color w:val="000000" w:themeColor="text1"/>
        </w:rPr>
        <w:t xml:space="preserve">, </w:t>
      </w:r>
      <w:r w:rsidR="00D43D6F" w:rsidRPr="009548B3">
        <w:rPr>
          <w:color w:val="000000" w:themeColor="text1"/>
        </w:rPr>
        <w:t xml:space="preserve">no communication is a form of </w:t>
      </w:r>
      <w:r w:rsidR="000B49DB" w:rsidRPr="009548B3">
        <w:rPr>
          <w:color w:val="000000" w:themeColor="text1"/>
        </w:rPr>
        <w:t>communication</w:t>
      </w:r>
      <w:r w:rsidR="00D43D6F" w:rsidRPr="009548B3">
        <w:rPr>
          <w:color w:val="000000" w:themeColor="text1"/>
        </w:rPr>
        <w:t xml:space="preserve">. To meet the needs of our learners, </w:t>
      </w:r>
      <w:r w:rsidR="00165429" w:rsidRPr="009548B3">
        <w:rPr>
          <w:color w:val="000000" w:themeColor="text1"/>
        </w:rPr>
        <w:t xml:space="preserve">educators </w:t>
      </w:r>
      <w:r w:rsidR="00D43D6F" w:rsidRPr="009548B3">
        <w:rPr>
          <w:color w:val="000000" w:themeColor="text1"/>
        </w:rPr>
        <w:t xml:space="preserve">need to </w:t>
      </w:r>
      <w:r w:rsidR="00C61F4C" w:rsidRPr="009548B3">
        <w:rPr>
          <w:color w:val="000000" w:themeColor="text1"/>
        </w:rPr>
        <w:t>understand how to communicate with them. Negative behaviour could be a form of comm</w:t>
      </w:r>
      <w:r w:rsidR="000B49DB" w:rsidRPr="009548B3">
        <w:rPr>
          <w:color w:val="000000" w:themeColor="text1"/>
        </w:rPr>
        <w:t xml:space="preserve">unication and professionals need </w:t>
      </w:r>
      <w:r w:rsidR="004B2230" w:rsidRPr="009548B3">
        <w:rPr>
          <w:color w:val="000000" w:themeColor="text1"/>
        </w:rPr>
        <w:t xml:space="preserve">to have the transferable </w:t>
      </w:r>
      <w:r w:rsidR="008B7818" w:rsidRPr="009548B3">
        <w:rPr>
          <w:color w:val="000000" w:themeColor="text1"/>
        </w:rPr>
        <w:t>s</w:t>
      </w:r>
      <w:r w:rsidR="004B2230" w:rsidRPr="009548B3">
        <w:rPr>
          <w:color w:val="000000" w:themeColor="text1"/>
        </w:rPr>
        <w:t>kills that</w:t>
      </w:r>
      <w:r w:rsidR="008B7818" w:rsidRPr="009548B3">
        <w:rPr>
          <w:color w:val="000000" w:themeColor="text1"/>
        </w:rPr>
        <w:t xml:space="preserve"> </w:t>
      </w:r>
      <w:r w:rsidR="004A2B45" w:rsidRPr="009548B3">
        <w:rPr>
          <w:color w:val="000000" w:themeColor="text1"/>
        </w:rPr>
        <w:t>can figure out and support the behaviour</w:t>
      </w:r>
      <w:r w:rsidR="004F161C" w:rsidRPr="009548B3">
        <w:rPr>
          <w:color w:val="000000" w:themeColor="text1"/>
        </w:rPr>
        <w:t xml:space="preserve"> and make sense of what the learner is trying to tell us and to </w:t>
      </w:r>
      <w:r w:rsidR="004C3AB0" w:rsidRPr="009548B3">
        <w:rPr>
          <w:color w:val="000000" w:themeColor="text1"/>
        </w:rPr>
        <w:t>respond to the child not the behaviour</w:t>
      </w:r>
      <w:r w:rsidR="007C2132" w:rsidRPr="009548B3">
        <w:rPr>
          <w:color w:val="000000" w:themeColor="text1"/>
        </w:rPr>
        <w:t xml:space="preserve"> they are showing.</w:t>
      </w:r>
      <w:r w:rsidR="008F26B8" w:rsidRPr="009548B3">
        <w:rPr>
          <w:color w:val="000000" w:themeColor="text1"/>
        </w:rPr>
        <w:t xml:space="preserve"> This </w:t>
      </w:r>
      <w:r w:rsidR="008B5B54" w:rsidRPr="009548B3">
        <w:rPr>
          <w:color w:val="000000" w:themeColor="text1"/>
        </w:rPr>
        <w:t xml:space="preserve">encourages </w:t>
      </w:r>
      <w:r w:rsidR="006D12DC" w:rsidRPr="009548B3">
        <w:rPr>
          <w:color w:val="000000" w:themeColor="text1"/>
        </w:rPr>
        <w:t>educators</w:t>
      </w:r>
      <w:r w:rsidR="008B5B54" w:rsidRPr="009548B3">
        <w:rPr>
          <w:color w:val="000000" w:themeColor="text1"/>
        </w:rPr>
        <w:t xml:space="preserve"> to look further into Skinners support theory</w:t>
      </w:r>
      <w:r w:rsidR="00F2288B" w:rsidRPr="009548B3">
        <w:rPr>
          <w:color w:val="000000" w:themeColor="text1"/>
        </w:rPr>
        <w:t xml:space="preserve"> 1904-1990</w:t>
      </w:r>
      <w:r w:rsidR="008B5B54" w:rsidRPr="009548B3">
        <w:rPr>
          <w:color w:val="000000" w:themeColor="text1"/>
        </w:rPr>
        <w:t xml:space="preserve"> to</w:t>
      </w:r>
      <w:r w:rsidR="001F3C48" w:rsidRPr="009548B3">
        <w:rPr>
          <w:color w:val="000000" w:themeColor="text1"/>
        </w:rPr>
        <w:t xml:space="preserve"> u</w:t>
      </w:r>
      <w:r w:rsidR="00097F98" w:rsidRPr="009548B3">
        <w:rPr>
          <w:color w:val="000000" w:themeColor="text1"/>
        </w:rPr>
        <w:t xml:space="preserve">nderstand and underline the potential background or issue that could be causing the </w:t>
      </w:r>
      <w:r w:rsidR="00E94CDD" w:rsidRPr="009548B3">
        <w:rPr>
          <w:color w:val="000000" w:themeColor="text1"/>
        </w:rPr>
        <w:t>‘Negative behaviours’. C</w:t>
      </w:r>
      <w:r w:rsidR="00A75119" w:rsidRPr="009548B3">
        <w:rPr>
          <w:color w:val="000000" w:themeColor="text1"/>
        </w:rPr>
        <w:t xml:space="preserve">ould the learner be experiencing </w:t>
      </w:r>
      <w:r w:rsidR="00B7270D" w:rsidRPr="009548B3">
        <w:rPr>
          <w:color w:val="000000" w:themeColor="text1"/>
        </w:rPr>
        <w:t>Skinners ‘</w:t>
      </w:r>
      <w:r w:rsidR="00971039" w:rsidRPr="009548B3">
        <w:rPr>
          <w:color w:val="000000" w:themeColor="text1"/>
        </w:rPr>
        <w:t>Systemic</w:t>
      </w:r>
      <w:r w:rsidR="00B7270D" w:rsidRPr="009548B3">
        <w:rPr>
          <w:color w:val="000000" w:themeColor="text1"/>
        </w:rPr>
        <w:t xml:space="preserve"> theory’?</w:t>
      </w:r>
      <w:r w:rsidR="0040264E" w:rsidRPr="009548B3">
        <w:rPr>
          <w:color w:val="000000" w:themeColor="text1"/>
        </w:rPr>
        <w:t>(</w:t>
      </w:r>
      <w:proofErr w:type="spellStart"/>
      <w:r w:rsidR="0040264E" w:rsidRPr="009548B3">
        <w:rPr>
          <w:color w:val="000000" w:themeColor="text1"/>
        </w:rPr>
        <w:t>Bronfen</w:t>
      </w:r>
      <w:proofErr w:type="spellEnd"/>
      <w:r w:rsidR="0040264E" w:rsidRPr="009548B3">
        <w:rPr>
          <w:color w:val="000000" w:themeColor="text1"/>
        </w:rPr>
        <w:t xml:space="preserve"> Brennan’s </w:t>
      </w:r>
      <w:r w:rsidR="00A95EF1" w:rsidRPr="009548B3">
        <w:rPr>
          <w:color w:val="000000" w:themeColor="text1"/>
        </w:rPr>
        <w:t xml:space="preserve">ego-biological model 1977) </w:t>
      </w:r>
      <w:r w:rsidR="00B7270D" w:rsidRPr="009548B3">
        <w:rPr>
          <w:color w:val="000000" w:themeColor="text1"/>
        </w:rPr>
        <w:t xml:space="preserve"> they could </w:t>
      </w:r>
      <w:r w:rsidR="008665B0" w:rsidRPr="009548B3">
        <w:rPr>
          <w:color w:val="000000" w:themeColor="text1"/>
        </w:rPr>
        <w:t>be experiencing a negative atmosphere at home with pare</w:t>
      </w:r>
      <w:r w:rsidR="00996CEE" w:rsidRPr="009548B3">
        <w:rPr>
          <w:color w:val="000000" w:themeColor="text1"/>
        </w:rPr>
        <w:t>nts, online negative experiences in potential friend ‘group chats’</w:t>
      </w:r>
      <w:r w:rsidR="00C664B4" w:rsidRPr="009548B3">
        <w:rPr>
          <w:color w:val="000000" w:themeColor="text1"/>
        </w:rPr>
        <w:t xml:space="preserve"> or even that the individual is suffering a fear of safety in the communit</w:t>
      </w:r>
      <w:r w:rsidR="00DF2644" w:rsidRPr="009548B3">
        <w:rPr>
          <w:color w:val="000000" w:themeColor="text1"/>
        </w:rPr>
        <w:t xml:space="preserve">y. </w:t>
      </w:r>
    </w:p>
    <w:p w14:paraId="6B918AF0" w14:textId="1607210B" w:rsidR="00022771" w:rsidRPr="009548B3" w:rsidRDefault="007C2132">
      <w:pPr>
        <w:rPr>
          <w:rFonts w:eastAsia="Times New Roman"/>
          <w:color w:val="000000" w:themeColor="text1"/>
        </w:rPr>
      </w:pPr>
      <w:r w:rsidRPr="009548B3">
        <w:rPr>
          <w:color w:val="000000" w:themeColor="text1"/>
        </w:rPr>
        <w:t xml:space="preserve"> </w:t>
      </w:r>
      <w:r w:rsidR="00F22807" w:rsidRPr="009548B3">
        <w:rPr>
          <w:color w:val="000000" w:themeColor="text1"/>
        </w:rPr>
        <w:t xml:space="preserve">Positive behaviour is factors </w:t>
      </w:r>
      <w:r w:rsidR="00457165" w:rsidRPr="009548B3">
        <w:rPr>
          <w:color w:val="000000" w:themeColor="text1"/>
        </w:rPr>
        <w:t xml:space="preserve">such as </w:t>
      </w:r>
      <w:r w:rsidR="00AC6337" w:rsidRPr="009548B3">
        <w:rPr>
          <w:color w:val="000000" w:themeColor="text1"/>
        </w:rPr>
        <w:t xml:space="preserve">being respectful, smiling, happy, trying to engage with learning, turning up to school, </w:t>
      </w:r>
      <w:r w:rsidR="003158AA" w:rsidRPr="009548B3">
        <w:rPr>
          <w:color w:val="000000" w:themeColor="text1"/>
        </w:rPr>
        <w:t xml:space="preserve">and </w:t>
      </w:r>
      <w:r w:rsidR="00AC6337" w:rsidRPr="009548B3">
        <w:rPr>
          <w:color w:val="000000" w:themeColor="text1"/>
        </w:rPr>
        <w:t>punctuality</w:t>
      </w:r>
      <w:r w:rsidR="00EC68EF" w:rsidRPr="009548B3">
        <w:rPr>
          <w:color w:val="000000" w:themeColor="text1"/>
        </w:rPr>
        <w:t>, self-discipline</w:t>
      </w:r>
      <w:r w:rsidR="00E24C71" w:rsidRPr="009548B3">
        <w:rPr>
          <w:color w:val="000000" w:themeColor="text1"/>
        </w:rPr>
        <w:t xml:space="preserve"> and collaboration. </w:t>
      </w:r>
      <w:r w:rsidR="00465E9C" w:rsidRPr="009548B3">
        <w:rPr>
          <w:color w:val="000000" w:themeColor="text1"/>
        </w:rPr>
        <w:t xml:space="preserve">An example of a positive behaviour </w:t>
      </w:r>
      <w:r w:rsidR="00414274" w:rsidRPr="009548B3">
        <w:rPr>
          <w:color w:val="000000" w:themeColor="text1"/>
        </w:rPr>
        <w:t xml:space="preserve">in a classroom setting is - </w:t>
      </w:r>
      <w:r w:rsidR="00465E9C" w:rsidRPr="009548B3">
        <w:rPr>
          <w:color w:val="000000" w:themeColor="text1"/>
        </w:rPr>
        <w:t xml:space="preserve"> </w:t>
      </w:r>
      <w:r w:rsidR="00465E9C" w:rsidRPr="009548B3">
        <w:rPr>
          <w:rFonts w:eastAsia="Times New Roman"/>
          <w:color w:val="000000" w:themeColor="text1"/>
        </w:rPr>
        <w:t>Raising hand to answer questions, actively participating in discussions, helping classmate</w:t>
      </w:r>
      <w:r w:rsidR="008E7D5E" w:rsidRPr="009548B3">
        <w:rPr>
          <w:rFonts w:eastAsia="Times New Roman"/>
          <w:color w:val="000000" w:themeColor="text1"/>
        </w:rPr>
        <w:t>s</w:t>
      </w:r>
      <w:r w:rsidR="00414274" w:rsidRPr="009548B3">
        <w:rPr>
          <w:rFonts w:eastAsia="Times New Roman"/>
          <w:color w:val="000000" w:themeColor="text1"/>
        </w:rPr>
        <w:t>.</w:t>
      </w:r>
      <w:r w:rsidR="008E7D5E" w:rsidRPr="009548B3">
        <w:rPr>
          <w:rFonts w:eastAsia="Times New Roman"/>
          <w:color w:val="000000" w:themeColor="text1"/>
        </w:rPr>
        <w:t xml:space="preserve"> To acknowledge positive behaviours, praise and reward the learner for the pos</w:t>
      </w:r>
      <w:r w:rsidR="00693916" w:rsidRPr="009548B3">
        <w:rPr>
          <w:rFonts w:eastAsia="Times New Roman"/>
          <w:color w:val="000000" w:themeColor="text1"/>
        </w:rPr>
        <w:t xml:space="preserve">itive behaviours </w:t>
      </w:r>
      <w:r w:rsidR="00A746D1" w:rsidRPr="009548B3">
        <w:rPr>
          <w:rFonts w:eastAsia="Times New Roman"/>
          <w:color w:val="000000" w:themeColor="text1"/>
        </w:rPr>
        <w:t>that are</w:t>
      </w:r>
      <w:r w:rsidR="00693916" w:rsidRPr="009548B3">
        <w:rPr>
          <w:rFonts w:eastAsia="Times New Roman"/>
          <w:color w:val="000000" w:themeColor="text1"/>
        </w:rPr>
        <w:t xml:space="preserve"> see</w:t>
      </w:r>
      <w:r w:rsidR="00A746D1" w:rsidRPr="009548B3">
        <w:rPr>
          <w:rFonts w:eastAsia="Times New Roman"/>
          <w:color w:val="000000" w:themeColor="text1"/>
        </w:rPr>
        <w:t xml:space="preserve">n </w:t>
      </w:r>
      <w:r w:rsidR="00AD5EE4" w:rsidRPr="009548B3">
        <w:rPr>
          <w:rFonts w:eastAsia="Times New Roman"/>
          <w:color w:val="000000" w:themeColor="text1"/>
        </w:rPr>
        <w:t>straight after</w:t>
      </w:r>
      <w:r w:rsidR="0038038D" w:rsidRPr="009548B3">
        <w:rPr>
          <w:rFonts w:eastAsia="Times New Roman"/>
          <w:color w:val="000000" w:themeColor="text1"/>
        </w:rPr>
        <w:t xml:space="preserve">. </w:t>
      </w:r>
      <w:r w:rsidR="00414274" w:rsidRPr="009548B3">
        <w:rPr>
          <w:rFonts w:eastAsia="Times New Roman"/>
          <w:color w:val="000000" w:themeColor="text1"/>
        </w:rPr>
        <w:t xml:space="preserve"> Negative behaviours can be violence</w:t>
      </w:r>
      <w:r w:rsidR="004A154A" w:rsidRPr="009548B3">
        <w:rPr>
          <w:rFonts w:eastAsia="Times New Roman"/>
          <w:color w:val="000000" w:themeColor="text1"/>
        </w:rPr>
        <w:t xml:space="preserve">, disrespecting, disrupting and or damage. </w:t>
      </w:r>
      <w:r w:rsidR="00057475" w:rsidRPr="009548B3">
        <w:rPr>
          <w:rFonts w:eastAsia="Times New Roman"/>
          <w:color w:val="000000" w:themeColor="text1"/>
        </w:rPr>
        <w:t>F</w:t>
      </w:r>
      <w:r w:rsidR="00587A84" w:rsidRPr="009548B3">
        <w:rPr>
          <w:rFonts w:eastAsia="Times New Roman"/>
          <w:color w:val="000000" w:themeColor="text1"/>
        </w:rPr>
        <w:t xml:space="preserve">or negative behaviours </w:t>
      </w:r>
      <w:r w:rsidR="00BF1629" w:rsidRPr="009548B3">
        <w:rPr>
          <w:rFonts w:eastAsia="Times New Roman"/>
          <w:color w:val="000000" w:themeColor="text1"/>
        </w:rPr>
        <w:t>children who are still learning will show behaviours in a different way</w:t>
      </w:r>
      <w:r w:rsidR="00B64B32" w:rsidRPr="009548B3">
        <w:rPr>
          <w:rFonts w:eastAsia="Times New Roman"/>
          <w:color w:val="000000" w:themeColor="text1"/>
        </w:rPr>
        <w:t>, e</w:t>
      </w:r>
      <w:r w:rsidR="00287F70" w:rsidRPr="009548B3">
        <w:rPr>
          <w:rFonts w:eastAsia="Times New Roman"/>
          <w:color w:val="000000" w:themeColor="text1"/>
        </w:rPr>
        <w:t xml:space="preserve">ducators are to professionally </w:t>
      </w:r>
      <w:r w:rsidR="00A82B6E" w:rsidRPr="009548B3">
        <w:rPr>
          <w:rFonts w:eastAsia="Times New Roman"/>
          <w:color w:val="000000" w:themeColor="text1"/>
        </w:rPr>
        <w:t xml:space="preserve">talk to the learner and find out what they are trying to communicate and </w:t>
      </w:r>
      <w:r w:rsidR="0067472B" w:rsidRPr="009548B3">
        <w:rPr>
          <w:rFonts w:eastAsia="Times New Roman"/>
          <w:color w:val="000000" w:themeColor="text1"/>
        </w:rPr>
        <w:t xml:space="preserve">encourage them to talk to you about how to manage their behaviours. </w:t>
      </w:r>
      <w:r w:rsidR="00F84025" w:rsidRPr="009548B3">
        <w:rPr>
          <w:rFonts w:eastAsia="Times New Roman"/>
          <w:color w:val="000000" w:themeColor="text1"/>
        </w:rPr>
        <w:t>E</w:t>
      </w:r>
      <w:r w:rsidR="0067472B" w:rsidRPr="009548B3">
        <w:rPr>
          <w:rFonts w:eastAsia="Times New Roman"/>
          <w:color w:val="000000" w:themeColor="text1"/>
        </w:rPr>
        <w:t xml:space="preserve">ducators </w:t>
      </w:r>
      <w:r w:rsidR="00F84025" w:rsidRPr="009548B3">
        <w:rPr>
          <w:rFonts w:eastAsia="Times New Roman"/>
          <w:color w:val="000000" w:themeColor="text1"/>
        </w:rPr>
        <w:t>are to</w:t>
      </w:r>
      <w:r w:rsidR="00E347AF" w:rsidRPr="009548B3">
        <w:rPr>
          <w:rFonts w:eastAsia="Times New Roman"/>
          <w:color w:val="000000" w:themeColor="text1"/>
        </w:rPr>
        <w:t xml:space="preserve"> </w:t>
      </w:r>
      <w:r w:rsidR="0067472B" w:rsidRPr="009548B3">
        <w:rPr>
          <w:rFonts w:eastAsia="Times New Roman"/>
          <w:color w:val="000000" w:themeColor="text1"/>
        </w:rPr>
        <w:t xml:space="preserve">promp </w:t>
      </w:r>
      <w:r w:rsidR="00136190" w:rsidRPr="009548B3">
        <w:rPr>
          <w:rFonts w:eastAsia="Times New Roman"/>
          <w:color w:val="000000" w:themeColor="text1"/>
        </w:rPr>
        <w:t>learning and effective teaching</w:t>
      </w:r>
      <w:r w:rsidR="00E347AF" w:rsidRPr="009548B3">
        <w:rPr>
          <w:rFonts w:eastAsia="Times New Roman"/>
          <w:color w:val="000000" w:themeColor="text1"/>
        </w:rPr>
        <w:t xml:space="preserve"> and </w:t>
      </w:r>
      <w:r w:rsidR="00136190" w:rsidRPr="009548B3">
        <w:rPr>
          <w:rFonts w:eastAsia="Times New Roman"/>
          <w:color w:val="000000" w:themeColor="text1"/>
        </w:rPr>
        <w:t xml:space="preserve"> need the necessary skills to deliver</w:t>
      </w:r>
      <w:r w:rsidR="002263A0" w:rsidRPr="009548B3">
        <w:rPr>
          <w:rFonts w:eastAsia="Times New Roman"/>
          <w:color w:val="000000" w:themeColor="text1"/>
        </w:rPr>
        <w:t xml:space="preserve"> the ways and meanings of positive behaviours. </w:t>
      </w:r>
      <w:r w:rsidR="003B1AC4" w:rsidRPr="009548B3">
        <w:rPr>
          <w:rFonts w:eastAsia="Times New Roman"/>
          <w:color w:val="000000" w:themeColor="text1"/>
        </w:rPr>
        <w:t xml:space="preserve">Professional educators </w:t>
      </w:r>
      <w:r w:rsidR="00CD4242" w:rsidRPr="009548B3">
        <w:rPr>
          <w:rFonts w:eastAsia="Times New Roman"/>
          <w:color w:val="000000" w:themeColor="text1"/>
        </w:rPr>
        <w:t xml:space="preserve"> also need to have the correct responses for difficult behaviours that turn u</w:t>
      </w:r>
      <w:r w:rsidR="001A4DD3" w:rsidRPr="009548B3">
        <w:rPr>
          <w:rFonts w:eastAsia="Times New Roman"/>
          <w:color w:val="000000" w:themeColor="text1"/>
        </w:rPr>
        <w:t xml:space="preserve">p but also to understand the root cause. </w:t>
      </w:r>
      <w:r w:rsidR="004A2C63" w:rsidRPr="009548B3">
        <w:rPr>
          <w:rFonts w:eastAsia="Times New Roman"/>
          <w:color w:val="000000" w:themeColor="text1"/>
        </w:rPr>
        <w:t>In the educational system teachers, LSA’s and supporting workers need</w:t>
      </w:r>
      <w:r w:rsidR="001A4DD3" w:rsidRPr="009548B3">
        <w:rPr>
          <w:rFonts w:eastAsia="Times New Roman"/>
          <w:color w:val="000000" w:themeColor="text1"/>
        </w:rPr>
        <w:t xml:space="preserve"> to provide </w:t>
      </w:r>
      <w:r w:rsidR="00501839" w:rsidRPr="009548B3">
        <w:rPr>
          <w:rFonts w:eastAsia="Times New Roman"/>
          <w:color w:val="000000" w:themeColor="text1"/>
        </w:rPr>
        <w:t xml:space="preserve">strategies that are respectful and sustainable. </w:t>
      </w:r>
    </w:p>
    <w:p w14:paraId="326AE3E2" w14:textId="77777777" w:rsidR="00C430E7" w:rsidRPr="009548B3" w:rsidRDefault="00B13BCC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lastRenderedPageBreak/>
        <w:t>Skinners behavioural theory 1904-1990 operant con</w:t>
      </w:r>
      <w:r w:rsidR="002E42E9" w:rsidRPr="009548B3">
        <w:rPr>
          <w:rFonts w:eastAsia="Times New Roman"/>
          <w:color w:val="000000" w:themeColor="text1"/>
        </w:rPr>
        <w:t xml:space="preserve">ditioning means ‘to condition the behaviour of the child’. Meaning </w:t>
      </w:r>
      <w:r w:rsidR="0036056C" w:rsidRPr="009548B3">
        <w:rPr>
          <w:rFonts w:eastAsia="Times New Roman"/>
          <w:color w:val="000000" w:themeColor="text1"/>
        </w:rPr>
        <w:t>express high praise for the positive behaviours and reward the child</w:t>
      </w:r>
      <w:r w:rsidR="00023A4D" w:rsidRPr="009548B3">
        <w:rPr>
          <w:rFonts w:eastAsia="Times New Roman"/>
          <w:color w:val="000000" w:themeColor="text1"/>
        </w:rPr>
        <w:t xml:space="preserve">. However Skinner tells us that we need to punish/sanction the unwanted behaviour. </w:t>
      </w:r>
      <w:r w:rsidR="008C5BE8" w:rsidRPr="009548B3">
        <w:rPr>
          <w:rFonts w:eastAsia="Times New Roman"/>
          <w:color w:val="000000" w:themeColor="text1"/>
        </w:rPr>
        <w:t>By b</w:t>
      </w:r>
      <w:r w:rsidR="00023A4D" w:rsidRPr="009548B3">
        <w:rPr>
          <w:rFonts w:eastAsia="Times New Roman"/>
          <w:color w:val="000000" w:themeColor="text1"/>
        </w:rPr>
        <w:t xml:space="preserve">eing consistent </w:t>
      </w:r>
      <w:r w:rsidR="008C5BE8" w:rsidRPr="009548B3">
        <w:rPr>
          <w:rFonts w:eastAsia="Times New Roman"/>
          <w:color w:val="000000" w:themeColor="text1"/>
        </w:rPr>
        <w:t>with the children and the rules you are promoting positive</w:t>
      </w:r>
      <w:r w:rsidR="00255AA5" w:rsidRPr="009548B3">
        <w:rPr>
          <w:rFonts w:eastAsia="Times New Roman"/>
          <w:color w:val="000000" w:themeColor="text1"/>
        </w:rPr>
        <w:t xml:space="preserve"> behaviour. Behaviourism in the classroom, rewards and </w:t>
      </w:r>
      <w:r w:rsidR="00D34B92" w:rsidRPr="009548B3">
        <w:rPr>
          <w:rFonts w:eastAsia="Times New Roman"/>
          <w:color w:val="000000" w:themeColor="text1"/>
        </w:rPr>
        <w:t>punishments</w:t>
      </w:r>
      <w:r w:rsidR="00EB3571" w:rsidRPr="009548B3">
        <w:rPr>
          <w:rFonts w:eastAsia="Times New Roman"/>
          <w:color w:val="000000" w:themeColor="text1"/>
        </w:rPr>
        <w:t xml:space="preserve"> are all unused in the educational system, each child is pup specific and </w:t>
      </w:r>
      <w:r w:rsidR="007576C9" w:rsidRPr="009548B3">
        <w:rPr>
          <w:rFonts w:eastAsia="Times New Roman"/>
          <w:color w:val="000000" w:themeColor="text1"/>
        </w:rPr>
        <w:t>is individually managed, not all children benefit from the same reinfor</w:t>
      </w:r>
      <w:r w:rsidR="00D34B92" w:rsidRPr="009548B3">
        <w:rPr>
          <w:rFonts w:eastAsia="Times New Roman"/>
          <w:color w:val="000000" w:themeColor="text1"/>
        </w:rPr>
        <w:t>cements. For example, o</w:t>
      </w:r>
      <w:r w:rsidR="00740242" w:rsidRPr="009548B3">
        <w:rPr>
          <w:rFonts w:eastAsia="Times New Roman"/>
          <w:color w:val="000000" w:themeColor="text1"/>
        </w:rPr>
        <w:t xml:space="preserve">ne </w:t>
      </w:r>
      <w:r w:rsidR="00D34B92" w:rsidRPr="009548B3">
        <w:rPr>
          <w:rFonts w:eastAsia="Times New Roman"/>
          <w:color w:val="000000" w:themeColor="text1"/>
        </w:rPr>
        <w:t>child might</w:t>
      </w:r>
      <w:r w:rsidR="00740242" w:rsidRPr="009548B3">
        <w:rPr>
          <w:rFonts w:eastAsia="Times New Roman"/>
          <w:color w:val="000000" w:themeColor="text1"/>
        </w:rPr>
        <w:t xml:space="preserve"> extremely enjoy </w:t>
      </w:r>
      <w:r w:rsidR="00CE09F1" w:rsidRPr="009548B3">
        <w:rPr>
          <w:rFonts w:eastAsia="Times New Roman"/>
          <w:color w:val="000000" w:themeColor="text1"/>
        </w:rPr>
        <w:t xml:space="preserve">playtime and want to </w:t>
      </w:r>
      <w:r w:rsidR="00C17FF7" w:rsidRPr="009548B3">
        <w:rPr>
          <w:rFonts w:eastAsia="Times New Roman"/>
          <w:color w:val="000000" w:themeColor="text1"/>
        </w:rPr>
        <w:t>play football but if they express negative behaviours, as a punishment the educator should n</w:t>
      </w:r>
      <w:r w:rsidR="00D44540" w:rsidRPr="009548B3">
        <w:rPr>
          <w:rFonts w:eastAsia="Times New Roman"/>
          <w:color w:val="000000" w:themeColor="text1"/>
        </w:rPr>
        <w:t>ot allow them to play football for that playtime to show them that negative behaviours are unwanted.</w:t>
      </w:r>
    </w:p>
    <w:p w14:paraId="27DEE210" w14:textId="6610DD71" w:rsidR="003F31CA" w:rsidRPr="009548B3" w:rsidRDefault="003F31CA">
      <w:pPr>
        <w:rPr>
          <w:rFonts w:eastAsia="Times New Roman"/>
          <w:color w:val="000000" w:themeColor="text1"/>
        </w:rPr>
      </w:pPr>
    </w:p>
    <w:p w14:paraId="761F456D" w14:textId="755CE566" w:rsidR="003D08A7" w:rsidRPr="009548B3" w:rsidRDefault="00683393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 xml:space="preserve">One of Skinners theories </w:t>
      </w:r>
      <w:r w:rsidR="00A14AC5" w:rsidRPr="009548B3">
        <w:rPr>
          <w:rFonts w:eastAsia="Times New Roman"/>
          <w:color w:val="000000" w:themeColor="text1"/>
        </w:rPr>
        <w:t>is explained as ‘Cognitive behaviour’.</w:t>
      </w:r>
      <w:r w:rsidR="007C47B9" w:rsidRPr="009548B3">
        <w:rPr>
          <w:rFonts w:eastAsia="Times New Roman"/>
          <w:color w:val="000000" w:themeColor="text1"/>
        </w:rPr>
        <w:t xml:space="preserve"> Cognitive behaviour is part of the b</w:t>
      </w:r>
      <w:r w:rsidR="00F31EE0" w:rsidRPr="009548B3">
        <w:rPr>
          <w:rFonts w:eastAsia="Times New Roman"/>
          <w:color w:val="000000" w:themeColor="text1"/>
        </w:rPr>
        <w:t xml:space="preserve">rain that is the rational thinking of the cortex. This is the part of the brain that keeps </w:t>
      </w:r>
      <w:r w:rsidR="002E57F7" w:rsidRPr="009548B3">
        <w:rPr>
          <w:rFonts w:eastAsia="Times New Roman"/>
          <w:color w:val="000000" w:themeColor="text1"/>
        </w:rPr>
        <w:t xml:space="preserve">the child calm and determines what the reaction is going to be. Children who have been </w:t>
      </w:r>
      <w:r w:rsidR="008E30C0" w:rsidRPr="009548B3">
        <w:rPr>
          <w:rFonts w:eastAsia="Times New Roman"/>
          <w:color w:val="000000" w:themeColor="text1"/>
        </w:rPr>
        <w:t>involved in negative situations for example</w:t>
      </w:r>
      <w:r w:rsidR="00D8056F" w:rsidRPr="009548B3">
        <w:rPr>
          <w:rFonts w:eastAsia="Times New Roman"/>
          <w:color w:val="000000" w:themeColor="text1"/>
        </w:rPr>
        <w:t>,</w:t>
      </w:r>
      <w:r w:rsidR="008E30C0" w:rsidRPr="009548B3">
        <w:rPr>
          <w:rFonts w:eastAsia="Times New Roman"/>
          <w:color w:val="000000" w:themeColor="text1"/>
        </w:rPr>
        <w:t xml:space="preserve"> </w:t>
      </w:r>
      <w:r w:rsidR="00D8056F" w:rsidRPr="009548B3">
        <w:rPr>
          <w:rFonts w:eastAsia="Times New Roman"/>
          <w:color w:val="000000" w:themeColor="text1"/>
        </w:rPr>
        <w:t xml:space="preserve">domestic; the connections that are formed in </w:t>
      </w:r>
      <w:r w:rsidR="006F76EF" w:rsidRPr="009548B3">
        <w:rPr>
          <w:rFonts w:eastAsia="Times New Roman"/>
          <w:color w:val="000000" w:themeColor="text1"/>
        </w:rPr>
        <w:t xml:space="preserve">their cortex will be underdeveloped and can cause children to perform </w:t>
      </w:r>
      <w:r w:rsidR="00855477" w:rsidRPr="009548B3">
        <w:rPr>
          <w:rFonts w:eastAsia="Times New Roman"/>
          <w:color w:val="000000" w:themeColor="text1"/>
        </w:rPr>
        <w:t xml:space="preserve">irrationally </w:t>
      </w:r>
      <w:r w:rsidR="006F76EF" w:rsidRPr="009548B3">
        <w:rPr>
          <w:rFonts w:eastAsia="Times New Roman"/>
          <w:color w:val="000000" w:themeColor="text1"/>
        </w:rPr>
        <w:t xml:space="preserve"> </w:t>
      </w:r>
      <w:r w:rsidR="00787766" w:rsidRPr="009548B3">
        <w:rPr>
          <w:rFonts w:eastAsia="Times New Roman"/>
          <w:color w:val="000000" w:themeColor="text1"/>
        </w:rPr>
        <w:t xml:space="preserve">when situations occur. This </w:t>
      </w:r>
      <w:r w:rsidR="005A5C6E" w:rsidRPr="009548B3">
        <w:rPr>
          <w:rFonts w:eastAsia="Times New Roman"/>
          <w:color w:val="000000" w:themeColor="text1"/>
        </w:rPr>
        <w:t>causes children to enter ‘fight or flight mode’</w:t>
      </w:r>
      <w:r w:rsidR="00E15345" w:rsidRPr="009548B3">
        <w:rPr>
          <w:rFonts w:eastAsia="Times New Roman"/>
          <w:color w:val="000000" w:themeColor="text1"/>
        </w:rPr>
        <w:t xml:space="preserve">. </w:t>
      </w:r>
      <w:r w:rsidR="00C87559" w:rsidRPr="009548B3">
        <w:rPr>
          <w:rFonts w:eastAsia="Times New Roman"/>
          <w:color w:val="000000" w:themeColor="text1"/>
        </w:rPr>
        <w:t xml:space="preserve">The fight or flight </w:t>
      </w:r>
      <w:r w:rsidR="00177253" w:rsidRPr="009548B3">
        <w:rPr>
          <w:rFonts w:eastAsia="Times New Roman"/>
          <w:color w:val="000000" w:themeColor="text1"/>
        </w:rPr>
        <w:t>theory is an automatic physiological reaction to a</w:t>
      </w:r>
      <w:r w:rsidR="00097646" w:rsidRPr="009548B3">
        <w:rPr>
          <w:rFonts w:eastAsia="Times New Roman"/>
          <w:color w:val="000000" w:themeColor="text1"/>
        </w:rPr>
        <w:t>n event that is perceived as stressful or frightening. The perception of threat activates t</w:t>
      </w:r>
      <w:r w:rsidR="00ED5186" w:rsidRPr="009548B3">
        <w:rPr>
          <w:rFonts w:eastAsia="Times New Roman"/>
          <w:color w:val="000000" w:themeColor="text1"/>
        </w:rPr>
        <w:t xml:space="preserve">he nervous system and triggers the body to prepare to ‘fight’ the threat or </w:t>
      </w:r>
      <w:r w:rsidR="00DE0052" w:rsidRPr="009548B3">
        <w:rPr>
          <w:rFonts w:eastAsia="Times New Roman"/>
          <w:color w:val="000000" w:themeColor="text1"/>
        </w:rPr>
        <w:t xml:space="preserve">‘flight’ </w:t>
      </w:r>
      <w:r w:rsidR="00AD5843" w:rsidRPr="009548B3">
        <w:rPr>
          <w:rFonts w:eastAsia="Times New Roman"/>
          <w:color w:val="000000" w:themeColor="text1"/>
        </w:rPr>
        <w:t xml:space="preserve">, walk </w:t>
      </w:r>
      <w:r w:rsidR="00E9183D" w:rsidRPr="009548B3">
        <w:rPr>
          <w:rFonts w:eastAsia="Times New Roman"/>
          <w:color w:val="000000" w:themeColor="text1"/>
        </w:rPr>
        <w:t xml:space="preserve">always from the situation. </w:t>
      </w:r>
      <w:r w:rsidR="00611323" w:rsidRPr="009548B3">
        <w:rPr>
          <w:rFonts w:eastAsia="Times New Roman"/>
          <w:color w:val="000000" w:themeColor="text1"/>
        </w:rPr>
        <w:t>Practical interventions that can support the learne</w:t>
      </w:r>
      <w:r w:rsidR="000F1463" w:rsidRPr="009548B3">
        <w:rPr>
          <w:rFonts w:eastAsia="Times New Roman"/>
          <w:color w:val="000000" w:themeColor="text1"/>
        </w:rPr>
        <w:t xml:space="preserve">r to </w:t>
      </w:r>
      <w:r w:rsidR="00AC2A06" w:rsidRPr="009548B3">
        <w:rPr>
          <w:rFonts w:eastAsia="Times New Roman"/>
          <w:color w:val="000000" w:themeColor="text1"/>
        </w:rPr>
        <w:t>promote</w:t>
      </w:r>
      <w:r w:rsidR="000F1463" w:rsidRPr="009548B3">
        <w:rPr>
          <w:rFonts w:eastAsia="Times New Roman"/>
          <w:color w:val="000000" w:themeColor="text1"/>
        </w:rPr>
        <w:t xml:space="preserve"> </w:t>
      </w:r>
      <w:r w:rsidR="00AC2A06" w:rsidRPr="009548B3">
        <w:rPr>
          <w:rFonts w:eastAsia="Times New Roman"/>
          <w:color w:val="000000" w:themeColor="text1"/>
        </w:rPr>
        <w:t>positive</w:t>
      </w:r>
      <w:r w:rsidR="000F1463" w:rsidRPr="009548B3">
        <w:rPr>
          <w:rFonts w:eastAsia="Times New Roman"/>
          <w:color w:val="000000" w:themeColor="text1"/>
        </w:rPr>
        <w:t xml:space="preserve"> behaviours </w:t>
      </w:r>
      <w:r w:rsidR="00AC2A06" w:rsidRPr="009548B3">
        <w:rPr>
          <w:rFonts w:eastAsia="Times New Roman"/>
          <w:color w:val="000000" w:themeColor="text1"/>
        </w:rPr>
        <w:t xml:space="preserve">could be CAMHS (child and mental health support), </w:t>
      </w:r>
      <w:r w:rsidR="00285DD0" w:rsidRPr="009548B3">
        <w:rPr>
          <w:rFonts w:eastAsia="Times New Roman"/>
          <w:color w:val="000000" w:themeColor="text1"/>
        </w:rPr>
        <w:t>ELSA(Emotional literacy)</w:t>
      </w:r>
      <w:r w:rsidR="00D83FD0" w:rsidRPr="009548B3">
        <w:rPr>
          <w:rFonts w:eastAsia="Times New Roman"/>
          <w:color w:val="000000" w:themeColor="text1"/>
        </w:rPr>
        <w:t>, multiagency workers such as social workers, OT’s, speech and language therap</w:t>
      </w:r>
      <w:r w:rsidR="007E5F96" w:rsidRPr="009548B3">
        <w:rPr>
          <w:rFonts w:eastAsia="Times New Roman"/>
          <w:color w:val="000000" w:themeColor="text1"/>
        </w:rPr>
        <w:t xml:space="preserve">ists and or health services. </w:t>
      </w:r>
      <w:r w:rsidR="007163FB" w:rsidRPr="009548B3">
        <w:rPr>
          <w:rFonts w:eastAsia="Times New Roman"/>
          <w:color w:val="000000" w:themeColor="text1"/>
        </w:rPr>
        <w:t xml:space="preserve">To also help promote positive behaviours </w:t>
      </w:r>
      <w:r w:rsidR="00CA678E" w:rsidRPr="009548B3">
        <w:rPr>
          <w:rFonts w:eastAsia="Times New Roman"/>
          <w:color w:val="000000" w:themeColor="text1"/>
        </w:rPr>
        <w:t xml:space="preserve">teachers/educational workers could enhance social interaction, </w:t>
      </w:r>
      <w:r w:rsidR="00673CAA" w:rsidRPr="009548B3">
        <w:rPr>
          <w:rFonts w:eastAsia="Times New Roman"/>
          <w:color w:val="000000" w:themeColor="text1"/>
        </w:rPr>
        <w:t>for example promote ‘role play’/adult modelling to situations. Modi</w:t>
      </w:r>
      <w:r w:rsidR="008C4E9D" w:rsidRPr="009548B3">
        <w:rPr>
          <w:rFonts w:eastAsia="Times New Roman"/>
          <w:color w:val="000000" w:themeColor="text1"/>
        </w:rPr>
        <w:t>fy behaviours with ‘Dojo points’, children can work towards DoJo points</w:t>
      </w:r>
      <w:r w:rsidR="00041B95" w:rsidRPr="009548B3">
        <w:rPr>
          <w:rFonts w:eastAsia="Times New Roman"/>
          <w:color w:val="000000" w:themeColor="text1"/>
        </w:rPr>
        <w:t xml:space="preserve"> throughout the week and children w</w:t>
      </w:r>
      <w:r w:rsidR="008B2DFF" w:rsidRPr="009548B3">
        <w:rPr>
          <w:rFonts w:eastAsia="Times New Roman"/>
          <w:color w:val="000000" w:themeColor="text1"/>
        </w:rPr>
        <w:t xml:space="preserve">ill be able to understand </w:t>
      </w:r>
      <w:r w:rsidR="00041B95" w:rsidRPr="009548B3">
        <w:rPr>
          <w:rFonts w:eastAsia="Times New Roman"/>
          <w:color w:val="000000" w:themeColor="text1"/>
        </w:rPr>
        <w:t xml:space="preserve"> this will encourage rewards and reinforcements</w:t>
      </w:r>
      <w:r w:rsidR="008B2DFF" w:rsidRPr="009548B3">
        <w:rPr>
          <w:rFonts w:eastAsia="Times New Roman"/>
          <w:color w:val="000000" w:themeColor="text1"/>
        </w:rPr>
        <w:t>. To improve at</w:t>
      </w:r>
      <w:r w:rsidR="008949EB" w:rsidRPr="009548B3">
        <w:rPr>
          <w:rFonts w:eastAsia="Times New Roman"/>
          <w:color w:val="000000" w:themeColor="text1"/>
        </w:rPr>
        <w:t>tention/communication, tea</w:t>
      </w:r>
      <w:r w:rsidR="001C33F8" w:rsidRPr="009548B3">
        <w:rPr>
          <w:rFonts w:eastAsia="Times New Roman"/>
          <w:color w:val="000000" w:themeColor="text1"/>
        </w:rPr>
        <w:t xml:space="preserve">chers </w:t>
      </w:r>
      <w:r w:rsidR="008949EB" w:rsidRPr="009548B3">
        <w:rPr>
          <w:rFonts w:eastAsia="Times New Roman"/>
          <w:color w:val="000000" w:themeColor="text1"/>
        </w:rPr>
        <w:t>could create a child specific visual timetable, potentially with just symbols/</w:t>
      </w:r>
      <w:r w:rsidR="00BB0B7A" w:rsidRPr="009548B3">
        <w:rPr>
          <w:rFonts w:eastAsia="Times New Roman"/>
          <w:color w:val="000000" w:themeColor="text1"/>
        </w:rPr>
        <w:t xml:space="preserve">pictures and then add words to help express communication. </w:t>
      </w:r>
      <w:proofErr w:type="spellStart"/>
      <w:r w:rsidR="00C35E2B" w:rsidRPr="009548B3">
        <w:rPr>
          <w:rFonts w:eastAsia="Times New Roman"/>
          <w:color w:val="000000" w:themeColor="text1"/>
        </w:rPr>
        <w:t>Br</w:t>
      </w:r>
      <w:r w:rsidR="00862106" w:rsidRPr="009548B3">
        <w:rPr>
          <w:rFonts w:eastAsia="Times New Roman"/>
          <w:color w:val="000000" w:themeColor="text1"/>
        </w:rPr>
        <w:t>onfenn</w:t>
      </w:r>
      <w:proofErr w:type="spellEnd"/>
      <w:r w:rsidR="00862106" w:rsidRPr="009548B3">
        <w:rPr>
          <w:rFonts w:eastAsia="Times New Roman"/>
          <w:color w:val="000000" w:themeColor="text1"/>
        </w:rPr>
        <w:t xml:space="preserve"> Bre</w:t>
      </w:r>
      <w:r w:rsidR="00822021" w:rsidRPr="009548B3">
        <w:rPr>
          <w:rFonts w:eastAsia="Times New Roman"/>
          <w:color w:val="000000" w:themeColor="text1"/>
        </w:rPr>
        <w:t>nnan</w:t>
      </w:r>
      <w:r w:rsidR="00673D13" w:rsidRPr="009548B3">
        <w:rPr>
          <w:rFonts w:eastAsia="Times New Roman"/>
          <w:color w:val="000000" w:themeColor="text1"/>
        </w:rPr>
        <w:t xml:space="preserve"> 1977</w:t>
      </w:r>
      <w:r w:rsidR="00822021" w:rsidRPr="009548B3">
        <w:rPr>
          <w:rFonts w:eastAsia="Times New Roman"/>
          <w:color w:val="000000" w:themeColor="text1"/>
        </w:rPr>
        <w:t xml:space="preserve"> tells us that working with parents and parents modelling </w:t>
      </w:r>
      <w:r w:rsidR="00AF68F2" w:rsidRPr="009548B3">
        <w:rPr>
          <w:rFonts w:eastAsia="Times New Roman"/>
          <w:color w:val="000000" w:themeColor="text1"/>
        </w:rPr>
        <w:t xml:space="preserve">positive behaviour is a tactical intervention </w:t>
      </w:r>
      <w:r w:rsidR="00F63A57" w:rsidRPr="009548B3">
        <w:rPr>
          <w:rFonts w:eastAsia="Times New Roman"/>
          <w:color w:val="000000" w:themeColor="text1"/>
        </w:rPr>
        <w:t xml:space="preserve">to promote children’s positive behaviour. </w:t>
      </w:r>
    </w:p>
    <w:p w14:paraId="4B8AB1FC" w14:textId="55760848" w:rsidR="00526D1A" w:rsidRPr="009548B3" w:rsidRDefault="00526D1A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>Schools have a range of beha</w:t>
      </w:r>
      <w:r w:rsidR="00B379F4" w:rsidRPr="009548B3">
        <w:rPr>
          <w:rFonts w:eastAsia="Times New Roman"/>
          <w:color w:val="000000" w:themeColor="text1"/>
        </w:rPr>
        <w:t>vioural</w:t>
      </w:r>
      <w:r w:rsidRPr="009548B3">
        <w:rPr>
          <w:rFonts w:eastAsia="Times New Roman"/>
          <w:color w:val="000000" w:themeColor="text1"/>
        </w:rPr>
        <w:t xml:space="preserve"> policies</w:t>
      </w:r>
      <w:r w:rsidR="00B379F4" w:rsidRPr="009548B3">
        <w:rPr>
          <w:rFonts w:eastAsia="Times New Roman"/>
          <w:color w:val="000000" w:themeColor="text1"/>
        </w:rPr>
        <w:t xml:space="preserve">. </w:t>
      </w:r>
      <w:r w:rsidR="009F1DDF" w:rsidRPr="009548B3">
        <w:rPr>
          <w:rFonts w:eastAsia="Times New Roman"/>
          <w:color w:val="000000" w:themeColor="text1"/>
        </w:rPr>
        <w:t xml:space="preserve">They begin with codes of conduct, roles and </w:t>
      </w:r>
      <w:r w:rsidR="002F16BE" w:rsidRPr="009548B3">
        <w:rPr>
          <w:rFonts w:eastAsia="Times New Roman"/>
          <w:color w:val="000000" w:themeColor="text1"/>
        </w:rPr>
        <w:t xml:space="preserve">responsibilities, rewards and sanctions and bullying preventions. Codes of conduct </w:t>
      </w:r>
      <w:r w:rsidR="00403120" w:rsidRPr="009548B3">
        <w:rPr>
          <w:rFonts w:eastAsia="Times New Roman"/>
          <w:color w:val="000000" w:themeColor="text1"/>
        </w:rPr>
        <w:t xml:space="preserve">define what is acceptable and unacceptable behaviour. Roles and </w:t>
      </w:r>
      <w:r w:rsidR="00A610D0" w:rsidRPr="009548B3">
        <w:rPr>
          <w:rFonts w:eastAsia="Times New Roman"/>
          <w:color w:val="000000" w:themeColor="text1"/>
        </w:rPr>
        <w:t xml:space="preserve">responsibilities specify who is responsible for upholding the code of conduct. Rewards and sanctions detail what rewards </w:t>
      </w:r>
      <w:r w:rsidR="00535C5A" w:rsidRPr="009548B3">
        <w:rPr>
          <w:rFonts w:eastAsia="Times New Roman"/>
          <w:color w:val="000000" w:themeColor="text1"/>
        </w:rPr>
        <w:t xml:space="preserve">are for good behaviour and what the consequences are for bad behaviour. Bullying preventions include strategies </w:t>
      </w:r>
      <w:r w:rsidR="00E11006" w:rsidRPr="009548B3">
        <w:rPr>
          <w:rFonts w:eastAsia="Times New Roman"/>
          <w:color w:val="000000" w:themeColor="text1"/>
        </w:rPr>
        <w:t xml:space="preserve">for preventing and addressing </w:t>
      </w:r>
      <w:r w:rsidR="00E11006" w:rsidRPr="009548B3">
        <w:rPr>
          <w:rFonts w:eastAsia="Times New Roman"/>
          <w:color w:val="000000" w:themeColor="text1"/>
        </w:rPr>
        <w:lastRenderedPageBreak/>
        <w:t xml:space="preserve">bullying. School behaviour policies </w:t>
      </w:r>
      <w:r w:rsidR="00EB46BC" w:rsidRPr="009548B3">
        <w:rPr>
          <w:rFonts w:eastAsia="Times New Roman"/>
          <w:color w:val="000000" w:themeColor="text1"/>
        </w:rPr>
        <w:t xml:space="preserve">reflect the schools values, provide details on how staff support </w:t>
      </w:r>
      <w:r w:rsidR="00F50E07" w:rsidRPr="009548B3">
        <w:rPr>
          <w:rFonts w:eastAsia="Times New Roman"/>
          <w:color w:val="000000" w:themeColor="text1"/>
        </w:rPr>
        <w:t xml:space="preserve">students, promote a safe, caring and effective learning environment, encourage relationships on </w:t>
      </w:r>
      <w:r w:rsidR="005F49F3" w:rsidRPr="009548B3">
        <w:rPr>
          <w:rFonts w:eastAsia="Times New Roman"/>
          <w:color w:val="000000" w:themeColor="text1"/>
        </w:rPr>
        <w:t xml:space="preserve">kindness, respect and understanding and show </w:t>
      </w:r>
      <w:r w:rsidR="00465A67" w:rsidRPr="009548B3">
        <w:rPr>
          <w:rFonts w:eastAsia="Times New Roman"/>
          <w:color w:val="000000" w:themeColor="text1"/>
        </w:rPr>
        <w:t>appreciation</w:t>
      </w:r>
      <w:r w:rsidR="005F49F3" w:rsidRPr="009548B3">
        <w:rPr>
          <w:rFonts w:eastAsia="Times New Roman"/>
          <w:color w:val="000000" w:themeColor="text1"/>
        </w:rPr>
        <w:t xml:space="preserve"> for stud</w:t>
      </w:r>
      <w:r w:rsidR="00465A67" w:rsidRPr="009548B3">
        <w:rPr>
          <w:rFonts w:eastAsia="Times New Roman"/>
          <w:color w:val="000000" w:themeColor="text1"/>
        </w:rPr>
        <w:t>ents efforts and contributions.</w:t>
      </w:r>
      <w:r w:rsidR="00345C60" w:rsidRPr="009548B3">
        <w:rPr>
          <w:rFonts w:eastAsia="Times New Roman"/>
          <w:color w:val="000000" w:themeColor="text1"/>
        </w:rPr>
        <w:t xml:space="preserve"> Positive behaviour is central to a good education. To provide a safe, calm </w:t>
      </w:r>
      <w:r w:rsidR="00DF1EFC" w:rsidRPr="009548B3">
        <w:rPr>
          <w:rFonts w:eastAsia="Times New Roman"/>
          <w:color w:val="000000" w:themeColor="text1"/>
        </w:rPr>
        <w:t xml:space="preserve">and supportive environment schools need to have strong behavioural policies. </w:t>
      </w:r>
      <w:r w:rsidR="00D25566" w:rsidRPr="009548B3">
        <w:rPr>
          <w:rFonts w:eastAsia="Times New Roman"/>
          <w:color w:val="000000" w:themeColor="text1"/>
        </w:rPr>
        <w:t>Creating and maintaining</w:t>
      </w:r>
      <w:r w:rsidR="003600DB" w:rsidRPr="009548B3">
        <w:rPr>
          <w:rFonts w:eastAsia="Times New Roman"/>
          <w:color w:val="000000" w:themeColor="text1"/>
        </w:rPr>
        <w:t xml:space="preserve"> high standards of behaviour are lead and shown particularly through reinforcements and praise. </w:t>
      </w:r>
      <w:r w:rsidR="00F7294C" w:rsidRPr="009548B3">
        <w:rPr>
          <w:rFonts w:eastAsia="Times New Roman"/>
          <w:color w:val="000000" w:themeColor="text1"/>
        </w:rPr>
        <w:t>Schools policies highly contribute to the theory of praise and reinforcements. By using praise and rein</w:t>
      </w:r>
      <w:r w:rsidR="0061473F" w:rsidRPr="009548B3">
        <w:rPr>
          <w:rFonts w:eastAsia="Times New Roman"/>
          <w:color w:val="000000" w:themeColor="text1"/>
        </w:rPr>
        <w:t>forcements, high standards of education can be met and staff/parents can</w:t>
      </w:r>
      <w:r w:rsidR="0087729E" w:rsidRPr="009548B3">
        <w:rPr>
          <w:rFonts w:eastAsia="Times New Roman"/>
          <w:color w:val="000000" w:themeColor="text1"/>
        </w:rPr>
        <w:t xml:space="preserve"> connect easily together with students. </w:t>
      </w:r>
      <w:r w:rsidR="00F57304" w:rsidRPr="009548B3">
        <w:rPr>
          <w:rFonts w:eastAsia="Times New Roman"/>
          <w:color w:val="000000" w:themeColor="text1"/>
        </w:rPr>
        <w:t>SLT (</w:t>
      </w:r>
      <w:r w:rsidR="005F2338" w:rsidRPr="009548B3">
        <w:rPr>
          <w:rFonts w:eastAsia="Times New Roman"/>
          <w:color w:val="000000" w:themeColor="text1"/>
        </w:rPr>
        <w:t xml:space="preserve">senior leadership team) are highly visible leaders who have a huge role to play in </w:t>
      </w:r>
      <w:r w:rsidR="005017EF" w:rsidRPr="009548B3">
        <w:rPr>
          <w:rFonts w:eastAsia="Times New Roman"/>
          <w:color w:val="000000" w:themeColor="text1"/>
        </w:rPr>
        <w:t>promoting</w:t>
      </w:r>
      <w:r w:rsidR="00387C3E" w:rsidRPr="009548B3">
        <w:rPr>
          <w:rFonts w:eastAsia="Times New Roman"/>
          <w:color w:val="000000" w:themeColor="text1"/>
        </w:rPr>
        <w:t xml:space="preserve"> positive behaviours</w:t>
      </w:r>
      <w:r w:rsidR="0097094B" w:rsidRPr="009548B3">
        <w:rPr>
          <w:rFonts w:eastAsia="Times New Roman"/>
          <w:color w:val="000000" w:themeColor="text1"/>
        </w:rPr>
        <w:t>. Every school in the UK has their own designated senior leadership team who work together close</w:t>
      </w:r>
      <w:r w:rsidR="00FD2980" w:rsidRPr="009548B3">
        <w:rPr>
          <w:rFonts w:eastAsia="Times New Roman"/>
          <w:color w:val="000000" w:themeColor="text1"/>
        </w:rPr>
        <w:t xml:space="preserve">ly on behaviour. </w:t>
      </w:r>
    </w:p>
    <w:p w14:paraId="765B699B" w14:textId="08DD846D" w:rsidR="006946B7" w:rsidRPr="009548B3" w:rsidRDefault="00FB07B8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 xml:space="preserve">In </w:t>
      </w:r>
      <w:r w:rsidR="00F830AD" w:rsidRPr="009548B3">
        <w:rPr>
          <w:rFonts w:eastAsia="Times New Roman"/>
          <w:color w:val="000000" w:themeColor="text1"/>
        </w:rPr>
        <w:t xml:space="preserve">my </w:t>
      </w:r>
      <w:r w:rsidR="00672910" w:rsidRPr="009548B3">
        <w:rPr>
          <w:rFonts w:eastAsia="Times New Roman"/>
          <w:color w:val="000000" w:themeColor="text1"/>
        </w:rPr>
        <w:t xml:space="preserve">educational setting </w:t>
      </w:r>
      <w:r w:rsidR="00562C84" w:rsidRPr="009548B3">
        <w:rPr>
          <w:rFonts w:eastAsia="Times New Roman"/>
          <w:color w:val="000000" w:themeColor="text1"/>
        </w:rPr>
        <w:t xml:space="preserve">educators and professionals all </w:t>
      </w:r>
      <w:r w:rsidR="004A75A8" w:rsidRPr="009548B3">
        <w:rPr>
          <w:rFonts w:eastAsia="Times New Roman"/>
          <w:color w:val="000000" w:themeColor="text1"/>
        </w:rPr>
        <w:t>have a high promotion to Create a happy</w:t>
      </w:r>
      <w:r w:rsidR="00A717C3" w:rsidRPr="009548B3">
        <w:rPr>
          <w:rFonts w:eastAsia="Times New Roman"/>
          <w:color w:val="000000" w:themeColor="text1"/>
        </w:rPr>
        <w:t>, safe</w:t>
      </w:r>
      <w:r w:rsidR="009D5E25" w:rsidRPr="009548B3">
        <w:rPr>
          <w:rFonts w:eastAsia="Times New Roman"/>
          <w:color w:val="000000" w:themeColor="text1"/>
        </w:rPr>
        <w:t xml:space="preserve">, </w:t>
      </w:r>
      <w:r w:rsidR="00A717C3" w:rsidRPr="009548B3">
        <w:rPr>
          <w:rFonts w:eastAsia="Times New Roman"/>
          <w:color w:val="000000" w:themeColor="text1"/>
        </w:rPr>
        <w:t>supportive and stimulating learning environment</w:t>
      </w:r>
      <w:r w:rsidR="009D5E25" w:rsidRPr="009548B3">
        <w:rPr>
          <w:rFonts w:eastAsia="Times New Roman"/>
          <w:color w:val="000000" w:themeColor="text1"/>
        </w:rPr>
        <w:t>. The school value everyone and staff help</w:t>
      </w:r>
      <w:r w:rsidR="00E65270" w:rsidRPr="009548B3">
        <w:rPr>
          <w:rFonts w:eastAsia="Times New Roman"/>
          <w:color w:val="000000" w:themeColor="text1"/>
        </w:rPr>
        <w:t xml:space="preserve"> </w:t>
      </w:r>
      <w:r w:rsidR="009D5E25" w:rsidRPr="009548B3">
        <w:rPr>
          <w:rFonts w:eastAsia="Times New Roman"/>
          <w:color w:val="000000" w:themeColor="text1"/>
        </w:rPr>
        <w:t xml:space="preserve"> develop everyone’s </w:t>
      </w:r>
      <w:r w:rsidR="00E65270" w:rsidRPr="009548B3">
        <w:rPr>
          <w:rFonts w:eastAsia="Times New Roman"/>
          <w:color w:val="000000" w:themeColor="text1"/>
        </w:rPr>
        <w:t xml:space="preserve">personal, social. Emotional health and wellbeing. The aim is </w:t>
      </w:r>
      <w:r w:rsidR="00053547" w:rsidRPr="009548B3">
        <w:rPr>
          <w:rFonts w:eastAsia="Times New Roman"/>
          <w:color w:val="000000" w:themeColor="text1"/>
        </w:rPr>
        <w:t xml:space="preserve">to encourage and enable pupils to make exceptional progress in their learning, develop social skills </w:t>
      </w:r>
      <w:r w:rsidR="00733834" w:rsidRPr="009548B3">
        <w:rPr>
          <w:rFonts w:eastAsia="Times New Roman"/>
          <w:color w:val="000000" w:themeColor="text1"/>
        </w:rPr>
        <w:t xml:space="preserve">and to encourage that all pupils are unique and need to accept each other for whom they all are. </w:t>
      </w:r>
      <w:r w:rsidR="0050478E" w:rsidRPr="009548B3">
        <w:rPr>
          <w:rFonts w:eastAsia="Times New Roman"/>
          <w:color w:val="000000" w:themeColor="text1"/>
        </w:rPr>
        <w:t>This is a positive reaction and helps parents recognise the health, happiness and flou</w:t>
      </w:r>
      <w:r w:rsidR="008E0E86" w:rsidRPr="009548B3">
        <w:rPr>
          <w:rFonts w:eastAsia="Times New Roman"/>
          <w:color w:val="000000" w:themeColor="text1"/>
        </w:rPr>
        <w:t xml:space="preserve">rish of pupils. </w:t>
      </w:r>
      <w:r w:rsidR="00D87F29" w:rsidRPr="009548B3">
        <w:rPr>
          <w:rFonts w:eastAsia="Times New Roman"/>
          <w:color w:val="000000" w:themeColor="text1"/>
        </w:rPr>
        <w:t xml:space="preserve">The setting has a strict </w:t>
      </w:r>
      <w:r w:rsidR="00562C84" w:rsidRPr="009548B3">
        <w:rPr>
          <w:rFonts w:eastAsia="Times New Roman"/>
          <w:color w:val="000000" w:themeColor="text1"/>
        </w:rPr>
        <w:t>Safeguarding</w:t>
      </w:r>
      <w:r w:rsidR="00D87F29" w:rsidRPr="009548B3">
        <w:rPr>
          <w:rFonts w:eastAsia="Times New Roman"/>
          <w:color w:val="000000" w:themeColor="text1"/>
        </w:rPr>
        <w:t xml:space="preserve"> </w:t>
      </w:r>
      <w:r w:rsidR="005E1A15" w:rsidRPr="009548B3">
        <w:rPr>
          <w:rFonts w:eastAsia="Times New Roman"/>
          <w:color w:val="000000" w:themeColor="text1"/>
        </w:rPr>
        <w:t xml:space="preserve">policy and </w:t>
      </w:r>
      <w:r w:rsidR="00D87F29" w:rsidRPr="009548B3">
        <w:rPr>
          <w:rFonts w:eastAsia="Times New Roman"/>
          <w:color w:val="000000" w:themeColor="text1"/>
        </w:rPr>
        <w:t xml:space="preserve"> pe</w:t>
      </w:r>
      <w:r w:rsidR="005E1A15" w:rsidRPr="009548B3">
        <w:rPr>
          <w:rFonts w:eastAsia="Times New Roman"/>
          <w:color w:val="000000" w:themeColor="text1"/>
        </w:rPr>
        <w:t>rformance development policy. These both are provi</w:t>
      </w:r>
      <w:r w:rsidR="002458A0" w:rsidRPr="009548B3">
        <w:rPr>
          <w:rFonts w:eastAsia="Times New Roman"/>
          <w:color w:val="000000" w:themeColor="text1"/>
        </w:rPr>
        <w:t xml:space="preserve">ded on school website and explain promoting positive behaviour and relationships. The school </w:t>
      </w:r>
      <w:r w:rsidR="003E7B0C" w:rsidRPr="009548B3">
        <w:rPr>
          <w:rFonts w:eastAsia="Times New Roman"/>
          <w:color w:val="000000" w:themeColor="text1"/>
        </w:rPr>
        <w:t xml:space="preserve">policies provided all link to </w:t>
      </w:r>
      <w:r w:rsidR="00C1371A" w:rsidRPr="009548B3">
        <w:rPr>
          <w:rFonts w:eastAsia="Times New Roman"/>
          <w:color w:val="000000" w:themeColor="text1"/>
        </w:rPr>
        <w:t>Skinners</w:t>
      </w:r>
      <w:r w:rsidR="004B385B" w:rsidRPr="009548B3">
        <w:rPr>
          <w:rFonts w:eastAsia="Times New Roman"/>
          <w:color w:val="000000" w:themeColor="text1"/>
        </w:rPr>
        <w:t xml:space="preserve"> </w:t>
      </w:r>
      <w:r w:rsidR="00905E5D" w:rsidRPr="009548B3">
        <w:rPr>
          <w:rFonts w:eastAsia="Times New Roman"/>
          <w:color w:val="000000" w:themeColor="text1"/>
        </w:rPr>
        <w:t>19</w:t>
      </w:r>
      <w:r w:rsidR="004B385B" w:rsidRPr="009548B3">
        <w:rPr>
          <w:rFonts w:eastAsia="Times New Roman"/>
          <w:color w:val="000000" w:themeColor="text1"/>
        </w:rPr>
        <w:t>04-1990</w:t>
      </w:r>
      <w:r w:rsidR="00C1371A" w:rsidRPr="009548B3">
        <w:rPr>
          <w:rFonts w:eastAsia="Times New Roman"/>
          <w:color w:val="000000" w:themeColor="text1"/>
        </w:rPr>
        <w:t xml:space="preserve"> theory of promoting positive behaviours and how </w:t>
      </w:r>
      <w:r w:rsidR="00DA408C" w:rsidRPr="009548B3">
        <w:rPr>
          <w:rFonts w:eastAsia="Times New Roman"/>
          <w:color w:val="000000" w:themeColor="text1"/>
        </w:rPr>
        <w:t>they can be developed</w:t>
      </w:r>
      <w:r w:rsidR="004B385B" w:rsidRPr="009548B3">
        <w:rPr>
          <w:rFonts w:eastAsia="Times New Roman"/>
          <w:color w:val="000000" w:themeColor="text1"/>
        </w:rPr>
        <w:t xml:space="preserve"> and the 5 </w:t>
      </w:r>
      <w:r w:rsidR="00AD7603" w:rsidRPr="009548B3">
        <w:rPr>
          <w:rFonts w:eastAsia="Times New Roman"/>
          <w:color w:val="000000" w:themeColor="text1"/>
        </w:rPr>
        <w:t>factors that influence behaviours.</w:t>
      </w:r>
    </w:p>
    <w:p w14:paraId="08B212D6" w14:textId="1BD8B3CE" w:rsidR="00AD7603" w:rsidRPr="009548B3" w:rsidRDefault="00AD7603">
      <w:r w:rsidRPr="009548B3">
        <w:rPr>
          <w:rFonts w:eastAsia="Times New Roman"/>
          <w:color w:val="000000" w:themeColor="text1"/>
        </w:rPr>
        <w:t xml:space="preserve">In conclusion to a range of factors that can </w:t>
      </w:r>
      <w:r w:rsidR="00942826" w:rsidRPr="009548B3">
        <w:rPr>
          <w:rFonts w:eastAsia="Times New Roman"/>
          <w:color w:val="000000" w:themeColor="text1"/>
        </w:rPr>
        <w:t xml:space="preserve">influence children’s behaviour (both positively and negatively) in a </w:t>
      </w:r>
      <w:r w:rsidR="001C6434" w:rsidRPr="009548B3">
        <w:rPr>
          <w:rFonts w:eastAsia="Times New Roman"/>
          <w:color w:val="000000" w:themeColor="text1"/>
        </w:rPr>
        <w:t xml:space="preserve">learning environment, is proven that Skinners 5 factors to behaviourism </w:t>
      </w:r>
      <w:r w:rsidR="002127EE" w:rsidRPr="009548B3">
        <w:rPr>
          <w:rFonts w:eastAsia="Times New Roman"/>
          <w:color w:val="000000" w:themeColor="text1"/>
        </w:rPr>
        <w:t>i</w:t>
      </w:r>
      <w:r w:rsidR="003C7A10" w:rsidRPr="009548B3">
        <w:rPr>
          <w:rFonts w:eastAsia="Times New Roman"/>
          <w:color w:val="000000" w:themeColor="text1"/>
        </w:rPr>
        <w:t xml:space="preserve">s correct and </w:t>
      </w:r>
      <w:r w:rsidR="005E65F6" w:rsidRPr="009548B3">
        <w:rPr>
          <w:rFonts w:eastAsia="Times New Roman"/>
          <w:color w:val="000000" w:themeColor="text1"/>
        </w:rPr>
        <w:t xml:space="preserve">can be used when trying to identify </w:t>
      </w:r>
      <w:r w:rsidR="00AC1DC6" w:rsidRPr="009548B3">
        <w:rPr>
          <w:rFonts w:eastAsia="Times New Roman"/>
          <w:color w:val="000000" w:themeColor="text1"/>
        </w:rPr>
        <w:t xml:space="preserve">why negative behaviours are being shown. </w:t>
      </w:r>
      <w:r w:rsidR="005E2DC4" w:rsidRPr="009548B3">
        <w:rPr>
          <w:rFonts w:eastAsia="Times New Roman"/>
          <w:color w:val="000000" w:themeColor="text1"/>
        </w:rPr>
        <w:t>Cognitive, Systemic,</w:t>
      </w:r>
      <w:r w:rsidR="001B514F" w:rsidRPr="009548B3">
        <w:rPr>
          <w:rFonts w:eastAsia="Times New Roman"/>
          <w:color w:val="000000" w:themeColor="text1"/>
        </w:rPr>
        <w:t xml:space="preserve"> Biological, Behavioural and  </w:t>
      </w:r>
      <w:r w:rsidR="008B77E9" w:rsidRPr="009548B3">
        <w:t xml:space="preserve">Psychodynamic all have individual meanings and theories </w:t>
      </w:r>
      <w:r w:rsidR="00D704A8" w:rsidRPr="009548B3">
        <w:t xml:space="preserve">that explain why behaviours can be expressed. These theories can be </w:t>
      </w:r>
      <w:r w:rsidR="00EF2665" w:rsidRPr="009548B3">
        <w:t xml:space="preserve">linked to a mainstream and </w:t>
      </w:r>
      <w:r w:rsidR="002A3DA5" w:rsidRPr="009548B3">
        <w:t xml:space="preserve">an </w:t>
      </w:r>
      <w:r w:rsidR="007B4BDF" w:rsidRPr="009548B3">
        <w:t>additional</w:t>
      </w:r>
      <w:r w:rsidR="002A3DA5" w:rsidRPr="009548B3">
        <w:t xml:space="preserve"> needs setting. </w:t>
      </w:r>
      <w:r w:rsidR="00C54881" w:rsidRPr="009548B3">
        <w:t>Promoting positive behaviours through high praise and reinforcements such as r</w:t>
      </w:r>
      <w:r w:rsidR="00195597" w:rsidRPr="009548B3">
        <w:t xml:space="preserve">eward charts, Dojo points, praise, stickers </w:t>
      </w:r>
      <w:r w:rsidR="00BD1C4B" w:rsidRPr="009548B3">
        <w:t xml:space="preserve">educate students </w:t>
      </w:r>
      <w:r w:rsidR="005725A2" w:rsidRPr="009548B3">
        <w:t>to see</w:t>
      </w:r>
      <w:r w:rsidR="00BD1C4B" w:rsidRPr="009548B3">
        <w:t xml:space="preserve"> positive behav</w:t>
      </w:r>
      <w:r w:rsidR="005725A2" w:rsidRPr="009548B3">
        <w:t xml:space="preserve">iours will be rewarded and are accepted. However, punishments and sanctions </w:t>
      </w:r>
      <w:r w:rsidR="00464E84" w:rsidRPr="009548B3">
        <w:t xml:space="preserve">are used to show that negative </w:t>
      </w:r>
      <w:r w:rsidR="00714C2F" w:rsidRPr="009548B3">
        <w:t xml:space="preserve">behaviours are </w:t>
      </w:r>
      <w:r w:rsidR="00464E84" w:rsidRPr="009548B3">
        <w:t>unwanted behaviours</w:t>
      </w:r>
      <w:r w:rsidR="00714C2F" w:rsidRPr="009548B3">
        <w:t xml:space="preserve">. Punishments can include In a variety of ways </w:t>
      </w:r>
      <w:r w:rsidR="00324384" w:rsidRPr="009548B3">
        <w:t>such as detentions, no DoJo points</w:t>
      </w:r>
      <w:r w:rsidR="00B87122" w:rsidRPr="009548B3">
        <w:t xml:space="preserve"> and </w:t>
      </w:r>
      <w:r w:rsidR="0016058B" w:rsidRPr="009548B3">
        <w:t>or no</w:t>
      </w:r>
      <w:r w:rsidR="00B87122" w:rsidRPr="009548B3">
        <w:t xml:space="preserve"> stickers. Skinner tells us that to work together </w:t>
      </w:r>
      <w:r w:rsidR="00304A2B" w:rsidRPr="009548B3">
        <w:t xml:space="preserve">to provide the students with a consistency, parents </w:t>
      </w:r>
      <w:r w:rsidR="002244DA" w:rsidRPr="009548B3">
        <w:t xml:space="preserve">need to work with the educational setting and show adult modelling to </w:t>
      </w:r>
      <w:r w:rsidR="002E0E36" w:rsidRPr="009548B3">
        <w:t>situations</w:t>
      </w:r>
      <w:r w:rsidR="002244DA" w:rsidRPr="009548B3">
        <w:t xml:space="preserve"> so that children don’t </w:t>
      </w:r>
      <w:r w:rsidR="002E0E36" w:rsidRPr="009548B3">
        <w:t xml:space="preserve">have </w:t>
      </w:r>
      <w:r w:rsidR="002244DA" w:rsidRPr="009548B3">
        <w:t>come up agains</w:t>
      </w:r>
      <w:r w:rsidR="002E0E36" w:rsidRPr="009548B3">
        <w:t xml:space="preserve">t a  ‘fight or flight mode’. </w:t>
      </w:r>
      <w:r w:rsidR="00B03BF1" w:rsidRPr="009548B3">
        <w:t xml:space="preserve">By having the contribution from parents and </w:t>
      </w:r>
      <w:r w:rsidR="00D86513" w:rsidRPr="009548B3">
        <w:t>other health professionals, the educational setting are able to promote positive behav</w:t>
      </w:r>
      <w:r w:rsidR="00B77A43" w:rsidRPr="009548B3">
        <w:t xml:space="preserve">iours and easily mange negative behaviours. </w:t>
      </w:r>
      <w:r w:rsidR="00F943C1" w:rsidRPr="009548B3">
        <w:t>B</w:t>
      </w:r>
      <w:r w:rsidR="00D63381" w:rsidRPr="009548B3">
        <w:t>y</w:t>
      </w:r>
      <w:r w:rsidR="00F943C1" w:rsidRPr="009548B3">
        <w:t xml:space="preserve"> </w:t>
      </w:r>
      <w:r w:rsidR="00F943C1" w:rsidRPr="009548B3">
        <w:lastRenderedPageBreak/>
        <w:t xml:space="preserve">having a </w:t>
      </w:r>
      <w:r w:rsidR="00041A93" w:rsidRPr="009548B3">
        <w:t>strong</w:t>
      </w:r>
      <w:r w:rsidR="00F943C1" w:rsidRPr="009548B3">
        <w:t xml:space="preserve"> </w:t>
      </w:r>
      <w:r w:rsidR="00D63381" w:rsidRPr="009548B3">
        <w:t>communication</w:t>
      </w:r>
      <w:r w:rsidR="00F943C1" w:rsidRPr="009548B3">
        <w:t xml:space="preserve"> </w:t>
      </w:r>
      <w:r w:rsidR="00041A93" w:rsidRPr="009548B3">
        <w:t>teachers and professionals can deliver the full</w:t>
      </w:r>
      <w:r w:rsidR="00D63381" w:rsidRPr="009548B3">
        <w:t xml:space="preserve"> education successfully and </w:t>
      </w:r>
      <w:r w:rsidR="00095313" w:rsidRPr="009548B3">
        <w:t xml:space="preserve">assist </w:t>
      </w:r>
      <w:r w:rsidR="00A714AD" w:rsidRPr="009548B3">
        <w:t>intelligence</w:t>
      </w:r>
      <w:r w:rsidR="00095313" w:rsidRPr="009548B3">
        <w:t xml:space="preserve"> progression. Positive behaviours are wanted behaviours and negative behaviours are </w:t>
      </w:r>
      <w:r w:rsidR="00A714AD" w:rsidRPr="009548B3">
        <w:t xml:space="preserve">unwanted behaviours. </w:t>
      </w:r>
      <w:r w:rsidR="008A657F" w:rsidRPr="009548B3">
        <w:t>S</w:t>
      </w:r>
      <w:r w:rsidR="00E4393B" w:rsidRPr="009548B3">
        <w:t xml:space="preserve">kinner and </w:t>
      </w:r>
      <w:proofErr w:type="spellStart"/>
      <w:r w:rsidR="004F5CA7" w:rsidRPr="009548B3">
        <w:t>B</w:t>
      </w:r>
      <w:r w:rsidR="00FC3AD5" w:rsidRPr="009548B3">
        <w:t>ronfenns</w:t>
      </w:r>
      <w:proofErr w:type="spellEnd"/>
      <w:r w:rsidR="00E4393B" w:rsidRPr="009548B3">
        <w:t xml:space="preserve"> theories both connect to how </w:t>
      </w:r>
      <w:r w:rsidR="00FC3AD5" w:rsidRPr="009548B3">
        <w:t xml:space="preserve">promoting positive behaviours can stimulate a happier and healthier </w:t>
      </w:r>
      <w:r w:rsidR="00710252" w:rsidRPr="009548B3">
        <w:t>education. Both theori</w:t>
      </w:r>
      <w:r w:rsidR="009E4B79" w:rsidRPr="009548B3">
        <w:t xml:space="preserve">sts provide us with proof and </w:t>
      </w:r>
      <w:r w:rsidR="00F737DA" w:rsidRPr="009548B3">
        <w:t xml:space="preserve">referencing to their theories and how they work and are used in the classrooms. </w:t>
      </w:r>
    </w:p>
    <w:p w14:paraId="7B53900D" w14:textId="77777777" w:rsidR="00662A8F" w:rsidRPr="009548B3" w:rsidRDefault="00662A8F"/>
    <w:p w14:paraId="1D93257B" w14:textId="54CF080D" w:rsidR="00662A8F" w:rsidRPr="009548B3" w:rsidRDefault="009C387B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>Chaplain, R. (2017) Teaching without Disruption in the Secondary School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: a Practical Approach to Managing Pupil Behaviour . Second edition. London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:, Taylor and Francis.</w:t>
      </w:r>
    </w:p>
    <w:p w14:paraId="2F29B633" w14:textId="1BB495C8" w:rsidR="00B24F70" w:rsidRPr="009548B3" w:rsidRDefault="00B876A3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>Bentham, S. (2006) A teaching assistant’s guide to managing behaviour in the classroom . London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; New York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:; London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; New York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 xml:space="preserve">:, </w:t>
      </w:r>
      <w:proofErr w:type="spellStart"/>
      <w:r w:rsidRPr="009548B3">
        <w:rPr>
          <w:rFonts w:eastAsia="Times New Roman"/>
          <w:color w:val="000000" w:themeColor="text1"/>
        </w:rPr>
        <w:t>Routledge</w:t>
      </w:r>
      <w:proofErr w:type="spellEnd"/>
      <w:r w:rsidRPr="009548B3">
        <w:rPr>
          <w:rFonts w:eastAsia="Times New Roman"/>
          <w:color w:val="000000" w:themeColor="text1"/>
        </w:rPr>
        <w:t xml:space="preserve">. </w:t>
      </w:r>
      <w:proofErr w:type="spellStart"/>
      <w:r w:rsidRPr="009548B3">
        <w:rPr>
          <w:rFonts w:eastAsia="Times New Roman"/>
          <w:color w:val="000000" w:themeColor="text1"/>
        </w:rPr>
        <w:t>doi:10.4324</w:t>
      </w:r>
      <w:proofErr w:type="spellEnd"/>
      <w:r w:rsidRPr="009548B3">
        <w:rPr>
          <w:rFonts w:eastAsia="Times New Roman"/>
          <w:color w:val="000000" w:themeColor="text1"/>
        </w:rPr>
        <w:t>/9780203696804.</w:t>
      </w:r>
    </w:p>
    <w:p w14:paraId="7AF90828" w14:textId="78E9ACD7" w:rsidR="008B585C" w:rsidRPr="009548B3" w:rsidRDefault="008B585C">
      <w:pPr>
        <w:rPr>
          <w:rFonts w:eastAsia="Times New Roman" w:cs="Arial"/>
          <w:color w:val="222222"/>
          <w:shd w:val="clear" w:color="auto" w:fill="FFFFFF"/>
        </w:rPr>
      </w:pPr>
      <w:r w:rsidRPr="009548B3">
        <w:rPr>
          <w:rFonts w:eastAsia="Times New Roman" w:cs="Arial"/>
          <w:color w:val="222222"/>
          <w:shd w:val="clear" w:color="auto" w:fill="FFFFFF"/>
        </w:rPr>
        <w:t>McLeod, S.A., 2007. Bf skinner: Operant conditioning.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Retrieved September</w:t>
      </w:r>
      <w:r w:rsidRPr="009548B3">
        <w:rPr>
          <w:rFonts w:eastAsia="Times New Roman" w:cs="Arial"/>
          <w:color w:val="222222"/>
          <w:shd w:val="clear" w:color="auto" w:fill="FFFFFF"/>
        </w:rPr>
        <w:t>,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9</w:t>
      </w:r>
      <w:r w:rsidRPr="009548B3">
        <w:rPr>
          <w:rFonts w:eastAsia="Times New Roman" w:cs="Arial"/>
          <w:color w:val="222222"/>
          <w:shd w:val="clear" w:color="auto" w:fill="FFFFFF"/>
        </w:rPr>
        <w:t>(2009), pp.115-144.</w:t>
      </w:r>
    </w:p>
    <w:p w14:paraId="2A4FF5D7" w14:textId="57D535B6" w:rsidR="0059382E" w:rsidRPr="009548B3" w:rsidRDefault="006A034F">
      <w:p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Härkönen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, U., 2001.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 xml:space="preserve">The </w:t>
      </w:r>
      <w:proofErr w:type="spellStart"/>
      <w:r w:rsidRPr="009548B3">
        <w:rPr>
          <w:rFonts w:eastAsia="Times New Roman" w:cs="Arial"/>
          <w:color w:val="222222"/>
        </w:rPr>
        <w:t>Bronfenbrenner</w:t>
      </w:r>
      <w:proofErr w:type="spellEnd"/>
      <w:r w:rsidRPr="009548B3">
        <w:rPr>
          <w:rFonts w:eastAsia="Times New Roman" w:cs="Arial"/>
          <w:color w:val="222222"/>
        </w:rPr>
        <w:t xml:space="preserve"> ecological systems theory of human development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  <w:shd w:val="clear" w:color="auto" w:fill="FFFFFF"/>
        </w:rPr>
        <w:t>[online]</w:t>
      </w:r>
    </w:p>
    <w:p w14:paraId="2BB07F8D" w14:textId="718C95FF" w:rsidR="001F3923" w:rsidRPr="009548B3" w:rsidRDefault="006E6327">
      <w:pPr>
        <w:rPr>
          <w:rFonts w:eastAsia="Times New Roman" w:cs="Arial"/>
          <w:color w:val="222222"/>
          <w:shd w:val="clear" w:color="auto" w:fill="FFFFFF"/>
        </w:rPr>
      </w:pPr>
      <w:r w:rsidRPr="009548B3">
        <w:rPr>
          <w:rFonts w:eastAsia="Times New Roman" w:cs="Arial"/>
          <w:color w:val="222222"/>
          <w:shd w:val="clear" w:color="auto" w:fill="FFFFFF"/>
        </w:rPr>
        <w:t xml:space="preserve">Crawford, M., 2020. Ecological Systems theory: Exploring the development of the theoretical framework as </w:t>
      </w: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con-ceived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 xml:space="preserve"> by </w:t>
      </w: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Bronfenbrenner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 xml:space="preserve">J Pub Health Issue </w:t>
      </w:r>
      <w:proofErr w:type="spellStart"/>
      <w:r w:rsidRPr="009548B3">
        <w:rPr>
          <w:rFonts w:eastAsia="Times New Roman" w:cs="Arial"/>
          <w:color w:val="222222"/>
        </w:rPr>
        <w:t>Pract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,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4</w:t>
      </w:r>
      <w:r w:rsidRPr="009548B3">
        <w:rPr>
          <w:rFonts w:eastAsia="Times New Roman" w:cs="Arial"/>
          <w:color w:val="222222"/>
          <w:shd w:val="clear" w:color="auto" w:fill="FFFFFF"/>
        </w:rPr>
        <w:t>(2), p.170.</w:t>
      </w:r>
    </w:p>
    <w:p w14:paraId="40475985" w14:textId="767FB946" w:rsidR="006E6327" w:rsidRPr="009548B3" w:rsidRDefault="00FC3AFB">
      <w:pPr>
        <w:rPr>
          <w:rFonts w:eastAsia="Times New Roman"/>
          <w:color w:val="000000" w:themeColor="text1"/>
        </w:rPr>
      </w:pPr>
      <w:r w:rsidRPr="009548B3">
        <w:rPr>
          <w:rFonts w:eastAsia="Times New Roman" w:cs="Arial"/>
          <w:color w:val="222222"/>
          <w:shd w:val="clear" w:color="auto" w:fill="FFFFFF"/>
        </w:rPr>
        <w:t xml:space="preserve">Moore, J., 2011. </w:t>
      </w: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Behaviorism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The Psychological Record</w:t>
      </w:r>
      <w:r w:rsidRPr="009548B3">
        <w:rPr>
          <w:rFonts w:eastAsia="Times New Roman" w:cs="Arial"/>
          <w:color w:val="222222"/>
          <w:shd w:val="clear" w:color="auto" w:fill="FFFFFF"/>
        </w:rPr>
        <w:t>,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61</w:t>
      </w:r>
      <w:r w:rsidRPr="009548B3">
        <w:rPr>
          <w:rFonts w:eastAsia="Times New Roman" w:cs="Arial"/>
          <w:color w:val="222222"/>
          <w:shd w:val="clear" w:color="auto" w:fill="FFFFFF"/>
        </w:rPr>
        <w:t>, pp.449-463.</w:t>
      </w:r>
    </w:p>
    <w:p w14:paraId="0F3A4820" w14:textId="77777777" w:rsidR="00B876A3" w:rsidRPr="009548B3" w:rsidRDefault="00B876A3">
      <w:pPr>
        <w:rPr>
          <w:rFonts w:eastAsia="Times New Roman"/>
          <w:color w:val="000000" w:themeColor="text1"/>
        </w:rPr>
      </w:pPr>
    </w:p>
    <w:sectPr w:rsidR="00B876A3" w:rsidRPr="009548B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1307A" w14:textId="77777777" w:rsidR="00F80D35" w:rsidRDefault="00F80D35" w:rsidP="00705677">
      <w:pPr>
        <w:spacing w:after="0" w:line="240" w:lineRule="auto"/>
      </w:pPr>
      <w:r>
        <w:separator/>
      </w:r>
    </w:p>
  </w:endnote>
  <w:endnote w:type="continuationSeparator" w:id="0">
    <w:p w14:paraId="46C125D0" w14:textId="77777777" w:rsidR="00F80D35" w:rsidRDefault="00F80D35" w:rsidP="0070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90BFD" w14:textId="7F3F2D26" w:rsidR="00705677" w:rsidRDefault="00705677">
    <w:pPr>
      <w:pStyle w:val="Footer"/>
    </w:pPr>
    <w:r>
      <w:t xml:space="preserve">Bethan </w:t>
    </w:r>
    <w:r w:rsidR="00AA217B">
      <w:t>Griffiths – 2141367</w:t>
    </w:r>
  </w:p>
  <w:p w14:paraId="5787D041" w14:textId="1CCD15F3" w:rsidR="00AA217B" w:rsidRDefault="00AA217B">
    <w:pPr>
      <w:pStyle w:val="Footer"/>
    </w:pPr>
    <w:r>
      <w:t>Word coun</w:t>
    </w:r>
    <w:r w:rsidR="00662A8F">
      <w:t>t – 1505 words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960B6" w14:textId="77777777" w:rsidR="00F80D35" w:rsidRDefault="00F80D35" w:rsidP="00705677">
      <w:pPr>
        <w:spacing w:after="0" w:line="240" w:lineRule="auto"/>
      </w:pPr>
      <w:r>
        <w:separator/>
      </w:r>
    </w:p>
  </w:footnote>
  <w:footnote w:type="continuationSeparator" w:id="0">
    <w:p w14:paraId="7F794EF6" w14:textId="77777777" w:rsidR="00F80D35" w:rsidRDefault="00F80D35" w:rsidP="007056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58E"/>
    <w:rsid w:val="00022771"/>
    <w:rsid w:val="00023A4D"/>
    <w:rsid w:val="00041A93"/>
    <w:rsid w:val="00041B95"/>
    <w:rsid w:val="00053547"/>
    <w:rsid w:val="00057475"/>
    <w:rsid w:val="00095313"/>
    <w:rsid w:val="00097646"/>
    <w:rsid w:val="00097F98"/>
    <w:rsid w:val="000B49DB"/>
    <w:rsid w:val="000E3144"/>
    <w:rsid w:val="000F1463"/>
    <w:rsid w:val="000F7B34"/>
    <w:rsid w:val="00114FCD"/>
    <w:rsid w:val="00136190"/>
    <w:rsid w:val="00154CAF"/>
    <w:rsid w:val="0016058B"/>
    <w:rsid w:val="00165429"/>
    <w:rsid w:val="00176F78"/>
    <w:rsid w:val="00177253"/>
    <w:rsid w:val="00195597"/>
    <w:rsid w:val="001A4DD3"/>
    <w:rsid w:val="001B514F"/>
    <w:rsid w:val="001C33F8"/>
    <w:rsid w:val="001C6434"/>
    <w:rsid w:val="001F3923"/>
    <w:rsid w:val="001F3C48"/>
    <w:rsid w:val="002127EE"/>
    <w:rsid w:val="002244DA"/>
    <w:rsid w:val="002263A0"/>
    <w:rsid w:val="002458A0"/>
    <w:rsid w:val="00255AA5"/>
    <w:rsid w:val="00285DD0"/>
    <w:rsid w:val="00287F70"/>
    <w:rsid w:val="002A3DA5"/>
    <w:rsid w:val="002E0E36"/>
    <w:rsid w:val="002E42E9"/>
    <w:rsid w:val="002E57F7"/>
    <w:rsid w:val="002F16BE"/>
    <w:rsid w:val="00304A2B"/>
    <w:rsid w:val="0031242B"/>
    <w:rsid w:val="003158AA"/>
    <w:rsid w:val="00324384"/>
    <w:rsid w:val="00332C0C"/>
    <w:rsid w:val="00345C60"/>
    <w:rsid w:val="00356A49"/>
    <w:rsid w:val="00357CF4"/>
    <w:rsid w:val="003600DB"/>
    <w:rsid w:val="0036056C"/>
    <w:rsid w:val="00360A76"/>
    <w:rsid w:val="0038038D"/>
    <w:rsid w:val="00387C3E"/>
    <w:rsid w:val="003A2ABC"/>
    <w:rsid w:val="003A3E7E"/>
    <w:rsid w:val="003B1AC4"/>
    <w:rsid w:val="003C7A10"/>
    <w:rsid w:val="003D08A7"/>
    <w:rsid w:val="003D6F6B"/>
    <w:rsid w:val="003E7B0C"/>
    <w:rsid w:val="003F31CA"/>
    <w:rsid w:val="0040264E"/>
    <w:rsid w:val="00403120"/>
    <w:rsid w:val="00414274"/>
    <w:rsid w:val="0042087F"/>
    <w:rsid w:val="004236CA"/>
    <w:rsid w:val="00457165"/>
    <w:rsid w:val="00464E84"/>
    <w:rsid w:val="00465A67"/>
    <w:rsid w:val="00465E9C"/>
    <w:rsid w:val="0046628F"/>
    <w:rsid w:val="004A154A"/>
    <w:rsid w:val="004A2B45"/>
    <w:rsid w:val="004A2C63"/>
    <w:rsid w:val="004A75A8"/>
    <w:rsid w:val="004B2230"/>
    <w:rsid w:val="004B385B"/>
    <w:rsid w:val="004C3AB0"/>
    <w:rsid w:val="004F161C"/>
    <w:rsid w:val="004F5CA7"/>
    <w:rsid w:val="005017EF"/>
    <w:rsid w:val="00501839"/>
    <w:rsid w:val="0050478E"/>
    <w:rsid w:val="00510FCD"/>
    <w:rsid w:val="00514B03"/>
    <w:rsid w:val="0052132A"/>
    <w:rsid w:val="00526D1A"/>
    <w:rsid w:val="00535C5A"/>
    <w:rsid w:val="00562C84"/>
    <w:rsid w:val="005725A2"/>
    <w:rsid w:val="00581B29"/>
    <w:rsid w:val="00587A84"/>
    <w:rsid w:val="0059382E"/>
    <w:rsid w:val="00597435"/>
    <w:rsid w:val="005A5C6E"/>
    <w:rsid w:val="005D7D4D"/>
    <w:rsid w:val="005E1A15"/>
    <w:rsid w:val="005E2DC4"/>
    <w:rsid w:val="005E65F6"/>
    <w:rsid w:val="005E6C83"/>
    <w:rsid w:val="005F2338"/>
    <w:rsid w:val="005F49F3"/>
    <w:rsid w:val="00611323"/>
    <w:rsid w:val="0061473F"/>
    <w:rsid w:val="00614EF1"/>
    <w:rsid w:val="00662A8F"/>
    <w:rsid w:val="00672910"/>
    <w:rsid w:val="00673CAA"/>
    <w:rsid w:val="00673D13"/>
    <w:rsid w:val="0067472B"/>
    <w:rsid w:val="00683393"/>
    <w:rsid w:val="00693916"/>
    <w:rsid w:val="006946B7"/>
    <w:rsid w:val="006A034F"/>
    <w:rsid w:val="006B36E3"/>
    <w:rsid w:val="006B6961"/>
    <w:rsid w:val="006C1981"/>
    <w:rsid w:val="006D0A66"/>
    <w:rsid w:val="006D12DC"/>
    <w:rsid w:val="006E6327"/>
    <w:rsid w:val="006F76EF"/>
    <w:rsid w:val="00705677"/>
    <w:rsid w:val="00710252"/>
    <w:rsid w:val="00710FFD"/>
    <w:rsid w:val="00714C2F"/>
    <w:rsid w:val="007163FB"/>
    <w:rsid w:val="00733834"/>
    <w:rsid w:val="00740242"/>
    <w:rsid w:val="007576C9"/>
    <w:rsid w:val="00762075"/>
    <w:rsid w:val="007827ED"/>
    <w:rsid w:val="00787766"/>
    <w:rsid w:val="007933BA"/>
    <w:rsid w:val="007B4BDF"/>
    <w:rsid w:val="007C2132"/>
    <w:rsid w:val="007C47B9"/>
    <w:rsid w:val="007E5F96"/>
    <w:rsid w:val="007F2A5C"/>
    <w:rsid w:val="00822021"/>
    <w:rsid w:val="00823BC4"/>
    <w:rsid w:val="0083023B"/>
    <w:rsid w:val="00855477"/>
    <w:rsid w:val="00862106"/>
    <w:rsid w:val="008665B0"/>
    <w:rsid w:val="0087729E"/>
    <w:rsid w:val="008855FE"/>
    <w:rsid w:val="008949EB"/>
    <w:rsid w:val="008A657F"/>
    <w:rsid w:val="008B2DFF"/>
    <w:rsid w:val="008B585C"/>
    <w:rsid w:val="008B5B54"/>
    <w:rsid w:val="008B739E"/>
    <w:rsid w:val="008B77E9"/>
    <w:rsid w:val="008B7818"/>
    <w:rsid w:val="008C4E9D"/>
    <w:rsid w:val="008C5BE8"/>
    <w:rsid w:val="008E0E86"/>
    <w:rsid w:val="008E30C0"/>
    <w:rsid w:val="008E7D5E"/>
    <w:rsid w:val="008F26B8"/>
    <w:rsid w:val="008F6B86"/>
    <w:rsid w:val="00905E5D"/>
    <w:rsid w:val="009366E3"/>
    <w:rsid w:val="00942826"/>
    <w:rsid w:val="00943305"/>
    <w:rsid w:val="009548B3"/>
    <w:rsid w:val="00967418"/>
    <w:rsid w:val="0097094B"/>
    <w:rsid w:val="00971039"/>
    <w:rsid w:val="00996CEE"/>
    <w:rsid w:val="009C387B"/>
    <w:rsid w:val="009D5E25"/>
    <w:rsid w:val="009E4B79"/>
    <w:rsid w:val="009F0271"/>
    <w:rsid w:val="009F1DDF"/>
    <w:rsid w:val="00A04909"/>
    <w:rsid w:val="00A14AC5"/>
    <w:rsid w:val="00A610D0"/>
    <w:rsid w:val="00A714AD"/>
    <w:rsid w:val="00A717C3"/>
    <w:rsid w:val="00A746D1"/>
    <w:rsid w:val="00A75119"/>
    <w:rsid w:val="00A82B6E"/>
    <w:rsid w:val="00A95EF1"/>
    <w:rsid w:val="00AA217B"/>
    <w:rsid w:val="00AC1DC6"/>
    <w:rsid w:val="00AC2A06"/>
    <w:rsid w:val="00AC6337"/>
    <w:rsid w:val="00AD5843"/>
    <w:rsid w:val="00AD5EE4"/>
    <w:rsid w:val="00AD7603"/>
    <w:rsid w:val="00AE3C27"/>
    <w:rsid w:val="00AF68F2"/>
    <w:rsid w:val="00B03BF1"/>
    <w:rsid w:val="00B13BCC"/>
    <w:rsid w:val="00B24F70"/>
    <w:rsid w:val="00B304AC"/>
    <w:rsid w:val="00B30515"/>
    <w:rsid w:val="00B379F4"/>
    <w:rsid w:val="00B41ED3"/>
    <w:rsid w:val="00B45D69"/>
    <w:rsid w:val="00B53BED"/>
    <w:rsid w:val="00B638C3"/>
    <w:rsid w:val="00B64B32"/>
    <w:rsid w:val="00B65E19"/>
    <w:rsid w:val="00B7265F"/>
    <w:rsid w:val="00B7270D"/>
    <w:rsid w:val="00B77A43"/>
    <w:rsid w:val="00B87122"/>
    <w:rsid w:val="00B876A3"/>
    <w:rsid w:val="00BB0B7A"/>
    <w:rsid w:val="00BD1C4B"/>
    <w:rsid w:val="00BF1629"/>
    <w:rsid w:val="00C1371A"/>
    <w:rsid w:val="00C14D6A"/>
    <w:rsid w:val="00C17FF7"/>
    <w:rsid w:val="00C35E2B"/>
    <w:rsid w:val="00C430E7"/>
    <w:rsid w:val="00C54881"/>
    <w:rsid w:val="00C61F4C"/>
    <w:rsid w:val="00C664B4"/>
    <w:rsid w:val="00C76986"/>
    <w:rsid w:val="00C87559"/>
    <w:rsid w:val="00CA0628"/>
    <w:rsid w:val="00CA678E"/>
    <w:rsid w:val="00CB16C0"/>
    <w:rsid w:val="00CC045C"/>
    <w:rsid w:val="00CD4242"/>
    <w:rsid w:val="00CE09F1"/>
    <w:rsid w:val="00D002CB"/>
    <w:rsid w:val="00D0196F"/>
    <w:rsid w:val="00D24C50"/>
    <w:rsid w:val="00D25566"/>
    <w:rsid w:val="00D268FD"/>
    <w:rsid w:val="00D34B92"/>
    <w:rsid w:val="00D43D6F"/>
    <w:rsid w:val="00D44540"/>
    <w:rsid w:val="00D512A0"/>
    <w:rsid w:val="00D63381"/>
    <w:rsid w:val="00D704A8"/>
    <w:rsid w:val="00D8056F"/>
    <w:rsid w:val="00D83FD0"/>
    <w:rsid w:val="00D86513"/>
    <w:rsid w:val="00D87F29"/>
    <w:rsid w:val="00DA408C"/>
    <w:rsid w:val="00DD25E0"/>
    <w:rsid w:val="00DE0052"/>
    <w:rsid w:val="00DF1EFC"/>
    <w:rsid w:val="00DF2644"/>
    <w:rsid w:val="00E11006"/>
    <w:rsid w:val="00E15345"/>
    <w:rsid w:val="00E24C71"/>
    <w:rsid w:val="00E347AF"/>
    <w:rsid w:val="00E4393B"/>
    <w:rsid w:val="00E5317A"/>
    <w:rsid w:val="00E65270"/>
    <w:rsid w:val="00E9183D"/>
    <w:rsid w:val="00E94CDD"/>
    <w:rsid w:val="00EB3571"/>
    <w:rsid w:val="00EB46BC"/>
    <w:rsid w:val="00EC68EF"/>
    <w:rsid w:val="00ED5186"/>
    <w:rsid w:val="00EF2665"/>
    <w:rsid w:val="00F22807"/>
    <w:rsid w:val="00F2288B"/>
    <w:rsid w:val="00F27EB1"/>
    <w:rsid w:val="00F31EE0"/>
    <w:rsid w:val="00F50E07"/>
    <w:rsid w:val="00F5658E"/>
    <w:rsid w:val="00F57304"/>
    <w:rsid w:val="00F63A57"/>
    <w:rsid w:val="00F7294C"/>
    <w:rsid w:val="00F737DA"/>
    <w:rsid w:val="00F80D35"/>
    <w:rsid w:val="00F830AD"/>
    <w:rsid w:val="00F84025"/>
    <w:rsid w:val="00F84E19"/>
    <w:rsid w:val="00F9087C"/>
    <w:rsid w:val="00F943C1"/>
    <w:rsid w:val="00FB07B8"/>
    <w:rsid w:val="00FB4B70"/>
    <w:rsid w:val="00FB7C4E"/>
    <w:rsid w:val="00FC3AD5"/>
    <w:rsid w:val="00FC3AFB"/>
    <w:rsid w:val="00FD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907E96"/>
  <w15:chartTrackingRefBased/>
  <w15:docId w15:val="{1F3913B0-41ED-7B45-B999-A8D902CB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6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5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5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5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5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5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5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65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5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65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5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58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65E9C"/>
    <w:rPr>
      <w:b/>
      <w:bCs/>
    </w:rPr>
  </w:style>
  <w:style w:type="character" w:customStyle="1" w:styleId="apple-converted-space">
    <w:name w:val="apple-converted-space"/>
    <w:basedOn w:val="DefaultParagraphFont"/>
    <w:rsid w:val="00465E9C"/>
  </w:style>
  <w:style w:type="paragraph" w:styleId="Header">
    <w:name w:val="header"/>
    <w:basedOn w:val="Normal"/>
    <w:link w:val="HeaderChar"/>
    <w:uiPriority w:val="99"/>
    <w:unhideWhenUsed/>
    <w:rsid w:val="0070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677"/>
  </w:style>
  <w:style w:type="paragraph" w:styleId="Footer">
    <w:name w:val="footer"/>
    <w:basedOn w:val="Normal"/>
    <w:link w:val="FooterChar"/>
    <w:uiPriority w:val="99"/>
    <w:unhideWhenUsed/>
    <w:rsid w:val="0070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1631</Words>
  <Characters>9300</Characters>
  <Application>Microsoft Office Word</Application>
  <DocSecurity>0</DocSecurity>
  <Lines>77</Lines>
  <Paragraphs>21</Paragraphs>
  <ScaleCrop>false</ScaleCrop>
  <Company/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 (2413467)</dc:creator>
  <cp:keywords/>
  <dc:description/>
  <cp:lastModifiedBy>Bethan Griffiths (2413467)</cp:lastModifiedBy>
  <cp:revision>2</cp:revision>
  <dcterms:created xsi:type="dcterms:W3CDTF">2025-02-26T09:56:00Z</dcterms:created>
  <dcterms:modified xsi:type="dcterms:W3CDTF">2025-02-26T09:56:00Z</dcterms:modified>
</cp:coreProperties>
</file>