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893FF5" w:rsidP="00815B29">
      <w:pPr>
        <w:pStyle w:val="Subtitle"/>
      </w:pPr>
      <w:r>
        <w:t xml:space="preserve">Lecture </w:t>
      </w:r>
      <w:r w:rsidR="0038056B">
        <w:t>1</w:t>
      </w:r>
      <w:r w:rsidR="00685DB5">
        <w:t>5</w:t>
      </w:r>
      <w:r w:rsidR="00815B29">
        <w:t xml:space="preserve"> Lab Tutorial </w:t>
      </w:r>
      <w:r w:rsidR="00B6344D">
        <w:t>Exercise</w:t>
      </w:r>
    </w:p>
    <w:p w:rsidR="00815B29" w:rsidRDefault="00685DB5" w:rsidP="00815B29">
      <w:pPr>
        <w:pStyle w:val="Heading1"/>
      </w:pPr>
      <w:r w:rsidRPr="00685DB5">
        <w:t xml:space="preserve">EXAM REVISION – </w:t>
      </w:r>
      <w:r w:rsidR="001C7ADF" w:rsidRPr="001C7ADF">
        <w:t>PAST PAPER MAY 2013/14</w:t>
      </w:r>
    </w:p>
    <w:p w:rsidR="00685DB5" w:rsidRDefault="00685DB5" w:rsidP="00685DB5">
      <w:pPr>
        <w:pStyle w:val="Heading2"/>
      </w:pPr>
      <w:r>
        <w:t>Objectives</w:t>
      </w:r>
    </w:p>
    <w:p w:rsidR="00685DB5" w:rsidRDefault="00685DB5" w:rsidP="00685DB5">
      <w:r>
        <w:t xml:space="preserve">The aim of this lab exercise is to help you prepare for your examination. </w:t>
      </w:r>
    </w:p>
    <w:p w:rsidR="00463028" w:rsidRDefault="00463028" w:rsidP="00463028">
      <w:pPr>
        <w:pStyle w:val="Heading2"/>
      </w:pPr>
      <w:r>
        <w:t>Rapid Roads Case Study</w:t>
      </w:r>
    </w:p>
    <w:tbl>
      <w:tblPr>
        <w:tblStyle w:val="GridTable3-Accent5"/>
        <w:tblW w:w="0" w:type="auto"/>
        <w:tblLook w:val="0480" w:firstRow="0" w:lastRow="0" w:firstColumn="1" w:lastColumn="0" w:noHBand="0" w:noVBand="1"/>
      </w:tblPr>
      <w:tblGrid>
        <w:gridCol w:w="1696"/>
        <w:gridCol w:w="7320"/>
      </w:tblGrid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Client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clientNo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cName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cAddress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cTelNo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cFaxNo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Unit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unitRegNo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unitDescription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maxPayload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Trailer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trailerNo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trailerDescription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trailerLength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maxCarryingWt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proofErr w:type="spellStart"/>
            <w:r>
              <w:t>ClientOrder</w:t>
            </w:r>
            <w:proofErr w:type="spellEnd"/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2C35">
              <w:rPr>
                <w:rFonts w:ascii="Arial" w:hAnsi="Arial"/>
                <w:spacing w:val="-3"/>
              </w:rPr>
              <w:t>(</w:t>
            </w:r>
            <w:proofErr w:type="spellStart"/>
            <w:r w:rsidRPr="002A2C35">
              <w:rPr>
                <w:rFonts w:ascii="Arial" w:hAnsi="Arial"/>
                <w:b/>
                <w:spacing w:val="-3"/>
                <w:u w:val="single"/>
              </w:rPr>
              <w:t>orderNo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clientNo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dateOrder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collectDate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collectAddress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deliveryDate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deliveryAddress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loadWeight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loadDescription</w:t>
            </w:r>
            <w:proofErr w:type="spellEnd"/>
            <w:r w:rsidRPr="002A2C35">
              <w:rPr>
                <w:rFonts w:ascii="Arial" w:hAnsi="Arial"/>
                <w:spacing w:val="-3"/>
              </w:rPr>
              <w:t>)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proofErr w:type="spellStart"/>
            <w:r>
              <w:t>TransportReq</w:t>
            </w:r>
            <w:proofErr w:type="spellEnd"/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orderNo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unitRegNo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trailerNo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Staff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staffNo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sName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sAddress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sTelNo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sex, DOB, position, NIN, </w:t>
            </w:r>
            <w:proofErr w:type="spellStart"/>
            <w:r w:rsidRPr="000A073F">
              <w:rPr>
                <w:rFonts w:ascii="Arial" w:hAnsi="Arial"/>
                <w:spacing w:val="-3"/>
              </w:rPr>
              <w:t>taxCode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salary, </w:t>
            </w:r>
            <w:proofErr w:type="spellStart"/>
            <w:r w:rsidRPr="000A073F">
              <w:rPr>
                <w:rFonts w:ascii="Arial" w:hAnsi="Arial"/>
                <w:spacing w:val="-3"/>
              </w:rPr>
              <w:t>officeNo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Office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officeNo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oAddress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oTelNo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oFaxNo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countryNo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Country</w:t>
            </w:r>
          </w:p>
        </w:tc>
        <w:tc>
          <w:tcPr>
            <w:tcW w:w="7320" w:type="dxa"/>
          </w:tcPr>
          <w:p w:rsidR="00463028" w:rsidRPr="002A2C35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countryNo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countryName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/>
        </w:tc>
        <w:tc>
          <w:tcPr>
            <w:tcW w:w="7320" w:type="dxa"/>
          </w:tcPr>
          <w:p w:rsidR="00463028" w:rsidRPr="002A2C35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/>
        </w:tc>
        <w:tc>
          <w:tcPr>
            <w:tcW w:w="7320" w:type="dxa"/>
          </w:tcPr>
          <w:p w:rsidR="00463028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where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Client</w:t>
            </w:r>
          </w:p>
        </w:tc>
        <w:tc>
          <w:tcPr>
            <w:tcW w:w="7320" w:type="dxa"/>
          </w:tcPr>
          <w:p w:rsidR="00463028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clients and the client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clientNo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key. Clients are registered with an office in their country and nearest to the location of their company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Unit</w:t>
            </w:r>
          </w:p>
        </w:tc>
        <w:tc>
          <w:tcPr>
            <w:tcW w:w="7320" w:type="dxa"/>
          </w:tcPr>
          <w:p w:rsidR="00463028" w:rsidRDefault="00463028" w:rsidP="002138D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694"/>
              </w:tabs>
              <w:suppressAutoHyphens/>
              <w:spacing w:line="30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the unit that pulls one or two trailers and the registration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unitRegNo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Trailer</w:t>
            </w:r>
          </w:p>
        </w:tc>
        <w:tc>
          <w:tcPr>
            <w:tcW w:w="7320" w:type="dxa"/>
          </w:tcPr>
          <w:p w:rsidR="00463028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description of the trailer that is pulled by the unit and the trailer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trailerNo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proofErr w:type="spellStart"/>
            <w:r>
              <w:t>ClientOrder</w:t>
            </w:r>
            <w:proofErr w:type="spellEnd"/>
          </w:p>
        </w:tc>
        <w:tc>
          <w:tcPr>
            <w:tcW w:w="7320" w:type="dxa"/>
          </w:tcPr>
          <w:p w:rsidR="00463028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client orders for the transportation of a load from the collection address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collectAddress</w:t>
            </w:r>
            <w:proofErr w:type="spellEnd"/>
            <w:r w:rsidRPr="000A073F">
              <w:rPr>
                <w:i/>
                <w:spacing w:val="-3"/>
                <w:lang w:val="en-US"/>
              </w:rPr>
              <w:t>) to the delivery address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deliveryAddress</w:t>
            </w:r>
            <w:proofErr w:type="spellEnd"/>
            <w:r w:rsidRPr="000A073F">
              <w:rPr>
                <w:i/>
                <w:spacing w:val="-3"/>
                <w:lang w:val="en-US"/>
              </w:rPr>
              <w:t>) and the order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orderNo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proofErr w:type="spellStart"/>
            <w:r>
              <w:t>TransportReq</w:t>
            </w:r>
            <w:proofErr w:type="spellEnd"/>
          </w:p>
        </w:tc>
        <w:tc>
          <w:tcPr>
            <w:tcW w:w="7320" w:type="dxa"/>
          </w:tcPr>
          <w:p w:rsidR="00463028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 xml:space="preserve">Contains the details of the transportation (units plus trailers) required to fulfill a </w:t>
            </w:r>
            <w:proofErr w:type="spellStart"/>
            <w:r w:rsidRPr="000A073F">
              <w:rPr>
                <w:i/>
                <w:spacing w:val="-3"/>
                <w:lang w:val="en-US"/>
              </w:rPr>
              <w:t>clients</w:t>
            </w:r>
            <w:proofErr w:type="spellEnd"/>
            <w:r w:rsidRPr="000A073F">
              <w:rPr>
                <w:i/>
                <w:spacing w:val="-3"/>
                <w:lang w:val="en-US"/>
              </w:rPr>
              <w:t xml:space="preserve"> order. The client’s order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orderNo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and the registration number of a unit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unitRegNo</w:t>
            </w:r>
            <w:proofErr w:type="spellEnd"/>
            <w:r w:rsidRPr="000A073F">
              <w:rPr>
                <w:i/>
                <w:spacing w:val="-3"/>
                <w:lang w:val="en-US"/>
              </w:rPr>
              <w:t xml:space="preserve">) </w:t>
            </w:r>
            <w:r>
              <w:rPr>
                <w:i/>
                <w:spacing w:val="-3"/>
                <w:lang w:val="en-US"/>
              </w:rPr>
              <w:t>and trailer number (</w:t>
            </w:r>
            <w:proofErr w:type="spellStart"/>
            <w:r>
              <w:rPr>
                <w:i/>
                <w:spacing w:val="-3"/>
                <w:lang w:val="en-US"/>
              </w:rPr>
              <w:t>trailerNo</w:t>
            </w:r>
            <w:proofErr w:type="spellEnd"/>
            <w:r>
              <w:rPr>
                <w:i/>
                <w:spacing w:val="-3"/>
                <w:lang w:val="en-US"/>
              </w:rPr>
              <w:t xml:space="preserve">) </w:t>
            </w:r>
            <w:r w:rsidRPr="000A073F">
              <w:rPr>
                <w:i/>
                <w:spacing w:val="-3"/>
                <w:lang w:val="en-US"/>
              </w:rPr>
              <w:t>is the key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Staff</w:t>
            </w:r>
          </w:p>
        </w:tc>
        <w:tc>
          <w:tcPr>
            <w:tcW w:w="7320" w:type="dxa"/>
          </w:tcPr>
          <w:p w:rsidR="00463028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details of staff and staff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staffNo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463028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Office</w:t>
            </w:r>
          </w:p>
        </w:tc>
        <w:tc>
          <w:tcPr>
            <w:tcW w:w="7320" w:type="dxa"/>
          </w:tcPr>
          <w:p w:rsidR="00463028" w:rsidRDefault="00463028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details of offices and office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officeNo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key. Each office has a Manager</w:t>
            </w:r>
          </w:p>
        </w:tc>
      </w:tr>
      <w:tr w:rsidR="00463028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463028" w:rsidRDefault="00463028" w:rsidP="002138D7">
            <w:r>
              <w:t>Country</w:t>
            </w:r>
          </w:p>
        </w:tc>
        <w:tc>
          <w:tcPr>
            <w:tcW w:w="7320" w:type="dxa"/>
          </w:tcPr>
          <w:p w:rsidR="00463028" w:rsidRDefault="00463028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name of the country and country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countryNo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</w:tbl>
    <w:p w:rsidR="00463028" w:rsidRDefault="00463028" w:rsidP="00463028"/>
    <w:p w:rsidR="00463028" w:rsidRPr="000B2928" w:rsidRDefault="00463028" w:rsidP="00463028">
      <w:pPr>
        <w:rPr>
          <w:b/>
          <w:u w:val="single"/>
        </w:rPr>
      </w:pPr>
      <w:r>
        <w:rPr>
          <w:b/>
          <w:u w:val="single"/>
        </w:rPr>
        <w:t>Question 1</w:t>
      </w:r>
    </w:p>
    <w:p w:rsidR="00463028" w:rsidRDefault="00463028" w:rsidP="00463028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341AE">
        <w:rPr>
          <w:rFonts w:ascii="Arial" w:hAnsi="Arial" w:cs="Arial"/>
          <w:spacing w:val="-3"/>
          <w:lang w:val="en-US"/>
        </w:rPr>
        <w:t xml:space="preserve">State the purposes of </w:t>
      </w:r>
      <w:r>
        <w:rPr>
          <w:rFonts w:ascii="Arial" w:hAnsi="Arial" w:cs="Arial"/>
          <w:spacing w:val="-3"/>
          <w:lang w:val="en-US"/>
        </w:rPr>
        <w:t>oracle Data Manipulation Language</w:t>
      </w:r>
      <w:r w:rsidRPr="00F341AE">
        <w:rPr>
          <w:rFonts w:ascii="Arial" w:hAnsi="Arial" w:cs="Arial"/>
          <w:spacing w:val="-3"/>
          <w:lang w:val="en-US"/>
        </w:rPr>
        <w:t xml:space="preserve"> triggers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Default="00D0292A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lastRenderedPageBreak/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DML Triggers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a table named </w:t>
      </w:r>
      <w:proofErr w:type="spellStart"/>
      <w:r w:rsidRPr="008874F4">
        <w:rPr>
          <w:rFonts w:ascii="Arial" w:hAnsi="Arial" w:cs="Arial"/>
          <w:i/>
          <w:spacing w:val="-3"/>
          <w:lang w:val="en-US"/>
        </w:rPr>
        <w:t>RapidRoadsStaffAudit</w:t>
      </w:r>
      <w:proofErr w:type="spellEnd"/>
      <w:r>
        <w:rPr>
          <w:rFonts w:ascii="Arial" w:hAnsi="Arial" w:cs="Arial"/>
          <w:spacing w:val="-3"/>
          <w:lang w:val="en-US"/>
        </w:rPr>
        <w:t xml:space="preserve"> to store the following data items: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StaffNo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any changes;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Salary before the change;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Salary after the change;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Date of the change;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815F07">
        <w:rPr>
          <w:rFonts w:ascii="Arial" w:hAnsi="Arial" w:cs="Arial"/>
          <w:spacing w:val="-3"/>
          <w:lang w:val="en-US"/>
        </w:rPr>
        <w:t>User responsible for the change;</w:t>
      </w:r>
    </w:p>
    <w:p w:rsidR="00463028" w:rsidRDefault="00463028" w:rsidP="00463028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815F07">
        <w:rPr>
          <w:rFonts w:ascii="Arial" w:hAnsi="Arial" w:cs="Arial"/>
          <w:spacing w:val="-3"/>
          <w:lang w:val="en-US"/>
        </w:rPr>
        <w:t>Operation (insert, update or delete) that caused the trigger to react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RapidRoadsStaffAudit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staffNo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salaryBefore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taxCodeAfter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463028" w:rsidRPr="009323A5" w:rsidRDefault="00463028" w:rsidP="00463028"/>
    <w:p w:rsidR="00463028" w:rsidRDefault="00463028" w:rsidP="00463028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 w:rsidRPr="006164D9">
        <w:rPr>
          <w:rFonts w:ascii="Arial" w:hAnsi="Arial" w:cs="Arial"/>
          <w:spacing w:val="-3"/>
          <w:lang w:val="en-US"/>
        </w:rPr>
        <w:t>(c)</w:t>
      </w:r>
      <w:r w:rsidRPr="006164D9">
        <w:rPr>
          <w:rFonts w:ascii="Arial" w:hAnsi="Arial" w:cs="Arial"/>
          <w:spacing w:val="-3"/>
          <w:lang w:val="en-US"/>
        </w:rPr>
        <w:tab/>
        <w:t xml:space="preserve">Create a Trigger named </w:t>
      </w:r>
      <w:proofErr w:type="spellStart"/>
      <w:r w:rsidRPr="006164D9">
        <w:rPr>
          <w:rFonts w:ascii="Arial" w:hAnsi="Arial" w:cs="Arial"/>
          <w:spacing w:val="-3"/>
          <w:lang w:val="en-US"/>
        </w:rPr>
        <w:t>Audit_RapidRoads_Staff</w:t>
      </w:r>
      <w:proofErr w:type="spellEnd"/>
      <w:r w:rsidRPr="006164D9">
        <w:rPr>
          <w:rFonts w:ascii="Arial" w:hAnsi="Arial" w:cs="Arial"/>
          <w:spacing w:val="-3"/>
          <w:lang w:val="en-US"/>
        </w:rPr>
        <w:t xml:space="preserve"> that responds to Insert, Update or Delete on the Staff table.  The Trigger stores the following data</w:t>
      </w:r>
      <w:r>
        <w:rPr>
          <w:rFonts w:ascii="Arial" w:hAnsi="Arial" w:cs="Arial"/>
          <w:spacing w:val="-3"/>
          <w:lang w:val="en-US"/>
        </w:rPr>
        <w:t>: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StaffNo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any changes;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salary before the change;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salary after the change;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Date of the change;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User responsible for the change;</w:t>
      </w:r>
    </w:p>
    <w:p w:rsidR="00463028" w:rsidRDefault="00463028" w:rsidP="00463028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6164D9">
        <w:rPr>
          <w:rFonts w:ascii="Arial" w:hAnsi="Arial" w:cs="Arial"/>
          <w:spacing w:val="-3"/>
          <w:lang w:val="en-US"/>
        </w:rPr>
        <w:t>Operation (insert, update or delete) that caused the trigger to react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Pr="002C6E9D" w:rsidRDefault="00463028" w:rsidP="00463028">
      <w:p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2C6E9D">
        <w:rPr>
          <w:rFonts w:ascii="Arial" w:hAnsi="Arial" w:cs="Arial"/>
          <w:b/>
          <w:spacing w:val="-3"/>
          <w:lang w:val="en-US"/>
        </w:rPr>
        <w:t>Note</w:t>
      </w:r>
      <w:r>
        <w:rPr>
          <w:rFonts w:ascii="Arial" w:hAnsi="Arial" w:cs="Arial"/>
          <w:spacing w:val="-3"/>
          <w:lang w:val="en-US"/>
        </w:rPr>
        <w:t>: The use of the full join ensures that the trigger table updates the audit table in the case of INSERT (inserted only table gets updated) and a DELETE (deleted only table gets updated), as well as UPDATES (both inserted and deleted tables get updated).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TRIGGER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Audit_RapidRoads_Staff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AFTER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RapidRoadsStaffAudit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taxCodeBefore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taxCodeAfter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operation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),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SYSTEM_USER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THEN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'UPDATE'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THEN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'DELETE'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'INSERT'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END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inserted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 w:rsidRPr="002C6E9D">
        <w:rPr>
          <w:rFonts w:ascii="Consolas" w:hAnsi="Consolas" w:cs="Consolas"/>
          <w:color w:val="0000FF"/>
          <w:sz w:val="19"/>
          <w:szCs w:val="19"/>
          <w:highlight w:val="yellow"/>
        </w:rPr>
        <w:t>FULL</w:t>
      </w:r>
      <w:r w:rsidRPr="002C6E9D">
        <w:rPr>
          <w:rFonts w:ascii="Consolas" w:hAnsi="Consolas" w:cs="Consolas"/>
          <w:sz w:val="19"/>
          <w:szCs w:val="19"/>
          <w:highlight w:val="yellow"/>
        </w:rPr>
        <w:t xml:space="preserve"> </w:t>
      </w:r>
      <w:r w:rsidRPr="002C6E9D">
        <w:rPr>
          <w:rFonts w:ascii="Consolas" w:hAnsi="Consolas" w:cs="Consolas"/>
          <w:color w:val="808080"/>
          <w:sz w:val="19"/>
          <w:szCs w:val="19"/>
          <w:highlight w:val="yellow"/>
        </w:rPr>
        <w:t>JOIN</w:t>
      </w:r>
      <w:r>
        <w:rPr>
          <w:rFonts w:ascii="Consolas" w:hAnsi="Consolas" w:cs="Consolas"/>
          <w:sz w:val="19"/>
          <w:szCs w:val="19"/>
        </w:rPr>
        <w:t xml:space="preserve"> deleted d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463028" w:rsidRDefault="00463028" w:rsidP="00463028"/>
    <w:p w:rsidR="00463028" w:rsidRDefault="00463028" w:rsidP="00463028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Given the following three SQL statements:</w:t>
      </w:r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INSERT INTO </w:t>
      </w:r>
      <w:proofErr w:type="spellStart"/>
      <w:r w:rsidRPr="00D05FC8">
        <w:rPr>
          <w:rFonts w:ascii="Arial" w:hAnsi="Arial" w:cs="Arial"/>
          <w:spacing w:val="-3"/>
          <w:lang w:val="en-US"/>
        </w:rPr>
        <w:t>RapidRoadsStaff</w:t>
      </w:r>
      <w:proofErr w:type="spellEnd"/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>VALUES (1, 'Adams', 'Emlyn Gardens Mayhill Swansea', '01792 481890', 'M', '21-SEP-1955', 'Clerk', 'AB123457C', '89L', 20000, 8);</w:t>
      </w:r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ab/>
      </w:r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lastRenderedPageBreak/>
        <w:t xml:space="preserve">UPDATE </w:t>
      </w:r>
      <w:proofErr w:type="spellStart"/>
      <w:r w:rsidRPr="00D05FC8">
        <w:rPr>
          <w:rFonts w:ascii="Arial" w:hAnsi="Arial" w:cs="Arial"/>
          <w:spacing w:val="-3"/>
          <w:lang w:val="en-US"/>
        </w:rPr>
        <w:t>RapidRoadsStaff</w:t>
      </w:r>
      <w:proofErr w:type="spellEnd"/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>SET Salary = 25000</w:t>
      </w:r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D05FC8">
        <w:rPr>
          <w:rFonts w:ascii="Arial" w:hAnsi="Arial" w:cs="Arial"/>
          <w:spacing w:val="-3"/>
          <w:lang w:val="en-US"/>
        </w:rPr>
        <w:t>staffNo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1;</w:t>
      </w:r>
    </w:p>
    <w:p w:rsidR="00463028" w:rsidRPr="00D05FC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DELETE FROM </w:t>
      </w:r>
      <w:proofErr w:type="spellStart"/>
      <w:r w:rsidRPr="00D05FC8">
        <w:rPr>
          <w:rFonts w:ascii="Arial" w:hAnsi="Arial" w:cs="Arial"/>
          <w:spacing w:val="-3"/>
          <w:lang w:val="en-US"/>
        </w:rPr>
        <w:t>RapidRoadsStaff</w:t>
      </w:r>
      <w:proofErr w:type="spellEnd"/>
    </w:p>
    <w:p w:rsidR="0046302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D05FC8">
        <w:rPr>
          <w:rFonts w:ascii="Arial" w:hAnsi="Arial" w:cs="Arial"/>
          <w:spacing w:val="-3"/>
          <w:lang w:val="en-US"/>
        </w:rPr>
        <w:t>staffNo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1;</w:t>
      </w:r>
    </w:p>
    <w:p w:rsidR="00463028" w:rsidRDefault="00463028" w:rsidP="00463028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Are run on the Rapid Roads Staff table and the </w:t>
      </w:r>
      <w:proofErr w:type="spellStart"/>
      <w:r>
        <w:rPr>
          <w:rFonts w:ascii="Arial" w:hAnsi="Arial" w:cs="Arial"/>
          <w:spacing w:val="-3"/>
          <w:lang w:val="en-US"/>
        </w:rPr>
        <w:t>Audit_RapidRoads_Staff</w:t>
      </w:r>
      <w:proofErr w:type="spellEnd"/>
      <w:r>
        <w:rPr>
          <w:rFonts w:ascii="Arial" w:hAnsi="Arial" w:cs="Arial"/>
          <w:spacing w:val="-3"/>
          <w:lang w:val="en-US"/>
        </w:rPr>
        <w:t xml:space="preserve"> Triggers reacts, what output would result from the following statement:</w:t>
      </w:r>
    </w:p>
    <w:p w:rsidR="00463028" w:rsidRDefault="00463028" w:rsidP="00463028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SELECT * FROM </w:t>
      </w:r>
      <w:proofErr w:type="spellStart"/>
      <w:r w:rsidRPr="00D05FC8">
        <w:rPr>
          <w:rFonts w:ascii="Arial" w:hAnsi="Arial" w:cs="Arial"/>
          <w:spacing w:val="-3"/>
          <w:lang w:val="en-US"/>
        </w:rPr>
        <w:t>RapidRoadsStaffAudit</w:t>
      </w:r>
      <w:proofErr w:type="spellEnd"/>
      <w:r w:rsidRPr="00D05FC8">
        <w:rPr>
          <w:rFonts w:ascii="Arial" w:hAnsi="Arial" w:cs="Arial"/>
          <w:spacing w:val="-3"/>
          <w:lang w:val="en-US"/>
        </w:rPr>
        <w:t>;</w:t>
      </w:r>
    </w:p>
    <w:p w:rsidR="00463028" w:rsidRDefault="00463028" w:rsidP="00463028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B72DEE">
        <w:rPr>
          <w:rFonts w:ascii="Arial" w:hAnsi="Arial" w:cs="Arial"/>
          <w:b/>
          <w:spacing w:val="-3"/>
          <w:lang w:val="en-US"/>
        </w:rPr>
        <w:t>Answer</w:t>
      </w:r>
      <w:r>
        <w:rPr>
          <w:rFonts w:ascii="Arial" w:hAnsi="Arial" w:cs="Arial"/>
          <w:spacing w:val="-3"/>
          <w:lang w:val="en-US"/>
        </w:rPr>
        <w:t>:</w:t>
      </w:r>
    </w:p>
    <w:p w:rsidR="00463028" w:rsidRPr="00E74EF2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E74EF2">
        <w:rPr>
          <w:rFonts w:ascii="Arial" w:hAnsi="Arial" w:cs="Arial"/>
          <w:spacing w:val="-3"/>
          <w:lang w:val="en-US"/>
        </w:rPr>
        <w:t>NULL</w:t>
      </w:r>
      <w:r w:rsidRPr="00E74EF2">
        <w:rPr>
          <w:rFonts w:ascii="Arial" w:hAnsi="Arial" w:cs="Arial"/>
          <w:spacing w:val="-3"/>
          <w:lang w:val="en-US"/>
        </w:rPr>
        <w:tab/>
      </w:r>
      <w:proofErr w:type="spellStart"/>
      <w:r w:rsidRPr="00E74EF2">
        <w:rPr>
          <w:rFonts w:ascii="Arial" w:hAnsi="Arial" w:cs="Arial"/>
          <w:spacing w:val="-3"/>
          <w:lang w:val="en-US"/>
        </w:rPr>
        <w:t>NULL</w:t>
      </w:r>
      <w:proofErr w:type="spellEnd"/>
      <w:r w:rsidRPr="00E74EF2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E74EF2">
        <w:rPr>
          <w:rFonts w:ascii="Arial" w:hAnsi="Arial" w:cs="Arial"/>
          <w:spacing w:val="-3"/>
          <w:lang w:val="en-US"/>
        </w:rPr>
        <w:t>20000.00</w:t>
      </w:r>
      <w:r w:rsidRPr="00E74EF2">
        <w:rPr>
          <w:rFonts w:ascii="Arial" w:hAnsi="Arial" w:cs="Arial"/>
          <w:spacing w:val="-3"/>
          <w:lang w:val="en-US"/>
        </w:rPr>
        <w:tab/>
        <w:t>2016-04-11 15:23:35.800</w:t>
      </w:r>
      <w:r w:rsidRPr="00E74EF2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E74EF2">
        <w:rPr>
          <w:rFonts w:ascii="Arial" w:hAnsi="Arial" w:cs="Arial"/>
          <w:spacing w:val="-3"/>
          <w:lang w:val="en-US"/>
        </w:rPr>
        <w:t>sc-ka</w:t>
      </w:r>
      <w:proofErr w:type="spellEnd"/>
      <w:r w:rsidRPr="00E74EF2">
        <w:rPr>
          <w:rFonts w:ascii="Arial" w:hAnsi="Arial" w:cs="Arial"/>
          <w:spacing w:val="-3"/>
          <w:lang w:val="en-US"/>
        </w:rPr>
        <w:tab/>
        <w:t>INSERT</w:t>
      </w:r>
    </w:p>
    <w:p w:rsidR="00463028" w:rsidRPr="00E74EF2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E74EF2">
        <w:rPr>
          <w:rFonts w:ascii="Arial" w:hAnsi="Arial" w:cs="Arial"/>
          <w:spacing w:val="-3"/>
          <w:lang w:val="en-US"/>
        </w:rPr>
        <w:t>SW001</w:t>
      </w:r>
      <w:r w:rsidRPr="00E74EF2">
        <w:rPr>
          <w:rFonts w:ascii="Arial" w:hAnsi="Arial" w:cs="Arial"/>
          <w:spacing w:val="-3"/>
          <w:lang w:val="en-US"/>
        </w:rPr>
        <w:tab/>
        <w:t>20000.00</w:t>
      </w:r>
      <w:r w:rsidRPr="00E74EF2">
        <w:rPr>
          <w:rFonts w:ascii="Arial" w:hAnsi="Arial" w:cs="Arial"/>
          <w:spacing w:val="-3"/>
          <w:lang w:val="en-US"/>
        </w:rPr>
        <w:tab/>
        <w:t>25000.00</w:t>
      </w:r>
      <w:r w:rsidRPr="00E74EF2">
        <w:rPr>
          <w:rFonts w:ascii="Arial" w:hAnsi="Arial" w:cs="Arial"/>
          <w:spacing w:val="-3"/>
          <w:lang w:val="en-US"/>
        </w:rPr>
        <w:tab/>
        <w:t>2016-04-11 15:23:35.800</w:t>
      </w:r>
      <w:r w:rsidRPr="00E74EF2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E74EF2">
        <w:rPr>
          <w:rFonts w:ascii="Arial" w:hAnsi="Arial" w:cs="Arial"/>
          <w:spacing w:val="-3"/>
          <w:lang w:val="en-US"/>
        </w:rPr>
        <w:t>sc-ka</w:t>
      </w:r>
      <w:proofErr w:type="spellEnd"/>
      <w:r w:rsidRPr="00E74EF2">
        <w:rPr>
          <w:rFonts w:ascii="Arial" w:hAnsi="Arial" w:cs="Arial"/>
          <w:spacing w:val="-3"/>
          <w:lang w:val="en-US"/>
        </w:rPr>
        <w:tab/>
        <w:t>UPDATE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E74EF2">
        <w:rPr>
          <w:rFonts w:ascii="Arial" w:hAnsi="Arial" w:cs="Arial"/>
          <w:spacing w:val="-3"/>
          <w:lang w:val="en-US"/>
        </w:rPr>
        <w:t>SW001</w:t>
      </w:r>
      <w:r w:rsidRPr="00E74EF2">
        <w:rPr>
          <w:rFonts w:ascii="Arial" w:hAnsi="Arial" w:cs="Arial"/>
          <w:spacing w:val="-3"/>
          <w:lang w:val="en-US"/>
        </w:rPr>
        <w:tab/>
        <w:t>25000.00</w:t>
      </w:r>
      <w:r w:rsidRPr="00E74EF2">
        <w:rPr>
          <w:rFonts w:ascii="Arial" w:hAnsi="Arial" w:cs="Arial"/>
          <w:spacing w:val="-3"/>
          <w:lang w:val="en-US"/>
        </w:rPr>
        <w:tab/>
        <w:t>NULL</w:t>
      </w:r>
      <w:r w:rsidRPr="00E74EF2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E74EF2">
        <w:rPr>
          <w:rFonts w:ascii="Arial" w:hAnsi="Arial" w:cs="Arial"/>
          <w:spacing w:val="-3"/>
          <w:lang w:val="en-US"/>
        </w:rPr>
        <w:t>2016-04-11 15:23:35.800</w:t>
      </w:r>
      <w:r w:rsidRPr="00E74EF2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E74EF2">
        <w:rPr>
          <w:rFonts w:ascii="Arial" w:hAnsi="Arial" w:cs="Arial"/>
          <w:spacing w:val="-3"/>
          <w:lang w:val="en-US"/>
        </w:rPr>
        <w:t>sc-ka</w:t>
      </w:r>
      <w:proofErr w:type="spellEnd"/>
      <w:r w:rsidRPr="00E74EF2">
        <w:rPr>
          <w:rFonts w:ascii="Arial" w:hAnsi="Arial" w:cs="Arial"/>
          <w:spacing w:val="-3"/>
          <w:lang w:val="en-US"/>
        </w:rPr>
        <w:tab/>
        <w:t>DELETE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Staffs that interact with any computer system can be regarded as a security threat.  Discuss the threats posed by the </w:t>
      </w:r>
      <w:r w:rsidRPr="00AB3352">
        <w:rPr>
          <w:rFonts w:ascii="Arial" w:hAnsi="Arial" w:cs="Arial"/>
          <w:i/>
          <w:spacing w:val="-3"/>
          <w:lang w:val="en-US"/>
        </w:rPr>
        <w:t>Users</w:t>
      </w:r>
      <w:r>
        <w:rPr>
          <w:rFonts w:ascii="Arial" w:hAnsi="Arial" w:cs="Arial"/>
          <w:spacing w:val="-3"/>
          <w:lang w:val="en-US"/>
        </w:rPr>
        <w:t xml:space="preserve"> and </w:t>
      </w:r>
      <w:r w:rsidRPr="00AB3352">
        <w:rPr>
          <w:rFonts w:ascii="Arial" w:hAnsi="Arial" w:cs="Arial"/>
          <w:i/>
          <w:spacing w:val="-3"/>
          <w:lang w:val="en-US"/>
        </w:rPr>
        <w:t>Programmers</w:t>
      </w:r>
      <w:r>
        <w:rPr>
          <w:rFonts w:ascii="Arial" w:hAnsi="Arial" w:cs="Arial"/>
          <w:spacing w:val="-3"/>
          <w:lang w:val="en-US"/>
        </w:rPr>
        <w:t xml:space="preserve"> of Rapid Roads database system.</w:t>
      </w:r>
    </w:p>
    <w:p w:rsidR="00463028" w:rsidRDefault="00D0292A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463028" w:rsidRPr="008A03B6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Discuss the counter measures available to the Rapid Roads Database Administrator to ensure the security of the database.</w:t>
      </w:r>
    </w:p>
    <w:p w:rsidR="00463028" w:rsidRDefault="004D5C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463028" w:rsidRPr="008A03B6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4E54B6" w:rsidRDefault="00463028" w:rsidP="00463028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2</w:t>
      </w:r>
    </w:p>
    <w:p w:rsidR="00463028" w:rsidRDefault="00463028" w:rsidP="00463028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580BBE">
        <w:rPr>
          <w:rFonts w:ascii="Arial" w:hAnsi="Arial" w:cs="Arial"/>
          <w:spacing w:val="-3"/>
          <w:lang w:val="en-US"/>
        </w:rPr>
        <w:t>Describe the purpose of an index object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Default="00876AF5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Indexes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580BBE">
        <w:rPr>
          <w:rFonts w:ascii="Arial" w:hAnsi="Arial" w:cs="Arial"/>
          <w:spacing w:val="-3"/>
          <w:lang w:val="en-US"/>
        </w:rPr>
        <w:t>Indexes can be created automatically or manually.  Describe how each type index object is created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C741EB">
        <w:rPr>
          <w:rFonts w:ascii="Arial" w:hAnsi="Arial" w:cs="Arial"/>
          <w:b/>
          <w:spacing w:val="-3"/>
          <w:lang w:val="en-US"/>
        </w:rPr>
        <w:t>Automatically</w:t>
      </w:r>
      <w:r>
        <w:rPr>
          <w:rFonts w:ascii="Arial" w:hAnsi="Arial" w:cs="Arial"/>
          <w:spacing w:val="-3"/>
          <w:lang w:val="en-US"/>
        </w:rPr>
        <w:t xml:space="preserve">: by the DBMS – </w:t>
      </w:r>
      <w:r w:rsidR="00637CB7" w:rsidRPr="00180013">
        <w:rPr>
          <w:rFonts w:cs="Arial"/>
          <w:b/>
        </w:rPr>
        <w:t>Topic</w:t>
      </w:r>
      <w:r w:rsidR="00637CB7" w:rsidRPr="00180013">
        <w:rPr>
          <w:rFonts w:cs="Arial"/>
        </w:rPr>
        <w:t xml:space="preserve">: </w:t>
      </w:r>
      <w:r w:rsidR="00637CB7">
        <w:rPr>
          <w:rFonts w:cs="Arial"/>
        </w:rPr>
        <w:t>Indexes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C741EB">
        <w:rPr>
          <w:rFonts w:ascii="Arial" w:hAnsi="Arial" w:cs="Arial"/>
          <w:b/>
          <w:spacing w:val="-3"/>
          <w:lang w:val="en-US"/>
        </w:rPr>
        <w:t>Manually</w:t>
      </w:r>
      <w:r>
        <w:rPr>
          <w:rFonts w:ascii="Arial" w:hAnsi="Arial" w:cs="Arial"/>
          <w:spacing w:val="-3"/>
          <w:lang w:val="en-US"/>
        </w:rPr>
        <w:t xml:space="preserve">, using SQL – </w:t>
      </w:r>
      <w:r w:rsidR="00637CB7" w:rsidRPr="00180013">
        <w:rPr>
          <w:rFonts w:cs="Arial"/>
          <w:b/>
        </w:rPr>
        <w:t>Topic</w:t>
      </w:r>
      <w:r w:rsidR="00637CB7" w:rsidRPr="00180013">
        <w:rPr>
          <w:rFonts w:cs="Arial"/>
        </w:rPr>
        <w:t xml:space="preserve">: </w:t>
      </w:r>
      <w:r w:rsidR="00637CB7">
        <w:rPr>
          <w:rFonts w:cs="Arial"/>
        </w:rPr>
        <w:t>Indexes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803EDB" w:rsidRDefault="00463028" w:rsidP="00463028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Discuss the criteria that you would use when deciding which columns in a table should be indexed.</w:t>
      </w:r>
    </w:p>
    <w:p w:rsidR="00463028" w:rsidRDefault="00C741EB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Indexes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Pr="00446FB1" w:rsidRDefault="00463028" w:rsidP="00463028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Apply the criteria from part c), to the Rapid Roads Case study and show which columns you would index and stating your reasons.</w:t>
      </w:r>
    </w:p>
    <w:p w:rsidR="00463028" w:rsidRPr="00C41A5F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Some examples include any of the following: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20"/>
        <w:gridCol w:w="7036"/>
      </w:tblGrid>
      <w:tr w:rsidR="00463028" w:rsidTr="002138D7">
        <w:tc>
          <w:tcPr>
            <w:tcW w:w="1620" w:type="dxa"/>
          </w:tcPr>
          <w:p w:rsidR="00463028" w:rsidRDefault="00463028" w:rsidP="002138D7">
            <w:r>
              <w:t>Client</w:t>
            </w:r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2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clientNo</w:t>
            </w:r>
            <w:proofErr w:type="spellEnd"/>
            <w:r>
              <w:rPr>
                <w:rFonts w:ascii="Arial" w:hAnsi="Arial" w:cs="Arial"/>
              </w:rPr>
              <w:t>, as this will be used in a lot of joins – if this is not the primary index, make this a secondary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2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clientNo</w:t>
            </w:r>
            <w:proofErr w:type="spellEnd"/>
            <w:r>
              <w:rPr>
                <w:rFonts w:ascii="Arial" w:hAnsi="Arial" w:cs="Arial"/>
              </w:rPr>
              <w:t xml:space="preserve"> to improve locating specific clients by office – you could also consider making this the primary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2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officeNo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cName</w:t>
            </w:r>
            <w:proofErr w:type="spellEnd"/>
            <w:r>
              <w:rPr>
                <w:rFonts w:ascii="Arial" w:hAnsi="Arial" w:cs="Arial"/>
              </w:rPr>
              <w:t xml:space="preserve"> to improve locating specific clients by office</w:t>
            </w:r>
          </w:p>
          <w:p w:rsidR="00463028" w:rsidRPr="00446FB1" w:rsidRDefault="00463028" w:rsidP="00463028">
            <w:pPr>
              <w:pStyle w:val="ListParagraph"/>
              <w:numPr>
                <w:ilvl w:val="0"/>
                <w:numId w:val="12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>, as this will be used to group clients by office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r>
              <w:lastRenderedPageBreak/>
              <w:t>Unit</w:t>
            </w:r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3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unitNo</w:t>
            </w:r>
            <w:proofErr w:type="spellEnd"/>
            <w:r>
              <w:rPr>
                <w:rFonts w:ascii="Arial" w:hAnsi="Arial" w:cs="Arial"/>
              </w:rPr>
              <w:t xml:space="preserve"> to improve locating specific units by office</w:t>
            </w:r>
          </w:p>
          <w:p w:rsidR="00463028" w:rsidRPr="006563BE" w:rsidRDefault="00463028" w:rsidP="00463028">
            <w:pPr>
              <w:pStyle w:val="ListParagraph"/>
              <w:numPr>
                <w:ilvl w:val="0"/>
                <w:numId w:val="13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, as this will be used to group units by office </w:t>
            </w:r>
            <w:proofErr w:type="spellStart"/>
            <w:r>
              <w:rPr>
                <w:rFonts w:ascii="Arial" w:hAnsi="Arial" w:cs="Arial"/>
              </w:rPr>
              <w:t>unitNo</w:t>
            </w:r>
            <w:proofErr w:type="spellEnd"/>
            <w:r>
              <w:rPr>
                <w:rFonts w:ascii="Arial" w:hAnsi="Arial" w:cs="Arial"/>
              </w:rPr>
              <w:t xml:space="preserve"> as this will be used in joins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r>
              <w:t>Trailer</w:t>
            </w:r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trailerNo</w:t>
            </w:r>
            <w:proofErr w:type="spellEnd"/>
            <w:r>
              <w:rPr>
                <w:rFonts w:ascii="Arial" w:hAnsi="Arial" w:cs="Arial"/>
              </w:rPr>
              <w:t xml:space="preserve"> – default index, will be used in joins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officeNo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trailerNo</w:t>
            </w:r>
            <w:proofErr w:type="spellEnd"/>
            <w:r>
              <w:rPr>
                <w:rFonts w:ascii="Arial" w:hAnsi="Arial" w:cs="Arial"/>
              </w:rPr>
              <w:t xml:space="preserve"> to locate trailers by office.</w:t>
            </w:r>
          </w:p>
          <w:p w:rsidR="00463028" w:rsidRPr="009F41AF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maxCarryingWt</w:t>
            </w:r>
            <w:proofErr w:type="spellEnd"/>
            <w:r>
              <w:rPr>
                <w:rFonts w:ascii="Arial" w:hAnsi="Arial" w:cs="Arial"/>
              </w:rPr>
              <w:t xml:space="preserve"> to find trailers of specific capacities for each office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proofErr w:type="spellStart"/>
            <w:r>
              <w:t>ClientOrder</w:t>
            </w:r>
            <w:proofErr w:type="spellEnd"/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dateOrder</w:t>
            </w:r>
            <w:proofErr w:type="spellEnd"/>
            <w:r>
              <w:rPr>
                <w:rFonts w:ascii="Arial" w:hAnsi="Arial" w:cs="Arial"/>
              </w:rPr>
              <w:t xml:space="preserve"> DESC, </w:t>
            </w:r>
            <w:proofErr w:type="spellStart"/>
            <w:r>
              <w:rPr>
                <w:rFonts w:ascii="Arial" w:hAnsi="Arial" w:cs="Arial"/>
              </w:rPr>
              <w:t>orderNo</w:t>
            </w:r>
            <w:proofErr w:type="spellEnd"/>
            <w:r>
              <w:rPr>
                <w:rFonts w:ascii="Arial" w:hAnsi="Arial" w:cs="Arial"/>
              </w:rPr>
              <w:t xml:space="preserve"> to improve locating most recent orders placed by client - you could also consider making this the primary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collectDate</w:t>
            </w:r>
            <w:proofErr w:type="spellEnd"/>
            <w:r>
              <w:rPr>
                <w:rFonts w:ascii="Arial" w:hAnsi="Arial" w:cs="Arial"/>
              </w:rPr>
              <w:t xml:space="preserve"> DESC, </w:t>
            </w:r>
            <w:proofErr w:type="spellStart"/>
            <w:r>
              <w:rPr>
                <w:rFonts w:ascii="Arial" w:hAnsi="Arial" w:cs="Arial"/>
              </w:rPr>
              <w:t>orderNo</w:t>
            </w:r>
            <w:proofErr w:type="spellEnd"/>
            <w:r>
              <w:rPr>
                <w:rFonts w:ascii="Arial" w:hAnsi="Arial" w:cs="Arial"/>
              </w:rPr>
              <w:t xml:space="preserve"> to improve locating orders for collection (if the address was split into postcode, you may also want to include the postcode as part of the index to improve scheduling)</w:t>
            </w:r>
          </w:p>
          <w:p w:rsidR="00463028" w:rsidRPr="006F012E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collectDate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DESC, </w:t>
            </w:r>
            <w:proofErr w:type="spellStart"/>
            <w:r>
              <w:rPr>
                <w:rFonts w:ascii="Arial" w:hAnsi="Arial" w:cs="Arial"/>
              </w:rPr>
              <w:t>loadWeight</w:t>
            </w:r>
            <w:proofErr w:type="spellEnd"/>
            <w:r>
              <w:rPr>
                <w:rFonts w:ascii="Arial" w:hAnsi="Arial" w:cs="Arial"/>
              </w:rPr>
              <w:t xml:space="preserve"> – for deciding how to allocate the goods to be delivered/collected (again, if the address was broken down into components, it will be beneficial to have postcode/city as part of this index).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proofErr w:type="spellStart"/>
            <w:r>
              <w:t>TransportReq</w:t>
            </w:r>
            <w:proofErr w:type="spellEnd"/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orderNo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unitRegNo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trailerNo</w:t>
            </w:r>
            <w:proofErr w:type="spellEnd"/>
            <w:r>
              <w:rPr>
                <w:rFonts w:ascii="Arial" w:hAnsi="Arial" w:cs="Arial"/>
              </w:rPr>
              <w:t xml:space="preserve"> – index-only plan used in selection criteria to locate specific transport request. This index will be automatically created as it is the PK</w:t>
            </w:r>
          </w:p>
          <w:p w:rsidR="00463028" w:rsidRPr="008326D5" w:rsidRDefault="00463028" w:rsidP="00463028">
            <w:pPr>
              <w:pStyle w:val="ListParagraph"/>
              <w:numPr>
                <w:ilvl w:val="0"/>
                <w:numId w:val="14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orderNo</w:t>
            </w:r>
            <w:proofErr w:type="spellEnd"/>
            <w:r>
              <w:rPr>
                <w:rFonts w:ascii="Arial" w:hAnsi="Arial" w:cs="Arial"/>
              </w:rPr>
              <w:t xml:space="preserve"> – to locate requests by orders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r>
              <w:t>Staff</w:t>
            </w:r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staffNo</w:t>
            </w:r>
            <w:proofErr w:type="spellEnd"/>
            <w:r>
              <w:rPr>
                <w:rFonts w:ascii="Arial" w:hAnsi="Arial" w:cs="Arial"/>
              </w:rPr>
              <w:t>, as this will be used in a lot of joins – if this is not the primary index, make this a secondary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staffNo</w:t>
            </w:r>
            <w:proofErr w:type="spellEnd"/>
            <w:r>
              <w:rPr>
                <w:rFonts w:ascii="Arial" w:hAnsi="Arial" w:cs="Arial"/>
              </w:rPr>
              <w:t xml:space="preserve"> to improve locating specific staff by office – you could also consider making this the primary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sName</w:t>
            </w:r>
            <w:proofErr w:type="spellEnd"/>
            <w:r>
              <w:rPr>
                <w:rFonts w:ascii="Arial" w:hAnsi="Arial" w:cs="Arial"/>
              </w:rPr>
              <w:t>, DOB to locate specific staff by name and DOB (as names are not always unique)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sName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offceNo</w:t>
            </w:r>
            <w:proofErr w:type="spellEnd"/>
            <w:r>
              <w:rPr>
                <w:rFonts w:ascii="Arial" w:hAnsi="Arial" w:cs="Arial"/>
              </w:rPr>
              <w:t xml:space="preserve"> to improve locating specific staff by name and office</w:t>
            </w:r>
          </w:p>
          <w:p w:rsidR="00463028" w:rsidRPr="00145ADA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etc.</w:t>
            </w: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r>
              <w:t>Office</w:t>
            </w:r>
          </w:p>
        </w:tc>
        <w:tc>
          <w:tcPr>
            <w:tcW w:w="7036" w:type="dxa"/>
          </w:tcPr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>, as this will be used in a lot of joins – if this is not the primary index, make this a secondary index</w:t>
            </w:r>
          </w:p>
          <w:p w:rsidR="00463028" w:rsidRDefault="00463028" w:rsidP="00463028">
            <w:pPr>
              <w:pStyle w:val="ListParagraph"/>
              <w:numPr>
                <w:ilvl w:val="0"/>
                <w:numId w:val="15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countryNo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officeNo</w:t>
            </w:r>
            <w:proofErr w:type="spellEnd"/>
            <w:r>
              <w:rPr>
                <w:rFonts w:ascii="Arial" w:hAnsi="Arial" w:cs="Arial"/>
              </w:rPr>
              <w:t xml:space="preserve"> to improve locating offices by country – you may also consider making this the primary index</w:t>
            </w:r>
          </w:p>
          <w:p w:rsidR="00463028" w:rsidRDefault="00463028" w:rsidP="002138D7">
            <w:p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</w:p>
        </w:tc>
      </w:tr>
      <w:tr w:rsidR="00463028" w:rsidTr="002138D7">
        <w:tc>
          <w:tcPr>
            <w:tcW w:w="1620" w:type="dxa"/>
          </w:tcPr>
          <w:p w:rsidR="00463028" w:rsidRDefault="00463028" w:rsidP="002138D7">
            <w:r>
              <w:t>Country</w:t>
            </w:r>
          </w:p>
        </w:tc>
        <w:tc>
          <w:tcPr>
            <w:tcW w:w="7036" w:type="dxa"/>
          </w:tcPr>
          <w:p w:rsidR="00463028" w:rsidRPr="001645FE" w:rsidRDefault="00463028" w:rsidP="00467CDD">
            <w:pPr>
              <w:pStyle w:val="ListParagraph"/>
              <w:numPr>
                <w:ilvl w:val="0"/>
                <w:numId w:val="16"/>
              </w:numPr>
              <w:tabs>
                <w:tab w:val="left" w:pos="-720"/>
                <w:tab w:val="left" w:pos="0"/>
                <w:tab w:val="left" w:pos="720"/>
                <w:tab w:val="left" w:pos="1440"/>
              </w:tabs>
              <w:suppressAutoHyphens/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Small relation,</w:t>
            </w:r>
            <w:r w:rsidR="007B5C7F">
              <w:rPr>
                <w:rFonts w:ascii="Arial" w:hAnsi="Arial" w:cs="Arial"/>
              </w:rPr>
              <w:t xml:space="preserve"> no need </w:t>
            </w:r>
            <w:r w:rsidR="00467CDD">
              <w:rPr>
                <w:rFonts w:ascii="Arial" w:hAnsi="Arial" w:cs="Arial"/>
              </w:rPr>
              <w:t>for additional</w:t>
            </w:r>
            <w:r w:rsidR="007B5C7F">
              <w:rPr>
                <w:rFonts w:ascii="Arial" w:hAnsi="Arial" w:cs="Arial"/>
              </w:rPr>
              <w:t xml:space="preserve"> index</w:t>
            </w:r>
            <w:r w:rsidR="00467CDD">
              <w:rPr>
                <w:rFonts w:ascii="Arial" w:hAnsi="Arial" w:cs="Arial"/>
              </w:rPr>
              <w:t>es</w:t>
            </w:r>
            <w:r w:rsidR="007B5C7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the default index should be ok</w:t>
            </w:r>
          </w:p>
        </w:tc>
      </w:tr>
    </w:tbl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</w:rPr>
      </w:pP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B8576F">
        <w:rPr>
          <w:rFonts w:ascii="Arial" w:hAnsi="Arial" w:cs="Arial"/>
          <w:spacing w:val="-3"/>
          <w:lang w:val="en-US"/>
        </w:rPr>
        <w:t>Using the Rapid Roads case study provide SQL code to create</w:t>
      </w:r>
      <w:r>
        <w:rPr>
          <w:rFonts w:ascii="Arial" w:hAnsi="Arial" w:cs="Arial"/>
          <w:spacing w:val="-3"/>
          <w:lang w:val="en-US"/>
        </w:rPr>
        <w:t>:</w:t>
      </w:r>
    </w:p>
    <w:p w:rsidR="00463028" w:rsidRDefault="00463028" w:rsidP="00463028">
      <w:pPr>
        <w:numPr>
          <w:ilvl w:val="1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A single column index</w:t>
      </w:r>
    </w:p>
    <w:p w:rsidR="00463028" w:rsidRDefault="00463028" w:rsidP="00463028">
      <w:pPr>
        <w:numPr>
          <w:ilvl w:val="1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A multiple column index</w:t>
      </w:r>
    </w:p>
    <w:p w:rsidR="00463028" w:rsidRDefault="00463028" w:rsidP="00463028">
      <w:pPr>
        <w:numPr>
          <w:ilvl w:val="1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Delete an existing index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CLUSTERED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indx_PK_TrailerNo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>Trailer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trailerNo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indx_StaffByNameDOB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>Staff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sName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DOB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DROP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indx_StaffByNameDOB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r>
        <w:rPr>
          <w:rFonts w:ascii="Arial" w:hAnsi="Arial" w:cs="Arial"/>
          <w:spacing w:val="-3"/>
          <w:lang w:val="en-US"/>
        </w:rPr>
        <w:tab/>
      </w:r>
      <w:r>
        <w:t xml:space="preserve"> 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463028" w:rsidRDefault="00463028" w:rsidP="00463028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All multi-user database management systems need to incorporate concurrency control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Pr="00DC273A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</w:rPr>
        <w:t>Define Concurrency Control</w:t>
      </w:r>
    </w:p>
    <w:p w:rsidR="00463028" w:rsidRDefault="00551577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720"/>
        <w:rPr>
          <w:rFonts w:ascii="Arial" w:hAnsi="Arial" w:cs="Arial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Concurrency</w:t>
      </w:r>
    </w:p>
    <w:p w:rsidR="00463028" w:rsidRPr="00DC273A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DC273A">
        <w:rPr>
          <w:rFonts w:ascii="Arial" w:hAnsi="Arial" w:cs="Arial"/>
          <w:spacing w:val="-3"/>
          <w:lang w:val="en-US"/>
        </w:rPr>
        <w:t>Explain using the Rapid Roads case study how without an adequate concurrency control mechanism a lost update could occur</w:t>
      </w:r>
    </w:p>
    <w:p w:rsidR="00463028" w:rsidRDefault="00551577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108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Concurrency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2F141B">
        <w:rPr>
          <w:rFonts w:ascii="Arial" w:hAnsi="Arial" w:cs="Arial"/>
          <w:spacing w:val="-3"/>
          <w:lang w:val="en-US"/>
        </w:rPr>
        <w:t>Using the Rapid Roads case study formulate the following queries using SQL</w:t>
      </w:r>
      <w:r>
        <w:rPr>
          <w:rFonts w:ascii="Arial" w:hAnsi="Arial" w:cs="Arial"/>
          <w:spacing w:val="-3"/>
          <w:lang w:val="en-US"/>
        </w:rPr>
        <w:t>:</w:t>
      </w:r>
    </w:p>
    <w:p w:rsidR="00463028" w:rsidRPr="006D64BE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1E7631">
        <w:rPr>
          <w:rFonts w:ascii="Arial" w:hAnsi="Arial" w:cs="Arial"/>
          <w:spacing w:val="-3"/>
          <w:lang w:val="en-US"/>
        </w:rPr>
        <w:t xml:space="preserve">List all </w:t>
      </w:r>
      <w:r>
        <w:rPr>
          <w:rFonts w:ascii="Arial" w:hAnsi="Arial" w:cs="Arial"/>
          <w:spacing w:val="-3"/>
          <w:lang w:val="en-US"/>
        </w:rPr>
        <w:t xml:space="preserve">the Clients whose </w:t>
      </w:r>
      <w:proofErr w:type="spellStart"/>
      <w:r>
        <w:rPr>
          <w:rFonts w:ascii="Arial" w:hAnsi="Arial" w:cs="Arial"/>
          <w:spacing w:val="-3"/>
          <w:lang w:val="en-US"/>
        </w:rPr>
        <w:t>officeNo</w:t>
      </w:r>
      <w:proofErr w:type="spellEnd"/>
      <w:r>
        <w:rPr>
          <w:rFonts w:ascii="Arial" w:hAnsi="Arial" w:cs="Arial"/>
          <w:spacing w:val="-3"/>
          <w:lang w:val="en-US"/>
        </w:rPr>
        <w:t xml:space="preserve"> is 95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2F141B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Client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95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500B55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2F141B">
        <w:rPr>
          <w:rFonts w:ascii="Arial" w:hAnsi="Arial" w:cs="Arial"/>
          <w:lang w:val="en-US"/>
        </w:rPr>
        <w:t>List all Clients with a Swansea Address</w:t>
      </w:r>
      <w:r w:rsidRPr="00671FD7">
        <w:rPr>
          <w:rFonts w:ascii="Arial" w:hAnsi="Arial" w:cs="Arial"/>
        </w:rPr>
        <w:t>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463028" w:rsidRPr="00822123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Client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cAddress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LIKE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'%Swansea%'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D75159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D32EA9">
        <w:rPr>
          <w:rFonts w:ascii="Arial" w:hAnsi="Arial" w:cs="Arial"/>
        </w:rPr>
        <w:t>Count the number of trailers based at each office</w:t>
      </w:r>
      <w:r w:rsidRPr="00671FD7">
        <w:rPr>
          <w:rFonts w:ascii="Arial" w:hAnsi="Arial" w:cs="Arial"/>
        </w:rPr>
        <w:t>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*)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numTrailers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Trailer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D51549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9A033E">
        <w:rPr>
          <w:rFonts w:ascii="Arial" w:hAnsi="Arial" w:cs="Arial"/>
          <w:spacing w:val="-3"/>
          <w:lang w:val="en-US"/>
        </w:rPr>
        <w:t xml:space="preserve">List the </w:t>
      </w:r>
      <w:proofErr w:type="spellStart"/>
      <w:r w:rsidRPr="009A033E">
        <w:rPr>
          <w:rFonts w:ascii="Arial" w:hAnsi="Arial" w:cs="Arial"/>
          <w:spacing w:val="-3"/>
          <w:lang w:val="en-US"/>
        </w:rPr>
        <w:t>trailerNo</w:t>
      </w:r>
      <w:proofErr w:type="spellEnd"/>
      <w:r w:rsidRPr="009A033E">
        <w:rPr>
          <w:rFonts w:ascii="Arial" w:hAnsi="Arial" w:cs="Arial"/>
          <w:spacing w:val="-3"/>
          <w:lang w:val="en-US"/>
        </w:rPr>
        <w:t xml:space="preserve"> and </w:t>
      </w:r>
      <w:proofErr w:type="spellStart"/>
      <w:r w:rsidRPr="009A033E">
        <w:rPr>
          <w:rFonts w:ascii="Arial" w:hAnsi="Arial" w:cs="Arial"/>
          <w:spacing w:val="-3"/>
          <w:lang w:val="en-US"/>
        </w:rPr>
        <w:t>trailerDescription</w:t>
      </w:r>
      <w:proofErr w:type="spellEnd"/>
      <w:r w:rsidRPr="009A033E">
        <w:rPr>
          <w:rFonts w:ascii="Arial" w:hAnsi="Arial" w:cs="Arial"/>
          <w:spacing w:val="-3"/>
          <w:lang w:val="en-US"/>
        </w:rPr>
        <w:t xml:space="preserve"> for all trailers based in France</w:t>
      </w:r>
      <w:r w:rsidRPr="00671FD7">
        <w:rPr>
          <w:rFonts w:ascii="Arial" w:hAnsi="Arial" w:cs="Arial"/>
        </w:rPr>
        <w:t>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trailerNo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trailerDescription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trailer t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Office o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Country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'France'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0977A9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671FD7">
        <w:rPr>
          <w:rFonts w:ascii="Arial" w:hAnsi="Arial" w:cs="Arial"/>
        </w:rPr>
        <w:t>Give Select rights on the Skill table to user p12389.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463028" w:rsidRPr="00004043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Skill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p12389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Pr="00F4250E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Pr="00004043" w:rsidRDefault="00463028" w:rsidP="00463028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9A033E">
        <w:rPr>
          <w:rFonts w:ascii="Arial" w:hAnsi="Arial" w:cs="Arial"/>
          <w:spacing w:val="-3"/>
          <w:lang w:val="en-US"/>
        </w:rPr>
        <w:t xml:space="preserve">Create a view of staff details giving the staff number, staff name, salary, NIN and </w:t>
      </w:r>
      <w:proofErr w:type="spellStart"/>
      <w:r w:rsidRPr="009A033E">
        <w:rPr>
          <w:rFonts w:ascii="Arial" w:hAnsi="Arial" w:cs="Arial"/>
          <w:spacing w:val="-3"/>
          <w:lang w:val="en-US"/>
        </w:rPr>
        <w:t>taxCode</w:t>
      </w:r>
      <w:proofErr w:type="spellEnd"/>
      <w:r w:rsidRPr="009A033E">
        <w:rPr>
          <w:rFonts w:ascii="Arial" w:hAnsi="Arial" w:cs="Arial"/>
          <w:spacing w:val="-3"/>
          <w:lang w:val="en-US"/>
        </w:rPr>
        <w:t xml:space="preserve"> for all UK based staff</w:t>
      </w:r>
      <w:r w:rsidRPr="00671FD7">
        <w:rPr>
          <w:rFonts w:ascii="Arial" w:hAnsi="Arial" w:cs="Arial"/>
        </w:rPr>
        <w:t>.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UKStaffPayroll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salary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NIN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Staff s</w:t>
      </w:r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Office o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</w:p>
    <w:p w:rsidR="00463028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Country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</w:p>
    <w:p w:rsidR="00463028" w:rsidRPr="00004043" w:rsidRDefault="00463028" w:rsidP="00463028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4</w:t>
      </w:r>
    </w:p>
    <w:p w:rsidR="00463028" w:rsidRPr="00E110A2" w:rsidRDefault="00463028" w:rsidP="00463028">
      <w:pPr>
        <w:numPr>
          <w:ilvl w:val="0"/>
          <w:numId w:val="8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671FD7">
        <w:rPr>
          <w:rFonts w:ascii="Arial" w:hAnsi="Arial" w:cs="Arial"/>
        </w:rPr>
        <w:t xml:space="preserve">Define </w:t>
      </w:r>
      <w:r>
        <w:rPr>
          <w:rFonts w:ascii="Arial" w:hAnsi="Arial" w:cs="Arial"/>
        </w:rPr>
        <w:t>concurrency control and explain the concept of interference and interleaving.</w:t>
      </w:r>
    </w:p>
    <w:p w:rsidR="00463028" w:rsidRDefault="00330069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Concurrency</w:t>
      </w:r>
    </w:p>
    <w:p w:rsidR="00463028" w:rsidRPr="00E110A2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463028" w:rsidRPr="00E21BD4" w:rsidRDefault="00463028" w:rsidP="00463028">
      <w:pPr>
        <w:numPr>
          <w:ilvl w:val="0"/>
          <w:numId w:val="8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671FD7">
        <w:rPr>
          <w:rFonts w:ascii="Arial" w:hAnsi="Arial" w:cs="Arial"/>
        </w:rPr>
        <w:t>Name and describe the four basic properties of a transaction</w:t>
      </w:r>
      <w:r>
        <w:rPr>
          <w:rFonts w:ascii="Arial" w:hAnsi="Arial" w:cs="Arial"/>
        </w:rPr>
        <w:t>.</w:t>
      </w:r>
    </w:p>
    <w:p w:rsidR="00463028" w:rsidRDefault="00330069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</w:t>
      </w:r>
      <w:r>
        <w:rPr>
          <w:rFonts w:cs="Arial"/>
        </w:rPr>
        <w:t xml:space="preserve"> - Transactions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463028" w:rsidRDefault="00463028" w:rsidP="00463028">
      <w:pPr>
        <w:numPr>
          <w:ilvl w:val="0"/>
          <w:numId w:val="8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E21BD4">
        <w:rPr>
          <w:rFonts w:ascii="Arial" w:hAnsi="Arial" w:cs="Arial"/>
          <w:spacing w:val="-3"/>
          <w:lang w:val="en-US"/>
        </w:rPr>
        <w:t>Lack of concurrency control can lead to three potential problems. These are: lost updates, uncommitted dependency and inconsistent analysis. Using the tables from the attached case study demonstrate using pseudo code how the problems may occur</w:t>
      </w:r>
      <w:r>
        <w:rPr>
          <w:rFonts w:ascii="Arial" w:hAnsi="Arial" w:cs="Arial"/>
          <w:spacing w:val="-3"/>
          <w:lang w:val="en-US"/>
        </w:rPr>
        <w:t>.</w:t>
      </w:r>
    </w:p>
    <w:p w:rsidR="00463028" w:rsidRDefault="0080506E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Concurrency</w:t>
      </w:r>
    </w:p>
    <w:p w:rsidR="00463028" w:rsidRDefault="00463028" w:rsidP="00463028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F7358">
        <w:rPr>
          <w:rFonts w:ascii="Arial" w:hAnsi="Arial" w:cs="Arial"/>
          <w:b/>
          <w:spacing w:val="-3"/>
          <w:lang w:val="en-US"/>
        </w:rPr>
        <w:t>Note</w:t>
      </w:r>
      <w:r>
        <w:rPr>
          <w:rFonts w:ascii="Arial" w:hAnsi="Arial" w:cs="Arial"/>
          <w:spacing w:val="-3"/>
          <w:lang w:val="en-US"/>
        </w:rPr>
        <w:t xml:space="preserve">: Remember to </w:t>
      </w:r>
      <w:r w:rsidRPr="008F35B7">
        <w:rPr>
          <w:rFonts w:ascii="Arial" w:hAnsi="Arial" w:cs="Arial"/>
          <w:b/>
          <w:i/>
          <w:spacing w:val="-3"/>
          <w:lang w:val="en-US"/>
        </w:rPr>
        <w:t>relate the tables referenced in the pseudo code examples to the case study</w:t>
      </w:r>
      <w:r>
        <w:rPr>
          <w:rFonts w:ascii="Arial" w:hAnsi="Arial" w:cs="Arial"/>
          <w:spacing w:val="-3"/>
          <w:lang w:val="en-US"/>
        </w:rPr>
        <w:t xml:space="preserve"> – so in this case, you will reference the Budget column in the updates.</w:t>
      </w:r>
    </w:p>
    <w:p w:rsidR="00685DB5" w:rsidRPr="00180013" w:rsidRDefault="00685DB5" w:rsidP="00463028">
      <w:pPr>
        <w:pStyle w:val="Heading2"/>
      </w:pPr>
      <w:bookmarkStart w:id="0" w:name="_GoBack"/>
      <w:bookmarkEnd w:id="0"/>
    </w:p>
    <w:sectPr w:rsidR="00685DB5" w:rsidRPr="00180013" w:rsidSect="00685DB5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2"/>
      <w:gridCol w:w="4765"/>
    </w:tblGrid>
    <w:tr w:rsidR="00256F53" w:rsidTr="00256F53">
      <w:tc>
        <w:tcPr>
          <w:tcW w:w="6096" w:type="dxa"/>
        </w:tcPr>
        <w:p w:rsidR="00256F53" w:rsidRDefault="00256F53" w:rsidP="00256F53">
          <w:pPr>
            <w:pStyle w:val="Header"/>
          </w:pPr>
          <w:r>
            <w:t>Database Management Systems</w:t>
          </w:r>
        </w:p>
      </w:tc>
      <w:tc>
        <w:tcPr>
          <w:tcW w:w="7229" w:type="dxa"/>
        </w:tcPr>
        <w:p w:rsidR="00256F53" w:rsidRDefault="00256F53" w:rsidP="00256F53">
          <w:pPr>
            <w:pStyle w:val="Header"/>
            <w:jc w:val="right"/>
          </w:pPr>
          <w:r>
            <w:t>Lab Exercise</w:t>
          </w:r>
        </w:p>
      </w:tc>
    </w:tr>
  </w:tbl>
  <w:p w:rsidR="00256F53" w:rsidRDefault="0025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ACB"/>
    <w:multiLevelType w:val="hybridMultilevel"/>
    <w:tmpl w:val="89122086"/>
    <w:lvl w:ilvl="0" w:tplc="8556AF0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8848CB"/>
    <w:multiLevelType w:val="hybridMultilevel"/>
    <w:tmpl w:val="9C8E81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8645E7"/>
    <w:multiLevelType w:val="hybridMultilevel"/>
    <w:tmpl w:val="C56A2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BC2EE74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543D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E72031"/>
    <w:multiLevelType w:val="hybridMultilevel"/>
    <w:tmpl w:val="4B764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9075A9"/>
    <w:multiLevelType w:val="hybridMultilevel"/>
    <w:tmpl w:val="3FDAD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4C3A69"/>
    <w:multiLevelType w:val="hybridMultilevel"/>
    <w:tmpl w:val="1660A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454616"/>
    <w:multiLevelType w:val="hybridMultilevel"/>
    <w:tmpl w:val="09CAF1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8730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5840F9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5561899"/>
    <w:multiLevelType w:val="hybridMultilevel"/>
    <w:tmpl w:val="B15EF0C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0D368D"/>
    <w:multiLevelType w:val="hybridMultilevel"/>
    <w:tmpl w:val="FBC67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5"/>
  </w:num>
  <w:num w:numId="5">
    <w:abstractNumId w:val="0"/>
  </w:num>
  <w:num w:numId="6">
    <w:abstractNumId w:val="3"/>
  </w:num>
  <w:num w:numId="7">
    <w:abstractNumId w:val="11"/>
  </w:num>
  <w:num w:numId="8">
    <w:abstractNumId w:val="10"/>
  </w:num>
  <w:num w:numId="9">
    <w:abstractNumId w:val="9"/>
  </w:num>
  <w:num w:numId="10">
    <w:abstractNumId w:val="12"/>
  </w:num>
  <w:num w:numId="11">
    <w:abstractNumId w:val="2"/>
  </w:num>
  <w:num w:numId="12">
    <w:abstractNumId w:val="7"/>
  </w:num>
  <w:num w:numId="13">
    <w:abstractNumId w:val="8"/>
  </w:num>
  <w:num w:numId="14">
    <w:abstractNumId w:val="1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CEE"/>
    <w:rsid w:val="00014ED2"/>
    <w:rsid w:val="00023136"/>
    <w:rsid w:val="000253DB"/>
    <w:rsid w:val="0003611A"/>
    <w:rsid w:val="000453CB"/>
    <w:rsid w:val="00074604"/>
    <w:rsid w:val="000B7BA3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4431E"/>
    <w:rsid w:val="001543F7"/>
    <w:rsid w:val="00175784"/>
    <w:rsid w:val="00180013"/>
    <w:rsid w:val="00186D25"/>
    <w:rsid w:val="001A149B"/>
    <w:rsid w:val="001B19EB"/>
    <w:rsid w:val="001C75A9"/>
    <w:rsid w:val="001C7ADF"/>
    <w:rsid w:val="0020084D"/>
    <w:rsid w:val="002365E7"/>
    <w:rsid w:val="00256F53"/>
    <w:rsid w:val="0026698D"/>
    <w:rsid w:val="00275968"/>
    <w:rsid w:val="0028073A"/>
    <w:rsid w:val="00287755"/>
    <w:rsid w:val="00292BD4"/>
    <w:rsid w:val="002A1ABB"/>
    <w:rsid w:val="002B0601"/>
    <w:rsid w:val="002B6B14"/>
    <w:rsid w:val="002C1217"/>
    <w:rsid w:val="002D2806"/>
    <w:rsid w:val="002D5D9A"/>
    <w:rsid w:val="002E2121"/>
    <w:rsid w:val="002F730A"/>
    <w:rsid w:val="00330069"/>
    <w:rsid w:val="003318D4"/>
    <w:rsid w:val="00335F9B"/>
    <w:rsid w:val="00336FE2"/>
    <w:rsid w:val="0033761A"/>
    <w:rsid w:val="00351257"/>
    <w:rsid w:val="00354344"/>
    <w:rsid w:val="0037335A"/>
    <w:rsid w:val="003749EF"/>
    <w:rsid w:val="0037677D"/>
    <w:rsid w:val="0038056B"/>
    <w:rsid w:val="003A5DAA"/>
    <w:rsid w:val="004028BB"/>
    <w:rsid w:val="00412BF7"/>
    <w:rsid w:val="00416BDA"/>
    <w:rsid w:val="0042761D"/>
    <w:rsid w:val="00463028"/>
    <w:rsid w:val="00467CDD"/>
    <w:rsid w:val="00482C33"/>
    <w:rsid w:val="00485665"/>
    <w:rsid w:val="00497D40"/>
    <w:rsid w:val="004A0D10"/>
    <w:rsid w:val="004C4C12"/>
    <w:rsid w:val="004C720D"/>
    <w:rsid w:val="004D0D97"/>
    <w:rsid w:val="004D342D"/>
    <w:rsid w:val="004D5C28"/>
    <w:rsid w:val="004F0F19"/>
    <w:rsid w:val="0050782E"/>
    <w:rsid w:val="0052577C"/>
    <w:rsid w:val="005274F0"/>
    <w:rsid w:val="00536772"/>
    <w:rsid w:val="00551577"/>
    <w:rsid w:val="005930F0"/>
    <w:rsid w:val="00594BCA"/>
    <w:rsid w:val="005A4AD0"/>
    <w:rsid w:val="005B0CB8"/>
    <w:rsid w:val="005B0F90"/>
    <w:rsid w:val="005C4676"/>
    <w:rsid w:val="005D078C"/>
    <w:rsid w:val="005F39D4"/>
    <w:rsid w:val="00600A5D"/>
    <w:rsid w:val="00602C20"/>
    <w:rsid w:val="00605565"/>
    <w:rsid w:val="00610F65"/>
    <w:rsid w:val="0062072F"/>
    <w:rsid w:val="00634585"/>
    <w:rsid w:val="00637CB7"/>
    <w:rsid w:val="00640500"/>
    <w:rsid w:val="006467CD"/>
    <w:rsid w:val="00652E88"/>
    <w:rsid w:val="00677447"/>
    <w:rsid w:val="00684832"/>
    <w:rsid w:val="00685DB5"/>
    <w:rsid w:val="00695C05"/>
    <w:rsid w:val="006A6FDA"/>
    <w:rsid w:val="006B3D99"/>
    <w:rsid w:val="006F382C"/>
    <w:rsid w:val="00765164"/>
    <w:rsid w:val="0078216A"/>
    <w:rsid w:val="007917A8"/>
    <w:rsid w:val="007B5C7F"/>
    <w:rsid w:val="007B7522"/>
    <w:rsid w:val="007C44FC"/>
    <w:rsid w:val="007D67FE"/>
    <w:rsid w:val="00800BCD"/>
    <w:rsid w:val="0080506E"/>
    <w:rsid w:val="00815B29"/>
    <w:rsid w:val="00850C2F"/>
    <w:rsid w:val="00876AF5"/>
    <w:rsid w:val="008907B1"/>
    <w:rsid w:val="00893FF5"/>
    <w:rsid w:val="008D3158"/>
    <w:rsid w:val="008E1274"/>
    <w:rsid w:val="008E4692"/>
    <w:rsid w:val="008F1227"/>
    <w:rsid w:val="008F20FD"/>
    <w:rsid w:val="008F35B7"/>
    <w:rsid w:val="008F44F3"/>
    <w:rsid w:val="00922524"/>
    <w:rsid w:val="009A28F5"/>
    <w:rsid w:val="009A5CF7"/>
    <w:rsid w:val="009C26C1"/>
    <w:rsid w:val="009E0D39"/>
    <w:rsid w:val="00A07D9C"/>
    <w:rsid w:val="00A12FD9"/>
    <w:rsid w:val="00A352E8"/>
    <w:rsid w:val="00A378C7"/>
    <w:rsid w:val="00AB209F"/>
    <w:rsid w:val="00AB4367"/>
    <w:rsid w:val="00AB78A7"/>
    <w:rsid w:val="00AE3AEA"/>
    <w:rsid w:val="00B212E9"/>
    <w:rsid w:val="00B40C82"/>
    <w:rsid w:val="00B532DD"/>
    <w:rsid w:val="00B6344D"/>
    <w:rsid w:val="00BA36AF"/>
    <w:rsid w:val="00BB6D3B"/>
    <w:rsid w:val="00BD11BE"/>
    <w:rsid w:val="00C33486"/>
    <w:rsid w:val="00C65107"/>
    <w:rsid w:val="00C741EB"/>
    <w:rsid w:val="00C75A37"/>
    <w:rsid w:val="00CA1E3A"/>
    <w:rsid w:val="00CA1FE0"/>
    <w:rsid w:val="00CD7DD4"/>
    <w:rsid w:val="00CE4B4E"/>
    <w:rsid w:val="00CE6A93"/>
    <w:rsid w:val="00D0292A"/>
    <w:rsid w:val="00D055BB"/>
    <w:rsid w:val="00D10F13"/>
    <w:rsid w:val="00D138BA"/>
    <w:rsid w:val="00D450BB"/>
    <w:rsid w:val="00D50323"/>
    <w:rsid w:val="00D64434"/>
    <w:rsid w:val="00D747AA"/>
    <w:rsid w:val="00D864ED"/>
    <w:rsid w:val="00DA5368"/>
    <w:rsid w:val="00DF28D7"/>
    <w:rsid w:val="00DF3BFE"/>
    <w:rsid w:val="00E01ED4"/>
    <w:rsid w:val="00E077AF"/>
    <w:rsid w:val="00E15590"/>
    <w:rsid w:val="00E510FB"/>
    <w:rsid w:val="00E77A61"/>
    <w:rsid w:val="00E86772"/>
    <w:rsid w:val="00E90E1B"/>
    <w:rsid w:val="00E935BB"/>
    <w:rsid w:val="00E97EFD"/>
    <w:rsid w:val="00EA0908"/>
    <w:rsid w:val="00EA2306"/>
    <w:rsid w:val="00EA28FB"/>
    <w:rsid w:val="00EC0FA1"/>
    <w:rsid w:val="00EC5A5B"/>
    <w:rsid w:val="00ED205F"/>
    <w:rsid w:val="00EE53B9"/>
    <w:rsid w:val="00EE576E"/>
    <w:rsid w:val="00EF5A83"/>
    <w:rsid w:val="00EF78F9"/>
    <w:rsid w:val="00F12044"/>
    <w:rsid w:val="00F311B2"/>
    <w:rsid w:val="00F363A6"/>
    <w:rsid w:val="00F43F9F"/>
    <w:rsid w:val="00F62F1F"/>
    <w:rsid w:val="00F77796"/>
    <w:rsid w:val="00FA3FE2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5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2">
    <w:name w:val="Body Text 2"/>
    <w:basedOn w:val="Normal"/>
    <w:link w:val="BodyText2Char"/>
    <w:rsid w:val="0038056B"/>
    <w:pPr>
      <w:widowControl w:val="0"/>
      <w:tabs>
        <w:tab w:val="left" w:pos="-720"/>
      </w:tabs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38056B"/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paragraph" w:customStyle="1" w:styleId="Extracts">
    <w:name w:val="Extracts"/>
    <w:basedOn w:val="Normal"/>
    <w:rsid w:val="0038056B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A1F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5">
    <w:name w:val="List Table 1 Light Accent 5"/>
    <w:basedOn w:val="TableNormal"/>
    <w:uiPriority w:val="46"/>
    <w:rsid w:val="002A1A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97D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63028"/>
    <w:pPr>
      <w:spacing w:after="0" w:line="240" w:lineRule="auto"/>
    </w:pPr>
    <w:rPr>
      <w:sz w:val="21"/>
      <w:szCs w:val="21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2283A-AD89-4876-94AE-916100077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185</cp:revision>
  <dcterms:created xsi:type="dcterms:W3CDTF">2016-10-04T11:56:00Z</dcterms:created>
  <dcterms:modified xsi:type="dcterms:W3CDTF">2017-03-20T12:26:00Z</dcterms:modified>
</cp:coreProperties>
</file>