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F4534" w14:textId="45C12FAF" w:rsidR="002233E5" w:rsidRPr="00CB68E7" w:rsidRDefault="00616B0B" w:rsidP="00604869">
      <w:pPr>
        <w:spacing w:after="100" w:afterAutospacing="1" w:line="320" w:lineRule="exact"/>
        <w:contextualSpacing/>
        <w:rPr>
          <w:b/>
          <w:sz w:val="24"/>
          <w:szCs w:val="24"/>
        </w:rPr>
      </w:pPr>
      <w:r w:rsidRPr="0046291D">
        <w:rPr>
          <w:b/>
          <w:noProof/>
          <w:sz w:val="36"/>
          <w:szCs w:val="24"/>
        </w:rPr>
        <mc:AlternateContent>
          <mc:Choice Requires="wps">
            <w:drawing>
              <wp:anchor distT="0" distB="0" distL="114300" distR="114300" simplePos="0" relativeHeight="251659264" behindDoc="1" locked="0" layoutInCell="1" allowOverlap="1" wp14:anchorId="6DF68F57" wp14:editId="7A9FFC51">
                <wp:simplePos x="0" y="0"/>
                <wp:positionH relativeFrom="column">
                  <wp:posOffset>-530860</wp:posOffset>
                </wp:positionH>
                <wp:positionV relativeFrom="paragraph">
                  <wp:posOffset>-530860</wp:posOffset>
                </wp:positionV>
                <wp:extent cx="7553325" cy="2695575"/>
                <wp:effectExtent l="0" t="0" r="9525" b="9525"/>
                <wp:wrapNone/>
                <wp:docPr id="1" name="Rectangle 1"/>
                <wp:cNvGraphicFramePr/>
                <a:graphic xmlns:a="http://schemas.openxmlformats.org/drawingml/2006/main">
                  <a:graphicData uri="http://schemas.microsoft.com/office/word/2010/wordprocessingShape">
                    <wps:wsp>
                      <wps:cNvSpPr/>
                      <wps:spPr>
                        <a:xfrm>
                          <a:off x="0" y="0"/>
                          <a:ext cx="7553325" cy="2695575"/>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D5EAFE" id="Rectangle 1" o:spid="_x0000_s1026" style="position:absolute;margin-left:-41.8pt;margin-top:-41.8pt;width:594.75pt;height:212.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" fillcolor="#f2f2f2 [3052]" stroked="f" strokeweight="1pt"/>
            </w:pict>
          </mc:Fallback>
        </mc:AlternateContent>
      </w:r>
      <w:r w:rsidR="002B1DAE">
        <w:rPr>
          <w:b/>
          <w:sz w:val="24"/>
          <w:szCs w:val="24"/>
        </w:rPr>
        <w:t xml:space="preserve">    </w:t>
      </w:r>
    </w:p>
    <w:p w14:paraId="426214E8" w14:textId="6CE82F83" w:rsidR="002233E5" w:rsidRPr="00CB68E7" w:rsidRDefault="002233E5" w:rsidP="002233E5">
      <w:pPr>
        <w:spacing w:after="100" w:afterAutospacing="1" w:line="240" w:lineRule="auto"/>
        <w:jc w:val="center"/>
        <w:rPr>
          <w:b/>
          <w:sz w:val="24"/>
          <w:szCs w:val="24"/>
        </w:rPr>
      </w:pPr>
      <w:r w:rsidRPr="00CB68E7">
        <w:rPr>
          <w:b/>
          <w:sz w:val="56"/>
          <w:szCs w:val="24"/>
        </w:rPr>
        <w:t>Developing Relationship</w:t>
      </w:r>
    </w:p>
    <w:p w14:paraId="04967304" w14:textId="465E7D43" w:rsidR="002233E5" w:rsidRPr="00CB68E7" w:rsidRDefault="002233E5" w:rsidP="00CB68E7">
      <w:pPr>
        <w:spacing w:before="100" w:beforeAutospacing="1" w:after="100" w:afterAutospacing="1" w:line="480" w:lineRule="exact"/>
        <w:contextualSpacing/>
        <w:jc w:val="center"/>
        <w:rPr>
          <w:b/>
          <w:sz w:val="56"/>
          <w:szCs w:val="24"/>
        </w:rPr>
      </w:pPr>
      <w:r w:rsidRPr="00CB68E7">
        <w:rPr>
          <w:b/>
          <w:sz w:val="56"/>
          <w:szCs w:val="24"/>
        </w:rPr>
        <w:t>and</w:t>
      </w:r>
    </w:p>
    <w:p w14:paraId="437F5AC0" w14:textId="0062343B" w:rsidR="005638FF" w:rsidRPr="00CB68E7" w:rsidRDefault="002233E5" w:rsidP="002233E5">
      <w:pPr>
        <w:spacing w:before="100" w:beforeAutospacing="1" w:after="100" w:afterAutospacing="1" w:line="240" w:lineRule="auto"/>
        <w:contextualSpacing/>
        <w:jc w:val="center"/>
        <w:rPr>
          <w:b/>
          <w:sz w:val="56"/>
          <w:szCs w:val="24"/>
        </w:rPr>
      </w:pPr>
      <w:r w:rsidRPr="00CB68E7">
        <w:rPr>
          <w:b/>
          <w:sz w:val="56"/>
          <w:szCs w:val="24"/>
        </w:rPr>
        <w:t>Workplace Achievement</w:t>
      </w:r>
    </w:p>
    <w:p w14:paraId="5CD2AA17" w14:textId="7A8F759F" w:rsidR="002233E5" w:rsidRPr="00CB68E7" w:rsidRDefault="002233E5" w:rsidP="002233E5">
      <w:pPr>
        <w:spacing w:after="100" w:afterAutospacing="1" w:line="320" w:lineRule="exact"/>
        <w:contextualSpacing/>
        <w:rPr>
          <w:b/>
          <w:sz w:val="24"/>
          <w:szCs w:val="24"/>
        </w:rPr>
      </w:pPr>
    </w:p>
    <w:p w14:paraId="411D44C2" w14:textId="3312944D" w:rsidR="002233E5" w:rsidRPr="00616B0B" w:rsidRDefault="002233E5" w:rsidP="00616B0B">
      <w:pPr>
        <w:spacing w:after="100" w:afterAutospacing="1" w:line="320" w:lineRule="exact"/>
        <w:contextualSpacing/>
        <w:jc w:val="center"/>
        <w:rPr>
          <w:sz w:val="28"/>
          <w:szCs w:val="24"/>
        </w:rPr>
      </w:pPr>
      <w:r w:rsidRPr="00CB68E7">
        <w:rPr>
          <w:b/>
          <w:sz w:val="28"/>
          <w:szCs w:val="24"/>
        </w:rPr>
        <w:t>Author: 1705165</w:t>
      </w:r>
    </w:p>
    <w:p w14:paraId="00725FCE" w14:textId="6AD00FAF" w:rsidR="002233E5" w:rsidRDefault="003442A3" w:rsidP="002233E5">
      <w:pPr>
        <w:spacing w:after="100" w:afterAutospacing="1" w:line="320" w:lineRule="exact"/>
        <w:contextualSpacing/>
        <w:rPr>
          <w:sz w:val="24"/>
          <w:szCs w:val="24"/>
        </w:rPr>
      </w:pPr>
      <w:r w:rsidRPr="00CB68E7">
        <w:rPr>
          <w:b/>
          <w:noProof/>
          <w:sz w:val="24"/>
          <w:szCs w:val="24"/>
        </w:rPr>
        <mc:AlternateContent>
          <mc:Choice Requires="wps">
            <w:drawing>
              <wp:anchor distT="0" distB="0" distL="114300" distR="114300" simplePos="0" relativeHeight="251657215" behindDoc="1" locked="0" layoutInCell="1" allowOverlap="1" wp14:anchorId="4A951F66" wp14:editId="6C132882">
                <wp:simplePos x="0" y="0"/>
                <wp:positionH relativeFrom="column">
                  <wp:posOffset>-540385</wp:posOffset>
                </wp:positionH>
                <wp:positionV relativeFrom="paragraph">
                  <wp:posOffset>157925</wp:posOffset>
                </wp:positionV>
                <wp:extent cx="7553325" cy="7998460"/>
                <wp:effectExtent l="0" t="0" r="28575" b="21590"/>
                <wp:wrapNone/>
                <wp:docPr id="2" name="Rectangle 2"/>
                <wp:cNvGraphicFramePr/>
                <a:graphic xmlns:a="http://schemas.openxmlformats.org/drawingml/2006/main">
                  <a:graphicData uri="http://schemas.microsoft.com/office/word/2010/wordprocessingShape">
                    <wps:wsp>
                      <wps:cNvSpPr/>
                      <wps:spPr>
                        <a:xfrm>
                          <a:off x="0" y="0"/>
                          <a:ext cx="7553325" cy="7998460"/>
                        </a:xfrm>
                        <a:prstGeom prst="rect">
                          <a:avLst/>
                        </a:prstGeom>
                        <a:solidFill>
                          <a:schemeClr val="bg1">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15626C" id="Rectangle 2" o:spid="_x0000_s1026" style="position:absolute;margin-left:-42.55pt;margin-top:12.45pt;width:594.75pt;height:629.8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" fillcolor="#7f7f7f [1612]" strokecolor="#1f3763 [1604]" strokeweight="1pt"/>
            </w:pict>
          </mc:Fallback>
        </mc:AlternateContent>
      </w:r>
    </w:p>
    <w:p w14:paraId="1C9C8ED5" w14:textId="353068D4" w:rsidR="002233E5" w:rsidRDefault="002233E5" w:rsidP="002233E5">
      <w:pPr>
        <w:spacing w:after="100" w:afterAutospacing="1" w:line="320" w:lineRule="exact"/>
        <w:contextualSpacing/>
        <w:rPr>
          <w:sz w:val="24"/>
          <w:szCs w:val="24"/>
        </w:rPr>
      </w:pPr>
    </w:p>
    <w:p w14:paraId="6143F7A2" w14:textId="53850CB2" w:rsidR="002233E5" w:rsidRDefault="002233E5" w:rsidP="002233E5">
      <w:pPr>
        <w:spacing w:after="100" w:afterAutospacing="1" w:line="320" w:lineRule="exact"/>
        <w:contextualSpacing/>
        <w:rPr>
          <w:sz w:val="24"/>
          <w:szCs w:val="24"/>
        </w:rPr>
      </w:pPr>
    </w:p>
    <w:p w14:paraId="1AAC23CC" w14:textId="3244D937" w:rsidR="002233E5" w:rsidRDefault="003442A3" w:rsidP="002233E5">
      <w:pPr>
        <w:spacing w:after="100" w:afterAutospacing="1" w:line="320" w:lineRule="exact"/>
        <w:contextualSpacing/>
        <w:rPr>
          <w:sz w:val="24"/>
          <w:szCs w:val="24"/>
        </w:rPr>
      </w:pPr>
      <w:r>
        <w:rPr>
          <w:noProof/>
          <w:sz w:val="24"/>
          <w:szCs w:val="24"/>
        </w:rPr>
        <w:drawing>
          <wp:anchor distT="0" distB="0" distL="114300" distR="114300" simplePos="0" relativeHeight="251658239" behindDoc="1" locked="0" layoutInCell="1" allowOverlap="1" wp14:anchorId="4EF617B1" wp14:editId="60695203">
            <wp:simplePos x="0" y="0"/>
            <wp:positionH relativeFrom="column">
              <wp:posOffset>13970</wp:posOffset>
            </wp:positionH>
            <wp:positionV relativeFrom="paragraph">
              <wp:posOffset>160578</wp:posOffset>
            </wp:positionV>
            <wp:extent cx="6440805" cy="5269865"/>
            <wp:effectExtent l="0" t="0" r="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alphaModFix amt="80000"/>
                      <a:extLst>
                        <a:ext uri="{28A0092B-C50C-407E-A947-70E740481C1C}">
                          <a14:useLocalDpi xmlns:a14="http://schemas.microsoft.com/office/drawing/2010/main" val="0"/>
                        </a:ext>
                      </a:extLst>
                    </a:blip>
                    <a:srcRect/>
                    <a:stretch>
                      <a:fillRect/>
                    </a:stretch>
                  </pic:blipFill>
                  <pic:spPr bwMode="auto">
                    <a:xfrm>
                      <a:off x="0" y="0"/>
                      <a:ext cx="6440805" cy="5269865"/>
                    </a:xfrm>
                    <a:prstGeom prst="rect">
                      <a:avLst/>
                    </a:prstGeom>
                    <a:noFill/>
                  </pic:spPr>
                </pic:pic>
              </a:graphicData>
            </a:graphic>
            <wp14:sizeRelH relativeFrom="margin">
              <wp14:pctWidth>0</wp14:pctWidth>
            </wp14:sizeRelH>
            <wp14:sizeRelV relativeFrom="margin">
              <wp14:pctHeight>0</wp14:pctHeight>
            </wp14:sizeRelV>
          </wp:anchor>
        </w:drawing>
      </w:r>
    </w:p>
    <w:p w14:paraId="0D483370" w14:textId="1CA34A01" w:rsidR="002233E5" w:rsidRDefault="002233E5" w:rsidP="002233E5">
      <w:pPr>
        <w:spacing w:after="100" w:afterAutospacing="1" w:line="320" w:lineRule="exact"/>
        <w:contextualSpacing/>
        <w:rPr>
          <w:sz w:val="24"/>
          <w:szCs w:val="24"/>
        </w:rPr>
      </w:pPr>
    </w:p>
    <w:p w14:paraId="204B541E" w14:textId="32256598" w:rsidR="002233E5" w:rsidRDefault="002233E5" w:rsidP="002233E5">
      <w:pPr>
        <w:spacing w:after="100" w:afterAutospacing="1" w:line="320" w:lineRule="exact"/>
        <w:contextualSpacing/>
        <w:rPr>
          <w:sz w:val="24"/>
          <w:szCs w:val="24"/>
        </w:rPr>
      </w:pPr>
    </w:p>
    <w:p w14:paraId="252B2D4E" w14:textId="73CE0EA7" w:rsidR="002233E5" w:rsidRDefault="002233E5" w:rsidP="002233E5">
      <w:pPr>
        <w:spacing w:after="100" w:afterAutospacing="1" w:line="320" w:lineRule="exact"/>
        <w:contextualSpacing/>
        <w:rPr>
          <w:sz w:val="24"/>
          <w:szCs w:val="24"/>
        </w:rPr>
      </w:pPr>
    </w:p>
    <w:p w14:paraId="342405DF" w14:textId="10834BE7" w:rsidR="002233E5" w:rsidRDefault="002233E5" w:rsidP="002233E5">
      <w:pPr>
        <w:spacing w:after="100" w:afterAutospacing="1" w:line="320" w:lineRule="exact"/>
        <w:contextualSpacing/>
        <w:rPr>
          <w:sz w:val="24"/>
          <w:szCs w:val="24"/>
        </w:rPr>
      </w:pPr>
    </w:p>
    <w:p w14:paraId="1D2C90F0" w14:textId="09834191" w:rsidR="002233E5" w:rsidRDefault="002233E5" w:rsidP="002233E5">
      <w:pPr>
        <w:spacing w:after="100" w:afterAutospacing="1" w:line="320" w:lineRule="exact"/>
        <w:contextualSpacing/>
        <w:rPr>
          <w:sz w:val="24"/>
          <w:szCs w:val="24"/>
        </w:rPr>
      </w:pPr>
    </w:p>
    <w:p w14:paraId="74C74D22" w14:textId="77777777" w:rsidR="002233E5" w:rsidRDefault="002233E5" w:rsidP="002233E5">
      <w:pPr>
        <w:spacing w:after="100" w:afterAutospacing="1" w:line="320" w:lineRule="exact"/>
        <w:contextualSpacing/>
        <w:rPr>
          <w:sz w:val="24"/>
          <w:szCs w:val="24"/>
        </w:rPr>
      </w:pPr>
    </w:p>
    <w:p w14:paraId="64746A8B" w14:textId="77777777" w:rsidR="002233E5" w:rsidRDefault="002233E5" w:rsidP="002233E5">
      <w:pPr>
        <w:spacing w:after="100" w:afterAutospacing="1" w:line="320" w:lineRule="exact"/>
        <w:contextualSpacing/>
        <w:rPr>
          <w:sz w:val="24"/>
          <w:szCs w:val="24"/>
        </w:rPr>
      </w:pPr>
    </w:p>
    <w:p w14:paraId="5F40347D" w14:textId="6213D2A5" w:rsidR="002233E5" w:rsidRDefault="002233E5" w:rsidP="002233E5">
      <w:pPr>
        <w:spacing w:after="100" w:afterAutospacing="1" w:line="320" w:lineRule="exact"/>
        <w:contextualSpacing/>
        <w:rPr>
          <w:sz w:val="24"/>
          <w:szCs w:val="24"/>
        </w:rPr>
      </w:pPr>
    </w:p>
    <w:p w14:paraId="23772709" w14:textId="77777777" w:rsidR="002233E5" w:rsidRDefault="002233E5" w:rsidP="002233E5">
      <w:pPr>
        <w:spacing w:after="100" w:afterAutospacing="1" w:line="320" w:lineRule="exact"/>
        <w:contextualSpacing/>
        <w:rPr>
          <w:sz w:val="24"/>
          <w:szCs w:val="24"/>
        </w:rPr>
      </w:pPr>
    </w:p>
    <w:p w14:paraId="6E3F0DBD" w14:textId="77777777" w:rsidR="002233E5" w:rsidRDefault="002233E5" w:rsidP="002233E5">
      <w:pPr>
        <w:spacing w:after="100" w:afterAutospacing="1" w:line="320" w:lineRule="exact"/>
        <w:contextualSpacing/>
        <w:rPr>
          <w:sz w:val="24"/>
          <w:szCs w:val="24"/>
        </w:rPr>
      </w:pPr>
    </w:p>
    <w:p w14:paraId="66ED77B1" w14:textId="77777777" w:rsidR="002233E5" w:rsidRDefault="002233E5" w:rsidP="002233E5">
      <w:pPr>
        <w:spacing w:after="100" w:afterAutospacing="1" w:line="320" w:lineRule="exact"/>
        <w:contextualSpacing/>
        <w:rPr>
          <w:sz w:val="24"/>
          <w:szCs w:val="24"/>
        </w:rPr>
      </w:pPr>
    </w:p>
    <w:p w14:paraId="3FAD6F0C" w14:textId="77777777" w:rsidR="002233E5" w:rsidRDefault="002233E5" w:rsidP="002233E5">
      <w:pPr>
        <w:spacing w:after="100" w:afterAutospacing="1" w:line="320" w:lineRule="exact"/>
        <w:contextualSpacing/>
        <w:rPr>
          <w:sz w:val="24"/>
          <w:szCs w:val="24"/>
        </w:rPr>
      </w:pPr>
    </w:p>
    <w:p w14:paraId="7491E912" w14:textId="77777777" w:rsidR="002233E5" w:rsidRDefault="002233E5" w:rsidP="002233E5">
      <w:pPr>
        <w:spacing w:after="100" w:afterAutospacing="1" w:line="320" w:lineRule="exact"/>
        <w:contextualSpacing/>
        <w:rPr>
          <w:sz w:val="24"/>
          <w:szCs w:val="24"/>
        </w:rPr>
      </w:pPr>
    </w:p>
    <w:p w14:paraId="59BE72B4" w14:textId="16E00B2A" w:rsidR="002233E5" w:rsidRDefault="002233E5" w:rsidP="002233E5">
      <w:pPr>
        <w:spacing w:after="100" w:afterAutospacing="1" w:line="320" w:lineRule="exact"/>
        <w:contextualSpacing/>
        <w:rPr>
          <w:sz w:val="24"/>
          <w:szCs w:val="24"/>
        </w:rPr>
      </w:pPr>
    </w:p>
    <w:p w14:paraId="3B325A94" w14:textId="77777777" w:rsidR="004D56FC" w:rsidRDefault="004D56FC" w:rsidP="004D56FC">
      <w:pPr>
        <w:spacing w:after="100" w:afterAutospacing="1" w:line="320" w:lineRule="exact"/>
        <w:contextualSpacing/>
        <w:jc w:val="center"/>
        <w:rPr>
          <w:sz w:val="24"/>
          <w:szCs w:val="24"/>
        </w:rPr>
      </w:pPr>
    </w:p>
    <w:p w14:paraId="780493EA" w14:textId="77777777" w:rsidR="004D56FC" w:rsidRDefault="004D56FC" w:rsidP="004D56FC">
      <w:pPr>
        <w:spacing w:after="100" w:afterAutospacing="1" w:line="320" w:lineRule="exact"/>
        <w:contextualSpacing/>
        <w:jc w:val="center"/>
        <w:rPr>
          <w:sz w:val="24"/>
          <w:szCs w:val="24"/>
        </w:rPr>
      </w:pPr>
    </w:p>
    <w:p w14:paraId="67FB9841" w14:textId="77777777" w:rsidR="004D56FC" w:rsidRDefault="004D56FC" w:rsidP="004D56FC">
      <w:pPr>
        <w:spacing w:after="100" w:afterAutospacing="1" w:line="320" w:lineRule="exact"/>
        <w:contextualSpacing/>
        <w:jc w:val="center"/>
        <w:rPr>
          <w:sz w:val="24"/>
          <w:szCs w:val="24"/>
        </w:rPr>
      </w:pPr>
    </w:p>
    <w:p w14:paraId="1CA9D6D6" w14:textId="77777777" w:rsidR="004D56FC" w:rsidRDefault="004D56FC" w:rsidP="004D56FC">
      <w:pPr>
        <w:spacing w:after="100" w:afterAutospacing="1" w:line="320" w:lineRule="exact"/>
        <w:contextualSpacing/>
        <w:jc w:val="center"/>
        <w:rPr>
          <w:sz w:val="24"/>
          <w:szCs w:val="24"/>
        </w:rPr>
      </w:pPr>
    </w:p>
    <w:p w14:paraId="2EB42418" w14:textId="77777777" w:rsidR="004D56FC" w:rsidRDefault="004D56FC" w:rsidP="004D56FC">
      <w:pPr>
        <w:spacing w:after="100" w:afterAutospacing="1" w:line="320" w:lineRule="exact"/>
        <w:contextualSpacing/>
        <w:jc w:val="center"/>
        <w:rPr>
          <w:sz w:val="24"/>
          <w:szCs w:val="24"/>
        </w:rPr>
      </w:pPr>
    </w:p>
    <w:p w14:paraId="43D84560" w14:textId="77777777" w:rsidR="00CB68E7" w:rsidRDefault="00CB68E7" w:rsidP="004D56FC">
      <w:pPr>
        <w:spacing w:after="100" w:afterAutospacing="1" w:line="320" w:lineRule="exact"/>
        <w:contextualSpacing/>
        <w:jc w:val="center"/>
        <w:rPr>
          <w:sz w:val="24"/>
          <w:szCs w:val="24"/>
        </w:rPr>
      </w:pPr>
    </w:p>
    <w:p w14:paraId="66BD594B" w14:textId="77777777" w:rsidR="00CB68E7" w:rsidRDefault="00CB68E7" w:rsidP="004D56FC">
      <w:pPr>
        <w:spacing w:after="100" w:afterAutospacing="1" w:line="320" w:lineRule="exact"/>
        <w:contextualSpacing/>
        <w:jc w:val="center"/>
        <w:rPr>
          <w:sz w:val="24"/>
          <w:szCs w:val="24"/>
        </w:rPr>
      </w:pPr>
    </w:p>
    <w:p w14:paraId="649A02A4" w14:textId="77777777" w:rsidR="00CB68E7" w:rsidRDefault="00CB68E7" w:rsidP="004D56FC">
      <w:pPr>
        <w:spacing w:after="100" w:afterAutospacing="1" w:line="320" w:lineRule="exact"/>
        <w:contextualSpacing/>
        <w:jc w:val="center"/>
        <w:rPr>
          <w:sz w:val="24"/>
          <w:szCs w:val="24"/>
        </w:rPr>
      </w:pPr>
    </w:p>
    <w:p w14:paraId="39454C1F" w14:textId="77777777" w:rsidR="00CB68E7" w:rsidRDefault="00CB68E7" w:rsidP="004D56FC">
      <w:pPr>
        <w:spacing w:after="100" w:afterAutospacing="1" w:line="320" w:lineRule="exact"/>
        <w:contextualSpacing/>
        <w:jc w:val="center"/>
        <w:rPr>
          <w:sz w:val="24"/>
          <w:szCs w:val="24"/>
        </w:rPr>
      </w:pPr>
    </w:p>
    <w:p w14:paraId="5F79B2B7" w14:textId="74A344E0" w:rsidR="00CB68E7" w:rsidRDefault="00CB68E7" w:rsidP="004D56FC">
      <w:pPr>
        <w:spacing w:after="100" w:afterAutospacing="1" w:line="320" w:lineRule="exact"/>
        <w:contextualSpacing/>
        <w:jc w:val="center"/>
        <w:rPr>
          <w:sz w:val="24"/>
          <w:szCs w:val="24"/>
        </w:rPr>
      </w:pPr>
    </w:p>
    <w:p w14:paraId="369636AB" w14:textId="77777777" w:rsidR="003442A3" w:rsidRDefault="003442A3" w:rsidP="004D56FC">
      <w:pPr>
        <w:spacing w:after="100" w:afterAutospacing="1" w:line="320" w:lineRule="exact"/>
        <w:contextualSpacing/>
        <w:jc w:val="center"/>
        <w:rPr>
          <w:sz w:val="24"/>
          <w:szCs w:val="24"/>
        </w:rPr>
      </w:pPr>
    </w:p>
    <w:p w14:paraId="7B9B64F3" w14:textId="19D200E2" w:rsidR="00CB68E7" w:rsidRDefault="00CB68E7" w:rsidP="004D56FC">
      <w:pPr>
        <w:spacing w:after="100" w:afterAutospacing="1" w:line="320" w:lineRule="exact"/>
        <w:contextualSpacing/>
        <w:jc w:val="center"/>
        <w:rPr>
          <w:sz w:val="24"/>
          <w:szCs w:val="24"/>
        </w:rPr>
      </w:pPr>
    </w:p>
    <w:p w14:paraId="5F842207" w14:textId="65A60CC4" w:rsidR="004D56FC" w:rsidRPr="00CB68E7" w:rsidRDefault="004D56FC" w:rsidP="004D56FC">
      <w:pPr>
        <w:spacing w:after="100" w:afterAutospacing="1" w:line="320" w:lineRule="exact"/>
        <w:contextualSpacing/>
        <w:jc w:val="center"/>
        <w:rPr>
          <w:b/>
          <w:color w:val="FFFFFF" w:themeColor="background1"/>
          <w:sz w:val="24"/>
          <w:szCs w:val="24"/>
        </w:rPr>
      </w:pPr>
      <w:r w:rsidRPr="00CB68E7">
        <w:rPr>
          <w:b/>
          <w:color w:val="FFFFFF" w:themeColor="background1"/>
          <w:sz w:val="24"/>
          <w:szCs w:val="24"/>
        </w:rPr>
        <w:t xml:space="preserve">Date of Publication: </w:t>
      </w:r>
      <w:r w:rsidR="00352C0A">
        <w:rPr>
          <w:b/>
          <w:color w:val="FFFFFF" w:themeColor="background1"/>
          <w:sz w:val="24"/>
          <w:szCs w:val="24"/>
        </w:rPr>
        <w:t>14</w:t>
      </w:r>
      <w:r w:rsidRPr="00CB68E7">
        <w:rPr>
          <w:b/>
          <w:color w:val="FFFFFF" w:themeColor="background1"/>
          <w:sz w:val="24"/>
          <w:szCs w:val="24"/>
          <w:vertAlign w:val="superscript"/>
        </w:rPr>
        <w:t>th</w:t>
      </w:r>
      <w:r w:rsidRPr="00CB68E7">
        <w:rPr>
          <w:b/>
          <w:color w:val="FFFFFF" w:themeColor="background1"/>
          <w:sz w:val="24"/>
          <w:szCs w:val="24"/>
        </w:rPr>
        <w:t xml:space="preserve"> of December 2018</w:t>
      </w:r>
    </w:p>
    <w:p w14:paraId="1438EFE8" w14:textId="35B0BF1F" w:rsidR="00616B0B" w:rsidRDefault="00616B0B" w:rsidP="002233E5">
      <w:pPr>
        <w:spacing w:after="100" w:afterAutospacing="1" w:line="320" w:lineRule="exact"/>
        <w:contextualSpacing/>
        <w:rPr>
          <w:sz w:val="24"/>
          <w:szCs w:val="24"/>
        </w:rPr>
      </w:pPr>
    </w:p>
    <w:p w14:paraId="58A0C8EC" w14:textId="2B48FC92" w:rsidR="00CB68E7" w:rsidRDefault="00CB68E7" w:rsidP="002233E5">
      <w:pPr>
        <w:spacing w:after="100" w:afterAutospacing="1" w:line="320" w:lineRule="exact"/>
        <w:contextualSpacing/>
        <w:rPr>
          <w:sz w:val="24"/>
          <w:szCs w:val="24"/>
        </w:rPr>
      </w:pPr>
    </w:p>
    <w:p w14:paraId="43CAAFF1" w14:textId="77777777" w:rsidR="00CB68E7" w:rsidRDefault="00CB68E7" w:rsidP="002233E5">
      <w:pPr>
        <w:spacing w:after="100" w:afterAutospacing="1" w:line="320" w:lineRule="exact"/>
        <w:contextualSpacing/>
        <w:rPr>
          <w:sz w:val="24"/>
          <w:szCs w:val="24"/>
        </w:rPr>
      </w:pPr>
    </w:p>
    <w:p w14:paraId="4ECB6A98" w14:textId="14A5B710" w:rsidR="002233E5" w:rsidRPr="00CB68E7" w:rsidRDefault="002233E5" w:rsidP="00616B0B">
      <w:pPr>
        <w:spacing w:after="100" w:afterAutospacing="1" w:line="320" w:lineRule="exact"/>
        <w:contextualSpacing/>
        <w:jc w:val="center"/>
        <w:rPr>
          <w:b/>
          <w:color w:val="FFFFFF" w:themeColor="background1"/>
          <w:sz w:val="28"/>
          <w:szCs w:val="24"/>
        </w:rPr>
      </w:pPr>
      <w:r w:rsidRPr="00CB68E7">
        <w:rPr>
          <w:b/>
          <w:color w:val="FFFFFF" w:themeColor="background1"/>
          <w:sz w:val="28"/>
          <w:szCs w:val="24"/>
        </w:rPr>
        <w:t>Host Organisation</w:t>
      </w:r>
    </w:p>
    <w:p w14:paraId="5689C6E4" w14:textId="5D10978D" w:rsidR="003442A3" w:rsidRDefault="002233E5" w:rsidP="003442A3">
      <w:pPr>
        <w:spacing w:after="100" w:afterAutospacing="1" w:line="320" w:lineRule="exact"/>
        <w:contextualSpacing/>
        <w:jc w:val="center"/>
        <w:rPr>
          <w:rFonts w:cstheme="minorHAnsi"/>
          <w:b/>
          <w:sz w:val="28"/>
          <w:szCs w:val="24"/>
        </w:rPr>
        <w:sectPr w:rsidR="003442A3" w:rsidSect="002233E5">
          <w:footerReference w:type="default" r:id="rId9"/>
          <w:pgSz w:w="11906" w:h="16838"/>
          <w:pgMar w:top="851" w:right="851" w:bottom="851" w:left="851" w:header="708" w:footer="708" w:gutter="0"/>
          <w:cols w:space="708"/>
          <w:docGrid w:linePitch="360"/>
        </w:sectPr>
      </w:pPr>
      <w:r w:rsidRPr="00CB68E7">
        <w:rPr>
          <w:b/>
          <w:color w:val="FFFFFF" w:themeColor="background1"/>
          <w:sz w:val="28"/>
          <w:szCs w:val="24"/>
        </w:rPr>
        <w:t>University of Wales Trinity Saint David</w:t>
      </w:r>
    </w:p>
    <w:p w14:paraId="69C33E61" w14:textId="1F7B416D" w:rsidR="00CB68E7" w:rsidRPr="00ED1F0C" w:rsidRDefault="00ED1F0C" w:rsidP="00ED1F0C">
      <w:pPr>
        <w:spacing w:after="100" w:afterAutospacing="1" w:line="320" w:lineRule="exact"/>
        <w:contextualSpacing/>
        <w:rPr>
          <w:rFonts w:cstheme="minorHAnsi"/>
          <w:b/>
          <w:sz w:val="28"/>
          <w:szCs w:val="24"/>
        </w:rPr>
      </w:pPr>
      <w:r w:rsidRPr="00ED1F0C">
        <w:rPr>
          <w:rFonts w:cstheme="minorHAnsi"/>
          <w:b/>
          <w:sz w:val="28"/>
          <w:szCs w:val="24"/>
        </w:rPr>
        <w:lastRenderedPageBreak/>
        <w:t>Task-1</w:t>
      </w:r>
    </w:p>
    <w:p w14:paraId="16F363C5" w14:textId="77777777" w:rsidR="003442A3" w:rsidRDefault="003442A3" w:rsidP="00ED1F0C">
      <w:pPr>
        <w:spacing w:after="100" w:afterAutospacing="1" w:line="320" w:lineRule="exact"/>
        <w:contextualSpacing/>
        <w:rPr>
          <w:rFonts w:cstheme="minorHAnsi"/>
          <w:b/>
          <w:sz w:val="28"/>
          <w:szCs w:val="24"/>
        </w:rPr>
      </w:pPr>
    </w:p>
    <w:p w14:paraId="157AC295" w14:textId="7080C430" w:rsidR="00ED1F0C" w:rsidRPr="00ED1F0C" w:rsidRDefault="00ED1F0C" w:rsidP="00ED1F0C">
      <w:pPr>
        <w:spacing w:after="100" w:afterAutospacing="1" w:line="320" w:lineRule="exact"/>
        <w:contextualSpacing/>
        <w:rPr>
          <w:rFonts w:cstheme="minorHAnsi"/>
          <w:b/>
          <w:sz w:val="28"/>
          <w:szCs w:val="24"/>
        </w:rPr>
      </w:pPr>
      <w:r w:rsidRPr="00ED1F0C">
        <w:rPr>
          <w:rFonts w:cstheme="minorHAnsi"/>
          <w:b/>
          <w:sz w:val="28"/>
          <w:szCs w:val="24"/>
        </w:rPr>
        <w:t>Critical evaluate</w:t>
      </w:r>
      <w:r w:rsidR="00E4497C">
        <w:rPr>
          <w:rFonts w:cstheme="minorHAnsi"/>
          <w:b/>
          <w:sz w:val="28"/>
          <w:szCs w:val="24"/>
        </w:rPr>
        <w:t xml:space="preserve"> of individual development in an organisation</w:t>
      </w:r>
    </w:p>
    <w:p w14:paraId="21D2213E" w14:textId="77777777" w:rsidR="0034061F" w:rsidRDefault="0034061F" w:rsidP="00ED1F0C">
      <w:pPr>
        <w:spacing w:after="100" w:afterAutospacing="1" w:line="320" w:lineRule="exact"/>
        <w:contextualSpacing/>
        <w:rPr>
          <w:rFonts w:cstheme="minorHAnsi"/>
          <w:sz w:val="24"/>
          <w:szCs w:val="24"/>
        </w:rPr>
      </w:pPr>
    </w:p>
    <w:p w14:paraId="763B4522" w14:textId="6A0DEE78" w:rsidR="003840A7" w:rsidRDefault="00BC06A5" w:rsidP="00ED1F0C">
      <w:pPr>
        <w:spacing w:after="100" w:afterAutospacing="1" w:line="320" w:lineRule="exact"/>
        <w:contextualSpacing/>
        <w:rPr>
          <w:rFonts w:cstheme="minorHAnsi"/>
          <w:bCs/>
          <w:sz w:val="24"/>
          <w:szCs w:val="24"/>
        </w:rPr>
      </w:pPr>
      <w:r w:rsidRPr="00BF1580">
        <w:rPr>
          <w:rFonts w:cstheme="minorHAnsi"/>
          <w:sz w:val="24"/>
          <w:szCs w:val="24"/>
        </w:rPr>
        <w:t xml:space="preserve">Now in the uncertain economy </w:t>
      </w:r>
      <w:r w:rsidR="003840A7">
        <w:rPr>
          <w:rFonts w:cstheme="minorHAnsi"/>
          <w:sz w:val="24"/>
          <w:szCs w:val="24"/>
        </w:rPr>
        <w:t>and</w:t>
      </w:r>
      <w:r w:rsidRPr="00BF1580">
        <w:rPr>
          <w:rFonts w:cstheme="minorHAnsi"/>
          <w:sz w:val="24"/>
          <w:szCs w:val="24"/>
        </w:rPr>
        <w:t xml:space="preserve"> political instability with European Union</w:t>
      </w:r>
      <w:r w:rsidR="003840A7">
        <w:rPr>
          <w:rFonts w:cstheme="minorHAnsi"/>
          <w:sz w:val="24"/>
          <w:szCs w:val="24"/>
        </w:rPr>
        <w:t>,</w:t>
      </w:r>
      <w:r w:rsidRPr="00BF1580">
        <w:rPr>
          <w:rFonts w:cstheme="minorHAnsi"/>
          <w:sz w:val="24"/>
          <w:szCs w:val="24"/>
        </w:rPr>
        <w:t xml:space="preserve"> the country is going to walk alone in a narrow direction. </w:t>
      </w:r>
      <w:r w:rsidR="00D6532B" w:rsidRPr="00BF1580">
        <w:rPr>
          <w:rFonts w:cstheme="minorHAnsi"/>
          <w:sz w:val="24"/>
          <w:szCs w:val="24"/>
        </w:rPr>
        <w:t>The 1</w:t>
      </w:r>
      <w:r w:rsidR="00D6532B" w:rsidRPr="00BF1580">
        <w:rPr>
          <w:rFonts w:cstheme="minorHAnsi"/>
          <w:sz w:val="24"/>
          <w:szCs w:val="24"/>
          <w:vertAlign w:val="superscript"/>
        </w:rPr>
        <w:t>st</w:t>
      </w:r>
      <w:r w:rsidR="00D6532B" w:rsidRPr="00BF1580">
        <w:rPr>
          <w:rFonts w:cstheme="minorHAnsi"/>
          <w:sz w:val="24"/>
          <w:szCs w:val="24"/>
        </w:rPr>
        <w:t xml:space="preserve"> quarter of 2018 the GDP growth of United Kingdom was 0.1% but by the end of year growth can be 0.7% </w:t>
      </w:r>
      <w:sdt>
        <w:sdtPr>
          <w:rPr>
            <w:rFonts w:cstheme="minorHAnsi"/>
            <w:color w:val="4472C4" w:themeColor="accent1"/>
            <w:sz w:val="24"/>
            <w:szCs w:val="24"/>
          </w:rPr>
          <w:id w:val="-1976053725"/>
          <w:citation/>
        </w:sdtPr>
        <w:sdtEndPr/>
        <w:sdtContent>
          <w:r w:rsidR="00D6532B" w:rsidRPr="003E64F5">
            <w:rPr>
              <w:rFonts w:cstheme="minorHAnsi"/>
              <w:color w:val="4472C4" w:themeColor="accent1"/>
              <w:sz w:val="24"/>
              <w:szCs w:val="24"/>
            </w:rPr>
            <w:fldChar w:fldCharType="begin"/>
          </w:r>
          <w:r w:rsidR="00D6532B" w:rsidRPr="003E64F5">
            <w:rPr>
              <w:rFonts w:cstheme="minorHAnsi"/>
              <w:color w:val="4472C4" w:themeColor="accent1"/>
              <w:sz w:val="24"/>
              <w:szCs w:val="24"/>
            </w:rPr>
            <w:instrText xml:space="preserve"> CITATION Off18 \l 2057 </w:instrText>
          </w:r>
          <w:r w:rsidR="00D6532B" w:rsidRPr="003E64F5">
            <w:rPr>
              <w:rFonts w:cstheme="minorHAnsi"/>
              <w:color w:val="4472C4" w:themeColor="accent1"/>
              <w:sz w:val="24"/>
              <w:szCs w:val="24"/>
            </w:rPr>
            <w:fldChar w:fldCharType="separate"/>
          </w:r>
          <w:r w:rsidR="00D6532B" w:rsidRPr="003E64F5">
            <w:rPr>
              <w:rFonts w:cstheme="minorHAnsi"/>
              <w:noProof/>
              <w:color w:val="4472C4" w:themeColor="accent1"/>
              <w:sz w:val="24"/>
              <w:szCs w:val="24"/>
            </w:rPr>
            <w:t>(Office for National Statistics, 2018)</w:t>
          </w:r>
          <w:r w:rsidR="00D6532B" w:rsidRPr="003E64F5">
            <w:rPr>
              <w:rFonts w:cstheme="minorHAnsi"/>
              <w:color w:val="4472C4" w:themeColor="accent1"/>
              <w:sz w:val="24"/>
              <w:szCs w:val="24"/>
            </w:rPr>
            <w:fldChar w:fldCharType="end"/>
          </w:r>
        </w:sdtContent>
      </w:sdt>
      <w:r w:rsidR="00D6532B" w:rsidRPr="00BF1580">
        <w:rPr>
          <w:rFonts w:cstheme="minorHAnsi"/>
          <w:sz w:val="24"/>
          <w:szCs w:val="24"/>
        </w:rPr>
        <w:t xml:space="preserve"> which is a positive impact on UK </w:t>
      </w:r>
      <w:r w:rsidR="003840A7">
        <w:rPr>
          <w:rFonts w:cstheme="minorHAnsi"/>
          <w:sz w:val="24"/>
          <w:szCs w:val="24"/>
        </w:rPr>
        <w:t>economy</w:t>
      </w:r>
      <w:r w:rsidR="00D6532B" w:rsidRPr="00BF1580">
        <w:rPr>
          <w:rFonts w:cstheme="minorHAnsi"/>
          <w:sz w:val="24"/>
          <w:szCs w:val="24"/>
        </w:rPr>
        <w:t>. The biggest concern is,</w:t>
      </w:r>
      <w:r w:rsidR="00B17282" w:rsidRPr="00BF1580">
        <w:rPr>
          <w:rFonts w:cstheme="minorHAnsi"/>
          <w:sz w:val="24"/>
          <w:szCs w:val="24"/>
        </w:rPr>
        <w:t xml:space="preserve"> after the</w:t>
      </w:r>
      <w:r w:rsidR="00D6532B" w:rsidRPr="00BF1580">
        <w:rPr>
          <w:rFonts w:cstheme="minorHAnsi"/>
          <w:sz w:val="24"/>
          <w:szCs w:val="24"/>
        </w:rPr>
        <w:t xml:space="preserve"> BREXIT will </w:t>
      </w:r>
      <w:r w:rsidR="003840A7">
        <w:rPr>
          <w:rFonts w:cstheme="minorHAnsi"/>
          <w:sz w:val="24"/>
          <w:szCs w:val="24"/>
        </w:rPr>
        <w:t>took</w:t>
      </w:r>
      <w:r w:rsidR="00D6532B" w:rsidRPr="00BF1580">
        <w:rPr>
          <w:rFonts w:cstheme="minorHAnsi"/>
          <w:sz w:val="24"/>
          <w:szCs w:val="24"/>
        </w:rPr>
        <w:t xml:space="preserve"> place </w:t>
      </w:r>
      <w:r w:rsidR="00B17282" w:rsidRPr="00BF1580">
        <w:rPr>
          <w:rFonts w:cstheme="minorHAnsi"/>
          <w:sz w:val="24"/>
          <w:szCs w:val="24"/>
        </w:rPr>
        <w:t>on 29</w:t>
      </w:r>
      <w:r w:rsidR="00B17282" w:rsidRPr="00BF1580">
        <w:rPr>
          <w:rFonts w:cstheme="minorHAnsi"/>
          <w:sz w:val="24"/>
          <w:szCs w:val="24"/>
          <w:vertAlign w:val="superscript"/>
        </w:rPr>
        <w:t>th</w:t>
      </w:r>
      <w:r w:rsidR="00B17282" w:rsidRPr="00BF1580">
        <w:rPr>
          <w:rFonts w:cstheme="minorHAnsi"/>
          <w:sz w:val="24"/>
          <w:szCs w:val="24"/>
        </w:rPr>
        <w:t xml:space="preserve"> of March 2019 at 2300 GTM</w:t>
      </w:r>
      <w:r w:rsidR="00B17282" w:rsidRPr="00BF1580">
        <w:rPr>
          <w:rFonts w:cstheme="minorHAnsi"/>
          <w:b/>
          <w:bCs/>
          <w:sz w:val="24"/>
          <w:szCs w:val="24"/>
        </w:rPr>
        <w:t xml:space="preserve"> </w:t>
      </w:r>
      <w:sdt>
        <w:sdtPr>
          <w:rPr>
            <w:rFonts w:cstheme="minorHAnsi"/>
            <w:b/>
            <w:bCs/>
            <w:color w:val="4472C4" w:themeColor="accent1"/>
            <w:sz w:val="24"/>
            <w:szCs w:val="24"/>
          </w:rPr>
          <w:id w:val="-174960149"/>
          <w:citation/>
        </w:sdtPr>
        <w:sdtEndPr/>
        <w:sdtContent>
          <w:r w:rsidR="00B17282" w:rsidRPr="003E64F5">
            <w:rPr>
              <w:rFonts w:cstheme="minorHAnsi"/>
              <w:b/>
              <w:bCs/>
              <w:color w:val="4472C4" w:themeColor="accent1"/>
              <w:sz w:val="24"/>
              <w:szCs w:val="24"/>
            </w:rPr>
            <w:fldChar w:fldCharType="begin"/>
          </w:r>
          <w:r w:rsidR="00B17282" w:rsidRPr="003E64F5">
            <w:rPr>
              <w:rFonts w:cstheme="minorHAnsi"/>
              <w:b/>
              <w:bCs/>
              <w:color w:val="4472C4" w:themeColor="accent1"/>
              <w:sz w:val="24"/>
              <w:szCs w:val="24"/>
            </w:rPr>
            <w:instrText xml:space="preserve"> CITATION Ash18 \l 2057 </w:instrText>
          </w:r>
          <w:r w:rsidR="00B17282" w:rsidRPr="003E64F5">
            <w:rPr>
              <w:rFonts w:cstheme="minorHAnsi"/>
              <w:b/>
              <w:bCs/>
              <w:color w:val="4472C4" w:themeColor="accent1"/>
              <w:sz w:val="24"/>
              <w:szCs w:val="24"/>
            </w:rPr>
            <w:fldChar w:fldCharType="separate"/>
          </w:r>
          <w:r w:rsidR="00B17282" w:rsidRPr="003E64F5">
            <w:rPr>
              <w:rFonts w:cstheme="minorHAnsi"/>
              <w:noProof/>
              <w:color w:val="4472C4" w:themeColor="accent1"/>
              <w:sz w:val="24"/>
              <w:szCs w:val="24"/>
            </w:rPr>
            <w:t>(Ash, 2018)</w:t>
          </w:r>
          <w:r w:rsidR="00B17282" w:rsidRPr="003E64F5">
            <w:rPr>
              <w:rFonts w:cstheme="minorHAnsi"/>
              <w:b/>
              <w:bCs/>
              <w:color w:val="4472C4" w:themeColor="accent1"/>
              <w:sz w:val="24"/>
              <w:szCs w:val="24"/>
            </w:rPr>
            <w:fldChar w:fldCharType="end"/>
          </w:r>
        </w:sdtContent>
      </w:sdt>
      <w:r w:rsidR="00B17282" w:rsidRPr="00BF1580">
        <w:rPr>
          <w:rFonts w:cstheme="minorHAnsi"/>
          <w:b/>
          <w:bCs/>
          <w:sz w:val="24"/>
          <w:szCs w:val="24"/>
        </w:rPr>
        <w:t xml:space="preserve"> </w:t>
      </w:r>
      <w:r w:rsidR="00B17282" w:rsidRPr="00BF1580">
        <w:rPr>
          <w:rFonts w:cstheme="minorHAnsi"/>
          <w:bCs/>
          <w:sz w:val="24"/>
          <w:szCs w:val="24"/>
        </w:rPr>
        <w:t>the UK labour market will face a real crisis of skilled people.</w:t>
      </w:r>
      <w:r w:rsidR="00026C75">
        <w:rPr>
          <w:rFonts w:cstheme="minorHAnsi"/>
          <w:bCs/>
          <w:sz w:val="24"/>
          <w:szCs w:val="24"/>
        </w:rPr>
        <w:t xml:space="preserve"> </w:t>
      </w:r>
      <w:r w:rsidR="00372D8E">
        <w:rPr>
          <w:rFonts w:cstheme="minorHAnsi"/>
          <w:bCs/>
          <w:sz w:val="24"/>
          <w:szCs w:val="24"/>
        </w:rPr>
        <w:t xml:space="preserve">In this circumstance, the organisations should react faster and ensure all stakeholders understand the needs of service. </w:t>
      </w:r>
      <w:r w:rsidR="007F2B6E" w:rsidRPr="00BF1580">
        <w:rPr>
          <w:rFonts w:cstheme="minorHAnsi"/>
          <w:bCs/>
          <w:sz w:val="24"/>
          <w:szCs w:val="24"/>
        </w:rPr>
        <w:t>To overcome</w:t>
      </w:r>
      <w:r w:rsidR="00500B8C" w:rsidRPr="00BF1580">
        <w:rPr>
          <w:rFonts w:cstheme="minorHAnsi"/>
          <w:bCs/>
          <w:sz w:val="24"/>
          <w:szCs w:val="24"/>
        </w:rPr>
        <w:t xml:space="preserve"> </w:t>
      </w:r>
      <w:r w:rsidR="00E4497C">
        <w:rPr>
          <w:rFonts w:cstheme="minorHAnsi"/>
          <w:bCs/>
          <w:sz w:val="24"/>
          <w:szCs w:val="24"/>
        </w:rPr>
        <w:t xml:space="preserve">of </w:t>
      </w:r>
      <w:r w:rsidR="00500B8C" w:rsidRPr="00BF1580">
        <w:rPr>
          <w:rFonts w:cstheme="minorHAnsi"/>
          <w:bCs/>
          <w:sz w:val="24"/>
          <w:szCs w:val="24"/>
        </w:rPr>
        <w:t>th</w:t>
      </w:r>
      <w:r w:rsidR="00372D8E">
        <w:rPr>
          <w:rFonts w:cstheme="minorHAnsi"/>
          <w:bCs/>
          <w:sz w:val="24"/>
          <w:szCs w:val="24"/>
        </w:rPr>
        <w:t>is</w:t>
      </w:r>
      <w:r w:rsidR="00500B8C" w:rsidRPr="00BF1580">
        <w:rPr>
          <w:rFonts w:cstheme="minorHAnsi"/>
          <w:bCs/>
          <w:sz w:val="24"/>
          <w:szCs w:val="24"/>
        </w:rPr>
        <w:t xml:space="preserve"> situation</w:t>
      </w:r>
      <w:r w:rsidR="00BF1580">
        <w:rPr>
          <w:rFonts w:cstheme="minorHAnsi"/>
          <w:bCs/>
          <w:sz w:val="24"/>
          <w:szCs w:val="24"/>
        </w:rPr>
        <w:t>,</w:t>
      </w:r>
      <w:r w:rsidR="00500B8C" w:rsidRPr="00BF1580">
        <w:rPr>
          <w:rFonts w:cstheme="minorHAnsi"/>
          <w:bCs/>
          <w:sz w:val="24"/>
          <w:szCs w:val="24"/>
        </w:rPr>
        <w:t xml:space="preserve"> </w:t>
      </w:r>
      <w:r w:rsidR="00E4497C">
        <w:rPr>
          <w:rFonts w:cstheme="minorHAnsi"/>
          <w:bCs/>
          <w:sz w:val="24"/>
          <w:szCs w:val="24"/>
        </w:rPr>
        <w:t>the organisation</w:t>
      </w:r>
      <w:r w:rsidR="002C6F4F">
        <w:rPr>
          <w:rFonts w:cstheme="minorHAnsi"/>
          <w:bCs/>
          <w:sz w:val="24"/>
          <w:szCs w:val="24"/>
        </w:rPr>
        <w:t>s</w:t>
      </w:r>
      <w:r w:rsidR="00E4497C">
        <w:rPr>
          <w:rFonts w:cstheme="minorHAnsi"/>
          <w:bCs/>
          <w:sz w:val="24"/>
          <w:szCs w:val="24"/>
        </w:rPr>
        <w:t xml:space="preserve"> and an individual should understand the development need</w:t>
      </w:r>
      <w:r w:rsidR="002C6F4F">
        <w:rPr>
          <w:rFonts w:cstheme="minorHAnsi"/>
          <w:bCs/>
          <w:sz w:val="24"/>
          <w:szCs w:val="24"/>
        </w:rPr>
        <w:t>s</w:t>
      </w:r>
      <w:r w:rsidR="00E4497C">
        <w:rPr>
          <w:rFonts w:cstheme="minorHAnsi"/>
          <w:bCs/>
          <w:sz w:val="24"/>
          <w:szCs w:val="24"/>
        </w:rPr>
        <w:t xml:space="preserve"> in </w:t>
      </w:r>
      <w:r w:rsidR="002C6F4F">
        <w:rPr>
          <w:rFonts w:cstheme="minorHAnsi"/>
          <w:bCs/>
          <w:sz w:val="24"/>
          <w:szCs w:val="24"/>
        </w:rPr>
        <w:t xml:space="preserve">a </w:t>
      </w:r>
      <w:r w:rsidR="00E4497C">
        <w:rPr>
          <w:rFonts w:cstheme="minorHAnsi"/>
          <w:bCs/>
          <w:sz w:val="24"/>
          <w:szCs w:val="24"/>
        </w:rPr>
        <w:t xml:space="preserve">workplace. </w:t>
      </w:r>
      <w:r w:rsidR="002C6F4F">
        <w:rPr>
          <w:rFonts w:cstheme="minorHAnsi"/>
          <w:bCs/>
          <w:sz w:val="24"/>
          <w:szCs w:val="24"/>
        </w:rPr>
        <w:t>Only way an organisation can achieve its goal</w:t>
      </w:r>
      <w:r w:rsidR="003840A7">
        <w:rPr>
          <w:rFonts w:cstheme="minorHAnsi"/>
          <w:bCs/>
          <w:sz w:val="24"/>
          <w:szCs w:val="24"/>
        </w:rPr>
        <w:t>,</w:t>
      </w:r>
      <w:r w:rsidR="002C6F4F">
        <w:rPr>
          <w:rFonts w:cstheme="minorHAnsi"/>
          <w:bCs/>
          <w:sz w:val="24"/>
          <w:szCs w:val="24"/>
        </w:rPr>
        <w:t xml:space="preserve"> by developing the employee’s skills, performance and behaviour</w:t>
      </w:r>
      <w:r w:rsidR="003840A7">
        <w:rPr>
          <w:rFonts w:cstheme="minorHAnsi"/>
          <w:bCs/>
          <w:sz w:val="24"/>
          <w:szCs w:val="24"/>
        </w:rPr>
        <w:t xml:space="preserve"> in workplace</w:t>
      </w:r>
      <w:r w:rsidR="002C6F4F">
        <w:rPr>
          <w:rFonts w:cstheme="minorHAnsi"/>
          <w:bCs/>
          <w:sz w:val="24"/>
          <w:szCs w:val="24"/>
        </w:rPr>
        <w:t xml:space="preserve">. </w:t>
      </w:r>
      <w:r w:rsidR="00840AAA">
        <w:rPr>
          <w:rFonts w:cstheme="minorHAnsi"/>
          <w:bCs/>
          <w:sz w:val="24"/>
          <w:szCs w:val="24"/>
        </w:rPr>
        <w:t xml:space="preserve">The development of an individual has different </w:t>
      </w:r>
      <w:r w:rsidR="00304CA0">
        <w:rPr>
          <w:rFonts w:cstheme="minorHAnsi"/>
          <w:bCs/>
          <w:sz w:val="24"/>
          <w:szCs w:val="24"/>
        </w:rPr>
        <w:t>parts</w:t>
      </w:r>
      <w:r w:rsidR="00840AAA">
        <w:rPr>
          <w:rFonts w:cstheme="minorHAnsi"/>
          <w:bCs/>
          <w:sz w:val="24"/>
          <w:szCs w:val="24"/>
        </w:rPr>
        <w:t>, such as, motivation, engagement, employee’s performance, the communication and relationship within the workplace</w:t>
      </w:r>
      <w:r w:rsidR="0039121C">
        <w:rPr>
          <w:rFonts w:cstheme="minorHAnsi"/>
          <w:bCs/>
          <w:sz w:val="24"/>
          <w:szCs w:val="24"/>
        </w:rPr>
        <w:t xml:space="preserve"> and</w:t>
      </w:r>
      <w:r w:rsidR="00840AAA">
        <w:rPr>
          <w:rFonts w:cstheme="minorHAnsi"/>
          <w:bCs/>
          <w:sz w:val="24"/>
          <w:szCs w:val="24"/>
        </w:rPr>
        <w:t xml:space="preserve"> the understanding of</w:t>
      </w:r>
      <w:r w:rsidR="003840A7">
        <w:rPr>
          <w:rFonts w:cstheme="minorHAnsi"/>
          <w:bCs/>
          <w:sz w:val="24"/>
          <w:szCs w:val="24"/>
        </w:rPr>
        <w:t xml:space="preserve"> the</w:t>
      </w:r>
      <w:r w:rsidR="00840AAA">
        <w:rPr>
          <w:rFonts w:cstheme="minorHAnsi"/>
          <w:bCs/>
          <w:sz w:val="24"/>
          <w:szCs w:val="24"/>
        </w:rPr>
        <w:t xml:space="preserve"> job. Each of the above </w:t>
      </w:r>
      <w:r w:rsidR="00304CA0">
        <w:rPr>
          <w:rFonts w:cstheme="minorHAnsi"/>
          <w:bCs/>
          <w:sz w:val="24"/>
          <w:szCs w:val="24"/>
        </w:rPr>
        <w:t>parts can be develop</w:t>
      </w:r>
      <w:r w:rsidR="003840A7">
        <w:rPr>
          <w:rFonts w:cstheme="minorHAnsi"/>
          <w:bCs/>
          <w:sz w:val="24"/>
          <w:szCs w:val="24"/>
        </w:rPr>
        <w:t>ed</w:t>
      </w:r>
      <w:r w:rsidR="00304CA0">
        <w:rPr>
          <w:rFonts w:cstheme="minorHAnsi"/>
          <w:bCs/>
          <w:sz w:val="24"/>
          <w:szCs w:val="24"/>
        </w:rPr>
        <w:t xml:space="preserve"> by providing right supports in right time. In this task the author will discuss about the different parts of development. Mainly, the author will briefly explain selective and effective parts of development of an </w:t>
      </w:r>
      <w:r w:rsidR="003E64F5">
        <w:rPr>
          <w:rFonts w:cstheme="minorHAnsi"/>
          <w:bCs/>
          <w:sz w:val="24"/>
          <w:szCs w:val="24"/>
        </w:rPr>
        <w:t>individual</w:t>
      </w:r>
      <w:r w:rsidR="003840A7">
        <w:rPr>
          <w:rFonts w:cstheme="minorHAnsi"/>
          <w:bCs/>
          <w:sz w:val="24"/>
          <w:szCs w:val="24"/>
        </w:rPr>
        <w:t xml:space="preserve"> </w:t>
      </w:r>
      <w:r w:rsidR="00026C75">
        <w:rPr>
          <w:rFonts w:cstheme="minorHAnsi"/>
          <w:bCs/>
          <w:sz w:val="24"/>
          <w:szCs w:val="24"/>
        </w:rPr>
        <w:t>i</w:t>
      </w:r>
      <w:r w:rsidR="003840A7">
        <w:rPr>
          <w:rFonts w:cstheme="minorHAnsi"/>
          <w:bCs/>
          <w:sz w:val="24"/>
          <w:szCs w:val="24"/>
        </w:rPr>
        <w:t>n task 2</w:t>
      </w:r>
      <w:r w:rsidR="00B831BC">
        <w:rPr>
          <w:rFonts w:cstheme="minorHAnsi"/>
          <w:bCs/>
          <w:sz w:val="24"/>
          <w:szCs w:val="24"/>
        </w:rPr>
        <w:t>.</w:t>
      </w:r>
      <w:r w:rsidR="003840A7">
        <w:rPr>
          <w:rFonts w:cstheme="minorHAnsi"/>
          <w:bCs/>
          <w:sz w:val="24"/>
          <w:szCs w:val="24"/>
        </w:rPr>
        <w:t xml:space="preserve"> </w:t>
      </w:r>
    </w:p>
    <w:p w14:paraId="41BE2CD4" w14:textId="542C3009" w:rsidR="00FD1B9D" w:rsidRDefault="00FD1B9D" w:rsidP="00CB68E7">
      <w:pPr>
        <w:spacing w:after="100" w:afterAutospacing="1" w:line="320" w:lineRule="exact"/>
        <w:contextualSpacing/>
        <w:rPr>
          <w:rFonts w:cstheme="minorHAnsi"/>
          <w:bCs/>
          <w:sz w:val="24"/>
          <w:szCs w:val="24"/>
        </w:rPr>
      </w:pPr>
    </w:p>
    <w:p w14:paraId="0EF660D2" w14:textId="720C1382" w:rsidR="0039121C"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t>Motivation</w:t>
      </w:r>
    </w:p>
    <w:p w14:paraId="06AF2E50" w14:textId="1C334576" w:rsidR="0034061F" w:rsidRDefault="0034061F" w:rsidP="00AE6AAB">
      <w:pPr>
        <w:spacing w:after="100" w:afterAutospacing="1" w:line="320" w:lineRule="exact"/>
        <w:contextualSpacing/>
        <w:rPr>
          <w:rFonts w:cstheme="minorHAnsi"/>
          <w:color w:val="000000"/>
          <w:sz w:val="24"/>
          <w:szCs w:val="24"/>
        </w:rPr>
      </w:pPr>
    </w:p>
    <w:p w14:paraId="45B8D5BF" w14:textId="3382558D" w:rsidR="0067060D" w:rsidRPr="00905CA2" w:rsidRDefault="00ED148A" w:rsidP="00AE6AAB">
      <w:pPr>
        <w:spacing w:after="100" w:afterAutospacing="1" w:line="320" w:lineRule="exact"/>
        <w:contextualSpacing/>
        <w:rPr>
          <w:rFonts w:cstheme="minorHAnsi"/>
          <w:b/>
          <w:sz w:val="24"/>
          <w:szCs w:val="24"/>
          <w:shd w:val="clear" w:color="auto" w:fill="FFFFFF"/>
        </w:rPr>
      </w:pPr>
      <w:r w:rsidRPr="00365E2F">
        <w:rPr>
          <w:rFonts w:cstheme="minorHAnsi"/>
          <w:noProof/>
        </w:rPr>
        <w:drawing>
          <wp:anchor distT="0" distB="0" distL="114300" distR="114300" simplePos="0" relativeHeight="251662336" behindDoc="0" locked="0" layoutInCell="1" allowOverlap="1" wp14:anchorId="31006E37" wp14:editId="219879F6">
            <wp:simplePos x="0" y="0"/>
            <wp:positionH relativeFrom="column">
              <wp:posOffset>2711923</wp:posOffset>
            </wp:positionH>
            <wp:positionV relativeFrom="paragraph">
              <wp:posOffset>2355215</wp:posOffset>
            </wp:positionV>
            <wp:extent cx="2785110" cy="18224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5110" cy="1822450"/>
                    </a:xfrm>
                    <a:prstGeom prst="rect">
                      <a:avLst/>
                    </a:prstGeom>
                  </pic:spPr>
                </pic:pic>
              </a:graphicData>
            </a:graphic>
            <wp14:sizeRelH relativeFrom="margin">
              <wp14:pctWidth>0</wp14:pctWidth>
            </wp14:sizeRelH>
            <wp14:sizeRelV relativeFrom="margin">
              <wp14:pctHeight>0</wp14:pctHeight>
            </wp14:sizeRelV>
          </wp:anchor>
        </w:drawing>
      </w:r>
      <w:r w:rsidR="0039121C" w:rsidRPr="00AE6AAB">
        <w:rPr>
          <w:rFonts w:cstheme="minorHAnsi"/>
          <w:color w:val="000000"/>
          <w:sz w:val="24"/>
          <w:szCs w:val="24"/>
        </w:rPr>
        <w:t xml:space="preserve">Internal and external factors that stimulate desire and energy in people to be continually interested and committed to a job, role or subject, or to try to attain a goal. </w:t>
      </w:r>
      <w:sdt>
        <w:sdtPr>
          <w:rPr>
            <w:rFonts w:cstheme="minorHAnsi"/>
            <w:color w:val="4472C4" w:themeColor="accent1"/>
            <w:sz w:val="24"/>
            <w:szCs w:val="24"/>
          </w:rPr>
          <w:id w:val="-1940744384"/>
          <w:citation/>
        </w:sdtPr>
        <w:sdtEndPr>
          <w:rPr>
            <w:color w:val="000000"/>
          </w:rPr>
        </w:sdtEndPr>
        <w:sdtContent>
          <w:r w:rsidR="0039121C" w:rsidRPr="003E64F5">
            <w:rPr>
              <w:rFonts w:cstheme="minorHAnsi"/>
              <w:color w:val="4472C4" w:themeColor="accent1"/>
              <w:sz w:val="24"/>
              <w:szCs w:val="24"/>
            </w:rPr>
            <w:fldChar w:fldCharType="begin"/>
          </w:r>
          <w:r w:rsidR="0039121C" w:rsidRPr="003E64F5">
            <w:rPr>
              <w:rFonts w:cstheme="minorHAnsi"/>
              <w:color w:val="4472C4" w:themeColor="accent1"/>
              <w:sz w:val="24"/>
              <w:szCs w:val="24"/>
            </w:rPr>
            <w:instrText xml:space="preserve"> CITATION Bus181 \l 2057 </w:instrText>
          </w:r>
          <w:r w:rsidR="0039121C" w:rsidRPr="003E64F5">
            <w:rPr>
              <w:rFonts w:cstheme="minorHAnsi"/>
              <w:color w:val="4472C4" w:themeColor="accent1"/>
              <w:sz w:val="24"/>
              <w:szCs w:val="24"/>
            </w:rPr>
            <w:fldChar w:fldCharType="separate"/>
          </w:r>
          <w:r w:rsidR="0039121C" w:rsidRPr="003E64F5">
            <w:rPr>
              <w:rFonts w:cstheme="minorHAnsi"/>
              <w:noProof/>
              <w:color w:val="4472C4" w:themeColor="accent1"/>
              <w:sz w:val="24"/>
              <w:szCs w:val="24"/>
            </w:rPr>
            <w:t>(Business Dictionary, 2018)</w:t>
          </w:r>
          <w:r w:rsidR="0039121C" w:rsidRPr="003E64F5">
            <w:rPr>
              <w:rFonts w:cstheme="minorHAnsi"/>
              <w:color w:val="4472C4" w:themeColor="accent1"/>
              <w:sz w:val="24"/>
              <w:szCs w:val="24"/>
            </w:rPr>
            <w:fldChar w:fldCharType="end"/>
          </w:r>
        </w:sdtContent>
      </w:sdt>
      <w:r w:rsidR="00AE6AAB" w:rsidRPr="00AE6AAB">
        <w:rPr>
          <w:rFonts w:cstheme="minorHAnsi"/>
          <w:color w:val="000000"/>
          <w:sz w:val="24"/>
          <w:szCs w:val="24"/>
        </w:rPr>
        <w:t>.</w:t>
      </w:r>
      <w:r w:rsidR="00AE6AAB">
        <w:rPr>
          <w:rFonts w:cstheme="minorHAnsi"/>
          <w:color w:val="000000"/>
          <w:sz w:val="24"/>
          <w:szCs w:val="24"/>
        </w:rPr>
        <w:t xml:space="preserve"> The definition gives a se</w:t>
      </w:r>
      <w:r w:rsidR="00AE6AAB" w:rsidRPr="00054D16">
        <w:rPr>
          <w:rFonts w:cstheme="minorHAnsi"/>
          <w:sz w:val="24"/>
          <w:szCs w:val="24"/>
        </w:rPr>
        <w:t xml:space="preserve">nse </w:t>
      </w:r>
      <w:r w:rsidR="00FE05AA" w:rsidRPr="00054D16">
        <w:rPr>
          <w:rFonts w:cstheme="minorHAnsi"/>
          <w:sz w:val="24"/>
          <w:szCs w:val="24"/>
        </w:rPr>
        <w:t>of</w:t>
      </w:r>
      <w:r w:rsidR="00D848A1" w:rsidRPr="00054D16">
        <w:rPr>
          <w:rFonts w:cstheme="minorHAnsi"/>
          <w:sz w:val="24"/>
          <w:szCs w:val="24"/>
        </w:rPr>
        <w:t xml:space="preserve"> an individual can be motivated from inside or outside the organisation. </w:t>
      </w:r>
      <w:r w:rsidR="00054D16" w:rsidRPr="00054D16">
        <w:rPr>
          <w:rFonts w:cstheme="minorHAnsi"/>
          <w:sz w:val="24"/>
          <w:szCs w:val="24"/>
        </w:rPr>
        <w:t>Employers should be aware of the psychological techniques and methods which will be useful to motivate employees work well</w:t>
      </w:r>
      <w:r w:rsidR="00054D16">
        <w:rPr>
          <w:rFonts w:cstheme="minorHAnsi"/>
          <w:sz w:val="24"/>
          <w:szCs w:val="24"/>
        </w:rPr>
        <w:t xml:space="preserve"> </w:t>
      </w:r>
      <w:sdt>
        <w:sdtPr>
          <w:rPr>
            <w:rFonts w:cstheme="minorHAnsi"/>
            <w:color w:val="4472C4" w:themeColor="accent1"/>
            <w:sz w:val="24"/>
            <w:szCs w:val="24"/>
          </w:rPr>
          <w:id w:val="1107230004"/>
          <w:citation/>
        </w:sdtPr>
        <w:sdtEndPr/>
        <w:sdtContent>
          <w:r w:rsidR="00054D16" w:rsidRPr="003E64F5">
            <w:rPr>
              <w:rFonts w:cstheme="minorHAnsi"/>
              <w:color w:val="4472C4" w:themeColor="accent1"/>
              <w:sz w:val="24"/>
              <w:szCs w:val="24"/>
            </w:rPr>
            <w:fldChar w:fldCharType="begin"/>
          </w:r>
          <w:r w:rsidR="00054D16" w:rsidRPr="003E64F5">
            <w:rPr>
              <w:rFonts w:cstheme="minorHAnsi"/>
              <w:color w:val="4472C4" w:themeColor="accent1"/>
              <w:sz w:val="24"/>
              <w:szCs w:val="24"/>
            </w:rPr>
            <w:instrText xml:space="preserve"> CITATION Cas13 \l 2057 </w:instrText>
          </w:r>
          <w:r w:rsidR="00054D16" w:rsidRPr="003E64F5">
            <w:rPr>
              <w:rFonts w:cstheme="minorHAnsi"/>
              <w:color w:val="4472C4" w:themeColor="accent1"/>
              <w:sz w:val="24"/>
              <w:szCs w:val="24"/>
            </w:rPr>
            <w:fldChar w:fldCharType="separate"/>
          </w:r>
          <w:r w:rsidR="00054D16" w:rsidRPr="003E64F5">
            <w:rPr>
              <w:rFonts w:cstheme="minorHAnsi"/>
              <w:noProof/>
              <w:color w:val="4472C4" w:themeColor="accent1"/>
              <w:sz w:val="24"/>
              <w:szCs w:val="24"/>
            </w:rPr>
            <w:t>(Case Study Hub/ Samples, examples and writing tips, 2013)</w:t>
          </w:r>
          <w:r w:rsidR="00054D16" w:rsidRPr="003E64F5">
            <w:rPr>
              <w:rFonts w:cstheme="minorHAnsi"/>
              <w:color w:val="4472C4" w:themeColor="accent1"/>
              <w:sz w:val="24"/>
              <w:szCs w:val="24"/>
            </w:rPr>
            <w:fldChar w:fldCharType="end"/>
          </w:r>
        </w:sdtContent>
      </w:sdt>
      <w:r w:rsidR="00054D16" w:rsidRPr="00054D16">
        <w:rPr>
          <w:rFonts w:cstheme="minorHAnsi"/>
          <w:sz w:val="24"/>
          <w:szCs w:val="24"/>
        </w:rPr>
        <w:t xml:space="preserve">. </w:t>
      </w:r>
      <w:r w:rsidR="00884E6B">
        <w:rPr>
          <w:rFonts w:cstheme="minorHAnsi"/>
          <w:color w:val="000000"/>
          <w:sz w:val="24"/>
          <w:szCs w:val="24"/>
        </w:rPr>
        <w:t xml:space="preserve">Needs to be satisfied to motivate a person and encourage to behave same </w:t>
      </w:r>
      <w:r w:rsidR="00905CA2">
        <w:rPr>
          <w:rFonts w:cstheme="minorHAnsi"/>
          <w:color w:val="000000"/>
          <w:sz w:val="24"/>
          <w:szCs w:val="24"/>
        </w:rPr>
        <w:t xml:space="preserve">inside and </w:t>
      </w:r>
      <w:r w:rsidR="00884E6B">
        <w:rPr>
          <w:rFonts w:cstheme="minorHAnsi"/>
          <w:color w:val="000000"/>
          <w:sz w:val="24"/>
          <w:szCs w:val="24"/>
        </w:rPr>
        <w:t xml:space="preserve">outside </w:t>
      </w:r>
      <w:r w:rsidR="00905CA2">
        <w:rPr>
          <w:rFonts w:cstheme="minorHAnsi"/>
          <w:color w:val="000000"/>
          <w:sz w:val="24"/>
          <w:szCs w:val="24"/>
        </w:rPr>
        <w:t xml:space="preserve">of </w:t>
      </w:r>
      <w:r w:rsidR="00884E6B">
        <w:rPr>
          <w:rFonts w:cstheme="minorHAnsi"/>
          <w:color w:val="000000"/>
          <w:sz w:val="24"/>
          <w:szCs w:val="24"/>
        </w:rPr>
        <w:t>organisation.</w:t>
      </w:r>
      <w:r w:rsidR="001513F2">
        <w:rPr>
          <w:rFonts w:cstheme="minorHAnsi"/>
          <w:color w:val="000000"/>
          <w:sz w:val="24"/>
          <w:szCs w:val="24"/>
        </w:rPr>
        <w:t xml:space="preserve"> This </w:t>
      </w:r>
      <w:r w:rsidR="001513F2" w:rsidRPr="001513F2">
        <w:rPr>
          <w:rFonts w:cstheme="minorHAnsi"/>
          <w:color w:val="000000"/>
          <w:sz w:val="24"/>
          <w:szCs w:val="24"/>
        </w:rPr>
        <w:t xml:space="preserve">is a psychological </w:t>
      </w:r>
      <w:r w:rsidR="00C0006C">
        <w:rPr>
          <w:rFonts w:cstheme="minorHAnsi"/>
          <w:color w:val="000000"/>
          <w:sz w:val="24"/>
          <w:szCs w:val="24"/>
        </w:rPr>
        <w:t>behaviour</w:t>
      </w:r>
      <w:r w:rsidR="001513F2" w:rsidRPr="001513F2">
        <w:rPr>
          <w:rFonts w:cstheme="minorHAnsi"/>
          <w:color w:val="000000"/>
          <w:sz w:val="24"/>
          <w:szCs w:val="24"/>
        </w:rPr>
        <w:t xml:space="preserve"> of human nature</w:t>
      </w:r>
      <w:r w:rsidR="00884E6B">
        <w:rPr>
          <w:rFonts w:cstheme="minorHAnsi"/>
          <w:color w:val="000000"/>
          <w:sz w:val="24"/>
          <w:szCs w:val="24"/>
        </w:rPr>
        <w:t>, “</w:t>
      </w:r>
      <w:r w:rsidR="00C0006C">
        <w:rPr>
          <w:rFonts w:cstheme="minorHAnsi"/>
          <w:color w:val="000000"/>
          <w:sz w:val="24"/>
          <w:szCs w:val="24"/>
        </w:rPr>
        <w:t>satisfaction</w:t>
      </w:r>
      <w:r w:rsidR="00884E6B">
        <w:rPr>
          <w:rFonts w:cstheme="minorHAnsi"/>
          <w:color w:val="000000"/>
          <w:sz w:val="24"/>
          <w:szCs w:val="24"/>
        </w:rPr>
        <w:t xml:space="preserve"> bring</w:t>
      </w:r>
      <w:r w:rsidR="00C0006C">
        <w:rPr>
          <w:rFonts w:cstheme="minorHAnsi"/>
          <w:color w:val="000000"/>
          <w:sz w:val="24"/>
          <w:szCs w:val="24"/>
        </w:rPr>
        <w:t>s</w:t>
      </w:r>
      <w:r w:rsidR="00884E6B">
        <w:rPr>
          <w:rFonts w:cstheme="minorHAnsi"/>
          <w:color w:val="000000"/>
          <w:sz w:val="24"/>
          <w:szCs w:val="24"/>
        </w:rPr>
        <w:t xml:space="preserve"> happiness in </w:t>
      </w:r>
      <w:r w:rsidR="00C0006C">
        <w:rPr>
          <w:rFonts w:cstheme="minorHAnsi"/>
          <w:color w:val="000000"/>
          <w:sz w:val="24"/>
          <w:szCs w:val="24"/>
        </w:rPr>
        <w:t xml:space="preserve">the </w:t>
      </w:r>
      <w:r w:rsidR="00884E6B">
        <w:rPr>
          <w:rFonts w:cstheme="minorHAnsi"/>
          <w:color w:val="000000"/>
          <w:sz w:val="24"/>
          <w:szCs w:val="24"/>
        </w:rPr>
        <w:t xml:space="preserve">life </w:t>
      </w:r>
      <w:r w:rsidR="00C0006C">
        <w:rPr>
          <w:rFonts w:cstheme="minorHAnsi"/>
          <w:color w:val="000000"/>
          <w:sz w:val="24"/>
          <w:szCs w:val="24"/>
        </w:rPr>
        <w:t>so, employees</w:t>
      </w:r>
      <w:r w:rsidR="00884E6B">
        <w:rPr>
          <w:rFonts w:cstheme="minorHAnsi"/>
          <w:color w:val="000000"/>
          <w:sz w:val="24"/>
          <w:szCs w:val="24"/>
        </w:rPr>
        <w:t xml:space="preserve"> will behave same everywhere</w:t>
      </w:r>
      <w:r w:rsidR="00C0006C">
        <w:rPr>
          <w:rFonts w:cstheme="minorHAnsi"/>
          <w:color w:val="000000"/>
          <w:sz w:val="24"/>
          <w:szCs w:val="24"/>
        </w:rPr>
        <w:t>”</w:t>
      </w:r>
      <w:r w:rsidR="001513F2" w:rsidRPr="001513F2">
        <w:rPr>
          <w:rFonts w:cstheme="minorHAnsi"/>
          <w:color w:val="000000"/>
          <w:sz w:val="24"/>
          <w:szCs w:val="24"/>
        </w:rPr>
        <w:t>.</w:t>
      </w:r>
      <w:r w:rsidR="001513F2" w:rsidRPr="001513F2">
        <w:rPr>
          <w:rFonts w:cstheme="minorHAnsi"/>
          <w:sz w:val="24"/>
          <w:szCs w:val="24"/>
        </w:rPr>
        <w:t xml:space="preserve"> Abraham Harold Maslow</w:t>
      </w:r>
      <w:r w:rsidR="00DF193F">
        <w:rPr>
          <w:rFonts w:cstheme="minorHAnsi"/>
          <w:sz w:val="24"/>
          <w:szCs w:val="24"/>
        </w:rPr>
        <w:t>,</w:t>
      </w:r>
      <w:r w:rsidR="00CC2EEE" w:rsidRPr="001513F2">
        <w:rPr>
          <w:rFonts w:cstheme="minorHAnsi"/>
          <w:sz w:val="24"/>
          <w:szCs w:val="24"/>
        </w:rPr>
        <w:t xml:space="preserve"> </w:t>
      </w:r>
      <w:r w:rsidR="001513F2">
        <w:rPr>
          <w:rFonts w:cstheme="minorHAnsi"/>
          <w:sz w:val="24"/>
          <w:szCs w:val="24"/>
        </w:rPr>
        <w:t>the American psychologis</w:t>
      </w:r>
      <w:r w:rsidR="001513F2" w:rsidRPr="0067060D">
        <w:rPr>
          <w:rFonts w:cstheme="minorHAnsi"/>
          <w:sz w:val="24"/>
          <w:szCs w:val="24"/>
        </w:rPr>
        <w:t xml:space="preserve">t </w:t>
      </w:r>
      <w:r w:rsidR="0067060D">
        <w:rPr>
          <w:rFonts w:cstheme="minorHAnsi"/>
          <w:sz w:val="24"/>
          <w:szCs w:val="24"/>
        </w:rPr>
        <w:t>i</w:t>
      </w:r>
      <w:r w:rsidR="0067060D" w:rsidRPr="0067060D">
        <w:rPr>
          <w:rFonts w:cstheme="minorHAnsi"/>
          <w:sz w:val="24"/>
          <w:szCs w:val="24"/>
        </w:rPr>
        <w:t xml:space="preserve">n a paper called </w:t>
      </w:r>
      <w:r w:rsidR="00DF193F">
        <w:rPr>
          <w:rFonts w:cstheme="minorHAnsi"/>
          <w:sz w:val="24"/>
          <w:szCs w:val="24"/>
        </w:rPr>
        <w:t>“</w:t>
      </w:r>
      <w:r w:rsidR="0067060D" w:rsidRPr="0067060D">
        <w:rPr>
          <w:rFonts w:cstheme="minorHAnsi"/>
          <w:sz w:val="24"/>
          <w:szCs w:val="24"/>
        </w:rPr>
        <w:t>A Theory of Human Motivation</w:t>
      </w:r>
      <w:r w:rsidR="00DF193F">
        <w:rPr>
          <w:rFonts w:cstheme="minorHAnsi"/>
          <w:sz w:val="24"/>
          <w:szCs w:val="24"/>
        </w:rPr>
        <w:t>”</w:t>
      </w:r>
      <w:r w:rsidR="0067060D" w:rsidRPr="0067060D">
        <w:rPr>
          <w:rFonts w:cstheme="minorHAnsi"/>
          <w:sz w:val="24"/>
          <w:szCs w:val="24"/>
        </w:rPr>
        <w:t>, presented the idea that human action</w:t>
      </w:r>
      <w:r w:rsidR="0067060D" w:rsidRPr="005E0647">
        <w:rPr>
          <w:rFonts w:cstheme="minorHAnsi"/>
          <w:sz w:val="24"/>
          <w:szCs w:val="24"/>
        </w:rPr>
        <w:t>s are directed toward goal attainmen</w:t>
      </w:r>
      <w:r w:rsidR="0067060D" w:rsidRPr="00026C75">
        <w:rPr>
          <w:rFonts w:cstheme="minorHAnsi"/>
          <w:color w:val="4472C4" w:themeColor="accent1"/>
          <w:sz w:val="24"/>
          <w:szCs w:val="24"/>
        </w:rPr>
        <w:t xml:space="preserve">t. </w:t>
      </w:r>
      <w:sdt>
        <w:sdtPr>
          <w:rPr>
            <w:rFonts w:cstheme="minorHAnsi"/>
            <w:color w:val="4472C4" w:themeColor="accent1"/>
            <w:sz w:val="24"/>
            <w:szCs w:val="24"/>
          </w:rPr>
          <w:id w:val="998156704"/>
          <w:citation/>
        </w:sdtPr>
        <w:sdtEndPr/>
        <w:sdtContent>
          <w:r w:rsidR="0067060D" w:rsidRPr="00026C75">
            <w:rPr>
              <w:rFonts w:cstheme="minorHAnsi"/>
              <w:color w:val="4472C4" w:themeColor="accent1"/>
              <w:sz w:val="24"/>
              <w:szCs w:val="24"/>
            </w:rPr>
            <w:fldChar w:fldCharType="begin"/>
          </w:r>
          <w:r w:rsidR="0067060D" w:rsidRPr="00026C75">
            <w:rPr>
              <w:rFonts w:cstheme="minorHAnsi"/>
              <w:color w:val="4472C4" w:themeColor="accent1"/>
              <w:sz w:val="24"/>
              <w:szCs w:val="24"/>
            </w:rPr>
            <w:instrText xml:space="preserve"> CITATION Lea17 \l 2057 </w:instrText>
          </w:r>
          <w:r w:rsidR="0067060D" w:rsidRPr="00026C75">
            <w:rPr>
              <w:rFonts w:cstheme="minorHAnsi"/>
              <w:color w:val="4472C4" w:themeColor="accent1"/>
              <w:sz w:val="24"/>
              <w:szCs w:val="24"/>
            </w:rPr>
            <w:fldChar w:fldCharType="separate"/>
          </w:r>
          <w:r w:rsidR="0067060D" w:rsidRPr="00026C75">
            <w:rPr>
              <w:rFonts w:cstheme="minorHAnsi"/>
              <w:noProof/>
              <w:color w:val="4472C4" w:themeColor="accent1"/>
              <w:sz w:val="24"/>
              <w:szCs w:val="24"/>
            </w:rPr>
            <w:t>(Learning Theories, 2005-2017)</w:t>
          </w:r>
          <w:r w:rsidR="0067060D" w:rsidRPr="00026C75">
            <w:rPr>
              <w:rFonts w:cstheme="minorHAnsi"/>
              <w:color w:val="4472C4" w:themeColor="accent1"/>
              <w:sz w:val="24"/>
              <w:szCs w:val="24"/>
            </w:rPr>
            <w:fldChar w:fldCharType="end"/>
          </w:r>
        </w:sdtContent>
      </w:sdt>
      <w:r w:rsidR="0067060D" w:rsidRPr="005E0647">
        <w:rPr>
          <w:rFonts w:cstheme="minorHAnsi"/>
          <w:sz w:val="24"/>
          <w:szCs w:val="24"/>
        </w:rPr>
        <w:t>.</w:t>
      </w:r>
      <w:r w:rsidR="0067060D" w:rsidRPr="00EE1A4F">
        <w:rPr>
          <w:rFonts w:cstheme="minorHAnsi"/>
          <w:sz w:val="24"/>
          <w:szCs w:val="24"/>
        </w:rPr>
        <w:t xml:space="preserve"> </w:t>
      </w:r>
      <w:r w:rsidR="00EE1A4F" w:rsidRPr="00EE1A4F">
        <w:rPr>
          <w:rFonts w:cstheme="minorHAnsi"/>
          <w:sz w:val="24"/>
          <w:szCs w:val="24"/>
          <w:shd w:val="clear" w:color="auto" w:fill="FFFFFF"/>
        </w:rPr>
        <w:t xml:space="preserve">Maslow was not just a talented researcher, he was also a creative thinker able to see things from a new perspective and show them in a different light. </w:t>
      </w:r>
      <w:r w:rsidR="00EE1A4F" w:rsidRPr="003E64F5">
        <w:rPr>
          <w:rFonts w:cstheme="minorHAnsi"/>
          <w:color w:val="4472C4" w:themeColor="accent1"/>
          <w:sz w:val="24"/>
          <w:szCs w:val="24"/>
          <w:shd w:val="clear" w:color="auto" w:fill="FFFFFF"/>
        </w:rPr>
        <w:t>(</w:t>
      </w:r>
      <w:proofErr w:type="spellStart"/>
      <w:r w:rsidR="00EE1A4F" w:rsidRPr="003E64F5">
        <w:rPr>
          <w:rFonts w:cstheme="minorHAnsi"/>
          <w:color w:val="4472C4" w:themeColor="accent1"/>
          <w:sz w:val="24"/>
          <w:szCs w:val="24"/>
          <w:shd w:val="clear" w:color="auto" w:fill="FFFFFF"/>
        </w:rPr>
        <w:t>Stoyanov</w:t>
      </w:r>
      <w:proofErr w:type="spellEnd"/>
      <w:r w:rsidR="00EE1A4F" w:rsidRPr="003E64F5">
        <w:rPr>
          <w:rFonts w:cstheme="minorHAnsi"/>
          <w:color w:val="4472C4" w:themeColor="accent1"/>
          <w:sz w:val="24"/>
          <w:szCs w:val="24"/>
          <w:shd w:val="clear" w:color="auto" w:fill="FFFFFF"/>
        </w:rPr>
        <w:t>, S</w:t>
      </w:r>
      <w:r w:rsidR="00D23695" w:rsidRPr="003E64F5">
        <w:rPr>
          <w:rFonts w:cstheme="minorHAnsi"/>
          <w:color w:val="4472C4" w:themeColor="accent1"/>
          <w:sz w:val="24"/>
          <w:szCs w:val="24"/>
          <w:shd w:val="clear" w:color="auto" w:fill="FFFFFF"/>
        </w:rPr>
        <w:t>.</w:t>
      </w:r>
      <w:r w:rsidR="00EE1A4F" w:rsidRPr="003E64F5">
        <w:rPr>
          <w:rFonts w:cstheme="minorHAnsi"/>
          <w:color w:val="4472C4" w:themeColor="accent1"/>
          <w:sz w:val="24"/>
          <w:szCs w:val="24"/>
          <w:shd w:val="clear" w:color="auto" w:fill="FFFFFF"/>
        </w:rPr>
        <w:t xml:space="preserve"> 2017)</w:t>
      </w:r>
      <w:r w:rsidR="00D23695">
        <w:rPr>
          <w:rFonts w:cstheme="minorHAnsi"/>
          <w:sz w:val="24"/>
          <w:szCs w:val="24"/>
          <w:shd w:val="clear" w:color="auto" w:fill="FFFFFF"/>
        </w:rPr>
        <w:t>.</w:t>
      </w:r>
      <w:r w:rsidR="005E0647" w:rsidRPr="005E0647">
        <w:rPr>
          <w:rFonts w:cstheme="minorHAnsi"/>
          <w:sz w:val="24"/>
          <w:szCs w:val="24"/>
        </w:rPr>
        <w:t xml:space="preserve"> Maslow's </w:t>
      </w:r>
      <w:r w:rsidR="00026C75">
        <w:rPr>
          <w:rFonts w:cstheme="minorHAnsi"/>
          <w:sz w:val="24"/>
          <w:szCs w:val="24"/>
        </w:rPr>
        <w:t>“</w:t>
      </w:r>
      <w:r w:rsidR="005E0647" w:rsidRPr="005E0647">
        <w:rPr>
          <w:rFonts w:cstheme="minorHAnsi"/>
          <w:sz w:val="24"/>
          <w:szCs w:val="24"/>
        </w:rPr>
        <w:t xml:space="preserve">hierarchy </w:t>
      </w:r>
      <w:r w:rsidR="005E0647">
        <w:rPr>
          <w:rFonts w:cstheme="minorHAnsi"/>
          <w:sz w:val="24"/>
          <w:szCs w:val="24"/>
        </w:rPr>
        <w:t>of needs</w:t>
      </w:r>
      <w:r w:rsidR="00026C75">
        <w:rPr>
          <w:rFonts w:cstheme="minorHAnsi"/>
          <w:sz w:val="24"/>
          <w:szCs w:val="24"/>
        </w:rPr>
        <w:t>”</w:t>
      </w:r>
      <w:r w:rsidR="005E0647">
        <w:rPr>
          <w:rFonts w:cstheme="minorHAnsi"/>
          <w:sz w:val="24"/>
          <w:szCs w:val="24"/>
        </w:rPr>
        <w:t xml:space="preserve"> </w:t>
      </w:r>
      <w:r w:rsidR="005E0647" w:rsidRPr="005E0647">
        <w:rPr>
          <w:rFonts w:cstheme="minorHAnsi"/>
          <w:sz w:val="24"/>
          <w:szCs w:val="24"/>
        </w:rPr>
        <w:t>to identify the needs of their staff and help them feel fulfilled,</w:t>
      </w:r>
      <w:r w:rsidR="00896B13">
        <w:rPr>
          <w:rFonts w:cstheme="minorHAnsi"/>
          <w:sz w:val="24"/>
          <w:szCs w:val="24"/>
        </w:rPr>
        <w:t xml:space="preserve"> </w:t>
      </w:r>
      <w:r w:rsidR="005E0647" w:rsidRPr="005E0647">
        <w:rPr>
          <w:rFonts w:cstheme="minorHAnsi"/>
          <w:sz w:val="24"/>
          <w:szCs w:val="24"/>
        </w:rPr>
        <w:t>so they can pursue their interests outside the workplace.</w:t>
      </w:r>
      <w:r w:rsidR="005E0647">
        <w:rPr>
          <w:rFonts w:cstheme="minorHAnsi"/>
          <w:sz w:val="24"/>
          <w:szCs w:val="24"/>
        </w:rPr>
        <w:t xml:space="preserve"> </w:t>
      </w:r>
      <w:sdt>
        <w:sdtPr>
          <w:rPr>
            <w:rFonts w:cstheme="minorHAnsi"/>
            <w:color w:val="4472C4" w:themeColor="accent1"/>
            <w:sz w:val="24"/>
            <w:szCs w:val="24"/>
          </w:rPr>
          <w:id w:val="-1736773413"/>
          <w:citation/>
        </w:sdtPr>
        <w:sdtEndPr>
          <w:rPr>
            <w:color w:val="auto"/>
          </w:rPr>
        </w:sdtEndPr>
        <w:sdtContent>
          <w:r w:rsidR="005E0647" w:rsidRPr="003E64F5">
            <w:rPr>
              <w:rFonts w:cstheme="minorHAnsi"/>
              <w:color w:val="4472C4" w:themeColor="accent1"/>
              <w:sz w:val="24"/>
              <w:szCs w:val="24"/>
            </w:rPr>
            <w:fldChar w:fldCharType="begin"/>
          </w:r>
          <w:r w:rsidR="005E0647" w:rsidRPr="003E64F5">
            <w:rPr>
              <w:rFonts w:cstheme="minorHAnsi"/>
              <w:color w:val="4472C4" w:themeColor="accent1"/>
              <w:sz w:val="24"/>
              <w:szCs w:val="24"/>
            </w:rPr>
            <w:instrText xml:space="preserve"> CITATION Ham13 \l 2057 </w:instrText>
          </w:r>
          <w:r w:rsidR="005E0647" w:rsidRPr="003E64F5">
            <w:rPr>
              <w:rFonts w:cstheme="minorHAnsi"/>
              <w:color w:val="4472C4" w:themeColor="accent1"/>
              <w:sz w:val="24"/>
              <w:szCs w:val="24"/>
            </w:rPr>
            <w:fldChar w:fldCharType="separate"/>
          </w:r>
          <w:r w:rsidR="005E0647" w:rsidRPr="003E64F5">
            <w:rPr>
              <w:rFonts w:cstheme="minorHAnsi"/>
              <w:noProof/>
              <w:color w:val="4472C4" w:themeColor="accent1"/>
              <w:sz w:val="24"/>
              <w:szCs w:val="24"/>
            </w:rPr>
            <w:t>(Hammond, 2013)</w:t>
          </w:r>
          <w:r w:rsidR="005E0647" w:rsidRPr="003E64F5">
            <w:rPr>
              <w:rFonts w:cstheme="minorHAnsi"/>
              <w:color w:val="4472C4" w:themeColor="accent1"/>
              <w:sz w:val="24"/>
              <w:szCs w:val="24"/>
            </w:rPr>
            <w:fldChar w:fldCharType="end"/>
          </w:r>
        </w:sdtContent>
      </w:sdt>
      <w:r w:rsidR="00DF193F">
        <w:rPr>
          <w:rFonts w:cstheme="minorHAnsi"/>
          <w:sz w:val="24"/>
          <w:szCs w:val="24"/>
        </w:rPr>
        <w:t>.</w:t>
      </w:r>
      <w:r w:rsidR="00CC4D0A">
        <w:rPr>
          <w:rFonts w:cstheme="minorHAnsi"/>
          <w:sz w:val="24"/>
          <w:szCs w:val="24"/>
        </w:rPr>
        <w:t xml:space="preserve"> Maslow’s five steps of pyramid is the most effective needs to be fulfilling to satisfied and </w:t>
      </w:r>
      <w:r w:rsidR="00CC4D0A">
        <w:rPr>
          <w:rFonts w:cstheme="minorHAnsi"/>
          <w:sz w:val="24"/>
          <w:szCs w:val="24"/>
        </w:rPr>
        <w:lastRenderedPageBreak/>
        <w:t>motivate the employees. Humans are naturally emotional, before thinking about the reality hum</w:t>
      </w:r>
      <w:r w:rsidR="00CC4D0A" w:rsidRPr="00884E6B">
        <w:rPr>
          <w:rFonts w:cstheme="minorHAnsi"/>
          <w:sz w:val="24"/>
          <w:szCs w:val="24"/>
        </w:rPr>
        <w:t>ans feel it emotionally.</w:t>
      </w:r>
      <w:r w:rsidR="00E54500">
        <w:rPr>
          <w:rFonts w:cstheme="minorHAnsi"/>
          <w:sz w:val="24"/>
          <w:szCs w:val="24"/>
        </w:rPr>
        <w:t xml:space="preserve"> </w:t>
      </w:r>
      <w:proofErr w:type="spellStart"/>
      <w:r w:rsidR="00896B13" w:rsidRPr="00884E6B">
        <w:rPr>
          <w:rFonts w:cstheme="minorHAnsi"/>
          <w:sz w:val="24"/>
          <w:szCs w:val="24"/>
        </w:rPr>
        <w:t>Stoyan</w:t>
      </w:r>
      <w:proofErr w:type="spellEnd"/>
      <w:r w:rsidR="00896B13" w:rsidRPr="00884E6B">
        <w:rPr>
          <w:rFonts w:cstheme="minorHAnsi"/>
          <w:sz w:val="24"/>
          <w:szCs w:val="24"/>
        </w:rPr>
        <w:t xml:space="preserve"> </w:t>
      </w:r>
      <w:proofErr w:type="spellStart"/>
      <w:r w:rsidR="00896B13" w:rsidRPr="00884E6B">
        <w:rPr>
          <w:rFonts w:cstheme="minorHAnsi"/>
          <w:sz w:val="24"/>
          <w:szCs w:val="24"/>
        </w:rPr>
        <w:t>Stoyanov</w:t>
      </w:r>
      <w:proofErr w:type="spellEnd"/>
      <w:r w:rsidR="00896B13" w:rsidRPr="00884E6B">
        <w:rPr>
          <w:rFonts w:cstheme="minorHAnsi"/>
          <w:sz w:val="24"/>
          <w:szCs w:val="24"/>
        </w:rPr>
        <w:t xml:space="preserve"> desc</w:t>
      </w:r>
      <w:r w:rsidR="00896B13" w:rsidRPr="00612B8B">
        <w:rPr>
          <w:rFonts w:cstheme="minorHAnsi"/>
          <w:sz w:val="24"/>
          <w:szCs w:val="24"/>
        </w:rPr>
        <w:t>ribe that</w:t>
      </w:r>
      <w:r w:rsidR="00896B13">
        <w:rPr>
          <w:rFonts w:cstheme="minorHAnsi"/>
          <w:sz w:val="24"/>
          <w:szCs w:val="24"/>
        </w:rPr>
        <w:t>,</w:t>
      </w:r>
      <w:r w:rsidR="00896B13" w:rsidRPr="00612B8B">
        <w:rPr>
          <w:rFonts w:cstheme="minorHAnsi"/>
          <w:sz w:val="24"/>
          <w:szCs w:val="24"/>
        </w:rPr>
        <w:t xml:space="preserve"> </w:t>
      </w:r>
      <w:r w:rsidR="00896B13">
        <w:rPr>
          <w:rFonts w:cstheme="minorHAnsi"/>
          <w:sz w:val="24"/>
          <w:szCs w:val="24"/>
          <w:shd w:val="clear" w:color="auto" w:fill="FFFFFF"/>
        </w:rPr>
        <w:t>i</w:t>
      </w:r>
      <w:r w:rsidR="00896B13" w:rsidRPr="00612B8B">
        <w:rPr>
          <w:rFonts w:cstheme="minorHAnsi"/>
          <w:sz w:val="24"/>
          <w:szCs w:val="24"/>
          <w:shd w:val="clear" w:color="auto" w:fill="FFFFFF"/>
        </w:rPr>
        <w:t>t is important, to know that satisfying these needs is not exclusive. It is not as if the moment one need is satisfied then you can go on to the next.</w:t>
      </w:r>
      <w:r w:rsidR="00896B13">
        <w:rPr>
          <w:rFonts w:cstheme="minorHAnsi"/>
          <w:sz w:val="24"/>
          <w:szCs w:val="24"/>
        </w:rPr>
        <w:t xml:space="preserve"> </w:t>
      </w:r>
      <w:r w:rsidR="00896B13" w:rsidRPr="003E64F5">
        <w:rPr>
          <w:rFonts w:cstheme="minorHAnsi"/>
          <w:color w:val="4472C4" w:themeColor="accent1"/>
          <w:sz w:val="24"/>
          <w:szCs w:val="24"/>
          <w:shd w:val="clear" w:color="auto" w:fill="FFFFFF"/>
        </w:rPr>
        <w:t>(</w:t>
      </w:r>
      <w:proofErr w:type="spellStart"/>
      <w:r w:rsidR="00896B13" w:rsidRPr="003E64F5">
        <w:rPr>
          <w:rFonts w:cstheme="minorHAnsi"/>
          <w:color w:val="4472C4" w:themeColor="accent1"/>
          <w:sz w:val="24"/>
          <w:szCs w:val="24"/>
          <w:shd w:val="clear" w:color="auto" w:fill="FFFFFF"/>
        </w:rPr>
        <w:t>Stoyanov</w:t>
      </w:r>
      <w:proofErr w:type="spellEnd"/>
      <w:r w:rsidR="00896B13" w:rsidRPr="003E64F5">
        <w:rPr>
          <w:rFonts w:cstheme="minorHAnsi"/>
          <w:color w:val="4472C4" w:themeColor="accent1"/>
          <w:sz w:val="24"/>
          <w:szCs w:val="24"/>
          <w:shd w:val="clear" w:color="auto" w:fill="FFFFFF"/>
        </w:rPr>
        <w:t>, S. 2017)</w:t>
      </w:r>
      <w:r w:rsidR="00896B13">
        <w:rPr>
          <w:rFonts w:cstheme="minorHAnsi"/>
          <w:sz w:val="24"/>
          <w:szCs w:val="24"/>
          <w:shd w:val="clear" w:color="auto" w:fill="FFFFFF"/>
        </w:rPr>
        <w:t xml:space="preserve">. For example, humans fall in love but when the love and life come to same risk humans always chose the needs of survival (life). </w:t>
      </w:r>
      <w:r w:rsidR="00860F3E">
        <w:rPr>
          <w:rFonts w:cstheme="minorHAnsi"/>
          <w:sz w:val="24"/>
          <w:szCs w:val="24"/>
        </w:rPr>
        <w:t>However,</w:t>
      </w:r>
      <w:r w:rsidR="00860F3E" w:rsidRPr="00884E6B">
        <w:rPr>
          <w:rFonts w:cstheme="minorHAnsi"/>
          <w:sz w:val="24"/>
          <w:szCs w:val="24"/>
        </w:rPr>
        <w:t xml:space="preserve"> </w:t>
      </w:r>
      <w:r w:rsidR="00860F3E">
        <w:rPr>
          <w:rFonts w:cstheme="minorHAnsi"/>
          <w:sz w:val="24"/>
          <w:szCs w:val="24"/>
        </w:rPr>
        <w:t xml:space="preserve">Maslow’s theory was a more like </w:t>
      </w:r>
      <w:r w:rsidR="00860F3E" w:rsidRPr="00884E6B">
        <w:rPr>
          <w:rFonts w:cstheme="minorHAnsi"/>
          <w:sz w:val="24"/>
          <w:szCs w:val="24"/>
        </w:rPr>
        <w:t>psychological</w:t>
      </w:r>
      <w:r w:rsidR="00860F3E">
        <w:rPr>
          <w:rFonts w:cstheme="minorHAnsi"/>
          <w:sz w:val="24"/>
          <w:szCs w:val="24"/>
        </w:rPr>
        <w:t xml:space="preserve"> philosophy not scientific management of satisfaction.</w:t>
      </w:r>
      <w:r w:rsidR="00860F3E">
        <w:rPr>
          <w:rFonts w:cstheme="minorHAnsi"/>
          <w:sz w:val="24"/>
          <w:szCs w:val="24"/>
          <w:shd w:val="clear" w:color="auto" w:fill="FFFFFF"/>
        </w:rPr>
        <w:t xml:space="preserve"> So, all the needs are not exclusive to be satisfied.</w:t>
      </w:r>
    </w:p>
    <w:p w14:paraId="65CDF1AE" w14:textId="1AA097CB" w:rsidR="0034061F" w:rsidRDefault="0034061F" w:rsidP="0039121C">
      <w:pPr>
        <w:spacing w:after="100" w:afterAutospacing="1" w:line="320" w:lineRule="exact"/>
        <w:contextualSpacing/>
        <w:rPr>
          <w:rFonts w:cstheme="minorHAnsi"/>
          <w:b/>
          <w:sz w:val="24"/>
          <w:szCs w:val="24"/>
        </w:rPr>
      </w:pPr>
    </w:p>
    <w:p w14:paraId="327AF9BE" w14:textId="447D0BDD" w:rsidR="00116365"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t>Engagement</w:t>
      </w:r>
    </w:p>
    <w:p w14:paraId="0CBE609B" w14:textId="47CC3B48" w:rsidR="0034061F" w:rsidRDefault="0034061F" w:rsidP="0039121C">
      <w:pPr>
        <w:spacing w:after="100" w:afterAutospacing="1" w:line="320" w:lineRule="exact"/>
        <w:contextualSpacing/>
        <w:rPr>
          <w:rFonts w:cstheme="minorHAnsi"/>
          <w:sz w:val="24"/>
          <w:szCs w:val="24"/>
        </w:rPr>
      </w:pPr>
    </w:p>
    <w:p w14:paraId="33AC48BF" w14:textId="2358BFAE" w:rsidR="004869B8" w:rsidRDefault="00116365" w:rsidP="0039121C">
      <w:pPr>
        <w:spacing w:after="100" w:afterAutospacing="1" w:line="320" w:lineRule="exact"/>
        <w:contextualSpacing/>
        <w:rPr>
          <w:rFonts w:cstheme="minorHAnsi"/>
          <w:sz w:val="24"/>
          <w:szCs w:val="24"/>
        </w:rPr>
      </w:pPr>
      <w:r w:rsidRPr="00116365">
        <w:rPr>
          <w:rFonts w:cstheme="minorHAnsi"/>
          <w:sz w:val="24"/>
          <w:szCs w:val="24"/>
        </w:rPr>
        <w:t xml:space="preserve">Employee engagement provides a sense of ownership and build an even stronger commitment of performance. Meyerson, Weick and Kramer believes that organisations are moving from formal hierarchical structures to more flexible and temporary groupings around </w:t>
      </w:r>
      <w:proofErr w:type="gramStart"/>
      <w:r w:rsidRPr="00116365">
        <w:rPr>
          <w:rFonts w:cstheme="minorHAnsi"/>
          <w:sz w:val="24"/>
          <w:szCs w:val="24"/>
        </w:rPr>
        <w:t xml:space="preserve">particular </w:t>
      </w:r>
      <w:r>
        <w:rPr>
          <w:rFonts w:cstheme="minorHAnsi"/>
          <w:sz w:val="24"/>
          <w:szCs w:val="24"/>
        </w:rPr>
        <w:t>projects</w:t>
      </w:r>
      <w:proofErr w:type="gramEnd"/>
      <w:r>
        <w:rPr>
          <w:rFonts w:cstheme="minorHAnsi"/>
          <w:sz w:val="24"/>
          <w:szCs w:val="24"/>
        </w:rPr>
        <w:t xml:space="preserve">. </w:t>
      </w:r>
      <w:sdt>
        <w:sdtPr>
          <w:rPr>
            <w:rFonts w:cstheme="minorHAnsi"/>
            <w:color w:val="4472C4" w:themeColor="accent1"/>
            <w:sz w:val="24"/>
            <w:szCs w:val="24"/>
          </w:rPr>
          <w:id w:val="-1925249094"/>
          <w:citation/>
        </w:sdt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MKr96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(M. Kramer, 1996)</w:t>
          </w:r>
          <w:r w:rsidRPr="003E64F5">
            <w:rPr>
              <w:rFonts w:cstheme="minorHAnsi"/>
              <w:color w:val="4472C4" w:themeColor="accent1"/>
              <w:sz w:val="24"/>
              <w:szCs w:val="24"/>
            </w:rPr>
            <w:fldChar w:fldCharType="end"/>
          </w:r>
        </w:sdtContent>
      </w:sdt>
      <w:r>
        <w:rPr>
          <w:rFonts w:cstheme="minorHAnsi"/>
          <w:sz w:val="24"/>
          <w:szCs w:val="24"/>
        </w:rPr>
        <w:t xml:space="preserve">. </w:t>
      </w:r>
      <w:r w:rsidR="005F66F7">
        <w:rPr>
          <w:rFonts w:cstheme="minorHAnsi"/>
          <w:sz w:val="24"/>
          <w:szCs w:val="24"/>
        </w:rPr>
        <w:t xml:space="preserve">The flexible and temporary grouping is common in organisation to engage the employees. </w:t>
      </w:r>
      <w:r>
        <w:rPr>
          <w:rFonts w:cstheme="minorHAnsi"/>
          <w:sz w:val="24"/>
          <w:szCs w:val="24"/>
        </w:rPr>
        <w:t>Now in 21</w:t>
      </w:r>
      <w:r w:rsidRPr="00116365">
        <w:rPr>
          <w:rFonts w:cstheme="minorHAnsi"/>
          <w:sz w:val="24"/>
          <w:szCs w:val="24"/>
          <w:vertAlign w:val="superscript"/>
        </w:rPr>
        <w:t>st</w:t>
      </w:r>
      <w:r>
        <w:rPr>
          <w:rFonts w:cstheme="minorHAnsi"/>
          <w:sz w:val="24"/>
          <w:szCs w:val="24"/>
        </w:rPr>
        <w:t xml:space="preserve"> century, most of the organisations are technological and scientific. The employees of the modern </w:t>
      </w:r>
      <w:r w:rsidR="000E403B">
        <w:rPr>
          <w:rFonts w:cstheme="minorHAnsi"/>
          <w:sz w:val="24"/>
          <w:szCs w:val="24"/>
        </w:rPr>
        <w:t xml:space="preserve">organisations would not perform in every task even their desired needs been fulfilled. In a modern organisation this days, human resources fulfil by skilled and talented staff for specific task. </w:t>
      </w:r>
      <w:r>
        <w:rPr>
          <w:rFonts w:cstheme="minorHAnsi"/>
          <w:sz w:val="24"/>
          <w:szCs w:val="24"/>
          <w:shd w:val="clear" w:color="auto" w:fill="FFFFFF"/>
        </w:rPr>
        <w:t xml:space="preserve">An organisation can </w:t>
      </w:r>
      <w:r>
        <w:rPr>
          <w:rFonts w:cstheme="minorHAnsi"/>
          <w:sz w:val="24"/>
          <w:szCs w:val="24"/>
        </w:rPr>
        <w:t>c</w:t>
      </w:r>
      <w:r w:rsidRPr="00896B13">
        <w:rPr>
          <w:rFonts w:cstheme="minorHAnsi"/>
          <w:sz w:val="24"/>
          <w:szCs w:val="24"/>
        </w:rPr>
        <w:t xml:space="preserve">haracteristics </w:t>
      </w:r>
      <w:r>
        <w:rPr>
          <w:rFonts w:cstheme="minorHAnsi"/>
          <w:sz w:val="24"/>
          <w:szCs w:val="24"/>
        </w:rPr>
        <w:t>the job</w:t>
      </w:r>
      <w:r w:rsidRPr="00896B13">
        <w:rPr>
          <w:rFonts w:cstheme="minorHAnsi"/>
          <w:sz w:val="24"/>
          <w:szCs w:val="24"/>
        </w:rPr>
        <w:t xml:space="preserve">, </w:t>
      </w:r>
      <w:r>
        <w:rPr>
          <w:rFonts w:cstheme="minorHAnsi"/>
          <w:sz w:val="24"/>
          <w:szCs w:val="24"/>
        </w:rPr>
        <w:t xml:space="preserve">with </w:t>
      </w:r>
      <w:r w:rsidRPr="00896B13">
        <w:rPr>
          <w:rFonts w:cstheme="minorHAnsi"/>
          <w:sz w:val="24"/>
          <w:szCs w:val="24"/>
        </w:rPr>
        <w:t>organizational psychologists J. Richard Hackman and Greg Oldham</w:t>
      </w:r>
      <w:r>
        <w:rPr>
          <w:rFonts w:cstheme="minorHAnsi"/>
          <w:sz w:val="24"/>
          <w:szCs w:val="24"/>
        </w:rPr>
        <w:t xml:space="preserve"> job characteristics model. Hackman and Oldham’s scientific job characteristic model 19</w:t>
      </w:r>
      <w:r w:rsidR="00841542">
        <w:rPr>
          <w:rFonts w:cstheme="minorHAnsi"/>
          <w:sz w:val="24"/>
          <w:szCs w:val="24"/>
        </w:rPr>
        <w:t>7</w:t>
      </w:r>
      <w:r>
        <w:rPr>
          <w:rFonts w:cstheme="minorHAnsi"/>
          <w:sz w:val="24"/>
          <w:szCs w:val="24"/>
        </w:rPr>
        <w:t>5,</w:t>
      </w:r>
      <w:r w:rsidRPr="000C29FB">
        <w:rPr>
          <w:rFonts w:cstheme="minorHAnsi"/>
          <w:sz w:val="24"/>
          <w:szCs w:val="24"/>
        </w:rPr>
        <w:t xml:space="preserve"> </w:t>
      </w:r>
      <w:r w:rsidR="00860F3E">
        <w:rPr>
          <w:rFonts w:cstheme="minorHAnsi"/>
          <w:sz w:val="24"/>
          <w:szCs w:val="24"/>
        </w:rPr>
        <w:t>“</w:t>
      </w:r>
      <w:r w:rsidRPr="000C29FB">
        <w:rPr>
          <w:rFonts w:cstheme="minorHAnsi"/>
          <w:color w:val="000000"/>
          <w:sz w:val="24"/>
          <w:szCs w:val="24"/>
        </w:rPr>
        <w:t>It specifies five core job dimensions that will lead to critical psychological states in the individual employee.</w:t>
      </w:r>
      <w:r w:rsidR="00860F3E">
        <w:rPr>
          <w:rFonts w:cstheme="minorHAnsi"/>
          <w:color w:val="000000"/>
          <w:sz w:val="24"/>
          <w:szCs w:val="24"/>
        </w:rPr>
        <w:t>”</w:t>
      </w:r>
      <w:r>
        <w:rPr>
          <w:rFonts w:cstheme="minorHAnsi"/>
          <w:color w:val="000000"/>
          <w:sz w:val="24"/>
          <w:szCs w:val="24"/>
        </w:rPr>
        <w:t xml:space="preserve"> </w:t>
      </w:r>
      <w:sdt>
        <w:sdtPr>
          <w:rPr>
            <w:rFonts w:cstheme="minorHAnsi"/>
            <w:color w:val="4472C4" w:themeColor="accent1"/>
            <w:sz w:val="24"/>
            <w:szCs w:val="24"/>
          </w:rPr>
          <w:id w:val="-731227314"/>
          <w:citation/>
        </w:sdtPr>
        <w:sdtEndPr>
          <w:rPr>
            <w:color w:val="000000"/>
          </w:r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Oxf181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(Oxford reference, 2018)</w:t>
          </w:r>
          <w:r w:rsidRPr="003E64F5">
            <w:rPr>
              <w:rFonts w:cstheme="minorHAnsi"/>
              <w:color w:val="4472C4" w:themeColor="accent1"/>
              <w:sz w:val="24"/>
              <w:szCs w:val="24"/>
            </w:rPr>
            <w:fldChar w:fldCharType="end"/>
          </w:r>
        </w:sdtContent>
      </w:sdt>
      <w:r>
        <w:rPr>
          <w:rFonts w:cstheme="minorHAnsi"/>
          <w:color w:val="000000"/>
          <w:sz w:val="24"/>
          <w:szCs w:val="24"/>
        </w:rPr>
        <w:t>. The five dimensions are</w:t>
      </w:r>
      <w:r w:rsidRPr="00905CA2">
        <w:rPr>
          <w:rFonts w:cstheme="minorHAnsi"/>
          <w:sz w:val="24"/>
          <w:szCs w:val="24"/>
        </w:rPr>
        <w:t xml:space="preserve"> </w:t>
      </w:r>
      <w:r>
        <w:rPr>
          <w:rFonts w:cstheme="minorHAnsi"/>
          <w:sz w:val="24"/>
          <w:szCs w:val="24"/>
        </w:rPr>
        <w:t>s</w:t>
      </w:r>
      <w:r w:rsidRPr="00905CA2">
        <w:rPr>
          <w:rFonts w:cstheme="minorHAnsi"/>
          <w:sz w:val="24"/>
          <w:szCs w:val="24"/>
        </w:rPr>
        <w:t>kill variety</w:t>
      </w:r>
      <w:r>
        <w:rPr>
          <w:rFonts w:cstheme="minorHAnsi"/>
          <w:sz w:val="24"/>
          <w:szCs w:val="24"/>
        </w:rPr>
        <w:t xml:space="preserve">, </w:t>
      </w:r>
      <w:r w:rsidRPr="00905CA2">
        <w:rPr>
          <w:rFonts w:cstheme="minorHAnsi"/>
          <w:sz w:val="24"/>
          <w:szCs w:val="24"/>
        </w:rPr>
        <w:t>task variety</w:t>
      </w:r>
      <w:r>
        <w:rPr>
          <w:rFonts w:cstheme="minorHAnsi"/>
          <w:sz w:val="24"/>
          <w:szCs w:val="24"/>
        </w:rPr>
        <w:t xml:space="preserve">, </w:t>
      </w:r>
      <w:r w:rsidRPr="00905CA2">
        <w:rPr>
          <w:rFonts w:cstheme="minorHAnsi"/>
          <w:sz w:val="24"/>
          <w:szCs w:val="24"/>
        </w:rPr>
        <w:t>task significance</w:t>
      </w:r>
      <w:r>
        <w:rPr>
          <w:rFonts w:cstheme="minorHAnsi"/>
          <w:sz w:val="24"/>
          <w:szCs w:val="24"/>
        </w:rPr>
        <w:t xml:space="preserve">, </w:t>
      </w:r>
      <w:r w:rsidRPr="00905CA2">
        <w:rPr>
          <w:rFonts w:cstheme="minorHAnsi"/>
          <w:sz w:val="24"/>
          <w:szCs w:val="24"/>
        </w:rPr>
        <w:t xml:space="preserve">autonomy </w:t>
      </w:r>
      <w:r>
        <w:rPr>
          <w:rFonts w:cstheme="minorHAnsi"/>
          <w:sz w:val="24"/>
          <w:szCs w:val="24"/>
        </w:rPr>
        <w:t xml:space="preserve">and </w:t>
      </w:r>
      <w:r w:rsidRPr="00905CA2">
        <w:rPr>
          <w:rFonts w:cstheme="minorHAnsi"/>
          <w:sz w:val="24"/>
          <w:szCs w:val="24"/>
        </w:rPr>
        <w:t>feedback</w:t>
      </w:r>
      <w:r>
        <w:rPr>
          <w:rFonts w:cstheme="minorHAnsi"/>
          <w:sz w:val="24"/>
          <w:szCs w:val="24"/>
        </w:rPr>
        <w:t xml:space="preserve">. </w:t>
      </w:r>
      <w:r w:rsidR="00860F3E">
        <w:rPr>
          <w:rFonts w:cstheme="minorHAnsi"/>
          <w:sz w:val="24"/>
          <w:szCs w:val="24"/>
        </w:rPr>
        <w:t xml:space="preserve">The first three dimensions are to identify </w:t>
      </w:r>
      <w:r w:rsidR="00F32BE4">
        <w:rPr>
          <w:rFonts w:cstheme="minorHAnsi"/>
          <w:sz w:val="24"/>
          <w:szCs w:val="24"/>
        </w:rPr>
        <w:t xml:space="preserve">the employee’s skill, the specific task related to the skill and the outcomes or performance on task. These three dimensions are giving an opportunity to employees to engage within the workplace or a group. </w:t>
      </w:r>
      <w:r w:rsidR="00195E8E" w:rsidRPr="00195E8E">
        <w:rPr>
          <w:rFonts w:cstheme="minorHAnsi"/>
          <w:sz w:val="24"/>
          <w:szCs w:val="24"/>
        </w:rPr>
        <w:t xml:space="preserve">A good opinion </w:t>
      </w:r>
      <w:r w:rsidR="005F66F7">
        <w:rPr>
          <w:rFonts w:cstheme="minorHAnsi"/>
          <w:sz w:val="24"/>
          <w:szCs w:val="24"/>
        </w:rPr>
        <w:t xml:space="preserve">and performance </w:t>
      </w:r>
      <w:r w:rsidR="00195E8E" w:rsidRPr="00195E8E">
        <w:rPr>
          <w:rFonts w:cstheme="minorHAnsi"/>
          <w:sz w:val="24"/>
          <w:szCs w:val="24"/>
        </w:rPr>
        <w:t>always appreciated</w:t>
      </w:r>
      <w:r w:rsidR="005F66F7">
        <w:rPr>
          <w:rFonts w:cstheme="minorHAnsi"/>
          <w:sz w:val="24"/>
          <w:szCs w:val="24"/>
        </w:rPr>
        <w:t>,</w:t>
      </w:r>
      <w:r w:rsidR="00195E8E" w:rsidRPr="00195E8E">
        <w:rPr>
          <w:rFonts w:cstheme="minorHAnsi"/>
          <w:sz w:val="24"/>
          <w:szCs w:val="24"/>
        </w:rPr>
        <w:t xml:space="preserve"> valued for organisation benefits. </w:t>
      </w:r>
      <w:r w:rsidR="005F66F7">
        <w:rPr>
          <w:rFonts w:cstheme="minorHAnsi"/>
          <w:sz w:val="24"/>
          <w:szCs w:val="24"/>
        </w:rPr>
        <w:t>To build a high level of confidence of employees, organisations must listen and value th</w:t>
      </w:r>
      <w:r w:rsidR="008A235D">
        <w:rPr>
          <w:rFonts w:cstheme="minorHAnsi"/>
          <w:sz w:val="24"/>
          <w:szCs w:val="24"/>
        </w:rPr>
        <w:t>eir voice, performance and</w:t>
      </w:r>
      <w:r w:rsidR="005F66F7">
        <w:rPr>
          <w:rFonts w:cstheme="minorHAnsi"/>
          <w:sz w:val="24"/>
          <w:szCs w:val="24"/>
        </w:rPr>
        <w:t xml:space="preserve"> </w:t>
      </w:r>
      <w:r w:rsidR="008A235D">
        <w:rPr>
          <w:rFonts w:cstheme="minorHAnsi"/>
          <w:sz w:val="24"/>
          <w:szCs w:val="24"/>
        </w:rPr>
        <w:t xml:space="preserve">needs. </w:t>
      </w:r>
      <w:r w:rsidR="00195E8E" w:rsidRPr="00195E8E">
        <w:rPr>
          <w:rFonts w:cstheme="minorHAnsi"/>
          <w:sz w:val="24"/>
          <w:szCs w:val="24"/>
        </w:rPr>
        <w:t xml:space="preserve">The </w:t>
      </w:r>
      <w:r w:rsidR="002C2C7B" w:rsidRPr="00195E8E">
        <w:rPr>
          <w:rFonts w:cstheme="minorHAnsi"/>
          <w:sz w:val="24"/>
          <w:szCs w:val="24"/>
        </w:rPr>
        <w:t>fourth-dimension</w:t>
      </w:r>
      <w:r w:rsidR="002C2C7B">
        <w:rPr>
          <w:rFonts w:cstheme="minorHAnsi"/>
          <w:sz w:val="24"/>
          <w:szCs w:val="24"/>
        </w:rPr>
        <w:t xml:space="preserve"> </w:t>
      </w:r>
      <w:r w:rsidR="00195E8E" w:rsidRPr="00195E8E">
        <w:rPr>
          <w:rFonts w:cstheme="minorHAnsi"/>
          <w:sz w:val="24"/>
          <w:szCs w:val="24"/>
        </w:rPr>
        <w:t xml:space="preserve">autonomy, </w:t>
      </w:r>
      <w:r w:rsidR="002C2C7B">
        <w:rPr>
          <w:rFonts w:cstheme="minorHAnsi"/>
          <w:sz w:val="24"/>
          <w:szCs w:val="24"/>
        </w:rPr>
        <w:t>“</w:t>
      </w:r>
      <w:r w:rsidR="00195E8E" w:rsidRPr="00195E8E">
        <w:rPr>
          <w:rFonts w:cstheme="minorHAnsi"/>
          <w:sz w:val="24"/>
          <w:szCs w:val="24"/>
        </w:rPr>
        <w:t>as in the job provides substantial freedom, independence and discretion to the individual in scheduling the work and in determining the procedures to be used in carrying it out</w:t>
      </w:r>
      <w:r w:rsidR="002C2C7B">
        <w:rPr>
          <w:rFonts w:cstheme="minorHAnsi"/>
          <w:sz w:val="24"/>
          <w:szCs w:val="24"/>
        </w:rPr>
        <w:t xml:space="preserve">.” </w:t>
      </w:r>
      <w:sdt>
        <w:sdtPr>
          <w:rPr>
            <w:rFonts w:cstheme="minorHAnsi"/>
            <w:color w:val="4472C4" w:themeColor="accent1"/>
            <w:sz w:val="24"/>
            <w:szCs w:val="24"/>
          </w:rPr>
          <w:id w:val="341432240"/>
          <w:citation/>
        </w:sdtPr>
        <w:sdtEndPr>
          <w:rPr>
            <w:color w:val="auto"/>
          </w:rPr>
        </w:sdtEndPr>
        <w:sdtContent>
          <w:r w:rsidR="002C2C7B" w:rsidRPr="003E64F5">
            <w:rPr>
              <w:rFonts w:cstheme="minorHAnsi"/>
              <w:color w:val="4472C4" w:themeColor="accent1"/>
              <w:sz w:val="24"/>
              <w:szCs w:val="24"/>
            </w:rPr>
            <w:fldChar w:fldCharType="begin"/>
          </w:r>
          <w:r w:rsidR="002C2C7B" w:rsidRPr="003E64F5">
            <w:rPr>
              <w:rFonts w:cstheme="minorHAnsi"/>
              <w:color w:val="4472C4" w:themeColor="accent1"/>
              <w:sz w:val="24"/>
              <w:szCs w:val="24"/>
            </w:rPr>
            <w:instrText xml:space="preserve"> CITATION You18 \l 2057 </w:instrText>
          </w:r>
          <w:r w:rsidR="002C2C7B" w:rsidRPr="003E64F5">
            <w:rPr>
              <w:rFonts w:cstheme="minorHAnsi"/>
              <w:color w:val="4472C4" w:themeColor="accent1"/>
              <w:sz w:val="24"/>
              <w:szCs w:val="24"/>
            </w:rPr>
            <w:fldChar w:fldCharType="separate"/>
          </w:r>
          <w:r w:rsidR="002C2C7B" w:rsidRPr="003E64F5">
            <w:rPr>
              <w:rFonts w:cstheme="minorHAnsi"/>
              <w:noProof/>
              <w:color w:val="4472C4" w:themeColor="accent1"/>
              <w:sz w:val="24"/>
              <w:szCs w:val="24"/>
            </w:rPr>
            <w:t>(Coach, 2009-2018)</w:t>
          </w:r>
          <w:r w:rsidR="002C2C7B" w:rsidRPr="003E64F5">
            <w:rPr>
              <w:rFonts w:cstheme="minorHAnsi"/>
              <w:color w:val="4472C4" w:themeColor="accent1"/>
              <w:sz w:val="24"/>
              <w:szCs w:val="24"/>
            </w:rPr>
            <w:fldChar w:fldCharType="end"/>
          </w:r>
        </w:sdtContent>
      </w:sdt>
      <w:r w:rsidR="002C2C7B">
        <w:rPr>
          <w:rFonts w:cstheme="minorHAnsi"/>
          <w:sz w:val="24"/>
          <w:szCs w:val="24"/>
        </w:rPr>
        <w:t xml:space="preserve">. For example, when a person has given a task to finish in specific time, the person </w:t>
      </w:r>
      <w:r w:rsidR="008A235D">
        <w:rPr>
          <w:rFonts w:cstheme="minorHAnsi"/>
          <w:sz w:val="24"/>
          <w:szCs w:val="24"/>
        </w:rPr>
        <w:t>should have freedom to make</w:t>
      </w:r>
      <w:r w:rsidR="002C2C7B">
        <w:rPr>
          <w:rFonts w:cstheme="minorHAnsi"/>
          <w:sz w:val="24"/>
          <w:szCs w:val="24"/>
        </w:rPr>
        <w:t xml:space="preserve"> deci</w:t>
      </w:r>
      <w:r w:rsidR="008A235D">
        <w:rPr>
          <w:rFonts w:cstheme="minorHAnsi"/>
          <w:sz w:val="24"/>
          <w:szCs w:val="24"/>
        </w:rPr>
        <w:t>sion and</w:t>
      </w:r>
      <w:r w:rsidR="002C2C7B">
        <w:rPr>
          <w:rFonts w:cstheme="minorHAnsi"/>
          <w:sz w:val="24"/>
          <w:szCs w:val="24"/>
        </w:rPr>
        <w:t xml:space="preserve"> quickest </w:t>
      </w:r>
      <w:r w:rsidR="008A235D">
        <w:rPr>
          <w:rFonts w:cstheme="minorHAnsi"/>
          <w:sz w:val="24"/>
          <w:szCs w:val="24"/>
        </w:rPr>
        <w:t>or</w:t>
      </w:r>
      <w:r w:rsidR="002C2C7B">
        <w:rPr>
          <w:rFonts w:cstheme="minorHAnsi"/>
          <w:sz w:val="24"/>
          <w:szCs w:val="24"/>
        </w:rPr>
        <w:t xml:space="preserve"> easiest way to finish without changing the process and upsetting ot</w:t>
      </w:r>
      <w:r w:rsidR="002C2C7B" w:rsidRPr="00195E8E">
        <w:rPr>
          <w:rFonts w:cstheme="minorHAnsi"/>
          <w:sz w:val="24"/>
          <w:szCs w:val="24"/>
        </w:rPr>
        <w:t>hers.</w:t>
      </w:r>
      <w:r w:rsidR="002C2C7B">
        <w:rPr>
          <w:rFonts w:cstheme="minorHAnsi"/>
          <w:sz w:val="24"/>
          <w:szCs w:val="24"/>
        </w:rPr>
        <w:t xml:space="preserve"> At last the fifth-dimension feedback is how much effective was an employee in a task. This is a unique </w:t>
      </w:r>
      <w:r w:rsidR="004869B8">
        <w:rPr>
          <w:rFonts w:cstheme="minorHAnsi"/>
          <w:sz w:val="24"/>
          <w:szCs w:val="24"/>
        </w:rPr>
        <w:t>part to clarify the employee’s performance was good because of he/her</w:t>
      </w:r>
      <w:r w:rsidR="002C2C7B">
        <w:rPr>
          <w:rFonts w:cstheme="minorHAnsi"/>
          <w:sz w:val="24"/>
          <w:szCs w:val="24"/>
        </w:rPr>
        <w:t xml:space="preserve"> </w:t>
      </w:r>
      <w:r w:rsidR="004869B8">
        <w:rPr>
          <w:rFonts w:cstheme="minorHAnsi"/>
          <w:sz w:val="24"/>
          <w:szCs w:val="24"/>
        </w:rPr>
        <w:t xml:space="preserve">job satisfaction or performance was not good enough because his/her needs </w:t>
      </w:r>
      <w:r w:rsidR="008A235D">
        <w:rPr>
          <w:rFonts w:cstheme="minorHAnsi"/>
          <w:sz w:val="24"/>
          <w:szCs w:val="24"/>
        </w:rPr>
        <w:t xml:space="preserve">have </w:t>
      </w:r>
      <w:r w:rsidR="004869B8">
        <w:rPr>
          <w:rFonts w:cstheme="minorHAnsi"/>
          <w:sz w:val="24"/>
          <w:szCs w:val="24"/>
        </w:rPr>
        <w:t xml:space="preserve">not been satisfied. </w:t>
      </w:r>
    </w:p>
    <w:p w14:paraId="63511C38" w14:textId="337220C4" w:rsidR="00860F3E" w:rsidRDefault="00860F3E" w:rsidP="0039121C">
      <w:pPr>
        <w:spacing w:after="100" w:afterAutospacing="1" w:line="320" w:lineRule="exact"/>
        <w:contextualSpacing/>
        <w:rPr>
          <w:rFonts w:cstheme="minorHAnsi"/>
          <w:b/>
          <w:sz w:val="24"/>
          <w:szCs w:val="24"/>
        </w:rPr>
      </w:pPr>
    </w:p>
    <w:p w14:paraId="742F5794" w14:textId="5520B874" w:rsidR="0039121C"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t>Performance management</w:t>
      </w:r>
    </w:p>
    <w:p w14:paraId="08986F8B" w14:textId="092A1EE2" w:rsidR="0034061F" w:rsidRDefault="0034061F" w:rsidP="0039121C">
      <w:pPr>
        <w:spacing w:after="100" w:afterAutospacing="1" w:line="320" w:lineRule="exact"/>
        <w:contextualSpacing/>
        <w:rPr>
          <w:rFonts w:cstheme="minorHAnsi"/>
          <w:sz w:val="24"/>
          <w:szCs w:val="24"/>
        </w:rPr>
      </w:pPr>
    </w:p>
    <w:p w14:paraId="573FC705" w14:textId="19BA1889" w:rsidR="0039121C" w:rsidRPr="00225756" w:rsidRDefault="005933D7" w:rsidP="0039121C">
      <w:pPr>
        <w:spacing w:after="100" w:afterAutospacing="1" w:line="320" w:lineRule="exact"/>
        <w:contextualSpacing/>
        <w:rPr>
          <w:rFonts w:cstheme="minorHAnsi"/>
          <w:color w:val="5B9BD5" w:themeColor="accent5"/>
          <w:sz w:val="24"/>
          <w:szCs w:val="24"/>
        </w:rPr>
      </w:pPr>
      <w:r>
        <w:rPr>
          <w:rFonts w:cstheme="minorHAnsi"/>
          <w:sz w:val="24"/>
          <w:szCs w:val="24"/>
        </w:rPr>
        <w:t xml:space="preserve">Performance of an individual can make huge difference in an </w:t>
      </w:r>
      <w:r w:rsidR="00DB560B">
        <w:rPr>
          <w:rFonts w:cstheme="minorHAnsi"/>
          <w:sz w:val="24"/>
          <w:szCs w:val="24"/>
        </w:rPr>
        <w:t>organisation;</w:t>
      </w:r>
      <w:r>
        <w:rPr>
          <w:rFonts w:cstheme="minorHAnsi"/>
          <w:sz w:val="24"/>
          <w:szCs w:val="24"/>
        </w:rPr>
        <w:t xml:space="preserve"> good performer always been recognise</w:t>
      </w:r>
      <w:r w:rsidR="00DB560B">
        <w:rPr>
          <w:rFonts w:cstheme="minorHAnsi"/>
          <w:sz w:val="24"/>
          <w:szCs w:val="24"/>
        </w:rPr>
        <w:t>d as a key role player.</w:t>
      </w:r>
      <w:r w:rsidR="00C8034F">
        <w:rPr>
          <w:rFonts w:cstheme="minorHAnsi"/>
          <w:sz w:val="24"/>
          <w:szCs w:val="24"/>
        </w:rPr>
        <w:t xml:space="preserve"> O</w:t>
      </w:r>
      <w:r w:rsidR="00DB560B">
        <w:rPr>
          <w:rFonts w:cstheme="minorHAnsi"/>
          <w:sz w:val="24"/>
          <w:szCs w:val="24"/>
        </w:rPr>
        <w:t xml:space="preserve">n the time of onboarding </w:t>
      </w:r>
      <w:r w:rsidR="00C8034F">
        <w:rPr>
          <w:rFonts w:cstheme="minorHAnsi"/>
          <w:sz w:val="24"/>
          <w:szCs w:val="24"/>
        </w:rPr>
        <w:t xml:space="preserve">organisations expectation is </w:t>
      </w:r>
      <w:r w:rsidR="00DB560B">
        <w:rPr>
          <w:rFonts w:cstheme="minorHAnsi"/>
          <w:sz w:val="24"/>
          <w:szCs w:val="24"/>
        </w:rPr>
        <w:t xml:space="preserve">the employee will perform well and so on the management of performance is </w:t>
      </w:r>
      <w:r w:rsidR="006F6E61">
        <w:rPr>
          <w:rFonts w:cstheme="minorHAnsi"/>
          <w:sz w:val="24"/>
          <w:szCs w:val="24"/>
        </w:rPr>
        <w:t>important.</w:t>
      </w:r>
      <w:r w:rsidR="00DB560B">
        <w:rPr>
          <w:rFonts w:cstheme="minorHAnsi"/>
          <w:sz w:val="24"/>
          <w:szCs w:val="24"/>
        </w:rPr>
        <w:t xml:space="preserve"> </w:t>
      </w:r>
      <w:r w:rsidR="00075F70">
        <w:rPr>
          <w:rFonts w:cstheme="minorHAnsi"/>
          <w:sz w:val="24"/>
          <w:szCs w:val="24"/>
        </w:rPr>
        <w:t>In a classic organisation</w:t>
      </w:r>
      <w:r w:rsidR="00935574">
        <w:rPr>
          <w:rFonts w:cstheme="minorHAnsi"/>
          <w:sz w:val="24"/>
          <w:szCs w:val="24"/>
        </w:rPr>
        <w:t>,</w:t>
      </w:r>
      <w:r w:rsidR="00075F70">
        <w:rPr>
          <w:rFonts w:cstheme="minorHAnsi"/>
          <w:sz w:val="24"/>
          <w:szCs w:val="24"/>
        </w:rPr>
        <w:t xml:space="preserve"> performance management was not on the board </w:t>
      </w:r>
      <w:r w:rsidR="00075F70">
        <w:rPr>
          <w:rFonts w:cstheme="minorHAnsi"/>
          <w:sz w:val="24"/>
          <w:szCs w:val="24"/>
        </w:rPr>
        <w:lastRenderedPageBreak/>
        <w:t xml:space="preserve">because </w:t>
      </w:r>
      <w:r w:rsidR="00C24DAD">
        <w:rPr>
          <w:rFonts w:cstheme="minorHAnsi"/>
          <w:sz w:val="24"/>
          <w:szCs w:val="24"/>
        </w:rPr>
        <w:t xml:space="preserve">that time skills and talent wasn’t necessary to </w:t>
      </w:r>
      <w:r w:rsidR="00C8034F">
        <w:rPr>
          <w:rFonts w:cstheme="minorHAnsi"/>
          <w:sz w:val="24"/>
          <w:szCs w:val="24"/>
        </w:rPr>
        <w:t>for</w:t>
      </w:r>
      <w:r w:rsidR="00C24DAD">
        <w:rPr>
          <w:rFonts w:cstheme="minorHAnsi"/>
          <w:sz w:val="24"/>
          <w:szCs w:val="24"/>
        </w:rPr>
        <w:t xml:space="preserve"> a productivity</w:t>
      </w:r>
      <w:r w:rsidR="00075F70">
        <w:rPr>
          <w:rFonts w:cstheme="minorHAnsi"/>
          <w:sz w:val="24"/>
          <w:szCs w:val="24"/>
        </w:rPr>
        <w:t>.</w:t>
      </w:r>
      <w:r w:rsidR="00C24DAD">
        <w:rPr>
          <w:rFonts w:cstheme="minorHAnsi"/>
          <w:sz w:val="24"/>
          <w:szCs w:val="24"/>
        </w:rPr>
        <w:t xml:space="preserve"> Since the scholars come up with new ideas (theories)</w:t>
      </w:r>
      <w:r w:rsidR="00C8034F">
        <w:rPr>
          <w:rFonts w:cstheme="minorHAnsi"/>
          <w:sz w:val="24"/>
          <w:szCs w:val="24"/>
        </w:rPr>
        <w:t xml:space="preserve">, a dramatic change emerged on </w:t>
      </w:r>
      <w:r w:rsidR="00E376F8">
        <w:rPr>
          <w:rFonts w:cstheme="minorHAnsi"/>
          <w:sz w:val="24"/>
          <w:szCs w:val="24"/>
        </w:rPr>
        <w:t>manage</w:t>
      </w:r>
      <w:r w:rsidR="00C8034F">
        <w:rPr>
          <w:rFonts w:cstheme="minorHAnsi"/>
          <w:sz w:val="24"/>
          <w:szCs w:val="24"/>
        </w:rPr>
        <w:t>ment</w:t>
      </w:r>
      <w:r w:rsidR="00C24DAD">
        <w:rPr>
          <w:rFonts w:cstheme="minorHAnsi"/>
          <w:sz w:val="24"/>
          <w:szCs w:val="24"/>
        </w:rPr>
        <w:t xml:space="preserve"> and</w:t>
      </w:r>
      <w:r w:rsidR="00C8034F">
        <w:rPr>
          <w:rFonts w:cstheme="minorHAnsi"/>
          <w:sz w:val="24"/>
          <w:szCs w:val="24"/>
        </w:rPr>
        <w:t xml:space="preserve"> </w:t>
      </w:r>
      <w:r w:rsidR="00E376F8">
        <w:rPr>
          <w:rFonts w:cstheme="minorHAnsi"/>
          <w:sz w:val="24"/>
          <w:szCs w:val="24"/>
        </w:rPr>
        <w:t>motivat</w:t>
      </w:r>
      <w:r w:rsidR="00C8034F">
        <w:rPr>
          <w:rFonts w:cstheme="minorHAnsi"/>
          <w:sz w:val="24"/>
          <w:szCs w:val="24"/>
        </w:rPr>
        <w:t>ion</w:t>
      </w:r>
      <w:r w:rsidR="00C24DAD">
        <w:rPr>
          <w:rFonts w:cstheme="minorHAnsi"/>
          <w:sz w:val="24"/>
          <w:szCs w:val="24"/>
        </w:rPr>
        <w:t xml:space="preserve"> for</w:t>
      </w:r>
      <w:r w:rsidR="00C24DAD" w:rsidRPr="00C8034F">
        <w:rPr>
          <w:rFonts w:cstheme="minorHAnsi"/>
          <w:sz w:val="24"/>
          <w:szCs w:val="24"/>
        </w:rPr>
        <w:t xml:space="preserve"> </w:t>
      </w:r>
      <w:r w:rsidR="00C8034F">
        <w:rPr>
          <w:rFonts w:cstheme="minorHAnsi"/>
          <w:sz w:val="24"/>
          <w:szCs w:val="24"/>
        </w:rPr>
        <w:t xml:space="preserve">a </w:t>
      </w:r>
      <w:r w:rsidR="00C24DAD" w:rsidRPr="00C8034F">
        <w:rPr>
          <w:sz w:val="24"/>
          <w:szCs w:val="24"/>
        </w:rPr>
        <w:t>greater productivity. Early 19</w:t>
      </w:r>
      <w:r w:rsidR="00C24DAD" w:rsidRPr="00C8034F">
        <w:rPr>
          <w:sz w:val="24"/>
          <w:szCs w:val="24"/>
          <w:vertAlign w:val="superscript"/>
        </w:rPr>
        <w:t>th</w:t>
      </w:r>
      <w:r w:rsidR="00C24DAD" w:rsidRPr="00C8034F">
        <w:rPr>
          <w:sz w:val="24"/>
          <w:szCs w:val="24"/>
        </w:rPr>
        <w:t xml:space="preserve"> </w:t>
      </w:r>
      <w:r w:rsidR="00E376F8" w:rsidRPr="00C8034F">
        <w:rPr>
          <w:sz w:val="24"/>
          <w:szCs w:val="24"/>
        </w:rPr>
        <w:t>the revolutionary fundamental process has been changed and managers stare using those process to become more productive.</w:t>
      </w:r>
      <w:r w:rsidR="00C24DAD" w:rsidRPr="00C8034F">
        <w:rPr>
          <w:sz w:val="24"/>
          <w:szCs w:val="24"/>
        </w:rPr>
        <w:t xml:space="preserve"> </w:t>
      </w:r>
      <w:r w:rsidR="004E30ED" w:rsidRPr="00C8034F">
        <w:rPr>
          <w:sz w:val="24"/>
          <w:szCs w:val="24"/>
        </w:rPr>
        <w:t>After massive growth of technology, t</w:t>
      </w:r>
      <w:r w:rsidR="00075F70" w:rsidRPr="00C8034F">
        <w:rPr>
          <w:sz w:val="24"/>
          <w:szCs w:val="24"/>
        </w:rPr>
        <w:t>he</w:t>
      </w:r>
      <w:r w:rsidR="00075F70" w:rsidRPr="00C8034F">
        <w:rPr>
          <w:rFonts w:cstheme="minorHAnsi"/>
          <w:sz w:val="24"/>
          <w:szCs w:val="24"/>
        </w:rPr>
        <w:t xml:space="preserve"> digital workplace</w:t>
      </w:r>
      <w:r w:rsidR="006F6E61" w:rsidRPr="00C8034F">
        <w:rPr>
          <w:rFonts w:cstheme="minorHAnsi"/>
          <w:sz w:val="24"/>
          <w:szCs w:val="24"/>
        </w:rPr>
        <w:t xml:space="preserve">s of </w:t>
      </w:r>
      <w:r w:rsidR="006F6E61">
        <w:rPr>
          <w:rFonts w:cstheme="minorHAnsi"/>
          <w:sz w:val="24"/>
          <w:szCs w:val="24"/>
        </w:rPr>
        <w:t>21</w:t>
      </w:r>
      <w:r w:rsidR="006F6E61" w:rsidRPr="006F6E61">
        <w:rPr>
          <w:rFonts w:cstheme="minorHAnsi"/>
          <w:sz w:val="24"/>
          <w:szCs w:val="24"/>
          <w:vertAlign w:val="superscript"/>
        </w:rPr>
        <w:t>st</w:t>
      </w:r>
      <w:r w:rsidR="006F6E61">
        <w:rPr>
          <w:rFonts w:cstheme="minorHAnsi"/>
          <w:sz w:val="24"/>
          <w:szCs w:val="24"/>
        </w:rPr>
        <w:t xml:space="preserve"> century</w:t>
      </w:r>
      <w:r w:rsidR="00075F70">
        <w:rPr>
          <w:rFonts w:cstheme="minorHAnsi"/>
          <w:sz w:val="24"/>
          <w:szCs w:val="24"/>
        </w:rPr>
        <w:t xml:space="preserve"> like, online based companies, international and even a small office want keep track on </w:t>
      </w:r>
      <w:r w:rsidR="00C8034F">
        <w:rPr>
          <w:rFonts w:cstheme="minorHAnsi"/>
          <w:sz w:val="24"/>
          <w:szCs w:val="24"/>
        </w:rPr>
        <w:t>employee</w:t>
      </w:r>
      <w:r w:rsidR="00225756">
        <w:rPr>
          <w:rFonts w:cstheme="minorHAnsi"/>
          <w:sz w:val="24"/>
          <w:szCs w:val="24"/>
        </w:rPr>
        <w:t>’</w:t>
      </w:r>
      <w:r w:rsidR="00C8034F">
        <w:rPr>
          <w:rFonts w:cstheme="minorHAnsi"/>
          <w:sz w:val="24"/>
          <w:szCs w:val="24"/>
        </w:rPr>
        <w:t>s</w:t>
      </w:r>
      <w:r w:rsidR="006F6E61">
        <w:rPr>
          <w:rFonts w:cstheme="minorHAnsi"/>
          <w:sz w:val="24"/>
          <w:szCs w:val="24"/>
        </w:rPr>
        <w:t xml:space="preserve"> performance</w:t>
      </w:r>
      <w:r w:rsidR="00075F70">
        <w:rPr>
          <w:rFonts w:cstheme="minorHAnsi"/>
          <w:sz w:val="24"/>
          <w:szCs w:val="24"/>
        </w:rPr>
        <w:t>.</w:t>
      </w:r>
      <w:r w:rsidR="00E376F8">
        <w:rPr>
          <w:rFonts w:cstheme="minorHAnsi"/>
          <w:sz w:val="24"/>
          <w:szCs w:val="24"/>
        </w:rPr>
        <w:t xml:space="preserve"> All the companies start implementing</w:t>
      </w:r>
      <w:r w:rsidR="006F6E61">
        <w:rPr>
          <w:rFonts w:cstheme="minorHAnsi"/>
          <w:sz w:val="24"/>
          <w:szCs w:val="24"/>
        </w:rPr>
        <w:t xml:space="preserve"> </w:t>
      </w:r>
      <w:r w:rsidR="00E376F8">
        <w:rPr>
          <w:rFonts w:cstheme="minorHAnsi"/>
          <w:sz w:val="24"/>
          <w:szCs w:val="24"/>
        </w:rPr>
        <w:t>different method to set up contribution of each employees, target on task</w:t>
      </w:r>
      <w:r w:rsidR="00CA6ACA">
        <w:rPr>
          <w:rFonts w:cstheme="minorHAnsi"/>
          <w:sz w:val="24"/>
          <w:szCs w:val="24"/>
        </w:rPr>
        <w:t>s</w:t>
      </w:r>
      <w:r w:rsidR="00E376F8">
        <w:rPr>
          <w:rFonts w:cstheme="minorHAnsi"/>
          <w:sz w:val="24"/>
          <w:szCs w:val="24"/>
        </w:rPr>
        <w:t>, tracking the performance on project and satisfaction of employees.</w:t>
      </w:r>
      <w:r w:rsidR="000E6CEF">
        <w:rPr>
          <w:rFonts w:cstheme="minorHAnsi"/>
          <w:sz w:val="24"/>
          <w:szCs w:val="24"/>
        </w:rPr>
        <w:t xml:space="preserve"> </w:t>
      </w:r>
      <w:r w:rsidR="008C1BC2">
        <w:rPr>
          <w:rFonts w:cstheme="minorHAnsi"/>
          <w:sz w:val="24"/>
          <w:szCs w:val="24"/>
        </w:rPr>
        <w:t xml:space="preserve">The </w:t>
      </w:r>
      <w:r w:rsidR="00CA6ACA">
        <w:rPr>
          <w:rFonts w:cstheme="minorHAnsi"/>
          <w:sz w:val="24"/>
          <w:szCs w:val="24"/>
        </w:rPr>
        <w:t xml:space="preserve">modern </w:t>
      </w:r>
      <w:r w:rsidR="008C1BC2">
        <w:rPr>
          <w:rFonts w:cstheme="minorHAnsi"/>
          <w:sz w:val="24"/>
          <w:szCs w:val="24"/>
        </w:rPr>
        <w:t xml:space="preserve">companies are using technology to track employees </w:t>
      </w:r>
      <w:r w:rsidR="0025094B">
        <w:rPr>
          <w:rFonts w:cstheme="minorHAnsi"/>
          <w:sz w:val="24"/>
          <w:szCs w:val="24"/>
        </w:rPr>
        <w:t>and</w:t>
      </w:r>
      <w:r w:rsidR="008C1BC2">
        <w:rPr>
          <w:rFonts w:cstheme="minorHAnsi"/>
          <w:sz w:val="24"/>
          <w:szCs w:val="24"/>
        </w:rPr>
        <w:t>, “p</w:t>
      </w:r>
      <w:r w:rsidR="006F6E61" w:rsidRPr="00337DEC">
        <w:rPr>
          <w:rFonts w:cstheme="minorHAnsi"/>
          <w:sz w:val="24"/>
          <w:szCs w:val="24"/>
        </w:rPr>
        <w:t>eople consume content on their phones and tablets now -- they use YouTube and TED talks to get up to speed on things they don't know. So</w:t>
      </w:r>
      <w:r w:rsidR="006F6E61">
        <w:rPr>
          <w:rFonts w:cstheme="minorHAnsi"/>
          <w:sz w:val="24"/>
          <w:szCs w:val="24"/>
        </w:rPr>
        <w:t>,</w:t>
      </w:r>
      <w:r w:rsidR="006F6E61" w:rsidRPr="00337DEC">
        <w:rPr>
          <w:rFonts w:cstheme="minorHAnsi"/>
          <w:sz w:val="24"/>
          <w:szCs w:val="24"/>
        </w:rPr>
        <w:t xml:space="preserve"> we had to put aside our traditional learning-management system and think differently about education and development.</w:t>
      </w:r>
      <w:r w:rsidR="008C1BC2">
        <w:rPr>
          <w:rFonts w:cstheme="minorHAnsi"/>
          <w:sz w:val="24"/>
          <w:szCs w:val="24"/>
        </w:rPr>
        <w:t>”</w:t>
      </w:r>
      <w:r w:rsidR="006F6E61" w:rsidRPr="00337DEC">
        <w:rPr>
          <w:rFonts w:cstheme="minorHAnsi"/>
          <w:sz w:val="24"/>
          <w:szCs w:val="24"/>
        </w:rPr>
        <w:t xml:space="preserve"> </w:t>
      </w:r>
      <w:r w:rsidR="006F6E61" w:rsidRPr="004E30ED">
        <w:rPr>
          <w:rFonts w:cstheme="minorHAnsi"/>
          <w:color w:val="5B9BD5" w:themeColor="accent5"/>
          <w:sz w:val="24"/>
          <w:szCs w:val="24"/>
        </w:rPr>
        <w:t>(BURRELL, L. 2018</w:t>
      </w:r>
      <w:r w:rsidR="0030776B">
        <w:rPr>
          <w:rFonts w:cstheme="minorHAnsi"/>
          <w:color w:val="5B9BD5" w:themeColor="accent5"/>
          <w:sz w:val="24"/>
          <w:szCs w:val="24"/>
        </w:rPr>
        <w:t>.P. 54-48</w:t>
      </w:r>
      <w:r w:rsidR="006F6E61" w:rsidRPr="004E30ED">
        <w:rPr>
          <w:rFonts w:cstheme="minorHAnsi"/>
          <w:color w:val="5B9BD5" w:themeColor="accent5"/>
          <w:sz w:val="24"/>
          <w:szCs w:val="24"/>
        </w:rPr>
        <w:t>)</w:t>
      </w:r>
      <w:r w:rsidR="00225756" w:rsidRPr="00225756">
        <w:rPr>
          <w:rFonts w:cstheme="minorHAnsi"/>
          <w:sz w:val="24"/>
          <w:szCs w:val="24"/>
        </w:rPr>
        <w:t>.</w:t>
      </w:r>
      <w:r w:rsidR="00225756">
        <w:rPr>
          <w:rFonts w:cstheme="minorHAnsi"/>
          <w:color w:val="5B9BD5" w:themeColor="accent5"/>
          <w:sz w:val="24"/>
          <w:szCs w:val="24"/>
        </w:rPr>
        <w:t xml:space="preserve"> </w:t>
      </w:r>
      <w:r w:rsidR="004E30ED">
        <w:rPr>
          <w:rFonts w:cstheme="minorHAnsi"/>
          <w:sz w:val="24"/>
          <w:szCs w:val="24"/>
        </w:rPr>
        <w:t>It</w:t>
      </w:r>
      <w:r w:rsidR="00075F70">
        <w:rPr>
          <w:rFonts w:cstheme="minorHAnsi"/>
          <w:sz w:val="24"/>
          <w:szCs w:val="24"/>
        </w:rPr>
        <w:t xml:space="preserve"> is very useful technic to analyse </w:t>
      </w:r>
      <w:r w:rsidR="00225756">
        <w:rPr>
          <w:rFonts w:cstheme="minorHAnsi"/>
          <w:sz w:val="24"/>
          <w:szCs w:val="24"/>
        </w:rPr>
        <w:t xml:space="preserve">an employee’s knowledge about the administrative </w:t>
      </w:r>
      <w:r w:rsidR="006A0A77">
        <w:rPr>
          <w:rFonts w:cstheme="minorHAnsi"/>
          <w:sz w:val="24"/>
          <w:szCs w:val="24"/>
        </w:rPr>
        <w:t>culture</w:t>
      </w:r>
      <w:r w:rsidR="00225756">
        <w:rPr>
          <w:rFonts w:cstheme="minorHAnsi"/>
          <w:sz w:val="24"/>
          <w:szCs w:val="24"/>
        </w:rPr>
        <w:t xml:space="preserve">, </w:t>
      </w:r>
      <w:r w:rsidR="006A0A77">
        <w:rPr>
          <w:rFonts w:cstheme="minorHAnsi"/>
          <w:sz w:val="24"/>
          <w:szCs w:val="24"/>
        </w:rPr>
        <w:t xml:space="preserve">skills of tasks, understand the objectives and any training or supports needed. </w:t>
      </w:r>
      <w:r w:rsidR="008A7D58">
        <w:rPr>
          <w:rFonts w:cstheme="minorHAnsi"/>
          <w:sz w:val="24"/>
          <w:szCs w:val="24"/>
        </w:rPr>
        <w:t>In the motivation</w:t>
      </w:r>
      <w:r w:rsidR="00594B6E">
        <w:rPr>
          <w:rFonts w:cstheme="minorHAnsi"/>
          <w:sz w:val="24"/>
          <w:szCs w:val="24"/>
        </w:rPr>
        <w:t xml:space="preserve"> part</w:t>
      </w:r>
      <w:r w:rsidR="008A7D58">
        <w:rPr>
          <w:rFonts w:cstheme="minorHAnsi"/>
          <w:sz w:val="24"/>
          <w:szCs w:val="24"/>
        </w:rPr>
        <w:t xml:space="preserve">, Maslow’s five steps of job satisfaction is ideal for companies was running in 1980s. </w:t>
      </w:r>
      <w:r w:rsidR="0030776B">
        <w:rPr>
          <w:rFonts w:cstheme="minorHAnsi"/>
          <w:sz w:val="24"/>
          <w:szCs w:val="24"/>
        </w:rPr>
        <w:t>Earlier</w:t>
      </w:r>
      <w:r w:rsidR="008A7D58">
        <w:rPr>
          <w:rFonts w:cstheme="minorHAnsi"/>
          <w:sz w:val="24"/>
          <w:szCs w:val="24"/>
        </w:rPr>
        <w:t xml:space="preserve"> Maslow’s </w:t>
      </w:r>
      <w:r w:rsidR="006A0A77">
        <w:t xml:space="preserve">five </w:t>
      </w:r>
      <w:r w:rsidR="008A7D58">
        <w:rPr>
          <w:rFonts w:cstheme="minorHAnsi"/>
          <w:sz w:val="24"/>
          <w:szCs w:val="24"/>
        </w:rPr>
        <w:t>steps of job satisfaction</w:t>
      </w:r>
      <w:r w:rsidR="0030776B">
        <w:rPr>
          <w:rFonts w:cstheme="minorHAnsi"/>
          <w:sz w:val="24"/>
          <w:szCs w:val="24"/>
        </w:rPr>
        <w:t>s</w:t>
      </w:r>
      <w:r w:rsidR="008A7D58">
        <w:rPr>
          <w:rFonts w:cstheme="minorHAnsi"/>
          <w:sz w:val="24"/>
          <w:szCs w:val="24"/>
        </w:rPr>
        <w:t xml:space="preserve"> </w:t>
      </w:r>
      <w:r w:rsidR="00CA6ACA">
        <w:rPr>
          <w:rFonts w:cstheme="minorHAnsi"/>
          <w:sz w:val="24"/>
          <w:szCs w:val="24"/>
        </w:rPr>
        <w:t>were</w:t>
      </w:r>
      <w:r w:rsidR="008A7D58">
        <w:rPr>
          <w:rFonts w:cstheme="minorHAnsi"/>
          <w:sz w:val="24"/>
          <w:szCs w:val="24"/>
        </w:rPr>
        <w:t xml:space="preserve"> used to </w:t>
      </w:r>
      <w:r w:rsidR="006A0A77">
        <w:rPr>
          <w:rFonts w:cstheme="minorHAnsi"/>
          <w:sz w:val="24"/>
          <w:szCs w:val="24"/>
        </w:rPr>
        <w:t xml:space="preserve">psychological </w:t>
      </w:r>
      <w:r w:rsidR="008A7D58">
        <w:rPr>
          <w:rFonts w:cstheme="minorHAnsi"/>
          <w:sz w:val="24"/>
          <w:szCs w:val="24"/>
        </w:rPr>
        <w:t>motivat</w:t>
      </w:r>
      <w:r w:rsidR="0030776B">
        <w:rPr>
          <w:rFonts w:cstheme="minorHAnsi"/>
          <w:sz w:val="24"/>
          <w:szCs w:val="24"/>
        </w:rPr>
        <w:t>ion purpose</w:t>
      </w:r>
      <w:r w:rsidR="002F3C6C">
        <w:rPr>
          <w:rFonts w:cstheme="minorHAnsi"/>
          <w:sz w:val="24"/>
          <w:szCs w:val="24"/>
        </w:rPr>
        <w:t xml:space="preserve">. </w:t>
      </w:r>
      <w:r w:rsidR="006A0A77">
        <w:rPr>
          <w:rFonts w:cstheme="minorHAnsi"/>
          <w:sz w:val="24"/>
          <w:szCs w:val="24"/>
        </w:rPr>
        <w:t>The</w:t>
      </w:r>
      <w:r w:rsidR="002F3C6C">
        <w:rPr>
          <w:rFonts w:cstheme="minorHAnsi"/>
          <w:sz w:val="24"/>
          <w:szCs w:val="24"/>
        </w:rPr>
        <w:t xml:space="preserve"> organisation </w:t>
      </w:r>
      <w:r w:rsidR="00841542">
        <w:rPr>
          <w:rFonts w:cstheme="minorHAnsi"/>
          <w:sz w:val="24"/>
          <w:szCs w:val="24"/>
        </w:rPr>
        <w:t>follows</w:t>
      </w:r>
      <w:r w:rsidR="002F3C6C">
        <w:rPr>
          <w:rFonts w:cstheme="minorHAnsi"/>
          <w:sz w:val="24"/>
          <w:szCs w:val="24"/>
        </w:rPr>
        <w:t xml:space="preserve"> Maslow’s motivation theory still </w:t>
      </w:r>
      <w:r w:rsidR="006A0A77">
        <w:rPr>
          <w:rFonts w:cstheme="minorHAnsi"/>
          <w:sz w:val="24"/>
          <w:szCs w:val="24"/>
        </w:rPr>
        <w:t xml:space="preserve">the company </w:t>
      </w:r>
      <w:r w:rsidR="002F3C6C">
        <w:rPr>
          <w:rFonts w:cstheme="minorHAnsi"/>
          <w:sz w:val="24"/>
          <w:szCs w:val="24"/>
        </w:rPr>
        <w:t>need to</w:t>
      </w:r>
      <w:r w:rsidR="00841542">
        <w:rPr>
          <w:rFonts w:cstheme="minorHAnsi"/>
          <w:sz w:val="24"/>
          <w:szCs w:val="24"/>
        </w:rPr>
        <w:t xml:space="preserve"> </w:t>
      </w:r>
      <w:r w:rsidR="008A7D58">
        <w:rPr>
          <w:rFonts w:cstheme="minorHAnsi"/>
          <w:sz w:val="24"/>
          <w:szCs w:val="24"/>
        </w:rPr>
        <w:t>identify the value of employees</w:t>
      </w:r>
      <w:r w:rsidR="00841542">
        <w:rPr>
          <w:rFonts w:cstheme="minorHAnsi"/>
          <w:sz w:val="24"/>
          <w:szCs w:val="24"/>
        </w:rPr>
        <w:t xml:space="preserve"> and how much satisfaction dose th</w:t>
      </w:r>
      <w:r w:rsidR="006C161E">
        <w:rPr>
          <w:rFonts w:cstheme="minorHAnsi"/>
          <w:sz w:val="24"/>
          <w:szCs w:val="24"/>
        </w:rPr>
        <w:t>e</w:t>
      </w:r>
      <w:r w:rsidR="00841542">
        <w:rPr>
          <w:rFonts w:cstheme="minorHAnsi"/>
          <w:sz w:val="24"/>
          <w:szCs w:val="24"/>
        </w:rPr>
        <w:t xml:space="preserve"> employee</w:t>
      </w:r>
      <w:r w:rsidR="006C161E">
        <w:rPr>
          <w:rFonts w:cstheme="minorHAnsi"/>
          <w:sz w:val="24"/>
          <w:szCs w:val="24"/>
        </w:rPr>
        <w:t>s</w:t>
      </w:r>
      <w:r w:rsidR="00841542">
        <w:rPr>
          <w:rFonts w:cstheme="minorHAnsi"/>
          <w:sz w:val="24"/>
          <w:szCs w:val="24"/>
        </w:rPr>
        <w:t xml:space="preserve"> deserves. </w:t>
      </w:r>
      <w:r w:rsidR="006F6E61">
        <w:rPr>
          <w:rFonts w:cstheme="minorHAnsi"/>
          <w:sz w:val="24"/>
          <w:szCs w:val="24"/>
        </w:rPr>
        <w:t>The</w:t>
      </w:r>
      <w:r w:rsidR="004E30ED">
        <w:rPr>
          <w:rFonts w:cstheme="minorHAnsi"/>
          <w:sz w:val="24"/>
          <w:szCs w:val="24"/>
        </w:rPr>
        <w:t xml:space="preserve"> competitive</w:t>
      </w:r>
      <w:r w:rsidR="006F6E61">
        <w:rPr>
          <w:rFonts w:cstheme="minorHAnsi"/>
          <w:sz w:val="24"/>
          <w:szCs w:val="24"/>
        </w:rPr>
        <w:t xml:space="preserve"> companies onboar</w:t>
      </w:r>
      <w:r w:rsidR="004E30ED">
        <w:rPr>
          <w:rFonts w:cstheme="minorHAnsi"/>
          <w:sz w:val="24"/>
          <w:szCs w:val="24"/>
        </w:rPr>
        <w:t>d only</w:t>
      </w:r>
      <w:r w:rsidR="006F6E61">
        <w:rPr>
          <w:rFonts w:cstheme="minorHAnsi"/>
          <w:sz w:val="24"/>
          <w:szCs w:val="24"/>
        </w:rPr>
        <w:t xml:space="preserve"> skilled people </w:t>
      </w:r>
      <w:r w:rsidR="0030776B">
        <w:rPr>
          <w:rFonts w:cstheme="minorHAnsi"/>
          <w:sz w:val="24"/>
          <w:szCs w:val="24"/>
        </w:rPr>
        <w:t>on</w:t>
      </w:r>
      <w:r w:rsidR="006F6E61">
        <w:rPr>
          <w:rFonts w:cstheme="minorHAnsi"/>
          <w:sz w:val="24"/>
          <w:szCs w:val="24"/>
        </w:rPr>
        <w:t xml:space="preserve"> specific task</w:t>
      </w:r>
      <w:r w:rsidR="0030776B">
        <w:rPr>
          <w:rFonts w:cstheme="minorHAnsi"/>
          <w:sz w:val="24"/>
          <w:szCs w:val="24"/>
        </w:rPr>
        <w:t>s</w:t>
      </w:r>
      <w:r w:rsidR="006F6E61">
        <w:rPr>
          <w:rFonts w:cstheme="minorHAnsi"/>
          <w:sz w:val="24"/>
          <w:szCs w:val="24"/>
        </w:rPr>
        <w:t xml:space="preserve"> </w:t>
      </w:r>
      <w:r w:rsidR="0030776B">
        <w:rPr>
          <w:rFonts w:cstheme="minorHAnsi"/>
          <w:sz w:val="24"/>
          <w:szCs w:val="24"/>
        </w:rPr>
        <w:t>for</w:t>
      </w:r>
      <w:r w:rsidR="006F6E61">
        <w:rPr>
          <w:rFonts w:cstheme="minorHAnsi"/>
          <w:sz w:val="24"/>
          <w:szCs w:val="24"/>
        </w:rPr>
        <w:t xml:space="preserve"> specific period. To specify the </w:t>
      </w:r>
      <w:r w:rsidR="008A7D58">
        <w:rPr>
          <w:rFonts w:cstheme="minorHAnsi"/>
          <w:sz w:val="24"/>
          <w:szCs w:val="24"/>
        </w:rPr>
        <w:t>performance</w:t>
      </w:r>
      <w:r w:rsidR="00841542">
        <w:rPr>
          <w:rFonts w:cstheme="minorHAnsi"/>
          <w:sz w:val="24"/>
          <w:szCs w:val="24"/>
        </w:rPr>
        <w:t xml:space="preserve"> </w:t>
      </w:r>
      <w:r w:rsidR="006F6E61">
        <w:rPr>
          <w:rFonts w:cstheme="minorHAnsi"/>
          <w:sz w:val="24"/>
          <w:szCs w:val="24"/>
        </w:rPr>
        <w:t xml:space="preserve">and motivation </w:t>
      </w:r>
      <w:r w:rsidR="00841542">
        <w:rPr>
          <w:rFonts w:cstheme="minorHAnsi"/>
          <w:sz w:val="24"/>
          <w:szCs w:val="24"/>
        </w:rPr>
        <w:t>“</w:t>
      </w:r>
      <w:r w:rsidR="00841542" w:rsidRPr="00896B13">
        <w:rPr>
          <w:rFonts w:cstheme="minorHAnsi"/>
          <w:sz w:val="24"/>
          <w:szCs w:val="24"/>
        </w:rPr>
        <w:t>Hackman and Oldham</w:t>
      </w:r>
      <w:r w:rsidR="00841542">
        <w:rPr>
          <w:rFonts w:cstheme="minorHAnsi"/>
          <w:sz w:val="24"/>
          <w:szCs w:val="24"/>
        </w:rPr>
        <w:t>’s job characteristics model”</w:t>
      </w:r>
      <w:r w:rsidR="00CA6ACA">
        <w:rPr>
          <w:rFonts w:cstheme="minorHAnsi"/>
          <w:sz w:val="24"/>
          <w:szCs w:val="24"/>
        </w:rPr>
        <w:t xml:space="preserve"> is</w:t>
      </w:r>
      <w:r w:rsidR="00B46FA3">
        <w:rPr>
          <w:rFonts w:cstheme="minorHAnsi"/>
          <w:sz w:val="24"/>
          <w:szCs w:val="24"/>
        </w:rPr>
        <w:t xml:space="preserve"> </w:t>
      </w:r>
      <w:r w:rsidR="006F6E61">
        <w:rPr>
          <w:rFonts w:cstheme="minorHAnsi"/>
          <w:sz w:val="24"/>
          <w:szCs w:val="24"/>
        </w:rPr>
        <w:t xml:space="preserve">more useful </w:t>
      </w:r>
      <w:r w:rsidR="00B46FA3">
        <w:rPr>
          <w:rFonts w:cstheme="minorHAnsi"/>
          <w:sz w:val="24"/>
          <w:szCs w:val="24"/>
        </w:rPr>
        <w:t>than Maslow’s “</w:t>
      </w:r>
      <w:r w:rsidR="0021565A" w:rsidRPr="005E0647">
        <w:rPr>
          <w:rFonts w:cstheme="minorHAnsi"/>
          <w:sz w:val="24"/>
          <w:szCs w:val="24"/>
        </w:rPr>
        <w:t>hierarchy</w:t>
      </w:r>
      <w:r w:rsidR="0021565A">
        <w:rPr>
          <w:rFonts w:cstheme="minorHAnsi"/>
          <w:sz w:val="24"/>
          <w:szCs w:val="24"/>
        </w:rPr>
        <w:t xml:space="preserve"> </w:t>
      </w:r>
      <w:r w:rsidR="00B46FA3">
        <w:rPr>
          <w:rFonts w:cstheme="minorHAnsi"/>
          <w:sz w:val="24"/>
          <w:szCs w:val="24"/>
        </w:rPr>
        <w:t>of needs”</w:t>
      </w:r>
      <w:r w:rsidR="0021565A">
        <w:rPr>
          <w:rFonts w:cstheme="minorHAnsi"/>
          <w:sz w:val="24"/>
          <w:szCs w:val="24"/>
        </w:rPr>
        <w:t xml:space="preserve">. </w:t>
      </w:r>
      <w:r w:rsidR="006C161E">
        <w:rPr>
          <w:rFonts w:cstheme="minorHAnsi"/>
          <w:sz w:val="24"/>
          <w:szCs w:val="24"/>
        </w:rPr>
        <w:t xml:space="preserve">The </w:t>
      </w:r>
      <w:r w:rsidR="00DD5102" w:rsidRPr="00DD5102">
        <w:rPr>
          <w:rFonts w:cstheme="minorHAnsi"/>
          <w:sz w:val="24"/>
          <w:szCs w:val="24"/>
        </w:rPr>
        <w:t>consequence</w:t>
      </w:r>
      <w:r w:rsidR="004E30ED">
        <w:rPr>
          <w:rFonts w:cstheme="minorHAnsi"/>
          <w:sz w:val="24"/>
          <w:szCs w:val="24"/>
        </w:rPr>
        <w:t xml:space="preserve"> </w:t>
      </w:r>
      <w:r w:rsidR="006034CB">
        <w:rPr>
          <w:rFonts w:cstheme="minorHAnsi"/>
          <w:sz w:val="24"/>
          <w:szCs w:val="24"/>
        </w:rPr>
        <w:t>of misunderstanding between</w:t>
      </w:r>
      <w:r w:rsidR="004E30ED">
        <w:rPr>
          <w:rFonts w:cstheme="minorHAnsi"/>
          <w:sz w:val="24"/>
          <w:szCs w:val="24"/>
        </w:rPr>
        <w:t xml:space="preserve"> </w:t>
      </w:r>
      <w:r w:rsidR="00DD5102">
        <w:rPr>
          <w:rFonts w:cstheme="minorHAnsi"/>
          <w:sz w:val="24"/>
          <w:szCs w:val="24"/>
        </w:rPr>
        <w:t xml:space="preserve">an </w:t>
      </w:r>
      <w:r w:rsidR="004E30ED">
        <w:rPr>
          <w:rFonts w:cstheme="minorHAnsi"/>
          <w:sz w:val="24"/>
          <w:szCs w:val="24"/>
        </w:rPr>
        <w:t xml:space="preserve">organisation and its </w:t>
      </w:r>
      <w:r w:rsidR="00DD5102">
        <w:rPr>
          <w:rFonts w:cstheme="minorHAnsi"/>
          <w:sz w:val="24"/>
          <w:szCs w:val="24"/>
        </w:rPr>
        <w:t>employees’</w:t>
      </w:r>
      <w:r w:rsidR="004E30ED">
        <w:rPr>
          <w:rFonts w:cstheme="minorHAnsi"/>
          <w:sz w:val="24"/>
          <w:szCs w:val="24"/>
        </w:rPr>
        <w:t xml:space="preserve"> </w:t>
      </w:r>
      <w:r w:rsidR="00DD5102">
        <w:rPr>
          <w:rFonts w:cstheme="minorHAnsi"/>
          <w:sz w:val="24"/>
          <w:szCs w:val="24"/>
        </w:rPr>
        <w:t xml:space="preserve">impact on the trust and relationship. </w:t>
      </w:r>
      <w:r w:rsidR="0039121C" w:rsidRPr="00C61013">
        <w:rPr>
          <w:rFonts w:cstheme="minorHAnsi"/>
          <w:sz w:val="24"/>
          <w:szCs w:val="24"/>
        </w:rPr>
        <w:t>Trust is critical success element to most business</w:t>
      </w:r>
      <w:r w:rsidR="0039121C">
        <w:rPr>
          <w:rFonts w:cstheme="minorHAnsi"/>
          <w:sz w:val="24"/>
          <w:szCs w:val="24"/>
        </w:rPr>
        <w:t>es</w:t>
      </w:r>
      <w:r w:rsidR="0039121C" w:rsidRPr="00C61013">
        <w:rPr>
          <w:rFonts w:cstheme="minorHAnsi"/>
          <w:sz w:val="24"/>
          <w:szCs w:val="24"/>
        </w:rPr>
        <w:t>, professio</w:t>
      </w:r>
      <w:r w:rsidR="0039121C">
        <w:rPr>
          <w:rFonts w:cstheme="minorHAnsi"/>
          <w:sz w:val="24"/>
          <w:szCs w:val="24"/>
        </w:rPr>
        <w:t>ns</w:t>
      </w:r>
      <w:r w:rsidR="0039121C" w:rsidRPr="00C61013">
        <w:rPr>
          <w:rFonts w:cstheme="minorHAnsi"/>
          <w:sz w:val="24"/>
          <w:szCs w:val="24"/>
        </w:rPr>
        <w:t xml:space="preserve"> and employment relationship. </w:t>
      </w:r>
      <w:sdt>
        <w:sdtPr>
          <w:rPr>
            <w:rFonts w:cstheme="minorHAnsi"/>
            <w:color w:val="4472C4" w:themeColor="accent1"/>
            <w:sz w:val="24"/>
            <w:szCs w:val="24"/>
          </w:rPr>
          <w:id w:val="-1341547579"/>
          <w:citation/>
        </w:sdtPr>
        <w:sdtEndPr>
          <w:rPr>
            <w:color w:val="auto"/>
          </w:rPr>
        </w:sdtEndPr>
        <w:sdtContent>
          <w:r w:rsidR="0039121C" w:rsidRPr="003E64F5">
            <w:rPr>
              <w:rFonts w:cstheme="minorHAnsi"/>
              <w:color w:val="4472C4" w:themeColor="accent1"/>
              <w:sz w:val="24"/>
              <w:szCs w:val="24"/>
            </w:rPr>
            <w:fldChar w:fldCharType="begin"/>
          </w:r>
          <w:r w:rsidR="0039121C" w:rsidRPr="003E64F5">
            <w:rPr>
              <w:rFonts w:cstheme="minorHAnsi"/>
              <w:color w:val="4472C4" w:themeColor="accent1"/>
              <w:sz w:val="24"/>
              <w:szCs w:val="24"/>
            </w:rPr>
            <w:instrText xml:space="preserve">CITATION Roy96 \p 117 \l 2057 </w:instrText>
          </w:r>
          <w:r w:rsidR="0039121C" w:rsidRPr="003E64F5">
            <w:rPr>
              <w:rFonts w:cstheme="minorHAnsi"/>
              <w:color w:val="4472C4" w:themeColor="accent1"/>
              <w:sz w:val="24"/>
              <w:szCs w:val="24"/>
            </w:rPr>
            <w:fldChar w:fldCharType="separate"/>
          </w:r>
          <w:r w:rsidR="0039121C" w:rsidRPr="003E64F5">
            <w:rPr>
              <w:rFonts w:cstheme="minorHAnsi"/>
              <w:noProof/>
              <w:color w:val="4472C4" w:themeColor="accent1"/>
              <w:sz w:val="24"/>
              <w:szCs w:val="24"/>
            </w:rPr>
            <w:t>(Roy J. Lewicki, 1996, p. 117)</w:t>
          </w:r>
          <w:r w:rsidR="0039121C" w:rsidRPr="003E64F5">
            <w:rPr>
              <w:rFonts w:cstheme="minorHAnsi"/>
              <w:color w:val="4472C4" w:themeColor="accent1"/>
              <w:sz w:val="24"/>
              <w:szCs w:val="24"/>
            </w:rPr>
            <w:fldChar w:fldCharType="end"/>
          </w:r>
        </w:sdtContent>
      </w:sdt>
      <w:r w:rsidR="0039121C">
        <w:rPr>
          <w:rFonts w:cstheme="minorHAnsi"/>
          <w:sz w:val="24"/>
          <w:szCs w:val="24"/>
        </w:rPr>
        <w:t>. It means a decline trust will reflects on professional career</w:t>
      </w:r>
      <w:r w:rsidR="00CA6ACA">
        <w:rPr>
          <w:rFonts w:cstheme="minorHAnsi"/>
          <w:sz w:val="24"/>
          <w:szCs w:val="24"/>
        </w:rPr>
        <w:t>, respect and understanding between team. Trust, respect, determination, communication and satisfaction is the key point for both sides (managers and employees).</w:t>
      </w:r>
      <w:r w:rsidR="006A0A77">
        <w:rPr>
          <w:rFonts w:cstheme="minorHAnsi"/>
          <w:sz w:val="24"/>
          <w:szCs w:val="24"/>
        </w:rPr>
        <w:t xml:space="preserve"> Performance management is important part to follow on development plan because it will be always useful.</w:t>
      </w:r>
    </w:p>
    <w:p w14:paraId="79695914" w14:textId="63C10F02" w:rsidR="0034061F" w:rsidRDefault="0034061F" w:rsidP="0039121C">
      <w:pPr>
        <w:spacing w:after="100" w:afterAutospacing="1" w:line="320" w:lineRule="exact"/>
        <w:contextualSpacing/>
        <w:rPr>
          <w:rFonts w:cstheme="minorHAnsi"/>
          <w:b/>
          <w:sz w:val="24"/>
          <w:szCs w:val="24"/>
        </w:rPr>
      </w:pPr>
    </w:p>
    <w:p w14:paraId="3C5C2D10" w14:textId="100EB0EB" w:rsidR="0039121C" w:rsidRPr="0034061F" w:rsidRDefault="0039121C" w:rsidP="0039121C">
      <w:pPr>
        <w:spacing w:after="100" w:afterAutospacing="1" w:line="320" w:lineRule="exact"/>
        <w:contextualSpacing/>
        <w:rPr>
          <w:rFonts w:cstheme="minorHAnsi"/>
          <w:sz w:val="28"/>
          <w:szCs w:val="24"/>
        </w:rPr>
      </w:pPr>
      <w:r w:rsidRPr="0034061F">
        <w:rPr>
          <w:rFonts w:cstheme="minorHAnsi"/>
          <w:b/>
          <w:sz w:val="28"/>
          <w:szCs w:val="24"/>
        </w:rPr>
        <w:t>Training</w:t>
      </w:r>
    </w:p>
    <w:p w14:paraId="4FE6E057" w14:textId="7914A87D" w:rsidR="0034061F" w:rsidRDefault="0034061F" w:rsidP="0039121C">
      <w:pPr>
        <w:spacing w:after="100" w:afterAutospacing="1" w:line="320" w:lineRule="exact"/>
        <w:contextualSpacing/>
        <w:rPr>
          <w:rFonts w:cstheme="minorHAnsi"/>
          <w:sz w:val="24"/>
          <w:szCs w:val="24"/>
        </w:rPr>
      </w:pPr>
    </w:p>
    <w:p w14:paraId="7B8633B8" w14:textId="291B33C2" w:rsidR="00CB68E7" w:rsidRDefault="0039121C" w:rsidP="0039121C">
      <w:pPr>
        <w:spacing w:after="100" w:afterAutospacing="1" w:line="320" w:lineRule="exact"/>
        <w:contextualSpacing/>
        <w:rPr>
          <w:rFonts w:cstheme="minorHAnsi"/>
          <w:sz w:val="24"/>
          <w:szCs w:val="24"/>
        </w:rPr>
      </w:pPr>
      <w:r>
        <w:rPr>
          <w:rFonts w:cstheme="minorHAnsi"/>
          <w:sz w:val="24"/>
          <w:szCs w:val="24"/>
        </w:rPr>
        <w:t xml:space="preserve">Robert </w:t>
      </w:r>
      <w:proofErr w:type="spellStart"/>
      <w:r>
        <w:rPr>
          <w:rFonts w:cstheme="minorHAnsi"/>
          <w:sz w:val="24"/>
          <w:szCs w:val="24"/>
        </w:rPr>
        <w:t>Althauser</w:t>
      </w:r>
      <w:proofErr w:type="spellEnd"/>
      <w:r>
        <w:rPr>
          <w:rFonts w:cstheme="minorHAnsi"/>
          <w:sz w:val="24"/>
          <w:szCs w:val="24"/>
        </w:rPr>
        <w:t xml:space="preserve"> describe “A strong training emphasis implies an internal labour market and career opportunity” </w:t>
      </w:r>
      <w:sdt>
        <w:sdtPr>
          <w:rPr>
            <w:rFonts w:cstheme="minorHAnsi"/>
            <w:color w:val="4472C4" w:themeColor="accent1"/>
            <w:sz w:val="24"/>
            <w:szCs w:val="24"/>
          </w:rPr>
          <w:id w:val="1190722370"/>
          <w:citation/>
        </w:sdtPr>
        <w:sdtEndPr>
          <w:rPr>
            <w:color w:val="auto"/>
          </w:r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Jac07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(Jack Fiorito, 2007)</w:t>
          </w:r>
          <w:r w:rsidRPr="003E64F5">
            <w:rPr>
              <w:rFonts w:cstheme="minorHAnsi"/>
              <w:color w:val="4472C4" w:themeColor="accent1"/>
              <w:sz w:val="24"/>
              <w:szCs w:val="24"/>
            </w:rPr>
            <w:fldChar w:fldCharType="end"/>
          </w:r>
        </w:sdtContent>
      </w:sdt>
      <w:r>
        <w:rPr>
          <w:rFonts w:cstheme="minorHAnsi"/>
          <w:sz w:val="24"/>
          <w:szCs w:val="24"/>
        </w:rPr>
        <w:t xml:space="preserve">. Emphasis indicated by training process, number of staffs participating, effectiveness and the attempts to match current training practice. </w:t>
      </w:r>
      <w:r w:rsidR="007473FF">
        <w:rPr>
          <w:rFonts w:cstheme="minorHAnsi"/>
          <w:sz w:val="24"/>
          <w:szCs w:val="24"/>
        </w:rPr>
        <w:t xml:space="preserve">Training and development are two different process, “training is the process of teaching employees the skills necessary to perform the job” </w:t>
      </w:r>
      <w:sdt>
        <w:sdtPr>
          <w:rPr>
            <w:rFonts w:cstheme="minorHAnsi"/>
            <w:sz w:val="24"/>
            <w:szCs w:val="24"/>
          </w:rPr>
          <w:id w:val="334434193"/>
          <w:citation/>
        </w:sdtPr>
        <w:sdtEndPr/>
        <w:sdtContent>
          <w:r w:rsidR="007473FF" w:rsidRPr="007473FF">
            <w:rPr>
              <w:rFonts w:cstheme="minorHAnsi"/>
              <w:color w:val="4472C4" w:themeColor="accent1"/>
              <w:sz w:val="24"/>
              <w:szCs w:val="24"/>
            </w:rPr>
            <w:fldChar w:fldCharType="begin"/>
          </w:r>
          <w:r w:rsidR="007473FF" w:rsidRPr="007473FF">
            <w:rPr>
              <w:rFonts w:cstheme="minorHAnsi"/>
              <w:color w:val="4472C4" w:themeColor="accent1"/>
              <w:sz w:val="24"/>
              <w:szCs w:val="24"/>
            </w:rPr>
            <w:instrText xml:space="preserve">CITATION Lus18 \p 90 \l 2057 </w:instrText>
          </w:r>
          <w:r w:rsidR="007473FF" w:rsidRPr="007473FF">
            <w:rPr>
              <w:rFonts w:cstheme="minorHAnsi"/>
              <w:color w:val="4472C4" w:themeColor="accent1"/>
              <w:sz w:val="24"/>
              <w:szCs w:val="24"/>
            </w:rPr>
            <w:fldChar w:fldCharType="separate"/>
          </w:r>
          <w:r w:rsidR="007473FF" w:rsidRPr="007473FF">
            <w:rPr>
              <w:rFonts w:cstheme="minorHAnsi"/>
              <w:noProof/>
              <w:color w:val="4472C4" w:themeColor="accent1"/>
              <w:sz w:val="24"/>
              <w:szCs w:val="24"/>
            </w:rPr>
            <w:t>(Lussier, 2018, p. 90)</w:t>
          </w:r>
          <w:r w:rsidR="007473FF" w:rsidRPr="007473FF">
            <w:rPr>
              <w:rFonts w:cstheme="minorHAnsi"/>
              <w:color w:val="4472C4" w:themeColor="accent1"/>
              <w:sz w:val="24"/>
              <w:szCs w:val="24"/>
            </w:rPr>
            <w:fldChar w:fldCharType="end"/>
          </w:r>
        </w:sdtContent>
      </w:sdt>
      <w:r w:rsidR="007473FF">
        <w:rPr>
          <w:rFonts w:cstheme="minorHAnsi"/>
          <w:sz w:val="24"/>
          <w:szCs w:val="24"/>
        </w:rPr>
        <w:t xml:space="preserve"> </w:t>
      </w:r>
      <w:r w:rsidR="009C43C2">
        <w:rPr>
          <w:rFonts w:cstheme="minorHAnsi"/>
          <w:sz w:val="24"/>
          <w:szCs w:val="24"/>
        </w:rPr>
        <w:t>and it’s mostly given to a new employee about the rules, regulation, performance information’s and tasks. The development training is</w:t>
      </w:r>
      <w:r w:rsidR="00C67047">
        <w:rPr>
          <w:rFonts w:cstheme="minorHAnsi"/>
          <w:sz w:val="24"/>
          <w:szCs w:val="24"/>
        </w:rPr>
        <w:t xml:space="preserve"> </w:t>
      </w:r>
      <w:r w:rsidR="009C43C2">
        <w:rPr>
          <w:rFonts w:cstheme="minorHAnsi"/>
          <w:sz w:val="24"/>
          <w:szCs w:val="24"/>
        </w:rPr>
        <w:t xml:space="preserve">which to evaluate the need for training is in situations where we are working to develop current employee skills and abilities so that employees can move into higher level of jobs within the organisation. </w:t>
      </w:r>
      <w:sdt>
        <w:sdtPr>
          <w:rPr>
            <w:rFonts w:cstheme="minorHAnsi"/>
            <w:sz w:val="24"/>
            <w:szCs w:val="24"/>
          </w:rPr>
          <w:id w:val="394169938"/>
          <w:citation/>
        </w:sdtPr>
        <w:sdtEndPr/>
        <w:sdtContent>
          <w:r w:rsidR="009C43C2" w:rsidRPr="00C67047">
            <w:rPr>
              <w:rFonts w:cstheme="minorHAnsi"/>
              <w:color w:val="4472C4" w:themeColor="accent1"/>
              <w:sz w:val="24"/>
              <w:szCs w:val="24"/>
            </w:rPr>
            <w:fldChar w:fldCharType="begin"/>
          </w:r>
          <w:r w:rsidR="00C67047" w:rsidRPr="00C67047">
            <w:rPr>
              <w:rFonts w:cstheme="minorHAnsi"/>
              <w:color w:val="4472C4" w:themeColor="accent1"/>
              <w:sz w:val="24"/>
              <w:szCs w:val="24"/>
            </w:rPr>
            <w:instrText xml:space="preserve">CITATION Lus181 \p 92 \l 2057 </w:instrText>
          </w:r>
          <w:r w:rsidR="009C43C2" w:rsidRPr="00C67047">
            <w:rPr>
              <w:rFonts w:cstheme="minorHAnsi"/>
              <w:color w:val="4472C4" w:themeColor="accent1"/>
              <w:sz w:val="24"/>
              <w:szCs w:val="24"/>
            </w:rPr>
            <w:fldChar w:fldCharType="separate"/>
          </w:r>
          <w:r w:rsidR="00C67047" w:rsidRPr="00C67047">
            <w:rPr>
              <w:rFonts w:cstheme="minorHAnsi"/>
              <w:noProof/>
              <w:color w:val="4472C4" w:themeColor="accent1"/>
              <w:sz w:val="24"/>
              <w:szCs w:val="24"/>
            </w:rPr>
            <w:t>(Lussier, 2018, p. 92)</w:t>
          </w:r>
          <w:r w:rsidR="009C43C2" w:rsidRPr="00C67047">
            <w:rPr>
              <w:rFonts w:cstheme="minorHAnsi"/>
              <w:color w:val="4472C4" w:themeColor="accent1"/>
              <w:sz w:val="24"/>
              <w:szCs w:val="24"/>
            </w:rPr>
            <w:fldChar w:fldCharType="end"/>
          </w:r>
        </w:sdtContent>
      </w:sdt>
      <w:r w:rsidR="002573E1">
        <w:rPr>
          <w:rFonts w:cstheme="minorHAnsi"/>
          <w:sz w:val="24"/>
          <w:szCs w:val="24"/>
        </w:rPr>
        <w:t>.</w:t>
      </w:r>
      <w:r w:rsidR="002573E1" w:rsidRPr="00520374">
        <w:rPr>
          <w:rFonts w:cstheme="minorHAnsi"/>
          <w:sz w:val="24"/>
          <w:szCs w:val="24"/>
        </w:rPr>
        <w:t xml:space="preserve"> </w:t>
      </w:r>
      <w:r w:rsidR="00520374">
        <w:rPr>
          <w:rFonts w:cstheme="minorHAnsi"/>
          <w:sz w:val="24"/>
          <w:szCs w:val="24"/>
        </w:rPr>
        <w:t>T</w:t>
      </w:r>
      <w:r w:rsidR="00520374" w:rsidRPr="00520374">
        <w:rPr>
          <w:rFonts w:cstheme="minorHAnsi"/>
          <w:sz w:val="24"/>
          <w:szCs w:val="24"/>
        </w:rPr>
        <w:t xml:space="preserve">he HBR study showed, capable ambitious young employees </w:t>
      </w:r>
      <w:r w:rsidR="00520374" w:rsidRPr="00520374">
        <w:rPr>
          <w:rStyle w:val="Emphasis"/>
          <w:rFonts w:cstheme="minorHAnsi"/>
          <w:i w:val="0"/>
          <w:sz w:val="24"/>
          <w:szCs w:val="24"/>
        </w:rPr>
        <w:t>want</w:t>
      </w:r>
      <w:r w:rsidR="00520374" w:rsidRPr="00520374">
        <w:rPr>
          <w:rFonts w:cstheme="minorHAnsi"/>
          <w:sz w:val="24"/>
          <w:szCs w:val="24"/>
        </w:rPr>
        <w:t xml:space="preserve"> training, mentoring and coaching.</w:t>
      </w:r>
      <w:r w:rsidR="00520374">
        <w:rPr>
          <w:rFonts w:cstheme="minorHAnsi"/>
          <w:sz w:val="24"/>
          <w:szCs w:val="24"/>
        </w:rPr>
        <w:t xml:space="preserve"> </w:t>
      </w:r>
      <w:r w:rsidR="00520374" w:rsidRPr="00520374">
        <w:rPr>
          <w:rFonts w:cstheme="minorHAnsi"/>
          <w:sz w:val="24"/>
          <w:szCs w:val="24"/>
        </w:rPr>
        <w:t>They want to become more versatile and valuable to an organization.</w:t>
      </w:r>
      <w:r w:rsidR="00520374">
        <w:rPr>
          <w:rFonts w:cstheme="minorHAnsi"/>
          <w:sz w:val="24"/>
          <w:szCs w:val="24"/>
        </w:rPr>
        <w:t xml:space="preserve"> </w:t>
      </w:r>
      <w:sdt>
        <w:sdtPr>
          <w:rPr>
            <w:rFonts w:cstheme="minorHAnsi"/>
            <w:color w:val="4472C4" w:themeColor="accent1"/>
            <w:sz w:val="24"/>
            <w:szCs w:val="24"/>
          </w:rPr>
          <w:id w:val="-1730061483"/>
          <w:citation/>
        </w:sdtPr>
        <w:sdtEndPr/>
        <w:sdtContent>
          <w:r w:rsidR="00520374" w:rsidRPr="00520374">
            <w:rPr>
              <w:rFonts w:cstheme="minorHAnsi"/>
              <w:color w:val="4472C4" w:themeColor="accent1"/>
              <w:sz w:val="24"/>
              <w:szCs w:val="24"/>
            </w:rPr>
            <w:fldChar w:fldCharType="begin"/>
          </w:r>
          <w:r w:rsidR="00520374" w:rsidRPr="00520374">
            <w:rPr>
              <w:rFonts w:cstheme="minorHAnsi"/>
              <w:color w:val="4472C4" w:themeColor="accent1"/>
              <w:sz w:val="24"/>
              <w:szCs w:val="24"/>
            </w:rPr>
            <w:instrText xml:space="preserve"> CITATION Lip13 \l 2057 </w:instrText>
          </w:r>
          <w:r w:rsidR="00520374" w:rsidRPr="00520374">
            <w:rPr>
              <w:rFonts w:cstheme="minorHAnsi"/>
              <w:color w:val="4472C4" w:themeColor="accent1"/>
              <w:sz w:val="24"/>
              <w:szCs w:val="24"/>
            </w:rPr>
            <w:fldChar w:fldCharType="separate"/>
          </w:r>
          <w:r w:rsidR="00520374" w:rsidRPr="00520374">
            <w:rPr>
              <w:rFonts w:cstheme="minorHAnsi"/>
              <w:noProof/>
              <w:color w:val="4472C4" w:themeColor="accent1"/>
              <w:sz w:val="24"/>
              <w:szCs w:val="24"/>
            </w:rPr>
            <w:t>(Lipman, 2013)</w:t>
          </w:r>
          <w:r w:rsidR="00520374" w:rsidRPr="00520374">
            <w:rPr>
              <w:rFonts w:cstheme="minorHAnsi"/>
              <w:color w:val="4472C4" w:themeColor="accent1"/>
              <w:sz w:val="24"/>
              <w:szCs w:val="24"/>
            </w:rPr>
            <w:fldChar w:fldCharType="end"/>
          </w:r>
        </w:sdtContent>
      </w:sdt>
      <w:r w:rsidR="00520374">
        <w:rPr>
          <w:rFonts w:cstheme="minorHAnsi"/>
          <w:sz w:val="24"/>
          <w:szCs w:val="24"/>
        </w:rPr>
        <w:t xml:space="preserve">. </w:t>
      </w:r>
      <w:r w:rsidR="00B831BC">
        <w:rPr>
          <w:rFonts w:cstheme="minorHAnsi"/>
          <w:sz w:val="24"/>
          <w:szCs w:val="24"/>
        </w:rPr>
        <w:t xml:space="preserve">Training is the key part of motivation in a workplace also, in a development plan training should have </w:t>
      </w:r>
      <w:r w:rsidR="00B831BC">
        <w:rPr>
          <w:rFonts w:cstheme="minorHAnsi"/>
          <w:sz w:val="24"/>
          <w:szCs w:val="24"/>
        </w:rPr>
        <w:lastRenderedPageBreak/>
        <w:t xml:space="preserve">most priority. Through a development plan </w:t>
      </w:r>
      <w:r w:rsidR="00755664">
        <w:rPr>
          <w:rFonts w:cstheme="minorHAnsi"/>
          <w:sz w:val="24"/>
          <w:szCs w:val="24"/>
        </w:rPr>
        <w:t xml:space="preserve">training </w:t>
      </w:r>
      <w:r w:rsidR="00B831BC">
        <w:rPr>
          <w:rFonts w:cstheme="minorHAnsi"/>
          <w:sz w:val="24"/>
          <w:szCs w:val="24"/>
        </w:rPr>
        <w:t xml:space="preserve">is important and </w:t>
      </w:r>
      <w:r w:rsidR="00755664">
        <w:rPr>
          <w:rFonts w:cstheme="minorHAnsi"/>
          <w:sz w:val="24"/>
          <w:szCs w:val="24"/>
        </w:rPr>
        <w:t>must well plan</w:t>
      </w:r>
      <w:r w:rsidR="000A03ED">
        <w:rPr>
          <w:rFonts w:cstheme="minorHAnsi"/>
          <w:sz w:val="24"/>
          <w:szCs w:val="24"/>
        </w:rPr>
        <w:t>n</w:t>
      </w:r>
      <w:r w:rsidR="00755664">
        <w:rPr>
          <w:rFonts w:cstheme="minorHAnsi"/>
          <w:sz w:val="24"/>
          <w:szCs w:val="24"/>
        </w:rPr>
        <w:t xml:space="preserve">ed and </w:t>
      </w:r>
      <w:r w:rsidR="000A03ED">
        <w:rPr>
          <w:rFonts w:cstheme="minorHAnsi"/>
          <w:sz w:val="24"/>
          <w:szCs w:val="24"/>
        </w:rPr>
        <w:t xml:space="preserve">easy to understand for effective results. </w:t>
      </w:r>
      <w:r w:rsidR="00B831BC">
        <w:rPr>
          <w:rFonts w:cstheme="minorHAnsi"/>
          <w:sz w:val="24"/>
          <w:szCs w:val="24"/>
        </w:rPr>
        <w:t xml:space="preserve">The training process </w:t>
      </w:r>
      <w:r w:rsidR="00185BC3">
        <w:rPr>
          <w:rFonts w:cstheme="minorHAnsi"/>
          <w:sz w:val="24"/>
          <w:szCs w:val="24"/>
        </w:rPr>
        <w:t xml:space="preserve">depends on elements like, objectives, participation, duration, location, supports and rewards. The result of a training is measurable by practice, review and further supports. </w:t>
      </w:r>
      <w:r w:rsidR="000A03ED">
        <w:rPr>
          <w:rFonts w:cstheme="minorHAnsi"/>
          <w:sz w:val="24"/>
          <w:szCs w:val="24"/>
        </w:rPr>
        <w:t>Sometime training is very expensive</w:t>
      </w:r>
      <w:r w:rsidR="00C67047">
        <w:rPr>
          <w:rFonts w:cstheme="minorHAnsi"/>
          <w:sz w:val="24"/>
          <w:szCs w:val="24"/>
        </w:rPr>
        <w:t xml:space="preserve"> so,</w:t>
      </w:r>
      <w:r w:rsidR="000A03ED">
        <w:rPr>
          <w:rFonts w:cstheme="minorHAnsi"/>
          <w:sz w:val="24"/>
          <w:szCs w:val="24"/>
        </w:rPr>
        <w:t xml:space="preserve"> b</w:t>
      </w:r>
      <w:r>
        <w:rPr>
          <w:rFonts w:cstheme="minorHAnsi"/>
          <w:sz w:val="24"/>
          <w:szCs w:val="24"/>
        </w:rPr>
        <w:t xml:space="preserve">ased on an </w:t>
      </w:r>
      <w:r w:rsidR="008A3B62">
        <w:rPr>
          <w:rFonts w:cstheme="minorHAnsi"/>
          <w:sz w:val="24"/>
          <w:szCs w:val="24"/>
        </w:rPr>
        <w:t>expensive training employee</w:t>
      </w:r>
      <w:r>
        <w:rPr>
          <w:rFonts w:cstheme="minorHAnsi"/>
          <w:sz w:val="24"/>
          <w:szCs w:val="24"/>
        </w:rPr>
        <w:t xml:space="preserve"> should use the training investment to continue future employment and better salary. </w:t>
      </w:r>
      <w:proofErr w:type="spellStart"/>
      <w:r w:rsidR="00AD1804">
        <w:rPr>
          <w:rFonts w:cstheme="minorHAnsi"/>
          <w:sz w:val="24"/>
          <w:szCs w:val="24"/>
        </w:rPr>
        <w:t>Alagaraja</w:t>
      </w:r>
      <w:proofErr w:type="spellEnd"/>
      <w:r w:rsidR="00AD1804">
        <w:rPr>
          <w:rFonts w:cstheme="minorHAnsi"/>
          <w:sz w:val="24"/>
          <w:szCs w:val="24"/>
        </w:rPr>
        <w:t xml:space="preserve">, M. and </w:t>
      </w:r>
      <w:proofErr w:type="spellStart"/>
      <w:r w:rsidR="00AD1804">
        <w:rPr>
          <w:rFonts w:cstheme="minorHAnsi"/>
          <w:sz w:val="24"/>
          <w:szCs w:val="24"/>
        </w:rPr>
        <w:t>Githens</w:t>
      </w:r>
      <w:proofErr w:type="spellEnd"/>
      <w:r w:rsidR="00AD1804">
        <w:rPr>
          <w:rFonts w:cstheme="minorHAnsi"/>
          <w:sz w:val="24"/>
          <w:szCs w:val="24"/>
        </w:rPr>
        <w:t xml:space="preserve">, R. P. coted </w:t>
      </w:r>
      <w:r w:rsidR="00AD1804" w:rsidRPr="008A3B62">
        <w:rPr>
          <w:rFonts w:cstheme="minorHAnsi"/>
          <w:color w:val="4472C4" w:themeColor="accent1"/>
          <w:sz w:val="24"/>
          <w:szCs w:val="24"/>
        </w:rPr>
        <w:t>(</w:t>
      </w:r>
      <w:r w:rsidR="00406A1B" w:rsidRPr="008A3B62">
        <w:rPr>
          <w:rFonts w:cstheme="minorHAnsi"/>
          <w:color w:val="4472C4" w:themeColor="accent1"/>
          <w:sz w:val="24"/>
          <w:szCs w:val="24"/>
        </w:rPr>
        <w:t>Swanson &amp; Holton</w:t>
      </w:r>
      <w:r w:rsidR="00AD1804" w:rsidRPr="008A3B62">
        <w:rPr>
          <w:rFonts w:cstheme="minorHAnsi"/>
          <w:color w:val="4472C4" w:themeColor="accent1"/>
          <w:sz w:val="24"/>
          <w:szCs w:val="24"/>
        </w:rPr>
        <w:t>, 2009)</w:t>
      </w:r>
      <w:r w:rsidR="00406A1B">
        <w:rPr>
          <w:rFonts w:cstheme="minorHAnsi"/>
          <w:sz w:val="24"/>
          <w:szCs w:val="24"/>
        </w:rPr>
        <w:t xml:space="preserve"> “The field of human resource development (HRD) has a focus on training and development for en</w:t>
      </w:r>
      <w:r w:rsidR="00AD1804">
        <w:rPr>
          <w:rFonts w:cstheme="minorHAnsi"/>
          <w:sz w:val="24"/>
          <w:szCs w:val="24"/>
        </w:rPr>
        <w:t xml:space="preserve">hancing learning and performance in organisational context” </w:t>
      </w:r>
      <w:sdt>
        <w:sdtPr>
          <w:rPr>
            <w:rFonts w:cstheme="minorHAnsi"/>
            <w:color w:val="4472C4" w:themeColor="accent1"/>
            <w:sz w:val="24"/>
            <w:szCs w:val="24"/>
          </w:rPr>
          <w:id w:val="155579575"/>
          <w:citation/>
        </w:sdtPr>
        <w:sdtEndPr>
          <w:rPr>
            <w:color w:val="auto"/>
          </w:rPr>
        </w:sdtEndPr>
        <w:sdtContent>
          <w:r w:rsidR="00AD1804" w:rsidRPr="003E64F5">
            <w:rPr>
              <w:rFonts w:cstheme="minorHAnsi"/>
              <w:color w:val="4472C4" w:themeColor="accent1"/>
              <w:sz w:val="24"/>
              <w:szCs w:val="24"/>
            </w:rPr>
            <w:fldChar w:fldCharType="begin"/>
          </w:r>
          <w:r w:rsidR="00904A78">
            <w:rPr>
              <w:rFonts w:cstheme="minorHAnsi"/>
              <w:color w:val="4472C4" w:themeColor="accent1"/>
              <w:sz w:val="24"/>
              <w:szCs w:val="24"/>
            </w:rPr>
            <w:instrText xml:space="preserve">CITATION Ala18 \p 515 \l 2057 </w:instrText>
          </w:r>
          <w:r w:rsidR="00AD1804" w:rsidRPr="003E64F5">
            <w:rPr>
              <w:rFonts w:cstheme="minorHAnsi"/>
              <w:color w:val="4472C4" w:themeColor="accent1"/>
              <w:sz w:val="24"/>
              <w:szCs w:val="24"/>
            </w:rPr>
            <w:fldChar w:fldCharType="separate"/>
          </w:r>
          <w:r w:rsidR="00904A78" w:rsidRPr="00904A78">
            <w:rPr>
              <w:rFonts w:cstheme="minorHAnsi"/>
              <w:noProof/>
              <w:color w:val="4472C4" w:themeColor="accent1"/>
              <w:sz w:val="24"/>
              <w:szCs w:val="24"/>
            </w:rPr>
            <w:t>(Alagaraja, 2018, p. 515)</w:t>
          </w:r>
          <w:r w:rsidR="00AD1804" w:rsidRPr="003E64F5">
            <w:rPr>
              <w:rFonts w:cstheme="minorHAnsi"/>
              <w:color w:val="4472C4" w:themeColor="accent1"/>
              <w:sz w:val="24"/>
              <w:szCs w:val="24"/>
            </w:rPr>
            <w:fldChar w:fldCharType="end"/>
          </w:r>
        </w:sdtContent>
      </w:sdt>
      <w:r w:rsidR="00AD1804">
        <w:rPr>
          <w:rFonts w:cstheme="minorHAnsi"/>
          <w:sz w:val="24"/>
          <w:szCs w:val="24"/>
        </w:rPr>
        <w:t xml:space="preserve">. </w:t>
      </w:r>
      <w:r w:rsidR="000A03ED">
        <w:rPr>
          <w:rFonts w:cstheme="minorHAnsi"/>
          <w:sz w:val="24"/>
          <w:szCs w:val="24"/>
        </w:rPr>
        <w:t>In a training, it is good to know how to do the tasks</w:t>
      </w:r>
      <w:r w:rsidR="00F5775F">
        <w:rPr>
          <w:rFonts w:cstheme="minorHAnsi"/>
          <w:sz w:val="24"/>
          <w:szCs w:val="24"/>
        </w:rPr>
        <w:t xml:space="preserve"> but </w:t>
      </w:r>
      <w:r w:rsidR="000A03ED">
        <w:rPr>
          <w:rFonts w:cstheme="minorHAnsi"/>
          <w:sz w:val="24"/>
          <w:szCs w:val="24"/>
        </w:rPr>
        <w:t>more importantly</w:t>
      </w:r>
      <w:r w:rsidR="00F5775F">
        <w:rPr>
          <w:rFonts w:cstheme="minorHAnsi"/>
          <w:sz w:val="24"/>
          <w:szCs w:val="24"/>
        </w:rPr>
        <w:t>,</w:t>
      </w:r>
      <w:r w:rsidR="000A03ED">
        <w:rPr>
          <w:rFonts w:cstheme="minorHAnsi"/>
          <w:sz w:val="24"/>
          <w:szCs w:val="24"/>
        </w:rPr>
        <w:t xml:space="preserve"> good </w:t>
      </w:r>
      <w:r w:rsidR="00F5775F">
        <w:rPr>
          <w:rFonts w:cstheme="minorHAnsi"/>
          <w:sz w:val="24"/>
          <w:szCs w:val="24"/>
        </w:rPr>
        <w:t>what is the tasks.</w:t>
      </w:r>
      <w:r w:rsidR="000A03ED">
        <w:rPr>
          <w:rFonts w:cstheme="minorHAnsi"/>
          <w:sz w:val="24"/>
          <w:szCs w:val="24"/>
        </w:rPr>
        <w:t xml:space="preserve"> </w:t>
      </w:r>
      <w:r w:rsidR="00F5775F">
        <w:rPr>
          <w:rFonts w:cstheme="minorHAnsi"/>
          <w:sz w:val="24"/>
          <w:szCs w:val="24"/>
        </w:rPr>
        <w:t xml:space="preserve">Learning is always been more effective training than any physical, understanding is the best way to learn about any tasks. </w:t>
      </w:r>
      <w:r w:rsidR="00600CF8">
        <w:rPr>
          <w:rFonts w:cstheme="minorHAnsi"/>
          <w:sz w:val="24"/>
          <w:szCs w:val="24"/>
        </w:rPr>
        <w:t>A</w:t>
      </w:r>
      <w:r w:rsidR="00B831BC">
        <w:rPr>
          <w:rFonts w:cstheme="minorHAnsi"/>
          <w:sz w:val="24"/>
          <w:szCs w:val="24"/>
        </w:rPr>
        <w:t xml:space="preserve"> </w:t>
      </w:r>
      <w:r w:rsidR="00600CF8">
        <w:rPr>
          <w:rFonts w:cstheme="minorHAnsi"/>
          <w:sz w:val="24"/>
          <w:szCs w:val="24"/>
        </w:rPr>
        <w:t>t</w:t>
      </w:r>
      <w:r w:rsidR="00F5775F">
        <w:rPr>
          <w:rFonts w:cstheme="minorHAnsi"/>
          <w:sz w:val="24"/>
          <w:szCs w:val="24"/>
        </w:rPr>
        <w:t>ime and cost consuming training will never bring change</w:t>
      </w:r>
      <w:r w:rsidR="00600CF8">
        <w:rPr>
          <w:rFonts w:cstheme="minorHAnsi"/>
          <w:sz w:val="24"/>
          <w:szCs w:val="24"/>
        </w:rPr>
        <w:t>s</w:t>
      </w:r>
      <w:r w:rsidR="00F5775F">
        <w:rPr>
          <w:rFonts w:cstheme="minorHAnsi"/>
          <w:sz w:val="24"/>
          <w:szCs w:val="24"/>
        </w:rPr>
        <w:t xml:space="preserve"> in productivity because, t</w:t>
      </w:r>
      <w:r>
        <w:rPr>
          <w:rFonts w:cstheme="minorHAnsi"/>
          <w:sz w:val="24"/>
          <w:szCs w:val="24"/>
        </w:rPr>
        <w:t xml:space="preserve">raining is not an expense </w:t>
      </w:r>
      <w:r w:rsidR="00F5775F">
        <w:rPr>
          <w:rFonts w:cstheme="minorHAnsi"/>
          <w:sz w:val="24"/>
          <w:szCs w:val="24"/>
        </w:rPr>
        <w:t xml:space="preserve">but </w:t>
      </w:r>
      <w:r>
        <w:rPr>
          <w:rFonts w:cstheme="minorHAnsi"/>
          <w:sz w:val="24"/>
          <w:szCs w:val="24"/>
        </w:rPr>
        <w:t xml:space="preserve">an investment of HR development inside the organisation. </w:t>
      </w:r>
      <w:r w:rsidR="007D00D4">
        <w:rPr>
          <w:rFonts w:cstheme="minorHAnsi"/>
          <w:sz w:val="24"/>
          <w:szCs w:val="24"/>
        </w:rPr>
        <w:t xml:space="preserve">All employers must understand the value of a staff training and work on it before it’s too late. </w:t>
      </w:r>
      <w:r>
        <w:rPr>
          <w:rFonts w:cstheme="minorHAnsi"/>
          <w:sz w:val="24"/>
          <w:szCs w:val="24"/>
        </w:rPr>
        <w:t>It is essential for an organisation and its employees to value the importance of training for security, update and higher benefits.</w:t>
      </w:r>
    </w:p>
    <w:p w14:paraId="5579E75B" w14:textId="5334273F" w:rsidR="0039121C" w:rsidRDefault="0039121C" w:rsidP="0039121C">
      <w:pPr>
        <w:spacing w:after="100" w:afterAutospacing="1" w:line="320" w:lineRule="exact"/>
        <w:contextualSpacing/>
        <w:rPr>
          <w:rFonts w:cstheme="minorHAnsi"/>
          <w:sz w:val="24"/>
          <w:szCs w:val="24"/>
        </w:rPr>
      </w:pPr>
    </w:p>
    <w:p w14:paraId="140CF971" w14:textId="77777777" w:rsidR="00ED148A" w:rsidRDefault="00ED148A" w:rsidP="002B017B">
      <w:pPr>
        <w:spacing w:after="100" w:afterAutospacing="1" w:line="320" w:lineRule="exact"/>
        <w:contextualSpacing/>
        <w:rPr>
          <w:rFonts w:cstheme="minorHAnsi"/>
          <w:b/>
          <w:sz w:val="32"/>
          <w:szCs w:val="24"/>
        </w:rPr>
      </w:pPr>
    </w:p>
    <w:p w14:paraId="7406A6F0" w14:textId="77777777" w:rsidR="00ED148A" w:rsidRDefault="00ED148A" w:rsidP="002B017B">
      <w:pPr>
        <w:spacing w:after="100" w:afterAutospacing="1" w:line="320" w:lineRule="exact"/>
        <w:contextualSpacing/>
        <w:rPr>
          <w:rFonts w:cstheme="minorHAnsi"/>
          <w:b/>
          <w:sz w:val="32"/>
          <w:szCs w:val="24"/>
        </w:rPr>
      </w:pPr>
    </w:p>
    <w:p w14:paraId="18900A88" w14:textId="77777777" w:rsidR="00ED148A" w:rsidRDefault="00ED148A" w:rsidP="002B017B">
      <w:pPr>
        <w:spacing w:after="100" w:afterAutospacing="1" w:line="320" w:lineRule="exact"/>
        <w:contextualSpacing/>
        <w:rPr>
          <w:rFonts w:cstheme="minorHAnsi"/>
          <w:b/>
          <w:sz w:val="32"/>
          <w:szCs w:val="24"/>
        </w:rPr>
      </w:pPr>
    </w:p>
    <w:p w14:paraId="7728DC50" w14:textId="77777777" w:rsidR="00ED148A" w:rsidRDefault="00ED148A" w:rsidP="002B017B">
      <w:pPr>
        <w:spacing w:after="100" w:afterAutospacing="1" w:line="320" w:lineRule="exact"/>
        <w:contextualSpacing/>
        <w:rPr>
          <w:rFonts w:cstheme="minorHAnsi"/>
          <w:b/>
          <w:sz w:val="32"/>
          <w:szCs w:val="24"/>
        </w:rPr>
      </w:pPr>
    </w:p>
    <w:p w14:paraId="0345A964" w14:textId="77777777" w:rsidR="00ED148A" w:rsidRDefault="00ED148A" w:rsidP="002B017B">
      <w:pPr>
        <w:spacing w:after="100" w:afterAutospacing="1" w:line="320" w:lineRule="exact"/>
        <w:contextualSpacing/>
        <w:rPr>
          <w:rFonts w:cstheme="minorHAnsi"/>
          <w:b/>
          <w:sz w:val="32"/>
          <w:szCs w:val="24"/>
        </w:rPr>
      </w:pPr>
    </w:p>
    <w:p w14:paraId="280F647A" w14:textId="77777777" w:rsidR="00ED148A" w:rsidRDefault="00ED148A" w:rsidP="002B017B">
      <w:pPr>
        <w:spacing w:after="100" w:afterAutospacing="1" w:line="320" w:lineRule="exact"/>
        <w:contextualSpacing/>
        <w:rPr>
          <w:rFonts w:cstheme="minorHAnsi"/>
          <w:b/>
          <w:sz w:val="32"/>
          <w:szCs w:val="24"/>
        </w:rPr>
      </w:pPr>
    </w:p>
    <w:p w14:paraId="7D21E50F" w14:textId="77777777" w:rsidR="00ED148A" w:rsidRDefault="00ED148A" w:rsidP="002B017B">
      <w:pPr>
        <w:spacing w:after="100" w:afterAutospacing="1" w:line="320" w:lineRule="exact"/>
        <w:contextualSpacing/>
        <w:rPr>
          <w:rFonts w:cstheme="minorHAnsi"/>
          <w:b/>
          <w:sz w:val="32"/>
          <w:szCs w:val="24"/>
        </w:rPr>
      </w:pPr>
    </w:p>
    <w:p w14:paraId="5549F64F" w14:textId="77777777" w:rsidR="00ED148A" w:rsidRDefault="00ED148A" w:rsidP="002B017B">
      <w:pPr>
        <w:spacing w:after="100" w:afterAutospacing="1" w:line="320" w:lineRule="exact"/>
        <w:contextualSpacing/>
        <w:rPr>
          <w:rFonts w:cstheme="minorHAnsi"/>
          <w:b/>
          <w:sz w:val="32"/>
          <w:szCs w:val="24"/>
        </w:rPr>
      </w:pPr>
    </w:p>
    <w:p w14:paraId="39AA2D24" w14:textId="77777777" w:rsidR="00ED148A" w:rsidRDefault="00ED148A" w:rsidP="002B017B">
      <w:pPr>
        <w:spacing w:after="100" w:afterAutospacing="1" w:line="320" w:lineRule="exact"/>
        <w:contextualSpacing/>
        <w:rPr>
          <w:rFonts w:cstheme="minorHAnsi"/>
          <w:b/>
          <w:sz w:val="32"/>
          <w:szCs w:val="24"/>
        </w:rPr>
      </w:pPr>
    </w:p>
    <w:p w14:paraId="21A751E2" w14:textId="77777777" w:rsidR="00ED148A" w:rsidRDefault="00ED148A" w:rsidP="002B017B">
      <w:pPr>
        <w:spacing w:after="100" w:afterAutospacing="1" w:line="320" w:lineRule="exact"/>
        <w:contextualSpacing/>
        <w:rPr>
          <w:rFonts w:cstheme="minorHAnsi"/>
          <w:b/>
          <w:sz w:val="32"/>
          <w:szCs w:val="24"/>
        </w:rPr>
      </w:pPr>
    </w:p>
    <w:p w14:paraId="4985457E" w14:textId="77777777" w:rsidR="00ED148A" w:rsidRDefault="00ED148A" w:rsidP="002B017B">
      <w:pPr>
        <w:spacing w:after="100" w:afterAutospacing="1" w:line="320" w:lineRule="exact"/>
        <w:contextualSpacing/>
        <w:rPr>
          <w:rFonts w:cstheme="minorHAnsi"/>
          <w:b/>
          <w:sz w:val="32"/>
          <w:szCs w:val="24"/>
        </w:rPr>
      </w:pPr>
    </w:p>
    <w:p w14:paraId="469F3693" w14:textId="77777777" w:rsidR="00ED148A" w:rsidRDefault="00ED148A" w:rsidP="002B017B">
      <w:pPr>
        <w:spacing w:after="100" w:afterAutospacing="1" w:line="320" w:lineRule="exact"/>
        <w:contextualSpacing/>
        <w:rPr>
          <w:rFonts w:cstheme="minorHAnsi"/>
          <w:b/>
          <w:sz w:val="32"/>
          <w:szCs w:val="24"/>
        </w:rPr>
      </w:pPr>
    </w:p>
    <w:p w14:paraId="6BCAE1E9" w14:textId="77777777" w:rsidR="00ED148A" w:rsidRDefault="00ED148A" w:rsidP="002B017B">
      <w:pPr>
        <w:spacing w:after="100" w:afterAutospacing="1" w:line="320" w:lineRule="exact"/>
        <w:contextualSpacing/>
        <w:rPr>
          <w:rFonts w:cstheme="minorHAnsi"/>
          <w:b/>
          <w:sz w:val="32"/>
          <w:szCs w:val="24"/>
        </w:rPr>
      </w:pPr>
    </w:p>
    <w:p w14:paraId="5D60938D" w14:textId="77777777" w:rsidR="00ED148A" w:rsidRDefault="00ED148A" w:rsidP="002B017B">
      <w:pPr>
        <w:spacing w:after="100" w:afterAutospacing="1" w:line="320" w:lineRule="exact"/>
        <w:contextualSpacing/>
        <w:rPr>
          <w:rFonts w:cstheme="minorHAnsi"/>
          <w:b/>
          <w:sz w:val="32"/>
          <w:szCs w:val="24"/>
        </w:rPr>
      </w:pPr>
    </w:p>
    <w:p w14:paraId="4F3CCC5E" w14:textId="77777777" w:rsidR="00ED148A" w:rsidRDefault="00ED148A" w:rsidP="002B017B">
      <w:pPr>
        <w:spacing w:after="100" w:afterAutospacing="1" w:line="320" w:lineRule="exact"/>
        <w:contextualSpacing/>
        <w:rPr>
          <w:rFonts w:cstheme="minorHAnsi"/>
          <w:b/>
          <w:sz w:val="32"/>
          <w:szCs w:val="24"/>
        </w:rPr>
      </w:pPr>
    </w:p>
    <w:p w14:paraId="41B6901B" w14:textId="77777777" w:rsidR="00ED148A" w:rsidRDefault="00ED148A" w:rsidP="002B017B">
      <w:pPr>
        <w:spacing w:after="100" w:afterAutospacing="1" w:line="320" w:lineRule="exact"/>
        <w:contextualSpacing/>
        <w:rPr>
          <w:rFonts w:cstheme="minorHAnsi"/>
          <w:b/>
          <w:sz w:val="32"/>
          <w:szCs w:val="24"/>
        </w:rPr>
      </w:pPr>
    </w:p>
    <w:p w14:paraId="44947FF7" w14:textId="77777777" w:rsidR="00ED148A" w:rsidRDefault="00ED148A" w:rsidP="002B017B">
      <w:pPr>
        <w:spacing w:after="100" w:afterAutospacing="1" w:line="320" w:lineRule="exact"/>
        <w:contextualSpacing/>
        <w:rPr>
          <w:rFonts w:cstheme="minorHAnsi"/>
          <w:b/>
          <w:sz w:val="32"/>
          <w:szCs w:val="24"/>
        </w:rPr>
      </w:pPr>
    </w:p>
    <w:p w14:paraId="1F8B05A7" w14:textId="77777777" w:rsidR="00ED148A" w:rsidRDefault="00ED148A" w:rsidP="002B017B">
      <w:pPr>
        <w:spacing w:after="100" w:afterAutospacing="1" w:line="320" w:lineRule="exact"/>
        <w:contextualSpacing/>
        <w:rPr>
          <w:rFonts w:cstheme="minorHAnsi"/>
          <w:b/>
          <w:sz w:val="32"/>
          <w:szCs w:val="24"/>
        </w:rPr>
      </w:pPr>
    </w:p>
    <w:p w14:paraId="3406F2EF" w14:textId="77777777" w:rsidR="00ED148A" w:rsidRDefault="00ED148A" w:rsidP="002B017B">
      <w:pPr>
        <w:spacing w:after="100" w:afterAutospacing="1" w:line="320" w:lineRule="exact"/>
        <w:contextualSpacing/>
        <w:rPr>
          <w:rFonts w:cstheme="minorHAnsi"/>
          <w:b/>
          <w:sz w:val="32"/>
          <w:szCs w:val="24"/>
        </w:rPr>
      </w:pPr>
    </w:p>
    <w:p w14:paraId="398219B8" w14:textId="77777777" w:rsidR="00ED148A" w:rsidRDefault="00ED148A" w:rsidP="002B017B">
      <w:pPr>
        <w:spacing w:after="100" w:afterAutospacing="1" w:line="320" w:lineRule="exact"/>
        <w:contextualSpacing/>
        <w:rPr>
          <w:rFonts w:cstheme="minorHAnsi"/>
          <w:b/>
          <w:sz w:val="32"/>
          <w:szCs w:val="24"/>
        </w:rPr>
      </w:pPr>
    </w:p>
    <w:p w14:paraId="5422809D" w14:textId="77777777" w:rsidR="00ED148A" w:rsidRDefault="00ED148A" w:rsidP="002B017B">
      <w:pPr>
        <w:spacing w:after="100" w:afterAutospacing="1" w:line="320" w:lineRule="exact"/>
        <w:contextualSpacing/>
        <w:rPr>
          <w:rFonts w:cstheme="minorHAnsi"/>
          <w:b/>
          <w:sz w:val="32"/>
          <w:szCs w:val="24"/>
        </w:rPr>
      </w:pPr>
    </w:p>
    <w:p w14:paraId="68F8F7FB" w14:textId="77777777" w:rsidR="00ED148A" w:rsidRDefault="00ED148A" w:rsidP="002B017B">
      <w:pPr>
        <w:spacing w:after="100" w:afterAutospacing="1" w:line="320" w:lineRule="exact"/>
        <w:contextualSpacing/>
        <w:rPr>
          <w:rFonts w:cstheme="minorHAnsi"/>
          <w:b/>
          <w:sz w:val="32"/>
          <w:szCs w:val="24"/>
        </w:rPr>
      </w:pPr>
    </w:p>
    <w:p w14:paraId="7E20F37E" w14:textId="77777777" w:rsidR="00ED148A" w:rsidRDefault="00ED148A" w:rsidP="002B017B">
      <w:pPr>
        <w:spacing w:after="100" w:afterAutospacing="1" w:line="320" w:lineRule="exact"/>
        <w:contextualSpacing/>
        <w:rPr>
          <w:rFonts w:cstheme="minorHAnsi"/>
          <w:b/>
          <w:sz w:val="32"/>
          <w:szCs w:val="24"/>
        </w:rPr>
      </w:pPr>
    </w:p>
    <w:p w14:paraId="59D1AC39" w14:textId="77777777" w:rsidR="00ED148A" w:rsidRDefault="00ED148A" w:rsidP="002B017B">
      <w:pPr>
        <w:spacing w:after="100" w:afterAutospacing="1" w:line="320" w:lineRule="exact"/>
        <w:contextualSpacing/>
        <w:rPr>
          <w:rFonts w:cstheme="minorHAnsi"/>
          <w:b/>
          <w:sz w:val="32"/>
          <w:szCs w:val="24"/>
        </w:rPr>
      </w:pPr>
    </w:p>
    <w:p w14:paraId="46E7AF2D" w14:textId="77777777" w:rsidR="00ED148A" w:rsidRDefault="00ED148A" w:rsidP="002B017B">
      <w:pPr>
        <w:spacing w:after="100" w:afterAutospacing="1" w:line="320" w:lineRule="exact"/>
        <w:contextualSpacing/>
        <w:rPr>
          <w:rFonts w:cstheme="minorHAnsi"/>
          <w:b/>
          <w:sz w:val="32"/>
          <w:szCs w:val="24"/>
        </w:rPr>
      </w:pPr>
    </w:p>
    <w:p w14:paraId="20961C5D" w14:textId="77777777" w:rsidR="00ED148A" w:rsidRDefault="00ED148A" w:rsidP="002B017B">
      <w:pPr>
        <w:spacing w:after="100" w:afterAutospacing="1" w:line="320" w:lineRule="exact"/>
        <w:contextualSpacing/>
        <w:rPr>
          <w:rFonts w:cstheme="minorHAnsi"/>
          <w:b/>
          <w:sz w:val="32"/>
          <w:szCs w:val="24"/>
        </w:rPr>
      </w:pPr>
    </w:p>
    <w:p w14:paraId="48EA0B82" w14:textId="39CAEDC2" w:rsidR="002B017B" w:rsidRDefault="002B017B" w:rsidP="002B017B">
      <w:pPr>
        <w:spacing w:after="100" w:afterAutospacing="1" w:line="320" w:lineRule="exact"/>
        <w:contextualSpacing/>
        <w:rPr>
          <w:rFonts w:cstheme="minorHAnsi"/>
          <w:b/>
          <w:sz w:val="32"/>
          <w:szCs w:val="24"/>
        </w:rPr>
      </w:pPr>
      <w:r>
        <w:rPr>
          <w:rFonts w:cstheme="minorHAnsi"/>
          <w:b/>
          <w:sz w:val="32"/>
          <w:szCs w:val="24"/>
        </w:rPr>
        <w:lastRenderedPageBreak/>
        <w:t>Task-2</w:t>
      </w:r>
    </w:p>
    <w:p w14:paraId="55C84A19" w14:textId="7EE0342A" w:rsidR="002B017B" w:rsidRDefault="002B017B" w:rsidP="002B017B">
      <w:pPr>
        <w:spacing w:after="100" w:afterAutospacing="1" w:line="320" w:lineRule="exact"/>
        <w:contextualSpacing/>
        <w:rPr>
          <w:rFonts w:cstheme="minorHAnsi"/>
          <w:sz w:val="24"/>
          <w:szCs w:val="24"/>
        </w:rPr>
      </w:pPr>
    </w:p>
    <w:p w14:paraId="7FCF930B" w14:textId="78BA3860" w:rsidR="002B017B" w:rsidRDefault="002B017B" w:rsidP="002B017B">
      <w:pPr>
        <w:spacing w:after="100" w:afterAutospacing="1" w:line="320" w:lineRule="exact"/>
        <w:contextualSpacing/>
        <w:rPr>
          <w:rFonts w:cstheme="minorHAnsi"/>
          <w:sz w:val="24"/>
          <w:szCs w:val="24"/>
        </w:rPr>
      </w:pPr>
      <w:r>
        <w:rPr>
          <w:rFonts w:cstheme="minorHAnsi"/>
          <w:sz w:val="24"/>
          <w:szCs w:val="24"/>
        </w:rPr>
        <w:t>The task-1 was about, the explanation of different methods of motivation of an individual. In task-1, the knowledge and learning of an individual’s development was link to philosophy, logics and theories. In this task, development will be discussed and identified in organisations performance. More deeply, how an individual is behaving, how it’s affecting others and what is the organisations responsibilities. The author will use different research about the organisations to clarify the development process and will specify the effectiveness on productivities.</w:t>
      </w:r>
    </w:p>
    <w:p w14:paraId="594917C3" w14:textId="77777777" w:rsidR="002B017B" w:rsidRDefault="002B017B" w:rsidP="002B017B">
      <w:pPr>
        <w:spacing w:after="100" w:afterAutospacing="1" w:line="320" w:lineRule="exact"/>
        <w:contextualSpacing/>
        <w:rPr>
          <w:rFonts w:cstheme="minorHAnsi"/>
          <w:sz w:val="24"/>
          <w:szCs w:val="24"/>
        </w:rPr>
      </w:pPr>
    </w:p>
    <w:p w14:paraId="64217CF6" w14:textId="7CC3D47F" w:rsidR="002B017B" w:rsidRPr="006034CB" w:rsidRDefault="002B017B" w:rsidP="002B017B">
      <w:pPr>
        <w:spacing w:after="100" w:afterAutospacing="1" w:line="320" w:lineRule="exact"/>
        <w:contextualSpacing/>
        <w:rPr>
          <w:rFonts w:cstheme="minorHAnsi"/>
          <w:b/>
          <w:sz w:val="28"/>
          <w:szCs w:val="24"/>
        </w:rPr>
      </w:pPr>
      <w:r w:rsidRPr="006034CB">
        <w:rPr>
          <w:rFonts w:cstheme="minorHAnsi"/>
          <w:b/>
          <w:sz w:val="28"/>
          <w:szCs w:val="24"/>
        </w:rPr>
        <w:t>Development in Microsoft:</w:t>
      </w:r>
    </w:p>
    <w:p w14:paraId="1B5B7FEE" w14:textId="53129767" w:rsidR="006034CB" w:rsidRDefault="006034CB" w:rsidP="002B017B">
      <w:pPr>
        <w:spacing w:after="100" w:afterAutospacing="1" w:line="320" w:lineRule="exact"/>
        <w:contextualSpacing/>
        <w:rPr>
          <w:rFonts w:cstheme="minorHAnsi"/>
          <w:sz w:val="24"/>
          <w:szCs w:val="24"/>
        </w:rPr>
      </w:pPr>
    </w:p>
    <w:p w14:paraId="73C3E37F" w14:textId="040227D1"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The of the technology industry and online retail warehouse has an incredible impact on human’s behaviour. The technology has transformed the daily life of peoples such as, communication, information’s, shopping, education, travel and business. The revolution of modern life within the technologies are dominate by many extra-ordinary organisations. Microsoft Corporation is one of the biggest and dominant company in the technology industry. </w:t>
      </w:r>
      <w:r>
        <w:rPr>
          <w:rFonts w:cstheme="minorHAnsi"/>
          <w:color w:val="000000"/>
          <w:sz w:val="24"/>
          <w:szCs w:val="24"/>
        </w:rPr>
        <w:t xml:space="preserve">Over the last three decades, Microsoft has consistently transformed the way that people live, work, play and connect through great technology </w:t>
      </w:r>
      <w:sdt>
        <w:sdtPr>
          <w:rPr>
            <w:rFonts w:cstheme="minorHAnsi"/>
            <w:color w:val="000000"/>
            <w:sz w:val="24"/>
            <w:szCs w:val="24"/>
          </w:rPr>
          <w:id w:val="1893528113"/>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color w:val="000000"/>
          <w:sz w:val="24"/>
          <w:szCs w:val="24"/>
        </w:rPr>
        <w:t xml:space="preserve">. Fullan, M. (2011) describe, “Organizations that define their visions with clear goals for learning, and then use technology as an enabler and accelerator of progress, find the most success” </w:t>
      </w:r>
      <w:sdt>
        <w:sdtPr>
          <w:rPr>
            <w:rFonts w:cstheme="minorHAnsi"/>
            <w:color w:val="4472C4" w:themeColor="accent1"/>
            <w:sz w:val="24"/>
            <w:szCs w:val="24"/>
          </w:rPr>
          <w:id w:val="936722306"/>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Mic181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color w:val="000000"/>
          <w:sz w:val="24"/>
          <w:szCs w:val="24"/>
        </w:rPr>
        <w:t xml:space="preserve">. </w:t>
      </w:r>
      <w:r>
        <w:rPr>
          <w:rFonts w:cstheme="minorHAnsi"/>
          <w:sz w:val="24"/>
          <w:szCs w:val="24"/>
        </w:rPr>
        <w:t xml:space="preserve">The objective and the goal of the company to developing the new way of peoples interact with technology at home, at work and on the move as well as education. In 1975, Bill Gates (CEO) and Paul Allen started the mission to change the world and now the company revenue $77.85 billion (2013). </w:t>
      </w:r>
      <w:sdt>
        <w:sdtPr>
          <w:rPr>
            <w:rFonts w:cstheme="minorHAnsi"/>
            <w:color w:val="4472C4" w:themeColor="accent1"/>
            <w:sz w:val="24"/>
            <w:szCs w:val="24"/>
          </w:rPr>
          <w:id w:val="507795795"/>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Kan14 \l 2057 </w:instrText>
          </w:r>
          <w:r>
            <w:rPr>
              <w:rFonts w:cstheme="minorHAnsi"/>
              <w:color w:val="4472C4" w:themeColor="accent1"/>
              <w:sz w:val="24"/>
              <w:szCs w:val="24"/>
            </w:rPr>
            <w:fldChar w:fldCharType="separate"/>
          </w:r>
          <w:r>
            <w:rPr>
              <w:rFonts w:cstheme="minorHAnsi"/>
              <w:noProof/>
              <w:color w:val="4472C4" w:themeColor="accent1"/>
              <w:sz w:val="24"/>
              <w:szCs w:val="24"/>
            </w:rPr>
            <w:t>(Kapur, 2014)</w:t>
          </w:r>
          <w:r>
            <w:rPr>
              <w:rFonts w:cstheme="minorHAnsi"/>
              <w:color w:val="4472C4" w:themeColor="accent1"/>
              <w:sz w:val="24"/>
              <w:szCs w:val="24"/>
            </w:rPr>
            <w:fldChar w:fldCharType="end"/>
          </w:r>
        </w:sdtContent>
      </w:sdt>
      <w:r>
        <w:rPr>
          <w:rFonts w:cstheme="minorHAnsi"/>
          <w:sz w:val="24"/>
          <w:szCs w:val="24"/>
        </w:rPr>
        <w:t xml:space="preserve">. The company has remarkable history of new ideas, innovations and performance that achieved its world’s leading brand in computer technology. Microsoft has a sustainable development history of motivation, engagement, performance and training. Microsoft belief “we’re focused on bringing out the best in people, supporting their goals, and allowing them to find deep meaning in their work. </w:t>
      </w:r>
      <w:sdt>
        <w:sdtPr>
          <w:rPr>
            <w:rFonts w:cstheme="minorHAnsi"/>
            <w:color w:val="4472C4" w:themeColor="accent1"/>
            <w:sz w:val="24"/>
            <w:szCs w:val="24"/>
          </w:rPr>
          <w:id w:val="50895773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Mic182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sz w:val="24"/>
          <w:szCs w:val="24"/>
        </w:rPr>
        <w:t xml:space="preserve">. </w:t>
      </w:r>
    </w:p>
    <w:p w14:paraId="3CFB8230" w14:textId="5177E40B" w:rsidR="002B017B" w:rsidRDefault="002B017B" w:rsidP="002B017B">
      <w:pPr>
        <w:spacing w:after="100" w:afterAutospacing="1" w:line="320" w:lineRule="exact"/>
        <w:contextualSpacing/>
        <w:rPr>
          <w:rFonts w:cstheme="minorHAnsi"/>
          <w:b/>
          <w:sz w:val="24"/>
          <w:szCs w:val="24"/>
        </w:rPr>
      </w:pPr>
    </w:p>
    <w:p w14:paraId="6AB9C419" w14:textId="77777777" w:rsidR="00ED148A" w:rsidRDefault="00ED148A" w:rsidP="002B017B">
      <w:pPr>
        <w:spacing w:after="100" w:afterAutospacing="1" w:line="320" w:lineRule="exact"/>
        <w:contextualSpacing/>
        <w:rPr>
          <w:rFonts w:cstheme="minorHAnsi"/>
          <w:b/>
          <w:sz w:val="24"/>
          <w:szCs w:val="24"/>
        </w:rPr>
      </w:pPr>
    </w:p>
    <w:p w14:paraId="17476987" w14:textId="77777777" w:rsidR="00ED148A" w:rsidRDefault="00ED148A" w:rsidP="002B017B">
      <w:pPr>
        <w:spacing w:after="100" w:afterAutospacing="1" w:line="320" w:lineRule="exact"/>
        <w:contextualSpacing/>
        <w:rPr>
          <w:rFonts w:cstheme="minorHAnsi"/>
          <w:b/>
          <w:sz w:val="24"/>
          <w:szCs w:val="24"/>
        </w:rPr>
      </w:pPr>
    </w:p>
    <w:p w14:paraId="2F1BB156" w14:textId="77777777" w:rsidR="00ED148A" w:rsidRDefault="00ED148A" w:rsidP="002B017B">
      <w:pPr>
        <w:spacing w:after="100" w:afterAutospacing="1" w:line="320" w:lineRule="exact"/>
        <w:contextualSpacing/>
        <w:rPr>
          <w:rFonts w:cstheme="minorHAnsi"/>
          <w:b/>
          <w:sz w:val="24"/>
          <w:szCs w:val="24"/>
        </w:rPr>
      </w:pPr>
    </w:p>
    <w:p w14:paraId="407B74FA" w14:textId="77777777" w:rsidR="00ED148A" w:rsidRDefault="00ED148A" w:rsidP="002B017B">
      <w:pPr>
        <w:spacing w:after="100" w:afterAutospacing="1" w:line="320" w:lineRule="exact"/>
        <w:contextualSpacing/>
        <w:rPr>
          <w:rFonts w:cstheme="minorHAnsi"/>
          <w:b/>
          <w:sz w:val="24"/>
          <w:szCs w:val="24"/>
        </w:rPr>
      </w:pPr>
    </w:p>
    <w:p w14:paraId="095D6517" w14:textId="546EFA0C" w:rsidR="002B017B" w:rsidRDefault="00ED148A" w:rsidP="002B017B">
      <w:pPr>
        <w:spacing w:after="100" w:afterAutospacing="1" w:line="320" w:lineRule="exact"/>
        <w:contextualSpacing/>
        <w:rPr>
          <w:rFonts w:cstheme="minorHAnsi"/>
          <w:b/>
          <w:sz w:val="24"/>
          <w:szCs w:val="24"/>
        </w:rPr>
      </w:pPr>
      <w:r>
        <w:rPr>
          <w:noProof/>
        </w:rPr>
        <w:lastRenderedPageBreak/>
        <w:drawing>
          <wp:anchor distT="0" distB="0" distL="114300" distR="114300" simplePos="0" relativeHeight="251664384" behindDoc="0" locked="0" layoutInCell="1" allowOverlap="1" wp14:anchorId="24ED9140" wp14:editId="54331389">
            <wp:simplePos x="0" y="0"/>
            <wp:positionH relativeFrom="column">
              <wp:posOffset>1172372</wp:posOffset>
            </wp:positionH>
            <wp:positionV relativeFrom="paragraph">
              <wp:posOffset>356235</wp:posOffset>
            </wp:positionV>
            <wp:extent cx="3369945" cy="1838960"/>
            <wp:effectExtent l="0" t="0" r="1905" b="8890"/>
            <wp:wrapTopAndBottom/>
            <wp:docPr id="5" name="Graphic 5"/>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369945" cy="1838960"/>
                    </a:xfrm>
                    <a:prstGeom prst="rect">
                      <a:avLst/>
                    </a:prstGeom>
                  </pic:spPr>
                </pic:pic>
              </a:graphicData>
            </a:graphic>
            <wp14:sizeRelH relativeFrom="margin">
              <wp14:pctWidth>0</wp14:pctWidth>
            </wp14:sizeRelH>
            <wp14:sizeRelV relativeFrom="margin">
              <wp14:pctHeight>0</wp14:pctHeight>
            </wp14:sizeRelV>
          </wp:anchor>
        </w:drawing>
      </w:r>
      <w:r w:rsidR="002B017B">
        <w:rPr>
          <w:rFonts w:cstheme="minorHAnsi"/>
          <w:b/>
          <w:sz w:val="24"/>
          <w:szCs w:val="24"/>
        </w:rPr>
        <w:t>Motivation and Performance management:</w:t>
      </w:r>
    </w:p>
    <w:p w14:paraId="7D50E7DA" w14:textId="4244607F" w:rsidR="002B017B" w:rsidRDefault="002B017B" w:rsidP="002B017B">
      <w:pPr>
        <w:spacing w:after="100" w:afterAutospacing="1" w:line="320" w:lineRule="exact"/>
        <w:contextualSpacing/>
        <w:jc w:val="center"/>
        <w:rPr>
          <w:rFonts w:cstheme="minorHAnsi"/>
          <w:sz w:val="24"/>
          <w:szCs w:val="24"/>
        </w:rPr>
      </w:pPr>
      <w:r>
        <w:rPr>
          <w:rFonts w:cstheme="minorHAnsi"/>
          <w:b/>
          <w:sz w:val="24"/>
          <w:szCs w:val="24"/>
        </w:rPr>
        <w:t>T</w:t>
      </w:r>
      <w:r>
        <w:rPr>
          <w:rFonts w:cstheme="minorHAnsi"/>
          <w:b/>
          <w:bCs/>
          <w:sz w:val="24"/>
          <w:szCs w:val="24"/>
        </w:rPr>
        <w:t xml:space="preserve">he Statistic Source: </w:t>
      </w:r>
      <w:sdt>
        <w:sdtPr>
          <w:rPr>
            <w:rFonts w:cstheme="minorHAnsi"/>
            <w:b/>
            <w:bCs/>
            <w:color w:val="4472C4" w:themeColor="accent1"/>
            <w:sz w:val="24"/>
            <w:szCs w:val="24"/>
          </w:rPr>
          <w:id w:val="199749734"/>
          <w:citation/>
        </w:sdtPr>
        <w:sdtEndPr/>
        <w:sdtContent>
          <w:r>
            <w:rPr>
              <w:rFonts w:cstheme="minorHAnsi"/>
              <w:b/>
              <w:bCs/>
              <w:color w:val="4472C4" w:themeColor="accent1"/>
              <w:sz w:val="24"/>
              <w:szCs w:val="24"/>
            </w:rPr>
            <w:fldChar w:fldCharType="begin"/>
          </w:r>
          <w:r>
            <w:rPr>
              <w:rFonts w:cstheme="minorHAnsi"/>
              <w:b/>
              <w:bCs/>
              <w:color w:val="4472C4" w:themeColor="accent1"/>
              <w:sz w:val="24"/>
              <w:szCs w:val="24"/>
            </w:rPr>
            <w:instrText xml:space="preserve"> CITATION The181 \l 2057 </w:instrText>
          </w:r>
          <w:r>
            <w:rPr>
              <w:rFonts w:cstheme="minorHAnsi"/>
              <w:b/>
              <w:bCs/>
              <w:color w:val="4472C4" w:themeColor="accent1"/>
              <w:sz w:val="24"/>
              <w:szCs w:val="24"/>
            </w:rPr>
            <w:fldChar w:fldCharType="separate"/>
          </w:r>
          <w:r>
            <w:rPr>
              <w:rFonts w:cstheme="minorHAnsi"/>
              <w:b/>
              <w:noProof/>
              <w:color w:val="4472C4" w:themeColor="accent1"/>
              <w:sz w:val="24"/>
              <w:szCs w:val="24"/>
            </w:rPr>
            <w:t>(The Statistic Portal, 2018)</w:t>
          </w:r>
          <w:r>
            <w:rPr>
              <w:rFonts w:cstheme="minorHAnsi"/>
              <w:b/>
              <w:bCs/>
              <w:color w:val="4472C4" w:themeColor="accent1"/>
              <w:sz w:val="24"/>
              <w:szCs w:val="24"/>
            </w:rPr>
            <w:fldChar w:fldCharType="end"/>
          </w:r>
        </w:sdtContent>
      </w:sdt>
      <w:r>
        <w:rPr>
          <w:rFonts w:cstheme="minorHAnsi"/>
          <w:b/>
          <w:bCs/>
          <w:color w:val="4472C4" w:themeColor="accent1"/>
          <w:sz w:val="24"/>
          <w:szCs w:val="24"/>
        </w:rPr>
        <w:t xml:space="preserve"> </w:t>
      </w:r>
      <w:r>
        <w:rPr>
          <w:rFonts w:cstheme="minorHAnsi"/>
          <w:bCs/>
          <w:sz w:val="20"/>
          <w:szCs w:val="24"/>
        </w:rPr>
        <w:t>(in 1000’s)</w:t>
      </w:r>
    </w:p>
    <w:p w14:paraId="23DB87F0" w14:textId="6532F716" w:rsidR="002B017B" w:rsidRDefault="002B017B" w:rsidP="002B017B">
      <w:pPr>
        <w:spacing w:after="100" w:afterAutospacing="1" w:line="320" w:lineRule="exact"/>
        <w:contextualSpacing/>
        <w:rPr>
          <w:rFonts w:cstheme="minorHAnsi"/>
          <w:sz w:val="24"/>
          <w:szCs w:val="24"/>
        </w:rPr>
      </w:pPr>
    </w:p>
    <w:p w14:paraId="37FAD1D6" w14:textId="46907B6F" w:rsidR="002B017B" w:rsidRDefault="002B017B" w:rsidP="002B017B">
      <w:pPr>
        <w:spacing w:after="100" w:afterAutospacing="1" w:line="320" w:lineRule="exact"/>
        <w:contextualSpacing/>
        <w:rPr>
          <w:rFonts w:cstheme="minorHAnsi"/>
          <w:sz w:val="24"/>
          <w:szCs w:val="24"/>
        </w:rPr>
      </w:pPr>
      <w:r>
        <w:rPr>
          <w:rFonts w:cstheme="minorHAnsi"/>
          <w:sz w:val="24"/>
          <w:szCs w:val="24"/>
        </w:rPr>
        <w:t>The employment history of the organisation gives an idea of its human resource capacity. Since 2005 to 2018 from 61,000 to 131,000 the number of employees is doubled (worldwide) and the statistic gives an idea of what is the companies employment capacity. The reason of this task is to identify the actual support and facts that empower the employees of Microsoft Corporation. The primary and secondary research about Microsoft was interesting because of the development and empowerment of employees.</w:t>
      </w:r>
    </w:p>
    <w:p w14:paraId="2C50DBCE" w14:textId="34866EC1" w:rsidR="002B017B" w:rsidRDefault="002B017B" w:rsidP="002B017B">
      <w:pPr>
        <w:spacing w:after="100" w:afterAutospacing="1" w:line="320" w:lineRule="exact"/>
        <w:contextualSpacing/>
      </w:pPr>
      <w:r>
        <w:rPr>
          <w:rFonts w:cstheme="minorHAnsi"/>
          <w:sz w:val="24"/>
          <w:szCs w:val="24"/>
        </w:rPr>
        <w:t>Benefits offered to employees at Microsoft:</w:t>
      </w:r>
    </w:p>
    <w:p w14:paraId="350D383E" w14:textId="55680E16" w:rsidR="002B017B" w:rsidRPr="00455A46" w:rsidRDefault="002B017B" w:rsidP="002B017B">
      <w:pPr>
        <w:spacing w:after="100" w:afterAutospacing="1" w:line="320" w:lineRule="exact"/>
        <w:contextualSpacing/>
        <w:rPr>
          <w:sz w:val="24"/>
          <w:szCs w:val="24"/>
        </w:rPr>
      </w:pPr>
      <w:r>
        <w:rPr>
          <w:rFonts w:cstheme="minorHAnsi"/>
          <w:sz w:val="24"/>
          <w:szCs w:val="24"/>
        </w:rPr>
        <w:t>&gt; Healthcare</w:t>
      </w:r>
      <w:r>
        <w:br/>
      </w:r>
      <w:r w:rsidRPr="00455A46">
        <w:rPr>
          <w:sz w:val="24"/>
          <w:szCs w:val="24"/>
        </w:rPr>
        <w:t>&gt; Adoption fee assistance</w:t>
      </w:r>
      <w:r w:rsidRPr="00455A46">
        <w:rPr>
          <w:sz w:val="24"/>
          <w:szCs w:val="24"/>
        </w:rPr>
        <w:br/>
        <w:t>&gt; Maternity leave</w:t>
      </w:r>
      <w:r w:rsidRPr="00455A46">
        <w:rPr>
          <w:sz w:val="24"/>
          <w:szCs w:val="24"/>
        </w:rPr>
        <w:br/>
        <w:t>&gt; Paid time off for new parents</w:t>
      </w:r>
      <w:r w:rsidRPr="00455A46">
        <w:rPr>
          <w:sz w:val="24"/>
          <w:szCs w:val="24"/>
        </w:rPr>
        <w:br/>
        <w:t>&gt; Discounts on child-care services</w:t>
      </w:r>
      <w:r w:rsidRPr="00455A46">
        <w:rPr>
          <w:sz w:val="24"/>
          <w:szCs w:val="24"/>
        </w:rPr>
        <w:br/>
        <w:t>&gt; Backup care that provides temporary centre-based or in-home care services</w:t>
      </w:r>
      <w:r w:rsidRPr="00455A46">
        <w:rPr>
          <w:sz w:val="24"/>
          <w:szCs w:val="24"/>
        </w:rPr>
        <w:br/>
        <w:t xml:space="preserve">   Family and Parenting</w:t>
      </w:r>
      <w:r w:rsidRPr="00455A46">
        <w:rPr>
          <w:color w:val="4472C4" w:themeColor="accent1"/>
          <w:sz w:val="24"/>
          <w:szCs w:val="24"/>
        </w:rPr>
        <w:t xml:space="preserve"> </w:t>
      </w:r>
      <w:sdt>
        <w:sdtPr>
          <w:rPr>
            <w:color w:val="4472C4" w:themeColor="accent1"/>
            <w:sz w:val="24"/>
            <w:szCs w:val="24"/>
          </w:rPr>
          <w:id w:val="2020885585"/>
          <w:citation/>
        </w:sdtPr>
        <w:sdtEndPr/>
        <w:sdtContent>
          <w:r w:rsidRPr="00455A46">
            <w:rPr>
              <w:color w:val="4472C4" w:themeColor="accent1"/>
              <w:sz w:val="24"/>
              <w:szCs w:val="24"/>
            </w:rPr>
            <w:fldChar w:fldCharType="begin"/>
          </w:r>
          <w:r w:rsidRPr="00455A46">
            <w:rPr>
              <w:color w:val="4472C4" w:themeColor="accent1"/>
              <w:sz w:val="24"/>
              <w:szCs w:val="24"/>
            </w:rPr>
            <w:instrText xml:space="preserve"> CITATION Kap14 \l 2057 </w:instrText>
          </w:r>
          <w:r w:rsidRPr="00455A46">
            <w:rPr>
              <w:color w:val="4472C4" w:themeColor="accent1"/>
              <w:sz w:val="24"/>
              <w:szCs w:val="24"/>
            </w:rPr>
            <w:fldChar w:fldCharType="separate"/>
          </w:r>
          <w:r w:rsidRPr="00455A46">
            <w:rPr>
              <w:noProof/>
              <w:color w:val="4472C4" w:themeColor="accent1"/>
              <w:sz w:val="24"/>
              <w:szCs w:val="24"/>
            </w:rPr>
            <w:t>(Kapur, 2014)</w:t>
          </w:r>
          <w:r w:rsidRPr="00455A46">
            <w:rPr>
              <w:color w:val="4472C4" w:themeColor="accent1"/>
              <w:sz w:val="24"/>
              <w:szCs w:val="24"/>
            </w:rPr>
            <w:fldChar w:fldCharType="end"/>
          </w:r>
        </w:sdtContent>
      </w:sdt>
    </w:p>
    <w:p w14:paraId="57336429" w14:textId="27971D44" w:rsidR="002B017B" w:rsidRDefault="002B017B" w:rsidP="002B017B">
      <w:pPr>
        <w:rPr>
          <w:rFonts w:cstheme="minorHAnsi"/>
          <w:sz w:val="24"/>
          <w:szCs w:val="24"/>
        </w:rPr>
      </w:pPr>
      <w:r>
        <w:rPr>
          <w:rFonts w:cstheme="minorHAnsi"/>
          <w:sz w:val="24"/>
          <w:szCs w:val="24"/>
        </w:rPr>
        <w:t xml:space="preserve">All those benefits are offered to satisfy the staffs psychologically. Because of Microsoft invest heavily to research the consumers expectation, the company always hire suitable people for specific task. Employees who work on highly competitive products for instance, Windows Phone and Bing will get bigger raises than employees in less competitive areas, such as Windows. </w:t>
      </w:r>
      <w:sdt>
        <w:sdtPr>
          <w:rPr>
            <w:rFonts w:cstheme="minorHAnsi"/>
            <w:color w:val="4472C4" w:themeColor="accent1"/>
            <w:sz w:val="24"/>
            <w:szCs w:val="24"/>
          </w:rPr>
          <w:id w:val="-54174654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Pre11 \l 2057 </w:instrText>
          </w:r>
          <w:r>
            <w:rPr>
              <w:rFonts w:cstheme="minorHAnsi"/>
              <w:color w:val="4472C4" w:themeColor="accent1"/>
              <w:sz w:val="24"/>
              <w:szCs w:val="24"/>
            </w:rPr>
            <w:fldChar w:fldCharType="separate"/>
          </w:r>
          <w:r>
            <w:rPr>
              <w:rFonts w:cstheme="minorHAnsi"/>
              <w:noProof/>
              <w:color w:val="4472C4" w:themeColor="accent1"/>
              <w:sz w:val="24"/>
              <w:szCs w:val="24"/>
            </w:rPr>
            <w:t>(Gralla, 2011)</w:t>
          </w:r>
          <w:r>
            <w:rPr>
              <w:rFonts w:cstheme="minorHAnsi"/>
              <w:color w:val="4472C4" w:themeColor="accent1"/>
              <w:sz w:val="24"/>
              <w:szCs w:val="24"/>
            </w:rPr>
            <w:fldChar w:fldCharType="end"/>
          </w:r>
        </w:sdtContent>
      </w:sdt>
      <w:r>
        <w:rPr>
          <w:rFonts w:cstheme="minorHAnsi"/>
          <w:sz w:val="24"/>
          <w:szCs w:val="24"/>
        </w:rPr>
        <w:t xml:space="preserve">. This evidence provides a smart technic of motivation, performance and engagement of its employees. The company start paying more to motivate the staffs and get the best performance, idea’s through their engagement in a project. </w:t>
      </w:r>
    </w:p>
    <w:p w14:paraId="6996573A" w14:textId="0771989F"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Microsoft has a strong communication strategy within the management and employees to keep the staffs motivated. </w:t>
      </w:r>
      <w:r>
        <w:rPr>
          <w:rFonts w:cstheme="minorHAnsi"/>
          <w:b/>
          <w:sz w:val="24"/>
          <w:szCs w:val="24"/>
        </w:rPr>
        <w:t>Paula Leech, Microsoft Dubai Manager</w:t>
      </w:r>
      <w:r>
        <w:rPr>
          <w:rFonts w:cstheme="minorHAnsi"/>
          <w:sz w:val="24"/>
          <w:szCs w:val="24"/>
        </w:rPr>
        <w:t xml:space="preserve">, “a great place to work is where there is trust between leaders, management and employees, where people are known to be open, I think it is also critical that people enjoy what they do and be themselves in a connected, welcoming and fun way." </w:t>
      </w:r>
      <w:sdt>
        <w:sdtPr>
          <w:rPr>
            <w:rFonts w:cstheme="minorHAnsi"/>
            <w:color w:val="4472C4" w:themeColor="accent1"/>
            <w:sz w:val="24"/>
            <w:szCs w:val="24"/>
          </w:rPr>
          <w:id w:val="-21172735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Kan141 \l 2057 </w:instrText>
          </w:r>
          <w:r>
            <w:rPr>
              <w:rFonts w:cstheme="minorHAnsi"/>
              <w:color w:val="4472C4" w:themeColor="accent1"/>
              <w:sz w:val="24"/>
              <w:szCs w:val="24"/>
            </w:rPr>
            <w:fldChar w:fldCharType="separate"/>
          </w:r>
          <w:r>
            <w:rPr>
              <w:rFonts w:cstheme="minorHAnsi"/>
              <w:noProof/>
              <w:color w:val="4472C4" w:themeColor="accent1"/>
              <w:sz w:val="24"/>
              <w:szCs w:val="24"/>
            </w:rPr>
            <w:t>(Kapur, 2014)</w:t>
          </w:r>
          <w:r>
            <w:rPr>
              <w:rFonts w:cstheme="minorHAnsi"/>
              <w:color w:val="4472C4" w:themeColor="accent1"/>
              <w:sz w:val="24"/>
              <w:szCs w:val="24"/>
            </w:rPr>
            <w:fldChar w:fldCharType="end"/>
          </w:r>
        </w:sdtContent>
      </w:sdt>
      <w:r>
        <w:rPr>
          <w:rFonts w:cstheme="minorHAnsi"/>
          <w:sz w:val="24"/>
          <w:szCs w:val="24"/>
        </w:rPr>
        <w:t>.</w:t>
      </w:r>
    </w:p>
    <w:p w14:paraId="479D4036" w14:textId="1B656F73"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Microsoft has a very strict management to control the progress and development of its products. Brandon said about the CEO of Microsoft, “He might have been a bit controlling and admitted in the interview that it was probably a bit ridiculous that he was tracking employee activities, but I understand his motivation. </w:t>
      </w:r>
      <w:sdt>
        <w:sdtPr>
          <w:rPr>
            <w:rFonts w:cstheme="minorHAnsi"/>
            <w:sz w:val="24"/>
            <w:szCs w:val="24"/>
          </w:rPr>
          <w:id w:val="196878320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Joh16 \l 2057 </w:instrText>
          </w:r>
          <w:r>
            <w:rPr>
              <w:rFonts w:cstheme="minorHAnsi"/>
              <w:color w:val="4472C4" w:themeColor="accent1"/>
              <w:sz w:val="24"/>
              <w:szCs w:val="24"/>
            </w:rPr>
            <w:fldChar w:fldCharType="separate"/>
          </w:r>
          <w:r>
            <w:rPr>
              <w:rFonts w:cstheme="minorHAnsi"/>
              <w:noProof/>
              <w:color w:val="4472C4" w:themeColor="accent1"/>
              <w:sz w:val="24"/>
              <w:szCs w:val="24"/>
            </w:rPr>
            <w:t>(Brandon, 2016)</w:t>
          </w:r>
          <w:r>
            <w:rPr>
              <w:rFonts w:cstheme="minorHAnsi"/>
              <w:color w:val="4472C4" w:themeColor="accent1"/>
              <w:sz w:val="24"/>
              <w:szCs w:val="24"/>
            </w:rPr>
            <w:fldChar w:fldCharType="end"/>
          </w:r>
        </w:sdtContent>
      </w:sdt>
      <w:r>
        <w:rPr>
          <w:rFonts w:cstheme="minorHAnsi"/>
          <w:sz w:val="24"/>
          <w:szCs w:val="24"/>
        </w:rPr>
        <w:t xml:space="preserve">. Bill Gates said in </w:t>
      </w:r>
      <w:r>
        <w:rPr>
          <w:rFonts w:cstheme="minorHAnsi"/>
          <w:sz w:val="24"/>
          <w:szCs w:val="24"/>
        </w:rPr>
        <w:lastRenderedPageBreak/>
        <w:t xml:space="preserve">the interview. "I worked weekends, and I didn't really believe in vacations. I had to be a little careful not to apply my standards to how hard they worked.” </w:t>
      </w:r>
      <w:sdt>
        <w:sdtPr>
          <w:rPr>
            <w:rFonts w:cstheme="minorHAnsi"/>
            <w:sz w:val="24"/>
            <w:szCs w:val="24"/>
          </w:rPr>
          <w:id w:val="1473170309"/>
          <w:citation/>
        </w:sdtPr>
        <w:sdtEndPr/>
        <w:sdtContent>
          <w:r>
            <w:rPr>
              <w:rFonts w:cstheme="minorHAnsi"/>
              <w:sz w:val="24"/>
              <w:szCs w:val="24"/>
            </w:rPr>
            <w:fldChar w:fldCharType="begin"/>
          </w:r>
          <w:r>
            <w:rPr>
              <w:rFonts w:cstheme="minorHAnsi"/>
              <w:sz w:val="24"/>
              <w:szCs w:val="24"/>
            </w:rPr>
            <w:instrText xml:space="preserve"> CITATION Bra16 \l 2057 </w:instrText>
          </w:r>
          <w:r>
            <w:rPr>
              <w:rFonts w:cstheme="minorHAnsi"/>
              <w:sz w:val="24"/>
              <w:szCs w:val="24"/>
            </w:rPr>
            <w:fldChar w:fldCharType="separate"/>
          </w:r>
          <w:r>
            <w:rPr>
              <w:rFonts w:cstheme="minorHAnsi"/>
              <w:noProof/>
              <w:sz w:val="24"/>
              <w:szCs w:val="24"/>
            </w:rPr>
            <w:t>(Brandon, 2016)</w:t>
          </w:r>
          <w:r>
            <w:rPr>
              <w:rFonts w:cstheme="minorHAnsi"/>
              <w:sz w:val="24"/>
              <w:szCs w:val="24"/>
            </w:rPr>
            <w:fldChar w:fldCharType="end"/>
          </w:r>
        </w:sdtContent>
      </w:sdt>
      <w:r>
        <w:rPr>
          <w:rFonts w:cstheme="minorHAnsi"/>
          <w:sz w:val="24"/>
          <w:szCs w:val="24"/>
        </w:rPr>
        <w:t xml:space="preserve">. </w:t>
      </w:r>
    </w:p>
    <w:p w14:paraId="76B51FEC" w14:textId="3711BA49" w:rsidR="002B017B" w:rsidRDefault="002B017B" w:rsidP="002B017B">
      <w:pPr>
        <w:rPr>
          <w:rFonts w:cstheme="minorHAnsi"/>
          <w:b/>
          <w:sz w:val="24"/>
          <w:szCs w:val="24"/>
        </w:rPr>
      </w:pPr>
    </w:p>
    <w:p w14:paraId="1D968571" w14:textId="6135D2F0" w:rsidR="002B017B" w:rsidRDefault="002B017B" w:rsidP="002B017B">
      <w:pPr>
        <w:rPr>
          <w:rFonts w:cstheme="minorHAnsi"/>
          <w:b/>
          <w:sz w:val="24"/>
          <w:szCs w:val="24"/>
        </w:rPr>
      </w:pPr>
      <w:r>
        <w:rPr>
          <w:rFonts w:cstheme="minorHAnsi"/>
          <w:b/>
          <w:sz w:val="24"/>
          <w:szCs w:val="24"/>
        </w:rPr>
        <w:t>Engagement and Training:</w:t>
      </w:r>
    </w:p>
    <w:p w14:paraId="3289F853" w14:textId="0B702D05" w:rsidR="002B017B" w:rsidRDefault="002B017B" w:rsidP="002B017B">
      <w:pPr>
        <w:rPr>
          <w:rFonts w:cstheme="minorHAnsi"/>
          <w:b/>
          <w:sz w:val="24"/>
          <w:szCs w:val="24"/>
        </w:rPr>
      </w:pPr>
      <w:r>
        <w:rPr>
          <w:rFonts w:cstheme="minorHAnsi"/>
          <w:sz w:val="24"/>
          <w:szCs w:val="24"/>
        </w:rPr>
        <w:t>Engagement is another process in Microsoft to get best out of the people. Employees need to know that, they are valued, understood and most importantly listened to. Microsoft do this by taking time to converse with the employees to make them feel more comfortable with their jobs, more settled and better-motivated to work hard for the company.</w:t>
      </w:r>
      <w:r>
        <w:rPr>
          <w:rFonts w:cstheme="minorHAnsi"/>
          <w:color w:val="4472C4" w:themeColor="accent1"/>
          <w:sz w:val="24"/>
          <w:szCs w:val="24"/>
        </w:rPr>
        <w:t xml:space="preserve"> </w:t>
      </w:r>
      <w:sdt>
        <w:sdtPr>
          <w:rPr>
            <w:rFonts w:cstheme="minorHAnsi"/>
            <w:color w:val="4472C4" w:themeColor="accent1"/>
            <w:sz w:val="24"/>
            <w:szCs w:val="24"/>
          </w:rPr>
          <w:id w:val="-1031796039"/>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Shi13 \l 2057 </w:instrText>
          </w:r>
          <w:r>
            <w:rPr>
              <w:rFonts w:cstheme="minorHAnsi"/>
              <w:color w:val="4472C4" w:themeColor="accent1"/>
              <w:sz w:val="24"/>
              <w:szCs w:val="24"/>
            </w:rPr>
            <w:fldChar w:fldCharType="separate"/>
          </w:r>
          <w:r>
            <w:rPr>
              <w:rFonts w:cstheme="minorHAnsi"/>
              <w:noProof/>
              <w:color w:val="4472C4" w:themeColor="accent1"/>
              <w:sz w:val="24"/>
              <w:szCs w:val="24"/>
            </w:rPr>
            <w:t>(Shitlord, 2013)</w:t>
          </w:r>
          <w:r>
            <w:rPr>
              <w:rFonts w:cstheme="minorHAnsi"/>
              <w:color w:val="4472C4" w:themeColor="accent1"/>
              <w:sz w:val="24"/>
              <w:szCs w:val="24"/>
            </w:rPr>
            <w:fldChar w:fldCharType="end"/>
          </w:r>
        </w:sdtContent>
      </w:sdt>
      <w:r>
        <w:rPr>
          <w:rFonts w:cstheme="minorHAnsi"/>
          <w:sz w:val="24"/>
          <w:szCs w:val="24"/>
        </w:rPr>
        <w:t xml:space="preserve">. The employee’s engagement in a project, Microsoft has unique technic. </w:t>
      </w:r>
      <w:proofErr w:type="gramStart"/>
      <w:r>
        <w:rPr>
          <w:rFonts w:cstheme="minorHAnsi"/>
          <w:sz w:val="24"/>
          <w:szCs w:val="24"/>
        </w:rPr>
        <w:t>First of all</w:t>
      </w:r>
      <w:proofErr w:type="gramEnd"/>
      <w:r>
        <w:rPr>
          <w:rFonts w:cstheme="minorHAnsi"/>
          <w:sz w:val="24"/>
          <w:szCs w:val="24"/>
        </w:rPr>
        <w:t>, they offer a good additional pay for best performance</w:t>
      </w:r>
      <w:r w:rsidR="00ED148A">
        <w:rPr>
          <w:rFonts w:cstheme="minorHAnsi"/>
          <w:sz w:val="24"/>
          <w:szCs w:val="24"/>
        </w:rPr>
        <w:t>.</w:t>
      </w:r>
      <w:r>
        <w:rPr>
          <w:rFonts w:cstheme="minorHAnsi"/>
          <w:sz w:val="24"/>
          <w:szCs w:val="24"/>
        </w:rPr>
        <w:t xml:space="preserve"> </w:t>
      </w:r>
      <w:r w:rsidR="00ED148A">
        <w:rPr>
          <w:rFonts w:cstheme="minorHAnsi"/>
          <w:sz w:val="24"/>
          <w:szCs w:val="24"/>
        </w:rPr>
        <w:t>A</w:t>
      </w:r>
      <w:r>
        <w:rPr>
          <w:rFonts w:cstheme="minorHAnsi"/>
          <w:sz w:val="24"/>
          <w:szCs w:val="24"/>
        </w:rPr>
        <w:t xml:space="preserve">lso, </w:t>
      </w:r>
      <w:r w:rsidR="00ED148A">
        <w:rPr>
          <w:rFonts w:cstheme="minorHAnsi"/>
          <w:sz w:val="24"/>
          <w:szCs w:val="24"/>
        </w:rPr>
        <w:t xml:space="preserve">the company is </w:t>
      </w:r>
      <w:r>
        <w:rPr>
          <w:rFonts w:cstheme="minorHAnsi"/>
          <w:sz w:val="24"/>
          <w:szCs w:val="24"/>
        </w:rPr>
        <w:t>offer</w:t>
      </w:r>
      <w:r w:rsidR="00ED148A">
        <w:rPr>
          <w:rFonts w:cstheme="minorHAnsi"/>
          <w:sz w:val="24"/>
          <w:szCs w:val="24"/>
        </w:rPr>
        <w:t>ing</w:t>
      </w:r>
      <w:r>
        <w:rPr>
          <w:rFonts w:cstheme="minorHAnsi"/>
          <w:sz w:val="24"/>
          <w:szCs w:val="24"/>
        </w:rPr>
        <w:t xml:space="preserve"> a training opportunity for those who would like to take part on a new project. Microsoft always motivate their staff by updating their knowledge through an effective training. Microsoft offers a verity of training for the staffs which includes,</w:t>
      </w:r>
    </w:p>
    <w:p w14:paraId="72084B6F" w14:textId="6D6D2110" w:rsidR="002B017B" w:rsidRDefault="002B017B" w:rsidP="002B017B">
      <w:pPr>
        <w:rPr>
          <w:rFonts w:cstheme="minorHAnsi"/>
          <w:b/>
          <w:sz w:val="24"/>
          <w:szCs w:val="24"/>
        </w:rPr>
      </w:pPr>
      <w:r>
        <w:rPr>
          <w:rFonts w:eastAsia="Times New Roman" w:cstheme="minorHAnsi"/>
          <w:sz w:val="24"/>
          <w:szCs w:val="24"/>
          <w:lang w:eastAsia="en-GB"/>
        </w:rPr>
        <w:t>&gt; Personalized, integrated, and Microsoft Learning and LinkedIn Learning.</w:t>
      </w:r>
    </w:p>
    <w:p w14:paraId="4342E5DF" w14:textId="43005543" w:rsidR="002B017B" w:rsidRDefault="002B017B" w:rsidP="002B017B">
      <w:pPr>
        <w:rPr>
          <w:rFonts w:cstheme="minorHAnsi"/>
          <w:b/>
          <w:sz w:val="24"/>
          <w:szCs w:val="24"/>
        </w:rPr>
      </w:pPr>
      <w:r>
        <w:rPr>
          <w:rFonts w:eastAsia="Times New Roman" w:cstheme="minorHAnsi"/>
          <w:sz w:val="24"/>
          <w:szCs w:val="24"/>
          <w:lang w:eastAsia="en-GB"/>
        </w:rPr>
        <w:t>&gt; In-the-classroom learning.</w:t>
      </w:r>
    </w:p>
    <w:p w14:paraId="78798249" w14:textId="2735ED25" w:rsidR="002B017B" w:rsidRDefault="002B017B" w:rsidP="002B017B">
      <w:pPr>
        <w:rPr>
          <w:rFonts w:cstheme="minorHAnsi"/>
          <w:b/>
          <w:sz w:val="24"/>
          <w:szCs w:val="24"/>
        </w:rPr>
      </w:pPr>
      <w:r>
        <w:rPr>
          <w:rFonts w:eastAsia="Times New Roman" w:cstheme="minorHAnsi"/>
          <w:sz w:val="24"/>
          <w:szCs w:val="24"/>
          <w:lang w:eastAsia="en-GB"/>
        </w:rPr>
        <w:t>&gt; On-the-job “stretch” opportunities for advancement.</w:t>
      </w:r>
    </w:p>
    <w:p w14:paraId="68882866" w14:textId="78BC06AA" w:rsidR="002B017B" w:rsidRDefault="002B017B" w:rsidP="002B017B">
      <w:pPr>
        <w:rPr>
          <w:rFonts w:cstheme="minorHAnsi"/>
          <w:b/>
          <w:sz w:val="24"/>
          <w:szCs w:val="24"/>
        </w:rPr>
      </w:pPr>
      <w:r>
        <w:rPr>
          <w:rFonts w:eastAsia="Times New Roman" w:cstheme="minorHAnsi"/>
          <w:sz w:val="24"/>
          <w:szCs w:val="24"/>
          <w:lang w:eastAsia="en-GB"/>
        </w:rPr>
        <w:t>&gt; Frequent promotion opportunities.</w:t>
      </w:r>
    </w:p>
    <w:p w14:paraId="4A82B0E3" w14:textId="57F1E939" w:rsidR="002B017B" w:rsidRDefault="002B017B" w:rsidP="002B017B">
      <w:pPr>
        <w:rPr>
          <w:rFonts w:cstheme="minorHAnsi"/>
          <w:b/>
          <w:sz w:val="24"/>
          <w:szCs w:val="24"/>
        </w:rPr>
      </w:pPr>
      <w:r>
        <w:rPr>
          <w:rFonts w:eastAsia="Times New Roman" w:cstheme="minorHAnsi"/>
          <w:sz w:val="24"/>
          <w:szCs w:val="24"/>
          <w:lang w:eastAsia="en-GB"/>
        </w:rPr>
        <w:t>&gt; Coaching on career development.</w:t>
      </w:r>
    </w:p>
    <w:p w14:paraId="12C8DA85" w14:textId="5CC466A8" w:rsidR="002B017B" w:rsidRDefault="002B017B" w:rsidP="002B017B">
      <w:pPr>
        <w:rPr>
          <w:rFonts w:cstheme="minorHAnsi"/>
          <w:b/>
          <w:sz w:val="24"/>
          <w:szCs w:val="24"/>
        </w:rPr>
      </w:pPr>
      <w:r>
        <w:rPr>
          <w:rFonts w:eastAsia="Times New Roman" w:cstheme="minorHAnsi"/>
          <w:sz w:val="24"/>
          <w:szCs w:val="24"/>
          <w:lang w:eastAsia="en-GB"/>
        </w:rPr>
        <w:t>&gt; Customized manager training to enhance coaching and mentoring skills.</w:t>
      </w:r>
    </w:p>
    <w:p w14:paraId="3E73E2EE" w14:textId="17EF42E5" w:rsidR="002B017B" w:rsidRDefault="002B017B" w:rsidP="002B017B">
      <w:pPr>
        <w:rPr>
          <w:rFonts w:eastAsia="Times New Roman" w:cstheme="minorHAnsi"/>
          <w:sz w:val="24"/>
          <w:szCs w:val="24"/>
          <w:lang w:eastAsia="en-GB"/>
        </w:rPr>
      </w:pPr>
      <w:r>
        <w:rPr>
          <w:rFonts w:eastAsia="Times New Roman" w:cstheme="minorHAnsi"/>
          <w:sz w:val="24"/>
          <w:szCs w:val="24"/>
          <w:lang w:eastAsia="en-GB"/>
        </w:rPr>
        <w:t>&gt; New employee orientation covering a range of topics including company values, culture,</w:t>
      </w:r>
    </w:p>
    <w:p w14:paraId="7ED58A4A" w14:textId="1753CAF9" w:rsidR="002B017B" w:rsidRDefault="002B017B" w:rsidP="002B017B">
      <w:pPr>
        <w:rPr>
          <w:rFonts w:cstheme="minorHAnsi"/>
          <w:b/>
          <w:sz w:val="24"/>
          <w:szCs w:val="24"/>
        </w:rPr>
      </w:pPr>
      <w:r>
        <w:rPr>
          <w:rFonts w:eastAsia="Times New Roman" w:cstheme="minorHAnsi"/>
          <w:sz w:val="24"/>
          <w:szCs w:val="24"/>
          <w:lang w:eastAsia="en-GB"/>
        </w:rPr>
        <w:t xml:space="preserve">   and standards of business conduct. </w:t>
      </w:r>
      <w:sdt>
        <w:sdtPr>
          <w:rPr>
            <w:rFonts w:eastAsia="Times New Roman" w:cstheme="minorHAnsi"/>
            <w:color w:val="4472C4" w:themeColor="accent1"/>
            <w:sz w:val="24"/>
            <w:szCs w:val="24"/>
            <w:lang w:eastAsia="en-GB"/>
          </w:rPr>
          <w:id w:val="-1620900930"/>
          <w:citation/>
        </w:sdtPr>
        <w:sdtEndPr/>
        <w:sdtContent>
          <w:r w:rsidR="009C311E" w:rsidRPr="009C311E">
            <w:rPr>
              <w:rFonts w:eastAsia="Times New Roman" w:cstheme="minorHAnsi"/>
              <w:color w:val="4472C4" w:themeColor="accent1"/>
              <w:sz w:val="24"/>
              <w:szCs w:val="24"/>
              <w:lang w:eastAsia="en-GB"/>
            </w:rPr>
            <w:fldChar w:fldCharType="begin"/>
          </w:r>
          <w:r w:rsidR="009C311E" w:rsidRPr="009C311E">
            <w:rPr>
              <w:rFonts w:eastAsia="Times New Roman" w:cstheme="minorHAnsi"/>
              <w:color w:val="4472C4" w:themeColor="accent1"/>
              <w:sz w:val="24"/>
              <w:szCs w:val="24"/>
              <w:lang w:eastAsia="en-GB"/>
            </w:rPr>
            <w:instrText xml:space="preserve"> CITATION Mic183 \l 2057 </w:instrText>
          </w:r>
          <w:r w:rsidR="009C311E" w:rsidRPr="009C311E">
            <w:rPr>
              <w:rFonts w:eastAsia="Times New Roman" w:cstheme="minorHAnsi"/>
              <w:color w:val="4472C4" w:themeColor="accent1"/>
              <w:sz w:val="24"/>
              <w:szCs w:val="24"/>
              <w:lang w:eastAsia="en-GB"/>
            </w:rPr>
            <w:fldChar w:fldCharType="separate"/>
          </w:r>
          <w:r w:rsidR="009C311E" w:rsidRPr="009C311E">
            <w:rPr>
              <w:rFonts w:eastAsia="Times New Roman" w:cstheme="minorHAnsi"/>
              <w:noProof/>
              <w:color w:val="4472C4" w:themeColor="accent1"/>
              <w:sz w:val="24"/>
              <w:szCs w:val="24"/>
              <w:lang w:eastAsia="en-GB"/>
            </w:rPr>
            <w:t>(Microsoft, CSR, 2018)</w:t>
          </w:r>
          <w:r w:rsidR="009C311E" w:rsidRPr="009C311E">
            <w:rPr>
              <w:rFonts w:eastAsia="Times New Roman" w:cstheme="minorHAnsi"/>
              <w:color w:val="4472C4" w:themeColor="accent1"/>
              <w:sz w:val="24"/>
              <w:szCs w:val="24"/>
              <w:lang w:eastAsia="en-GB"/>
            </w:rPr>
            <w:fldChar w:fldCharType="end"/>
          </w:r>
        </w:sdtContent>
      </w:sdt>
      <w:r w:rsidR="009C311E" w:rsidRPr="009C311E">
        <w:rPr>
          <w:rFonts w:eastAsia="Times New Roman" w:cstheme="minorHAnsi"/>
          <w:sz w:val="24"/>
          <w:szCs w:val="24"/>
          <w:lang w:eastAsia="en-GB"/>
        </w:rPr>
        <w:t>.</w:t>
      </w:r>
    </w:p>
    <w:p w14:paraId="0471F026" w14:textId="568DFA93" w:rsidR="00ED148A" w:rsidRDefault="00ED148A" w:rsidP="0039121C">
      <w:pPr>
        <w:spacing w:after="100" w:afterAutospacing="1" w:line="320" w:lineRule="exact"/>
        <w:contextualSpacing/>
        <w:rPr>
          <w:rFonts w:cstheme="minorHAnsi"/>
          <w:b/>
          <w:sz w:val="28"/>
          <w:szCs w:val="24"/>
        </w:rPr>
      </w:pPr>
    </w:p>
    <w:p w14:paraId="56C5E433" w14:textId="1A324011" w:rsidR="00ED148A" w:rsidRDefault="00ED148A" w:rsidP="0039121C">
      <w:pPr>
        <w:spacing w:after="100" w:afterAutospacing="1" w:line="320" w:lineRule="exact"/>
        <w:contextualSpacing/>
        <w:rPr>
          <w:rFonts w:cstheme="minorHAnsi"/>
          <w:b/>
          <w:sz w:val="28"/>
          <w:szCs w:val="24"/>
        </w:rPr>
      </w:pPr>
    </w:p>
    <w:p w14:paraId="53988A73" w14:textId="185722F9" w:rsidR="00ED148A" w:rsidRDefault="00ED148A" w:rsidP="0039121C">
      <w:pPr>
        <w:spacing w:after="100" w:afterAutospacing="1" w:line="320" w:lineRule="exact"/>
        <w:contextualSpacing/>
        <w:rPr>
          <w:rFonts w:cstheme="minorHAnsi"/>
          <w:b/>
          <w:sz w:val="28"/>
          <w:szCs w:val="24"/>
        </w:rPr>
      </w:pPr>
    </w:p>
    <w:p w14:paraId="22102E76" w14:textId="78550B7D" w:rsidR="00ED148A" w:rsidRDefault="00ED148A" w:rsidP="0039121C">
      <w:pPr>
        <w:spacing w:after="100" w:afterAutospacing="1" w:line="320" w:lineRule="exact"/>
        <w:contextualSpacing/>
        <w:rPr>
          <w:rFonts w:cstheme="minorHAnsi"/>
          <w:b/>
          <w:sz w:val="28"/>
          <w:szCs w:val="24"/>
        </w:rPr>
      </w:pPr>
    </w:p>
    <w:p w14:paraId="7B736CF7" w14:textId="41685995" w:rsidR="00ED148A" w:rsidRDefault="00ED148A" w:rsidP="0039121C">
      <w:pPr>
        <w:spacing w:after="100" w:afterAutospacing="1" w:line="320" w:lineRule="exact"/>
        <w:contextualSpacing/>
        <w:rPr>
          <w:rFonts w:cstheme="minorHAnsi"/>
          <w:b/>
          <w:sz w:val="28"/>
          <w:szCs w:val="24"/>
        </w:rPr>
      </w:pPr>
    </w:p>
    <w:p w14:paraId="1E102944" w14:textId="37B93D61" w:rsidR="00ED148A" w:rsidRDefault="00ED148A" w:rsidP="0039121C">
      <w:pPr>
        <w:spacing w:after="100" w:afterAutospacing="1" w:line="320" w:lineRule="exact"/>
        <w:contextualSpacing/>
        <w:rPr>
          <w:rFonts w:cstheme="minorHAnsi"/>
          <w:b/>
          <w:sz w:val="28"/>
          <w:szCs w:val="24"/>
        </w:rPr>
      </w:pPr>
    </w:p>
    <w:p w14:paraId="7CE62531" w14:textId="7E567969" w:rsidR="00ED148A" w:rsidRDefault="00ED148A" w:rsidP="0039121C">
      <w:pPr>
        <w:spacing w:after="100" w:afterAutospacing="1" w:line="320" w:lineRule="exact"/>
        <w:contextualSpacing/>
        <w:rPr>
          <w:rFonts w:cstheme="minorHAnsi"/>
          <w:b/>
          <w:sz w:val="28"/>
          <w:szCs w:val="24"/>
        </w:rPr>
      </w:pPr>
    </w:p>
    <w:p w14:paraId="0B683E68" w14:textId="5676B26A" w:rsidR="00ED148A" w:rsidRDefault="00ED148A" w:rsidP="0039121C">
      <w:pPr>
        <w:spacing w:after="100" w:afterAutospacing="1" w:line="320" w:lineRule="exact"/>
        <w:contextualSpacing/>
        <w:rPr>
          <w:rFonts w:cstheme="minorHAnsi"/>
          <w:b/>
          <w:sz w:val="28"/>
          <w:szCs w:val="24"/>
        </w:rPr>
      </w:pPr>
    </w:p>
    <w:p w14:paraId="5539387B" w14:textId="56B4CDE9" w:rsidR="00ED148A" w:rsidRDefault="00ED148A" w:rsidP="0039121C">
      <w:pPr>
        <w:spacing w:after="100" w:afterAutospacing="1" w:line="320" w:lineRule="exact"/>
        <w:contextualSpacing/>
        <w:rPr>
          <w:rFonts w:cstheme="minorHAnsi"/>
          <w:b/>
          <w:sz w:val="28"/>
          <w:szCs w:val="24"/>
        </w:rPr>
      </w:pPr>
    </w:p>
    <w:p w14:paraId="0DAC013D" w14:textId="5132A68C" w:rsidR="00ED148A" w:rsidRDefault="00ED148A" w:rsidP="0039121C">
      <w:pPr>
        <w:spacing w:after="100" w:afterAutospacing="1" w:line="320" w:lineRule="exact"/>
        <w:contextualSpacing/>
        <w:rPr>
          <w:rFonts w:cstheme="minorHAnsi"/>
          <w:b/>
          <w:sz w:val="28"/>
          <w:szCs w:val="24"/>
        </w:rPr>
      </w:pPr>
    </w:p>
    <w:p w14:paraId="28B0F86A" w14:textId="3F8566EB" w:rsidR="00ED148A" w:rsidRDefault="00ED148A" w:rsidP="0039121C">
      <w:pPr>
        <w:spacing w:after="100" w:afterAutospacing="1" w:line="320" w:lineRule="exact"/>
        <w:contextualSpacing/>
        <w:rPr>
          <w:rFonts w:cstheme="minorHAnsi"/>
          <w:b/>
          <w:sz w:val="28"/>
          <w:szCs w:val="24"/>
        </w:rPr>
      </w:pPr>
    </w:p>
    <w:p w14:paraId="5663FB35" w14:textId="3A0EB224" w:rsidR="00ED148A" w:rsidRDefault="00ED148A" w:rsidP="0039121C">
      <w:pPr>
        <w:spacing w:after="100" w:afterAutospacing="1" w:line="320" w:lineRule="exact"/>
        <w:contextualSpacing/>
        <w:rPr>
          <w:rFonts w:cstheme="minorHAnsi"/>
          <w:b/>
          <w:sz w:val="28"/>
          <w:szCs w:val="24"/>
        </w:rPr>
      </w:pPr>
    </w:p>
    <w:p w14:paraId="72B18F53" w14:textId="6A00A464" w:rsidR="00ED148A" w:rsidRDefault="00ED148A" w:rsidP="0039121C">
      <w:pPr>
        <w:spacing w:after="100" w:afterAutospacing="1" w:line="320" w:lineRule="exact"/>
        <w:contextualSpacing/>
        <w:rPr>
          <w:rFonts w:cstheme="minorHAnsi"/>
          <w:b/>
          <w:sz w:val="28"/>
          <w:szCs w:val="24"/>
        </w:rPr>
      </w:pPr>
    </w:p>
    <w:p w14:paraId="45BCCA9E" w14:textId="77777777" w:rsidR="00ED148A" w:rsidRDefault="00ED148A" w:rsidP="0039121C">
      <w:pPr>
        <w:spacing w:after="100" w:afterAutospacing="1" w:line="320" w:lineRule="exact"/>
        <w:contextualSpacing/>
        <w:rPr>
          <w:rFonts w:cstheme="minorHAnsi"/>
          <w:b/>
          <w:sz w:val="28"/>
          <w:szCs w:val="24"/>
        </w:rPr>
      </w:pPr>
    </w:p>
    <w:p w14:paraId="3D59C878" w14:textId="77777777" w:rsidR="00ED148A" w:rsidRDefault="00ED148A" w:rsidP="0039121C">
      <w:pPr>
        <w:spacing w:after="100" w:afterAutospacing="1" w:line="320" w:lineRule="exact"/>
        <w:contextualSpacing/>
        <w:rPr>
          <w:rFonts w:cstheme="minorHAnsi"/>
          <w:b/>
          <w:sz w:val="28"/>
          <w:szCs w:val="24"/>
        </w:rPr>
      </w:pPr>
    </w:p>
    <w:p w14:paraId="338DEE96" w14:textId="77777777" w:rsidR="00ED148A" w:rsidRDefault="00ED148A" w:rsidP="0039121C">
      <w:pPr>
        <w:spacing w:after="100" w:afterAutospacing="1" w:line="320" w:lineRule="exact"/>
        <w:contextualSpacing/>
        <w:rPr>
          <w:rFonts w:cstheme="minorHAnsi"/>
          <w:b/>
          <w:sz w:val="28"/>
          <w:szCs w:val="24"/>
        </w:rPr>
      </w:pPr>
    </w:p>
    <w:p w14:paraId="083CCB32" w14:textId="77777777" w:rsidR="00ED148A" w:rsidRDefault="00ED148A" w:rsidP="0039121C">
      <w:pPr>
        <w:spacing w:after="100" w:afterAutospacing="1" w:line="320" w:lineRule="exact"/>
        <w:contextualSpacing/>
        <w:rPr>
          <w:rFonts w:cstheme="minorHAnsi"/>
          <w:b/>
          <w:sz w:val="28"/>
          <w:szCs w:val="24"/>
        </w:rPr>
      </w:pPr>
    </w:p>
    <w:p w14:paraId="724B779F" w14:textId="6706BAE5" w:rsidR="001469D8" w:rsidRPr="00C57E20" w:rsidRDefault="00FB1282" w:rsidP="0039121C">
      <w:pPr>
        <w:spacing w:after="100" w:afterAutospacing="1" w:line="320" w:lineRule="exact"/>
        <w:contextualSpacing/>
        <w:rPr>
          <w:rFonts w:cstheme="minorHAnsi"/>
          <w:b/>
          <w:sz w:val="28"/>
          <w:szCs w:val="24"/>
        </w:rPr>
      </w:pPr>
      <w:r w:rsidRPr="00C57E20">
        <w:rPr>
          <w:rFonts w:cstheme="minorHAnsi"/>
          <w:b/>
          <w:sz w:val="28"/>
          <w:szCs w:val="24"/>
        </w:rPr>
        <w:lastRenderedPageBreak/>
        <w:t>Development</w:t>
      </w:r>
      <w:r w:rsidR="00785D75" w:rsidRPr="00C57E20">
        <w:rPr>
          <w:rFonts w:cstheme="minorHAnsi"/>
          <w:b/>
          <w:sz w:val="28"/>
          <w:szCs w:val="24"/>
        </w:rPr>
        <w:t xml:space="preserve"> in A</w:t>
      </w:r>
      <w:r w:rsidR="008A3B62" w:rsidRPr="00C57E20">
        <w:rPr>
          <w:rFonts w:cstheme="minorHAnsi"/>
          <w:b/>
          <w:sz w:val="28"/>
          <w:szCs w:val="24"/>
        </w:rPr>
        <w:t>mazon</w:t>
      </w:r>
      <w:r w:rsidR="00785D75" w:rsidRPr="00C57E20">
        <w:rPr>
          <w:rFonts w:cstheme="minorHAnsi"/>
          <w:b/>
          <w:sz w:val="28"/>
          <w:szCs w:val="24"/>
        </w:rPr>
        <w:t>:</w:t>
      </w:r>
    </w:p>
    <w:p w14:paraId="4654585F" w14:textId="13D7A6C4" w:rsidR="009C311E" w:rsidRDefault="00785D75"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Another giant</w:t>
      </w:r>
      <w:r w:rsidR="006A0A77" w:rsidRPr="00365E2F">
        <w:rPr>
          <w:rFonts w:asciiTheme="minorHAnsi" w:hAnsiTheme="minorHAnsi" w:cstheme="minorHAnsi"/>
        </w:rPr>
        <w:t>,</w:t>
      </w:r>
      <w:r w:rsidRPr="00365E2F">
        <w:rPr>
          <w:rFonts w:asciiTheme="minorHAnsi" w:hAnsiTheme="minorHAnsi" w:cstheme="minorHAnsi"/>
        </w:rPr>
        <w:t xml:space="preserve"> who dominate the </w:t>
      </w:r>
      <w:r w:rsidR="003A2A0D" w:rsidRPr="00365E2F">
        <w:rPr>
          <w:rFonts w:asciiTheme="minorHAnsi" w:hAnsiTheme="minorHAnsi" w:cstheme="minorHAnsi"/>
        </w:rPr>
        <w:t xml:space="preserve">online </w:t>
      </w:r>
      <w:r w:rsidRPr="00365E2F">
        <w:rPr>
          <w:rFonts w:asciiTheme="minorHAnsi" w:hAnsiTheme="minorHAnsi" w:cstheme="minorHAnsi"/>
        </w:rPr>
        <w:t xml:space="preserve">retail market is Amazon. This company is much younger than </w:t>
      </w:r>
      <w:r w:rsidR="008F2650" w:rsidRPr="00365E2F">
        <w:rPr>
          <w:rFonts w:asciiTheme="minorHAnsi" w:hAnsiTheme="minorHAnsi" w:cstheme="minorHAnsi"/>
        </w:rPr>
        <w:t>Microsoft,</w:t>
      </w:r>
      <w:r w:rsidRPr="00365E2F">
        <w:rPr>
          <w:rFonts w:asciiTheme="minorHAnsi" w:hAnsiTheme="minorHAnsi" w:cstheme="minorHAnsi"/>
        </w:rPr>
        <w:t xml:space="preserve"> but its outstanding performance </w:t>
      </w:r>
      <w:r w:rsidR="008F2650" w:rsidRPr="00365E2F">
        <w:rPr>
          <w:rFonts w:asciiTheme="minorHAnsi" w:hAnsiTheme="minorHAnsi" w:cstheme="minorHAnsi"/>
        </w:rPr>
        <w:t xml:space="preserve">already claimed the world biggest online retailer. The company also has a strong development strategy but very hard to </w:t>
      </w:r>
      <w:r w:rsidR="006A0A77" w:rsidRPr="00365E2F">
        <w:rPr>
          <w:rFonts w:asciiTheme="minorHAnsi" w:hAnsiTheme="minorHAnsi" w:cstheme="minorHAnsi"/>
        </w:rPr>
        <w:t>identify</w:t>
      </w:r>
      <w:r w:rsidR="008F2650" w:rsidRPr="00365E2F">
        <w:rPr>
          <w:rFonts w:asciiTheme="minorHAnsi" w:hAnsiTheme="minorHAnsi" w:cstheme="minorHAnsi"/>
        </w:rPr>
        <w:t xml:space="preserve"> Maslow’s </w:t>
      </w:r>
      <w:r w:rsidR="006A0A77" w:rsidRPr="00365E2F">
        <w:rPr>
          <w:rFonts w:asciiTheme="minorHAnsi" w:hAnsiTheme="minorHAnsi" w:cstheme="minorHAnsi"/>
        </w:rPr>
        <w:t>or Hackman and Oldham’s theories are used</w:t>
      </w:r>
      <w:r w:rsidR="008F2650" w:rsidRPr="00365E2F">
        <w:rPr>
          <w:rFonts w:asciiTheme="minorHAnsi" w:hAnsiTheme="minorHAnsi" w:cstheme="minorHAnsi"/>
        </w:rPr>
        <w:t xml:space="preserve">. </w:t>
      </w:r>
      <w:r w:rsidR="00FC40A3" w:rsidRPr="00365E2F">
        <w:rPr>
          <w:rFonts w:asciiTheme="minorHAnsi" w:hAnsiTheme="minorHAnsi" w:cstheme="minorHAnsi"/>
        </w:rPr>
        <w:t xml:space="preserve">Only two or hardly three out of five Maslow’s psychological pyramid are follows in the workplace. </w:t>
      </w:r>
      <w:r w:rsidR="00E3027F" w:rsidRPr="00365E2F">
        <w:rPr>
          <w:rFonts w:asciiTheme="minorHAnsi" w:hAnsiTheme="minorHAnsi" w:cstheme="minorHAnsi"/>
        </w:rPr>
        <w:t>Good side</w:t>
      </w:r>
      <w:r w:rsidR="003D52B6" w:rsidRPr="00365E2F">
        <w:rPr>
          <w:rFonts w:asciiTheme="minorHAnsi" w:hAnsiTheme="minorHAnsi" w:cstheme="minorHAnsi"/>
        </w:rPr>
        <w:t xml:space="preserve">, </w:t>
      </w:r>
      <w:r w:rsidR="00E3027F" w:rsidRPr="00365E2F">
        <w:rPr>
          <w:rFonts w:asciiTheme="minorHAnsi" w:hAnsiTheme="minorHAnsi" w:cstheme="minorHAnsi"/>
        </w:rPr>
        <w:t xml:space="preserve">to start in bottom level staff do not need any academic qualification or experience where Microsoft require qualification and experience. </w:t>
      </w:r>
    </w:p>
    <w:p w14:paraId="13B7DAF9" w14:textId="77777777" w:rsidR="00ED148A" w:rsidRDefault="00ED148A" w:rsidP="005A7385">
      <w:pPr>
        <w:pStyle w:val="NormalWeb"/>
        <w:spacing w:before="0" w:beforeAutospacing="0" w:after="0" w:afterAutospacing="0"/>
        <w:rPr>
          <w:rFonts w:asciiTheme="minorHAnsi" w:hAnsiTheme="minorHAnsi" w:cstheme="minorHAnsi"/>
        </w:rPr>
      </w:pPr>
    </w:p>
    <w:p w14:paraId="338CF90B" w14:textId="0F583ABB" w:rsidR="009C311E" w:rsidRDefault="008F2650"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 xml:space="preserve">Amazon is profit maximise </w:t>
      </w:r>
      <w:r w:rsidR="00D1397F" w:rsidRPr="00365E2F">
        <w:rPr>
          <w:rFonts w:asciiTheme="minorHAnsi" w:hAnsiTheme="minorHAnsi" w:cstheme="minorHAnsi"/>
        </w:rPr>
        <w:t xml:space="preserve">organisation </w:t>
      </w:r>
      <w:r w:rsidR="00257341" w:rsidRPr="00365E2F">
        <w:rPr>
          <w:rFonts w:asciiTheme="minorHAnsi" w:hAnsiTheme="minorHAnsi" w:cstheme="minorHAnsi"/>
        </w:rPr>
        <w:t>and said in statement, “we expect a certain level of performance from our associates. Productivity targets are set objectively, based on previous performance levels achieved by our workforce”</w:t>
      </w:r>
      <w:sdt>
        <w:sdtPr>
          <w:rPr>
            <w:rFonts w:asciiTheme="minorHAnsi" w:hAnsiTheme="minorHAnsi" w:cstheme="minorHAnsi"/>
          </w:rPr>
          <w:id w:val="-1096634370"/>
          <w:citation/>
        </w:sdtPr>
        <w:sdtEndPr/>
        <w:sdtContent>
          <w:r w:rsidR="00257341" w:rsidRPr="00365E2F">
            <w:rPr>
              <w:rFonts w:asciiTheme="minorHAnsi" w:hAnsiTheme="minorHAnsi" w:cstheme="minorHAnsi"/>
            </w:rPr>
            <w:fldChar w:fldCharType="begin"/>
          </w:r>
          <w:r w:rsidR="00257341" w:rsidRPr="00365E2F">
            <w:rPr>
              <w:rFonts w:asciiTheme="minorHAnsi" w:hAnsiTheme="minorHAnsi" w:cstheme="minorHAnsi"/>
            </w:rPr>
            <w:instrText xml:space="preserve"> CITATION Jah17 \l 2057 </w:instrText>
          </w:r>
          <w:r w:rsidR="00257341" w:rsidRPr="00365E2F">
            <w:rPr>
              <w:rFonts w:asciiTheme="minorHAnsi" w:hAnsiTheme="minorHAnsi" w:cstheme="minorHAnsi"/>
            </w:rPr>
            <w:fldChar w:fldCharType="separate"/>
          </w:r>
          <w:r w:rsidR="00257341" w:rsidRPr="00365E2F">
            <w:rPr>
              <w:rFonts w:asciiTheme="minorHAnsi" w:hAnsiTheme="minorHAnsi" w:cstheme="minorHAnsi"/>
              <w:noProof/>
            </w:rPr>
            <w:t xml:space="preserve"> </w:t>
          </w:r>
          <w:r w:rsidR="00257341" w:rsidRPr="00365E2F">
            <w:rPr>
              <w:rFonts w:asciiTheme="minorHAnsi" w:hAnsiTheme="minorHAnsi" w:cstheme="minorHAnsi"/>
              <w:noProof/>
              <w:color w:val="4472C4" w:themeColor="accent1"/>
            </w:rPr>
            <w:t>(Jahshan, 2017)</w:t>
          </w:r>
          <w:r w:rsidR="00257341" w:rsidRPr="00365E2F">
            <w:rPr>
              <w:rFonts w:asciiTheme="minorHAnsi" w:hAnsiTheme="minorHAnsi" w:cstheme="minorHAnsi"/>
            </w:rPr>
            <w:fldChar w:fldCharType="end"/>
          </w:r>
        </w:sdtContent>
      </w:sdt>
      <w:r w:rsidR="00257341" w:rsidRPr="00365E2F">
        <w:rPr>
          <w:rFonts w:asciiTheme="minorHAnsi" w:hAnsiTheme="minorHAnsi" w:cstheme="minorHAnsi"/>
        </w:rPr>
        <w:t>.</w:t>
      </w:r>
      <w:r w:rsidRPr="00365E2F">
        <w:rPr>
          <w:rFonts w:asciiTheme="minorHAnsi" w:hAnsiTheme="minorHAnsi" w:cstheme="minorHAnsi"/>
        </w:rPr>
        <w:t xml:space="preserve"> The psychological motivation plan also in their agenda as the company pay</w:t>
      </w:r>
      <w:r w:rsidR="00FC40A3" w:rsidRPr="00365E2F">
        <w:rPr>
          <w:rFonts w:asciiTheme="minorHAnsi" w:hAnsiTheme="minorHAnsi" w:cstheme="minorHAnsi"/>
        </w:rPr>
        <w:t>s</w:t>
      </w:r>
      <w:r w:rsidRPr="00365E2F">
        <w:rPr>
          <w:rFonts w:asciiTheme="minorHAnsi" w:hAnsiTheme="minorHAnsi" w:cstheme="minorHAnsi"/>
        </w:rPr>
        <w:t xml:space="preserve"> highest minimum wages</w:t>
      </w:r>
      <w:r w:rsidR="009B16A3" w:rsidRPr="00365E2F">
        <w:rPr>
          <w:rFonts w:asciiTheme="minorHAnsi" w:hAnsiTheme="minorHAnsi" w:cstheme="minorHAnsi"/>
        </w:rPr>
        <w:t xml:space="preserve"> “in Britain, £10.50 in London and £9.50 other part of the country” </w:t>
      </w:r>
      <w:sdt>
        <w:sdtPr>
          <w:rPr>
            <w:rFonts w:asciiTheme="minorHAnsi" w:hAnsiTheme="minorHAnsi" w:cstheme="minorHAnsi"/>
            <w:color w:val="4472C4" w:themeColor="accent1"/>
          </w:rPr>
          <w:id w:val="1667370720"/>
          <w:citation/>
        </w:sdtPr>
        <w:sdtEndPr/>
        <w:sdtContent>
          <w:r w:rsidR="009B16A3" w:rsidRPr="00365E2F">
            <w:rPr>
              <w:rFonts w:asciiTheme="minorHAnsi" w:hAnsiTheme="minorHAnsi" w:cstheme="minorHAnsi"/>
              <w:color w:val="4472C4" w:themeColor="accent1"/>
            </w:rPr>
            <w:fldChar w:fldCharType="begin"/>
          </w:r>
          <w:r w:rsidR="009B16A3" w:rsidRPr="00365E2F">
            <w:rPr>
              <w:rFonts w:asciiTheme="minorHAnsi" w:hAnsiTheme="minorHAnsi" w:cstheme="minorHAnsi"/>
              <w:color w:val="4472C4" w:themeColor="accent1"/>
            </w:rPr>
            <w:instrText xml:space="preserve"> CITATION Smi18 \l 2057 </w:instrText>
          </w:r>
          <w:r w:rsidR="009B16A3" w:rsidRPr="00365E2F">
            <w:rPr>
              <w:rFonts w:asciiTheme="minorHAnsi" w:hAnsiTheme="minorHAnsi" w:cstheme="minorHAnsi"/>
              <w:color w:val="4472C4" w:themeColor="accent1"/>
            </w:rPr>
            <w:fldChar w:fldCharType="separate"/>
          </w:r>
          <w:r w:rsidR="009B16A3" w:rsidRPr="00365E2F">
            <w:rPr>
              <w:rFonts w:asciiTheme="minorHAnsi" w:eastAsiaTheme="minorHAnsi" w:hAnsiTheme="minorHAnsi" w:cstheme="minorHAnsi"/>
              <w:noProof/>
              <w:color w:val="4472C4" w:themeColor="accent1"/>
            </w:rPr>
            <w:t>(Smith, 2018)</w:t>
          </w:r>
          <w:r w:rsidR="009B16A3" w:rsidRPr="00365E2F">
            <w:rPr>
              <w:rFonts w:asciiTheme="minorHAnsi" w:hAnsiTheme="minorHAnsi" w:cstheme="minorHAnsi"/>
              <w:color w:val="4472C4" w:themeColor="accent1"/>
            </w:rPr>
            <w:fldChar w:fldCharType="end"/>
          </w:r>
        </w:sdtContent>
      </w:sdt>
      <w:r w:rsidRPr="00365E2F">
        <w:rPr>
          <w:rFonts w:asciiTheme="minorHAnsi" w:hAnsiTheme="minorHAnsi" w:cstheme="minorHAnsi"/>
        </w:rPr>
        <w:t>, contribute on staff’s financial needs</w:t>
      </w:r>
      <w:r w:rsidR="0017440F" w:rsidRPr="00365E2F">
        <w:rPr>
          <w:rFonts w:asciiTheme="minorHAnsi" w:hAnsiTheme="minorHAnsi" w:cstheme="minorHAnsi"/>
        </w:rPr>
        <w:t xml:space="preserve"> (provide car insurance and extra hours)</w:t>
      </w:r>
      <w:r w:rsidR="003D52B6" w:rsidRPr="00365E2F">
        <w:rPr>
          <w:rFonts w:asciiTheme="minorHAnsi" w:hAnsiTheme="minorHAnsi" w:cstheme="minorHAnsi"/>
        </w:rPr>
        <w:t xml:space="preserve"> </w:t>
      </w:r>
      <w:r w:rsidRPr="00365E2F">
        <w:rPr>
          <w:rFonts w:asciiTheme="minorHAnsi" w:hAnsiTheme="minorHAnsi" w:cstheme="minorHAnsi"/>
        </w:rPr>
        <w:t>and full training.</w:t>
      </w:r>
    </w:p>
    <w:p w14:paraId="46D1DB38" w14:textId="77777777" w:rsidR="00ED148A" w:rsidRDefault="00ED148A" w:rsidP="005A7385">
      <w:pPr>
        <w:pStyle w:val="NormalWeb"/>
        <w:spacing w:before="0" w:beforeAutospacing="0" w:after="0" w:afterAutospacing="0"/>
        <w:rPr>
          <w:rFonts w:asciiTheme="minorHAnsi" w:hAnsiTheme="minorHAnsi" w:cstheme="minorHAnsi"/>
        </w:rPr>
      </w:pPr>
    </w:p>
    <w:p w14:paraId="7799AA61" w14:textId="38DF73C5" w:rsidR="00ED148A" w:rsidRDefault="003D52B6"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However,</w:t>
      </w:r>
      <w:r w:rsidR="00FF1246" w:rsidRPr="00365E2F">
        <w:rPr>
          <w:rFonts w:asciiTheme="minorHAnsi" w:hAnsiTheme="minorHAnsi" w:cstheme="minorHAnsi"/>
        </w:rPr>
        <w:t xml:space="preserve"> the</w:t>
      </w:r>
      <w:r w:rsidR="00FC40A3" w:rsidRPr="00365E2F">
        <w:rPr>
          <w:rFonts w:asciiTheme="minorHAnsi" w:hAnsiTheme="minorHAnsi" w:cstheme="minorHAnsi"/>
        </w:rPr>
        <w:t xml:space="preserve"> organisation has </w:t>
      </w:r>
      <w:r w:rsidR="00BC464B" w:rsidRPr="00365E2F">
        <w:rPr>
          <w:rFonts w:asciiTheme="minorHAnsi" w:hAnsiTheme="minorHAnsi" w:cstheme="minorHAnsi"/>
        </w:rPr>
        <w:t xml:space="preserve">a </w:t>
      </w:r>
      <w:r w:rsidR="00FC40A3" w:rsidRPr="00365E2F">
        <w:rPr>
          <w:rFonts w:asciiTheme="minorHAnsi" w:hAnsiTheme="minorHAnsi" w:cstheme="minorHAnsi"/>
        </w:rPr>
        <w:t>very complicated and strict human</w:t>
      </w:r>
      <w:r w:rsidR="00D50992" w:rsidRPr="00365E2F">
        <w:rPr>
          <w:rFonts w:asciiTheme="minorHAnsi" w:hAnsiTheme="minorHAnsi" w:cstheme="minorHAnsi"/>
        </w:rPr>
        <w:t xml:space="preserve"> and performance </w:t>
      </w:r>
      <w:r w:rsidR="00FC40A3" w:rsidRPr="00365E2F">
        <w:rPr>
          <w:rFonts w:asciiTheme="minorHAnsi" w:hAnsiTheme="minorHAnsi" w:cstheme="minorHAnsi"/>
        </w:rPr>
        <w:t xml:space="preserve">management which </w:t>
      </w:r>
      <w:r w:rsidR="009B16A3" w:rsidRPr="00365E2F">
        <w:rPr>
          <w:rFonts w:asciiTheme="minorHAnsi" w:hAnsiTheme="minorHAnsi" w:cstheme="minorHAnsi"/>
        </w:rPr>
        <w:t xml:space="preserve">creates criticism of </w:t>
      </w:r>
      <w:r w:rsidR="00D50992" w:rsidRPr="00365E2F">
        <w:rPr>
          <w:rFonts w:asciiTheme="minorHAnsi" w:hAnsiTheme="minorHAnsi" w:cstheme="minorHAnsi"/>
        </w:rPr>
        <w:t>its</w:t>
      </w:r>
      <w:r w:rsidR="009B16A3" w:rsidRPr="00365E2F">
        <w:rPr>
          <w:rFonts w:asciiTheme="minorHAnsi" w:hAnsiTheme="minorHAnsi" w:cstheme="minorHAnsi"/>
        </w:rPr>
        <w:t xml:space="preserve"> management. </w:t>
      </w:r>
      <w:r w:rsidR="00FF1246" w:rsidRPr="00365E2F">
        <w:rPr>
          <w:rFonts w:asciiTheme="minorHAnsi" w:hAnsiTheme="minorHAnsi" w:cstheme="minorHAnsi"/>
        </w:rPr>
        <w:t xml:space="preserve">As a dominate organisation, Amazon’s policy of management creates many negative impacts in its staff’s. </w:t>
      </w:r>
      <w:r w:rsidR="00E3027F" w:rsidRPr="00365E2F">
        <w:rPr>
          <w:rFonts w:asciiTheme="minorHAnsi" w:hAnsiTheme="minorHAnsi" w:cstheme="minorHAnsi"/>
        </w:rPr>
        <w:t>Stephen Arnold coted</w:t>
      </w:r>
      <w:r w:rsidR="00C60A91" w:rsidRPr="00365E2F">
        <w:rPr>
          <w:rFonts w:asciiTheme="minorHAnsi" w:hAnsiTheme="minorHAnsi" w:cstheme="minorHAnsi"/>
        </w:rPr>
        <w:t xml:space="preserve"> what Claire Newell and Daniel </w:t>
      </w:r>
      <w:proofErr w:type="spellStart"/>
      <w:r w:rsidR="00C60A91" w:rsidRPr="00365E2F">
        <w:rPr>
          <w:rFonts w:asciiTheme="minorHAnsi" w:hAnsiTheme="minorHAnsi" w:cstheme="minorHAnsi"/>
        </w:rPr>
        <w:t>Foggo</w:t>
      </w:r>
      <w:proofErr w:type="spellEnd"/>
      <w:r w:rsidR="00C60A91" w:rsidRPr="00365E2F">
        <w:rPr>
          <w:rFonts w:asciiTheme="minorHAnsi" w:hAnsiTheme="minorHAnsi" w:cstheme="minorHAnsi"/>
        </w:rPr>
        <w:t xml:space="preserve"> stated is chilling</w:t>
      </w:r>
      <w:r w:rsidR="009C311E">
        <w:rPr>
          <w:rFonts w:asciiTheme="minorHAnsi" w:hAnsiTheme="minorHAnsi" w:cstheme="minorHAnsi"/>
        </w:rPr>
        <w:t xml:space="preserve"> that</w:t>
      </w:r>
      <w:r w:rsidR="00C60A91" w:rsidRPr="00365E2F">
        <w:rPr>
          <w:rFonts w:asciiTheme="minorHAnsi" w:hAnsiTheme="minorHAnsi" w:cstheme="minorHAnsi"/>
        </w:rPr>
        <w:t xml:space="preserve"> </w:t>
      </w:r>
      <w:r w:rsidR="00C60A91" w:rsidRPr="00365E2F">
        <w:rPr>
          <w:rFonts w:asciiTheme="minorHAnsi" w:hAnsiTheme="minorHAnsi" w:cstheme="minorHAnsi"/>
          <w:i/>
          <w:iCs/>
        </w:rPr>
        <w:t xml:space="preserve">Warned that the company refuses to allow sick leave, even if the worker has a legitimate doctor’s note. Taking a day off sick, even with a note, results in a penalty point. A worker with six points faces dismissal. </w:t>
      </w:r>
      <w:sdt>
        <w:sdtPr>
          <w:rPr>
            <w:rFonts w:asciiTheme="minorHAnsi" w:hAnsiTheme="minorHAnsi" w:cstheme="minorHAnsi"/>
            <w:i/>
            <w:iCs/>
            <w:color w:val="4472C4" w:themeColor="accent1"/>
          </w:rPr>
          <w:id w:val="-1176029880"/>
          <w:citation/>
        </w:sdtPr>
        <w:sdtEndPr/>
        <w:sdtContent>
          <w:r w:rsidR="00C60A91" w:rsidRPr="00365E2F">
            <w:rPr>
              <w:rFonts w:asciiTheme="minorHAnsi" w:hAnsiTheme="minorHAnsi" w:cstheme="minorHAnsi"/>
              <w:i/>
              <w:iCs/>
              <w:color w:val="4472C4" w:themeColor="accent1"/>
            </w:rPr>
            <w:fldChar w:fldCharType="begin"/>
          </w:r>
          <w:r w:rsidR="00C60A91" w:rsidRPr="00365E2F">
            <w:rPr>
              <w:rFonts w:asciiTheme="minorHAnsi" w:hAnsiTheme="minorHAnsi" w:cstheme="minorHAnsi"/>
              <w:iCs/>
              <w:color w:val="4472C4" w:themeColor="accent1"/>
            </w:rPr>
            <w:instrText xml:space="preserve"> CITATION Ste08 \l 2057 </w:instrText>
          </w:r>
          <w:r w:rsidR="00C60A91" w:rsidRPr="00365E2F">
            <w:rPr>
              <w:rFonts w:asciiTheme="minorHAnsi" w:hAnsiTheme="minorHAnsi" w:cstheme="minorHAnsi"/>
              <w:i/>
              <w:iCs/>
              <w:color w:val="4472C4" w:themeColor="accent1"/>
            </w:rPr>
            <w:fldChar w:fldCharType="separate"/>
          </w:r>
          <w:r w:rsidR="00C60A91" w:rsidRPr="00365E2F">
            <w:rPr>
              <w:rFonts w:asciiTheme="minorHAnsi" w:hAnsiTheme="minorHAnsi" w:cstheme="minorHAnsi"/>
              <w:noProof/>
              <w:color w:val="4472C4" w:themeColor="accent1"/>
            </w:rPr>
            <w:t>(Arlond, 2008)</w:t>
          </w:r>
          <w:r w:rsidR="00C60A91" w:rsidRPr="00365E2F">
            <w:rPr>
              <w:rFonts w:asciiTheme="minorHAnsi" w:hAnsiTheme="minorHAnsi" w:cstheme="minorHAnsi"/>
              <w:i/>
              <w:iCs/>
              <w:color w:val="4472C4" w:themeColor="accent1"/>
            </w:rPr>
            <w:fldChar w:fldCharType="end"/>
          </w:r>
        </w:sdtContent>
      </w:sdt>
      <w:r w:rsidR="00C60A91" w:rsidRPr="00365E2F">
        <w:rPr>
          <w:rFonts w:asciiTheme="minorHAnsi" w:hAnsiTheme="minorHAnsi" w:cstheme="minorHAnsi"/>
          <w:iCs/>
        </w:rPr>
        <w:t>.</w:t>
      </w:r>
      <w:r w:rsidR="00C60A91" w:rsidRPr="00365E2F">
        <w:rPr>
          <w:rFonts w:asciiTheme="minorHAnsi" w:hAnsiTheme="minorHAnsi" w:cstheme="minorHAnsi"/>
        </w:rPr>
        <w:t xml:space="preserve"> </w:t>
      </w:r>
      <w:r w:rsidR="00471264" w:rsidRPr="00365E2F">
        <w:rPr>
          <w:rFonts w:asciiTheme="minorHAnsi" w:hAnsiTheme="minorHAnsi" w:cstheme="minorHAnsi"/>
        </w:rPr>
        <w:t xml:space="preserve">Elias </w:t>
      </w:r>
      <w:proofErr w:type="spellStart"/>
      <w:r w:rsidR="00471264" w:rsidRPr="00365E2F">
        <w:rPr>
          <w:rFonts w:asciiTheme="minorHAnsi" w:hAnsiTheme="minorHAnsi" w:cstheme="minorHAnsi"/>
        </w:rPr>
        <w:t>Jahshan</w:t>
      </w:r>
      <w:proofErr w:type="spellEnd"/>
      <w:r w:rsidR="00471264" w:rsidRPr="00365E2F">
        <w:rPr>
          <w:rFonts w:asciiTheme="minorHAnsi" w:hAnsiTheme="minorHAnsi" w:cstheme="minorHAnsi"/>
        </w:rPr>
        <w:t xml:space="preserve"> wrote in an article some workers fell asleep on their feet after allegedly being forced to work overtime that amounted to 55hours a week</w:t>
      </w:r>
      <w:r w:rsidR="00471264" w:rsidRPr="00365E2F">
        <w:rPr>
          <w:rFonts w:asciiTheme="minorHAnsi" w:hAnsiTheme="minorHAnsi" w:cstheme="minorHAnsi"/>
          <w:color w:val="222222"/>
        </w:rPr>
        <w:t xml:space="preserve"> </w:t>
      </w:r>
      <w:sdt>
        <w:sdtPr>
          <w:rPr>
            <w:rFonts w:asciiTheme="minorHAnsi" w:hAnsiTheme="minorHAnsi" w:cstheme="minorHAnsi"/>
            <w:color w:val="4472C4" w:themeColor="accent1"/>
          </w:rPr>
          <w:id w:val="-544682824"/>
          <w:citation/>
        </w:sdtPr>
        <w:sdtEndPr/>
        <w:sdtContent>
          <w:r w:rsidR="00471264" w:rsidRPr="00365E2F">
            <w:rPr>
              <w:rFonts w:asciiTheme="minorHAnsi" w:hAnsiTheme="minorHAnsi" w:cstheme="minorHAnsi"/>
              <w:color w:val="4472C4" w:themeColor="accent1"/>
            </w:rPr>
            <w:fldChar w:fldCharType="begin"/>
          </w:r>
          <w:r w:rsidR="00471264" w:rsidRPr="00365E2F">
            <w:rPr>
              <w:rFonts w:asciiTheme="minorHAnsi" w:hAnsiTheme="minorHAnsi" w:cstheme="minorHAnsi"/>
              <w:color w:val="4472C4" w:themeColor="accent1"/>
            </w:rPr>
            <w:instrText xml:space="preserve"> CITATION Eli17 \l 2057 </w:instrText>
          </w:r>
          <w:r w:rsidR="00471264" w:rsidRPr="00365E2F">
            <w:rPr>
              <w:rFonts w:asciiTheme="minorHAnsi" w:hAnsiTheme="minorHAnsi" w:cstheme="minorHAnsi"/>
              <w:color w:val="4472C4" w:themeColor="accent1"/>
            </w:rPr>
            <w:fldChar w:fldCharType="separate"/>
          </w:r>
          <w:r w:rsidR="00471264" w:rsidRPr="00365E2F">
            <w:rPr>
              <w:rFonts w:asciiTheme="minorHAnsi" w:hAnsiTheme="minorHAnsi" w:cstheme="minorHAnsi"/>
              <w:noProof/>
              <w:color w:val="4472C4" w:themeColor="accent1"/>
            </w:rPr>
            <w:t>(Jahshan, 2017)</w:t>
          </w:r>
          <w:r w:rsidR="00471264" w:rsidRPr="00365E2F">
            <w:rPr>
              <w:rFonts w:asciiTheme="minorHAnsi" w:hAnsiTheme="minorHAnsi" w:cstheme="minorHAnsi"/>
              <w:color w:val="4472C4" w:themeColor="accent1"/>
            </w:rPr>
            <w:fldChar w:fldCharType="end"/>
          </w:r>
        </w:sdtContent>
      </w:sdt>
      <w:r w:rsidR="00471264" w:rsidRPr="00365E2F">
        <w:rPr>
          <w:rFonts w:asciiTheme="minorHAnsi" w:hAnsiTheme="minorHAnsi" w:cstheme="minorHAnsi"/>
        </w:rPr>
        <w:t xml:space="preserve">. </w:t>
      </w:r>
      <w:r w:rsidR="006B54E1" w:rsidRPr="00365E2F">
        <w:rPr>
          <w:rFonts w:asciiTheme="minorHAnsi" w:hAnsiTheme="minorHAnsi" w:cstheme="minorHAnsi"/>
        </w:rPr>
        <w:t xml:space="preserve">When a person </w:t>
      </w:r>
      <w:r w:rsidRPr="00365E2F">
        <w:rPr>
          <w:rFonts w:asciiTheme="minorHAnsi" w:hAnsiTheme="minorHAnsi" w:cstheme="minorHAnsi"/>
        </w:rPr>
        <w:t>needs</w:t>
      </w:r>
      <w:r w:rsidR="006B54E1" w:rsidRPr="00365E2F">
        <w:rPr>
          <w:rFonts w:asciiTheme="minorHAnsi" w:hAnsiTheme="minorHAnsi" w:cstheme="minorHAnsi"/>
        </w:rPr>
        <w:t xml:space="preserve"> to work out of time schedule its impacts on his social life</w:t>
      </w:r>
      <w:r w:rsidR="009A5B56" w:rsidRPr="00365E2F">
        <w:rPr>
          <w:rFonts w:asciiTheme="minorHAnsi" w:hAnsiTheme="minorHAnsi" w:cstheme="minorHAnsi"/>
        </w:rPr>
        <w:t xml:space="preserve"> which could affect his concertation</w:t>
      </w:r>
      <w:r w:rsidR="00ED148A">
        <w:rPr>
          <w:rFonts w:asciiTheme="minorHAnsi" w:hAnsiTheme="minorHAnsi" w:cstheme="minorHAnsi"/>
        </w:rPr>
        <w:t xml:space="preserve"> in work</w:t>
      </w:r>
      <w:r w:rsidR="009A5B56" w:rsidRPr="00365E2F">
        <w:rPr>
          <w:rFonts w:asciiTheme="minorHAnsi" w:hAnsiTheme="minorHAnsi" w:cstheme="minorHAnsi"/>
        </w:rPr>
        <w:t xml:space="preserve">. </w:t>
      </w:r>
      <w:r w:rsidR="00A95D8F" w:rsidRPr="00365E2F">
        <w:rPr>
          <w:rFonts w:asciiTheme="minorHAnsi" w:hAnsiTheme="minorHAnsi" w:cstheme="minorHAnsi"/>
        </w:rPr>
        <w:t>Consumer affairs website reviled</w:t>
      </w:r>
      <w:r w:rsidRPr="00365E2F">
        <w:rPr>
          <w:rFonts w:asciiTheme="minorHAnsi" w:hAnsiTheme="minorHAnsi" w:cstheme="minorHAnsi"/>
        </w:rPr>
        <w:t>,</w:t>
      </w:r>
      <w:r w:rsidR="00A95D8F" w:rsidRPr="00365E2F">
        <w:rPr>
          <w:rFonts w:asciiTheme="minorHAnsi" w:hAnsiTheme="minorHAnsi" w:cstheme="minorHAnsi"/>
        </w:rPr>
        <w:t xml:space="preserve"> customers left 1,382 dissatisfied review in of last year in Amazon </w:t>
      </w:r>
      <w:sdt>
        <w:sdtPr>
          <w:rPr>
            <w:rFonts w:asciiTheme="minorHAnsi" w:hAnsiTheme="minorHAnsi" w:cstheme="minorHAnsi"/>
            <w:color w:val="4472C4" w:themeColor="accent1"/>
          </w:rPr>
          <w:id w:val="-287128215"/>
          <w:citation/>
        </w:sdtPr>
        <w:sdtEndPr/>
        <w:sdtContent>
          <w:r w:rsidR="00A95D8F" w:rsidRPr="00365E2F">
            <w:rPr>
              <w:rFonts w:asciiTheme="minorHAnsi" w:hAnsiTheme="minorHAnsi" w:cstheme="minorHAnsi"/>
              <w:color w:val="4472C4" w:themeColor="accent1"/>
            </w:rPr>
            <w:fldChar w:fldCharType="begin"/>
          </w:r>
          <w:r w:rsidR="00A95D8F" w:rsidRPr="00365E2F">
            <w:rPr>
              <w:rFonts w:asciiTheme="minorHAnsi" w:hAnsiTheme="minorHAnsi" w:cstheme="minorHAnsi"/>
              <w:color w:val="4472C4" w:themeColor="accent1"/>
            </w:rPr>
            <w:instrText xml:space="preserve"> CITATION Con181 \l 2057 </w:instrText>
          </w:r>
          <w:r w:rsidR="00A95D8F" w:rsidRPr="00365E2F">
            <w:rPr>
              <w:rFonts w:asciiTheme="minorHAnsi" w:hAnsiTheme="minorHAnsi" w:cstheme="minorHAnsi"/>
              <w:color w:val="4472C4" w:themeColor="accent1"/>
            </w:rPr>
            <w:fldChar w:fldCharType="separate"/>
          </w:r>
          <w:r w:rsidR="00A95D8F" w:rsidRPr="00365E2F">
            <w:rPr>
              <w:rFonts w:asciiTheme="minorHAnsi" w:hAnsiTheme="minorHAnsi" w:cstheme="minorHAnsi"/>
              <w:noProof/>
              <w:color w:val="4472C4" w:themeColor="accent1"/>
            </w:rPr>
            <w:t>(Consumer Affairs, 2018)</w:t>
          </w:r>
          <w:r w:rsidR="00A95D8F" w:rsidRPr="00365E2F">
            <w:rPr>
              <w:rFonts w:asciiTheme="minorHAnsi" w:hAnsiTheme="minorHAnsi" w:cstheme="minorHAnsi"/>
              <w:color w:val="4472C4" w:themeColor="accent1"/>
            </w:rPr>
            <w:fldChar w:fldCharType="end"/>
          </w:r>
        </w:sdtContent>
      </w:sdt>
      <w:r w:rsidR="00A95D8F" w:rsidRPr="00365E2F">
        <w:rPr>
          <w:rFonts w:asciiTheme="minorHAnsi" w:hAnsiTheme="minorHAnsi" w:cstheme="minorHAnsi"/>
        </w:rPr>
        <w:t>.</w:t>
      </w:r>
      <w:r w:rsidR="00ED148A">
        <w:rPr>
          <w:rFonts w:asciiTheme="minorHAnsi" w:hAnsiTheme="minorHAnsi" w:cstheme="minorHAnsi"/>
        </w:rPr>
        <w:t xml:space="preserve"> </w:t>
      </w:r>
      <w:r w:rsidRPr="00365E2F">
        <w:rPr>
          <w:rFonts w:asciiTheme="minorHAnsi" w:hAnsiTheme="minorHAnsi" w:cstheme="minorHAnsi"/>
        </w:rPr>
        <w:t xml:space="preserve">The organisation is focusing on productivity to maintain its profit so, the employees are always in under pressure to meet the target. When people work in a very fast </w:t>
      </w:r>
      <w:r w:rsidR="00D72CE6" w:rsidRPr="00365E2F">
        <w:rPr>
          <w:rFonts w:asciiTheme="minorHAnsi" w:hAnsiTheme="minorHAnsi" w:cstheme="minorHAnsi"/>
        </w:rPr>
        <w:t xml:space="preserve">productive </w:t>
      </w:r>
      <w:r w:rsidRPr="00365E2F">
        <w:rPr>
          <w:rFonts w:asciiTheme="minorHAnsi" w:hAnsiTheme="minorHAnsi" w:cstheme="minorHAnsi"/>
        </w:rPr>
        <w:t xml:space="preserve">environment it creates mistakes </w:t>
      </w:r>
      <w:r w:rsidR="00D72CE6" w:rsidRPr="00365E2F">
        <w:rPr>
          <w:rFonts w:asciiTheme="minorHAnsi" w:hAnsiTheme="minorHAnsi" w:cstheme="minorHAnsi"/>
        </w:rPr>
        <w:t>which brings</w:t>
      </w:r>
      <w:r w:rsidRPr="00365E2F">
        <w:rPr>
          <w:rFonts w:asciiTheme="minorHAnsi" w:hAnsiTheme="minorHAnsi" w:cstheme="minorHAnsi"/>
        </w:rPr>
        <w:t xml:space="preserve"> dissatisfied feedback</w:t>
      </w:r>
      <w:r w:rsidR="00D72CE6" w:rsidRPr="00365E2F">
        <w:rPr>
          <w:rFonts w:asciiTheme="minorHAnsi" w:hAnsiTheme="minorHAnsi" w:cstheme="minorHAnsi"/>
        </w:rPr>
        <w:t>.</w:t>
      </w:r>
    </w:p>
    <w:p w14:paraId="2DDF6D61" w14:textId="77777777" w:rsidR="00ED148A" w:rsidRDefault="00ED148A" w:rsidP="005A7385">
      <w:pPr>
        <w:pStyle w:val="NormalWeb"/>
        <w:spacing w:before="0" w:beforeAutospacing="0" w:after="0" w:afterAutospacing="0"/>
        <w:rPr>
          <w:rFonts w:asciiTheme="minorHAnsi" w:hAnsiTheme="minorHAnsi" w:cstheme="minorHAnsi"/>
        </w:rPr>
      </w:pPr>
    </w:p>
    <w:p w14:paraId="28AF170D" w14:textId="25FDDE21" w:rsidR="008A3B62" w:rsidRPr="003D2EBE" w:rsidRDefault="00D72CE6"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After</w:t>
      </w:r>
      <w:r w:rsidR="00A645AA" w:rsidRPr="00365E2F">
        <w:rPr>
          <w:rFonts w:asciiTheme="minorHAnsi" w:hAnsiTheme="minorHAnsi" w:cstheme="minorHAnsi"/>
        </w:rPr>
        <w:t xml:space="preserve"> research and analysis of the organisations behaviour and experts views</w:t>
      </w:r>
      <w:r w:rsidR="00DC0D77" w:rsidRPr="00365E2F">
        <w:rPr>
          <w:rFonts w:asciiTheme="minorHAnsi" w:hAnsiTheme="minorHAnsi" w:cstheme="minorHAnsi"/>
        </w:rPr>
        <w:t xml:space="preserve"> </w:t>
      </w:r>
      <w:r w:rsidR="006B54E1" w:rsidRPr="00365E2F">
        <w:rPr>
          <w:rFonts w:asciiTheme="minorHAnsi" w:hAnsiTheme="minorHAnsi" w:cstheme="minorHAnsi"/>
        </w:rPr>
        <w:t>it is clear the organisation does not satisfy its staff’s psychological.</w:t>
      </w:r>
      <w:r w:rsidR="009A5B56" w:rsidRPr="00365E2F">
        <w:rPr>
          <w:rFonts w:asciiTheme="minorHAnsi" w:hAnsiTheme="minorHAnsi" w:cstheme="minorHAnsi"/>
        </w:rPr>
        <w:t xml:space="preserve"> </w:t>
      </w:r>
      <w:r w:rsidR="00FB1282" w:rsidRPr="00365E2F">
        <w:rPr>
          <w:rFonts w:asciiTheme="minorHAnsi" w:hAnsiTheme="minorHAnsi" w:cstheme="minorHAnsi"/>
        </w:rPr>
        <w:t xml:space="preserve">Amazon has a very strong strategy of success in online </w:t>
      </w:r>
      <w:r w:rsidR="007D45F6" w:rsidRPr="00365E2F">
        <w:rPr>
          <w:rFonts w:asciiTheme="minorHAnsi" w:hAnsiTheme="minorHAnsi" w:cstheme="minorHAnsi"/>
        </w:rPr>
        <w:t xml:space="preserve">global </w:t>
      </w:r>
      <w:r w:rsidR="00FB1282" w:rsidRPr="00365E2F">
        <w:rPr>
          <w:rFonts w:asciiTheme="minorHAnsi" w:hAnsiTheme="minorHAnsi" w:cstheme="minorHAnsi"/>
        </w:rPr>
        <w:t>retail market</w:t>
      </w:r>
      <w:r w:rsidR="007D45F6" w:rsidRPr="00365E2F">
        <w:rPr>
          <w:rFonts w:asciiTheme="minorHAnsi" w:hAnsiTheme="minorHAnsi" w:cstheme="minorHAnsi"/>
        </w:rPr>
        <w:t xml:space="preserve"> </w:t>
      </w:r>
      <w:r w:rsidR="009A5B56" w:rsidRPr="00365E2F">
        <w:rPr>
          <w:rFonts w:asciiTheme="minorHAnsi" w:hAnsiTheme="minorHAnsi" w:cstheme="minorHAnsi"/>
        </w:rPr>
        <w:t>for</w:t>
      </w:r>
      <w:r w:rsidR="007D45F6" w:rsidRPr="00365E2F">
        <w:rPr>
          <w:rFonts w:asciiTheme="minorHAnsi" w:hAnsiTheme="minorHAnsi" w:cstheme="minorHAnsi"/>
        </w:rPr>
        <w:t xml:space="preserve"> </w:t>
      </w:r>
      <w:r w:rsidR="009A5B56" w:rsidRPr="00365E2F">
        <w:rPr>
          <w:rFonts w:asciiTheme="minorHAnsi" w:hAnsiTheme="minorHAnsi" w:cstheme="minorHAnsi"/>
        </w:rPr>
        <w:t>profit maximising</w:t>
      </w:r>
      <w:r w:rsidR="007D45F6" w:rsidRPr="00365E2F">
        <w:rPr>
          <w:rFonts w:asciiTheme="minorHAnsi" w:hAnsiTheme="minorHAnsi" w:cstheme="minorHAnsi"/>
        </w:rPr>
        <w:t xml:space="preserve">. </w:t>
      </w:r>
      <w:r w:rsidR="009A5B56" w:rsidRPr="00365E2F">
        <w:rPr>
          <w:rFonts w:asciiTheme="minorHAnsi" w:hAnsiTheme="minorHAnsi" w:cstheme="minorHAnsi"/>
        </w:rPr>
        <w:t>Maslow or Hackman and Oldham</w:t>
      </w:r>
      <w:r w:rsidR="00AE7912" w:rsidRPr="00365E2F">
        <w:rPr>
          <w:rFonts w:asciiTheme="minorHAnsi" w:hAnsiTheme="minorHAnsi" w:cstheme="minorHAnsi"/>
        </w:rPr>
        <w:t xml:space="preserve">’s psychological theories are looks like unknown by the organisation’s human </w:t>
      </w:r>
      <w:r w:rsidR="00ED148A">
        <w:rPr>
          <w:rFonts w:asciiTheme="minorHAnsi" w:hAnsiTheme="minorHAnsi" w:cstheme="minorHAnsi"/>
        </w:rPr>
        <w:t xml:space="preserve">resource </w:t>
      </w:r>
      <w:r w:rsidR="00AE7912" w:rsidRPr="00365E2F">
        <w:rPr>
          <w:rFonts w:asciiTheme="minorHAnsi" w:hAnsiTheme="minorHAnsi" w:cstheme="minorHAnsi"/>
        </w:rPr>
        <w:t xml:space="preserve">management. Hackman and Oldham’s </w:t>
      </w:r>
      <w:r w:rsidR="00CC39D5" w:rsidRPr="00365E2F">
        <w:rPr>
          <w:rFonts w:asciiTheme="minorHAnsi" w:hAnsiTheme="minorHAnsi" w:cstheme="minorHAnsi"/>
        </w:rPr>
        <w:t>three</w:t>
      </w:r>
      <w:r w:rsidR="00AE7912" w:rsidRPr="00365E2F">
        <w:rPr>
          <w:rFonts w:asciiTheme="minorHAnsi" w:hAnsiTheme="minorHAnsi" w:cstheme="minorHAnsi"/>
        </w:rPr>
        <w:t xml:space="preserve"> dimensions</w:t>
      </w:r>
      <w:r w:rsidR="00CC39D5" w:rsidRPr="00365E2F">
        <w:rPr>
          <w:rFonts w:asciiTheme="minorHAnsi" w:hAnsiTheme="minorHAnsi" w:cstheme="minorHAnsi"/>
        </w:rPr>
        <w:t xml:space="preserve"> out of five are applied to motivate the staffs. Staff engagement or autonomy not in consideration as the job targets are setup for staffs. </w:t>
      </w:r>
      <w:r w:rsidR="005A7385" w:rsidRPr="00365E2F">
        <w:rPr>
          <w:rFonts w:asciiTheme="minorHAnsi" w:hAnsiTheme="minorHAnsi" w:cstheme="minorHAnsi"/>
        </w:rPr>
        <w:t>Training is the most practiced development plan to up to date the employee</w:t>
      </w:r>
      <w:r w:rsidR="00F65120" w:rsidRPr="00365E2F">
        <w:rPr>
          <w:rFonts w:asciiTheme="minorHAnsi" w:hAnsiTheme="minorHAnsi" w:cstheme="minorHAnsi"/>
        </w:rPr>
        <w:t>’</w:t>
      </w:r>
      <w:r w:rsidR="005A7385" w:rsidRPr="00365E2F">
        <w:rPr>
          <w:rFonts w:asciiTheme="minorHAnsi" w:hAnsiTheme="minorHAnsi" w:cstheme="minorHAnsi"/>
        </w:rPr>
        <w:t>s knowledge of tasks in the organisation. Recent</w:t>
      </w:r>
      <w:r w:rsidRPr="00365E2F">
        <w:rPr>
          <w:rFonts w:asciiTheme="minorHAnsi" w:hAnsiTheme="minorHAnsi" w:cstheme="minorHAnsi"/>
        </w:rPr>
        <w:t>ly workers</w:t>
      </w:r>
      <w:r w:rsidR="005A7385" w:rsidRPr="00365E2F">
        <w:rPr>
          <w:rFonts w:asciiTheme="minorHAnsi" w:hAnsiTheme="minorHAnsi" w:cstheme="minorHAnsi"/>
        </w:rPr>
        <w:t xml:space="preserve"> </w:t>
      </w:r>
      <w:r w:rsidRPr="00365E2F">
        <w:rPr>
          <w:rFonts w:asciiTheme="minorHAnsi" w:hAnsiTheme="minorHAnsi" w:cstheme="minorHAnsi"/>
        </w:rPr>
        <w:t>are threatening</w:t>
      </w:r>
      <w:r w:rsidR="005A7385" w:rsidRPr="00365E2F">
        <w:rPr>
          <w:rFonts w:asciiTheme="minorHAnsi" w:hAnsiTheme="minorHAnsi" w:cstheme="minorHAnsi"/>
        </w:rPr>
        <w:t xml:space="preserve"> by the organisation </w:t>
      </w:r>
      <w:r w:rsidRPr="00365E2F">
        <w:rPr>
          <w:rFonts w:asciiTheme="minorHAnsi" w:hAnsiTheme="minorHAnsi" w:cstheme="minorHAnsi"/>
        </w:rPr>
        <w:t xml:space="preserve">of </w:t>
      </w:r>
      <w:r w:rsidR="005A7385" w:rsidRPr="00365E2F">
        <w:rPr>
          <w:rFonts w:asciiTheme="minorHAnsi" w:hAnsiTheme="minorHAnsi" w:cstheme="minorHAnsi"/>
        </w:rPr>
        <w:t xml:space="preserve">planning to introduce robot workforce in the warehouse. </w:t>
      </w:r>
      <w:r w:rsidR="00F65120" w:rsidRPr="00365E2F">
        <w:rPr>
          <w:rFonts w:asciiTheme="minorHAnsi" w:hAnsiTheme="minorHAnsi" w:cstheme="minorHAnsi"/>
        </w:rPr>
        <w:t>Human and robot w</w:t>
      </w:r>
      <w:r w:rsidR="005A7385" w:rsidRPr="00365E2F">
        <w:rPr>
          <w:rFonts w:asciiTheme="minorHAnsi" w:hAnsiTheme="minorHAnsi" w:cstheme="minorHAnsi"/>
        </w:rPr>
        <w:t xml:space="preserve">orking together </w:t>
      </w:r>
      <w:r w:rsidR="00F65120" w:rsidRPr="00365E2F">
        <w:rPr>
          <w:rFonts w:asciiTheme="minorHAnsi" w:hAnsiTheme="minorHAnsi" w:cstheme="minorHAnsi"/>
        </w:rPr>
        <w:t>can be even danger because humans has psychological feeling and robot hasn’t. One of the news was very frighten for Amazon’s workers,</w:t>
      </w:r>
      <w:r w:rsidR="005A7385" w:rsidRPr="00365E2F">
        <w:rPr>
          <w:rFonts w:asciiTheme="minorHAnsi" w:hAnsiTheme="minorHAnsi" w:cstheme="minorHAnsi"/>
        </w:rPr>
        <w:t xml:space="preserve"> “</w:t>
      </w:r>
      <w:r w:rsidR="008A3B62" w:rsidRPr="00365E2F">
        <w:rPr>
          <w:rFonts w:asciiTheme="minorHAnsi" w:hAnsiTheme="minorHAnsi" w:cstheme="minorHAnsi"/>
        </w:rPr>
        <w:t>A robot hospitalised 24 Amazon workers after it accidentally tore a can of bear repellent spray in a warehouse in New Jersey on Wednesday. As a precaution, some employees have been transported to local hospitals for evaluat</w:t>
      </w:r>
      <w:r w:rsidR="008A3B62" w:rsidRPr="003D2EBE">
        <w:rPr>
          <w:rFonts w:asciiTheme="minorHAnsi" w:hAnsiTheme="minorHAnsi" w:cstheme="minorHAnsi"/>
        </w:rPr>
        <w:t xml:space="preserve">ion and treatment. </w:t>
      </w:r>
      <w:sdt>
        <w:sdtPr>
          <w:rPr>
            <w:rFonts w:asciiTheme="minorHAnsi" w:hAnsiTheme="minorHAnsi" w:cstheme="minorHAnsi"/>
            <w:color w:val="4472C4" w:themeColor="accent1"/>
          </w:rPr>
          <w:id w:val="123048596"/>
          <w:citation/>
        </w:sdtPr>
        <w:sdtEndPr/>
        <w:sdtContent>
          <w:r w:rsidR="008A3B62" w:rsidRPr="003D2EBE">
            <w:rPr>
              <w:rFonts w:asciiTheme="minorHAnsi" w:hAnsiTheme="minorHAnsi" w:cstheme="minorHAnsi"/>
              <w:color w:val="4472C4" w:themeColor="accent1"/>
            </w:rPr>
            <w:fldChar w:fldCharType="begin"/>
          </w:r>
          <w:r w:rsidR="008A3B62" w:rsidRPr="003D2EBE">
            <w:rPr>
              <w:rFonts w:asciiTheme="minorHAnsi" w:hAnsiTheme="minorHAnsi" w:cstheme="minorHAnsi"/>
              <w:color w:val="4472C4" w:themeColor="accent1"/>
            </w:rPr>
            <w:instrText xml:space="preserve"> CITATION Con18 \l 2057 </w:instrText>
          </w:r>
          <w:r w:rsidR="008A3B62" w:rsidRPr="003D2EBE">
            <w:rPr>
              <w:rFonts w:asciiTheme="minorHAnsi" w:hAnsiTheme="minorHAnsi" w:cstheme="minorHAnsi"/>
              <w:color w:val="4472C4" w:themeColor="accent1"/>
            </w:rPr>
            <w:fldChar w:fldCharType="separate"/>
          </w:r>
          <w:r w:rsidR="008A3B62" w:rsidRPr="003D2EBE">
            <w:rPr>
              <w:rFonts w:asciiTheme="minorHAnsi" w:hAnsiTheme="minorHAnsi" w:cstheme="minorHAnsi"/>
              <w:noProof/>
              <w:color w:val="4472C4" w:themeColor="accent1"/>
            </w:rPr>
            <w:t>(Parker, 2018)</w:t>
          </w:r>
          <w:r w:rsidR="008A3B62" w:rsidRPr="003D2EBE">
            <w:rPr>
              <w:rFonts w:asciiTheme="minorHAnsi" w:hAnsiTheme="minorHAnsi" w:cstheme="minorHAnsi"/>
              <w:color w:val="4472C4" w:themeColor="accent1"/>
            </w:rPr>
            <w:fldChar w:fldCharType="end"/>
          </w:r>
        </w:sdtContent>
      </w:sdt>
      <w:r w:rsidR="00F65120" w:rsidRPr="003D2EBE">
        <w:rPr>
          <w:rFonts w:asciiTheme="minorHAnsi" w:hAnsiTheme="minorHAnsi" w:cstheme="minorHAnsi"/>
        </w:rPr>
        <w:t>.</w:t>
      </w:r>
      <w:r w:rsidRPr="003D2EBE">
        <w:rPr>
          <w:rFonts w:asciiTheme="minorHAnsi" w:hAnsiTheme="minorHAnsi" w:cstheme="minorHAnsi"/>
        </w:rPr>
        <w:t xml:space="preserve"> This news is a disappointment </w:t>
      </w:r>
      <w:r w:rsidRPr="003D2EBE">
        <w:rPr>
          <w:rFonts w:asciiTheme="minorHAnsi" w:hAnsiTheme="minorHAnsi" w:cstheme="minorHAnsi"/>
        </w:rPr>
        <w:lastRenderedPageBreak/>
        <w:t>for the employees to be replaced by robot. Robot will do job by preloaded methods, faster than humans and obvious less cost.</w:t>
      </w:r>
    </w:p>
    <w:p w14:paraId="1F77AE95" w14:textId="77777777" w:rsidR="006A0A77" w:rsidRPr="003D2EBE" w:rsidRDefault="006A0A77" w:rsidP="005A7385">
      <w:pPr>
        <w:pStyle w:val="NormalWeb"/>
        <w:spacing w:before="0" w:beforeAutospacing="0" w:after="0" w:afterAutospacing="0"/>
        <w:rPr>
          <w:rFonts w:asciiTheme="minorHAnsi" w:hAnsiTheme="minorHAnsi" w:cstheme="minorHAnsi"/>
        </w:rPr>
      </w:pPr>
    </w:p>
    <w:p w14:paraId="49E77C25" w14:textId="1F4BF523" w:rsidR="002E32B1" w:rsidRPr="0034061F" w:rsidRDefault="002B017B" w:rsidP="005A7385">
      <w:pPr>
        <w:pStyle w:val="NormalWeb"/>
        <w:spacing w:before="0" w:beforeAutospacing="0" w:after="0" w:afterAutospacing="0"/>
        <w:rPr>
          <w:rFonts w:asciiTheme="minorHAnsi" w:hAnsiTheme="minorHAnsi" w:cstheme="minorHAnsi"/>
          <w:b/>
          <w:sz w:val="28"/>
        </w:rPr>
      </w:pPr>
      <w:r>
        <w:rPr>
          <w:rFonts w:asciiTheme="minorHAnsi" w:hAnsiTheme="minorHAnsi" w:cstheme="minorHAnsi"/>
          <w:b/>
          <w:sz w:val="28"/>
        </w:rPr>
        <w:t>Conclusion</w:t>
      </w:r>
      <w:r w:rsidR="002E32B1" w:rsidRPr="0034061F">
        <w:rPr>
          <w:rFonts w:asciiTheme="minorHAnsi" w:hAnsiTheme="minorHAnsi" w:cstheme="minorHAnsi"/>
          <w:b/>
          <w:sz w:val="28"/>
        </w:rPr>
        <w:t>:</w:t>
      </w:r>
    </w:p>
    <w:p w14:paraId="55ECA444" w14:textId="77777777" w:rsidR="002E32B1" w:rsidRPr="00F65120" w:rsidRDefault="002E32B1" w:rsidP="005A7385">
      <w:pPr>
        <w:pStyle w:val="NormalWeb"/>
        <w:spacing w:before="0" w:beforeAutospacing="0" w:after="0" w:afterAutospacing="0"/>
        <w:rPr>
          <w:rFonts w:cstheme="minorHAnsi"/>
        </w:rPr>
      </w:pPr>
    </w:p>
    <w:p w14:paraId="7EB0FA72" w14:textId="102A4E65" w:rsidR="00D5474C" w:rsidRDefault="00AA0C75" w:rsidP="00CB68E7">
      <w:pPr>
        <w:spacing w:after="100" w:afterAutospacing="1" w:line="320" w:lineRule="exact"/>
        <w:contextualSpacing/>
        <w:rPr>
          <w:rFonts w:cstheme="minorHAnsi"/>
          <w:sz w:val="24"/>
          <w:szCs w:val="24"/>
        </w:rPr>
        <w:sectPr w:rsidR="00D5474C" w:rsidSect="003442A3">
          <w:footerReference w:type="default" r:id="rId13"/>
          <w:pgSz w:w="11906" w:h="16838"/>
          <w:pgMar w:top="1440" w:right="1440" w:bottom="1440" w:left="1440" w:header="708" w:footer="708" w:gutter="0"/>
          <w:pgNumType w:start="1"/>
          <w:cols w:space="708"/>
          <w:docGrid w:linePitch="360"/>
        </w:sectPr>
      </w:pPr>
      <w:r>
        <w:rPr>
          <w:rFonts w:cstheme="minorHAnsi"/>
          <w:sz w:val="24"/>
          <w:szCs w:val="24"/>
        </w:rPr>
        <w:t>Maslow</w:t>
      </w:r>
      <w:r w:rsidR="006A7C64">
        <w:rPr>
          <w:rFonts w:cstheme="minorHAnsi"/>
          <w:sz w:val="24"/>
          <w:szCs w:val="24"/>
        </w:rPr>
        <w:t>’s psychological development theory or Hackman and Oldham’s job characteristic model can be use</w:t>
      </w:r>
      <w:r w:rsidR="003D2EBE">
        <w:rPr>
          <w:rFonts w:cstheme="minorHAnsi"/>
          <w:sz w:val="24"/>
          <w:szCs w:val="24"/>
        </w:rPr>
        <w:t>d in this modern culture of organisations. Microsoft has a positive approach than Amazon</w:t>
      </w:r>
      <w:r w:rsidR="001908B4">
        <w:rPr>
          <w:rFonts w:cstheme="minorHAnsi"/>
          <w:sz w:val="24"/>
          <w:szCs w:val="24"/>
        </w:rPr>
        <w:t>. Microsoft’s most effective plan is</w:t>
      </w:r>
      <w:r w:rsidR="003D2EBE">
        <w:rPr>
          <w:rFonts w:cstheme="minorHAnsi"/>
          <w:sz w:val="24"/>
          <w:szCs w:val="24"/>
        </w:rPr>
        <w:t xml:space="preserve"> communication, support, </w:t>
      </w:r>
      <w:r w:rsidR="003F3490">
        <w:rPr>
          <w:rFonts w:cstheme="minorHAnsi"/>
          <w:sz w:val="24"/>
          <w:szCs w:val="24"/>
        </w:rPr>
        <w:t xml:space="preserve">respect, </w:t>
      </w:r>
      <w:r w:rsidR="003D2EBE">
        <w:rPr>
          <w:rFonts w:cstheme="minorHAnsi"/>
          <w:sz w:val="24"/>
          <w:szCs w:val="24"/>
        </w:rPr>
        <w:t xml:space="preserve">refreshment, additional pay, </w:t>
      </w:r>
      <w:r w:rsidR="001908B4">
        <w:rPr>
          <w:rFonts w:cstheme="minorHAnsi"/>
          <w:sz w:val="24"/>
          <w:szCs w:val="24"/>
        </w:rPr>
        <w:t xml:space="preserve">promotion, accommodation, work along with staff to help charities. Most exciting is giving discount to purchase company’s share which motivate the staffs psychologically from deep inside. Every light has a dark side and Microsoft not out of it, </w:t>
      </w:r>
      <w:r w:rsidR="00863B53">
        <w:rPr>
          <w:rFonts w:cstheme="minorHAnsi"/>
          <w:sz w:val="24"/>
          <w:szCs w:val="24"/>
        </w:rPr>
        <w:t>the company</w:t>
      </w:r>
      <w:r w:rsidR="001908B4">
        <w:rPr>
          <w:rFonts w:cstheme="minorHAnsi"/>
          <w:sz w:val="24"/>
          <w:szCs w:val="24"/>
        </w:rPr>
        <w:t xml:space="preserve"> rules by CEO who decide </w:t>
      </w:r>
      <w:r w:rsidR="00863B53">
        <w:rPr>
          <w:rFonts w:cstheme="minorHAnsi"/>
          <w:sz w:val="24"/>
          <w:szCs w:val="24"/>
        </w:rPr>
        <w:t>and setup everything. In Microsoft Corporation there are a small space for others opinion and staff engagement. To develop or motivate an individual</w:t>
      </w:r>
      <w:r w:rsidR="00796956">
        <w:rPr>
          <w:rFonts w:cstheme="minorHAnsi"/>
          <w:sz w:val="24"/>
          <w:szCs w:val="24"/>
        </w:rPr>
        <w:t>,</w:t>
      </w:r>
      <w:r w:rsidR="00863B53">
        <w:rPr>
          <w:rFonts w:cstheme="minorHAnsi"/>
          <w:sz w:val="24"/>
          <w:szCs w:val="24"/>
        </w:rPr>
        <w:t xml:space="preserve"> training is </w:t>
      </w:r>
      <w:proofErr w:type="gramStart"/>
      <w:r w:rsidR="00863B53">
        <w:rPr>
          <w:rFonts w:cstheme="minorHAnsi"/>
          <w:sz w:val="24"/>
          <w:szCs w:val="24"/>
        </w:rPr>
        <w:t>essential</w:t>
      </w:r>
      <w:proofErr w:type="gramEnd"/>
      <w:r w:rsidR="00863B53">
        <w:rPr>
          <w:rFonts w:cstheme="minorHAnsi"/>
          <w:sz w:val="24"/>
          <w:szCs w:val="24"/>
        </w:rPr>
        <w:t xml:space="preserve"> </w:t>
      </w:r>
      <w:r w:rsidR="00796956">
        <w:rPr>
          <w:rFonts w:cstheme="minorHAnsi"/>
          <w:sz w:val="24"/>
          <w:szCs w:val="24"/>
        </w:rPr>
        <w:t>and</w:t>
      </w:r>
      <w:r w:rsidR="00863B53">
        <w:rPr>
          <w:rFonts w:cstheme="minorHAnsi"/>
          <w:sz w:val="24"/>
          <w:szCs w:val="24"/>
        </w:rPr>
        <w:t xml:space="preserve"> Amazon is ahead</w:t>
      </w:r>
      <w:r w:rsidR="00796956">
        <w:rPr>
          <w:rFonts w:cstheme="minorHAnsi"/>
          <w:sz w:val="24"/>
          <w:szCs w:val="24"/>
        </w:rPr>
        <w:t xml:space="preserve"> here</w:t>
      </w:r>
      <w:r w:rsidR="00863B53">
        <w:rPr>
          <w:rFonts w:cstheme="minorHAnsi"/>
          <w:sz w:val="24"/>
          <w:szCs w:val="24"/>
        </w:rPr>
        <w:t xml:space="preserve"> than Microsoft. Microsoft update its product and service after a certain period so, staff training is not necessary </w:t>
      </w:r>
      <w:r w:rsidR="003F3490">
        <w:rPr>
          <w:rFonts w:cstheme="minorHAnsi"/>
          <w:sz w:val="24"/>
          <w:szCs w:val="24"/>
        </w:rPr>
        <w:t>regularly,</w:t>
      </w:r>
      <w:r w:rsidR="00863B53">
        <w:rPr>
          <w:rFonts w:cstheme="minorHAnsi"/>
          <w:sz w:val="24"/>
          <w:szCs w:val="24"/>
        </w:rPr>
        <w:t xml:space="preserve"> but Amazon updates its products</w:t>
      </w:r>
      <w:r w:rsidR="003F3490">
        <w:rPr>
          <w:rFonts w:cstheme="minorHAnsi"/>
          <w:sz w:val="24"/>
          <w:szCs w:val="24"/>
        </w:rPr>
        <w:t xml:space="preserve">, line and methods every minute where staff training is everyday process. Training is a process of progress of knowledge within the tasks and no ones knows batter than Amazon. Long term job history </w:t>
      </w:r>
      <w:r w:rsidR="00796956">
        <w:rPr>
          <w:rFonts w:cstheme="minorHAnsi"/>
          <w:sz w:val="24"/>
          <w:szCs w:val="24"/>
        </w:rPr>
        <w:t>an</w:t>
      </w:r>
      <w:r w:rsidR="00796956">
        <w:rPr>
          <w:rFonts w:cstheme="minorHAnsi"/>
          <w:sz w:val="24"/>
          <w:szCs w:val="24"/>
        </w:rPr>
        <w:t>d</w:t>
      </w:r>
      <w:r w:rsidR="00796956">
        <w:rPr>
          <w:rFonts w:cstheme="minorHAnsi"/>
          <w:sz w:val="24"/>
          <w:szCs w:val="24"/>
        </w:rPr>
        <w:t xml:space="preserve"> guarantee</w:t>
      </w:r>
      <w:r w:rsidR="00796956">
        <w:rPr>
          <w:rFonts w:cstheme="minorHAnsi"/>
          <w:sz w:val="24"/>
          <w:szCs w:val="24"/>
        </w:rPr>
        <w:t xml:space="preserve"> </w:t>
      </w:r>
      <w:r w:rsidR="003F3490">
        <w:rPr>
          <w:rFonts w:cstheme="minorHAnsi"/>
          <w:sz w:val="24"/>
          <w:szCs w:val="24"/>
        </w:rPr>
        <w:t>is a certain</w:t>
      </w:r>
      <w:r w:rsidR="00796956">
        <w:rPr>
          <w:rFonts w:cstheme="minorHAnsi"/>
          <w:sz w:val="24"/>
          <w:szCs w:val="24"/>
        </w:rPr>
        <w:t>,</w:t>
      </w:r>
      <w:r w:rsidR="003F3490">
        <w:rPr>
          <w:rFonts w:cstheme="minorHAnsi"/>
          <w:sz w:val="24"/>
          <w:szCs w:val="24"/>
        </w:rPr>
        <w:t xml:space="preserve"> because opinion, respect, engagement, refreshment or additional pay is a dream in here. </w:t>
      </w:r>
      <w:r w:rsidR="00796956">
        <w:rPr>
          <w:rFonts w:cstheme="minorHAnsi"/>
          <w:sz w:val="24"/>
          <w:szCs w:val="24"/>
        </w:rPr>
        <w:t xml:space="preserve">Only additional payment staff will receive if a parson work overtime on their time schedule which may not suitable. </w:t>
      </w:r>
      <w:r w:rsidR="003F3490">
        <w:rPr>
          <w:rFonts w:cstheme="minorHAnsi"/>
          <w:sz w:val="24"/>
          <w:szCs w:val="24"/>
        </w:rPr>
        <w:t>The argument between two theories and two organisation gives a clear massage</w:t>
      </w:r>
      <w:r w:rsidR="00C47084">
        <w:rPr>
          <w:rFonts w:cstheme="minorHAnsi"/>
          <w:sz w:val="24"/>
          <w:szCs w:val="24"/>
        </w:rPr>
        <w:t xml:space="preserve"> that to run a productive organisation with reputation manager should have knowledge of some famous useful theories to manage and keep the staff happy for workplace achievement.</w:t>
      </w:r>
      <w:r w:rsidR="00796956">
        <w:rPr>
          <w:rFonts w:cstheme="minorHAnsi"/>
          <w:sz w:val="24"/>
          <w:szCs w:val="24"/>
        </w:rPr>
        <w:t xml:space="preserve"> The human development plan and process can be use in any aspect but how exiting it was, how much change it creates and </w:t>
      </w:r>
      <w:r w:rsidR="009C3B8E">
        <w:rPr>
          <w:rFonts w:cstheme="minorHAnsi"/>
          <w:sz w:val="24"/>
          <w:szCs w:val="24"/>
        </w:rPr>
        <w:t>how effective in productivity</w:t>
      </w:r>
      <w:r w:rsidR="00796956">
        <w:rPr>
          <w:rFonts w:cstheme="minorHAnsi"/>
          <w:sz w:val="24"/>
          <w:szCs w:val="24"/>
        </w:rPr>
        <w:t xml:space="preserve"> </w:t>
      </w:r>
      <w:r w:rsidR="009C3B8E">
        <w:rPr>
          <w:rFonts w:cstheme="minorHAnsi"/>
          <w:sz w:val="24"/>
          <w:szCs w:val="24"/>
        </w:rPr>
        <w:t>is must in focus.</w:t>
      </w:r>
      <w:r w:rsidR="00796956">
        <w:rPr>
          <w:rFonts w:cstheme="minorHAnsi"/>
          <w:sz w:val="24"/>
          <w:szCs w:val="24"/>
        </w:rPr>
        <w:t xml:space="preserve">       </w:t>
      </w:r>
    </w:p>
    <w:p w14:paraId="7EF4BC7D" w14:textId="77777777" w:rsidR="00D5474C" w:rsidRPr="00494214" w:rsidRDefault="00D5474C" w:rsidP="00D5474C">
      <w:pPr>
        <w:rPr>
          <w:b/>
          <w:sz w:val="28"/>
        </w:rPr>
      </w:pPr>
      <w:r w:rsidRPr="00494214">
        <w:rPr>
          <w:b/>
          <w:sz w:val="28"/>
        </w:rPr>
        <w:lastRenderedPageBreak/>
        <w:t>Task-3</w:t>
      </w:r>
    </w:p>
    <w:p w14:paraId="0DEFF81B" w14:textId="77777777" w:rsidR="00D5474C" w:rsidRPr="00494214" w:rsidRDefault="00D5474C" w:rsidP="00D5474C">
      <w:pPr>
        <w:rPr>
          <w:rFonts w:cstheme="minorHAnsi"/>
          <w:sz w:val="24"/>
          <w:szCs w:val="24"/>
        </w:rPr>
      </w:pPr>
      <w:r w:rsidRPr="00494214">
        <w:rPr>
          <w:rFonts w:cstheme="minorHAnsi"/>
          <w:sz w:val="24"/>
          <w:szCs w:val="24"/>
        </w:rPr>
        <w:t>This task is to modify an effective individual development plan. The development plan is design for a certain period to analyse the effectiveness of an individual. The development plan of an individual is secure investment by organisation to get significant outcomes of its employee.</w:t>
      </w:r>
    </w:p>
    <w:tbl>
      <w:tblPr>
        <w:tblStyle w:val="TableGrid"/>
        <w:tblW w:w="13745" w:type="dxa"/>
        <w:tblLayout w:type="fixed"/>
        <w:tblLook w:val="04A0" w:firstRow="1" w:lastRow="0" w:firstColumn="1" w:lastColumn="0" w:noHBand="0" w:noVBand="1"/>
      </w:tblPr>
      <w:tblGrid>
        <w:gridCol w:w="1974"/>
        <w:gridCol w:w="1972"/>
        <w:gridCol w:w="1294"/>
        <w:gridCol w:w="2309"/>
        <w:gridCol w:w="2227"/>
        <w:gridCol w:w="2191"/>
        <w:gridCol w:w="1778"/>
      </w:tblGrid>
      <w:tr w:rsidR="00D5474C" w:rsidRPr="00494214" w14:paraId="2DE33603" w14:textId="77777777" w:rsidTr="00494214">
        <w:tc>
          <w:tcPr>
            <w:tcW w:w="1974" w:type="dxa"/>
            <w:shd w:val="clear" w:color="auto" w:fill="FBE4D5" w:themeFill="accent2" w:themeFillTint="33"/>
          </w:tcPr>
          <w:p w14:paraId="4A0DDE7A" w14:textId="77777777" w:rsidR="00D5474C" w:rsidRPr="00494214" w:rsidRDefault="00D5474C" w:rsidP="00594813">
            <w:pPr>
              <w:jc w:val="center"/>
              <w:rPr>
                <w:rFonts w:cstheme="minorHAnsi"/>
                <w:b/>
                <w:sz w:val="24"/>
                <w:szCs w:val="24"/>
              </w:rPr>
            </w:pPr>
            <w:r w:rsidRPr="00494214">
              <w:rPr>
                <w:rFonts w:cstheme="minorHAnsi"/>
                <w:b/>
                <w:sz w:val="24"/>
                <w:szCs w:val="24"/>
              </w:rPr>
              <w:t>Objectives</w:t>
            </w:r>
          </w:p>
        </w:tc>
        <w:tc>
          <w:tcPr>
            <w:tcW w:w="1972" w:type="dxa"/>
            <w:shd w:val="clear" w:color="auto" w:fill="FBE4D5" w:themeFill="accent2" w:themeFillTint="33"/>
          </w:tcPr>
          <w:p w14:paraId="111CD0C7" w14:textId="77777777" w:rsidR="00D5474C" w:rsidRPr="00494214" w:rsidRDefault="00D5474C" w:rsidP="00594813">
            <w:pPr>
              <w:jc w:val="center"/>
              <w:rPr>
                <w:rFonts w:cstheme="minorHAnsi"/>
                <w:b/>
                <w:sz w:val="24"/>
                <w:szCs w:val="24"/>
              </w:rPr>
            </w:pPr>
            <w:r w:rsidRPr="00494214">
              <w:rPr>
                <w:rFonts w:cstheme="minorHAnsi"/>
                <w:b/>
                <w:sz w:val="24"/>
                <w:szCs w:val="24"/>
              </w:rPr>
              <w:t>Measures</w:t>
            </w:r>
          </w:p>
        </w:tc>
        <w:tc>
          <w:tcPr>
            <w:tcW w:w="1294" w:type="dxa"/>
            <w:shd w:val="clear" w:color="auto" w:fill="FBE4D5" w:themeFill="accent2" w:themeFillTint="33"/>
          </w:tcPr>
          <w:p w14:paraId="19822FB2" w14:textId="77777777" w:rsidR="00D5474C" w:rsidRPr="00494214" w:rsidRDefault="00D5474C" w:rsidP="00594813">
            <w:pPr>
              <w:jc w:val="center"/>
              <w:rPr>
                <w:rFonts w:cstheme="minorHAnsi"/>
                <w:b/>
                <w:sz w:val="24"/>
                <w:szCs w:val="24"/>
              </w:rPr>
            </w:pPr>
            <w:r w:rsidRPr="00494214">
              <w:rPr>
                <w:rFonts w:cstheme="minorHAnsi"/>
                <w:b/>
                <w:sz w:val="24"/>
                <w:szCs w:val="24"/>
              </w:rPr>
              <w:t>Priority</w:t>
            </w:r>
          </w:p>
        </w:tc>
        <w:tc>
          <w:tcPr>
            <w:tcW w:w="2309" w:type="dxa"/>
            <w:tcBorders>
              <w:right w:val="nil"/>
            </w:tcBorders>
            <w:shd w:val="clear" w:color="auto" w:fill="FBE4D5" w:themeFill="accent2" w:themeFillTint="33"/>
          </w:tcPr>
          <w:p w14:paraId="326C8B7E" w14:textId="77777777" w:rsidR="00D5474C" w:rsidRPr="00494214" w:rsidRDefault="00D5474C" w:rsidP="00594813">
            <w:pPr>
              <w:jc w:val="center"/>
              <w:rPr>
                <w:rFonts w:cstheme="minorHAnsi"/>
                <w:b/>
                <w:sz w:val="24"/>
                <w:szCs w:val="24"/>
              </w:rPr>
            </w:pPr>
            <w:r w:rsidRPr="00494214">
              <w:rPr>
                <w:rFonts w:cstheme="minorHAnsi"/>
                <w:b/>
                <w:sz w:val="24"/>
                <w:szCs w:val="24"/>
              </w:rPr>
              <w:t>Support &amp; Development</w:t>
            </w:r>
          </w:p>
        </w:tc>
        <w:tc>
          <w:tcPr>
            <w:tcW w:w="2227" w:type="dxa"/>
            <w:tcBorders>
              <w:left w:val="nil"/>
            </w:tcBorders>
            <w:shd w:val="clear" w:color="auto" w:fill="FBE4D5" w:themeFill="accent2" w:themeFillTint="33"/>
          </w:tcPr>
          <w:p w14:paraId="093033B9" w14:textId="77777777" w:rsidR="00D5474C" w:rsidRPr="00494214" w:rsidRDefault="00D5474C" w:rsidP="00594813">
            <w:pPr>
              <w:jc w:val="center"/>
              <w:rPr>
                <w:rFonts w:cstheme="minorHAnsi"/>
                <w:b/>
                <w:sz w:val="24"/>
                <w:szCs w:val="24"/>
              </w:rPr>
            </w:pPr>
          </w:p>
        </w:tc>
        <w:tc>
          <w:tcPr>
            <w:tcW w:w="2191" w:type="dxa"/>
            <w:shd w:val="clear" w:color="auto" w:fill="FBE4D5" w:themeFill="accent2" w:themeFillTint="33"/>
          </w:tcPr>
          <w:p w14:paraId="193CF69C" w14:textId="77777777" w:rsidR="00D5474C" w:rsidRPr="00494214" w:rsidRDefault="00D5474C" w:rsidP="00594813">
            <w:pPr>
              <w:jc w:val="center"/>
              <w:rPr>
                <w:rFonts w:cstheme="minorHAnsi"/>
                <w:b/>
                <w:sz w:val="24"/>
                <w:szCs w:val="24"/>
              </w:rPr>
            </w:pPr>
            <w:r w:rsidRPr="00494214">
              <w:rPr>
                <w:rFonts w:cstheme="minorHAnsi"/>
                <w:b/>
                <w:sz w:val="24"/>
                <w:szCs w:val="24"/>
              </w:rPr>
              <w:t>Review dates</w:t>
            </w:r>
          </w:p>
        </w:tc>
        <w:tc>
          <w:tcPr>
            <w:tcW w:w="1778" w:type="dxa"/>
            <w:shd w:val="clear" w:color="auto" w:fill="FBE4D5" w:themeFill="accent2" w:themeFillTint="33"/>
          </w:tcPr>
          <w:p w14:paraId="52CD6D34" w14:textId="77777777" w:rsidR="00D5474C" w:rsidRPr="00494214" w:rsidRDefault="00D5474C" w:rsidP="00594813">
            <w:pPr>
              <w:jc w:val="center"/>
              <w:rPr>
                <w:rFonts w:cstheme="minorHAnsi"/>
                <w:b/>
                <w:sz w:val="24"/>
                <w:szCs w:val="24"/>
              </w:rPr>
            </w:pPr>
            <w:r w:rsidRPr="00494214">
              <w:rPr>
                <w:rFonts w:cstheme="minorHAnsi"/>
                <w:b/>
                <w:sz w:val="24"/>
                <w:szCs w:val="24"/>
              </w:rPr>
              <w:t>Other comments</w:t>
            </w:r>
          </w:p>
        </w:tc>
      </w:tr>
      <w:tr w:rsidR="00D5474C" w:rsidRPr="00494214" w14:paraId="339C23D5" w14:textId="77777777" w:rsidTr="00494214">
        <w:tc>
          <w:tcPr>
            <w:tcW w:w="1974" w:type="dxa"/>
            <w:shd w:val="clear" w:color="auto" w:fill="FBE4D5" w:themeFill="accent2" w:themeFillTint="33"/>
          </w:tcPr>
          <w:p w14:paraId="009BEDEE" w14:textId="77777777" w:rsidR="00D5474C" w:rsidRPr="00494214" w:rsidRDefault="00D5474C" w:rsidP="00594813">
            <w:pPr>
              <w:jc w:val="center"/>
              <w:rPr>
                <w:rFonts w:cstheme="minorHAnsi"/>
                <w:b/>
                <w:sz w:val="24"/>
                <w:szCs w:val="24"/>
              </w:rPr>
            </w:pPr>
          </w:p>
        </w:tc>
        <w:tc>
          <w:tcPr>
            <w:tcW w:w="1972" w:type="dxa"/>
            <w:shd w:val="clear" w:color="auto" w:fill="FBE4D5" w:themeFill="accent2" w:themeFillTint="33"/>
          </w:tcPr>
          <w:p w14:paraId="790378F5" w14:textId="77777777" w:rsidR="00D5474C" w:rsidRPr="00494214" w:rsidRDefault="00D5474C" w:rsidP="00594813">
            <w:pPr>
              <w:jc w:val="center"/>
              <w:rPr>
                <w:rFonts w:cstheme="minorHAnsi"/>
                <w:b/>
                <w:sz w:val="24"/>
                <w:szCs w:val="24"/>
              </w:rPr>
            </w:pPr>
          </w:p>
        </w:tc>
        <w:tc>
          <w:tcPr>
            <w:tcW w:w="1294" w:type="dxa"/>
            <w:shd w:val="clear" w:color="auto" w:fill="FBE4D5" w:themeFill="accent2" w:themeFillTint="33"/>
          </w:tcPr>
          <w:p w14:paraId="1544435F" w14:textId="77777777" w:rsidR="00D5474C" w:rsidRPr="00494214" w:rsidRDefault="00D5474C" w:rsidP="00594813">
            <w:pPr>
              <w:jc w:val="center"/>
              <w:rPr>
                <w:rFonts w:cstheme="minorHAnsi"/>
                <w:b/>
                <w:sz w:val="24"/>
                <w:szCs w:val="24"/>
              </w:rPr>
            </w:pPr>
          </w:p>
        </w:tc>
        <w:tc>
          <w:tcPr>
            <w:tcW w:w="2309" w:type="dxa"/>
            <w:shd w:val="clear" w:color="auto" w:fill="FBE4D5" w:themeFill="accent2" w:themeFillTint="33"/>
          </w:tcPr>
          <w:p w14:paraId="76D955F8" w14:textId="77777777" w:rsidR="00D5474C" w:rsidRPr="00494214" w:rsidRDefault="00D5474C" w:rsidP="00594813">
            <w:pPr>
              <w:jc w:val="center"/>
              <w:rPr>
                <w:rFonts w:cstheme="minorHAnsi"/>
                <w:b/>
                <w:sz w:val="24"/>
                <w:szCs w:val="24"/>
              </w:rPr>
            </w:pPr>
            <w:r w:rsidRPr="00494214">
              <w:rPr>
                <w:rFonts w:cstheme="minorHAnsi"/>
                <w:b/>
                <w:sz w:val="24"/>
                <w:szCs w:val="24"/>
              </w:rPr>
              <w:t>Internal</w:t>
            </w:r>
          </w:p>
        </w:tc>
        <w:tc>
          <w:tcPr>
            <w:tcW w:w="2227" w:type="dxa"/>
            <w:shd w:val="clear" w:color="auto" w:fill="FBE4D5" w:themeFill="accent2" w:themeFillTint="33"/>
          </w:tcPr>
          <w:p w14:paraId="0AC40FB8" w14:textId="77777777" w:rsidR="00D5474C" w:rsidRPr="00494214" w:rsidRDefault="00D5474C" w:rsidP="00594813">
            <w:pPr>
              <w:jc w:val="center"/>
              <w:rPr>
                <w:rFonts w:cstheme="minorHAnsi"/>
                <w:b/>
                <w:sz w:val="24"/>
                <w:szCs w:val="24"/>
              </w:rPr>
            </w:pPr>
            <w:r w:rsidRPr="00494214">
              <w:rPr>
                <w:rFonts w:cstheme="minorHAnsi"/>
                <w:b/>
                <w:sz w:val="24"/>
                <w:szCs w:val="24"/>
              </w:rPr>
              <w:t>External</w:t>
            </w:r>
          </w:p>
        </w:tc>
        <w:tc>
          <w:tcPr>
            <w:tcW w:w="2191" w:type="dxa"/>
            <w:shd w:val="clear" w:color="auto" w:fill="FBE4D5" w:themeFill="accent2" w:themeFillTint="33"/>
          </w:tcPr>
          <w:p w14:paraId="1E9BCCCE" w14:textId="77777777" w:rsidR="00D5474C" w:rsidRPr="00494214" w:rsidRDefault="00D5474C" w:rsidP="00594813">
            <w:pPr>
              <w:jc w:val="center"/>
              <w:rPr>
                <w:rFonts w:cstheme="minorHAnsi"/>
                <w:b/>
                <w:sz w:val="24"/>
                <w:szCs w:val="24"/>
              </w:rPr>
            </w:pPr>
          </w:p>
        </w:tc>
        <w:tc>
          <w:tcPr>
            <w:tcW w:w="1778" w:type="dxa"/>
            <w:shd w:val="clear" w:color="auto" w:fill="FBE4D5" w:themeFill="accent2" w:themeFillTint="33"/>
          </w:tcPr>
          <w:p w14:paraId="5A0CAED6" w14:textId="77777777" w:rsidR="00D5474C" w:rsidRPr="00494214" w:rsidRDefault="00D5474C" w:rsidP="00594813">
            <w:pPr>
              <w:jc w:val="center"/>
              <w:rPr>
                <w:rFonts w:cstheme="minorHAnsi"/>
                <w:b/>
                <w:sz w:val="24"/>
                <w:szCs w:val="24"/>
              </w:rPr>
            </w:pPr>
          </w:p>
        </w:tc>
      </w:tr>
      <w:tr w:rsidR="00D5474C" w:rsidRPr="00494214" w14:paraId="324468F0" w14:textId="77777777" w:rsidTr="00494214">
        <w:tc>
          <w:tcPr>
            <w:tcW w:w="1974" w:type="dxa"/>
            <w:shd w:val="clear" w:color="auto" w:fill="E2EFD9" w:themeFill="accent6" w:themeFillTint="33"/>
          </w:tcPr>
          <w:p w14:paraId="08175EED" w14:textId="77777777" w:rsidR="00D5474C" w:rsidRPr="00494214" w:rsidRDefault="00D5474C" w:rsidP="00594813">
            <w:pPr>
              <w:rPr>
                <w:rFonts w:cstheme="minorHAnsi"/>
                <w:b/>
                <w:sz w:val="24"/>
                <w:szCs w:val="24"/>
              </w:rPr>
            </w:pPr>
            <w:r w:rsidRPr="00494214">
              <w:rPr>
                <w:rFonts w:cstheme="minorHAnsi"/>
                <w:b/>
                <w:sz w:val="24"/>
                <w:szCs w:val="24"/>
              </w:rPr>
              <w:t>Rules &amp; regulation</w:t>
            </w:r>
          </w:p>
        </w:tc>
        <w:tc>
          <w:tcPr>
            <w:tcW w:w="1972" w:type="dxa"/>
            <w:shd w:val="clear" w:color="auto" w:fill="FFF2CC" w:themeFill="accent4" w:themeFillTint="33"/>
          </w:tcPr>
          <w:p w14:paraId="03A15496" w14:textId="77777777" w:rsidR="00D5474C" w:rsidRPr="00494214" w:rsidRDefault="00D5474C" w:rsidP="00594813">
            <w:pPr>
              <w:rPr>
                <w:rFonts w:cstheme="minorHAnsi"/>
                <w:sz w:val="24"/>
                <w:szCs w:val="24"/>
              </w:rPr>
            </w:pPr>
            <w:r w:rsidRPr="00494214">
              <w:rPr>
                <w:rFonts w:cstheme="minorHAnsi"/>
                <w:sz w:val="24"/>
                <w:szCs w:val="24"/>
              </w:rPr>
              <w:t xml:space="preserve">Understanding the organisational culture and behave </w:t>
            </w:r>
          </w:p>
        </w:tc>
        <w:tc>
          <w:tcPr>
            <w:tcW w:w="1294" w:type="dxa"/>
            <w:shd w:val="clear" w:color="auto" w:fill="FFF2CC" w:themeFill="accent4" w:themeFillTint="33"/>
          </w:tcPr>
          <w:p w14:paraId="5F36B197" w14:textId="77777777" w:rsidR="00D5474C" w:rsidRPr="00494214" w:rsidRDefault="00D5474C" w:rsidP="00594813">
            <w:pPr>
              <w:rPr>
                <w:rFonts w:cstheme="minorHAnsi"/>
                <w:sz w:val="24"/>
                <w:szCs w:val="24"/>
              </w:rPr>
            </w:pPr>
            <w:r w:rsidRPr="00494214">
              <w:rPr>
                <w:rFonts w:cstheme="minorHAnsi"/>
                <w:sz w:val="24"/>
                <w:szCs w:val="24"/>
              </w:rPr>
              <w:t>Medium</w:t>
            </w:r>
          </w:p>
        </w:tc>
        <w:tc>
          <w:tcPr>
            <w:tcW w:w="2309" w:type="dxa"/>
            <w:shd w:val="clear" w:color="auto" w:fill="FFF2CC" w:themeFill="accent4" w:themeFillTint="33"/>
          </w:tcPr>
          <w:p w14:paraId="5047E969" w14:textId="77777777" w:rsidR="00D5474C" w:rsidRPr="00494214" w:rsidRDefault="00D5474C" w:rsidP="00594813">
            <w:pPr>
              <w:rPr>
                <w:rFonts w:cstheme="minorHAnsi"/>
                <w:sz w:val="24"/>
                <w:szCs w:val="24"/>
              </w:rPr>
            </w:pPr>
            <w:r w:rsidRPr="00494214">
              <w:rPr>
                <w:rFonts w:cstheme="minorHAnsi"/>
                <w:sz w:val="24"/>
                <w:szCs w:val="24"/>
              </w:rPr>
              <w:t>Provided by administration in staff meeting</w:t>
            </w:r>
          </w:p>
        </w:tc>
        <w:tc>
          <w:tcPr>
            <w:tcW w:w="2227" w:type="dxa"/>
            <w:shd w:val="clear" w:color="auto" w:fill="FFF2CC" w:themeFill="accent4" w:themeFillTint="33"/>
          </w:tcPr>
          <w:p w14:paraId="71D24F23" w14:textId="5007A187" w:rsidR="00D5474C" w:rsidRPr="00494214" w:rsidRDefault="00471D41" w:rsidP="00594813">
            <w:pPr>
              <w:rPr>
                <w:rFonts w:cstheme="minorHAnsi"/>
                <w:sz w:val="24"/>
                <w:szCs w:val="24"/>
              </w:rPr>
            </w:pPr>
            <w:r w:rsidRPr="00494214">
              <w:rPr>
                <w:rFonts w:cstheme="minorHAnsi"/>
                <w:sz w:val="24"/>
                <w:szCs w:val="24"/>
              </w:rPr>
              <w:t xml:space="preserve">Business conduct is given </w:t>
            </w:r>
            <w:r w:rsidR="00D5474C" w:rsidRPr="00494214">
              <w:rPr>
                <w:rFonts w:cstheme="minorHAnsi"/>
                <w:sz w:val="24"/>
                <w:szCs w:val="24"/>
              </w:rPr>
              <w:t xml:space="preserve">for further learning </w:t>
            </w:r>
            <w:r w:rsidRPr="00494214">
              <w:rPr>
                <w:rFonts w:cstheme="minorHAnsi"/>
                <w:sz w:val="24"/>
                <w:szCs w:val="24"/>
              </w:rPr>
              <w:t>at home.</w:t>
            </w:r>
            <w:r w:rsidR="00D5474C" w:rsidRPr="00494214">
              <w:rPr>
                <w:rFonts w:cstheme="minorHAnsi"/>
                <w:sz w:val="24"/>
                <w:szCs w:val="24"/>
              </w:rPr>
              <w:t xml:space="preserve"> </w:t>
            </w:r>
          </w:p>
        </w:tc>
        <w:tc>
          <w:tcPr>
            <w:tcW w:w="2191" w:type="dxa"/>
            <w:shd w:val="clear" w:color="auto" w:fill="FFF2CC" w:themeFill="accent4" w:themeFillTint="33"/>
          </w:tcPr>
          <w:p w14:paraId="2C32E46E" w14:textId="3BDBBE51" w:rsidR="00D5474C" w:rsidRPr="00494214" w:rsidRDefault="00D5474C" w:rsidP="00594813">
            <w:pPr>
              <w:rPr>
                <w:rFonts w:cstheme="minorHAnsi"/>
                <w:sz w:val="24"/>
                <w:szCs w:val="24"/>
              </w:rPr>
            </w:pPr>
            <w:r w:rsidRPr="00494214">
              <w:rPr>
                <w:rFonts w:cstheme="minorHAnsi"/>
                <w:sz w:val="24"/>
                <w:szCs w:val="24"/>
              </w:rPr>
              <w:t xml:space="preserve">Last week of every month </w:t>
            </w:r>
            <w:r w:rsidR="00471D41" w:rsidRPr="00494214">
              <w:rPr>
                <w:rFonts w:cstheme="minorHAnsi"/>
                <w:sz w:val="24"/>
                <w:szCs w:val="24"/>
              </w:rPr>
              <w:t xml:space="preserve">(every 4 week) </w:t>
            </w:r>
            <w:r w:rsidRPr="00494214">
              <w:rPr>
                <w:rFonts w:cstheme="minorHAnsi"/>
                <w:sz w:val="24"/>
                <w:szCs w:val="24"/>
              </w:rPr>
              <w:t>of launch new tasks and products the organisations culture department</w:t>
            </w:r>
          </w:p>
        </w:tc>
        <w:tc>
          <w:tcPr>
            <w:tcW w:w="1778" w:type="dxa"/>
            <w:shd w:val="clear" w:color="auto" w:fill="FFF2CC" w:themeFill="accent4" w:themeFillTint="33"/>
          </w:tcPr>
          <w:p w14:paraId="37722D66" w14:textId="6EE32692" w:rsidR="00D5474C" w:rsidRPr="00494214" w:rsidRDefault="009C311E" w:rsidP="00594813">
            <w:pPr>
              <w:rPr>
                <w:rFonts w:cstheme="minorHAnsi"/>
                <w:sz w:val="24"/>
                <w:szCs w:val="24"/>
              </w:rPr>
            </w:pPr>
            <w:r w:rsidRPr="00494214">
              <w:rPr>
                <w:rFonts w:cstheme="minorHAnsi"/>
                <w:sz w:val="24"/>
                <w:szCs w:val="24"/>
              </w:rPr>
              <w:t>Business conduct is available with welcome pack.</w:t>
            </w:r>
          </w:p>
        </w:tc>
      </w:tr>
      <w:tr w:rsidR="00D5474C" w:rsidRPr="00494214" w14:paraId="6FD3EE19" w14:textId="77777777" w:rsidTr="00494214">
        <w:tc>
          <w:tcPr>
            <w:tcW w:w="1974" w:type="dxa"/>
            <w:shd w:val="clear" w:color="auto" w:fill="E2EFD9" w:themeFill="accent6" w:themeFillTint="33"/>
          </w:tcPr>
          <w:p w14:paraId="057A9296" w14:textId="77777777" w:rsidR="00D5474C" w:rsidRPr="00494214" w:rsidRDefault="00D5474C" w:rsidP="00594813">
            <w:pPr>
              <w:rPr>
                <w:rFonts w:cstheme="minorHAnsi"/>
                <w:b/>
                <w:sz w:val="24"/>
                <w:szCs w:val="24"/>
              </w:rPr>
            </w:pPr>
            <w:r w:rsidRPr="00494214">
              <w:rPr>
                <w:rFonts w:cstheme="minorHAnsi"/>
                <w:b/>
                <w:sz w:val="24"/>
                <w:szCs w:val="24"/>
              </w:rPr>
              <w:t>Product knowledge</w:t>
            </w:r>
          </w:p>
          <w:p w14:paraId="4A563E56" w14:textId="77777777" w:rsidR="00D5474C" w:rsidRPr="00494214" w:rsidRDefault="00D5474C" w:rsidP="00594813">
            <w:pPr>
              <w:rPr>
                <w:rFonts w:cstheme="minorHAnsi"/>
                <w:sz w:val="24"/>
                <w:szCs w:val="24"/>
              </w:rPr>
            </w:pPr>
          </w:p>
        </w:tc>
        <w:tc>
          <w:tcPr>
            <w:tcW w:w="1972" w:type="dxa"/>
            <w:shd w:val="clear" w:color="auto" w:fill="FFF2CC" w:themeFill="accent4" w:themeFillTint="33"/>
          </w:tcPr>
          <w:p w14:paraId="69A24BC5" w14:textId="77777777" w:rsidR="00D5474C" w:rsidRPr="00494214" w:rsidRDefault="00D5474C" w:rsidP="00594813">
            <w:pPr>
              <w:rPr>
                <w:rFonts w:cstheme="minorHAnsi"/>
                <w:sz w:val="24"/>
                <w:szCs w:val="24"/>
              </w:rPr>
            </w:pPr>
            <w:r w:rsidRPr="00494214">
              <w:rPr>
                <w:rFonts w:cstheme="minorHAnsi"/>
                <w:sz w:val="24"/>
                <w:szCs w:val="24"/>
              </w:rPr>
              <w:t>Improvements are nasessary about the product and available resources</w:t>
            </w:r>
          </w:p>
        </w:tc>
        <w:tc>
          <w:tcPr>
            <w:tcW w:w="1294" w:type="dxa"/>
            <w:shd w:val="clear" w:color="auto" w:fill="FFF2CC" w:themeFill="accent4" w:themeFillTint="33"/>
          </w:tcPr>
          <w:p w14:paraId="1241BF4D" w14:textId="77777777" w:rsidR="00D5474C" w:rsidRPr="00494214" w:rsidRDefault="00D5474C" w:rsidP="00594813">
            <w:pPr>
              <w:rPr>
                <w:rFonts w:cstheme="minorHAnsi"/>
                <w:sz w:val="24"/>
                <w:szCs w:val="24"/>
              </w:rPr>
            </w:pPr>
            <w:r w:rsidRPr="00494214">
              <w:rPr>
                <w:rFonts w:cstheme="minorHAnsi"/>
                <w:sz w:val="24"/>
                <w:szCs w:val="24"/>
              </w:rPr>
              <w:t>High</w:t>
            </w:r>
          </w:p>
        </w:tc>
        <w:tc>
          <w:tcPr>
            <w:tcW w:w="2309" w:type="dxa"/>
            <w:shd w:val="clear" w:color="auto" w:fill="FFF2CC" w:themeFill="accent4" w:themeFillTint="33"/>
          </w:tcPr>
          <w:p w14:paraId="7F54B4AD" w14:textId="77777777" w:rsidR="00D5474C" w:rsidRPr="00494214" w:rsidRDefault="00D5474C" w:rsidP="00594813">
            <w:pPr>
              <w:rPr>
                <w:rFonts w:cstheme="minorHAnsi"/>
                <w:sz w:val="24"/>
                <w:szCs w:val="24"/>
              </w:rPr>
            </w:pPr>
            <w:r w:rsidRPr="00494214">
              <w:rPr>
                <w:rFonts w:cstheme="minorHAnsi"/>
                <w:sz w:val="24"/>
                <w:szCs w:val="24"/>
              </w:rPr>
              <w:t>Product information and work process has been provided on the time of new task launch.</w:t>
            </w:r>
          </w:p>
        </w:tc>
        <w:tc>
          <w:tcPr>
            <w:tcW w:w="2227" w:type="dxa"/>
            <w:shd w:val="clear" w:color="auto" w:fill="FFF2CC" w:themeFill="accent4" w:themeFillTint="33"/>
          </w:tcPr>
          <w:p w14:paraId="6FA44A87" w14:textId="77777777" w:rsidR="00D5474C" w:rsidRPr="00494214" w:rsidRDefault="00D5474C" w:rsidP="00594813">
            <w:pPr>
              <w:rPr>
                <w:rFonts w:cstheme="minorHAnsi"/>
                <w:sz w:val="24"/>
                <w:szCs w:val="24"/>
              </w:rPr>
            </w:pPr>
            <w:r w:rsidRPr="00494214">
              <w:rPr>
                <w:rFonts w:cstheme="minorHAnsi"/>
                <w:sz w:val="24"/>
                <w:szCs w:val="24"/>
              </w:rPr>
              <w:t xml:space="preserve">Workshop of </w:t>
            </w:r>
            <w:r w:rsidRPr="00494214">
              <w:rPr>
                <w:rFonts w:cstheme="minorHAnsi"/>
                <w:b/>
                <w:sz w:val="24"/>
                <w:szCs w:val="24"/>
              </w:rPr>
              <w:t>“learning product”</w:t>
            </w:r>
            <w:r w:rsidRPr="00494214">
              <w:rPr>
                <w:rFonts w:cstheme="minorHAnsi"/>
                <w:sz w:val="24"/>
                <w:szCs w:val="24"/>
              </w:rPr>
              <w:t xml:space="preserve"> will take place in every 3</w:t>
            </w:r>
            <w:r w:rsidRPr="00494214">
              <w:rPr>
                <w:rFonts w:cstheme="minorHAnsi"/>
                <w:sz w:val="24"/>
                <w:szCs w:val="24"/>
                <w:vertAlign w:val="superscript"/>
              </w:rPr>
              <w:t>rd</w:t>
            </w:r>
            <w:r w:rsidRPr="00494214">
              <w:rPr>
                <w:rFonts w:cstheme="minorHAnsi"/>
                <w:sz w:val="24"/>
                <w:szCs w:val="24"/>
              </w:rPr>
              <w:t xml:space="preserve"> week of the month (setup by supplier) in conference room.</w:t>
            </w:r>
          </w:p>
        </w:tc>
        <w:tc>
          <w:tcPr>
            <w:tcW w:w="2191" w:type="dxa"/>
            <w:shd w:val="clear" w:color="auto" w:fill="FFF2CC" w:themeFill="accent4" w:themeFillTint="33"/>
          </w:tcPr>
          <w:p w14:paraId="0CCC1CA6" w14:textId="5757ACDB" w:rsidR="00D5474C" w:rsidRPr="00494214" w:rsidRDefault="00471D41" w:rsidP="00594813">
            <w:pPr>
              <w:rPr>
                <w:rFonts w:cstheme="minorHAnsi"/>
                <w:sz w:val="24"/>
                <w:szCs w:val="24"/>
              </w:rPr>
            </w:pPr>
            <w:r w:rsidRPr="00494214">
              <w:rPr>
                <w:rFonts w:cstheme="minorHAnsi"/>
                <w:sz w:val="24"/>
                <w:szCs w:val="24"/>
              </w:rPr>
              <w:t xml:space="preserve">Every four week. </w:t>
            </w:r>
            <w:r w:rsidR="00D5474C" w:rsidRPr="00494214">
              <w:rPr>
                <w:rFonts w:cstheme="minorHAnsi"/>
                <w:sz w:val="24"/>
                <w:szCs w:val="24"/>
              </w:rPr>
              <w:t>Further improvement &amp; supports are available in company website for members.</w:t>
            </w:r>
          </w:p>
          <w:p w14:paraId="0D73CCAC" w14:textId="77777777" w:rsidR="00D5474C" w:rsidRPr="00494214" w:rsidRDefault="00D5474C" w:rsidP="00594813">
            <w:pPr>
              <w:rPr>
                <w:rFonts w:cstheme="minorHAnsi"/>
                <w:sz w:val="24"/>
                <w:szCs w:val="24"/>
              </w:rPr>
            </w:pPr>
            <w:r w:rsidRPr="00494214">
              <w:rPr>
                <w:rFonts w:cstheme="minorHAnsi"/>
                <w:sz w:val="24"/>
                <w:szCs w:val="24"/>
              </w:rPr>
              <w:t>(</w:t>
            </w:r>
            <w:proofErr w:type="spellStart"/>
            <w:r w:rsidRPr="00494214">
              <w:rPr>
                <w:rFonts w:cstheme="minorHAnsi"/>
                <w:sz w:val="24"/>
                <w:szCs w:val="24"/>
              </w:rPr>
              <w:t>staffcentre</w:t>
            </w:r>
            <w:proofErr w:type="spellEnd"/>
            <w:r w:rsidRPr="00494214">
              <w:rPr>
                <w:rFonts w:cstheme="minorHAnsi"/>
                <w:sz w:val="24"/>
                <w:szCs w:val="24"/>
              </w:rPr>
              <w:t>&gt;</w:t>
            </w:r>
            <w:proofErr w:type="spellStart"/>
            <w:r w:rsidRPr="00494214">
              <w:rPr>
                <w:rFonts w:cstheme="minorHAnsi"/>
                <w:sz w:val="24"/>
                <w:szCs w:val="24"/>
              </w:rPr>
              <w:t>help&amp;support</w:t>
            </w:r>
            <w:proofErr w:type="spellEnd"/>
            <w:r w:rsidRPr="00494214">
              <w:rPr>
                <w:rFonts w:cstheme="minorHAnsi"/>
                <w:sz w:val="24"/>
                <w:szCs w:val="24"/>
              </w:rPr>
              <w:t>)</w:t>
            </w:r>
          </w:p>
        </w:tc>
        <w:tc>
          <w:tcPr>
            <w:tcW w:w="1778" w:type="dxa"/>
            <w:shd w:val="clear" w:color="auto" w:fill="FFF2CC" w:themeFill="accent4" w:themeFillTint="33"/>
          </w:tcPr>
          <w:p w14:paraId="2E7F9716" w14:textId="77777777" w:rsidR="00D5474C" w:rsidRPr="00494214" w:rsidRDefault="00D5474C" w:rsidP="00594813">
            <w:pPr>
              <w:rPr>
                <w:rFonts w:cstheme="minorHAnsi"/>
                <w:sz w:val="24"/>
                <w:szCs w:val="24"/>
              </w:rPr>
            </w:pPr>
            <w:r w:rsidRPr="00494214">
              <w:rPr>
                <w:rFonts w:cstheme="minorHAnsi"/>
                <w:sz w:val="24"/>
                <w:szCs w:val="24"/>
              </w:rPr>
              <w:t>Attend on learning product but recommendation is further improvement needed.</w:t>
            </w:r>
          </w:p>
        </w:tc>
      </w:tr>
      <w:tr w:rsidR="00D5474C" w:rsidRPr="00494214" w14:paraId="3A6285D4" w14:textId="77777777" w:rsidTr="00494214">
        <w:tc>
          <w:tcPr>
            <w:tcW w:w="1974" w:type="dxa"/>
            <w:shd w:val="clear" w:color="auto" w:fill="E2EFD9" w:themeFill="accent6" w:themeFillTint="33"/>
          </w:tcPr>
          <w:p w14:paraId="30621D62" w14:textId="77777777" w:rsidR="00D5474C" w:rsidRPr="00494214" w:rsidRDefault="00D5474C" w:rsidP="00594813">
            <w:pPr>
              <w:rPr>
                <w:rFonts w:cstheme="minorHAnsi"/>
                <w:b/>
                <w:sz w:val="24"/>
                <w:szCs w:val="24"/>
              </w:rPr>
            </w:pPr>
            <w:r w:rsidRPr="00494214">
              <w:rPr>
                <w:rFonts w:cstheme="minorHAnsi"/>
                <w:b/>
                <w:sz w:val="24"/>
                <w:szCs w:val="24"/>
              </w:rPr>
              <w:t>Communication</w:t>
            </w:r>
          </w:p>
          <w:p w14:paraId="3F0E0C72" w14:textId="77777777" w:rsidR="00D5474C" w:rsidRPr="00494214" w:rsidRDefault="00D5474C" w:rsidP="00594813">
            <w:pPr>
              <w:rPr>
                <w:rFonts w:cstheme="minorHAnsi"/>
                <w:b/>
                <w:sz w:val="24"/>
                <w:szCs w:val="24"/>
              </w:rPr>
            </w:pPr>
          </w:p>
        </w:tc>
        <w:tc>
          <w:tcPr>
            <w:tcW w:w="1972" w:type="dxa"/>
            <w:shd w:val="clear" w:color="auto" w:fill="FFF2CC" w:themeFill="accent4" w:themeFillTint="33"/>
          </w:tcPr>
          <w:p w14:paraId="19005512" w14:textId="77777777" w:rsidR="00D5474C" w:rsidRPr="00494214" w:rsidRDefault="00D5474C" w:rsidP="00594813">
            <w:pPr>
              <w:rPr>
                <w:rFonts w:cstheme="minorHAnsi"/>
                <w:sz w:val="24"/>
                <w:szCs w:val="24"/>
              </w:rPr>
            </w:pPr>
            <w:r w:rsidRPr="00494214">
              <w:rPr>
                <w:rFonts w:cstheme="minorHAnsi"/>
                <w:sz w:val="24"/>
                <w:szCs w:val="24"/>
              </w:rPr>
              <w:t>Internal and external relationship of effectiveness</w:t>
            </w:r>
          </w:p>
        </w:tc>
        <w:tc>
          <w:tcPr>
            <w:tcW w:w="1294" w:type="dxa"/>
            <w:shd w:val="clear" w:color="auto" w:fill="FFF2CC" w:themeFill="accent4" w:themeFillTint="33"/>
          </w:tcPr>
          <w:p w14:paraId="3CCC5D58" w14:textId="7E27BDE8" w:rsidR="00D5474C" w:rsidRPr="00494214" w:rsidRDefault="00EC12A7" w:rsidP="00594813">
            <w:pPr>
              <w:rPr>
                <w:rFonts w:cstheme="minorHAnsi"/>
                <w:sz w:val="24"/>
                <w:szCs w:val="24"/>
              </w:rPr>
            </w:pPr>
            <w:r w:rsidRPr="00494214">
              <w:rPr>
                <w:rFonts w:cstheme="minorHAnsi"/>
                <w:sz w:val="24"/>
                <w:szCs w:val="24"/>
              </w:rPr>
              <w:t>Medium</w:t>
            </w:r>
          </w:p>
        </w:tc>
        <w:tc>
          <w:tcPr>
            <w:tcW w:w="2309" w:type="dxa"/>
            <w:shd w:val="clear" w:color="auto" w:fill="FFF2CC" w:themeFill="accent4" w:themeFillTint="33"/>
          </w:tcPr>
          <w:p w14:paraId="0725CF97" w14:textId="77777777" w:rsidR="00D5474C" w:rsidRPr="00494214" w:rsidRDefault="00D5474C" w:rsidP="00594813">
            <w:pPr>
              <w:rPr>
                <w:rFonts w:cstheme="minorHAnsi"/>
                <w:sz w:val="24"/>
                <w:szCs w:val="24"/>
              </w:rPr>
            </w:pPr>
            <w:r w:rsidRPr="00494214">
              <w:rPr>
                <w:rFonts w:cstheme="minorHAnsi"/>
                <w:sz w:val="24"/>
                <w:szCs w:val="24"/>
              </w:rPr>
              <w:t xml:space="preserve">Regularly communicate with task manager and other team members. Give and take opinions to </w:t>
            </w:r>
            <w:r w:rsidRPr="00494214">
              <w:rPr>
                <w:rFonts w:cstheme="minorHAnsi"/>
                <w:sz w:val="24"/>
                <w:szCs w:val="24"/>
              </w:rPr>
              <w:lastRenderedPageBreak/>
              <w:t xml:space="preserve">identify the gap, pay more attention to become effective. </w:t>
            </w:r>
          </w:p>
        </w:tc>
        <w:tc>
          <w:tcPr>
            <w:tcW w:w="2227" w:type="dxa"/>
            <w:shd w:val="clear" w:color="auto" w:fill="FFF2CC" w:themeFill="accent4" w:themeFillTint="33"/>
          </w:tcPr>
          <w:p w14:paraId="5099866E" w14:textId="77777777" w:rsidR="00D5474C" w:rsidRPr="00494214" w:rsidRDefault="00D5474C" w:rsidP="00594813">
            <w:pPr>
              <w:rPr>
                <w:rFonts w:cstheme="minorHAnsi"/>
                <w:sz w:val="24"/>
                <w:szCs w:val="24"/>
              </w:rPr>
            </w:pPr>
            <w:r w:rsidRPr="00494214">
              <w:rPr>
                <w:rFonts w:cstheme="minorHAnsi"/>
                <w:sz w:val="24"/>
                <w:szCs w:val="24"/>
              </w:rPr>
              <w:lastRenderedPageBreak/>
              <w:t xml:space="preserve">Searching different source for learning and improvement of communication skill. Report to tasks manager to get </w:t>
            </w:r>
            <w:r w:rsidRPr="00494214">
              <w:rPr>
                <w:rFonts w:cstheme="minorHAnsi"/>
                <w:sz w:val="24"/>
                <w:szCs w:val="24"/>
              </w:rPr>
              <w:lastRenderedPageBreak/>
              <w:t xml:space="preserve">support to start the course. </w:t>
            </w:r>
          </w:p>
        </w:tc>
        <w:tc>
          <w:tcPr>
            <w:tcW w:w="2191" w:type="dxa"/>
            <w:shd w:val="clear" w:color="auto" w:fill="FFF2CC" w:themeFill="accent4" w:themeFillTint="33"/>
          </w:tcPr>
          <w:p w14:paraId="2CC71B1B" w14:textId="07746006" w:rsidR="00D5474C" w:rsidRPr="00494214" w:rsidRDefault="00D5474C" w:rsidP="00594813">
            <w:pPr>
              <w:rPr>
                <w:rFonts w:cstheme="minorHAnsi"/>
                <w:sz w:val="24"/>
                <w:szCs w:val="24"/>
              </w:rPr>
            </w:pPr>
            <w:r w:rsidRPr="00494214">
              <w:rPr>
                <w:rFonts w:cstheme="minorHAnsi"/>
                <w:sz w:val="24"/>
                <w:szCs w:val="24"/>
              </w:rPr>
              <w:lastRenderedPageBreak/>
              <w:t>Performance feedback will identify the level of communication</w:t>
            </w:r>
            <w:r w:rsidR="00782EA1" w:rsidRPr="00494214">
              <w:rPr>
                <w:rFonts w:cstheme="minorHAnsi"/>
                <w:sz w:val="24"/>
                <w:szCs w:val="24"/>
              </w:rPr>
              <w:t xml:space="preserve"> in every three weeks</w:t>
            </w:r>
            <w:r w:rsidRPr="00494214">
              <w:rPr>
                <w:rFonts w:cstheme="minorHAnsi"/>
                <w:sz w:val="24"/>
                <w:szCs w:val="24"/>
              </w:rPr>
              <w:t xml:space="preserve">. Employees with </w:t>
            </w:r>
            <w:r w:rsidRPr="00494214">
              <w:rPr>
                <w:rFonts w:cstheme="minorHAnsi"/>
                <w:sz w:val="24"/>
                <w:szCs w:val="24"/>
              </w:rPr>
              <w:lastRenderedPageBreak/>
              <w:t>poor communication welcome to take part in skill improvement lecture after the task.</w:t>
            </w:r>
          </w:p>
        </w:tc>
        <w:tc>
          <w:tcPr>
            <w:tcW w:w="1778" w:type="dxa"/>
            <w:shd w:val="clear" w:color="auto" w:fill="FFF2CC" w:themeFill="accent4" w:themeFillTint="33"/>
          </w:tcPr>
          <w:p w14:paraId="6D6798EC" w14:textId="36287217" w:rsidR="00D5474C" w:rsidRPr="00494214" w:rsidRDefault="00782EA1" w:rsidP="00594813">
            <w:pPr>
              <w:rPr>
                <w:rFonts w:cstheme="minorHAnsi"/>
                <w:sz w:val="24"/>
                <w:szCs w:val="24"/>
              </w:rPr>
            </w:pPr>
            <w:r w:rsidRPr="00494214">
              <w:rPr>
                <w:rFonts w:cstheme="minorHAnsi"/>
                <w:sz w:val="24"/>
                <w:szCs w:val="24"/>
              </w:rPr>
              <w:lastRenderedPageBreak/>
              <w:t xml:space="preserve">Find employee’s feedback for communication level. </w:t>
            </w:r>
            <w:r w:rsidR="00D5474C" w:rsidRPr="00494214">
              <w:rPr>
                <w:rFonts w:cstheme="minorHAnsi"/>
                <w:sz w:val="24"/>
                <w:szCs w:val="24"/>
              </w:rPr>
              <w:t xml:space="preserve">Poor communication </w:t>
            </w:r>
            <w:r w:rsidR="00D5474C" w:rsidRPr="00494214">
              <w:rPr>
                <w:rFonts w:cstheme="minorHAnsi"/>
                <w:sz w:val="24"/>
                <w:szCs w:val="24"/>
              </w:rPr>
              <w:lastRenderedPageBreak/>
              <w:t>of the member arise difficulties within team, improvement and effectiveness are nasessary.</w:t>
            </w:r>
          </w:p>
        </w:tc>
      </w:tr>
      <w:tr w:rsidR="00D5474C" w:rsidRPr="00494214" w14:paraId="6728D11B" w14:textId="77777777" w:rsidTr="00494214">
        <w:tc>
          <w:tcPr>
            <w:tcW w:w="1974" w:type="dxa"/>
            <w:shd w:val="clear" w:color="auto" w:fill="E2EFD9" w:themeFill="accent6" w:themeFillTint="33"/>
          </w:tcPr>
          <w:p w14:paraId="70B4E5A9" w14:textId="77777777" w:rsidR="00D5474C" w:rsidRPr="00494214" w:rsidRDefault="00D5474C" w:rsidP="00594813">
            <w:pPr>
              <w:rPr>
                <w:rFonts w:cstheme="minorHAnsi"/>
                <w:b/>
                <w:sz w:val="24"/>
                <w:szCs w:val="24"/>
              </w:rPr>
            </w:pPr>
            <w:r w:rsidRPr="00494214">
              <w:rPr>
                <w:rFonts w:cstheme="minorHAnsi"/>
                <w:b/>
                <w:sz w:val="24"/>
                <w:szCs w:val="24"/>
              </w:rPr>
              <w:lastRenderedPageBreak/>
              <w:t>Time management</w:t>
            </w:r>
          </w:p>
          <w:p w14:paraId="66DB87D1" w14:textId="77777777" w:rsidR="00D5474C" w:rsidRPr="00494214" w:rsidRDefault="00D5474C" w:rsidP="00594813">
            <w:pPr>
              <w:rPr>
                <w:rFonts w:cstheme="minorHAnsi"/>
                <w:b/>
                <w:sz w:val="24"/>
                <w:szCs w:val="24"/>
              </w:rPr>
            </w:pPr>
          </w:p>
        </w:tc>
        <w:tc>
          <w:tcPr>
            <w:tcW w:w="1972" w:type="dxa"/>
            <w:shd w:val="clear" w:color="auto" w:fill="FFF2CC" w:themeFill="accent4" w:themeFillTint="33"/>
          </w:tcPr>
          <w:p w14:paraId="0EF64DD9" w14:textId="77777777" w:rsidR="00D5474C" w:rsidRPr="00494214" w:rsidRDefault="00D5474C" w:rsidP="00594813">
            <w:pPr>
              <w:rPr>
                <w:rFonts w:cstheme="minorHAnsi"/>
                <w:sz w:val="24"/>
                <w:szCs w:val="24"/>
              </w:rPr>
            </w:pPr>
            <w:r w:rsidRPr="00494214">
              <w:rPr>
                <w:rFonts w:cstheme="minorHAnsi"/>
                <w:sz w:val="24"/>
                <w:szCs w:val="24"/>
              </w:rPr>
              <w:t>Discipline and commitment</w:t>
            </w:r>
          </w:p>
        </w:tc>
        <w:tc>
          <w:tcPr>
            <w:tcW w:w="1294" w:type="dxa"/>
            <w:shd w:val="clear" w:color="auto" w:fill="FFF2CC" w:themeFill="accent4" w:themeFillTint="33"/>
          </w:tcPr>
          <w:p w14:paraId="1A15270C" w14:textId="77777777" w:rsidR="00D5474C" w:rsidRPr="00494214" w:rsidRDefault="00D5474C" w:rsidP="00594813">
            <w:pPr>
              <w:rPr>
                <w:rFonts w:cstheme="minorHAnsi"/>
                <w:sz w:val="24"/>
                <w:szCs w:val="24"/>
              </w:rPr>
            </w:pPr>
            <w:r w:rsidRPr="00494214">
              <w:rPr>
                <w:rFonts w:cstheme="minorHAnsi"/>
                <w:sz w:val="24"/>
                <w:szCs w:val="24"/>
              </w:rPr>
              <w:t>High</w:t>
            </w:r>
          </w:p>
        </w:tc>
        <w:tc>
          <w:tcPr>
            <w:tcW w:w="2309" w:type="dxa"/>
            <w:shd w:val="clear" w:color="auto" w:fill="FFF2CC" w:themeFill="accent4" w:themeFillTint="33"/>
          </w:tcPr>
          <w:p w14:paraId="3887A717" w14:textId="77777777" w:rsidR="00D5474C" w:rsidRPr="00494214" w:rsidRDefault="00D5474C" w:rsidP="00594813">
            <w:pPr>
              <w:rPr>
                <w:rFonts w:cstheme="minorHAnsi"/>
                <w:sz w:val="24"/>
                <w:szCs w:val="24"/>
              </w:rPr>
            </w:pPr>
            <w:r w:rsidRPr="00494214">
              <w:rPr>
                <w:rFonts w:cstheme="minorHAnsi"/>
                <w:sz w:val="24"/>
                <w:szCs w:val="24"/>
              </w:rPr>
              <w:t>By providing working time schedule and task target to be more productive.</w:t>
            </w:r>
          </w:p>
        </w:tc>
        <w:tc>
          <w:tcPr>
            <w:tcW w:w="2227" w:type="dxa"/>
            <w:shd w:val="clear" w:color="auto" w:fill="FFF2CC" w:themeFill="accent4" w:themeFillTint="33"/>
          </w:tcPr>
          <w:p w14:paraId="4721EBE1" w14:textId="77777777" w:rsidR="00D5474C" w:rsidRPr="00494214" w:rsidRDefault="00D5474C" w:rsidP="00594813">
            <w:pPr>
              <w:rPr>
                <w:rFonts w:cstheme="minorHAnsi"/>
                <w:sz w:val="24"/>
                <w:szCs w:val="24"/>
              </w:rPr>
            </w:pPr>
            <w:r w:rsidRPr="00494214">
              <w:rPr>
                <w:rFonts w:cstheme="minorHAnsi"/>
                <w:sz w:val="24"/>
                <w:szCs w:val="24"/>
              </w:rPr>
              <w:t>Balancing challenges by committed in social life.</w:t>
            </w:r>
          </w:p>
        </w:tc>
        <w:tc>
          <w:tcPr>
            <w:tcW w:w="2191" w:type="dxa"/>
            <w:shd w:val="clear" w:color="auto" w:fill="FFF2CC" w:themeFill="accent4" w:themeFillTint="33"/>
          </w:tcPr>
          <w:p w14:paraId="7B62FE5C" w14:textId="5A9CBF4C" w:rsidR="00D5474C" w:rsidRPr="00494214" w:rsidRDefault="00A15507" w:rsidP="00594813">
            <w:pPr>
              <w:rPr>
                <w:rFonts w:cstheme="minorHAnsi"/>
                <w:sz w:val="24"/>
                <w:szCs w:val="24"/>
              </w:rPr>
            </w:pPr>
            <w:r w:rsidRPr="00494214">
              <w:rPr>
                <w:rFonts w:cstheme="minorHAnsi"/>
                <w:sz w:val="24"/>
                <w:szCs w:val="24"/>
              </w:rPr>
              <w:t xml:space="preserve">Every three weeks. </w:t>
            </w:r>
          </w:p>
        </w:tc>
        <w:tc>
          <w:tcPr>
            <w:tcW w:w="1778" w:type="dxa"/>
            <w:shd w:val="clear" w:color="auto" w:fill="FFF2CC" w:themeFill="accent4" w:themeFillTint="33"/>
          </w:tcPr>
          <w:p w14:paraId="1FC517A5" w14:textId="77777777" w:rsidR="00D5474C" w:rsidRPr="00494214" w:rsidRDefault="00D5474C" w:rsidP="00594813">
            <w:pPr>
              <w:rPr>
                <w:rFonts w:cstheme="minorHAnsi"/>
                <w:sz w:val="24"/>
                <w:szCs w:val="24"/>
              </w:rPr>
            </w:pPr>
            <w:r w:rsidRPr="00494214">
              <w:rPr>
                <w:rFonts w:cstheme="minorHAnsi"/>
                <w:sz w:val="24"/>
                <w:szCs w:val="24"/>
              </w:rPr>
              <w:t>The commitment and attendance are appreciated by reward of additional pays.</w:t>
            </w:r>
          </w:p>
        </w:tc>
      </w:tr>
      <w:tr w:rsidR="00D5474C" w:rsidRPr="00494214" w14:paraId="64163843" w14:textId="77777777" w:rsidTr="00494214">
        <w:tc>
          <w:tcPr>
            <w:tcW w:w="1974" w:type="dxa"/>
            <w:shd w:val="clear" w:color="auto" w:fill="E2EFD9" w:themeFill="accent6" w:themeFillTint="33"/>
          </w:tcPr>
          <w:p w14:paraId="23EAF38B" w14:textId="3676BC19" w:rsidR="00D5474C" w:rsidRPr="00494214" w:rsidRDefault="00E27433" w:rsidP="00E27433">
            <w:pPr>
              <w:rPr>
                <w:rFonts w:cstheme="minorHAnsi"/>
                <w:b/>
                <w:sz w:val="24"/>
                <w:szCs w:val="24"/>
              </w:rPr>
            </w:pPr>
            <w:r>
              <w:rPr>
                <w:rFonts w:cstheme="minorHAnsi"/>
                <w:b/>
                <w:sz w:val="24"/>
                <w:szCs w:val="24"/>
              </w:rPr>
              <w:t>T</w:t>
            </w:r>
            <w:r w:rsidR="00D5474C" w:rsidRPr="00494214">
              <w:rPr>
                <w:rFonts w:cstheme="minorHAnsi"/>
                <w:b/>
                <w:sz w:val="24"/>
                <w:szCs w:val="24"/>
              </w:rPr>
              <w:t>raining</w:t>
            </w:r>
          </w:p>
        </w:tc>
        <w:tc>
          <w:tcPr>
            <w:tcW w:w="1972" w:type="dxa"/>
            <w:shd w:val="clear" w:color="auto" w:fill="FFF2CC" w:themeFill="accent4" w:themeFillTint="33"/>
          </w:tcPr>
          <w:p w14:paraId="078DE335" w14:textId="77777777" w:rsidR="00D5474C" w:rsidRPr="00494214" w:rsidRDefault="00D5474C" w:rsidP="00594813">
            <w:pPr>
              <w:rPr>
                <w:rFonts w:cstheme="minorHAnsi"/>
                <w:sz w:val="24"/>
                <w:szCs w:val="24"/>
              </w:rPr>
            </w:pPr>
            <w:r w:rsidRPr="00494214">
              <w:rPr>
                <w:rFonts w:cstheme="minorHAnsi"/>
                <w:sz w:val="24"/>
                <w:szCs w:val="24"/>
              </w:rPr>
              <w:t>Knowledge and skills</w:t>
            </w:r>
          </w:p>
        </w:tc>
        <w:tc>
          <w:tcPr>
            <w:tcW w:w="1294" w:type="dxa"/>
            <w:shd w:val="clear" w:color="auto" w:fill="FFF2CC" w:themeFill="accent4" w:themeFillTint="33"/>
          </w:tcPr>
          <w:p w14:paraId="69521535" w14:textId="68F69A7C" w:rsidR="00D5474C" w:rsidRPr="00494214" w:rsidRDefault="00A15507" w:rsidP="00594813">
            <w:pPr>
              <w:rPr>
                <w:rFonts w:cstheme="minorHAnsi"/>
                <w:sz w:val="24"/>
                <w:szCs w:val="24"/>
              </w:rPr>
            </w:pPr>
            <w:r w:rsidRPr="00494214">
              <w:rPr>
                <w:rFonts w:cstheme="minorHAnsi"/>
                <w:sz w:val="24"/>
                <w:szCs w:val="24"/>
              </w:rPr>
              <w:t>High</w:t>
            </w:r>
          </w:p>
        </w:tc>
        <w:tc>
          <w:tcPr>
            <w:tcW w:w="2309" w:type="dxa"/>
            <w:shd w:val="clear" w:color="auto" w:fill="FFF2CC" w:themeFill="accent4" w:themeFillTint="33"/>
          </w:tcPr>
          <w:p w14:paraId="0D0491DC" w14:textId="77777777" w:rsidR="00D5474C" w:rsidRPr="00494214" w:rsidRDefault="00D5474C" w:rsidP="00594813">
            <w:pPr>
              <w:rPr>
                <w:rFonts w:cstheme="minorHAnsi"/>
                <w:sz w:val="24"/>
                <w:szCs w:val="24"/>
              </w:rPr>
            </w:pPr>
            <w:r w:rsidRPr="00494214">
              <w:rPr>
                <w:rFonts w:cstheme="minorHAnsi"/>
                <w:sz w:val="24"/>
                <w:szCs w:val="24"/>
              </w:rPr>
              <w:t>A senior member of staff will provide the training along with an expert.</w:t>
            </w:r>
          </w:p>
        </w:tc>
        <w:tc>
          <w:tcPr>
            <w:tcW w:w="2227" w:type="dxa"/>
            <w:shd w:val="clear" w:color="auto" w:fill="FFF2CC" w:themeFill="accent4" w:themeFillTint="33"/>
          </w:tcPr>
          <w:p w14:paraId="035C6537" w14:textId="77777777" w:rsidR="00D5474C" w:rsidRPr="00494214" w:rsidRDefault="00D5474C" w:rsidP="00594813">
            <w:pPr>
              <w:rPr>
                <w:rFonts w:cstheme="minorHAnsi"/>
                <w:sz w:val="24"/>
                <w:szCs w:val="24"/>
              </w:rPr>
            </w:pPr>
            <w:r w:rsidRPr="00494214">
              <w:rPr>
                <w:rFonts w:cstheme="minorHAnsi"/>
                <w:sz w:val="24"/>
                <w:szCs w:val="24"/>
              </w:rPr>
              <w:t>The company also offer a short time training course, associate with the training academy.</w:t>
            </w:r>
          </w:p>
        </w:tc>
        <w:tc>
          <w:tcPr>
            <w:tcW w:w="2191" w:type="dxa"/>
            <w:shd w:val="clear" w:color="auto" w:fill="FFF2CC" w:themeFill="accent4" w:themeFillTint="33"/>
          </w:tcPr>
          <w:p w14:paraId="0AA39C9E" w14:textId="38E111E0" w:rsidR="00D5474C" w:rsidRPr="00494214" w:rsidRDefault="00A15507" w:rsidP="00594813">
            <w:pPr>
              <w:rPr>
                <w:rFonts w:cstheme="minorHAnsi"/>
                <w:sz w:val="24"/>
                <w:szCs w:val="24"/>
              </w:rPr>
            </w:pPr>
            <w:r w:rsidRPr="00494214">
              <w:rPr>
                <w:rFonts w:cstheme="minorHAnsi"/>
                <w:sz w:val="24"/>
                <w:szCs w:val="24"/>
              </w:rPr>
              <w:t>Every four weeks, b</w:t>
            </w:r>
            <w:r w:rsidR="00D5474C" w:rsidRPr="00494214">
              <w:rPr>
                <w:rFonts w:cstheme="minorHAnsi"/>
                <w:sz w:val="24"/>
                <w:szCs w:val="24"/>
              </w:rPr>
              <w:t>efore joining any new task or team, also on the update of existing tasks.</w:t>
            </w:r>
          </w:p>
        </w:tc>
        <w:tc>
          <w:tcPr>
            <w:tcW w:w="1778" w:type="dxa"/>
            <w:shd w:val="clear" w:color="auto" w:fill="FFF2CC" w:themeFill="accent4" w:themeFillTint="33"/>
          </w:tcPr>
          <w:p w14:paraId="41BBFE43" w14:textId="76823542" w:rsidR="00D5474C" w:rsidRPr="00494214" w:rsidRDefault="009C311E" w:rsidP="00594813">
            <w:pPr>
              <w:rPr>
                <w:rFonts w:cstheme="minorHAnsi"/>
                <w:sz w:val="24"/>
                <w:szCs w:val="24"/>
              </w:rPr>
            </w:pPr>
            <w:r w:rsidRPr="00494214">
              <w:rPr>
                <w:rFonts w:cstheme="minorHAnsi"/>
                <w:sz w:val="24"/>
                <w:szCs w:val="24"/>
              </w:rPr>
              <w:t>Ask manager for finance options.</w:t>
            </w:r>
          </w:p>
        </w:tc>
      </w:tr>
      <w:tr w:rsidR="00D5474C" w:rsidRPr="00494214" w14:paraId="37152D8D" w14:textId="77777777" w:rsidTr="00494214">
        <w:tc>
          <w:tcPr>
            <w:tcW w:w="1974" w:type="dxa"/>
            <w:shd w:val="clear" w:color="auto" w:fill="E2EFD9" w:themeFill="accent6" w:themeFillTint="33"/>
          </w:tcPr>
          <w:p w14:paraId="43796012" w14:textId="77777777" w:rsidR="00D5474C" w:rsidRPr="00494214" w:rsidRDefault="00D5474C" w:rsidP="00594813">
            <w:pPr>
              <w:rPr>
                <w:rFonts w:cstheme="minorHAnsi"/>
                <w:b/>
                <w:sz w:val="24"/>
                <w:szCs w:val="24"/>
              </w:rPr>
            </w:pPr>
            <w:r w:rsidRPr="00494214">
              <w:rPr>
                <w:rFonts w:cstheme="minorHAnsi"/>
                <w:b/>
                <w:sz w:val="24"/>
                <w:szCs w:val="24"/>
              </w:rPr>
              <w:t>Job Satisfaction</w:t>
            </w:r>
          </w:p>
        </w:tc>
        <w:tc>
          <w:tcPr>
            <w:tcW w:w="1972" w:type="dxa"/>
            <w:shd w:val="clear" w:color="auto" w:fill="FFF2CC" w:themeFill="accent4" w:themeFillTint="33"/>
          </w:tcPr>
          <w:p w14:paraId="22676470" w14:textId="77777777" w:rsidR="00D5474C" w:rsidRPr="00494214" w:rsidRDefault="00D5474C" w:rsidP="00594813">
            <w:pPr>
              <w:rPr>
                <w:rFonts w:cstheme="minorHAnsi"/>
                <w:sz w:val="24"/>
                <w:szCs w:val="24"/>
              </w:rPr>
            </w:pPr>
            <w:r w:rsidRPr="00494214">
              <w:rPr>
                <w:rFonts w:cstheme="minorHAnsi"/>
                <w:sz w:val="24"/>
                <w:szCs w:val="24"/>
              </w:rPr>
              <w:t>Psychological motivation</w:t>
            </w:r>
          </w:p>
        </w:tc>
        <w:tc>
          <w:tcPr>
            <w:tcW w:w="1294" w:type="dxa"/>
            <w:shd w:val="clear" w:color="auto" w:fill="FFF2CC" w:themeFill="accent4" w:themeFillTint="33"/>
          </w:tcPr>
          <w:p w14:paraId="7384E49E" w14:textId="77777777" w:rsidR="00D5474C" w:rsidRPr="00494214" w:rsidRDefault="00D5474C" w:rsidP="00594813">
            <w:pPr>
              <w:rPr>
                <w:rFonts w:cstheme="minorHAnsi"/>
                <w:sz w:val="24"/>
                <w:szCs w:val="24"/>
              </w:rPr>
            </w:pPr>
            <w:r w:rsidRPr="00494214">
              <w:rPr>
                <w:rFonts w:cstheme="minorHAnsi"/>
                <w:sz w:val="24"/>
                <w:szCs w:val="24"/>
              </w:rPr>
              <w:t>High</w:t>
            </w:r>
          </w:p>
        </w:tc>
        <w:tc>
          <w:tcPr>
            <w:tcW w:w="2309" w:type="dxa"/>
            <w:shd w:val="clear" w:color="auto" w:fill="FFF2CC" w:themeFill="accent4" w:themeFillTint="33"/>
          </w:tcPr>
          <w:p w14:paraId="4C4369A0" w14:textId="77777777" w:rsidR="00D5474C" w:rsidRPr="00494214" w:rsidRDefault="00D5474C" w:rsidP="00594813">
            <w:pPr>
              <w:rPr>
                <w:rFonts w:cstheme="minorHAnsi"/>
                <w:sz w:val="24"/>
                <w:szCs w:val="24"/>
              </w:rPr>
            </w:pPr>
            <w:r w:rsidRPr="00494214">
              <w:rPr>
                <w:rFonts w:cstheme="minorHAnsi"/>
                <w:sz w:val="24"/>
                <w:szCs w:val="24"/>
              </w:rPr>
              <w:t>The company is committed to add additional pay, break and promotion as a reward for the better performance.</w:t>
            </w:r>
          </w:p>
        </w:tc>
        <w:tc>
          <w:tcPr>
            <w:tcW w:w="2227" w:type="dxa"/>
            <w:shd w:val="clear" w:color="auto" w:fill="FFF2CC" w:themeFill="accent4" w:themeFillTint="33"/>
          </w:tcPr>
          <w:p w14:paraId="5137EC13" w14:textId="1FC63F40" w:rsidR="00D5474C" w:rsidRPr="00494214" w:rsidRDefault="005E5FFA" w:rsidP="00594813">
            <w:pPr>
              <w:rPr>
                <w:rFonts w:cstheme="minorHAnsi"/>
                <w:sz w:val="24"/>
                <w:szCs w:val="24"/>
              </w:rPr>
            </w:pPr>
            <w:r w:rsidRPr="00494214">
              <w:rPr>
                <w:rFonts w:cstheme="minorHAnsi"/>
                <w:sz w:val="24"/>
                <w:szCs w:val="24"/>
              </w:rPr>
              <w:t xml:space="preserve">Vacation in offer </w:t>
            </w:r>
            <w:r w:rsidR="00D5474C" w:rsidRPr="00494214">
              <w:rPr>
                <w:rFonts w:cstheme="minorHAnsi"/>
                <w:sz w:val="24"/>
                <w:szCs w:val="24"/>
              </w:rPr>
              <w:t>to have a happy time outside the organisation.</w:t>
            </w:r>
          </w:p>
        </w:tc>
        <w:tc>
          <w:tcPr>
            <w:tcW w:w="2191" w:type="dxa"/>
            <w:shd w:val="clear" w:color="auto" w:fill="FFF2CC" w:themeFill="accent4" w:themeFillTint="33"/>
          </w:tcPr>
          <w:p w14:paraId="696883A5" w14:textId="16AE8475" w:rsidR="00D5474C" w:rsidRPr="00494214" w:rsidRDefault="00D5474C" w:rsidP="00594813">
            <w:pPr>
              <w:rPr>
                <w:rFonts w:cstheme="minorHAnsi"/>
                <w:sz w:val="24"/>
                <w:szCs w:val="24"/>
              </w:rPr>
            </w:pPr>
            <w:r w:rsidRPr="00494214">
              <w:rPr>
                <w:rFonts w:cstheme="minorHAnsi"/>
                <w:sz w:val="24"/>
                <w:szCs w:val="24"/>
              </w:rPr>
              <w:t>After a period</w:t>
            </w:r>
            <w:r w:rsidR="00461C70" w:rsidRPr="00494214">
              <w:rPr>
                <w:rFonts w:cstheme="minorHAnsi"/>
                <w:sz w:val="24"/>
                <w:szCs w:val="24"/>
              </w:rPr>
              <w:t xml:space="preserve"> (every three weeks)</w:t>
            </w:r>
            <w:r w:rsidRPr="00494214">
              <w:rPr>
                <w:rFonts w:cstheme="minorHAnsi"/>
                <w:sz w:val="24"/>
                <w:szCs w:val="24"/>
              </w:rPr>
              <w:t xml:space="preserve"> when psychological satisfaction and motivation nasessary.</w:t>
            </w:r>
          </w:p>
        </w:tc>
        <w:tc>
          <w:tcPr>
            <w:tcW w:w="1778" w:type="dxa"/>
            <w:shd w:val="clear" w:color="auto" w:fill="FFF2CC" w:themeFill="accent4" w:themeFillTint="33"/>
          </w:tcPr>
          <w:p w14:paraId="698F3C9C" w14:textId="4973D1F1" w:rsidR="00D5474C" w:rsidRPr="00494214" w:rsidRDefault="005E5FFA" w:rsidP="00594813">
            <w:pPr>
              <w:rPr>
                <w:rFonts w:cstheme="minorHAnsi"/>
                <w:sz w:val="24"/>
                <w:szCs w:val="24"/>
              </w:rPr>
            </w:pPr>
            <w:r w:rsidRPr="00494214">
              <w:rPr>
                <w:rFonts w:cstheme="minorHAnsi"/>
                <w:sz w:val="24"/>
                <w:szCs w:val="24"/>
              </w:rPr>
              <w:t>Visit supports centre or ask manager for psychological supports.</w:t>
            </w:r>
          </w:p>
        </w:tc>
      </w:tr>
    </w:tbl>
    <w:p w14:paraId="60D855D3" w14:textId="5FC2FFB2" w:rsidR="00471D41" w:rsidRDefault="00471D41" w:rsidP="00CB68E7">
      <w:pPr>
        <w:spacing w:after="100" w:afterAutospacing="1" w:line="320" w:lineRule="exact"/>
        <w:contextualSpacing/>
        <w:rPr>
          <w:rFonts w:cstheme="minorHAnsi"/>
          <w:sz w:val="24"/>
          <w:szCs w:val="24"/>
        </w:rPr>
      </w:pPr>
    </w:p>
    <w:p w14:paraId="640EB03A" w14:textId="228B8002" w:rsidR="00D5474C" w:rsidRDefault="00D5474C" w:rsidP="00CB68E7">
      <w:pPr>
        <w:spacing w:after="100" w:afterAutospacing="1" w:line="320" w:lineRule="exact"/>
        <w:contextualSpacing/>
        <w:rPr>
          <w:rFonts w:cstheme="minorHAnsi"/>
          <w:sz w:val="24"/>
          <w:szCs w:val="24"/>
        </w:rPr>
      </w:pPr>
    </w:p>
    <w:p w14:paraId="5CBA8585" w14:textId="7AA13361" w:rsidR="00D5474C" w:rsidRDefault="00D5474C" w:rsidP="00CB68E7">
      <w:pPr>
        <w:spacing w:after="100" w:afterAutospacing="1" w:line="320" w:lineRule="exact"/>
        <w:contextualSpacing/>
        <w:rPr>
          <w:rFonts w:cstheme="minorHAnsi"/>
          <w:sz w:val="24"/>
          <w:szCs w:val="24"/>
        </w:rPr>
      </w:pPr>
    </w:p>
    <w:p w14:paraId="153CF7F1" w14:textId="5F009B03" w:rsidR="00D5474C" w:rsidRDefault="00D5474C" w:rsidP="00CB68E7">
      <w:pPr>
        <w:spacing w:after="100" w:afterAutospacing="1" w:line="320" w:lineRule="exact"/>
        <w:contextualSpacing/>
        <w:rPr>
          <w:rFonts w:cstheme="minorHAnsi"/>
          <w:sz w:val="24"/>
          <w:szCs w:val="24"/>
        </w:rPr>
      </w:pPr>
    </w:p>
    <w:p w14:paraId="3547A05A" w14:textId="17DF6381" w:rsidR="00D5474C" w:rsidRDefault="00D5474C" w:rsidP="00CB68E7">
      <w:pPr>
        <w:spacing w:after="100" w:afterAutospacing="1" w:line="320" w:lineRule="exact"/>
        <w:contextualSpacing/>
        <w:rPr>
          <w:rFonts w:cstheme="minorHAnsi"/>
          <w:sz w:val="24"/>
          <w:szCs w:val="24"/>
        </w:rPr>
      </w:pPr>
    </w:p>
    <w:p w14:paraId="4166C223" w14:textId="1E329062" w:rsidR="0034061F" w:rsidRDefault="0034061F" w:rsidP="00CB68E7">
      <w:pPr>
        <w:spacing w:after="100" w:afterAutospacing="1" w:line="320" w:lineRule="exact"/>
        <w:contextualSpacing/>
        <w:rPr>
          <w:rFonts w:cstheme="minorHAnsi"/>
          <w:sz w:val="24"/>
          <w:szCs w:val="24"/>
        </w:rPr>
      </w:pPr>
    </w:p>
    <w:p w14:paraId="6CBC6D2D" w14:textId="77777777" w:rsidR="0034061F" w:rsidRDefault="0034061F" w:rsidP="00CB68E7">
      <w:pPr>
        <w:spacing w:after="100" w:afterAutospacing="1" w:line="320" w:lineRule="exact"/>
        <w:contextualSpacing/>
        <w:rPr>
          <w:rFonts w:cstheme="minorHAnsi"/>
          <w:sz w:val="24"/>
          <w:szCs w:val="24"/>
        </w:rPr>
        <w:sectPr w:rsidR="0034061F" w:rsidSect="00494214">
          <w:pgSz w:w="16838" w:h="11906" w:orient="landscape"/>
          <w:pgMar w:top="1440" w:right="1440" w:bottom="1440" w:left="1440" w:header="708" w:footer="708" w:gutter="0"/>
          <w:cols w:space="708"/>
          <w:docGrid w:linePitch="360"/>
        </w:sectPr>
      </w:pPr>
    </w:p>
    <w:p w14:paraId="15B6BBA0" w14:textId="77777777"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lastRenderedPageBreak/>
        <w:t>Rules &amp; regulation</w:t>
      </w:r>
    </w:p>
    <w:p w14:paraId="1E489B7B"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 xml:space="preserve">Company rules and culture is important for the new employee’s, </w:t>
      </w:r>
      <w:proofErr w:type="spellStart"/>
      <w:r>
        <w:rPr>
          <w:rFonts w:cstheme="minorHAnsi"/>
          <w:sz w:val="24"/>
          <w:szCs w:val="24"/>
        </w:rPr>
        <w:t>its</w:t>
      </w:r>
      <w:proofErr w:type="spellEnd"/>
      <w:r>
        <w:rPr>
          <w:rFonts w:cstheme="minorHAnsi"/>
          <w:sz w:val="24"/>
          <w:szCs w:val="24"/>
        </w:rPr>
        <w:t xml:space="preserve"> always given on the induction of the job or employee’s behaviour changes. Internal or external learning options are available.</w:t>
      </w:r>
    </w:p>
    <w:p w14:paraId="32A24AE9" w14:textId="77777777" w:rsidR="00153A6F" w:rsidRDefault="00153A6F" w:rsidP="00153A6F">
      <w:pPr>
        <w:spacing w:after="100" w:afterAutospacing="1" w:line="320" w:lineRule="exact"/>
        <w:contextualSpacing/>
        <w:rPr>
          <w:rFonts w:cstheme="minorHAnsi"/>
          <w:b/>
          <w:sz w:val="24"/>
          <w:szCs w:val="24"/>
        </w:rPr>
      </w:pPr>
    </w:p>
    <w:p w14:paraId="6281738E" w14:textId="337F385E"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t xml:space="preserve">Product knowledge: </w:t>
      </w:r>
    </w:p>
    <w:p w14:paraId="1B3AFF6E"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Staff’s Product knowledge is highly rated on development plan because productivity is depending on the knowledge of process. Internal and external improvement options available and will be reviewed every four weeks.</w:t>
      </w:r>
    </w:p>
    <w:p w14:paraId="4EF54C5C" w14:textId="77777777" w:rsidR="00153A6F" w:rsidRDefault="00153A6F" w:rsidP="00153A6F">
      <w:pPr>
        <w:spacing w:after="100" w:afterAutospacing="1" w:line="320" w:lineRule="exact"/>
        <w:contextualSpacing/>
        <w:rPr>
          <w:rFonts w:cstheme="minorHAnsi"/>
          <w:b/>
          <w:sz w:val="24"/>
          <w:szCs w:val="24"/>
        </w:rPr>
      </w:pPr>
    </w:p>
    <w:p w14:paraId="4165E791" w14:textId="74006A27"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t>Communication:</w:t>
      </w:r>
    </w:p>
    <w:p w14:paraId="7D717FE3"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It’s a medium rated development process in plan because of some task’s employees don’t need to communicate with others, like other group or team. Having an effective communication always consider for future improvement and promotion. Internal practice is more effective than external, feedback will be reviewed every three weeks.</w:t>
      </w:r>
    </w:p>
    <w:p w14:paraId="4818A1B5" w14:textId="77777777" w:rsidR="00153A6F" w:rsidRDefault="00153A6F" w:rsidP="00153A6F">
      <w:pPr>
        <w:spacing w:after="100" w:afterAutospacing="1" w:line="320" w:lineRule="exact"/>
        <w:contextualSpacing/>
        <w:rPr>
          <w:rFonts w:cstheme="minorHAnsi"/>
          <w:b/>
          <w:sz w:val="24"/>
          <w:szCs w:val="24"/>
        </w:rPr>
      </w:pPr>
    </w:p>
    <w:p w14:paraId="06441BFB" w14:textId="746E5751"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t>Time management:</w:t>
      </w:r>
    </w:p>
    <w:p w14:paraId="7DF2310A"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Time management in an organisation very important. Balancing the life, meet the target within discipline always improve the performance. Finishing targeted tasks in time and attendance will be review every three weeks. The recommended action needs to follow.</w:t>
      </w:r>
    </w:p>
    <w:p w14:paraId="4F504A10" w14:textId="77777777" w:rsidR="00153A6F" w:rsidRDefault="00153A6F" w:rsidP="00153A6F">
      <w:pPr>
        <w:spacing w:after="100" w:afterAutospacing="1" w:line="320" w:lineRule="exact"/>
        <w:contextualSpacing/>
        <w:rPr>
          <w:rFonts w:cstheme="minorHAnsi"/>
          <w:sz w:val="24"/>
          <w:szCs w:val="24"/>
        </w:rPr>
      </w:pPr>
    </w:p>
    <w:p w14:paraId="56362459" w14:textId="77777777"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t>Training:</w:t>
      </w:r>
    </w:p>
    <w:p w14:paraId="761D50AE"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Training is high rated part in the development plan it is impotent in an organisation. Training will be carrying by a senior staff or other organisation. review is due every three weeks and full finance option available.</w:t>
      </w:r>
    </w:p>
    <w:p w14:paraId="51599322" w14:textId="77777777" w:rsidR="00153A6F" w:rsidRDefault="00153A6F" w:rsidP="00153A6F">
      <w:pPr>
        <w:spacing w:after="100" w:afterAutospacing="1" w:line="320" w:lineRule="exact"/>
        <w:contextualSpacing/>
        <w:rPr>
          <w:rFonts w:cstheme="minorHAnsi"/>
          <w:b/>
          <w:sz w:val="24"/>
          <w:szCs w:val="24"/>
        </w:rPr>
      </w:pPr>
    </w:p>
    <w:p w14:paraId="5DAD280F" w14:textId="69112231" w:rsidR="00153A6F" w:rsidRPr="00494214" w:rsidRDefault="00153A6F" w:rsidP="00153A6F">
      <w:pPr>
        <w:spacing w:after="100" w:afterAutospacing="1" w:line="320" w:lineRule="exact"/>
        <w:contextualSpacing/>
        <w:rPr>
          <w:rFonts w:cstheme="minorHAnsi"/>
          <w:b/>
          <w:sz w:val="28"/>
          <w:szCs w:val="24"/>
        </w:rPr>
      </w:pPr>
      <w:r w:rsidRPr="00494214">
        <w:rPr>
          <w:rFonts w:cstheme="minorHAnsi"/>
          <w:b/>
          <w:sz w:val="28"/>
          <w:szCs w:val="24"/>
        </w:rPr>
        <w:t>Job satisfaction:</w:t>
      </w:r>
    </w:p>
    <w:p w14:paraId="56E6A33C"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 xml:space="preserve">It is high rated process to motivate the staffs to be more productive. Satisfaction will be fulfilled by giving additional payment, promotion and vacation. This process will be reviewed every three weeks. </w:t>
      </w:r>
    </w:p>
    <w:p w14:paraId="6B914720" w14:textId="77777777" w:rsidR="00471D41" w:rsidRDefault="00471D41" w:rsidP="00D22FF9">
      <w:pPr>
        <w:pStyle w:val="Bibliography"/>
      </w:pPr>
    </w:p>
    <w:p w14:paraId="3FFCC5E8" w14:textId="77777777" w:rsidR="00471D41" w:rsidRDefault="00471D41" w:rsidP="00D22FF9">
      <w:pPr>
        <w:pStyle w:val="Bibliography"/>
      </w:pPr>
    </w:p>
    <w:p w14:paraId="62AB2A94" w14:textId="77777777" w:rsidR="00471D41" w:rsidRDefault="00471D41" w:rsidP="00D22FF9">
      <w:pPr>
        <w:pStyle w:val="Bibliography"/>
      </w:pPr>
    </w:p>
    <w:p w14:paraId="5952CE31" w14:textId="77777777" w:rsidR="00471D41" w:rsidRDefault="00471D41" w:rsidP="00D22FF9">
      <w:pPr>
        <w:pStyle w:val="Bibliography"/>
      </w:pPr>
    </w:p>
    <w:p w14:paraId="67620A2B" w14:textId="77777777" w:rsidR="00471D41" w:rsidRDefault="00471D41" w:rsidP="00D22FF9">
      <w:pPr>
        <w:pStyle w:val="Bibliography"/>
      </w:pPr>
    </w:p>
    <w:p w14:paraId="57053B55" w14:textId="77777777" w:rsidR="00471D41" w:rsidRDefault="00471D41" w:rsidP="00D22FF9">
      <w:pPr>
        <w:pStyle w:val="Bibliography"/>
      </w:pPr>
    </w:p>
    <w:p w14:paraId="7636C06F" w14:textId="77777777" w:rsidR="00471D41" w:rsidRDefault="00471D41" w:rsidP="00D22FF9">
      <w:pPr>
        <w:pStyle w:val="Bibliography"/>
      </w:pPr>
    </w:p>
    <w:p w14:paraId="54B10931" w14:textId="77777777" w:rsidR="00471D41" w:rsidRDefault="00471D41" w:rsidP="00D22FF9">
      <w:pPr>
        <w:pStyle w:val="Bibliography"/>
      </w:pPr>
    </w:p>
    <w:p w14:paraId="58EDB431" w14:textId="77777777" w:rsidR="00471D41" w:rsidRDefault="00471D41" w:rsidP="00D22FF9">
      <w:pPr>
        <w:pStyle w:val="Bibliography"/>
      </w:pPr>
    </w:p>
    <w:p w14:paraId="0DA0A23F" w14:textId="77777777" w:rsidR="00471D41" w:rsidRDefault="00471D41" w:rsidP="00D22FF9">
      <w:pPr>
        <w:pStyle w:val="Bibliography"/>
      </w:pPr>
    </w:p>
    <w:p w14:paraId="623FFE16" w14:textId="77777777" w:rsidR="00471D41" w:rsidRDefault="00471D41" w:rsidP="00D22FF9">
      <w:pPr>
        <w:pStyle w:val="Bibliography"/>
      </w:pPr>
    </w:p>
    <w:p w14:paraId="3ED307EF" w14:textId="77777777" w:rsidR="00471D41" w:rsidRDefault="00471D41" w:rsidP="00D22FF9">
      <w:pPr>
        <w:pStyle w:val="Bibliography"/>
      </w:pPr>
    </w:p>
    <w:p w14:paraId="0C2E007B" w14:textId="77777777" w:rsidR="00471D41" w:rsidRDefault="00471D41" w:rsidP="00D22FF9">
      <w:pPr>
        <w:pStyle w:val="Bibliography"/>
      </w:pPr>
    </w:p>
    <w:sdt>
      <w:sdtPr>
        <w:rPr>
          <w:rFonts w:asciiTheme="minorHAnsi" w:eastAsiaTheme="minorHAnsi" w:hAnsiTheme="minorHAnsi" w:cstheme="minorBidi"/>
          <w:color w:val="auto"/>
          <w:sz w:val="22"/>
          <w:szCs w:val="22"/>
          <w:lang w:val="en-GB"/>
        </w:rPr>
        <w:id w:val="1978344223"/>
        <w:docPartObj>
          <w:docPartGallery w:val="Bibliographies"/>
          <w:docPartUnique/>
        </w:docPartObj>
      </w:sdtPr>
      <w:sdtEndPr/>
      <w:sdtContent>
        <w:p w14:paraId="0EF53391" w14:textId="68E1D6B1" w:rsidR="00153A6F" w:rsidRDefault="00153A6F">
          <w:pPr>
            <w:pStyle w:val="Heading1"/>
          </w:pPr>
          <w:r>
            <w:t>References</w:t>
          </w:r>
        </w:p>
        <w:sdt>
          <w:sdtPr>
            <w:id w:val="-573587230"/>
            <w:bibliography/>
          </w:sdtPr>
          <w:sdtEndPr/>
          <w:sdtContent>
            <w:p w14:paraId="4F02175A" w14:textId="77777777" w:rsidR="00153A6F" w:rsidRDefault="00153A6F" w:rsidP="00153A6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Alagaraja, M. a. G. R., 2018. Capacity and Capability Building for national HRD: A Multilevel Conceptual Framework. In: A. Maund, ed. </w:t>
              </w:r>
              <w:r>
                <w:rPr>
                  <w:i/>
                  <w:iCs/>
                  <w:noProof/>
                  <w:lang w:val="en-US"/>
                </w:rPr>
                <w:t xml:space="preserve">BA Leadership and Management. </w:t>
              </w:r>
              <w:r>
                <w:rPr>
                  <w:noProof/>
                  <w:lang w:val="en-US"/>
                </w:rPr>
                <w:t>London: Sega Publications Ltd, p. 515.</w:t>
              </w:r>
            </w:p>
            <w:p w14:paraId="1E46C013" w14:textId="77777777" w:rsidR="00153A6F" w:rsidRDefault="00153A6F" w:rsidP="00153A6F">
              <w:pPr>
                <w:pStyle w:val="Bibliography"/>
                <w:rPr>
                  <w:noProof/>
                  <w:lang w:val="en-US"/>
                </w:rPr>
              </w:pPr>
              <w:r>
                <w:rPr>
                  <w:noProof/>
                  <w:lang w:val="en-US"/>
                </w:rPr>
                <w:t xml:space="preserve">Arlond, S., 2008. </w:t>
              </w:r>
              <w:r>
                <w:rPr>
                  <w:i/>
                  <w:iCs/>
                  <w:noProof/>
                  <w:lang w:val="en-US"/>
                </w:rPr>
                <w:t xml:space="preserve">Amazon’s Approach to Staff Motivation. </w:t>
              </w:r>
              <w:r>
                <w:rPr>
                  <w:noProof/>
                  <w:lang w:val="en-US"/>
                </w:rPr>
                <w:t xml:space="preserve">[Online] </w:t>
              </w:r>
              <w:r>
                <w:rPr>
                  <w:noProof/>
                  <w:lang w:val="en-US"/>
                </w:rPr>
                <w:br/>
                <w:t xml:space="preserve">Available at: </w:t>
              </w:r>
              <w:r>
                <w:rPr>
                  <w:noProof/>
                  <w:u w:val="single"/>
                  <w:lang w:val="en-US"/>
                </w:rPr>
                <w:t>http://arnoldit.com/wordpress/2008/12/16/amazons-approach-to-staff-motivation/</w:t>
              </w:r>
              <w:r>
                <w:rPr>
                  <w:noProof/>
                  <w:lang w:val="en-US"/>
                </w:rPr>
                <w:br/>
                <w:t>[Accessed 2nd December 2018].</w:t>
              </w:r>
            </w:p>
            <w:p w14:paraId="1B434D5B" w14:textId="77777777" w:rsidR="00153A6F" w:rsidRDefault="00153A6F" w:rsidP="00153A6F">
              <w:pPr>
                <w:pStyle w:val="Bibliography"/>
                <w:rPr>
                  <w:noProof/>
                  <w:lang w:val="en-US"/>
                </w:rPr>
              </w:pPr>
              <w:r>
                <w:rPr>
                  <w:noProof/>
                  <w:lang w:val="en-US"/>
                </w:rPr>
                <w:t xml:space="preserve">Ash, D. K. &amp;. S., 2018. </w:t>
              </w:r>
              <w:r>
                <w:rPr>
                  <w:i/>
                  <w:iCs/>
                  <w:noProof/>
                  <w:lang w:val="en-US"/>
                </w:rPr>
                <w:t xml:space="preserve">Brexit: Key dates and potential hurdles. </w:t>
              </w:r>
              <w:r>
                <w:rPr>
                  <w:noProof/>
                  <w:lang w:val="en-US"/>
                </w:rPr>
                <w:t xml:space="preserve">[Online] </w:t>
              </w:r>
              <w:r>
                <w:rPr>
                  <w:noProof/>
                  <w:lang w:val="en-US"/>
                </w:rPr>
                <w:br/>
                <w:t xml:space="preserve">Available at: </w:t>
              </w:r>
              <w:r>
                <w:rPr>
                  <w:noProof/>
                  <w:u w:val="single"/>
                  <w:lang w:val="en-US"/>
                </w:rPr>
                <w:t>https://www.bbc.co.uk/news/uk-politics-44374613</w:t>
              </w:r>
              <w:r>
                <w:rPr>
                  <w:noProof/>
                  <w:lang w:val="en-US"/>
                </w:rPr>
                <w:br/>
                <w:t>[Accessed 14th October 2018].</w:t>
              </w:r>
            </w:p>
            <w:p w14:paraId="7FFB553A" w14:textId="77777777" w:rsidR="00153A6F" w:rsidRDefault="00153A6F" w:rsidP="00153A6F">
              <w:pPr>
                <w:pStyle w:val="Bibliography"/>
                <w:rPr>
                  <w:noProof/>
                  <w:lang w:val="en-US"/>
                </w:rPr>
              </w:pPr>
              <w:r>
                <w:rPr>
                  <w:noProof/>
                  <w:lang w:val="en-US"/>
                </w:rPr>
                <w:t xml:space="preserve">Brandon, J., 2016. </w:t>
              </w:r>
              <w:r>
                <w:rPr>
                  <w:i/>
                  <w:iCs/>
                  <w:noProof/>
                  <w:lang w:val="en-US"/>
                </w:rPr>
                <w:t xml:space="preserve">Here's Why Bill Gates Used to Memorize Employee License Plates. </w:t>
              </w:r>
              <w:r>
                <w:rPr>
                  <w:noProof/>
                  <w:lang w:val="en-US"/>
                </w:rPr>
                <w:t xml:space="preserve">[Online] </w:t>
              </w:r>
              <w:r>
                <w:rPr>
                  <w:noProof/>
                  <w:lang w:val="en-US"/>
                </w:rPr>
                <w:br/>
                <w:t xml:space="preserve">Available at: </w:t>
              </w:r>
              <w:r>
                <w:rPr>
                  <w:noProof/>
                  <w:u w:val="single"/>
                  <w:lang w:val="en-US"/>
                </w:rPr>
                <w:t>https://www.inc.com/john-brandon/heres-why-bill-gates-used-to-memorize-employee-license-plates.html</w:t>
              </w:r>
              <w:r>
                <w:rPr>
                  <w:noProof/>
                  <w:lang w:val="en-US"/>
                </w:rPr>
                <w:br/>
                <w:t>[Accessed 6th November 2018].</w:t>
              </w:r>
            </w:p>
            <w:p w14:paraId="6801829C" w14:textId="77777777" w:rsidR="00153A6F" w:rsidRDefault="00153A6F" w:rsidP="00153A6F">
              <w:pPr>
                <w:pStyle w:val="Bibliography"/>
                <w:rPr>
                  <w:noProof/>
                  <w:lang w:val="en-US"/>
                </w:rPr>
              </w:pPr>
              <w:r>
                <w:rPr>
                  <w:noProof/>
                  <w:lang w:val="en-US"/>
                </w:rPr>
                <w:t xml:space="preserve">Brandon, J., 2016. </w:t>
              </w:r>
              <w:r>
                <w:rPr>
                  <w:i/>
                  <w:iCs/>
                  <w:noProof/>
                  <w:lang w:val="en-US"/>
                </w:rPr>
                <w:t xml:space="preserve">Here's Why Bill Gates Used to Memorize Employee License Plates. </w:t>
              </w:r>
              <w:r>
                <w:rPr>
                  <w:noProof/>
                  <w:lang w:val="en-US"/>
                </w:rPr>
                <w:t xml:space="preserve">[Online] </w:t>
              </w:r>
              <w:r>
                <w:rPr>
                  <w:noProof/>
                  <w:lang w:val="en-US"/>
                </w:rPr>
                <w:br/>
                <w:t xml:space="preserve">Available at: </w:t>
              </w:r>
              <w:r>
                <w:rPr>
                  <w:noProof/>
                  <w:u w:val="single"/>
                  <w:lang w:val="en-US"/>
                </w:rPr>
                <w:t>https://www.inc.com/john-brandon/heres-why-bill-gates-used-to-memorize-employee-license-plates.html</w:t>
              </w:r>
              <w:r>
                <w:rPr>
                  <w:noProof/>
                  <w:lang w:val="en-US"/>
                </w:rPr>
                <w:br/>
                <w:t>[Accessed 26th November 2018].</w:t>
              </w:r>
            </w:p>
            <w:p w14:paraId="1CFC9448" w14:textId="77777777" w:rsidR="00153A6F" w:rsidRDefault="00153A6F" w:rsidP="00153A6F">
              <w:pPr>
                <w:pStyle w:val="Bibliography"/>
                <w:rPr>
                  <w:noProof/>
                  <w:lang w:val="en-US"/>
                </w:rPr>
              </w:pPr>
              <w:r>
                <w:rPr>
                  <w:noProof/>
                  <w:lang w:val="en-US"/>
                </w:rPr>
                <w:t xml:space="preserve">Business Dictionary, 2018. </w:t>
              </w:r>
              <w:r>
                <w:rPr>
                  <w:i/>
                  <w:iCs/>
                  <w:noProof/>
                  <w:lang w:val="en-US"/>
                </w:rPr>
                <w:t xml:space="preserve">Motivation. </w:t>
              </w:r>
              <w:r>
                <w:rPr>
                  <w:noProof/>
                  <w:lang w:val="en-US"/>
                </w:rPr>
                <w:t xml:space="preserve">[Online] </w:t>
              </w:r>
              <w:r>
                <w:rPr>
                  <w:noProof/>
                  <w:lang w:val="en-US"/>
                </w:rPr>
                <w:br/>
                <w:t xml:space="preserve">Available at: </w:t>
              </w:r>
              <w:r>
                <w:rPr>
                  <w:noProof/>
                  <w:u w:val="single"/>
                  <w:lang w:val="en-US"/>
                </w:rPr>
                <w:t>http://www.businessdictionary.com/definition/motivation.html</w:t>
              </w:r>
              <w:r>
                <w:rPr>
                  <w:noProof/>
                  <w:lang w:val="en-US"/>
                </w:rPr>
                <w:br/>
                <w:t>[Accessed 18th November 2018].</w:t>
              </w:r>
            </w:p>
            <w:p w14:paraId="20D1606E" w14:textId="77777777" w:rsidR="00153A6F" w:rsidRDefault="00153A6F" w:rsidP="00153A6F">
              <w:pPr>
                <w:pStyle w:val="Bibliography"/>
                <w:rPr>
                  <w:noProof/>
                  <w:lang w:val="en-US"/>
                </w:rPr>
              </w:pPr>
              <w:r>
                <w:rPr>
                  <w:noProof/>
                  <w:lang w:val="en-US"/>
                </w:rPr>
                <w:t xml:space="preserve">Case Study Hub/ Samples, examples and writing tips, 2013. </w:t>
              </w:r>
              <w:r>
                <w:rPr>
                  <w:i/>
                  <w:iCs/>
                  <w:noProof/>
                  <w:lang w:val="en-US"/>
                </w:rPr>
                <w:t xml:space="preserve">Case Study on Motivation. </w:t>
              </w:r>
              <w:r>
                <w:rPr>
                  <w:noProof/>
                  <w:lang w:val="en-US"/>
                </w:rPr>
                <w:t xml:space="preserve">[Online] </w:t>
              </w:r>
              <w:r>
                <w:rPr>
                  <w:noProof/>
                  <w:lang w:val="en-US"/>
                </w:rPr>
                <w:br/>
                <w:t xml:space="preserve">Available at: </w:t>
              </w:r>
              <w:r>
                <w:rPr>
                  <w:noProof/>
                  <w:u w:val="single"/>
                  <w:lang w:val="en-US"/>
                </w:rPr>
                <w:t>https://casestudyhub.com/case-study-on-motivation/</w:t>
              </w:r>
              <w:r>
                <w:rPr>
                  <w:noProof/>
                  <w:lang w:val="en-US"/>
                </w:rPr>
                <w:br/>
                <w:t>[Accessed 26th November 2018].</w:t>
              </w:r>
            </w:p>
            <w:p w14:paraId="1B6D205F" w14:textId="77777777" w:rsidR="00153A6F" w:rsidRDefault="00153A6F" w:rsidP="00153A6F">
              <w:pPr>
                <w:pStyle w:val="Bibliography"/>
                <w:rPr>
                  <w:noProof/>
                  <w:lang w:val="en-US"/>
                </w:rPr>
              </w:pPr>
              <w:r>
                <w:rPr>
                  <w:noProof/>
                  <w:lang w:val="en-US"/>
                </w:rPr>
                <w:t xml:space="preserve">Coach, Y., 2009-2018. </w:t>
              </w:r>
              <w:r>
                <w:rPr>
                  <w:i/>
                  <w:iCs/>
                  <w:noProof/>
                  <w:lang w:val="en-US"/>
                </w:rPr>
                <w:t xml:space="preserve">Hackman and Oldham job characteristics model. </w:t>
              </w:r>
              <w:r>
                <w:rPr>
                  <w:noProof/>
                  <w:lang w:val="en-US"/>
                </w:rPr>
                <w:t xml:space="preserve">[Online] </w:t>
              </w:r>
              <w:r>
                <w:rPr>
                  <w:noProof/>
                  <w:lang w:val="en-US"/>
                </w:rPr>
                <w:br/>
                <w:t xml:space="preserve">Available at: </w:t>
              </w:r>
              <w:r>
                <w:rPr>
                  <w:noProof/>
                  <w:u w:val="single"/>
                  <w:lang w:val="en-US"/>
                </w:rPr>
                <w:t>https://www.yourcoach.be/en/employee-motivation-theories/hackman-oldham-job-characteristics-model.php</w:t>
              </w:r>
              <w:r>
                <w:rPr>
                  <w:noProof/>
                  <w:lang w:val="en-US"/>
                </w:rPr>
                <w:br/>
                <w:t>[Accessed 21st November 2018].</w:t>
              </w:r>
            </w:p>
            <w:p w14:paraId="447FB022" w14:textId="77777777" w:rsidR="00153A6F" w:rsidRDefault="00153A6F" w:rsidP="00153A6F">
              <w:pPr>
                <w:pStyle w:val="Bibliography"/>
                <w:rPr>
                  <w:noProof/>
                  <w:lang w:val="en-US"/>
                </w:rPr>
              </w:pPr>
              <w:r>
                <w:rPr>
                  <w:noProof/>
                  <w:lang w:val="en-US"/>
                </w:rPr>
                <w:t xml:space="preserve">Consumer Affairs, 2018. </w:t>
              </w:r>
              <w:r>
                <w:rPr>
                  <w:i/>
                  <w:iCs/>
                  <w:noProof/>
                  <w:lang w:val="en-US"/>
                </w:rPr>
                <w:t xml:space="preserve">Amazon overall satisfation rating. </w:t>
              </w:r>
              <w:r>
                <w:rPr>
                  <w:noProof/>
                  <w:lang w:val="en-US"/>
                </w:rPr>
                <w:t xml:space="preserve">[Online] </w:t>
              </w:r>
              <w:r>
                <w:rPr>
                  <w:noProof/>
                  <w:lang w:val="en-US"/>
                </w:rPr>
                <w:br/>
                <w:t xml:space="preserve">Available at: </w:t>
              </w:r>
              <w:r>
                <w:rPr>
                  <w:noProof/>
                  <w:u w:val="single"/>
                  <w:lang w:val="en-US"/>
                </w:rPr>
                <w:t>https://www.consumeraffairs.com/online/amazon.html</w:t>
              </w:r>
              <w:r>
                <w:rPr>
                  <w:noProof/>
                  <w:lang w:val="en-US"/>
                </w:rPr>
                <w:br/>
                <w:t>[Accessed 3rd December 2018].</w:t>
              </w:r>
            </w:p>
            <w:p w14:paraId="7194D719" w14:textId="77777777" w:rsidR="00153A6F" w:rsidRDefault="00153A6F" w:rsidP="00153A6F">
              <w:pPr>
                <w:pStyle w:val="Bibliography"/>
                <w:rPr>
                  <w:noProof/>
                  <w:lang w:val="en-US"/>
                </w:rPr>
              </w:pPr>
              <w:r>
                <w:rPr>
                  <w:noProof/>
                  <w:lang w:val="en-US"/>
                </w:rPr>
                <w:t xml:space="preserve">Gralla, P., 2011. </w:t>
              </w:r>
              <w:r>
                <w:rPr>
                  <w:i/>
                  <w:iCs/>
                  <w:noProof/>
                  <w:lang w:val="en-US"/>
                </w:rPr>
                <w:t xml:space="preserve">Microsoft's new employee motivational tool --- more cash, less stock. </w:t>
              </w:r>
              <w:r>
                <w:rPr>
                  <w:noProof/>
                  <w:lang w:val="en-US"/>
                </w:rPr>
                <w:t xml:space="preserve">[Online] </w:t>
              </w:r>
              <w:r>
                <w:rPr>
                  <w:noProof/>
                  <w:lang w:val="en-US"/>
                </w:rPr>
                <w:br/>
                <w:t xml:space="preserve">Available at: </w:t>
              </w:r>
              <w:r>
                <w:rPr>
                  <w:noProof/>
                  <w:u w:val="single"/>
                  <w:lang w:val="en-US"/>
                </w:rPr>
                <w:t>https://www.computerworld.com/article/2471205/it-careers/microsoft-s-new-employee-motivational-tool-----more-cash--less-stock.html</w:t>
              </w:r>
              <w:r>
                <w:rPr>
                  <w:noProof/>
                  <w:lang w:val="en-US"/>
                </w:rPr>
                <w:br/>
                <w:t>[Accessed 26th November 2018].</w:t>
              </w:r>
            </w:p>
            <w:p w14:paraId="760CD69C" w14:textId="77777777" w:rsidR="00153A6F" w:rsidRDefault="00153A6F" w:rsidP="00153A6F">
              <w:pPr>
                <w:pStyle w:val="Bibliography"/>
                <w:rPr>
                  <w:noProof/>
                  <w:lang w:val="en-US"/>
                </w:rPr>
              </w:pPr>
              <w:r>
                <w:rPr>
                  <w:noProof/>
                  <w:lang w:val="en-US"/>
                </w:rPr>
                <w:t xml:space="preserve">Hammond, W. K. a. C., 2013. </w:t>
              </w:r>
              <w:r>
                <w:rPr>
                  <w:i/>
                  <w:iCs/>
                  <w:noProof/>
                  <w:lang w:val="en-US"/>
                </w:rPr>
                <w:t xml:space="preserve">Abraham Maslow and the pyramid that beguiled business. </w:t>
              </w:r>
              <w:r>
                <w:rPr>
                  <w:noProof/>
                  <w:lang w:val="en-US"/>
                </w:rPr>
                <w:t xml:space="preserve">[Online] </w:t>
              </w:r>
              <w:r>
                <w:rPr>
                  <w:noProof/>
                  <w:lang w:val="en-US"/>
                </w:rPr>
                <w:br/>
                <w:t xml:space="preserve">Available at: </w:t>
              </w:r>
              <w:r>
                <w:rPr>
                  <w:noProof/>
                  <w:u w:val="single"/>
                  <w:lang w:val="en-US"/>
                </w:rPr>
                <w:t>https://www.bbc.co.uk/news/magazine-23902918</w:t>
              </w:r>
              <w:r>
                <w:rPr>
                  <w:noProof/>
                  <w:lang w:val="en-US"/>
                </w:rPr>
                <w:br/>
                <w:t>[Accessed 19th November 2018].</w:t>
              </w:r>
            </w:p>
            <w:p w14:paraId="65921AAD" w14:textId="77777777" w:rsidR="00153A6F" w:rsidRDefault="00153A6F" w:rsidP="00153A6F">
              <w:pPr>
                <w:pStyle w:val="Bibliography"/>
                <w:rPr>
                  <w:noProof/>
                  <w:lang w:val="en-US"/>
                </w:rPr>
              </w:pPr>
              <w:r>
                <w:rPr>
                  <w:noProof/>
                  <w:lang w:val="en-US"/>
                </w:rPr>
                <w:t xml:space="preserve">Jack Fiorito, D. P. B. A. Y. a. J. A. M., 2007. Organizational Commitment, Human Resource Practices, and Organizational Characteristics. </w:t>
              </w:r>
              <w:r>
                <w:rPr>
                  <w:i/>
                  <w:iCs/>
                  <w:noProof/>
                  <w:lang w:val="en-US"/>
                </w:rPr>
                <w:t xml:space="preserve">Journal of Managerial Issues, </w:t>
              </w:r>
              <w:r>
                <w:rPr>
                  <w:noProof/>
                  <w:lang w:val="en-US"/>
                </w:rPr>
                <w:t>19(2), p. 190.</w:t>
              </w:r>
            </w:p>
            <w:p w14:paraId="3116505E" w14:textId="77777777" w:rsidR="00153A6F" w:rsidRDefault="00153A6F" w:rsidP="00153A6F">
              <w:pPr>
                <w:pStyle w:val="Bibliography"/>
                <w:rPr>
                  <w:noProof/>
                  <w:lang w:val="en-US"/>
                </w:rPr>
              </w:pPr>
              <w:r>
                <w:rPr>
                  <w:noProof/>
                  <w:lang w:val="en-US"/>
                </w:rPr>
                <w:t xml:space="preserve">Jack Fiorito, D. P. B. A. Y. a. J. A. M., 2007. Organizational Commitment, Human Resource Practices, and Organizational Characteristics. </w:t>
              </w:r>
              <w:r>
                <w:rPr>
                  <w:i/>
                  <w:iCs/>
                  <w:noProof/>
                  <w:lang w:val="en-US"/>
                </w:rPr>
                <w:t xml:space="preserve">Journal of Managerial Issues, </w:t>
              </w:r>
              <w:r>
                <w:rPr>
                  <w:noProof/>
                  <w:lang w:val="en-US"/>
                </w:rPr>
                <w:t>19(2), p. 191.</w:t>
              </w:r>
            </w:p>
            <w:p w14:paraId="4015E0BE" w14:textId="77777777" w:rsidR="00153A6F" w:rsidRDefault="00153A6F" w:rsidP="00153A6F">
              <w:pPr>
                <w:pStyle w:val="Bibliography"/>
                <w:rPr>
                  <w:noProof/>
                  <w:lang w:val="en-US"/>
                </w:rPr>
              </w:pPr>
              <w:r>
                <w:rPr>
                  <w:noProof/>
                  <w:lang w:val="en-US"/>
                </w:rPr>
                <w:lastRenderedPageBreak/>
                <w:t xml:space="preserve">Jahshan, E., 2017. </w:t>
              </w:r>
              <w:r>
                <w:rPr>
                  <w:i/>
                  <w:iCs/>
                  <w:noProof/>
                  <w:lang w:val="en-US"/>
                </w:rPr>
                <w:t xml:space="preserve">Amazon dragged into controversy over warehouse working conditions. </w:t>
              </w:r>
              <w:r>
                <w:rPr>
                  <w:noProof/>
                  <w:lang w:val="en-US"/>
                </w:rPr>
                <w:t xml:space="preserve">[Online] </w:t>
              </w:r>
              <w:r>
                <w:rPr>
                  <w:noProof/>
                  <w:lang w:val="en-US"/>
                </w:rPr>
                <w:br/>
                <w:t xml:space="preserve">Available at: </w:t>
              </w:r>
              <w:r>
                <w:rPr>
                  <w:noProof/>
                  <w:u w:val="single"/>
                  <w:lang w:val="en-US"/>
                </w:rPr>
                <w:t>https://www.retailgazette.co.uk/blog/2017/11/amazon-controversy-warehouse-working-conditions/</w:t>
              </w:r>
              <w:r>
                <w:rPr>
                  <w:noProof/>
                  <w:lang w:val="en-US"/>
                </w:rPr>
                <w:br/>
                <w:t>[Accessed 3rd December 2018].</w:t>
              </w:r>
            </w:p>
            <w:p w14:paraId="225BB483" w14:textId="77777777" w:rsidR="00153A6F" w:rsidRDefault="00153A6F" w:rsidP="00153A6F">
              <w:pPr>
                <w:pStyle w:val="Bibliography"/>
                <w:rPr>
                  <w:noProof/>
                  <w:lang w:val="en-US"/>
                </w:rPr>
              </w:pPr>
              <w:r>
                <w:rPr>
                  <w:noProof/>
                  <w:lang w:val="en-US"/>
                </w:rPr>
                <w:t xml:space="preserve">Jahshan, E., 2017. </w:t>
              </w:r>
              <w:r>
                <w:rPr>
                  <w:i/>
                  <w:iCs/>
                  <w:noProof/>
                  <w:lang w:val="en-US"/>
                </w:rPr>
                <w:t xml:space="preserve">Amazon dragged into controversy over warehouse working conditions. </w:t>
              </w:r>
              <w:r>
                <w:rPr>
                  <w:noProof/>
                  <w:lang w:val="en-US"/>
                </w:rPr>
                <w:t xml:space="preserve">[Online] </w:t>
              </w:r>
              <w:r>
                <w:rPr>
                  <w:noProof/>
                  <w:lang w:val="en-US"/>
                </w:rPr>
                <w:br/>
                <w:t xml:space="preserve">Available at: </w:t>
              </w:r>
              <w:r>
                <w:rPr>
                  <w:noProof/>
                  <w:u w:val="single"/>
                  <w:lang w:val="en-US"/>
                </w:rPr>
                <w:t>https://www.retailgazette.co.uk/blog/2017/11/amazon-controversy-warehouse-working-conditions/</w:t>
              </w:r>
              <w:r>
                <w:rPr>
                  <w:noProof/>
                  <w:lang w:val="en-US"/>
                </w:rPr>
                <w:br/>
                <w:t>[Accessed 3rd December 2018].</w:t>
              </w:r>
            </w:p>
            <w:p w14:paraId="3328D71D" w14:textId="77777777" w:rsidR="00153A6F" w:rsidRDefault="00153A6F" w:rsidP="00153A6F">
              <w:pPr>
                <w:pStyle w:val="Bibliography"/>
                <w:rPr>
                  <w:noProof/>
                  <w:lang w:val="en-US"/>
                </w:rPr>
              </w:pPr>
              <w:r>
                <w:rPr>
                  <w:noProof/>
                  <w:lang w:val="en-US"/>
                </w:rPr>
                <w:t xml:space="preserve">Kapur, K., 2014. </w:t>
              </w:r>
              <w:r>
                <w:rPr>
                  <w:i/>
                  <w:iCs/>
                  <w:noProof/>
                  <w:lang w:val="en-US"/>
                </w:rPr>
                <w:t xml:space="preserve">4 Ways to Reward and Motivate Employees." Microsoft Business.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Pr>
                  <w:noProof/>
                  <w:lang w:val="en-US"/>
                </w:rPr>
                <w:br/>
                <w:t>[Accessed 27th November 2018].</w:t>
              </w:r>
            </w:p>
            <w:p w14:paraId="40D13EFD" w14:textId="77777777" w:rsidR="00153A6F" w:rsidRDefault="00153A6F" w:rsidP="00153A6F">
              <w:pPr>
                <w:pStyle w:val="Bibliography"/>
                <w:rPr>
                  <w:noProof/>
                  <w:lang w:val="en-US"/>
                </w:rPr>
              </w:pPr>
              <w:r>
                <w:rPr>
                  <w:noProof/>
                  <w:lang w:val="en-US"/>
                </w:rPr>
                <w:t xml:space="preserve">Kapur, K., 2014. </w:t>
              </w:r>
              <w:r>
                <w:rPr>
                  <w:i/>
                  <w:iCs/>
                  <w:noProof/>
                  <w:lang w:val="en-US"/>
                </w:rPr>
                <w:t xml:space="preserve">How does Microsoft motivate its employees?.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Pr>
                  <w:noProof/>
                  <w:lang w:val="en-US"/>
                </w:rPr>
                <w:br/>
                <w:t>[Accessed 27th November 2018].</w:t>
              </w:r>
            </w:p>
            <w:p w14:paraId="366A4661" w14:textId="77777777" w:rsidR="00153A6F" w:rsidRDefault="00153A6F" w:rsidP="00153A6F">
              <w:pPr>
                <w:pStyle w:val="Bibliography"/>
                <w:rPr>
                  <w:noProof/>
                  <w:lang w:val="en-US"/>
                </w:rPr>
              </w:pPr>
              <w:r>
                <w:rPr>
                  <w:noProof/>
                  <w:lang w:val="en-US"/>
                </w:rPr>
                <w:t xml:space="preserve">Learning Theories, 2005-2017.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https://www.learning-theories.com/maslows-hierarchy-of-needs.html</w:t>
              </w:r>
              <w:r>
                <w:rPr>
                  <w:noProof/>
                  <w:lang w:val="en-US"/>
                </w:rPr>
                <w:br/>
                <w:t>[Accessed 18th November 2018].</w:t>
              </w:r>
            </w:p>
            <w:p w14:paraId="261AC23E" w14:textId="77777777" w:rsidR="00153A6F" w:rsidRDefault="00153A6F" w:rsidP="00153A6F">
              <w:pPr>
                <w:pStyle w:val="Bibliography"/>
                <w:rPr>
                  <w:noProof/>
                  <w:lang w:val="en-US"/>
                </w:rPr>
              </w:pPr>
              <w:r>
                <w:rPr>
                  <w:noProof/>
                  <w:lang w:val="en-US"/>
                </w:rPr>
                <w:t xml:space="preserve">Lipman, V., 2013. </w:t>
              </w:r>
              <w:r>
                <w:rPr>
                  <w:i/>
                  <w:iCs/>
                  <w:noProof/>
                  <w:lang w:val="en-US"/>
                </w:rPr>
                <w:t xml:space="preserve">Why Employee Development Is Important, Neglected And Can Cost You Talent. </w:t>
              </w:r>
              <w:r>
                <w:rPr>
                  <w:noProof/>
                  <w:lang w:val="en-US"/>
                </w:rPr>
                <w:t xml:space="preserve">[Online] </w:t>
              </w:r>
              <w:r>
                <w:rPr>
                  <w:noProof/>
                  <w:lang w:val="en-US"/>
                </w:rPr>
                <w:br/>
                <w:t xml:space="preserve">Available at: </w:t>
              </w:r>
              <w:r>
                <w:rPr>
                  <w:noProof/>
                  <w:u w:val="single"/>
                  <w:lang w:val="en-US"/>
                </w:rPr>
                <w:t>https://www.forbes.com/sites/victorlipman/2013/01/29/why-development-planning-is-important-neglected-and-can-cost-you-young-talent/#72d1a2b6f633</w:t>
              </w:r>
              <w:r>
                <w:rPr>
                  <w:noProof/>
                  <w:lang w:val="en-US"/>
                </w:rPr>
                <w:br/>
                <w:t>[Accessed 6th December 2018].</w:t>
              </w:r>
            </w:p>
            <w:p w14:paraId="6B9A978B" w14:textId="77777777" w:rsidR="00153A6F" w:rsidRDefault="00153A6F" w:rsidP="00153A6F">
              <w:pPr>
                <w:pStyle w:val="Bibliography"/>
                <w:rPr>
                  <w:noProof/>
                  <w:lang w:val="en-US"/>
                </w:rPr>
              </w:pPr>
              <w:r>
                <w:rPr>
                  <w:noProof/>
                  <w:lang w:val="en-US"/>
                </w:rPr>
                <w:t xml:space="preserve">Lussier, R. N. a. H. J. R., 2018. Learning and development. In: A. Maund, ed. </w:t>
              </w:r>
              <w:r>
                <w:rPr>
                  <w:i/>
                  <w:iCs/>
                  <w:noProof/>
                  <w:lang w:val="en-US"/>
                </w:rPr>
                <w:t xml:space="preserve">BA Leadership and Management. </w:t>
              </w:r>
              <w:r>
                <w:rPr>
                  <w:noProof/>
                  <w:lang w:val="en-US"/>
                </w:rPr>
                <w:t>London: Sega Publications Ltd, p. 90.</w:t>
              </w:r>
            </w:p>
            <w:p w14:paraId="24B4933A" w14:textId="77777777" w:rsidR="00153A6F" w:rsidRDefault="00153A6F" w:rsidP="00153A6F">
              <w:pPr>
                <w:pStyle w:val="Bibliography"/>
                <w:rPr>
                  <w:noProof/>
                  <w:lang w:val="en-US"/>
                </w:rPr>
              </w:pPr>
              <w:r>
                <w:rPr>
                  <w:noProof/>
                  <w:lang w:val="en-US"/>
                </w:rPr>
                <w:t xml:space="preserve">Lussier, R. N. a. H. J. R., 2018. Learning and development. In: A. Maund, ed. </w:t>
              </w:r>
              <w:r>
                <w:rPr>
                  <w:i/>
                  <w:iCs/>
                  <w:noProof/>
                  <w:lang w:val="en-US"/>
                </w:rPr>
                <w:t xml:space="preserve">BA leadership and management. </w:t>
              </w:r>
              <w:r>
                <w:rPr>
                  <w:noProof/>
                  <w:lang w:val="en-US"/>
                </w:rPr>
                <w:t>London: Sega Publications Ltd, p. 92.</w:t>
              </w:r>
            </w:p>
            <w:p w14:paraId="3E80E8EB" w14:textId="77777777" w:rsidR="00153A6F" w:rsidRDefault="00153A6F" w:rsidP="00153A6F">
              <w:pPr>
                <w:pStyle w:val="Bibliography"/>
                <w:rPr>
                  <w:noProof/>
                  <w:lang w:val="en-US"/>
                </w:rPr>
              </w:pPr>
              <w:r>
                <w:rPr>
                  <w:noProof/>
                  <w:lang w:val="en-US"/>
                </w:rPr>
                <w:t xml:space="preserve">M. Kramer, T. R. T., 1996. </w:t>
              </w:r>
              <w:r>
                <w:rPr>
                  <w:i/>
                  <w:iCs/>
                  <w:noProof/>
                  <w:lang w:val="en-US"/>
                </w:rPr>
                <w:t xml:space="preserve">Trust in Organizations: Frontiers of Theory and Research. </w:t>
              </w:r>
              <w:r>
                <w:rPr>
                  <w:noProof/>
                  <w:lang w:val="en-US"/>
                </w:rPr>
                <w:t>London(Bonhill Street): Sega Publications Ltd.</w:t>
              </w:r>
            </w:p>
            <w:p w14:paraId="727458D5" w14:textId="77777777" w:rsidR="00153A6F" w:rsidRDefault="00153A6F" w:rsidP="00153A6F">
              <w:pPr>
                <w:pStyle w:val="Bibliography"/>
                <w:rPr>
                  <w:noProof/>
                  <w:lang w:val="en-US"/>
                </w:rPr>
              </w:pPr>
              <w:r>
                <w:rPr>
                  <w:noProof/>
                  <w:lang w:val="en-US"/>
                </w:rPr>
                <w:t xml:space="preserve">Microsoft, CSR, 2018. </w:t>
              </w:r>
              <w:r>
                <w:rPr>
                  <w:i/>
                  <w:iCs/>
                  <w:noProof/>
                  <w:lang w:val="en-US"/>
                </w:rPr>
                <w:t xml:space="preserve">Empowering our employees. </w:t>
              </w:r>
              <w:r>
                <w:rPr>
                  <w:noProof/>
                  <w:lang w:val="en-US"/>
                </w:rPr>
                <w:t xml:space="preserve">[Online] </w:t>
              </w:r>
              <w:r>
                <w:rPr>
                  <w:noProof/>
                  <w:lang w:val="en-US"/>
                </w:rPr>
                <w:br/>
                <w:t xml:space="preserve">Available at: </w:t>
              </w:r>
              <w:r>
                <w:rPr>
                  <w:noProof/>
                  <w:u w:val="single"/>
                  <w:lang w:val="en-US"/>
                </w:rPr>
                <w:t>https://www.microsoft.com/en-us/corporate-responsibility/empowering-employees</w:t>
              </w:r>
              <w:r>
                <w:rPr>
                  <w:noProof/>
                  <w:lang w:val="en-US"/>
                </w:rPr>
                <w:br/>
                <w:t>[Accessed 3rd December 2018].</w:t>
              </w:r>
            </w:p>
            <w:p w14:paraId="7480DEEF"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Empowering our employees. </w:t>
              </w:r>
              <w:r>
                <w:rPr>
                  <w:noProof/>
                  <w:lang w:val="en-US"/>
                </w:rPr>
                <w:t xml:space="preserve">[Online] </w:t>
              </w:r>
              <w:r>
                <w:rPr>
                  <w:noProof/>
                  <w:lang w:val="en-US"/>
                </w:rPr>
                <w:br/>
                <w:t xml:space="preserve">Available at: </w:t>
              </w:r>
              <w:r>
                <w:rPr>
                  <w:noProof/>
                  <w:u w:val="single"/>
                  <w:lang w:val="en-US"/>
                </w:rPr>
                <w:t>https://www.microsoft.com/en-us/corporate-responsibility/empowering-employees</w:t>
              </w:r>
              <w:r>
                <w:rPr>
                  <w:noProof/>
                  <w:lang w:val="en-US"/>
                </w:rPr>
                <w:br/>
                <w:t>[Accessed 29th November 2018].</w:t>
              </w:r>
            </w:p>
            <w:p w14:paraId="0EF564E6"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Guiding questions. </w:t>
              </w:r>
              <w:r>
                <w:rPr>
                  <w:noProof/>
                  <w:lang w:val="en-US"/>
                </w:rPr>
                <w:t xml:space="preserve">[Online] </w:t>
              </w:r>
              <w:r>
                <w:rPr>
                  <w:noProof/>
                  <w:lang w:val="en-US"/>
                </w:rPr>
                <w:br/>
                <w:t xml:space="preserve">Available at: </w:t>
              </w:r>
              <w:r>
                <w:rPr>
                  <w:noProof/>
                  <w:u w:val="single"/>
                  <w:lang w:val="en-US"/>
                </w:rPr>
                <w:t>https://edudownloads.azureedge.net/msdownloads/Establishing%20a%20Vision.pdf</w:t>
              </w:r>
              <w:r>
                <w:rPr>
                  <w:noProof/>
                  <w:lang w:val="en-US"/>
                </w:rPr>
                <w:br/>
                <w:t>[Accessed 27th November 2018].</w:t>
              </w:r>
            </w:p>
            <w:p w14:paraId="772C7895"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Our Vision. </w:t>
              </w:r>
              <w:r>
                <w:rPr>
                  <w:noProof/>
                  <w:lang w:val="en-US"/>
                </w:rPr>
                <w:t xml:space="preserve">[Online] </w:t>
              </w:r>
              <w:r>
                <w:rPr>
                  <w:noProof/>
                  <w:lang w:val="en-US"/>
                </w:rPr>
                <w:br/>
                <w:t xml:space="preserve">Available at: </w:t>
              </w:r>
              <w:r>
                <w:rPr>
                  <w:noProof/>
                  <w:u w:val="single"/>
                  <w:lang w:val="en-US"/>
                </w:rPr>
                <w:t>https://www.microsoft.com/en-gb/about/vision/</w:t>
              </w:r>
              <w:r>
                <w:rPr>
                  <w:noProof/>
                  <w:lang w:val="en-US"/>
                </w:rPr>
                <w:br/>
                <w:t>[Accessed 29th November 2018].</w:t>
              </w:r>
            </w:p>
            <w:p w14:paraId="001AF2B4" w14:textId="77777777" w:rsidR="00153A6F" w:rsidRDefault="00153A6F" w:rsidP="00153A6F">
              <w:pPr>
                <w:pStyle w:val="Bibliography"/>
                <w:rPr>
                  <w:noProof/>
                  <w:lang w:val="en-US"/>
                </w:rPr>
              </w:pPr>
              <w:r>
                <w:rPr>
                  <w:noProof/>
                  <w:lang w:val="en-US"/>
                </w:rPr>
                <w:t xml:space="preserve">Mind Tools Content Team, 2018. </w:t>
              </w:r>
              <w:r>
                <w:rPr>
                  <w:i/>
                  <w:iCs/>
                  <w:noProof/>
                  <w:lang w:val="en-US"/>
                </w:rPr>
                <w:t xml:space="preserve">Building Great Work Relationships. </w:t>
              </w:r>
              <w:r>
                <w:rPr>
                  <w:noProof/>
                  <w:lang w:val="en-US"/>
                </w:rPr>
                <w:t xml:space="preserve">[Online] </w:t>
              </w:r>
              <w:r>
                <w:rPr>
                  <w:noProof/>
                  <w:lang w:val="en-US"/>
                </w:rPr>
                <w:br/>
                <w:t xml:space="preserve">Available at: </w:t>
              </w:r>
              <w:r>
                <w:rPr>
                  <w:noProof/>
                  <w:u w:val="single"/>
                  <w:lang w:val="en-US"/>
                </w:rPr>
                <w:t>https://www.mindtools.com/pages/article/good-relationships.htm</w:t>
              </w:r>
              <w:r>
                <w:rPr>
                  <w:noProof/>
                  <w:lang w:val="en-US"/>
                </w:rPr>
                <w:br/>
                <w:t>[Accessed 18th November 2018].</w:t>
              </w:r>
            </w:p>
            <w:p w14:paraId="24DD9F8F" w14:textId="77777777" w:rsidR="00153A6F" w:rsidRDefault="00153A6F" w:rsidP="00153A6F">
              <w:pPr>
                <w:pStyle w:val="Bibliography"/>
                <w:rPr>
                  <w:noProof/>
                  <w:lang w:val="en-US"/>
                </w:rPr>
              </w:pPr>
              <w:r>
                <w:rPr>
                  <w:noProof/>
                  <w:lang w:val="en-US"/>
                </w:rPr>
                <w:t xml:space="preserve">Mind Tools Content Team, 2018. </w:t>
              </w:r>
              <w:r>
                <w:rPr>
                  <w:i/>
                  <w:iCs/>
                  <w:noProof/>
                  <w:lang w:val="en-US"/>
                </w:rPr>
                <w:t xml:space="preserve">Building Great Work Relationships. </w:t>
              </w:r>
              <w:r>
                <w:rPr>
                  <w:noProof/>
                  <w:lang w:val="en-US"/>
                </w:rPr>
                <w:t xml:space="preserve">[Online] </w:t>
              </w:r>
              <w:r>
                <w:rPr>
                  <w:noProof/>
                  <w:lang w:val="en-US"/>
                </w:rPr>
                <w:br/>
                <w:t xml:space="preserve">Available at: </w:t>
              </w:r>
              <w:r>
                <w:rPr>
                  <w:noProof/>
                  <w:u w:val="single"/>
                  <w:lang w:val="en-US"/>
                </w:rPr>
                <w:t>https://www.mindtools.com/pages/article/good-relationships.htm</w:t>
              </w:r>
              <w:r>
                <w:rPr>
                  <w:noProof/>
                  <w:lang w:val="en-US"/>
                </w:rPr>
                <w:br/>
                <w:t>[Accessed 18th November 2018].</w:t>
              </w:r>
            </w:p>
            <w:p w14:paraId="653F0551" w14:textId="77777777" w:rsidR="00153A6F" w:rsidRDefault="00153A6F" w:rsidP="00153A6F">
              <w:pPr>
                <w:pStyle w:val="Bibliography"/>
                <w:rPr>
                  <w:noProof/>
                  <w:lang w:val="en-US"/>
                </w:rPr>
              </w:pPr>
              <w:r>
                <w:rPr>
                  <w:noProof/>
                  <w:lang w:val="en-US"/>
                </w:rPr>
                <w:lastRenderedPageBreak/>
                <w:t xml:space="preserve">Office for National Statistics, 2018. </w:t>
              </w:r>
              <w:r>
                <w:rPr>
                  <w:i/>
                  <w:iCs/>
                  <w:noProof/>
                  <w:lang w:val="en-US"/>
                </w:rPr>
                <w:t xml:space="preserve">GDP monthly estimate, UK: August 2018. </w:t>
              </w:r>
              <w:r>
                <w:rPr>
                  <w:noProof/>
                  <w:lang w:val="en-US"/>
                </w:rPr>
                <w:t xml:space="preserve">[Online] </w:t>
              </w:r>
              <w:r>
                <w:rPr>
                  <w:noProof/>
                  <w:lang w:val="en-US"/>
                </w:rPr>
                <w:br/>
                <w:t xml:space="preserve">Available at: </w:t>
              </w:r>
              <w:r>
                <w:rPr>
                  <w:noProof/>
                  <w:u w:val="single"/>
                  <w:lang w:val="en-US"/>
                </w:rPr>
                <w:t>https://www.ons.gov.uk/economy/grossdomesticproductgdp/bulletins/gdpmonthlyestimateuk/august2018</w:t>
              </w:r>
              <w:r>
                <w:rPr>
                  <w:noProof/>
                  <w:lang w:val="en-US"/>
                </w:rPr>
                <w:br/>
                <w:t>[Accessed 14 October 2018].</w:t>
              </w:r>
            </w:p>
            <w:p w14:paraId="3DBBF0E2" w14:textId="77777777" w:rsidR="00153A6F" w:rsidRDefault="00153A6F" w:rsidP="00153A6F">
              <w:pPr>
                <w:pStyle w:val="Bibliography"/>
                <w:rPr>
                  <w:noProof/>
                  <w:lang w:val="en-US"/>
                </w:rPr>
              </w:pPr>
              <w:r>
                <w:rPr>
                  <w:noProof/>
                  <w:lang w:val="en-US"/>
                </w:rPr>
                <w:t xml:space="preserve">Oxford reference, 2018. </w:t>
              </w:r>
              <w:r>
                <w:rPr>
                  <w:i/>
                  <w:iCs/>
                  <w:noProof/>
                  <w:lang w:val="en-US"/>
                </w:rPr>
                <w:t xml:space="preserve">job Characteristics Model. </w:t>
              </w:r>
              <w:r>
                <w:rPr>
                  <w:noProof/>
                  <w:lang w:val="en-US"/>
                </w:rPr>
                <w:t xml:space="preserve">[Online] </w:t>
              </w:r>
              <w:r>
                <w:rPr>
                  <w:noProof/>
                  <w:lang w:val="en-US"/>
                </w:rPr>
                <w:br/>
                <w:t xml:space="preserve">Available at: </w:t>
              </w:r>
              <w:r>
                <w:rPr>
                  <w:noProof/>
                  <w:u w:val="single"/>
                  <w:lang w:val="en-US"/>
                </w:rPr>
                <w:t>http://www.oxfordreference.com/view/10.1093/oi/authority.20110803100021207</w:t>
              </w:r>
              <w:r>
                <w:rPr>
                  <w:noProof/>
                  <w:lang w:val="en-US"/>
                </w:rPr>
                <w:br/>
                <w:t>[Accessed 21st November 2018].</w:t>
              </w:r>
            </w:p>
            <w:p w14:paraId="6E14DCA0" w14:textId="77777777" w:rsidR="00153A6F" w:rsidRDefault="00153A6F" w:rsidP="00153A6F">
              <w:pPr>
                <w:pStyle w:val="Bibliography"/>
                <w:rPr>
                  <w:noProof/>
                  <w:lang w:val="en-US"/>
                </w:rPr>
              </w:pPr>
              <w:r>
                <w:rPr>
                  <w:noProof/>
                  <w:lang w:val="en-US"/>
                </w:rPr>
                <w:t xml:space="preserve">Parker, C., 2018. </w:t>
              </w:r>
              <w:r>
                <w:rPr>
                  <w:i/>
                  <w:iCs/>
                  <w:noProof/>
                  <w:lang w:val="en-US"/>
                </w:rPr>
                <w:t xml:space="preserve">Robot Accidentally Hospitalises 24 Amazon Workers After It Sprays Them With Bear Repellent. </w:t>
              </w:r>
              <w:r>
                <w:rPr>
                  <w:noProof/>
                  <w:lang w:val="en-US"/>
                </w:rPr>
                <w:t xml:space="preserve">[Online] </w:t>
              </w:r>
              <w:r>
                <w:rPr>
                  <w:noProof/>
                  <w:lang w:val="en-US"/>
                </w:rPr>
                <w:br/>
                <w:t xml:space="preserve">Available at: </w:t>
              </w:r>
              <w:r>
                <w:rPr>
                  <w:noProof/>
                  <w:u w:val="single"/>
                  <w:lang w:val="en-US"/>
                </w:rPr>
                <w:t>https://www.msn.com/en-gb/news/world/robot-accidentally-hospitalises-24-amazon-workers-after-it-sprays-them-with-bear-repellent/ar-BBQzx4C?ocid=spartandhp</w:t>
              </w:r>
              <w:r>
                <w:rPr>
                  <w:noProof/>
                  <w:lang w:val="en-US"/>
                </w:rPr>
                <w:br/>
                <w:t>[Accessed 6th November 2018].</w:t>
              </w:r>
            </w:p>
            <w:p w14:paraId="3160CDC1" w14:textId="77777777" w:rsidR="00153A6F" w:rsidRDefault="00153A6F" w:rsidP="00153A6F">
              <w:pPr>
                <w:pStyle w:val="Bibliography"/>
                <w:rPr>
                  <w:noProof/>
                  <w:lang w:val="en-US"/>
                </w:rPr>
              </w:pPr>
              <w:r>
                <w:rPr>
                  <w:noProof/>
                  <w:lang w:val="en-US"/>
                </w:rPr>
                <w:t xml:space="preserve">Roy J. Lewicki, B. B. B., 1996. </w:t>
              </w:r>
              <w:r>
                <w:rPr>
                  <w:i/>
                  <w:iCs/>
                  <w:noProof/>
                  <w:lang w:val="en-US"/>
                </w:rPr>
                <w:t xml:space="preserve">Trust in Organizations: Frontiers of Theory and Research. </w:t>
              </w:r>
              <w:r>
                <w:rPr>
                  <w:noProof/>
                  <w:lang w:val="en-US"/>
                </w:rPr>
                <w:t>London(Bonhill Street): Sega Publications Ltd.</w:t>
              </w:r>
            </w:p>
            <w:p w14:paraId="69C220AE" w14:textId="77777777" w:rsidR="00153A6F" w:rsidRDefault="00153A6F" w:rsidP="00153A6F">
              <w:pPr>
                <w:pStyle w:val="Bibliography"/>
                <w:rPr>
                  <w:noProof/>
                  <w:lang w:val="en-US"/>
                </w:rPr>
              </w:pPr>
              <w:r>
                <w:rPr>
                  <w:noProof/>
                  <w:lang w:val="en-US"/>
                </w:rPr>
                <w:t xml:space="preserve">Shitlord, 2013. </w:t>
              </w:r>
              <w:r>
                <w:rPr>
                  <w:i/>
                  <w:iCs/>
                  <w:noProof/>
                  <w:lang w:val="en-US"/>
                </w:rPr>
                <w:t xml:space="preserve">Motivating your employee the Microsoft way. </w:t>
              </w:r>
              <w:r>
                <w:rPr>
                  <w:noProof/>
                  <w:lang w:val="en-US"/>
                </w:rPr>
                <w:t xml:space="preserve">[Online] </w:t>
              </w:r>
              <w:r>
                <w:rPr>
                  <w:noProof/>
                  <w:lang w:val="en-US"/>
                </w:rPr>
                <w:br/>
                <w:t xml:space="preserve">Available at: </w:t>
              </w:r>
              <w:r>
                <w:rPr>
                  <w:noProof/>
                  <w:u w:val="single"/>
                  <w:lang w:val="en-US"/>
                </w:rPr>
                <w:t>http://billgatesroadtoleadership.blogspot.com/2013/11/motivating-your-employee-microsoft-way.html</w:t>
              </w:r>
              <w:r>
                <w:rPr>
                  <w:noProof/>
                  <w:lang w:val="en-US"/>
                </w:rPr>
                <w:br/>
                <w:t>[Accessed 26th November 2018].</w:t>
              </w:r>
            </w:p>
            <w:p w14:paraId="576C9C8F" w14:textId="77777777" w:rsidR="00153A6F" w:rsidRDefault="00153A6F" w:rsidP="00153A6F">
              <w:pPr>
                <w:pStyle w:val="Bibliography"/>
                <w:rPr>
                  <w:noProof/>
                  <w:lang w:val="en-US"/>
                </w:rPr>
              </w:pPr>
              <w:r>
                <w:rPr>
                  <w:noProof/>
                  <w:lang w:val="en-US"/>
                </w:rPr>
                <w:t xml:space="preserve">Smith, J., 2018. </w:t>
              </w:r>
              <w:r>
                <w:rPr>
                  <w:i/>
                  <w:iCs/>
                  <w:noProof/>
                  <w:lang w:val="en-US"/>
                </w:rPr>
                <w:t xml:space="preserve">Amazon raises its minimum wages to $15 an hour for all the workers in response to criticism over conditions in its warehouse. </w:t>
              </w:r>
              <w:r>
                <w:rPr>
                  <w:noProof/>
                  <w:lang w:val="en-US"/>
                </w:rPr>
                <w:t xml:space="preserve">[Online] </w:t>
              </w:r>
              <w:r>
                <w:rPr>
                  <w:noProof/>
                  <w:lang w:val="en-US"/>
                </w:rPr>
                <w:br/>
                <w:t xml:space="preserve">Available at: </w:t>
              </w:r>
              <w:r>
                <w:rPr>
                  <w:noProof/>
                  <w:u w:val="single"/>
                  <w:lang w:val="en-US"/>
                </w:rPr>
                <w:t>https://www.dailymail.co.uk/news/article-6230993/The-Latest-Amazon-lifts-minimum-wage-15.html</w:t>
              </w:r>
              <w:r>
                <w:rPr>
                  <w:noProof/>
                  <w:lang w:val="en-US"/>
                </w:rPr>
                <w:br/>
                <w:t>[Accessed 29th November 2018].</w:t>
              </w:r>
            </w:p>
            <w:p w14:paraId="7CBF029F" w14:textId="77777777" w:rsidR="00153A6F" w:rsidRDefault="00153A6F" w:rsidP="00153A6F">
              <w:pPr>
                <w:pStyle w:val="Bibliography"/>
                <w:rPr>
                  <w:noProof/>
                  <w:lang w:val="en-US"/>
                </w:rPr>
              </w:pPr>
              <w:r>
                <w:rPr>
                  <w:noProof/>
                  <w:lang w:val="en-US"/>
                </w:rPr>
                <w:t xml:space="preserve">The Statistic Portal, 2018. </w:t>
              </w:r>
              <w:r>
                <w:rPr>
                  <w:i/>
                  <w:iCs/>
                  <w:noProof/>
                  <w:lang w:val="en-US"/>
                </w:rPr>
                <w:t xml:space="preserve">Microsoft Corporation: employee count from 2005 to 2018. </w:t>
              </w:r>
              <w:r>
                <w:rPr>
                  <w:noProof/>
                  <w:lang w:val="en-US"/>
                </w:rPr>
                <w:t xml:space="preserve">[Online] </w:t>
              </w:r>
              <w:r>
                <w:rPr>
                  <w:noProof/>
                  <w:lang w:val="en-US"/>
                </w:rPr>
                <w:br/>
                <w:t xml:space="preserve">Available at: </w:t>
              </w:r>
              <w:r>
                <w:rPr>
                  <w:noProof/>
                  <w:u w:val="single"/>
                  <w:lang w:val="en-US"/>
                </w:rPr>
                <w:t>https://www.statista.com/statistics/273475/number-of-employees-at-the-microsoft-corporation-since-2005/</w:t>
              </w:r>
              <w:r>
                <w:rPr>
                  <w:noProof/>
                  <w:lang w:val="en-US"/>
                </w:rPr>
                <w:br/>
                <w:t>[Accessed 27th November 2018].</w:t>
              </w:r>
            </w:p>
            <w:p w14:paraId="6FC80A94" w14:textId="61E9FED3" w:rsidR="00153A6F" w:rsidRDefault="00153A6F" w:rsidP="00153A6F">
              <w:r>
                <w:rPr>
                  <w:b/>
                  <w:bCs/>
                  <w:noProof/>
                </w:rPr>
                <w:fldChar w:fldCharType="end"/>
              </w:r>
            </w:p>
          </w:sdtContent>
        </w:sdt>
      </w:sdtContent>
    </w:sdt>
    <w:p w14:paraId="2C57432B" w14:textId="5289A561" w:rsidR="00D22FF9" w:rsidRPr="00637FDD" w:rsidRDefault="00D22FF9" w:rsidP="00D22FF9">
      <w:pPr>
        <w:pStyle w:val="Bibliography"/>
        <w:rPr>
          <w:noProof/>
          <w:u w:val="single"/>
          <w:lang w:val="en-US"/>
        </w:rPr>
      </w:pPr>
      <w:r>
        <w:fldChar w:fldCharType="begin"/>
      </w:r>
      <w:r>
        <w:instrText xml:space="preserve"> BIBLIOGRAPHY </w:instrText>
      </w:r>
      <w:r>
        <w:fldChar w:fldCharType="separate"/>
      </w:r>
      <w:r>
        <w:rPr>
          <w:noProof/>
          <w:lang w:val="en-US"/>
        </w:rPr>
        <w:t xml:space="preserve">Kapur, K., 2014. </w:t>
      </w:r>
      <w:r>
        <w:rPr>
          <w:i/>
          <w:iCs/>
          <w:noProof/>
          <w:lang w:val="en-US"/>
        </w:rPr>
        <w:t xml:space="preserve">How does Microsoft motivate its employees?.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sidR="00637FDD">
        <w:rPr>
          <w:noProof/>
          <w:u w:val="single"/>
          <w:lang w:val="en-US"/>
        </w:rPr>
        <w:t xml:space="preserve">/                        </w:t>
      </w:r>
      <w:r>
        <w:rPr>
          <w:noProof/>
          <w:lang w:val="en-US"/>
        </w:rPr>
        <w:t>[Accessed 12th December 2018].</w:t>
      </w:r>
    </w:p>
    <w:p w14:paraId="6A5A8D3B" w14:textId="5EC8DDAE" w:rsidR="0034061F" w:rsidRDefault="00D22FF9" w:rsidP="0034061F">
      <w:pPr>
        <w:spacing w:after="100" w:afterAutospacing="1" w:line="320" w:lineRule="exact"/>
        <w:contextualSpacing/>
        <w:rPr>
          <w:rFonts w:cstheme="minorHAnsi"/>
          <w:sz w:val="24"/>
          <w:szCs w:val="24"/>
          <w:shd w:val="clear" w:color="auto" w:fill="FFFFFF"/>
        </w:rPr>
      </w:pPr>
      <w:r>
        <w:rPr>
          <w:b/>
          <w:bCs/>
          <w:noProof/>
        </w:rPr>
        <w:fldChar w:fldCharType="end"/>
      </w:r>
      <w:proofErr w:type="spellStart"/>
      <w:r w:rsidR="0034061F" w:rsidRPr="00EE1A4F">
        <w:rPr>
          <w:rFonts w:cstheme="minorHAnsi"/>
          <w:sz w:val="24"/>
          <w:szCs w:val="24"/>
          <w:shd w:val="clear" w:color="auto" w:fill="FFFFFF"/>
        </w:rPr>
        <w:t>Stoyanov</w:t>
      </w:r>
      <w:proofErr w:type="spellEnd"/>
      <w:r w:rsidR="0034061F" w:rsidRPr="00EE1A4F">
        <w:rPr>
          <w:rFonts w:cstheme="minorHAnsi"/>
          <w:sz w:val="24"/>
          <w:szCs w:val="24"/>
          <w:shd w:val="clear" w:color="auto" w:fill="FFFFFF"/>
        </w:rPr>
        <w:t>, S</w:t>
      </w:r>
      <w:r w:rsidR="0034061F">
        <w:rPr>
          <w:rFonts w:cstheme="minorHAnsi"/>
          <w:sz w:val="24"/>
          <w:szCs w:val="24"/>
          <w:shd w:val="clear" w:color="auto" w:fill="FFFFFF"/>
        </w:rPr>
        <w:t>.</w:t>
      </w:r>
      <w:r w:rsidR="0034061F" w:rsidRPr="00EE1A4F">
        <w:rPr>
          <w:rFonts w:cstheme="minorHAnsi"/>
          <w:sz w:val="24"/>
          <w:szCs w:val="24"/>
          <w:shd w:val="clear" w:color="auto" w:fill="FFFFFF"/>
        </w:rPr>
        <w:t xml:space="preserve"> 2017, A Theory of Human Motivation, </w:t>
      </w:r>
      <w:proofErr w:type="spellStart"/>
      <w:r w:rsidR="0034061F" w:rsidRPr="00EE1A4F">
        <w:rPr>
          <w:rFonts w:cstheme="minorHAnsi"/>
          <w:sz w:val="24"/>
          <w:szCs w:val="24"/>
          <w:shd w:val="clear" w:color="auto" w:fill="FFFFFF"/>
        </w:rPr>
        <w:t>Macat</w:t>
      </w:r>
      <w:proofErr w:type="spellEnd"/>
      <w:r w:rsidR="0034061F" w:rsidRPr="00EE1A4F">
        <w:rPr>
          <w:rFonts w:cstheme="minorHAnsi"/>
          <w:sz w:val="24"/>
          <w:szCs w:val="24"/>
          <w:shd w:val="clear" w:color="auto" w:fill="FFFFFF"/>
        </w:rPr>
        <w:t xml:space="preserve"> International Limited, Milton. Available from: ProQuest </w:t>
      </w:r>
      <w:proofErr w:type="spellStart"/>
      <w:r w:rsidR="0034061F" w:rsidRPr="00EE1A4F">
        <w:rPr>
          <w:rFonts w:cstheme="minorHAnsi"/>
          <w:sz w:val="24"/>
          <w:szCs w:val="24"/>
          <w:shd w:val="clear" w:color="auto" w:fill="FFFFFF"/>
        </w:rPr>
        <w:t>Ebook</w:t>
      </w:r>
      <w:proofErr w:type="spellEnd"/>
      <w:r w:rsidR="0034061F" w:rsidRPr="00EE1A4F">
        <w:rPr>
          <w:rFonts w:cstheme="minorHAnsi"/>
          <w:sz w:val="24"/>
          <w:szCs w:val="24"/>
          <w:shd w:val="clear" w:color="auto" w:fill="FFFFFF"/>
        </w:rPr>
        <w:t xml:space="preserve"> Central. [20 November 2018].</w:t>
      </w:r>
      <w:r w:rsidR="0034061F">
        <w:rPr>
          <w:rFonts w:cstheme="minorHAnsi"/>
          <w:sz w:val="24"/>
          <w:szCs w:val="24"/>
          <w:shd w:val="clear" w:color="auto" w:fill="FFFFFF"/>
        </w:rPr>
        <w:t xml:space="preserve"> </w:t>
      </w:r>
      <w:hyperlink r:id="rId14" w:history="1">
        <w:r w:rsidR="0034061F" w:rsidRPr="00F52EBE">
          <w:rPr>
            <w:rStyle w:val="Hyperlink"/>
            <w:rFonts w:cstheme="minorHAnsi"/>
            <w:sz w:val="24"/>
            <w:szCs w:val="24"/>
            <w:shd w:val="clear" w:color="auto" w:fill="FFFFFF"/>
          </w:rPr>
          <w:t>http://ebookcentral.proquest.com/lib/trinity/detail.action?docID=4906588</w:t>
        </w:r>
      </w:hyperlink>
      <w:r w:rsidR="0034061F" w:rsidRPr="00EE1A4F">
        <w:rPr>
          <w:rFonts w:cstheme="minorHAnsi"/>
          <w:sz w:val="24"/>
          <w:szCs w:val="24"/>
          <w:shd w:val="clear" w:color="auto" w:fill="FFFFFF"/>
        </w:rPr>
        <w:t>.</w:t>
      </w:r>
    </w:p>
    <w:p w14:paraId="2EE9125C" w14:textId="77777777" w:rsidR="0034061F" w:rsidRDefault="0034061F" w:rsidP="0034061F">
      <w:pPr>
        <w:spacing w:after="100" w:afterAutospacing="1" w:line="320" w:lineRule="exact"/>
        <w:contextualSpacing/>
        <w:rPr>
          <w:rFonts w:cstheme="minorHAnsi"/>
          <w:sz w:val="24"/>
          <w:szCs w:val="24"/>
        </w:rPr>
      </w:pPr>
    </w:p>
    <w:p w14:paraId="3E722BEA" w14:textId="77777777" w:rsidR="0034061F" w:rsidRPr="0030776B" w:rsidRDefault="0034061F" w:rsidP="0034061F">
      <w:pPr>
        <w:spacing w:after="100" w:afterAutospacing="1" w:line="320" w:lineRule="exact"/>
        <w:contextualSpacing/>
        <w:rPr>
          <w:rFonts w:ascii="Helvetica" w:hAnsi="Helvetica"/>
          <w:sz w:val="21"/>
          <w:szCs w:val="21"/>
          <w:shd w:val="clear" w:color="auto" w:fill="FFFFFF"/>
        </w:rPr>
      </w:pPr>
      <w:proofErr w:type="spellStart"/>
      <w:r w:rsidRPr="0030776B">
        <w:rPr>
          <w:rFonts w:ascii="Helvetica" w:hAnsi="Helvetica"/>
          <w:sz w:val="21"/>
          <w:szCs w:val="21"/>
          <w:shd w:val="clear" w:color="auto" w:fill="FFFFFF"/>
        </w:rPr>
        <w:t>Stoyanov</w:t>
      </w:r>
      <w:proofErr w:type="spellEnd"/>
      <w:r w:rsidRPr="0030776B">
        <w:rPr>
          <w:rFonts w:ascii="Helvetica" w:hAnsi="Helvetica"/>
          <w:sz w:val="21"/>
          <w:szCs w:val="21"/>
          <w:shd w:val="clear" w:color="auto" w:fill="FFFFFF"/>
        </w:rPr>
        <w:t xml:space="preserve">, S. 2017, A Theory of Human Motivation, </w:t>
      </w:r>
      <w:proofErr w:type="spellStart"/>
      <w:r w:rsidRPr="0030776B">
        <w:rPr>
          <w:rFonts w:ascii="Helvetica" w:hAnsi="Helvetica"/>
          <w:sz w:val="21"/>
          <w:szCs w:val="21"/>
          <w:shd w:val="clear" w:color="auto" w:fill="FFFFFF"/>
        </w:rPr>
        <w:t>Macat</w:t>
      </w:r>
      <w:proofErr w:type="spellEnd"/>
      <w:r w:rsidRPr="0030776B">
        <w:rPr>
          <w:rFonts w:ascii="Helvetica" w:hAnsi="Helvetica"/>
          <w:sz w:val="21"/>
          <w:szCs w:val="21"/>
          <w:shd w:val="clear" w:color="auto" w:fill="FFFFFF"/>
        </w:rPr>
        <w:t xml:space="preserve"> International Limited, Milton. Available from: ProQuest </w:t>
      </w:r>
      <w:proofErr w:type="spellStart"/>
      <w:r w:rsidRPr="0030776B">
        <w:rPr>
          <w:rFonts w:ascii="Helvetica" w:hAnsi="Helvetica"/>
          <w:sz w:val="21"/>
          <w:szCs w:val="21"/>
          <w:shd w:val="clear" w:color="auto" w:fill="FFFFFF"/>
        </w:rPr>
        <w:t>Ebook</w:t>
      </w:r>
      <w:proofErr w:type="spellEnd"/>
      <w:r w:rsidRPr="0030776B">
        <w:rPr>
          <w:rFonts w:ascii="Helvetica" w:hAnsi="Helvetica"/>
          <w:sz w:val="21"/>
          <w:szCs w:val="21"/>
          <w:shd w:val="clear" w:color="auto" w:fill="FFFFFF"/>
        </w:rPr>
        <w:t xml:space="preserve"> Central. [20 November 2018].</w:t>
      </w:r>
    </w:p>
    <w:p w14:paraId="3D0B7757" w14:textId="77777777" w:rsidR="0034061F" w:rsidRDefault="0030128A" w:rsidP="0034061F">
      <w:pPr>
        <w:spacing w:after="100" w:afterAutospacing="1" w:line="320" w:lineRule="exact"/>
        <w:contextualSpacing/>
        <w:rPr>
          <w:rFonts w:cstheme="minorHAnsi"/>
          <w:sz w:val="24"/>
          <w:szCs w:val="24"/>
          <w:shd w:val="clear" w:color="auto" w:fill="FFFFFF"/>
        </w:rPr>
      </w:pPr>
      <w:hyperlink r:id="rId15" w:history="1">
        <w:r w:rsidR="0034061F" w:rsidRPr="00F52EBE">
          <w:rPr>
            <w:rStyle w:val="Hyperlink"/>
            <w:rFonts w:cstheme="minorHAnsi"/>
            <w:sz w:val="24"/>
            <w:szCs w:val="24"/>
            <w:shd w:val="clear" w:color="auto" w:fill="FFFFFF"/>
          </w:rPr>
          <w:t>http://ebookcentral.proquest.com/lib/trinity/detail.action?docID=4906588</w:t>
        </w:r>
      </w:hyperlink>
      <w:r w:rsidR="0034061F" w:rsidRPr="00EE1A4F">
        <w:rPr>
          <w:rFonts w:cstheme="minorHAnsi"/>
          <w:sz w:val="24"/>
          <w:szCs w:val="24"/>
          <w:shd w:val="clear" w:color="auto" w:fill="FFFFFF"/>
        </w:rPr>
        <w:t>.</w:t>
      </w:r>
    </w:p>
    <w:p w14:paraId="03E8DC0D" w14:textId="77777777" w:rsidR="0034061F" w:rsidRDefault="0034061F" w:rsidP="0034061F">
      <w:pPr>
        <w:spacing w:after="100" w:afterAutospacing="1" w:line="320" w:lineRule="exact"/>
        <w:contextualSpacing/>
        <w:rPr>
          <w:rFonts w:cstheme="minorHAnsi"/>
          <w:sz w:val="24"/>
          <w:szCs w:val="24"/>
        </w:rPr>
      </w:pPr>
    </w:p>
    <w:p w14:paraId="7BEE1B72" w14:textId="7072EC87" w:rsidR="0034061F" w:rsidRPr="0030776B" w:rsidRDefault="0034061F" w:rsidP="0034061F">
      <w:pPr>
        <w:spacing w:after="100" w:afterAutospacing="1" w:line="320" w:lineRule="exact"/>
        <w:contextualSpacing/>
        <w:rPr>
          <w:rFonts w:cstheme="minorHAnsi"/>
          <w:sz w:val="24"/>
          <w:szCs w:val="24"/>
        </w:rPr>
      </w:pPr>
      <w:r w:rsidRPr="0030776B">
        <w:rPr>
          <w:rFonts w:cstheme="minorHAnsi"/>
          <w:sz w:val="24"/>
          <w:szCs w:val="24"/>
        </w:rPr>
        <w:t xml:space="preserve">BURRELL, L. (2018) ‘Co-Creating the Employee Experience’, </w:t>
      </w:r>
      <w:r w:rsidRPr="0030776B">
        <w:rPr>
          <w:rFonts w:cstheme="minorHAnsi"/>
          <w:i/>
          <w:iCs/>
          <w:sz w:val="24"/>
          <w:szCs w:val="24"/>
          <w:bdr w:val="none" w:sz="0" w:space="0" w:color="auto" w:frame="1"/>
        </w:rPr>
        <w:t>Harvard Business Review</w:t>
      </w:r>
      <w:r w:rsidRPr="0030776B">
        <w:rPr>
          <w:rFonts w:cstheme="minorHAnsi"/>
          <w:sz w:val="24"/>
          <w:szCs w:val="24"/>
        </w:rPr>
        <w:t>, 96(2), pp. 54–58.</w:t>
      </w:r>
    </w:p>
    <w:p w14:paraId="030DF27F" w14:textId="6F45B5EE" w:rsidR="0034061F" w:rsidRPr="00130416" w:rsidRDefault="0034061F" w:rsidP="00CB68E7">
      <w:pPr>
        <w:spacing w:after="100" w:afterAutospacing="1" w:line="320" w:lineRule="exact"/>
        <w:contextualSpacing/>
        <w:rPr>
          <w:rFonts w:cstheme="minorHAnsi"/>
          <w:color w:val="5B9BD5" w:themeColor="accent5"/>
          <w:sz w:val="24"/>
          <w:szCs w:val="24"/>
        </w:rPr>
      </w:pPr>
      <w:r w:rsidRPr="0030776B">
        <w:rPr>
          <w:rFonts w:cstheme="minorHAnsi"/>
          <w:sz w:val="24"/>
          <w:szCs w:val="24"/>
        </w:rPr>
        <w:t xml:space="preserve">Available at: </w:t>
      </w:r>
      <w:r w:rsidRPr="004E30ED">
        <w:rPr>
          <w:rFonts w:cstheme="minorHAnsi"/>
          <w:color w:val="5B9BD5" w:themeColor="accent5"/>
          <w:sz w:val="24"/>
          <w:szCs w:val="24"/>
        </w:rPr>
        <w:t>ttps://ezproxy.uwtsd.ac.uk/login?url=https://search.ebscohost.com/login.aspx?direct=true&amp;db=bth&amp;AN=128120383&amp;site=ehost-live (Accessed: 22 November 2018).</w:t>
      </w:r>
      <w:bookmarkStart w:id="0" w:name="_GoBack"/>
      <w:bookmarkEnd w:id="0"/>
    </w:p>
    <w:sectPr w:rsidR="0034061F" w:rsidRPr="00130416" w:rsidSect="0034061F">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412D1" w14:textId="77777777" w:rsidR="0030128A" w:rsidRDefault="0030128A" w:rsidP="003442A3">
      <w:pPr>
        <w:spacing w:after="0" w:line="240" w:lineRule="auto"/>
      </w:pPr>
      <w:r>
        <w:separator/>
      </w:r>
    </w:p>
  </w:endnote>
  <w:endnote w:type="continuationSeparator" w:id="0">
    <w:p w14:paraId="744ACB7B" w14:textId="77777777" w:rsidR="0030128A" w:rsidRDefault="0030128A" w:rsidP="00344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A0FBA" w14:textId="6D4F9D62" w:rsidR="003442A3" w:rsidRDefault="003442A3">
    <w:pPr>
      <w:pStyle w:val="Footer"/>
      <w:jc w:val="center"/>
    </w:pPr>
  </w:p>
  <w:p w14:paraId="06474D37" w14:textId="77777777" w:rsidR="003442A3" w:rsidRDefault="003442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8357834"/>
      <w:docPartObj>
        <w:docPartGallery w:val="Page Numbers (Bottom of Page)"/>
        <w:docPartUnique/>
      </w:docPartObj>
    </w:sdtPr>
    <w:sdtEndPr>
      <w:rPr>
        <w:noProof/>
      </w:rPr>
    </w:sdtEndPr>
    <w:sdtContent>
      <w:p w14:paraId="10906866" w14:textId="77777777" w:rsidR="003442A3" w:rsidRDefault="003442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01D159" w14:textId="77777777" w:rsidR="003442A3" w:rsidRDefault="00344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5722E" w14:textId="77777777" w:rsidR="0030128A" w:rsidRDefault="0030128A" w:rsidP="003442A3">
      <w:pPr>
        <w:spacing w:after="0" w:line="240" w:lineRule="auto"/>
      </w:pPr>
      <w:r>
        <w:separator/>
      </w:r>
    </w:p>
  </w:footnote>
  <w:footnote w:type="continuationSeparator" w:id="0">
    <w:p w14:paraId="2921B80D" w14:textId="77777777" w:rsidR="0030128A" w:rsidRDefault="0030128A" w:rsidP="00344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D2616"/>
    <w:multiLevelType w:val="multilevel"/>
    <w:tmpl w:val="CC0C9596"/>
    <w:lvl w:ilvl="0">
      <w:start w:val="1"/>
      <w:numFmt w:val="decimal"/>
      <w:lvlText w:val="%1.0"/>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hdrShapeDefaults>
    <o:shapedefaults v:ext="edit" spidmax="2049">
      <o:colormru v:ext="edit" colors="#90909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3E5"/>
    <w:rsid w:val="00005096"/>
    <w:rsid w:val="00026C75"/>
    <w:rsid w:val="000273A9"/>
    <w:rsid w:val="00027E3F"/>
    <w:rsid w:val="00054D16"/>
    <w:rsid w:val="00075F70"/>
    <w:rsid w:val="00083A16"/>
    <w:rsid w:val="000A03ED"/>
    <w:rsid w:val="000C29FB"/>
    <w:rsid w:val="000E403B"/>
    <w:rsid w:val="000E6CEF"/>
    <w:rsid w:val="000F2D4A"/>
    <w:rsid w:val="000F5386"/>
    <w:rsid w:val="001133B8"/>
    <w:rsid w:val="00116365"/>
    <w:rsid w:val="00130416"/>
    <w:rsid w:val="001469D8"/>
    <w:rsid w:val="001513F2"/>
    <w:rsid w:val="00153A6F"/>
    <w:rsid w:val="001626C5"/>
    <w:rsid w:val="0017440F"/>
    <w:rsid w:val="00185BC3"/>
    <w:rsid w:val="001908B4"/>
    <w:rsid w:val="00195E8E"/>
    <w:rsid w:val="001A3FF8"/>
    <w:rsid w:val="001A45C6"/>
    <w:rsid w:val="001A7879"/>
    <w:rsid w:val="001F1BE2"/>
    <w:rsid w:val="0021565A"/>
    <w:rsid w:val="002233E5"/>
    <w:rsid w:val="00225756"/>
    <w:rsid w:val="0023228E"/>
    <w:rsid w:val="00236C3A"/>
    <w:rsid w:val="00247209"/>
    <w:rsid w:val="0025094B"/>
    <w:rsid w:val="00257341"/>
    <w:rsid w:val="002573E1"/>
    <w:rsid w:val="00261859"/>
    <w:rsid w:val="00267C1A"/>
    <w:rsid w:val="00273955"/>
    <w:rsid w:val="002A03D6"/>
    <w:rsid w:val="002A0E69"/>
    <w:rsid w:val="002B017B"/>
    <w:rsid w:val="002B1DAE"/>
    <w:rsid w:val="002B3C1C"/>
    <w:rsid w:val="002C2C7B"/>
    <w:rsid w:val="002C6F4F"/>
    <w:rsid w:val="002D6918"/>
    <w:rsid w:val="002E32B1"/>
    <w:rsid w:val="002F3C6C"/>
    <w:rsid w:val="0030128A"/>
    <w:rsid w:val="00301E44"/>
    <w:rsid w:val="00304CA0"/>
    <w:rsid w:val="0030634C"/>
    <w:rsid w:val="0030776B"/>
    <w:rsid w:val="00312758"/>
    <w:rsid w:val="00337DEC"/>
    <w:rsid w:val="0034061F"/>
    <w:rsid w:val="003442A3"/>
    <w:rsid w:val="00347400"/>
    <w:rsid w:val="00352C0A"/>
    <w:rsid w:val="00365E2F"/>
    <w:rsid w:val="00371D8A"/>
    <w:rsid w:val="00372D8E"/>
    <w:rsid w:val="0037686C"/>
    <w:rsid w:val="003840A7"/>
    <w:rsid w:val="0039121C"/>
    <w:rsid w:val="003A2A0D"/>
    <w:rsid w:val="003D2EBE"/>
    <w:rsid w:val="003D44E7"/>
    <w:rsid w:val="003D4A5F"/>
    <w:rsid w:val="003D52B6"/>
    <w:rsid w:val="003E64F5"/>
    <w:rsid w:val="003F1418"/>
    <w:rsid w:val="003F3490"/>
    <w:rsid w:val="00402535"/>
    <w:rsid w:val="00406A1B"/>
    <w:rsid w:val="0042727C"/>
    <w:rsid w:val="00441A94"/>
    <w:rsid w:val="004421A8"/>
    <w:rsid w:val="0044717A"/>
    <w:rsid w:val="0045435B"/>
    <w:rsid w:val="00455A46"/>
    <w:rsid w:val="00461C70"/>
    <w:rsid w:val="0046291D"/>
    <w:rsid w:val="004638D1"/>
    <w:rsid w:val="00471264"/>
    <w:rsid w:val="00471698"/>
    <w:rsid w:val="00471D41"/>
    <w:rsid w:val="004869B8"/>
    <w:rsid w:val="00490AE4"/>
    <w:rsid w:val="00494214"/>
    <w:rsid w:val="004B0F66"/>
    <w:rsid w:val="004B6F6D"/>
    <w:rsid w:val="004C0B27"/>
    <w:rsid w:val="004C0BD7"/>
    <w:rsid w:val="004D56FC"/>
    <w:rsid w:val="004E30ED"/>
    <w:rsid w:val="00500B8C"/>
    <w:rsid w:val="00503366"/>
    <w:rsid w:val="00517926"/>
    <w:rsid w:val="00520374"/>
    <w:rsid w:val="00530A59"/>
    <w:rsid w:val="005638FF"/>
    <w:rsid w:val="005661B8"/>
    <w:rsid w:val="00583628"/>
    <w:rsid w:val="005933D7"/>
    <w:rsid w:val="00594B6E"/>
    <w:rsid w:val="005A7385"/>
    <w:rsid w:val="005B348C"/>
    <w:rsid w:val="005C54C6"/>
    <w:rsid w:val="005C66BD"/>
    <w:rsid w:val="005C71F3"/>
    <w:rsid w:val="005E0647"/>
    <w:rsid w:val="005E5FFA"/>
    <w:rsid w:val="005F5241"/>
    <w:rsid w:val="005F66F7"/>
    <w:rsid w:val="00600CF8"/>
    <w:rsid w:val="006034CB"/>
    <w:rsid w:val="00604869"/>
    <w:rsid w:val="00612B8B"/>
    <w:rsid w:val="00616B0B"/>
    <w:rsid w:val="00623587"/>
    <w:rsid w:val="00630897"/>
    <w:rsid w:val="00637FDD"/>
    <w:rsid w:val="00640B79"/>
    <w:rsid w:val="00650970"/>
    <w:rsid w:val="0066651A"/>
    <w:rsid w:val="006668B7"/>
    <w:rsid w:val="0067060D"/>
    <w:rsid w:val="00696684"/>
    <w:rsid w:val="006A0A77"/>
    <w:rsid w:val="006A7C64"/>
    <w:rsid w:val="006B08A2"/>
    <w:rsid w:val="006B54E1"/>
    <w:rsid w:val="006B77C3"/>
    <w:rsid w:val="006C161E"/>
    <w:rsid w:val="006D1094"/>
    <w:rsid w:val="006F20EF"/>
    <w:rsid w:val="006F6E61"/>
    <w:rsid w:val="00733502"/>
    <w:rsid w:val="007473FF"/>
    <w:rsid w:val="00755664"/>
    <w:rsid w:val="00764A74"/>
    <w:rsid w:val="00766CD8"/>
    <w:rsid w:val="00782EA1"/>
    <w:rsid w:val="00785D75"/>
    <w:rsid w:val="007951A8"/>
    <w:rsid w:val="00796956"/>
    <w:rsid w:val="007A433B"/>
    <w:rsid w:val="007B581B"/>
    <w:rsid w:val="007C6424"/>
    <w:rsid w:val="007D00D4"/>
    <w:rsid w:val="007D45F6"/>
    <w:rsid w:val="007F10DE"/>
    <w:rsid w:val="007F2B6E"/>
    <w:rsid w:val="00822D00"/>
    <w:rsid w:val="0083752F"/>
    <w:rsid w:val="00840AAA"/>
    <w:rsid w:val="00841542"/>
    <w:rsid w:val="00860F3E"/>
    <w:rsid w:val="00863B53"/>
    <w:rsid w:val="00872647"/>
    <w:rsid w:val="00884E6B"/>
    <w:rsid w:val="00896B13"/>
    <w:rsid w:val="008A235D"/>
    <w:rsid w:val="008A3B62"/>
    <w:rsid w:val="008A7D58"/>
    <w:rsid w:val="008B6A49"/>
    <w:rsid w:val="008C1BC2"/>
    <w:rsid w:val="008C47AC"/>
    <w:rsid w:val="008F2650"/>
    <w:rsid w:val="00901C25"/>
    <w:rsid w:val="00904A78"/>
    <w:rsid w:val="00905CA2"/>
    <w:rsid w:val="00920BB4"/>
    <w:rsid w:val="00934745"/>
    <w:rsid w:val="00935574"/>
    <w:rsid w:val="0095017E"/>
    <w:rsid w:val="00987596"/>
    <w:rsid w:val="009A5B56"/>
    <w:rsid w:val="009A7BC5"/>
    <w:rsid w:val="009B16A3"/>
    <w:rsid w:val="009C1D33"/>
    <w:rsid w:val="009C311E"/>
    <w:rsid w:val="009C3B8E"/>
    <w:rsid w:val="009C43C2"/>
    <w:rsid w:val="009C74C9"/>
    <w:rsid w:val="00A15507"/>
    <w:rsid w:val="00A645AA"/>
    <w:rsid w:val="00A7601C"/>
    <w:rsid w:val="00A9478D"/>
    <w:rsid w:val="00A95D8F"/>
    <w:rsid w:val="00AA0C75"/>
    <w:rsid w:val="00AA21BF"/>
    <w:rsid w:val="00AD1804"/>
    <w:rsid w:val="00AD21C8"/>
    <w:rsid w:val="00AE6AAB"/>
    <w:rsid w:val="00AE7912"/>
    <w:rsid w:val="00B04A0F"/>
    <w:rsid w:val="00B17282"/>
    <w:rsid w:val="00B458FF"/>
    <w:rsid w:val="00B46FA3"/>
    <w:rsid w:val="00B50828"/>
    <w:rsid w:val="00B63A72"/>
    <w:rsid w:val="00B641B1"/>
    <w:rsid w:val="00B831BC"/>
    <w:rsid w:val="00B923CB"/>
    <w:rsid w:val="00BB1021"/>
    <w:rsid w:val="00BB5E0A"/>
    <w:rsid w:val="00BC06A5"/>
    <w:rsid w:val="00BC464B"/>
    <w:rsid w:val="00BD0101"/>
    <w:rsid w:val="00BD06CF"/>
    <w:rsid w:val="00BD34AC"/>
    <w:rsid w:val="00BD6C6A"/>
    <w:rsid w:val="00BF1580"/>
    <w:rsid w:val="00BF60F0"/>
    <w:rsid w:val="00C0006C"/>
    <w:rsid w:val="00C24DAD"/>
    <w:rsid w:val="00C47084"/>
    <w:rsid w:val="00C57E20"/>
    <w:rsid w:val="00C60A91"/>
    <w:rsid w:val="00C61013"/>
    <w:rsid w:val="00C67047"/>
    <w:rsid w:val="00C7289D"/>
    <w:rsid w:val="00C73206"/>
    <w:rsid w:val="00C771D7"/>
    <w:rsid w:val="00C8034F"/>
    <w:rsid w:val="00C820BB"/>
    <w:rsid w:val="00C84F48"/>
    <w:rsid w:val="00CA5A65"/>
    <w:rsid w:val="00CA6ACA"/>
    <w:rsid w:val="00CB68E7"/>
    <w:rsid w:val="00CC2EEE"/>
    <w:rsid w:val="00CC39D5"/>
    <w:rsid w:val="00CC4D0A"/>
    <w:rsid w:val="00CE3244"/>
    <w:rsid w:val="00CF304B"/>
    <w:rsid w:val="00D1397F"/>
    <w:rsid w:val="00D16052"/>
    <w:rsid w:val="00D22FF9"/>
    <w:rsid w:val="00D23695"/>
    <w:rsid w:val="00D27080"/>
    <w:rsid w:val="00D50992"/>
    <w:rsid w:val="00D5474C"/>
    <w:rsid w:val="00D6532B"/>
    <w:rsid w:val="00D675B0"/>
    <w:rsid w:val="00D71E2A"/>
    <w:rsid w:val="00D72CE6"/>
    <w:rsid w:val="00D848A1"/>
    <w:rsid w:val="00DB560B"/>
    <w:rsid w:val="00DC0D77"/>
    <w:rsid w:val="00DD5102"/>
    <w:rsid w:val="00DE5A28"/>
    <w:rsid w:val="00DF193F"/>
    <w:rsid w:val="00E03589"/>
    <w:rsid w:val="00E235FF"/>
    <w:rsid w:val="00E27433"/>
    <w:rsid w:val="00E3027F"/>
    <w:rsid w:val="00E376F8"/>
    <w:rsid w:val="00E4497C"/>
    <w:rsid w:val="00E463A4"/>
    <w:rsid w:val="00E54500"/>
    <w:rsid w:val="00E91B5C"/>
    <w:rsid w:val="00EA156F"/>
    <w:rsid w:val="00EB5812"/>
    <w:rsid w:val="00EC12A7"/>
    <w:rsid w:val="00ED01FA"/>
    <w:rsid w:val="00ED148A"/>
    <w:rsid w:val="00ED1F0C"/>
    <w:rsid w:val="00EE1A4F"/>
    <w:rsid w:val="00EE2054"/>
    <w:rsid w:val="00F04221"/>
    <w:rsid w:val="00F32BE4"/>
    <w:rsid w:val="00F55497"/>
    <w:rsid w:val="00F5775F"/>
    <w:rsid w:val="00F65120"/>
    <w:rsid w:val="00F87E53"/>
    <w:rsid w:val="00FB1282"/>
    <w:rsid w:val="00FB4C46"/>
    <w:rsid w:val="00FB7E06"/>
    <w:rsid w:val="00FC40A3"/>
    <w:rsid w:val="00FC7893"/>
    <w:rsid w:val="00FD1B9D"/>
    <w:rsid w:val="00FE0030"/>
    <w:rsid w:val="00FE05AA"/>
    <w:rsid w:val="00FE2614"/>
    <w:rsid w:val="00FF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909090"/>
    </o:shapedefaults>
    <o:shapelayout v:ext="edit">
      <o:idmap v:ext="edit" data="1"/>
    </o:shapelayout>
  </w:shapeDefaults>
  <w:decimalSymbol w:val="."/>
  <w:listSeparator w:val=","/>
  <w14:docId w14:val="51A7DB63"/>
  <w15:chartTrackingRefBased/>
  <w15:docId w15:val="{B5C67C89-A89E-4CB5-A75C-101988EB7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95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8E7"/>
    <w:pPr>
      <w:ind w:left="720"/>
      <w:contextualSpacing/>
    </w:pPr>
  </w:style>
  <w:style w:type="character" w:customStyle="1" w:styleId="Heading1Char">
    <w:name w:val="Heading 1 Char"/>
    <w:basedOn w:val="DefaultParagraphFont"/>
    <w:link w:val="Heading1"/>
    <w:uiPriority w:val="9"/>
    <w:rsid w:val="002739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3955"/>
  </w:style>
  <w:style w:type="character" w:styleId="Hyperlink">
    <w:name w:val="Hyperlink"/>
    <w:basedOn w:val="DefaultParagraphFont"/>
    <w:uiPriority w:val="99"/>
    <w:unhideWhenUsed/>
    <w:rsid w:val="00E235FF"/>
    <w:rPr>
      <w:color w:val="0563C1" w:themeColor="hyperlink"/>
      <w:u w:val="single"/>
    </w:rPr>
  </w:style>
  <w:style w:type="character" w:styleId="UnresolvedMention">
    <w:name w:val="Unresolved Mention"/>
    <w:basedOn w:val="DefaultParagraphFont"/>
    <w:uiPriority w:val="99"/>
    <w:semiHidden/>
    <w:unhideWhenUsed/>
    <w:rsid w:val="00E235FF"/>
    <w:rPr>
      <w:color w:val="605E5C"/>
      <w:shd w:val="clear" w:color="auto" w:fill="E1DFDD"/>
    </w:rPr>
  </w:style>
  <w:style w:type="paragraph" w:styleId="NormalWeb">
    <w:name w:val="Normal (Web)"/>
    <w:basedOn w:val="Normal"/>
    <w:uiPriority w:val="99"/>
    <w:unhideWhenUsed/>
    <w:rsid w:val="00C60A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20374"/>
    <w:rPr>
      <w:i/>
      <w:iCs/>
    </w:rPr>
  </w:style>
  <w:style w:type="table" w:styleId="TableGrid">
    <w:name w:val="Table Grid"/>
    <w:basedOn w:val="TableNormal"/>
    <w:uiPriority w:val="39"/>
    <w:rsid w:val="00D54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22F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FF9"/>
    <w:rPr>
      <w:rFonts w:ascii="Segoe UI" w:hAnsi="Segoe UI" w:cs="Segoe UI"/>
      <w:sz w:val="18"/>
      <w:szCs w:val="18"/>
    </w:rPr>
  </w:style>
  <w:style w:type="paragraph" w:styleId="Header">
    <w:name w:val="header"/>
    <w:basedOn w:val="Normal"/>
    <w:link w:val="HeaderChar"/>
    <w:uiPriority w:val="99"/>
    <w:unhideWhenUsed/>
    <w:rsid w:val="00344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2A3"/>
  </w:style>
  <w:style w:type="paragraph" w:styleId="Footer">
    <w:name w:val="footer"/>
    <w:basedOn w:val="Normal"/>
    <w:link w:val="FooterChar"/>
    <w:uiPriority w:val="99"/>
    <w:unhideWhenUsed/>
    <w:rsid w:val="00344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17206">
      <w:bodyDiv w:val="1"/>
      <w:marLeft w:val="0"/>
      <w:marRight w:val="0"/>
      <w:marTop w:val="0"/>
      <w:marBottom w:val="0"/>
      <w:divBdr>
        <w:top w:val="none" w:sz="0" w:space="0" w:color="auto"/>
        <w:left w:val="none" w:sz="0" w:space="0" w:color="auto"/>
        <w:bottom w:val="none" w:sz="0" w:space="0" w:color="auto"/>
        <w:right w:val="none" w:sz="0" w:space="0" w:color="auto"/>
      </w:divBdr>
    </w:div>
    <w:div w:id="53702935">
      <w:bodyDiv w:val="1"/>
      <w:marLeft w:val="0"/>
      <w:marRight w:val="0"/>
      <w:marTop w:val="0"/>
      <w:marBottom w:val="0"/>
      <w:divBdr>
        <w:top w:val="none" w:sz="0" w:space="0" w:color="auto"/>
        <w:left w:val="none" w:sz="0" w:space="0" w:color="auto"/>
        <w:bottom w:val="none" w:sz="0" w:space="0" w:color="auto"/>
        <w:right w:val="none" w:sz="0" w:space="0" w:color="auto"/>
      </w:divBdr>
    </w:div>
    <w:div w:id="62874984">
      <w:bodyDiv w:val="1"/>
      <w:marLeft w:val="0"/>
      <w:marRight w:val="0"/>
      <w:marTop w:val="0"/>
      <w:marBottom w:val="0"/>
      <w:divBdr>
        <w:top w:val="none" w:sz="0" w:space="0" w:color="auto"/>
        <w:left w:val="none" w:sz="0" w:space="0" w:color="auto"/>
        <w:bottom w:val="none" w:sz="0" w:space="0" w:color="auto"/>
        <w:right w:val="none" w:sz="0" w:space="0" w:color="auto"/>
      </w:divBdr>
    </w:div>
    <w:div w:id="66658304">
      <w:bodyDiv w:val="1"/>
      <w:marLeft w:val="0"/>
      <w:marRight w:val="0"/>
      <w:marTop w:val="0"/>
      <w:marBottom w:val="0"/>
      <w:divBdr>
        <w:top w:val="none" w:sz="0" w:space="0" w:color="auto"/>
        <w:left w:val="none" w:sz="0" w:space="0" w:color="auto"/>
        <w:bottom w:val="none" w:sz="0" w:space="0" w:color="auto"/>
        <w:right w:val="none" w:sz="0" w:space="0" w:color="auto"/>
      </w:divBdr>
    </w:div>
    <w:div w:id="159279658">
      <w:bodyDiv w:val="1"/>
      <w:marLeft w:val="0"/>
      <w:marRight w:val="0"/>
      <w:marTop w:val="0"/>
      <w:marBottom w:val="0"/>
      <w:divBdr>
        <w:top w:val="none" w:sz="0" w:space="0" w:color="auto"/>
        <w:left w:val="none" w:sz="0" w:space="0" w:color="auto"/>
        <w:bottom w:val="none" w:sz="0" w:space="0" w:color="auto"/>
        <w:right w:val="none" w:sz="0" w:space="0" w:color="auto"/>
      </w:divBdr>
    </w:div>
    <w:div w:id="185874815">
      <w:bodyDiv w:val="1"/>
      <w:marLeft w:val="0"/>
      <w:marRight w:val="0"/>
      <w:marTop w:val="0"/>
      <w:marBottom w:val="0"/>
      <w:divBdr>
        <w:top w:val="none" w:sz="0" w:space="0" w:color="auto"/>
        <w:left w:val="none" w:sz="0" w:space="0" w:color="auto"/>
        <w:bottom w:val="none" w:sz="0" w:space="0" w:color="auto"/>
        <w:right w:val="none" w:sz="0" w:space="0" w:color="auto"/>
      </w:divBdr>
    </w:div>
    <w:div w:id="201527660">
      <w:bodyDiv w:val="1"/>
      <w:marLeft w:val="0"/>
      <w:marRight w:val="0"/>
      <w:marTop w:val="0"/>
      <w:marBottom w:val="0"/>
      <w:divBdr>
        <w:top w:val="none" w:sz="0" w:space="0" w:color="auto"/>
        <w:left w:val="none" w:sz="0" w:space="0" w:color="auto"/>
        <w:bottom w:val="none" w:sz="0" w:space="0" w:color="auto"/>
        <w:right w:val="none" w:sz="0" w:space="0" w:color="auto"/>
      </w:divBdr>
    </w:div>
    <w:div w:id="261033379">
      <w:bodyDiv w:val="1"/>
      <w:marLeft w:val="0"/>
      <w:marRight w:val="0"/>
      <w:marTop w:val="0"/>
      <w:marBottom w:val="0"/>
      <w:divBdr>
        <w:top w:val="none" w:sz="0" w:space="0" w:color="auto"/>
        <w:left w:val="none" w:sz="0" w:space="0" w:color="auto"/>
        <w:bottom w:val="none" w:sz="0" w:space="0" w:color="auto"/>
        <w:right w:val="none" w:sz="0" w:space="0" w:color="auto"/>
      </w:divBdr>
    </w:div>
    <w:div w:id="297421966">
      <w:bodyDiv w:val="1"/>
      <w:marLeft w:val="0"/>
      <w:marRight w:val="0"/>
      <w:marTop w:val="0"/>
      <w:marBottom w:val="0"/>
      <w:divBdr>
        <w:top w:val="none" w:sz="0" w:space="0" w:color="auto"/>
        <w:left w:val="none" w:sz="0" w:space="0" w:color="auto"/>
        <w:bottom w:val="none" w:sz="0" w:space="0" w:color="auto"/>
        <w:right w:val="none" w:sz="0" w:space="0" w:color="auto"/>
      </w:divBdr>
    </w:div>
    <w:div w:id="322897932">
      <w:bodyDiv w:val="1"/>
      <w:marLeft w:val="0"/>
      <w:marRight w:val="0"/>
      <w:marTop w:val="0"/>
      <w:marBottom w:val="0"/>
      <w:divBdr>
        <w:top w:val="none" w:sz="0" w:space="0" w:color="auto"/>
        <w:left w:val="none" w:sz="0" w:space="0" w:color="auto"/>
        <w:bottom w:val="none" w:sz="0" w:space="0" w:color="auto"/>
        <w:right w:val="none" w:sz="0" w:space="0" w:color="auto"/>
      </w:divBdr>
    </w:div>
    <w:div w:id="333653869">
      <w:bodyDiv w:val="1"/>
      <w:marLeft w:val="0"/>
      <w:marRight w:val="0"/>
      <w:marTop w:val="0"/>
      <w:marBottom w:val="0"/>
      <w:divBdr>
        <w:top w:val="none" w:sz="0" w:space="0" w:color="auto"/>
        <w:left w:val="none" w:sz="0" w:space="0" w:color="auto"/>
        <w:bottom w:val="none" w:sz="0" w:space="0" w:color="auto"/>
        <w:right w:val="none" w:sz="0" w:space="0" w:color="auto"/>
      </w:divBdr>
    </w:div>
    <w:div w:id="417602636">
      <w:bodyDiv w:val="1"/>
      <w:marLeft w:val="0"/>
      <w:marRight w:val="0"/>
      <w:marTop w:val="0"/>
      <w:marBottom w:val="0"/>
      <w:divBdr>
        <w:top w:val="none" w:sz="0" w:space="0" w:color="auto"/>
        <w:left w:val="none" w:sz="0" w:space="0" w:color="auto"/>
        <w:bottom w:val="none" w:sz="0" w:space="0" w:color="auto"/>
        <w:right w:val="none" w:sz="0" w:space="0" w:color="auto"/>
      </w:divBdr>
    </w:div>
    <w:div w:id="420490433">
      <w:bodyDiv w:val="1"/>
      <w:marLeft w:val="0"/>
      <w:marRight w:val="0"/>
      <w:marTop w:val="0"/>
      <w:marBottom w:val="0"/>
      <w:divBdr>
        <w:top w:val="none" w:sz="0" w:space="0" w:color="auto"/>
        <w:left w:val="none" w:sz="0" w:space="0" w:color="auto"/>
        <w:bottom w:val="none" w:sz="0" w:space="0" w:color="auto"/>
        <w:right w:val="none" w:sz="0" w:space="0" w:color="auto"/>
      </w:divBdr>
    </w:div>
    <w:div w:id="495145804">
      <w:bodyDiv w:val="1"/>
      <w:marLeft w:val="0"/>
      <w:marRight w:val="0"/>
      <w:marTop w:val="0"/>
      <w:marBottom w:val="0"/>
      <w:divBdr>
        <w:top w:val="none" w:sz="0" w:space="0" w:color="auto"/>
        <w:left w:val="none" w:sz="0" w:space="0" w:color="auto"/>
        <w:bottom w:val="none" w:sz="0" w:space="0" w:color="auto"/>
        <w:right w:val="none" w:sz="0" w:space="0" w:color="auto"/>
      </w:divBdr>
    </w:div>
    <w:div w:id="513887488">
      <w:bodyDiv w:val="1"/>
      <w:marLeft w:val="0"/>
      <w:marRight w:val="0"/>
      <w:marTop w:val="0"/>
      <w:marBottom w:val="0"/>
      <w:divBdr>
        <w:top w:val="none" w:sz="0" w:space="0" w:color="auto"/>
        <w:left w:val="none" w:sz="0" w:space="0" w:color="auto"/>
        <w:bottom w:val="none" w:sz="0" w:space="0" w:color="auto"/>
        <w:right w:val="none" w:sz="0" w:space="0" w:color="auto"/>
      </w:divBdr>
    </w:div>
    <w:div w:id="566957899">
      <w:bodyDiv w:val="1"/>
      <w:marLeft w:val="0"/>
      <w:marRight w:val="0"/>
      <w:marTop w:val="0"/>
      <w:marBottom w:val="0"/>
      <w:divBdr>
        <w:top w:val="none" w:sz="0" w:space="0" w:color="auto"/>
        <w:left w:val="none" w:sz="0" w:space="0" w:color="auto"/>
        <w:bottom w:val="none" w:sz="0" w:space="0" w:color="auto"/>
        <w:right w:val="none" w:sz="0" w:space="0" w:color="auto"/>
      </w:divBdr>
    </w:div>
    <w:div w:id="603197178">
      <w:bodyDiv w:val="1"/>
      <w:marLeft w:val="0"/>
      <w:marRight w:val="0"/>
      <w:marTop w:val="0"/>
      <w:marBottom w:val="0"/>
      <w:divBdr>
        <w:top w:val="none" w:sz="0" w:space="0" w:color="auto"/>
        <w:left w:val="none" w:sz="0" w:space="0" w:color="auto"/>
        <w:bottom w:val="none" w:sz="0" w:space="0" w:color="auto"/>
        <w:right w:val="none" w:sz="0" w:space="0" w:color="auto"/>
      </w:divBdr>
    </w:div>
    <w:div w:id="639269863">
      <w:bodyDiv w:val="1"/>
      <w:marLeft w:val="0"/>
      <w:marRight w:val="0"/>
      <w:marTop w:val="0"/>
      <w:marBottom w:val="0"/>
      <w:divBdr>
        <w:top w:val="none" w:sz="0" w:space="0" w:color="auto"/>
        <w:left w:val="none" w:sz="0" w:space="0" w:color="auto"/>
        <w:bottom w:val="none" w:sz="0" w:space="0" w:color="auto"/>
        <w:right w:val="none" w:sz="0" w:space="0" w:color="auto"/>
      </w:divBdr>
    </w:div>
    <w:div w:id="752973913">
      <w:bodyDiv w:val="1"/>
      <w:marLeft w:val="0"/>
      <w:marRight w:val="0"/>
      <w:marTop w:val="0"/>
      <w:marBottom w:val="0"/>
      <w:divBdr>
        <w:top w:val="none" w:sz="0" w:space="0" w:color="auto"/>
        <w:left w:val="none" w:sz="0" w:space="0" w:color="auto"/>
        <w:bottom w:val="none" w:sz="0" w:space="0" w:color="auto"/>
        <w:right w:val="none" w:sz="0" w:space="0" w:color="auto"/>
      </w:divBdr>
    </w:div>
    <w:div w:id="781614477">
      <w:bodyDiv w:val="1"/>
      <w:marLeft w:val="0"/>
      <w:marRight w:val="0"/>
      <w:marTop w:val="0"/>
      <w:marBottom w:val="0"/>
      <w:divBdr>
        <w:top w:val="none" w:sz="0" w:space="0" w:color="auto"/>
        <w:left w:val="none" w:sz="0" w:space="0" w:color="auto"/>
        <w:bottom w:val="none" w:sz="0" w:space="0" w:color="auto"/>
        <w:right w:val="none" w:sz="0" w:space="0" w:color="auto"/>
      </w:divBdr>
    </w:div>
    <w:div w:id="782185704">
      <w:bodyDiv w:val="1"/>
      <w:marLeft w:val="0"/>
      <w:marRight w:val="0"/>
      <w:marTop w:val="0"/>
      <w:marBottom w:val="0"/>
      <w:divBdr>
        <w:top w:val="none" w:sz="0" w:space="0" w:color="auto"/>
        <w:left w:val="none" w:sz="0" w:space="0" w:color="auto"/>
        <w:bottom w:val="none" w:sz="0" w:space="0" w:color="auto"/>
        <w:right w:val="none" w:sz="0" w:space="0" w:color="auto"/>
      </w:divBdr>
    </w:div>
    <w:div w:id="1076586250">
      <w:bodyDiv w:val="1"/>
      <w:marLeft w:val="0"/>
      <w:marRight w:val="0"/>
      <w:marTop w:val="0"/>
      <w:marBottom w:val="0"/>
      <w:divBdr>
        <w:top w:val="none" w:sz="0" w:space="0" w:color="auto"/>
        <w:left w:val="none" w:sz="0" w:space="0" w:color="auto"/>
        <w:bottom w:val="none" w:sz="0" w:space="0" w:color="auto"/>
        <w:right w:val="none" w:sz="0" w:space="0" w:color="auto"/>
      </w:divBdr>
    </w:div>
    <w:div w:id="1137600541">
      <w:bodyDiv w:val="1"/>
      <w:marLeft w:val="0"/>
      <w:marRight w:val="0"/>
      <w:marTop w:val="0"/>
      <w:marBottom w:val="0"/>
      <w:divBdr>
        <w:top w:val="none" w:sz="0" w:space="0" w:color="auto"/>
        <w:left w:val="none" w:sz="0" w:space="0" w:color="auto"/>
        <w:bottom w:val="none" w:sz="0" w:space="0" w:color="auto"/>
        <w:right w:val="none" w:sz="0" w:space="0" w:color="auto"/>
      </w:divBdr>
    </w:div>
    <w:div w:id="1153789402">
      <w:bodyDiv w:val="1"/>
      <w:marLeft w:val="0"/>
      <w:marRight w:val="0"/>
      <w:marTop w:val="0"/>
      <w:marBottom w:val="0"/>
      <w:divBdr>
        <w:top w:val="none" w:sz="0" w:space="0" w:color="auto"/>
        <w:left w:val="none" w:sz="0" w:space="0" w:color="auto"/>
        <w:bottom w:val="none" w:sz="0" w:space="0" w:color="auto"/>
        <w:right w:val="none" w:sz="0" w:space="0" w:color="auto"/>
      </w:divBdr>
    </w:div>
    <w:div w:id="1243490758">
      <w:bodyDiv w:val="1"/>
      <w:marLeft w:val="0"/>
      <w:marRight w:val="0"/>
      <w:marTop w:val="0"/>
      <w:marBottom w:val="0"/>
      <w:divBdr>
        <w:top w:val="none" w:sz="0" w:space="0" w:color="auto"/>
        <w:left w:val="none" w:sz="0" w:space="0" w:color="auto"/>
        <w:bottom w:val="none" w:sz="0" w:space="0" w:color="auto"/>
        <w:right w:val="none" w:sz="0" w:space="0" w:color="auto"/>
      </w:divBdr>
    </w:div>
    <w:div w:id="1254320975">
      <w:bodyDiv w:val="1"/>
      <w:marLeft w:val="0"/>
      <w:marRight w:val="0"/>
      <w:marTop w:val="0"/>
      <w:marBottom w:val="0"/>
      <w:divBdr>
        <w:top w:val="none" w:sz="0" w:space="0" w:color="auto"/>
        <w:left w:val="none" w:sz="0" w:space="0" w:color="auto"/>
        <w:bottom w:val="none" w:sz="0" w:space="0" w:color="auto"/>
        <w:right w:val="none" w:sz="0" w:space="0" w:color="auto"/>
      </w:divBdr>
    </w:div>
    <w:div w:id="1278610253">
      <w:bodyDiv w:val="1"/>
      <w:marLeft w:val="0"/>
      <w:marRight w:val="0"/>
      <w:marTop w:val="0"/>
      <w:marBottom w:val="0"/>
      <w:divBdr>
        <w:top w:val="none" w:sz="0" w:space="0" w:color="auto"/>
        <w:left w:val="none" w:sz="0" w:space="0" w:color="auto"/>
        <w:bottom w:val="none" w:sz="0" w:space="0" w:color="auto"/>
        <w:right w:val="none" w:sz="0" w:space="0" w:color="auto"/>
      </w:divBdr>
    </w:div>
    <w:div w:id="1281956240">
      <w:bodyDiv w:val="1"/>
      <w:marLeft w:val="0"/>
      <w:marRight w:val="0"/>
      <w:marTop w:val="0"/>
      <w:marBottom w:val="0"/>
      <w:divBdr>
        <w:top w:val="none" w:sz="0" w:space="0" w:color="auto"/>
        <w:left w:val="none" w:sz="0" w:space="0" w:color="auto"/>
        <w:bottom w:val="none" w:sz="0" w:space="0" w:color="auto"/>
        <w:right w:val="none" w:sz="0" w:space="0" w:color="auto"/>
      </w:divBdr>
    </w:div>
    <w:div w:id="1285423816">
      <w:bodyDiv w:val="1"/>
      <w:marLeft w:val="0"/>
      <w:marRight w:val="0"/>
      <w:marTop w:val="0"/>
      <w:marBottom w:val="0"/>
      <w:divBdr>
        <w:top w:val="none" w:sz="0" w:space="0" w:color="auto"/>
        <w:left w:val="none" w:sz="0" w:space="0" w:color="auto"/>
        <w:bottom w:val="none" w:sz="0" w:space="0" w:color="auto"/>
        <w:right w:val="none" w:sz="0" w:space="0" w:color="auto"/>
      </w:divBdr>
    </w:div>
    <w:div w:id="1302609690">
      <w:bodyDiv w:val="1"/>
      <w:marLeft w:val="0"/>
      <w:marRight w:val="0"/>
      <w:marTop w:val="0"/>
      <w:marBottom w:val="0"/>
      <w:divBdr>
        <w:top w:val="none" w:sz="0" w:space="0" w:color="auto"/>
        <w:left w:val="none" w:sz="0" w:space="0" w:color="auto"/>
        <w:bottom w:val="none" w:sz="0" w:space="0" w:color="auto"/>
        <w:right w:val="none" w:sz="0" w:space="0" w:color="auto"/>
      </w:divBdr>
    </w:div>
    <w:div w:id="1325814728">
      <w:bodyDiv w:val="1"/>
      <w:marLeft w:val="0"/>
      <w:marRight w:val="0"/>
      <w:marTop w:val="0"/>
      <w:marBottom w:val="0"/>
      <w:divBdr>
        <w:top w:val="none" w:sz="0" w:space="0" w:color="auto"/>
        <w:left w:val="none" w:sz="0" w:space="0" w:color="auto"/>
        <w:bottom w:val="none" w:sz="0" w:space="0" w:color="auto"/>
        <w:right w:val="none" w:sz="0" w:space="0" w:color="auto"/>
      </w:divBdr>
    </w:div>
    <w:div w:id="1438210124">
      <w:bodyDiv w:val="1"/>
      <w:marLeft w:val="0"/>
      <w:marRight w:val="0"/>
      <w:marTop w:val="0"/>
      <w:marBottom w:val="0"/>
      <w:divBdr>
        <w:top w:val="none" w:sz="0" w:space="0" w:color="auto"/>
        <w:left w:val="none" w:sz="0" w:space="0" w:color="auto"/>
        <w:bottom w:val="none" w:sz="0" w:space="0" w:color="auto"/>
        <w:right w:val="none" w:sz="0" w:space="0" w:color="auto"/>
      </w:divBdr>
    </w:div>
    <w:div w:id="1449155390">
      <w:bodyDiv w:val="1"/>
      <w:marLeft w:val="0"/>
      <w:marRight w:val="0"/>
      <w:marTop w:val="0"/>
      <w:marBottom w:val="0"/>
      <w:divBdr>
        <w:top w:val="none" w:sz="0" w:space="0" w:color="auto"/>
        <w:left w:val="none" w:sz="0" w:space="0" w:color="auto"/>
        <w:bottom w:val="none" w:sz="0" w:space="0" w:color="auto"/>
        <w:right w:val="none" w:sz="0" w:space="0" w:color="auto"/>
      </w:divBdr>
    </w:div>
    <w:div w:id="1454708029">
      <w:bodyDiv w:val="1"/>
      <w:marLeft w:val="0"/>
      <w:marRight w:val="0"/>
      <w:marTop w:val="0"/>
      <w:marBottom w:val="0"/>
      <w:divBdr>
        <w:top w:val="none" w:sz="0" w:space="0" w:color="auto"/>
        <w:left w:val="none" w:sz="0" w:space="0" w:color="auto"/>
        <w:bottom w:val="none" w:sz="0" w:space="0" w:color="auto"/>
        <w:right w:val="none" w:sz="0" w:space="0" w:color="auto"/>
      </w:divBdr>
    </w:div>
    <w:div w:id="1477718463">
      <w:bodyDiv w:val="1"/>
      <w:marLeft w:val="0"/>
      <w:marRight w:val="0"/>
      <w:marTop w:val="0"/>
      <w:marBottom w:val="0"/>
      <w:divBdr>
        <w:top w:val="none" w:sz="0" w:space="0" w:color="auto"/>
        <w:left w:val="none" w:sz="0" w:space="0" w:color="auto"/>
        <w:bottom w:val="none" w:sz="0" w:space="0" w:color="auto"/>
        <w:right w:val="none" w:sz="0" w:space="0" w:color="auto"/>
      </w:divBdr>
    </w:div>
    <w:div w:id="1535197229">
      <w:bodyDiv w:val="1"/>
      <w:marLeft w:val="0"/>
      <w:marRight w:val="0"/>
      <w:marTop w:val="0"/>
      <w:marBottom w:val="0"/>
      <w:divBdr>
        <w:top w:val="none" w:sz="0" w:space="0" w:color="auto"/>
        <w:left w:val="none" w:sz="0" w:space="0" w:color="auto"/>
        <w:bottom w:val="none" w:sz="0" w:space="0" w:color="auto"/>
        <w:right w:val="none" w:sz="0" w:space="0" w:color="auto"/>
      </w:divBdr>
    </w:div>
    <w:div w:id="1615750054">
      <w:bodyDiv w:val="1"/>
      <w:marLeft w:val="0"/>
      <w:marRight w:val="0"/>
      <w:marTop w:val="0"/>
      <w:marBottom w:val="0"/>
      <w:divBdr>
        <w:top w:val="none" w:sz="0" w:space="0" w:color="auto"/>
        <w:left w:val="none" w:sz="0" w:space="0" w:color="auto"/>
        <w:bottom w:val="none" w:sz="0" w:space="0" w:color="auto"/>
        <w:right w:val="none" w:sz="0" w:space="0" w:color="auto"/>
      </w:divBdr>
    </w:div>
    <w:div w:id="1654604676">
      <w:bodyDiv w:val="1"/>
      <w:marLeft w:val="0"/>
      <w:marRight w:val="0"/>
      <w:marTop w:val="0"/>
      <w:marBottom w:val="0"/>
      <w:divBdr>
        <w:top w:val="none" w:sz="0" w:space="0" w:color="auto"/>
        <w:left w:val="none" w:sz="0" w:space="0" w:color="auto"/>
        <w:bottom w:val="none" w:sz="0" w:space="0" w:color="auto"/>
        <w:right w:val="none" w:sz="0" w:space="0" w:color="auto"/>
      </w:divBdr>
    </w:div>
    <w:div w:id="1742484023">
      <w:bodyDiv w:val="1"/>
      <w:marLeft w:val="0"/>
      <w:marRight w:val="0"/>
      <w:marTop w:val="0"/>
      <w:marBottom w:val="0"/>
      <w:divBdr>
        <w:top w:val="none" w:sz="0" w:space="0" w:color="auto"/>
        <w:left w:val="none" w:sz="0" w:space="0" w:color="auto"/>
        <w:bottom w:val="none" w:sz="0" w:space="0" w:color="auto"/>
        <w:right w:val="none" w:sz="0" w:space="0" w:color="auto"/>
      </w:divBdr>
    </w:div>
    <w:div w:id="1749620629">
      <w:bodyDiv w:val="1"/>
      <w:marLeft w:val="0"/>
      <w:marRight w:val="0"/>
      <w:marTop w:val="0"/>
      <w:marBottom w:val="0"/>
      <w:divBdr>
        <w:top w:val="none" w:sz="0" w:space="0" w:color="auto"/>
        <w:left w:val="none" w:sz="0" w:space="0" w:color="auto"/>
        <w:bottom w:val="none" w:sz="0" w:space="0" w:color="auto"/>
        <w:right w:val="none" w:sz="0" w:space="0" w:color="auto"/>
      </w:divBdr>
    </w:div>
    <w:div w:id="1803691722">
      <w:bodyDiv w:val="1"/>
      <w:marLeft w:val="0"/>
      <w:marRight w:val="0"/>
      <w:marTop w:val="0"/>
      <w:marBottom w:val="0"/>
      <w:divBdr>
        <w:top w:val="none" w:sz="0" w:space="0" w:color="auto"/>
        <w:left w:val="none" w:sz="0" w:space="0" w:color="auto"/>
        <w:bottom w:val="none" w:sz="0" w:space="0" w:color="auto"/>
        <w:right w:val="none" w:sz="0" w:space="0" w:color="auto"/>
      </w:divBdr>
    </w:div>
    <w:div w:id="1809586443">
      <w:bodyDiv w:val="1"/>
      <w:marLeft w:val="0"/>
      <w:marRight w:val="0"/>
      <w:marTop w:val="0"/>
      <w:marBottom w:val="0"/>
      <w:divBdr>
        <w:top w:val="none" w:sz="0" w:space="0" w:color="auto"/>
        <w:left w:val="none" w:sz="0" w:space="0" w:color="auto"/>
        <w:bottom w:val="none" w:sz="0" w:space="0" w:color="auto"/>
        <w:right w:val="none" w:sz="0" w:space="0" w:color="auto"/>
      </w:divBdr>
    </w:div>
    <w:div w:id="1809739768">
      <w:bodyDiv w:val="1"/>
      <w:marLeft w:val="0"/>
      <w:marRight w:val="0"/>
      <w:marTop w:val="0"/>
      <w:marBottom w:val="0"/>
      <w:divBdr>
        <w:top w:val="none" w:sz="0" w:space="0" w:color="auto"/>
        <w:left w:val="none" w:sz="0" w:space="0" w:color="auto"/>
        <w:bottom w:val="none" w:sz="0" w:space="0" w:color="auto"/>
        <w:right w:val="none" w:sz="0" w:space="0" w:color="auto"/>
      </w:divBdr>
      <w:divsChild>
        <w:div w:id="1526216260">
          <w:blockQuote w:val="1"/>
          <w:marLeft w:val="300"/>
          <w:marRight w:val="300"/>
          <w:marTop w:val="0"/>
          <w:marBottom w:val="225"/>
          <w:divBdr>
            <w:top w:val="none" w:sz="0" w:space="0" w:color="auto"/>
            <w:left w:val="single" w:sz="36" w:space="11" w:color="DDDDDD"/>
            <w:bottom w:val="none" w:sz="0" w:space="0" w:color="auto"/>
            <w:right w:val="none" w:sz="0" w:space="0" w:color="auto"/>
          </w:divBdr>
        </w:div>
      </w:divsChild>
    </w:div>
    <w:div w:id="1878544826">
      <w:bodyDiv w:val="1"/>
      <w:marLeft w:val="0"/>
      <w:marRight w:val="0"/>
      <w:marTop w:val="0"/>
      <w:marBottom w:val="0"/>
      <w:divBdr>
        <w:top w:val="none" w:sz="0" w:space="0" w:color="auto"/>
        <w:left w:val="none" w:sz="0" w:space="0" w:color="auto"/>
        <w:bottom w:val="none" w:sz="0" w:space="0" w:color="auto"/>
        <w:right w:val="none" w:sz="0" w:space="0" w:color="auto"/>
      </w:divBdr>
    </w:div>
    <w:div w:id="1923298310">
      <w:bodyDiv w:val="1"/>
      <w:marLeft w:val="0"/>
      <w:marRight w:val="0"/>
      <w:marTop w:val="0"/>
      <w:marBottom w:val="0"/>
      <w:divBdr>
        <w:top w:val="none" w:sz="0" w:space="0" w:color="auto"/>
        <w:left w:val="none" w:sz="0" w:space="0" w:color="auto"/>
        <w:bottom w:val="none" w:sz="0" w:space="0" w:color="auto"/>
        <w:right w:val="none" w:sz="0" w:space="0" w:color="auto"/>
      </w:divBdr>
    </w:div>
    <w:div w:id="1950622407">
      <w:bodyDiv w:val="1"/>
      <w:marLeft w:val="0"/>
      <w:marRight w:val="0"/>
      <w:marTop w:val="0"/>
      <w:marBottom w:val="0"/>
      <w:divBdr>
        <w:top w:val="none" w:sz="0" w:space="0" w:color="auto"/>
        <w:left w:val="none" w:sz="0" w:space="0" w:color="auto"/>
        <w:bottom w:val="none" w:sz="0" w:space="0" w:color="auto"/>
        <w:right w:val="none" w:sz="0" w:space="0" w:color="auto"/>
      </w:divBdr>
    </w:div>
    <w:div w:id="201833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ebookcentral.proquest.com/lib/trinity/detail.action?docID=4906588"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ebookcentral.proquest.com/lib/trinity/detail.action?docID=4906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Off18</b:Tag>
    <b:SourceType>InternetSite</b:SourceType>
    <b:Guid>{7AA61905-B3EE-412F-947E-CF597DB8FD0A}</b:Guid>
    <b:Author>
      <b:Author>
        <b:Corporate>Office for National Statistics</b:Corporate>
      </b:Author>
    </b:Author>
    <b:Title>GDP monthly estimate, UK: August 2018</b:Title>
    <b:Year>2018</b:Year>
    <b:YearAccessed>2018</b:YearAccessed>
    <b:MonthAccessed>October</b:MonthAccessed>
    <b:DayAccessed>14</b:DayAccessed>
    <b:URL>https://www.ons.gov.uk/economy/grossdomesticproductgdp/bulletins/gdpmonthlyestimateuk/august2018</b:URL>
    <b:RefOrder>1</b:RefOrder>
  </b:Source>
  <b:Source>
    <b:Tag>Ash18</b:Tag>
    <b:SourceType>InternetSite</b:SourceType>
    <b:Guid>{417544FA-6880-4048-984E-F953B9AE86FD}</b:Guid>
    <b:Title>Brexit: Key dates and potential hurdles</b:Title>
    <b:Year>2018</b:Year>
    <b:YearAccessed>2018</b:YearAccessed>
    <b:MonthAccessed>October</b:MonthAccessed>
    <b:DayAccessed>14th</b:DayAccessed>
    <b:URL>https://www.bbc.co.uk/news/uk-politics-44374613</b:URL>
    <b:Author>
      <b:Author>
        <b:NameList>
          <b:Person>
            <b:Last>Ash</b:Last>
            <b:First>Daniel</b:First>
            <b:Middle>Kraemer &amp; Sebastien</b:Middle>
          </b:Person>
        </b:NameList>
      </b:Author>
    </b:Author>
    <b:InternetSiteTitle>BBC News</b:InternetSiteTitle>
    <b:Month>August</b:Month>
    <b:Day>22</b:Day>
    <b:RefOrder>2</b:RefOrder>
  </b:Source>
  <b:Source>
    <b:Tag>Jac07</b:Tag>
    <b:SourceType>JournalArticle</b:SourceType>
    <b:Guid>{D980A56C-2BD4-494E-9FD2-878C5980769F}</b:Guid>
    <b:Title>Organizational Commitment, Human Resource Practices, and Organizational Characteristics</b:Title>
    <b:Year>2007</b:Year>
    <b:Author>
      <b:Author>
        <b:NameList>
          <b:Person>
            <b:Last>Jack Fiorito</b:Last>
            <b:First>Dennis</b:First>
            <b:Middle>P. Bozeman, Angela Young and James A. Meurs</b:Middle>
          </b:Person>
        </b:NameList>
      </b:Author>
    </b:Author>
    <b:JournalName>Journal of Managerial Issues</b:JournalName>
    <b:Pages>190</b:Pages>
    <b:Volume>19</b:Volume>
    <b:Issue>2</b:Issue>
    <b:RefOrder>11</b:RefOrder>
  </b:Source>
  <b:Source>
    <b:Tag>Jac071</b:Tag>
    <b:SourceType>JournalArticle</b:SourceType>
    <b:Guid>{A479CBF6-C74A-41F7-9AE7-89D1FA3E9CEF}</b:Guid>
    <b:Author>
      <b:Author>
        <b:NameList>
          <b:Person>
            <b:Last>Jack Fiorito</b:Last>
            <b:First>Dennis</b:First>
            <b:Middle>P. Bozeman, Angela Young and James A. Meurs</b:Middle>
          </b:Person>
        </b:NameList>
      </b:Author>
    </b:Author>
    <b:Title>Organizational Commitment, Human Resource Practices, and Organizational Characteristics</b:Title>
    <b:JournalName>Journal of Managerial Issues</b:JournalName>
    <b:Year>2007</b:Year>
    <b:Pages>191</b:Pages>
    <b:Volume>19</b:Volume>
    <b:Issue>2</b:Issue>
    <b:RefOrder>33</b:RefOrder>
  </b:Source>
  <b:Source>
    <b:Tag>Roy96</b:Tag>
    <b:SourceType>Book</b:SourceType>
    <b:Guid>{16A415E0-EE29-41D8-9792-5A09315DCC38}</b:Guid>
    <b:Title>Trust in Organizations: Frontiers of Theory and Research</b:Title>
    <b:Year>1996</b:Year>
    <b:City>London</b:City>
    <b:Publisher>Sega Publications Ltd</b:Publisher>
    <b:Author>
      <b:Author>
        <b:NameList>
          <b:Person>
            <b:Last>Roy J. Lewicki</b:Last>
            <b:First>Barbara</b:First>
            <b:Middle>Benedict Bunker</b:Middle>
          </b:Person>
        </b:NameList>
      </b:Author>
      <b:Editor>
        <b:NameList>
          <b:Person>
            <b:Last>Roderick M. Kramer</b:Last>
            <b:First>Tom</b:First>
            <b:Middle>R. Tyler</b:Middle>
          </b:Person>
        </b:NameList>
      </b:Editor>
    </b:Author>
    <b:StateProvince>Bonhill Street</b:StateProvince>
    <b:CountryRegion>United Kingdom</b:CountryRegion>
    <b:YearAccessed>2018</b:YearAccessed>
    <b:MonthAccessed>November</b:MonthAccessed>
    <b:DayAccessed>17th</b:DayAccessed>
    <b:URL>https://books.google.co.uk/books?hl=en&amp;lr=&amp;id=t6glCgAAQBAJ&amp;oi=fnd&amp;pg=PA114&amp;dq=developing+workplace+relationships&amp;ots=1aGl2Z26Hf&amp;sig=hISpBjqdG0NG0BcfXKIxbFWZS-g#v=onepage&amp;q&amp;f=false</b:URL>
    <b:RefOrder>10</b:RefOrder>
  </b:Source>
  <b:Source>
    <b:Tag>MKr96</b:Tag>
    <b:SourceType>Book</b:SourceType>
    <b:Guid>{E62EA55A-931C-425E-9C79-C8BCD839DE64}</b:Guid>
    <b:Title>Trust in Organizations: Frontiers of Theory and Research</b:Title>
    <b:Year>1996</b:Year>
    <b:City>London</b:City>
    <b:Publisher>Sega Publications Ltd</b:Publisher>
    <b:Author>
      <b:Author>
        <b:NameList>
          <b:Person>
            <b:Last>M. Kramer</b:Last>
            <b:First>Tom</b:First>
            <b:Middle>R. Tyler</b:Middle>
          </b:Person>
        </b:NameList>
      </b:Author>
    </b:Author>
    <b:StateProvince>Bonhill Street</b:StateProvince>
    <b:CountryRegion>United Kingdon</b:CountryRegion>
    <b:Pages>8</b:Pages>
    <b:YearAccessed>2019</b:YearAccessed>
    <b:MonthAccessed>November</b:MonthAccessed>
    <b:DayAccessed>17th</b:DayAccessed>
    <b:URL>https://books.google.co.uk/books?hl=en&amp;lr=&amp;id=t6glCgAAQBAJ&amp;oi=fnd&amp;pg=PA114&amp;dq=developing+workplace+relationships&amp;ots=1aGl2Z26Hf&amp;sig=hISpBjqdG0NG0BcfXKIxbFWZS-g#v=onepage&amp;q&amp;f=false</b:URL>
    <b:RefOrder>7</b:RefOrder>
  </b:Source>
  <b:Source>
    <b:Tag>Min185</b:Tag>
    <b:SourceType>InternetSite</b:SourceType>
    <b:Guid>{E1F045EC-4D78-4AEF-9E07-B83C423617A4}</b:Guid>
    <b:Author>
      <b:Author>
        <b:Corporate>Mind Tools Content Team</b:Corporate>
      </b:Author>
    </b:Author>
    <b:Title>Building Great Work Relationships</b:Title>
    <b:Year>2018</b:Year>
    <b:YearAccessed>2018</b:YearAccessed>
    <b:MonthAccessed>November</b:MonthAccessed>
    <b:DayAccessed>18th</b:DayAccessed>
    <b:URL>https://www.mindtools.com/pages/article/good-relationships.htm</b:URL>
    <b:RefOrder>34</b:RefOrder>
  </b:Source>
  <b:Source>
    <b:Tag>Bus181</b:Tag>
    <b:SourceType>InternetSite</b:SourceType>
    <b:Guid>{BC189DF1-7261-410C-8DF7-D562815C7383}</b:Guid>
    <b:Author>
      <b:Author>
        <b:Corporate>Business Dictionary</b:Corporate>
      </b:Author>
    </b:Author>
    <b:Title>Motivation</b:Title>
    <b:Year>2018</b:Year>
    <b:YearAccessed>2018</b:YearAccessed>
    <b:MonthAccessed>November</b:MonthAccessed>
    <b:DayAccessed>18th</b:DayAccessed>
    <b:URL>http://www.businessdictionary.com/definition/motivation.html</b:URL>
    <b:RefOrder>3</b:RefOrder>
  </b:Source>
  <b:Source>
    <b:Tag>Min186</b:Tag>
    <b:SourceType>InternetSite</b:SourceType>
    <b:Guid>{CDE6492F-945B-46B6-9F72-112E63206C8D}</b:Guid>
    <b:Author>
      <b:Author>
        <b:Corporate>Mind Tools Content Team</b:Corporate>
      </b:Author>
    </b:Author>
    <b:Title>Building Great Work Relationships</b:Title>
    <b:Year>2018</b:Year>
    <b:YearAccessed>2018</b:YearAccessed>
    <b:MonthAccessed>November</b:MonthAccessed>
    <b:DayAccessed>18th</b:DayAccessed>
    <b:URL>https://www.mindtools.com/pages/article/good-relationships.htm</b:URL>
    <b:RefOrder>35</b:RefOrder>
  </b:Source>
  <b:Source>
    <b:Tag>Lea17</b:Tag>
    <b:SourceType>InternetSite</b:SourceType>
    <b:Guid>{D3C30B32-A47D-47CA-89F2-45CC60E8F2FA}</b:Guid>
    <b:Author>
      <b:Author>
        <b:Corporate>Learning Theories</b:Corporate>
      </b:Author>
    </b:Author>
    <b:Title>Maslow’s Hierarchy of Needs</b:Title>
    <b:Year>2005-2017</b:Year>
    <b:YearAccessed>2018</b:YearAccessed>
    <b:MonthAccessed>November</b:MonthAccessed>
    <b:DayAccessed>18th</b:DayAccessed>
    <b:URL>https://www.learning-theories.com/maslows-hierarchy-of-needs.html</b:URL>
    <b:RefOrder>5</b:RefOrder>
  </b:Source>
  <b:Source>
    <b:Tag>Ham13</b:Tag>
    <b:SourceType>InternetSite</b:SourceType>
    <b:Guid>{3B540609-8F97-47B9-BF32-6F4DACFF2020}</b:Guid>
    <b:Author>
      <b:Author>
        <b:NameList>
          <b:Person>
            <b:Last>Hammond</b:Last>
            <b:First>William</b:First>
            <b:Middle>Kremer and Claudia</b:Middle>
          </b:Person>
        </b:NameList>
      </b:Author>
    </b:Author>
    <b:Title>Abraham Maslow and the pyramid that beguiled business</b:Title>
    <b:Year>2013</b:Year>
    <b:YearAccessed>2018</b:YearAccessed>
    <b:MonthAccessed>November</b:MonthAccessed>
    <b:DayAccessed>19th</b:DayAccessed>
    <b:URL>https://www.bbc.co.uk/news/magazine-23902918</b:URL>
    <b:InternetSiteTitle>BBC News</b:InternetSiteTitle>
    <b:Month>September</b:Month>
    <b:Day>1st</b:Day>
    <b:RefOrder>6</b:RefOrder>
  </b:Source>
  <b:Source>
    <b:Tag>Oxf181</b:Tag>
    <b:SourceType>InternetSite</b:SourceType>
    <b:Guid>{A402E78F-1AD7-40C3-A2E5-B7AA486C1C30}</b:Guid>
    <b:Author>
      <b:Author>
        <b:Corporate>Oxford reference</b:Corporate>
      </b:Author>
    </b:Author>
    <b:Title>job Characteristics Model</b:Title>
    <b:Year>2018</b:Year>
    <b:YearAccessed>2018</b:YearAccessed>
    <b:MonthAccessed>November</b:MonthAccessed>
    <b:DayAccessed>21st</b:DayAccessed>
    <b:URL>http://www.oxfordreference.com/view/10.1093/oi/authority.20110803100021207</b:URL>
    <b:RefOrder>8</b:RefOrder>
  </b:Source>
  <b:Source>
    <b:Tag>You18</b:Tag>
    <b:SourceType>InternetSite</b:SourceType>
    <b:Guid>{F8DC7400-BA36-4B23-B913-C22511FF3EB0}</b:Guid>
    <b:Author>
      <b:Author>
        <b:NameList>
          <b:Person>
            <b:Last>Coach</b:Last>
            <b:First>Your</b:First>
          </b:Person>
        </b:NameList>
      </b:Author>
    </b:Author>
    <b:Title>Hackman and Oldham job characteristics model</b:Title>
    <b:Year>2009-2018</b:Year>
    <b:YearAccessed>2018</b:YearAccessed>
    <b:MonthAccessed>November</b:MonthAccessed>
    <b:DayAccessed>21st</b:DayAccessed>
    <b:URL>https://www.yourcoach.be/en/employee-motivation-theories/hackman-oldham-job-characteristics-model.php</b:URL>
    <b:RefOrder>9</b:RefOrder>
  </b:Source>
  <b:Source>
    <b:Tag>Ala18</b:Tag>
    <b:SourceType>BookSection</b:SourceType>
    <b:Guid>{9FD656E0-C856-4DF0-89AF-53B17F100215}</b:Guid>
    <b:Title>Capacity and Capability Building for national HRD: A Multilevel Conceptual Framework</b:Title>
    <b:Year>2018</b:Year>
    <b:Author>
      <b:Author>
        <b:NameList>
          <b:Person>
            <b:Last>Alagaraja</b:Last>
            <b:First>M.</b:First>
            <b:Middle>and Githens, R.P.</b:Middle>
          </b:Person>
        </b:NameList>
      </b:Author>
      <b:Editor>
        <b:NameList>
          <b:Person>
            <b:Last>Maund</b:Last>
            <b:First>Andrew</b:First>
          </b:Person>
        </b:NameList>
      </b:Editor>
    </b:Author>
    <b:BookTitle>BA Leadership and Management</b:BookTitle>
    <b:Pages>515</b:Pages>
    <b:City>London</b:City>
    <b:Publisher>Sega Publications Ltd</b:Publisher>
    <b:RefOrder>15</b:RefOrder>
  </b:Source>
  <b:Source>
    <b:Tag>Cas13</b:Tag>
    <b:SourceType>DocumentFromInternetSite</b:SourceType>
    <b:Guid>{67AB140A-383E-4B27-877E-A800A4381EC3}</b:Guid>
    <b:Author>
      <b:Author>
        <b:Corporate>Case Study Hub/ Samples, examples and writing tips</b:Corporate>
      </b:Author>
    </b:Author>
    <b:Title>Case Study on Motivation</b:Title>
    <b:Year>2013</b:Year>
    <b:Month>January</b:Month>
    <b:Day>10th</b:Day>
    <b:YearAccessed>2018</b:YearAccessed>
    <b:MonthAccessed>November</b:MonthAccessed>
    <b:DayAccessed>26th</b:DayAccessed>
    <b:URL>https://casestudyhub.com/case-study-on-motivation/</b:URL>
    <b:RefOrder>4</b:RefOrder>
  </b:Source>
  <b:Source>
    <b:Tag>Mic18</b:Tag>
    <b:SourceType>DocumentFromInternetSite</b:SourceType>
    <b:Guid>{3A4F7203-D24A-46DA-A13D-52E5E5443457}</b:Guid>
    <b:Author>
      <b:Author>
        <b:Corporate>Microsoft</b:Corporate>
      </b:Author>
    </b:Author>
    <b:Title>Our Vision</b:Title>
    <b:Year>2018</b:Year>
    <b:YearAccessed>2018</b:YearAccessed>
    <b:MonthAccessed>November</b:MonthAccessed>
    <b:DayAccessed>29th</b:DayAccessed>
    <b:URL>https://www.microsoft.com/en-gb/about/vision/</b:URL>
    <b:RefOrder>16</b:RefOrder>
  </b:Source>
  <b:Source>
    <b:Tag>Mic181</b:Tag>
    <b:SourceType>DocumentFromInternetSite</b:SourceType>
    <b:Guid>{6F15B031-B5FA-4008-9A0B-9E7815983430}</b:Guid>
    <b:Author>
      <b:Author>
        <b:Corporate>Microsoft</b:Corporate>
      </b:Author>
    </b:Author>
    <b:Title>Guiding questions</b:Title>
    <b:Year>2018</b:Year>
    <b:YearAccessed>2018</b:YearAccessed>
    <b:MonthAccessed>November</b:MonthAccessed>
    <b:DayAccessed>27th</b:DayAccessed>
    <b:URL>https://edudownloads.azureedge.net/msdownloads/Establishing%20a%20Vision.pdf</b:URL>
    <b:RefOrder>17</b:RefOrder>
  </b:Source>
  <b:Source>
    <b:Tag>Kan14</b:Tag>
    <b:SourceType>InternetSite</b:SourceType>
    <b:Guid>{71F60AC9-A3E7-4731-A6AD-FB7F92C41AD4}</b:Guid>
    <b:Title>4 Ways to Reward and Motivate Employees." Microsoft Business</b:Title>
    <b:Year>2014</b:Year>
    <b:Month>May</b:Month>
    <b:Day>3rd</b:Day>
    <b:YearAccessed>2018</b:YearAccessed>
    <b:MonthAccessed>November</b:MonthAccessed>
    <b:DayAccessed>27th</b:DayAccessed>
    <b:URL>https://prezi.com/t-xyxbh1wpzd/how-does-microsoft-motivate-its-employees/</b:URL>
    <b:Author>
      <b:Author>
        <b:NameList>
          <b:Person>
            <b:Last>Kapur</b:Last>
            <b:First>Kanak</b:First>
          </b:Person>
        </b:NameList>
      </b:Author>
    </b:Author>
    <b:InternetSiteTitle>Prezi</b:InternetSiteTitle>
    <b:RefOrder>18</b:RefOrder>
  </b:Source>
  <b:Source>
    <b:Tag>The181</b:Tag>
    <b:SourceType>InternetSite</b:SourceType>
    <b:Guid>{4435379F-B5C9-409D-BF88-512E288B5DF5}</b:Guid>
    <b:Author>
      <b:Author>
        <b:Corporate>The Statistic Portal</b:Corporate>
      </b:Author>
    </b:Author>
    <b:Title>Microsoft Corporation: employee count from 2005 to 2018</b:Title>
    <b:Year>2018</b:Year>
    <b:YearAccessed>2018</b:YearAccessed>
    <b:MonthAccessed>November</b:MonthAccessed>
    <b:DayAccessed>27th</b:DayAccessed>
    <b:URL>https://www.statista.com/statistics/273475/number-of-employees-at-the-microsoft-corporation-since-2005/</b:URL>
    <b:RefOrder>20</b:RefOrder>
  </b:Source>
  <b:Source>
    <b:Tag>Kan141</b:Tag>
    <b:SourceType>InternetSite</b:SourceType>
    <b:Guid>{3FC3E467-47CF-4DE5-B1BE-94BCE31BAC22}</b:Guid>
    <b:Author>
      <b:Author>
        <b:NameList>
          <b:Person>
            <b:Last>Kapur</b:Last>
            <b:First>Kanak</b:First>
          </b:Person>
        </b:NameList>
      </b:Author>
    </b:Author>
    <b:Title>How does Microsoft motivate its employees?</b:Title>
    <b:Year>2014</b:Year>
    <b:YearAccessed>2018</b:YearAccessed>
    <b:MonthAccessed>November</b:MonthAccessed>
    <b:DayAccessed>27th</b:DayAccessed>
    <b:URL>https://prezi.com/t-xyxbh1wpzd/how-does-microsoft-motivate-its-employees/</b:URL>
    <b:RefOrder>22</b:RefOrder>
  </b:Source>
  <b:Source>
    <b:Tag>Lus18</b:Tag>
    <b:SourceType>BookSection</b:SourceType>
    <b:Guid>{BE1A7EE9-DCF7-4112-B9E2-06DEF726C101}</b:Guid>
    <b:Title>Learning and development</b:Title>
    <b:Year>2018</b:Year>
    <b:BookTitle>BA Leadership and Management</b:BookTitle>
    <b:Pages>90</b:Pages>
    <b:City>London</b:City>
    <b:Publisher>Sega Publications Ltd</b:Publisher>
    <b:Author>
      <b:Author>
        <b:NameList>
          <b:Person>
            <b:Last>Lussier</b:Last>
            <b:First>R.</b:First>
            <b:Middle>N. and Hendon, J. R.</b:Middle>
          </b:Person>
        </b:NameList>
      </b:Author>
      <b:Editor>
        <b:NameList>
          <b:Person>
            <b:Last>Maund</b:Last>
            <b:First>Andrew</b:First>
          </b:Person>
        </b:NameList>
      </b:Editor>
    </b:Author>
    <b:RefOrder>12</b:RefOrder>
  </b:Source>
  <b:Source>
    <b:Tag>Lus181</b:Tag>
    <b:SourceType>BookSection</b:SourceType>
    <b:Guid>{1C1B88B9-64FB-48A7-87C7-C62AEAD75F53}</b:Guid>
    <b:Author>
      <b:Author>
        <b:NameList>
          <b:Person>
            <b:Last>Lussier</b:Last>
            <b:First>R.</b:First>
            <b:Middle>N. and Hendon, J. R.</b:Middle>
          </b:Person>
        </b:NameList>
      </b:Author>
      <b:Editor>
        <b:NameList>
          <b:Person>
            <b:Last>Maund</b:Last>
            <b:First>Andrew</b:First>
          </b:Person>
        </b:NameList>
      </b:Editor>
    </b:Author>
    <b:Title>Learning and development</b:Title>
    <b:BookTitle>BA leadership and management</b:BookTitle>
    <b:Year>2018</b:Year>
    <b:Pages>92</b:Pages>
    <b:City>London</b:City>
    <b:Publisher>Sega Publications Ltd</b:Publisher>
    <b:RefOrder>13</b:RefOrder>
  </b:Source>
  <b:Source>
    <b:Tag>Mic182</b:Tag>
    <b:SourceType>InternetSite</b:SourceType>
    <b:Guid>{0A203BE8-CBD7-4A46-B9D1-97148DCFB38F}</b:Guid>
    <b:Title>Empowering our employees</b:Title>
    <b:Year>2018</b:Year>
    <b:Author>
      <b:Author>
        <b:Corporate>Microsoft</b:Corporate>
      </b:Author>
    </b:Author>
    <b:YearAccessed>2018</b:YearAccessed>
    <b:MonthAccessed>November</b:MonthAccessed>
    <b:DayAccessed>29th</b:DayAccessed>
    <b:URL>https://www.microsoft.com/en-us/corporate-responsibility/empowering-employees</b:URL>
    <b:RefOrder>19</b:RefOrder>
  </b:Source>
  <b:Source>
    <b:Tag>Con18</b:Tag>
    <b:SourceType>InternetSite</b:SourceType>
    <b:Guid>{D9B2C73B-AAFD-49DD-923F-90C0D853A8C8}</b:Guid>
    <b:Author>
      <b:Author>
        <b:NameList>
          <b:Person>
            <b:Last>Parker</b:Last>
            <b:First>Connor</b:First>
          </b:Person>
        </b:NameList>
      </b:Author>
    </b:Author>
    <b:Title>Robot Accidentally Hospitalises 24 Amazon Workers After It Sprays Them With Bear Repellent </b:Title>
    <b:Year>2018</b:Year>
    <b:YearAccessed>2018</b:YearAccessed>
    <b:MonthAccessed>November</b:MonthAccessed>
    <b:DayAccessed>6th</b:DayAccessed>
    <b:URL>https://www.msn.com/en-gb/news/world/robot-accidentally-hospitalises-24-amazon-workers-after-it-sprays-them-with-bear-repellent/ar-BBQzx4C?ocid=spartandhp</b:URL>
    <b:RefOrder>32</b:RefOrder>
  </b:Source>
  <b:Source>
    <b:Tag>Bra16</b:Tag>
    <b:SourceType>DocumentFromInternetSite</b:SourceType>
    <b:Guid>{04F5087F-A6C8-4E5F-8227-60922747A5CA}</b:Guid>
    <b:Author>
      <b:Author>
        <b:NameList>
          <b:Person>
            <b:Last>Brandon</b:Last>
            <b:First>John</b:First>
          </b:Person>
        </b:NameList>
      </b:Author>
    </b:Author>
    <b:Title>Here's Why Bill Gates Used to Memorize Employee License Plates</b:Title>
    <b:Year>2016</b:Year>
    <b:YearAccessed>2018</b:YearAccessed>
    <b:MonthAccessed>November</b:MonthAccessed>
    <b:DayAccessed>6th</b:DayAccessed>
    <b:URL>https://www.inc.com/john-brandon/heres-why-bill-gates-used-to-memorize-employee-license-plates.html</b:URL>
    <b:Month>February</b:Month>
    <b:Day>1st</b:Day>
    <b:InternetSiteTitle>Inc.</b:InternetSiteTitle>
    <b:RefOrder>24</b:RefOrder>
  </b:Source>
  <b:Source>
    <b:Tag>Joh16</b:Tag>
    <b:SourceType>DocumentFromInternetSite</b:SourceType>
    <b:Guid>{0A9CF55E-6BA6-4E9A-BA17-19E3802B2C4D}</b:Guid>
    <b:Author>
      <b:Author>
        <b:NameList>
          <b:Person>
            <b:Last>Brandon</b:Last>
            <b:First>John</b:First>
          </b:Person>
        </b:NameList>
      </b:Author>
    </b:Author>
    <b:Title>Here's Why Bill Gates Used to Memorize Employee License Plates</b:Title>
    <b:Year>2016</b:Year>
    <b:Month>February</b:Month>
    <b:Day>1st</b:Day>
    <b:YearAccessed>2018</b:YearAccessed>
    <b:MonthAccessed>November</b:MonthAccessed>
    <b:DayAccessed>26th</b:DayAccessed>
    <b:URL>https://www.inc.com/john-brandon/heres-why-bill-gates-used-to-memorize-employee-license-plates.html</b:URL>
    <b:RefOrder>23</b:RefOrder>
  </b:Source>
  <b:Source>
    <b:Tag>Pre11</b:Tag>
    <b:SourceType>DocumentFromInternetSite</b:SourceType>
    <b:Guid>{01C111C5-9964-4817-8B0B-036F0A868850}</b:Guid>
    <b:Title>Microsoft's new employee motivational tool --- more cash, less stock</b:Title>
    <b:Year>2011</b:Year>
    <b:Month>April</b:Month>
    <b:Day>22nd</b:Day>
    <b:YearAccessed>2018</b:YearAccessed>
    <b:MonthAccessed>November</b:MonthAccessed>
    <b:DayAccessed>26th</b:DayAccessed>
    <b:URL>https://www.computerworld.com/article/2471205/it-careers/microsoft-s-new-employee-motivational-tool-----more-cash--less-stock.html</b:URL>
    <b:Author>
      <b:Author>
        <b:NameList>
          <b:Person>
            <b:Last>Gralla</b:Last>
            <b:First>Preston</b:First>
          </b:Person>
        </b:NameList>
      </b:Author>
    </b:Author>
    <b:RefOrder>21</b:RefOrder>
  </b:Source>
  <b:Source>
    <b:Tag>Shi13</b:Tag>
    <b:SourceType>DocumentFromInternetSite</b:SourceType>
    <b:Guid>{38010936-6546-4F23-9DB8-DFA0EDC41880}</b:Guid>
    <b:Title>Motivating your employee the Microsoft way </b:Title>
    <b:Year>2013</b:Year>
    <b:Month>November</b:Month>
    <b:Day>29th</b:Day>
    <b:YearAccessed>2018</b:YearAccessed>
    <b:MonthAccessed>November</b:MonthAccessed>
    <b:DayAccessed>26th</b:DayAccessed>
    <b:URL>http://billgatesroadtoleadership.blogspot.com/2013/11/motivating-your-employee-microsoft-way.html</b:URL>
    <b:Author>
      <b:Author>
        <b:NameList>
          <b:Person>
            <b:Last>Shitlord</b:Last>
          </b:Person>
        </b:NameList>
      </b:Author>
    </b:Author>
    <b:RefOrder>25</b:RefOrder>
  </b:Source>
  <b:Source>
    <b:Tag>Smi18</b:Tag>
    <b:SourceType>DocumentFromInternetSite</b:SourceType>
    <b:Guid>{17B24729-206A-436D-A6BC-F9FFAB6AA463}</b:Guid>
    <b:Author>
      <b:Author>
        <b:NameList>
          <b:Person>
            <b:Last>Smith</b:Last>
            <b:First>Jennifer</b:First>
          </b:Person>
        </b:NameList>
      </b:Author>
    </b:Author>
    <b:Title>Amazon raises its minimum wages to $15 an hour for all the workers in response to criticism over conditions in its warehouse</b:Title>
    <b:Year>2018</b:Year>
    <b:Month>October</b:Month>
    <b:Day>2nd</b:Day>
    <b:YearAccessed>2018</b:YearAccessed>
    <b:MonthAccessed>November</b:MonthAccessed>
    <b:DayAccessed>29th</b:DayAccessed>
    <b:URL>https://www.dailymail.co.uk/news/article-6230993/The-Latest-Amazon-lifts-minimum-wage-15.html</b:URL>
    <b:RefOrder>28</b:RefOrder>
  </b:Source>
  <b:Source>
    <b:Tag>Ste08</b:Tag>
    <b:SourceType>DocumentFromInternetSite</b:SourceType>
    <b:Guid>{6485B241-857A-4464-922C-05B7B0F899CF}</b:Guid>
    <b:Author>
      <b:Author>
        <b:NameList>
          <b:Person>
            <b:Last>Arlond</b:Last>
            <b:First>Stephen</b:First>
          </b:Person>
        </b:NameList>
      </b:Author>
    </b:Author>
    <b:Title>Amazon’s Approach to Staff Motivation</b:Title>
    <b:Year>2008</b:Year>
    <b:Month>December</b:Month>
    <b:Day>16th</b:Day>
    <b:YearAccessed>2018</b:YearAccessed>
    <b:MonthAccessed>December</b:MonthAccessed>
    <b:DayAccessed>2nd</b:DayAccessed>
    <b:URL>http://arnoldit.com/wordpress/2008/12/16/amazons-approach-to-staff-motivation/</b:URL>
    <b:RefOrder>29</b:RefOrder>
  </b:Source>
  <b:Source>
    <b:Tag>Eli17</b:Tag>
    <b:SourceType>DocumentFromInternetSite</b:SourceType>
    <b:Guid>{DC9BCFA0-39EE-48C2-80F6-DA668C757D6A}</b:Guid>
    <b:Author>
      <b:Author>
        <b:NameList>
          <b:Person>
            <b:Last>Jahshan</b:Last>
            <b:First>Elias</b:First>
          </b:Person>
        </b:NameList>
      </b:Author>
    </b:Author>
    <b:Title>Amazon dragged into controversy over warehouse working conditions</b:Title>
    <b:Year>2017</b:Year>
    <b:Month>November</b:Month>
    <b:Day>27th</b:Day>
    <b:YearAccessed>2018</b:YearAccessed>
    <b:MonthAccessed>December</b:MonthAccessed>
    <b:DayAccessed>3rd</b:DayAccessed>
    <b:URL>https://www.retailgazette.co.uk/blog/2017/11/amazon-controversy-warehouse-working-conditions/</b:URL>
    <b:RefOrder>30</b:RefOrder>
  </b:Source>
  <b:Source>
    <b:Tag>Jah17</b:Tag>
    <b:SourceType>DocumentFromInternetSite</b:SourceType>
    <b:Guid>{7C94E50E-7CBF-4DD0-A8C9-F73B4ABFAA9D}</b:Guid>
    <b:Author>
      <b:Author>
        <b:NameList>
          <b:Person>
            <b:Last>Jahshan</b:Last>
            <b:First>Elias</b:First>
          </b:Person>
        </b:NameList>
      </b:Author>
    </b:Author>
    <b:Title>Amazon dragged into controversy over warehouse working conditions</b:Title>
    <b:Year>2017</b:Year>
    <b:Month>November</b:Month>
    <b:Day>27th</b:Day>
    <b:YearAccessed>2018</b:YearAccessed>
    <b:MonthAccessed>December</b:MonthAccessed>
    <b:DayAccessed>3rd</b:DayAccessed>
    <b:URL>https://www.retailgazette.co.uk/blog/2017/11/amazon-controversy-warehouse-working-conditions/</b:URL>
    <b:InternetSiteTitle>Retail Gazette</b:InternetSiteTitle>
    <b:RefOrder>27</b:RefOrder>
  </b:Source>
  <b:Source>
    <b:Tag>Con181</b:Tag>
    <b:SourceType>DocumentFromInternetSite</b:SourceType>
    <b:Guid>{DB6BC533-6B3D-43BD-914D-50BB9C66C5DE}</b:Guid>
    <b:Author>
      <b:Author>
        <b:Corporate>Consumer Affairs</b:Corporate>
      </b:Author>
    </b:Author>
    <b:Title>Amazon overall satisfation rating</b:Title>
    <b:Year>2018</b:Year>
    <b:YearAccessed>2018</b:YearAccessed>
    <b:MonthAccessed>December</b:MonthAccessed>
    <b:DayAccessed>3rd</b:DayAccessed>
    <b:URL>https://www.consumeraffairs.com/online/amazon.html</b:URL>
    <b:InternetSiteTitle>Consumer Affairs</b:InternetSiteTitle>
    <b:RefOrder>31</b:RefOrder>
  </b:Source>
  <b:Source>
    <b:Tag>Lip13</b:Tag>
    <b:SourceType>DocumentFromInternetSite</b:SourceType>
    <b:Guid>{152D95DC-2206-4B8A-AB73-A99378681DBE}</b:Guid>
    <b:Author>
      <b:Author>
        <b:NameList>
          <b:Person>
            <b:Last>Lipman</b:Last>
            <b:First>Victor</b:First>
          </b:Person>
        </b:NameList>
      </b:Author>
    </b:Author>
    <b:Title>Why Employee Development Is Important, Neglected And Can Cost You Talent</b:Title>
    <b:Year>2013</b:Year>
    <b:Month>January</b:Month>
    <b:Day>29th</b:Day>
    <b:YearAccessed>2018</b:YearAccessed>
    <b:MonthAccessed>December</b:MonthAccessed>
    <b:DayAccessed>6th</b:DayAccessed>
    <b:URL>https://www.forbes.com/sites/victorlipman/2013/01/29/why-development-planning-is-important-neglected-and-can-cost-you-young-talent/#72d1a2b6f633</b:URL>
    <b:InternetSiteTitle>forbes</b:InternetSiteTitle>
    <b:RefOrder>14</b:RefOrder>
  </b:Source>
  <b:Source>
    <b:Tag>Mic183</b:Tag>
    <b:SourceType>DocumentFromInternetSite</b:SourceType>
    <b:Guid>{B3CA2B85-392D-4BFB-AF2C-AF4433CEA50C}</b:Guid>
    <b:Author>
      <b:Author>
        <b:Corporate>Microsoft, CSR</b:Corporate>
      </b:Author>
    </b:Author>
    <b:Title>Empowering our employees</b:Title>
    <b:Year>2018</b:Year>
    <b:YearAccessed>2018</b:YearAccessed>
    <b:MonthAccessed>December</b:MonthAccessed>
    <b:DayAccessed>3rd</b:DayAccessed>
    <b:URL>https://www.microsoft.com/en-us/corporate-responsibility/empowering-employees</b:URL>
    <b:RefOrder>26</b:RefOrder>
  </b:Source>
</b:Sources>
</file>

<file path=customXml/itemProps1.xml><?xml version="1.0" encoding="utf-8"?>
<ds:datastoreItem xmlns:ds="http://schemas.openxmlformats.org/officeDocument/2006/customXml" ds:itemID="{EB8578BB-896E-48A4-9122-0BAA58D16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3099</TotalTime>
  <Pages>16</Pages>
  <Words>5391</Words>
  <Characters>30735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115</cp:revision>
  <dcterms:created xsi:type="dcterms:W3CDTF">2018-10-09T23:55:00Z</dcterms:created>
  <dcterms:modified xsi:type="dcterms:W3CDTF">2018-12-14T03:02:00Z</dcterms:modified>
</cp:coreProperties>
</file>