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9E8FF" w14:textId="77777777" w:rsidR="005B6C96" w:rsidRDefault="005B6C96" w:rsidP="005A2606">
      <w:pPr>
        <w:jc w:val="center"/>
        <w:rPr>
          <w:b/>
          <w:sz w:val="36"/>
          <w:szCs w:val="36"/>
        </w:rPr>
      </w:pPr>
    </w:p>
    <w:p w14:paraId="3182DE35" w14:textId="77777777" w:rsidR="005B6C96" w:rsidRDefault="005B6C96" w:rsidP="005A2606">
      <w:pPr>
        <w:jc w:val="center"/>
        <w:rPr>
          <w:b/>
          <w:sz w:val="36"/>
          <w:szCs w:val="36"/>
        </w:rPr>
      </w:pPr>
    </w:p>
    <w:p w14:paraId="56B1F35E" w14:textId="35AC63F1" w:rsidR="005A2606" w:rsidRPr="0016397D" w:rsidRDefault="005A2606" w:rsidP="005A2606">
      <w:pPr>
        <w:jc w:val="center"/>
        <w:rPr>
          <w:b/>
          <w:sz w:val="36"/>
          <w:szCs w:val="36"/>
        </w:rPr>
      </w:pPr>
      <w:r w:rsidRPr="0016397D">
        <w:rPr>
          <w:b/>
          <w:sz w:val="36"/>
          <w:szCs w:val="36"/>
        </w:rPr>
        <w:t>University of Wales Trinity Saint David.</w:t>
      </w:r>
    </w:p>
    <w:p w14:paraId="03D23EA2" w14:textId="32E4AAD8" w:rsidR="005A2606" w:rsidRPr="0016397D" w:rsidRDefault="005A2606" w:rsidP="005A2606">
      <w:pPr>
        <w:jc w:val="center"/>
        <w:rPr>
          <w:b/>
          <w:sz w:val="36"/>
          <w:szCs w:val="36"/>
        </w:rPr>
      </w:pPr>
      <w:r w:rsidRPr="0016397D">
        <w:rPr>
          <w:b/>
          <w:sz w:val="36"/>
          <w:szCs w:val="36"/>
        </w:rPr>
        <w:t>School of Engineering.</w:t>
      </w:r>
    </w:p>
    <w:p w14:paraId="41238655" w14:textId="77777777" w:rsidR="008205E2" w:rsidRDefault="008205E2" w:rsidP="005A2606">
      <w:pPr>
        <w:jc w:val="center"/>
        <w:rPr>
          <w:sz w:val="36"/>
          <w:szCs w:val="36"/>
        </w:rPr>
      </w:pPr>
    </w:p>
    <w:p w14:paraId="33B98C64" w14:textId="07F90DE5" w:rsidR="005A2606" w:rsidRDefault="005A2606" w:rsidP="005A2606">
      <w:pPr>
        <w:jc w:val="center"/>
        <w:rPr>
          <w:sz w:val="36"/>
          <w:szCs w:val="36"/>
        </w:rPr>
      </w:pPr>
    </w:p>
    <w:p w14:paraId="704BB35D" w14:textId="1783F14E" w:rsidR="005A2606" w:rsidRDefault="008205E2" w:rsidP="005A2606">
      <w:pPr>
        <w:jc w:val="center"/>
        <w:rPr>
          <w:sz w:val="36"/>
          <w:szCs w:val="36"/>
        </w:rPr>
      </w:pPr>
      <w:r>
        <w:rPr>
          <w:noProof/>
          <w:lang w:val="en-GB" w:eastAsia="en-GB"/>
        </w:rPr>
        <w:drawing>
          <wp:anchor distT="0" distB="0" distL="114300" distR="114300" simplePos="0" relativeHeight="251673600" behindDoc="1" locked="0" layoutInCell="1" allowOverlap="1" wp14:anchorId="308868D4" wp14:editId="3DB06CD8">
            <wp:simplePos x="0" y="0"/>
            <wp:positionH relativeFrom="column">
              <wp:posOffset>-279400</wp:posOffset>
            </wp:positionH>
            <wp:positionV relativeFrom="paragraph">
              <wp:posOffset>297180</wp:posOffset>
            </wp:positionV>
            <wp:extent cx="3213100" cy="1349375"/>
            <wp:effectExtent l="0" t="0" r="6350" b="3175"/>
            <wp:wrapTight wrapText="bothSides">
              <wp:wrapPolygon edited="0">
                <wp:start x="0" y="0"/>
                <wp:lineTo x="0" y="21346"/>
                <wp:lineTo x="21515" y="21346"/>
                <wp:lineTo x="21515" y="0"/>
                <wp:lineTo x="0" y="0"/>
              </wp:wrapPolygon>
            </wp:wrapTight>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cstate="print">
                      <a:extLst>
                        <a:ext uri="{28A0092B-C50C-407E-A947-70E740481C1C}">
                          <a14:useLocalDpi xmlns:a14="http://schemas.microsoft.com/office/drawing/2010/main" val="0"/>
                        </a:ext>
                      </a:extLst>
                    </a:blip>
                    <a:srcRect l="64366" t="26204" r="5349" b="53415"/>
                    <a:stretch/>
                  </pic:blipFill>
                  <pic:spPr bwMode="auto">
                    <a:xfrm>
                      <a:off x="0" y="0"/>
                      <a:ext cx="3213100" cy="1349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noProof/>
          <w:sz w:val="36"/>
          <w:szCs w:val="36"/>
        </w:rPr>
        <w:drawing>
          <wp:anchor distT="0" distB="0" distL="114300" distR="114300" simplePos="0" relativeHeight="251658240" behindDoc="0" locked="0" layoutInCell="1" allowOverlap="1" wp14:anchorId="7F688BDE" wp14:editId="5346F30A">
            <wp:simplePos x="0" y="0"/>
            <wp:positionH relativeFrom="margin">
              <wp:posOffset>3289300</wp:posOffset>
            </wp:positionH>
            <wp:positionV relativeFrom="paragraph">
              <wp:posOffset>218440</wp:posOffset>
            </wp:positionV>
            <wp:extent cx="2623185" cy="1494790"/>
            <wp:effectExtent l="0" t="0" r="5715" b="0"/>
            <wp:wrapSquare wrapText="bothSides"/>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rotWithShape="1">
                    <a:blip r:embed="rId9">
                      <a:extLst>
                        <a:ext uri="{28A0092B-C50C-407E-A947-70E740481C1C}">
                          <a14:useLocalDpi xmlns:a14="http://schemas.microsoft.com/office/drawing/2010/main" val="0"/>
                        </a:ext>
                      </a:extLst>
                    </a:blip>
                    <a:srcRect l="67949" t="22941" r="12636" b="59363"/>
                    <a:stretch/>
                  </pic:blipFill>
                  <pic:spPr bwMode="auto">
                    <a:xfrm>
                      <a:off x="0" y="0"/>
                      <a:ext cx="2623185" cy="1494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C19EEE" w14:textId="3F23B36C" w:rsidR="00B077F3" w:rsidRDefault="00B077F3" w:rsidP="008205E2">
      <w:pPr>
        <w:tabs>
          <w:tab w:val="left" w:pos="7305"/>
        </w:tabs>
        <w:rPr>
          <w:sz w:val="36"/>
          <w:szCs w:val="36"/>
        </w:rPr>
      </w:pPr>
    </w:p>
    <w:p w14:paraId="6C4A5A7C" w14:textId="7A341FA3" w:rsidR="005A2606" w:rsidRDefault="005A2606" w:rsidP="005A2606">
      <w:pPr>
        <w:jc w:val="center"/>
        <w:rPr>
          <w:sz w:val="36"/>
          <w:szCs w:val="36"/>
        </w:rPr>
      </w:pPr>
    </w:p>
    <w:p w14:paraId="0A6C8E39" w14:textId="34AFC194" w:rsidR="00336762" w:rsidRDefault="00336762" w:rsidP="00336762">
      <w:pPr>
        <w:jc w:val="center"/>
        <w:rPr>
          <w:b/>
          <w:sz w:val="36"/>
          <w:szCs w:val="36"/>
        </w:rPr>
      </w:pPr>
      <w:r w:rsidRPr="00E37A47">
        <w:rPr>
          <w:b/>
          <w:sz w:val="36"/>
          <w:szCs w:val="36"/>
          <w:u w:val="single"/>
        </w:rPr>
        <w:t>Name</w:t>
      </w:r>
      <w:r>
        <w:rPr>
          <w:b/>
          <w:sz w:val="36"/>
          <w:szCs w:val="36"/>
        </w:rPr>
        <w:t xml:space="preserve">: </w:t>
      </w:r>
      <w:r w:rsidR="008277F6">
        <w:rPr>
          <w:b/>
          <w:sz w:val="36"/>
          <w:szCs w:val="36"/>
        </w:rPr>
        <w:t xml:space="preserve">  </w:t>
      </w:r>
      <w:r>
        <w:rPr>
          <w:b/>
          <w:sz w:val="36"/>
          <w:szCs w:val="36"/>
        </w:rPr>
        <w:t>Matthew Dewhurst</w:t>
      </w:r>
    </w:p>
    <w:p w14:paraId="0198E7D1" w14:textId="6FFB1283" w:rsidR="00336762" w:rsidRDefault="00336762" w:rsidP="00336762">
      <w:pPr>
        <w:jc w:val="center"/>
        <w:rPr>
          <w:b/>
          <w:sz w:val="36"/>
          <w:szCs w:val="36"/>
        </w:rPr>
      </w:pPr>
    </w:p>
    <w:p w14:paraId="6201FEDC" w14:textId="02C21A44" w:rsidR="00336762" w:rsidRDefault="00336762" w:rsidP="00336762">
      <w:pPr>
        <w:jc w:val="center"/>
        <w:rPr>
          <w:b/>
          <w:sz w:val="36"/>
          <w:szCs w:val="36"/>
        </w:rPr>
      </w:pPr>
      <w:r>
        <w:rPr>
          <w:b/>
          <w:sz w:val="36"/>
          <w:szCs w:val="36"/>
          <w:u w:val="single"/>
        </w:rPr>
        <w:t>Student Number</w:t>
      </w:r>
      <w:r>
        <w:rPr>
          <w:b/>
          <w:sz w:val="36"/>
          <w:szCs w:val="36"/>
        </w:rPr>
        <w:t xml:space="preserve">: </w:t>
      </w:r>
      <w:r w:rsidR="008277F6">
        <w:rPr>
          <w:b/>
          <w:sz w:val="36"/>
          <w:szCs w:val="36"/>
        </w:rPr>
        <w:t xml:space="preserve">  </w:t>
      </w:r>
      <w:r>
        <w:rPr>
          <w:b/>
          <w:sz w:val="36"/>
          <w:szCs w:val="36"/>
        </w:rPr>
        <w:t>2113040</w:t>
      </w:r>
    </w:p>
    <w:p w14:paraId="019B3823" w14:textId="77777777" w:rsidR="00336762" w:rsidRDefault="00336762" w:rsidP="00336762">
      <w:pPr>
        <w:jc w:val="center"/>
        <w:rPr>
          <w:b/>
          <w:sz w:val="36"/>
          <w:szCs w:val="36"/>
          <w:u w:val="single"/>
        </w:rPr>
      </w:pPr>
    </w:p>
    <w:p w14:paraId="4180C790" w14:textId="0963C45C" w:rsidR="005A2606" w:rsidRPr="008205E2" w:rsidRDefault="00336762" w:rsidP="008205E2">
      <w:pPr>
        <w:jc w:val="center"/>
        <w:rPr>
          <w:b/>
          <w:sz w:val="36"/>
          <w:szCs w:val="36"/>
        </w:rPr>
      </w:pPr>
      <w:r w:rsidRPr="00E37A47">
        <w:rPr>
          <w:b/>
          <w:sz w:val="36"/>
          <w:szCs w:val="36"/>
          <w:u w:val="single"/>
        </w:rPr>
        <w:t>Date</w:t>
      </w:r>
      <w:r>
        <w:rPr>
          <w:b/>
          <w:sz w:val="36"/>
          <w:szCs w:val="36"/>
        </w:rPr>
        <w:t xml:space="preserve">: </w:t>
      </w:r>
      <w:r w:rsidR="008277F6">
        <w:rPr>
          <w:b/>
          <w:sz w:val="36"/>
          <w:szCs w:val="36"/>
        </w:rPr>
        <w:t xml:space="preserve">  </w:t>
      </w:r>
      <w:r>
        <w:rPr>
          <w:b/>
          <w:sz w:val="36"/>
          <w:szCs w:val="36"/>
        </w:rPr>
        <w:t>08/</w:t>
      </w:r>
      <w:r w:rsidR="00116A2F">
        <w:rPr>
          <w:b/>
          <w:sz w:val="36"/>
          <w:szCs w:val="36"/>
        </w:rPr>
        <w:t>11</w:t>
      </w:r>
      <w:r>
        <w:rPr>
          <w:b/>
          <w:sz w:val="36"/>
          <w:szCs w:val="36"/>
        </w:rPr>
        <w:t>/22</w:t>
      </w:r>
    </w:p>
    <w:p w14:paraId="6EC3CBD4" w14:textId="77777777" w:rsidR="005A2606" w:rsidRDefault="005A2606" w:rsidP="005A2606">
      <w:pPr>
        <w:rPr>
          <w:b/>
          <w:sz w:val="36"/>
          <w:szCs w:val="36"/>
          <w:u w:val="single"/>
        </w:rPr>
      </w:pPr>
    </w:p>
    <w:p w14:paraId="348CC294" w14:textId="679BD3F8" w:rsidR="00336762" w:rsidRDefault="00336762" w:rsidP="00336762">
      <w:pPr>
        <w:jc w:val="center"/>
        <w:rPr>
          <w:b/>
          <w:sz w:val="36"/>
          <w:szCs w:val="36"/>
        </w:rPr>
      </w:pPr>
      <w:r w:rsidRPr="00E37A47">
        <w:rPr>
          <w:b/>
          <w:sz w:val="36"/>
          <w:szCs w:val="36"/>
          <w:u w:val="single"/>
        </w:rPr>
        <w:t>Subject</w:t>
      </w:r>
      <w:r>
        <w:rPr>
          <w:b/>
          <w:sz w:val="36"/>
          <w:szCs w:val="36"/>
        </w:rPr>
        <w:t xml:space="preserve">: </w:t>
      </w:r>
      <w:r>
        <w:rPr>
          <w:b/>
          <w:sz w:val="36"/>
          <w:szCs w:val="36"/>
        </w:rPr>
        <w:tab/>
      </w:r>
      <w:r w:rsidR="00BB66C1">
        <w:rPr>
          <w:b/>
          <w:sz w:val="36"/>
          <w:szCs w:val="36"/>
        </w:rPr>
        <w:t xml:space="preserve">Materials &amp; </w:t>
      </w:r>
      <w:r w:rsidR="0048601C">
        <w:rPr>
          <w:b/>
          <w:sz w:val="36"/>
          <w:szCs w:val="36"/>
        </w:rPr>
        <w:t>Processing</w:t>
      </w:r>
    </w:p>
    <w:p w14:paraId="171185CE" w14:textId="77777777" w:rsidR="00336762" w:rsidRPr="003A2B40" w:rsidRDefault="00336762" w:rsidP="00336762">
      <w:pPr>
        <w:jc w:val="center"/>
        <w:rPr>
          <w:b/>
          <w:sz w:val="36"/>
          <w:szCs w:val="36"/>
        </w:rPr>
      </w:pPr>
    </w:p>
    <w:p w14:paraId="1646E1BE" w14:textId="16FF623A" w:rsidR="00336762" w:rsidRPr="0016397D" w:rsidRDefault="00336762" w:rsidP="00336762">
      <w:pPr>
        <w:jc w:val="center"/>
        <w:rPr>
          <w:b/>
          <w:sz w:val="36"/>
          <w:szCs w:val="36"/>
        </w:rPr>
      </w:pPr>
      <w:r w:rsidRPr="00E37A47">
        <w:rPr>
          <w:b/>
          <w:sz w:val="36"/>
          <w:szCs w:val="36"/>
          <w:u w:val="single"/>
        </w:rPr>
        <w:t>Title</w:t>
      </w:r>
      <w:r>
        <w:rPr>
          <w:b/>
          <w:sz w:val="36"/>
          <w:szCs w:val="36"/>
        </w:rPr>
        <w:t xml:space="preserve">: </w:t>
      </w:r>
      <w:r w:rsidR="008277F6">
        <w:rPr>
          <w:b/>
          <w:sz w:val="36"/>
          <w:szCs w:val="36"/>
        </w:rPr>
        <w:t xml:space="preserve">  </w:t>
      </w:r>
      <w:r w:rsidR="0048601C">
        <w:rPr>
          <w:b/>
          <w:sz w:val="36"/>
          <w:szCs w:val="36"/>
        </w:rPr>
        <w:t>Rubber Properties</w:t>
      </w:r>
    </w:p>
    <w:p w14:paraId="384EE873" w14:textId="77777777" w:rsidR="00336762" w:rsidRDefault="00336762" w:rsidP="00336762">
      <w:pPr>
        <w:jc w:val="center"/>
        <w:rPr>
          <w:b/>
          <w:sz w:val="36"/>
          <w:szCs w:val="36"/>
        </w:rPr>
      </w:pPr>
    </w:p>
    <w:p w14:paraId="463866FB" w14:textId="03FF754E" w:rsidR="00336762" w:rsidRDefault="00336762" w:rsidP="00336762">
      <w:pPr>
        <w:jc w:val="center"/>
        <w:rPr>
          <w:b/>
          <w:sz w:val="36"/>
          <w:szCs w:val="36"/>
        </w:rPr>
      </w:pPr>
      <w:r>
        <w:rPr>
          <w:b/>
          <w:sz w:val="36"/>
          <w:szCs w:val="36"/>
          <w:u w:val="single"/>
        </w:rPr>
        <w:t>Degree</w:t>
      </w:r>
      <w:r>
        <w:rPr>
          <w:b/>
          <w:sz w:val="36"/>
          <w:szCs w:val="36"/>
        </w:rPr>
        <w:t xml:space="preserve">: </w:t>
      </w:r>
      <w:r w:rsidR="008277F6">
        <w:rPr>
          <w:b/>
          <w:sz w:val="36"/>
          <w:szCs w:val="36"/>
        </w:rPr>
        <w:t xml:space="preserve">  </w:t>
      </w:r>
      <w:r>
        <w:rPr>
          <w:b/>
          <w:sz w:val="36"/>
          <w:szCs w:val="36"/>
        </w:rPr>
        <w:t>BEng Engineering</w:t>
      </w:r>
    </w:p>
    <w:p w14:paraId="0B434A1E" w14:textId="686F6951" w:rsidR="005A2606" w:rsidRDefault="005A2606" w:rsidP="005A2606">
      <w:pPr>
        <w:rPr>
          <w:b/>
          <w:bCs/>
          <w:iCs/>
          <w:sz w:val="26"/>
          <w:szCs w:val="26"/>
          <w:u w:val="single"/>
        </w:rPr>
      </w:pPr>
    </w:p>
    <w:p w14:paraId="15283872" w14:textId="430A3618" w:rsidR="005A2606" w:rsidRDefault="005A2606" w:rsidP="005A2606">
      <w:pPr>
        <w:rPr>
          <w:b/>
          <w:bCs/>
          <w:iCs/>
          <w:sz w:val="26"/>
          <w:szCs w:val="26"/>
          <w:u w:val="single"/>
        </w:rPr>
      </w:pPr>
    </w:p>
    <w:p w14:paraId="6C674C84" w14:textId="4ACDDFAE" w:rsidR="005A2606" w:rsidRDefault="005A2606" w:rsidP="005A2606">
      <w:pPr>
        <w:rPr>
          <w:b/>
          <w:bCs/>
          <w:iCs/>
          <w:sz w:val="26"/>
          <w:szCs w:val="26"/>
          <w:u w:val="single"/>
        </w:rPr>
      </w:pPr>
    </w:p>
    <w:p w14:paraId="570AE6E8" w14:textId="3BCD02B8" w:rsidR="005A2606" w:rsidRDefault="005A2606" w:rsidP="005A2606">
      <w:pPr>
        <w:rPr>
          <w:b/>
          <w:bCs/>
          <w:iCs/>
          <w:sz w:val="26"/>
          <w:szCs w:val="26"/>
          <w:u w:val="single"/>
        </w:rPr>
      </w:pPr>
    </w:p>
    <w:p w14:paraId="42EE2E53" w14:textId="4FC81C5B" w:rsidR="008205E2" w:rsidRDefault="008205E2" w:rsidP="005A2606">
      <w:pPr>
        <w:rPr>
          <w:b/>
          <w:bCs/>
          <w:iCs/>
          <w:sz w:val="26"/>
          <w:szCs w:val="26"/>
          <w:u w:val="single"/>
        </w:rPr>
      </w:pPr>
    </w:p>
    <w:p w14:paraId="4AF4B137" w14:textId="283F62E0" w:rsidR="008205E2" w:rsidRDefault="008205E2" w:rsidP="005A2606">
      <w:pPr>
        <w:rPr>
          <w:b/>
          <w:bCs/>
          <w:iCs/>
          <w:sz w:val="26"/>
          <w:szCs w:val="26"/>
          <w:u w:val="single"/>
        </w:rPr>
      </w:pPr>
    </w:p>
    <w:p w14:paraId="22C0E153" w14:textId="5C90FE99" w:rsidR="008205E2" w:rsidRDefault="008205E2" w:rsidP="005A2606">
      <w:pPr>
        <w:rPr>
          <w:b/>
          <w:bCs/>
          <w:iCs/>
          <w:sz w:val="26"/>
          <w:szCs w:val="26"/>
          <w:u w:val="single"/>
        </w:rPr>
      </w:pPr>
    </w:p>
    <w:p w14:paraId="41841E6E" w14:textId="77777777" w:rsidR="008205E2" w:rsidRDefault="008205E2" w:rsidP="005A2606">
      <w:pPr>
        <w:rPr>
          <w:b/>
          <w:bCs/>
          <w:iCs/>
          <w:sz w:val="26"/>
          <w:szCs w:val="26"/>
          <w:u w:val="single"/>
        </w:rPr>
      </w:pPr>
    </w:p>
    <w:p w14:paraId="0522C741" w14:textId="2242B86B" w:rsidR="005A2606" w:rsidRDefault="005A2606" w:rsidP="005A2606">
      <w:pPr>
        <w:rPr>
          <w:b/>
          <w:bCs/>
          <w:iCs/>
          <w:sz w:val="26"/>
          <w:szCs w:val="26"/>
          <w:u w:val="single"/>
        </w:rPr>
      </w:pPr>
    </w:p>
    <w:p w14:paraId="74A9B65D" w14:textId="2DC5F14B" w:rsidR="005A2606" w:rsidRDefault="005A2606" w:rsidP="005A2606">
      <w:pPr>
        <w:rPr>
          <w:b/>
          <w:bCs/>
          <w:iCs/>
          <w:sz w:val="26"/>
          <w:szCs w:val="26"/>
          <w:u w:val="single"/>
        </w:rPr>
      </w:pPr>
    </w:p>
    <w:p w14:paraId="1DC6861E" w14:textId="4D6DBEBE" w:rsidR="005A2606" w:rsidRDefault="005A2606" w:rsidP="005A2606">
      <w:pPr>
        <w:rPr>
          <w:b/>
          <w:bCs/>
          <w:iCs/>
          <w:sz w:val="26"/>
          <w:szCs w:val="26"/>
          <w:u w:val="single"/>
        </w:rPr>
      </w:pPr>
    </w:p>
    <w:p w14:paraId="6A542BE1" w14:textId="77777777" w:rsidR="005A2606" w:rsidRDefault="005A2606" w:rsidP="005A2606">
      <w:pPr>
        <w:rPr>
          <w:b/>
          <w:bCs/>
          <w:iCs/>
          <w:sz w:val="26"/>
          <w:szCs w:val="26"/>
          <w:u w:val="single"/>
        </w:rPr>
      </w:pPr>
    </w:p>
    <w:p w14:paraId="2F7F24B6" w14:textId="77777777" w:rsidR="005A2606" w:rsidRPr="0016397D" w:rsidRDefault="005A2606" w:rsidP="005A2606">
      <w:pPr>
        <w:rPr>
          <w:b/>
          <w:bCs/>
          <w:iCs/>
          <w:sz w:val="26"/>
          <w:szCs w:val="26"/>
          <w:u w:val="single"/>
        </w:rPr>
      </w:pPr>
      <w:r w:rsidRPr="0016397D">
        <w:rPr>
          <w:b/>
          <w:bCs/>
          <w:iCs/>
          <w:sz w:val="26"/>
          <w:szCs w:val="26"/>
          <w:u w:val="single"/>
        </w:rPr>
        <w:t>Contents page:</w:t>
      </w:r>
    </w:p>
    <w:p w14:paraId="3BB01C5B" w14:textId="77777777" w:rsidR="005A2606" w:rsidRDefault="005A2606" w:rsidP="005A2606"/>
    <w:p w14:paraId="6E3C9869" w14:textId="0C5A9318" w:rsidR="005A2606" w:rsidRPr="003E327D" w:rsidRDefault="005A2606" w:rsidP="005A2606">
      <w:r w:rsidRPr="003E327D">
        <w:t xml:space="preserve">Introduction.   </w:t>
      </w:r>
      <w:r w:rsidRPr="003E327D">
        <w:tab/>
      </w:r>
      <w:r w:rsidRPr="003E327D">
        <w:tab/>
      </w:r>
      <w:r w:rsidRPr="003E327D">
        <w:tab/>
        <w:t xml:space="preserve"> </w:t>
      </w:r>
      <w:r w:rsidRPr="003E327D">
        <w:tab/>
      </w:r>
      <w:r w:rsidR="006C146E">
        <w:t xml:space="preserve">  </w:t>
      </w:r>
      <w:r w:rsidRPr="003E327D">
        <w:t>~</w:t>
      </w:r>
      <w:r w:rsidRPr="003E327D">
        <w:tab/>
      </w:r>
      <w:r w:rsidRPr="003E327D">
        <w:tab/>
      </w:r>
      <w:r w:rsidRPr="003E327D">
        <w:tab/>
      </w:r>
      <w:r w:rsidRPr="003E327D">
        <w:tab/>
      </w:r>
      <w:r w:rsidRPr="003E327D">
        <w:tab/>
        <w:t>Page 3</w:t>
      </w:r>
    </w:p>
    <w:p w14:paraId="25AFEDAE" w14:textId="5B2D944B" w:rsidR="005A2606" w:rsidRDefault="005A2606" w:rsidP="005A2606">
      <w:pPr>
        <w:rPr>
          <w:sz w:val="16"/>
          <w:szCs w:val="16"/>
        </w:rPr>
      </w:pPr>
    </w:p>
    <w:p w14:paraId="3044A149" w14:textId="31FBDA01" w:rsidR="006C146E" w:rsidRDefault="00402A7F" w:rsidP="006C146E">
      <w:r>
        <w:t>Experiment Set Up.</w:t>
      </w:r>
      <w:r w:rsidR="006C146E" w:rsidRPr="003E327D">
        <w:tab/>
        <w:t xml:space="preserve"> </w:t>
      </w:r>
      <w:r w:rsidR="006C146E" w:rsidRPr="003E327D">
        <w:tab/>
      </w:r>
      <w:r w:rsidR="005B6C96">
        <w:t xml:space="preserve">                           </w:t>
      </w:r>
      <w:r w:rsidR="006C146E">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 xml:space="preserve">Page </w:t>
      </w:r>
      <w:r w:rsidR="006C146E">
        <w:t>4</w:t>
      </w:r>
    </w:p>
    <w:p w14:paraId="02FF4B2C" w14:textId="16F3825F" w:rsidR="006C146E" w:rsidRDefault="006C146E" w:rsidP="006C146E"/>
    <w:p w14:paraId="3E9ACC56" w14:textId="47A85673" w:rsidR="006C146E" w:rsidRDefault="009120F4" w:rsidP="006C146E">
      <w:r>
        <w:t>Data Collection.</w:t>
      </w:r>
      <w:r w:rsidR="006C146E" w:rsidRPr="003E327D">
        <w:tab/>
      </w:r>
      <w:r w:rsidR="005B6C96">
        <w:t xml:space="preserve">                                        </w:t>
      </w:r>
      <w:r w:rsidR="006C146E" w:rsidRPr="003E327D">
        <w:t xml:space="preserve"> </w:t>
      </w:r>
      <w:r w:rsidR="006C146E">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 xml:space="preserve">Page </w:t>
      </w:r>
      <w:r w:rsidR="006C146E">
        <w:t>5</w:t>
      </w:r>
    </w:p>
    <w:p w14:paraId="0526C3CC" w14:textId="3B3226C7" w:rsidR="006C146E" w:rsidRDefault="006C146E" w:rsidP="006C146E"/>
    <w:p w14:paraId="2699FDC8" w14:textId="09BC4DFA" w:rsidR="006C146E" w:rsidRDefault="002D2C80" w:rsidP="006C146E">
      <w:r>
        <w:t>Stress &amp; Strain Graph</w:t>
      </w:r>
      <w:r w:rsidR="006C146E" w:rsidRPr="003E327D">
        <w:t xml:space="preserve"> </w:t>
      </w:r>
      <w:r w:rsidR="006C146E" w:rsidRPr="003E327D">
        <w:tab/>
      </w:r>
      <w:r w:rsidR="005B6C96">
        <w:t xml:space="preserve">                                        </w:t>
      </w:r>
      <w:r w:rsidR="006C146E" w:rsidRPr="003E327D">
        <w:t xml:space="preserve"> </w:t>
      </w:r>
      <w:r w:rsidR="006C146E">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 xml:space="preserve">Page </w:t>
      </w:r>
      <w:r w:rsidR="006C146E">
        <w:t>6</w:t>
      </w:r>
    </w:p>
    <w:p w14:paraId="36D07E08" w14:textId="7E96919D" w:rsidR="006C146E" w:rsidRDefault="006C146E" w:rsidP="006C146E"/>
    <w:p w14:paraId="68DA5980" w14:textId="68C38D0F" w:rsidR="006C146E" w:rsidRDefault="00416303" w:rsidP="006C146E">
      <w:r>
        <w:t xml:space="preserve">Further Analysis </w:t>
      </w:r>
      <w:r w:rsidR="006C146E" w:rsidRPr="003E327D">
        <w:t xml:space="preserve">   </w:t>
      </w:r>
      <w:r w:rsidR="006C146E" w:rsidRPr="003E327D">
        <w:tab/>
      </w:r>
      <w:r w:rsidR="006C146E" w:rsidRPr="003E327D">
        <w:tab/>
      </w:r>
      <w:r w:rsidR="005B6C96">
        <w:t xml:space="preserve">                          </w:t>
      </w:r>
      <w:r w:rsidR="006C146E" w:rsidRPr="003E327D">
        <w:tab/>
      </w:r>
      <w:r w:rsidR="00E44EF6">
        <w:t xml:space="preserve"> </w:t>
      </w:r>
      <w:r w:rsidR="006C146E">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Page</w:t>
      </w:r>
      <w:r w:rsidR="00246C5C">
        <w:t xml:space="preserve"> 8</w:t>
      </w:r>
    </w:p>
    <w:p w14:paraId="792FDE1C" w14:textId="3C68CA11" w:rsidR="006C146E" w:rsidRDefault="006C146E" w:rsidP="006C146E"/>
    <w:p w14:paraId="3871A74D" w14:textId="3D579E08" w:rsidR="006C146E" w:rsidRPr="003E327D" w:rsidRDefault="00246C5C" w:rsidP="006C146E">
      <w:r>
        <w:t>Conclusion</w:t>
      </w:r>
      <w:r w:rsidR="005B6C96">
        <w:t xml:space="preserve">           </w:t>
      </w:r>
      <w:r w:rsidR="006C146E" w:rsidRPr="003E327D">
        <w:t xml:space="preserve">   </w:t>
      </w:r>
      <w:r w:rsidR="006C146E" w:rsidRPr="003E327D">
        <w:tab/>
      </w:r>
      <w:r w:rsidR="006C146E" w:rsidRPr="003E327D">
        <w:tab/>
        <w:t xml:space="preserve"> </w:t>
      </w:r>
      <w:r w:rsidR="006C146E" w:rsidRPr="003E327D">
        <w:tab/>
      </w:r>
      <w:r w:rsidR="006C146E">
        <w:t xml:space="preserve">               </w:t>
      </w:r>
      <w:r w:rsidR="00E44EF6">
        <w:t xml:space="preserve"> </w:t>
      </w:r>
      <w:r w:rsidR="006C146E" w:rsidRPr="003E327D">
        <w:t>~</w:t>
      </w:r>
      <w:r w:rsidR="006C146E" w:rsidRPr="003E327D">
        <w:tab/>
      </w:r>
      <w:r w:rsidR="006C146E" w:rsidRPr="003E327D">
        <w:tab/>
      </w:r>
      <w:r w:rsidR="006C146E" w:rsidRPr="003E327D">
        <w:tab/>
      </w:r>
      <w:r w:rsidR="006C146E" w:rsidRPr="003E327D">
        <w:tab/>
      </w:r>
      <w:r w:rsidR="006C146E" w:rsidRPr="003E327D">
        <w:tab/>
        <w:t>Page</w:t>
      </w:r>
      <w:r w:rsidR="006535EB">
        <w:t xml:space="preserve"> 9</w:t>
      </w:r>
    </w:p>
    <w:p w14:paraId="1B1CBC54" w14:textId="707AECAD" w:rsidR="006C146E" w:rsidRDefault="006C146E" w:rsidP="006C146E"/>
    <w:p w14:paraId="36D6A109" w14:textId="47E13120" w:rsidR="00A97378" w:rsidRPr="003E327D" w:rsidRDefault="006605B0" w:rsidP="006C146E">
      <w:r>
        <w:t>Acknowledgements</w:t>
      </w:r>
      <w:r w:rsidR="005B6C96">
        <w:t xml:space="preserve">            </w:t>
      </w:r>
      <w:r w:rsidR="00A97378" w:rsidRPr="003E327D">
        <w:t xml:space="preserve">  </w:t>
      </w:r>
      <w:r w:rsidR="00A97378" w:rsidRPr="003E327D">
        <w:tab/>
        <w:t xml:space="preserve"> </w:t>
      </w:r>
      <w:r w:rsidR="00A97378" w:rsidRPr="003E327D">
        <w:tab/>
      </w:r>
      <w:r w:rsidR="00A97378">
        <w:t xml:space="preserve">                </w:t>
      </w:r>
      <w:r w:rsidR="00A97378" w:rsidRPr="003E327D">
        <w:t>~</w:t>
      </w:r>
      <w:r w:rsidR="00A97378" w:rsidRPr="003E327D">
        <w:tab/>
      </w:r>
      <w:r w:rsidR="00A97378" w:rsidRPr="003E327D">
        <w:tab/>
      </w:r>
      <w:r w:rsidR="00A97378" w:rsidRPr="003E327D">
        <w:tab/>
      </w:r>
      <w:r w:rsidR="00A97378" w:rsidRPr="003E327D">
        <w:tab/>
      </w:r>
      <w:r w:rsidR="00A97378" w:rsidRPr="003E327D">
        <w:tab/>
        <w:t>Page</w:t>
      </w:r>
      <w:r w:rsidR="006535EB">
        <w:t xml:space="preserve"> 10</w:t>
      </w:r>
    </w:p>
    <w:p w14:paraId="715D39EE" w14:textId="59B0A5ED" w:rsidR="006C146E" w:rsidRPr="003E327D" w:rsidRDefault="006C146E" w:rsidP="006C146E"/>
    <w:p w14:paraId="4CE7BAF4" w14:textId="5EA010A9" w:rsidR="006605B0" w:rsidRPr="003E327D" w:rsidRDefault="006605B0" w:rsidP="006605B0">
      <w:r>
        <w:t xml:space="preserve">References </w:t>
      </w:r>
      <w:r>
        <w:t xml:space="preserve">            </w:t>
      </w:r>
      <w:r w:rsidRPr="003E327D">
        <w:t xml:space="preserve">   </w:t>
      </w:r>
      <w:r w:rsidRPr="003E327D">
        <w:tab/>
      </w:r>
      <w:r w:rsidRPr="003E327D">
        <w:tab/>
        <w:t xml:space="preserve"> </w:t>
      </w:r>
      <w:r w:rsidRPr="003E327D">
        <w:tab/>
      </w:r>
      <w:r>
        <w:t xml:space="preserve">                </w:t>
      </w:r>
      <w:r w:rsidRPr="003E327D">
        <w:t>~</w:t>
      </w:r>
      <w:r w:rsidRPr="003E327D">
        <w:tab/>
      </w:r>
      <w:r w:rsidRPr="003E327D">
        <w:tab/>
      </w:r>
      <w:r w:rsidRPr="003E327D">
        <w:tab/>
      </w:r>
      <w:r w:rsidRPr="003E327D">
        <w:tab/>
      </w:r>
      <w:r w:rsidRPr="003E327D">
        <w:tab/>
        <w:t>Page</w:t>
      </w:r>
      <w:r w:rsidR="006535EB">
        <w:t xml:space="preserve"> 11</w:t>
      </w:r>
    </w:p>
    <w:p w14:paraId="0E066694" w14:textId="77777777" w:rsidR="006C146E" w:rsidRPr="003E327D" w:rsidRDefault="006C146E" w:rsidP="006C146E"/>
    <w:p w14:paraId="16DD3083" w14:textId="77777777" w:rsidR="006C146E" w:rsidRPr="003E327D" w:rsidRDefault="006C146E" w:rsidP="006C146E"/>
    <w:p w14:paraId="7E9EE1AD" w14:textId="77777777" w:rsidR="006C146E" w:rsidRPr="00CE00C4" w:rsidRDefault="006C146E" w:rsidP="005A2606">
      <w:pPr>
        <w:rPr>
          <w:sz w:val="16"/>
          <w:szCs w:val="16"/>
        </w:rPr>
      </w:pPr>
    </w:p>
    <w:p w14:paraId="6BBD94C2" w14:textId="4674CC2F" w:rsidR="005E6D7E" w:rsidRDefault="005E6D7E"/>
    <w:p w14:paraId="09C9F65A" w14:textId="5849442C" w:rsidR="005A2606" w:rsidRDefault="005A2606"/>
    <w:p w14:paraId="0DC9296C" w14:textId="7946DB1D" w:rsidR="005A2606" w:rsidRDefault="005A2606"/>
    <w:p w14:paraId="2E50E14C" w14:textId="6FDFDA87" w:rsidR="005A2606" w:rsidRDefault="005A2606"/>
    <w:p w14:paraId="79CF568A" w14:textId="2237E2BF" w:rsidR="005A2606" w:rsidRDefault="005A2606"/>
    <w:p w14:paraId="5502818B" w14:textId="5C308843" w:rsidR="005A2606" w:rsidRDefault="005A2606"/>
    <w:p w14:paraId="4CE85937" w14:textId="08B37BE2" w:rsidR="005A2606" w:rsidRDefault="005A2606"/>
    <w:p w14:paraId="68A44BF7" w14:textId="02032BC9" w:rsidR="005A2606" w:rsidRDefault="005A2606"/>
    <w:p w14:paraId="4EB36475" w14:textId="5321BD50" w:rsidR="005A2606" w:rsidRDefault="005A2606"/>
    <w:p w14:paraId="50688A9E" w14:textId="559AA018" w:rsidR="005A2606" w:rsidRDefault="005A2606"/>
    <w:p w14:paraId="27FCAA9D" w14:textId="232A001C" w:rsidR="005A2606" w:rsidRDefault="005A2606"/>
    <w:p w14:paraId="1D52F90E" w14:textId="1329617C" w:rsidR="005A2606" w:rsidRDefault="005A2606"/>
    <w:p w14:paraId="358D8BE4" w14:textId="123C8C5D" w:rsidR="005A2606" w:rsidRDefault="005A2606"/>
    <w:p w14:paraId="37E179CB" w14:textId="600A2873" w:rsidR="005A2606" w:rsidRDefault="005A2606"/>
    <w:p w14:paraId="00BEBD77" w14:textId="3077311C" w:rsidR="005A2606" w:rsidRDefault="005A2606"/>
    <w:p w14:paraId="67A3BF76" w14:textId="0FF4F15E" w:rsidR="005A2606" w:rsidRDefault="005A2606"/>
    <w:p w14:paraId="42DC56B3" w14:textId="19F6E9AC" w:rsidR="005A2606" w:rsidRDefault="005A2606"/>
    <w:p w14:paraId="306F1A64" w14:textId="31543CEE" w:rsidR="005A2606" w:rsidRDefault="005A2606"/>
    <w:p w14:paraId="07B23EB2" w14:textId="5C1BEA09" w:rsidR="005A2606" w:rsidRDefault="005A2606"/>
    <w:p w14:paraId="35EE3E07" w14:textId="0FCE5575" w:rsidR="005A2606" w:rsidRDefault="005A2606"/>
    <w:p w14:paraId="79B124D8" w14:textId="1BDF6D47" w:rsidR="005A2606" w:rsidRDefault="005A2606"/>
    <w:p w14:paraId="7224CF6F" w14:textId="7A5996FA" w:rsidR="006C146E" w:rsidRDefault="006C146E"/>
    <w:p w14:paraId="5A01E523" w14:textId="77777777" w:rsidR="008277F6" w:rsidRDefault="008277F6"/>
    <w:p w14:paraId="50BF3405" w14:textId="2E5AAAFC" w:rsidR="006C146E" w:rsidRDefault="006C146E"/>
    <w:p w14:paraId="675E4070" w14:textId="77777777" w:rsidR="005435BC" w:rsidRDefault="005435BC"/>
    <w:p w14:paraId="00D4CBE9" w14:textId="634A679A" w:rsidR="005435BC" w:rsidRDefault="005A2606" w:rsidP="005435BC">
      <w:pPr>
        <w:pStyle w:val="ListParagraph"/>
        <w:numPr>
          <w:ilvl w:val="0"/>
          <w:numId w:val="1"/>
        </w:numPr>
        <w:rPr>
          <w:b/>
          <w:bCs/>
          <w:u w:val="single"/>
        </w:rPr>
      </w:pPr>
      <w:r w:rsidRPr="005A2606">
        <w:rPr>
          <w:b/>
          <w:bCs/>
          <w:u w:val="single"/>
        </w:rPr>
        <w:t>Introduction.</w:t>
      </w:r>
    </w:p>
    <w:p w14:paraId="38755AF5" w14:textId="77777777" w:rsidR="00E556C8" w:rsidRPr="005435BC" w:rsidRDefault="00E556C8" w:rsidP="00E556C8">
      <w:pPr>
        <w:pStyle w:val="ListParagraph"/>
        <w:ind w:left="360"/>
        <w:rPr>
          <w:b/>
          <w:bCs/>
          <w:u w:val="single"/>
        </w:rPr>
      </w:pPr>
    </w:p>
    <w:p w14:paraId="17734B96" w14:textId="2FD21539" w:rsidR="00A01B67" w:rsidRDefault="003568F1" w:rsidP="003845B2">
      <w:r>
        <w:t xml:space="preserve">There are </w:t>
      </w:r>
      <w:r w:rsidR="00DA59A7">
        <w:t xml:space="preserve">several different types of rubber such as </w:t>
      </w:r>
      <w:r w:rsidR="00F0098D">
        <w:t>natural, silicon and butyl</w:t>
      </w:r>
      <w:r w:rsidR="00EA05C4">
        <w:t xml:space="preserve">. </w:t>
      </w:r>
      <w:r w:rsidR="003E1116">
        <w:t xml:space="preserve"> </w:t>
      </w:r>
      <w:r w:rsidR="00EA05C4">
        <w:t xml:space="preserve">These types of rubber </w:t>
      </w:r>
      <w:r w:rsidR="00090C15">
        <w:t xml:space="preserve">are all produced differently with varies </w:t>
      </w:r>
      <w:r w:rsidR="00A66551">
        <w:t xml:space="preserve">compounds and </w:t>
      </w:r>
      <w:r w:rsidR="00292C06">
        <w:t>chemicals,</w:t>
      </w:r>
      <w:r w:rsidR="00A66551">
        <w:t xml:space="preserve"> </w:t>
      </w:r>
      <w:r w:rsidR="009C7728">
        <w:t>but a</w:t>
      </w:r>
      <w:r w:rsidR="003E1116">
        <w:t>ll types share some</w:t>
      </w:r>
      <w:r>
        <w:t xml:space="preserve"> </w:t>
      </w:r>
      <w:r w:rsidR="00DA59A7">
        <w:t xml:space="preserve">common </w:t>
      </w:r>
      <w:r>
        <w:t>key properties</w:t>
      </w:r>
      <w:r w:rsidR="003E1116">
        <w:t xml:space="preserve">. </w:t>
      </w:r>
    </w:p>
    <w:p w14:paraId="2FF33095" w14:textId="77777777" w:rsidR="00A01B67" w:rsidRDefault="00A01B67" w:rsidP="003845B2"/>
    <w:p w14:paraId="7DDFEB78" w14:textId="6C199C89" w:rsidR="007A04DB" w:rsidRDefault="003E1116" w:rsidP="003845B2">
      <w:r>
        <w:t xml:space="preserve">One of those common properties is </w:t>
      </w:r>
      <w:r w:rsidR="001C3D66">
        <w:t xml:space="preserve">durability, this material </w:t>
      </w:r>
      <w:proofErr w:type="gramStart"/>
      <w:r w:rsidR="001C3D66">
        <w:t>is able to</w:t>
      </w:r>
      <w:proofErr w:type="gramEnd"/>
      <w:r w:rsidR="001C3D66">
        <w:t xml:space="preserve"> withstand damage </w:t>
      </w:r>
      <w:r w:rsidR="00D21837">
        <w:t xml:space="preserve">from high impacts </w:t>
      </w:r>
      <w:r w:rsidR="006040BD">
        <w:t xml:space="preserve">and abrasion. </w:t>
      </w:r>
      <w:r w:rsidR="00FD498E">
        <w:t xml:space="preserve">As well as being durable, a variety of different types of rubber </w:t>
      </w:r>
      <w:r w:rsidR="00963B86">
        <w:t xml:space="preserve">can contract when </w:t>
      </w:r>
      <w:r w:rsidR="001555D7">
        <w:t>heat is applied to the material</w:t>
      </w:r>
      <w:r w:rsidR="00A40388">
        <w:t>.</w:t>
      </w:r>
      <w:r w:rsidR="00FD7ECC">
        <w:t xml:space="preserve"> </w:t>
      </w:r>
      <w:r w:rsidR="00090F23">
        <w:t xml:space="preserve">Another common property of rubber </w:t>
      </w:r>
      <w:r w:rsidR="00F52626">
        <w:t xml:space="preserve">is elasticity, </w:t>
      </w:r>
      <w:r w:rsidR="00DD3491">
        <w:t xml:space="preserve">this means that the material </w:t>
      </w:r>
      <w:proofErr w:type="gramStart"/>
      <w:r w:rsidR="00DD3491">
        <w:t>is able to</w:t>
      </w:r>
      <w:proofErr w:type="gramEnd"/>
      <w:r w:rsidR="00DD3491">
        <w:t xml:space="preserve"> return to its original shape after being compressed or stretched due to its molecular structure</w:t>
      </w:r>
      <w:r w:rsidR="005E160D">
        <w:t xml:space="preserve">. This can be demonstrated by a rubber </w:t>
      </w:r>
      <w:r w:rsidR="00A01B67">
        <w:t>band;</w:t>
      </w:r>
      <w:r w:rsidR="007723C6">
        <w:t xml:space="preserve"> which I will </w:t>
      </w:r>
      <w:r w:rsidR="00894500">
        <w:t xml:space="preserve">be experimenting with as this can show the </w:t>
      </w:r>
      <w:r w:rsidR="00111B3F">
        <w:t xml:space="preserve">effects of </w:t>
      </w:r>
      <w:r w:rsidR="00894500">
        <w:t>stress and strain</w:t>
      </w:r>
      <w:r w:rsidR="00111B3F">
        <w:t xml:space="preserve"> on the material</w:t>
      </w:r>
      <w:r w:rsidR="00A01B67">
        <w:t>.</w:t>
      </w:r>
    </w:p>
    <w:p w14:paraId="07F914A6" w14:textId="7999C9D7" w:rsidR="000F5960" w:rsidRDefault="000F5960" w:rsidP="003845B2"/>
    <w:p w14:paraId="092DF396" w14:textId="2AAC9DA7" w:rsidR="007A04DB" w:rsidRDefault="00856AEA" w:rsidP="003845B2">
      <w:r>
        <w:t>Other properties include;</w:t>
      </w:r>
    </w:p>
    <w:p w14:paraId="288B6833" w14:textId="77777777" w:rsidR="00695EB0" w:rsidRP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Hardness</w:t>
      </w:r>
    </w:p>
    <w:p w14:paraId="07293B0E" w14:textId="77777777" w:rsidR="00695EB0" w:rsidRP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Tensile Strength</w:t>
      </w:r>
    </w:p>
    <w:p w14:paraId="53CB4959" w14:textId="77777777" w:rsidR="00695EB0" w:rsidRP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Tensile Modulus</w:t>
      </w:r>
    </w:p>
    <w:p w14:paraId="38C9BD30" w14:textId="77777777" w:rsidR="00695EB0" w:rsidRP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Elongation</w:t>
      </w:r>
    </w:p>
    <w:p w14:paraId="2E6BBCD2" w14:textId="77777777" w:rsidR="00695EB0" w:rsidRP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Resilience</w:t>
      </w:r>
    </w:p>
    <w:p w14:paraId="76378AB8" w14:textId="77777777" w:rsidR="00695EB0" w:rsidRP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Compression Set</w:t>
      </w:r>
    </w:p>
    <w:p w14:paraId="4BD1AB28" w14:textId="77777777" w:rsidR="00695EB0" w:rsidRP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Tear Resistance</w:t>
      </w:r>
    </w:p>
    <w:p w14:paraId="459FF02D" w14:textId="77777777" w:rsidR="00695EB0" w:rsidRP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Abrasion Resistance</w:t>
      </w:r>
    </w:p>
    <w:p w14:paraId="23CDD59A" w14:textId="0E8E5296" w:rsidR="00695EB0" w:rsidRDefault="00695EB0" w:rsidP="00695EB0">
      <w:pPr>
        <w:numPr>
          <w:ilvl w:val="0"/>
          <w:numId w:val="11"/>
        </w:numPr>
        <w:shd w:val="clear" w:color="auto" w:fill="FFFFFF"/>
        <w:ind w:left="300"/>
        <w:textAlignment w:val="baseline"/>
        <w:rPr>
          <w:rFonts w:eastAsia="Times New Roman" w:cstheme="minorHAnsi"/>
          <w:lang w:val="en-GB" w:eastAsia="en-GB"/>
        </w:rPr>
      </w:pPr>
      <w:r w:rsidRPr="00695EB0">
        <w:rPr>
          <w:rFonts w:eastAsia="Times New Roman" w:cstheme="minorHAnsi"/>
          <w:lang w:val="en-GB" w:eastAsia="en-GB"/>
        </w:rPr>
        <w:t>Specific Gravity</w:t>
      </w:r>
    </w:p>
    <w:p w14:paraId="0502EF6E" w14:textId="414C9D70" w:rsidR="00695EB0" w:rsidRPr="00695EB0" w:rsidRDefault="000F29B6" w:rsidP="00695EB0">
      <w:pPr>
        <w:shd w:val="clear" w:color="auto" w:fill="FFFFFF"/>
        <w:textAlignment w:val="baseline"/>
        <w:rPr>
          <w:rFonts w:eastAsia="Times New Roman" w:cstheme="minorHAnsi"/>
          <w:lang w:val="en-GB" w:eastAsia="en-GB"/>
        </w:rPr>
      </w:pPr>
      <w:r>
        <w:rPr>
          <w:rFonts w:eastAsia="Times New Roman" w:cstheme="minorHAnsi"/>
          <w:lang w:val="en-GB" w:eastAsia="en-GB"/>
        </w:rPr>
        <w:t>(</w:t>
      </w:r>
      <w:proofErr w:type="spellStart"/>
      <w:r w:rsidR="00882D0F" w:rsidRPr="00882D0F">
        <w:t>Elasto</w:t>
      </w:r>
      <w:proofErr w:type="spellEnd"/>
      <w:r w:rsidR="00882D0F" w:rsidRPr="00882D0F">
        <w:t xml:space="preserve"> Proxy</w:t>
      </w:r>
      <w:r w:rsidR="00EA05C4">
        <w:t>. 2022)</w:t>
      </w:r>
    </w:p>
    <w:p w14:paraId="3B28DFEB" w14:textId="77777777" w:rsidR="00856AEA" w:rsidRDefault="00856AEA" w:rsidP="003845B2"/>
    <w:p w14:paraId="1F10B509" w14:textId="5EFDD084" w:rsidR="007A04DB" w:rsidRDefault="007A04DB" w:rsidP="003845B2"/>
    <w:p w14:paraId="4A354546" w14:textId="78AF68CA" w:rsidR="007A04DB" w:rsidRDefault="007A04DB" w:rsidP="003845B2"/>
    <w:p w14:paraId="7C540FD4" w14:textId="3FF0415C" w:rsidR="007A04DB" w:rsidRDefault="007A04DB" w:rsidP="003845B2"/>
    <w:p w14:paraId="7F083E4F" w14:textId="7A4B5F5F" w:rsidR="007A04DB" w:rsidRDefault="007A04DB" w:rsidP="003845B2"/>
    <w:p w14:paraId="3896B753" w14:textId="0903AFB7" w:rsidR="007A04DB" w:rsidRDefault="007A04DB" w:rsidP="003845B2"/>
    <w:p w14:paraId="6D78BAAC" w14:textId="4B9E455B" w:rsidR="007A04DB" w:rsidRDefault="007A04DB" w:rsidP="003845B2"/>
    <w:p w14:paraId="11D78B0E" w14:textId="14FE4725" w:rsidR="007A04DB" w:rsidRDefault="007A04DB" w:rsidP="003845B2"/>
    <w:p w14:paraId="79FC0C9D" w14:textId="557CC963" w:rsidR="007A04DB" w:rsidRDefault="007A04DB" w:rsidP="003845B2"/>
    <w:p w14:paraId="2F46B99A" w14:textId="474B0C3B" w:rsidR="007A04DB" w:rsidRDefault="007A04DB" w:rsidP="003845B2"/>
    <w:p w14:paraId="2521119F" w14:textId="00ADC09B" w:rsidR="007A04DB" w:rsidRDefault="007A04DB" w:rsidP="003845B2"/>
    <w:p w14:paraId="24C2A47F" w14:textId="5A2D59BA" w:rsidR="007A04DB" w:rsidRDefault="007A04DB" w:rsidP="003845B2"/>
    <w:p w14:paraId="18D825C1" w14:textId="372D0B92" w:rsidR="007A04DB" w:rsidRDefault="007A04DB" w:rsidP="003845B2"/>
    <w:p w14:paraId="5621AB31" w14:textId="64B157C2" w:rsidR="007A04DB" w:rsidRDefault="007A04DB" w:rsidP="003845B2"/>
    <w:p w14:paraId="7C1CCB2F" w14:textId="77ABC015" w:rsidR="007A04DB" w:rsidRDefault="007A04DB" w:rsidP="003845B2"/>
    <w:p w14:paraId="12F4E922" w14:textId="58A0686F" w:rsidR="007A04DB" w:rsidRDefault="007A04DB" w:rsidP="003845B2"/>
    <w:p w14:paraId="1CD3552D" w14:textId="72775392" w:rsidR="007A04DB" w:rsidRDefault="007A04DB" w:rsidP="003845B2"/>
    <w:p w14:paraId="66CDF907" w14:textId="06D77E74" w:rsidR="007A04DB" w:rsidRDefault="007A04DB" w:rsidP="003845B2"/>
    <w:p w14:paraId="141AD3C0" w14:textId="643A3BA6" w:rsidR="007A04DB" w:rsidRDefault="007A04DB" w:rsidP="003845B2"/>
    <w:p w14:paraId="53E37AD3" w14:textId="06AFC974" w:rsidR="007A04DB" w:rsidRDefault="007A04DB" w:rsidP="003845B2"/>
    <w:p w14:paraId="20D01C44" w14:textId="77777777" w:rsidR="00292C06" w:rsidRDefault="00292C06" w:rsidP="003845B2"/>
    <w:p w14:paraId="2C26FF24" w14:textId="1806591D" w:rsidR="007A04DB" w:rsidRDefault="007A04DB" w:rsidP="003845B2">
      <w:pPr>
        <w:rPr>
          <w:b/>
          <w:bCs/>
          <w:u w:val="single"/>
        </w:rPr>
      </w:pPr>
      <w:r>
        <w:rPr>
          <w:b/>
          <w:bCs/>
          <w:u w:val="single"/>
        </w:rPr>
        <w:lastRenderedPageBreak/>
        <w:t xml:space="preserve">2.0 </w:t>
      </w:r>
      <w:r w:rsidR="00E21E5F">
        <w:rPr>
          <w:b/>
          <w:bCs/>
          <w:u w:val="single"/>
        </w:rPr>
        <w:t>Experiment Set Up</w:t>
      </w:r>
      <w:r>
        <w:rPr>
          <w:b/>
          <w:bCs/>
          <w:u w:val="single"/>
        </w:rPr>
        <w:t>.</w:t>
      </w:r>
    </w:p>
    <w:p w14:paraId="4B8963DE" w14:textId="77777777" w:rsidR="00E556C8" w:rsidRDefault="00E556C8" w:rsidP="003845B2">
      <w:pPr>
        <w:rPr>
          <w:b/>
          <w:bCs/>
          <w:u w:val="single"/>
        </w:rPr>
      </w:pPr>
    </w:p>
    <w:p w14:paraId="453491A1" w14:textId="73B416FB" w:rsidR="001D727D" w:rsidRDefault="00402A7F" w:rsidP="003845B2">
      <w:r>
        <w:t xml:space="preserve">To demonstrate the </w:t>
      </w:r>
      <w:r w:rsidR="00A371C8">
        <w:t xml:space="preserve">properties of rubber, an experiment can be undertaken using </w:t>
      </w:r>
      <w:r w:rsidR="00E96661">
        <w:t xml:space="preserve">various amounts of force </w:t>
      </w:r>
      <w:r w:rsidR="00A73043">
        <w:t xml:space="preserve">and </w:t>
      </w:r>
      <w:r w:rsidR="00444912">
        <w:t xml:space="preserve">from this </w:t>
      </w:r>
      <w:r w:rsidR="00A73043">
        <w:t xml:space="preserve">the amount </w:t>
      </w:r>
      <w:r w:rsidR="00F72FF4">
        <w:t>that the rubber stretches</w:t>
      </w:r>
      <w:r w:rsidR="00A73043">
        <w:t xml:space="preserve"> can be measured.</w:t>
      </w:r>
      <w:r w:rsidR="00F72FF4">
        <w:t xml:space="preserve"> </w:t>
      </w:r>
      <w:r w:rsidR="0023036B">
        <w:t>To showcase this, I will need the following equipment;</w:t>
      </w:r>
    </w:p>
    <w:p w14:paraId="48E3422F" w14:textId="189E5BC2" w:rsidR="0023036B" w:rsidRDefault="00E14BB0" w:rsidP="00015F41">
      <w:pPr>
        <w:pStyle w:val="ListParagraph"/>
        <w:numPr>
          <w:ilvl w:val="0"/>
          <w:numId w:val="12"/>
        </w:numPr>
      </w:pPr>
      <w:r>
        <w:t>Measuring surface with hook</w:t>
      </w:r>
    </w:p>
    <w:p w14:paraId="0E32E18B" w14:textId="5A52FAC0" w:rsidR="00E14BB0" w:rsidRDefault="00E14BB0" w:rsidP="00015F41">
      <w:pPr>
        <w:pStyle w:val="ListParagraph"/>
        <w:numPr>
          <w:ilvl w:val="0"/>
          <w:numId w:val="12"/>
        </w:numPr>
      </w:pPr>
      <w:r>
        <w:t>Measuring tape</w:t>
      </w:r>
    </w:p>
    <w:p w14:paraId="3C6A7DE1" w14:textId="09C71A4B" w:rsidR="00E14BB0" w:rsidRDefault="007910A6" w:rsidP="00015F41">
      <w:pPr>
        <w:pStyle w:val="ListParagraph"/>
        <w:numPr>
          <w:ilvl w:val="0"/>
          <w:numId w:val="12"/>
        </w:numPr>
      </w:pPr>
      <w:r>
        <w:t>Vernier Calipers</w:t>
      </w:r>
    </w:p>
    <w:p w14:paraId="364869C4" w14:textId="0BCF8C05" w:rsidR="007910A6" w:rsidRDefault="007910A6" w:rsidP="00015F41">
      <w:pPr>
        <w:pStyle w:val="ListParagraph"/>
        <w:numPr>
          <w:ilvl w:val="0"/>
          <w:numId w:val="12"/>
        </w:numPr>
      </w:pPr>
      <w:r>
        <w:t>Force Gauge/Weighing Scales</w:t>
      </w:r>
    </w:p>
    <w:p w14:paraId="5E58EDED" w14:textId="3D38DBE8" w:rsidR="008277F6" w:rsidRDefault="007910A6" w:rsidP="003845B2">
      <w:pPr>
        <w:pStyle w:val="ListParagraph"/>
        <w:numPr>
          <w:ilvl w:val="0"/>
          <w:numId w:val="12"/>
        </w:numPr>
      </w:pPr>
      <w:r>
        <w:t>Elastic band samples</w:t>
      </w:r>
    </w:p>
    <w:p w14:paraId="495916DE" w14:textId="53F7464A" w:rsidR="00B05E5E" w:rsidRDefault="00B05E5E" w:rsidP="003845B2">
      <w:pPr>
        <w:pStyle w:val="ListParagraph"/>
        <w:numPr>
          <w:ilvl w:val="0"/>
          <w:numId w:val="12"/>
        </w:numPr>
      </w:pPr>
      <w:r>
        <w:t>Carabiner</w:t>
      </w:r>
    </w:p>
    <w:p w14:paraId="3BFED173" w14:textId="39B5F428" w:rsidR="008277F6" w:rsidRDefault="008277F6" w:rsidP="003845B2"/>
    <w:p w14:paraId="14647208" w14:textId="11455EBE" w:rsidR="008277F6" w:rsidRDefault="00015F41" w:rsidP="007910A6">
      <w:pPr>
        <w:jc w:val="center"/>
      </w:pPr>
      <w:r>
        <w:rPr>
          <w:noProof/>
        </w:rPr>
        <w:drawing>
          <wp:inline distT="0" distB="0" distL="0" distR="0" wp14:anchorId="59F43D6B" wp14:editId="64C1845A">
            <wp:extent cx="2089469" cy="3388352"/>
            <wp:effectExtent l="0" t="1588" r="4763" b="4762"/>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067" t="8514" r="5430" b="8020"/>
                    <a:stretch/>
                  </pic:blipFill>
                  <pic:spPr bwMode="auto">
                    <a:xfrm rot="5400000">
                      <a:off x="0" y="0"/>
                      <a:ext cx="2107835" cy="3418135"/>
                    </a:xfrm>
                    <a:prstGeom prst="rect">
                      <a:avLst/>
                    </a:prstGeom>
                    <a:noFill/>
                    <a:ln>
                      <a:noFill/>
                    </a:ln>
                    <a:extLst>
                      <a:ext uri="{53640926-AAD7-44D8-BBD7-CCE9431645EC}">
                        <a14:shadowObscured xmlns:a14="http://schemas.microsoft.com/office/drawing/2010/main"/>
                      </a:ext>
                    </a:extLst>
                  </pic:spPr>
                </pic:pic>
              </a:graphicData>
            </a:graphic>
          </wp:inline>
        </w:drawing>
      </w:r>
    </w:p>
    <w:p w14:paraId="2D50496F" w14:textId="69A0EF90" w:rsidR="007910A6" w:rsidRDefault="007910A6" w:rsidP="007910A6"/>
    <w:p w14:paraId="5E135D8C" w14:textId="4E2DA6EA" w:rsidR="007910A6" w:rsidRDefault="007910A6" w:rsidP="007910A6">
      <w:r>
        <w:t>To set up the equipment for the experiment</w:t>
      </w:r>
      <w:r w:rsidR="008237C4">
        <w:t xml:space="preserve">, the elastic band sample </w:t>
      </w:r>
      <w:r w:rsidR="00060413">
        <w:t xml:space="preserve">must be attached to both the hook and </w:t>
      </w:r>
      <w:r w:rsidR="00C54132">
        <w:t xml:space="preserve">force gauge via the carabiner. This allows the user to apply force and stretch the elastic band </w:t>
      </w:r>
      <w:r w:rsidR="00896DBF">
        <w:t xml:space="preserve">for measuring. The measuring tape can then be aligned with the top of the band on the hook and </w:t>
      </w:r>
      <w:r w:rsidR="00580556">
        <w:t>used to measure the length of the band when pulled at various forces.</w:t>
      </w:r>
      <w:r w:rsidR="00264581">
        <w:t xml:space="preserve"> The results of the length</w:t>
      </w:r>
      <w:r w:rsidR="00F1277A">
        <w:t xml:space="preserve">s that the elastic band samples reach at the various forces can then be documented in table, the experiment can be repeated until the sample breaks. For this </w:t>
      </w:r>
      <w:proofErr w:type="gramStart"/>
      <w:r w:rsidR="00F1277A">
        <w:t>particular demonstration</w:t>
      </w:r>
      <w:proofErr w:type="gramEnd"/>
      <w:r w:rsidR="00F1277A">
        <w:t xml:space="preserve"> myself and my part</w:t>
      </w:r>
      <w:r w:rsidR="003371B1">
        <w:t>ner Luke Prance will be using 3 different elastic band samples, we have used the Vernier calipers to measure the length and width of these samples before beginning.</w:t>
      </w:r>
      <w:r>
        <w:t xml:space="preserve"> </w:t>
      </w:r>
    </w:p>
    <w:p w14:paraId="23245683" w14:textId="5A79EB29" w:rsidR="00274A92" w:rsidRDefault="00274A92" w:rsidP="007910A6"/>
    <w:p w14:paraId="71ED2708" w14:textId="63141334" w:rsidR="00717B65" w:rsidRDefault="00B05E5E" w:rsidP="00717B65">
      <w:pPr>
        <w:jc w:val="center"/>
      </w:pPr>
      <w:r>
        <w:rPr>
          <w:noProof/>
        </w:rPr>
        <w:drawing>
          <wp:inline distT="0" distB="0" distL="0" distR="0" wp14:anchorId="61462AF8" wp14:editId="39995143">
            <wp:extent cx="3864090" cy="2164080"/>
            <wp:effectExtent l="0" t="0" r="317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92284" cy="2179870"/>
                    </a:xfrm>
                    <a:prstGeom prst="rect">
                      <a:avLst/>
                    </a:prstGeom>
                  </pic:spPr>
                </pic:pic>
              </a:graphicData>
            </a:graphic>
          </wp:inline>
        </w:drawing>
      </w:r>
    </w:p>
    <w:p w14:paraId="1431A2F6" w14:textId="77777777" w:rsidR="00374AD0" w:rsidRDefault="00374AD0" w:rsidP="00717B65">
      <w:pPr>
        <w:jc w:val="center"/>
      </w:pPr>
    </w:p>
    <w:p w14:paraId="0FF5E012" w14:textId="745FDE00" w:rsidR="007A04DB" w:rsidRPr="00717B65" w:rsidRDefault="007A04DB" w:rsidP="00717B65">
      <w:r>
        <w:rPr>
          <w:b/>
          <w:bCs/>
          <w:u w:val="single"/>
        </w:rPr>
        <w:lastRenderedPageBreak/>
        <w:t>3.0 Data Collection.</w:t>
      </w:r>
    </w:p>
    <w:p w14:paraId="27892BE5" w14:textId="473A34C6" w:rsidR="00E556C8" w:rsidRDefault="00E556C8" w:rsidP="003845B2">
      <w:pPr>
        <w:rPr>
          <w:b/>
          <w:bCs/>
          <w:u w:val="single"/>
        </w:rPr>
      </w:pPr>
    </w:p>
    <w:p w14:paraId="1F076D84" w14:textId="1AB5D8E6" w:rsidR="00E82F03" w:rsidRDefault="00E82F03" w:rsidP="003845B2">
      <w:r>
        <w:t xml:space="preserve">Before </w:t>
      </w:r>
      <w:r w:rsidR="00993F1E">
        <w:t xml:space="preserve">taking the </w:t>
      </w:r>
      <w:r w:rsidR="00AA48A3">
        <w:t>force and stretch measurements, the 3 different elastic band samples were measured with a Vernier caliper and the results are shown below.</w:t>
      </w:r>
      <w:r w:rsidR="00881895">
        <w:t xml:space="preserve"> 3 different width examples were selected so that comparisons could be made from the results</w:t>
      </w:r>
      <w:r w:rsidR="009120F4">
        <w:t>.</w:t>
      </w:r>
      <w:r w:rsidR="00831FBD">
        <w:t xml:space="preserve"> From this the </w:t>
      </w:r>
      <w:r w:rsidR="00432A21">
        <w:t xml:space="preserve">total </w:t>
      </w:r>
      <w:r w:rsidR="0013538B">
        <w:t xml:space="preserve">area and </w:t>
      </w:r>
      <w:r w:rsidR="00374AD0">
        <w:t>cross-sectional</w:t>
      </w:r>
      <w:r w:rsidR="00831FBD">
        <w:t xml:space="preserve"> area w</w:t>
      </w:r>
      <w:r w:rsidR="0013538B">
        <w:t>ere</w:t>
      </w:r>
      <w:r w:rsidR="00831FBD">
        <w:t xml:space="preserve"> calculated </w:t>
      </w:r>
      <w:r w:rsidR="0013538B">
        <w:t>so that the true stress and true strain calculations could be produced.</w:t>
      </w:r>
    </w:p>
    <w:p w14:paraId="3C29E4B3" w14:textId="77777777" w:rsidR="00E82F03" w:rsidRPr="00E82F03" w:rsidRDefault="00E82F03" w:rsidP="003845B2"/>
    <w:p w14:paraId="43E01CB1" w14:textId="469341D2" w:rsidR="004562EF" w:rsidRDefault="00831FBD" w:rsidP="004562EF">
      <w:pPr>
        <w:jc w:val="center"/>
        <w:rPr>
          <w:b/>
          <w:bCs/>
          <w:u w:val="single"/>
        </w:rPr>
      </w:pPr>
      <w:r>
        <w:rPr>
          <w:noProof/>
        </w:rPr>
        <w:drawing>
          <wp:inline distT="0" distB="0" distL="0" distR="0" wp14:anchorId="1A50E1DE" wp14:editId="7AE3BBA3">
            <wp:extent cx="4324843" cy="88931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01834" cy="905142"/>
                    </a:xfrm>
                    <a:prstGeom prst="rect">
                      <a:avLst/>
                    </a:prstGeom>
                  </pic:spPr>
                </pic:pic>
              </a:graphicData>
            </a:graphic>
          </wp:inline>
        </w:drawing>
      </w:r>
    </w:p>
    <w:p w14:paraId="6B7AA778" w14:textId="657C8D1D" w:rsidR="004562EF" w:rsidRDefault="004562EF" w:rsidP="004562EF">
      <w:pPr>
        <w:jc w:val="center"/>
        <w:rPr>
          <w:b/>
          <w:bCs/>
          <w:u w:val="single"/>
        </w:rPr>
      </w:pPr>
    </w:p>
    <w:p w14:paraId="763E818D" w14:textId="5D5381E8" w:rsidR="004562EF" w:rsidRPr="004562EF" w:rsidRDefault="00AA48A3" w:rsidP="004562EF">
      <w:r>
        <w:t xml:space="preserve">From the </w:t>
      </w:r>
      <w:r w:rsidR="001F49EE">
        <w:t xml:space="preserve">experiment the following results were recorded for the 3 different samples, </w:t>
      </w:r>
      <w:r w:rsidR="00CD4ECB">
        <w:t>each of the samples were stretched until the</w:t>
      </w:r>
      <w:r w:rsidR="00DC3586">
        <w:t>y</w:t>
      </w:r>
      <w:r w:rsidR="00CD4ECB">
        <w:t xml:space="preserve"> broke so that we could gain </w:t>
      </w:r>
      <w:r w:rsidR="00681358">
        <w:t xml:space="preserve">a wide range of results </w:t>
      </w:r>
      <w:proofErr w:type="gramStart"/>
      <w:r w:rsidR="00681358">
        <w:t>and also</w:t>
      </w:r>
      <w:proofErr w:type="gramEnd"/>
      <w:r w:rsidR="00681358">
        <w:t xml:space="preserve"> see </w:t>
      </w:r>
      <w:r w:rsidR="00352077">
        <w:t xml:space="preserve">what the </w:t>
      </w:r>
      <w:r w:rsidR="002D1F8B">
        <w:t>ultimate tensile strength of each sample was.</w:t>
      </w:r>
    </w:p>
    <w:p w14:paraId="72A7053E" w14:textId="77777777" w:rsidR="004562EF" w:rsidRDefault="004562EF" w:rsidP="003845B2">
      <w:pPr>
        <w:rPr>
          <w:b/>
          <w:bCs/>
          <w:u w:val="single"/>
        </w:rPr>
      </w:pPr>
    </w:p>
    <w:p w14:paraId="03BE363E" w14:textId="458F5561" w:rsidR="007A04DB" w:rsidRDefault="004317C3" w:rsidP="004317C3">
      <w:pPr>
        <w:jc w:val="center"/>
      </w:pPr>
      <w:r>
        <w:rPr>
          <w:noProof/>
        </w:rPr>
        <w:drawing>
          <wp:inline distT="0" distB="0" distL="0" distR="0" wp14:anchorId="26CB4EB8" wp14:editId="27D660B2">
            <wp:extent cx="4026006" cy="436366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49363" cy="4388978"/>
                    </a:xfrm>
                    <a:prstGeom prst="rect">
                      <a:avLst/>
                    </a:prstGeom>
                  </pic:spPr>
                </pic:pic>
              </a:graphicData>
            </a:graphic>
          </wp:inline>
        </w:drawing>
      </w:r>
    </w:p>
    <w:p w14:paraId="6BE20548" w14:textId="2CE36D3D" w:rsidR="008F5F12" w:rsidRDefault="008F5F12" w:rsidP="003845B2"/>
    <w:p w14:paraId="43DA2683" w14:textId="7CE09759" w:rsidR="0013538B" w:rsidRDefault="00D307F2" w:rsidP="005435BC">
      <w:r>
        <w:t xml:space="preserve">When collecting these results, </w:t>
      </w:r>
      <w:r w:rsidR="00501028">
        <w:t>precautions were always taken to ensure that measurements were as accurate as they could possibly be with the available equipment. W</w:t>
      </w:r>
      <w:r>
        <w:t>e ensured that the force gauge used was always zeroed</w:t>
      </w:r>
      <w:r w:rsidR="001D3462">
        <w:t>, the measuring tape was set at the same nominal position and the Vernier calipers used to measur</w:t>
      </w:r>
      <w:r w:rsidR="002D1F8B">
        <w:t>e the elastic band samples was accurate and reliable. These could not be calibrated as they were metal.</w:t>
      </w:r>
    </w:p>
    <w:p w14:paraId="3A092169" w14:textId="5118EA1C" w:rsidR="005435BC" w:rsidRPr="0013538B" w:rsidRDefault="008F5F12" w:rsidP="005435BC">
      <w:r>
        <w:rPr>
          <w:b/>
          <w:bCs/>
          <w:u w:val="single"/>
        </w:rPr>
        <w:lastRenderedPageBreak/>
        <w:t xml:space="preserve">4.0 </w:t>
      </w:r>
      <w:r w:rsidR="00717B65">
        <w:rPr>
          <w:b/>
          <w:bCs/>
          <w:u w:val="single"/>
        </w:rPr>
        <w:t xml:space="preserve">Stress &amp; Strain </w:t>
      </w:r>
      <w:r w:rsidR="0089380F">
        <w:rPr>
          <w:b/>
          <w:bCs/>
          <w:u w:val="single"/>
        </w:rPr>
        <w:t>Graph</w:t>
      </w:r>
      <w:r w:rsidR="00377A8D">
        <w:rPr>
          <w:b/>
          <w:bCs/>
          <w:u w:val="single"/>
        </w:rPr>
        <w:t>s</w:t>
      </w:r>
      <w:r w:rsidR="001D727D">
        <w:rPr>
          <w:b/>
          <w:bCs/>
          <w:u w:val="single"/>
        </w:rPr>
        <w:t>.</w:t>
      </w:r>
    </w:p>
    <w:p w14:paraId="02FEDD6F" w14:textId="3DB4692C" w:rsidR="00E556C8" w:rsidRDefault="00E556C8" w:rsidP="005435BC">
      <w:pPr>
        <w:rPr>
          <w:b/>
          <w:bCs/>
          <w:u w:val="single"/>
        </w:rPr>
      </w:pPr>
    </w:p>
    <w:p w14:paraId="3A255BA6" w14:textId="05F544E2" w:rsidR="002765C0" w:rsidRPr="002765C0" w:rsidRDefault="002765C0" w:rsidP="005435BC">
      <w:r>
        <w:t xml:space="preserve">From </w:t>
      </w:r>
      <w:r w:rsidR="007476BF">
        <w:t>the raw results, a</w:t>
      </w:r>
      <w:r w:rsidR="002020EC">
        <w:t>n engineering</w:t>
      </w:r>
      <w:r w:rsidR="007476BF">
        <w:t xml:space="preserve"> stress and strain graph can be completed</w:t>
      </w:r>
      <w:r w:rsidR="00626CE5">
        <w:t>.</w:t>
      </w:r>
      <w:r w:rsidR="002672AD">
        <w:t xml:space="preserve"> An engineering stress and strain graph can be used to show the </w:t>
      </w:r>
      <w:r w:rsidR="009012B7">
        <w:t>relationship between the st</w:t>
      </w:r>
      <w:r w:rsidR="00314C38">
        <w:t xml:space="preserve">ress and strain of a chosen material. The graph below shows the stress and strain relationships of the 3 </w:t>
      </w:r>
      <w:r w:rsidR="00A20436">
        <w:t xml:space="preserve">chosen rubber bands that myself and Luke collected </w:t>
      </w:r>
      <w:r w:rsidR="00ED6761">
        <w:t>results for</w:t>
      </w:r>
      <w:r w:rsidR="001C5DB4">
        <w:t>.</w:t>
      </w:r>
    </w:p>
    <w:p w14:paraId="6C69A08D" w14:textId="48404F27" w:rsidR="001D727D" w:rsidRDefault="00630E14" w:rsidP="008F5F12">
      <w:pPr>
        <w:rPr>
          <w:rFonts w:ascii="Times New Roman" w:eastAsia="Times New Roman" w:hAnsi="Times New Roman" w:cs="Times New Roman"/>
          <w:lang w:val="en-GB" w:eastAsia="en-GB"/>
        </w:rPr>
      </w:pPr>
      <w:r>
        <w:rPr>
          <w:noProof/>
        </w:rPr>
        <mc:AlternateContent>
          <mc:Choice Requires="wps">
            <w:drawing>
              <wp:anchor distT="0" distB="0" distL="114300" distR="114300" simplePos="0" relativeHeight="251679744" behindDoc="0" locked="0" layoutInCell="1" allowOverlap="1" wp14:anchorId="662967ED" wp14:editId="433703F4">
                <wp:simplePos x="0" y="0"/>
                <wp:positionH relativeFrom="column">
                  <wp:posOffset>1405326</wp:posOffset>
                </wp:positionH>
                <wp:positionV relativeFrom="paragraph">
                  <wp:posOffset>2754983</wp:posOffset>
                </wp:positionV>
                <wp:extent cx="282222" cy="237066"/>
                <wp:effectExtent l="0" t="0" r="22860" b="10795"/>
                <wp:wrapNone/>
                <wp:docPr id="23" name="Oval 23"/>
                <wp:cNvGraphicFramePr/>
                <a:graphic xmlns:a="http://schemas.openxmlformats.org/drawingml/2006/main">
                  <a:graphicData uri="http://schemas.microsoft.com/office/word/2010/wordprocessingShape">
                    <wps:wsp>
                      <wps:cNvSpPr/>
                      <wps:spPr>
                        <a:xfrm>
                          <a:off x="0" y="0"/>
                          <a:ext cx="282222" cy="23706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CFE438" id="Oval 23" o:spid="_x0000_s1026" style="position:absolute;margin-left:110.65pt;margin-top:216.95pt;width:22.2pt;height:18.6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M9ikgIAAIQFAAAOAAAAZHJzL2Uyb0RvYy54bWysVE1v2zAMvQ/YfxB0X524H+uMOkXQIsOA&#10;oi3WDj0rshQLkEVNUuJkv36UZLvBWuwwLAdFFMlHPprk1fW+02QnnFdgajo/mVEiDIdGmU1Nfzyv&#10;Pl1S4gMzDdNgRE0PwtPrxccPV72tRAkt6EY4giDGV72taRuCrYrC81Z0zJ+AFQaVElzHAopuUzSO&#10;9Yje6aKczS6KHlxjHXDhPb7eZiVdJHwpBQ8PUnoRiK4p5hbS6dK5jmexuGLVxjHbKj6kwf4hi44p&#10;g0EnqFsWGNk69QaqU9yBBxlOOHQFSKm4SByQzXz2B5unllmRuGBxvJ3K5P8fLL/fPTqimpqWp5QY&#10;1uE3etgxTVDE2vTWV2jyZB/dIHm8RqJ76br4jxTIPtXzMNVT7APh+FhelvijhKOqPP08u7iImMWr&#10;s3U+fBXQkXipqdBaWR8Zs4rt7nzI1qNVfDawUlrjO6u0iacHrZr4lgS3Wd9oR5BATVerGf6GiEdm&#10;GD+6FpFbZpNu4aBFhv0uJFYk5p8ySb0oJljGuTBhnlUta0SOdn4cLHZv9EhktUHAiCwxywl7ABgt&#10;M8iInXkP9tFVpFaenGd/Syw7Tx4pMpgwOXfKgHsPQCOrIXK2H4uUSxOrtIbmgP3iIA+St3yl8NPd&#10;MR8emcPJwRnDbRAe8JAa+prCcKOkBffrvfdojw2NWkp6nMSa+p9b5gQl+pvBVv8yPzuLo5uEs/PP&#10;JQruWLM+1phtdwP49ee4dyxP12gf9HiVDroXXBrLGBVVzHCMXVMe3CjchLwhcO1wsVwmMxxXy8Kd&#10;ebI8gseqxr583r8wZ4f+Ddj49zBO7ZsezrbR08ByG0Cq1OCvdR3qjaOeGmdYS3GXHMvJ6nV5Ln4D&#10;AAD//wMAUEsDBBQABgAIAAAAIQCVk9QP3wAAAAsBAAAPAAAAZHJzL2Rvd25yZXYueG1sTI/BTsMw&#10;DIbvSLxDZCQuiKVNodtK02lC2oHjBhJXrzFtReJUTbZ1b084wdH2p9/fX29mZ8WZpjB41pAvMhDE&#10;rTcDdxo+3nePKxAhIhu0nknDlQJsmtubGivjL7yn8yF2IoVwqFBDH+NYSRnanhyGhR+J0+3LTw5j&#10;GqdOmgkvKdxZqbKslA4HTh96HOm1p/b7cHIatlcZ7T6sdw+m5LKMn+EN7Urr+7t5+wIi0hz/YPjV&#10;T+rQJKejP7EJwmpQKi8SquGpKNYgEqHK5yWIY9oscwWyqeX/Ds0PAAAA//8DAFBLAQItABQABgAI&#10;AAAAIQC2gziS/gAAAOEBAAATAAAAAAAAAAAAAAAAAAAAAABbQ29udGVudF9UeXBlc10ueG1sUEsB&#10;Ai0AFAAGAAgAAAAhADj9If/WAAAAlAEAAAsAAAAAAAAAAAAAAAAALwEAAF9yZWxzLy5yZWxzUEsB&#10;Ai0AFAAGAAgAAAAhALRUz2KSAgAAhAUAAA4AAAAAAAAAAAAAAAAALgIAAGRycy9lMm9Eb2MueG1s&#10;UEsBAi0AFAAGAAgAAAAhAJWT1A/fAAAACwEAAA8AAAAAAAAAAAAAAAAA7AQAAGRycy9kb3ducmV2&#10;LnhtbFBLBQYAAAAABAAEAPMAAAD4BQAAAAA=&#10;" filled="f" strokecolor="red" strokeweight="1pt">
                <v:stroke joinstyle="miter"/>
              </v:oval>
            </w:pict>
          </mc:Fallback>
        </mc:AlternateContent>
      </w:r>
      <w:r w:rsidR="00607DFE">
        <w:rPr>
          <w:noProof/>
        </w:rPr>
        <mc:AlternateContent>
          <mc:Choice Requires="wps">
            <w:drawing>
              <wp:anchor distT="0" distB="0" distL="114300" distR="114300" simplePos="0" relativeHeight="251678720" behindDoc="0" locked="0" layoutInCell="1" allowOverlap="1" wp14:anchorId="436C9A5F" wp14:editId="66BD8FFB">
                <wp:simplePos x="0" y="0"/>
                <wp:positionH relativeFrom="column">
                  <wp:posOffset>792480</wp:posOffset>
                </wp:positionH>
                <wp:positionV relativeFrom="paragraph">
                  <wp:posOffset>2677160</wp:posOffset>
                </wp:positionV>
                <wp:extent cx="4244340" cy="289560"/>
                <wp:effectExtent l="0" t="0" r="22860" b="34290"/>
                <wp:wrapNone/>
                <wp:docPr id="22" name="Straight Connector 22"/>
                <wp:cNvGraphicFramePr/>
                <a:graphic xmlns:a="http://schemas.openxmlformats.org/drawingml/2006/main">
                  <a:graphicData uri="http://schemas.microsoft.com/office/word/2010/wordprocessingShape">
                    <wps:wsp>
                      <wps:cNvCnPr/>
                      <wps:spPr>
                        <a:xfrm flipV="1">
                          <a:off x="0" y="0"/>
                          <a:ext cx="4244340" cy="289560"/>
                        </a:xfrm>
                        <a:prstGeom prst="line">
                          <a:avLst/>
                        </a:prstGeom>
                        <a:ln>
                          <a:solidFill>
                            <a:schemeClr val="bg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CB2607" id="Straight Connector 22"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4pt,210.8pt" to="396.6pt,23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5D/8gEAADgEAAAOAAAAZHJzL2Uyb0RvYy54bWysU01vGyEQvVfqf0Dc611vnTRZeZ2Do/TS&#10;D6tpescseJGAQUD88e87zNrbqK0qteoFwTDvzbzHsLw7Osv2KiYDvuPzWc2Z8hJ643cdf/r68OaG&#10;s5SF74UFrzp+UonfrV6/Wh5CqxoYwPYqMiTxqT2Ejg85h7aqkhyUE2kGQXm81BCdyHiMu6qP4oDs&#10;zlZNXV9XB4h9iCBVShi9Hy/5ivi1VjJ/1jqpzGzHsbdMa6R1W9ZqtRTtLoowGHluQ/xDF04Yj0Un&#10;qnuRBXuO5hcqZ2SEBDrPJLgKtDZSkQZUM69/UvM4iKBIC5qTwmRT+n+08tN+E5npO940nHnh8I0e&#10;cxRmN2S2Bu/RQYgML9GpQ0gtAtZ+E8+nFDaxyD7q6Ji2JnzDISAjUBo7ks+nyWd1zExicNEsFm8X&#10;+BwS75qb26treohq5Cl8Iab8XoFjZdNxa3zxQbRi/yFlrI2pl5QStr6sCazpH4y1dCgTpNY2sr3A&#10;t9/uGiKwz+4j9GPs3VVdXwrTwJV04n7BhJUKe1W0j2ppl09WjZW/KI3+oapR90Q01hBSKp/nxT1i&#10;wuwC09jlBKypsz8Cz/kFqmiq/wY8Iagy+DyBnfEQf1c9Hy8t6zH/4sCou1iwhf5Ec0DW4HiSwvNX&#10;KvP/8kzwHx9+9R0AAP//AwBQSwMEFAAGAAgAAAAhANFUn8zgAAAACwEAAA8AAABkcnMvZG93bnJl&#10;di54bWxMj8FuwjAQRO+V+g/WIvVWHFIINMRBFYieEFLTfoCJlyQiXkexCaFf3+2pPc7OaOZtthlt&#10;KwbsfeNIwWwagUAqnWmoUvD1uX9egfBBk9GtI1RwRw+b/PEh06lxN/rAoQiV4BLyqVZQh9ClUvqy&#10;Rqv91HVI7J1db3Vg2VfS9PrG5baVcRQl0uqGeKHWHW5rLC/F1Sq4vO8O0WL0h0Wx/d7vjmZYne9S&#10;qafJ+LYGEXAMf2H4xWd0yJnp5K5kvGhZx3NGDwrm8SwBwYnl60sM4sSXZBmDzDP5/4f8BwAA//8D&#10;AFBLAQItABQABgAIAAAAIQC2gziS/gAAAOEBAAATAAAAAAAAAAAAAAAAAAAAAABbQ29udGVudF9U&#10;eXBlc10ueG1sUEsBAi0AFAAGAAgAAAAhADj9If/WAAAAlAEAAAsAAAAAAAAAAAAAAAAALwEAAF9y&#10;ZWxzLy5yZWxzUEsBAi0AFAAGAAgAAAAhAIA3kP/yAQAAOAQAAA4AAAAAAAAAAAAAAAAALgIAAGRy&#10;cy9lMm9Eb2MueG1sUEsBAi0AFAAGAAgAAAAhANFUn8zgAAAACwEAAA8AAAAAAAAAAAAAAAAATAQA&#10;AGRycy9kb3ducmV2LnhtbFBLBQYAAAAABAAEAPMAAABZBQAAAAA=&#10;" strokecolor="#aeaaaa [2414]" strokeweight=".5pt">
                <v:stroke joinstyle="miter"/>
              </v:line>
            </w:pict>
          </mc:Fallback>
        </mc:AlternateContent>
      </w:r>
      <w:r w:rsidR="00607DFE">
        <w:rPr>
          <w:noProof/>
        </w:rPr>
        <mc:AlternateContent>
          <mc:Choice Requires="wps">
            <w:drawing>
              <wp:anchor distT="0" distB="0" distL="114300" distR="114300" simplePos="0" relativeHeight="251676672" behindDoc="0" locked="0" layoutInCell="1" allowOverlap="1" wp14:anchorId="67FDBCA5" wp14:editId="753B5BE9">
                <wp:simplePos x="0" y="0"/>
                <wp:positionH relativeFrom="column">
                  <wp:posOffset>800100</wp:posOffset>
                </wp:positionH>
                <wp:positionV relativeFrom="paragraph">
                  <wp:posOffset>2677160</wp:posOffset>
                </wp:positionV>
                <wp:extent cx="3581400" cy="297180"/>
                <wp:effectExtent l="0" t="0" r="19050" b="26670"/>
                <wp:wrapNone/>
                <wp:docPr id="21" name="Straight Connector 21"/>
                <wp:cNvGraphicFramePr/>
                <a:graphic xmlns:a="http://schemas.openxmlformats.org/drawingml/2006/main">
                  <a:graphicData uri="http://schemas.microsoft.com/office/word/2010/wordprocessingShape">
                    <wps:wsp>
                      <wps:cNvCnPr/>
                      <wps:spPr>
                        <a:xfrm flipV="1">
                          <a:off x="0" y="0"/>
                          <a:ext cx="3581400" cy="297180"/>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ACF44D" id="Straight Connector 21"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pt,210.8pt" to="345pt,2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Xdv3wEAABgEAAAOAAAAZHJzL2Uyb0RvYy54bWysU02PFCEQvZv4Hwh3pz/8GjvTs4fZrBej&#10;E1e9s3QxTQIUAZzp+fcW9Ey7WY2JxguhoN6j3qticzNZw44QokbX82ZVcwZO4qDdoedfv9y9WHMW&#10;k3CDMOig52eI/Gb7/Nnm5DtocUQzQGBE4mJ38j0fU/JdVUU5ghVxhR4cXSoMViQKw6EagjgRuzVV&#10;W9dvqhOGwQeUECOd3s6XfFv4lQKZPikVITHTc6otlTWU9SGv1XYjukMQftTyUob4hyqs0I4eXahu&#10;RRLse9C/UFktA0ZUaSXRVqiUllA0kJqmfqLmfhQeihYyJ/rFpvj/aOXH4z4wPfS8bThzwlKP7lMQ&#10;+jAmtkPnyEEMjC7JqZOPHQF2bh8uUfT7kGVPKlimjPbfaAiKESSNTcXn8+IzTIlJOnz5et28qqkd&#10;ku7ad2+bdWlENfNkPh9ieg9oWd703GiXfRCdOH6Iid6m1GtKPjYurxGNHu60MSXIEwQ7E9hRUO+F&#10;lOBSm1UQ9lEmRRldZW2zmrJLZwMz82dQ5A9VPesqk/mUt7hTmCg7wxRVsQDrUvofgZf8DIUytX8D&#10;XhDlZXRpAVvtMPzu9TRdS1Zz/tWBWXe24AGHc+lzsYbGrzh3+Sp5vh/HBf7zQ29/AAAA//8DAFBL&#10;AwQUAAYACAAAACEAfvPN7uAAAAALAQAADwAAAGRycy9kb3ducmV2LnhtbEyPzU7DMBCE70i8g7VI&#10;3KiTqDIlxKkACcKlIMrP2YlNYjVeR7bbBp6e5QTHmR3NflOtZzeygwnRepSQLzJgBjuvLfYS3l7v&#10;L1bAYlKo1ejRSPgyEdb16UmlSu2P+GIO29QzKsFYKglDSlPJeewG41Rc+Mkg3T59cCqRDD3XQR2p&#10;3I28yDLBnbJIHwY1mbvBdLvt3knYNbbZfH/kt/y92YTH54fW6qdLKc/P5ptrYMnM6S8Mv/iEDjUx&#10;tX6POrKRdCFoS5KwLHIBjBLiKiOnJUeslsDriv/fUP8AAAD//wMAUEsBAi0AFAAGAAgAAAAhALaD&#10;OJL+AAAA4QEAABMAAAAAAAAAAAAAAAAAAAAAAFtDb250ZW50X1R5cGVzXS54bWxQSwECLQAUAAYA&#10;CAAAACEAOP0h/9YAAACUAQAACwAAAAAAAAAAAAAAAAAvAQAAX3JlbHMvLnJlbHNQSwECLQAUAAYA&#10;CAAAACEA/I13b98BAAAYBAAADgAAAAAAAAAAAAAAAAAuAgAAZHJzL2Uyb0RvYy54bWxQSwECLQAU&#10;AAYACAAAACEAfvPN7uAAAAALAQAADwAAAAAAAAAAAAAAAAA5BAAAZHJzL2Rvd25yZXYueG1sUEsF&#10;BgAAAAAEAAQA8wAAAEYFAAAAAA==&#10;" strokecolor="#ed7d31 [3205]" strokeweight=".5pt">
                <v:stroke joinstyle="miter"/>
              </v:line>
            </w:pict>
          </mc:Fallback>
        </mc:AlternateContent>
      </w:r>
      <w:r w:rsidR="00607DFE">
        <w:rPr>
          <w:noProof/>
        </w:rPr>
        <mc:AlternateContent>
          <mc:Choice Requires="wps">
            <w:drawing>
              <wp:anchor distT="0" distB="0" distL="114300" distR="114300" simplePos="0" relativeHeight="251674624" behindDoc="0" locked="0" layoutInCell="1" allowOverlap="1" wp14:anchorId="5CDB0E9A" wp14:editId="4F1F772E">
                <wp:simplePos x="0" y="0"/>
                <wp:positionH relativeFrom="column">
                  <wp:posOffset>845820</wp:posOffset>
                </wp:positionH>
                <wp:positionV relativeFrom="paragraph">
                  <wp:posOffset>2760980</wp:posOffset>
                </wp:positionV>
                <wp:extent cx="2217420" cy="205740"/>
                <wp:effectExtent l="0" t="0" r="30480" b="22860"/>
                <wp:wrapNone/>
                <wp:docPr id="20" name="Straight Connector 20"/>
                <wp:cNvGraphicFramePr/>
                <a:graphic xmlns:a="http://schemas.openxmlformats.org/drawingml/2006/main">
                  <a:graphicData uri="http://schemas.microsoft.com/office/word/2010/wordprocessingShape">
                    <wps:wsp>
                      <wps:cNvCnPr/>
                      <wps:spPr>
                        <a:xfrm flipV="1">
                          <a:off x="0" y="0"/>
                          <a:ext cx="2217420" cy="2057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E62AE4" id="Straight Connector 20"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66.6pt,217.4pt" to="241.2pt,23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MEjxwEAANQDAAAOAAAAZHJzL2Uyb0RvYy54bWysU01v2zAMvQ/YfxB0X+wY3ToYcXpI0V6G&#10;Nli33VWZigXoC5QWO/9+lJx4QzcM2NCLIIp8j3zP9OZmsoYdAaP2ruPrVc0ZOOl77Q4d//rl7t1H&#10;zmISrhfGO+j4CSK/2b59sxlDC40fvOkBGZG42I6h40NKoa2qKAewIq58AEdJ5dGKRCEeqh7FSOzW&#10;VE1df6hGj31ALyFGer2dk3xb+JUCmR6VipCY6TjNlsqJ5XzOZ7XdiPaAIgxanscQ/zGFFdpR04Xq&#10;ViTBvqP+jcpqiT56lVbS28orpSUUDaRmXb9Q8zSIAEULmRPDYlN8PVr5cNwj033HG7LHCUvf6Cmh&#10;0IchsZ13jhz0yChJTo0htgTYuT2eoxj2mGVPCi1TRodvtATFCJLGpuLzafEZpsQkPTbN+voq95OU&#10;a+r311eFvpp5Ml/AmO7BW5YvHTfaZR9EK46fYqLeVHopoSDPNU9SbulkIBcb9xkUaaOO80xlq2Bn&#10;kB0F7YOQElxaZ2XEV6ozTGljFmBd2v4VeK7PUCgb9y/gBVE6e5cWsNXO45+6p+kysprrLw7MurMF&#10;z74/lW9UrKHVKQrPa55389e4wH/+jNsfAAAA//8DAFBLAwQUAAYACAAAACEA5evRnuAAAAALAQAA&#10;DwAAAGRycy9kb3ducmV2LnhtbEyPPU/DMBCGdyT+g3VILKh1cKK2CnEqhIChTC0gwebERxI1Pkex&#10;m4Z/zzHBdq/u0ftRbGfXiwnH0HnScLtMQCDV3nbUaHh7fVpsQIRoyJreE2r4xgDb8vKiMLn1Z9rj&#10;dIiNYBMKudHQxjjkUoa6RWfC0g9I/PvyozOR5dhIO5ozm7teqiRZSWc64oTWDPjQYn08nJyGz+DD&#10;4/uump6P+91sbl6i+qit1tdX8/0diIhz/IPhtz5Xh5I7Vf5ENoiedZoqRjVkacYbmMg2KgNR8bFa&#10;K5BlIf9vKH8AAAD//wMAUEsBAi0AFAAGAAgAAAAhALaDOJL+AAAA4QEAABMAAAAAAAAAAAAAAAAA&#10;AAAAAFtDb250ZW50X1R5cGVzXS54bWxQSwECLQAUAAYACAAAACEAOP0h/9YAAACUAQAACwAAAAAA&#10;AAAAAAAAAAAvAQAAX3JlbHMvLnJlbHNQSwECLQAUAAYACAAAACEA5bDBI8cBAADUAwAADgAAAAAA&#10;AAAAAAAAAAAuAgAAZHJzL2Uyb0RvYy54bWxQSwECLQAUAAYACAAAACEA5evRnuAAAAALAQAADwAA&#10;AAAAAAAAAAAAAAAhBAAAZHJzL2Rvd25yZXYueG1sUEsFBgAAAAAEAAQA8wAAAC4FAAAAAA==&#10;" strokecolor="#4472c4 [3204]" strokeweight=".5pt">
                <v:stroke joinstyle="miter"/>
              </v:line>
            </w:pict>
          </mc:Fallback>
        </mc:AlternateContent>
      </w:r>
      <w:r w:rsidR="00C11809" w:rsidRPr="00C11809">
        <w:drawing>
          <wp:inline distT="0" distB="0" distL="0" distR="0" wp14:anchorId="3F4C39EB" wp14:editId="5F204592">
            <wp:extent cx="5731510" cy="33210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21050"/>
                    </a:xfrm>
                    <a:prstGeom prst="rect">
                      <a:avLst/>
                    </a:prstGeom>
                  </pic:spPr>
                </pic:pic>
              </a:graphicData>
            </a:graphic>
          </wp:inline>
        </w:drawing>
      </w:r>
    </w:p>
    <w:p w14:paraId="5499FF9E" w14:textId="7F0ED456" w:rsidR="00B6089E" w:rsidRDefault="00630E14" w:rsidP="008F5F12">
      <w:pPr>
        <w:rPr>
          <w:rFonts w:eastAsia="Times New Roman" w:cstheme="minorHAnsi"/>
          <w:lang w:val="en-GB" w:eastAsia="en-GB"/>
        </w:rPr>
      </w:pPr>
      <w:r>
        <w:rPr>
          <w:rFonts w:eastAsia="Times New Roman" w:cstheme="minorHAnsi"/>
          <w:lang w:val="en-GB" w:eastAsia="en-GB"/>
        </w:rPr>
        <w:t xml:space="preserve">The circled area of the graph and the </w:t>
      </w:r>
      <w:r w:rsidR="00FA118C">
        <w:rPr>
          <w:rFonts w:eastAsia="Times New Roman" w:cstheme="minorHAnsi"/>
          <w:lang w:val="en-GB" w:eastAsia="en-GB"/>
        </w:rPr>
        <w:t xml:space="preserve">trend lines for the samples highlight the </w:t>
      </w:r>
      <w:r w:rsidR="00405F98">
        <w:rPr>
          <w:rFonts w:eastAsia="Times New Roman" w:cstheme="minorHAnsi"/>
          <w:lang w:val="en-GB" w:eastAsia="en-GB"/>
        </w:rPr>
        <w:t>Youngs</w:t>
      </w:r>
      <w:r w:rsidR="00FA118C">
        <w:rPr>
          <w:rFonts w:eastAsia="Times New Roman" w:cstheme="minorHAnsi"/>
          <w:lang w:val="en-GB" w:eastAsia="en-GB"/>
        </w:rPr>
        <w:t xml:space="preserve"> modulus </w:t>
      </w:r>
      <w:r w:rsidR="00805B9A">
        <w:rPr>
          <w:rFonts w:eastAsia="Times New Roman" w:cstheme="minorHAnsi"/>
          <w:lang w:val="en-GB" w:eastAsia="en-GB"/>
        </w:rPr>
        <w:t xml:space="preserve">of each sample, </w:t>
      </w:r>
      <w:r w:rsidR="005A205A">
        <w:rPr>
          <w:rFonts w:eastAsia="Times New Roman" w:cstheme="minorHAnsi"/>
          <w:lang w:val="en-GB" w:eastAsia="en-GB"/>
        </w:rPr>
        <w:t xml:space="preserve">this is essentially the gradient of each </w:t>
      </w:r>
      <w:r w:rsidR="005F714B">
        <w:rPr>
          <w:rFonts w:eastAsia="Times New Roman" w:cstheme="minorHAnsi"/>
          <w:lang w:val="en-GB" w:eastAsia="en-GB"/>
        </w:rPr>
        <w:t>sample</w:t>
      </w:r>
      <w:r w:rsidR="00F516B0">
        <w:rPr>
          <w:rFonts w:eastAsia="Times New Roman" w:cstheme="minorHAnsi"/>
          <w:lang w:val="en-GB" w:eastAsia="en-GB"/>
        </w:rPr>
        <w:t xml:space="preserve"> on the graph. </w:t>
      </w:r>
    </w:p>
    <w:p w14:paraId="1AA929F8" w14:textId="77777777" w:rsidR="00D91196" w:rsidRDefault="00B6089E" w:rsidP="00132768">
      <w:pPr>
        <w:shd w:val="clear" w:color="auto" w:fill="FFFFFF"/>
        <w:textAlignment w:val="baseline"/>
        <w:rPr>
          <w:rFonts w:eastAsia="Times New Roman" w:cstheme="minorHAnsi"/>
          <w:lang w:val="en-GB" w:eastAsia="en-GB"/>
        </w:rPr>
      </w:pPr>
      <w:r>
        <w:rPr>
          <w:rFonts w:eastAsia="Times New Roman" w:cstheme="minorHAnsi"/>
          <w:lang w:val="en-GB" w:eastAsia="en-GB"/>
        </w:rPr>
        <w:t xml:space="preserve">From The </w:t>
      </w:r>
      <w:r w:rsidR="00086304">
        <w:rPr>
          <w:rFonts w:eastAsia="Times New Roman" w:cstheme="minorHAnsi"/>
          <w:lang w:val="en-GB" w:eastAsia="en-GB"/>
        </w:rPr>
        <w:t>U</w:t>
      </w:r>
      <w:r>
        <w:rPr>
          <w:rFonts w:eastAsia="Times New Roman" w:cstheme="minorHAnsi"/>
          <w:lang w:val="en-GB" w:eastAsia="en-GB"/>
        </w:rPr>
        <w:t xml:space="preserve">niversity of Birmingham’s website I know that </w:t>
      </w:r>
      <w:r w:rsidR="008C69CE">
        <w:rPr>
          <w:rFonts w:cstheme="minorHAnsi"/>
          <w:shd w:val="clear" w:color="auto" w:fill="FFFFFF"/>
        </w:rPr>
        <w:t>‘</w:t>
      </w:r>
      <w:r w:rsidRPr="00D91196">
        <w:rPr>
          <w:rFonts w:cstheme="minorHAnsi"/>
          <w:i/>
          <w:iCs/>
          <w:shd w:val="clear" w:color="auto" w:fill="FFFFFF"/>
        </w:rPr>
        <w:t>The </w:t>
      </w:r>
      <w:r w:rsidRPr="00D91196">
        <w:rPr>
          <w:rStyle w:val="Strong"/>
          <w:rFonts w:cstheme="minorHAnsi"/>
          <w:b w:val="0"/>
          <w:bCs w:val="0"/>
          <w:i/>
          <w:iCs/>
          <w:shd w:val="clear" w:color="auto" w:fill="FFFFFF"/>
        </w:rPr>
        <w:t>Young’s modulus</w:t>
      </w:r>
      <w:r w:rsidRPr="00D91196">
        <w:rPr>
          <w:rFonts w:cstheme="minorHAnsi"/>
          <w:i/>
          <w:iCs/>
          <w:shd w:val="clear" w:color="auto" w:fill="FFFFFF"/>
        </w:rPr>
        <w:t> (</w:t>
      </w:r>
      <w:r w:rsidRPr="00D91196">
        <w:rPr>
          <w:rStyle w:val="Emphasis"/>
          <w:rFonts w:cstheme="minorHAnsi"/>
          <w:i w:val="0"/>
          <w:iCs w:val="0"/>
          <w:shd w:val="clear" w:color="auto" w:fill="FFFFFF"/>
        </w:rPr>
        <w:t>E</w:t>
      </w:r>
      <w:r w:rsidRPr="00D91196">
        <w:rPr>
          <w:rFonts w:cstheme="minorHAnsi"/>
          <w:i/>
          <w:iCs/>
          <w:shd w:val="clear" w:color="auto" w:fill="FFFFFF"/>
        </w:rPr>
        <w:t>) is a property of the material that tells us how easily it can stretch and deform and is defined as the ratio of tensile stress (</w:t>
      </w:r>
      <w:r w:rsidRPr="00D91196">
        <w:rPr>
          <w:rStyle w:val="Emphasis"/>
          <w:rFonts w:cstheme="minorHAnsi"/>
          <w:i w:val="0"/>
          <w:iCs w:val="0"/>
          <w:shd w:val="clear" w:color="auto" w:fill="FFFFFF"/>
        </w:rPr>
        <w:t>σ</w:t>
      </w:r>
      <w:r w:rsidRPr="00D91196">
        <w:rPr>
          <w:rFonts w:cstheme="minorHAnsi"/>
          <w:i/>
          <w:iCs/>
          <w:shd w:val="clear" w:color="auto" w:fill="FFFFFF"/>
        </w:rPr>
        <w:t>) to tensile strain (</w:t>
      </w:r>
      <w:r w:rsidRPr="00D91196">
        <w:rPr>
          <w:rStyle w:val="Emphasis"/>
          <w:rFonts w:cstheme="minorHAnsi"/>
          <w:i w:val="0"/>
          <w:iCs w:val="0"/>
          <w:shd w:val="clear" w:color="auto" w:fill="FFFFFF"/>
        </w:rPr>
        <w:t>ε</w:t>
      </w:r>
      <w:r w:rsidRPr="00D91196">
        <w:rPr>
          <w:rFonts w:cstheme="minorHAnsi"/>
          <w:i/>
          <w:iCs/>
          <w:shd w:val="clear" w:color="auto" w:fill="FFFFFF"/>
        </w:rPr>
        <w:t>). Where stress is the amount of force applied per unit area (</w:t>
      </w:r>
      <w:r w:rsidRPr="00D91196">
        <w:rPr>
          <w:rStyle w:val="Emphasis"/>
          <w:rFonts w:cstheme="minorHAnsi"/>
          <w:i w:val="0"/>
          <w:iCs w:val="0"/>
          <w:shd w:val="clear" w:color="auto" w:fill="FFFFFF"/>
        </w:rPr>
        <w:t>σ </w:t>
      </w:r>
      <w:r w:rsidRPr="00D91196">
        <w:rPr>
          <w:rFonts w:cstheme="minorHAnsi"/>
          <w:i/>
          <w:iCs/>
          <w:shd w:val="clear" w:color="auto" w:fill="FFFFFF"/>
        </w:rPr>
        <w:t>= </w:t>
      </w:r>
      <w:r w:rsidRPr="00D91196">
        <w:rPr>
          <w:rStyle w:val="Emphasis"/>
          <w:rFonts w:cstheme="minorHAnsi"/>
          <w:i w:val="0"/>
          <w:iCs w:val="0"/>
          <w:shd w:val="clear" w:color="auto" w:fill="FFFFFF"/>
        </w:rPr>
        <w:t>F/A</w:t>
      </w:r>
      <w:r w:rsidRPr="00D91196">
        <w:rPr>
          <w:rFonts w:cstheme="minorHAnsi"/>
          <w:i/>
          <w:iCs/>
          <w:shd w:val="clear" w:color="auto" w:fill="FFFFFF"/>
        </w:rPr>
        <w:t>) and strain is extension per unit length (</w:t>
      </w:r>
      <w:r w:rsidRPr="00D91196">
        <w:rPr>
          <w:rStyle w:val="Emphasis"/>
          <w:rFonts w:cstheme="minorHAnsi"/>
          <w:i w:val="0"/>
          <w:iCs w:val="0"/>
          <w:shd w:val="clear" w:color="auto" w:fill="FFFFFF"/>
        </w:rPr>
        <w:t>ε </w:t>
      </w:r>
      <w:r w:rsidRPr="00D91196">
        <w:rPr>
          <w:rFonts w:cstheme="minorHAnsi"/>
          <w:i/>
          <w:iCs/>
          <w:shd w:val="clear" w:color="auto" w:fill="FFFFFF"/>
        </w:rPr>
        <w:t>= </w:t>
      </w:r>
      <w:r w:rsidRPr="00D91196">
        <w:rPr>
          <w:rStyle w:val="Emphasis"/>
          <w:rFonts w:cstheme="minorHAnsi"/>
          <w:i w:val="0"/>
          <w:iCs w:val="0"/>
          <w:shd w:val="clear" w:color="auto" w:fill="FFFFFF"/>
        </w:rPr>
        <w:t>dl/l</w:t>
      </w:r>
      <w:r w:rsidRPr="00D91196">
        <w:rPr>
          <w:rFonts w:cstheme="minorHAnsi"/>
          <w:i/>
          <w:iCs/>
          <w:shd w:val="clear" w:color="auto" w:fill="FFFFFF"/>
        </w:rPr>
        <w:t>).</w:t>
      </w:r>
      <w:r w:rsidR="008C69CE">
        <w:rPr>
          <w:rFonts w:cstheme="minorHAnsi"/>
          <w:shd w:val="clear" w:color="auto" w:fill="FFFFFF"/>
        </w:rPr>
        <w:t>’</w:t>
      </w:r>
      <w:r w:rsidR="00E1514F" w:rsidRPr="00E1514F">
        <w:rPr>
          <w:rFonts w:eastAsia="Times New Roman" w:cstheme="minorHAnsi"/>
          <w:lang w:val="en-GB" w:eastAsia="en-GB"/>
        </w:rPr>
        <w:t xml:space="preserve"> </w:t>
      </w:r>
      <w:r w:rsidR="00E1514F">
        <w:rPr>
          <w:rFonts w:eastAsia="Times New Roman" w:cstheme="minorHAnsi"/>
          <w:lang w:val="en-GB" w:eastAsia="en-GB"/>
        </w:rPr>
        <w:t>(</w:t>
      </w:r>
      <w:r w:rsidR="00132768" w:rsidRPr="00132768">
        <w:t>University of Birmingham</w:t>
      </w:r>
      <w:r w:rsidR="00E1514F">
        <w:t>. 2022)</w:t>
      </w:r>
      <w:r w:rsidR="00E1514F">
        <w:t>.</w:t>
      </w:r>
      <w:r w:rsidR="000F2250">
        <w:rPr>
          <w:rFonts w:eastAsia="Times New Roman" w:cstheme="minorHAnsi"/>
          <w:lang w:val="en-GB" w:eastAsia="en-GB"/>
        </w:rPr>
        <w:t xml:space="preserve"> </w:t>
      </w:r>
    </w:p>
    <w:p w14:paraId="71E980D8" w14:textId="1F00968D" w:rsidR="00630E14" w:rsidRDefault="000F2250" w:rsidP="00132768">
      <w:pPr>
        <w:shd w:val="clear" w:color="auto" w:fill="FFFFFF"/>
        <w:textAlignment w:val="baseline"/>
        <w:rPr>
          <w:rFonts w:eastAsia="Times New Roman" w:cstheme="minorHAnsi"/>
          <w:lang w:val="en-GB" w:eastAsia="en-GB"/>
        </w:rPr>
      </w:pPr>
      <w:r>
        <w:rPr>
          <w:rFonts w:eastAsia="Times New Roman" w:cstheme="minorHAnsi"/>
          <w:lang w:val="en-GB" w:eastAsia="en-GB"/>
        </w:rPr>
        <w:t>At this point of the graph</w:t>
      </w:r>
      <w:r w:rsidR="00805B9A">
        <w:rPr>
          <w:rFonts w:eastAsia="Times New Roman" w:cstheme="minorHAnsi"/>
          <w:lang w:val="en-GB" w:eastAsia="en-GB"/>
        </w:rPr>
        <w:t xml:space="preserve"> the strain is proportional to the stress </w:t>
      </w:r>
      <w:r w:rsidR="006D30F4">
        <w:rPr>
          <w:rFonts w:eastAsia="Times New Roman" w:cstheme="minorHAnsi"/>
          <w:lang w:val="en-GB" w:eastAsia="en-GB"/>
        </w:rPr>
        <w:t>on the material</w:t>
      </w:r>
      <w:r w:rsidR="00974C49">
        <w:rPr>
          <w:rFonts w:eastAsia="Times New Roman" w:cstheme="minorHAnsi"/>
          <w:lang w:val="en-GB" w:eastAsia="en-GB"/>
        </w:rPr>
        <w:t xml:space="preserve">, but this will vary depending on the material of each sample as well as the </w:t>
      </w:r>
      <w:r w:rsidR="00427463">
        <w:rPr>
          <w:rFonts w:eastAsia="Times New Roman" w:cstheme="minorHAnsi"/>
          <w:lang w:val="en-GB" w:eastAsia="en-GB"/>
        </w:rPr>
        <w:t>cross-sectional</w:t>
      </w:r>
      <w:r w:rsidR="00974C49">
        <w:rPr>
          <w:rFonts w:eastAsia="Times New Roman" w:cstheme="minorHAnsi"/>
          <w:lang w:val="en-GB" w:eastAsia="en-GB"/>
        </w:rPr>
        <w:t xml:space="preserve"> area.</w:t>
      </w:r>
      <w:r w:rsidR="006D30F4">
        <w:rPr>
          <w:rFonts w:eastAsia="Times New Roman" w:cstheme="minorHAnsi"/>
          <w:lang w:val="en-GB" w:eastAsia="en-GB"/>
        </w:rPr>
        <w:t xml:space="preserve"> Each of the 3 samples have a similar </w:t>
      </w:r>
      <w:r w:rsidR="000E6000">
        <w:rPr>
          <w:rFonts w:eastAsia="Times New Roman" w:cstheme="minorHAnsi"/>
          <w:lang w:val="en-GB" w:eastAsia="en-GB"/>
        </w:rPr>
        <w:t xml:space="preserve">Youngs modulus figure </w:t>
      </w:r>
      <w:r w:rsidR="00B341EB">
        <w:rPr>
          <w:rFonts w:eastAsia="Times New Roman" w:cstheme="minorHAnsi"/>
          <w:lang w:val="en-GB" w:eastAsia="en-GB"/>
        </w:rPr>
        <w:t xml:space="preserve">of around </w:t>
      </w:r>
      <w:r w:rsidR="00295FBB">
        <w:rPr>
          <w:rFonts w:eastAsia="Times New Roman" w:cstheme="minorHAnsi"/>
          <w:lang w:val="en-GB" w:eastAsia="en-GB"/>
        </w:rPr>
        <w:t>100000</w:t>
      </w:r>
      <w:r w:rsidR="00EC16B8">
        <w:rPr>
          <w:rFonts w:eastAsia="Times New Roman" w:cstheme="minorHAnsi"/>
          <w:lang w:val="en-GB" w:eastAsia="en-GB"/>
        </w:rPr>
        <w:t>N/m</w:t>
      </w:r>
      <w:r w:rsidR="00EC16B8" w:rsidRPr="00EC16B8">
        <w:rPr>
          <w:rFonts w:eastAsia="Times New Roman" w:cstheme="minorHAnsi"/>
          <w:vertAlign w:val="superscript"/>
          <w:lang w:val="en-GB" w:eastAsia="en-GB"/>
        </w:rPr>
        <w:t>2</w:t>
      </w:r>
      <w:r w:rsidR="00427463">
        <w:rPr>
          <w:rFonts w:eastAsia="Times New Roman" w:cstheme="minorHAnsi"/>
          <w:lang w:val="en-GB" w:eastAsia="en-GB"/>
        </w:rPr>
        <w:t xml:space="preserve">, I </w:t>
      </w:r>
      <w:r w:rsidR="00922499">
        <w:rPr>
          <w:rFonts w:eastAsia="Times New Roman" w:cstheme="minorHAnsi"/>
          <w:lang w:val="en-GB" w:eastAsia="en-GB"/>
        </w:rPr>
        <w:t>believe</w:t>
      </w:r>
      <w:r w:rsidR="00427463">
        <w:rPr>
          <w:rFonts w:eastAsia="Times New Roman" w:cstheme="minorHAnsi"/>
          <w:lang w:val="en-GB" w:eastAsia="en-GB"/>
        </w:rPr>
        <w:t xml:space="preserve"> that this is due to each of the samples being produced from the same type of rubber</w:t>
      </w:r>
      <w:r w:rsidR="00922499">
        <w:rPr>
          <w:rFonts w:eastAsia="Times New Roman" w:cstheme="minorHAnsi"/>
          <w:lang w:val="en-GB" w:eastAsia="en-GB"/>
        </w:rPr>
        <w:t>.</w:t>
      </w:r>
      <w:r w:rsidR="00F47345">
        <w:rPr>
          <w:rFonts w:eastAsia="Times New Roman" w:cstheme="minorHAnsi"/>
          <w:lang w:val="en-GB" w:eastAsia="en-GB"/>
        </w:rPr>
        <w:t xml:space="preserve"> The difference in the Youngs modulus figure for each of the 3 </w:t>
      </w:r>
      <w:r w:rsidR="004A1981">
        <w:rPr>
          <w:rFonts w:eastAsia="Times New Roman" w:cstheme="minorHAnsi"/>
          <w:lang w:val="en-GB" w:eastAsia="en-GB"/>
        </w:rPr>
        <w:t xml:space="preserve">samples will be a result of the different </w:t>
      </w:r>
      <w:r w:rsidR="004965C5">
        <w:rPr>
          <w:rFonts w:eastAsia="Times New Roman" w:cstheme="minorHAnsi"/>
          <w:lang w:val="en-GB" w:eastAsia="en-GB"/>
        </w:rPr>
        <w:t>cross-sectional</w:t>
      </w:r>
      <w:r w:rsidR="004A1981">
        <w:rPr>
          <w:rFonts w:eastAsia="Times New Roman" w:cstheme="minorHAnsi"/>
          <w:lang w:val="en-GB" w:eastAsia="en-GB"/>
        </w:rPr>
        <w:t xml:space="preserve"> areas of each.</w:t>
      </w:r>
      <w:r w:rsidR="00535549">
        <w:rPr>
          <w:rFonts w:eastAsia="Times New Roman" w:cstheme="minorHAnsi"/>
          <w:lang w:val="en-GB" w:eastAsia="en-GB"/>
        </w:rPr>
        <w:t xml:space="preserve"> If different types of rubber were used in this demonstration you could expect to see </w:t>
      </w:r>
      <w:r w:rsidR="001D00BD">
        <w:rPr>
          <w:rFonts w:eastAsia="Times New Roman" w:cstheme="minorHAnsi"/>
          <w:lang w:val="en-GB" w:eastAsia="en-GB"/>
        </w:rPr>
        <w:t xml:space="preserve">more varied </w:t>
      </w:r>
      <w:r w:rsidR="00F0673B">
        <w:rPr>
          <w:rFonts w:eastAsia="Times New Roman" w:cstheme="minorHAnsi"/>
          <w:lang w:val="en-GB" w:eastAsia="en-GB"/>
        </w:rPr>
        <w:t>figures for Youngs modulus</w:t>
      </w:r>
      <w:r w:rsidR="00F879B6">
        <w:rPr>
          <w:rFonts w:eastAsia="Times New Roman" w:cstheme="minorHAnsi"/>
          <w:lang w:val="en-GB" w:eastAsia="en-GB"/>
        </w:rPr>
        <w:t>.</w:t>
      </w:r>
    </w:p>
    <w:p w14:paraId="3DCDCE87" w14:textId="77777777" w:rsidR="00546FAF" w:rsidRDefault="00546FAF" w:rsidP="00132768">
      <w:pPr>
        <w:shd w:val="clear" w:color="auto" w:fill="FFFFFF"/>
        <w:textAlignment w:val="baseline"/>
        <w:rPr>
          <w:rFonts w:eastAsia="Times New Roman" w:cstheme="minorHAnsi"/>
          <w:lang w:val="en-GB" w:eastAsia="en-GB"/>
        </w:rPr>
      </w:pPr>
    </w:p>
    <w:p w14:paraId="0C25F937" w14:textId="6377765D" w:rsidR="00626CE5" w:rsidRDefault="002D1F8B" w:rsidP="008F5F12">
      <w:pPr>
        <w:rPr>
          <w:rFonts w:cstheme="minorHAnsi"/>
          <w:shd w:val="clear" w:color="auto" w:fill="FFFFFF"/>
        </w:rPr>
      </w:pPr>
      <w:r>
        <w:rPr>
          <w:rFonts w:eastAsia="Times New Roman" w:cstheme="minorHAnsi"/>
          <w:lang w:val="en-GB" w:eastAsia="en-GB"/>
        </w:rPr>
        <w:t>Y</w:t>
      </w:r>
      <w:r w:rsidR="00546FAF">
        <w:rPr>
          <w:rFonts w:eastAsia="Times New Roman" w:cstheme="minorHAnsi"/>
          <w:lang w:val="en-GB" w:eastAsia="en-GB"/>
        </w:rPr>
        <w:t>ou can then calculate the true stress and strain results</w:t>
      </w:r>
      <w:r w:rsidR="00A7641B">
        <w:rPr>
          <w:rFonts w:eastAsia="Times New Roman" w:cstheme="minorHAnsi"/>
          <w:lang w:val="en-GB" w:eastAsia="en-GB"/>
        </w:rPr>
        <w:t xml:space="preserve">. True stress and true strain </w:t>
      </w:r>
      <w:r w:rsidR="000C7BA5">
        <w:rPr>
          <w:rFonts w:eastAsia="Times New Roman" w:cstheme="minorHAnsi"/>
          <w:lang w:val="en-GB" w:eastAsia="en-GB"/>
        </w:rPr>
        <w:t>are used to gain an accurate representation of the behaviour of materials when force has been applied to them</w:t>
      </w:r>
      <w:r w:rsidR="0069538B">
        <w:rPr>
          <w:rFonts w:eastAsia="Times New Roman" w:cstheme="minorHAnsi"/>
          <w:lang w:val="en-GB" w:eastAsia="en-GB"/>
        </w:rPr>
        <w:t xml:space="preserve">. </w:t>
      </w:r>
      <w:r w:rsidR="00DC1EDC">
        <w:rPr>
          <w:rFonts w:eastAsia="Times New Roman" w:cstheme="minorHAnsi"/>
          <w:lang w:val="en-GB" w:eastAsia="en-GB"/>
        </w:rPr>
        <w:t xml:space="preserve">One source </w:t>
      </w:r>
      <w:r w:rsidR="007061FA">
        <w:rPr>
          <w:rFonts w:eastAsia="Times New Roman" w:cstheme="minorHAnsi"/>
          <w:lang w:val="en-GB" w:eastAsia="en-GB"/>
        </w:rPr>
        <w:t>says,</w:t>
      </w:r>
      <w:r w:rsidR="00DC1EDC">
        <w:rPr>
          <w:rFonts w:eastAsia="Times New Roman" w:cstheme="minorHAnsi"/>
          <w:lang w:val="en-GB" w:eastAsia="en-GB"/>
        </w:rPr>
        <w:t xml:space="preserve"> ‘</w:t>
      </w:r>
      <w:r w:rsidR="00DC1EDC" w:rsidRPr="00D34297">
        <w:rPr>
          <w:rFonts w:cstheme="minorHAnsi"/>
          <w:i/>
          <w:iCs/>
          <w:shd w:val="clear" w:color="auto" w:fill="FFFFFF"/>
        </w:rPr>
        <w:t>True stress is the stress determined by the instantaneous load acting on the instantaneous cross-sectional area</w:t>
      </w:r>
      <w:r w:rsidR="00DC1EDC" w:rsidRPr="007061FA">
        <w:rPr>
          <w:rFonts w:cstheme="minorHAnsi"/>
          <w:shd w:val="clear" w:color="auto" w:fill="FFFFFF"/>
        </w:rPr>
        <w:t>.</w:t>
      </w:r>
      <w:r w:rsidR="00DC1EDC" w:rsidRPr="007061FA">
        <w:rPr>
          <w:rFonts w:cstheme="minorHAnsi"/>
          <w:shd w:val="clear" w:color="auto" w:fill="FFFFFF"/>
        </w:rPr>
        <w:t>’</w:t>
      </w:r>
      <w:r w:rsidR="001E648F">
        <w:rPr>
          <w:rFonts w:cstheme="minorHAnsi"/>
          <w:shd w:val="clear" w:color="auto" w:fill="FFFFFF"/>
        </w:rPr>
        <w:t xml:space="preserve"> And ‘</w:t>
      </w:r>
      <w:r w:rsidR="001E648F" w:rsidRPr="00D34297">
        <w:rPr>
          <w:rFonts w:cstheme="minorHAnsi"/>
          <w:i/>
          <w:iCs/>
          <w:szCs w:val="22"/>
          <w:shd w:val="clear" w:color="auto" w:fill="FFFFFF"/>
        </w:rPr>
        <w:t xml:space="preserve">True strain is logarithmic and engineering strain is linear. </w:t>
      </w:r>
      <w:r w:rsidR="001E648F" w:rsidRPr="00D34297">
        <w:rPr>
          <w:rFonts w:cstheme="minorHAnsi"/>
          <w:i/>
          <w:iCs/>
          <w:szCs w:val="22"/>
          <w:shd w:val="clear" w:color="auto" w:fill="FFFFFF"/>
        </w:rPr>
        <w:t>However,</w:t>
      </w:r>
      <w:r w:rsidR="001E648F" w:rsidRPr="00D34297">
        <w:rPr>
          <w:rFonts w:cstheme="minorHAnsi"/>
          <w:i/>
          <w:iCs/>
          <w:szCs w:val="22"/>
          <w:shd w:val="clear" w:color="auto" w:fill="FFFFFF"/>
        </w:rPr>
        <w:t xml:space="preserve"> it appears to be almost same for small deformation owing to small values in Taylor expansion</w:t>
      </w:r>
      <w:r w:rsidR="001E648F" w:rsidRPr="001E648F">
        <w:rPr>
          <w:rFonts w:cstheme="minorHAnsi"/>
          <w:szCs w:val="22"/>
          <w:shd w:val="clear" w:color="auto" w:fill="FFFFFF"/>
        </w:rPr>
        <w:t>.</w:t>
      </w:r>
      <w:r w:rsidR="001E648F" w:rsidRPr="001E648F">
        <w:rPr>
          <w:rFonts w:cstheme="minorHAnsi"/>
          <w:szCs w:val="22"/>
          <w:shd w:val="clear" w:color="auto" w:fill="FFFFFF"/>
        </w:rPr>
        <w:t>’</w:t>
      </w:r>
      <w:r w:rsidR="00DC1EDC" w:rsidRPr="001E648F">
        <w:rPr>
          <w:rFonts w:cstheme="minorHAnsi"/>
          <w:shd w:val="clear" w:color="auto" w:fill="FFFFFF"/>
        </w:rPr>
        <w:t xml:space="preserve"> </w:t>
      </w:r>
      <w:r w:rsidR="00DC1EDC" w:rsidRPr="007061FA">
        <w:rPr>
          <w:rFonts w:cstheme="minorHAnsi"/>
          <w:shd w:val="clear" w:color="auto" w:fill="FFFFFF"/>
        </w:rPr>
        <w:t>(</w:t>
      </w:r>
      <w:proofErr w:type="spellStart"/>
      <w:r w:rsidR="007061FA" w:rsidRPr="007061FA">
        <w:rPr>
          <w:rFonts w:cstheme="minorHAnsi"/>
          <w:shd w:val="clear" w:color="auto" w:fill="FFFFFF"/>
        </w:rPr>
        <w:t>Yasincapar</w:t>
      </w:r>
      <w:proofErr w:type="spellEnd"/>
      <w:r w:rsidR="007061FA" w:rsidRPr="007061FA">
        <w:rPr>
          <w:rFonts w:cstheme="minorHAnsi"/>
          <w:shd w:val="clear" w:color="auto" w:fill="FFFFFF"/>
        </w:rPr>
        <w:t>. 2022)</w:t>
      </w:r>
      <w:r w:rsidR="00C55E39">
        <w:rPr>
          <w:rFonts w:cstheme="minorHAnsi"/>
          <w:shd w:val="clear" w:color="auto" w:fill="FFFFFF"/>
        </w:rPr>
        <w:t xml:space="preserve"> </w:t>
      </w:r>
    </w:p>
    <w:p w14:paraId="3A97EA7F" w14:textId="2D172FA3" w:rsidR="00C55E39" w:rsidRPr="00626CE5" w:rsidRDefault="00C55E39" w:rsidP="008F5F12">
      <w:pPr>
        <w:rPr>
          <w:rFonts w:eastAsia="Times New Roman" w:cstheme="minorHAnsi"/>
          <w:lang w:val="en-GB" w:eastAsia="en-GB"/>
        </w:rPr>
      </w:pPr>
      <w:r>
        <w:rPr>
          <w:rFonts w:cstheme="minorHAnsi"/>
          <w:shd w:val="clear" w:color="auto" w:fill="FFFFFF"/>
        </w:rPr>
        <w:t>The results for the 3 samples that myself and Luke had measured are demonstrated below</w:t>
      </w:r>
      <w:r w:rsidR="00535549">
        <w:rPr>
          <w:rFonts w:cstheme="minorHAnsi"/>
          <w:shd w:val="clear" w:color="auto" w:fill="FFFFFF"/>
        </w:rPr>
        <w:t>.</w:t>
      </w:r>
    </w:p>
    <w:p w14:paraId="7DA67050" w14:textId="7DF661B9" w:rsidR="001D727D" w:rsidRDefault="00B50DAD" w:rsidP="008F5F12">
      <w:pPr>
        <w:rPr>
          <w:rFonts w:ascii="Times New Roman" w:eastAsia="Times New Roman" w:hAnsi="Times New Roman" w:cs="Times New Roman"/>
          <w:lang w:val="en-GB" w:eastAsia="en-GB"/>
        </w:rPr>
      </w:pPr>
      <w:r w:rsidRPr="00351DD9">
        <w:rPr>
          <w:rFonts w:ascii="Times New Roman" w:eastAsia="Times New Roman" w:hAnsi="Times New Roman" w:cs="Times New Roman"/>
          <w:noProof/>
          <w:lang w:val="en-GB" w:eastAsia="en-GB"/>
        </w:rPr>
        <w:lastRenderedPageBreak/>
        <mc:AlternateContent>
          <mc:Choice Requires="wps">
            <w:drawing>
              <wp:anchor distT="45720" distB="45720" distL="114300" distR="114300" simplePos="0" relativeHeight="251694080" behindDoc="0" locked="0" layoutInCell="1" allowOverlap="1" wp14:anchorId="226E6F77" wp14:editId="2F5FDCC9">
                <wp:simplePos x="0" y="0"/>
                <wp:positionH relativeFrom="column">
                  <wp:posOffset>3462771</wp:posOffset>
                </wp:positionH>
                <wp:positionV relativeFrom="paragraph">
                  <wp:posOffset>2084811</wp:posOffset>
                </wp:positionV>
                <wp:extent cx="813435" cy="242047"/>
                <wp:effectExtent l="38100" t="0" r="8191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010351">
                          <a:off x="0" y="0"/>
                          <a:ext cx="813435" cy="242047"/>
                        </a:xfrm>
                        <a:prstGeom prst="rect">
                          <a:avLst/>
                        </a:prstGeom>
                        <a:noFill/>
                        <a:ln w="9525">
                          <a:noFill/>
                          <a:miter lim="800000"/>
                          <a:headEnd/>
                          <a:tailEnd/>
                        </a:ln>
                      </wps:spPr>
                      <wps:txbx>
                        <w:txbxContent>
                          <w:p w14:paraId="02A22F4F" w14:textId="77777777" w:rsidR="00351DD9" w:rsidRPr="00351DD9" w:rsidRDefault="00351DD9" w:rsidP="00351DD9">
                            <w:pPr>
                              <w:jc w:val="center"/>
                              <w:rPr>
                                <w:color w:val="FF0000"/>
                                <w:sz w:val="16"/>
                                <w:szCs w:val="16"/>
                              </w:rPr>
                            </w:pPr>
                            <w:r w:rsidRPr="00351DD9">
                              <w:rPr>
                                <w:color w:val="FF0000"/>
                                <w:sz w:val="18"/>
                                <w:szCs w:val="18"/>
                              </w:rPr>
                              <w:t>P</w:t>
                            </w:r>
                            <w:r w:rsidRPr="00351DD9">
                              <w:rPr>
                                <w:color w:val="FF0000"/>
                                <w:sz w:val="16"/>
                                <w:szCs w:val="16"/>
                              </w:rPr>
                              <w:t>lastic Region</w:t>
                            </w:r>
                          </w:p>
                          <w:p w14:paraId="7196C0F3" w14:textId="4C08A4AC" w:rsidR="00351DD9" w:rsidRPr="00351DD9" w:rsidRDefault="00351DD9" w:rsidP="00351DD9">
                            <w:pPr>
                              <w:jc w:val="center"/>
                              <w:rPr>
                                <w:color w:val="FF0000"/>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6E6F77" id="_x0000_t202" coordsize="21600,21600" o:spt="202" path="m,l,21600r21600,l21600,xe">
                <v:stroke joinstyle="miter"/>
                <v:path gradientshapeok="t" o:connecttype="rect"/>
              </v:shapetype>
              <v:shape id="Text Box 2" o:spid="_x0000_s1026" type="#_x0000_t202" style="position:absolute;margin-left:272.65pt;margin-top:164.15pt;width:64.05pt;height:19.05pt;rotation:-3920854fd;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3H3FAIAAAIEAAAOAAAAZHJzL2Uyb0RvYy54bWysU9uO2yAQfa/Uf0C8N77EabJWnNV2t1tV&#10;2l6k3X4AwThGBYYCiZ1+/Q44SqL2raofkGGGM3POHNa3o1bkIJyXYBpazHJKhOHQSrNr6I+Xx3cr&#10;SnxgpmUKjGjoUXh6u3n7Zj3YWpTQg2qFIwhifD3YhvYh2DrLPO+FZn4GVhgMduA0C7h1u6x1bEB0&#10;rbIyz99nA7jWOuDCezx9mIJ0k/C7TvDwreu8CEQ1FHsLaXVp3cY126xZvXPM9pKf2mD/0IVm0mDR&#10;M9QDC4zsnfwLSkvuwEMXZhx0Bl0nuUgckE2R/8HmuWdWJC4ojrdnmfz/g+VfD98dkW1Dy2JJiWEa&#10;h/QixkA+wEjKqM9gfY1pzxYTw4jHOOfE1dsn4D89MXDfM7MTd87B0AvWYn9FvJldXZ1wfATZDl+g&#10;xTJsHyABjZ3TxAEOp1ihCvPFhI/qECyGYzueRxU743i4KubVfEEJx1BZlXm1TAVZHbHiIKzz4ZMA&#10;TeJPQx06IdVihycfYm+XlJhu4FEqldygDBkaerMoF+nCVUTLgGZVUmP9PH6TfSLlj6ZNlwOTavrH&#10;AsqcNIi0JwHCuB0xMQqzhfaIaiTeyBEfEfbZg/tNyYCGbKj/tWdOUKI+G1T0pqiq6OC0qRbLEjfu&#10;OrK9jjDDEaqhgZLp9z4k109c71D5TiYZLp2cekWjJXVOjyI6+Xqfsi5Pd/MKAAD//wMAUEsDBBQA&#10;BgAIAAAAIQAFCTYE4AAAAAsBAAAPAAAAZHJzL2Rvd25yZXYueG1sTI9NT4NAEIbvJv6HzZh4swsU&#10;EZGhsX7USy9Wf8CWHYHIzhJ2S+Hfu570NpN58s7zlpvZ9GKi0XWWEeJVBIK4trrjBuHz4/UmB+G8&#10;Yq16y4SwkINNdXlRqkLbM7/TdPCNCCHsCoXQej8UUrq6JaPcyg7E4fZlR6N8WMdG6lGdQ7jpZRJF&#10;mTSq4/ChVQM9tVR/H04GYXpb1PCylbt4ny2WXNLu7563iNdX8+MDCE+z/4PhVz+oQxWcjvbE2oke&#10;4fY+WgcUIcnXYQhEluQpiCNCGscpyKqU/ztUPwAAAP//AwBQSwECLQAUAAYACAAAACEAtoM4kv4A&#10;AADhAQAAEwAAAAAAAAAAAAAAAAAAAAAAW0NvbnRlbnRfVHlwZXNdLnhtbFBLAQItABQABgAIAAAA&#10;IQA4/SH/1gAAAJQBAAALAAAAAAAAAAAAAAAAAC8BAABfcmVscy8ucmVsc1BLAQItABQABgAIAAAA&#10;IQCoC3H3FAIAAAIEAAAOAAAAAAAAAAAAAAAAAC4CAABkcnMvZTJvRG9jLnhtbFBLAQItABQABgAI&#10;AAAAIQAFCTYE4AAAAAsBAAAPAAAAAAAAAAAAAAAAAG4EAABkcnMvZG93bnJldi54bWxQSwUGAAAA&#10;AAQABADzAAAAewUAAAAA&#10;" filled="f" stroked="f">
                <v:textbox>
                  <w:txbxContent>
                    <w:p w14:paraId="02A22F4F" w14:textId="77777777" w:rsidR="00351DD9" w:rsidRPr="00351DD9" w:rsidRDefault="00351DD9" w:rsidP="00351DD9">
                      <w:pPr>
                        <w:jc w:val="center"/>
                        <w:rPr>
                          <w:color w:val="FF0000"/>
                          <w:sz w:val="16"/>
                          <w:szCs w:val="16"/>
                        </w:rPr>
                      </w:pPr>
                      <w:r w:rsidRPr="00351DD9">
                        <w:rPr>
                          <w:color w:val="FF0000"/>
                          <w:sz w:val="18"/>
                          <w:szCs w:val="18"/>
                        </w:rPr>
                        <w:t>P</w:t>
                      </w:r>
                      <w:r w:rsidRPr="00351DD9">
                        <w:rPr>
                          <w:color w:val="FF0000"/>
                          <w:sz w:val="16"/>
                          <w:szCs w:val="16"/>
                        </w:rPr>
                        <w:t>lastic Region</w:t>
                      </w:r>
                    </w:p>
                    <w:p w14:paraId="7196C0F3" w14:textId="4C08A4AC" w:rsidR="00351DD9" w:rsidRPr="00351DD9" w:rsidRDefault="00351DD9" w:rsidP="00351DD9">
                      <w:pPr>
                        <w:jc w:val="center"/>
                        <w:rPr>
                          <w:color w:val="FF0000"/>
                          <w:sz w:val="16"/>
                          <w:szCs w:val="16"/>
                        </w:rPr>
                      </w:pPr>
                    </w:p>
                  </w:txbxContent>
                </v:textbox>
              </v:shape>
            </w:pict>
          </mc:Fallback>
        </mc:AlternateContent>
      </w:r>
      <w:r w:rsidR="008612DB" w:rsidRPr="00351DD9">
        <w:rPr>
          <w:rFonts w:ascii="Times New Roman" w:eastAsia="Times New Roman" w:hAnsi="Times New Roman" w:cs="Times New Roman"/>
          <w:noProof/>
          <w:lang w:val="en-GB" w:eastAsia="en-GB"/>
        </w:rPr>
        <mc:AlternateContent>
          <mc:Choice Requires="wps">
            <w:drawing>
              <wp:anchor distT="45720" distB="45720" distL="114300" distR="114300" simplePos="0" relativeHeight="251696128" behindDoc="0" locked="0" layoutInCell="1" allowOverlap="1" wp14:anchorId="5F457CE9" wp14:editId="30BAA67B">
                <wp:simplePos x="0" y="0"/>
                <wp:positionH relativeFrom="column">
                  <wp:posOffset>2683584</wp:posOffset>
                </wp:positionH>
                <wp:positionV relativeFrom="paragraph">
                  <wp:posOffset>2355215</wp:posOffset>
                </wp:positionV>
                <wp:extent cx="813435" cy="242047"/>
                <wp:effectExtent l="0" t="0" r="0" b="5715"/>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3435" cy="242047"/>
                        </a:xfrm>
                        <a:prstGeom prst="rect">
                          <a:avLst/>
                        </a:prstGeom>
                        <a:noFill/>
                        <a:ln w="9525">
                          <a:noFill/>
                          <a:miter lim="800000"/>
                          <a:headEnd/>
                          <a:tailEnd/>
                        </a:ln>
                      </wps:spPr>
                      <wps:txbx>
                        <w:txbxContent>
                          <w:p w14:paraId="30EDBDDF" w14:textId="02570D68" w:rsidR="00351DD9" w:rsidRPr="00351DD9" w:rsidRDefault="00351DD9" w:rsidP="00351DD9">
                            <w:pPr>
                              <w:jc w:val="center"/>
                              <w:rPr>
                                <w:color w:val="FF0000"/>
                                <w:sz w:val="16"/>
                                <w:szCs w:val="16"/>
                              </w:rPr>
                            </w:pPr>
                            <w:r>
                              <w:rPr>
                                <w:color w:val="FF0000"/>
                                <w:sz w:val="18"/>
                                <w:szCs w:val="18"/>
                              </w:rPr>
                              <w:t>Elas</w:t>
                            </w:r>
                            <w:r w:rsidRPr="00351DD9">
                              <w:rPr>
                                <w:color w:val="FF0000"/>
                                <w:sz w:val="16"/>
                                <w:szCs w:val="16"/>
                              </w:rPr>
                              <w:t>tic Region</w:t>
                            </w:r>
                          </w:p>
                          <w:p w14:paraId="2B99CED5" w14:textId="77777777" w:rsidR="00351DD9" w:rsidRPr="00351DD9" w:rsidRDefault="00351DD9" w:rsidP="00351DD9">
                            <w:pPr>
                              <w:jc w:val="center"/>
                              <w:rPr>
                                <w:color w:val="FF0000"/>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57CE9" id="_x0000_s1027" type="#_x0000_t202" style="position:absolute;margin-left:211.3pt;margin-top:185.45pt;width:64.05pt;height:19.0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PPRDAIAAPkDAAAOAAAAZHJzL2Uyb0RvYy54bWysU9tuGyEQfa/Uf0C813vxuklWXkdp0lSV&#10;0ouU9ANYlvWiAkMBe9f9+gys41jtW1UeEMMwZ+acGdbXk1ZkL5yXYBpaLHJKhOHQSbNt6I+n+3eX&#10;lPjATMcUGNHQg/D0evP2zXq0tShhANUJRxDE+Hq0DR1CsHWWeT4IzfwCrDDo7MFpFtB026xzbER0&#10;rbIyz99nI7jOOuDCe7y9m510k/D7XvDwre+9CEQ1FGsLaXdpb+Oebdas3jpmB8mPZbB/qEIzaTDp&#10;CeqOBUZ2Tv4FpSV34KEPCw46g76XXCQOyKbI/2DzODArEhcUx9uTTP7/wfKv+++OyK6hy5ISwzT2&#10;6ElMgXyAiZRRntH6Gl89WnwXJrzGNieq3j4A/+mJgduBma24cQ7GQbAOyytiZHYWOuP4CNKOX6DD&#10;NGwXIAFNvdNRO1SDIDq26XBqTSyF4+VlsayWK0o4usqqzKuLlIHVL8HW+fBJgCbx0FCHnU/gbP/g&#10;QyyG1S9PYi4D91Kp1H1lyNjQq1W5SgFnHi0DDqeSGvPncc3jEjl+NF0KDkyq+YwJlDmSjjxnxmFq&#10;pyRvUiQK0kJ3QBUczLOIfwcPA7jflIw4hw31v3bMCUrUZ4NKXhVVFQc3GdXqokTDnXvacw8zHKEa&#10;GiiZj7chDftM+QYV72VS47WSY8k4X0mk41+IA3xup1evP3bzDAAA//8DAFBLAwQUAAYACAAAACEA&#10;ea5cw98AAAALAQAADwAAAGRycy9kb3ducmV2LnhtbEyPy07DMBBF90j9B2uQ2FGb0LQkjVMhEFtQ&#10;y0Pqzo2nSdR4HMVuE/6eYQXL0T2690yxmVwnLjiE1pOGu7kCgVR521Kt4eP95fYBRIiGrOk8oYZv&#10;DLApZ1eFya0faYuXXawFl1DIjYYmxj6XMlQNOhPmvkfi7OgHZyKfQy3tYEYud51MlFpKZ1rihcb0&#10;+NRgddqdnYbP1+P+a6He6meX9qOflCSXSa1vrqfHNYiIU/yD4Vef1aFkp4M/kw2i07BIkiWjGu5X&#10;KgPBRJqqFYgDRypTIMtC/v+h/AEAAP//AwBQSwECLQAUAAYACAAAACEAtoM4kv4AAADhAQAAEwAA&#10;AAAAAAAAAAAAAAAAAAAAW0NvbnRlbnRfVHlwZXNdLnhtbFBLAQItABQABgAIAAAAIQA4/SH/1gAA&#10;AJQBAAALAAAAAAAAAAAAAAAAAC8BAABfcmVscy8ucmVsc1BLAQItABQABgAIAAAAIQC1HPPRDAIA&#10;APkDAAAOAAAAAAAAAAAAAAAAAC4CAABkcnMvZTJvRG9jLnhtbFBLAQItABQABgAIAAAAIQB5rlzD&#10;3wAAAAsBAAAPAAAAAAAAAAAAAAAAAGYEAABkcnMvZG93bnJldi54bWxQSwUGAAAAAAQABADzAAAA&#10;cgUAAAAA&#10;" filled="f" stroked="f">
                <v:textbox>
                  <w:txbxContent>
                    <w:p w14:paraId="30EDBDDF" w14:textId="02570D68" w:rsidR="00351DD9" w:rsidRPr="00351DD9" w:rsidRDefault="00351DD9" w:rsidP="00351DD9">
                      <w:pPr>
                        <w:jc w:val="center"/>
                        <w:rPr>
                          <w:color w:val="FF0000"/>
                          <w:sz w:val="16"/>
                          <w:szCs w:val="16"/>
                        </w:rPr>
                      </w:pPr>
                      <w:r>
                        <w:rPr>
                          <w:color w:val="FF0000"/>
                          <w:sz w:val="18"/>
                          <w:szCs w:val="18"/>
                        </w:rPr>
                        <w:t>Elas</w:t>
                      </w:r>
                      <w:r w:rsidRPr="00351DD9">
                        <w:rPr>
                          <w:color w:val="FF0000"/>
                          <w:sz w:val="16"/>
                          <w:szCs w:val="16"/>
                        </w:rPr>
                        <w:t>tic Region</w:t>
                      </w:r>
                    </w:p>
                    <w:p w14:paraId="2B99CED5" w14:textId="77777777" w:rsidR="00351DD9" w:rsidRPr="00351DD9" w:rsidRDefault="00351DD9" w:rsidP="00351DD9">
                      <w:pPr>
                        <w:jc w:val="center"/>
                        <w:rPr>
                          <w:color w:val="FF0000"/>
                          <w:sz w:val="16"/>
                          <w:szCs w:val="16"/>
                        </w:rPr>
                      </w:pPr>
                    </w:p>
                  </w:txbxContent>
                </v:textbox>
              </v:shape>
            </w:pict>
          </mc:Fallback>
        </mc:AlternateContent>
      </w:r>
      <w:r w:rsidR="008F25D5">
        <w:rPr>
          <w:noProof/>
        </w:rPr>
        <mc:AlternateContent>
          <mc:Choice Requires="wps">
            <w:drawing>
              <wp:anchor distT="0" distB="0" distL="114300" distR="114300" simplePos="0" relativeHeight="251692032" behindDoc="0" locked="0" layoutInCell="1" allowOverlap="1" wp14:anchorId="064F79FF" wp14:editId="41DA156F">
                <wp:simplePos x="0" y="0"/>
                <wp:positionH relativeFrom="column">
                  <wp:posOffset>3455708</wp:posOffset>
                </wp:positionH>
                <wp:positionV relativeFrom="paragraph">
                  <wp:posOffset>2447290</wp:posOffset>
                </wp:positionV>
                <wp:extent cx="0" cy="174811"/>
                <wp:effectExtent l="0" t="0" r="38100" b="34925"/>
                <wp:wrapNone/>
                <wp:docPr id="31" name="Straight Connector 31"/>
                <wp:cNvGraphicFramePr/>
                <a:graphic xmlns:a="http://schemas.openxmlformats.org/drawingml/2006/main">
                  <a:graphicData uri="http://schemas.microsoft.com/office/word/2010/wordprocessingShape">
                    <wps:wsp>
                      <wps:cNvCnPr/>
                      <wps:spPr>
                        <a:xfrm>
                          <a:off x="0" y="0"/>
                          <a:ext cx="0" cy="174811"/>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3D3F77" id="Straight Connector 31"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1pt,192.7pt" to="272.1pt,20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UBG2wEAAA8EAAAOAAAAZHJzL2Uyb0RvYy54bWysU02P0zAQvSPxHyzfaZKC2FXUdA9dlQuC&#10;ioUf4DrjxJK/NDZN++8ZO212BQgJRA6OPZ73Zt6zvXk4W8NOgFF71/FmVXMGTvpeu6Hj377u39xz&#10;FpNwvTDeQccvEPnD9vWrzRRaWPvRmx6QEYmL7RQ6PqYU2qqKcgQr4soHcLSpPFqRaIlD1aOYiN2a&#10;al3X76vJYx/QS4iRoo/zJt8WfqVAps9KRUjMdJx6S2XEMh7zWG03oh1QhFHLaxviH7qwQjsqulA9&#10;iiTYd9S/UFkt0Uev0kp6W3mltISigdQ09U9qnkYRoGghc2JYbIr/j1Z+Oh2Q6b7jbxvOnLB0Rk8J&#10;hR7GxHbeOXLQI6NNcmoKsSXAzh3wuorhgFn2WaHNfxLEzsXdy+IunBOTc1BStLl7d98UuuoZFzCm&#10;D+Aty5OOG+2ybtGK08eYqBal3lJy2Dg2EdP6rq5LWvRG93ttTN6MOBx3BtlJ0Jnv9zV9uXmieJFG&#10;K+MomCXNIsosXQzMBb6AIluo7WaukC8kLLRCSnDppsI4ys4wRS0swGtrfwJe8zMUymX9G/CCKJW9&#10;SwvYaufxd22n861lNeffHJh1ZwuOvr+U4y3W0K0rzl1fSL7WL9cF/vyOtz8AAAD//wMAUEsDBBQA&#10;BgAIAAAAIQAEsgX64QAAAAsBAAAPAAAAZHJzL2Rvd25yZXYueG1sTI/BTsMwDIbvSLxDZCRuLF1p&#10;p62rO01IQ3DgwBgSxzT12o7GqZqsK29PEAc42v70+/vzzWQ6MdLgWssI81kEgljbquUa4fC2u1uC&#10;cF5xpTrLhPBFDjbF9VWusspe+JXGva9FCGGXKYTG+z6T0umGjHIz2xOH29EORvkwDrWsBnUJ4aaT&#10;cRQtpFEthw+N6umhIf25PxuE9535ODy9LGR60s/R9nF1nEo9It7eTNs1CE+T/4PhRz+oQxGcSnvm&#10;yokOIU2SOKAI98s0ARGI302JkMzjFcgil/87FN8AAAD//wMAUEsBAi0AFAAGAAgAAAAhALaDOJL+&#10;AAAA4QEAABMAAAAAAAAAAAAAAAAAAAAAAFtDb250ZW50X1R5cGVzXS54bWxQSwECLQAUAAYACAAA&#10;ACEAOP0h/9YAAACUAQAACwAAAAAAAAAAAAAAAAAvAQAAX3JlbHMvLnJlbHNQSwECLQAUAAYACAAA&#10;ACEA71VARtsBAAAPBAAADgAAAAAAAAAAAAAAAAAuAgAAZHJzL2Uyb0RvYy54bWxQSwECLQAUAAYA&#10;CAAAACEABLIF+uEAAAALAQAADwAAAAAAAAAAAAAAAAA1BAAAZHJzL2Rvd25yZXYueG1sUEsFBgAA&#10;AAAEAAQA8wAAAEMFAAAAAA==&#10;" strokecolor="red" strokeweight="1pt">
                <v:stroke joinstyle="miter"/>
              </v:line>
            </w:pict>
          </mc:Fallback>
        </mc:AlternateContent>
      </w:r>
      <w:r w:rsidR="0059040B">
        <w:rPr>
          <w:noProof/>
        </w:rPr>
        <mc:AlternateContent>
          <mc:Choice Requires="wps">
            <w:drawing>
              <wp:anchor distT="0" distB="0" distL="114300" distR="114300" simplePos="0" relativeHeight="251691008" behindDoc="0" locked="0" layoutInCell="1" allowOverlap="1" wp14:anchorId="2C7BD50B" wp14:editId="12FCD0F9">
                <wp:simplePos x="0" y="0"/>
                <wp:positionH relativeFrom="column">
                  <wp:posOffset>795245</wp:posOffset>
                </wp:positionH>
                <wp:positionV relativeFrom="paragraph">
                  <wp:posOffset>272938</wp:posOffset>
                </wp:positionV>
                <wp:extent cx="4063576" cy="11147"/>
                <wp:effectExtent l="0" t="0" r="32385" b="27305"/>
                <wp:wrapNone/>
                <wp:docPr id="30" name="Straight Connector 30"/>
                <wp:cNvGraphicFramePr/>
                <a:graphic xmlns:a="http://schemas.openxmlformats.org/drawingml/2006/main">
                  <a:graphicData uri="http://schemas.microsoft.com/office/word/2010/wordprocessingShape">
                    <wps:wsp>
                      <wps:cNvCnPr/>
                      <wps:spPr>
                        <a:xfrm flipV="1">
                          <a:off x="0" y="0"/>
                          <a:ext cx="4063576" cy="11147"/>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6BE1A2" id="Straight Connector 30"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6pt,21.5pt" to="382.55pt,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nvJLwIAAMAEAAAOAAAAZHJzL2Uyb0RvYy54bWysVEuP0zAQviPxHyzfaZrutgtR0z20LBcE&#10;FQvcp34klvyS7W3af8/YSbs8LiziYo3tmc/zfTPj9f3JaHIUISpnW1rP5pQIyxxXtmvpt68Pb95S&#10;EhNYDtpZ0dKziPR+8/rVevCNWLjeaS4CQRAbm8G3tE/JN1UVWS8MxJnzwuKldMFAwm3oKh5gQHSj&#10;q8V8vqoGF7gPjokY8XQ3XtJNwZdSsPRZyigS0S3F3FJZQ1kPea02a2i6AL5XbEoD/iELA8rio1eo&#10;HSQgT0H9AWUUCy46mWbMmcpJqZgoHJBNPf+NzWMPXhQuKE70V5ni/4Nln477QBRv6Q3KY8FgjR5T&#10;ANX1iWydtaigCwQvUanBxwYDtnYfpl30+5Bpn2QwRGrlv2MTFCGQGjkVnc9XncUpEYaHt/PVzfJu&#10;RQnDu7qub+8yejXCZDgfYvognCHZaKlWNssADRw/xjS6XlzysbZkaOm75WKJkIBdJDUkNI1HXtF2&#10;lIDusD1ZCgUmOq34g9I6B5dWE1sdyBGwSYAxYdNiSugXz/zkDmI/OnK0shc0wT1ZXqxeAH9vOUln&#10;jzpa7HiaMzOCU6IFZpCt4plA6b/xRFG0RW2y9KPYxUpnLUbmX4TE8hWlRzahO2QyY4/jEGJZL51e&#10;wDAgO0qk/8LYKSRHizJaL4y/BpX3nU3XeKOsm0qTB/+5GulUT5WQo/9FilGArMXB8XPpx6IRjknp&#10;pGmk8xz+vC/hzx/P5gcAAAD//wMAUEsDBBQABgAIAAAAIQBP+f1m3gAAAAkBAAAPAAAAZHJzL2Rv&#10;d25yZXYueG1sTI9BT4NAEIXvJv6HzZh4s0uRYkWWxkg8GtNqk/a2ZUcgsrPIbgH/veNJj+/Nlzfv&#10;5ZvZdmLEwbeOFCwXEQikypmWagXvb883axA+aDK6c4QKvtHDpri8yHVm3ERbHHehFhxCPtMKmhD6&#10;TEpfNWi1X7geiW8fbrA6sBxqaQY9cbjtZBxFqbS6Jf7Q6B6fGqw+d2er4Gt/LFOXHF6nMd6WUZm+&#10;pId7o9T11fz4ACLgHP5g+K3P1aHgTid3JuNFxzpexYwqSG55EwN36WoJ4sRGsgZZ5PL/guIHAAD/&#10;/wMAUEsBAi0AFAAGAAgAAAAhALaDOJL+AAAA4QEAABMAAAAAAAAAAAAAAAAAAAAAAFtDb250ZW50&#10;X1R5cGVzXS54bWxQSwECLQAUAAYACAAAACEAOP0h/9YAAACUAQAACwAAAAAAAAAAAAAAAAAvAQAA&#10;X3JlbHMvLnJlbHNQSwECLQAUAAYACAAAACEA3q57yS8CAADABAAADgAAAAAAAAAAAAAAAAAuAgAA&#10;ZHJzL2Uyb0RvYy54bWxQSwECLQAUAAYACAAAACEAT/n9Zt4AAAAJAQAADwAAAAAAAAAAAAAAAACJ&#10;BAAAZHJzL2Rvd25yZXYueG1sUEsFBgAAAAAEAAQA8wAAAJQFAAAAAA==&#10;" strokecolor="#ed7d31 [3205]">
                <v:stroke dashstyle="dash"/>
              </v:line>
            </w:pict>
          </mc:Fallback>
        </mc:AlternateContent>
      </w:r>
      <w:r w:rsidR="0059040B">
        <w:rPr>
          <w:noProof/>
        </w:rPr>
        <mc:AlternateContent>
          <mc:Choice Requires="wps">
            <w:drawing>
              <wp:anchor distT="0" distB="0" distL="114300" distR="114300" simplePos="0" relativeHeight="251686912" behindDoc="0" locked="0" layoutInCell="1" allowOverlap="1" wp14:anchorId="1D9660E0" wp14:editId="418837A2">
                <wp:simplePos x="0" y="0"/>
                <wp:positionH relativeFrom="column">
                  <wp:posOffset>829310</wp:posOffset>
                </wp:positionH>
                <wp:positionV relativeFrom="paragraph">
                  <wp:posOffset>262255</wp:posOffset>
                </wp:positionV>
                <wp:extent cx="3561080" cy="0"/>
                <wp:effectExtent l="0" t="0" r="0" b="0"/>
                <wp:wrapNone/>
                <wp:docPr id="28" name="Straight Connector 28"/>
                <wp:cNvGraphicFramePr/>
                <a:graphic xmlns:a="http://schemas.openxmlformats.org/drawingml/2006/main">
                  <a:graphicData uri="http://schemas.microsoft.com/office/word/2010/wordprocessingShape">
                    <wps:wsp>
                      <wps:cNvCnPr/>
                      <wps:spPr>
                        <a:xfrm flipV="1">
                          <a:off x="0" y="0"/>
                          <a:ext cx="3561080" cy="0"/>
                        </a:xfrm>
                        <a:prstGeom prst="line">
                          <a:avLst/>
                        </a:prstGeom>
                        <a:ln w="9525"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2F29EA" id="Straight Connector 28"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3pt,20.65pt" to="345.7pt,2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M7OOgIAANwEAAAOAAAAZHJzL2Uyb0RvYy54bWysVEuP0zAQviPxHyzfadKiLkvUdA8ty4VH&#10;xbLcp34klvyS7Tbtv2fstFlgLyziYo3t+T7PfDPj1d3JaHIUISpnWzqf1ZQIyxxXtmvp4/f7N7eU&#10;xASWg3ZWtPQsIr1bv361GnwjFq53motAkMTGZvAt7VPyTVVF1gsDcea8sHgpXTCQcBu6igcYkN3o&#10;alHXN9XgAvfBMREjnm7HS7ou/FIKlr5KGUUiuqUYWyprKOs+r9V6BU0XwPeKXcKAf4jCgLL46ES1&#10;hQTkENQzKqNYcNHJNGPOVE5KxUTJAbOZ139k89CDFyUXFCf6Sab4/2jZl+MuEMVbusBKWTBYo4cU&#10;QHV9IhtnLSroAsFLVGrwsUHAxu7CZRf9LuS0TzIYIrXyP7AJihCYGjkVnc+TzuKUCMPDt8ubeX2L&#10;5WDXu2qkyFQ+xPRROEOy0VKtbJYAGjh+igmfRderSz7Wlgwtfb9cLJEOsIOkhoSm8ZhTtB0loDts&#10;TZZCoYlOK36vtM7g0mZiowM5AjbIvlsUH30wnx0fz94t67q0Cb47uZcofmPKIW0h9iOIozW2VnAH&#10;y0uT9QL4B8tJOnvU2OI00By5EZwSLTDCbBXPBEr/jSdGpC2GkssyFqJY6azFqMw3IbG0pQpjtqHb&#10;52TH/scBxRJcp6CQISA7SpTnhdgLJKNFGbsX4idQed/ZNOGNsu5SuvwpPFUrneZZLwxcjv5XKUYB&#10;shZ7x8+lV4tGOELF/TLueUZ/3Rf406e0/gkAAP//AwBQSwMEFAAGAAgAAAAhALDfiaDcAAAACQEA&#10;AA8AAABkcnMvZG93bnJldi54bWxMj8FuwjAMhu9Ie4fISLuNtANV0DVF26Rd0SgcdgyNaSsaJ2sC&#10;dHv6edphHH/70+/PxXq0vbjgEDpHCtJZAgKpdqajRsF+9/awBBGiJqN7R6jgCwOsy7tJoXPjrrTF&#10;SxUbwSUUcq2gjdHnUoa6RavDzHkk3h3dYHXkODTSDPrK5baXj0mSSas74gut9vjaYn2qzlbBS/hO&#10;valps/Lj++Zkt9XHp6yUup+Oz08gIo7xH4ZffVaHkp0O7kwmiJ7zPMkYVbBI5yAYyFbpAsThbyDL&#10;Qt5+UP4AAAD//wMAUEsBAi0AFAAGAAgAAAAhALaDOJL+AAAA4QEAABMAAAAAAAAAAAAAAAAAAAAA&#10;AFtDb250ZW50X1R5cGVzXS54bWxQSwECLQAUAAYACAAAACEAOP0h/9YAAACUAQAACwAAAAAAAAAA&#10;AAAAAAAvAQAAX3JlbHMvLnJlbHNQSwECLQAUAAYACAAAACEAJ3zOzjoCAADcBAAADgAAAAAAAAAA&#10;AAAAAAAuAgAAZHJzL2Uyb0RvYy54bWxQSwECLQAUAAYACAAAACEAsN+JoNwAAAAJAQAADwAAAAAA&#10;AAAAAAAAAACUBAAAZHJzL2Rvd25yZXYueG1sUEsFBgAAAAAEAAQA8wAAAJ0FAAAAAA==&#10;" strokecolor="#aeaaaa [2414]">
                <v:stroke dashstyle="dash"/>
              </v:line>
            </w:pict>
          </mc:Fallback>
        </mc:AlternateContent>
      </w:r>
      <w:r w:rsidR="00245788">
        <w:rPr>
          <w:noProof/>
        </w:rPr>
        <mc:AlternateContent>
          <mc:Choice Requires="wps">
            <w:drawing>
              <wp:anchor distT="0" distB="0" distL="114300" distR="114300" simplePos="0" relativeHeight="251688960" behindDoc="0" locked="0" layoutInCell="1" allowOverlap="1" wp14:anchorId="2B298A75" wp14:editId="457BFDF8">
                <wp:simplePos x="0" y="0"/>
                <wp:positionH relativeFrom="column">
                  <wp:posOffset>4859867</wp:posOffset>
                </wp:positionH>
                <wp:positionV relativeFrom="paragraph">
                  <wp:posOffset>259643</wp:posOffset>
                </wp:positionV>
                <wp:extent cx="5644" cy="2331156"/>
                <wp:effectExtent l="0" t="0" r="33020" b="12065"/>
                <wp:wrapNone/>
                <wp:docPr id="29" name="Straight Connector 29"/>
                <wp:cNvGraphicFramePr/>
                <a:graphic xmlns:a="http://schemas.openxmlformats.org/drawingml/2006/main">
                  <a:graphicData uri="http://schemas.microsoft.com/office/word/2010/wordprocessingShape">
                    <wps:wsp>
                      <wps:cNvCnPr/>
                      <wps:spPr>
                        <a:xfrm flipV="1">
                          <a:off x="0" y="0"/>
                          <a:ext cx="5644" cy="2331156"/>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75340" id="Straight Connector 29"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2.65pt,20.45pt" to="383.1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4EpLgIAAL8EAAAOAAAAZHJzL2Uyb0RvYy54bWysVE2P0zAQvSPxHyzfadrstmKjpntoWS4I&#10;Kha4T/2RWPKXbG/T/nvGTtpd4MIiLtbEnnme9/wm6/uT0eQoQlTOtnQxm1MiLHNc2a6l3789vHtP&#10;SUxgOWhnRUvPItL7zds368E3ona901wEgiA2NoNvaZ+Sb6oqsl4YiDPnhcVD6YKBhJ+hq3iAAdGN&#10;rur5fFUNLnAfHBMx4u5uPKSbgi+lYOmLlFEkoluKvaWyhrIe8lpt1tB0AXyv2NQG/EMXBpTFS69Q&#10;O0hAnoL6A8ooFlx0Ms2YM5WTUjFROCCbxfw3No89eFG4oDjRX2WK/w+WfT7uA1G8pfUdJRYMvtFj&#10;CqC6PpGtsxYVdIHgISo1+Nhgwdbuw/QV/T5k2icZDJFa+R9ogiIEUiOnovP5qrM4JcJwc7m6vaWE&#10;4UF9c7NYLFcZvBpRMpoPMX0UzpActFQrm1WABo6fYhpTLyl5W1sytPRuWS8RFNBEUkPC0HikFW1H&#10;CegO3clSKDDRacUflNa5uDhNbHUgR0CPAGPCpnpq6JfMfOUOYj8mcoxyFjTBPVleol4A/2A5SWeP&#10;Mlo0PM2dGcEp0QI7yFHJTKD032SiKNqiNln5UesSpbMWI/OvQuLrFaFHNqE7ZDKjxXEG0fQXoxcw&#10;LMiJEum/snYqydWiTNYr669F5X5n07XeKOump8lz//wa6bSYXkKO+RcpRgGyFgfHz8WORSOckuKk&#10;aaLzGL78LuXP/53NTwAAAP//AwBQSwMEFAAGAAgAAAAhAN3obArfAAAACgEAAA8AAABkcnMvZG93&#10;bnJldi54bWxMj8FOwzAMhu9IvENkJG4soYxs65pOiIojQhsgbbesMW1F45Qma8vbk53G0fan39+f&#10;bSbbsgF73zhScD8TwJBKZxqqFHy8v9wtgfmgyejWESr4RQ+b/Poq06lxI21x2IWKxRDyqVZQh9Cl&#10;nPuyRqv9zHVI8fbleqtDHPuKm16PMdy2PBFCcqsbih9q3eFzjeX37mQV/HweCunm+7dxSLaFKOSr&#10;3K+MUrc309MaWMApXGA460d1yKPT0Z3IeNYqWMjHh4gqmIsVsAgspEyAHc+LpQCeZ/x/hfwPAAD/&#10;/wMAUEsBAi0AFAAGAAgAAAAhALaDOJL+AAAA4QEAABMAAAAAAAAAAAAAAAAAAAAAAFtDb250ZW50&#10;X1R5cGVzXS54bWxQSwECLQAUAAYACAAAACEAOP0h/9YAAACUAQAACwAAAAAAAAAAAAAAAAAvAQAA&#10;X3JlbHMvLnJlbHNQSwECLQAUAAYACAAAACEA34+BKS4CAAC/BAAADgAAAAAAAAAAAAAAAAAuAgAA&#10;ZHJzL2Uyb0RvYy54bWxQSwECLQAUAAYACAAAACEA3ehsCt8AAAAKAQAADwAAAAAAAAAAAAAAAACI&#10;BAAAZHJzL2Rvd25yZXYueG1sUEsFBgAAAAAEAAQA8wAAAJQFAAAAAA==&#10;" strokecolor="#ed7d31 [3205]">
                <v:stroke dashstyle="dash"/>
              </v:line>
            </w:pict>
          </mc:Fallback>
        </mc:AlternateContent>
      </w:r>
      <w:r w:rsidR="00245788">
        <w:rPr>
          <w:noProof/>
        </w:rPr>
        <mc:AlternateContent>
          <mc:Choice Requires="wps">
            <w:drawing>
              <wp:anchor distT="0" distB="0" distL="114300" distR="114300" simplePos="0" relativeHeight="251684864" behindDoc="0" locked="0" layoutInCell="1" allowOverlap="1" wp14:anchorId="49B3FC1E" wp14:editId="4CFCB01E">
                <wp:simplePos x="0" y="0"/>
                <wp:positionH relativeFrom="column">
                  <wp:posOffset>4396387</wp:posOffset>
                </wp:positionH>
                <wp:positionV relativeFrom="paragraph">
                  <wp:posOffset>259080</wp:posOffset>
                </wp:positionV>
                <wp:extent cx="16933" cy="2336800"/>
                <wp:effectExtent l="0" t="0" r="21590" b="25400"/>
                <wp:wrapNone/>
                <wp:docPr id="27" name="Straight Connector 27"/>
                <wp:cNvGraphicFramePr/>
                <a:graphic xmlns:a="http://schemas.openxmlformats.org/drawingml/2006/main">
                  <a:graphicData uri="http://schemas.microsoft.com/office/word/2010/wordprocessingShape">
                    <wps:wsp>
                      <wps:cNvCnPr/>
                      <wps:spPr>
                        <a:xfrm flipV="1">
                          <a:off x="0" y="0"/>
                          <a:ext cx="16933" cy="2336800"/>
                        </a:xfrm>
                        <a:prstGeom prst="line">
                          <a:avLst/>
                        </a:prstGeom>
                        <a:ln w="9525" cap="flat" cmpd="sng" algn="ctr">
                          <a:solidFill>
                            <a:schemeClr val="bg2">
                              <a:lumMod val="75000"/>
                            </a:schemeClr>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1530F7" id="Straight Connector 27"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15pt,20.4pt" to="347.5pt,20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RLgPgIAAOAEAAAOAAAAZHJzL2Uyb0RvYy54bWysVMlu2zAQvRfoPxC815Jl2EkEyznYTS9d&#10;gqTtneYiEeAGkrbsv++QtJUul6bohRiS8x5n3sxwfX/SCh25D9KaDs9nNUbcUMuk6Tv87evDu1uM&#10;QiSGEWUN7/CZB3y/eftmPbqWN3awinGPgMSEdnQdHmJ0bVUFOnBNwsw6buBSWK9JhK3vK+bJCOxa&#10;VU1dr6rReua8pTwEON2VS7zJ/EJwGr8IEXhEqsMQW8yrz+s+rdVmTdreEzdIegmD/EMUmkgDj05U&#10;OxIJOnj5B5WW1NtgRZxRqysrhKQ85wDZzOvfsnkeiOM5FxAnuEmm8P9o6efjo0eSdbi5wcgQDTV6&#10;jp7Ifohoa40BBa1HcAlKjS60ANiaR3/ZBffoU9on4TUSSrrv0ARZCEgNnbLO50lnfoqIwuF8dbdY&#10;YEThplksVrd1rkNVaBKd8yF+4FajZHRYSZNkIC05fgwRngbXq0s6VgaNHb5bNksgJdBFQpEIpnaQ&#10;VzA9RkT10J40+kwTrJLsQSqVwLnV+FZ5dCTQJPu+yT7qoD9ZVs5ulvUU4uSeo/iFKYW0I2EoIAZW&#10;aS9vD4blRhs4Ye8NQ/HsQGcDE4FT5JozjBSHCJOVPSOR6m88QQllIJRUmlKMbMWz4kWZJy6gvLkS&#10;JVvf71OyZQZgSGEqrpOQyQCQHAXI80rsBZLQPI/eK/ETKL9vTZzwWhp7KV36GF6qFU/zpBcELor/&#10;VYoiQNJib9k592vWCMYou19GPs3pz/sMf/mYNj8AAAD//wMAUEsDBBQABgAIAAAAIQAGR2IN3QAA&#10;AAoBAAAPAAAAZHJzL2Rvd25yZXYueG1sTI/BTsMwDIbvSHuHyEjcWLoNqrU0nbZJXCdWOHDMGtNW&#10;a5ysybbC02O4wNH2p9/fX6xG24sLDqFzpGA2TUAg1c501Ch4e32+X4IIUZPRvSNU8IkBVuXkptC5&#10;cVfa46WKjeAQCrlW0MbocylD3aLVYeo8Et8+3GB15HFopBn0lcNtL+dJkkqrO+IPrfa4bbE+Vmer&#10;YBO+Zt7UtMv8+LI72n31fpKVUne34/oJRMQx/sHwo8/qULLTwZ3JBNErSLP5glEFDwlXYCDNHrnc&#10;4XexBFkW8n+F8hsAAP//AwBQSwECLQAUAAYACAAAACEAtoM4kv4AAADhAQAAEwAAAAAAAAAAAAAA&#10;AAAAAAAAW0NvbnRlbnRfVHlwZXNdLnhtbFBLAQItABQABgAIAAAAIQA4/SH/1gAAAJQBAAALAAAA&#10;AAAAAAAAAAAAAC8BAABfcmVscy8ucmVsc1BLAQItABQABgAIAAAAIQA1YRLgPgIAAOAEAAAOAAAA&#10;AAAAAAAAAAAAAC4CAABkcnMvZTJvRG9jLnhtbFBLAQItABQABgAIAAAAIQAGR2IN3QAAAAoBAAAP&#10;AAAAAAAAAAAAAAAAAJgEAABkcnMvZG93bnJldi54bWxQSwUGAAAAAAQABADzAAAAogUAAAAA&#10;" strokecolor="#aeaaaa [2414]">
                <v:stroke dashstyle="dash"/>
              </v:line>
            </w:pict>
          </mc:Fallback>
        </mc:AlternateContent>
      </w:r>
      <w:r w:rsidR="00245788">
        <w:rPr>
          <w:noProof/>
        </w:rPr>
        <mc:AlternateContent>
          <mc:Choice Requires="wps">
            <w:drawing>
              <wp:anchor distT="0" distB="0" distL="114300" distR="114300" simplePos="0" relativeHeight="251682816" behindDoc="0" locked="0" layoutInCell="1" allowOverlap="1" wp14:anchorId="251986E9" wp14:editId="358310D3">
                <wp:simplePos x="0" y="0"/>
                <wp:positionH relativeFrom="column">
                  <wp:posOffset>3792643</wp:posOffset>
                </wp:positionH>
                <wp:positionV relativeFrom="paragraph">
                  <wp:posOffset>1574800</wp:posOffset>
                </wp:positionV>
                <wp:extent cx="5715" cy="1038578"/>
                <wp:effectExtent l="0" t="0" r="32385" b="28575"/>
                <wp:wrapNone/>
                <wp:docPr id="26" name="Straight Connector 26"/>
                <wp:cNvGraphicFramePr/>
                <a:graphic xmlns:a="http://schemas.openxmlformats.org/drawingml/2006/main">
                  <a:graphicData uri="http://schemas.microsoft.com/office/word/2010/wordprocessingShape">
                    <wps:wsp>
                      <wps:cNvCnPr/>
                      <wps:spPr>
                        <a:xfrm flipV="1">
                          <a:off x="0" y="0"/>
                          <a:ext cx="5715" cy="1038578"/>
                        </a:xfrm>
                        <a:prstGeom prst="line">
                          <a:avLst/>
                        </a:prstGeom>
                        <a:ln w="9525"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22FC1E" id="Straight Connector 26"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65pt,124pt" to="299.1pt,20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zQbLAIAAL8EAAAOAAAAZHJzL2Uyb0RvYy54bWysVMuOEzEQvCPxD5bvZJKg7C6jTPaQsFwQ&#10;RCxw79jtGUt+yfbm8fe0PUmWx4VFXKweu7vcVa6e5f3RGrbHmLR3HZ9NppyhE15q13f829eHN3ec&#10;pQxOgvEOO37CxO9Xr18tD6HFuR+8kRgZgbjUHkLHh5xD2zRJDGghTXxAR4fKRwuZPmPfyAgHQrem&#10;mU+nN83BRxmiF5gS7W7GQ76q+EqhyJ+VSpiZ6Tj1lusa67ora7NaQttHCIMW5zbgH7qwoB1deoXa&#10;QAb2FPUfUFaL6JNXeSK8bbxSWmDlQGxm09/YPA4QsHIhcVK4ypT+H6z4tN9GpmXH5zecObD0Ro85&#10;gu6HzNbeOVLQR0aHpNQhpJYK1m4bz18pbGOhfVTRMmV0+E4mqEIQNXasOp+uOuMxM0Gbi9vZgjNB&#10;B7Pp27vF7V0Bb0aUghZiyh/QW1aCjhvtigrQwv5jymPqJaVsG8cOHX+3mBdQIBMpA5lCG4hWcj1n&#10;YHpyp8ixwiRvtHzQxpTi6jRcm8j2QB4BIdDl2bmhXzLLlRtIw5goKSpZ0Eb/5GSNBgT53kmWT4Fk&#10;dGR4XjqzKDkzSB2UqGZm0OZvMkkU40ibovyodY3yyeDI/Asqer0q9Mgm9rtCZrQ4zSCZ/mL0CkYF&#10;JVER/RfWnktKNdbJemH9taje712+1lvt/Plpytw/v0Y+Xl5CjfkXKUYBihY7L0/VjlUjmpLqpPNE&#10;lzH8+buWP/93Vj8AAAD//wMAUEsDBBQABgAIAAAAIQCP7+Rt4AAAAAsBAAAPAAAAZHJzL2Rvd25y&#10;ZXYueG1sTI/BTsMwEETvSPyDtUjcqJPQhjTEqUoEEkcolXp1YzeOsNdR7Kbp37Oc4Ljap5k31WZ2&#10;lk16DL1HAekiAaax9arHTsD+6+2hABaiRCWtRy3gqgNs6tubSpbKX/BTT7vYMQrBUEoBJsah5Dy0&#10;RjsZFn7QSL+TH52MdI4dV6O8ULizPEuSnDvZIzUYOejG6PZ7d3YCZtm0+fs2Nod8ev14mQ7WXEcr&#10;xP3dvH0GFvUc/2D41Sd1qMnp6M+oArMCVuunR0IFZMuCRhGxWhcZsKOAZZrmwOuK/99Q/wAAAP//&#10;AwBQSwECLQAUAAYACAAAACEAtoM4kv4AAADhAQAAEwAAAAAAAAAAAAAAAAAAAAAAW0NvbnRlbnRf&#10;VHlwZXNdLnhtbFBLAQItABQABgAIAAAAIQA4/SH/1gAAAJQBAAALAAAAAAAAAAAAAAAAAC8BAABf&#10;cmVscy8ucmVsc1BLAQItABQABgAIAAAAIQBFXzQbLAIAAL8EAAAOAAAAAAAAAAAAAAAAAC4CAABk&#10;cnMvZTJvRG9jLnhtbFBLAQItABQABgAIAAAAIQCP7+Rt4AAAAAsBAAAPAAAAAAAAAAAAAAAAAIYE&#10;AABkcnMvZG93bnJldi54bWxQSwUGAAAAAAQABADzAAAAkwUAAAAA&#10;" strokecolor="#4472c4 [3204]">
                <v:stroke dashstyle="dash"/>
              </v:line>
            </w:pict>
          </mc:Fallback>
        </mc:AlternateContent>
      </w:r>
      <w:r w:rsidR="00245788">
        <w:rPr>
          <w:noProof/>
        </w:rPr>
        <mc:AlternateContent>
          <mc:Choice Requires="wps">
            <w:drawing>
              <wp:anchor distT="0" distB="0" distL="114300" distR="114300" simplePos="0" relativeHeight="251680768" behindDoc="0" locked="0" layoutInCell="1" allowOverlap="1" wp14:anchorId="1F8BD526" wp14:editId="0FAC5316">
                <wp:simplePos x="0" y="0"/>
                <wp:positionH relativeFrom="column">
                  <wp:posOffset>829733</wp:posOffset>
                </wp:positionH>
                <wp:positionV relativeFrom="paragraph">
                  <wp:posOffset>1568662</wp:posOffset>
                </wp:positionV>
                <wp:extent cx="2962981" cy="6138"/>
                <wp:effectExtent l="0" t="0" r="27940" b="32385"/>
                <wp:wrapNone/>
                <wp:docPr id="25" name="Straight Connector 25"/>
                <wp:cNvGraphicFramePr/>
                <a:graphic xmlns:a="http://schemas.openxmlformats.org/drawingml/2006/main">
                  <a:graphicData uri="http://schemas.microsoft.com/office/word/2010/wordprocessingShape">
                    <wps:wsp>
                      <wps:cNvCnPr/>
                      <wps:spPr>
                        <a:xfrm flipV="1">
                          <a:off x="0" y="0"/>
                          <a:ext cx="2962981" cy="6138"/>
                        </a:xfrm>
                        <a:prstGeom prst="line">
                          <a:avLst/>
                        </a:prstGeom>
                        <a:ln w="9525"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F10E30" id="Straight Connector 25"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35pt,123.5pt" to="298.6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FnMLAIAAL8EAAAOAAAAZHJzL2Uyb0RvYy54bWysVMtu2zAQvBfoPxC817JdxLAFyznYTS9F&#10;azRp72s+JAJ8gWQs+++7pGSlj0tT9EKsyN3hznBW2/uL0eQsQlTONnQxm1MiLHNc2bah354e3q0p&#10;iQksB+2saOhVRHq/e/tm2/taLF3nNBeBIIiNde8b2qXk66qKrBMG4sx5YfFQumAg4WdoKx6gR3Sj&#10;q+V8vqp6F7gPjokYcfcwHNJdwZdSsPRFyigS0Q3F3lJZQ1lPea12W6jbAL5TbGwD/qELA8ripRPU&#10;ARKQ56D+gDKKBRedTDPmTOWkVEwUDshmMf+NzWMHXhQuKE70k0zx/8Gyz+djIIo3dHlHiQWDb/SY&#10;Aqi2S2TvrEUFXSB4iEr1PtZYsLfHMH5FfwyZ9kUGQ6RW/juaoAiB1Mil6HyddBaXRBhuLjer5Wa9&#10;oITh2Wrxfp3BqwElo/kQ00fhDMlBQ7WyWQWo4fwppiH1lpK3tSV9Qzd3mQEDNJHUkDA0HmlF21IC&#10;ukV3shQKTHRa8QeldS4uThN7HcgZ0CPAmLBpMTb0S2a+8gCxGxI5RjkL6uCeLS9RJ4B/sJykq0cZ&#10;LRqe5s6M4JRogR3kqGQmUPpvMlEUbVGbrPygdYnSVYuB+Vch8fWK0AOb0J4ymcHiOINo+pvRCxgW&#10;5ESJ9F9ZO5bkalEm65X1U1G539k01Rtl3fg0ee5fXiNdbi8hh/ybFIMAWYuT49dix6IRTklx0jjR&#10;eQx//i7lL/+d3Q8AAAD//wMAUEsDBBQABgAIAAAAIQCUs0f33gAAAAsBAAAPAAAAZHJzL2Rvd25y&#10;ZXYueG1sTI/NTsMwEITvSLyDtUjcqE0LSUnjVCUCiWMpSL1uYzeO8E8Uu2n69mxPcJzZT7Mz5Xpy&#10;lo16iF3wEh5nApj2TVCdbyV8f70/LIHFhF6hDV5LuOgI6+r2psRChbP/1OMutYxCfCxQgkmpLziP&#10;jdEO4yz02tPtGAaHieTQcjXgmcKd5XMhMu6w8/TBYK9ro5uf3clJmLBuso9NqvfZ+LZ9HffWXAYr&#10;5f3dtFkBS3pKfzBc61N1qKjTIZy8isySXoicUAnzp5xGEfH8ki+AHa7OUgCvSv5/Q/ULAAD//wMA&#10;UEsBAi0AFAAGAAgAAAAhALaDOJL+AAAA4QEAABMAAAAAAAAAAAAAAAAAAAAAAFtDb250ZW50X1R5&#10;cGVzXS54bWxQSwECLQAUAAYACAAAACEAOP0h/9YAAACUAQAACwAAAAAAAAAAAAAAAAAvAQAAX3Jl&#10;bHMvLnJlbHNQSwECLQAUAAYACAAAACEAVuRZzCwCAAC/BAAADgAAAAAAAAAAAAAAAAAuAgAAZHJz&#10;L2Uyb0RvYy54bWxQSwECLQAUAAYACAAAACEAlLNH994AAAALAQAADwAAAAAAAAAAAAAAAACGBAAA&#10;ZHJzL2Rvd25yZXYueG1sUEsFBgAAAAAEAAQA8wAAAJEFAAAAAA==&#10;" strokecolor="#4472c4 [3204]">
                <v:stroke dashstyle="dash"/>
              </v:line>
            </w:pict>
          </mc:Fallback>
        </mc:AlternateContent>
      </w:r>
      <w:r w:rsidR="00703FC9" w:rsidRPr="00703FC9">
        <w:drawing>
          <wp:inline distT="0" distB="0" distL="0" distR="0" wp14:anchorId="2257DAFE" wp14:editId="69BBBF3D">
            <wp:extent cx="5731510" cy="291274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12745"/>
                    </a:xfrm>
                    <a:prstGeom prst="rect">
                      <a:avLst/>
                    </a:prstGeom>
                  </pic:spPr>
                </pic:pic>
              </a:graphicData>
            </a:graphic>
          </wp:inline>
        </w:drawing>
      </w:r>
    </w:p>
    <w:p w14:paraId="354741BF" w14:textId="68F33058" w:rsidR="001D727D" w:rsidRDefault="001D727D" w:rsidP="008F5F12">
      <w:pPr>
        <w:rPr>
          <w:rFonts w:ascii="Times New Roman" w:eastAsia="Times New Roman" w:hAnsi="Times New Roman" w:cs="Times New Roman"/>
          <w:lang w:val="en-GB" w:eastAsia="en-GB"/>
        </w:rPr>
      </w:pPr>
      <w:bookmarkStart w:id="0" w:name="_GoBack"/>
      <w:bookmarkEnd w:id="0"/>
    </w:p>
    <w:p w14:paraId="49D942CC" w14:textId="0164DC7F" w:rsidR="005F0967" w:rsidRDefault="00E8638E" w:rsidP="008F5F12">
      <w:pPr>
        <w:rPr>
          <w:rFonts w:eastAsia="Times New Roman" w:cstheme="minorHAnsi"/>
          <w:lang w:val="en-GB" w:eastAsia="en-GB"/>
        </w:rPr>
      </w:pPr>
      <w:r w:rsidRPr="00E8638E">
        <w:rPr>
          <w:rFonts w:eastAsia="Times New Roman" w:cstheme="minorHAnsi"/>
          <w:lang w:val="en-GB" w:eastAsia="en-GB"/>
        </w:rPr>
        <w:t xml:space="preserve">From the true stress </w:t>
      </w:r>
      <w:r w:rsidR="006605B0">
        <w:rPr>
          <w:rFonts w:eastAsia="Times New Roman" w:cstheme="minorHAnsi"/>
          <w:lang w:val="en-GB" w:eastAsia="en-GB"/>
        </w:rPr>
        <w:t xml:space="preserve">and strain graph </w:t>
      </w:r>
      <w:r w:rsidR="00235864">
        <w:rPr>
          <w:rFonts w:eastAsia="Times New Roman" w:cstheme="minorHAnsi"/>
          <w:lang w:val="en-GB" w:eastAsia="en-GB"/>
        </w:rPr>
        <w:t xml:space="preserve">it is apparent that the true stress of each sample is considerably higher than the </w:t>
      </w:r>
      <w:r w:rsidR="006C0AB1">
        <w:rPr>
          <w:rFonts w:eastAsia="Times New Roman" w:cstheme="minorHAnsi"/>
          <w:lang w:val="en-GB" w:eastAsia="en-GB"/>
        </w:rPr>
        <w:t>engineering stress</w:t>
      </w:r>
      <w:r w:rsidR="001B4D74">
        <w:rPr>
          <w:rFonts w:eastAsia="Times New Roman" w:cstheme="minorHAnsi"/>
          <w:lang w:val="en-GB" w:eastAsia="en-GB"/>
        </w:rPr>
        <w:t xml:space="preserve">, </w:t>
      </w:r>
      <w:r w:rsidR="0079281D">
        <w:rPr>
          <w:rFonts w:eastAsia="Times New Roman" w:cstheme="minorHAnsi"/>
          <w:lang w:val="en-GB" w:eastAsia="en-GB"/>
        </w:rPr>
        <w:t>from this the ultimate tensile strength of each sample can be cal</w:t>
      </w:r>
      <w:r w:rsidR="008A2948">
        <w:rPr>
          <w:rFonts w:eastAsia="Times New Roman" w:cstheme="minorHAnsi"/>
          <w:lang w:val="en-GB" w:eastAsia="en-GB"/>
        </w:rPr>
        <w:t xml:space="preserve">culated. </w:t>
      </w:r>
      <w:r w:rsidR="00D44DDB">
        <w:rPr>
          <w:rFonts w:eastAsia="Times New Roman" w:cstheme="minorHAnsi"/>
          <w:lang w:val="en-GB" w:eastAsia="en-GB"/>
        </w:rPr>
        <w:t xml:space="preserve">The </w:t>
      </w:r>
      <w:r w:rsidR="00EE0191">
        <w:rPr>
          <w:rFonts w:eastAsia="Times New Roman" w:cstheme="minorHAnsi"/>
          <w:lang w:val="en-GB" w:eastAsia="en-GB"/>
        </w:rPr>
        <w:t xml:space="preserve">ultimate tensile strength is the amount of stress that a material can withstand before </w:t>
      </w:r>
      <w:r w:rsidR="00414A0F">
        <w:rPr>
          <w:rFonts w:eastAsia="Times New Roman" w:cstheme="minorHAnsi"/>
          <w:lang w:val="en-GB" w:eastAsia="en-GB"/>
        </w:rPr>
        <w:t>it breaks</w:t>
      </w:r>
      <w:r w:rsidR="004F3E57">
        <w:rPr>
          <w:rFonts w:eastAsia="Times New Roman" w:cstheme="minorHAnsi"/>
          <w:lang w:val="en-GB" w:eastAsia="en-GB"/>
        </w:rPr>
        <w:t xml:space="preserve">, this links into the </w:t>
      </w:r>
      <w:r w:rsidR="002D5E59">
        <w:rPr>
          <w:rFonts w:eastAsia="Times New Roman" w:cstheme="minorHAnsi"/>
          <w:lang w:val="en-GB" w:eastAsia="en-GB"/>
        </w:rPr>
        <w:t xml:space="preserve">yield </w:t>
      </w:r>
      <w:r w:rsidR="00256F00">
        <w:rPr>
          <w:rFonts w:eastAsia="Times New Roman" w:cstheme="minorHAnsi"/>
          <w:lang w:val="en-GB" w:eastAsia="en-GB"/>
        </w:rPr>
        <w:t>point</w:t>
      </w:r>
      <w:r w:rsidR="004F3E57">
        <w:rPr>
          <w:rFonts w:eastAsia="Times New Roman" w:cstheme="minorHAnsi"/>
          <w:lang w:val="en-GB" w:eastAsia="en-GB"/>
        </w:rPr>
        <w:t xml:space="preserve"> which is the point </w:t>
      </w:r>
      <w:r w:rsidR="003B37C0">
        <w:rPr>
          <w:rFonts w:eastAsia="Times New Roman" w:cstheme="minorHAnsi"/>
          <w:lang w:val="en-GB" w:eastAsia="en-GB"/>
        </w:rPr>
        <w:t xml:space="preserve">at which a material will begin to </w:t>
      </w:r>
      <w:r w:rsidR="00256F00">
        <w:rPr>
          <w:rFonts w:eastAsia="Times New Roman" w:cstheme="minorHAnsi"/>
          <w:lang w:val="en-GB" w:eastAsia="en-GB"/>
        </w:rPr>
        <w:t>deform and will not return to its original state.</w:t>
      </w:r>
      <w:r w:rsidR="00C056B2">
        <w:rPr>
          <w:rFonts w:eastAsia="Times New Roman" w:cstheme="minorHAnsi"/>
          <w:lang w:val="en-GB" w:eastAsia="en-GB"/>
        </w:rPr>
        <w:t xml:space="preserve"> </w:t>
      </w:r>
      <w:r w:rsidR="0067125F">
        <w:rPr>
          <w:rFonts w:eastAsia="Times New Roman" w:cstheme="minorHAnsi"/>
          <w:lang w:val="en-GB" w:eastAsia="en-GB"/>
        </w:rPr>
        <w:t xml:space="preserve">As rubber has great elasticity and </w:t>
      </w:r>
      <w:r w:rsidR="00D650B8">
        <w:rPr>
          <w:rFonts w:eastAsia="Times New Roman" w:cstheme="minorHAnsi"/>
          <w:lang w:val="en-GB" w:eastAsia="en-GB"/>
        </w:rPr>
        <w:t>tensile</w:t>
      </w:r>
      <w:r w:rsidR="0067125F">
        <w:rPr>
          <w:rFonts w:eastAsia="Times New Roman" w:cstheme="minorHAnsi"/>
          <w:lang w:val="en-GB" w:eastAsia="en-GB"/>
        </w:rPr>
        <w:t xml:space="preserve"> strength properties, </w:t>
      </w:r>
      <w:r w:rsidR="00D650B8">
        <w:rPr>
          <w:rFonts w:eastAsia="Times New Roman" w:cstheme="minorHAnsi"/>
          <w:lang w:val="en-GB" w:eastAsia="en-GB"/>
        </w:rPr>
        <w:t xml:space="preserve">the material can be expected to have a high ultimate tensile strength and it </w:t>
      </w:r>
      <w:r w:rsidR="00496B08">
        <w:rPr>
          <w:rFonts w:eastAsia="Times New Roman" w:cstheme="minorHAnsi"/>
          <w:lang w:val="en-GB" w:eastAsia="en-GB"/>
        </w:rPr>
        <w:t xml:space="preserve">can also be stretched for a prolonged period after its </w:t>
      </w:r>
      <w:r w:rsidR="00CD66D8">
        <w:rPr>
          <w:rFonts w:eastAsia="Times New Roman" w:cstheme="minorHAnsi"/>
          <w:lang w:val="en-GB" w:eastAsia="en-GB"/>
        </w:rPr>
        <w:t>yield point before eventually breaking.</w:t>
      </w:r>
    </w:p>
    <w:p w14:paraId="18F802E7" w14:textId="77777777" w:rsidR="00895438" w:rsidRDefault="00895438" w:rsidP="008F5F12">
      <w:pPr>
        <w:rPr>
          <w:rFonts w:eastAsia="Times New Roman" w:cstheme="minorHAnsi"/>
          <w:lang w:val="en-GB" w:eastAsia="en-GB"/>
        </w:rPr>
      </w:pPr>
    </w:p>
    <w:p w14:paraId="1970D6BD" w14:textId="7555401E" w:rsidR="00BA60AE" w:rsidRDefault="008D1A05" w:rsidP="008F5F12">
      <w:pPr>
        <w:rPr>
          <w:rFonts w:eastAsia="Times New Roman" w:cstheme="minorHAnsi"/>
          <w:lang w:val="en-GB" w:eastAsia="en-GB"/>
        </w:rPr>
      </w:pPr>
      <w:r>
        <w:rPr>
          <w:rFonts w:eastAsia="Times New Roman" w:cstheme="minorHAnsi"/>
          <w:lang w:val="en-GB" w:eastAsia="en-GB"/>
        </w:rPr>
        <w:t xml:space="preserve">The ultimate tensile strength </w:t>
      </w:r>
      <w:r w:rsidR="00FA28ED">
        <w:rPr>
          <w:rFonts w:eastAsia="Times New Roman" w:cstheme="minorHAnsi"/>
          <w:lang w:val="en-GB" w:eastAsia="en-GB"/>
        </w:rPr>
        <w:t>for each can be seen below;</w:t>
      </w:r>
    </w:p>
    <w:p w14:paraId="71BF921D" w14:textId="370D7A89" w:rsidR="0059040B" w:rsidRPr="0059040B" w:rsidRDefault="00FA28ED" w:rsidP="008F5F12">
      <w:pPr>
        <w:rPr>
          <w:rFonts w:eastAsia="Times New Roman" w:cstheme="minorHAnsi"/>
          <w:vertAlign w:val="superscript"/>
          <w:lang w:val="en-GB" w:eastAsia="en-GB"/>
        </w:rPr>
      </w:pPr>
      <w:r>
        <w:rPr>
          <w:rFonts w:eastAsia="Times New Roman" w:cstheme="minorHAnsi"/>
          <w:lang w:val="en-GB" w:eastAsia="en-GB"/>
        </w:rPr>
        <w:t xml:space="preserve">Sample 1 ultimate tensile strength = </w:t>
      </w:r>
      <w:r w:rsidR="005F4FB7">
        <w:rPr>
          <w:rFonts w:eastAsia="Times New Roman" w:cstheme="minorHAnsi"/>
          <w:lang w:val="en-GB" w:eastAsia="en-GB"/>
        </w:rPr>
        <w:t>6.7N/m</w:t>
      </w:r>
      <w:r w:rsidR="0059040B">
        <w:rPr>
          <w:rFonts w:eastAsia="Times New Roman" w:cstheme="minorHAnsi"/>
          <w:lang w:val="en-GB" w:eastAsia="en-GB"/>
        </w:rPr>
        <w:t>m</w:t>
      </w:r>
      <w:r w:rsidR="0059040B">
        <w:rPr>
          <w:rFonts w:eastAsia="Times New Roman" w:cstheme="minorHAnsi"/>
          <w:vertAlign w:val="superscript"/>
          <w:lang w:val="en-GB" w:eastAsia="en-GB"/>
        </w:rPr>
        <w:t>2</w:t>
      </w:r>
    </w:p>
    <w:p w14:paraId="22BE5536" w14:textId="4CA32C4B" w:rsidR="00CD66D8" w:rsidRPr="0059040B" w:rsidRDefault="00CD66D8" w:rsidP="00CD66D8">
      <w:pPr>
        <w:rPr>
          <w:rFonts w:eastAsia="Times New Roman" w:cstheme="minorHAnsi"/>
          <w:vertAlign w:val="superscript"/>
          <w:lang w:val="en-GB" w:eastAsia="en-GB"/>
        </w:rPr>
      </w:pPr>
      <w:r>
        <w:rPr>
          <w:rFonts w:eastAsia="Times New Roman" w:cstheme="minorHAnsi"/>
          <w:lang w:val="en-GB" w:eastAsia="en-GB"/>
        </w:rPr>
        <w:t xml:space="preserve">Sample </w:t>
      </w:r>
      <w:r>
        <w:rPr>
          <w:rFonts w:eastAsia="Times New Roman" w:cstheme="minorHAnsi"/>
          <w:lang w:val="en-GB" w:eastAsia="en-GB"/>
        </w:rPr>
        <w:t>2</w:t>
      </w:r>
      <w:r>
        <w:rPr>
          <w:rFonts w:eastAsia="Times New Roman" w:cstheme="minorHAnsi"/>
          <w:lang w:val="en-GB" w:eastAsia="en-GB"/>
        </w:rPr>
        <w:t xml:space="preserve"> ultimate tensile strength = </w:t>
      </w:r>
      <w:r w:rsidR="0059040B">
        <w:rPr>
          <w:rFonts w:eastAsia="Times New Roman" w:cstheme="minorHAnsi"/>
          <w:lang w:val="en-GB" w:eastAsia="en-GB"/>
        </w:rPr>
        <w:t>15.1N/mm</w:t>
      </w:r>
      <w:r w:rsidR="0059040B">
        <w:rPr>
          <w:rFonts w:eastAsia="Times New Roman" w:cstheme="minorHAnsi"/>
          <w:vertAlign w:val="superscript"/>
          <w:lang w:val="en-GB" w:eastAsia="en-GB"/>
        </w:rPr>
        <w:t>2</w:t>
      </w:r>
    </w:p>
    <w:p w14:paraId="7AD7CA36" w14:textId="6A98A2E1" w:rsidR="00CD66D8" w:rsidRPr="0059040B" w:rsidRDefault="00CD66D8" w:rsidP="00CD66D8">
      <w:pPr>
        <w:rPr>
          <w:rFonts w:eastAsia="Times New Roman" w:cstheme="minorHAnsi"/>
          <w:vertAlign w:val="superscript"/>
          <w:lang w:val="en-GB" w:eastAsia="en-GB"/>
        </w:rPr>
      </w:pPr>
      <w:r>
        <w:rPr>
          <w:rFonts w:eastAsia="Times New Roman" w:cstheme="minorHAnsi"/>
          <w:lang w:val="en-GB" w:eastAsia="en-GB"/>
        </w:rPr>
        <w:t xml:space="preserve">Sample </w:t>
      </w:r>
      <w:r>
        <w:rPr>
          <w:rFonts w:eastAsia="Times New Roman" w:cstheme="minorHAnsi"/>
          <w:lang w:val="en-GB" w:eastAsia="en-GB"/>
        </w:rPr>
        <w:t>3</w:t>
      </w:r>
      <w:r>
        <w:rPr>
          <w:rFonts w:eastAsia="Times New Roman" w:cstheme="minorHAnsi"/>
          <w:lang w:val="en-GB" w:eastAsia="en-GB"/>
        </w:rPr>
        <w:t xml:space="preserve"> ultimate tensile strength = </w:t>
      </w:r>
      <w:r w:rsidR="0059040B">
        <w:rPr>
          <w:rFonts w:eastAsia="Times New Roman" w:cstheme="minorHAnsi"/>
          <w:lang w:val="en-GB" w:eastAsia="en-GB"/>
        </w:rPr>
        <w:t>15N/mm</w:t>
      </w:r>
      <w:r w:rsidR="0059040B">
        <w:rPr>
          <w:rFonts w:eastAsia="Times New Roman" w:cstheme="minorHAnsi"/>
          <w:vertAlign w:val="superscript"/>
          <w:lang w:val="en-GB" w:eastAsia="en-GB"/>
        </w:rPr>
        <w:t>2</w:t>
      </w:r>
    </w:p>
    <w:p w14:paraId="56F6F6E7" w14:textId="0B90CD66" w:rsidR="00CD66D8" w:rsidRDefault="00CD66D8" w:rsidP="008F5F12">
      <w:pPr>
        <w:rPr>
          <w:rFonts w:eastAsia="Times New Roman" w:cstheme="minorHAnsi"/>
          <w:lang w:val="en-GB" w:eastAsia="en-GB"/>
        </w:rPr>
      </w:pPr>
    </w:p>
    <w:p w14:paraId="6CE110FC" w14:textId="52B0389A" w:rsidR="008612DB" w:rsidRDefault="00D34297" w:rsidP="008F5F12">
      <w:pPr>
        <w:rPr>
          <w:rFonts w:eastAsia="Times New Roman" w:cstheme="minorHAnsi"/>
          <w:lang w:val="en-GB" w:eastAsia="en-GB"/>
        </w:rPr>
      </w:pPr>
      <w:r>
        <w:rPr>
          <w:rFonts w:eastAsia="Times New Roman" w:cstheme="minorHAnsi"/>
          <w:lang w:val="en-GB" w:eastAsia="en-GB"/>
        </w:rPr>
        <w:t xml:space="preserve">From this, if based solely on ultimate tensile strength, the most suitable rubber would be sample 2. </w:t>
      </w:r>
      <w:r w:rsidR="008F25D5">
        <w:rPr>
          <w:rFonts w:eastAsia="Times New Roman" w:cstheme="minorHAnsi"/>
          <w:lang w:val="en-GB" w:eastAsia="en-GB"/>
        </w:rPr>
        <w:t xml:space="preserve">This graph can be split into 2 regions, the plastic region and elastic region. </w:t>
      </w:r>
      <w:r w:rsidR="008612DB">
        <w:rPr>
          <w:rFonts w:eastAsia="Times New Roman" w:cstheme="minorHAnsi"/>
          <w:lang w:val="en-GB" w:eastAsia="en-GB"/>
        </w:rPr>
        <w:t xml:space="preserve">The elastic region demonstrates </w:t>
      </w:r>
      <w:r w:rsidR="00330F4D">
        <w:rPr>
          <w:rFonts w:eastAsia="Times New Roman" w:cstheme="minorHAnsi"/>
          <w:lang w:val="en-GB" w:eastAsia="en-GB"/>
        </w:rPr>
        <w:t xml:space="preserve">a period when the material </w:t>
      </w:r>
      <w:proofErr w:type="gramStart"/>
      <w:r w:rsidR="00330F4D">
        <w:rPr>
          <w:rFonts w:eastAsia="Times New Roman" w:cstheme="minorHAnsi"/>
          <w:lang w:val="en-GB" w:eastAsia="en-GB"/>
        </w:rPr>
        <w:t>is able to</w:t>
      </w:r>
      <w:proofErr w:type="gramEnd"/>
      <w:r w:rsidR="00330F4D">
        <w:rPr>
          <w:rFonts w:eastAsia="Times New Roman" w:cstheme="minorHAnsi"/>
          <w:lang w:val="en-GB" w:eastAsia="en-GB"/>
        </w:rPr>
        <w:t xml:space="preserve"> withstand stress without any deformation and can maintain its original shape.</w:t>
      </w:r>
    </w:p>
    <w:p w14:paraId="4D246AD1" w14:textId="619E3E30" w:rsidR="008F25D5" w:rsidRDefault="00330F4D" w:rsidP="008F5F12">
      <w:pPr>
        <w:rPr>
          <w:rFonts w:eastAsia="Times New Roman" w:cstheme="minorHAnsi"/>
          <w:lang w:val="en-GB" w:eastAsia="en-GB"/>
        </w:rPr>
      </w:pPr>
      <w:r>
        <w:rPr>
          <w:rFonts w:eastAsia="Times New Roman" w:cstheme="minorHAnsi"/>
          <w:lang w:val="en-GB" w:eastAsia="en-GB"/>
        </w:rPr>
        <w:t xml:space="preserve">On the other </w:t>
      </w:r>
      <w:r w:rsidR="0090447F">
        <w:rPr>
          <w:rFonts w:eastAsia="Times New Roman" w:cstheme="minorHAnsi"/>
          <w:lang w:val="en-GB" w:eastAsia="en-GB"/>
        </w:rPr>
        <w:t>hand,</w:t>
      </w:r>
      <w:r>
        <w:rPr>
          <w:rFonts w:eastAsia="Times New Roman" w:cstheme="minorHAnsi"/>
          <w:lang w:val="en-GB" w:eastAsia="en-GB"/>
        </w:rPr>
        <w:t xml:space="preserve"> t</w:t>
      </w:r>
      <w:r w:rsidR="000831DC">
        <w:rPr>
          <w:rFonts w:eastAsia="Times New Roman" w:cstheme="minorHAnsi"/>
          <w:lang w:val="en-GB" w:eastAsia="en-GB"/>
        </w:rPr>
        <w:t xml:space="preserve">he plastic region </w:t>
      </w:r>
      <w:r w:rsidR="006B22A2">
        <w:rPr>
          <w:rFonts w:eastAsia="Times New Roman" w:cstheme="minorHAnsi"/>
          <w:lang w:val="en-GB" w:eastAsia="en-GB"/>
        </w:rPr>
        <w:t xml:space="preserve">demonstrates </w:t>
      </w:r>
      <w:r>
        <w:rPr>
          <w:rFonts w:eastAsia="Times New Roman" w:cstheme="minorHAnsi"/>
          <w:lang w:val="en-GB" w:eastAsia="en-GB"/>
        </w:rPr>
        <w:t xml:space="preserve">the area of the graph that the </w:t>
      </w:r>
      <w:r w:rsidR="006B22A2">
        <w:rPr>
          <w:rFonts w:eastAsia="Times New Roman" w:cstheme="minorHAnsi"/>
          <w:lang w:val="en-GB" w:eastAsia="en-GB"/>
        </w:rPr>
        <w:t xml:space="preserve">material </w:t>
      </w:r>
      <w:r>
        <w:rPr>
          <w:rFonts w:eastAsia="Times New Roman" w:cstheme="minorHAnsi"/>
          <w:lang w:val="en-GB" w:eastAsia="en-GB"/>
        </w:rPr>
        <w:t xml:space="preserve">begins to </w:t>
      </w:r>
      <w:r w:rsidR="00CF1DE1">
        <w:rPr>
          <w:rFonts w:eastAsia="Times New Roman" w:cstheme="minorHAnsi"/>
          <w:lang w:val="en-GB" w:eastAsia="en-GB"/>
        </w:rPr>
        <w:t xml:space="preserve">deform and </w:t>
      </w:r>
      <w:r>
        <w:rPr>
          <w:rFonts w:eastAsia="Times New Roman" w:cstheme="minorHAnsi"/>
          <w:lang w:val="en-GB" w:eastAsia="en-GB"/>
        </w:rPr>
        <w:t xml:space="preserve">will not </w:t>
      </w:r>
      <w:r w:rsidR="00CF1DE1">
        <w:rPr>
          <w:rFonts w:eastAsia="Times New Roman" w:cstheme="minorHAnsi"/>
          <w:lang w:val="en-GB" w:eastAsia="en-GB"/>
        </w:rPr>
        <w:t xml:space="preserve">be able to </w:t>
      </w:r>
      <w:r w:rsidR="008F2309">
        <w:rPr>
          <w:rFonts w:eastAsia="Times New Roman" w:cstheme="minorHAnsi"/>
          <w:lang w:val="en-GB" w:eastAsia="en-GB"/>
        </w:rPr>
        <w:t>regain its original shape</w:t>
      </w:r>
      <w:r w:rsidR="003F26F5">
        <w:rPr>
          <w:rFonts w:eastAsia="Times New Roman" w:cstheme="minorHAnsi"/>
          <w:lang w:val="en-GB" w:eastAsia="en-GB"/>
        </w:rPr>
        <w:t>, before eventually breaking.</w:t>
      </w:r>
    </w:p>
    <w:p w14:paraId="115D164B" w14:textId="77777777" w:rsidR="008F25D5" w:rsidRPr="00E8638E" w:rsidRDefault="008F25D5" w:rsidP="008F5F12">
      <w:pPr>
        <w:rPr>
          <w:rFonts w:eastAsia="Times New Roman" w:cstheme="minorHAnsi"/>
          <w:lang w:val="en-GB" w:eastAsia="en-GB"/>
        </w:rPr>
      </w:pPr>
    </w:p>
    <w:p w14:paraId="69441645" w14:textId="252CD318" w:rsidR="001D727D" w:rsidRPr="007D5F22" w:rsidRDefault="007D5F22" w:rsidP="008F5F12">
      <w:pPr>
        <w:rPr>
          <w:rFonts w:eastAsia="Times New Roman" w:cstheme="minorHAnsi"/>
          <w:lang w:val="en-GB" w:eastAsia="en-GB"/>
        </w:rPr>
      </w:pPr>
      <w:r>
        <w:rPr>
          <w:rFonts w:eastAsia="Times New Roman" w:cstheme="minorHAnsi"/>
          <w:lang w:val="en-GB" w:eastAsia="en-GB"/>
        </w:rPr>
        <w:t xml:space="preserve">Another property that the true stress and strain </w:t>
      </w:r>
      <w:r w:rsidR="00C86016">
        <w:rPr>
          <w:rFonts w:eastAsia="Times New Roman" w:cstheme="minorHAnsi"/>
          <w:lang w:val="en-GB" w:eastAsia="en-GB"/>
        </w:rPr>
        <w:t xml:space="preserve">highlights is the hardness, as </w:t>
      </w:r>
      <w:r w:rsidR="00A22D9C">
        <w:rPr>
          <w:rFonts w:eastAsia="Times New Roman" w:cstheme="minorHAnsi"/>
          <w:lang w:val="en-GB" w:eastAsia="en-GB"/>
        </w:rPr>
        <w:t xml:space="preserve">each of the lines </w:t>
      </w:r>
      <w:r w:rsidR="00B507EB">
        <w:rPr>
          <w:rFonts w:eastAsia="Times New Roman" w:cstheme="minorHAnsi"/>
          <w:lang w:val="en-GB" w:eastAsia="en-GB"/>
        </w:rPr>
        <w:t>has a curved shape. This demonstrates the material hardening as it is stretched</w:t>
      </w:r>
      <w:r w:rsidR="00EF10D5">
        <w:rPr>
          <w:rFonts w:eastAsia="Times New Roman" w:cstheme="minorHAnsi"/>
          <w:lang w:val="en-GB" w:eastAsia="en-GB"/>
        </w:rPr>
        <w:t xml:space="preserve">, </w:t>
      </w:r>
      <w:r w:rsidR="00D1583D">
        <w:rPr>
          <w:rFonts w:eastAsia="Times New Roman" w:cstheme="minorHAnsi"/>
          <w:lang w:val="en-GB" w:eastAsia="en-GB"/>
        </w:rPr>
        <w:t>sample 3 shows this property best as it has a rapid incline</w:t>
      </w:r>
      <w:r w:rsidR="00C023E8">
        <w:rPr>
          <w:rFonts w:eastAsia="Times New Roman" w:cstheme="minorHAnsi"/>
          <w:lang w:val="en-GB" w:eastAsia="en-GB"/>
        </w:rPr>
        <w:t xml:space="preserve">. </w:t>
      </w:r>
      <w:r w:rsidR="00EA28A0">
        <w:rPr>
          <w:rFonts w:eastAsia="Times New Roman" w:cstheme="minorHAnsi"/>
          <w:lang w:val="en-GB" w:eastAsia="en-GB"/>
        </w:rPr>
        <w:t>Rubber is known to have great hardness properties as one source highlights, ‘</w:t>
      </w:r>
      <w:r w:rsidR="00EA28A0" w:rsidRPr="006036CB">
        <w:rPr>
          <w:rFonts w:eastAsia="Times New Roman" w:cstheme="minorHAnsi"/>
          <w:i/>
          <w:iCs/>
          <w:lang w:val="en-GB" w:eastAsia="en-GB"/>
        </w:rPr>
        <w:t>The chemical structure of the elastomers provides them with an inherent hardness that can be altered</w:t>
      </w:r>
      <w:r w:rsidR="00EA28A0" w:rsidRPr="00EA28A0">
        <w:rPr>
          <w:rFonts w:eastAsia="Times New Roman" w:cstheme="minorHAnsi"/>
          <w:lang w:val="en-GB" w:eastAsia="en-GB"/>
        </w:rPr>
        <w:t>.</w:t>
      </w:r>
      <w:r w:rsidR="00EA28A0">
        <w:rPr>
          <w:rFonts w:eastAsia="Times New Roman" w:cstheme="minorHAnsi"/>
          <w:lang w:val="en-GB" w:eastAsia="en-GB"/>
        </w:rPr>
        <w:t>’ (</w:t>
      </w:r>
      <w:r w:rsidR="006036CB" w:rsidRPr="006036CB">
        <w:t>AZoM.com. 2022</w:t>
      </w:r>
      <w:r w:rsidR="006036CB">
        <w:t xml:space="preserve">) </w:t>
      </w:r>
      <w:r w:rsidR="00CD0E01">
        <w:t xml:space="preserve">An increase in the hardness of the material will lead to </w:t>
      </w:r>
      <w:r w:rsidR="00C84B29">
        <w:t>a steeper incline in the results recorded</w:t>
      </w:r>
      <w:r w:rsidR="006D7828">
        <w:t xml:space="preserve">. From the 3 samples that were used for this experiment, </w:t>
      </w:r>
      <w:r w:rsidR="003374E3">
        <w:t>sample 3 would be the best suited for designers looking for a rubber with great hardness properties.</w:t>
      </w:r>
    </w:p>
    <w:p w14:paraId="26E3AF5A" w14:textId="77777777" w:rsidR="0090447F" w:rsidRDefault="0090447F" w:rsidP="003845B2">
      <w:pPr>
        <w:rPr>
          <w:rFonts w:ascii="Times New Roman" w:eastAsia="Times New Roman" w:hAnsi="Times New Roman" w:cs="Times New Roman"/>
          <w:lang w:val="en-GB" w:eastAsia="en-GB"/>
        </w:rPr>
      </w:pPr>
    </w:p>
    <w:p w14:paraId="0B96BF2A" w14:textId="77777777" w:rsidR="0090447F" w:rsidRDefault="0090447F" w:rsidP="003845B2">
      <w:pPr>
        <w:rPr>
          <w:rFonts w:ascii="Times New Roman" w:eastAsia="Times New Roman" w:hAnsi="Times New Roman" w:cs="Times New Roman"/>
          <w:lang w:val="en-GB" w:eastAsia="en-GB"/>
        </w:rPr>
      </w:pPr>
    </w:p>
    <w:p w14:paraId="31C7A743" w14:textId="4161356F" w:rsidR="00516F8F" w:rsidRPr="005435BC" w:rsidRDefault="00516F8F" w:rsidP="003845B2">
      <w:pPr>
        <w:rPr>
          <w:rFonts w:eastAsia="Times New Roman" w:cstheme="minorHAnsi"/>
          <w:b/>
          <w:bCs/>
          <w:u w:val="single"/>
          <w:lang w:val="en-GB" w:eastAsia="en-GB"/>
        </w:rPr>
      </w:pPr>
      <w:r>
        <w:rPr>
          <w:rFonts w:eastAsia="Times New Roman" w:cstheme="minorHAnsi"/>
          <w:b/>
          <w:bCs/>
          <w:u w:val="single"/>
          <w:lang w:val="en-GB" w:eastAsia="en-GB"/>
        </w:rPr>
        <w:t xml:space="preserve">5.0 </w:t>
      </w:r>
      <w:r w:rsidR="00416303">
        <w:rPr>
          <w:rFonts w:eastAsia="Times New Roman" w:cstheme="minorHAnsi"/>
          <w:b/>
          <w:bCs/>
          <w:u w:val="single"/>
          <w:lang w:val="en-GB" w:eastAsia="en-GB"/>
        </w:rPr>
        <w:t>Further</w:t>
      </w:r>
      <w:r w:rsidR="0089380F">
        <w:rPr>
          <w:rFonts w:eastAsia="Times New Roman" w:cstheme="minorHAnsi"/>
          <w:b/>
          <w:bCs/>
          <w:u w:val="single"/>
          <w:lang w:val="en-GB" w:eastAsia="en-GB"/>
        </w:rPr>
        <w:t xml:space="preserve"> </w:t>
      </w:r>
      <w:r w:rsidR="00AA6902">
        <w:rPr>
          <w:rFonts w:eastAsia="Times New Roman" w:cstheme="minorHAnsi"/>
          <w:b/>
          <w:bCs/>
          <w:u w:val="single"/>
          <w:lang w:val="en-GB" w:eastAsia="en-GB"/>
        </w:rPr>
        <w:t>Analysis</w:t>
      </w:r>
      <w:r w:rsidR="00E556C8" w:rsidRPr="00516F8F">
        <w:rPr>
          <w:rFonts w:eastAsia="Times New Roman" w:cstheme="minorHAnsi"/>
          <w:b/>
          <w:bCs/>
          <w:u w:val="single"/>
          <w:lang w:val="en-GB" w:eastAsia="en-GB"/>
        </w:rPr>
        <w:t>.</w:t>
      </w:r>
    </w:p>
    <w:p w14:paraId="21C19951" w14:textId="77777777" w:rsidR="00E556C8" w:rsidRDefault="00E556C8" w:rsidP="003845B2"/>
    <w:p w14:paraId="199DCF13" w14:textId="66356767" w:rsidR="00FE510E" w:rsidRDefault="00B81D6B" w:rsidP="00DE4838">
      <w:r>
        <w:t xml:space="preserve">The use of stress and strain graphs is significantly beneficial to product designers when they are trying to identify suitable materials for their product, </w:t>
      </w:r>
      <w:r w:rsidR="00FE3BB6">
        <w:t xml:space="preserve">experiments can be conducted with </w:t>
      </w:r>
      <w:proofErr w:type="gramStart"/>
      <w:r w:rsidR="00FE3BB6">
        <w:t>various different</w:t>
      </w:r>
      <w:proofErr w:type="gramEnd"/>
      <w:r w:rsidR="00FE3BB6">
        <w:t xml:space="preserve"> materials and then they can be compared against one another. </w:t>
      </w:r>
      <w:r w:rsidR="00FE4BC9">
        <w:t xml:space="preserve">The </w:t>
      </w:r>
      <w:r w:rsidR="00F872A5">
        <w:t>engineering</w:t>
      </w:r>
      <w:r w:rsidR="00FE4BC9">
        <w:t xml:space="preserve"> stress and strain graph can be particularly</w:t>
      </w:r>
      <w:r w:rsidR="00F872A5">
        <w:t xml:space="preserve"> useful to designers who want to be able to predict the </w:t>
      </w:r>
      <w:r w:rsidR="005B062F">
        <w:t xml:space="preserve">behavior of the chosen material when </w:t>
      </w:r>
      <w:r w:rsidR="000B5BCD">
        <w:t>withstanding different forces.</w:t>
      </w:r>
    </w:p>
    <w:p w14:paraId="29CCC02C" w14:textId="1CFC689F" w:rsidR="000B5BCD" w:rsidRDefault="00B757CE" w:rsidP="00DE4838">
      <w:r>
        <w:t xml:space="preserve">From the results of the experiment, </w:t>
      </w:r>
      <w:r w:rsidR="0014769B">
        <w:t>if a designer was looking for a rubber with a high ultimate tensile strength</w:t>
      </w:r>
      <w:r w:rsidR="007973FA">
        <w:t xml:space="preserve">, they would pick sample 2. Whereas if they were looking for a rubber with great hardness properties, they would choose sample 3, as it has </w:t>
      </w:r>
      <w:r w:rsidR="00281F56">
        <w:t xml:space="preserve">a great stress to strain ratio </w:t>
      </w:r>
      <w:r w:rsidR="00397D7D">
        <w:t>highlighted by the curved line on the graph.</w:t>
      </w:r>
    </w:p>
    <w:p w14:paraId="1A46615F" w14:textId="1912498A" w:rsidR="001760ED" w:rsidRDefault="001760ED" w:rsidP="00DE4838"/>
    <w:p w14:paraId="6D9BE64E" w14:textId="39456CB9" w:rsidR="001760ED" w:rsidRDefault="00062F6C" w:rsidP="00DE4838">
      <w:r>
        <w:t xml:space="preserve">Although precautions were taken to ensure that the results being recorded were </w:t>
      </w:r>
      <w:r w:rsidR="000F6E7E">
        <w:t xml:space="preserve">taken as accurately as possible, there was still some </w:t>
      </w:r>
      <w:r w:rsidR="001B5B42">
        <w:t xml:space="preserve">potential error and variation. </w:t>
      </w:r>
      <w:r w:rsidR="002A4B82">
        <w:t xml:space="preserve">One of these sources </w:t>
      </w:r>
      <w:r w:rsidR="00A046A1">
        <w:t xml:space="preserve">of potential error </w:t>
      </w:r>
      <w:r w:rsidR="002A4B82">
        <w:t xml:space="preserve">was the </w:t>
      </w:r>
      <w:r w:rsidR="00457BE4">
        <w:t xml:space="preserve">hook and board that the elastic band samples were </w:t>
      </w:r>
      <w:r w:rsidR="00CA3CBF">
        <w:t>attached too for measuring, this board was not secure and could move when considerable force was applied to the elastic</w:t>
      </w:r>
      <w:r w:rsidR="003E1F63">
        <w:t xml:space="preserve">. </w:t>
      </w:r>
      <w:r w:rsidR="00172DED">
        <w:t xml:space="preserve">This could have resulted in inaccuracies in the forces applied, particularly the higher amounts of force. </w:t>
      </w:r>
      <w:r w:rsidR="008847BE">
        <w:t xml:space="preserve">To improve this, </w:t>
      </w:r>
      <w:r w:rsidR="004F114D">
        <w:t>the board should have been screwed into the workspace that was used</w:t>
      </w:r>
      <w:r w:rsidR="00AE3011">
        <w:t>, as this would have ensured that the force applied would not have moved the hook and board</w:t>
      </w:r>
      <w:r w:rsidR="004F114D">
        <w:t xml:space="preserve">. </w:t>
      </w:r>
      <w:r w:rsidR="00AE3011">
        <w:t>However,</w:t>
      </w:r>
      <w:r w:rsidR="004F114D">
        <w:t xml:space="preserve"> this was not feasible </w:t>
      </w:r>
      <w:r w:rsidR="0073168E">
        <w:t xml:space="preserve">in this </w:t>
      </w:r>
      <w:proofErr w:type="gramStart"/>
      <w:r w:rsidR="0073168E">
        <w:t>particular case</w:t>
      </w:r>
      <w:proofErr w:type="gramEnd"/>
      <w:r w:rsidR="0073168E">
        <w:t xml:space="preserve"> as the experiment was conducted in my partners Luke’s kitchen.</w:t>
      </w:r>
    </w:p>
    <w:p w14:paraId="284062C8" w14:textId="19C03023" w:rsidR="00C06F31" w:rsidRDefault="00C06F31" w:rsidP="00926A9D">
      <w:pPr>
        <w:rPr>
          <w:rFonts w:eastAsia="Times New Roman" w:cstheme="minorHAnsi"/>
          <w:color w:val="000000"/>
          <w:shd w:val="clear" w:color="auto" w:fill="DBE5EB"/>
          <w:lang w:val="en-GB" w:eastAsia="en-GB"/>
        </w:rPr>
      </w:pPr>
      <w:r>
        <w:t xml:space="preserve">If the budget of the experiment was increased, I would also invest in a more accurate </w:t>
      </w:r>
      <w:r w:rsidR="000B0245">
        <w:t xml:space="preserve">type of measuring device as an alternative to the measuring tape. A great alternative would have been </w:t>
      </w:r>
      <w:r w:rsidR="00AC1486">
        <w:t>a laser powered measuring device</w:t>
      </w:r>
      <w:r w:rsidR="0016060D">
        <w:t xml:space="preserve">, these devices are compact and typically used for construction and building purposes. </w:t>
      </w:r>
      <w:r w:rsidR="00CE7181">
        <w:t>This would have been a more a</w:t>
      </w:r>
      <w:r w:rsidR="00005D5B">
        <w:t>ccurate and repeatable method for measuring the lengths of the stretched elastic band samples, from this the results for the stress and strain of each sample would have been more reliable.</w:t>
      </w:r>
    </w:p>
    <w:p w14:paraId="4CCAC647" w14:textId="3749B064" w:rsidR="00D34208" w:rsidRDefault="00D34208" w:rsidP="00926A9D">
      <w:pPr>
        <w:rPr>
          <w:rFonts w:eastAsia="Times New Roman" w:cstheme="minorHAnsi"/>
          <w:color w:val="000000"/>
          <w:shd w:val="clear" w:color="auto" w:fill="DBE5EB"/>
          <w:lang w:val="en-GB" w:eastAsia="en-GB"/>
        </w:rPr>
      </w:pPr>
    </w:p>
    <w:p w14:paraId="710A0DE2" w14:textId="583D7D6C" w:rsidR="00926A9D" w:rsidRDefault="0051633C" w:rsidP="00D61439">
      <w:pPr>
        <w:rPr>
          <w:rFonts w:eastAsia="Times New Roman" w:cstheme="minorHAnsi"/>
          <w:noProof/>
          <w:lang w:val="en-GB" w:eastAsia="en-GB"/>
        </w:rPr>
      </w:pPr>
      <w:r w:rsidRPr="0051633C">
        <w:rPr>
          <w:rFonts w:eastAsia="Times New Roman" w:cstheme="minorHAnsi"/>
          <w:noProof/>
          <w:lang w:val="en-GB" w:eastAsia="en-GB"/>
        </w:rPr>
        <w:t>The b</w:t>
      </w:r>
      <w:r>
        <w:rPr>
          <w:rFonts w:eastAsia="Times New Roman" w:cstheme="minorHAnsi"/>
          <w:noProof/>
          <w:lang w:val="en-GB" w:eastAsia="en-GB"/>
        </w:rPr>
        <w:t xml:space="preserve">and samples could have been better prepared by </w:t>
      </w:r>
      <w:r w:rsidR="00823B9C">
        <w:rPr>
          <w:rFonts w:eastAsia="Times New Roman" w:cstheme="minorHAnsi"/>
          <w:noProof/>
          <w:lang w:val="en-GB" w:eastAsia="en-GB"/>
        </w:rPr>
        <w:t>being stretched or apply</w:t>
      </w:r>
      <w:r w:rsidR="00CA1B0B">
        <w:rPr>
          <w:rFonts w:eastAsia="Times New Roman" w:cstheme="minorHAnsi"/>
          <w:noProof/>
          <w:lang w:val="en-GB" w:eastAsia="en-GB"/>
        </w:rPr>
        <w:t>ing heat to them be</w:t>
      </w:r>
      <w:r w:rsidR="00496403">
        <w:rPr>
          <w:rFonts w:eastAsia="Times New Roman" w:cstheme="minorHAnsi"/>
          <w:noProof/>
          <w:lang w:val="en-GB" w:eastAsia="en-GB"/>
        </w:rPr>
        <w:t>fore use</w:t>
      </w:r>
      <w:r w:rsidR="00C52D50">
        <w:rPr>
          <w:rFonts w:eastAsia="Times New Roman" w:cstheme="minorHAnsi"/>
          <w:noProof/>
          <w:lang w:val="en-GB" w:eastAsia="en-GB"/>
        </w:rPr>
        <w:t xml:space="preserve">. By applying heat to the rubber samples and increasing the temperature of the material, </w:t>
      </w:r>
      <w:r w:rsidR="002F2384">
        <w:rPr>
          <w:rFonts w:eastAsia="Times New Roman" w:cstheme="minorHAnsi"/>
          <w:noProof/>
          <w:lang w:val="en-GB" w:eastAsia="en-GB"/>
        </w:rPr>
        <w:t xml:space="preserve">the </w:t>
      </w:r>
      <w:r w:rsidR="00F96862">
        <w:rPr>
          <w:rFonts w:eastAsia="Times New Roman" w:cstheme="minorHAnsi"/>
          <w:noProof/>
          <w:lang w:val="en-GB" w:eastAsia="en-GB"/>
        </w:rPr>
        <w:t xml:space="preserve">particles of the rubber expands and </w:t>
      </w:r>
      <w:r w:rsidR="004E0C08">
        <w:rPr>
          <w:rFonts w:eastAsia="Times New Roman" w:cstheme="minorHAnsi"/>
          <w:noProof/>
          <w:lang w:val="en-GB" w:eastAsia="en-GB"/>
        </w:rPr>
        <w:t xml:space="preserve">this increases the elasticity of the material and therefore allows it to withstand more force. </w:t>
      </w:r>
      <w:r w:rsidR="000340BB">
        <w:rPr>
          <w:rFonts w:eastAsia="Times New Roman" w:cstheme="minorHAnsi"/>
          <w:noProof/>
          <w:lang w:val="en-GB" w:eastAsia="en-GB"/>
        </w:rPr>
        <w:t>By stretching the elastic band you also create heat, so that by applying a small amount of force before the experiment</w:t>
      </w:r>
      <w:r w:rsidR="005339B1">
        <w:rPr>
          <w:rFonts w:eastAsia="Times New Roman" w:cstheme="minorHAnsi"/>
          <w:noProof/>
          <w:lang w:val="en-GB" w:eastAsia="en-GB"/>
        </w:rPr>
        <w:t xml:space="preserve"> you could improve the properties of the rubber. </w:t>
      </w:r>
    </w:p>
    <w:p w14:paraId="4A018614" w14:textId="3781920C" w:rsidR="005339B1" w:rsidRDefault="005339B1" w:rsidP="00D61439">
      <w:pPr>
        <w:rPr>
          <w:rFonts w:eastAsia="Times New Roman" w:cstheme="minorHAnsi"/>
          <w:noProof/>
          <w:lang w:val="en-GB" w:eastAsia="en-GB"/>
        </w:rPr>
      </w:pPr>
    </w:p>
    <w:p w14:paraId="00CC959A" w14:textId="0168453B" w:rsidR="005339B1" w:rsidRPr="0051633C" w:rsidRDefault="008F5A69" w:rsidP="00D61439">
      <w:pPr>
        <w:rPr>
          <w:rFonts w:eastAsia="Times New Roman" w:cstheme="minorHAnsi"/>
          <w:noProof/>
          <w:lang w:val="en-GB" w:eastAsia="en-GB"/>
        </w:rPr>
      </w:pPr>
      <w:r>
        <w:rPr>
          <w:rFonts w:eastAsia="Times New Roman" w:cstheme="minorHAnsi"/>
          <w:noProof/>
          <w:lang w:val="en-GB" w:eastAsia="en-GB"/>
        </w:rPr>
        <w:t>The force gauge used for the experiment was a set of standard weighing scales</w:t>
      </w:r>
      <w:r w:rsidR="006078FC">
        <w:rPr>
          <w:rFonts w:eastAsia="Times New Roman" w:cstheme="minorHAnsi"/>
          <w:noProof/>
          <w:lang w:val="en-GB" w:eastAsia="en-GB"/>
        </w:rPr>
        <w:t xml:space="preserve">, that would usually be used to weigh household items. This meant that the recorded </w:t>
      </w:r>
      <w:r w:rsidR="006B4838">
        <w:rPr>
          <w:rFonts w:eastAsia="Times New Roman" w:cstheme="minorHAnsi"/>
          <w:noProof/>
          <w:lang w:val="en-GB" w:eastAsia="en-GB"/>
        </w:rPr>
        <w:t>force from the scales could be considered to be unreliable</w:t>
      </w:r>
      <w:r w:rsidR="006E3694">
        <w:rPr>
          <w:rFonts w:eastAsia="Times New Roman" w:cstheme="minorHAnsi"/>
          <w:noProof/>
          <w:lang w:val="en-GB" w:eastAsia="en-GB"/>
        </w:rPr>
        <w:t xml:space="preserve">, as they have not undergone caliration testing and </w:t>
      </w:r>
      <w:r w:rsidR="00B12777">
        <w:rPr>
          <w:rFonts w:eastAsia="Times New Roman" w:cstheme="minorHAnsi"/>
          <w:noProof/>
          <w:lang w:val="en-GB" w:eastAsia="en-GB"/>
        </w:rPr>
        <w:t xml:space="preserve">they are not designed to be used for this application. </w:t>
      </w:r>
      <w:r w:rsidR="001002C7">
        <w:rPr>
          <w:rFonts w:eastAsia="Times New Roman" w:cstheme="minorHAnsi"/>
          <w:noProof/>
          <w:lang w:val="en-GB" w:eastAsia="en-GB"/>
        </w:rPr>
        <w:t>The weighing scales used were low cost and</w:t>
      </w:r>
      <w:r w:rsidR="000F4DE9">
        <w:rPr>
          <w:rFonts w:eastAsia="Times New Roman" w:cstheme="minorHAnsi"/>
          <w:noProof/>
          <w:lang w:val="en-GB" w:eastAsia="en-GB"/>
        </w:rPr>
        <w:t xml:space="preserve"> allowed us to successfully gain a set of results for each of the 3 samples</w:t>
      </w:r>
      <w:r w:rsidR="00B86ADD">
        <w:rPr>
          <w:rFonts w:eastAsia="Times New Roman" w:cstheme="minorHAnsi"/>
          <w:noProof/>
          <w:lang w:val="en-GB" w:eastAsia="en-GB"/>
        </w:rPr>
        <w:t xml:space="preserve">, it is also worth noting that the scales were easy to use and also efficient. </w:t>
      </w:r>
      <w:r w:rsidR="001002C7">
        <w:rPr>
          <w:rFonts w:eastAsia="Times New Roman" w:cstheme="minorHAnsi"/>
          <w:noProof/>
          <w:lang w:val="en-GB" w:eastAsia="en-GB"/>
        </w:rPr>
        <w:t xml:space="preserve">However there are some devices that would have been more suitable to use </w:t>
      </w:r>
      <w:r w:rsidR="003905D4">
        <w:rPr>
          <w:rFonts w:eastAsia="Times New Roman" w:cstheme="minorHAnsi"/>
          <w:noProof/>
          <w:lang w:val="en-GB" w:eastAsia="en-GB"/>
        </w:rPr>
        <w:t xml:space="preserve">such as </w:t>
      </w:r>
      <w:r w:rsidR="006E26B1">
        <w:rPr>
          <w:rFonts w:eastAsia="Times New Roman" w:cstheme="minorHAnsi"/>
          <w:noProof/>
          <w:lang w:val="en-GB" w:eastAsia="en-GB"/>
        </w:rPr>
        <w:t>a digital force gauge</w:t>
      </w:r>
      <w:r w:rsidR="007F03CE">
        <w:rPr>
          <w:rFonts w:eastAsia="Times New Roman" w:cstheme="minorHAnsi"/>
          <w:noProof/>
          <w:lang w:val="en-GB" w:eastAsia="en-GB"/>
        </w:rPr>
        <w:t xml:space="preserve">, which has been specifically deisgned to carry out push and pull tests. Once the digital force gauge has been calibrated, it would be the most suitable device for this experiment, however this would </w:t>
      </w:r>
      <w:r w:rsidR="00B3617B">
        <w:rPr>
          <w:rFonts w:eastAsia="Times New Roman" w:cstheme="minorHAnsi"/>
          <w:noProof/>
          <w:lang w:val="en-GB" w:eastAsia="en-GB"/>
        </w:rPr>
        <w:t>be a more expensive method than the weighing scales that were used.</w:t>
      </w:r>
    </w:p>
    <w:p w14:paraId="4D4EE030" w14:textId="77777777" w:rsidR="00D34297" w:rsidRDefault="00D34297" w:rsidP="003845B2">
      <w:pPr>
        <w:rPr>
          <w:rFonts w:ascii="Times New Roman" w:eastAsia="Times New Roman" w:hAnsi="Times New Roman" w:cs="Times New Roman"/>
          <w:noProof/>
          <w:lang w:val="en-GB" w:eastAsia="en-GB"/>
        </w:rPr>
      </w:pPr>
    </w:p>
    <w:p w14:paraId="25C2C57B" w14:textId="2F3632FD" w:rsidR="002D3137" w:rsidRDefault="001D727D" w:rsidP="003845B2">
      <w:pPr>
        <w:rPr>
          <w:b/>
          <w:bCs/>
          <w:u w:val="single"/>
        </w:rPr>
      </w:pPr>
      <w:r>
        <w:rPr>
          <w:b/>
          <w:bCs/>
          <w:u w:val="single"/>
        </w:rPr>
        <w:lastRenderedPageBreak/>
        <w:t>6.0 Conclusion</w:t>
      </w:r>
      <w:r w:rsidR="00E556C8">
        <w:rPr>
          <w:b/>
          <w:bCs/>
          <w:u w:val="single"/>
        </w:rPr>
        <w:t>.</w:t>
      </w:r>
    </w:p>
    <w:p w14:paraId="2020A3E3" w14:textId="77777777" w:rsidR="00E556C8" w:rsidRPr="002D3137" w:rsidRDefault="00E556C8" w:rsidP="003845B2">
      <w:pPr>
        <w:rPr>
          <w:b/>
          <w:bCs/>
          <w:u w:val="single"/>
        </w:rPr>
      </w:pPr>
    </w:p>
    <w:p w14:paraId="76DC92CE" w14:textId="39B33CFE" w:rsidR="004821EC" w:rsidRDefault="00711C43" w:rsidP="003845B2">
      <w:r>
        <w:t>Before measuring and taking results for this experiment, a recording of the room temperature was taken</w:t>
      </w:r>
      <w:r w:rsidR="00120B1C">
        <w:t xml:space="preserve">. The temperature of the room that the experiment was conducted in was 16.8 degrees Celsius, this was taken as a reference for analysis after the </w:t>
      </w:r>
      <w:r w:rsidR="00AB7D84">
        <w:t xml:space="preserve">experiment as the temperature will </w:t>
      </w:r>
      <w:proofErr w:type="gramStart"/>
      <w:r w:rsidR="00AB7D84">
        <w:t>have an effect on</w:t>
      </w:r>
      <w:proofErr w:type="gramEnd"/>
      <w:r w:rsidR="00AB7D84">
        <w:t xml:space="preserve"> the properties of the material.</w:t>
      </w:r>
    </w:p>
    <w:p w14:paraId="45F13114" w14:textId="50E756D3" w:rsidR="002E0DDF" w:rsidRDefault="009B67E6" w:rsidP="003845B2">
      <w:r>
        <w:t xml:space="preserve">If the temperature of the room was </w:t>
      </w:r>
      <w:r w:rsidR="00410131">
        <w:t xml:space="preserve">to be increased, </w:t>
      </w:r>
      <w:r w:rsidR="00AF2E4E">
        <w:t xml:space="preserve">the particles of the rubber bands </w:t>
      </w:r>
      <w:r w:rsidR="00CA6912">
        <w:t xml:space="preserve">would increase in size and </w:t>
      </w:r>
      <w:r w:rsidR="003C79AB">
        <w:t xml:space="preserve">the material would become more elastic allowing it to withstand more </w:t>
      </w:r>
      <w:r w:rsidR="002E0DDF">
        <w:t>force.</w:t>
      </w:r>
      <w:r w:rsidR="002A4A3E">
        <w:t xml:space="preserve"> </w:t>
      </w:r>
      <w:r w:rsidR="002E0DDF">
        <w:t xml:space="preserve">If the temperature was decreased, the particles of the rubber bands would contract and add strength to the </w:t>
      </w:r>
      <w:r w:rsidR="002A4A3E">
        <w:t>material but</w:t>
      </w:r>
      <w:r w:rsidR="002E0DDF">
        <w:t xml:space="preserve"> decrease the resistance to force.</w:t>
      </w:r>
    </w:p>
    <w:p w14:paraId="5080FBC2" w14:textId="4FA04536" w:rsidR="002A4A3E" w:rsidRDefault="002A4A3E" w:rsidP="003845B2">
      <w:r>
        <w:t xml:space="preserve">By having a </w:t>
      </w:r>
      <w:r w:rsidR="006872EE">
        <w:t>room temperature envi</w:t>
      </w:r>
      <w:r w:rsidR="00DB7B51">
        <w:t xml:space="preserve">ronment around 17 degrees Celsius, we can have an idea of how rubber would react to different amounts of force in a standard </w:t>
      </w:r>
      <w:r w:rsidR="0002556C">
        <w:t>scenario with no extremes influencing the results.</w:t>
      </w:r>
    </w:p>
    <w:p w14:paraId="528C157D" w14:textId="77777777" w:rsidR="00427F23" w:rsidRDefault="00427F23" w:rsidP="003845B2"/>
    <w:p w14:paraId="500FDF1D" w14:textId="222197BA" w:rsidR="000F4417" w:rsidRDefault="00427F23" w:rsidP="00427F23">
      <w:pPr>
        <w:jc w:val="center"/>
      </w:pPr>
      <w:r>
        <w:rPr>
          <w:rFonts w:ascii="Times New Roman" w:eastAsia="Times New Roman" w:hAnsi="Times New Roman" w:cs="Times New Roman"/>
          <w:noProof/>
          <w:lang w:val="en-GB" w:eastAsia="en-GB"/>
        </w:rPr>
        <w:drawing>
          <wp:inline distT="0" distB="0" distL="0" distR="0" wp14:anchorId="7DC68798" wp14:editId="444CC7EE">
            <wp:extent cx="1980951" cy="3033788"/>
            <wp:effectExtent l="6985"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8481" b="5373"/>
                    <a:stretch/>
                  </pic:blipFill>
                  <pic:spPr bwMode="auto">
                    <a:xfrm rot="16200000">
                      <a:off x="0" y="0"/>
                      <a:ext cx="1987854" cy="3044360"/>
                    </a:xfrm>
                    <a:prstGeom prst="rect">
                      <a:avLst/>
                    </a:prstGeom>
                    <a:noFill/>
                    <a:ln>
                      <a:noFill/>
                    </a:ln>
                    <a:extLst>
                      <a:ext uri="{53640926-AAD7-44D8-BBD7-CCE9431645EC}">
                        <a14:shadowObscured xmlns:a14="http://schemas.microsoft.com/office/drawing/2010/main"/>
                      </a:ext>
                    </a:extLst>
                  </pic:spPr>
                </pic:pic>
              </a:graphicData>
            </a:graphic>
          </wp:inline>
        </w:drawing>
      </w:r>
    </w:p>
    <w:p w14:paraId="799476D8" w14:textId="77777777" w:rsidR="00427F23" w:rsidRDefault="00427F23" w:rsidP="003845B2"/>
    <w:p w14:paraId="63EAD150" w14:textId="75137508" w:rsidR="000F4417" w:rsidRDefault="000F4417" w:rsidP="003845B2">
      <w:r>
        <w:t xml:space="preserve">If I was to repeat the </w:t>
      </w:r>
      <w:r w:rsidR="00427F23">
        <w:t>experiment,</w:t>
      </w:r>
      <w:r>
        <w:t xml:space="preserve"> I would </w:t>
      </w:r>
      <w:r w:rsidR="00BA13CD">
        <w:t xml:space="preserve">take 3 sets of results, one at a freezing temperature, one at room temperature and another at a </w:t>
      </w:r>
      <w:r w:rsidR="00914665">
        <w:t xml:space="preserve">hot ‘sauna’ type temperature. This would give me a wider range of results </w:t>
      </w:r>
      <w:r w:rsidR="00427F23">
        <w:t>and it would also allow me to compare the properties of the rubber at these different temperatures.</w:t>
      </w:r>
      <w:r w:rsidR="00F96F6C">
        <w:t xml:space="preserve"> This would however increase the cost of the experiment, </w:t>
      </w:r>
      <w:r w:rsidR="000D119C">
        <w:t>whereas myself and Luke aimed to keep the budget of the experiment as low as possible.</w:t>
      </w:r>
      <w:r w:rsidR="00CA10A9">
        <w:t xml:space="preserve"> This would have also been more time consuming, </w:t>
      </w:r>
      <w:r w:rsidR="00D61439">
        <w:t>which would have been a problem as we were working with the deadline set for the assignment.</w:t>
      </w:r>
    </w:p>
    <w:p w14:paraId="529D2A21" w14:textId="07309A37" w:rsidR="00DE4838" w:rsidRDefault="00DE4838" w:rsidP="002A4A3E">
      <w:pPr>
        <w:jc w:val="center"/>
      </w:pPr>
    </w:p>
    <w:p w14:paraId="3D0663B6" w14:textId="77777777" w:rsidR="00596587" w:rsidRDefault="008959F9" w:rsidP="003845B2">
      <w:r>
        <w:t xml:space="preserve">With regards to the cost of the experiment, </w:t>
      </w:r>
      <w:r w:rsidR="00E96262">
        <w:t>the aim that myself and Luke had set out was to keep the budget as low as possible</w:t>
      </w:r>
      <w:r w:rsidR="006F67D5">
        <w:t xml:space="preserve">. This proved to be a success as we kept the spending to a minimum and there was no detrimental </w:t>
      </w:r>
      <w:r w:rsidR="0083176B">
        <w:t xml:space="preserve">effect on the results that we recorded. </w:t>
      </w:r>
      <w:r w:rsidR="00B43381">
        <w:t>However,</w:t>
      </w:r>
      <w:r w:rsidR="0083176B">
        <w:t xml:space="preserve"> from my analysis it has become apparent that to </w:t>
      </w:r>
      <w:r w:rsidR="000F68A9">
        <w:t xml:space="preserve">get the most accurate and reliable results you must be willing to invest in better equipment. </w:t>
      </w:r>
      <w:r w:rsidR="00B43381">
        <w:t xml:space="preserve">By investing in improved equipment, you can also receive more repeatable </w:t>
      </w:r>
      <w:r w:rsidR="007445E4">
        <w:t xml:space="preserve">results </w:t>
      </w:r>
      <w:r w:rsidR="00C27058">
        <w:t>which will also make them more trustworthy.</w:t>
      </w:r>
    </w:p>
    <w:p w14:paraId="1387539C" w14:textId="5CD1DBA1" w:rsidR="004821EC" w:rsidRDefault="00AF31C6" w:rsidP="003845B2">
      <w:r>
        <w:t>The other constraint of this experiment was time</w:t>
      </w:r>
      <w:r w:rsidR="00596587">
        <w:t>. As there was a deadline for submission</w:t>
      </w:r>
      <w:r w:rsidR="00751352">
        <w:t xml:space="preserve">, this meant that </w:t>
      </w:r>
      <w:r w:rsidR="006240DE">
        <w:t xml:space="preserve">the method for gathering results had to be efficient. If I had </w:t>
      </w:r>
      <w:r w:rsidR="00686D36">
        <w:t xml:space="preserve">an extended </w:t>
      </w:r>
      <w:proofErr w:type="gramStart"/>
      <w:r w:rsidR="00686D36">
        <w:t>period of time</w:t>
      </w:r>
      <w:proofErr w:type="gramEnd"/>
      <w:r w:rsidR="00686D36">
        <w:t xml:space="preserve">, I would have collected a greater set of results and </w:t>
      </w:r>
      <w:r w:rsidR="006535EB">
        <w:t>with different temperatures.</w:t>
      </w:r>
    </w:p>
    <w:p w14:paraId="7F3F34DB" w14:textId="36DBC4AC" w:rsidR="004821EC" w:rsidRDefault="004821EC" w:rsidP="003845B2"/>
    <w:p w14:paraId="2814D1ED" w14:textId="41C649F6" w:rsidR="004821EC" w:rsidRDefault="004821EC" w:rsidP="003845B2"/>
    <w:p w14:paraId="18D33C4C" w14:textId="77777777" w:rsidR="006535EB" w:rsidRDefault="006535EB" w:rsidP="006605B0"/>
    <w:p w14:paraId="7BD5E551" w14:textId="4855A622" w:rsidR="006605B0" w:rsidRPr="002B505F" w:rsidRDefault="006605B0" w:rsidP="006605B0">
      <w:pPr>
        <w:rPr>
          <w:b/>
          <w:bCs/>
          <w:u w:val="single"/>
        </w:rPr>
      </w:pPr>
      <w:r>
        <w:rPr>
          <w:b/>
          <w:bCs/>
          <w:u w:val="single"/>
        </w:rPr>
        <w:lastRenderedPageBreak/>
        <w:t>7</w:t>
      </w:r>
      <w:r>
        <w:rPr>
          <w:b/>
          <w:bCs/>
          <w:u w:val="single"/>
        </w:rPr>
        <w:t xml:space="preserve">.0 </w:t>
      </w:r>
      <w:r>
        <w:rPr>
          <w:b/>
          <w:bCs/>
          <w:u w:val="single"/>
        </w:rPr>
        <w:t>Acknowledgements</w:t>
      </w:r>
      <w:r>
        <w:rPr>
          <w:b/>
          <w:bCs/>
          <w:u w:val="single"/>
        </w:rPr>
        <w:t>.</w:t>
      </w:r>
    </w:p>
    <w:p w14:paraId="5E148142" w14:textId="53AFB963" w:rsidR="004821EC" w:rsidRDefault="004821EC" w:rsidP="003845B2"/>
    <w:p w14:paraId="1767E0D6" w14:textId="2974C12F" w:rsidR="004821EC" w:rsidRDefault="001F2C62" w:rsidP="003845B2">
      <w:r>
        <w:t xml:space="preserve">To carry out this experiment, </w:t>
      </w:r>
      <w:r w:rsidR="000275C3">
        <w:t xml:space="preserve">I </w:t>
      </w:r>
      <w:r w:rsidR="00691F9C">
        <w:t xml:space="preserve">used the help of one of my peers, Luke Prance. Together we designed the experiment so that we could gain </w:t>
      </w:r>
      <w:r w:rsidR="00ED7D9C">
        <w:t xml:space="preserve">suitable </w:t>
      </w:r>
      <w:r w:rsidR="00691F9C">
        <w:t xml:space="preserve">results </w:t>
      </w:r>
      <w:r w:rsidR="00ED7D9C">
        <w:t xml:space="preserve">to create the analysis, set up the equipment and then undertook </w:t>
      </w:r>
      <w:r w:rsidR="00FC4670">
        <w:t>it while recording the results carefully.</w:t>
      </w:r>
    </w:p>
    <w:p w14:paraId="7F23E4D6" w14:textId="17FCF5D2" w:rsidR="005B05C9" w:rsidRDefault="005B05C9" w:rsidP="003845B2">
      <w:r>
        <w:t>With Luke’s help I was able to gain a reliable and accurate set of results to then create my stress and strain graphs</w:t>
      </w:r>
      <w:r w:rsidR="00FA3238">
        <w:t>, Luke also helped obtain the equipment for the experiment.</w:t>
      </w:r>
    </w:p>
    <w:p w14:paraId="5E6F3CC3" w14:textId="6C7AE143" w:rsidR="00FA3238" w:rsidRDefault="00FA3238" w:rsidP="003845B2"/>
    <w:p w14:paraId="4120B662" w14:textId="77777777" w:rsidR="00FA3238" w:rsidRDefault="00FA3238" w:rsidP="003845B2"/>
    <w:p w14:paraId="51715C69" w14:textId="04F308E2" w:rsidR="004821EC" w:rsidRDefault="004821EC" w:rsidP="003845B2"/>
    <w:p w14:paraId="7AA86651" w14:textId="296A35AD" w:rsidR="004821EC" w:rsidRDefault="004821EC" w:rsidP="003845B2"/>
    <w:p w14:paraId="6A99F840" w14:textId="2FD59740" w:rsidR="004821EC" w:rsidRDefault="004821EC" w:rsidP="003845B2"/>
    <w:p w14:paraId="30185096" w14:textId="2FD85845" w:rsidR="004821EC" w:rsidRDefault="004821EC" w:rsidP="003845B2"/>
    <w:p w14:paraId="19BF1760" w14:textId="52F07C37" w:rsidR="004821EC" w:rsidRDefault="004821EC" w:rsidP="003845B2"/>
    <w:p w14:paraId="6EDA289D" w14:textId="4254F8AF" w:rsidR="004821EC" w:rsidRDefault="004821EC" w:rsidP="003845B2"/>
    <w:p w14:paraId="0BDA3093" w14:textId="77777777" w:rsidR="004821EC" w:rsidRDefault="004821EC" w:rsidP="003845B2"/>
    <w:p w14:paraId="24E864A2" w14:textId="77777777" w:rsidR="008277F6" w:rsidRDefault="008277F6" w:rsidP="003845B2">
      <w:pPr>
        <w:rPr>
          <w:b/>
          <w:bCs/>
          <w:u w:val="single"/>
        </w:rPr>
      </w:pPr>
    </w:p>
    <w:p w14:paraId="20DFB0CC" w14:textId="77777777" w:rsidR="008277F6" w:rsidRDefault="008277F6" w:rsidP="003845B2">
      <w:pPr>
        <w:rPr>
          <w:b/>
          <w:bCs/>
          <w:u w:val="single"/>
        </w:rPr>
      </w:pPr>
    </w:p>
    <w:p w14:paraId="2C4B716B" w14:textId="77777777" w:rsidR="008277F6" w:rsidRDefault="008277F6" w:rsidP="003845B2">
      <w:pPr>
        <w:rPr>
          <w:b/>
          <w:bCs/>
          <w:u w:val="single"/>
        </w:rPr>
      </w:pPr>
    </w:p>
    <w:p w14:paraId="021DE15E" w14:textId="77777777" w:rsidR="008277F6" w:rsidRDefault="008277F6" w:rsidP="003845B2">
      <w:pPr>
        <w:rPr>
          <w:b/>
          <w:bCs/>
          <w:u w:val="single"/>
        </w:rPr>
      </w:pPr>
    </w:p>
    <w:p w14:paraId="071FE498" w14:textId="77777777" w:rsidR="008277F6" w:rsidRDefault="008277F6" w:rsidP="003845B2">
      <w:pPr>
        <w:rPr>
          <w:b/>
          <w:bCs/>
          <w:u w:val="single"/>
        </w:rPr>
      </w:pPr>
    </w:p>
    <w:p w14:paraId="7A59B646" w14:textId="77777777" w:rsidR="008277F6" w:rsidRDefault="008277F6" w:rsidP="003845B2">
      <w:pPr>
        <w:rPr>
          <w:b/>
          <w:bCs/>
          <w:u w:val="single"/>
        </w:rPr>
      </w:pPr>
    </w:p>
    <w:p w14:paraId="0354D790" w14:textId="77777777" w:rsidR="00D307F2" w:rsidRDefault="00D307F2" w:rsidP="002B505F">
      <w:pPr>
        <w:rPr>
          <w:b/>
          <w:bCs/>
          <w:u w:val="single"/>
        </w:rPr>
      </w:pPr>
    </w:p>
    <w:p w14:paraId="35D9F88F" w14:textId="77777777" w:rsidR="00D307F2" w:rsidRDefault="00D307F2" w:rsidP="002B505F">
      <w:pPr>
        <w:rPr>
          <w:b/>
          <w:bCs/>
          <w:u w:val="single"/>
        </w:rPr>
      </w:pPr>
    </w:p>
    <w:p w14:paraId="48594615" w14:textId="77777777" w:rsidR="00D307F2" w:rsidRDefault="00D307F2" w:rsidP="002B505F">
      <w:pPr>
        <w:rPr>
          <w:b/>
          <w:bCs/>
          <w:u w:val="single"/>
        </w:rPr>
      </w:pPr>
    </w:p>
    <w:p w14:paraId="406EC7B0" w14:textId="77777777" w:rsidR="00D307F2" w:rsidRDefault="00D307F2" w:rsidP="002B505F">
      <w:pPr>
        <w:rPr>
          <w:b/>
          <w:bCs/>
          <w:u w:val="single"/>
        </w:rPr>
      </w:pPr>
    </w:p>
    <w:p w14:paraId="24BFACB7" w14:textId="77777777" w:rsidR="00D307F2" w:rsidRDefault="00D307F2" w:rsidP="002B505F">
      <w:pPr>
        <w:rPr>
          <w:b/>
          <w:bCs/>
          <w:u w:val="single"/>
        </w:rPr>
      </w:pPr>
    </w:p>
    <w:p w14:paraId="218D6D00" w14:textId="77777777" w:rsidR="00D307F2" w:rsidRDefault="00D307F2" w:rsidP="002B505F">
      <w:pPr>
        <w:rPr>
          <w:b/>
          <w:bCs/>
          <w:u w:val="single"/>
        </w:rPr>
      </w:pPr>
    </w:p>
    <w:p w14:paraId="68EB124C" w14:textId="77777777" w:rsidR="00D307F2" w:rsidRDefault="00D307F2" w:rsidP="002B505F">
      <w:pPr>
        <w:rPr>
          <w:b/>
          <w:bCs/>
          <w:u w:val="single"/>
        </w:rPr>
      </w:pPr>
    </w:p>
    <w:p w14:paraId="68C981F2" w14:textId="77777777" w:rsidR="00D307F2" w:rsidRDefault="00D307F2" w:rsidP="002B505F">
      <w:pPr>
        <w:rPr>
          <w:b/>
          <w:bCs/>
          <w:u w:val="single"/>
        </w:rPr>
      </w:pPr>
    </w:p>
    <w:p w14:paraId="11777C21" w14:textId="77777777" w:rsidR="00D307F2" w:rsidRDefault="00D307F2" w:rsidP="002B505F">
      <w:pPr>
        <w:rPr>
          <w:b/>
          <w:bCs/>
          <w:u w:val="single"/>
        </w:rPr>
      </w:pPr>
    </w:p>
    <w:p w14:paraId="042D8832" w14:textId="77777777" w:rsidR="00D307F2" w:rsidRDefault="00D307F2" w:rsidP="002B505F">
      <w:pPr>
        <w:rPr>
          <w:b/>
          <w:bCs/>
          <w:u w:val="single"/>
        </w:rPr>
      </w:pPr>
    </w:p>
    <w:p w14:paraId="4C118F76" w14:textId="77777777" w:rsidR="00D307F2" w:rsidRDefault="00D307F2" w:rsidP="002B505F">
      <w:pPr>
        <w:rPr>
          <w:b/>
          <w:bCs/>
          <w:u w:val="single"/>
        </w:rPr>
      </w:pPr>
    </w:p>
    <w:p w14:paraId="5C86FA8C" w14:textId="77777777" w:rsidR="00D307F2" w:rsidRDefault="00D307F2" w:rsidP="002B505F">
      <w:pPr>
        <w:rPr>
          <w:b/>
          <w:bCs/>
          <w:u w:val="single"/>
        </w:rPr>
      </w:pPr>
    </w:p>
    <w:p w14:paraId="5269C52D" w14:textId="77777777" w:rsidR="00D307F2" w:rsidRDefault="00D307F2" w:rsidP="002B505F">
      <w:pPr>
        <w:rPr>
          <w:b/>
          <w:bCs/>
          <w:u w:val="single"/>
        </w:rPr>
      </w:pPr>
    </w:p>
    <w:p w14:paraId="21419C79" w14:textId="77777777" w:rsidR="00D307F2" w:rsidRDefault="00D307F2" w:rsidP="002B505F">
      <w:pPr>
        <w:rPr>
          <w:b/>
          <w:bCs/>
          <w:u w:val="single"/>
        </w:rPr>
      </w:pPr>
    </w:p>
    <w:p w14:paraId="7B75BBC9" w14:textId="77777777" w:rsidR="00D307F2" w:rsidRDefault="00D307F2" w:rsidP="002B505F">
      <w:pPr>
        <w:rPr>
          <w:b/>
          <w:bCs/>
          <w:u w:val="single"/>
        </w:rPr>
      </w:pPr>
    </w:p>
    <w:p w14:paraId="3C409BD7" w14:textId="77777777" w:rsidR="00D307F2" w:rsidRDefault="00D307F2" w:rsidP="002B505F">
      <w:pPr>
        <w:rPr>
          <w:b/>
          <w:bCs/>
          <w:u w:val="single"/>
        </w:rPr>
      </w:pPr>
    </w:p>
    <w:p w14:paraId="4EA41397" w14:textId="77777777" w:rsidR="00D307F2" w:rsidRDefault="00D307F2" w:rsidP="002B505F">
      <w:pPr>
        <w:rPr>
          <w:b/>
          <w:bCs/>
          <w:u w:val="single"/>
        </w:rPr>
      </w:pPr>
    </w:p>
    <w:p w14:paraId="487C8149" w14:textId="77777777" w:rsidR="00D307F2" w:rsidRDefault="00D307F2" w:rsidP="002B505F">
      <w:pPr>
        <w:rPr>
          <w:b/>
          <w:bCs/>
          <w:u w:val="single"/>
        </w:rPr>
      </w:pPr>
    </w:p>
    <w:p w14:paraId="0E51CAC1" w14:textId="77777777" w:rsidR="00D307F2" w:rsidRDefault="00D307F2" w:rsidP="002B505F">
      <w:pPr>
        <w:rPr>
          <w:b/>
          <w:bCs/>
          <w:u w:val="single"/>
        </w:rPr>
      </w:pPr>
    </w:p>
    <w:p w14:paraId="7C66D8D6" w14:textId="77777777" w:rsidR="00D307F2" w:rsidRDefault="00D307F2" w:rsidP="002B505F">
      <w:pPr>
        <w:rPr>
          <w:b/>
          <w:bCs/>
          <w:u w:val="single"/>
        </w:rPr>
      </w:pPr>
    </w:p>
    <w:p w14:paraId="6BBB6CC4" w14:textId="77777777" w:rsidR="00D307F2" w:rsidRDefault="00D307F2" w:rsidP="002B505F">
      <w:pPr>
        <w:rPr>
          <w:b/>
          <w:bCs/>
          <w:u w:val="single"/>
        </w:rPr>
      </w:pPr>
    </w:p>
    <w:p w14:paraId="47F28AFB" w14:textId="77777777" w:rsidR="00D307F2" w:rsidRDefault="00D307F2" w:rsidP="002B505F">
      <w:pPr>
        <w:rPr>
          <w:b/>
          <w:bCs/>
          <w:u w:val="single"/>
        </w:rPr>
      </w:pPr>
    </w:p>
    <w:p w14:paraId="7C8B764A" w14:textId="77777777" w:rsidR="00D307F2" w:rsidRDefault="00D307F2" w:rsidP="002B505F">
      <w:pPr>
        <w:rPr>
          <w:b/>
          <w:bCs/>
          <w:u w:val="single"/>
        </w:rPr>
      </w:pPr>
    </w:p>
    <w:p w14:paraId="4EDE09EA" w14:textId="77777777" w:rsidR="00D307F2" w:rsidRDefault="00D307F2" w:rsidP="002B505F">
      <w:pPr>
        <w:rPr>
          <w:b/>
          <w:bCs/>
          <w:u w:val="single"/>
        </w:rPr>
      </w:pPr>
    </w:p>
    <w:p w14:paraId="2A36F364" w14:textId="77777777" w:rsidR="00D307F2" w:rsidRDefault="00D307F2" w:rsidP="002B505F">
      <w:pPr>
        <w:rPr>
          <w:b/>
          <w:bCs/>
          <w:u w:val="single"/>
        </w:rPr>
      </w:pPr>
    </w:p>
    <w:p w14:paraId="25338647" w14:textId="372F3CA9" w:rsidR="004821EC" w:rsidRPr="002B505F" w:rsidRDefault="006605B0" w:rsidP="002B505F">
      <w:pPr>
        <w:rPr>
          <w:b/>
          <w:bCs/>
          <w:u w:val="single"/>
        </w:rPr>
      </w:pPr>
      <w:r>
        <w:rPr>
          <w:b/>
          <w:bCs/>
          <w:u w:val="single"/>
        </w:rPr>
        <w:lastRenderedPageBreak/>
        <w:t>8</w:t>
      </w:r>
      <w:r w:rsidR="004821EC">
        <w:rPr>
          <w:b/>
          <w:bCs/>
          <w:u w:val="single"/>
        </w:rPr>
        <w:t>.0 References.</w:t>
      </w:r>
    </w:p>
    <w:p w14:paraId="3C3BEBF8" w14:textId="553C0C41" w:rsidR="002B505F" w:rsidRDefault="002B505F" w:rsidP="002B505F">
      <w:pPr>
        <w:rPr>
          <w:lang w:bidi="en-US"/>
        </w:rPr>
      </w:pPr>
    </w:p>
    <w:p w14:paraId="7BAEF971" w14:textId="1FEB5D79" w:rsidR="002B505F" w:rsidRPr="002B505F" w:rsidRDefault="002B505F" w:rsidP="002B505F">
      <w:pPr>
        <w:pStyle w:val="ListParagraph"/>
        <w:numPr>
          <w:ilvl w:val="0"/>
          <w:numId w:val="8"/>
        </w:numPr>
        <w:rPr>
          <w:lang w:bidi="en-US"/>
        </w:rPr>
      </w:pPr>
      <w:r w:rsidRPr="002B505F">
        <w:rPr>
          <w:rFonts w:cstheme="minorHAnsi"/>
        </w:rPr>
        <w:t xml:space="preserve">Fournier Rubber &amp; Supply </w:t>
      </w:r>
      <w:proofErr w:type="gramStart"/>
      <w:r w:rsidRPr="002B505F">
        <w:rPr>
          <w:rFonts w:cstheme="minorHAnsi"/>
        </w:rPr>
        <w:t>Co..</w:t>
      </w:r>
      <w:proofErr w:type="gramEnd"/>
      <w:r w:rsidRPr="002B505F">
        <w:rPr>
          <w:rFonts w:cstheme="minorHAnsi"/>
        </w:rPr>
        <w:t xml:space="preserve"> 2022. | Everything You Need to Know About the Different Types of Rubber: Names, Properties, and Uses. [ONLINE] Available at: </w:t>
      </w:r>
      <w:proofErr w:type="gramStart"/>
      <w:r w:rsidRPr="002B505F">
        <w:rPr>
          <w:rFonts w:cstheme="minorHAnsi"/>
        </w:rPr>
        <w:t>https://www.fournierrubber.com/blog/rubber-types/#:~:text=Natural%20Rubber&amp;text=Some%20of%20the%20material%27s%20key,extreme%20temperatures%2C%20and%20water%20swell..</w:t>
      </w:r>
      <w:proofErr w:type="gramEnd"/>
      <w:r w:rsidRPr="002B505F">
        <w:rPr>
          <w:rFonts w:cstheme="minorHAnsi"/>
        </w:rPr>
        <w:t xml:space="preserve"> [Accessed 09 November 2022].</w:t>
      </w:r>
    </w:p>
    <w:p w14:paraId="6DDE9A2C" w14:textId="77590D5C" w:rsidR="00D34208" w:rsidRDefault="00882D0F" w:rsidP="002B505F">
      <w:pPr>
        <w:pStyle w:val="ListParagraph"/>
        <w:numPr>
          <w:ilvl w:val="0"/>
          <w:numId w:val="8"/>
        </w:numPr>
      </w:pPr>
      <w:r w:rsidRPr="00882D0F">
        <w:t xml:space="preserve">Steve </w:t>
      </w:r>
      <w:proofErr w:type="spellStart"/>
      <w:r w:rsidRPr="00882D0F">
        <w:t>Melito</w:t>
      </w:r>
      <w:proofErr w:type="spellEnd"/>
      <w:r w:rsidRPr="00882D0F">
        <w:t xml:space="preserve">. 2022. Physical Properties of Rubber | </w:t>
      </w:r>
      <w:proofErr w:type="spellStart"/>
      <w:r w:rsidRPr="00882D0F">
        <w:t>Elasto</w:t>
      </w:r>
      <w:proofErr w:type="spellEnd"/>
      <w:r w:rsidRPr="00882D0F">
        <w:t xml:space="preserve"> Proxy. [ONLINE] Available at: https://www.elastoproxy.com/physical-properties-of-rubber-basics-for-buyers-and-designers/. [Accessed 09 November 2022].</w:t>
      </w:r>
    </w:p>
    <w:p w14:paraId="2E626E2C" w14:textId="4D4D6A55" w:rsidR="00E1514F" w:rsidRDefault="00E1514F" w:rsidP="002B505F">
      <w:pPr>
        <w:pStyle w:val="ListParagraph"/>
        <w:numPr>
          <w:ilvl w:val="0"/>
          <w:numId w:val="8"/>
        </w:numPr>
      </w:pPr>
      <w:r w:rsidRPr="00E1514F">
        <w:t xml:space="preserve">University of Birmingham. 2022. Physics - Young's modulus - University of </w:t>
      </w:r>
      <w:proofErr w:type="gramStart"/>
      <w:r w:rsidRPr="00E1514F">
        <w:t>Birmingham .</w:t>
      </w:r>
      <w:proofErr w:type="gramEnd"/>
      <w:r w:rsidRPr="00E1514F">
        <w:t xml:space="preserve"> [ONLINE] Available at: https://www.birmingham.ac.uk/teachers/study-resources/stem/Physics/youngs-modulus.aspx. [Accessed 12 November 2022].</w:t>
      </w:r>
    </w:p>
    <w:p w14:paraId="2DF51652" w14:textId="06B7D65B" w:rsidR="00377A8D" w:rsidRDefault="00377A8D" w:rsidP="002B505F">
      <w:pPr>
        <w:pStyle w:val="ListParagraph"/>
        <w:numPr>
          <w:ilvl w:val="0"/>
          <w:numId w:val="8"/>
        </w:numPr>
      </w:pPr>
      <w:r w:rsidRPr="00377A8D">
        <w:t xml:space="preserve">Engineering Stress/Strain vs True Stress/Strain – Yasin ÇAPAR. 2022. Engineering Stress/Strain vs True Stress/Strain – Yasin ÇAPAR. [ONLINE] Available at: </w:t>
      </w:r>
      <w:proofErr w:type="gramStart"/>
      <w:r w:rsidRPr="00377A8D">
        <w:t>https://yasincapar.com/engineering-stress-strain-vs-true-stress-strain/#:~:text=True%20stress%20(%CF%83t)%20and,extensively%20deform%20plastically%20before%20failure..</w:t>
      </w:r>
      <w:proofErr w:type="gramEnd"/>
      <w:r w:rsidRPr="00377A8D">
        <w:t xml:space="preserve"> [Accessed 12 November 2022].</w:t>
      </w:r>
    </w:p>
    <w:p w14:paraId="55A71B80" w14:textId="4C67F5D3" w:rsidR="00D44DDB" w:rsidRDefault="00D44DDB" w:rsidP="002B505F">
      <w:pPr>
        <w:pStyle w:val="ListParagraph"/>
        <w:numPr>
          <w:ilvl w:val="0"/>
          <w:numId w:val="8"/>
        </w:numPr>
      </w:pPr>
      <w:r w:rsidRPr="00D44DDB">
        <w:t xml:space="preserve">The </w:t>
      </w:r>
      <w:proofErr w:type="spellStart"/>
      <w:r w:rsidRPr="00D44DDB">
        <w:t>Gund</w:t>
      </w:r>
      <w:proofErr w:type="spellEnd"/>
      <w:r w:rsidRPr="00D44DDB">
        <w:t xml:space="preserve"> Company -. 2022. Understanding Tensile Strength - The </w:t>
      </w:r>
      <w:proofErr w:type="spellStart"/>
      <w:r w:rsidRPr="00D44DDB">
        <w:t>Gund</w:t>
      </w:r>
      <w:proofErr w:type="spellEnd"/>
      <w:r w:rsidRPr="00D44DDB">
        <w:t xml:space="preserve"> Company. [ONLINE] Available at: </w:t>
      </w:r>
      <w:hyperlink r:id="rId17" w:history="1">
        <w:r w:rsidRPr="00D44DDB">
          <w:rPr>
            <w:rStyle w:val="Hyperlink"/>
          </w:rPr>
          <w:t>https://thegundcompany.com/understanding-tensile-strength</w:t>
        </w:r>
      </w:hyperlink>
      <w:r w:rsidRPr="00D44DDB">
        <w:t>. [Accessed 12 November 2022].</w:t>
      </w:r>
    </w:p>
    <w:p w14:paraId="4B4E76CB" w14:textId="66F1443D" w:rsidR="006036CB" w:rsidRDefault="006036CB" w:rsidP="002B505F">
      <w:pPr>
        <w:pStyle w:val="ListParagraph"/>
        <w:numPr>
          <w:ilvl w:val="0"/>
          <w:numId w:val="8"/>
        </w:numPr>
      </w:pPr>
      <w:r w:rsidRPr="006036CB">
        <w:t xml:space="preserve">AZoM.com. 2022. Physical Properties of Rubber – a Buyer and Designer’s </w:t>
      </w:r>
      <w:proofErr w:type="gramStart"/>
      <w:r w:rsidRPr="006036CB">
        <w:t>Guide .</w:t>
      </w:r>
      <w:proofErr w:type="gramEnd"/>
      <w:r w:rsidRPr="006036CB">
        <w:t xml:space="preserve"> [ONLINE] Available at: </w:t>
      </w:r>
      <w:hyperlink r:id="rId18" w:anchor=":~:text=The%20chemical%20structure%20of%20the,a%20hardness%20of%2040%20duro." w:history="1">
        <w:r w:rsidRPr="006036CB">
          <w:rPr>
            <w:rStyle w:val="Hyperlink"/>
          </w:rPr>
          <w:t>https://www.azom.com/article.aspx?ArticleID=11914#:~:text=The%20chemical%20structure%20of%20the,a%20hardness%20of%2040%20duro.</w:t>
        </w:r>
      </w:hyperlink>
      <w:r w:rsidRPr="006036CB">
        <w:t>. [Accessed 12 November 2022].</w:t>
      </w:r>
    </w:p>
    <w:p w14:paraId="1B8079EE" w14:textId="198CBEE6" w:rsidR="00516F8F" w:rsidRPr="008F5F12" w:rsidRDefault="00516F8F" w:rsidP="003845B2"/>
    <w:sectPr w:rsidR="00516F8F" w:rsidRPr="008F5F12">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3795F1" w14:textId="77777777" w:rsidR="0052197F" w:rsidRDefault="0052197F" w:rsidP="000327C2">
      <w:r>
        <w:separator/>
      </w:r>
    </w:p>
  </w:endnote>
  <w:endnote w:type="continuationSeparator" w:id="0">
    <w:p w14:paraId="02852DE5" w14:textId="77777777" w:rsidR="0052197F" w:rsidRDefault="0052197F" w:rsidP="00032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9645748"/>
      <w:docPartObj>
        <w:docPartGallery w:val="Page Numbers (Bottom of Page)"/>
        <w:docPartUnique/>
      </w:docPartObj>
    </w:sdtPr>
    <w:sdtEndPr>
      <w:rPr>
        <w:rStyle w:val="PageNumber"/>
      </w:rPr>
    </w:sdtEndPr>
    <w:sdtContent>
      <w:p w14:paraId="09496969" w14:textId="7ED103D0" w:rsidR="006C146E" w:rsidRDefault="006C146E" w:rsidP="002B53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C62A15" w14:textId="77777777" w:rsidR="006C146E" w:rsidRDefault="006C146E" w:rsidP="006C14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0638416"/>
      <w:docPartObj>
        <w:docPartGallery w:val="Page Numbers (Bottom of Page)"/>
        <w:docPartUnique/>
      </w:docPartObj>
    </w:sdtPr>
    <w:sdtEndPr>
      <w:rPr>
        <w:rStyle w:val="PageNumber"/>
      </w:rPr>
    </w:sdtEndPr>
    <w:sdtContent>
      <w:p w14:paraId="7715EC8A" w14:textId="2ADAFDD4" w:rsidR="006C146E" w:rsidRDefault="006C146E" w:rsidP="002B53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E692E" w14:textId="77777777" w:rsidR="006C146E" w:rsidRDefault="006C146E" w:rsidP="006C14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040E88" w14:textId="77777777" w:rsidR="0052197F" w:rsidRDefault="0052197F" w:rsidP="000327C2">
      <w:r>
        <w:separator/>
      </w:r>
    </w:p>
  </w:footnote>
  <w:footnote w:type="continuationSeparator" w:id="0">
    <w:p w14:paraId="5F72E673" w14:textId="77777777" w:rsidR="0052197F" w:rsidRDefault="0052197F" w:rsidP="00032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07F9"/>
    <w:multiLevelType w:val="hybridMultilevel"/>
    <w:tmpl w:val="0DB4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242E2"/>
    <w:multiLevelType w:val="multilevel"/>
    <w:tmpl w:val="31FE5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0C252E"/>
    <w:multiLevelType w:val="hybridMultilevel"/>
    <w:tmpl w:val="028AB8AC"/>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97DFB"/>
    <w:multiLevelType w:val="multilevel"/>
    <w:tmpl w:val="B9C4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28080B"/>
    <w:multiLevelType w:val="hybridMultilevel"/>
    <w:tmpl w:val="8DE86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CC7AE5"/>
    <w:multiLevelType w:val="hybridMultilevel"/>
    <w:tmpl w:val="09F2C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0A4626"/>
    <w:multiLevelType w:val="hybridMultilevel"/>
    <w:tmpl w:val="D880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643382"/>
    <w:multiLevelType w:val="multilevel"/>
    <w:tmpl w:val="65E2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186B99"/>
    <w:multiLevelType w:val="hybridMultilevel"/>
    <w:tmpl w:val="7CE4D6F0"/>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6D3355"/>
    <w:multiLevelType w:val="multilevel"/>
    <w:tmpl w:val="EB829F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95879F3"/>
    <w:multiLevelType w:val="hybridMultilevel"/>
    <w:tmpl w:val="4A562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5"/>
  </w:num>
  <w:num w:numId="4">
    <w:abstractNumId w:val="4"/>
  </w:num>
  <w:num w:numId="5">
    <w:abstractNumId w:val="0"/>
  </w:num>
  <w:num w:numId="6">
    <w:abstractNumId w:val="6"/>
  </w:num>
  <w:num w:numId="7">
    <w:abstractNumId w:val="9"/>
  </w:num>
  <w:num w:numId="8">
    <w:abstractNumId w:val="2"/>
  </w:num>
  <w:num w:numId="9">
    <w:abstractNumId w:val="1"/>
  </w:num>
  <w:num w:numId="10">
    <w:abstractNumId w:val="8"/>
  </w:num>
  <w:num w:numId="11">
    <w:abstractNumId w:val="3"/>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606"/>
    <w:rsid w:val="0000169A"/>
    <w:rsid w:val="00005D5B"/>
    <w:rsid w:val="00007B38"/>
    <w:rsid w:val="00015F41"/>
    <w:rsid w:val="0002412B"/>
    <w:rsid w:val="0002556C"/>
    <w:rsid w:val="000275C3"/>
    <w:rsid w:val="000327C2"/>
    <w:rsid w:val="000340BB"/>
    <w:rsid w:val="00043A72"/>
    <w:rsid w:val="00044A22"/>
    <w:rsid w:val="00060413"/>
    <w:rsid w:val="00062F6C"/>
    <w:rsid w:val="000831DC"/>
    <w:rsid w:val="00085EF4"/>
    <w:rsid w:val="00086304"/>
    <w:rsid w:val="00090C15"/>
    <w:rsid w:val="00090F23"/>
    <w:rsid w:val="000B0245"/>
    <w:rsid w:val="000B355A"/>
    <w:rsid w:val="000B5BCD"/>
    <w:rsid w:val="000C6D2B"/>
    <w:rsid w:val="000C7BA5"/>
    <w:rsid w:val="000D119C"/>
    <w:rsid w:val="000D3995"/>
    <w:rsid w:val="000D7113"/>
    <w:rsid w:val="000E6000"/>
    <w:rsid w:val="000F2250"/>
    <w:rsid w:val="000F29B6"/>
    <w:rsid w:val="000F4417"/>
    <w:rsid w:val="000F4DE9"/>
    <w:rsid w:val="000F5960"/>
    <w:rsid w:val="000F68A9"/>
    <w:rsid w:val="000F6E7E"/>
    <w:rsid w:val="001002C7"/>
    <w:rsid w:val="00111B3F"/>
    <w:rsid w:val="00116A2F"/>
    <w:rsid w:val="00120B1C"/>
    <w:rsid w:val="00132768"/>
    <w:rsid w:val="0013538B"/>
    <w:rsid w:val="0014769B"/>
    <w:rsid w:val="001555D7"/>
    <w:rsid w:val="0016060D"/>
    <w:rsid w:val="00172DED"/>
    <w:rsid w:val="001760ED"/>
    <w:rsid w:val="0019096B"/>
    <w:rsid w:val="00195AFB"/>
    <w:rsid w:val="001A736A"/>
    <w:rsid w:val="001B4D74"/>
    <w:rsid w:val="001B5B42"/>
    <w:rsid w:val="001C3D66"/>
    <w:rsid w:val="001C5DB4"/>
    <w:rsid w:val="001D00BD"/>
    <w:rsid w:val="001D3462"/>
    <w:rsid w:val="001D361E"/>
    <w:rsid w:val="001D46E5"/>
    <w:rsid w:val="001D727D"/>
    <w:rsid w:val="001E648F"/>
    <w:rsid w:val="001F2C62"/>
    <w:rsid w:val="001F49EE"/>
    <w:rsid w:val="00200C41"/>
    <w:rsid w:val="002020EC"/>
    <w:rsid w:val="00213582"/>
    <w:rsid w:val="00213E03"/>
    <w:rsid w:val="002214F1"/>
    <w:rsid w:val="0023036B"/>
    <w:rsid w:val="002335CF"/>
    <w:rsid w:val="00233D73"/>
    <w:rsid w:val="00235864"/>
    <w:rsid w:val="00236A39"/>
    <w:rsid w:val="00245788"/>
    <w:rsid w:val="00246C5C"/>
    <w:rsid w:val="00256F00"/>
    <w:rsid w:val="00264581"/>
    <w:rsid w:val="002672AD"/>
    <w:rsid w:val="00274A92"/>
    <w:rsid w:val="002765C0"/>
    <w:rsid w:val="00281D32"/>
    <w:rsid w:val="00281F56"/>
    <w:rsid w:val="00292C06"/>
    <w:rsid w:val="00295FBB"/>
    <w:rsid w:val="002A4A3E"/>
    <w:rsid w:val="002A4B82"/>
    <w:rsid w:val="002B44A8"/>
    <w:rsid w:val="002B505F"/>
    <w:rsid w:val="002D18EF"/>
    <w:rsid w:val="002D1F8B"/>
    <w:rsid w:val="002D2C80"/>
    <w:rsid w:val="002D3137"/>
    <w:rsid w:val="002D5E59"/>
    <w:rsid w:val="002E0DDF"/>
    <w:rsid w:val="002F2384"/>
    <w:rsid w:val="00310133"/>
    <w:rsid w:val="00314C38"/>
    <w:rsid w:val="00316007"/>
    <w:rsid w:val="00326A09"/>
    <w:rsid w:val="00330F4D"/>
    <w:rsid w:val="00336762"/>
    <w:rsid w:val="003371B1"/>
    <w:rsid w:val="003374E3"/>
    <w:rsid w:val="00337D31"/>
    <w:rsid w:val="00351DD9"/>
    <w:rsid w:val="00352077"/>
    <w:rsid w:val="00352704"/>
    <w:rsid w:val="003568F1"/>
    <w:rsid w:val="00362BDE"/>
    <w:rsid w:val="00366363"/>
    <w:rsid w:val="00373FE7"/>
    <w:rsid w:val="00374AD0"/>
    <w:rsid w:val="00375FA7"/>
    <w:rsid w:val="00377A8D"/>
    <w:rsid w:val="003845B2"/>
    <w:rsid w:val="003905D4"/>
    <w:rsid w:val="003959CF"/>
    <w:rsid w:val="00395B0D"/>
    <w:rsid w:val="00396604"/>
    <w:rsid w:val="00397D7D"/>
    <w:rsid w:val="003A2B40"/>
    <w:rsid w:val="003B37C0"/>
    <w:rsid w:val="003C79AB"/>
    <w:rsid w:val="003D727F"/>
    <w:rsid w:val="003E1116"/>
    <w:rsid w:val="003E1F63"/>
    <w:rsid w:val="003F26F5"/>
    <w:rsid w:val="00402A7F"/>
    <w:rsid w:val="00405E7D"/>
    <w:rsid w:val="00405F98"/>
    <w:rsid w:val="00410131"/>
    <w:rsid w:val="00414A0F"/>
    <w:rsid w:val="00416303"/>
    <w:rsid w:val="00427463"/>
    <w:rsid w:val="00427F23"/>
    <w:rsid w:val="004317C3"/>
    <w:rsid w:val="00432A21"/>
    <w:rsid w:val="00444912"/>
    <w:rsid w:val="00446798"/>
    <w:rsid w:val="00454DB3"/>
    <w:rsid w:val="004562EF"/>
    <w:rsid w:val="00457BE4"/>
    <w:rsid w:val="00461CEA"/>
    <w:rsid w:val="004658D4"/>
    <w:rsid w:val="00476454"/>
    <w:rsid w:val="004821EC"/>
    <w:rsid w:val="00484913"/>
    <w:rsid w:val="0048601C"/>
    <w:rsid w:val="00494473"/>
    <w:rsid w:val="00496403"/>
    <w:rsid w:val="004965C5"/>
    <w:rsid w:val="00496B08"/>
    <w:rsid w:val="004A1981"/>
    <w:rsid w:val="004E0C08"/>
    <w:rsid w:val="004F114D"/>
    <w:rsid w:val="004F3E57"/>
    <w:rsid w:val="00501028"/>
    <w:rsid w:val="0051633C"/>
    <w:rsid w:val="00516F8F"/>
    <w:rsid w:val="0051753A"/>
    <w:rsid w:val="0052197F"/>
    <w:rsid w:val="005339B1"/>
    <w:rsid w:val="00535549"/>
    <w:rsid w:val="00536714"/>
    <w:rsid w:val="005435BC"/>
    <w:rsid w:val="00546FAF"/>
    <w:rsid w:val="00550699"/>
    <w:rsid w:val="00551C0A"/>
    <w:rsid w:val="005522DF"/>
    <w:rsid w:val="005738D2"/>
    <w:rsid w:val="00580556"/>
    <w:rsid w:val="0059040B"/>
    <w:rsid w:val="00596587"/>
    <w:rsid w:val="005A205A"/>
    <w:rsid w:val="005A2606"/>
    <w:rsid w:val="005B05C9"/>
    <w:rsid w:val="005B062F"/>
    <w:rsid w:val="005B3575"/>
    <w:rsid w:val="005B6C96"/>
    <w:rsid w:val="005E160D"/>
    <w:rsid w:val="005E6D7E"/>
    <w:rsid w:val="005F0967"/>
    <w:rsid w:val="005F4FB7"/>
    <w:rsid w:val="005F714B"/>
    <w:rsid w:val="00600AFB"/>
    <w:rsid w:val="006036CB"/>
    <w:rsid w:val="006040BD"/>
    <w:rsid w:val="006078FC"/>
    <w:rsid w:val="00607DFE"/>
    <w:rsid w:val="006240DE"/>
    <w:rsid w:val="00624856"/>
    <w:rsid w:val="00626CE5"/>
    <w:rsid w:val="00630E14"/>
    <w:rsid w:val="00631B9D"/>
    <w:rsid w:val="00641FE6"/>
    <w:rsid w:val="006529B7"/>
    <w:rsid w:val="006535EB"/>
    <w:rsid w:val="006605B0"/>
    <w:rsid w:val="00661793"/>
    <w:rsid w:val="00667C70"/>
    <w:rsid w:val="0067125F"/>
    <w:rsid w:val="00676E26"/>
    <w:rsid w:val="00681358"/>
    <w:rsid w:val="0068540D"/>
    <w:rsid w:val="00686D36"/>
    <w:rsid w:val="006872EE"/>
    <w:rsid w:val="00691F9C"/>
    <w:rsid w:val="0069538B"/>
    <w:rsid w:val="00695EB0"/>
    <w:rsid w:val="006A1A6B"/>
    <w:rsid w:val="006B22A2"/>
    <w:rsid w:val="006B4838"/>
    <w:rsid w:val="006C0AB1"/>
    <w:rsid w:val="006C146E"/>
    <w:rsid w:val="006D30F4"/>
    <w:rsid w:val="006D7828"/>
    <w:rsid w:val="006E26B1"/>
    <w:rsid w:val="006E3694"/>
    <w:rsid w:val="006E5805"/>
    <w:rsid w:val="006F6180"/>
    <w:rsid w:val="006F67D5"/>
    <w:rsid w:val="00703FC9"/>
    <w:rsid w:val="007061FA"/>
    <w:rsid w:val="00711C43"/>
    <w:rsid w:val="00717B65"/>
    <w:rsid w:val="0073168E"/>
    <w:rsid w:val="00733CEF"/>
    <w:rsid w:val="007409E2"/>
    <w:rsid w:val="007445E4"/>
    <w:rsid w:val="007476BF"/>
    <w:rsid w:val="00751352"/>
    <w:rsid w:val="007723C6"/>
    <w:rsid w:val="007910A6"/>
    <w:rsid w:val="0079281D"/>
    <w:rsid w:val="007973FA"/>
    <w:rsid w:val="007A04DB"/>
    <w:rsid w:val="007B3839"/>
    <w:rsid w:val="007C099D"/>
    <w:rsid w:val="007D5F22"/>
    <w:rsid w:val="007E12E2"/>
    <w:rsid w:val="007F03CE"/>
    <w:rsid w:val="00800EE2"/>
    <w:rsid w:val="00805B9A"/>
    <w:rsid w:val="008078D6"/>
    <w:rsid w:val="008205E2"/>
    <w:rsid w:val="008237C4"/>
    <w:rsid w:val="00823B9C"/>
    <w:rsid w:val="008277F6"/>
    <w:rsid w:val="0083176B"/>
    <w:rsid w:val="00831FBD"/>
    <w:rsid w:val="00831FD0"/>
    <w:rsid w:val="00832F92"/>
    <w:rsid w:val="008413F8"/>
    <w:rsid w:val="00856AEA"/>
    <w:rsid w:val="008612DB"/>
    <w:rsid w:val="0086652B"/>
    <w:rsid w:val="00881895"/>
    <w:rsid w:val="00882D0F"/>
    <w:rsid w:val="008847BE"/>
    <w:rsid w:val="0089380F"/>
    <w:rsid w:val="00894500"/>
    <w:rsid w:val="00895438"/>
    <w:rsid w:val="008959F9"/>
    <w:rsid w:val="00896DBF"/>
    <w:rsid w:val="008A2948"/>
    <w:rsid w:val="008B5081"/>
    <w:rsid w:val="008C69CE"/>
    <w:rsid w:val="008D1A05"/>
    <w:rsid w:val="008E2BE0"/>
    <w:rsid w:val="008F2309"/>
    <w:rsid w:val="008F25D5"/>
    <w:rsid w:val="008F3A6D"/>
    <w:rsid w:val="008F5A69"/>
    <w:rsid w:val="008F5F12"/>
    <w:rsid w:val="00900A21"/>
    <w:rsid w:val="009012B7"/>
    <w:rsid w:val="00902446"/>
    <w:rsid w:val="0090447F"/>
    <w:rsid w:val="009113B7"/>
    <w:rsid w:val="009120F4"/>
    <w:rsid w:val="00914665"/>
    <w:rsid w:val="00917D7F"/>
    <w:rsid w:val="009200D3"/>
    <w:rsid w:val="00922499"/>
    <w:rsid w:val="00926A9D"/>
    <w:rsid w:val="009328CD"/>
    <w:rsid w:val="00934D40"/>
    <w:rsid w:val="009453B9"/>
    <w:rsid w:val="009544ED"/>
    <w:rsid w:val="009629CF"/>
    <w:rsid w:val="00963B86"/>
    <w:rsid w:val="00974C49"/>
    <w:rsid w:val="009824F1"/>
    <w:rsid w:val="00983242"/>
    <w:rsid w:val="00993F1E"/>
    <w:rsid w:val="00994F1A"/>
    <w:rsid w:val="00997FC1"/>
    <w:rsid w:val="009A2F9B"/>
    <w:rsid w:val="009B67E6"/>
    <w:rsid w:val="009C40A7"/>
    <w:rsid w:val="009C607F"/>
    <w:rsid w:val="009C7728"/>
    <w:rsid w:val="00A01B67"/>
    <w:rsid w:val="00A046A1"/>
    <w:rsid w:val="00A176C9"/>
    <w:rsid w:val="00A20436"/>
    <w:rsid w:val="00A22D9C"/>
    <w:rsid w:val="00A30893"/>
    <w:rsid w:val="00A3399A"/>
    <w:rsid w:val="00A371C8"/>
    <w:rsid w:val="00A40388"/>
    <w:rsid w:val="00A4048D"/>
    <w:rsid w:val="00A66551"/>
    <w:rsid w:val="00A73043"/>
    <w:rsid w:val="00A75303"/>
    <w:rsid w:val="00A7641B"/>
    <w:rsid w:val="00A8657A"/>
    <w:rsid w:val="00A97378"/>
    <w:rsid w:val="00AA48A3"/>
    <w:rsid w:val="00AA6902"/>
    <w:rsid w:val="00AB7D84"/>
    <w:rsid w:val="00AC1486"/>
    <w:rsid w:val="00AC67A5"/>
    <w:rsid w:val="00AD4D78"/>
    <w:rsid w:val="00AE3011"/>
    <w:rsid w:val="00AF2E4E"/>
    <w:rsid w:val="00AF31C6"/>
    <w:rsid w:val="00B04124"/>
    <w:rsid w:val="00B055CE"/>
    <w:rsid w:val="00B05E5E"/>
    <w:rsid w:val="00B077F3"/>
    <w:rsid w:val="00B12777"/>
    <w:rsid w:val="00B341EB"/>
    <w:rsid w:val="00B3617B"/>
    <w:rsid w:val="00B37761"/>
    <w:rsid w:val="00B37CDA"/>
    <w:rsid w:val="00B43381"/>
    <w:rsid w:val="00B507EB"/>
    <w:rsid w:val="00B50DAD"/>
    <w:rsid w:val="00B6089E"/>
    <w:rsid w:val="00B70810"/>
    <w:rsid w:val="00B757CE"/>
    <w:rsid w:val="00B80814"/>
    <w:rsid w:val="00B81D6B"/>
    <w:rsid w:val="00B86ADD"/>
    <w:rsid w:val="00BA13CD"/>
    <w:rsid w:val="00BA60AE"/>
    <w:rsid w:val="00BB66C1"/>
    <w:rsid w:val="00BC1D58"/>
    <w:rsid w:val="00BC3C2D"/>
    <w:rsid w:val="00BE226A"/>
    <w:rsid w:val="00BF55A4"/>
    <w:rsid w:val="00BF6DC2"/>
    <w:rsid w:val="00C014DF"/>
    <w:rsid w:val="00C023E8"/>
    <w:rsid w:val="00C0345D"/>
    <w:rsid w:val="00C056B2"/>
    <w:rsid w:val="00C06F31"/>
    <w:rsid w:val="00C11809"/>
    <w:rsid w:val="00C27058"/>
    <w:rsid w:val="00C33217"/>
    <w:rsid w:val="00C52D50"/>
    <w:rsid w:val="00C54132"/>
    <w:rsid w:val="00C55E39"/>
    <w:rsid w:val="00C57EB3"/>
    <w:rsid w:val="00C81B7E"/>
    <w:rsid w:val="00C84B29"/>
    <w:rsid w:val="00C86016"/>
    <w:rsid w:val="00C911E3"/>
    <w:rsid w:val="00C97B5E"/>
    <w:rsid w:val="00CA10A9"/>
    <w:rsid w:val="00CA1B0B"/>
    <w:rsid w:val="00CA3CBF"/>
    <w:rsid w:val="00CA43DA"/>
    <w:rsid w:val="00CA6912"/>
    <w:rsid w:val="00CC0951"/>
    <w:rsid w:val="00CC0FA5"/>
    <w:rsid w:val="00CC100A"/>
    <w:rsid w:val="00CD0E01"/>
    <w:rsid w:val="00CD0EDF"/>
    <w:rsid w:val="00CD4ECB"/>
    <w:rsid w:val="00CD5C6D"/>
    <w:rsid w:val="00CD66D8"/>
    <w:rsid w:val="00CE620D"/>
    <w:rsid w:val="00CE7181"/>
    <w:rsid w:val="00CF1DE1"/>
    <w:rsid w:val="00CF21AF"/>
    <w:rsid w:val="00D01204"/>
    <w:rsid w:val="00D12A63"/>
    <w:rsid w:val="00D14DC2"/>
    <w:rsid w:val="00D1583D"/>
    <w:rsid w:val="00D21837"/>
    <w:rsid w:val="00D24A28"/>
    <w:rsid w:val="00D307F2"/>
    <w:rsid w:val="00D308F9"/>
    <w:rsid w:val="00D34208"/>
    <w:rsid w:val="00D34297"/>
    <w:rsid w:val="00D44DDB"/>
    <w:rsid w:val="00D47B6C"/>
    <w:rsid w:val="00D47C86"/>
    <w:rsid w:val="00D54579"/>
    <w:rsid w:val="00D61439"/>
    <w:rsid w:val="00D650B8"/>
    <w:rsid w:val="00D71D95"/>
    <w:rsid w:val="00D91196"/>
    <w:rsid w:val="00D921BD"/>
    <w:rsid w:val="00DA59A7"/>
    <w:rsid w:val="00DB09BC"/>
    <w:rsid w:val="00DB7B51"/>
    <w:rsid w:val="00DC0D94"/>
    <w:rsid w:val="00DC1EDC"/>
    <w:rsid w:val="00DC22FC"/>
    <w:rsid w:val="00DC3586"/>
    <w:rsid w:val="00DD3491"/>
    <w:rsid w:val="00DE4838"/>
    <w:rsid w:val="00DF6B8B"/>
    <w:rsid w:val="00E14BB0"/>
    <w:rsid w:val="00E1514F"/>
    <w:rsid w:val="00E21E5F"/>
    <w:rsid w:val="00E24172"/>
    <w:rsid w:val="00E44EF6"/>
    <w:rsid w:val="00E556C8"/>
    <w:rsid w:val="00E82F03"/>
    <w:rsid w:val="00E8638E"/>
    <w:rsid w:val="00E96262"/>
    <w:rsid w:val="00E96661"/>
    <w:rsid w:val="00EA05C4"/>
    <w:rsid w:val="00EA28A0"/>
    <w:rsid w:val="00EC16B8"/>
    <w:rsid w:val="00ED2AA2"/>
    <w:rsid w:val="00ED6761"/>
    <w:rsid w:val="00ED7D9C"/>
    <w:rsid w:val="00EE0191"/>
    <w:rsid w:val="00EE5A50"/>
    <w:rsid w:val="00EF10D5"/>
    <w:rsid w:val="00EF7D0C"/>
    <w:rsid w:val="00F0098D"/>
    <w:rsid w:val="00F0673B"/>
    <w:rsid w:val="00F1277A"/>
    <w:rsid w:val="00F47345"/>
    <w:rsid w:val="00F516B0"/>
    <w:rsid w:val="00F522AF"/>
    <w:rsid w:val="00F52626"/>
    <w:rsid w:val="00F6015B"/>
    <w:rsid w:val="00F72FF4"/>
    <w:rsid w:val="00F872A5"/>
    <w:rsid w:val="00F879B6"/>
    <w:rsid w:val="00F96862"/>
    <w:rsid w:val="00F96F6C"/>
    <w:rsid w:val="00FA118C"/>
    <w:rsid w:val="00FA28ED"/>
    <w:rsid w:val="00FA3238"/>
    <w:rsid w:val="00FA3ABC"/>
    <w:rsid w:val="00FC4670"/>
    <w:rsid w:val="00FD498E"/>
    <w:rsid w:val="00FD7ECC"/>
    <w:rsid w:val="00FE3BB6"/>
    <w:rsid w:val="00FE4BC9"/>
    <w:rsid w:val="00FE510E"/>
    <w:rsid w:val="00FF2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097D5C9"/>
  <w15:chartTrackingRefBased/>
  <w15:docId w15:val="{A3B24610-0D75-634C-A2CA-D54B590A9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606"/>
    <w:rPr>
      <w:lang w:val="en-US"/>
    </w:rPr>
  </w:style>
  <w:style w:type="paragraph" w:styleId="Heading1">
    <w:name w:val="heading 1"/>
    <w:basedOn w:val="Normal"/>
    <w:next w:val="Normal"/>
    <w:link w:val="Heading1Char"/>
    <w:uiPriority w:val="9"/>
    <w:qFormat/>
    <w:rsid w:val="004821E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606"/>
    <w:pPr>
      <w:ind w:left="720"/>
      <w:contextualSpacing/>
    </w:pPr>
  </w:style>
  <w:style w:type="character" w:styleId="Hyperlink">
    <w:name w:val="Hyperlink"/>
    <w:basedOn w:val="DefaultParagraphFont"/>
    <w:uiPriority w:val="99"/>
    <w:unhideWhenUsed/>
    <w:rsid w:val="005A2606"/>
    <w:rPr>
      <w:color w:val="0563C1" w:themeColor="hyperlink"/>
      <w:u w:val="single"/>
    </w:rPr>
  </w:style>
  <w:style w:type="character" w:styleId="FollowedHyperlink">
    <w:name w:val="FollowedHyperlink"/>
    <w:basedOn w:val="DefaultParagraphFont"/>
    <w:uiPriority w:val="99"/>
    <w:semiHidden/>
    <w:unhideWhenUsed/>
    <w:rsid w:val="005A2606"/>
    <w:rPr>
      <w:color w:val="954F72" w:themeColor="followedHyperlink"/>
      <w:u w:val="single"/>
    </w:rPr>
  </w:style>
  <w:style w:type="paragraph" w:styleId="NoSpacing">
    <w:name w:val="No Spacing"/>
    <w:uiPriority w:val="1"/>
    <w:qFormat/>
    <w:rsid w:val="00536714"/>
    <w:rPr>
      <w:lang w:val="en-US"/>
    </w:rPr>
  </w:style>
  <w:style w:type="character" w:styleId="Strong">
    <w:name w:val="Strong"/>
    <w:basedOn w:val="DefaultParagraphFont"/>
    <w:uiPriority w:val="22"/>
    <w:qFormat/>
    <w:rsid w:val="00B37761"/>
    <w:rPr>
      <w:b/>
      <w:bCs/>
    </w:rPr>
  </w:style>
  <w:style w:type="paragraph" w:styleId="Header">
    <w:name w:val="header"/>
    <w:basedOn w:val="Normal"/>
    <w:link w:val="HeaderChar"/>
    <w:uiPriority w:val="99"/>
    <w:unhideWhenUsed/>
    <w:rsid w:val="000327C2"/>
    <w:pPr>
      <w:tabs>
        <w:tab w:val="center" w:pos="4513"/>
        <w:tab w:val="right" w:pos="9026"/>
      </w:tabs>
    </w:pPr>
  </w:style>
  <w:style w:type="character" w:customStyle="1" w:styleId="HeaderChar">
    <w:name w:val="Header Char"/>
    <w:basedOn w:val="DefaultParagraphFont"/>
    <w:link w:val="Header"/>
    <w:uiPriority w:val="99"/>
    <w:rsid w:val="000327C2"/>
    <w:rPr>
      <w:lang w:val="en-US"/>
    </w:rPr>
  </w:style>
  <w:style w:type="paragraph" w:styleId="Footer">
    <w:name w:val="footer"/>
    <w:basedOn w:val="Normal"/>
    <w:link w:val="FooterChar"/>
    <w:uiPriority w:val="99"/>
    <w:unhideWhenUsed/>
    <w:rsid w:val="000327C2"/>
    <w:pPr>
      <w:tabs>
        <w:tab w:val="center" w:pos="4513"/>
        <w:tab w:val="right" w:pos="9026"/>
      </w:tabs>
    </w:pPr>
  </w:style>
  <w:style w:type="character" w:customStyle="1" w:styleId="FooterChar">
    <w:name w:val="Footer Char"/>
    <w:basedOn w:val="DefaultParagraphFont"/>
    <w:link w:val="Footer"/>
    <w:uiPriority w:val="99"/>
    <w:rsid w:val="000327C2"/>
    <w:rPr>
      <w:lang w:val="en-US"/>
    </w:rPr>
  </w:style>
  <w:style w:type="character" w:styleId="UnresolvedMention">
    <w:name w:val="Unresolved Mention"/>
    <w:basedOn w:val="DefaultParagraphFont"/>
    <w:uiPriority w:val="99"/>
    <w:semiHidden/>
    <w:unhideWhenUsed/>
    <w:rsid w:val="008F5F12"/>
    <w:rPr>
      <w:color w:val="605E5C"/>
      <w:shd w:val="clear" w:color="auto" w:fill="E1DFDD"/>
    </w:rPr>
  </w:style>
  <w:style w:type="paragraph" w:styleId="NormalWeb">
    <w:name w:val="Normal (Web)"/>
    <w:basedOn w:val="Normal"/>
    <w:uiPriority w:val="99"/>
    <w:semiHidden/>
    <w:unhideWhenUsed/>
    <w:rsid w:val="008F5F12"/>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516F8F"/>
  </w:style>
  <w:style w:type="character" w:styleId="PageNumber">
    <w:name w:val="page number"/>
    <w:basedOn w:val="DefaultParagraphFont"/>
    <w:uiPriority w:val="99"/>
    <w:semiHidden/>
    <w:unhideWhenUsed/>
    <w:rsid w:val="006C146E"/>
  </w:style>
  <w:style w:type="character" w:customStyle="1" w:styleId="Heading1Char">
    <w:name w:val="Heading 1 Char"/>
    <w:basedOn w:val="DefaultParagraphFont"/>
    <w:link w:val="Heading1"/>
    <w:uiPriority w:val="9"/>
    <w:rsid w:val="004821E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821EC"/>
  </w:style>
  <w:style w:type="character" w:styleId="Emphasis">
    <w:name w:val="Emphasis"/>
    <w:basedOn w:val="DefaultParagraphFont"/>
    <w:uiPriority w:val="20"/>
    <w:qFormat/>
    <w:rsid w:val="00B6089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88698">
      <w:bodyDiv w:val="1"/>
      <w:marLeft w:val="0"/>
      <w:marRight w:val="0"/>
      <w:marTop w:val="0"/>
      <w:marBottom w:val="0"/>
      <w:divBdr>
        <w:top w:val="none" w:sz="0" w:space="0" w:color="auto"/>
        <w:left w:val="none" w:sz="0" w:space="0" w:color="auto"/>
        <w:bottom w:val="none" w:sz="0" w:space="0" w:color="auto"/>
        <w:right w:val="none" w:sz="0" w:space="0" w:color="auto"/>
      </w:divBdr>
    </w:div>
    <w:div w:id="126165660">
      <w:bodyDiv w:val="1"/>
      <w:marLeft w:val="0"/>
      <w:marRight w:val="0"/>
      <w:marTop w:val="0"/>
      <w:marBottom w:val="0"/>
      <w:divBdr>
        <w:top w:val="none" w:sz="0" w:space="0" w:color="auto"/>
        <w:left w:val="none" w:sz="0" w:space="0" w:color="auto"/>
        <w:bottom w:val="none" w:sz="0" w:space="0" w:color="auto"/>
        <w:right w:val="none" w:sz="0" w:space="0" w:color="auto"/>
      </w:divBdr>
    </w:div>
    <w:div w:id="393242321">
      <w:bodyDiv w:val="1"/>
      <w:marLeft w:val="0"/>
      <w:marRight w:val="0"/>
      <w:marTop w:val="0"/>
      <w:marBottom w:val="0"/>
      <w:divBdr>
        <w:top w:val="none" w:sz="0" w:space="0" w:color="auto"/>
        <w:left w:val="none" w:sz="0" w:space="0" w:color="auto"/>
        <w:bottom w:val="none" w:sz="0" w:space="0" w:color="auto"/>
        <w:right w:val="none" w:sz="0" w:space="0" w:color="auto"/>
      </w:divBdr>
    </w:div>
    <w:div w:id="532034676">
      <w:bodyDiv w:val="1"/>
      <w:marLeft w:val="0"/>
      <w:marRight w:val="0"/>
      <w:marTop w:val="0"/>
      <w:marBottom w:val="0"/>
      <w:divBdr>
        <w:top w:val="none" w:sz="0" w:space="0" w:color="auto"/>
        <w:left w:val="none" w:sz="0" w:space="0" w:color="auto"/>
        <w:bottom w:val="none" w:sz="0" w:space="0" w:color="auto"/>
        <w:right w:val="none" w:sz="0" w:space="0" w:color="auto"/>
      </w:divBdr>
    </w:div>
    <w:div w:id="569922272">
      <w:bodyDiv w:val="1"/>
      <w:marLeft w:val="0"/>
      <w:marRight w:val="0"/>
      <w:marTop w:val="0"/>
      <w:marBottom w:val="0"/>
      <w:divBdr>
        <w:top w:val="none" w:sz="0" w:space="0" w:color="auto"/>
        <w:left w:val="none" w:sz="0" w:space="0" w:color="auto"/>
        <w:bottom w:val="none" w:sz="0" w:space="0" w:color="auto"/>
        <w:right w:val="none" w:sz="0" w:space="0" w:color="auto"/>
      </w:divBdr>
    </w:div>
    <w:div w:id="653490821">
      <w:bodyDiv w:val="1"/>
      <w:marLeft w:val="0"/>
      <w:marRight w:val="0"/>
      <w:marTop w:val="0"/>
      <w:marBottom w:val="0"/>
      <w:divBdr>
        <w:top w:val="none" w:sz="0" w:space="0" w:color="auto"/>
        <w:left w:val="none" w:sz="0" w:space="0" w:color="auto"/>
        <w:bottom w:val="none" w:sz="0" w:space="0" w:color="auto"/>
        <w:right w:val="none" w:sz="0" w:space="0" w:color="auto"/>
      </w:divBdr>
    </w:div>
    <w:div w:id="715011529">
      <w:bodyDiv w:val="1"/>
      <w:marLeft w:val="0"/>
      <w:marRight w:val="0"/>
      <w:marTop w:val="0"/>
      <w:marBottom w:val="0"/>
      <w:divBdr>
        <w:top w:val="none" w:sz="0" w:space="0" w:color="auto"/>
        <w:left w:val="none" w:sz="0" w:space="0" w:color="auto"/>
        <w:bottom w:val="none" w:sz="0" w:space="0" w:color="auto"/>
        <w:right w:val="none" w:sz="0" w:space="0" w:color="auto"/>
      </w:divBdr>
    </w:div>
    <w:div w:id="749959146">
      <w:bodyDiv w:val="1"/>
      <w:marLeft w:val="0"/>
      <w:marRight w:val="0"/>
      <w:marTop w:val="0"/>
      <w:marBottom w:val="0"/>
      <w:divBdr>
        <w:top w:val="none" w:sz="0" w:space="0" w:color="auto"/>
        <w:left w:val="none" w:sz="0" w:space="0" w:color="auto"/>
        <w:bottom w:val="none" w:sz="0" w:space="0" w:color="auto"/>
        <w:right w:val="none" w:sz="0" w:space="0" w:color="auto"/>
      </w:divBdr>
    </w:div>
    <w:div w:id="823819889">
      <w:bodyDiv w:val="1"/>
      <w:marLeft w:val="0"/>
      <w:marRight w:val="0"/>
      <w:marTop w:val="0"/>
      <w:marBottom w:val="0"/>
      <w:divBdr>
        <w:top w:val="none" w:sz="0" w:space="0" w:color="auto"/>
        <w:left w:val="none" w:sz="0" w:space="0" w:color="auto"/>
        <w:bottom w:val="none" w:sz="0" w:space="0" w:color="auto"/>
        <w:right w:val="none" w:sz="0" w:space="0" w:color="auto"/>
      </w:divBdr>
    </w:div>
    <w:div w:id="906115222">
      <w:bodyDiv w:val="1"/>
      <w:marLeft w:val="0"/>
      <w:marRight w:val="0"/>
      <w:marTop w:val="0"/>
      <w:marBottom w:val="0"/>
      <w:divBdr>
        <w:top w:val="none" w:sz="0" w:space="0" w:color="auto"/>
        <w:left w:val="none" w:sz="0" w:space="0" w:color="auto"/>
        <w:bottom w:val="none" w:sz="0" w:space="0" w:color="auto"/>
        <w:right w:val="none" w:sz="0" w:space="0" w:color="auto"/>
      </w:divBdr>
    </w:div>
    <w:div w:id="927345223">
      <w:bodyDiv w:val="1"/>
      <w:marLeft w:val="0"/>
      <w:marRight w:val="0"/>
      <w:marTop w:val="0"/>
      <w:marBottom w:val="0"/>
      <w:divBdr>
        <w:top w:val="none" w:sz="0" w:space="0" w:color="auto"/>
        <w:left w:val="none" w:sz="0" w:space="0" w:color="auto"/>
        <w:bottom w:val="none" w:sz="0" w:space="0" w:color="auto"/>
        <w:right w:val="none" w:sz="0" w:space="0" w:color="auto"/>
      </w:divBdr>
    </w:div>
    <w:div w:id="989097242">
      <w:bodyDiv w:val="1"/>
      <w:marLeft w:val="0"/>
      <w:marRight w:val="0"/>
      <w:marTop w:val="0"/>
      <w:marBottom w:val="0"/>
      <w:divBdr>
        <w:top w:val="none" w:sz="0" w:space="0" w:color="auto"/>
        <w:left w:val="none" w:sz="0" w:space="0" w:color="auto"/>
        <w:bottom w:val="none" w:sz="0" w:space="0" w:color="auto"/>
        <w:right w:val="none" w:sz="0" w:space="0" w:color="auto"/>
      </w:divBdr>
    </w:div>
    <w:div w:id="1024595549">
      <w:bodyDiv w:val="1"/>
      <w:marLeft w:val="0"/>
      <w:marRight w:val="0"/>
      <w:marTop w:val="0"/>
      <w:marBottom w:val="0"/>
      <w:divBdr>
        <w:top w:val="none" w:sz="0" w:space="0" w:color="auto"/>
        <w:left w:val="none" w:sz="0" w:space="0" w:color="auto"/>
        <w:bottom w:val="none" w:sz="0" w:space="0" w:color="auto"/>
        <w:right w:val="none" w:sz="0" w:space="0" w:color="auto"/>
      </w:divBdr>
    </w:div>
    <w:div w:id="1055161408">
      <w:bodyDiv w:val="1"/>
      <w:marLeft w:val="0"/>
      <w:marRight w:val="0"/>
      <w:marTop w:val="0"/>
      <w:marBottom w:val="0"/>
      <w:divBdr>
        <w:top w:val="none" w:sz="0" w:space="0" w:color="auto"/>
        <w:left w:val="none" w:sz="0" w:space="0" w:color="auto"/>
        <w:bottom w:val="none" w:sz="0" w:space="0" w:color="auto"/>
        <w:right w:val="none" w:sz="0" w:space="0" w:color="auto"/>
      </w:divBdr>
    </w:div>
    <w:div w:id="1152525074">
      <w:bodyDiv w:val="1"/>
      <w:marLeft w:val="0"/>
      <w:marRight w:val="0"/>
      <w:marTop w:val="0"/>
      <w:marBottom w:val="0"/>
      <w:divBdr>
        <w:top w:val="none" w:sz="0" w:space="0" w:color="auto"/>
        <w:left w:val="none" w:sz="0" w:space="0" w:color="auto"/>
        <w:bottom w:val="none" w:sz="0" w:space="0" w:color="auto"/>
        <w:right w:val="none" w:sz="0" w:space="0" w:color="auto"/>
      </w:divBdr>
    </w:div>
    <w:div w:id="1192062767">
      <w:bodyDiv w:val="1"/>
      <w:marLeft w:val="0"/>
      <w:marRight w:val="0"/>
      <w:marTop w:val="0"/>
      <w:marBottom w:val="0"/>
      <w:divBdr>
        <w:top w:val="none" w:sz="0" w:space="0" w:color="auto"/>
        <w:left w:val="none" w:sz="0" w:space="0" w:color="auto"/>
        <w:bottom w:val="none" w:sz="0" w:space="0" w:color="auto"/>
        <w:right w:val="none" w:sz="0" w:space="0" w:color="auto"/>
      </w:divBdr>
    </w:div>
    <w:div w:id="1232354115">
      <w:bodyDiv w:val="1"/>
      <w:marLeft w:val="0"/>
      <w:marRight w:val="0"/>
      <w:marTop w:val="0"/>
      <w:marBottom w:val="0"/>
      <w:divBdr>
        <w:top w:val="none" w:sz="0" w:space="0" w:color="auto"/>
        <w:left w:val="none" w:sz="0" w:space="0" w:color="auto"/>
        <w:bottom w:val="none" w:sz="0" w:space="0" w:color="auto"/>
        <w:right w:val="none" w:sz="0" w:space="0" w:color="auto"/>
      </w:divBdr>
    </w:div>
    <w:div w:id="1232814549">
      <w:bodyDiv w:val="1"/>
      <w:marLeft w:val="0"/>
      <w:marRight w:val="0"/>
      <w:marTop w:val="0"/>
      <w:marBottom w:val="0"/>
      <w:divBdr>
        <w:top w:val="none" w:sz="0" w:space="0" w:color="auto"/>
        <w:left w:val="none" w:sz="0" w:space="0" w:color="auto"/>
        <w:bottom w:val="none" w:sz="0" w:space="0" w:color="auto"/>
        <w:right w:val="none" w:sz="0" w:space="0" w:color="auto"/>
      </w:divBdr>
    </w:div>
    <w:div w:id="1360157319">
      <w:bodyDiv w:val="1"/>
      <w:marLeft w:val="0"/>
      <w:marRight w:val="0"/>
      <w:marTop w:val="0"/>
      <w:marBottom w:val="0"/>
      <w:divBdr>
        <w:top w:val="none" w:sz="0" w:space="0" w:color="auto"/>
        <w:left w:val="none" w:sz="0" w:space="0" w:color="auto"/>
        <w:bottom w:val="none" w:sz="0" w:space="0" w:color="auto"/>
        <w:right w:val="none" w:sz="0" w:space="0" w:color="auto"/>
      </w:divBdr>
    </w:div>
    <w:div w:id="1365255889">
      <w:bodyDiv w:val="1"/>
      <w:marLeft w:val="0"/>
      <w:marRight w:val="0"/>
      <w:marTop w:val="0"/>
      <w:marBottom w:val="0"/>
      <w:divBdr>
        <w:top w:val="none" w:sz="0" w:space="0" w:color="auto"/>
        <w:left w:val="none" w:sz="0" w:space="0" w:color="auto"/>
        <w:bottom w:val="none" w:sz="0" w:space="0" w:color="auto"/>
        <w:right w:val="none" w:sz="0" w:space="0" w:color="auto"/>
      </w:divBdr>
    </w:div>
    <w:div w:id="1510170125">
      <w:bodyDiv w:val="1"/>
      <w:marLeft w:val="0"/>
      <w:marRight w:val="0"/>
      <w:marTop w:val="0"/>
      <w:marBottom w:val="0"/>
      <w:divBdr>
        <w:top w:val="none" w:sz="0" w:space="0" w:color="auto"/>
        <w:left w:val="none" w:sz="0" w:space="0" w:color="auto"/>
        <w:bottom w:val="none" w:sz="0" w:space="0" w:color="auto"/>
        <w:right w:val="none" w:sz="0" w:space="0" w:color="auto"/>
      </w:divBdr>
    </w:div>
    <w:div w:id="1572425331">
      <w:bodyDiv w:val="1"/>
      <w:marLeft w:val="0"/>
      <w:marRight w:val="0"/>
      <w:marTop w:val="0"/>
      <w:marBottom w:val="0"/>
      <w:divBdr>
        <w:top w:val="none" w:sz="0" w:space="0" w:color="auto"/>
        <w:left w:val="none" w:sz="0" w:space="0" w:color="auto"/>
        <w:bottom w:val="none" w:sz="0" w:space="0" w:color="auto"/>
        <w:right w:val="none" w:sz="0" w:space="0" w:color="auto"/>
      </w:divBdr>
    </w:div>
    <w:div w:id="1592619863">
      <w:bodyDiv w:val="1"/>
      <w:marLeft w:val="0"/>
      <w:marRight w:val="0"/>
      <w:marTop w:val="0"/>
      <w:marBottom w:val="0"/>
      <w:divBdr>
        <w:top w:val="none" w:sz="0" w:space="0" w:color="auto"/>
        <w:left w:val="none" w:sz="0" w:space="0" w:color="auto"/>
        <w:bottom w:val="none" w:sz="0" w:space="0" w:color="auto"/>
        <w:right w:val="none" w:sz="0" w:space="0" w:color="auto"/>
      </w:divBdr>
    </w:div>
    <w:div w:id="1602446730">
      <w:bodyDiv w:val="1"/>
      <w:marLeft w:val="0"/>
      <w:marRight w:val="0"/>
      <w:marTop w:val="0"/>
      <w:marBottom w:val="0"/>
      <w:divBdr>
        <w:top w:val="none" w:sz="0" w:space="0" w:color="auto"/>
        <w:left w:val="none" w:sz="0" w:space="0" w:color="auto"/>
        <w:bottom w:val="none" w:sz="0" w:space="0" w:color="auto"/>
        <w:right w:val="none" w:sz="0" w:space="0" w:color="auto"/>
      </w:divBdr>
    </w:div>
    <w:div w:id="1692414045">
      <w:bodyDiv w:val="1"/>
      <w:marLeft w:val="0"/>
      <w:marRight w:val="0"/>
      <w:marTop w:val="0"/>
      <w:marBottom w:val="0"/>
      <w:divBdr>
        <w:top w:val="none" w:sz="0" w:space="0" w:color="auto"/>
        <w:left w:val="none" w:sz="0" w:space="0" w:color="auto"/>
        <w:bottom w:val="none" w:sz="0" w:space="0" w:color="auto"/>
        <w:right w:val="none" w:sz="0" w:space="0" w:color="auto"/>
      </w:divBdr>
    </w:div>
    <w:div w:id="1829662205">
      <w:bodyDiv w:val="1"/>
      <w:marLeft w:val="0"/>
      <w:marRight w:val="0"/>
      <w:marTop w:val="0"/>
      <w:marBottom w:val="0"/>
      <w:divBdr>
        <w:top w:val="none" w:sz="0" w:space="0" w:color="auto"/>
        <w:left w:val="none" w:sz="0" w:space="0" w:color="auto"/>
        <w:bottom w:val="none" w:sz="0" w:space="0" w:color="auto"/>
        <w:right w:val="none" w:sz="0" w:space="0" w:color="auto"/>
      </w:divBdr>
    </w:div>
    <w:div w:id="1893737139">
      <w:bodyDiv w:val="1"/>
      <w:marLeft w:val="0"/>
      <w:marRight w:val="0"/>
      <w:marTop w:val="0"/>
      <w:marBottom w:val="0"/>
      <w:divBdr>
        <w:top w:val="none" w:sz="0" w:space="0" w:color="auto"/>
        <w:left w:val="none" w:sz="0" w:space="0" w:color="auto"/>
        <w:bottom w:val="none" w:sz="0" w:space="0" w:color="auto"/>
        <w:right w:val="none" w:sz="0" w:space="0" w:color="auto"/>
      </w:divBdr>
    </w:div>
    <w:div w:id="1900096462">
      <w:bodyDiv w:val="1"/>
      <w:marLeft w:val="0"/>
      <w:marRight w:val="0"/>
      <w:marTop w:val="0"/>
      <w:marBottom w:val="0"/>
      <w:divBdr>
        <w:top w:val="none" w:sz="0" w:space="0" w:color="auto"/>
        <w:left w:val="none" w:sz="0" w:space="0" w:color="auto"/>
        <w:bottom w:val="none" w:sz="0" w:space="0" w:color="auto"/>
        <w:right w:val="none" w:sz="0" w:space="0" w:color="auto"/>
      </w:divBdr>
    </w:div>
    <w:div w:id="1900749168">
      <w:bodyDiv w:val="1"/>
      <w:marLeft w:val="0"/>
      <w:marRight w:val="0"/>
      <w:marTop w:val="0"/>
      <w:marBottom w:val="0"/>
      <w:divBdr>
        <w:top w:val="none" w:sz="0" w:space="0" w:color="auto"/>
        <w:left w:val="none" w:sz="0" w:space="0" w:color="auto"/>
        <w:bottom w:val="none" w:sz="0" w:space="0" w:color="auto"/>
        <w:right w:val="none" w:sz="0" w:space="0" w:color="auto"/>
      </w:divBdr>
    </w:div>
    <w:div w:id="1921021669">
      <w:bodyDiv w:val="1"/>
      <w:marLeft w:val="0"/>
      <w:marRight w:val="0"/>
      <w:marTop w:val="0"/>
      <w:marBottom w:val="0"/>
      <w:divBdr>
        <w:top w:val="none" w:sz="0" w:space="0" w:color="auto"/>
        <w:left w:val="none" w:sz="0" w:space="0" w:color="auto"/>
        <w:bottom w:val="none" w:sz="0" w:space="0" w:color="auto"/>
        <w:right w:val="none" w:sz="0" w:space="0" w:color="auto"/>
      </w:divBdr>
    </w:div>
    <w:div w:id="1934389451">
      <w:bodyDiv w:val="1"/>
      <w:marLeft w:val="0"/>
      <w:marRight w:val="0"/>
      <w:marTop w:val="0"/>
      <w:marBottom w:val="0"/>
      <w:divBdr>
        <w:top w:val="none" w:sz="0" w:space="0" w:color="auto"/>
        <w:left w:val="none" w:sz="0" w:space="0" w:color="auto"/>
        <w:bottom w:val="none" w:sz="0" w:space="0" w:color="auto"/>
        <w:right w:val="none" w:sz="0" w:space="0" w:color="auto"/>
      </w:divBdr>
    </w:div>
    <w:div w:id="1934703630">
      <w:bodyDiv w:val="1"/>
      <w:marLeft w:val="0"/>
      <w:marRight w:val="0"/>
      <w:marTop w:val="0"/>
      <w:marBottom w:val="0"/>
      <w:divBdr>
        <w:top w:val="none" w:sz="0" w:space="0" w:color="auto"/>
        <w:left w:val="none" w:sz="0" w:space="0" w:color="auto"/>
        <w:bottom w:val="none" w:sz="0" w:space="0" w:color="auto"/>
        <w:right w:val="none" w:sz="0" w:space="0" w:color="auto"/>
      </w:divBdr>
    </w:div>
    <w:div w:id="1979416433">
      <w:bodyDiv w:val="1"/>
      <w:marLeft w:val="0"/>
      <w:marRight w:val="0"/>
      <w:marTop w:val="0"/>
      <w:marBottom w:val="0"/>
      <w:divBdr>
        <w:top w:val="none" w:sz="0" w:space="0" w:color="auto"/>
        <w:left w:val="none" w:sz="0" w:space="0" w:color="auto"/>
        <w:bottom w:val="none" w:sz="0" w:space="0" w:color="auto"/>
        <w:right w:val="none" w:sz="0" w:space="0" w:color="auto"/>
      </w:divBdr>
    </w:div>
    <w:div w:id="1992368468">
      <w:bodyDiv w:val="1"/>
      <w:marLeft w:val="0"/>
      <w:marRight w:val="0"/>
      <w:marTop w:val="0"/>
      <w:marBottom w:val="0"/>
      <w:divBdr>
        <w:top w:val="none" w:sz="0" w:space="0" w:color="auto"/>
        <w:left w:val="none" w:sz="0" w:space="0" w:color="auto"/>
        <w:bottom w:val="none" w:sz="0" w:space="0" w:color="auto"/>
        <w:right w:val="none" w:sz="0" w:space="0" w:color="auto"/>
      </w:divBdr>
    </w:div>
    <w:div w:id="1997759348">
      <w:bodyDiv w:val="1"/>
      <w:marLeft w:val="0"/>
      <w:marRight w:val="0"/>
      <w:marTop w:val="0"/>
      <w:marBottom w:val="0"/>
      <w:divBdr>
        <w:top w:val="none" w:sz="0" w:space="0" w:color="auto"/>
        <w:left w:val="none" w:sz="0" w:space="0" w:color="auto"/>
        <w:bottom w:val="none" w:sz="0" w:space="0" w:color="auto"/>
        <w:right w:val="none" w:sz="0" w:space="0" w:color="auto"/>
      </w:divBdr>
    </w:div>
    <w:div w:id="2034257706">
      <w:bodyDiv w:val="1"/>
      <w:marLeft w:val="0"/>
      <w:marRight w:val="0"/>
      <w:marTop w:val="0"/>
      <w:marBottom w:val="0"/>
      <w:divBdr>
        <w:top w:val="none" w:sz="0" w:space="0" w:color="auto"/>
        <w:left w:val="none" w:sz="0" w:space="0" w:color="auto"/>
        <w:bottom w:val="none" w:sz="0" w:space="0" w:color="auto"/>
        <w:right w:val="none" w:sz="0" w:space="0" w:color="auto"/>
      </w:divBdr>
    </w:div>
    <w:div w:id="2077165093">
      <w:bodyDiv w:val="1"/>
      <w:marLeft w:val="0"/>
      <w:marRight w:val="0"/>
      <w:marTop w:val="0"/>
      <w:marBottom w:val="0"/>
      <w:divBdr>
        <w:top w:val="none" w:sz="0" w:space="0" w:color="auto"/>
        <w:left w:val="none" w:sz="0" w:space="0" w:color="auto"/>
        <w:bottom w:val="none" w:sz="0" w:space="0" w:color="auto"/>
        <w:right w:val="none" w:sz="0" w:space="0" w:color="auto"/>
      </w:divBdr>
    </w:div>
    <w:div w:id="2091462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zom.com/article.aspx?ArticleID=1191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hegundcompany.com/understanding-tensile-strength"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1</b:RefOrder>
  </b:Source>
  <b:Source>
    <b:Tag>Mic22</b:Tag>
    <b:SourceType>InternetSite</b:SourceType>
    <b:Guid>{F77F7CCB-0E3F-604F-824A-F57AE21AA541}</b:Guid>
    <b:Author>
      <b:Author>
        <b:NameList>
          <b:Person>
            <b:Last>Microsoft</b:Last>
          </b:Person>
        </b:NameList>
      </b:Author>
      <b:ProducerName>
        <b:NameList>
          <b:Person>
            <b:Last>Bi?</b:Last>
            <b:First>What</b:First>
            <b:Middle>is Power</b:Middle>
          </b:Person>
        </b:NameList>
      </b:ProducerName>
    </b:Author>
    <b:Title>What is Power Bi?</b:Title>
    <b:URL>https://docs.microsoft.com/en-us/power-bi/fundamentals/power-bi-overview</b:URL>
    <b:Year>2022</b:Year>
    <b:YearAccessed>2022</b:YearAccessed>
    <b:MonthAccessed>03</b:MonthAccessed>
    <b:InternetSiteTitle>What is Power Bi?</b:InternetSiteTitle>
    <b:ProductionCompany>Microsoft</b:ProductionCompany>
    <b:Month>01</b:Month>
    <b:Day>28</b:Day>
    <b:RefOrder>2</b:RefOrder>
  </b:Source>
  <b:Source>
    <b:Tag>Sci03</b:Tag>
    <b:SourceType>InternetSite</b:SourceType>
    <b:Guid>{3F95F643-802A-604E-8F0D-F91EEA0AEF33}</b:Guid>
    <b:Author>
      <b:Author>
        <b:NameList>
          <b:Person>
            <b:Last>Direct</b:Last>
            <b:First>Science</b:First>
          </b:Person>
        </b:NameList>
      </b:Author>
    </b:Author>
    <b:Title>Adaptive control systems</b:Title>
    <b:URL>https://www.sciencedirect.com/topics/chemical-engineering/adaptive-control-systems</b:URL>
    <b:Year>2003</b:Year>
    <b:YearAccessed>2022</b:YearAccessed>
    <b:MonthAccessed>03</b:MonthAccessed>
    <b:DayAccessed>27</b:DayAccessed>
    <b:RefOrder>3</b:RefOrder>
  </b:Source>
  <b:Source>
    <b:Tag>RJa22</b:Tag>
    <b:SourceType>InternetSite</b:SourceType>
    <b:Guid>{69DD8B09-5CD4-D844-B11B-19589DC19FCC}</b:Guid>
    <b:Author>
      <b:Author>
        <b:NameList>
          <b:Person>
            <b:Last>Rao</b:Last>
            <b:First>R</b:First>
            <b:Middle>Jagan Mohan</b:Middle>
          </b:Person>
        </b:NameList>
      </b:Author>
    </b:Author>
    <b:Title>What is adaptive control?</b:Title>
    <b:URL>https://instrumentationtools.com/what-is-adaptive-control/</b:URL>
    <b:Year>2022</b:Year>
    <b:YearAccessed>2022</b:YearAccessed>
    <b:MonthAccessed>3</b:MonthAccessed>
    <b:DayAccessed>28</b:DayAccessed>
    <b:RefOrder>4</b:RefOrder>
  </b:Source>
  <b:Source>
    <b:Tag>Dat22</b:Tag>
    <b:SourceType>InternetSite</b:SourceType>
    <b:Guid>{588135A6-C3E7-4544-9A2C-A88ED9CC92F1}</b:Guid>
    <b:Author>
      <b:Author>
        <b:NameList>
          <b:Person>
            <b:Last>Reference</b:Last>
            <b:First>Database</b:First>
            <b:Middle>SQL</b:Middle>
          </b:Person>
        </b:NameList>
      </b:Author>
    </b:Author>
    <b:Title>SQL Standards</b:Title>
    <b:URL>https://docs.oracle.com/cd/B19306_01/server.102/b14200/intro002.htm</b:URL>
    <b:Year>2022</b:Year>
    <b:YearAccessed>2022</b:YearAccessed>
    <b:MonthAccessed>03</b:MonthAccessed>
    <b:DayAccessed>28</b:DayAccessed>
    <b:RefOrder>5</b:RefOrder>
  </b:Source>
  <b:Source>
    <b:Tag>Dat221</b:Tag>
    <b:SourceType>InternetSite</b:SourceType>
    <b:Guid>{ED6DA754-0DE2-5B41-91BB-93A9643C8FBD}</b:Guid>
    <b:Author>
      <b:Author>
        <b:NameList>
          <b:Person>
            <b:Last>SQL</b:Last>
            <b:First>Database</b:First>
          </b:Person>
        </b:NameList>
      </b:Author>
    </b:Author>
    <b:Title>SQL Standards</b:Title>
    <b:URL>https://docs.oracle.com/cd/B19306_01/server.102/b14200/intro002.htm</b:URL>
    <b:Year>2022</b:Year>
    <b:YearAccessed>2022</b:YearAccessed>
    <b:MonthAccessed>3</b:MonthAccessed>
    <b:DayAccessed>28</b:DayAccessed>
    <b:RefOrder>6</b:RefOrder>
  </b:Source>
  <b:Source>
    <b:Tag>BIM22</b:Tag>
    <b:SourceType>InternetSite</b:SourceType>
    <b:Guid>{6A5A964C-74F7-476C-A9D7-47FF13BC3CF1}</b:Guid>
    <b:Author>
      <b:Author>
        <b:NameList>
          <b:Person>
            <b:Last>BI</b:Last>
            <b:First>Microsoft</b:First>
            <b:Middle>Power</b:Middle>
          </b:Person>
        </b:NameList>
      </b:Author>
    </b:Author>
    <b:Title>What is Power BI?</b:Title>
    <b:InternetSiteTitle>What is Power BI?</b:InternetSiteTitle>
    <b:Year>2022</b:Year>
    <b:Month>01</b:Month>
    <b:Day>01</b:Day>
    <b:URL>https://docs.microsoft.com/en-us/power-bi/fundamentals/power-bi-overview</b:URL>
    <b:RefOrder>7</b:RefOrder>
  </b:Source>
  <b:Source>
    <b:Tag>Dip21</b:Tag>
    <b:SourceType>InternetSite</b:SourceType>
    <b:Guid>{742F076A-90EB-FD40-A97E-9D284E7E814D}</b:Guid>
    <b:Author>
      <b:Author>
        <b:NameList>
          <b:Person>
            <b:Last>Chaudhari</b:Last>
            <b:First>Dipali</b:First>
          </b:Person>
        </b:NameList>
      </b:Author>
    </b:Author>
    <b:Title>Top 25 Advantages and Disadvantages of PLC - Pros and cons</b:Title>
    <b:URL>https://dipslab.com/plc-advantages-disadvantages/</b:URL>
    <b:Year>2021</b:Year>
    <b:YearAccessed>2022</b:YearAccessed>
    <b:MonthAccessed>03</b:MonthAccessed>
    <b:DayAccessed>29</b:DayAccessed>
    <b:RefOrder>8</b:RefOrder>
  </b:Source>
  <b:Source>
    <b:Tag>Gee21</b:Tag>
    <b:SourceType>InternetSite</b:SourceType>
    <b:Guid>{A44FE6BD-A7D6-EC46-B5E9-3DC833D2C20D}</b:Guid>
    <b:Author>
      <b:Author>
        <b:NameList>
          <b:Person>
            <b:Last>Geeks</b:Last>
            <b:First>Geeks</b:First>
            <b:Middle>for</b:Middle>
          </b:Person>
        </b:NameList>
      </b:Author>
    </b:Author>
    <b:Title>Advantages and Disadvantages of SQL </b:Title>
    <b:URL>https://www.geeksforgeeks.org/advantages-and-disadvantages-of-sql/</b:URL>
    <b:Year>2021</b:Year>
    <b:YearAccessed>2022</b:YearAccessed>
    <b:MonthAccessed>03</b:MonthAccessed>
    <b:DayAccessed>29</b:DayAccessed>
    <b:RefOrder>9</b:RefOrder>
  </b:Source>
  <b:Source>
    <b:Tag>Hyd22</b:Tag>
    <b:SourceType>InternetSite</b:SourceType>
    <b:Guid>{3372B483-92BF-B947-9851-D0511D5B74E1}</b:Guid>
    <b:Author>
      <b:Author>
        <b:NameList>
          <b:Person>
            <b:Last>Online</b:Last>
            <b:First>Hydraulics</b:First>
          </b:Person>
        </b:NameList>
      </b:Author>
    </b:Author>
    <b:Title>Learn More about Hydraulic Pumps</b:Title>
    <b:URL>https://hydraulicsonline.com/technical-knowledge-hub/learn-more-about-hydraulic-pumps/</b:URL>
    <b:Year>2022</b:Year>
    <b:YearAccessed>2022</b:YearAccessed>
    <b:MonthAccessed>03</b:MonthAccessed>
    <b:DayAccessed>29</b:DayAccessed>
    <b:RefOrder>10</b:RefOrder>
  </b:Source>
  <b:Source>
    <b:Tag>Tec22</b:Tag>
    <b:SourceType>InternetSite</b:SourceType>
    <b:Guid>{F9932FEE-6A67-A64E-AADA-208F4E7463F7}</b:Guid>
    <b:Author>
      <b:Author>
        <b:NameList>
          <b:Person>
            <b:Last>TechTarget</b:Last>
          </b:Person>
        </b:NameList>
      </b:Author>
    </b:Author>
    <b:Title>Proportional Control</b:Title>
    <b:URL>https://whatis.techtarget.com/definition/proportional-control</b:URL>
    <b:Year>2022</b:Year>
    <b:YearAccessed>2022</b:YearAccessed>
    <b:MonthAccessed>03</b:MonthAccessed>
    <b:DayAccessed>30</b:DayAccessed>
    <b:RefOrder>11</b:RefOrder>
  </b:Source>
  <b:Source>
    <b:Tag>Con10</b:Tag>
    <b:SourceType>InternetSite</b:SourceType>
    <b:Guid>{BE7E079A-8A19-4247-8F6D-7578354EBF23}</b:Guid>
    <b:Author>
      <b:Author>
        <b:NameList>
          <b:Person>
            <b:Last>Notes</b:Last>
            <b:First>Control</b:First>
          </b:Person>
        </b:NameList>
      </b:Author>
    </b:Author>
    <b:Title>Derivative Control Explained</b:Title>
    <b:URL>https://blog.opticontrols.com/archives/153</b:URL>
    <b:Year>2010</b:Year>
    <b:YearAccessed>2022</b:YearAccessed>
    <b:MonthAccessed>04</b:MonthAccessed>
    <b:DayAccessed>01</b:DayAccessed>
    <b:RefOrder>12</b:RefOrder>
  </b:Source>
  <b:Source>
    <b:Tag>Shi21</b:Tag>
    <b:SourceType>InternetSite</b:SourceType>
    <b:Guid>{77D2ABD5-8957-5C44-92DA-6190F2952DDB}</b:Guid>
    <b:Author>
      <b:Author>
        <b:NameList>
          <b:Person>
            <b:Last>Sharpe</b:Last>
            <b:First>Shirlie</b:First>
          </b:Person>
        </b:NameList>
      </b:Author>
    </b:Author>
    <b:Title>Correct Aqarium Water Temperature</b:Title>
    <b:URL>https://www.thesprucepets.com/aquarium-water-temperature-1381896</b:URL>
    <b:Year>2021</b:Year>
    <b:YearAccessed>2022</b:YearAccessed>
    <b:MonthAccessed>03</b:MonthAccessed>
    <b:DayAccessed>31</b:DayAccessed>
    <b:RefOrder>13</b:RefOrder>
  </b:Source>
  <b:Source>
    <b:Tag>Elt19</b:Tag>
    <b:SourceType>InternetSite</b:SourceType>
    <b:Guid>{E629E3F0-6EED-0A42-A192-068FAC81585B}</b:Guid>
    <b:Author>
      <b:Author>
        <b:NameList>
          <b:Person>
            <b:Last>principle.</b:Last>
            <b:First>EltraTradeHow</b:First>
            <b:Middle>does a pneumatic valve work? Overview of different types of pneumatic valves and their working</b:Middle>
          </b:Person>
        </b:NameList>
      </b:Author>
    </b:Author>
    <b:URL>https://eltra-trade.com/blog/how-does-a-pneumatic-valve-work</b:URL>
    <b:Year>2019</b:Year>
    <b:YearAccessed>2022</b:YearAccessed>
    <b:MonthAccessed>04 </b:MonthAccessed>
    <b:DayAccessed>1</b:DayAccessed>
    <b:RefOrder>14</b:RefOrder>
  </b:Source>
  <b:Source>
    <b:Tag>Elt191</b:Tag>
    <b:SourceType>InternetSite</b:SourceType>
    <b:Guid>{DB7E4AFE-E83C-5A4B-BCEC-EF89980868B6}</b:Guid>
    <b:Author>
      <b:Author>
        <b:NameList>
          <b:Person>
            <b:Last>EltraTrade</b:Last>
          </b:Person>
        </b:NameList>
      </b:Author>
    </b:Author>
    <b:Title>How does a pneumatic valve work? Overview of different types of pneumatic valves and their working principle</b:Title>
    <b:URL>https://eltra-trade.com/blog/how-does-a-pneumatic-valve-work</b:URL>
    <b:Year>2019</b:Year>
    <b:YearAccessed>2022</b:YearAccessed>
    <b:MonthAccessed>04</b:MonthAccessed>
    <b:DayAccessed>01</b:DayAccessed>
    <b:RefOrder>15</b:RefOrder>
  </b:Source>
  <b:Source>
    <b:Tag>Bur22</b:Tag>
    <b:SourceType>InternetSite</b:SourceType>
    <b:Guid>{6F9B972C-31DE-824E-8C7C-AC9703D23067}</b:Guid>
    <b:Author>
      <b:Author>
        <b:NameList>
          <b:Person>
            <b:Last>Burkert</b:Last>
          </b:Person>
        </b:NameList>
      </b:Author>
    </b:Author>
    <b:Title>What is a solenoid valve and how does it work</b:Title>
    <b:URL>https://www.burkert.co.uk/en/Company-Career/What-s-New/Press/Media/Technical-Reports/Technical-Reports-additional-topics/What-is-a-solenoid-valve-and-how-does-it-work</b:URL>
    <b:Year>2022</b:Year>
    <b:YearAccessed>2022</b:YearAccessed>
    <b:MonthAccessed>04</b:MonthAccessed>
    <b:DayAccessed>01</b:DayAccessed>
    <b:RefOrder>16</b:RefOrder>
  </b:Source>
  <b:Source>
    <b:Tag>Aqu22</b:Tag>
    <b:SourceType>InternetSite</b:SourceType>
    <b:Guid>{733B61BF-5FF8-3042-B9B9-9BDDD7CD4A8F}</b:Guid>
    <b:Author>
      <b:Author>
        <b:NameList>
          <b:Person>
            <b:Last>Aqueon</b:Last>
          </b:Person>
        </b:NameList>
      </b:Author>
    </b:Author>
    <b:Title>Freshwater Aquarium Water Quality: The Nitrogen Cycle &amp; Optimal Water Chemistry</b:Title>
    <b:URL>https://www.aqueon.com/articles/freshwater-aquarium-water-quality</b:URL>
    <b:Year>2022</b:Year>
    <b:YearAccessed>2022</b:YearAccessed>
    <b:MonthAccessed>04</b:MonthAccessed>
    <b:DayAccessed>03</b:DayAccessed>
    <b:RefOrder>17</b:RefOrder>
  </b:Source>
  <b:Source>
    <b:Tag>Fis21</b:Tag>
    <b:SourceType>InternetSite</b:SourceType>
    <b:Guid>{9FCBD361-3F61-4B43-8701-E75AE05AF9B4}</b:Guid>
    <b:Author>
      <b:Author>
        <b:NameList>
          <b:Person>
            <b:Last>FishLab</b:Last>
          </b:Person>
        </b:NameList>
      </b:Author>
    </b:Author>
    <b:Title>Aquarium Oxygen: The Essential Ingredient to a Healthy Aquarium</b:Title>
    <b:URL>https://fishlab.com/aquarium-oxygen/</b:URL>
    <b:Year>2021</b:Year>
    <b:YearAccessed>2022</b:YearAccessed>
    <b:MonthAccessed>04</b:MonthAccessed>
    <b:DayAccessed>03</b:DayAccessed>
    <b:RefOrder>18</b:RefOrder>
  </b:Source>
  <b:Source>
    <b:Tag>Uni22</b:Tag>
    <b:SourceType>InternetSite</b:SourceType>
    <b:Guid>{84B9B0C6-83C3-4245-8058-033DFD340B07}</b:Guid>
    <b:Author>
      <b:Author>
        <b:NameList>
          <b:Person>
            <b:Last>UniversityOfFlorida</b:Last>
          </b:Person>
        </b:NameList>
      </b:Author>
    </b:Author>
    <b:Title>Dissolved Oxygen for Fish Production</b:Title>
    <b:URL>http://agrilife.org/fisheries2/files/2013/09/Dissolved-Oxygen-for-Fish-Production1.pdf</b:URL>
    <b:Year>2022</b:Year>
    <b:YearAccessed>2022</b:YearAccessed>
    <b:MonthAccessed>04</b:MonthAccessed>
    <b:DayAccessed>03</b:DayAccessed>
    <b:RefOrder>19</b:RefOrder>
  </b:Source>
  <b:Source>
    <b:Tag>Aqa21</b:Tag>
    <b:SourceType>InternetSite</b:SourceType>
    <b:Guid>{FA956788-DF6D-874D-9887-075680171B3B}</b:Guid>
    <b:Author>
      <b:Author>
        <b:NameList>
          <b:Person>
            <b:Last>AqariumCoOP</b:Last>
          </b:Person>
        </b:NameList>
      </b:Author>
    </b:Author>
    <b:Title>Water circulation for Gentle flow</b:Title>
    <b:URL>https://www.aquariumcoop.com/blogs/aquarium/water-circulation</b:URL>
    <b:Year>2021</b:Year>
    <b:YearAccessed>2022</b:YearAccessed>
    <b:MonthAccessed>04</b:MonthAccessed>
    <b:DayAccessed>03</b:DayAccessed>
    <b:RefOrder>20</b:RefOrder>
  </b:Source>
  <b:Source>
    <b:Tag>Gee211</b:Tag>
    <b:SourceType>InternetSite</b:SourceType>
    <b:Guid>{318D1C9E-CE04-F945-9C51-CDF461CD59C7}</b:Guid>
    <b:Author>
      <b:Author>
        <b:NameList>
          <b:Person>
            <b:Last>GeeksforGeeks</b:Last>
          </b:Person>
        </b:NameList>
      </b:Author>
    </b:Author>
    <b:Title>Advantages and Disadvantages of SQL</b:Title>
    <b:URL>https://www.geeksforgeeks.org/advantages-and-disadvantages-of-sql/</b:URL>
    <b:Year>2021</b:Year>
    <b:YearAccessed>2022</b:YearAccessed>
    <b:MonthAccessed>04</b:MonthAccessed>
    <b:DayAccessed>03</b:DayAccessed>
    <b:RefOrder>21</b:RefOrder>
  </b:Source>
  <b:Source>
    <b:Tag>Der22</b:Tag>
    <b:SourceType>InternetSite</b:SourceType>
    <b:Guid>{14EBA217-D7A9-5C49-A648-B4262BB81F3C}</b:Guid>
    <b:Author>
      <b:Author>
        <b:NameList>
          <b:Person>
            <b:Last>Explained</b:Last>
            <b:First>Derivitive</b:First>
            <b:Middle>Control</b:Middle>
          </b:Person>
        </b:NameList>
      </b:Author>
    </b:Author>
    <b:Title>Derivitive Control Explained </b:Title>
    <b:URL>https://blog.opticontrols.com/archives/153</b:URL>
    <b:Year>2022</b:Year>
    <b:YearAccessed>2022</b:YearAccessed>
    <b:MonthAccessed>04</b:MonthAccessed>
    <b:DayAccessed>03</b:DayAccessed>
    <b:RefOrder>22</b:RefOrder>
  </b:Source>
</b:Sources>
</file>

<file path=customXml/itemProps1.xml><?xml version="1.0" encoding="utf-8"?>
<ds:datastoreItem xmlns:ds="http://schemas.openxmlformats.org/officeDocument/2006/customXml" ds:itemID="{DB5C2C18-7D73-48CB-BE56-2BC0C6429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5580</TotalTime>
  <Pages>11</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Griffiths (1901007)</dc:creator>
  <cp:keywords/>
  <dc:description/>
  <cp:lastModifiedBy>Dewhurst, Matthew</cp:lastModifiedBy>
  <cp:revision>326</cp:revision>
  <dcterms:created xsi:type="dcterms:W3CDTF">2022-11-09T19:59:00Z</dcterms:created>
  <dcterms:modified xsi:type="dcterms:W3CDTF">2022-11-13T17:19:00Z</dcterms:modified>
</cp:coreProperties>
</file>