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BDD93" w14:textId="20841D9E" w:rsidR="00516DC1" w:rsidRDefault="003802CF" w:rsidP="00912DFB">
      <w:pPr>
        <w:jc w:val="center"/>
        <w:rPr>
          <w:b/>
          <w:sz w:val="32"/>
          <w:szCs w:val="32"/>
          <w:shd w:val="clear" w:color="auto" w:fill="FFFFFF"/>
          <w:lang w:val="en-GB"/>
        </w:rPr>
      </w:pPr>
      <w:r>
        <w:rPr>
          <w:b/>
          <w:sz w:val="32"/>
          <w:szCs w:val="32"/>
          <w:shd w:val="clear" w:color="auto" w:fill="FFFFFF"/>
          <w:lang w:val="en-GB"/>
        </w:rPr>
        <w:t>Maria Kirvejova</w:t>
      </w:r>
    </w:p>
    <w:p w14:paraId="0771030E" w14:textId="7406EF99" w:rsidR="003802CF" w:rsidRPr="00F76E90" w:rsidRDefault="003802CF" w:rsidP="00912DFB">
      <w:pPr>
        <w:jc w:val="center"/>
        <w:rPr>
          <w:b/>
          <w:sz w:val="32"/>
          <w:szCs w:val="32"/>
          <w:shd w:val="clear" w:color="auto" w:fill="FFFFFF"/>
          <w:lang w:val="en-GB"/>
        </w:rPr>
      </w:pPr>
      <w:r>
        <w:rPr>
          <w:b/>
          <w:sz w:val="32"/>
          <w:szCs w:val="32"/>
          <w:shd w:val="clear" w:color="auto" w:fill="FFFFFF"/>
          <w:lang w:val="en-GB"/>
        </w:rPr>
        <w:t>StudentID:2120065</w:t>
      </w:r>
    </w:p>
    <w:p w14:paraId="0E302A52" w14:textId="77777777" w:rsidR="00516DC1" w:rsidRPr="00F76E90" w:rsidRDefault="00516DC1" w:rsidP="00912DFB">
      <w:pPr>
        <w:jc w:val="center"/>
        <w:rPr>
          <w:b/>
          <w:sz w:val="32"/>
          <w:szCs w:val="32"/>
          <w:shd w:val="clear" w:color="auto" w:fill="FFFFFF"/>
          <w:lang w:val="en-GB"/>
        </w:rPr>
      </w:pPr>
    </w:p>
    <w:p w14:paraId="68D43E10" w14:textId="77777777" w:rsidR="00516DC1" w:rsidRPr="00F76E90" w:rsidRDefault="00516DC1" w:rsidP="00912DFB">
      <w:pPr>
        <w:jc w:val="center"/>
        <w:rPr>
          <w:b/>
          <w:sz w:val="32"/>
          <w:szCs w:val="32"/>
          <w:shd w:val="clear" w:color="auto" w:fill="FFFFFF"/>
          <w:lang w:val="en-GB"/>
        </w:rPr>
      </w:pPr>
    </w:p>
    <w:p w14:paraId="315DE772" w14:textId="77777777" w:rsidR="00516DC1" w:rsidRPr="00F76E90" w:rsidRDefault="00516DC1" w:rsidP="00912DFB">
      <w:pPr>
        <w:jc w:val="center"/>
        <w:rPr>
          <w:b/>
          <w:sz w:val="32"/>
          <w:szCs w:val="32"/>
          <w:shd w:val="clear" w:color="auto" w:fill="FFFFFF"/>
          <w:lang w:val="en-GB"/>
        </w:rPr>
      </w:pPr>
    </w:p>
    <w:p w14:paraId="7A84CF03" w14:textId="77777777" w:rsidR="00516DC1" w:rsidRPr="00F76E90" w:rsidRDefault="00516DC1" w:rsidP="00912DFB">
      <w:pPr>
        <w:jc w:val="center"/>
        <w:rPr>
          <w:b/>
          <w:sz w:val="32"/>
          <w:szCs w:val="32"/>
          <w:shd w:val="clear" w:color="auto" w:fill="FFFFFF"/>
          <w:lang w:val="en-GB"/>
        </w:rPr>
      </w:pPr>
    </w:p>
    <w:p w14:paraId="540694AF" w14:textId="77777777" w:rsidR="00516DC1" w:rsidRPr="00F76E90" w:rsidRDefault="00516DC1" w:rsidP="00912DFB">
      <w:pPr>
        <w:jc w:val="center"/>
        <w:rPr>
          <w:b/>
          <w:sz w:val="32"/>
          <w:szCs w:val="32"/>
          <w:shd w:val="clear" w:color="auto" w:fill="FFFFFF"/>
          <w:lang w:val="en-GB"/>
        </w:rPr>
      </w:pPr>
    </w:p>
    <w:p w14:paraId="1B82DB50" w14:textId="77777777" w:rsidR="00516DC1" w:rsidRPr="00F76E90" w:rsidRDefault="00516DC1" w:rsidP="00912DFB">
      <w:pPr>
        <w:jc w:val="center"/>
        <w:rPr>
          <w:b/>
          <w:sz w:val="32"/>
          <w:szCs w:val="32"/>
          <w:shd w:val="clear" w:color="auto" w:fill="FFFFFF"/>
          <w:lang w:val="en-GB"/>
        </w:rPr>
      </w:pPr>
    </w:p>
    <w:p w14:paraId="06244875" w14:textId="77777777" w:rsidR="00516DC1" w:rsidRPr="00F76E90" w:rsidRDefault="00516DC1" w:rsidP="00912DFB">
      <w:pPr>
        <w:jc w:val="center"/>
        <w:rPr>
          <w:b/>
          <w:sz w:val="32"/>
          <w:szCs w:val="32"/>
          <w:shd w:val="clear" w:color="auto" w:fill="FFFFFF"/>
          <w:lang w:val="en-GB"/>
        </w:rPr>
      </w:pPr>
    </w:p>
    <w:p w14:paraId="38FC736A" w14:textId="77777777" w:rsidR="00516DC1" w:rsidRPr="00F76E90" w:rsidRDefault="00516DC1" w:rsidP="00912DFB">
      <w:pPr>
        <w:jc w:val="center"/>
        <w:rPr>
          <w:b/>
          <w:sz w:val="32"/>
          <w:szCs w:val="32"/>
          <w:shd w:val="clear" w:color="auto" w:fill="FFFFFF"/>
          <w:lang w:val="en-GB"/>
        </w:rPr>
      </w:pPr>
    </w:p>
    <w:p w14:paraId="47E48B37" w14:textId="77777777" w:rsidR="00516DC1" w:rsidRPr="00F76E90" w:rsidRDefault="00516DC1" w:rsidP="00912DFB">
      <w:pPr>
        <w:jc w:val="center"/>
        <w:rPr>
          <w:b/>
          <w:sz w:val="32"/>
          <w:szCs w:val="32"/>
          <w:shd w:val="clear" w:color="auto" w:fill="FFFFFF"/>
          <w:lang w:val="en-GB"/>
        </w:rPr>
      </w:pPr>
    </w:p>
    <w:p w14:paraId="25BD916D" w14:textId="77777777" w:rsidR="00516DC1" w:rsidRPr="00F76E90" w:rsidRDefault="00516DC1" w:rsidP="00912DFB">
      <w:pPr>
        <w:jc w:val="center"/>
        <w:rPr>
          <w:b/>
          <w:sz w:val="32"/>
          <w:szCs w:val="32"/>
          <w:shd w:val="clear" w:color="auto" w:fill="FFFFFF"/>
          <w:lang w:val="en-GB"/>
        </w:rPr>
      </w:pPr>
    </w:p>
    <w:p w14:paraId="7480D145" w14:textId="77777777" w:rsidR="00CA05C9" w:rsidRPr="00F76E90" w:rsidRDefault="00516DC1" w:rsidP="00912DFB">
      <w:pPr>
        <w:jc w:val="center"/>
        <w:rPr>
          <w:b/>
          <w:sz w:val="32"/>
          <w:szCs w:val="32"/>
          <w:lang w:val="en-GB"/>
        </w:rPr>
      </w:pPr>
      <w:r w:rsidRPr="00F76E90">
        <w:rPr>
          <w:b/>
          <w:sz w:val="32"/>
          <w:szCs w:val="32"/>
          <w:shd w:val="clear" w:color="auto" w:fill="FFFFFF"/>
          <w:lang w:val="en-GB"/>
        </w:rPr>
        <w:t>TASK 2 – REFLECTIVE REPORT</w:t>
      </w:r>
      <w:r w:rsidR="00CA05C9" w:rsidRPr="00F76E90">
        <w:rPr>
          <w:b/>
          <w:sz w:val="32"/>
          <w:szCs w:val="32"/>
          <w:lang w:val="en-GB"/>
        </w:rPr>
        <w:br w:type="page"/>
      </w:r>
    </w:p>
    <w:sdt>
      <w:sdtPr>
        <w:rPr>
          <w:rFonts w:ascii="Arial" w:eastAsia="Arial" w:hAnsi="Arial" w:cs="Arial"/>
          <w:color w:val="auto"/>
          <w:sz w:val="22"/>
          <w:szCs w:val="22"/>
          <w:lang w:val="en-GB"/>
        </w:rPr>
        <w:id w:val="2120106740"/>
        <w:docPartObj>
          <w:docPartGallery w:val="Table of Contents"/>
          <w:docPartUnique/>
        </w:docPartObj>
      </w:sdtPr>
      <w:sdtEndPr>
        <w:rPr>
          <w:b/>
          <w:bCs/>
          <w:noProof/>
        </w:rPr>
      </w:sdtEndPr>
      <w:sdtContent>
        <w:p w14:paraId="0CE939A2" w14:textId="77777777" w:rsidR="00B56425" w:rsidRPr="00F76E90" w:rsidRDefault="00B56425" w:rsidP="00912DFB">
          <w:pPr>
            <w:pStyle w:val="TOCHeading"/>
            <w:spacing w:before="0"/>
            <w:jc w:val="center"/>
            <w:rPr>
              <w:rFonts w:ascii="Arial" w:hAnsi="Arial" w:cs="Arial"/>
              <w:b/>
              <w:color w:val="auto"/>
              <w:sz w:val="28"/>
              <w:szCs w:val="28"/>
              <w:lang w:val="en-GB"/>
            </w:rPr>
          </w:pPr>
          <w:r w:rsidRPr="00F76E90">
            <w:rPr>
              <w:rFonts w:ascii="Arial" w:hAnsi="Arial" w:cs="Arial"/>
              <w:b/>
              <w:color w:val="auto"/>
              <w:sz w:val="28"/>
              <w:szCs w:val="28"/>
              <w:lang w:val="en-GB"/>
            </w:rPr>
            <w:t>Table of Contents</w:t>
          </w:r>
        </w:p>
        <w:p w14:paraId="6A54AF2D" w14:textId="77777777" w:rsidR="005D01E4" w:rsidRDefault="00627DC6">
          <w:pPr>
            <w:pStyle w:val="TOC1"/>
            <w:tabs>
              <w:tab w:val="right" w:leader="dot" w:pos="9017"/>
            </w:tabs>
            <w:rPr>
              <w:rFonts w:asciiTheme="minorHAnsi" w:eastAsiaTheme="minorEastAsia" w:hAnsiTheme="minorHAnsi" w:cstheme="minorBidi"/>
              <w:noProof/>
            </w:rPr>
          </w:pPr>
          <w:r w:rsidRPr="00F76E90">
            <w:rPr>
              <w:b/>
              <w:bCs/>
              <w:noProof/>
              <w:lang w:val="en-GB"/>
            </w:rPr>
            <w:fldChar w:fldCharType="begin"/>
          </w:r>
          <w:r w:rsidR="00B56425" w:rsidRPr="00F76E90">
            <w:rPr>
              <w:b/>
              <w:bCs/>
              <w:noProof/>
              <w:lang w:val="en-GB"/>
            </w:rPr>
            <w:instrText xml:space="preserve"> TOC \o "1-3" \h \z \u </w:instrText>
          </w:r>
          <w:r w:rsidRPr="00F76E90">
            <w:rPr>
              <w:b/>
              <w:bCs/>
              <w:noProof/>
              <w:lang w:val="en-GB"/>
            </w:rPr>
            <w:fldChar w:fldCharType="separate"/>
          </w:r>
          <w:hyperlink w:anchor="_Toc99369231" w:history="1">
            <w:r w:rsidR="005D01E4" w:rsidRPr="002E2875">
              <w:rPr>
                <w:rStyle w:val="Hyperlink"/>
                <w:noProof/>
                <w:lang w:val="en-GB"/>
              </w:rPr>
              <w:t>Introduction</w:t>
            </w:r>
            <w:r w:rsidR="005D01E4">
              <w:rPr>
                <w:noProof/>
                <w:webHidden/>
              </w:rPr>
              <w:tab/>
            </w:r>
            <w:r w:rsidR="005D01E4">
              <w:rPr>
                <w:noProof/>
                <w:webHidden/>
              </w:rPr>
              <w:fldChar w:fldCharType="begin"/>
            </w:r>
            <w:r w:rsidR="005D01E4">
              <w:rPr>
                <w:noProof/>
                <w:webHidden/>
              </w:rPr>
              <w:instrText xml:space="preserve"> PAGEREF _Toc99369231 \h </w:instrText>
            </w:r>
            <w:r w:rsidR="005D01E4">
              <w:rPr>
                <w:noProof/>
                <w:webHidden/>
              </w:rPr>
            </w:r>
            <w:r w:rsidR="005D01E4">
              <w:rPr>
                <w:noProof/>
                <w:webHidden/>
              </w:rPr>
              <w:fldChar w:fldCharType="separate"/>
            </w:r>
            <w:r w:rsidR="005D01E4">
              <w:rPr>
                <w:noProof/>
                <w:webHidden/>
              </w:rPr>
              <w:t>3</w:t>
            </w:r>
            <w:r w:rsidR="005D01E4">
              <w:rPr>
                <w:noProof/>
                <w:webHidden/>
              </w:rPr>
              <w:fldChar w:fldCharType="end"/>
            </w:r>
          </w:hyperlink>
        </w:p>
        <w:p w14:paraId="4DD13B72" w14:textId="77777777" w:rsidR="005D01E4" w:rsidRDefault="00DC623E">
          <w:pPr>
            <w:pStyle w:val="TOC1"/>
            <w:tabs>
              <w:tab w:val="right" w:leader="dot" w:pos="9017"/>
            </w:tabs>
            <w:rPr>
              <w:rFonts w:asciiTheme="minorHAnsi" w:eastAsiaTheme="minorEastAsia" w:hAnsiTheme="minorHAnsi" w:cstheme="minorBidi"/>
              <w:noProof/>
            </w:rPr>
          </w:pPr>
          <w:hyperlink w:anchor="_Toc99369232" w:history="1">
            <w:r w:rsidR="005D01E4" w:rsidRPr="002E2875">
              <w:rPr>
                <w:rStyle w:val="Hyperlink"/>
                <w:noProof/>
                <w:lang w:val="en-GB"/>
              </w:rPr>
              <w:t>Writing academic report</w:t>
            </w:r>
            <w:r w:rsidR="005D01E4">
              <w:rPr>
                <w:noProof/>
                <w:webHidden/>
              </w:rPr>
              <w:tab/>
            </w:r>
            <w:r w:rsidR="005D01E4">
              <w:rPr>
                <w:noProof/>
                <w:webHidden/>
              </w:rPr>
              <w:fldChar w:fldCharType="begin"/>
            </w:r>
            <w:r w:rsidR="005D01E4">
              <w:rPr>
                <w:noProof/>
                <w:webHidden/>
              </w:rPr>
              <w:instrText xml:space="preserve"> PAGEREF _Toc99369232 \h </w:instrText>
            </w:r>
            <w:r w:rsidR="005D01E4">
              <w:rPr>
                <w:noProof/>
                <w:webHidden/>
              </w:rPr>
            </w:r>
            <w:r w:rsidR="005D01E4">
              <w:rPr>
                <w:noProof/>
                <w:webHidden/>
              </w:rPr>
              <w:fldChar w:fldCharType="separate"/>
            </w:r>
            <w:r w:rsidR="005D01E4">
              <w:rPr>
                <w:noProof/>
                <w:webHidden/>
              </w:rPr>
              <w:t>3</w:t>
            </w:r>
            <w:r w:rsidR="005D01E4">
              <w:rPr>
                <w:noProof/>
                <w:webHidden/>
              </w:rPr>
              <w:fldChar w:fldCharType="end"/>
            </w:r>
          </w:hyperlink>
        </w:p>
        <w:p w14:paraId="6EE2660B" w14:textId="77777777" w:rsidR="005D01E4" w:rsidRDefault="00DC623E">
          <w:pPr>
            <w:pStyle w:val="TOC2"/>
            <w:tabs>
              <w:tab w:val="right" w:leader="dot" w:pos="9017"/>
            </w:tabs>
            <w:rPr>
              <w:rFonts w:asciiTheme="minorHAnsi" w:eastAsiaTheme="minorEastAsia" w:hAnsiTheme="minorHAnsi" w:cstheme="minorBidi"/>
              <w:noProof/>
            </w:rPr>
          </w:pPr>
          <w:hyperlink w:anchor="_Toc99369233" w:history="1">
            <w:r w:rsidR="005D01E4" w:rsidRPr="002E2875">
              <w:rPr>
                <w:rStyle w:val="Hyperlink"/>
                <w:noProof/>
                <w:lang w:val="en-GB"/>
              </w:rPr>
              <w:t>Description</w:t>
            </w:r>
            <w:r w:rsidR="005D01E4">
              <w:rPr>
                <w:noProof/>
                <w:webHidden/>
              </w:rPr>
              <w:tab/>
            </w:r>
            <w:r w:rsidR="005D01E4">
              <w:rPr>
                <w:noProof/>
                <w:webHidden/>
              </w:rPr>
              <w:fldChar w:fldCharType="begin"/>
            </w:r>
            <w:r w:rsidR="005D01E4">
              <w:rPr>
                <w:noProof/>
                <w:webHidden/>
              </w:rPr>
              <w:instrText xml:space="preserve"> PAGEREF _Toc99369233 \h </w:instrText>
            </w:r>
            <w:r w:rsidR="005D01E4">
              <w:rPr>
                <w:noProof/>
                <w:webHidden/>
              </w:rPr>
            </w:r>
            <w:r w:rsidR="005D01E4">
              <w:rPr>
                <w:noProof/>
                <w:webHidden/>
              </w:rPr>
              <w:fldChar w:fldCharType="separate"/>
            </w:r>
            <w:r w:rsidR="005D01E4">
              <w:rPr>
                <w:noProof/>
                <w:webHidden/>
              </w:rPr>
              <w:t>3</w:t>
            </w:r>
            <w:r w:rsidR="005D01E4">
              <w:rPr>
                <w:noProof/>
                <w:webHidden/>
              </w:rPr>
              <w:fldChar w:fldCharType="end"/>
            </w:r>
          </w:hyperlink>
        </w:p>
        <w:p w14:paraId="7E71A7D5" w14:textId="77777777" w:rsidR="005D01E4" w:rsidRDefault="00DC623E">
          <w:pPr>
            <w:pStyle w:val="TOC2"/>
            <w:tabs>
              <w:tab w:val="right" w:leader="dot" w:pos="9017"/>
            </w:tabs>
            <w:rPr>
              <w:rFonts w:asciiTheme="minorHAnsi" w:eastAsiaTheme="minorEastAsia" w:hAnsiTheme="minorHAnsi" w:cstheme="minorBidi"/>
              <w:noProof/>
            </w:rPr>
          </w:pPr>
          <w:hyperlink w:anchor="_Toc99369234" w:history="1">
            <w:r w:rsidR="005D01E4" w:rsidRPr="002E2875">
              <w:rPr>
                <w:rStyle w:val="Hyperlink"/>
                <w:noProof/>
                <w:lang w:val="en-GB"/>
              </w:rPr>
              <w:t>Feelings</w:t>
            </w:r>
            <w:r w:rsidR="005D01E4">
              <w:rPr>
                <w:noProof/>
                <w:webHidden/>
              </w:rPr>
              <w:tab/>
            </w:r>
            <w:r w:rsidR="005D01E4">
              <w:rPr>
                <w:noProof/>
                <w:webHidden/>
              </w:rPr>
              <w:fldChar w:fldCharType="begin"/>
            </w:r>
            <w:r w:rsidR="005D01E4">
              <w:rPr>
                <w:noProof/>
                <w:webHidden/>
              </w:rPr>
              <w:instrText xml:space="preserve"> PAGEREF _Toc99369234 \h </w:instrText>
            </w:r>
            <w:r w:rsidR="005D01E4">
              <w:rPr>
                <w:noProof/>
                <w:webHidden/>
              </w:rPr>
            </w:r>
            <w:r w:rsidR="005D01E4">
              <w:rPr>
                <w:noProof/>
                <w:webHidden/>
              </w:rPr>
              <w:fldChar w:fldCharType="separate"/>
            </w:r>
            <w:r w:rsidR="005D01E4">
              <w:rPr>
                <w:noProof/>
                <w:webHidden/>
              </w:rPr>
              <w:t>3</w:t>
            </w:r>
            <w:r w:rsidR="005D01E4">
              <w:rPr>
                <w:noProof/>
                <w:webHidden/>
              </w:rPr>
              <w:fldChar w:fldCharType="end"/>
            </w:r>
          </w:hyperlink>
        </w:p>
        <w:p w14:paraId="69408FB0" w14:textId="77777777" w:rsidR="005D01E4" w:rsidRDefault="00DC623E">
          <w:pPr>
            <w:pStyle w:val="TOC2"/>
            <w:tabs>
              <w:tab w:val="right" w:leader="dot" w:pos="9017"/>
            </w:tabs>
            <w:rPr>
              <w:rFonts w:asciiTheme="minorHAnsi" w:eastAsiaTheme="minorEastAsia" w:hAnsiTheme="minorHAnsi" w:cstheme="minorBidi"/>
              <w:noProof/>
            </w:rPr>
          </w:pPr>
          <w:hyperlink w:anchor="_Toc99369235" w:history="1">
            <w:r w:rsidR="005D01E4" w:rsidRPr="002E2875">
              <w:rPr>
                <w:rStyle w:val="Hyperlink"/>
                <w:noProof/>
                <w:lang w:val="en-GB"/>
              </w:rPr>
              <w:t>Evaluation</w:t>
            </w:r>
            <w:r w:rsidR="005D01E4">
              <w:rPr>
                <w:noProof/>
                <w:webHidden/>
              </w:rPr>
              <w:tab/>
            </w:r>
            <w:r w:rsidR="005D01E4">
              <w:rPr>
                <w:noProof/>
                <w:webHidden/>
              </w:rPr>
              <w:fldChar w:fldCharType="begin"/>
            </w:r>
            <w:r w:rsidR="005D01E4">
              <w:rPr>
                <w:noProof/>
                <w:webHidden/>
              </w:rPr>
              <w:instrText xml:space="preserve"> PAGEREF _Toc99369235 \h </w:instrText>
            </w:r>
            <w:r w:rsidR="005D01E4">
              <w:rPr>
                <w:noProof/>
                <w:webHidden/>
              </w:rPr>
            </w:r>
            <w:r w:rsidR="005D01E4">
              <w:rPr>
                <w:noProof/>
                <w:webHidden/>
              </w:rPr>
              <w:fldChar w:fldCharType="separate"/>
            </w:r>
            <w:r w:rsidR="005D01E4">
              <w:rPr>
                <w:noProof/>
                <w:webHidden/>
              </w:rPr>
              <w:t>3</w:t>
            </w:r>
            <w:r w:rsidR="005D01E4">
              <w:rPr>
                <w:noProof/>
                <w:webHidden/>
              </w:rPr>
              <w:fldChar w:fldCharType="end"/>
            </w:r>
          </w:hyperlink>
        </w:p>
        <w:p w14:paraId="6CD52FC5" w14:textId="77777777" w:rsidR="005D01E4" w:rsidRDefault="00DC623E">
          <w:pPr>
            <w:pStyle w:val="TOC2"/>
            <w:tabs>
              <w:tab w:val="right" w:leader="dot" w:pos="9017"/>
            </w:tabs>
            <w:rPr>
              <w:rFonts w:asciiTheme="minorHAnsi" w:eastAsiaTheme="minorEastAsia" w:hAnsiTheme="minorHAnsi" w:cstheme="minorBidi"/>
              <w:noProof/>
            </w:rPr>
          </w:pPr>
          <w:hyperlink w:anchor="_Toc99369236" w:history="1">
            <w:r w:rsidR="005D01E4" w:rsidRPr="002E2875">
              <w:rPr>
                <w:rStyle w:val="Hyperlink"/>
                <w:noProof/>
                <w:lang w:val="en-GB"/>
              </w:rPr>
              <w:t>Analysis</w:t>
            </w:r>
            <w:r w:rsidR="005D01E4">
              <w:rPr>
                <w:noProof/>
                <w:webHidden/>
              </w:rPr>
              <w:tab/>
            </w:r>
            <w:r w:rsidR="005D01E4">
              <w:rPr>
                <w:noProof/>
                <w:webHidden/>
              </w:rPr>
              <w:fldChar w:fldCharType="begin"/>
            </w:r>
            <w:r w:rsidR="005D01E4">
              <w:rPr>
                <w:noProof/>
                <w:webHidden/>
              </w:rPr>
              <w:instrText xml:space="preserve"> PAGEREF _Toc99369236 \h </w:instrText>
            </w:r>
            <w:r w:rsidR="005D01E4">
              <w:rPr>
                <w:noProof/>
                <w:webHidden/>
              </w:rPr>
            </w:r>
            <w:r w:rsidR="005D01E4">
              <w:rPr>
                <w:noProof/>
                <w:webHidden/>
              </w:rPr>
              <w:fldChar w:fldCharType="separate"/>
            </w:r>
            <w:r w:rsidR="005D01E4">
              <w:rPr>
                <w:noProof/>
                <w:webHidden/>
              </w:rPr>
              <w:t>4</w:t>
            </w:r>
            <w:r w:rsidR="005D01E4">
              <w:rPr>
                <w:noProof/>
                <w:webHidden/>
              </w:rPr>
              <w:fldChar w:fldCharType="end"/>
            </w:r>
          </w:hyperlink>
        </w:p>
        <w:p w14:paraId="49969ACB" w14:textId="77777777" w:rsidR="005D01E4" w:rsidRDefault="00DC623E">
          <w:pPr>
            <w:pStyle w:val="TOC2"/>
            <w:tabs>
              <w:tab w:val="right" w:leader="dot" w:pos="9017"/>
            </w:tabs>
            <w:rPr>
              <w:rFonts w:asciiTheme="minorHAnsi" w:eastAsiaTheme="minorEastAsia" w:hAnsiTheme="minorHAnsi" w:cstheme="minorBidi"/>
              <w:noProof/>
            </w:rPr>
          </w:pPr>
          <w:hyperlink w:anchor="_Toc99369237" w:history="1">
            <w:r w:rsidR="005D01E4" w:rsidRPr="002E2875">
              <w:rPr>
                <w:rStyle w:val="Hyperlink"/>
                <w:noProof/>
                <w:lang w:val="en-GB"/>
              </w:rPr>
              <w:t>Conclusion</w:t>
            </w:r>
            <w:r w:rsidR="005D01E4">
              <w:rPr>
                <w:noProof/>
                <w:webHidden/>
              </w:rPr>
              <w:tab/>
            </w:r>
            <w:r w:rsidR="005D01E4">
              <w:rPr>
                <w:noProof/>
                <w:webHidden/>
              </w:rPr>
              <w:fldChar w:fldCharType="begin"/>
            </w:r>
            <w:r w:rsidR="005D01E4">
              <w:rPr>
                <w:noProof/>
                <w:webHidden/>
              </w:rPr>
              <w:instrText xml:space="preserve"> PAGEREF _Toc99369237 \h </w:instrText>
            </w:r>
            <w:r w:rsidR="005D01E4">
              <w:rPr>
                <w:noProof/>
                <w:webHidden/>
              </w:rPr>
            </w:r>
            <w:r w:rsidR="005D01E4">
              <w:rPr>
                <w:noProof/>
                <w:webHidden/>
              </w:rPr>
              <w:fldChar w:fldCharType="separate"/>
            </w:r>
            <w:r w:rsidR="005D01E4">
              <w:rPr>
                <w:noProof/>
                <w:webHidden/>
              </w:rPr>
              <w:t>4</w:t>
            </w:r>
            <w:r w:rsidR="005D01E4">
              <w:rPr>
                <w:noProof/>
                <w:webHidden/>
              </w:rPr>
              <w:fldChar w:fldCharType="end"/>
            </w:r>
          </w:hyperlink>
        </w:p>
        <w:p w14:paraId="31BD2BE6" w14:textId="77777777" w:rsidR="005D01E4" w:rsidRDefault="00DC623E">
          <w:pPr>
            <w:pStyle w:val="TOC2"/>
            <w:tabs>
              <w:tab w:val="right" w:leader="dot" w:pos="9017"/>
            </w:tabs>
            <w:rPr>
              <w:rFonts w:asciiTheme="minorHAnsi" w:eastAsiaTheme="minorEastAsia" w:hAnsiTheme="minorHAnsi" w:cstheme="minorBidi"/>
              <w:noProof/>
            </w:rPr>
          </w:pPr>
          <w:hyperlink w:anchor="_Toc99369238" w:history="1">
            <w:r w:rsidR="005D01E4" w:rsidRPr="002E2875">
              <w:rPr>
                <w:rStyle w:val="Hyperlink"/>
                <w:noProof/>
                <w:lang w:val="en-GB"/>
              </w:rPr>
              <w:t>Action Plan</w:t>
            </w:r>
            <w:r w:rsidR="005D01E4">
              <w:rPr>
                <w:noProof/>
                <w:webHidden/>
              </w:rPr>
              <w:tab/>
            </w:r>
            <w:r w:rsidR="005D01E4">
              <w:rPr>
                <w:noProof/>
                <w:webHidden/>
              </w:rPr>
              <w:fldChar w:fldCharType="begin"/>
            </w:r>
            <w:r w:rsidR="005D01E4">
              <w:rPr>
                <w:noProof/>
                <w:webHidden/>
              </w:rPr>
              <w:instrText xml:space="preserve"> PAGEREF _Toc99369238 \h </w:instrText>
            </w:r>
            <w:r w:rsidR="005D01E4">
              <w:rPr>
                <w:noProof/>
                <w:webHidden/>
              </w:rPr>
            </w:r>
            <w:r w:rsidR="005D01E4">
              <w:rPr>
                <w:noProof/>
                <w:webHidden/>
              </w:rPr>
              <w:fldChar w:fldCharType="separate"/>
            </w:r>
            <w:r w:rsidR="005D01E4">
              <w:rPr>
                <w:noProof/>
                <w:webHidden/>
              </w:rPr>
              <w:t>4</w:t>
            </w:r>
            <w:r w:rsidR="005D01E4">
              <w:rPr>
                <w:noProof/>
                <w:webHidden/>
              </w:rPr>
              <w:fldChar w:fldCharType="end"/>
            </w:r>
          </w:hyperlink>
        </w:p>
        <w:p w14:paraId="4149DB57" w14:textId="77777777" w:rsidR="005D01E4" w:rsidRDefault="00DC623E">
          <w:pPr>
            <w:pStyle w:val="TOC1"/>
            <w:tabs>
              <w:tab w:val="right" w:leader="dot" w:pos="9017"/>
            </w:tabs>
            <w:rPr>
              <w:rFonts w:asciiTheme="minorHAnsi" w:eastAsiaTheme="minorEastAsia" w:hAnsiTheme="minorHAnsi" w:cstheme="minorBidi"/>
              <w:noProof/>
            </w:rPr>
          </w:pPr>
          <w:hyperlink w:anchor="_Toc99369239" w:history="1">
            <w:r w:rsidR="005D01E4" w:rsidRPr="002E2875">
              <w:rPr>
                <w:rStyle w:val="Hyperlink"/>
                <w:noProof/>
                <w:lang w:val="en-GB"/>
              </w:rPr>
              <w:t>Experiencing of working as a group for 8 weeks</w:t>
            </w:r>
            <w:r w:rsidR="005D01E4">
              <w:rPr>
                <w:noProof/>
                <w:webHidden/>
              </w:rPr>
              <w:tab/>
            </w:r>
            <w:r w:rsidR="005D01E4">
              <w:rPr>
                <w:noProof/>
                <w:webHidden/>
              </w:rPr>
              <w:fldChar w:fldCharType="begin"/>
            </w:r>
            <w:r w:rsidR="005D01E4">
              <w:rPr>
                <w:noProof/>
                <w:webHidden/>
              </w:rPr>
              <w:instrText xml:space="preserve"> PAGEREF _Toc99369239 \h </w:instrText>
            </w:r>
            <w:r w:rsidR="005D01E4">
              <w:rPr>
                <w:noProof/>
                <w:webHidden/>
              </w:rPr>
            </w:r>
            <w:r w:rsidR="005D01E4">
              <w:rPr>
                <w:noProof/>
                <w:webHidden/>
              </w:rPr>
              <w:fldChar w:fldCharType="separate"/>
            </w:r>
            <w:r w:rsidR="005D01E4">
              <w:rPr>
                <w:noProof/>
                <w:webHidden/>
              </w:rPr>
              <w:t>5</w:t>
            </w:r>
            <w:r w:rsidR="005D01E4">
              <w:rPr>
                <w:noProof/>
                <w:webHidden/>
              </w:rPr>
              <w:fldChar w:fldCharType="end"/>
            </w:r>
          </w:hyperlink>
        </w:p>
        <w:p w14:paraId="497068B4" w14:textId="77777777" w:rsidR="005D01E4" w:rsidRDefault="00DC623E">
          <w:pPr>
            <w:pStyle w:val="TOC2"/>
            <w:tabs>
              <w:tab w:val="right" w:leader="dot" w:pos="9017"/>
            </w:tabs>
            <w:rPr>
              <w:rFonts w:asciiTheme="minorHAnsi" w:eastAsiaTheme="minorEastAsia" w:hAnsiTheme="minorHAnsi" w:cstheme="minorBidi"/>
              <w:noProof/>
            </w:rPr>
          </w:pPr>
          <w:hyperlink w:anchor="_Toc99369240" w:history="1">
            <w:r w:rsidR="005D01E4" w:rsidRPr="002E2875">
              <w:rPr>
                <w:rStyle w:val="Hyperlink"/>
                <w:noProof/>
                <w:lang w:val="en-GB"/>
              </w:rPr>
              <w:t>Description</w:t>
            </w:r>
            <w:r w:rsidR="005D01E4">
              <w:rPr>
                <w:noProof/>
                <w:webHidden/>
              </w:rPr>
              <w:tab/>
            </w:r>
            <w:r w:rsidR="005D01E4">
              <w:rPr>
                <w:noProof/>
                <w:webHidden/>
              </w:rPr>
              <w:fldChar w:fldCharType="begin"/>
            </w:r>
            <w:r w:rsidR="005D01E4">
              <w:rPr>
                <w:noProof/>
                <w:webHidden/>
              </w:rPr>
              <w:instrText xml:space="preserve"> PAGEREF _Toc99369240 \h </w:instrText>
            </w:r>
            <w:r w:rsidR="005D01E4">
              <w:rPr>
                <w:noProof/>
                <w:webHidden/>
              </w:rPr>
            </w:r>
            <w:r w:rsidR="005D01E4">
              <w:rPr>
                <w:noProof/>
                <w:webHidden/>
              </w:rPr>
              <w:fldChar w:fldCharType="separate"/>
            </w:r>
            <w:r w:rsidR="005D01E4">
              <w:rPr>
                <w:noProof/>
                <w:webHidden/>
              </w:rPr>
              <w:t>5</w:t>
            </w:r>
            <w:r w:rsidR="005D01E4">
              <w:rPr>
                <w:noProof/>
                <w:webHidden/>
              </w:rPr>
              <w:fldChar w:fldCharType="end"/>
            </w:r>
          </w:hyperlink>
        </w:p>
        <w:p w14:paraId="786DA1E5" w14:textId="77777777" w:rsidR="005D01E4" w:rsidRDefault="00DC623E">
          <w:pPr>
            <w:pStyle w:val="TOC2"/>
            <w:tabs>
              <w:tab w:val="right" w:leader="dot" w:pos="9017"/>
            </w:tabs>
            <w:rPr>
              <w:rFonts w:asciiTheme="minorHAnsi" w:eastAsiaTheme="minorEastAsia" w:hAnsiTheme="minorHAnsi" w:cstheme="minorBidi"/>
              <w:noProof/>
            </w:rPr>
          </w:pPr>
          <w:hyperlink w:anchor="_Toc99369241" w:history="1">
            <w:r w:rsidR="005D01E4" w:rsidRPr="002E2875">
              <w:rPr>
                <w:rStyle w:val="Hyperlink"/>
                <w:noProof/>
                <w:lang w:val="en-GB"/>
              </w:rPr>
              <w:t>Feelings</w:t>
            </w:r>
            <w:r w:rsidR="005D01E4">
              <w:rPr>
                <w:noProof/>
                <w:webHidden/>
              </w:rPr>
              <w:tab/>
            </w:r>
            <w:r w:rsidR="005D01E4">
              <w:rPr>
                <w:noProof/>
                <w:webHidden/>
              </w:rPr>
              <w:fldChar w:fldCharType="begin"/>
            </w:r>
            <w:r w:rsidR="005D01E4">
              <w:rPr>
                <w:noProof/>
                <w:webHidden/>
              </w:rPr>
              <w:instrText xml:space="preserve"> PAGEREF _Toc99369241 \h </w:instrText>
            </w:r>
            <w:r w:rsidR="005D01E4">
              <w:rPr>
                <w:noProof/>
                <w:webHidden/>
              </w:rPr>
            </w:r>
            <w:r w:rsidR="005D01E4">
              <w:rPr>
                <w:noProof/>
                <w:webHidden/>
              </w:rPr>
              <w:fldChar w:fldCharType="separate"/>
            </w:r>
            <w:r w:rsidR="005D01E4">
              <w:rPr>
                <w:noProof/>
                <w:webHidden/>
              </w:rPr>
              <w:t>5</w:t>
            </w:r>
            <w:r w:rsidR="005D01E4">
              <w:rPr>
                <w:noProof/>
                <w:webHidden/>
              </w:rPr>
              <w:fldChar w:fldCharType="end"/>
            </w:r>
          </w:hyperlink>
        </w:p>
        <w:p w14:paraId="20E8CC99" w14:textId="77777777" w:rsidR="005D01E4" w:rsidRDefault="00DC623E">
          <w:pPr>
            <w:pStyle w:val="TOC2"/>
            <w:tabs>
              <w:tab w:val="right" w:leader="dot" w:pos="9017"/>
            </w:tabs>
            <w:rPr>
              <w:rFonts w:asciiTheme="minorHAnsi" w:eastAsiaTheme="minorEastAsia" w:hAnsiTheme="minorHAnsi" w:cstheme="minorBidi"/>
              <w:noProof/>
            </w:rPr>
          </w:pPr>
          <w:hyperlink w:anchor="_Toc99369242" w:history="1">
            <w:r w:rsidR="005D01E4" w:rsidRPr="002E2875">
              <w:rPr>
                <w:rStyle w:val="Hyperlink"/>
                <w:noProof/>
                <w:lang w:val="en-GB"/>
              </w:rPr>
              <w:t>Evaluation</w:t>
            </w:r>
            <w:r w:rsidR="005D01E4">
              <w:rPr>
                <w:noProof/>
                <w:webHidden/>
              </w:rPr>
              <w:tab/>
            </w:r>
            <w:r w:rsidR="005D01E4">
              <w:rPr>
                <w:noProof/>
                <w:webHidden/>
              </w:rPr>
              <w:fldChar w:fldCharType="begin"/>
            </w:r>
            <w:r w:rsidR="005D01E4">
              <w:rPr>
                <w:noProof/>
                <w:webHidden/>
              </w:rPr>
              <w:instrText xml:space="preserve"> PAGEREF _Toc99369242 \h </w:instrText>
            </w:r>
            <w:r w:rsidR="005D01E4">
              <w:rPr>
                <w:noProof/>
                <w:webHidden/>
              </w:rPr>
            </w:r>
            <w:r w:rsidR="005D01E4">
              <w:rPr>
                <w:noProof/>
                <w:webHidden/>
              </w:rPr>
              <w:fldChar w:fldCharType="separate"/>
            </w:r>
            <w:r w:rsidR="005D01E4">
              <w:rPr>
                <w:noProof/>
                <w:webHidden/>
              </w:rPr>
              <w:t>5</w:t>
            </w:r>
            <w:r w:rsidR="005D01E4">
              <w:rPr>
                <w:noProof/>
                <w:webHidden/>
              </w:rPr>
              <w:fldChar w:fldCharType="end"/>
            </w:r>
          </w:hyperlink>
        </w:p>
        <w:p w14:paraId="1DFDCD8B" w14:textId="77777777" w:rsidR="005D01E4" w:rsidRDefault="00DC623E">
          <w:pPr>
            <w:pStyle w:val="TOC2"/>
            <w:tabs>
              <w:tab w:val="right" w:leader="dot" w:pos="9017"/>
            </w:tabs>
            <w:rPr>
              <w:rFonts w:asciiTheme="minorHAnsi" w:eastAsiaTheme="minorEastAsia" w:hAnsiTheme="minorHAnsi" w:cstheme="minorBidi"/>
              <w:noProof/>
            </w:rPr>
          </w:pPr>
          <w:hyperlink w:anchor="_Toc99369243" w:history="1">
            <w:r w:rsidR="005D01E4" w:rsidRPr="002E2875">
              <w:rPr>
                <w:rStyle w:val="Hyperlink"/>
                <w:noProof/>
                <w:lang w:val="en-GB"/>
              </w:rPr>
              <w:t>Analysis</w:t>
            </w:r>
            <w:r w:rsidR="005D01E4">
              <w:rPr>
                <w:noProof/>
                <w:webHidden/>
              </w:rPr>
              <w:tab/>
            </w:r>
            <w:r w:rsidR="005D01E4">
              <w:rPr>
                <w:noProof/>
                <w:webHidden/>
              </w:rPr>
              <w:fldChar w:fldCharType="begin"/>
            </w:r>
            <w:r w:rsidR="005D01E4">
              <w:rPr>
                <w:noProof/>
                <w:webHidden/>
              </w:rPr>
              <w:instrText xml:space="preserve"> PAGEREF _Toc99369243 \h </w:instrText>
            </w:r>
            <w:r w:rsidR="005D01E4">
              <w:rPr>
                <w:noProof/>
                <w:webHidden/>
              </w:rPr>
            </w:r>
            <w:r w:rsidR="005D01E4">
              <w:rPr>
                <w:noProof/>
                <w:webHidden/>
              </w:rPr>
              <w:fldChar w:fldCharType="separate"/>
            </w:r>
            <w:r w:rsidR="005D01E4">
              <w:rPr>
                <w:noProof/>
                <w:webHidden/>
              </w:rPr>
              <w:t>5</w:t>
            </w:r>
            <w:r w:rsidR="005D01E4">
              <w:rPr>
                <w:noProof/>
                <w:webHidden/>
              </w:rPr>
              <w:fldChar w:fldCharType="end"/>
            </w:r>
          </w:hyperlink>
        </w:p>
        <w:p w14:paraId="2CC31DAC" w14:textId="77777777" w:rsidR="005D01E4" w:rsidRDefault="00DC623E">
          <w:pPr>
            <w:pStyle w:val="TOC2"/>
            <w:tabs>
              <w:tab w:val="right" w:leader="dot" w:pos="9017"/>
            </w:tabs>
            <w:rPr>
              <w:rFonts w:asciiTheme="minorHAnsi" w:eastAsiaTheme="minorEastAsia" w:hAnsiTheme="minorHAnsi" w:cstheme="minorBidi"/>
              <w:noProof/>
            </w:rPr>
          </w:pPr>
          <w:hyperlink w:anchor="_Toc99369244" w:history="1">
            <w:r w:rsidR="005D01E4" w:rsidRPr="002E2875">
              <w:rPr>
                <w:rStyle w:val="Hyperlink"/>
                <w:noProof/>
                <w:lang w:val="en-GB"/>
              </w:rPr>
              <w:t>Conclusion</w:t>
            </w:r>
            <w:r w:rsidR="005D01E4">
              <w:rPr>
                <w:noProof/>
                <w:webHidden/>
              </w:rPr>
              <w:tab/>
            </w:r>
            <w:r w:rsidR="005D01E4">
              <w:rPr>
                <w:noProof/>
                <w:webHidden/>
              </w:rPr>
              <w:fldChar w:fldCharType="begin"/>
            </w:r>
            <w:r w:rsidR="005D01E4">
              <w:rPr>
                <w:noProof/>
                <w:webHidden/>
              </w:rPr>
              <w:instrText xml:space="preserve"> PAGEREF _Toc99369244 \h </w:instrText>
            </w:r>
            <w:r w:rsidR="005D01E4">
              <w:rPr>
                <w:noProof/>
                <w:webHidden/>
              </w:rPr>
            </w:r>
            <w:r w:rsidR="005D01E4">
              <w:rPr>
                <w:noProof/>
                <w:webHidden/>
              </w:rPr>
              <w:fldChar w:fldCharType="separate"/>
            </w:r>
            <w:r w:rsidR="005D01E4">
              <w:rPr>
                <w:noProof/>
                <w:webHidden/>
              </w:rPr>
              <w:t>6</w:t>
            </w:r>
            <w:r w:rsidR="005D01E4">
              <w:rPr>
                <w:noProof/>
                <w:webHidden/>
              </w:rPr>
              <w:fldChar w:fldCharType="end"/>
            </w:r>
          </w:hyperlink>
        </w:p>
        <w:p w14:paraId="54561099" w14:textId="77777777" w:rsidR="005D01E4" w:rsidRDefault="00DC623E">
          <w:pPr>
            <w:pStyle w:val="TOC2"/>
            <w:tabs>
              <w:tab w:val="right" w:leader="dot" w:pos="9017"/>
            </w:tabs>
            <w:rPr>
              <w:rFonts w:asciiTheme="minorHAnsi" w:eastAsiaTheme="minorEastAsia" w:hAnsiTheme="minorHAnsi" w:cstheme="minorBidi"/>
              <w:noProof/>
            </w:rPr>
          </w:pPr>
          <w:hyperlink w:anchor="_Toc99369245" w:history="1">
            <w:r w:rsidR="005D01E4" w:rsidRPr="002E2875">
              <w:rPr>
                <w:rStyle w:val="Hyperlink"/>
                <w:noProof/>
                <w:lang w:val="en-GB"/>
              </w:rPr>
              <w:t>Action Plan</w:t>
            </w:r>
            <w:r w:rsidR="005D01E4">
              <w:rPr>
                <w:noProof/>
                <w:webHidden/>
              </w:rPr>
              <w:tab/>
            </w:r>
            <w:r w:rsidR="005D01E4">
              <w:rPr>
                <w:noProof/>
                <w:webHidden/>
              </w:rPr>
              <w:fldChar w:fldCharType="begin"/>
            </w:r>
            <w:r w:rsidR="005D01E4">
              <w:rPr>
                <w:noProof/>
                <w:webHidden/>
              </w:rPr>
              <w:instrText xml:space="preserve"> PAGEREF _Toc99369245 \h </w:instrText>
            </w:r>
            <w:r w:rsidR="005D01E4">
              <w:rPr>
                <w:noProof/>
                <w:webHidden/>
              </w:rPr>
            </w:r>
            <w:r w:rsidR="005D01E4">
              <w:rPr>
                <w:noProof/>
                <w:webHidden/>
              </w:rPr>
              <w:fldChar w:fldCharType="separate"/>
            </w:r>
            <w:r w:rsidR="005D01E4">
              <w:rPr>
                <w:noProof/>
                <w:webHidden/>
              </w:rPr>
              <w:t>6</w:t>
            </w:r>
            <w:r w:rsidR="005D01E4">
              <w:rPr>
                <w:noProof/>
                <w:webHidden/>
              </w:rPr>
              <w:fldChar w:fldCharType="end"/>
            </w:r>
          </w:hyperlink>
        </w:p>
        <w:p w14:paraId="04C79181" w14:textId="77777777" w:rsidR="005D01E4" w:rsidRDefault="00DC623E">
          <w:pPr>
            <w:pStyle w:val="TOC2"/>
            <w:tabs>
              <w:tab w:val="right" w:leader="dot" w:pos="9017"/>
            </w:tabs>
            <w:rPr>
              <w:rFonts w:asciiTheme="minorHAnsi" w:eastAsiaTheme="minorEastAsia" w:hAnsiTheme="minorHAnsi" w:cstheme="minorBidi"/>
              <w:noProof/>
            </w:rPr>
          </w:pPr>
          <w:hyperlink w:anchor="_Toc99369246" w:history="1">
            <w:r w:rsidR="005D01E4" w:rsidRPr="002E2875">
              <w:rPr>
                <w:rStyle w:val="Hyperlink"/>
                <w:noProof/>
                <w:lang w:val="en-GB"/>
              </w:rPr>
              <w:t>Personal Development Plan (PDP)</w:t>
            </w:r>
            <w:r w:rsidR="005D01E4">
              <w:rPr>
                <w:noProof/>
                <w:webHidden/>
              </w:rPr>
              <w:tab/>
            </w:r>
            <w:r w:rsidR="005D01E4">
              <w:rPr>
                <w:noProof/>
                <w:webHidden/>
              </w:rPr>
              <w:fldChar w:fldCharType="begin"/>
            </w:r>
            <w:r w:rsidR="005D01E4">
              <w:rPr>
                <w:noProof/>
                <w:webHidden/>
              </w:rPr>
              <w:instrText xml:space="preserve"> PAGEREF _Toc99369246 \h </w:instrText>
            </w:r>
            <w:r w:rsidR="005D01E4">
              <w:rPr>
                <w:noProof/>
                <w:webHidden/>
              </w:rPr>
            </w:r>
            <w:r w:rsidR="005D01E4">
              <w:rPr>
                <w:noProof/>
                <w:webHidden/>
              </w:rPr>
              <w:fldChar w:fldCharType="separate"/>
            </w:r>
            <w:r w:rsidR="005D01E4">
              <w:rPr>
                <w:noProof/>
                <w:webHidden/>
              </w:rPr>
              <w:t>6</w:t>
            </w:r>
            <w:r w:rsidR="005D01E4">
              <w:rPr>
                <w:noProof/>
                <w:webHidden/>
              </w:rPr>
              <w:fldChar w:fldCharType="end"/>
            </w:r>
          </w:hyperlink>
        </w:p>
        <w:p w14:paraId="7725C61F" w14:textId="77777777" w:rsidR="005D01E4" w:rsidRDefault="00DC623E">
          <w:pPr>
            <w:pStyle w:val="TOC1"/>
            <w:tabs>
              <w:tab w:val="right" w:leader="dot" w:pos="9017"/>
            </w:tabs>
            <w:rPr>
              <w:rFonts w:asciiTheme="minorHAnsi" w:eastAsiaTheme="minorEastAsia" w:hAnsiTheme="minorHAnsi" w:cstheme="minorBidi"/>
              <w:noProof/>
            </w:rPr>
          </w:pPr>
          <w:hyperlink w:anchor="_Toc99369247" w:history="1">
            <w:r w:rsidR="005D01E4" w:rsidRPr="002E2875">
              <w:rPr>
                <w:rStyle w:val="Hyperlink"/>
                <w:noProof/>
                <w:lang w:val="en-GB"/>
              </w:rPr>
              <w:t>Conclusion</w:t>
            </w:r>
            <w:r w:rsidR="005D01E4">
              <w:rPr>
                <w:noProof/>
                <w:webHidden/>
              </w:rPr>
              <w:tab/>
            </w:r>
            <w:r w:rsidR="005D01E4">
              <w:rPr>
                <w:noProof/>
                <w:webHidden/>
              </w:rPr>
              <w:fldChar w:fldCharType="begin"/>
            </w:r>
            <w:r w:rsidR="005D01E4">
              <w:rPr>
                <w:noProof/>
                <w:webHidden/>
              </w:rPr>
              <w:instrText xml:space="preserve"> PAGEREF _Toc99369247 \h </w:instrText>
            </w:r>
            <w:r w:rsidR="005D01E4">
              <w:rPr>
                <w:noProof/>
                <w:webHidden/>
              </w:rPr>
            </w:r>
            <w:r w:rsidR="005D01E4">
              <w:rPr>
                <w:noProof/>
                <w:webHidden/>
              </w:rPr>
              <w:fldChar w:fldCharType="separate"/>
            </w:r>
            <w:r w:rsidR="005D01E4">
              <w:rPr>
                <w:noProof/>
                <w:webHidden/>
              </w:rPr>
              <w:t>8</w:t>
            </w:r>
            <w:r w:rsidR="005D01E4">
              <w:rPr>
                <w:noProof/>
                <w:webHidden/>
              </w:rPr>
              <w:fldChar w:fldCharType="end"/>
            </w:r>
          </w:hyperlink>
        </w:p>
        <w:p w14:paraId="7F2E7F4E" w14:textId="77777777" w:rsidR="005D01E4" w:rsidRDefault="00DC623E">
          <w:pPr>
            <w:pStyle w:val="TOC1"/>
            <w:tabs>
              <w:tab w:val="right" w:leader="dot" w:pos="9017"/>
            </w:tabs>
            <w:rPr>
              <w:rFonts w:asciiTheme="minorHAnsi" w:eastAsiaTheme="minorEastAsia" w:hAnsiTheme="minorHAnsi" w:cstheme="minorBidi"/>
              <w:noProof/>
            </w:rPr>
          </w:pPr>
          <w:hyperlink w:anchor="_Toc99369248" w:history="1">
            <w:r w:rsidR="005D01E4" w:rsidRPr="002E2875">
              <w:rPr>
                <w:rStyle w:val="Hyperlink"/>
                <w:noProof/>
                <w:lang w:val="en-GB"/>
              </w:rPr>
              <w:t>Reference List</w:t>
            </w:r>
            <w:r w:rsidR="005D01E4">
              <w:rPr>
                <w:noProof/>
                <w:webHidden/>
              </w:rPr>
              <w:tab/>
            </w:r>
            <w:r w:rsidR="005D01E4">
              <w:rPr>
                <w:noProof/>
                <w:webHidden/>
              </w:rPr>
              <w:fldChar w:fldCharType="begin"/>
            </w:r>
            <w:r w:rsidR="005D01E4">
              <w:rPr>
                <w:noProof/>
                <w:webHidden/>
              </w:rPr>
              <w:instrText xml:space="preserve"> PAGEREF _Toc99369248 \h </w:instrText>
            </w:r>
            <w:r w:rsidR="005D01E4">
              <w:rPr>
                <w:noProof/>
                <w:webHidden/>
              </w:rPr>
            </w:r>
            <w:r w:rsidR="005D01E4">
              <w:rPr>
                <w:noProof/>
                <w:webHidden/>
              </w:rPr>
              <w:fldChar w:fldCharType="separate"/>
            </w:r>
            <w:r w:rsidR="005D01E4">
              <w:rPr>
                <w:noProof/>
                <w:webHidden/>
              </w:rPr>
              <w:t>9</w:t>
            </w:r>
            <w:r w:rsidR="005D01E4">
              <w:rPr>
                <w:noProof/>
                <w:webHidden/>
              </w:rPr>
              <w:fldChar w:fldCharType="end"/>
            </w:r>
          </w:hyperlink>
        </w:p>
        <w:p w14:paraId="35D6D0D7" w14:textId="77777777" w:rsidR="005D01E4" w:rsidRDefault="00DC623E">
          <w:pPr>
            <w:pStyle w:val="TOC1"/>
            <w:tabs>
              <w:tab w:val="right" w:leader="dot" w:pos="9017"/>
            </w:tabs>
            <w:rPr>
              <w:rFonts w:asciiTheme="minorHAnsi" w:eastAsiaTheme="minorEastAsia" w:hAnsiTheme="minorHAnsi" w:cstheme="minorBidi"/>
              <w:noProof/>
            </w:rPr>
          </w:pPr>
          <w:hyperlink w:anchor="_Toc99369249" w:history="1">
            <w:r w:rsidR="005D01E4" w:rsidRPr="002E2875">
              <w:rPr>
                <w:rStyle w:val="Hyperlink"/>
                <w:noProof/>
                <w:shd w:val="clear" w:color="auto" w:fill="FFFFFF"/>
                <w:lang w:val="en-GB"/>
              </w:rPr>
              <w:t>Appendix 1: Gibbs reflective cycle</w:t>
            </w:r>
            <w:r w:rsidR="005D01E4">
              <w:rPr>
                <w:noProof/>
                <w:webHidden/>
              </w:rPr>
              <w:tab/>
            </w:r>
            <w:r w:rsidR="005D01E4">
              <w:rPr>
                <w:noProof/>
                <w:webHidden/>
              </w:rPr>
              <w:fldChar w:fldCharType="begin"/>
            </w:r>
            <w:r w:rsidR="005D01E4">
              <w:rPr>
                <w:noProof/>
                <w:webHidden/>
              </w:rPr>
              <w:instrText xml:space="preserve"> PAGEREF _Toc99369249 \h </w:instrText>
            </w:r>
            <w:r w:rsidR="005D01E4">
              <w:rPr>
                <w:noProof/>
                <w:webHidden/>
              </w:rPr>
            </w:r>
            <w:r w:rsidR="005D01E4">
              <w:rPr>
                <w:noProof/>
                <w:webHidden/>
              </w:rPr>
              <w:fldChar w:fldCharType="separate"/>
            </w:r>
            <w:r w:rsidR="005D01E4">
              <w:rPr>
                <w:noProof/>
                <w:webHidden/>
              </w:rPr>
              <w:t>10</w:t>
            </w:r>
            <w:r w:rsidR="005D01E4">
              <w:rPr>
                <w:noProof/>
                <w:webHidden/>
              </w:rPr>
              <w:fldChar w:fldCharType="end"/>
            </w:r>
          </w:hyperlink>
        </w:p>
        <w:p w14:paraId="0D16AB8A" w14:textId="77777777" w:rsidR="00B56425" w:rsidRPr="00F76E90" w:rsidRDefault="00627DC6" w:rsidP="00912DFB">
          <w:pPr>
            <w:spacing w:line="360" w:lineRule="auto"/>
            <w:rPr>
              <w:lang w:val="en-GB"/>
            </w:rPr>
          </w:pPr>
          <w:r w:rsidRPr="00F76E90">
            <w:rPr>
              <w:b/>
              <w:bCs/>
              <w:noProof/>
              <w:lang w:val="en-GB"/>
            </w:rPr>
            <w:fldChar w:fldCharType="end"/>
          </w:r>
        </w:p>
      </w:sdtContent>
    </w:sdt>
    <w:p w14:paraId="39BF8208" w14:textId="77777777" w:rsidR="00CA05C9" w:rsidRPr="00F76E90" w:rsidRDefault="00CA05C9" w:rsidP="00912DFB">
      <w:pPr>
        <w:spacing w:line="360" w:lineRule="auto"/>
        <w:rPr>
          <w:rFonts w:ascii="Times New Roman" w:hAnsi="Times New Roman" w:cs="Times New Roman"/>
          <w:b/>
          <w:lang w:val="en-GB"/>
        </w:rPr>
      </w:pPr>
      <w:r w:rsidRPr="00F76E90">
        <w:rPr>
          <w:rFonts w:ascii="Times New Roman" w:hAnsi="Times New Roman" w:cs="Times New Roman"/>
          <w:lang w:val="en-GB"/>
        </w:rPr>
        <w:br w:type="page"/>
      </w:r>
    </w:p>
    <w:p w14:paraId="02EC4FE4" w14:textId="77777777" w:rsidR="00010581" w:rsidRPr="00F76E90" w:rsidRDefault="00903984" w:rsidP="00912DFB">
      <w:pPr>
        <w:pStyle w:val="Heading1"/>
        <w:spacing w:before="0"/>
        <w:rPr>
          <w:lang w:val="en-GB"/>
        </w:rPr>
      </w:pPr>
      <w:bookmarkStart w:id="0" w:name="_Toc99369231"/>
      <w:r w:rsidRPr="00F76E90">
        <w:rPr>
          <w:lang w:val="en-GB"/>
        </w:rPr>
        <w:lastRenderedPageBreak/>
        <w:t>Introduction</w:t>
      </w:r>
      <w:bookmarkEnd w:id="0"/>
    </w:p>
    <w:p w14:paraId="3EC18F48" w14:textId="77777777" w:rsidR="00010581" w:rsidRPr="00F76E90" w:rsidRDefault="00903984" w:rsidP="00912DFB">
      <w:pPr>
        <w:spacing w:line="360" w:lineRule="auto"/>
        <w:jc w:val="both"/>
        <w:rPr>
          <w:b/>
          <w:lang w:val="en-GB"/>
        </w:rPr>
      </w:pPr>
      <w:r w:rsidRPr="00F76E90">
        <w:rPr>
          <w:lang w:val="en-GB"/>
        </w:rPr>
        <w:t xml:space="preserve">The following assignment is a reflective report based on the activities done in the task for getting aware and getting knowledge regarding academic </w:t>
      </w:r>
      <w:r w:rsidRPr="00F76E90">
        <w:rPr>
          <w:b/>
          <w:i/>
          <w:lang w:val="en-GB"/>
        </w:rPr>
        <w:t>discover and indicate the most effective way to motivate employees in an organization</w:t>
      </w:r>
      <w:r w:rsidRPr="00F76E90">
        <w:rPr>
          <w:lang w:val="en-GB"/>
        </w:rPr>
        <w:t xml:space="preserve">. Therefore, it conducts several experiences and data resourcing for gaining knowledge regarding employee motivation and that's regarding challenges. This second part of the task will explore a reflective experience that has gained during task one and its regarding activities and those reflective segments will be </w:t>
      </w:r>
      <w:r w:rsidR="00F76E90" w:rsidRPr="00F76E90">
        <w:rPr>
          <w:lang w:val="en-GB"/>
        </w:rPr>
        <w:t>preceded</w:t>
      </w:r>
      <w:r w:rsidRPr="00F76E90">
        <w:rPr>
          <w:lang w:val="en-GB"/>
        </w:rPr>
        <w:t xml:space="preserve"> through Gibbs Reflective Model and make the discussion more critical and innovative. Moreover, </w:t>
      </w:r>
      <w:r w:rsidRPr="00F76E90">
        <w:rPr>
          <w:b/>
          <w:i/>
          <w:lang w:val="en-GB"/>
        </w:rPr>
        <w:t xml:space="preserve">Personal Development Plan (PDP) </w:t>
      </w:r>
      <w:r w:rsidRPr="00F76E90">
        <w:rPr>
          <w:lang w:val="en-GB"/>
        </w:rPr>
        <w:t xml:space="preserve">will be included here based on the peers’ reviews and opinions as per working activities and skills.      </w:t>
      </w:r>
    </w:p>
    <w:p w14:paraId="22A29281" w14:textId="77777777" w:rsidR="00010581" w:rsidRPr="00F76E90" w:rsidRDefault="00903984" w:rsidP="00912DFB">
      <w:pPr>
        <w:pStyle w:val="Heading1"/>
        <w:spacing w:before="0"/>
        <w:rPr>
          <w:lang w:val="en-GB"/>
        </w:rPr>
      </w:pPr>
      <w:bookmarkStart w:id="1" w:name="_Toc99369232"/>
      <w:r w:rsidRPr="00F76E90">
        <w:rPr>
          <w:lang w:val="en-GB"/>
        </w:rPr>
        <w:t>Writing academic report</w:t>
      </w:r>
      <w:bookmarkEnd w:id="1"/>
    </w:p>
    <w:p w14:paraId="51DB2512" w14:textId="77777777" w:rsidR="00ED4DA8" w:rsidRPr="00F76E90" w:rsidRDefault="00ED4DA8" w:rsidP="00912DFB">
      <w:pPr>
        <w:pStyle w:val="Heading2"/>
        <w:spacing w:before="0"/>
        <w:rPr>
          <w:lang w:val="en-GB"/>
        </w:rPr>
      </w:pPr>
      <w:bookmarkStart w:id="2" w:name="_Toc99369233"/>
      <w:r w:rsidRPr="00F76E90">
        <w:rPr>
          <w:lang w:val="en-GB"/>
        </w:rPr>
        <w:t>Description</w:t>
      </w:r>
      <w:bookmarkEnd w:id="2"/>
    </w:p>
    <w:p w14:paraId="5F2A04F2" w14:textId="77777777" w:rsidR="00ED4DA8" w:rsidRPr="00F76E90" w:rsidRDefault="00ED4DA8" w:rsidP="00912DFB">
      <w:pPr>
        <w:spacing w:line="360" w:lineRule="auto"/>
        <w:rPr>
          <w:lang w:val="en-GB"/>
        </w:rPr>
      </w:pPr>
      <w:r w:rsidRPr="00F76E90">
        <w:rPr>
          <w:lang w:val="en-GB"/>
        </w:rPr>
        <w:t>I did an academic report on motivating staff in the workplace. The report was based on payroll, recognition, awards, additional holiday or leaves, and a good environment of workplace. For my report, I shuffled on the internet for various methods of motivating staff in a workplace. I also went through various books and journals on the topic of motivating staff in the workplace. I got a piece of knowledge about incentives in payroll to promote encouragement for work in staff’s minds. Recognition and awards also help to motivate an employee to be resourceful for work in organizations and they can be engaged to contribute more to work</w:t>
      </w:r>
      <w:r w:rsidR="00692319">
        <w:rPr>
          <w:lang w:val="en-GB"/>
        </w:rPr>
        <w:t xml:space="preserve"> </w:t>
      </w:r>
      <w:r w:rsidRPr="00F76E90">
        <w:rPr>
          <w:lang w:val="en-GB"/>
        </w:rPr>
        <w:t>(</w:t>
      </w:r>
      <w:proofErr w:type="spellStart"/>
      <w:r w:rsidRPr="00F76E90">
        <w:rPr>
          <w:lang w:val="en-GB"/>
        </w:rPr>
        <w:t>Asaari</w:t>
      </w:r>
      <w:proofErr w:type="spellEnd"/>
      <w:r w:rsidRPr="00F76E90">
        <w:rPr>
          <w:lang w:val="en-GB"/>
        </w:rPr>
        <w:t xml:space="preserve"> et al.2019). I have gained knowledge on additional holidays are very important to refresh employee’ minds and to get new ideas about their work area. From my observation, salary of staff is a good method to work on motivating staff in the workplace. I felt that skills of staff also observe and evaluate their work to motivate them for better work in the future.</w:t>
      </w:r>
    </w:p>
    <w:p w14:paraId="6A0C96D9" w14:textId="77777777" w:rsidR="00ED4DA8" w:rsidRPr="00F76E90" w:rsidRDefault="00ED4DA8" w:rsidP="00912DFB">
      <w:pPr>
        <w:pStyle w:val="Heading2"/>
        <w:spacing w:before="0"/>
        <w:rPr>
          <w:lang w:val="en-GB"/>
        </w:rPr>
      </w:pPr>
      <w:bookmarkStart w:id="3" w:name="_Toc99369234"/>
      <w:r w:rsidRPr="00F76E90">
        <w:rPr>
          <w:lang w:val="en-GB"/>
        </w:rPr>
        <w:t>Feelings</w:t>
      </w:r>
      <w:bookmarkEnd w:id="3"/>
    </w:p>
    <w:p w14:paraId="0003E1FF" w14:textId="77777777" w:rsidR="00ED4DA8" w:rsidRPr="00F76E90" w:rsidRDefault="00ED4DA8" w:rsidP="00912DFB">
      <w:pPr>
        <w:spacing w:line="360" w:lineRule="auto"/>
        <w:rPr>
          <w:lang w:val="en-GB"/>
        </w:rPr>
      </w:pPr>
      <w:r w:rsidRPr="00F76E90">
        <w:rPr>
          <w:lang w:val="en-GB"/>
        </w:rPr>
        <w:t xml:space="preserve">Doing an academic report on motivating staff in the workplace, I felt that the quality of work depends on the mindset of staff in work area. While I started to make this report, I felt nervous and afraid because I had </w:t>
      </w:r>
      <w:r w:rsidR="005831B8" w:rsidRPr="00F76E90">
        <w:rPr>
          <w:lang w:val="en-GB"/>
        </w:rPr>
        <w:t>no</w:t>
      </w:r>
      <w:r w:rsidRPr="00F76E90">
        <w:rPr>
          <w:lang w:val="en-GB"/>
        </w:rPr>
        <w:t xml:space="preserve"> idea of making this type of work. However, after searching for different information about the topic of report, it was clear to me and I tried to do this efficiently. A good environment in the workplace also affected the health of staff</w:t>
      </w:r>
      <w:r w:rsidR="00692319">
        <w:rPr>
          <w:lang w:val="en-GB"/>
        </w:rPr>
        <w:t xml:space="preserve"> </w:t>
      </w:r>
      <w:r w:rsidRPr="00F76E90">
        <w:rPr>
          <w:lang w:val="en-GB"/>
        </w:rPr>
        <w:t>(</w:t>
      </w:r>
      <w:proofErr w:type="spellStart"/>
      <w:r w:rsidRPr="00F76E90">
        <w:rPr>
          <w:lang w:val="en-GB"/>
        </w:rPr>
        <w:t>Brhane</w:t>
      </w:r>
      <w:proofErr w:type="spellEnd"/>
      <w:r w:rsidRPr="00F76E90">
        <w:rPr>
          <w:lang w:val="en-GB"/>
        </w:rPr>
        <w:t xml:space="preserve"> et al.2018). I have developed some skills such as research skills, problem-solving skills and writing skills to make this report.  It is gained by me that payroll also affected staff to show their better work in completing their work. My thoughts about recognition and awards are that one’s performance in a work has a good impact on their work’s recognition and awards.  </w:t>
      </w:r>
    </w:p>
    <w:p w14:paraId="30019AFA" w14:textId="77777777" w:rsidR="00ED4DA8" w:rsidRPr="00F76E90" w:rsidRDefault="00ED4DA8" w:rsidP="00912DFB">
      <w:pPr>
        <w:pStyle w:val="Heading2"/>
        <w:spacing w:before="0"/>
        <w:rPr>
          <w:lang w:val="en-GB"/>
        </w:rPr>
      </w:pPr>
      <w:bookmarkStart w:id="4" w:name="_Toc99369235"/>
      <w:r w:rsidRPr="00F76E90">
        <w:rPr>
          <w:lang w:val="en-GB"/>
        </w:rPr>
        <w:t>Evaluation</w:t>
      </w:r>
      <w:bookmarkEnd w:id="4"/>
    </w:p>
    <w:p w14:paraId="48A32A29" w14:textId="77777777" w:rsidR="00ED4DA8" w:rsidRPr="00F76E90" w:rsidRDefault="00ED4DA8" w:rsidP="00912DFB">
      <w:pPr>
        <w:spacing w:line="360" w:lineRule="auto"/>
        <w:rPr>
          <w:lang w:val="en-GB"/>
        </w:rPr>
      </w:pPr>
      <w:r w:rsidRPr="00F76E90">
        <w:rPr>
          <w:lang w:val="en-GB"/>
        </w:rPr>
        <w:lastRenderedPageBreak/>
        <w:t>After completing an academic report, I got a clear view of motivating staff in the workplace. The method of motivating staff in a workplace such as a payroll, recognition, additional holiday or leaves, and a good environment in the workplace is more effective to `improve the quality of work that they got in their working place. Some problems occur during completing an academic report on motivating staff in the workplace, such as the methods of motivating staff are not clearly explained and motives are not justified. My contribution to this report reflects positively on an effective way to motivate staff in the workplace. Having a good environment in the workplace is necessary for the growth of staff’s development at work (</w:t>
      </w:r>
      <w:proofErr w:type="spellStart"/>
      <w:r w:rsidRPr="00F76E90">
        <w:rPr>
          <w:lang w:val="en-GB"/>
        </w:rPr>
        <w:t>Alonjang</w:t>
      </w:r>
      <w:proofErr w:type="spellEnd"/>
      <w:r w:rsidRPr="00F76E90">
        <w:rPr>
          <w:lang w:val="en-GB"/>
        </w:rPr>
        <w:t xml:space="preserve"> et al. 2019). I felt that contribution of each person in work is also a mirror of the success in workplace</w:t>
      </w:r>
      <w:r w:rsidR="005D01E4">
        <w:rPr>
          <w:lang w:val="en-GB"/>
        </w:rPr>
        <w:t xml:space="preserve"> [refer appendix 1]</w:t>
      </w:r>
      <w:r w:rsidRPr="00F76E90">
        <w:rPr>
          <w:lang w:val="en-GB"/>
        </w:rPr>
        <w:t xml:space="preserve">. </w:t>
      </w:r>
    </w:p>
    <w:p w14:paraId="3695372E" w14:textId="77777777" w:rsidR="00ED4DA8" w:rsidRPr="00F76E90" w:rsidRDefault="00ED4DA8" w:rsidP="00912DFB">
      <w:pPr>
        <w:pStyle w:val="Heading2"/>
        <w:spacing w:before="0"/>
        <w:rPr>
          <w:lang w:val="en-GB"/>
        </w:rPr>
      </w:pPr>
      <w:bookmarkStart w:id="5" w:name="_Toc99369236"/>
      <w:r w:rsidRPr="00F76E90">
        <w:rPr>
          <w:lang w:val="en-GB"/>
        </w:rPr>
        <w:t>Analysis</w:t>
      </w:r>
      <w:bookmarkEnd w:id="5"/>
    </w:p>
    <w:p w14:paraId="1572BE6C" w14:textId="77777777" w:rsidR="00ED4DA8" w:rsidRPr="00F76E90" w:rsidRDefault="00ED4DA8" w:rsidP="00912DFB">
      <w:pPr>
        <w:spacing w:line="360" w:lineRule="auto"/>
        <w:rPr>
          <w:lang w:val="en-GB"/>
        </w:rPr>
      </w:pPr>
      <w:r w:rsidRPr="00F76E90">
        <w:rPr>
          <w:lang w:val="en-GB"/>
        </w:rPr>
        <w:t>Completing an academic report on motivating staff in the workplace, is helping me to have a vast knowledge about the topic given. My writing skill and research skills also developed because of doing this report.  I learned various traditional and modern methods of motivating staff in working place from the internet, books, and journals. Adapting the crisis moments as staff who is motivated by traditional and modern methods, can easily overcome any hurdle in their way of completing given work in my thought. I did the report based on tradition and modern methods of motivating staff in working place which I got from the internet, books, and journals.   I think for better improvement of a report on motivating staff in working place also can be done by interviewing staff in working place.</w:t>
      </w:r>
    </w:p>
    <w:p w14:paraId="6DFFFF7C" w14:textId="77777777" w:rsidR="00ED4DA8" w:rsidRPr="00F76E90" w:rsidRDefault="00ED4DA8" w:rsidP="00912DFB">
      <w:pPr>
        <w:spacing w:line="360" w:lineRule="auto"/>
        <w:rPr>
          <w:lang w:val="en-GB"/>
        </w:rPr>
      </w:pPr>
    </w:p>
    <w:p w14:paraId="10F9387A" w14:textId="77777777" w:rsidR="00ED4DA8" w:rsidRPr="00F76E90" w:rsidRDefault="00ED4DA8" w:rsidP="00912DFB">
      <w:pPr>
        <w:pStyle w:val="Heading2"/>
        <w:spacing w:before="0"/>
        <w:rPr>
          <w:lang w:val="en-GB"/>
        </w:rPr>
      </w:pPr>
      <w:bookmarkStart w:id="6" w:name="_Toc99369237"/>
      <w:r w:rsidRPr="00F76E90">
        <w:rPr>
          <w:lang w:val="en-GB"/>
        </w:rPr>
        <w:t>Conclusion</w:t>
      </w:r>
      <w:bookmarkEnd w:id="6"/>
    </w:p>
    <w:p w14:paraId="43F860AF" w14:textId="77777777" w:rsidR="00ED4DA8" w:rsidRPr="00F76E90" w:rsidRDefault="00ED4DA8" w:rsidP="00912DFB">
      <w:pPr>
        <w:spacing w:line="360" w:lineRule="auto"/>
        <w:rPr>
          <w:lang w:val="en-GB"/>
        </w:rPr>
      </w:pPr>
      <w:r w:rsidRPr="00F76E90">
        <w:rPr>
          <w:lang w:val="en-GB"/>
        </w:rPr>
        <w:t>I learned various types of methods of motivating staff in the workplace in order to improve the working environment.  I got a piece of knowledge about staff’s work to develop through motivating staff in the workplace. Research skills and writing skills can be developed by doing some report or work</w:t>
      </w:r>
      <w:r w:rsidR="00FB500F">
        <w:rPr>
          <w:lang w:val="en-GB"/>
        </w:rPr>
        <w:t xml:space="preserve"> </w:t>
      </w:r>
      <w:r w:rsidRPr="00F76E90">
        <w:rPr>
          <w:lang w:val="en-GB"/>
        </w:rPr>
        <w:t>(</w:t>
      </w:r>
      <w:proofErr w:type="spellStart"/>
      <w:r w:rsidRPr="00F76E90">
        <w:rPr>
          <w:lang w:val="en-GB"/>
        </w:rPr>
        <w:t>Gyuris</w:t>
      </w:r>
      <w:proofErr w:type="spellEnd"/>
      <w:r w:rsidRPr="00F76E90">
        <w:rPr>
          <w:lang w:val="en-GB"/>
        </w:rPr>
        <w:t xml:space="preserve"> </w:t>
      </w:r>
      <w:r w:rsidRPr="00953C37">
        <w:rPr>
          <w:i/>
          <w:lang w:val="en-GB"/>
        </w:rPr>
        <w:t>et al.</w:t>
      </w:r>
      <w:r w:rsidR="00953C37">
        <w:rPr>
          <w:lang w:val="en-GB"/>
        </w:rPr>
        <w:t xml:space="preserve"> </w:t>
      </w:r>
      <w:r w:rsidRPr="00F76E90">
        <w:rPr>
          <w:lang w:val="en-GB"/>
        </w:rPr>
        <w:t>2018). My research skill develops the quality of reports on motiv</w:t>
      </w:r>
      <w:r w:rsidR="00FB500F">
        <w:rPr>
          <w:lang w:val="en-GB"/>
        </w:rPr>
        <w:t>at</w:t>
      </w:r>
      <w:r w:rsidRPr="00F76E90">
        <w:rPr>
          <w:lang w:val="en-GB"/>
        </w:rPr>
        <w:t>ing staff in a workplace. This report can be made more effectively by interviewing employees and managers of different organizations about their motivational strategies. This method of interviewing can increase the quality of report.</w:t>
      </w:r>
    </w:p>
    <w:p w14:paraId="2AA1F48A" w14:textId="77777777" w:rsidR="00010581" w:rsidRPr="00F76E90" w:rsidRDefault="00903984" w:rsidP="00912DFB">
      <w:pPr>
        <w:pStyle w:val="Heading2"/>
        <w:spacing w:before="0"/>
        <w:rPr>
          <w:lang w:val="en-GB"/>
        </w:rPr>
      </w:pPr>
      <w:bookmarkStart w:id="7" w:name="_Toc99369238"/>
      <w:r w:rsidRPr="00F76E90">
        <w:rPr>
          <w:lang w:val="en-GB"/>
        </w:rPr>
        <w:t>Action Plan</w:t>
      </w:r>
      <w:bookmarkEnd w:id="7"/>
    </w:p>
    <w:p w14:paraId="222F193E" w14:textId="77777777" w:rsidR="00010581" w:rsidRPr="00F76E90" w:rsidRDefault="00903984" w:rsidP="00912DFB">
      <w:pPr>
        <w:spacing w:line="360" w:lineRule="auto"/>
        <w:jc w:val="both"/>
        <w:rPr>
          <w:lang w:val="en-GB"/>
        </w:rPr>
      </w:pPr>
      <w:r w:rsidRPr="00F76E90">
        <w:rPr>
          <w:lang w:val="en-GB"/>
        </w:rPr>
        <w:t xml:space="preserve">As per all descriptions and discussion regarding task 1 related to the employee motivation in organizations various types of factors has been evaluated in this reflective segment. In the case of this reflection, the lack of interviews and real experiences has been indicated here. Hence, I can say regarding these factors that </w:t>
      </w:r>
      <w:r w:rsidR="00413A2E" w:rsidRPr="00F76E90">
        <w:rPr>
          <w:lang w:val="en-GB"/>
        </w:rPr>
        <w:t>if</w:t>
      </w:r>
      <w:r w:rsidRPr="00F76E90">
        <w:rPr>
          <w:lang w:val="en-GB"/>
        </w:rPr>
        <w:t xml:space="preserve"> this task could be done with primary research way then all interviews with the staffs could explore the factors of motivation and their </w:t>
      </w:r>
      <w:r w:rsidRPr="00F76E90">
        <w:rPr>
          <w:lang w:val="en-GB"/>
        </w:rPr>
        <w:lastRenderedPageBreak/>
        <w:t xml:space="preserve">impacts on their regular activities. Hence, the cartoon plan can be changed or updated as per requirements.  </w:t>
      </w:r>
    </w:p>
    <w:p w14:paraId="03E82177" w14:textId="77777777" w:rsidR="00010581" w:rsidRPr="00F76E90" w:rsidRDefault="00903984" w:rsidP="00912DFB">
      <w:pPr>
        <w:pStyle w:val="Heading1"/>
        <w:spacing w:before="0"/>
        <w:rPr>
          <w:lang w:val="en-GB"/>
        </w:rPr>
      </w:pPr>
      <w:bookmarkStart w:id="8" w:name="_Toc99369239"/>
      <w:r w:rsidRPr="00F76E90">
        <w:rPr>
          <w:lang w:val="en-GB"/>
        </w:rPr>
        <w:t>Experiencing of working as a group for 8 weeks</w:t>
      </w:r>
      <w:bookmarkEnd w:id="8"/>
    </w:p>
    <w:p w14:paraId="7B587FB5" w14:textId="77777777" w:rsidR="00010581" w:rsidRPr="00F76E90" w:rsidRDefault="00903984" w:rsidP="00912DFB">
      <w:pPr>
        <w:spacing w:line="360" w:lineRule="auto"/>
        <w:jc w:val="both"/>
        <w:rPr>
          <w:lang w:val="en-GB"/>
        </w:rPr>
      </w:pPr>
      <w:r w:rsidRPr="00F76E90">
        <w:rPr>
          <w:lang w:val="en-GB"/>
        </w:rPr>
        <w:t xml:space="preserve">This segment will describe each factor as per the activities of week 8 and the reflection will proceed with the Gibbs Reflection Model its foremost component is to describe a real experience and accurate opinion as per the working activities. This reflective report will be developed including the peers’ opinions as per my activities and skills regarding teamwork. </w:t>
      </w:r>
    </w:p>
    <w:p w14:paraId="0D284CC6" w14:textId="77777777" w:rsidR="00010581" w:rsidRPr="00F76E90" w:rsidRDefault="00903984" w:rsidP="00912DFB">
      <w:pPr>
        <w:pStyle w:val="Heading2"/>
        <w:spacing w:before="0"/>
        <w:rPr>
          <w:lang w:val="en-GB"/>
        </w:rPr>
      </w:pPr>
      <w:bookmarkStart w:id="9" w:name="_Toc99369240"/>
      <w:r w:rsidRPr="00F76E90">
        <w:rPr>
          <w:lang w:val="en-GB"/>
        </w:rPr>
        <w:t>Description</w:t>
      </w:r>
      <w:bookmarkEnd w:id="9"/>
    </w:p>
    <w:p w14:paraId="5E1611E2" w14:textId="77777777" w:rsidR="00010581" w:rsidRPr="00F76E90" w:rsidRDefault="00903984" w:rsidP="00912DFB">
      <w:pPr>
        <w:spacing w:line="360" w:lineRule="auto"/>
        <w:jc w:val="both"/>
        <w:rPr>
          <w:lang w:val="en-GB"/>
        </w:rPr>
      </w:pPr>
      <w:r w:rsidRPr="00F76E90">
        <w:rPr>
          <w:lang w:val="en-GB"/>
        </w:rPr>
        <w:t>This is the first stage regarding the reflection of the entire work in task 1 that can make things accurately clear and transparent regarding my experiences and components of the activity. The week 8 activities have been developed based on various professional skills and people speaking activities and including implementation of team works with professionalism and teamwork. This talk will mention how those factors can be applicable and appreciable through the employability of career development (</w:t>
      </w:r>
      <w:proofErr w:type="spellStart"/>
      <w:r w:rsidRPr="00F76E90">
        <w:rPr>
          <w:color w:val="222222"/>
          <w:highlight w:val="white"/>
          <w:lang w:val="en-GB"/>
        </w:rPr>
        <w:t>Greetham</w:t>
      </w:r>
      <w:proofErr w:type="spellEnd"/>
      <w:r w:rsidRPr="00F76E90">
        <w:rPr>
          <w:color w:val="222222"/>
          <w:highlight w:val="white"/>
          <w:lang w:val="en-GB"/>
        </w:rPr>
        <w:t xml:space="preserve"> and Ippolito, 2018</w:t>
      </w:r>
      <w:r w:rsidRPr="00F76E90">
        <w:rPr>
          <w:lang w:val="en-GB"/>
        </w:rPr>
        <w:t>). In the case of this task, I have gained knowledge regarding my professional advertisement skills through making advertisements for this task and making connections with people for collecting data. Moreover, the skills of public speaking have increased much by talking to different people regarding different factors.</w:t>
      </w:r>
    </w:p>
    <w:p w14:paraId="0FB8EFA9" w14:textId="77777777" w:rsidR="00010581" w:rsidRPr="00F76E90" w:rsidRDefault="00903984" w:rsidP="00912DFB">
      <w:pPr>
        <w:pStyle w:val="Heading2"/>
        <w:spacing w:before="0"/>
        <w:rPr>
          <w:lang w:val="en-GB"/>
        </w:rPr>
      </w:pPr>
      <w:bookmarkStart w:id="10" w:name="_Toc99369241"/>
      <w:r w:rsidRPr="00F76E90">
        <w:rPr>
          <w:lang w:val="en-GB"/>
        </w:rPr>
        <w:t>Feelings</w:t>
      </w:r>
      <w:bookmarkEnd w:id="10"/>
    </w:p>
    <w:p w14:paraId="44CED0BB" w14:textId="77777777" w:rsidR="00010581" w:rsidRPr="00F76E90" w:rsidRDefault="00903984" w:rsidP="00912DFB">
      <w:pPr>
        <w:spacing w:line="360" w:lineRule="auto"/>
        <w:jc w:val="both"/>
        <w:rPr>
          <w:lang w:val="en-GB"/>
        </w:rPr>
      </w:pPr>
      <w:r w:rsidRPr="00F76E90">
        <w:rPr>
          <w:lang w:val="en-GB"/>
        </w:rPr>
        <w:t>This factor is regarding my feelings during the tasks and their related activities. In case of feeling after any task or any project, it can make people able to understand their drawback or their skills accurately. In the case of this task, I have felt that I was much unaware of professional advertisements that I have learnt and known from this task. Moreover, I have felt that they have accurate potential regarding teamwork. It makes me able to collaborate and cooperate accurately with my peers and makes it easy to complete the assigned tasks (</w:t>
      </w:r>
      <w:proofErr w:type="spellStart"/>
      <w:r w:rsidRPr="00F76E90">
        <w:rPr>
          <w:color w:val="222222"/>
          <w:highlight w:val="white"/>
          <w:lang w:val="en-GB"/>
        </w:rPr>
        <w:t>Bhagra</w:t>
      </w:r>
      <w:proofErr w:type="spellEnd"/>
      <w:r w:rsidRPr="00F76E90">
        <w:rPr>
          <w:color w:val="222222"/>
          <w:highlight w:val="white"/>
          <w:lang w:val="en-GB"/>
        </w:rPr>
        <w:t xml:space="preserve"> and Sharma, 2018</w:t>
      </w:r>
      <w:r w:rsidRPr="00F76E90">
        <w:rPr>
          <w:lang w:val="en-GB"/>
        </w:rPr>
        <w:t xml:space="preserve">).  </w:t>
      </w:r>
    </w:p>
    <w:p w14:paraId="4D2A6176" w14:textId="77777777" w:rsidR="00010581" w:rsidRPr="00F76E90" w:rsidRDefault="00903984" w:rsidP="00912DFB">
      <w:pPr>
        <w:pStyle w:val="Heading2"/>
        <w:spacing w:before="0"/>
        <w:rPr>
          <w:lang w:val="en-GB"/>
        </w:rPr>
      </w:pPr>
      <w:bookmarkStart w:id="11" w:name="_Toc99369242"/>
      <w:r w:rsidRPr="00F76E90">
        <w:rPr>
          <w:lang w:val="en-GB"/>
        </w:rPr>
        <w:t>Evaluation</w:t>
      </w:r>
      <w:bookmarkEnd w:id="11"/>
    </w:p>
    <w:p w14:paraId="6DE9C94D" w14:textId="77777777" w:rsidR="00010581" w:rsidRPr="00F76E90" w:rsidRDefault="00903984" w:rsidP="00912DFB">
      <w:pPr>
        <w:spacing w:line="360" w:lineRule="auto"/>
        <w:jc w:val="both"/>
        <w:rPr>
          <w:lang w:val="en-GB"/>
        </w:rPr>
      </w:pPr>
      <w:r w:rsidRPr="00F76E90">
        <w:rPr>
          <w:lang w:val="en-GB"/>
        </w:rPr>
        <w:t>As per my feelings and descriptions regarding the previous task, several factors can be evaluated as my enhancing professionalism, improved people speaking and professionalism skills during that work. In contrast, the lack of professional advertisement will be also evaluated through this task. In the case of this discussion, it can be said that the lack of professionalism can be a bit problematic during teamwork (</w:t>
      </w:r>
      <w:proofErr w:type="spellStart"/>
      <w:r w:rsidRPr="00F76E90">
        <w:rPr>
          <w:color w:val="222222"/>
          <w:highlight w:val="white"/>
          <w:lang w:val="en-GB"/>
        </w:rPr>
        <w:t>Husam</w:t>
      </w:r>
      <w:proofErr w:type="spellEnd"/>
      <w:r w:rsidRPr="00F76E90">
        <w:rPr>
          <w:color w:val="222222"/>
          <w:highlight w:val="white"/>
          <w:lang w:val="en-GB"/>
        </w:rPr>
        <w:t xml:space="preserve"> and Abraham, 2019</w:t>
      </w:r>
      <w:r w:rsidRPr="00F76E90">
        <w:rPr>
          <w:lang w:val="en-GB"/>
        </w:rPr>
        <w:t>). As teamwork allows all team members to implement and opine their personal review regarding my skills and development, therefore, each one should apply have applied a number of reviews as per my weakness and strengths regarding the tasks and regarding activities.</w:t>
      </w:r>
    </w:p>
    <w:p w14:paraId="3CDC7C38" w14:textId="77777777" w:rsidR="00010581" w:rsidRPr="00F76E90" w:rsidRDefault="00903984" w:rsidP="00912DFB">
      <w:pPr>
        <w:pStyle w:val="Heading2"/>
        <w:spacing w:before="0"/>
        <w:rPr>
          <w:lang w:val="en-GB"/>
        </w:rPr>
      </w:pPr>
      <w:bookmarkStart w:id="12" w:name="_Toc99369243"/>
      <w:r w:rsidRPr="00F76E90">
        <w:rPr>
          <w:lang w:val="en-GB"/>
        </w:rPr>
        <w:t>Analysis</w:t>
      </w:r>
      <w:bookmarkEnd w:id="12"/>
    </w:p>
    <w:p w14:paraId="719643E3" w14:textId="77777777" w:rsidR="00010581" w:rsidRPr="00F76E90" w:rsidRDefault="00903984" w:rsidP="00912DFB">
      <w:pPr>
        <w:spacing w:line="360" w:lineRule="auto"/>
        <w:jc w:val="both"/>
        <w:rPr>
          <w:lang w:val="en-GB"/>
        </w:rPr>
      </w:pPr>
      <w:r w:rsidRPr="00F76E90">
        <w:rPr>
          <w:lang w:val="en-GB"/>
        </w:rPr>
        <w:lastRenderedPageBreak/>
        <w:t xml:space="preserve">According to the accurate descriptions and evaluation regarding the reflection of week 8 activities, several factors can be </w:t>
      </w:r>
      <w:proofErr w:type="spellStart"/>
      <w:r w:rsidRPr="00F76E90">
        <w:rPr>
          <w:lang w:val="en-GB"/>
        </w:rPr>
        <w:t>analyzed</w:t>
      </w:r>
      <w:proofErr w:type="spellEnd"/>
      <w:r w:rsidRPr="00F76E90">
        <w:rPr>
          <w:lang w:val="en-GB"/>
        </w:rPr>
        <w:t xml:space="preserve"> as per my activities and strengths regarding that teamwork. As mentioned in the previous section I have developed skills regarding people speaking or communication. Accurate communication skills can help me in further days for developing working agenda regarding business strategies and leadership or general activities in work (</w:t>
      </w:r>
      <w:proofErr w:type="spellStart"/>
      <w:r w:rsidRPr="00F76E90">
        <w:rPr>
          <w:color w:val="222222"/>
          <w:highlight w:val="white"/>
          <w:lang w:val="en-GB"/>
        </w:rPr>
        <w:t>Lucas</w:t>
      </w:r>
      <w:r w:rsidRPr="00F76E90">
        <w:rPr>
          <w:i/>
          <w:lang w:val="en-GB"/>
        </w:rPr>
        <w:t>et</w:t>
      </w:r>
      <w:proofErr w:type="spellEnd"/>
      <w:r w:rsidRPr="00F76E90">
        <w:rPr>
          <w:i/>
          <w:lang w:val="en-GB"/>
        </w:rPr>
        <w:t xml:space="preserve"> al</w:t>
      </w:r>
      <w:r w:rsidRPr="00F76E90">
        <w:rPr>
          <w:lang w:val="en-GB"/>
        </w:rPr>
        <w:t xml:space="preserve">. </w:t>
      </w:r>
      <w:r w:rsidRPr="00F76E90">
        <w:rPr>
          <w:color w:val="222222"/>
          <w:highlight w:val="white"/>
          <w:lang w:val="en-GB"/>
        </w:rPr>
        <w:t>2021</w:t>
      </w:r>
      <w:r w:rsidRPr="00F76E90">
        <w:rPr>
          <w:lang w:val="en-GB"/>
        </w:rPr>
        <w:t xml:space="preserve">). In contrast, the deficiencies in professionalism can create issues regarding business benchmarks and teamwork also </w:t>
      </w:r>
      <w:r w:rsidR="00C22B0A" w:rsidRPr="00F76E90">
        <w:rPr>
          <w:lang w:val="en-GB"/>
        </w:rPr>
        <w:t xml:space="preserve">by getting distracted from main </w:t>
      </w:r>
      <w:r w:rsidRPr="00F76E90">
        <w:rPr>
          <w:lang w:val="en-GB"/>
        </w:rPr>
        <w:t>focus. Hence, the strengths and weaknesses are analysed through this reflective discussion.</w:t>
      </w:r>
    </w:p>
    <w:p w14:paraId="2CB7499C" w14:textId="77777777" w:rsidR="00010581" w:rsidRPr="00F76E90" w:rsidRDefault="00903984" w:rsidP="00912DFB">
      <w:pPr>
        <w:pStyle w:val="Heading2"/>
        <w:spacing w:before="0"/>
        <w:rPr>
          <w:lang w:val="en-GB"/>
        </w:rPr>
      </w:pPr>
      <w:bookmarkStart w:id="13" w:name="_Toc99369244"/>
      <w:r w:rsidRPr="00F76E90">
        <w:rPr>
          <w:lang w:val="en-GB"/>
        </w:rPr>
        <w:t>Conclusion</w:t>
      </w:r>
      <w:bookmarkEnd w:id="13"/>
    </w:p>
    <w:p w14:paraId="0E8FC01D" w14:textId="77777777" w:rsidR="00010581" w:rsidRPr="00F76E90" w:rsidRDefault="00903984" w:rsidP="00912DFB">
      <w:pPr>
        <w:spacing w:line="360" w:lineRule="auto"/>
        <w:jc w:val="both"/>
        <w:rPr>
          <w:lang w:val="en-GB"/>
        </w:rPr>
      </w:pPr>
      <w:r w:rsidRPr="00F76E90">
        <w:rPr>
          <w:lang w:val="en-GB"/>
        </w:rPr>
        <w:t xml:space="preserve">According to all descriptions and evaluated factors, it can be concluded that there are several factors regarding this teamwork that makes me more confident about my skills or make me </w:t>
      </w:r>
      <w:r w:rsidR="00C22B0A" w:rsidRPr="00F76E90">
        <w:rPr>
          <w:lang w:val="en-GB"/>
        </w:rPr>
        <w:t>realize</w:t>
      </w:r>
      <w:r w:rsidRPr="00F76E90">
        <w:rPr>
          <w:lang w:val="en-GB"/>
        </w:rPr>
        <w:t xml:space="preserve"> my drawbacks and shortcomings regarding my work. In that case, it can be concluded that this reflective section has a huge impact on improving own skills and discovering own strengths and weaknesses through regular teamwork or single activities (</w:t>
      </w:r>
      <w:proofErr w:type="spellStart"/>
      <w:r w:rsidRPr="00F76E90">
        <w:rPr>
          <w:color w:val="222222"/>
          <w:highlight w:val="white"/>
          <w:lang w:val="en-GB"/>
        </w:rPr>
        <w:t>Suarta</w:t>
      </w:r>
      <w:r w:rsidRPr="00F76E90">
        <w:rPr>
          <w:lang w:val="en-GB"/>
        </w:rPr>
        <w:t>i</w:t>
      </w:r>
      <w:proofErr w:type="spellEnd"/>
      <w:r w:rsidRPr="00F76E90">
        <w:rPr>
          <w:lang w:val="en-GB"/>
        </w:rPr>
        <w:t xml:space="preserve"> </w:t>
      </w:r>
      <w:r w:rsidRPr="00F76E90">
        <w:rPr>
          <w:i/>
          <w:lang w:val="en-GB"/>
        </w:rPr>
        <w:t>et al</w:t>
      </w:r>
      <w:r w:rsidRPr="00F76E90">
        <w:rPr>
          <w:lang w:val="en-GB"/>
        </w:rPr>
        <w:t xml:space="preserve">. </w:t>
      </w:r>
      <w:r w:rsidRPr="00F76E90">
        <w:rPr>
          <w:color w:val="222222"/>
          <w:highlight w:val="white"/>
          <w:lang w:val="en-GB"/>
        </w:rPr>
        <w:t>2018</w:t>
      </w:r>
      <w:r w:rsidRPr="00F76E90">
        <w:rPr>
          <w:lang w:val="en-GB"/>
        </w:rPr>
        <w:t>). In the case of this work I can conclude that the teamwork can be more efficient and more developed, it could provide a bit more professional skills and could have more knowledge regarding advertisements skills in this task.</w:t>
      </w:r>
    </w:p>
    <w:p w14:paraId="3BC9D53A" w14:textId="77777777" w:rsidR="00010581" w:rsidRPr="00F76E90" w:rsidRDefault="00903984" w:rsidP="00912DFB">
      <w:pPr>
        <w:pStyle w:val="Heading2"/>
        <w:spacing w:before="0"/>
        <w:rPr>
          <w:lang w:val="en-GB"/>
        </w:rPr>
      </w:pPr>
      <w:bookmarkStart w:id="14" w:name="_Toc99369245"/>
      <w:r w:rsidRPr="00F76E90">
        <w:rPr>
          <w:lang w:val="en-GB"/>
        </w:rPr>
        <w:t>Action Plan</w:t>
      </w:r>
      <w:bookmarkEnd w:id="14"/>
    </w:p>
    <w:p w14:paraId="4905F0DB" w14:textId="77777777" w:rsidR="00010581" w:rsidRPr="00F76E90" w:rsidRDefault="00903984" w:rsidP="00912DFB">
      <w:pPr>
        <w:spacing w:line="360" w:lineRule="auto"/>
        <w:jc w:val="both"/>
        <w:rPr>
          <w:lang w:val="en-GB"/>
        </w:rPr>
      </w:pPr>
      <w:r w:rsidRPr="00F76E90">
        <w:rPr>
          <w:lang w:val="en-GB"/>
        </w:rPr>
        <w:t xml:space="preserve">According to all descriptions, evaluations and analysis based on the activities of week 8, several factors </w:t>
      </w:r>
      <w:r w:rsidR="00C22B0A" w:rsidRPr="00F76E90">
        <w:rPr>
          <w:lang w:val="en-GB"/>
        </w:rPr>
        <w:t>have</w:t>
      </w:r>
      <w:r w:rsidRPr="00F76E90">
        <w:rPr>
          <w:lang w:val="en-GB"/>
        </w:rPr>
        <w:t xml:space="preserve"> been explored regarding my activities and working strategies regarding my works. Thus, a lack of professional skills and deficiency in other skills must be overcome for meeting the accurate target of work and making the entire team develop. These things can be developed through a PDP strategy regarding those jobs (</w:t>
      </w:r>
      <w:proofErr w:type="spellStart"/>
      <w:r w:rsidRPr="00F76E90">
        <w:rPr>
          <w:color w:val="222222"/>
          <w:highlight w:val="white"/>
          <w:lang w:val="en-GB"/>
        </w:rPr>
        <w:t>Supriyadi</w:t>
      </w:r>
      <w:proofErr w:type="spellEnd"/>
      <w:r w:rsidRPr="00F76E90">
        <w:rPr>
          <w:color w:val="222222"/>
          <w:highlight w:val="white"/>
          <w:lang w:val="en-GB"/>
        </w:rPr>
        <w:t xml:space="preserve"> and Julia, 2019</w:t>
      </w:r>
      <w:r w:rsidRPr="00F76E90">
        <w:rPr>
          <w:lang w:val="en-GB"/>
        </w:rPr>
        <w:t xml:space="preserve">). While the PDP can also make my string points stronger through regular </w:t>
      </w:r>
      <w:r w:rsidR="00C22B0A" w:rsidRPr="00F76E90">
        <w:rPr>
          <w:lang w:val="en-GB"/>
        </w:rPr>
        <w:t>practicing</w:t>
      </w:r>
      <w:r w:rsidRPr="00F76E90">
        <w:rPr>
          <w:lang w:val="en-GB"/>
        </w:rPr>
        <w:t xml:space="preserve"> and continuous development of those skills.  </w:t>
      </w:r>
    </w:p>
    <w:p w14:paraId="03F5D2C9" w14:textId="77777777" w:rsidR="00010581" w:rsidRPr="00F76E90" w:rsidRDefault="00903984" w:rsidP="00912DFB">
      <w:pPr>
        <w:pStyle w:val="Heading2"/>
        <w:spacing w:before="0"/>
        <w:rPr>
          <w:lang w:val="en-GB"/>
        </w:rPr>
      </w:pPr>
      <w:bookmarkStart w:id="15" w:name="_Toc99369246"/>
      <w:r w:rsidRPr="00F76E90">
        <w:rPr>
          <w:lang w:val="en-GB"/>
        </w:rPr>
        <w:t>Personal Development Plan (PDP)</w:t>
      </w:r>
      <w:bookmarkEnd w:id="15"/>
    </w:p>
    <w:p w14:paraId="08A4189A" w14:textId="77777777" w:rsidR="00010581" w:rsidRPr="00F76E90" w:rsidRDefault="00010581" w:rsidP="00912DFB">
      <w:pPr>
        <w:spacing w:after="200" w:line="360" w:lineRule="auto"/>
        <w:jc w:val="both"/>
        <w:rPr>
          <w:rFonts w:ascii="Times New Roman" w:eastAsia="Times New Roman" w:hAnsi="Times New Roman" w:cs="Times New Roman"/>
          <w:b/>
          <w:i/>
          <w:sz w:val="24"/>
          <w:szCs w:val="24"/>
          <w:highlight w:val="white"/>
          <w:lang w:val="en-GB"/>
        </w:rPr>
      </w:pPr>
    </w:p>
    <w:tbl>
      <w:tblPr>
        <w:tblStyle w:val="a"/>
        <w:tblW w:w="76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740"/>
        <w:gridCol w:w="1575"/>
        <w:gridCol w:w="1365"/>
        <w:gridCol w:w="1404"/>
        <w:gridCol w:w="36"/>
      </w:tblGrid>
      <w:tr w:rsidR="00010581" w:rsidRPr="00F76E90" w14:paraId="147AEC32" w14:textId="77777777" w:rsidTr="00E47DCD">
        <w:trPr>
          <w:gridAfter w:val="1"/>
          <w:wAfter w:w="36" w:type="dxa"/>
          <w:trHeight w:val="440"/>
          <w:jc w:val="center"/>
        </w:trPr>
        <w:tc>
          <w:tcPr>
            <w:tcW w:w="1560" w:type="dxa"/>
            <w:vMerge w:val="restart"/>
            <w:shd w:val="clear" w:color="auto" w:fill="auto"/>
            <w:tcMar>
              <w:top w:w="100" w:type="dxa"/>
              <w:left w:w="100" w:type="dxa"/>
              <w:bottom w:w="100" w:type="dxa"/>
              <w:right w:w="100" w:type="dxa"/>
            </w:tcMar>
          </w:tcPr>
          <w:p w14:paraId="1A508C89" w14:textId="77777777" w:rsidR="00010581" w:rsidRPr="00F76E90" w:rsidRDefault="00010581" w:rsidP="00912DFB">
            <w:pPr>
              <w:widowControl w:val="0"/>
              <w:spacing w:line="360" w:lineRule="auto"/>
              <w:rPr>
                <w:rFonts w:ascii="Times New Roman" w:eastAsia="Times New Roman" w:hAnsi="Times New Roman" w:cs="Times New Roman"/>
                <w:b/>
                <w:sz w:val="24"/>
                <w:szCs w:val="24"/>
                <w:highlight w:val="white"/>
                <w:lang w:val="en-GB"/>
              </w:rPr>
            </w:pPr>
          </w:p>
          <w:p w14:paraId="1F2C2D47" w14:textId="77777777" w:rsidR="00010581" w:rsidRPr="00F76E90" w:rsidRDefault="00903984" w:rsidP="00912DFB">
            <w:pPr>
              <w:widowControl w:val="0"/>
              <w:spacing w:line="360" w:lineRule="auto"/>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highlight w:val="white"/>
                <w:lang w:val="en-GB"/>
              </w:rPr>
              <w:t xml:space="preserve">Focus Area for development </w:t>
            </w:r>
          </w:p>
        </w:tc>
        <w:tc>
          <w:tcPr>
            <w:tcW w:w="6084" w:type="dxa"/>
            <w:gridSpan w:val="4"/>
            <w:shd w:val="clear" w:color="auto" w:fill="auto"/>
            <w:tcMar>
              <w:top w:w="100" w:type="dxa"/>
              <w:left w:w="100" w:type="dxa"/>
              <w:bottom w:w="100" w:type="dxa"/>
              <w:right w:w="100" w:type="dxa"/>
            </w:tcMar>
          </w:tcPr>
          <w:p w14:paraId="7CD1B789" w14:textId="77777777" w:rsidR="00010581" w:rsidRPr="00F76E90" w:rsidRDefault="00903984" w:rsidP="00912DFB">
            <w:pPr>
              <w:widowControl w:val="0"/>
              <w:spacing w:line="360" w:lineRule="auto"/>
              <w:jc w:val="center"/>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lang w:val="en-GB"/>
              </w:rPr>
              <w:t>Action plan</w:t>
            </w:r>
          </w:p>
        </w:tc>
      </w:tr>
      <w:tr w:rsidR="00E47DCD" w:rsidRPr="00F76E90" w14:paraId="263F4526" w14:textId="77777777" w:rsidTr="00E47DCD">
        <w:trPr>
          <w:trHeight w:val="440"/>
          <w:jc w:val="center"/>
        </w:trPr>
        <w:tc>
          <w:tcPr>
            <w:tcW w:w="1560" w:type="dxa"/>
            <w:vMerge/>
            <w:shd w:val="clear" w:color="auto" w:fill="auto"/>
            <w:tcMar>
              <w:top w:w="100" w:type="dxa"/>
              <w:left w:w="100" w:type="dxa"/>
              <w:bottom w:w="100" w:type="dxa"/>
              <w:right w:w="100" w:type="dxa"/>
            </w:tcMar>
          </w:tcPr>
          <w:p w14:paraId="4AC40385" w14:textId="77777777" w:rsidR="00E47DCD" w:rsidRPr="00F76E90" w:rsidRDefault="00E47DCD" w:rsidP="00912DFB">
            <w:pPr>
              <w:widowControl w:val="0"/>
              <w:spacing w:line="360" w:lineRule="auto"/>
              <w:rPr>
                <w:rFonts w:ascii="Times New Roman" w:eastAsia="Times New Roman" w:hAnsi="Times New Roman" w:cs="Times New Roman"/>
                <w:b/>
                <w:sz w:val="24"/>
                <w:szCs w:val="24"/>
                <w:highlight w:val="white"/>
                <w:lang w:val="en-GB"/>
              </w:rPr>
            </w:pPr>
          </w:p>
        </w:tc>
        <w:tc>
          <w:tcPr>
            <w:tcW w:w="1740" w:type="dxa"/>
            <w:shd w:val="clear" w:color="auto" w:fill="auto"/>
            <w:tcMar>
              <w:top w:w="100" w:type="dxa"/>
              <w:left w:w="100" w:type="dxa"/>
              <w:bottom w:w="100" w:type="dxa"/>
              <w:right w:w="100" w:type="dxa"/>
            </w:tcMar>
          </w:tcPr>
          <w:p w14:paraId="5CC7D87C" w14:textId="77777777" w:rsidR="00E47DCD" w:rsidRPr="00F76E90" w:rsidRDefault="00E47DCD" w:rsidP="00912DFB">
            <w:pPr>
              <w:widowControl w:val="0"/>
              <w:spacing w:line="360" w:lineRule="auto"/>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highlight w:val="white"/>
                <w:lang w:val="en-GB"/>
              </w:rPr>
              <w:t xml:space="preserve">Required activities </w:t>
            </w:r>
          </w:p>
        </w:tc>
        <w:tc>
          <w:tcPr>
            <w:tcW w:w="1575" w:type="dxa"/>
            <w:shd w:val="clear" w:color="auto" w:fill="auto"/>
            <w:tcMar>
              <w:top w:w="100" w:type="dxa"/>
              <w:left w:w="100" w:type="dxa"/>
              <w:bottom w:w="100" w:type="dxa"/>
              <w:right w:w="100" w:type="dxa"/>
            </w:tcMar>
          </w:tcPr>
          <w:p w14:paraId="79C8FEB6" w14:textId="77777777" w:rsidR="00E47DCD" w:rsidRPr="00F76E90" w:rsidRDefault="00E47DCD" w:rsidP="00912DFB">
            <w:pPr>
              <w:widowControl w:val="0"/>
              <w:spacing w:line="360" w:lineRule="auto"/>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highlight w:val="white"/>
                <w:lang w:val="en-GB"/>
              </w:rPr>
              <w:t xml:space="preserve">Success Criteria </w:t>
            </w:r>
          </w:p>
        </w:tc>
        <w:tc>
          <w:tcPr>
            <w:tcW w:w="1365" w:type="dxa"/>
            <w:shd w:val="clear" w:color="auto" w:fill="auto"/>
            <w:tcMar>
              <w:top w:w="100" w:type="dxa"/>
              <w:left w:w="100" w:type="dxa"/>
              <w:bottom w:w="100" w:type="dxa"/>
              <w:right w:w="100" w:type="dxa"/>
            </w:tcMar>
          </w:tcPr>
          <w:p w14:paraId="2EE07B03" w14:textId="77777777" w:rsidR="00E47DCD" w:rsidRPr="00F76E90" w:rsidRDefault="00E47DCD" w:rsidP="00912DFB">
            <w:pPr>
              <w:widowControl w:val="0"/>
              <w:spacing w:line="360" w:lineRule="auto"/>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highlight w:val="white"/>
                <w:lang w:val="en-GB"/>
              </w:rPr>
              <w:t>Target</w:t>
            </w:r>
          </w:p>
          <w:p w14:paraId="74DBF555" w14:textId="77777777" w:rsidR="00E47DCD" w:rsidRPr="00F76E90" w:rsidRDefault="00E47DCD" w:rsidP="00912DFB">
            <w:pPr>
              <w:widowControl w:val="0"/>
              <w:spacing w:line="360" w:lineRule="auto"/>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highlight w:val="white"/>
                <w:lang w:val="en-GB"/>
              </w:rPr>
              <w:t xml:space="preserve">Review </w:t>
            </w:r>
          </w:p>
        </w:tc>
        <w:tc>
          <w:tcPr>
            <w:tcW w:w="1440" w:type="dxa"/>
            <w:gridSpan w:val="2"/>
            <w:shd w:val="clear" w:color="auto" w:fill="auto"/>
            <w:tcMar>
              <w:top w:w="100" w:type="dxa"/>
              <w:left w:w="100" w:type="dxa"/>
              <w:bottom w:w="100" w:type="dxa"/>
              <w:right w:w="100" w:type="dxa"/>
            </w:tcMar>
          </w:tcPr>
          <w:p w14:paraId="355FB684" w14:textId="77777777" w:rsidR="00E47DCD" w:rsidRPr="00F76E90" w:rsidRDefault="00E47DCD" w:rsidP="00912DFB">
            <w:pPr>
              <w:widowControl w:val="0"/>
              <w:spacing w:line="360" w:lineRule="auto"/>
              <w:rPr>
                <w:rFonts w:ascii="Times New Roman" w:eastAsia="Times New Roman" w:hAnsi="Times New Roman" w:cs="Times New Roman"/>
                <w:b/>
                <w:sz w:val="24"/>
                <w:szCs w:val="24"/>
                <w:highlight w:val="white"/>
                <w:lang w:val="en-GB"/>
              </w:rPr>
            </w:pPr>
            <w:r w:rsidRPr="00F76E90">
              <w:rPr>
                <w:rFonts w:ascii="Times New Roman" w:eastAsia="Times New Roman" w:hAnsi="Times New Roman" w:cs="Times New Roman"/>
                <w:b/>
                <w:sz w:val="24"/>
                <w:szCs w:val="24"/>
                <w:highlight w:val="white"/>
                <w:lang w:val="en-GB"/>
              </w:rPr>
              <w:t xml:space="preserve">Completion time </w:t>
            </w:r>
          </w:p>
          <w:p w14:paraId="33E9AA83"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p>
        </w:tc>
      </w:tr>
      <w:tr w:rsidR="00E47DCD" w:rsidRPr="00F76E90" w14:paraId="6168B7E5" w14:textId="77777777" w:rsidTr="00E47DCD">
        <w:trPr>
          <w:jc w:val="center"/>
        </w:trPr>
        <w:tc>
          <w:tcPr>
            <w:tcW w:w="1560" w:type="dxa"/>
            <w:shd w:val="clear" w:color="auto" w:fill="auto"/>
            <w:tcMar>
              <w:top w:w="100" w:type="dxa"/>
              <w:left w:w="100" w:type="dxa"/>
              <w:bottom w:w="100" w:type="dxa"/>
              <w:right w:w="100" w:type="dxa"/>
            </w:tcMar>
          </w:tcPr>
          <w:p w14:paraId="644C894F" w14:textId="77777777" w:rsidR="00E47DCD" w:rsidRPr="00F76E90" w:rsidRDefault="00E47DCD" w:rsidP="00912DFB">
            <w:pPr>
              <w:widowControl w:val="0"/>
              <w:spacing w:line="360" w:lineRule="auto"/>
              <w:rPr>
                <w:rFonts w:ascii="Times New Roman" w:eastAsia="Times New Roman" w:hAnsi="Times New Roman" w:cs="Times New Roman"/>
                <w:b/>
                <w:i/>
                <w:sz w:val="24"/>
                <w:szCs w:val="24"/>
                <w:highlight w:val="white"/>
                <w:lang w:val="en-GB"/>
              </w:rPr>
            </w:pPr>
            <w:r w:rsidRPr="00F76E90">
              <w:rPr>
                <w:rFonts w:ascii="Times New Roman" w:eastAsia="Times New Roman" w:hAnsi="Times New Roman" w:cs="Times New Roman"/>
                <w:b/>
                <w:i/>
                <w:sz w:val="24"/>
                <w:szCs w:val="24"/>
                <w:highlight w:val="white"/>
                <w:lang w:val="en-GB"/>
              </w:rPr>
              <w:t>Professionali</w:t>
            </w:r>
            <w:r w:rsidRPr="00F76E90">
              <w:rPr>
                <w:rFonts w:ascii="Times New Roman" w:eastAsia="Times New Roman" w:hAnsi="Times New Roman" w:cs="Times New Roman"/>
                <w:b/>
                <w:i/>
                <w:sz w:val="24"/>
                <w:szCs w:val="24"/>
                <w:highlight w:val="white"/>
                <w:lang w:val="en-GB"/>
              </w:rPr>
              <w:lastRenderedPageBreak/>
              <w:t>sm Skills</w:t>
            </w:r>
          </w:p>
        </w:tc>
        <w:tc>
          <w:tcPr>
            <w:tcW w:w="1740" w:type="dxa"/>
            <w:shd w:val="clear" w:color="auto" w:fill="auto"/>
            <w:tcMar>
              <w:top w:w="100" w:type="dxa"/>
              <w:left w:w="100" w:type="dxa"/>
              <w:bottom w:w="100" w:type="dxa"/>
              <w:right w:w="100" w:type="dxa"/>
            </w:tcMar>
          </w:tcPr>
          <w:p w14:paraId="673C98FA"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lastRenderedPageBreak/>
              <w:t xml:space="preserve">By reading </w:t>
            </w:r>
            <w:r w:rsidRPr="00F76E90">
              <w:rPr>
                <w:rFonts w:ascii="Times New Roman" w:eastAsia="Times New Roman" w:hAnsi="Times New Roman" w:cs="Times New Roman"/>
                <w:sz w:val="24"/>
                <w:szCs w:val="24"/>
                <w:highlight w:val="white"/>
                <w:lang w:val="en-GB"/>
              </w:rPr>
              <w:lastRenderedPageBreak/>
              <w:t>various journals and attending different various professional seminars to adapt those skills and make realize own shortcomings.</w:t>
            </w:r>
          </w:p>
        </w:tc>
        <w:tc>
          <w:tcPr>
            <w:tcW w:w="1575" w:type="dxa"/>
            <w:shd w:val="clear" w:color="auto" w:fill="auto"/>
            <w:tcMar>
              <w:top w:w="100" w:type="dxa"/>
              <w:left w:w="100" w:type="dxa"/>
              <w:bottom w:w="100" w:type="dxa"/>
              <w:right w:w="100" w:type="dxa"/>
            </w:tcMar>
          </w:tcPr>
          <w:p w14:paraId="1AC5A3A3"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lastRenderedPageBreak/>
              <w:t xml:space="preserve">Become </w:t>
            </w:r>
            <w:r w:rsidRPr="00F76E90">
              <w:rPr>
                <w:rFonts w:ascii="Times New Roman" w:eastAsia="Times New Roman" w:hAnsi="Times New Roman" w:cs="Times New Roman"/>
                <w:sz w:val="24"/>
                <w:szCs w:val="24"/>
                <w:highlight w:val="white"/>
                <w:lang w:val="en-GB"/>
              </w:rPr>
              <w:lastRenderedPageBreak/>
              <w:t xml:space="preserve">aware of all professional agendas regarding these skills. Besides that, it is necessary to overcome issues regarding professional factors and their required activities.  </w:t>
            </w:r>
          </w:p>
        </w:tc>
        <w:tc>
          <w:tcPr>
            <w:tcW w:w="1365" w:type="dxa"/>
            <w:shd w:val="clear" w:color="auto" w:fill="auto"/>
            <w:tcMar>
              <w:top w:w="100" w:type="dxa"/>
              <w:left w:w="100" w:type="dxa"/>
              <w:bottom w:w="100" w:type="dxa"/>
              <w:right w:w="100" w:type="dxa"/>
            </w:tcMar>
          </w:tcPr>
          <w:p w14:paraId="2B235E83"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lastRenderedPageBreak/>
              <w:t xml:space="preserve">The </w:t>
            </w:r>
            <w:r w:rsidRPr="00F76E90">
              <w:rPr>
                <w:rFonts w:ascii="Times New Roman" w:eastAsia="Times New Roman" w:hAnsi="Times New Roman" w:cs="Times New Roman"/>
                <w:sz w:val="24"/>
                <w:szCs w:val="24"/>
                <w:highlight w:val="white"/>
                <w:lang w:val="en-GB"/>
              </w:rPr>
              <w:lastRenderedPageBreak/>
              <w:t>reviews will be got from peers and supervisors or the managers of the teamwork.</w:t>
            </w:r>
          </w:p>
        </w:tc>
        <w:tc>
          <w:tcPr>
            <w:tcW w:w="1440" w:type="dxa"/>
            <w:gridSpan w:val="2"/>
            <w:shd w:val="clear" w:color="auto" w:fill="auto"/>
            <w:tcMar>
              <w:top w:w="100" w:type="dxa"/>
              <w:left w:w="100" w:type="dxa"/>
              <w:bottom w:w="100" w:type="dxa"/>
              <w:right w:w="100" w:type="dxa"/>
            </w:tcMar>
          </w:tcPr>
          <w:p w14:paraId="06ED8735"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lastRenderedPageBreak/>
              <w:t>3 months</w:t>
            </w:r>
          </w:p>
        </w:tc>
      </w:tr>
      <w:tr w:rsidR="00E47DCD" w:rsidRPr="00F76E90" w14:paraId="75D0F26A" w14:textId="77777777" w:rsidTr="00E47DCD">
        <w:trPr>
          <w:jc w:val="center"/>
        </w:trPr>
        <w:tc>
          <w:tcPr>
            <w:tcW w:w="1560" w:type="dxa"/>
            <w:shd w:val="clear" w:color="auto" w:fill="auto"/>
            <w:tcMar>
              <w:top w:w="100" w:type="dxa"/>
              <w:left w:w="100" w:type="dxa"/>
              <w:bottom w:w="100" w:type="dxa"/>
              <w:right w:w="100" w:type="dxa"/>
            </w:tcMar>
          </w:tcPr>
          <w:p w14:paraId="0963BC83" w14:textId="77777777" w:rsidR="00E47DCD" w:rsidRPr="00F76E90" w:rsidRDefault="00E47DCD" w:rsidP="00912DFB">
            <w:pPr>
              <w:widowControl w:val="0"/>
              <w:spacing w:line="360" w:lineRule="auto"/>
              <w:rPr>
                <w:rFonts w:ascii="Times New Roman" w:eastAsia="Times New Roman" w:hAnsi="Times New Roman" w:cs="Times New Roman"/>
                <w:b/>
                <w:i/>
                <w:sz w:val="24"/>
                <w:szCs w:val="24"/>
                <w:highlight w:val="white"/>
                <w:lang w:val="en-GB"/>
              </w:rPr>
            </w:pPr>
            <w:r w:rsidRPr="00F76E90">
              <w:rPr>
                <w:rFonts w:ascii="Times New Roman" w:eastAsia="Times New Roman" w:hAnsi="Times New Roman" w:cs="Times New Roman"/>
                <w:b/>
                <w:i/>
                <w:sz w:val="24"/>
                <w:szCs w:val="24"/>
                <w:highlight w:val="white"/>
                <w:lang w:val="en-GB"/>
              </w:rPr>
              <w:t>Collaboration Skills</w:t>
            </w:r>
          </w:p>
        </w:tc>
        <w:tc>
          <w:tcPr>
            <w:tcW w:w="1740" w:type="dxa"/>
            <w:shd w:val="clear" w:color="auto" w:fill="auto"/>
            <w:tcMar>
              <w:top w:w="100" w:type="dxa"/>
              <w:left w:w="100" w:type="dxa"/>
              <w:bottom w:w="100" w:type="dxa"/>
              <w:right w:w="100" w:type="dxa"/>
            </w:tcMar>
          </w:tcPr>
          <w:p w14:paraId="5243ABC8"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By following other peers and by following various videos and journals regarding collaboration skills.</w:t>
            </w:r>
          </w:p>
        </w:tc>
        <w:tc>
          <w:tcPr>
            <w:tcW w:w="1575" w:type="dxa"/>
            <w:shd w:val="clear" w:color="auto" w:fill="auto"/>
            <w:tcMar>
              <w:top w:w="100" w:type="dxa"/>
              <w:left w:w="100" w:type="dxa"/>
              <w:bottom w:w="100" w:type="dxa"/>
              <w:right w:w="100" w:type="dxa"/>
            </w:tcMar>
          </w:tcPr>
          <w:p w14:paraId="0921E85C"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Becoming efficiently and accurately collaborated with others.</w:t>
            </w:r>
          </w:p>
        </w:tc>
        <w:tc>
          <w:tcPr>
            <w:tcW w:w="1365" w:type="dxa"/>
            <w:shd w:val="clear" w:color="auto" w:fill="auto"/>
            <w:tcMar>
              <w:top w:w="100" w:type="dxa"/>
              <w:left w:w="100" w:type="dxa"/>
              <w:bottom w:w="100" w:type="dxa"/>
              <w:right w:w="100" w:type="dxa"/>
            </w:tcMar>
          </w:tcPr>
          <w:p w14:paraId="74DBB695"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By own team members.</w:t>
            </w:r>
          </w:p>
        </w:tc>
        <w:tc>
          <w:tcPr>
            <w:tcW w:w="1440" w:type="dxa"/>
            <w:gridSpan w:val="2"/>
            <w:shd w:val="clear" w:color="auto" w:fill="auto"/>
            <w:tcMar>
              <w:top w:w="100" w:type="dxa"/>
              <w:left w:w="100" w:type="dxa"/>
              <w:bottom w:w="100" w:type="dxa"/>
              <w:right w:w="100" w:type="dxa"/>
            </w:tcMar>
          </w:tcPr>
          <w:p w14:paraId="2BF875EE"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1-month</w:t>
            </w:r>
          </w:p>
        </w:tc>
      </w:tr>
      <w:tr w:rsidR="00E47DCD" w:rsidRPr="00F76E90" w14:paraId="06ACF4C9" w14:textId="77777777" w:rsidTr="00E47DCD">
        <w:trPr>
          <w:jc w:val="center"/>
        </w:trPr>
        <w:tc>
          <w:tcPr>
            <w:tcW w:w="1560" w:type="dxa"/>
            <w:shd w:val="clear" w:color="auto" w:fill="auto"/>
            <w:tcMar>
              <w:top w:w="100" w:type="dxa"/>
              <w:left w:w="100" w:type="dxa"/>
              <w:bottom w:w="100" w:type="dxa"/>
              <w:right w:w="100" w:type="dxa"/>
            </w:tcMar>
          </w:tcPr>
          <w:p w14:paraId="6BF0CD3B" w14:textId="77777777" w:rsidR="00E47DCD" w:rsidRPr="00F76E90" w:rsidRDefault="00E47DCD" w:rsidP="00912DFB">
            <w:pPr>
              <w:widowControl w:val="0"/>
              <w:spacing w:line="360" w:lineRule="auto"/>
              <w:rPr>
                <w:rFonts w:ascii="Times New Roman" w:eastAsia="Times New Roman" w:hAnsi="Times New Roman" w:cs="Times New Roman"/>
                <w:b/>
                <w:i/>
                <w:sz w:val="24"/>
                <w:szCs w:val="24"/>
                <w:highlight w:val="white"/>
                <w:lang w:val="en-GB"/>
              </w:rPr>
            </w:pPr>
            <w:r w:rsidRPr="00F76E90">
              <w:rPr>
                <w:rFonts w:ascii="Times New Roman" w:eastAsia="Times New Roman" w:hAnsi="Times New Roman" w:cs="Times New Roman"/>
                <w:b/>
                <w:i/>
                <w:sz w:val="24"/>
                <w:szCs w:val="24"/>
                <w:highlight w:val="white"/>
                <w:lang w:val="en-GB"/>
              </w:rPr>
              <w:t>Team Management Skills</w:t>
            </w:r>
          </w:p>
        </w:tc>
        <w:tc>
          <w:tcPr>
            <w:tcW w:w="1740" w:type="dxa"/>
            <w:shd w:val="clear" w:color="auto" w:fill="auto"/>
            <w:tcMar>
              <w:top w:w="100" w:type="dxa"/>
              <w:left w:w="100" w:type="dxa"/>
              <w:bottom w:w="100" w:type="dxa"/>
              <w:right w:w="100" w:type="dxa"/>
            </w:tcMar>
          </w:tcPr>
          <w:p w14:paraId="0FFE5309"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Taking online classes and reading books regarding this factor.</w:t>
            </w:r>
          </w:p>
        </w:tc>
        <w:tc>
          <w:tcPr>
            <w:tcW w:w="1575" w:type="dxa"/>
            <w:shd w:val="clear" w:color="auto" w:fill="auto"/>
            <w:tcMar>
              <w:top w:w="100" w:type="dxa"/>
              <w:left w:w="100" w:type="dxa"/>
              <w:bottom w:w="100" w:type="dxa"/>
              <w:right w:w="100" w:type="dxa"/>
            </w:tcMar>
          </w:tcPr>
          <w:p w14:paraId="2AC44AD3"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To create accurate capacity for managing issues in team</w:t>
            </w:r>
          </w:p>
        </w:tc>
        <w:tc>
          <w:tcPr>
            <w:tcW w:w="1365" w:type="dxa"/>
            <w:shd w:val="clear" w:color="auto" w:fill="auto"/>
            <w:tcMar>
              <w:top w:w="100" w:type="dxa"/>
              <w:left w:w="100" w:type="dxa"/>
              <w:bottom w:w="100" w:type="dxa"/>
              <w:right w:w="100" w:type="dxa"/>
            </w:tcMar>
          </w:tcPr>
          <w:p w14:paraId="4777503A"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By team supervisor</w:t>
            </w:r>
          </w:p>
        </w:tc>
        <w:tc>
          <w:tcPr>
            <w:tcW w:w="1440" w:type="dxa"/>
            <w:gridSpan w:val="2"/>
            <w:shd w:val="clear" w:color="auto" w:fill="auto"/>
            <w:tcMar>
              <w:top w:w="100" w:type="dxa"/>
              <w:left w:w="100" w:type="dxa"/>
              <w:bottom w:w="100" w:type="dxa"/>
              <w:right w:w="100" w:type="dxa"/>
            </w:tcMar>
          </w:tcPr>
          <w:p w14:paraId="474D972A"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2 months</w:t>
            </w:r>
          </w:p>
        </w:tc>
      </w:tr>
      <w:tr w:rsidR="00E47DCD" w:rsidRPr="00F76E90" w14:paraId="428C035D" w14:textId="77777777" w:rsidTr="00E47DCD">
        <w:trPr>
          <w:jc w:val="center"/>
        </w:trPr>
        <w:tc>
          <w:tcPr>
            <w:tcW w:w="1560" w:type="dxa"/>
            <w:shd w:val="clear" w:color="auto" w:fill="auto"/>
            <w:tcMar>
              <w:top w:w="100" w:type="dxa"/>
              <w:left w:w="100" w:type="dxa"/>
              <w:bottom w:w="100" w:type="dxa"/>
              <w:right w:w="100" w:type="dxa"/>
            </w:tcMar>
          </w:tcPr>
          <w:p w14:paraId="34378448" w14:textId="77777777" w:rsidR="00E47DCD" w:rsidRPr="00F76E90" w:rsidRDefault="00E47DCD" w:rsidP="00912DFB">
            <w:pPr>
              <w:widowControl w:val="0"/>
              <w:spacing w:line="360" w:lineRule="auto"/>
              <w:rPr>
                <w:rFonts w:ascii="Times New Roman" w:eastAsia="Times New Roman" w:hAnsi="Times New Roman" w:cs="Times New Roman"/>
                <w:b/>
                <w:i/>
                <w:sz w:val="24"/>
                <w:szCs w:val="24"/>
                <w:highlight w:val="white"/>
                <w:lang w:val="en-GB"/>
              </w:rPr>
            </w:pPr>
            <w:r w:rsidRPr="00F76E90">
              <w:rPr>
                <w:rFonts w:ascii="Times New Roman" w:eastAsia="Times New Roman" w:hAnsi="Times New Roman" w:cs="Times New Roman"/>
                <w:b/>
                <w:i/>
                <w:sz w:val="24"/>
                <w:szCs w:val="24"/>
                <w:highlight w:val="white"/>
                <w:lang w:val="en-GB"/>
              </w:rPr>
              <w:t>Communication Skills</w:t>
            </w:r>
          </w:p>
        </w:tc>
        <w:tc>
          <w:tcPr>
            <w:tcW w:w="1740" w:type="dxa"/>
            <w:shd w:val="clear" w:color="auto" w:fill="auto"/>
            <w:tcMar>
              <w:top w:w="100" w:type="dxa"/>
              <w:left w:w="100" w:type="dxa"/>
              <w:bottom w:w="100" w:type="dxa"/>
              <w:right w:w="100" w:type="dxa"/>
            </w:tcMar>
          </w:tcPr>
          <w:p w14:paraId="50DAA003"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By taking online classes.</w:t>
            </w:r>
          </w:p>
        </w:tc>
        <w:tc>
          <w:tcPr>
            <w:tcW w:w="1575" w:type="dxa"/>
            <w:shd w:val="clear" w:color="auto" w:fill="auto"/>
            <w:tcMar>
              <w:top w:w="100" w:type="dxa"/>
              <w:left w:w="100" w:type="dxa"/>
              <w:bottom w:w="100" w:type="dxa"/>
              <w:right w:w="100" w:type="dxa"/>
            </w:tcMar>
          </w:tcPr>
          <w:p w14:paraId="6E397578"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 xml:space="preserve">To communicate accurately with team </w:t>
            </w:r>
            <w:r w:rsidRPr="00F76E90">
              <w:rPr>
                <w:rFonts w:ascii="Times New Roman" w:eastAsia="Times New Roman" w:hAnsi="Times New Roman" w:cs="Times New Roman"/>
                <w:sz w:val="24"/>
                <w:szCs w:val="24"/>
                <w:highlight w:val="white"/>
                <w:lang w:val="en-GB"/>
              </w:rPr>
              <w:lastRenderedPageBreak/>
              <w:t>members</w:t>
            </w:r>
          </w:p>
        </w:tc>
        <w:tc>
          <w:tcPr>
            <w:tcW w:w="1365" w:type="dxa"/>
            <w:shd w:val="clear" w:color="auto" w:fill="auto"/>
            <w:tcMar>
              <w:top w:w="100" w:type="dxa"/>
              <w:left w:w="100" w:type="dxa"/>
              <w:bottom w:w="100" w:type="dxa"/>
              <w:right w:w="100" w:type="dxa"/>
            </w:tcMar>
          </w:tcPr>
          <w:p w14:paraId="2D5C6964"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lastRenderedPageBreak/>
              <w:t>By peers</w:t>
            </w:r>
          </w:p>
        </w:tc>
        <w:tc>
          <w:tcPr>
            <w:tcW w:w="1440" w:type="dxa"/>
            <w:gridSpan w:val="2"/>
            <w:shd w:val="clear" w:color="auto" w:fill="auto"/>
            <w:tcMar>
              <w:top w:w="100" w:type="dxa"/>
              <w:left w:w="100" w:type="dxa"/>
              <w:bottom w:w="100" w:type="dxa"/>
              <w:right w:w="100" w:type="dxa"/>
            </w:tcMar>
          </w:tcPr>
          <w:p w14:paraId="4D43F147"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1-month</w:t>
            </w:r>
          </w:p>
        </w:tc>
      </w:tr>
      <w:tr w:rsidR="00E47DCD" w:rsidRPr="00F76E90" w14:paraId="6F70E315" w14:textId="77777777" w:rsidTr="00E47DCD">
        <w:trPr>
          <w:jc w:val="center"/>
        </w:trPr>
        <w:tc>
          <w:tcPr>
            <w:tcW w:w="1560" w:type="dxa"/>
            <w:shd w:val="clear" w:color="auto" w:fill="auto"/>
            <w:tcMar>
              <w:top w:w="100" w:type="dxa"/>
              <w:left w:w="100" w:type="dxa"/>
              <w:bottom w:w="100" w:type="dxa"/>
              <w:right w:w="100" w:type="dxa"/>
            </w:tcMar>
          </w:tcPr>
          <w:p w14:paraId="1069E712" w14:textId="77777777" w:rsidR="00E47DCD" w:rsidRPr="00F76E90" w:rsidRDefault="00E47DCD" w:rsidP="00912DFB">
            <w:pPr>
              <w:widowControl w:val="0"/>
              <w:spacing w:line="360" w:lineRule="auto"/>
              <w:rPr>
                <w:rFonts w:ascii="Times New Roman" w:eastAsia="Times New Roman" w:hAnsi="Times New Roman" w:cs="Times New Roman"/>
                <w:b/>
                <w:i/>
                <w:sz w:val="24"/>
                <w:szCs w:val="24"/>
                <w:highlight w:val="white"/>
                <w:lang w:val="en-GB"/>
              </w:rPr>
            </w:pPr>
            <w:r w:rsidRPr="00F76E90">
              <w:rPr>
                <w:rFonts w:ascii="Times New Roman" w:eastAsia="Times New Roman" w:hAnsi="Times New Roman" w:cs="Times New Roman"/>
                <w:b/>
                <w:i/>
                <w:sz w:val="24"/>
                <w:szCs w:val="24"/>
                <w:highlight w:val="white"/>
                <w:lang w:val="en-GB"/>
              </w:rPr>
              <w:t>Advertising Skills</w:t>
            </w:r>
          </w:p>
        </w:tc>
        <w:tc>
          <w:tcPr>
            <w:tcW w:w="1740" w:type="dxa"/>
            <w:shd w:val="clear" w:color="auto" w:fill="auto"/>
            <w:tcMar>
              <w:top w:w="100" w:type="dxa"/>
              <w:left w:w="100" w:type="dxa"/>
              <w:bottom w:w="100" w:type="dxa"/>
              <w:right w:w="100" w:type="dxa"/>
            </w:tcMar>
          </w:tcPr>
          <w:p w14:paraId="49D260AD"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By reading E-books</w:t>
            </w:r>
          </w:p>
        </w:tc>
        <w:tc>
          <w:tcPr>
            <w:tcW w:w="1575" w:type="dxa"/>
            <w:shd w:val="clear" w:color="auto" w:fill="auto"/>
            <w:tcMar>
              <w:top w:w="100" w:type="dxa"/>
              <w:left w:w="100" w:type="dxa"/>
              <w:bottom w:w="100" w:type="dxa"/>
              <w:right w:w="100" w:type="dxa"/>
            </w:tcMar>
          </w:tcPr>
          <w:p w14:paraId="26D39D19"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Making appropriate advertising for own work.</w:t>
            </w:r>
          </w:p>
        </w:tc>
        <w:tc>
          <w:tcPr>
            <w:tcW w:w="1365" w:type="dxa"/>
            <w:shd w:val="clear" w:color="auto" w:fill="auto"/>
            <w:tcMar>
              <w:top w:w="100" w:type="dxa"/>
              <w:left w:w="100" w:type="dxa"/>
              <w:bottom w:w="100" w:type="dxa"/>
              <w:right w:w="100" w:type="dxa"/>
            </w:tcMar>
          </w:tcPr>
          <w:p w14:paraId="1F3E902A"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Personal review from team members</w:t>
            </w:r>
          </w:p>
        </w:tc>
        <w:tc>
          <w:tcPr>
            <w:tcW w:w="1440" w:type="dxa"/>
            <w:gridSpan w:val="2"/>
            <w:shd w:val="clear" w:color="auto" w:fill="auto"/>
            <w:tcMar>
              <w:top w:w="100" w:type="dxa"/>
              <w:left w:w="100" w:type="dxa"/>
              <w:bottom w:w="100" w:type="dxa"/>
              <w:right w:w="100" w:type="dxa"/>
            </w:tcMar>
          </w:tcPr>
          <w:p w14:paraId="3E2D6B0F" w14:textId="77777777" w:rsidR="00E47DCD" w:rsidRPr="00F76E90" w:rsidRDefault="00E47DCD" w:rsidP="00912DFB">
            <w:pPr>
              <w:widowControl w:val="0"/>
              <w:spacing w:line="360" w:lineRule="auto"/>
              <w:rPr>
                <w:rFonts w:ascii="Times New Roman" w:eastAsia="Times New Roman" w:hAnsi="Times New Roman" w:cs="Times New Roman"/>
                <w:sz w:val="24"/>
                <w:szCs w:val="24"/>
                <w:highlight w:val="white"/>
                <w:lang w:val="en-GB"/>
              </w:rPr>
            </w:pPr>
            <w:r w:rsidRPr="00F76E90">
              <w:rPr>
                <w:rFonts w:ascii="Times New Roman" w:eastAsia="Times New Roman" w:hAnsi="Times New Roman" w:cs="Times New Roman"/>
                <w:sz w:val="24"/>
                <w:szCs w:val="24"/>
                <w:highlight w:val="white"/>
                <w:lang w:val="en-GB"/>
              </w:rPr>
              <w:t>1-month</w:t>
            </w:r>
          </w:p>
        </w:tc>
      </w:tr>
    </w:tbl>
    <w:p w14:paraId="58C48527" w14:textId="77777777" w:rsidR="00010581" w:rsidRPr="00F76E90" w:rsidRDefault="00903984" w:rsidP="00912DFB">
      <w:pPr>
        <w:spacing w:after="200" w:line="360" w:lineRule="auto"/>
        <w:jc w:val="center"/>
        <w:rPr>
          <w:b/>
          <w:lang w:val="en-GB"/>
        </w:rPr>
      </w:pPr>
      <w:r w:rsidRPr="00F76E90">
        <w:rPr>
          <w:b/>
          <w:lang w:val="en-GB"/>
        </w:rPr>
        <w:t>Table</w:t>
      </w:r>
      <w:r w:rsidR="00C22B0A" w:rsidRPr="00F76E90">
        <w:rPr>
          <w:b/>
          <w:lang w:val="en-GB"/>
        </w:rPr>
        <w:t xml:space="preserve"> 1</w:t>
      </w:r>
      <w:r w:rsidRPr="00F76E90">
        <w:rPr>
          <w:b/>
          <w:lang w:val="en-GB"/>
        </w:rPr>
        <w:t>: PDP</w:t>
      </w:r>
    </w:p>
    <w:p w14:paraId="063511FF" w14:textId="77777777" w:rsidR="00010581" w:rsidRPr="00F76E90" w:rsidRDefault="00903984" w:rsidP="00912DFB">
      <w:pPr>
        <w:spacing w:after="200" w:line="360" w:lineRule="auto"/>
        <w:jc w:val="center"/>
        <w:rPr>
          <w:lang w:val="en-GB"/>
        </w:rPr>
      </w:pPr>
      <w:r w:rsidRPr="00F76E90">
        <w:rPr>
          <w:lang w:val="en-GB"/>
        </w:rPr>
        <w:t>(Source: Self-created)</w:t>
      </w:r>
    </w:p>
    <w:p w14:paraId="3D001B89" w14:textId="77777777" w:rsidR="00010581" w:rsidRPr="00F76E90" w:rsidRDefault="00903984" w:rsidP="00912DFB">
      <w:pPr>
        <w:pStyle w:val="Heading1"/>
        <w:spacing w:before="0"/>
        <w:rPr>
          <w:lang w:val="en-GB"/>
        </w:rPr>
      </w:pPr>
      <w:bookmarkStart w:id="16" w:name="_Toc99369247"/>
      <w:r w:rsidRPr="00F76E90">
        <w:rPr>
          <w:lang w:val="en-GB"/>
        </w:rPr>
        <w:t>Conclusion</w:t>
      </w:r>
      <w:bookmarkEnd w:id="16"/>
    </w:p>
    <w:p w14:paraId="482D1D94" w14:textId="77777777" w:rsidR="00C22B0A" w:rsidRPr="00F76E90" w:rsidRDefault="00903984" w:rsidP="00912DFB">
      <w:pPr>
        <w:spacing w:line="360" w:lineRule="auto"/>
        <w:jc w:val="both"/>
        <w:rPr>
          <w:lang w:val="en-GB"/>
        </w:rPr>
      </w:pPr>
      <w:r w:rsidRPr="00F76E90">
        <w:rPr>
          <w:lang w:val="en-GB"/>
        </w:rPr>
        <w:t>As per all the above discussion, it can be said that the entire reflection has provided accurate explorative factors regarding the task 1 and week 8 activities. While the reflection also explained how the factors impact minor or major based on the activities in the tasks. Hence, it can be said that this reflection has provided an accurate presentation about my ability and my experiences regarding teamwork.</w:t>
      </w:r>
    </w:p>
    <w:p w14:paraId="05D48332" w14:textId="77777777" w:rsidR="00C22B0A" w:rsidRPr="00F76E90" w:rsidRDefault="00C22B0A" w:rsidP="00912DFB">
      <w:pPr>
        <w:spacing w:line="360" w:lineRule="auto"/>
        <w:rPr>
          <w:lang w:val="en-GB"/>
        </w:rPr>
      </w:pPr>
      <w:r w:rsidRPr="00F76E90">
        <w:rPr>
          <w:lang w:val="en-GB"/>
        </w:rPr>
        <w:br w:type="page"/>
      </w:r>
    </w:p>
    <w:p w14:paraId="44B9D321" w14:textId="77777777" w:rsidR="00C22B0A" w:rsidRPr="00F76E90" w:rsidRDefault="00C22B0A" w:rsidP="00912DFB">
      <w:pPr>
        <w:pStyle w:val="Heading1"/>
        <w:spacing w:before="0"/>
        <w:rPr>
          <w:lang w:val="en-GB"/>
        </w:rPr>
      </w:pPr>
      <w:bookmarkStart w:id="17" w:name="_Toc99369248"/>
      <w:r w:rsidRPr="00F76E90">
        <w:rPr>
          <w:lang w:val="en-GB"/>
        </w:rPr>
        <w:lastRenderedPageBreak/>
        <w:t>Reference List</w:t>
      </w:r>
      <w:bookmarkEnd w:id="17"/>
    </w:p>
    <w:p w14:paraId="27E57B25" w14:textId="77777777" w:rsidR="00C11008" w:rsidRPr="00C11008" w:rsidRDefault="00C11008" w:rsidP="00912DFB">
      <w:pPr>
        <w:spacing w:line="360" w:lineRule="auto"/>
        <w:rPr>
          <w:b/>
          <w:color w:val="222222"/>
          <w:shd w:val="clear" w:color="auto" w:fill="FFFFFF"/>
          <w:lang w:val="en-GB"/>
        </w:rPr>
      </w:pPr>
      <w:r w:rsidRPr="00C11008">
        <w:rPr>
          <w:b/>
          <w:color w:val="222222"/>
          <w:shd w:val="clear" w:color="auto" w:fill="FFFFFF"/>
          <w:lang w:val="en-GB"/>
        </w:rPr>
        <w:t xml:space="preserve">Journal </w:t>
      </w:r>
    </w:p>
    <w:p w14:paraId="29B21255"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Alonjang</w:t>
      </w:r>
      <w:proofErr w:type="spellEnd"/>
      <w:r w:rsidRPr="00F76E90">
        <w:rPr>
          <w:color w:val="222222"/>
          <w:shd w:val="clear" w:color="auto" w:fill="FFFFFF"/>
          <w:lang w:val="en-GB"/>
        </w:rPr>
        <w:t xml:space="preserve">, L.S., 2019. Workplace Environment and Employee Performance in Two Selected Microfinance Institutions in </w:t>
      </w:r>
      <w:proofErr w:type="spellStart"/>
      <w:r w:rsidRPr="00F76E90">
        <w:rPr>
          <w:color w:val="222222"/>
          <w:shd w:val="clear" w:color="auto" w:fill="FFFFFF"/>
          <w:lang w:val="en-GB"/>
        </w:rPr>
        <w:t>Bambili</w:t>
      </w:r>
      <w:proofErr w:type="spellEnd"/>
      <w:r w:rsidRPr="00F76E90">
        <w:rPr>
          <w:color w:val="222222"/>
          <w:shd w:val="clear" w:color="auto" w:fill="FFFFFF"/>
          <w:lang w:val="en-GB"/>
        </w:rPr>
        <w:t>, Cameroon.</w:t>
      </w:r>
    </w:p>
    <w:p w14:paraId="2F762331"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Asaari</w:t>
      </w:r>
      <w:proofErr w:type="spellEnd"/>
      <w:r w:rsidRPr="00F76E90">
        <w:rPr>
          <w:color w:val="222222"/>
          <w:shd w:val="clear" w:color="auto" w:fill="FFFFFF"/>
          <w:lang w:val="en-GB"/>
        </w:rPr>
        <w:t xml:space="preserve">, M.H.A.H., </w:t>
      </w:r>
      <w:proofErr w:type="spellStart"/>
      <w:r w:rsidRPr="00F76E90">
        <w:rPr>
          <w:color w:val="222222"/>
          <w:shd w:val="clear" w:color="auto" w:fill="FFFFFF"/>
          <w:lang w:val="en-GB"/>
        </w:rPr>
        <w:t>Desa</w:t>
      </w:r>
      <w:proofErr w:type="spellEnd"/>
      <w:r w:rsidRPr="00F76E90">
        <w:rPr>
          <w:color w:val="222222"/>
          <w:shd w:val="clear" w:color="auto" w:fill="FFFFFF"/>
          <w:lang w:val="en-GB"/>
        </w:rPr>
        <w:t>, N.M. and Subramaniam, L., 2019. Influence of salary, promotion, and recognition toward work motivation among government trade agency employees. International Journal of Business and Management, 14(4), pp.48-59.</w:t>
      </w:r>
    </w:p>
    <w:p w14:paraId="6230E03F"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Bhagra</w:t>
      </w:r>
      <w:proofErr w:type="spellEnd"/>
      <w:r w:rsidRPr="00F76E90">
        <w:rPr>
          <w:color w:val="222222"/>
          <w:shd w:val="clear" w:color="auto" w:fill="FFFFFF"/>
          <w:lang w:val="en-GB"/>
        </w:rPr>
        <w:t>, A. and Sharma, D.K., 2018. Changing paradigm of employability skills in the global business world: A review. </w:t>
      </w:r>
      <w:r w:rsidRPr="00F76E90">
        <w:rPr>
          <w:i/>
          <w:iCs/>
          <w:color w:val="222222"/>
          <w:shd w:val="clear" w:color="auto" w:fill="FFFFFF"/>
          <w:lang w:val="en-GB"/>
        </w:rPr>
        <w:t>IUP Journal of Soft Skills</w:t>
      </w:r>
      <w:r w:rsidRPr="00F76E90">
        <w:rPr>
          <w:color w:val="222222"/>
          <w:shd w:val="clear" w:color="auto" w:fill="FFFFFF"/>
          <w:lang w:val="en-GB"/>
        </w:rPr>
        <w:t>, </w:t>
      </w:r>
      <w:r w:rsidRPr="00F76E90">
        <w:rPr>
          <w:i/>
          <w:iCs/>
          <w:color w:val="222222"/>
          <w:shd w:val="clear" w:color="auto" w:fill="FFFFFF"/>
          <w:lang w:val="en-GB"/>
        </w:rPr>
        <w:t>12</w:t>
      </w:r>
      <w:r w:rsidRPr="00F76E90">
        <w:rPr>
          <w:color w:val="222222"/>
          <w:shd w:val="clear" w:color="auto" w:fill="FFFFFF"/>
          <w:lang w:val="en-GB"/>
        </w:rPr>
        <w:t>(2), pp.7-24.</w:t>
      </w:r>
    </w:p>
    <w:p w14:paraId="0817BBBD"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Brhane</w:t>
      </w:r>
      <w:proofErr w:type="spellEnd"/>
      <w:r w:rsidRPr="00F76E90">
        <w:rPr>
          <w:color w:val="222222"/>
          <w:shd w:val="clear" w:color="auto" w:fill="FFFFFF"/>
          <w:lang w:val="en-GB"/>
        </w:rPr>
        <w:t>, H. and Zewdie, S., 2018. A literature review on the effects of employee relation on improving employee performance.</w:t>
      </w:r>
    </w:p>
    <w:p w14:paraId="1189F5E3"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Greetham</w:t>
      </w:r>
      <w:proofErr w:type="spellEnd"/>
      <w:r w:rsidRPr="00F76E90">
        <w:rPr>
          <w:color w:val="222222"/>
          <w:shd w:val="clear" w:color="auto" w:fill="FFFFFF"/>
          <w:lang w:val="en-GB"/>
        </w:rPr>
        <w:t>, M. and Ippolito, K., 2018. Instilling collaborative and reflective practice in engineers: using a team-based learning strategy to prepare students for working in project teams. </w:t>
      </w:r>
      <w:r w:rsidRPr="00F76E90">
        <w:rPr>
          <w:i/>
          <w:iCs/>
          <w:color w:val="222222"/>
          <w:shd w:val="clear" w:color="auto" w:fill="FFFFFF"/>
          <w:lang w:val="en-GB"/>
        </w:rPr>
        <w:t>Higher Education Pedagogies</w:t>
      </w:r>
      <w:r w:rsidRPr="00F76E90">
        <w:rPr>
          <w:color w:val="222222"/>
          <w:shd w:val="clear" w:color="auto" w:fill="FFFFFF"/>
          <w:lang w:val="en-GB"/>
        </w:rPr>
        <w:t>, </w:t>
      </w:r>
      <w:r w:rsidRPr="00F76E90">
        <w:rPr>
          <w:i/>
          <w:iCs/>
          <w:color w:val="222222"/>
          <w:shd w:val="clear" w:color="auto" w:fill="FFFFFF"/>
          <w:lang w:val="en-GB"/>
        </w:rPr>
        <w:t>3</w:t>
      </w:r>
      <w:r w:rsidRPr="00F76E90">
        <w:rPr>
          <w:color w:val="222222"/>
          <w:shd w:val="clear" w:color="auto" w:fill="FFFFFF"/>
          <w:lang w:val="en-GB"/>
        </w:rPr>
        <w:t>(1), pp.510-521.</w:t>
      </w:r>
    </w:p>
    <w:p w14:paraId="74AAD017"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Gyuris</w:t>
      </w:r>
      <w:proofErr w:type="spellEnd"/>
      <w:r w:rsidRPr="00F76E90">
        <w:rPr>
          <w:color w:val="222222"/>
          <w:shd w:val="clear" w:color="auto" w:fill="FFFFFF"/>
          <w:lang w:val="en-GB"/>
        </w:rPr>
        <w:t>, E., 2018. Evaluating the effectiveness of postgraduate research skills training and its alignment with the Research Skill Development framework. Journal of University Teaching &amp; Learning Practice, 15(4), p.5.</w:t>
      </w:r>
    </w:p>
    <w:p w14:paraId="57FDFF43" w14:textId="77777777" w:rsidR="00CD55D7" w:rsidRPr="00F76E90" w:rsidRDefault="00CD55D7" w:rsidP="00912DFB">
      <w:pPr>
        <w:spacing w:line="360" w:lineRule="auto"/>
        <w:rPr>
          <w:lang w:val="en-GB"/>
        </w:rPr>
      </w:pPr>
      <w:proofErr w:type="spellStart"/>
      <w:r w:rsidRPr="00F76E90">
        <w:rPr>
          <w:color w:val="222222"/>
          <w:shd w:val="clear" w:color="auto" w:fill="FFFFFF"/>
          <w:lang w:val="en-GB"/>
        </w:rPr>
        <w:t>Husam</w:t>
      </w:r>
      <w:proofErr w:type="spellEnd"/>
      <w:r w:rsidRPr="00F76E90">
        <w:rPr>
          <w:color w:val="222222"/>
          <w:shd w:val="clear" w:color="auto" w:fill="FFFFFF"/>
          <w:lang w:val="en-GB"/>
        </w:rPr>
        <w:t>, H.A. and Abraham, P., 2019. Employability skills development through assessment in higher education: Students’ voices on reflective assessments. </w:t>
      </w:r>
      <w:r w:rsidRPr="00F76E90">
        <w:rPr>
          <w:i/>
          <w:iCs/>
          <w:color w:val="222222"/>
          <w:shd w:val="clear" w:color="auto" w:fill="FFFFFF"/>
          <w:lang w:val="en-GB"/>
        </w:rPr>
        <w:t xml:space="preserve">Glob </w:t>
      </w:r>
      <w:proofErr w:type="spellStart"/>
      <w:r w:rsidRPr="00F76E90">
        <w:rPr>
          <w:i/>
          <w:iCs/>
          <w:color w:val="222222"/>
          <w:shd w:val="clear" w:color="auto" w:fill="FFFFFF"/>
          <w:lang w:val="en-GB"/>
        </w:rPr>
        <w:t>Acad</w:t>
      </w:r>
      <w:proofErr w:type="spellEnd"/>
      <w:r w:rsidRPr="00F76E90">
        <w:rPr>
          <w:i/>
          <w:iCs/>
          <w:color w:val="222222"/>
          <w:shd w:val="clear" w:color="auto" w:fill="FFFFFF"/>
          <w:lang w:val="en-GB"/>
        </w:rPr>
        <w:t xml:space="preserve"> J Econ Buss</w:t>
      </w:r>
      <w:r w:rsidRPr="00F76E90">
        <w:rPr>
          <w:color w:val="222222"/>
          <w:shd w:val="clear" w:color="auto" w:fill="FFFFFF"/>
          <w:lang w:val="en-GB"/>
        </w:rPr>
        <w:t>, </w:t>
      </w:r>
      <w:r w:rsidRPr="00F76E90">
        <w:rPr>
          <w:i/>
          <w:iCs/>
          <w:color w:val="222222"/>
          <w:shd w:val="clear" w:color="auto" w:fill="FFFFFF"/>
          <w:lang w:val="en-GB"/>
        </w:rPr>
        <w:t>1</w:t>
      </w:r>
      <w:r w:rsidRPr="00F76E90">
        <w:rPr>
          <w:color w:val="222222"/>
          <w:shd w:val="clear" w:color="auto" w:fill="FFFFFF"/>
          <w:lang w:val="en-GB"/>
        </w:rPr>
        <w:t>, pp.36-42.</w:t>
      </w:r>
    </w:p>
    <w:p w14:paraId="46367F63" w14:textId="77777777" w:rsidR="00CD55D7" w:rsidRPr="00F76E90" w:rsidRDefault="00CD55D7" w:rsidP="00912DFB">
      <w:pPr>
        <w:spacing w:line="360" w:lineRule="auto"/>
        <w:rPr>
          <w:color w:val="222222"/>
          <w:shd w:val="clear" w:color="auto" w:fill="FFFFFF"/>
          <w:lang w:val="en-GB"/>
        </w:rPr>
      </w:pPr>
      <w:r w:rsidRPr="00F76E90">
        <w:rPr>
          <w:color w:val="222222"/>
          <w:shd w:val="clear" w:color="auto" w:fill="FFFFFF"/>
          <w:lang w:val="en-GB"/>
        </w:rPr>
        <w:t xml:space="preserve">Lucas, C., Shum, S.B., Liu, M. and </w:t>
      </w:r>
      <w:proofErr w:type="spellStart"/>
      <w:r w:rsidRPr="00F76E90">
        <w:rPr>
          <w:color w:val="222222"/>
          <w:shd w:val="clear" w:color="auto" w:fill="FFFFFF"/>
          <w:lang w:val="en-GB"/>
        </w:rPr>
        <w:t>Bebawy</w:t>
      </w:r>
      <w:proofErr w:type="spellEnd"/>
      <w:r w:rsidRPr="00F76E90">
        <w:rPr>
          <w:color w:val="222222"/>
          <w:shd w:val="clear" w:color="auto" w:fill="FFFFFF"/>
          <w:lang w:val="en-GB"/>
        </w:rPr>
        <w:t xml:space="preserve">, M., 2021. Implementing </w:t>
      </w:r>
      <w:proofErr w:type="spellStart"/>
      <w:r w:rsidRPr="00F76E90">
        <w:rPr>
          <w:color w:val="222222"/>
          <w:shd w:val="clear" w:color="auto" w:fill="FFFFFF"/>
          <w:lang w:val="en-GB"/>
        </w:rPr>
        <w:t>AcaWriter</w:t>
      </w:r>
      <w:proofErr w:type="spellEnd"/>
      <w:r w:rsidRPr="00F76E90">
        <w:rPr>
          <w:color w:val="222222"/>
          <w:shd w:val="clear" w:color="auto" w:fill="FFFFFF"/>
          <w:lang w:val="en-GB"/>
        </w:rPr>
        <w:t xml:space="preserve"> as a Novel Strategy to Support Pharmacy Students’ Reflective Practice in Scientific Research. </w:t>
      </w:r>
      <w:r w:rsidRPr="00F76E90">
        <w:rPr>
          <w:i/>
          <w:iCs/>
          <w:color w:val="222222"/>
          <w:shd w:val="clear" w:color="auto" w:fill="FFFFFF"/>
          <w:lang w:val="en-GB"/>
        </w:rPr>
        <w:t>American Journal of Pharmaceutical Education</w:t>
      </w:r>
      <w:r w:rsidRPr="00F76E90">
        <w:rPr>
          <w:color w:val="222222"/>
          <w:shd w:val="clear" w:color="auto" w:fill="FFFFFF"/>
          <w:lang w:val="en-GB"/>
        </w:rPr>
        <w:t>. Pp. 4567</w:t>
      </w:r>
    </w:p>
    <w:p w14:paraId="33C1CED5"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Suarta</w:t>
      </w:r>
      <w:proofErr w:type="spellEnd"/>
      <w:r w:rsidRPr="00F76E90">
        <w:rPr>
          <w:color w:val="222222"/>
          <w:shd w:val="clear" w:color="auto" w:fill="FFFFFF"/>
          <w:lang w:val="en-GB"/>
        </w:rPr>
        <w:t xml:space="preserve">, I.M., </w:t>
      </w:r>
      <w:proofErr w:type="spellStart"/>
      <w:r w:rsidRPr="00F76E90">
        <w:rPr>
          <w:color w:val="222222"/>
          <w:shd w:val="clear" w:color="auto" w:fill="FFFFFF"/>
          <w:lang w:val="en-GB"/>
        </w:rPr>
        <w:t>Suwintana</w:t>
      </w:r>
      <w:proofErr w:type="spellEnd"/>
      <w:r w:rsidRPr="00F76E90">
        <w:rPr>
          <w:color w:val="222222"/>
          <w:shd w:val="clear" w:color="auto" w:fill="FFFFFF"/>
          <w:lang w:val="en-GB"/>
        </w:rPr>
        <w:t xml:space="preserve">, I.K., </w:t>
      </w:r>
      <w:proofErr w:type="spellStart"/>
      <w:r w:rsidRPr="00F76E90">
        <w:rPr>
          <w:color w:val="222222"/>
          <w:shd w:val="clear" w:color="auto" w:fill="FFFFFF"/>
          <w:lang w:val="en-GB"/>
        </w:rPr>
        <w:t>Sudhana</w:t>
      </w:r>
      <w:proofErr w:type="spellEnd"/>
      <w:r w:rsidRPr="00F76E90">
        <w:rPr>
          <w:color w:val="222222"/>
          <w:shd w:val="clear" w:color="auto" w:fill="FFFFFF"/>
          <w:lang w:val="en-GB"/>
        </w:rPr>
        <w:t xml:space="preserve">, I.F.P. and </w:t>
      </w:r>
      <w:proofErr w:type="spellStart"/>
      <w:r w:rsidRPr="00F76E90">
        <w:rPr>
          <w:color w:val="222222"/>
          <w:shd w:val="clear" w:color="auto" w:fill="FFFFFF"/>
          <w:lang w:val="en-GB"/>
        </w:rPr>
        <w:t>Hariyanti</w:t>
      </w:r>
      <w:proofErr w:type="spellEnd"/>
      <w:r w:rsidRPr="00F76E90">
        <w:rPr>
          <w:color w:val="222222"/>
          <w:shd w:val="clear" w:color="auto" w:fill="FFFFFF"/>
          <w:lang w:val="en-GB"/>
        </w:rPr>
        <w:t>, N.K.D., 2018. Employability skills for entry level workers: a content analysis of job advertisements in Indonesia. </w:t>
      </w:r>
      <w:r w:rsidRPr="00F76E90">
        <w:rPr>
          <w:i/>
          <w:iCs/>
          <w:color w:val="222222"/>
          <w:shd w:val="clear" w:color="auto" w:fill="FFFFFF"/>
          <w:lang w:val="en-GB"/>
        </w:rPr>
        <w:t>Journal of Technical Education and Training</w:t>
      </w:r>
      <w:r w:rsidRPr="00F76E90">
        <w:rPr>
          <w:color w:val="222222"/>
          <w:shd w:val="clear" w:color="auto" w:fill="FFFFFF"/>
          <w:lang w:val="en-GB"/>
        </w:rPr>
        <w:t>, </w:t>
      </w:r>
      <w:r w:rsidRPr="00F76E90">
        <w:rPr>
          <w:i/>
          <w:iCs/>
          <w:color w:val="222222"/>
          <w:shd w:val="clear" w:color="auto" w:fill="FFFFFF"/>
          <w:lang w:val="en-GB"/>
        </w:rPr>
        <w:t>10</w:t>
      </w:r>
      <w:r w:rsidRPr="00F76E90">
        <w:rPr>
          <w:color w:val="222222"/>
          <w:shd w:val="clear" w:color="auto" w:fill="FFFFFF"/>
          <w:lang w:val="en-GB"/>
        </w:rPr>
        <w:t>(2).</w:t>
      </w:r>
    </w:p>
    <w:p w14:paraId="2D28A15D" w14:textId="77777777" w:rsidR="00CD55D7" w:rsidRPr="00F76E90" w:rsidRDefault="00CD55D7" w:rsidP="00912DFB">
      <w:pPr>
        <w:spacing w:line="360" w:lineRule="auto"/>
        <w:rPr>
          <w:color w:val="222222"/>
          <w:shd w:val="clear" w:color="auto" w:fill="FFFFFF"/>
          <w:lang w:val="en-GB"/>
        </w:rPr>
      </w:pPr>
      <w:proofErr w:type="spellStart"/>
      <w:r w:rsidRPr="00F76E90">
        <w:rPr>
          <w:color w:val="222222"/>
          <w:shd w:val="clear" w:color="auto" w:fill="FFFFFF"/>
          <w:lang w:val="en-GB"/>
        </w:rPr>
        <w:t>Supriyadi</w:t>
      </w:r>
      <w:proofErr w:type="spellEnd"/>
      <w:r w:rsidRPr="00F76E90">
        <w:rPr>
          <w:color w:val="222222"/>
          <w:shd w:val="clear" w:color="auto" w:fill="FFFFFF"/>
          <w:lang w:val="en-GB"/>
        </w:rPr>
        <w:t>, T. and Julia, J., 2019. The Problem of Students in Reading the Quran: A Reflective-Critical Treatment through Action Research. </w:t>
      </w:r>
      <w:r w:rsidRPr="00F76E90">
        <w:rPr>
          <w:i/>
          <w:iCs/>
          <w:color w:val="222222"/>
          <w:shd w:val="clear" w:color="auto" w:fill="FFFFFF"/>
          <w:lang w:val="en-GB"/>
        </w:rPr>
        <w:t>International Journal of Instruction</w:t>
      </w:r>
      <w:r w:rsidRPr="00F76E90">
        <w:rPr>
          <w:color w:val="222222"/>
          <w:shd w:val="clear" w:color="auto" w:fill="FFFFFF"/>
          <w:lang w:val="en-GB"/>
        </w:rPr>
        <w:t>, </w:t>
      </w:r>
      <w:r w:rsidRPr="00F76E90">
        <w:rPr>
          <w:i/>
          <w:iCs/>
          <w:color w:val="222222"/>
          <w:shd w:val="clear" w:color="auto" w:fill="FFFFFF"/>
          <w:lang w:val="en-GB"/>
        </w:rPr>
        <w:t>12</w:t>
      </w:r>
      <w:r w:rsidRPr="00F76E90">
        <w:rPr>
          <w:color w:val="222222"/>
          <w:shd w:val="clear" w:color="auto" w:fill="FFFFFF"/>
          <w:lang w:val="en-GB"/>
        </w:rPr>
        <w:t>(1), pp.311-326.</w:t>
      </w:r>
    </w:p>
    <w:p w14:paraId="0AC33A6A" w14:textId="77777777" w:rsidR="00C22B0A" w:rsidRPr="00C11008" w:rsidRDefault="00C22B0A" w:rsidP="00912DFB">
      <w:pPr>
        <w:spacing w:line="360" w:lineRule="auto"/>
        <w:rPr>
          <w:b/>
          <w:color w:val="222222"/>
          <w:shd w:val="clear" w:color="auto" w:fill="FFFFFF"/>
          <w:lang w:val="en-GB"/>
        </w:rPr>
      </w:pPr>
      <w:r w:rsidRPr="00C11008">
        <w:rPr>
          <w:b/>
          <w:color w:val="222222"/>
          <w:shd w:val="clear" w:color="auto" w:fill="FFFFFF"/>
          <w:lang w:val="en-GB"/>
        </w:rPr>
        <w:t>Website</w:t>
      </w:r>
    </w:p>
    <w:p w14:paraId="7EA4AEE0" w14:textId="77777777" w:rsidR="00C22B0A" w:rsidRPr="00F76E90" w:rsidRDefault="00C22B0A" w:rsidP="00912DFB">
      <w:pPr>
        <w:spacing w:line="360" w:lineRule="auto"/>
        <w:rPr>
          <w:color w:val="222222"/>
          <w:shd w:val="clear" w:color="auto" w:fill="FFFFFF"/>
          <w:lang w:val="en-GB"/>
        </w:rPr>
      </w:pPr>
      <w:r w:rsidRPr="00F76E90">
        <w:rPr>
          <w:color w:val="222222"/>
          <w:shd w:val="clear" w:color="auto" w:fill="FFFFFF"/>
          <w:lang w:val="en-GB"/>
        </w:rPr>
        <w:t xml:space="preserve">digitalgpoint.com, 2022. </w:t>
      </w:r>
      <w:r w:rsidRPr="00F76E90">
        <w:rPr>
          <w:i/>
          <w:color w:val="222222"/>
          <w:shd w:val="clear" w:color="auto" w:fill="FFFFFF"/>
          <w:lang w:val="en-GB"/>
        </w:rPr>
        <w:t>The 6 Stages Of Gibbs Reflective Cycle- A Complete Guide</w:t>
      </w:r>
      <w:r w:rsidRPr="00F76E90">
        <w:rPr>
          <w:color w:val="222222"/>
          <w:shd w:val="clear" w:color="auto" w:fill="FFFFFF"/>
          <w:lang w:val="en-GB"/>
        </w:rPr>
        <w:t>. Available at: https://www.digitalgpoint.com/the-6-stages-of-gibbs-reflective-cycle-a-complete-guide/ [Accessed on: 28</w:t>
      </w:r>
      <w:r w:rsidRPr="00F76E90">
        <w:rPr>
          <w:color w:val="222222"/>
          <w:shd w:val="clear" w:color="auto" w:fill="FFFFFF"/>
          <w:vertAlign w:val="superscript"/>
          <w:lang w:val="en-GB"/>
        </w:rPr>
        <w:t>th</w:t>
      </w:r>
      <w:r w:rsidRPr="00F76E90">
        <w:rPr>
          <w:color w:val="222222"/>
          <w:shd w:val="clear" w:color="auto" w:fill="FFFFFF"/>
          <w:lang w:val="en-GB"/>
        </w:rPr>
        <w:t xml:space="preserve"> March, 2022]</w:t>
      </w:r>
    </w:p>
    <w:p w14:paraId="0ED5B453" w14:textId="77777777" w:rsidR="00C22B0A" w:rsidRPr="00F76E90" w:rsidRDefault="00C22B0A" w:rsidP="00912DFB">
      <w:pPr>
        <w:spacing w:line="360" w:lineRule="auto"/>
        <w:rPr>
          <w:color w:val="222222"/>
          <w:shd w:val="clear" w:color="auto" w:fill="FFFFFF"/>
          <w:lang w:val="en-GB"/>
        </w:rPr>
      </w:pPr>
      <w:r w:rsidRPr="00F76E90">
        <w:rPr>
          <w:color w:val="222222"/>
          <w:shd w:val="clear" w:color="auto" w:fill="FFFFFF"/>
          <w:lang w:val="en-GB"/>
        </w:rPr>
        <w:t xml:space="preserve">thebalancecareers.com, 2021. </w:t>
      </w:r>
      <w:r w:rsidRPr="00F76E90">
        <w:rPr>
          <w:i/>
          <w:color w:val="222222"/>
          <w:shd w:val="clear" w:color="auto" w:fill="FFFFFF"/>
          <w:lang w:val="en-GB"/>
        </w:rPr>
        <w:t>Top Skills Professionals Need for Workplace Success</w:t>
      </w:r>
      <w:r w:rsidRPr="00F76E90">
        <w:rPr>
          <w:color w:val="222222"/>
          <w:shd w:val="clear" w:color="auto" w:fill="FFFFFF"/>
          <w:lang w:val="en-GB"/>
        </w:rPr>
        <w:t xml:space="preserve">. Available at: https://www.thebalancecareers.com/top-skills-every-professional-needs-to-have-4150386 . </w:t>
      </w:r>
      <w:r w:rsidR="00000E7A" w:rsidRPr="00F76E90">
        <w:rPr>
          <w:color w:val="222222"/>
          <w:shd w:val="clear" w:color="auto" w:fill="FFFFFF"/>
          <w:lang w:val="en-GB"/>
        </w:rPr>
        <w:t>[Accessed on: 28</w:t>
      </w:r>
      <w:r w:rsidR="00000E7A" w:rsidRPr="00F76E90">
        <w:rPr>
          <w:color w:val="222222"/>
          <w:shd w:val="clear" w:color="auto" w:fill="FFFFFF"/>
          <w:vertAlign w:val="superscript"/>
          <w:lang w:val="en-GB"/>
        </w:rPr>
        <w:t>th</w:t>
      </w:r>
      <w:r w:rsidR="00000E7A" w:rsidRPr="00F76E90">
        <w:rPr>
          <w:color w:val="222222"/>
          <w:shd w:val="clear" w:color="auto" w:fill="FFFFFF"/>
          <w:lang w:val="en-GB"/>
        </w:rPr>
        <w:t xml:space="preserve"> March, 2022]</w:t>
      </w:r>
    </w:p>
    <w:p w14:paraId="37738BD3" w14:textId="77777777" w:rsidR="00010581" w:rsidRDefault="00C22B0A" w:rsidP="00912DFB">
      <w:pPr>
        <w:spacing w:line="360" w:lineRule="auto"/>
        <w:rPr>
          <w:color w:val="222222"/>
          <w:shd w:val="clear" w:color="auto" w:fill="FFFFFF"/>
          <w:lang w:val="en-GB"/>
        </w:rPr>
      </w:pPr>
      <w:r w:rsidRPr="00F76E90">
        <w:rPr>
          <w:color w:val="222222"/>
          <w:shd w:val="clear" w:color="auto" w:fill="FFFFFF"/>
          <w:lang w:val="en-GB"/>
        </w:rPr>
        <w:lastRenderedPageBreak/>
        <w:t xml:space="preserve">fingerprintforsuccess.com, 2021. </w:t>
      </w:r>
      <w:r w:rsidRPr="00F76E90">
        <w:rPr>
          <w:i/>
          <w:color w:val="222222"/>
          <w:shd w:val="clear" w:color="auto" w:fill="FFFFFF"/>
          <w:lang w:val="en-GB"/>
        </w:rPr>
        <w:t xml:space="preserve">3 important skills for teamwork and collaboration (in the new normal. </w:t>
      </w:r>
      <w:r w:rsidRPr="00F76E90">
        <w:rPr>
          <w:color w:val="222222"/>
          <w:shd w:val="clear" w:color="auto" w:fill="FFFFFF"/>
          <w:lang w:val="en-GB"/>
        </w:rPr>
        <w:t xml:space="preserve">. Available at: https://www.fingerprintforsuccess.com/blog/3-important-skills-for-teamwork-and-collaboration. </w:t>
      </w:r>
      <w:r w:rsidR="00000E7A" w:rsidRPr="00F76E90">
        <w:rPr>
          <w:color w:val="222222"/>
          <w:shd w:val="clear" w:color="auto" w:fill="FFFFFF"/>
          <w:lang w:val="en-GB"/>
        </w:rPr>
        <w:t>[Accessed on: 28</w:t>
      </w:r>
      <w:r w:rsidR="00000E7A" w:rsidRPr="00F76E90">
        <w:rPr>
          <w:color w:val="222222"/>
          <w:shd w:val="clear" w:color="auto" w:fill="FFFFFF"/>
          <w:vertAlign w:val="superscript"/>
          <w:lang w:val="en-GB"/>
        </w:rPr>
        <w:t>th</w:t>
      </w:r>
      <w:r w:rsidR="00000E7A" w:rsidRPr="00F76E90">
        <w:rPr>
          <w:color w:val="222222"/>
          <w:shd w:val="clear" w:color="auto" w:fill="FFFFFF"/>
          <w:lang w:val="en-GB"/>
        </w:rPr>
        <w:t xml:space="preserve"> March, 2022]</w:t>
      </w:r>
    </w:p>
    <w:p w14:paraId="66C7F5EA" w14:textId="77777777" w:rsidR="005D01E4" w:rsidRDefault="005D01E4" w:rsidP="005D01E4">
      <w:pPr>
        <w:pStyle w:val="Heading1"/>
        <w:rPr>
          <w:shd w:val="clear" w:color="auto" w:fill="FFFFFF"/>
          <w:lang w:val="en-GB"/>
        </w:rPr>
      </w:pPr>
      <w:bookmarkStart w:id="18" w:name="_Toc99369249"/>
      <w:r>
        <w:rPr>
          <w:shd w:val="clear" w:color="auto" w:fill="FFFFFF"/>
          <w:lang w:val="en-GB"/>
        </w:rPr>
        <w:t>Appendix 1: Gibbs reflective cycle</w:t>
      </w:r>
      <w:bookmarkEnd w:id="18"/>
    </w:p>
    <w:p w14:paraId="2032112A" w14:textId="77777777" w:rsidR="005D01E4" w:rsidRPr="00F76E90" w:rsidRDefault="005D01E4" w:rsidP="00912DFB">
      <w:pPr>
        <w:spacing w:line="360" w:lineRule="auto"/>
        <w:rPr>
          <w:lang w:val="en-GB"/>
        </w:rPr>
      </w:pPr>
      <w:r>
        <w:rPr>
          <w:noProof/>
        </w:rPr>
        <w:drawing>
          <wp:inline distT="0" distB="0" distL="0" distR="0" wp14:anchorId="3BC9351A" wp14:editId="3106ECCE">
            <wp:extent cx="3429000" cy="2781300"/>
            <wp:effectExtent l="19050" t="0" r="0" b="0"/>
            <wp:docPr id="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7"/>
                    <a:srcRect/>
                    <a:stretch>
                      <a:fillRect/>
                    </a:stretch>
                  </pic:blipFill>
                  <pic:spPr bwMode="auto">
                    <a:xfrm>
                      <a:off x="0" y="0"/>
                      <a:ext cx="3429000" cy="2781300"/>
                    </a:xfrm>
                    <a:prstGeom prst="rect">
                      <a:avLst/>
                    </a:prstGeom>
                    <a:noFill/>
                    <a:ln w="9525">
                      <a:noFill/>
                      <a:miter lim="800000"/>
                      <a:headEnd/>
                      <a:tailEnd/>
                    </a:ln>
                  </pic:spPr>
                </pic:pic>
              </a:graphicData>
            </a:graphic>
          </wp:inline>
        </w:drawing>
      </w:r>
    </w:p>
    <w:sectPr w:rsidR="005D01E4" w:rsidRPr="00F76E90" w:rsidSect="00F76E90">
      <w:footerReference w:type="default" r:id="rId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5B837" w14:textId="77777777" w:rsidR="00DC623E" w:rsidRDefault="00DC623E" w:rsidP="00B56425">
      <w:pPr>
        <w:spacing w:line="240" w:lineRule="auto"/>
      </w:pPr>
      <w:r>
        <w:separator/>
      </w:r>
    </w:p>
  </w:endnote>
  <w:endnote w:type="continuationSeparator" w:id="0">
    <w:p w14:paraId="061E8BBA" w14:textId="77777777" w:rsidR="00DC623E" w:rsidRDefault="00DC623E" w:rsidP="00B56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436742"/>
      <w:docPartObj>
        <w:docPartGallery w:val="Page Numbers (Bottom of Page)"/>
        <w:docPartUnique/>
      </w:docPartObj>
    </w:sdtPr>
    <w:sdtEndPr>
      <w:rPr>
        <w:noProof/>
      </w:rPr>
    </w:sdtEndPr>
    <w:sdtContent>
      <w:p w14:paraId="5173C4BD" w14:textId="77777777" w:rsidR="00B56425" w:rsidRDefault="00627DC6">
        <w:pPr>
          <w:pStyle w:val="Footer"/>
          <w:jc w:val="right"/>
        </w:pPr>
        <w:r>
          <w:fldChar w:fldCharType="begin"/>
        </w:r>
        <w:r w:rsidR="00B56425">
          <w:instrText xml:space="preserve"> PAGE   \* MERGEFORMAT </w:instrText>
        </w:r>
        <w:r>
          <w:fldChar w:fldCharType="separate"/>
        </w:r>
        <w:r w:rsidR="005D01E4">
          <w:rPr>
            <w:noProof/>
          </w:rPr>
          <w:t>2</w:t>
        </w:r>
        <w:r>
          <w:rPr>
            <w:noProof/>
          </w:rPr>
          <w:fldChar w:fldCharType="end"/>
        </w:r>
      </w:p>
    </w:sdtContent>
  </w:sdt>
  <w:p w14:paraId="614F64FE" w14:textId="77777777" w:rsidR="00B56425" w:rsidRDefault="00B56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D3708" w14:textId="77777777" w:rsidR="00DC623E" w:rsidRDefault="00DC623E" w:rsidP="00B56425">
      <w:pPr>
        <w:spacing w:line="240" w:lineRule="auto"/>
      </w:pPr>
      <w:r>
        <w:separator/>
      </w:r>
    </w:p>
  </w:footnote>
  <w:footnote w:type="continuationSeparator" w:id="0">
    <w:p w14:paraId="32DAD070" w14:textId="77777777" w:rsidR="00DC623E" w:rsidRDefault="00DC623E" w:rsidP="00B564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0581"/>
    <w:rsid w:val="00000E7A"/>
    <w:rsid w:val="00010581"/>
    <w:rsid w:val="00034C47"/>
    <w:rsid w:val="000F25E9"/>
    <w:rsid w:val="00240188"/>
    <w:rsid w:val="003802CF"/>
    <w:rsid w:val="00413A2E"/>
    <w:rsid w:val="00441301"/>
    <w:rsid w:val="00516DC1"/>
    <w:rsid w:val="00555D30"/>
    <w:rsid w:val="005831B8"/>
    <w:rsid w:val="005D01E4"/>
    <w:rsid w:val="00627DC6"/>
    <w:rsid w:val="00650C6C"/>
    <w:rsid w:val="00692319"/>
    <w:rsid w:val="00903984"/>
    <w:rsid w:val="00912DFB"/>
    <w:rsid w:val="00953C37"/>
    <w:rsid w:val="00A642C1"/>
    <w:rsid w:val="00A80BD3"/>
    <w:rsid w:val="00AE1817"/>
    <w:rsid w:val="00B56425"/>
    <w:rsid w:val="00C11008"/>
    <w:rsid w:val="00C22B0A"/>
    <w:rsid w:val="00CA05C9"/>
    <w:rsid w:val="00CD55D7"/>
    <w:rsid w:val="00DC623E"/>
    <w:rsid w:val="00E07403"/>
    <w:rsid w:val="00E47DCD"/>
    <w:rsid w:val="00EA40D5"/>
    <w:rsid w:val="00ED4DA8"/>
    <w:rsid w:val="00F76E90"/>
    <w:rsid w:val="00FB50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1156"/>
  <w15:docId w15:val="{3776A548-D13E-4432-94F9-649D18409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F25E9"/>
  </w:style>
  <w:style w:type="paragraph" w:styleId="Heading1">
    <w:name w:val="heading 1"/>
    <w:basedOn w:val="Normal"/>
    <w:next w:val="Normal"/>
    <w:rsid w:val="00650C6C"/>
    <w:pPr>
      <w:spacing w:before="200" w:line="360" w:lineRule="auto"/>
      <w:jc w:val="both"/>
      <w:outlineLvl w:val="0"/>
    </w:pPr>
    <w:rPr>
      <w:b/>
      <w:sz w:val="28"/>
      <w:szCs w:val="28"/>
    </w:rPr>
  </w:style>
  <w:style w:type="paragraph" w:styleId="Heading2">
    <w:name w:val="heading 2"/>
    <w:basedOn w:val="Normal"/>
    <w:next w:val="Normal"/>
    <w:rsid w:val="00650C6C"/>
    <w:pPr>
      <w:spacing w:before="200" w:line="360" w:lineRule="auto"/>
      <w:jc w:val="both"/>
      <w:outlineLvl w:val="1"/>
    </w:pPr>
    <w:rPr>
      <w:b/>
      <w:i/>
      <w:sz w:val="26"/>
      <w:szCs w:val="26"/>
    </w:rPr>
  </w:style>
  <w:style w:type="paragraph" w:styleId="Heading3">
    <w:name w:val="heading 3"/>
    <w:basedOn w:val="Normal"/>
    <w:next w:val="Normal"/>
    <w:rsid w:val="000F25E9"/>
    <w:pPr>
      <w:keepNext/>
      <w:keepLines/>
      <w:spacing w:before="320" w:after="80"/>
      <w:outlineLvl w:val="2"/>
    </w:pPr>
    <w:rPr>
      <w:color w:val="434343"/>
      <w:sz w:val="28"/>
      <w:szCs w:val="28"/>
    </w:rPr>
  </w:style>
  <w:style w:type="paragraph" w:styleId="Heading4">
    <w:name w:val="heading 4"/>
    <w:basedOn w:val="Normal"/>
    <w:next w:val="Normal"/>
    <w:rsid w:val="000F25E9"/>
    <w:pPr>
      <w:keepNext/>
      <w:keepLines/>
      <w:spacing w:before="280" w:after="80"/>
      <w:outlineLvl w:val="3"/>
    </w:pPr>
    <w:rPr>
      <w:color w:val="666666"/>
      <w:sz w:val="24"/>
      <w:szCs w:val="24"/>
    </w:rPr>
  </w:style>
  <w:style w:type="paragraph" w:styleId="Heading5">
    <w:name w:val="heading 5"/>
    <w:basedOn w:val="Normal"/>
    <w:next w:val="Normal"/>
    <w:rsid w:val="000F25E9"/>
    <w:pPr>
      <w:keepNext/>
      <w:keepLines/>
      <w:spacing w:before="240" w:after="80"/>
      <w:outlineLvl w:val="4"/>
    </w:pPr>
    <w:rPr>
      <w:color w:val="666666"/>
    </w:rPr>
  </w:style>
  <w:style w:type="paragraph" w:styleId="Heading6">
    <w:name w:val="heading 6"/>
    <w:basedOn w:val="Normal"/>
    <w:next w:val="Normal"/>
    <w:rsid w:val="000F25E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F25E9"/>
    <w:pPr>
      <w:keepNext/>
      <w:keepLines/>
      <w:spacing w:after="60"/>
    </w:pPr>
    <w:rPr>
      <w:sz w:val="52"/>
      <w:szCs w:val="52"/>
    </w:rPr>
  </w:style>
  <w:style w:type="paragraph" w:styleId="Subtitle">
    <w:name w:val="Subtitle"/>
    <w:basedOn w:val="Normal"/>
    <w:next w:val="Normal"/>
    <w:rsid w:val="000F25E9"/>
    <w:pPr>
      <w:keepNext/>
      <w:keepLines/>
      <w:spacing w:after="320"/>
    </w:pPr>
    <w:rPr>
      <w:color w:val="666666"/>
      <w:sz w:val="30"/>
      <w:szCs w:val="30"/>
    </w:rPr>
  </w:style>
  <w:style w:type="table" w:customStyle="1" w:styleId="a">
    <w:basedOn w:val="TableNormal"/>
    <w:rsid w:val="000F25E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F25E9"/>
    <w:pPr>
      <w:spacing w:line="240" w:lineRule="auto"/>
    </w:pPr>
    <w:rPr>
      <w:sz w:val="20"/>
      <w:szCs w:val="20"/>
    </w:rPr>
  </w:style>
  <w:style w:type="character" w:customStyle="1" w:styleId="CommentTextChar">
    <w:name w:val="Comment Text Char"/>
    <w:basedOn w:val="DefaultParagraphFont"/>
    <w:link w:val="CommentText"/>
    <w:uiPriority w:val="99"/>
    <w:semiHidden/>
    <w:rsid w:val="000F25E9"/>
    <w:rPr>
      <w:sz w:val="20"/>
      <w:szCs w:val="20"/>
    </w:rPr>
  </w:style>
  <w:style w:type="character" w:styleId="CommentReference">
    <w:name w:val="annotation reference"/>
    <w:basedOn w:val="DefaultParagraphFont"/>
    <w:uiPriority w:val="99"/>
    <w:semiHidden/>
    <w:unhideWhenUsed/>
    <w:rsid w:val="000F25E9"/>
    <w:rPr>
      <w:sz w:val="16"/>
      <w:szCs w:val="16"/>
    </w:rPr>
  </w:style>
  <w:style w:type="paragraph" w:styleId="BalloonText">
    <w:name w:val="Balloon Text"/>
    <w:basedOn w:val="Normal"/>
    <w:link w:val="BalloonTextChar"/>
    <w:uiPriority w:val="99"/>
    <w:semiHidden/>
    <w:unhideWhenUsed/>
    <w:rsid w:val="00C22B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2B0A"/>
    <w:rPr>
      <w:rFonts w:ascii="Segoe UI" w:hAnsi="Segoe UI" w:cs="Segoe UI"/>
      <w:sz w:val="18"/>
      <w:szCs w:val="18"/>
    </w:rPr>
  </w:style>
  <w:style w:type="paragraph" w:styleId="Header">
    <w:name w:val="header"/>
    <w:basedOn w:val="Normal"/>
    <w:link w:val="HeaderChar"/>
    <w:uiPriority w:val="99"/>
    <w:unhideWhenUsed/>
    <w:rsid w:val="00B56425"/>
    <w:pPr>
      <w:tabs>
        <w:tab w:val="center" w:pos="4680"/>
        <w:tab w:val="right" w:pos="9360"/>
      </w:tabs>
      <w:spacing w:line="240" w:lineRule="auto"/>
    </w:pPr>
  </w:style>
  <w:style w:type="character" w:customStyle="1" w:styleId="HeaderChar">
    <w:name w:val="Header Char"/>
    <w:basedOn w:val="DefaultParagraphFont"/>
    <w:link w:val="Header"/>
    <w:uiPriority w:val="99"/>
    <w:rsid w:val="00B56425"/>
  </w:style>
  <w:style w:type="paragraph" w:styleId="Footer">
    <w:name w:val="footer"/>
    <w:basedOn w:val="Normal"/>
    <w:link w:val="FooterChar"/>
    <w:uiPriority w:val="99"/>
    <w:unhideWhenUsed/>
    <w:rsid w:val="00B56425"/>
    <w:pPr>
      <w:tabs>
        <w:tab w:val="center" w:pos="4680"/>
        <w:tab w:val="right" w:pos="9360"/>
      </w:tabs>
      <w:spacing w:line="240" w:lineRule="auto"/>
    </w:pPr>
  </w:style>
  <w:style w:type="character" w:customStyle="1" w:styleId="FooterChar">
    <w:name w:val="Footer Char"/>
    <w:basedOn w:val="DefaultParagraphFont"/>
    <w:link w:val="Footer"/>
    <w:uiPriority w:val="99"/>
    <w:rsid w:val="00B56425"/>
  </w:style>
  <w:style w:type="paragraph" w:styleId="TOCHeading">
    <w:name w:val="TOC Heading"/>
    <w:basedOn w:val="Heading1"/>
    <w:next w:val="Normal"/>
    <w:uiPriority w:val="39"/>
    <w:unhideWhenUsed/>
    <w:qFormat/>
    <w:rsid w:val="00B5642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56425"/>
    <w:pPr>
      <w:spacing w:after="100"/>
    </w:pPr>
  </w:style>
  <w:style w:type="paragraph" w:styleId="TOC2">
    <w:name w:val="toc 2"/>
    <w:basedOn w:val="Normal"/>
    <w:next w:val="Normal"/>
    <w:autoRedefine/>
    <w:uiPriority w:val="39"/>
    <w:unhideWhenUsed/>
    <w:rsid w:val="00B56425"/>
    <w:pPr>
      <w:spacing w:after="100"/>
      <w:ind w:left="220"/>
    </w:pPr>
  </w:style>
  <w:style w:type="character" w:styleId="Hyperlink">
    <w:name w:val="Hyperlink"/>
    <w:basedOn w:val="DefaultParagraphFont"/>
    <w:uiPriority w:val="99"/>
    <w:unhideWhenUsed/>
    <w:rsid w:val="00B564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03BD3-8B39-42D0-A604-E11DC39A5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Mucha (2133233)</cp:lastModifiedBy>
  <cp:revision>2</cp:revision>
  <dcterms:created xsi:type="dcterms:W3CDTF">2022-04-05T20:17:00Z</dcterms:created>
  <dcterms:modified xsi:type="dcterms:W3CDTF">2022-04-05T20:17:00Z</dcterms:modified>
</cp:coreProperties>
</file>