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vertAnchor="page" w:horzAnchor="margin" w:tblpY="1967"/>
        <w:tblW w:w="1084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6"/>
        <w:gridCol w:w="10640"/>
      </w:tblGrid>
      <w:tr w:rsidR="00A0722F" w:rsidRPr="00127C5F" w14:paraId="30C65915" w14:textId="77777777" w:rsidTr="009C34E8">
        <w:trPr>
          <w:trHeight w:val="14976"/>
        </w:trPr>
        <w:tc>
          <w:tcPr>
            <w:tcW w:w="206" w:type="dxa"/>
            <w:shd w:val="clear" w:color="auto" w:fill="B70DA3" w:themeFill="accent2"/>
            <w:tcMar>
              <w:left w:w="0" w:type="dxa"/>
              <w:right w:w="0" w:type="dxa"/>
            </w:tcMar>
          </w:tcPr>
          <w:p w14:paraId="494FB7C4" w14:textId="77777777" w:rsidR="004D4571" w:rsidRPr="00127C5F" w:rsidRDefault="004D4571" w:rsidP="009C34E8">
            <w:pPr>
              <w:rPr>
                <w:color w:val="E36C0A" w:themeColor="accent6" w:themeShade="BF"/>
              </w:rPr>
            </w:pPr>
          </w:p>
        </w:tc>
        <w:tc>
          <w:tcPr>
            <w:tcW w:w="10640" w:type="dxa"/>
            <w:shd w:val="clear" w:color="auto" w:fill="auto"/>
            <w:tcMar>
              <w:left w:w="0" w:type="dxa"/>
              <w:right w:w="0" w:type="dxa"/>
            </w:tcMar>
            <w:vAlign w:val="center"/>
          </w:tcPr>
          <w:p w14:paraId="1249B58B" w14:textId="77777777" w:rsidR="004D4571" w:rsidRPr="00127C5F" w:rsidRDefault="009D180E" w:rsidP="009C34E8">
            <w:pPr>
              <w:jc w:val="center"/>
              <w:rPr>
                <w:color w:val="E36C0A" w:themeColor="accent6" w:themeShade="BF"/>
              </w:rPr>
            </w:pPr>
            <w:r>
              <w:rPr>
                <w:noProof/>
                <w:color w:val="E36C0A" w:themeColor="accent6" w:themeShade="BF"/>
                <w:lang w:bidi="en-GB"/>
              </w:rPr>
              <mc:AlternateContent>
                <mc:Choice Requires="wpg">
                  <w:drawing>
                    <wp:anchor distT="0" distB="0" distL="114300" distR="114300" simplePos="0" relativeHeight="251829248" behindDoc="0" locked="0" layoutInCell="1" allowOverlap="1" wp14:anchorId="00D83D31" wp14:editId="5B0849DF">
                      <wp:simplePos x="0" y="0"/>
                      <wp:positionH relativeFrom="margin">
                        <wp:posOffset>744855</wp:posOffset>
                      </wp:positionH>
                      <wp:positionV relativeFrom="margin">
                        <wp:posOffset>1096010</wp:posOffset>
                      </wp:positionV>
                      <wp:extent cx="5223510" cy="5865495"/>
                      <wp:effectExtent l="0" t="0" r="0" b="1905"/>
                      <wp:wrapNone/>
                      <wp:docPr id="1" name="Group 1" descr="colourful round shapes"/>
                      <wp:cNvGraphicFramePr/>
                      <a:graphic xmlns:a="http://schemas.openxmlformats.org/drawingml/2006/main">
                        <a:graphicData uri="http://schemas.microsoft.com/office/word/2010/wordprocessingGroup">
                          <wpg:wgp>
                            <wpg:cNvGrpSpPr/>
                            <wpg:grpSpPr>
                              <a:xfrm>
                                <a:off x="0" y="0"/>
                                <a:ext cx="5223510" cy="5865495"/>
                                <a:chOff x="0" y="0"/>
                                <a:chExt cx="5224107" cy="5865552"/>
                              </a:xfrm>
                            </wpg:grpSpPr>
                            <wps:wsp>
                              <wps:cNvPr id="171" name="Oval 171"/>
                              <wps:cNvSpPr/>
                              <wps:spPr>
                                <a:xfrm>
                                  <a:off x="0" y="0"/>
                                  <a:ext cx="3876675" cy="3876675"/>
                                </a:xfrm>
                                <a:prstGeom prst="ellipse">
                                  <a:avLst/>
                                </a:prstGeom>
                                <a:solidFill>
                                  <a:schemeClr val="accent5">
                                    <a:alpha val="67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3B8FB15" w14:textId="45D47544" w:rsidR="003D6BB5" w:rsidRDefault="003D6BB5" w:rsidP="00044E49">
                                    <w:pPr>
                                      <w:jc w:val="center"/>
                                      <w:rPr>
                                        <w:sz w:val="40"/>
                                        <w:szCs w:val="40"/>
                                      </w:rPr>
                                    </w:pPr>
                                    <w:r>
                                      <w:rPr>
                                        <w:sz w:val="40"/>
                                        <w:szCs w:val="40"/>
                                      </w:rPr>
                                      <w:t>Vegan Food Box</w:t>
                                    </w:r>
                                  </w:p>
                                  <w:p w14:paraId="7883A10D" w14:textId="4D076873" w:rsidR="003D6BB5" w:rsidRDefault="003D6BB5" w:rsidP="00044E49">
                                    <w:pPr>
                                      <w:jc w:val="center"/>
                                      <w:rPr>
                                        <w:sz w:val="40"/>
                                        <w:szCs w:val="40"/>
                                      </w:rPr>
                                    </w:pPr>
                                    <w:r>
                                      <w:rPr>
                                        <w:sz w:val="40"/>
                                        <w:szCs w:val="40"/>
                                      </w:rPr>
                                      <w:t>Campaign Proposal</w:t>
                                    </w:r>
                                  </w:p>
                                  <w:p w14:paraId="303EEBDB" w14:textId="02A389AC" w:rsidR="003D6BB5" w:rsidRPr="00044E49" w:rsidRDefault="003D6BB5" w:rsidP="00044E49">
                                    <w:pPr>
                                      <w:jc w:val="center"/>
                                      <w:rPr>
                                        <w:sz w:val="40"/>
                                        <w:szCs w:val="40"/>
                                      </w:rPr>
                                    </w:pPr>
                                    <w:r>
                                      <w:rPr>
                                        <w:sz w:val="40"/>
                                        <w:szCs w:val="40"/>
                                      </w:rPr>
                                      <w:t>Unifluent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2" name="Oval 172"/>
                              <wps:cNvSpPr/>
                              <wps:spPr>
                                <a:xfrm>
                                  <a:off x="1937982" y="2579427"/>
                                  <a:ext cx="3286125" cy="3286125"/>
                                </a:xfrm>
                                <a:prstGeom prst="ellipse">
                                  <a:avLst/>
                                </a:prstGeom>
                                <a:solidFill>
                                  <a:schemeClr val="accent2">
                                    <a:alpha val="6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DA8B911" w14:textId="1E65F0D0" w:rsidR="003D6BB5" w:rsidRPr="00765056" w:rsidRDefault="003D6BB5" w:rsidP="005970BC">
                                    <w:pPr>
                                      <w:pStyle w:val="Heading3"/>
                                      <w:spacing w:line="240" w:lineRule="auto"/>
                                      <w:jc w:val="center"/>
                                      <w:rPr>
                                        <w:color w:val="000000" w:themeColor="text1"/>
                                        <w:sz w:val="32"/>
                                        <w:szCs w:val="32"/>
                                      </w:rPr>
                                    </w:pPr>
                                    <w:bookmarkStart w:id="0" w:name="_Toc71720521"/>
                                    <w:bookmarkStart w:id="1" w:name="_Toc71720631"/>
                                    <w:bookmarkStart w:id="2" w:name="_Toc71720978"/>
                                    <w:r w:rsidRPr="00765056">
                                      <w:rPr>
                                        <w:color w:val="000000" w:themeColor="text1"/>
                                        <w:sz w:val="32"/>
                                        <w:szCs w:val="32"/>
                                        <w:lang w:bidi="en-GB"/>
                                      </w:rPr>
                                      <w:t>Chloe Jones</w:t>
                                    </w:r>
                                    <w:bookmarkEnd w:id="0"/>
                                    <w:bookmarkEnd w:id="1"/>
                                    <w:bookmarkEnd w:id="2"/>
                                  </w:p>
                                  <w:p w14:paraId="3CD08E94" w14:textId="113B22C0" w:rsidR="003D6BB5" w:rsidRPr="00765056" w:rsidRDefault="003D6BB5" w:rsidP="00765056">
                                    <w:pPr>
                                      <w:pStyle w:val="Heading3"/>
                                      <w:jc w:val="center"/>
                                      <w:rPr>
                                        <w:color w:val="000000" w:themeColor="text1"/>
                                        <w:sz w:val="32"/>
                                        <w:szCs w:val="32"/>
                                      </w:rPr>
                                    </w:pPr>
                                    <w:bookmarkStart w:id="3" w:name="_Toc71720522"/>
                                    <w:bookmarkStart w:id="4" w:name="_Toc71720632"/>
                                    <w:bookmarkStart w:id="5" w:name="_Toc71720979"/>
                                    <w:r w:rsidRPr="00765056">
                                      <w:rPr>
                                        <w:color w:val="000000" w:themeColor="text1"/>
                                        <w:sz w:val="32"/>
                                        <w:szCs w:val="32"/>
                                        <w:lang w:bidi="en-GB"/>
                                      </w:rPr>
                                      <w:t>------------------------</w:t>
                                    </w:r>
                                    <w:bookmarkEnd w:id="3"/>
                                    <w:bookmarkEnd w:id="4"/>
                                    <w:bookmarkEnd w:id="5"/>
                                  </w:p>
                                  <w:p w14:paraId="27FA8F98" w14:textId="672CE55B" w:rsidR="003D6BB5" w:rsidRPr="00765056" w:rsidRDefault="003D6BB5" w:rsidP="00765056">
                                    <w:pPr>
                                      <w:pStyle w:val="Heading3"/>
                                      <w:spacing w:line="240" w:lineRule="auto"/>
                                      <w:jc w:val="center"/>
                                      <w:rPr>
                                        <w:color w:val="000000" w:themeColor="text1"/>
                                        <w:sz w:val="32"/>
                                        <w:szCs w:val="32"/>
                                      </w:rPr>
                                    </w:pPr>
                                    <w:bookmarkStart w:id="6" w:name="_Toc71720523"/>
                                    <w:bookmarkStart w:id="7" w:name="_Toc71720633"/>
                                    <w:bookmarkStart w:id="8" w:name="_Toc71720980"/>
                                    <w:r w:rsidRPr="00765056">
                                      <w:rPr>
                                        <w:color w:val="000000" w:themeColor="text1"/>
                                        <w:sz w:val="32"/>
                                        <w:szCs w:val="32"/>
                                      </w:rPr>
                                      <w:t>Student ID - 1901556</w:t>
                                    </w:r>
                                    <w:bookmarkEnd w:id="6"/>
                                    <w:bookmarkEnd w:id="7"/>
                                    <w:bookmarkEnd w:id="8"/>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00D83D31" id="Group 1" o:spid="_x0000_s1026" alt="colourful round shapes" style="position:absolute;left:0;text-align:left;margin-left:58.65pt;margin-top:86.3pt;width:411.3pt;height:461.85pt;z-index:251829248;mso-position-horizontal-relative:margin;mso-position-vertical-relative:margin" coordsize="52241,5865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">
                      <v:oval id="Oval 171" o:spid="_x0000_s1027" style="position:absolute;width:38766;height:3876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" fillcolor="#4bacc6 [3208]" stroked="f" strokeweight="3pt">
                        <v:fill opacity="43947f"/>
                        <v:textbox>
                          <w:txbxContent>
                            <w:p w14:paraId="23B8FB15" w14:textId="45D47544" w:rsidR="003D6BB5" w:rsidRDefault="003D6BB5" w:rsidP="00044E49">
                              <w:pPr>
                                <w:jc w:val="center"/>
                                <w:rPr>
                                  <w:sz w:val="40"/>
                                  <w:szCs w:val="40"/>
                                </w:rPr>
                              </w:pPr>
                              <w:r>
                                <w:rPr>
                                  <w:sz w:val="40"/>
                                  <w:szCs w:val="40"/>
                                </w:rPr>
                                <w:t>Vegan Food Box</w:t>
                              </w:r>
                            </w:p>
                            <w:p w14:paraId="7883A10D" w14:textId="4D076873" w:rsidR="003D6BB5" w:rsidRDefault="003D6BB5" w:rsidP="00044E49">
                              <w:pPr>
                                <w:jc w:val="center"/>
                                <w:rPr>
                                  <w:sz w:val="40"/>
                                  <w:szCs w:val="40"/>
                                </w:rPr>
                              </w:pPr>
                              <w:r>
                                <w:rPr>
                                  <w:sz w:val="40"/>
                                  <w:szCs w:val="40"/>
                                </w:rPr>
                                <w:t>Campaign Proposal</w:t>
                              </w:r>
                            </w:p>
                            <w:p w14:paraId="303EEBDB" w14:textId="02A389AC" w:rsidR="003D6BB5" w:rsidRPr="00044E49" w:rsidRDefault="003D6BB5" w:rsidP="00044E49">
                              <w:pPr>
                                <w:jc w:val="center"/>
                                <w:rPr>
                                  <w:sz w:val="40"/>
                                  <w:szCs w:val="40"/>
                                </w:rPr>
                              </w:pPr>
                              <w:r>
                                <w:rPr>
                                  <w:sz w:val="40"/>
                                  <w:szCs w:val="40"/>
                                </w:rPr>
                                <w:t>Unifluent</w:t>
                              </w:r>
                            </w:p>
                          </w:txbxContent>
                        </v:textbox>
                      </v:oval>
                      <v:oval id="Oval 172" o:spid="_x0000_s1028" style="position:absolute;left:19379;top:25794;width:32862;height:328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" fillcolor="#b70da3 [3205]" stroked="f" strokeweight="3pt">
                        <v:fill opacity="42662f"/>
                        <v:textbox>
                          <w:txbxContent>
                            <w:p w14:paraId="2DA8B911" w14:textId="1E65F0D0" w:rsidR="003D6BB5" w:rsidRPr="00765056" w:rsidRDefault="003D6BB5" w:rsidP="005970BC">
                              <w:pPr>
                                <w:pStyle w:val="Heading3"/>
                                <w:spacing w:line="240" w:lineRule="auto"/>
                                <w:jc w:val="center"/>
                                <w:rPr>
                                  <w:color w:val="000000" w:themeColor="text1"/>
                                  <w:sz w:val="32"/>
                                  <w:szCs w:val="32"/>
                                </w:rPr>
                              </w:pPr>
                              <w:bookmarkStart w:id="9" w:name="_Toc71720521"/>
                              <w:bookmarkStart w:id="10" w:name="_Toc71720631"/>
                              <w:bookmarkStart w:id="11" w:name="_Toc71720978"/>
                              <w:r w:rsidRPr="00765056">
                                <w:rPr>
                                  <w:color w:val="000000" w:themeColor="text1"/>
                                  <w:sz w:val="32"/>
                                  <w:szCs w:val="32"/>
                                  <w:lang w:bidi="en-GB"/>
                                </w:rPr>
                                <w:t>Chloe Jones</w:t>
                              </w:r>
                              <w:bookmarkEnd w:id="9"/>
                              <w:bookmarkEnd w:id="10"/>
                              <w:bookmarkEnd w:id="11"/>
                            </w:p>
                            <w:p w14:paraId="3CD08E94" w14:textId="113B22C0" w:rsidR="003D6BB5" w:rsidRPr="00765056" w:rsidRDefault="003D6BB5" w:rsidP="00765056">
                              <w:pPr>
                                <w:pStyle w:val="Heading3"/>
                                <w:jc w:val="center"/>
                                <w:rPr>
                                  <w:color w:val="000000" w:themeColor="text1"/>
                                  <w:sz w:val="32"/>
                                  <w:szCs w:val="32"/>
                                </w:rPr>
                              </w:pPr>
                              <w:bookmarkStart w:id="12" w:name="_Toc71720522"/>
                              <w:bookmarkStart w:id="13" w:name="_Toc71720632"/>
                              <w:bookmarkStart w:id="14" w:name="_Toc71720979"/>
                              <w:r w:rsidRPr="00765056">
                                <w:rPr>
                                  <w:color w:val="000000" w:themeColor="text1"/>
                                  <w:sz w:val="32"/>
                                  <w:szCs w:val="32"/>
                                  <w:lang w:bidi="en-GB"/>
                                </w:rPr>
                                <w:t>------------------------</w:t>
                              </w:r>
                              <w:bookmarkEnd w:id="12"/>
                              <w:bookmarkEnd w:id="13"/>
                              <w:bookmarkEnd w:id="14"/>
                            </w:p>
                            <w:p w14:paraId="27FA8F98" w14:textId="672CE55B" w:rsidR="003D6BB5" w:rsidRPr="00765056" w:rsidRDefault="003D6BB5" w:rsidP="00765056">
                              <w:pPr>
                                <w:pStyle w:val="Heading3"/>
                                <w:spacing w:line="240" w:lineRule="auto"/>
                                <w:jc w:val="center"/>
                                <w:rPr>
                                  <w:color w:val="000000" w:themeColor="text1"/>
                                  <w:sz w:val="32"/>
                                  <w:szCs w:val="32"/>
                                </w:rPr>
                              </w:pPr>
                              <w:bookmarkStart w:id="15" w:name="_Toc71720523"/>
                              <w:bookmarkStart w:id="16" w:name="_Toc71720633"/>
                              <w:bookmarkStart w:id="17" w:name="_Toc71720980"/>
                              <w:r w:rsidRPr="00765056">
                                <w:rPr>
                                  <w:color w:val="000000" w:themeColor="text1"/>
                                  <w:sz w:val="32"/>
                                  <w:szCs w:val="32"/>
                                </w:rPr>
                                <w:t>Student ID - 1901556</w:t>
                              </w:r>
                              <w:bookmarkEnd w:id="15"/>
                              <w:bookmarkEnd w:id="16"/>
                              <w:bookmarkEnd w:id="17"/>
                            </w:p>
                          </w:txbxContent>
                        </v:textbox>
                      </v:oval>
                      <w10:wrap anchorx="margin" anchory="margin"/>
                    </v:group>
                  </w:pict>
                </mc:Fallback>
              </mc:AlternateContent>
            </w:r>
          </w:p>
        </w:tc>
      </w:tr>
    </w:tbl>
    <w:p w14:paraId="09B9A2F9" w14:textId="77777777" w:rsidR="00964B5F" w:rsidRDefault="00964B5F" w:rsidP="004D4571">
      <w:pPr>
        <w:rPr>
          <w:color w:val="E36C0A" w:themeColor="accent6" w:themeShade="BF"/>
        </w:rPr>
      </w:pPr>
    </w:p>
    <w:p w14:paraId="75A69150" w14:textId="77777777" w:rsidR="00964B5F" w:rsidRDefault="00964B5F" w:rsidP="00765056">
      <w:pPr>
        <w:spacing w:line="360" w:lineRule="auto"/>
        <w:rPr>
          <w:color w:val="E36C0A" w:themeColor="accent6" w:themeShade="BF"/>
        </w:rPr>
      </w:pPr>
    </w:p>
    <w:p w14:paraId="49618C0F" w14:textId="1221A373" w:rsidR="00964B5F" w:rsidRPr="00127C5F" w:rsidRDefault="00964B5F" w:rsidP="00765056">
      <w:pPr>
        <w:spacing w:line="360" w:lineRule="auto"/>
        <w:rPr>
          <w:color w:val="E36C0A" w:themeColor="accent6" w:themeShade="BF"/>
        </w:rPr>
        <w:sectPr w:rsidR="00964B5F" w:rsidRPr="00127C5F" w:rsidSect="00065167">
          <w:headerReference w:type="default" r:id="rId8"/>
          <w:headerReference w:type="first" r:id="rId9"/>
          <w:pgSz w:w="11906" w:h="16838" w:code="9"/>
          <w:pgMar w:top="720" w:right="720" w:bottom="720" w:left="720" w:header="720" w:footer="720" w:gutter="0"/>
          <w:cols w:space="720"/>
          <w:titlePg/>
          <w:docGrid w:linePitch="360"/>
        </w:sectPr>
      </w:pPr>
    </w:p>
    <w:p w14:paraId="0AC9F6F2" w14:textId="0BAE6826" w:rsidR="004E4625" w:rsidRDefault="004E4625" w:rsidP="009C34E8">
      <w:pPr>
        <w:rPr>
          <w:color w:val="E36C0A" w:themeColor="accent6" w:themeShade="BF"/>
        </w:rPr>
      </w:pPr>
      <w:r w:rsidRPr="00DC5A24">
        <w:rPr>
          <w:noProof/>
          <w:color w:val="E36C0A" w:themeColor="accent6" w:themeShade="BF"/>
          <w:lang w:bidi="en-GB"/>
        </w:rPr>
        <w:lastRenderedPageBreak/>
        <mc:AlternateContent>
          <mc:Choice Requires="wps">
            <w:drawing>
              <wp:anchor distT="0" distB="0" distL="114300" distR="114300" simplePos="0" relativeHeight="251819008" behindDoc="0" locked="0" layoutInCell="1" allowOverlap="1" wp14:anchorId="6AE2CE4D" wp14:editId="2D71C2A0">
                <wp:simplePos x="0" y="0"/>
                <wp:positionH relativeFrom="column">
                  <wp:posOffset>5023252</wp:posOffset>
                </wp:positionH>
                <wp:positionV relativeFrom="paragraph">
                  <wp:posOffset>-1589815</wp:posOffset>
                </wp:positionV>
                <wp:extent cx="2986269" cy="2824223"/>
                <wp:effectExtent l="0" t="0" r="0" b="0"/>
                <wp:wrapNone/>
                <wp:docPr id="178" name="Oval 178"/>
                <wp:cNvGraphicFramePr/>
                <a:graphic xmlns:a="http://schemas.openxmlformats.org/drawingml/2006/main">
                  <a:graphicData uri="http://schemas.microsoft.com/office/word/2010/wordprocessingShape">
                    <wps:wsp>
                      <wps:cNvSpPr/>
                      <wps:spPr>
                        <a:xfrm>
                          <a:off x="0" y="0"/>
                          <a:ext cx="2986269" cy="2824223"/>
                        </a:xfrm>
                        <a:prstGeom prst="ellipse">
                          <a:avLst/>
                        </a:prstGeom>
                        <a:solidFill>
                          <a:schemeClr val="accent5">
                            <a:alpha val="67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1F9EBCB" w14:textId="77777777" w:rsidR="003D6BB5" w:rsidRDefault="003D6BB5" w:rsidP="00DC5A24">
                            <w:pPr>
                              <w:pStyle w:val="Heading1"/>
                            </w:pPr>
                          </w:p>
                          <w:p w14:paraId="4BD7C734" w14:textId="3252E349" w:rsidR="003D6BB5" w:rsidRPr="004D19A9" w:rsidRDefault="003D6BB5" w:rsidP="00DC5A24">
                            <w:pPr>
                              <w:pStyle w:val="Heading1"/>
                              <w:rPr>
                                <w:rFonts w:ascii="Arial" w:hAnsi="Arial" w:cs="Arial"/>
                                <w:color w:val="1F497D" w:themeColor="text2"/>
                                <w:sz w:val="40"/>
                                <w:szCs w:val="40"/>
                              </w:rPr>
                            </w:pPr>
                            <w:bookmarkStart w:id="18" w:name="_Toc71720524"/>
                            <w:bookmarkStart w:id="19" w:name="_Toc71720634"/>
                            <w:r w:rsidRPr="004D19A9">
                              <w:rPr>
                                <w:rFonts w:ascii="Arial" w:hAnsi="Arial" w:cs="Arial"/>
                                <w:color w:val="1F497D" w:themeColor="text2"/>
                                <w:sz w:val="40"/>
                                <w:szCs w:val="40"/>
                                <w:lang w:bidi="en-GB"/>
                              </w:rPr>
                              <w:t>Content Page</w:t>
                            </w:r>
                            <w:bookmarkEnd w:id="18"/>
                            <w:bookmarkEnd w:id="19"/>
                          </w:p>
                          <w:p w14:paraId="3001E46B" w14:textId="77777777" w:rsidR="003D6BB5" w:rsidRPr="00F7167D" w:rsidRDefault="003D6BB5" w:rsidP="00DC5A2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AE2CE4D" id="Oval 178" o:spid="_x0000_s1029" style="position:absolute;margin-left:395.55pt;margin-top:-125.2pt;width:235.15pt;height:222.4pt;z-index:251819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" fillcolor="#4bacc6 [3208]" stroked="f" strokeweight="3pt">
                <v:fill opacity="43947f"/>
                <v:textbox>
                  <w:txbxContent>
                    <w:p w14:paraId="61F9EBCB" w14:textId="77777777" w:rsidR="003D6BB5" w:rsidRDefault="003D6BB5" w:rsidP="00DC5A24">
                      <w:pPr>
                        <w:pStyle w:val="Heading1"/>
                      </w:pPr>
                    </w:p>
                    <w:p w14:paraId="4BD7C734" w14:textId="3252E349" w:rsidR="003D6BB5" w:rsidRPr="004D19A9" w:rsidRDefault="003D6BB5" w:rsidP="00DC5A24">
                      <w:pPr>
                        <w:pStyle w:val="Heading1"/>
                        <w:rPr>
                          <w:rFonts w:ascii="Arial" w:hAnsi="Arial" w:cs="Arial"/>
                          <w:color w:val="1F497D" w:themeColor="text2"/>
                          <w:sz w:val="40"/>
                          <w:szCs w:val="40"/>
                        </w:rPr>
                      </w:pPr>
                      <w:bookmarkStart w:id="20" w:name="_Toc71720524"/>
                      <w:bookmarkStart w:id="21" w:name="_Toc71720634"/>
                      <w:r w:rsidRPr="004D19A9">
                        <w:rPr>
                          <w:rFonts w:ascii="Arial" w:hAnsi="Arial" w:cs="Arial"/>
                          <w:color w:val="1F497D" w:themeColor="text2"/>
                          <w:sz w:val="40"/>
                          <w:szCs w:val="40"/>
                          <w:lang w:bidi="en-GB"/>
                        </w:rPr>
                        <w:t>Content Page</w:t>
                      </w:r>
                      <w:bookmarkEnd w:id="20"/>
                      <w:bookmarkEnd w:id="21"/>
                    </w:p>
                    <w:p w14:paraId="3001E46B" w14:textId="77777777" w:rsidR="003D6BB5" w:rsidRPr="00F7167D" w:rsidRDefault="003D6BB5" w:rsidP="00DC5A24"/>
                  </w:txbxContent>
                </v:textbox>
              </v:oval>
            </w:pict>
          </mc:Fallback>
        </mc:AlternateContent>
      </w:r>
    </w:p>
    <w:p w14:paraId="602C9310" w14:textId="77777777" w:rsidR="004E4625" w:rsidRDefault="004E4625" w:rsidP="009C34E8">
      <w:pPr>
        <w:rPr>
          <w:color w:val="E36C0A" w:themeColor="accent6" w:themeShade="BF"/>
        </w:rPr>
      </w:pPr>
    </w:p>
    <w:p w14:paraId="5013BDD0" w14:textId="77777777" w:rsidR="004E4625" w:rsidRDefault="004E4625" w:rsidP="009C34E8">
      <w:pPr>
        <w:rPr>
          <w:color w:val="E36C0A" w:themeColor="accent6" w:themeShade="BF"/>
        </w:rPr>
      </w:pPr>
    </w:p>
    <w:p w14:paraId="7B4D2FA4" w14:textId="77777777" w:rsidR="004E4625" w:rsidRDefault="004E4625" w:rsidP="009C34E8">
      <w:pPr>
        <w:rPr>
          <w:color w:val="E36C0A" w:themeColor="accent6" w:themeShade="BF"/>
        </w:rPr>
      </w:pPr>
    </w:p>
    <w:sdt>
      <w:sdtPr>
        <w:id w:val="1278529098"/>
        <w:docPartObj>
          <w:docPartGallery w:val="Table of Contents"/>
          <w:docPartUnique/>
        </w:docPartObj>
      </w:sdtPr>
      <w:sdtEndPr>
        <w:rPr>
          <w:b/>
          <w:bCs/>
          <w:smallCaps w:val="0"/>
          <w:noProof/>
          <w:spacing w:val="0"/>
          <w:sz w:val="20"/>
          <w:szCs w:val="20"/>
        </w:rPr>
      </w:sdtEndPr>
      <w:sdtContent>
        <w:p w14:paraId="1C13B2C2" w14:textId="5E2E0249" w:rsidR="004E4625" w:rsidRDefault="004E4625">
          <w:pPr>
            <w:pStyle w:val="TOCHeading"/>
          </w:pPr>
          <w:r>
            <w:t>Table of Contents</w:t>
          </w:r>
        </w:p>
        <w:p w14:paraId="6DE33D30" w14:textId="0E58EB59" w:rsidR="004E4625" w:rsidRDefault="004E4625" w:rsidP="004E4625">
          <w:pPr>
            <w:pStyle w:val="TOC3"/>
            <w:tabs>
              <w:tab w:val="right" w:leader="dot" w:pos="10006"/>
            </w:tabs>
            <w:rPr>
              <w:rStyle w:val="Hyperlink"/>
              <w:noProof/>
            </w:rPr>
          </w:pPr>
          <w:r>
            <w:fldChar w:fldCharType="begin"/>
          </w:r>
          <w:r>
            <w:instrText xml:space="preserve"> TOC \o "1-3" \h \z \u </w:instrText>
          </w:r>
          <w:r>
            <w:fldChar w:fldCharType="separate"/>
          </w:r>
          <w:r w:rsidRPr="00DC4FCD">
            <w:rPr>
              <w:rStyle w:val="Hyperlink"/>
              <w:noProof/>
            </w:rPr>
            <w:fldChar w:fldCharType="begin"/>
          </w:r>
          <w:r w:rsidRPr="00DC4FCD">
            <w:rPr>
              <w:rStyle w:val="Hyperlink"/>
              <w:noProof/>
            </w:rPr>
            <w:instrText xml:space="preserve"> </w:instrText>
          </w:r>
          <w:r>
            <w:rPr>
              <w:noProof/>
            </w:rPr>
            <w:instrText>HYPERLINK \l "_Toc71720981"</w:instrText>
          </w:r>
          <w:r w:rsidRPr="00DC4FCD">
            <w:rPr>
              <w:rStyle w:val="Hyperlink"/>
              <w:noProof/>
            </w:rPr>
            <w:instrText xml:space="preserve"> </w:instrText>
          </w:r>
          <w:r w:rsidRPr="00DC4FCD">
            <w:rPr>
              <w:rStyle w:val="Hyperlink"/>
              <w:noProof/>
            </w:rPr>
          </w:r>
          <w:r w:rsidRPr="00DC4FCD">
            <w:rPr>
              <w:rStyle w:val="Hyperlink"/>
              <w:noProof/>
            </w:rPr>
            <w:fldChar w:fldCharType="separate"/>
          </w:r>
          <w:r w:rsidRPr="00DC4FCD">
            <w:rPr>
              <w:rStyle w:val="Hyperlink"/>
              <w:rFonts w:ascii="Arial" w:hAnsi="Arial" w:cs="Arial"/>
              <w:noProof/>
              <w:lang w:bidi="en-GB"/>
            </w:rPr>
            <w:t>C</w:t>
          </w:r>
          <w:r w:rsidRPr="00DC4FCD">
            <w:rPr>
              <w:rStyle w:val="Hyperlink"/>
              <w:rFonts w:ascii="Arial" w:hAnsi="Arial" w:cs="Arial"/>
              <w:noProof/>
              <w:lang w:bidi="en-GB"/>
            </w:rPr>
            <w:t>o</w:t>
          </w:r>
          <w:r w:rsidRPr="00DC4FCD">
            <w:rPr>
              <w:rStyle w:val="Hyperlink"/>
              <w:rFonts w:ascii="Arial" w:hAnsi="Arial" w:cs="Arial"/>
              <w:noProof/>
              <w:lang w:bidi="en-GB"/>
            </w:rPr>
            <w:t>n</w:t>
          </w:r>
          <w:r w:rsidRPr="00DC4FCD">
            <w:rPr>
              <w:rStyle w:val="Hyperlink"/>
              <w:rFonts w:ascii="Arial" w:hAnsi="Arial" w:cs="Arial"/>
              <w:noProof/>
              <w:lang w:bidi="en-GB"/>
            </w:rPr>
            <w:t>t</w:t>
          </w:r>
          <w:r w:rsidRPr="00DC4FCD">
            <w:rPr>
              <w:rStyle w:val="Hyperlink"/>
              <w:rFonts w:ascii="Arial" w:hAnsi="Arial" w:cs="Arial"/>
              <w:noProof/>
              <w:lang w:bidi="en-GB"/>
            </w:rPr>
            <w:t>e</w:t>
          </w:r>
          <w:r w:rsidRPr="00DC4FCD">
            <w:rPr>
              <w:rStyle w:val="Hyperlink"/>
              <w:rFonts w:ascii="Arial" w:hAnsi="Arial" w:cs="Arial"/>
              <w:noProof/>
              <w:lang w:bidi="en-GB"/>
            </w:rPr>
            <w:t xml:space="preserve">nt </w:t>
          </w:r>
          <w:r w:rsidRPr="00DC4FCD">
            <w:rPr>
              <w:rStyle w:val="Hyperlink"/>
              <w:rFonts w:ascii="Arial" w:hAnsi="Arial" w:cs="Arial"/>
              <w:noProof/>
              <w:lang w:bidi="en-GB"/>
            </w:rPr>
            <w:t>P</w:t>
          </w:r>
          <w:r w:rsidRPr="00DC4FCD">
            <w:rPr>
              <w:rStyle w:val="Hyperlink"/>
              <w:rFonts w:ascii="Arial" w:hAnsi="Arial" w:cs="Arial"/>
              <w:noProof/>
              <w:lang w:bidi="en-GB"/>
            </w:rPr>
            <w:t>a</w:t>
          </w:r>
          <w:r w:rsidRPr="00DC4FCD">
            <w:rPr>
              <w:rStyle w:val="Hyperlink"/>
              <w:rFonts w:ascii="Arial" w:hAnsi="Arial" w:cs="Arial"/>
              <w:noProof/>
              <w:lang w:bidi="en-GB"/>
            </w:rPr>
            <w:t>g</w:t>
          </w:r>
          <w:r w:rsidRPr="00DC4FCD">
            <w:rPr>
              <w:rStyle w:val="Hyperlink"/>
              <w:rFonts w:ascii="Arial" w:hAnsi="Arial" w:cs="Arial"/>
              <w:noProof/>
              <w:lang w:bidi="en-GB"/>
            </w:rPr>
            <w:t>e</w:t>
          </w:r>
          <w:r>
            <w:rPr>
              <w:noProof/>
              <w:webHidden/>
            </w:rPr>
            <w:tab/>
          </w:r>
          <w:r>
            <w:rPr>
              <w:noProof/>
              <w:webHidden/>
            </w:rPr>
            <w:fldChar w:fldCharType="begin"/>
          </w:r>
          <w:r>
            <w:rPr>
              <w:noProof/>
              <w:webHidden/>
            </w:rPr>
            <w:instrText xml:space="preserve"> PAGEREF _Toc71720981 \h </w:instrText>
          </w:r>
          <w:r>
            <w:rPr>
              <w:noProof/>
              <w:webHidden/>
            </w:rPr>
          </w:r>
          <w:r>
            <w:rPr>
              <w:noProof/>
              <w:webHidden/>
            </w:rPr>
            <w:fldChar w:fldCharType="separate"/>
          </w:r>
          <w:r w:rsidR="009221AC">
            <w:rPr>
              <w:noProof/>
              <w:webHidden/>
            </w:rPr>
            <w:t>2</w:t>
          </w:r>
          <w:r>
            <w:rPr>
              <w:noProof/>
              <w:webHidden/>
            </w:rPr>
            <w:fldChar w:fldCharType="end"/>
          </w:r>
          <w:r w:rsidRPr="00DC4FCD">
            <w:rPr>
              <w:rStyle w:val="Hyperlink"/>
              <w:noProof/>
            </w:rPr>
            <w:fldChar w:fldCharType="end"/>
          </w:r>
        </w:p>
        <w:p w14:paraId="20218DC2" w14:textId="3F147B52" w:rsidR="004E4625" w:rsidRDefault="009221AC" w:rsidP="004E4625">
          <w:pPr>
            <w:rPr>
              <w:noProof/>
              <w:sz w:val="24"/>
              <w:szCs w:val="24"/>
            </w:rPr>
          </w:pPr>
          <w:r>
            <w:rPr>
              <w:noProof/>
              <w:sz w:val="24"/>
              <w:szCs w:val="24"/>
            </w:rPr>
            <w:t xml:space="preserve">Executive Summary ............................................................................................................ </w:t>
          </w:r>
          <w:r w:rsidR="007B2127">
            <w:rPr>
              <w:noProof/>
              <w:sz w:val="24"/>
              <w:szCs w:val="24"/>
            </w:rPr>
            <w:t>3</w:t>
          </w:r>
        </w:p>
        <w:p w14:paraId="29C84624" w14:textId="5B31A0BE" w:rsidR="009221AC" w:rsidRDefault="009221AC" w:rsidP="004E4625">
          <w:pPr>
            <w:rPr>
              <w:noProof/>
              <w:sz w:val="24"/>
              <w:szCs w:val="24"/>
            </w:rPr>
          </w:pPr>
          <w:r>
            <w:rPr>
              <w:noProof/>
              <w:sz w:val="24"/>
              <w:szCs w:val="24"/>
            </w:rPr>
            <w:t>Introduction ........................................................................................................................4</w:t>
          </w:r>
        </w:p>
        <w:p w14:paraId="19F0708B" w14:textId="4437EFEF" w:rsidR="009221AC" w:rsidRDefault="009221AC" w:rsidP="004E4625">
          <w:pPr>
            <w:rPr>
              <w:noProof/>
              <w:sz w:val="24"/>
              <w:szCs w:val="24"/>
            </w:rPr>
          </w:pPr>
          <w:r>
            <w:rPr>
              <w:noProof/>
              <w:sz w:val="24"/>
              <w:szCs w:val="24"/>
            </w:rPr>
            <w:t>Main Findings ................................................................................................................</w:t>
          </w:r>
          <w:r w:rsidR="00FD0479">
            <w:rPr>
              <w:noProof/>
              <w:sz w:val="24"/>
              <w:szCs w:val="24"/>
            </w:rPr>
            <w:t>5-10</w:t>
          </w:r>
        </w:p>
        <w:p w14:paraId="4781797F" w14:textId="62340B81" w:rsidR="009221AC" w:rsidRDefault="009221AC" w:rsidP="004E4625">
          <w:pPr>
            <w:rPr>
              <w:noProof/>
              <w:sz w:val="24"/>
              <w:szCs w:val="24"/>
            </w:rPr>
          </w:pPr>
          <w:r>
            <w:rPr>
              <w:noProof/>
              <w:sz w:val="24"/>
              <w:szCs w:val="24"/>
            </w:rPr>
            <w:t>Conclusion ........................................................................................................................</w:t>
          </w:r>
          <w:r w:rsidR="007B2127">
            <w:rPr>
              <w:noProof/>
              <w:sz w:val="24"/>
              <w:szCs w:val="24"/>
            </w:rPr>
            <w:t>1</w:t>
          </w:r>
          <w:r w:rsidR="00FD0479">
            <w:rPr>
              <w:noProof/>
              <w:sz w:val="24"/>
              <w:szCs w:val="24"/>
            </w:rPr>
            <w:t>1</w:t>
          </w:r>
        </w:p>
        <w:p w14:paraId="32DC16E4" w14:textId="7BF81DE8" w:rsidR="009221AC" w:rsidRDefault="009221AC" w:rsidP="004E4625">
          <w:pPr>
            <w:rPr>
              <w:noProof/>
              <w:sz w:val="24"/>
              <w:szCs w:val="24"/>
            </w:rPr>
          </w:pPr>
          <w:r>
            <w:rPr>
              <w:noProof/>
              <w:sz w:val="24"/>
              <w:szCs w:val="24"/>
            </w:rPr>
            <w:t>Recommendations .............................................................................................................</w:t>
          </w:r>
          <w:r w:rsidR="007B2127">
            <w:rPr>
              <w:noProof/>
              <w:sz w:val="24"/>
              <w:szCs w:val="24"/>
            </w:rPr>
            <w:t>1</w:t>
          </w:r>
          <w:r w:rsidR="00FD0479">
            <w:rPr>
              <w:noProof/>
              <w:sz w:val="24"/>
              <w:szCs w:val="24"/>
            </w:rPr>
            <w:t>2</w:t>
          </w:r>
        </w:p>
        <w:p w14:paraId="00CAC26C" w14:textId="3A813779" w:rsidR="007B2127" w:rsidRDefault="007B2127" w:rsidP="004E4625">
          <w:pPr>
            <w:rPr>
              <w:noProof/>
              <w:sz w:val="24"/>
              <w:szCs w:val="24"/>
            </w:rPr>
          </w:pPr>
          <w:r>
            <w:rPr>
              <w:noProof/>
              <w:sz w:val="24"/>
              <w:szCs w:val="24"/>
            </w:rPr>
            <w:t>References ..................................................................................................................1</w:t>
          </w:r>
          <w:r w:rsidR="00FD0479">
            <w:rPr>
              <w:noProof/>
              <w:sz w:val="24"/>
              <w:szCs w:val="24"/>
            </w:rPr>
            <w:t>3</w:t>
          </w:r>
          <w:r>
            <w:rPr>
              <w:noProof/>
              <w:sz w:val="24"/>
              <w:szCs w:val="24"/>
            </w:rPr>
            <w:t>-15</w:t>
          </w:r>
        </w:p>
        <w:p w14:paraId="6339E19A" w14:textId="77777777" w:rsidR="009221AC" w:rsidRPr="004E4625" w:rsidRDefault="009221AC" w:rsidP="004E4625">
          <w:pPr>
            <w:rPr>
              <w:noProof/>
              <w:sz w:val="24"/>
              <w:szCs w:val="24"/>
            </w:rPr>
          </w:pPr>
        </w:p>
        <w:p w14:paraId="3ABD7353" w14:textId="46FC7554" w:rsidR="004E4625" w:rsidRDefault="004E4625">
          <w:r>
            <w:rPr>
              <w:b/>
              <w:bCs/>
              <w:noProof/>
            </w:rPr>
            <w:fldChar w:fldCharType="end"/>
          </w:r>
        </w:p>
      </w:sdtContent>
    </w:sdt>
    <w:p w14:paraId="693AA99A" w14:textId="77777777" w:rsidR="004E4625" w:rsidRDefault="004E4625" w:rsidP="004E4625">
      <w:pPr>
        <w:jc w:val="center"/>
        <w:rPr>
          <w:color w:val="E36C0A" w:themeColor="accent6" w:themeShade="BF"/>
        </w:rPr>
      </w:pPr>
    </w:p>
    <w:p w14:paraId="1087F925" w14:textId="419171FF" w:rsidR="004E4625" w:rsidRDefault="004E4625" w:rsidP="004E4625">
      <w:pPr>
        <w:tabs>
          <w:tab w:val="left" w:pos="1385"/>
        </w:tabs>
        <w:rPr>
          <w:color w:val="E36C0A" w:themeColor="accent6" w:themeShade="BF"/>
        </w:rPr>
      </w:pPr>
    </w:p>
    <w:p w14:paraId="3013D088" w14:textId="14E40C09" w:rsidR="004E4625" w:rsidRPr="009C34E8" w:rsidRDefault="004E4625" w:rsidP="009C34E8">
      <w:pPr>
        <w:rPr>
          <w:color w:val="E36C0A" w:themeColor="accent6" w:themeShade="BF"/>
        </w:rPr>
      </w:pPr>
    </w:p>
    <w:p w14:paraId="71B907B5" w14:textId="60DFFB79" w:rsidR="004E4625" w:rsidRPr="004E4625" w:rsidRDefault="004E4625" w:rsidP="004E4625">
      <w:pPr>
        <w:rPr>
          <w:lang w:val="en-GB" w:eastAsia="en-GB"/>
        </w:rPr>
      </w:pPr>
    </w:p>
    <w:p w14:paraId="0C189E86" w14:textId="4AB8D6C3" w:rsidR="009C34E8" w:rsidRPr="009C34E8" w:rsidRDefault="009C34E8" w:rsidP="009C34E8">
      <w:pPr>
        <w:rPr>
          <w:color w:val="E36C0A" w:themeColor="accent6" w:themeShade="BF"/>
        </w:rPr>
        <w:sectPr w:rsidR="009C34E8" w:rsidRPr="009C34E8" w:rsidSect="009C34E8">
          <w:pgSz w:w="11906" w:h="16838" w:code="9"/>
          <w:pgMar w:top="1440" w:right="1890" w:bottom="0" w:left="0" w:header="720" w:footer="720" w:gutter="0"/>
          <w:cols w:space="720"/>
          <w:noEndnote/>
          <w:docGrid w:linePitch="299"/>
        </w:sectPr>
      </w:pPr>
    </w:p>
    <w:p w14:paraId="48257E03" w14:textId="77777777" w:rsidR="00765056" w:rsidRDefault="00765056" w:rsidP="00765056">
      <w:pPr>
        <w:tabs>
          <w:tab w:val="center" w:pos="1397"/>
        </w:tabs>
        <w:rPr>
          <w:lang w:bidi="en-GB"/>
        </w:rPr>
      </w:pPr>
    </w:p>
    <w:p w14:paraId="417E83C4" w14:textId="6D39445A" w:rsidR="00765056" w:rsidRDefault="00765056" w:rsidP="003B217E">
      <w:pPr>
        <w:tabs>
          <w:tab w:val="center" w:pos="1397"/>
        </w:tabs>
        <w:jc w:val="center"/>
        <w:rPr>
          <w:rFonts w:ascii="Arial" w:hAnsi="Arial" w:cs="Arial"/>
          <w:color w:val="000000" w:themeColor="text1"/>
          <w:sz w:val="24"/>
          <w:szCs w:val="24"/>
          <w:u w:val="single"/>
          <w:lang w:bidi="en-GB"/>
        </w:rPr>
      </w:pPr>
      <w:r w:rsidRPr="00765056">
        <w:rPr>
          <w:rFonts w:ascii="Arial" w:hAnsi="Arial" w:cs="Arial"/>
          <w:color w:val="000000" w:themeColor="text1"/>
          <w:sz w:val="24"/>
          <w:szCs w:val="24"/>
          <w:u w:val="single"/>
          <w:lang w:bidi="en-GB"/>
        </w:rPr>
        <w:t>Executive Summary</w:t>
      </w:r>
    </w:p>
    <w:p w14:paraId="49001AA5" w14:textId="77777777" w:rsidR="00AD7DCA" w:rsidRDefault="00AD7DCA" w:rsidP="003B217E">
      <w:pPr>
        <w:tabs>
          <w:tab w:val="center" w:pos="1397"/>
        </w:tabs>
        <w:jc w:val="center"/>
        <w:rPr>
          <w:rFonts w:ascii="Arial" w:hAnsi="Arial" w:cs="Arial"/>
          <w:color w:val="000000" w:themeColor="text1"/>
          <w:sz w:val="24"/>
          <w:szCs w:val="24"/>
          <w:u w:val="single"/>
          <w:lang w:bidi="en-GB"/>
        </w:rPr>
      </w:pPr>
    </w:p>
    <w:p w14:paraId="3BD7014D" w14:textId="198D4FF7" w:rsidR="00AD7DCA" w:rsidRDefault="000B18CA" w:rsidP="003700A7">
      <w:pPr>
        <w:tabs>
          <w:tab w:val="center" w:pos="1397"/>
        </w:tabs>
        <w:spacing w:line="600" w:lineRule="auto"/>
        <w:rPr>
          <w:rFonts w:ascii="Arial" w:hAnsi="Arial" w:cs="Arial"/>
          <w:color w:val="000000" w:themeColor="text1"/>
          <w:sz w:val="24"/>
          <w:szCs w:val="24"/>
          <w:lang w:bidi="en-GB"/>
        </w:rPr>
      </w:pPr>
      <w:r>
        <w:rPr>
          <w:rFonts w:ascii="Arial" w:hAnsi="Arial" w:cs="Arial"/>
          <w:color w:val="000000" w:themeColor="text1"/>
          <w:sz w:val="24"/>
          <w:szCs w:val="24"/>
          <w:lang w:bidi="en-GB"/>
        </w:rPr>
        <w:t>Unifluent provides a wide range of information</w:t>
      </w:r>
      <w:r w:rsidR="00CE3C26">
        <w:rPr>
          <w:rFonts w:ascii="Arial" w:hAnsi="Arial" w:cs="Arial"/>
          <w:color w:val="000000" w:themeColor="text1"/>
          <w:sz w:val="24"/>
          <w:szCs w:val="24"/>
          <w:lang w:bidi="en-GB"/>
        </w:rPr>
        <w:t xml:space="preserve"> regarding the new vegan range for the subscription cooking box, these are the</w:t>
      </w:r>
      <w:r>
        <w:rPr>
          <w:rFonts w:ascii="Arial" w:hAnsi="Arial" w:cs="Arial"/>
          <w:color w:val="000000" w:themeColor="text1"/>
          <w:sz w:val="24"/>
          <w:szCs w:val="24"/>
          <w:lang w:bidi="en-GB"/>
        </w:rPr>
        <w:t xml:space="preserve"> communication channels</w:t>
      </w:r>
      <w:r w:rsidR="00CE3C26">
        <w:rPr>
          <w:rFonts w:ascii="Arial" w:hAnsi="Arial" w:cs="Arial"/>
          <w:color w:val="000000" w:themeColor="text1"/>
          <w:sz w:val="24"/>
          <w:szCs w:val="24"/>
          <w:lang w:bidi="en-GB"/>
        </w:rPr>
        <w:t xml:space="preserve"> which they have decided to do</w:t>
      </w:r>
      <w:r w:rsidR="00AD7DCA">
        <w:rPr>
          <w:rFonts w:ascii="Arial" w:hAnsi="Arial" w:cs="Arial"/>
          <w:color w:val="000000" w:themeColor="text1"/>
          <w:sz w:val="24"/>
          <w:szCs w:val="24"/>
          <w:lang w:bidi="en-GB"/>
        </w:rPr>
        <w:t xml:space="preserve"> and </w:t>
      </w:r>
      <w:r w:rsidR="00CE3C26">
        <w:rPr>
          <w:rFonts w:ascii="Arial" w:hAnsi="Arial" w:cs="Arial"/>
          <w:color w:val="000000" w:themeColor="text1"/>
          <w:sz w:val="24"/>
          <w:szCs w:val="24"/>
          <w:lang w:bidi="en-GB"/>
        </w:rPr>
        <w:t xml:space="preserve">social media, leaflets </w:t>
      </w:r>
      <w:r w:rsidR="00AD7DCA">
        <w:rPr>
          <w:rFonts w:ascii="Arial" w:hAnsi="Arial" w:cs="Arial"/>
          <w:color w:val="000000" w:themeColor="text1"/>
          <w:sz w:val="24"/>
          <w:szCs w:val="24"/>
          <w:lang w:bidi="en-GB"/>
        </w:rPr>
        <w:t>a</w:t>
      </w:r>
      <w:r w:rsidR="00CE3C26">
        <w:rPr>
          <w:rFonts w:ascii="Arial" w:hAnsi="Arial" w:cs="Arial"/>
          <w:color w:val="000000" w:themeColor="text1"/>
          <w:sz w:val="24"/>
          <w:szCs w:val="24"/>
          <w:lang w:bidi="en-GB"/>
        </w:rPr>
        <w:t xml:space="preserve">nd </w:t>
      </w:r>
      <w:r w:rsidR="00AD7DCA">
        <w:rPr>
          <w:rFonts w:ascii="Arial" w:hAnsi="Arial" w:cs="Arial"/>
          <w:color w:val="000000" w:themeColor="text1"/>
          <w:sz w:val="24"/>
          <w:szCs w:val="24"/>
          <w:lang w:bidi="en-GB"/>
        </w:rPr>
        <w:t>G</w:t>
      </w:r>
      <w:r w:rsidR="00CE3C26">
        <w:rPr>
          <w:rFonts w:ascii="Arial" w:hAnsi="Arial" w:cs="Arial"/>
          <w:color w:val="000000" w:themeColor="text1"/>
          <w:sz w:val="24"/>
          <w:szCs w:val="24"/>
          <w:lang w:bidi="en-GB"/>
        </w:rPr>
        <w:t>oogle SEO</w:t>
      </w:r>
      <w:r w:rsidR="00AD7DCA">
        <w:rPr>
          <w:rFonts w:ascii="Arial" w:hAnsi="Arial" w:cs="Arial"/>
          <w:color w:val="000000" w:themeColor="text1"/>
          <w:sz w:val="24"/>
          <w:szCs w:val="24"/>
          <w:lang w:bidi="en-GB"/>
        </w:rPr>
        <w:t>.</w:t>
      </w:r>
      <w:r w:rsidR="00CE3C26">
        <w:rPr>
          <w:rFonts w:ascii="Arial" w:hAnsi="Arial" w:cs="Arial"/>
          <w:color w:val="000000" w:themeColor="text1"/>
          <w:sz w:val="24"/>
          <w:szCs w:val="24"/>
          <w:lang w:bidi="en-GB"/>
        </w:rPr>
        <w:t xml:space="preserve"> They</w:t>
      </w:r>
      <w:r w:rsidR="00AD7DCA">
        <w:rPr>
          <w:rFonts w:ascii="Arial" w:hAnsi="Arial" w:cs="Arial"/>
          <w:color w:val="000000" w:themeColor="text1"/>
          <w:sz w:val="24"/>
          <w:szCs w:val="24"/>
          <w:lang w:bidi="en-GB"/>
        </w:rPr>
        <w:t xml:space="preserve"> have</w:t>
      </w:r>
      <w:r w:rsidR="00CE3C26">
        <w:rPr>
          <w:rFonts w:ascii="Arial" w:hAnsi="Arial" w:cs="Arial"/>
          <w:color w:val="000000" w:themeColor="text1"/>
          <w:sz w:val="24"/>
          <w:szCs w:val="24"/>
          <w:lang w:bidi="en-GB"/>
        </w:rPr>
        <w:t xml:space="preserve"> then spoke</w:t>
      </w:r>
      <w:r w:rsidR="00AD7DCA">
        <w:rPr>
          <w:rFonts w:ascii="Arial" w:hAnsi="Arial" w:cs="Arial"/>
          <w:color w:val="000000" w:themeColor="text1"/>
          <w:sz w:val="24"/>
          <w:szCs w:val="24"/>
          <w:lang w:bidi="en-GB"/>
        </w:rPr>
        <w:t>n</w:t>
      </w:r>
      <w:r w:rsidR="00CE3C26">
        <w:rPr>
          <w:rFonts w:ascii="Arial" w:hAnsi="Arial" w:cs="Arial"/>
          <w:color w:val="000000" w:themeColor="text1"/>
          <w:sz w:val="24"/>
          <w:szCs w:val="24"/>
          <w:lang w:bidi="en-GB"/>
        </w:rPr>
        <w:t xml:space="preserve"> about the </w:t>
      </w:r>
      <w:r>
        <w:rPr>
          <w:rFonts w:ascii="Arial" w:hAnsi="Arial" w:cs="Arial"/>
          <w:color w:val="000000" w:themeColor="text1"/>
          <w:sz w:val="24"/>
          <w:szCs w:val="24"/>
          <w:lang w:bidi="en-GB"/>
        </w:rPr>
        <w:t xml:space="preserve">messages and </w:t>
      </w:r>
      <w:r w:rsidR="00CE3C26">
        <w:rPr>
          <w:rFonts w:ascii="Arial" w:hAnsi="Arial" w:cs="Arial"/>
          <w:color w:val="000000" w:themeColor="text1"/>
          <w:sz w:val="24"/>
          <w:szCs w:val="24"/>
          <w:lang w:bidi="en-GB"/>
        </w:rPr>
        <w:t xml:space="preserve">offers that they will be doing for </w:t>
      </w:r>
      <w:r w:rsidR="00AD7DCA">
        <w:rPr>
          <w:rFonts w:ascii="Arial" w:hAnsi="Arial" w:cs="Arial"/>
          <w:color w:val="000000" w:themeColor="text1"/>
          <w:sz w:val="24"/>
          <w:szCs w:val="24"/>
          <w:lang w:bidi="en-GB"/>
        </w:rPr>
        <w:t xml:space="preserve">the </w:t>
      </w:r>
      <w:r w:rsidR="00CE3C26">
        <w:rPr>
          <w:rFonts w:ascii="Arial" w:hAnsi="Arial" w:cs="Arial"/>
          <w:color w:val="000000" w:themeColor="text1"/>
          <w:sz w:val="24"/>
          <w:szCs w:val="24"/>
          <w:lang w:bidi="en-GB"/>
        </w:rPr>
        <w:t>communication channel</w:t>
      </w:r>
      <w:r w:rsidR="00AD7DCA">
        <w:rPr>
          <w:rFonts w:ascii="Arial" w:hAnsi="Arial" w:cs="Arial"/>
          <w:color w:val="000000" w:themeColor="text1"/>
          <w:sz w:val="24"/>
          <w:szCs w:val="24"/>
          <w:lang w:bidi="en-GB"/>
        </w:rPr>
        <w:t xml:space="preserve"> while also creating a budget &amp; spending plan to accurately detail how the budget of £50,000 is to be spent. Additionally, it has been outlined within this report how Unifluent can engage in activities that will encourage students to try their new vegan range product with the hope that they will be able to sign up 5,000 new subscribers to the monthly service. </w:t>
      </w:r>
    </w:p>
    <w:p w14:paraId="2CBA54F7" w14:textId="77777777" w:rsidR="00AD7DCA" w:rsidRPr="000B18CA" w:rsidRDefault="00AD7DCA" w:rsidP="003700A7">
      <w:pPr>
        <w:tabs>
          <w:tab w:val="center" w:pos="1397"/>
        </w:tabs>
        <w:spacing w:line="600" w:lineRule="auto"/>
        <w:rPr>
          <w:rFonts w:ascii="Arial" w:hAnsi="Arial" w:cs="Arial"/>
          <w:color w:val="000000" w:themeColor="text1"/>
          <w:sz w:val="24"/>
          <w:szCs w:val="24"/>
          <w:lang w:bidi="en-GB"/>
        </w:rPr>
      </w:pPr>
    </w:p>
    <w:p w14:paraId="48693006" w14:textId="066432DF" w:rsidR="00765056" w:rsidRDefault="00765056" w:rsidP="00765056">
      <w:pPr>
        <w:tabs>
          <w:tab w:val="left" w:pos="5304"/>
        </w:tabs>
        <w:rPr>
          <w:lang w:bidi="en-GB"/>
        </w:rPr>
      </w:pPr>
    </w:p>
    <w:p w14:paraId="4D003C93" w14:textId="1D20A9A6" w:rsidR="00765056" w:rsidRDefault="00765056" w:rsidP="00765056">
      <w:pPr>
        <w:tabs>
          <w:tab w:val="left" w:pos="5304"/>
        </w:tabs>
        <w:rPr>
          <w:lang w:bidi="en-GB"/>
        </w:rPr>
      </w:pPr>
    </w:p>
    <w:p w14:paraId="0918FB68" w14:textId="1E717DCE" w:rsidR="00765056" w:rsidRDefault="00765056" w:rsidP="00765056">
      <w:pPr>
        <w:tabs>
          <w:tab w:val="left" w:pos="5304"/>
        </w:tabs>
        <w:rPr>
          <w:lang w:bidi="en-GB"/>
        </w:rPr>
      </w:pPr>
    </w:p>
    <w:p w14:paraId="02F40415" w14:textId="664D4E9A" w:rsidR="00765056" w:rsidRDefault="00765056" w:rsidP="00765056">
      <w:pPr>
        <w:tabs>
          <w:tab w:val="left" w:pos="5304"/>
        </w:tabs>
        <w:rPr>
          <w:lang w:bidi="en-GB"/>
        </w:rPr>
      </w:pPr>
    </w:p>
    <w:p w14:paraId="3ECD53E6" w14:textId="661862E3" w:rsidR="00765056" w:rsidRDefault="00765056" w:rsidP="00765056">
      <w:pPr>
        <w:tabs>
          <w:tab w:val="left" w:pos="5304"/>
        </w:tabs>
        <w:rPr>
          <w:lang w:bidi="en-GB"/>
        </w:rPr>
      </w:pPr>
    </w:p>
    <w:p w14:paraId="5096917B" w14:textId="3B57EE8E" w:rsidR="00765056" w:rsidRDefault="00765056" w:rsidP="00765056">
      <w:pPr>
        <w:tabs>
          <w:tab w:val="left" w:pos="5304"/>
        </w:tabs>
        <w:rPr>
          <w:lang w:bidi="en-GB"/>
        </w:rPr>
      </w:pPr>
    </w:p>
    <w:p w14:paraId="37679361" w14:textId="1B8DC941" w:rsidR="00765056" w:rsidRDefault="00765056" w:rsidP="00765056">
      <w:pPr>
        <w:tabs>
          <w:tab w:val="left" w:pos="5304"/>
        </w:tabs>
        <w:rPr>
          <w:lang w:bidi="en-GB"/>
        </w:rPr>
      </w:pPr>
    </w:p>
    <w:p w14:paraId="296E945D" w14:textId="123E6DC8" w:rsidR="00765056" w:rsidRDefault="00765056" w:rsidP="00765056">
      <w:pPr>
        <w:tabs>
          <w:tab w:val="left" w:pos="5304"/>
        </w:tabs>
        <w:rPr>
          <w:lang w:bidi="en-GB"/>
        </w:rPr>
      </w:pPr>
    </w:p>
    <w:p w14:paraId="00065BC4" w14:textId="0EFB13F8" w:rsidR="00765056" w:rsidRDefault="00765056" w:rsidP="00765056">
      <w:pPr>
        <w:tabs>
          <w:tab w:val="left" w:pos="5304"/>
        </w:tabs>
        <w:rPr>
          <w:lang w:bidi="en-GB"/>
        </w:rPr>
      </w:pPr>
    </w:p>
    <w:p w14:paraId="5139D98D" w14:textId="335BD028" w:rsidR="00765056" w:rsidRDefault="00765056" w:rsidP="00765056">
      <w:pPr>
        <w:tabs>
          <w:tab w:val="left" w:pos="5304"/>
        </w:tabs>
        <w:rPr>
          <w:lang w:bidi="en-GB"/>
        </w:rPr>
      </w:pPr>
    </w:p>
    <w:p w14:paraId="644D5F4D" w14:textId="074E05D6" w:rsidR="00765056" w:rsidRDefault="00765056" w:rsidP="00765056">
      <w:pPr>
        <w:tabs>
          <w:tab w:val="left" w:pos="5304"/>
        </w:tabs>
        <w:rPr>
          <w:lang w:bidi="en-GB"/>
        </w:rPr>
      </w:pPr>
    </w:p>
    <w:p w14:paraId="574295B1" w14:textId="307594EC" w:rsidR="00765056" w:rsidRDefault="00765056" w:rsidP="00765056">
      <w:pPr>
        <w:tabs>
          <w:tab w:val="left" w:pos="5304"/>
        </w:tabs>
        <w:rPr>
          <w:lang w:bidi="en-GB"/>
        </w:rPr>
      </w:pPr>
    </w:p>
    <w:p w14:paraId="6E89D5CE" w14:textId="13ACF4D5" w:rsidR="00765056" w:rsidRDefault="00765056" w:rsidP="007B2127">
      <w:pPr>
        <w:tabs>
          <w:tab w:val="left" w:pos="5304"/>
        </w:tabs>
        <w:spacing w:line="600" w:lineRule="auto"/>
        <w:jc w:val="center"/>
        <w:rPr>
          <w:rFonts w:ascii="Arial" w:hAnsi="Arial" w:cs="Arial"/>
          <w:sz w:val="24"/>
          <w:szCs w:val="24"/>
          <w:u w:val="single"/>
          <w:lang w:bidi="en-GB"/>
        </w:rPr>
      </w:pPr>
      <w:r w:rsidRPr="00765056">
        <w:rPr>
          <w:rFonts w:ascii="Arial" w:hAnsi="Arial" w:cs="Arial"/>
          <w:sz w:val="24"/>
          <w:szCs w:val="24"/>
          <w:u w:val="single"/>
          <w:lang w:bidi="en-GB"/>
        </w:rPr>
        <w:t>Introduction</w:t>
      </w:r>
    </w:p>
    <w:p w14:paraId="12B94AC6" w14:textId="6876E3C6" w:rsidR="007B05DB" w:rsidRPr="004F41A2" w:rsidRDefault="004F41A2" w:rsidP="00142C72">
      <w:pPr>
        <w:tabs>
          <w:tab w:val="left" w:pos="4721"/>
        </w:tabs>
        <w:spacing w:line="600" w:lineRule="auto"/>
        <w:rPr>
          <w:rFonts w:ascii="Arial" w:hAnsi="Arial" w:cs="Arial"/>
          <w:sz w:val="24"/>
          <w:szCs w:val="24"/>
          <w:lang w:bidi="en-GB"/>
        </w:rPr>
      </w:pPr>
      <w:r>
        <w:rPr>
          <w:rFonts w:ascii="Arial" w:hAnsi="Arial" w:cs="Arial"/>
          <w:sz w:val="24"/>
          <w:szCs w:val="24"/>
          <w:lang w:bidi="en-GB"/>
        </w:rPr>
        <w:t>In this assignment</w:t>
      </w:r>
      <w:r w:rsidR="00C67CE2">
        <w:rPr>
          <w:rFonts w:ascii="Arial" w:hAnsi="Arial" w:cs="Arial"/>
          <w:sz w:val="24"/>
          <w:szCs w:val="24"/>
          <w:lang w:bidi="en-GB"/>
        </w:rPr>
        <w:t>,</w:t>
      </w:r>
      <w:r>
        <w:rPr>
          <w:rFonts w:ascii="Arial" w:hAnsi="Arial" w:cs="Arial"/>
          <w:sz w:val="24"/>
          <w:szCs w:val="24"/>
          <w:lang w:bidi="en-GB"/>
        </w:rPr>
        <w:t xml:space="preserve"> </w:t>
      </w:r>
      <w:r w:rsidR="007C536F">
        <w:rPr>
          <w:rFonts w:ascii="Arial" w:hAnsi="Arial" w:cs="Arial"/>
          <w:sz w:val="24"/>
          <w:szCs w:val="24"/>
          <w:lang w:bidi="en-GB"/>
        </w:rPr>
        <w:t xml:space="preserve">Unifluent </w:t>
      </w:r>
      <w:r>
        <w:rPr>
          <w:rFonts w:ascii="Arial" w:hAnsi="Arial" w:cs="Arial"/>
          <w:sz w:val="24"/>
          <w:szCs w:val="24"/>
          <w:lang w:bidi="en-GB"/>
        </w:rPr>
        <w:t xml:space="preserve">will be </w:t>
      </w:r>
      <w:r w:rsidR="007B05DB">
        <w:rPr>
          <w:rFonts w:ascii="Arial" w:hAnsi="Arial" w:cs="Arial"/>
          <w:sz w:val="24"/>
          <w:szCs w:val="24"/>
          <w:lang w:bidi="en-GB"/>
        </w:rPr>
        <w:t xml:space="preserve">speaking about how </w:t>
      </w:r>
      <w:r w:rsidR="007C536F">
        <w:rPr>
          <w:rFonts w:ascii="Arial" w:hAnsi="Arial" w:cs="Arial"/>
          <w:sz w:val="24"/>
          <w:szCs w:val="24"/>
          <w:lang w:bidi="en-GB"/>
        </w:rPr>
        <w:t>they</w:t>
      </w:r>
      <w:r w:rsidR="007B05DB">
        <w:rPr>
          <w:rFonts w:ascii="Arial" w:hAnsi="Arial" w:cs="Arial"/>
          <w:sz w:val="24"/>
          <w:szCs w:val="24"/>
          <w:lang w:bidi="en-GB"/>
        </w:rPr>
        <w:t xml:space="preserve"> have developed a new vegan range for </w:t>
      </w:r>
      <w:r w:rsidR="007C536F">
        <w:rPr>
          <w:rFonts w:ascii="Arial" w:hAnsi="Arial" w:cs="Arial"/>
          <w:sz w:val="24"/>
          <w:szCs w:val="24"/>
          <w:lang w:bidi="en-GB"/>
        </w:rPr>
        <w:t>their</w:t>
      </w:r>
      <w:r w:rsidR="007B05DB">
        <w:rPr>
          <w:rFonts w:ascii="Arial" w:hAnsi="Arial" w:cs="Arial"/>
          <w:sz w:val="24"/>
          <w:szCs w:val="24"/>
          <w:lang w:bidi="en-GB"/>
        </w:rPr>
        <w:t xml:space="preserve"> subscription food box. </w:t>
      </w:r>
      <w:r w:rsidR="007C536F">
        <w:rPr>
          <w:rFonts w:ascii="Arial" w:hAnsi="Arial" w:cs="Arial"/>
          <w:sz w:val="24"/>
          <w:szCs w:val="24"/>
          <w:lang w:bidi="en-GB"/>
        </w:rPr>
        <w:t>They</w:t>
      </w:r>
      <w:r w:rsidR="007B05DB">
        <w:rPr>
          <w:rFonts w:ascii="Arial" w:hAnsi="Arial" w:cs="Arial"/>
          <w:sz w:val="24"/>
          <w:szCs w:val="24"/>
          <w:lang w:bidi="en-GB"/>
        </w:rPr>
        <w:t xml:space="preserve"> will be launching a new campaign so that we are able to promote </w:t>
      </w:r>
      <w:r w:rsidR="00C67CE2">
        <w:rPr>
          <w:rFonts w:ascii="Arial" w:hAnsi="Arial" w:cs="Arial"/>
          <w:sz w:val="24"/>
          <w:szCs w:val="24"/>
          <w:lang w:bidi="en-GB"/>
        </w:rPr>
        <w:t xml:space="preserve">&amp; market </w:t>
      </w:r>
      <w:r w:rsidR="007B05DB">
        <w:rPr>
          <w:rFonts w:ascii="Arial" w:hAnsi="Arial" w:cs="Arial"/>
          <w:sz w:val="24"/>
          <w:szCs w:val="24"/>
          <w:lang w:bidi="en-GB"/>
        </w:rPr>
        <w:t xml:space="preserve">the new vegan range to </w:t>
      </w:r>
      <w:r w:rsidR="004F24DE">
        <w:rPr>
          <w:rFonts w:ascii="Arial" w:hAnsi="Arial" w:cs="Arial"/>
          <w:sz w:val="24"/>
          <w:szCs w:val="24"/>
          <w:lang w:bidi="en-GB"/>
        </w:rPr>
        <w:t>students</w:t>
      </w:r>
      <w:r w:rsidR="007B05DB">
        <w:rPr>
          <w:rFonts w:ascii="Arial" w:hAnsi="Arial" w:cs="Arial"/>
          <w:sz w:val="24"/>
          <w:szCs w:val="24"/>
          <w:lang w:bidi="en-GB"/>
        </w:rPr>
        <w:t xml:space="preserve">. </w:t>
      </w:r>
      <w:r w:rsidR="004F24DE">
        <w:rPr>
          <w:rFonts w:ascii="Arial" w:hAnsi="Arial" w:cs="Arial"/>
          <w:sz w:val="24"/>
          <w:szCs w:val="24"/>
          <w:lang w:bidi="en-GB"/>
        </w:rPr>
        <w:t>Unifluent</w:t>
      </w:r>
      <w:r w:rsidR="007B05DB">
        <w:rPr>
          <w:rFonts w:ascii="Arial" w:hAnsi="Arial" w:cs="Arial"/>
          <w:sz w:val="24"/>
          <w:szCs w:val="24"/>
          <w:lang w:bidi="en-GB"/>
        </w:rPr>
        <w:t xml:space="preserve"> think that it would be a good idea to do this as it gives the students </w:t>
      </w:r>
      <w:r w:rsidR="00563FF2">
        <w:rPr>
          <w:rFonts w:ascii="Arial" w:hAnsi="Arial" w:cs="Arial"/>
          <w:sz w:val="24"/>
          <w:szCs w:val="24"/>
          <w:lang w:bidi="en-GB"/>
        </w:rPr>
        <w:t xml:space="preserve">who are </w:t>
      </w:r>
      <w:r w:rsidR="004F24DE">
        <w:rPr>
          <w:rFonts w:ascii="Arial" w:hAnsi="Arial" w:cs="Arial"/>
          <w:sz w:val="24"/>
          <w:szCs w:val="24"/>
          <w:lang w:bidi="en-GB"/>
        </w:rPr>
        <w:t>v</w:t>
      </w:r>
      <w:r w:rsidR="00563FF2">
        <w:rPr>
          <w:rFonts w:ascii="Arial" w:hAnsi="Arial" w:cs="Arial"/>
          <w:sz w:val="24"/>
          <w:szCs w:val="24"/>
          <w:lang w:bidi="en-GB"/>
        </w:rPr>
        <w:t xml:space="preserve">egan and </w:t>
      </w:r>
      <w:r w:rsidR="007B05DB">
        <w:rPr>
          <w:rFonts w:ascii="Arial" w:hAnsi="Arial" w:cs="Arial"/>
          <w:sz w:val="24"/>
          <w:szCs w:val="24"/>
          <w:lang w:bidi="en-GB"/>
        </w:rPr>
        <w:t xml:space="preserve">living in accommodation </w:t>
      </w:r>
      <w:r w:rsidR="00563FF2">
        <w:rPr>
          <w:rFonts w:ascii="Arial" w:hAnsi="Arial" w:cs="Arial"/>
          <w:sz w:val="24"/>
          <w:szCs w:val="24"/>
          <w:lang w:bidi="en-GB"/>
        </w:rPr>
        <w:t>an opportunity to try it out</w:t>
      </w:r>
      <w:r w:rsidR="00C67CE2">
        <w:rPr>
          <w:rFonts w:ascii="Arial" w:hAnsi="Arial" w:cs="Arial"/>
          <w:sz w:val="24"/>
          <w:szCs w:val="24"/>
          <w:lang w:bidi="en-GB"/>
        </w:rPr>
        <w:t xml:space="preserve"> while catering to a growing audience</w:t>
      </w:r>
      <w:r w:rsidR="00563FF2">
        <w:rPr>
          <w:rFonts w:ascii="Arial" w:hAnsi="Arial" w:cs="Arial"/>
          <w:sz w:val="24"/>
          <w:szCs w:val="24"/>
          <w:lang w:bidi="en-GB"/>
        </w:rPr>
        <w:t xml:space="preserve">. The campaign </w:t>
      </w:r>
      <w:r w:rsidR="000577FF">
        <w:rPr>
          <w:rFonts w:ascii="Arial" w:hAnsi="Arial" w:cs="Arial"/>
          <w:sz w:val="24"/>
          <w:szCs w:val="24"/>
          <w:lang w:bidi="en-GB"/>
        </w:rPr>
        <w:t xml:space="preserve">idea </w:t>
      </w:r>
      <w:r w:rsidR="0084017D">
        <w:rPr>
          <w:rFonts w:ascii="Arial" w:hAnsi="Arial" w:cs="Arial"/>
          <w:sz w:val="24"/>
          <w:szCs w:val="24"/>
          <w:lang w:bidi="en-GB"/>
        </w:rPr>
        <w:t xml:space="preserve">will be using communication channels such as messages and offers. </w:t>
      </w:r>
      <w:r w:rsidR="004F24DE">
        <w:rPr>
          <w:rFonts w:ascii="Arial" w:hAnsi="Arial" w:cs="Arial"/>
          <w:sz w:val="24"/>
          <w:szCs w:val="24"/>
          <w:lang w:bidi="en-GB"/>
        </w:rPr>
        <w:t xml:space="preserve">They </w:t>
      </w:r>
      <w:r w:rsidR="0084017D">
        <w:rPr>
          <w:rFonts w:ascii="Arial" w:hAnsi="Arial" w:cs="Arial"/>
          <w:sz w:val="24"/>
          <w:szCs w:val="24"/>
          <w:lang w:bidi="en-GB"/>
        </w:rPr>
        <w:t>think that s</w:t>
      </w:r>
      <w:r w:rsidR="000577FF">
        <w:rPr>
          <w:rFonts w:ascii="Arial" w:hAnsi="Arial" w:cs="Arial"/>
          <w:sz w:val="24"/>
          <w:szCs w:val="24"/>
          <w:lang w:bidi="en-GB"/>
        </w:rPr>
        <w:t>ocial media</w:t>
      </w:r>
      <w:r w:rsidR="00F37C7C">
        <w:rPr>
          <w:rFonts w:ascii="Arial" w:hAnsi="Arial" w:cs="Arial"/>
          <w:sz w:val="24"/>
          <w:szCs w:val="24"/>
          <w:lang w:bidi="en-GB"/>
        </w:rPr>
        <w:t xml:space="preserve">, leaflets and email marketing </w:t>
      </w:r>
      <w:r w:rsidR="0084017D">
        <w:rPr>
          <w:rFonts w:ascii="Arial" w:hAnsi="Arial" w:cs="Arial"/>
          <w:sz w:val="24"/>
          <w:szCs w:val="24"/>
          <w:lang w:bidi="en-GB"/>
        </w:rPr>
        <w:t xml:space="preserve">would be good </w:t>
      </w:r>
      <w:r w:rsidR="000577FF">
        <w:rPr>
          <w:rFonts w:ascii="Arial" w:hAnsi="Arial" w:cs="Arial"/>
          <w:sz w:val="24"/>
          <w:szCs w:val="24"/>
          <w:lang w:bidi="en-GB"/>
        </w:rPr>
        <w:t xml:space="preserve">because </w:t>
      </w:r>
      <w:r w:rsidR="004F24DE">
        <w:rPr>
          <w:rFonts w:ascii="Arial" w:hAnsi="Arial" w:cs="Arial"/>
          <w:sz w:val="24"/>
          <w:szCs w:val="24"/>
          <w:lang w:bidi="en-GB"/>
        </w:rPr>
        <w:t xml:space="preserve">they </w:t>
      </w:r>
      <w:r w:rsidR="000577FF">
        <w:rPr>
          <w:rFonts w:ascii="Arial" w:hAnsi="Arial" w:cs="Arial"/>
          <w:sz w:val="24"/>
          <w:szCs w:val="24"/>
          <w:lang w:bidi="en-GB"/>
        </w:rPr>
        <w:t xml:space="preserve">think that it’s a cost-effective campaign which allows </w:t>
      </w:r>
      <w:r w:rsidR="006F2AD4">
        <w:rPr>
          <w:rFonts w:ascii="Arial" w:hAnsi="Arial" w:cs="Arial"/>
          <w:sz w:val="24"/>
          <w:szCs w:val="24"/>
          <w:lang w:bidi="en-GB"/>
        </w:rPr>
        <w:t>the</w:t>
      </w:r>
      <w:r w:rsidR="000577FF">
        <w:rPr>
          <w:rFonts w:ascii="Arial" w:hAnsi="Arial" w:cs="Arial"/>
          <w:sz w:val="24"/>
          <w:szCs w:val="24"/>
          <w:lang w:bidi="en-GB"/>
        </w:rPr>
        <w:t xml:space="preserve"> business to target customers, and it’s easier to be able to track all of the success rates and to adjust the campaign targeting within real time. </w:t>
      </w:r>
    </w:p>
    <w:p w14:paraId="1360F74B" w14:textId="77777777" w:rsidR="00765056" w:rsidRPr="00765056" w:rsidRDefault="00765056" w:rsidP="00142C72">
      <w:pPr>
        <w:spacing w:line="600" w:lineRule="auto"/>
        <w:rPr>
          <w:lang w:bidi="en-GB"/>
        </w:rPr>
      </w:pPr>
    </w:p>
    <w:p w14:paraId="18A6D67C" w14:textId="77777777" w:rsidR="00765056" w:rsidRPr="00765056" w:rsidRDefault="00765056" w:rsidP="00142C72">
      <w:pPr>
        <w:spacing w:line="600" w:lineRule="auto"/>
        <w:rPr>
          <w:lang w:bidi="en-GB"/>
        </w:rPr>
      </w:pPr>
    </w:p>
    <w:p w14:paraId="4A721CA1" w14:textId="77777777" w:rsidR="00765056" w:rsidRPr="00765056" w:rsidRDefault="00765056" w:rsidP="00142C72">
      <w:pPr>
        <w:spacing w:line="600" w:lineRule="auto"/>
        <w:rPr>
          <w:lang w:bidi="en-GB"/>
        </w:rPr>
      </w:pPr>
    </w:p>
    <w:p w14:paraId="0A1EFF3E" w14:textId="77777777" w:rsidR="00765056" w:rsidRPr="00765056" w:rsidRDefault="00765056" w:rsidP="00142C72">
      <w:pPr>
        <w:spacing w:line="600" w:lineRule="auto"/>
        <w:rPr>
          <w:lang w:bidi="en-GB"/>
        </w:rPr>
      </w:pPr>
    </w:p>
    <w:p w14:paraId="4E42AD0C" w14:textId="77777777" w:rsidR="00765056" w:rsidRPr="00765056" w:rsidRDefault="00765056" w:rsidP="00142C72">
      <w:pPr>
        <w:spacing w:line="600" w:lineRule="auto"/>
        <w:rPr>
          <w:lang w:bidi="en-GB"/>
        </w:rPr>
      </w:pPr>
    </w:p>
    <w:p w14:paraId="5B73D551" w14:textId="77777777" w:rsidR="00765056" w:rsidRPr="00765056" w:rsidRDefault="00765056" w:rsidP="00142C72">
      <w:pPr>
        <w:spacing w:line="600" w:lineRule="auto"/>
        <w:rPr>
          <w:lang w:bidi="en-GB"/>
        </w:rPr>
      </w:pPr>
    </w:p>
    <w:p w14:paraId="6A52F5AD" w14:textId="77777777" w:rsidR="00765056" w:rsidRPr="00765056" w:rsidRDefault="00765056" w:rsidP="00142C72">
      <w:pPr>
        <w:spacing w:line="600" w:lineRule="auto"/>
        <w:rPr>
          <w:lang w:bidi="en-GB"/>
        </w:rPr>
      </w:pPr>
    </w:p>
    <w:p w14:paraId="2B8C2132" w14:textId="77777777" w:rsidR="00142C72" w:rsidRDefault="00142C72" w:rsidP="00142C72">
      <w:pPr>
        <w:tabs>
          <w:tab w:val="left" w:pos="3263"/>
        </w:tabs>
        <w:spacing w:line="600" w:lineRule="auto"/>
        <w:rPr>
          <w:lang w:bidi="en-GB"/>
        </w:rPr>
      </w:pPr>
    </w:p>
    <w:p w14:paraId="521C0CE4" w14:textId="25EA60B1" w:rsidR="00E24CA2" w:rsidRDefault="00765056" w:rsidP="00142C72">
      <w:pPr>
        <w:tabs>
          <w:tab w:val="left" w:pos="3263"/>
        </w:tabs>
        <w:spacing w:line="600" w:lineRule="auto"/>
        <w:jc w:val="center"/>
        <w:rPr>
          <w:rFonts w:ascii="Arial" w:hAnsi="Arial" w:cs="Arial"/>
          <w:sz w:val="24"/>
          <w:szCs w:val="24"/>
          <w:u w:val="single"/>
          <w:lang w:bidi="en-GB"/>
        </w:rPr>
      </w:pPr>
      <w:r w:rsidRPr="00765056">
        <w:rPr>
          <w:rFonts w:ascii="Arial" w:hAnsi="Arial" w:cs="Arial"/>
          <w:sz w:val="24"/>
          <w:szCs w:val="24"/>
          <w:u w:val="single"/>
          <w:lang w:bidi="en-GB"/>
        </w:rPr>
        <w:t>Main Finding</w:t>
      </w:r>
      <w:r w:rsidR="00E24CA2">
        <w:rPr>
          <w:rFonts w:ascii="Arial" w:hAnsi="Arial" w:cs="Arial"/>
          <w:sz w:val="24"/>
          <w:szCs w:val="24"/>
          <w:u w:val="single"/>
          <w:lang w:bidi="en-GB"/>
        </w:rPr>
        <w:t>s</w:t>
      </w:r>
    </w:p>
    <w:p w14:paraId="4F0B447E" w14:textId="7C449187" w:rsidR="006C2E3B" w:rsidRPr="00F37C7C" w:rsidRDefault="00F37C7C" w:rsidP="00142C72">
      <w:pPr>
        <w:tabs>
          <w:tab w:val="left" w:pos="3263"/>
        </w:tabs>
        <w:spacing w:line="600" w:lineRule="auto"/>
        <w:rPr>
          <w:rFonts w:ascii="Arial" w:hAnsi="Arial" w:cs="Arial"/>
          <w:sz w:val="24"/>
          <w:szCs w:val="24"/>
          <w:lang w:bidi="en-GB"/>
        </w:rPr>
      </w:pPr>
      <w:r>
        <w:rPr>
          <w:rFonts w:ascii="Arial" w:hAnsi="Arial" w:cs="Arial"/>
          <w:sz w:val="24"/>
          <w:szCs w:val="24"/>
          <w:lang w:bidi="en-GB"/>
        </w:rPr>
        <w:t xml:space="preserve">A lot of people are turning vegan for a lot of things one of the main ones would for the animals as </w:t>
      </w:r>
      <w:r w:rsidR="007C536F">
        <w:rPr>
          <w:rFonts w:ascii="Arial" w:hAnsi="Arial" w:cs="Arial"/>
          <w:sz w:val="24"/>
          <w:szCs w:val="24"/>
          <w:lang w:bidi="en-GB"/>
        </w:rPr>
        <w:t>students may</w:t>
      </w:r>
      <w:r>
        <w:rPr>
          <w:rFonts w:ascii="Arial" w:hAnsi="Arial" w:cs="Arial"/>
          <w:sz w:val="24"/>
          <w:szCs w:val="24"/>
          <w:lang w:bidi="en-GB"/>
        </w:rPr>
        <w:t xml:space="preserve"> have emotional attachments towards animals which could be a reason to why, but the main reason would be that</w:t>
      </w:r>
      <w:r w:rsidR="007C536F">
        <w:rPr>
          <w:rFonts w:ascii="Arial" w:hAnsi="Arial" w:cs="Arial"/>
          <w:sz w:val="24"/>
          <w:szCs w:val="24"/>
          <w:lang w:bidi="en-GB"/>
        </w:rPr>
        <w:t xml:space="preserve"> students </w:t>
      </w:r>
      <w:r>
        <w:rPr>
          <w:rFonts w:ascii="Arial" w:hAnsi="Arial" w:cs="Arial"/>
          <w:sz w:val="24"/>
          <w:szCs w:val="24"/>
          <w:lang w:bidi="en-GB"/>
        </w:rPr>
        <w:t>want to be able to stand up against animal cruelt</w:t>
      </w:r>
      <w:r w:rsidR="00610F4F">
        <w:rPr>
          <w:rFonts w:ascii="Arial" w:hAnsi="Arial" w:cs="Arial"/>
          <w:sz w:val="24"/>
          <w:szCs w:val="24"/>
          <w:lang w:bidi="en-GB"/>
        </w:rPr>
        <w:t>y</w:t>
      </w:r>
      <w:r>
        <w:rPr>
          <w:rFonts w:ascii="Arial" w:hAnsi="Arial" w:cs="Arial"/>
          <w:sz w:val="24"/>
          <w:szCs w:val="24"/>
          <w:lang w:bidi="en-GB"/>
        </w:rPr>
        <w:t xml:space="preserve">. Another reason to why </w:t>
      </w:r>
      <w:r w:rsidR="007C536F">
        <w:rPr>
          <w:rFonts w:ascii="Arial" w:hAnsi="Arial" w:cs="Arial"/>
          <w:sz w:val="24"/>
          <w:szCs w:val="24"/>
          <w:lang w:bidi="en-GB"/>
        </w:rPr>
        <w:t>students</w:t>
      </w:r>
      <w:r>
        <w:rPr>
          <w:rFonts w:ascii="Arial" w:hAnsi="Arial" w:cs="Arial"/>
          <w:sz w:val="24"/>
          <w:szCs w:val="24"/>
          <w:lang w:bidi="en-GB"/>
        </w:rPr>
        <w:t xml:space="preserve"> </w:t>
      </w:r>
      <w:r w:rsidR="00610F4F">
        <w:rPr>
          <w:rFonts w:ascii="Arial" w:hAnsi="Arial" w:cs="Arial"/>
          <w:sz w:val="24"/>
          <w:szCs w:val="24"/>
          <w:lang w:bidi="en-GB"/>
        </w:rPr>
        <w:t>decide to turn</w:t>
      </w:r>
      <w:r>
        <w:rPr>
          <w:rFonts w:ascii="Arial" w:hAnsi="Arial" w:cs="Arial"/>
          <w:sz w:val="24"/>
          <w:szCs w:val="24"/>
          <w:lang w:bidi="en-GB"/>
        </w:rPr>
        <w:t xml:space="preserve"> vegan would be for health reasons as they help with </w:t>
      </w:r>
      <w:r w:rsidR="007C536F">
        <w:rPr>
          <w:rFonts w:ascii="Arial" w:hAnsi="Arial" w:cs="Arial"/>
          <w:sz w:val="24"/>
          <w:szCs w:val="24"/>
          <w:lang w:bidi="en-GB"/>
        </w:rPr>
        <w:t>people</w:t>
      </w:r>
      <w:r>
        <w:rPr>
          <w:rFonts w:ascii="Arial" w:hAnsi="Arial" w:cs="Arial"/>
          <w:sz w:val="24"/>
          <w:szCs w:val="24"/>
          <w:lang w:bidi="en-GB"/>
        </w:rPr>
        <w:t xml:space="preserve"> who have a low blood pressure, diabetes and some types of cancer. However, a lot of</w:t>
      </w:r>
      <w:r w:rsidR="007C536F">
        <w:rPr>
          <w:rFonts w:ascii="Arial" w:hAnsi="Arial" w:cs="Arial"/>
          <w:sz w:val="24"/>
          <w:szCs w:val="24"/>
          <w:lang w:bidi="en-GB"/>
        </w:rPr>
        <w:t xml:space="preserve"> students may</w:t>
      </w:r>
      <w:r>
        <w:rPr>
          <w:rFonts w:ascii="Arial" w:hAnsi="Arial" w:cs="Arial"/>
          <w:sz w:val="24"/>
          <w:szCs w:val="24"/>
          <w:lang w:bidi="en-GB"/>
        </w:rPr>
        <w:t xml:space="preserve"> just want to become </w:t>
      </w:r>
      <w:r w:rsidR="00B225DA">
        <w:rPr>
          <w:rFonts w:ascii="Arial" w:hAnsi="Arial" w:cs="Arial"/>
          <w:sz w:val="24"/>
          <w:szCs w:val="24"/>
          <w:lang w:bidi="en-GB"/>
        </w:rPr>
        <w:t>v</w:t>
      </w:r>
      <w:r>
        <w:rPr>
          <w:rFonts w:ascii="Arial" w:hAnsi="Arial" w:cs="Arial"/>
          <w:sz w:val="24"/>
          <w:szCs w:val="24"/>
          <w:lang w:bidi="en-GB"/>
        </w:rPr>
        <w:t xml:space="preserve">egan so that they are able </w:t>
      </w:r>
      <w:r w:rsidR="007C536F">
        <w:rPr>
          <w:rFonts w:ascii="Arial" w:hAnsi="Arial" w:cs="Arial"/>
          <w:sz w:val="24"/>
          <w:szCs w:val="24"/>
          <w:lang w:bidi="en-GB"/>
        </w:rPr>
        <w:t>to lose weight by dieting</w:t>
      </w:r>
      <w:r>
        <w:rPr>
          <w:rFonts w:ascii="Arial" w:hAnsi="Arial" w:cs="Arial"/>
          <w:sz w:val="24"/>
          <w:szCs w:val="24"/>
          <w:lang w:bidi="en-GB"/>
        </w:rPr>
        <w:t xml:space="preserve"> and </w:t>
      </w:r>
      <w:r w:rsidR="00084075">
        <w:rPr>
          <w:rFonts w:ascii="Arial" w:hAnsi="Arial" w:cs="Arial"/>
          <w:sz w:val="24"/>
          <w:szCs w:val="24"/>
          <w:lang w:bidi="en-GB"/>
        </w:rPr>
        <w:t>are that</w:t>
      </w:r>
      <w:r w:rsidR="007C536F">
        <w:rPr>
          <w:rFonts w:ascii="Arial" w:hAnsi="Arial" w:cs="Arial"/>
          <w:sz w:val="24"/>
          <w:szCs w:val="24"/>
          <w:lang w:bidi="en-GB"/>
        </w:rPr>
        <w:t xml:space="preserve"> they will be</w:t>
      </w:r>
      <w:r w:rsidR="00084075">
        <w:rPr>
          <w:rFonts w:ascii="Arial" w:hAnsi="Arial" w:cs="Arial"/>
          <w:sz w:val="24"/>
          <w:szCs w:val="24"/>
          <w:lang w:bidi="en-GB"/>
        </w:rPr>
        <w:t xml:space="preserve"> </w:t>
      </w:r>
      <w:r>
        <w:rPr>
          <w:rFonts w:ascii="Arial" w:hAnsi="Arial" w:cs="Arial"/>
          <w:sz w:val="24"/>
          <w:szCs w:val="24"/>
          <w:lang w:bidi="en-GB"/>
        </w:rPr>
        <w:t xml:space="preserve">packed full of vitamins and minerals. Also, </w:t>
      </w:r>
      <w:r w:rsidR="00084075">
        <w:rPr>
          <w:rFonts w:ascii="Arial" w:hAnsi="Arial" w:cs="Arial"/>
          <w:sz w:val="24"/>
          <w:szCs w:val="24"/>
          <w:lang w:bidi="en-GB"/>
        </w:rPr>
        <w:t>students</w:t>
      </w:r>
      <w:r>
        <w:rPr>
          <w:rFonts w:ascii="Arial" w:hAnsi="Arial" w:cs="Arial"/>
          <w:sz w:val="24"/>
          <w:szCs w:val="24"/>
          <w:lang w:bidi="en-GB"/>
        </w:rPr>
        <w:t xml:space="preserve"> choose to diet for the environment </w:t>
      </w:r>
      <w:r w:rsidR="006C2E3B">
        <w:rPr>
          <w:rFonts w:ascii="Arial" w:hAnsi="Arial" w:cs="Arial"/>
          <w:sz w:val="24"/>
          <w:szCs w:val="24"/>
          <w:lang w:bidi="en-GB"/>
        </w:rPr>
        <w:t>because being vegan can help to lower their carbon footprint</w:t>
      </w:r>
      <w:r w:rsidR="000E419B">
        <w:rPr>
          <w:rFonts w:ascii="Arial" w:hAnsi="Arial" w:cs="Arial"/>
          <w:sz w:val="24"/>
          <w:szCs w:val="24"/>
          <w:lang w:bidi="en-GB"/>
        </w:rPr>
        <w:t xml:space="preserve"> and so, they</w:t>
      </w:r>
      <w:r w:rsidR="006C2E3B">
        <w:rPr>
          <w:rFonts w:ascii="Arial" w:hAnsi="Arial" w:cs="Arial"/>
          <w:sz w:val="24"/>
          <w:szCs w:val="24"/>
          <w:lang w:bidi="en-GB"/>
        </w:rPr>
        <w:t xml:space="preserve"> thought by doing a new vegan range helps a lot of students to reach their dietary requirements.</w:t>
      </w:r>
    </w:p>
    <w:p w14:paraId="22D0C818" w14:textId="76BDF41B" w:rsidR="00765056" w:rsidRDefault="0012309D" w:rsidP="00142C72">
      <w:pPr>
        <w:tabs>
          <w:tab w:val="left" w:pos="4721"/>
        </w:tabs>
        <w:spacing w:line="600" w:lineRule="auto"/>
        <w:rPr>
          <w:rFonts w:ascii="Arial" w:hAnsi="Arial" w:cs="Arial"/>
          <w:sz w:val="24"/>
          <w:szCs w:val="24"/>
          <w:u w:val="single"/>
          <w:lang w:bidi="en-GB"/>
        </w:rPr>
      </w:pPr>
      <w:r>
        <w:rPr>
          <w:rFonts w:ascii="Arial" w:hAnsi="Arial" w:cs="Arial"/>
          <w:sz w:val="24"/>
          <w:szCs w:val="24"/>
          <w:u w:val="single"/>
          <w:lang w:bidi="en-GB"/>
        </w:rPr>
        <w:t xml:space="preserve">2.1 Communication Channels </w:t>
      </w:r>
    </w:p>
    <w:p w14:paraId="216C4846" w14:textId="42DDB322" w:rsidR="006C2E3B" w:rsidRDefault="00E24CA2" w:rsidP="00142C72">
      <w:pPr>
        <w:tabs>
          <w:tab w:val="left" w:pos="4721"/>
        </w:tabs>
        <w:spacing w:line="600" w:lineRule="auto"/>
        <w:rPr>
          <w:rFonts w:ascii="Arial" w:hAnsi="Arial" w:cs="Arial"/>
          <w:sz w:val="24"/>
          <w:szCs w:val="24"/>
          <w:lang w:bidi="en-GB"/>
        </w:rPr>
      </w:pPr>
      <w:r>
        <w:rPr>
          <w:rFonts w:ascii="Arial" w:hAnsi="Arial" w:cs="Arial"/>
          <w:sz w:val="24"/>
          <w:szCs w:val="24"/>
          <w:lang w:bidi="en-GB"/>
        </w:rPr>
        <w:t xml:space="preserve">For </w:t>
      </w:r>
      <w:r w:rsidR="006F2AD4">
        <w:rPr>
          <w:rFonts w:ascii="Arial" w:hAnsi="Arial" w:cs="Arial"/>
          <w:sz w:val="24"/>
          <w:szCs w:val="24"/>
          <w:lang w:bidi="en-GB"/>
        </w:rPr>
        <w:t>the</w:t>
      </w:r>
      <w:r>
        <w:rPr>
          <w:rFonts w:ascii="Arial" w:hAnsi="Arial" w:cs="Arial"/>
          <w:sz w:val="24"/>
          <w:szCs w:val="24"/>
          <w:lang w:bidi="en-GB"/>
        </w:rPr>
        <w:t xml:space="preserve"> new </w:t>
      </w:r>
      <w:r w:rsidR="009D5E52">
        <w:rPr>
          <w:rFonts w:ascii="Arial" w:hAnsi="Arial" w:cs="Arial"/>
          <w:sz w:val="24"/>
          <w:szCs w:val="24"/>
          <w:lang w:bidi="en-GB"/>
        </w:rPr>
        <w:t xml:space="preserve">vegan </w:t>
      </w:r>
      <w:r w:rsidR="006F2AD4">
        <w:rPr>
          <w:rFonts w:ascii="Arial" w:hAnsi="Arial" w:cs="Arial"/>
          <w:sz w:val="24"/>
          <w:szCs w:val="24"/>
          <w:lang w:bidi="en-GB"/>
        </w:rPr>
        <w:t>range,</w:t>
      </w:r>
      <w:r w:rsidR="009D5E52">
        <w:rPr>
          <w:rFonts w:ascii="Arial" w:hAnsi="Arial" w:cs="Arial"/>
          <w:sz w:val="24"/>
          <w:szCs w:val="24"/>
          <w:lang w:bidi="en-GB"/>
        </w:rPr>
        <w:t xml:space="preserve"> </w:t>
      </w:r>
      <w:r w:rsidR="00610F4F">
        <w:rPr>
          <w:rFonts w:ascii="Arial" w:hAnsi="Arial" w:cs="Arial"/>
          <w:sz w:val="24"/>
          <w:szCs w:val="24"/>
          <w:lang w:bidi="en-GB"/>
        </w:rPr>
        <w:t>Unifluent</w:t>
      </w:r>
      <w:r w:rsidR="00D6200C">
        <w:rPr>
          <w:rFonts w:ascii="Arial" w:hAnsi="Arial" w:cs="Arial"/>
          <w:sz w:val="24"/>
          <w:szCs w:val="24"/>
          <w:lang w:bidi="en-GB"/>
        </w:rPr>
        <w:t xml:space="preserve"> have decided on doing </w:t>
      </w:r>
      <w:r w:rsidR="006F2AD4">
        <w:rPr>
          <w:rFonts w:ascii="Arial" w:hAnsi="Arial" w:cs="Arial"/>
          <w:sz w:val="24"/>
          <w:szCs w:val="24"/>
          <w:lang w:bidi="en-GB"/>
        </w:rPr>
        <w:t>social media, leaflets and email marketing</w:t>
      </w:r>
      <w:r w:rsidR="00610F4F">
        <w:rPr>
          <w:rFonts w:ascii="Arial" w:hAnsi="Arial" w:cs="Arial"/>
          <w:sz w:val="24"/>
          <w:szCs w:val="24"/>
          <w:lang w:bidi="en-GB"/>
        </w:rPr>
        <w:t xml:space="preserve"> with their £50,000 budget</w:t>
      </w:r>
      <w:r w:rsidR="006F2AD4">
        <w:rPr>
          <w:rFonts w:ascii="Arial" w:hAnsi="Arial" w:cs="Arial"/>
          <w:sz w:val="24"/>
          <w:szCs w:val="24"/>
          <w:lang w:bidi="en-GB"/>
        </w:rPr>
        <w:t xml:space="preserve">. </w:t>
      </w:r>
      <w:r w:rsidR="000E419B">
        <w:rPr>
          <w:rFonts w:ascii="Arial" w:hAnsi="Arial" w:cs="Arial"/>
          <w:sz w:val="24"/>
          <w:szCs w:val="24"/>
          <w:lang w:bidi="en-GB"/>
        </w:rPr>
        <w:t>They</w:t>
      </w:r>
      <w:r w:rsidR="006C2E3B">
        <w:rPr>
          <w:rFonts w:ascii="Arial" w:hAnsi="Arial" w:cs="Arial"/>
          <w:sz w:val="24"/>
          <w:szCs w:val="24"/>
          <w:lang w:bidi="en-GB"/>
        </w:rPr>
        <w:t xml:space="preserve"> think that reaching our target audience is important because this means that </w:t>
      </w:r>
      <w:r w:rsidR="000E419B">
        <w:rPr>
          <w:rFonts w:ascii="Arial" w:hAnsi="Arial" w:cs="Arial"/>
          <w:sz w:val="24"/>
          <w:szCs w:val="24"/>
          <w:lang w:bidi="en-GB"/>
        </w:rPr>
        <w:t>they</w:t>
      </w:r>
      <w:r w:rsidR="006C2E3B">
        <w:rPr>
          <w:rFonts w:ascii="Arial" w:hAnsi="Arial" w:cs="Arial"/>
          <w:sz w:val="24"/>
          <w:szCs w:val="24"/>
          <w:lang w:bidi="en-GB"/>
        </w:rPr>
        <w:t xml:space="preserve"> are able to market our new products, and</w:t>
      </w:r>
      <w:r w:rsidR="00610F4F">
        <w:rPr>
          <w:rFonts w:ascii="Arial" w:hAnsi="Arial" w:cs="Arial"/>
          <w:sz w:val="24"/>
          <w:szCs w:val="24"/>
          <w:lang w:bidi="en-GB"/>
        </w:rPr>
        <w:t xml:space="preserve"> that</w:t>
      </w:r>
      <w:r w:rsidR="006C2E3B">
        <w:rPr>
          <w:rFonts w:ascii="Arial" w:hAnsi="Arial" w:cs="Arial"/>
          <w:sz w:val="24"/>
          <w:szCs w:val="24"/>
          <w:lang w:bidi="en-GB"/>
        </w:rPr>
        <w:t xml:space="preserve"> it helps to grow our business also. </w:t>
      </w:r>
      <w:r w:rsidR="00EF5A10">
        <w:rPr>
          <w:rFonts w:ascii="Arial" w:hAnsi="Arial" w:cs="Arial"/>
          <w:sz w:val="24"/>
          <w:szCs w:val="24"/>
          <w:lang w:bidi="en-GB"/>
        </w:rPr>
        <w:t xml:space="preserve">With the target audience it helps to fulfil new products objectives such as sales and loyalty. </w:t>
      </w:r>
    </w:p>
    <w:p w14:paraId="7DCD7801" w14:textId="13946A07" w:rsidR="00EF60F9" w:rsidRDefault="00756063" w:rsidP="00142C72">
      <w:pPr>
        <w:spacing w:line="600" w:lineRule="auto"/>
        <w:rPr>
          <w:rFonts w:ascii="Arial" w:eastAsia="Times New Roman" w:hAnsi="Arial" w:cs="Arial"/>
          <w:color w:val="000000"/>
          <w:sz w:val="24"/>
          <w:szCs w:val="24"/>
          <w:shd w:val="clear" w:color="auto" w:fill="FFFFFF"/>
          <w:lang w:val="en-GB" w:eastAsia="en-GB"/>
        </w:rPr>
      </w:pPr>
      <w:r>
        <w:rPr>
          <w:rFonts w:ascii="Arial" w:hAnsi="Arial" w:cs="Arial"/>
          <w:sz w:val="24"/>
          <w:szCs w:val="24"/>
          <w:lang w:bidi="en-GB"/>
        </w:rPr>
        <w:lastRenderedPageBreak/>
        <w:t xml:space="preserve">Social media usage within the UK has remained </w:t>
      </w:r>
      <w:r w:rsidR="00215CA8">
        <w:rPr>
          <w:rFonts w:ascii="Arial" w:hAnsi="Arial" w:cs="Arial"/>
          <w:sz w:val="24"/>
          <w:szCs w:val="24"/>
          <w:lang w:bidi="en-GB"/>
        </w:rPr>
        <w:t>consistent as 66% of the total population use social media</w:t>
      </w:r>
      <w:r w:rsidR="00215CA8" w:rsidRPr="00215CA8">
        <w:rPr>
          <w:rFonts w:ascii="Open Sans" w:hAnsi="Open Sans" w:cs="Open Sans"/>
          <w:color w:val="000000"/>
          <w:shd w:val="clear" w:color="auto" w:fill="FFFFFF"/>
        </w:rPr>
        <w:t xml:space="preserve"> </w:t>
      </w:r>
      <w:r w:rsidR="00215CA8" w:rsidRPr="00215CA8">
        <w:rPr>
          <w:rFonts w:ascii="Arial" w:eastAsia="Times New Roman" w:hAnsi="Arial" w:cs="Arial"/>
          <w:color w:val="000000"/>
          <w:sz w:val="24"/>
          <w:szCs w:val="24"/>
          <w:shd w:val="clear" w:color="auto" w:fill="FFFFFF"/>
          <w:lang w:val="en-GB" w:eastAsia="en-GB"/>
        </w:rPr>
        <w:t>(Avocado Social, 2021)</w:t>
      </w:r>
      <w:r w:rsidR="00215CA8">
        <w:rPr>
          <w:rFonts w:ascii="Arial" w:eastAsia="Times New Roman" w:hAnsi="Arial" w:cs="Arial"/>
          <w:color w:val="000000"/>
          <w:sz w:val="24"/>
          <w:szCs w:val="24"/>
          <w:shd w:val="clear" w:color="auto" w:fill="FFFFFF"/>
          <w:lang w:val="en-GB" w:eastAsia="en-GB"/>
        </w:rPr>
        <w:t xml:space="preserve">. </w:t>
      </w:r>
      <w:r w:rsidR="00610F4F">
        <w:rPr>
          <w:rFonts w:ascii="Arial" w:eastAsia="Times New Roman" w:hAnsi="Arial" w:cs="Arial"/>
          <w:sz w:val="24"/>
          <w:szCs w:val="24"/>
          <w:lang w:val="en-GB" w:eastAsia="en-GB"/>
        </w:rPr>
        <w:t>A</w:t>
      </w:r>
      <w:r w:rsidR="00215CA8">
        <w:rPr>
          <w:rFonts w:ascii="Arial" w:eastAsia="Times New Roman" w:hAnsi="Arial" w:cs="Arial"/>
          <w:color w:val="000000"/>
          <w:sz w:val="24"/>
          <w:szCs w:val="24"/>
          <w:shd w:val="clear" w:color="auto" w:fill="FFFFFF"/>
          <w:lang w:val="en-GB" w:eastAsia="en-GB"/>
        </w:rPr>
        <w:t xml:space="preserve">ccording to </w:t>
      </w:r>
      <w:r w:rsidR="000E419B">
        <w:rPr>
          <w:rFonts w:ascii="Arial" w:hAnsi="Arial" w:cs="Arial"/>
          <w:sz w:val="24"/>
          <w:szCs w:val="24"/>
          <w:lang w:bidi="en-GB"/>
        </w:rPr>
        <w:t>Unifluent</w:t>
      </w:r>
      <w:r w:rsidR="006F2AD4">
        <w:rPr>
          <w:rFonts w:ascii="Arial" w:hAnsi="Arial" w:cs="Arial"/>
          <w:sz w:val="24"/>
          <w:szCs w:val="24"/>
          <w:lang w:bidi="en-GB"/>
        </w:rPr>
        <w:t xml:space="preserve"> </w:t>
      </w:r>
      <w:r w:rsidR="00610F4F">
        <w:rPr>
          <w:rFonts w:ascii="Arial" w:hAnsi="Arial" w:cs="Arial"/>
          <w:sz w:val="24"/>
          <w:szCs w:val="24"/>
          <w:lang w:bidi="en-GB"/>
        </w:rPr>
        <w:t xml:space="preserve">they </w:t>
      </w:r>
      <w:r w:rsidR="006F2AD4">
        <w:rPr>
          <w:rFonts w:ascii="Arial" w:hAnsi="Arial" w:cs="Arial"/>
          <w:sz w:val="24"/>
          <w:szCs w:val="24"/>
          <w:lang w:bidi="en-GB"/>
        </w:rPr>
        <w:t xml:space="preserve">are going to be focusing on Facebook for </w:t>
      </w:r>
      <w:r w:rsidR="00961A83">
        <w:rPr>
          <w:rFonts w:ascii="Arial" w:hAnsi="Arial" w:cs="Arial"/>
          <w:sz w:val="24"/>
          <w:szCs w:val="24"/>
          <w:lang w:bidi="en-GB"/>
        </w:rPr>
        <w:t xml:space="preserve">the </w:t>
      </w:r>
      <w:r w:rsidR="006F2AD4">
        <w:rPr>
          <w:rFonts w:ascii="Arial" w:hAnsi="Arial" w:cs="Arial"/>
          <w:sz w:val="24"/>
          <w:szCs w:val="24"/>
          <w:lang w:bidi="en-GB"/>
        </w:rPr>
        <w:t xml:space="preserve">social media side </w:t>
      </w:r>
      <w:r w:rsidR="004B334B">
        <w:rPr>
          <w:rFonts w:ascii="Arial" w:hAnsi="Arial" w:cs="Arial"/>
          <w:sz w:val="24"/>
          <w:szCs w:val="24"/>
          <w:lang w:bidi="en-GB"/>
        </w:rPr>
        <w:t xml:space="preserve">of the marketing as </w:t>
      </w:r>
      <w:r w:rsidR="000E419B">
        <w:rPr>
          <w:rFonts w:ascii="Arial" w:hAnsi="Arial" w:cs="Arial"/>
          <w:sz w:val="24"/>
          <w:szCs w:val="24"/>
          <w:lang w:bidi="en-GB"/>
        </w:rPr>
        <w:t>they</w:t>
      </w:r>
      <w:r w:rsidR="004B334B">
        <w:rPr>
          <w:rFonts w:ascii="Arial" w:hAnsi="Arial" w:cs="Arial"/>
          <w:sz w:val="24"/>
          <w:szCs w:val="24"/>
          <w:lang w:bidi="en-GB"/>
        </w:rPr>
        <w:t xml:space="preserve"> </w:t>
      </w:r>
      <w:r w:rsidR="000E419B">
        <w:rPr>
          <w:rFonts w:ascii="Arial" w:hAnsi="Arial" w:cs="Arial"/>
          <w:sz w:val="24"/>
          <w:szCs w:val="24"/>
          <w:lang w:bidi="en-GB"/>
        </w:rPr>
        <w:t>believe</w:t>
      </w:r>
      <w:r w:rsidR="004B334B">
        <w:rPr>
          <w:rFonts w:ascii="Arial" w:hAnsi="Arial" w:cs="Arial"/>
          <w:sz w:val="24"/>
          <w:szCs w:val="24"/>
          <w:lang w:bidi="en-GB"/>
        </w:rPr>
        <w:t xml:space="preserve"> that this way </w:t>
      </w:r>
      <w:r w:rsidR="000E419B">
        <w:rPr>
          <w:rFonts w:ascii="Arial" w:hAnsi="Arial" w:cs="Arial"/>
          <w:sz w:val="24"/>
          <w:szCs w:val="24"/>
          <w:lang w:bidi="en-GB"/>
        </w:rPr>
        <w:t xml:space="preserve">it </w:t>
      </w:r>
      <w:r w:rsidR="004B334B">
        <w:rPr>
          <w:rFonts w:ascii="Arial" w:hAnsi="Arial" w:cs="Arial"/>
          <w:sz w:val="24"/>
          <w:szCs w:val="24"/>
          <w:lang w:bidi="en-GB"/>
        </w:rPr>
        <w:t xml:space="preserve">will reach out to a lot more customers on their mobile devices, as Facebook is a powerful marketing in tool because it helps </w:t>
      </w:r>
      <w:r w:rsidR="000E419B">
        <w:rPr>
          <w:rFonts w:ascii="Arial" w:hAnsi="Arial" w:cs="Arial"/>
          <w:sz w:val="24"/>
          <w:szCs w:val="24"/>
          <w:lang w:bidi="en-GB"/>
        </w:rPr>
        <w:t xml:space="preserve">them </w:t>
      </w:r>
      <w:r w:rsidR="004B334B">
        <w:rPr>
          <w:rFonts w:ascii="Arial" w:hAnsi="Arial" w:cs="Arial"/>
          <w:sz w:val="24"/>
          <w:szCs w:val="24"/>
          <w:lang w:bidi="en-GB"/>
        </w:rPr>
        <w:t xml:space="preserve">to develop more of a brand identity when releasing the new vegan range. </w:t>
      </w:r>
      <w:r w:rsidR="000E419B">
        <w:rPr>
          <w:rFonts w:ascii="Arial" w:hAnsi="Arial" w:cs="Arial"/>
          <w:sz w:val="24"/>
          <w:szCs w:val="24"/>
          <w:lang w:bidi="en-GB"/>
        </w:rPr>
        <w:t>Unifluent</w:t>
      </w:r>
      <w:r w:rsidR="004B334B">
        <w:rPr>
          <w:rFonts w:ascii="Arial" w:hAnsi="Arial" w:cs="Arial"/>
          <w:sz w:val="24"/>
          <w:szCs w:val="24"/>
          <w:lang w:bidi="en-GB"/>
        </w:rPr>
        <w:t xml:space="preserve"> feel that it is also good as it gives</w:t>
      </w:r>
      <w:r w:rsidR="000E419B">
        <w:rPr>
          <w:rFonts w:ascii="Arial" w:hAnsi="Arial" w:cs="Arial"/>
          <w:sz w:val="24"/>
          <w:szCs w:val="24"/>
          <w:lang w:bidi="en-GB"/>
        </w:rPr>
        <w:t xml:space="preserve"> them</w:t>
      </w:r>
      <w:r w:rsidR="004B334B">
        <w:rPr>
          <w:rFonts w:ascii="Arial" w:hAnsi="Arial" w:cs="Arial"/>
          <w:sz w:val="24"/>
          <w:szCs w:val="24"/>
          <w:lang w:bidi="en-GB"/>
        </w:rPr>
        <w:t xml:space="preserve"> the ability to reach our audiences, </w:t>
      </w:r>
      <w:r w:rsidR="00DB494A">
        <w:rPr>
          <w:rFonts w:ascii="Arial" w:hAnsi="Arial" w:cs="Arial"/>
          <w:sz w:val="24"/>
          <w:szCs w:val="24"/>
          <w:lang w:bidi="en-GB"/>
        </w:rPr>
        <w:t xml:space="preserve">and </w:t>
      </w:r>
      <w:r w:rsidR="000E419B">
        <w:rPr>
          <w:rFonts w:ascii="Arial" w:hAnsi="Arial" w:cs="Arial"/>
          <w:sz w:val="24"/>
          <w:szCs w:val="24"/>
          <w:lang w:bidi="en-GB"/>
        </w:rPr>
        <w:t xml:space="preserve">they </w:t>
      </w:r>
      <w:r w:rsidR="004B334B">
        <w:rPr>
          <w:rFonts w:ascii="Arial" w:hAnsi="Arial" w:cs="Arial"/>
          <w:sz w:val="24"/>
          <w:szCs w:val="24"/>
          <w:lang w:bidi="en-GB"/>
        </w:rPr>
        <w:t xml:space="preserve">are able to advertise </w:t>
      </w:r>
      <w:r w:rsidR="00DB494A">
        <w:rPr>
          <w:rFonts w:ascii="Arial" w:hAnsi="Arial" w:cs="Arial"/>
          <w:sz w:val="24"/>
          <w:szCs w:val="24"/>
          <w:lang w:bidi="en-GB"/>
        </w:rPr>
        <w:t>by age and locations this way students</w:t>
      </w:r>
      <w:r w:rsidR="004B334B">
        <w:rPr>
          <w:rFonts w:ascii="Arial" w:hAnsi="Arial" w:cs="Arial"/>
          <w:sz w:val="24"/>
          <w:szCs w:val="24"/>
          <w:lang w:bidi="en-GB"/>
        </w:rPr>
        <w:t xml:space="preserve"> in </w:t>
      </w:r>
      <w:r w:rsidR="00DB494A">
        <w:rPr>
          <w:rFonts w:ascii="Arial" w:hAnsi="Arial" w:cs="Arial"/>
          <w:sz w:val="24"/>
          <w:szCs w:val="24"/>
          <w:lang w:bidi="en-GB"/>
        </w:rPr>
        <w:t xml:space="preserve">university </w:t>
      </w:r>
      <w:r w:rsidR="004B334B">
        <w:rPr>
          <w:rFonts w:ascii="Arial" w:hAnsi="Arial" w:cs="Arial"/>
          <w:sz w:val="24"/>
          <w:szCs w:val="24"/>
          <w:lang w:bidi="en-GB"/>
        </w:rPr>
        <w:t xml:space="preserve">accommodation </w:t>
      </w:r>
      <w:r w:rsidR="00DB494A">
        <w:rPr>
          <w:rFonts w:ascii="Arial" w:hAnsi="Arial" w:cs="Arial"/>
          <w:sz w:val="24"/>
          <w:szCs w:val="24"/>
          <w:lang w:bidi="en-GB"/>
        </w:rPr>
        <w:t>are able to see the advertisement through Facebook accounts.</w:t>
      </w:r>
      <w:r w:rsidR="00594F93">
        <w:rPr>
          <w:rFonts w:ascii="Arial" w:hAnsi="Arial" w:cs="Arial"/>
          <w:sz w:val="24"/>
          <w:szCs w:val="24"/>
          <w:lang w:bidi="en-GB"/>
        </w:rPr>
        <w:t xml:space="preserve"> </w:t>
      </w:r>
      <w:r w:rsidR="00594F93">
        <w:rPr>
          <w:rFonts w:ascii="Arial" w:eastAsia="Times New Roman" w:hAnsi="Arial" w:cs="Arial"/>
          <w:color w:val="000000"/>
          <w:sz w:val="24"/>
          <w:szCs w:val="24"/>
          <w:shd w:val="clear" w:color="auto" w:fill="FFFFFF"/>
          <w:lang w:val="en-GB" w:eastAsia="en-GB"/>
        </w:rPr>
        <w:t xml:space="preserve">However, </w:t>
      </w:r>
      <w:r w:rsidR="00961A83">
        <w:rPr>
          <w:rFonts w:ascii="Arial" w:eastAsia="Times New Roman" w:hAnsi="Arial" w:cs="Arial"/>
          <w:color w:val="000000"/>
          <w:sz w:val="24"/>
          <w:szCs w:val="24"/>
          <w:shd w:val="clear" w:color="auto" w:fill="FFFFFF"/>
          <w:lang w:val="en-GB" w:eastAsia="en-GB"/>
        </w:rPr>
        <w:t xml:space="preserve">there is </w:t>
      </w:r>
      <w:r w:rsidR="00594F93">
        <w:rPr>
          <w:rFonts w:ascii="Arial" w:eastAsia="Times New Roman" w:hAnsi="Arial" w:cs="Arial"/>
          <w:color w:val="000000"/>
          <w:sz w:val="24"/>
          <w:szCs w:val="24"/>
          <w:shd w:val="clear" w:color="auto" w:fill="FFFFFF"/>
          <w:lang w:val="en-GB" w:eastAsia="en-GB"/>
        </w:rPr>
        <w:t xml:space="preserve">organic social media is any social media activity where it has no paid promotion </w:t>
      </w:r>
      <w:r w:rsidR="00594F93" w:rsidRPr="00610F4F">
        <w:rPr>
          <w:rFonts w:ascii="Arial" w:eastAsia="Times New Roman" w:hAnsi="Arial" w:cs="Arial"/>
          <w:color w:val="000000"/>
          <w:sz w:val="24"/>
          <w:szCs w:val="24"/>
          <w:shd w:val="clear" w:color="auto" w:fill="FFFFFF"/>
          <w:lang w:val="en-GB" w:eastAsia="en-GB"/>
        </w:rPr>
        <w:t>(Tran and Tran, 2021)</w:t>
      </w:r>
      <w:r w:rsidR="00594F93">
        <w:rPr>
          <w:rFonts w:ascii="Arial" w:eastAsia="Times New Roman" w:hAnsi="Arial" w:cs="Arial"/>
          <w:color w:val="000000"/>
          <w:sz w:val="24"/>
          <w:szCs w:val="24"/>
          <w:shd w:val="clear" w:color="auto" w:fill="FFFFFF"/>
          <w:lang w:val="en-GB" w:eastAsia="en-GB"/>
        </w:rPr>
        <w:t>.</w:t>
      </w:r>
      <w:r w:rsidR="002F5A61">
        <w:rPr>
          <w:rFonts w:ascii="Arial" w:eastAsia="Times New Roman" w:hAnsi="Arial" w:cs="Arial"/>
          <w:color w:val="000000"/>
          <w:sz w:val="24"/>
          <w:szCs w:val="24"/>
          <w:shd w:val="clear" w:color="auto" w:fill="FFFFFF"/>
          <w:lang w:val="en-GB" w:eastAsia="en-GB"/>
        </w:rPr>
        <w:t xml:space="preserve"> </w:t>
      </w:r>
      <w:r w:rsidR="00961A83">
        <w:rPr>
          <w:rFonts w:ascii="Arial" w:eastAsia="Times New Roman" w:hAnsi="Arial" w:cs="Arial"/>
          <w:color w:val="000000"/>
          <w:sz w:val="24"/>
          <w:szCs w:val="24"/>
          <w:shd w:val="clear" w:color="auto" w:fill="FFFFFF"/>
          <w:lang w:val="en-GB" w:eastAsia="en-GB"/>
        </w:rPr>
        <w:t xml:space="preserve">Unifluent will be </w:t>
      </w:r>
    </w:p>
    <w:p w14:paraId="2909845A" w14:textId="13600D01" w:rsidR="000837EF" w:rsidRDefault="00392DBC" w:rsidP="00142C72">
      <w:pPr>
        <w:spacing w:line="600" w:lineRule="auto"/>
        <w:rPr>
          <w:rFonts w:ascii="Arial" w:eastAsia="Times New Roman" w:hAnsi="Arial" w:cs="Arial"/>
          <w:color w:val="000000"/>
          <w:sz w:val="24"/>
          <w:szCs w:val="24"/>
          <w:shd w:val="clear" w:color="auto" w:fill="FFFFFF"/>
          <w:lang w:val="en-GB" w:eastAsia="en-GB"/>
        </w:rPr>
      </w:pPr>
      <w:r>
        <w:rPr>
          <w:rFonts w:ascii="Arial" w:eastAsia="Times New Roman" w:hAnsi="Arial" w:cs="Arial"/>
          <w:color w:val="000000"/>
          <w:sz w:val="24"/>
          <w:szCs w:val="24"/>
          <w:shd w:val="clear" w:color="auto" w:fill="FFFFFF"/>
          <w:lang w:val="en-GB" w:eastAsia="en-GB"/>
        </w:rPr>
        <w:t xml:space="preserve">However, according to </w:t>
      </w:r>
      <w:r w:rsidR="00EF60F9">
        <w:rPr>
          <w:rFonts w:ascii="Arial" w:eastAsia="Times New Roman" w:hAnsi="Arial" w:cs="Arial"/>
          <w:color w:val="000000"/>
          <w:sz w:val="24"/>
          <w:szCs w:val="24"/>
          <w:shd w:val="clear" w:color="auto" w:fill="FFFFFF"/>
          <w:lang w:val="en-GB" w:eastAsia="en-GB"/>
        </w:rPr>
        <w:t xml:space="preserve">Genie Crawl, a highly rate SEO website </w:t>
      </w:r>
      <w:r>
        <w:rPr>
          <w:rFonts w:ascii="Arial" w:eastAsia="Times New Roman" w:hAnsi="Arial" w:cs="Arial"/>
          <w:color w:val="000000"/>
          <w:sz w:val="24"/>
          <w:szCs w:val="24"/>
          <w:shd w:val="clear" w:color="auto" w:fill="FFFFFF"/>
          <w:lang w:val="en-GB" w:eastAsia="en-GB"/>
        </w:rPr>
        <w:t>on Google</w:t>
      </w:r>
      <w:r w:rsidR="00EF60F9">
        <w:rPr>
          <w:rFonts w:ascii="Arial" w:eastAsia="Times New Roman" w:hAnsi="Arial" w:cs="Arial"/>
          <w:color w:val="000000"/>
          <w:sz w:val="24"/>
          <w:szCs w:val="24"/>
          <w:shd w:val="clear" w:color="auto" w:fill="FFFFFF"/>
          <w:lang w:val="en-GB" w:eastAsia="en-GB"/>
        </w:rPr>
        <w:t>,</w:t>
      </w:r>
      <w:r>
        <w:rPr>
          <w:rFonts w:ascii="Arial" w:eastAsia="Times New Roman" w:hAnsi="Arial" w:cs="Arial"/>
          <w:color w:val="000000"/>
          <w:sz w:val="24"/>
          <w:szCs w:val="24"/>
          <w:shd w:val="clear" w:color="auto" w:fill="FFFFFF"/>
          <w:lang w:val="en-GB" w:eastAsia="en-GB"/>
        </w:rPr>
        <w:t xml:space="preserve"> </w:t>
      </w:r>
      <w:r w:rsidR="00EF60F9">
        <w:rPr>
          <w:rFonts w:ascii="Arial" w:eastAsia="Times New Roman" w:hAnsi="Arial" w:cs="Arial"/>
          <w:color w:val="000000"/>
          <w:sz w:val="24"/>
          <w:szCs w:val="24"/>
          <w:shd w:val="clear" w:color="auto" w:fill="FFFFFF"/>
          <w:lang w:val="en-GB" w:eastAsia="en-GB"/>
        </w:rPr>
        <w:t>they state</w:t>
      </w:r>
      <w:r>
        <w:rPr>
          <w:rFonts w:ascii="Arial" w:eastAsia="Times New Roman" w:hAnsi="Arial" w:cs="Arial"/>
          <w:color w:val="000000"/>
          <w:sz w:val="24"/>
          <w:szCs w:val="24"/>
          <w:shd w:val="clear" w:color="auto" w:fill="FFFFFF"/>
          <w:lang w:val="en-GB" w:eastAsia="en-GB"/>
        </w:rPr>
        <w:t xml:space="preserve"> that the average UK cost per click is £</w:t>
      </w:r>
      <w:r w:rsidR="006D6F92">
        <w:rPr>
          <w:rFonts w:ascii="Arial" w:eastAsia="Times New Roman" w:hAnsi="Arial" w:cs="Arial"/>
          <w:color w:val="000000"/>
          <w:sz w:val="24"/>
          <w:szCs w:val="24"/>
          <w:shd w:val="clear" w:color="auto" w:fill="FFFFFF"/>
          <w:lang w:val="en-GB" w:eastAsia="en-GB"/>
        </w:rPr>
        <w:t>1.95</w:t>
      </w:r>
      <w:r w:rsidR="004736EB">
        <w:rPr>
          <w:rFonts w:ascii="Arial" w:eastAsia="Times New Roman" w:hAnsi="Arial" w:cs="Arial"/>
          <w:color w:val="000000"/>
          <w:sz w:val="24"/>
          <w:szCs w:val="24"/>
          <w:shd w:val="clear" w:color="auto" w:fill="FFFFFF"/>
          <w:lang w:val="en-GB" w:eastAsia="en-GB"/>
        </w:rPr>
        <w:t xml:space="preserve">, being ‘just over the global average’ </w:t>
      </w:r>
      <w:r>
        <w:rPr>
          <w:rFonts w:ascii="Arial" w:eastAsia="Times New Roman" w:hAnsi="Arial" w:cs="Arial"/>
          <w:color w:val="000000"/>
          <w:sz w:val="24"/>
          <w:szCs w:val="24"/>
          <w:shd w:val="clear" w:color="auto" w:fill="FFFFFF"/>
          <w:lang w:val="en-GB" w:eastAsia="en-GB"/>
        </w:rPr>
        <w:t>(Vertical Leap, 2020).</w:t>
      </w:r>
      <w:r w:rsidR="004736EB">
        <w:rPr>
          <w:rFonts w:ascii="Arial" w:eastAsia="Times New Roman" w:hAnsi="Arial" w:cs="Arial"/>
          <w:color w:val="000000"/>
          <w:sz w:val="24"/>
          <w:szCs w:val="24"/>
          <w:shd w:val="clear" w:color="auto" w:fill="FFFFFF"/>
          <w:lang w:val="en-GB" w:eastAsia="en-GB"/>
        </w:rPr>
        <w:t xml:space="preserve"> Genie Crawl is a highly rated SEO that charges £700 and </w:t>
      </w:r>
      <w:r w:rsidR="00EF60F9">
        <w:rPr>
          <w:rFonts w:ascii="Arial" w:eastAsia="Times New Roman" w:hAnsi="Arial" w:cs="Arial"/>
          <w:color w:val="000000"/>
          <w:sz w:val="24"/>
          <w:szCs w:val="24"/>
          <w:shd w:val="clear" w:color="auto" w:fill="FFFFFF"/>
          <w:lang w:val="en-GB" w:eastAsia="en-GB"/>
        </w:rPr>
        <w:t>upwards,</w:t>
      </w:r>
      <w:r w:rsidR="004736EB">
        <w:rPr>
          <w:rFonts w:ascii="Arial" w:eastAsia="Times New Roman" w:hAnsi="Arial" w:cs="Arial"/>
          <w:color w:val="000000"/>
          <w:sz w:val="24"/>
          <w:szCs w:val="24"/>
          <w:shd w:val="clear" w:color="auto" w:fill="FFFFFF"/>
          <w:lang w:val="en-GB" w:eastAsia="en-GB"/>
        </w:rPr>
        <w:t xml:space="preserve"> and they also state that ‘65% of people click on Google Ads’ with another ‘41% of people will click on the </w:t>
      </w:r>
      <w:r w:rsidR="00EF60F9">
        <w:rPr>
          <w:rFonts w:ascii="Arial" w:eastAsia="Times New Roman" w:hAnsi="Arial" w:cs="Arial"/>
          <w:color w:val="000000"/>
          <w:sz w:val="24"/>
          <w:szCs w:val="24"/>
          <w:shd w:val="clear" w:color="auto" w:fill="FFFFFF"/>
          <w:lang w:val="en-GB" w:eastAsia="en-GB"/>
        </w:rPr>
        <w:t xml:space="preserve">top three paid adverts’ (Genie Crawl, 2020). These statistics highlight the effectiveness of SEOs and it is something to strongly consider as search ads can drastically increase </w:t>
      </w:r>
      <w:r w:rsidR="009F45D6">
        <w:rPr>
          <w:rFonts w:ascii="Arial" w:eastAsia="Times New Roman" w:hAnsi="Arial" w:cs="Arial"/>
          <w:color w:val="000000"/>
          <w:sz w:val="24"/>
          <w:szCs w:val="24"/>
          <w:shd w:val="clear" w:color="auto" w:fill="FFFFFF"/>
          <w:lang w:val="en-GB" w:eastAsia="en-GB"/>
        </w:rPr>
        <w:t>the exposure of this product to levels of up to 80%.</w:t>
      </w:r>
      <w:r w:rsidR="00414F06">
        <w:rPr>
          <w:rFonts w:ascii="Arial" w:eastAsia="Times New Roman" w:hAnsi="Arial" w:cs="Arial"/>
          <w:color w:val="000000"/>
          <w:sz w:val="24"/>
          <w:szCs w:val="24"/>
          <w:shd w:val="clear" w:color="auto" w:fill="FFFFFF"/>
          <w:lang w:val="en-GB" w:eastAsia="en-GB"/>
        </w:rPr>
        <w:t xml:space="preserve"> Unifluent will be able to engage with their students more frequently than normal.</w:t>
      </w:r>
    </w:p>
    <w:p w14:paraId="7A7053D1" w14:textId="462D1E36" w:rsidR="00961A83" w:rsidRPr="000837EF" w:rsidRDefault="00414F06" w:rsidP="00142C72">
      <w:pPr>
        <w:spacing w:line="600" w:lineRule="auto"/>
        <w:rPr>
          <w:rFonts w:ascii="Arial" w:eastAsia="Times New Roman" w:hAnsi="Arial" w:cs="Arial"/>
          <w:color w:val="000000"/>
          <w:sz w:val="24"/>
          <w:szCs w:val="24"/>
          <w:shd w:val="clear" w:color="auto" w:fill="FFFFFF"/>
          <w:lang w:val="en-GB" w:eastAsia="en-GB"/>
        </w:rPr>
      </w:pPr>
      <w:r>
        <w:rPr>
          <w:rFonts w:ascii="Arial" w:eastAsia="Times New Roman" w:hAnsi="Arial" w:cs="Arial"/>
          <w:color w:val="000000"/>
          <w:sz w:val="24"/>
          <w:szCs w:val="24"/>
          <w:shd w:val="clear" w:color="auto" w:fill="FFFFFF"/>
          <w:lang w:val="en-GB" w:eastAsia="en-GB"/>
        </w:rPr>
        <w:lastRenderedPageBreak/>
        <w:t xml:space="preserve"> Also, it’s a good valuable tool to be able to </w:t>
      </w:r>
      <w:r w:rsidR="006D6F92">
        <w:rPr>
          <w:rFonts w:ascii="Arial" w:eastAsia="Times New Roman" w:hAnsi="Arial" w:cs="Arial"/>
          <w:color w:val="000000"/>
          <w:sz w:val="24"/>
          <w:szCs w:val="24"/>
          <w:shd w:val="clear" w:color="auto" w:fill="FFFFFF"/>
          <w:lang w:val="en-GB" w:eastAsia="en-GB"/>
        </w:rPr>
        <w:t>use and</w:t>
      </w:r>
      <w:r>
        <w:rPr>
          <w:rFonts w:ascii="Arial" w:eastAsia="Times New Roman" w:hAnsi="Arial" w:cs="Arial"/>
          <w:color w:val="000000"/>
          <w:sz w:val="24"/>
          <w:szCs w:val="24"/>
          <w:shd w:val="clear" w:color="auto" w:fill="FFFFFF"/>
          <w:lang w:val="en-GB" w:eastAsia="en-GB"/>
        </w:rPr>
        <w:t xml:space="preserve"> can help Unifluent to reach out to their students whether they want to hear about it or not, this way it</w:t>
      </w:r>
      <w:r w:rsidR="00961A83">
        <w:rPr>
          <w:rFonts w:ascii="Arial" w:eastAsia="Times New Roman" w:hAnsi="Arial" w:cs="Arial"/>
          <w:color w:val="000000"/>
          <w:sz w:val="24"/>
          <w:szCs w:val="24"/>
          <w:shd w:val="clear" w:color="auto" w:fill="FFFFFF"/>
          <w:lang w:val="en-GB" w:eastAsia="en-GB"/>
        </w:rPr>
        <w:t>’s</w:t>
      </w:r>
      <w:r>
        <w:rPr>
          <w:rFonts w:ascii="Arial" w:eastAsia="Times New Roman" w:hAnsi="Arial" w:cs="Arial"/>
          <w:color w:val="000000"/>
          <w:sz w:val="24"/>
          <w:szCs w:val="24"/>
          <w:shd w:val="clear" w:color="auto" w:fill="FFFFFF"/>
          <w:lang w:val="en-GB" w:eastAsia="en-GB"/>
        </w:rPr>
        <w:t xml:space="preserve"> a lot easier for the </w:t>
      </w:r>
      <w:r w:rsidR="00961A83">
        <w:rPr>
          <w:rFonts w:ascii="Arial" w:eastAsia="Times New Roman" w:hAnsi="Arial" w:cs="Arial"/>
          <w:color w:val="000000"/>
          <w:sz w:val="24"/>
          <w:szCs w:val="24"/>
          <w:shd w:val="clear" w:color="auto" w:fill="FFFFFF"/>
          <w:lang w:val="en-GB" w:eastAsia="en-GB"/>
        </w:rPr>
        <w:t>students when they want to find information about the new vegan range.</w:t>
      </w:r>
      <w:r w:rsidR="000837EF">
        <w:rPr>
          <w:rFonts w:ascii="Arial" w:eastAsia="Times New Roman" w:hAnsi="Arial" w:cs="Arial"/>
          <w:color w:val="000000"/>
          <w:sz w:val="24"/>
          <w:szCs w:val="24"/>
          <w:shd w:val="clear" w:color="auto" w:fill="FFFFFF"/>
          <w:lang w:val="en-GB" w:eastAsia="en-GB"/>
        </w:rPr>
        <w:t xml:space="preserve"> </w:t>
      </w:r>
      <w:r w:rsidR="00961A83">
        <w:rPr>
          <w:rFonts w:ascii="Arial" w:eastAsia="Times New Roman" w:hAnsi="Arial" w:cs="Arial"/>
          <w:color w:val="000000"/>
          <w:sz w:val="24"/>
          <w:szCs w:val="24"/>
          <w:shd w:val="clear" w:color="auto" w:fill="FFFFFF"/>
          <w:lang w:val="en-GB" w:eastAsia="en-GB"/>
        </w:rPr>
        <w:t xml:space="preserve">Furthermore, another thing to consider would be the use of Google My Business. This is regarded as one of the </w:t>
      </w:r>
      <w:r w:rsidR="000837EF">
        <w:rPr>
          <w:rFonts w:ascii="Arial" w:eastAsia="Times New Roman" w:hAnsi="Arial" w:cs="Arial"/>
          <w:color w:val="000000"/>
          <w:sz w:val="24"/>
          <w:szCs w:val="24"/>
          <w:shd w:val="clear" w:color="auto" w:fill="FFFFFF"/>
          <w:lang w:val="en-GB" w:eastAsia="en-GB"/>
        </w:rPr>
        <w:t>most common ones in which people learn about businesses, with the vast majority of them opting to Google search businesses in an attempt to find out more (Databox, 2019). However, the only condition to being able to utilise Google My Business is that the business in question must have a physical location and this is certainly something worth considering when contemplating the reach of advertisement and the desired impact it could have on them and their peers.</w:t>
      </w:r>
    </w:p>
    <w:p w14:paraId="3413A4FB" w14:textId="340D0490" w:rsidR="0012309D" w:rsidRDefault="000E419B" w:rsidP="00142C72">
      <w:pPr>
        <w:tabs>
          <w:tab w:val="left" w:pos="4721"/>
        </w:tabs>
        <w:spacing w:line="600" w:lineRule="auto"/>
        <w:rPr>
          <w:rFonts w:ascii="Arial" w:hAnsi="Arial" w:cs="Arial"/>
          <w:sz w:val="24"/>
          <w:szCs w:val="24"/>
          <w:lang w:bidi="en-GB"/>
        </w:rPr>
      </w:pPr>
      <w:r>
        <w:rPr>
          <w:rFonts w:ascii="Arial" w:hAnsi="Arial" w:cs="Arial"/>
          <w:sz w:val="24"/>
          <w:szCs w:val="24"/>
          <w:lang w:bidi="en-GB"/>
        </w:rPr>
        <w:t xml:space="preserve">Unifluent </w:t>
      </w:r>
      <w:r w:rsidR="00F805A5">
        <w:rPr>
          <w:rFonts w:ascii="Arial" w:hAnsi="Arial" w:cs="Arial"/>
          <w:sz w:val="24"/>
          <w:szCs w:val="24"/>
          <w:lang w:bidi="en-GB"/>
        </w:rPr>
        <w:t>th</w:t>
      </w:r>
      <w:r>
        <w:rPr>
          <w:rFonts w:ascii="Arial" w:hAnsi="Arial" w:cs="Arial"/>
          <w:sz w:val="24"/>
          <w:szCs w:val="24"/>
          <w:lang w:bidi="en-GB"/>
        </w:rPr>
        <w:t>ink</w:t>
      </w:r>
      <w:r w:rsidR="00F805A5">
        <w:rPr>
          <w:rFonts w:ascii="Arial" w:hAnsi="Arial" w:cs="Arial"/>
          <w:sz w:val="24"/>
          <w:szCs w:val="24"/>
          <w:lang w:bidi="en-GB"/>
        </w:rPr>
        <w:t xml:space="preserve"> that doing leaflets would be a good marketing solution as this way it sends </w:t>
      </w:r>
      <w:r w:rsidR="004F24DE">
        <w:rPr>
          <w:rFonts w:ascii="Arial" w:hAnsi="Arial" w:cs="Arial"/>
          <w:sz w:val="24"/>
          <w:szCs w:val="24"/>
          <w:lang w:bidi="en-GB"/>
        </w:rPr>
        <w:t>their</w:t>
      </w:r>
      <w:r w:rsidR="00F805A5">
        <w:rPr>
          <w:rFonts w:ascii="Arial" w:hAnsi="Arial" w:cs="Arial"/>
          <w:sz w:val="24"/>
          <w:szCs w:val="24"/>
          <w:lang w:bidi="en-GB"/>
        </w:rPr>
        <w:t xml:space="preserve"> customers </w:t>
      </w:r>
      <w:r w:rsidR="00B225DA">
        <w:rPr>
          <w:rFonts w:ascii="Arial" w:hAnsi="Arial" w:cs="Arial"/>
          <w:sz w:val="24"/>
          <w:szCs w:val="24"/>
          <w:lang w:bidi="en-GB"/>
        </w:rPr>
        <w:t>the right message</w:t>
      </w:r>
      <w:r w:rsidR="004F24DE">
        <w:rPr>
          <w:rFonts w:ascii="Arial" w:hAnsi="Arial" w:cs="Arial"/>
          <w:sz w:val="24"/>
          <w:szCs w:val="24"/>
          <w:lang w:bidi="en-GB"/>
        </w:rPr>
        <w:t>. By doing leaflets it’s a different way of doing social media as its grabs the attention of students</w:t>
      </w:r>
      <w:r w:rsidR="00084075">
        <w:rPr>
          <w:rFonts w:ascii="Arial" w:hAnsi="Arial" w:cs="Arial"/>
          <w:sz w:val="24"/>
          <w:szCs w:val="24"/>
          <w:lang w:bidi="en-GB"/>
        </w:rPr>
        <w:t xml:space="preserve"> in a different way that emails and Facebook posts are not able to do. With the leaflets it’s a cheaper way to promote </w:t>
      </w:r>
      <w:proofErr w:type="spellStart"/>
      <w:r w:rsidR="00084075">
        <w:rPr>
          <w:rFonts w:ascii="Arial" w:hAnsi="Arial" w:cs="Arial"/>
          <w:sz w:val="24"/>
          <w:szCs w:val="24"/>
          <w:lang w:bidi="en-GB"/>
        </w:rPr>
        <w:t>Unifluent’s</w:t>
      </w:r>
      <w:proofErr w:type="spellEnd"/>
      <w:r w:rsidR="00084075">
        <w:rPr>
          <w:rFonts w:ascii="Arial" w:hAnsi="Arial" w:cs="Arial"/>
          <w:sz w:val="24"/>
          <w:szCs w:val="24"/>
          <w:lang w:bidi="en-GB"/>
        </w:rPr>
        <w:t xml:space="preserve"> new vegan range, and </w:t>
      </w:r>
      <w:r w:rsidR="009F45D6">
        <w:rPr>
          <w:rFonts w:ascii="Arial" w:hAnsi="Arial" w:cs="Arial"/>
          <w:sz w:val="24"/>
          <w:szCs w:val="24"/>
          <w:lang w:bidi="en-GB"/>
        </w:rPr>
        <w:t>it’s</w:t>
      </w:r>
      <w:r w:rsidR="00084075">
        <w:rPr>
          <w:rFonts w:ascii="Arial" w:hAnsi="Arial" w:cs="Arial"/>
          <w:sz w:val="24"/>
          <w:szCs w:val="24"/>
          <w:lang w:bidi="en-GB"/>
        </w:rPr>
        <w:t xml:space="preserve"> cheaper production costs and </w:t>
      </w:r>
      <w:r w:rsidR="00D82F45">
        <w:rPr>
          <w:rFonts w:ascii="Arial" w:hAnsi="Arial" w:cs="Arial"/>
          <w:sz w:val="24"/>
          <w:szCs w:val="24"/>
          <w:lang w:bidi="en-GB"/>
        </w:rPr>
        <w:t>its</w:t>
      </w:r>
      <w:r w:rsidR="00084075">
        <w:rPr>
          <w:rFonts w:ascii="Arial" w:hAnsi="Arial" w:cs="Arial"/>
          <w:sz w:val="24"/>
          <w:szCs w:val="24"/>
          <w:lang w:bidi="en-GB"/>
        </w:rPr>
        <w:t xml:space="preserve"> cheaper </w:t>
      </w:r>
      <w:r w:rsidR="00837E87">
        <w:rPr>
          <w:rFonts w:ascii="Arial" w:hAnsi="Arial" w:cs="Arial"/>
          <w:sz w:val="24"/>
          <w:szCs w:val="24"/>
          <w:lang w:bidi="en-GB"/>
        </w:rPr>
        <w:t xml:space="preserve">per </w:t>
      </w:r>
      <w:r w:rsidR="00084075">
        <w:rPr>
          <w:rFonts w:ascii="Arial" w:hAnsi="Arial" w:cs="Arial"/>
          <w:sz w:val="24"/>
          <w:szCs w:val="24"/>
          <w:lang w:bidi="en-GB"/>
        </w:rPr>
        <w:t xml:space="preserve">word, it will also look a lot more appealing for students and will engage them. </w:t>
      </w:r>
      <w:r w:rsidR="00D82F45">
        <w:rPr>
          <w:rFonts w:ascii="Arial" w:hAnsi="Arial" w:cs="Arial"/>
          <w:sz w:val="24"/>
          <w:szCs w:val="24"/>
          <w:lang w:bidi="en-GB"/>
        </w:rPr>
        <w:t>For Unifluent to be able t</w:t>
      </w:r>
      <w:r w:rsidR="00EF6448">
        <w:rPr>
          <w:rFonts w:ascii="Arial" w:hAnsi="Arial" w:cs="Arial"/>
          <w:sz w:val="24"/>
          <w:szCs w:val="24"/>
          <w:lang w:bidi="en-GB"/>
        </w:rPr>
        <w:t xml:space="preserve">o produce these leaflets they will be doing 1000 A4 leaflets that will be double sided which will cost around £50 - £85 per 1000 leaflets which will be including VAT from a printing business online. </w:t>
      </w:r>
    </w:p>
    <w:p w14:paraId="7E70A708" w14:textId="670DF9FD" w:rsidR="0012309D" w:rsidRDefault="0012309D" w:rsidP="00142C72">
      <w:pPr>
        <w:tabs>
          <w:tab w:val="left" w:pos="4721"/>
        </w:tabs>
        <w:spacing w:line="600" w:lineRule="auto"/>
        <w:rPr>
          <w:rFonts w:ascii="Arial" w:hAnsi="Arial" w:cs="Arial"/>
          <w:sz w:val="24"/>
          <w:szCs w:val="24"/>
          <w:u w:val="single"/>
          <w:lang w:bidi="en-GB"/>
        </w:rPr>
      </w:pPr>
      <w:r>
        <w:rPr>
          <w:rFonts w:ascii="Arial" w:hAnsi="Arial" w:cs="Arial"/>
          <w:sz w:val="24"/>
          <w:szCs w:val="24"/>
          <w:u w:val="single"/>
          <w:lang w:bidi="en-GB"/>
        </w:rPr>
        <w:lastRenderedPageBreak/>
        <w:t>2.2 Messag</w:t>
      </w:r>
      <w:r w:rsidR="00AC05FC">
        <w:rPr>
          <w:rFonts w:ascii="Arial" w:hAnsi="Arial" w:cs="Arial"/>
          <w:sz w:val="24"/>
          <w:szCs w:val="24"/>
          <w:u w:val="single"/>
          <w:lang w:bidi="en-GB"/>
        </w:rPr>
        <w:t>ing</w:t>
      </w:r>
      <w:r w:rsidR="003D6BB5">
        <w:rPr>
          <w:rFonts w:ascii="Arial" w:hAnsi="Arial" w:cs="Arial"/>
          <w:sz w:val="24"/>
          <w:szCs w:val="24"/>
          <w:u w:val="single"/>
          <w:lang w:bidi="en-GB"/>
        </w:rPr>
        <w:t xml:space="preserve"> and Offers</w:t>
      </w:r>
    </w:p>
    <w:p w14:paraId="33ED31A8" w14:textId="5FED2760" w:rsidR="003D6BB5" w:rsidRDefault="003D6BB5" w:rsidP="00142C72">
      <w:pPr>
        <w:tabs>
          <w:tab w:val="left" w:pos="4721"/>
        </w:tabs>
        <w:spacing w:line="600" w:lineRule="auto"/>
        <w:rPr>
          <w:rFonts w:ascii="Arial" w:hAnsi="Arial" w:cs="Arial"/>
          <w:sz w:val="24"/>
          <w:szCs w:val="24"/>
          <w:lang w:bidi="en-GB"/>
        </w:rPr>
      </w:pPr>
      <w:r>
        <w:rPr>
          <w:rFonts w:ascii="Arial" w:hAnsi="Arial" w:cs="Arial"/>
          <w:sz w:val="24"/>
          <w:szCs w:val="24"/>
          <w:lang w:bidi="en-GB"/>
        </w:rPr>
        <w:t xml:space="preserve">Unifluent would use social media by interacting with students that comment on posts and show their interest for the advertisement. This presents the opportunity to interact and build rapport with potential customers while also gauging the level of current interest and identifying further actions or methods that could be adopted or, adapting the current approach instead and working in a different manner and then comparing the progress or efficiency of both against each other. </w:t>
      </w:r>
    </w:p>
    <w:p w14:paraId="280C6E89" w14:textId="390C0AE1" w:rsidR="003D6BB5" w:rsidRDefault="003D6BB5" w:rsidP="00142C72">
      <w:pPr>
        <w:tabs>
          <w:tab w:val="left" w:pos="4721"/>
        </w:tabs>
        <w:spacing w:line="600" w:lineRule="auto"/>
        <w:rPr>
          <w:rFonts w:ascii="Arial" w:hAnsi="Arial" w:cs="Arial"/>
          <w:sz w:val="24"/>
          <w:szCs w:val="24"/>
          <w:lang w:bidi="en-GB"/>
        </w:rPr>
      </w:pPr>
      <w:r>
        <w:rPr>
          <w:rFonts w:ascii="Arial" w:hAnsi="Arial" w:cs="Arial"/>
          <w:sz w:val="24"/>
          <w:szCs w:val="24"/>
          <w:lang w:bidi="en-GB"/>
        </w:rPr>
        <w:t xml:space="preserve">Regarding offers, working in conjunction with Student Beans and Student Hut, two of the most popular student discount apps, to further expand the reach and levels of interaction within the student community so that interaction and engagement is maximized within the target market of this product. </w:t>
      </w:r>
    </w:p>
    <w:p w14:paraId="1E0A30F5" w14:textId="2C809B85" w:rsidR="00FD0479" w:rsidRDefault="00FD0479" w:rsidP="00142C72">
      <w:pPr>
        <w:tabs>
          <w:tab w:val="left" w:pos="4721"/>
        </w:tabs>
        <w:spacing w:line="600" w:lineRule="auto"/>
        <w:rPr>
          <w:rFonts w:ascii="Arial" w:hAnsi="Arial" w:cs="Arial"/>
          <w:sz w:val="24"/>
          <w:szCs w:val="24"/>
          <w:lang w:bidi="en-GB"/>
        </w:rPr>
      </w:pPr>
      <w:r>
        <w:rPr>
          <w:rFonts w:ascii="Arial" w:hAnsi="Arial" w:cs="Arial"/>
          <w:sz w:val="24"/>
          <w:szCs w:val="24"/>
          <w:lang w:bidi="en-GB"/>
        </w:rPr>
        <w:t>The use of banners down the side of popular amongst students such as Adidas, Schuh, New Look and JD is another avenue that can also be used. This allows Unifluent to expand their reach further and display themselves in more locations which in turn, can make more potential customers aware of the new vegan product that they are trying to market towards their desired audience.</w:t>
      </w:r>
    </w:p>
    <w:p w14:paraId="63FFC230" w14:textId="29EE2C37" w:rsidR="00FD0479" w:rsidRDefault="00FD0479" w:rsidP="00142C72">
      <w:pPr>
        <w:tabs>
          <w:tab w:val="left" w:pos="4721"/>
        </w:tabs>
        <w:spacing w:line="600" w:lineRule="auto"/>
        <w:rPr>
          <w:rFonts w:ascii="Arial" w:hAnsi="Arial" w:cs="Arial"/>
          <w:sz w:val="24"/>
          <w:szCs w:val="24"/>
          <w:lang w:bidi="en-GB"/>
        </w:rPr>
      </w:pPr>
      <w:r>
        <w:rPr>
          <w:rFonts w:ascii="Arial" w:hAnsi="Arial" w:cs="Arial"/>
          <w:sz w:val="24"/>
          <w:szCs w:val="24"/>
          <w:lang w:bidi="en-GB"/>
        </w:rPr>
        <w:t xml:space="preserve">Unifluent have identified a potential opportunity to hand out containing information on the new vegan subscription box and offers that may only be available to those that have a leaflet. This can also be extended further by word-of-mouth, a marketing </w:t>
      </w:r>
      <w:r>
        <w:rPr>
          <w:rFonts w:ascii="Arial" w:hAnsi="Arial" w:cs="Arial"/>
          <w:sz w:val="24"/>
          <w:szCs w:val="24"/>
          <w:lang w:bidi="en-GB"/>
        </w:rPr>
        <w:lastRenderedPageBreak/>
        <w:t>product that no business has no control over, yet it can be extremely beneficial if there is positivity in the message. This may then expand and reach different universities around Wales which also has the additional potential of expanding further to areas in England and Scotland.</w:t>
      </w:r>
    </w:p>
    <w:p w14:paraId="293EFE40" w14:textId="1EF7469F" w:rsidR="0012309D" w:rsidRPr="0012309D" w:rsidRDefault="0012309D" w:rsidP="00142C72">
      <w:pPr>
        <w:tabs>
          <w:tab w:val="left" w:pos="4721"/>
        </w:tabs>
        <w:spacing w:line="600" w:lineRule="auto"/>
        <w:rPr>
          <w:rFonts w:ascii="Arial" w:hAnsi="Arial" w:cs="Arial"/>
          <w:sz w:val="24"/>
          <w:szCs w:val="24"/>
          <w:u w:val="single"/>
          <w:lang w:bidi="en-GB"/>
        </w:rPr>
      </w:pPr>
      <w:r>
        <w:rPr>
          <w:rFonts w:ascii="Arial" w:hAnsi="Arial" w:cs="Arial"/>
          <w:sz w:val="24"/>
          <w:szCs w:val="24"/>
          <w:u w:val="single"/>
          <w:lang w:bidi="en-GB"/>
        </w:rPr>
        <w:t xml:space="preserve">2.3 Budget and Spend Plan </w:t>
      </w:r>
    </w:p>
    <w:p w14:paraId="4B339C52" w14:textId="77777777" w:rsidR="008B3BA6" w:rsidRDefault="008B3BA6" w:rsidP="00142C72">
      <w:pPr>
        <w:spacing w:line="600" w:lineRule="auto"/>
        <w:rPr>
          <w:rFonts w:ascii="Arial" w:hAnsi="Arial" w:cs="Arial"/>
          <w:sz w:val="24"/>
          <w:szCs w:val="24"/>
          <w:lang w:bidi="en-GB"/>
        </w:rPr>
      </w:pPr>
      <w:r>
        <w:rPr>
          <w:rFonts w:ascii="Arial" w:hAnsi="Arial" w:cs="Arial"/>
          <w:sz w:val="24"/>
          <w:szCs w:val="24"/>
          <w:lang w:bidi="en-GB"/>
        </w:rPr>
        <w:t xml:space="preserve">Unifluent have to budget their costs when bringing out a new product range as it allows them to create a plan on how much they spend, and it’s making sure that they will have enough money for the things that they have to buy or things that they need which are important. Unifluent have a budget of £50,000 which they will be spending on the social media, leaflets and also the Google SEO. </w:t>
      </w:r>
    </w:p>
    <w:p w14:paraId="106F0AB7" w14:textId="66DFA438" w:rsidR="00765056" w:rsidRDefault="008B3BA6" w:rsidP="00142C72">
      <w:pPr>
        <w:spacing w:line="600" w:lineRule="auto"/>
        <w:rPr>
          <w:rFonts w:ascii="Arial" w:hAnsi="Arial" w:cs="Arial"/>
          <w:sz w:val="24"/>
          <w:szCs w:val="24"/>
          <w:lang w:bidi="en-GB"/>
        </w:rPr>
      </w:pPr>
      <w:r>
        <w:rPr>
          <w:rFonts w:ascii="Arial" w:hAnsi="Arial" w:cs="Arial"/>
          <w:sz w:val="24"/>
          <w:szCs w:val="24"/>
          <w:lang w:bidi="en-GB"/>
        </w:rPr>
        <w:t>In regard to the social media, Unifluent will be using paid social media on Facebook which will be roughly about 79p a click</w:t>
      </w:r>
      <w:r w:rsidR="00E9093B">
        <w:rPr>
          <w:rFonts w:ascii="Arial" w:hAnsi="Arial" w:cs="Arial"/>
          <w:sz w:val="24"/>
          <w:szCs w:val="24"/>
          <w:lang w:bidi="en-GB"/>
        </w:rPr>
        <w:t xml:space="preserve"> and as a result, they should allocate some of the £50,000 budget in order to run long enough to generate some decent exposure but also, to ensure that it does not continue longer than the business would like it to. </w:t>
      </w:r>
      <w:r w:rsidR="008F44C0">
        <w:rPr>
          <w:rFonts w:ascii="Arial" w:hAnsi="Arial" w:cs="Arial"/>
          <w:sz w:val="24"/>
          <w:szCs w:val="24"/>
          <w:lang w:bidi="en-GB"/>
        </w:rPr>
        <w:t xml:space="preserve">They could spend £15,010 on social media advertisements on Facebook by aiming for 19,000 clicks on a Facebook advert at 0.79p per click. </w:t>
      </w:r>
    </w:p>
    <w:p w14:paraId="259320DF" w14:textId="3BB60767" w:rsidR="001E2133" w:rsidRDefault="006D6F92" w:rsidP="00142C72">
      <w:pPr>
        <w:spacing w:line="600" w:lineRule="auto"/>
        <w:rPr>
          <w:rFonts w:ascii="Arial" w:hAnsi="Arial" w:cs="Arial"/>
          <w:sz w:val="24"/>
          <w:szCs w:val="24"/>
          <w:lang w:bidi="en-GB"/>
        </w:rPr>
      </w:pPr>
      <w:proofErr w:type="spellStart"/>
      <w:r>
        <w:rPr>
          <w:rFonts w:ascii="Arial" w:hAnsi="Arial" w:cs="Arial"/>
          <w:sz w:val="24"/>
          <w:szCs w:val="24"/>
          <w:lang w:bidi="en-GB"/>
        </w:rPr>
        <w:t>OnTopMarketingAgency</w:t>
      </w:r>
      <w:proofErr w:type="spellEnd"/>
      <w:r>
        <w:rPr>
          <w:rFonts w:ascii="Arial" w:hAnsi="Arial" w:cs="Arial"/>
          <w:sz w:val="24"/>
          <w:szCs w:val="24"/>
          <w:lang w:bidi="en-GB"/>
        </w:rPr>
        <w:t xml:space="preserve"> </w:t>
      </w:r>
      <w:r w:rsidR="00BB31D1">
        <w:rPr>
          <w:rFonts w:ascii="Arial" w:hAnsi="Arial" w:cs="Arial"/>
          <w:sz w:val="24"/>
          <w:szCs w:val="24"/>
          <w:lang w:bidi="en-GB"/>
        </w:rPr>
        <w:t xml:space="preserve">(2020) </w:t>
      </w:r>
      <w:r>
        <w:rPr>
          <w:rFonts w:ascii="Arial" w:hAnsi="Arial" w:cs="Arial"/>
          <w:sz w:val="24"/>
          <w:szCs w:val="24"/>
          <w:lang w:bidi="en-GB"/>
        </w:rPr>
        <w:t xml:space="preserve">state that </w:t>
      </w:r>
      <w:r w:rsidR="00BB31D1">
        <w:rPr>
          <w:rFonts w:ascii="Arial" w:hAnsi="Arial" w:cs="Arial"/>
          <w:sz w:val="24"/>
          <w:szCs w:val="24"/>
          <w:lang w:bidi="en-GB"/>
        </w:rPr>
        <w:t xml:space="preserve">the “typical” SEO costs between £1,200 – £9,000 per month for an agency. This use of an SEO will be used as more of a long-term solution as opposed to generating sales based off of </w:t>
      </w:r>
      <w:r w:rsidR="00297584">
        <w:rPr>
          <w:rFonts w:ascii="Arial" w:hAnsi="Arial" w:cs="Arial"/>
          <w:sz w:val="24"/>
          <w:szCs w:val="24"/>
          <w:lang w:bidi="en-GB"/>
        </w:rPr>
        <w:t xml:space="preserve">pay per clicks. SEOs will </w:t>
      </w:r>
      <w:r w:rsidR="00297584">
        <w:rPr>
          <w:rFonts w:ascii="Arial" w:hAnsi="Arial" w:cs="Arial"/>
          <w:sz w:val="24"/>
          <w:szCs w:val="24"/>
          <w:lang w:bidi="en-GB"/>
        </w:rPr>
        <w:lastRenderedPageBreak/>
        <w:t xml:space="preserve">be used differently and as such, will be used on a </w:t>
      </w:r>
      <w:r w:rsidR="007D3A69">
        <w:rPr>
          <w:rFonts w:ascii="Arial" w:hAnsi="Arial" w:cs="Arial"/>
          <w:sz w:val="24"/>
          <w:szCs w:val="24"/>
          <w:lang w:bidi="en-GB"/>
        </w:rPr>
        <w:t>longer-term</w:t>
      </w:r>
      <w:r w:rsidR="00297584">
        <w:rPr>
          <w:rFonts w:ascii="Arial" w:hAnsi="Arial" w:cs="Arial"/>
          <w:sz w:val="24"/>
          <w:szCs w:val="24"/>
          <w:lang w:bidi="en-GB"/>
        </w:rPr>
        <w:t xml:space="preserve"> basis and </w:t>
      </w:r>
      <w:r w:rsidR="007D3A69">
        <w:rPr>
          <w:rFonts w:ascii="Arial" w:hAnsi="Arial" w:cs="Arial"/>
          <w:sz w:val="24"/>
          <w:szCs w:val="24"/>
          <w:lang w:bidi="en-GB"/>
        </w:rPr>
        <w:t xml:space="preserve">will provide exposure of this product over a long period of time to the chosen target market. SEO Moves offers a ‘Gold Package’ at £1449.99 per month. </w:t>
      </w:r>
      <w:r w:rsidR="001E2133">
        <w:rPr>
          <w:rFonts w:ascii="Arial" w:hAnsi="Arial" w:cs="Arial"/>
          <w:sz w:val="24"/>
          <w:szCs w:val="24"/>
          <w:lang w:bidi="en-GB"/>
        </w:rPr>
        <w:t>Unifluent feel that o</w:t>
      </w:r>
      <w:r w:rsidR="007D3A69">
        <w:rPr>
          <w:rFonts w:ascii="Arial" w:hAnsi="Arial" w:cs="Arial"/>
          <w:sz w:val="24"/>
          <w:szCs w:val="24"/>
          <w:lang w:bidi="en-GB"/>
        </w:rPr>
        <w:t xml:space="preserve">pting for this package </w:t>
      </w:r>
      <w:r w:rsidR="00DA32D2">
        <w:rPr>
          <w:rFonts w:ascii="Arial" w:hAnsi="Arial" w:cs="Arial"/>
          <w:sz w:val="24"/>
          <w:szCs w:val="24"/>
          <w:lang w:bidi="en-GB"/>
        </w:rPr>
        <w:t xml:space="preserve">over a course of 3 months would incur a cost of £4,349.97 and this would provide long term exposure for the product and could generate more members towards the goal of 5,000. </w:t>
      </w:r>
      <w:r w:rsidR="007F578D">
        <w:rPr>
          <w:rFonts w:ascii="Arial" w:hAnsi="Arial" w:cs="Arial"/>
          <w:sz w:val="24"/>
          <w:szCs w:val="24"/>
          <w:lang w:bidi="en-GB"/>
        </w:rPr>
        <w:t xml:space="preserve"> </w:t>
      </w:r>
      <w:r w:rsidR="001E2133">
        <w:rPr>
          <w:rFonts w:ascii="Arial" w:hAnsi="Arial" w:cs="Arial"/>
          <w:sz w:val="24"/>
          <w:szCs w:val="24"/>
          <w:lang w:bidi="en-GB"/>
        </w:rPr>
        <w:t>Regard</w:t>
      </w:r>
      <w:r w:rsidR="003B217E">
        <w:rPr>
          <w:rFonts w:ascii="Arial" w:hAnsi="Arial" w:cs="Arial"/>
          <w:sz w:val="24"/>
          <w:szCs w:val="24"/>
          <w:lang w:bidi="en-GB"/>
        </w:rPr>
        <w:t>ing the leaflets</w:t>
      </w:r>
      <w:r w:rsidR="001E2133">
        <w:rPr>
          <w:rFonts w:ascii="Arial" w:hAnsi="Arial" w:cs="Arial"/>
          <w:sz w:val="24"/>
          <w:szCs w:val="24"/>
          <w:lang w:bidi="en-GB"/>
        </w:rPr>
        <w:t xml:space="preserve">, Unifluent will be creating 20,000 leaflets </w:t>
      </w:r>
      <w:r w:rsidR="007F578D">
        <w:rPr>
          <w:rFonts w:ascii="Arial" w:hAnsi="Arial" w:cs="Arial"/>
          <w:sz w:val="24"/>
          <w:szCs w:val="24"/>
          <w:lang w:bidi="en-GB"/>
        </w:rPr>
        <w:t xml:space="preserve">which would cost £17,000. They would then have a total of £13,640.03 left over out of £50,000 which can be used as a contingency in the event </w:t>
      </w:r>
      <w:r w:rsidR="007B2127">
        <w:rPr>
          <w:rFonts w:ascii="Arial" w:hAnsi="Arial" w:cs="Arial"/>
          <w:sz w:val="24"/>
          <w:szCs w:val="24"/>
          <w:lang w:bidi="en-GB"/>
        </w:rPr>
        <w:t>that they</w:t>
      </w:r>
      <w:r w:rsidR="007F578D">
        <w:rPr>
          <w:rFonts w:ascii="Arial" w:hAnsi="Arial" w:cs="Arial"/>
          <w:sz w:val="24"/>
          <w:szCs w:val="24"/>
          <w:lang w:bidi="en-GB"/>
        </w:rPr>
        <w:t xml:space="preserve"> decide to engage in further activities to promote the new began range. </w:t>
      </w:r>
    </w:p>
    <w:p w14:paraId="4B2D3CDE" w14:textId="77777777" w:rsidR="001E2133" w:rsidRDefault="001E2133" w:rsidP="00142C72">
      <w:pPr>
        <w:spacing w:line="600" w:lineRule="auto"/>
        <w:rPr>
          <w:rFonts w:ascii="Arial" w:hAnsi="Arial" w:cs="Arial"/>
          <w:sz w:val="24"/>
          <w:szCs w:val="24"/>
          <w:lang w:bidi="en-GB"/>
        </w:rPr>
      </w:pPr>
    </w:p>
    <w:p w14:paraId="354CE073" w14:textId="77777777" w:rsidR="008F44C0" w:rsidRDefault="008F44C0" w:rsidP="00142C72">
      <w:pPr>
        <w:spacing w:line="600" w:lineRule="auto"/>
        <w:rPr>
          <w:rFonts w:ascii="Arial" w:hAnsi="Arial" w:cs="Arial"/>
          <w:sz w:val="24"/>
          <w:szCs w:val="24"/>
          <w:lang w:bidi="en-GB"/>
        </w:rPr>
      </w:pPr>
    </w:p>
    <w:p w14:paraId="6357ACEC" w14:textId="77777777" w:rsidR="007B2127" w:rsidRDefault="007B2127" w:rsidP="007B2127">
      <w:pPr>
        <w:tabs>
          <w:tab w:val="left" w:pos="6544"/>
        </w:tabs>
        <w:spacing w:line="600" w:lineRule="auto"/>
        <w:rPr>
          <w:rFonts w:ascii="Arial" w:hAnsi="Arial" w:cs="Arial"/>
          <w:sz w:val="24"/>
          <w:szCs w:val="24"/>
          <w:u w:val="single"/>
          <w:lang w:bidi="en-GB"/>
        </w:rPr>
      </w:pPr>
    </w:p>
    <w:p w14:paraId="249EDBDF" w14:textId="77777777" w:rsidR="00FD0479" w:rsidRDefault="00FD0479" w:rsidP="007B2127">
      <w:pPr>
        <w:tabs>
          <w:tab w:val="left" w:pos="6544"/>
        </w:tabs>
        <w:spacing w:line="600" w:lineRule="auto"/>
        <w:jc w:val="center"/>
        <w:rPr>
          <w:rFonts w:ascii="Arial" w:hAnsi="Arial" w:cs="Arial"/>
          <w:sz w:val="24"/>
          <w:szCs w:val="24"/>
          <w:u w:val="single"/>
          <w:lang w:bidi="en-GB"/>
        </w:rPr>
      </w:pPr>
    </w:p>
    <w:p w14:paraId="4325FA57" w14:textId="77777777" w:rsidR="00FD0479" w:rsidRDefault="00FD0479" w:rsidP="007B2127">
      <w:pPr>
        <w:tabs>
          <w:tab w:val="left" w:pos="6544"/>
        </w:tabs>
        <w:spacing w:line="600" w:lineRule="auto"/>
        <w:jc w:val="center"/>
        <w:rPr>
          <w:rFonts w:ascii="Arial" w:hAnsi="Arial" w:cs="Arial"/>
          <w:sz w:val="24"/>
          <w:szCs w:val="24"/>
          <w:u w:val="single"/>
          <w:lang w:bidi="en-GB"/>
        </w:rPr>
      </w:pPr>
    </w:p>
    <w:p w14:paraId="162FCA58" w14:textId="77777777" w:rsidR="00FD0479" w:rsidRDefault="00FD0479" w:rsidP="007B2127">
      <w:pPr>
        <w:tabs>
          <w:tab w:val="left" w:pos="6544"/>
        </w:tabs>
        <w:spacing w:line="600" w:lineRule="auto"/>
        <w:jc w:val="center"/>
        <w:rPr>
          <w:rFonts w:ascii="Arial" w:hAnsi="Arial" w:cs="Arial"/>
          <w:sz w:val="24"/>
          <w:szCs w:val="24"/>
          <w:u w:val="single"/>
          <w:lang w:bidi="en-GB"/>
        </w:rPr>
      </w:pPr>
    </w:p>
    <w:p w14:paraId="367CE577" w14:textId="77777777" w:rsidR="00FD0479" w:rsidRDefault="00FD0479" w:rsidP="007B2127">
      <w:pPr>
        <w:tabs>
          <w:tab w:val="left" w:pos="6544"/>
        </w:tabs>
        <w:spacing w:line="600" w:lineRule="auto"/>
        <w:jc w:val="center"/>
        <w:rPr>
          <w:rFonts w:ascii="Arial" w:hAnsi="Arial" w:cs="Arial"/>
          <w:sz w:val="24"/>
          <w:szCs w:val="24"/>
          <w:u w:val="single"/>
          <w:lang w:bidi="en-GB"/>
        </w:rPr>
      </w:pPr>
    </w:p>
    <w:p w14:paraId="588CC406" w14:textId="77777777" w:rsidR="00FD0479" w:rsidRDefault="00FD0479" w:rsidP="007B2127">
      <w:pPr>
        <w:tabs>
          <w:tab w:val="left" w:pos="6544"/>
        </w:tabs>
        <w:spacing w:line="600" w:lineRule="auto"/>
        <w:jc w:val="center"/>
        <w:rPr>
          <w:rFonts w:ascii="Arial" w:hAnsi="Arial" w:cs="Arial"/>
          <w:sz w:val="24"/>
          <w:szCs w:val="24"/>
          <w:u w:val="single"/>
          <w:lang w:bidi="en-GB"/>
        </w:rPr>
      </w:pPr>
    </w:p>
    <w:p w14:paraId="09584D79" w14:textId="77777777" w:rsidR="00AC30A5" w:rsidRDefault="00AC30A5" w:rsidP="00AC30A5">
      <w:pPr>
        <w:tabs>
          <w:tab w:val="left" w:pos="6544"/>
        </w:tabs>
        <w:spacing w:line="600" w:lineRule="auto"/>
        <w:rPr>
          <w:rFonts w:ascii="Arial" w:hAnsi="Arial" w:cs="Arial"/>
          <w:sz w:val="24"/>
          <w:szCs w:val="24"/>
          <w:u w:val="single"/>
          <w:lang w:bidi="en-GB"/>
        </w:rPr>
      </w:pPr>
    </w:p>
    <w:p w14:paraId="20263818" w14:textId="64436A77" w:rsidR="00765056" w:rsidRDefault="004F41A2" w:rsidP="00AC30A5">
      <w:pPr>
        <w:tabs>
          <w:tab w:val="left" w:pos="6544"/>
        </w:tabs>
        <w:spacing w:line="600" w:lineRule="auto"/>
        <w:jc w:val="center"/>
        <w:rPr>
          <w:rFonts w:ascii="Arial" w:hAnsi="Arial" w:cs="Arial"/>
          <w:sz w:val="24"/>
          <w:szCs w:val="24"/>
          <w:u w:val="single"/>
          <w:lang w:bidi="en-GB"/>
        </w:rPr>
      </w:pPr>
      <w:r>
        <w:rPr>
          <w:rFonts w:ascii="Arial" w:hAnsi="Arial" w:cs="Arial"/>
          <w:sz w:val="24"/>
          <w:szCs w:val="24"/>
          <w:u w:val="single"/>
          <w:lang w:bidi="en-GB"/>
        </w:rPr>
        <w:t>Conclusion</w:t>
      </w:r>
    </w:p>
    <w:p w14:paraId="7ACC859D" w14:textId="10F5E8E1" w:rsidR="00AC05FC" w:rsidRPr="00AC05FC" w:rsidRDefault="00AC05FC" w:rsidP="00142C72">
      <w:pPr>
        <w:tabs>
          <w:tab w:val="left" w:pos="6544"/>
        </w:tabs>
        <w:spacing w:line="600" w:lineRule="auto"/>
        <w:rPr>
          <w:lang w:bidi="en-GB"/>
        </w:rPr>
      </w:pPr>
      <w:r>
        <w:rPr>
          <w:rFonts w:ascii="Arial" w:hAnsi="Arial" w:cs="Arial"/>
          <w:sz w:val="24"/>
          <w:szCs w:val="24"/>
          <w:lang w:bidi="en-GB"/>
        </w:rPr>
        <w:t>To conclude this report</w:t>
      </w:r>
      <w:r w:rsidR="00142C72">
        <w:rPr>
          <w:rFonts w:ascii="Arial" w:hAnsi="Arial" w:cs="Arial"/>
          <w:sz w:val="24"/>
          <w:szCs w:val="24"/>
          <w:lang w:bidi="en-GB"/>
        </w:rPr>
        <w:t xml:space="preserve">, Unifluent have shown that it’s possible </w:t>
      </w:r>
      <w:r w:rsidR="00D37FFA">
        <w:rPr>
          <w:rFonts w:ascii="Arial" w:hAnsi="Arial" w:cs="Arial"/>
          <w:sz w:val="24"/>
          <w:szCs w:val="24"/>
          <w:lang w:bidi="en-GB"/>
        </w:rPr>
        <w:t>to launch a new vegan subscription box to students that have decided to and are currently living in accommodation, both private and university accommodation. Unifluent understand that out of the chosen three communication channels, that social media is the best option available. This understanding is substantiated by the belief that social media allows for easier access to the target market and in this case, students, are one of the largest frequenters on social media platforms</w:t>
      </w:r>
      <w:r w:rsidR="007616CE">
        <w:rPr>
          <w:rFonts w:ascii="Arial" w:hAnsi="Arial" w:cs="Arial"/>
          <w:sz w:val="24"/>
          <w:szCs w:val="24"/>
          <w:lang w:bidi="en-GB"/>
        </w:rPr>
        <w:t xml:space="preserve"> and those between the ages of 18 – 25 are present on social media every day and on various different platforms ranging from Snapchat, Facebook, Twitter, Instagram and in recent months, </w:t>
      </w:r>
      <w:proofErr w:type="spellStart"/>
      <w:r w:rsidR="007616CE">
        <w:rPr>
          <w:rFonts w:ascii="Arial" w:hAnsi="Arial" w:cs="Arial"/>
          <w:sz w:val="24"/>
          <w:szCs w:val="24"/>
          <w:lang w:bidi="en-GB"/>
        </w:rPr>
        <w:t>TikTok</w:t>
      </w:r>
      <w:proofErr w:type="spellEnd"/>
      <w:r w:rsidR="007616CE">
        <w:rPr>
          <w:rFonts w:ascii="Arial" w:hAnsi="Arial" w:cs="Arial"/>
          <w:sz w:val="24"/>
          <w:szCs w:val="24"/>
          <w:lang w:bidi="en-GB"/>
        </w:rPr>
        <w:t xml:space="preserve"> has also grown in popularity and allows for advertisements to be used</w:t>
      </w:r>
      <w:r w:rsidR="001C6B4B">
        <w:rPr>
          <w:rFonts w:ascii="Arial" w:hAnsi="Arial" w:cs="Arial"/>
          <w:sz w:val="24"/>
          <w:szCs w:val="24"/>
          <w:lang w:bidi="en-GB"/>
        </w:rPr>
        <w:t xml:space="preserve">. </w:t>
      </w:r>
    </w:p>
    <w:p w14:paraId="1D81F171" w14:textId="77777777" w:rsidR="004F41A2" w:rsidRDefault="004F41A2" w:rsidP="00142C72">
      <w:pPr>
        <w:tabs>
          <w:tab w:val="left" w:pos="4721"/>
        </w:tabs>
        <w:spacing w:line="600" w:lineRule="auto"/>
        <w:rPr>
          <w:lang w:bidi="en-GB"/>
        </w:rPr>
      </w:pPr>
    </w:p>
    <w:p w14:paraId="45DE08F4" w14:textId="77777777" w:rsidR="004F41A2" w:rsidRPr="004F41A2" w:rsidRDefault="004F41A2" w:rsidP="00142C72">
      <w:pPr>
        <w:spacing w:line="600" w:lineRule="auto"/>
        <w:rPr>
          <w:lang w:bidi="en-GB"/>
        </w:rPr>
      </w:pPr>
    </w:p>
    <w:p w14:paraId="1183C4ED" w14:textId="77777777" w:rsidR="004F41A2" w:rsidRPr="004F41A2" w:rsidRDefault="004F41A2" w:rsidP="00142C72">
      <w:pPr>
        <w:spacing w:line="600" w:lineRule="auto"/>
        <w:rPr>
          <w:lang w:bidi="en-GB"/>
        </w:rPr>
      </w:pPr>
    </w:p>
    <w:p w14:paraId="6AB71884" w14:textId="77777777" w:rsidR="004F41A2" w:rsidRPr="004F41A2" w:rsidRDefault="004F41A2" w:rsidP="00142C72">
      <w:pPr>
        <w:spacing w:line="600" w:lineRule="auto"/>
        <w:rPr>
          <w:lang w:bidi="en-GB"/>
        </w:rPr>
      </w:pPr>
    </w:p>
    <w:p w14:paraId="30DD9EF3" w14:textId="77777777" w:rsidR="004F41A2" w:rsidRPr="004F41A2" w:rsidRDefault="004F41A2" w:rsidP="00142C72">
      <w:pPr>
        <w:spacing w:line="600" w:lineRule="auto"/>
        <w:rPr>
          <w:lang w:bidi="en-GB"/>
        </w:rPr>
      </w:pPr>
    </w:p>
    <w:p w14:paraId="254F4545" w14:textId="77777777" w:rsidR="004F41A2" w:rsidRPr="004F41A2" w:rsidRDefault="004F41A2" w:rsidP="00142C72">
      <w:pPr>
        <w:spacing w:line="600" w:lineRule="auto"/>
        <w:rPr>
          <w:lang w:bidi="en-GB"/>
        </w:rPr>
      </w:pPr>
    </w:p>
    <w:p w14:paraId="2ABA2EB4" w14:textId="77777777" w:rsidR="004F41A2" w:rsidRPr="004F41A2" w:rsidRDefault="004F41A2" w:rsidP="00142C72">
      <w:pPr>
        <w:spacing w:line="600" w:lineRule="auto"/>
        <w:rPr>
          <w:lang w:bidi="en-GB"/>
        </w:rPr>
      </w:pPr>
    </w:p>
    <w:p w14:paraId="0FB98EE7" w14:textId="77777777" w:rsidR="007F578D" w:rsidRDefault="007F578D" w:rsidP="00AD7DCA">
      <w:pPr>
        <w:tabs>
          <w:tab w:val="left" w:pos="911"/>
        </w:tabs>
        <w:spacing w:line="600" w:lineRule="auto"/>
        <w:jc w:val="center"/>
        <w:rPr>
          <w:lang w:bidi="en-GB"/>
        </w:rPr>
      </w:pPr>
    </w:p>
    <w:p w14:paraId="0D24597B" w14:textId="41DB28D0" w:rsidR="00AD7DCA" w:rsidRDefault="004F41A2" w:rsidP="00AD7DCA">
      <w:pPr>
        <w:tabs>
          <w:tab w:val="left" w:pos="911"/>
        </w:tabs>
        <w:spacing w:line="600" w:lineRule="auto"/>
        <w:jc w:val="center"/>
        <w:rPr>
          <w:rFonts w:ascii="Arial" w:hAnsi="Arial" w:cs="Arial"/>
          <w:sz w:val="24"/>
          <w:szCs w:val="24"/>
          <w:u w:val="single"/>
          <w:lang w:bidi="en-GB"/>
        </w:rPr>
      </w:pPr>
      <w:r w:rsidRPr="004F41A2">
        <w:rPr>
          <w:rFonts w:ascii="Arial" w:hAnsi="Arial" w:cs="Arial"/>
          <w:sz w:val="24"/>
          <w:szCs w:val="24"/>
          <w:u w:val="single"/>
          <w:lang w:bidi="en-GB"/>
        </w:rPr>
        <w:t>Recommendations</w:t>
      </w:r>
    </w:p>
    <w:p w14:paraId="5F92B288" w14:textId="3302CC43" w:rsidR="00AD7DCA" w:rsidRPr="00AD7DCA" w:rsidRDefault="00AD7DCA" w:rsidP="00AD7DCA">
      <w:pPr>
        <w:tabs>
          <w:tab w:val="left" w:pos="911"/>
        </w:tabs>
        <w:spacing w:line="600" w:lineRule="auto"/>
        <w:rPr>
          <w:rFonts w:ascii="Arial" w:hAnsi="Arial" w:cs="Arial"/>
          <w:sz w:val="24"/>
          <w:szCs w:val="24"/>
          <w:lang w:bidi="en-GB"/>
        </w:rPr>
      </w:pPr>
      <w:r>
        <w:rPr>
          <w:rFonts w:ascii="Arial" w:hAnsi="Arial" w:cs="Arial"/>
          <w:sz w:val="24"/>
          <w:szCs w:val="24"/>
          <w:lang w:bidi="en-GB"/>
        </w:rPr>
        <w:t>When looking back on the communication channels, Unifluent have decided that it would be a good idea to go with the main social media channel over the other proposed methods</w:t>
      </w:r>
      <w:r w:rsidR="001C6B4B">
        <w:rPr>
          <w:rFonts w:ascii="Arial" w:hAnsi="Arial" w:cs="Arial"/>
          <w:sz w:val="24"/>
          <w:szCs w:val="24"/>
          <w:lang w:bidi="en-GB"/>
        </w:rPr>
        <w:t xml:space="preserve"> as they feel that it would be a better solution for the students because students are more likely to go onto Facebook a lot more than they would when grabbing a leaflet or going onto google advertisements. </w:t>
      </w:r>
    </w:p>
    <w:p w14:paraId="58DEA93C" w14:textId="77777777" w:rsidR="007B2127" w:rsidRDefault="004D4571" w:rsidP="007B2127">
      <w:pPr>
        <w:tabs>
          <w:tab w:val="left" w:pos="4721"/>
        </w:tabs>
        <w:spacing w:line="600" w:lineRule="auto"/>
        <w:rPr>
          <w:color w:val="E36C0A" w:themeColor="accent6" w:themeShade="BF"/>
        </w:rPr>
      </w:pPr>
      <w:r w:rsidRPr="004F41A2">
        <w:rPr>
          <w:lang w:bidi="en-GB"/>
        </w:rPr>
        <w:br w:type="page"/>
      </w:r>
      <w:r w:rsidR="00964B5F">
        <w:rPr>
          <w:color w:val="E36C0A" w:themeColor="accent6" w:themeShade="BF"/>
          <w:lang w:bidi="en-GB"/>
        </w:rPr>
        <w:lastRenderedPageBreak/>
        <w:tab/>
      </w:r>
    </w:p>
    <w:p w14:paraId="7D0B77E9" w14:textId="006F29A0" w:rsidR="00C47E5D" w:rsidRPr="007B2127" w:rsidRDefault="00DB494A" w:rsidP="007B2127">
      <w:pPr>
        <w:tabs>
          <w:tab w:val="left" w:pos="4721"/>
        </w:tabs>
        <w:spacing w:line="600" w:lineRule="auto"/>
        <w:jc w:val="center"/>
        <w:rPr>
          <w:color w:val="E36C0A" w:themeColor="accent6" w:themeShade="BF"/>
        </w:rPr>
      </w:pPr>
      <w:r w:rsidRPr="00DB494A">
        <w:rPr>
          <w:rFonts w:ascii="Arial" w:hAnsi="Arial" w:cs="Arial"/>
          <w:color w:val="000000" w:themeColor="text1"/>
          <w:sz w:val="24"/>
          <w:szCs w:val="24"/>
          <w:u w:val="single"/>
        </w:rPr>
        <w:t>References</w:t>
      </w:r>
    </w:p>
    <w:p w14:paraId="3673338D" w14:textId="66218D1A" w:rsidR="007B2127" w:rsidRDefault="007B2127" w:rsidP="00142C72">
      <w:pPr>
        <w:spacing w:after="0" w:line="600" w:lineRule="auto"/>
        <w:rPr>
          <w:rFonts w:ascii="Open Sans" w:eastAsia="Times New Roman" w:hAnsi="Open Sans" w:cs="Open Sans"/>
          <w:color w:val="000000"/>
          <w:sz w:val="24"/>
          <w:szCs w:val="24"/>
          <w:shd w:val="clear" w:color="auto" w:fill="FFFFFF"/>
          <w:lang w:val="en-GB" w:eastAsia="en-GB"/>
        </w:rPr>
      </w:pPr>
      <w:r w:rsidRPr="001E2133">
        <w:rPr>
          <w:rFonts w:ascii="Open Sans" w:eastAsia="Times New Roman" w:hAnsi="Open Sans" w:cs="Open Sans"/>
          <w:color w:val="000000"/>
          <w:sz w:val="24"/>
          <w:szCs w:val="24"/>
          <w:shd w:val="clear" w:color="auto" w:fill="FFFFFF"/>
          <w:lang w:val="en-GB" w:eastAsia="en-GB"/>
        </w:rPr>
        <w:t>2021. [online] Available at: &lt;https://www.seomoves.co.uk/seo-packages/&gt; [Accessed 12 May 2021].</w:t>
      </w:r>
    </w:p>
    <w:p w14:paraId="302F162F" w14:textId="77777777" w:rsidR="007B2127" w:rsidRDefault="007B2127" w:rsidP="00142C72">
      <w:pPr>
        <w:spacing w:after="0" w:line="600" w:lineRule="auto"/>
        <w:rPr>
          <w:rFonts w:ascii="Open Sans" w:eastAsia="Times New Roman" w:hAnsi="Open Sans" w:cs="Open Sans"/>
          <w:color w:val="000000"/>
          <w:sz w:val="24"/>
          <w:szCs w:val="24"/>
          <w:shd w:val="clear" w:color="auto" w:fill="FFFFFF"/>
          <w:lang w:val="en-GB" w:eastAsia="en-GB"/>
        </w:rPr>
      </w:pPr>
    </w:p>
    <w:p w14:paraId="7C8D84C1" w14:textId="1972C698" w:rsidR="007B2127" w:rsidRDefault="007B2127" w:rsidP="00142C72">
      <w:pPr>
        <w:spacing w:after="0" w:line="600" w:lineRule="auto"/>
        <w:rPr>
          <w:rFonts w:ascii="Open Sans" w:eastAsia="Times New Roman" w:hAnsi="Open Sans" w:cs="Open Sans"/>
          <w:color w:val="000000"/>
          <w:sz w:val="24"/>
          <w:szCs w:val="24"/>
          <w:shd w:val="clear" w:color="auto" w:fill="FFFFFF"/>
          <w:lang w:val="en-GB" w:eastAsia="en-GB"/>
        </w:rPr>
      </w:pPr>
      <w:r w:rsidRPr="00215CA8">
        <w:rPr>
          <w:rFonts w:ascii="Open Sans" w:eastAsia="Times New Roman" w:hAnsi="Open Sans" w:cs="Open Sans"/>
          <w:color w:val="000000"/>
          <w:sz w:val="24"/>
          <w:szCs w:val="24"/>
          <w:shd w:val="clear" w:color="auto" w:fill="FFFFFF"/>
          <w:lang w:val="en-GB" w:eastAsia="en-GB"/>
        </w:rPr>
        <w:t>Avocado Social. 2021. </w:t>
      </w:r>
      <w:r w:rsidRPr="00215CA8">
        <w:rPr>
          <w:rFonts w:ascii="Open Sans" w:eastAsia="Times New Roman" w:hAnsi="Open Sans" w:cs="Open Sans"/>
          <w:i/>
          <w:iCs/>
          <w:color w:val="000000"/>
          <w:sz w:val="24"/>
          <w:szCs w:val="24"/>
          <w:lang w:val="en-GB" w:eastAsia="en-GB"/>
        </w:rPr>
        <w:t>UK Social Media Statistics for 2020 - Avocado Social</w:t>
      </w:r>
      <w:r w:rsidRPr="00215CA8">
        <w:rPr>
          <w:rFonts w:ascii="Open Sans" w:eastAsia="Times New Roman" w:hAnsi="Open Sans" w:cs="Open Sans"/>
          <w:color w:val="000000"/>
          <w:sz w:val="24"/>
          <w:szCs w:val="24"/>
          <w:shd w:val="clear" w:color="auto" w:fill="FFFFFF"/>
          <w:lang w:val="en-GB" w:eastAsia="en-GB"/>
        </w:rPr>
        <w:t>. [online] Available at: &lt;https://www.avocadosocial.com/uk-social-media-statistics-for-2020/&gt; [Accessed 12 May 2021].</w:t>
      </w:r>
    </w:p>
    <w:p w14:paraId="63396D90" w14:textId="77777777" w:rsidR="007B2127" w:rsidRDefault="007B2127" w:rsidP="00142C72">
      <w:pPr>
        <w:spacing w:after="0" w:line="600" w:lineRule="auto"/>
        <w:rPr>
          <w:rFonts w:ascii="Open Sans" w:eastAsia="Times New Roman" w:hAnsi="Open Sans" w:cs="Open Sans"/>
          <w:color w:val="000000"/>
          <w:sz w:val="24"/>
          <w:szCs w:val="24"/>
          <w:shd w:val="clear" w:color="auto" w:fill="FFFFFF"/>
          <w:lang w:val="en-GB" w:eastAsia="en-GB"/>
        </w:rPr>
      </w:pPr>
    </w:p>
    <w:p w14:paraId="5C2AECD4" w14:textId="2D2D1DEE" w:rsidR="007B2127" w:rsidRDefault="007B2127" w:rsidP="00142C72">
      <w:pPr>
        <w:spacing w:after="0" w:line="600" w:lineRule="auto"/>
        <w:rPr>
          <w:rFonts w:ascii="Open Sans" w:eastAsia="Times New Roman" w:hAnsi="Open Sans" w:cs="Open Sans"/>
          <w:color w:val="000000"/>
          <w:sz w:val="24"/>
          <w:szCs w:val="24"/>
          <w:shd w:val="clear" w:color="auto" w:fill="FFFFFF"/>
          <w:lang w:val="en-GB" w:eastAsia="en-GB"/>
        </w:rPr>
      </w:pPr>
      <w:r w:rsidRPr="00DB494A">
        <w:rPr>
          <w:rFonts w:ascii="Open Sans" w:eastAsia="Times New Roman" w:hAnsi="Open Sans" w:cs="Open Sans"/>
          <w:color w:val="000000"/>
          <w:sz w:val="24"/>
          <w:szCs w:val="24"/>
          <w:shd w:val="clear" w:color="auto" w:fill="FFFFFF"/>
          <w:lang w:val="en-GB" w:eastAsia="en-GB"/>
        </w:rPr>
        <w:t>Digital Marketing Blog. 2021. </w:t>
      </w:r>
      <w:r w:rsidRPr="00DB494A">
        <w:rPr>
          <w:rFonts w:ascii="Open Sans" w:eastAsia="Times New Roman" w:hAnsi="Open Sans" w:cs="Open Sans"/>
          <w:i/>
          <w:iCs/>
          <w:color w:val="000000"/>
          <w:sz w:val="24"/>
          <w:szCs w:val="24"/>
          <w:lang w:val="en-GB" w:eastAsia="en-GB"/>
        </w:rPr>
        <w:t>Top 26 Benefits of Facebook Advertising - Digital Marketing Blog</w:t>
      </w:r>
      <w:r w:rsidRPr="00DB494A">
        <w:rPr>
          <w:rFonts w:ascii="Open Sans" w:eastAsia="Times New Roman" w:hAnsi="Open Sans" w:cs="Open Sans"/>
          <w:color w:val="000000"/>
          <w:sz w:val="24"/>
          <w:szCs w:val="24"/>
          <w:shd w:val="clear" w:color="auto" w:fill="FFFFFF"/>
          <w:lang w:val="en-GB" w:eastAsia="en-GB"/>
        </w:rPr>
        <w:t>. [online] Available at: &lt;https://www.lyfemarketing.com/blog/facebook-advertising-benefits/&gt; [Accessed 12 May 2021].</w:t>
      </w:r>
    </w:p>
    <w:p w14:paraId="36E20D87" w14:textId="77777777" w:rsidR="007B2127" w:rsidRPr="00DB494A" w:rsidRDefault="007B2127" w:rsidP="00142C72">
      <w:pPr>
        <w:spacing w:after="0" w:line="600" w:lineRule="auto"/>
        <w:rPr>
          <w:rFonts w:ascii="Times New Roman" w:eastAsia="Times New Roman" w:hAnsi="Times New Roman" w:cs="Times New Roman"/>
          <w:sz w:val="24"/>
          <w:szCs w:val="24"/>
          <w:lang w:val="en-GB" w:eastAsia="en-GB"/>
        </w:rPr>
      </w:pPr>
    </w:p>
    <w:p w14:paraId="75CC5FA6" w14:textId="192DB442" w:rsidR="007B2127" w:rsidRDefault="007B2127" w:rsidP="00142C72">
      <w:pPr>
        <w:spacing w:after="0" w:line="600" w:lineRule="auto"/>
        <w:rPr>
          <w:rFonts w:ascii="Open Sans" w:eastAsia="Times New Roman" w:hAnsi="Open Sans" w:cs="Open Sans"/>
          <w:color w:val="000000"/>
          <w:sz w:val="24"/>
          <w:szCs w:val="24"/>
          <w:shd w:val="clear" w:color="auto" w:fill="FFFFFF"/>
          <w:lang w:val="en-GB" w:eastAsia="en-GB"/>
        </w:rPr>
      </w:pPr>
      <w:r w:rsidRPr="00C67CE2">
        <w:rPr>
          <w:rFonts w:ascii="Open Sans" w:eastAsia="Times New Roman" w:hAnsi="Open Sans" w:cs="Open Sans"/>
          <w:color w:val="000000"/>
          <w:sz w:val="24"/>
          <w:szCs w:val="24"/>
          <w:shd w:val="clear" w:color="auto" w:fill="FFFFFF"/>
          <w:lang w:val="en-GB" w:eastAsia="en-GB"/>
        </w:rPr>
        <w:t>Geniecrawl.com. 2021. </w:t>
      </w:r>
      <w:r w:rsidRPr="00C67CE2">
        <w:rPr>
          <w:rFonts w:ascii="Open Sans" w:eastAsia="Times New Roman" w:hAnsi="Open Sans" w:cs="Open Sans"/>
          <w:i/>
          <w:iCs/>
          <w:color w:val="000000"/>
          <w:sz w:val="24"/>
          <w:szCs w:val="24"/>
          <w:lang w:val="en-GB" w:eastAsia="en-GB"/>
        </w:rPr>
        <w:t>PPC Services | Certified Pay Per Click Services UK | PPC Management | PPC</w:t>
      </w:r>
      <w:r w:rsidRPr="00C67CE2">
        <w:rPr>
          <w:rFonts w:ascii="Open Sans" w:eastAsia="Times New Roman" w:hAnsi="Open Sans" w:cs="Open Sans"/>
          <w:color w:val="000000"/>
          <w:sz w:val="24"/>
          <w:szCs w:val="24"/>
          <w:shd w:val="clear" w:color="auto" w:fill="FFFFFF"/>
          <w:lang w:val="en-GB" w:eastAsia="en-GB"/>
        </w:rPr>
        <w:t>. [online] Available at: &lt;https://www.geniecrawl.com/ppc-services/&gt; [Accessed 12 May 2021].</w:t>
      </w:r>
    </w:p>
    <w:p w14:paraId="09691502" w14:textId="77777777" w:rsidR="007B2127" w:rsidRDefault="007B2127" w:rsidP="00142C72">
      <w:pPr>
        <w:spacing w:after="0" w:line="600" w:lineRule="auto"/>
        <w:rPr>
          <w:rFonts w:ascii="Open Sans" w:eastAsia="Times New Roman" w:hAnsi="Open Sans" w:cs="Open Sans"/>
          <w:color w:val="000000"/>
          <w:sz w:val="24"/>
          <w:szCs w:val="24"/>
          <w:shd w:val="clear" w:color="auto" w:fill="FFFFFF"/>
          <w:lang w:val="en-GB" w:eastAsia="en-GB"/>
        </w:rPr>
      </w:pPr>
    </w:p>
    <w:p w14:paraId="3C7E4CF4" w14:textId="1F5796B7" w:rsidR="007B2127" w:rsidRDefault="007B2127" w:rsidP="00142C72">
      <w:pPr>
        <w:spacing w:after="0" w:line="600" w:lineRule="auto"/>
        <w:rPr>
          <w:rFonts w:ascii="Open Sans" w:eastAsia="Times New Roman" w:hAnsi="Open Sans" w:cs="Open Sans"/>
          <w:color w:val="000000"/>
          <w:sz w:val="24"/>
          <w:szCs w:val="24"/>
          <w:shd w:val="clear" w:color="auto" w:fill="FFFFFF"/>
          <w:lang w:val="en-GB" w:eastAsia="en-GB"/>
        </w:rPr>
      </w:pPr>
      <w:r w:rsidRPr="00467AB0">
        <w:rPr>
          <w:rFonts w:ascii="Open Sans" w:eastAsia="Times New Roman" w:hAnsi="Open Sans" w:cs="Open Sans"/>
          <w:color w:val="000000"/>
          <w:sz w:val="24"/>
          <w:szCs w:val="24"/>
          <w:shd w:val="clear" w:color="auto" w:fill="FFFFFF"/>
          <w:lang w:val="en-GB" w:eastAsia="en-GB"/>
        </w:rPr>
        <w:t>GRIN - Influencer Marketing Software. 2021. </w:t>
      </w:r>
      <w:r w:rsidRPr="00467AB0">
        <w:rPr>
          <w:rFonts w:ascii="Open Sans" w:eastAsia="Times New Roman" w:hAnsi="Open Sans" w:cs="Open Sans"/>
          <w:i/>
          <w:iCs/>
          <w:color w:val="000000"/>
          <w:sz w:val="24"/>
          <w:szCs w:val="24"/>
          <w:lang w:val="en-GB" w:eastAsia="en-GB"/>
        </w:rPr>
        <w:t>6 Effective Ways to Reach Your Target Audience (Updated May 2019) - GRIN - Influencer Marketing Software</w:t>
      </w:r>
      <w:r w:rsidRPr="00467AB0">
        <w:rPr>
          <w:rFonts w:ascii="Open Sans" w:eastAsia="Times New Roman" w:hAnsi="Open Sans" w:cs="Open Sans"/>
          <w:color w:val="000000"/>
          <w:sz w:val="24"/>
          <w:szCs w:val="24"/>
          <w:shd w:val="clear" w:color="auto" w:fill="FFFFFF"/>
          <w:lang w:val="en-GB" w:eastAsia="en-GB"/>
        </w:rPr>
        <w:t>. [online] Available at: &lt;https://grin.co/blog/reach-your-target-audience-more-effectively/&gt; [Accessed 12 May 2021].</w:t>
      </w:r>
    </w:p>
    <w:p w14:paraId="7E3DABAA" w14:textId="77777777" w:rsidR="007B2127" w:rsidRDefault="007B2127" w:rsidP="00142C72">
      <w:pPr>
        <w:spacing w:after="0" w:line="600" w:lineRule="auto"/>
        <w:rPr>
          <w:rFonts w:ascii="Open Sans" w:eastAsia="Times New Roman" w:hAnsi="Open Sans" w:cs="Open Sans"/>
          <w:color w:val="000000"/>
          <w:sz w:val="24"/>
          <w:szCs w:val="24"/>
          <w:shd w:val="clear" w:color="auto" w:fill="FFFFFF"/>
          <w:lang w:val="en-GB" w:eastAsia="en-GB"/>
        </w:rPr>
      </w:pPr>
    </w:p>
    <w:p w14:paraId="545B0AF9" w14:textId="1EEF9A03" w:rsidR="007B2127" w:rsidRDefault="007B2127" w:rsidP="00142C72">
      <w:pPr>
        <w:spacing w:after="0" w:line="600" w:lineRule="auto"/>
        <w:rPr>
          <w:rFonts w:ascii="Open Sans" w:eastAsia="Times New Roman" w:hAnsi="Open Sans" w:cs="Open Sans"/>
          <w:color w:val="000000"/>
          <w:sz w:val="24"/>
          <w:szCs w:val="24"/>
          <w:shd w:val="clear" w:color="auto" w:fill="FFFFFF"/>
          <w:lang w:val="en-GB" w:eastAsia="en-GB"/>
        </w:rPr>
      </w:pPr>
      <w:r w:rsidRPr="00D82F45">
        <w:rPr>
          <w:rFonts w:ascii="Open Sans" w:eastAsia="Times New Roman" w:hAnsi="Open Sans" w:cs="Open Sans"/>
          <w:color w:val="000000"/>
          <w:sz w:val="24"/>
          <w:szCs w:val="24"/>
          <w:shd w:val="clear" w:color="auto" w:fill="FFFFFF"/>
          <w:lang w:val="en-GB" w:eastAsia="en-GB"/>
        </w:rPr>
        <w:t>Leaflet Distribution Team. 2021. </w:t>
      </w:r>
      <w:r w:rsidRPr="00D82F45">
        <w:rPr>
          <w:rFonts w:ascii="Open Sans" w:eastAsia="Times New Roman" w:hAnsi="Open Sans" w:cs="Open Sans"/>
          <w:i/>
          <w:iCs/>
          <w:color w:val="000000"/>
          <w:sz w:val="24"/>
          <w:szCs w:val="24"/>
          <w:lang w:val="en-GB" w:eastAsia="en-GB"/>
        </w:rPr>
        <w:t>Advantages and Disadvantages of Leaflets for Marketing Your Business</w:t>
      </w:r>
      <w:r w:rsidRPr="00D82F45">
        <w:rPr>
          <w:rFonts w:ascii="Open Sans" w:eastAsia="Times New Roman" w:hAnsi="Open Sans" w:cs="Open Sans"/>
          <w:color w:val="000000"/>
          <w:sz w:val="24"/>
          <w:szCs w:val="24"/>
          <w:shd w:val="clear" w:color="auto" w:fill="FFFFFF"/>
          <w:lang w:val="en-GB" w:eastAsia="en-GB"/>
        </w:rPr>
        <w:t>. [online] Available at: &lt;https://leafletdistributionteam.co.uk/blog/advantages-and-disadvantages-of-leaflets/&gt; [Accessed 12 May 2021].</w:t>
      </w:r>
    </w:p>
    <w:p w14:paraId="68F4254D" w14:textId="77777777" w:rsidR="007B2127" w:rsidRDefault="007B2127" w:rsidP="00142C72">
      <w:pPr>
        <w:spacing w:after="0" w:line="600" w:lineRule="auto"/>
        <w:rPr>
          <w:rFonts w:ascii="Open Sans" w:eastAsia="Times New Roman" w:hAnsi="Open Sans" w:cs="Open Sans"/>
          <w:color w:val="000000"/>
          <w:sz w:val="24"/>
          <w:szCs w:val="24"/>
          <w:shd w:val="clear" w:color="auto" w:fill="FFFFFF"/>
          <w:lang w:val="en-GB" w:eastAsia="en-GB"/>
        </w:rPr>
      </w:pPr>
    </w:p>
    <w:p w14:paraId="43C0E699" w14:textId="7947EE5C" w:rsidR="007B2127" w:rsidRDefault="007B2127" w:rsidP="00142C72">
      <w:pPr>
        <w:spacing w:after="0" w:line="600" w:lineRule="auto"/>
        <w:rPr>
          <w:rFonts w:ascii="Open Sans" w:eastAsia="Times New Roman" w:hAnsi="Open Sans" w:cs="Open Sans"/>
          <w:color w:val="000000"/>
          <w:sz w:val="24"/>
          <w:szCs w:val="24"/>
          <w:shd w:val="clear" w:color="auto" w:fill="FFFFFF"/>
          <w:lang w:val="en-GB" w:eastAsia="en-GB"/>
        </w:rPr>
      </w:pPr>
      <w:r w:rsidRPr="00837E87">
        <w:rPr>
          <w:rFonts w:ascii="Open Sans" w:eastAsia="Times New Roman" w:hAnsi="Open Sans" w:cs="Open Sans"/>
          <w:color w:val="000000"/>
          <w:sz w:val="24"/>
          <w:szCs w:val="24"/>
          <w:shd w:val="clear" w:color="auto" w:fill="FFFFFF"/>
          <w:lang w:val="en-GB" w:eastAsia="en-GB"/>
        </w:rPr>
        <w:t>Leaflet Distribution Team. 2021. </w:t>
      </w:r>
      <w:r w:rsidRPr="00837E87">
        <w:rPr>
          <w:rFonts w:ascii="Open Sans" w:eastAsia="Times New Roman" w:hAnsi="Open Sans" w:cs="Open Sans"/>
          <w:i/>
          <w:iCs/>
          <w:color w:val="000000"/>
          <w:sz w:val="24"/>
          <w:szCs w:val="24"/>
          <w:lang w:val="en-GB" w:eastAsia="en-GB"/>
        </w:rPr>
        <w:t xml:space="preserve">How much does leaflet distribution </w:t>
      </w:r>
      <w:proofErr w:type="gramStart"/>
      <w:r w:rsidRPr="00837E87">
        <w:rPr>
          <w:rFonts w:ascii="Open Sans" w:eastAsia="Times New Roman" w:hAnsi="Open Sans" w:cs="Open Sans"/>
          <w:i/>
          <w:iCs/>
          <w:color w:val="000000"/>
          <w:sz w:val="24"/>
          <w:szCs w:val="24"/>
          <w:lang w:val="en-GB" w:eastAsia="en-GB"/>
        </w:rPr>
        <w:t>cost?</w:t>
      </w:r>
      <w:r w:rsidRPr="00837E87">
        <w:rPr>
          <w:rFonts w:ascii="Open Sans" w:eastAsia="Times New Roman" w:hAnsi="Open Sans" w:cs="Open Sans"/>
          <w:color w:val="000000"/>
          <w:sz w:val="24"/>
          <w:szCs w:val="24"/>
          <w:shd w:val="clear" w:color="auto" w:fill="FFFFFF"/>
          <w:lang w:val="en-GB" w:eastAsia="en-GB"/>
        </w:rPr>
        <w:t>.</w:t>
      </w:r>
      <w:proofErr w:type="gramEnd"/>
      <w:r w:rsidRPr="00837E87">
        <w:rPr>
          <w:rFonts w:ascii="Open Sans" w:eastAsia="Times New Roman" w:hAnsi="Open Sans" w:cs="Open Sans"/>
          <w:color w:val="000000"/>
          <w:sz w:val="24"/>
          <w:szCs w:val="24"/>
          <w:shd w:val="clear" w:color="auto" w:fill="FFFFFF"/>
          <w:lang w:val="en-GB" w:eastAsia="en-GB"/>
        </w:rPr>
        <w:t xml:space="preserve"> [online] Available at: &lt;https://leafletdistributionteam.co.uk/blog/leaflet-distribution-cost/&gt; [Accessed 12 May 2021].</w:t>
      </w:r>
    </w:p>
    <w:p w14:paraId="57903522" w14:textId="77777777" w:rsidR="007B2127" w:rsidRPr="00837E87" w:rsidRDefault="007B2127" w:rsidP="00142C72">
      <w:pPr>
        <w:spacing w:after="0" w:line="600" w:lineRule="auto"/>
        <w:rPr>
          <w:rFonts w:ascii="Times New Roman" w:eastAsia="Times New Roman" w:hAnsi="Times New Roman" w:cs="Times New Roman"/>
          <w:sz w:val="24"/>
          <w:szCs w:val="24"/>
          <w:lang w:val="en-GB" w:eastAsia="en-GB"/>
        </w:rPr>
      </w:pPr>
    </w:p>
    <w:p w14:paraId="5A5B43E3" w14:textId="525340FA" w:rsidR="007B2127" w:rsidRDefault="007B2127" w:rsidP="00142C72">
      <w:pPr>
        <w:spacing w:after="0" w:line="600" w:lineRule="auto"/>
        <w:rPr>
          <w:rFonts w:ascii="Open Sans" w:eastAsia="Times New Roman" w:hAnsi="Open Sans" w:cs="Open Sans"/>
          <w:color w:val="000000"/>
          <w:sz w:val="24"/>
          <w:szCs w:val="24"/>
          <w:shd w:val="clear" w:color="auto" w:fill="FFFFFF"/>
          <w:lang w:val="en-GB" w:eastAsia="en-GB"/>
        </w:rPr>
      </w:pPr>
      <w:r w:rsidRPr="001E2133">
        <w:rPr>
          <w:rFonts w:ascii="Open Sans" w:eastAsia="Times New Roman" w:hAnsi="Open Sans" w:cs="Open Sans"/>
          <w:color w:val="000000"/>
          <w:sz w:val="24"/>
          <w:szCs w:val="24"/>
          <w:shd w:val="clear" w:color="auto" w:fill="FFFFFF"/>
          <w:lang w:val="en-GB" w:eastAsia="en-GB"/>
        </w:rPr>
        <w:lastRenderedPageBreak/>
        <w:t>On Top Marketing Ltd. 2021. </w:t>
      </w:r>
      <w:r w:rsidRPr="001E2133">
        <w:rPr>
          <w:rFonts w:ascii="Open Sans" w:eastAsia="Times New Roman" w:hAnsi="Open Sans" w:cs="Open Sans"/>
          <w:i/>
          <w:iCs/>
          <w:color w:val="000000"/>
          <w:sz w:val="24"/>
          <w:szCs w:val="24"/>
          <w:lang w:val="en-GB" w:eastAsia="en-GB"/>
        </w:rPr>
        <w:t>How Much Does SEO Cost? Average Prices in UK 2021</w:t>
      </w:r>
      <w:r w:rsidRPr="001E2133">
        <w:rPr>
          <w:rFonts w:ascii="Open Sans" w:eastAsia="Times New Roman" w:hAnsi="Open Sans" w:cs="Open Sans"/>
          <w:color w:val="000000"/>
          <w:sz w:val="24"/>
          <w:szCs w:val="24"/>
          <w:shd w:val="clear" w:color="auto" w:fill="FFFFFF"/>
          <w:lang w:val="en-GB" w:eastAsia="en-GB"/>
        </w:rPr>
        <w:t>. [online] Available at: &lt;https://ontopmarketing.agency/average-cost-of-seo-uk/&gt; [Accessed 12 May 2021].</w:t>
      </w:r>
    </w:p>
    <w:p w14:paraId="5EF098AD" w14:textId="77777777" w:rsidR="007B2127" w:rsidRDefault="007B2127" w:rsidP="00142C72">
      <w:pPr>
        <w:spacing w:after="0" w:line="600" w:lineRule="auto"/>
        <w:rPr>
          <w:rFonts w:ascii="Open Sans" w:eastAsia="Times New Roman" w:hAnsi="Open Sans" w:cs="Open Sans"/>
          <w:color w:val="000000"/>
          <w:sz w:val="24"/>
          <w:szCs w:val="24"/>
          <w:shd w:val="clear" w:color="auto" w:fill="FFFFFF"/>
          <w:lang w:val="en-GB" w:eastAsia="en-GB"/>
        </w:rPr>
      </w:pPr>
    </w:p>
    <w:p w14:paraId="7A48402A" w14:textId="4F1E073A" w:rsidR="007B2127" w:rsidRDefault="007B2127" w:rsidP="00142C72">
      <w:pPr>
        <w:spacing w:after="0" w:line="600" w:lineRule="auto"/>
        <w:rPr>
          <w:rFonts w:ascii="Open Sans" w:eastAsia="Times New Roman" w:hAnsi="Open Sans" w:cs="Open Sans"/>
          <w:color w:val="000000"/>
          <w:sz w:val="24"/>
          <w:szCs w:val="24"/>
          <w:shd w:val="clear" w:color="auto" w:fill="FFFFFF"/>
          <w:lang w:val="en-GB" w:eastAsia="en-GB"/>
        </w:rPr>
      </w:pPr>
      <w:r w:rsidRPr="006C2E3B">
        <w:rPr>
          <w:rFonts w:ascii="Open Sans" w:eastAsia="Times New Roman" w:hAnsi="Open Sans" w:cs="Open Sans"/>
          <w:color w:val="000000"/>
          <w:sz w:val="24"/>
          <w:szCs w:val="24"/>
          <w:shd w:val="clear" w:color="auto" w:fill="FFFFFF"/>
          <w:lang w:val="en-GB" w:eastAsia="en-GB"/>
        </w:rPr>
        <w:t>The Vegan Society. 2021. </w:t>
      </w:r>
      <w:r w:rsidRPr="006C2E3B">
        <w:rPr>
          <w:rFonts w:ascii="Open Sans" w:eastAsia="Times New Roman" w:hAnsi="Open Sans" w:cs="Open Sans"/>
          <w:i/>
          <w:iCs/>
          <w:color w:val="000000"/>
          <w:sz w:val="24"/>
          <w:szCs w:val="24"/>
          <w:lang w:val="en-GB" w:eastAsia="en-GB"/>
        </w:rPr>
        <w:t xml:space="preserve">Why go </w:t>
      </w:r>
      <w:proofErr w:type="gramStart"/>
      <w:r w:rsidRPr="006C2E3B">
        <w:rPr>
          <w:rFonts w:ascii="Open Sans" w:eastAsia="Times New Roman" w:hAnsi="Open Sans" w:cs="Open Sans"/>
          <w:i/>
          <w:iCs/>
          <w:color w:val="000000"/>
          <w:sz w:val="24"/>
          <w:szCs w:val="24"/>
          <w:lang w:val="en-GB" w:eastAsia="en-GB"/>
        </w:rPr>
        <w:t>vegan?</w:t>
      </w:r>
      <w:r w:rsidRPr="006C2E3B">
        <w:rPr>
          <w:rFonts w:ascii="Open Sans" w:eastAsia="Times New Roman" w:hAnsi="Open Sans" w:cs="Open Sans"/>
          <w:color w:val="000000"/>
          <w:sz w:val="24"/>
          <w:szCs w:val="24"/>
          <w:shd w:val="clear" w:color="auto" w:fill="FFFFFF"/>
          <w:lang w:val="en-GB" w:eastAsia="en-GB"/>
        </w:rPr>
        <w:t>.</w:t>
      </w:r>
      <w:proofErr w:type="gramEnd"/>
      <w:r w:rsidRPr="006C2E3B">
        <w:rPr>
          <w:rFonts w:ascii="Open Sans" w:eastAsia="Times New Roman" w:hAnsi="Open Sans" w:cs="Open Sans"/>
          <w:color w:val="000000"/>
          <w:sz w:val="24"/>
          <w:szCs w:val="24"/>
          <w:shd w:val="clear" w:color="auto" w:fill="FFFFFF"/>
          <w:lang w:val="en-GB" w:eastAsia="en-GB"/>
        </w:rPr>
        <w:t xml:space="preserve"> [online] Available at: &lt;https://www.vegansociety.com/go-vegan/why-go-vegan&gt; [Accessed 12 May 2021].</w:t>
      </w:r>
    </w:p>
    <w:p w14:paraId="4E0828DE" w14:textId="77777777" w:rsidR="007B2127" w:rsidRPr="006C2E3B" w:rsidRDefault="007B2127" w:rsidP="00142C72">
      <w:pPr>
        <w:spacing w:after="0" w:line="600" w:lineRule="auto"/>
        <w:rPr>
          <w:rFonts w:ascii="Times New Roman" w:eastAsia="Times New Roman" w:hAnsi="Times New Roman" w:cs="Times New Roman"/>
          <w:sz w:val="24"/>
          <w:szCs w:val="24"/>
          <w:lang w:val="en-GB" w:eastAsia="en-GB"/>
        </w:rPr>
      </w:pPr>
    </w:p>
    <w:p w14:paraId="40D29041" w14:textId="2A149C99" w:rsidR="007B2127" w:rsidRDefault="007B2127" w:rsidP="00142C72">
      <w:pPr>
        <w:spacing w:after="0" w:line="600" w:lineRule="auto"/>
        <w:rPr>
          <w:rFonts w:ascii="Open Sans" w:eastAsia="Times New Roman" w:hAnsi="Open Sans" w:cs="Open Sans"/>
          <w:color w:val="000000"/>
          <w:sz w:val="24"/>
          <w:szCs w:val="24"/>
          <w:shd w:val="clear" w:color="auto" w:fill="FFFFFF"/>
          <w:lang w:val="en-GB" w:eastAsia="en-GB"/>
        </w:rPr>
      </w:pPr>
      <w:r w:rsidRPr="00610F4F">
        <w:rPr>
          <w:rFonts w:ascii="Open Sans" w:eastAsia="Times New Roman" w:hAnsi="Open Sans" w:cs="Open Sans"/>
          <w:color w:val="000000"/>
          <w:sz w:val="24"/>
          <w:szCs w:val="24"/>
          <w:shd w:val="clear" w:color="auto" w:fill="FFFFFF"/>
          <w:lang w:val="en-GB" w:eastAsia="en-GB"/>
        </w:rPr>
        <w:t>Tran, A. and Tran, A., 2021. </w:t>
      </w:r>
      <w:r w:rsidRPr="00610F4F">
        <w:rPr>
          <w:rFonts w:ascii="Open Sans" w:eastAsia="Times New Roman" w:hAnsi="Open Sans" w:cs="Open Sans"/>
          <w:i/>
          <w:iCs/>
          <w:color w:val="000000"/>
          <w:sz w:val="24"/>
          <w:szCs w:val="24"/>
          <w:lang w:val="en-GB" w:eastAsia="en-GB"/>
        </w:rPr>
        <w:t>Paid Social vs. Organic Social: Creating a Hybrid Strategy | AdRoll Blog</w:t>
      </w:r>
      <w:r w:rsidRPr="00610F4F">
        <w:rPr>
          <w:rFonts w:ascii="Open Sans" w:eastAsia="Times New Roman" w:hAnsi="Open Sans" w:cs="Open Sans"/>
          <w:color w:val="000000"/>
          <w:sz w:val="24"/>
          <w:szCs w:val="24"/>
          <w:shd w:val="clear" w:color="auto" w:fill="FFFFFF"/>
          <w:lang w:val="en-GB" w:eastAsia="en-GB"/>
        </w:rPr>
        <w:t>. [online] AdRoll Blog. Available at: &lt;https://www.adroll.com/blog/growth-marketing/paid-social-vs-organic-social-creating-a-hybrid-strategy&gt; [Accessed 12 May 2021].</w:t>
      </w:r>
    </w:p>
    <w:p w14:paraId="73C86C26" w14:textId="77777777" w:rsidR="007B2127" w:rsidRDefault="007B2127" w:rsidP="00142C72">
      <w:pPr>
        <w:spacing w:after="0" w:line="600" w:lineRule="auto"/>
        <w:rPr>
          <w:rFonts w:ascii="Open Sans" w:eastAsia="Times New Roman" w:hAnsi="Open Sans" w:cs="Open Sans"/>
          <w:color w:val="000000"/>
          <w:sz w:val="24"/>
          <w:szCs w:val="24"/>
          <w:shd w:val="clear" w:color="auto" w:fill="FFFFFF"/>
          <w:lang w:val="en-GB" w:eastAsia="en-GB"/>
        </w:rPr>
      </w:pPr>
    </w:p>
    <w:p w14:paraId="2C133789" w14:textId="6B22D6A0" w:rsidR="004D19A9" w:rsidRPr="007B2127" w:rsidRDefault="007B2127" w:rsidP="007B2127">
      <w:pPr>
        <w:spacing w:after="0" w:line="600" w:lineRule="auto"/>
        <w:rPr>
          <w:rFonts w:ascii="Times New Roman" w:eastAsia="Times New Roman" w:hAnsi="Times New Roman" w:cs="Times New Roman"/>
          <w:sz w:val="24"/>
          <w:szCs w:val="24"/>
          <w:lang w:val="en-GB" w:eastAsia="en-GB"/>
        </w:rPr>
      </w:pPr>
      <w:r w:rsidRPr="00392DBC">
        <w:rPr>
          <w:rFonts w:ascii="Open Sans" w:eastAsia="Times New Roman" w:hAnsi="Open Sans" w:cs="Open Sans"/>
          <w:color w:val="000000"/>
          <w:sz w:val="24"/>
          <w:szCs w:val="24"/>
          <w:shd w:val="clear" w:color="auto" w:fill="FFFFFF"/>
          <w:lang w:val="en-GB" w:eastAsia="en-GB"/>
        </w:rPr>
        <w:t>Vertical Leap. 2021. </w:t>
      </w:r>
      <w:r w:rsidRPr="00392DBC">
        <w:rPr>
          <w:rFonts w:ascii="Open Sans" w:eastAsia="Times New Roman" w:hAnsi="Open Sans" w:cs="Open Sans"/>
          <w:i/>
          <w:iCs/>
          <w:color w:val="000000"/>
          <w:sz w:val="24"/>
          <w:szCs w:val="24"/>
          <w:lang w:val="en-GB" w:eastAsia="en-GB"/>
        </w:rPr>
        <w:t>How much does it cost to advertise on Facebook? - Vertical Leap</w:t>
      </w:r>
      <w:r w:rsidRPr="00392DBC">
        <w:rPr>
          <w:rFonts w:ascii="Open Sans" w:eastAsia="Times New Roman" w:hAnsi="Open Sans" w:cs="Open Sans"/>
          <w:color w:val="000000"/>
          <w:sz w:val="24"/>
          <w:szCs w:val="24"/>
          <w:shd w:val="clear" w:color="auto" w:fill="FFFFFF"/>
          <w:lang w:val="en-GB" w:eastAsia="en-GB"/>
        </w:rPr>
        <w:t>. [online] Available at: &lt;https://www.vertical-leap.uk/blog/how-much-cost-advertise-facebook/&gt; [Accessed 12 May 2021].</w:t>
      </w:r>
    </w:p>
    <w:sectPr w:rsidR="004D19A9" w:rsidRPr="007B2127" w:rsidSect="00765056">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0B5102" w14:textId="77777777" w:rsidR="00AA4D19" w:rsidRDefault="00AA4D19" w:rsidP="00E71C68">
      <w:pPr>
        <w:spacing w:after="0" w:line="240" w:lineRule="auto"/>
      </w:pPr>
      <w:r>
        <w:separator/>
      </w:r>
    </w:p>
  </w:endnote>
  <w:endnote w:type="continuationSeparator" w:id="0">
    <w:p w14:paraId="606CF7AC" w14:textId="77777777" w:rsidR="00AA4D19" w:rsidRDefault="00AA4D19" w:rsidP="00E71C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Rockwell">
    <w:panose1 w:val="02060603020205020403"/>
    <w:charset w:val="00"/>
    <w:family w:val="roman"/>
    <w:pitch w:val="variable"/>
    <w:sig w:usb0="00000007" w:usb1="00000000" w:usb2="00000000" w:usb3="00000000" w:csb0="00000003"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EE"/>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HGMinchoB">
    <w:altName w:val="Yu Gothic"/>
    <w:panose1 w:val="020B0604020202020204"/>
    <w:charset w:val="80"/>
    <w:family w:val="roman"/>
    <w:notTrueType/>
    <w:pitch w:val="default"/>
  </w:font>
  <w:font w:name="Tahoma">
    <w:panose1 w:val="020B0604030504040204"/>
    <w:charset w:val="EE"/>
    <w:family w:val="swiss"/>
    <w:pitch w:val="variable"/>
    <w:sig w:usb0="E1002EFF" w:usb1="C000605B" w:usb2="00000029" w:usb3="00000000" w:csb0="000101FF" w:csb1="00000000"/>
  </w:font>
  <w:font w:name="Microsoft Office Preview Font">
    <w:altName w:val="Calibri"/>
    <w:panose1 w:val="020B0604020202020204"/>
    <w:charset w:val="00"/>
    <w:family w:val="swiss"/>
    <w:pitch w:val="variable"/>
    <w:sig w:usb0="00000003" w:usb1="02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BFB1E3" w14:textId="77777777" w:rsidR="00AA4D19" w:rsidRDefault="00AA4D19" w:rsidP="00E71C68">
      <w:pPr>
        <w:spacing w:after="0" w:line="240" w:lineRule="auto"/>
      </w:pPr>
      <w:r>
        <w:separator/>
      </w:r>
    </w:p>
  </w:footnote>
  <w:footnote w:type="continuationSeparator" w:id="0">
    <w:p w14:paraId="5815FE09" w14:textId="77777777" w:rsidR="00AA4D19" w:rsidRDefault="00AA4D19" w:rsidP="00E71C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26AFA4" w14:textId="46E1C0C4" w:rsidR="003D6BB5" w:rsidRDefault="003D6BB5">
    <w:pPr>
      <w:pStyle w:val="Header"/>
    </w:pPr>
    <w:r>
      <w:rPr>
        <w:noProof/>
      </w:rPr>
      <w:drawing>
        <wp:anchor distT="0" distB="0" distL="114300" distR="114300" simplePos="0" relativeHeight="251660288" behindDoc="0" locked="0" layoutInCell="1" allowOverlap="1" wp14:anchorId="5DACE722" wp14:editId="481F7D04">
          <wp:simplePos x="0" y="0"/>
          <wp:positionH relativeFrom="margin">
            <wp:posOffset>69215</wp:posOffset>
          </wp:positionH>
          <wp:positionV relativeFrom="margin">
            <wp:posOffset>-848995</wp:posOffset>
          </wp:positionV>
          <wp:extent cx="2370455" cy="951865"/>
          <wp:effectExtent l="0" t="0" r="4445" b="635"/>
          <wp:wrapSquare wrapText="bothSides"/>
          <wp:docPr id="13" name="Picture 13" descr="A yellow and blue fla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yellow and blue flag&#10;&#10;Description automatically generated with low confidence"/>
                  <pic:cNvPicPr/>
                </pic:nvPicPr>
                <pic:blipFill>
                  <a:blip r:embed="rId1">
                    <a:extLst>
                      <a:ext uri="{28A0092B-C50C-407E-A947-70E740481C1C}">
                        <a14:useLocalDpi xmlns:a14="http://schemas.microsoft.com/office/drawing/2010/main" val="0"/>
                      </a:ext>
                    </a:extLst>
                  </a:blip>
                  <a:stretch>
                    <a:fillRect/>
                  </a:stretch>
                </pic:blipFill>
                <pic:spPr>
                  <a:xfrm>
                    <a:off x="0" y="0"/>
                    <a:ext cx="2370455" cy="951865"/>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AE4A44" w14:textId="55D8025A" w:rsidR="003D6BB5" w:rsidRDefault="003D6BB5">
    <w:pPr>
      <w:pStyle w:val="Header"/>
    </w:pPr>
    <w:r>
      <w:rPr>
        <w:noProof/>
      </w:rPr>
      <w:drawing>
        <wp:anchor distT="0" distB="0" distL="114300" distR="114300" simplePos="0" relativeHeight="251658240" behindDoc="0" locked="0" layoutInCell="1" allowOverlap="1" wp14:anchorId="5ADF0931" wp14:editId="3A5BA24C">
          <wp:simplePos x="0" y="0"/>
          <wp:positionH relativeFrom="margin">
            <wp:posOffset>-344789</wp:posOffset>
          </wp:positionH>
          <wp:positionV relativeFrom="margin">
            <wp:posOffset>-542290</wp:posOffset>
          </wp:positionV>
          <wp:extent cx="2370455" cy="951865"/>
          <wp:effectExtent l="0" t="0" r="4445" b="635"/>
          <wp:wrapSquare wrapText="bothSides"/>
          <wp:docPr id="14" name="Picture 14" descr="A yellow and blue fla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yellow and blue flag&#10;&#10;Description automatically generated with low confidence"/>
                  <pic:cNvPicPr/>
                </pic:nvPicPr>
                <pic:blipFill>
                  <a:blip r:embed="rId1">
                    <a:extLst>
                      <a:ext uri="{28A0092B-C50C-407E-A947-70E740481C1C}">
                        <a14:useLocalDpi xmlns:a14="http://schemas.microsoft.com/office/drawing/2010/main" val="0"/>
                      </a:ext>
                    </a:extLst>
                  </a:blip>
                  <a:stretch>
                    <a:fillRect/>
                  </a:stretch>
                </pic:blipFill>
                <pic:spPr>
                  <a:xfrm>
                    <a:off x="0" y="0"/>
                    <a:ext cx="2370455" cy="951865"/>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EB68DF"/>
    <w:multiLevelType w:val="hybridMultilevel"/>
    <w:tmpl w:val="9CE8FBDC"/>
    <w:lvl w:ilvl="0" w:tplc="C624C6D6">
      <w:numFmt w:val="bullet"/>
      <w:lvlText w:val="•"/>
      <w:lvlJc w:val="left"/>
      <w:pPr>
        <w:ind w:left="1080" w:hanging="720"/>
      </w:pPr>
      <w:rPr>
        <w:rFonts w:ascii="Rockwell" w:eastAsiaTheme="minorHAnsi" w:hAnsi="Rockwel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1AD3FD1"/>
    <w:multiLevelType w:val="hybridMultilevel"/>
    <w:tmpl w:val="0784985A"/>
    <w:lvl w:ilvl="0" w:tplc="C624C6D6">
      <w:numFmt w:val="bullet"/>
      <w:lvlText w:val="•"/>
      <w:lvlJc w:val="left"/>
      <w:pPr>
        <w:ind w:left="1080" w:hanging="720"/>
      </w:pPr>
      <w:rPr>
        <w:rFonts w:ascii="Rockwell" w:eastAsiaTheme="minorHAnsi" w:hAnsi="Rockwel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46316DE"/>
    <w:multiLevelType w:val="hybridMultilevel"/>
    <w:tmpl w:val="EA08DB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9942B2B"/>
    <w:multiLevelType w:val="hybridMultilevel"/>
    <w:tmpl w:val="4E021FC8"/>
    <w:lvl w:ilvl="0" w:tplc="BC849BE0">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attachedTemplate r:id="rId1"/>
  <w:stylePaneFormatFilter w:val="1021" w:allStyles="1" w:customStyles="0" w:latentStyles="0" w:stylesInUse="0" w:headingStyles="1" w:numberingStyles="0" w:tableStyles="0" w:directFormattingOnRuns="0" w:directFormattingOnParagraphs="0" w:directFormattingOnNumbering="0" w:directFormattingOnTables="0" w:clearFormatting="1" w:top3HeadingStyles="0" w:visibleStyles="0" w:alternateStyleNames="0"/>
  <w:stylePaneSortMethod w:val="0000"/>
  <w:defaultTabStop w:val="720"/>
  <w:drawingGridHorizontalSpacing w:val="110"/>
  <w:displayHorizontalDrawingGridEvery w:val="2"/>
  <w:characterSpacingControl w:val="doNotCompress"/>
  <w:hdrShapeDefaults>
    <o:shapedefaults v:ext="edit" spidmax="2049" style="mso-position-horizontal-relative:margin;mso-position-vertical-relative:margin" fillcolor="none [3212]" strokecolor="none [3213]">
      <v:fill color="none [3212]"/>
      <v:stroke color="none [3213]" weight=".25pt"/>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E49"/>
    <w:rsid w:val="00006FB5"/>
    <w:rsid w:val="00011FF1"/>
    <w:rsid w:val="0002200E"/>
    <w:rsid w:val="0003441C"/>
    <w:rsid w:val="00044E49"/>
    <w:rsid w:val="000577FF"/>
    <w:rsid w:val="0006261B"/>
    <w:rsid w:val="00065167"/>
    <w:rsid w:val="000811F4"/>
    <w:rsid w:val="000837EF"/>
    <w:rsid w:val="00084075"/>
    <w:rsid w:val="000B12EB"/>
    <w:rsid w:val="000B18CA"/>
    <w:rsid w:val="000B4B04"/>
    <w:rsid w:val="000B56BF"/>
    <w:rsid w:val="000D0FB4"/>
    <w:rsid w:val="000D14F9"/>
    <w:rsid w:val="000E082B"/>
    <w:rsid w:val="000E2E3E"/>
    <w:rsid w:val="000E419B"/>
    <w:rsid w:val="000F1EE6"/>
    <w:rsid w:val="000F3AB3"/>
    <w:rsid w:val="000F6E14"/>
    <w:rsid w:val="000F7717"/>
    <w:rsid w:val="00106D84"/>
    <w:rsid w:val="00114AA9"/>
    <w:rsid w:val="0012309D"/>
    <w:rsid w:val="00123E3F"/>
    <w:rsid w:val="00127C5F"/>
    <w:rsid w:val="001419D9"/>
    <w:rsid w:val="00141AC3"/>
    <w:rsid w:val="00142C72"/>
    <w:rsid w:val="00152180"/>
    <w:rsid w:val="00166BC2"/>
    <w:rsid w:val="001943EC"/>
    <w:rsid w:val="001A1FD8"/>
    <w:rsid w:val="001A4CE9"/>
    <w:rsid w:val="001B2BDB"/>
    <w:rsid w:val="001B6867"/>
    <w:rsid w:val="001C3CC5"/>
    <w:rsid w:val="001C6B4B"/>
    <w:rsid w:val="001C6CB4"/>
    <w:rsid w:val="001D22CE"/>
    <w:rsid w:val="001D7239"/>
    <w:rsid w:val="001D7464"/>
    <w:rsid w:val="001D79DD"/>
    <w:rsid w:val="001E2133"/>
    <w:rsid w:val="001F45AD"/>
    <w:rsid w:val="002028F6"/>
    <w:rsid w:val="00215CA8"/>
    <w:rsid w:val="00216CA2"/>
    <w:rsid w:val="00220B18"/>
    <w:rsid w:val="00226B91"/>
    <w:rsid w:val="00237489"/>
    <w:rsid w:val="00247F14"/>
    <w:rsid w:val="00281013"/>
    <w:rsid w:val="00297584"/>
    <w:rsid w:val="0029766D"/>
    <w:rsid w:val="002A071C"/>
    <w:rsid w:val="002B0C55"/>
    <w:rsid w:val="002D41EE"/>
    <w:rsid w:val="002E076A"/>
    <w:rsid w:val="002F5A61"/>
    <w:rsid w:val="002F65C8"/>
    <w:rsid w:val="0030342E"/>
    <w:rsid w:val="00305E11"/>
    <w:rsid w:val="00311394"/>
    <w:rsid w:val="0031277C"/>
    <w:rsid w:val="00313274"/>
    <w:rsid w:val="00327501"/>
    <w:rsid w:val="003277BA"/>
    <w:rsid w:val="00327A26"/>
    <w:rsid w:val="00340B80"/>
    <w:rsid w:val="00344A2D"/>
    <w:rsid w:val="00351184"/>
    <w:rsid w:val="003700A7"/>
    <w:rsid w:val="0037133C"/>
    <w:rsid w:val="00381773"/>
    <w:rsid w:val="003842A3"/>
    <w:rsid w:val="00392DBC"/>
    <w:rsid w:val="003B217E"/>
    <w:rsid w:val="003D0F5F"/>
    <w:rsid w:val="003D6BB5"/>
    <w:rsid w:val="003E1F23"/>
    <w:rsid w:val="003E78CA"/>
    <w:rsid w:val="003F086C"/>
    <w:rsid w:val="00414F06"/>
    <w:rsid w:val="00415427"/>
    <w:rsid w:val="004232A7"/>
    <w:rsid w:val="004242BA"/>
    <w:rsid w:val="00433BDB"/>
    <w:rsid w:val="004345AA"/>
    <w:rsid w:val="0044254D"/>
    <w:rsid w:val="0045204A"/>
    <w:rsid w:val="00456ADF"/>
    <w:rsid w:val="00467AB0"/>
    <w:rsid w:val="004736EB"/>
    <w:rsid w:val="00477E7E"/>
    <w:rsid w:val="004B334B"/>
    <w:rsid w:val="004B6520"/>
    <w:rsid w:val="004B6747"/>
    <w:rsid w:val="004D012D"/>
    <w:rsid w:val="004D19A9"/>
    <w:rsid w:val="004D4571"/>
    <w:rsid w:val="004D5084"/>
    <w:rsid w:val="004D77DE"/>
    <w:rsid w:val="004E4625"/>
    <w:rsid w:val="004F24DE"/>
    <w:rsid w:val="004F3A2A"/>
    <w:rsid w:val="004F41A2"/>
    <w:rsid w:val="00503867"/>
    <w:rsid w:val="00505D5C"/>
    <w:rsid w:val="00513BE6"/>
    <w:rsid w:val="00516D9A"/>
    <w:rsid w:val="00531213"/>
    <w:rsid w:val="00553AF2"/>
    <w:rsid w:val="00561F2A"/>
    <w:rsid w:val="00563FF2"/>
    <w:rsid w:val="005710D1"/>
    <w:rsid w:val="00585C94"/>
    <w:rsid w:val="005907CF"/>
    <w:rsid w:val="00594F93"/>
    <w:rsid w:val="00595173"/>
    <w:rsid w:val="00596F7A"/>
    <w:rsid w:val="005970BC"/>
    <w:rsid w:val="005A39E3"/>
    <w:rsid w:val="005A4B58"/>
    <w:rsid w:val="005B5088"/>
    <w:rsid w:val="005C0237"/>
    <w:rsid w:val="005D7B71"/>
    <w:rsid w:val="005E616C"/>
    <w:rsid w:val="005F03FB"/>
    <w:rsid w:val="005F4499"/>
    <w:rsid w:val="00603C6F"/>
    <w:rsid w:val="00607A9E"/>
    <w:rsid w:val="00610F4F"/>
    <w:rsid w:val="00623218"/>
    <w:rsid w:val="006477A4"/>
    <w:rsid w:val="00654860"/>
    <w:rsid w:val="00655E3C"/>
    <w:rsid w:val="0065720E"/>
    <w:rsid w:val="00661713"/>
    <w:rsid w:val="0067304F"/>
    <w:rsid w:val="006942E3"/>
    <w:rsid w:val="006C2E3B"/>
    <w:rsid w:val="006C5603"/>
    <w:rsid w:val="006C7237"/>
    <w:rsid w:val="006D6F92"/>
    <w:rsid w:val="006F0ECB"/>
    <w:rsid w:val="006F2AD4"/>
    <w:rsid w:val="006F549D"/>
    <w:rsid w:val="00701178"/>
    <w:rsid w:val="00703074"/>
    <w:rsid w:val="007075FB"/>
    <w:rsid w:val="00714974"/>
    <w:rsid w:val="0071641C"/>
    <w:rsid w:val="00720560"/>
    <w:rsid w:val="00727CDF"/>
    <w:rsid w:val="0073432E"/>
    <w:rsid w:val="00734AA9"/>
    <w:rsid w:val="0073702A"/>
    <w:rsid w:val="00750509"/>
    <w:rsid w:val="00754FFE"/>
    <w:rsid w:val="00756063"/>
    <w:rsid w:val="007616CE"/>
    <w:rsid w:val="0076193A"/>
    <w:rsid w:val="007638B8"/>
    <w:rsid w:val="00765056"/>
    <w:rsid w:val="007730CE"/>
    <w:rsid w:val="007A4F6C"/>
    <w:rsid w:val="007B05DB"/>
    <w:rsid w:val="007B2127"/>
    <w:rsid w:val="007B6FD8"/>
    <w:rsid w:val="007C536F"/>
    <w:rsid w:val="007D2103"/>
    <w:rsid w:val="007D3A69"/>
    <w:rsid w:val="007D430A"/>
    <w:rsid w:val="007D735D"/>
    <w:rsid w:val="007D78D5"/>
    <w:rsid w:val="007E0CC0"/>
    <w:rsid w:val="007E191F"/>
    <w:rsid w:val="007F270D"/>
    <w:rsid w:val="007F578D"/>
    <w:rsid w:val="00802E4B"/>
    <w:rsid w:val="00806727"/>
    <w:rsid w:val="008121A2"/>
    <w:rsid w:val="00832A99"/>
    <w:rsid w:val="0083433E"/>
    <w:rsid w:val="00837E87"/>
    <w:rsid w:val="0084017D"/>
    <w:rsid w:val="008472CF"/>
    <w:rsid w:val="00857541"/>
    <w:rsid w:val="00861DE7"/>
    <w:rsid w:val="0087250B"/>
    <w:rsid w:val="00877961"/>
    <w:rsid w:val="00890994"/>
    <w:rsid w:val="008945CC"/>
    <w:rsid w:val="00894754"/>
    <w:rsid w:val="0089691B"/>
    <w:rsid w:val="008A5A4F"/>
    <w:rsid w:val="008B3BA6"/>
    <w:rsid w:val="008C300E"/>
    <w:rsid w:val="008D7CA9"/>
    <w:rsid w:val="008E73C6"/>
    <w:rsid w:val="008F179F"/>
    <w:rsid w:val="008F1825"/>
    <w:rsid w:val="008F1F04"/>
    <w:rsid w:val="008F44C0"/>
    <w:rsid w:val="008F636F"/>
    <w:rsid w:val="009221AC"/>
    <w:rsid w:val="009225E5"/>
    <w:rsid w:val="0093309D"/>
    <w:rsid w:val="0093445E"/>
    <w:rsid w:val="00940997"/>
    <w:rsid w:val="0095336F"/>
    <w:rsid w:val="00961A83"/>
    <w:rsid w:val="00964B5F"/>
    <w:rsid w:val="00991736"/>
    <w:rsid w:val="009920C5"/>
    <w:rsid w:val="00993850"/>
    <w:rsid w:val="009A5B09"/>
    <w:rsid w:val="009C03B1"/>
    <w:rsid w:val="009C34E8"/>
    <w:rsid w:val="009D180E"/>
    <w:rsid w:val="009D5E52"/>
    <w:rsid w:val="009F45D6"/>
    <w:rsid w:val="009F6BB1"/>
    <w:rsid w:val="00A02E9A"/>
    <w:rsid w:val="00A031B1"/>
    <w:rsid w:val="00A0722F"/>
    <w:rsid w:val="00A764AC"/>
    <w:rsid w:val="00A83921"/>
    <w:rsid w:val="00A83959"/>
    <w:rsid w:val="00A90C75"/>
    <w:rsid w:val="00A91F94"/>
    <w:rsid w:val="00A96584"/>
    <w:rsid w:val="00AA4D19"/>
    <w:rsid w:val="00AB0720"/>
    <w:rsid w:val="00AB21AC"/>
    <w:rsid w:val="00AC05FC"/>
    <w:rsid w:val="00AC0CDB"/>
    <w:rsid w:val="00AC30A5"/>
    <w:rsid w:val="00AC4155"/>
    <w:rsid w:val="00AD32B0"/>
    <w:rsid w:val="00AD7DCA"/>
    <w:rsid w:val="00B225DA"/>
    <w:rsid w:val="00B3401F"/>
    <w:rsid w:val="00B34603"/>
    <w:rsid w:val="00B453A6"/>
    <w:rsid w:val="00B45600"/>
    <w:rsid w:val="00B65E45"/>
    <w:rsid w:val="00B82845"/>
    <w:rsid w:val="00B84B85"/>
    <w:rsid w:val="00B86AF3"/>
    <w:rsid w:val="00B97DE0"/>
    <w:rsid w:val="00BB31D1"/>
    <w:rsid w:val="00BD0E87"/>
    <w:rsid w:val="00BD73DD"/>
    <w:rsid w:val="00BE022E"/>
    <w:rsid w:val="00BF5322"/>
    <w:rsid w:val="00C02FA7"/>
    <w:rsid w:val="00C0585E"/>
    <w:rsid w:val="00C2509D"/>
    <w:rsid w:val="00C256F4"/>
    <w:rsid w:val="00C314A8"/>
    <w:rsid w:val="00C36CBE"/>
    <w:rsid w:val="00C37765"/>
    <w:rsid w:val="00C47E5D"/>
    <w:rsid w:val="00C537B5"/>
    <w:rsid w:val="00C56592"/>
    <w:rsid w:val="00C63E7D"/>
    <w:rsid w:val="00C67CE2"/>
    <w:rsid w:val="00C76123"/>
    <w:rsid w:val="00C85A37"/>
    <w:rsid w:val="00C91FDE"/>
    <w:rsid w:val="00CA368C"/>
    <w:rsid w:val="00CB34A9"/>
    <w:rsid w:val="00CB7C48"/>
    <w:rsid w:val="00CE3C26"/>
    <w:rsid w:val="00D228C1"/>
    <w:rsid w:val="00D36652"/>
    <w:rsid w:val="00D37FFA"/>
    <w:rsid w:val="00D53EDE"/>
    <w:rsid w:val="00D61901"/>
    <w:rsid w:val="00D6200C"/>
    <w:rsid w:val="00D62452"/>
    <w:rsid w:val="00D65260"/>
    <w:rsid w:val="00D80E63"/>
    <w:rsid w:val="00D82F45"/>
    <w:rsid w:val="00DA32D2"/>
    <w:rsid w:val="00DB494A"/>
    <w:rsid w:val="00DC5A24"/>
    <w:rsid w:val="00DF1303"/>
    <w:rsid w:val="00E126C5"/>
    <w:rsid w:val="00E126DB"/>
    <w:rsid w:val="00E21EF5"/>
    <w:rsid w:val="00E24CA2"/>
    <w:rsid w:val="00E2507A"/>
    <w:rsid w:val="00E47A89"/>
    <w:rsid w:val="00E535A3"/>
    <w:rsid w:val="00E547F3"/>
    <w:rsid w:val="00E5582E"/>
    <w:rsid w:val="00E638BA"/>
    <w:rsid w:val="00E6595B"/>
    <w:rsid w:val="00E71C68"/>
    <w:rsid w:val="00E75F75"/>
    <w:rsid w:val="00E8024A"/>
    <w:rsid w:val="00E816C3"/>
    <w:rsid w:val="00E8693C"/>
    <w:rsid w:val="00E9093B"/>
    <w:rsid w:val="00EA31B7"/>
    <w:rsid w:val="00ED4F64"/>
    <w:rsid w:val="00ED7502"/>
    <w:rsid w:val="00EE06DF"/>
    <w:rsid w:val="00EF5A10"/>
    <w:rsid w:val="00EF60F9"/>
    <w:rsid w:val="00EF6448"/>
    <w:rsid w:val="00F03761"/>
    <w:rsid w:val="00F252A7"/>
    <w:rsid w:val="00F37C7C"/>
    <w:rsid w:val="00F47899"/>
    <w:rsid w:val="00F540FA"/>
    <w:rsid w:val="00F7167D"/>
    <w:rsid w:val="00F77647"/>
    <w:rsid w:val="00F805A5"/>
    <w:rsid w:val="00F81C5E"/>
    <w:rsid w:val="00F934B6"/>
    <w:rsid w:val="00F95754"/>
    <w:rsid w:val="00FB0797"/>
    <w:rsid w:val="00FB544B"/>
    <w:rsid w:val="00FC7B17"/>
    <w:rsid w:val="00FD0479"/>
    <w:rsid w:val="00FD7E5E"/>
    <w:rsid w:val="00FE227B"/>
    <w:rsid w:val="00FF3CD0"/>
    <w:rsid w:val="00FF527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style="mso-position-horizontal-relative:margin;mso-position-vertical-relative:margin" fillcolor="none [3212]" strokecolor="none [3213]">
      <v:fill color="none [3212]"/>
      <v:stroke color="none [3213]" weight=".25pt"/>
    </o:shapedefaults>
    <o:shapelayout v:ext="edit">
      <o:idmap v:ext="edit" data="1"/>
    </o:shapelayout>
  </w:shapeDefaults>
  <w:decimalSymbol w:val="."/>
  <w:listSeparator w:val=","/>
  <w14:docId w14:val="031F5739"/>
  <w15:docId w15:val="{58069DA7-97F8-7347-8557-2BAE6CFCE7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US"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65056"/>
    <w:pPr>
      <w:jc w:val="left"/>
    </w:pPr>
  </w:style>
  <w:style w:type="paragraph" w:styleId="Heading1">
    <w:name w:val="heading 1"/>
    <w:basedOn w:val="Title"/>
    <w:next w:val="Normal"/>
    <w:link w:val="Heading1Char"/>
    <w:uiPriority w:val="9"/>
    <w:qFormat/>
    <w:rsid w:val="00765056"/>
    <w:pPr>
      <w:spacing w:before="300" w:after="40"/>
      <w:jc w:val="left"/>
      <w:outlineLvl w:val="0"/>
    </w:pPr>
    <w:rPr>
      <w:smallCaps w:val="0"/>
      <w:spacing w:val="5"/>
      <w:sz w:val="32"/>
      <w:szCs w:val="32"/>
    </w:rPr>
  </w:style>
  <w:style w:type="paragraph" w:styleId="Heading2">
    <w:name w:val="heading 2"/>
    <w:basedOn w:val="Normal"/>
    <w:next w:val="Normal"/>
    <w:link w:val="Heading2Char"/>
    <w:uiPriority w:val="9"/>
    <w:unhideWhenUsed/>
    <w:qFormat/>
    <w:rsid w:val="00765056"/>
    <w:pPr>
      <w:spacing w:before="240" w:after="80"/>
      <w:outlineLvl w:val="1"/>
    </w:pPr>
    <w:rPr>
      <w:smallCaps/>
      <w:spacing w:val="5"/>
      <w:sz w:val="28"/>
      <w:szCs w:val="28"/>
    </w:rPr>
  </w:style>
  <w:style w:type="paragraph" w:styleId="Heading3">
    <w:name w:val="heading 3"/>
    <w:basedOn w:val="Normal"/>
    <w:next w:val="Normal"/>
    <w:link w:val="Heading3Char"/>
    <w:uiPriority w:val="9"/>
    <w:unhideWhenUsed/>
    <w:qFormat/>
    <w:rsid w:val="00765056"/>
    <w:pPr>
      <w:spacing w:after="0"/>
      <w:outlineLvl w:val="2"/>
    </w:pPr>
    <w:rPr>
      <w:smallCaps/>
      <w:spacing w:val="5"/>
      <w:sz w:val="24"/>
      <w:szCs w:val="24"/>
    </w:rPr>
  </w:style>
  <w:style w:type="paragraph" w:styleId="Heading4">
    <w:name w:val="heading 4"/>
    <w:basedOn w:val="Normal"/>
    <w:next w:val="Normal"/>
    <w:link w:val="Heading4Char"/>
    <w:uiPriority w:val="9"/>
    <w:unhideWhenUsed/>
    <w:qFormat/>
    <w:rsid w:val="00765056"/>
    <w:pPr>
      <w:spacing w:before="240" w:after="0"/>
      <w:outlineLvl w:val="3"/>
    </w:pPr>
    <w:rPr>
      <w:smallCaps/>
      <w:spacing w:val="10"/>
      <w:sz w:val="22"/>
      <w:szCs w:val="22"/>
    </w:rPr>
  </w:style>
  <w:style w:type="paragraph" w:styleId="Heading5">
    <w:name w:val="heading 5"/>
    <w:basedOn w:val="Normal"/>
    <w:next w:val="Normal"/>
    <w:link w:val="Heading5Char"/>
    <w:uiPriority w:val="9"/>
    <w:semiHidden/>
    <w:unhideWhenUsed/>
    <w:qFormat/>
    <w:rsid w:val="00765056"/>
    <w:pPr>
      <w:spacing w:before="200" w:after="0"/>
      <w:outlineLvl w:val="4"/>
    </w:pPr>
    <w:rPr>
      <w:smallCaps/>
      <w:color w:val="880979" w:themeColor="accent2" w:themeShade="BF"/>
      <w:spacing w:val="10"/>
      <w:sz w:val="22"/>
      <w:szCs w:val="26"/>
    </w:rPr>
  </w:style>
  <w:style w:type="paragraph" w:styleId="Heading6">
    <w:name w:val="heading 6"/>
    <w:basedOn w:val="Normal"/>
    <w:next w:val="Normal"/>
    <w:link w:val="Heading6Char"/>
    <w:uiPriority w:val="9"/>
    <w:unhideWhenUsed/>
    <w:qFormat/>
    <w:rsid w:val="00765056"/>
    <w:pPr>
      <w:spacing w:after="0"/>
      <w:outlineLvl w:val="5"/>
    </w:pPr>
    <w:rPr>
      <w:smallCaps/>
      <w:color w:val="B70DA3" w:themeColor="accent2"/>
      <w:spacing w:val="5"/>
      <w:sz w:val="22"/>
    </w:rPr>
  </w:style>
  <w:style w:type="paragraph" w:styleId="Heading7">
    <w:name w:val="heading 7"/>
    <w:basedOn w:val="Normal"/>
    <w:next w:val="Normal"/>
    <w:link w:val="Heading7Char"/>
    <w:uiPriority w:val="9"/>
    <w:semiHidden/>
    <w:unhideWhenUsed/>
    <w:qFormat/>
    <w:rsid w:val="00765056"/>
    <w:pPr>
      <w:spacing w:after="0"/>
      <w:outlineLvl w:val="6"/>
    </w:pPr>
    <w:rPr>
      <w:b/>
      <w:smallCaps/>
      <w:color w:val="B70DA3" w:themeColor="accent2"/>
      <w:spacing w:val="10"/>
    </w:rPr>
  </w:style>
  <w:style w:type="paragraph" w:styleId="Heading8">
    <w:name w:val="heading 8"/>
    <w:basedOn w:val="Normal"/>
    <w:next w:val="Normal"/>
    <w:link w:val="Heading8Char"/>
    <w:uiPriority w:val="9"/>
    <w:semiHidden/>
    <w:unhideWhenUsed/>
    <w:qFormat/>
    <w:rsid w:val="00765056"/>
    <w:pPr>
      <w:spacing w:after="0"/>
      <w:outlineLvl w:val="7"/>
    </w:pPr>
    <w:rPr>
      <w:b/>
      <w:i/>
      <w:smallCaps/>
      <w:color w:val="880979" w:themeColor="accent2" w:themeShade="BF"/>
    </w:rPr>
  </w:style>
  <w:style w:type="paragraph" w:styleId="Heading9">
    <w:name w:val="heading 9"/>
    <w:basedOn w:val="Normal"/>
    <w:next w:val="Normal"/>
    <w:link w:val="Heading9Char"/>
    <w:uiPriority w:val="9"/>
    <w:semiHidden/>
    <w:unhideWhenUsed/>
    <w:qFormat/>
    <w:rsid w:val="00765056"/>
    <w:pPr>
      <w:spacing w:after="0"/>
      <w:outlineLvl w:val="8"/>
    </w:pPr>
    <w:rPr>
      <w:b/>
      <w:i/>
      <w:smallCaps/>
      <w:color w:val="5A0650"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934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934B6"/>
    <w:rPr>
      <w:rFonts w:ascii="Tahoma" w:hAnsi="Tahoma" w:cs="Tahoma"/>
      <w:sz w:val="16"/>
      <w:szCs w:val="16"/>
    </w:rPr>
  </w:style>
  <w:style w:type="table" w:styleId="TableGrid">
    <w:name w:val="Table Grid"/>
    <w:basedOn w:val="TableNormal"/>
    <w:uiPriority w:val="59"/>
    <w:rsid w:val="00513BE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Intro">
    <w:name w:val="Intro"/>
    <w:basedOn w:val="Normal"/>
    <w:rsid w:val="00381773"/>
    <w:pPr>
      <w:ind w:left="1440"/>
    </w:pPr>
    <w:rPr>
      <w:sz w:val="28"/>
    </w:rPr>
  </w:style>
  <w:style w:type="character" w:styleId="PlaceholderText">
    <w:name w:val="Placeholder Text"/>
    <w:basedOn w:val="DefaultParagraphFont"/>
    <w:uiPriority w:val="99"/>
    <w:semiHidden/>
    <w:rsid w:val="00166BC2"/>
    <w:rPr>
      <w:color w:val="808080"/>
    </w:rPr>
  </w:style>
  <w:style w:type="character" w:customStyle="1" w:styleId="Heading2Char">
    <w:name w:val="Heading 2 Char"/>
    <w:basedOn w:val="DefaultParagraphFont"/>
    <w:link w:val="Heading2"/>
    <w:uiPriority w:val="9"/>
    <w:rsid w:val="00765056"/>
    <w:rPr>
      <w:smallCaps/>
      <w:spacing w:val="5"/>
      <w:sz w:val="28"/>
      <w:szCs w:val="28"/>
    </w:rPr>
  </w:style>
  <w:style w:type="character" w:customStyle="1" w:styleId="Heading3Char">
    <w:name w:val="Heading 3 Char"/>
    <w:basedOn w:val="DefaultParagraphFont"/>
    <w:link w:val="Heading3"/>
    <w:uiPriority w:val="9"/>
    <w:rsid w:val="00765056"/>
    <w:rPr>
      <w:smallCaps/>
      <w:spacing w:val="5"/>
      <w:sz w:val="24"/>
      <w:szCs w:val="24"/>
    </w:rPr>
  </w:style>
  <w:style w:type="character" w:customStyle="1" w:styleId="Heading4Char">
    <w:name w:val="Heading 4 Char"/>
    <w:basedOn w:val="DefaultParagraphFont"/>
    <w:link w:val="Heading4"/>
    <w:uiPriority w:val="9"/>
    <w:rsid w:val="00765056"/>
    <w:rPr>
      <w:smallCaps/>
      <w:spacing w:val="10"/>
      <w:sz w:val="22"/>
      <w:szCs w:val="22"/>
    </w:rPr>
  </w:style>
  <w:style w:type="character" w:customStyle="1" w:styleId="Heading6Char">
    <w:name w:val="Heading 6 Char"/>
    <w:basedOn w:val="DefaultParagraphFont"/>
    <w:link w:val="Heading6"/>
    <w:uiPriority w:val="9"/>
    <w:rsid w:val="00765056"/>
    <w:rPr>
      <w:smallCaps/>
      <w:color w:val="B70DA3" w:themeColor="accent2"/>
      <w:spacing w:val="5"/>
      <w:sz w:val="22"/>
    </w:rPr>
  </w:style>
  <w:style w:type="paragraph" w:customStyle="1" w:styleId="Tabname">
    <w:name w:val="Tab name"/>
    <w:basedOn w:val="Normal"/>
    <w:rsid w:val="00381773"/>
    <w:pPr>
      <w:jc w:val="center"/>
    </w:pPr>
    <w:rPr>
      <w:color w:val="333333" w:themeColor="accent1"/>
      <w:sz w:val="32"/>
    </w:rPr>
  </w:style>
  <w:style w:type="paragraph" w:styleId="ListParagraph">
    <w:name w:val="List Paragraph"/>
    <w:basedOn w:val="Normal"/>
    <w:uiPriority w:val="34"/>
    <w:qFormat/>
    <w:rsid w:val="00765056"/>
    <w:pPr>
      <w:ind w:left="720"/>
      <w:contextualSpacing/>
    </w:pPr>
  </w:style>
  <w:style w:type="paragraph" w:customStyle="1" w:styleId="125cmspine">
    <w:name w:val="1&quot; (2.5 cm) spine"/>
    <w:basedOn w:val="Normal"/>
    <w:rsid w:val="00DC5A24"/>
    <w:pPr>
      <w:spacing w:after="0" w:line="240" w:lineRule="auto"/>
      <w:jc w:val="center"/>
    </w:pPr>
    <w:rPr>
      <w:b/>
      <w:color w:val="8064A2" w:themeColor="accent4"/>
      <w:sz w:val="44"/>
      <w:szCs w:val="44"/>
      <w:lang w:bidi="hi-IN"/>
    </w:rPr>
  </w:style>
  <w:style w:type="paragraph" w:customStyle="1" w:styleId="154cmspine">
    <w:name w:val="1.5&quot; (4 cm) spine"/>
    <w:basedOn w:val="Normal"/>
    <w:rsid w:val="00DC5A24"/>
    <w:pPr>
      <w:spacing w:after="0" w:line="240" w:lineRule="auto"/>
      <w:jc w:val="center"/>
    </w:pPr>
    <w:rPr>
      <w:b/>
      <w:color w:val="8064A2" w:themeColor="accent4"/>
      <w:sz w:val="48"/>
      <w:szCs w:val="48"/>
      <w:lang w:bidi="hi-IN"/>
    </w:rPr>
  </w:style>
  <w:style w:type="paragraph" w:customStyle="1" w:styleId="25cmspine">
    <w:name w:val="2&quot; (5 cm) spine"/>
    <w:basedOn w:val="Normal"/>
    <w:rsid w:val="00DC5A24"/>
    <w:pPr>
      <w:spacing w:after="0" w:line="240" w:lineRule="auto"/>
      <w:jc w:val="center"/>
    </w:pPr>
    <w:rPr>
      <w:b/>
      <w:color w:val="8064A2" w:themeColor="accent4"/>
      <w:sz w:val="56"/>
      <w:szCs w:val="56"/>
      <w:lang w:bidi="hi-IN"/>
    </w:rPr>
  </w:style>
  <w:style w:type="paragraph" w:customStyle="1" w:styleId="376cmspine">
    <w:name w:val="3&quot; (7.6 cm) spine"/>
    <w:basedOn w:val="Normal"/>
    <w:rsid w:val="00E816C3"/>
    <w:pPr>
      <w:spacing w:after="0" w:line="240" w:lineRule="auto"/>
      <w:jc w:val="center"/>
    </w:pPr>
    <w:rPr>
      <w:b/>
      <w:color w:val="8064A2" w:themeColor="accent4"/>
      <w:sz w:val="52"/>
      <w:szCs w:val="64"/>
      <w:lang w:bidi="hi-IN"/>
    </w:rPr>
  </w:style>
  <w:style w:type="paragraph" w:styleId="Header">
    <w:name w:val="header"/>
    <w:basedOn w:val="Normal"/>
    <w:link w:val="HeaderChar"/>
    <w:uiPriority w:val="99"/>
    <w:unhideWhenUsed/>
    <w:rsid w:val="00E71C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1C68"/>
  </w:style>
  <w:style w:type="paragraph" w:styleId="Footer">
    <w:name w:val="footer"/>
    <w:basedOn w:val="Normal"/>
    <w:link w:val="FooterChar"/>
    <w:uiPriority w:val="99"/>
    <w:unhideWhenUsed/>
    <w:rsid w:val="00E71C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1C68"/>
  </w:style>
  <w:style w:type="character" w:customStyle="1" w:styleId="Heading1Char">
    <w:name w:val="Heading 1 Char"/>
    <w:basedOn w:val="DefaultParagraphFont"/>
    <w:link w:val="Heading1"/>
    <w:uiPriority w:val="9"/>
    <w:rsid w:val="00765056"/>
    <w:rPr>
      <w:spacing w:val="5"/>
      <w:sz w:val="32"/>
      <w:szCs w:val="32"/>
    </w:rPr>
  </w:style>
  <w:style w:type="paragraph" w:customStyle="1" w:styleId="Classname">
    <w:name w:val="Class name"/>
    <w:basedOn w:val="Heading6"/>
    <w:rsid w:val="00381773"/>
    <w:pPr>
      <w:jc w:val="center"/>
    </w:pPr>
    <w:rPr>
      <w:rFonts w:asciiTheme="majorHAnsi" w:hAnsiTheme="majorHAnsi"/>
      <w:caps/>
      <w:color w:val="333333" w:themeColor="accent1"/>
      <w:sz w:val="44"/>
    </w:rPr>
  </w:style>
  <w:style w:type="paragraph" w:styleId="Title">
    <w:name w:val="Title"/>
    <w:basedOn w:val="Normal"/>
    <w:next w:val="Normal"/>
    <w:link w:val="TitleChar"/>
    <w:uiPriority w:val="10"/>
    <w:qFormat/>
    <w:rsid w:val="00765056"/>
    <w:pPr>
      <w:pBdr>
        <w:top w:val="single" w:sz="12" w:space="1" w:color="B70DA3"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765056"/>
    <w:rPr>
      <w:smallCaps/>
      <w:sz w:val="48"/>
      <w:szCs w:val="48"/>
    </w:rPr>
  </w:style>
  <w:style w:type="paragraph" w:customStyle="1" w:styleId="Subtitle2">
    <w:name w:val="Subtitle 2"/>
    <w:link w:val="Subtitle2Char"/>
    <w:qFormat/>
    <w:rsid w:val="000D0FB4"/>
    <w:pPr>
      <w:spacing w:line="240" w:lineRule="auto"/>
      <w:jc w:val="center"/>
    </w:pPr>
    <w:rPr>
      <w:rFonts w:ascii="Microsoft Office Preview Font" w:hAnsi="Microsoft Office Preview Font"/>
      <w:color w:val="948A54" w:themeColor="background2" w:themeShade="80"/>
      <w:sz w:val="32"/>
      <w:szCs w:val="32"/>
    </w:rPr>
  </w:style>
  <w:style w:type="paragraph" w:styleId="NoSpacing">
    <w:name w:val="No Spacing"/>
    <w:basedOn w:val="Normal"/>
    <w:link w:val="NoSpacingChar"/>
    <w:uiPriority w:val="1"/>
    <w:qFormat/>
    <w:rsid w:val="00765056"/>
    <w:pPr>
      <w:spacing w:after="0" w:line="240" w:lineRule="auto"/>
    </w:pPr>
  </w:style>
  <w:style w:type="character" w:customStyle="1" w:styleId="Subtitle2Char">
    <w:name w:val="Subtitle 2 Char"/>
    <w:basedOn w:val="Heading4Char"/>
    <w:link w:val="Subtitle2"/>
    <w:rsid w:val="000D0FB4"/>
    <w:rPr>
      <w:rFonts w:ascii="Microsoft Office Preview Font" w:hAnsi="Microsoft Office Preview Font"/>
      <w:smallCaps/>
      <w:color w:val="948A54" w:themeColor="background2" w:themeShade="80"/>
      <w:spacing w:val="10"/>
      <w:sz w:val="32"/>
      <w:szCs w:val="32"/>
    </w:rPr>
  </w:style>
  <w:style w:type="character" w:customStyle="1" w:styleId="Heading5Char">
    <w:name w:val="Heading 5 Char"/>
    <w:basedOn w:val="DefaultParagraphFont"/>
    <w:link w:val="Heading5"/>
    <w:uiPriority w:val="9"/>
    <w:semiHidden/>
    <w:rsid w:val="00765056"/>
    <w:rPr>
      <w:smallCaps/>
      <w:color w:val="880979" w:themeColor="accent2" w:themeShade="BF"/>
      <w:spacing w:val="10"/>
      <w:sz w:val="22"/>
      <w:szCs w:val="26"/>
    </w:rPr>
  </w:style>
  <w:style w:type="character" w:customStyle="1" w:styleId="Heading7Char">
    <w:name w:val="Heading 7 Char"/>
    <w:basedOn w:val="DefaultParagraphFont"/>
    <w:link w:val="Heading7"/>
    <w:uiPriority w:val="9"/>
    <w:semiHidden/>
    <w:rsid w:val="00765056"/>
    <w:rPr>
      <w:b/>
      <w:smallCaps/>
      <w:color w:val="B70DA3" w:themeColor="accent2"/>
      <w:spacing w:val="10"/>
    </w:rPr>
  </w:style>
  <w:style w:type="character" w:customStyle="1" w:styleId="Heading8Char">
    <w:name w:val="Heading 8 Char"/>
    <w:basedOn w:val="DefaultParagraphFont"/>
    <w:link w:val="Heading8"/>
    <w:uiPriority w:val="9"/>
    <w:semiHidden/>
    <w:rsid w:val="00765056"/>
    <w:rPr>
      <w:b/>
      <w:i/>
      <w:smallCaps/>
      <w:color w:val="880979" w:themeColor="accent2" w:themeShade="BF"/>
    </w:rPr>
  </w:style>
  <w:style w:type="character" w:customStyle="1" w:styleId="Heading9Char">
    <w:name w:val="Heading 9 Char"/>
    <w:basedOn w:val="DefaultParagraphFont"/>
    <w:link w:val="Heading9"/>
    <w:uiPriority w:val="9"/>
    <w:semiHidden/>
    <w:rsid w:val="00765056"/>
    <w:rPr>
      <w:b/>
      <w:i/>
      <w:smallCaps/>
      <w:color w:val="5A0650" w:themeColor="accent2" w:themeShade="7F"/>
    </w:rPr>
  </w:style>
  <w:style w:type="paragraph" w:styleId="Caption">
    <w:name w:val="caption"/>
    <w:basedOn w:val="Normal"/>
    <w:next w:val="Normal"/>
    <w:uiPriority w:val="35"/>
    <w:semiHidden/>
    <w:unhideWhenUsed/>
    <w:qFormat/>
    <w:rsid w:val="00765056"/>
    <w:rPr>
      <w:b/>
      <w:bCs/>
      <w:caps/>
      <w:sz w:val="16"/>
      <w:szCs w:val="18"/>
    </w:rPr>
  </w:style>
  <w:style w:type="paragraph" w:styleId="Subtitle">
    <w:name w:val="Subtitle"/>
    <w:basedOn w:val="Normal"/>
    <w:next w:val="Normal"/>
    <w:link w:val="SubtitleChar"/>
    <w:uiPriority w:val="11"/>
    <w:qFormat/>
    <w:rsid w:val="00765056"/>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765056"/>
    <w:rPr>
      <w:rFonts w:asciiTheme="majorHAnsi" w:eastAsiaTheme="majorEastAsia" w:hAnsiTheme="majorHAnsi" w:cstheme="majorBidi"/>
      <w:szCs w:val="22"/>
    </w:rPr>
  </w:style>
  <w:style w:type="character" w:styleId="Strong">
    <w:name w:val="Strong"/>
    <w:uiPriority w:val="22"/>
    <w:qFormat/>
    <w:rsid w:val="00765056"/>
    <w:rPr>
      <w:b/>
      <w:color w:val="B70DA3" w:themeColor="accent2"/>
    </w:rPr>
  </w:style>
  <w:style w:type="character" w:styleId="Emphasis">
    <w:name w:val="Emphasis"/>
    <w:uiPriority w:val="20"/>
    <w:qFormat/>
    <w:rsid w:val="00765056"/>
    <w:rPr>
      <w:b/>
      <w:i/>
      <w:spacing w:val="10"/>
    </w:rPr>
  </w:style>
  <w:style w:type="character" w:customStyle="1" w:styleId="NoSpacingChar">
    <w:name w:val="No Spacing Char"/>
    <w:basedOn w:val="DefaultParagraphFont"/>
    <w:link w:val="NoSpacing"/>
    <w:uiPriority w:val="1"/>
    <w:rsid w:val="00765056"/>
  </w:style>
  <w:style w:type="paragraph" w:styleId="Quote">
    <w:name w:val="Quote"/>
    <w:basedOn w:val="Normal"/>
    <w:next w:val="Normal"/>
    <w:link w:val="QuoteChar"/>
    <w:uiPriority w:val="29"/>
    <w:qFormat/>
    <w:rsid w:val="00765056"/>
    <w:rPr>
      <w:i/>
    </w:rPr>
  </w:style>
  <w:style w:type="character" w:customStyle="1" w:styleId="QuoteChar">
    <w:name w:val="Quote Char"/>
    <w:basedOn w:val="DefaultParagraphFont"/>
    <w:link w:val="Quote"/>
    <w:uiPriority w:val="29"/>
    <w:rsid w:val="00765056"/>
    <w:rPr>
      <w:i/>
    </w:rPr>
  </w:style>
  <w:style w:type="paragraph" w:styleId="IntenseQuote">
    <w:name w:val="Intense Quote"/>
    <w:basedOn w:val="Normal"/>
    <w:next w:val="Normal"/>
    <w:link w:val="IntenseQuoteChar"/>
    <w:uiPriority w:val="30"/>
    <w:qFormat/>
    <w:rsid w:val="00765056"/>
    <w:pPr>
      <w:pBdr>
        <w:top w:val="single" w:sz="8" w:space="10" w:color="880979" w:themeColor="accent2" w:themeShade="BF"/>
        <w:left w:val="single" w:sz="8" w:space="10" w:color="880979" w:themeColor="accent2" w:themeShade="BF"/>
        <w:bottom w:val="single" w:sz="8" w:space="10" w:color="880979" w:themeColor="accent2" w:themeShade="BF"/>
        <w:right w:val="single" w:sz="8" w:space="10" w:color="880979" w:themeColor="accent2" w:themeShade="BF"/>
      </w:pBdr>
      <w:shd w:val="clear" w:color="auto" w:fill="B70DA3"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765056"/>
    <w:rPr>
      <w:b/>
      <w:i/>
      <w:color w:val="FFFFFF" w:themeColor="background1"/>
      <w:shd w:val="clear" w:color="auto" w:fill="B70DA3" w:themeFill="accent2"/>
    </w:rPr>
  </w:style>
  <w:style w:type="character" w:styleId="SubtleEmphasis">
    <w:name w:val="Subtle Emphasis"/>
    <w:uiPriority w:val="19"/>
    <w:qFormat/>
    <w:rsid w:val="00765056"/>
    <w:rPr>
      <w:i/>
    </w:rPr>
  </w:style>
  <w:style w:type="character" w:styleId="IntenseEmphasis">
    <w:name w:val="Intense Emphasis"/>
    <w:uiPriority w:val="21"/>
    <w:qFormat/>
    <w:rsid w:val="00765056"/>
    <w:rPr>
      <w:b/>
      <w:i/>
      <w:color w:val="B70DA3" w:themeColor="accent2"/>
      <w:spacing w:val="10"/>
    </w:rPr>
  </w:style>
  <w:style w:type="character" w:styleId="SubtleReference">
    <w:name w:val="Subtle Reference"/>
    <w:uiPriority w:val="31"/>
    <w:qFormat/>
    <w:rsid w:val="00765056"/>
    <w:rPr>
      <w:b/>
    </w:rPr>
  </w:style>
  <w:style w:type="character" w:styleId="IntenseReference">
    <w:name w:val="Intense Reference"/>
    <w:uiPriority w:val="32"/>
    <w:qFormat/>
    <w:rsid w:val="00765056"/>
    <w:rPr>
      <w:b/>
      <w:bCs/>
      <w:smallCaps/>
      <w:spacing w:val="5"/>
      <w:sz w:val="22"/>
      <w:szCs w:val="22"/>
      <w:u w:val="single"/>
    </w:rPr>
  </w:style>
  <w:style w:type="character" w:styleId="BookTitle">
    <w:name w:val="Book Title"/>
    <w:uiPriority w:val="33"/>
    <w:qFormat/>
    <w:rsid w:val="00765056"/>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765056"/>
    <w:pPr>
      <w:pBdr>
        <w:top w:val="none" w:sz="0" w:space="0" w:color="auto"/>
      </w:pBdr>
      <w:spacing w:line="276" w:lineRule="auto"/>
      <w:outlineLvl w:val="9"/>
    </w:pPr>
    <w:rPr>
      <w:smallCaps/>
    </w:rPr>
  </w:style>
  <w:style w:type="paragraph" w:styleId="TOC3">
    <w:name w:val="toc 3"/>
    <w:basedOn w:val="Normal"/>
    <w:next w:val="Normal"/>
    <w:autoRedefine/>
    <w:uiPriority w:val="39"/>
    <w:unhideWhenUsed/>
    <w:rsid w:val="0012309D"/>
    <w:pPr>
      <w:spacing w:after="0"/>
      <w:ind w:left="400"/>
    </w:pPr>
  </w:style>
  <w:style w:type="paragraph" w:styleId="TOC1">
    <w:name w:val="toc 1"/>
    <w:basedOn w:val="Normal"/>
    <w:next w:val="Normal"/>
    <w:autoRedefine/>
    <w:uiPriority w:val="39"/>
    <w:unhideWhenUsed/>
    <w:rsid w:val="0012309D"/>
    <w:pPr>
      <w:spacing w:before="120" w:after="0"/>
    </w:pPr>
    <w:rPr>
      <w:b/>
      <w:bCs/>
      <w:i/>
      <w:iCs/>
      <w:sz w:val="24"/>
      <w:szCs w:val="24"/>
    </w:rPr>
  </w:style>
  <w:style w:type="character" w:styleId="Hyperlink">
    <w:name w:val="Hyperlink"/>
    <w:basedOn w:val="DefaultParagraphFont"/>
    <w:uiPriority w:val="99"/>
    <w:unhideWhenUsed/>
    <w:rsid w:val="0012309D"/>
    <w:rPr>
      <w:color w:val="0000FF" w:themeColor="hyperlink"/>
      <w:u w:val="single"/>
    </w:rPr>
  </w:style>
  <w:style w:type="paragraph" w:styleId="TOC2">
    <w:name w:val="toc 2"/>
    <w:basedOn w:val="Normal"/>
    <w:next w:val="Normal"/>
    <w:autoRedefine/>
    <w:uiPriority w:val="39"/>
    <w:semiHidden/>
    <w:unhideWhenUsed/>
    <w:rsid w:val="0012309D"/>
    <w:pPr>
      <w:spacing w:before="120" w:after="0"/>
      <w:ind w:left="200"/>
    </w:pPr>
    <w:rPr>
      <w:b/>
      <w:bCs/>
      <w:sz w:val="22"/>
      <w:szCs w:val="22"/>
    </w:rPr>
  </w:style>
  <w:style w:type="paragraph" w:styleId="TOC4">
    <w:name w:val="toc 4"/>
    <w:basedOn w:val="Normal"/>
    <w:next w:val="Normal"/>
    <w:autoRedefine/>
    <w:uiPriority w:val="39"/>
    <w:semiHidden/>
    <w:unhideWhenUsed/>
    <w:rsid w:val="0012309D"/>
    <w:pPr>
      <w:spacing w:after="0"/>
      <w:ind w:left="600"/>
    </w:pPr>
  </w:style>
  <w:style w:type="paragraph" w:styleId="TOC5">
    <w:name w:val="toc 5"/>
    <w:basedOn w:val="Normal"/>
    <w:next w:val="Normal"/>
    <w:autoRedefine/>
    <w:uiPriority w:val="39"/>
    <w:semiHidden/>
    <w:unhideWhenUsed/>
    <w:rsid w:val="0012309D"/>
    <w:pPr>
      <w:spacing w:after="0"/>
      <w:ind w:left="800"/>
    </w:pPr>
  </w:style>
  <w:style w:type="paragraph" w:styleId="TOC6">
    <w:name w:val="toc 6"/>
    <w:basedOn w:val="Normal"/>
    <w:next w:val="Normal"/>
    <w:autoRedefine/>
    <w:uiPriority w:val="39"/>
    <w:semiHidden/>
    <w:unhideWhenUsed/>
    <w:rsid w:val="0012309D"/>
    <w:pPr>
      <w:spacing w:after="0"/>
      <w:ind w:left="1000"/>
    </w:pPr>
  </w:style>
  <w:style w:type="paragraph" w:styleId="TOC7">
    <w:name w:val="toc 7"/>
    <w:basedOn w:val="Normal"/>
    <w:next w:val="Normal"/>
    <w:autoRedefine/>
    <w:uiPriority w:val="39"/>
    <w:semiHidden/>
    <w:unhideWhenUsed/>
    <w:rsid w:val="0012309D"/>
    <w:pPr>
      <w:spacing w:after="0"/>
      <w:ind w:left="1200"/>
    </w:pPr>
  </w:style>
  <w:style w:type="paragraph" w:styleId="TOC8">
    <w:name w:val="toc 8"/>
    <w:basedOn w:val="Normal"/>
    <w:next w:val="Normal"/>
    <w:autoRedefine/>
    <w:uiPriority w:val="39"/>
    <w:semiHidden/>
    <w:unhideWhenUsed/>
    <w:rsid w:val="0012309D"/>
    <w:pPr>
      <w:spacing w:after="0"/>
      <w:ind w:left="1400"/>
    </w:pPr>
  </w:style>
  <w:style w:type="paragraph" w:styleId="TOC9">
    <w:name w:val="toc 9"/>
    <w:basedOn w:val="Normal"/>
    <w:next w:val="Normal"/>
    <w:autoRedefine/>
    <w:uiPriority w:val="39"/>
    <w:semiHidden/>
    <w:unhideWhenUsed/>
    <w:rsid w:val="0012309D"/>
    <w:pPr>
      <w:spacing w:after="0"/>
      <w:ind w:left="1600"/>
    </w:pPr>
  </w:style>
  <w:style w:type="character" w:customStyle="1" w:styleId="apple-converted-space">
    <w:name w:val="apple-converted-space"/>
    <w:basedOn w:val="DefaultParagraphFont"/>
    <w:rsid w:val="00DB49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114070">
      <w:bodyDiv w:val="1"/>
      <w:marLeft w:val="0"/>
      <w:marRight w:val="0"/>
      <w:marTop w:val="0"/>
      <w:marBottom w:val="0"/>
      <w:divBdr>
        <w:top w:val="none" w:sz="0" w:space="0" w:color="auto"/>
        <w:left w:val="none" w:sz="0" w:space="0" w:color="auto"/>
        <w:bottom w:val="none" w:sz="0" w:space="0" w:color="auto"/>
        <w:right w:val="none" w:sz="0" w:space="0" w:color="auto"/>
      </w:divBdr>
    </w:div>
    <w:div w:id="200091827">
      <w:bodyDiv w:val="1"/>
      <w:marLeft w:val="0"/>
      <w:marRight w:val="0"/>
      <w:marTop w:val="0"/>
      <w:marBottom w:val="0"/>
      <w:divBdr>
        <w:top w:val="none" w:sz="0" w:space="0" w:color="auto"/>
        <w:left w:val="none" w:sz="0" w:space="0" w:color="auto"/>
        <w:bottom w:val="none" w:sz="0" w:space="0" w:color="auto"/>
        <w:right w:val="none" w:sz="0" w:space="0" w:color="auto"/>
      </w:divBdr>
    </w:div>
    <w:div w:id="545920388">
      <w:bodyDiv w:val="1"/>
      <w:marLeft w:val="0"/>
      <w:marRight w:val="0"/>
      <w:marTop w:val="0"/>
      <w:marBottom w:val="0"/>
      <w:divBdr>
        <w:top w:val="none" w:sz="0" w:space="0" w:color="auto"/>
        <w:left w:val="none" w:sz="0" w:space="0" w:color="auto"/>
        <w:bottom w:val="none" w:sz="0" w:space="0" w:color="auto"/>
        <w:right w:val="none" w:sz="0" w:space="0" w:color="auto"/>
      </w:divBdr>
    </w:div>
    <w:div w:id="608705989">
      <w:bodyDiv w:val="1"/>
      <w:marLeft w:val="0"/>
      <w:marRight w:val="0"/>
      <w:marTop w:val="0"/>
      <w:marBottom w:val="0"/>
      <w:divBdr>
        <w:top w:val="none" w:sz="0" w:space="0" w:color="auto"/>
        <w:left w:val="none" w:sz="0" w:space="0" w:color="auto"/>
        <w:bottom w:val="none" w:sz="0" w:space="0" w:color="auto"/>
        <w:right w:val="none" w:sz="0" w:space="0" w:color="auto"/>
      </w:divBdr>
    </w:div>
    <w:div w:id="961153954">
      <w:bodyDiv w:val="1"/>
      <w:marLeft w:val="0"/>
      <w:marRight w:val="0"/>
      <w:marTop w:val="0"/>
      <w:marBottom w:val="0"/>
      <w:divBdr>
        <w:top w:val="none" w:sz="0" w:space="0" w:color="auto"/>
        <w:left w:val="none" w:sz="0" w:space="0" w:color="auto"/>
        <w:bottom w:val="none" w:sz="0" w:space="0" w:color="auto"/>
        <w:right w:val="none" w:sz="0" w:space="0" w:color="auto"/>
      </w:divBdr>
    </w:div>
    <w:div w:id="1131745245">
      <w:bodyDiv w:val="1"/>
      <w:marLeft w:val="0"/>
      <w:marRight w:val="0"/>
      <w:marTop w:val="0"/>
      <w:marBottom w:val="0"/>
      <w:divBdr>
        <w:top w:val="none" w:sz="0" w:space="0" w:color="auto"/>
        <w:left w:val="none" w:sz="0" w:space="0" w:color="auto"/>
        <w:bottom w:val="none" w:sz="0" w:space="0" w:color="auto"/>
        <w:right w:val="none" w:sz="0" w:space="0" w:color="auto"/>
      </w:divBdr>
    </w:div>
    <w:div w:id="1453481166">
      <w:bodyDiv w:val="1"/>
      <w:marLeft w:val="0"/>
      <w:marRight w:val="0"/>
      <w:marTop w:val="0"/>
      <w:marBottom w:val="0"/>
      <w:divBdr>
        <w:top w:val="none" w:sz="0" w:space="0" w:color="auto"/>
        <w:left w:val="none" w:sz="0" w:space="0" w:color="auto"/>
        <w:bottom w:val="none" w:sz="0" w:space="0" w:color="auto"/>
        <w:right w:val="none" w:sz="0" w:space="0" w:color="auto"/>
      </w:divBdr>
    </w:div>
    <w:div w:id="1581988481">
      <w:bodyDiv w:val="1"/>
      <w:marLeft w:val="0"/>
      <w:marRight w:val="0"/>
      <w:marTop w:val="0"/>
      <w:marBottom w:val="0"/>
      <w:divBdr>
        <w:top w:val="none" w:sz="0" w:space="0" w:color="auto"/>
        <w:left w:val="none" w:sz="0" w:space="0" w:color="auto"/>
        <w:bottom w:val="none" w:sz="0" w:space="0" w:color="auto"/>
        <w:right w:val="none" w:sz="0" w:space="0" w:color="auto"/>
      </w:divBdr>
    </w:div>
    <w:div w:id="1716271142">
      <w:bodyDiv w:val="1"/>
      <w:marLeft w:val="0"/>
      <w:marRight w:val="0"/>
      <w:marTop w:val="0"/>
      <w:marBottom w:val="0"/>
      <w:divBdr>
        <w:top w:val="none" w:sz="0" w:space="0" w:color="auto"/>
        <w:left w:val="none" w:sz="0" w:space="0" w:color="auto"/>
        <w:bottom w:val="none" w:sz="0" w:space="0" w:color="auto"/>
        <w:right w:val="none" w:sz="0" w:space="0" w:color="auto"/>
      </w:divBdr>
    </w:div>
    <w:div w:id="1756701899">
      <w:bodyDiv w:val="1"/>
      <w:marLeft w:val="0"/>
      <w:marRight w:val="0"/>
      <w:marTop w:val="0"/>
      <w:marBottom w:val="0"/>
      <w:divBdr>
        <w:top w:val="none" w:sz="0" w:space="0" w:color="auto"/>
        <w:left w:val="none" w:sz="0" w:space="0" w:color="auto"/>
        <w:bottom w:val="none" w:sz="0" w:space="0" w:color="auto"/>
        <w:right w:val="none" w:sz="0" w:space="0" w:color="auto"/>
      </w:divBdr>
    </w:div>
    <w:div w:id="1983079656">
      <w:bodyDiv w:val="1"/>
      <w:marLeft w:val="0"/>
      <w:marRight w:val="0"/>
      <w:marTop w:val="0"/>
      <w:marBottom w:val="0"/>
      <w:divBdr>
        <w:top w:val="none" w:sz="0" w:space="0" w:color="auto"/>
        <w:left w:val="none" w:sz="0" w:space="0" w:color="auto"/>
        <w:bottom w:val="none" w:sz="0" w:space="0" w:color="auto"/>
        <w:right w:val="none" w:sz="0" w:space="0" w:color="auto"/>
      </w:divBdr>
    </w:div>
    <w:div w:id="1986544441">
      <w:bodyDiv w:val="1"/>
      <w:marLeft w:val="0"/>
      <w:marRight w:val="0"/>
      <w:marTop w:val="0"/>
      <w:marBottom w:val="0"/>
      <w:divBdr>
        <w:top w:val="none" w:sz="0" w:space="0" w:color="auto"/>
        <w:left w:val="none" w:sz="0" w:space="0" w:color="auto"/>
        <w:bottom w:val="none" w:sz="0" w:space="0" w:color="auto"/>
        <w:right w:val="none" w:sz="0" w:space="0" w:color="auto"/>
      </w:divBdr>
    </w:div>
    <w:div w:id="1991709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Users/chloejones/Library/Containers/com.microsoft.Word/Data/Library/Application%20Support/Microsoft/Office/16.0/DTS/Search/%7b25D2D6A5-ECC7-7445-8BB0-8C33A437B540%7dtf10274255.dotx"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Foundry">
  <a:themeElements>
    <a:clrScheme name="Custom 3">
      <a:dk1>
        <a:sysClr val="windowText" lastClr="000000"/>
      </a:dk1>
      <a:lt1>
        <a:sysClr val="window" lastClr="FFFFFF"/>
      </a:lt1>
      <a:dk2>
        <a:srgbClr val="1F497D"/>
      </a:dk2>
      <a:lt2>
        <a:srgbClr val="EEECE1"/>
      </a:lt2>
      <a:accent1>
        <a:srgbClr val="333333"/>
      </a:accent1>
      <a:accent2>
        <a:srgbClr val="B70DA3"/>
      </a:accent2>
      <a:accent3>
        <a:srgbClr val="B2B2B2"/>
      </a:accent3>
      <a:accent4>
        <a:srgbClr val="8064A2"/>
      </a:accent4>
      <a:accent5>
        <a:srgbClr val="4BACC6"/>
      </a:accent5>
      <a:accent6>
        <a:srgbClr val="F79646"/>
      </a:accent6>
      <a:hlink>
        <a:srgbClr val="0000FF"/>
      </a:hlink>
      <a:folHlink>
        <a:srgbClr val="800080"/>
      </a:folHlink>
    </a:clrScheme>
    <a:fontScheme name="Foundry">
      <a:majorFont>
        <a:latin typeface="Rockwell"/>
        <a:ea typeface=""/>
        <a:cs typeface=""/>
        <a:font script="Grek" typeface="Cambria"/>
        <a:font script="Cyrl" typeface="Cambria"/>
        <a:font script="Jpan" typeface="HG明朝B"/>
        <a:font script="Hang" typeface="바탕"/>
        <a:font script="Hans" typeface="方正姚体"/>
        <a:font script="Hant" typeface="微軟正黑體"/>
        <a:font script="Arab" typeface="Times New Roman"/>
        <a:font script="Hebr" typeface="David"/>
        <a:font script="Thai" typeface="Jasmine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Rockwell"/>
        <a:ea typeface=""/>
        <a:cs typeface=""/>
        <a:font script="Grek" typeface="Cambria"/>
        <a:font script="Cyrl" typeface="Cambria"/>
        <a:font script="Jpan" typeface="HG明朝B"/>
        <a:font script="Hang" typeface="바탕"/>
        <a:font script="Hans" typeface="方正姚体"/>
        <a:font script="Hant" typeface="標楷體"/>
        <a:font script="Arab" typeface="Times New Roman"/>
        <a:font script="Hebr" typeface="David"/>
        <a:font script="Thai" typeface="Jasmine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Foundry">
      <a:fillStyleLst>
        <a:solidFill>
          <a:schemeClr val="phClr"/>
        </a:solidFill>
        <a:gradFill rotWithShape="1">
          <a:gsLst>
            <a:gs pos="0">
              <a:schemeClr val="phClr">
                <a:tint val="70000"/>
                <a:satMod val="180000"/>
              </a:schemeClr>
            </a:gs>
            <a:gs pos="62000">
              <a:schemeClr val="phClr">
                <a:tint val="30000"/>
                <a:satMod val="180000"/>
              </a:schemeClr>
            </a:gs>
            <a:gs pos="100000">
              <a:schemeClr val="phClr">
                <a:tint val="22000"/>
                <a:satMod val="180000"/>
              </a:schemeClr>
            </a:gs>
          </a:gsLst>
          <a:lin ang="16200000" scaled="0"/>
        </a:gradFill>
        <a:gradFill rotWithShape="1">
          <a:gsLst>
            <a:gs pos="0">
              <a:schemeClr val="phClr">
                <a:shade val="58000"/>
                <a:satMod val="150000"/>
              </a:schemeClr>
            </a:gs>
            <a:gs pos="72000">
              <a:schemeClr val="phClr">
                <a:tint val="90000"/>
                <a:satMod val="135000"/>
              </a:schemeClr>
            </a:gs>
            <a:gs pos="100000">
              <a:schemeClr val="phClr">
                <a:tint val="80000"/>
                <a:satMod val="155000"/>
              </a:schemeClr>
            </a:gs>
          </a:gsLst>
          <a:lin ang="16200000" scaled="0"/>
        </a:gradFill>
      </a:fillStyleLst>
      <a:lnStyleLst>
        <a:ln w="9525" cap="flat" cmpd="sng" algn="ctr">
          <a:solidFill>
            <a:schemeClr val="phClr">
              <a:shade val="80000"/>
            </a:schemeClr>
          </a:solidFill>
          <a:prstDash val="solid"/>
        </a:ln>
        <a:ln w="38100" cap="flat" cmpd="sng" algn="ctr">
          <a:solidFill>
            <a:schemeClr val="phClr"/>
          </a:solidFill>
          <a:prstDash val="solid"/>
        </a:ln>
        <a:ln w="38100" cap="flat" cmpd="sng" algn="ctr">
          <a:solidFill>
            <a:schemeClr val="phClr"/>
          </a:solidFill>
          <a:prstDash val="solid"/>
        </a:ln>
      </a:lnStyleLst>
      <a:effectStyleLst>
        <a:effectStyle>
          <a:effectLst>
            <a:outerShdw blurRad="50800" dist="38100" dir="5400000" rotWithShape="0">
              <a:srgbClr val="000000">
                <a:alpha val="43137"/>
              </a:srgbClr>
            </a:outerShdw>
          </a:effectLst>
        </a:effectStyle>
        <a:effectStyle>
          <a:effectLst>
            <a:outerShdw blurRad="50800" dist="38100" dir="5400000" rotWithShape="0">
              <a:srgbClr val="000000">
                <a:alpha val="43137"/>
              </a:srgbClr>
            </a:outerShdw>
          </a:effectLst>
        </a:effectStyle>
        <a:effectStyle>
          <a:effectLst>
            <a:outerShdw blurRad="50800" dist="38100" dir="5400000" rotWithShape="0">
              <a:srgbClr val="000000">
                <a:alpha val="43137"/>
              </a:srgbClr>
            </a:outerShdw>
          </a:effectLst>
          <a:scene3d>
            <a:camera prst="orthographicFront" fov="0">
              <a:rot lat="0" lon="0" rev="0"/>
            </a:camera>
            <a:lightRig rig="soft" dir="tl">
              <a:rot lat="0" lon="0" rev="20000000"/>
            </a:lightRig>
          </a:scene3d>
          <a:sp3d prstMaterial="matte">
            <a:bevelT w="63500" h="63500" prst="coolSlant"/>
          </a:sp3d>
        </a:effectStyle>
      </a:effectStyleLst>
      <a:bgFillStyleLst>
        <a:solidFill>
          <a:schemeClr val="phClr"/>
        </a:solidFill>
        <a:gradFill rotWithShape="1">
          <a:gsLst>
            <a:gs pos="0">
              <a:schemeClr val="phClr">
                <a:tint val="75000"/>
                <a:satMod val="400000"/>
              </a:schemeClr>
            </a:gs>
            <a:gs pos="20000">
              <a:schemeClr val="phClr">
                <a:tint val="80000"/>
                <a:satMod val="355000"/>
              </a:schemeClr>
            </a:gs>
            <a:gs pos="100000">
              <a:schemeClr val="phClr">
                <a:tint val="95000"/>
                <a:shade val="55000"/>
                <a:satMod val="355000"/>
              </a:schemeClr>
            </a:gs>
          </a:gsLst>
          <a:path path="circle">
            <a:fillToRect l="67500" t="35000" r="32500" b="65000"/>
          </a:path>
        </a:gradFill>
        <a:blipFill>
          <a:blip xmlns:r="http://schemas.openxmlformats.org/officeDocument/2006/relationships" r:embed="rId1">
            <a:duotone>
              <a:schemeClr val="phClr">
                <a:shade val="30000"/>
                <a:satMod val="120000"/>
              </a:schemeClr>
              <a:schemeClr val="phClr">
                <a:tint val="70000"/>
                <a:satMod val="250000"/>
              </a:schemeClr>
            </a:duotone>
          </a:blip>
          <a:tile tx="0" ty="0" sx="50000" sy="50000" flip="none" algn="t"/>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B4D672-F4A3-D445-8A08-0D23D4D0AF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School project or report notebook kit.dotx</Template>
  <TotalTime>574</TotalTime>
  <Pages>15</Pages>
  <Words>2071</Words>
  <Characters>11805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Office User</dc:creator>
  <cp:lastModifiedBy>Chloe Jones</cp:lastModifiedBy>
  <cp:revision>17</cp:revision>
  <dcterms:created xsi:type="dcterms:W3CDTF">2021-05-12T10:56:00Z</dcterms:created>
  <dcterms:modified xsi:type="dcterms:W3CDTF">2021-05-12T22:54:00Z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mageGenCounter">
    <vt:lpwstr>0</vt:lpwstr>
  </property>
  <property fmtid="{D5CDD505-2E9C-101B-9397-08002B2CF9AE}" pid="4" name="ViolationReportStatus">
    <vt:lpwstr>None</vt:lpwstr>
  </property>
  <property fmtid="{D5CDD505-2E9C-101B-9397-08002B2CF9AE}" pid="5" name="ImageGenStatus">
    <vt:lpwstr>0</vt:lpwstr>
  </property>
  <property fmtid="{D5CDD505-2E9C-101B-9397-08002B2CF9AE}" pid="6" name="Applications">
    <vt:lpwstr>95;#zwd120;#448;#zwd140;#79;#tpl120</vt:lpwstr>
  </property>
  <property fmtid="{D5CDD505-2E9C-101B-9397-08002B2CF9AE}" pid="7" name="PolicheckCounter">
    <vt:lpwstr>0</vt:lpwstr>
  </property>
  <property fmtid="{D5CDD505-2E9C-101B-9397-08002B2CF9AE}" pid="8" name="PolicheckStatus">
    <vt:lpwstr>0</vt:lpwstr>
  </property>
  <property fmtid="{D5CDD505-2E9C-101B-9397-08002B2CF9AE}" pid="9" name="APTrustLevel">
    <vt:r8>1</vt:r8>
  </property>
</Properties>
</file>