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759" w:rsidRDefault="00394759"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CLSK5002</w:t>
      </w:r>
    </w:p>
    <w:p w:rsidR="00862F56" w:rsidRDefault="00862F56"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Methods and Approaches in Classics: Exploring Sustainability in Antiquity</w:t>
      </w:r>
    </w:p>
    <w:p w:rsidR="00862F56" w:rsidRDefault="00862F56" w:rsidP="00044CF7">
      <w:pPr>
        <w:spacing w:after="0" w:line="240" w:lineRule="auto"/>
        <w:rPr>
          <w:rFonts w:eastAsia="Times New Roman" w:cs="Times New Roman"/>
          <w:b/>
          <w:sz w:val="24"/>
          <w:szCs w:val="24"/>
          <w:lang w:val="en-GB" w:eastAsia="en-GB"/>
        </w:rPr>
      </w:pPr>
      <w:r>
        <w:rPr>
          <w:rFonts w:eastAsia="Times New Roman" w:cs="Times New Roman"/>
          <w:b/>
          <w:sz w:val="24"/>
          <w:szCs w:val="24"/>
          <w:lang w:val="en-GB" w:eastAsia="en-GB"/>
        </w:rPr>
        <w:t>Health and Well-being</w:t>
      </w:r>
    </w:p>
    <w:p w:rsidR="00862F56" w:rsidRDefault="00862F56" w:rsidP="00044CF7">
      <w:pPr>
        <w:spacing w:after="0" w:line="240" w:lineRule="auto"/>
        <w:jc w:val="center"/>
        <w:rPr>
          <w:rFonts w:eastAsia="Times New Roman" w:cs="Times New Roman"/>
          <w:b/>
          <w:sz w:val="24"/>
          <w:szCs w:val="24"/>
          <w:lang w:val="en-GB" w:eastAsia="en-GB"/>
        </w:rPr>
      </w:pPr>
    </w:p>
    <w:p w:rsidR="000626BD" w:rsidRDefault="006C6B32" w:rsidP="00044CF7">
      <w:pPr>
        <w:spacing w:after="0" w:line="240" w:lineRule="auto"/>
        <w:jc w:val="center"/>
        <w:rPr>
          <w:rFonts w:eastAsia="Times New Roman" w:cs="Times New Roman"/>
          <w:b/>
          <w:sz w:val="24"/>
          <w:szCs w:val="24"/>
          <w:lang w:val="en-GB" w:eastAsia="en-GB"/>
        </w:rPr>
      </w:pPr>
      <w:r>
        <w:rPr>
          <w:rFonts w:eastAsia="Times New Roman" w:cs="Times New Roman"/>
          <w:b/>
          <w:sz w:val="24"/>
          <w:szCs w:val="24"/>
          <w:lang w:val="en-GB" w:eastAsia="en-GB"/>
        </w:rPr>
        <w:t>Human Subjects: Experimentation, Dissection, and Vivisection</w:t>
      </w:r>
      <w:r w:rsidR="00862F56">
        <w:rPr>
          <w:rFonts w:eastAsia="Times New Roman" w:cs="Times New Roman"/>
          <w:b/>
          <w:sz w:val="24"/>
          <w:szCs w:val="24"/>
          <w:lang w:val="en-GB" w:eastAsia="en-GB"/>
        </w:rPr>
        <w:t xml:space="preserve"> Seminar</w:t>
      </w:r>
    </w:p>
    <w:p w:rsidR="00394759" w:rsidRDefault="00394759" w:rsidP="00044CF7">
      <w:pPr>
        <w:spacing w:after="0" w:line="240" w:lineRule="auto"/>
        <w:rPr>
          <w:rFonts w:eastAsia="Times New Roman" w:cs="Times New Roman"/>
          <w:b/>
          <w:sz w:val="24"/>
          <w:szCs w:val="24"/>
          <w:lang w:val="en-GB" w:eastAsia="en-GB"/>
        </w:rPr>
      </w:pPr>
    </w:p>
    <w:p w:rsidR="006C6B32" w:rsidRDefault="006C6B32" w:rsidP="00044CF7">
      <w:pPr>
        <w:spacing w:after="0" w:line="240" w:lineRule="auto"/>
        <w:rPr>
          <w:rFonts w:eastAsia="Times New Roman" w:cs="Times New Roman"/>
          <w:b/>
          <w:sz w:val="24"/>
          <w:szCs w:val="24"/>
          <w:lang w:val="en-GB" w:eastAsia="en-GB"/>
        </w:rPr>
      </w:pPr>
      <w:proofErr w:type="spellStart"/>
      <w:r>
        <w:rPr>
          <w:rFonts w:eastAsia="Times New Roman" w:cs="Times New Roman"/>
          <w:b/>
          <w:sz w:val="24"/>
          <w:szCs w:val="24"/>
          <w:lang w:val="en-GB" w:eastAsia="en-GB"/>
        </w:rPr>
        <w:t>Celsus</w:t>
      </w:r>
      <w:proofErr w:type="spellEnd"/>
      <w:r>
        <w:rPr>
          <w:rFonts w:eastAsia="Times New Roman" w:cs="Times New Roman"/>
          <w:b/>
          <w:sz w:val="24"/>
          <w:szCs w:val="24"/>
          <w:lang w:val="en-GB" w:eastAsia="en-GB"/>
        </w:rPr>
        <w:t xml:space="preserve">, </w:t>
      </w:r>
      <w:r w:rsidRPr="006C6B32">
        <w:rPr>
          <w:rFonts w:eastAsia="Times New Roman" w:cs="Times New Roman"/>
          <w:b/>
          <w:i/>
          <w:sz w:val="24"/>
          <w:szCs w:val="24"/>
          <w:lang w:val="en-GB" w:eastAsia="en-GB"/>
        </w:rPr>
        <w:t>On Medicine</w:t>
      </w:r>
      <w:r>
        <w:rPr>
          <w:rFonts w:eastAsia="Times New Roman" w:cs="Times New Roman"/>
          <w:b/>
          <w:sz w:val="24"/>
          <w:szCs w:val="24"/>
          <w:lang w:val="en-GB" w:eastAsia="en-GB"/>
        </w:rPr>
        <w:t xml:space="preserve"> Proem 23-26 (first century BC, Pagan)</w:t>
      </w:r>
    </w:p>
    <w:p w:rsidR="006C6B32" w:rsidRDefault="006C6B32" w:rsidP="00044CF7">
      <w:pPr>
        <w:spacing w:after="0" w:line="240" w:lineRule="auto"/>
      </w:pPr>
      <w:r>
        <w:t xml:space="preserve">Moreover, as pains, and also various kinds of diseases, arise in the more internal parts, they hold that no one can apply remedies for these who is ignorant about the parts themselves; hence it becomes necessary to lay open the bodies of the dead and to scrutinize their viscera and intestines. </w:t>
      </w:r>
      <w:r>
        <w:t xml:space="preserve"> </w:t>
      </w:r>
      <w:r>
        <w:t xml:space="preserve">They hold that </w:t>
      </w:r>
      <w:proofErr w:type="spellStart"/>
      <w:r>
        <w:t>Herophilus</w:t>
      </w:r>
      <w:proofErr w:type="spellEnd"/>
      <w:r>
        <w:t xml:space="preserve"> and </w:t>
      </w:r>
      <w:proofErr w:type="spellStart"/>
      <w:r>
        <w:t>Erasistratus</w:t>
      </w:r>
      <w:proofErr w:type="spellEnd"/>
      <w:r>
        <w:t xml:space="preserve"> did this in the best way by far, when they laid open men whilst alive — criminals received out of prison from the kings — and while these were still breathing, observed parts which beforehand nature had concealed, their position, </w:t>
      </w:r>
      <w:proofErr w:type="spellStart"/>
      <w:r>
        <w:t>colour</w:t>
      </w:r>
      <w:proofErr w:type="spellEnd"/>
      <w:r>
        <w:t xml:space="preserve">, shape, size, arrangement, hardness, softness, smoothness, relation, processes and depressions of each, and whether any part is inserted into or is received into another. </w:t>
      </w:r>
      <w:r>
        <w:t xml:space="preserve"> </w:t>
      </w:r>
      <w:r>
        <w:t xml:space="preserve">For when pain occurs internally, neither is it possible for one to learn what hurts the patient, unless he had acquainted himself with the position of each organ or intestine; nor can a diseased portion of the body be treated by one who does not know what that portion is. </w:t>
      </w:r>
      <w:r>
        <w:t xml:space="preserve"> </w:t>
      </w:r>
      <w:r>
        <w:t xml:space="preserve">When a man's viscera are exposed in a wound, he who is ignorant of the </w:t>
      </w:r>
      <w:proofErr w:type="spellStart"/>
      <w:r>
        <w:t>colour</w:t>
      </w:r>
      <w:proofErr w:type="spellEnd"/>
      <w:r>
        <w:t xml:space="preserve"> of a part in health may be unable to recognize which part is intact, and which part damaged; thus he cannot even relieve the damaged part. </w:t>
      </w:r>
      <w:r>
        <w:t xml:space="preserve"> </w:t>
      </w:r>
      <w:r>
        <w:t xml:space="preserve">External remedies too can be applied more aptly by one acquainted with the position, shape and size of the internal organs, and like </w:t>
      </w:r>
      <w:proofErr w:type="spellStart"/>
      <w:r>
        <w:t>reasonings</w:t>
      </w:r>
      <w:proofErr w:type="spellEnd"/>
      <w:r>
        <w:t xml:space="preserve"> hold good in all the instances mentioned above. Nor is it, as most people say, cruel that in the execution of criminals, and but a few of them, we should seek remedies for innocent people of all future ages.</w:t>
      </w:r>
    </w:p>
    <w:p w:rsidR="006C6B32" w:rsidRDefault="006C6B32" w:rsidP="00044CF7">
      <w:pPr>
        <w:spacing w:after="0" w:line="240" w:lineRule="auto"/>
      </w:pPr>
    </w:p>
    <w:p w:rsidR="006C6B32" w:rsidRPr="006C6B32" w:rsidRDefault="006C6B32" w:rsidP="00044CF7">
      <w:pPr>
        <w:spacing w:after="0" w:line="240" w:lineRule="auto"/>
        <w:rPr>
          <w:b/>
        </w:rPr>
      </w:pPr>
      <w:proofErr w:type="spellStart"/>
      <w:r w:rsidRPr="006C6B32">
        <w:rPr>
          <w:b/>
        </w:rPr>
        <w:t>Celsus</w:t>
      </w:r>
      <w:proofErr w:type="spellEnd"/>
      <w:r w:rsidRPr="006C6B32">
        <w:rPr>
          <w:b/>
        </w:rPr>
        <w:t xml:space="preserve">, </w:t>
      </w:r>
      <w:r w:rsidRPr="006C6B32">
        <w:rPr>
          <w:b/>
          <w:i/>
        </w:rPr>
        <w:t>On Medicine</w:t>
      </w:r>
      <w:r w:rsidRPr="006C6B32">
        <w:rPr>
          <w:b/>
        </w:rPr>
        <w:t xml:space="preserve"> Proem 74-75</w:t>
      </w:r>
      <w:r>
        <w:rPr>
          <w:b/>
        </w:rPr>
        <w:t xml:space="preserve"> (first century BC, Pagan)</w:t>
      </w:r>
    </w:p>
    <w:p w:rsidR="006C6B32" w:rsidRDefault="006C6B32" w:rsidP="00044CF7">
      <w:pPr>
        <w:spacing w:after="0" w:line="240" w:lineRule="auto"/>
      </w:pPr>
      <w:r>
        <w:t xml:space="preserve">Therefore, to return to what I myself propound, I am of opinion that the Art of Medicine ought to be rational, but to draw instruction from evident causes, all obscure ones being rejected from the practice of the Art, although not from the practitioner's study. </w:t>
      </w:r>
      <w:r>
        <w:t xml:space="preserve"> </w:t>
      </w:r>
      <w:r>
        <w:t xml:space="preserve">But to lay open the bodies of men whilst still alive is as cruel as it is needless; that of the dead is a necessity for the learner, who should know positions and relations, which the dead body exhibits better than does a living and wounded man. </w:t>
      </w:r>
      <w:r>
        <w:t xml:space="preserve"> </w:t>
      </w:r>
      <w:r>
        <w:t>As for the remainder, which can only be learnt from the living, actual practice will demonstrate it in the course of treating the wounded in a somewhat slower yet much milder way.</w:t>
      </w:r>
    </w:p>
    <w:p w:rsidR="006C6B32" w:rsidRDefault="006C6B32" w:rsidP="00044CF7">
      <w:pPr>
        <w:spacing w:after="0" w:line="240" w:lineRule="auto"/>
      </w:pPr>
    </w:p>
    <w:p w:rsidR="004360C5" w:rsidRDefault="004360C5" w:rsidP="00044CF7">
      <w:pPr>
        <w:spacing w:after="0" w:line="240" w:lineRule="auto"/>
        <w:rPr>
          <w:b/>
        </w:rPr>
      </w:pPr>
      <w:r>
        <w:rPr>
          <w:b/>
        </w:rPr>
        <w:t xml:space="preserve">Rufus, </w:t>
      </w:r>
      <w:r w:rsidRPr="0084290F">
        <w:rPr>
          <w:b/>
          <w:i/>
        </w:rPr>
        <w:t>On the Naming of the Parts of Man</w:t>
      </w:r>
      <w:r>
        <w:rPr>
          <w:b/>
        </w:rPr>
        <w:t xml:space="preserve"> 10</w:t>
      </w:r>
      <w:r w:rsidR="0084290F">
        <w:rPr>
          <w:b/>
        </w:rPr>
        <w:t xml:space="preserve"> (late first century AD, Pagan)</w:t>
      </w:r>
    </w:p>
    <w:p w:rsidR="004360C5" w:rsidRPr="0084290F" w:rsidRDefault="004360C5" w:rsidP="00044CF7">
      <w:pPr>
        <w:spacing w:after="0" w:line="240" w:lineRule="auto"/>
      </w:pPr>
      <w:r w:rsidRPr="0084290F">
        <w:t xml:space="preserve">We shall try to teach you how to name the internal parts by dissecting an animal that closely </w:t>
      </w:r>
      <w:proofErr w:type="gramStart"/>
      <w:r w:rsidRPr="0084290F">
        <w:t>resembles</w:t>
      </w:r>
      <w:proofErr w:type="gramEnd"/>
      <w:r w:rsidRPr="0084290F">
        <w:t xml:space="preserve"> man … In the past they used to teach this, more correctly, upon man.</w:t>
      </w:r>
    </w:p>
    <w:p w:rsidR="004360C5" w:rsidRPr="0084290F" w:rsidRDefault="004360C5" w:rsidP="00044CF7">
      <w:pPr>
        <w:spacing w:after="0" w:line="240" w:lineRule="auto"/>
      </w:pPr>
    </w:p>
    <w:p w:rsidR="004360C5" w:rsidRPr="0084290F" w:rsidRDefault="004360C5" w:rsidP="00044CF7">
      <w:pPr>
        <w:spacing w:after="0" w:line="240" w:lineRule="auto"/>
      </w:pPr>
      <w:r>
        <w:rPr>
          <w:b/>
        </w:rPr>
        <w:t xml:space="preserve">Galen, </w:t>
      </w:r>
      <w:r w:rsidRPr="0084290F">
        <w:rPr>
          <w:b/>
          <w:i/>
        </w:rPr>
        <w:t>On Anatomical Procedures</w:t>
      </w:r>
      <w:r>
        <w:rPr>
          <w:b/>
        </w:rPr>
        <w:t xml:space="preserve"> 1.2 </w:t>
      </w:r>
      <w:r w:rsidR="0084290F" w:rsidRPr="004360C5">
        <w:rPr>
          <w:b/>
        </w:rPr>
        <w:t>(mid-late second century AD, Pagan)</w:t>
      </w:r>
    </w:p>
    <w:p w:rsidR="004360C5" w:rsidRPr="0084290F" w:rsidRDefault="004360C5" w:rsidP="00044CF7">
      <w:pPr>
        <w:spacing w:after="0" w:line="240" w:lineRule="auto"/>
      </w:pPr>
      <w:r w:rsidRPr="0084290F">
        <w:t>Let it be your serious concern not only to learn accurately from</w:t>
      </w:r>
      <w:r w:rsidR="0084290F" w:rsidRPr="0084290F">
        <w:t xml:space="preserve"> books the shape of each bone, but also to carry out a keen visual examination of the human bones.  This is very easy at Alexandria inasmuch as the physicians there employ visual demonstration in teaching osteology to their pupils.  For this reason – even if for no other – try to visit Alexandria.</w:t>
      </w:r>
    </w:p>
    <w:p w:rsidR="004360C5" w:rsidRDefault="004360C5" w:rsidP="00044CF7">
      <w:pPr>
        <w:spacing w:after="0" w:line="240" w:lineRule="auto"/>
        <w:rPr>
          <w:b/>
        </w:rPr>
      </w:pPr>
    </w:p>
    <w:p w:rsidR="006C6B32" w:rsidRPr="004360C5" w:rsidRDefault="006C6B32" w:rsidP="00044CF7">
      <w:pPr>
        <w:spacing w:after="0" w:line="240" w:lineRule="auto"/>
        <w:rPr>
          <w:b/>
        </w:rPr>
      </w:pPr>
      <w:r w:rsidRPr="004360C5">
        <w:rPr>
          <w:b/>
        </w:rPr>
        <w:t xml:space="preserve">Galen, </w:t>
      </w:r>
      <w:r w:rsidRPr="004360C5">
        <w:rPr>
          <w:b/>
          <w:i/>
        </w:rPr>
        <w:t>On Anatomical Procedures</w:t>
      </w:r>
      <w:r w:rsidRPr="004360C5">
        <w:rPr>
          <w:b/>
        </w:rPr>
        <w:t xml:space="preserve"> 9.5 (mid-late second century AD, Pagan)</w:t>
      </w:r>
    </w:p>
    <w:p w:rsidR="006C6B32" w:rsidRDefault="004360C5" w:rsidP="00044CF7">
      <w:pPr>
        <w:spacing w:after="0" w:line="240" w:lineRule="auto"/>
      </w:pPr>
      <w:r>
        <w:t xml:space="preserve">Next pay attention how, when the vermiform process is bent forwards, the result is that the posterior ventricle of the brain, the fourth, is exposed, and when it is moved the opposite way the greatest portion of the ventricle is covered and only that part is visible which </w:t>
      </w:r>
      <w:proofErr w:type="spellStart"/>
      <w:r>
        <w:t>Herophilus</w:t>
      </w:r>
      <w:proofErr w:type="spellEnd"/>
      <w:r>
        <w:t xml:space="preserve"> likened to the cavity in </w:t>
      </w:r>
      <w:r>
        <w:lastRenderedPageBreak/>
        <w:t xml:space="preserve">the pen with which we write.  It really is so: it has a kind of hollow in the middle like an incision and on either side of it each of the two lateral parts stretches upwards to as great a height as it rises in pens from the middle line.  They carve out the pens we write with in this fashion especially at Alexandria.  </w:t>
      </w:r>
      <w:proofErr w:type="spellStart"/>
      <w:r>
        <w:t>Herophilus</w:t>
      </w:r>
      <w:proofErr w:type="spellEnd"/>
      <w:r>
        <w:t xml:space="preserve"> lived there so it is likely, I suppose, that when he was dissecting he invented this name influenced by the similarity of the image.</w:t>
      </w:r>
    </w:p>
    <w:p w:rsidR="004360C5" w:rsidRDefault="004360C5" w:rsidP="00044CF7">
      <w:pPr>
        <w:spacing w:after="0" w:line="240" w:lineRule="auto"/>
      </w:pPr>
    </w:p>
    <w:p w:rsidR="004360C5" w:rsidRPr="004360C5" w:rsidRDefault="004360C5" w:rsidP="00044CF7">
      <w:pPr>
        <w:spacing w:after="0" w:line="240" w:lineRule="auto"/>
        <w:rPr>
          <w:b/>
        </w:rPr>
      </w:pPr>
      <w:r w:rsidRPr="004360C5">
        <w:rPr>
          <w:b/>
        </w:rPr>
        <w:t xml:space="preserve">Galen, </w:t>
      </w:r>
      <w:r w:rsidRPr="004360C5">
        <w:rPr>
          <w:b/>
          <w:i/>
        </w:rPr>
        <w:t>On the Dissection of the Uterus</w:t>
      </w:r>
      <w:r w:rsidRPr="004360C5">
        <w:rPr>
          <w:b/>
        </w:rPr>
        <w:t xml:space="preserve"> 9 (mid-late second century AD, Pagan)</w:t>
      </w:r>
    </w:p>
    <w:p w:rsidR="004360C5" w:rsidRDefault="004360C5" w:rsidP="00044CF7">
      <w:pPr>
        <w:spacing w:after="0" w:line="240" w:lineRule="auto"/>
      </w:pPr>
      <w:r>
        <w:t xml:space="preserve">Neither Aristotle, nor </w:t>
      </w:r>
      <w:proofErr w:type="spellStart"/>
      <w:r>
        <w:t>Herophilus</w:t>
      </w:r>
      <w:proofErr w:type="spellEnd"/>
      <w:r>
        <w:t xml:space="preserve"> … knows of these insertions.  I have mentioned these authorities not only because they are ignorant of them but because they dissected excellently … For neither do I dare to condemn them because of their accuracy in other respects, nor are these vessels so small that they would escape anyone’s notice.</w:t>
      </w:r>
    </w:p>
    <w:p w:rsidR="006C6B32" w:rsidRDefault="006C6B32" w:rsidP="00044CF7">
      <w:pPr>
        <w:spacing w:after="0" w:line="240" w:lineRule="auto"/>
      </w:pPr>
    </w:p>
    <w:p w:rsidR="006C6B32" w:rsidRPr="006C6B32" w:rsidRDefault="006C6B32" w:rsidP="00044CF7">
      <w:pPr>
        <w:spacing w:after="0" w:line="240" w:lineRule="auto"/>
        <w:rPr>
          <w:b/>
        </w:rPr>
      </w:pPr>
      <w:r w:rsidRPr="006C6B32">
        <w:rPr>
          <w:b/>
        </w:rPr>
        <w:t xml:space="preserve">Tertullian, </w:t>
      </w:r>
      <w:r w:rsidRPr="006C6B32">
        <w:rPr>
          <w:b/>
          <w:i/>
        </w:rPr>
        <w:t>On the Soul</w:t>
      </w:r>
      <w:r w:rsidRPr="006C6B32">
        <w:rPr>
          <w:b/>
        </w:rPr>
        <w:t xml:space="preserve"> 10</w:t>
      </w:r>
      <w:r>
        <w:rPr>
          <w:b/>
        </w:rPr>
        <w:t xml:space="preserve"> (late second – early third century AD, Christian)</w:t>
      </w:r>
    </w:p>
    <w:p w:rsidR="006C6B32" w:rsidRDefault="006C6B32" w:rsidP="00044CF7">
      <w:pPr>
        <w:spacing w:after="0" w:line="240" w:lineRule="auto"/>
      </w:pPr>
      <w:r>
        <w:t xml:space="preserve">For by whom has so clear an insight into the works of God been really attained, as to entitle him to assume that these organic resources are wanting to any living thing? There is that </w:t>
      </w:r>
      <w:proofErr w:type="spellStart"/>
      <w:r>
        <w:t>Herophilus</w:t>
      </w:r>
      <w:proofErr w:type="spellEnd"/>
      <w:r>
        <w:t xml:space="preserve">, the well-known surgeon, or (as I may almost call him) butcher, who cut up no end of </w:t>
      </w:r>
      <w:r w:rsidRPr="006C6B32">
        <w:t>persons</w:t>
      </w:r>
      <w:r>
        <w:t xml:space="preserve">, in order to investigate the secrets of nature, who ruthlessly handled </w:t>
      </w:r>
      <w:r w:rsidRPr="006C6B32">
        <w:t>human</w:t>
      </w:r>
      <w:r>
        <w:t xml:space="preserve"> creatures to discover (their form and make): I have my doubts whether he succeeded in clearly exploring all the internal parts of their structure, since death itself changes and disturbs the natural functions of life, especially when the death is not a natural one, but such as must </w:t>
      </w:r>
      <w:r w:rsidRPr="006C6B32">
        <w:t>cause</w:t>
      </w:r>
      <w:r>
        <w:t xml:space="preserve"> irregularity and </w:t>
      </w:r>
      <w:r w:rsidRPr="006C6B32">
        <w:t>error</w:t>
      </w:r>
      <w:r>
        <w:t xml:space="preserve"> amidst the very processes of dissection.</w:t>
      </w:r>
    </w:p>
    <w:p w:rsidR="00B94DFF" w:rsidRDefault="00B94DFF" w:rsidP="00044CF7">
      <w:pPr>
        <w:spacing w:after="0" w:line="240" w:lineRule="auto"/>
      </w:pPr>
    </w:p>
    <w:p w:rsidR="00B94DFF" w:rsidRDefault="00B94DFF" w:rsidP="00044CF7">
      <w:pPr>
        <w:spacing w:after="0" w:line="240" w:lineRule="auto"/>
      </w:pPr>
    </w:p>
    <w:p w:rsidR="00B94DFF" w:rsidRDefault="00B94DFF" w:rsidP="00044CF7">
      <w:pPr>
        <w:spacing w:after="0" w:line="240" w:lineRule="auto"/>
        <w:rPr>
          <w:b/>
        </w:rPr>
      </w:pPr>
      <w:r>
        <w:rPr>
          <w:b/>
        </w:rPr>
        <w:t>Questions:</w:t>
      </w:r>
    </w:p>
    <w:p w:rsidR="00B94DFF" w:rsidRDefault="00B94DFF" w:rsidP="00044CF7">
      <w:pPr>
        <w:spacing w:after="0" w:line="240" w:lineRule="auto"/>
        <w:rPr>
          <w:b/>
        </w:rPr>
      </w:pPr>
    </w:p>
    <w:p w:rsidR="00B94DFF" w:rsidRDefault="00B94DFF" w:rsidP="00044CF7">
      <w:pPr>
        <w:spacing w:after="0" w:line="240" w:lineRule="auto"/>
        <w:rPr>
          <w:b/>
        </w:rPr>
      </w:pPr>
      <w:r w:rsidRPr="00B94DFF">
        <w:rPr>
          <w:b/>
        </w:rPr>
        <w:t xml:space="preserve">What role did human experimentation, dissection, and vivisection play in ancient medical </w:t>
      </w:r>
      <w:r>
        <w:rPr>
          <w:b/>
        </w:rPr>
        <w:t>education and training</w:t>
      </w:r>
      <w:r w:rsidRPr="00B94DFF">
        <w:rPr>
          <w:b/>
        </w:rPr>
        <w:t>?</w:t>
      </w:r>
    </w:p>
    <w:p w:rsidR="00B94DFF" w:rsidRDefault="00B94DFF" w:rsidP="00044CF7">
      <w:pPr>
        <w:spacing w:after="0" w:line="240" w:lineRule="auto"/>
        <w:rPr>
          <w:b/>
        </w:rPr>
      </w:pPr>
    </w:p>
    <w:p w:rsidR="00B94DFF" w:rsidRDefault="00B94DFF" w:rsidP="00044CF7">
      <w:pPr>
        <w:spacing w:after="0" w:line="240" w:lineRule="auto"/>
        <w:rPr>
          <w:b/>
        </w:rPr>
      </w:pPr>
      <w:r w:rsidRPr="00B94DFF">
        <w:rPr>
          <w:b/>
        </w:rPr>
        <w:t>What role did human experimentation, dissection, and vivisection play in ancient medical practice?</w:t>
      </w:r>
    </w:p>
    <w:p w:rsidR="00B94DFF" w:rsidRPr="00B94DFF" w:rsidRDefault="00B94DFF" w:rsidP="00044CF7">
      <w:pPr>
        <w:spacing w:after="0" w:line="240" w:lineRule="auto"/>
        <w:rPr>
          <w:b/>
        </w:rPr>
      </w:pPr>
    </w:p>
    <w:p w:rsidR="00B94DFF" w:rsidRDefault="00B94DFF" w:rsidP="00044CF7">
      <w:pPr>
        <w:spacing w:after="0" w:line="240" w:lineRule="auto"/>
        <w:rPr>
          <w:b/>
        </w:rPr>
      </w:pPr>
      <w:r>
        <w:rPr>
          <w:b/>
        </w:rPr>
        <w:t>Why do</w:t>
      </w:r>
      <w:r w:rsidRPr="00B94DFF">
        <w:rPr>
          <w:b/>
        </w:rPr>
        <w:t xml:space="preserve"> ancient attitudes to human experimentation, dissection and vivisection</w:t>
      </w:r>
      <w:r>
        <w:rPr>
          <w:b/>
        </w:rPr>
        <w:t xml:space="preserve"> vary to such a degree</w:t>
      </w:r>
      <w:r w:rsidRPr="00B94DFF">
        <w:rPr>
          <w:b/>
        </w:rPr>
        <w:t>?</w:t>
      </w:r>
    </w:p>
    <w:p w:rsidR="00B94DFF" w:rsidRDefault="00B94DFF" w:rsidP="00044CF7">
      <w:pPr>
        <w:spacing w:after="0" w:line="240" w:lineRule="auto"/>
        <w:rPr>
          <w:b/>
        </w:rPr>
      </w:pPr>
    </w:p>
    <w:p w:rsidR="00B94DFF" w:rsidRPr="00B94DFF" w:rsidRDefault="00B94DFF" w:rsidP="00044CF7">
      <w:pPr>
        <w:spacing w:after="0" w:line="240" w:lineRule="auto"/>
        <w:rPr>
          <w:rFonts w:eastAsia="Times New Roman" w:cs="Times New Roman"/>
          <w:b/>
          <w:sz w:val="24"/>
          <w:szCs w:val="24"/>
          <w:lang w:val="en-GB" w:eastAsia="en-GB"/>
        </w:rPr>
      </w:pPr>
      <w:r>
        <w:rPr>
          <w:b/>
        </w:rPr>
        <w:t xml:space="preserve">What types of evidence beyond medical treatises can we </w:t>
      </w:r>
      <w:proofErr w:type="spellStart"/>
      <w:r>
        <w:rPr>
          <w:b/>
        </w:rPr>
        <w:t>utilise</w:t>
      </w:r>
      <w:proofErr w:type="spellEnd"/>
      <w:r>
        <w:rPr>
          <w:b/>
        </w:rPr>
        <w:t xml:space="preserve"> in order to attempt to recover ancient attitudes to the human body?</w:t>
      </w:r>
      <w:bookmarkStart w:id="0" w:name="_GoBack"/>
      <w:bookmarkEnd w:id="0"/>
    </w:p>
    <w:sectPr w:rsidR="00B94DFF" w:rsidRPr="00B94DF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BB0" w:rsidRDefault="00064BB0" w:rsidP="00044CF7">
      <w:pPr>
        <w:spacing w:after="0" w:line="240" w:lineRule="auto"/>
      </w:pPr>
      <w:r>
        <w:separator/>
      </w:r>
    </w:p>
  </w:endnote>
  <w:endnote w:type="continuationSeparator" w:id="0">
    <w:p w:rsidR="00064BB0" w:rsidRDefault="00064BB0" w:rsidP="0004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7359801"/>
      <w:docPartObj>
        <w:docPartGallery w:val="Page Numbers (Bottom of Page)"/>
        <w:docPartUnique/>
      </w:docPartObj>
    </w:sdtPr>
    <w:sdtEndPr>
      <w:rPr>
        <w:noProof/>
      </w:rPr>
    </w:sdtEndPr>
    <w:sdtContent>
      <w:p w:rsidR="00044CF7" w:rsidRDefault="00044CF7">
        <w:pPr>
          <w:pStyle w:val="Footer"/>
          <w:jc w:val="right"/>
        </w:pPr>
        <w:r>
          <w:fldChar w:fldCharType="begin"/>
        </w:r>
        <w:r>
          <w:instrText xml:space="preserve"> PAGE   \* MERGEFORMAT </w:instrText>
        </w:r>
        <w:r>
          <w:fldChar w:fldCharType="separate"/>
        </w:r>
        <w:r w:rsidR="00B94DFF">
          <w:rPr>
            <w:noProof/>
          </w:rPr>
          <w:t>2</w:t>
        </w:r>
        <w:r>
          <w:rPr>
            <w:noProof/>
          </w:rPr>
          <w:fldChar w:fldCharType="end"/>
        </w:r>
      </w:p>
    </w:sdtContent>
  </w:sdt>
  <w:p w:rsidR="00044CF7" w:rsidRDefault="00044C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BB0" w:rsidRDefault="00064BB0" w:rsidP="00044CF7">
      <w:pPr>
        <w:spacing w:after="0" w:line="240" w:lineRule="auto"/>
      </w:pPr>
      <w:r>
        <w:separator/>
      </w:r>
    </w:p>
  </w:footnote>
  <w:footnote w:type="continuationSeparator" w:id="0">
    <w:p w:rsidR="00064BB0" w:rsidRDefault="00064BB0" w:rsidP="00044C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249"/>
    <w:rsid w:val="00044CF7"/>
    <w:rsid w:val="000626BD"/>
    <w:rsid w:val="00064BB0"/>
    <w:rsid w:val="00151E32"/>
    <w:rsid w:val="00394759"/>
    <w:rsid w:val="004360C5"/>
    <w:rsid w:val="00563D86"/>
    <w:rsid w:val="006C6B32"/>
    <w:rsid w:val="00833223"/>
    <w:rsid w:val="0084290F"/>
    <w:rsid w:val="00862F56"/>
    <w:rsid w:val="009F2BC6"/>
    <w:rsid w:val="00B94DFF"/>
    <w:rsid w:val="00D34249"/>
    <w:rsid w:val="00D67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26BD"/>
    <w:rPr>
      <w:color w:val="0000FF"/>
      <w:u w:val="single"/>
    </w:rPr>
  </w:style>
  <w:style w:type="paragraph" w:styleId="Header">
    <w:name w:val="header"/>
    <w:basedOn w:val="Normal"/>
    <w:link w:val="HeaderChar"/>
    <w:uiPriority w:val="99"/>
    <w:unhideWhenUsed/>
    <w:rsid w:val="0004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F7"/>
  </w:style>
  <w:style w:type="paragraph" w:styleId="Footer">
    <w:name w:val="footer"/>
    <w:basedOn w:val="Normal"/>
    <w:link w:val="FooterChar"/>
    <w:uiPriority w:val="99"/>
    <w:unhideWhenUsed/>
    <w:rsid w:val="0004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F7"/>
  </w:style>
  <w:style w:type="character" w:customStyle="1" w:styleId="pagenum">
    <w:name w:val="pagenum"/>
    <w:basedOn w:val="DefaultParagraphFont"/>
    <w:rsid w:val="006C6B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26BD"/>
    <w:rPr>
      <w:color w:val="0000FF"/>
      <w:u w:val="single"/>
    </w:rPr>
  </w:style>
  <w:style w:type="paragraph" w:styleId="Header">
    <w:name w:val="header"/>
    <w:basedOn w:val="Normal"/>
    <w:link w:val="HeaderChar"/>
    <w:uiPriority w:val="99"/>
    <w:unhideWhenUsed/>
    <w:rsid w:val="00044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F7"/>
  </w:style>
  <w:style w:type="paragraph" w:styleId="Footer">
    <w:name w:val="footer"/>
    <w:basedOn w:val="Normal"/>
    <w:link w:val="FooterChar"/>
    <w:uiPriority w:val="99"/>
    <w:unhideWhenUsed/>
    <w:rsid w:val="00044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F7"/>
  </w:style>
  <w:style w:type="character" w:customStyle="1" w:styleId="pagenum">
    <w:name w:val="pagenum"/>
    <w:basedOn w:val="DefaultParagraphFont"/>
    <w:rsid w:val="006C6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04380">
      <w:bodyDiv w:val="1"/>
      <w:marLeft w:val="0"/>
      <w:marRight w:val="0"/>
      <w:marTop w:val="0"/>
      <w:marBottom w:val="0"/>
      <w:divBdr>
        <w:top w:val="none" w:sz="0" w:space="0" w:color="auto"/>
        <w:left w:val="none" w:sz="0" w:space="0" w:color="auto"/>
        <w:bottom w:val="none" w:sz="0" w:space="0" w:color="auto"/>
        <w:right w:val="none" w:sz="0" w:space="0" w:color="auto"/>
      </w:divBdr>
      <w:divsChild>
        <w:div w:id="850147525">
          <w:marLeft w:val="0"/>
          <w:marRight w:val="0"/>
          <w:marTop w:val="0"/>
          <w:marBottom w:val="0"/>
          <w:divBdr>
            <w:top w:val="none" w:sz="0" w:space="0" w:color="auto"/>
            <w:left w:val="none" w:sz="0" w:space="0" w:color="auto"/>
            <w:bottom w:val="none" w:sz="0" w:space="0" w:color="auto"/>
            <w:right w:val="none" w:sz="0" w:space="0" w:color="auto"/>
          </w:divBdr>
          <w:divsChild>
            <w:div w:id="1555852130">
              <w:marLeft w:val="0"/>
              <w:marRight w:val="0"/>
              <w:marTop w:val="0"/>
              <w:marBottom w:val="0"/>
              <w:divBdr>
                <w:top w:val="none" w:sz="0" w:space="0" w:color="auto"/>
                <w:left w:val="none" w:sz="0" w:space="0" w:color="auto"/>
                <w:bottom w:val="none" w:sz="0" w:space="0" w:color="auto"/>
                <w:right w:val="none" w:sz="0" w:space="0" w:color="auto"/>
              </w:divBdr>
              <w:divsChild>
                <w:div w:id="56499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3900">
          <w:marLeft w:val="0"/>
          <w:marRight w:val="0"/>
          <w:marTop w:val="0"/>
          <w:marBottom w:val="0"/>
          <w:divBdr>
            <w:top w:val="none" w:sz="0" w:space="0" w:color="auto"/>
            <w:left w:val="none" w:sz="0" w:space="0" w:color="auto"/>
            <w:bottom w:val="none" w:sz="0" w:space="0" w:color="auto"/>
            <w:right w:val="none" w:sz="0" w:space="0" w:color="auto"/>
          </w:divBdr>
          <w:divsChild>
            <w:div w:id="930239634">
              <w:marLeft w:val="0"/>
              <w:marRight w:val="0"/>
              <w:marTop w:val="0"/>
              <w:marBottom w:val="0"/>
              <w:divBdr>
                <w:top w:val="none" w:sz="0" w:space="0" w:color="auto"/>
                <w:left w:val="none" w:sz="0" w:space="0" w:color="auto"/>
                <w:bottom w:val="none" w:sz="0" w:space="0" w:color="auto"/>
                <w:right w:val="none" w:sz="0" w:space="0" w:color="auto"/>
              </w:divBdr>
              <w:divsChild>
                <w:div w:id="1865821292">
                  <w:marLeft w:val="0"/>
                  <w:marRight w:val="0"/>
                  <w:marTop w:val="0"/>
                  <w:marBottom w:val="0"/>
                  <w:divBdr>
                    <w:top w:val="none" w:sz="0" w:space="0" w:color="auto"/>
                    <w:left w:val="none" w:sz="0" w:space="0" w:color="auto"/>
                    <w:bottom w:val="none" w:sz="0" w:space="0" w:color="auto"/>
                    <w:right w:val="none" w:sz="0" w:space="0" w:color="auto"/>
                  </w:divBdr>
                </w:div>
                <w:div w:id="980310723">
                  <w:marLeft w:val="0"/>
                  <w:marRight w:val="0"/>
                  <w:marTop w:val="0"/>
                  <w:marBottom w:val="0"/>
                  <w:divBdr>
                    <w:top w:val="none" w:sz="0" w:space="0" w:color="auto"/>
                    <w:left w:val="none" w:sz="0" w:space="0" w:color="auto"/>
                    <w:bottom w:val="none" w:sz="0" w:space="0" w:color="auto"/>
                    <w:right w:val="none" w:sz="0" w:space="0" w:color="auto"/>
                  </w:divBdr>
                </w:div>
                <w:div w:id="111941197">
                  <w:marLeft w:val="0"/>
                  <w:marRight w:val="0"/>
                  <w:marTop w:val="0"/>
                  <w:marBottom w:val="0"/>
                  <w:divBdr>
                    <w:top w:val="none" w:sz="0" w:space="0" w:color="auto"/>
                    <w:left w:val="none" w:sz="0" w:space="0" w:color="auto"/>
                    <w:bottom w:val="none" w:sz="0" w:space="0" w:color="auto"/>
                    <w:right w:val="none" w:sz="0" w:space="0" w:color="auto"/>
                  </w:divBdr>
                </w:div>
                <w:div w:id="657998433">
                  <w:marLeft w:val="0"/>
                  <w:marRight w:val="0"/>
                  <w:marTop w:val="0"/>
                  <w:marBottom w:val="0"/>
                  <w:divBdr>
                    <w:top w:val="none" w:sz="0" w:space="0" w:color="auto"/>
                    <w:left w:val="none" w:sz="0" w:space="0" w:color="auto"/>
                    <w:bottom w:val="none" w:sz="0" w:space="0" w:color="auto"/>
                    <w:right w:val="none" w:sz="0" w:space="0" w:color="auto"/>
                  </w:divBdr>
                </w:div>
                <w:div w:id="228148871">
                  <w:marLeft w:val="0"/>
                  <w:marRight w:val="0"/>
                  <w:marTop w:val="0"/>
                  <w:marBottom w:val="0"/>
                  <w:divBdr>
                    <w:top w:val="none" w:sz="0" w:space="0" w:color="auto"/>
                    <w:left w:val="none" w:sz="0" w:space="0" w:color="auto"/>
                    <w:bottom w:val="none" w:sz="0" w:space="0" w:color="auto"/>
                    <w:right w:val="none" w:sz="0" w:space="0" w:color="auto"/>
                  </w:divBdr>
                </w:div>
                <w:div w:id="1187866043">
                  <w:marLeft w:val="0"/>
                  <w:marRight w:val="0"/>
                  <w:marTop w:val="0"/>
                  <w:marBottom w:val="0"/>
                  <w:divBdr>
                    <w:top w:val="none" w:sz="0" w:space="0" w:color="auto"/>
                    <w:left w:val="none" w:sz="0" w:space="0" w:color="auto"/>
                    <w:bottom w:val="none" w:sz="0" w:space="0" w:color="auto"/>
                    <w:right w:val="none" w:sz="0" w:space="0" w:color="auto"/>
                  </w:divBdr>
                </w:div>
                <w:div w:id="1452089818">
                  <w:marLeft w:val="0"/>
                  <w:marRight w:val="0"/>
                  <w:marTop w:val="0"/>
                  <w:marBottom w:val="0"/>
                  <w:divBdr>
                    <w:top w:val="none" w:sz="0" w:space="0" w:color="auto"/>
                    <w:left w:val="none" w:sz="0" w:space="0" w:color="auto"/>
                    <w:bottom w:val="none" w:sz="0" w:space="0" w:color="auto"/>
                    <w:right w:val="none" w:sz="0" w:space="0" w:color="auto"/>
                  </w:divBdr>
                </w:div>
                <w:div w:id="1220631911">
                  <w:marLeft w:val="0"/>
                  <w:marRight w:val="0"/>
                  <w:marTop w:val="0"/>
                  <w:marBottom w:val="0"/>
                  <w:divBdr>
                    <w:top w:val="none" w:sz="0" w:space="0" w:color="auto"/>
                    <w:left w:val="none" w:sz="0" w:space="0" w:color="auto"/>
                    <w:bottom w:val="none" w:sz="0" w:space="0" w:color="auto"/>
                    <w:right w:val="none" w:sz="0" w:space="0" w:color="auto"/>
                  </w:divBdr>
                </w:div>
                <w:div w:id="1805195606">
                  <w:marLeft w:val="0"/>
                  <w:marRight w:val="0"/>
                  <w:marTop w:val="0"/>
                  <w:marBottom w:val="0"/>
                  <w:divBdr>
                    <w:top w:val="none" w:sz="0" w:space="0" w:color="auto"/>
                    <w:left w:val="none" w:sz="0" w:space="0" w:color="auto"/>
                    <w:bottom w:val="none" w:sz="0" w:space="0" w:color="auto"/>
                    <w:right w:val="none" w:sz="0" w:space="0" w:color="auto"/>
                  </w:divBdr>
                </w:div>
                <w:div w:id="2087335864">
                  <w:marLeft w:val="0"/>
                  <w:marRight w:val="0"/>
                  <w:marTop w:val="0"/>
                  <w:marBottom w:val="0"/>
                  <w:divBdr>
                    <w:top w:val="none" w:sz="0" w:space="0" w:color="auto"/>
                    <w:left w:val="none" w:sz="0" w:space="0" w:color="auto"/>
                    <w:bottom w:val="none" w:sz="0" w:space="0" w:color="auto"/>
                    <w:right w:val="none" w:sz="0" w:space="0" w:color="auto"/>
                  </w:divBdr>
                </w:div>
                <w:div w:id="487017189">
                  <w:marLeft w:val="0"/>
                  <w:marRight w:val="0"/>
                  <w:marTop w:val="0"/>
                  <w:marBottom w:val="0"/>
                  <w:divBdr>
                    <w:top w:val="none" w:sz="0" w:space="0" w:color="auto"/>
                    <w:left w:val="none" w:sz="0" w:space="0" w:color="auto"/>
                    <w:bottom w:val="none" w:sz="0" w:space="0" w:color="auto"/>
                    <w:right w:val="none" w:sz="0" w:space="0" w:color="auto"/>
                  </w:divBdr>
                </w:div>
                <w:div w:id="1636527975">
                  <w:marLeft w:val="0"/>
                  <w:marRight w:val="0"/>
                  <w:marTop w:val="0"/>
                  <w:marBottom w:val="0"/>
                  <w:divBdr>
                    <w:top w:val="none" w:sz="0" w:space="0" w:color="auto"/>
                    <w:left w:val="none" w:sz="0" w:space="0" w:color="auto"/>
                    <w:bottom w:val="none" w:sz="0" w:space="0" w:color="auto"/>
                    <w:right w:val="none" w:sz="0" w:space="0" w:color="auto"/>
                  </w:divBdr>
                </w:div>
                <w:div w:id="2026327112">
                  <w:marLeft w:val="0"/>
                  <w:marRight w:val="0"/>
                  <w:marTop w:val="0"/>
                  <w:marBottom w:val="0"/>
                  <w:divBdr>
                    <w:top w:val="none" w:sz="0" w:space="0" w:color="auto"/>
                    <w:left w:val="none" w:sz="0" w:space="0" w:color="auto"/>
                    <w:bottom w:val="none" w:sz="0" w:space="0" w:color="auto"/>
                    <w:right w:val="none" w:sz="0" w:space="0" w:color="auto"/>
                  </w:divBdr>
                </w:div>
                <w:div w:id="12801568">
                  <w:marLeft w:val="0"/>
                  <w:marRight w:val="0"/>
                  <w:marTop w:val="0"/>
                  <w:marBottom w:val="0"/>
                  <w:divBdr>
                    <w:top w:val="none" w:sz="0" w:space="0" w:color="auto"/>
                    <w:left w:val="none" w:sz="0" w:space="0" w:color="auto"/>
                    <w:bottom w:val="none" w:sz="0" w:space="0" w:color="auto"/>
                    <w:right w:val="none" w:sz="0" w:space="0" w:color="auto"/>
                  </w:divBdr>
                </w:div>
                <w:div w:id="792821391">
                  <w:marLeft w:val="0"/>
                  <w:marRight w:val="0"/>
                  <w:marTop w:val="0"/>
                  <w:marBottom w:val="0"/>
                  <w:divBdr>
                    <w:top w:val="none" w:sz="0" w:space="0" w:color="auto"/>
                    <w:left w:val="none" w:sz="0" w:space="0" w:color="auto"/>
                    <w:bottom w:val="none" w:sz="0" w:space="0" w:color="auto"/>
                    <w:right w:val="none" w:sz="0" w:space="0" w:color="auto"/>
                  </w:divBdr>
                </w:div>
                <w:div w:id="1687171953">
                  <w:marLeft w:val="0"/>
                  <w:marRight w:val="0"/>
                  <w:marTop w:val="0"/>
                  <w:marBottom w:val="0"/>
                  <w:divBdr>
                    <w:top w:val="none" w:sz="0" w:space="0" w:color="auto"/>
                    <w:left w:val="none" w:sz="0" w:space="0" w:color="auto"/>
                    <w:bottom w:val="none" w:sz="0" w:space="0" w:color="auto"/>
                    <w:right w:val="none" w:sz="0" w:space="0" w:color="auto"/>
                  </w:divBdr>
                </w:div>
                <w:div w:id="17793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39463">
      <w:bodyDiv w:val="1"/>
      <w:marLeft w:val="0"/>
      <w:marRight w:val="0"/>
      <w:marTop w:val="0"/>
      <w:marBottom w:val="0"/>
      <w:divBdr>
        <w:top w:val="none" w:sz="0" w:space="0" w:color="auto"/>
        <w:left w:val="none" w:sz="0" w:space="0" w:color="auto"/>
        <w:bottom w:val="none" w:sz="0" w:space="0" w:color="auto"/>
        <w:right w:val="none" w:sz="0" w:space="0" w:color="auto"/>
      </w:divBdr>
      <w:divsChild>
        <w:div w:id="364604905">
          <w:marLeft w:val="0"/>
          <w:marRight w:val="0"/>
          <w:marTop w:val="0"/>
          <w:marBottom w:val="0"/>
          <w:divBdr>
            <w:top w:val="none" w:sz="0" w:space="0" w:color="auto"/>
            <w:left w:val="none" w:sz="0" w:space="0" w:color="auto"/>
            <w:bottom w:val="none" w:sz="0" w:space="0" w:color="auto"/>
            <w:right w:val="none" w:sz="0" w:space="0" w:color="auto"/>
          </w:divBdr>
        </w:div>
        <w:div w:id="815951419">
          <w:marLeft w:val="0"/>
          <w:marRight w:val="0"/>
          <w:marTop w:val="0"/>
          <w:marBottom w:val="0"/>
          <w:divBdr>
            <w:top w:val="none" w:sz="0" w:space="0" w:color="auto"/>
            <w:left w:val="none" w:sz="0" w:space="0" w:color="auto"/>
            <w:bottom w:val="none" w:sz="0" w:space="0" w:color="auto"/>
            <w:right w:val="none" w:sz="0" w:space="0" w:color="auto"/>
          </w:divBdr>
        </w:div>
        <w:div w:id="1716154765">
          <w:marLeft w:val="0"/>
          <w:marRight w:val="0"/>
          <w:marTop w:val="0"/>
          <w:marBottom w:val="0"/>
          <w:divBdr>
            <w:top w:val="none" w:sz="0" w:space="0" w:color="auto"/>
            <w:left w:val="none" w:sz="0" w:space="0" w:color="auto"/>
            <w:bottom w:val="none" w:sz="0" w:space="0" w:color="auto"/>
            <w:right w:val="none" w:sz="0" w:space="0" w:color="auto"/>
          </w:divBdr>
        </w:div>
        <w:div w:id="1561015661">
          <w:marLeft w:val="0"/>
          <w:marRight w:val="0"/>
          <w:marTop w:val="0"/>
          <w:marBottom w:val="0"/>
          <w:divBdr>
            <w:top w:val="none" w:sz="0" w:space="0" w:color="auto"/>
            <w:left w:val="none" w:sz="0" w:space="0" w:color="auto"/>
            <w:bottom w:val="none" w:sz="0" w:space="0" w:color="auto"/>
            <w:right w:val="none" w:sz="0" w:space="0" w:color="auto"/>
          </w:divBdr>
        </w:div>
        <w:div w:id="848716233">
          <w:marLeft w:val="0"/>
          <w:marRight w:val="0"/>
          <w:marTop w:val="0"/>
          <w:marBottom w:val="0"/>
          <w:divBdr>
            <w:top w:val="none" w:sz="0" w:space="0" w:color="auto"/>
            <w:left w:val="none" w:sz="0" w:space="0" w:color="auto"/>
            <w:bottom w:val="none" w:sz="0" w:space="0" w:color="auto"/>
            <w:right w:val="none" w:sz="0" w:space="0" w:color="auto"/>
          </w:divBdr>
        </w:div>
        <w:div w:id="1970822909">
          <w:marLeft w:val="0"/>
          <w:marRight w:val="0"/>
          <w:marTop w:val="0"/>
          <w:marBottom w:val="0"/>
          <w:divBdr>
            <w:top w:val="none" w:sz="0" w:space="0" w:color="auto"/>
            <w:left w:val="none" w:sz="0" w:space="0" w:color="auto"/>
            <w:bottom w:val="none" w:sz="0" w:space="0" w:color="auto"/>
            <w:right w:val="none" w:sz="0" w:space="0" w:color="auto"/>
          </w:divBdr>
        </w:div>
        <w:div w:id="679627315">
          <w:marLeft w:val="0"/>
          <w:marRight w:val="0"/>
          <w:marTop w:val="0"/>
          <w:marBottom w:val="0"/>
          <w:divBdr>
            <w:top w:val="none" w:sz="0" w:space="0" w:color="auto"/>
            <w:left w:val="none" w:sz="0" w:space="0" w:color="auto"/>
            <w:bottom w:val="none" w:sz="0" w:space="0" w:color="auto"/>
            <w:right w:val="none" w:sz="0" w:space="0" w:color="auto"/>
          </w:divBdr>
        </w:div>
        <w:div w:id="603148553">
          <w:marLeft w:val="0"/>
          <w:marRight w:val="0"/>
          <w:marTop w:val="0"/>
          <w:marBottom w:val="0"/>
          <w:divBdr>
            <w:top w:val="none" w:sz="0" w:space="0" w:color="auto"/>
            <w:left w:val="none" w:sz="0" w:space="0" w:color="auto"/>
            <w:bottom w:val="none" w:sz="0" w:space="0" w:color="auto"/>
            <w:right w:val="none" w:sz="0" w:space="0" w:color="auto"/>
          </w:divBdr>
        </w:div>
        <w:div w:id="1794907168">
          <w:marLeft w:val="0"/>
          <w:marRight w:val="0"/>
          <w:marTop w:val="0"/>
          <w:marBottom w:val="0"/>
          <w:divBdr>
            <w:top w:val="none" w:sz="0" w:space="0" w:color="auto"/>
            <w:left w:val="none" w:sz="0" w:space="0" w:color="auto"/>
            <w:bottom w:val="none" w:sz="0" w:space="0" w:color="auto"/>
            <w:right w:val="none" w:sz="0" w:space="0" w:color="auto"/>
          </w:divBdr>
        </w:div>
        <w:div w:id="198972904">
          <w:marLeft w:val="0"/>
          <w:marRight w:val="0"/>
          <w:marTop w:val="0"/>
          <w:marBottom w:val="0"/>
          <w:divBdr>
            <w:top w:val="none" w:sz="0" w:space="0" w:color="auto"/>
            <w:left w:val="none" w:sz="0" w:space="0" w:color="auto"/>
            <w:bottom w:val="none" w:sz="0" w:space="0" w:color="auto"/>
            <w:right w:val="none" w:sz="0" w:space="0" w:color="auto"/>
          </w:divBdr>
        </w:div>
        <w:div w:id="2022849235">
          <w:marLeft w:val="0"/>
          <w:marRight w:val="0"/>
          <w:marTop w:val="0"/>
          <w:marBottom w:val="0"/>
          <w:divBdr>
            <w:top w:val="none" w:sz="0" w:space="0" w:color="auto"/>
            <w:left w:val="none" w:sz="0" w:space="0" w:color="auto"/>
            <w:bottom w:val="none" w:sz="0" w:space="0" w:color="auto"/>
            <w:right w:val="none" w:sz="0" w:space="0" w:color="auto"/>
          </w:divBdr>
        </w:div>
        <w:div w:id="1059553218">
          <w:marLeft w:val="0"/>
          <w:marRight w:val="0"/>
          <w:marTop w:val="0"/>
          <w:marBottom w:val="0"/>
          <w:divBdr>
            <w:top w:val="none" w:sz="0" w:space="0" w:color="auto"/>
            <w:left w:val="none" w:sz="0" w:space="0" w:color="auto"/>
            <w:bottom w:val="none" w:sz="0" w:space="0" w:color="auto"/>
            <w:right w:val="none" w:sz="0" w:space="0" w:color="auto"/>
          </w:divBdr>
        </w:div>
        <w:div w:id="1587110709">
          <w:marLeft w:val="0"/>
          <w:marRight w:val="0"/>
          <w:marTop w:val="0"/>
          <w:marBottom w:val="0"/>
          <w:divBdr>
            <w:top w:val="none" w:sz="0" w:space="0" w:color="auto"/>
            <w:left w:val="none" w:sz="0" w:space="0" w:color="auto"/>
            <w:bottom w:val="none" w:sz="0" w:space="0" w:color="auto"/>
            <w:right w:val="none" w:sz="0" w:space="0" w:color="auto"/>
          </w:divBdr>
        </w:div>
        <w:div w:id="31391764">
          <w:marLeft w:val="0"/>
          <w:marRight w:val="0"/>
          <w:marTop w:val="0"/>
          <w:marBottom w:val="0"/>
          <w:divBdr>
            <w:top w:val="none" w:sz="0" w:space="0" w:color="auto"/>
            <w:left w:val="none" w:sz="0" w:space="0" w:color="auto"/>
            <w:bottom w:val="none" w:sz="0" w:space="0" w:color="auto"/>
            <w:right w:val="none" w:sz="0" w:space="0" w:color="auto"/>
          </w:divBdr>
        </w:div>
        <w:div w:id="198708843">
          <w:marLeft w:val="0"/>
          <w:marRight w:val="0"/>
          <w:marTop w:val="0"/>
          <w:marBottom w:val="0"/>
          <w:divBdr>
            <w:top w:val="none" w:sz="0" w:space="0" w:color="auto"/>
            <w:left w:val="none" w:sz="0" w:space="0" w:color="auto"/>
            <w:bottom w:val="none" w:sz="0" w:space="0" w:color="auto"/>
            <w:right w:val="none" w:sz="0" w:space="0" w:color="auto"/>
          </w:divBdr>
        </w:div>
        <w:div w:id="428082051">
          <w:marLeft w:val="0"/>
          <w:marRight w:val="0"/>
          <w:marTop w:val="0"/>
          <w:marBottom w:val="0"/>
          <w:divBdr>
            <w:top w:val="none" w:sz="0" w:space="0" w:color="auto"/>
            <w:left w:val="none" w:sz="0" w:space="0" w:color="auto"/>
            <w:bottom w:val="none" w:sz="0" w:space="0" w:color="auto"/>
            <w:right w:val="none" w:sz="0" w:space="0" w:color="auto"/>
          </w:divBdr>
        </w:div>
        <w:div w:id="930118893">
          <w:marLeft w:val="0"/>
          <w:marRight w:val="0"/>
          <w:marTop w:val="0"/>
          <w:marBottom w:val="0"/>
          <w:divBdr>
            <w:top w:val="none" w:sz="0" w:space="0" w:color="auto"/>
            <w:left w:val="none" w:sz="0" w:space="0" w:color="auto"/>
            <w:bottom w:val="none" w:sz="0" w:space="0" w:color="auto"/>
            <w:right w:val="none" w:sz="0" w:space="0" w:color="auto"/>
          </w:divBdr>
        </w:div>
        <w:div w:id="1047802069">
          <w:marLeft w:val="0"/>
          <w:marRight w:val="0"/>
          <w:marTop w:val="0"/>
          <w:marBottom w:val="0"/>
          <w:divBdr>
            <w:top w:val="none" w:sz="0" w:space="0" w:color="auto"/>
            <w:left w:val="none" w:sz="0" w:space="0" w:color="auto"/>
            <w:bottom w:val="none" w:sz="0" w:space="0" w:color="auto"/>
            <w:right w:val="none" w:sz="0" w:space="0" w:color="auto"/>
          </w:divBdr>
        </w:div>
        <w:div w:id="2029062403">
          <w:marLeft w:val="0"/>
          <w:marRight w:val="0"/>
          <w:marTop w:val="0"/>
          <w:marBottom w:val="0"/>
          <w:divBdr>
            <w:top w:val="none" w:sz="0" w:space="0" w:color="auto"/>
            <w:left w:val="none" w:sz="0" w:space="0" w:color="auto"/>
            <w:bottom w:val="none" w:sz="0" w:space="0" w:color="auto"/>
            <w:right w:val="none" w:sz="0" w:space="0" w:color="auto"/>
          </w:divBdr>
        </w:div>
        <w:div w:id="999040155">
          <w:marLeft w:val="0"/>
          <w:marRight w:val="0"/>
          <w:marTop w:val="0"/>
          <w:marBottom w:val="0"/>
          <w:divBdr>
            <w:top w:val="none" w:sz="0" w:space="0" w:color="auto"/>
            <w:left w:val="none" w:sz="0" w:space="0" w:color="auto"/>
            <w:bottom w:val="none" w:sz="0" w:space="0" w:color="auto"/>
            <w:right w:val="none" w:sz="0" w:space="0" w:color="auto"/>
          </w:divBdr>
        </w:div>
        <w:div w:id="1734502775">
          <w:marLeft w:val="0"/>
          <w:marRight w:val="0"/>
          <w:marTop w:val="0"/>
          <w:marBottom w:val="0"/>
          <w:divBdr>
            <w:top w:val="none" w:sz="0" w:space="0" w:color="auto"/>
            <w:left w:val="none" w:sz="0" w:space="0" w:color="auto"/>
            <w:bottom w:val="none" w:sz="0" w:space="0" w:color="auto"/>
            <w:right w:val="none" w:sz="0" w:space="0" w:color="auto"/>
          </w:divBdr>
        </w:div>
        <w:div w:id="444158367">
          <w:marLeft w:val="0"/>
          <w:marRight w:val="0"/>
          <w:marTop w:val="0"/>
          <w:marBottom w:val="0"/>
          <w:divBdr>
            <w:top w:val="none" w:sz="0" w:space="0" w:color="auto"/>
            <w:left w:val="none" w:sz="0" w:space="0" w:color="auto"/>
            <w:bottom w:val="none" w:sz="0" w:space="0" w:color="auto"/>
            <w:right w:val="none" w:sz="0" w:space="0" w:color="auto"/>
          </w:divBdr>
        </w:div>
        <w:div w:id="1834879393">
          <w:marLeft w:val="0"/>
          <w:marRight w:val="0"/>
          <w:marTop w:val="0"/>
          <w:marBottom w:val="0"/>
          <w:divBdr>
            <w:top w:val="none" w:sz="0" w:space="0" w:color="auto"/>
            <w:left w:val="none" w:sz="0" w:space="0" w:color="auto"/>
            <w:bottom w:val="none" w:sz="0" w:space="0" w:color="auto"/>
            <w:right w:val="none" w:sz="0" w:space="0" w:color="auto"/>
          </w:divBdr>
        </w:div>
        <w:div w:id="1600599166">
          <w:marLeft w:val="0"/>
          <w:marRight w:val="0"/>
          <w:marTop w:val="0"/>
          <w:marBottom w:val="0"/>
          <w:divBdr>
            <w:top w:val="none" w:sz="0" w:space="0" w:color="auto"/>
            <w:left w:val="none" w:sz="0" w:space="0" w:color="auto"/>
            <w:bottom w:val="none" w:sz="0" w:space="0" w:color="auto"/>
            <w:right w:val="none" w:sz="0" w:space="0" w:color="auto"/>
          </w:divBdr>
        </w:div>
        <w:div w:id="1608613757">
          <w:marLeft w:val="0"/>
          <w:marRight w:val="0"/>
          <w:marTop w:val="0"/>
          <w:marBottom w:val="0"/>
          <w:divBdr>
            <w:top w:val="none" w:sz="0" w:space="0" w:color="auto"/>
            <w:left w:val="none" w:sz="0" w:space="0" w:color="auto"/>
            <w:bottom w:val="none" w:sz="0" w:space="0" w:color="auto"/>
            <w:right w:val="none" w:sz="0" w:space="0" w:color="auto"/>
          </w:divBdr>
        </w:div>
        <w:div w:id="326398056">
          <w:marLeft w:val="0"/>
          <w:marRight w:val="0"/>
          <w:marTop w:val="0"/>
          <w:marBottom w:val="0"/>
          <w:divBdr>
            <w:top w:val="none" w:sz="0" w:space="0" w:color="auto"/>
            <w:left w:val="none" w:sz="0" w:space="0" w:color="auto"/>
            <w:bottom w:val="none" w:sz="0" w:space="0" w:color="auto"/>
            <w:right w:val="none" w:sz="0" w:space="0" w:color="auto"/>
          </w:divBdr>
        </w:div>
        <w:div w:id="1811631578">
          <w:marLeft w:val="0"/>
          <w:marRight w:val="0"/>
          <w:marTop w:val="0"/>
          <w:marBottom w:val="0"/>
          <w:divBdr>
            <w:top w:val="none" w:sz="0" w:space="0" w:color="auto"/>
            <w:left w:val="none" w:sz="0" w:space="0" w:color="auto"/>
            <w:bottom w:val="none" w:sz="0" w:space="0" w:color="auto"/>
            <w:right w:val="none" w:sz="0" w:space="0" w:color="auto"/>
          </w:divBdr>
        </w:div>
        <w:div w:id="1248002762">
          <w:marLeft w:val="0"/>
          <w:marRight w:val="0"/>
          <w:marTop w:val="0"/>
          <w:marBottom w:val="0"/>
          <w:divBdr>
            <w:top w:val="none" w:sz="0" w:space="0" w:color="auto"/>
            <w:left w:val="none" w:sz="0" w:space="0" w:color="auto"/>
            <w:bottom w:val="none" w:sz="0" w:space="0" w:color="auto"/>
            <w:right w:val="none" w:sz="0" w:space="0" w:color="auto"/>
          </w:divBdr>
        </w:div>
        <w:div w:id="73362060">
          <w:marLeft w:val="0"/>
          <w:marRight w:val="0"/>
          <w:marTop w:val="0"/>
          <w:marBottom w:val="0"/>
          <w:divBdr>
            <w:top w:val="none" w:sz="0" w:space="0" w:color="auto"/>
            <w:left w:val="none" w:sz="0" w:space="0" w:color="auto"/>
            <w:bottom w:val="none" w:sz="0" w:space="0" w:color="auto"/>
            <w:right w:val="none" w:sz="0" w:space="0" w:color="auto"/>
          </w:divBdr>
        </w:div>
      </w:divsChild>
    </w:div>
    <w:div w:id="404423581">
      <w:bodyDiv w:val="1"/>
      <w:marLeft w:val="0"/>
      <w:marRight w:val="0"/>
      <w:marTop w:val="0"/>
      <w:marBottom w:val="0"/>
      <w:divBdr>
        <w:top w:val="none" w:sz="0" w:space="0" w:color="auto"/>
        <w:left w:val="none" w:sz="0" w:space="0" w:color="auto"/>
        <w:bottom w:val="none" w:sz="0" w:space="0" w:color="auto"/>
        <w:right w:val="none" w:sz="0" w:space="0" w:color="auto"/>
      </w:divBdr>
      <w:divsChild>
        <w:div w:id="675036646">
          <w:marLeft w:val="0"/>
          <w:marRight w:val="0"/>
          <w:marTop w:val="0"/>
          <w:marBottom w:val="0"/>
          <w:divBdr>
            <w:top w:val="none" w:sz="0" w:space="0" w:color="auto"/>
            <w:left w:val="none" w:sz="0" w:space="0" w:color="auto"/>
            <w:bottom w:val="none" w:sz="0" w:space="0" w:color="auto"/>
            <w:right w:val="none" w:sz="0" w:space="0" w:color="auto"/>
          </w:divBdr>
        </w:div>
        <w:div w:id="672997385">
          <w:marLeft w:val="0"/>
          <w:marRight w:val="0"/>
          <w:marTop w:val="0"/>
          <w:marBottom w:val="0"/>
          <w:divBdr>
            <w:top w:val="none" w:sz="0" w:space="0" w:color="auto"/>
            <w:left w:val="none" w:sz="0" w:space="0" w:color="auto"/>
            <w:bottom w:val="none" w:sz="0" w:space="0" w:color="auto"/>
            <w:right w:val="none" w:sz="0" w:space="0" w:color="auto"/>
          </w:divBdr>
        </w:div>
        <w:div w:id="2007198269">
          <w:marLeft w:val="0"/>
          <w:marRight w:val="0"/>
          <w:marTop w:val="0"/>
          <w:marBottom w:val="0"/>
          <w:divBdr>
            <w:top w:val="none" w:sz="0" w:space="0" w:color="auto"/>
            <w:left w:val="none" w:sz="0" w:space="0" w:color="auto"/>
            <w:bottom w:val="none" w:sz="0" w:space="0" w:color="auto"/>
            <w:right w:val="none" w:sz="0" w:space="0" w:color="auto"/>
          </w:divBdr>
        </w:div>
        <w:div w:id="1314793827">
          <w:marLeft w:val="0"/>
          <w:marRight w:val="0"/>
          <w:marTop w:val="0"/>
          <w:marBottom w:val="0"/>
          <w:divBdr>
            <w:top w:val="none" w:sz="0" w:space="0" w:color="auto"/>
            <w:left w:val="none" w:sz="0" w:space="0" w:color="auto"/>
            <w:bottom w:val="none" w:sz="0" w:space="0" w:color="auto"/>
            <w:right w:val="none" w:sz="0" w:space="0" w:color="auto"/>
          </w:divBdr>
        </w:div>
        <w:div w:id="1393195447">
          <w:marLeft w:val="0"/>
          <w:marRight w:val="0"/>
          <w:marTop w:val="0"/>
          <w:marBottom w:val="0"/>
          <w:divBdr>
            <w:top w:val="none" w:sz="0" w:space="0" w:color="auto"/>
            <w:left w:val="none" w:sz="0" w:space="0" w:color="auto"/>
            <w:bottom w:val="none" w:sz="0" w:space="0" w:color="auto"/>
            <w:right w:val="none" w:sz="0" w:space="0" w:color="auto"/>
          </w:divBdr>
        </w:div>
        <w:div w:id="2121678560">
          <w:marLeft w:val="0"/>
          <w:marRight w:val="0"/>
          <w:marTop w:val="0"/>
          <w:marBottom w:val="0"/>
          <w:divBdr>
            <w:top w:val="none" w:sz="0" w:space="0" w:color="auto"/>
            <w:left w:val="none" w:sz="0" w:space="0" w:color="auto"/>
            <w:bottom w:val="none" w:sz="0" w:space="0" w:color="auto"/>
            <w:right w:val="none" w:sz="0" w:space="0" w:color="auto"/>
          </w:divBdr>
        </w:div>
        <w:div w:id="1076898647">
          <w:marLeft w:val="0"/>
          <w:marRight w:val="0"/>
          <w:marTop w:val="0"/>
          <w:marBottom w:val="0"/>
          <w:divBdr>
            <w:top w:val="none" w:sz="0" w:space="0" w:color="auto"/>
            <w:left w:val="none" w:sz="0" w:space="0" w:color="auto"/>
            <w:bottom w:val="none" w:sz="0" w:space="0" w:color="auto"/>
            <w:right w:val="none" w:sz="0" w:space="0" w:color="auto"/>
          </w:divBdr>
        </w:div>
        <w:div w:id="1162964052">
          <w:marLeft w:val="0"/>
          <w:marRight w:val="0"/>
          <w:marTop w:val="0"/>
          <w:marBottom w:val="0"/>
          <w:divBdr>
            <w:top w:val="none" w:sz="0" w:space="0" w:color="auto"/>
            <w:left w:val="none" w:sz="0" w:space="0" w:color="auto"/>
            <w:bottom w:val="none" w:sz="0" w:space="0" w:color="auto"/>
            <w:right w:val="none" w:sz="0" w:space="0" w:color="auto"/>
          </w:divBdr>
        </w:div>
        <w:div w:id="1848980107">
          <w:marLeft w:val="0"/>
          <w:marRight w:val="0"/>
          <w:marTop w:val="0"/>
          <w:marBottom w:val="0"/>
          <w:divBdr>
            <w:top w:val="none" w:sz="0" w:space="0" w:color="auto"/>
            <w:left w:val="none" w:sz="0" w:space="0" w:color="auto"/>
            <w:bottom w:val="none" w:sz="0" w:space="0" w:color="auto"/>
            <w:right w:val="none" w:sz="0" w:space="0" w:color="auto"/>
          </w:divBdr>
        </w:div>
        <w:div w:id="672881322">
          <w:marLeft w:val="0"/>
          <w:marRight w:val="0"/>
          <w:marTop w:val="0"/>
          <w:marBottom w:val="0"/>
          <w:divBdr>
            <w:top w:val="none" w:sz="0" w:space="0" w:color="auto"/>
            <w:left w:val="none" w:sz="0" w:space="0" w:color="auto"/>
            <w:bottom w:val="none" w:sz="0" w:space="0" w:color="auto"/>
            <w:right w:val="none" w:sz="0" w:space="0" w:color="auto"/>
          </w:divBdr>
        </w:div>
        <w:div w:id="1096248992">
          <w:marLeft w:val="0"/>
          <w:marRight w:val="0"/>
          <w:marTop w:val="0"/>
          <w:marBottom w:val="0"/>
          <w:divBdr>
            <w:top w:val="none" w:sz="0" w:space="0" w:color="auto"/>
            <w:left w:val="none" w:sz="0" w:space="0" w:color="auto"/>
            <w:bottom w:val="none" w:sz="0" w:space="0" w:color="auto"/>
            <w:right w:val="none" w:sz="0" w:space="0" w:color="auto"/>
          </w:divBdr>
        </w:div>
        <w:div w:id="659237924">
          <w:marLeft w:val="0"/>
          <w:marRight w:val="0"/>
          <w:marTop w:val="0"/>
          <w:marBottom w:val="0"/>
          <w:divBdr>
            <w:top w:val="none" w:sz="0" w:space="0" w:color="auto"/>
            <w:left w:val="none" w:sz="0" w:space="0" w:color="auto"/>
            <w:bottom w:val="none" w:sz="0" w:space="0" w:color="auto"/>
            <w:right w:val="none" w:sz="0" w:space="0" w:color="auto"/>
          </w:divBdr>
        </w:div>
        <w:div w:id="1800147443">
          <w:marLeft w:val="0"/>
          <w:marRight w:val="0"/>
          <w:marTop w:val="0"/>
          <w:marBottom w:val="0"/>
          <w:divBdr>
            <w:top w:val="none" w:sz="0" w:space="0" w:color="auto"/>
            <w:left w:val="none" w:sz="0" w:space="0" w:color="auto"/>
            <w:bottom w:val="none" w:sz="0" w:space="0" w:color="auto"/>
            <w:right w:val="none" w:sz="0" w:space="0" w:color="auto"/>
          </w:divBdr>
        </w:div>
        <w:div w:id="329021609">
          <w:marLeft w:val="0"/>
          <w:marRight w:val="0"/>
          <w:marTop w:val="0"/>
          <w:marBottom w:val="0"/>
          <w:divBdr>
            <w:top w:val="none" w:sz="0" w:space="0" w:color="auto"/>
            <w:left w:val="none" w:sz="0" w:space="0" w:color="auto"/>
            <w:bottom w:val="none" w:sz="0" w:space="0" w:color="auto"/>
            <w:right w:val="none" w:sz="0" w:space="0" w:color="auto"/>
          </w:divBdr>
        </w:div>
        <w:div w:id="174459577">
          <w:marLeft w:val="0"/>
          <w:marRight w:val="0"/>
          <w:marTop w:val="0"/>
          <w:marBottom w:val="0"/>
          <w:divBdr>
            <w:top w:val="none" w:sz="0" w:space="0" w:color="auto"/>
            <w:left w:val="none" w:sz="0" w:space="0" w:color="auto"/>
            <w:bottom w:val="none" w:sz="0" w:space="0" w:color="auto"/>
            <w:right w:val="none" w:sz="0" w:space="0" w:color="auto"/>
          </w:divBdr>
        </w:div>
        <w:div w:id="1789739961">
          <w:marLeft w:val="0"/>
          <w:marRight w:val="0"/>
          <w:marTop w:val="0"/>
          <w:marBottom w:val="0"/>
          <w:divBdr>
            <w:top w:val="none" w:sz="0" w:space="0" w:color="auto"/>
            <w:left w:val="none" w:sz="0" w:space="0" w:color="auto"/>
            <w:bottom w:val="none" w:sz="0" w:space="0" w:color="auto"/>
            <w:right w:val="none" w:sz="0" w:space="0" w:color="auto"/>
          </w:divBdr>
        </w:div>
        <w:div w:id="540704102">
          <w:marLeft w:val="0"/>
          <w:marRight w:val="0"/>
          <w:marTop w:val="0"/>
          <w:marBottom w:val="0"/>
          <w:divBdr>
            <w:top w:val="none" w:sz="0" w:space="0" w:color="auto"/>
            <w:left w:val="none" w:sz="0" w:space="0" w:color="auto"/>
            <w:bottom w:val="none" w:sz="0" w:space="0" w:color="auto"/>
            <w:right w:val="none" w:sz="0" w:space="0" w:color="auto"/>
          </w:divBdr>
        </w:div>
        <w:div w:id="1886477921">
          <w:marLeft w:val="0"/>
          <w:marRight w:val="0"/>
          <w:marTop w:val="0"/>
          <w:marBottom w:val="0"/>
          <w:divBdr>
            <w:top w:val="none" w:sz="0" w:space="0" w:color="auto"/>
            <w:left w:val="none" w:sz="0" w:space="0" w:color="auto"/>
            <w:bottom w:val="none" w:sz="0" w:space="0" w:color="auto"/>
            <w:right w:val="none" w:sz="0" w:space="0" w:color="auto"/>
          </w:divBdr>
        </w:div>
        <w:div w:id="1408920829">
          <w:marLeft w:val="0"/>
          <w:marRight w:val="0"/>
          <w:marTop w:val="0"/>
          <w:marBottom w:val="0"/>
          <w:divBdr>
            <w:top w:val="none" w:sz="0" w:space="0" w:color="auto"/>
            <w:left w:val="none" w:sz="0" w:space="0" w:color="auto"/>
            <w:bottom w:val="none" w:sz="0" w:space="0" w:color="auto"/>
            <w:right w:val="none" w:sz="0" w:space="0" w:color="auto"/>
          </w:divBdr>
        </w:div>
        <w:div w:id="1604418817">
          <w:marLeft w:val="0"/>
          <w:marRight w:val="0"/>
          <w:marTop w:val="0"/>
          <w:marBottom w:val="0"/>
          <w:divBdr>
            <w:top w:val="none" w:sz="0" w:space="0" w:color="auto"/>
            <w:left w:val="none" w:sz="0" w:space="0" w:color="auto"/>
            <w:bottom w:val="none" w:sz="0" w:space="0" w:color="auto"/>
            <w:right w:val="none" w:sz="0" w:space="0" w:color="auto"/>
          </w:divBdr>
        </w:div>
        <w:div w:id="1202939225">
          <w:marLeft w:val="0"/>
          <w:marRight w:val="0"/>
          <w:marTop w:val="0"/>
          <w:marBottom w:val="0"/>
          <w:divBdr>
            <w:top w:val="none" w:sz="0" w:space="0" w:color="auto"/>
            <w:left w:val="none" w:sz="0" w:space="0" w:color="auto"/>
            <w:bottom w:val="none" w:sz="0" w:space="0" w:color="auto"/>
            <w:right w:val="none" w:sz="0" w:space="0" w:color="auto"/>
          </w:divBdr>
        </w:div>
        <w:div w:id="1033263304">
          <w:marLeft w:val="0"/>
          <w:marRight w:val="0"/>
          <w:marTop w:val="0"/>
          <w:marBottom w:val="0"/>
          <w:divBdr>
            <w:top w:val="none" w:sz="0" w:space="0" w:color="auto"/>
            <w:left w:val="none" w:sz="0" w:space="0" w:color="auto"/>
            <w:bottom w:val="none" w:sz="0" w:space="0" w:color="auto"/>
            <w:right w:val="none" w:sz="0" w:space="0" w:color="auto"/>
          </w:divBdr>
        </w:div>
        <w:div w:id="341857193">
          <w:marLeft w:val="0"/>
          <w:marRight w:val="0"/>
          <w:marTop w:val="0"/>
          <w:marBottom w:val="0"/>
          <w:divBdr>
            <w:top w:val="none" w:sz="0" w:space="0" w:color="auto"/>
            <w:left w:val="none" w:sz="0" w:space="0" w:color="auto"/>
            <w:bottom w:val="none" w:sz="0" w:space="0" w:color="auto"/>
            <w:right w:val="none" w:sz="0" w:space="0" w:color="auto"/>
          </w:divBdr>
        </w:div>
        <w:div w:id="492571081">
          <w:marLeft w:val="0"/>
          <w:marRight w:val="0"/>
          <w:marTop w:val="0"/>
          <w:marBottom w:val="0"/>
          <w:divBdr>
            <w:top w:val="none" w:sz="0" w:space="0" w:color="auto"/>
            <w:left w:val="none" w:sz="0" w:space="0" w:color="auto"/>
            <w:bottom w:val="none" w:sz="0" w:space="0" w:color="auto"/>
            <w:right w:val="none" w:sz="0" w:space="0" w:color="auto"/>
          </w:divBdr>
        </w:div>
        <w:div w:id="1872841151">
          <w:marLeft w:val="0"/>
          <w:marRight w:val="0"/>
          <w:marTop w:val="0"/>
          <w:marBottom w:val="0"/>
          <w:divBdr>
            <w:top w:val="none" w:sz="0" w:space="0" w:color="auto"/>
            <w:left w:val="none" w:sz="0" w:space="0" w:color="auto"/>
            <w:bottom w:val="none" w:sz="0" w:space="0" w:color="auto"/>
            <w:right w:val="none" w:sz="0" w:space="0" w:color="auto"/>
          </w:divBdr>
        </w:div>
        <w:div w:id="860632459">
          <w:marLeft w:val="0"/>
          <w:marRight w:val="0"/>
          <w:marTop w:val="0"/>
          <w:marBottom w:val="0"/>
          <w:divBdr>
            <w:top w:val="none" w:sz="0" w:space="0" w:color="auto"/>
            <w:left w:val="none" w:sz="0" w:space="0" w:color="auto"/>
            <w:bottom w:val="none" w:sz="0" w:space="0" w:color="auto"/>
            <w:right w:val="none" w:sz="0" w:space="0" w:color="auto"/>
          </w:divBdr>
        </w:div>
        <w:div w:id="1040977706">
          <w:marLeft w:val="0"/>
          <w:marRight w:val="0"/>
          <w:marTop w:val="0"/>
          <w:marBottom w:val="0"/>
          <w:divBdr>
            <w:top w:val="none" w:sz="0" w:space="0" w:color="auto"/>
            <w:left w:val="none" w:sz="0" w:space="0" w:color="auto"/>
            <w:bottom w:val="none" w:sz="0" w:space="0" w:color="auto"/>
            <w:right w:val="none" w:sz="0" w:space="0" w:color="auto"/>
          </w:divBdr>
        </w:div>
        <w:div w:id="1050693491">
          <w:marLeft w:val="0"/>
          <w:marRight w:val="0"/>
          <w:marTop w:val="0"/>
          <w:marBottom w:val="0"/>
          <w:divBdr>
            <w:top w:val="none" w:sz="0" w:space="0" w:color="auto"/>
            <w:left w:val="none" w:sz="0" w:space="0" w:color="auto"/>
            <w:bottom w:val="none" w:sz="0" w:space="0" w:color="auto"/>
            <w:right w:val="none" w:sz="0" w:space="0" w:color="auto"/>
          </w:divBdr>
        </w:div>
        <w:div w:id="509181818">
          <w:marLeft w:val="0"/>
          <w:marRight w:val="0"/>
          <w:marTop w:val="0"/>
          <w:marBottom w:val="0"/>
          <w:divBdr>
            <w:top w:val="none" w:sz="0" w:space="0" w:color="auto"/>
            <w:left w:val="none" w:sz="0" w:space="0" w:color="auto"/>
            <w:bottom w:val="none" w:sz="0" w:space="0" w:color="auto"/>
            <w:right w:val="none" w:sz="0" w:space="0" w:color="auto"/>
          </w:divBdr>
        </w:div>
        <w:div w:id="689646310">
          <w:marLeft w:val="0"/>
          <w:marRight w:val="0"/>
          <w:marTop w:val="0"/>
          <w:marBottom w:val="0"/>
          <w:divBdr>
            <w:top w:val="none" w:sz="0" w:space="0" w:color="auto"/>
            <w:left w:val="none" w:sz="0" w:space="0" w:color="auto"/>
            <w:bottom w:val="none" w:sz="0" w:space="0" w:color="auto"/>
            <w:right w:val="none" w:sz="0" w:space="0" w:color="auto"/>
          </w:divBdr>
        </w:div>
        <w:div w:id="1526408794">
          <w:marLeft w:val="0"/>
          <w:marRight w:val="0"/>
          <w:marTop w:val="0"/>
          <w:marBottom w:val="0"/>
          <w:divBdr>
            <w:top w:val="none" w:sz="0" w:space="0" w:color="auto"/>
            <w:left w:val="none" w:sz="0" w:space="0" w:color="auto"/>
            <w:bottom w:val="none" w:sz="0" w:space="0" w:color="auto"/>
            <w:right w:val="none" w:sz="0" w:space="0" w:color="auto"/>
          </w:divBdr>
        </w:div>
        <w:div w:id="1519612684">
          <w:marLeft w:val="0"/>
          <w:marRight w:val="0"/>
          <w:marTop w:val="0"/>
          <w:marBottom w:val="0"/>
          <w:divBdr>
            <w:top w:val="none" w:sz="0" w:space="0" w:color="auto"/>
            <w:left w:val="none" w:sz="0" w:space="0" w:color="auto"/>
            <w:bottom w:val="none" w:sz="0" w:space="0" w:color="auto"/>
            <w:right w:val="none" w:sz="0" w:space="0" w:color="auto"/>
          </w:divBdr>
        </w:div>
        <w:div w:id="751589071">
          <w:marLeft w:val="0"/>
          <w:marRight w:val="0"/>
          <w:marTop w:val="0"/>
          <w:marBottom w:val="0"/>
          <w:divBdr>
            <w:top w:val="none" w:sz="0" w:space="0" w:color="auto"/>
            <w:left w:val="none" w:sz="0" w:space="0" w:color="auto"/>
            <w:bottom w:val="none" w:sz="0" w:space="0" w:color="auto"/>
            <w:right w:val="none" w:sz="0" w:space="0" w:color="auto"/>
          </w:divBdr>
        </w:div>
        <w:div w:id="1916283872">
          <w:marLeft w:val="0"/>
          <w:marRight w:val="0"/>
          <w:marTop w:val="0"/>
          <w:marBottom w:val="0"/>
          <w:divBdr>
            <w:top w:val="none" w:sz="0" w:space="0" w:color="auto"/>
            <w:left w:val="none" w:sz="0" w:space="0" w:color="auto"/>
            <w:bottom w:val="none" w:sz="0" w:space="0" w:color="auto"/>
            <w:right w:val="none" w:sz="0" w:space="0" w:color="auto"/>
          </w:divBdr>
        </w:div>
        <w:div w:id="1238899236">
          <w:marLeft w:val="0"/>
          <w:marRight w:val="0"/>
          <w:marTop w:val="0"/>
          <w:marBottom w:val="0"/>
          <w:divBdr>
            <w:top w:val="none" w:sz="0" w:space="0" w:color="auto"/>
            <w:left w:val="none" w:sz="0" w:space="0" w:color="auto"/>
            <w:bottom w:val="none" w:sz="0" w:space="0" w:color="auto"/>
            <w:right w:val="none" w:sz="0" w:space="0" w:color="auto"/>
          </w:divBdr>
        </w:div>
        <w:div w:id="1688367767">
          <w:marLeft w:val="0"/>
          <w:marRight w:val="0"/>
          <w:marTop w:val="0"/>
          <w:marBottom w:val="0"/>
          <w:divBdr>
            <w:top w:val="none" w:sz="0" w:space="0" w:color="auto"/>
            <w:left w:val="none" w:sz="0" w:space="0" w:color="auto"/>
            <w:bottom w:val="none" w:sz="0" w:space="0" w:color="auto"/>
            <w:right w:val="none" w:sz="0" w:space="0" w:color="auto"/>
          </w:divBdr>
        </w:div>
        <w:div w:id="762263153">
          <w:marLeft w:val="0"/>
          <w:marRight w:val="0"/>
          <w:marTop w:val="0"/>
          <w:marBottom w:val="0"/>
          <w:divBdr>
            <w:top w:val="none" w:sz="0" w:space="0" w:color="auto"/>
            <w:left w:val="none" w:sz="0" w:space="0" w:color="auto"/>
            <w:bottom w:val="none" w:sz="0" w:space="0" w:color="auto"/>
            <w:right w:val="none" w:sz="0" w:space="0" w:color="auto"/>
          </w:divBdr>
        </w:div>
        <w:div w:id="626155791">
          <w:marLeft w:val="0"/>
          <w:marRight w:val="0"/>
          <w:marTop w:val="0"/>
          <w:marBottom w:val="0"/>
          <w:divBdr>
            <w:top w:val="none" w:sz="0" w:space="0" w:color="auto"/>
            <w:left w:val="none" w:sz="0" w:space="0" w:color="auto"/>
            <w:bottom w:val="none" w:sz="0" w:space="0" w:color="auto"/>
            <w:right w:val="none" w:sz="0" w:space="0" w:color="auto"/>
          </w:divBdr>
        </w:div>
        <w:div w:id="324629711">
          <w:marLeft w:val="0"/>
          <w:marRight w:val="0"/>
          <w:marTop w:val="0"/>
          <w:marBottom w:val="0"/>
          <w:divBdr>
            <w:top w:val="none" w:sz="0" w:space="0" w:color="auto"/>
            <w:left w:val="none" w:sz="0" w:space="0" w:color="auto"/>
            <w:bottom w:val="none" w:sz="0" w:space="0" w:color="auto"/>
            <w:right w:val="none" w:sz="0" w:space="0" w:color="auto"/>
          </w:divBdr>
        </w:div>
        <w:div w:id="1590309034">
          <w:marLeft w:val="0"/>
          <w:marRight w:val="0"/>
          <w:marTop w:val="0"/>
          <w:marBottom w:val="0"/>
          <w:divBdr>
            <w:top w:val="none" w:sz="0" w:space="0" w:color="auto"/>
            <w:left w:val="none" w:sz="0" w:space="0" w:color="auto"/>
            <w:bottom w:val="none" w:sz="0" w:space="0" w:color="auto"/>
            <w:right w:val="none" w:sz="0" w:space="0" w:color="auto"/>
          </w:divBdr>
        </w:div>
        <w:div w:id="2019388710">
          <w:marLeft w:val="0"/>
          <w:marRight w:val="0"/>
          <w:marTop w:val="0"/>
          <w:marBottom w:val="0"/>
          <w:divBdr>
            <w:top w:val="none" w:sz="0" w:space="0" w:color="auto"/>
            <w:left w:val="none" w:sz="0" w:space="0" w:color="auto"/>
            <w:bottom w:val="none" w:sz="0" w:space="0" w:color="auto"/>
            <w:right w:val="none" w:sz="0" w:space="0" w:color="auto"/>
          </w:divBdr>
        </w:div>
        <w:div w:id="1976182506">
          <w:marLeft w:val="0"/>
          <w:marRight w:val="0"/>
          <w:marTop w:val="0"/>
          <w:marBottom w:val="0"/>
          <w:divBdr>
            <w:top w:val="none" w:sz="0" w:space="0" w:color="auto"/>
            <w:left w:val="none" w:sz="0" w:space="0" w:color="auto"/>
            <w:bottom w:val="none" w:sz="0" w:space="0" w:color="auto"/>
            <w:right w:val="none" w:sz="0" w:space="0" w:color="auto"/>
          </w:divBdr>
        </w:div>
        <w:div w:id="1984851108">
          <w:marLeft w:val="0"/>
          <w:marRight w:val="0"/>
          <w:marTop w:val="0"/>
          <w:marBottom w:val="0"/>
          <w:divBdr>
            <w:top w:val="none" w:sz="0" w:space="0" w:color="auto"/>
            <w:left w:val="none" w:sz="0" w:space="0" w:color="auto"/>
            <w:bottom w:val="none" w:sz="0" w:space="0" w:color="auto"/>
            <w:right w:val="none" w:sz="0" w:space="0" w:color="auto"/>
          </w:divBdr>
        </w:div>
        <w:div w:id="1800804000">
          <w:marLeft w:val="0"/>
          <w:marRight w:val="0"/>
          <w:marTop w:val="0"/>
          <w:marBottom w:val="0"/>
          <w:divBdr>
            <w:top w:val="none" w:sz="0" w:space="0" w:color="auto"/>
            <w:left w:val="none" w:sz="0" w:space="0" w:color="auto"/>
            <w:bottom w:val="none" w:sz="0" w:space="0" w:color="auto"/>
            <w:right w:val="none" w:sz="0" w:space="0" w:color="auto"/>
          </w:divBdr>
        </w:div>
      </w:divsChild>
    </w:div>
    <w:div w:id="108291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2014-10-24T11:16:00Z</cp:lastPrinted>
  <dcterms:created xsi:type="dcterms:W3CDTF">2014-10-31T09:09:00Z</dcterms:created>
  <dcterms:modified xsi:type="dcterms:W3CDTF">2014-10-31T10:17:00Z</dcterms:modified>
</cp:coreProperties>
</file>