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7841A79" w14:textId="77777777" w:rsidR="00952255" w:rsidRDefault="00B24C38" w:rsidP="006D5176">
      <w:pPr>
        <w:spacing w:line="360" w:lineRule="auto"/>
      </w:pPr>
      <w:r>
        <w:rPr>
          <w:noProof/>
        </w:rPr>
        <w:drawing>
          <wp:inline distT="114300" distB="114300" distL="114300" distR="114300" wp14:anchorId="20F0CC11" wp14:editId="50D15EDF">
            <wp:extent cx="2428875" cy="1076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428875" cy="1076325"/>
                    </a:xfrm>
                    <a:prstGeom prst="rect">
                      <a:avLst/>
                    </a:prstGeom>
                    <a:ln/>
                  </pic:spPr>
                </pic:pic>
              </a:graphicData>
            </a:graphic>
          </wp:inline>
        </w:drawing>
      </w:r>
    </w:p>
    <w:p w14:paraId="21F8956F" w14:textId="77777777" w:rsidR="00952255" w:rsidRDefault="00952255" w:rsidP="006D5176">
      <w:pPr>
        <w:spacing w:line="360" w:lineRule="auto"/>
      </w:pPr>
    </w:p>
    <w:p w14:paraId="5889985E" w14:textId="77777777" w:rsidR="00952255" w:rsidRDefault="00952255" w:rsidP="006D5176">
      <w:pPr>
        <w:spacing w:line="360" w:lineRule="auto"/>
      </w:pPr>
    </w:p>
    <w:p w14:paraId="31A72E35" w14:textId="77777777" w:rsidR="00952255" w:rsidRDefault="00952255" w:rsidP="006D5176">
      <w:pPr>
        <w:spacing w:line="360" w:lineRule="auto"/>
        <w:jc w:val="center"/>
        <w:rPr>
          <w:b/>
          <w:bCs/>
          <w:sz w:val="28"/>
          <w:szCs w:val="28"/>
        </w:rPr>
      </w:pPr>
    </w:p>
    <w:p w14:paraId="75A47BD8" w14:textId="77777777" w:rsidR="00952255" w:rsidRDefault="00B24C38" w:rsidP="006D5176">
      <w:pPr>
        <w:spacing w:line="360" w:lineRule="auto"/>
        <w:jc w:val="center"/>
        <w:rPr>
          <w:b/>
          <w:bCs/>
          <w:sz w:val="28"/>
          <w:szCs w:val="28"/>
        </w:rPr>
      </w:pPr>
      <w:r>
        <w:rPr>
          <w:b/>
          <w:bCs/>
          <w:sz w:val="28"/>
          <w:szCs w:val="28"/>
        </w:rPr>
        <w:t>Programme: BA (Hons) Leadership and Management Skills for the Workplace</w:t>
      </w:r>
    </w:p>
    <w:p w14:paraId="42301072" w14:textId="77777777" w:rsidR="00952255" w:rsidRDefault="00B24C38" w:rsidP="006D5176">
      <w:pPr>
        <w:spacing w:line="360" w:lineRule="auto"/>
        <w:jc w:val="center"/>
        <w:rPr>
          <w:b/>
          <w:bCs/>
          <w:sz w:val="28"/>
          <w:szCs w:val="28"/>
        </w:rPr>
      </w:pPr>
      <w:r>
        <w:rPr>
          <w:b/>
          <w:bCs/>
          <w:sz w:val="28"/>
          <w:szCs w:val="28"/>
        </w:rPr>
        <w:t>Module: Managing Business Information</w:t>
      </w:r>
    </w:p>
    <w:p w14:paraId="48F3AC5F" w14:textId="77777777" w:rsidR="00952255" w:rsidRDefault="00B24C38" w:rsidP="006D5176">
      <w:pPr>
        <w:spacing w:line="360" w:lineRule="auto"/>
        <w:jc w:val="center"/>
        <w:rPr>
          <w:b/>
          <w:bCs/>
          <w:sz w:val="28"/>
          <w:szCs w:val="28"/>
        </w:rPr>
      </w:pPr>
      <w:r>
        <w:rPr>
          <w:b/>
          <w:bCs/>
          <w:sz w:val="28"/>
          <w:szCs w:val="28"/>
        </w:rPr>
        <w:t>Module code: LCLM 5004</w:t>
      </w:r>
    </w:p>
    <w:p w14:paraId="04D072E1" w14:textId="6644213A" w:rsidR="00E71A8C" w:rsidRDefault="00083ACC" w:rsidP="006D5176">
      <w:pPr>
        <w:spacing w:line="360" w:lineRule="auto"/>
        <w:jc w:val="center"/>
        <w:rPr>
          <w:b/>
          <w:bCs/>
          <w:sz w:val="28"/>
          <w:szCs w:val="28"/>
        </w:rPr>
      </w:pPr>
      <w:r>
        <w:rPr>
          <w:b/>
          <w:bCs/>
          <w:sz w:val="28"/>
          <w:szCs w:val="28"/>
        </w:rPr>
        <w:t>Student name: Roxana Tincuta Irimia</w:t>
      </w:r>
    </w:p>
    <w:p w14:paraId="0B9F9EA2" w14:textId="17AEE126" w:rsidR="00D817B9" w:rsidRDefault="00D817B9" w:rsidP="006D5176">
      <w:pPr>
        <w:spacing w:line="360" w:lineRule="auto"/>
        <w:jc w:val="center"/>
        <w:rPr>
          <w:b/>
          <w:bCs/>
          <w:sz w:val="28"/>
          <w:szCs w:val="28"/>
        </w:rPr>
      </w:pPr>
      <w:r>
        <w:rPr>
          <w:b/>
          <w:bCs/>
          <w:sz w:val="28"/>
          <w:szCs w:val="28"/>
        </w:rPr>
        <w:t xml:space="preserve">Student Number: </w:t>
      </w:r>
      <w:r w:rsidR="00BC5670">
        <w:rPr>
          <w:b/>
          <w:bCs/>
          <w:sz w:val="28"/>
          <w:szCs w:val="28"/>
        </w:rPr>
        <w:t>2424</w:t>
      </w:r>
      <w:r w:rsidR="00EE371B">
        <w:rPr>
          <w:b/>
          <w:bCs/>
          <w:sz w:val="28"/>
          <w:szCs w:val="28"/>
        </w:rPr>
        <w:t>013</w:t>
      </w:r>
    </w:p>
    <w:p w14:paraId="37604C16" w14:textId="655823F1" w:rsidR="008C0596" w:rsidRDefault="008C0596" w:rsidP="006D5176">
      <w:pPr>
        <w:spacing w:line="360" w:lineRule="auto"/>
        <w:jc w:val="center"/>
        <w:rPr>
          <w:b/>
          <w:bCs/>
          <w:sz w:val="28"/>
          <w:szCs w:val="28"/>
        </w:rPr>
      </w:pPr>
      <w:r>
        <w:rPr>
          <w:b/>
          <w:bCs/>
          <w:sz w:val="28"/>
          <w:szCs w:val="28"/>
        </w:rPr>
        <w:t>Lecture</w:t>
      </w:r>
      <w:r w:rsidR="0005794F">
        <w:rPr>
          <w:b/>
          <w:bCs/>
          <w:sz w:val="28"/>
          <w:szCs w:val="28"/>
        </w:rPr>
        <w:t xml:space="preserve">r </w:t>
      </w:r>
      <w:r w:rsidR="00394BA2">
        <w:rPr>
          <w:b/>
          <w:bCs/>
          <w:sz w:val="28"/>
          <w:szCs w:val="28"/>
        </w:rPr>
        <w:t>Name: Dr.</w:t>
      </w:r>
      <w:r w:rsidR="00FE748F">
        <w:rPr>
          <w:b/>
          <w:bCs/>
          <w:sz w:val="28"/>
          <w:szCs w:val="28"/>
        </w:rPr>
        <w:t xml:space="preserve"> Chi</w:t>
      </w:r>
      <w:r w:rsidR="00BA0934">
        <w:rPr>
          <w:b/>
          <w:bCs/>
          <w:sz w:val="28"/>
          <w:szCs w:val="28"/>
        </w:rPr>
        <w:t>nomso</w:t>
      </w:r>
      <w:r w:rsidR="001F1650">
        <w:rPr>
          <w:b/>
          <w:bCs/>
          <w:sz w:val="28"/>
          <w:szCs w:val="28"/>
        </w:rPr>
        <w:t xml:space="preserve"> Nwagboso</w:t>
      </w:r>
    </w:p>
    <w:p w14:paraId="472892E0" w14:textId="77777777" w:rsidR="00952255" w:rsidRDefault="00B24C38" w:rsidP="006D5176">
      <w:pPr>
        <w:spacing w:line="360" w:lineRule="auto"/>
        <w:jc w:val="center"/>
        <w:rPr>
          <w:b/>
          <w:bCs/>
          <w:sz w:val="28"/>
          <w:szCs w:val="28"/>
        </w:rPr>
      </w:pPr>
      <w:r>
        <w:rPr>
          <w:b/>
          <w:bCs/>
          <w:sz w:val="28"/>
          <w:szCs w:val="28"/>
        </w:rPr>
        <w:t>Assignment Title:  Component 2- Individual report- Information Systems Improvements</w:t>
      </w:r>
    </w:p>
    <w:p w14:paraId="7A977775" w14:textId="77777777" w:rsidR="00952255" w:rsidRDefault="00B24C38" w:rsidP="006D5176">
      <w:pPr>
        <w:spacing w:line="360" w:lineRule="auto"/>
        <w:jc w:val="center"/>
        <w:rPr>
          <w:b/>
          <w:bCs/>
          <w:sz w:val="28"/>
          <w:szCs w:val="28"/>
        </w:rPr>
      </w:pPr>
      <w:r>
        <w:br w:type="page"/>
      </w:r>
    </w:p>
    <w:p w14:paraId="1FCECCC6" w14:textId="77777777" w:rsidR="00952255" w:rsidRDefault="00B24C38" w:rsidP="006D5176">
      <w:pPr>
        <w:spacing w:line="360" w:lineRule="auto"/>
        <w:jc w:val="center"/>
        <w:rPr>
          <w:b/>
          <w:bCs/>
        </w:rPr>
      </w:pPr>
      <w:r>
        <w:rPr>
          <w:b/>
          <w:bCs/>
        </w:rPr>
        <w:t>Table of Content</w:t>
      </w:r>
    </w:p>
    <w:sdt>
      <w:sdtPr>
        <w:id w:val="-894386967"/>
        <w:docPartObj>
          <w:docPartGallery w:val="Table of Contents"/>
          <w:docPartUnique/>
        </w:docPartObj>
      </w:sdtPr>
      <w:sdtEndPr/>
      <w:sdtContent>
        <w:p w14:paraId="5B9298C7" w14:textId="4EFA284F" w:rsidR="00952255" w:rsidRDefault="00B24C38" w:rsidP="006D5176">
          <w:pPr>
            <w:widowControl w:val="0"/>
            <w:tabs>
              <w:tab w:val="right" w:pos="9360"/>
            </w:tabs>
            <w:spacing w:before="60" w:line="360" w:lineRule="auto"/>
            <w:rPr>
              <w:b/>
              <w:bCs/>
              <w:noProof/>
            </w:rPr>
          </w:pPr>
          <w:r>
            <w:fldChar w:fldCharType="begin"/>
          </w:r>
          <w:r>
            <w:instrText xml:space="preserve"> TOC \h \u \z \t "Heading 1,1,Heading 2,2,Heading 3,3,Heading 4,4,Heading 5,5,Heading 6,6,"</w:instrText>
          </w:r>
          <w:r>
            <w:fldChar w:fldCharType="separate"/>
          </w:r>
          <w:hyperlink w:anchor="_343qaj9sag99">
            <w:r w:rsidR="00952255">
              <w:rPr>
                <w:b/>
                <w:bCs/>
                <w:noProof/>
              </w:rPr>
              <w:t>1. Introduction</w:t>
            </w:r>
            <w:r w:rsidR="00952255">
              <w:rPr>
                <w:b/>
                <w:bCs/>
                <w:noProof/>
              </w:rPr>
              <w:tab/>
            </w:r>
          </w:hyperlink>
          <w:r>
            <w:rPr>
              <w:noProof/>
            </w:rPr>
            <w:fldChar w:fldCharType="begin"/>
          </w:r>
          <w:r>
            <w:rPr>
              <w:noProof/>
            </w:rPr>
            <w:instrText xml:space="preserve"> PAGEREF _343qaj9sag99 \h </w:instrText>
          </w:r>
          <w:r>
            <w:rPr>
              <w:noProof/>
            </w:rPr>
          </w:r>
          <w:r>
            <w:rPr>
              <w:noProof/>
            </w:rPr>
            <w:fldChar w:fldCharType="separate"/>
          </w:r>
          <w:r w:rsidR="006D5176">
            <w:rPr>
              <w:noProof/>
            </w:rPr>
            <w:t>2</w:t>
          </w:r>
          <w:r>
            <w:rPr>
              <w:noProof/>
            </w:rPr>
            <w:fldChar w:fldCharType="end"/>
          </w:r>
        </w:p>
        <w:p w14:paraId="21FBE3C2" w14:textId="57528F1B" w:rsidR="00952255" w:rsidRDefault="00952255" w:rsidP="006D5176">
          <w:pPr>
            <w:widowControl w:val="0"/>
            <w:tabs>
              <w:tab w:val="right" w:pos="9360"/>
            </w:tabs>
            <w:spacing w:before="60" w:line="360" w:lineRule="auto"/>
            <w:ind w:left="360"/>
            <w:rPr>
              <w:noProof/>
            </w:rPr>
          </w:pPr>
          <w:hyperlink w:anchor="_oahf9cmhbyjr">
            <w:r>
              <w:rPr>
                <w:noProof/>
              </w:rPr>
              <w:t>1.1 Overview of Business Case and Key Challenges</w:t>
            </w:r>
            <w:r>
              <w:rPr>
                <w:noProof/>
              </w:rPr>
              <w:tab/>
            </w:r>
          </w:hyperlink>
          <w:r w:rsidR="00B24C38">
            <w:rPr>
              <w:noProof/>
            </w:rPr>
            <w:fldChar w:fldCharType="begin"/>
          </w:r>
          <w:r w:rsidR="00B24C38">
            <w:rPr>
              <w:noProof/>
            </w:rPr>
            <w:instrText xml:space="preserve"> PAGEREF _oahf9cmhbyjr \h </w:instrText>
          </w:r>
          <w:r w:rsidR="00B24C38">
            <w:rPr>
              <w:noProof/>
            </w:rPr>
          </w:r>
          <w:r w:rsidR="00B24C38">
            <w:rPr>
              <w:noProof/>
            </w:rPr>
            <w:fldChar w:fldCharType="separate"/>
          </w:r>
          <w:r w:rsidR="006D5176">
            <w:rPr>
              <w:noProof/>
            </w:rPr>
            <w:t>2</w:t>
          </w:r>
          <w:r w:rsidR="00B24C38">
            <w:rPr>
              <w:noProof/>
            </w:rPr>
            <w:fldChar w:fldCharType="end"/>
          </w:r>
        </w:p>
        <w:p w14:paraId="575D5EAB" w14:textId="0E72BF2D" w:rsidR="00952255" w:rsidRDefault="00952255" w:rsidP="006D5176">
          <w:pPr>
            <w:widowControl w:val="0"/>
            <w:tabs>
              <w:tab w:val="right" w:pos="9360"/>
            </w:tabs>
            <w:spacing w:before="60" w:line="360" w:lineRule="auto"/>
            <w:ind w:left="360"/>
            <w:rPr>
              <w:noProof/>
            </w:rPr>
          </w:pPr>
          <w:hyperlink w:anchor="_airzrvoftwvm">
            <w:r>
              <w:rPr>
                <w:noProof/>
              </w:rPr>
              <w:t>1.2 Central purpose of the report</w:t>
            </w:r>
            <w:r>
              <w:rPr>
                <w:noProof/>
              </w:rPr>
              <w:tab/>
            </w:r>
          </w:hyperlink>
          <w:r w:rsidR="00B24C38">
            <w:rPr>
              <w:noProof/>
            </w:rPr>
            <w:fldChar w:fldCharType="begin"/>
          </w:r>
          <w:r w:rsidR="00B24C38">
            <w:rPr>
              <w:noProof/>
            </w:rPr>
            <w:instrText xml:space="preserve"> PAGEREF _airzrvoftwvm \h </w:instrText>
          </w:r>
          <w:r w:rsidR="00B24C38">
            <w:rPr>
              <w:noProof/>
            </w:rPr>
          </w:r>
          <w:r w:rsidR="00B24C38">
            <w:rPr>
              <w:noProof/>
            </w:rPr>
            <w:fldChar w:fldCharType="separate"/>
          </w:r>
          <w:r w:rsidR="006D5176">
            <w:rPr>
              <w:noProof/>
            </w:rPr>
            <w:t>2</w:t>
          </w:r>
          <w:r w:rsidR="00B24C38">
            <w:rPr>
              <w:noProof/>
            </w:rPr>
            <w:fldChar w:fldCharType="end"/>
          </w:r>
        </w:p>
        <w:p w14:paraId="3405B41E" w14:textId="2C1E3BCC" w:rsidR="00952255" w:rsidRDefault="00952255" w:rsidP="006D5176">
          <w:pPr>
            <w:widowControl w:val="0"/>
            <w:tabs>
              <w:tab w:val="right" w:pos="9360"/>
            </w:tabs>
            <w:spacing w:before="60" w:line="360" w:lineRule="auto"/>
            <w:rPr>
              <w:b/>
              <w:bCs/>
              <w:noProof/>
            </w:rPr>
          </w:pPr>
          <w:hyperlink w:anchor="_jasa2c2sch1y">
            <w:r>
              <w:rPr>
                <w:b/>
                <w:bCs/>
                <w:noProof/>
              </w:rPr>
              <w:t>2. Evaluation of Existing Systems</w:t>
            </w:r>
            <w:r>
              <w:rPr>
                <w:b/>
                <w:bCs/>
                <w:noProof/>
              </w:rPr>
              <w:tab/>
            </w:r>
          </w:hyperlink>
          <w:r w:rsidR="00B24C38">
            <w:rPr>
              <w:noProof/>
            </w:rPr>
            <w:fldChar w:fldCharType="begin"/>
          </w:r>
          <w:r w:rsidR="00B24C38">
            <w:rPr>
              <w:noProof/>
            </w:rPr>
            <w:instrText xml:space="preserve"> PAGEREF _jasa2c2sch1y \h </w:instrText>
          </w:r>
          <w:r w:rsidR="00B24C38">
            <w:rPr>
              <w:noProof/>
            </w:rPr>
          </w:r>
          <w:r w:rsidR="00B24C38">
            <w:rPr>
              <w:noProof/>
            </w:rPr>
            <w:fldChar w:fldCharType="separate"/>
          </w:r>
          <w:r w:rsidR="006D5176">
            <w:rPr>
              <w:noProof/>
            </w:rPr>
            <w:t>2</w:t>
          </w:r>
          <w:r w:rsidR="00B24C38">
            <w:rPr>
              <w:noProof/>
            </w:rPr>
            <w:fldChar w:fldCharType="end"/>
          </w:r>
        </w:p>
        <w:p w14:paraId="59DBAF40" w14:textId="3CD4336A" w:rsidR="00952255" w:rsidRDefault="00952255" w:rsidP="006D5176">
          <w:pPr>
            <w:widowControl w:val="0"/>
            <w:tabs>
              <w:tab w:val="right" w:pos="9360"/>
            </w:tabs>
            <w:spacing w:before="60" w:line="360" w:lineRule="auto"/>
            <w:ind w:left="360"/>
            <w:rPr>
              <w:noProof/>
            </w:rPr>
          </w:pPr>
          <w:hyperlink w:anchor="_cva2cdh257ql">
            <w:r>
              <w:rPr>
                <w:noProof/>
              </w:rPr>
              <w:t>2.1 Inventory Management System</w:t>
            </w:r>
            <w:r>
              <w:rPr>
                <w:noProof/>
              </w:rPr>
              <w:tab/>
            </w:r>
          </w:hyperlink>
          <w:r w:rsidR="00B24C38">
            <w:rPr>
              <w:noProof/>
            </w:rPr>
            <w:fldChar w:fldCharType="begin"/>
          </w:r>
          <w:r w:rsidR="00B24C38">
            <w:rPr>
              <w:noProof/>
            </w:rPr>
            <w:instrText xml:space="preserve"> PAGEREF _cva2cdh257ql \h </w:instrText>
          </w:r>
          <w:r w:rsidR="00B24C38">
            <w:rPr>
              <w:noProof/>
            </w:rPr>
          </w:r>
          <w:r w:rsidR="00B24C38">
            <w:rPr>
              <w:noProof/>
            </w:rPr>
            <w:fldChar w:fldCharType="separate"/>
          </w:r>
          <w:r w:rsidR="006D5176">
            <w:rPr>
              <w:noProof/>
            </w:rPr>
            <w:t>2</w:t>
          </w:r>
          <w:r w:rsidR="00B24C38">
            <w:rPr>
              <w:noProof/>
            </w:rPr>
            <w:fldChar w:fldCharType="end"/>
          </w:r>
        </w:p>
        <w:p w14:paraId="5BDF079C" w14:textId="57596F1A" w:rsidR="00952255" w:rsidRDefault="00952255" w:rsidP="006D5176">
          <w:pPr>
            <w:widowControl w:val="0"/>
            <w:tabs>
              <w:tab w:val="right" w:pos="9360"/>
            </w:tabs>
            <w:spacing w:before="60" w:line="360" w:lineRule="auto"/>
            <w:ind w:left="360"/>
            <w:rPr>
              <w:noProof/>
            </w:rPr>
          </w:pPr>
          <w:hyperlink w:anchor="_ne55bwh0gdf7">
            <w:r>
              <w:rPr>
                <w:noProof/>
              </w:rPr>
              <w:t>2.2 Customer Relationship Management (CRM)</w:t>
            </w:r>
            <w:r>
              <w:rPr>
                <w:noProof/>
              </w:rPr>
              <w:tab/>
            </w:r>
          </w:hyperlink>
          <w:r w:rsidR="00B24C38">
            <w:rPr>
              <w:noProof/>
            </w:rPr>
            <w:fldChar w:fldCharType="begin"/>
          </w:r>
          <w:r w:rsidR="00B24C38">
            <w:rPr>
              <w:noProof/>
            </w:rPr>
            <w:instrText xml:space="preserve"> PAGEREF _ne55bwh0gdf7 \h </w:instrText>
          </w:r>
          <w:r w:rsidR="00B24C38">
            <w:rPr>
              <w:noProof/>
            </w:rPr>
          </w:r>
          <w:r w:rsidR="00B24C38">
            <w:rPr>
              <w:noProof/>
            </w:rPr>
            <w:fldChar w:fldCharType="separate"/>
          </w:r>
          <w:r w:rsidR="006D5176">
            <w:rPr>
              <w:noProof/>
            </w:rPr>
            <w:t>3</w:t>
          </w:r>
          <w:r w:rsidR="00B24C38">
            <w:rPr>
              <w:noProof/>
            </w:rPr>
            <w:fldChar w:fldCharType="end"/>
          </w:r>
        </w:p>
        <w:p w14:paraId="1633D1F4" w14:textId="1A7C548F" w:rsidR="00952255" w:rsidRDefault="00952255" w:rsidP="006D5176">
          <w:pPr>
            <w:widowControl w:val="0"/>
            <w:tabs>
              <w:tab w:val="right" w:pos="9360"/>
            </w:tabs>
            <w:spacing w:before="60" w:line="360" w:lineRule="auto"/>
            <w:ind w:left="360"/>
            <w:rPr>
              <w:noProof/>
            </w:rPr>
          </w:pPr>
          <w:hyperlink w:anchor="_f01davv1up5h">
            <w:r>
              <w:rPr>
                <w:noProof/>
              </w:rPr>
              <w:t>2.3 Decision Making and Management Reporting</w:t>
            </w:r>
            <w:r>
              <w:rPr>
                <w:noProof/>
              </w:rPr>
              <w:tab/>
            </w:r>
          </w:hyperlink>
          <w:r w:rsidR="00B24C38">
            <w:rPr>
              <w:noProof/>
            </w:rPr>
            <w:fldChar w:fldCharType="begin"/>
          </w:r>
          <w:r w:rsidR="00B24C38">
            <w:rPr>
              <w:noProof/>
            </w:rPr>
            <w:instrText xml:space="preserve"> PAGEREF _f01davv1up5h \h </w:instrText>
          </w:r>
          <w:r w:rsidR="00B24C38">
            <w:rPr>
              <w:noProof/>
            </w:rPr>
          </w:r>
          <w:r w:rsidR="00B24C38">
            <w:rPr>
              <w:noProof/>
            </w:rPr>
            <w:fldChar w:fldCharType="separate"/>
          </w:r>
          <w:r w:rsidR="006D5176">
            <w:rPr>
              <w:noProof/>
            </w:rPr>
            <w:t>3</w:t>
          </w:r>
          <w:r w:rsidR="00B24C38">
            <w:rPr>
              <w:noProof/>
            </w:rPr>
            <w:fldChar w:fldCharType="end"/>
          </w:r>
        </w:p>
        <w:p w14:paraId="5D0A2ECB" w14:textId="76E88817" w:rsidR="00952255" w:rsidRDefault="00952255" w:rsidP="006D5176">
          <w:pPr>
            <w:widowControl w:val="0"/>
            <w:tabs>
              <w:tab w:val="right" w:pos="9360"/>
            </w:tabs>
            <w:spacing w:before="60" w:line="360" w:lineRule="auto"/>
            <w:ind w:left="360"/>
            <w:rPr>
              <w:noProof/>
            </w:rPr>
          </w:pPr>
          <w:hyperlink w:anchor="_w6vpyytq1kx4">
            <w:r>
              <w:rPr>
                <w:noProof/>
              </w:rPr>
              <w:t>2.4 Security Concerns and Data Protection</w:t>
            </w:r>
            <w:r>
              <w:rPr>
                <w:noProof/>
              </w:rPr>
              <w:tab/>
            </w:r>
          </w:hyperlink>
          <w:r w:rsidR="00B24C38">
            <w:rPr>
              <w:noProof/>
            </w:rPr>
            <w:fldChar w:fldCharType="begin"/>
          </w:r>
          <w:r w:rsidR="00B24C38">
            <w:rPr>
              <w:noProof/>
            </w:rPr>
            <w:instrText xml:space="preserve"> PAGEREF _w6vpyytq1kx4 \h </w:instrText>
          </w:r>
          <w:r w:rsidR="00B24C38">
            <w:rPr>
              <w:noProof/>
            </w:rPr>
          </w:r>
          <w:r w:rsidR="00B24C38">
            <w:rPr>
              <w:noProof/>
            </w:rPr>
            <w:fldChar w:fldCharType="separate"/>
          </w:r>
          <w:r w:rsidR="006D5176">
            <w:rPr>
              <w:noProof/>
            </w:rPr>
            <w:t>4</w:t>
          </w:r>
          <w:r w:rsidR="00B24C38">
            <w:rPr>
              <w:noProof/>
            </w:rPr>
            <w:fldChar w:fldCharType="end"/>
          </w:r>
        </w:p>
        <w:p w14:paraId="6AB20194" w14:textId="4962988D" w:rsidR="00952255" w:rsidRDefault="00952255" w:rsidP="006D5176">
          <w:pPr>
            <w:widowControl w:val="0"/>
            <w:tabs>
              <w:tab w:val="right" w:pos="9360"/>
            </w:tabs>
            <w:spacing w:before="60" w:line="360" w:lineRule="auto"/>
            <w:ind w:left="360"/>
            <w:rPr>
              <w:noProof/>
            </w:rPr>
          </w:pPr>
          <w:hyperlink w:anchor="_jdfgig9aeb2">
            <w:r>
              <w:rPr>
                <w:noProof/>
              </w:rPr>
              <w:t>2.5 Lack of System Integration</w:t>
            </w:r>
            <w:r>
              <w:rPr>
                <w:noProof/>
              </w:rPr>
              <w:tab/>
            </w:r>
          </w:hyperlink>
          <w:r w:rsidR="00B24C38">
            <w:rPr>
              <w:noProof/>
            </w:rPr>
            <w:fldChar w:fldCharType="begin"/>
          </w:r>
          <w:r w:rsidR="00B24C38">
            <w:rPr>
              <w:noProof/>
            </w:rPr>
            <w:instrText xml:space="preserve"> PAGEREF _jdfgig9aeb2 \h </w:instrText>
          </w:r>
          <w:r w:rsidR="00B24C38">
            <w:rPr>
              <w:noProof/>
            </w:rPr>
          </w:r>
          <w:r w:rsidR="00B24C38">
            <w:rPr>
              <w:noProof/>
            </w:rPr>
            <w:fldChar w:fldCharType="separate"/>
          </w:r>
          <w:r w:rsidR="006D5176">
            <w:rPr>
              <w:noProof/>
            </w:rPr>
            <w:t>4</w:t>
          </w:r>
          <w:r w:rsidR="00B24C38">
            <w:rPr>
              <w:noProof/>
            </w:rPr>
            <w:fldChar w:fldCharType="end"/>
          </w:r>
        </w:p>
        <w:p w14:paraId="49F370D1" w14:textId="7F458FFA" w:rsidR="00952255" w:rsidRDefault="00952255" w:rsidP="006D5176">
          <w:pPr>
            <w:widowControl w:val="0"/>
            <w:tabs>
              <w:tab w:val="right" w:pos="9360"/>
            </w:tabs>
            <w:spacing w:before="60" w:line="360" w:lineRule="auto"/>
            <w:rPr>
              <w:b/>
              <w:bCs/>
              <w:noProof/>
            </w:rPr>
          </w:pPr>
          <w:hyperlink w:anchor="_43elovd6cipw">
            <w:r>
              <w:rPr>
                <w:b/>
                <w:bCs/>
                <w:noProof/>
              </w:rPr>
              <w:t>3. Recommended Solution</w:t>
            </w:r>
            <w:r>
              <w:rPr>
                <w:b/>
                <w:bCs/>
                <w:noProof/>
              </w:rPr>
              <w:tab/>
            </w:r>
          </w:hyperlink>
          <w:r w:rsidR="00B24C38">
            <w:rPr>
              <w:noProof/>
            </w:rPr>
            <w:fldChar w:fldCharType="begin"/>
          </w:r>
          <w:r w:rsidR="00B24C38">
            <w:rPr>
              <w:noProof/>
            </w:rPr>
            <w:instrText xml:space="preserve"> PAGEREF _43elovd6cipw \h </w:instrText>
          </w:r>
          <w:r w:rsidR="00B24C38">
            <w:rPr>
              <w:noProof/>
            </w:rPr>
          </w:r>
          <w:r w:rsidR="00B24C38">
            <w:rPr>
              <w:noProof/>
            </w:rPr>
            <w:fldChar w:fldCharType="separate"/>
          </w:r>
          <w:r w:rsidR="006D5176">
            <w:rPr>
              <w:noProof/>
            </w:rPr>
            <w:t>5</w:t>
          </w:r>
          <w:r w:rsidR="00B24C38">
            <w:rPr>
              <w:noProof/>
            </w:rPr>
            <w:fldChar w:fldCharType="end"/>
          </w:r>
        </w:p>
        <w:p w14:paraId="1B3BEAE7" w14:textId="2BFD30F3" w:rsidR="00952255" w:rsidRDefault="00952255" w:rsidP="006D5176">
          <w:pPr>
            <w:widowControl w:val="0"/>
            <w:tabs>
              <w:tab w:val="right" w:pos="9360"/>
            </w:tabs>
            <w:spacing w:before="60" w:line="360" w:lineRule="auto"/>
            <w:ind w:left="360"/>
            <w:rPr>
              <w:noProof/>
            </w:rPr>
          </w:pPr>
          <w:hyperlink w:anchor="_hjehf63yc183">
            <w:r>
              <w:rPr>
                <w:noProof/>
              </w:rPr>
              <w:t>3.1 Enterprise Resource Planning (ERP) System</w:t>
            </w:r>
            <w:r>
              <w:rPr>
                <w:noProof/>
              </w:rPr>
              <w:tab/>
            </w:r>
          </w:hyperlink>
          <w:r w:rsidR="00B24C38">
            <w:rPr>
              <w:noProof/>
            </w:rPr>
            <w:fldChar w:fldCharType="begin"/>
          </w:r>
          <w:r w:rsidR="00B24C38">
            <w:rPr>
              <w:noProof/>
            </w:rPr>
            <w:instrText xml:space="preserve"> PAGEREF _hjehf63yc183 \h </w:instrText>
          </w:r>
          <w:r w:rsidR="00B24C38">
            <w:rPr>
              <w:noProof/>
            </w:rPr>
          </w:r>
          <w:r w:rsidR="00B24C38">
            <w:rPr>
              <w:noProof/>
            </w:rPr>
            <w:fldChar w:fldCharType="separate"/>
          </w:r>
          <w:r w:rsidR="006D5176">
            <w:rPr>
              <w:noProof/>
            </w:rPr>
            <w:t>5</w:t>
          </w:r>
          <w:r w:rsidR="00B24C38">
            <w:rPr>
              <w:noProof/>
            </w:rPr>
            <w:fldChar w:fldCharType="end"/>
          </w:r>
        </w:p>
        <w:p w14:paraId="64AF65C0" w14:textId="5A0F4455" w:rsidR="00952255" w:rsidRDefault="00952255" w:rsidP="006D5176">
          <w:pPr>
            <w:widowControl w:val="0"/>
            <w:tabs>
              <w:tab w:val="right" w:pos="9360"/>
            </w:tabs>
            <w:spacing w:before="60" w:line="360" w:lineRule="auto"/>
            <w:ind w:left="360"/>
            <w:rPr>
              <w:noProof/>
            </w:rPr>
          </w:pPr>
          <w:hyperlink w:anchor="_lyv8ig18sydo">
            <w:r>
              <w:rPr>
                <w:noProof/>
              </w:rPr>
              <w:t>3.2 Integrated CRM Module</w:t>
            </w:r>
            <w:r>
              <w:rPr>
                <w:noProof/>
              </w:rPr>
              <w:tab/>
            </w:r>
          </w:hyperlink>
          <w:r w:rsidR="00B24C38">
            <w:rPr>
              <w:noProof/>
            </w:rPr>
            <w:fldChar w:fldCharType="begin"/>
          </w:r>
          <w:r w:rsidR="00B24C38">
            <w:rPr>
              <w:noProof/>
            </w:rPr>
            <w:instrText xml:space="preserve"> PAGEREF _lyv8ig18sydo \h </w:instrText>
          </w:r>
          <w:r w:rsidR="00B24C38">
            <w:rPr>
              <w:noProof/>
            </w:rPr>
          </w:r>
          <w:r w:rsidR="00B24C38">
            <w:rPr>
              <w:noProof/>
            </w:rPr>
            <w:fldChar w:fldCharType="separate"/>
          </w:r>
          <w:r w:rsidR="006D5176">
            <w:rPr>
              <w:noProof/>
            </w:rPr>
            <w:t>5</w:t>
          </w:r>
          <w:r w:rsidR="00B24C38">
            <w:rPr>
              <w:noProof/>
            </w:rPr>
            <w:fldChar w:fldCharType="end"/>
          </w:r>
        </w:p>
        <w:p w14:paraId="37DF5BAE" w14:textId="4DFE37B3" w:rsidR="00952255" w:rsidRDefault="00952255" w:rsidP="006D5176">
          <w:pPr>
            <w:widowControl w:val="0"/>
            <w:tabs>
              <w:tab w:val="right" w:pos="9360"/>
            </w:tabs>
            <w:spacing w:before="60" w:line="360" w:lineRule="auto"/>
            <w:ind w:left="360"/>
            <w:rPr>
              <w:noProof/>
            </w:rPr>
          </w:pPr>
          <w:hyperlink w:anchor="_tgr5u17hill8">
            <w:r>
              <w:rPr>
                <w:noProof/>
              </w:rPr>
              <w:t>3.3 Security Features and GDPR Compliance</w:t>
            </w:r>
            <w:r>
              <w:rPr>
                <w:noProof/>
              </w:rPr>
              <w:tab/>
            </w:r>
          </w:hyperlink>
          <w:r w:rsidR="00B24C38">
            <w:rPr>
              <w:noProof/>
            </w:rPr>
            <w:fldChar w:fldCharType="begin"/>
          </w:r>
          <w:r w:rsidR="00B24C38">
            <w:rPr>
              <w:noProof/>
            </w:rPr>
            <w:instrText xml:space="preserve"> PAGEREF _tgr5u17hill8 \h </w:instrText>
          </w:r>
          <w:r w:rsidR="00B24C38">
            <w:rPr>
              <w:noProof/>
            </w:rPr>
          </w:r>
          <w:r w:rsidR="00B24C38">
            <w:rPr>
              <w:noProof/>
            </w:rPr>
            <w:fldChar w:fldCharType="separate"/>
          </w:r>
          <w:r w:rsidR="006D5176">
            <w:rPr>
              <w:noProof/>
            </w:rPr>
            <w:t>5</w:t>
          </w:r>
          <w:r w:rsidR="00B24C38">
            <w:rPr>
              <w:noProof/>
            </w:rPr>
            <w:fldChar w:fldCharType="end"/>
          </w:r>
        </w:p>
        <w:p w14:paraId="0ECCEF64" w14:textId="015210F8" w:rsidR="00952255" w:rsidRDefault="00952255" w:rsidP="006D5176">
          <w:pPr>
            <w:widowControl w:val="0"/>
            <w:tabs>
              <w:tab w:val="right" w:pos="9360"/>
            </w:tabs>
            <w:spacing w:before="60" w:line="360" w:lineRule="auto"/>
            <w:ind w:left="360"/>
            <w:rPr>
              <w:noProof/>
            </w:rPr>
          </w:pPr>
          <w:hyperlink w:anchor="_v06jga7n7724">
            <w:r>
              <w:rPr>
                <w:noProof/>
              </w:rPr>
              <w:t>3.4 Cost, Scalability, and Benefits</w:t>
            </w:r>
            <w:r>
              <w:rPr>
                <w:noProof/>
              </w:rPr>
              <w:tab/>
            </w:r>
          </w:hyperlink>
          <w:r w:rsidR="00B24C38">
            <w:rPr>
              <w:noProof/>
            </w:rPr>
            <w:fldChar w:fldCharType="begin"/>
          </w:r>
          <w:r w:rsidR="00B24C38">
            <w:rPr>
              <w:noProof/>
            </w:rPr>
            <w:instrText xml:space="preserve"> PAGEREF _v06jga7n7724 \h </w:instrText>
          </w:r>
          <w:r w:rsidR="00B24C38">
            <w:rPr>
              <w:noProof/>
            </w:rPr>
          </w:r>
          <w:r w:rsidR="00B24C38">
            <w:rPr>
              <w:noProof/>
            </w:rPr>
            <w:fldChar w:fldCharType="separate"/>
          </w:r>
          <w:r w:rsidR="006D5176">
            <w:rPr>
              <w:noProof/>
            </w:rPr>
            <w:t>5</w:t>
          </w:r>
          <w:r w:rsidR="00B24C38">
            <w:rPr>
              <w:noProof/>
            </w:rPr>
            <w:fldChar w:fldCharType="end"/>
          </w:r>
        </w:p>
        <w:p w14:paraId="67088640" w14:textId="24804018" w:rsidR="00952255" w:rsidRDefault="00952255" w:rsidP="006D5176">
          <w:pPr>
            <w:widowControl w:val="0"/>
            <w:tabs>
              <w:tab w:val="right" w:pos="9360"/>
            </w:tabs>
            <w:spacing w:before="60" w:line="360" w:lineRule="auto"/>
            <w:rPr>
              <w:b/>
              <w:bCs/>
              <w:noProof/>
            </w:rPr>
          </w:pPr>
          <w:hyperlink w:anchor="_6gizm2gk2mo2">
            <w:r>
              <w:rPr>
                <w:b/>
                <w:bCs/>
                <w:noProof/>
              </w:rPr>
              <w:t>4. Implementation Plan</w:t>
            </w:r>
            <w:r>
              <w:rPr>
                <w:b/>
                <w:bCs/>
                <w:noProof/>
              </w:rPr>
              <w:tab/>
            </w:r>
          </w:hyperlink>
          <w:r w:rsidR="00B24C38">
            <w:rPr>
              <w:noProof/>
            </w:rPr>
            <w:fldChar w:fldCharType="begin"/>
          </w:r>
          <w:r w:rsidR="00B24C38">
            <w:rPr>
              <w:noProof/>
            </w:rPr>
            <w:instrText xml:space="preserve"> PAGEREF _6gizm2gk2mo2 \h </w:instrText>
          </w:r>
          <w:r w:rsidR="00B24C38">
            <w:rPr>
              <w:noProof/>
            </w:rPr>
          </w:r>
          <w:r w:rsidR="00B24C38">
            <w:rPr>
              <w:noProof/>
            </w:rPr>
            <w:fldChar w:fldCharType="separate"/>
          </w:r>
          <w:r w:rsidR="006D5176">
            <w:rPr>
              <w:noProof/>
            </w:rPr>
            <w:t>6</w:t>
          </w:r>
          <w:r w:rsidR="00B24C38">
            <w:rPr>
              <w:noProof/>
            </w:rPr>
            <w:fldChar w:fldCharType="end"/>
          </w:r>
        </w:p>
        <w:p w14:paraId="4D13248F" w14:textId="21387FDD" w:rsidR="00952255" w:rsidRDefault="00952255" w:rsidP="006D5176">
          <w:pPr>
            <w:widowControl w:val="0"/>
            <w:tabs>
              <w:tab w:val="right" w:pos="9360"/>
            </w:tabs>
            <w:spacing w:before="60" w:line="360" w:lineRule="auto"/>
            <w:rPr>
              <w:b/>
              <w:bCs/>
              <w:noProof/>
            </w:rPr>
          </w:pPr>
          <w:hyperlink w:anchor="_a5knuanwuh8h">
            <w:r>
              <w:rPr>
                <w:b/>
                <w:bCs/>
                <w:noProof/>
              </w:rPr>
              <w:t>5. Conclusion</w:t>
            </w:r>
            <w:r>
              <w:rPr>
                <w:b/>
                <w:bCs/>
                <w:noProof/>
              </w:rPr>
              <w:tab/>
            </w:r>
          </w:hyperlink>
          <w:r w:rsidR="00B24C38">
            <w:rPr>
              <w:noProof/>
            </w:rPr>
            <w:fldChar w:fldCharType="begin"/>
          </w:r>
          <w:r w:rsidR="00B24C38">
            <w:rPr>
              <w:noProof/>
            </w:rPr>
            <w:instrText xml:space="preserve"> PAGEREF _a5knuanwuh8h \h </w:instrText>
          </w:r>
          <w:r w:rsidR="00B24C38">
            <w:rPr>
              <w:noProof/>
            </w:rPr>
          </w:r>
          <w:r w:rsidR="00B24C38">
            <w:rPr>
              <w:noProof/>
            </w:rPr>
            <w:fldChar w:fldCharType="separate"/>
          </w:r>
          <w:r w:rsidR="006D5176">
            <w:rPr>
              <w:noProof/>
            </w:rPr>
            <w:t>6</w:t>
          </w:r>
          <w:r w:rsidR="00B24C38">
            <w:rPr>
              <w:noProof/>
            </w:rPr>
            <w:fldChar w:fldCharType="end"/>
          </w:r>
        </w:p>
        <w:p w14:paraId="726E5D95" w14:textId="43852868" w:rsidR="00952255" w:rsidRDefault="00952255" w:rsidP="006D5176">
          <w:pPr>
            <w:widowControl w:val="0"/>
            <w:tabs>
              <w:tab w:val="right" w:pos="9360"/>
            </w:tabs>
            <w:spacing w:before="60" w:line="360" w:lineRule="auto"/>
            <w:rPr>
              <w:b/>
              <w:bCs/>
            </w:rPr>
          </w:pPr>
          <w:hyperlink w:anchor="_eqlhl5be7l2d">
            <w:r>
              <w:rPr>
                <w:b/>
                <w:bCs/>
                <w:noProof/>
              </w:rPr>
              <w:t>Reference List</w:t>
            </w:r>
            <w:r>
              <w:rPr>
                <w:b/>
                <w:bCs/>
                <w:noProof/>
              </w:rPr>
              <w:tab/>
            </w:r>
          </w:hyperlink>
          <w:r w:rsidR="00B24C38">
            <w:rPr>
              <w:noProof/>
            </w:rPr>
            <w:fldChar w:fldCharType="begin"/>
          </w:r>
          <w:r w:rsidR="00B24C38">
            <w:rPr>
              <w:noProof/>
            </w:rPr>
            <w:instrText xml:space="preserve"> PAGEREF _eqlhl5be7l2d \h </w:instrText>
          </w:r>
          <w:r w:rsidR="00B24C38">
            <w:rPr>
              <w:noProof/>
            </w:rPr>
          </w:r>
          <w:r w:rsidR="00B24C38">
            <w:rPr>
              <w:noProof/>
            </w:rPr>
            <w:fldChar w:fldCharType="separate"/>
          </w:r>
          <w:r w:rsidR="006D5176">
            <w:rPr>
              <w:noProof/>
            </w:rPr>
            <w:t>8</w:t>
          </w:r>
          <w:r w:rsidR="00B24C38">
            <w:rPr>
              <w:noProof/>
            </w:rPr>
            <w:fldChar w:fldCharType="end"/>
          </w:r>
          <w:r w:rsidR="00B24C38">
            <w:fldChar w:fldCharType="end"/>
          </w:r>
        </w:p>
      </w:sdtContent>
    </w:sdt>
    <w:p w14:paraId="0F0922F4" w14:textId="77777777" w:rsidR="00952255" w:rsidRDefault="00B24C38" w:rsidP="006D5176">
      <w:pPr>
        <w:spacing w:line="360" w:lineRule="auto"/>
        <w:jc w:val="center"/>
      </w:pPr>
      <w:r>
        <w:rPr>
          <w:b/>
          <w:bCs/>
        </w:rPr>
        <w:t xml:space="preserve"> </w:t>
      </w:r>
      <w:r>
        <w:br w:type="page"/>
      </w:r>
    </w:p>
    <w:p w14:paraId="6C8EAE00" w14:textId="77777777" w:rsidR="00952255" w:rsidRDefault="00B24C38" w:rsidP="006D5176">
      <w:pPr>
        <w:pStyle w:val="Heading1"/>
      </w:pPr>
      <w:bookmarkStart w:id="0" w:name="_343qaj9sag99" w:colFirst="0" w:colLast="0"/>
      <w:bookmarkEnd w:id="0"/>
      <w:r>
        <w:t>1. Introduction</w:t>
      </w:r>
    </w:p>
    <w:p w14:paraId="38B61B27" w14:textId="77777777" w:rsidR="00952255" w:rsidRDefault="00B24C38" w:rsidP="006D5176">
      <w:pPr>
        <w:pStyle w:val="Heading2"/>
      </w:pPr>
      <w:bookmarkStart w:id="1" w:name="_oahf9cmhbyjr" w:colFirst="0" w:colLast="0"/>
      <w:bookmarkEnd w:id="1"/>
      <w:r>
        <w:t>1.1 Overview of Business Case and Key Challenges</w:t>
      </w:r>
    </w:p>
    <w:p w14:paraId="3D3C8966" w14:textId="0DCDAE02" w:rsidR="00952255" w:rsidRDefault="00B24C38" w:rsidP="006D5176">
      <w:pPr>
        <w:spacing w:line="360" w:lineRule="auto"/>
        <w:jc w:val="both"/>
      </w:pPr>
      <w:r>
        <w:t>Maldiv</w:t>
      </w:r>
      <w:r w:rsidR="006D5176">
        <w:t>a</w:t>
      </w:r>
      <w:r>
        <w:t xml:space="preserve"> Ltd. is the fastest-growing consumer electronics retailer operating through an e-commerce platform alongside 30 physical stores. The organisation has experienced significant sales growth in the past few years with the aim of further expansion, but its existing information system obstructs the process of business expansion. As a result, the organisation failed mostly due to operational inefficiency, compliance risks, communication barriers, and poor data management, which are limiting the organisational abi</w:t>
      </w:r>
      <w:r>
        <w:t xml:space="preserve">lity to achieve long-term sustainable growth. The case study demonstrated several difficulties, including inventory inaccuracies, insufficient reporting systems, and fragmented consumer information, weak controls in data protection, and poor integration between functional departments. These operational inefficiencies at Maldive Ltd. are reducing the rate of customer satisfaction, increasing cost, and preventing organisational ability for long-term growth with strategic decision-making. </w:t>
      </w:r>
    </w:p>
    <w:p w14:paraId="566FECEA" w14:textId="77777777" w:rsidR="00952255" w:rsidRDefault="00B24C38" w:rsidP="006D5176">
      <w:pPr>
        <w:pStyle w:val="Heading2"/>
      </w:pPr>
      <w:bookmarkStart w:id="2" w:name="_airzrvoftwvm" w:colFirst="0" w:colLast="0"/>
      <w:bookmarkEnd w:id="2"/>
      <w:r>
        <w:t xml:space="preserve">1.2 Central purpose of the report </w:t>
      </w:r>
    </w:p>
    <w:p w14:paraId="1EE0A533" w14:textId="008CB2D0" w:rsidR="00952255" w:rsidRDefault="00B24C38" w:rsidP="006D5176">
      <w:pPr>
        <w:spacing w:line="360" w:lineRule="auto"/>
        <w:jc w:val="both"/>
      </w:pPr>
      <w:r>
        <w:t xml:space="preserve">The retail sector of the United Kingdom has become dependent on digital information systems for maintaining long-term competitive advantage in a rapidly </w:t>
      </w:r>
      <w:r w:rsidR="006D5176">
        <w:t>changing</w:t>
      </w:r>
      <w:r>
        <w:t xml:space="preserve"> business environment. Digital and physical integration is crucial in modern retail. At the beginning of 2026, internet sales accounted to 27.5% of total retail sales in Great Britain, signifying the cruciality for integrated systems supporting both the online and physical operations. Customers' expectations </w:t>
      </w:r>
      <w:r w:rsidR="006D5176">
        <w:t>are</w:t>
      </w:r>
      <w:r>
        <w:t xml:space="preserve"> </w:t>
      </w:r>
      <w:r w:rsidR="006D5176">
        <w:t>increasing</w:t>
      </w:r>
      <w:r>
        <w:t xml:space="preserve"> </w:t>
      </w:r>
      <w:r w:rsidR="006D5176">
        <w:t>day</w:t>
      </w:r>
      <w:r>
        <w:t xml:space="preserve"> by day</w:t>
      </w:r>
      <w:r w:rsidR="006D5176">
        <w:t>, which</w:t>
      </w:r>
      <w:r>
        <w:t xml:space="preserve"> is generating demand for inventory visibility and real-time information to maintain competitiveness (Ma, 2026). </w:t>
      </w:r>
    </w:p>
    <w:p w14:paraId="2B2E675A" w14:textId="228346DA" w:rsidR="00952255" w:rsidRDefault="00B24C38" w:rsidP="006D5176">
      <w:pPr>
        <w:spacing w:line="360" w:lineRule="auto"/>
        <w:jc w:val="both"/>
      </w:pPr>
      <w:r>
        <w:t xml:space="preserve">The case study highlights that current systems of Maldiva Ltd. are dependent on manual process what is limiting the business scope and losing customers’ trust and attention due to poor operational activity and service quality. The primary aim of the report is to examine the existing information systems of Maldiva Ltd. Based on findings of challenges and operational </w:t>
      </w:r>
      <w:r w:rsidR="006D5176">
        <w:t>gaps,</w:t>
      </w:r>
      <w:r>
        <w:t xml:space="preserve"> this report aims to suggest suitable integrated information systems that can effectively improve organisational decision-making and customer satisfaction through efficient information management. Therefore, the implementation plan will be included by considering the need to fulfil ethical and regulatory requirements. </w:t>
      </w:r>
    </w:p>
    <w:p w14:paraId="2E3FA8A9" w14:textId="77777777" w:rsidR="00952255" w:rsidRDefault="00B24C38" w:rsidP="006D5176">
      <w:pPr>
        <w:pStyle w:val="Heading1"/>
      </w:pPr>
      <w:bookmarkStart w:id="3" w:name="_jasa2c2sch1y" w:colFirst="0" w:colLast="0"/>
      <w:bookmarkEnd w:id="3"/>
      <w:r>
        <w:t>2. Evaluation of Existing Systems</w:t>
      </w:r>
    </w:p>
    <w:p w14:paraId="5B362160" w14:textId="77777777" w:rsidR="00952255" w:rsidRDefault="00B24C38" w:rsidP="006D5176">
      <w:pPr>
        <w:pStyle w:val="Heading2"/>
      </w:pPr>
      <w:bookmarkStart w:id="4" w:name="_cva2cdh257ql" w:colFirst="0" w:colLast="0"/>
      <w:bookmarkEnd w:id="4"/>
      <w:r>
        <w:t>2.1 Inventory Management System</w:t>
      </w:r>
    </w:p>
    <w:p w14:paraId="46AB52BD" w14:textId="77777777" w:rsidR="00952255" w:rsidRDefault="00B24C38" w:rsidP="006D5176">
      <w:pPr>
        <w:spacing w:line="360" w:lineRule="auto"/>
        <w:jc w:val="both"/>
      </w:pPr>
      <w:r>
        <w:t xml:space="preserve">The most crucial operational issue Maldiva Ltd. is facing is due to the usage of a manual inventory process. Manual update of inventory data across physical stores and online platforms, leading to discrepancies between recorded data and actual data. Frequent purchase of customers leading to the discovery of unavailability of products online, which results in increased customer complaints and reputational damage to the organisation. </w:t>
      </w:r>
    </w:p>
    <w:p w14:paraId="359207F5" w14:textId="35C44659" w:rsidR="00952255" w:rsidRDefault="00B24C38" w:rsidP="006D5176">
      <w:pPr>
        <w:spacing w:line="360" w:lineRule="auto"/>
        <w:jc w:val="both"/>
      </w:pPr>
      <w:r>
        <w:t xml:space="preserve">In retail operations, inventory management plays a crucial role as they offer accurate information about stock availability and automates restocking activities. Several studies revealed that </w:t>
      </w:r>
      <w:r w:rsidR="006D5176">
        <w:t>organisations</w:t>
      </w:r>
      <w:r>
        <w:t xml:space="preserve"> which are using automated inventory management systems offer positive outcomes by mitigating stock shortage and excessive inventory costs.  The manual system of Maldiva Ltd. increases human errors. Overstocking and stockouts caused inventory distortion, leading to a huge amount of profitability loss. Maldiva </w:t>
      </w:r>
      <w:r w:rsidR="006D5176">
        <w:t>Ltd.‘</w:t>
      </w:r>
      <w:r>
        <w:t>s current inventory system lacks visibility. Modern retailers are dependent on a smart, automated inventory system that is capable of updating stock. Without this approach, accurate forecasting is not possible (</w:t>
      </w:r>
      <w:r>
        <w:rPr>
          <w:highlight w:val="white"/>
        </w:rPr>
        <w:t>Haider and Lucas, 2024)</w:t>
      </w:r>
      <w:r>
        <w:t xml:space="preserve">.     </w:t>
      </w:r>
    </w:p>
    <w:p w14:paraId="3E48200A" w14:textId="77777777" w:rsidR="00952255" w:rsidRDefault="00B24C38" w:rsidP="006D5176">
      <w:pPr>
        <w:pStyle w:val="Heading2"/>
      </w:pPr>
      <w:bookmarkStart w:id="5" w:name="_ne55bwh0gdf7" w:colFirst="0" w:colLast="0"/>
      <w:bookmarkEnd w:id="5"/>
      <w:r>
        <w:t>2.2 Customer Relationship Management (CRM)</w:t>
      </w:r>
    </w:p>
    <w:p w14:paraId="7001F7E5" w14:textId="77777777" w:rsidR="00952255" w:rsidRDefault="00B24C38" w:rsidP="006D5176">
      <w:pPr>
        <w:spacing w:line="360" w:lineRule="auto"/>
        <w:jc w:val="both"/>
      </w:pPr>
      <w:r>
        <w:t xml:space="preserve">Maldiva Ltd.’s another weakness arose due to the absence of a well-managed CRM system. Customer data is spread out across disconnected databases, making it difficult to track the nature of customer interaction and behaviour. </w:t>
      </w:r>
    </w:p>
    <w:p w14:paraId="16900B59" w14:textId="77777777" w:rsidR="00952255" w:rsidRDefault="00B24C38" w:rsidP="006D5176">
      <w:pPr>
        <w:spacing w:line="360" w:lineRule="auto"/>
        <w:jc w:val="both"/>
      </w:pPr>
      <w:r>
        <w:t>CRM systems are mainly designed for the collection, management, and evaluation of information related to customers for personalised marketing initiatives. These systems play a crucial role in supporting customer retention and developing customer relationships by offering valuable customer information (</w:t>
      </w:r>
      <w:r>
        <w:rPr>
          <w:highlight w:val="white"/>
        </w:rPr>
        <w:t xml:space="preserve">Stefanov </w:t>
      </w:r>
      <w:r>
        <w:rPr>
          <w:i/>
          <w:iCs/>
          <w:highlight w:val="white"/>
        </w:rPr>
        <w:t>et al.</w:t>
      </w:r>
      <w:r>
        <w:rPr>
          <w:highlight w:val="white"/>
        </w:rPr>
        <w:t xml:space="preserve"> 2023).</w:t>
      </w:r>
      <w:r>
        <w:t xml:space="preserve"> Fragmented customer record at Maldiva Ltd is preventing the marketing team from developing an attractive campaign by gaining access to the complete customer history. From an operational perspective, fragmented data of customers increases response time, delaying complaint resolution. Support staff face difficulties in retrieving information from multiple sources in Maldiva Ltd., which decreases the customer satisfaction rate and overall organisational efficiency. It affects customer loyalty in the intensely</w:t>
      </w:r>
      <w:r>
        <w:t xml:space="preserve"> competitive electronics retail market (</w:t>
      </w:r>
      <w:r>
        <w:rPr>
          <w:highlight w:val="white"/>
        </w:rPr>
        <w:t>Goodman, 2019)</w:t>
      </w:r>
      <w:r>
        <w:t>.</w:t>
      </w:r>
    </w:p>
    <w:p w14:paraId="2F101240" w14:textId="77777777" w:rsidR="00952255" w:rsidRDefault="00B24C38" w:rsidP="006D5176">
      <w:pPr>
        <w:pStyle w:val="Heading2"/>
      </w:pPr>
      <w:bookmarkStart w:id="6" w:name="_f01davv1up5h" w:colFirst="0" w:colLast="0"/>
      <w:bookmarkEnd w:id="6"/>
      <w:r>
        <w:t xml:space="preserve">2.3 Decision Making and Management Reporting </w:t>
      </w:r>
    </w:p>
    <w:p w14:paraId="1698EE94" w14:textId="1992E50F" w:rsidR="00952255" w:rsidRDefault="00B24C38" w:rsidP="006D5176">
      <w:pPr>
        <w:spacing w:line="360" w:lineRule="auto"/>
        <w:jc w:val="both"/>
      </w:pPr>
      <w:r>
        <w:t xml:space="preserve">The process of decision-making </w:t>
      </w:r>
      <w:r w:rsidR="006D5176">
        <w:t>in Maldiva</w:t>
      </w:r>
      <w:r>
        <w:t xml:space="preserve"> Ltd. is reliant on spreadsheets, which are manually prepared. Sales reports are made from the compilation of extracted data from different sources and systems. This process often appeared as inefficient and time-consuming, which is prone to errors.</w:t>
      </w:r>
    </w:p>
    <w:p w14:paraId="040568A1" w14:textId="77777777" w:rsidR="00952255" w:rsidRDefault="00B24C38" w:rsidP="006D5176">
      <w:pPr>
        <w:spacing w:line="360" w:lineRule="auto"/>
        <w:jc w:val="both"/>
      </w:pPr>
      <w:r>
        <w:t>Data-driven decision making has become important in the electronic retail industry as organisations are intending to use advanced analytics to enhance the accuracy of forecasting in comparison with brands using traditional and manual reporting methods. Accurate forecasting increases sales opportunities through the improvement of staff retention and optimisation of inventory levels (</w:t>
      </w:r>
      <w:r>
        <w:rPr>
          <w:highlight w:val="white"/>
        </w:rPr>
        <w:t>Keith, 2023)</w:t>
      </w:r>
      <w:r>
        <w:t xml:space="preserve">. Current initiatives of Maldiva Ltd. are falling due to an outdated </w:t>
      </w:r>
      <w:r>
        <w:t>information system. Management Information Systems (MIS) can offer managers of the brand with relevant and accurate information, which can play a significant role in planning and involvement in decision-making activities (</w:t>
      </w:r>
      <w:r>
        <w:rPr>
          <w:highlight w:val="white"/>
        </w:rPr>
        <w:t xml:space="preserve">Hamdat </w:t>
      </w:r>
      <w:r>
        <w:rPr>
          <w:i/>
          <w:iCs/>
          <w:highlight w:val="white"/>
        </w:rPr>
        <w:t>et al.</w:t>
      </w:r>
      <w:r>
        <w:rPr>
          <w:highlight w:val="white"/>
        </w:rPr>
        <w:t xml:space="preserve"> 2024).</w:t>
      </w:r>
      <w:r>
        <w:t xml:space="preserve">  </w:t>
      </w:r>
    </w:p>
    <w:p w14:paraId="5E8B9931" w14:textId="77777777" w:rsidR="00952255" w:rsidRDefault="00B24C38" w:rsidP="006D5176">
      <w:pPr>
        <w:pStyle w:val="Heading2"/>
      </w:pPr>
      <w:bookmarkStart w:id="7" w:name="_w6vpyytq1kx4" w:colFirst="0" w:colLast="0"/>
      <w:bookmarkEnd w:id="7"/>
      <w:r>
        <w:t>2.4 Security Concerns and Data Protection</w:t>
      </w:r>
    </w:p>
    <w:p w14:paraId="2C80C930" w14:textId="0E7498C9" w:rsidR="00952255" w:rsidRDefault="00B24C38" w:rsidP="006D5176">
      <w:pPr>
        <w:spacing w:line="360" w:lineRule="auto"/>
        <w:jc w:val="both"/>
      </w:pPr>
      <w:r>
        <w:t xml:space="preserve">The information system </w:t>
      </w:r>
      <w:r w:rsidR="006D5176">
        <w:t>of Maldiva</w:t>
      </w:r>
      <w:r>
        <w:t xml:space="preserve"> Ltd. presents cybersecurity and data protection risks. Storing customer information in different platforms increases vulnerability and security concerns, as it has inadequate access to security measures. These practices increase incidents of data breaches due to the allowance of unauthorised access.</w:t>
      </w:r>
    </w:p>
    <w:p w14:paraId="63B30EDA" w14:textId="77777777" w:rsidR="00952255" w:rsidRDefault="00B24C38" w:rsidP="006D5176">
      <w:pPr>
        <w:spacing w:line="360" w:lineRule="auto"/>
        <w:jc w:val="both"/>
      </w:pPr>
      <w:r>
        <w:t>Compliance with UK GDPR requires brands to incorporate appropriate organisational and technical measures for safeguarding information. Ethical management of information requires transparency. Failure to comply can lead to potential financial and legal penalties, increasing the chances of reputational damage (Sadoian, 2024). Cybersecurity threats are increasing due to unethical technology application and unawareness regarding the usage of digital information systems. Maldiva Ltd. is also facing issues of inc</w:t>
      </w:r>
      <w:r>
        <w:t>reased cybersecurity vulnerability due to stored data in several platforms, increasing issues related to data confidentiality (</w:t>
      </w:r>
      <w:r>
        <w:rPr>
          <w:highlight w:val="white"/>
        </w:rPr>
        <w:t xml:space="preserve">Aslan </w:t>
      </w:r>
      <w:r>
        <w:rPr>
          <w:i/>
          <w:iCs/>
          <w:highlight w:val="white"/>
        </w:rPr>
        <w:t>et al.</w:t>
      </w:r>
      <w:r>
        <w:rPr>
          <w:highlight w:val="white"/>
        </w:rPr>
        <w:t xml:space="preserve"> 2023).</w:t>
      </w:r>
      <w:r>
        <w:t xml:space="preserve"> </w:t>
      </w:r>
    </w:p>
    <w:p w14:paraId="674DA7EC" w14:textId="77777777" w:rsidR="00952255" w:rsidRDefault="00B24C38" w:rsidP="006D5176">
      <w:pPr>
        <w:pStyle w:val="Heading2"/>
      </w:pPr>
      <w:bookmarkStart w:id="8" w:name="_jdfgig9aeb2" w:colFirst="0" w:colLast="0"/>
      <w:bookmarkEnd w:id="8"/>
      <w:r>
        <w:t xml:space="preserve">2.5 Lack of System Integration </w:t>
      </w:r>
    </w:p>
    <w:p w14:paraId="292FE3B3" w14:textId="77777777" w:rsidR="00952255" w:rsidRDefault="00B24C38" w:rsidP="006D5176">
      <w:pPr>
        <w:spacing w:line="360" w:lineRule="auto"/>
        <w:jc w:val="both"/>
      </w:pPr>
      <w:r>
        <w:t xml:space="preserve">The absence of system integration is another crucial issue as it obstructs the organisational functions. Inventory, sales, finance, and departments of customer service operate using different software application what lack in maintaining proper communication with each other. Gaps in information flow create a barrier to organisational improvement and efficiency as employees in Maldiva Ltd. manually transfer information. </w:t>
      </w:r>
    </w:p>
    <w:p w14:paraId="2D3F1123" w14:textId="028433C0" w:rsidR="00952255" w:rsidRDefault="00B24C38" w:rsidP="006D5176">
      <w:pPr>
        <w:spacing w:line="360" w:lineRule="auto"/>
        <w:jc w:val="both"/>
      </w:pPr>
      <w:r>
        <w:t xml:space="preserve">An integrated information system is highly effective in enhancing organisational performance through the facilitation of information sharing and collaboration. Without integration, consistency </w:t>
      </w:r>
      <w:r w:rsidR="006D5176">
        <w:t>cannot</w:t>
      </w:r>
      <w:r>
        <w:t xml:space="preserve"> be achieved. For Maldiva Ltd., operational cost is increasing because of repetitive findings of information from different sources, which also reduces operational productivity by increasing errors. Fragmented information sources </w:t>
      </w:r>
      <w:r w:rsidR="006D5176">
        <w:t>make</w:t>
      </w:r>
      <w:r>
        <w:t xml:space="preserve"> </w:t>
      </w:r>
      <w:r w:rsidR="006D5176">
        <w:t xml:space="preserve">it </w:t>
      </w:r>
      <w:r>
        <w:t xml:space="preserve">difficult for managers to gather accurate customer information. The scenario represents the need for an integrated information system that can support the objectives for future expansion of Maldiva Ltd. and increase its operational </w:t>
      </w:r>
      <w:r w:rsidR="006D5176">
        <w:t>efficiency (</w:t>
      </w:r>
      <w:r>
        <w:rPr>
          <w:highlight w:val="white"/>
        </w:rPr>
        <w:t xml:space="preserve">Hamdat </w:t>
      </w:r>
      <w:r>
        <w:rPr>
          <w:i/>
          <w:iCs/>
          <w:highlight w:val="white"/>
        </w:rPr>
        <w:t>et al.</w:t>
      </w:r>
      <w:r>
        <w:rPr>
          <w:highlight w:val="white"/>
        </w:rPr>
        <w:t xml:space="preserve"> 2024)</w:t>
      </w:r>
      <w:r>
        <w:t>.</w:t>
      </w:r>
    </w:p>
    <w:p w14:paraId="67812DA6" w14:textId="77777777" w:rsidR="00952255" w:rsidRDefault="00B24C38" w:rsidP="006D5176">
      <w:pPr>
        <w:spacing w:line="360" w:lineRule="auto"/>
        <w:jc w:val="both"/>
      </w:pPr>
      <w:r>
        <w:t xml:space="preserve">Overall, the examination is showing that the existing systems of Maldiva Ltd. are inefficient and not capable enough to offer customer satisfaction, accurate alignment with regulatory compliance, offer operational efficiency, and future growth.  </w:t>
      </w:r>
    </w:p>
    <w:p w14:paraId="61C13383" w14:textId="77777777" w:rsidR="00952255" w:rsidRDefault="00B24C38" w:rsidP="006D5176">
      <w:pPr>
        <w:pStyle w:val="Heading1"/>
      </w:pPr>
      <w:bookmarkStart w:id="9" w:name="_43elovd6cipw" w:colFirst="0" w:colLast="0"/>
      <w:bookmarkEnd w:id="9"/>
      <w:r>
        <w:t>3. Recommended Solution</w:t>
      </w:r>
    </w:p>
    <w:p w14:paraId="4BE20C3E" w14:textId="77777777" w:rsidR="00952255" w:rsidRDefault="00B24C38" w:rsidP="006D5176">
      <w:pPr>
        <w:pStyle w:val="Heading2"/>
      </w:pPr>
      <w:bookmarkStart w:id="10" w:name="_hjehf63yc183" w:colFirst="0" w:colLast="0"/>
      <w:bookmarkEnd w:id="10"/>
      <w:r>
        <w:t>3.1 Enterprise Resource Planning (ERP) System</w:t>
      </w:r>
    </w:p>
    <w:p w14:paraId="39FC96B1" w14:textId="77777777" w:rsidR="00952255" w:rsidRDefault="00B24C38" w:rsidP="006D5176">
      <w:pPr>
        <w:spacing w:line="360" w:lineRule="auto"/>
        <w:jc w:val="both"/>
      </w:pPr>
      <w:r>
        <w:t xml:space="preserve">To notably address the recognised challenges, the implementation of a strong cloud-based ERP system with integrated CRM and Business Intelligence Capability can offer worthwhile results. Integration of ERP systems can bring multiple platforms into a single performing platform, allowing an organisation to manage finance, sales, inventory, reporting, and procurement in an effective way through a combined database. SAP Business One, Microsoft Dynamics 365, and Oracle NetSuite can be helpful to offer real-time </w:t>
      </w:r>
      <w:r>
        <w:t>inventory tracking across online and physical platforms of Maldiva Ltd. It can automatically update information through the reduction of inventory discrepancies and improving long-term performance (</w:t>
      </w:r>
      <w:r>
        <w:rPr>
          <w:highlight w:val="white"/>
        </w:rPr>
        <w:t xml:space="preserve">Elbahri </w:t>
      </w:r>
      <w:r>
        <w:rPr>
          <w:i/>
          <w:iCs/>
          <w:highlight w:val="white"/>
        </w:rPr>
        <w:t>et al.</w:t>
      </w:r>
      <w:r>
        <w:rPr>
          <w:highlight w:val="white"/>
        </w:rPr>
        <w:t xml:space="preserve"> 2019)</w:t>
      </w:r>
      <w:r>
        <w:t xml:space="preserve">.    </w:t>
      </w:r>
    </w:p>
    <w:p w14:paraId="2A2DDAEB" w14:textId="77777777" w:rsidR="00952255" w:rsidRDefault="00B24C38" w:rsidP="006D5176">
      <w:pPr>
        <w:pStyle w:val="Heading2"/>
      </w:pPr>
      <w:bookmarkStart w:id="11" w:name="_lyv8ig18sydo" w:colFirst="0" w:colLast="0"/>
      <w:bookmarkEnd w:id="11"/>
      <w:r>
        <w:t xml:space="preserve">3.2 Integrated CRM Module </w:t>
      </w:r>
    </w:p>
    <w:p w14:paraId="3C344250" w14:textId="77777777" w:rsidR="00952255" w:rsidRDefault="00B24C38" w:rsidP="006D5176">
      <w:pPr>
        <w:spacing w:line="360" w:lineRule="auto"/>
        <w:jc w:val="both"/>
      </w:pPr>
      <w:r>
        <w:t>Incorporation of a CRM module with the ERP system is crucial in this case, as centralising information of customers of Maldiva Ltd. is necessary for further improvement. It can allow sales, customer service, and marketing teams to gain access to customer profiles in a transparent way. Integrated CRM can support personalised marketing initiatives and campaigns on the basis of customer preferences and changing behaviour. Customer-centred CRM strategies enhance retention rate and increase the lifetime value of</w:t>
      </w:r>
      <w:r>
        <w:t xml:space="preserve"> potential customers. For the case of Maldiva Ltd., this achieved capability can strengthen customer relationships and enhance the satisfaction rate through high-quality service (</w:t>
      </w:r>
      <w:r>
        <w:rPr>
          <w:highlight w:val="white"/>
        </w:rPr>
        <w:t>Ismaili, 2015)</w:t>
      </w:r>
      <w:r>
        <w:t xml:space="preserve">.  </w:t>
      </w:r>
    </w:p>
    <w:p w14:paraId="3BE0C1D7" w14:textId="77777777" w:rsidR="00952255" w:rsidRDefault="00B24C38" w:rsidP="006D5176">
      <w:pPr>
        <w:pStyle w:val="Heading2"/>
      </w:pPr>
      <w:bookmarkStart w:id="12" w:name="_tgr5u17hill8" w:colFirst="0" w:colLast="0"/>
      <w:bookmarkEnd w:id="12"/>
      <w:r>
        <w:t xml:space="preserve">3.3 Security Features and GDPR Compliance </w:t>
      </w:r>
    </w:p>
    <w:p w14:paraId="38793996" w14:textId="77777777" w:rsidR="00952255" w:rsidRDefault="00B24C38" w:rsidP="006D5176">
      <w:pPr>
        <w:spacing w:line="360" w:lineRule="auto"/>
        <w:jc w:val="both"/>
      </w:pPr>
      <w:r>
        <w:t>A crucial justification for the implementation of ERP is the improvement of regulatory compliance and data security. The suggested system must adopt security controls like multi-factor authentication, automated backup, end-to-end encryption, and a strong security monitoring system, which can significantly reinforce the requirements of UK GDPR. It can reduce risk related to cybersecurity. Centralised security management can improve monitoring and accountability capabilities (</w:t>
      </w:r>
      <w:r>
        <w:rPr>
          <w:highlight w:val="white"/>
        </w:rPr>
        <w:t>Arola, 2019)</w:t>
      </w:r>
      <w:r>
        <w:t xml:space="preserve">.  </w:t>
      </w:r>
    </w:p>
    <w:p w14:paraId="1DA2F939" w14:textId="77777777" w:rsidR="00952255" w:rsidRDefault="00B24C38" w:rsidP="006D5176">
      <w:pPr>
        <w:pStyle w:val="Heading2"/>
      </w:pPr>
      <w:bookmarkStart w:id="13" w:name="_v06jga7n7724" w:colFirst="0" w:colLast="0"/>
      <w:bookmarkEnd w:id="13"/>
      <w:r>
        <w:t xml:space="preserve">3.4 Cost, Scalability, and Benefits </w:t>
      </w:r>
    </w:p>
    <w:p w14:paraId="103FCF5C" w14:textId="7654EB35" w:rsidR="00952255" w:rsidRDefault="00B24C38" w:rsidP="006D5176">
      <w:pPr>
        <w:spacing w:line="360" w:lineRule="auto"/>
        <w:jc w:val="both"/>
      </w:pPr>
      <w:r>
        <w:t xml:space="preserve">Implementation of the ERP system requires a high investment cost, which is definitely justified for the long-term benefits that can be achieved to improve the overall performance of Maldiva Ltd. The cost of implementation service, employee training, and software licensing can transition into high efficiency and reduced errors. This cloud-based solution can gradually reduce the cost of infrastructure and offer organisational flexibility in several cases. A small-sized </w:t>
      </w:r>
      <w:r w:rsidR="006D5176">
        <w:t>organisation</w:t>
      </w:r>
      <w:r>
        <w:t xml:space="preserve"> adopts an ERM and CRM system to achieve scalability (</w:t>
      </w:r>
      <w:r>
        <w:rPr>
          <w:highlight w:val="white"/>
        </w:rPr>
        <w:t>Rahman</w:t>
      </w:r>
      <w:r>
        <w:rPr>
          <w:i/>
          <w:iCs/>
          <w:highlight w:val="white"/>
        </w:rPr>
        <w:t xml:space="preserve"> et al.</w:t>
      </w:r>
      <w:r>
        <w:rPr>
          <w:highlight w:val="white"/>
        </w:rPr>
        <w:t xml:space="preserve"> 2025).</w:t>
      </w:r>
      <w:r>
        <w:t xml:space="preserve">   </w:t>
      </w:r>
    </w:p>
    <w:p w14:paraId="7B02B31E" w14:textId="77777777" w:rsidR="00952255" w:rsidRDefault="00B24C38" w:rsidP="006D5176">
      <w:pPr>
        <w:pStyle w:val="Heading1"/>
      </w:pPr>
      <w:bookmarkStart w:id="14" w:name="_6gizm2gk2mo2" w:colFirst="0" w:colLast="0"/>
      <w:bookmarkEnd w:id="14"/>
      <w:r>
        <w:t>4. Implementation Plan</w:t>
      </w:r>
    </w:p>
    <w:p w14:paraId="319E76AB" w14:textId="77777777" w:rsidR="00952255" w:rsidRDefault="00B24C38" w:rsidP="006D5176">
      <w:pPr>
        <w:spacing w:line="360" w:lineRule="auto"/>
        <w:jc w:val="both"/>
        <w:rPr>
          <w:b/>
          <w:bCs/>
        </w:rPr>
      </w:pPr>
      <w:r>
        <w:rPr>
          <w:b/>
          <w:bCs/>
        </w:rPr>
        <w:t xml:space="preserve">Phase 1: </w:t>
      </w:r>
    </w:p>
    <w:p w14:paraId="273B3FD6" w14:textId="77777777" w:rsidR="00952255" w:rsidRDefault="00B24C38" w:rsidP="006D5176">
      <w:pPr>
        <w:spacing w:line="360" w:lineRule="auto"/>
        <w:jc w:val="both"/>
      </w:pPr>
      <w:r>
        <w:t>At the initial phase, a comprehensive analysis is needed for the accurate implementation by assessing business needs. Organisational stakeholders from sales, inventory, marketing, finance, and customer service sectors should have collaborative participation in recognising the organisational objectives, as well as the requirements of systems (</w:t>
      </w:r>
      <w:r>
        <w:rPr>
          <w:highlight w:val="white"/>
        </w:rPr>
        <w:t>Demyanova</w:t>
      </w:r>
      <w:r>
        <w:rPr>
          <w:i/>
          <w:iCs/>
          <w:highlight w:val="white"/>
        </w:rPr>
        <w:t xml:space="preserve"> et al.</w:t>
      </w:r>
      <w:r>
        <w:rPr>
          <w:highlight w:val="white"/>
        </w:rPr>
        <w:t xml:space="preserve"> 2018).</w:t>
      </w:r>
      <w:r>
        <w:t xml:space="preserve"> </w:t>
      </w:r>
    </w:p>
    <w:p w14:paraId="270CB3AF" w14:textId="77777777" w:rsidR="00952255" w:rsidRDefault="00B24C38" w:rsidP="006D5176">
      <w:pPr>
        <w:spacing w:line="360" w:lineRule="auto"/>
        <w:jc w:val="both"/>
        <w:rPr>
          <w:b/>
          <w:bCs/>
        </w:rPr>
      </w:pPr>
      <w:r>
        <w:rPr>
          <w:b/>
          <w:bCs/>
        </w:rPr>
        <w:t>Phase 2:</w:t>
      </w:r>
    </w:p>
    <w:p w14:paraId="2D560A3B" w14:textId="77777777" w:rsidR="00952255" w:rsidRDefault="00B24C38" w:rsidP="006D5176">
      <w:pPr>
        <w:spacing w:line="360" w:lineRule="auto"/>
        <w:jc w:val="both"/>
      </w:pPr>
      <w:r>
        <w:t>In the next phase, the selection of an ERP vendor will be crucial, as cost, functionality, security, scalability, incorporation support, and capabilities regarding integration should be assessed. A structured process to evaluate vendors can effectively reduce implementation risks and increase the organisational likelihood of bringing suitable solutions (</w:t>
      </w:r>
      <w:r>
        <w:rPr>
          <w:highlight w:val="white"/>
        </w:rPr>
        <w:t>Demyanova</w:t>
      </w:r>
      <w:r>
        <w:rPr>
          <w:i/>
          <w:iCs/>
          <w:highlight w:val="white"/>
        </w:rPr>
        <w:t xml:space="preserve"> et al.</w:t>
      </w:r>
      <w:r>
        <w:rPr>
          <w:highlight w:val="white"/>
        </w:rPr>
        <w:t xml:space="preserve"> 2018)</w:t>
      </w:r>
      <w:r>
        <w:t xml:space="preserve">.   </w:t>
      </w:r>
    </w:p>
    <w:p w14:paraId="58D3421D" w14:textId="77777777" w:rsidR="00952255" w:rsidRDefault="00B24C38" w:rsidP="006D5176">
      <w:pPr>
        <w:spacing w:line="360" w:lineRule="auto"/>
        <w:jc w:val="both"/>
        <w:rPr>
          <w:b/>
          <w:bCs/>
        </w:rPr>
      </w:pPr>
      <w:r>
        <w:rPr>
          <w:b/>
          <w:bCs/>
        </w:rPr>
        <w:t>Phase 3:</w:t>
      </w:r>
    </w:p>
    <w:p w14:paraId="3B9C33B8" w14:textId="77777777" w:rsidR="00952255" w:rsidRDefault="00B24C38" w:rsidP="006D5176">
      <w:pPr>
        <w:spacing w:line="360" w:lineRule="auto"/>
        <w:jc w:val="both"/>
      </w:pPr>
      <w:r>
        <w:t>In this phase, system configuration and data migration will be important tasks. For that, existing customer, financial, sales, and inventory data must be properly migrated to the system, as ensuring data quality is crucial for giving accurate information; otherwise, inaccuracy can lead to decreased performance. Alignment of the configuration with the process of Maldiva Ltd. is required (</w:t>
      </w:r>
      <w:r>
        <w:rPr>
          <w:highlight w:val="white"/>
        </w:rPr>
        <w:t>Demyanova</w:t>
      </w:r>
      <w:r>
        <w:rPr>
          <w:i/>
          <w:iCs/>
          <w:highlight w:val="white"/>
        </w:rPr>
        <w:t xml:space="preserve"> et al.</w:t>
      </w:r>
      <w:r>
        <w:rPr>
          <w:highlight w:val="white"/>
        </w:rPr>
        <w:t xml:space="preserve"> 2018)</w:t>
      </w:r>
      <w:r>
        <w:t xml:space="preserve">. </w:t>
      </w:r>
    </w:p>
    <w:p w14:paraId="7278E3DF" w14:textId="77777777" w:rsidR="00952255" w:rsidRDefault="00B24C38" w:rsidP="006D5176">
      <w:pPr>
        <w:spacing w:line="360" w:lineRule="auto"/>
        <w:jc w:val="both"/>
        <w:rPr>
          <w:b/>
          <w:bCs/>
        </w:rPr>
      </w:pPr>
      <w:r>
        <w:rPr>
          <w:b/>
          <w:bCs/>
        </w:rPr>
        <w:t xml:space="preserve">Phase 4: </w:t>
      </w:r>
    </w:p>
    <w:p w14:paraId="22CACD89" w14:textId="77777777" w:rsidR="00952255" w:rsidRDefault="00B24C38" w:rsidP="006D5176">
      <w:pPr>
        <w:spacing w:line="360" w:lineRule="auto"/>
        <w:jc w:val="both"/>
      </w:pPr>
      <w:r>
        <w:t>The newly integrated system must be tested before final application, as it can verify accuracy in the integration process and monitor inventory management, finance, reporting, CRM, and functions in e-commerce platforms. In selected stores, pilot implementation can be fruitful in the identification of technical issues (</w:t>
      </w:r>
      <w:r>
        <w:rPr>
          <w:highlight w:val="white"/>
        </w:rPr>
        <w:t>Demyanova</w:t>
      </w:r>
      <w:r>
        <w:rPr>
          <w:i/>
          <w:iCs/>
          <w:highlight w:val="white"/>
        </w:rPr>
        <w:t xml:space="preserve"> et al.</w:t>
      </w:r>
      <w:r>
        <w:rPr>
          <w:highlight w:val="white"/>
        </w:rPr>
        <w:t xml:space="preserve"> 2018)</w:t>
      </w:r>
      <w:r>
        <w:t xml:space="preserve">. </w:t>
      </w:r>
    </w:p>
    <w:p w14:paraId="593BCD6C" w14:textId="77777777" w:rsidR="00952255" w:rsidRDefault="00B24C38" w:rsidP="006D5176">
      <w:pPr>
        <w:spacing w:line="360" w:lineRule="auto"/>
        <w:jc w:val="both"/>
        <w:rPr>
          <w:b/>
          <w:bCs/>
        </w:rPr>
      </w:pPr>
      <w:r>
        <w:rPr>
          <w:b/>
          <w:bCs/>
        </w:rPr>
        <w:t xml:space="preserve">Phase 5: </w:t>
      </w:r>
    </w:p>
    <w:p w14:paraId="66447B1A" w14:textId="77777777" w:rsidR="00952255" w:rsidRDefault="00B24C38" w:rsidP="006D5176">
      <w:pPr>
        <w:spacing w:line="360" w:lineRule="auto"/>
        <w:jc w:val="both"/>
      </w:pPr>
      <w:r>
        <w:t>Employee resistance can be a significant challenge for overcoming the issues extensive training programme should be arranged so Maldiva Ltd.’s employees can be familiar with new systems and get knowledge about its functionality. Including technical support, offering a user manual, and arranging workshops can offer a successful outcome (</w:t>
      </w:r>
      <w:r>
        <w:rPr>
          <w:highlight w:val="white"/>
        </w:rPr>
        <w:t>Demyanova</w:t>
      </w:r>
      <w:r>
        <w:rPr>
          <w:i/>
          <w:iCs/>
          <w:highlight w:val="white"/>
        </w:rPr>
        <w:t xml:space="preserve"> et al.</w:t>
      </w:r>
      <w:r>
        <w:rPr>
          <w:highlight w:val="white"/>
        </w:rPr>
        <w:t xml:space="preserve"> 2018)</w:t>
      </w:r>
      <w:r>
        <w:t xml:space="preserve">. </w:t>
      </w:r>
    </w:p>
    <w:p w14:paraId="6C339099" w14:textId="77777777" w:rsidR="00952255" w:rsidRDefault="00B24C38" w:rsidP="006D5176">
      <w:pPr>
        <w:pStyle w:val="Heading1"/>
      </w:pPr>
      <w:bookmarkStart w:id="15" w:name="_a5knuanwuh8h" w:colFirst="0" w:colLast="0"/>
      <w:bookmarkEnd w:id="15"/>
      <w:r>
        <w:t>5. Conclusion</w:t>
      </w:r>
    </w:p>
    <w:p w14:paraId="113F3CF7" w14:textId="79EDF61A" w:rsidR="00952255" w:rsidRDefault="00B24C38" w:rsidP="006D5176">
      <w:pPr>
        <w:spacing w:line="360" w:lineRule="auto"/>
        <w:jc w:val="both"/>
      </w:pPr>
      <w:r>
        <w:t>In a nutshell, Maldiva Ltd.’s growth has created several challenges within its current information system. Fragmented records of customer data, a manual process of inventory management, inadequate data protection, poor integration between departments, preventing the brand from future expansion, and achieving effective operational excellence. This report has discussed underlying issues with Maldiva Ltd. and suggested activities that can improve the organisational practices through the incorporation of modern</w:t>
      </w:r>
      <w:r>
        <w:t xml:space="preserve"> and advanced information systems. It has proposed </w:t>
      </w:r>
      <w:r w:rsidR="006D5176">
        <w:t xml:space="preserve">the </w:t>
      </w:r>
      <w:r>
        <w:t xml:space="preserve">implementation of </w:t>
      </w:r>
      <w:r w:rsidR="006D5176">
        <w:t xml:space="preserve">a </w:t>
      </w:r>
      <w:r>
        <w:t xml:space="preserve">cloud-based system ERP and CRM to support </w:t>
      </w:r>
      <w:r w:rsidR="006D5176">
        <w:t>future</w:t>
      </w:r>
      <w:r>
        <w:t xml:space="preserve"> </w:t>
      </w:r>
      <w:r w:rsidR="006D5176">
        <w:t>growth,</w:t>
      </w:r>
      <w:r>
        <w:t xml:space="preserve"> aligning with regulatory compliance. It has also talked about centralising customer information and controlling security measures for improving decision-making in the organisational setting. An implementation plan is included to achieve the objective and lead towards high performance.</w:t>
      </w:r>
    </w:p>
    <w:p w14:paraId="42127B1D" w14:textId="77777777" w:rsidR="00952255" w:rsidRDefault="00B24C38" w:rsidP="006D5176">
      <w:pPr>
        <w:pStyle w:val="Heading1"/>
      </w:pPr>
      <w:bookmarkStart w:id="16" w:name="_hnwb0onkcsio" w:colFirst="0" w:colLast="0"/>
      <w:bookmarkEnd w:id="16"/>
      <w:r>
        <w:br w:type="page"/>
      </w:r>
    </w:p>
    <w:p w14:paraId="5A09E7E4" w14:textId="77777777" w:rsidR="00952255" w:rsidRDefault="00B24C38" w:rsidP="006D5176">
      <w:pPr>
        <w:pStyle w:val="Heading1"/>
      </w:pPr>
      <w:bookmarkStart w:id="17" w:name="_eqlhl5be7l2d" w:colFirst="0" w:colLast="0"/>
      <w:bookmarkEnd w:id="17"/>
      <w:r>
        <w:t>Reference List</w:t>
      </w:r>
    </w:p>
    <w:p w14:paraId="6A5CC695" w14:textId="23AF5246" w:rsidR="006D5176" w:rsidRPr="006D5176" w:rsidRDefault="006D5176" w:rsidP="006D5176">
      <w:pPr>
        <w:spacing w:line="360" w:lineRule="auto"/>
        <w:jc w:val="both"/>
        <w:rPr>
          <w:b/>
          <w:bCs/>
        </w:rPr>
      </w:pPr>
      <w:r>
        <w:rPr>
          <w:highlight w:val="white"/>
        </w:rPr>
        <w:t>Arola, P., (2019). Avoiding GDPR Data Breach A guideline for SAP ERP business systems.</w:t>
      </w:r>
      <w:hyperlink r:id="rId7">
        <w:r>
          <w:rPr>
            <w:highlight w:val="white"/>
            <w:u w:val="single"/>
          </w:rPr>
          <w:t>https://www.theseus.fi/handle/10024/160768</w:t>
        </w:r>
      </w:hyperlink>
    </w:p>
    <w:p w14:paraId="043B2929" w14:textId="77777777" w:rsidR="006D5176" w:rsidRDefault="006D5176" w:rsidP="006D5176">
      <w:pPr>
        <w:spacing w:line="360" w:lineRule="auto"/>
        <w:jc w:val="both"/>
      </w:pPr>
      <w:r>
        <w:rPr>
          <w:highlight w:val="white"/>
        </w:rPr>
        <w:t xml:space="preserve">Aslan, Ö., Aktuğ, S.S., Ozkan-Okay, M., Yilmaz, A.A. and Akin, E., (2023). A comprehensive review of cyber security vulnerabilities, threats, attacks, and solutions. </w:t>
      </w:r>
      <w:r>
        <w:rPr>
          <w:i/>
          <w:iCs/>
          <w:highlight w:val="white"/>
        </w:rPr>
        <w:t>Electronics</w:t>
      </w:r>
      <w:r>
        <w:rPr>
          <w:highlight w:val="white"/>
        </w:rPr>
        <w:t xml:space="preserve">, </w:t>
      </w:r>
      <w:r>
        <w:rPr>
          <w:i/>
          <w:iCs/>
          <w:highlight w:val="white"/>
        </w:rPr>
        <w:t>12</w:t>
      </w:r>
      <w:r>
        <w:rPr>
          <w:highlight w:val="white"/>
        </w:rPr>
        <w:t>(6), p.1333.</w:t>
      </w:r>
      <w:hyperlink r:id="rId8">
        <w:r>
          <w:rPr>
            <w:highlight w:val="white"/>
            <w:u w:val="single"/>
          </w:rPr>
          <w:t>https://www.mdpi.com/2079-9292/12/6/1333</w:t>
        </w:r>
      </w:hyperlink>
    </w:p>
    <w:p w14:paraId="6CA6B400" w14:textId="77777777" w:rsidR="006D5176" w:rsidRDefault="006D5176" w:rsidP="006D5176">
      <w:pPr>
        <w:spacing w:line="360" w:lineRule="auto"/>
        <w:jc w:val="both"/>
      </w:pPr>
      <w:r>
        <w:rPr>
          <w:highlight w:val="white"/>
        </w:rPr>
        <w:t xml:space="preserve">Demyanova, O.V., Andreeva, E.V., Sibgatullina, D.R., Kireeva-Karimova, A.M., Gafurova, A.Y. and Zakirova, C.S., (2018), May. Evaluation of effectiveness of information systems implementation in organization (by example of ERP-systems). In </w:t>
      </w:r>
      <w:r>
        <w:rPr>
          <w:i/>
          <w:iCs/>
          <w:highlight w:val="white"/>
        </w:rPr>
        <w:t>Journal of Physics: Conference Series</w:t>
      </w:r>
      <w:r>
        <w:rPr>
          <w:highlight w:val="white"/>
        </w:rPr>
        <w:t xml:space="preserve"> (Vol. 1015, No. 4, p. 042009). IOP Publishing.</w:t>
      </w:r>
      <w:hyperlink r:id="rId9">
        <w:r>
          <w:rPr>
            <w:highlight w:val="white"/>
            <w:u w:val="single"/>
          </w:rPr>
          <w:t>https://iopscience.iop.org/article/10.1088/1742-6596/1015/4/042009/meta</w:t>
        </w:r>
      </w:hyperlink>
      <w:r>
        <w:t xml:space="preserve"> </w:t>
      </w:r>
    </w:p>
    <w:p w14:paraId="52546759" w14:textId="77777777" w:rsidR="006D5176" w:rsidRDefault="006D5176" w:rsidP="006D5176">
      <w:pPr>
        <w:spacing w:line="360" w:lineRule="auto"/>
        <w:jc w:val="both"/>
        <w:rPr>
          <w:highlight w:val="white"/>
        </w:rPr>
      </w:pPr>
      <w:r>
        <w:rPr>
          <w:highlight w:val="white"/>
        </w:rPr>
        <w:t xml:space="preserve">Elbahri, F.M., Al-Sanjary, O.I., Ali, M.A., Naif, Z.A., Ibrahim, O.A. and Mohammed, M.N., (2019), March. Difference comparison of SAP, Oracle, and Microsoft solutions based on cloud ERP systems: A review. In </w:t>
      </w:r>
      <w:r>
        <w:rPr>
          <w:i/>
          <w:iCs/>
          <w:highlight w:val="white"/>
        </w:rPr>
        <w:t>2019 IEEE 15th international colloquium on signal processing &amp; its applications (CSPA)</w:t>
      </w:r>
      <w:r>
        <w:rPr>
          <w:highlight w:val="white"/>
        </w:rPr>
        <w:t xml:space="preserve"> (pp. 65-70). IEEE.</w:t>
      </w:r>
      <w:hyperlink r:id="rId10">
        <w:r>
          <w:rPr>
            <w:highlight w:val="white"/>
            <w:u w:val="single"/>
          </w:rPr>
          <w:t>https://www.researchgate.net/publication/333457778_Difference_Comparison_of_SAP_Oracle_and_Microsoft_Solutions_Based_on_Cloud_ERP_Systems_A_Review</w:t>
        </w:r>
      </w:hyperlink>
    </w:p>
    <w:p w14:paraId="0B0DAB36" w14:textId="77777777" w:rsidR="006D5176" w:rsidRDefault="006D5176" w:rsidP="006D5176">
      <w:pPr>
        <w:spacing w:line="360" w:lineRule="auto"/>
        <w:jc w:val="both"/>
      </w:pPr>
      <w:r>
        <w:rPr>
          <w:highlight w:val="white"/>
        </w:rPr>
        <w:t xml:space="preserve">Goodman, J., (2019). </w:t>
      </w:r>
      <w:r>
        <w:rPr>
          <w:i/>
          <w:iCs/>
          <w:highlight w:val="white"/>
        </w:rPr>
        <w:t>Strategic customer service: Managing the customer experience to increase positive word of mouth, build loyalty, and maximize profits</w:t>
      </w:r>
      <w:r>
        <w:rPr>
          <w:highlight w:val="white"/>
        </w:rPr>
        <w:t>. Amacom.</w:t>
      </w:r>
      <w:r>
        <w:t xml:space="preserve">  </w:t>
      </w:r>
    </w:p>
    <w:p w14:paraId="266DDCFB" w14:textId="77777777" w:rsidR="006D5176" w:rsidRDefault="006D5176" w:rsidP="006D5176">
      <w:pPr>
        <w:spacing w:line="360" w:lineRule="auto"/>
        <w:jc w:val="both"/>
        <w:rPr>
          <w:highlight w:val="white"/>
        </w:rPr>
      </w:pPr>
      <w:r>
        <w:rPr>
          <w:highlight w:val="white"/>
        </w:rPr>
        <w:t xml:space="preserve">Haider, G. and Lucas, E., (2024), December. Smart Inventory Management for SMEs: Leveraging IoT and Automation to Streamline Stock Control and Minimize Costs. In </w:t>
      </w:r>
      <w:r>
        <w:rPr>
          <w:i/>
          <w:iCs/>
          <w:highlight w:val="white"/>
        </w:rPr>
        <w:t>Proc. Int. Conf. Ind. Eng. Innov.</w:t>
      </w:r>
      <w:r>
        <w:rPr>
          <w:highlight w:val="white"/>
        </w:rPr>
        <w:t xml:space="preserve"> (pp. 88-95).</w:t>
      </w:r>
      <w:hyperlink r:id="rId11">
        <w:r>
          <w:rPr>
            <w:highlight w:val="white"/>
            <w:u w:val="single"/>
          </w:rPr>
          <w:t>https://www.researchgate.net/profile/Edward-Lucas-2/publication/386398281_Smart_Inventory_Management_for_SMEs_Leveraging_IoT_and_Automation_to_Streamline_Stock_Control_and_Minimize_Costs/links/67501145876bd177783b27ec/Smart-Inventory-Management-for-SMEs-Leveraging-IoT-and-Automation-to-Streamline-Stock-Control-and-Minimize-Costs.pdf</w:t>
        </w:r>
      </w:hyperlink>
    </w:p>
    <w:p w14:paraId="5FC36305" w14:textId="77777777" w:rsidR="006D5176" w:rsidRDefault="006D5176" w:rsidP="006D5176">
      <w:pPr>
        <w:spacing w:line="360" w:lineRule="auto"/>
        <w:jc w:val="both"/>
        <w:rPr>
          <w:highlight w:val="white"/>
        </w:rPr>
      </w:pPr>
      <w:r>
        <w:rPr>
          <w:highlight w:val="white"/>
        </w:rPr>
        <w:t xml:space="preserve">Hamdat, A., Ceskakusumadewi, B., Samalam, A.G., Rizal, M. and Lawalata, I.L., (2024). The Impact of Management Information Systems on Decision-Making Efficiency. </w:t>
      </w:r>
      <w:r>
        <w:rPr>
          <w:i/>
          <w:iCs/>
          <w:highlight w:val="white"/>
        </w:rPr>
        <w:t>Vifada Management and Digital Business</w:t>
      </w:r>
      <w:r>
        <w:rPr>
          <w:highlight w:val="white"/>
        </w:rPr>
        <w:t xml:space="preserve">, </w:t>
      </w:r>
      <w:r>
        <w:rPr>
          <w:i/>
          <w:iCs/>
          <w:highlight w:val="white"/>
        </w:rPr>
        <w:t>1</w:t>
      </w:r>
      <w:r>
        <w:rPr>
          <w:highlight w:val="white"/>
        </w:rPr>
        <w:t>(2), pp.56-74.</w:t>
      </w:r>
      <w:hyperlink r:id="rId12">
        <w:r>
          <w:rPr>
            <w:highlight w:val="white"/>
            <w:u w:val="single"/>
          </w:rPr>
          <w:t>https://jurnal.vifada.id/index.php/mdb/article/view/102</w:t>
        </w:r>
      </w:hyperlink>
    </w:p>
    <w:p w14:paraId="65BAAED9" w14:textId="77777777" w:rsidR="006D5176" w:rsidRDefault="006D5176" w:rsidP="006D5176">
      <w:pPr>
        <w:spacing w:line="360" w:lineRule="auto"/>
        <w:jc w:val="both"/>
        <w:rPr>
          <w:highlight w:val="white"/>
        </w:rPr>
      </w:pPr>
      <w:r>
        <w:rPr>
          <w:highlight w:val="white"/>
        </w:rPr>
        <w:t xml:space="preserve">Ismaili, R., (2015). Customer relationship management, customer satisfaction and loyalty. </w:t>
      </w:r>
      <w:r>
        <w:rPr>
          <w:i/>
          <w:iCs/>
          <w:highlight w:val="white"/>
        </w:rPr>
        <w:t>Academic Journal of Interdisciplinary Studies</w:t>
      </w:r>
      <w:r>
        <w:rPr>
          <w:highlight w:val="white"/>
        </w:rPr>
        <w:t xml:space="preserve">, </w:t>
      </w:r>
      <w:r>
        <w:rPr>
          <w:i/>
          <w:iCs/>
          <w:highlight w:val="white"/>
        </w:rPr>
        <w:t>4</w:t>
      </w:r>
      <w:r>
        <w:rPr>
          <w:highlight w:val="white"/>
        </w:rPr>
        <w:t>(3), p.S1.</w:t>
      </w:r>
      <w:hyperlink r:id="rId13">
        <w:r>
          <w:rPr>
            <w:highlight w:val="white"/>
            <w:u w:val="single"/>
          </w:rPr>
          <w:t>https://pdfs.semanticscholar.org/cd2c/af6a39f2c39087209c3ad6657bf6af573079.pdf</w:t>
        </w:r>
      </w:hyperlink>
    </w:p>
    <w:p w14:paraId="45D2BA96" w14:textId="77777777" w:rsidR="006D5176" w:rsidRDefault="006D5176" w:rsidP="006D5176">
      <w:pPr>
        <w:spacing w:line="360" w:lineRule="auto"/>
        <w:jc w:val="both"/>
        <w:rPr>
          <w:highlight w:val="white"/>
        </w:rPr>
      </w:pPr>
      <w:r>
        <w:rPr>
          <w:highlight w:val="white"/>
        </w:rPr>
        <w:t xml:space="preserve">Keith, E., (2023). Optimizing Inventory Management through Advanced Forecasting Techniques in Supply Chains. </w:t>
      </w:r>
      <w:r>
        <w:rPr>
          <w:i/>
          <w:iCs/>
          <w:highlight w:val="white"/>
        </w:rPr>
        <w:t>European Journal of Supply Chain Management</w:t>
      </w:r>
      <w:r>
        <w:rPr>
          <w:highlight w:val="white"/>
        </w:rPr>
        <w:t xml:space="preserve">, </w:t>
      </w:r>
      <w:r>
        <w:rPr>
          <w:i/>
          <w:iCs/>
          <w:highlight w:val="white"/>
        </w:rPr>
        <w:t>1</w:t>
      </w:r>
      <w:r>
        <w:rPr>
          <w:highlight w:val="white"/>
        </w:rPr>
        <w:t>(1), pp.22-30.</w:t>
      </w:r>
      <w:hyperlink r:id="rId14">
        <w:r>
          <w:rPr>
            <w:highlight w:val="white"/>
            <w:u w:val="single"/>
          </w:rPr>
          <w:t>https://forthworthjournals.org/journals/index.php/EJSCM/article/view/38</w:t>
        </w:r>
      </w:hyperlink>
    </w:p>
    <w:p w14:paraId="404CDAB8" w14:textId="77777777" w:rsidR="006D5176" w:rsidRDefault="006D5176" w:rsidP="006D5176">
      <w:pPr>
        <w:spacing w:line="360" w:lineRule="auto"/>
        <w:jc w:val="both"/>
      </w:pPr>
      <w:r>
        <w:t xml:space="preserve">Ma, Y. (2026) </w:t>
      </w:r>
      <w:r>
        <w:rPr>
          <w:i/>
          <w:iCs/>
        </w:rPr>
        <w:t>Great Britain: internet share of retail sales 2026| Statista</w:t>
      </w:r>
      <w:r>
        <w:t xml:space="preserve">, </w:t>
      </w:r>
      <w:r>
        <w:rPr>
          <w:i/>
          <w:iCs/>
        </w:rPr>
        <w:t>Statista</w:t>
      </w:r>
      <w:r>
        <w:t>. Available at: https://www.statista.com/statistics/286384/internet-share-of-retail-sales-monthly-in-the-united-kingdom-uk/?srsltid=AfmBOooxJsCAd0SgWXSf7O-Pbe-ntRI_jpkt3Qjn68-nsr40_-tnUFtA (Accessed: 10 June 2026).</w:t>
      </w:r>
    </w:p>
    <w:p w14:paraId="5F6F9098" w14:textId="77777777" w:rsidR="006D5176" w:rsidRDefault="006D5176" w:rsidP="006D5176">
      <w:pPr>
        <w:spacing w:line="360" w:lineRule="auto"/>
        <w:jc w:val="both"/>
        <w:rPr>
          <w:highlight w:val="white"/>
        </w:rPr>
      </w:pPr>
      <w:r>
        <w:rPr>
          <w:highlight w:val="white"/>
        </w:rPr>
        <w:t xml:space="preserve">Rahman, M.A., Zamil, M.H. and Hoque, A.B., (2025). A meta-analysis of ERP and CRM integration tools in business process optimization. </w:t>
      </w:r>
      <w:r>
        <w:rPr>
          <w:i/>
          <w:iCs/>
          <w:highlight w:val="white"/>
        </w:rPr>
        <w:t>ASRC Procedia: Global Perspectives in Science and Scholarship</w:t>
      </w:r>
      <w:r>
        <w:rPr>
          <w:highlight w:val="white"/>
        </w:rPr>
        <w:t xml:space="preserve">, </w:t>
      </w:r>
      <w:r>
        <w:rPr>
          <w:i/>
          <w:iCs/>
          <w:highlight w:val="white"/>
        </w:rPr>
        <w:t>1</w:t>
      </w:r>
      <w:r>
        <w:rPr>
          <w:highlight w:val="white"/>
        </w:rPr>
        <w:t>(01), pp.278-312.</w:t>
      </w:r>
      <w:hyperlink r:id="rId15">
        <w:r>
          <w:rPr>
            <w:highlight w:val="white"/>
            <w:u w:val="single"/>
          </w:rPr>
          <w:t>https://global.asrcconference.com/index.php/asrc/article/view/14</w:t>
        </w:r>
      </w:hyperlink>
    </w:p>
    <w:p w14:paraId="560B098F" w14:textId="77777777" w:rsidR="006D5176" w:rsidRDefault="006D5176" w:rsidP="006D5176">
      <w:pPr>
        <w:spacing w:line="360" w:lineRule="auto"/>
      </w:pPr>
      <w:r>
        <w:t xml:space="preserve">Sadoian, L. (2024) </w:t>
      </w:r>
      <w:r>
        <w:rPr>
          <w:i/>
          <w:iCs/>
        </w:rPr>
        <w:t>GDPR: Penalties for Noncompliance and How to Avoid Them | UpGuard</w:t>
      </w:r>
      <w:r>
        <w:t xml:space="preserve">, </w:t>
      </w:r>
      <w:r>
        <w:rPr>
          <w:i/>
          <w:iCs/>
        </w:rPr>
        <w:t>www.upguard.com</w:t>
      </w:r>
      <w:r>
        <w:t>. Available at: https://www.upguard.com/blog/gdpr-penalties-for-noncompliance (Accessed: 10 June 2026).</w:t>
      </w:r>
    </w:p>
    <w:p w14:paraId="007A93D6" w14:textId="77777777" w:rsidR="006D5176" w:rsidRDefault="006D5176" w:rsidP="006D5176">
      <w:pPr>
        <w:spacing w:line="360" w:lineRule="auto"/>
        <w:jc w:val="both"/>
        <w:rPr>
          <w:highlight w:val="white"/>
        </w:rPr>
      </w:pPr>
      <w:r>
        <w:t xml:space="preserve"> </w:t>
      </w:r>
      <w:r>
        <w:rPr>
          <w:highlight w:val="white"/>
        </w:rPr>
        <w:t xml:space="preserve">Stefanov, T., Varbanova, S., Stefanova, M. and Ivanov, I., (2023). CRM System as a necessary tool for managing commercial and production processes. </w:t>
      </w:r>
      <w:r>
        <w:rPr>
          <w:i/>
          <w:iCs/>
          <w:highlight w:val="white"/>
        </w:rPr>
        <w:t>TEM Journal</w:t>
      </w:r>
      <w:r>
        <w:rPr>
          <w:highlight w:val="white"/>
        </w:rPr>
        <w:t xml:space="preserve">, </w:t>
      </w:r>
      <w:r>
        <w:rPr>
          <w:i/>
          <w:iCs/>
          <w:highlight w:val="white"/>
        </w:rPr>
        <w:t>12</w:t>
      </w:r>
      <w:r>
        <w:rPr>
          <w:highlight w:val="white"/>
        </w:rPr>
        <w:t>(2), p.785.</w:t>
      </w:r>
      <w:hyperlink r:id="rId16">
        <w:r>
          <w:rPr>
            <w:highlight w:val="white"/>
            <w:u w:val="single"/>
          </w:rPr>
          <w:t>https://www.ceeol.com/search/article-detail?id=1123049</w:t>
        </w:r>
      </w:hyperlink>
    </w:p>
    <w:sectPr w:rsidR="006D5176">
      <w:footerReference w:type="default" r:id="rId17"/>
      <w:footerReference w:type="first" r:id="rId1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8A158E" w14:textId="77777777" w:rsidR="00EF2AF9" w:rsidRDefault="00EF2AF9">
      <w:pPr>
        <w:spacing w:line="240" w:lineRule="auto"/>
      </w:pPr>
      <w:r>
        <w:separator/>
      </w:r>
    </w:p>
  </w:endnote>
  <w:endnote w:type="continuationSeparator" w:id="0">
    <w:p w14:paraId="15186F80" w14:textId="77777777" w:rsidR="00EF2AF9" w:rsidRDefault="00EF2A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88154DC8-1101-41DB-9036-14D6EAFA3E44}"/>
  </w:font>
  <w:font w:name="Cambria">
    <w:panose1 w:val="02040503050406030204"/>
    <w:charset w:val="00"/>
    <w:family w:val="roman"/>
    <w:pitch w:val="variable"/>
    <w:sig w:usb0="E00006FF" w:usb1="420024FF" w:usb2="02000000" w:usb3="00000000" w:csb0="0000019F" w:csb1="00000000"/>
    <w:embedRegular r:id="rId2" w:fontKey="{0B6B17F0-2900-4E7B-84ED-DCACBCF820E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E495A99" w14:textId="77777777" w:rsidR="00952255" w:rsidRDefault="00B24C38">
    <w:pPr>
      <w:jc w:val="right"/>
    </w:pPr>
    <w:r>
      <w:fldChar w:fldCharType="begin"/>
    </w:r>
    <w:r>
      <w:instrText>PAGE</w:instrText>
    </w:r>
    <w:r>
      <w:fldChar w:fldCharType="separate"/>
    </w:r>
    <w:r w:rsidR="006D517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4B85F1" w14:textId="77777777" w:rsidR="00952255" w:rsidRDefault="0095225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6D574F" w14:textId="77777777" w:rsidR="00EF2AF9" w:rsidRDefault="00EF2AF9">
      <w:pPr>
        <w:spacing w:line="240" w:lineRule="auto"/>
      </w:pPr>
      <w:r>
        <w:separator/>
      </w:r>
    </w:p>
  </w:footnote>
  <w:footnote w:type="continuationSeparator" w:id="0">
    <w:p w14:paraId="1CF9E007" w14:textId="77777777" w:rsidR="00EF2AF9" w:rsidRDefault="00EF2AF9">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255"/>
    <w:rsid w:val="0005794F"/>
    <w:rsid w:val="00083ACC"/>
    <w:rsid w:val="001F1650"/>
    <w:rsid w:val="00384256"/>
    <w:rsid w:val="00394BA2"/>
    <w:rsid w:val="006D5176"/>
    <w:rsid w:val="008C0596"/>
    <w:rsid w:val="00952255"/>
    <w:rsid w:val="00B24C38"/>
    <w:rsid w:val="00BA0934"/>
    <w:rsid w:val="00BC5670"/>
    <w:rsid w:val="00CE75A4"/>
    <w:rsid w:val="00D817B9"/>
    <w:rsid w:val="00E71A8C"/>
    <w:rsid w:val="00EE371B"/>
    <w:rsid w:val="00EF2AF9"/>
    <w:rsid w:val="00FE74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0E600"/>
  <w15:docId w15:val="{212F0BB4-C9FF-40B8-B397-A05ED52C4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rPr>
  </w:style>
  <w:style w:type="paragraph" w:styleId="Heading2">
    <w:name w:val="heading 2"/>
    <w:basedOn w:val="Normal"/>
    <w:next w:val="Normal"/>
    <w:uiPriority w:val="9"/>
    <w:unhideWhenUsed/>
    <w:qFormat/>
    <w:pPr>
      <w:keepNext/>
      <w:keepLines/>
      <w:spacing w:line="360" w:lineRule="auto"/>
      <w:jc w:val="both"/>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dpi.com/2079-9292/12/6/1333" TargetMode="External"/><Relationship Id="rId13" Type="http://schemas.openxmlformats.org/officeDocument/2006/relationships/hyperlink" Target="https://pdfs.semanticscholar.org/cd2c/af6a39f2c39087209c3ad6657bf6af573079.pdf"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theseus.fi/handle/10024/160768" TargetMode="External"/><Relationship Id="rId12" Type="http://schemas.openxmlformats.org/officeDocument/2006/relationships/hyperlink" Target="https://jurnal.vifada.id/index.php/mdb/article/view/102"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ceeol.com/search/article-detail?id=1123049"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rofile/Edward-Lucas-2/publication/386398281_Smart_Inventory_Management_for_SMEs_Leveraging_IoT_and_Automation_to_Streamline_Stock_Control_and_Minimize_Costs/links/67501145876bd177783b27ec/Smart-Inventory-Management-for-SMEs-Leveraging-IoT-and-Automation-to-Streamline-Stock-Control-and-Minimize-Costs.pdf" TargetMode="External"/><Relationship Id="rId5" Type="http://schemas.openxmlformats.org/officeDocument/2006/relationships/endnotes" Target="endnotes.xml"/><Relationship Id="rId15" Type="http://schemas.openxmlformats.org/officeDocument/2006/relationships/hyperlink" Target="https://global.asrcconference.com/index.php/asrc/article/view/14" TargetMode="External"/><Relationship Id="rId10" Type="http://schemas.openxmlformats.org/officeDocument/2006/relationships/hyperlink" Target="https://www.researchgate.net/publication/333457778_Difference_Comparison_of_SAP_Oracle_and_Microsoft_Solutions_Based_on_Cloud_ERP_Systems_A_Review"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iopscience.iop.org/article/10.1088/1742-6596/1015/4/042009/meta" TargetMode="External"/><Relationship Id="rId14" Type="http://schemas.openxmlformats.org/officeDocument/2006/relationships/hyperlink" Target="https://forthworthjournals.org/journals/index.php/EJSCM/article/view/38"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3115</Words>
  <Characters>17762</Characters>
  <Application>Microsoft Office Word</Application>
  <DocSecurity>0</DocSecurity>
  <Lines>148</Lines>
  <Paragraphs>41</Paragraphs>
  <ScaleCrop>false</ScaleCrop>
  <Company/>
  <LinksUpToDate>false</LinksUpToDate>
  <CharactersWithSpaces>20836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gabriela coca</cp:lastModifiedBy>
  <cp:revision>2</cp:revision>
  <dcterms:created xsi:type="dcterms:W3CDTF">2026-07-06T08:57:00Z</dcterms:created>
  <dcterms:modified xsi:type="dcterms:W3CDTF">2026-07-06T08:57:00Z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9090efeb-a762-4add-b15b-7cd34c25b955</vt:lpwstr>
  </property>
</Properties>
</file>