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1148FDE" wp14:paraId="71B7BFB9" wp14:textId="256AC809">
      <w:pPr>
        <w:pStyle w:val="Heading1"/>
        <w:jc w:val="both"/>
        <w:rPr>
          <w:rFonts w:ascii="Arial Nova" w:hAnsi="Arial Nova" w:eastAsia="Arial Nova" w:cs="Arial Nova"/>
          <w:sz w:val="24"/>
          <w:szCs w:val="24"/>
        </w:rPr>
      </w:pPr>
      <w:r w:rsidRPr="21148FDE" w:rsidR="57A6297E">
        <w:rPr>
          <w:rFonts w:ascii="Arial Nova" w:hAnsi="Arial Nova" w:eastAsia="Arial Nova" w:cs="Arial Nova"/>
          <w:sz w:val="24"/>
          <w:szCs w:val="24"/>
        </w:rPr>
        <w:t>AI Washing in Big Tech</w:t>
      </w:r>
    </w:p>
    <w:p xmlns:wp14="http://schemas.microsoft.com/office/word/2010/wordml" w:rsidP="21148FDE" wp14:paraId="6C26BB99" wp14:textId="6EE58E70">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 xml:space="preserve"> </w:t>
      </w:r>
    </w:p>
    <w:p xmlns:wp14="http://schemas.microsoft.com/office/word/2010/wordml" w:rsidP="21148FDE" wp14:paraId="33CEE219" wp14:textId="29AAC51A">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Student</w:t>
      </w:r>
      <w:r w:rsidRPr="21148FDE" w:rsidR="57A6297E">
        <w:rPr>
          <w:rFonts w:ascii="Arial Nova" w:hAnsi="Arial Nova" w:eastAsia="Arial Nova" w:cs="Arial Nova"/>
          <w:sz w:val="24"/>
          <w:szCs w:val="24"/>
        </w:rPr>
        <w:t xml:space="preserve"> </w:t>
      </w:r>
      <w:r w:rsidRPr="21148FDE" w:rsidR="57A6297E">
        <w:rPr>
          <w:rFonts w:ascii="Arial Nova" w:hAnsi="Arial Nova" w:eastAsia="Arial Nova" w:cs="Arial Nova"/>
          <w:sz w:val="24"/>
          <w:szCs w:val="24"/>
        </w:rPr>
        <w:t>Name</w:t>
      </w:r>
      <w:r w:rsidRPr="21148FDE" w:rsidR="57A6297E">
        <w:rPr>
          <w:rFonts w:ascii="Arial Nova" w:hAnsi="Arial Nova" w:eastAsia="Arial Nova" w:cs="Arial Nova"/>
          <w:sz w:val="24"/>
          <w:szCs w:val="24"/>
        </w:rPr>
        <w:t>: Daniel Csomor</w:t>
      </w:r>
    </w:p>
    <w:p xmlns:wp14="http://schemas.microsoft.com/office/word/2010/wordml" w:rsidP="21148FDE" wp14:paraId="6BB9C183" wp14:textId="379A63B0">
      <w:pPr>
        <w:pStyle w:val="Normal"/>
        <w:jc w:val="both"/>
        <w:rPr>
          <w:rFonts w:ascii="Arial Nova" w:hAnsi="Arial Nova" w:eastAsia="Arial Nova" w:cs="Arial Nova"/>
          <w:sz w:val="24"/>
          <w:szCs w:val="24"/>
        </w:rPr>
      </w:pPr>
    </w:p>
    <w:p xmlns:wp14="http://schemas.microsoft.com/office/word/2010/wordml" w:rsidP="21148FDE" wp14:paraId="181ADD5C" wp14:textId="568EC4B6">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Student</w:t>
      </w:r>
      <w:r w:rsidRPr="21148FDE" w:rsidR="57A6297E">
        <w:rPr>
          <w:rFonts w:ascii="Arial Nova" w:hAnsi="Arial Nova" w:eastAsia="Arial Nova" w:cs="Arial Nova"/>
          <w:sz w:val="24"/>
          <w:szCs w:val="24"/>
        </w:rPr>
        <w:t xml:space="preserve"> ID:</w:t>
      </w:r>
      <w:r w:rsidRPr="21148FDE" w:rsidR="73E26E82">
        <w:rPr>
          <w:rFonts w:ascii="Arial Nova" w:hAnsi="Arial Nova" w:eastAsia="Arial Nova" w:cs="Arial Nova"/>
          <w:sz w:val="24"/>
          <w:szCs w:val="24"/>
        </w:rPr>
        <w:t xml:space="preserve"> 2508275</w:t>
      </w:r>
    </w:p>
    <w:p xmlns:wp14="http://schemas.microsoft.com/office/word/2010/wordml" w:rsidP="21148FDE" wp14:paraId="327BE8CE" wp14:textId="748F7CE2">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 xml:space="preserve"> </w:t>
      </w:r>
    </w:p>
    <w:p xmlns:wp14="http://schemas.microsoft.com/office/word/2010/wordml" w:rsidP="21148FDE" wp14:paraId="696A4DCA" wp14:textId="23BFCD43">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Module</w:t>
      </w:r>
      <w:r w:rsidRPr="21148FDE" w:rsidR="57A6297E">
        <w:rPr>
          <w:rFonts w:ascii="Arial Nova" w:hAnsi="Arial Nova" w:eastAsia="Arial Nova" w:cs="Arial Nova"/>
          <w:sz w:val="24"/>
          <w:szCs w:val="24"/>
        </w:rPr>
        <w:t>:</w:t>
      </w:r>
      <w:r w:rsidRPr="21148FDE" w:rsidR="24B6009C">
        <w:rPr>
          <w:rFonts w:ascii="Arial Nova" w:hAnsi="Arial Nova" w:eastAsia="Arial Nova" w:cs="Arial Nova"/>
          <w:sz w:val="24"/>
          <w:szCs w:val="24"/>
        </w:rPr>
        <w:t xml:space="preserve"> </w:t>
      </w:r>
      <w:r w:rsidRPr="21148FDE" w:rsidR="3091A74C">
        <w:rPr>
          <w:rFonts w:ascii="Arial Nova" w:hAnsi="Arial Nova" w:eastAsia="Arial Nova" w:cs="Arial Nova"/>
          <w:sz w:val="24"/>
          <w:szCs w:val="24"/>
        </w:rPr>
        <w:t>Problem</w:t>
      </w:r>
      <w:r w:rsidRPr="21148FDE" w:rsidR="3091A74C">
        <w:rPr>
          <w:rFonts w:ascii="Arial Nova" w:hAnsi="Arial Nova" w:eastAsia="Arial Nova" w:cs="Arial Nova"/>
          <w:sz w:val="24"/>
          <w:szCs w:val="24"/>
        </w:rPr>
        <w:t xml:space="preserve"> </w:t>
      </w:r>
      <w:r w:rsidRPr="21148FDE" w:rsidR="3091A74C">
        <w:rPr>
          <w:rFonts w:ascii="Arial Nova" w:hAnsi="Arial Nova" w:eastAsia="Arial Nova" w:cs="Arial Nova"/>
          <w:sz w:val="24"/>
          <w:szCs w:val="24"/>
        </w:rPr>
        <w:t>Solving</w:t>
      </w:r>
      <w:r w:rsidRPr="21148FDE" w:rsidR="3091A74C">
        <w:rPr>
          <w:rFonts w:ascii="Arial Nova" w:hAnsi="Arial Nova" w:eastAsia="Arial Nova" w:cs="Arial Nova"/>
          <w:sz w:val="24"/>
          <w:szCs w:val="24"/>
        </w:rPr>
        <w:t xml:space="preserve"> and </w:t>
      </w:r>
      <w:r w:rsidRPr="21148FDE" w:rsidR="3091A74C">
        <w:rPr>
          <w:rFonts w:ascii="Arial Nova" w:hAnsi="Arial Nova" w:eastAsia="Arial Nova" w:cs="Arial Nova"/>
          <w:sz w:val="24"/>
          <w:szCs w:val="24"/>
        </w:rPr>
        <w:t>Innovation</w:t>
      </w:r>
      <w:r w:rsidRPr="21148FDE" w:rsidR="3091A74C">
        <w:rPr>
          <w:rFonts w:ascii="Arial Nova" w:hAnsi="Arial Nova" w:eastAsia="Arial Nova" w:cs="Arial Nova"/>
          <w:sz w:val="24"/>
          <w:szCs w:val="24"/>
        </w:rPr>
        <w:t xml:space="preserve"> BMSW4014</w:t>
      </w:r>
    </w:p>
    <w:p xmlns:wp14="http://schemas.microsoft.com/office/word/2010/wordml" w:rsidP="21148FDE" wp14:paraId="14F705E3" wp14:textId="02EBFAFC">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 xml:space="preserve"> </w:t>
      </w:r>
    </w:p>
    <w:p xmlns:wp14="http://schemas.microsoft.com/office/word/2010/wordml" w:rsidP="21148FDE" wp14:paraId="5A48A9D0" wp14:textId="7D158140">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Lecturer:</w:t>
      </w:r>
      <w:r w:rsidRPr="21148FDE" w:rsidR="00B23E9B">
        <w:rPr>
          <w:rFonts w:ascii="Arial Nova" w:hAnsi="Arial Nova" w:eastAsia="Arial Nova" w:cs="Arial Nova"/>
          <w:sz w:val="24"/>
          <w:szCs w:val="24"/>
        </w:rPr>
        <w:t xml:space="preserve"> </w:t>
      </w:r>
      <w:r w:rsidRPr="21148FDE" w:rsidR="04BC4C42">
        <w:rPr>
          <w:rFonts w:ascii="Arial Nova" w:hAnsi="Arial Nova" w:eastAsia="Arial Nova" w:cs="Arial Nova"/>
          <w:sz w:val="24"/>
          <w:szCs w:val="24"/>
        </w:rPr>
        <w:t>Chris</w:t>
      </w:r>
      <w:r w:rsidRPr="21148FDE" w:rsidR="04BC4C42">
        <w:rPr>
          <w:rFonts w:ascii="Arial Nova" w:hAnsi="Arial Nova" w:eastAsia="Arial Nova" w:cs="Arial Nova"/>
          <w:sz w:val="24"/>
          <w:szCs w:val="24"/>
        </w:rPr>
        <w:t xml:space="preserve"> </w:t>
      </w:r>
      <w:r w:rsidRPr="21148FDE" w:rsidR="04BC4C42">
        <w:rPr>
          <w:rFonts w:ascii="Arial Nova" w:hAnsi="Arial Nova" w:eastAsia="Arial Nova" w:cs="Arial Nova"/>
          <w:sz w:val="24"/>
          <w:szCs w:val="24"/>
        </w:rPr>
        <w:t>Wilkin</w:t>
      </w:r>
    </w:p>
    <w:p xmlns:wp14="http://schemas.microsoft.com/office/word/2010/wordml" w:rsidP="21148FDE" wp14:paraId="0408D0A2" wp14:textId="7D0F1E20">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 xml:space="preserve"> </w:t>
      </w:r>
    </w:p>
    <w:p xmlns:wp14="http://schemas.microsoft.com/office/word/2010/wordml" w:rsidP="21148FDE" wp14:paraId="723B4267" wp14:textId="69CC6D5F">
      <w:pPr>
        <w:pStyle w:val="Normal"/>
        <w:jc w:val="both"/>
        <w:rPr>
          <w:rFonts w:ascii="Arial Nova" w:hAnsi="Arial Nova" w:eastAsia="Arial Nova" w:cs="Arial Nova"/>
          <w:sz w:val="24"/>
          <w:szCs w:val="24"/>
          <w:lang w:val="en-US"/>
        </w:rPr>
      </w:pPr>
      <w:r w:rsidRPr="21148FDE" w:rsidR="57A6297E">
        <w:rPr>
          <w:rFonts w:ascii="Arial Nova" w:hAnsi="Arial Nova" w:eastAsia="Arial Nova" w:cs="Arial Nova"/>
          <w:sz w:val="24"/>
          <w:szCs w:val="24"/>
          <w:lang w:val="en-US"/>
        </w:rPr>
        <w:t>Programme:</w:t>
      </w:r>
      <w:r w:rsidRPr="21148FDE" w:rsidR="57A6297E">
        <w:rPr>
          <w:rFonts w:ascii="Arial Nova" w:hAnsi="Arial Nova" w:eastAsia="Arial Nova" w:cs="Arial Nova"/>
          <w:sz w:val="24"/>
          <w:szCs w:val="24"/>
          <w:lang w:val="en-US"/>
        </w:rPr>
        <w:t>Certificate</w:t>
      </w:r>
      <w:r w:rsidRPr="21148FDE" w:rsidR="57A6297E">
        <w:rPr>
          <w:rFonts w:ascii="Arial Nova" w:hAnsi="Arial Nova" w:eastAsia="Arial Nova" w:cs="Arial Nova"/>
          <w:sz w:val="24"/>
          <w:szCs w:val="24"/>
          <w:lang w:val="en-US"/>
        </w:rPr>
        <w:t xml:space="preserve"> of </w:t>
      </w:r>
      <w:r w:rsidRPr="21148FDE" w:rsidR="57A6297E">
        <w:rPr>
          <w:rFonts w:ascii="Arial Nova" w:hAnsi="Arial Nova" w:eastAsia="Arial Nova" w:cs="Arial Nova"/>
          <w:sz w:val="24"/>
          <w:szCs w:val="24"/>
          <w:lang w:val="en-US"/>
        </w:rPr>
        <w:t>Higher</w:t>
      </w:r>
      <w:r w:rsidRPr="21148FDE" w:rsidR="57A6297E">
        <w:rPr>
          <w:rFonts w:ascii="Arial Nova" w:hAnsi="Arial Nova" w:eastAsia="Arial Nova" w:cs="Arial Nova"/>
          <w:sz w:val="24"/>
          <w:szCs w:val="24"/>
          <w:lang w:val="en-US"/>
        </w:rPr>
        <w:t xml:space="preserve"> Education in </w:t>
      </w:r>
      <w:r w:rsidRPr="21148FDE" w:rsidR="57A6297E">
        <w:rPr>
          <w:rFonts w:ascii="Arial Nova" w:hAnsi="Arial Nova" w:eastAsia="Arial Nova" w:cs="Arial Nova"/>
          <w:sz w:val="24"/>
          <w:szCs w:val="24"/>
          <w:lang w:val="en-US"/>
        </w:rPr>
        <w:t>Employability</w:t>
      </w:r>
      <w:r w:rsidRPr="21148FDE" w:rsidR="57A6297E">
        <w:rPr>
          <w:rFonts w:ascii="Arial Nova" w:hAnsi="Arial Nova" w:eastAsia="Arial Nova" w:cs="Arial Nova"/>
          <w:sz w:val="24"/>
          <w:szCs w:val="24"/>
          <w:lang w:val="en-US"/>
        </w:rPr>
        <w:t xml:space="preserve"> </w:t>
      </w:r>
      <w:r w:rsidRPr="21148FDE" w:rsidR="57A6297E">
        <w:rPr>
          <w:rFonts w:ascii="Arial Nova" w:hAnsi="Arial Nova" w:eastAsia="Arial Nova" w:cs="Arial Nova"/>
          <w:sz w:val="24"/>
          <w:szCs w:val="24"/>
          <w:lang w:val="en-US"/>
        </w:rPr>
        <w:t>Skills</w:t>
      </w:r>
      <w:r w:rsidRPr="21148FDE" w:rsidR="57A6297E">
        <w:rPr>
          <w:rFonts w:ascii="Arial Nova" w:hAnsi="Arial Nova" w:eastAsia="Arial Nova" w:cs="Arial Nova"/>
          <w:sz w:val="24"/>
          <w:szCs w:val="24"/>
          <w:lang w:val="en-US"/>
        </w:rPr>
        <w:t xml:space="preserve"> (</w:t>
      </w:r>
      <w:r w:rsidRPr="21148FDE" w:rsidR="57A6297E">
        <w:rPr>
          <w:rFonts w:ascii="Arial Nova" w:hAnsi="Arial Nova" w:eastAsia="Arial Nova" w:cs="Arial Nova"/>
          <w:sz w:val="24"/>
          <w:szCs w:val="24"/>
          <w:lang w:val="en-US"/>
        </w:rPr>
        <w:t>Level</w:t>
      </w:r>
      <w:r w:rsidRPr="21148FDE" w:rsidR="57A6297E">
        <w:rPr>
          <w:rFonts w:ascii="Arial Nova" w:hAnsi="Arial Nova" w:eastAsia="Arial Nova" w:cs="Arial Nova"/>
          <w:sz w:val="24"/>
          <w:szCs w:val="24"/>
          <w:lang w:val="en-US"/>
        </w:rPr>
        <w:t xml:space="preserve"> 4)</w:t>
      </w:r>
    </w:p>
    <w:p xmlns:wp14="http://schemas.microsoft.com/office/word/2010/wordml" w:rsidP="21148FDE" wp14:paraId="21921FCF" wp14:textId="36A432D2">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 xml:space="preserve"> </w:t>
      </w:r>
    </w:p>
    <w:p xmlns:wp14="http://schemas.microsoft.com/office/word/2010/wordml" w:rsidP="21148FDE" wp14:paraId="764432E1" wp14:textId="1331C04E">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Date</w:t>
      </w:r>
      <w:r w:rsidRPr="21148FDE" w:rsidR="57A6297E">
        <w:rPr>
          <w:rFonts w:ascii="Arial Nova" w:hAnsi="Arial Nova" w:eastAsia="Arial Nova" w:cs="Arial Nova"/>
          <w:sz w:val="24"/>
          <w:szCs w:val="24"/>
        </w:rPr>
        <w:t xml:space="preserve"> Submitted:</w:t>
      </w:r>
      <w:r w:rsidRPr="21148FDE" w:rsidR="69F6285B">
        <w:rPr>
          <w:rFonts w:ascii="Arial Nova" w:hAnsi="Arial Nova" w:eastAsia="Arial Nova" w:cs="Arial Nova"/>
          <w:sz w:val="24"/>
          <w:szCs w:val="24"/>
        </w:rPr>
        <w:t xml:space="preserve"> </w:t>
      </w:r>
      <w:r w:rsidRPr="21148FDE" w:rsidR="57A6297E">
        <w:rPr>
          <w:rFonts w:ascii="Arial Nova" w:hAnsi="Arial Nova" w:eastAsia="Arial Nova" w:cs="Arial Nova"/>
          <w:sz w:val="24"/>
          <w:szCs w:val="24"/>
        </w:rPr>
        <w:t>1</w:t>
      </w:r>
      <w:r w:rsidRPr="21148FDE" w:rsidR="1367F9AB">
        <w:rPr>
          <w:rFonts w:ascii="Arial Nova" w:hAnsi="Arial Nova" w:eastAsia="Arial Nova" w:cs="Arial Nova"/>
          <w:sz w:val="24"/>
          <w:szCs w:val="24"/>
        </w:rPr>
        <w:t xml:space="preserve">2 </w:t>
      </w:r>
      <w:r w:rsidRPr="21148FDE" w:rsidR="57A6297E">
        <w:rPr>
          <w:rFonts w:ascii="Arial Nova" w:hAnsi="Arial Nova" w:eastAsia="Arial Nova" w:cs="Arial Nova"/>
          <w:sz w:val="24"/>
          <w:szCs w:val="24"/>
        </w:rPr>
        <w:t>June</w:t>
      </w:r>
      <w:r w:rsidRPr="21148FDE" w:rsidR="57A6297E">
        <w:rPr>
          <w:rFonts w:ascii="Arial Nova" w:hAnsi="Arial Nova" w:eastAsia="Arial Nova" w:cs="Arial Nova"/>
          <w:sz w:val="24"/>
          <w:szCs w:val="24"/>
        </w:rPr>
        <w:t xml:space="preserve"> 2026</w:t>
      </w:r>
    </w:p>
    <w:p xmlns:wp14="http://schemas.microsoft.com/office/word/2010/wordml" w:rsidP="21148FDE" wp14:paraId="0F5CC1AD" wp14:textId="7980959F">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 xml:space="preserve"> </w:t>
      </w:r>
    </w:p>
    <w:p xmlns:wp14="http://schemas.microsoft.com/office/word/2010/wordml" w:rsidP="21148FDE" wp14:paraId="29B63463" wp14:textId="5BEA47FC">
      <w:pPr>
        <w:pStyle w:val="Normal"/>
        <w:jc w:val="both"/>
        <w:rPr>
          <w:rFonts w:ascii="Arial Nova" w:hAnsi="Arial Nova" w:eastAsia="Arial Nova" w:cs="Arial Nova"/>
          <w:sz w:val="24"/>
          <w:szCs w:val="24"/>
        </w:rPr>
      </w:pPr>
      <w:r w:rsidRPr="21148FDE" w:rsidR="57A6297E">
        <w:rPr>
          <w:rFonts w:ascii="Arial Nova" w:hAnsi="Arial Nova" w:eastAsia="Arial Nova" w:cs="Arial Nova"/>
          <w:sz w:val="24"/>
          <w:szCs w:val="24"/>
        </w:rPr>
        <w:t>University:</w:t>
      </w:r>
      <w:r w:rsidRPr="21148FDE" w:rsidR="7D8133E0">
        <w:rPr>
          <w:rFonts w:ascii="Arial Nova" w:hAnsi="Arial Nova" w:eastAsia="Arial Nova" w:cs="Arial Nova"/>
          <w:sz w:val="24"/>
          <w:szCs w:val="24"/>
        </w:rPr>
        <w:t xml:space="preserve"> </w:t>
      </w:r>
      <w:r w:rsidRPr="21148FDE" w:rsidR="57A6297E">
        <w:rPr>
          <w:rFonts w:ascii="Arial Nova" w:hAnsi="Arial Nova" w:eastAsia="Arial Nova" w:cs="Arial Nova"/>
          <w:sz w:val="24"/>
          <w:szCs w:val="24"/>
        </w:rPr>
        <w:t xml:space="preserve">University of Wales </w:t>
      </w:r>
      <w:r w:rsidRPr="21148FDE" w:rsidR="57A6297E">
        <w:rPr>
          <w:rFonts w:ascii="Arial Nova" w:hAnsi="Arial Nova" w:eastAsia="Arial Nova" w:cs="Arial Nova"/>
          <w:sz w:val="24"/>
          <w:szCs w:val="24"/>
        </w:rPr>
        <w:t>Trinity</w:t>
      </w:r>
      <w:r w:rsidRPr="21148FDE" w:rsidR="57A6297E">
        <w:rPr>
          <w:rFonts w:ascii="Arial Nova" w:hAnsi="Arial Nova" w:eastAsia="Arial Nova" w:cs="Arial Nova"/>
          <w:sz w:val="24"/>
          <w:szCs w:val="24"/>
        </w:rPr>
        <w:t xml:space="preserve"> Saint David</w:t>
      </w:r>
    </w:p>
    <w:p w:rsidR="21148FDE" w:rsidP="21148FDE" w:rsidRDefault="21148FDE" w14:paraId="710A64E8" w14:textId="79883823">
      <w:pPr>
        <w:pStyle w:val="Normal"/>
        <w:jc w:val="both"/>
        <w:rPr>
          <w:rFonts w:ascii="Arial Nova" w:hAnsi="Arial Nova" w:eastAsia="Arial Nova" w:cs="Arial Nova"/>
          <w:sz w:val="24"/>
          <w:szCs w:val="24"/>
        </w:rPr>
      </w:pPr>
    </w:p>
    <w:p w:rsidR="21148FDE" w:rsidP="21148FDE" w:rsidRDefault="21148FDE" w14:paraId="54044B1E" w14:textId="72E3B3D7">
      <w:pPr>
        <w:pStyle w:val="Normal"/>
        <w:jc w:val="both"/>
        <w:rPr>
          <w:rFonts w:ascii="Arial Nova" w:hAnsi="Arial Nova" w:eastAsia="Arial Nova" w:cs="Arial Nova"/>
          <w:sz w:val="24"/>
          <w:szCs w:val="24"/>
        </w:rPr>
      </w:pPr>
    </w:p>
    <w:p w:rsidR="21148FDE" w:rsidP="21148FDE" w:rsidRDefault="21148FDE" w14:paraId="7F8C027D" w14:textId="1EB37652">
      <w:pPr>
        <w:pStyle w:val="Normal"/>
        <w:jc w:val="both"/>
        <w:rPr>
          <w:rFonts w:ascii="Arial Nova" w:hAnsi="Arial Nova" w:eastAsia="Arial Nova" w:cs="Arial Nova"/>
          <w:sz w:val="24"/>
          <w:szCs w:val="24"/>
        </w:rPr>
      </w:pPr>
    </w:p>
    <w:p w:rsidR="21148FDE" w:rsidP="21148FDE" w:rsidRDefault="21148FDE" w14:paraId="4F359C38" w14:textId="56B8F96D">
      <w:pPr>
        <w:pStyle w:val="Normal"/>
        <w:jc w:val="both"/>
        <w:rPr>
          <w:rFonts w:ascii="Arial Nova" w:hAnsi="Arial Nova" w:eastAsia="Arial Nova" w:cs="Arial Nova"/>
          <w:sz w:val="24"/>
          <w:szCs w:val="24"/>
        </w:rPr>
      </w:pPr>
    </w:p>
    <w:p w:rsidR="21148FDE" w:rsidP="21148FDE" w:rsidRDefault="21148FDE" w14:paraId="23DE0D6B" w14:textId="0A1ECA2A">
      <w:pPr>
        <w:pStyle w:val="Normal"/>
        <w:jc w:val="both"/>
        <w:rPr>
          <w:rFonts w:ascii="Arial Nova" w:hAnsi="Arial Nova" w:eastAsia="Arial Nova" w:cs="Arial Nova"/>
          <w:sz w:val="24"/>
          <w:szCs w:val="24"/>
        </w:rPr>
      </w:pPr>
    </w:p>
    <w:p w:rsidR="21148FDE" w:rsidP="21148FDE" w:rsidRDefault="21148FDE" w14:paraId="167309DA" w14:textId="30A7D380">
      <w:pPr>
        <w:pStyle w:val="Normal"/>
        <w:jc w:val="both"/>
        <w:rPr>
          <w:rFonts w:ascii="Arial Nova" w:hAnsi="Arial Nova" w:eastAsia="Arial Nova" w:cs="Arial Nova"/>
          <w:sz w:val="24"/>
          <w:szCs w:val="24"/>
        </w:rPr>
      </w:pPr>
    </w:p>
    <w:p w:rsidR="21148FDE" w:rsidP="21148FDE" w:rsidRDefault="21148FDE" w14:paraId="518FF0AD" w14:textId="1764101C">
      <w:pPr>
        <w:pStyle w:val="Normal"/>
        <w:jc w:val="both"/>
        <w:rPr>
          <w:rFonts w:ascii="Arial Nova" w:hAnsi="Arial Nova" w:eastAsia="Arial Nova" w:cs="Arial Nova"/>
          <w:sz w:val="24"/>
          <w:szCs w:val="24"/>
        </w:rPr>
      </w:pPr>
    </w:p>
    <w:p w:rsidR="21148FDE" w:rsidP="21148FDE" w:rsidRDefault="21148FDE" w14:paraId="7D0C3EAB" w14:textId="5F450806">
      <w:pPr>
        <w:pStyle w:val="Normal"/>
        <w:jc w:val="both"/>
        <w:rPr>
          <w:rFonts w:ascii="Arial Nova" w:hAnsi="Arial Nova" w:eastAsia="Arial Nova" w:cs="Arial Nova"/>
          <w:sz w:val="24"/>
          <w:szCs w:val="24"/>
        </w:rPr>
      </w:pPr>
    </w:p>
    <w:p w:rsidR="21148FDE" w:rsidP="21148FDE" w:rsidRDefault="21148FDE" w14:paraId="5478E26C" w14:textId="35031A19">
      <w:pPr>
        <w:pStyle w:val="Normal"/>
        <w:jc w:val="both"/>
        <w:rPr>
          <w:rFonts w:ascii="Arial Nova" w:hAnsi="Arial Nova" w:eastAsia="Arial Nova" w:cs="Arial Nova"/>
          <w:sz w:val="24"/>
          <w:szCs w:val="24"/>
        </w:rPr>
      </w:pPr>
    </w:p>
    <w:p w:rsidR="21148FDE" w:rsidP="21148FDE" w:rsidRDefault="21148FDE" w14:paraId="0AC6A8E4" w14:textId="4E44EF42">
      <w:pPr>
        <w:pStyle w:val="Normal"/>
        <w:jc w:val="both"/>
        <w:rPr>
          <w:rFonts w:ascii="Arial Nova" w:hAnsi="Arial Nova" w:eastAsia="Arial Nova" w:cs="Arial Nova"/>
          <w:sz w:val="24"/>
          <w:szCs w:val="24"/>
        </w:rPr>
      </w:pPr>
    </w:p>
    <w:p w:rsidR="21148FDE" w:rsidP="21148FDE" w:rsidRDefault="21148FDE" w14:paraId="4603836B" w14:textId="082C9070">
      <w:pPr>
        <w:pStyle w:val="Normal"/>
        <w:jc w:val="both"/>
        <w:rPr>
          <w:rFonts w:ascii="Arial Nova" w:hAnsi="Arial Nova" w:eastAsia="Arial Nova" w:cs="Arial Nova"/>
          <w:sz w:val="24"/>
          <w:szCs w:val="24"/>
        </w:rPr>
      </w:pPr>
    </w:p>
    <w:p w:rsidR="21148FDE" w:rsidP="21148FDE" w:rsidRDefault="21148FDE" w14:paraId="488A693B" w14:textId="7AC13F1A">
      <w:pPr>
        <w:pStyle w:val="Normal"/>
        <w:jc w:val="both"/>
        <w:rPr>
          <w:rFonts w:ascii="Arial Nova" w:hAnsi="Arial Nova" w:eastAsia="Arial Nova" w:cs="Arial Nova"/>
          <w:sz w:val="24"/>
          <w:szCs w:val="24"/>
        </w:rPr>
      </w:pPr>
    </w:p>
    <w:p w:rsidR="21148FDE" w:rsidP="21148FDE" w:rsidRDefault="21148FDE" w14:paraId="24D8AA3F" w14:textId="5B58E9AC">
      <w:pPr>
        <w:pStyle w:val="Normal"/>
        <w:jc w:val="both"/>
        <w:rPr>
          <w:rFonts w:ascii="Arial Nova" w:hAnsi="Arial Nova" w:eastAsia="Arial Nova" w:cs="Arial Nova"/>
          <w:sz w:val="24"/>
          <w:szCs w:val="24"/>
        </w:rPr>
      </w:pPr>
    </w:p>
    <w:p w:rsidR="21148FDE" w:rsidP="21148FDE" w:rsidRDefault="21148FDE" w14:paraId="3A51CE24" w14:textId="0EF978E7">
      <w:pPr>
        <w:pStyle w:val="Normal"/>
        <w:jc w:val="both"/>
        <w:rPr>
          <w:rFonts w:ascii="Arial Nova" w:hAnsi="Arial Nova" w:eastAsia="Arial Nova" w:cs="Arial Nova"/>
          <w:sz w:val="24"/>
          <w:szCs w:val="24"/>
        </w:rPr>
      </w:pPr>
    </w:p>
    <w:p w:rsidR="7F8722FE" w:rsidP="21148FDE" w:rsidRDefault="7F8722FE" w14:paraId="31856693" w14:textId="47DB0905">
      <w:pPr>
        <w:pStyle w:val="Heading2"/>
        <w:jc w:val="both"/>
        <w:rPr>
          <w:rFonts w:ascii="Arial Nova" w:hAnsi="Arial Nova" w:eastAsia="Arial Nova" w:cs="Arial Nova"/>
          <w:sz w:val="24"/>
          <w:szCs w:val="24"/>
        </w:rPr>
      </w:pPr>
      <w:r w:rsidRPr="21148FDE" w:rsidR="7F8722FE">
        <w:rPr>
          <w:rFonts w:ascii="Arial Nova" w:hAnsi="Arial Nova" w:eastAsia="Arial Nova" w:cs="Arial Nova"/>
          <w:sz w:val="24"/>
          <w:szCs w:val="24"/>
        </w:rPr>
        <w:t>AI Acknowledgement</w:t>
      </w:r>
    </w:p>
    <w:p w:rsidR="7F8722FE" w:rsidP="21148FDE" w:rsidRDefault="7F8722FE" w14:paraId="0A7AE3FF" w14:textId="00CFE5EE">
      <w:pPr>
        <w:pStyle w:val="Normal"/>
        <w:jc w:val="both"/>
        <w:rPr>
          <w:rFonts w:ascii="Arial Nova" w:hAnsi="Arial Nova" w:eastAsia="Arial Nova" w:cs="Arial Nova"/>
          <w:sz w:val="24"/>
          <w:szCs w:val="24"/>
        </w:rPr>
      </w:pPr>
      <w:r w:rsidRPr="21148FDE" w:rsidR="7F8722FE">
        <w:rPr>
          <w:rFonts w:ascii="Arial Nova" w:hAnsi="Arial Nova" w:eastAsia="Arial Nova" w:cs="Arial Nova"/>
          <w:sz w:val="24"/>
          <w:szCs w:val="24"/>
        </w:rPr>
        <w:t xml:space="preserve"> </w:t>
      </w:r>
    </w:p>
    <w:p w:rsidR="7F8722FE" w:rsidP="21148FDE" w:rsidRDefault="7F8722FE" w14:paraId="083C24D2" w14:textId="21D1F071">
      <w:pPr>
        <w:pStyle w:val="Normal"/>
        <w:jc w:val="both"/>
        <w:rPr>
          <w:rFonts w:ascii="Arial Nova" w:hAnsi="Arial Nova" w:eastAsia="Arial Nova" w:cs="Arial Nova"/>
          <w:sz w:val="24"/>
          <w:szCs w:val="24"/>
        </w:rPr>
      </w:pPr>
      <w:r w:rsidRPr="21148FDE" w:rsidR="7F8722FE">
        <w:rPr>
          <w:rFonts w:ascii="Arial Nova" w:hAnsi="Arial Nova" w:eastAsia="Arial Nova" w:cs="Arial Nova"/>
          <w:sz w:val="24"/>
          <w:szCs w:val="24"/>
        </w:rPr>
        <w:t>I acknowledge the use of the UWTSD Library Research Assistant (</w:t>
      </w:r>
      <w:hyperlink r:id="Rcbaa09b70f6f4fe0">
        <w:r w:rsidRPr="21148FDE" w:rsidR="7F8722FE">
          <w:rPr>
            <w:rFonts w:ascii="Arial Nova" w:hAnsi="Arial Nova" w:eastAsia="Arial Nova" w:cs="Arial Nova"/>
            <w:sz w:val="24"/>
            <w:szCs w:val="24"/>
          </w:rPr>
          <w:t>https://librarysearch.uwtsd.ac.uk/</w:t>
        </w:r>
      </w:hyperlink>
      <w:r w:rsidRPr="21148FDE" w:rsidR="7F8722FE">
        <w:rPr>
          <w:rFonts w:ascii="Arial Nova" w:hAnsi="Arial Nova" w:eastAsia="Arial Nova" w:cs="Arial Nova"/>
          <w:sz w:val="24"/>
          <w:szCs w:val="24"/>
        </w:rPr>
        <w:t>) for research purposes. Using the prompts: AI washing in Big Tech</w:t>
      </w:r>
    </w:p>
    <w:p w:rsidR="7F8722FE" w:rsidP="21148FDE" w:rsidRDefault="7F8722FE" w14:paraId="708763C4" w14:textId="5310849D">
      <w:pPr>
        <w:pStyle w:val="Normal"/>
        <w:jc w:val="both"/>
        <w:rPr>
          <w:rFonts w:ascii="Arial Nova" w:hAnsi="Arial Nova" w:eastAsia="Arial Nova" w:cs="Arial Nova"/>
          <w:sz w:val="24"/>
          <w:szCs w:val="24"/>
        </w:rPr>
      </w:pPr>
      <w:r w:rsidRPr="21148FDE" w:rsidR="7F8722FE">
        <w:rPr>
          <w:rFonts w:ascii="Arial Nova" w:hAnsi="Arial Nova" w:eastAsia="Arial Nova" w:cs="Arial Nova"/>
          <w:sz w:val="24"/>
          <w:szCs w:val="24"/>
        </w:rPr>
        <w:t xml:space="preserve"> </w:t>
      </w:r>
    </w:p>
    <w:p w:rsidR="7F8722FE" w:rsidP="21148FDE" w:rsidRDefault="7F8722FE" w14:paraId="77589494" w14:textId="2D215816">
      <w:pPr>
        <w:pStyle w:val="Normal"/>
        <w:jc w:val="both"/>
        <w:rPr>
          <w:rFonts w:ascii="Arial Nova" w:hAnsi="Arial Nova" w:eastAsia="Arial Nova" w:cs="Arial Nova"/>
          <w:sz w:val="24"/>
          <w:szCs w:val="24"/>
        </w:rPr>
      </w:pPr>
      <w:r w:rsidRPr="21148FDE" w:rsidR="7F8722FE">
        <w:rPr>
          <w:rFonts w:ascii="Arial Nova" w:hAnsi="Arial Nova" w:eastAsia="Arial Nova" w:cs="Arial Nova"/>
          <w:sz w:val="24"/>
          <w:szCs w:val="24"/>
        </w:rPr>
        <w:t>I acknowledge the use of ChatGPT (</w:t>
      </w:r>
      <w:hyperlink r:id="R5ad5fb052b9441ca">
        <w:r w:rsidRPr="21148FDE" w:rsidR="7F8722FE">
          <w:rPr>
            <w:rFonts w:ascii="Arial Nova" w:hAnsi="Arial Nova" w:eastAsia="Arial Nova" w:cs="Arial Nova"/>
            <w:sz w:val="24"/>
            <w:szCs w:val="24"/>
          </w:rPr>
          <w:t>https://chatgpt.com/</w:t>
        </w:r>
      </w:hyperlink>
      <w:r w:rsidRPr="21148FDE" w:rsidR="7F8722FE">
        <w:rPr>
          <w:rFonts w:ascii="Arial Nova" w:hAnsi="Arial Nova" w:eastAsia="Arial Nova" w:cs="Arial Nova"/>
          <w:sz w:val="24"/>
          <w:szCs w:val="24"/>
        </w:rPr>
        <w:t>) for research purposes. Using the prompts:</w:t>
      </w:r>
    </w:p>
    <w:p w:rsidR="7F8722FE" w:rsidP="21148FDE" w:rsidRDefault="7F8722FE" w14:paraId="0BE1C2A8" w14:textId="4DF61C36">
      <w:pPr>
        <w:pStyle w:val="Normal"/>
        <w:jc w:val="both"/>
        <w:rPr>
          <w:rFonts w:ascii="Arial Nova" w:hAnsi="Arial Nova" w:eastAsia="Arial Nova" w:cs="Arial Nova"/>
          <w:sz w:val="24"/>
          <w:szCs w:val="24"/>
        </w:rPr>
      </w:pPr>
      <w:r w:rsidRPr="21148FDE" w:rsidR="7F8722FE">
        <w:rPr>
          <w:rFonts w:ascii="Arial Nova" w:hAnsi="Arial Nova" w:eastAsia="Arial Nova" w:cs="Arial Nova"/>
          <w:sz w:val="24"/>
          <w:szCs w:val="24"/>
        </w:rPr>
        <w:t xml:space="preserve"> </w:t>
      </w:r>
    </w:p>
    <w:p w:rsidR="7F8722FE" w:rsidP="21148FDE" w:rsidRDefault="7F8722FE" w14:paraId="5368C7D3" w14:textId="56045472">
      <w:pPr>
        <w:pStyle w:val="Normal"/>
        <w:jc w:val="both"/>
        <w:rPr>
          <w:rFonts w:ascii="Arial Nova" w:hAnsi="Arial Nova" w:eastAsia="Arial Nova" w:cs="Arial Nova"/>
          <w:sz w:val="24"/>
          <w:szCs w:val="24"/>
        </w:rPr>
      </w:pPr>
      <w:r w:rsidRPr="21148FDE" w:rsidR="7F8722FE">
        <w:rPr>
          <w:rFonts w:ascii="Arial Nova" w:hAnsi="Arial Nova" w:eastAsia="Arial Nova" w:cs="Arial Nova"/>
          <w:sz w:val="24"/>
          <w:szCs w:val="24"/>
        </w:rPr>
        <w:t>1.⁠ ⁠Find me 10 recent sources that discuss AI washing. (See appendix B)</w:t>
      </w:r>
    </w:p>
    <w:p w:rsidR="7F8722FE" w:rsidP="21148FDE" w:rsidRDefault="7F8722FE" w14:paraId="3AC9A179" w14:textId="44E85203">
      <w:pPr>
        <w:pStyle w:val="Normal"/>
        <w:jc w:val="both"/>
        <w:rPr>
          <w:rFonts w:ascii="Arial Nova" w:hAnsi="Arial Nova" w:eastAsia="Arial Nova" w:cs="Arial Nova"/>
          <w:sz w:val="24"/>
          <w:szCs w:val="24"/>
        </w:rPr>
      </w:pPr>
      <w:r w:rsidRPr="21148FDE" w:rsidR="7F8722FE">
        <w:rPr>
          <w:rFonts w:ascii="Arial Nova" w:hAnsi="Arial Nova" w:eastAsia="Arial Nova" w:cs="Arial Nova"/>
          <w:sz w:val="24"/>
          <w:szCs w:val="24"/>
        </w:rPr>
        <w:t xml:space="preserve"> </w:t>
      </w:r>
    </w:p>
    <w:p w:rsidR="7F8722FE" w:rsidP="21148FDE" w:rsidRDefault="7F8722FE" w14:paraId="2B416471" w14:textId="4A63E8E7">
      <w:pPr>
        <w:pStyle w:val="Normal"/>
        <w:jc w:val="both"/>
        <w:rPr>
          <w:rFonts w:ascii="Arial Nova" w:hAnsi="Arial Nova" w:eastAsia="Arial Nova" w:cs="Arial Nova"/>
          <w:sz w:val="24"/>
          <w:szCs w:val="24"/>
        </w:rPr>
      </w:pPr>
      <w:r w:rsidRPr="21148FDE" w:rsidR="7F8722FE">
        <w:rPr>
          <w:rFonts w:ascii="Arial Nova" w:hAnsi="Arial Nova" w:eastAsia="Arial Nova" w:cs="Arial Nova"/>
          <w:sz w:val="24"/>
          <w:szCs w:val="24"/>
        </w:rPr>
        <w:t>I confirm that I have not presented any AI generated text as my own work. I confirm that I have copies of my drafts, notes, and other resources I used before, and after the use of AI tools which I may be asked to provide in evidence.</w:t>
      </w:r>
    </w:p>
    <w:p w:rsidR="21148FDE" w:rsidP="21148FDE" w:rsidRDefault="21148FDE" w14:paraId="18F52F60" w14:textId="116293AB">
      <w:pPr>
        <w:pStyle w:val="Normal"/>
        <w:jc w:val="both"/>
        <w:rPr>
          <w:rFonts w:ascii="Arial Nova" w:hAnsi="Arial Nova" w:eastAsia="Arial Nova" w:cs="Arial Nova"/>
          <w:sz w:val="24"/>
          <w:szCs w:val="24"/>
        </w:rPr>
      </w:pPr>
    </w:p>
    <w:p w:rsidR="21148FDE" w:rsidP="21148FDE" w:rsidRDefault="21148FDE" w14:paraId="7386B24B" w14:textId="65473C7A">
      <w:pPr>
        <w:pStyle w:val="Normal"/>
        <w:jc w:val="both"/>
        <w:rPr>
          <w:rFonts w:ascii="Arial Nova" w:hAnsi="Arial Nova" w:eastAsia="Arial Nova" w:cs="Arial Nova"/>
          <w:sz w:val="24"/>
          <w:szCs w:val="24"/>
        </w:rPr>
      </w:pPr>
    </w:p>
    <w:p w:rsidR="21148FDE" w:rsidP="21148FDE" w:rsidRDefault="21148FDE" w14:paraId="2D440988" w14:textId="07846E0F">
      <w:pPr>
        <w:pStyle w:val="Normal"/>
        <w:jc w:val="both"/>
        <w:rPr>
          <w:rFonts w:ascii="Arial Nova" w:hAnsi="Arial Nova" w:eastAsia="Arial Nova" w:cs="Arial Nova"/>
          <w:sz w:val="24"/>
          <w:szCs w:val="24"/>
        </w:rPr>
      </w:pPr>
    </w:p>
    <w:p w:rsidR="21148FDE" w:rsidP="21148FDE" w:rsidRDefault="21148FDE" w14:paraId="4BFA0684" w14:textId="5BB00E8D">
      <w:pPr>
        <w:pStyle w:val="Normal"/>
        <w:jc w:val="both"/>
        <w:rPr>
          <w:rFonts w:ascii="Arial Nova" w:hAnsi="Arial Nova" w:eastAsia="Arial Nova" w:cs="Arial Nova"/>
          <w:sz w:val="24"/>
          <w:szCs w:val="24"/>
        </w:rPr>
      </w:pPr>
    </w:p>
    <w:p w:rsidR="21148FDE" w:rsidP="21148FDE" w:rsidRDefault="21148FDE" w14:paraId="74051C8D" w14:textId="2C800F7E">
      <w:pPr>
        <w:pStyle w:val="Normal"/>
        <w:jc w:val="both"/>
        <w:rPr>
          <w:rFonts w:ascii="Arial Nova" w:hAnsi="Arial Nova" w:eastAsia="Arial Nova" w:cs="Arial Nova"/>
          <w:sz w:val="24"/>
          <w:szCs w:val="24"/>
        </w:rPr>
      </w:pPr>
    </w:p>
    <w:p w:rsidR="21148FDE" w:rsidP="21148FDE" w:rsidRDefault="21148FDE" w14:paraId="79E156AF" w14:textId="6D49D8FB">
      <w:pPr>
        <w:pStyle w:val="Normal"/>
        <w:jc w:val="both"/>
        <w:rPr>
          <w:rFonts w:ascii="Arial Nova" w:hAnsi="Arial Nova" w:eastAsia="Arial Nova" w:cs="Arial Nova"/>
          <w:sz w:val="24"/>
          <w:szCs w:val="24"/>
        </w:rPr>
      </w:pPr>
    </w:p>
    <w:p w:rsidR="21148FDE" w:rsidP="21148FDE" w:rsidRDefault="21148FDE" w14:paraId="54BBA5A0" w14:textId="08907000">
      <w:pPr>
        <w:pStyle w:val="Normal"/>
        <w:jc w:val="both"/>
        <w:rPr>
          <w:rFonts w:ascii="Arial Nova" w:hAnsi="Arial Nova" w:eastAsia="Arial Nova" w:cs="Arial Nova"/>
          <w:sz w:val="24"/>
          <w:szCs w:val="24"/>
        </w:rPr>
      </w:pPr>
    </w:p>
    <w:p w:rsidR="21148FDE" w:rsidP="21148FDE" w:rsidRDefault="21148FDE" w14:paraId="40724D50" w14:textId="17D144C3">
      <w:pPr>
        <w:pStyle w:val="Normal"/>
        <w:jc w:val="both"/>
        <w:rPr>
          <w:rFonts w:ascii="Arial Nova" w:hAnsi="Arial Nova" w:eastAsia="Arial Nova" w:cs="Arial Nova"/>
          <w:sz w:val="24"/>
          <w:szCs w:val="24"/>
        </w:rPr>
      </w:pPr>
    </w:p>
    <w:p w:rsidR="21148FDE" w:rsidP="21148FDE" w:rsidRDefault="21148FDE" w14:paraId="641836A8" w14:textId="6A519729">
      <w:pPr>
        <w:pStyle w:val="Normal"/>
        <w:jc w:val="both"/>
        <w:rPr>
          <w:rFonts w:ascii="Arial Nova" w:hAnsi="Arial Nova" w:eastAsia="Arial Nova" w:cs="Arial Nova"/>
          <w:sz w:val="24"/>
          <w:szCs w:val="24"/>
        </w:rPr>
      </w:pPr>
    </w:p>
    <w:p w:rsidR="21148FDE" w:rsidP="21148FDE" w:rsidRDefault="21148FDE" w14:paraId="0C6BF4DB" w14:textId="4EB62062">
      <w:pPr>
        <w:pStyle w:val="Normal"/>
        <w:jc w:val="both"/>
        <w:rPr>
          <w:rFonts w:ascii="Arial Nova" w:hAnsi="Arial Nova" w:eastAsia="Arial Nova" w:cs="Arial Nova"/>
          <w:sz w:val="24"/>
          <w:szCs w:val="24"/>
        </w:rPr>
      </w:pPr>
    </w:p>
    <w:p w:rsidR="21148FDE" w:rsidP="21148FDE" w:rsidRDefault="21148FDE" w14:paraId="2D51FE1D" w14:textId="25428122">
      <w:pPr>
        <w:pStyle w:val="Normal"/>
        <w:jc w:val="both"/>
        <w:rPr>
          <w:rFonts w:ascii="Arial Nova" w:hAnsi="Arial Nova" w:eastAsia="Arial Nova" w:cs="Arial Nova"/>
          <w:sz w:val="24"/>
          <w:szCs w:val="24"/>
        </w:rPr>
      </w:pPr>
    </w:p>
    <w:p w:rsidR="21148FDE" w:rsidP="21148FDE" w:rsidRDefault="21148FDE" w14:paraId="69E090A9" w14:textId="66835850">
      <w:pPr>
        <w:pStyle w:val="Normal"/>
        <w:jc w:val="both"/>
        <w:rPr>
          <w:rFonts w:ascii="Arial Nova" w:hAnsi="Arial Nova" w:eastAsia="Arial Nova" w:cs="Arial Nova"/>
          <w:sz w:val="24"/>
          <w:szCs w:val="24"/>
        </w:rPr>
      </w:pPr>
    </w:p>
    <w:p w:rsidR="21148FDE" w:rsidP="21148FDE" w:rsidRDefault="21148FDE" w14:paraId="334BD3E6" w14:textId="1DDB90F0">
      <w:pPr>
        <w:pStyle w:val="Normal"/>
        <w:jc w:val="both"/>
        <w:rPr>
          <w:rFonts w:ascii="Arial Nova" w:hAnsi="Arial Nova" w:eastAsia="Arial Nova" w:cs="Arial Nova"/>
          <w:sz w:val="24"/>
          <w:szCs w:val="24"/>
        </w:rPr>
      </w:pPr>
    </w:p>
    <w:p w:rsidR="21148FDE" w:rsidP="21148FDE" w:rsidRDefault="21148FDE" w14:paraId="3DCC2AF1" w14:textId="74B25CF3">
      <w:pPr>
        <w:pStyle w:val="Normal"/>
        <w:jc w:val="both"/>
        <w:rPr>
          <w:rFonts w:ascii="Arial Nova" w:hAnsi="Arial Nova" w:eastAsia="Arial Nova" w:cs="Arial Nova"/>
          <w:sz w:val="24"/>
          <w:szCs w:val="24"/>
        </w:rPr>
      </w:pPr>
    </w:p>
    <w:p w:rsidR="21148FDE" w:rsidP="21148FDE" w:rsidRDefault="21148FDE" w14:paraId="63613E19" w14:textId="3450196C">
      <w:pPr>
        <w:pStyle w:val="Normal"/>
        <w:jc w:val="both"/>
        <w:rPr>
          <w:rFonts w:ascii="Arial Nova" w:hAnsi="Arial Nova" w:eastAsia="Arial Nova" w:cs="Arial Nova"/>
          <w:sz w:val="24"/>
          <w:szCs w:val="24"/>
        </w:rPr>
      </w:pPr>
    </w:p>
    <w:p w:rsidR="21148FDE" w:rsidP="21148FDE" w:rsidRDefault="21148FDE" w14:paraId="71FCE88C" w14:textId="30719E43">
      <w:pPr>
        <w:pStyle w:val="Normal"/>
        <w:jc w:val="both"/>
        <w:rPr>
          <w:rFonts w:ascii="Arial Nova" w:hAnsi="Arial Nova" w:eastAsia="Arial Nova" w:cs="Arial Nova"/>
          <w:sz w:val="24"/>
          <w:szCs w:val="24"/>
        </w:rPr>
      </w:pPr>
    </w:p>
    <w:p w:rsidR="21148FDE" w:rsidP="21148FDE" w:rsidRDefault="21148FDE" w14:paraId="5AE52E6A" w14:textId="4C2CA550">
      <w:pPr>
        <w:pStyle w:val="Normal"/>
        <w:jc w:val="both"/>
        <w:rPr>
          <w:rFonts w:ascii="Arial Nova" w:hAnsi="Arial Nova" w:eastAsia="Arial Nova" w:cs="Arial Nova"/>
          <w:sz w:val="24"/>
          <w:szCs w:val="24"/>
        </w:rPr>
      </w:pPr>
    </w:p>
    <w:p w:rsidR="21148FDE" w:rsidP="21148FDE" w:rsidRDefault="21148FDE" w14:paraId="64D00031" w14:textId="72B140C5">
      <w:pPr>
        <w:pStyle w:val="Normal"/>
        <w:jc w:val="both"/>
        <w:rPr>
          <w:rFonts w:ascii="Arial Nova" w:hAnsi="Arial Nova" w:eastAsia="Arial Nova" w:cs="Arial Nova"/>
          <w:sz w:val="24"/>
          <w:szCs w:val="24"/>
        </w:rPr>
      </w:pPr>
    </w:p>
    <w:p w:rsidR="4F4A48F9" w:rsidP="21148FDE" w:rsidRDefault="4F4A48F9" w14:paraId="6F6E83C2" w14:textId="4DB9A3B8">
      <w:pPr>
        <w:pStyle w:val="Heading2"/>
        <w:jc w:val="both"/>
        <w:rPr>
          <w:rFonts w:ascii="Arial Nova" w:hAnsi="Arial Nova" w:eastAsia="Arial Nova" w:cs="Arial Nova"/>
          <w:sz w:val="24"/>
          <w:szCs w:val="24"/>
        </w:rPr>
      </w:pPr>
      <w:r w:rsidRPr="21148FDE" w:rsidR="4F4A48F9">
        <w:rPr>
          <w:rFonts w:ascii="Arial Nova" w:hAnsi="Arial Nova" w:eastAsia="Arial Nova" w:cs="Arial Nova"/>
          <w:sz w:val="24"/>
          <w:szCs w:val="24"/>
        </w:rPr>
        <w:t>Speaker Notes</w:t>
      </w:r>
    </w:p>
    <w:p w:rsidR="21148FDE" w:rsidP="21148FDE" w:rsidRDefault="21148FDE" w14:paraId="56BBB5BE" w14:textId="303F86CE">
      <w:pPr>
        <w:pStyle w:val="Normal"/>
        <w:jc w:val="both"/>
        <w:rPr>
          <w:rFonts w:ascii="Arial Nova" w:hAnsi="Arial Nova" w:eastAsia="Arial Nova" w:cs="Arial Nova"/>
          <w:sz w:val="24"/>
          <w:szCs w:val="24"/>
        </w:rPr>
      </w:pPr>
    </w:p>
    <w:p w:rsidR="7D0AD15B" w:rsidP="21148FDE" w:rsidRDefault="7D0AD15B" w14:paraId="23EB5F69" w14:textId="2F2B6E67">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Slide</w:t>
      </w:r>
      <w:r w:rsidRPr="21148FDE" w:rsidR="7D0AD15B">
        <w:rPr>
          <w:rFonts w:ascii="Arial Nova" w:hAnsi="Arial Nova" w:eastAsia="Arial Nova" w:cs="Arial Nova"/>
          <w:sz w:val="24"/>
          <w:szCs w:val="24"/>
        </w:rPr>
        <w:t xml:space="preserve"> 2  Why </w:t>
      </w:r>
      <w:r w:rsidRPr="21148FDE" w:rsidR="7D0AD15B">
        <w:rPr>
          <w:rFonts w:ascii="Arial Nova" w:hAnsi="Arial Nova" w:eastAsia="Arial Nova" w:cs="Arial Nova"/>
          <w:sz w:val="24"/>
          <w:szCs w:val="24"/>
        </w:rPr>
        <w:t>Further</w:t>
      </w:r>
      <w:r w:rsidRPr="21148FDE" w:rsidR="7D0AD15B">
        <w:rPr>
          <w:rFonts w:ascii="Arial Nova" w:hAnsi="Arial Nova" w:eastAsia="Arial Nova" w:cs="Arial Nova"/>
          <w:sz w:val="24"/>
          <w:szCs w:val="24"/>
        </w:rPr>
        <w:t xml:space="preserve"> Research is </w:t>
      </w:r>
      <w:r w:rsidRPr="21148FDE" w:rsidR="7D0AD15B">
        <w:rPr>
          <w:rFonts w:ascii="Arial Nova" w:hAnsi="Arial Nova" w:eastAsia="Arial Nova" w:cs="Arial Nova"/>
          <w:sz w:val="24"/>
          <w:szCs w:val="24"/>
        </w:rPr>
        <w:t>Needed</w:t>
      </w:r>
    </w:p>
    <w:p w:rsidR="7D0AD15B" w:rsidP="21148FDE" w:rsidRDefault="7D0AD15B" w14:paraId="58D3A34B" w14:textId="4D918869">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204FFB86" w14:textId="1D529031">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AI washing is becoming a growing concern, but it is still a new research topic. Many companies claim to use AI, but there is no clear definition of AI washing. This makes it difficult for researchers, regulators and consumers. Papyshev and Chan (2025) suggest that current regulations do not always prevent misleading AI claims. More research is needed to improve transparency and accountability.</w:t>
      </w:r>
    </w:p>
    <w:p w:rsidR="7D0AD15B" w:rsidP="21148FDE" w:rsidRDefault="7D0AD15B" w14:paraId="36FD2159" w14:textId="51B0D390">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098464A8" w14:textId="3CAC33AD">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66F718FF" w14:textId="5E16BB70">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Slide</w:t>
      </w:r>
      <w:r w:rsidRPr="21148FDE" w:rsidR="7D0AD15B">
        <w:rPr>
          <w:rFonts w:ascii="Arial Nova" w:hAnsi="Arial Nova" w:eastAsia="Arial Nova" w:cs="Arial Nova"/>
          <w:sz w:val="24"/>
          <w:szCs w:val="24"/>
        </w:rPr>
        <w:t xml:space="preserve"> 3  </w:t>
      </w:r>
      <w:r w:rsidRPr="21148FDE" w:rsidR="7D0AD15B">
        <w:rPr>
          <w:rFonts w:ascii="Arial Nova" w:hAnsi="Arial Nova" w:eastAsia="Arial Nova" w:cs="Arial Nova"/>
          <w:sz w:val="24"/>
          <w:szCs w:val="24"/>
        </w:rPr>
        <w:t>How</w:t>
      </w:r>
      <w:r w:rsidRPr="21148FDE" w:rsidR="7D0AD15B">
        <w:rPr>
          <w:rFonts w:ascii="Arial Nova" w:hAnsi="Arial Nova" w:eastAsia="Arial Nova" w:cs="Arial Nova"/>
          <w:sz w:val="24"/>
          <w:szCs w:val="24"/>
        </w:rPr>
        <w:t xml:space="preserve"> </w:t>
      </w:r>
      <w:r w:rsidRPr="21148FDE" w:rsidR="7D0AD15B">
        <w:rPr>
          <w:rFonts w:ascii="Arial Nova" w:hAnsi="Arial Nova" w:eastAsia="Arial Nova" w:cs="Arial Nova"/>
          <w:sz w:val="24"/>
          <w:szCs w:val="24"/>
        </w:rPr>
        <w:t>Does</w:t>
      </w:r>
      <w:r w:rsidRPr="21148FDE" w:rsidR="7D0AD15B">
        <w:rPr>
          <w:rFonts w:ascii="Arial Nova" w:hAnsi="Arial Nova" w:eastAsia="Arial Nova" w:cs="Arial Nova"/>
          <w:sz w:val="24"/>
          <w:szCs w:val="24"/>
        </w:rPr>
        <w:t xml:space="preserve"> AI </w:t>
      </w:r>
      <w:r w:rsidRPr="21148FDE" w:rsidR="7D0AD15B">
        <w:rPr>
          <w:rFonts w:ascii="Arial Nova" w:hAnsi="Arial Nova" w:eastAsia="Arial Nova" w:cs="Arial Nova"/>
          <w:sz w:val="24"/>
          <w:szCs w:val="24"/>
        </w:rPr>
        <w:t>Washing</w:t>
      </w:r>
      <w:r w:rsidRPr="21148FDE" w:rsidR="7D0AD15B">
        <w:rPr>
          <w:rFonts w:ascii="Arial Nova" w:hAnsi="Arial Nova" w:eastAsia="Arial Nova" w:cs="Arial Nova"/>
          <w:sz w:val="24"/>
          <w:szCs w:val="24"/>
        </w:rPr>
        <w:t xml:space="preserve"> </w:t>
      </w:r>
      <w:r w:rsidRPr="21148FDE" w:rsidR="7D0AD15B">
        <w:rPr>
          <w:rFonts w:ascii="Arial Nova" w:hAnsi="Arial Nova" w:eastAsia="Arial Nova" w:cs="Arial Nova"/>
          <w:sz w:val="24"/>
          <w:szCs w:val="24"/>
        </w:rPr>
        <w:t>Affect</w:t>
      </w:r>
      <w:r w:rsidRPr="21148FDE" w:rsidR="7D0AD15B">
        <w:rPr>
          <w:rFonts w:ascii="Arial Nova" w:hAnsi="Arial Nova" w:eastAsia="Arial Nova" w:cs="Arial Nova"/>
          <w:sz w:val="24"/>
          <w:szCs w:val="24"/>
        </w:rPr>
        <w:t xml:space="preserve"> </w:t>
      </w:r>
      <w:r w:rsidRPr="21148FDE" w:rsidR="7D0AD15B">
        <w:rPr>
          <w:rFonts w:ascii="Arial Nova" w:hAnsi="Arial Nova" w:eastAsia="Arial Nova" w:cs="Arial Nova"/>
          <w:sz w:val="24"/>
          <w:szCs w:val="24"/>
        </w:rPr>
        <w:t>Trust</w:t>
      </w:r>
      <w:r w:rsidRPr="21148FDE" w:rsidR="7D0AD15B">
        <w:rPr>
          <w:rFonts w:ascii="Arial Nova" w:hAnsi="Arial Nova" w:eastAsia="Arial Nova" w:cs="Arial Nova"/>
          <w:sz w:val="24"/>
          <w:szCs w:val="24"/>
        </w:rPr>
        <w:t>?</w:t>
      </w:r>
    </w:p>
    <w:p w:rsidR="7D0AD15B" w:rsidP="21148FDE" w:rsidRDefault="7D0AD15B" w14:paraId="07EB8DD4" w14:textId="40855024">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574F0D48" w14:textId="0BCA0A44">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One important question is how AI washing affects consumer trust. Companies sometimes exaggerate what their AI can do, which can create unrealistic expectations. When products fail to meet these expectations, trust may be damaged. Nyilasy and Gangadharbatla (2025) found that misleading AI claims can negatively affect consumer trust. More research is needed to understand the long-term impact.</w:t>
      </w:r>
    </w:p>
    <w:p w:rsidR="7D0AD15B" w:rsidP="21148FDE" w:rsidRDefault="7D0AD15B" w14:paraId="75619491" w14:textId="5DA06B5C">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7A304BD0" w14:textId="02A4B472">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23E7E95F" w14:textId="5B6FCF9C">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Slide</w:t>
      </w:r>
      <w:r w:rsidRPr="21148FDE" w:rsidR="7D0AD15B">
        <w:rPr>
          <w:rFonts w:ascii="Arial Nova" w:hAnsi="Arial Nova" w:eastAsia="Arial Nova" w:cs="Arial Nova"/>
          <w:sz w:val="24"/>
          <w:szCs w:val="24"/>
        </w:rPr>
        <w:t xml:space="preserve"> 4  </w:t>
      </w:r>
      <w:r w:rsidRPr="21148FDE" w:rsidR="7D0AD15B">
        <w:rPr>
          <w:rFonts w:ascii="Arial Nova" w:hAnsi="Arial Nova" w:eastAsia="Arial Nova" w:cs="Arial Nova"/>
          <w:sz w:val="24"/>
          <w:szCs w:val="24"/>
        </w:rPr>
        <w:t>Are</w:t>
      </w:r>
      <w:r w:rsidRPr="21148FDE" w:rsidR="7D0AD15B">
        <w:rPr>
          <w:rFonts w:ascii="Arial Nova" w:hAnsi="Arial Nova" w:eastAsia="Arial Nova" w:cs="Arial Nova"/>
          <w:sz w:val="24"/>
          <w:szCs w:val="24"/>
        </w:rPr>
        <w:t xml:space="preserve"> </w:t>
      </w:r>
      <w:r w:rsidRPr="21148FDE" w:rsidR="7D0AD15B">
        <w:rPr>
          <w:rFonts w:ascii="Arial Nova" w:hAnsi="Arial Nova" w:eastAsia="Arial Nova" w:cs="Arial Nova"/>
          <w:sz w:val="24"/>
          <w:szCs w:val="24"/>
        </w:rPr>
        <w:t>Current</w:t>
      </w:r>
      <w:r w:rsidRPr="21148FDE" w:rsidR="7D0AD15B">
        <w:rPr>
          <w:rFonts w:ascii="Arial Nova" w:hAnsi="Arial Nova" w:eastAsia="Arial Nova" w:cs="Arial Nova"/>
          <w:sz w:val="24"/>
          <w:szCs w:val="24"/>
        </w:rPr>
        <w:t xml:space="preserve"> </w:t>
      </w:r>
      <w:r w:rsidRPr="21148FDE" w:rsidR="7D0AD15B">
        <w:rPr>
          <w:rFonts w:ascii="Arial Nova" w:hAnsi="Arial Nova" w:eastAsia="Arial Nova" w:cs="Arial Nova"/>
          <w:sz w:val="24"/>
          <w:szCs w:val="24"/>
        </w:rPr>
        <w:t>Regulations</w:t>
      </w:r>
      <w:r w:rsidRPr="21148FDE" w:rsidR="7D0AD15B">
        <w:rPr>
          <w:rFonts w:ascii="Arial Nova" w:hAnsi="Arial Nova" w:eastAsia="Arial Nova" w:cs="Arial Nova"/>
          <w:sz w:val="24"/>
          <w:szCs w:val="24"/>
        </w:rPr>
        <w:t xml:space="preserve"> </w:t>
      </w:r>
      <w:r w:rsidRPr="21148FDE" w:rsidR="7D0AD15B">
        <w:rPr>
          <w:rFonts w:ascii="Arial Nova" w:hAnsi="Arial Nova" w:eastAsia="Arial Nova" w:cs="Arial Nova"/>
          <w:sz w:val="24"/>
          <w:szCs w:val="24"/>
        </w:rPr>
        <w:t>Effective</w:t>
      </w:r>
      <w:r w:rsidRPr="21148FDE" w:rsidR="7D0AD15B">
        <w:rPr>
          <w:rFonts w:ascii="Arial Nova" w:hAnsi="Arial Nova" w:eastAsia="Arial Nova" w:cs="Arial Nova"/>
          <w:sz w:val="24"/>
          <w:szCs w:val="24"/>
        </w:rPr>
        <w:t>?</w:t>
      </w:r>
    </w:p>
    <w:p w:rsidR="7D0AD15B" w:rsidP="21148FDE" w:rsidRDefault="7D0AD15B" w14:paraId="02BCA34E" w14:textId="2C2A80EE">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2BCBF56A" w14:textId="057AE9FD">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Another question is whether current regulations are strong enough to stop AI washing. Many countries are developing AI rules and guidelines. However, it is often difficult to verify AI-related claims. Papyshev and Chan (2025) argue that regulators face challenges when trying to protect consumers while supporting innovation. Future research should examine how effective these regulations really are.</w:t>
      </w:r>
    </w:p>
    <w:p w:rsidR="7D0AD15B" w:rsidP="21148FDE" w:rsidRDefault="7D0AD15B" w14:paraId="4C3BDED3" w14:textId="46FD16FD">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4E95BCBE" w14:textId="763325A1">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141B1751" w14:textId="5B15C147">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Slide</w:t>
      </w:r>
      <w:r w:rsidRPr="21148FDE" w:rsidR="7D0AD15B">
        <w:rPr>
          <w:rFonts w:ascii="Arial Nova" w:hAnsi="Arial Nova" w:eastAsia="Arial Nova" w:cs="Arial Nova"/>
          <w:sz w:val="24"/>
          <w:szCs w:val="24"/>
        </w:rPr>
        <w:t xml:space="preserve"> 5 </w:t>
      </w:r>
      <w:r w:rsidRPr="21148FDE" w:rsidR="7D0AD15B">
        <w:rPr>
          <w:rFonts w:ascii="Arial Nova" w:hAnsi="Arial Nova" w:eastAsia="Arial Nova" w:cs="Arial Nova"/>
          <w:sz w:val="24"/>
          <w:szCs w:val="24"/>
        </w:rPr>
        <w:t>How</w:t>
      </w:r>
      <w:r w:rsidRPr="21148FDE" w:rsidR="7D0AD15B">
        <w:rPr>
          <w:rFonts w:ascii="Arial Nova" w:hAnsi="Arial Nova" w:eastAsia="Arial Nova" w:cs="Arial Nova"/>
          <w:sz w:val="24"/>
          <w:szCs w:val="24"/>
        </w:rPr>
        <w:t xml:space="preserve"> </w:t>
      </w:r>
      <w:r w:rsidRPr="21148FDE" w:rsidR="7D0AD15B">
        <w:rPr>
          <w:rFonts w:ascii="Arial Nova" w:hAnsi="Arial Nova" w:eastAsia="Arial Nova" w:cs="Arial Nova"/>
          <w:sz w:val="24"/>
          <w:szCs w:val="24"/>
        </w:rPr>
        <w:t>Can</w:t>
      </w:r>
      <w:r w:rsidRPr="21148FDE" w:rsidR="7D0AD15B">
        <w:rPr>
          <w:rFonts w:ascii="Arial Nova" w:hAnsi="Arial Nova" w:eastAsia="Arial Nova" w:cs="Arial Nova"/>
          <w:sz w:val="24"/>
          <w:szCs w:val="24"/>
        </w:rPr>
        <w:t xml:space="preserve"> AI </w:t>
      </w:r>
      <w:r w:rsidRPr="21148FDE" w:rsidR="7D0AD15B">
        <w:rPr>
          <w:rFonts w:ascii="Arial Nova" w:hAnsi="Arial Nova" w:eastAsia="Arial Nova" w:cs="Arial Nova"/>
          <w:sz w:val="24"/>
          <w:szCs w:val="24"/>
        </w:rPr>
        <w:t>Claims</w:t>
      </w:r>
      <w:r w:rsidRPr="21148FDE" w:rsidR="7D0AD15B">
        <w:rPr>
          <w:rFonts w:ascii="Arial Nova" w:hAnsi="Arial Nova" w:eastAsia="Arial Nova" w:cs="Arial Nova"/>
          <w:sz w:val="24"/>
          <w:szCs w:val="24"/>
        </w:rPr>
        <w:t xml:space="preserve"> Be </w:t>
      </w:r>
      <w:r w:rsidRPr="21148FDE" w:rsidR="7D0AD15B">
        <w:rPr>
          <w:rFonts w:ascii="Arial Nova" w:hAnsi="Arial Nova" w:eastAsia="Arial Nova" w:cs="Arial Nova"/>
          <w:sz w:val="24"/>
          <w:szCs w:val="24"/>
        </w:rPr>
        <w:t>Verified</w:t>
      </w:r>
      <w:r w:rsidRPr="21148FDE" w:rsidR="7D0AD15B">
        <w:rPr>
          <w:rFonts w:ascii="Arial Nova" w:hAnsi="Arial Nova" w:eastAsia="Arial Nova" w:cs="Arial Nova"/>
          <w:sz w:val="24"/>
          <w:szCs w:val="24"/>
        </w:rPr>
        <w:t>?</w:t>
      </w:r>
    </w:p>
    <w:p w:rsidR="7D0AD15B" w:rsidP="21148FDE" w:rsidRDefault="7D0AD15B" w14:paraId="40B60830" w14:textId="4DF7D333">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31B1265F" w14:textId="5BA7E686">
      <w:pPr>
        <w:pStyle w:val="Normal"/>
        <w:jc w:val="both"/>
        <w:rPr>
          <w:rFonts w:ascii="Arial Nova" w:hAnsi="Arial Nova" w:eastAsia="Arial Nova" w:cs="Arial Nova"/>
          <w:sz w:val="24"/>
          <w:szCs w:val="24"/>
          <w:lang w:val="en-US"/>
        </w:rPr>
      </w:pPr>
      <w:r w:rsidRPr="21148FDE" w:rsidR="7D0AD15B">
        <w:rPr>
          <w:rFonts w:ascii="Arial Nova" w:hAnsi="Arial Nova" w:eastAsia="Arial Nova" w:cs="Arial Nova"/>
          <w:sz w:val="24"/>
          <w:szCs w:val="24"/>
          <w:lang w:val="en-US"/>
        </w:rPr>
        <w:t>Researchers</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are</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looking</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for</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better</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ways</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to</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verify</w:t>
      </w:r>
      <w:r w:rsidRPr="21148FDE" w:rsidR="7D0AD15B">
        <w:rPr>
          <w:rFonts w:ascii="Arial Nova" w:hAnsi="Arial Nova" w:eastAsia="Arial Nova" w:cs="Arial Nova"/>
          <w:sz w:val="24"/>
          <w:szCs w:val="24"/>
          <w:lang w:val="en-US"/>
        </w:rPr>
        <w:t xml:space="preserve"> AI </w:t>
      </w:r>
      <w:r w:rsidRPr="21148FDE" w:rsidR="7D0AD15B">
        <w:rPr>
          <w:rFonts w:ascii="Arial Nova" w:hAnsi="Arial Nova" w:eastAsia="Arial Nova" w:cs="Arial Nova"/>
          <w:sz w:val="24"/>
          <w:szCs w:val="24"/>
          <w:lang w:val="en-US"/>
        </w:rPr>
        <w:t>claims</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One</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possible</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solution</w:t>
      </w:r>
      <w:r w:rsidRPr="21148FDE" w:rsidR="7D0AD15B">
        <w:rPr>
          <w:rFonts w:ascii="Arial Nova" w:hAnsi="Arial Nova" w:eastAsia="Arial Nova" w:cs="Arial Nova"/>
          <w:sz w:val="24"/>
          <w:szCs w:val="24"/>
          <w:lang w:val="en-US"/>
        </w:rPr>
        <w:t xml:space="preserve"> is </w:t>
      </w:r>
      <w:r w:rsidRPr="21148FDE" w:rsidR="7D0AD15B">
        <w:rPr>
          <w:rFonts w:ascii="Arial Nova" w:hAnsi="Arial Nova" w:eastAsia="Arial Nova" w:cs="Arial Nova"/>
          <w:sz w:val="24"/>
          <w:szCs w:val="24"/>
          <w:lang w:val="en-US"/>
        </w:rPr>
        <w:t>independent</w:t>
      </w:r>
      <w:r w:rsidRPr="21148FDE" w:rsidR="7D0AD15B">
        <w:rPr>
          <w:rFonts w:ascii="Arial Nova" w:hAnsi="Arial Nova" w:eastAsia="Arial Nova" w:cs="Arial Nova"/>
          <w:sz w:val="24"/>
          <w:szCs w:val="24"/>
          <w:lang w:val="en-US"/>
        </w:rPr>
        <w:t xml:space="preserve"> auditing. </w:t>
      </w:r>
      <w:r w:rsidRPr="21148FDE" w:rsidR="7D0AD15B">
        <w:rPr>
          <w:rFonts w:ascii="Arial Nova" w:hAnsi="Arial Nova" w:eastAsia="Arial Nova" w:cs="Arial Nova"/>
          <w:sz w:val="24"/>
          <w:szCs w:val="24"/>
          <w:lang w:val="en-US"/>
        </w:rPr>
        <w:t>Companies</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could</w:t>
      </w:r>
      <w:r w:rsidRPr="21148FDE" w:rsidR="7D0AD15B">
        <w:rPr>
          <w:rFonts w:ascii="Arial Nova" w:hAnsi="Arial Nova" w:eastAsia="Arial Nova" w:cs="Arial Nova"/>
          <w:sz w:val="24"/>
          <w:szCs w:val="24"/>
          <w:lang w:val="en-US"/>
        </w:rPr>
        <w:t xml:space="preserve"> be </w:t>
      </w:r>
      <w:r w:rsidRPr="21148FDE" w:rsidR="7D0AD15B">
        <w:rPr>
          <w:rFonts w:ascii="Arial Nova" w:hAnsi="Arial Nova" w:eastAsia="Arial Nova" w:cs="Arial Nova"/>
          <w:sz w:val="24"/>
          <w:szCs w:val="24"/>
          <w:lang w:val="en-US"/>
        </w:rPr>
        <w:t>asked</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to</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prove</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that</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their</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products</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use</w:t>
      </w:r>
      <w:r w:rsidRPr="21148FDE" w:rsidR="7D0AD15B">
        <w:rPr>
          <w:rFonts w:ascii="Arial Nova" w:hAnsi="Arial Nova" w:eastAsia="Arial Nova" w:cs="Arial Nova"/>
          <w:sz w:val="24"/>
          <w:szCs w:val="24"/>
          <w:lang w:val="en-US"/>
        </w:rPr>
        <w:t xml:space="preserve"> AI </w:t>
      </w:r>
      <w:r w:rsidRPr="21148FDE" w:rsidR="7D0AD15B">
        <w:rPr>
          <w:rFonts w:ascii="Arial Nova" w:hAnsi="Arial Nova" w:eastAsia="Arial Nova" w:cs="Arial Nova"/>
          <w:sz w:val="24"/>
          <w:szCs w:val="24"/>
          <w:lang w:val="en-US"/>
        </w:rPr>
        <w:t>as</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advertised</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Manheim</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et</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al</w:t>
      </w:r>
      <w:r w:rsidRPr="21148FDE" w:rsidR="7D0AD15B">
        <w:rPr>
          <w:rFonts w:ascii="Arial Nova" w:hAnsi="Arial Nova" w:eastAsia="Arial Nova" w:cs="Arial Nova"/>
          <w:sz w:val="24"/>
          <w:szCs w:val="24"/>
          <w:lang w:val="en-US"/>
        </w:rPr>
        <w:t xml:space="preserve">. (2025) </w:t>
      </w:r>
      <w:r w:rsidRPr="21148FDE" w:rsidR="7D0AD15B">
        <w:rPr>
          <w:rFonts w:ascii="Arial Nova" w:hAnsi="Arial Nova" w:eastAsia="Arial Nova" w:cs="Arial Nova"/>
          <w:sz w:val="24"/>
          <w:szCs w:val="24"/>
          <w:lang w:val="en-US"/>
        </w:rPr>
        <w:t>suggest</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that</w:t>
      </w:r>
      <w:r w:rsidRPr="21148FDE" w:rsidR="7D0AD15B">
        <w:rPr>
          <w:rFonts w:ascii="Arial Nova" w:hAnsi="Arial Nova" w:eastAsia="Arial Nova" w:cs="Arial Nova"/>
          <w:sz w:val="24"/>
          <w:szCs w:val="24"/>
          <w:lang w:val="en-US"/>
        </w:rPr>
        <w:t xml:space="preserve"> AI audit </w:t>
      </w:r>
      <w:r w:rsidRPr="21148FDE" w:rsidR="7D0AD15B">
        <w:rPr>
          <w:rFonts w:ascii="Arial Nova" w:hAnsi="Arial Nova" w:eastAsia="Arial Nova" w:cs="Arial Nova"/>
          <w:sz w:val="24"/>
          <w:szCs w:val="24"/>
          <w:lang w:val="en-US"/>
        </w:rPr>
        <w:t>standards</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could</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improve</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transparency</w:t>
      </w:r>
      <w:r w:rsidRPr="21148FDE" w:rsidR="7D0AD15B">
        <w:rPr>
          <w:rFonts w:ascii="Arial Nova" w:hAnsi="Arial Nova" w:eastAsia="Arial Nova" w:cs="Arial Nova"/>
          <w:sz w:val="24"/>
          <w:szCs w:val="24"/>
          <w:lang w:val="en-US"/>
        </w:rPr>
        <w:t xml:space="preserve"> and </w:t>
      </w:r>
      <w:r w:rsidRPr="21148FDE" w:rsidR="7D0AD15B">
        <w:rPr>
          <w:rFonts w:ascii="Arial Nova" w:hAnsi="Arial Nova" w:eastAsia="Arial Nova" w:cs="Arial Nova"/>
          <w:sz w:val="24"/>
          <w:szCs w:val="24"/>
          <w:lang w:val="en-US"/>
        </w:rPr>
        <w:t>trust</w:t>
      </w:r>
      <w:r w:rsidRPr="21148FDE" w:rsidR="7D0AD15B">
        <w:rPr>
          <w:rFonts w:ascii="Arial Nova" w:hAnsi="Arial Nova" w:eastAsia="Arial Nova" w:cs="Arial Nova"/>
          <w:sz w:val="24"/>
          <w:szCs w:val="24"/>
          <w:lang w:val="en-US"/>
        </w:rPr>
        <w:t xml:space="preserve">. More </w:t>
      </w:r>
      <w:r w:rsidRPr="21148FDE" w:rsidR="7D0AD15B">
        <w:rPr>
          <w:rFonts w:ascii="Arial Nova" w:hAnsi="Arial Nova" w:eastAsia="Arial Nova" w:cs="Arial Nova"/>
          <w:sz w:val="24"/>
          <w:szCs w:val="24"/>
          <w:lang w:val="en-US"/>
        </w:rPr>
        <w:t>research</w:t>
      </w:r>
      <w:r w:rsidRPr="21148FDE" w:rsidR="7D0AD15B">
        <w:rPr>
          <w:rFonts w:ascii="Arial Nova" w:hAnsi="Arial Nova" w:eastAsia="Arial Nova" w:cs="Arial Nova"/>
          <w:sz w:val="24"/>
          <w:szCs w:val="24"/>
          <w:lang w:val="en-US"/>
        </w:rPr>
        <w:t xml:space="preserve"> is </w:t>
      </w:r>
      <w:r w:rsidRPr="21148FDE" w:rsidR="7D0AD15B">
        <w:rPr>
          <w:rFonts w:ascii="Arial Nova" w:hAnsi="Arial Nova" w:eastAsia="Arial Nova" w:cs="Arial Nova"/>
          <w:sz w:val="24"/>
          <w:szCs w:val="24"/>
          <w:lang w:val="en-US"/>
        </w:rPr>
        <w:t>needed</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to</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explore</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how</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these</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systems</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could</w:t>
      </w:r>
      <w:r w:rsidRPr="21148FDE" w:rsidR="7D0AD15B">
        <w:rPr>
          <w:rFonts w:ascii="Arial Nova" w:hAnsi="Arial Nova" w:eastAsia="Arial Nova" w:cs="Arial Nova"/>
          <w:sz w:val="24"/>
          <w:szCs w:val="24"/>
          <w:lang w:val="en-US"/>
        </w:rPr>
        <w:t xml:space="preserve"> </w:t>
      </w:r>
      <w:r w:rsidRPr="21148FDE" w:rsidR="7D0AD15B">
        <w:rPr>
          <w:rFonts w:ascii="Arial Nova" w:hAnsi="Arial Nova" w:eastAsia="Arial Nova" w:cs="Arial Nova"/>
          <w:sz w:val="24"/>
          <w:szCs w:val="24"/>
          <w:lang w:val="en-US"/>
        </w:rPr>
        <w:t>work</w:t>
      </w:r>
      <w:r w:rsidRPr="21148FDE" w:rsidR="7D0AD15B">
        <w:rPr>
          <w:rFonts w:ascii="Arial Nova" w:hAnsi="Arial Nova" w:eastAsia="Arial Nova" w:cs="Arial Nova"/>
          <w:sz w:val="24"/>
          <w:szCs w:val="24"/>
          <w:lang w:val="en-US"/>
        </w:rPr>
        <w:t>.</w:t>
      </w:r>
    </w:p>
    <w:p w:rsidR="7D0AD15B" w:rsidP="21148FDE" w:rsidRDefault="7D0AD15B" w14:paraId="125C1097" w14:textId="7AB2F6EF">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221E7665" w14:textId="7C3258C5">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Slide</w:t>
      </w:r>
      <w:r w:rsidRPr="21148FDE" w:rsidR="7D0AD15B">
        <w:rPr>
          <w:rFonts w:ascii="Arial Nova" w:hAnsi="Arial Nova" w:eastAsia="Arial Nova" w:cs="Arial Nova"/>
          <w:sz w:val="24"/>
          <w:szCs w:val="24"/>
        </w:rPr>
        <w:t xml:space="preserve"> 6 Microsoft and AI </w:t>
      </w:r>
      <w:r w:rsidRPr="21148FDE" w:rsidR="7D0AD15B">
        <w:rPr>
          <w:rFonts w:ascii="Arial Nova" w:hAnsi="Arial Nova" w:eastAsia="Arial Nova" w:cs="Arial Nova"/>
          <w:sz w:val="24"/>
          <w:szCs w:val="24"/>
        </w:rPr>
        <w:t>Adoption</w:t>
      </w:r>
    </w:p>
    <w:p w:rsidR="7D0AD15B" w:rsidP="21148FDE" w:rsidRDefault="7D0AD15B" w14:paraId="5A2A8B56" w14:textId="3D735296">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Microsoft is one of the leading companies in artificial intelligence. Through its partnership with OpenAI, Microsoft has introduced AI features such as Copilot, Bing AI and Azure AI. Song et al. (2026) suggest that strong AI marketing can sometimes create unrealistic expectations. Microsoft’s success shows both the opportunities and challenges of promoting AI technologies.</w:t>
      </w:r>
    </w:p>
    <w:p w:rsidR="7D0AD15B" w:rsidP="21148FDE" w:rsidRDefault="7D0AD15B" w14:paraId="727777B5" w14:textId="336AF4EB">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31D93043" w14:textId="00E5D07F">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6A7E05DA" w14:textId="15DB9BD9">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Slide</w:t>
      </w:r>
      <w:r w:rsidRPr="21148FDE" w:rsidR="7D0AD15B">
        <w:rPr>
          <w:rFonts w:ascii="Arial Nova" w:hAnsi="Arial Nova" w:eastAsia="Arial Nova" w:cs="Arial Nova"/>
          <w:sz w:val="24"/>
          <w:szCs w:val="24"/>
        </w:rPr>
        <w:t xml:space="preserve"> 7  Microsoft: </w:t>
      </w:r>
      <w:r w:rsidRPr="21148FDE" w:rsidR="7D0AD15B">
        <w:rPr>
          <w:rFonts w:ascii="Arial Nova" w:hAnsi="Arial Nova" w:eastAsia="Arial Nova" w:cs="Arial Nova"/>
          <w:sz w:val="24"/>
          <w:szCs w:val="24"/>
        </w:rPr>
        <w:t>Questions</w:t>
      </w:r>
      <w:r w:rsidRPr="21148FDE" w:rsidR="7D0AD15B">
        <w:rPr>
          <w:rFonts w:ascii="Arial Nova" w:hAnsi="Arial Nova" w:eastAsia="Arial Nova" w:cs="Arial Nova"/>
          <w:sz w:val="24"/>
          <w:szCs w:val="24"/>
        </w:rPr>
        <w:t xml:space="preserve"> </w:t>
      </w:r>
      <w:r w:rsidRPr="21148FDE" w:rsidR="7D0AD15B">
        <w:rPr>
          <w:rFonts w:ascii="Arial Nova" w:hAnsi="Arial Nova" w:eastAsia="Arial Nova" w:cs="Arial Nova"/>
          <w:sz w:val="24"/>
          <w:szCs w:val="24"/>
        </w:rPr>
        <w:t>That</w:t>
      </w:r>
      <w:r w:rsidRPr="21148FDE" w:rsidR="7D0AD15B">
        <w:rPr>
          <w:rFonts w:ascii="Arial Nova" w:hAnsi="Arial Nova" w:eastAsia="Arial Nova" w:cs="Arial Nova"/>
          <w:sz w:val="24"/>
          <w:szCs w:val="24"/>
        </w:rPr>
        <w:t xml:space="preserve"> </w:t>
      </w:r>
      <w:r w:rsidRPr="21148FDE" w:rsidR="7D0AD15B">
        <w:rPr>
          <w:rFonts w:ascii="Arial Nova" w:hAnsi="Arial Nova" w:eastAsia="Arial Nova" w:cs="Arial Nova"/>
          <w:sz w:val="24"/>
          <w:szCs w:val="24"/>
        </w:rPr>
        <w:t>Still</w:t>
      </w:r>
      <w:r w:rsidRPr="21148FDE" w:rsidR="7D0AD15B">
        <w:rPr>
          <w:rFonts w:ascii="Arial Nova" w:hAnsi="Arial Nova" w:eastAsia="Arial Nova" w:cs="Arial Nova"/>
          <w:sz w:val="24"/>
          <w:szCs w:val="24"/>
        </w:rPr>
        <w:t xml:space="preserve"> </w:t>
      </w:r>
      <w:r w:rsidRPr="21148FDE" w:rsidR="7D0AD15B">
        <w:rPr>
          <w:rFonts w:ascii="Arial Nova" w:hAnsi="Arial Nova" w:eastAsia="Arial Nova" w:cs="Arial Nova"/>
          <w:sz w:val="24"/>
          <w:szCs w:val="24"/>
        </w:rPr>
        <w:t>Remain</w:t>
      </w:r>
    </w:p>
    <w:p w:rsidR="7D0AD15B" w:rsidP="21148FDE" w:rsidRDefault="7D0AD15B" w14:paraId="2DF5D7DB" w14:textId="1273C750">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5182549C" w14:textId="12F3F69D">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Although Microsoft is a leader in AI innovation, some questions remain unanswered. Researchers continue to discuss how companies should explain AI capabilities and limitations. Manheim et al. (2025) argue that independent AI audits may help improve transparency. The Microsoft case highlights the need for further research into AI washing.</w:t>
      </w:r>
    </w:p>
    <w:p w:rsidR="7D0AD15B" w:rsidP="21148FDE" w:rsidRDefault="7D0AD15B" w14:paraId="2898D44A" w14:textId="4EA05396">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0C4E0B8F" w14:textId="184F5FAF">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Slide</w:t>
      </w:r>
      <w:r w:rsidRPr="21148FDE" w:rsidR="7D0AD15B">
        <w:rPr>
          <w:rFonts w:ascii="Arial Nova" w:hAnsi="Arial Nova" w:eastAsia="Arial Nova" w:cs="Arial Nova"/>
          <w:sz w:val="24"/>
          <w:szCs w:val="24"/>
        </w:rPr>
        <w:t xml:space="preserve"> 8  Future Research </w:t>
      </w:r>
      <w:r w:rsidRPr="21148FDE" w:rsidR="7D0AD15B">
        <w:rPr>
          <w:rFonts w:ascii="Arial Nova" w:hAnsi="Arial Nova" w:eastAsia="Arial Nova" w:cs="Arial Nova"/>
          <w:sz w:val="24"/>
          <w:szCs w:val="24"/>
        </w:rPr>
        <w:t>Directions</w:t>
      </w:r>
    </w:p>
    <w:p w:rsidR="7D0AD15B" w:rsidP="21148FDE" w:rsidRDefault="7D0AD15B" w14:paraId="3523B617" w14:textId="37E9B850">
      <w:pPr>
        <w:pStyle w:val="Normal"/>
        <w:jc w:val="both"/>
        <w:rPr>
          <w:rFonts w:ascii="Arial Nova" w:hAnsi="Arial Nova" w:eastAsia="Arial Nova" w:cs="Arial Nova"/>
          <w:sz w:val="24"/>
          <w:szCs w:val="24"/>
        </w:rPr>
      </w:pPr>
      <w:r w:rsidRPr="21148FDE" w:rsidR="7D0AD15B">
        <w:rPr>
          <w:rFonts w:ascii="Arial Nova" w:hAnsi="Arial Nova" w:eastAsia="Arial Nova" w:cs="Arial Nova"/>
          <w:sz w:val="24"/>
          <w:szCs w:val="24"/>
        </w:rPr>
        <w:t xml:space="preserve"> </w:t>
      </w:r>
    </w:p>
    <w:p w:rsidR="7D0AD15B" w:rsidP="21148FDE" w:rsidRDefault="7D0AD15B" w14:paraId="0FB2B705" w14:textId="49E0B713">
      <w:pPr>
        <w:pStyle w:val="Normal"/>
        <w:jc w:val="both"/>
        <w:rPr>
          <w:rFonts w:ascii="Arial Nova" w:hAnsi="Arial Nova" w:eastAsia="Arial Nova" w:cs="Arial Nova"/>
          <w:sz w:val="24"/>
          <w:szCs w:val="24"/>
          <w:lang w:val="en-US"/>
        </w:rPr>
      </w:pPr>
      <w:r w:rsidRPr="21148FDE" w:rsidR="7D0AD15B">
        <w:rPr>
          <w:rFonts w:ascii="Arial Nova" w:hAnsi="Arial Nova" w:eastAsia="Arial Nova" w:cs="Arial Nova"/>
          <w:sz w:val="24"/>
          <w:szCs w:val="24"/>
          <w:lang w:val="en-US"/>
        </w:rPr>
        <w:t>Future research should focus on transparency, accountability and consumer protection. Nyilasy and Gangadharbatla (2025) highlight the importance of understanding trust, while Liu et al. (2026) found that AI washing may create financial risks for companies. More research could help organisations communicate AI more responsibly and maintain public trust.</w:t>
      </w:r>
    </w:p>
    <w:p w:rsidR="21148FDE" w:rsidP="21148FDE" w:rsidRDefault="21148FDE" w14:paraId="164D4FA9" w14:textId="04709193">
      <w:pPr>
        <w:pStyle w:val="Normal"/>
        <w:jc w:val="both"/>
        <w:rPr>
          <w:rFonts w:ascii="Arial Nova" w:hAnsi="Arial Nova" w:eastAsia="Arial Nova" w:cs="Arial Nova"/>
          <w:sz w:val="24"/>
          <w:szCs w:val="24"/>
          <w:lang w:val="en-US"/>
        </w:rPr>
      </w:pPr>
    </w:p>
    <w:p w:rsidR="21148FDE" w:rsidP="21148FDE" w:rsidRDefault="21148FDE" w14:paraId="65FE3612" w14:textId="4E4668F0">
      <w:pPr>
        <w:pStyle w:val="Normal"/>
        <w:jc w:val="both"/>
        <w:rPr>
          <w:rFonts w:ascii="Arial Nova" w:hAnsi="Arial Nova" w:eastAsia="Arial Nova" w:cs="Arial Nova"/>
          <w:sz w:val="24"/>
          <w:szCs w:val="24"/>
          <w:lang w:val="en-US"/>
        </w:rPr>
      </w:pPr>
    </w:p>
    <w:p w:rsidR="21148FDE" w:rsidP="21148FDE" w:rsidRDefault="21148FDE" w14:paraId="76B7167E" w14:textId="38CAC645">
      <w:pPr>
        <w:pStyle w:val="Normal"/>
        <w:jc w:val="both"/>
        <w:rPr>
          <w:rFonts w:ascii="Arial Nova" w:hAnsi="Arial Nova" w:eastAsia="Arial Nova" w:cs="Arial Nova"/>
          <w:sz w:val="24"/>
          <w:szCs w:val="24"/>
          <w:lang w:val="en-US"/>
        </w:rPr>
      </w:pPr>
    </w:p>
    <w:p w:rsidR="21148FDE" w:rsidP="21148FDE" w:rsidRDefault="21148FDE" w14:paraId="41F6FEA9" w14:textId="36203837">
      <w:pPr>
        <w:pStyle w:val="Normal"/>
        <w:jc w:val="both"/>
        <w:rPr>
          <w:rFonts w:ascii="Arial Nova" w:hAnsi="Arial Nova" w:eastAsia="Arial Nova" w:cs="Arial Nova"/>
          <w:sz w:val="24"/>
          <w:szCs w:val="24"/>
          <w:lang w:val="en-US"/>
        </w:rPr>
      </w:pPr>
    </w:p>
    <w:p w:rsidR="21148FDE" w:rsidP="21148FDE" w:rsidRDefault="21148FDE" w14:paraId="5B757566" w14:textId="0B701984">
      <w:pPr>
        <w:pStyle w:val="Normal"/>
        <w:jc w:val="both"/>
        <w:rPr>
          <w:rFonts w:ascii="Arial Nova" w:hAnsi="Arial Nova" w:eastAsia="Arial Nova" w:cs="Arial Nova"/>
          <w:sz w:val="24"/>
          <w:szCs w:val="24"/>
          <w:lang w:val="en-US"/>
        </w:rPr>
      </w:pPr>
    </w:p>
    <w:p w:rsidR="21148FDE" w:rsidP="21148FDE" w:rsidRDefault="21148FDE" w14:paraId="274E92A8" w14:textId="4393F0DD">
      <w:pPr>
        <w:pStyle w:val="Normal"/>
        <w:jc w:val="both"/>
        <w:rPr>
          <w:rFonts w:ascii="Arial Nova" w:hAnsi="Arial Nova" w:eastAsia="Arial Nova" w:cs="Arial Nova"/>
          <w:sz w:val="24"/>
          <w:szCs w:val="24"/>
          <w:lang w:val="en-US"/>
        </w:rPr>
      </w:pPr>
    </w:p>
    <w:p w:rsidR="21148FDE" w:rsidP="21148FDE" w:rsidRDefault="21148FDE" w14:paraId="419715D5" w14:textId="5556C443">
      <w:pPr>
        <w:pStyle w:val="Normal"/>
        <w:jc w:val="both"/>
        <w:rPr>
          <w:rFonts w:ascii="Arial Nova" w:hAnsi="Arial Nova" w:eastAsia="Arial Nova" w:cs="Arial Nova"/>
          <w:sz w:val="24"/>
          <w:szCs w:val="24"/>
          <w:lang w:val="en-US"/>
        </w:rPr>
      </w:pPr>
    </w:p>
    <w:p w:rsidR="21148FDE" w:rsidP="21148FDE" w:rsidRDefault="21148FDE" w14:paraId="7B2CBA25" w14:textId="73727F89">
      <w:pPr>
        <w:pStyle w:val="Normal"/>
        <w:jc w:val="both"/>
        <w:rPr>
          <w:rFonts w:ascii="Arial Nova" w:hAnsi="Arial Nova" w:eastAsia="Arial Nova" w:cs="Arial Nova"/>
          <w:sz w:val="24"/>
          <w:szCs w:val="24"/>
          <w:lang w:val="en-US"/>
        </w:rPr>
      </w:pPr>
    </w:p>
    <w:p w:rsidR="21148FDE" w:rsidP="21148FDE" w:rsidRDefault="21148FDE" w14:paraId="02A28E2E" w14:textId="51C1E04D">
      <w:pPr>
        <w:pStyle w:val="Normal"/>
        <w:jc w:val="both"/>
        <w:rPr>
          <w:rFonts w:ascii="Arial Nova" w:hAnsi="Arial Nova" w:eastAsia="Arial Nova" w:cs="Arial Nova"/>
          <w:sz w:val="24"/>
          <w:szCs w:val="24"/>
          <w:lang w:val="en-US"/>
        </w:rPr>
      </w:pPr>
    </w:p>
    <w:p w:rsidR="21148FDE" w:rsidP="21148FDE" w:rsidRDefault="21148FDE" w14:paraId="3DDE3C6A" w14:textId="168E0DBF">
      <w:pPr>
        <w:pStyle w:val="Normal"/>
        <w:jc w:val="both"/>
        <w:rPr>
          <w:rFonts w:ascii="Arial Nova" w:hAnsi="Arial Nova" w:eastAsia="Arial Nova" w:cs="Arial Nova"/>
          <w:sz w:val="24"/>
          <w:szCs w:val="24"/>
          <w:lang w:val="en-US"/>
        </w:rPr>
      </w:pPr>
    </w:p>
    <w:p w:rsidR="15690A6B" w:rsidP="21148FDE" w:rsidRDefault="15690A6B" w14:paraId="6BE8A7A0" w14:textId="65CE8A67">
      <w:pPr>
        <w:pStyle w:val="Heading2"/>
        <w:jc w:val="both"/>
        <w:rPr>
          <w:rFonts w:ascii="Arial Nova" w:hAnsi="Arial Nova" w:eastAsia="Arial Nova" w:cs="Arial Nova"/>
          <w:sz w:val="24"/>
          <w:szCs w:val="24"/>
          <w:lang w:val="en-US"/>
        </w:rPr>
      </w:pPr>
      <w:r w:rsidRPr="21148FDE" w:rsidR="15690A6B">
        <w:rPr>
          <w:rFonts w:ascii="Arial Nova" w:hAnsi="Arial Nova" w:eastAsia="Arial Nova" w:cs="Arial Nova"/>
          <w:sz w:val="24"/>
          <w:szCs w:val="24"/>
          <w:lang w:val="en-US"/>
        </w:rPr>
        <w:t>AI Use Critique</w:t>
      </w:r>
    </w:p>
    <w:p w:rsidR="15690A6B" w:rsidP="21148FDE" w:rsidRDefault="15690A6B" w14:paraId="67C2B06B" w14:textId="4C3B1AC6">
      <w:pPr>
        <w:pStyle w:val="Normal"/>
        <w:jc w:val="both"/>
        <w:rPr>
          <w:rFonts w:ascii="Arial Nova" w:hAnsi="Arial Nova" w:eastAsia="Arial Nova" w:cs="Arial Nova"/>
          <w:sz w:val="24"/>
          <w:szCs w:val="24"/>
          <w:lang w:val="en-US"/>
        </w:rPr>
      </w:pPr>
      <w:r w:rsidRPr="21148FDE" w:rsidR="15690A6B">
        <w:rPr>
          <w:rFonts w:ascii="Arial Nova" w:hAnsi="Arial Nova" w:eastAsia="Arial Nova" w:cs="Arial Nova"/>
          <w:sz w:val="24"/>
          <w:szCs w:val="24"/>
          <w:lang w:val="en-US"/>
        </w:rPr>
        <w:t xml:space="preserve"> </w:t>
      </w:r>
    </w:p>
    <w:p w:rsidR="15690A6B" w:rsidP="21148FDE" w:rsidRDefault="15690A6B" w14:paraId="4B8F5CAC" w14:textId="771E955B">
      <w:pPr>
        <w:pStyle w:val="Normal"/>
        <w:jc w:val="both"/>
        <w:rPr>
          <w:rFonts w:ascii="Arial Nova" w:hAnsi="Arial Nova" w:eastAsia="Arial Nova" w:cs="Arial Nova"/>
          <w:sz w:val="24"/>
          <w:szCs w:val="24"/>
          <w:lang w:val="en-US"/>
        </w:rPr>
      </w:pPr>
      <w:r w:rsidRPr="21148FDE" w:rsidR="15690A6B">
        <w:rPr>
          <w:rFonts w:ascii="Arial Nova" w:hAnsi="Arial Nova" w:eastAsia="Arial Nova" w:cs="Arial Nova"/>
          <w:sz w:val="24"/>
          <w:szCs w:val="24"/>
          <w:lang w:val="en-US"/>
        </w:rPr>
        <w:t>For this task, I asked ChatGPT to identify ten recent academic sources discussing AI washing in Big Tech. The response was useful because it provided a range of relevant sources and introduced several key authors working in this area. This helped to highlight important themes such as consumer trust, regulation, transparency and AI auditing.</w:t>
      </w:r>
    </w:p>
    <w:p w:rsidR="15690A6B" w:rsidP="21148FDE" w:rsidRDefault="15690A6B" w14:paraId="70272532" w14:textId="69169296">
      <w:pPr>
        <w:pStyle w:val="Normal"/>
        <w:jc w:val="both"/>
        <w:rPr>
          <w:rFonts w:ascii="Arial Nova" w:hAnsi="Arial Nova" w:eastAsia="Arial Nova" w:cs="Arial Nova"/>
          <w:sz w:val="24"/>
          <w:szCs w:val="24"/>
          <w:lang w:val="en-US"/>
        </w:rPr>
      </w:pPr>
      <w:r w:rsidRPr="21148FDE" w:rsidR="15690A6B">
        <w:rPr>
          <w:rFonts w:ascii="Arial Nova" w:hAnsi="Arial Nova" w:eastAsia="Arial Nova" w:cs="Arial Nova"/>
          <w:sz w:val="24"/>
          <w:szCs w:val="24"/>
          <w:lang w:val="en-US"/>
        </w:rPr>
        <w:t xml:space="preserve"> </w:t>
      </w:r>
    </w:p>
    <w:p w:rsidR="15690A6B" w:rsidP="21148FDE" w:rsidRDefault="15690A6B" w14:paraId="46ECC698" w14:textId="11CE0D16">
      <w:pPr>
        <w:pStyle w:val="Normal"/>
        <w:jc w:val="both"/>
        <w:rPr>
          <w:rFonts w:ascii="Arial Nova" w:hAnsi="Arial Nova" w:eastAsia="Arial Nova" w:cs="Arial Nova"/>
          <w:sz w:val="24"/>
          <w:szCs w:val="24"/>
          <w:lang w:val="en-US"/>
        </w:rPr>
      </w:pPr>
      <w:r w:rsidRPr="21148FDE" w:rsidR="15690A6B">
        <w:rPr>
          <w:rFonts w:ascii="Arial Nova" w:hAnsi="Arial Nova" w:eastAsia="Arial Nova" w:cs="Arial Nova"/>
          <w:sz w:val="24"/>
          <w:szCs w:val="24"/>
          <w:lang w:val="en-US"/>
        </w:rPr>
        <w:t>However, the response also had limitations. Although the sources appeared relevant, not all of them were directly focused on AI washing in Big Tech. Some papers discussed broader topics such as AI governance, ethics washing or responsible AI rather than AI washing itself. In addition, ChatGPT did not provide enough detail about the quality or relevance of each source, making it difficult to determine which articles were most suitable for the presentation.</w:t>
      </w:r>
    </w:p>
    <w:p w:rsidR="15690A6B" w:rsidP="21148FDE" w:rsidRDefault="15690A6B" w14:paraId="19D6407A" w14:textId="3354ABC7">
      <w:pPr>
        <w:pStyle w:val="Normal"/>
        <w:jc w:val="both"/>
        <w:rPr>
          <w:rFonts w:ascii="Arial Nova" w:hAnsi="Arial Nova" w:eastAsia="Arial Nova" w:cs="Arial Nova"/>
          <w:sz w:val="24"/>
          <w:szCs w:val="24"/>
          <w:lang w:val="en-US"/>
        </w:rPr>
      </w:pPr>
      <w:r w:rsidRPr="21148FDE" w:rsidR="15690A6B">
        <w:rPr>
          <w:rFonts w:ascii="Arial Nova" w:hAnsi="Arial Nova" w:eastAsia="Arial Nova" w:cs="Arial Nova"/>
          <w:sz w:val="24"/>
          <w:szCs w:val="24"/>
          <w:lang w:val="en-US"/>
        </w:rPr>
        <w:t xml:space="preserve"> </w:t>
      </w:r>
    </w:p>
    <w:p w:rsidR="15690A6B" w:rsidP="21148FDE" w:rsidRDefault="15690A6B" w14:paraId="1AB2C702" w14:textId="7E41613F">
      <w:pPr>
        <w:pStyle w:val="Normal"/>
        <w:jc w:val="both"/>
        <w:rPr>
          <w:rFonts w:ascii="Arial Nova" w:hAnsi="Arial Nova" w:eastAsia="Arial Nova" w:cs="Arial Nova"/>
          <w:sz w:val="24"/>
          <w:szCs w:val="24"/>
          <w:lang w:val="en-US"/>
        </w:rPr>
      </w:pPr>
      <w:r w:rsidRPr="21148FDE" w:rsidR="15690A6B">
        <w:rPr>
          <w:rFonts w:ascii="Arial Nova" w:hAnsi="Arial Nova" w:eastAsia="Arial Nova" w:cs="Arial Nova"/>
          <w:sz w:val="24"/>
          <w:szCs w:val="24"/>
          <w:lang w:val="en-US"/>
        </w:rPr>
        <w:t>Another limitation was that AI-generated information may contain inaccuracies or outdated references. Therefore, it was necessary to verify the suggested sources using academic databases and library resources before including them in the research. This additional checking process helped ensure that only credible and relevant academic literature was used.</w:t>
      </w:r>
    </w:p>
    <w:p w:rsidR="15690A6B" w:rsidP="21148FDE" w:rsidRDefault="15690A6B" w14:paraId="179D584D" w14:textId="7532C87F">
      <w:pPr>
        <w:pStyle w:val="Normal"/>
        <w:jc w:val="both"/>
        <w:rPr>
          <w:rFonts w:ascii="Arial Nova" w:hAnsi="Arial Nova" w:eastAsia="Arial Nova" w:cs="Arial Nova"/>
          <w:sz w:val="24"/>
          <w:szCs w:val="24"/>
          <w:lang w:val="en-US"/>
        </w:rPr>
      </w:pPr>
      <w:r w:rsidRPr="21148FDE" w:rsidR="15690A6B">
        <w:rPr>
          <w:rFonts w:ascii="Arial Nova" w:hAnsi="Arial Nova" w:eastAsia="Arial Nova" w:cs="Arial Nova"/>
          <w:sz w:val="24"/>
          <w:szCs w:val="24"/>
          <w:lang w:val="en-US"/>
        </w:rPr>
        <w:t xml:space="preserve"> </w:t>
      </w:r>
    </w:p>
    <w:p w:rsidR="15690A6B" w:rsidP="21148FDE" w:rsidRDefault="15690A6B" w14:paraId="51F94874" w14:textId="5D073364">
      <w:pPr>
        <w:pStyle w:val="Normal"/>
        <w:jc w:val="both"/>
        <w:rPr>
          <w:rFonts w:ascii="Arial Nova" w:hAnsi="Arial Nova" w:eastAsia="Arial Nova" w:cs="Arial Nova"/>
          <w:sz w:val="24"/>
          <w:szCs w:val="24"/>
          <w:lang w:val="en-US"/>
        </w:rPr>
      </w:pPr>
      <w:r w:rsidRPr="21148FDE" w:rsidR="15690A6B">
        <w:rPr>
          <w:rFonts w:ascii="Arial Nova" w:hAnsi="Arial Nova" w:eastAsia="Arial Nova" w:cs="Arial Nova"/>
          <w:sz w:val="24"/>
          <w:szCs w:val="24"/>
          <w:lang w:val="en-US"/>
        </w:rPr>
        <w:t>Overall, ChatGPT was useful for generating an initial list of sources, but the results required critical evaluation and independent verification before being incorporated into academic work.</w:t>
      </w:r>
    </w:p>
    <w:p w:rsidR="21148FDE" w:rsidP="21148FDE" w:rsidRDefault="21148FDE" w14:paraId="398433AE" w14:textId="399260E5">
      <w:pPr>
        <w:pStyle w:val="Normal"/>
        <w:jc w:val="both"/>
        <w:rPr>
          <w:rFonts w:ascii="Arial Nova" w:hAnsi="Arial Nova" w:eastAsia="Arial Nova" w:cs="Arial Nova"/>
          <w:sz w:val="24"/>
          <w:szCs w:val="24"/>
          <w:lang w:val="en-US"/>
        </w:rPr>
      </w:pPr>
    </w:p>
    <w:p w:rsidR="21148FDE" w:rsidP="21148FDE" w:rsidRDefault="21148FDE" w14:paraId="241E5F92" w14:textId="37E54083">
      <w:pPr>
        <w:pStyle w:val="Normal"/>
        <w:jc w:val="both"/>
        <w:rPr>
          <w:rFonts w:ascii="Arial Nova" w:hAnsi="Arial Nova" w:eastAsia="Arial Nova" w:cs="Arial Nova"/>
          <w:sz w:val="24"/>
          <w:szCs w:val="24"/>
          <w:lang w:val="en-US"/>
        </w:rPr>
      </w:pPr>
    </w:p>
    <w:p w:rsidR="21148FDE" w:rsidP="21148FDE" w:rsidRDefault="21148FDE" w14:paraId="5583EE87" w14:textId="0B84366E">
      <w:pPr>
        <w:pStyle w:val="Normal"/>
        <w:jc w:val="both"/>
        <w:rPr>
          <w:rFonts w:ascii="Arial Nova" w:hAnsi="Arial Nova" w:eastAsia="Arial Nova" w:cs="Arial Nova"/>
          <w:sz w:val="24"/>
          <w:szCs w:val="24"/>
          <w:lang w:val="en-US"/>
        </w:rPr>
      </w:pPr>
    </w:p>
    <w:p w:rsidR="21148FDE" w:rsidP="21148FDE" w:rsidRDefault="21148FDE" w14:paraId="05F6289E" w14:textId="6F44EBB8">
      <w:pPr>
        <w:pStyle w:val="Normal"/>
        <w:jc w:val="both"/>
        <w:rPr>
          <w:rFonts w:ascii="Arial Nova" w:hAnsi="Arial Nova" w:eastAsia="Arial Nova" w:cs="Arial Nova"/>
          <w:sz w:val="24"/>
          <w:szCs w:val="24"/>
          <w:lang w:val="en-US"/>
        </w:rPr>
      </w:pPr>
    </w:p>
    <w:p w:rsidR="21148FDE" w:rsidP="21148FDE" w:rsidRDefault="21148FDE" w14:paraId="21C02142" w14:textId="715F5227">
      <w:pPr>
        <w:pStyle w:val="Normal"/>
        <w:jc w:val="both"/>
        <w:rPr>
          <w:rFonts w:ascii="Arial Nova" w:hAnsi="Arial Nova" w:eastAsia="Arial Nova" w:cs="Arial Nova"/>
          <w:sz w:val="24"/>
          <w:szCs w:val="24"/>
          <w:lang w:val="en-US"/>
        </w:rPr>
      </w:pPr>
    </w:p>
    <w:p w:rsidR="21148FDE" w:rsidP="21148FDE" w:rsidRDefault="21148FDE" w14:paraId="114CE711" w14:textId="2A71A8FD">
      <w:pPr>
        <w:pStyle w:val="Normal"/>
        <w:jc w:val="both"/>
        <w:rPr>
          <w:rFonts w:ascii="Arial Nova" w:hAnsi="Arial Nova" w:eastAsia="Arial Nova" w:cs="Arial Nova"/>
          <w:sz w:val="24"/>
          <w:szCs w:val="24"/>
          <w:lang w:val="en-US"/>
        </w:rPr>
      </w:pPr>
    </w:p>
    <w:p w:rsidR="21148FDE" w:rsidP="21148FDE" w:rsidRDefault="21148FDE" w14:paraId="5C53A83D" w14:textId="5B4CBA7F">
      <w:pPr>
        <w:pStyle w:val="Normal"/>
        <w:jc w:val="both"/>
        <w:rPr>
          <w:rFonts w:ascii="Arial Nova" w:hAnsi="Arial Nova" w:eastAsia="Arial Nova" w:cs="Arial Nova"/>
          <w:sz w:val="24"/>
          <w:szCs w:val="24"/>
          <w:lang w:val="en-US"/>
        </w:rPr>
      </w:pPr>
    </w:p>
    <w:p w:rsidR="21148FDE" w:rsidP="21148FDE" w:rsidRDefault="21148FDE" w14:paraId="796074B9" w14:textId="4B87112E">
      <w:pPr>
        <w:pStyle w:val="Normal"/>
        <w:jc w:val="both"/>
        <w:rPr>
          <w:rFonts w:ascii="Arial Nova" w:hAnsi="Arial Nova" w:eastAsia="Arial Nova" w:cs="Arial Nova"/>
          <w:sz w:val="24"/>
          <w:szCs w:val="24"/>
          <w:lang w:val="en-US"/>
        </w:rPr>
      </w:pPr>
    </w:p>
    <w:p w:rsidR="21148FDE" w:rsidP="21148FDE" w:rsidRDefault="21148FDE" w14:paraId="6E7B4E81" w14:textId="24BE775E">
      <w:pPr>
        <w:pStyle w:val="Normal"/>
        <w:jc w:val="both"/>
        <w:rPr>
          <w:rFonts w:ascii="Arial Nova" w:hAnsi="Arial Nova" w:eastAsia="Arial Nova" w:cs="Arial Nova"/>
          <w:sz w:val="24"/>
          <w:szCs w:val="24"/>
          <w:lang w:val="en-US"/>
        </w:rPr>
      </w:pPr>
    </w:p>
    <w:p w:rsidR="21148FDE" w:rsidP="21148FDE" w:rsidRDefault="21148FDE" w14:paraId="18012316" w14:textId="37C5A5B5">
      <w:pPr>
        <w:pStyle w:val="Normal"/>
        <w:jc w:val="both"/>
        <w:rPr>
          <w:rFonts w:ascii="Arial Nova" w:hAnsi="Arial Nova" w:eastAsia="Arial Nova" w:cs="Arial Nova"/>
          <w:sz w:val="24"/>
          <w:szCs w:val="24"/>
          <w:lang w:val="en-US"/>
        </w:rPr>
      </w:pPr>
    </w:p>
    <w:p w:rsidR="21148FDE" w:rsidP="21148FDE" w:rsidRDefault="21148FDE" w14:paraId="635B9B04" w14:textId="164E6E0C">
      <w:pPr>
        <w:pStyle w:val="Normal"/>
        <w:jc w:val="both"/>
        <w:rPr>
          <w:rFonts w:ascii="Arial Nova" w:hAnsi="Arial Nova" w:eastAsia="Arial Nova" w:cs="Arial Nova"/>
          <w:sz w:val="24"/>
          <w:szCs w:val="24"/>
          <w:lang w:val="en-US"/>
        </w:rPr>
      </w:pPr>
    </w:p>
    <w:p w:rsidR="21148FDE" w:rsidP="21148FDE" w:rsidRDefault="21148FDE" w14:paraId="350CA59D" w14:textId="54D80C87">
      <w:pPr>
        <w:pStyle w:val="Normal"/>
        <w:jc w:val="both"/>
        <w:rPr>
          <w:rFonts w:ascii="Arial Nova" w:hAnsi="Arial Nova" w:eastAsia="Arial Nova" w:cs="Arial Nova"/>
          <w:sz w:val="24"/>
          <w:szCs w:val="24"/>
          <w:lang w:val="en-US"/>
        </w:rPr>
      </w:pPr>
    </w:p>
    <w:p w:rsidR="15690A6B" w:rsidP="21148FDE" w:rsidRDefault="15690A6B" w14:paraId="1D81622E" w14:textId="17E665EC">
      <w:pPr>
        <w:pStyle w:val="Heading2"/>
        <w:jc w:val="both"/>
        <w:rPr>
          <w:rFonts w:ascii="Arial Nova" w:hAnsi="Arial Nova" w:eastAsia="Arial Nova" w:cs="Arial Nova"/>
          <w:sz w:val="24"/>
          <w:szCs w:val="24"/>
          <w:lang w:val="en-US"/>
        </w:rPr>
      </w:pPr>
      <w:r w:rsidRPr="21148FDE" w:rsidR="15690A6B">
        <w:rPr>
          <w:rFonts w:ascii="Arial Nova" w:hAnsi="Arial Nova" w:eastAsia="Arial Nova" w:cs="Arial Nova"/>
          <w:sz w:val="24"/>
          <w:szCs w:val="24"/>
          <w:lang w:val="en-US"/>
        </w:rPr>
        <w:t xml:space="preserve">Slides </w:t>
      </w:r>
    </w:p>
    <w:p w:rsidR="15690A6B" w:rsidP="21148FDE" w:rsidRDefault="15690A6B" w14:paraId="5001D0E9" w14:textId="52249CF8">
      <w:pPr>
        <w:pStyle w:val="Normal"/>
        <w:jc w:val="both"/>
        <w:rPr>
          <w:rFonts w:ascii="Arial Nova" w:hAnsi="Arial Nova" w:eastAsia="Arial Nova" w:cs="Arial Nova"/>
          <w:sz w:val="24"/>
          <w:szCs w:val="24"/>
        </w:rPr>
      </w:pPr>
      <w:r w:rsidR="15690A6B">
        <w:drawing>
          <wp:inline wp14:editId="18135B38" wp14:anchorId="2D449A70">
            <wp:extent cx="5724525" cy="3209925"/>
            <wp:effectExtent l="0" t="0" r="0" b="0"/>
            <wp:docPr id="16725139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2513957" name="Picture 1672513957"/>
                    <pic:cNvPicPr/>
                  </pic:nvPicPr>
                  <pic:blipFill>
                    <a:blip xmlns:r="http://schemas.openxmlformats.org/officeDocument/2006/relationships" r:embed="rId948234441">
                      <a:extLst>
                        <a:ext uri="{28A0092B-C50C-407E-A947-70E740481C1C}">
                          <a14:useLocalDpi xmlns:a14="http://schemas.microsoft.com/office/drawing/2010/main"/>
                        </a:ext>
                      </a:extLst>
                    </a:blip>
                    <a:stretch>
                      <a:fillRect/>
                    </a:stretch>
                  </pic:blipFill>
                  <pic:spPr>
                    <a:xfrm>
                      <a:off x="0" y="0"/>
                      <a:ext cx="5724525" cy="3209925"/>
                    </a:xfrm>
                    <a:prstGeom prst="rect">
                      <a:avLst/>
                    </a:prstGeom>
                  </pic:spPr>
                </pic:pic>
              </a:graphicData>
            </a:graphic>
          </wp:inline>
        </w:drawing>
      </w:r>
      <w:r w:rsidR="6EE957DD">
        <w:drawing>
          <wp:inline wp14:editId="45189DAB" wp14:anchorId="54418BD8">
            <wp:extent cx="5724525" cy="3152775"/>
            <wp:effectExtent l="0" t="0" r="0" b="0"/>
            <wp:docPr id="21345444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4544404" name="Picture 2134544404"/>
                    <pic:cNvPicPr/>
                  </pic:nvPicPr>
                  <pic:blipFill>
                    <a:blip xmlns:r="http://schemas.openxmlformats.org/officeDocument/2006/relationships" r:embed="rId241736160">
                      <a:extLst>
                        <a:ext uri="{28A0092B-C50C-407E-A947-70E740481C1C}">
                          <a14:useLocalDpi xmlns:a14="http://schemas.microsoft.com/office/drawing/2010/main"/>
                        </a:ext>
                      </a:extLst>
                    </a:blip>
                    <a:stretch>
                      <a:fillRect/>
                    </a:stretch>
                  </pic:blipFill>
                  <pic:spPr>
                    <a:xfrm>
                      <a:off x="0" y="0"/>
                      <a:ext cx="5724525" cy="3152775"/>
                    </a:xfrm>
                    <a:prstGeom prst="rect">
                      <a:avLst/>
                    </a:prstGeom>
                  </pic:spPr>
                </pic:pic>
              </a:graphicData>
            </a:graphic>
          </wp:inline>
        </w:drawing>
      </w:r>
    </w:p>
    <w:p w:rsidR="21148FDE" w:rsidP="21148FDE" w:rsidRDefault="21148FDE" w14:paraId="1EE3CCFD" w14:textId="07DC8554">
      <w:pPr>
        <w:pStyle w:val="Normal"/>
        <w:jc w:val="both"/>
        <w:rPr>
          <w:rFonts w:ascii="Arial Nova" w:hAnsi="Arial Nova" w:eastAsia="Arial Nova" w:cs="Arial Nova"/>
          <w:sz w:val="24"/>
          <w:szCs w:val="24"/>
        </w:rPr>
      </w:pPr>
    </w:p>
    <w:p w:rsidR="21148FDE" w:rsidP="21148FDE" w:rsidRDefault="21148FDE" w14:paraId="29C734C4" w14:textId="2235F62E">
      <w:pPr>
        <w:pStyle w:val="Normal"/>
        <w:jc w:val="both"/>
        <w:rPr>
          <w:rFonts w:ascii="Arial Nova" w:hAnsi="Arial Nova" w:eastAsia="Arial Nova" w:cs="Arial Nova"/>
          <w:sz w:val="24"/>
          <w:szCs w:val="24"/>
        </w:rPr>
      </w:pPr>
    </w:p>
    <w:p w:rsidR="21148FDE" w:rsidP="21148FDE" w:rsidRDefault="21148FDE" w14:paraId="153A7F0A" w14:textId="79F8ADD0">
      <w:pPr>
        <w:pStyle w:val="Normal"/>
        <w:jc w:val="both"/>
        <w:rPr>
          <w:rFonts w:ascii="Arial Nova" w:hAnsi="Arial Nova" w:eastAsia="Arial Nova" w:cs="Arial Nova"/>
          <w:sz w:val="24"/>
          <w:szCs w:val="24"/>
        </w:rPr>
      </w:pPr>
    </w:p>
    <w:p w:rsidR="21148FDE" w:rsidP="21148FDE" w:rsidRDefault="21148FDE" w14:paraId="648E5841" w14:textId="203D2104">
      <w:pPr>
        <w:pStyle w:val="Normal"/>
        <w:jc w:val="both"/>
        <w:rPr>
          <w:rFonts w:ascii="Arial Nova" w:hAnsi="Arial Nova" w:eastAsia="Arial Nova" w:cs="Arial Nova"/>
          <w:sz w:val="24"/>
          <w:szCs w:val="24"/>
        </w:rPr>
      </w:pPr>
    </w:p>
    <w:p w:rsidR="21148FDE" w:rsidP="21148FDE" w:rsidRDefault="21148FDE" w14:paraId="564889DD" w14:textId="6757868E">
      <w:pPr>
        <w:pStyle w:val="Normal"/>
        <w:jc w:val="both"/>
        <w:rPr>
          <w:rFonts w:ascii="Arial Nova" w:hAnsi="Arial Nova" w:eastAsia="Arial Nova" w:cs="Arial Nova"/>
          <w:sz w:val="24"/>
          <w:szCs w:val="24"/>
        </w:rPr>
      </w:pPr>
    </w:p>
    <w:p w:rsidR="21148FDE" w:rsidP="21148FDE" w:rsidRDefault="21148FDE" w14:paraId="450F4FC5" w14:textId="7AF28BDD">
      <w:pPr>
        <w:pStyle w:val="Normal"/>
        <w:jc w:val="both"/>
        <w:rPr>
          <w:rFonts w:ascii="Arial Nova" w:hAnsi="Arial Nova" w:eastAsia="Arial Nova" w:cs="Arial Nova"/>
          <w:sz w:val="24"/>
          <w:szCs w:val="24"/>
        </w:rPr>
      </w:pPr>
    </w:p>
    <w:p w:rsidR="6EE957DD" w:rsidP="21148FDE" w:rsidRDefault="6EE957DD" w14:paraId="01C26F3F" w14:textId="1974A9DE">
      <w:pPr>
        <w:pStyle w:val="Normal"/>
        <w:jc w:val="both"/>
        <w:rPr>
          <w:rFonts w:ascii="Arial Nova" w:hAnsi="Arial Nova" w:eastAsia="Arial Nova" w:cs="Arial Nova"/>
          <w:sz w:val="24"/>
          <w:szCs w:val="24"/>
        </w:rPr>
      </w:pPr>
      <w:r w:rsidR="6EE957DD">
        <w:drawing>
          <wp:inline wp14:editId="6BD37063" wp14:anchorId="149E124C">
            <wp:extent cx="5724525" cy="3219450"/>
            <wp:effectExtent l="0" t="0" r="0" b="0"/>
            <wp:docPr id="1735263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526313" name="Picture 173526313"/>
                    <pic:cNvPicPr/>
                  </pic:nvPicPr>
                  <pic:blipFill>
                    <a:blip xmlns:r="http://schemas.openxmlformats.org/officeDocument/2006/relationships" r:embed="rId130265120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6EE957DD">
        <w:drawing>
          <wp:inline wp14:editId="3D04938F" wp14:anchorId="1B97E774">
            <wp:extent cx="5724525" cy="3371850"/>
            <wp:effectExtent l="0" t="0" r="0" b="0"/>
            <wp:docPr id="13529220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2922071" name="Picture 1352922071"/>
                    <pic:cNvPicPr/>
                  </pic:nvPicPr>
                  <pic:blipFill>
                    <a:blip xmlns:r="http://schemas.openxmlformats.org/officeDocument/2006/relationships" r:embed="rId661774062">
                      <a:extLst>
                        <a:ext uri="{28A0092B-C50C-407E-A947-70E740481C1C}">
                          <a14:useLocalDpi xmlns:a14="http://schemas.microsoft.com/office/drawing/2010/main"/>
                        </a:ext>
                      </a:extLst>
                    </a:blip>
                    <a:stretch>
                      <a:fillRect/>
                    </a:stretch>
                  </pic:blipFill>
                  <pic:spPr>
                    <a:xfrm>
                      <a:off x="0" y="0"/>
                      <a:ext cx="5724525" cy="3371850"/>
                    </a:xfrm>
                    <a:prstGeom prst="rect">
                      <a:avLst/>
                    </a:prstGeom>
                  </pic:spPr>
                </pic:pic>
              </a:graphicData>
            </a:graphic>
          </wp:inline>
        </w:drawing>
      </w:r>
      <w:r w:rsidR="6EE957DD">
        <w:drawing>
          <wp:inline wp14:editId="2C326502" wp14:anchorId="55647FCA">
            <wp:extent cx="5724525" cy="3114675"/>
            <wp:effectExtent l="0" t="0" r="0" b="0"/>
            <wp:docPr id="19590182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9018210" name="Picture 1959018210"/>
                    <pic:cNvPicPr/>
                  </pic:nvPicPr>
                  <pic:blipFill>
                    <a:blip xmlns:r="http://schemas.openxmlformats.org/officeDocument/2006/relationships" r:embed="rId1235030669">
                      <a:extLst>
                        <a:ext uri="{28A0092B-C50C-407E-A947-70E740481C1C}">
                          <a14:useLocalDpi xmlns:a14="http://schemas.microsoft.com/office/drawing/2010/main"/>
                        </a:ext>
                      </a:extLst>
                    </a:blip>
                    <a:stretch>
                      <a:fillRect/>
                    </a:stretch>
                  </pic:blipFill>
                  <pic:spPr>
                    <a:xfrm>
                      <a:off x="0" y="0"/>
                      <a:ext cx="5724525" cy="3114675"/>
                    </a:xfrm>
                    <a:prstGeom prst="rect">
                      <a:avLst/>
                    </a:prstGeom>
                  </pic:spPr>
                </pic:pic>
              </a:graphicData>
            </a:graphic>
          </wp:inline>
        </w:drawing>
      </w:r>
      <w:r w:rsidR="6EE957DD">
        <w:drawing>
          <wp:inline wp14:editId="186B6071" wp14:anchorId="072AD999">
            <wp:extent cx="5724525" cy="3257550"/>
            <wp:effectExtent l="0" t="0" r="0" b="0"/>
            <wp:docPr id="17853042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5304237" name="Picture 1785304237"/>
                    <pic:cNvPicPr/>
                  </pic:nvPicPr>
                  <pic:blipFill>
                    <a:blip xmlns:r="http://schemas.openxmlformats.org/officeDocument/2006/relationships" r:embed="rId1284322010">
                      <a:extLst>
                        <a:ext uri="{28A0092B-C50C-407E-A947-70E740481C1C}">
                          <a14:useLocalDpi xmlns:a14="http://schemas.microsoft.com/office/drawing/2010/main"/>
                        </a:ext>
                      </a:extLst>
                    </a:blip>
                    <a:stretch>
                      <a:fillRect/>
                    </a:stretch>
                  </pic:blipFill>
                  <pic:spPr>
                    <a:xfrm>
                      <a:off x="0" y="0"/>
                      <a:ext cx="5724525" cy="3257550"/>
                    </a:xfrm>
                    <a:prstGeom prst="rect">
                      <a:avLst/>
                    </a:prstGeom>
                  </pic:spPr>
                </pic:pic>
              </a:graphicData>
            </a:graphic>
          </wp:inline>
        </w:drawing>
      </w:r>
      <w:r w:rsidR="6EE957DD">
        <w:drawing>
          <wp:inline wp14:editId="5757048E" wp14:anchorId="353A7D53">
            <wp:extent cx="5724525" cy="3219450"/>
            <wp:effectExtent l="0" t="0" r="0" b="0"/>
            <wp:docPr id="1819422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942205" name="Picture 181942205"/>
                    <pic:cNvPicPr/>
                  </pic:nvPicPr>
                  <pic:blipFill>
                    <a:blip xmlns:r="http://schemas.openxmlformats.org/officeDocument/2006/relationships" r:embed="rId184451445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6EE957DD">
        <w:drawing>
          <wp:inline wp14:editId="31933BB6" wp14:anchorId="797E800D">
            <wp:extent cx="5724525" cy="3076575"/>
            <wp:effectExtent l="0" t="0" r="0" b="0"/>
            <wp:docPr id="7064782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6478220" name="Picture 706478220"/>
                    <pic:cNvPicPr/>
                  </pic:nvPicPr>
                  <pic:blipFill>
                    <a:blip xmlns:r="http://schemas.openxmlformats.org/officeDocument/2006/relationships" r:embed="rId538383704">
                      <a:extLst>
                        <a:ext uri="{28A0092B-C50C-407E-A947-70E740481C1C}">
                          <a14:useLocalDpi xmlns:a14="http://schemas.microsoft.com/office/drawing/2010/main"/>
                        </a:ext>
                      </a:extLst>
                    </a:blip>
                    <a:stretch>
                      <a:fillRect/>
                    </a:stretch>
                  </pic:blipFill>
                  <pic:spPr>
                    <a:xfrm>
                      <a:off x="0" y="0"/>
                      <a:ext cx="5724525" cy="3076575"/>
                    </a:xfrm>
                    <a:prstGeom prst="rect">
                      <a:avLst/>
                    </a:prstGeom>
                  </pic:spPr>
                </pic:pic>
              </a:graphicData>
            </a:graphic>
          </wp:inline>
        </w:drawing>
      </w:r>
      <w:r w:rsidR="6EE957DD">
        <w:drawing>
          <wp:inline wp14:editId="2D303F8D" wp14:anchorId="42F83EB9">
            <wp:extent cx="5724525" cy="3219450"/>
            <wp:effectExtent l="0" t="0" r="0" b="0"/>
            <wp:docPr id="14760295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6029540" name="Picture 1476029540"/>
                    <pic:cNvPicPr/>
                  </pic:nvPicPr>
                  <pic:blipFill>
                    <a:blip xmlns:r="http://schemas.openxmlformats.org/officeDocument/2006/relationships" r:embed="rId1386896770">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21148FDE" w:rsidP="21148FDE" w:rsidRDefault="21148FDE" w14:paraId="507D8D35" w14:textId="0F909F62">
      <w:pPr>
        <w:pStyle w:val="Normal"/>
        <w:jc w:val="both"/>
        <w:rPr>
          <w:rFonts w:ascii="Arial Nova" w:hAnsi="Arial Nova" w:eastAsia="Arial Nova" w:cs="Arial Nova"/>
          <w:sz w:val="24"/>
          <w:szCs w:val="24"/>
        </w:rPr>
      </w:pPr>
    </w:p>
    <w:p w:rsidR="21148FDE" w:rsidP="21148FDE" w:rsidRDefault="21148FDE" w14:paraId="60CFAD28" w14:textId="29FACDE3">
      <w:pPr>
        <w:pStyle w:val="Normal"/>
        <w:jc w:val="both"/>
        <w:rPr>
          <w:rFonts w:ascii="Arial Nova" w:hAnsi="Arial Nova" w:eastAsia="Arial Nova" w:cs="Arial Nova"/>
          <w:sz w:val="24"/>
          <w:szCs w:val="24"/>
        </w:rPr>
      </w:pPr>
    </w:p>
    <w:p w:rsidR="21148FDE" w:rsidP="21148FDE" w:rsidRDefault="21148FDE" w14:paraId="30B8B018" w14:textId="7394146E">
      <w:pPr>
        <w:pStyle w:val="Normal"/>
        <w:jc w:val="both"/>
        <w:rPr>
          <w:rFonts w:ascii="Arial Nova" w:hAnsi="Arial Nova" w:eastAsia="Arial Nova" w:cs="Arial Nova"/>
          <w:sz w:val="24"/>
          <w:szCs w:val="24"/>
        </w:rPr>
      </w:pPr>
    </w:p>
    <w:p w:rsidR="21148FDE" w:rsidP="21148FDE" w:rsidRDefault="21148FDE" w14:paraId="42F49A17" w14:textId="6F7F5610">
      <w:pPr>
        <w:pStyle w:val="Normal"/>
        <w:jc w:val="both"/>
        <w:rPr>
          <w:rFonts w:ascii="Arial Nova" w:hAnsi="Arial Nova" w:eastAsia="Arial Nova" w:cs="Arial Nova"/>
          <w:sz w:val="24"/>
          <w:szCs w:val="24"/>
        </w:rPr>
      </w:pPr>
    </w:p>
    <w:p w:rsidR="21148FDE" w:rsidP="21148FDE" w:rsidRDefault="21148FDE" w14:paraId="177627FF" w14:textId="103B2A06">
      <w:pPr>
        <w:pStyle w:val="Normal"/>
        <w:jc w:val="both"/>
        <w:rPr>
          <w:rFonts w:ascii="Arial Nova" w:hAnsi="Arial Nova" w:eastAsia="Arial Nova" w:cs="Arial Nova"/>
          <w:sz w:val="24"/>
          <w:szCs w:val="24"/>
        </w:rPr>
      </w:pPr>
    </w:p>
    <w:p w:rsidR="21148FDE" w:rsidP="21148FDE" w:rsidRDefault="21148FDE" w14:paraId="278FF556" w14:textId="57312B8C">
      <w:pPr>
        <w:pStyle w:val="Normal"/>
        <w:jc w:val="both"/>
        <w:rPr>
          <w:rFonts w:ascii="Arial Nova" w:hAnsi="Arial Nova" w:eastAsia="Arial Nova" w:cs="Arial Nova"/>
          <w:sz w:val="24"/>
          <w:szCs w:val="24"/>
        </w:rPr>
      </w:pPr>
    </w:p>
    <w:p w:rsidR="21148FDE" w:rsidP="21148FDE" w:rsidRDefault="21148FDE" w14:paraId="0989DC9E" w14:textId="1C71A2AF">
      <w:pPr>
        <w:pStyle w:val="Normal"/>
        <w:jc w:val="both"/>
        <w:rPr>
          <w:rFonts w:ascii="Arial Nova" w:hAnsi="Arial Nova" w:eastAsia="Arial Nova" w:cs="Arial Nova"/>
          <w:sz w:val="24"/>
          <w:szCs w:val="24"/>
        </w:rPr>
      </w:pPr>
    </w:p>
    <w:p w:rsidR="21148FDE" w:rsidP="21148FDE" w:rsidRDefault="21148FDE" w14:paraId="737FAC6E" w14:textId="28094242">
      <w:pPr>
        <w:pStyle w:val="Normal"/>
        <w:jc w:val="both"/>
        <w:rPr>
          <w:rFonts w:ascii="Arial Nova" w:hAnsi="Arial Nova" w:eastAsia="Arial Nova" w:cs="Arial Nova"/>
          <w:sz w:val="24"/>
          <w:szCs w:val="24"/>
        </w:rPr>
      </w:pPr>
    </w:p>
    <w:p w:rsidR="21148FDE" w:rsidP="21148FDE" w:rsidRDefault="21148FDE" w14:paraId="09C67829" w14:textId="28EB6784">
      <w:pPr>
        <w:pStyle w:val="Normal"/>
        <w:jc w:val="both"/>
        <w:rPr>
          <w:rFonts w:ascii="Arial Nova" w:hAnsi="Arial Nova" w:eastAsia="Arial Nova" w:cs="Arial Nova"/>
          <w:sz w:val="24"/>
          <w:szCs w:val="24"/>
        </w:rPr>
      </w:pPr>
    </w:p>
    <w:p w:rsidR="21148FDE" w:rsidP="21148FDE" w:rsidRDefault="21148FDE" w14:paraId="2BE2734D" w14:textId="3ACCE185">
      <w:pPr>
        <w:pStyle w:val="Normal"/>
        <w:jc w:val="both"/>
        <w:rPr>
          <w:rFonts w:ascii="Arial Nova" w:hAnsi="Arial Nova" w:eastAsia="Arial Nova" w:cs="Arial Nova"/>
          <w:sz w:val="24"/>
          <w:szCs w:val="24"/>
        </w:rPr>
      </w:pPr>
    </w:p>
    <w:p w:rsidR="21148FDE" w:rsidP="21148FDE" w:rsidRDefault="21148FDE" w14:paraId="396368AB" w14:textId="008F833C">
      <w:pPr>
        <w:pStyle w:val="Normal"/>
        <w:jc w:val="both"/>
        <w:rPr>
          <w:rFonts w:ascii="Arial Nova" w:hAnsi="Arial Nova" w:eastAsia="Arial Nova" w:cs="Arial Nova"/>
          <w:sz w:val="24"/>
          <w:szCs w:val="24"/>
        </w:rPr>
      </w:pPr>
    </w:p>
    <w:p w:rsidR="21148FDE" w:rsidP="21148FDE" w:rsidRDefault="21148FDE" w14:paraId="3B70E6EE" w14:textId="019AFDFB">
      <w:pPr>
        <w:pStyle w:val="Normal"/>
        <w:jc w:val="both"/>
        <w:rPr>
          <w:rFonts w:ascii="Arial Nova" w:hAnsi="Arial Nova" w:eastAsia="Arial Nova" w:cs="Arial Nova"/>
          <w:sz w:val="24"/>
          <w:szCs w:val="24"/>
        </w:rPr>
      </w:pPr>
    </w:p>
    <w:p w:rsidR="21148FDE" w:rsidP="21148FDE" w:rsidRDefault="21148FDE" w14:paraId="40406ACC" w14:textId="660F4376">
      <w:pPr>
        <w:pStyle w:val="Normal"/>
        <w:jc w:val="both"/>
        <w:rPr>
          <w:rFonts w:ascii="Arial Nova" w:hAnsi="Arial Nova" w:eastAsia="Arial Nova" w:cs="Arial Nova"/>
          <w:sz w:val="24"/>
          <w:szCs w:val="24"/>
        </w:rPr>
      </w:pPr>
    </w:p>
    <w:p w:rsidR="21148FDE" w:rsidP="21148FDE" w:rsidRDefault="21148FDE" w14:paraId="7BB37E11" w14:textId="3B58FE5A">
      <w:pPr>
        <w:pStyle w:val="Normal"/>
        <w:jc w:val="both"/>
        <w:rPr>
          <w:rFonts w:ascii="Arial Nova" w:hAnsi="Arial Nova" w:eastAsia="Arial Nova" w:cs="Arial Nova"/>
          <w:sz w:val="24"/>
          <w:szCs w:val="24"/>
        </w:rPr>
      </w:pPr>
    </w:p>
    <w:p w:rsidR="21148FDE" w:rsidP="21148FDE" w:rsidRDefault="21148FDE" w14:paraId="66CB5802" w14:textId="53942638">
      <w:pPr>
        <w:pStyle w:val="Normal"/>
        <w:jc w:val="both"/>
        <w:rPr>
          <w:rFonts w:ascii="Arial Nova" w:hAnsi="Arial Nova" w:eastAsia="Arial Nova" w:cs="Arial Nova"/>
          <w:sz w:val="24"/>
          <w:szCs w:val="24"/>
        </w:rPr>
      </w:pPr>
    </w:p>
    <w:p w:rsidR="21148FDE" w:rsidP="21148FDE" w:rsidRDefault="21148FDE" w14:paraId="6F96B13E" w14:textId="3C79B5EE">
      <w:pPr>
        <w:pStyle w:val="Normal"/>
        <w:jc w:val="both"/>
        <w:rPr>
          <w:rFonts w:ascii="Arial Nova" w:hAnsi="Arial Nova" w:eastAsia="Arial Nova" w:cs="Arial Nova"/>
          <w:sz w:val="24"/>
          <w:szCs w:val="24"/>
        </w:rPr>
      </w:pPr>
    </w:p>
    <w:p w:rsidR="21148FDE" w:rsidP="21148FDE" w:rsidRDefault="21148FDE" w14:paraId="2F8461C1" w14:textId="0E042473">
      <w:pPr>
        <w:pStyle w:val="Normal"/>
        <w:jc w:val="both"/>
        <w:rPr>
          <w:rFonts w:ascii="Arial Nova" w:hAnsi="Arial Nova" w:eastAsia="Arial Nova" w:cs="Arial Nova"/>
          <w:sz w:val="24"/>
          <w:szCs w:val="24"/>
        </w:rPr>
      </w:pPr>
    </w:p>
    <w:p w:rsidR="21148FDE" w:rsidP="21148FDE" w:rsidRDefault="21148FDE" w14:paraId="69288103" w14:textId="0799A516">
      <w:pPr>
        <w:pStyle w:val="Normal"/>
        <w:jc w:val="both"/>
        <w:rPr>
          <w:rFonts w:ascii="Arial Nova" w:hAnsi="Arial Nova" w:eastAsia="Arial Nova" w:cs="Arial Nova"/>
          <w:sz w:val="24"/>
          <w:szCs w:val="24"/>
        </w:rPr>
      </w:pPr>
    </w:p>
    <w:p w:rsidR="21148FDE" w:rsidP="21148FDE" w:rsidRDefault="21148FDE" w14:paraId="3EEBD75A" w14:textId="4AEEF1C3">
      <w:pPr>
        <w:pStyle w:val="Normal"/>
        <w:jc w:val="both"/>
        <w:rPr>
          <w:rFonts w:ascii="Arial Nova" w:hAnsi="Arial Nova" w:eastAsia="Arial Nova" w:cs="Arial Nova"/>
          <w:sz w:val="24"/>
          <w:szCs w:val="24"/>
        </w:rPr>
      </w:pPr>
    </w:p>
    <w:p w:rsidR="2FA1124B" w:rsidP="21148FDE" w:rsidRDefault="2FA1124B" w14:paraId="77A58DD0" w14:textId="14A323E9">
      <w:pPr>
        <w:pStyle w:val="Heading2"/>
        <w:jc w:val="both"/>
        <w:rPr>
          <w:rFonts w:ascii="Arial Nova" w:hAnsi="Arial Nova" w:eastAsia="Arial Nova" w:cs="Arial Nova"/>
          <w:sz w:val="24"/>
          <w:szCs w:val="24"/>
        </w:rPr>
      </w:pPr>
      <w:r w:rsidRPr="21148FDE" w:rsidR="2FA1124B">
        <w:rPr>
          <w:rFonts w:ascii="Arial Nova" w:hAnsi="Arial Nova" w:eastAsia="Arial Nova" w:cs="Arial Nova"/>
          <w:sz w:val="24"/>
          <w:szCs w:val="24"/>
        </w:rPr>
        <w:t xml:space="preserve">Appendix B  </w:t>
      </w:r>
      <w:r w:rsidRPr="21148FDE" w:rsidR="2FA1124B">
        <w:rPr>
          <w:rFonts w:ascii="Arial Nova" w:hAnsi="Arial Nova" w:eastAsia="Arial Nova" w:cs="Arial Nova"/>
          <w:sz w:val="24"/>
          <w:szCs w:val="24"/>
        </w:rPr>
        <w:t>ChatGPT</w:t>
      </w:r>
      <w:r w:rsidRPr="21148FDE" w:rsidR="2FA1124B">
        <w:rPr>
          <w:rFonts w:ascii="Arial Nova" w:hAnsi="Arial Nova" w:eastAsia="Arial Nova" w:cs="Arial Nova"/>
          <w:sz w:val="24"/>
          <w:szCs w:val="24"/>
        </w:rPr>
        <w:t xml:space="preserve"> </w:t>
      </w:r>
      <w:r w:rsidRPr="21148FDE" w:rsidR="2FA1124B">
        <w:rPr>
          <w:rFonts w:ascii="Arial Nova" w:hAnsi="Arial Nova" w:eastAsia="Arial Nova" w:cs="Arial Nova"/>
          <w:sz w:val="24"/>
          <w:szCs w:val="24"/>
        </w:rPr>
        <w:t>Conversation</w:t>
      </w:r>
      <w:r w:rsidRPr="21148FDE" w:rsidR="2FA1124B">
        <w:rPr>
          <w:rFonts w:ascii="Arial Nova" w:hAnsi="Arial Nova" w:eastAsia="Arial Nova" w:cs="Arial Nova"/>
          <w:sz w:val="24"/>
          <w:szCs w:val="24"/>
        </w:rPr>
        <w:t xml:space="preserve"> </w:t>
      </w:r>
      <w:r w:rsidRPr="21148FDE" w:rsidR="2FA1124B">
        <w:rPr>
          <w:rFonts w:ascii="Arial Nova" w:hAnsi="Arial Nova" w:eastAsia="Arial Nova" w:cs="Arial Nova"/>
          <w:sz w:val="24"/>
          <w:szCs w:val="24"/>
        </w:rPr>
        <w:t>Screenshots</w:t>
      </w:r>
    </w:p>
    <w:p w:rsidR="4594E0E1" w:rsidP="21148FDE" w:rsidRDefault="4594E0E1" w14:paraId="1C464336" w14:textId="0470398B">
      <w:pPr>
        <w:pStyle w:val="Normal"/>
        <w:jc w:val="both"/>
        <w:rPr>
          <w:rFonts w:ascii="Arial Nova" w:hAnsi="Arial Nova" w:eastAsia="Arial Nova" w:cs="Arial Nova"/>
          <w:sz w:val="24"/>
          <w:szCs w:val="24"/>
        </w:rPr>
      </w:pPr>
      <w:r w:rsidR="4594E0E1">
        <w:drawing>
          <wp:inline wp14:editId="0850C82B" wp14:anchorId="2BBDB779">
            <wp:extent cx="2743200" cy="5724525"/>
            <wp:effectExtent l="0" t="0" r="0" b="0"/>
            <wp:docPr id="12239991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3999128" name="Picture 1223999128"/>
                    <pic:cNvPicPr/>
                  </pic:nvPicPr>
                  <pic:blipFill>
                    <a:blip xmlns:r="http://schemas.openxmlformats.org/officeDocument/2006/relationships" r:embed="rId2061139663">
                      <a:extLst>
                        <a:ext uri="{28A0092B-C50C-407E-A947-70E740481C1C}">
                          <a14:useLocalDpi xmlns:a14="http://schemas.microsoft.com/office/drawing/2010/main"/>
                        </a:ext>
                      </a:extLst>
                    </a:blip>
                    <a:stretch>
                      <a:fillRect/>
                    </a:stretch>
                  </pic:blipFill>
                  <pic:spPr>
                    <a:xfrm>
                      <a:off x="0" y="0"/>
                      <a:ext cx="2743200" cy="5724525"/>
                    </a:xfrm>
                    <a:prstGeom prst="rect">
                      <a:avLst/>
                    </a:prstGeom>
                  </pic:spPr>
                </pic:pic>
              </a:graphicData>
            </a:graphic>
          </wp:inline>
        </w:drawing>
      </w:r>
    </w:p>
    <w:p w:rsidR="4594E0E1" w:rsidP="21148FDE" w:rsidRDefault="4594E0E1" w14:paraId="7069E597" w14:textId="1BF56AB0">
      <w:pPr>
        <w:pStyle w:val="Normal"/>
        <w:jc w:val="both"/>
        <w:rPr>
          <w:rFonts w:ascii="Arial Nova" w:hAnsi="Arial Nova" w:eastAsia="Arial Nova" w:cs="Arial Nova"/>
          <w:sz w:val="24"/>
          <w:szCs w:val="24"/>
        </w:rPr>
      </w:pPr>
      <w:r w:rsidR="4594E0E1">
        <w:drawing>
          <wp:inline wp14:editId="01B82758" wp14:anchorId="38B11E00">
            <wp:extent cx="2743200" cy="5724525"/>
            <wp:effectExtent l="0" t="0" r="0" b="0"/>
            <wp:docPr id="17738615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3861557" name="Picture 1773861557"/>
                    <pic:cNvPicPr/>
                  </pic:nvPicPr>
                  <pic:blipFill>
                    <a:blip xmlns:r="http://schemas.openxmlformats.org/officeDocument/2006/relationships" r:embed="rId407140640">
                      <a:extLst>
                        <a:ext uri="{28A0092B-C50C-407E-A947-70E740481C1C}">
                          <a14:useLocalDpi xmlns:a14="http://schemas.microsoft.com/office/drawing/2010/main"/>
                        </a:ext>
                      </a:extLst>
                    </a:blip>
                    <a:stretch>
                      <a:fillRect/>
                    </a:stretch>
                  </pic:blipFill>
                  <pic:spPr>
                    <a:xfrm>
                      <a:off x="0" y="0"/>
                      <a:ext cx="2743200" cy="5724525"/>
                    </a:xfrm>
                    <a:prstGeom prst="rect">
                      <a:avLst/>
                    </a:prstGeom>
                  </pic:spPr>
                </pic:pic>
              </a:graphicData>
            </a:graphic>
          </wp:inline>
        </w:drawing>
      </w:r>
    </w:p>
    <w:p w:rsidR="4594E0E1" w:rsidP="21148FDE" w:rsidRDefault="4594E0E1" w14:paraId="0497F89A" w14:textId="1D39F6C3">
      <w:pPr>
        <w:pStyle w:val="Normal"/>
        <w:jc w:val="both"/>
        <w:rPr>
          <w:rFonts w:ascii="Arial Nova" w:hAnsi="Arial Nova" w:eastAsia="Arial Nova" w:cs="Arial Nova"/>
          <w:sz w:val="24"/>
          <w:szCs w:val="24"/>
        </w:rPr>
      </w:pPr>
      <w:r w:rsidR="4594E0E1">
        <w:drawing>
          <wp:inline wp14:editId="600BCD09" wp14:anchorId="184656A0">
            <wp:extent cx="2743200" cy="5724525"/>
            <wp:effectExtent l="0" t="0" r="0" b="0"/>
            <wp:docPr id="13678604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67860444" name="Picture 1367860444"/>
                    <pic:cNvPicPr/>
                  </pic:nvPicPr>
                  <pic:blipFill>
                    <a:blip xmlns:r="http://schemas.openxmlformats.org/officeDocument/2006/relationships" r:embed="rId1101269506">
                      <a:extLst>
                        <a:ext uri="{28A0092B-C50C-407E-A947-70E740481C1C}">
                          <a14:useLocalDpi xmlns:a14="http://schemas.microsoft.com/office/drawing/2010/main"/>
                        </a:ext>
                      </a:extLst>
                    </a:blip>
                    <a:stretch>
                      <a:fillRect/>
                    </a:stretch>
                  </pic:blipFill>
                  <pic:spPr>
                    <a:xfrm>
                      <a:off x="0" y="0"/>
                      <a:ext cx="2743200" cy="5724525"/>
                    </a:xfrm>
                    <a:prstGeom prst="rect">
                      <a:avLst/>
                    </a:prstGeom>
                  </pic:spPr>
                </pic:pic>
              </a:graphicData>
            </a:graphic>
          </wp:inline>
        </w:drawing>
      </w:r>
    </w:p>
    <w:p w:rsidR="21148FDE" w:rsidP="21148FDE" w:rsidRDefault="21148FDE" w14:paraId="39511ED8" w14:textId="6E68B33E">
      <w:pPr>
        <w:pStyle w:val="Normal"/>
        <w:jc w:val="both"/>
        <w:rPr>
          <w:rFonts w:ascii="Arial Nova" w:hAnsi="Arial Nova" w:eastAsia="Arial Nova" w:cs="Arial Nova"/>
          <w:sz w:val="24"/>
          <w:szCs w:val="24"/>
        </w:rPr>
      </w:pPr>
    </w:p>
    <w:p w:rsidR="21148FDE" w:rsidP="21148FDE" w:rsidRDefault="21148FDE" w14:paraId="38FD67C6" w14:textId="251D27D4">
      <w:pPr>
        <w:pStyle w:val="Normal"/>
        <w:jc w:val="both"/>
        <w:rPr>
          <w:rFonts w:ascii="Arial Nova" w:hAnsi="Arial Nova" w:eastAsia="Arial Nova" w:cs="Arial Nova"/>
          <w:sz w:val="24"/>
          <w:szCs w:val="24"/>
        </w:rPr>
      </w:pPr>
    </w:p>
    <w:p w:rsidR="21148FDE" w:rsidP="21148FDE" w:rsidRDefault="21148FDE" w14:paraId="6D76E749" w14:textId="07EBECFB">
      <w:pPr>
        <w:pStyle w:val="Normal"/>
        <w:jc w:val="both"/>
        <w:rPr>
          <w:rFonts w:ascii="Arial Nova" w:hAnsi="Arial Nova" w:eastAsia="Arial Nova" w:cs="Arial Nova"/>
          <w:sz w:val="24"/>
          <w:szCs w:val="24"/>
        </w:rPr>
      </w:pPr>
    </w:p>
    <w:p w:rsidR="21148FDE" w:rsidP="21148FDE" w:rsidRDefault="21148FDE" w14:paraId="26520E7B" w14:textId="08B104E3">
      <w:pPr>
        <w:pStyle w:val="Normal"/>
        <w:jc w:val="both"/>
        <w:rPr>
          <w:rFonts w:ascii="Arial Nova" w:hAnsi="Arial Nova" w:eastAsia="Arial Nova" w:cs="Arial Nova"/>
          <w:sz w:val="24"/>
          <w:szCs w:val="24"/>
        </w:rPr>
      </w:pPr>
    </w:p>
    <w:p w:rsidR="21148FDE" w:rsidP="21148FDE" w:rsidRDefault="21148FDE" w14:paraId="30AA25D5" w14:textId="43ED2EA7">
      <w:pPr>
        <w:pStyle w:val="Normal"/>
        <w:jc w:val="both"/>
        <w:rPr>
          <w:rFonts w:ascii="Arial Nova" w:hAnsi="Arial Nova" w:eastAsia="Arial Nova" w:cs="Arial Nova"/>
          <w:sz w:val="24"/>
          <w:szCs w:val="24"/>
        </w:rPr>
      </w:pPr>
    </w:p>
    <w:p w:rsidR="21148FDE" w:rsidP="21148FDE" w:rsidRDefault="21148FDE" w14:paraId="4DBAC959" w14:textId="61159155">
      <w:pPr>
        <w:pStyle w:val="Normal"/>
        <w:jc w:val="both"/>
        <w:rPr>
          <w:rFonts w:ascii="Arial Nova" w:hAnsi="Arial Nova" w:eastAsia="Arial Nova" w:cs="Arial Nova"/>
          <w:sz w:val="24"/>
          <w:szCs w:val="24"/>
        </w:rPr>
      </w:pPr>
    </w:p>
    <w:p w:rsidR="21148FDE" w:rsidP="21148FDE" w:rsidRDefault="21148FDE" w14:paraId="0F774226" w14:textId="21252532">
      <w:pPr>
        <w:pStyle w:val="Normal"/>
        <w:jc w:val="both"/>
        <w:rPr>
          <w:rFonts w:ascii="Arial Nova" w:hAnsi="Arial Nova" w:eastAsia="Arial Nova" w:cs="Arial Nova"/>
          <w:sz w:val="24"/>
          <w:szCs w:val="24"/>
        </w:rPr>
      </w:pPr>
    </w:p>
    <w:p w:rsidR="21148FDE" w:rsidP="21148FDE" w:rsidRDefault="21148FDE" w14:paraId="3007BFF2" w14:textId="280E8B7B">
      <w:pPr>
        <w:pStyle w:val="Normal"/>
        <w:jc w:val="both"/>
        <w:rPr>
          <w:rFonts w:ascii="Arial Nova" w:hAnsi="Arial Nova" w:eastAsia="Arial Nova" w:cs="Arial Nova"/>
          <w:sz w:val="24"/>
          <w:szCs w:val="24"/>
        </w:rPr>
      </w:pPr>
    </w:p>
    <w:p w:rsidR="21148FDE" w:rsidP="21148FDE" w:rsidRDefault="21148FDE" w14:paraId="53A5AF1D" w14:textId="6E2DF178">
      <w:pPr>
        <w:pStyle w:val="Normal"/>
        <w:jc w:val="both"/>
        <w:rPr>
          <w:rFonts w:ascii="Arial Nova" w:hAnsi="Arial Nova" w:eastAsia="Arial Nova" w:cs="Arial Nova"/>
          <w:sz w:val="24"/>
          <w:szCs w:val="24"/>
        </w:rPr>
      </w:pPr>
    </w:p>
    <w:p w:rsidR="21148FDE" w:rsidP="21148FDE" w:rsidRDefault="21148FDE" w14:paraId="6EDDE197" w14:textId="68C2599E">
      <w:pPr>
        <w:pStyle w:val="Normal"/>
        <w:jc w:val="both"/>
        <w:rPr>
          <w:rFonts w:ascii="Arial Nova" w:hAnsi="Arial Nova" w:eastAsia="Arial Nova" w:cs="Arial Nova"/>
          <w:sz w:val="24"/>
          <w:szCs w:val="24"/>
        </w:rPr>
      </w:pPr>
    </w:p>
    <w:p w:rsidR="21148FDE" w:rsidP="21148FDE" w:rsidRDefault="21148FDE" w14:paraId="6A26DC28" w14:textId="66483A39">
      <w:pPr>
        <w:pStyle w:val="Normal"/>
        <w:spacing w:line="360" w:lineRule="auto"/>
        <w:jc w:val="both"/>
        <w:rPr>
          <w:rFonts w:ascii="Arial Nova" w:hAnsi="Arial Nova" w:eastAsia="Arial Nova" w:cs="Arial Nova"/>
          <w:sz w:val="24"/>
          <w:szCs w:val="24"/>
        </w:rPr>
      </w:pPr>
    </w:p>
    <w:p w:rsidR="4594E0E1" w:rsidP="21148FDE" w:rsidRDefault="4594E0E1" w14:paraId="0CD50E8F" w14:textId="0554680E">
      <w:pPr>
        <w:pStyle w:val="Heading2"/>
        <w:jc w:val="both"/>
        <w:rPr>
          <w:rFonts w:ascii="Arial Nova" w:hAnsi="Arial Nova" w:eastAsia="Arial Nova" w:cs="Arial Nova"/>
          <w:sz w:val="24"/>
          <w:szCs w:val="24"/>
        </w:rPr>
      </w:pPr>
      <w:r w:rsidRPr="21148FDE" w:rsidR="4594E0E1">
        <w:rPr>
          <w:rFonts w:ascii="Arial Nova" w:hAnsi="Arial Nova" w:eastAsia="Arial Nova" w:cs="Arial Nova"/>
          <w:sz w:val="24"/>
          <w:szCs w:val="24"/>
        </w:rPr>
        <w:t>Reference</w:t>
      </w:r>
      <w:r w:rsidRPr="21148FDE" w:rsidR="4594E0E1">
        <w:rPr>
          <w:rFonts w:ascii="Arial Nova" w:hAnsi="Arial Nova" w:eastAsia="Arial Nova" w:cs="Arial Nova"/>
          <w:sz w:val="24"/>
          <w:szCs w:val="24"/>
        </w:rPr>
        <w:t xml:space="preserve"> </w:t>
      </w:r>
      <w:r w:rsidRPr="21148FDE" w:rsidR="4594E0E1">
        <w:rPr>
          <w:rFonts w:ascii="Arial Nova" w:hAnsi="Arial Nova" w:eastAsia="Arial Nova" w:cs="Arial Nova"/>
          <w:sz w:val="24"/>
          <w:szCs w:val="24"/>
        </w:rPr>
        <w:t>list:</w:t>
      </w:r>
    </w:p>
    <w:p w:rsidR="21148FDE" w:rsidP="21148FDE" w:rsidRDefault="21148FDE" w14:paraId="7E226635" w14:textId="226DE1F2">
      <w:pPr>
        <w:pStyle w:val="Normal"/>
        <w:jc w:val="both"/>
        <w:rPr>
          <w:rFonts w:ascii="Arial Nova" w:hAnsi="Arial Nova" w:eastAsia="Arial Nova" w:cs="Arial Nova"/>
          <w:sz w:val="24"/>
          <w:szCs w:val="24"/>
        </w:rPr>
      </w:pPr>
    </w:p>
    <w:p w:rsidR="4594E0E1" w:rsidP="21148FDE" w:rsidRDefault="4594E0E1" w14:paraId="47CDB7DD" w14:textId="7C5053B8">
      <w:pPr>
        <w:pStyle w:val="Normal"/>
        <w:jc w:val="both"/>
        <w:rPr>
          <w:rFonts w:ascii="Arial Nova" w:hAnsi="Arial Nova" w:eastAsia="Arial Nova" w:cs="Arial Nova"/>
          <w:sz w:val="24"/>
          <w:szCs w:val="24"/>
        </w:rPr>
      </w:pPr>
      <w:r w:rsidRPr="21148FDE" w:rsidR="4594E0E1">
        <w:rPr>
          <w:rFonts w:ascii="Arial Nova" w:hAnsi="Arial Nova" w:eastAsia="Arial Nova" w:cs="Arial Nova"/>
          <w:sz w:val="24"/>
          <w:szCs w:val="24"/>
        </w:rPr>
        <w:t>Liu, Z., Ran, M. and Wang, M. (2026) ‘All that glitters? Corporate AI washing and stock price crash risk’, Finance Research Letters, 99, p. 109882.</w:t>
      </w:r>
    </w:p>
    <w:p w:rsidR="4594E0E1" w:rsidP="21148FDE" w:rsidRDefault="4594E0E1" w14:paraId="5E01A2DB" w14:textId="5C6822BC">
      <w:pPr>
        <w:pStyle w:val="Normal"/>
        <w:jc w:val="both"/>
        <w:rPr>
          <w:rFonts w:ascii="Arial Nova" w:hAnsi="Arial Nova" w:eastAsia="Arial Nova" w:cs="Arial Nova"/>
          <w:sz w:val="24"/>
          <w:szCs w:val="24"/>
        </w:rPr>
      </w:pPr>
      <w:r w:rsidRPr="21148FDE" w:rsidR="4594E0E1">
        <w:rPr>
          <w:rFonts w:ascii="Arial Nova" w:hAnsi="Arial Nova" w:eastAsia="Arial Nova" w:cs="Arial Nova"/>
          <w:sz w:val="24"/>
          <w:szCs w:val="24"/>
        </w:rPr>
        <w:t xml:space="preserve"> </w:t>
      </w:r>
    </w:p>
    <w:p w:rsidR="4594E0E1" w:rsidP="21148FDE" w:rsidRDefault="4594E0E1" w14:paraId="5DDC40B5" w14:textId="10042BF7">
      <w:pPr>
        <w:pStyle w:val="Normal"/>
        <w:jc w:val="both"/>
        <w:rPr>
          <w:rFonts w:ascii="Arial Nova" w:hAnsi="Arial Nova" w:eastAsia="Arial Nova" w:cs="Arial Nova"/>
          <w:sz w:val="24"/>
          <w:szCs w:val="24"/>
        </w:rPr>
      </w:pPr>
      <w:r w:rsidRPr="21148FDE" w:rsidR="4594E0E1">
        <w:rPr>
          <w:rFonts w:ascii="Arial Nova" w:hAnsi="Arial Nova" w:eastAsia="Arial Nova" w:cs="Arial Nova"/>
          <w:sz w:val="24"/>
          <w:szCs w:val="24"/>
        </w:rPr>
        <w:t>Manheim, D., Martin, S., Bailey, M., Samin, M. and Greutzmacher, R. (2025) ‘The necessity of AI audit standards boards’, AI &amp; Society, 40(8), pp. 6609–6624.</w:t>
      </w:r>
    </w:p>
    <w:p w:rsidR="4594E0E1" w:rsidP="21148FDE" w:rsidRDefault="4594E0E1" w14:paraId="6D27CDB9" w14:textId="44BA40D8">
      <w:pPr>
        <w:pStyle w:val="Normal"/>
        <w:jc w:val="both"/>
        <w:rPr>
          <w:rFonts w:ascii="Arial Nova" w:hAnsi="Arial Nova" w:eastAsia="Arial Nova" w:cs="Arial Nova"/>
          <w:sz w:val="24"/>
          <w:szCs w:val="24"/>
        </w:rPr>
      </w:pPr>
      <w:r w:rsidRPr="21148FDE" w:rsidR="4594E0E1">
        <w:rPr>
          <w:rFonts w:ascii="Arial Nova" w:hAnsi="Arial Nova" w:eastAsia="Arial Nova" w:cs="Arial Nova"/>
          <w:sz w:val="24"/>
          <w:szCs w:val="24"/>
        </w:rPr>
        <w:t xml:space="preserve"> </w:t>
      </w:r>
    </w:p>
    <w:p w:rsidR="4594E0E1" w:rsidP="21148FDE" w:rsidRDefault="4594E0E1" w14:paraId="3A114111" w14:textId="2B3EC80F">
      <w:pPr>
        <w:pStyle w:val="Normal"/>
        <w:jc w:val="both"/>
        <w:rPr>
          <w:rFonts w:ascii="Arial Nova" w:hAnsi="Arial Nova" w:eastAsia="Arial Nova" w:cs="Arial Nova"/>
          <w:sz w:val="24"/>
          <w:szCs w:val="24"/>
        </w:rPr>
      </w:pPr>
      <w:r w:rsidRPr="21148FDE" w:rsidR="4594E0E1">
        <w:rPr>
          <w:rFonts w:ascii="Arial Nova" w:hAnsi="Arial Nova" w:eastAsia="Arial Nova" w:cs="Arial Nova"/>
          <w:sz w:val="24"/>
          <w:szCs w:val="24"/>
        </w:rPr>
        <w:t>Nyilasy, G. and Gangadharbatla, H. (2025) ‘AI-washing: The asymmetric effects of its two types on consumer moral judgments’, Journal of Advertising, 54(4), pp. 509–525.</w:t>
      </w:r>
    </w:p>
    <w:p w:rsidR="4594E0E1" w:rsidP="21148FDE" w:rsidRDefault="4594E0E1" w14:paraId="1C48BB82" w14:textId="0BE6F7D4">
      <w:pPr>
        <w:pStyle w:val="Normal"/>
        <w:jc w:val="both"/>
        <w:rPr>
          <w:rFonts w:ascii="Arial Nova" w:hAnsi="Arial Nova" w:eastAsia="Arial Nova" w:cs="Arial Nova"/>
          <w:sz w:val="24"/>
          <w:szCs w:val="24"/>
        </w:rPr>
      </w:pPr>
      <w:r w:rsidRPr="21148FDE" w:rsidR="4594E0E1">
        <w:rPr>
          <w:rFonts w:ascii="Arial Nova" w:hAnsi="Arial Nova" w:eastAsia="Arial Nova" w:cs="Arial Nova"/>
          <w:sz w:val="24"/>
          <w:szCs w:val="24"/>
        </w:rPr>
        <w:t xml:space="preserve"> </w:t>
      </w:r>
    </w:p>
    <w:p w:rsidR="4594E0E1" w:rsidP="21148FDE" w:rsidRDefault="4594E0E1" w14:paraId="298E8CEC" w14:textId="2C8A9539">
      <w:pPr>
        <w:pStyle w:val="Normal"/>
        <w:jc w:val="both"/>
        <w:rPr>
          <w:rFonts w:ascii="Arial Nova" w:hAnsi="Arial Nova" w:eastAsia="Arial Nova" w:cs="Arial Nova"/>
          <w:sz w:val="24"/>
          <w:szCs w:val="24"/>
        </w:rPr>
      </w:pPr>
      <w:r w:rsidRPr="21148FDE" w:rsidR="4594E0E1">
        <w:rPr>
          <w:rFonts w:ascii="Arial Nova" w:hAnsi="Arial Nova" w:eastAsia="Arial Nova" w:cs="Arial Nova"/>
          <w:sz w:val="24"/>
          <w:szCs w:val="24"/>
        </w:rPr>
        <w:t>Papyshev, G. and Chan, K.J.D. (2025) ‘Fugazi regulation for AI: Strategic tolerance for ethics washing’, AI &amp; Society, 40(5), pp. 3475–3486.</w:t>
      </w:r>
    </w:p>
    <w:p w:rsidR="4594E0E1" w:rsidP="21148FDE" w:rsidRDefault="4594E0E1" w14:paraId="1627BFCD" w14:textId="63B2DF53">
      <w:pPr>
        <w:pStyle w:val="Normal"/>
        <w:jc w:val="both"/>
        <w:rPr>
          <w:rFonts w:ascii="Arial Nova" w:hAnsi="Arial Nova" w:eastAsia="Arial Nova" w:cs="Arial Nova"/>
          <w:sz w:val="24"/>
          <w:szCs w:val="24"/>
        </w:rPr>
      </w:pPr>
      <w:r w:rsidRPr="21148FDE" w:rsidR="4594E0E1">
        <w:rPr>
          <w:rFonts w:ascii="Arial Nova" w:hAnsi="Arial Nova" w:eastAsia="Arial Nova" w:cs="Arial Nova"/>
          <w:sz w:val="24"/>
          <w:szCs w:val="24"/>
        </w:rPr>
        <w:t xml:space="preserve"> </w:t>
      </w:r>
    </w:p>
    <w:p w:rsidR="4594E0E1" w:rsidP="21148FDE" w:rsidRDefault="4594E0E1" w14:paraId="35035928" w14:textId="0B509160">
      <w:pPr>
        <w:pStyle w:val="Normal"/>
        <w:jc w:val="both"/>
        <w:rPr>
          <w:rFonts w:ascii="Arial Nova" w:hAnsi="Arial Nova" w:eastAsia="Arial Nova" w:cs="Arial Nova"/>
          <w:sz w:val="24"/>
          <w:szCs w:val="24"/>
          <w:lang w:val="en-US"/>
        </w:rPr>
      </w:pPr>
      <w:r w:rsidRPr="21148FDE" w:rsidR="4594E0E1">
        <w:rPr>
          <w:rFonts w:ascii="Arial Nova" w:hAnsi="Arial Nova" w:eastAsia="Arial Nova" w:cs="Arial Nova"/>
          <w:sz w:val="24"/>
          <w:szCs w:val="24"/>
          <w:lang w:val="en-US"/>
        </w:rPr>
        <w:t>Song, X., Hou, W., Ouyang, Z. and Hao, F. (2026) ‘AI washing: Strategic disclosure and backlash’, Finance Research Letters, 95, p. 109684.</w:t>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5DD7EE"/>
    <w:rsid w:val="00B23E9B"/>
    <w:rsid w:val="03544C51"/>
    <w:rsid w:val="039FF52A"/>
    <w:rsid w:val="04BC4C42"/>
    <w:rsid w:val="079C5D8E"/>
    <w:rsid w:val="08E9E8C8"/>
    <w:rsid w:val="0DE85812"/>
    <w:rsid w:val="1218713C"/>
    <w:rsid w:val="1261EC3D"/>
    <w:rsid w:val="1367F9AB"/>
    <w:rsid w:val="143CE899"/>
    <w:rsid w:val="14594CD8"/>
    <w:rsid w:val="15690A6B"/>
    <w:rsid w:val="18F5D1BF"/>
    <w:rsid w:val="19EF899C"/>
    <w:rsid w:val="1D9352B0"/>
    <w:rsid w:val="20896CE8"/>
    <w:rsid w:val="21148FDE"/>
    <w:rsid w:val="24B6009C"/>
    <w:rsid w:val="285600F7"/>
    <w:rsid w:val="291E3436"/>
    <w:rsid w:val="2FA1124B"/>
    <w:rsid w:val="3091A74C"/>
    <w:rsid w:val="37AF5484"/>
    <w:rsid w:val="39281E5B"/>
    <w:rsid w:val="423E665E"/>
    <w:rsid w:val="44D5AE70"/>
    <w:rsid w:val="4594E0E1"/>
    <w:rsid w:val="45D9FBAA"/>
    <w:rsid w:val="4F4A48F9"/>
    <w:rsid w:val="510FA55B"/>
    <w:rsid w:val="518C8CFF"/>
    <w:rsid w:val="52028F75"/>
    <w:rsid w:val="57A6297E"/>
    <w:rsid w:val="5A85FBC6"/>
    <w:rsid w:val="5AF8D128"/>
    <w:rsid w:val="5B5DD7EE"/>
    <w:rsid w:val="5FEEFE33"/>
    <w:rsid w:val="62D2EE60"/>
    <w:rsid w:val="69F6285B"/>
    <w:rsid w:val="6EE957DD"/>
    <w:rsid w:val="73E26E82"/>
    <w:rsid w:val="77129D91"/>
    <w:rsid w:val="7D0AD15B"/>
    <w:rsid w:val="7D8133E0"/>
    <w:rsid w:val="7F8722FE"/>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DF1B3"/>
  <w15:chartTrackingRefBased/>
  <w15:docId w15:val="{3660066C-B687-40E0-84BE-3EDA729512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hu-H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1148FD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1148FD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librarysearch.uwtsd.ac.uk/" TargetMode="External" Id="Rcbaa09b70f6f4fe0" /><Relationship Type="http://schemas.openxmlformats.org/officeDocument/2006/relationships/hyperlink" Target="https://chatgpt.com/" TargetMode="External" Id="R5ad5fb052b9441ca" /><Relationship Type="http://schemas.openxmlformats.org/officeDocument/2006/relationships/image" Target="/media/image.png" Id="rId948234441" /><Relationship Type="http://schemas.openxmlformats.org/officeDocument/2006/relationships/image" Target="/media/image2.png" Id="rId241736160" /><Relationship Type="http://schemas.openxmlformats.org/officeDocument/2006/relationships/image" Target="/media/image3.png" Id="rId1302651206" /><Relationship Type="http://schemas.openxmlformats.org/officeDocument/2006/relationships/image" Target="/media/image4.png" Id="rId661774062" /><Relationship Type="http://schemas.openxmlformats.org/officeDocument/2006/relationships/image" Target="/media/image5.png" Id="rId1235030669" /><Relationship Type="http://schemas.openxmlformats.org/officeDocument/2006/relationships/image" Target="/media/image6.png" Id="rId1284322010" /><Relationship Type="http://schemas.openxmlformats.org/officeDocument/2006/relationships/image" Target="/media/image7.png" Id="rId1844514451" /><Relationship Type="http://schemas.openxmlformats.org/officeDocument/2006/relationships/image" Target="/media/image8.png" Id="rId538383704" /><Relationship Type="http://schemas.openxmlformats.org/officeDocument/2006/relationships/image" Target="/media/image9.png" Id="rId1386896770" /><Relationship Type="http://schemas.openxmlformats.org/officeDocument/2006/relationships/image" Target="/media/imagea.png" Id="rId2061139663" /><Relationship Type="http://schemas.openxmlformats.org/officeDocument/2006/relationships/image" Target="/media/imageb.png" Id="rId407140640" /><Relationship Type="http://schemas.openxmlformats.org/officeDocument/2006/relationships/image" Target="/media/imagec.png" Id="rId11012695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2026-06-12T21:53:09.5757673Z</dcterms:created>
  <dcterms:modified xsi:type="dcterms:W3CDTF">2026-06-12T23:33:42.0026738Z</dcterms:modified>
  <dc:creator>Daniel Zoltan Csomor (2508275)</dc:creator>
  <lastModifiedBy>Daniel Zoltan Csomor (2508275)</lastModifiedBy>
</coreProperties>
</file>