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lang w:val="en-GB"/>
        </w:rPr>
        <w:id w:val="967399538"/>
        <w:docPartObj>
          <w:docPartGallery w:val="Cover Pages"/>
          <w:docPartUnique/>
        </w:docPartObj>
      </w:sdtPr>
      <w:sdtEndPr>
        <w:rPr>
          <w:color w:val="auto"/>
        </w:rPr>
      </w:sdtEndPr>
      <w:sdtContent>
        <w:p w14:paraId="711F1F93" w14:textId="7578229D" w:rsidR="00D83994" w:rsidRPr="00E11E27" w:rsidRDefault="00D83994">
          <w:pPr>
            <w:pStyle w:val="NoSpacing"/>
            <w:spacing w:before="1540" w:after="240"/>
            <w:jc w:val="center"/>
            <w:rPr>
              <w:color w:val="4F81BD" w:themeColor="accent1"/>
              <w:lang w:val="en-GB"/>
            </w:rPr>
          </w:pPr>
          <w:r w:rsidRPr="00E11E27">
            <w:rPr>
              <w:noProof/>
              <w:color w:val="4F81BD" w:themeColor="accent1"/>
              <w:lang w:val="en-GB"/>
            </w:rPr>
            <w:drawing>
              <wp:inline distT="0" distB="0" distL="0" distR="0" wp14:anchorId="4DFE2BC3" wp14:editId="1B6172B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clrChange>
                            <a:clrFrom>
                              <a:srgbClr val="000000">
                                <a:alpha val="0"/>
                              </a:srgbClr>
                            </a:clrFrom>
                            <a:clrTo>
                              <a:srgbClr val="000000">
                                <a:alpha val="0"/>
                              </a:srgbClr>
                            </a:clrTo>
                          </a:clrChange>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lang w:val="en-GB"/>
            </w:rPr>
            <w:alias w:val="Title"/>
            <w:tag w:val=""/>
            <w:id w:val="1735040861"/>
            <w:placeholder>
              <w:docPart w:val="A65DD87FCA3343CEADB0FB751898025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0B3E8A" w14:textId="518636E3" w:rsidR="00D83994" w:rsidRPr="00E11E27" w:rsidRDefault="00D83994">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lang w:val="en-GB"/>
                </w:rPr>
              </w:pPr>
              <w:r w:rsidRPr="00E11E27">
                <w:rPr>
                  <w:rFonts w:asciiTheme="majorHAnsi" w:eastAsiaTheme="majorEastAsia" w:hAnsiTheme="majorHAnsi" w:cstheme="majorBidi"/>
                  <w:caps/>
                  <w:color w:val="000000" w:themeColor="text1"/>
                  <w:sz w:val="72"/>
                  <w:szCs w:val="72"/>
                  <w:lang w:val="en-GB"/>
                </w:rPr>
                <w:t>Introduction to Web and Database Concepts</w:t>
              </w:r>
            </w:p>
          </w:sdtContent>
        </w:sdt>
        <w:sdt>
          <w:sdtPr>
            <w:rPr>
              <w:color w:val="000000" w:themeColor="text1"/>
              <w:sz w:val="44"/>
              <w:szCs w:val="44"/>
              <w:lang w:val="en-GB"/>
            </w:rPr>
            <w:alias w:val="Subtitle"/>
            <w:tag w:val=""/>
            <w:id w:val="328029620"/>
            <w:placeholder>
              <w:docPart w:val="834E910FAF9C410B87753B85264B9FE4"/>
            </w:placeholder>
            <w:dataBinding w:prefixMappings="xmlns:ns0='http://purl.org/dc/elements/1.1/' xmlns:ns1='http://schemas.openxmlformats.org/package/2006/metadata/core-properties' " w:xpath="/ns1:coreProperties[1]/ns0:subject[1]" w:storeItemID="{6C3C8BC8-F283-45AE-878A-BAB7291924A1}"/>
            <w:text/>
          </w:sdtPr>
          <w:sdtContent>
            <w:p w14:paraId="146B22F4" w14:textId="6660BB9D" w:rsidR="00D83994" w:rsidRPr="00E11E27" w:rsidRDefault="00D83994">
              <w:pPr>
                <w:pStyle w:val="NoSpacing"/>
                <w:jc w:val="center"/>
                <w:rPr>
                  <w:color w:val="000000" w:themeColor="text1"/>
                  <w:sz w:val="44"/>
                  <w:szCs w:val="44"/>
                  <w:lang w:val="en-GB"/>
                </w:rPr>
              </w:pPr>
              <w:r w:rsidRPr="00E11E27">
                <w:rPr>
                  <w:color w:val="000000" w:themeColor="text1"/>
                  <w:sz w:val="44"/>
                  <w:szCs w:val="44"/>
                  <w:lang w:val="en-GB"/>
                </w:rPr>
                <w:t>Assessment 1</w:t>
              </w:r>
            </w:p>
          </w:sdtContent>
        </w:sdt>
        <w:p w14:paraId="6D28B6EA" w14:textId="5DDC4382" w:rsidR="00D83994" w:rsidRPr="00E11E27" w:rsidRDefault="00D83994">
          <w:pPr>
            <w:pStyle w:val="NoSpacing"/>
            <w:spacing w:before="480"/>
            <w:jc w:val="center"/>
            <w:rPr>
              <w:color w:val="4F81BD" w:themeColor="accent1"/>
              <w:lang w:val="en-GB"/>
            </w:rPr>
          </w:pPr>
          <w:r w:rsidRPr="00E11E27">
            <w:rPr>
              <w:noProof/>
              <w:color w:val="4F81BD" w:themeColor="accent1"/>
              <w:lang w:val="en-GB"/>
            </w:rPr>
            <w:drawing>
              <wp:inline distT="0" distB="0" distL="0" distR="0" wp14:anchorId="75FD3102" wp14:editId="0E697EA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prstClr val="black"/>
                            <a:schemeClr val="accent2">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1F2575" w14:textId="01B26A3D" w:rsidR="00D83994" w:rsidRPr="00E11E27" w:rsidRDefault="00D83994" w:rsidP="004162D8"/>
        <w:p w14:paraId="566BB202" w14:textId="6ABC40C9" w:rsidR="00D83994" w:rsidRPr="00E11E27" w:rsidRDefault="00E31586" w:rsidP="004162D8">
          <w:r w:rsidRPr="00E11E27">
            <w:rPr>
              <w:noProof/>
            </w:rPr>
            <mc:AlternateContent>
              <mc:Choice Requires="wpg">
                <w:drawing>
                  <wp:anchor distT="0" distB="0" distL="228600" distR="228600" simplePos="0" relativeHeight="251646464" behindDoc="0" locked="0" layoutInCell="1" allowOverlap="1" wp14:anchorId="26B18A25" wp14:editId="1C21FA9F">
                    <wp:simplePos x="0" y="0"/>
                    <wp:positionH relativeFrom="page">
                      <wp:posOffset>2065020</wp:posOffset>
                    </wp:positionH>
                    <wp:positionV relativeFrom="paragraph">
                      <wp:posOffset>294005</wp:posOffset>
                    </wp:positionV>
                    <wp:extent cx="3603625" cy="3083560"/>
                    <wp:effectExtent l="0" t="0" r="0" b="0"/>
                    <wp:wrapSquare wrapText="bothSides"/>
                    <wp:docPr id="173" name="Group 184"/>
                    <wp:cNvGraphicFramePr/>
                    <a:graphic xmlns:a="http://schemas.openxmlformats.org/drawingml/2006/main">
                      <a:graphicData uri="http://schemas.microsoft.com/office/word/2010/wordprocessingGroup">
                        <wpg:wgp>
                          <wpg:cNvGrpSpPr/>
                          <wpg:grpSpPr>
                            <a:xfrm>
                              <a:off x="0" y="0"/>
                              <a:ext cx="3603625" cy="3083560"/>
                              <a:chOff x="-297985" y="-1131454"/>
                              <a:chExt cx="3516673" cy="3160220"/>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 name="Text Box 178"/>
                            <wps:cNvSpPr txBox="1"/>
                            <wps:spPr>
                              <a:xfrm>
                                <a:off x="-297985" y="-1131454"/>
                                <a:ext cx="3487177" cy="25846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63AC3" w14:textId="4AB45085" w:rsidR="00D83994"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Student Name: Sadaf Yusufzai</w:t>
                                  </w:r>
                                </w:p>
                                <w:p w14:paraId="639E84E5" w14:textId="77777777" w:rsidR="003F428B" w:rsidRPr="00E11E27" w:rsidRDefault="003F428B" w:rsidP="00E31586">
                                  <w:pPr>
                                    <w:pStyle w:val="NoSpacing"/>
                                    <w:jc w:val="center"/>
                                    <w:rPr>
                                      <w:color w:val="000000" w:themeColor="text1"/>
                                      <w:sz w:val="32"/>
                                      <w:szCs w:val="32"/>
                                      <w:lang w:val="en-GB"/>
                                    </w:rPr>
                                  </w:pPr>
                                </w:p>
                                <w:p w14:paraId="55800EFC" w14:textId="7D674337"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Student ID: 2513631</w:t>
                                  </w:r>
                                </w:p>
                                <w:p w14:paraId="39EEBFE0" w14:textId="77777777" w:rsidR="003F428B" w:rsidRPr="00E11E27" w:rsidRDefault="003F428B" w:rsidP="00E31586">
                                  <w:pPr>
                                    <w:pStyle w:val="NoSpacing"/>
                                    <w:jc w:val="center"/>
                                    <w:rPr>
                                      <w:color w:val="000000" w:themeColor="text1"/>
                                      <w:sz w:val="32"/>
                                      <w:szCs w:val="32"/>
                                      <w:lang w:val="en-GB"/>
                                    </w:rPr>
                                  </w:pPr>
                                </w:p>
                                <w:p w14:paraId="49A69118" w14:textId="67F35B9C"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Module Code: ACCA4023</w:t>
                                  </w:r>
                                </w:p>
                                <w:p w14:paraId="3CF39075" w14:textId="77777777" w:rsidR="003F428B" w:rsidRPr="00E11E27" w:rsidRDefault="003F428B" w:rsidP="00E31586">
                                  <w:pPr>
                                    <w:pStyle w:val="NoSpacing"/>
                                    <w:jc w:val="center"/>
                                    <w:rPr>
                                      <w:color w:val="000000" w:themeColor="text1"/>
                                      <w:sz w:val="32"/>
                                      <w:szCs w:val="32"/>
                                      <w:lang w:val="en-GB"/>
                                    </w:rPr>
                                  </w:pPr>
                                </w:p>
                                <w:p w14:paraId="10F17189" w14:textId="538A514E"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Lecturer: Suresh Shanmugasundaram</w:t>
                                  </w:r>
                                </w:p>
                                <w:p w14:paraId="1F594502" w14:textId="77777777" w:rsidR="003F428B" w:rsidRPr="00E11E27" w:rsidRDefault="003F428B" w:rsidP="00E31586">
                                  <w:pPr>
                                    <w:pStyle w:val="NoSpacing"/>
                                    <w:jc w:val="center"/>
                                    <w:rPr>
                                      <w:color w:val="000000" w:themeColor="text1"/>
                                      <w:sz w:val="32"/>
                                      <w:szCs w:val="32"/>
                                      <w:lang w:val="en-GB"/>
                                    </w:rPr>
                                  </w:pPr>
                                </w:p>
                                <w:p w14:paraId="5F6DCBB0" w14:textId="45D1304E"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Date: 2</w:t>
                                  </w:r>
                                  <w:r w:rsidR="000E2B8E">
                                    <w:rPr>
                                      <w:color w:val="000000" w:themeColor="text1"/>
                                      <w:sz w:val="32"/>
                                      <w:szCs w:val="32"/>
                                      <w:lang w:val="en-GB"/>
                                    </w:rPr>
                                    <w:t>1</w:t>
                                  </w:r>
                                  <w:r w:rsidRPr="00E11E27">
                                    <w:rPr>
                                      <w:color w:val="000000" w:themeColor="text1"/>
                                      <w:sz w:val="32"/>
                                      <w:szCs w:val="32"/>
                                      <w:lang w:val="en-GB"/>
                                    </w:rPr>
                                    <w:t>.0</w:t>
                                  </w:r>
                                  <w:r w:rsidR="000E2B8E">
                                    <w:rPr>
                                      <w:color w:val="000000" w:themeColor="text1"/>
                                      <w:sz w:val="32"/>
                                      <w:szCs w:val="32"/>
                                      <w:lang w:val="en-GB"/>
                                    </w:rPr>
                                    <w:t>7</w:t>
                                  </w:r>
                                  <w:r w:rsidRPr="00E11E27">
                                    <w:rPr>
                                      <w:color w:val="000000" w:themeColor="text1"/>
                                      <w:sz w:val="32"/>
                                      <w:szCs w:val="32"/>
                                      <w:lang w:val="en-GB"/>
                                    </w:rPr>
                                    <w:t>.2026</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B18A25" id="Group 184" o:spid="_x0000_s1026" style="position:absolute;margin-left:162.6pt;margin-top:23.15pt;width:283.75pt;height:242.8pt;z-index:251646464;mso-wrap-distance-left:18pt;mso-wrap-distance-right:18pt;mso-position-horizontal-relative:page;mso-width-relative:margin;mso-height-relative:margin" coordorigin="-2979,-11314" coordsize="35166,31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shapetype id="_x0000_t202" coordsize="21600,21600" o:spt="202" path="m,l,21600r21600,l21600,xe">
                      <v:stroke joinstyle="miter"/>
                      <v:path gradientshapeok="t" o:connecttype="rect"/>
                    </v:shapetype>
                    <v:shape id="Text Box 178" o:spid="_x0000_s1028" type="#_x0000_t202" style="position:absolute;left:-2979;top:-11314;width:34870;height:25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78563AC3" w14:textId="4AB45085" w:rsidR="00D83994"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Student Name: Sadaf Yusufzai</w:t>
                            </w:r>
                          </w:p>
                          <w:p w14:paraId="639E84E5" w14:textId="77777777" w:rsidR="003F428B" w:rsidRPr="00E11E27" w:rsidRDefault="003F428B" w:rsidP="00E31586">
                            <w:pPr>
                              <w:pStyle w:val="NoSpacing"/>
                              <w:jc w:val="center"/>
                              <w:rPr>
                                <w:color w:val="000000" w:themeColor="text1"/>
                                <w:sz w:val="32"/>
                                <w:szCs w:val="32"/>
                                <w:lang w:val="en-GB"/>
                              </w:rPr>
                            </w:pPr>
                          </w:p>
                          <w:p w14:paraId="55800EFC" w14:textId="7D674337"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Student ID: 2513631</w:t>
                            </w:r>
                          </w:p>
                          <w:p w14:paraId="39EEBFE0" w14:textId="77777777" w:rsidR="003F428B" w:rsidRPr="00E11E27" w:rsidRDefault="003F428B" w:rsidP="00E31586">
                            <w:pPr>
                              <w:pStyle w:val="NoSpacing"/>
                              <w:jc w:val="center"/>
                              <w:rPr>
                                <w:color w:val="000000" w:themeColor="text1"/>
                                <w:sz w:val="32"/>
                                <w:szCs w:val="32"/>
                                <w:lang w:val="en-GB"/>
                              </w:rPr>
                            </w:pPr>
                          </w:p>
                          <w:p w14:paraId="49A69118" w14:textId="67F35B9C"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Module Code: ACCA4023</w:t>
                            </w:r>
                          </w:p>
                          <w:p w14:paraId="3CF39075" w14:textId="77777777" w:rsidR="003F428B" w:rsidRPr="00E11E27" w:rsidRDefault="003F428B" w:rsidP="00E31586">
                            <w:pPr>
                              <w:pStyle w:val="NoSpacing"/>
                              <w:jc w:val="center"/>
                              <w:rPr>
                                <w:color w:val="000000" w:themeColor="text1"/>
                                <w:sz w:val="32"/>
                                <w:szCs w:val="32"/>
                                <w:lang w:val="en-GB"/>
                              </w:rPr>
                            </w:pPr>
                          </w:p>
                          <w:p w14:paraId="10F17189" w14:textId="538A514E"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Lecturer: Suresh Shanmugasundaram</w:t>
                            </w:r>
                          </w:p>
                          <w:p w14:paraId="1F594502" w14:textId="77777777" w:rsidR="003F428B" w:rsidRPr="00E11E27" w:rsidRDefault="003F428B" w:rsidP="00E31586">
                            <w:pPr>
                              <w:pStyle w:val="NoSpacing"/>
                              <w:jc w:val="center"/>
                              <w:rPr>
                                <w:color w:val="000000" w:themeColor="text1"/>
                                <w:sz w:val="32"/>
                                <w:szCs w:val="32"/>
                                <w:lang w:val="en-GB"/>
                              </w:rPr>
                            </w:pPr>
                          </w:p>
                          <w:p w14:paraId="5F6DCBB0" w14:textId="45D1304E" w:rsidR="003F428B" w:rsidRPr="00E11E27" w:rsidRDefault="003F428B" w:rsidP="00E31586">
                            <w:pPr>
                              <w:pStyle w:val="NoSpacing"/>
                              <w:jc w:val="center"/>
                              <w:rPr>
                                <w:color w:val="000000" w:themeColor="text1"/>
                                <w:sz w:val="32"/>
                                <w:szCs w:val="32"/>
                                <w:lang w:val="en-GB"/>
                              </w:rPr>
                            </w:pPr>
                            <w:r w:rsidRPr="00E11E27">
                              <w:rPr>
                                <w:color w:val="000000" w:themeColor="text1"/>
                                <w:sz w:val="32"/>
                                <w:szCs w:val="32"/>
                                <w:lang w:val="en-GB"/>
                              </w:rPr>
                              <w:t>Date: 2</w:t>
                            </w:r>
                            <w:r w:rsidR="000E2B8E">
                              <w:rPr>
                                <w:color w:val="000000" w:themeColor="text1"/>
                                <w:sz w:val="32"/>
                                <w:szCs w:val="32"/>
                                <w:lang w:val="en-GB"/>
                              </w:rPr>
                              <w:t>1</w:t>
                            </w:r>
                            <w:r w:rsidRPr="00E11E27">
                              <w:rPr>
                                <w:color w:val="000000" w:themeColor="text1"/>
                                <w:sz w:val="32"/>
                                <w:szCs w:val="32"/>
                                <w:lang w:val="en-GB"/>
                              </w:rPr>
                              <w:t>.0</w:t>
                            </w:r>
                            <w:r w:rsidR="000E2B8E">
                              <w:rPr>
                                <w:color w:val="000000" w:themeColor="text1"/>
                                <w:sz w:val="32"/>
                                <w:szCs w:val="32"/>
                                <w:lang w:val="en-GB"/>
                              </w:rPr>
                              <w:t>7</w:t>
                            </w:r>
                            <w:r w:rsidRPr="00E11E27">
                              <w:rPr>
                                <w:color w:val="000000" w:themeColor="text1"/>
                                <w:sz w:val="32"/>
                                <w:szCs w:val="32"/>
                                <w:lang w:val="en-GB"/>
                              </w:rPr>
                              <w:t>.2026</w:t>
                            </w:r>
                          </w:p>
                        </w:txbxContent>
                      </v:textbox>
                    </v:shape>
                    <w10:wrap type="square" anchorx="page"/>
                  </v:group>
                </w:pict>
              </mc:Fallback>
            </mc:AlternateContent>
          </w:r>
        </w:p>
        <w:p w14:paraId="0E9FCFAD" w14:textId="0CB73015" w:rsidR="00D83994" w:rsidRPr="00E11E27" w:rsidRDefault="00D83994" w:rsidP="004162D8"/>
        <w:p w14:paraId="1ED44A4E" w14:textId="059E01CD" w:rsidR="00D83994" w:rsidRPr="00E11E27" w:rsidRDefault="00D83994" w:rsidP="004162D8"/>
        <w:p w14:paraId="3AB32413" w14:textId="43E18377" w:rsidR="00D83994" w:rsidRPr="00E11E27" w:rsidRDefault="00D83994" w:rsidP="004162D8"/>
        <w:p w14:paraId="08083B5F" w14:textId="77777777" w:rsidR="000315E4" w:rsidRDefault="00D83994" w:rsidP="004162D8">
          <w:r w:rsidRPr="00E11E27">
            <w:br w:type="page"/>
          </w:r>
        </w:p>
        <w:p w14:paraId="0B38DBB2" w14:textId="1987C11D" w:rsidR="006718C3" w:rsidRPr="00E11E27" w:rsidRDefault="00000000" w:rsidP="004162D8"/>
      </w:sdtContent>
    </w:sdt>
    <w:bookmarkStart w:id="0" w:name="_Toc225156077" w:displacedByCustomXml="next"/>
    <w:sdt>
      <w:sdtPr>
        <w:rPr>
          <w:b/>
          <w:bCs/>
        </w:rPr>
        <w:id w:val="-1424943640"/>
        <w:docPartObj>
          <w:docPartGallery w:val="Table of Contents"/>
          <w:docPartUnique/>
        </w:docPartObj>
      </w:sdtPr>
      <w:sdtEndPr>
        <w:rPr>
          <w:b w:val="0"/>
          <w:bCs w:val="0"/>
        </w:rPr>
      </w:sdtEndPr>
      <w:sdtContent>
        <w:p w14:paraId="4F6BAF8F" w14:textId="1B459B6B" w:rsidR="006A227C" w:rsidRPr="000315E4" w:rsidRDefault="006A227C" w:rsidP="00EA405D">
          <w:pPr>
            <w:rPr>
              <w:b/>
              <w:bCs/>
              <w:color w:val="1F497D" w:themeColor="text2"/>
              <w:sz w:val="28"/>
              <w:szCs w:val="28"/>
            </w:rPr>
          </w:pPr>
          <w:r w:rsidRPr="000315E4">
            <w:rPr>
              <w:b/>
              <w:bCs/>
              <w:color w:val="1F497D" w:themeColor="text2"/>
              <w:sz w:val="28"/>
              <w:szCs w:val="28"/>
            </w:rPr>
            <w:t>Table of Contents</w:t>
          </w:r>
        </w:p>
        <w:p w14:paraId="74B78DA3" w14:textId="42AE8219" w:rsidR="00A1230C" w:rsidRDefault="006A227C">
          <w:pPr>
            <w:pStyle w:val="TOC1"/>
            <w:rPr>
              <w:color w:val="auto"/>
              <w:kern w:val="2"/>
              <w:sz w:val="24"/>
              <w:szCs w:val="24"/>
              <w:lang w:eastAsia="en-GB"/>
              <w14:ligatures w14:val="standardContextual"/>
            </w:rPr>
          </w:pPr>
          <w:r w:rsidRPr="00E11E27">
            <w:fldChar w:fldCharType="begin"/>
          </w:r>
          <w:r w:rsidRPr="00E11E27">
            <w:instrText xml:space="preserve"> TOC \o "1-3" \h \z \u </w:instrText>
          </w:r>
          <w:r w:rsidRPr="00E11E27">
            <w:fldChar w:fldCharType="separate"/>
          </w:r>
          <w:hyperlink w:anchor="_Toc235530044" w:history="1">
            <w:r w:rsidR="00A1230C" w:rsidRPr="00F019D8">
              <w:rPr>
                <w:rStyle w:val="Hyperlink"/>
              </w:rPr>
              <w:t>Introduction</w:t>
            </w:r>
            <w:r w:rsidR="00A1230C">
              <w:rPr>
                <w:webHidden/>
              </w:rPr>
              <w:tab/>
            </w:r>
            <w:r w:rsidR="00A1230C">
              <w:rPr>
                <w:webHidden/>
              </w:rPr>
              <w:fldChar w:fldCharType="begin"/>
            </w:r>
            <w:r w:rsidR="00A1230C">
              <w:rPr>
                <w:webHidden/>
              </w:rPr>
              <w:instrText xml:space="preserve"> PAGEREF _Toc235530044 \h </w:instrText>
            </w:r>
            <w:r w:rsidR="00A1230C">
              <w:rPr>
                <w:webHidden/>
              </w:rPr>
            </w:r>
            <w:r w:rsidR="00A1230C">
              <w:rPr>
                <w:webHidden/>
              </w:rPr>
              <w:fldChar w:fldCharType="separate"/>
            </w:r>
            <w:r w:rsidR="00A1230C">
              <w:rPr>
                <w:webHidden/>
              </w:rPr>
              <w:t>2</w:t>
            </w:r>
            <w:r w:rsidR="00A1230C">
              <w:rPr>
                <w:webHidden/>
              </w:rPr>
              <w:fldChar w:fldCharType="end"/>
            </w:r>
          </w:hyperlink>
        </w:p>
        <w:p w14:paraId="40C19329" w14:textId="14780869" w:rsidR="00A1230C" w:rsidRDefault="00A1230C">
          <w:pPr>
            <w:pStyle w:val="TOC1"/>
            <w:rPr>
              <w:color w:val="auto"/>
              <w:kern w:val="2"/>
              <w:sz w:val="24"/>
              <w:szCs w:val="24"/>
              <w:lang w:eastAsia="en-GB"/>
              <w14:ligatures w14:val="standardContextual"/>
            </w:rPr>
          </w:pPr>
          <w:hyperlink w:anchor="_Toc235530045" w:history="1">
            <w:r w:rsidRPr="00F019D8">
              <w:rPr>
                <w:rStyle w:val="Hyperlink"/>
              </w:rPr>
              <w:t>Scenario Analysis</w:t>
            </w:r>
            <w:r>
              <w:rPr>
                <w:webHidden/>
              </w:rPr>
              <w:tab/>
            </w:r>
            <w:r>
              <w:rPr>
                <w:webHidden/>
              </w:rPr>
              <w:fldChar w:fldCharType="begin"/>
            </w:r>
            <w:r>
              <w:rPr>
                <w:webHidden/>
              </w:rPr>
              <w:instrText xml:space="preserve"> PAGEREF _Toc235530045 \h </w:instrText>
            </w:r>
            <w:r>
              <w:rPr>
                <w:webHidden/>
              </w:rPr>
            </w:r>
            <w:r>
              <w:rPr>
                <w:webHidden/>
              </w:rPr>
              <w:fldChar w:fldCharType="separate"/>
            </w:r>
            <w:r>
              <w:rPr>
                <w:webHidden/>
              </w:rPr>
              <w:t>3</w:t>
            </w:r>
            <w:r>
              <w:rPr>
                <w:webHidden/>
              </w:rPr>
              <w:fldChar w:fldCharType="end"/>
            </w:r>
          </w:hyperlink>
        </w:p>
        <w:p w14:paraId="5D3769EE" w14:textId="57AE62B0" w:rsidR="00A1230C" w:rsidRDefault="00A1230C">
          <w:pPr>
            <w:pStyle w:val="TOC1"/>
            <w:rPr>
              <w:color w:val="auto"/>
              <w:kern w:val="2"/>
              <w:sz w:val="24"/>
              <w:szCs w:val="24"/>
              <w:lang w:eastAsia="en-GB"/>
              <w14:ligatures w14:val="standardContextual"/>
            </w:rPr>
          </w:pPr>
          <w:hyperlink w:anchor="_Toc235530046" w:history="1">
            <w:r w:rsidRPr="00F019D8">
              <w:rPr>
                <w:rStyle w:val="Hyperlink"/>
              </w:rPr>
              <w:t>Entity-Relationship Diagram (ERD)</w:t>
            </w:r>
            <w:r>
              <w:rPr>
                <w:webHidden/>
              </w:rPr>
              <w:tab/>
            </w:r>
            <w:r>
              <w:rPr>
                <w:webHidden/>
              </w:rPr>
              <w:fldChar w:fldCharType="begin"/>
            </w:r>
            <w:r>
              <w:rPr>
                <w:webHidden/>
              </w:rPr>
              <w:instrText xml:space="preserve"> PAGEREF _Toc235530046 \h </w:instrText>
            </w:r>
            <w:r>
              <w:rPr>
                <w:webHidden/>
              </w:rPr>
            </w:r>
            <w:r>
              <w:rPr>
                <w:webHidden/>
              </w:rPr>
              <w:fldChar w:fldCharType="separate"/>
            </w:r>
            <w:r>
              <w:rPr>
                <w:webHidden/>
              </w:rPr>
              <w:t>4</w:t>
            </w:r>
            <w:r>
              <w:rPr>
                <w:webHidden/>
              </w:rPr>
              <w:fldChar w:fldCharType="end"/>
            </w:r>
          </w:hyperlink>
        </w:p>
        <w:p w14:paraId="31E7A7BA" w14:textId="00C33859" w:rsidR="00A1230C" w:rsidRDefault="00A1230C">
          <w:pPr>
            <w:pStyle w:val="TOC1"/>
            <w:rPr>
              <w:color w:val="auto"/>
              <w:kern w:val="2"/>
              <w:sz w:val="24"/>
              <w:szCs w:val="24"/>
              <w:lang w:eastAsia="en-GB"/>
              <w14:ligatures w14:val="standardContextual"/>
            </w:rPr>
          </w:pPr>
          <w:hyperlink w:anchor="_Toc235530047" w:history="1">
            <w:r w:rsidRPr="00F019D8">
              <w:rPr>
                <w:rStyle w:val="Hyperlink"/>
              </w:rPr>
              <w:t>Data Structure Development</w:t>
            </w:r>
            <w:r>
              <w:rPr>
                <w:webHidden/>
              </w:rPr>
              <w:tab/>
            </w:r>
            <w:r>
              <w:rPr>
                <w:webHidden/>
              </w:rPr>
              <w:fldChar w:fldCharType="begin"/>
            </w:r>
            <w:r>
              <w:rPr>
                <w:webHidden/>
              </w:rPr>
              <w:instrText xml:space="preserve"> PAGEREF _Toc235530047 \h </w:instrText>
            </w:r>
            <w:r>
              <w:rPr>
                <w:webHidden/>
              </w:rPr>
            </w:r>
            <w:r>
              <w:rPr>
                <w:webHidden/>
              </w:rPr>
              <w:fldChar w:fldCharType="separate"/>
            </w:r>
            <w:r>
              <w:rPr>
                <w:webHidden/>
              </w:rPr>
              <w:t>6</w:t>
            </w:r>
            <w:r>
              <w:rPr>
                <w:webHidden/>
              </w:rPr>
              <w:fldChar w:fldCharType="end"/>
            </w:r>
          </w:hyperlink>
        </w:p>
        <w:p w14:paraId="1F1A635D" w14:textId="4FD2F3B0" w:rsidR="00A1230C" w:rsidRDefault="00A1230C">
          <w:pPr>
            <w:pStyle w:val="TOC1"/>
            <w:rPr>
              <w:color w:val="auto"/>
              <w:kern w:val="2"/>
              <w:sz w:val="24"/>
              <w:szCs w:val="24"/>
              <w:lang w:eastAsia="en-GB"/>
              <w14:ligatures w14:val="standardContextual"/>
            </w:rPr>
          </w:pPr>
          <w:hyperlink w:anchor="_Toc235530048" w:history="1">
            <w:r w:rsidRPr="00F019D8">
              <w:rPr>
                <w:rStyle w:val="Hyperlink"/>
              </w:rPr>
              <w:t>Normalisation Compliance (Up to 3NF)</w:t>
            </w:r>
            <w:r>
              <w:rPr>
                <w:webHidden/>
              </w:rPr>
              <w:tab/>
            </w:r>
            <w:r>
              <w:rPr>
                <w:webHidden/>
              </w:rPr>
              <w:fldChar w:fldCharType="begin"/>
            </w:r>
            <w:r>
              <w:rPr>
                <w:webHidden/>
              </w:rPr>
              <w:instrText xml:space="preserve"> PAGEREF _Toc235530048 \h </w:instrText>
            </w:r>
            <w:r>
              <w:rPr>
                <w:webHidden/>
              </w:rPr>
            </w:r>
            <w:r>
              <w:rPr>
                <w:webHidden/>
              </w:rPr>
              <w:fldChar w:fldCharType="separate"/>
            </w:r>
            <w:r>
              <w:rPr>
                <w:webHidden/>
              </w:rPr>
              <w:t>7</w:t>
            </w:r>
            <w:r>
              <w:rPr>
                <w:webHidden/>
              </w:rPr>
              <w:fldChar w:fldCharType="end"/>
            </w:r>
          </w:hyperlink>
        </w:p>
        <w:p w14:paraId="5262A3A0" w14:textId="004196FB" w:rsidR="00A1230C" w:rsidRDefault="00A1230C">
          <w:pPr>
            <w:pStyle w:val="TOC1"/>
            <w:rPr>
              <w:color w:val="auto"/>
              <w:kern w:val="2"/>
              <w:sz w:val="24"/>
              <w:szCs w:val="24"/>
              <w:lang w:eastAsia="en-GB"/>
              <w14:ligatures w14:val="standardContextual"/>
            </w:rPr>
          </w:pPr>
          <w:hyperlink w:anchor="_Toc235530049" w:history="1">
            <w:r w:rsidRPr="00F019D8">
              <w:rPr>
                <w:rStyle w:val="Hyperlink"/>
              </w:rPr>
              <w:t>Sample Data Population</w:t>
            </w:r>
            <w:r>
              <w:rPr>
                <w:webHidden/>
              </w:rPr>
              <w:tab/>
            </w:r>
            <w:r>
              <w:rPr>
                <w:webHidden/>
              </w:rPr>
              <w:fldChar w:fldCharType="begin"/>
            </w:r>
            <w:r>
              <w:rPr>
                <w:webHidden/>
              </w:rPr>
              <w:instrText xml:space="preserve"> PAGEREF _Toc235530049 \h </w:instrText>
            </w:r>
            <w:r>
              <w:rPr>
                <w:webHidden/>
              </w:rPr>
            </w:r>
            <w:r>
              <w:rPr>
                <w:webHidden/>
              </w:rPr>
              <w:fldChar w:fldCharType="separate"/>
            </w:r>
            <w:r>
              <w:rPr>
                <w:webHidden/>
              </w:rPr>
              <w:t>8</w:t>
            </w:r>
            <w:r>
              <w:rPr>
                <w:webHidden/>
              </w:rPr>
              <w:fldChar w:fldCharType="end"/>
            </w:r>
          </w:hyperlink>
        </w:p>
        <w:p w14:paraId="2D2C1DD9" w14:textId="7C48098D" w:rsidR="00A1230C" w:rsidRDefault="00A1230C">
          <w:pPr>
            <w:pStyle w:val="TOC1"/>
            <w:rPr>
              <w:color w:val="auto"/>
              <w:kern w:val="2"/>
              <w:sz w:val="24"/>
              <w:szCs w:val="24"/>
              <w:lang w:eastAsia="en-GB"/>
              <w14:ligatures w14:val="standardContextual"/>
            </w:rPr>
          </w:pPr>
          <w:hyperlink w:anchor="_Toc235530050" w:history="1">
            <w:r w:rsidRPr="00F019D8">
              <w:rPr>
                <w:rStyle w:val="Hyperlink"/>
              </w:rPr>
              <w:t>Queries</w:t>
            </w:r>
            <w:r>
              <w:rPr>
                <w:webHidden/>
              </w:rPr>
              <w:tab/>
            </w:r>
            <w:r>
              <w:rPr>
                <w:webHidden/>
              </w:rPr>
              <w:fldChar w:fldCharType="begin"/>
            </w:r>
            <w:r>
              <w:rPr>
                <w:webHidden/>
              </w:rPr>
              <w:instrText xml:space="preserve"> PAGEREF _Toc235530050 \h </w:instrText>
            </w:r>
            <w:r>
              <w:rPr>
                <w:webHidden/>
              </w:rPr>
            </w:r>
            <w:r>
              <w:rPr>
                <w:webHidden/>
              </w:rPr>
              <w:fldChar w:fldCharType="separate"/>
            </w:r>
            <w:r>
              <w:rPr>
                <w:webHidden/>
              </w:rPr>
              <w:t>12</w:t>
            </w:r>
            <w:r>
              <w:rPr>
                <w:webHidden/>
              </w:rPr>
              <w:fldChar w:fldCharType="end"/>
            </w:r>
          </w:hyperlink>
        </w:p>
        <w:p w14:paraId="1081D6D1" w14:textId="7E221D6F" w:rsidR="00A1230C" w:rsidRDefault="00A1230C">
          <w:pPr>
            <w:pStyle w:val="TOC1"/>
            <w:rPr>
              <w:color w:val="auto"/>
              <w:kern w:val="2"/>
              <w:sz w:val="24"/>
              <w:szCs w:val="24"/>
              <w:lang w:eastAsia="en-GB"/>
              <w14:ligatures w14:val="standardContextual"/>
            </w:rPr>
          </w:pPr>
          <w:hyperlink w:anchor="_Toc235530051" w:history="1">
            <w:r w:rsidRPr="00F019D8">
              <w:rPr>
                <w:rStyle w:val="Hyperlink"/>
              </w:rPr>
              <w:t>Forms and Reports</w:t>
            </w:r>
            <w:r>
              <w:rPr>
                <w:webHidden/>
              </w:rPr>
              <w:tab/>
            </w:r>
            <w:r>
              <w:rPr>
                <w:webHidden/>
              </w:rPr>
              <w:fldChar w:fldCharType="begin"/>
            </w:r>
            <w:r>
              <w:rPr>
                <w:webHidden/>
              </w:rPr>
              <w:instrText xml:space="preserve"> PAGEREF _Toc235530051 \h </w:instrText>
            </w:r>
            <w:r>
              <w:rPr>
                <w:webHidden/>
              </w:rPr>
            </w:r>
            <w:r>
              <w:rPr>
                <w:webHidden/>
              </w:rPr>
              <w:fldChar w:fldCharType="separate"/>
            </w:r>
            <w:r>
              <w:rPr>
                <w:webHidden/>
              </w:rPr>
              <w:t>20</w:t>
            </w:r>
            <w:r>
              <w:rPr>
                <w:webHidden/>
              </w:rPr>
              <w:fldChar w:fldCharType="end"/>
            </w:r>
          </w:hyperlink>
        </w:p>
        <w:p w14:paraId="601AC041" w14:textId="331A8EB5" w:rsidR="00A1230C" w:rsidRDefault="00A1230C">
          <w:pPr>
            <w:pStyle w:val="TOC1"/>
            <w:rPr>
              <w:color w:val="auto"/>
              <w:kern w:val="2"/>
              <w:sz w:val="24"/>
              <w:szCs w:val="24"/>
              <w:lang w:eastAsia="en-GB"/>
              <w14:ligatures w14:val="standardContextual"/>
            </w:rPr>
          </w:pPr>
          <w:hyperlink w:anchor="_Toc235530052" w:history="1">
            <w:r w:rsidRPr="00F019D8">
              <w:rPr>
                <w:rStyle w:val="Hyperlink"/>
              </w:rPr>
              <w:t>Validation and Testing</w:t>
            </w:r>
            <w:r>
              <w:rPr>
                <w:webHidden/>
              </w:rPr>
              <w:tab/>
            </w:r>
            <w:r>
              <w:rPr>
                <w:webHidden/>
              </w:rPr>
              <w:fldChar w:fldCharType="begin"/>
            </w:r>
            <w:r>
              <w:rPr>
                <w:webHidden/>
              </w:rPr>
              <w:instrText xml:space="preserve"> PAGEREF _Toc235530052 \h </w:instrText>
            </w:r>
            <w:r>
              <w:rPr>
                <w:webHidden/>
              </w:rPr>
            </w:r>
            <w:r>
              <w:rPr>
                <w:webHidden/>
              </w:rPr>
              <w:fldChar w:fldCharType="separate"/>
            </w:r>
            <w:r>
              <w:rPr>
                <w:webHidden/>
              </w:rPr>
              <w:t>23</w:t>
            </w:r>
            <w:r>
              <w:rPr>
                <w:webHidden/>
              </w:rPr>
              <w:fldChar w:fldCharType="end"/>
            </w:r>
          </w:hyperlink>
        </w:p>
        <w:p w14:paraId="7D4E5D85" w14:textId="15514041" w:rsidR="00A1230C" w:rsidRDefault="00A1230C">
          <w:pPr>
            <w:pStyle w:val="TOC1"/>
            <w:rPr>
              <w:color w:val="auto"/>
              <w:kern w:val="2"/>
              <w:sz w:val="24"/>
              <w:szCs w:val="24"/>
              <w:lang w:eastAsia="en-GB"/>
              <w14:ligatures w14:val="standardContextual"/>
            </w:rPr>
          </w:pPr>
          <w:hyperlink w:anchor="_Toc235530053" w:history="1">
            <w:r w:rsidRPr="00F019D8">
              <w:rPr>
                <w:rStyle w:val="Hyperlink"/>
              </w:rPr>
              <w:t>Reflection</w:t>
            </w:r>
            <w:r>
              <w:rPr>
                <w:webHidden/>
              </w:rPr>
              <w:tab/>
            </w:r>
            <w:r>
              <w:rPr>
                <w:webHidden/>
              </w:rPr>
              <w:fldChar w:fldCharType="begin"/>
            </w:r>
            <w:r>
              <w:rPr>
                <w:webHidden/>
              </w:rPr>
              <w:instrText xml:space="preserve"> PAGEREF _Toc235530053 \h </w:instrText>
            </w:r>
            <w:r>
              <w:rPr>
                <w:webHidden/>
              </w:rPr>
            </w:r>
            <w:r>
              <w:rPr>
                <w:webHidden/>
              </w:rPr>
              <w:fldChar w:fldCharType="separate"/>
            </w:r>
            <w:r>
              <w:rPr>
                <w:webHidden/>
              </w:rPr>
              <w:t>24</w:t>
            </w:r>
            <w:r>
              <w:rPr>
                <w:webHidden/>
              </w:rPr>
              <w:fldChar w:fldCharType="end"/>
            </w:r>
          </w:hyperlink>
        </w:p>
        <w:p w14:paraId="4266A456" w14:textId="41DFFBD1" w:rsidR="00A1230C" w:rsidRDefault="00A1230C">
          <w:pPr>
            <w:pStyle w:val="TOC1"/>
            <w:rPr>
              <w:color w:val="auto"/>
              <w:kern w:val="2"/>
              <w:sz w:val="24"/>
              <w:szCs w:val="24"/>
              <w:lang w:eastAsia="en-GB"/>
              <w14:ligatures w14:val="standardContextual"/>
            </w:rPr>
          </w:pPr>
          <w:hyperlink w:anchor="_Toc235530054" w:history="1">
            <w:r w:rsidRPr="00F019D8">
              <w:rPr>
                <w:rStyle w:val="Hyperlink"/>
              </w:rPr>
              <w:t>Conclusion</w:t>
            </w:r>
            <w:r>
              <w:rPr>
                <w:webHidden/>
              </w:rPr>
              <w:tab/>
            </w:r>
            <w:r>
              <w:rPr>
                <w:webHidden/>
              </w:rPr>
              <w:fldChar w:fldCharType="begin"/>
            </w:r>
            <w:r>
              <w:rPr>
                <w:webHidden/>
              </w:rPr>
              <w:instrText xml:space="preserve"> PAGEREF _Toc235530054 \h </w:instrText>
            </w:r>
            <w:r>
              <w:rPr>
                <w:webHidden/>
              </w:rPr>
            </w:r>
            <w:r>
              <w:rPr>
                <w:webHidden/>
              </w:rPr>
              <w:fldChar w:fldCharType="separate"/>
            </w:r>
            <w:r>
              <w:rPr>
                <w:webHidden/>
              </w:rPr>
              <w:t>25</w:t>
            </w:r>
            <w:r>
              <w:rPr>
                <w:webHidden/>
              </w:rPr>
              <w:fldChar w:fldCharType="end"/>
            </w:r>
          </w:hyperlink>
        </w:p>
        <w:p w14:paraId="76BB5C2B" w14:textId="64E50A4D" w:rsidR="00A1230C" w:rsidRDefault="00A1230C">
          <w:pPr>
            <w:pStyle w:val="TOC1"/>
            <w:rPr>
              <w:color w:val="auto"/>
              <w:kern w:val="2"/>
              <w:sz w:val="24"/>
              <w:szCs w:val="24"/>
              <w:lang w:eastAsia="en-GB"/>
              <w14:ligatures w14:val="standardContextual"/>
            </w:rPr>
          </w:pPr>
          <w:hyperlink w:anchor="_Toc235530055" w:history="1">
            <w:r w:rsidRPr="00F019D8">
              <w:rPr>
                <w:rStyle w:val="Hyperlink"/>
              </w:rPr>
              <w:t>References</w:t>
            </w:r>
            <w:r>
              <w:rPr>
                <w:webHidden/>
              </w:rPr>
              <w:tab/>
            </w:r>
            <w:r>
              <w:rPr>
                <w:webHidden/>
              </w:rPr>
              <w:fldChar w:fldCharType="begin"/>
            </w:r>
            <w:r>
              <w:rPr>
                <w:webHidden/>
              </w:rPr>
              <w:instrText xml:space="preserve"> PAGEREF _Toc235530055 \h </w:instrText>
            </w:r>
            <w:r>
              <w:rPr>
                <w:webHidden/>
              </w:rPr>
            </w:r>
            <w:r>
              <w:rPr>
                <w:webHidden/>
              </w:rPr>
              <w:fldChar w:fldCharType="separate"/>
            </w:r>
            <w:r>
              <w:rPr>
                <w:webHidden/>
              </w:rPr>
              <w:t>26</w:t>
            </w:r>
            <w:r>
              <w:rPr>
                <w:webHidden/>
              </w:rPr>
              <w:fldChar w:fldCharType="end"/>
            </w:r>
          </w:hyperlink>
        </w:p>
        <w:p w14:paraId="713AF22A" w14:textId="0CCBD12A" w:rsidR="006A227C" w:rsidRPr="00E11E27" w:rsidRDefault="006A227C">
          <w:r w:rsidRPr="00E11E27">
            <w:rPr>
              <w:b/>
              <w:bCs/>
            </w:rPr>
            <w:fldChar w:fldCharType="end"/>
          </w:r>
        </w:p>
      </w:sdtContent>
    </w:sdt>
    <w:p w14:paraId="7C42A5F0" w14:textId="77777777" w:rsidR="00EA405D" w:rsidRDefault="00EA405D" w:rsidP="00EA405D">
      <w:pPr>
        <w:rPr>
          <w:rStyle w:val="Heading1Char"/>
          <w:sz w:val="32"/>
          <w:szCs w:val="32"/>
        </w:rPr>
      </w:pPr>
      <w:bookmarkStart w:id="1" w:name="_Toc225156078"/>
      <w:bookmarkEnd w:id="0"/>
    </w:p>
    <w:p w14:paraId="1E4FA61D" w14:textId="77777777" w:rsidR="00EA405D" w:rsidRDefault="00EA405D" w:rsidP="00EA405D">
      <w:pPr>
        <w:rPr>
          <w:rStyle w:val="Heading1Char"/>
          <w:sz w:val="32"/>
          <w:szCs w:val="32"/>
        </w:rPr>
      </w:pPr>
    </w:p>
    <w:p w14:paraId="6EEF764C" w14:textId="77777777" w:rsidR="00EA405D" w:rsidRPr="00996BA9" w:rsidRDefault="00EA405D" w:rsidP="00EA405D">
      <w:pPr>
        <w:rPr>
          <w:rStyle w:val="Heading1Char"/>
          <w:rFonts w:asciiTheme="minorHAnsi" w:hAnsiTheme="minorHAnsi"/>
          <w:sz w:val="32"/>
          <w:szCs w:val="32"/>
        </w:rPr>
      </w:pPr>
    </w:p>
    <w:p w14:paraId="0003D881" w14:textId="77777777" w:rsidR="00EA405D" w:rsidRPr="00996BA9" w:rsidRDefault="00EA405D" w:rsidP="00EA405D">
      <w:pPr>
        <w:rPr>
          <w:rStyle w:val="Heading1Char"/>
          <w:rFonts w:asciiTheme="minorHAnsi" w:hAnsiTheme="minorHAnsi"/>
          <w:sz w:val="32"/>
          <w:szCs w:val="32"/>
        </w:rPr>
      </w:pPr>
    </w:p>
    <w:p w14:paraId="3680B144" w14:textId="77777777" w:rsidR="00EA405D" w:rsidRPr="00996BA9" w:rsidRDefault="00EA405D" w:rsidP="00EA405D">
      <w:pPr>
        <w:rPr>
          <w:rStyle w:val="Heading1Char"/>
          <w:rFonts w:asciiTheme="minorHAnsi" w:hAnsiTheme="minorHAnsi"/>
          <w:sz w:val="32"/>
          <w:szCs w:val="32"/>
        </w:rPr>
      </w:pPr>
    </w:p>
    <w:p w14:paraId="3876CAEF" w14:textId="77777777" w:rsidR="00EA405D" w:rsidRPr="00996BA9" w:rsidRDefault="00EA405D" w:rsidP="00EA405D">
      <w:pPr>
        <w:rPr>
          <w:rStyle w:val="Heading1Char"/>
          <w:rFonts w:asciiTheme="minorHAnsi" w:hAnsiTheme="minorHAnsi"/>
          <w:sz w:val="32"/>
          <w:szCs w:val="32"/>
        </w:rPr>
      </w:pPr>
    </w:p>
    <w:p w14:paraId="6F99EAEB" w14:textId="77777777" w:rsidR="00EA405D" w:rsidRPr="00996BA9" w:rsidRDefault="00EA405D" w:rsidP="00EA405D">
      <w:pPr>
        <w:rPr>
          <w:rStyle w:val="Heading1Char"/>
          <w:rFonts w:asciiTheme="minorHAnsi" w:hAnsiTheme="minorHAnsi"/>
          <w:sz w:val="32"/>
          <w:szCs w:val="32"/>
        </w:rPr>
      </w:pPr>
    </w:p>
    <w:p w14:paraId="79B98199" w14:textId="77777777" w:rsidR="00EA405D" w:rsidRPr="00996BA9" w:rsidRDefault="00EA405D" w:rsidP="00EA405D">
      <w:pPr>
        <w:rPr>
          <w:rStyle w:val="Heading1Char"/>
          <w:rFonts w:asciiTheme="minorHAnsi" w:hAnsiTheme="minorHAnsi"/>
          <w:sz w:val="32"/>
          <w:szCs w:val="32"/>
        </w:rPr>
      </w:pPr>
    </w:p>
    <w:p w14:paraId="137FC4CD" w14:textId="77777777" w:rsidR="00EA405D" w:rsidRPr="00996BA9" w:rsidRDefault="00EA405D" w:rsidP="00EA405D">
      <w:pPr>
        <w:rPr>
          <w:rStyle w:val="Heading1Char"/>
          <w:rFonts w:asciiTheme="minorHAnsi" w:hAnsiTheme="minorHAnsi"/>
          <w:sz w:val="32"/>
          <w:szCs w:val="32"/>
        </w:rPr>
      </w:pPr>
    </w:p>
    <w:p w14:paraId="4E227951" w14:textId="77777777" w:rsidR="00EA405D" w:rsidRPr="00996BA9" w:rsidRDefault="00EA405D" w:rsidP="00EA405D">
      <w:pPr>
        <w:rPr>
          <w:rStyle w:val="Heading1Char"/>
          <w:rFonts w:asciiTheme="minorHAnsi" w:hAnsiTheme="minorHAnsi"/>
          <w:sz w:val="32"/>
          <w:szCs w:val="32"/>
        </w:rPr>
      </w:pPr>
    </w:p>
    <w:p w14:paraId="3A8F5E5A" w14:textId="77777777" w:rsidR="00EA405D" w:rsidRPr="00996BA9" w:rsidRDefault="00EA405D" w:rsidP="00EA405D">
      <w:pPr>
        <w:rPr>
          <w:rStyle w:val="Heading1Char"/>
          <w:rFonts w:asciiTheme="minorHAnsi" w:hAnsiTheme="minorHAnsi"/>
          <w:sz w:val="32"/>
          <w:szCs w:val="32"/>
        </w:rPr>
      </w:pPr>
    </w:p>
    <w:p w14:paraId="0A39B301" w14:textId="77777777" w:rsidR="00C87116" w:rsidRPr="00996BA9" w:rsidRDefault="006460BF" w:rsidP="00C87116">
      <w:pPr>
        <w:rPr>
          <w:rStyle w:val="Heading1Char"/>
          <w:rFonts w:asciiTheme="minorHAnsi" w:hAnsiTheme="minorHAnsi"/>
          <w:sz w:val="32"/>
          <w:szCs w:val="32"/>
        </w:rPr>
      </w:pPr>
      <w:bookmarkStart w:id="2" w:name="_Toc235530044"/>
      <w:r w:rsidRPr="00996BA9">
        <w:rPr>
          <w:rStyle w:val="Heading1Char"/>
          <w:rFonts w:asciiTheme="minorHAnsi" w:hAnsiTheme="minorHAnsi"/>
          <w:sz w:val="32"/>
          <w:szCs w:val="32"/>
        </w:rPr>
        <w:t>Introduction</w:t>
      </w:r>
      <w:bookmarkEnd w:id="1"/>
      <w:bookmarkEnd w:id="2"/>
    </w:p>
    <w:p w14:paraId="47D4B8E2" w14:textId="0E771A54" w:rsidR="00C87116" w:rsidRPr="00D57A96" w:rsidRDefault="00C87116" w:rsidP="00D57A96">
      <w:pPr>
        <w:jc w:val="both"/>
      </w:pPr>
      <w:r w:rsidRPr="00D57A96">
        <w:t>In this report, I will develop a database system for the AutoPark Management System, which manages parking operations across multiple locations in a city. The current system relies on manual recording of vehicle entries, customer information, parking availability, and payments. This approach has caused issues such as errors in data entry, missing records, and inefficient use of parking spaces.</w:t>
      </w:r>
    </w:p>
    <w:p w14:paraId="46C59808" w14:textId="77777777" w:rsidR="00C87116" w:rsidRDefault="00C87116" w:rsidP="00D57A96">
      <w:pPr>
        <w:jc w:val="both"/>
      </w:pPr>
      <w:r w:rsidRPr="00D57A96">
        <w:t>To address these problems, a database will be designed and implemented using Microsoft Access. The purpose of this system is to improve how information is stored, organised, and accessed, allowing parking activities to be monitored more accurately and efficiently. The system will include key components such as customers, vehicles, parking slots, bookings, and payments.</w:t>
      </w:r>
    </w:p>
    <w:p w14:paraId="7932F944" w14:textId="382298E8" w:rsidR="003A23FA" w:rsidRPr="00D57A96" w:rsidRDefault="003A23FA" w:rsidP="003A23FA">
      <w:pPr>
        <w:jc w:val="both"/>
      </w:pPr>
      <w:r>
        <w:t>This report covers the design process, including the scenario analysis, the creation of an Entity Relationship Diagram (ERD), the development of the database structure, normalisation to Third Normal Form (3NF), sample data, queries, testing and evaluation.</w:t>
      </w:r>
      <w:sdt>
        <w:sdtPr>
          <w:id w:val="585580277"/>
          <w:citation/>
        </w:sdtPr>
        <w:sdtContent>
          <w:r w:rsidR="004A6315">
            <w:fldChar w:fldCharType="begin"/>
          </w:r>
          <w:r w:rsidR="004A6315">
            <w:instrText xml:space="preserve"> CITATION Con15 \l 2057 </w:instrText>
          </w:r>
          <w:r w:rsidR="004A6315">
            <w:fldChar w:fldCharType="separate"/>
          </w:r>
          <w:r w:rsidR="004A6315">
            <w:rPr>
              <w:noProof/>
            </w:rPr>
            <w:t xml:space="preserve"> </w:t>
          </w:r>
          <w:r w:rsidR="004A6315" w:rsidRPr="004A6315">
            <w:rPr>
              <w:noProof/>
            </w:rPr>
            <w:t>[1]</w:t>
          </w:r>
          <w:r w:rsidR="004A6315">
            <w:fldChar w:fldCharType="end"/>
          </w:r>
        </w:sdtContent>
      </w:sdt>
      <w:r w:rsidR="00151F2B">
        <w:t>,</w:t>
      </w:r>
      <w:sdt>
        <w:sdtPr>
          <w:id w:val="-1426724573"/>
          <w:citation/>
        </w:sdtPr>
        <w:sdtContent>
          <w:r w:rsidR="00151F2B">
            <w:fldChar w:fldCharType="begin"/>
          </w:r>
          <w:r w:rsidR="00151F2B">
            <w:instrText xml:space="preserve"> CITATION Elm16 \l 2057 </w:instrText>
          </w:r>
          <w:r w:rsidR="00151F2B">
            <w:fldChar w:fldCharType="separate"/>
          </w:r>
          <w:r w:rsidR="00151F2B">
            <w:rPr>
              <w:noProof/>
            </w:rPr>
            <w:t xml:space="preserve"> </w:t>
          </w:r>
          <w:r w:rsidR="00151F2B" w:rsidRPr="00151F2B">
            <w:rPr>
              <w:noProof/>
            </w:rPr>
            <w:t>[2]</w:t>
          </w:r>
          <w:r w:rsidR="00151F2B">
            <w:fldChar w:fldCharType="end"/>
          </w:r>
        </w:sdtContent>
      </w:sdt>
    </w:p>
    <w:p w14:paraId="61BB2A49" w14:textId="77777777" w:rsidR="00C87116" w:rsidRPr="00D57A96" w:rsidRDefault="00C87116" w:rsidP="00D57A96">
      <w:pPr>
        <w:jc w:val="both"/>
      </w:pPr>
      <w:r w:rsidRPr="00D57A96">
        <w:t>Overall, this database aims to support better organisation, reduce errors, and improve the management of parking services.</w:t>
      </w:r>
    </w:p>
    <w:p w14:paraId="0CCD458D" w14:textId="77777777" w:rsidR="00C53B2C" w:rsidRPr="00996BA9" w:rsidRDefault="00C53B2C" w:rsidP="00C53B2C"/>
    <w:p w14:paraId="731C3E5D" w14:textId="77777777" w:rsidR="00C53B2C" w:rsidRPr="00996BA9" w:rsidRDefault="00C53B2C" w:rsidP="00C53B2C"/>
    <w:p w14:paraId="71795071" w14:textId="77777777" w:rsidR="00C53B2C" w:rsidRPr="00996BA9" w:rsidRDefault="00C53B2C" w:rsidP="00C53B2C"/>
    <w:p w14:paraId="20B02D7B" w14:textId="77777777" w:rsidR="00C53B2C" w:rsidRPr="00996BA9" w:rsidRDefault="00C53B2C" w:rsidP="00C53B2C"/>
    <w:p w14:paraId="22870D43" w14:textId="77777777" w:rsidR="004162D8" w:rsidRPr="00996BA9" w:rsidRDefault="004162D8" w:rsidP="004162D8">
      <w:pPr>
        <w:rPr>
          <w:rStyle w:val="Heading1Char"/>
          <w:rFonts w:asciiTheme="minorHAnsi" w:hAnsiTheme="minorHAnsi"/>
        </w:rPr>
      </w:pPr>
    </w:p>
    <w:p w14:paraId="5988DA48" w14:textId="77777777" w:rsidR="004162D8" w:rsidRPr="00996BA9" w:rsidRDefault="004162D8" w:rsidP="004162D8">
      <w:pPr>
        <w:rPr>
          <w:rStyle w:val="Heading1Char"/>
          <w:rFonts w:asciiTheme="minorHAnsi" w:hAnsiTheme="minorHAnsi"/>
        </w:rPr>
      </w:pPr>
    </w:p>
    <w:p w14:paraId="72491352" w14:textId="77777777" w:rsidR="004162D8" w:rsidRPr="00996BA9" w:rsidRDefault="004162D8" w:rsidP="004162D8">
      <w:pPr>
        <w:rPr>
          <w:rStyle w:val="Heading1Char"/>
          <w:rFonts w:asciiTheme="minorHAnsi" w:hAnsiTheme="minorHAnsi"/>
        </w:rPr>
      </w:pPr>
    </w:p>
    <w:p w14:paraId="0E0CE421" w14:textId="77777777" w:rsidR="004162D8" w:rsidRPr="00996BA9" w:rsidRDefault="004162D8" w:rsidP="004162D8">
      <w:pPr>
        <w:rPr>
          <w:rStyle w:val="Heading1Char"/>
          <w:rFonts w:asciiTheme="minorHAnsi" w:hAnsiTheme="minorHAnsi"/>
        </w:rPr>
      </w:pPr>
    </w:p>
    <w:p w14:paraId="00E2CF47" w14:textId="77777777" w:rsidR="003A23FA" w:rsidRDefault="003A23FA" w:rsidP="00D17763">
      <w:pPr>
        <w:pStyle w:val="Heading1"/>
        <w:jc w:val="both"/>
        <w:rPr>
          <w:rStyle w:val="Heading1Char"/>
          <w:rFonts w:asciiTheme="minorHAnsi" w:hAnsiTheme="minorHAnsi"/>
          <w:b/>
          <w:bCs/>
          <w:sz w:val="32"/>
          <w:szCs w:val="32"/>
        </w:rPr>
      </w:pPr>
    </w:p>
    <w:p w14:paraId="17AFAFC1" w14:textId="7E78F1D7" w:rsidR="004406A4" w:rsidRPr="00996BA9" w:rsidRDefault="006460BF" w:rsidP="00D17763">
      <w:pPr>
        <w:pStyle w:val="Heading1"/>
        <w:jc w:val="both"/>
        <w:rPr>
          <w:rStyle w:val="Heading1Char"/>
          <w:rFonts w:asciiTheme="minorHAnsi" w:hAnsiTheme="minorHAnsi"/>
          <w:b/>
          <w:bCs/>
          <w:sz w:val="32"/>
          <w:szCs w:val="32"/>
        </w:rPr>
      </w:pPr>
      <w:bookmarkStart w:id="3" w:name="_Toc235530045"/>
      <w:r w:rsidRPr="00996BA9">
        <w:rPr>
          <w:rStyle w:val="Heading1Char"/>
          <w:rFonts w:asciiTheme="minorHAnsi" w:hAnsiTheme="minorHAnsi"/>
          <w:b/>
          <w:bCs/>
          <w:sz w:val="32"/>
          <w:szCs w:val="32"/>
        </w:rPr>
        <w:t>Scenario Analysis</w:t>
      </w:r>
      <w:bookmarkEnd w:id="3"/>
    </w:p>
    <w:p w14:paraId="2CDB7CC3" w14:textId="77777777" w:rsidR="00370303" w:rsidRPr="003A23FA" w:rsidRDefault="00370303" w:rsidP="00D57A96">
      <w:pPr>
        <w:pStyle w:val="pdq2pgselectionanchorcontainer"/>
        <w:spacing w:line="276" w:lineRule="auto"/>
        <w:jc w:val="both"/>
        <w:rPr>
          <w:rFonts w:asciiTheme="minorHAnsi" w:hAnsiTheme="minorHAnsi"/>
          <w:sz w:val="22"/>
          <w:szCs w:val="22"/>
        </w:rPr>
      </w:pPr>
      <w:r w:rsidRPr="003A23FA">
        <w:rPr>
          <w:rFonts w:asciiTheme="minorHAnsi" w:hAnsiTheme="minorHAnsi"/>
          <w:sz w:val="22"/>
          <w:szCs w:val="22"/>
        </w:rPr>
        <w:t>The AutoPark Management System was developed to improve the way parking information is managed. The existing manual system increases the risk of errors, misplaced records and inefficient use of available parking spaces. By creating a database in Microsoft Access, information can be stored in one location and accessed more efficiently.</w:t>
      </w:r>
    </w:p>
    <w:p w14:paraId="7B4E1C81" w14:textId="5B8A94EF" w:rsidR="00370303" w:rsidRPr="003A23FA" w:rsidRDefault="00370303" w:rsidP="00D57A96">
      <w:pPr>
        <w:pStyle w:val="NormalWeb"/>
        <w:spacing w:line="276" w:lineRule="auto"/>
        <w:jc w:val="both"/>
        <w:rPr>
          <w:rFonts w:asciiTheme="minorHAnsi" w:hAnsiTheme="minorHAnsi"/>
          <w:sz w:val="22"/>
          <w:szCs w:val="22"/>
        </w:rPr>
      </w:pPr>
      <w:r w:rsidRPr="003A23FA">
        <w:rPr>
          <w:rFonts w:asciiTheme="minorHAnsi" w:hAnsiTheme="minorHAnsi"/>
          <w:sz w:val="22"/>
          <w:szCs w:val="22"/>
        </w:rPr>
        <w:t xml:space="preserve">The system records customer details, registered vehicles, parking sites, parking slots, bookings and payments. This allows staff to monitor parking availability, manage customer bookings and keep track of payment information. </w:t>
      </w:r>
      <w:r w:rsidR="003A23FA" w:rsidRPr="003A23FA">
        <w:rPr>
          <w:rFonts w:asciiTheme="minorHAnsi" w:hAnsiTheme="minorHAnsi"/>
          <w:sz w:val="22"/>
          <w:szCs w:val="22"/>
        </w:rPr>
        <w:t>The database also generates reports that help management monitor parking activity and overall performance.</w:t>
      </w:r>
    </w:p>
    <w:p w14:paraId="7FE27AFF" w14:textId="77777777" w:rsidR="009704C1" w:rsidRPr="00996BA9" w:rsidRDefault="009704C1" w:rsidP="00D17763"/>
    <w:p w14:paraId="217CED74" w14:textId="032E988C" w:rsidR="006718C3" w:rsidRPr="00996BA9" w:rsidRDefault="006460BF" w:rsidP="004406A4">
      <w:r w:rsidRPr="00996BA9">
        <w:br/>
      </w:r>
    </w:p>
    <w:p w14:paraId="404EC27D" w14:textId="77777777" w:rsidR="004162D8" w:rsidRPr="00996BA9" w:rsidRDefault="004162D8" w:rsidP="004162D8"/>
    <w:p w14:paraId="04EC30E0" w14:textId="77777777" w:rsidR="004162D8" w:rsidRDefault="004162D8" w:rsidP="004162D8"/>
    <w:p w14:paraId="21BE4CA0" w14:textId="77777777" w:rsidR="00370303" w:rsidRDefault="00370303" w:rsidP="004162D8"/>
    <w:p w14:paraId="1DB53C10" w14:textId="77777777" w:rsidR="00370303" w:rsidRDefault="00370303" w:rsidP="004162D8"/>
    <w:p w14:paraId="13B3C49B" w14:textId="77777777" w:rsidR="00370303" w:rsidRDefault="00370303" w:rsidP="004162D8"/>
    <w:p w14:paraId="3B9D46E5" w14:textId="77777777" w:rsidR="00370303" w:rsidRDefault="00370303" w:rsidP="004162D8"/>
    <w:p w14:paraId="1F63A919" w14:textId="77777777" w:rsidR="00370303" w:rsidRDefault="00370303" w:rsidP="004162D8"/>
    <w:p w14:paraId="3619E06D" w14:textId="77777777" w:rsidR="00370303" w:rsidRDefault="00370303" w:rsidP="004162D8"/>
    <w:p w14:paraId="7C5D24A2" w14:textId="77777777" w:rsidR="00370303" w:rsidRDefault="00370303" w:rsidP="004162D8"/>
    <w:p w14:paraId="46B6245D" w14:textId="77777777" w:rsidR="00370303" w:rsidRDefault="00370303" w:rsidP="004162D8"/>
    <w:p w14:paraId="493D5E6C" w14:textId="77777777" w:rsidR="00370303" w:rsidRDefault="00370303" w:rsidP="004162D8"/>
    <w:p w14:paraId="37D9C2CE" w14:textId="77777777" w:rsidR="00370303" w:rsidRPr="00996BA9" w:rsidRDefault="00370303" w:rsidP="004162D8"/>
    <w:p w14:paraId="5B51746A" w14:textId="77777777" w:rsidR="0039755E" w:rsidRDefault="0039755E" w:rsidP="004162D8"/>
    <w:p w14:paraId="51A10508" w14:textId="77777777" w:rsidR="00D57A96" w:rsidRPr="00996BA9" w:rsidRDefault="00D57A96" w:rsidP="004162D8"/>
    <w:p w14:paraId="6D61BE1C" w14:textId="3242D92A" w:rsidR="00FC63E1" w:rsidRPr="00B60BED" w:rsidRDefault="006460BF" w:rsidP="00B60BED">
      <w:pPr>
        <w:pStyle w:val="Heading1"/>
        <w:rPr>
          <w:rStyle w:val="Heading1Char"/>
          <w:b/>
          <w:bCs/>
          <w:sz w:val="32"/>
          <w:szCs w:val="32"/>
        </w:rPr>
      </w:pPr>
      <w:bookmarkStart w:id="4" w:name="_Toc235530046"/>
      <w:r w:rsidRPr="00B60BED">
        <w:rPr>
          <w:rStyle w:val="Heading1Char"/>
          <w:b/>
          <w:bCs/>
          <w:sz w:val="32"/>
          <w:szCs w:val="32"/>
        </w:rPr>
        <w:lastRenderedPageBreak/>
        <w:t>Entity</w:t>
      </w:r>
      <w:r w:rsidR="00E62148" w:rsidRPr="00B60BED">
        <w:rPr>
          <w:rStyle w:val="Heading1Char"/>
          <w:b/>
          <w:bCs/>
          <w:sz w:val="32"/>
          <w:szCs w:val="32"/>
        </w:rPr>
        <w:t>-</w:t>
      </w:r>
      <w:r w:rsidRPr="00B60BED">
        <w:rPr>
          <w:rStyle w:val="Heading1Char"/>
          <w:b/>
          <w:bCs/>
          <w:sz w:val="32"/>
          <w:szCs w:val="32"/>
        </w:rPr>
        <w:t>Relationship Diagram (ERD)</w:t>
      </w:r>
      <w:bookmarkEnd w:id="4"/>
    </w:p>
    <w:p w14:paraId="4D29B448" w14:textId="77777777" w:rsidR="004366DA" w:rsidRPr="004366DA" w:rsidRDefault="004366DA" w:rsidP="004366DA"/>
    <w:p w14:paraId="4A773072" w14:textId="77777777" w:rsidR="00FC63E1" w:rsidRPr="00FC63E1" w:rsidRDefault="00FC63E1" w:rsidP="00FC63E1"/>
    <w:p w14:paraId="18EAE310" w14:textId="043BF956" w:rsidR="00B13E14" w:rsidRPr="00996BA9" w:rsidRDefault="00B13E14" w:rsidP="00B13E14">
      <w:r w:rsidRPr="00996BA9">
        <w:rPr>
          <w:noProof/>
        </w:rPr>
        <w:drawing>
          <wp:inline distT="0" distB="0" distL="0" distR="0" wp14:anchorId="0BD8FDA3" wp14:editId="4A484948">
            <wp:extent cx="5753100" cy="3724888"/>
            <wp:effectExtent l="0" t="0" r="0" b="0"/>
            <wp:docPr id="4612300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230049" name="Picture 461230049"/>
                    <pic:cNvPicPr/>
                  </pic:nvPicPr>
                  <pic:blipFill rotWithShape="1">
                    <a:blip r:embed="rId13"/>
                    <a:srcRect t="1" r="28194" b="-2276"/>
                    <a:stretch>
                      <a:fillRect/>
                    </a:stretch>
                  </pic:blipFill>
                  <pic:spPr bwMode="auto">
                    <a:xfrm>
                      <a:off x="0" y="0"/>
                      <a:ext cx="5786068" cy="3746234"/>
                    </a:xfrm>
                    <a:prstGeom prst="rect">
                      <a:avLst/>
                    </a:prstGeom>
                    <a:ln>
                      <a:noFill/>
                    </a:ln>
                    <a:extLst>
                      <a:ext uri="{53640926-AAD7-44D8-BBD7-CCE9431645EC}">
                        <a14:shadowObscured xmlns:a14="http://schemas.microsoft.com/office/drawing/2010/main"/>
                      </a:ext>
                    </a:extLst>
                  </pic:spPr>
                </pic:pic>
              </a:graphicData>
            </a:graphic>
          </wp:inline>
        </w:drawing>
      </w:r>
    </w:p>
    <w:p w14:paraId="50AE44F2" w14:textId="19FC80FB" w:rsidR="006718C3" w:rsidRDefault="006460BF" w:rsidP="002119AE">
      <w:pPr>
        <w:pStyle w:val="Caption"/>
      </w:pPr>
      <w:r w:rsidRPr="00996BA9">
        <w:rPr>
          <w:rStyle w:val="Heading1Char"/>
          <w:rFonts w:asciiTheme="minorHAnsi" w:hAnsiTheme="minorHAnsi"/>
          <w:sz w:val="32"/>
          <w:szCs w:val="32"/>
        </w:rPr>
        <w:br/>
      </w:r>
      <w:bookmarkStart w:id="5" w:name="_Toc235508841"/>
      <w:bookmarkStart w:id="6" w:name="_Toc235510908"/>
      <w:r w:rsidR="002119AE">
        <w:t xml:space="preserve">Figure </w:t>
      </w:r>
      <w:r w:rsidR="002119AE">
        <w:fldChar w:fldCharType="begin"/>
      </w:r>
      <w:r w:rsidR="002119AE">
        <w:instrText xml:space="preserve"> SEQ Figure \* ARABIC </w:instrText>
      </w:r>
      <w:r w:rsidR="002119AE">
        <w:fldChar w:fldCharType="separate"/>
      </w:r>
      <w:r w:rsidR="00AF34BF">
        <w:rPr>
          <w:noProof/>
        </w:rPr>
        <w:t>1</w:t>
      </w:r>
      <w:r w:rsidR="002119AE">
        <w:fldChar w:fldCharType="end"/>
      </w:r>
      <w:r w:rsidR="002119AE">
        <w:t>:</w:t>
      </w:r>
      <w:r w:rsidR="00093E4C" w:rsidRPr="00996BA9">
        <w:rPr>
          <w:b w:val="0"/>
          <w:bCs w:val="0"/>
        </w:rPr>
        <w:t xml:space="preserve"> </w:t>
      </w:r>
      <w:bookmarkEnd w:id="5"/>
      <w:bookmarkEnd w:id="6"/>
      <w:r w:rsidR="00336CE2">
        <w:t>Entity Relationship Diagram (ERD) for the AutoPark Management System database.</w:t>
      </w:r>
    </w:p>
    <w:p w14:paraId="6F30B469" w14:textId="68725E58" w:rsidR="00E013F3" w:rsidRPr="00D57A96" w:rsidRDefault="00E013F3" w:rsidP="00D57A96">
      <w:pPr>
        <w:jc w:val="both"/>
      </w:pPr>
      <w:r w:rsidRPr="00D57A96">
        <w:t xml:space="preserve">The Entity Relationship Diagram (ERD) shows how the tables in the AutoPark Management System database are linked together. Each table has a </w:t>
      </w:r>
      <w:r w:rsidRPr="00D57A96">
        <w:rPr>
          <w:rStyle w:val="Strong"/>
          <w:b w:val="0"/>
          <w:bCs w:val="0"/>
        </w:rPr>
        <w:t>primary key</w:t>
      </w:r>
      <w:r w:rsidRPr="00D57A96">
        <w:t xml:space="preserve">, which is used to identify every record. </w:t>
      </w:r>
      <w:r w:rsidRPr="00D57A96">
        <w:rPr>
          <w:rStyle w:val="Strong"/>
          <w:b w:val="0"/>
          <w:bCs w:val="0"/>
        </w:rPr>
        <w:t>Foreign keys</w:t>
      </w:r>
      <w:r w:rsidRPr="00D57A96">
        <w:t xml:space="preserve"> are used to connect the tables, making sure the information is linked correctly and remains consistent throughout the database.</w:t>
      </w:r>
    </w:p>
    <w:p w14:paraId="2A70274A" w14:textId="77777777" w:rsidR="00C2327E" w:rsidRPr="00D57A96" w:rsidRDefault="00C2327E" w:rsidP="00FC63E1">
      <w:pPr>
        <w:spacing w:before="100" w:beforeAutospacing="1" w:after="100" w:afterAutospacing="1"/>
        <w:rPr>
          <w:rFonts w:eastAsia="Times New Roman" w:cs="Times New Roman"/>
          <w:lang w:eastAsia="en-GB"/>
        </w:rPr>
      </w:pPr>
      <w:r w:rsidRPr="00D57A96">
        <w:rPr>
          <w:rFonts w:eastAsia="Times New Roman" w:cs="Times New Roman"/>
          <w:lang w:eastAsia="en-GB"/>
        </w:rPr>
        <w:t>The relationships within the database are:</w:t>
      </w:r>
    </w:p>
    <w:p w14:paraId="2BA001B9" w14:textId="57C75896" w:rsidR="00C2327E" w:rsidRPr="00D57A96" w:rsidRDefault="00996BA9" w:rsidP="001E594D">
      <w:pPr>
        <w:spacing w:before="100" w:beforeAutospacing="1" w:after="100" w:afterAutospacing="1"/>
        <w:rPr>
          <w:rFonts w:eastAsia="Times New Roman" w:cs="Times New Roman"/>
          <w:lang w:eastAsia="en-GB"/>
        </w:rPr>
      </w:pPr>
      <w:r w:rsidRPr="00D57A96">
        <w:rPr>
          <w:rFonts w:eastAsia="Times New Roman" w:cs="Times New Roman"/>
          <w:noProof/>
          <w:color w:val="EE0000"/>
          <w:lang w:eastAsia="en-GB"/>
        </w:rPr>
        <mc:AlternateContent>
          <mc:Choice Requires="wps">
            <w:drawing>
              <wp:anchor distT="0" distB="0" distL="114300" distR="114300" simplePos="0" relativeHeight="251663360" behindDoc="0" locked="0" layoutInCell="1" allowOverlap="1" wp14:anchorId="5800816A" wp14:editId="55324F6B">
                <wp:simplePos x="0" y="0"/>
                <wp:positionH relativeFrom="column">
                  <wp:posOffset>670560</wp:posOffset>
                </wp:positionH>
                <wp:positionV relativeFrom="paragraph">
                  <wp:posOffset>83185</wp:posOffset>
                </wp:positionV>
                <wp:extent cx="259080" cy="45719"/>
                <wp:effectExtent l="57150" t="38100" r="64770" b="107315"/>
                <wp:wrapNone/>
                <wp:docPr id="1761994786" name="Arrow: Right 9"/>
                <wp:cNvGraphicFramePr/>
                <a:graphic xmlns:a="http://schemas.openxmlformats.org/drawingml/2006/main">
                  <a:graphicData uri="http://schemas.microsoft.com/office/word/2010/wordprocessingShape">
                    <wps:wsp>
                      <wps:cNvSpPr/>
                      <wps:spPr>
                        <a:xfrm>
                          <a:off x="0" y="0"/>
                          <a:ext cx="259080" cy="45719"/>
                        </a:xfrm>
                        <a:prstGeom prst="rightArrow">
                          <a:avLst/>
                        </a:prstGeom>
                        <a:solidFill>
                          <a:srgbClr val="EE0000"/>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0973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9" o:spid="_x0000_s1026" type="#_x0000_t13" style="position:absolute;margin-left:52.8pt;margin-top:6.55pt;width:20.4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" adj="19694" fillcolor="#e00" strokecolor="#4a7ebb">
                <v:shadow on="t" color="black" opacity="22937f" origin=",.5" offset="0,.63889mm"/>
              </v:shape>
            </w:pict>
          </mc:Fallback>
        </mc:AlternateContent>
      </w:r>
      <w:r w:rsidR="00C2327E" w:rsidRPr="00D57A96">
        <w:rPr>
          <w:rFonts w:eastAsia="Times New Roman" w:cs="Times New Roman"/>
          <w:lang w:eastAsia="en-GB"/>
        </w:rPr>
        <w:t>Customer</w:t>
      </w:r>
      <w:r w:rsidR="00FC63E1">
        <w:rPr>
          <w:rFonts w:eastAsia="Times New Roman" w:cs="Times New Roman"/>
          <w:lang w:eastAsia="en-GB"/>
        </w:rPr>
        <w:t xml:space="preserve">             </w:t>
      </w:r>
      <w:r w:rsidR="00C2327E" w:rsidRPr="00D57A96">
        <w:rPr>
          <w:rFonts w:eastAsia="Times New Roman" w:cs="Times New Roman"/>
          <w:lang w:eastAsia="en-GB"/>
        </w:rPr>
        <w:t>Vehicles (One-to-Many)</w:t>
      </w:r>
      <w:r w:rsidR="00C2327E" w:rsidRPr="00D57A96">
        <w:rPr>
          <w:rFonts w:eastAsia="Times New Roman" w:cs="Times New Roman"/>
          <w:lang w:eastAsia="en-GB"/>
        </w:rPr>
        <w:br/>
        <w:t xml:space="preserve">One customer can register more than one vehicle, while each vehicle belongs to one customer. </w:t>
      </w:r>
    </w:p>
    <w:p w14:paraId="346EE6C2" w14:textId="01B8782A" w:rsidR="00C2327E" w:rsidRPr="00D57A96" w:rsidRDefault="00996BA9" w:rsidP="00FC63E1">
      <w:pPr>
        <w:spacing w:before="100" w:beforeAutospacing="1" w:after="100" w:afterAutospacing="1"/>
        <w:rPr>
          <w:rFonts w:eastAsia="Times New Roman" w:cs="Times New Roman"/>
          <w:lang w:eastAsia="en-GB"/>
        </w:rPr>
      </w:pPr>
      <w:r w:rsidRPr="00D57A96">
        <w:rPr>
          <w:rFonts w:eastAsia="Times New Roman" w:cs="Times New Roman"/>
          <w:noProof/>
          <w:lang w:eastAsia="en-GB"/>
        </w:rPr>
        <mc:AlternateContent>
          <mc:Choice Requires="wps">
            <w:drawing>
              <wp:anchor distT="0" distB="0" distL="114300" distR="114300" simplePos="0" relativeHeight="251682816" behindDoc="0" locked="0" layoutInCell="1" allowOverlap="1" wp14:anchorId="339B2578" wp14:editId="153FADDE">
                <wp:simplePos x="0" y="0"/>
                <wp:positionH relativeFrom="column">
                  <wp:posOffset>834390</wp:posOffset>
                </wp:positionH>
                <wp:positionV relativeFrom="paragraph">
                  <wp:posOffset>74930</wp:posOffset>
                </wp:positionV>
                <wp:extent cx="259080" cy="45719"/>
                <wp:effectExtent l="57150" t="38100" r="64770" b="107315"/>
                <wp:wrapNone/>
                <wp:docPr id="481701786" name="Arrow: Right 9"/>
                <wp:cNvGraphicFramePr/>
                <a:graphic xmlns:a="http://schemas.openxmlformats.org/drawingml/2006/main">
                  <a:graphicData uri="http://schemas.microsoft.com/office/word/2010/wordprocessingShape">
                    <wps:wsp>
                      <wps:cNvSpPr/>
                      <wps:spPr>
                        <a:xfrm>
                          <a:off x="0" y="0"/>
                          <a:ext cx="259080" cy="45719"/>
                        </a:xfrm>
                        <a:prstGeom prst="rightArrow">
                          <a:avLst/>
                        </a:prstGeom>
                        <a:solidFill>
                          <a:srgbClr val="EE0000"/>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F6875D" id="Arrow: Right 9" o:spid="_x0000_s1026" type="#_x0000_t13" style="position:absolute;margin-left:65.7pt;margin-top:5.9pt;width:20.4pt;height:3.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" adj="19694" fillcolor="#e00" strokecolor="#4a7ebb">
                <v:shadow on="t" color="black" opacity="22937f" origin=",.5" offset="0,.63889mm"/>
              </v:shape>
            </w:pict>
          </mc:Fallback>
        </mc:AlternateContent>
      </w:r>
      <w:r w:rsidRPr="00D57A96">
        <w:rPr>
          <w:rFonts w:eastAsia="Times New Roman" w:cs="Times New Roman"/>
          <w:lang w:eastAsia="en-GB"/>
        </w:rPr>
        <w:t>Parking Sites</w:t>
      </w:r>
      <w:r w:rsidR="00C2327E" w:rsidRPr="00D57A96">
        <w:rPr>
          <w:rFonts w:eastAsia="Times New Roman" w:cs="Times New Roman"/>
          <w:lang w:eastAsia="en-GB"/>
        </w:rPr>
        <w:t xml:space="preserve"> </w:t>
      </w:r>
      <w:r w:rsidRPr="00D57A96">
        <w:rPr>
          <w:rFonts w:eastAsia="Times New Roman" w:cs="Times New Roman"/>
          <w:lang w:eastAsia="en-GB"/>
        </w:rPr>
        <w:t xml:space="preserve">        </w:t>
      </w:r>
      <w:r w:rsidR="00C2327E" w:rsidRPr="00D57A96">
        <w:rPr>
          <w:rFonts w:eastAsia="Times New Roman" w:cs="Times New Roman"/>
          <w:lang w:eastAsia="en-GB"/>
        </w:rPr>
        <w:t xml:space="preserve"> </w:t>
      </w:r>
      <w:r w:rsidRPr="00D57A96">
        <w:rPr>
          <w:rFonts w:eastAsia="Times New Roman" w:cs="Times New Roman"/>
          <w:lang w:eastAsia="en-GB"/>
        </w:rPr>
        <w:t xml:space="preserve">   Parking Slots</w:t>
      </w:r>
      <w:r w:rsidR="00C2327E" w:rsidRPr="00D57A96">
        <w:rPr>
          <w:rFonts w:eastAsia="Times New Roman" w:cs="Times New Roman"/>
          <w:lang w:eastAsia="en-GB"/>
        </w:rPr>
        <w:t xml:space="preserve"> (One-to-Many)</w:t>
      </w:r>
      <w:r w:rsidR="00C2327E" w:rsidRPr="00D57A96">
        <w:rPr>
          <w:rFonts w:eastAsia="Times New Roman" w:cs="Times New Roman"/>
          <w:lang w:eastAsia="en-GB"/>
        </w:rPr>
        <w:br/>
        <w:t xml:space="preserve">Each parking site contains several parking slots, and every parking slot is assigned to a single parking site. </w:t>
      </w:r>
    </w:p>
    <w:p w14:paraId="1D975E12" w14:textId="6460C9B5" w:rsidR="00C2327E" w:rsidRPr="00D57A96" w:rsidRDefault="00996BA9" w:rsidP="00FC63E1">
      <w:pPr>
        <w:spacing w:before="100" w:beforeAutospacing="1" w:after="100" w:afterAutospacing="1"/>
        <w:rPr>
          <w:rFonts w:eastAsia="Times New Roman" w:cs="Times New Roman"/>
          <w:lang w:eastAsia="en-GB"/>
        </w:rPr>
      </w:pPr>
      <w:r w:rsidRPr="00D57A96">
        <w:rPr>
          <w:rFonts w:eastAsia="Times New Roman" w:cs="Times New Roman"/>
          <w:b/>
          <w:bCs/>
          <w:noProof/>
          <w:lang w:eastAsia="en-GB"/>
        </w:rPr>
        <w:lastRenderedPageBreak/>
        <mc:AlternateContent>
          <mc:Choice Requires="wps">
            <w:drawing>
              <wp:anchor distT="0" distB="0" distL="114300" distR="114300" simplePos="0" relativeHeight="251696128" behindDoc="0" locked="0" layoutInCell="1" allowOverlap="1" wp14:anchorId="6FB6CBA4" wp14:editId="2446401B">
                <wp:simplePos x="0" y="0"/>
                <wp:positionH relativeFrom="column">
                  <wp:posOffset>525780</wp:posOffset>
                </wp:positionH>
                <wp:positionV relativeFrom="paragraph">
                  <wp:posOffset>83185</wp:posOffset>
                </wp:positionV>
                <wp:extent cx="259080" cy="45719"/>
                <wp:effectExtent l="57150" t="38100" r="64770" b="107315"/>
                <wp:wrapNone/>
                <wp:docPr id="1200333396" name="Arrow: Right 9"/>
                <wp:cNvGraphicFramePr/>
                <a:graphic xmlns:a="http://schemas.openxmlformats.org/drawingml/2006/main">
                  <a:graphicData uri="http://schemas.microsoft.com/office/word/2010/wordprocessingShape">
                    <wps:wsp>
                      <wps:cNvSpPr/>
                      <wps:spPr>
                        <a:xfrm>
                          <a:off x="0" y="0"/>
                          <a:ext cx="259080" cy="45719"/>
                        </a:xfrm>
                        <a:prstGeom prst="rightArrow">
                          <a:avLst/>
                        </a:prstGeom>
                        <a:solidFill>
                          <a:srgbClr val="EE0000"/>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B49CA6" id="Arrow: Right 9" o:spid="_x0000_s1026" type="#_x0000_t13" style="position:absolute;margin-left:41.4pt;margin-top:6.55pt;width:20.4pt;height:3.6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" adj="19694" fillcolor="#e00" strokecolor="#4a7ebb">
                <v:shadow on="t" color="black" opacity="22937f" origin=",.5" offset="0,.63889mm"/>
              </v:shape>
            </w:pict>
          </mc:Fallback>
        </mc:AlternateContent>
      </w:r>
      <w:r w:rsidR="00C2327E" w:rsidRPr="00D57A96">
        <w:rPr>
          <w:rFonts w:eastAsia="Times New Roman" w:cs="Times New Roman"/>
          <w:lang w:eastAsia="en-GB"/>
        </w:rPr>
        <w:t xml:space="preserve">Vehicles </w:t>
      </w:r>
      <w:r w:rsidRPr="00D57A96">
        <w:rPr>
          <w:rFonts w:eastAsia="Times New Roman" w:cs="Times New Roman"/>
          <w:lang w:eastAsia="en-GB"/>
        </w:rPr>
        <w:t xml:space="preserve">     </w:t>
      </w:r>
      <w:r w:rsidR="00C2327E" w:rsidRPr="00D57A96">
        <w:rPr>
          <w:rFonts w:eastAsia="Times New Roman" w:cs="Times New Roman"/>
          <w:lang w:eastAsia="en-GB"/>
        </w:rPr>
        <w:t xml:space="preserve"> </w:t>
      </w:r>
      <w:r w:rsidRPr="00D57A96">
        <w:rPr>
          <w:rFonts w:eastAsia="Times New Roman" w:cs="Times New Roman"/>
          <w:lang w:eastAsia="en-GB"/>
        </w:rPr>
        <w:t xml:space="preserve">     </w:t>
      </w:r>
      <w:r w:rsidR="00C2327E" w:rsidRPr="00D57A96">
        <w:rPr>
          <w:rFonts w:eastAsia="Times New Roman" w:cs="Times New Roman"/>
          <w:lang w:eastAsia="en-GB"/>
        </w:rPr>
        <w:t>Bookings (One-to-Many)</w:t>
      </w:r>
      <w:r w:rsidR="00C2327E" w:rsidRPr="00D57A96">
        <w:rPr>
          <w:rFonts w:eastAsia="Times New Roman" w:cs="Times New Roman"/>
          <w:lang w:eastAsia="en-GB"/>
        </w:rPr>
        <w:br/>
        <w:t xml:space="preserve">A vehicle can have multiple bookings over time, but each booking relates to one vehicle. </w:t>
      </w:r>
    </w:p>
    <w:p w14:paraId="530097DA" w14:textId="60EB4A22" w:rsidR="00C2327E" w:rsidRPr="00D57A96" w:rsidRDefault="00996BA9" w:rsidP="00FC63E1">
      <w:pPr>
        <w:spacing w:before="100" w:beforeAutospacing="1" w:after="100" w:afterAutospacing="1"/>
        <w:rPr>
          <w:rFonts w:eastAsia="Times New Roman" w:cs="Times New Roman"/>
          <w:lang w:eastAsia="en-GB"/>
        </w:rPr>
      </w:pPr>
      <w:r w:rsidRPr="00D57A96">
        <w:rPr>
          <w:rFonts w:eastAsia="Times New Roman" w:cs="Times New Roman"/>
          <w:noProof/>
          <w:lang w:eastAsia="en-GB"/>
        </w:rPr>
        <mc:AlternateContent>
          <mc:Choice Requires="wps">
            <w:drawing>
              <wp:anchor distT="0" distB="0" distL="114300" distR="114300" simplePos="0" relativeHeight="251646976" behindDoc="0" locked="0" layoutInCell="1" allowOverlap="1" wp14:anchorId="045D8F25" wp14:editId="5253CE4A">
                <wp:simplePos x="0" y="0"/>
                <wp:positionH relativeFrom="column">
                  <wp:posOffset>830580</wp:posOffset>
                </wp:positionH>
                <wp:positionV relativeFrom="paragraph">
                  <wp:posOffset>98425</wp:posOffset>
                </wp:positionV>
                <wp:extent cx="259080" cy="45719"/>
                <wp:effectExtent l="57150" t="38100" r="64770" b="107315"/>
                <wp:wrapNone/>
                <wp:docPr id="1608038190" name="Arrow: Right 9"/>
                <wp:cNvGraphicFramePr/>
                <a:graphic xmlns:a="http://schemas.openxmlformats.org/drawingml/2006/main">
                  <a:graphicData uri="http://schemas.microsoft.com/office/word/2010/wordprocessingShape">
                    <wps:wsp>
                      <wps:cNvSpPr/>
                      <wps:spPr>
                        <a:xfrm>
                          <a:off x="0" y="0"/>
                          <a:ext cx="259080" cy="45719"/>
                        </a:xfrm>
                        <a:prstGeom prst="rightArrow">
                          <a:avLst/>
                        </a:prstGeom>
                        <a:solidFill>
                          <a:srgbClr val="EE0000"/>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AE92A7" id="Arrow: Right 9" o:spid="_x0000_s1026" type="#_x0000_t13" style="position:absolute;margin-left:65.4pt;margin-top:7.75pt;width:20.4pt;height:3.6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" adj="19694" fillcolor="#e00" strokecolor="#4a7ebb">
                <v:shadow on="t" color="black" opacity="22937f" origin=",.5" offset="0,.63889mm"/>
              </v:shape>
            </w:pict>
          </mc:Fallback>
        </mc:AlternateContent>
      </w:r>
      <w:r w:rsidRPr="00D57A96">
        <w:rPr>
          <w:rFonts w:eastAsia="Times New Roman" w:cs="Times New Roman"/>
          <w:lang w:eastAsia="en-GB"/>
        </w:rPr>
        <w:t>Parking Slots</w:t>
      </w:r>
      <w:r w:rsidR="00C2327E" w:rsidRPr="00D57A96">
        <w:rPr>
          <w:rFonts w:eastAsia="Times New Roman" w:cs="Times New Roman"/>
          <w:lang w:eastAsia="en-GB"/>
        </w:rPr>
        <w:t xml:space="preserve">  </w:t>
      </w:r>
      <w:r w:rsidRPr="00D57A96">
        <w:rPr>
          <w:rFonts w:eastAsia="Times New Roman" w:cs="Times New Roman"/>
          <w:lang w:eastAsia="en-GB"/>
        </w:rPr>
        <w:t xml:space="preserve">         </w:t>
      </w:r>
      <w:r w:rsidR="00370303" w:rsidRPr="00D57A96">
        <w:rPr>
          <w:rFonts w:eastAsia="Times New Roman" w:cs="Times New Roman"/>
          <w:lang w:eastAsia="en-GB"/>
        </w:rPr>
        <w:t xml:space="preserve"> </w:t>
      </w:r>
      <w:r w:rsidR="00C2327E" w:rsidRPr="00D57A96">
        <w:rPr>
          <w:rFonts w:eastAsia="Times New Roman" w:cs="Times New Roman"/>
          <w:lang w:eastAsia="en-GB"/>
        </w:rPr>
        <w:t>Bookings (One-to-Many)</w:t>
      </w:r>
      <w:r w:rsidR="00C2327E" w:rsidRPr="00D57A96">
        <w:rPr>
          <w:rFonts w:eastAsia="Times New Roman" w:cs="Times New Roman"/>
          <w:lang w:eastAsia="en-GB"/>
        </w:rPr>
        <w:br/>
        <w:t xml:space="preserve">A parking slot can be used for many bookings at different times, although each booking is linked to only one parking slot. </w:t>
      </w:r>
    </w:p>
    <w:p w14:paraId="58CE72B1" w14:textId="6382151C" w:rsidR="00C2327E" w:rsidRPr="00D57A96" w:rsidRDefault="00C2327E" w:rsidP="00FC63E1">
      <w:pPr>
        <w:spacing w:before="100" w:beforeAutospacing="1" w:after="100" w:afterAutospacing="1"/>
        <w:rPr>
          <w:rFonts w:eastAsia="Times New Roman" w:cs="Times New Roman"/>
          <w:lang w:eastAsia="en-GB"/>
        </w:rPr>
      </w:pPr>
      <w:r w:rsidRPr="00D57A96">
        <w:rPr>
          <w:rFonts w:eastAsia="Times New Roman" w:cs="Times New Roman"/>
          <w:noProof/>
          <w:lang w:eastAsia="en-GB"/>
        </w:rPr>
        <mc:AlternateContent>
          <mc:Choice Requires="wps">
            <w:drawing>
              <wp:anchor distT="0" distB="0" distL="114300" distR="114300" simplePos="0" relativeHeight="251630592" behindDoc="0" locked="0" layoutInCell="1" allowOverlap="1" wp14:anchorId="39111D82" wp14:editId="559FE95C">
                <wp:simplePos x="0" y="0"/>
                <wp:positionH relativeFrom="column">
                  <wp:posOffset>575310</wp:posOffset>
                </wp:positionH>
                <wp:positionV relativeFrom="paragraph">
                  <wp:posOffset>93345</wp:posOffset>
                </wp:positionV>
                <wp:extent cx="259080" cy="45719"/>
                <wp:effectExtent l="57150" t="38100" r="64770" b="107315"/>
                <wp:wrapNone/>
                <wp:docPr id="1183559217" name="Arrow: Right 9"/>
                <wp:cNvGraphicFramePr/>
                <a:graphic xmlns:a="http://schemas.openxmlformats.org/drawingml/2006/main">
                  <a:graphicData uri="http://schemas.microsoft.com/office/word/2010/wordprocessingShape">
                    <wps:wsp>
                      <wps:cNvSpPr/>
                      <wps:spPr>
                        <a:xfrm>
                          <a:off x="0" y="0"/>
                          <a:ext cx="259080" cy="45719"/>
                        </a:xfrm>
                        <a:prstGeom prst="rightArrow">
                          <a:avLst/>
                        </a:prstGeom>
                        <a:solidFill>
                          <a:srgbClr val="EE0000"/>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97F088" id="Arrow: Right 9" o:spid="_x0000_s1026" type="#_x0000_t13" style="position:absolute;margin-left:45.3pt;margin-top:7.35pt;width:20.4pt;height:3.6pt;z-index:25163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" adj="19694" fillcolor="#e00" strokecolor="#4579b8 [3044]">
                <v:shadow on="t" color="black" opacity="22937f" origin=",.5" offset="0,.63889mm"/>
              </v:shape>
            </w:pict>
          </mc:Fallback>
        </mc:AlternateContent>
      </w:r>
      <w:r w:rsidRPr="00D57A96">
        <w:rPr>
          <w:rFonts w:eastAsia="Times New Roman" w:cs="Times New Roman"/>
          <w:lang w:eastAsia="en-GB"/>
        </w:rPr>
        <w:t>Bookings</w:t>
      </w:r>
      <w:r w:rsidRPr="00D57A96">
        <w:rPr>
          <w:rFonts w:eastAsia="Times New Roman" w:cs="Times New Roman"/>
          <w:lang w:eastAsia="en-GB"/>
        </w:rPr>
        <w:t xml:space="preserve">  </w:t>
      </w:r>
      <w:r w:rsidRPr="00D57A96">
        <w:rPr>
          <w:rFonts w:eastAsia="Times New Roman" w:cs="Times New Roman"/>
          <w:lang w:eastAsia="en-GB"/>
        </w:rPr>
        <w:t xml:space="preserve"> </w:t>
      </w:r>
      <w:r w:rsidRPr="00D57A96">
        <w:rPr>
          <w:rFonts w:eastAsia="Times New Roman" w:cs="Times New Roman"/>
          <w:lang w:eastAsia="en-GB"/>
        </w:rPr>
        <w:t xml:space="preserve">        </w:t>
      </w:r>
      <w:r w:rsidR="00996BA9" w:rsidRPr="00D57A96">
        <w:rPr>
          <w:rFonts w:eastAsia="Times New Roman" w:cs="Times New Roman"/>
          <w:lang w:eastAsia="en-GB"/>
        </w:rPr>
        <w:t xml:space="preserve"> </w:t>
      </w:r>
      <w:r w:rsidRPr="00D57A96">
        <w:rPr>
          <w:rFonts w:eastAsia="Times New Roman" w:cs="Times New Roman"/>
          <w:lang w:eastAsia="en-GB"/>
        </w:rPr>
        <w:t>Payments (One-to-Many)</w:t>
      </w:r>
      <w:r w:rsidRPr="00D57A96">
        <w:rPr>
          <w:rFonts w:eastAsia="Times New Roman" w:cs="Times New Roman"/>
          <w:lang w:eastAsia="en-GB"/>
        </w:rPr>
        <w:br/>
        <w:t xml:space="preserve">Each booking is linked to its payment record, allowing payment information to be stored separately while remaining connected to the booking. </w:t>
      </w:r>
    </w:p>
    <w:p w14:paraId="797954EA" w14:textId="4AEB958D" w:rsidR="004162D8" w:rsidRPr="00D57A96" w:rsidRDefault="003A23FA" w:rsidP="00D57A96">
      <w:pPr>
        <w:jc w:val="both"/>
      </w:pPr>
      <w:r>
        <w:t>Overall, these relationships help keep the database organised by reducing duplicate information and making related records easier to access.</w:t>
      </w:r>
      <w:r>
        <w:t xml:space="preserve"> </w:t>
      </w:r>
      <w:r w:rsidR="00E013F3" w:rsidRPr="00D57A96">
        <w:t>Using primary and foreign keys also helps keep the data accurate and ensures that all the tables remain connected correctly</w:t>
      </w:r>
      <w:sdt>
        <w:sdtPr>
          <w:id w:val="-1317418316"/>
          <w:citation/>
        </w:sdtPr>
        <w:sdtContent>
          <w:r w:rsidR="00151F2B">
            <w:fldChar w:fldCharType="begin"/>
          </w:r>
          <w:r w:rsidR="00151F2B">
            <w:instrText xml:space="preserve"> CITATION Con15 \l 2057 </w:instrText>
          </w:r>
          <w:r w:rsidR="00151F2B">
            <w:fldChar w:fldCharType="separate"/>
          </w:r>
          <w:r w:rsidR="00151F2B">
            <w:rPr>
              <w:noProof/>
            </w:rPr>
            <w:t xml:space="preserve"> </w:t>
          </w:r>
          <w:r w:rsidR="00151F2B" w:rsidRPr="00151F2B">
            <w:rPr>
              <w:noProof/>
            </w:rPr>
            <w:t>[1]</w:t>
          </w:r>
          <w:r w:rsidR="00151F2B">
            <w:fldChar w:fldCharType="end"/>
          </w:r>
        </w:sdtContent>
      </w:sdt>
      <w:r w:rsidR="00151F2B">
        <w:t>.</w:t>
      </w:r>
    </w:p>
    <w:p w14:paraId="5BB0BDBE" w14:textId="77777777" w:rsidR="00E62148" w:rsidRPr="00D57A96" w:rsidRDefault="00E62148" w:rsidP="00D57A96">
      <w:pPr>
        <w:jc w:val="both"/>
      </w:pPr>
    </w:p>
    <w:p w14:paraId="72CBF629" w14:textId="77777777" w:rsidR="00E62148" w:rsidRPr="00D57A96" w:rsidRDefault="00E62148" w:rsidP="00D57A96">
      <w:pPr>
        <w:jc w:val="both"/>
      </w:pPr>
    </w:p>
    <w:p w14:paraId="7A7A6720" w14:textId="77777777" w:rsidR="00E62148" w:rsidRPr="00D57A96" w:rsidRDefault="00E62148" w:rsidP="00D57A96">
      <w:pPr>
        <w:jc w:val="both"/>
      </w:pPr>
    </w:p>
    <w:p w14:paraId="723F3EF9" w14:textId="77777777" w:rsidR="00E62148" w:rsidRPr="00D57A96" w:rsidRDefault="00E62148" w:rsidP="00D57A96">
      <w:pPr>
        <w:jc w:val="both"/>
      </w:pPr>
    </w:p>
    <w:p w14:paraId="709F9B93" w14:textId="77777777" w:rsidR="00E62148" w:rsidRDefault="00E62148" w:rsidP="00D57A96">
      <w:pPr>
        <w:jc w:val="both"/>
        <w:rPr>
          <w:sz w:val="24"/>
          <w:szCs w:val="24"/>
        </w:rPr>
      </w:pPr>
    </w:p>
    <w:p w14:paraId="55D915E1" w14:textId="77777777" w:rsidR="00E62148" w:rsidRDefault="00E62148" w:rsidP="00E62148">
      <w:pPr>
        <w:rPr>
          <w:sz w:val="24"/>
          <w:szCs w:val="24"/>
        </w:rPr>
      </w:pPr>
    </w:p>
    <w:p w14:paraId="31C453AA" w14:textId="77777777" w:rsidR="00E62148" w:rsidRDefault="00E62148" w:rsidP="00E62148">
      <w:pPr>
        <w:rPr>
          <w:sz w:val="24"/>
          <w:szCs w:val="24"/>
        </w:rPr>
      </w:pPr>
    </w:p>
    <w:p w14:paraId="41357E2C" w14:textId="77777777" w:rsidR="00E62148" w:rsidRDefault="00E62148" w:rsidP="00E62148">
      <w:pPr>
        <w:rPr>
          <w:sz w:val="24"/>
          <w:szCs w:val="24"/>
        </w:rPr>
      </w:pPr>
    </w:p>
    <w:p w14:paraId="0BDBAF3D" w14:textId="77777777" w:rsidR="00E62148" w:rsidRDefault="00E62148" w:rsidP="00E62148">
      <w:pPr>
        <w:rPr>
          <w:sz w:val="24"/>
          <w:szCs w:val="24"/>
        </w:rPr>
      </w:pPr>
    </w:p>
    <w:p w14:paraId="66D47523" w14:textId="77777777" w:rsidR="00E62148" w:rsidRDefault="00E62148" w:rsidP="00E62148">
      <w:pPr>
        <w:rPr>
          <w:sz w:val="24"/>
          <w:szCs w:val="24"/>
        </w:rPr>
      </w:pPr>
    </w:p>
    <w:p w14:paraId="1C516A02" w14:textId="77777777" w:rsidR="00E62148" w:rsidRDefault="00E62148" w:rsidP="00E62148">
      <w:pPr>
        <w:rPr>
          <w:sz w:val="24"/>
          <w:szCs w:val="24"/>
        </w:rPr>
      </w:pPr>
    </w:p>
    <w:p w14:paraId="4EA65843" w14:textId="77777777" w:rsidR="00E62148" w:rsidRDefault="00E62148" w:rsidP="00E62148">
      <w:pPr>
        <w:rPr>
          <w:sz w:val="24"/>
          <w:szCs w:val="24"/>
        </w:rPr>
      </w:pPr>
    </w:p>
    <w:p w14:paraId="45882D61" w14:textId="77777777" w:rsidR="00E62148" w:rsidRDefault="00E62148" w:rsidP="00E62148">
      <w:pPr>
        <w:rPr>
          <w:sz w:val="24"/>
          <w:szCs w:val="24"/>
        </w:rPr>
      </w:pPr>
    </w:p>
    <w:p w14:paraId="7F5CCC73" w14:textId="77777777" w:rsidR="0015509C" w:rsidRDefault="0015509C" w:rsidP="00E62148">
      <w:pPr>
        <w:rPr>
          <w:sz w:val="24"/>
          <w:szCs w:val="24"/>
        </w:rPr>
      </w:pPr>
    </w:p>
    <w:p w14:paraId="28AA2708" w14:textId="77777777" w:rsidR="0015509C" w:rsidRDefault="0015509C" w:rsidP="00E62148">
      <w:pPr>
        <w:rPr>
          <w:sz w:val="24"/>
          <w:szCs w:val="24"/>
        </w:rPr>
      </w:pPr>
    </w:p>
    <w:p w14:paraId="4CB9391E" w14:textId="77777777" w:rsidR="003A23FA" w:rsidRPr="00B60BED" w:rsidRDefault="006460BF" w:rsidP="00B60BED">
      <w:pPr>
        <w:pStyle w:val="Heading1"/>
        <w:rPr>
          <w:rStyle w:val="Heading1Char"/>
          <w:b/>
          <w:bCs/>
          <w:sz w:val="32"/>
          <w:szCs w:val="32"/>
        </w:rPr>
      </w:pPr>
      <w:bookmarkStart w:id="7" w:name="_Toc235530047"/>
      <w:r w:rsidRPr="00B60BED">
        <w:rPr>
          <w:rStyle w:val="Heading1Char"/>
          <w:b/>
          <w:bCs/>
          <w:sz w:val="32"/>
          <w:szCs w:val="32"/>
        </w:rPr>
        <w:lastRenderedPageBreak/>
        <w:t>Data Structure De</w:t>
      </w:r>
      <w:r w:rsidR="00E62148" w:rsidRPr="00B60BED">
        <w:rPr>
          <w:rStyle w:val="Heading1Char"/>
          <w:b/>
          <w:bCs/>
          <w:sz w:val="32"/>
          <w:szCs w:val="32"/>
        </w:rPr>
        <w:t>velopment</w:t>
      </w:r>
      <w:bookmarkEnd w:id="7"/>
    </w:p>
    <w:p w14:paraId="5E17767C" w14:textId="77777777" w:rsidR="00336CE2" w:rsidRDefault="00336CE2" w:rsidP="00BA36AB">
      <w:pPr>
        <w:pStyle w:val="pdq2pgselectionanchorcontainer"/>
        <w:spacing w:line="276" w:lineRule="auto"/>
        <w:jc w:val="both"/>
      </w:pPr>
      <w:r>
        <w:t>The Entity Relationship Diagram was used to create the AutoPark Management System database in Microsoft Access. Six related tables were created to store different types of information, including customers, vehicles, parking sites, parking slots, bookings and payments. Each table was created with a unique primary key to identify each record and support the design of the database.</w:t>
      </w:r>
    </w:p>
    <w:p w14:paraId="2B703BF0" w14:textId="0703BAB1" w:rsidR="0015509C" w:rsidRPr="00791254" w:rsidRDefault="00336CE2" w:rsidP="00BA36AB">
      <w:pPr>
        <w:pStyle w:val="NormalWeb"/>
        <w:spacing w:line="276" w:lineRule="auto"/>
        <w:jc w:val="both"/>
        <w:rPr>
          <w:rStyle w:val="Heading1Char"/>
          <w:rFonts w:ascii="Times New Roman" w:eastAsia="Times New Roman" w:hAnsi="Times New Roman" w:cs="Times New Roman"/>
          <w:b w:val="0"/>
          <w:bCs w:val="0"/>
          <w:color w:val="auto"/>
          <w:sz w:val="24"/>
          <w:szCs w:val="24"/>
        </w:rPr>
      </w:pPr>
      <w:r>
        <w:t>Separating the information into different tables makes it easier to organise customer records, vehicle details, parking availability, bookings and payments. This reduces duplicate information and makes the database easier to manage. It also supports the queries, forms and reports created later in the project.</w:t>
      </w:r>
    </w:p>
    <w:tbl>
      <w:tblPr>
        <w:tblStyle w:val="TableGrid"/>
        <w:tblW w:w="0" w:type="auto"/>
        <w:tblLook w:val="04A0" w:firstRow="1" w:lastRow="0" w:firstColumn="1" w:lastColumn="0" w:noHBand="0" w:noVBand="1"/>
      </w:tblPr>
      <w:tblGrid>
        <w:gridCol w:w="2873"/>
        <w:gridCol w:w="2871"/>
        <w:gridCol w:w="2886"/>
      </w:tblGrid>
      <w:tr w:rsidR="0015509C" w14:paraId="550AD442" w14:textId="77777777" w:rsidTr="005958AD">
        <w:trPr>
          <w:trHeight w:val="96"/>
        </w:trPr>
        <w:tc>
          <w:tcPr>
            <w:tcW w:w="2931" w:type="dxa"/>
          </w:tcPr>
          <w:p w14:paraId="51FD5A21" w14:textId="196C3BC1" w:rsidR="0015509C" w:rsidRPr="00D23160" w:rsidRDefault="00D23160" w:rsidP="00D23160">
            <w:pPr>
              <w:jc w:val="center"/>
              <w:rPr>
                <w:b/>
                <w:bCs/>
                <w:sz w:val="28"/>
                <w:szCs w:val="28"/>
              </w:rPr>
            </w:pPr>
            <w:r w:rsidRPr="00D23160">
              <w:rPr>
                <w:b/>
                <w:bCs/>
                <w:sz w:val="28"/>
                <w:szCs w:val="28"/>
              </w:rPr>
              <w:t>Table</w:t>
            </w:r>
          </w:p>
        </w:tc>
        <w:tc>
          <w:tcPr>
            <w:tcW w:w="2931" w:type="dxa"/>
          </w:tcPr>
          <w:p w14:paraId="7F777C8D" w14:textId="26910130" w:rsidR="0015509C" w:rsidRPr="00D23160" w:rsidRDefault="00D23160" w:rsidP="00D23160">
            <w:pPr>
              <w:rPr>
                <w:b/>
                <w:bCs/>
                <w:sz w:val="28"/>
                <w:szCs w:val="28"/>
              </w:rPr>
            </w:pPr>
            <w:r w:rsidRPr="00D23160">
              <w:rPr>
                <w:b/>
                <w:bCs/>
                <w:sz w:val="28"/>
                <w:szCs w:val="28"/>
              </w:rPr>
              <w:t>Primary Key</w:t>
            </w:r>
          </w:p>
        </w:tc>
        <w:tc>
          <w:tcPr>
            <w:tcW w:w="2931" w:type="dxa"/>
          </w:tcPr>
          <w:p w14:paraId="25F221E3" w14:textId="12B4D09E" w:rsidR="0015509C" w:rsidRPr="00D23160" w:rsidRDefault="00D23160" w:rsidP="00D23160">
            <w:pPr>
              <w:rPr>
                <w:b/>
                <w:bCs/>
                <w:sz w:val="28"/>
                <w:szCs w:val="28"/>
              </w:rPr>
            </w:pPr>
            <w:r w:rsidRPr="00D23160">
              <w:rPr>
                <w:b/>
                <w:bCs/>
                <w:sz w:val="28"/>
                <w:szCs w:val="28"/>
              </w:rPr>
              <w:t>Purpose</w:t>
            </w:r>
          </w:p>
        </w:tc>
      </w:tr>
      <w:tr w:rsidR="0015509C" w14:paraId="5E1EA6B1" w14:textId="77777777" w:rsidTr="00336CE2">
        <w:trPr>
          <w:trHeight w:val="904"/>
        </w:trPr>
        <w:tc>
          <w:tcPr>
            <w:tcW w:w="2931" w:type="dxa"/>
          </w:tcPr>
          <w:p w14:paraId="68083D3B" w14:textId="77777777" w:rsidR="00D23160" w:rsidRDefault="00D23160" w:rsidP="00D23160"/>
          <w:p w14:paraId="1B7DDD2B" w14:textId="5501F274" w:rsidR="0015509C" w:rsidRPr="00D23160" w:rsidRDefault="00D23160" w:rsidP="00D23160">
            <w:r>
              <w:t>Customer</w:t>
            </w:r>
          </w:p>
        </w:tc>
        <w:tc>
          <w:tcPr>
            <w:tcW w:w="2931" w:type="dxa"/>
          </w:tcPr>
          <w:p w14:paraId="4A743E27" w14:textId="77777777" w:rsidR="00336CE2" w:rsidRDefault="00336CE2" w:rsidP="00D23160"/>
          <w:p w14:paraId="469A7165" w14:textId="39AD5A76" w:rsidR="0015509C" w:rsidRPr="00D23160" w:rsidRDefault="00D23160" w:rsidP="00D23160">
            <w:r>
              <w:t>CustomerID</w:t>
            </w:r>
          </w:p>
        </w:tc>
        <w:tc>
          <w:tcPr>
            <w:tcW w:w="2931" w:type="dxa"/>
          </w:tcPr>
          <w:p w14:paraId="69521BC8" w14:textId="306585BC" w:rsidR="00D23160" w:rsidRDefault="00336CE2" w:rsidP="00E013F3">
            <w:pPr>
              <w:pStyle w:val="NormalWeb"/>
              <w:tabs>
                <w:tab w:val="left" w:pos="6324"/>
              </w:tabs>
            </w:pPr>
            <w:r>
              <w:t>Stores customer information, including contact details.</w:t>
            </w:r>
          </w:p>
          <w:p w14:paraId="2DFD0111" w14:textId="4C0A2FEC" w:rsidR="0015509C" w:rsidRDefault="0015509C" w:rsidP="00E013F3">
            <w:pPr>
              <w:pStyle w:val="NormalWeb"/>
              <w:tabs>
                <w:tab w:val="left" w:pos="6324"/>
              </w:tabs>
              <w:rPr>
                <w:rStyle w:val="Heading1Char"/>
                <w:sz w:val="32"/>
                <w:szCs w:val="32"/>
              </w:rPr>
            </w:pPr>
          </w:p>
        </w:tc>
      </w:tr>
      <w:tr w:rsidR="0015509C" w:rsidRPr="005958AD" w14:paraId="50EA1F7B" w14:textId="77777777" w:rsidTr="005958AD">
        <w:trPr>
          <w:trHeight w:val="202"/>
        </w:trPr>
        <w:tc>
          <w:tcPr>
            <w:tcW w:w="2931" w:type="dxa"/>
          </w:tcPr>
          <w:p w14:paraId="162F073A" w14:textId="77777777" w:rsidR="005958AD" w:rsidRDefault="005958AD" w:rsidP="005958AD"/>
          <w:p w14:paraId="7977EF4E" w14:textId="77777777" w:rsidR="005958AD" w:rsidRDefault="005958AD" w:rsidP="005958AD"/>
          <w:p w14:paraId="58EDB302" w14:textId="77ABF5D1" w:rsidR="0015509C" w:rsidRPr="005958AD" w:rsidRDefault="005958AD" w:rsidP="005958AD">
            <w:r>
              <w:t>Vehicle</w:t>
            </w:r>
            <w:r w:rsidR="00796B77">
              <w:t>s</w:t>
            </w:r>
          </w:p>
        </w:tc>
        <w:tc>
          <w:tcPr>
            <w:tcW w:w="2931" w:type="dxa"/>
          </w:tcPr>
          <w:p w14:paraId="4660BC45" w14:textId="77777777" w:rsidR="005958AD" w:rsidRDefault="005958AD" w:rsidP="005958AD"/>
          <w:p w14:paraId="53FD27A4" w14:textId="77777777" w:rsidR="005958AD" w:rsidRDefault="005958AD" w:rsidP="005958AD"/>
          <w:p w14:paraId="31F94458" w14:textId="0823799D" w:rsidR="0015509C" w:rsidRPr="005958AD" w:rsidRDefault="005958AD" w:rsidP="005958AD">
            <w:r>
              <w:t>VehicleID</w:t>
            </w:r>
          </w:p>
        </w:tc>
        <w:tc>
          <w:tcPr>
            <w:tcW w:w="2931" w:type="dxa"/>
          </w:tcPr>
          <w:p w14:paraId="58EE13DC" w14:textId="77777777" w:rsidR="005958AD" w:rsidRDefault="005958AD" w:rsidP="005958AD"/>
          <w:p w14:paraId="42BFBE08" w14:textId="1FF6C4F1" w:rsidR="0015509C" w:rsidRPr="005958AD" w:rsidRDefault="005958AD" w:rsidP="005958AD">
            <w:r>
              <w:t>Stores vehicle details linked to customers.</w:t>
            </w:r>
          </w:p>
        </w:tc>
      </w:tr>
      <w:tr w:rsidR="0015509C" w:rsidRPr="005958AD" w14:paraId="63277A5C" w14:textId="77777777" w:rsidTr="005958AD">
        <w:trPr>
          <w:trHeight w:val="209"/>
        </w:trPr>
        <w:tc>
          <w:tcPr>
            <w:tcW w:w="2931" w:type="dxa"/>
          </w:tcPr>
          <w:p w14:paraId="394F4C57" w14:textId="77777777" w:rsidR="005958AD" w:rsidRDefault="005958AD" w:rsidP="005958AD"/>
          <w:p w14:paraId="08C9F346" w14:textId="77777777" w:rsidR="005958AD" w:rsidRDefault="005958AD" w:rsidP="005958AD"/>
          <w:p w14:paraId="40C6A513" w14:textId="32307A20" w:rsidR="0015509C" w:rsidRPr="005958AD" w:rsidRDefault="005958AD" w:rsidP="005958AD">
            <w:r>
              <w:t>ParkingSites</w:t>
            </w:r>
          </w:p>
        </w:tc>
        <w:tc>
          <w:tcPr>
            <w:tcW w:w="2931" w:type="dxa"/>
          </w:tcPr>
          <w:p w14:paraId="57755D5E" w14:textId="77777777" w:rsidR="005958AD" w:rsidRDefault="005958AD" w:rsidP="005958AD"/>
          <w:p w14:paraId="270DF60B" w14:textId="77777777" w:rsidR="005958AD" w:rsidRDefault="005958AD" w:rsidP="005958AD"/>
          <w:p w14:paraId="1FB79941" w14:textId="4C8BB790" w:rsidR="0015509C" w:rsidRPr="005958AD" w:rsidRDefault="005958AD" w:rsidP="005958AD">
            <w:r>
              <w:t>SiteID</w:t>
            </w:r>
          </w:p>
        </w:tc>
        <w:tc>
          <w:tcPr>
            <w:tcW w:w="2931" w:type="dxa"/>
          </w:tcPr>
          <w:p w14:paraId="59B11303" w14:textId="77777777" w:rsidR="005958AD" w:rsidRDefault="005958AD" w:rsidP="005958AD"/>
          <w:p w14:paraId="617F13CD" w14:textId="3D8CB2B8" w:rsidR="0015509C" w:rsidRPr="005958AD" w:rsidRDefault="005958AD" w:rsidP="005958AD">
            <w:r>
              <w:t>Stores information about parking locations.</w:t>
            </w:r>
          </w:p>
        </w:tc>
      </w:tr>
      <w:tr w:rsidR="0015509C" w:rsidRPr="005958AD" w14:paraId="242C3020" w14:textId="77777777" w:rsidTr="005958AD">
        <w:trPr>
          <w:trHeight w:val="202"/>
        </w:trPr>
        <w:tc>
          <w:tcPr>
            <w:tcW w:w="2931" w:type="dxa"/>
          </w:tcPr>
          <w:p w14:paraId="3C0F2BF7" w14:textId="77777777" w:rsidR="005958AD" w:rsidRDefault="005958AD" w:rsidP="005958AD"/>
          <w:p w14:paraId="51E3E827" w14:textId="77777777" w:rsidR="005958AD" w:rsidRDefault="005958AD" w:rsidP="005958AD"/>
          <w:p w14:paraId="7C8E01EC" w14:textId="2D16771A" w:rsidR="0015509C" w:rsidRPr="005958AD" w:rsidRDefault="005958AD" w:rsidP="005958AD">
            <w:r>
              <w:t>ParkingSlots</w:t>
            </w:r>
          </w:p>
        </w:tc>
        <w:tc>
          <w:tcPr>
            <w:tcW w:w="2931" w:type="dxa"/>
          </w:tcPr>
          <w:p w14:paraId="1C288943" w14:textId="77777777" w:rsidR="005958AD" w:rsidRDefault="005958AD" w:rsidP="005958AD"/>
          <w:p w14:paraId="15861A4B" w14:textId="77777777" w:rsidR="005958AD" w:rsidRDefault="005958AD" w:rsidP="005958AD"/>
          <w:p w14:paraId="6EECA727" w14:textId="5A269745" w:rsidR="0015509C" w:rsidRPr="005958AD" w:rsidRDefault="005958AD" w:rsidP="005958AD">
            <w:r>
              <w:t>SlotID</w:t>
            </w:r>
          </w:p>
        </w:tc>
        <w:tc>
          <w:tcPr>
            <w:tcW w:w="2931" w:type="dxa"/>
          </w:tcPr>
          <w:p w14:paraId="0E27B81F" w14:textId="77777777" w:rsidR="005958AD" w:rsidRDefault="005958AD" w:rsidP="005958AD"/>
          <w:p w14:paraId="07D57D14" w14:textId="6B70E84F" w:rsidR="0015509C" w:rsidRPr="005958AD" w:rsidRDefault="005958AD" w:rsidP="005958AD">
            <w:proofErr w:type="spellStart"/>
            <w:r>
              <w:t>Store</w:t>
            </w:r>
            <w:r w:rsidR="00796B77">
              <w:t>s</w:t>
            </w:r>
            <w:proofErr w:type="spellEnd"/>
            <w:r w:rsidR="00796B77">
              <w:t xml:space="preserve"> </w:t>
            </w:r>
            <w:r>
              <w:t>parking slot details and availability.</w:t>
            </w:r>
          </w:p>
        </w:tc>
      </w:tr>
      <w:tr w:rsidR="0015509C" w:rsidRPr="005958AD" w14:paraId="19253B2F" w14:textId="77777777" w:rsidTr="005958AD">
        <w:trPr>
          <w:trHeight w:val="233"/>
        </w:trPr>
        <w:tc>
          <w:tcPr>
            <w:tcW w:w="2931" w:type="dxa"/>
          </w:tcPr>
          <w:p w14:paraId="563BC522" w14:textId="77777777" w:rsidR="005958AD" w:rsidRDefault="005958AD" w:rsidP="005958AD"/>
          <w:p w14:paraId="6D78E2BA" w14:textId="77777777" w:rsidR="005958AD" w:rsidRDefault="005958AD" w:rsidP="005958AD"/>
          <w:p w14:paraId="56BF2244" w14:textId="77777777" w:rsidR="005958AD" w:rsidRDefault="005958AD" w:rsidP="005958AD"/>
          <w:p w14:paraId="4E3EF685" w14:textId="519EDE33" w:rsidR="0015509C" w:rsidRPr="005958AD" w:rsidRDefault="005958AD" w:rsidP="005958AD">
            <w:r>
              <w:t>Bookings</w:t>
            </w:r>
          </w:p>
        </w:tc>
        <w:tc>
          <w:tcPr>
            <w:tcW w:w="2931" w:type="dxa"/>
          </w:tcPr>
          <w:p w14:paraId="626064B3" w14:textId="77777777" w:rsidR="005958AD" w:rsidRDefault="005958AD" w:rsidP="005958AD"/>
          <w:p w14:paraId="60852C1A" w14:textId="77777777" w:rsidR="005958AD" w:rsidRDefault="005958AD" w:rsidP="005958AD"/>
          <w:p w14:paraId="782FEBBD" w14:textId="77777777" w:rsidR="005958AD" w:rsidRDefault="005958AD" w:rsidP="005958AD"/>
          <w:p w14:paraId="60841D50" w14:textId="7D927F70" w:rsidR="0015509C" w:rsidRPr="005958AD" w:rsidRDefault="005958AD" w:rsidP="005958AD">
            <w:r>
              <w:t>BookingID</w:t>
            </w:r>
          </w:p>
        </w:tc>
        <w:tc>
          <w:tcPr>
            <w:tcW w:w="2931" w:type="dxa"/>
          </w:tcPr>
          <w:tbl>
            <w:tblPr>
              <w:tblW w:w="95" w:type="dxa"/>
              <w:tblCellSpacing w:w="15" w:type="dxa"/>
              <w:tblCellMar>
                <w:top w:w="15" w:type="dxa"/>
                <w:left w:w="15" w:type="dxa"/>
                <w:bottom w:w="15" w:type="dxa"/>
                <w:right w:w="15" w:type="dxa"/>
              </w:tblCellMar>
              <w:tblLook w:val="04A0" w:firstRow="1" w:lastRow="0" w:firstColumn="1" w:lastColumn="0" w:noHBand="0" w:noVBand="1"/>
            </w:tblPr>
            <w:tblGrid>
              <w:gridCol w:w="96"/>
            </w:tblGrid>
            <w:tr w:rsidR="005958AD" w:rsidRPr="005958AD" w14:paraId="2FBAF913" w14:textId="77777777" w:rsidTr="005958AD">
              <w:trPr>
                <w:tblCellSpacing w:w="15" w:type="dxa"/>
              </w:trPr>
              <w:tc>
                <w:tcPr>
                  <w:tcW w:w="0" w:type="auto"/>
                  <w:vAlign w:val="center"/>
                  <w:hideMark/>
                </w:tcPr>
                <w:p w14:paraId="15B083BF" w14:textId="77777777" w:rsidR="005958AD" w:rsidRPr="005958AD" w:rsidRDefault="005958AD" w:rsidP="005958AD">
                  <w:pPr>
                    <w:spacing w:after="0" w:line="240" w:lineRule="auto"/>
                    <w:rPr>
                      <w:rFonts w:ascii="Times New Roman" w:eastAsia="Times New Roman" w:hAnsi="Times New Roman" w:cs="Times New Roman"/>
                      <w:sz w:val="24"/>
                      <w:szCs w:val="24"/>
                      <w:lang w:eastAsia="en-GB"/>
                    </w:rPr>
                  </w:pPr>
                </w:p>
              </w:tc>
            </w:tr>
          </w:tbl>
          <w:p w14:paraId="32F21AB4" w14:textId="77777777" w:rsidR="005958AD" w:rsidRPr="005958AD" w:rsidRDefault="005958AD" w:rsidP="005958AD">
            <w:pPr>
              <w:rPr>
                <w:rFonts w:ascii="Times New Roman" w:eastAsia="Times New Roman" w:hAnsi="Times New Roman" w:cs="Times New Roman"/>
                <w:vanish/>
                <w:sz w:val="24"/>
                <w:szCs w:val="24"/>
                <w:lang w:eastAsia="en-GB"/>
              </w:rPr>
            </w:pPr>
          </w:p>
          <w:tbl>
            <w:tblPr>
              <w:tblW w:w="1534" w:type="dxa"/>
              <w:tblCellSpacing w:w="15" w:type="dxa"/>
              <w:tblCellMar>
                <w:top w:w="15" w:type="dxa"/>
                <w:left w:w="15" w:type="dxa"/>
                <w:bottom w:w="15" w:type="dxa"/>
                <w:right w:w="15" w:type="dxa"/>
              </w:tblCellMar>
              <w:tblLook w:val="04A0" w:firstRow="1" w:lastRow="0" w:firstColumn="1" w:lastColumn="0" w:noHBand="0" w:noVBand="1"/>
            </w:tblPr>
            <w:tblGrid>
              <w:gridCol w:w="1534"/>
            </w:tblGrid>
            <w:tr w:rsidR="005958AD" w:rsidRPr="005958AD" w14:paraId="06330E15" w14:textId="77777777" w:rsidTr="005958AD">
              <w:trPr>
                <w:trHeight w:val="251"/>
                <w:tblCellSpacing w:w="15" w:type="dxa"/>
              </w:trPr>
              <w:tc>
                <w:tcPr>
                  <w:tcW w:w="0" w:type="auto"/>
                  <w:vAlign w:val="center"/>
                  <w:hideMark/>
                </w:tcPr>
                <w:p w14:paraId="2B2E230E" w14:textId="77777777" w:rsidR="005958AD" w:rsidRDefault="005958AD" w:rsidP="005958AD">
                  <w:pPr>
                    <w:spacing w:after="0" w:line="240" w:lineRule="auto"/>
                    <w:rPr>
                      <w:rFonts w:ascii="Times New Roman" w:eastAsia="Times New Roman" w:hAnsi="Times New Roman" w:cs="Times New Roman"/>
                      <w:sz w:val="24"/>
                      <w:szCs w:val="24"/>
                      <w:lang w:eastAsia="en-GB"/>
                    </w:rPr>
                  </w:pPr>
                </w:p>
                <w:p w14:paraId="0CF74C34" w14:textId="7F9C5EFD" w:rsidR="005958AD" w:rsidRPr="005958AD" w:rsidRDefault="00336CE2" w:rsidP="005958AD">
                  <w:pPr>
                    <w:spacing w:after="0" w:line="240" w:lineRule="auto"/>
                    <w:rPr>
                      <w:rFonts w:ascii="Times New Roman" w:eastAsia="Times New Roman" w:hAnsi="Times New Roman" w:cs="Times New Roman"/>
                      <w:sz w:val="24"/>
                      <w:szCs w:val="24"/>
                      <w:lang w:eastAsia="en-GB"/>
                    </w:rPr>
                  </w:pPr>
                  <w:r>
                    <w:t>Stores booking details, including dates, times and booking status.</w:t>
                  </w:r>
                </w:p>
              </w:tc>
            </w:tr>
          </w:tbl>
          <w:p w14:paraId="47656D77" w14:textId="77777777" w:rsidR="0015509C" w:rsidRPr="005958AD" w:rsidRDefault="0015509C" w:rsidP="005958AD"/>
        </w:tc>
      </w:tr>
      <w:tr w:rsidR="005958AD" w:rsidRPr="005958AD" w14:paraId="5BF6F187" w14:textId="77777777" w:rsidTr="005958AD">
        <w:trPr>
          <w:trHeight w:val="202"/>
        </w:trPr>
        <w:tc>
          <w:tcPr>
            <w:tcW w:w="2931" w:type="dxa"/>
          </w:tcPr>
          <w:p w14:paraId="497CE5F7" w14:textId="77777777" w:rsidR="005958AD" w:rsidRDefault="005958AD" w:rsidP="005958AD"/>
          <w:p w14:paraId="256B5182" w14:textId="77777777" w:rsidR="005958AD" w:rsidRDefault="005958AD" w:rsidP="005958AD"/>
          <w:p w14:paraId="6A9F037C" w14:textId="578F0979" w:rsidR="005958AD" w:rsidRPr="005958AD" w:rsidRDefault="005958AD" w:rsidP="005958AD">
            <w:r>
              <w:t>Payments</w:t>
            </w:r>
          </w:p>
        </w:tc>
        <w:tc>
          <w:tcPr>
            <w:tcW w:w="2931" w:type="dxa"/>
          </w:tcPr>
          <w:p w14:paraId="4123FE5E" w14:textId="77777777" w:rsidR="005958AD" w:rsidRDefault="005958AD" w:rsidP="005958AD"/>
          <w:p w14:paraId="2D4F3BCF" w14:textId="77777777" w:rsidR="005958AD" w:rsidRDefault="005958AD" w:rsidP="005958AD"/>
          <w:p w14:paraId="7155AA99" w14:textId="54CDBD56" w:rsidR="005958AD" w:rsidRPr="005958AD" w:rsidRDefault="005958AD" w:rsidP="005958AD">
            <w:r>
              <w:t>PaymentID</w:t>
            </w:r>
          </w:p>
        </w:tc>
        <w:tc>
          <w:tcPr>
            <w:tcW w:w="2931" w:type="dxa"/>
          </w:tcPr>
          <w:p w14:paraId="0B122E04" w14:textId="77777777" w:rsidR="005958AD" w:rsidRDefault="005958AD" w:rsidP="005958AD"/>
          <w:p w14:paraId="7E7EA7C3" w14:textId="742002A3" w:rsidR="005958AD" w:rsidRPr="005958AD" w:rsidRDefault="005958AD" w:rsidP="005958AD">
            <w:r>
              <w:t>Stores payment information linked to bookings.</w:t>
            </w:r>
          </w:p>
        </w:tc>
      </w:tr>
    </w:tbl>
    <w:p w14:paraId="15AD8B4D" w14:textId="77777777" w:rsidR="00791254" w:rsidRDefault="00791254" w:rsidP="00514E0A">
      <w:pPr>
        <w:rPr>
          <w:rStyle w:val="Heading1Char"/>
          <w:sz w:val="32"/>
          <w:szCs w:val="32"/>
        </w:rPr>
      </w:pPr>
    </w:p>
    <w:p w14:paraId="6C18C235" w14:textId="5E39258E" w:rsidR="00791254" w:rsidRDefault="00791254" w:rsidP="00791254">
      <w:pPr>
        <w:pStyle w:val="Caption"/>
      </w:pPr>
      <w:r>
        <w:t xml:space="preserve">Figure </w:t>
      </w:r>
      <w:r>
        <w:fldChar w:fldCharType="begin"/>
      </w:r>
      <w:r>
        <w:instrText xml:space="preserve"> SEQ Figure \* ARABIC </w:instrText>
      </w:r>
      <w:r>
        <w:fldChar w:fldCharType="separate"/>
      </w:r>
      <w:r w:rsidR="00AF34BF">
        <w:rPr>
          <w:noProof/>
        </w:rPr>
        <w:t>2</w:t>
      </w:r>
      <w:r>
        <w:fldChar w:fldCharType="end"/>
      </w:r>
      <w:r>
        <w:t xml:space="preserve">: </w:t>
      </w:r>
      <w:r w:rsidRPr="005A2FA8">
        <w:t>A</w:t>
      </w:r>
      <w:r w:rsidRPr="005A2FA8">
        <w:t xml:space="preserve"> summary of the tables created for the AutoPark Management System database.</w:t>
      </w:r>
    </w:p>
    <w:p w14:paraId="1D520FA3" w14:textId="0CDF5AFA" w:rsidR="00791254" w:rsidRDefault="00791254" w:rsidP="00791254">
      <w:pPr>
        <w:pStyle w:val="Caption"/>
        <w:rPr>
          <w:rStyle w:val="Heading1Char"/>
          <w:sz w:val="32"/>
          <w:szCs w:val="32"/>
        </w:rPr>
      </w:pPr>
    </w:p>
    <w:p w14:paraId="669ED0A7" w14:textId="77777777" w:rsidR="00791254" w:rsidRDefault="00791254" w:rsidP="00514E0A">
      <w:pPr>
        <w:rPr>
          <w:rStyle w:val="Heading1Char"/>
          <w:sz w:val="32"/>
          <w:szCs w:val="32"/>
        </w:rPr>
      </w:pPr>
    </w:p>
    <w:p w14:paraId="2C20D948" w14:textId="3DC5C18B" w:rsidR="00841665" w:rsidRPr="00B60BED" w:rsidRDefault="006460BF" w:rsidP="00B60BED">
      <w:pPr>
        <w:pStyle w:val="Heading1"/>
        <w:rPr>
          <w:sz w:val="32"/>
          <w:szCs w:val="32"/>
        </w:rPr>
      </w:pPr>
      <w:bookmarkStart w:id="8" w:name="_Toc235530048"/>
      <w:r w:rsidRPr="00B60BED">
        <w:rPr>
          <w:rStyle w:val="Heading1Char"/>
          <w:b/>
          <w:bCs/>
          <w:sz w:val="32"/>
          <w:szCs w:val="32"/>
        </w:rPr>
        <w:t xml:space="preserve">Normalisation </w:t>
      </w:r>
      <w:r w:rsidR="00841665" w:rsidRPr="00B60BED">
        <w:rPr>
          <w:rStyle w:val="Heading1Char"/>
          <w:b/>
          <w:bCs/>
          <w:sz w:val="32"/>
          <w:szCs w:val="32"/>
        </w:rPr>
        <w:t xml:space="preserve">Compliance </w:t>
      </w:r>
      <w:r w:rsidRPr="00B60BED">
        <w:rPr>
          <w:rStyle w:val="Heading1Char"/>
          <w:b/>
          <w:bCs/>
          <w:sz w:val="32"/>
          <w:szCs w:val="32"/>
        </w:rPr>
        <w:t>(Up to 3NF)</w:t>
      </w:r>
      <w:bookmarkEnd w:id="8"/>
    </w:p>
    <w:tbl>
      <w:tblPr>
        <w:tblStyle w:val="TableGrid"/>
        <w:tblpPr w:leftFromText="180" w:rightFromText="180" w:vertAnchor="text" w:horzAnchor="margin" w:tblpX="108" w:tblpY="142"/>
        <w:tblW w:w="9639" w:type="dxa"/>
        <w:tblLook w:val="04A0" w:firstRow="1" w:lastRow="0" w:firstColumn="1" w:lastColumn="0" w:noHBand="0" w:noVBand="1"/>
      </w:tblPr>
      <w:tblGrid>
        <w:gridCol w:w="2106"/>
        <w:gridCol w:w="2214"/>
        <w:gridCol w:w="3193"/>
        <w:gridCol w:w="2126"/>
      </w:tblGrid>
      <w:tr w:rsidR="004F3AEA" w14:paraId="09D3F9AC" w14:textId="77777777" w:rsidTr="006E0C27">
        <w:trPr>
          <w:trHeight w:val="503"/>
        </w:trPr>
        <w:tc>
          <w:tcPr>
            <w:tcW w:w="2106" w:type="dxa"/>
          </w:tcPr>
          <w:p w14:paraId="78B9024E" w14:textId="77777777" w:rsidR="004F3AEA" w:rsidRDefault="004F3AEA" w:rsidP="006E0C27">
            <w:pPr>
              <w:tabs>
                <w:tab w:val="left" w:pos="288"/>
                <w:tab w:val="center" w:pos="999"/>
              </w:tabs>
              <w:rPr>
                <w:b/>
                <w:bCs/>
              </w:rPr>
            </w:pPr>
            <w:r>
              <w:rPr>
                <w:b/>
                <w:bCs/>
              </w:rPr>
              <w:tab/>
            </w:r>
          </w:p>
          <w:p w14:paraId="6C9A6F42" w14:textId="77777777" w:rsidR="004F3AEA" w:rsidRPr="00AC743A" w:rsidRDefault="004F3AEA" w:rsidP="006E0C27">
            <w:pPr>
              <w:tabs>
                <w:tab w:val="left" w:pos="288"/>
                <w:tab w:val="center" w:pos="999"/>
              </w:tabs>
              <w:rPr>
                <w:b/>
                <w:bCs/>
              </w:rPr>
            </w:pPr>
            <w:r>
              <w:rPr>
                <w:b/>
                <w:bCs/>
              </w:rPr>
              <w:tab/>
            </w:r>
            <w:r w:rsidRPr="00AC743A">
              <w:rPr>
                <w:b/>
                <w:bCs/>
              </w:rPr>
              <w:t>Normal Form</w:t>
            </w:r>
          </w:p>
        </w:tc>
        <w:tc>
          <w:tcPr>
            <w:tcW w:w="2214" w:type="dxa"/>
          </w:tcPr>
          <w:p w14:paraId="7BAB19CE" w14:textId="77777777" w:rsidR="004F3AEA" w:rsidRDefault="004F3AEA" w:rsidP="006E0C27">
            <w:pPr>
              <w:jc w:val="center"/>
              <w:rPr>
                <w:b/>
                <w:bCs/>
              </w:rPr>
            </w:pPr>
          </w:p>
          <w:p w14:paraId="6E09E427" w14:textId="77777777" w:rsidR="004F3AEA" w:rsidRPr="00AC743A" w:rsidRDefault="004F3AEA" w:rsidP="006E0C27">
            <w:pPr>
              <w:jc w:val="center"/>
              <w:rPr>
                <w:b/>
                <w:bCs/>
              </w:rPr>
            </w:pPr>
            <w:r w:rsidRPr="00AC743A">
              <w:rPr>
                <w:b/>
                <w:bCs/>
              </w:rPr>
              <w:t>Rule</w:t>
            </w:r>
          </w:p>
        </w:tc>
        <w:tc>
          <w:tcPr>
            <w:tcW w:w="3193" w:type="dxa"/>
          </w:tcPr>
          <w:p w14:paraId="0C8290CD" w14:textId="77777777" w:rsidR="004F3AEA" w:rsidRDefault="004F3AEA" w:rsidP="006E0C27">
            <w:pPr>
              <w:jc w:val="center"/>
              <w:rPr>
                <w:b/>
                <w:bCs/>
              </w:rPr>
            </w:pPr>
          </w:p>
          <w:p w14:paraId="07F9B9DB" w14:textId="77777777" w:rsidR="004F3AEA" w:rsidRPr="00AC743A" w:rsidRDefault="004F3AEA" w:rsidP="006E0C27">
            <w:pPr>
              <w:jc w:val="center"/>
              <w:rPr>
                <w:b/>
                <w:bCs/>
              </w:rPr>
            </w:pPr>
            <w:r>
              <w:rPr>
                <w:b/>
                <w:bCs/>
              </w:rPr>
              <w:t>Example from this Database</w:t>
            </w:r>
          </w:p>
        </w:tc>
        <w:tc>
          <w:tcPr>
            <w:tcW w:w="2126" w:type="dxa"/>
          </w:tcPr>
          <w:p w14:paraId="125BAE93" w14:textId="77777777" w:rsidR="004F3AEA" w:rsidRDefault="004F3AEA" w:rsidP="006E0C27">
            <w:pPr>
              <w:jc w:val="center"/>
              <w:rPr>
                <w:b/>
                <w:bCs/>
              </w:rPr>
            </w:pPr>
          </w:p>
          <w:p w14:paraId="6244F0BA" w14:textId="77777777" w:rsidR="004F3AEA" w:rsidRPr="00DA5615" w:rsidRDefault="004F3AEA" w:rsidP="006E0C27">
            <w:pPr>
              <w:jc w:val="center"/>
              <w:rPr>
                <w:b/>
                <w:bCs/>
              </w:rPr>
            </w:pPr>
            <w:r>
              <w:rPr>
                <w:b/>
                <w:bCs/>
              </w:rPr>
              <w:t>Benefit</w:t>
            </w:r>
          </w:p>
        </w:tc>
      </w:tr>
      <w:tr w:rsidR="004F3AEA" w14:paraId="6AFB244F" w14:textId="77777777" w:rsidTr="002C7475">
        <w:trPr>
          <w:trHeight w:val="1728"/>
        </w:trPr>
        <w:tc>
          <w:tcPr>
            <w:tcW w:w="2106" w:type="dxa"/>
          </w:tcPr>
          <w:p w14:paraId="241DF6C1" w14:textId="77777777" w:rsidR="004F3AEA" w:rsidRDefault="004F3AEA" w:rsidP="006E0C27">
            <w:pPr>
              <w:jc w:val="center"/>
            </w:pPr>
          </w:p>
          <w:p w14:paraId="2C901797" w14:textId="77777777" w:rsidR="004F3AEA" w:rsidRDefault="004F3AEA" w:rsidP="006E0C27">
            <w:pPr>
              <w:jc w:val="center"/>
            </w:pPr>
          </w:p>
          <w:p w14:paraId="2EE5CEA7" w14:textId="77777777" w:rsidR="004F3AEA" w:rsidRPr="00934FB5" w:rsidRDefault="004F3AEA" w:rsidP="006E0C27">
            <w:pPr>
              <w:jc w:val="center"/>
              <w:rPr>
                <w:b/>
                <w:bCs/>
              </w:rPr>
            </w:pPr>
            <w:r w:rsidRPr="00934FB5">
              <w:rPr>
                <w:b/>
                <w:bCs/>
              </w:rPr>
              <w:t>1NF</w:t>
            </w:r>
          </w:p>
        </w:tc>
        <w:tc>
          <w:tcPr>
            <w:tcW w:w="2214" w:type="dxa"/>
          </w:tcPr>
          <w:p w14:paraId="5F4AE2E6" w14:textId="77777777" w:rsidR="004F3AEA" w:rsidRDefault="004F3AEA" w:rsidP="001E594D"/>
          <w:p w14:paraId="4300DDE9" w14:textId="3FDFBC52" w:rsidR="001E594D" w:rsidRPr="00A7108A" w:rsidRDefault="001E594D" w:rsidP="001E594D">
            <w:r>
              <w:t>Each field contains only one value and there are no repeating groups.</w:t>
            </w:r>
          </w:p>
        </w:tc>
        <w:tc>
          <w:tcPr>
            <w:tcW w:w="3193" w:type="dxa"/>
          </w:tcPr>
          <w:p w14:paraId="134E0505" w14:textId="77777777" w:rsidR="004F3AEA" w:rsidRDefault="004F3AEA" w:rsidP="006E0C27"/>
          <w:p w14:paraId="33234E55" w14:textId="71AA884C" w:rsidR="004F3AEA" w:rsidRDefault="001E594D" w:rsidP="006E0C27">
            <w:r>
              <w:t>Customer details, vehicle details, bookings and payments are stored in separate records, with each field containing a single value.</w:t>
            </w:r>
          </w:p>
        </w:tc>
        <w:tc>
          <w:tcPr>
            <w:tcW w:w="2126" w:type="dxa"/>
          </w:tcPr>
          <w:p w14:paraId="6C80F196" w14:textId="77777777" w:rsidR="004F3AEA" w:rsidRDefault="004F3AEA" w:rsidP="006E0C27"/>
          <w:p w14:paraId="29C0F81C" w14:textId="1CA7CFA1" w:rsidR="004F3AEA" w:rsidRDefault="001E594D" w:rsidP="006E0C27">
            <w:r>
              <w:t>Makes the data easier to organise and reduces duplicate information</w:t>
            </w:r>
            <w:r>
              <w:t>.</w:t>
            </w:r>
          </w:p>
        </w:tc>
      </w:tr>
      <w:tr w:rsidR="004F3AEA" w14:paraId="6B43D024" w14:textId="77777777" w:rsidTr="002C7475">
        <w:trPr>
          <w:trHeight w:val="2122"/>
        </w:trPr>
        <w:tc>
          <w:tcPr>
            <w:tcW w:w="2106" w:type="dxa"/>
          </w:tcPr>
          <w:p w14:paraId="3FACD83F" w14:textId="77777777" w:rsidR="004F3AEA" w:rsidRDefault="004F3AEA" w:rsidP="006E0C27"/>
          <w:p w14:paraId="64F0B1F1" w14:textId="77777777" w:rsidR="004F3AEA" w:rsidRDefault="004F3AEA" w:rsidP="006E0C27"/>
          <w:p w14:paraId="00E74837" w14:textId="77777777" w:rsidR="004F3AEA" w:rsidRPr="00BE14A6" w:rsidRDefault="004F3AEA" w:rsidP="006E0C27">
            <w:pPr>
              <w:jc w:val="center"/>
              <w:rPr>
                <w:b/>
                <w:bCs/>
              </w:rPr>
            </w:pPr>
            <w:r w:rsidRPr="00BE14A6">
              <w:rPr>
                <w:b/>
                <w:bCs/>
              </w:rPr>
              <w:t>2NF</w:t>
            </w:r>
          </w:p>
        </w:tc>
        <w:tc>
          <w:tcPr>
            <w:tcW w:w="2214" w:type="dxa"/>
          </w:tcPr>
          <w:p w14:paraId="43CA1B68" w14:textId="77777777" w:rsidR="004F3AEA" w:rsidRDefault="004F3AEA" w:rsidP="006E0C27"/>
          <w:p w14:paraId="3B8A2BD1" w14:textId="76C3926E" w:rsidR="004F3AEA" w:rsidRDefault="001E594D" w:rsidP="006E0C27">
            <w:r>
              <w:t>All non-key fields depend on the whole primary key.</w:t>
            </w:r>
          </w:p>
        </w:tc>
        <w:tc>
          <w:tcPr>
            <w:tcW w:w="3193" w:type="dxa"/>
          </w:tcPr>
          <w:p w14:paraId="3EBFB75C" w14:textId="77777777" w:rsidR="004F3AEA" w:rsidRDefault="004F3AEA" w:rsidP="006E0C27"/>
          <w:p w14:paraId="5BEA145E" w14:textId="2EDEF756" w:rsidR="004F3AEA" w:rsidRDefault="002C7475" w:rsidP="00BA36AB">
            <w:r>
              <w:t xml:space="preserve">Customer information depends on </w:t>
            </w:r>
            <w:r w:rsidRPr="002C7475">
              <w:rPr>
                <w:rStyle w:val="Strong"/>
                <w:b w:val="0"/>
                <w:bCs w:val="0"/>
              </w:rPr>
              <w:t>CustomerID</w:t>
            </w:r>
            <w:r>
              <w:t xml:space="preserve">, vehicle information depends on </w:t>
            </w:r>
            <w:r w:rsidRPr="002C7475">
              <w:rPr>
                <w:rStyle w:val="Strong"/>
                <w:b w:val="0"/>
                <w:bCs w:val="0"/>
              </w:rPr>
              <w:t>VehicleID</w:t>
            </w:r>
            <w:r>
              <w:t xml:space="preserve">, parking site information depends on </w:t>
            </w:r>
            <w:r w:rsidRPr="002C7475">
              <w:rPr>
                <w:rStyle w:val="Strong"/>
                <w:b w:val="0"/>
                <w:bCs w:val="0"/>
              </w:rPr>
              <w:t>SiteID</w:t>
            </w:r>
            <w:r>
              <w:t xml:space="preserve">, and booking information depends on </w:t>
            </w:r>
            <w:r w:rsidRPr="002C7475">
              <w:rPr>
                <w:rStyle w:val="Strong"/>
                <w:b w:val="0"/>
                <w:bCs w:val="0"/>
              </w:rPr>
              <w:t>BookingID</w:t>
            </w:r>
            <w:r>
              <w:t>.</w:t>
            </w:r>
          </w:p>
        </w:tc>
        <w:tc>
          <w:tcPr>
            <w:tcW w:w="2126" w:type="dxa"/>
          </w:tcPr>
          <w:p w14:paraId="3E1C5315" w14:textId="77777777" w:rsidR="004F3AEA" w:rsidRDefault="004F3AEA" w:rsidP="006E0C27"/>
          <w:p w14:paraId="5FAC2CE9" w14:textId="5CF2F5A7" w:rsidR="004F3AEA" w:rsidRDefault="00582621" w:rsidP="006E0C27">
            <w:r>
              <w:t>Prevents unnecessary duplication and keeps related information together.</w:t>
            </w:r>
          </w:p>
        </w:tc>
      </w:tr>
      <w:tr w:rsidR="004F3AEA" w14:paraId="320B81C7" w14:textId="77777777" w:rsidTr="002C7475">
        <w:trPr>
          <w:trHeight w:val="2689"/>
        </w:trPr>
        <w:tc>
          <w:tcPr>
            <w:tcW w:w="2106" w:type="dxa"/>
          </w:tcPr>
          <w:p w14:paraId="2394EBB1" w14:textId="77777777" w:rsidR="004F3AEA" w:rsidRDefault="004F3AEA" w:rsidP="006E0C27"/>
          <w:p w14:paraId="2322AD75" w14:textId="77777777" w:rsidR="004F3AEA" w:rsidRDefault="004F3AEA" w:rsidP="006E0C27"/>
          <w:p w14:paraId="04653846" w14:textId="77777777" w:rsidR="004F3AEA" w:rsidRPr="00BE14A6" w:rsidRDefault="004F3AEA" w:rsidP="006E0C27">
            <w:pPr>
              <w:jc w:val="center"/>
              <w:rPr>
                <w:b/>
                <w:bCs/>
              </w:rPr>
            </w:pPr>
            <w:r w:rsidRPr="00BE14A6">
              <w:rPr>
                <w:b/>
                <w:bCs/>
              </w:rPr>
              <w:t>3NF</w:t>
            </w:r>
          </w:p>
        </w:tc>
        <w:tc>
          <w:tcPr>
            <w:tcW w:w="2214" w:type="dxa"/>
          </w:tcPr>
          <w:p w14:paraId="3A2C95F2" w14:textId="77777777" w:rsidR="004F3AEA" w:rsidRDefault="004F3AEA" w:rsidP="006E0C27"/>
          <w:p w14:paraId="5B812773" w14:textId="691011FE" w:rsidR="004F3AEA" w:rsidRDefault="00582621" w:rsidP="006E0C27">
            <w:r>
              <w:t>Non-key fields must not depend on other non-key fields.</w:t>
            </w:r>
          </w:p>
        </w:tc>
        <w:tc>
          <w:tcPr>
            <w:tcW w:w="3193" w:type="dxa"/>
          </w:tcPr>
          <w:p w14:paraId="04D34C02" w14:textId="77777777" w:rsidR="004F3AEA" w:rsidRDefault="004F3AEA" w:rsidP="006E0C27"/>
          <w:p w14:paraId="3917AB6A" w14:textId="32D2A3E3" w:rsidR="004F3AEA" w:rsidRDefault="00791254" w:rsidP="006E0C27">
            <w:r>
              <w:t>Payment information is stored in the Payments table rather than the Bookings table, while customer and vehicle information are stored in their own tables. This helps reduce duplication and keeps the data organised.</w:t>
            </w:r>
          </w:p>
        </w:tc>
        <w:tc>
          <w:tcPr>
            <w:tcW w:w="2126" w:type="dxa"/>
          </w:tcPr>
          <w:p w14:paraId="5C17CE4F" w14:textId="77777777" w:rsidR="004F3AEA" w:rsidRDefault="004F3AEA" w:rsidP="006E0C27"/>
          <w:p w14:paraId="18528D82" w14:textId="69D63CD4" w:rsidR="004F3AEA" w:rsidRDefault="00582621" w:rsidP="006E0C27">
            <w:r>
              <w:t>Improves consistency, reduces redundancy and makes the database easier to maintain.</w:t>
            </w:r>
          </w:p>
        </w:tc>
      </w:tr>
    </w:tbl>
    <w:p w14:paraId="201BC44A" w14:textId="77777777" w:rsidR="00CA4CCC" w:rsidRDefault="00CA4CCC" w:rsidP="00514E0A"/>
    <w:p w14:paraId="05300442" w14:textId="152C48EF" w:rsidR="00791254" w:rsidRDefault="00791254" w:rsidP="00BA36AB">
      <w:pPr>
        <w:jc w:val="both"/>
      </w:pPr>
      <w:r>
        <w:t>The AutoPark Management System database was normalised to Third Normal Form (3NF) to improve the organisation of the data and reduce unnecessary duplication. Each table stores a specific type of information, helping to keep the database organised and easy to manage. Following the rules of 1NF, 2NF and 3NF has improved consistency and helped ensure that information is stored efficiently</w:t>
      </w:r>
      <w:sdt>
        <w:sdtPr>
          <w:id w:val="-1980910620"/>
          <w:citation/>
        </w:sdtPr>
        <w:sdtContent>
          <w:r w:rsidR="00151F2B">
            <w:fldChar w:fldCharType="begin"/>
          </w:r>
          <w:r w:rsidR="00151F2B">
            <w:instrText xml:space="preserve"> CITATION Elm16 \l 2057 </w:instrText>
          </w:r>
          <w:r w:rsidR="00151F2B">
            <w:fldChar w:fldCharType="separate"/>
          </w:r>
          <w:r w:rsidR="00151F2B">
            <w:rPr>
              <w:noProof/>
            </w:rPr>
            <w:t xml:space="preserve"> </w:t>
          </w:r>
          <w:r w:rsidR="00151F2B" w:rsidRPr="00151F2B">
            <w:rPr>
              <w:noProof/>
            </w:rPr>
            <w:t>[2]</w:t>
          </w:r>
          <w:r w:rsidR="00151F2B">
            <w:fldChar w:fldCharType="end"/>
          </w:r>
        </w:sdtContent>
      </w:sdt>
    </w:p>
    <w:p w14:paraId="17EF2C2F" w14:textId="7F2D2B81" w:rsidR="00841E4C" w:rsidRPr="007E09BD" w:rsidRDefault="00791254" w:rsidP="00791254">
      <w:pPr>
        <w:pStyle w:val="Caption"/>
        <w:rPr>
          <w:sz w:val="22"/>
          <w:szCs w:val="22"/>
        </w:rPr>
      </w:pPr>
      <w:r>
        <w:t xml:space="preserve">Figure </w:t>
      </w:r>
      <w:r>
        <w:fldChar w:fldCharType="begin"/>
      </w:r>
      <w:r>
        <w:instrText xml:space="preserve"> SEQ Figure \* ARABIC </w:instrText>
      </w:r>
      <w:r>
        <w:fldChar w:fldCharType="separate"/>
      </w:r>
      <w:r w:rsidR="00AF34BF">
        <w:rPr>
          <w:noProof/>
        </w:rPr>
        <w:t>3</w:t>
      </w:r>
      <w:r>
        <w:fldChar w:fldCharType="end"/>
      </w:r>
      <w:r>
        <w:t xml:space="preserve">: </w:t>
      </w:r>
      <w:r w:rsidR="0024258F" w:rsidRPr="005A2FA8">
        <w:rPr>
          <w:rFonts w:ascii="Cambria" w:hAnsi="Cambria"/>
        </w:rPr>
        <w:t xml:space="preserve">Normalisation of </w:t>
      </w:r>
      <w:r w:rsidR="00841665" w:rsidRPr="005A2FA8">
        <w:rPr>
          <w:rFonts w:ascii="Cambria" w:hAnsi="Cambria"/>
        </w:rPr>
        <w:t>AutoPark Management System</w:t>
      </w:r>
      <w:r w:rsidR="0024258F" w:rsidRPr="005A2FA8">
        <w:rPr>
          <w:rFonts w:ascii="Cambria" w:hAnsi="Cambria"/>
        </w:rPr>
        <w:t xml:space="preserve"> Database up to Third Normal Form (3NF)</w:t>
      </w:r>
    </w:p>
    <w:p w14:paraId="5EDEE5C2" w14:textId="77777777" w:rsidR="00E54B5E" w:rsidRDefault="00E54B5E" w:rsidP="004162D8"/>
    <w:p w14:paraId="0F1FCB48" w14:textId="77777777" w:rsidR="004162D8" w:rsidRPr="00E11E27" w:rsidRDefault="004162D8" w:rsidP="004162D8"/>
    <w:p w14:paraId="3737C754" w14:textId="77777777" w:rsidR="00B60BED" w:rsidRPr="00E11E27" w:rsidRDefault="00B60BED" w:rsidP="004162D8"/>
    <w:p w14:paraId="0399B5C9" w14:textId="77777777" w:rsidR="00B60BED" w:rsidRPr="00B60BED" w:rsidRDefault="006460BF" w:rsidP="00B60BED">
      <w:pPr>
        <w:pStyle w:val="Heading1"/>
        <w:rPr>
          <w:rStyle w:val="Heading1Char"/>
          <w:b/>
          <w:bCs/>
          <w:sz w:val="32"/>
          <w:szCs w:val="32"/>
        </w:rPr>
      </w:pPr>
      <w:bookmarkStart w:id="9" w:name="_Toc235530049"/>
      <w:r w:rsidRPr="00B60BED">
        <w:rPr>
          <w:rStyle w:val="Heading1Char"/>
          <w:b/>
          <w:bCs/>
          <w:sz w:val="32"/>
          <w:szCs w:val="32"/>
        </w:rPr>
        <w:lastRenderedPageBreak/>
        <w:t>Sample</w:t>
      </w:r>
      <w:r w:rsidR="00841665" w:rsidRPr="00B60BED">
        <w:rPr>
          <w:rStyle w:val="Heading1Char"/>
          <w:b/>
          <w:bCs/>
          <w:sz w:val="32"/>
          <w:szCs w:val="32"/>
        </w:rPr>
        <w:t xml:space="preserve"> </w:t>
      </w:r>
      <w:r w:rsidRPr="00B60BED">
        <w:rPr>
          <w:rStyle w:val="Heading1Char"/>
          <w:b/>
          <w:bCs/>
          <w:sz w:val="32"/>
          <w:szCs w:val="32"/>
        </w:rPr>
        <w:t>Data</w:t>
      </w:r>
      <w:r w:rsidR="00841665" w:rsidRPr="00B60BED">
        <w:rPr>
          <w:rStyle w:val="Heading1Char"/>
          <w:b/>
          <w:bCs/>
          <w:sz w:val="32"/>
          <w:szCs w:val="32"/>
        </w:rPr>
        <w:t xml:space="preserve"> Population</w:t>
      </w:r>
      <w:bookmarkEnd w:id="9"/>
    </w:p>
    <w:p w14:paraId="4AAA0D56" w14:textId="77777777" w:rsidR="00B60BED" w:rsidRPr="00B60BED" w:rsidRDefault="00B60BED" w:rsidP="0041531D">
      <w:pPr>
        <w:pStyle w:val="pdq2pgselectionanchorcontainer"/>
        <w:spacing w:line="276" w:lineRule="auto"/>
        <w:jc w:val="both"/>
        <w:rPr>
          <w:rFonts w:asciiTheme="minorHAnsi" w:hAnsiTheme="minorHAnsi"/>
          <w:sz w:val="22"/>
          <w:szCs w:val="22"/>
        </w:rPr>
      </w:pPr>
      <w:r w:rsidRPr="00B60BED">
        <w:rPr>
          <w:rFonts w:asciiTheme="minorHAnsi" w:hAnsiTheme="minorHAnsi"/>
          <w:sz w:val="22"/>
          <w:szCs w:val="22"/>
        </w:rPr>
        <w:t>To test the AutoPark Management System, sample data was entered into each table within Microsoft Access. A minimum of five records were added to ensure the database could demonstrate realistic parking activities and allow the forms, queries and reports to function correctly.</w:t>
      </w:r>
    </w:p>
    <w:p w14:paraId="78CE866A" w14:textId="77777777" w:rsidR="00B60BED" w:rsidRPr="00B60BED" w:rsidRDefault="00B60BED" w:rsidP="0041531D">
      <w:pPr>
        <w:pStyle w:val="NormalWeb"/>
        <w:spacing w:line="276" w:lineRule="auto"/>
        <w:jc w:val="both"/>
        <w:rPr>
          <w:rFonts w:asciiTheme="minorHAnsi" w:hAnsiTheme="minorHAnsi"/>
          <w:sz w:val="22"/>
          <w:szCs w:val="22"/>
        </w:rPr>
      </w:pPr>
      <w:r w:rsidRPr="00B60BED">
        <w:rPr>
          <w:rFonts w:asciiTheme="minorHAnsi" w:hAnsiTheme="minorHAnsi"/>
          <w:sz w:val="22"/>
          <w:szCs w:val="22"/>
        </w:rPr>
        <w:t>The sample data included customer details, registered vehicles, parking sites, parking slots, bookings and payment records. The information was created to reflect realistic situations, such as customers owning different types of vehicles, bookings being made at different parking sites and payments being completed using different payment methods.</w:t>
      </w:r>
    </w:p>
    <w:p w14:paraId="2607791C" w14:textId="77777777" w:rsidR="00B60BED" w:rsidRPr="00B60BED" w:rsidRDefault="00B60BED" w:rsidP="0041531D">
      <w:pPr>
        <w:pStyle w:val="NormalWeb"/>
        <w:spacing w:line="276" w:lineRule="auto"/>
        <w:jc w:val="both"/>
        <w:rPr>
          <w:rFonts w:asciiTheme="minorHAnsi" w:hAnsiTheme="minorHAnsi"/>
          <w:sz w:val="22"/>
          <w:szCs w:val="22"/>
        </w:rPr>
      </w:pPr>
      <w:r w:rsidRPr="00B60BED">
        <w:rPr>
          <w:rFonts w:asciiTheme="minorHAnsi" w:hAnsiTheme="minorHAnsi"/>
          <w:sz w:val="22"/>
          <w:szCs w:val="22"/>
        </w:rPr>
        <w:t>Entering sample data allowed the database to be tested before creating queries, forms and reports. It also confirmed that information could be entered, stored and retrieved accurately throughout the database.</w:t>
      </w:r>
    </w:p>
    <w:p w14:paraId="7641C72F" w14:textId="33BE0755" w:rsidR="00841665" w:rsidRDefault="00841665" w:rsidP="00B60BED">
      <w:pPr>
        <w:rPr>
          <w:rFonts w:eastAsia="Times New Roman" w:cs="Times New Roman"/>
          <w:lang w:eastAsia="en-GB"/>
        </w:rPr>
      </w:pPr>
    </w:p>
    <w:p w14:paraId="16234845" w14:textId="77777777" w:rsidR="00B60BED" w:rsidRPr="00841665" w:rsidRDefault="00B60BED" w:rsidP="00B60BED">
      <w:pPr>
        <w:rPr>
          <w:rFonts w:eastAsia="Times New Roman" w:cs="Times New Roman"/>
          <w:lang w:eastAsia="en-GB"/>
        </w:rPr>
      </w:pPr>
    </w:p>
    <w:p w14:paraId="1D630F75" w14:textId="380545CC" w:rsidR="00687BDD" w:rsidRDefault="005A2FA8" w:rsidP="004162D8">
      <w:r w:rsidRPr="005A2FA8">
        <w:drawing>
          <wp:inline distT="0" distB="0" distL="0" distR="0" wp14:anchorId="3D5378E7" wp14:editId="4E00F919">
            <wp:extent cx="5486400" cy="2292985"/>
            <wp:effectExtent l="0" t="0" r="0" b="0"/>
            <wp:docPr id="848133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33706" name=""/>
                    <pic:cNvPicPr/>
                  </pic:nvPicPr>
                  <pic:blipFill>
                    <a:blip r:embed="rId14"/>
                    <a:stretch>
                      <a:fillRect/>
                    </a:stretch>
                  </pic:blipFill>
                  <pic:spPr>
                    <a:xfrm>
                      <a:off x="0" y="0"/>
                      <a:ext cx="5486400" cy="2292985"/>
                    </a:xfrm>
                    <a:prstGeom prst="rect">
                      <a:avLst/>
                    </a:prstGeom>
                  </pic:spPr>
                </pic:pic>
              </a:graphicData>
            </a:graphic>
          </wp:inline>
        </w:drawing>
      </w:r>
    </w:p>
    <w:p w14:paraId="22D05A62" w14:textId="491974CE" w:rsidR="005A2FA8" w:rsidRP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4</w:t>
      </w:r>
      <w:r>
        <w:fldChar w:fldCharType="end"/>
      </w:r>
      <w:r>
        <w:t xml:space="preserve">: </w:t>
      </w:r>
      <w:r w:rsidRPr="005A2FA8">
        <w:t>Customer table populated with sample data.</w:t>
      </w:r>
    </w:p>
    <w:p w14:paraId="30E121F2" w14:textId="77777777" w:rsidR="005A2FA8" w:rsidRDefault="005A2FA8" w:rsidP="005A2FA8"/>
    <w:p w14:paraId="7A471D1A" w14:textId="217F1269" w:rsidR="005A2FA8" w:rsidRDefault="005A2FA8" w:rsidP="005A2FA8">
      <w:r w:rsidRPr="005A2FA8">
        <w:lastRenderedPageBreak/>
        <w:drawing>
          <wp:inline distT="0" distB="0" distL="0" distR="0" wp14:anchorId="22F20BD4" wp14:editId="2CD73357">
            <wp:extent cx="5486400" cy="2944495"/>
            <wp:effectExtent l="0" t="0" r="0" b="8255"/>
            <wp:docPr id="751046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46629" name=""/>
                    <pic:cNvPicPr/>
                  </pic:nvPicPr>
                  <pic:blipFill>
                    <a:blip r:embed="rId15"/>
                    <a:stretch>
                      <a:fillRect/>
                    </a:stretch>
                  </pic:blipFill>
                  <pic:spPr>
                    <a:xfrm>
                      <a:off x="0" y="0"/>
                      <a:ext cx="5486400" cy="2944495"/>
                    </a:xfrm>
                    <a:prstGeom prst="rect">
                      <a:avLst/>
                    </a:prstGeom>
                  </pic:spPr>
                </pic:pic>
              </a:graphicData>
            </a:graphic>
          </wp:inline>
        </w:drawing>
      </w:r>
    </w:p>
    <w:p w14:paraId="6D7F2CF7" w14:textId="3915FD9A" w:rsid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5</w:t>
      </w:r>
      <w:r>
        <w:fldChar w:fldCharType="end"/>
      </w:r>
      <w:r>
        <w:t xml:space="preserve">: </w:t>
      </w:r>
      <w:r w:rsidRPr="005A2FA8">
        <w:t>Vehicles table populated with sample data.</w:t>
      </w:r>
    </w:p>
    <w:p w14:paraId="0DBCD07B" w14:textId="77777777" w:rsidR="005A2FA8" w:rsidRDefault="005A2FA8" w:rsidP="005A2FA8"/>
    <w:p w14:paraId="78639224" w14:textId="77777777" w:rsidR="005A2FA8" w:rsidRDefault="005A2FA8" w:rsidP="005A2FA8"/>
    <w:p w14:paraId="1F4696BD" w14:textId="77777777" w:rsidR="005A2FA8" w:rsidRDefault="005A2FA8" w:rsidP="005A2FA8"/>
    <w:p w14:paraId="267F9372" w14:textId="77777777" w:rsidR="005A2FA8" w:rsidRDefault="005A2FA8" w:rsidP="005A2FA8"/>
    <w:p w14:paraId="7CA912B7" w14:textId="77777777" w:rsidR="005A2FA8" w:rsidRDefault="005A2FA8" w:rsidP="005A2FA8"/>
    <w:p w14:paraId="719CD351" w14:textId="2FCC29F7" w:rsidR="005A2FA8" w:rsidRDefault="005A2FA8" w:rsidP="005A2FA8">
      <w:r w:rsidRPr="005A2FA8">
        <w:drawing>
          <wp:inline distT="0" distB="0" distL="0" distR="0" wp14:anchorId="4672B648" wp14:editId="4C367196">
            <wp:extent cx="5486400" cy="2286000"/>
            <wp:effectExtent l="0" t="0" r="0" b="0"/>
            <wp:docPr id="1303000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000487" name=""/>
                    <pic:cNvPicPr/>
                  </pic:nvPicPr>
                  <pic:blipFill>
                    <a:blip r:embed="rId16"/>
                    <a:stretch>
                      <a:fillRect/>
                    </a:stretch>
                  </pic:blipFill>
                  <pic:spPr>
                    <a:xfrm>
                      <a:off x="0" y="0"/>
                      <a:ext cx="5486400" cy="2286000"/>
                    </a:xfrm>
                    <a:prstGeom prst="rect">
                      <a:avLst/>
                    </a:prstGeom>
                  </pic:spPr>
                </pic:pic>
              </a:graphicData>
            </a:graphic>
          </wp:inline>
        </w:drawing>
      </w:r>
    </w:p>
    <w:p w14:paraId="0EA0D3E3" w14:textId="28D8C1A8" w:rsid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6</w:t>
      </w:r>
      <w:r>
        <w:fldChar w:fldCharType="end"/>
      </w:r>
      <w:r>
        <w:t xml:space="preserve">: </w:t>
      </w:r>
      <w:r w:rsidRPr="005A2FA8">
        <w:t>ParkingSites table populated with sample data.</w:t>
      </w:r>
    </w:p>
    <w:p w14:paraId="1E8D192D" w14:textId="77777777" w:rsidR="005A2FA8" w:rsidRDefault="005A2FA8" w:rsidP="005A2FA8"/>
    <w:p w14:paraId="2733F0CE" w14:textId="77777777" w:rsidR="005A2FA8" w:rsidRDefault="005A2FA8" w:rsidP="005A2FA8"/>
    <w:p w14:paraId="2292FD19" w14:textId="222A883B" w:rsidR="005A2FA8" w:rsidRDefault="005A2FA8" w:rsidP="005A2FA8">
      <w:r w:rsidRPr="005A2FA8">
        <w:lastRenderedPageBreak/>
        <w:drawing>
          <wp:inline distT="0" distB="0" distL="0" distR="0" wp14:anchorId="54B908B6" wp14:editId="2E94007D">
            <wp:extent cx="5486400" cy="2348865"/>
            <wp:effectExtent l="0" t="0" r="0" b="0"/>
            <wp:docPr id="1358357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357434" name=""/>
                    <pic:cNvPicPr/>
                  </pic:nvPicPr>
                  <pic:blipFill>
                    <a:blip r:embed="rId17"/>
                    <a:stretch>
                      <a:fillRect/>
                    </a:stretch>
                  </pic:blipFill>
                  <pic:spPr>
                    <a:xfrm>
                      <a:off x="0" y="0"/>
                      <a:ext cx="5486400" cy="2348865"/>
                    </a:xfrm>
                    <a:prstGeom prst="rect">
                      <a:avLst/>
                    </a:prstGeom>
                  </pic:spPr>
                </pic:pic>
              </a:graphicData>
            </a:graphic>
          </wp:inline>
        </w:drawing>
      </w:r>
    </w:p>
    <w:p w14:paraId="17078A6E" w14:textId="6D0FA06D" w:rsid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7</w:t>
      </w:r>
      <w:r>
        <w:fldChar w:fldCharType="end"/>
      </w:r>
      <w:r>
        <w:t xml:space="preserve">: </w:t>
      </w:r>
      <w:r w:rsidRPr="005A2FA8">
        <w:t>ParkingSlots table populated with sample data.</w:t>
      </w:r>
    </w:p>
    <w:p w14:paraId="482D4D51" w14:textId="77777777" w:rsidR="005A2FA8" w:rsidRDefault="005A2FA8" w:rsidP="005A2FA8"/>
    <w:p w14:paraId="36A81CF5" w14:textId="77777777" w:rsidR="005A2FA8" w:rsidRDefault="005A2FA8" w:rsidP="005A2FA8"/>
    <w:p w14:paraId="288E3571" w14:textId="77777777" w:rsidR="005A2FA8" w:rsidRDefault="005A2FA8" w:rsidP="005A2FA8"/>
    <w:p w14:paraId="3E349BA0" w14:textId="77777777" w:rsidR="005A2FA8" w:rsidRDefault="005A2FA8" w:rsidP="005A2FA8"/>
    <w:p w14:paraId="3FD54418" w14:textId="77777777" w:rsidR="005A2FA8" w:rsidRDefault="005A2FA8" w:rsidP="005A2FA8"/>
    <w:p w14:paraId="2FB0D8FC" w14:textId="77777777" w:rsidR="005A2FA8" w:rsidRDefault="005A2FA8" w:rsidP="005A2FA8"/>
    <w:p w14:paraId="40A8EE1E" w14:textId="7BC9DB10" w:rsidR="005A2FA8" w:rsidRDefault="005A2FA8" w:rsidP="005A2FA8">
      <w:r w:rsidRPr="005A2FA8">
        <w:drawing>
          <wp:inline distT="0" distB="0" distL="0" distR="0" wp14:anchorId="09E5EBE1" wp14:editId="79CBAE7D">
            <wp:extent cx="5486400" cy="2386965"/>
            <wp:effectExtent l="0" t="0" r="0" b="0"/>
            <wp:docPr id="1905643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643772" name=""/>
                    <pic:cNvPicPr/>
                  </pic:nvPicPr>
                  <pic:blipFill>
                    <a:blip r:embed="rId18"/>
                    <a:stretch>
                      <a:fillRect/>
                    </a:stretch>
                  </pic:blipFill>
                  <pic:spPr>
                    <a:xfrm>
                      <a:off x="0" y="0"/>
                      <a:ext cx="5486400" cy="2386965"/>
                    </a:xfrm>
                    <a:prstGeom prst="rect">
                      <a:avLst/>
                    </a:prstGeom>
                  </pic:spPr>
                </pic:pic>
              </a:graphicData>
            </a:graphic>
          </wp:inline>
        </w:drawing>
      </w:r>
    </w:p>
    <w:p w14:paraId="7C05DA44" w14:textId="5B7B0233" w:rsidR="005A2FA8" w:rsidRP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8</w:t>
      </w:r>
      <w:r>
        <w:fldChar w:fldCharType="end"/>
      </w:r>
      <w:r>
        <w:t xml:space="preserve">: </w:t>
      </w:r>
      <w:r w:rsidRPr="005A2FA8">
        <w:t>Bookings table populated with sample data.</w:t>
      </w:r>
    </w:p>
    <w:p w14:paraId="17D344A3" w14:textId="77777777" w:rsidR="005A2FA8" w:rsidRPr="005A2FA8" w:rsidRDefault="005A2FA8" w:rsidP="005A2FA8"/>
    <w:p w14:paraId="5633F355" w14:textId="27D91465" w:rsidR="00687BDD" w:rsidRPr="00120B11" w:rsidRDefault="00687BDD" w:rsidP="004162D8">
      <w:pPr>
        <w:rPr>
          <w:b/>
          <w:bCs/>
        </w:rPr>
      </w:pPr>
    </w:p>
    <w:p w14:paraId="4C5F1809" w14:textId="2D98F1B6" w:rsidR="00893143" w:rsidRPr="00893143" w:rsidRDefault="000C262B" w:rsidP="004366DA">
      <w:pPr>
        <w:pStyle w:val="Caption"/>
      </w:pPr>
      <w:r>
        <w:t xml:space="preserve"> </w:t>
      </w:r>
    </w:p>
    <w:p w14:paraId="66BE50A1" w14:textId="77777777" w:rsidR="004162D8" w:rsidRDefault="004162D8" w:rsidP="004162D8"/>
    <w:p w14:paraId="6ECF1348" w14:textId="77777777" w:rsidR="00A5477B" w:rsidRDefault="00A5477B" w:rsidP="004162D8">
      <w:pPr>
        <w:rPr>
          <w:b/>
          <w:bCs/>
          <w:highlight w:val="lightGray"/>
        </w:rPr>
      </w:pPr>
    </w:p>
    <w:p w14:paraId="79CD45A2" w14:textId="36F38EFE" w:rsidR="004162D8" w:rsidRDefault="005A2FA8" w:rsidP="00507EFD">
      <w:r w:rsidRPr="005A2FA8">
        <w:drawing>
          <wp:inline distT="0" distB="0" distL="0" distR="0" wp14:anchorId="38C18A4E" wp14:editId="57E7B0E3">
            <wp:extent cx="5486400" cy="2411730"/>
            <wp:effectExtent l="0" t="0" r="0" b="7620"/>
            <wp:docPr id="121058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588802" name=""/>
                    <pic:cNvPicPr/>
                  </pic:nvPicPr>
                  <pic:blipFill>
                    <a:blip r:embed="rId19"/>
                    <a:stretch>
                      <a:fillRect/>
                    </a:stretch>
                  </pic:blipFill>
                  <pic:spPr>
                    <a:xfrm>
                      <a:off x="0" y="0"/>
                      <a:ext cx="5486400" cy="2411730"/>
                    </a:xfrm>
                    <a:prstGeom prst="rect">
                      <a:avLst/>
                    </a:prstGeom>
                  </pic:spPr>
                </pic:pic>
              </a:graphicData>
            </a:graphic>
          </wp:inline>
        </w:drawing>
      </w:r>
    </w:p>
    <w:p w14:paraId="5619A7E6" w14:textId="618E8574" w:rsidR="005A2FA8" w:rsidRDefault="005A2FA8" w:rsidP="005A2FA8">
      <w:pPr>
        <w:pStyle w:val="Caption"/>
      </w:pPr>
      <w:r>
        <w:t xml:space="preserve">Figure </w:t>
      </w:r>
      <w:r>
        <w:fldChar w:fldCharType="begin"/>
      </w:r>
      <w:r>
        <w:instrText xml:space="preserve"> SEQ Figure \* ARABIC </w:instrText>
      </w:r>
      <w:r>
        <w:fldChar w:fldCharType="separate"/>
      </w:r>
      <w:r w:rsidR="00AF34BF">
        <w:rPr>
          <w:noProof/>
        </w:rPr>
        <w:t>9</w:t>
      </w:r>
      <w:r>
        <w:fldChar w:fldCharType="end"/>
      </w:r>
      <w:r>
        <w:t xml:space="preserve">: </w:t>
      </w:r>
      <w:r>
        <w:t>Payments table populated with sample data.</w:t>
      </w:r>
    </w:p>
    <w:p w14:paraId="41D830EE" w14:textId="77777777" w:rsidR="00833DF4" w:rsidRDefault="00833DF4" w:rsidP="00507EFD"/>
    <w:p w14:paraId="4E051991" w14:textId="77777777" w:rsidR="00833DF4" w:rsidRDefault="00833DF4" w:rsidP="00507EFD"/>
    <w:p w14:paraId="3BB91616" w14:textId="13A92CCC" w:rsidR="00F44F52" w:rsidRPr="00833DF4" w:rsidRDefault="00F44F52" w:rsidP="00507EFD">
      <w:pPr>
        <w:rPr>
          <w:b/>
          <w:bCs/>
        </w:rPr>
      </w:pPr>
    </w:p>
    <w:p w14:paraId="1EFF9BC7" w14:textId="77777777" w:rsidR="004162D8" w:rsidRPr="00E11E27" w:rsidRDefault="004162D8" w:rsidP="004162D8"/>
    <w:p w14:paraId="7ADEF6B5" w14:textId="77777777" w:rsidR="004162D8" w:rsidRPr="00E11E27" w:rsidRDefault="004162D8" w:rsidP="004162D8"/>
    <w:p w14:paraId="0D5C428C" w14:textId="77777777" w:rsidR="004162D8" w:rsidRPr="00E11E27" w:rsidRDefault="004162D8" w:rsidP="004162D8"/>
    <w:p w14:paraId="50BDC11C" w14:textId="77777777" w:rsidR="004162D8" w:rsidRPr="00E11E27" w:rsidRDefault="004162D8" w:rsidP="004162D8"/>
    <w:p w14:paraId="678A25A8" w14:textId="09CFB7BE" w:rsidR="004162D8" w:rsidRDefault="004162D8" w:rsidP="004162D8">
      <w:pPr>
        <w:rPr>
          <w:b/>
          <w:bCs/>
        </w:rPr>
      </w:pPr>
    </w:p>
    <w:p w14:paraId="2B9D5A35" w14:textId="728C4E3E" w:rsidR="00A14870" w:rsidRDefault="00A14870" w:rsidP="004162D8">
      <w:pPr>
        <w:rPr>
          <w:b/>
          <w:bCs/>
        </w:rPr>
      </w:pPr>
    </w:p>
    <w:p w14:paraId="40C11371" w14:textId="77777777" w:rsidR="00AA5875" w:rsidRDefault="00AA5875" w:rsidP="004162D8">
      <w:pPr>
        <w:rPr>
          <w:b/>
          <w:bCs/>
        </w:rPr>
      </w:pPr>
    </w:p>
    <w:p w14:paraId="2C4DCC64" w14:textId="2687D5A7" w:rsidR="00F42A29" w:rsidRDefault="00F42A29" w:rsidP="004162D8">
      <w:pPr>
        <w:rPr>
          <w:b/>
          <w:bCs/>
        </w:rPr>
      </w:pPr>
    </w:p>
    <w:p w14:paraId="0AED4233" w14:textId="77777777" w:rsidR="00E74CFE" w:rsidRDefault="00E74CFE" w:rsidP="004162D8">
      <w:pPr>
        <w:rPr>
          <w:b/>
          <w:bCs/>
        </w:rPr>
      </w:pPr>
    </w:p>
    <w:p w14:paraId="7183ED8B" w14:textId="77777777" w:rsidR="00E74CFE" w:rsidRDefault="00E74CFE" w:rsidP="004162D8">
      <w:pPr>
        <w:rPr>
          <w:b/>
          <w:bCs/>
        </w:rPr>
      </w:pPr>
    </w:p>
    <w:p w14:paraId="399CFF9F" w14:textId="77777777" w:rsidR="004162D8" w:rsidRPr="00E11E27" w:rsidRDefault="004162D8" w:rsidP="004162D8"/>
    <w:p w14:paraId="3667515F" w14:textId="77777777" w:rsidR="004162D8" w:rsidRPr="00E11E27" w:rsidRDefault="004162D8" w:rsidP="004162D8"/>
    <w:p w14:paraId="1A11AB57" w14:textId="0B2DFE84" w:rsidR="00DD37DA" w:rsidRDefault="006460BF" w:rsidP="008F3D39">
      <w:pPr>
        <w:pStyle w:val="Heading1"/>
        <w:rPr>
          <w:rStyle w:val="Heading1Char"/>
          <w:b/>
          <w:bCs/>
          <w:sz w:val="32"/>
          <w:szCs w:val="32"/>
        </w:rPr>
      </w:pPr>
      <w:bookmarkStart w:id="10" w:name="_Toc235530050"/>
      <w:r w:rsidRPr="008F3D39">
        <w:rPr>
          <w:rStyle w:val="Heading1Char"/>
          <w:b/>
          <w:bCs/>
          <w:sz w:val="32"/>
          <w:szCs w:val="32"/>
        </w:rPr>
        <w:lastRenderedPageBreak/>
        <w:t>Que</w:t>
      </w:r>
      <w:r w:rsidR="008F3D39" w:rsidRPr="008F3D39">
        <w:rPr>
          <w:rStyle w:val="Heading1Char"/>
          <w:b/>
          <w:bCs/>
          <w:sz w:val="32"/>
          <w:szCs w:val="32"/>
        </w:rPr>
        <w:t>r</w:t>
      </w:r>
      <w:r w:rsidR="008F3D39">
        <w:rPr>
          <w:rStyle w:val="Heading1Char"/>
          <w:b/>
          <w:bCs/>
          <w:sz w:val="32"/>
          <w:szCs w:val="32"/>
        </w:rPr>
        <w:t>ies</w:t>
      </w:r>
      <w:bookmarkEnd w:id="10"/>
    </w:p>
    <w:p w14:paraId="43A7C8BD" w14:textId="39ED5733" w:rsidR="008F3D39" w:rsidRDefault="008F3D39" w:rsidP="0041531D">
      <w:pPr>
        <w:jc w:val="both"/>
      </w:pPr>
      <w:r w:rsidRPr="008F3D39">
        <w:t>Queries were created in Microsoft Access to retrieve specific information from the AutoPark Management System database. They allow users to search, filter and display records based on different requirements. The queries were designed to support everyday parking management tasks by providing quick access to useful information.</w:t>
      </w:r>
    </w:p>
    <w:p w14:paraId="1F6F694C" w14:textId="77777777" w:rsidR="002C6F8C" w:rsidRDefault="008F3D39" w:rsidP="002C6F8C">
      <w:pPr>
        <w:rPr>
          <w:b/>
          <w:bCs/>
          <w:sz w:val="28"/>
          <w:szCs w:val="28"/>
          <w:lang w:eastAsia="en-GB"/>
        </w:rPr>
      </w:pPr>
      <w:r w:rsidRPr="008F3D39">
        <w:rPr>
          <w:b/>
          <w:bCs/>
          <w:sz w:val="28"/>
          <w:szCs w:val="28"/>
          <w:lang w:eastAsia="en-GB"/>
        </w:rPr>
        <w:t>AvailableSlotsQuery</w:t>
      </w:r>
    </w:p>
    <w:p w14:paraId="15E1C75B" w14:textId="3C5EE476" w:rsidR="008F3D39" w:rsidRPr="002C6F8C" w:rsidRDefault="008F3D39" w:rsidP="0041531D">
      <w:pPr>
        <w:jc w:val="both"/>
        <w:rPr>
          <w:rFonts w:eastAsia="Times New Roman" w:cs="Times New Roman"/>
          <w:lang w:eastAsia="en-GB"/>
        </w:rPr>
      </w:pPr>
      <w:r w:rsidRPr="002C6F8C">
        <w:rPr>
          <w:rFonts w:eastAsia="Times New Roman" w:cs="Times New Roman"/>
          <w:lang w:eastAsia="en-GB"/>
        </w:rPr>
        <w:t>The AvailableSlotsQuery was created to display parking slots that are currently available. This allows staff to identify vacant spaces before creating new bookings.</w:t>
      </w:r>
    </w:p>
    <w:p w14:paraId="4DF6759E" w14:textId="77777777" w:rsidR="002C6F8C" w:rsidRPr="002C6F8C" w:rsidRDefault="002C6F8C" w:rsidP="002C6F8C">
      <w:pPr>
        <w:rPr>
          <w:b/>
          <w:bCs/>
          <w:sz w:val="28"/>
          <w:szCs w:val="28"/>
          <w:lang w:eastAsia="en-GB"/>
        </w:rPr>
      </w:pPr>
    </w:p>
    <w:p w14:paraId="38632AC3" w14:textId="73D36F2C" w:rsidR="008F3D39" w:rsidRDefault="002C6F8C" w:rsidP="008F3D39">
      <w:r w:rsidRPr="002C6F8C">
        <w:drawing>
          <wp:inline distT="0" distB="0" distL="0" distR="0" wp14:anchorId="115CCF64" wp14:editId="5A1C5DA5">
            <wp:extent cx="5151120" cy="3679825"/>
            <wp:effectExtent l="0" t="0" r="0" b="8255"/>
            <wp:docPr id="1613914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14220" name=""/>
                    <pic:cNvPicPr/>
                  </pic:nvPicPr>
                  <pic:blipFill rotWithShape="1">
                    <a:blip r:embed="rId20"/>
                    <a:srcRect r="27578"/>
                    <a:stretch>
                      <a:fillRect/>
                    </a:stretch>
                  </pic:blipFill>
                  <pic:spPr bwMode="auto">
                    <a:xfrm>
                      <a:off x="0" y="0"/>
                      <a:ext cx="5151120" cy="3679825"/>
                    </a:xfrm>
                    <a:prstGeom prst="rect">
                      <a:avLst/>
                    </a:prstGeom>
                    <a:ln>
                      <a:noFill/>
                    </a:ln>
                    <a:extLst>
                      <a:ext uri="{53640926-AAD7-44D8-BBD7-CCE9431645EC}">
                        <a14:shadowObscured xmlns:a14="http://schemas.microsoft.com/office/drawing/2010/main"/>
                      </a:ext>
                    </a:extLst>
                  </pic:spPr>
                </pic:pic>
              </a:graphicData>
            </a:graphic>
          </wp:inline>
        </w:drawing>
      </w:r>
    </w:p>
    <w:p w14:paraId="736BADDF" w14:textId="50802C0B" w:rsidR="002C6F8C" w:rsidRDefault="002C6F8C" w:rsidP="002C6F8C">
      <w:pPr>
        <w:pStyle w:val="Caption"/>
      </w:pPr>
      <w:r>
        <w:t xml:space="preserve">Figure </w:t>
      </w:r>
      <w:r>
        <w:fldChar w:fldCharType="begin"/>
      </w:r>
      <w:r>
        <w:instrText xml:space="preserve"> SEQ Figure \* ARABIC </w:instrText>
      </w:r>
      <w:r>
        <w:fldChar w:fldCharType="separate"/>
      </w:r>
      <w:r w:rsidR="00AF34BF">
        <w:rPr>
          <w:noProof/>
        </w:rPr>
        <w:t>10</w:t>
      </w:r>
      <w:r>
        <w:fldChar w:fldCharType="end"/>
      </w:r>
      <w:r>
        <w:t xml:space="preserve">: </w:t>
      </w:r>
      <w:r w:rsidRPr="002C6F8C">
        <w:t>Design view of the AvailableSlotsQuery.</w:t>
      </w:r>
    </w:p>
    <w:p w14:paraId="27076E47" w14:textId="77777777" w:rsidR="002C6F8C" w:rsidRDefault="002C6F8C" w:rsidP="002C6F8C"/>
    <w:p w14:paraId="202A77D7" w14:textId="77777777" w:rsidR="002C6F8C" w:rsidRPr="002C6F8C" w:rsidRDefault="002C6F8C" w:rsidP="002C6F8C"/>
    <w:p w14:paraId="1596E3E2" w14:textId="5444C534" w:rsidR="00880DE2" w:rsidRDefault="002C6F8C" w:rsidP="00DD37DA">
      <w:pPr>
        <w:pStyle w:val="NormalWeb"/>
        <w:rPr>
          <w:rFonts w:asciiTheme="minorHAnsi" w:hAnsiTheme="minorHAnsi"/>
        </w:rPr>
      </w:pPr>
      <w:r w:rsidRPr="002C6F8C">
        <w:rPr>
          <w:rFonts w:asciiTheme="minorHAnsi" w:hAnsiTheme="minorHAnsi"/>
        </w:rPr>
        <w:lastRenderedPageBreak/>
        <w:drawing>
          <wp:inline distT="0" distB="0" distL="0" distR="0" wp14:anchorId="6D4E4550" wp14:editId="46486DF6">
            <wp:extent cx="5486400" cy="2022475"/>
            <wp:effectExtent l="0" t="0" r="0" b="0"/>
            <wp:docPr id="1919367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67485" name=""/>
                    <pic:cNvPicPr/>
                  </pic:nvPicPr>
                  <pic:blipFill>
                    <a:blip r:embed="rId21"/>
                    <a:stretch>
                      <a:fillRect/>
                    </a:stretch>
                  </pic:blipFill>
                  <pic:spPr>
                    <a:xfrm>
                      <a:off x="0" y="0"/>
                      <a:ext cx="5486400" cy="2022475"/>
                    </a:xfrm>
                    <a:prstGeom prst="rect">
                      <a:avLst/>
                    </a:prstGeom>
                  </pic:spPr>
                </pic:pic>
              </a:graphicData>
            </a:graphic>
          </wp:inline>
        </w:drawing>
      </w:r>
    </w:p>
    <w:p w14:paraId="589927EF" w14:textId="19C06223" w:rsidR="002C6F8C" w:rsidRDefault="002C6F8C" w:rsidP="002C6F8C">
      <w:pPr>
        <w:pStyle w:val="Caption"/>
      </w:pPr>
      <w:r>
        <w:t xml:space="preserve">Figure </w:t>
      </w:r>
      <w:r>
        <w:fldChar w:fldCharType="begin"/>
      </w:r>
      <w:r>
        <w:instrText xml:space="preserve"> SEQ Figure \* ARABIC </w:instrText>
      </w:r>
      <w:r>
        <w:fldChar w:fldCharType="separate"/>
      </w:r>
      <w:r w:rsidR="00AF34BF">
        <w:rPr>
          <w:noProof/>
        </w:rPr>
        <w:t>11</w:t>
      </w:r>
      <w:r>
        <w:fldChar w:fldCharType="end"/>
      </w:r>
      <w:r>
        <w:t xml:space="preserve">: </w:t>
      </w:r>
      <w:r>
        <w:t>Results of the AvailableSlotsQuery.</w:t>
      </w:r>
    </w:p>
    <w:p w14:paraId="4BCB2FC4" w14:textId="77777777" w:rsidR="002C6F8C" w:rsidRDefault="002C6F8C" w:rsidP="002C6F8C">
      <w:pPr>
        <w:rPr>
          <w:sz w:val="28"/>
          <w:szCs w:val="28"/>
        </w:rPr>
      </w:pPr>
    </w:p>
    <w:p w14:paraId="29AA2388" w14:textId="77777777" w:rsidR="00BE6EE9" w:rsidRDefault="00BE6EE9" w:rsidP="002C6F8C">
      <w:pPr>
        <w:rPr>
          <w:sz w:val="28"/>
          <w:szCs w:val="28"/>
        </w:rPr>
      </w:pPr>
    </w:p>
    <w:p w14:paraId="53C1B348" w14:textId="77777777" w:rsidR="00BE6EE9" w:rsidRDefault="00BE6EE9" w:rsidP="002C6F8C">
      <w:pPr>
        <w:rPr>
          <w:sz w:val="28"/>
          <w:szCs w:val="28"/>
        </w:rPr>
      </w:pPr>
    </w:p>
    <w:p w14:paraId="498AA407" w14:textId="77777777" w:rsidR="00BE6EE9" w:rsidRDefault="00BE6EE9" w:rsidP="002C6F8C">
      <w:pPr>
        <w:rPr>
          <w:sz w:val="28"/>
          <w:szCs w:val="28"/>
        </w:rPr>
      </w:pPr>
    </w:p>
    <w:p w14:paraId="75548699" w14:textId="77777777" w:rsidR="00BE6EE9" w:rsidRDefault="00BE6EE9" w:rsidP="002C6F8C">
      <w:pPr>
        <w:rPr>
          <w:sz w:val="28"/>
          <w:szCs w:val="28"/>
        </w:rPr>
      </w:pPr>
    </w:p>
    <w:p w14:paraId="4997E376" w14:textId="77777777" w:rsidR="00BE6EE9" w:rsidRDefault="00BE6EE9" w:rsidP="002C6F8C">
      <w:pPr>
        <w:rPr>
          <w:sz w:val="28"/>
          <w:szCs w:val="28"/>
        </w:rPr>
      </w:pPr>
    </w:p>
    <w:p w14:paraId="443C4074" w14:textId="77777777" w:rsidR="00BE6EE9" w:rsidRDefault="00BE6EE9" w:rsidP="002C6F8C">
      <w:pPr>
        <w:rPr>
          <w:sz w:val="28"/>
          <w:szCs w:val="28"/>
        </w:rPr>
      </w:pPr>
    </w:p>
    <w:p w14:paraId="405E7F47" w14:textId="77777777" w:rsidR="00BE6EE9" w:rsidRDefault="00BE6EE9" w:rsidP="002C6F8C">
      <w:pPr>
        <w:rPr>
          <w:sz w:val="28"/>
          <w:szCs w:val="28"/>
        </w:rPr>
      </w:pPr>
    </w:p>
    <w:p w14:paraId="7F2A4D45" w14:textId="77777777" w:rsidR="00BE6EE9" w:rsidRDefault="00BE6EE9" w:rsidP="002C6F8C">
      <w:pPr>
        <w:rPr>
          <w:sz w:val="28"/>
          <w:szCs w:val="28"/>
        </w:rPr>
      </w:pPr>
    </w:p>
    <w:p w14:paraId="6D7D3067" w14:textId="77777777" w:rsidR="00BE6EE9" w:rsidRDefault="00BE6EE9" w:rsidP="002C6F8C">
      <w:pPr>
        <w:rPr>
          <w:sz w:val="28"/>
          <w:szCs w:val="28"/>
        </w:rPr>
      </w:pPr>
    </w:p>
    <w:p w14:paraId="5EA55FFD" w14:textId="77777777" w:rsidR="00BE6EE9" w:rsidRDefault="00BE6EE9" w:rsidP="002C6F8C">
      <w:pPr>
        <w:rPr>
          <w:sz w:val="28"/>
          <w:szCs w:val="28"/>
        </w:rPr>
      </w:pPr>
    </w:p>
    <w:p w14:paraId="521BD0A8" w14:textId="77777777" w:rsidR="00BE6EE9" w:rsidRDefault="00BE6EE9" w:rsidP="002C6F8C">
      <w:pPr>
        <w:rPr>
          <w:sz w:val="28"/>
          <w:szCs w:val="28"/>
        </w:rPr>
      </w:pPr>
    </w:p>
    <w:p w14:paraId="4E347014" w14:textId="77777777" w:rsidR="00BE6EE9" w:rsidRDefault="00BE6EE9" w:rsidP="002C6F8C">
      <w:pPr>
        <w:rPr>
          <w:sz w:val="28"/>
          <w:szCs w:val="28"/>
        </w:rPr>
      </w:pPr>
    </w:p>
    <w:p w14:paraId="78ED1694" w14:textId="77777777" w:rsidR="00BE6EE9" w:rsidRDefault="00BE6EE9" w:rsidP="002C6F8C">
      <w:pPr>
        <w:rPr>
          <w:sz w:val="28"/>
          <w:szCs w:val="28"/>
        </w:rPr>
      </w:pPr>
    </w:p>
    <w:p w14:paraId="15A6D3DC" w14:textId="77777777" w:rsidR="00BE6EE9" w:rsidRDefault="00BE6EE9" w:rsidP="002C6F8C">
      <w:pPr>
        <w:rPr>
          <w:sz w:val="28"/>
          <w:szCs w:val="28"/>
        </w:rPr>
      </w:pPr>
    </w:p>
    <w:p w14:paraId="5AF72C48" w14:textId="77777777" w:rsidR="00BE6EE9" w:rsidRPr="002C6F8C" w:rsidRDefault="00BE6EE9" w:rsidP="002C6F8C">
      <w:pPr>
        <w:rPr>
          <w:sz w:val="28"/>
          <w:szCs w:val="28"/>
        </w:rPr>
      </w:pPr>
    </w:p>
    <w:p w14:paraId="5490F91D" w14:textId="77777777" w:rsidR="002C6F8C" w:rsidRPr="002C6F8C" w:rsidRDefault="002C6F8C" w:rsidP="002C6F8C">
      <w:pPr>
        <w:rPr>
          <w:b/>
          <w:bCs/>
          <w:sz w:val="28"/>
          <w:szCs w:val="28"/>
          <w:lang w:eastAsia="en-GB"/>
        </w:rPr>
      </w:pPr>
      <w:r w:rsidRPr="002C6F8C">
        <w:rPr>
          <w:b/>
          <w:bCs/>
          <w:sz w:val="28"/>
          <w:szCs w:val="28"/>
          <w:lang w:eastAsia="en-GB"/>
        </w:rPr>
        <w:lastRenderedPageBreak/>
        <w:t>ActiveBookingsQuery</w:t>
      </w:r>
    </w:p>
    <w:p w14:paraId="58B1AECA" w14:textId="77777777" w:rsidR="002C6F8C" w:rsidRDefault="002C6F8C" w:rsidP="002C6F8C">
      <w:pPr>
        <w:spacing w:before="100" w:beforeAutospacing="1" w:after="100" w:afterAutospacing="1" w:line="240" w:lineRule="auto"/>
        <w:rPr>
          <w:rFonts w:eastAsia="Times New Roman" w:cs="Times New Roman"/>
          <w:lang w:eastAsia="en-GB"/>
        </w:rPr>
      </w:pPr>
      <w:r w:rsidRPr="002C6F8C">
        <w:rPr>
          <w:rFonts w:eastAsia="Times New Roman" w:cs="Times New Roman"/>
          <w:lang w:eastAsia="en-GB"/>
        </w:rPr>
        <w:t>The ActiveBookingsQuery was created to display bookings that are currently active. This helps staff monitor vehicles that are using parking spaces and manage ongoing bookings.</w:t>
      </w:r>
    </w:p>
    <w:p w14:paraId="54EA9E96" w14:textId="77777777" w:rsidR="002C6F8C" w:rsidRPr="002C6F8C" w:rsidRDefault="002C6F8C" w:rsidP="002C6F8C"/>
    <w:p w14:paraId="2566AB83" w14:textId="010D934B" w:rsidR="00D36C50" w:rsidRDefault="002C6F8C" w:rsidP="00DD37DA">
      <w:pPr>
        <w:pStyle w:val="NormalWeb"/>
        <w:rPr>
          <w:rFonts w:asciiTheme="minorHAnsi" w:hAnsiTheme="minorHAnsi"/>
        </w:rPr>
      </w:pPr>
      <w:r w:rsidRPr="002C6F8C">
        <w:rPr>
          <w:rFonts w:asciiTheme="minorHAnsi" w:hAnsiTheme="minorHAnsi"/>
        </w:rPr>
        <w:drawing>
          <wp:inline distT="0" distB="0" distL="0" distR="0" wp14:anchorId="00D85A0C" wp14:editId="0B2DE50F">
            <wp:extent cx="5265420" cy="3240305"/>
            <wp:effectExtent l="0" t="0" r="0" b="0"/>
            <wp:docPr id="1505373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73263" name=""/>
                    <pic:cNvPicPr/>
                  </pic:nvPicPr>
                  <pic:blipFill>
                    <a:blip r:embed="rId22"/>
                    <a:stretch>
                      <a:fillRect/>
                    </a:stretch>
                  </pic:blipFill>
                  <pic:spPr>
                    <a:xfrm>
                      <a:off x="0" y="0"/>
                      <a:ext cx="5329017" cy="3279442"/>
                    </a:xfrm>
                    <a:prstGeom prst="rect">
                      <a:avLst/>
                    </a:prstGeom>
                  </pic:spPr>
                </pic:pic>
              </a:graphicData>
            </a:graphic>
          </wp:inline>
        </w:drawing>
      </w:r>
    </w:p>
    <w:p w14:paraId="78C21941" w14:textId="39BD33BB" w:rsidR="002C6F8C" w:rsidRDefault="002C6F8C" w:rsidP="002C6F8C">
      <w:pPr>
        <w:pStyle w:val="Caption"/>
      </w:pPr>
      <w:r>
        <w:t xml:space="preserve">Figure </w:t>
      </w:r>
      <w:r>
        <w:fldChar w:fldCharType="begin"/>
      </w:r>
      <w:r>
        <w:instrText xml:space="preserve"> SEQ Figure \* ARABIC </w:instrText>
      </w:r>
      <w:r>
        <w:fldChar w:fldCharType="separate"/>
      </w:r>
      <w:r w:rsidR="00AF34BF">
        <w:rPr>
          <w:noProof/>
        </w:rPr>
        <w:t>12</w:t>
      </w:r>
      <w:r>
        <w:fldChar w:fldCharType="end"/>
      </w:r>
      <w:r>
        <w:t xml:space="preserve">: </w:t>
      </w:r>
      <w:r w:rsidRPr="002C6F8C">
        <w:t>Design view of the ActiveBookingsQuery.</w:t>
      </w:r>
    </w:p>
    <w:p w14:paraId="4A25D3DD" w14:textId="77777777" w:rsidR="002C6F8C" w:rsidRDefault="002C6F8C" w:rsidP="002C6F8C"/>
    <w:p w14:paraId="6252DAA9" w14:textId="46531BC0" w:rsidR="002C6F8C" w:rsidRDefault="002C6F8C" w:rsidP="002C6F8C">
      <w:r w:rsidRPr="002C6F8C">
        <w:drawing>
          <wp:inline distT="0" distB="0" distL="0" distR="0" wp14:anchorId="7D5C624C" wp14:editId="111469E8">
            <wp:extent cx="5326380" cy="2544445"/>
            <wp:effectExtent l="0" t="0" r="7620" b="8255"/>
            <wp:docPr id="123803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038876" name=""/>
                    <pic:cNvPicPr/>
                  </pic:nvPicPr>
                  <pic:blipFill>
                    <a:blip r:embed="rId23"/>
                    <a:stretch>
                      <a:fillRect/>
                    </a:stretch>
                  </pic:blipFill>
                  <pic:spPr>
                    <a:xfrm>
                      <a:off x="0" y="0"/>
                      <a:ext cx="5334457" cy="2548303"/>
                    </a:xfrm>
                    <a:prstGeom prst="rect">
                      <a:avLst/>
                    </a:prstGeom>
                  </pic:spPr>
                </pic:pic>
              </a:graphicData>
            </a:graphic>
          </wp:inline>
        </w:drawing>
      </w:r>
    </w:p>
    <w:p w14:paraId="0A89CD6D" w14:textId="0E62DC6B" w:rsidR="000763E1" w:rsidRPr="000763E1" w:rsidRDefault="002C6F8C" w:rsidP="009818DB">
      <w:pPr>
        <w:pStyle w:val="Caption"/>
      </w:pPr>
      <w:r>
        <w:t xml:space="preserve">Figure </w:t>
      </w:r>
      <w:r>
        <w:fldChar w:fldCharType="begin"/>
      </w:r>
      <w:r>
        <w:instrText xml:space="preserve"> SEQ Figure \* ARABIC </w:instrText>
      </w:r>
      <w:r>
        <w:fldChar w:fldCharType="separate"/>
      </w:r>
      <w:r w:rsidR="00AF34BF">
        <w:rPr>
          <w:noProof/>
        </w:rPr>
        <w:t>13</w:t>
      </w:r>
      <w:r>
        <w:fldChar w:fldCharType="end"/>
      </w:r>
      <w:r>
        <w:t xml:space="preserve">: </w:t>
      </w:r>
      <w:r w:rsidRPr="002C6F8C">
        <w:t>Results of the ActiveBookingsQuery</w:t>
      </w:r>
      <w:r w:rsidR="009818DB">
        <w:t>.</w:t>
      </w:r>
    </w:p>
    <w:p w14:paraId="6876CBDE" w14:textId="79B321B5" w:rsidR="000763E1" w:rsidRDefault="000763E1" w:rsidP="000763E1">
      <w:pPr>
        <w:rPr>
          <w:b/>
          <w:bCs/>
          <w:sz w:val="28"/>
          <w:szCs w:val="28"/>
        </w:rPr>
      </w:pPr>
      <w:r w:rsidRPr="000763E1">
        <w:rPr>
          <w:b/>
          <w:bCs/>
          <w:sz w:val="28"/>
          <w:szCs w:val="28"/>
        </w:rPr>
        <w:lastRenderedPageBreak/>
        <w:t>PaidPaymentsQuery</w:t>
      </w:r>
    </w:p>
    <w:p w14:paraId="0FC3DB10" w14:textId="746529F9" w:rsidR="000763E1" w:rsidRDefault="000763E1" w:rsidP="0041531D">
      <w:pPr>
        <w:jc w:val="both"/>
      </w:pPr>
      <w:r w:rsidRPr="000763E1">
        <w:t xml:space="preserve">The </w:t>
      </w:r>
      <w:r w:rsidRPr="000763E1">
        <w:rPr>
          <w:rStyle w:val="Strong"/>
          <w:b w:val="0"/>
          <w:bCs w:val="0"/>
        </w:rPr>
        <w:t>PaidPaymentsQuery</w:t>
      </w:r>
      <w:r w:rsidRPr="000763E1">
        <w:rPr>
          <w:b/>
          <w:bCs/>
        </w:rPr>
        <w:t xml:space="preserve"> </w:t>
      </w:r>
      <w:r w:rsidRPr="000763E1">
        <w:t>was created to display payment records that have been completed. This helps staff keep track of successful payments and review completed transactions.</w:t>
      </w:r>
    </w:p>
    <w:p w14:paraId="1A00142F" w14:textId="2DD73729" w:rsidR="000763E1" w:rsidRDefault="000763E1" w:rsidP="000763E1">
      <w:r w:rsidRPr="000763E1">
        <w:drawing>
          <wp:inline distT="0" distB="0" distL="0" distR="0" wp14:anchorId="346BFC82" wp14:editId="2A516DAD">
            <wp:extent cx="5570220" cy="3147000"/>
            <wp:effectExtent l="0" t="0" r="0" b="0"/>
            <wp:docPr id="10429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930755" name=""/>
                    <pic:cNvPicPr/>
                  </pic:nvPicPr>
                  <pic:blipFill>
                    <a:blip r:embed="rId24"/>
                    <a:stretch>
                      <a:fillRect/>
                    </a:stretch>
                  </pic:blipFill>
                  <pic:spPr>
                    <a:xfrm>
                      <a:off x="0" y="0"/>
                      <a:ext cx="5601420" cy="3164627"/>
                    </a:xfrm>
                    <a:prstGeom prst="rect">
                      <a:avLst/>
                    </a:prstGeom>
                  </pic:spPr>
                </pic:pic>
              </a:graphicData>
            </a:graphic>
          </wp:inline>
        </w:drawing>
      </w:r>
    </w:p>
    <w:p w14:paraId="3851F206" w14:textId="30AF0264" w:rsidR="000763E1" w:rsidRDefault="000763E1" w:rsidP="000763E1">
      <w:pPr>
        <w:pStyle w:val="Caption"/>
      </w:pPr>
      <w:r>
        <w:t xml:space="preserve">Figure </w:t>
      </w:r>
      <w:r>
        <w:fldChar w:fldCharType="begin"/>
      </w:r>
      <w:r>
        <w:instrText xml:space="preserve"> SEQ Figure \* ARABIC </w:instrText>
      </w:r>
      <w:r>
        <w:fldChar w:fldCharType="separate"/>
      </w:r>
      <w:r w:rsidR="00AF34BF">
        <w:rPr>
          <w:noProof/>
        </w:rPr>
        <w:t>14</w:t>
      </w:r>
      <w:r>
        <w:fldChar w:fldCharType="end"/>
      </w:r>
      <w:r>
        <w:t xml:space="preserve">: </w:t>
      </w:r>
      <w:r w:rsidRPr="000763E1">
        <w:t>Design view of the PaidPaymentsQuery.</w:t>
      </w:r>
    </w:p>
    <w:p w14:paraId="67FBD7DC" w14:textId="77777777" w:rsidR="000763E1" w:rsidRDefault="000763E1" w:rsidP="000763E1"/>
    <w:p w14:paraId="487BCAC3" w14:textId="492E8258" w:rsidR="000763E1" w:rsidRDefault="00BE6EE9" w:rsidP="000763E1">
      <w:r>
        <w:t>`</w:t>
      </w:r>
      <w:r w:rsidR="000763E1" w:rsidRPr="000763E1">
        <w:drawing>
          <wp:inline distT="0" distB="0" distL="0" distR="0" wp14:anchorId="5A82DEF2" wp14:editId="020D0968">
            <wp:extent cx="5532120" cy="2712435"/>
            <wp:effectExtent l="0" t="0" r="0" b="0"/>
            <wp:docPr id="1582896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96991" name=""/>
                    <pic:cNvPicPr/>
                  </pic:nvPicPr>
                  <pic:blipFill>
                    <a:blip r:embed="rId25"/>
                    <a:stretch>
                      <a:fillRect/>
                    </a:stretch>
                  </pic:blipFill>
                  <pic:spPr>
                    <a:xfrm>
                      <a:off x="0" y="0"/>
                      <a:ext cx="5536782" cy="2714721"/>
                    </a:xfrm>
                    <a:prstGeom prst="rect">
                      <a:avLst/>
                    </a:prstGeom>
                  </pic:spPr>
                </pic:pic>
              </a:graphicData>
            </a:graphic>
          </wp:inline>
        </w:drawing>
      </w:r>
    </w:p>
    <w:p w14:paraId="356EF732" w14:textId="7C566C9B" w:rsidR="000763E1" w:rsidRDefault="000763E1" w:rsidP="000763E1">
      <w:pPr>
        <w:pStyle w:val="Caption"/>
      </w:pPr>
      <w:r>
        <w:t xml:space="preserve">Figure </w:t>
      </w:r>
      <w:r>
        <w:fldChar w:fldCharType="begin"/>
      </w:r>
      <w:r>
        <w:instrText xml:space="preserve"> SEQ Figure \* ARABIC </w:instrText>
      </w:r>
      <w:r>
        <w:fldChar w:fldCharType="separate"/>
      </w:r>
      <w:r w:rsidR="00AF34BF">
        <w:rPr>
          <w:noProof/>
        </w:rPr>
        <w:t>15</w:t>
      </w:r>
      <w:r>
        <w:fldChar w:fldCharType="end"/>
      </w:r>
      <w:r>
        <w:t xml:space="preserve">: </w:t>
      </w:r>
      <w:r w:rsidRPr="000763E1">
        <w:t>Results of the PaidPaymentsQuery.</w:t>
      </w:r>
    </w:p>
    <w:p w14:paraId="609001FD" w14:textId="77777777" w:rsidR="000763E1" w:rsidRDefault="000763E1" w:rsidP="000763E1"/>
    <w:p w14:paraId="2AC0C99E" w14:textId="77777777" w:rsidR="00C12AA0" w:rsidRDefault="00C12AA0" w:rsidP="000763E1"/>
    <w:p w14:paraId="520732B3" w14:textId="1DF0C111" w:rsidR="000763E1" w:rsidRDefault="000763E1" w:rsidP="000763E1">
      <w:pPr>
        <w:rPr>
          <w:b/>
          <w:bCs/>
          <w:sz w:val="28"/>
          <w:szCs w:val="28"/>
        </w:rPr>
      </w:pPr>
      <w:r w:rsidRPr="000763E1">
        <w:rPr>
          <w:b/>
          <w:bCs/>
          <w:sz w:val="28"/>
          <w:szCs w:val="28"/>
        </w:rPr>
        <w:t>CustomerVehicleQuery</w:t>
      </w:r>
    </w:p>
    <w:p w14:paraId="3F578DB6" w14:textId="7680447D" w:rsidR="000763E1" w:rsidRDefault="000763E1" w:rsidP="0041531D">
      <w:pPr>
        <w:jc w:val="both"/>
      </w:pPr>
      <w:r w:rsidRPr="000763E1">
        <w:t xml:space="preserve">The </w:t>
      </w:r>
      <w:r w:rsidRPr="000763E1">
        <w:rPr>
          <w:rStyle w:val="Strong"/>
          <w:b w:val="0"/>
          <w:bCs w:val="0"/>
        </w:rPr>
        <w:t>CustomerVehicleQuery</w:t>
      </w:r>
      <w:r w:rsidRPr="000763E1">
        <w:t xml:space="preserve"> was created to display customers together with their registered vehicles. This allows staff to quickly view which vehicles belong to each customer.</w:t>
      </w:r>
    </w:p>
    <w:p w14:paraId="6B311FAE" w14:textId="77777777" w:rsidR="000763E1" w:rsidRPr="000763E1" w:rsidRDefault="000763E1" w:rsidP="000763E1">
      <w:pPr>
        <w:rPr>
          <w:b/>
          <w:bCs/>
          <w:sz w:val="28"/>
          <w:szCs w:val="28"/>
        </w:rPr>
      </w:pPr>
    </w:p>
    <w:p w14:paraId="53AA96E3" w14:textId="04B4E037" w:rsidR="000763E1" w:rsidRDefault="000763E1" w:rsidP="000763E1">
      <w:r w:rsidRPr="000763E1">
        <w:drawing>
          <wp:inline distT="0" distB="0" distL="0" distR="0" wp14:anchorId="048AD33D" wp14:editId="2AC9B136">
            <wp:extent cx="5486400" cy="3742690"/>
            <wp:effectExtent l="0" t="0" r="0" b="0"/>
            <wp:docPr id="206388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84353" name=""/>
                    <pic:cNvPicPr/>
                  </pic:nvPicPr>
                  <pic:blipFill>
                    <a:blip r:embed="rId26"/>
                    <a:stretch>
                      <a:fillRect/>
                    </a:stretch>
                  </pic:blipFill>
                  <pic:spPr>
                    <a:xfrm>
                      <a:off x="0" y="0"/>
                      <a:ext cx="5486400" cy="3742690"/>
                    </a:xfrm>
                    <a:prstGeom prst="rect">
                      <a:avLst/>
                    </a:prstGeom>
                  </pic:spPr>
                </pic:pic>
              </a:graphicData>
            </a:graphic>
          </wp:inline>
        </w:drawing>
      </w:r>
    </w:p>
    <w:p w14:paraId="3C989AD4" w14:textId="6FA1FCC0" w:rsidR="00C12AA0" w:rsidRDefault="00C12AA0" w:rsidP="00C12AA0">
      <w:pPr>
        <w:pStyle w:val="Caption"/>
      </w:pPr>
      <w:r>
        <w:t xml:space="preserve">Figure </w:t>
      </w:r>
      <w:r>
        <w:fldChar w:fldCharType="begin"/>
      </w:r>
      <w:r>
        <w:instrText xml:space="preserve"> SEQ Figure \* ARABIC </w:instrText>
      </w:r>
      <w:r>
        <w:fldChar w:fldCharType="separate"/>
      </w:r>
      <w:r w:rsidR="00AF34BF">
        <w:rPr>
          <w:noProof/>
        </w:rPr>
        <w:t>16</w:t>
      </w:r>
      <w:r>
        <w:fldChar w:fldCharType="end"/>
      </w:r>
      <w:r>
        <w:t xml:space="preserve">: </w:t>
      </w:r>
      <w:r>
        <w:t>Design view of the CustomerVehicleQuery.</w:t>
      </w:r>
    </w:p>
    <w:p w14:paraId="3D82FC34" w14:textId="0A9CECED" w:rsidR="00C12AA0" w:rsidRDefault="00C12AA0" w:rsidP="00C12AA0"/>
    <w:p w14:paraId="074017F6" w14:textId="48E815E6" w:rsidR="00C12AA0" w:rsidRDefault="00C12AA0" w:rsidP="00C12AA0">
      <w:r w:rsidRPr="00C12AA0">
        <w:lastRenderedPageBreak/>
        <w:drawing>
          <wp:inline distT="0" distB="0" distL="0" distR="0" wp14:anchorId="6D0FFB0B" wp14:editId="3FC751DC">
            <wp:extent cx="5486400" cy="3346450"/>
            <wp:effectExtent l="0" t="0" r="0" b="6350"/>
            <wp:docPr id="191096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60427" name=""/>
                    <pic:cNvPicPr/>
                  </pic:nvPicPr>
                  <pic:blipFill>
                    <a:blip r:embed="rId27"/>
                    <a:stretch>
                      <a:fillRect/>
                    </a:stretch>
                  </pic:blipFill>
                  <pic:spPr>
                    <a:xfrm>
                      <a:off x="0" y="0"/>
                      <a:ext cx="5486400" cy="3346450"/>
                    </a:xfrm>
                    <a:prstGeom prst="rect">
                      <a:avLst/>
                    </a:prstGeom>
                  </pic:spPr>
                </pic:pic>
              </a:graphicData>
            </a:graphic>
          </wp:inline>
        </w:drawing>
      </w:r>
    </w:p>
    <w:p w14:paraId="6DF0353D" w14:textId="2A0FF2D7" w:rsidR="00C12AA0" w:rsidRPr="00C12AA0" w:rsidRDefault="00C12AA0" w:rsidP="00C12AA0">
      <w:pPr>
        <w:pStyle w:val="Caption"/>
      </w:pPr>
      <w:r>
        <w:t xml:space="preserve">Figure </w:t>
      </w:r>
      <w:r>
        <w:fldChar w:fldCharType="begin"/>
      </w:r>
      <w:r>
        <w:instrText xml:space="preserve"> SEQ Figure \* ARABIC </w:instrText>
      </w:r>
      <w:r>
        <w:fldChar w:fldCharType="separate"/>
      </w:r>
      <w:r w:rsidR="00AF34BF">
        <w:rPr>
          <w:noProof/>
        </w:rPr>
        <w:t>17</w:t>
      </w:r>
      <w:r>
        <w:fldChar w:fldCharType="end"/>
      </w:r>
      <w:r>
        <w:t xml:space="preserve">: </w:t>
      </w:r>
      <w:r>
        <w:t>Results of the CustomerVehicleQuery.</w:t>
      </w:r>
    </w:p>
    <w:p w14:paraId="4C20ABFB" w14:textId="19B8BFD6" w:rsidR="000763E1" w:rsidRDefault="000763E1" w:rsidP="000763E1">
      <w:pPr>
        <w:rPr>
          <w:b/>
          <w:bCs/>
          <w:sz w:val="28"/>
          <w:szCs w:val="28"/>
        </w:rPr>
      </w:pPr>
    </w:p>
    <w:p w14:paraId="08A48C2C" w14:textId="77777777" w:rsidR="00BE6EE9" w:rsidRDefault="00BE6EE9" w:rsidP="000763E1">
      <w:pPr>
        <w:rPr>
          <w:b/>
          <w:bCs/>
          <w:sz w:val="28"/>
          <w:szCs w:val="28"/>
        </w:rPr>
      </w:pPr>
    </w:p>
    <w:p w14:paraId="0820FC69" w14:textId="77777777" w:rsidR="00BE6EE9" w:rsidRDefault="00BE6EE9" w:rsidP="000763E1">
      <w:pPr>
        <w:rPr>
          <w:b/>
          <w:bCs/>
          <w:sz w:val="28"/>
          <w:szCs w:val="28"/>
        </w:rPr>
      </w:pPr>
    </w:p>
    <w:p w14:paraId="6F4ED8A0" w14:textId="77777777" w:rsidR="00BE6EE9" w:rsidRDefault="00BE6EE9" w:rsidP="000763E1">
      <w:pPr>
        <w:rPr>
          <w:b/>
          <w:bCs/>
          <w:sz w:val="28"/>
          <w:szCs w:val="28"/>
        </w:rPr>
      </w:pPr>
    </w:p>
    <w:p w14:paraId="3668993F" w14:textId="77777777" w:rsidR="00BE6EE9" w:rsidRDefault="00BE6EE9" w:rsidP="000763E1">
      <w:pPr>
        <w:rPr>
          <w:b/>
          <w:bCs/>
          <w:sz w:val="28"/>
          <w:szCs w:val="28"/>
        </w:rPr>
      </w:pPr>
    </w:p>
    <w:p w14:paraId="5927962E" w14:textId="77777777" w:rsidR="00BE6EE9" w:rsidRDefault="00BE6EE9" w:rsidP="000763E1">
      <w:pPr>
        <w:rPr>
          <w:b/>
          <w:bCs/>
          <w:sz w:val="28"/>
          <w:szCs w:val="28"/>
        </w:rPr>
      </w:pPr>
    </w:p>
    <w:p w14:paraId="06C73732" w14:textId="77777777" w:rsidR="00BE6EE9" w:rsidRDefault="00BE6EE9" w:rsidP="000763E1">
      <w:pPr>
        <w:rPr>
          <w:b/>
          <w:bCs/>
          <w:sz w:val="28"/>
          <w:szCs w:val="28"/>
        </w:rPr>
      </w:pPr>
    </w:p>
    <w:p w14:paraId="5FD4C09A" w14:textId="77777777" w:rsidR="00BE6EE9" w:rsidRDefault="00BE6EE9" w:rsidP="000763E1">
      <w:pPr>
        <w:rPr>
          <w:b/>
          <w:bCs/>
          <w:sz w:val="28"/>
          <w:szCs w:val="28"/>
        </w:rPr>
      </w:pPr>
    </w:p>
    <w:p w14:paraId="5EC8CBD1" w14:textId="77777777" w:rsidR="00BE6EE9" w:rsidRDefault="00BE6EE9" w:rsidP="000763E1">
      <w:pPr>
        <w:rPr>
          <w:b/>
          <w:bCs/>
          <w:sz w:val="28"/>
          <w:szCs w:val="28"/>
        </w:rPr>
      </w:pPr>
    </w:p>
    <w:p w14:paraId="2820E73D" w14:textId="77777777" w:rsidR="00BE6EE9" w:rsidRDefault="00BE6EE9" w:rsidP="000763E1">
      <w:pPr>
        <w:rPr>
          <w:b/>
          <w:bCs/>
          <w:sz w:val="28"/>
          <w:szCs w:val="28"/>
        </w:rPr>
      </w:pPr>
    </w:p>
    <w:p w14:paraId="573623AD" w14:textId="77777777" w:rsidR="00BE6EE9" w:rsidRDefault="00BE6EE9" w:rsidP="000763E1">
      <w:pPr>
        <w:rPr>
          <w:b/>
          <w:bCs/>
          <w:sz w:val="28"/>
          <w:szCs w:val="28"/>
        </w:rPr>
      </w:pPr>
    </w:p>
    <w:p w14:paraId="4A1BC20A" w14:textId="77777777" w:rsidR="00BE6EE9" w:rsidRPr="00C12AA0" w:rsidRDefault="00BE6EE9" w:rsidP="000763E1">
      <w:pPr>
        <w:rPr>
          <w:b/>
          <w:bCs/>
          <w:sz w:val="28"/>
          <w:szCs w:val="28"/>
        </w:rPr>
      </w:pPr>
    </w:p>
    <w:p w14:paraId="468DED9B" w14:textId="335ADAE4" w:rsidR="000763E1" w:rsidRDefault="00C12AA0" w:rsidP="000763E1">
      <w:pPr>
        <w:rPr>
          <w:b/>
          <w:bCs/>
          <w:sz w:val="28"/>
          <w:szCs w:val="28"/>
        </w:rPr>
      </w:pPr>
      <w:r w:rsidRPr="00C12AA0">
        <w:rPr>
          <w:b/>
          <w:bCs/>
          <w:sz w:val="28"/>
          <w:szCs w:val="28"/>
        </w:rPr>
        <w:lastRenderedPageBreak/>
        <w:t>DailyBookingsQuery</w:t>
      </w:r>
    </w:p>
    <w:p w14:paraId="03255DD1" w14:textId="1DD18E44" w:rsidR="00C12AA0" w:rsidRDefault="00BE6EE9" w:rsidP="0041531D">
      <w:pPr>
        <w:jc w:val="both"/>
      </w:pPr>
      <w:r>
        <w:t xml:space="preserve">The </w:t>
      </w:r>
      <w:r w:rsidRPr="00BE6EE9">
        <w:rPr>
          <w:rStyle w:val="Strong"/>
          <w:b w:val="0"/>
          <w:bCs w:val="0"/>
        </w:rPr>
        <w:t>DailyBookingsQuery</w:t>
      </w:r>
      <w:r w:rsidRPr="00BE6EE9">
        <w:rPr>
          <w:b/>
          <w:bCs/>
        </w:rPr>
        <w:t xml:space="preserve"> </w:t>
      </w:r>
      <w:r>
        <w:t>was created to display bookings made for a selected day. This helps staff review daily parking activity and manage bookings more effectively.</w:t>
      </w:r>
    </w:p>
    <w:p w14:paraId="068C1BA1" w14:textId="13C486BE" w:rsidR="000763E1" w:rsidRPr="000763E1" w:rsidRDefault="000763E1" w:rsidP="000763E1"/>
    <w:p w14:paraId="67F794B2" w14:textId="33CCA4A9" w:rsidR="002C6F8C" w:rsidRDefault="00BE6EE9" w:rsidP="002C6F8C">
      <w:r w:rsidRPr="00BE6EE9">
        <w:drawing>
          <wp:inline distT="0" distB="0" distL="0" distR="0" wp14:anchorId="4CD5A450" wp14:editId="65EC8894">
            <wp:extent cx="5448300" cy="3656162"/>
            <wp:effectExtent l="0" t="0" r="0" b="1905"/>
            <wp:docPr id="213061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12835" name=""/>
                    <pic:cNvPicPr/>
                  </pic:nvPicPr>
                  <pic:blipFill>
                    <a:blip r:embed="rId28"/>
                    <a:stretch>
                      <a:fillRect/>
                    </a:stretch>
                  </pic:blipFill>
                  <pic:spPr>
                    <a:xfrm>
                      <a:off x="0" y="0"/>
                      <a:ext cx="5478375" cy="3676345"/>
                    </a:xfrm>
                    <a:prstGeom prst="rect">
                      <a:avLst/>
                    </a:prstGeom>
                  </pic:spPr>
                </pic:pic>
              </a:graphicData>
            </a:graphic>
          </wp:inline>
        </w:drawing>
      </w:r>
    </w:p>
    <w:p w14:paraId="2FB01E60" w14:textId="2E0746B8" w:rsidR="002C6F8C" w:rsidRDefault="00BE6EE9" w:rsidP="00BE6EE9">
      <w:pPr>
        <w:pStyle w:val="Caption"/>
      </w:pPr>
      <w:r>
        <w:t xml:space="preserve">Figure </w:t>
      </w:r>
      <w:r>
        <w:fldChar w:fldCharType="begin"/>
      </w:r>
      <w:r>
        <w:instrText xml:space="preserve"> SEQ Figure \* ARABIC </w:instrText>
      </w:r>
      <w:r>
        <w:fldChar w:fldCharType="separate"/>
      </w:r>
      <w:r w:rsidR="00AF34BF">
        <w:rPr>
          <w:noProof/>
        </w:rPr>
        <w:t>18</w:t>
      </w:r>
      <w:r>
        <w:fldChar w:fldCharType="end"/>
      </w:r>
      <w:r>
        <w:t xml:space="preserve">: </w:t>
      </w:r>
      <w:r w:rsidRPr="00BE6EE9">
        <w:t>Design view of the DailyBookingsQuery.</w:t>
      </w:r>
    </w:p>
    <w:p w14:paraId="19B30735" w14:textId="77777777" w:rsidR="00BE6EE9" w:rsidRDefault="00BE6EE9" w:rsidP="00BE6EE9"/>
    <w:p w14:paraId="1509871E" w14:textId="77777777" w:rsidR="00BE6EE9" w:rsidRDefault="00BE6EE9" w:rsidP="00BE6EE9"/>
    <w:p w14:paraId="7EAB7B17" w14:textId="77777777" w:rsidR="00BE6EE9" w:rsidRPr="00BE6EE9" w:rsidRDefault="00BE6EE9" w:rsidP="00BE6EE9"/>
    <w:p w14:paraId="02AED1B0" w14:textId="43AC6528" w:rsidR="00D36C50" w:rsidRDefault="00BE6EE9" w:rsidP="00DD37DA">
      <w:pPr>
        <w:pStyle w:val="NormalWeb"/>
        <w:rPr>
          <w:rFonts w:asciiTheme="minorHAnsi" w:hAnsiTheme="minorHAnsi"/>
        </w:rPr>
      </w:pPr>
      <w:r w:rsidRPr="00BE6EE9">
        <w:rPr>
          <w:rFonts w:asciiTheme="minorHAnsi" w:hAnsiTheme="minorHAnsi"/>
        </w:rPr>
        <w:lastRenderedPageBreak/>
        <w:drawing>
          <wp:inline distT="0" distB="0" distL="0" distR="0" wp14:anchorId="47B19343" wp14:editId="7358DDE6">
            <wp:extent cx="5486400" cy="2209165"/>
            <wp:effectExtent l="0" t="0" r="0" b="635"/>
            <wp:docPr id="1949110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110799" name=""/>
                    <pic:cNvPicPr/>
                  </pic:nvPicPr>
                  <pic:blipFill>
                    <a:blip r:embed="rId29"/>
                    <a:stretch>
                      <a:fillRect/>
                    </a:stretch>
                  </pic:blipFill>
                  <pic:spPr>
                    <a:xfrm>
                      <a:off x="0" y="0"/>
                      <a:ext cx="5486400" cy="2209165"/>
                    </a:xfrm>
                    <a:prstGeom prst="rect">
                      <a:avLst/>
                    </a:prstGeom>
                  </pic:spPr>
                </pic:pic>
              </a:graphicData>
            </a:graphic>
          </wp:inline>
        </w:drawing>
      </w:r>
    </w:p>
    <w:p w14:paraId="5D2BD126" w14:textId="1FA57BED" w:rsidR="00D36C50" w:rsidRDefault="00BE6EE9" w:rsidP="00BE6EE9">
      <w:pPr>
        <w:pStyle w:val="Caption"/>
      </w:pPr>
      <w:r>
        <w:t xml:space="preserve">Figure </w:t>
      </w:r>
      <w:r>
        <w:fldChar w:fldCharType="begin"/>
      </w:r>
      <w:r>
        <w:instrText xml:space="preserve"> SEQ Figure \* ARABIC </w:instrText>
      </w:r>
      <w:r>
        <w:fldChar w:fldCharType="separate"/>
      </w:r>
      <w:r w:rsidR="00AF34BF">
        <w:rPr>
          <w:noProof/>
        </w:rPr>
        <w:t>19</w:t>
      </w:r>
      <w:r>
        <w:fldChar w:fldCharType="end"/>
      </w:r>
      <w:r>
        <w:t xml:space="preserve">: </w:t>
      </w:r>
      <w:r>
        <w:t>Results of the DailyBookingsQuery.</w:t>
      </w:r>
    </w:p>
    <w:p w14:paraId="24F4FC8A" w14:textId="2746F038" w:rsidR="00D36C50" w:rsidRDefault="00D36C50" w:rsidP="00DD37DA">
      <w:pPr>
        <w:pStyle w:val="NormalWeb"/>
        <w:rPr>
          <w:rFonts w:asciiTheme="minorHAnsi" w:hAnsiTheme="minorHAnsi"/>
        </w:rPr>
      </w:pPr>
    </w:p>
    <w:p w14:paraId="5E3092E5" w14:textId="34D784D1" w:rsidR="0064133F" w:rsidRDefault="0064133F" w:rsidP="0064133F">
      <w:pPr>
        <w:pStyle w:val="Caption"/>
      </w:pPr>
    </w:p>
    <w:p w14:paraId="0552D679" w14:textId="6FF4D89F" w:rsidR="00A5477B" w:rsidRDefault="00A5477B" w:rsidP="0064133F">
      <w:pPr>
        <w:pStyle w:val="Caption"/>
      </w:pPr>
    </w:p>
    <w:p w14:paraId="3D44A3A7" w14:textId="58A813E2" w:rsidR="006718C3" w:rsidRPr="00E11E27" w:rsidRDefault="006460BF" w:rsidP="004162D8">
      <w:r w:rsidRPr="00E11E27">
        <w:br/>
      </w:r>
    </w:p>
    <w:p w14:paraId="6E8CEDE6" w14:textId="292A5602" w:rsidR="00D24F86" w:rsidRDefault="00D24F86" w:rsidP="004162D8"/>
    <w:p w14:paraId="793EB4AC" w14:textId="77777777" w:rsidR="0059788B" w:rsidRPr="0059788B" w:rsidRDefault="0059788B" w:rsidP="0059788B"/>
    <w:p w14:paraId="082A2944" w14:textId="1F2C4D27" w:rsidR="004162D8" w:rsidRPr="00E11E27" w:rsidRDefault="004162D8" w:rsidP="004162D8"/>
    <w:p w14:paraId="7742CAE6" w14:textId="3A3BF1E4" w:rsidR="004162D8" w:rsidRDefault="004162D8" w:rsidP="00AE4C2D">
      <w:pPr>
        <w:pStyle w:val="Caption"/>
      </w:pPr>
    </w:p>
    <w:p w14:paraId="6E804166" w14:textId="77777777" w:rsidR="008B6846" w:rsidRDefault="008B6846" w:rsidP="008B6846"/>
    <w:p w14:paraId="5F2809B5" w14:textId="77777777" w:rsidR="004162D8" w:rsidRPr="00E11E27" w:rsidRDefault="004162D8" w:rsidP="004162D8"/>
    <w:p w14:paraId="1B1749B4" w14:textId="77777777" w:rsidR="000B6A7B" w:rsidRDefault="000B6A7B" w:rsidP="000B6A7B"/>
    <w:p w14:paraId="6DC20EC7" w14:textId="77777777" w:rsidR="008F3D39" w:rsidRDefault="008F3D39" w:rsidP="000B6A7B"/>
    <w:p w14:paraId="34CD0D14" w14:textId="77777777" w:rsidR="008F3D39" w:rsidRDefault="008F3D39" w:rsidP="000B6A7B"/>
    <w:p w14:paraId="54E8C43F" w14:textId="77777777" w:rsidR="008F3D39" w:rsidRDefault="008F3D39" w:rsidP="000B6A7B"/>
    <w:p w14:paraId="02710333" w14:textId="77777777" w:rsidR="008F3D39" w:rsidRDefault="008F3D39" w:rsidP="000B6A7B"/>
    <w:p w14:paraId="0F64A02A" w14:textId="77777777" w:rsidR="008F3D39" w:rsidRDefault="008F3D39" w:rsidP="000B6A7B"/>
    <w:p w14:paraId="6FA79CBE" w14:textId="77777777" w:rsidR="004162D8" w:rsidRPr="00E11E27" w:rsidRDefault="004162D8" w:rsidP="004162D8"/>
    <w:p w14:paraId="5CCDB561" w14:textId="77777777" w:rsidR="009818DB" w:rsidRDefault="006460BF" w:rsidP="009818DB">
      <w:pPr>
        <w:pStyle w:val="Heading1"/>
        <w:rPr>
          <w:rStyle w:val="Heading1Char"/>
          <w:b/>
          <w:bCs/>
          <w:sz w:val="32"/>
          <w:szCs w:val="32"/>
        </w:rPr>
      </w:pPr>
      <w:bookmarkStart w:id="11" w:name="_Toc235530051"/>
      <w:r w:rsidRPr="009818DB">
        <w:rPr>
          <w:rStyle w:val="Heading1Char"/>
          <w:b/>
          <w:bCs/>
          <w:sz w:val="32"/>
          <w:szCs w:val="32"/>
        </w:rPr>
        <w:lastRenderedPageBreak/>
        <w:t>Forms and Reports</w:t>
      </w:r>
      <w:bookmarkEnd w:id="11"/>
    </w:p>
    <w:p w14:paraId="3CA108E9" w14:textId="6FD0BD25" w:rsidR="001C2576" w:rsidRDefault="001C2576" w:rsidP="0041531D">
      <w:pPr>
        <w:jc w:val="both"/>
      </w:pPr>
      <w:r w:rsidRPr="001C2576">
        <w:t xml:space="preserve">Forms were created in Microsoft Access to make it easier to enter, view and update information within the AutoPark Management System. A </w:t>
      </w:r>
      <w:r w:rsidRPr="001C2576">
        <w:rPr>
          <w:rStyle w:val="Strong"/>
          <w:b w:val="0"/>
          <w:bCs w:val="0"/>
        </w:rPr>
        <w:t>CustomerForm</w:t>
      </w:r>
      <w:r w:rsidRPr="001C2576">
        <w:t xml:space="preserve"> was developed for managing customer information, while a </w:t>
      </w:r>
      <w:r w:rsidRPr="001C2576">
        <w:rPr>
          <w:rStyle w:val="Strong"/>
          <w:b w:val="0"/>
          <w:bCs w:val="0"/>
        </w:rPr>
        <w:t>MainMenuForm</w:t>
      </w:r>
      <w:r w:rsidRPr="001C2576">
        <w:t xml:space="preserve"> provides easy navigation between the different forms and reports.</w:t>
      </w:r>
    </w:p>
    <w:p w14:paraId="3C43A648" w14:textId="67366B32" w:rsidR="001C2576" w:rsidRDefault="001C2576" w:rsidP="0041531D">
      <w:pPr>
        <w:jc w:val="both"/>
      </w:pPr>
      <w:r>
        <w:t>Reports were created to present information from the database in a clear and organised format. The reports are based on the queries created earlier and help users review parking information more efficiently.</w:t>
      </w:r>
    </w:p>
    <w:p w14:paraId="54C18B9A" w14:textId="10AD084D" w:rsidR="001C2576" w:rsidRDefault="001C2576" w:rsidP="001C2576"/>
    <w:p w14:paraId="222C4438" w14:textId="01AD24DA" w:rsidR="001C2576" w:rsidRDefault="001C2576" w:rsidP="001C2576">
      <w:r w:rsidRPr="001C2576">
        <w:drawing>
          <wp:inline distT="0" distB="0" distL="0" distR="0" wp14:anchorId="6A6B688E" wp14:editId="2E8A541F">
            <wp:extent cx="5486400" cy="3113405"/>
            <wp:effectExtent l="0" t="0" r="0" b="0"/>
            <wp:docPr id="22720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209330" name=""/>
                    <pic:cNvPicPr/>
                  </pic:nvPicPr>
                  <pic:blipFill>
                    <a:blip r:embed="rId30"/>
                    <a:stretch>
                      <a:fillRect/>
                    </a:stretch>
                  </pic:blipFill>
                  <pic:spPr>
                    <a:xfrm>
                      <a:off x="0" y="0"/>
                      <a:ext cx="5486400" cy="3113405"/>
                    </a:xfrm>
                    <a:prstGeom prst="rect">
                      <a:avLst/>
                    </a:prstGeom>
                  </pic:spPr>
                </pic:pic>
              </a:graphicData>
            </a:graphic>
          </wp:inline>
        </w:drawing>
      </w:r>
    </w:p>
    <w:p w14:paraId="5C81B52C" w14:textId="29EFCEDF" w:rsidR="001C2576" w:rsidRDefault="001C2576" w:rsidP="001C2576">
      <w:pPr>
        <w:pStyle w:val="Caption"/>
      </w:pPr>
      <w:r>
        <w:t xml:space="preserve">Figure </w:t>
      </w:r>
      <w:r>
        <w:fldChar w:fldCharType="begin"/>
      </w:r>
      <w:r>
        <w:instrText xml:space="preserve"> SEQ Figure \* ARABIC </w:instrText>
      </w:r>
      <w:r>
        <w:fldChar w:fldCharType="separate"/>
      </w:r>
      <w:r w:rsidR="00AF34BF">
        <w:rPr>
          <w:noProof/>
        </w:rPr>
        <w:t>20</w:t>
      </w:r>
      <w:r>
        <w:fldChar w:fldCharType="end"/>
      </w:r>
      <w:r>
        <w:t xml:space="preserve">: </w:t>
      </w:r>
      <w:r>
        <w:t>CustomerForm.</w:t>
      </w:r>
    </w:p>
    <w:p w14:paraId="4A5810E0" w14:textId="77777777" w:rsidR="001C2576" w:rsidRDefault="001C2576" w:rsidP="001C2576"/>
    <w:p w14:paraId="344981D0" w14:textId="0BB64AD5" w:rsidR="001C2576" w:rsidRDefault="001C2576" w:rsidP="001C2576">
      <w:r w:rsidRPr="001C2576">
        <w:lastRenderedPageBreak/>
        <w:drawing>
          <wp:inline distT="0" distB="0" distL="0" distR="0" wp14:anchorId="6B618E0A" wp14:editId="5E01B3B0">
            <wp:extent cx="5486400" cy="3301365"/>
            <wp:effectExtent l="0" t="0" r="0" b="0"/>
            <wp:docPr id="13826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60348" name=""/>
                    <pic:cNvPicPr/>
                  </pic:nvPicPr>
                  <pic:blipFill>
                    <a:blip r:embed="rId31"/>
                    <a:stretch>
                      <a:fillRect/>
                    </a:stretch>
                  </pic:blipFill>
                  <pic:spPr>
                    <a:xfrm>
                      <a:off x="0" y="0"/>
                      <a:ext cx="5486400" cy="3301365"/>
                    </a:xfrm>
                    <a:prstGeom prst="rect">
                      <a:avLst/>
                    </a:prstGeom>
                  </pic:spPr>
                </pic:pic>
              </a:graphicData>
            </a:graphic>
          </wp:inline>
        </w:drawing>
      </w:r>
    </w:p>
    <w:p w14:paraId="6BC6D3A6" w14:textId="655241EE" w:rsidR="001C2576" w:rsidRDefault="001C2576" w:rsidP="001C2576">
      <w:pPr>
        <w:pStyle w:val="Caption"/>
      </w:pPr>
      <w:r>
        <w:t xml:space="preserve">Figure </w:t>
      </w:r>
      <w:r>
        <w:fldChar w:fldCharType="begin"/>
      </w:r>
      <w:r>
        <w:instrText xml:space="preserve"> SEQ Figure \* ARABIC </w:instrText>
      </w:r>
      <w:r>
        <w:fldChar w:fldCharType="separate"/>
      </w:r>
      <w:r w:rsidR="00AF34BF">
        <w:rPr>
          <w:noProof/>
        </w:rPr>
        <w:t>21</w:t>
      </w:r>
      <w:r>
        <w:fldChar w:fldCharType="end"/>
      </w:r>
      <w:r>
        <w:t xml:space="preserve">: </w:t>
      </w:r>
      <w:r w:rsidRPr="001C2576">
        <w:t>MainMenuForm.</w:t>
      </w:r>
    </w:p>
    <w:p w14:paraId="32622563" w14:textId="77777777" w:rsidR="00AF34BF" w:rsidRPr="00AF34BF" w:rsidRDefault="00AF34BF" w:rsidP="00AF34BF"/>
    <w:p w14:paraId="2B9226D9" w14:textId="3E3232C4" w:rsidR="001C2576" w:rsidRDefault="00AF34BF" w:rsidP="001C2576">
      <w:r w:rsidRPr="00AF34BF">
        <w:drawing>
          <wp:inline distT="0" distB="0" distL="0" distR="0" wp14:anchorId="26D266DE" wp14:editId="57B70E6A">
            <wp:extent cx="5486400" cy="2979420"/>
            <wp:effectExtent l="0" t="0" r="0" b="0"/>
            <wp:docPr id="34115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152447" name=""/>
                    <pic:cNvPicPr/>
                  </pic:nvPicPr>
                  <pic:blipFill>
                    <a:blip r:embed="rId32"/>
                    <a:stretch>
                      <a:fillRect/>
                    </a:stretch>
                  </pic:blipFill>
                  <pic:spPr>
                    <a:xfrm>
                      <a:off x="0" y="0"/>
                      <a:ext cx="5486400" cy="2979420"/>
                    </a:xfrm>
                    <a:prstGeom prst="rect">
                      <a:avLst/>
                    </a:prstGeom>
                  </pic:spPr>
                </pic:pic>
              </a:graphicData>
            </a:graphic>
          </wp:inline>
        </w:drawing>
      </w:r>
    </w:p>
    <w:p w14:paraId="2F29F54B" w14:textId="7958FAC9" w:rsidR="00AF34BF" w:rsidRDefault="00AF34BF" w:rsidP="00AF34BF">
      <w:pPr>
        <w:pStyle w:val="Caption"/>
      </w:pPr>
      <w:r>
        <w:t xml:space="preserve">Figure </w:t>
      </w:r>
      <w:r>
        <w:fldChar w:fldCharType="begin"/>
      </w:r>
      <w:r>
        <w:instrText xml:space="preserve"> SEQ Figure \* ARABIC </w:instrText>
      </w:r>
      <w:r>
        <w:fldChar w:fldCharType="separate"/>
      </w:r>
      <w:r>
        <w:rPr>
          <w:noProof/>
        </w:rPr>
        <w:t>22</w:t>
      </w:r>
      <w:r>
        <w:fldChar w:fldCharType="end"/>
      </w:r>
      <w:r>
        <w:t xml:space="preserve">: </w:t>
      </w:r>
      <w:r w:rsidRPr="00AF34BF">
        <w:t>AvailableSlotsReport.</w:t>
      </w:r>
    </w:p>
    <w:p w14:paraId="15E00EDA" w14:textId="77777777" w:rsidR="00AF34BF" w:rsidRDefault="00AF34BF" w:rsidP="00AF34BF"/>
    <w:p w14:paraId="3F1624D2" w14:textId="77777777" w:rsidR="00AF34BF" w:rsidRDefault="00AF34BF" w:rsidP="00AF34BF"/>
    <w:p w14:paraId="4C5EE560" w14:textId="77777777" w:rsidR="00AF34BF" w:rsidRDefault="00AF34BF" w:rsidP="00AF34BF"/>
    <w:p w14:paraId="5E48C582" w14:textId="1E426A8E" w:rsidR="00AF34BF" w:rsidRDefault="00AF34BF" w:rsidP="00AF34BF">
      <w:r w:rsidRPr="00AF34BF">
        <w:lastRenderedPageBreak/>
        <w:drawing>
          <wp:inline distT="0" distB="0" distL="0" distR="0" wp14:anchorId="74FE90EA" wp14:editId="16D50F3B">
            <wp:extent cx="5486400" cy="2591435"/>
            <wp:effectExtent l="0" t="0" r="0" b="0"/>
            <wp:docPr id="208062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628721" name=""/>
                    <pic:cNvPicPr/>
                  </pic:nvPicPr>
                  <pic:blipFill>
                    <a:blip r:embed="rId33"/>
                    <a:stretch>
                      <a:fillRect/>
                    </a:stretch>
                  </pic:blipFill>
                  <pic:spPr>
                    <a:xfrm>
                      <a:off x="0" y="0"/>
                      <a:ext cx="5486400" cy="2591435"/>
                    </a:xfrm>
                    <a:prstGeom prst="rect">
                      <a:avLst/>
                    </a:prstGeom>
                  </pic:spPr>
                </pic:pic>
              </a:graphicData>
            </a:graphic>
          </wp:inline>
        </w:drawing>
      </w:r>
    </w:p>
    <w:p w14:paraId="0F08A340" w14:textId="6E799DD5" w:rsidR="00AF34BF" w:rsidRDefault="00AF34BF" w:rsidP="00AF34BF">
      <w:pPr>
        <w:pStyle w:val="Caption"/>
      </w:pPr>
      <w:r>
        <w:t xml:space="preserve">Figure </w:t>
      </w:r>
      <w:r>
        <w:fldChar w:fldCharType="begin"/>
      </w:r>
      <w:r>
        <w:instrText xml:space="preserve"> SEQ Figure \* ARABIC </w:instrText>
      </w:r>
      <w:r>
        <w:fldChar w:fldCharType="separate"/>
      </w:r>
      <w:r>
        <w:rPr>
          <w:noProof/>
        </w:rPr>
        <w:t>23</w:t>
      </w:r>
      <w:r>
        <w:fldChar w:fldCharType="end"/>
      </w:r>
      <w:r>
        <w:t xml:space="preserve">: </w:t>
      </w:r>
      <w:r w:rsidRPr="00AF34BF">
        <w:t>ActiveBookingsReport.</w:t>
      </w:r>
    </w:p>
    <w:p w14:paraId="21718F3E" w14:textId="77777777" w:rsidR="00AF34BF" w:rsidRPr="00AF34BF" w:rsidRDefault="00AF34BF" w:rsidP="00AF34BF"/>
    <w:p w14:paraId="2BF37934" w14:textId="35DDF4B1" w:rsidR="001C2576" w:rsidRPr="001C2576" w:rsidRDefault="001C2576" w:rsidP="001C2576"/>
    <w:p w14:paraId="1F90C0CA" w14:textId="066B489F" w:rsidR="00424C6D" w:rsidRPr="009818DB" w:rsidRDefault="006460BF" w:rsidP="009818DB">
      <w:pPr>
        <w:pStyle w:val="Heading1"/>
        <w:rPr>
          <w:sz w:val="32"/>
          <w:szCs w:val="32"/>
        </w:rPr>
      </w:pPr>
      <w:r w:rsidRPr="009818DB">
        <w:rPr>
          <w:sz w:val="32"/>
          <w:szCs w:val="32"/>
        </w:rPr>
        <w:br/>
      </w:r>
    </w:p>
    <w:p w14:paraId="15AE40EF" w14:textId="51CD183A" w:rsidR="00424C6D" w:rsidRDefault="00424C6D" w:rsidP="00500F5E">
      <w:pPr>
        <w:pStyle w:val="NormalWeb"/>
        <w:rPr>
          <w:rFonts w:asciiTheme="minorHAnsi" w:hAnsiTheme="minorHAnsi"/>
        </w:rPr>
      </w:pPr>
    </w:p>
    <w:p w14:paraId="2999913D" w14:textId="3E407C45" w:rsidR="00500F5E" w:rsidRDefault="00500F5E" w:rsidP="00500F5E">
      <w:pPr>
        <w:pStyle w:val="NormalWeb"/>
        <w:rPr>
          <w:rFonts w:asciiTheme="minorHAnsi" w:hAnsiTheme="minorHAnsi"/>
        </w:rPr>
      </w:pPr>
    </w:p>
    <w:p w14:paraId="705F77E9" w14:textId="60F28418" w:rsidR="00FE3ADE" w:rsidRPr="00FE3ADE" w:rsidRDefault="00FE3ADE" w:rsidP="00FE3ADE"/>
    <w:p w14:paraId="26123B21" w14:textId="52C273E5" w:rsidR="004162D8" w:rsidRPr="00E11E27" w:rsidRDefault="004162D8" w:rsidP="004162D8"/>
    <w:p w14:paraId="07C512BB" w14:textId="7FB11688" w:rsidR="004162D8" w:rsidRPr="00E11E27" w:rsidRDefault="004162D8" w:rsidP="004162D8"/>
    <w:p w14:paraId="0951D11B" w14:textId="0DD1B38A" w:rsidR="004162D8" w:rsidRPr="00E11E27" w:rsidRDefault="004162D8" w:rsidP="004162D8"/>
    <w:p w14:paraId="152DD164" w14:textId="63CB5102" w:rsidR="004162D8" w:rsidRPr="00E11E27" w:rsidRDefault="004162D8" w:rsidP="004162D8"/>
    <w:p w14:paraId="7582A519" w14:textId="46350A17" w:rsidR="004162D8" w:rsidRPr="00E11E27" w:rsidRDefault="004162D8" w:rsidP="004162D8"/>
    <w:p w14:paraId="3C4DF07A" w14:textId="77777777" w:rsidR="004162D8" w:rsidRPr="00E11E27" w:rsidRDefault="004162D8" w:rsidP="004162D8"/>
    <w:p w14:paraId="04408991" w14:textId="77777777" w:rsidR="004162D8" w:rsidRPr="00E11E27" w:rsidRDefault="004162D8" w:rsidP="004162D8"/>
    <w:p w14:paraId="4012BD4E" w14:textId="77777777" w:rsidR="009818DB" w:rsidRPr="00E11E27" w:rsidRDefault="009818DB" w:rsidP="004162D8"/>
    <w:p w14:paraId="11D113F6" w14:textId="77777777" w:rsidR="00AF34BF" w:rsidRDefault="006460BF" w:rsidP="00AF34BF">
      <w:pPr>
        <w:pStyle w:val="Heading1"/>
        <w:rPr>
          <w:rFonts w:asciiTheme="minorHAnsi" w:eastAsiaTheme="minorEastAsia" w:hAnsiTheme="minorHAnsi" w:cstheme="minorBidi"/>
          <w:b w:val="0"/>
          <w:bCs w:val="0"/>
          <w:color w:val="auto"/>
          <w:sz w:val="22"/>
          <w:szCs w:val="22"/>
        </w:rPr>
      </w:pPr>
      <w:bookmarkStart w:id="12" w:name="_Toc235530052"/>
      <w:r w:rsidRPr="00AF34BF">
        <w:rPr>
          <w:rStyle w:val="Heading1Char"/>
          <w:b/>
          <w:bCs/>
          <w:sz w:val="32"/>
          <w:szCs w:val="32"/>
        </w:rPr>
        <w:lastRenderedPageBreak/>
        <w:t>Validation and Testing</w:t>
      </w:r>
      <w:bookmarkEnd w:id="12"/>
    </w:p>
    <w:p w14:paraId="58EA9FEE" w14:textId="77777777" w:rsidR="00AF34BF" w:rsidRPr="00AF34BF" w:rsidRDefault="00AF34BF" w:rsidP="0041531D">
      <w:pPr>
        <w:pStyle w:val="pdq2pgselectionanchorcontainer"/>
        <w:spacing w:line="276" w:lineRule="auto"/>
        <w:jc w:val="both"/>
        <w:rPr>
          <w:rFonts w:asciiTheme="minorHAnsi" w:hAnsiTheme="minorHAnsi"/>
          <w:sz w:val="22"/>
          <w:szCs w:val="22"/>
        </w:rPr>
      </w:pPr>
      <w:r w:rsidRPr="00AF34BF">
        <w:rPr>
          <w:rFonts w:asciiTheme="minorHAnsi" w:hAnsiTheme="minorHAnsi"/>
          <w:sz w:val="22"/>
          <w:szCs w:val="22"/>
        </w:rPr>
        <w:t>The AutoPark Management System was tested to ensure that all parts of the database were working correctly. Testing was carried out after the tables, queries, forms and reports had been completed to confirm that information could be entered, stored and retrieved without any problems.</w:t>
      </w:r>
    </w:p>
    <w:p w14:paraId="3C0642F4" w14:textId="77777777" w:rsidR="00AF34BF" w:rsidRPr="00AF34BF" w:rsidRDefault="00AF34BF" w:rsidP="0041531D">
      <w:pPr>
        <w:pStyle w:val="NormalWeb"/>
        <w:spacing w:line="276" w:lineRule="auto"/>
        <w:jc w:val="both"/>
        <w:rPr>
          <w:rFonts w:asciiTheme="minorHAnsi" w:hAnsiTheme="minorHAnsi"/>
          <w:sz w:val="22"/>
          <w:szCs w:val="22"/>
        </w:rPr>
      </w:pPr>
      <w:r w:rsidRPr="00AF34BF">
        <w:rPr>
          <w:rFonts w:asciiTheme="minorHAnsi" w:hAnsiTheme="minorHAnsi"/>
          <w:sz w:val="22"/>
          <w:szCs w:val="22"/>
        </w:rPr>
        <w:t>The tables were tested by adding new records and checking that the information was saved correctly. Existing records were also updated to confirm that changes could be made successfully. This demonstrated that the database was able to store and manage information accurately.</w:t>
      </w:r>
    </w:p>
    <w:p w14:paraId="57436E25" w14:textId="77777777" w:rsidR="00AF34BF" w:rsidRPr="00AF34BF" w:rsidRDefault="00AF34BF" w:rsidP="0041531D">
      <w:pPr>
        <w:pStyle w:val="NormalWeb"/>
        <w:spacing w:line="276" w:lineRule="auto"/>
        <w:jc w:val="both"/>
        <w:rPr>
          <w:rFonts w:asciiTheme="minorHAnsi" w:hAnsiTheme="minorHAnsi"/>
          <w:sz w:val="22"/>
          <w:szCs w:val="22"/>
        </w:rPr>
      </w:pPr>
      <w:r w:rsidRPr="00AF34BF">
        <w:rPr>
          <w:rFonts w:asciiTheme="minorHAnsi" w:hAnsiTheme="minorHAnsi"/>
          <w:sz w:val="22"/>
          <w:szCs w:val="22"/>
        </w:rPr>
        <w:t>The queries were tested by running each one and checking that the correct records were returned. The results matched the expected information, allowing users to view available parking slots, active bookings, completed payments, customer vehicle details and daily bookings.</w:t>
      </w:r>
    </w:p>
    <w:p w14:paraId="50E563AC" w14:textId="77777777" w:rsidR="00AF34BF" w:rsidRPr="00AF34BF" w:rsidRDefault="00AF34BF" w:rsidP="0041531D">
      <w:pPr>
        <w:pStyle w:val="NormalWeb"/>
        <w:spacing w:line="276" w:lineRule="auto"/>
        <w:jc w:val="both"/>
        <w:rPr>
          <w:rFonts w:asciiTheme="minorHAnsi" w:hAnsiTheme="minorHAnsi"/>
          <w:sz w:val="22"/>
          <w:szCs w:val="22"/>
        </w:rPr>
      </w:pPr>
      <w:r w:rsidRPr="00AF34BF">
        <w:rPr>
          <w:rFonts w:asciiTheme="minorHAnsi" w:hAnsiTheme="minorHAnsi"/>
          <w:sz w:val="22"/>
          <w:szCs w:val="22"/>
        </w:rPr>
        <w:t>The forms were tested by entering and editing records through the user interface. The navigation buttons were also checked to ensure users could move between records, add new records and close the forms without any issues. The Main Menu was tested to confirm that all buttons opened the correct forms and reports.</w:t>
      </w:r>
    </w:p>
    <w:p w14:paraId="0B2D9C59" w14:textId="77777777" w:rsidR="00AF34BF" w:rsidRPr="00AF34BF" w:rsidRDefault="00AF34BF" w:rsidP="0041531D">
      <w:pPr>
        <w:pStyle w:val="NormalWeb"/>
        <w:spacing w:line="276" w:lineRule="auto"/>
        <w:jc w:val="both"/>
        <w:rPr>
          <w:rFonts w:asciiTheme="minorHAnsi" w:hAnsiTheme="minorHAnsi"/>
          <w:sz w:val="22"/>
          <w:szCs w:val="22"/>
        </w:rPr>
      </w:pPr>
      <w:r w:rsidRPr="00AF34BF">
        <w:rPr>
          <w:rFonts w:asciiTheme="minorHAnsi" w:hAnsiTheme="minorHAnsi"/>
          <w:sz w:val="22"/>
          <w:szCs w:val="22"/>
        </w:rPr>
        <w:t>Finally, the reports were reviewed to ensure they displayed accurate information based on the queries. Each report generated successfully and presented the required information in a clear and organised format.</w:t>
      </w:r>
    </w:p>
    <w:p w14:paraId="6FD3B428" w14:textId="45D483A7" w:rsidR="00AF34BF" w:rsidRPr="00AF34BF" w:rsidRDefault="00AF34BF" w:rsidP="0041531D">
      <w:pPr>
        <w:pStyle w:val="NormalWeb"/>
        <w:spacing w:line="276" w:lineRule="auto"/>
        <w:jc w:val="both"/>
        <w:rPr>
          <w:rFonts w:asciiTheme="minorHAnsi" w:hAnsiTheme="minorHAnsi"/>
          <w:sz w:val="22"/>
          <w:szCs w:val="22"/>
        </w:rPr>
      </w:pPr>
      <w:r w:rsidRPr="00AF34BF">
        <w:rPr>
          <w:rFonts w:asciiTheme="minorHAnsi" w:hAnsiTheme="minorHAnsi"/>
          <w:sz w:val="22"/>
          <w:szCs w:val="22"/>
        </w:rPr>
        <w:t>Overall, the testing confirmed that the AutoPark Management System functions as expected. All features operated correctly, and no significant errors were identified during testing</w:t>
      </w:r>
      <w:sdt>
        <w:sdtPr>
          <w:rPr>
            <w:rFonts w:asciiTheme="minorHAnsi" w:hAnsiTheme="minorHAnsi"/>
            <w:sz w:val="22"/>
            <w:szCs w:val="22"/>
          </w:rPr>
          <w:id w:val="-2119132549"/>
          <w:citation/>
        </w:sdtPr>
        <w:sdtContent>
          <w:r w:rsidR="00151F2B">
            <w:rPr>
              <w:rFonts w:asciiTheme="minorHAnsi" w:hAnsiTheme="minorHAnsi"/>
              <w:sz w:val="22"/>
              <w:szCs w:val="22"/>
            </w:rPr>
            <w:fldChar w:fldCharType="begin"/>
          </w:r>
          <w:r w:rsidR="00151F2B">
            <w:rPr>
              <w:rFonts w:asciiTheme="minorHAnsi" w:hAnsiTheme="minorHAnsi"/>
              <w:sz w:val="22"/>
              <w:szCs w:val="22"/>
            </w:rPr>
            <w:instrText xml:space="preserve"> CITATION Som16 \l 2057 </w:instrText>
          </w:r>
          <w:r w:rsidR="00151F2B">
            <w:rPr>
              <w:rFonts w:asciiTheme="minorHAnsi" w:hAnsiTheme="minorHAnsi"/>
              <w:sz w:val="22"/>
              <w:szCs w:val="22"/>
            </w:rPr>
            <w:fldChar w:fldCharType="separate"/>
          </w:r>
          <w:r w:rsidR="00151F2B">
            <w:rPr>
              <w:rFonts w:asciiTheme="minorHAnsi" w:hAnsiTheme="minorHAnsi"/>
              <w:noProof/>
              <w:sz w:val="22"/>
              <w:szCs w:val="22"/>
            </w:rPr>
            <w:t xml:space="preserve"> </w:t>
          </w:r>
          <w:r w:rsidR="00151F2B" w:rsidRPr="00151F2B">
            <w:rPr>
              <w:rFonts w:asciiTheme="minorHAnsi" w:hAnsiTheme="minorHAnsi"/>
              <w:noProof/>
              <w:sz w:val="22"/>
              <w:szCs w:val="22"/>
            </w:rPr>
            <w:t>[3]</w:t>
          </w:r>
          <w:r w:rsidR="00151F2B">
            <w:rPr>
              <w:rFonts w:asciiTheme="minorHAnsi" w:hAnsiTheme="minorHAnsi"/>
              <w:sz w:val="22"/>
              <w:szCs w:val="22"/>
            </w:rPr>
            <w:fldChar w:fldCharType="end"/>
          </w:r>
        </w:sdtContent>
      </w:sdt>
    </w:p>
    <w:p w14:paraId="7522B028" w14:textId="71F2FC97" w:rsidR="000C62F8" w:rsidRPr="00AF34BF" w:rsidRDefault="006460BF" w:rsidP="00AF34BF">
      <w:pPr>
        <w:pStyle w:val="Heading1"/>
        <w:rPr>
          <w:rFonts w:asciiTheme="minorHAnsi" w:eastAsiaTheme="minorEastAsia" w:hAnsiTheme="minorHAnsi" w:cstheme="minorBidi"/>
          <w:b w:val="0"/>
          <w:bCs w:val="0"/>
          <w:color w:val="auto"/>
          <w:sz w:val="22"/>
          <w:szCs w:val="22"/>
        </w:rPr>
      </w:pPr>
      <w:r w:rsidRPr="00AF34BF">
        <w:rPr>
          <w:rFonts w:asciiTheme="minorHAnsi" w:eastAsiaTheme="minorEastAsia" w:hAnsiTheme="minorHAnsi" w:cstheme="minorBidi"/>
          <w:b w:val="0"/>
          <w:bCs w:val="0"/>
          <w:color w:val="auto"/>
          <w:sz w:val="22"/>
          <w:szCs w:val="22"/>
        </w:rPr>
        <w:br/>
      </w:r>
    </w:p>
    <w:p w14:paraId="26CEFFAA" w14:textId="77777777" w:rsidR="004162D8" w:rsidRPr="00E11E27" w:rsidRDefault="004162D8" w:rsidP="004162D8"/>
    <w:p w14:paraId="33732588" w14:textId="77777777" w:rsidR="004162D8" w:rsidRPr="00E11E27" w:rsidRDefault="004162D8" w:rsidP="004162D8"/>
    <w:p w14:paraId="66E0475A" w14:textId="77777777" w:rsidR="004162D8" w:rsidRPr="00E11E27" w:rsidRDefault="004162D8" w:rsidP="004162D8"/>
    <w:p w14:paraId="31A8830B" w14:textId="77777777" w:rsidR="004162D8" w:rsidRPr="00E11E27" w:rsidRDefault="004162D8" w:rsidP="004162D8"/>
    <w:p w14:paraId="3898E9B1" w14:textId="77777777" w:rsidR="004162D8" w:rsidRPr="00E11E27" w:rsidRDefault="004162D8" w:rsidP="004162D8"/>
    <w:p w14:paraId="7AEAD0CD" w14:textId="77777777" w:rsidR="004162D8" w:rsidRPr="00E11E27" w:rsidRDefault="004162D8" w:rsidP="004162D8"/>
    <w:p w14:paraId="02718730" w14:textId="77777777" w:rsidR="004162D8" w:rsidRPr="00E11E27" w:rsidRDefault="004162D8" w:rsidP="004162D8"/>
    <w:p w14:paraId="04534627" w14:textId="77777777" w:rsidR="004162D8" w:rsidRPr="00E11E27" w:rsidRDefault="004162D8" w:rsidP="004162D8"/>
    <w:p w14:paraId="5FCBB1B4" w14:textId="4C572686" w:rsidR="00E5675C" w:rsidRDefault="006460BF" w:rsidP="0041531D">
      <w:pPr>
        <w:pStyle w:val="Heading1"/>
        <w:rPr>
          <w:sz w:val="32"/>
          <w:szCs w:val="32"/>
        </w:rPr>
      </w:pPr>
      <w:bookmarkStart w:id="13" w:name="_Toc235530053"/>
      <w:r w:rsidRPr="0041531D">
        <w:rPr>
          <w:rStyle w:val="Heading1Char"/>
          <w:b/>
          <w:bCs/>
          <w:sz w:val="32"/>
          <w:szCs w:val="32"/>
        </w:rPr>
        <w:t>Reflection</w:t>
      </w:r>
      <w:bookmarkEnd w:id="13"/>
      <w:r w:rsidRPr="0041531D">
        <w:rPr>
          <w:sz w:val="32"/>
          <w:szCs w:val="32"/>
        </w:rPr>
        <w:br/>
      </w:r>
    </w:p>
    <w:p w14:paraId="0D2C5244" w14:textId="77777777" w:rsidR="00BA36AB" w:rsidRPr="00BA36AB" w:rsidRDefault="00BA36AB" w:rsidP="00A1230C">
      <w:pPr>
        <w:pStyle w:val="pdq2pgselectionanchorcontainer"/>
        <w:spacing w:line="276" w:lineRule="auto"/>
        <w:jc w:val="both"/>
        <w:rPr>
          <w:rFonts w:asciiTheme="minorHAnsi" w:hAnsiTheme="minorHAnsi"/>
          <w:sz w:val="22"/>
          <w:szCs w:val="22"/>
        </w:rPr>
      </w:pPr>
      <w:r w:rsidRPr="00BA36AB">
        <w:rPr>
          <w:rFonts w:asciiTheme="minorHAnsi" w:hAnsiTheme="minorHAnsi"/>
          <w:sz w:val="22"/>
          <w:szCs w:val="22"/>
        </w:rPr>
        <w:t>Developing the AutoPark Management System provided practical experience in designing and implementing a database using Microsoft Access. One of the main challenges was ensuring that the tables, queries, forms and reports worked together correctly and produced accurate results during testing. Creating and testing the queries also required careful checking to ensure that the correct information was returned.</w:t>
      </w:r>
    </w:p>
    <w:p w14:paraId="785CA629" w14:textId="19914748" w:rsidR="00BA36AB" w:rsidRPr="00BA36AB" w:rsidRDefault="00BA36AB" w:rsidP="00BA36AB">
      <w:pPr>
        <w:pStyle w:val="NormalWeb"/>
        <w:spacing w:line="276" w:lineRule="auto"/>
        <w:jc w:val="both"/>
        <w:rPr>
          <w:rFonts w:asciiTheme="minorHAnsi" w:hAnsiTheme="minorHAnsi"/>
          <w:sz w:val="22"/>
          <w:szCs w:val="22"/>
        </w:rPr>
      </w:pPr>
      <w:r w:rsidRPr="00BA36AB">
        <w:rPr>
          <w:rFonts w:asciiTheme="minorHAnsi" w:hAnsiTheme="minorHAnsi"/>
          <w:sz w:val="22"/>
          <w:szCs w:val="22"/>
        </w:rPr>
        <w:t>If the database were developed further, additional features such as user login security, automated booking confirmations and more detailed reports could be added to improve the functionality of the system</w:t>
      </w:r>
      <w:sdt>
        <w:sdtPr>
          <w:rPr>
            <w:rFonts w:asciiTheme="minorHAnsi" w:hAnsiTheme="minorHAnsi"/>
            <w:sz w:val="22"/>
            <w:szCs w:val="22"/>
          </w:rPr>
          <w:id w:val="1947816171"/>
          <w:citation/>
        </w:sdtPr>
        <w:sdtContent>
          <w:r w:rsidR="00A1230C">
            <w:rPr>
              <w:rFonts w:asciiTheme="minorHAnsi" w:hAnsiTheme="minorHAnsi"/>
              <w:sz w:val="22"/>
              <w:szCs w:val="22"/>
            </w:rPr>
            <w:fldChar w:fldCharType="begin"/>
          </w:r>
          <w:r w:rsidR="00A1230C">
            <w:rPr>
              <w:rFonts w:asciiTheme="minorHAnsi" w:hAnsiTheme="minorHAnsi"/>
              <w:sz w:val="22"/>
              <w:szCs w:val="22"/>
            </w:rPr>
            <w:instrText xml:space="preserve"> CITATION Som16 \l 2057 </w:instrText>
          </w:r>
          <w:r w:rsidR="00A1230C">
            <w:rPr>
              <w:rFonts w:asciiTheme="minorHAnsi" w:hAnsiTheme="minorHAnsi"/>
              <w:sz w:val="22"/>
              <w:szCs w:val="22"/>
            </w:rPr>
            <w:fldChar w:fldCharType="separate"/>
          </w:r>
          <w:r w:rsidR="00A1230C">
            <w:rPr>
              <w:rFonts w:asciiTheme="minorHAnsi" w:hAnsiTheme="minorHAnsi"/>
              <w:noProof/>
              <w:sz w:val="22"/>
              <w:szCs w:val="22"/>
            </w:rPr>
            <w:t xml:space="preserve"> </w:t>
          </w:r>
          <w:r w:rsidR="00A1230C" w:rsidRPr="00A1230C">
            <w:rPr>
              <w:rFonts w:asciiTheme="minorHAnsi" w:hAnsiTheme="minorHAnsi"/>
              <w:noProof/>
              <w:sz w:val="22"/>
              <w:szCs w:val="22"/>
            </w:rPr>
            <w:t>[3]</w:t>
          </w:r>
          <w:r w:rsidR="00A1230C">
            <w:rPr>
              <w:rFonts w:asciiTheme="minorHAnsi" w:hAnsiTheme="minorHAnsi"/>
              <w:sz w:val="22"/>
              <w:szCs w:val="22"/>
            </w:rPr>
            <w:fldChar w:fldCharType="end"/>
          </w:r>
        </w:sdtContent>
      </w:sdt>
      <w:r w:rsidR="00A1230C">
        <w:rPr>
          <w:rFonts w:asciiTheme="minorHAnsi" w:hAnsiTheme="minorHAnsi"/>
          <w:sz w:val="22"/>
          <w:szCs w:val="22"/>
        </w:rPr>
        <w:t>.</w:t>
      </w:r>
      <w:r w:rsidRPr="00BA36AB">
        <w:rPr>
          <w:rFonts w:asciiTheme="minorHAnsi" w:hAnsiTheme="minorHAnsi"/>
          <w:sz w:val="22"/>
          <w:szCs w:val="22"/>
        </w:rPr>
        <w:t xml:space="preserve"> These improvements would make the database more suitable for real-world use and provide users with additional features.</w:t>
      </w:r>
    </w:p>
    <w:p w14:paraId="7089D92A" w14:textId="19DF71DF" w:rsidR="0041531D" w:rsidRPr="0041531D" w:rsidRDefault="0041531D" w:rsidP="0041531D">
      <w:pPr>
        <w:pStyle w:val="NormalWeb"/>
        <w:spacing w:line="276" w:lineRule="auto"/>
        <w:jc w:val="both"/>
        <w:rPr>
          <w:rFonts w:asciiTheme="minorHAnsi" w:hAnsiTheme="minorHAnsi"/>
          <w:sz w:val="22"/>
          <w:szCs w:val="22"/>
        </w:rPr>
      </w:pPr>
    </w:p>
    <w:p w14:paraId="39B93F37" w14:textId="77777777" w:rsidR="0041531D" w:rsidRPr="0041531D" w:rsidRDefault="0041531D" w:rsidP="0041531D"/>
    <w:p w14:paraId="744D09E2" w14:textId="246D32E4" w:rsidR="006718C3" w:rsidRPr="00E11E27" w:rsidRDefault="006718C3" w:rsidP="004162D8"/>
    <w:p w14:paraId="6D097DC9" w14:textId="77777777" w:rsidR="004162D8" w:rsidRDefault="004162D8" w:rsidP="004162D8"/>
    <w:p w14:paraId="0F90ECD0" w14:textId="77777777" w:rsidR="0041531D" w:rsidRDefault="0041531D" w:rsidP="004162D8"/>
    <w:p w14:paraId="515382C6" w14:textId="77777777" w:rsidR="0041531D" w:rsidRDefault="0041531D" w:rsidP="004162D8"/>
    <w:p w14:paraId="46FEB980" w14:textId="77777777" w:rsidR="0041531D" w:rsidRDefault="0041531D" w:rsidP="004162D8"/>
    <w:p w14:paraId="7D46C116" w14:textId="77777777" w:rsidR="0041531D" w:rsidRDefault="0041531D" w:rsidP="004162D8"/>
    <w:p w14:paraId="24ADEC79" w14:textId="77777777" w:rsidR="0041531D" w:rsidRDefault="0041531D" w:rsidP="004162D8"/>
    <w:p w14:paraId="61A5547B" w14:textId="77777777" w:rsidR="0041531D" w:rsidRDefault="0041531D" w:rsidP="004162D8"/>
    <w:p w14:paraId="2B420E5F" w14:textId="77777777" w:rsidR="0041531D" w:rsidRDefault="0041531D" w:rsidP="004162D8"/>
    <w:p w14:paraId="6B345858" w14:textId="77777777" w:rsidR="0041531D" w:rsidRDefault="0041531D" w:rsidP="004162D8"/>
    <w:p w14:paraId="4B65AD7A" w14:textId="77777777" w:rsidR="0041531D" w:rsidRDefault="0041531D" w:rsidP="004162D8"/>
    <w:p w14:paraId="3BE3CA9C" w14:textId="77777777" w:rsidR="00BA36AB" w:rsidRDefault="006460BF" w:rsidP="0041531D">
      <w:pPr>
        <w:pStyle w:val="Heading1"/>
        <w:rPr>
          <w:rStyle w:val="Heading1Char"/>
          <w:b/>
          <w:bCs/>
          <w:sz w:val="32"/>
          <w:szCs w:val="32"/>
        </w:rPr>
      </w:pPr>
      <w:bookmarkStart w:id="14" w:name="_Toc235530054"/>
      <w:r w:rsidRPr="0041531D">
        <w:rPr>
          <w:rStyle w:val="Heading1Char"/>
          <w:b/>
          <w:bCs/>
          <w:sz w:val="32"/>
          <w:szCs w:val="32"/>
        </w:rPr>
        <w:lastRenderedPageBreak/>
        <w:t>Conclusion</w:t>
      </w:r>
      <w:bookmarkEnd w:id="14"/>
    </w:p>
    <w:p w14:paraId="22ACD5F9" w14:textId="77777777" w:rsidR="004A6315" w:rsidRPr="004A6315" w:rsidRDefault="004A6315" w:rsidP="004A6315">
      <w:pPr>
        <w:pStyle w:val="pdq2pgselectionanchorcontainer"/>
        <w:spacing w:line="276" w:lineRule="auto"/>
        <w:jc w:val="both"/>
        <w:rPr>
          <w:rFonts w:asciiTheme="minorHAnsi" w:hAnsiTheme="minorHAnsi"/>
          <w:sz w:val="22"/>
          <w:szCs w:val="22"/>
        </w:rPr>
      </w:pPr>
      <w:r w:rsidRPr="004A6315">
        <w:rPr>
          <w:rFonts w:asciiTheme="minorHAnsi" w:hAnsiTheme="minorHAnsi"/>
          <w:sz w:val="22"/>
          <w:szCs w:val="22"/>
        </w:rPr>
        <w:t>This report has demonstrated the design and development of the AutoPark Management System using Microsoft Access. The database was created to improve the management of customer information, vehicles, parking sites, parking slots, bookings and payments. The design process included the creation of an Entity Relationship Diagram (ERD), database tables, normalisation to Third Normal Form (3NF), sample data, queries, forms and reports.</w:t>
      </w:r>
    </w:p>
    <w:p w14:paraId="5B997797" w14:textId="77777777" w:rsidR="004A6315" w:rsidRPr="004A6315" w:rsidRDefault="004A6315" w:rsidP="004A6315">
      <w:pPr>
        <w:pStyle w:val="NormalWeb"/>
        <w:spacing w:line="276" w:lineRule="auto"/>
        <w:jc w:val="both"/>
        <w:rPr>
          <w:rFonts w:asciiTheme="minorHAnsi" w:hAnsiTheme="minorHAnsi"/>
          <w:sz w:val="22"/>
          <w:szCs w:val="22"/>
        </w:rPr>
      </w:pPr>
      <w:r w:rsidRPr="004A6315">
        <w:rPr>
          <w:rFonts w:asciiTheme="minorHAnsi" w:hAnsiTheme="minorHAnsi"/>
          <w:sz w:val="22"/>
          <w:szCs w:val="22"/>
        </w:rPr>
        <w:t>Testing and validation confirmed that the database functions correctly and meets the requirements of the system. Information can be entered, stored, updated and retrieved efficiently, while the queries, forms and reports provide users with quick access to the information they need.</w:t>
      </w:r>
    </w:p>
    <w:p w14:paraId="298DB64C" w14:textId="3224283E" w:rsidR="004A6315" w:rsidRPr="004A6315" w:rsidRDefault="004A6315" w:rsidP="004A6315">
      <w:pPr>
        <w:pStyle w:val="NormalWeb"/>
        <w:spacing w:line="276" w:lineRule="auto"/>
        <w:jc w:val="both"/>
        <w:rPr>
          <w:rFonts w:asciiTheme="minorHAnsi" w:hAnsiTheme="minorHAnsi"/>
          <w:sz w:val="22"/>
          <w:szCs w:val="22"/>
        </w:rPr>
      </w:pPr>
      <w:r w:rsidRPr="004A6315">
        <w:rPr>
          <w:rFonts w:asciiTheme="minorHAnsi" w:hAnsiTheme="minorHAnsi"/>
          <w:sz w:val="22"/>
          <w:szCs w:val="22"/>
        </w:rPr>
        <w:t xml:space="preserve">Overall, the completed database provides a more organised and reliable solution than the previous manual system. It reduces the risk of errors, improves the management of parking records and supports the </w:t>
      </w:r>
      <w:r w:rsidRPr="004A6315">
        <w:rPr>
          <w:rFonts w:asciiTheme="minorHAnsi" w:hAnsiTheme="minorHAnsi"/>
          <w:sz w:val="22"/>
          <w:szCs w:val="22"/>
        </w:rPr>
        <w:t>day</w:t>
      </w:r>
      <w:r>
        <w:rPr>
          <w:rFonts w:asciiTheme="minorHAnsi" w:hAnsiTheme="minorHAnsi"/>
          <w:sz w:val="22"/>
          <w:szCs w:val="22"/>
        </w:rPr>
        <w:t>-to-day</w:t>
      </w:r>
      <w:r w:rsidRPr="004A6315">
        <w:rPr>
          <w:rFonts w:asciiTheme="minorHAnsi" w:hAnsiTheme="minorHAnsi"/>
          <w:sz w:val="22"/>
          <w:szCs w:val="22"/>
        </w:rPr>
        <w:t xml:space="preserve"> operation of the AutoPark Management System.</w:t>
      </w:r>
    </w:p>
    <w:p w14:paraId="1CC4993F" w14:textId="27B3E84E" w:rsidR="00211B9E" w:rsidRPr="0041531D" w:rsidRDefault="006460BF" w:rsidP="0041531D">
      <w:pPr>
        <w:pStyle w:val="Heading1"/>
        <w:rPr>
          <w:sz w:val="32"/>
          <w:szCs w:val="32"/>
        </w:rPr>
      </w:pPr>
      <w:r w:rsidRPr="0041531D">
        <w:rPr>
          <w:sz w:val="32"/>
          <w:szCs w:val="32"/>
        </w:rPr>
        <w:br/>
      </w:r>
    </w:p>
    <w:p w14:paraId="7EEDA901" w14:textId="77777777" w:rsidR="009818DB" w:rsidRDefault="009818DB" w:rsidP="009818DB">
      <w:pPr>
        <w:pStyle w:val="NormalWeb"/>
        <w:rPr>
          <w:rFonts w:asciiTheme="minorHAnsi" w:hAnsiTheme="minorHAnsi"/>
        </w:rPr>
      </w:pPr>
    </w:p>
    <w:p w14:paraId="194ABBA6" w14:textId="77777777" w:rsidR="009818DB" w:rsidRDefault="009818DB" w:rsidP="009818DB">
      <w:pPr>
        <w:pStyle w:val="NormalWeb"/>
        <w:rPr>
          <w:rFonts w:asciiTheme="minorHAnsi" w:hAnsiTheme="minorHAnsi"/>
        </w:rPr>
      </w:pPr>
    </w:p>
    <w:p w14:paraId="18C0BFEF" w14:textId="77777777" w:rsidR="009818DB" w:rsidRDefault="009818DB" w:rsidP="009818DB">
      <w:pPr>
        <w:pStyle w:val="NormalWeb"/>
        <w:rPr>
          <w:rFonts w:asciiTheme="minorHAnsi" w:hAnsiTheme="minorHAnsi"/>
        </w:rPr>
      </w:pPr>
    </w:p>
    <w:p w14:paraId="6E97B066" w14:textId="77777777" w:rsidR="009818DB" w:rsidRPr="00211B9E" w:rsidRDefault="009818DB" w:rsidP="009818DB">
      <w:pPr>
        <w:pStyle w:val="NormalWeb"/>
        <w:rPr>
          <w:rFonts w:asciiTheme="minorHAnsi" w:hAnsiTheme="minorHAnsi"/>
        </w:rPr>
      </w:pPr>
    </w:p>
    <w:p w14:paraId="4A8113DE" w14:textId="3D37D11D" w:rsidR="006718C3" w:rsidRPr="00E11E27" w:rsidRDefault="006460BF" w:rsidP="004162D8">
      <w:r w:rsidRPr="00211B9E">
        <w:br/>
      </w:r>
    </w:p>
    <w:p w14:paraId="3C951864" w14:textId="77777777" w:rsidR="004162D8" w:rsidRDefault="004162D8" w:rsidP="004162D8"/>
    <w:p w14:paraId="133CC3FB" w14:textId="77777777" w:rsidR="00BA36AB" w:rsidRDefault="00BA36AB" w:rsidP="004162D8"/>
    <w:p w14:paraId="6791D4B8" w14:textId="77777777" w:rsidR="00BA36AB" w:rsidRDefault="00BA36AB" w:rsidP="004162D8"/>
    <w:p w14:paraId="24CCC29A" w14:textId="77777777" w:rsidR="00BA36AB" w:rsidRDefault="00BA36AB" w:rsidP="004162D8"/>
    <w:p w14:paraId="1A085FD5" w14:textId="77777777" w:rsidR="00BA36AB" w:rsidRDefault="00BA36AB" w:rsidP="004162D8"/>
    <w:p w14:paraId="1BFF440A" w14:textId="77777777" w:rsidR="00BA36AB" w:rsidRDefault="00BA36AB" w:rsidP="004162D8"/>
    <w:p w14:paraId="3AB34915" w14:textId="77777777" w:rsidR="00BA36AB" w:rsidRDefault="00BA36AB" w:rsidP="004162D8"/>
    <w:p w14:paraId="3C5E2488" w14:textId="1EF71074" w:rsidR="00A1230C" w:rsidRDefault="00A1230C" w:rsidP="00BA36AB">
      <w:pPr>
        <w:pStyle w:val="Heading1"/>
        <w:rPr>
          <w:rStyle w:val="Heading1Char"/>
          <w:b/>
          <w:bCs/>
          <w:sz w:val="32"/>
          <w:szCs w:val="32"/>
        </w:rPr>
      </w:pPr>
    </w:p>
    <w:bookmarkStart w:id="15" w:name="_Toc235530055" w:displacedByCustomXml="next"/>
    <w:sdt>
      <w:sdtPr>
        <w:id w:val="-980159960"/>
        <w:docPartObj>
          <w:docPartGallery w:val="Bibliographies"/>
          <w:docPartUnique/>
        </w:docPartObj>
      </w:sdtPr>
      <w:sdtEndPr>
        <w:rPr>
          <w:rFonts w:asciiTheme="minorHAnsi" w:eastAsiaTheme="minorEastAsia" w:hAnsiTheme="minorHAnsi" w:cstheme="minorBidi"/>
          <w:b w:val="0"/>
          <w:bCs w:val="0"/>
          <w:color w:val="auto"/>
          <w:sz w:val="22"/>
          <w:szCs w:val="22"/>
        </w:rPr>
      </w:sdtEndPr>
      <w:sdtContent>
        <w:p w14:paraId="0532B278" w14:textId="6FCE9228" w:rsidR="00A1230C" w:rsidRPr="00A1230C" w:rsidRDefault="00A1230C">
          <w:pPr>
            <w:pStyle w:val="Heading1"/>
            <w:rPr>
              <w:sz w:val="32"/>
              <w:szCs w:val="32"/>
            </w:rPr>
          </w:pPr>
          <w:r w:rsidRPr="00A1230C">
            <w:rPr>
              <w:sz w:val="32"/>
              <w:szCs w:val="32"/>
            </w:rPr>
            <w:t>References</w:t>
          </w:r>
          <w:bookmarkEnd w:id="15"/>
        </w:p>
        <w:sdt>
          <w:sdtPr>
            <w:id w:val="-573587230"/>
            <w:bibliography/>
          </w:sdtPr>
          <w:sdtContent>
            <w:p w14:paraId="1F6B6641" w14:textId="77777777" w:rsidR="00A1230C" w:rsidRDefault="00A1230C">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A1230C" w14:paraId="79C20835" w14:textId="77777777">
                <w:trPr>
                  <w:divId w:val="1835149024"/>
                  <w:tblCellSpacing w:w="15" w:type="dxa"/>
                </w:trPr>
                <w:tc>
                  <w:tcPr>
                    <w:tcW w:w="50" w:type="pct"/>
                    <w:hideMark/>
                  </w:tcPr>
                  <w:p w14:paraId="6ACC899E" w14:textId="7D00B6A2" w:rsidR="00A1230C" w:rsidRDefault="00A1230C">
                    <w:pPr>
                      <w:pStyle w:val="Bibliography"/>
                      <w:rPr>
                        <w:noProof/>
                        <w:sz w:val="24"/>
                        <w:szCs w:val="24"/>
                      </w:rPr>
                    </w:pPr>
                    <w:r>
                      <w:rPr>
                        <w:noProof/>
                      </w:rPr>
                      <w:t xml:space="preserve">[1] </w:t>
                    </w:r>
                  </w:p>
                </w:tc>
                <w:tc>
                  <w:tcPr>
                    <w:tcW w:w="0" w:type="auto"/>
                    <w:hideMark/>
                  </w:tcPr>
                  <w:p w14:paraId="43C86470" w14:textId="77777777" w:rsidR="00A1230C" w:rsidRDefault="00A1230C">
                    <w:pPr>
                      <w:pStyle w:val="Bibliography"/>
                      <w:rPr>
                        <w:noProof/>
                      </w:rPr>
                    </w:pPr>
                    <w:r>
                      <w:rPr>
                        <w:noProof/>
                      </w:rPr>
                      <w:t xml:space="preserve">T. Connolly and C. Begg, Database Systems: A Practical Approach to Design, Implementation, and Management, Harlow: Pearson Education, 2015. </w:t>
                    </w:r>
                  </w:p>
                </w:tc>
              </w:tr>
              <w:tr w:rsidR="00A1230C" w14:paraId="4F3533D5" w14:textId="77777777">
                <w:trPr>
                  <w:divId w:val="1835149024"/>
                  <w:tblCellSpacing w:w="15" w:type="dxa"/>
                </w:trPr>
                <w:tc>
                  <w:tcPr>
                    <w:tcW w:w="50" w:type="pct"/>
                    <w:hideMark/>
                  </w:tcPr>
                  <w:p w14:paraId="23C1CC32" w14:textId="77777777" w:rsidR="00A1230C" w:rsidRDefault="00A1230C">
                    <w:pPr>
                      <w:pStyle w:val="Bibliography"/>
                      <w:rPr>
                        <w:noProof/>
                      </w:rPr>
                    </w:pPr>
                    <w:r>
                      <w:rPr>
                        <w:noProof/>
                      </w:rPr>
                      <w:t xml:space="preserve">[2] </w:t>
                    </w:r>
                  </w:p>
                </w:tc>
                <w:tc>
                  <w:tcPr>
                    <w:tcW w:w="0" w:type="auto"/>
                    <w:hideMark/>
                  </w:tcPr>
                  <w:p w14:paraId="5CC36637" w14:textId="77777777" w:rsidR="00A1230C" w:rsidRDefault="00A1230C">
                    <w:pPr>
                      <w:pStyle w:val="Bibliography"/>
                      <w:rPr>
                        <w:noProof/>
                      </w:rPr>
                    </w:pPr>
                    <w:r>
                      <w:rPr>
                        <w:noProof/>
                      </w:rPr>
                      <w:t xml:space="preserve">R. Elmasri and S. B. Navathe, Fundamentals of Database Systems, Boston: Pearson, 2016. </w:t>
                    </w:r>
                  </w:p>
                </w:tc>
              </w:tr>
              <w:tr w:rsidR="00A1230C" w14:paraId="54979E9E" w14:textId="77777777">
                <w:trPr>
                  <w:divId w:val="1835149024"/>
                  <w:tblCellSpacing w:w="15" w:type="dxa"/>
                </w:trPr>
                <w:tc>
                  <w:tcPr>
                    <w:tcW w:w="50" w:type="pct"/>
                    <w:hideMark/>
                  </w:tcPr>
                  <w:p w14:paraId="471242C7" w14:textId="77777777" w:rsidR="00A1230C" w:rsidRDefault="00A1230C">
                    <w:pPr>
                      <w:pStyle w:val="Bibliography"/>
                      <w:rPr>
                        <w:noProof/>
                      </w:rPr>
                    </w:pPr>
                    <w:r>
                      <w:rPr>
                        <w:noProof/>
                      </w:rPr>
                      <w:t xml:space="preserve">[3] </w:t>
                    </w:r>
                  </w:p>
                </w:tc>
                <w:tc>
                  <w:tcPr>
                    <w:tcW w:w="0" w:type="auto"/>
                    <w:hideMark/>
                  </w:tcPr>
                  <w:p w14:paraId="2298A250" w14:textId="77777777" w:rsidR="00A1230C" w:rsidRDefault="00A1230C">
                    <w:pPr>
                      <w:pStyle w:val="Bibliography"/>
                      <w:rPr>
                        <w:noProof/>
                      </w:rPr>
                    </w:pPr>
                    <w:r>
                      <w:rPr>
                        <w:noProof/>
                      </w:rPr>
                      <w:t xml:space="preserve">I. Sommerville, Software Engineering, Harlow: Pearson, 2016. </w:t>
                    </w:r>
                  </w:p>
                </w:tc>
              </w:tr>
            </w:tbl>
            <w:p w14:paraId="57ACFF25" w14:textId="77777777" w:rsidR="00A1230C" w:rsidRDefault="00A1230C">
              <w:pPr>
                <w:divId w:val="1835149024"/>
                <w:rPr>
                  <w:rFonts w:eastAsia="Times New Roman"/>
                  <w:noProof/>
                </w:rPr>
              </w:pPr>
            </w:p>
            <w:p w14:paraId="04F55B2C" w14:textId="5A9DB8FC" w:rsidR="00A1230C" w:rsidRDefault="00A1230C">
              <w:r>
                <w:rPr>
                  <w:b/>
                  <w:bCs/>
                  <w:noProof/>
                </w:rPr>
                <w:fldChar w:fldCharType="end"/>
              </w:r>
            </w:p>
          </w:sdtContent>
        </w:sdt>
      </w:sdtContent>
    </w:sdt>
    <w:p w14:paraId="54E413B9" w14:textId="7568464E" w:rsidR="006718C3" w:rsidRPr="00BA36AB" w:rsidRDefault="006460BF" w:rsidP="00BA36AB">
      <w:pPr>
        <w:pStyle w:val="Heading1"/>
        <w:rPr>
          <w:sz w:val="32"/>
          <w:szCs w:val="32"/>
        </w:rPr>
      </w:pPr>
      <w:r w:rsidRPr="00BA36AB">
        <w:rPr>
          <w:sz w:val="32"/>
          <w:szCs w:val="32"/>
        </w:rPr>
        <w:br/>
      </w:r>
      <w:r w:rsidRPr="00BA36AB">
        <w:rPr>
          <w:sz w:val="32"/>
          <w:szCs w:val="32"/>
        </w:rPr>
        <w:br/>
      </w:r>
    </w:p>
    <w:p w14:paraId="53F9D11E" w14:textId="77777777" w:rsidR="004162D8" w:rsidRPr="00E11E27" w:rsidRDefault="004162D8" w:rsidP="004162D8"/>
    <w:p w14:paraId="513D323A" w14:textId="77777777" w:rsidR="004162D8" w:rsidRPr="00E11E27" w:rsidRDefault="004162D8" w:rsidP="004162D8"/>
    <w:p w14:paraId="6BD0C528" w14:textId="77777777" w:rsidR="004162D8" w:rsidRPr="00E11E27" w:rsidRDefault="004162D8" w:rsidP="004162D8"/>
    <w:p w14:paraId="02D796D0" w14:textId="77777777" w:rsidR="004162D8" w:rsidRPr="00E11E27" w:rsidRDefault="004162D8" w:rsidP="004162D8"/>
    <w:p w14:paraId="4971D8F5" w14:textId="77777777" w:rsidR="004162D8" w:rsidRPr="00E11E27" w:rsidRDefault="004162D8" w:rsidP="004162D8"/>
    <w:p w14:paraId="36AE150A" w14:textId="77777777" w:rsidR="004162D8" w:rsidRPr="00E11E27" w:rsidRDefault="004162D8" w:rsidP="004162D8"/>
    <w:p w14:paraId="2C56ACB0" w14:textId="77777777" w:rsidR="004162D8" w:rsidRPr="00E11E27" w:rsidRDefault="004162D8" w:rsidP="004162D8"/>
    <w:p w14:paraId="68A20ABA" w14:textId="77777777" w:rsidR="004162D8" w:rsidRPr="00E11E27" w:rsidRDefault="004162D8" w:rsidP="004162D8"/>
    <w:p w14:paraId="4504C547" w14:textId="77777777" w:rsidR="004162D8" w:rsidRPr="00E11E27" w:rsidRDefault="004162D8" w:rsidP="004162D8"/>
    <w:p w14:paraId="22EF118E" w14:textId="77777777" w:rsidR="004162D8" w:rsidRPr="00E11E27" w:rsidRDefault="004162D8" w:rsidP="004162D8"/>
    <w:p w14:paraId="233D4230" w14:textId="77777777" w:rsidR="004162D8" w:rsidRPr="00E11E27" w:rsidRDefault="004162D8" w:rsidP="004162D8"/>
    <w:p w14:paraId="087C0407" w14:textId="77777777" w:rsidR="004162D8" w:rsidRPr="00E11E27" w:rsidRDefault="004162D8" w:rsidP="004162D8"/>
    <w:p w14:paraId="2E91BBD9" w14:textId="77777777" w:rsidR="004162D8" w:rsidRPr="00E11E27" w:rsidRDefault="004162D8" w:rsidP="004162D8"/>
    <w:p w14:paraId="61F28E06" w14:textId="77777777" w:rsidR="004162D8" w:rsidRPr="00E11E27" w:rsidRDefault="004162D8" w:rsidP="004162D8"/>
    <w:p w14:paraId="66D7F3BF" w14:textId="77777777" w:rsidR="004162D8" w:rsidRPr="00E11E27" w:rsidRDefault="004162D8" w:rsidP="004162D8"/>
    <w:p w14:paraId="1D13F71B" w14:textId="77777777" w:rsidR="004162D8" w:rsidRPr="00E11E27" w:rsidRDefault="004162D8" w:rsidP="004162D8"/>
    <w:p w14:paraId="49667EFB" w14:textId="77777777" w:rsidR="004162D8" w:rsidRPr="00E11E27" w:rsidRDefault="004162D8" w:rsidP="004162D8"/>
    <w:p w14:paraId="4AAE0847" w14:textId="77777777" w:rsidR="004162D8" w:rsidRPr="00E11E27" w:rsidRDefault="004162D8" w:rsidP="004162D8"/>
    <w:p w14:paraId="091AA33F" w14:textId="77777777" w:rsidR="004162D8" w:rsidRPr="00E11E27" w:rsidRDefault="004162D8" w:rsidP="004162D8"/>
    <w:p w14:paraId="29D883C9" w14:textId="77777777" w:rsidR="004162D8" w:rsidRPr="00E11E27" w:rsidRDefault="004162D8" w:rsidP="004162D8"/>
    <w:p w14:paraId="4836604A" w14:textId="77777777" w:rsidR="004162D8" w:rsidRPr="00E11E27" w:rsidRDefault="004162D8" w:rsidP="004162D8"/>
    <w:p w14:paraId="75FB32AC" w14:textId="77777777" w:rsidR="004162D8" w:rsidRPr="00E11E27" w:rsidRDefault="004162D8" w:rsidP="004162D8"/>
    <w:p w14:paraId="1C5B31FB" w14:textId="77777777" w:rsidR="004162D8" w:rsidRPr="00E11E27" w:rsidRDefault="004162D8" w:rsidP="004162D8"/>
    <w:p w14:paraId="27433B65" w14:textId="77777777" w:rsidR="004162D8" w:rsidRPr="00E11E27" w:rsidRDefault="004162D8" w:rsidP="004162D8"/>
    <w:sectPr w:rsidR="004162D8" w:rsidRPr="00E11E27" w:rsidSect="00EA405D">
      <w:headerReference w:type="default" r:id="rId34"/>
      <w:footerReference w:type="default" r:id="rId3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947C9" w14:textId="77777777" w:rsidR="00F467BC" w:rsidRPr="00E11E27" w:rsidRDefault="00F467BC" w:rsidP="004162D8">
      <w:r w:rsidRPr="00E11E27">
        <w:separator/>
      </w:r>
    </w:p>
  </w:endnote>
  <w:endnote w:type="continuationSeparator" w:id="0">
    <w:p w14:paraId="1292468C" w14:textId="77777777" w:rsidR="00F467BC" w:rsidRPr="00E11E27" w:rsidRDefault="00F467BC" w:rsidP="004162D8">
      <w:r w:rsidRPr="00E11E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991566"/>
      <w:docPartObj>
        <w:docPartGallery w:val="Page Numbers (Bottom of Page)"/>
        <w:docPartUnique/>
      </w:docPartObj>
    </w:sdtPr>
    <w:sdtContent>
      <w:p w14:paraId="13CFABEA" w14:textId="47B7E5A9" w:rsidR="006A227C" w:rsidRPr="00E11E27" w:rsidRDefault="006A227C">
        <w:pPr>
          <w:pStyle w:val="Footer"/>
          <w:jc w:val="center"/>
        </w:pPr>
        <w:r w:rsidRPr="00E11E27">
          <w:fldChar w:fldCharType="begin"/>
        </w:r>
        <w:r w:rsidRPr="00E11E27">
          <w:instrText xml:space="preserve"> PAGE   \* MERGEFORMAT </w:instrText>
        </w:r>
        <w:r w:rsidRPr="00E11E27">
          <w:fldChar w:fldCharType="separate"/>
        </w:r>
        <w:r w:rsidRPr="00E11E27">
          <w:t>2</w:t>
        </w:r>
        <w:r w:rsidRPr="00E11E27">
          <w:fldChar w:fldCharType="end"/>
        </w:r>
      </w:p>
    </w:sdtContent>
  </w:sdt>
  <w:p w14:paraId="0BBD008B" w14:textId="5D09FC7A" w:rsidR="003019D8" w:rsidRPr="00E11E27" w:rsidRDefault="00301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9A514" w14:textId="77777777" w:rsidR="00F467BC" w:rsidRPr="00E11E27" w:rsidRDefault="00F467BC" w:rsidP="004162D8">
      <w:r w:rsidRPr="00E11E27">
        <w:separator/>
      </w:r>
    </w:p>
  </w:footnote>
  <w:footnote w:type="continuationSeparator" w:id="0">
    <w:p w14:paraId="48B96A03" w14:textId="77777777" w:rsidR="00F467BC" w:rsidRPr="00E11E27" w:rsidRDefault="00F467BC" w:rsidP="004162D8">
      <w:r w:rsidRPr="00E11E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2B056" w14:textId="702A1ABB" w:rsidR="00B551C3" w:rsidRPr="00E11E27" w:rsidRDefault="00B551C3">
    <w:pPr>
      <w:pStyle w:val="Header"/>
    </w:pPr>
  </w:p>
  <w:p w14:paraId="5505230A" w14:textId="77777777" w:rsidR="004162D8" w:rsidRPr="00E11E27" w:rsidRDefault="004162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06B61A6"/>
    <w:multiLevelType w:val="multilevel"/>
    <w:tmpl w:val="D0DC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C546BD"/>
    <w:multiLevelType w:val="hybridMultilevel"/>
    <w:tmpl w:val="973E9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1489597059">
    <w:abstractNumId w:val="10"/>
  </w:num>
  <w:num w:numId="11" w16cid:durableId="2738247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70C2"/>
    <w:rsid w:val="000315E4"/>
    <w:rsid w:val="00034616"/>
    <w:rsid w:val="00047BA0"/>
    <w:rsid w:val="0006063C"/>
    <w:rsid w:val="000763B1"/>
    <w:rsid w:val="000763E1"/>
    <w:rsid w:val="00093E4C"/>
    <w:rsid w:val="000A2CF8"/>
    <w:rsid w:val="000B424A"/>
    <w:rsid w:val="000B6940"/>
    <w:rsid w:val="000B6A7B"/>
    <w:rsid w:val="000C262B"/>
    <w:rsid w:val="000C62F8"/>
    <w:rsid w:val="000E2876"/>
    <w:rsid w:val="000E2B8E"/>
    <w:rsid w:val="000F209A"/>
    <w:rsid w:val="000F22F7"/>
    <w:rsid w:val="00114025"/>
    <w:rsid w:val="00115B21"/>
    <w:rsid w:val="00117C7D"/>
    <w:rsid w:val="00120B11"/>
    <w:rsid w:val="001250B1"/>
    <w:rsid w:val="0015074B"/>
    <w:rsid w:val="00151F2B"/>
    <w:rsid w:val="0015509C"/>
    <w:rsid w:val="00166F8A"/>
    <w:rsid w:val="00170C29"/>
    <w:rsid w:val="001946A5"/>
    <w:rsid w:val="001C2576"/>
    <w:rsid w:val="001D579F"/>
    <w:rsid w:val="001E594D"/>
    <w:rsid w:val="001F671F"/>
    <w:rsid w:val="002119AE"/>
    <w:rsid w:val="00211B9E"/>
    <w:rsid w:val="002165B2"/>
    <w:rsid w:val="00220210"/>
    <w:rsid w:val="0024258F"/>
    <w:rsid w:val="002450E4"/>
    <w:rsid w:val="00267BB3"/>
    <w:rsid w:val="00275DD2"/>
    <w:rsid w:val="0029639D"/>
    <w:rsid w:val="002B545D"/>
    <w:rsid w:val="002C6F8C"/>
    <w:rsid w:val="002C7475"/>
    <w:rsid w:val="003019D8"/>
    <w:rsid w:val="003025B2"/>
    <w:rsid w:val="00326F90"/>
    <w:rsid w:val="0033125D"/>
    <w:rsid w:val="00336CE2"/>
    <w:rsid w:val="0035064D"/>
    <w:rsid w:val="00350F45"/>
    <w:rsid w:val="0035193C"/>
    <w:rsid w:val="00351F55"/>
    <w:rsid w:val="00362F05"/>
    <w:rsid w:val="00370303"/>
    <w:rsid w:val="0039755E"/>
    <w:rsid w:val="003A23FA"/>
    <w:rsid w:val="003A2C93"/>
    <w:rsid w:val="003C3605"/>
    <w:rsid w:val="003D1302"/>
    <w:rsid w:val="003D4EAE"/>
    <w:rsid w:val="003D5255"/>
    <w:rsid w:val="003F428B"/>
    <w:rsid w:val="003F56EF"/>
    <w:rsid w:val="00402CBB"/>
    <w:rsid w:val="0041531D"/>
    <w:rsid w:val="004162D8"/>
    <w:rsid w:val="00424C6D"/>
    <w:rsid w:val="00426B84"/>
    <w:rsid w:val="00426EC0"/>
    <w:rsid w:val="004366DA"/>
    <w:rsid w:val="004406A4"/>
    <w:rsid w:val="00440F60"/>
    <w:rsid w:val="0044125F"/>
    <w:rsid w:val="00484A56"/>
    <w:rsid w:val="004A6315"/>
    <w:rsid w:val="004C5BAF"/>
    <w:rsid w:val="004E3962"/>
    <w:rsid w:val="004F3266"/>
    <w:rsid w:val="004F3AEA"/>
    <w:rsid w:val="00500F5E"/>
    <w:rsid w:val="00507EFD"/>
    <w:rsid w:val="00514E0A"/>
    <w:rsid w:val="00523456"/>
    <w:rsid w:val="0052796A"/>
    <w:rsid w:val="005706B0"/>
    <w:rsid w:val="00582621"/>
    <w:rsid w:val="00585888"/>
    <w:rsid w:val="005958AD"/>
    <w:rsid w:val="0059788B"/>
    <w:rsid w:val="005A2FA8"/>
    <w:rsid w:val="005D7693"/>
    <w:rsid w:val="00610D9C"/>
    <w:rsid w:val="00612F8F"/>
    <w:rsid w:val="00625293"/>
    <w:rsid w:val="00634879"/>
    <w:rsid w:val="0064133F"/>
    <w:rsid w:val="006459E7"/>
    <w:rsid w:val="006460BF"/>
    <w:rsid w:val="00653EE7"/>
    <w:rsid w:val="00661C2B"/>
    <w:rsid w:val="006718C3"/>
    <w:rsid w:val="00686D23"/>
    <w:rsid w:val="00687BDD"/>
    <w:rsid w:val="006A227C"/>
    <w:rsid w:val="006B2FE0"/>
    <w:rsid w:val="006D1295"/>
    <w:rsid w:val="006E0C27"/>
    <w:rsid w:val="006E6E4B"/>
    <w:rsid w:val="00712BE4"/>
    <w:rsid w:val="0072735C"/>
    <w:rsid w:val="0073022B"/>
    <w:rsid w:val="0073380E"/>
    <w:rsid w:val="00772EAE"/>
    <w:rsid w:val="00776947"/>
    <w:rsid w:val="007817CC"/>
    <w:rsid w:val="007834CD"/>
    <w:rsid w:val="00785E38"/>
    <w:rsid w:val="00791254"/>
    <w:rsid w:val="00796B77"/>
    <w:rsid w:val="007A54E9"/>
    <w:rsid w:val="007C1B37"/>
    <w:rsid w:val="007E09BD"/>
    <w:rsid w:val="007E75BD"/>
    <w:rsid w:val="007F3924"/>
    <w:rsid w:val="00805F17"/>
    <w:rsid w:val="00821201"/>
    <w:rsid w:val="00833DF4"/>
    <w:rsid w:val="008346BB"/>
    <w:rsid w:val="00841665"/>
    <w:rsid w:val="00841AC5"/>
    <w:rsid w:val="00841E4C"/>
    <w:rsid w:val="00880DE2"/>
    <w:rsid w:val="00893143"/>
    <w:rsid w:val="008A5100"/>
    <w:rsid w:val="008B6846"/>
    <w:rsid w:val="008C319F"/>
    <w:rsid w:val="008D67B2"/>
    <w:rsid w:val="008E0965"/>
    <w:rsid w:val="008F3D39"/>
    <w:rsid w:val="00932EC7"/>
    <w:rsid w:val="00934FB5"/>
    <w:rsid w:val="00936913"/>
    <w:rsid w:val="0094419D"/>
    <w:rsid w:val="00957AF0"/>
    <w:rsid w:val="009654A8"/>
    <w:rsid w:val="009704C1"/>
    <w:rsid w:val="009818DB"/>
    <w:rsid w:val="00990A10"/>
    <w:rsid w:val="00996BA9"/>
    <w:rsid w:val="009B61A1"/>
    <w:rsid w:val="009C4FCF"/>
    <w:rsid w:val="009E649C"/>
    <w:rsid w:val="00A1230C"/>
    <w:rsid w:val="00A14870"/>
    <w:rsid w:val="00A2697E"/>
    <w:rsid w:val="00A43C7C"/>
    <w:rsid w:val="00A5477B"/>
    <w:rsid w:val="00A55890"/>
    <w:rsid w:val="00A7108A"/>
    <w:rsid w:val="00A86D23"/>
    <w:rsid w:val="00A90B91"/>
    <w:rsid w:val="00AA1D8D"/>
    <w:rsid w:val="00AA5875"/>
    <w:rsid w:val="00AC743A"/>
    <w:rsid w:val="00AE4C2D"/>
    <w:rsid w:val="00AF34BF"/>
    <w:rsid w:val="00AF4A70"/>
    <w:rsid w:val="00AF72C6"/>
    <w:rsid w:val="00B05300"/>
    <w:rsid w:val="00B1053A"/>
    <w:rsid w:val="00B13E14"/>
    <w:rsid w:val="00B22495"/>
    <w:rsid w:val="00B37EDA"/>
    <w:rsid w:val="00B47730"/>
    <w:rsid w:val="00B50647"/>
    <w:rsid w:val="00B50C08"/>
    <w:rsid w:val="00B551C3"/>
    <w:rsid w:val="00B60BED"/>
    <w:rsid w:val="00B80747"/>
    <w:rsid w:val="00BA0DEE"/>
    <w:rsid w:val="00BA36AB"/>
    <w:rsid w:val="00BE14A6"/>
    <w:rsid w:val="00BE6EE9"/>
    <w:rsid w:val="00C028FF"/>
    <w:rsid w:val="00C035AC"/>
    <w:rsid w:val="00C0460F"/>
    <w:rsid w:val="00C05DBD"/>
    <w:rsid w:val="00C12AA0"/>
    <w:rsid w:val="00C2327E"/>
    <w:rsid w:val="00C31FA4"/>
    <w:rsid w:val="00C47AF7"/>
    <w:rsid w:val="00C53B2C"/>
    <w:rsid w:val="00C7013D"/>
    <w:rsid w:val="00C87116"/>
    <w:rsid w:val="00CA4CCC"/>
    <w:rsid w:val="00CB0630"/>
    <w:rsid w:val="00CB0664"/>
    <w:rsid w:val="00CC0669"/>
    <w:rsid w:val="00CC405B"/>
    <w:rsid w:val="00D17763"/>
    <w:rsid w:val="00D202C7"/>
    <w:rsid w:val="00D23160"/>
    <w:rsid w:val="00D24F86"/>
    <w:rsid w:val="00D36C50"/>
    <w:rsid w:val="00D52A68"/>
    <w:rsid w:val="00D53244"/>
    <w:rsid w:val="00D5749A"/>
    <w:rsid w:val="00D57A96"/>
    <w:rsid w:val="00D67678"/>
    <w:rsid w:val="00D817D5"/>
    <w:rsid w:val="00D83994"/>
    <w:rsid w:val="00D848D3"/>
    <w:rsid w:val="00DA2471"/>
    <w:rsid w:val="00DA5615"/>
    <w:rsid w:val="00DB5982"/>
    <w:rsid w:val="00DC3C83"/>
    <w:rsid w:val="00DC79BC"/>
    <w:rsid w:val="00DD37DA"/>
    <w:rsid w:val="00DD3DB1"/>
    <w:rsid w:val="00E013F3"/>
    <w:rsid w:val="00E01FD3"/>
    <w:rsid w:val="00E07F9C"/>
    <w:rsid w:val="00E11E27"/>
    <w:rsid w:val="00E31586"/>
    <w:rsid w:val="00E445BB"/>
    <w:rsid w:val="00E54B5E"/>
    <w:rsid w:val="00E5675C"/>
    <w:rsid w:val="00E62148"/>
    <w:rsid w:val="00E746FD"/>
    <w:rsid w:val="00E74CFE"/>
    <w:rsid w:val="00E81BA6"/>
    <w:rsid w:val="00E90355"/>
    <w:rsid w:val="00EA405D"/>
    <w:rsid w:val="00EC69CB"/>
    <w:rsid w:val="00F14980"/>
    <w:rsid w:val="00F17BD9"/>
    <w:rsid w:val="00F40F55"/>
    <w:rsid w:val="00F427A4"/>
    <w:rsid w:val="00F42A29"/>
    <w:rsid w:val="00F44F52"/>
    <w:rsid w:val="00F467BC"/>
    <w:rsid w:val="00F86A61"/>
    <w:rsid w:val="00FA2D85"/>
    <w:rsid w:val="00FA78E6"/>
    <w:rsid w:val="00FC45D2"/>
    <w:rsid w:val="00FC63E1"/>
    <w:rsid w:val="00FC693F"/>
    <w:rsid w:val="00FC7A79"/>
    <w:rsid w:val="00FD3986"/>
    <w:rsid w:val="00FE3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587E07"/>
  <w14:defaultImageDpi w14:val="300"/>
  <w15:docId w15:val="{436F9035-0172-4DAB-9D39-FF7804B9C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2D8"/>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8D67B2"/>
  </w:style>
  <w:style w:type="paragraph" w:styleId="TOC1">
    <w:name w:val="toc 1"/>
    <w:basedOn w:val="Normal"/>
    <w:next w:val="Normal"/>
    <w:autoRedefine/>
    <w:uiPriority w:val="39"/>
    <w:unhideWhenUsed/>
    <w:rsid w:val="00220210"/>
    <w:pPr>
      <w:tabs>
        <w:tab w:val="right" w:leader="dot" w:pos="8630"/>
      </w:tabs>
      <w:spacing w:after="100"/>
    </w:pPr>
    <w:rPr>
      <w:noProof/>
      <w:color w:val="1F497D" w:themeColor="text2"/>
    </w:rPr>
  </w:style>
  <w:style w:type="character" w:styleId="Hyperlink">
    <w:name w:val="Hyperlink"/>
    <w:basedOn w:val="DefaultParagraphFont"/>
    <w:uiPriority w:val="99"/>
    <w:unhideWhenUsed/>
    <w:rsid w:val="004162D8"/>
    <w:rPr>
      <w:color w:val="0000FF" w:themeColor="hyperlink"/>
      <w:u w:val="single"/>
    </w:rPr>
  </w:style>
  <w:style w:type="paragraph" w:styleId="NormalWeb">
    <w:name w:val="Normal (Web)"/>
    <w:basedOn w:val="Normal"/>
    <w:uiPriority w:val="99"/>
    <w:unhideWhenUsed/>
    <w:rsid w:val="00514E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ableofFigures">
    <w:name w:val="table of figures"/>
    <w:basedOn w:val="Normal"/>
    <w:next w:val="Normal"/>
    <w:uiPriority w:val="99"/>
    <w:unhideWhenUsed/>
    <w:rsid w:val="007A54E9"/>
    <w:pPr>
      <w:spacing w:after="0"/>
      <w:ind w:left="440" w:hanging="440"/>
    </w:pPr>
    <w:rPr>
      <w:caps/>
      <w:sz w:val="20"/>
      <w:szCs w:val="20"/>
    </w:rPr>
  </w:style>
  <w:style w:type="paragraph" w:styleId="FootnoteText">
    <w:name w:val="footnote text"/>
    <w:basedOn w:val="Normal"/>
    <w:link w:val="FootnoteTextChar"/>
    <w:uiPriority w:val="99"/>
    <w:semiHidden/>
    <w:unhideWhenUsed/>
    <w:rsid w:val="00FE3A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ADE"/>
    <w:rPr>
      <w:sz w:val="20"/>
      <w:szCs w:val="20"/>
      <w:lang w:val="en-GB"/>
    </w:rPr>
  </w:style>
  <w:style w:type="character" w:styleId="FootnoteReference">
    <w:name w:val="footnote reference"/>
    <w:basedOn w:val="DefaultParagraphFont"/>
    <w:uiPriority w:val="99"/>
    <w:semiHidden/>
    <w:unhideWhenUsed/>
    <w:rsid w:val="00FE3ADE"/>
    <w:rPr>
      <w:vertAlign w:val="superscript"/>
    </w:rPr>
  </w:style>
  <w:style w:type="paragraph" w:customStyle="1" w:styleId="pdq2pgselectionanchorcontainer">
    <w:name w:val="pdq2pg_selectionanchorcontainer"/>
    <w:basedOn w:val="Normal"/>
    <w:rsid w:val="003703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1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2490">
      <w:bodyDiv w:val="1"/>
      <w:marLeft w:val="0"/>
      <w:marRight w:val="0"/>
      <w:marTop w:val="0"/>
      <w:marBottom w:val="0"/>
      <w:divBdr>
        <w:top w:val="none" w:sz="0" w:space="0" w:color="auto"/>
        <w:left w:val="none" w:sz="0" w:space="0" w:color="auto"/>
        <w:bottom w:val="none" w:sz="0" w:space="0" w:color="auto"/>
        <w:right w:val="none" w:sz="0" w:space="0" w:color="auto"/>
      </w:divBdr>
    </w:div>
    <w:div w:id="177353433">
      <w:bodyDiv w:val="1"/>
      <w:marLeft w:val="0"/>
      <w:marRight w:val="0"/>
      <w:marTop w:val="0"/>
      <w:marBottom w:val="0"/>
      <w:divBdr>
        <w:top w:val="none" w:sz="0" w:space="0" w:color="auto"/>
        <w:left w:val="none" w:sz="0" w:space="0" w:color="auto"/>
        <w:bottom w:val="none" w:sz="0" w:space="0" w:color="auto"/>
        <w:right w:val="none" w:sz="0" w:space="0" w:color="auto"/>
      </w:divBdr>
    </w:div>
    <w:div w:id="403767755">
      <w:bodyDiv w:val="1"/>
      <w:marLeft w:val="0"/>
      <w:marRight w:val="0"/>
      <w:marTop w:val="0"/>
      <w:marBottom w:val="0"/>
      <w:divBdr>
        <w:top w:val="none" w:sz="0" w:space="0" w:color="auto"/>
        <w:left w:val="none" w:sz="0" w:space="0" w:color="auto"/>
        <w:bottom w:val="none" w:sz="0" w:space="0" w:color="auto"/>
        <w:right w:val="none" w:sz="0" w:space="0" w:color="auto"/>
      </w:divBdr>
    </w:div>
    <w:div w:id="406921036">
      <w:bodyDiv w:val="1"/>
      <w:marLeft w:val="0"/>
      <w:marRight w:val="0"/>
      <w:marTop w:val="0"/>
      <w:marBottom w:val="0"/>
      <w:divBdr>
        <w:top w:val="none" w:sz="0" w:space="0" w:color="auto"/>
        <w:left w:val="none" w:sz="0" w:space="0" w:color="auto"/>
        <w:bottom w:val="none" w:sz="0" w:space="0" w:color="auto"/>
        <w:right w:val="none" w:sz="0" w:space="0" w:color="auto"/>
      </w:divBdr>
    </w:div>
    <w:div w:id="1119375289">
      <w:bodyDiv w:val="1"/>
      <w:marLeft w:val="0"/>
      <w:marRight w:val="0"/>
      <w:marTop w:val="0"/>
      <w:marBottom w:val="0"/>
      <w:divBdr>
        <w:top w:val="none" w:sz="0" w:space="0" w:color="auto"/>
        <w:left w:val="none" w:sz="0" w:space="0" w:color="auto"/>
        <w:bottom w:val="none" w:sz="0" w:space="0" w:color="auto"/>
        <w:right w:val="none" w:sz="0" w:space="0" w:color="auto"/>
      </w:divBdr>
    </w:div>
    <w:div w:id="1360273868">
      <w:bodyDiv w:val="1"/>
      <w:marLeft w:val="0"/>
      <w:marRight w:val="0"/>
      <w:marTop w:val="0"/>
      <w:marBottom w:val="0"/>
      <w:divBdr>
        <w:top w:val="none" w:sz="0" w:space="0" w:color="auto"/>
        <w:left w:val="none" w:sz="0" w:space="0" w:color="auto"/>
        <w:bottom w:val="none" w:sz="0" w:space="0" w:color="auto"/>
        <w:right w:val="none" w:sz="0" w:space="0" w:color="auto"/>
      </w:divBdr>
    </w:div>
    <w:div w:id="1582326172">
      <w:bodyDiv w:val="1"/>
      <w:marLeft w:val="0"/>
      <w:marRight w:val="0"/>
      <w:marTop w:val="0"/>
      <w:marBottom w:val="0"/>
      <w:divBdr>
        <w:top w:val="none" w:sz="0" w:space="0" w:color="auto"/>
        <w:left w:val="none" w:sz="0" w:space="0" w:color="auto"/>
        <w:bottom w:val="none" w:sz="0" w:space="0" w:color="auto"/>
        <w:right w:val="none" w:sz="0" w:space="0" w:color="auto"/>
      </w:divBdr>
    </w:div>
    <w:div w:id="1835149024">
      <w:bodyDiv w:val="1"/>
      <w:marLeft w:val="0"/>
      <w:marRight w:val="0"/>
      <w:marTop w:val="0"/>
      <w:marBottom w:val="0"/>
      <w:divBdr>
        <w:top w:val="none" w:sz="0" w:space="0" w:color="auto"/>
        <w:left w:val="none" w:sz="0" w:space="0" w:color="auto"/>
        <w:bottom w:val="none" w:sz="0" w:space="0" w:color="auto"/>
        <w:right w:val="none" w:sz="0" w:space="0" w:color="auto"/>
      </w:divBdr>
    </w:div>
    <w:div w:id="20704240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5DD87FCA3343CEADB0FB751898025A"/>
        <w:category>
          <w:name w:val="General"/>
          <w:gallery w:val="placeholder"/>
        </w:category>
        <w:types>
          <w:type w:val="bbPlcHdr"/>
        </w:types>
        <w:behaviors>
          <w:behavior w:val="content"/>
        </w:behaviors>
        <w:guid w:val="{9CFE709C-5107-44E5-9110-0F624FC798C6}"/>
      </w:docPartPr>
      <w:docPartBody>
        <w:p w:rsidR="004B6F04" w:rsidRDefault="009C4C54" w:rsidP="009C4C54">
          <w:pPr>
            <w:pStyle w:val="A65DD87FCA3343CEADB0FB751898025A"/>
          </w:pPr>
          <w:r>
            <w:rPr>
              <w:rFonts w:asciiTheme="majorHAnsi" w:eastAsiaTheme="majorEastAsia" w:hAnsiTheme="majorHAnsi" w:cstheme="majorBidi"/>
              <w:caps/>
              <w:color w:val="156082" w:themeColor="accent1"/>
              <w:sz w:val="80"/>
              <w:szCs w:val="80"/>
            </w:rPr>
            <w:t>[Document title]</w:t>
          </w:r>
        </w:p>
      </w:docPartBody>
    </w:docPart>
    <w:docPart>
      <w:docPartPr>
        <w:name w:val="834E910FAF9C410B87753B85264B9FE4"/>
        <w:category>
          <w:name w:val="General"/>
          <w:gallery w:val="placeholder"/>
        </w:category>
        <w:types>
          <w:type w:val="bbPlcHdr"/>
        </w:types>
        <w:behaviors>
          <w:behavior w:val="content"/>
        </w:behaviors>
        <w:guid w:val="{C7E07A23-AEC4-4CB0-BA67-A257CB8E2F60}"/>
      </w:docPartPr>
      <w:docPartBody>
        <w:p w:rsidR="004B6F04" w:rsidRDefault="009C4C54" w:rsidP="009C4C54">
          <w:pPr>
            <w:pStyle w:val="834E910FAF9C410B87753B85264B9FE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C54"/>
    <w:rsid w:val="00052207"/>
    <w:rsid w:val="0019217A"/>
    <w:rsid w:val="004B6F04"/>
    <w:rsid w:val="00585888"/>
    <w:rsid w:val="00686D23"/>
    <w:rsid w:val="008E0965"/>
    <w:rsid w:val="00915C4D"/>
    <w:rsid w:val="00936913"/>
    <w:rsid w:val="009C4C54"/>
    <w:rsid w:val="00F92E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DD87FCA3343CEADB0FB751898025A">
    <w:name w:val="A65DD87FCA3343CEADB0FB751898025A"/>
    <w:rsid w:val="009C4C54"/>
  </w:style>
  <w:style w:type="paragraph" w:customStyle="1" w:styleId="834E910FAF9C410B87753B85264B9FE4">
    <w:name w:val="834E910FAF9C410B87753B85264B9FE4"/>
    <w:rsid w:val="009C4C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Con15</b:Tag>
    <b:SourceType>Book</b:SourceType>
    <b:Guid>{5138DBD1-2992-4E8A-BF8A-BFC64984B3C9}</b:Guid>
    <b:Author>
      <b:Author>
        <b:NameList>
          <b:Person>
            <b:Last>Connolly</b:Last>
            <b:First>Thomas</b:First>
          </b:Person>
          <b:Person>
            <b:Last>Begg</b:Last>
            <b:First>Carolyn</b:First>
          </b:Person>
        </b:NameList>
      </b:Author>
    </b:Author>
    <b:Title>Database Systems: A Practical Approach to Design, Implementation, and Management</b:Title>
    <b:Year>2015</b:Year>
    <b:City>Harlow</b:City>
    <b:Publisher>Pearson Education</b:Publisher>
    <b:RefOrder>1</b:RefOrder>
  </b:Source>
  <b:Source>
    <b:Tag>Elm16</b:Tag>
    <b:SourceType>Book</b:SourceType>
    <b:Guid>{68F5F352-ABE4-42C0-A6ED-8B313364E699}</b:Guid>
    <b:Title>Fundamentals of Database Systems</b:Title>
    <b:Year>2016</b:Year>
    <b:City>Boston</b:City>
    <b:Publisher>Pearson</b:Publisher>
    <b:Author>
      <b:Author>
        <b:NameList>
          <b:Person>
            <b:Last>Elmasri</b:Last>
            <b:First>Ramez</b:First>
          </b:Person>
          <b:Person>
            <b:Last>Navathe</b:Last>
            <b:First>Shamkant B.</b:First>
          </b:Person>
        </b:NameList>
      </b:Author>
    </b:Author>
    <b:RefOrder>2</b:RefOrder>
  </b:Source>
  <b:Source>
    <b:Tag>Som16</b:Tag>
    <b:SourceType>Book</b:SourceType>
    <b:Guid>{B0F75420-59EF-4B8E-90B9-A56C8B498C67}</b:Guid>
    <b:Title>Software Engineering</b:Title>
    <b:Year>2016</b:Year>
    <b:City>Harlow</b:City>
    <b:Publisher>Pearson</b:Publisher>
    <b:Author>
      <b:Author>
        <b:NameList>
          <b:Person>
            <b:Last>Sommerville</b:Last>
            <b:First>Ian</b:First>
          </b:Person>
        </b:NameList>
      </b:Author>
    </b:Author>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51120a134ea2bba5790c35c06d1712f">
  <xsd:schema xmlns:xsd="http://www.w3.org/2001/XMLSchema" xmlns:xs="http://www.w3.org/2001/XMLSchema" xmlns:p="http://schemas.microsoft.com/office/2006/metadata/properties" xmlns:ns3="b4f9f7ee-5770-4a14-8925-17f3d16e50b7" targetNamespace="http://schemas.microsoft.com/office/2006/metadata/properties" ma:root="true" ma:fieldsID="00016c93600defc1b86a721c95350ef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4046DD24-6BC6-4C0C-9F13-B388CADF227B}">
  <ds:schemaRefs>
    <ds:schemaRef ds:uri="http://schemas.openxmlformats.org/officeDocument/2006/bibliography"/>
  </ds:schemaRefs>
</ds:datastoreItem>
</file>

<file path=customXml/itemProps2.xml><?xml version="1.0" encoding="utf-8"?>
<ds:datastoreItem xmlns:ds="http://schemas.openxmlformats.org/officeDocument/2006/customXml" ds:itemID="{F81A94A1-121B-4F5B-9745-80CC7144D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40F81F-5129-4DDA-8E4C-20642D2B379E}">
  <ds:schemaRefs>
    <ds:schemaRef ds:uri="http://schemas.microsoft.com/sharepoint/v3/contenttype/forms"/>
  </ds:schemaRefs>
</ds:datastoreItem>
</file>

<file path=customXml/itemProps4.xml><?xml version="1.0" encoding="utf-8"?>
<ds:datastoreItem xmlns:ds="http://schemas.openxmlformats.org/officeDocument/2006/customXml" ds:itemID="{44B92665-0306-45E6-AD23-E5355B5131E3}">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28</Pages>
  <Words>2340</Words>
  <Characters>13344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Manager/>
  <Company/>
  <LinksUpToDate>false</LinksUpToDate>
  <CharactersWithSpaces>15653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Assessment 1</dc:subject>
  <dc:creator>python-docx</dc:creator>
  <cp:keywords/>
  <dc:description/>
  <cp:lastModifiedBy>Sadaf Yusufzai (2513631)</cp:lastModifiedBy>
  <cp:revision>2</cp:revision>
  <dcterms:created xsi:type="dcterms:W3CDTF">2026-07-21T11:45:00Z</dcterms:created>
  <dcterms:modified xsi:type="dcterms:W3CDTF">2026-07-21T11:45:00Z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