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9.0 -->
  <w:body>
    <w:sdt>
      <w:sdtPr>
        <w:id w:val="925769529"/>
        <w:docPartObj>
          <w:docPartGallery w:val="Cover Pages"/>
          <w:docPartUnique/>
        </w:docPartObj>
      </w:sdtPr>
      <w:sdtContent>
        <w:p w:rsidR="00757629" w14:paraId="1258E4F8" w14:textId="67ED7464">
          <w:r>
            <w:rPr>
              <w:noProof/>
              <w:color w:val="FFFFFF" w:themeColor="background1"/>
            </w:rPr>
            <mc:AlternateContent>
              <mc:Choice Requires="wpg">
                <w:drawing>
                  <wp:anchor distT="0" distB="0" distL="114300" distR="114300" simplePos="0" relativeHeight="251658240" behindDoc="0" locked="0" layoutInCell="1" allowOverlap="1">
                    <wp:simplePos x="0" y="0"/>
                    <wp:positionH relativeFrom="page">
                      <wp:align>center</wp:align>
                    </wp:positionH>
                    <wp:positionV relativeFrom="page">
                      <wp:align>center</wp:align>
                    </wp:positionV>
                    <wp:extent cx="6665653" cy="9718511"/>
                    <wp:effectExtent l="0" t="0" r="2540" b="635"/>
                    <wp:wrapNone/>
                    <wp:docPr id="11" name="Group 6"/>
                    <wp:cNvGraphicFramePr/>
                    <a:graphic xmlns:a="http://schemas.openxmlformats.org/drawingml/2006/main">
                      <a:graphicData uri="http://schemas.microsoft.com/office/word/2010/wordprocessingGroup">
                        <wpg:wgp xmlns:wpg="http://schemas.microsoft.com/office/word/2010/wordprocessingGroup">
                          <wpg:cNvGrpSpPr/>
                          <wpg:grpSpPr>
                            <a:xfrm>
                              <a:off x="0" y="0"/>
                              <a:ext cx="6665653" cy="9718511"/>
                              <a:chOff x="0" y="0"/>
                              <a:chExt cx="6858000" cy="9144000"/>
                            </a:xfrm>
                          </wpg:grpSpPr>
                          <wps:wsp xmlns:wps="http://schemas.microsoft.com/office/word/2010/wordprocessingShape">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id w:val="-960264625"/>
                                    <w:dataBinding w:prefixMappings="xmlns:ns0='http://purl.org/dc/elements/1.1/' xmlns:ns1='http://schemas.openxmlformats.org/package/2006/metadata/core-properties' " w:xpath="/ns1:coreProperties[1]/ns0:title[1]" w:storeItemID="{6C3C8BC8-F283-45AE-878A-BAB7291924A1}"/>
                                    <w:text/>
                                  </w:sdtPr>
                                  <w:sdtContent>
                                    <w:p w:rsidR="00757629" w14:textId="2B6FA3A4">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Network programmability report (SEM 1)</w:t>
                                      </w:r>
                                    </w:p>
                                  </w:sdtContent>
                                </w:sdt>
                                <w:sdt>
                                  <w:sdtPr>
                                    <w:rPr>
                                      <w:color w:val="FFFFFF" w:themeColor="background1"/>
                                      <w:sz w:val="28"/>
                                      <w:szCs w:val="28"/>
                                    </w:rPr>
                                    <w:alias w:val="Subtitle"/>
                                    <w:id w:val="1611937615"/>
                                    <w:showingPlcHdr/>
                                    <w:dataBinding w:prefixMappings="xmlns:ns0='http://purl.org/dc/elements/1.1/' xmlns:ns1='http://schemas.openxmlformats.org/package/2006/metadata/core-properties' " w:xpath="/ns1:coreProperties[1]/ns0:subject[1]" w:storeItemID="{6C3C8BC8-F283-45AE-878A-BAB7291924A1}"/>
                                    <w:text/>
                                  </w:sdtPr>
                                  <w:sdtContent>
                                    <w:p w:rsidR="00757629" w14:textId="536DEC04">
                                      <w:pPr>
                                        <w:pStyle w:val="NoSpacing"/>
                                        <w:rPr>
                                          <w:color w:val="FFFFFF" w:themeColor="background1"/>
                                          <w:sz w:val="28"/>
                                          <w:szCs w:val="28"/>
                                        </w:rPr>
                                      </w:pPr>
                                      <w:r>
                                        <w:rPr>
                                          <w:color w:val="FFFFFF" w:themeColor="background1"/>
                                          <w:sz w:val="28"/>
                                          <w:szCs w:val="28"/>
                                        </w:rPr>
                                        <w:t xml:space="preserve">     </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wps:bodyPr>
                          </wps:wsp>
                          <wps:wsp xmlns:wps="http://schemas.microsoft.com/office/word/2010/wordprocessingShape">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xmlns:wps="http://schemas.microsoft.com/office/word/2010/wordprocessingShape">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id w:val="-315646564"/>
                                    <w:dataBinding w:prefixMappings="xmlns:ns0='http://purl.org/dc/elements/1.1/' xmlns:ns1='http://schemas.openxmlformats.org/package/2006/metadata/core-properties' " w:xpath="/ns1:coreProperties[1]/ns0:creator[1]" w:storeItemID="{6C3C8BC8-F283-45AE-878A-BAB7291924A1}"/>
                                    <w:text/>
                                  </w:sdtPr>
                                  <w:sdtContent>
                                    <w:p w:rsidR="00757629" w14:textId="702A6B36">
                                      <w:pPr>
                                        <w:pStyle w:val="NoSpacing"/>
                                        <w:rPr>
                                          <w:color w:val="FFFFFF" w:themeColor="background1"/>
                                          <w:sz w:val="32"/>
                                          <w:szCs w:val="32"/>
                                        </w:rPr>
                                      </w:pPr>
                                      <w:r>
                                        <w:rPr>
                                          <w:color w:val="FFFFFF" w:themeColor="background1"/>
                                          <w:sz w:val="32"/>
                                          <w:szCs w:val="32"/>
                                        </w:rPr>
                                        <w:t>Josh Lloyd (2205191)</w:t>
                                      </w:r>
                                    </w:p>
                                  </w:sdtContent>
                                </w:sdt>
                                <w:p w:rsidR="00757629" w14:textId="0AFD59B9">
                                  <w:pPr>
                                    <w:pStyle w:val="NoSpacing"/>
                                    <w:rPr>
                                      <w:color w:val="FFFFFF" w:themeColor="background1"/>
                                      <w:sz w:val="18"/>
                                      <w:szCs w:val="18"/>
                                    </w:rPr>
                                  </w:pPr>
                                  <w:sdt>
                                    <w:sdtPr>
                                      <w:rPr>
                                        <w:caps/>
                                        <w:color w:val="FFFFFF" w:themeColor="background1"/>
                                        <w:sz w:val="18"/>
                                        <w:szCs w:val="18"/>
                                      </w:rPr>
                                      <w:alias w:val="Company"/>
                                      <w:id w:val="-775099975"/>
                                      <w:dataBinding w:prefixMappings="xmlns:ns0='http://schemas.openxmlformats.org/officeDocument/2006/extended-properties' " w:xpath="/ns0:Properties[1]/ns0:Company[1]" w:storeItemID="{6668398D-A668-4E3E-A5EB-62B293D839F1}"/>
                                      <w:text/>
                                    </w:sdtPr>
                                    <w:sdtContent>
                                      <w:r>
                                        <w:rPr>
                                          <w:caps/>
                                          <w:color w:val="FFFFFF" w:themeColor="background1"/>
                                          <w:sz w:val="18"/>
                                          <w:szCs w:val="18"/>
                                        </w:rPr>
                                        <w:t>uwtsd</w:t>
                                      </w:r>
                                    </w:sdtContent>
                                  </w:sdt>
                                  <w:r>
                                    <w:rPr>
                                      <w:color w:val="FFFFFF" w:themeColor="background1"/>
                                      <w:sz w:val="18"/>
                                      <w:szCs w:val="18"/>
                                    </w:rPr>
                                    <w:t>  </w:t>
                                  </w:r>
                                  <w:sdt>
                                    <w:sdtPr>
                                      <w:rPr>
                                        <w:color w:val="FFFFFF" w:themeColor="background1"/>
                                        <w:sz w:val="18"/>
                                        <w:szCs w:val="18"/>
                                      </w:rPr>
                                      <w:alias w:val="Address"/>
                                      <w:id w:val="-669564449"/>
                                      <w:showingPlcHdr/>
                                      <w:dataBinding w:prefixMappings="xmlns:ns0='http://schemas.microsoft.com/office/2006/coverPageProps' " w:xpath="/ns0:CoverPageProperties[1]/ns0:CompanyAddress[1]" w:storeItemID="{55AF091B-3C7A-41E3-B477-F2FDAA23CFDA}"/>
                                      <w:text/>
                                    </w:sdtPr>
                                    <w:sdtContent>
                                      <w:r>
                                        <w:rPr>
                                          <w:color w:val="FFFFFF" w:themeColor="background1"/>
                                          <w:sz w:val="18"/>
                                          <w:szCs w:val="18"/>
                                        </w:rPr>
                                        <w:t xml:space="preserve">     </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wps:bodyPr>
                          </wps:wsp>
                        </wpg:wgp>
                      </a:graphicData>
                    </a:graphic>
                    <wp14:sizeRelH relativeFrom="page">
                      <wp14:pctWidth>88200</wp14:pctWidth>
                    </wp14:sizeRelH>
                    <wp14:sizeRelV relativeFrom="page">
                      <wp14:pctHeight>90900</wp14:pctHeight>
                    </wp14:sizeRelV>
                  </wp:anchor>
                </w:drawing>
              </mc:Choice>
              <mc:Fallback>
                <w:pict>
                  <v:group id="Group 6" o:spid="_x0000_s1025" style="width:540pt;height:10in;margin-top:0;margin-left:0;mso-height-percent:909;mso-position-horizontal:center;mso-position-horizontal-relative:page;mso-position-vertical:center;mso-position-vertical-relative:page;mso-width-percent:882;position:absolute;z-index:251659264" coordsize="68580,91440">
                    <v:rect id="Rectangle 33" o:spid="_x0000_s1026" style="width:66294;height:91440;left:2286;mso-wrap-style:square;position:absolute;visibility:visible;v-text-anchor:bottom" fillcolor="black" stroked="f" strokeweight="1pt">
                      <v:textbox inset="36pt,1in,1in,208.8pt">
                        <w:txbxContent>
                          <w:sdt>
                            <w:sdtPr>
                              <w:rPr>
                                <w:rFonts w:asciiTheme="majorHAnsi" w:eastAsiaTheme="majorEastAsia" w:hAnsiTheme="majorHAnsi" w:cstheme="majorBidi"/>
                                <w:color w:val="FFFFFF" w:themeColor="background1"/>
                                <w:sz w:val="84"/>
                                <w:szCs w:val="84"/>
                              </w:rPr>
                              <w:alias w:val="Title"/>
                              <w:id w:val="490589483"/>
                              <w:dataBinding w:prefixMappings="xmlns:ns0='http://purl.org/dc/elements/1.1/' xmlns:ns1='http://schemas.openxmlformats.org/package/2006/metadata/core-properties' " w:xpath="/ns1:coreProperties[1]/ns0:title[1]" w:storeItemID="{6C3C8BC8-F283-45AE-878A-BAB7291924A1}"/>
                              <w:text/>
                            </w:sdtPr>
                            <w:sdtContent>
                              <w:p w:rsidR="00757629" w14:paraId="278D72A4" w14:textId="2B6FA3A4">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Network programmability report (SEM 1)</w:t>
                                </w:r>
                              </w:p>
                            </w:sdtContent>
                          </w:sdt>
                          <w:sdt>
                            <w:sdtPr>
                              <w:rPr>
                                <w:color w:val="FFFFFF" w:themeColor="background1"/>
                                <w:sz w:val="28"/>
                                <w:szCs w:val="28"/>
                              </w:rPr>
                              <w:alias w:val="Subtitle"/>
                              <w:id w:val="1642653663"/>
                              <w:showingPlcHdr/>
                              <w:dataBinding w:prefixMappings="xmlns:ns0='http://purl.org/dc/elements/1.1/' xmlns:ns1='http://schemas.openxmlformats.org/package/2006/metadata/core-properties' " w:xpath="/ns1:coreProperties[1]/ns0:subject[1]" w:storeItemID="{6C3C8BC8-F283-45AE-878A-BAB7291924A1}"/>
                              <w:text/>
                            </w:sdtPr>
                            <w:sdtContent>
                              <w:p w:rsidR="00757629" w14:paraId="7873C2A9" w14:textId="536DEC04">
                                <w:pPr>
                                  <w:pStyle w:val="NoSpacing"/>
                                  <w:rPr>
                                    <w:color w:val="FFFFFF" w:themeColor="background1"/>
                                    <w:sz w:val="28"/>
                                    <w:szCs w:val="28"/>
                                  </w:rPr>
                                </w:pPr>
                                <w:r>
                                  <w:rPr>
                                    <w:color w:val="FFFFFF" w:themeColor="background1"/>
                                    <w:sz w:val="28"/>
                                    <w:szCs w:val="28"/>
                                  </w:rPr>
                                  <w:t xml:space="preserve">     </w:t>
                                </w:r>
                              </w:p>
                            </w:sdtContent>
                          </w:sdt>
                        </w:txbxContent>
                      </v:textbox>
                    </v:rect>
                    <v:rect id="Rectangle 34" o:spid="_x0000_s1027" style="width:2286;height:91440;mso-wrap-style:square;position:absolute;visibility:visible;v-text-anchor:middle" fillcolor="gray" stroked="f" strokeweight="1pt"/>
                    <v:shapetype id="_x0000_t202" coordsize="21600,21600" o:spt="202" path="m,l,21600r21600,l21600,xe">
                      <v:stroke joinstyle="miter"/>
                      <v:path gradientshapeok="t" o:connecttype="rect"/>
                    </v:shapetype>
                    <v:shape id="Text Box 35" o:spid="_x0000_s1028" type="#_x0000_t202" style="width:66294;height:15614;left:2286;mso-wrap-style:square;position:absolute;top:71628;visibility:visible;v-text-anchor:bottom" filled="f" stroked="f" strokeweight="0.5pt">
                      <v:textbox inset="36pt,0,1in,0">
                        <w:txbxContent>
                          <w:sdt>
                            <w:sdtPr>
                              <w:rPr>
                                <w:color w:val="FFFFFF" w:themeColor="background1"/>
                                <w:sz w:val="32"/>
                                <w:szCs w:val="32"/>
                              </w:rPr>
                              <w:alias w:val="Author"/>
                              <w:id w:val="1249160226"/>
                              <w:dataBinding w:prefixMappings="xmlns:ns0='http://purl.org/dc/elements/1.1/' xmlns:ns1='http://schemas.openxmlformats.org/package/2006/metadata/core-properties' " w:xpath="/ns1:coreProperties[1]/ns0:creator[1]" w:storeItemID="{6C3C8BC8-F283-45AE-878A-BAB7291924A1}"/>
                              <w:text/>
                            </w:sdtPr>
                            <w:sdtContent>
                              <w:p w:rsidR="00757629" w14:paraId="6C771B3F" w14:textId="702A6B36">
                                <w:pPr>
                                  <w:pStyle w:val="NoSpacing"/>
                                  <w:rPr>
                                    <w:color w:val="FFFFFF" w:themeColor="background1"/>
                                    <w:sz w:val="32"/>
                                    <w:szCs w:val="32"/>
                                  </w:rPr>
                                </w:pPr>
                                <w:r>
                                  <w:rPr>
                                    <w:color w:val="FFFFFF" w:themeColor="background1"/>
                                    <w:sz w:val="32"/>
                                    <w:szCs w:val="32"/>
                                  </w:rPr>
                                  <w:t>Josh Lloyd (2205191)</w:t>
                                </w:r>
                              </w:p>
                            </w:sdtContent>
                          </w:sdt>
                          <w:p w:rsidR="00757629" w14:paraId="305D2065" w14:textId="0AFD59B9">
                            <w:pPr>
                              <w:pStyle w:val="NoSpacing"/>
                              <w:rPr>
                                <w:color w:val="FFFFFF" w:themeColor="background1"/>
                                <w:sz w:val="18"/>
                                <w:szCs w:val="18"/>
                              </w:rPr>
                            </w:pPr>
                            <w:sdt>
                              <w:sdtPr>
                                <w:rPr>
                                  <w:caps/>
                                  <w:color w:val="FFFFFF" w:themeColor="background1"/>
                                  <w:sz w:val="18"/>
                                  <w:szCs w:val="18"/>
                                </w:rPr>
                                <w:alias w:val="Company"/>
                                <w:id w:val="1821505697"/>
                                <w:dataBinding w:prefixMappings="xmlns:ns0='http://schemas.openxmlformats.org/officeDocument/2006/extended-properties' " w:xpath="/ns0:Properties[1]/ns0:Company[1]" w:storeItemID="{6668398D-A668-4E3E-A5EB-62B293D839F1}"/>
                                <w:text/>
                              </w:sdtPr>
                              <w:sdtContent>
                                <w:r>
                                  <w:rPr>
                                    <w:caps/>
                                    <w:color w:val="FFFFFF" w:themeColor="background1"/>
                                    <w:sz w:val="18"/>
                                    <w:szCs w:val="18"/>
                                  </w:rPr>
                                  <w:t>uwtsd</w:t>
                                </w:r>
                              </w:sdtContent>
                            </w:sdt>
                            <w:r>
                              <w:rPr>
                                <w:color w:val="FFFFFF" w:themeColor="background1"/>
                                <w:sz w:val="18"/>
                                <w:szCs w:val="18"/>
                              </w:rPr>
                              <w:t>  </w:t>
                            </w:r>
                            <w:sdt>
                              <w:sdtPr>
                                <w:rPr>
                                  <w:color w:val="FFFFFF" w:themeColor="background1"/>
                                  <w:sz w:val="18"/>
                                  <w:szCs w:val="18"/>
                                </w:rPr>
                                <w:alias w:val="Address"/>
                                <w:id w:val="582680558"/>
                                <w:showingPlcHdr/>
                                <w:dataBinding w:prefixMappings="xmlns:ns0='http://schemas.microsoft.com/office/2006/coverPageProps' " w:xpath="/ns0:CoverPageProperties[1]/ns0:CompanyAddress[1]" w:storeItemID="{55AF091B-3C7A-41E3-B477-F2FDAA23CFDA}"/>
                                <w:text/>
                              </w:sdtPr>
                              <w:sdtContent>
                                <w:r>
                                  <w:rPr>
                                    <w:color w:val="FFFFFF" w:themeColor="background1"/>
                                    <w:sz w:val="18"/>
                                    <w:szCs w:val="18"/>
                                  </w:rPr>
                                  <w:t xml:space="preserve">     </w:t>
                                </w:r>
                              </w:sdtContent>
                            </w:sdt>
                          </w:p>
                        </w:txbxContent>
                      </v:textbox>
                    </v:shape>
                  </v:group>
                </w:pict>
              </mc:Fallback>
            </mc:AlternateContent>
          </w:r>
          <w:r>
            <w:br w:type="page"/>
          </w:r>
        </w:p>
      </w:sdtContent>
    </w:sdt>
    <w:sdt>
      <w:sdtPr>
        <w:id w:val="88215241"/>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rsidR="00BF3B50" w14:paraId="75A0C6AF" w14:textId="7A79BF59">
          <w:pPr>
            <w:pStyle w:val="TOCHeading"/>
          </w:pPr>
          <w:r>
            <w:t>Table of Contents</w:t>
          </w:r>
        </w:p>
        <w:p w:rsidR="004E3510" w14:paraId="75ED8D51" w14:textId="731B67A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2837605" w:history="1">
            <w:r w:rsidRPr="00F651D0">
              <w:rPr>
                <w:rStyle w:val="Hyperlink"/>
                <w:noProof/>
              </w:rPr>
              <w:t>Introduction</w:t>
            </w:r>
            <w:r>
              <w:rPr>
                <w:noProof/>
                <w:webHidden/>
              </w:rPr>
              <w:tab/>
            </w:r>
            <w:r>
              <w:rPr>
                <w:noProof/>
                <w:webHidden/>
              </w:rPr>
              <w:fldChar w:fldCharType="begin"/>
            </w:r>
            <w:r>
              <w:rPr>
                <w:noProof/>
                <w:webHidden/>
              </w:rPr>
              <w:instrText xml:space="preserve"> PAGEREF _Toc152837605 \h </w:instrText>
            </w:r>
            <w:r>
              <w:rPr>
                <w:noProof/>
                <w:webHidden/>
              </w:rPr>
              <w:fldChar w:fldCharType="separate"/>
            </w:r>
            <w:r>
              <w:rPr>
                <w:noProof/>
                <w:webHidden/>
              </w:rPr>
              <w:t>2</w:t>
            </w:r>
            <w:r>
              <w:rPr>
                <w:noProof/>
                <w:webHidden/>
              </w:rPr>
              <w:fldChar w:fldCharType="end"/>
            </w:r>
          </w:hyperlink>
        </w:p>
        <w:p w:rsidR="004E3510" w14:paraId="35535908" w14:textId="09B72F67">
          <w:pPr>
            <w:pStyle w:val="TOC1"/>
            <w:tabs>
              <w:tab w:val="right" w:leader="dot" w:pos="9016"/>
            </w:tabs>
            <w:rPr>
              <w:rFonts w:eastAsiaTheme="minorEastAsia"/>
              <w:noProof/>
              <w:lang w:eastAsia="en-GB"/>
            </w:rPr>
          </w:pPr>
          <w:hyperlink w:anchor="_Toc152837606" w:history="1">
            <w:r w:rsidRPr="00F651D0">
              <w:rPr>
                <w:rStyle w:val="Hyperlink"/>
                <w:noProof/>
              </w:rPr>
              <w:t>What is the cloud?</w:t>
            </w:r>
            <w:r>
              <w:rPr>
                <w:noProof/>
                <w:webHidden/>
              </w:rPr>
              <w:tab/>
            </w:r>
            <w:r>
              <w:rPr>
                <w:noProof/>
                <w:webHidden/>
              </w:rPr>
              <w:fldChar w:fldCharType="begin"/>
            </w:r>
            <w:r>
              <w:rPr>
                <w:noProof/>
                <w:webHidden/>
              </w:rPr>
              <w:instrText xml:space="preserve"> PAGEREF _Toc152837606 \h </w:instrText>
            </w:r>
            <w:r>
              <w:rPr>
                <w:noProof/>
                <w:webHidden/>
              </w:rPr>
              <w:fldChar w:fldCharType="separate"/>
            </w:r>
            <w:r>
              <w:rPr>
                <w:noProof/>
                <w:webHidden/>
              </w:rPr>
              <w:t>3</w:t>
            </w:r>
            <w:r>
              <w:rPr>
                <w:noProof/>
                <w:webHidden/>
              </w:rPr>
              <w:fldChar w:fldCharType="end"/>
            </w:r>
          </w:hyperlink>
        </w:p>
        <w:p w:rsidR="004E3510" w14:paraId="598B6471" w14:textId="764E0C21">
          <w:pPr>
            <w:pStyle w:val="TOC2"/>
            <w:tabs>
              <w:tab w:val="right" w:leader="dot" w:pos="9016"/>
            </w:tabs>
            <w:rPr>
              <w:rFonts w:eastAsiaTheme="minorEastAsia"/>
              <w:noProof/>
              <w:lang w:eastAsia="en-GB"/>
            </w:rPr>
          </w:pPr>
          <w:hyperlink w:anchor="_Toc152837607" w:history="1">
            <w:r w:rsidRPr="00F651D0">
              <w:rPr>
                <w:rStyle w:val="Hyperlink"/>
                <w:noProof/>
              </w:rPr>
              <w:t>How has cloud computing changed the industry?</w:t>
            </w:r>
            <w:r>
              <w:rPr>
                <w:noProof/>
                <w:webHidden/>
              </w:rPr>
              <w:tab/>
            </w:r>
            <w:r>
              <w:rPr>
                <w:noProof/>
                <w:webHidden/>
              </w:rPr>
              <w:fldChar w:fldCharType="begin"/>
            </w:r>
            <w:r>
              <w:rPr>
                <w:noProof/>
                <w:webHidden/>
              </w:rPr>
              <w:instrText xml:space="preserve"> PAGEREF _Toc152837607 \h </w:instrText>
            </w:r>
            <w:r>
              <w:rPr>
                <w:noProof/>
                <w:webHidden/>
              </w:rPr>
              <w:fldChar w:fldCharType="separate"/>
            </w:r>
            <w:r>
              <w:rPr>
                <w:noProof/>
                <w:webHidden/>
              </w:rPr>
              <w:t>3</w:t>
            </w:r>
            <w:r>
              <w:rPr>
                <w:noProof/>
                <w:webHidden/>
              </w:rPr>
              <w:fldChar w:fldCharType="end"/>
            </w:r>
          </w:hyperlink>
        </w:p>
        <w:p w:rsidR="004E3510" w14:paraId="53992967" w14:textId="1E03BEC0">
          <w:pPr>
            <w:pStyle w:val="TOC2"/>
            <w:tabs>
              <w:tab w:val="right" w:leader="dot" w:pos="9016"/>
            </w:tabs>
            <w:rPr>
              <w:rFonts w:eastAsiaTheme="minorEastAsia"/>
              <w:noProof/>
              <w:lang w:eastAsia="en-GB"/>
            </w:rPr>
          </w:pPr>
          <w:hyperlink w:anchor="_Toc152837608" w:history="1">
            <w:r w:rsidRPr="00F651D0">
              <w:rPr>
                <w:rStyle w:val="Hyperlink"/>
                <w:noProof/>
              </w:rPr>
              <w:t>How have professionals risen to the challenges of cloud computing?</w:t>
            </w:r>
            <w:r>
              <w:rPr>
                <w:noProof/>
                <w:webHidden/>
              </w:rPr>
              <w:tab/>
            </w:r>
            <w:r>
              <w:rPr>
                <w:noProof/>
                <w:webHidden/>
              </w:rPr>
              <w:fldChar w:fldCharType="begin"/>
            </w:r>
            <w:r>
              <w:rPr>
                <w:noProof/>
                <w:webHidden/>
              </w:rPr>
              <w:instrText xml:space="preserve"> PAGEREF _Toc152837608 \h </w:instrText>
            </w:r>
            <w:r>
              <w:rPr>
                <w:noProof/>
                <w:webHidden/>
              </w:rPr>
              <w:fldChar w:fldCharType="separate"/>
            </w:r>
            <w:r>
              <w:rPr>
                <w:noProof/>
                <w:webHidden/>
              </w:rPr>
              <w:t>4</w:t>
            </w:r>
            <w:r>
              <w:rPr>
                <w:noProof/>
                <w:webHidden/>
              </w:rPr>
              <w:fldChar w:fldCharType="end"/>
            </w:r>
          </w:hyperlink>
        </w:p>
        <w:p w:rsidR="004E3510" w14:paraId="35D632E7" w14:textId="432329C4">
          <w:pPr>
            <w:pStyle w:val="TOC1"/>
            <w:tabs>
              <w:tab w:val="right" w:leader="dot" w:pos="9016"/>
            </w:tabs>
            <w:rPr>
              <w:rFonts w:eastAsiaTheme="minorEastAsia"/>
              <w:noProof/>
              <w:lang w:eastAsia="en-GB"/>
            </w:rPr>
          </w:pPr>
          <w:hyperlink w:anchor="_Toc152837609" w:history="1">
            <w:r w:rsidRPr="00F651D0">
              <w:rPr>
                <w:rStyle w:val="Hyperlink"/>
                <w:noProof/>
              </w:rPr>
              <w:t>How have RESTful web services facilitated change in cloud computing.</w:t>
            </w:r>
            <w:r>
              <w:rPr>
                <w:noProof/>
                <w:webHidden/>
              </w:rPr>
              <w:tab/>
            </w:r>
            <w:r>
              <w:rPr>
                <w:noProof/>
                <w:webHidden/>
              </w:rPr>
              <w:fldChar w:fldCharType="begin"/>
            </w:r>
            <w:r>
              <w:rPr>
                <w:noProof/>
                <w:webHidden/>
              </w:rPr>
              <w:instrText xml:space="preserve"> PAGEREF _Toc152837609 \h </w:instrText>
            </w:r>
            <w:r>
              <w:rPr>
                <w:noProof/>
                <w:webHidden/>
              </w:rPr>
              <w:fldChar w:fldCharType="separate"/>
            </w:r>
            <w:r>
              <w:rPr>
                <w:noProof/>
                <w:webHidden/>
              </w:rPr>
              <w:t>5</w:t>
            </w:r>
            <w:r>
              <w:rPr>
                <w:noProof/>
                <w:webHidden/>
              </w:rPr>
              <w:fldChar w:fldCharType="end"/>
            </w:r>
          </w:hyperlink>
        </w:p>
        <w:p w:rsidR="004E3510" w14:paraId="756BA3A1" w14:textId="4509152D">
          <w:pPr>
            <w:pStyle w:val="TOC2"/>
            <w:tabs>
              <w:tab w:val="right" w:leader="dot" w:pos="9016"/>
            </w:tabs>
            <w:rPr>
              <w:rFonts w:eastAsiaTheme="minorEastAsia"/>
              <w:noProof/>
              <w:lang w:eastAsia="en-GB"/>
            </w:rPr>
          </w:pPr>
          <w:hyperlink w:anchor="_Toc152837610" w:history="1">
            <w:r w:rsidRPr="00F651D0">
              <w:rPr>
                <w:rStyle w:val="Hyperlink"/>
                <w:noProof/>
              </w:rPr>
              <w:t>Why do we use web services?</w:t>
            </w:r>
            <w:r>
              <w:rPr>
                <w:noProof/>
                <w:webHidden/>
              </w:rPr>
              <w:tab/>
            </w:r>
            <w:r>
              <w:rPr>
                <w:noProof/>
                <w:webHidden/>
              </w:rPr>
              <w:fldChar w:fldCharType="begin"/>
            </w:r>
            <w:r>
              <w:rPr>
                <w:noProof/>
                <w:webHidden/>
              </w:rPr>
              <w:instrText xml:space="preserve"> PAGEREF _Toc152837610 \h </w:instrText>
            </w:r>
            <w:r>
              <w:rPr>
                <w:noProof/>
                <w:webHidden/>
              </w:rPr>
              <w:fldChar w:fldCharType="separate"/>
            </w:r>
            <w:r>
              <w:rPr>
                <w:noProof/>
                <w:webHidden/>
              </w:rPr>
              <w:t>5</w:t>
            </w:r>
            <w:r>
              <w:rPr>
                <w:noProof/>
                <w:webHidden/>
              </w:rPr>
              <w:fldChar w:fldCharType="end"/>
            </w:r>
          </w:hyperlink>
        </w:p>
        <w:p w:rsidR="004E3510" w14:paraId="3D713DEA" w14:textId="0F1073E0">
          <w:pPr>
            <w:pStyle w:val="TOC2"/>
            <w:tabs>
              <w:tab w:val="right" w:leader="dot" w:pos="9016"/>
            </w:tabs>
            <w:rPr>
              <w:rFonts w:eastAsiaTheme="minorEastAsia"/>
              <w:noProof/>
              <w:lang w:eastAsia="en-GB"/>
            </w:rPr>
          </w:pPr>
          <w:hyperlink w:anchor="_Toc152837611" w:history="1">
            <w:r w:rsidRPr="00F651D0">
              <w:rPr>
                <w:rStyle w:val="Hyperlink"/>
                <w:noProof/>
              </w:rPr>
              <w:t>Restful services &amp; how they are used</w:t>
            </w:r>
            <w:r>
              <w:rPr>
                <w:noProof/>
                <w:webHidden/>
              </w:rPr>
              <w:tab/>
            </w:r>
            <w:r>
              <w:rPr>
                <w:noProof/>
                <w:webHidden/>
              </w:rPr>
              <w:fldChar w:fldCharType="begin"/>
            </w:r>
            <w:r>
              <w:rPr>
                <w:noProof/>
                <w:webHidden/>
              </w:rPr>
              <w:instrText xml:space="preserve"> PAGEREF _Toc152837611 \h </w:instrText>
            </w:r>
            <w:r>
              <w:rPr>
                <w:noProof/>
                <w:webHidden/>
              </w:rPr>
              <w:fldChar w:fldCharType="separate"/>
            </w:r>
            <w:r>
              <w:rPr>
                <w:noProof/>
                <w:webHidden/>
              </w:rPr>
              <w:t>5</w:t>
            </w:r>
            <w:r>
              <w:rPr>
                <w:noProof/>
                <w:webHidden/>
              </w:rPr>
              <w:fldChar w:fldCharType="end"/>
            </w:r>
          </w:hyperlink>
        </w:p>
        <w:p w:rsidR="004E3510" w14:paraId="3C611F89" w14:textId="6AC0B371">
          <w:pPr>
            <w:pStyle w:val="TOC1"/>
            <w:tabs>
              <w:tab w:val="right" w:leader="dot" w:pos="9016"/>
            </w:tabs>
            <w:rPr>
              <w:rFonts w:eastAsiaTheme="minorEastAsia"/>
              <w:noProof/>
              <w:lang w:eastAsia="en-GB"/>
            </w:rPr>
          </w:pPr>
          <w:hyperlink w:anchor="_Toc152837612" w:history="1">
            <w:r w:rsidRPr="00F651D0">
              <w:rPr>
                <w:rStyle w:val="Hyperlink"/>
                <w:noProof/>
              </w:rPr>
              <w:t>What is Software-defined networking (SDN)?</w:t>
            </w:r>
            <w:r>
              <w:rPr>
                <w:noProof/>
                <w:webHidden/>
              </w:rPr>
              <w:tab/>
            </w:r>
            <w:r>
              <w:rPr>
                <w:noProof/>
                <w:webHidden/>
              </w:rPr>
              <w:fldChar w:fldCharType="begin"/>
            </w:r>
            <w:r>
              <w:rPr>
                <w:noProof/>
                <w:webHidden/>
              </w:rPr>
              <w:instrText xml:space="preserve"> PAGEREF _Toc152837612 \h </w:instrText>
            </w:r>
            <w:r>
              <w:rPr>
                <w:noProof/>
                <w:webHidden/>
              </w:rPr>
              <w:fldChar w:fldCharType="separate"/>
            </w:r>
            <w:r>
              <w:rPr>
                <w:noProof/>
                <w:webHidden/>
              </w:rPr>
              <w:t>6</w:t>
            </w:r>
            <w:r>
              <w:rPr>
                <w:noProof/>
                <w:webHidden/>
              </w:rPr>
              <w:fldChar w:fldCharType="end"/>
            </w:r>
          </w:hyperlink>
        </w:p>
        <w:p w:rsidR="004E3510" w14:paraId="7503A953" w14:textId="042F45F6">
          <w:pPr>
            <w:pStyle w:val="TOC2"/>
            <w:tabs>
              <w:tab w:val="right" w:leader="dot" w:pos="9016"/>
            </w:tabs>
            <w:rPr>
              <w:rFonts w:eastAsiaTheme="minorEastAsia"/>
              <w:noProof/>
              <w:lang w:eastAsia="en-GB"/>
            </w:rPr>
          </w:pPr>
          <w:hyperlink w:anchor="_Toc152837613" w:history="1">
            <w:r w:rsidRPr="00F651D0">
              <w:rPr>
                <w:rStyle w:val="Hyperlink"/>
                <w:noProof/>
              </w:rPr>
              <w:t>What is the need for SDN?</w:t>
            </w:r>
            <w:r>
              <w:rPr>
                <w:noProof/>
                <w:webHidden/>
              </w:rPr>
              <w:tab/>
            </w:r>
            <w:r>
              <w:rPr>
                <w:noProof/>
                <w:webHidden/>
              </w:rPr>
              <w:fldChar w:fldCharType="begin"/>
            </w:r>
            <w:r>
              <w:rPr>
                <w:noProof/>
                <w:webHidden/>
              </w:rPr>
              <w:instrText xml:space="preserve"> PAGEREF _Toc152837613 \h </w:instrText>
            </w:r>
            <w:r>
              <w:rPr>
                <w:noProof/>
                <w:webHidden/>
              </w:rPr>
              <w:fldChar w:fldCharType="separate"/>
            </w:r>
            <w:r>
              <w:rPr>
                <w:noProof/>
                <w:webHidden/>
              </w:rPr>
              <w:t>7</w:t>
            </w:r>
            <w:r>
              <w:rPr>
                <w:noProof/>
                <w:webHidden/>
              </w:rPr>
              <w:fldChar w:fldCharType="end"/>
            </w:r>
          </w:hyperlink>
        </w:p>
        <w:p w:rsidR="004E3510" w14:paraId="2883DE33" w14:textId="21A6B92E">
          <w:pPr>
            <w:pStyle w:val="TOC2"/>
            <w:tabs>
              <w:tab w:val="right" w:leader="dot" w:pos="9016"/>
            </w:tabs>
            <w:rPr>
              <w:rFonts w:eastAsiaTheme="minorEastAsia"/>
              <w:noProof/>
              <w:lang w:eastAsia="en-GB"/>
            </w:rPr>
          </w:pPr>
          <w:hyperlink w:anchor="_Toc152837614" w:history="1">
            <w:r w:rsidRPr="00F651D0">
              <w:rPr>
                <w:rStyle w:val="Hyperlink"/>
                <w:noProof/>
              </w:rPr>
              <w:t>Challenges of SDN</w:t>
            </w:r>
            <w:r>
              <w:rPr>
                <w:noProof/>
                <w:webHidden/>
              </w:rPr>
              <w:tab/>
            </w:r>
            <w:r>
              <w:rPr>
                <w:noProof/>
                <w:webHidden/>
              </w:rPr>
              <w:fldChar w:fldCharType="begin"/>
            </w:r>
            <w:r>
              <w:rPr>
                <w:noProof/>
                <w:webHidden/>
              </w:rPr>
              <w:instrText xml:space="preserve"> PAGEREF _Toc152837614 \h </w:instrText>
            </w:r>
            <w:r>
              <w:rPr>
                <w:noProof/>
                <w:webHidden/>
              </w:rPr>
              <w:fldChar w:fldCharType="separate"/>
            </w:r>
            <w:r>
              <w:rPr>
                <w:noProof/>
                <w:webHidden/>
              </w:rPr>
              <w:t>7</w:t>
            </w:r>
            <w:r>
              <w:rPr>
                <w:noProof/>
                <w:webHidden/>
              </w:rPr>
              <w:fldChar w:fldCharType="end"/>
            </w:r>
          </w:hyperlink>
        </w:p>
        <w:p w:rsidR="004E3510" w14:paraId="65F0068B" w14:textId="0C12D355">
          <w:pPr>
            <w:pStyle w:val="TOC1"/>
            <w:tabs>
              <w:tab w:val="right" w:leader="dot" w:pos="9016"/>
            </w:tabs>
            <w:rPr>
              <w:rFonts w:eastAsiaTheme="minorEastAsia"/>
              <w:noProof/>
              <w:lang w:eastAsia="en-GB"/>
            </w:rPr>
          </w:pPr>
          <w:hyperlink w:anchor="_Toc152837615" w:history="1">
            <w:r w:rsidRPr="00F651D0">
              <w:rPr>
                <w:rStyle w:val="Hyperlink"/>
                <w:noProof/>
              </w:rPr>
              <w:t>JSON &amp; REST standards</w:t>
            </w:r>
            <w:r>
              <w:rPr>
                <w:noProof/>
                <w:webHidden/>
              </w:rPr>
              <w:tab/>
            </w:r>
            <w:r>
              <w:rPr>
                <w:noProof/>
                <w:webHidden/>
              </w:rPr>
              <w:fldChar w:fldCharType="begin"/>
            </w:r>
            <w:r>
              <w:rPr>
                <w:noProof/>
                <w:webHidden/>
              </w:rPr>
              <w:instrText xml:space="preserve"> PAGEREF _Toc152837615 \h </w:instrText>
            </w:r>
            <w:r>
              <w:rPr>
                <w:noProof/>
                <w:webHidden/>
              </w:rPr>
              <w:fldChar w:fldCharType="separate"/>
            </w:r>
            <w:r>
              <w:rPr>
                <w:noProof/>
                <w:webHidden/>
              </w:rPr>
              <w:t>7</w:t>
            </w:r>
            <w:r>
              <w:rPr>
                <w:noProof/>
                <w:webHidden/>
              </w:rPr>
              <w:fldChar w:fldCharType="end"/>
            </w:r>
          </w:hyperlink>
        </w:p>
        <w:p w:rsidR="004E3510" w14:paraId="4437EF4B" w14:textId="5185D36D">
          <w:pPr>
            <w:pStyle w:val="TOC2"/>
            <w:tabs>
              <w:tab w:val="right" w:leader="dot" w:pos="9016"/>
            </w:tabs>
            <w:rPr>
              <w:rFonts w:eastAsiaTheme="minorEastAsia"/>
              <w:noProof/>
              <w:lang w:eastAsia="en-GB"/>
            </w:rPr>
          </w:pPr>
          <w:hyperlink w:anchor="_Toc152837616" w:history="1">
            <w:r w:rsidRPr="00F651D0">
              <w:rPr>
                <w:rStyle w:val="Hyperlink"/>
                <w:noProof/>
              </w:rPr>
              <w:t>What is JSON?</w:t>
            </w:r>
            <w:r>
              <w:rPr>
                <w:noProof/>
                <w:webHidden/>
              </w:rPr>
              <w:tab/>
            </w:r>
            <w:r>
              <w:rPr>
                <w:noProof/>
                <w:webHidden/>
              </w:rPr>
              <w:fldChar w:fldCharType="begin"/>
            </w:r>
            <w:r>
              <w:rPr>
                <w:noProof/>
                <w:webHidden/>
              </w:rPr>
              <w:instrText xml:space="preserve"> PAGEREF _Toc152837616 \h </w:instrText>
            </w:r>
            <w:r>
              <w:rPr>
                <w:noProof/>
                <w:webHidden/>
              </w:rPr>
              <w:fldChar w:fldCharType="separate"/>
            </w:r>
            <w:r>
              <w:rPr>
                <w:noProof/>
                <w:webHidden/>
              </w:rPr>
              <w:t>8</w:t>
            </w:r>
            <w:r>
              <w:rPr>
                <w:noProof/>
                <w:webHidden/>
              </w:rPr>
              <w:fldChar w:fldCharType="end"/>
            </w:r>
          </w:hyperlink>
        </w:p>
        <w:p w:rsidR="004E3510" w14:paraId="30E3E032" w14:textId="45D0B33C">
          <w:pPr>
            <w:pStyle w:val="TOC1"/>
            <w:tabs>
              <w:tab w:val="right" w:leader="dot" w:pos="9016"/>
            </w:tabs>
            <w:rPr>
              <w:rFonts w:eastAsiaTheme="minorEastAsia"/>
              <w:noProof/>
              <w:lang w:eastAsia="en-GB"/>
            </w:rPr>
          </w:pPr>
          <w:hyperlink w:anchor="_Toc152837617" w:history="1">
            <w:r w:rsidRPr="00F651D0">
              <w:rPr>
                <w:rStyle w:val="Hyperlink"/>
                <w:noProof/>
              </w:rPr>
              <w:t>References</w:t>
            </w:r>
            <w:r>
              <w:rPr>
                <w:noProof/>
                <w:webHidden/>
              </w:rPr>
              <w:tab/>
            </w:r>
            <w:r>
              <w:rPr>
                <w:noProof/>
                <w:webHidden/>
              </w:rPr>
              <w:fldChar w:fldCharType="begin"/>
            </w:r>
            <w:r>
              <w:rPr>
                <w:noProof/>
                <w:webHidden/>
              </w:rPr>
              <w:instrText xml:space="preserve"> PAGEREF _Toc152837617 \h </w:instrText>
            </w:r>
            <w:r>
              <w:rPr>
                <w:noProof/>
                <w:webHidden/>
              </w:rPr>
              <w:fldChar w:fldCharType="separate"/>
            </w:r>
            <w:r>
              <w:rPr>
                <w:noProof/>
                <w:webHidden/>
              </w:rPr>
              <w:t>9</w:t>
            </w:r>
            <w:r>
              <w:rPr>
                <w:noProof/>
                <w:webHidden/>
              </w:rPr>
              <w:fldChar w:fldCharType="end"/>
            </w:r>
          </w:hyperlink>
        </w:p>
        <w:p w:rsidR="00BF3B50" w14:paraId="33F3284D" w14:textId="311CB0BC">
          <w:r>
            <w:rPr>
              <w:b/>
              <w:bCs/>
              <w:noProof/>
            </w:rPr>
            <w:fldChar w:fldCharType="end"/>
          </w:r>
        </w:p>
      </w:sdtContent>
    </w:sdt>
    <w:p w:rsidR="00D1792C" w:rsidP="00757629" w14:paraId="534F3EA2" w14:textId="77777777">
      <w:pPr>
        <w:pStyle w:val="Heading1"/>
        <w:jc w:val="center"/>
      </w:pPr>
    </w:p>
    <w:p w:rsidR="00D1792C" w:rsidP="00757629" w14:paraId="2547F2A6" w14:textId="77777777">
      <w:pPr>
        <w:pStyle w:val="Heading1"/>
        <w:jc w:val="center"/>
      </w:pPr>
    </w:p>
    <w:p w:rsidR="00D1792C" w:rsidP="00757629" w14:paraId="7FC1112F" w14:textId="77777777">
      <w:pPr>
        <w:pStyle w:val="Heading1"/>
        <w:jc w:val="center"/>
      </w:pPr>
    </w:p>
    <w:p w:rsidR="00BF3B50" w:rsidP="00BF3B50" w14:paraId="310235E1" w14:textId="77777777">
      <w:pPr>
        <w:pStyle w:val="Heading1"/>
      </w:pPr>
    </w:p>
    <w:p w:rsidR="00BF3B50" w:rsidP="00BF3B50" w14:paraId="0BA6E6FC" w14:textId="77777777">
      <w:pPr>
        <w:pStyle w:val="Heading1"/>
      </w:pPr>
    </w:p>
    <w:p w:rsidR="00BF3B50" w:rsidP="00BF3B50" w14:paraId="7197EC57" w14:textId="77777777">
      <w:pPr>
        <w:pStyle w:val="Heading1"/>
      </w:pPr>
    </w:p>
    <w:p w:rsidR="00BF3B50" w:rsidP="00BF3B50" w14:paraId="3DD78F65" w14:textId="77777777">
      <w:pPr>
        <w:pStyle w:val="Heading1"/>
      </w:pPr>
    </w:p>
    <w:p w:rsidR="00BF3B50" w:rsidP="00BF3B50" w14:paraId="7C83A8BC" w14:textId="77777777">
      <w:pPr>
        <w:pStyle w:val="Heading1"/>
      </w:pPr>
    </w:p>
    <w:p w:rsidR="00BF3B50" w:rsidP="00BF3B50" w14:paraId="62BC32FD" w14:textId="77777777">
      <w:pPr>
        <w:pStyle w:val="Heading1"/>
      </w:pPr>
    </w:p>
    <w:p w:rsidR="00BF3B50" w:rsidP="00BF3B50" w14:paraId="63B2BAD3" w14:textId="77777777">
      <w:pPr>
        <w:pStyle w:val="Heading1"/>
      </w:pPr>
    </w:p>
    <w:p w:rsidR="00BF3B50" w:rsidRPr="00BF3B50" w:rsidP="00BF3B50" w14:paraId="1818CEC8" w14:textId="77777777"/>
    <w:p w:rsidR="003730DF" w:rsidP="00BF3B50" w14:paraId="26ABDF4B" w14:textId="364DDA0B">
      <w:pPr>
        <w:pStyle w:val="Heading1"/>
      </w:pPr>
      <w:bookmarkStart w:id="0" w:name="_Toc152837605"/>
      <w:r>
        <w:t>Introduction</w:t>
      </w:r>
      <w:bookmarkEnd w:id="0"/>
    </w:p>
    <w:p w:rsidR="00757629" w:rsidP="00757629" w14:paraId="06039F84" w14:textId="23B16652">
      <w:r>
        <w:t xml:space="preserve">In this assignment I have been tasked to write a </w:t>
      </w:r>
      <w:r w:rsidR="009D6909">
        <w:t>report</w:t>
      </w:r>
      <w:r>
        <w:t xml:space="preserve"> about how cloud computing has changed the industry and what effects this change has had on the industry itself and how it has benefited from this change in this assignment I aim to answer the following 5 questions:</w:t>
      </w:r>
    </w:p>
    <w:p w:rsidR="007969F0" w:rsidP="007969F0" w14:paraId="632FA6B2" w14:textId="77777777">
      <w:pPr>
        <w:pStyle w:val="ListParagraph"/>
        <w:numPr>
          <w:ilvl w:val="0"/>
          <w:numId w:val="1"/>
        </w:numPr>
        <w:rPr>
          <w:rFonts w:ascii="Arial" w:hAnsi="Arial" w:cs="Arial"/>
          <w:sz w:val="24"/>
          <w:szCs w:val="24"/>
        </w:rPr>
      </w:pPr>
      <w:r>
        <w:rPr>
          <w:rFonts w:ascii="Arial" w:hAnsi="Arial" w:cs="Arial"/>
          <w:sz w:val="24"/>
          <w:szCs w:val="24"/>
        </w:rPr>
        <w:t>How the shift towards cloud computing has impacted the industry.</w:t>
      </w:r>
    </w:p>
    <w:p w:rsidR="007969F0" w:rsidP="007969F0" w14:paraId="361AE9C9" w14:textId="77777777">
      <w:pPr>
        <w:pStyle w:val="ListParagraph"/>
        <w:numPr>
          <w:ilvl w:val="0"/>
          <w:numId w:val="1"/>
        </w:numPr>
        <w:rPr>
          <w:rFonts w:ascii="Arial" w:hAnsi="Arial" w:cs="Arial"/>
          <w:sz w:val="24"/>
          <w:szCs w:val="24"/>
        </w:rPr>
      </w:pPr>
      <w:r>
        <w:rPr>
          <w:rFonts w:ascii="Arial" w:hAnsi="Arial" w:cs="Arial"/>
          <w:sz w:val="24"/>
          <w:szCs w:val="24"/>
        </w:rPr>
        <w:t>How the job role of network professionals has evolved to meet the technical challenges of the cloud.</w:t>
      </w:r>
    </w:p>
    <w:p w:rsidR="007969F0" w:rsidP="007969F0" w14:paraId="418785CF" w14:textId="77777777">
      <w:pPr>
        <w:pStyle w:val="ListParagraph"/>
        <w:numPr>
          <w:ilvl w:val="0"/>
          <w:numId w:val="1"/>
        </w:numPr>
        <w:rPr>
          <w:rFonts w:ascii="Arial" w:hAnsi="Arial" w:cs="Arial"/>
          <w:sz w:val="24"/>
          <w:szCs w:val="24"/>
        </w:rPr>
      </w:pPr>
      <w:r>
        <w:rPr>
          <w:rFonts w:ascii="Arial" w:hAnsi="Arial" w:cs="Arial"/>
          <w:sz w:val="24"/>
          <w:szCs w:val="24"/>
        </w:rPr>
        <w:t>How RESTful Web Services have been used to facilitate these changes.</w:t>
      </w:r>
    </w:p>
    <w:p w:rsidR="007969F0" w:rsidP="007969F0" w14:paraId="07251C1C" w14:textId="77777777">
      <w:pPr>
        <w:pStyle w:val="ListParagraph"/>
        <w:numPr>
          <w:ilvl w:val="0"/>
          <w:numId w:val="1"/>
        </w:numPr>
        <w:rPr>
          <w:rFonts w:ascii="Arial" w:hAnsi="Arial" w:cs="Arial"/>
          <w:sz w:val="24"/>
          <w:szCs w:val="24"/>
        </w:rPr>
      </w:pPr>
      <w:r>
        <w:rPr>
          <w:rFonts w:ascii="Arial" w:hAnsi="Arial" w:cs="Arial"/>
          <w:sz w:val="24"/>
          <w:szCs w:val="24"/>
        </w:rPr>
        <w:t>Why software-defined networking has become so heavily adapted by industry, despite meaning an adaptation to the job role of network engineers.</w:t>
      </w:r>
    </w:p>
    <w:p w:rsidR="007969F0" w:rsidP="007969F0" w14:paraId="35B423B5" w14:textId="77777777">
      <w:pPr>
        <w:pStyle w:val="ListParagraph"/>
        <w:numPr>
          <w:ilvl w:val="0"/>
          <w:numId w:val="1"/>
        </w:numPr>
        <w:rPr>
          <w:rFonts w:ascii="Arial" w:hAnsi="Arial" w:cs="Arial"/>
          <w:sz w:val="24"/>
          <w:szCs w:val="24"/>
        </w:rPr>
      </w:pPr>
      <w:r>
        <w:rPr>
          <w:rFonts w:ascii="Arial" w:hAnsi="Arial" w:cs="Arial"/>
          <w:sz w:val="24"/>
          <w:szCs w:val="24"/>
        </w:rPr>
        <w:t xml:space="preserve">Why standards, such as </w:t>
      </w:r>
      <w:r>
        <w:rPr>
          <w:rFonts w:ascii="Arial" w:hAnsi="Arial" w:cs="Arial"/>
          <w:sz w:val="24"/>
          <w:szCs w:val="24"/>
        </w:rPr>
        <w:t>JSON and REST have been selected and utilized. Specifically, consider interoperability.</w:t>
      </w:r>
    </w:p>
    <w:p w:rsidR="007969F0" w:rsidP="007969F0" w14:paraId="5ACA9FCF" w14:textId="77777777">
      <w:pPr>
        <w:ind w:left="720"/>
        <w:rPr>
          <w:rFonts w:ascii="Arial" w:hAnsi="Arial" w:cs="Arial"/>
          <w:sz w:val="24"/>
          <w:szCs w:val="24"/>
        </w:rPr>
      </w:pPr>
    </w:p>
    <w:p w:rsidR="007969F0" w:rsidP="007969F0" w14:paraId="6D7254AD" w14:textId="77777777">
      <w:pPr>
        <w:rPr>
          <w:rFonts w:ascii="Arial" w:hAnsi="Arial" w:cs="Arial"/>
          <w:sz w:val="24"/>
          <w:szCs w:val="24"/>
        </w:rPr>
      </w:pPr>
    </w:p>
    <w:p w:rsidR="007969F0" w:rsidP="007969F0" w14:paraId="180F45A5" w14:textId="77777777">
      <w:pPr>
        <w:rPr>
          <w:rFonts w:ascii="Arial" w:hAnsi="Arial" w:cs="Arial"/>
          <w:sz w:val="24"/>
          <w:szCs w:val="24"/>
        </w:rPr>
      </w:pPr>
    </w:p>
    <w:p w:rsidR="007969F0" w:rsidP="007969F0" w14:paraId="2BA936D8" w14:textId="77777777">
      <w:pPr>
        <w:rPr>
          <w:rFonts w:ascii="Arial" w:hAnsi="Arial" w:cs="Arial"/>
          <w:sz w:val="24"/>
          <w:szCs w:val="24"/>
        </w:rPr>
      </w:pPr>
    </w:p>
    <w:p w:rsidR="007969F0" w:rsidP="007969F0" w14:paraId="2F2ACAE6" w14:textId="77777777">
      <w:pPr>
        <w:rPr>
          <w:rFonts w:ascii="Arial" w:hAnsi="Arial" w:cs="Arial"/>
          <w:sz w:val="24"/>
          <w:szCs w:val="24"/>
        </w:rPr>
      </w:pPr>
    </w:p>
    <w:p w:rsidR="007969F0" w:rsidP="007969F0" w14:paraId="559A2C0C" w14:textId="77777777">
      <w:pPr>
        <w:rPr>
          <w:rFonts w:ascii="Arial" w:hAnsi="Arial" w:cs="Arial"/>
          <w:sz w:val="24"/>
          <w:szCs w:val="24"/>
        </w:rPr>
      </w:pPr>
    </w:p>
    <w:p w:rsidR="007969F0" w:rsidP="007969F0" w14:paraId="77B03A6A" w14:textId="77777777">
      <w:pPr>
        <w:rPr>
          <w:rFonts w:ascii="Arial" w:hAnsi="Arial" w:cs="Arial"/>
          <w:sz w:val="24"/>
          <w:szCs w:val="24"/>
        </w:rPr>
      </w:pPr>
    </w:p>
    <w:p w:rsidR="007969F0" w:rsidP="007969F0" w14:paraId="155C7EBB" w14:textId="77777777">
      <w:pPr>
        <w:rPr>
          <w:rFonts w:ascii="Arial" w:hAnsi="Arial" w:cs="Arial"/>
          <w:sz w:val="24"/>
          <w:szCs w:val="24"/>
        </w:rPr>
      </w:pPr>
    </w:p>
    <w:p w:rsidR="007969F0" w:rsidP="007969F0" w14:paraId="166FC065" w14:textId="77777777">
      <w:pPr>
        <w:rPr>
          <w:rFonts w:ascii="Arial" w:hAnsi="Arial" w:cs="Arial"/>
          <w:sz w:val="24"/>
          <w:szCs w:val="24"/>
        </w:rPr>
      </w:pPr>
    </w:p>
    <w:p w:rsidR="007969F0" w:rsidP="007969F0" w14:paraId="766E8A66" w14:textId="77777777">
      <w:pPr>
        <w:rPr>
          <w:rFonts w:ascii="Arial" w:hAnsi="Arial" w:cs="Arial"/>
          <w:sz w:val="24"/>
          <w:szCs w:val="24"/>
        </w:rPr>
      </w:pPr>
    </w:p>
    <w:p w:rsidR="007969F0" w:rsidP="007969F0" w14:paraId="35BA367B" w14:textId="77777777">
      <w:pPr>
        <w:rPr>
          <w:rFonts w:ascii="Arial" w:hAnsi="Arial" w:cs="Arial"/>
          <w:sz w:val="24"/>
          <w:szCs w:val="24"/>
        </w:rPr>
      </w:pPr>
    </w:p>
    <w:p w:rsidR="007969F0" w:rsidP="007969F0" w14:paraId="0BCDA50A" w14:textId="77777777">
      <w:pPr>
        <w:rPr>
          <w:rFonts w:ascii="Arial" w:hAnsi="Arial" w:cs="Arial"/>
          <w:sz w:val="24"/>
          <w:szCs w:val="24"/>
        </w:rPr>
      </w:pPr>
    </w:p>
    <w:p w:rsidR="007969F0" w:rsidP="007969F0" w14:paraId="3C300210" w14:textId="77777777">
      <w:pPr>
        <w:rPr>
          <w:rFonts w:ascii="Arial" w:hAnsi="Arial" w:cs="Arial"/>
          <w:sz w:val="24"/>
          <w:szCs w:val="24"/>
        </w:rPr>
      </w:pPr>
    </w:p>
    <w:p w:rsidR="007969F0" w:rsidP="007969F0" w14:paraId="6132EFFF" w14:textId="77777777">
      <w:pPr>
        <w:rPr>
          <w:rFonts w:ascii="Arial" w:hAnsi="Arial" w:cs="Arial"/>
          <w:sz w:val="24"/>
          <w:szCs w:val="24"/>
        </w:rPr>
      </w:pPr>
    </w:p>
    <w:p w:rsidR="007969F0" w:rsidP="007969F0" w14:paraId="51F49D85" w14:textId="77777777">
      <w:pPr>
        <w:rPr>
          <w:rFonts w:ascii="Arial" w:hAnsi="Arial" w:cs="Arial"/>
          <w:sz w:val="24"/>
          <w:szCs w:val="24"/>
        </w:rPr>
      </w:pPr>
    </w:p>
    <w:p w:rsidR="007969F0" w:rsidP="007969F0" w14:paraId="68FCADAF" w14:textId="77777777">
      <w:pPr>
        <w:rPr>
          <w:rFonts w:ascii="Arial" w:hAnsi="Arial" w:cs="Arial"/>
          <w:sz w:val="24"/>
          <w:szCs w:val="24"/>
        </w:rPr>
      </w:pPr>
    </w:p>
    <w:p w:rsidR="007969F0" w:rsidP="007969F0" w14:paraId="52CD29B6" w14:textId="77777777">
      <w:pPr>
        <w:rPr>
          <w:rFonts w:ascii="Arial" w:hAnsi="Arial" w:cs="Arial"/>
          <w:sz w:val="24"/>
          <w:szCs w:val="24"/>
        </w:rPr>
      </w:pPr>
    </w:p>
    <w:p w:rsidR="007969F0" w:rsidP="007969F0" w14:paraId="024553D0" w14:textId="77777777">
      <w:pPr>
        <w:rPr>
          <w:rFonts w:ascii="Arial" w:hAnsi="Arial" w:cs="Arial"/>
          <w:sz w:val="24"/>
          <w:szCs w:val="24"/>
        </w:rPr>
      </w:pPr>
    </w:p>
    <w:p w:rsidR="007969F0" w:rsidP="007969F0" w14:paraId="610CBC76" w14:textId="77777777">
      <w:pPr>
        <w:rPr>
          <w:rFonts w:ascii="Arial" w:hAnsi="Arial" w:cs="Arial"/>
          <w:sz w:val="24"/>
          <w:szCs w:val="24"/>
        </w:rPr>
      </w:pPr>
    </w:p>
    <w:p w:rsidR="007969F0" w:rsidP="007969F0" w14:paraId="5C85868D" w14:textId="77777777">
      <w:pPr>
        <w:rPr>
          <w:rFonts w:ascii="Arial" w:hAnsi="Arial" w:cs="Arial"/>
          <w:sz w:val="24"/>
          <w:szCs w:val="24"/>
        </w:rPr>
      </w:pPr>
    </w:p>
    <w:p w:rsidR="007969F0" w:rsidP="007969F0" w14:paraId="66EEA97F" w14:textId="77777777">
      <w:pPr>
        <w:rPr>
          <w:rFonts w:ascii="Arial" w:hAnsi="Arial" w:cs="Arial"/>
          <w:sz w:val="24"/>
          <w:szCs w:val="24"/>
        </w:rPr>
      </w:pPr>
    </w:p>
    <w:p w:rsidR="007969F0" w:rsidP="00FD4237" w14:paraId="50038C13" w14:textId="14BA3843">
      <w:pPr>
        <w:pStyle w:val="Heading1"/>
      </w:pPr>
      <w:bookmarkStart w:id="1" w:name="_Toc152837606"/>
      <w:r>
        <w:t>What is the cloud</w:t>
      </w:r>
      <w:r w:rsidR="00FF4C10">
        <w:t>?</w:t>
      </w:r>
      <w:bookmarkEnd w:id="1"/>
    </w:p>
    <w:p w:rsidR="007969F0" w:rsidP="007969F0" w14:paraId="38B85A5D" w14:textId="5C55D104">
      <w:pPr>
        <w:rPr>
          <w:rFonts w:ascii="Arial" w:hAnsi="Arial" w:cs="Arial"/>
          <w:sz w:val="24"/>
          <w:szCs w:val="24"/>
        </w:rPr>
      </w:pPr>
      <w:r>
        <w:rPr>
          <w:rFonts w:ascii="Arial" w:hAnsi="Arial" w:cs="Arial"/>
          <w:sz w:val="24"/>
          <w:szCs w:val="24"/>
        </w:rPr>
        <w:t>The idea of “the cloud” has been around for quite some time the origins trace back to a utility computing concept that a computer scientist ‘John McCarthy’ proposed publicly in 1961.</w:t>
      </w:r>
    </w:p>
    <w:p w:rsidR="007969F0" w:rsidP="007969F0" w14:paraId="5A877AB4" w14:textId="00DBAA63">
      <w:pPr>
        <w:rPr>
          <w:rFonts w:ascii="Arial" w:hAnsi="Arial" w:cs="Arial"/>
          <w:sz w:val="24"/>
          <w:szCs w:val="24"/>
        </w:rPr>
      </w:pPr>
      <w:r>
        <w:rPr>
          <w:rFonts w:ascii="Arial" w:hAnsi="Arial" w:cs="Arial"/>
          <w:sz w:val="24"/>
          <w:szCs w:val="24"/>
        </w:rPr>
        <w:t xml:space="preserve">Since 1990 the public has been leveraging forms of internet-based computer utilities through search engines, </w:t>
      </w:r>
      <w:r>
        <w:rPr>
          <w:rFonts w:ascii="Arial" w:hAnsi="Arial" w:cs="Arial"/>
          <w:sz w:val="24"/>
          <w:szCs w:val="24"/>
        </w:rPr>
        <w:t>email</w:t>
      </w:r>
      <w:r>
        <w:rPr>
          <w:rFonts w:ascii="Arial" w:hAnsi="Arial" w:cs="Arial"/>
          <w:sz w:val="24"/>
          <w:szCs w:val="24"/>
        </w:rPr>
        <w:t>, and media such as Google, Gmail, YouTube, etc. These services were then popularized through consumer-centric due to this it validated the core concepts of what we perceive today as cloud computing.</w:t>
      </w:r>
      <w:r w:rsidR="009D6909">
        <w:rPr>
          <w:rFonts w:ascii="Arial" w:hAnsi="Arial" w:cs="Arial"/>
          <w:sz w:val="24"/>
          <w:szCs w:val="24"/>
        </w:rPr>
        <w:t>[1]</w:t>
      </w:r>
    </w:p>
    <w:p w:rsidR="000D4EAA" w:rsidP="007969F0" w14:paraId="0C82921D" w14:textId="3A78D891">
      <w:pPr>
        <w:rPr>
          <w:rFonts w:ascii="Arial" w:hAnsi="Arial" w:cs="Arial"/>
          <w:sz w:val="24"/>
          <w:szCs w:val="24"/>
        </w:rPr>
      </w:pPr>
      <w:r>
        <w:rPr>
          <w:rFonts w:ascii="Arial" w:hAnsi="Arial" w:cs="Arial"/>
          <w:sz w:val="24"/>
          <w:szCs w:val="24"/>
        </w:rPr>
        <w:t xml:space="preserve">When </w:t>
      </w:r>
      <w:r w:rsidR="00AA70AF">
        <w:rPr>
          <w:rFonts w:ascii="Arial" w:hAnsi="Arial" w:cs="Arial"/>
          <w:sz w:val="24"/>
          <w:szCs w:val="24"/>
        </w:rPr>
        <w:t>we think</w:t>
      </w:r>
      <w:r>
        <w:rPr>
          <w:rFonts w:ascii="Arial" w:hAnsi="Arial" w:cs="Arial"/>
          <w:sz w:val="24"/>
          <w:szCs w:val="24"/>
        </w:rPr>
        <w:t xml:space="preserve"> of cloud computing we think of one whole </w:t>
      </w:r>
      <w:r>
        <w:rPr>
          <w:rFonts w:ascii="Arial" w:hAnsi="Arial" w:cs="Arial"/>
          <w:sz w:val="24"/>
          <w:szCs w:val="24"/>
        </w:rPr>
        <w:t>topic</w:t>
      </w:r>
      <w:r>
        <w:rPr>
          <w:rFonts w:ascii="Arial" w:hAnsi="Arial" w:cs="Arial"/>
          <w:sz w:val="24"/>
          <w:szCs w:val="24"/>
        </w:rPr>
        <w:t xml:space="preserve"> but it is </w:t>
      </w:r>
      <w:r>
        <w:rPr>
          <w:rFonts w:ascii="Arial" w:hAnsi="Arial" w:cs="Arial"/>
          <w:sz w:val="24"/>
          <w:szCs w:val="24"/>
        </w:rPr>
        <w:t>divided</w:t>
      </w:r>
      <w:r>
        <w:rPr>
          <w:rFonts w:ascii="Arial" w:hAnsi="Arial" w:cs="Arial"/>
          <w:sz w:val="24"/>
          <w:szCs w:val="24"/>
        </w:rPr>
        <w:t xml:space="preserve"> into three architecture layers:</w:t>
      </w:r>
    </w:p>
    <w:p w:rsidR="000D4EAA" w:rsidP="000D4EAA" w14:paraId="12097CC7" w14:textId="75A7A270">
      <w:pPr>
        <w:pStyle w:val="ListParagraph"/>
        <w:numPr>
          <w:ilvl w:val="0"/>
          <w:numId w:val="3"/>
        </w:numPr>
        <w:rPr>
          <w:rFonts w:ascii="Arial" w:hAnsi="Arial" w:cs="Arial"/>
          <w:sz w:val="24"/>
          <w:szCs w:val="24"/>
        </w:rPr>
      </w:pPr>
      <w:r>
        <w:rPr>
          <w:rFonts w:ascii="Arial" w:hAnsi="Arial" w:cs="Arial"/>
          <w:sz w:val="24"/>
          <w:szCs w:val="24"/>
        </w:rPr>
        <w:t xml:space="preserve">Infrastructure as a </w:t>
      </w:r>
      <w:r w:rsidR="00AA70AF">
        <w:rPr>
          <w:rFonts w:ascii="Arial" w:hAnsi="Arial" w:cs="Arial"/>
          <w:sz w:val="24"/>
          <w:szCs w:val="24"/>
        </w:rPr>
        <w:t>service (</w:t>
      </w:r>
      <w:r>
        <w:rPr>
          <w:rFonts w:ascii="Arial" w:hAnsi="Arial" w:cs="Arial"/>
          <w:sz w:val="24"/>
          <w:szCs w:val="24"/>
        </w:rPr>
        <w:t>IaaS)</w:t>
      </w:r>
    </w:p>
    <w:p w:rsidR="000D4EAA" w:rsidRPr="000D4EAA" w:rsidP="000D4EAA" w14:paraId="42AEA2FB" w14:textId="5B065400">
      <w:pPr>
        <w:pStyle w:val="ListParagraph"/>
        <w:numPr>
          <w:ilvl w:val="0"/>
          <w:numId w:val="3"/>
        </w:numPr>
        <w:rPr>
          <w:rFonts w:ascii="Arial" w:hAnsi="Arial" w:cs="Arial"/>
          <w:sz w:val="24"/>
          <w:szCs w:val="24"/>
        </w:rPr>
      </w:pPr>
      <w:r>
        <w:rPr>
          <w:rFonts w:ascii="Arial" w:hAnsi="Arial" w:cs="Arial"/>
          <w:sz w:val="24"/>
          <w:szCs w:val="24"/>
        </w:rPr>
        <w:t xml:space="preserve">Platform as a </w:t>
      </w:r>
      <w:r w:rsidR="00AA70AF">
        <w:rPr>
          <w:rFonts w:ascii="Arial" w:hAnsi="Arial" w:cs="Arial"/>
          <w:sz w:val="24"/>
          <w:szCs w:val="24"/>
        </w:rPr>
        <w:t>service (</w:t>
      </w:r>
      <w:r>
        <w:rPr>
          <w:rFonts w:ascii="Arial" w:hAnsi="Arial" w:cs="Arial"/>
          <w:sz w:val="24"/>
          <w:szCs w:val="24"/>
        </w:rPr>
        <w:t>Paa</w:t>
      </w:r>
      <w:r w:rsidR="00AA70AF">
        <w:rPr>
          <w:rFonts w:ascii="Arial" w:hAnsi="Arial" w:cs="Arial"/>
          <w:sz w:val="24"/>
          <w:szCs w:val="24"/>
        </w:rPr>
        <w:t>S</w:t>
      </w:r>
      <w:r>
        <w:rPr>
          <w:rFonts w:ascii="Arial" w:hAnsi="Arial" w:cs="Arial"/>
          <w:sz w:val="24"/>
          <w:szCs w:val="24"/>
        </w:rPr>
        <w:t>)</w:t>
      </w:r>
    </w:p>
    <w:p w:rsidR="000D4EAA" w:rsidP="000D4EAA" w14:paraId="6B761BCC" w14:textId="6337CF17">
      <w:pPr>
        <w:pStyle w:val="ListParagraph"/>
        <w:numPr>
          <w:ilvl w:val="0"/>
          <w:numId w:val="3"/>
        </w:numPr>
        <w:rPr>
          <w:rFonts w:ascii="Arial" w:hAnsi="Arial" w:cs="Arial"/>
          <w:sz w:val="24"/>
          <w:szCs w:val="24"/>
        </w:rPr>
      </w:pPr>
      <w:r>
        <w:rPr>
          <w:rFonts w:ascii="Arial" w:hAnsi="Arial" w:cs="Arial"/>
          <w:sz w:val="24"/>
          <w:szCs w:val="24"/>
        </w:rPr>
        <w:t xml:space="preserve">Software as a </w:t>
      </w:r>
      <w:r w:rsidR="00AA70AF">
        <w:rPr>
          <w:rFonts w:ascii="Arial" w:hAnsi="Arial" w:cs="Arial"/>
          <w:sz w:val="24"/>
          <w:szCs w:val="24"/>
        </w:rPr>
        <w:t>service (</w:t>
      </w:r>
      <w:r>
        <w:rPr>
          <w:rFonts w:ascii="Arial" w:hAnsi="Arial" w:cs="Arial"/>
          <w:sz w:val="24"/>
          <w:szCs w:val="24"/>
        </w:rPr>
        <w:t>SaaS</w:t>
      </w:r>
    </w:p>
    <w:p w:rsidR="00AA70AF" w:rsidP="000D4EAA" w14:paraId="66BB9508" w14:textId="77777777">
      <w:pPr>
        <w:rPr>
          <w:rFonts w:ascii="Arial" w:hAnsi="Arial" w:cs="Arial"/>
          <w:sz w:val="24"/>
          <w:szCs w:val="24"/>
        </w:rPr>
      </w:pPr>
    </w:p>
    <w:p w:rsidR="000D4EAA" w:rsidP="000D4EAA" w14:paraId="4C719525" w14:textId="330228DF">
      <w:pPr>
        <w:rPr>
          <w:rFonts w:ascii="Arial" w:hAnsi="Arial" w:cs="Arial"/>
          <w:sz w:val="24"/>
          <w:szCs w:val="24"/>
        </w:rPr>
      </w:pPr>
      <w:r>
        <w:rPr>
          <w:rFonts w:ascii="Arial" w:hAnsi="Arial" w:cs="Arial"/>
          <w:sz w:val="24"/>
          <w:szCs w:val="24"/>
        </w:rPr>
        <w:t xml:space="preserve">IaaS is thought of as a management </w:t>
      </w:r>
      <w:r w:rsidR="00AA70AF">
        <w:rPr>
          <w:rFonts w:ascii="Arial" w:hAnsi="Arial" w:cs="Arial"/>
          <w:sz w:val="24"/>
          <w:szCs w:val="24"/>
        </w:rPr>
        <w:t>model,</w:t>
      </w:r>
      <w:r>
        <w:rPr>
          <w:rFonts w:ascii="Arial" w:hAnsi="Arial" w:cs="Arial"/>
          <w:sz w:val="24"/>
          <w:szCs w:val="24"/>
        </w:rPr>
        <w:t xml:space="preserve"> so it </w:t>
      </w:r>
      <w:r>
        <w:rPr>
          <w:rFonts w:ascii="Arial" w:hAnsi="Arial" w:cs="Arial"/>
          <w:sz w:val="24"/>
          <w:szCs w:val="24"/>
        </w:rPr>
        <w:t>looks into</w:t>
      </w:r>
      <w:r>
        <w:rPr>
          <w:rFonts w:ascii="Arial" w:hAnsi="Arial" w:cs="Arial"/>
          <w:sz w:val="24"/>
          <w:szCs w:val="24"/>
        </w:rPr>
        <w:t xml:space="preserve"> how memory and storage resources are allocated to different applications based on the demand from users.</w:t>
      </w:r>
    </w:p>
    <w:p w:rsidR="000D4EAA" w:rsidP="000D4EAA" w14:paraId="4C9787DD" w14:textId="509EB342">
      <w:pPr>
        <w:rPr>
          <w:rFonts w:ascii="Arial" w:hAnsi="Arial" w:cs="Arial"/>
          <w:sz w:val="24"/>
          <w:szCs w:val="24"/>
        </w:rPr>
      </w:pPr>
      <w:r>
        <w:rPr>
          <w:rFonts w:ascii="Arial" w:hAnsi="Arial" w:cs="Arial"/>
          <w:sz w:val="24"/>
          <w:szCs w:val="24"/>
        </w:rPr>
        <w:t>PaaS is the "development" model that defines how software developers design and build their applications that access and use the computing resources that are managed by the IaaS layer.</w:t>
      </w:r>
    </w:p>
    <w:p w:rsidR="000D4EAA" w:rsidRPr="000D4EAA" w:rsidP="000D4EAA" w14:paraId="79CAC0C9" w14:textId="330492A8">
      <w:pPr>
        <w:rPr>
          <w:rFonts w:ascii="Arial" w:hAnsi="Arial" w:cs="Arial"/>
          <w:sz w:val="24"/>
          <w:szCs w:val="24"/>
        </w:rPr>
      </w:pPr>
      <w:r>
        <w:rPr>
          <w:rFonts w:ascii="Arial" w:hAnsi="Arial" w:cs="Arial"/>
          <w:sz w:val="24"/>
          <w:szCs w:val="24"/>
        </w:rPr>
        <w:t xml:space="preserve">SaaS is the “delivery” model it defines how the software is written by developers by using the PaaS layer it is made widely </w:t>
      </w:r>
      <w:r>
        <w:rPr>
          <w:rFonts w:ascii="Arial" w:hAnsi="Arial" w:cs="Arial"/>
          <w:sz w:val="24"/>
          <w:szCs w:val="24"/>
        </w:rPr>
        <w:t>available</w:t>
      </w:r>
      <w:r>
        <w:rPr>
          <w:rFonts w:ascii="Arial" w:hAnsi="Arial" w:cs="Arial"/>
          <w:sz w:val="24"/>
          <w:szCs w:val="24"/>
        </w:rPr>
        <w:t xml:space="preserve"> to other users over the internet. Users will require an internet connection and have access to a web browser to access SaaS applications. The SaaS model is heavily associated with a subscription-type economic model mainly used in entertainment media.[3]</w:t>
      </w:r>
    </w:p>
    <w:p w:rsidR="000D4EAA" w:rsidRPr="000D4EAA" w:rsidP="000D4EAA" w14:paraId="5037BC90" w14:textId="77777777">
      <w:pPr>
        <w:rPr>
          <w:rFonts w:ascii="Arial" w:hAnsi="Arial" w:cs="Arial"/>
          <w:sz w:val="24"/>
          <w:szCs w:val="24"/>
        </w:rPr>
      </w:pPr>
    </w:p>
    <w:p w:rsidR="00FF4C10" w:rsidP="00FD4237" w14:paraId="011A57AA" w14:textId="779829F3">
      <w:pPr>
        <w:pStyle w:val="Heading2"/>
      </w:pPr>
      <w:bookmarkStart w:id="2" w:name="_Toc152837607"/>
      <w:r>
        <w:t>How has cloud computing changed the industry?</w:t>
      </w:r>
      <w:bookmarkEnd w:id="2"/>
    </w:p>
    <w:p w:rsidR="00FF4C10" w:rsidP="007969F0" w14:paraId="5B418DA6" w14:textId="64D54CA4">
      <w:pPr>
        <w:rPr>
          <w:rFonts w:ascii="Arial" w:hAnsi="Arial" w:cs="Arial"/>
          <w:sz w:val="24"/>
          <w:szCs w:val="24"/>
        </w:rPr>
      </w:pPr>
      <w:r>
        <w:rPr>
          <w:rFonts w:ascii="Arial" w:hAnsi="Arial" w:cs="Arial"/>
          <w:sz w:val="24"/>
          <w:szCs w:val="24"/>
        </w:rPr>
        <w:t xml:space="preserve">In the modern day most </w:t>
      </w:r>
      <w:r w:rsidR="0094402E">
        <w:rPr>
          <w:rFonts w:ascii="Arial" w:hAnsi="Arial" w:cs="Arial"/>
          <w:sz w:val="24"/>
          <w:szCs w:val="24"/>
        </w:rPr>
        <w:t>companies,</w:t>
      </w:r>
      <w:r>
        <w:rPr>
          <w:rFonts w:ascii="Arial" w:hAnsi="Arial" w:cs="Arial"/>
          <w:sz w:val="24"/>
          <w:szCs w:val="24"/>
        </w:rPr>
        <w:t xml:space="preserve"> you will find they provide cloud services to different industry sectors a few companies of note such as Cisco, </w:t>
      </w:r>
      <w:r>
        <w:rPr>
          <w:rFonts w:ascii="Arial" w:hAnsi="Arial" w:cs="Arial"/>
          <w:sz w:val="24"/>
          <w:szCs w:val="24"/>
        </w:rPr>
        <w:t>Amazon</w:t>
      </w:r>
      <w:r>
        <w:rPr>
          <w:rFonts w:ascii="Arial" w:hAnsi="Arial" w:cs="Arial"/>
          <w:sz w:val="24"/>
          <w:szCs w:val="24"/>
        </w:rPr>
        <w:t>, and Microsoft.[2]</w:t>
      </w:r>
    </w:p>
    <w:p w:rsidR="00FF4C10" w:rsidP="007969F0" w14:paraId="207C5742" w14:textId="328FD863">
      <w:pPr>
        <w:rPr>
          <w:rFonts w:ascii="Arial" w:hAnsi="Arial" w:cs="Arial"/>
          <w:sz w:val="24"/>
          <w:szCs w:val="24"/>
        </w:rPr>
      </w:pPr>
      <w:r>
        <w:rPr>
          <w:rFonts w:ascii="Arial" w:hAnsi="Arial" w:cs="Arial"/>
          <w:sz w:val="24"/>
          <w:szCs w:val="24"/>
        </w:rPr>
        <w:t xml:space="preserve">By using a cloud computing </w:t>
      </w:r>
      <w:r w:rsidR="0094402E">
        <w:rPr>
          <w:rFonts w:ascii="Arial" w:hAnsi="Arial" w:cs="Arial"/>
          <w:sz w:val="24"/>
          <w:szCs w:val="24"/>
        </w:rPr>
        <w:t>service,</w:t>
      </w:r>
      <w:r>
        <w:rPr>
          <w:rFonts w:ascii="Arial" w:hAnsi="Arial" w:cs="Arial"/>
          <w:sz w:val="24"/>
          <w:szCs w:val="24"/>
        </w:rPr>
        <w:t xml:space="preserve"> a user can virtually access resources instead of purchasing physical infrastructure such as hardware and other computing resources. </w:t>
      </w:r>
      <w:r w:rsidR="0094402E">
        <w:rPr>
          <w:rFonts w:ascii="Arial" w:hAnsi="Arial" w:cs="Arial"/>
          <w:sz w:val="24"/>
          <w:szCs w:val="24"/>
        </w:rPr>
        <w:t>Cloud</w:t>
      </w:r>
      <w:r>
        <w:rPr>
          <w:rFonts w:ascii="Arial" w:hAnsi="Arial" w:cs="Arial"/>
          <w:sz w:val="24"/>
          <w:szCs w:val="24"/>
        </w:rPr>
        <w:t xml:space="preserve"> services also provide </w:t>
      </w:r>
      <w:r>
        <w:rPr>
          <w:rFonts w:ascii="Arial" w:hAnsi="Arial" w:cs="Arial"/>
          <w:sz w:val="24"/>
          <w:szCs w:val="24"/>
        </w:rPr>
        <w:t>a</w:t>
      </w:r>
      <w:r>
        <w:rPr>
          <w:rFonts w:ascii="Arial" w:hAnsi="Arial" w:cs="Arial"/>
          <w:sz w:val="24"/>
          <w:szCs w:val="24"/>
        </w:rPr>
        <w:t>n extensible and configurable infrastructure that can support the needs of the client's model (</w:t>
      </w:r>
      <w:r>
        <w:rPr>
          <w:rFonts w:ascii="Arial" w:hAnsi="Arial" w:cs="Arial"/>
          <w:sz w:val="24"/>
          <w:szCs w:val="24"/>
        </w:rPr>
        <w:t>e.g</w:t>
      </w:r>
      <w:r>
        <w:rPr>
          <w:rFonts w:ascii="Arial" w:hAnsi="Arial" w:cs="Arial"/>
          <w:sz w:val="24"/>
          <w:szCs w:val="24"/>
        </w:rPr>
        <w:t>. device control, customer needs) and also outputs (</w:t>
      </w:r>
      <w:r>
        <w:rPr>
          <w:rFonts w:ascii="Arial" w:hAnsi="Arial" w:cs="Arial"/>
          <w:sz w:val="24"/>
          <w:szCs w:val="24"/>
        </w:rPr>
        <w:t>e.g</w:t>
      </w:r>
      <w:r>
        <w:rPr>
          <w:rFonts w:ascii="Arial" w:hAnsi="Arial" w:cs="Arial"/>
          <w:sz w:val="24"/>
          <w:szCs w:val="24"/>
        </w:rPr>
        <w:t xml:space="preserve">. indicators, analyzers). Cloud computing essentially aims to be a widely available and configurable platform for sectors as they can also provide services in </w:t>
      </w:r>
      <w:r w:rsidR="0094402E">
        <w:rPr>
          <w:rFonts w:ascii="Arial" w:hAnsi="Arial" w:cs="Arial"/>
          <w:sz w:val="24"/>
          <w:szCs w:val="24"/>
        </w:rPr>
        <w:t>education</w:t>
      </w:r>
      <w:r>
        <w:rPr>
          <w:rFonts w:ascii="Arial" w:hAnsi="Arial" w:cs="Arial"/>
          <w:sz w:val="24"/>
          <w:szCs w:val="24"/>
        </w:rPr>
        <w:t>, software, logistics, etc</w:t>
      </w:r>
      <w:r w:rsidR="00585A43">
        <w:rPr>
          <w:rFonts w:ascii="Arial" w:hAnsi="Arial" w:cs="Arial"/>
          <w:sz w:val="24"/>
          <w:szCs w:val="24"/>
        </w:rPr>
        <w:t>.</w:t>
      </w:r>
    </w:p>
    <w:p w:rsidR="00585A43" w:rsidP="007969F0" w14:paraId="1D99FBA4" w14:textId="1228F197">
      <w:pPr>
        <w:rPr>
          <w:rFonts w:ascii="Arial" w:hAnsi="Arial" w:cs="Arial"/>
          <w:sz w:val="24"/>
          <w:szCs w:val="24"/>
        </w:rPr>
      </w:pPr>
      <w:r>
        <w:rPr>
          <w:rFonts w:ascii="Arial" w:hAnsi="Arial" w:cs="Arial"/>
          <w:sz w:val="24"/>
          <w:szCs w:val="24"/>
        </w:rPr>
        <w:t xml:space="preserve">Cloud computing is now becoming essential for every industry, in education </w:t>
      </w:r>
      <w:r w:rsidR="00495B56">
        <w:rPr>
          <w:rFonts w:ascii="Arial" w:hAnsi="Arial" w:cs="Arial"/>
          <w:sz w:val="24"/>
          <w:szCs w:val="24"/>
        </w:rPr>
        <w:t xml:space="preserve">cloud computing offers users adaptive strategies for their learning </w:t>
      </w:r>
      <w:r w:rsidR="00254E0F">
        <w:rPr>
          <w:rFonts w:ascii="Arial" w:hAnsi="Arial" w:cs="Arial"/>
          <w:sz w:val="24"/>
          <w:szCs w:val="24"/>
        </w:rPr>
        <w:t xml:space="preserve">and real-time activities such as massive catalogs of online courses. Cloud computing has affected the logistics industry as problems can now be estimated, </w:t>
      </w:r>
      <w:r w:rsidR="00254E0F">
        <w:rPr>
          <w:rFonts w:ascii="Arial" w:hAnsi="Arial" w:cs="Arial"/>
          <w:sz w:val="24"/>
          <w:szCs w:val="24"/>
        </w:rPr>
        <w:t>visualized</w:t>
      </w:r>
      <w:r w:rsidR="00254E0F">
        <w:rPr>
          <w:rFonts w:ascii="Arial" w:hAnsi="Arial" w:cs="Arial"/>
          <w:sz w:val="24"/>
          <w:szCs w:val="24"/>
        </w:rPr>
        <w:t>, and analyzed on cloud software to optimize logistical strategies.[2]</w:t>
      </w:r>
    </w:p>
    <w:p w:rsidR="008776FB" w:rsidP="00FD4237" w14:paraId="0B573C5A" w14:textId="5BA1AB1D">
      <w:pPr>
        <w:pStyle w:val="Heading2"/>
      </w:pPr>
      <w:bookmarkStart w:id="3" w:name="_Toc152837608"/>
      <w:r>
        <w:t>How have professionals risen to the challenges of cloud computing?</w:t>
      </w:r>
      <w:bookmarkEnd w:id="3"/>
    </w:p>
    <w:p w:rsidR="008776FB" w:rsidP="007969F0" w14:paraId="6438F067" w14:textId="39602A16">
      <w:pPr>
        <w:rPr>
          <w:rFonts w:ascii="Arial" w:hAnsi="Arial" w:cs="Arial"/>
          <w:sz w:val="24"/>
          <w:szCs w:val="24"/>
        </w:rPr>
      </w:pPr>
      <w:r>
        <w:rPr>
          <w:rFonts w:ascii="Arial" w:hAnsi="Arial" w:cs="Arial"/>
          <w:sz w:val="24"/>
          <w:szCs w:val="24"/>
        </w:rPr>
        <w:t xml:space="preserve">Information security is an umbrella term for cyber security it is essentially an ensemble of techniques and technologies that protect the integrity of systems and access to said systems. Depending on the model of the system it can come faced with </w:t>
      </w:r>
      <w:r>
        <w:rPr>
          <w:rFonts w:ascii="Arial" w:hAnsi="Arial" w:cs="Arial"/>
          <w:sz w:val="24"/>
          <w:szCs w:val="24"/>
        </w:rPr>
        <w:t xml:space="preserve">various </w:t>
      </w:r>
      <w:r>
        <w:rPr>
          <w:rFonts w:ascii="Arial" w:hAnsi="Arial" w:cs="Arial"/>
          <w:sz w:val="24"/>
          <w:szCs w:val="24"/>
        </w:rPr>
        <w:t>threats cloud computing has a few specific threats that apply to it and professionals in the industry need to keep up with these threats and how to mitigate them to keep their systems and data secure.</w:t>
      </w:r>
    </w:p>
    <w:p w:rsidR="002F1B59" w:rsidP="007969F0" w14:paraId="35D1D626" w14:textId="04EFB958">
      <w:pPr>
        <w:rPr>
          <w:rFonts w:ascii="Arial" w:hAnsi="Arial" w:cs="Arial"/>
          <w:sz w:val="24"/>
          <w:szCs w:val="24"/>
        </w:rPr>
      </w:pPr>
      <w:r>
        <w:rPr>
          <w:rFonts w:ascii="Arial" w:hAnsi="Arial" w:cs="Arial"/>
          <w:sz w:val="24"/>
          <w:szCs w:val="24"/>
        </w:rPr>
        <w:t xml:space="preserve">The specific cloud computing </w:t>
      </w:r>
      <w:r w:rsidR="00A84A2B">
        <w:rPr>
          <w:rFonts w:ascii="Arial" w:hAnsi="Arial" w:cs="Arial"/>
          <w:sz w:val="24"/>
          <w:szCs w:val="24"/>
        </w:rPr>
        <w:t>threats are as follows:</w:t>
      </w:r>
    </w:p>
    <w:p w:rsidR="00A84A2B" w:rsidP="00A84A2B" w14:paraId="30ADE070" w14:textId="2048960A">
      <w:pPr>
        <w:pStyle w:val="ListParagraph"/>
        <w:numPr>
          <w:ilvl w:val="0"/>
          <w:numId w:val="5"/>
        </w:numPr>
        <w:rPr>
          <w:rFonts w:ascii="Arial" w:hAnsi="Arial" w:cs="Arial"/>
          <w:sz w:val="24"/>
          <w:szCs w:val="24"/>
        </w:rPr>
      </w:pPr>
      <w:r>
        <w:rPr>
          <w:rFonts w:ascii="Arial" w:hAnsi="Arial" w:cs="Arial"/>
          <w:sz w:val="24"/>
          <w:szCs w:val="24"/>
        </w:rPr>
        <w:t>Traffic eavesdropping</w:t>
      </w:r>
    </w:p>
    <w:p w:rsidR="00A84A2B" w:rsidP="00A84A2B" w14:paraId="65B80322" w14:textId="6E2976A7">
      <w:pPr>
        <w:pStyle w:val="ListParagraph"/>
        <w:numPr>
          <w:ilvl w:val="0"/>
          <w:numId w:val="5"/>
        </w:numPr>
        <w:rPr>
          <w:rFonts w:ascii="Arial" w:hAnsi="Arial" w:cs="Arial"/>
          <w:sz w:val="24"/>
          <w:szCs w:val="24"/>
        </w:rPr>
      </w:pPr>
      <w:r>
        <w:rPr>
          <w:rFonts w:ascii="Arial" w:hAnsi="Arial" w:cs="Arial"/>
          <w:sz w:val="24"/>
          <w:szCs w:val="24"/>
        </w:rPr>
        <w:t>Malicious intermediary</w:t>
      </w:r>
    </w:p>
    <w:p w:rsidR="00A84A2B" w:rsidP="00A84A2B" w14:paraId="53B13B55" w14:textId="3D10447D">
      <w:pPr>
        <w:pStyle w:val="ListParagraph"/>
        <w:numPr>
          <w:ilvl w:val="0"/>
          <w:numId w:val="5"/>
        </w:numPr>
        <w:rPr>
          <w:rFonts w:ascii="Arial" w:hAnsi="Arial" w:cs="Arial"/>
          <w:sz w:val="24"/>
          <w:szCs w:val="24"/>
        </w:rPr>
      </w:pPr>
      <w:r>
        <w:rPr>
          <w:rFonts w:ascii="Arial" w:hAnsi="Arial" w:cs="Arial"/>
          <w:sz w:val="24"/>
          <w:szCs w:val="24"/>
        </w:rPr>
        <w:t>Denial of service</w:t>
      </w:r>
    </w:p>
    <w:p w:rsidR="00A84A2B" w:rsidP="00A84A2B" w14:paraId="11A363A1" w14:textId="4AC49725">
      <w:pPr>
        <w:pStyle w:val="ListParagraph"/>
        <w:numPr>
          <w:ilvl w:val="0"/>
          <w:numId w:val="5"/>
        </w:numPr>
        <w:rPr>
          <w:rFonts w:ascii="Arial" w:hAnsi="Arial" w:cs="Arial"/>
          <w:sz w:val="24"/>
          <w:szCs w:val="24"/>
        </w:rPr>
      </w:pPr>
      <w:r>
        <w:rPr>
          <w:rFonts w:ascii="Arial" w:hAnsi="Arial" w:cs="Arial"/>
          <w:sz w:val="24"/>
          <w:szCs w:val="24"/>
        </w:rPr>
        <w:t xml:space="preserve">Insufficient authorisation </w:t>
      </w:r>
    </w:p>
    <w:p w:rsidR="00A84A2B" w:rsidP="00A84A2B" w14:paraId="4633EFA0" w14:textId="4889E532">
      <w:pPr>
        <w:pStyle w:val="ListParagraph"/>
        <w:numPr>
          <w:ilvl w:val="0"/>
          <w:numId w:val="5"/>
        </w:numPr>
        <w:rPr>
          <w:rFonts w:ascii="Arial" w:hAnsi="Arial" w:cs="Arial"/>
          <w:sz w:val="24"/>
          <w:szCs w:val="24"/>
        </w:rPr>
      </w:pPr>
      <w:r>
        <w:rPr>
          <w:rFonts w:ascii="Arial" w:hAnsi="Arial" w:cs="Arial"/>
          <w:sz w:val="24"/>
          <w:szCs w:val="24"/>
        </w:rPr>
        <w:t>Virtualization attacks</w:t>
      </w:r>
    </w:p>
    <w:p w:rsidR="00A84A2B" w:rsidP="00A84A2B" w14:paraId="3588ADCC" w14:textId="3E88914C">
      <w:pPr>
        <w:pStyle w:val="ListParagraph"/>
        <w:numPr>
          <w:ilvl w:val="0"/>
          <w:numId w:val="5"/>
        </w:numPr>
        <w:rPr>
          <w:rFonts w:ascii="Arial" w:hAnsi="Arial" w:cs="Arial"/>
          <w:sz w:val="24"/>
          <w:szCs w:val="24"/>
        </w:rPr>
      </w:pPr>
      <w:r>
        <w:rPr>
          <w:rFonts w:ascii="Arial" w:hAnsi="Arial" w:cs="Arial"/>
          <w:sz w:val="24"/>
          <w:szCs w:val="24"/>
        </w:rPr>
        <w:t>Overlapping trust boundaries</w:t>
      </w:r>
    </w:p>
    <w:p w:rsidR="00A83763" w:rsidP="00A84A2B" w14:paraId="7DABED45" w14:textId="77777777">
      <w:pPr>
        <w:rPr>
          <w:rFonts w:ascii="Arial" w:hAnsi="Arial" w:cs="Arial"/>
          <w:sz w:val="24"/>
          <w:szCs w:val="24"/>
        </w:rPr>
      </w:pPr>
    </w:p>
    <w:p w:rsidR="00A84A2B" w:rsidP="00A84A2B" w14:paraId="28CDBD9B" w14:textId="71A70B82">
      <w:pPr>
        <w:rPr>
          <w:rFonts w:ascii="Arial" w:hAnsi="Arial" w:cs="Arial"/>
          <w:sz w:val="24"/>
          <w:szCs w:val="24"/>
        </w:rPr>
      </w:pPr>
      <w:r>
        <w:rPr>
          <w:rFonts w:ascii="Arial" w:hAnsi="Arial" w:cs="Arial"/>
          <w:sz w:val="24"/>
          <w:szCs w:val="24"/>
        </w:rPr>
        <w:t xml:space="preserve">Traffic </w:t>
      </w:r>
      <w:r>
        <w:rPr>
          <w:rFonts w:ascii="Arial" w:hAnsi="Arial" w:cs="Arial"/>
          <w:sz w:val="24"/>
          <w:szCs w:val="24"/>
        </w:rPr>
        <w:t xml:space="preserve">eavesdropping can </w:t>
      </w:r>
      <w:r>
        <w:rPr>
          <w:rFonts w:ascii="Arial" w:hAnsi="Arial" w:cs="Arial"/>
          <w:sz w:val="24"/>
          <w:szCs w:val="24"/>
        </w:rPr>
        <w:t>occur</w:t>
      </w:r>
      <w:r>
        <w:rPr>
          <w:rFonts w:ascii="Arial" w:hAnsi="Arial" w:cs="Arial"/>
          <w:sz w:val="24"/>
          <w:szCs w:val="24"/>
        </w:rPr>
        <w:t xml:space="preserve"> when data is being transferred</w:t>
      </w:r>
      <w:r>
        <w:rPr>
          <w:rFonts w:ascii="Arial" w:hAnsi="Arial" w:cs="Arial"/>
          <w:sz w:val="24"/>
          <w:szCs w:val="24"/>
        </w:rPr>
        <w:t xml:space="preserve"> to or within a cloud and is passively intercepted by a malicious service agent for illegitimate information-gathering purposes. The purpose of this attack is to compromise the integrity of data and due to the passive nature of the attack, it can be undetected for a prolonged </w:t>
      </w:r>
      <w:r>
        <w:rPr>
          <w:rFonts w:ascii="Arial" w:hAnsi="Arial" w:cs="Arial"/>
          <w:sz w:val="24"/>
          <w:szCs w:val="24"/>
        </w:rPr>
        <w:t>period of time</w:t>
      </w:r>
      <w:r>
        <w:rPr>
          <w:rFonts w:ascii="Arial" w:hAnsi="Arial" w:cs="Arial"/>
          <w:sz w:val="24"/>
          <w:szCs w:val="24"/>
        </w:rPr>
        <w:t>.</w:t>
      </w:r>
      <w:r w:rsidR="00E80FF0">
        <w:rPr>
          <w:rFonts w:ascii="Arial" w:hAnsi="Arial" w:cs="Arial"/>
          <w:sz w:val="24"/>
          <w:szCs w:val="24"/>
        </w:rPr>
        <w:t>[3]</w:t>
      </w:r>
    </w:p>
    <w:p w:rsidR="00A83763" w:rsidP="00A84A2B" w14:paraId="43F748BC" w14:textId="0339B227">
      <w:pPr>
        <w:rPr>
          <w:rFonts w:ascii="Arial" w:hAnsi="Arial" w:cs="Arial"/>
          <w:sz w:val="24"/>
          <w:szCs w:val="24"/>
        </w:rPr>
      </w:pPr>
      <w:r>
        <w:rPr>
          <w:rFonts w:ascii="Arial" w:hAnsi="Arial" w:cs="Arial"/>
          <w:sz w:val="24"/>
          <w:szCs w:val="24"/>
        </w:rPr>
        <w:t>Malicious intermediary threats arise when messages are intercepted and altered by a malicious service agent, in turn, it allows for the possibility for the message to compromise the message's integrity. It can also insert harmful data into the message before being sent to its destination.</w:t>
      </w:r>
      <w:r w:rsidR="00E80FF0">
        <w:rPr>
          <w:rFonts w:ascii="Arial" w:hAnsi="Arial" w:cs="Arial"/>
          <w:sz w:val="24"/>
          <w:szCs w:val="24"/>
        </w:rPr>
        <w:t>[3]</w:t>
      </w:r>
    </w:p>
    <w:p w:rsidR="00A83763" w:rsidP="00A84A2B" w14:paraId="606B282C" w14:textId="64057B12">
      <w:pPr>
        <w:rPr>
          <w:rFonts w:ascii="Arial" w:hAnsi="Arial" w:cs="Arial"/>
          <w:sz w:val="24"/>
          <w:szCs w:val="24"/>
        </w:rPr>
      </w:pPr>
      <w:r>
        <w:rPr>
          <w:rFonts w:ascii="Arial" w:hAnsi="Arial" w:cs="Arial"/>
          <w:sz w:val="24"/>
          <w:szCs w:val="24"/>
        </w:rPr>
        <w:t>Denial of service or (DDoS) attacks are a very common form of attack which can be used in various scenarios, the objective of a DDoS attack is to overload IT resources to the point where the system crashes or can no longer function to its intended purpose</w:t>
      </w:r>
      <w:r w:rsidR="00CA36F0">
        <w:rPr>
          <w:rFonts w:ascii="Arial" w:hAnsi="Arial" w:cs="Arial"/>
          <w:sz w:val="24"/>
          <w:szCs w:val="24"/>
        </w:rPr>
        <w:t>.</w:t>
      </w:r>
    </w:p>
    <w:p w:rsidR="00E625CD" w:rsidP="00A84A2B" w14:paraId="4EA3F55F" w14:textId="57A1D245">
      <w:pPr>
        <w:rPr>
          <w:rFonts w:ascii="Arial" w:hAnsi="Arial" w:cs="Arial"/>
          <w:sz w:val="24"/>
          <w:szCs w:val="24"/>
        </w:rPr>
      </w:pPr>
      <w:r>
        <w:rPr>
          <w:rFonts w:ascii="Arial" w:hAnsi="Arial" w:cs="Arial"/>
          <w:sz w:val="24"/>
          <w:szCs w:val="24"/>
        </w:rPr>
        <w:t>An insufficient authorization attack occurs when access is granted to an attacker by mistake or too broadly, this results in the attacker gaining access to IT resources that are normally encrypted.</w:t>
      </w:r>
      <w:r>
        <w:rPr>
          <w:rFonts w:ascii="Arial" w:hAnsi="Arial" w:cs="Arial"/>
          <w:sz w:val="24"/>
          <w:szCs w:val="24"/>
        </w:rPr>
        <w:t xml:space="preserve"> </w:t>
      </w:r>
      <w:r w:rsidR="00E80FF0">
        <w:rPr>
          <w:rFonts w:ascii="Arial" w:hAnsi="Arial" w:cs="Arial"/>
          <w:sz w:val="24"/>
          <w:szCs w:val="24"/>
        </w:rPr>
        <w:t>[3]</w:t>
      </w:r>
    </w:p>
    <w:p w:rsidR="00CA36F0" w:rsidP="00A84A2B" w14:paraId="52840190" w14:textId="0E572666">
      <w:pPr>
        <w:rPr>
          <w:rFonts w:ascii="Arial" w:hAnsi="Arial" w:cs="Arial"/>
          <w:sz w:val="24"/>
          <w:szCs w:val="24"/>
        </w:rPr>
      </w:pPr>
      <w:r>
        <w:rPr>
          <w:rFonts w:ascii="Arial" w:hAnsi="Arial" w:cs="Arial"/>
          <w:sz w:val="24"/>
          <w:szCs w:val="24"/>
        </w:rPr>
        <w:t>Virtualization provides users with multiple IT resources that share hardware but are still isolated from each other. Cloud providers grant administrative access to cloud users and access to virtualized IT resources as there is a prevalent risk that cloud users can abuse the access given to them to attack IT resources.</w:t>
      </w:r>
      <w:r w:rsidR="006B7E35">
        <w:rPr>
          <w:rFonts w:ascii="Arial" w:hAnsi="Arial" w:cs="Arial"/>
          <w:sz w:val="24"/>
          <w:szCs w:val="24"/>
        </w:rPr>
        <w:t xml:space="preserve"> </w:t>
      </w:r>
    </w:p>
    <w:p w:rsidR="00E625CD" w:rsidP="00A84A2B" w14:paraId="11E635C9" w14:textId="209E2D71">
      <w:pPr>
        <w:rPr>
          <w:rFonts w:ascii="Arial" w:hAnsi="Arial" w:cs="Arial"/>
          <w:sz w:val="24"/>
          <w:szCs w:val="24"/>
        </w:rPr>
      </w:pPr>
      <w:r>
        <w:rPr>
          <w:rFonts w:ascii="Arial" w:hAnsi="Arial" w:cs="Arial"/>
          <w:sz w:val="24"/>
          <w:szCs w:val="24"/>
        </w:rPr>
        <w:t>When I</w:t>
      </w:r>
      <w:r w:rsidR="00540731">
        <w:rPr>
          <w:rFonts w:ascii="Arial" w:hAnsi="Arial" w:cs="Arial"/>
          <w:sz w:val="24"/>
          <w:szCs w:val="24"/>
        </w:rPr>
        <w:t>T</w:t>
      </w:r>
      <w:r>
        <w:rPr>
          <w:rFonts w:ascii="Arial" w:hAnsi="Arial" w:cs="Arial"/>
          <w:sz w:val="24"/>
          <w:szCs w:val="24"/>
        </w:rPr>
        <w:t xml:space="preserve"> resources are being shared </w:t>
      </w:r>
      <w:r w:rsidR="00540731">
        <w:rPr>
          <w:rFonts w:ascii="Arial" w:hAnsi="Arial" w:cs="Arial"/>
          <w:sz w:val="24"/>
          <w:szCs w:val="24"/>
        </w:rPr>
        <w:t>by cloud service consumers, they have overlapping trust boundaries. Malicious cloud users can target the shared IT resources between the cloud and compromise other cloud users and IT resources that share the same trust boundary.</w:t>
      </w:r>
      <w:r w:rsidR="00E80FF0">
        <w:rPr>
          <w:rFonts w:ascii="Arial" w:hAnsi="Arial" w:cs="Arial"/>
          <w:sz w:val="24"/>
          <w:szCs w:val="24"/>
        </w:rPr>
        <w:t>[3]</w:t>
      </w:r>
    </w:p>
    <w:p w:rsidR="00540731" w:rsidP="00A84A2B" w14:paraId="0C33EFB5" w14:textId="0621D23E">
      <w:pPr>
        <w:rPr>
          <w:rFonts w:ascii="Arial" w:hAnsi="Arial" w:cs="Arial"/>
          <w:sz w:val="24"/>
          <w:szCs w:val="24"/>
        </w:rPr>
      </w:pPr>
      <w:r>
        <w:rPr>
          <w:rFonts w:ascii="Arial" w:hAnsi="Arial" w:cs="Arial"/>
          <w:sz w:val="24"/>
          <w:szCs w:val="24"/>
        </w:rPr>
        <w:t>These forms of attacks are constantly changing so professionals need to keep up with</w:t>
      </w:r>
      <w:r w:rsidR="005C729B">
        <w:rPr>
          <w:rFonts w:ascii="Arial" w:hAnsi="Arial" w:cs="Arial"/>
          <w:sz w:val="24"/>
          <w:szCs w:val="24"/>
        </w:rPr>
        <w:t xml:space="preserve"> them as technology is constantly changing alongside these threats which are </w:t>
      </w:r>
      <w:r w:rsidR="005C729B">
        <w:rPr>
          <w:rFonts w:ascii="Arial" w:hAnsi="Arial" w:cs="Arial"/>
          <w:sz w:val="24"/>
          <w:szCs w:val="24"/>
        </w:rPr>
        <w:t>constantly</w:t>
      </w:r>
      <w:r w:rsidR="005C729B">
        <w:rPr>
          <w:rFonts w:ascii="Arial" w:hAnsi="Arial" w:cs="Arial"/>
          <w:sz w:val="24"/>
          <w:szCs w:val="24"/>
        </w:rPr>
        <w:t xml:space="preserve"> developing with the progression of technology there will always be new </w:t>
      </w:r>
      <w:r w:rsidR="005C729B">
        <w:rPr>
          <w:rFonts w:ascii="Arial" w:hAnsi="Arial" w:cs="Arial"/>
          <w:sz w:val="24"/>
          <w:szCs w:val="24"/>
        </w:rPr>
        <w:t xml:space="preserve">ways of attack when new technology is introduced which is why it's important to keep </w:t>
      </w:r>
      <w:r w:rsidR="00FD4237">
        <w:rPr>
          <w:rFonts w:ascii="Arial" w:hAnsi="Arial" w:cs="Arial"/>
          <w:sz w:val="24"/>
          <w:szCs w:val="24"/>
        </w:rPr>
        <w:t>up to</w:t>
      </w:r>
      <w:r w:rsidR="005C729B">
        <w:rPr>
          <w:rFonts w:ascii="Arial" w:hAnsi="Arial" w:cs="Arial"/>
          <w:sz w:val="24"/>
          <w:szCs w:val="24"/>
        </w:rPr>
        <w:t xml:space="preserve"> date on recent developments as an industry professional.</w:t>
      </w:r>
    </w:p>
    <w:p w:rsidR="00CA36F0" w:rsidRPr="00A84A2B" w:rsidP="00A84A2B" w14:paraId="17EDA6AE" w14:textId="77777777">
      <w:pPr>
        <w:rPr>
          <w:rFonts w:ascii="Arial" w:hAnsi="Arial" w:cs="Arial"/>
          <w:sz w:val="24"/>
          <w:szCs w:val="24"/>
        </w:rPr>
      </w:pPr>
    </w:p>
    <w:p w:rsidR="008776FB" w:rsidP="00FD4237" w14:paraId="6FAE45F5" w14:textId="4FAED2AC">
      <w:pPr>
        <w:pStyle w:val="Heading1"/>
      </w:pPr>
      <w:bookmarkStart w:id="4" w:name="_Toc152837609"/>
      <w:r>
        <w:t xml:space="preserve">How have RESTful </w:t>
      </w:r>
      <w:r w:rsidR="00082AA5">
        <w:t>web services</w:t>
      </w:r>
      <w:r>
        <w:t xml:space="preserve"> facilitated change in cloud computing?</w:t>
      </w:r>
      <w:bookmarkEnd w:id="4"/>
    </w:p>
    <w:p w:rsidR="00E80FF0" w:rsidP="007969F0" w14:paraId="0ABADCD7" w14:textId="3E1D6747">
      <w:pPr>
        <w:rPr>
          <w:rFonts w:ascii="Arial" w:hAnsi="Arial" w:cs="Arial"/>
          <w:sz w:val="24"/>
          <w:szCs w:val="24"/>
        </w:rPr>
      </w:pPr>
      <w:r>
        <w:rPr>
          <w:rFonts w:ascii="Arial" w:hAnsi="Arial" w:cs="Arial"/>
          <w:sz w:val="24"/>
          <w:szCs w:val="24"/>
        </w:rPr>
        <w:t xml:space="preserve">For years now web services have been put into practical use, during this time many different developers and architects have encountered </w:t>
      </w:r>
      <w:r>
        <w:rPr>
          <w:rFonts w:ascii="Arial" w:hAnsi="Arial" w:cs="Arial"/>
          <w:sz w:val="24"/>
          <w:szCs w:val="24"/>
        </w:rPr>
        <w:t>a large number of</w:t>
      </w:r>
      <w:r>
        <w:rPr>
          <w:rFonts w:ascii="Arial" w:hAnsi="Arial" w:cs="Arial"/>
          <w:sz w:val="24"/>
          <w:szCs w:val="24"/>
        </w:rPr>
        <w:t xml:space="preserve"> occurring design challenges related to their usage. Developers have also learned that certain design choices work better than others to solve these challenges.[4]</w:t>
      </w:r>
    </w:p>
    <w:p w:rsidR="00E80FF0" w:rsidP="00FD4237" w14:paraId="419EA90F" w14:textId="4D1099E4">
      <w:pPr>
        <w:pStyle w:val="Heading2"/>
      </w:pPr>
      <w:bookmarkStart w:id="5" w:name="_Toc152837610"/>
      <w:r>
        <w:t>Why do we use web services?</w:t>
      </w:r>
      <w:bookmarkEnd w:id="5"/>
    </w:p>
    <w:p w:rsidR="00E80FF0" w:rsidP="007969F0" w14:paraId="5EC792B0" w14:textId="4356265F">
      <w:pPr>
        <w:rPr>
          <w:rFonts w:ascii="Arial" w:hAnsi="Arial" w:cs="Arial"/>
          <w:sz w:val="24"/>
          <w:szCs w:val="24"/>
        </w:rPr>
      </w:pPr>
      <w:r>
        <w:rPr>
          <w:rFonts w:ascii="Arial" w:hAnsi="Arial" w:cs="Arial"/>
          <w:sz w:val="24"/>
          <w:szCs w:val="24"/>
        </w:rPr>
        <w:t>Web services make it very easy to reuse and share common logic with a range of diver</w:t>
      </w:r>
      <w:r w:rsidR="005636E0">
        <w:rPr>
          <w:rFonts w:ascii="Arial" w:hAnsi="Arial" w:cs="Arial"/>
          <w:sz w:val="24"/>
          <w:szCs w:val="24"/>
        </w:rPr>
        <w:t>s</w:t>
      </w:r>
      <w:r>
        <w:rPr>
          <w:rFonts w:ascii="Arial" w:hAnsi="Arial" w:cs="Arial"/>
          <w:sz w:val="24"/>
          <w:szCs w:val="24"/>
        </w:rPr>
        <w:t xml:space="preserve">e clients such as mobile, desktop, and web applications. Web services are able to have such a broad reach due to their reliability on open standards which are </w:t>
      </w:r>
      <w:r>
        <w:rPr>
          <w:rFonts w:ascii="Arial" w:hAnsi="Arial" w:cs="Arial"/>
          <w:sz w:val="24"/>
          <w:szCs w:val="24"/>
        </w:rPr>
        <w:t>ubiquitous this</w:t>
      </w:r>
      <w:r>
        <w:rPr>
          <w:rFonts w:ascii="Arial" w:hAnsi="Arial" w:cs="Arial"/>
          <w:sz w:val="24"/>
          <w:szCs w:val="24"/>
        </w:rPr>
        <w:t xml:space="preserve"> means they are interoperable across different platforms while being independent of underlying execution technologies.</w:t>
      </w:r>
      <w:r w:rsidR="003665A3">
        <w:rPr>
          <w:rFonts w:ascii="Arial" w:hAnsi="Arial" w:cs="Arial"/>
          <w:sz w:val="24"/>
          <w:szCs w:val="24"/>
        </w:rPr>
        <w:t xml:space="preserve"> All web services will </w:t>
      </w:r>
      <w:r w:rsidR="003665A3">
        <w:rPr>
          <w:rFonts w:ascii="Arial" w:hAnsi="Arial" w:cs="Arial"/>
          <w:sz w:val="24"/>
          <w:szCs w:val="24"/>
        </w:rPr>
        <w:t>at least</w:t>
      </w:r>
      <w:r w:rsidR="003665A3">
        <w:rPr>
          <w:rFonts w:ascii="Arial" w:hAnsi="Arial" w:cs="Arial"/>
          <w:sz w:val="24"/>
          <w:szCs w:val="24"/>
        </w:rPr>
        <w:t xml:space="preserve"> use HTTP and data-interchange standards such as XML and JSON.</w:t>
      </w:r>
    </w:p>
    <w:p w:rsidR="00E80FF0" w:rsidRPr="003665A3" w:rsidP="00FD4237" w14:paraId="28FDD1E0" w14:textId="746DBE3F">
      <w:pPr>
        <w:pStyle w:val="Heading2"/>
      </w:pPr>
      <w:bookmarkStart w:id="6" w:name="_Toc152837611"/>
      <w:r>
        <w:t xml:space="preserve">Restful services &amp; how they are </w:t>
      </w:r>
      <w:r>
        <w:t>used</w:t>
      </w:r>
      <w:bookmarkEnd w:id="6"/>
    </w:p>
    <w:p w:rsidR="008776FB" w:rsidP="007969F0" w14:paraId="07ECE7AD" w14:textId="3DB6CDB1">
      <w:pPr>
        <w:rPr>
          <w:rFonts w:ascii="Arial" w:hAnsi="Arial" w:cs="Arial"/>
          <w:sz w:val="24"/>
          <w:szCs w:val="24"/>
        </w:rPr>
      </w:pPr>
      <w:r w:rsidRPr="008776FB">
        <w:rPr>
          <w:rFonts w:ascii="Arial" w:hAnsi="Arial" w:cs="Arial"/>
          <w:sz w:val="24"/>
          <w:szCs w:val="24"/>
        </w:rPr>
        <w:t xml:space="preserve">Rest services are specifically designed according to a </w:t>
      </w:r>
      <w:r>
        <w:rPr>
          <w:rFonts w:ascii="Arial" w:hAnsi="Arial" w:cs="Arial"/>
          <w:sz w:val="24"/>
          <w:szCs w:val="24"/>
        </w:rPr>
        <w:t>list of six constraints</w:t>
      </w:r>
      <w:r w:rsidR="00082AA5">
        <w:rPr>
          <w:rFonts w:ascii="Arial" w:hAnsi="Arial" w:cs="Arial"/>
          <w:sz w:val="24"/>
          <w:szCs w:val="24"/>
        </w:rPr>
        <w:t xml:space="preserve"> that Mold and shape the architecture to emulate the properties of WWW. Which results in the implementation that relies on the use of core technologies.</w:t>
      </w:r>
    </w:p>
    <w:p w:rsidR="00082AA5" w:rsidP="007969F0" w14:paraId="48359E65" w14:textId="0A38D9F6">
      <w:pPr>
        <w:rPr>
          <w:rFonts w:ascii="Arial" w:hAnsi="Arial" w:cs="Arial"/>
          <w:sz w:val="24"/>
          <w:szCs w:val="24"/>
        </w:rPr>
      </w:pPr>
      <w:r>
        <w:rPr>
          <w:rFonts w:ascii="Arial" w:hAnsi="Arial" w:cs="Arial"/>
          <w:sz w:val="24"/>
          <w:szCs w:val="24"/>
        </w:rPr>
        <w:t>The six constraints are as follows:</w:t>
      </w:r>
    </w:p>
    <w:p w:rsidR="00082AA5" w:rsidP="00082AA5" w14:paraId="40769DD6" w14:textId="4D3BF2CF">
      <w:pPr>
        <w:pStyle w:val="ListParagraph"/>
        <w:numPr>
          <w:ilvl w:val="0"/>
          <w:numId w:val="4"/>
        </w:numPr>
        <w:rPr>
          <w:rFonts w:ascii="Arial" w:hAnsi="Arial" w:cs="Arial"/>
          <w:sz w:val="24"/>
          <w:szCs w:val="24"/>
        </w:rPr>
      </w:pPr>
      <w:r>
        <w:rPr>
          <w:rFonts w:ascii="Arial" w:hAnsi="Arial" w:cs="Arial"/>
          <w:sz w:val="24"/>
          <w:szCs w:val="24"/>
        </w:rPr>
        <w:t>Client-server</w:t>
      </w:r>
    </w:p>
    <w:p w:rsidR="00082AA5" w:rsidP="00082AA5" w14:paraId="6FCAE233" w14:textId="73919998">
      <w:pPr>
        <w:pStyle w:val="ListParagraph"/>
        <w:numPr>
          <w:ilvl w:val="0"/>
          <w:numId w:val="4"/>
        </w:numPr>
        <w:rPr>
          <w:rFonts w:ascii="Arial" w:hAnsi="Arial" w:cs="Arial"/>
          <w:sz w:val="24"/>
          <w:szCs w:val="24"/>
        </w:rPr>
      </w:pPr>
      <w:r>
        <w:rPr>
          <w:rFonts w:ascii="Arial" w:hAnsi="Arial" w:cs="Arial"/>
          <w:sz w:val="24"/>
          <w:szCs w:val="24"/>
        </w:rPr>
        <w:t>Stateless</w:t>
      </w:r>
    </w:p>
    <w:p w:rsidR="00082AA5" w:rsidP="00082AA5" w14:paraId="26FE033A" w14:textId="7D596105">
      <w:pPr>
        <w:pStyle w:val="ListParagraph"/>
        <w:numPr>
          <w:ilvl w:val="0"/>
          <w:numId w:val="4"/>
        </w:numPr>
        <w:rPr>
          <w:rFonts w:ascii="Arial" w:hAnsi="Arial" w:cs="Arial"/>
          <w:sz w:val="24"/>
          <w:szCs w:val="24"/>
        </w:rPr>
      </w:pPr>
      <w:r>
        <w:rPr>
          <w:rFonts w:ascii="Arial" w:hAnsi="Arial" w:cs="Arial"/>
          <w:sz w:val="24"/>
          <w:szCs w:val="24"/>
        </w:rPr>
        <w:t>Cache</w:t>
      </w:r>
    </w:p>
    <w:p w:rsidR="00082AA5" w:rsidP="00082AA5" w14:paraId="3F902390" w14:textId="24501C1E">
      <w:pPr>
        <w:pStyle w:val="ListParagraph"/>
        <w:numPr>
          <w:ilvl w:val="0"/>
          <w:numId w:val="4"/>
        </w:numPr>
        <w:rPr>
          <w:rFonts w:ascii="Arial" w:hAnsi="Arial" w:cs="Arial"/>
          <w:sz w:val="24"/>
          <w:szCs w:val="24"/>
        </w:rPr>
      </w:pPr>
      <w:r>
        <w:rPr>
          <w:rFonts w:ascii="Arial" w:hAnsi="Arial" w:cs="Arial"/>
          <w:sz w:val="24"/>
          <w:szCs w:val="24"/>
        </w:rPr>
        <w:t>Interface/uniform contract</w:t>
      </w:r>
    </w:p>
    <w:p w:rsidR="00082AA5" w:rsidP="00082AA5" w14:paraId="0C7496BA" w14:textId="1B51BB86">
      <w:pPr>
        <w:pStyle w:val="ListParagraph"/>
        <w:numPr>
          <w:ilvl w:val="0"/>
          <w:numId w:val="4"/>
        </w:numPr>
        <w:rPr>
          <w:rFonts w:ascii="Arial" w:hAnsi="Arial" w:cs="Arial"/>
          <w:sz w:val="24"/>
          <w:szCs w:val="24"/>
        </w:rPr>
      </w:pPr>
      <w:r>
        <w:rPr>
          <w:rFonts w:ascii="Arial" w:hAnsi="Arial" w:cs="Arial"/>
          <w:sz w:val="24"/>
          <w:szCs w:val="24"/>
        </w:rPr>
        <w:t>Layered system</w:t>
      </w:r>
    </w:p>
    <w:p w:rsidR="00082AA5" w:rsidP="00082AA5" w14:paraId="24E8D40E" w14:textId="38CB99B9">
      <w:pPr>
        <w:pStyle w:val="ListParagraph"/>
        <w:numPr>
          <w:ilvl w:val="0"/>
          <w:numId w:val="4"/>
        </w:numPr>
        <w:rPr>
          <w:rFonts w:ascii="Arial" w:hAnsi="Arial" w:cs="Arial"/>
          <w:sz w:val="24"/>
          <w:szCs w:val="24"/>
        </w:rPr>
      </w:pPr>
      <w:r>
        <w:rPr>
          <w:rFonts w:ascii="Arial" w:hAnsi="Arial" w:cs="Arial"/>
          <w:sz w:val="24"/>
          <w:szCs w:val="24"/>
        </w:rPr>
        <w:t>Code on demand</w:t>
      </w:r>
      <w:r w:rsidR="00E80FF0">
        <w:rPr>
          <w:rFonts w:ascii="Arial" w:hAnsi="Arial" w:cs="Arial"/>
          <w:sz w:val="24"/>
          <w:szCs w:val="24"/>
        </w:rPr>
        <w:t xml:space="preserve"> [3]</w:t>
      </w:r>
    </w:p>
    <w:p w:rsidR="00E80FF0" w:rsidRPr="00082AA5" w:rsidP="00082AA5" w14:paraId="1F0BE5A7" w14:textId="2BB92DF9">
      <w:pPr>
        <w:rPr>
          <w:rFonts w:ascii="Arial" w:hAnsi="Arial" w:cs="Arial"/>
          <w:sz w:val="24"/>
          <w:szCs w:val="24"/>
        </w:rPr>
      </w:pPr>
    </w:p>
    <w:p w:rsidR="00082AA5" w:rsidP="007969F0" w14:paraId="6FD27791" w14:textId="32490DD5">
      <w:pPr>
        <w:rPr>
          <w:rFonts w:ascii="Arial" w:hAnsi="Arial" w:cs="Arial"/>
          <w:sz w:val="24"/>
          <w:szCs w:val="24"/>
        </w:rPr>
      </w:pPr>
      <w:r>
        <w:rPr>
          <w:rFonts w:ascii="Arial" w:hAnsi="Arial" w:cs="Arial"/>
          <w:sz w:val="24"/>
          <w:szCs w:val="24"/>
        </w:rPr>
        <w:t xml:space="preserve">Unlike regular web services, REST services do not possess their own individual interfaces instead they all share their own common technical </w:t>
      </w:r>
      <w:r>
        <w:rPr>
          <w:rFonts w:ascii="Arial" w:hAnsi="Arial" w:cs="Arial"/>
          <w:sz w:val="24"/>
          <w:szCs w:val="24"/>
        </w:rPr>
        <w:t>interface</w:t>
      </w:r>
      <w:r>
        <w:rPr>
          <w:rFonts w:ascii="Arial" w:hAnsi="Arial" w:cs="Arial"/>
          <w:sz w:val="24"/>
          <w:szCs w:val="24"/>
        </w:rPr>
        <w:t xml:space="preserve"> which is known commonly as the uniform contract, which is established through HTTP methods.</w:t>
      </w:r>
    </w:p>
    <w:p w:rsidR="003665A3" w:rsidP="007969F0" w14:paraId="76D83169" w14:textId="77777777">
      <w:pPr>
        <w:rPr>
          <w:rFonts w:ascii="Arial" w:hAnsi="Arial" w:cs="Arial"/>
          <w:sz w:val="24"/>
          <w:szCs w:val="24"/>
        </w:rPr>
      </w:pPr>
    </w:p>
    <w:p w:rsidR="003665A3" w:rsidP="007969F0" w14:paraId="307B2E64" w14:textId="6E278759">
      <w:pPr>
        <w:rPr>
          <w:rFonts w:ascii="Arial" w:hAnsi="Arial" w:cs="Arial"/>
          <w:sz w:val="24"/>
          <w:szCs w:val="24"/>
        </w:rPr>
      </w:pPr>
      <w:r>
        <w:rPr>
          <w:rFonts w:ascii="Arial" w:hAnsi="Arial" w:cs="Arial"/>
          <w:sz w:val="24"/>
          <w:szCs w:val="24"/>
        </w:rPr>
        <w:t xml:space="preserve">Representational state transfer or (REST) is an architectural style which is used for distributed hyper-media systems such as the web. When using this architectural style web services are seen as resources which can be identified by using their unique URLs. The one key characteristic of RESTful web services is its explicit use of the HTTP protocol and its methods to invocate different operations. </w:t>
      </w:r>
    </w:p>
    <w:p w:rsidR="003665A3" w:rsidP="007969F0" w14:paraId="3EE5F0A4" w14:textId="21A8979D">
      <w:pPr>
        <w:rPr>
          <w:rFonts w:ascii="Arial" w:hAnsi="Arial" w:cs="Arial"/>
          <w:sz w:val="24"/>
          <w:szCs w:val="24"/>
        </w:rPr>
      </w:pPr>
      <w:r>
        <w:rPr>
          <w:rFonts w:ascii="Arial" w:hAnsi="Arial" w:cs="Arial"/>
          <w:sz w:val="24"/>
          <w:szCs w:val="24"/>
        </w:rPr>
        <w:t>Unlike a message-centric architectural style like (SOAP) rest is a resources centric approach clients can navigate between different web resources which are identified by the uniform resource identifier (URI)</w:t>
      </w:r>
      <w:r w:rsidR="00F81EA1">
        <w:rPr>
          <w:rFonts w:ascii="Arial" w:hAnsi="Arial" w:cs="Arial"/>
          <w:sz w:val="24"/>
          <w:szCs w:val="24"/>
        </w:rPr>
        <w:t xml:space="preserve"> </w:t>
      </w:r>
      <w:r w:rsidR="00A66CDE">
        <w:rPr>
          <w:rFonts w:ascii="Arial" w:hAnsi="Arial" w:cs="Arial"/>
          <w:sz w:val="24"/>
          <w:szCs w:val="24"/>
        </w:rPr>
        <w:t xml:space="preserve">and then use a set of standard actions or </w:t>
      </w:r>
      <w:r w:rsidR="00A66CDE">
        <w:rPr>
          <w:rFonts w:ascii="Arial" w:hAnsi="Arial" w:cs="Arial"/>
          <w:sz w:val="24"/>
          <w:szCs w:val="24"/>
        </w:rPr>
        <w:t>methods on these resources the methods used are defined by the core HTTP command set.</w:t>
      </w:r>
      <w:r w:rsidR="00D84F38">
        <w:rPr>
          <w:rFonts w:ascii="Arial" w:hAnsi="Arial" w:cs="Arial"/>
          <w:sz w:val="24"/>
          <w:szCs w:val="24"/>
        </w:rPr>
        <w:t xml:space="preserve"> The HTTP commands used with REST are very similar to CRUD (create, read, update, delete).[5]</w:t>
      </w:r>
    </w:p>
    <w:p w:rsidR="00D84F38" w:rsidP="007969F0" w14:paraId="67EF9B0B" w14:textId="6DAF2F5F">
      <w:pPr>
        <w:rPr>
          <w:rFonts w:ascii="Arial" w:hAnsi="Arial" w:cs="Arial"/>
          <w:sz w:val="24"/>
          <w:szCs w:val="24"/>
        </w:rPr>
      </w:pPr>
      <w:r>
        <w:rPr>
          <w:rFonts w:ascii="Arial" w:hAnsi="Arial" w:cs="Arial"/>
          <w:sz w:val="24"/>
          <w:szCs w:val="24"/>
        </w:rPr>
        <w:t xml:space="preserve">REST has changed the way cloud computing functions as it offers total client-server separation. Clients can </w:t>
      </w:r>
      <w:r w:rsidR="00FD4237">
        <w:rPr>
          <w:rFonts w:ascii="Arial" w:hAnsi="Arial" w:cs="Arial"/>
          <w:sz w:val="24"/>
          <w:szCs w:val="24"/>
        </w:rPr>
        <w:t>initiate</w:t>
      </w:r>
      <w:r>
        <w:rPr>
          <w:rFonts w:ascii="Arial" w:hAnsi="Arial" w:cs="Arial"/>
          <w:sz w:val="24"/>
          <w:szCs w:val="24"/>
        </w:rPr>
        <w:t xml:space="preserve"> requests to the servers and then they will process the given request and return the appropriate responses to the client satisfying the request. The request and response process is built around the transfer of resources from server to client. A resource can simply be defined </w:t>
      </w:r>
      <w:r w:rsidR="0090595F">
        <w:rPr>
          <w:rFonts w:ascii="Arial" w:hAnsi="Arial" w:cs="Arial"/>
          <w:sz w:val="24"/>
          <w:szCs w:val="24"/>
        </w:rPr>
        <w:t>as a coherent and meaningful concept which can be addressed.[5] A representation of a resource is normally a document which captures the current state of the resource.</w:t>
      </w:r>
    </w:p>
    <w:p w:rsidR="0090595F" w:rsidP="007969F0" w14:paraId="0BE28D5E" w14:textId="76FB6AA9">
      <w:pPr>
        <w:rPr>
          <w:rFonts w:ascii="Arial" w:hAnsi="Arial" w:cs="Arial"/>
          <w:sz w:val="24"/>
          <w:szCs w:val="24"/>
        </w:rPr>
      </w:pPr>
      <w:r>
        <w:rPr>
          <w:rFonts w:ascii="Arial" w:hAnsi="Arial" w:cs="Arial"/>
          <w:sz w:val="24"/>
          <w:szCs w:val="24"/>
        </w:rPr>
        <w:t>The reason for the rise of RESTful web services was a reaction to the SOAP-based standards which were more heavyweight. RESTful services are sued because of their simplicity and clean and proven style as it doesn't require a big complex set of standards.</w:t>
      </w:r>
      <w:r w:rsidR="00A61ADA">
        <w:rPr>
          <w:rFonts w:ascii="Arial" w:hAnsi="Arial" w:cs="Arial"/>
          <w:sz w:val="24"/>
          <w:szCs w:val="24"/>
        </w:rPr>
        <w:t xml:space="preserve"> RESTful web services have a strong </w:t>
      </w:r>
      <w:r w:rsidR="00940BEA">
        <w:rPr>
          <w:rFonts w:ascii="Arial" w:hAnsi="Arial" w:cs="Arial"/>
          <w:sz w:val="24"/>
          <w:szCs w:val="24"/>
        </w:rPr>
        <w:t>emphasis</w:t>
      </w:r>
      <w:r w:rsidR="00A61ADA">
        <w:rPr>
          <w:rFonts w:ascii="Arial" w:hAnsi="Arial" w:cs="Arial"/>
          <w:sz w:val="24"/>
          <w:szCs w:val="24"/>
        </w:rPr>
        <w:t xml:space="preserve"> on simple point-to-point communication over HTTP standards using XML and JSON.</w:t>
      </w:r>
    </w:p>
    <w:p w:rsidR="00A61ADA" w:rsidP="007969F0" w14:paraId="70F9E4D2" w14:textId="70FB37F5">
      <w:pPr>
        <w:rPr>
          <w:rFonts w:ascii="Arial" w:hAnsi="Arial" w:cs="Arial"/>
          <w:sz w:val="24"/>
          <w:szCs w:val="24"/>
        </w:rPr>
      </w:pPr>
      <w:r>
        <w:rPr>
          <w:rFonts w:ascii="Arial" w:hAnsi="Arial" w:cs="Arial"/>
          <w:sz w:val="24"/>
          <w:szCs w:val="24"/>
        </w:rPr>
        <w:t>REST provides 3 major advantages:</w:t>
      </w:r>
    </w:p>
    <w:p w:rsidR="00A61ADA" w:rsidP="00A61ADA" w14:paraId="40B22E73" w14:textId="604B58A6">
      <w:pPr>
        <w:pStyle w:val="ListParagraph"/>
        <w:numPr>
          <w:ilvl w:val="0"/>
          <w:numId w:val="6"/>
        </w:numPr>
        <w:rPr>
          <w:rFonts w:ascii="Arial" w:hAnsi="Arial" w:cs="Arial"/>
          <w:sz w:val="24"/>
          <w:szCs w:val="24"/>
        </w:rPr>
      </w:pPr>
      <w:r>
        <w:rPr>
          <w:rFonts w:ascii="Arial" w:hAnsi="Arial" w:cs="Arial"/>
          <w:sz w:val="24"/>
          <w:szCs w:val="24"/>
        </w:rPr>
        <w:t xml:space="preserve">REST services are highly reusable across different </w:t>
      </w:r>
      <w:r w:rsidR="00940BEA">
        <w:rPr>
          <w:rFonts w:ascii="Arial" w:hAnsi="Arial" w:cs="Arial"/>
          <w:sz w:val="24"/>
          <w:szCs w:val="24"/>
        </w:rPr>
        <w:t>platforms</w:t>
      </w:r>
      <w:r>
        <w:rPr>
          <w:rFonts w:ascii="Arial" w:hAnsi="Arial" w:cs="Arial"/>
          <w:sz w:val="24"/>
          <w:szCs w:val="24"/>
        </w:rPr>
        <w:t xml:space="preserve"> such as (Java, .NET PHP, etc) as they rely on HTTP protocols.</w:t>
      </w:r>
    </w:p>
    <w:p w:rsidR="00A61ADA" w:rsidP="00A61ADA" w14:paraId="3E8ED990" w14:textId="5C5C8BE4">
      <w:pPr>
        <w:pStyle w:val="ListParagraph"/>
        <w:numPr>
          <w:ilvl w:val="0"/>
          <w:numId w:val="6"/>
        </w:numPr>
        <w:rPr>
          <w:rFonts w:ascii="Arial" w:hAnsi="Arial" w:cs="Arial"/>
          <w:sz w:val="24"/>
          <w:szCs w:val="24"/>
        </w:rPr>
      </w:pPr>
      <w:r>
        <w:rPr>
          <w:rFonts w:ascii="Arial" w:hAnsi="Arial" w:cs="Arial"/>
          <w:sz w:val="24"/>
          <w:szCs w:val="24"/>
        </w:rPr>
        <w:t>They rely on human-readable documentation that defines requests URI'S and responses.</w:t>
      </w:r>
    </w:p>
    <w:p w:rsidR="00A61ADA" w:rsidP="00A61ADA" w14:paraId="05CF9E1F" w14:textId="67A00C49">
      <w:pPr>
        <w:pStyle w:val="ListParagraph"/>
        <w:numPr>
          <w:ilvl w:val="0"/>
          <w:numId w:val="6"/>
        </w:numPr>
        <w:rPr>
          <w:rFonts w:ascii="Arial" w:hAnsi="Arial" w:cs="Arial"/>
          <w:sz w:val="24"/>
          <w:szCs w:val="24"/>
        </w:rPr>
      </w:pPr>
      <w:r>
        <w:rPr>
          <w:rFonts w:ascii="Arial" w:hAnsi="Arial" w:cs="Arial"/>
          <w:sz w:val="24"/>
          <w:szCs w:val="24"/>
        </w:rPr>
        <w:t xml:space="preserve">They use basic XML instead of complex SOAP/XML and they are easily </w:t>
      </w:r>
      <w:r w:rsidR="00940BEA">
        <w:rPr>
          <w:rFonts w:ascii="Arial" w:hAnsi="Arial" w:cs="Arial"/>
          <w:sz w:val="24"/>
          <w:szCs w:val="24"/>
        </w:rPr>
        <w:t>consumable.</w:t>
      </w:r>
      <w:r w:rsidR="00840D19">
        <w:rPr>
          <w:rFonts w:ascii="Arial" w:hAnsi="Arial" w:cs="Arial"/>
          <w:sz w:val="24"/>
          <w:szCs w:val="24"/>
        </w:rPr>
        <w:t>[5]</w:t>
      </w:r>
    </w:p>
    <w:p w:rsidR="00840D19" w:rsidRPr="00840D19" w:rsidP="00840D19" w14:paraId="50F1C41A" w14:textId="77777777">
      <w:pPr>
        <w:rPr>
          <w:rFonts w:ascii="Arial" w:hAnsi="Arial" w:cs="Arial"/>
          <w:sz w:val="24"/>
          <w:szCs w:val="24"/>
        </w:rPr>
      </w:pPr>
    </w:p>
    <w:p w:rsidR="00940BEA" w:rsidP="00940BEA" w14:paraId="039D0A1E" w14:textId="0FDE6F8E">
      <w:pPr>
        <w:rPr>
          <w:rFonts w:ascii="Arial" w:hAnsi="Arial" w:cs="Arial"/>
          <w:sz w:val="24"/>
          <w:szCs w:val="24"/>
        </w:rPr>
      </w:pPr>
      <w:r>
        <w:rPr>
          <w:rFonts w:ascii="Arial" w:hAnsi="Arial" w:cs="Arial"/>
          <w:sz w:val="24"/>
          <w:szCs w:val="24"/>
        </w:rPr>
        <w:t xml:space="preserve"> Even though </w:t>
      </w:r>
      <w:r w:rsidR="00234857">
        <w:rPr>
          <w:rFonts w:ascii="Arial" w:hAnsi="Arial" w:cs="Arial"/>
          <w:sz w:val="24"/>
          <w:szCs w:val="24"/>
        </w:rPr>
        <w:t>for some time</w:t>
      </w:r>
      <w:r>
        <w:rPr>
          <w:rFonts w:ascii="Arial" w:hAnsi="Arial" w:cs="Arial"/>
          <w:sz w:val="24"/>
          <w:szCs w:val="24"/>
        </w:rPr>
        <w:t xml:space="preserve"> in recent years there has been debate on which architecture is better, for the above reasons REST is being more commonly used for business-to-consumer </w:t>
      </w:r>
      <w:r w:rsidR="00234857">
        <w:rPr>
          <w:rFonts w:ascii="Arial" w:hAnsi="Arial" w:cs="Arial"/>
          <w:sz w:val="24"/>
          <w:szCs w:val="24"/>
        </w:rPr>
        <w:t>and</w:t>
      </w:r>
      <w:r>
        <w:rPr>
          <w:rFonts w:ascii="Arial" w:hAnsi="Arial" w:cs="Arial"/>
          <w:sz w:val="24"/>
          <w:szCs w:val="24"/>
        </w:rPr>
        <w:t xml:space="preserve"> </w:t>
      </w:r>
      <w:r w:rsidR="00234857">
        <w:rPr>
          <w:rFonts w:ascii="Arial" w:hAnsi="Arial" w:cs="Arial"/>
          <w:sz w:val="24"/>
          <w:szCs w:val="24"/>
        </w:rPr>
        <w:t>browser-based</w:t>
      </w:r>
      <w:r>
        <w:rPr>
          <w:rFonts w:ascii="Arial" w:hAnsi="Arial" w:cs="Arial"/>
          <w:sz w:val="24"/>
          <w:szCs w:val="24"/>
        </w:rPr>
        <w:t xml:space="preserve"> interactions. REST is also now the architecture for </w:t>
      </w:r>
      <w:r w:rsidR="00234857">
        <w:rPr>
          <w:rFonts w:ascii="Arial" w:hAnsi="Arial" w:cs="Arial"/>
          <w:sz w:val="24"/>
          <w:szCs w:val="24"/>
        </w:rPr>
        <w:t>back-end</w:t>
      </w:r>
      <w:r>
        <w:rPr>
          <w:rFonts w:ascii="Arial" w:hAnsi="Arial" w:cs="Arial"/>
          <w:sz w:val="24"/>
          <w:szCs w:val="24"/>
        </w:rPr>
        <w:t xml:space="preserve"> </w:t>
      </w:r>
      <w:r w:rsidR="00234857">
        <w:rPr>
          <w:rFonts w:ascii="Arial" w:hAnsi="Arial" w:cs="Arial"/>
          <w:sz w:val="24"/>
          <w:szCs w:val="24"/>
        </w:rPr>
        <w:t>integrations</w:t>
      </w:r>
      <w:r>
        <w:rPr>
          <w:rFonts w:ascii="Arial" w:hAnsi="Arial" w:cs="Arial"/>
          <w:sz w:val="24"/>
          <w:szCs w:val="24"/>
        </w:rPr>
        <w:t xml:space="preserve"> for enterprise services. </w:t>
      </w:r>
    </w:p>
    <w:p w:rsidR="00940BEA" w:rsidP="00940BEA" w14:paraId="1F4A0FE2" w14:textId="6B5635C8">
      <w:pPr>
        <w:rPr>
          <w:rFonts w:ascii="Arial" w:hAnsi="Arial" w:cs="Arial"/>
          <w:sz w:val="24"/>
          <w:szCs w:val="24"/>
        </w:rPr>
      </w:pPr>
      <w:r>
        <w:rPr>
          <w:rFonts w:ascii="Arial" w:hAnsi="Arial" w:cs="Arial"/>
          <w:sz w:val="24"/>
          <w:szCs w:val="24"/>
        </w:rPr>
        <w:t xml:space="preserve">Comparing the REST &amp; SOAP </w:t>
      </w:r>
      <w:r w:rsidR="00234857">
        <w:rPr>
          <w:rFonts w:ascii="Arial" w:hAnsi="Arial" w:cs="Arial"/>
          <w:sz w:val="24"/>
          <w:szCs w:val="24"/>
        </w:rPr>
        <w:t>architectures</w:t>
      </w:r>
      <w:r>
        <w:rPr>
          <w:rFonts w:ascii="Arial" w:hAnsi="Arial" w:cs="Arial"/>
          <w:sz w:val="24"/>
          <w:szCs w:val="24"/>
        </w:rPr>
        <w:t xml:space="preserve"> REST respectively is a </w:t>
      </w:r>
      <w:r w:rsidR="00234857">
        <w:rPr>
          <w:rFonts w:ascii="Arial" w:hAnsi="Arial" w:cs="Arial"/>
          <w:sz w:val="24"/>
          <w:szCs w:val="24"/>
        </w:rPr>
        <w:t>simpler</w:t>
      </w:r>
      <w:r>
        <w:rPr>
          <w:rFonts w:ascii="Arial" w:hAnsi="Arial" w:cs="Arial"/>
          <w:sz w:val="24"/>
          <w:szCs w:val="24"/>
        </w:rPr>
        <w:t xml:space="preserve"> and more </w:t>
      </w:r>
      <w:r w:rsidR="00234857">
        <w:rPr>
          <w:rFonts w:ascii="Arial" w:hAnsi="Arial" w:cs="Arial"/>
          <w:sz w:val="24"/>
          <w:szCs w:val="24"/>
        </w:rPr>
        <w:t>efficient</w:t>
      </w:r>
      <w:r>
        <w:rPr>
          <w:rFonts w:ascii="Arial" w:hAnsi="Arial" w:cs="Arial"/>
          <w:sz w:val="24"/>
          <w:szCs w:val="24"/>
        </w:rPr>
        <w:t xml:space="preserve"> architecture to use </w:t>
      </w:r>
      <w:r>
        <w:rPr>
          <w:rFonts w:ascii="Arial" w:hAnsi="Arial" w:cs="Arial"/>
          <w:sz w:val="24"/>
          <w:szCs w:val="24"/>
        </w:rPr>
        <w:t>and also</w:t>
      </w:r>
      <w:r>
        <w:rPr>
          <w:rFonts w:ascii="Arial" w:hAnsi="Arial" w:cs="Arial"/>
          <w:sz w:val="24"/>
          <w:szCs w:val="24"/>
        </w:rPr>
        <w:t xml:space="preserve"> due to the simplicity reduces the amount of </w:t>
      </w:r>
      <w:r w:rsidR="00234857">
        <w:rPr>
          <w:rFonts w:ascii="Arial" w:hAnsi="Arial" w:cs="Arial"/>
          <w:sz w:val="24"/>
          <w:szCs w:val="24"/>
        </w:rPr>
        <w:t>serialization and deserialization complexity and also removes the need for third-party libraries which is a huge benefit for business models using REST.</w:t>
      </w:r>
      <w:r w:rsidR="00840D19">
        <w:rPr>
          <w:rFonts w:ascii="Arial" w:hAnsi="Arial" w:cs="Arial"/>
          <w:sz w:val="24"/>
          <w:szCs w:val="24"/>
        </w:rPr>
        <w:t>[5]</w:t>
      </w:r>
    </w:p>
    <w:p w:rsidR="00C1523E" w:rsidRPr="00940BEA" w:rsidP="00940BEA" w14:paraId="00E2FD2A" w14:textId="77777777">
      <w:pPr>
        <w:rPr>
          <w:rFonts w:ascii="Arial" w:hAnsi="Arial" w:cs="Arial"/>
          <w:sz w:val="24"/>
          <w:szCs w:val="24"/>
        </w:rPr>
      </w:pPr>
    </w:p>
    <w:p w:rsidR="00A61ADA" w:rsidP="00940BEA" w14:paraId="1C16D5A4" w14:textId="77777777">
      <w:pPr>
        <w:rPr>
          <w:rFonts w:ascii="Arial" w:hAnsi="Arial" w:cs="Arial"/>
          <w:sz w:val="24"/>
          <w:szCs w:val="24"/>
        </w:rPr>
      </w:pPr>
    </w:p>
    <w:p w:rsidR="00940BEA" w:rsidP="00FD4237" w14:paraId="56CD320A" w14:textId="28E497BC">
      <w:pPr>
        <w:pStyle w:val="Heading1"/>
      </w:pPr>
      <w:bookmarkStart w:id="7" w:name="_Toc152837612"/>
      <w:r w:rsidRPr="005636E0">
        <w:t>What is Software</w:t>
      </w:r>
      <w:r>
        <w:t>-defined</w:t>
      </w:r>
      <w:r w:rsidRPr="005636E0">
        <w:t xml:space="preserve"> networking (SDN)</w:t>
      </w:r>
      <w:r>
        <w:t>?</w:t>
      </w:r>
      <w:bookmarkEnd w:id="7"/>
    </w:p>
    <w:p w:rsidR="005636E0" w:rsidP="00940BEA" w14:paraId="14C7D070" w14:textId="5B361255">
      <w:pPr>
        <w:rPr>
          <w:rFonts w:ascii="Arial" w:hAnsi="Arial" w:cs="Arial"/>
          <w:sz w:val="24"/>
          <w:szCs w:val="24"/>
        </w:rPr>
      </w:pPr>
    </w:p>
    <w:p w:rsidR="005636E0" w:rsidP="00940BEA" w14:paraId="396442C3" w14:textId="5E74C608">
      <w:pPr>
        <w:rPr>
          <w:rFonts w:ascii="Arial" w:hAnsi="Arial" w:cs="Arial"/>
          <w:sz w:val="24"/>
          <w:szCs w:val="24"/>
        </w:rPr>
      </w:pPr>
      <w:r>
        <w:rPr>
          <w:rFonts w:ascii="Arial" w:hAnsi="Arial" w:cs="Arial"/>
          <w:sz w:val="24"/>
          <w:szCs w:val="24"/>
        </w:rPr>
        <w:t xml:space="preserve"> The term software-defined networking or (SDN) refers to a new approach to network programmability, that means it has the capacity to initialize, control, change, and manage network behavior</w:t>
      </w:r>
      <w:r w:rsidR="00F2723B">
        <w:rPr>
          <w:rFonts w:ascii="Arial" w:hAnsi="Arial" w:cs="Arial"/>
          <w:sz w:val="24"/>
          <w:szCs w:val="24"/>
        </w:rPr>
        <w:t xml:space="preserve"> dynamically via open interfaces.[6] Software-defined networking puts an </w:t>
      </w:r>
      <w:r w:rsidR="00693652">
        <w:rPr>
          <w:rFonts w:ascii="Arial" w:hAnsi="Arial" w:cs="Arial"/>
          <w:sz w:val="24"/>
          <w:szCs w:val="24"/>
        </w:rPr>
        <w:t>emphasis</w:t>
      </w:r>
      <w:r w:rsidR="00F2723B">
        <w:rPr>
          <w:rFonts w:ascii="Arial" w:hAnsi="Arial" w:cs="Arial"/>
          <w:sz w:val="24"/>
          <w:szCs w:val="24"/>
        </w:rPr>
        <w:t xml:space="preserve"> on the role of software in running networks through the abstraction for data forwarding and by doing so it separates it from the control plane.</w:t>
      </w:r>
    </w:p>
    <w:p w:rsidR="00F2723B" w:rsidP="00940BEA" w14:paraId="680790A5" w14:textId="28B9B5A3">
      <w:pPr>
        <w:rPr>
          <w:rFonts w:ascii="Arial" w:hAnsi="Arial" w:cs="Arial"/>
          <w:sz w:val="24"/>
          <w:szCs w:val="24"/>
        </w:rPr>
      </w:pPr>
      <w:r>
        <w:rPr>
          <w:rFonts w:ascii="Arial" w:hAnsi="Arial" w:cs="Arial"/>
          <w:sz w:val="24"/>
          <w:szCs w:val="24"/>
        </w:rPr>
        <w:t xml:space="preserve">By using this definition of SDN we can recognize the following </w:t>
      </w:r>
      <w:r>
        <w:rPr>
          <w:rFonts w:ascii="Arial" w:hAnsi="Arial" w:cs="Arial"/>
          <w:sz w:val="24"/>
          <w:szCs w:val="24"/>
        </w:rPr>
        <w:t>features</w:t>
      </w:r>
      <w:r>
        <w:rPr>
          <w:rFonts w:ascii="Arial" w:hAnsi="Arial" w:cs="Arial"/>
          <w:sz w:val="24"/>
          <w:szCs w:val="24"/>
        </w:rPr>
        <w:t xml:space="preserve"> of an SDN network:</w:t>
      </w:r>
    </w:p>
    <w:p w:rsidR="00F2723B" w:rsidP="00F2723B" w14:paraId="1AE528B0" w14:textId="200E75DF">
      <w:pPr>
        <w:pStyle w:val="ListParagraph"/>
        <w:numPr>
          <w:ilvl w:val="0"/>
          <w:numId w:val="7"/>
        </w:numPr>
        <w:rPr>
          <w:rFonts w:ascii="Arial" w:hAnsi="Arial" w:cs="Arial"/>
          <w:sz w:val="24"/>
          <w:szCs w:val="24"/>
        </w:rPr>
      </w:pPr>
      <w:r>
        <w:rPr>
          <w:rFonts w:ascii="Arial" w:hAnsi="Arial" w:cs="Arial"/>
          <w:sz w:val="24"/>
          <w:szCs w:val="24"/>
        </w:rPr>
        <w:t>Programmable</w:t>
      </w:r>
      <w:r>
        <w:rPr>
          <w:rFonts w:ascii="Arial" w:hAnsi="Arial" w:cs="Arial"/>
          <w:sz w:val="24"/>
          <w:szCs w:val="24"/>
        </w:rPr>
        <w:t xml:space="preserve"> network</w:t>
      </w:r>
    </w:p>
    <w:p w:rsidR="00F2723B" w:rsidP="00F2723B" w14:paraId="08ADFB6C" w14:textId="58BD58CD">
      <w:pPr>
        <w:pStyle w:val="ListParagraph"/>
        <w:numPr>
          <w:ilvl w:val="0"/>
          <w:numId w:val="7"/>
        </w:numPr>
        <w:rPr>
          <w:rFonts w:ascii="Arial" w:hAnsi="Arial" w:cs="Arial"/>
          <w:sz w:val="24"/>
          <w:szCs w:val="24"/>
        </w:rPr>
      </w:pPr>
      <w:r>
        <w:rPr>
          <w:rFonts w:ascii="Arial" w:hAnsi="Arial" w:cs="Arial"/>
          <w:sz w:val="24"/>
          <w:szCs w:val="24"/>
        </w:rPr>
        <w:t>Centralized management structure</w:t>
      </w:r>
    </w:p>
    <w:p w:rsidR="00F2723B" w:rsidP="00F2723B" w14:paraId="125198AF" w14:textId="4C73008B">
      <w:pPr>
        <w:pStyle w:val="ListParagraph"/>
        <w:numPr>
          <w:ilvl w:val="0"/>
          <w:numId w:val="7"/>
        </w:numPr>
        <w:rPr>
          <w:rFonts w:ascii="Arial" w:hAnsi="Arial" w:cs="Arial"/>
          <w:sz w:val="24"/>
          <w:szCs w:val="24"/>
        </w:rPr>
      </w:pPr>
      <w:r>
        <w:rPr>
          <w:rFonts w:ascii="Arial" w:hAnsi="Arial" w:cs="Arial"/>
          <w:sz w:val="24"/>
          <w:szCs w:val="24"/>
        </w:rPr>
        <w:t>Dynamically configurable networks</w:t>
      </w:r>
    </w:p>
    <w:p w:rsidR="00F2723B" w:rsidP="00F2723B" w14:paraId="64C53BC8" w14:textId="2572D0E2">
      <w:pPr>
        <w:pStyle w:val="ListParagraph"/>
        <w:numPr>
          <w:ilvl w:val="0"/>
          <w:numId w:val="7"/>
        </w:numPr>
        <w:rPr>
          <w:rFonts w:ascii="Arial" w:hAnsi="Arial" w:cs="Arial"/>
          <w:sz w:val="24"/>
          <w:szCs w:val="24"/>
        </w:rPr>
      </w:pPr>
      <w:r>
        <w:rPr>
          <w:rFonts w:ascii="Arial" w:hAnsi="Arial" w:cs="Arial"/>
          <w:sz w:val="24"/>
          <w:szCs w:val="24"/>
        </w:rPr>
        <w:t>Open protocols and interfaces</w:t>
      </w:r>
    </w:p>
    <w:p w:rsidR="00F2723B" w:rsidP="00F2723B" w14:paraId="40B60C03" w14:textId="67F9A63C">
      <w:pPr>
        <w:pStyle w:val="ListParagraph"/>
        <w:numPr>
          <w:ilvl w:val="0"/>
          <w:numId w:val="7"/>
        </w:numPr>
        <w:rPr>
          <w:rFonts w:ascii="Arial" w:hAnsi="Arial" w:cs="Arial"/>
          <w:sz w:val="24"/>
          <w:szCs w:val="24"/>
        </w:rPr>
      </w:pPr>
      <w:r>
        <w:rPr>
          <w:rFonts w:ascii="Arial" w:hAnsi="Arial" w:cs="Arial"/>
          <w:sz w:val="24"/>
          <w:szCs w:val="24"/>
        </w:rPr>
        <w:t>Easily monitored and Fault-tolerant network</w:t>
      </w:r>
      <w:r w:rsidR="00E35C64">
        <w:rPr>
          <w:rFonts w:ascii="Arial" w:hAnsi="Arial" w:cs="Arial"/>
          <w:sz w:val="24"/>
          <w:szCs w:val="24"/>
        </w:rPr>
        <w:t xml:space="preserve"> [6]</w:t>
      </w:r>
    </w:p>
    <w:p w:rsidR="00F2723B" w:rsidP="00F2723B" w14:paraId="1D2F81B9" w14:textId="77777777">
      <w:pPr>
        <w:rPr>
          <w:rFonts w:ascii="Arial" w:hAnsi="Arial" w:cs="Arial"/>
          <w:sz w:val="24"/>
          <w:szCs w:val="24"/>
        </w:rPr>
      </w:pPr>
    </w:p>
    <w:p w:rsidR="00F2723B" w:rsidP="00FD4237" w14:paraId="0318AF50" w14:textId="09091849">
      <w:pPr>
        <w:pStyle w:val="Heading2"/>
      </w:pPr>
      <w:bookmarkStart w:id="8" w:name="_Toc152837613"/>
      <w:r>
        <w:t>What is the need for SDN?</w:t>
      </w:r>
      <w:bookmarkEnd w:id="8"/>
    </w:p>
    <w:p w:rsidR="00693652" w:rsidP="00F2723B" w14:paraId="2A6CE79B" w14:textId="466887CB">
      <w:pPr>
        <w:rPr>
          <w:rFonts w:ascii="Arial" w:hAnsi="Arial" w:cs="Arial"/>
          <w:sz w:val="24"/>
          <w:szCs w:val="24"/>
        </w:rPr>
      </w:pPr>
      <w:r>
        <w:rPr>
          <w:rFonts w:ascii="Arial" w:hAnsi="Arial" w:cs="Arial"/>
          <w:sz w:val="24"/>
          <w:szCs w:val="24"/>
        </w:rPr>
        <w:t>Due to the evolutions of social media, ubiquitous computing, IOT, and smartphones have not only increased bandwidth requirements but the complexity of networks as well. This evolution has led to a massive increase in west traffic (Data Centre-Data center) as well as north-south traffic (data centre-client machines).</w:t>
      </w:r>
    </w:p>
    <w:p w:rsidR="00693652" w:rsidP="00F2723B" w14:paraId="582AC095" w14:textId="54801217">
      <w:pPr>
        <w:rPr>
          <w:rFonts w:ascii="Arial" w:hAnsi="Arial" w:cs="Arial"/>
          <w:sz w:val="24"/>
          <w:szCs w:val="24"/>
        </w:rPr>
      </w:pPr>
      <w:r>
        <w:rPr>
          <w:rFonts w:ascii="Arial" w:hAnsi="Arial" w:cs="Arial"/>
          <w:sz w:val="24"/>
          <w:szCs w:val="24"/>
        </w:rPr>
        <w:t xml:space="preserve">Due to this increase the current network technologies and approaches that are currently in place will not be able to reach such a high level of scalability in according to the present and future need for flexible and dynamic scalable high bandwidth networks. The </w:t>
      </w:r>
      <w:r w:rsidR="00E35C64">
        <w:rPr>
          <w:rFonts w:ascii="Arial" w:hAnsi="Arial" w:cs="Arial"/>
          <w:sz w:val="24"/>
          <w:szCs w:val="24"/>
        </w:rPr>
        <w:t>inflexibility</w:t>
      </w:r>
      <w:r>
        <w:rPr>
          <w:rFonts w:ascii="Arial" w:hAnsi="Arial" w:cs="Arial"/>
          <w:sz w:val="24"/>
          <w:szCs w:val="24"/>
        </w:rPr>
        <w:t xml:space="preserve"> of these current technologies is what has </w:t>
      </w:r>
      <w:r w:rsidR="00F834D6">
        <w:rPr>
          <w:rFonts w:ascii="Arial" w:hAnsi="Arial" w:cs="Arial"/>
          <w:sz w:val="24"/>
          <w:szCs w:val="24"/>
        </w:rPr>
        <w:t>led</w:t>
      </w:r>
      <w:r>
        <w:rPr>
          <w:rFonts w:ascii="Arial" w:hAnsi="Arial" w:cs="Arial"/>
          <w:sz w:val="24"/>
          <w:szCs w:val="24"/>
        </w:rPr>
        <w:t xml:space="preserve"> to the SDN model which seems promising in solving the existing and future issues of ICT</w:t>
      </w:r>
      <w:r w:rsidR="006373CE">
        <w:rPr>
          <w:rFonts w:ascii="Arial" w:hAnsi="Arial" w:cs="Arial"/>
          <w:sz w:val="24"/>
          <w:szCs w:val="24"/>
        </w:rPr>
        <w:t>.</w:t>
      </w:r>
    </w:p>
    <w:p w:rsidR="00E35C64" w:rsidP="00F2723B" w14:paraId="1649DA0C" w14:textId="752E5EFA">
      <w:pPr>
        <w:rPr>
          <w:rFonts w:ascii="Arial" w:hAnsi="Arial" w:cs="Arial"/>
          <w:sz w:val="24"/>
          <w:szCs w:val="24"/>
        </w:rPr>
      </w:pPr>
      <w:r>
        <w:rPr>
          <w:rFonts w:ascii="Arial" w:hAnsi="Arial" w:cs="Arial"/>
          <w:sz w:val="24"/>
          <w:szCs w:val="24"/>
        </w:rPr>
        <w:t>There are some driving points towards the use of SDN and the benefits it can provide some of which are:</w:t>
      </w:r>
    </w:p>
    <w:p w:rsidR="00E35C64" w:rsidP="00E35C64" w14:paraId="576AD17B" w14:textId="02A1EC90">
      <w:pPr>
        <w:pStyle w:val="ListParagraph"/>
        <w:numPr>
          <w:ilvl w:val="0"/>
          <w:numId w:val="8"/>
        </w:numPr>
        <w:rPr>
          <w:rFonts w:ascii="Arial" w:hAnsi="Arial" w:cs="Arial"/>
          <w:sz w:val="24"/>
          <w:szCs w:val="24"/>
        </w:rPr>
      </w:pPr>
      <w:r>
        <w:rPr>
          <w:rFonts w:ascii="Arial" w:hAnsi="Arial" w:cs="Arial"/>
          <w:sz w:val="24"/>
          <w:szCs w:val="24"/>
        </w:rPr>
        <w:t>Simplified switch design</w:t>
      </w:r>
    </w:p>
    <w:p w:rsidR="00E35C64" w:rsidP="00E35C64" w14:paraId="3C8FF92E" w14:textId="1496C3C2">
      <w:pPr>
        <w:pStyle w:val="ListParagraph"/>
        <w:numPr>
          <w:ilvl w:val="0"/>
          <w:numId w:val="8"/>
        </w:numPr>
        <w:rPr>
          <w:rFonts w:ascii="Arial" w:hAnsi="Arial" w:cs="Arial"/>
          <w:sz w:val="24"/>
          <w:szCs w:val="24"/>
        </w:rPr>
      </w:pPr>
      <w:r>
        <w:rPr>
          <w:rFonts w:ascii="Arial" w:hAnsi="Arial" w:cs="Arial"/>
          <w:sz w:val="24"/>
          <w:szCs w:val="24"/>
        </w:rPr>
        <w:t>Loose coupling to provide better evolution.</w:t>
      </w:r>
    </w:p>
    <w:p w:rsidR="00E35C64" w:rsidP="00E35C64" w14:paraId="5F1AD0B0" w14:textId="36C0011B">
      <w:pPr>
        <w:pStyle w:val="ListParagraph"/>
        <w:numPr>
          <w:ilvl w:val="0"/>
          <w:numId w:val="8"/>
        </w:numPr>
        <w:rPr>
          <w:rFonts w:ascii="Arial" w:hAnsi="Arial" w:cs="Arial"/>
          <w:sz w:val="24"/>
          <w:szCs w:val="24"/>
        </w:rPr>
      </w:pPr>
      <w:r>
        <w:rPr>
          <w:rFonts w:ascii="Arial" w:hAnsi="Arial" w:cs="Arial"/>
          <w:sz w:val="24"/>
          <w:szCs w:val="24"/>
        </w:rPr>
        <w:t xml:space="preserve">Ease of network application development </w:t>
      </w:r>
    </w:p>
    <w:p w:rsidR="00E35C64" w:rsidP="00E35C64" w14:paraId="6BB10F69" w14:textId="65B0607E">
      <w:pPr>
        <w:pStyle w:val="ListParagraph"/>
        <w:numPr>
          <w:ilvl w:val="0"/>
          <w:numId w:val="8"/>
        </w:numPr>
        <w:rPr>
          <w:rFonts w:ascii="Arial" w:hAnsi="Arial" w:cs="Arial"/>
          <w:sz w:val="24"/>
          <w:szCs w:val="24"/>
        </w:rPr>
      </w:pPr>
      <w:r>
        <w:rPr>
          <w:rFonts w:ascii="Arial" w:hAnsi="Arial" w:cs="Arial"/>
          <w:sz w:val="24"/>
          <w:szCs w:val="24"/>
        </w:rPr>
        <w:t>Open network protocols lead to cost-effective devices.</w:t>
      </w:r>
    </w:p>
    <w:p w:rsidR="00E35C64" w:rsidP="00E35C64" w14:paraId="1EBE4B5A" w14:textId="54D15D9C">
      <w:pPr>
        <w:pStyle w:val="ListParagraph"/>
        <w:numPr>
          <w:ilvl w:val="0"/>
          <w:numId w:val="8"/>
        </w:numPr>
        <w:rPr>
          <w:rFonts w:ascii="Arial" w:hAnsi="Arial" w:cs="Arial"/>
          <w:sz w:val="24"/>
          <w:szCs w:val="24"/>
        </w:rPr>
      </w:pPr>
      <w:r>
        <w:rPr>
          <w:rFonts w:ascii="Arial" w:hAnsi="Arial" w:cs="Arial"/>
          <w:sz w:val="24"/>
          <w:szCs w:val="24"/>
        </w:rPr>
        <w:t xml:space="preserve">Better and easy network management </w:t>
      </w:r>
    </w:p>
    <w:p w:rsidR="00E35C64" w:rsidP="00E35C64" w14:paraId="68D31D83" w14:textId="43B4D7C8">
      <w:pPr>
        <w:pStyle w:val="ListParagraph"/>
        <w:numPr>
          <w:ilvl w:val="0"/>
          <w:numId w:val="8"/>
        </w:numPr>
        <w:rPr>
          <w:rFonts w:ascii="Arial" w:hAnsi="Arial" w:cs="Arial"/>
          <w:sz w:val="24"/>
          <w:szCs w:val="24"/>
        </w:rPr>
      </w:pPr>
      <w:r>
        <w:rPr>
          <w:rFonts w:ascii="Arial" w:hAnsi="Arial" w:cs="Arial"/>
          <w:sz w:val="24"/>
          <w:szCs w:val="24"/>
        </w:rPr>
        <w:t>Better support to tackle the exponentially growing network and data.</w:t>
      </w:r>
    </w:p>
    <w:p w:rsidR="00E35C64" w:rsidP="00E35C64" w14:paraId="4E26F59D" w14:textId="57C928D1">
      <w:pPr>
        <w:pStyle w:val="ListParagraph"/>
        <w:numPr>
          <w:ilvl w:val="0"/>
          <w:numId w:val="8"/>
        </w:numPr>
        <w:rPr>
          <w:rFonts w:ascii="Arial" w:hAnsi="Arial" w:cs="Arial"/>
          <w:sz w:val="24"/>
          <w:szCs w:val="24"/>
        </w:rPr>
      </w:pPr>
      <w:r>
        <w:rPr>
          <w:rFonts w:ascii="Arial" w:hAnsi="Arial" w:cs="Arial"/>
          <w:sz w:val="24"/>
          <w:szCs w:val="24"/>
        </w:rPr>
        <w:t>Better network security solution [6]</w:t>
      </w:r>
    </w:p>
    <w:p w:rsidR="00E35C64" w:rsidP="00E35C64" w14:paraId="536BB135" w14:textId="77777777">
      <w:pPr>
        <w:rPr>
          <w:rFonts w:ascii="Arial" w:hAnsi="Arial" w:cs="Arial"/>
          <w:sz w:val="24"/>
          <w:szCs w:val="24"/>
        </w:rPr>
      </w:pPr>
    </w:p>
    <w:p w:rsidR="00E35C64" w:rsidP="00FD4237" w14:paraId="19494DAE" w14:textId="2D02E992">
      <w:pPr>
        <w:pStyle w:val="Heading2"/>
      </w:pPr>
      <w:bookmarkStart w:id="9" w:name="_Toc152837614"/>
      <w:r>
        <w:t>Challenges of SDN</w:t>
      </w:r>
      <w:bookmarkEnd w:id="9"/>
    </w:p>
    <w:p w:rsidR="00F834D6" w:rsidP="00E35C64" w14:paraId="2DD29CD7" w14:textId="4F90C50F">
      <w:pPr>
        <w:rPr>
          <w:rFonts w:ascii="Arial" w:hAnsi="Arial" w:cs="Arial"/>
          <w:sz w:val="24"/>
          <w:szCs w:val="24"/>
        </w:rPr>
      </w:pPr>
      <w:r>
        <w:rPr>
          <w:rFonts w:ascii="Arial" w:hAnsi="Arial" w:cs="Arial"/>
          <w:sz w:val="24"/>
          <w:szCs w:val="24"/>
        </w:rPr>
        <w:t>Replacing traditional networks will be a challenge for network engineers as traditional networks have been used for a very long time since their evolution a lot of work has been done on these systems. As the new technology is introduced network engineers will need to constantly research and develop their knowledge on SDN to fully understand it and implement it into a topology. As there are massive installations of switches as a backbone of traditional networks it is not feasible to replace an existing network in one go to make SDN a more feasible option it would need to run as a parallel to traditional networks and ease into working on an integration method to fully support the operation of both systems.</w:t>
      </w:r>
      <w:r w:rsidR="00E03299">
        <w:rPr>
          <w:rFonts w:ascii="Arial" w:hAnsi="Arial" w:cs="Arial"/>
          <w:sz w:val="24"/>
          <w:szCs w:val="24"/>
        </w:rPr>
        <w:t>[6]</w:t>
      </w:r>
    </w:p>
    <w:p w:rsidR="00F82573" w:rsidP="00E35C64" w14:paraId="508F48B3" w14:textId="77777777">
      <w:pPr>
        <w:rPr>
          <w:rFonts w:ascii="Arial" w:hAnsi="Arial" w:cs="Arial"/>
          <w:sz w:val="24"/>
          <w:szCs w:val="24"/>
        </w:rPr>
      </w:pPr>
    </w:p>
    <w:p w:rsidR="00F82573" w:rsidP="00FD4237" w14:paraId="1F36DE42" w14:textId="624926AE">
      <w:pPr>
        <w:pStyle w:val="Heading1"/>
      </w:pPr>
      <w:bookmarkStart w:id="10" w:name="_Toc152837615"/>
      <w:r>
        <w:t>JSON &amp; REST standards</w:t>
      </w:r>
      <w:bookmarkEnd w:id="10"/>
    </w:p>
    <w:p w:rsidR="00FD4237" w:rsidP="00E35C64" w14:paraId="084439C0" w14:textId="77777777">
      <w:pPr>
        <w:rPr>
          <w:rFonts w:ascii="Arial" w:hAnsi="Arial" w:cs="Arial"/>
          <w:sz w:val="24"/>
          <w:szCs w:val="24"/>
          <w:u w:val="single"/>
        </w:rPr>
      </w:pPr>
    </w:p>
    <w:p w:rsidR="00884ECE" w:rsidRPr="00884ECE" w:rsidP="00FD4237" w14:paraId="4E279444" w14:textId="6A382DDC">
      <w:pPr>
        <w:pStyle w:val="Heading2"/>
      </w:pPr>
      <w:bookmarkStart w:id="11" w:name="_Toc152837616"/>
      <w:r>
        <w:t>What is JSON?</w:t>
      </w:r>
      <w:bookmarkEnd w:id="11"/>
    </w:p>
    <w:p w:rsidR="00F82573" w:rsidP="00E35C64" w14:paraId="0E7B055E" w14:textId="43A85880">
      <w:pPr>
        <w:rPr>
          <w:rFonts w:ascii="Arial" w:hAnsi="Arial" w:cs="Arial"/>
          <w:sz w:val="24"/>
          <w:szCs w:val="24"/>
        </w:rPr>
      </w:pPr>
      <w:r>
        <w:rPr>
          <w:rFonts w:ascii="Arial" w:hAnsi="Arial" w:cs="Arial"/>
          <w:sz w:val="24"/>
          <w:szCs w:val="24"/>
        </w:rPr>
        <w:t xml:space="preserve">JavaScript object notation or (JSON) is a language-dependent text format which is used in mainstream programming languages such as C, Java, and Python to support it </w:t>
      </w:r>
      <w:r w:rsidR="00FE47BE">
        <w:rPr>
          <w:rFonts w:ascii="Arial" w:hAnsi="Arial" w:cs="Arial"/>
          <w:sz w:val="24"/>
          <w:szCs w:val="24"/>
        </w:rPr>
        <w:t>natively</w:t>
      </w:r>
      <w:r>
        <w:rPr>
          <w:rFonts w:ascii="Arial" w:hAnsi="Arial" w:cs="Arial"/>
          <w:sz w:val="24"/>
          <w:szCs w:val="24"/>
        </w:rPr>
        <w:t xml:space="preserve"> or through external libraries.</w:t>
      </w:r>
      <w:r w:rsidR="00257106">
        <w:rPr>
          <w:rFonts w:ascii="Arial" w:hAnsi="Arial" w:cs="Arial"/>
          <w:sz w:val="24"/>
          <w:szCs w:val="24"/>
        </w:rPr>
        <w:t>[7]</w:t>
      </w:r>
    </w:p>
    <w:p w:rsidR="00E433DA" w:rsidP="00E35C64" w14:paraId="265AABA5" w14:textId="01E73040">
      <w:pPr>
        <w:rPr>
          <w:rFonts w:ascii="Arial" w:hAnsi="Arial" w:cs="Arial"/>
          <w:sz w:val="24"/>
          <w:szCs w:val="24"/>
        </w:rPr>
      </w:pPr>
      <w:r>
        <w:rPr>
          <w:rFonts w:ascii="Arial" w:hAnsi="Arial" w:cs="Arial"/>
          <w:sz w:val="24"/>
          <w:szCs w:val="24"/>
        </w:rPr>
        <w:t xml:space="preserve">JSON is derived from the literals of the Javascript programming language. This makes the JSON format a subset of Javascript. Due to JSON being a subset, this means it does not possess additional features that the Javascript language </w:t>
      </w:r>
      <w:r w:rsidR="00E03299">
        <w:rPr>
          <w:rFonts w:ascii="Arial" w:hAnsi="Arial" w:cs="Arial"/>
          <w:sz w:val="24"/>
          <w:szCs w:val="24"/>
        </w:rPr>
        <w:t>itself</w:t>
      </w:r>
      <w:r>
        <w:rPr>
          <w:rFonts w:ascii="Arial" w:hAnsi="Arial" w:cs="Arial"/>
          <w:sz w:val="24"/>
          <w:szCs w:val="24"/>
        </w:rPr>
        <w:t xml:space="preserve"> does not already possess. JSON is more commonly known as a data interchange format, which means it can be used as a data format whenever data is exchanged in a network. Data exchanges can occur between browsers and servers</w:t>
      </w:r>
      <w:r w:rsidR="00FD63DE">
        <w:rPr>
          <w:rFonts w:ascii="Arial" w:hAnsi="Arial" w:cs="Arial"/>
          <w:sz w:val="24"/>
          <w:szCs w:val="24"/>
        </w:rPr>
        <w:t xml:space="preserve"> and even server-server. However, this is not the only means of data exchange as it would leave you with rather limited options.[7]</w:t>
      </w:r>
    </w:p>
    <w:p w:rsidR="00D1792C" w:rsidP="00E35C64" w14:paraId="47E7445E" w14:textId="77777777">
      <w:pPr>
        <w:rPr>
          <w:rFonts w:ascii="Arial" w:hAnsi="Arial" w:cs="Arial"/>
          <w:sz w:val="24"/>
          <w:szCs w:val="24"/>
        </w:rPr>
      </w:pPr>
    </w:p>
    <w:p w:rsidR="00D1792C" w:rsidP="00E35C64" w14:paraId="6277447C" w14:textId="77777777">
      <w:pPr>
        <w:rPr>
          <w:rFonts w:ascii="Arial" w:hAnsi="Arial" w:cs="Arial"/>
          <w:sz w:val="24"/>
          <w:szCs w:val="24"/>
        </w:rPr>
      </w:pPr>
    </w:p>
    <w:p w:rsidR="00D1792C" w:rsidP="00E35C64" w14:paraId="3A613DA5" w14:textId="77777777">
      <w:pPr>
        <w:rPr>
          <w:rFonts w:ascii="Arial" w:hAnsi="Arial" w:cs="Arial"/>
          <w:sz w:val="24"/>
          <w:szCs w:val="24"/>
        </w:rPr>
      </w:pPr>
    </w:p>
    <w:p w:rsidR="00D1792C" w:rsidP="00E35C64" w14:paraId="2CE00F08" w14:textId="77777777">
      <w:pPr>
        <w:rPr>
          <w:rFonts w:ascii="Arial" w:hAnsi="Arial" w:cs="Arial"/>
          <w:sz w:val="24"/>
          <w:szCs w:val="24"/>
        </w:rPr>
      </w:pPr>
    </w:p>
    <w:p w:rsidR="00D1792C" w:rsidP="00E35C64" w14:paraId="5A3354C7" w14:textId="77777777">
      <w:pPr>
        <w:rPr>
          <w:rFonts w:ascii="Arial" w:hAnsi="Arial" w:cs="Arial"/>
          <w:sz w:val="24"/>
          <w:szCs w:val="24"/>
        </w:rPr>
      </w:pPr>
    </w:p>
    <w:p w:rsidR="00D1792C" w:rsidP="00E35C64" w14:paraId="335FAF08" w14:textId="77777777">
      <w:pPr>
        <w:rPr>
          <w:rFonts w:ascii="Arial" w:hAnsi="Arial" w:cs="Arial"/>
          <w:sz w:val="24"/>
          <w:szCs w:val="24"/>
        </w:rPr>
      </w:pPr>
    </w:p>
    <w:p w:rsidR="00D1792C" w:rsidP="00E35C64" w14:paraId="0F903D60" w14:textId="77777777">
      <w:pPr>
        <w:rPr>
          <w:rFonts w:ascii="Arial" w:hAnsi="Arial" w:cs="Arial"/>
          <w:sz w:val="24"/>
          <w:szCs w:val="24"/>
        </w:rPr>
      </w:pPr>
    </w:p>
    <w:p w:rsidR="00D1792C" w:rsidP="00E35C64" w14:paraId="2FEBC379" w14:textId="77777777">
      <w:pPr>
        <w:rPr>
          <w:rFonts w:ascii="Arial" w:hAnsi="Arial" w:cs="Arial"/>
          <w:sz w:val="24"/>
          <w:szCs w:val="24"/>
        </w:rPr>
      </w:pPr>
    </w:p>
    <w:p w:rsidR="00D1792C" w:rsidP="00E35C64" w14:paraId="3AE9EBF9" w14:textId="77777777">
      <w:pPr>
        <w:rPr>
          <w:rFonts w:ascii="Arial" w:hAnsi="Arial" w:cs="Arial"/>
          <w:sz w:val="24"/>
          <w:szCs w:val="24"/>
        </w:rPr>
      </w:pPr>
    </w:p>
    <w:p w:rsidR="00D1792C" w:rsidP="00E35C64" w14:paraId="34BF336D" w14:textId="77777777">
      <w:pPr>
        <w:rPr>
          <w:rFonts w:ascii="Arial" w:hAnsi="Arial" w:cs="Arial"/>
          <w:sz w:val="24"/>
          <w:szCs w:val="24"/>
        </w:rPr>
      </w:pPr>
    </w:p>
    <w:p w:rsidR="00D1792C" w:rsidP="00E35C64" w14:paraId="6A1B90FC" w14:textId="77777777">
      <w:pPr>
        <w:rPr>
          <w:rFonts w:ascii="Arial" w:hAnsi="Arial" w:cs="Arial"/>
          <w:sz w:val="24"/>
          <w:szCs w:val="24"/>
        </w:rPr>
      </w:pPr>
    </w:p>
    <w:p w:rsidR="00D1792C" w:rsidP="00E35C64" w14:paraId="1DBA2759" w14:textId="77777777">
      <w:pPr>
        <w:rPr>
          <w:rFonts w:ascii="Arial" w:hAnsi="Arial" w:cs="Arial"/>
          <w:sz w:val="24"/>
          <w:szCs w:val="24"/>
        </w:rPr>
      </w:pPr>
    </w:p>
    <w:p w:rsidR="00D1792C" w:rsidP="00E35C64" w14:paraId="3238005C" w14:textId="77777777">
      <w:pPr>
        <w:rPr>
          <w:rFonts w:ascii="Arial" w:hAnsi="Arial" w:cs="Arial"/>
          <w:sz w:val="24"/>
          <w:szCs w:val="24"/>
        </w:rPr>
      </w:pPr>
    </w:p>
    <w:p w:rsidR="00D1792C" w:rsidP="00E35C64" w14:paraId="2DBD3536" w14:textId="77777777">
      <w:pPr>
        <w:rPr>
          <w:rFonts w:ascii="Arial" w:hAnsi="Arial" w:cs="Arial"/>
          <w:sz w:val="24"/>
          <w:szCs w:val="24"/>
        </w:rPr>
      </w:pPr>
    </w:p>
    <w:p w:rsidR="00D1792C" w:rsidP="00E35C64" w14:paraId="311E7077" w14:textId="77777777">
      <w:pPr>
        <w:rPr>
          <w:rFonts w:ascii="Arial" w:hAnsi="Arial" w:cs="Arial"/>
          <w:sz w:val="24"/>
          <w:szCs w:val="24"/>
        </w:rPr>
      </w:pPr>
    </w:p>
    <w:p w:rsidR="00D1792C" w:rsidP="00E35C64" w14:paraId="1821DCA0" w14:textId="77777777">
      <w:pPr>
        <w:rPr>
          <w:rFonts w:ascii="Arial" w:hAnsi="Arial" w:cs="Arial"/>
          <w:sz w:val="24"/>
          <w:szCs w:val="24"/>
        </w:rPr>
      </w:pPr>
    </w:p>
    <w:p w:rsidR="00D1792C" w:rsidP="00E35C64" w14:paraId="0131A316" w14:textId="77777777">
      <w:pPr>
        <w:rPr>
          <w:rFonts w:ascii="Arial" w:hAnsi="Arial" w:cs="Arial"/>
          <w:sz w:val="24"/>
          <w:szCs w:val="24"/>
        </w:rPr>
      </w:pPr>
    </w:p>
    <w:p w:rsidR="00D1792C" w:rsidP="00E35C64" w14:paraId="7EDC9082" w14:textId="77777777">
      <w:pPr>
        <w:rPr>
          <w:rFonts w:ascii="Arial" w:hAnsi="Arial" w:cs="Arial"/>
          <w:sz w:val="24"/>
          <w:szCs w:val="24"/>
        </w:rPr>
      </w:pPr>
    </w:p>
    <w:p w:rsidR="00D1792C" w:rsidP="00E35C64" w14:paraId="2AF39DE9" w14:textId="77777777">
      <w:pPr>
        <w:rPr>
          <w:rFonts w:ascii="Arial" w:hAnsi="Arial" w:cs="Arial"/>
          <w:sz w:val="24"/>
          <w:szCs w:val="24"/>
        </w:rPr>
      </w:pPr>
    </w:p>
    <w:p w:rsidR="00D1792C" w:rsidP="00E35C64" w14:paraId="49C0DFB8" w14:textId="77777777">
      <w:pPr>
        <w:rPr>
          <w:rFonts w:ascii="Arial" w:hAnsi="Arial" w:cs="Arial"/>
          <w:sz w:val="24"/>
          <w:szCs w:val="24"/>
        </w:rPr>
      </w:pPr>
    </w:p>
    <w:p w:rsidR="00D1792C" w:rsidP="00E35C64" w14:paraId="26DF1F06" w14:textId="77777777">
      <w:pPr>
        <w:rPr>
          <w:rFonts w:ascii="Arial" w:hAnsi="Arial" w:cs="Arial"/>
          <w:sz w:val="24"/>
          <w:szCs w:val="24"/>
        </w:rPr>
      </w:pPr>
    </w:p>
    <w:p w:rsidR="00D1792C" w:rsidP="00E35C64" w14:paraId="112B4C95" w14:textId="77777777">
      <w:pPr>
        <w:rPr>
          <w:rFonts w:ascii="Arial" w:hAnsi="Arial" w:cs="Arial"/>
          <w:sz w:val="24"/>
          <w:szCs w:val="24"/>
        </w:rPr>
      </w:pPr>
    </w:p>
    <w:p w:rsidR="00F922BF" w:rsidP="00F922BF" w14:paraId="2A640AA0" w14:textId="77777777">
      <w:pPr>
        <w:pStyle w:val="Heading1"/>
      </w:pPr>
      <w:bookmarkStart w:id="12" w:name="_Toc152837617"/>
      <w:r>
        <w:t>References</w:t>
      </w:r>
      <w:bookmarkEnd w:id="12"/>
    </w:p>
    <w:p w:rsidR="00F922BF" w:rsidP="00F922BF" w14:paraId="5AF85299" w14:textId="77777777">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 xml:space="preserve">[1] J. Rhoton and R. </w:t>
      </w:r>
      <w:r>
        <w:rPr>
          <w:rFonts w:ascii="Roboto" w:hAnsi="Roboto"/>
          <w:color w:val="000000"/>
          <w:sz w:val="21"/>
          <w:szCs w:val="21"/>
        </w:rPr>
        <w:t>Haukioja</w:t>
      </w:r>
      <w:r>
        <w:rPr>
          <w:rFonts w:ascii="Roboto" w:hAnsi="Roboto"/>
          <w:color w:val="000000"/>
          <w:sz w:val="21"/>
          <w:szCs w:val="21"/>
        </w:rPr>
        <w:t xml:space="preserve">. J. Rhoton and R. </w:t>
      </w:r>
      <w:r>
        <w:rPr>
          <w:rFonts w:ascii="Roboto" w:hAnsi="Roboto"/>
          <w:color w:val="000000"/>
          <w:sz w:val="21"/>
          <w:szCs w:val="21"/>
        </w:rPr>
        <w:t>Haukioja</w:t>
      </w:r>
      <w:r>
        <w:rPr>
          <w:rFonts w:ascii="Roboto" w:hAnsi="Roboto"/>
          <w:color w:val="000000"/>
          <w:sz w:val="21"/>
          <w:szCs w:val="21"/>
        </w:rPr>
        <w:t>. </w:t>
      </w:r>
      <w:r>
        <w:rPr>
          <w:rFonts w:ascii="Roboto" w:hAnsi="Roboto"/>
          <w:i/>
          <w:iCs/>
          <w:color w:val="000000"/>
          <w:sz w:val="21"/>
          <w:szCs w:val="21"/>
        </w:rPr>
        <w:t>Cloud Computing Architected Cloud Computing Architected </w:t>
      </w:r>
      <w:r>
        <w:rPr>
          <w:rFonts w:ascii="Roboto" w:hAnsi="Roboto"/>
          <w:color w:val="000000"/>
          <w:sz w:val="21"/>
          <w:szCs w:val="21"/>
        </w:rPr>
        <w:t>2011.</w:t>
      </w:r>
    </w:p>
    <w:p w:rsidR="00F922BF" w:rsidP="00F922BF" w14:paraId="03859373" w14:textId="7F64248E">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 xml:space="preserve">[2] Yu-Hsin Hung. Yu-Hsin Hung. Investigating how the cloud computing transforms the development of industries | IEEE journals &amp; magazine | IEEE </w:t>
      </w:r>
      <w:r>
        <w:rPr>
          <w:rFonts w:ascii="Roboto" w:hAnsi="Roboto"/>
          <w:color w:val="000000"/>
          <w:sz w:val="21"/>
          <w:szCs w:val="21"/>
        </w:rPr>
        <w:t>Xplore</w:t>
      </w:r>
      <w:r>
        <w:rPr>
          <w:rFonts w:ascii="Roboto" w:hAnsi="Roboto"/>
          <w:color w:val="000000"/>
          <w:sz w:val="21"/>
          <w:szCs w:val="21"/>
        </w:rPr>
        <w:t xml:space="preserve">. Investigating how the cloud computing transforms the development of industries | IEEE journals &amp; magazine | IEEE </w:t>
      </w:r>
      <w:r>
        <w:rPr>
          <w:rFonts w:ascii="Roboto" w:hAnsi="Roboto"/>
          <w:color w:val="000000"/>
          <w:sz w:val="21"/>
          <w:szCs w:val="21"/>
        </w:rPr>
        <w:t>Xplore</w:t>
      </w:r>
      <w:r>
        <w:rPr>
          <w:rFonts w:ascii="Roboto" w:hAnsi="Roboto"/>
          <w:color w:val="000000"/>
          <w:sz w:val="21"/>
          <w:szCs w:val="21"/>
        </w:rPr>
        <w:t>. 2019. Available: </w:t>
      </w:r>
      <w:hyperlink r:id="rId5" w:tgtFrame="_blank" w:history="1">
        <w:r>
          <w:rPr>
            <w:rStyle w:val="Hyperlink"/>
            <w:rFonts w:ascii="Roboto" w:hAnsi="Roboto" w:eastAsiaTheme="majorEastAsia"/>
            <w:color w:val="0066CC"/>
            <w:sz w:val="21"/>
            <w:szCs w:val="21"/>
          </w:rPr>
          <w:t>https://ieeexplore.ieee.org/abstract/document/8932508.</w:t>
        </w:r>
      </w:hyperlink>
    </w:p>
    <w:p w:rsidR="00F922BF" w:rsidP="00F922BF" w14:paraId="36764A6A" w14:textId="00E9D1EF">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 xml:space="preserve">[3] </w:t>
      </w:r>
      <w:r>
        <w:rPr>
          <w:rFonts w:ascii="Roboto" w:hAnsi="Roboto"/>
          <w:color w:val="000000"/>
          <w:sz w:val="21"/>
          <w:szCs w:val="21"/>
        </w:rPr>
        <w:t>Kushida.E</w:t>
      </w:r>
      <w:r>
        <w:rPr>
          <w:rFonts w:ascii="Roboto" w:hAnsi="Roboto"/>
          <w:color w:val="000000"/>
          <w:sz w:val="21"/>
          <w:szCs w:val="21"/>
        </w:rPr>
        <w:t xml:space="preserve"> Kenji, J. </w:t>
      </w:r>
      <w:r>
        <w:rPr>
          <w:rFonts w:ascii="Roboto" w:hAnsi="Roboto"/>
          <w:color w:val="000000"/>
          <w:sz w:val="21"/>
          <w:szCs w:val="21"/>
        </w:rPr>
        <w:t>Murray</w:t>
      </w:r>
      <w:r>
        <w:rPr>
          <w:rFonts w:ascii="Roboto" w:hAnsi="Roboto"/>
          <w:color w:val="000000"/>
          <w:sz w:val="21"/>
          <w:szCs w:val="21"/>
        </w:rPr>
        <w:t xml:space="preserve"> and J. Zysman. </w:t>
      </w:r>
      <w:r>
        <w:rPr>
          <w:rFonts w:ascii="Roboto" w:hAnsi="Roboto"/>
          <w:color w:val="000000"/>
          <w:sz w:val="21"/>
          <w:szCs w:val="21"/>
        </w:rPr>
        <w:t>Kushida. E</w:t>
      </w:r>
      <w:r>
        <w:rPr>
          <w:rFonts w:ascii="Roboto" w:hAnsi="Roboto"/>
          <w:color w:val="000000"/>
          <w:sz w:val="21"/>
          <w:szCs w:val="21"/>
        </w:rPr>
        <w:t xml:space="preserve"> Kenji, J. </w:t>
      </w:r>
      <w:r>
        <w:rPr>
          <w:rFonts w:ascii="Roboto" w:hAnsi="Roboto"/>
          <w:color w:val="000000"/>
          <w:sz w:val="21"/>
          <w:szCs w:val="21"/>
        </w:rPr>
        <w:t>Murray</w:t>
      </w:r>
      <w:r>
        <w:rPr>
          <w:rFonts w:ascii="Roboto" w:hAnsi="Roboto"/>
          <w:color w:val="000000"/>
          <w:sz w:val="21"/>
          <w:szCs w:val="21"/>
        </w:rPr>
        <w:t xml:space="preserve"> and J. Zysman. Cloud computing: From scarcity to abundance | journal of industry, competition and trade. Cloud computing: From scarcity to abundance | journal of industry, competition and trade. 2015. Available: </w:t>
      </w:r>
      <w:hyperlink r:id="rId6" w:anchor="Sec2." w:tgtFrame="_blank" w:history="1">
        <w:r>
          <w:rPr>
            <w:rStyle w:val="Hyperlink"/>
            <w:rFonts w:ascii="Roboto" w:hAnsi="Roboto" w:eastAsiaTheme="majorEastAsia"/>
            <w:color w:val="0066CC"/>
            <w:sz w:val="21"/>
            <w:szCs w:val="21"/>
          </w:rPr>
          <w:t>https://link.springer.com/article/10.1007/s10842-014-0188-y#Sec2.</w:t>
        </w:r>
      </w:hyperlink>
    </w:p>
    <w:p w:rsidR="00F922BF" w:rsidP="00F922BF" w14:paraId="7311A1B7" w14:textId="77777777">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[4] R. Daigneau. R. Daigneau. </w:t>
      </w:r>
      <w:r>
        <w:rPr>
          <w:rFonts w:ascii="Roboto" w:hAnsi="Roboto"/>
          <w:i/>
          <w:iCs/>
          <w:color w:val="000000"/>
          <w:sz w:val="21"/>
          <w:szCs w:val="21"/>
        </w:rPr>
        <w:t xml:space="preserve">Service Design </w:t>
      </w:r>
      <w:r>
        <w:rPr>
          <w:rFonts w:ascii="Roboto" w:hAnsi="Roboto"/>
          <w:i/>
          <w:iCs/>
          <w:color w:val="000000"/>
          <w:sz w:val="21"/>
          <w:szCs w:val="21"/>
        </w:rPr>
        <w:t>Patterns :</w:t>
      </w:r>
      <w:r>
        <w:rPr>
          <w:rFonts w:ascii="Roboto" w:hAnsi="Roboto"/>
          <w:i/>
          <w:iCs/>
          <w:color w:val="000000"/>
          <w:sz w:val="21"/>
          <w:szCs w:val="21"/>
        </w:rPr>
        <w:t xml:space="preserve"> Fundamental Design Solutions for SOAP/WSDL and RESTful Web Services Service Design Patterns : Fundamental Design Solutions for SOAP/WSDL and RESTful Web Services </w:t>
      </w:r>
      <w:r>
        <w:rPr>
          <w:rFonts w:ascii="Roboto" w:hAnsi="Roboto"/>
          <w:color w:val="000000"/>
          <w:sz w:val="21"/>
          <w:szCs w:val="21"/>
        </w:rPr>
        <w:t>2012.</w:t>
      </w:r>
    </w:p>
    <w:p w:rsidR="00F922BF" w:rsidP="00F922BF" w14:paraId="0675E830" w14:textId="77777777">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[5] M. P. Papazoglou. M. P. Papazoglou. </w:t>
      </w:r>
      <w:r>
        <w:rPr>
          <w:rFonts w:ascii="Roboto" w:hAnsi="Roboto"/>
          <w:i/>
          <w:iCs/>
          <w:color w:val="000000"/>
          <w:sz w:val="21"/>
          <w:szCs w:val="21"/>
        </w:rPr>
        <w:t xml:space="preserve">Web Services &amp; </w:t>
      </w:r>
      <w:r>
        <w:rPr>
          <w:rFonts w:ascii="Roboto" w:hAnsi="Roboto"/>
          <w:i/>
          <w:iCs/>
          <w:color w:val="000000"/>
          <w:sz w:val="21"/>
          <w:szCs w:val="21"/>
        </w:rPr>
        <w:t>SOA :</w:t>
      </w:r>
      <w:r>
        <w:rPr>
          <w:rFonts w:ascii="Roboto" w:hAnsi="Roboto"/>
          <w:i/>
          <w:iCs/>
          <w:color w:val="000000"/>
          <w:sz w:val="21"/>
          <w:szCs w:val="21"/>
        </w:rPr>
        <w:t xml:space="preserve"> Principles and Technology Web Services &amp; SOA : Principles and Technology </w:t>
      </w:r>
      <w:r>
        <w:rPr>
          <w:rFonts w:ascii="Roboto" w:hAnsi="Roboto"/>
          <w:color w:val="000000"/>
          <w:sz w:val="21"/>
          <w:szCs w:val="21"/>
        </w:rPr>
        <w:t>(2nd ed.) 2012.</w:t>
      </w:r>
    </w:p>
    <w:p w:rsidR="00F922BF" w:rsidP="00F922BF" w14:paraId="745932E8" w14:textId="77777777">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[6] H. Sahu and M. Hungyo. H. Sahu and M. Hungyo. </w:t>
      </w:r>
      <w:r>
        <w:rPr>
          <w:rFonts w:ascii="Roboto" w:hAnsi="Roboto"/>
          <w:i/>
          <w:iCs/>
          <w:color w:val="000000"/>
          <w:sz w:val="21"/>
          <w:szCs w:val="21"/>
        </w:rPr>
        <w:t>Introduction to SDN and NFV Introduction to SDN and NFV </w:t>
      </w:r>
      <w:r>
        <w:rPr>
          <w:rFonts w:ascii="Roboto" w:hAnsi="Roboto"/>
          <w:color w:val="000000"/>
          <w:sz w:val="21"/>
          <w:szCs w:val="21"/>
        </w:rPr>
        <w:t>1Available: </w:t>
      </w:r>
      <w:hyperlink r:id="rId7" w:tgtFrame="_blank" w:history="1">
        <w:r>
          <w:rPr>
            <w:rStyle w:val="Hyperlink"/>
            <w:rFonts w:ascii="Roboto" w:hAnsi="Roboto" w:eastAsiaTheme="majorEastAsia"/>
            <w:color w:val="0066CC"/>
            <w:sz w:val="21"/>
            <w:szCs w:val="21"/>
          </w:rPr>
          <w:t>https://www-igi-global-com.ezproxy.uwtsd.ac.uk/chapter/introduction-to-sdn-and-nfv/198191.</w:t>
        </w:r>
      </w:hyperlink>
    </w:p>
    <w:p w:rsidR="00F922BF" w:rsidP="00F922BF" w14:paraId="1D02D456" w14:textId="77777777">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[7] B. Smith. B. Smith. </w:t>
      </w:r>
      <w:r>
        <w:rPr>
          <w:rFonts w:ascii="Roboto" w:hAnsi="Roboto"/>
          <w:i/>
          <w:iCs/>
          <w:color w:val="000000"/>
          <w:sz w:val="21"/>
          <w:szCs w:val="21"/>
        </w:rPr>
        <w:t>Beginning JSON Beginning JSON </w:t>
      </w:r>
      <w:r>
        <w:rPr>
          <w:rFonts w:ascii="Roboto" w:hAnsi="Roboto"/>
          <w:color w:val="000000"/>
          <w:sz w:val="21"/>
          <w:szCs w:val="21"/>
        </w:rPr>
        <w:t>2015.</w:t>
      </w:r>
    </w:p>
    <w:p w:rsidR="00D1792C" w:rsidP="00E35C64" w14:paraId="4F614A39" w14:textId="77777777">
      <w:pPr>
        <w:rPr>
          <w:rFonts w:ascii="Arial" w:hAnsi="Arial" w:cs="Arial"/>
          <w:sz w:val="24"/>
          <w:szCs w:val="24"/>
        </w:rPr>
      </w:pPr>
    </w:p>
    <w:p w:rsidR="00FD63DE" w:rsidP="00E35C64" w14:paraId="22036FBD" w14:textId="77777777">
      <w:pPr>
        <w:rPr>
          <w:rFonts w:ascii="Arial" w:hAnsi="Arial" w:cs="Arial"/>
          <w:sz w:val="24"/>
          <w:szCs w:val="24"/>
        </w:rPr>
      </w:pPr>
    </w:p>
    <w:p w:rsidR="00FD63DE" w:rsidRPr="00F834D6" w:rsidP="00E35C64" w14:paraId="7567E12C" w14:textId="77777777">
      <w:pPr>
        <w:rPr>
          <w:rFonts w:ascii="Arial" w:hAnsi="Arial" w:cs="Arial"/>
          <w:sz w:val="24"/>
          <w:szCs w:val="24"/>
        </w:rPr>
      </w:pPr>
    </w:p>
    <w:p w:rsidR="00E35C64" w:rsidRPr="00E35C64" w:rsidP="00E35C64" w14:paraId="71575C2F" w14:textId="60D17B9C">
      <w:pPr>
        <w:rPr>
          <w:rFonts w:ascii="Arial" w:hAnsi="Arial" w:cs="Arial"/>
          <w:sz w:val="24"/>
          <w:szCs w:val="24"/>
        </w:rPr>
      </w:pPr>
    </w:p>
    <w:p w:rsidR="00E35C64" w:rsidP="00E35C64" w14:paraId="67502CCD" w14:textId="77777777">
      <w:pPr>
        <w:rPr>
          <w:rFonts w:ascii="Arial" w:hAnsi="Arial" w:cs="Arial"/>
          <w:sz w:val="24"/>
          <w:szCs w:val="24"/>
        </w:rPr>
      </w:pPr>
    </w:p>
    <w:p w:rsidR="00E35C64" w:rsidRPr="00E35C64" w:rsidP="00E35C64" w14:paraId="7E652820" w14:textId="77777777">
      <w:pPr>
        <w:rPr>
          <w:rFonts w:ascii="Arial" w:hAnsi="Arial" w:cs="Arial"/>
          <w:sz w:val="24"/>
          <w:szCs w:val="24"/>
        </w:rPr>
      </w:pPr>
    </w:p>
    <w:p w:rsidR="00E35C64" w:rsidP="00E35C64" w14:paraId="18B3ECE2" w14:textId="77777777">
      <w:pPr>
        <w:rPr>
          <w:rFonts w:ascii="Arial" w:hAnsi="Arial" w:cs="Arial"/>
          <w:sz w:val="24"/>
          <w:szCs w:val="24"/>
        </w:rPr>
      </w:pPr>
    </w:p>
    <w:p w:rsidR="00E35C64" w:rsidRPr="00E35C64" w:rsidP="00E35C64" w14:paraId="191ADADC" w14:textId="77777777">
      <w:pPr>
        <w:rPr>
          <w:rFonts w:ascii="Arial" w:hAnsi="Arial" w:cs="Arial"/>
          <w:sz w:val="24"/>
          <w:szCs w:val="24"/>
        </w:rPr>
      </w:pPr>
    </w:p>
    <w:p w:rsidR="005636E0" w:rsidRPr="005636E0" w:rsidP="00940BEA" w14:paraId="50E257B9" w14:textId="77777777">
      <w:pPr>
        <w:rPr>
          <w:rFonts w:ascii="Arial" w:hAnsi="Arial" w:cs="Arial"/>
          <w:b/>
          <w:bCs/>
          <w:sz w:val="24"/>
          <w:szCs w:val="24"/>
          <w:u w:val="single"/>
        </w:rPr>
      </w:pPr>
    </w:p>
    <w:p w:rsidR="00A61ADA" w:rsidP="007969F0" w14:paraId="108C8B02" w14:textId="77777777">
      <w:pPr>
        <w:rPr>
          <w:rFonts w:ascii="Arial" w:hAnsi="Arial" w:cs="Arial"/>
          <w:sz w:val="24"/>
          <w:szCs w:val="24"/>
        </w:rPr>
      </w:pPr>
    </w:p>
    <w:p w:rsidR="00D84F38" w:rsidP="007969F0" w14:paraId="51B60C2E" w14:textId="77777777">
      <w:pPr>
        <w:rPr>
          <w:rFonts w:ascii="Arial" w:hAnsi="Arial" w:cs="Arial"/>
          <w:sz w:val="24"/>
          <w:szCs w:val="24"/>
        </w:rPr>
      </w:pPr>
    </w:p>
    <w:p w:rsidR="003D6CCD" w:rsidRPr="008776FB" w:rsidP="007969F0" w14:paraId="3928CE75" w14:textId="77777777">
      <w:pPr>
        <w:rPr>
          <w:rFonts w:ascii="Arial" w:hAnsi="Arial" w:cs="Arial"/>
          <w:sz w:val="24"/>
          <w:szCs w:val="24"/>
        </w:rPr>
      </w:pPr>
    </w:p>
    <w:p w:rsidR="00FF4C10" w:rsidRPr="00FF4C10" w:rsidP="007969F0" w14:paraId="5D3B3FF8" w14:textId="0F325743">
      <w:pPr>
        <w:rPr>
          <w:rFonts w:ascii="Arial" w:hAnsi="Arial" w:cs="Arial"/>
          <w:sz w:val="24"/>
          <w:szCs w:val="24"/>
        </w:rPr>
      </w:pPr>
    </w:p>
    <w:p w:rsidR="00FF4C10" w:rsidRPr="00FF4C10" w:rsidP="007969F0" w14:paraId="25DC6FD0" w14:textId="77777777">
      <w:pPr>
        <w:rPr>
          <w:rFonts w:ascii="Arial" w:hAnsi="Arial" w:cs="Arial"/>
          <w:b/>
          <w:bCs/>
          <w:sz w:val="24"/>
          <w:szCs w:val="24"/>
          <w:u w:val="single"/>
        </w:rPr>
      </w:pPr>
    </w:p>
    <w:p w:rsidR="009D6909" w:rsidP="007969F0" w14:paraId="41EE1A43" w14:textId="77777777">
      <w:pPr>
        <w:rPr>
          <w:rFonts w:ascii="Arial" w:hAnsi="Arial" w:cs="Arial"/>
          <w:sz w:val="24"/>
          <w:szCs w:val="24"/>
        </w:rPr>
      </w:pPr>
    </w:p>
    <w:p w:rsidR="009D6909" w:rsidRPr="007969F0" w:rsidP="007969F0" w14:paraId="4BD6CF14" w14:textId="77777777">
      <w:pPr>
        <w:rPr>
          <w:rFonts w:ascii="Arial" w:hAnsi="Arial" w:cs="Arial"/>
          <w:sz w:val="24"/>
          <w:szCs w:val="24"/>
        </w:rPr>
      </w:pPr>
    </w:p>
    <w:p w:rsidR="007969F0" w:rsidP="00757629" w14:paraId="4EFDA1EA" w14:textId="77777777"/>
    <w:p w:rsidR="00757629" w:rsidP="00757629" w14:paraId="4F9D45AA" w14:textId="77777777"/>
    <w:p w:rsidR="00757629" w:rsidP="00757629" w14:paraId="440739A6" w14:textId="77777777"/>
    <w:p w:rsidR="00757629" w:rsidP="00757629" w14:paraId="5585C2BC" w14:textId="77777777"/>
    <w:p w:rsidR="00757629" w:rsidP="00757629" w14:paraId="36BD3220" w14:textId="77777777"/>
    <w:p w:rsidR="00757629" w:rsidRPr="00757629" w:rsidP="00757629" w14:paraId="04A163BC" w14:textId="77777777"/>
    <w:sectPr w:rsidSect="0075762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49E4327"/>
    <w:multiLevelType w:val="hybridMultilevel"/>
    <w:tmpl w:val="D8E2139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4D381F38"/>
    <w:multiLevelType w:val="hybridMultilevel"/>
    <w:tmpl w:val="D4DC769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nsid w:val="501323FB"/>
    <w:multiLevelType w:val="hybridMultilevel"/>
    <w:tmpl w:val="3E4674C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nsid w:val="5A594058"/>
    <w:multiLevelType w:val="hybridMultilevel"/>
    <w:tmpl w:val="547476BA"/>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nsid w:val="5C5C0116"/>
    <w:multiLevelType w:val="hybridMultilevel"/>
    <w:tmpl w:val="C7524212"/>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5">
    <w:nsid w:val="60AC0333"/>
    <w:multiLevelType w:val="hybridMultilevel"/>
    <w:tmpl w:val="EA5C6B5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6">
    <w:nsid w:val="7AD64920"/>
    <w:multiLevelType w:val="hybridMultilevel"/>
    <w:tmpl w:val="38268A60"/>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583536555">
    <w:abstractNumId w:val="4"/>
  </w:num>
  <w:num w:numId="2" w16cid:durableId="285505250">
    <w:abstractNumId w:val="4"/>
  </w:num>
  <w:num w:numId="3" w16cid:durableId="934437514">
    <w:abstractNumId w:val="0"/>
  </w:num>
  <w:num w:numId="4" w16cid:durableId="707728203">
    <w:abstractNumId w:val="1"/>
  </w:num>
  <w:num w:numId="5" w16cid:durableId="562911933">
    <w:abstractNumId w:val="2"/>
  </w:num>
  <w:num w:numId="6" w16cid:durableId="787431573">
    <w:abstractNumId w:val="5"/>
  </w:num>
  <w:num w:numId="7" w16cid:durableId="1299186686">
    <w:abstractNumId w:val="3"/>
  </w:num>
  <w:num w:numId="8" w16cid:durableId="169498897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629"/>
    <w:rsid w:val="00082AA5"/>
    <w:rsid w:val="000D4EAA"/>
    <w:rsid w:val="000E07A9"/>
    <w:rsid w:val="00234857"/>
    <w:rsid w:val="00254E0F"/>
    <w:rsid w:val="00257106"/>
    <w:rsid w:val="002F1B59"/>
    <w:rsid w:val="003665A3"/>
    <w:rsid w:val="003730DF"/>
    <w:rsid w:val="003D6CCD"/>
    <w:rsid w:val="00495B56"/>
    <w:rsid w:val="004B4166"/>
    <w:rsid w:val="004E3510"/>
    <w:rsid w:val="00540731"/>
    <w:rsid w:val="005636E0"/>
    <w:rsid w:val="00585A43"/>
    <w:rsid w:val="005C729B"/>
    <w:rsid w:val="006373CE"/>
    <w:rsid w:val="00677976"/>
    <w:rsid w:val="00693652"/>
    <w:rsid w:val="006B7E35"/>
    <w:rsid w:val="00757629"/>
    <w:rsid w:val="007969F0"/>
    <w:rsid w:val="00840D19"/>
    <w:rsid w:val="008422FF"/>
    <w:rsid w:val="008776FB"/>
    <w:rsid w:val="00884ECE"/>
    <w:rsid w:val="0090595F"/>
    <w:rsid w:val="00940BEA"/>
    <w:rsid w:val="0094402E"/>
    <w:rsid w:val="009D6909"/>
    <w:rsid w:val="00A61ADA"/>
    <w:rsid w:val="00A66CDE"/>
    <w:rsid w:val="00A83763"/>
    <w:rsid w:val="00A84A2B"/>
    <w:rsid w:val="00AA70AF"/>
    <w:rsid w:val="00BF3B50"/>
    <w:rsid w:val="00C1523E"/>
    <w:rsid w:val="00CA36F0"/>
    <w:rsid w:val="00D1792C"/>
    <w:rsid w:val="00D84F38"/>
    <w:rsid w:val="00DF6007"/>
    <w:rsid w:val="00E03299"/>
    <w:rsid w:val="00E35C64"/>
    <w:rsid w:val="00E433DA"/>
    <w:rsid w:val="00E43CCE"/>
    <w:rsid w:val="00E625CD"/>
    <w:rsid w:val="00E80FF0"/>
    <w:rsid w:val="00F2723B"/>
    <w:rsid w:val="00F651D0"/>
    <w:rsid w:val="00F81EA1"/>
    <w:rsid w:val="00F82573"/>
    <w:rsid w:val="00F834D6"/>
    <w:rsid w:val="00F922BF"/>
    <w:rsid w:val="00FD4237"/>
    <w:rsid w:val="00FD63DE"/>
    <w:rsid w:val="00FE47BE"/>
    <w:rsid w:val="00FF4C10"/>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4:docId w14:val="2D471C31"/>
  <w15:chartTrackingRefBased/>
  <w15:docId w15:val="{80E8199B-6091-4357-B12C-7AB989D0A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762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D423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5762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57629"/>
    <w:rPr>
      <w:rFonts w:eastAsiaTheme="minorEastAsia"/>
      <w:kern w:val="0"/>
      <w:lang w:val="en-US"/>
      <w14:ligatures w14:val="none"/>
    </w:rPr>
  </w:style>
  <w:style w:type="character" w:customStyle="1" w:styleId="Heading1Char">
    <w:name w:val="Heading 1 Char"/>
    <w:basedOn w:val="DefaultParagraphFont"/>
    <w:link w:val="Heading1"/>
    <w:uiPriority w:val="9"/>
    <w:rsid w:val="0075762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757629"/>
    <w:pPr>
      <w:spacing w:after="0" w:line="240" w:lineRule="auto"/>
      <w:ind w:left="720"/>
      <w:contextualSpacing/>
    </w:pPr>
    <w:rPr>
      <w:rFonts w:ascii="Times New Roman" w:eastAsia="Times New Roman" w:hAnsi="Times New Roman" w:cs="Times New Roman"/>
      <w:kern w:val="0"/>
      <w:sz w:val="20"/>
      <w:szCs w:val="20"/>
      <w:lang w:eastAsia="en-GB"/>
      <w14:ligatures w14:val="none"/>
    </w:rPr>
  </w:style>
  <w:style w:type="character" w:customStyle="1" w:styleId="Heading2Char">
    <w:name w:val="Heading 2 Char"/>
    <w:basedOn w:val="DefaultParagraphFont"/>
    <w:link w:val="Heading2"/>
    <w:uiPriority w:val="9"/>
    <w:rsid w:val="00FD4237"/>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F922B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F922BF"/>
    <w:rPr>
      <w:color w:val="0000FF"/>
      <w:u w:val="single"/>
    </w:rPr>
  </w:style>
  <w:style w:type="paragraph" w:styleId="TOCHeading">
    <w:name w:val="TOC Heading"/>
    <w:basedOn w:val="Heading1"/>
    <w:next w:val="Normal"/>
    <w:uiPriority w:val="39"/>
    <w:unhideWhenUsed/>
    <w:qFormat/>
    <w:rsid w:val="00BF3B50"/>
    <w:pPr>
      <w:outlineLvl w:val="9"/>
    </w:pPr>
    <w:rPr>
      <w:kern w:val="0"/>
      <w:lang w:val="en-US"/>
      <w14:ligatures w14:val="none"/>
    </w:rPr>
  </w:style>
  <w:style w:type="paragraph" w:styleId="TOC1">
    <w:name w:val="toc 1"/>
    <w:basedOn w:val="Normal"/>
    <w:next w:val="Normal"/>
    <w:autoRedefine/>
    <w:uiPriority w:val="39"/>
    <w:unhideWhenUsed/>
    <w:rsid w:val="00BF3B50"/>
    <w:pPr>
      <w:spacing w:after="100"/>
    </w:pPr>
  </w:style>
  <w:style w:type="paragraph" w:styleId="TOC2">
    <w:name w:val="toc 2"/>
    <w:basedOn w:val="Normal"/>
    <w:next w:val="Normal"/>
    <w:autoRedefine/>
    <w:uiPriority w:val="39"/>
    <w:unhideWhenUsed/>
    <w:rsid w:val="00BF3B5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ieeexplore.ieee.org/abstract/document/8932508." TargetMode="External" /><Relationship Id="rId6" Type="http://schemas.openxmlformats.org/officeDocument/2006/relationships/hyperlink" Target="https://link.springer.com/article/10.1007/s10842-014-0188-y" TargetMode="External" /><Relationship Id="rId7" Type="http://schemas.openxmlformats.org/officeDocument/2006/relationships/hyperlink" Target="https://www-igi-global-com.ezproxy.uwtsd.ac.uk/chapter/introduction-to-sdn-and-nfv/198191." TargetMode="Externa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3B01E0-E77E-4170-8191-135A8C008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722</TotalTime>
  <Pages>11</Pages>
  <Words>2541</Words>
  <Characters>14485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Netowork programmability report (SEM 1)</vt:lpstr>
    </vt:vector>
  </TitlesOfParts>
  <Company>uwtsd</Company>
  <LinksUpToDate>false</LinksUpToDate>
  <CharactersWithSpaces>16993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programmability report (SEM 1)</dc:title>
  <dc:creator>Josh Lloyd (2205191)</dc:creator>
  <cp:lastModifiedBy>Josh Lloyd (2205191)</cp:lastModifiedBy>
  <cp:revision>34</cp:revision>
  <dcterms:created xsi:type="dcterms:W3CDTF">2023-11-30T10:05:00Z</dcterms:created>
  <dcterms:modified xsi:type="dcterms:W3CDTF">2023-12-07T10:33:00Z</dcterms:modified>
</cp:coreProperties>
</file>