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CE7DECC" w14:textId="77777777" w:rsidR="001E0E3B" w:rsidRDefault="00674A5F" w:rsidP="002919D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bookmarkStart w:id="0" w:name="_Hlk57555299"/>
      <w:r w:rsidRPr="007438BB">
        <w:rPr>
          <w:rFonts w:ascii="Arial" w:hAnsi="Arial" w:cs="Arial"/>
          <w:sz w:val="24"/>
          <w:szCs w:val="24"/>
        </w:rPr>
        <w:t xml:space="preserve">Margaret </w:t>
      </w:r>
      <w:r w:rsidR="00FF78C7" w:rsidRPr="007438BB">
        <w:rPr>
          <w:rFonts w:ascii="Arial" w:hAnsi="Arial" w:cs="Arial"/>
          <w:sz w:val="24"/>
          <w:szCs w:val="24"/>
        </w:rPr>
        <w:t xml:space="preserve">Thatcher and </w:t>
      </w:r>
      <w:r w:rsidRPr="007438BB">
        <w:rPr>
          <w:rFonts w:ascii="Arial" w:hAnsi="Arial" w:cs="Arial"/>
          <w:sz w:val="24"/>
          <w:szCs w:val="24"/>
        </w:rPr>
        <w:t xml:space="preserve">Ronald </w:t>
      </w:r>
      <w:r w:rsidR="00FF78C7" w:rsidRPr="007438BB">
        <w:rPr>
          <w:rFonts w:ascii="Arial" w:hAnsi="Arial" w:cs="Arial"/>
          <w:sz w:val="24"/>
          <w:szCs w:val="24"/>
        </w:rPr>
        <w:t>Reagan</w:t>
      </w:r>
      <w:r w:rsidR="004E2185" w:rsidRPr="007438BB">
        <w:rPr>
          <w:rFonts w:ascii="Arial" w:hAnsi="Arial" w:cs="Arial"/>
          <w:sz w:val="24"/>
          <w:szCs w:val="24"/>
        </w:rPr>
        <w:t xml:space="preserve">: </w:t>
      </w:r>
    </w:p>
    <w:p w14:paraId="6E6BD5CB" w14:textId="269212CC" w:rsidR="001019AE" w:rsidRPr="007438BB" w:rsidRDefault="002200DC" w:rsidP="002919D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</w:t>
      </w:r>
      <w:r w:rsidR="001019AE" w:rsidRPr="007438BB">
        <w:rPr>
          <w:rFonts w:ascii="Arial" w:hAnsi="Arial" w:cs="Arial"/>
          <w:sz w:val="24"/>
          <w:szCs w:val="24"/>
        </w:rPr>
        <w:t xml:space="preserve">pecial relationship </w:t>
      </w:r>
      <w:r w:rsidR="004E2185" w:rsidRPr="007438BB">
        <w:rPr>
          <w:rFonts w:ascii="Arial" w:hAnsi="Arial" w:cs="Arial"/>
          <w:sz w:val="24"/>
          <w:szCs w:val="24"/>
        </w:rPr>
        <w:t xml:space="preserve">or marriage of </w:t>
      </w:r>
      <w:r w:rsidR="001E6B68" w:rsidRPr="007438BB">
        <w:rPr>
          <w:rFonts w:ascii="Arial" w:hAnsi="Arial" w:cs="Arial"/>
          <w:sz w:val="24"/>
          <w:szCs w:val="24"/>
        </w:rPr>
        <w:t xml:space="preserve">political </w:t>
      </w:r>
      <w:r w:rsidR="004E2185" w:rsidRPr="007438BB">
        <w:rPr>
          <w:rFonts w:ascii="Arial" w:hAnsi="Arial" w:cs="Arial"/>
          <w:sz w:val="24"/>
          <w:szCs w:val="24"/>
        </w:rPr>
        <w:t>convenience?</w:t>
      </w:r>
      <w:r w:rsidR="001019AE" w:rsidRPr="007438BB">
        <w:rPr>
          <w:rFonts w:ascii="Arial" w:hAnsi="Arial" w:cs="Arial"/>
          <w:sz w:val="24"/>
          <w:szCs w:val="24"/>
        </w:rPr>
        <w:t xml:space="preserve"> </w:t>
      </w:r>
    </w:p>
    <w:bookmarkEnd w:id="0"/>
    <w:p w14:paraId="10A1A19D" w14:textId="77777777" w:rsidR="00D20F98" w:rsidRPr="007438BB" w:rsidRDefault="00D20F98" w:rsidP="002919D2">
      <w:pPr>
        <w:spacing w:line="360" w:lineRule="auto"/>
        <w:rPr>
          <w:rFonts w:ascii="Arial" w:hAnsi="Arial" w:cs="Arial"/>
          <w:sz w:val="24"/>
          <w:szCs w:val="24"/>
        </w:rPr>
      </w:pPr>
    </w:p>
    <w:p w14:paraId="5C7FD9CC" w14:textId="0DE5FFA2" w:rsidR="00674A5F" w:rsidRDefault="000C4B34" w:rsidP="002919D2">
      <w:pPr>
        <w:spacing w:line="360" w:lineRule="auto"/>
        <w:rPr>
          <w:rFonts w:ascii="Arial" w:hAnsi="Arial" w:cs="Arial"/>
          <w:sz w:val="24"/>
          <w:szCs w:val="24"/>
        </w:rPr>
      </w:pPr>
      <w:r w:rsidRPr="003B38E2">
        <w:rPr>
          <w:rFonts w:ascii="Arial" w:hAnsi="Arial" w:cs="Arial"/>
          <w:sz w:val="24"/>
          <w:szCs w:val="24"/>
        </w:rPr>
        <w:t>I chose this topic because</w:t>
      </w:r>
      <w:r w:rsidR="000C3787" w:rsidRPr="003B38E2">
        <w:rPr>
          <w:rFonts w:ascii="Arial" w:hAnsi="Arial" w:cs="Arial"/>
          <w:sz w:val="24"/>
          <w:szCs w:val="24"/>
        </w:rPr>
        <w:t xml:space="preserve"> </w:t>
      </w:r>
      <w:r w:rsidR="00CF16B6" w:rsidRPr="003B38E2">
        <w:rPr>
          <w:rFonts w:ascii="Arial" w:hAnsi="Arial" w:cs="Arial"/>
          <w:sz w:val="24"/>
          <w:szCs w:val="24"/>
        </w:rPr>
        <w:t xml:space="preserve">political </w:t>
      </w:r>
      <w:r w:rsidR="000C3787" w:rsidRPr="003B38E2">
        <w:rPr>
          <w:rFonts w:ascii="Arial" w:hAnsi="Arial" w:cs="Arial"/>
          <w:sz w:val="24"/>
          <w:szCs w:val="24"/>
        </w:rPr>
        <w:t>relationships interest me</w:t>
      </w:r>
      <w:r w:rsidR="00644650" w:rsidRPr="003B38E2">
        <w:rPr>
          <w:rFonts w:ascii="Arial" w:hAnsi="Arial" w:cs="Arial"/>
          <w:sz w:val="24"/>
          <w:szCs w:val="24"/>
        </w:rPr>
        <w:t>. I</w:t>
      </w:r>
      <w:r w:rsidR="005A1150" w:rsidRPr="003B38E2">
        <w:rPr>
          <w:rFonts w:ascii="Arial" w:hAnsi="Arial" w:cs="Arial"/>
          <w:sz w:val="24"/>
          <w:szCs w:val="24"/>
        </w:rPr>
        <w:t>n</w:t>
      </w:r>
      <w:r w:rsidRPr="003B38E2">
        <w:rPr>
          <w:rFonts w:ascii="Arial" w:hAnsi="Arial" w:cs="Arial"/>
          <w:sz w:val="24"/>
          <w:szCs w:val="24"/>
        </w:rPr>
        <w:t xml:space="preserve"> the</w:t>
      </w:r>
      <w:r w:rsidR="00AE14A4" w:rsidRPr="003B38E2">
        <w:rPr>
          <w:rFonts w:ascii="Arial" w:hAnsi="Arial" w:cs="Arial"/>
          <w:sz w:val="24"/>
          <w:szCs w:val="24"/>
        </w:rPr>
        <w:t xml:space="preserve"> </w:t>
      </w:r>
      <w:r w:rsidR="00A3588F" w:rsidRPr="003B38E2">
        <w:rPr>
          <w:rFonts w:ascii="Arial" w:hAnsi="Arial" w:cs="Arial"/>
          <w:sz w:val="24"/>
          <w:szCs w:val="24"/>
        </w:rPr>
        <w:t xml:space="preserve">late </w:t>
      </w:r>
      <w:r w:rsidR="005A1150" w:rsidRPr="003B38E2">
        <w:rPr>
          <w:rFonts w:ascii="Arial" w:hAnsi="Arial" w:cs="Arial"/>
          <w:sz w:val="24"/>
          <w:szCs w:val="24"/>
        </w:rPr>
        <w:t>1970’</w:t>
      </w:r>
      <w:r w:rsidR="001E0E3B" w:rsidRPr="003B38E2">
        <w:rPr>
          <w:rFonts w:ascii="Arial" w:hAnsi="Arial" w:cs="Arial"/>
          <w:sz w:val="24"/>
          <w:szCs w:val="24"/>
        </w:rPr>
        <w:t>s</w:t>
      </w:r>
      <w:r w:rsidR="008D6BAA">
        <w:rPr>
          <w:rFonts w:ascii="Arial" w:hAnsi="Arial" w:cs="Arial"/>
          <w:sz w:val="24"/>
          <w:szCs w:val="24"/>
        </w:rPr>
        <w:t>,</w:t>
      </w:r>
      <w:r w:rsidR="001E0E3B" w:rsidRPr="003B38E2">
        <w:rPr>
          <w:rFonts w:ascii="Arial" w:hAnsi="Arial" w:cs="Arial"/>
          <w:sz w:val="24"/>
          <w:szCs w:val="24"/>
        </w:rPr>
        <w:t xml:space="preserve"> Britain</w:t>
      </w:r>
      <w:r w:rsidR="0096375B" w:rsidRPr="003B38E2">
        <w:rPr>
          <w:rFonts w:ascii="Arial" w:hAnsi="Arial" w:cs="Arial"/>
          <w:sz w:val="24"/>
          <w:szCs w:val="24"/>
        </w:rPr>
        <w:t xml:space="preserve"> </w:t>
      </w:r>
      <w:r w:rsidR="001E0E3B">
        <w:rPr>
          <w:rFonts w:ascii="Arial" w:hAnsi="Arial" w:cs="Arial"/>
          <w:sz w:val="24"/>
          <w:szCs w:val="24"/>
        </w:rPr>
        <w:t xml:space="preserve">and America </w:t>
      </w:r>
      <w:r w:rsidR="0096375B" w:rsidRPr="003B38E2">
        <w:rPr>
          <w:rFonts w:ascii="Arial" w:hAnsi="Arial" w:cs="Arial"/>
          <w:sz w:val="24"/>
          <w:szCs w:val="24"/>
        </w:rPr>
        <w:t xml:space="preserve">became </w:t>
      </w:r>
      <w:r w:rsidR="00AE14A4" w:rsidRPr="003B38E2">
        <w:rPr>
          <w:rFonts w:ascii="Arial" w:hAnsi="Arial" w:cs="Arial"/>
          <w:sz w:val="24"/>
          <w:szCs w:val="24"/>
        </w:rPr>
        <w:t>complicated by the politics of change</w:t>
      </w:r>
      <w:r w:rsidR="00AE6EB7" w:rsidRPr="003B38E2">
        <w:rPr>
          <w:rFonts w:ascii="Arial" w:hAnsi="Arial" w:cs="Arial"/>
          <w:sz w:val="24"/>
          <w:szCs w:val="24"/>
        </w:rPr>
        <w:t xml:space="preserve"> </w:t>
      </w:r>
      <w:r w:rsidR="00CF16B6" w:rsidRPr="003B38E2">
        <w:rPr>
          <w:rFonts w:ascii="Arial" w:hAnsi="Arial" w:cs="Arial"/>
          <w:sz w:val="24"/>
          <w:szCs w:val="24"/>
        </w:rPr>
        <w:t xml:space="preserve">in attitude and policies. </w:t>
      </w:r>
      <w:r w:rsidR="001E0E3B">
        <w:rPr>
          <w:rFonts w:ascii="Arial" w:hAnsi="Arial" w:cs="Arial"/>
          <w:sz w:val="24"/>
          <w:szCs w:val="24"/>
        </w:rPr>
        <w:t xml:space="preserve">In the 1980’s, </w:t>
      </w:r>
      <w:r w:rsidR="00CF16B6" w:rsidRPr="003B38E2">
        <w:rPr>
          <w:rFonts w:ascii="Arial" w:hAnsi="Arial" w:cs="Arial"/>
          <w:sz w:val="24"/>
          <w:szCs w:val="24"/>
        </w:rPr>
        <w:t xml:space="preserve">Thatcher and Reagan </w:t>
      </w:r>
      <w:r w:rsidR="008D6BAA">
        <w:rPr>
          <w:rFonts w:ascii="Arial" w:hAnsi="Arial" w:cs="Arial"/>
          <w:sz w:val="24"/>
          <w:szCs w:val="24"/>
        </w:rPr>
        <w:t xml:space="preserve">governments </w:t>
      </w:r>
      <w:r w:rsidR="00CF16B6" w:rsidRPr="003B38E2">
        <w:rPr>
          <w:rFonts w:ascii="Arial" w:hAnsi="Arial" w:cs="Arial"/>
          <w:sz w:val="24"/>
          <w:szCs w:val="24"/>
        </w:rPr>
        <w:t xml:space="preserve">implemented changes, in </w:t>
      </w:r>
      <w:r w:rsidR="00A3588F" w:rsidRPr="003B38E2">
        <w:rPr>
          <w:rFonts w:ascii="Arial" w:hAnsi="Arial" w:cs="Arial"/>
          <w:sz w:val="24"/>
          <w:szCs w:val="24"/>
        </w:rPr>
        <w:t>Britain and America</w:t>
      </w:r>
      <w:r w:rsidR="005A1150" w:rsidRPr="003B38E2">
        <w:rPr>
          <w:rFonts w:ascii="Arial" w:hAnsi="Arial" w:cs="Arial"/>
          <w:sz w:val="24"/>
          <w:szCs w:val="24"/>
        </w:rPr>
        <w:t xml:space="preserve"> </w:t>
      </w:r>
      <w:r w:rsidR="00CF16B6" w:rsidRPr="003B38E2">
        <w:rPr>
          <w:rFonts w:ascii="Arial" w:hAnsi="Arial" w:cs="Arial"/>
          <w:sz w:val="24"/>
          <w:szCs w:val="24"/>
        </w:rPr>
        <w:t>respectively</w:t>
      </w:r>
      <w:r w:rsidR="008D6BAA">
        <w:rPr>
          <w:rFonts w:ascii="Arial" w:hAnsi="Arial" w:cs="Arial"/>
          <w:sz w:val="24"/>
          <w:szCs w:val="24"/>
        </w:rPr>
        <w:t>; b</w:t>
      </w:r>
      <w:r w:rsidR="00CF16B6" w:rsidRPr="003B38E2">
        <w:rPr>
          <w:rFonts w:ascii="Arial" w:hAnsi="Arial" w:cs="Arial"/>
          <w:sz w:val="24"/>
          <w:szCs w:val="24"/>
        </w:rPr>
        <w:t xml:space="preserve">oth countries </w:t>
      </w:r>
      <w:r w:rsidR="008D6BAA">
        <w:rPr>
          <w:rFonts w:ascii="Arial" w:hAnsi="Arial" w:cs="Arial"/>
          <w:sz w:val="24"/>
          <w:szCs w:val="24"/>
        </w:rPr>
        <w:t xml:space="preserve">deserted </w:t>
      </w:r>
      <w:r w:rsidR="00AE6EB7" w:rsidRPr="003B38E2">
        <w:rPr>
          <w:rFonts w:ascii="Arial" w:hAnsi="Arial" w:cs="Arial"/>
          <w:sz w:val="24"/>
          <w:szCs w:val="24"/>
        </w:rPr>
        <w:t xml:space="preserve">the Keynesian </w:t>
      </w:r>
      <w:r w:rsidR="00F17CFF" w:rsidRPr="003B38E2">
        <w:rPr>
          <w:rFonts w:ascii="Arial" w:hAnsi="Arial" w:cs="Arial"/>
          <w:sz w:val="24"/>
          <w:szCs w:val="24"/>
        </w:rPr>
        <w:t>economic</w:t>
      </w:r>
      <w:r w:rsidR="008D6BAA">
        <w:rPr>
          <w:rFonts w:ascii="Arial" w:hAnsi="Arial" w:cs="Arial"/>
          <w:sz w:val="24"/>
          <w:szCs w:val="24"/>
        </w:rPr>
        <w:t>s</w:t>
      </w:r>
      <w:r w:rsidR="00F17CFF" w:rsidRPr="003B38E2">
        <w:rPr>
          <w:rFonts w:ascii="Arial" w:hAnsi="Arial" w:cs="Arial"/>
          <w:sz w:val="24"/>
          <w:szCs w:val="24"/>
        </w:rPr>
        <w:t xml:space="preserve"> of </w:t>
      </w:r>
      <w:r w:rsidR="00AE6EB7" w:rsidRPr="003B38E2">
        <w:rPr>
          <w:rFonts w:ascii="Arial" w:hAnsi="Arial" w:cs="Arial"/>
          <w:sz w:val="24"/>
          <w:szCs w:val="24"/>
        </w:rPr>
        <w:t xml:space="preserve">post-war </w:t>
      </w:r>
      <w:r w:rsidR="00F17CFF" w:rsidRPr="003B38E2">
        <w:rPr>
          <w:rFonts w:ascii="Arial" w:hAnsi="Arial" w:cs="Arial"/>
          <w:sz w:val="24"/>
          <w:szCs w:val="24"/>
        </w:rPr>
        <w:t xml:space="preserve">consensus </w:t>
      </w:r>
      <w:r w:rsidR="00AE6EB7" w:rsidRPr="003B38E2">
        <w:rPr>
          <w:rFonts w:ascii="Arial" w:hAnsi="Arial" w:cs="Arial"/>
          <w:sz w:val="24"/>
          <w:szCs w:val="24"/>
        </w:rPr>
        <w:t>politics</w:t>
      </w:r>
      <w:r w:rsidR="005A1150" w:rsidRPr="003B38E2">
        <w:rPr>
          <w:rFonts w:ascii="Arial" w:hAnsi="Arial" w:cs="Arial"/>
          <w:sz w:val="24"/>
          <w:szCs w:val="24"/>
        </w:rPr>
        <w:t xml:space="preserve"> and</w:t>
      </w:r>
      <w:r w:rsidR="001E0E3B">
        <w:rPr>
          <w:rFonts w:ascii="Arial" w:hAnsi="Arial" w:cs="Arial"/>
          <w:sz w:val="24"/>
          <w:szCs w:val="24"/>
        </w:rPr>
        <w:t xml:space="preserve"> reduc</w:t>
      </w:r>
      <w:r w:rsidR="008D6BAA">
        <w:rPr>
          <w:rFonts w:ascii="Arial" w:hAnsi="Arial" w:cs="Arial"/>
          <w:sz w:val="24"/>
          <w:szCs w:val="24"/>
        </w:rPr>
        <w:t>ed</w:t>
      </w:r>
      <w:r w:rsidR="001E0E3B">
        <w:rPr>
          <w:rFonts w:ascii="Arial" w:hAnsi="Arial" w:cs="Arial"/>
          <w:sz w:val="24"/>
          <w:szCs w:val="24"/>
        </w:rPr>
        <w:t xml:space="preserve"> </w:t>
      </w:r>
      <w:r w:rsidR="005A1150" w:rsidRPr="003B38E2">
        <w:rPr>
          <w:rFonts w:ascii="Arial" w:hAnsi="Arial" w:cs="Arial"/>
          <w:sz w:val="24"/>
          <w:szCs w:val="24"/>
        </w:rPr>
        <w:t xml:space="preserve">government </w:t>
      </w:r>
      <w:r w:rsidR="001E0E3B">
        <w:rPr>
          <w:rFonts w:ascii="Arial" w:hAnsi="Arial" w:cs="Arial"/>
          <w:sz w:val="24"/>
          <w:szCs w:val="24"/>
        </w:rPr>
        <w:t>provision</w:t>
      </w:r>
      <w:r w:rsidR="005A1150" w:rsidRPr="003B38E2">
        <w:rPr>
          <w:rFonts w:ascii="Arial" w:hAnsi="Arial" w:cs="Arial"/>
          <w:sz w:val="24"/>
          <w:szCs w:val="24"/>
        </w:rPr>
        <w:t xml:space="preserve"> for those people who needed </w:t>
      </w:r>
      <w:r w:rsidR="001E0E3B">
        <w:rPr>
          <w:rFonts w:ascii="Arial" w:hAnsi="Arial" w:cs="Arial"/>
          <w:sz w:val="24"/>
          <w:szCs w:val="24"/>
        </w:rPr>
        <w:t>state-support</w:t>
      </w:r>
      <w:r w:rsidRPr="003B38E2">
        <w:rPr>
          <w:rStyle w:val="FootnoteReference"/>
          <w:rFonts w:ascii="Arial" w:hAnsi="Arial" w:cs="Arial"/>
          <w:sz w:val="24"/>
          <w:szCs w:val="24"/>
        </w:rPr>
        <w:footnoteReference w:id="1"/>
      </w:r>
      <w:r w:rsidR="00F17CFF" w:rsidRPr="003B38E2">
        <w:rPr>
          <w:rFonts w:ascii="Arial" w:hAnsi="Arial" w:cs="Arial"/>
          <w:sz w:val="24"/>
          <w:szCs w:val="24"/>
        </w:rPr>
        <w:t>.</w:t>
      </w:r>
    </w:p>
    <w:p w14:paraId="1976180B" w14:textId="77777777" w:rsidR="008D0BF2" w:rsidRPr="003B38E2" w:rsidRDefault="008D0BF2" w:rsidP="002919D2">
      <w:pPr>
        <w:spacing w:line="360" w:lineRule="auto"/>
        <w:rPr>
          <w:rFonts w:ascii="Arial" w:hAnsi="Arial" w:cs="Arial"/>
          <w:sz w:val="24"/>
          <w:szCs w:val="24"/>
        </w:rPr>
      </w:pPr>
    </w:p>
    <w:p w14:paraId="02EDDD19" w14:textId="7469C4DD" w:rsidR="00397BF0" w:rsidRDefault="00207E24" w:rsidP="002919D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research will use</w:t>
      </w:r>
      <w:r w:rsidR="00397BF0" w:rsidRPr="003B38E2">
        <w:rPr>
          <w:rFonts w:ascii="Arial" w:hAnsi="Arial" w:cs="Arial"/>
          <w:sz w:val="24"/>
          <w:szCs w:val="24"/>
        </w:rPr>
        <w:t xml:space="preserve"> primary sources to find out what was said at the time but also seek the opinion of historians</w:t>
      </w:r>
      <w:r w:rsidR="00301E93">
        <w:rPr>
          <w:rFonts w:ascii="Arial" w:hAnsi="Arial" w:cs="Arial"/>
          <w:sz w:val="24"/>
          <w:szCs w:val="24"/>
        </w:rPr>
        <w:t xml:space="preserve">, in secondary sources, </w:t>
      </w:r>
      <w:r w:rsidR="00397BF0" w:rsidRPr="003B38E2">
        <w:rPr>
          <w:rFonts w:ascii="Arial" w:hAnsi="Arial" w:cs="Arial"/>
          <w:sz w:val="24"/>
          <w:szCs w:val="24"/>
        </w:rPr>
        <w:t>in an attempt to discover the truth about the relationship between Thatcher and Reagan</w:t>
      </w:r>
      <w:r w:rsidR="002919D2">
        <w:rPr>
          <w:rFonts w:ascii="Arial" w:hAnsi="Arial" w:cs="Arial"/>
          <w:sz w:val="24"/>
          <w:szCs w:val="24"/>
        </w:rPr>
        <w:t>.</w:t>
      </w:r>
      <w:r w:rsidR="00397BF0" w:rsidRPr="003B38E2">
        <w:rPr>
          <w:rFonts w:ascii="Arial" w:hAnsi="Arial" w:cs="Arial"/>
          <w:sz w:val="24"/>
          <w:szCs w:val="24"/>
        </w:rPr>
        <w:t xml:space="preserve"> </w:t>
      </w:r>
      <w:r w:rsidR="002919D2">
        <w:rPr>
          <w:rFonts w:ascii="Arial" w:hAnsi="Arial" w:cs="Arial"/>
          <w:sz w:val="24"/>
          <w:szCs w:val="24"/>
        </w:rPr>
        <w:t>F</w:t>
      </w:r>
      <w:r w:rsidR="00397BF0" w:rsidRPr="003B38E2">
        <w:rPr>
          <w:rFonts w:ascii="Arial" w:hAnsi="Arial" w:cs="Arial"/>
          <w:sz w:val="24"/>
          <w:szCs w:val="24"/>
        </w:rPr>
        <w:t>urther</w:t>
      </w:r>
      <w:r w:rsidR="002919D2">
        <w:rPr>
          <w:rFonts w:ascii="Arial" w:hAnsi="Arial" w:cs="Arial"/>
          <w:sz w:val="24"/>
          <w:szCs w:val="24"/>
        </w:rPr>
        <w:t>more</w:t>
      </w:r>
      <w:r w:rsidR="00397BF0" w:rsidRPr="003B38E2">
        <w:rPr>
          <w:rFonts w:ascii="Arial" w:hAnsi="Arial" w:cs="Arial"/>
          <w:sz w:val="24"/>
          <w:szCs w:val="24"/>
        </w:rPr>
        <w:t xml:space="preserve">, to </w:t>
      </w:r>
      <w:r>
        <w:rPr>
          <w:rFonts w:ascii="Arial" w:hAnsi="Arial" w:cs="Arial"/>
          <w:sz w:val="24"/>
          <w:szCs w:val="24"/>
        </w:rPr>
        <w:t>consider</w:t>
      </w:r>
      <w:r w:rsidR="00397BF0" w:rsidRPr="003B38E2">
        <w:rPr>
          <w:rFonts w:ascii="Arial" w:hAnsi="Arial" w:cs="Arial"/>
          <w:sz w:val="24"/>
          <w:szCs w:val="24"/>
        </w:rPr>
        <w:t xml:space="preserve"> whether </w:t>
      </w:r>
      <w:r w:rsidR="00397BF0" w:rsidRPr="00207E24">
        <w:rPr>
          <w:rFonts w:ascii="Arial" w:hAnsi="Arial" w:cs="Arial"/>
          <w:sz w:val="24"/>
          <w:szCs w:val="24"/>
        </w:rPr>
        <w:t>Thatcher and Reagan were real buddies</w:t>
      </w:r>
      <w:r w:rsidR="001E0E3B">
        <w:rPr>
          <w:rFonts w:ascii="Arial" w:hAnsi="Arial" w:cs="Arial"/>
          <w:sz w:val="24"/>
          <w:szCs w:val="24"/>
        </w:rPr>
        <w:t>,</w:t>
      </w:r>
      <w:r w:rsidR="00397BF0" w:rsidRPr="00207E24">
        <w:rPr>
          <w:rFonts w:ascii="Arial" w:hAnsi="Arial" w:cs="Arial"/>
          <w:sz w:val="24"/>
          <w:szCs w:val="24"/>
        </w:rPr>
        <w:t xml:space="preserve"> </w:t>
      </w:r>
      <w:r w:rsidRPr="00207E24">
        <w:rPr>
          <w:rFonts w:ascii="Arial" w:hAnsi="Arial" w:cs="Arial"/>
          <w:sz w:val="24"/>
          <w:szCs w:val="24"/>
        </w:rPr>
        <w:t>as</w:t>
      </w:r>
      <w:r w:rsidR="00397BF0" w:rsidRPr="00207E24">
        <w:rPr>
          <w:rFonts w:ascii="Arial" w:hAnsi="Arial" w:cs="Arial"/>
          <w:sz w:val="24"/>
          <w:szCs w:val="24"/>
        </w:rPr>
        <w:t xml:space="preserve"> the press </w:t>
      </w:r>
      <w:r w:rsidRPr="00207E24">
        <w:rPr>
          <w:rFonts w:ascii="Arial" w:hAnsi="Arial" w:cs="Arial"/>
          <w:sz w:val="24"/>
          <w:szCs w:val="24"/>
        </w:rPr>
        <w:t>indicated</w:t>
      </w:r>
      <w:r w:rsidR="00397BF0" w:rsidRPr="00207E24">
        <w:rPr>
          <w:rFonts w:ascii="Arial" w:hAnsi="Arial" w:cs="Arial"/>
          <w:sz w:val="24"/>
          <w:szCs w:val="24"/>
        </w:rPr>
        <w:t xml:space="preserve"> them to be</w:t>
      </w:r>
      <w:r w:rsidR="001E0E3B">
        <w:rPr>
          <w:rFonts w:ascii="Arial" w:hAnsi="Arial" w:cs="Arial"/>
          <w:sz w:val="24"/>
          <w:szCs w:val="24"/>
        </w:rPr>
        <w:t xml:space="preserve">, </w:t>
      </w:r>
      <w:r w:rsidR="00397BF0" w:rsidRPr="00207E24">
        <w:rPr>
          <w:rFonts w:ascii="Arial" w:hAnsi="Arial" w:cs="Arial"/>
          <w:sz w:val="24"/>
          <w:szCs w:val="24"/>
        </w:rPr>
        <w:t xml:space="preserve"> or </w:t>
      </w:r>
      <w:r w:rsidRPr="00207E24">
        <w:rPr>
          <w:rFonts w:ascii="Arial" w:hAnsi="Arial" w:cs="Arial"/>
          <w:sz w:val="24"/>
          <w:szCs w:val="24"/>
        </w:rPr>
        <w:t>expose</w:t>
      </w:r>
      <w:r w:rsidR="00397BF0" w:rsidRPr="00207E24">
        <w:rPr>
          <w:rFonts w:ascii="Arial" w:hAnsi="Arial" w:cs="Arial"/>
          <w:sz w:val="24"/>
          <w:szCs w:val="24"/>
        </w:rPr>
        <w:t xml:space="preserve"> </w:t>
      </w:r>
      <w:r w:rsidR="008D0BF2">
        <w:rPr>
          <w:rFonts w:ascii="Arial" w:hAnsi="Arial" w:cs="Arial"/>
          <w:sz w:val="24"/>
          <w:szCs w:val="24"/>
        </w:rPr>
        <w:t>if there were</w:t>
      </w:r>
      <w:r w:rsidR="002919D2" w:rsidRPr="00207E24">
        <w:rPr>
          <w:rFonts w:ascii="Arial" w:hAnsi="Arial" w:cs="Arial"/>
          <w:sz w:val="24"/>
          <w:szCs w:val="24"/>
        </w:rPr>
        <w:t xml:space="preserve"> </w:t>
      </w:r>
      <w:r w:rsidR="00397BF0" w:rsidRPr="00207E24">
        <w:rPr>
          <w:rFonts w:ascii="Arial" w:hAnsi="Arial" w:cs="Arial"/>
          <w:sz w:val="24"/>
          <w:szCs w:val="24"/>
        </w:rPr>
        <w:t>deeper reason</w:t>
      </w:r>
      <w:r w:rsidR="00301E93">
        <w:rPr>
          <w:rFonts w:ascii="Arial" w:hAnsi="Arial" w:cs="Arial"/>
          <w:sz w:val="24"/>
          <w:szCs w:val="24"/>
        </w:rPr>
        <w:t>s</w:t>
      </w:r>
      <w:r w:rsidR="00397BF0" w:rsidRPr="00207E24">
        <w:rPr>
          <w:rFonts w:ascii="Arial" w:hAnsi="Arial" w:cs="Arial"/>
          <w:sz w:val="24"/>
          <w:szCs w:val="24"/>
        </w:rPr>
        <w:t xml:space="preserve"> for their </w:t>
      </w:r>
      <w:r w:rsidR="00301E93">
        <w:rPr>
          <w:rFonts w:ascii="Arial" w:hAnsi="Arial" w:cs="Arial"/>
          <w:sz w:val="24"/>
          <w:szCs w:val="24"/>
        </w:rPr>
        <w:t>tran</w:t>
      </w:r>
      <w:r w:rsidR="00397BF0" w:rsidRPr="00207E24">
        <w:rPr>
          <w:rFonts w:ascii="Arial" w:hAnsi="Arial" w:cs="Arial"/>
          <w:sz w:val="24"/>
          <w:szCs w:val="24"/>
        </w:rPr>
        <w:t>s-Atlantic affiliation</w:t>
      </w:r>
      <w:r w:rsidRPr="00207E24">
        <w:rPr>
          <w:rFonts w:ascii="Arial" w:hAnsi="Arial" w:cs="Arial"/>
          <w:sz w:val="24"/>
          <w:szCs w:val="24"/>
        </w:rPr>
        <w:t xml:space="preserve"> by considering events, statements, the actions of Thatcher and Reagan and compari</w:t>
      </w:r>
      <w:r w:rsidR="00301E93">
        <w:rPr>
          <w:rFonts w:ascii="Arial" w:hAnsi="Arial" w:cs="Arial"/>
          <w:sz w:val="24"/>
          <w:szCs w:val="24"/>
        </w:rPr>
        <w:t>ng</w:t>
      </w:r>
      <w:r w:rsidRPr="00207E24">
        <w:rPr>
          <w:rFonts w:ascii="Arial" w:hAnsi="Arial" w:cs="Arial"/>
          <w:sz w:val="24"/>
          <w:szCs w:val="24"/>
        </w:rPr>
        <w:t xml:space="preserve"> their relationship to other politicians, past and current to the 1980’s.   </w:t>
      </w:r>
    </w:p>
    <w:p w14:paraId="666821D8" w14:textId="77777777" w:rsidR="008D0BF2" w:rsidRPr="00207E24" w:rsidRDefault="008D0BF2" w:rsidP="002919D2">
      <w:pPr>
        <w:spacing w:line="360" w:lineRule="auto"/>
        <w:rPr>
          <w:rFonts w:ascii="Arial" w:hAnsi="Arial" w:cs="Arial"/>
          <w:sz w:val="24"/>
          <w:szCs w:val="24"/>
        </w:rPr>
      </w:pPr>
    </w:p>
    <w:p w14:paraId="1A900312" w14:textId="516C9123" w:rsidR="00907D5D" w:rsidRDefault="00207E24" w:rsidP="00207E24">
      <w:pPr>
        <w:pStyle w:val="CommentText"/>
        <w:rPr>
          <w:rFonts w:ascii="Arial" w:hAnsi="Arial" w:cs="Arial"/>
          <w:sz w:val="24"/>
          <w:szCs w:val="24"/>
        </w:rPr>
      </w:pPr>
      <w:r w:rsidRPr="00207E24">
        <w:rPr>
          <w:rFonts w:ascii="Arial" w:hAnsi="Arial" w:cs="Arial"/>
          <w:sz w:val="24"/>
          <w:szCs w:val="24"/>
        </w:rPr>
        <w:t>I</w:t>
      </w:r>
      <w:r w:rsidR="008D0BF2">
        <w:rPr>
          <w:rFonts w:ascii="Arial" w:hAnsi="Arial" w:cs="Arial"/>
          <w:sz w:val="24"/>
          <w:szCs w:val="24"/>
        </w:rPr>
        <w:t>n</w:t>
      </w:r>
      <w:r w:rsidRPr="00207E24">
        <w:rPr>
          <w:rFonts w:ascii="Arial" w:hAnsi="Arial" w:cs="Arial"/>
          <w:sz w:val="24"/>
          <w:szCs w:val="24"/>
        </w:rPr>
        <w:t xml:space="preserve"> referring to primary and secondary sources</w:t>
      </w:r>
      <w:r w:rsidR="008D0BF2">
        <w:rPr>
          <w:rFonts w:ascii="Arial" w:hAnsi="Arial" w:cs="Arial"/>
          <w:sz w:val="24"/>
          <w:szCs w:val="24"/>
        </w:rPr>
        <w:t>,</w:t>
      </w:r>
      <w:r w:rsidRPr="00207E24">
        <w:rPr>
          <w:rFonts w:ascii="Arial" w:hAnsi="Arial" w:cs="Arial"/>
          <w:sz w:val="24"/>
          <w:szCs w:val="24"/>
        </w:rPr>
        <w:t xml:space="preserve"> to explore the relationship </w:t>
      </w:r>
    </w:p>
    <w:p w14:paraId="431D79A1" w14:textId="06AA6CD2" w:rsidR="008D0BF2" w:rsidRDefault="00207E24" w:rsidP="00207E24">
      <w:pPr>
        <w:pStyle w:val="CommentText"/>
        <w:rPr>
          <w:rFonts w:ascii="Arial" w:hAnsi="Arial" w:cs="Arial"/>
          <w:sz w:val="24"/>
          <w:szCs w:val="24"/>
        </w:rPr>
      </w:pPr>
      <w:r w:rsidRPr="00207E24">
        <w:rPr>
          <w:rFonts w:ascii="Arial" w:hAnsi="Arial" w:cs="Arial"/>
          <w:sz w:val="24"/>
          <w:szCs w:val="24"/>
        </w:rPr>
        <w:t xml:space="preserve">between Thatcher and Reagan, </w:t>
      </w:r>
      <w:r w:rsidR="008D0BF2">
        <w:rPr>
          <w:rFonts w:ascii="Arial" w:hAnsi="Arial" w:cs="Arial"/>
          <w:sz w:val="24"/>
          <w:szCs w:val="24"/>
        </w:rPr>
        <w:t xml:space="preserve">I will make </w:t>
      </w:r>
      <w:r w:rsidRPr="00207E24">
        <w:rPr>
          <w:rFonts w:ascii="Arial" w:hAnsi="Arial" w:cs="Arial"/>
          <w:sz w:val="24"/>
          <w:szCs w:val="24"/>
        </w:rPr>
        <w:t xml:space="preserve">particular reference to documents </w:t>
      </w:r>
    </w:p>
    <w:p w14:paraId="719AE05F" w14:textId="77777777" w:rsidR="008D0BF2" w:rsidRDefault="00207E24" w:rsidP="00207E24">
      <w:pPr>
        <w:pStyle w:val="CommentText"/>
        <w:rPr>
          <w:rFonts w:ascii="Arial" w:hAnsi="Arial" w:cs="Arial"/>
          <w:sz w:val="24"/>
          <w:szCs w:val="24"/>
        </w:rPr>
      </w:pPr>
      <w:r w:rsidRPr="00207E24">
        <w:rPr>
          <w:rFonts w:ascii="Arial" w:hAnsi="Arial" w:cs="Arial"/>
          <w:sz w:val="24"/>
          <w:szCs w:val="24"/>
        </w:rPr>
        <w:t xml:space="preserve">in the Margaret Thatcher Foundation Archive and the Ronald Reagan Presidential </w:t>
      </w:r>
    </w:p>
    <w:p w14:paraId="261D6A9D" w14:textId="6AFA2D51" w:rsidR="008D0BF2" w:rsidRDefault="00207E24" w:rsidP="00207E24">
      <w:pPr>
        <w:pStyle w:val="CommentText"/>
        <w:rPr>
          <w:rFonts w:ascii="Arial" w:hAnsi="Arial" w:cs="Arial"/>
          <w:sz w:val="24"/>
          <w:szCs w:val="24"/>
        </w:rPr>
      </w:pPr>
      <w:r w:rsidRPr="00207E24">
        <w:rPr>
          <w:rFonts w:ascii="Arial" w:hAnsi="Arial" w:cs="Arial"/>
          <w:sz w:val="24"/>
          <w:szCs w:val="24"/>
        </w:rPr>
        <w:t>Library and Museum</w:t>
      </w:r>
      <w:r w:rsidR="00FF34B9">
        <w:rPr>
          <w:rFonts w:ascii="Arial" w:hAnsi="Arial" w:cs="Arial"/>
          <w:sz w:val="24"/>
          <w:szCs w:val="24"/>
        </w:rPr>
        <w:t>,</w:t>
      </w:r>
      <w:r w:rsidRPr="00207E24">
        <w:rPr>
          <w:rFonts w:ascii="Arial" w:hAnsi="Arial" w:cs="Arial"/>
          <w:sz w:val="24"/>
          <w:szCs w:val="24"/>
        </w:rPr>
        <w:t xml:space="preserve"> as well as comments made then</w:t>
      </w:r>
      <w:r w:rsidR="008D0BF2">
        <w:rPr>
          <w:rFonts w:ascii="Arial" w:hAnsi="Arial" w:cs="Arial"/>
          <w:sz w:val="24"/>
          <w:szCs w:val="24"/>
        </w:rPr>
        <w:t>,</w:t>
      </w:r>
      <w:r w:rsidRPr="00207E24">
        <w:rPr>
          <w:rFonts w:ascii="Arial" w:hAnsi="Arial" w:cs="Arial"/>
          <w:sz w:val="24"/>
          <w:szCs w:val="24"/>
        </w:rPr>
        <w:t xml:space="preserve"> and since</w:t>
      </w:r>
      <w:r w:rsidR="008D0BF2">
        <w:rPr>
          <w:rFonts w:ascii="Arial" w:hAnsi="Arial" w:cs="Arial"/>
          <w:sz w:val="24"/>
          <w:szCs w:val="24"/>
        </w:rPr>
        <w:t>,</w:t>
      </w:r>
      <w:r w:rsidRPr="00207E24">
        <w:rPr>
          <w:rFonts w:ascii="Arial" w:hAnsi="Arial" w:cs="Arial"/>
          <w:sz w:val="24"/>
          <w:szCs w:val="24"/>
        </w:rPr>
        <w:t xml:space="preserve"> on the general </w:t>
      </w:r>
    </w:p>
    <w:p w14:paraId="240AC85C" w14:textId="36EFA3F0" w:rsidR="008D0BF2" w:rsidRDefault="00207E24" w:rsidP="008D0BF2">
      <w:pPr>
        <w:pStyle w:val="CommentText"/>
        <w:rPr>
          <w:rFonts w:ascii="Arial" w:hAnsi="Arial" w:cs="Arial"/>
          <w:sz w:val="24"/>
          <w:szCs w:val="24"/>
        </w:rPr>
      </w:pPr>
      <w:r w:rsidRPr="00207E24">
        <w:rPr>
          <w:rFonts w:ascii="Arial" w:hAnsi="Arial" w:cs="Arial"/>
          <w:sz w:val="24"/>
          <w:szCs w:val="24"/>
        </w:rPr>
        <w:t>context of Thatcher</w:t>
      </w:r>
      <w:r w:rsidR="00FF34B9">
        <w:rPr>
          <w:rFonts w:ascii="Arial" w:hAnsi="Arial" w:cs="Arial"/>
          <w:sz w:val="24"/>
          <w:szCs w:val="24"/>
        </w:rPr>
        <w:t>-</w:t>
      </w:r>
      <w:r w:rsidRPr="00207E24">
        <w:rPr>
          <w:rFonts w:ascii="Arial" w:hAnsi="Arial" w:cs="Arial"/>
          <w:sz w:val="24"/>
          <w:szCs w:val="24"/>
        </w:rPr>
        <w:t>Reagan interactions.</w:t>
      </w:r>
      <w:r w:rsidR="008D0BF2">
        <w:rPr>
          <w:rFonts w:ascii="Arial" w:hAnsi="Arial" w:cs="Arial"/>
          <w:sz w:val="24"/>
          <w:szCs w:val="24"/>
        </w:rPr>
        <w:t xml:space="preserve"> </w:t>
      </w:r>
      <w:r w:rsidRPr="00207E24">
        <w:rPr>
          <w:rFonts w:ascii="Arial" w:hAnsi="Arial" w:cs="Arial"/>
          <w:sz w:val="24"/>
          <w:szCs w:val="24"/>
        </w:rPr>
        <w:t>By considering Reagans interest in</w:t>
      </w:r>
      <w:r w:rsidR="008D0BF2">
        <w:rPr>
          <w:rFonts w:ascii="Arial" w:hAnsi="Arial" w:cs="Arial"/>
          <w:sz w:val="24"/>
          <w:szCs w:val="24"/>
        </w:rPr>
        <w:t xml:space="preserve"> </w:t>
      </w:r>
    </w:p>
    <w:p w14:paraId="3DC2B9B4" w14:textId="4CBA6A5E" w:rsidR="00301E93" w:rsidRDefault="00207E24" w:rsidP="008D0BF2">
      <w:pPr>
        <w:pStyle w:val="CommentText"/>
        <w:rPr>
          <w:rFonts w:ascii="Arial" w:hAnsi="Arial" w:cs="Arial"/>
          <w:sz w:val="24"/>
          <w:szCs w:val="24"/>
        </w:rPr>
      </w:pPr>
      <w:r w:rsidRPr="00207E24">
        <w:rPr>
          <w:rFonts w:ascii="Arial" w:hAnsi="Arial" w:cs="Arial"/>
          <w:sz w:val="24"/>
          <w:szCs w:val="24"/>
        </w:rPr>
        <w:t>British politics</w:t>
      </w:r>
      <w:r w:rsidR="00FF34B9">
        <w:rPr>
          <w:rFonts w:ascii="Arial" w:hAnsi="Arial" w:cs="Arial"/>
          <w:sz w:val="24"/>
          <w:szCs w:val="24"/>
        </w:rPr>
        <w:t>,</w:t>
      </w:r>
      <w:r w:rsidR="00301E93">
        <w:rPr>
          <w:rFonts w:ascii="Arial" w:hAnsi="Arial" w:cs="Arial"/>
          <w:sz w:val="24"/>
          <w:szCs w:val="24"/>
        </w:rPr>
        <w:t xml:space="preserve"> </w:t>
      </w:r>
      <w:r w:rsidRPr="00207E24">
        <w:rPr>
          <w:rFonts w:ascii="Arial" w:hAnsi="Arial" w:cs="Arial"/>
          <w:sz w:val="24"/>
          <w:szCs w:val="24"/>
        </w:rPr>
        <w:t xml:space="preserve">sharing </w:t>
      </w:r>
      <w:r w:rsidR="008D0BF2">
        <w:rPr>
          <w:rFonts w:ascii="Arial" w:hAnsi="Arial" w:cs="Arial"/>
          <w:sz w:val="24"/>
          <w:szCs w:val="24"/>
        </w:rPr>
        <w:t>of perspectives by Thatcher and Reagan</w:t>
      </w:r>
      <w:r w:rsidR="00FF34B9">
        <w:rPr>
          <w:rFonts w:ascii="Arial" w:hAnsi="Arial" w:cs="Arial"/>
          <w:sz w:val="24"/>
          <w:szCs w:val="24"/>
        </w:rPr>
        <w:t>,</w:t>
      </w:r>
      <w:r w:rsidRPr="00207E24">
        <w:rPr>
          <w:rFonts w:ascii="Arial" w:hAnsi="Arial" w:cs="Arial"/>
          <w:sz w:val="24"/>
          <w:szCs w:val="24"/>
        </w:rPr>
        <w:t xml:space="preserve"> </w:t>
      </w:r>
      <w:r w:rsidR="00301E93" w:rsidRPr="00207E24">
        <w:rPr>
          <w:rFonts w:ascii="Arial" w:hAnsi="Arial" w:cs="Arial"/>
          <w:sz w:val="24"/>
          <w:szCs w:val="24"/>
        </w:rPr>
        <w:t>them</w:t>
      </w:r>
      <w:r w:rsidRPr="00207E24">
        <w:rPr>
          <w:rFonts w:ascii="Arial" w:hAnsi="Arial" w:cs="Arial"/>
          <w:sz w:val="24"/>
          <w:szCs w:val="24"/>
        </w:rPr>
        <w:t xml:space="preserve"> </w:t>
      </w:r>
    </w:p>
    <w:p w14:paraId="378A503B" w14:textId="11607DB1" w:rsidR="00301E93" w:rsidRDefault="00207E24" w:rsidP="008D0BF2">
      <w:pPr>
        <w:pStyle w:val="CommentText"/>
        <w:rPr>
          <w:rFonts w:ascii="Arial" w:hAnsi="Arial" w:cs="Arial"/>
          <w:sz w:val="24"/>
          <w:szCs w:val="24"/>
        </w:rPr>
      </w:pPr>
      <w:r w:rsidRPr="00207E24">
        <w:rPr>
          <w:rFonts w:ascii="Arial" w:hAnsi="Arial" w:cs="Arial"/>
          <w:sz w:val="24"/>
          <w:szCs w:val="24"/>
        </w:rPr>
        <w:t>meeting and the influence of the opinions of each</w:t>
      </w:r>
      <w:r w:rsidR="008D0BF2">
        <w:rPr>
          <w:rFonts w:ascii="Arial" w:hAnsi="Arial" w:cs="Arial"/>
          <w:sz w:val="24"/>
          <w:szCs w:val="24"/>
        </w:rPr>
        <w:t xml:space="preserve"> </w:t>
      </w:r>
      <w:r w:rsidRPr="00207E24">
        <w:rPr>
          <w:rFonts w:ascii="Arial" w:hAnsi="Arial" w:cs="Arial"/>
          <w:sz w:val="24"/>
          <w:szCs w:val="24"/>
        </w:rPr>
        <w:t xml:space="preserve">and the social and political </w:t>
      </w:r>
    </w:p>
    <w:p w14:paraId="01DBFBE2" w14:textId="77777777" w:rsidR="00FF34B9" w:rsidRDefault="00207E24" w:rsidP="008D0BF2">
      <w:pPr>
        <w:pStyle w:val="CommentText"/>
        <w:rPr>
          <w:rFonts w:ascii="Arial" w:hAnsi="Arial" w:cs="Arial"/>
          <w:sz w:val="24"/>
          <w:szCs w:val="24"/>
        </w:rPr>
      </w:pPr>
      <w:r w:rsidRPr="00207E24">
        <w:rPr>
          <w:rFonts w:ascii="Arial" w:hAnsi="Arial" w:cs="Arial"/>
          <w:sz w:val="24"/>
          <w:szCs w:val="24"/>
        </w:rPr>
        <w:t>consequences of their leadership</w:t>
      </w:r>
      <w:r w:rsidR="00FF34B9">
        <w:rPr>
          <w:rFonts w:ascii="Arial" w:hAnsi="Arial" w:cs="Arial"/>
          <w:sz w:val="24"/>
          <w:szCs w:val="24"/>
        </w:rPr>
        <w:t>,</w:t>
      </w:r>
      <w:r w:rsidRPr="00207E24">
        <w:rPr>
          <w:rFonts w:ascii="Arial" w:hAnsi="Arial" w:cs="Arial"/>
          <w:sz w:val="24"/>
          <w:szCs w:val="24"/>
        </w:rPr>
        <w:t xml:space="preserve"> I will argue that </w:t>
      </w:r>
      <w:r w:rsidR="00FF34B9">
        <w:rPr>
          <w:rFonts w:ascii="Arial" w:hAnsi="Arial" w:cs="Arial"/>
          <w:sz w:val="24"/>
          <w:szCs w:val="24"/>
        </w:rPr>
        <w:t>although</w:t>
      </w:r>
      <w:r w:rsidRPr="00207E24">
        <w:rPr>
          <w:rFonts w:ascii="Arial" w:hAnsi="Arial" w:cs="Arial"/>
          <w:sz w:val="24"/>
          <w:szCs w:val="24"/>
        </w:rPr>
        <w:t xml:space="preserve"> most histori</w:t>
      </w:r>
      <w:r w:rsidR="00FF34B9">
        <w:rPr>
          <w:rFonts w:ascii="Arial" w:hAnsi="Arial" w:cs="Arial"/>
          <w:sz w:val="24"/>
          <w:szCs w:val="24"/>
        </w:rPr>
        <w:t xml:space="preserve">ographies I </w:t>
      </w:r>
    </w:p>
    <w:p w14:paraId="3411C93D" w14:textId="59ABB9D5" w:rsidR="00FF34B9" w:rsidRDefault="00FF34B9" w:rsidP="008D0BF2">
      <w:pPr>
        <w:pStyle w:val="Comment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have examined </w:t>
      </w:r>
      <w:r w:rsidR="00207E24" w:rsidRPr="00207E24">
        <w:rPr>
          <w:rFonts w:ascii="Arial" w:hAnsi="Arial" w:cs="Arial"/>
          <w:sz w:val="24"/>
          <w:szCs w:val="24"/>
        </w:rPr>
        <w:t>support the theory of there being an actual special relationship</w:t>
      </w:r>
    </w:p>
    <w:p w14:paraId="443EEEB0" w14:textId="30BAE16E" w:rsidR="00207E24" w:rsidRDefault="00207E24" w:rsidP="008D0BF2">
      <w:pPr>
        <w:pStyle w:val="CommentText"/>
        <w:rPr>
          <w:rFonts w:ascii="Arial" w:hAnsi="Arial" w:cs="Arial"/>
          <w:sz w:val="24"/>
          <w:szCs w:val="24"/>
        </w:rPr>
      </w:pPr>
      <w:r w:rsidRPr="00207E24">
        <w:rPr>
          <w:rFonts w:ascii="Arial" w:hAnsi="Arial" w:cs="Arial"/>
          <w:sz w:val="24"/>
          <w:szCs w:val="24"/>
        </w:rPr>
        <w:t>between the two leaders, I agree with Richard Aldous who considers otherwise.</w:t>
      </w:r>
    </w:p>
    <w:p w14:paraId="54A8BBB2" w14:textId="77777777" w:rsidR="008D0BF2" w:rsidRPr="00207E24" w:rsidRDefault="008D0BF2" w:rsidP="008D0BF2">
      <w:pPr>
        <w:pStyle w:val="CommentText"/>
        <w:rPr>
          <w:rFonts w:ascii="Arial" w:hAnsi="Arial" w:cs="Arial"/>
          <w:sz w:val="24"/>
          <w:szCs w:val="24"/>
        </w:rPr>
      </w:pPr>
    </w:p>
    <w:p w14:paraId="5E2B8FE6" w14:textId="27FBFF6F" w:rsidR="00644650" w:rsidRDefault="00C161AA" w:rsidP="002919D2">
      <w:pPr>
        <w:spacing w:line="360" w:lineRule="auto"/>
        <w:rPr>
          <w:rFonts w:ascii="Arial" w:hAnsi="Arial" w:cs="Arial"/>
          <w:sz w:val="24"/>
          <w:szCs w:val="24"/>
        </w:rPr>
      </w:pPr>
      <w:r w:rsidRPr="00207E24">
        <w:rPr>
          <w:rFonts w:ascii="Arial" w:hAnsi="Arial" w:cs="Arial"/>
          <w:sz w:val="24"/>
          <w:szCs w:val="24"/>
        </w:rPr>
        <w:t xml:space="preserve">With all that happened in the </w:t>
      </w:r>
      <w:r w:rsidR="005A1150" w:rsidRPr="00207E24">
        <w:rPr>
          <w:rFonts w:ascii="Arial" w:hAnsi="Arial" w:cs="Arial"/>
          <w:sz w:val="24"/>
          <w:szCs w:val="24"/>
        </w:rPr>
        <w:t>1970’s and 1980’s</w:t>
      </w:r>
      <w:r w:rsidRPr="007438BB">
        <w:rPr>
          <w:rFonts w:ascii="Arial" w:hAnsi="Arial" w:cs="Arial"/>
          <w:sz w:val="24"/>
          <w:szCs w:val="24"/>
        </w:rPr>
        <w:t xml:space="preserve">, to focus on whether the relationship between the two leaders was real or fictional may seem inconsequential but </w:t>
      </w:r>
      <w:r w:rsidR="00CF16B6">
        <w:rPr>
          <w:rFonts w:ascii="Arial" w:hAnsi="Arial" w:cs="Arial"/>
          <w:sz w:val="24"/>
          <w:szCs w:val="24"/>
        </w:rPr>
        <w:t xml:space="preserve">it </w:t>
      </w:r>
      <w:r w:rsidR="00301E93">
        <w:rPr>
          <w:rFonts w:ascii="Arial" w:hAnsi="Arial" w:cs="Arial"/>
          <w:sz w:val="24"/>
          <w:szCs w:val="24"/>
        </w:rPr>
        <w:t>could</w:t>
      </w:r>
      <w:r w:rsidR="00CF16B6">
        <w:rPr>
          <w:rFonts w:ascii="Arial" w:hAnsi="Arial" w:cs="Arial"/>
          <w:sz w:val="24"/>
          <w:szCs w:val="24"/>
        </w:rPr>
        <w:t xml:space="preserve"> prove to be </w:t>
      </w:r>
      <w:r w:rsidRPr="007438BB">
        <w:rPr>
          <w:rFonts w:ascii="Arial" w:hAnsi="Arial" w:cs="Arial"/>
          <w:sz w:val="24"/>
          <w:szCs w:val="24"/>
        </w:rPr>
        <w:t>both significant and potentially illuminating, because despite its singularity,</w:t>
      </w:r>
      <w:r w:rsidR="00644650">
        <w:rPr>
          <w:rFonts w:ascii="Arial" w:hAnsi="Arial" w:cs="Arial"/>
          <w:sz w:val="24"/>
          <w:szCs w:val="24"/>
        </w:rPr>
        <w:t xml:space="preserve"> </w:t>
      </w:r>
      <w:r w:rsidRPr="007438BB">
        <w:rPr>
          <w:rFonts w:ascii="Arial" w:hAnsi="Arial" w:cs="Arial"/>
          <w:sz w:val="24"/>
          <w:szCs w:val="24"/>
        </w:rPr>
        <w:t xml:space="preserve">much was made at the time of the ‘special relationship’ which was </w:t>
      </w:r>
      <w:r w:rsidR="00CF16B6">
        <w:rPr>
          <w:rFonts w:ascii="Arial" w:hAnsi="Arial" w:cs="Arial"/>
          <w:sz w:val="24"/>
          <w:szCs w:val="24"/>
        </w:rPr>
        <w:t>allege</w:t>
      </w:r>
      <w:r w:rsidRPr="007438BB">
        <w:rPr>
          <w:rFonts w:ascii="Arial" w:hAnsi="Arial" w:cs="Arial"/>
          <w:sz w:val="24"/>
          <w:szCs w:val="24"/>
        </w:rPr>
        <w:t>dly in existence between Thatcher and Reagan</w:t>
      </w:r>
      <w:r w:rsidR="00516278" w:rsidRPr="007438BB">
        <w:rPr>
          <w:rFonts w:ascii="Arial" w:hAnsi="Arial" w:cs="Arial"/>
          <w:sz w:val="24"/>
          <w:szCs w:val="24"/>
        </w:rPr>
        <w:t>.</w:t>
      </w:r>
      <w:r w:rsidR="005A1150" w:rsidRPr="007438BB">
        <w:rPr>
          <w:rFonts w:ascii="Arial" w:hAnsi="Arial" w:cs="Arial"/>
          <w:sz w:val="24"/>
          <w:szCs w:val="24"/>
        </w:rPr>
        <w:t xml:space="preserve"> The historian and biographer, Richard Aldous, was at odds with the concept of Thatcher</w:t>
      </w:r>
      <w:r w:rsidR="0006213F">
        <w:rPr>
          <w:rFonts w:ascii="Arial" w:hAnsi="Arial" w:cs="Arial"/>
          <w:sz w:val="24"/>
          <w:szCs w:val="24"/>
        </w:rPr>
        <w:t xml:space="preserve"> and </w:t>
      </w:r>
      <w:r w:rsidR="005A1150" w:rsidRPr="007438BB">
        <w:rPr>
          <w:rFonts w:ascii="Arial" w:hAnsi="Arial" w:cs="Arial"/>
          <w:sz w:val="24"/>
          <w:szCs w:val="24"/>
        </w:rPr>
        <w:t xml:space="preserve">Reagan </w:t>
      </w:r>
      <w:r w:rsidR="00516278" w:rsidRPr="007438BB">
        <w:rPr>
          <w:rFonts w:ascii="Arial" w:hAnsi="Arial" w:cs="Arial"/>
          <w:sz w:val="24"/>
          <w:szCs w:val="24"/>
        </w:rPr>
        <w:t>hav</w:t>
      </w:r>
      <w:r w:rsidR="005A1150" w:rsidRPr="007438BB">
        <w:rPr>
          <w:rFonts w:ascii="Arial" w:hAnsi="Arial" w:cs="Arial"/>
          <w:sz w:val="24"/>
          <w:szCs w:val="24"/>
        </w:rPr>
        <w:t xml:space="preserve">ing </w:t>
      </w:r>
      <w:r w:rsidR="00516278" w:rsidRPr="007438BB">
        <w:rPr>
          <w:rFonts w:ascii="Arial" w:hAnsi="Arial" w:cs="Arial"/>
          <w:sz w:val="24"/>
          <w:szCs w:val="24"/>
        </w:rPr>
        <w:t xml:space="preserve">a </w:t>
      </w:r>
      <w:r w:rsidR="005A1150" w:rsidRPr="007438BB">
        <w:rPr>
          <w:rFonts w:ascii="Arial" w:hAnsi="Arial" w:cs="Arial"/>
          <w:sz w:val="24"/>
          <w:szCs w:val="24"/>
        </w:rPr>
        <w:t>special</w:t>
      </w:r>
      <w:r w:rsidR="00516278" w:rsidRPr="007438BB">
        <w:rPr>
          <w:rFonts w:ascii="Arial" w:hAnsi="Arial" w:cs="Arial"/>
          <w:sz w:val="24"/>
          <w:szCs w:val="24"/>
        </w:rPr>
        <w:t xml:space="preserve"> friendship: Aldous </w:t>
      </w:r>
      <w:r w:rsidR="005A1150" w:rsidRPr="007438BB">
        <w:rPr>
          <w:rFonts w:ascii="Arial" w:hAnsi="Arial" w:cs="Arial"/>
          <w:sz w:val="24"/>
          <w:szCs w:val="24"/>
        </w:rPr>
        <w:t xml:space="preserve">describes it as </w:t>
      </w:r>
      <w:r w:rsidR="00516278" w:rsidRPr="007438BB">
        <w:rPr>
          <w:rFonts w:ascii="Arial" w:hAnsi="Arial" w:cs="Arial"/>
          <w:sz w:val="24"/>
          <w:szCs w:val="24"/>
        </w:rPr>
        <w:t>a ‘</w:t>
      </w:r>
      <w:r w:rsidR="005A1150" w:rsidRPr="007438BB">
        <w:rPr>
          <w:rFonts w:ascii="Arial" w:hAnsi="Arial" w:cs="Arial"/>
          <w:sz w:val="24"/>
          <w:szCs w:val="24"/>
        </w:rPr>
        <w:t>difficult</w:t>
      </w:r>
      <w:r w:rsidR="00516278" w:rsidRPr="007438BB">
        <w:rPr>
          <w:rFonts w:ascii="Arial" w:hAnsi="Arial" w:cs="Arial"/>
          <w:sz w:val="24"/>
          <w:szCs w:val="24"/>
        </w:rPr>
        <w:t xml:space="preserve"> relationship</w:t>
      </w:r>
      <w:r w:rsidR="0006213F">
        <w:rPr>
          <w:rFonts w:ascii="Arial" w:hAnsi="Arial" w:cs="Arial"/>
          <w:sz w:val="24"/>
          <w:szCs w:val="24"/>
        </w:rPr>
        <w:t>’</w:t>
      </w:r>
      <w:r w:rsidR="00516278" w:rsidRPr="007438BB">
        <w:rPr>
          <w:rFonts w:ascii="Arial" w:hAnsi="Arial" w:cs="Arial"/>
          <w:sz w:val="24"/>
          <w:szCs w:val="24"/>
        </w:rPr>
        <w:t xml:space="preserve"> which at times ‘sharply diverged’ but as n</w:t>
      </w:r>
      <w:r w:rsidRPr="007438BB">
        <w:rPr>
          <w:rFonts w:ascii="Arial" w:hAnsi="Arial" w:cs="Arial"/>
          <w:sz w:val="24"/>
          <w:szCs w:val="24"/>
        </w:rPr>
        <w:t>o denials have been made</w:t>
      </w:r>
      <w:r w:rsidR="00516278" w:rsidRPr="007438BB">
        <w:rPr>
          <w:rFonts w:ascii="Arial" w:hAnsi="Arial" w:cs="Arial"/>
          <w:sz w:val="24"/>
          <w:szCs w:val="24"/>
        </w:rPr>
        <w:t xml:space="preserve"> by either by Thatcher or Reagan of their special friendship,</w:t>
      </w:r>
      <w:r w:rsidRPr="007438BB">
        <w:rPr>
          <w:rFonts w:ascii="Arial" w:hAnsi="Arial" w:cs="Arial"/>
          <w:sz w:val="24"/>
          <w:szCs w:val="24"/>
        </w:rPr>
        <w:t xml:space="preserve"> it might be presumed to be actual</w:t>
      </w:r>
      <w:r w:rsidR="006D1ACB">
        <w:rPr>
          <w:rStyle w:val="FootnoteReference"/>
          <w:rFonts w:ascii="Arial" w:hAnsi="Arial" w:cs="Arial"/>
          <w:sz w:val="24"/>
          <w:szCs w:val="24"/>
        </w:rPr>
        <w:footnoteReference w:id="2"/>
      </w:r>
      <w:r w:rsidR="00516278" w:rsidRPr="007438BB">
        <w:rPr>
          <w:rFonts w:ascii="Arial" w:hAnsi="Arial" w:cs="Arial"/>
          <w:sz w:val="24"/>
          <w:szCs w:val="24"/>
        </w:rPr>
        <w:t xml:space="preserve">. </w:t>
      </w:r>
    </w:p>
    <w:p w14:paraId="2965F951" w14:textId="77777777" w:rsidR="008D0BF2" w:rsidRDefault="008D0BF2" w:rsidP="002919D2">
      <w:pPr>
        <w:spacing w:line="360" w:lineRule="auto"/>
        <w:rPr>
          <w:rFonts w:ascii="Arial" w:hAnsi="Arial" w:cs="Arial"/>
          <w:sz w:val="24"/>
          <w:szCs w:val="24"/>
        </w:rPr>
      </w:pPr>
    </w:p>
    <w:p w14:paraId="7B905A3B" w14:textId="72855011" w:rsidR="00C161AA" w:rsidRDefault="00644650" w:rsidP="002919D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</w:t>
      </w:r>
      <w:r w:rsidR="00516278" w:rsidRPr="007438BB">
        <w:rPr>
          <w:rFonts w:ascii="Arial" w:hAnsi="Arial" w:cs="Arial"/>
          <w:sz w:val="24"/>
          <w:szCs w:val="24"/>
        </w:rPr>
        <w:t xml:space="preserve">rom the Thatcher point of </w:t>
      </w:r>
      <w:r w:rsidR="00B26F27" w:rsidRPr="007438BB">
        <w:rPr>
          <w:rFonts w:ascii="Arial" w:hAnsi="Arial" w:cs="Arial"/>
          <w:sz w:val="24"/>
          <w:szCs w:val="24"/>
        </w:rPr>
        <w:t>view</w:t>
      </w:r>
      <w:r w:rsidR="00B26F27">
        <w:rPr>
          <w:rFonts w:ascii="Arial" w:hAnsi="Arial" w:cs="Arial"/>
          <w:sz w:val="24"/>
          <w:szCs w:val="24"/>
        </w:rPr>
        <w:t xml:space="preserve"> if</w:t>
      </w:r>
      <w:r w:rsidR="00907D5D">
        <w:rPr>
          <w:rFonts w:ascii="Arial" w:hAnsi="Arial" w:cs="Arial"/>
          <w:sz w:val="24"/>
          <w:szCs w:val="24"/>
        </w:rPr>
        <w:t xml:space="preserve"> Reagan applied a charm offensive it would be unwelcome</w:t>
      </w:r>
      <w:r w:rsidR="00C161AA" w:rsidRPr="007438BB">
        <w:rPr>
          <w:rFonts w:ascii="Arial" w:hAnsi="Arial" w:cs="Arial"/>
          <w:sz w:val="24"/>
          <w:szCs w:val="24"/>
        </w:rPr>
        <w:t xml:space="preserve">. This is proven </w:t>
      </w:r>
      <w:r w:rsidR="00384D81" w:rsidRPr="007438BB">
        <w:rPr>
          <w:rFonts w:ascii="Arial" w:hAnsi="Arial" w:cs="Arial"/>
          <w:sz w:val="24"/>
          <w:szCs w:val="24"/>
        </w:rPr>
        <w:t>by</w:t>
      </w:r>
      <w:r w:rsidR="00C161AA" w:rsidRPr="007438BB">
        <w:rPr>
          <w:rFonts w:ascii="Arial" w:hAnsi="Arial" w:cs="Arial"/>
          <w:sz w:val="24"/>
          <w:szCs w:val="24"/>
        </w:rPr>
        <w:t xml:space="preserve"> </w:t>
      </w:r>
      <w:r w:rsidR="00A71E48">
        <w:rPr>
          <w:rFonts w:ascii="Arial" w:hAnsi="Arial" w:cs="Arial"/>
          <w:sz w:val="24"/>
          <w:szCs w:val="24"/>
        </w:rPr>
        <w:t>the</w:t>
      </w:r>
      <w:r w:rsidR="00384D81" w:rsidRPr="007438BB">
        <w:rPr>
          <w:rFonts w:ascii="Arial" w:hAnsi="Arial" w:cs="Arial"/>
          <w:sz w:val="24"/>
          <w:szCs w:val="24"/>
        </w:rPr>
        <w:t xml:space="preserve"> handwritten</w:t>
      </w:r>
      <w:r w:rsidR="00C161AA" w:rsidRPr="007438BB">
        <w:rPr>
          <w:rFonts w:ascii="Arial" w:hAnsi="Arial" w:cs="Arial"/>
          <w:sz w:val="24"/>
          <w:szCs w:val="24"/>
        </w:rPr>
        <w:t xml:space="preserve"> note</w:t>
      </w:r>
      <w:r w:rsidR="00A71E48">
        <w:rPr>
          <w:rFonts w:ascii="Arial" w:hAnsi="Arial" w:cs="Arial"/>
          <w:sz w:val="24"/>
          <w:szCs w:val="24"/>
        </w:rPr>
        <w:t>,</w:t>
      </w:r>
      <w:r w:rsidR="0006213F">
        <w:rPr>
          <w:rFonts w:ascii="Arial" w:hAnsi="Arial" w:cs="Arial"/>
          <w:sz w:val="24"/>
          <w:szCs w:val="24"/>
        </w:rPr>
        <w:t xml:space="preserve"> </w:t>
      </w:r>
      <w:r w:rsidR="00A71E48">
        <w:rPr>
          <w:rFonts w:ascii="Arial" w:hAnsi="Arial" w:cs="Arial"/>
          <w:sz w:val="24"/>
          <w:szCs w:val="24"/>
        </w:rPr>
        <w:t xml:space="preserve">made </w:t>
      </w:r>
      <w:r w:rsidR="00C161AA" w:rsidRPr="007438BB">
        <w:rPr>
          <w:rFonts w:ascii="Arial" w:hAnsi="Arial" w:cs="Arial"/>
          <w:sz w:val="24"/>
          <w:szCs w:val="24"/>
        </w:rPr>
        <w:t xml:space="preserve">when </w:t>
      </w:r>
      <w:r w:rsidR="00A71E48">
        <w:rPr>
          <w:rFonts w:ascii="Arial" w:hAnsi="Arial" w:cs="Arial"/>
          <w:sz w:val="24"/>
          <w:szCs w:val="24"/>
        </w:rPr>
        <w:t>Thatcher</w:t>
      </w:r>
      <w:r w:rsidR="0006213F">
        <w:rPr>
          <w:rFonts w:ascii="Arial" w:hAnsi="Arial" w:cs="Arial"/>
          <w:sz w:val="24"/>
          <w:szCs w:val="24"/>
        </w:rPr>
        <w:t xml:space="preserve"> </w:t>
      </w:r>
      <w:r w:rsidR="00B26F27">
        <w:rPr>
          <w:rFonts w:ascii="Arial" w:hAnsi="Arial" w:cs="Arial"/>
          <w:sz w:val="24"/>
          <w:szCs w:val="24"/>
        </w:rPr>
        <w:t xml:space="preserve">first </w:t>
      </w:r>
      <w:r w:rsidR="0006213F">
        <w:rPr>
          <w:rFonts w:ascii="Arial" w:hAnsi="Arial" w:cs="Arial"/>
          <w:sz w:val="24"/>
          <w:szCs w:val="24"/>
        </w:rPr>
        <w:t>met</w:t>
      </w:r>
      <w:r w:rsidR="00C161AA" w:rsidRPr="007438BB">
        <w:rPr>
          <w:rFonts w:ascii="Arial" w:hAnsi="Arial" w:cs="Arial"/>
          <w:sz w:val="24"/>
          <w:szCs w:val="24"/>
        </w:rPr>
        <w:t xml:space="preserve"> Gor</w:t>
      </w:r>
      <w:r w:rsidR="00384D81" w:rsidRPr="007438BB">
        <w:rPr>
          <w:rFonts w:ascii="Arial" w:hAnsi="Arial" w:cs="Arial"/>
          <w:sz w:val="24"/>
          <w:szCs w:val="24"/>
        </w:rPr>
        <w:t>ba</w:t>
      </w:r>
      <w:r w:rsidR="00C161AA" w:rsidRPr="007438BB">
        <w:rPr>
          <w:rFonts w:ascii="Arial" w:hAnsi="Arial" w:cs="Arial"/>
          <w:sz w:val="24"/>
          <w:szCs w:val="24"/>
        </w:rPr>
        <w:t>ch</w:t>
      </w:r>
      <w:r w:rsidR="00384D81" w:rsidRPr="007438BB">
        <w:rPr>
          <w:rFonts w:ascii="Arial" w:hAnsi="Arial" w:cs="Arial"/>
          <w:sz w:val="24"/>
          <w:szCs w:val="24"/>
        </w:rPr>
        <w:t>e</w:t>
      </w:r>
      <w:r w:rsidR="00C161AA" w:rsidRPr="007438BB">
        <w:rPr>
          <w:rFonts w:ascii="Arial" w:hAnsi="Arial" w:cs="Arial"/>
          <w:sz w:val="24"/>
          <w:szCs w:val="24"/>
        </w:rPr>
        <w:t>v</w:t>
      </w:r>
      <w:r w:rsidR="0006213F">
        <w:rPr>
          <w:rFonts w:ascii="Arial" w:hAnsi="Arial" w:cs="Arial"/>
          <w:sz w:val="24"/>
          <w:szCs w:val="24"/>
        </w:rPr>
        <w:t>,</w:t>
      </w:r>
      <w:r w:rsidR="00C161AA" w:rsidRPr="007438BB">
        <w:rPr>
          <w:rFonts w:ascii="Arial" w:hAnsi="Arial" w:cs="Arial"/>
          <w:sz w:val="24"/>
          <w:szCs w:val="24"/>
        </w:rPr>
        <w:t xml:space="preserve"> that the </w:t>
      </w:r>
      <w:r w:rsidR="006D1ACB">
        <w:rPr>
          <w:rFonts w:ascii="Arial" w:hAnsi="Arial" w:cs="Arial"/>
          <w:sz w:val="24"/>
          <w:szCs w:val="24"/>
        </w:rPr>
        <w:t>‘</w:t>
      </w:r>
      <w:r w:rsidR="00C161AA" w:rsidRPr="007438BB">
        <w:rPr>
          <w:rFonts w:ascii="Arial" w:hAnsi="Arial" w:cs="Arial"/>
          <w:sz w:val="24"/>
          <w:szCs w:val="24"/>
        </w:rPr>
        <w:t>more charming the p</w:t>
      </w:r>
      <w:r w:rsidR="00907D5D">
        <w:rPr>
          <w:rFonts w:ascii="Arial" w:hAnsi="Arial" w:cs="Arial"/>
          <w:sz w:val="24"/>
          <w:szCs w:val="24"/>
        </w:rPr>
        <w:t>olitician</w:t>
      </w:r>
      <w:r w:rsidR="00FC69B6" w:rsidRPr="007438BB">
        <w:rPr>
          <w:rFonts w:ascii="Arial" w:hAnsi="Arial" w:cs="Arial"/>
          <w:sz w:val="24"/>
          <w:szCs w:val="24"/>
        </w:rPr>
        <w:t>,</w:t>
      </w:r>
      <w:r w:rsidR="00C161AA" w:rsidRPr="007438BB">
        <w:rPr>
          <w:rFonts w:ascii="Arial" w:hAnsi="Arial" w:cs="Arial"/>
          <w:sz w:val="24"/>
          <w:szCs w:val="24"/>
        </w:rPr>
        <w:t xml:space="preserve"> the more dangerous the threat</w:t>
      </w:r>
      <w:r w:rsidR="006D1ACB">
        <w:rPr>
          <w:rFonts w:ascii="Arial" w:hAnsi="Arial" w:cs="Arial"/>
          <w:sz w:val="24"/>
          <w:szCs w:val="24"/>
        </w:rPr>
        <w:t>’</w:t>
      </w:r>
      <w:r w:rsidR="00FC69B6" w:rsidRPr="007438BB">
        <w:rPr>
          <w:rStyle w:val="FootnoteReference"/>
          <w:rFonts w:ascii="Arial" w:hAnsi="Arial" w:cs="Arial"/>
          <w:sz w:val="24"/>
          <w:szCs w:val="24"/>
        </w:rPr>
        <w:footnoteReference w:id="3"/>
      </w:r>
      <w:r w:rsidR="00A71E48">
        <w:rPr>
          <w:rFonts w:ascii="Arial" w:hAnsi="Arial" w:cs="Arial"/>
          <w:sz w:val="24"/>
          <w:szCs w:val="24"/>
        </w:rPr>
        <w:t xml:space="preserve">. </w:t>
      </w:r>
      <w:r w:rsidR="006D1ACB" w:rsidRPr="007438BB">
        <w:rPr>
          <w:rFonts w:ascii="Arial" w:hAnsi="Arial" w:cs="Arial"/>
          <w:sz w:val="24"/>
          <w:szCs w:val="24"/>
        </w:rPr>
        <w:t xml:space="preserve">If Thatcher applied this </w:t>
      </w:r>
      <w:r w:rsidR="00B26F27">
        <w:rPr>
          <w:rFonts w:ascii="Arial" w:hAnsi="Arial" w:cs="Arial"/>
          <w:sz w:val="24"/>
          <w:szCs w:val="24"/>
        </w:rPr>
        <w:t xml:space="preserve">same notion </w:t>
      </w:r>
      <w:r w:rsidR="006D1ACB" w:rsidRPr="007438BB">
        <w:rPr>
          <w:rFonts w:ascii="Arial" w:hAnsi="Arial" w:cs="Arial"/>
          <w:sz w:val="24"/>
          <w:szCs w:val="24"/>
        </w:rPr>
        <w:t xml:space="preserve">to the </w:t>
      </w:r>
      <w:r w:rsidR="006D1ACB">
        <w:rPr>
          <w:rFonts w:ascii="Arial" w:hAnsi="Arial" w:cs="Arial"/>
          <w:sz w:val="24"/>
          <w:szCs w:val="24"/>
        </w:rPr>
        <w:t>famously</w:t>
      </w:r>
      <w:r w:rsidR="006D1ACB" w:rsidRPr="007438BB">
        <w:rPr>
          <w:rFonts w:ascii="Arial" w:hAnsi="Arial" w:cs="Arial"/>
          <w:sz w:val="24"/>
          <w:szCs w:val="24"/>
        </w:rPr>
        <w:t xml:space="preserve"> charming Reagan</w:t>
      </w:r>
      <w:r w:rsidR="00907D5D">
        <w:rPr>
          <w:rFonts w:ascii="Arial" w:hAnsi="Arial" w:cs="Arial"/>
          <w:sz w:val="24"/>
          <w:szCs w:val="24"/>
        </w:rPr>
        <w:t>, and as charm was his habit</w:t>
      </w:r>
      <w:r w:rsidR="00B26F27">
        <w:rPr>
          <w:rFonts w:ascii="Arial" w:hAnsi="Arial" w:cs="Arial"/>
          <w:sz w:val="24"/>
          <w:szCs w:val="24"/>
        </w:rPr>
        <w:t>,</w:t>
      </w:r>
      <w:r w:rsidR="00907D5D">
        <w:rPr>
          <w:rFonts w:ascii="Arial" w:hAnsi="Arial" w:cs="Arial"/>
          <w:sz w:val="24"/>
          <w:szCs w:val="24"/>
        </w:rPr>
        <w:t xml:space="preserve"> this hints</w:t>
      </w:r>
      <w:r w:rsidR="006D1ACB">
        <w:rPr>
          <w:rFonts w:ascii="Arial" w:hAnsi="Arial" w:cs="Arial"/>
          <w:sz w:val="24"/>
          <w:szCs w:val="24"/>
        </w:rPr>
        <w:t xml:space="preserve"> that </w:t>
      </w:r>
      <w:r w:rsidR="00907D5D">
        <w:rPr>
          <w:rFonts w:ascii="Arial" w:hAnsi="Arial" w:cs="Arial"/>
          <w:sz w:val="24"/>
          <w:szCs w:val="24"/>
        </w:rPr>
        <w:t>to Thatcher t</w:t>
      </w:r>
      <w:r w:rsidR="006D1ACB">
        <w:rPr>
          <w:rFonts w:ascii="Arial" w:hAnsi="Arial" w:cs="Arial"/>
          <w:sz w:val="24"/>
          <w:szCs w:val="24"/>
        </w:rPr>
        <w:t xml:space="preserve">he relationship </w:t>
      </w:r>
      <w:r w:rsidR="00907D5D">
        <w:rPr>
          <w:rFonts w:ascii="Arial" w:hAnsi="Arial" w:cs="Arial"/>
          <w:sz w:val="24"/>
          <w:szCs w:val="24"/>
        </w:rPr>
        <w:t xml:space="preserve">with Reagan </w:t>
      </w:r>
      <w:r w:rsidR="006D1ACB">
        <w:rPr>
          <w:rFonts w:ascii="Arial" w:hAnsi="Arial" w:cs="Arial"/>
          <w:sz w:val="24"/>
          <w:szCs w:val="24"/>
        </w:rPr>
        <w:t xml:space="preserve">was of political </w:t>
      </w:r>
      <w:r w:rsidR="008D0BF2">
        <w:rPr>
          <w:rFonts w:ascii="Arial" w:hAnsi="Arial" w:cs="Arial"/>
          <w:sz w:val="24"/>
          <w:szCs w:val="24"/>
        </w:rPr>
        <w:t>importance</w:t>
      </w:r>
      <w:r w:rsidR="006D1ACB">
        <w:rPr>
          <w:rFonts w:ascii="Arial" w:hAnsi="Arial" w:cs="Arial"/>
          <w:sz w:val="24"/>
          <w:szCs w:val="24"/>
        </w:rPr>
        <w:t xml:space="preserve"> rather than </w:t>
      </w:r>
      <w:r w:rsidR="008D0BF2">
        <w:rPr>
          <w:rFonts w:ascii="Arial" w:hAnsi="Arial" w:cs="Arial"/>
          <w:sz w:val="24"/>
          <w:szCs w:val="24"/>
        </w:rPr>
        <w:t xml:space="preserve">a </w:t>
      </w:r>
      <w:r w:rsidR="006D1ACB">
        <w:rPr>
          <w:rFonts w:ascii="Arial" w:hAnsi="Arial" w:cs="Arial"/>
          <w:sz w:val="24"/>
          <w:szCs w:val="24"/>
        </w:rPr>
        <w:t xml:space="preserve">friendship in the traditional person to person sense. </w:t>
      </w:r>
    </w:p>
    <w:p w14:paraId="35C7589B" w14:textId="77777777" w:rsidR="008D0BF2" w:rsidRPr="007438BB" w:rsidRDefault="008D0BF2" w:rsidP="002919D2">
      <w:pPr>
        <w:spacing w:line="360" w:lineRule="auto"/>
        <w:rPr>
          <w:rFonts w:ascii="Arial" w:hAnsi="Arial" w:cs="Arial"/>
          <w:sz w:val="24"/>
          <w:szCs w:val="24"/>
        </w:rPr>
      </w:pPr>
    </w:p>
    <w:p w14:paraId="1414E896" w14:textId="50B34930" w:rsidR="00574265" w:rsidRDefault="00B26F27" w:rsidP="002919D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</w:t>
      </w:r>
      <w:r w:rsidR="00F17CFF" w:rsidRPr="007438BB">
        <w:rPr>
          <w:rFonts w:ascii="Arial" w:hAnsi="Arial" w:cs="Arial"/>
          <w:sz w:val="24"/>
          <w:szCs w:val="24"/>
        </w:rPr>
        <w:t>Thatcher</w:t>
      </w:r>
      <w:r w:rsidR="00A3588F" w:rsidRPr="007438B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was appointed</w:t>
      </w:r>
      <w:r w:rsidR="0096375B" w:rsidRPr="007438BB">
        <w:rPr>
          <w:rFonts w:ascii="Arial" w:hAnsi="Arial" w:cs="Arial"/>
          <w:sz w:val="24"/>
          <w:szCs w:val="24"/>
        </w:rPr>
        <w:t xml:space="preserve"> leader of the Conservative Party, </w:t>
      </w:r>
      <w:r w:rsidR="00A3588F" w:rsidRPr="007438BB">
        <w:rPr>
          <w:rFonts w:ascii="Arial" w:hAnsi="Arial" w:cs="Arial"/>
          <w:sz w:val="24"/>
          <w:szCs w:val="24"/>
        </w:rPr>
        <w:t xml:space="preserve">in </w:t>
      </w:r>
      <w:r w:rsidR="00A71E48">
        <w:rPr>
          <w:rFonts w:ascii="Arial" w:hAnsi="Arial" w:cs="Arial"/>
          <w:sz w:val="24"/>
          <w:szCs w:val="24"/>
        </w:rPr>
        <w:t>1975</w:t>
      </w:r>
      <w:r w:rsidR="00F17CFF" w:rsidRPr="007438BB">
        <w:rPr>
          <w:rFonts w:ascii="Arial" w:hAnsi="Arial" w:cs="Arial"/>
          <w:sz w:val="24"/>
          <w:szCs w:val="24"/>
        </w:rPr>
        <w:t xml:space="preserve">, a shift </w:t>
      </w:r>
      <w:r w:rsidR="00516278" w:rsidRPr="007438BB">
        <w:rPr>
          <w:rFonts w:ascii="Arial" w:hAnsi="Arial" w:cs="Arial"/>
          <w:sz w:val="24"/>
          <w:szCs w:val="24"/>
        </w:rPr>
        <w:t xml:space="preserve">seemingly </w:t>
      </w:r>
      <w:r w:rsidR="00F17CFF" w:rsidRPr="007438BB">
        <w:rPr>
          <w:rFonts w:ascii="Arial" w:hAnsi="Arial" w:cs="Arial"/>
          <w:sz w:val="24"/>
          <w:szCs w:val="24"/>
        </w:rPr>
        <w:t>began</w:t>
      </w:r>
      <w:r w:rsidR="00C0707D" w:rsidRPr="007438BB">
        <w:rPr>
          <w:rFonts w:ascii="Arial" w:hAnsi="Arial" w:cs="Arial"/>
          <w:sz w:val="24"/>
          <w:szCs w:val="24"/>
        </w:rPr>
        <w:t xml:space="preserve"> across</w:t>
      </w:r>
      <w:r w:rsidR="00516278" w:rsidRPr="007438BB">
        <w:rPr>
          <w:rFonts w:ascii="Arial" w:hAnsi="Arial" w:cs="Arial"/>
          <w:sz w:val="24"/>
          <w:szCs w:val="24"/>
        </w:rPr>
        <w:t xml:space="preserve"> all </w:t>
      </w:r>
      <w:r w:rsidR="008D0BF2">
        <w:rPr>
          <w:rFonts w:ascii="Arial" w:hAnsi="Arial" w:cs="Arial"/>
          <w:sz w:val="24"/>
          <w:szCs w:val="24"/>
        </w:rPr>
        <w:t xml:space="preserve">British political </w:t>
      </w:r>
      <w:r w:rsidR="00516278" w:rsidRPr="007438BB">
        <w:rPr>
          <w:rFonts w:ascii="Arial" w:hAnsi="Arial" w:cs="Arial"/>
          <w:sz w:val="24"/>
          <w:szCs w:val="24"/>
        </w:rPr>
        <w:t>parties</w:t>
      </w:r>
      <w:r w:rsidR="008D0BF2">
        <w:rPr>
          <w:rFonts w:ascii="Arial" w:hAnsi="Arial" w:cs="Arial"/>
          <w:sz w:val="24"/>
          <w:szCs w:val="24"/>
        </w:rPr>
        <w:t>,</w:t>
      </w:r>
      <w:r w:rsidR="00516278" w:rsidRPr="007438B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with a</w:t>
      </w:r>
      <w:r w:rsidR="008D0BF2">
        <w:rPr>
          <w:rFonts w:ascii="Arial" w:hAnsi="Arial" w:cs="Arial"/>
          <w:sz w:val="24"/>
          <w:szCs w:val="24"/>
        </w:rPr>
        <w:t xml:space="preserve"> move</w:t>
      </w:r>
      <w:r>
        <w:rPr>
          <w:rFonts w:ascii="Arial" w:hAnsi="Arial" w:cs="Arial"/>
          <w:sz w:val="24"/>
          <w:szCs w:val="24"/>
        </w:rPr>
        <w:t xml:space="preserve"> to the right and</w:t>
      </w:r>
      <w:r w:rsidR="001872D6" w:rsidRPr="007438BB">
        <w:rPr>
          <w:rFonts w:ascii="Arial" w:hAnsi="Arial" w:cs="Arial"/>
          <w:sz w:val="24"/>
          <w:szCs w:val="24"/>
        </w:rPr>
        <w:t xml:space="preserve"> </w:t>
      </w:r>
      <w:r w:rsidR="008D0BF2">
        <w:rPr>
          <w:rFonts w:ascii="Arial" w:hAnsi="Arial" w:cs="Arial"/>
          <w:sz w:val="24"/>
          <w:szCs w:val="24"/>
        </w:rPr>
        <w:t xml:space="preserve">the </w:t>
      </w:r>
      <w:r w:rsidR="00FF78C7" w:rsidRPr="007438BB">
        <w:rPr>
          <w:rFonts w:ascii="Arial" w:hAnsi="Arial" w:cs="Arial"/>
          <w:sz w:val="24"/>
          <w:szCs w:val="24"/>
        </w:rPr>
        <w:t>more neo-liberally</w:t>
      </w:r>
      <w:r w:rsidR="00AE6EB7" w:rsidRPr="007438BB">
        <w:rPr>
          <w:rFonts w:ascii="Arial" w:hAnsi="Arial" w:cs="Arial"/>
          <w:sz w:val="24"/>
          <w:szCs w:val="24"/>
        </w:rPr>
        <w:t xml:space="preserve"> </w:t>
      </w:r>
      <w:r w:rsidR="00FF78C7" w:rsidRPr="007438BB">
        <w:rPr>
          <w:rFonts w:ascii="Arial" w:hAnsi="Arial" w:cs="Arial"/>
          <w:sz w:val="24"/>
          <w:szCs w:val="24"/>
        </w:rPr>
        <w:t xml:space="preserve">biased </w:t>
      </w:r>
      <w:r w:rsidR="00AE6EB7" w:rsidRPr="007438BB">
        <w:rPr>
          <w:rFonts w:ascii="Arial" w:hAnsi="Arial" w:cs="Arial"/>
          <w:sz w:val="24"/>
          <w:szCs w:val="24"/>
        </w:rPr>
        <w:t>economics of Hayek</w:t>
      </w:r>
      <w:r>
        <w:rPr>
          <w:rFonts w:ascii="Arial" w:hAnsi="Arial" w:cs="Arial"/>
          <w:sz w:val="24"/>
          <w:szCs w:val="24"/>
        </w:rPr>
        <w:t>,</w:t>
      </w:r>
      <w:r w:rsidR="00AE6EB7" w:rsidRPr="007438BB">
        <w:rPr>
          <w:rFonts w:ascii="Arial" w:hAnsi="Arial" w:cs="Arial"/>
          <w:sz w:val="24"/>
          <w:szCs w:val="24"/>
        </w:rPr>
        <w:t xml:space="preserve"> and</w:t>
      </w:r>
      <w:r w:rsidR="001872D6" w:rsidRPr="007438BB">
        <w:rPr>
          <w:rFonts w:ascii="Arial" w:hAnsi="Arial" w:cs="Arial"/>
          <w:sz w:val="24"/>
          <w:szCs w:val="24"/>
        </w:rPr>
        <w:t xml:space="preserve"> later</w:t>
      </w:r>
      <w:r w:rsidR="00AE6EB7" w:rsidRPr="007438BB">
        <w:rPr>
          <w:rFonts w:ascii="Arial" w:hAnsi="Arial" w:cs="Arial"/>
          <w:sz w:val="24"/>
          <w:szCs w:val="24"/>
        </w:rPr>
        <w:t xml:space="preserve"> Friedman</w:t>
      </w:r>
      <w:r w:rsidR="008D0BF2">
        <w:rPr>
          <w:rFonts w:ascii="Arial" w:hAnsi="Arial" w:cs="Arial"/>
          <w:sz w:val="24"/>
          <w:szCs w:val="24"/>
        </w:rPr>
        <w:t xml:space="preserve">: </w:t>
      </w:r>
      <w:r w:rsidR="00C0707D" w:rsidRPr="007438BB">
        <w:rPr>
          <w:rFonts w:ascii="Arial" w:hAnsi="Arial" w:cs="Arial"/>
          <w:sz w:val="24"/>
          <w:szCs w:val="24"/>
        </w:rPr>
        <w:t>seemingly the post-war policies of the Welfare State</w:t>
      </w:r>
      <w:r w:rsidR="00384D81" w:rsidRPr="007438BB">
        <w:rPr>
          <w:rFonts w:ascii="Arial" w:hAnsi="Arial" w:cs="Arial"/>
          <w:sz w:val="24"/>
          <w:szCs w:val="24"/>
        </w:rPr>
        <w:t xml:space="preserve"> were </w:t>
      </w:r>
      <w:r w:rsidR="008D0BF2">
        <w:rPr>
          <w:rFonts w:ascii="Arial" w:hAnsi="Arial" w:cs="Arial"/>
          <w:sz w:val="24"/>
          <w:szCs w:val="24"/>
        </w:rPr>
        <w:t>put aside</w:t>
      </w:r>
      <w:r w:rsidR="00C0707D" w:rsidRPr="007438BB">
        <w:rPr>
          <w:rFonts w:ascii="Arial" w:hAnsi="Arial" w:cs="Arial"/>
          <w:sz w:val="24"/>
          <w:szCs w:val="24"/>
        </w:rPr>
        <w:t xml:space="preserve">. </w:t>
      </w:r>
      <w:r w:rsidR="00ED438B" w:rsidRPr="007438BB">
        <w:rPr>
          <w:rFonts w:ascii="Arial" w:hAnsi="Arial" w:cs="Arial"/>
          <w:sz w:val="24"/>
          <w:szCs w:val="24"/>
        </w:rPr>
        <w:t xml:space="preserve">From May </w:t>
      </w:r>
      <w:r w:rsidR="0006213F">
        <w:rPr>
          <w:rFonts w:ascii="Arial" w:hAnsi="Arial" w:cs="Arial"/>
          <w:sz w:val="24"/>
          <w:szCs w:val="24"/>
        </w:rPr>
        <w:t>1975</w:t>
      </w:r>
      <w:r>
        <w:rPr>
          <w:rFonts w:ascii="Arial" w:hAnsi="Arial" w:cs="Arial"/>
          <w:sz w:val="24"/>
          <w:szCs w:val="24"/>
        </w:rPr>
        <w:t xml:space="preserve">, </w:t>
      </w:r>
      <w:r w:rsidR="00ED438B" w:rsidRPr="007438BB">
        <w:rPr>
          <w:rFonts w:ascii="Arial" w:hAnsi="Arial" w:cs="Arial"/>
          <w:sz w:val="24"/>
          <w:szCs w:val="24"/>
        </w:rPr>
        <w:t>previously</w:t>
      </w:r>
      <w:r w:rsidR="00C0707D" w:rsidRPr="007438B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valued free </w:t>
      </w:r>
      <w:r w:rsidR="00A76FFF" w:rsidRPr="007438BB">
        <w:rPr>
          <w:rFonts w:ascii="Arial" w:hAnsi="Arial" w:cs="Arial"/>
          <w:sz w:val="24"/>
          <w:szCs w:val="24"/>
        </w:rPr>
        <w:t>health</w:t>
      </w:r>
      <w:r w:rsidR="00A76FFF">
        <w:rPr>
          <w:rFonts w:ascii="Arial" w:hAnsi="Arial" w:cs="Arial"/>
          <w:sz w:val="24"/>
          <w:szCs w:val="24"/>
        </w:rPr>
        <w:t>care</w:t>
      </w:r>
      <w:r>
        <w:rPr>
          <w:rFonts w:ascii="Arial" w:hAnsi="Arial" w:cs="Arial"/>
          <w:sz w:val="24"/>
          <w:szCs w:val="24"/>
        </w:rPr>
        <w:t xml:space="preserve"> </w:t>
      </w:r>
      <w:r w:rsidR="008D0BF2">
        <w:rPr>
          <w:rFonts w:ascii="Arial" w:hAnsi="Arial" w:cs="Arial"/>
          <w:sz w:val="24"/>
          <w:szCs w:val="24"/>
        </w:rPr>
        <w:t>was</w:t>
      </w:r>
      <w:r>
        <w:rPr>
          <w:rFonts w:ascii="Arial" w:hAnsi="Arial" w:cs="Arial"/>
          <w:sz w:val="24"/>
          <w:szCs w:val="24"/>
        </w:rPr>
        <w:t xml:space="preserve"> replaced by</w:t>
      </w:r>
      <w:r w:rsidR="00C0707D" w:rsidRPr="007438BB">
        <w:rPr>
          <w:rFonts w:ascii="Arial" w:hAnsi="Arial" w:cs="Arial"/>
          <w:sz w:val="24"/>
          <w:szCs w:val="24"/>
        </w:rPr>
        <w:t xml:space="preserve"> prescription</w:t>
      </w:r>
      <w:r w:rsidR="00574265" w:rsidRPr="007438BB">
        <w:rPr>
          <w:rFonts w:ascii="Arial" w:hAnsi="Arial" w:cs="Arial"/>
          <w:sz w:val="24"/>
          <w:szCs w:val="24"/>
        </w:rPr>
        <w:t>-charges</w:t>
      </w:r>
      <w:r w:rsidR="00C0707D" w:rsidRPr="007438BB">
        <w:rPr>
          <w:rFonts w:ascii="Arial" w:hAnsi="Arial" w:cs="Arial"/>
          <w:sz w:val="24"/>
          <w:szCs w:val="24"/>
        </w:rPr>
        <w:t xml:space="preserve"> </w:t>
      </w:r>
      <w:r w:rsidR="007271B2">
        <w:rPr>
          <w:rFonts w:ascii="Arial" w:hAnsi="Arial" w:cs="Arial"/>
          <w:sz w:val="24"/>
          <w:szCs w:val="24"/>
        </w:rPr>
        <w:t xml:space="preserve">and </w:t>
      </w:r>
      <w:r w:rsidR="00C0707D" w:rsidRPr="007438BB">
        <w:rPr>
          <w:rFonts w:ascii="Arial" w:hAnsi="Arial" w:cs="Arial"/>
          <w:sz w:val="24"/>
          <w:szCs w:val="24"/>
        </w:rPr>
        <w:t>some people could not afford to collect their medicine or spectacles</w:t>
      </w:r>
      <w:r w:rsidR="00574265" w:rsidRPr="007438BB">
        <w:rPr>
          <w:rFonts w:ascii="Arial" w:hAnsi="Arial" w:cs="Arial"/>
          <w:sz w:val="24"/>
          <w:szCs w:val="24"/>
        </w:rPr>
        <w:t xml:space="preserve"> </w:t>
      </w:r>
      <w:r w:rsidR="00C0707D" w:rsidRPr="007438BB">
        <w:rPr>
          <w:rFonts w:ascii="Arial" w:hAnsi="Arial" w:cs="Arial"/>
          <w:sz w:val="24"/>
          <w:szCs w:val="24"/>
        </w:rPr>
        <w:t>and all for ‘a paltry saving of £17 million’</w:t>
      </w:r>
      <w:r w:rsidR="00C0707D" w:rsidRPr="007438BB">
        <w:rPr>
          <w:rStyle w:val="FootnoteReference"/>
          <w:rFonts w:ascii="Arial" w:hAnsi="Arial" w:cs="Arial"/>
          <w:sz w:val="24"/>
          <w:szCs w:val="24"/>
        </w:rPr>
        <w:footnoteReference w:id="4"/>
      </w:r>
      <w:r w:rsidR="00C0707D" w:rsidRPr="007438BB">
        <w:rPr>
          <w:rFonts w:ascii="Arial" w:hAnsi="Arial" w:cs="Arial"/>
          <w:sz w:val="24"/>
          <w:szCs w:val="24"/>
        </w:rPr>
        <w:t>.</w:t>
      </w:r>
      <w:r w:rsidR="002151B7" w:rsidRPr="007438BB">
        <w:rPr>
          <w:rFonts w:ascii="Arial" w:hAnsi="Arial" w:cs="Arial"/>
          <w:sz w:val="24"/>
          <w:szCs w:val="24"/>
        </w:rPr>
        <w:t xml:space="preserve"> </w:t>
      </w:r>
    </w:p>
    <w:p w14:paraId="15501BD7" w14:textId="77777777" w:rsidR="008D0BF2" w:rsidRDefault="008D0BF2" w:rsidP="002919D2">
      <w:pPr>
        <w:spacing w:line="360" w:lineRule="auto"/>
        <w:rPr>
          <w:rFonts w:ascii="Arial" w:hAnsi="Arial" w:cs="Arial"/>
          <w:sz w:val="24"/>
          <w:szCs w:val="24"/>
        </w:rPr>
      </w:pPr>
    </w:p>
    <w:p w14:paraId="780DB46C" w14:textId="558E2496" w:rsidR="00F15335" w:rsidRPr="007438BB" w:rsidRDefault="00F15335" w:rsidP="00F15335">
      <w:pPr>
        <w:spacing w:line="360" w:lineRule="auto"/>
        <w:rPr>
          <w:rFonts w:ascii="Arial" w:hAnsi="Arial" w:cs="Arial"/>
          <w:sz w:val="24"/>
          <w:szCs w:val="24"/>
        </w:rPr>
      </w:pPr>
      <w:r w:rsidRPr="0006213F">
        <w:rPr>
          <w:rFonts w:ascii="Arial" w:hAnsi="Arial" w:cs="Arial"/>
          <w:sz w:val="24"/>
          <w:szCs w:val="24"/>
        </w:rPr>
        <w:lastRenderedPageBreak/>
        <w:t>Thatcher and Reagan</w:t>
      </w:r>
      <w:r w:rsidRPr="007438BB">
        <w:rPr>
          <w:rFonts w:ascii="Arial" w:hAnsi="Arial" w:cs="Arial"/>
          <w:sz w:val="24"/>
          <w:szCs w:val="24"/>
        </w:rPr>
        <w:t xml:space="preserve"> first met during his visit to London in 1975 and their speeches in the following years often used similar words and themes such as ‘setting free’, ‘sound money’ and ‘deregulation’</w:t>
      </w:r>
      <w:r w:rsidRPr="007438BB">
        <w:rPr>
          <w:rStyle w:val="FootnoteReference"/>
          <w:rFonts w:ascii="Arial" w:hAnsi="Arial" w:cs="Arial"/>
          <w:sz w:val="24"/>
          <w:szCs w:val="24"/>
        </w:rPr>
        <w:footnoteReference w:id="5"/>
      </w:r>
      <w:r w:rsidRPr="007438BB">
        <w:rPr>
          <w:rFonts w:ascii="Arial" w:hAnsi="Arial" w:cs="Arial"/>
          <w:sz w:val="24"/>
          <w:szCs w:val="24"/>
        </w:rPr>
        <w:t xml:space="preserve">. </w:t>
      </w:r>
      <w:r w:rsidR="00EF0D85">
        <w:rPr>
          <w:rFonts w:ascii="Arial" w:hAnsi="Arial" w:cs="Arial"/>
          <w:sz w:val="24"/>
          <w:szCs w:val="24"/>
        </w:rPr>
        <w:t>F</w:t>
      </w:r>
      <w:r w:rsidR="00EF0D85" w:rsidRPr="007438BB">
        <w:rPr>
          <w:rFonts w:ascii="Arial" w:hAnsi="Arial" w:cs="Arial"/>
          <w:sz w:val="24"/>
          <w:szCs w:val="24"/>
        </w:rPr>
        <w:t>rom the onset</w:t>
      </w:r>
      <w:r w:rsidR="008D0BF2">
        <w:rPr>
          <w:rFonts w:ascii="Arial" w:hAnsi="Arial" w:cs="Arial"/>
          <w:sz w:val="24"/>
          <w:szCs w:val="24"/>
        </w:rPr>
        <w:t xml:space="preserve">, </w:t>
      </w:r>
      <w:r w:rsidR="00EF0D85">
        <w:rPr>
          <w:rFonts w:ascii="Arial" w:hAnsi="Arial" w:cs="Arial"/>
          <w:sz w:val="24"/>
          <w:szCs w:val="24"/>
        </w:rPr>
        <w:t>t</w:t>
      </w:r>
      <w:r w:rsidR="00EF0D85" w:rsidRPr="007438BB">
        <w:rPr>
          <w:rFonts w:ascii="Arial" w:hAnsi="Arial" w:cs="Arial"/>
          <w:sz w:val="24"/>
          <w:szCs w:val="24"/>
        </w:rPr>
        <w:t xml:space="preserve">here was respect between </w:t>
      </w:r>
      <w:r w:rsidR="00EF0D85">
        <w:rPr>
          <w:rFonts w:ascii="Arial" w:hAnsi="Arial" w:cs="Arial"/>
          <w:sz w:val="24"/>
          <w:szCs w:val="24"/>
        </w:rPr>
        <w:t>Thatcher and Reagan</w:t>
      </w:r>
      <w:r w:rsidR="00EF0D85">
        <w:rPr>
          <w:rFonts w:ascii="Arial" w:hAnsi="Arial" w:cs="Arial"/>
          <w:sz w:val="24"/>
          <w:szCs w:val="24"/>
        </w:rPr>
        <w:t xml:space="preserve"> both of whom</w:t>
      </w:r>
      <w:r w:rsidR="00301E93">
        <w:rPr>
          <w:rFonts w:ascii="Arial" w:hAnsi="Arial" w:cs="Arial"/>
          <w:sz w:val="24"/>
          <w:szCs w:val="24"/>
        </w:rPr>
        <w:t>,</w:t>
      </w:r>
      <w:r w:rsidR="00EF0D85">
        <w:rPr>
          <w:rFonts w:ascii="Arial" w:hAnsi="Arial" w:cs="Arial"/>
          <w:sz w:val="24"/>
          <w:szCs w:val="24"/>
        </w:rPr>
        <w:t xml:space="preserve"> </w:t>
      </w:r>
      <w:r w:rsidR="00301E93">
        <w:rPr>
          <w:rFonts w:ascii="Arial" w:hAnsi="Arial" w:cs="Arial"/>
          <w:sz w:val="24"/>
          <w:szCs w:val="24"/>
        </w:rPr>
        <w:t xml:space="preserve">at that time, </w:t>
      </w:r>
      <w:r w:rsidR="00EF0D85">
        <w:rPr>
          <w:rFonts w:ascii="Arial" w:hAnsi="Arial" w:cs="Arial"/>
          <w:sz w:val="24"/>
          <w:szCs w:val="24"/>
        </w:rPr>
        <w:t>w</w:t>
      </w:r>
      <w:r w:rsidR="00EF0D85" w:rsidRPr="007438BB">
        <w:rPr>
          <w:rFonts w:ascii="Arial" w:hAnsi="Arial" w:cs="Arial"/>
          <w:sz w:val="24"/>
          <w:szCs w:val="24"/>
        </w:rPr>
        <w:t>ere in opposition to the current governments of their countries</w:t>
      </w:r>
      <w:r w:rsidR="00EF0D85">
        <w:rPr>
          <w:rFonts w:ascii="Arial" w:hAnsi="Arial" w:cs="Arial"/>
          <w:sz w:val="24"/>
          <w:szCs w:val="24"/>
        </w:rPr>
        <w:t>.</w:t>
      </w:r>
      <w:r w:rsidR="00EF0D85" w:rsidRPr="007438BB">
        <w:rPr>
          <w:rFonts w:ascii="Arial" w:hAnsi="Arial" w:cs="Arial"/>
          <w:sz w:val="24"/>
          <w:szCs w:val="24"/>
        </w:rPr>
        <w:t xml:space="preserve"> </w:t>
      </w:r>
      <w:r w:rsidRPr="007438BB">
        <w:rPr>
          <w:rFonts w:ascii="Arial" w:hAnsi="Arial" w:cs="Arial"/>
          <w:sz w:val="24"/>
          <w:szCs w:val="24"/>
        </w:rPr>
        <w:t>The political and cultural impact of the</w:t>
      </w:r>
      <w:r w:rsidR="008D0BF2">
        <w:rPr>
          <w:rFonts w:ascii="Arial" w:hAnsi="Arial" w:cs="Arial"/>
          <w:sz w:val="24"/>
          <w:szCs w:val="24"/>
        </w:rPr>
        <w:t>ir</w:t>
      </w:r>
      <w:r w:rsidRPr="007438BB">
        <w:rPr>
          <w:rFonts w:ascii="Arial" w:hAnsi="Arial" w:cs="Arial"/>
          <w:sz w:val="24"/>
          <w:szCs w:val="24"/>
        </w:rPr>
        <w:t xml:space="preserve"> relationship</w:t>
      </w:r>
      <w:r w:rsidR="008D0BF2">
        <w:rPr>
          <w:rFonts w:ascii="Arial" w:hAnsi="Arial" w:cs="Arial"/>
          <w:sz w:val="24"/>
          <w:szCs w:val="24"/>
        </w:rPr>
        <w:t xml:space="preserve"> </w:t>
      </w:r>
      <w:r w:rsidRPr="007438BB">
        <w:rPr>
          <w:rFonts w:ascii="Arial" w:hAnsi="Arial" w:cs="Arial"/>
          <w:sz w:val="24"/>
          <w:szCs w:val="24"/>
        </w:rPr>
        <w:t xml:space="preserve">began before they took office, </w:t>
      </w:r>
      <w:r w:rsidR="00EF0D85">
        <w:rPr>
          <w:rFonts w:ascii="Arial" w:hAnsi="Arial" w:cs="Arial"/>
          <w:sz w:val="24"/>
          <w:szCs w:val="24"/>
        </w:rPr>
        <w:t xml:space="preserve">as </w:t>
      </w:r>
      <w:r w:rsidR="008D0BF2">
        <w:rPr>
          <w:rFonts w:ascii="Arial" w:hAnsi="Arial" w:cs="Arial"/>
          <w:sz w:val="24"/>
          <w:szCs w:val="24"/>
        </w:rPr>
        <w:t xml:space="preserve">they </w:t>
      </w:r>
      <w:r w:rsidRPr="007438BB">
        <w:rPr>
          <w:rFonts w:ascii="Arial" w:hAnsi="Arial" w:cs="Arial"/>
          <w:sz w:val="24"/>
          <w:szCs w:val="24"/>
        </w:rPr>
        <w:t xml:space="preserve">both understood the importance of </w:t>
      </w:r>
      <w:r w:rsidR="00301E93">
        <w:rPr>
          <w:rFonts w:ascii="Arial" w:hAnsi="Arial" w:cs="Arial"/>
          <w:sz w:val="24"/>
          <w:szCs w:val="24"/>
        </w:rPr>
        <w:t xml:space="preserve">the </w:t>
      </w:r>
      <w:r w:rsidR="00EF0D85">
        <w:rPr>
          <w:rFonts w:ascii="Arial" w:hAnsi="Arial" w:cs="Arial"/>
          <w:sz w:val="24"/>
          <w:szCs w:val="24"/>
        </w:rPr>
        <w:t xml:space="preserve">Second World War </w:t>
      </w:r>
      <w:r w:rsidRPr="007438BB">
        <w:rPr>
          <w:rFonts w:ascii="Arial" w:hAnsi="Arial" w:cs="Arial"/>
          <w:sz w:val="24"/>
          <w:szCs w:val="24"/>
        </w:rPr>
        <w:t xml:space="preserve">cooperation between Churchill and </w:t>
      </w:r>
      <w:r w:rsidR="00A76FFF">
        <w:rPr>
          <w:rFonts w:ascii="Arial" w:hAnsi="Arial" w:cs="Arial"/>
          <w:sz w:val="24"/>
          <w:szCs w:val="24"/>
        </w:rPr>
        <w:t>Roosevelt</w:t>
      </w:r>
      <w:r w:rsidR="008D0BF2">
        <w:rPr>
          <w:rFonts w:ascii="Arial" w:hAnsi="Arial" w:cs="Arial"/>
          <w:sz w:val="24"/>
          <w:szCs w:val="24"/>
        </w:rPr>
        <w:t xml:space="preserve"> and a</w:t>
      </w:r>
      <w:r w:rsidRPr="007438BB">
        <w:rPr>
          <w:rFonts w:ascii="Arial" w:hAnsi="Arial" w:cs="Arial"/>
          <w:sz w:val="24"/>
          <w:szCs w:val="24"/>
        </w:rPr>
        <w:t xml:space="preserve">fter meeting </w:t>
      </w:r>
      <w:r w:rsidR="00EF0D85">
        <w:rPr>
          <w:rFonts w:ascii="Arial" w:hAnsi="Arial" w:cs="Arial"/>
          <w:sz w:val="24"/>
          <w:szCs w:val="24"/>
        </w:rPr>
        <w:t xml:space="preserve">Thatcher </w:t>
      </w:r>
      <w:r w:rsidRPr="007438BB">
        <w:rPr>
          <w:rFonts w:ascii="Arial" w:hAnsi="Arial" w:cs="Arial"/>
          <w:sz w:val="24"/>
          <w:szCs w:val="24"/>
        </w:rPr>
        <w:t>in London</w:t>
      </w:r>
      <w:r>
        <w:rPr>
          <w:rFonts w:ascii="Arial" w:hAnsi="Arial" w:cs="Arial"/>
          <w:sz w:val="24"/>
          <w:szCs w:val="24"/>
        </w:rPr>
        <w:t>,</w:t>
      </w:r>
      <w:r w:rsidRPr="007438BB">
        <w:rPr>
          <w:rFonts w:ascii="Arial" w:hAnsi="Arial" w:cs="Arial"/>
          <w:sz w:val="24"/>
          <w:szCs w:val="24"/>
        </w:rPr>
        <w:t xml:space="preserve"> Reagan sent a handwritten note inviting her to visit America</w:t>
      </w:r>
      <w:r w:rsidR="00EF0D85">
        <w:rPr>
          <w:rFonts w:ascii="Arial" w:hAnsi="Arial" w:cs="Arial"/>
          <w:sz w:val="24"/>
          <w:szCs w:val="24"/>
        </w:rPr>
        <w:t xml:space="preserve"> in order to</w:t>
      </w:r>
      <w:r w:rsidRPr="007438BB">
        <w:rPr>
          <w:rFonts w:ascii="Arial" w:hAnsi="Arial" w:cs="Arial"/>
          <w:sz w:val="24"/>
          <w:szCs w:val="24"/>
        </w:rPr>
        <w:t xml:space="preserve"> return her hospitality</w:t>
      </w:r>
      <w:r w:rsidR="00301E93">
        <w:rPr>
          <w:rFonts w:ascii="Arial" w:hAnsi="Arial" w:cs="Arial"/>
          <w:sz w:val="24"/>
          <w:szCs w:val="24"/>
        </w:rPr>
        <w:t xml:space="preserve"> and </w:t>
      </w:r>
      <w:r w:rsidR="00EF0D85">
        <w:rPr>
          <w:rFonts w:ascii="Arial" w:hAnsi="Arial" w:cs="Arial"/>
          <w:sz w:val="24"/>
          <w:szCs w:val="24"/>
        </w:rPr>
        <w:t xml:space="preserve">Reagan </w:t>
      </w:r>
      <w:r w:rsidRPr="007438BB">
        <w:rPr>
          <w:rFonts w:ascii="Arial" w:hAnsi="Arial" w:cs="Arial"/>
          <w:sz w:val="24"/>
          <w:szCs w:val="24"/>
        </w:rPr>
        <w:t>described himself as her ‘enthusiastic supporter…in the ‘colonies’’</w:t>
      </w:r>
      <w:r w:rsidRPr="007438BB">
        <w:rPr>
          <w:rStyle w:val="FootnoteReference"/>
          <w:rFonts w:ascii="Arial" w:hAnsi="Arial" w:cs="Arial"/>
          <w:sz w:val="24"/>
          <w:szCs w:val="24"/>
        </w:rPr>
        <w:footnoteReference w:id="6"/>
      </w:r>
      <w:r w:rsidRPr="007438BB">
        <w:rPr>
          <w:rFonts w:ascii="Arial" w:hAnsi="Arial" w:cs="Arial"/>
          <w:sz w:val="24"/>
          <w:szCs w:val="24"/>
        </w:rPr>
        <w:t xml:space="preserve"> </w:t>
      </w:r>
    </w:p>
    <w:p w14:paraId="7C9FE3D2" w14:textId="4B735C31" w:rsidR="00DA0FC5" w:rsidRPr="007438BB" w:rsidRDefault="00CE05FC" w:rsidP="002919D2">
      <w:pPr>
        <w:spacing w:line="360" w:lineRule="auto"/>
        <w:rPr>
          <w:rFonts w:ascii="Arial" w:hAnsi="Arial" w:cs="Arial"/>
          <w:sz w:val="24"/>
          <w:szCs w:val="24"/>
        </w:rPr>
      </w:pPr>
      <w:r w:rsidRPr="007438BB">
        <w:rPr>
          <w:rFonts w:ascii="Arial" w:hAnsi="Arial" w:cs="Arial"/>
          <w:sz w:val="24"/>
          <w:szCs w:val="24"/>
        </w:rPr>
        <w:t xml:space="preserve">Historian David Reynolds </w:t>
      </w:r>
      <w:r w:rsidR="0096375B" w:rsidRPr="007438BB">
        <w:rPr>
          <w:rFonts w:ascii="Arial" w:hAnsi="Arial" w:cs="Arial"/>
          <w:sz w:val="24"/>
          <w:szCs w:val="24"/>
        </w:rPr>
        <w:t>disagree</w:t>
      </w:r>
      <w:r w:rsidR="00384D81" w:rsidRPr="007438BB">
        <w:rPr>
          <w:rFonts w:ascii="Arial" w:hAnsi="Arial" w:cs="Arial"/>
          <w:sz w:val="24"/>
          <w:szCs w:val="24"/>
        </w:rPr>
        <w:t>s</w:t>
      </w:r>
      <w:r w:rsidR="0096375B" w:rsidRPr="007438BB">
        <w:rPr>
          <w:rFonts w:ascii="Arial" w:hAnsi="Arial" w:cs="Arial"/>
          <w:sz w:val="24"/>
          <w:szCs w:val="24"/>
        </w:rPr>
        <w:t xml:space="preserve"> on the date </w:t>
      </w:r>
      <w:r w:rsidR="007271B2">
        <w:rPr>
          <w:rFonts w:ascii="Arial" w:hAnsi="Arial" w:cs="Arial"/>
          <w:sz w:val="24"/>
          <w:szCs w:val="24"/>
        </w:rPr>
        <w:t xml:space="preserve">that </w:t>
      </w:r>
      <w:r w:rsidR="0096375B" w:rsidRPr="007438BB">
        <w:rPr>
          <w:rFonts w:ascii="Arial" w:hAnsi="Arial" w:cs="Arial"/>
          <w:sz w:val="24"/>
          <w:szCs w:val="24"/>
        </w:rPr>
        <w:t>British politics</w:t>
      </w:r>
      <w:r w:rsidR="007271B2">
        <w:rPr>
          <w:rFonts w:ascii="Arial" w:hAnsi="Arial" w:cs="Arial"/>
          <w:sz w:val="24"/>
          <w:szCs w:val="24"/>
        </w:rPr>
        <w:t xml:space="preserve"> changed, he </w:t>
      </w:r>
      <w:r w:rsidR="0096375B" w:rsidRPr="007438BB">
        <w:rPr>
          <w:rFonts w:ascii="Arial" w:hAnsi="Arial" w:cs="Arial"/>
          <w:sz w:val="24"/>
          <w:szCs w:val="24"/>
        </w:rPr>
        <w:t xml:space="preserve">comments </w:t>
      </w:r>
      <w:r w:rsidRPr="007438BB">
        <w:rPr>
          <w:rFonts w:ascii="Arial" w:hAnsi="Arial" w:cs="Arial"/>
          <w:sz w:val="24"/>
          <w:szCs w:val="24"/>
        </w:rPr>
        <w:t>‘Only in the 1980s under Margaret Thatcher was this post-war consensus seriously challenged’ because interwar policies encouraged redistribution</w:t>
      </w:r>
      <w:r w:rsidR="008D0BF2">
        <w:rPr>
          <w:rFonts w:ascii="Arial" w:hAnsi="Arial" w:cs="Arial"/>
          <w:sz w:val="24"/>
          <w:szCs w:val="24"/>
        </w:rPr>
        <w:t xml:space="preserve"> of wealth</w:t>
      </w:r>
      <w:r w:rsidRPr="007438BB">
        <w:rPr>
          <w:rFonts w:ascii="Arial" w:hAnsi="Arial" w:cs="Arial"/>
          <w:sz w:val="24"/>
          <w:szCs w:val="24"/>
        </w:rPr>
        <w:t xml:space="preserve"> ‘rather than prepar</w:t>
      </w:r>
      <w:r w:rsidR="001872D6" w:rsidRPr="007438BB">
        <w:rPr>
          <w:rFonts w:ascii="Arial" w:hAnsi="Arial" w:cs="Arial"/>
          <w:sz w:val="24"/>
          <w:szCs w:val="24"/>
        </w:rPr>
        <w:t>ing</w:t>
      </w:r>
      <w:r w:rsidRPr="007438BB">
        <w:rPr>
          <w:rFonts w:ascii="Arial" w:hAnsi="Arial" w:cs="Arial"/>
          <w:sz w:val="24"/>
          <w:szCs w:val="24"/>
        </w:rPr>
        <w:t xml:space="preserve"> the ground for new</w:t>
      </w:r>
      <w:r w:rsidR="007271B2">
        <w:rPr>
          <w:rFonts w:ascii="Arial" w:hAnsi="Arial" w:cs="Arial"/>
          <w:sz w:val="24"/>
          <w:szCs w:val="24"/>
        </w:rPr>
        <w:t>…</w:t>
      </w:r>
      <w:r w:rsidRPr="007438BB">
        <w:rPr>
          <w:rFonts w:ascii="Arial" w:hAnsi="Arial" w:cs="Arial"/>
          <w:sz w:val="24"/>
          <w:szCs w:val="24"/>
        </w:rPr>
        <w:t xml:space="preserve"> growth’</w:t>
      </w:r>
      <w:r w:rsidR="00EC3052">
        <w:rPr>
          <w:rStyle w:val="FootnoteReference"/>
          <w:rFonts w:ascii="Arial" w:hAnsi="Arial" w:cs="Arial"/>
          <w:sz w:val="24"/>
          <w:szCs w:val="24"/>
        </w:rPr>
        <w:footnoteReference w:id="7"/>
      </w:r>
      <w:r w:rsidR="00F17CFF" w:rsidRPr="007438BB">
        <w:rPr>
          <w:rFonts w:ascii="Arial" w:hAnsi="Arial" w:cs="Arial"/>
          <w:sz w:val="24"/>
          <w:szCs w:val="24"/>
        </w:rPr>
        <w:t xml:space="preserve">. </w:t>
      </w:r>
      <w:r w:rsidR="0096375B" w:rsidRPr="007438BB">
        <w:rPr>
          <w:rFonts w:ascii="Arial" w:hAnsi="Arial" w:cs="Arial"/>
          <w:sz w:val="24"/>
          <w:szCs w:val="24"/>
        </w:rPr>
        <w:t xml:space="preserve">Perhaps </w:t>
      </w:r>
      <w:r w:rsidR="007271B2">
        <w:rPr>
          <w:rFonts w:ascii="Arial" w:hAnsi="Arial" w:cs="Arial"/>
          <w:sz w:val="24"/>
          <w:szCs w:val="24"/>
        </w:rPr>
        <w:t xml:space="preserve">Reynolds </w:t>
      </w:r>
      <w:r w:rsidR="00574265" w:rsidRPr="007438BB">
        <w:rPr>
          <w:rFonts w:ascii="Arial" w:hAnsi="Arial" w:cs="Arial"/>
          <w:sz w:val="24"/>
          <w:szCs w:val="24"/>
        </w:rPr>
        <w:t>was suggesting</w:t>
      </w:r>
      <w:r w:rsidR="007271B2">
        <w:rPr>
          <w:rFonts w:ascii="Arial" w:hAnsi="Arial" w:cs="Arial"/>
          <w:sz w:val="24"/>
          <w:szCs w:val="24"/>
        </w:rPr>
        <w:t xml:space="preserve"> it was </w:t>
      </w:r>
      <w:r w:rsidRPr="007438BB">
        <w:rPr>
          <w:rFonts w:ascii="Arial" w:hAnsi="Arial" w:cs="Arial"/>
          <w:sz w:val="24"/>
          <w:szCs w:val="24"/>
        </w:rPr>
        <w:t>the stagn</w:t>
      </w:r>
      <w:r w:rsidR="007271B2">
        <w:rPr>
          <w:rFonts w:ascii="Arial" w:hAnsi="Arial" w:cs="Arial"/>
          <w:sz w:val="24"/>
          <w:szCs w:val="24"/>
        </w:rPr>
        <w:t>ant econom</w:t>
      </w:r>
      <w:r w:rsidR="008D0BF2">
        <w:rPr>
          <w:rFonts w:ascii="Arial" w:hAnsi="Arial" w:cs="Arial"/>
          <w:sz w:val="24"/>
          <w:szCs w:val="24"/>
        </w:rPr>
        <w:t>ies of</w:t>
      </w:r>
      <w:r w:rsidR="00F17CFF" w:rsidRPr="007438BB">
        <w:rPr>
          <w:rFonts w:ascii="Arial" w:hAnsi="Arial" w:cs="Arial"/>
          <w:sz w:val="24"/>
          <w:szCs w:val="24"/>
        </w:rPr>
        <w:t xml:space="preserve"> </w:t>
      </w:r>
      <w:r w:rsidRPr="007438BB">
        <w:rPr>
          <w:rFonts w:ascii="Arial" w:hAnsi="Arial" w:cs="Arial"/>
          <w:sz w:val="24"/>
          <w:szCs w:val="24"/>
        </w:rPr>
        <w:t xml:space="preserve">Britain and America which </w:t>
      </w:r>
      <w:r w:rsidR="007271B2">
        <w:rPr>
          <w:rFonts w:ascii="Arial" w:hAnsi="Arial" w:cs="Arial"/>
          <w:sz w:val="24"/>
          <w:szCs w:val="24"/>
        </w:rPr>
        <w:t>facilitated the emergence of new p</w:t>
      </w:r>
      <w:r w:rsidR="00F17CFF" w:rsidRPr="007438BB">
        <w:rPr>
          <w:rFonts w:ascii="Arial" w:hAnsi="Arial" w:cs="Arial"/>
          <w:sz w:val="24"/>
          <w:szCs w:val="24"/>
        </w:rPr>
        <w:t xml:space="preserve">olitical styles and </w:t>
      </w:r>
      <w:r w:rsidR="007271B2">
        <w:rPr>
          <w:rFonts w:ascii="Arial" w:hAnsi="Arial" w:cs="Arial"/>
          <w:sz w:val="24"/>
          <w:szCs w:val="24"/>
        </w:rPr>
        <w:t>l</w:t>
      </w:r>
      <w:r w:rsidR="003C4B94" w:rsidRPr="007438BB">
        <w:rPr>
          <w:rFonts w:ascii="Arial" w:hAnsi="Arial" w:cs="Arial"/>
          <w:sz w:val="24"/>
          <w:szCs w:val="24"/>
        </w:rPr>
        <w:t>eaders</w:t>
      </w:r>
      <w:r w:rsidR="007271B2">
        <w:rPr>
          <w:rFonts w:ascii="Arial" w:hAnsi="Arial" w:cs="Arial"/>
          <w:sz w:val="24"/>
          <w:szCs w:val="24"/>
        </w:rPr>
        <w:t xml:space="preserve">, in </w:t>
      </w:r>
      <w:r w:rsidR="008D0BF2">
        <w:rPr>
          <w:rFonts w:ascii="Arial" w:hAnsi="Arial" w:cs="Arial"/>
          <w:sz w:val="24"/>
          <w:szCs w:val="24"/>
        </w:rPr>
        <w:t>both countries</w:t>
      </w:r>
      <w:r w:rsidR="007271B2">
        <w:rPr>
          <w:rFonts w:ascii="Arial" w:hAnsi="Arial" w:cs="Arial"/>
          <w:sz w:val="24"/>
          <w:szCs w:val="24"/>
        </w:rPr>
        <w:t xml:space="preserve">.  Reynolds </w:t>
      </w:r>
      <w:r w:rsidR="00574265" w:rsidRPr="007438BB">
        <w:rPr>
          <w:rFonts w:ascii="Arial" w:hAnsi="Arial" w:cs="Arial"/>
          <w:sz w:val="24"/>
          <w:szCs w:val="24"/>
        </w:rPr>
        <w:t xml:space="preserve">chose to overlook how </w:t>
      </w:r>
      <w:r w:rsidR="00C678E7" w:rsidRPr="007438BB">
        <w:rPr>
          <w:rFonts w:ascii="Arial" w:hAnsi="Arial" w:cs="Arial"/>
          <w:sz w:val="24"/>
          <w:szCs w:val="24"/>
        </w:rPr>
        <w:t xml:space="preserve">society was </w:t>
      </w:r>
      <w:r w:rsidR="0096375B" w:rsidRPr="007438BB">
        <w:rPr>
          <w:rFonts w:ascii="Arial" w:hAnsi="Arial" w:cs="Arial"/>
          <w:sz w:val="24"/>
          <w:szCs w:val="24"/>
        </w:rPr>
        <w:t>so depressed</w:t>
      </w:r>
      <w:r w:rsidR="008D0BF2">
        <w:rPr>
          <w:rFonts w:ascii="Arial" w:hAnsi="Arial" w:cs="Arial"/>
          <w:sz w:val="24"/>
          <w:szCs w:val="24"/>
        </w:rPr>
        <w:t>,</w:t>
      </w:r>
      <w:r w:rsidR="0096375B" w:rsidRPr="007438BB">
        <w:rPr>
          <w:rFonts w:ascii="Arial" w:hAnsi="Arial" w:cs="Arial"/>
          <w:sz w:val="24"/>
          <w:szCs w:val="24"/>
        </w:rPr>
        <w:t xml:space="preserve"> </w:t>
      </w:r>
      <w:r w:rsidR="00C678E7" w:rsidRPr="007438BB">
        <w:rPr>
          <w:rFonts w:ascii="Arial" w:hAnsi="Arial" w:cs="Arial"/>
          <w:sz w:val="24"/>
          <w:szCs w:val="24"/>
        </w:rPr>
        <w:t xml:space="preserve">and </w:t>
      </w:r>
      <w:r w:rsidR="0096375B" w:rsidRPr="007438BB">
        <w:rPr>
          <w:rFonts w:ascii="Arial" w:hAnsi="Arial" w:cs="Arial"/>
          <w:sz w:val="24"/>
          <w:szCs w:val="24"/>
        </w:rPr>
        <w:t>people</w:t>
      </w:r>
      <w:r w:rsidR="00C678E7" w:rsidRPr="007438BB">
        <w:rPr>
          <w:rFonts w:ascii="Arial" w:hAnsi="Arial" w:cs="Arial"/>
          <w:sz w:val="24"/>
          <w:szCs w:val="24"/>
        </w:rPr>
        <w:t xml:space="preserve"> so</w:t>
      </w:r>
      <w:r w:rsidR="0096375B" w:rsidRPr="007438BB">
        <w:rPr>
          <w:rFonts w:ascii="Arial" w:hAnsi="Arial" w:cs="Arial"/>
          <w:sz w:val="24"/>
          <w:szCs w:val="24"/>
        </w:rPr>
        <w:t xml:space="preserve"> desperate</w:t>
      </w:r>
      <w:r w:rsidR="008D0BF2">
        <w:rPr>
          <w:rFonts w:ascii="Arial" w:hAnsi="Arial" w:cs="Arial"/>
          <w:sz w:val="24"/>
          <w:szCs w:val="24"/>
        </w:rPr>
        <w:t>,</w:t>
      </w:r>
      <w:r w:rsidR="0096375B" w:rsidRPr="007438BB">
        <w:rPr>
          <w:rFonts w:ascii="Arial" w:hAnsi="Arial" w:cs="Arial"/>
          <w:sz w:val="24"/>
          <w:szCs w:val="24"/>
        </w:rPr>
        <w:t xml:space="preserve"> </w:t>
      </w:r>
      <w:r w:rsidR="00C678E7" w:rsidRPr="007438BB">
        <w:rPr>
          <w:rFonts w:ascii="Arial" w:hAnsi="Arial" w:cs="Arial"/>
          <w:sz w:val="24"/>
          <w:szCs w:val="24"/>
        </w:rPr>
        <w:t xml:space="preserve">that </w:t>
      </w:r>
      <w:r w:rsidR="008D0BF2">
        <w:rPr>
          <w:rFonts w:ascii="Arial" w:hAnsi="Arial" w:cs="Arial"/>
          <w:sz w:val="24"/>
          <w:szCs w:val="24"/>
        </w:rPr>
        <w:t>voters</w:t>
      </w:r>
      <w:r w:rsidR="00C678E7" w:rsidRPr="007438BB">
        <w:rPr>
          <w:rFonts w:ascii="Arial" w:hAnsi="Arial" w:cs="Arial"/>
          <w:sz w:val="24"/>
          <w:szCs w:val="24"/>
        </w:rPr>
        <w:t xml:space="preserve"> just opted for </w:t>
      </w:r>
      <w:r w:rsidR="007271B2">
        <w:rPr>
          <w:rFonts w:ascii="Arial" w:hAnsi="Arial" w:cs="Arial"/>
          <w:sz w:val="24"/>
          <w:szCs w:val="24"/>
        </w:rPr>
        <w:t>leaders</w:t>
      </w:r>
      <w:r w:rsidR="00C678E7" w:rsidRPr="007438BB">
        <w:rPr>
          <w:rFonts w:ascii="Arial" w:hAnsi="Arial" w:cs="Arial"/>
          <w:sz w:val="24"/>
          <w:szCs w:val="24"/>
        </w:rPr>
        <w:t xml:space="preserve"> who promised </w:t>
      </w:r>
      <w:r w:rsidR="0096375B" w:rsidRPr="007438BB">
        <w:rPr>
          <w:rFonts w:ascii="Arial" w:hAnsi="Arial" w:cs="Arial"/>
          <w:sz w:val="24"/>
          <w:szCs w:val="24"/>
        </w:rPr>
        <w:t>action</w:t>
      </w:r>
      <w:r w:rsidR="00F17CFF" w:rsidRPr="007438BB">
        <w:rPr>
          <w:rFonts w:ascii="Arial" w:hAnsi="Arial" w:cs="Arial"/>
          <w:sz w:val="24"/>
          <w:szCs w:val="24"/>
        </w:rPr>
        <w:t>:</w:t>
      </w:r>
      <w:r w:rsidR="003C4B94" w:rsidRPr="007438BB">
        <w:rPr>
          <w:rFonts w:ascii="Arial" w:hAnsi="Arial" w:cs="Arial"/>
          <w:sz w:val="24"/>
          <w:szCs w:val="24"/>
        </w:rPr>
        <w:t xml:space="preserve"> Thatcher and Reagan</w:t>
      </w:r>
      <w:r w:rsidR="001872D6" w:rsidRPr="007438BB">
        <w:rPr>
          <w:rFonts w:ascii="Arial" w:hAnsi="Arial" w:cs="Arial"/>
          <w:sz w:val="24"/>
          <w:szCs w:val="24"/>
        </w:rPr>
        <w:t xml:space="preserve"> </w:t>
      </w:r>
      <w:r w:rsidR="003C4B94" w:rsidRPr="007438BB">
        <w:rPr>
          <w:rFonts w:ascii="Arial" w:hAnsi="Arial" w:cs="Arial"/>
          <w:sz w:val="24"/>
          <w:szCs w:val="24"/>
        </w:rPr>
        <w:t xml:space="preserve">had </w:t>
      </w:r>
      <w:r w:rsidR="00AE6EB7" w:rsidRPr="007438BB">
        <w:rPr>
          <w:rFonts w:ascii="Arial" w:hAnsi="Arial" w:cs="Arial"/>
          <w:sz w:val="24"/>
          <w:szCs w:val="24"/>
        </w:rPr>
        <w:t xml:space="preserve">determined </w:t>
      </w:r>
      <w:r w:rsidR="00452798" w:rsidRPr="007438BB">
        <w:rPr>
          <w:rFonts w:ascii="Arial" w:hAnsi="Arial" w:cs="Arial"/>
          <w:sz w:val="24"/>
          <w:szCs w:val="24"/>
        </w:rPr>
        <w:t>personalities</w:t>
      </w:r>
      <w:r w:rsidR="00AE6EB7" w:rsidRPr="007438BB">
        <w:rPr>
          <w:rFonts w:ascii="Arial" w:hAnsi="Arial" w:cs="Arial"/>
          <w:sz w:val="24"/>
          <w:szCs w:val="24"/>
        </w:rPr>
        <w:t xml:space="preserve"> </w:t>
      </w:r>
      <w:r w:rsidR="003C4B94" w:rsidRPr="007438BB">
        <w:rPr>
          <w:rFonts w:ascii="Arial" w:hAnsi="Arial" w:cs="Arial"/>
          <w:sz w:val="24"/>
          <w:szCs w:val="24"/>
        </w:rPr>
        <w:t xml:space="preserve">and </w:t>
      </w:r>
      <w:r w:rsidR="00DA0FC5" w:rsidRPr="007438BB">
        <w:rPr>
          <w:rFonts w:ascii="Arial" w:hAnsi="Arial" w:cs="Arial"/>
          <w:sz w:val="24"/>
          <w:szCs w:val="24"/>
        </w:rPr>
        <w:t>their</w:t>
      </w:r>
      <w:r w:rsidR="009B36AB" w:rsidRPr="007438BB">
        <w:rPr>
          <w:rFonts w:ascii="Arial" w:hAnsi="Arial" w:cs="Arial"/>
          <w:sz w:val="24"/>
          <w:szCs w:val="24"/>
        </w:rPr>
        <w:t xml:space="preserve"> religious-preaching style</w:t>
      </w:r>
      <w:r w:rsidR="003C4B94" w:rsidRPr="007438BB">
        <w:rPr>
          <w:rFonts w:ascii="Arial" w:hAnsi="Arial" w:cs="Arial"/>
          <w:sz w:val="24"/>
          <w:szCs w:val="24"/>
        </w:rPr>
        <w:t xml:space="preserve"> of oration </w:t>
      </w:r>
      <w:r w:rsidRPr="007438BB">
        <w:rPr>
          <w:rFonts w:ascii="Arial" w:hAnsi="Arial" w:cs="Arial"/>
          <w:sz w:val="24"/>
          <w:szCs w:val="24"/>
        </w:rPr>
        <w:t xml:space="preserve">maximised their impact </w:t>
      </w:r>
      <w:r w:rsidR="00DA0FC5" w:rsidRPr="007438BB">
        <w:rPr>
          <w:rFonts w:ascii="Arial" w:hAnsi="Arial" w:cs="Arial"/>
          <w:sz w:val="24"/>
          <w:szCs w:val="24"/>
        </w:rPr>
        <w:t>on</w:t>
      </w:r>
      <w:r w:rsidR="003C4B94" w:rsidRPr="007438BB">
        <w:rPr>
          <w:rFonts w:ascii="Arial" w:hAnsi="Arial" w:cs="Arial"/>
          <w:sz w:val="24"/>
          <w:szCs w:val="24"/>
        </w:rPr>
        <w:t xml:space="preserve"> television</w:t>
      </w:r>
      <w:r w:rsidR="00AC3328">
        <w:rPr>
          <w:rFonts w:ascii="Arial" w:hAnsi="Arial" w:cs="Arial"/>
          <w:sz w:val="24"/>
          <w:szCs w:val="24"/>
        </w:rPr>
        <w:t xml:space="preserve"> as</w:t>
      </w:r>
      <w:r w:rsidR="00C678E7" w:rsidRPr="007438BB">
        <w:rPr>
          <w:rFonts w:ascii="Arial" w:hAnsi="Arial" w:cs="Arial"/>
          <w:sz w:val="24"/>
          <w:szCs w:val="24"/>
        </w:rPr>
        <w:t xml:space="preserve"> people listened </w:t>
      </w:r>
      <w:r w:rsidR="00574265" w:rsidRPr="007438BB">
        <w:rPr>
          <w:rFonts w:ascii="Arial" w:hAnsi="Arial" w:cs="Arial"/>
          <w:sz w:val="24"/>
          <w:szCs w:val="24"/>
        </w:rPr>
        <w:t>to their</w:t>
      </w:r>
      <w:r w:rsidR="00DA0FC5" w:rsidRPr="007438BB">
        <w:rPr>
          <w:rFonts w:ascii="Arial" w:hAnsi="Arial" w:cs="Arial"/>
          <w:sz w:val="24"/>
          <w:szCs w:val="24"/>
        </w:rPr>
        <w:t xml:space="preserve"> </w:t>
      </w:r>
      <w:r w:rsidR="00384D81" w:rsidRPr="007438BB">
        <w:rPr>
          <w:rFonts w:ascii="Arial" w:hAnsi="Arial" w:cs="Arial"/>
          <w:sz w:val="24"/>
          <w:szCs w:val="24"/>
        </w:rPr>
        <w:t xml:space="preserve">warm and friendly </w:t>
      </w:r>
      <w:r w:rsidR="00574265" w:rsidRPr="007438BB">
        <w:rPr>
          <w:rFonts w:ascii="Arial" w:hAnsi="Arial" w:cs="Arial"/>
          <w:sz w:val="24"/>
          <w:szCs w:val="24"/>
        </w:rPr>
        <w:t xml:space="preserve">delivery of </w:t>
      </w:r>
      <w:r w:rsidR="003C4B94" w:rsidRPr="007438BB">
        <w:rPr>
          <w:rFonts w:ascii="Arial" w:hAnsi="Arial" w:cs="Arial"/>
          <w:sz w:val="24"/>
          <w:szCs w:val="24"/>
        </w:rPr>
        <w:t>sound bites</w:t>
      </w:r>
      <w:r w:rsidR="00D20F98" w:rsidRPr="007438BB">
        <w:rPr>
          <w:rStyle w:val="FootnoteReference"/>
          <w:rFonts w:ascii="Arial" w:hAnsi="Arial" w:cs="Arial"/>
          <w:sz w:val="24"/>
          <w:szCs w:val="24"/>
        </w:rPr>
        <w:footnoteReference w:id="8"/>
      </w:r>
      <w:r w:rsidR="00AE14A4" w:rsidRPr="007438BB">
        <w:rPr>
          <w:rFonts w:ascii="Arial" w:hAnsi="Arial" w:cs="Arial"/>
          <w:sz w:val="24"/>
          <w:szCs w:val="24"/>
        </w:rPr>
        <w:t>.</w:t>
      </w:r>
      <w:r w:rsidR="007271B2">
        <w:rPr>
          <w:rFonts w:ascii="Arial" w:hAnsi="Arial" w:cs="Arial"/>
          <w:sz w:val="24"/>
          <w:szCs w:val="24"/>
        </w:rPr>
        <w:t xml:space="preserve"> Thatcher and Reagan </w:t>
      </w:r>
      <w:r w:rsidR="00250299" w:rsidRPr="007438BB">
        <w:rPr>
          <w:rFonts w:ascii="Arial" w:hAnsi="Arial" w:cs="Arial"/>
          <w:sz w:val="24"/>
          <w:szCs w:val="24"/>
        </w:rPr>
        <w:t>shar</w:t>
      </w:r>
      <w:r w:rsidR="007271B2">
        <w:rPr>
          <w:rFonts w:ascii="Arial" w:hAnsi="Arial" w:cs="Arial"/>
          <w:sz w:val="24"/>
          <w:szCs w:val="24"/>
        </w:rPr>
        <w:t>ed o</w:t>
      </w:r>
      <w:r w:rsidR="00250299" w:rsidRPr="007438BB">
        <w:rPr>
          <w:rFonts w:ascii="Arial" w:hAnsi="Arial" w:cs="Arial"/>
          <w:sz w:val="24"/>
          <w:szCs w:val="24"/>
        </w:rPr>
        <w:t xml:space="preserve">pinions </w:t>
      </w:r>
      <w:r w:rsidR="007271B2">
        <w:rPr>
          <w:rFonts w:ascii="Arial" w:hAnsi="Arial" w:cs="Arial"/>
          <w:sz w:val="24"/>
          <w:szCs w:val="24"/>
        </w:rPr>
        <w:t xml:space="preserve">and ideologies </w:t>
      </w:r>
      <w:r w:rsidR="00250299" w:rsidRPr="007438BB">
        <w:rPr>
          <w:rFonts w:ascii="Arial" w:hAnsi="Arial" w:cs="Arial"/>
          <w:sz w:val="24"/>
          <w:szCs w:val="24"/>
        </w:rPr>
        <w:t>and the Reagan interest in British politics allowed him to observe B</w:t>
      </w:r>
      <w:r w:rsidR="00EC3052">
        <w:rPr>
          <w:rFonts w:ascii="Arial" w:hAnsi="Arial" w:cs="Arial"/>
          <w:sz w:val="24"/>
          <w:szCs w:val="24"/>
        </w:rPr>
        <w:t xml:space="preserve">ritish </w:t>
      </w:r>
      <w:r w:rsidR="00250299" w:rsidRPr="007438BB">
        <w:rPr>
          <w:rFonts w:ascii="Arial" w:hAnsi="Arial" w:cs="Arial"/>
          <w:sz w:val="24"/>
          <w:szCs w:val="24"/>
        </w:rPr>
        <w:t>application of strategies that he would later implement in America.</w:t>
      </w:r>
      <w:r w:rsidR="00EF0D85">
        <w:rPr>
          <w:rFonts w:ascii="Arial" w:hAnsi="Arial" w:cs="Arial"/>
          <w:sz w:val="24"/>
          <w:szCs w:val="24"/>
        </w:rPr>
        <w:t xml:space="preserve"> Britain and America were changing. </w:t>
      </w:r>
    </w:p>
    <w:p w14:paraId="5875ADFF" w14:textId="333F5015" w:rsidR="00EF0D85" w:rsidRDefault="007271B2" w:rsidP="0005084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AE14A4" w:rsidRPr="007438BB">
        <w:rPr>
          <w:rFonts w:ascii="Arial" w:hAnsi="Arial" w:cs="Arial"/>
          <w:sz w:val="24"/>
          <w:szCs w:val="24"/>
        </w:rPr>
        <w:t xml:space="preserve"> Conservative Government </w:t>
      </w:r>
      <w:r w:rsidR="001872D6" w:rsidRPr="007438BB">
        <w:rPr>
          <w:rFonts w:ascii="Arial" w:hAnsi="Arial" w:cs="Arial"/>
          <w:sz w:val="24"/>
          <w:szCs w:val="24"/>
        </w:rPr>
        <w:t xml:space="preserve">gained </w:t>
      </w:r>
      <w:r w:rsidR="00AE14A4" w:rsidRPr="007438BB">
        <w:rPr>
          <w:rFonts w:ascii="Arial" w:hAnsi="Arial" w:cs="Arial"/>
          <w:sz w:val="24"/>
          <w:szCs w:val="24"/>
        </w:rPr>
        <w:t>power in Britain</w:t>
      </w:r>
      <w:r>
        <w:rPr>
          <w:rFonts w:ascii="Arial" w:hAnsi="Arial" w:cs="Arial"/>
          <w:sz w:val="24"/>
          <w:szCs w:val="24"/>
        </w:rPr>
        <w:t>,</w:t>
      </w:r>
      <w:r w:rsidR="00AE14A4" w:rsidRPr="007438BB">
        <w:rPr>
          <w:rFonts w:ascii="Arial" w:hAnsi="Arial" w:cs="Arial"/>
          <w:sz w:val="24"/>
          <w:szCs w:val="24"/>
        </w:rPr>
        <w:t xml:space="preserve"> in </w:t>
      </w:r>
      <w:r w:rsidR="00F64B34" w:rsidRPr="007438BB">
        <w:rPr>
          <w:rFonts w:ascii="Arial" w:hAnsi="Arial" w:cs="Arial"/>
          <w:sz w:val="24"/>
          <w:szCs w:val="24"/>
        </w:rPr>
        <w:t xml:space="preserve">May </w:t>
      </w:r>
      <w:r w:rsidR="0006213F">
        <w:rPr>
          <w:rFonts w:ascii="Arial" w:hAnsi="Arial" w:cs="Arial"/>
          <w:sz w:val="24"/>
          <w:szCs w:val="24"/>
        </w:rPr>
        <w:t>1979</w:t>
      </w:r>
      <w:r w:rsidR="00F64B34" w:rsidRPr="007438BB">
        <w:rPr>
          <w:rStyle w:val="FootnoteReference"/>
          <w:rFonts w:ascii="Arial" w:hAnsi="Arial" w:cs="Arial"/>
          <w:sz w:val="24"/>
          <w:szCs w:val="24"/>
        </w:rPr>
        <w:footnoteReference w:id="9"/>
      </w:r>
      <w:r w:rsidR="001872D6" w:rsidRPr="007438BB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</w:t>
      </w:r>
      <w:r w:rsidR="00DA0FC5" w:rsidRPr="007438B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Republican Government gained power in </w:t>
      </w:r>
      <w:r w:rsidR="00AE6EB7" w:rsidRPr="007438BB">
        <w:rPr>
          <w:rFonts w:ascii="Arial" w:hAnsi="Arial" w:cs="Arial"/>
          <w:sz w:val="24"/>
          <w:szCs w:val="24"/>
        </w:rPr>
        <w:t xml:space="preserve">America, </w:t>
      </w:r>
      <w:r w:rsidR="00642F2A" w:rsidRPr="007438BB">
        <w:rPr>
          <w:rFonts w:ascii="Arial" w:hAnsi="Arial" w:cs="Arial"/>
          <w:sz w:val="24"/>
          <w:szCs w:val="24"/>
        </w:rPr>
        <w:t xml:space="preserve">in </w:t>
      </w:r>
      <w:r w:rsidR="00F64B34" w:rsidRPr="007438BB">
        <w:rPr>
          <w:rFonts w:ascii="Arial" w:hAnsi="Arial" w:cs="Arial"/>
          <w:sz w:val="24"/>
          <w:szCs w:val="24"/>
        </w:rPr>
        <w:t xml:space="preserve">January </w:t>
      </w:r>
      <w:r w:rsidR="0006213F">
        <w:rPr>
          <w:rFonts w:ascii="Arial" w:hAnsi="Arial" w:cs="Arial"/>
          <w:sz w:val="24"/>
          <w:szCs w:val="24"/>
        </w:rPr>
        <w:t>1981</w:t>
      </w:r>
      <w:r w:rsidR="00D20F98" w:rsidRPr="007438BB">
        <w:rPr>
          <w:rStyle w:val="FootnoteReference"/>
          <w:rFonts w:ascii="Arial" w:hAnsi="Arial" w:cs="Arial"/>
          <w:sz w:val="24"/>
          <w:szCs w:val="24"/>
        </w:rPr>
        <w:footnoteReference w:id="10"/>
      </w:r>
      <w:r w:rsidR="00AE6EB7" w:rsidRPr="007438BB">
        <w:rPr>
          <w:rFonts w:ascii="Arial" w:hAnsi="Arial" w:cs="Arial"/>
          <w:sz w:val="24"/>
          <w:szCs w:val="24"/>
        </w:rPr>
        <w:t>.</w:t>
      </w:r>
      <w:r w:rsidR="00AE14A4" w:rsidRPr="007438BB">
        <w:rPr>
          <w:rFonts w:ascii="Arial" w:hAnsi="Arial" w:cs="Arial"/>
          <w:sz w:val="24"/>
          <w:szCs w:val="24"/>
        </w:rPr>
        <w:t xml:space="preserve"> </w:t>
      </w:r>
      <w:r w:rsidR="00F15335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 xml:space="preserve">he </w:t>
      </w:r>
      <w:r w:rsidR="00562F26" w:rsidRPr="007438BB">
        <w:rPr>
          <w:rFonts w:ascii="Arial" w:hAnsi="Arial" w:cs="Arial"/>
          <w:sz w:val="24"/>
          <w:szCs w:val="24"/>
        </w:rPr>
        <w:t xml:space="preserve">relaxed political style of </w:t>
      </w:r>
      <w:r w:rsidR="0055430A" w:rsidRPr="007438BB">
        <w:rPr>
          <w:rFonts w:ascii="Arial" w:hAnsi="Arial" w:cs="Arial"/>
          <w:sz w:val="24"/>
          <w:szCs w:val="24"/>
        </w:rPr>
        <w:t xml:space="preserve">Carter, </w:t>
      </w:r>
      <w:r>
        <w:rPr>
          <w:rFonts w:ascii="Arial" w:hAnsi="Arial" w:cs="Arial"/>
          <w:sz w:val="24"/>
          <w:szCs w:val="24"/>
        </w:rPr>
        <w:t>a</w:t>
      </w:r>
      <w:r w:rsidR="00903F79" w:rsidRPr="007438BB">
        <w:rPr>
          <w:rFonts w:ascii="Arial" w:hAnsi="Arial" w:cs="Arial"/>
          <w:sz w:val="24"/>
          <w:szCs w:val="24"/>
        </w:rPr>
        <w:t xml:space="preserve"> Democrat un</w:t>
      </w:r>
      <w:r w:rsidR="00DA0FC5" w:rsidRPr="007438BB">
        <w:rPr>
          <w:rFonts w:ascii="Arial" w:hAnsi="Arial" w:cs="Arial"/>
          <w:sz w:val="24"/>
          <w:szCs w:val="24"/>
        </w:rPr>
        <w:t xml:space="preserve">contaminated </w:t>
      </w:r>
      <w:r>
        <w:rPr>
          <w:rFonts w:ascii="Arial" w:hAnsi="Arial" w:cs="Arial"/>
          <w:sz w:val="24"/>
          <w:szCs w:val="24"/>
        </w:rPr>
        <w:t>by</w:t>
      </w:r>
      <w:r w:rsidR="00DA0FC5" w:rsidRPr="007438BB">
        <w:rPr>
          <w:rFonts w:ascii="Arial" w:hAnsi="Arial" w:cs="Arial"/>
          <w:sz w:val="24"/>
          <w:szCs w:val="24"/>
        </w:rPr>
        <w:t xml:space="preserve"> Washington gloss, </w:t>
      </w:r>
      <w:r w:rsidR="00562F26" w:rsidRPr="007438BB">
        <w:rPr>
          <w:rFonts w:ascii="Arial" w:hAnsi="Arial" w:cs="Arial"/>
          <w:sz w:val="24"/>
          <w:szCs w:val="24"/>
        </w:rPr>
        <w:t xml:space="preserve">was erased when </w:t>
      </w:r>
      <w:r w:rsidR="00AE14A4" w:rsidRPr="007438BB">
        <w:rPr>
          <w:rFonts w:ascii="Arial" w:hAnsi="Arial" w:cs="Arial"/>
          <w:sz w:val="24"/>
          <w:szCs w:val="24"/>
        </w:rPr>
        <w:lastRenderedPageBreak/>
        <w:t>Reagan</w:t>
      </w:r>
      <w:r w:rsidR="00452798" w:rsidRPr="007438BB">
        <w:rPr>
          <w:rFonts w:ascii="Arial" w:hAnsi="Arial" w:cs="Arial"/>
          <w:sz w:val="24"/>
          <w:szCs w:val="24"/>
        </w:rPr>
        <w:t xml:space="preserve"> moved to The White House on 20 January 1981</w:t>
      </w:r>
      <w:r w:rsidR="00DA0FC5" w:rsidRPr="007438BB">
        <w:rPr>
          <w:rStyle w:val="FootnoteReference"/>
          <w:rFonts w:ascii="Arial" w:hAnsi="Arial" w:cs="Arial"/>
          <w:sz w:val="24"/>
          <w:szCs w:val="24"/>
        </w:rPr>
        <w:footnoteReference w:id="11"/>
      </w:r>
      <w:r w:rsidR="00DA0FC5" w:rsidRPr="007438BB">
        <w:rPr>
          <w:rFonts w:ascii="Arial" w:hAnsi="Arial" w:cs="Arial"/>
          <w:sz w:val="24"/>
          <w:szCs w:val="24"/>
        </w:rPr>
        <w:t xml:space="preserve">. </w:t>
      </w:r>
      <w:r w:rsidR="00F15335">
        <w:rPr>
          <w:rFonts w:ascii="Arial" w:hAnsi="Arial" w:cs="Arial"/>
          <w:sz w:val="24"/>
          <w:szCs w:val="24"/>
        </w:rPr>
        <w:t>When</w:t>
      </w:r>
      <w:r w:rsidR="00AE14A4" w:rsidRPr="007438BB">
        <w:rPr>
          <w:rFonts w:ascii="Arial" w:hAnsi="Arial" w:cs="Arial"/>
          <w:sz w:val="24"/>
          <w:szCs w:val="24"/>
        </w:rPr>
        <w:t xml:space="preserve"> Thatcher </w:t>
      </w:r>
      <w:r w:rsidR="00F15335">
        <w:rPr>
          <w:rFonts w:ascii="Arial" w:hAnsi="Arial" w:cs="Arial"/>
          <w:sz w:val="24"/>
          <w:szCs w:val="24"/>
        </w:rPr>
        <w:t xml:space="preserve">delivered her speech at the </w:t>
      </w:r>
      <w:r w:rsidR="00980C26" w:rsidRPr="007438BB">
        <w:rPr>
          <w:rFonts w:ascii="Arial" w:hAnsi="Arial" w:cs="Arial"/>
          <w:sz w:val="24"/>
          <w:szCs w:val="24"/>
        </w:rPr>
        <w:t>welcom</w:t>
      </w:r>
      <w:r w:rsidR="00F15335">
        <w:rPr>
          <w:rFonts w:ascii="Arial" w:hAnsi="Arial" w:cs="Arial"/>
          <w:sz w:val="24"/>
          <w:szCs w:val="24"/>
        </w:rPr>
        <w:t>e-</w:t>
      </w:r>
      <w:r w:rsidR="00980C26" w:rsidRPr="007438BB">
        <w:rPr>
          <w:rFonts w:ascii="Arial" w:hAnsi="Arial" w:cs="Arial"/>
          <w:sz w:val="24"/>
          <w:szCs w:val="24"/>
        </w:rPr>
        <w:t>dinner</w:t>
      </w:r>
      <w:r w:rsidR="00AE14A4" w:rsidRPr="007438BB">
        <w:rPr>
          <w:rFonts w:ascii="Arial" w:hAnsi="Arial" w:cs="Arial"/>
          <w:sz w:val="24"/>
          <w:szCs w:val="24"/>
        </w:rPr>
        <w:t xml:space="preserve"> </w:t>
      </w:r>
      <w:r w:rsidR="00301E93">
        <w:rPr>
          <w:rFonts w:ascii="Arial" w:hAnsi="Arial" w:cs="Arial"/>
          <w:sz w:val="24"/>
          <w:szCs w:val="24"/>
        </w:rPr>
        <w:t xml:space="preserve">for Reagan </w:t>
      </w:r>
      <w:r w:rsidR="00AE14A4" w:rsidRPr="007438BB">
        <w:rPr>
          <w:rFonts w:ascii="Arial" w:hAnsi="Arial" w:cs="Arial"/>
          <w:sz w:val="24"/>
          <w:szCs w:val="24"/>
        </w:rPr>
        <w:t>at the British Embassy in Washington</w:t>
      </w:r>
      <w:r w:rsidR="00F15335">
        <w:rPr>
          <w:rFonts w:ascii="Arial" w:hAnsi="Arial" w:cs="Arial"/>
          <w:sz w:val="24"/>
          <w:szCs w:val="24"/>
        </w:rPr>
        <w:t xml:space="preserve">, she </w:t>
      </w:r>
      <w:r w:rsidR="00AE14A4" w:rsidRPr="007438BB">
        <w:rPr>
          <w:rFonts w:ascii="Arial" w:hAnsi="Arial" w:cs="Arial"/>
          <w:sz w:val="24"/>
          <w:szCs w:val="24"/>
        </w:rPr>
        <w:t>described Ronald Reagan as ‘the free world’s leading statesman…who</w:t>
      </w:r>
      <w:r w:rsidR="00250299" w:rsidRPr="007438BB">
        <w:rPr>
          <w:rFonts w:ascii="Arial" w:hAnsi="Arial" w:cs="Arial"/>
          <w:sz w:val="24"/>
          <w:szCs w:val="24"/>
        </w:rPr>
        <w:t>…</w:t>
      </w:r>
      <w:r w:rsidR="00AE14A4" w:rsidRPr="007438BB">
        <w:rPr>
          <w:rFonts w:ascii="Arial" w:hAnsi="Arial" w:cs="Arial"/>
          <w:sz w:val="24"/>
          <w:szCs w:val="24"/>
        </w:rPr>
        <w:t xml:space="preserve"> got there by</w:t>
      </w:r>
      <w:r w:rsidR="0055430A" w:rsidRPr="007438BB">
        <w:rPr>
          <w:rFonts w:ascii="Arial" w:hAnsi="Arial" w:cs="Arial"/>
          <w:sz w:val="24"/>
          <w:szCs w:val="24"/>
        </w:rPr>
        <w:t>... [his]</w:t>
      </w:r>
      <w:r w:rsidR="00AE14A4" w:rsidRPr="007438BB">
        <w:rPr>
          <w:rFonts w:ascii="Arial" w:hAnsi="Arial" w:cs="Arial"/>
          <w:sz w:val="24"/>
          <w:szCs w:val="24"/>
        </w:rPr>
        <w:t xml:space="preserve"> own efforts</w:t>
      </w:r>
      <w:r w:rsidR="00F15335">
        <w:rPr>
          <w:rFonts w:ascii="Arial" w:hAnsi="Arial" w:cs="Arial"/>
          <w:sz w:val="24"/>
          <w:szCs w:val="24"/>
        </w:rPr>
        <w:t xml:space="preserve">’ with a ‘wonderful personality - </w:t>
      </w:r>
      <w:r w:rsidR="00AE14A4" w:rsidRPr="007438BB">
        <w:rPr>
          <w:rFonts w:ascii="Arial" w:hAnsi="Arial" w:cs="Arial"/>
          <w:sz w:val="24"/>
          <w:szCs w:val="24"/>
        </w:rPr>
        <w:t>natural, forthcoming and wise</w:t>
      </w:r>
      <w:r w:rsidR="00D20F98" w:rsidRPr="007438BB">
        <w:rPr>
          <w:rFonts w:ascii="Arial" w:hAnsi="Arial" w:cs="Arial"/>
          <w:sz w:val="24"/>
          <w:szCs w:val="24"/>
        </w:rPr>
        <w:t xml:space="preserve">’. That </w:t>
      </w:r>
      <w:r w:rsidR="0055430A" w:rsidRPr="007438BB">
        <w:rPr>
          <w:rFonts w:ascii="Arial" w:hAnsi="Arial" w:cs="Arial"/>
          <w:sz w:val="24"/>
          <w:szCs w:val="24"/>
        </w:rPr>
        <w:t>e</w:t>
      </w:r>
      <w:r w:rsidR="00D20F98" w:rsidRPr="007438BB">
        <w:rPr>
          <w:rFonts w:ascii="Arial" w:hAnsi="Arial" w:cs="Arial"/>
          <w:sz w:val="24"/>
          <w:szCs w:val="24"/>
        </w:rPr>
        <w:t xml:space="preserve">vening Reagan did not </w:t>
      </w:r>
      <w:r w:rsidR="00301E93">
        <w:rPr>
          <w:rFonts w:ascii="Arial" w:hAnsi="Arial" w:cs="Arial"/>
          <w:sz w:val="24"/>
          <w:szCs w:val="24"/>
        </w:rPr>
        <w:t>mention</w:t>
      </w:r>
      <w:r w:rsidR="00D20F98" w:rsidRPr="007438BB">
        <w:rPr>
          <w:rFonts w:ascii="Arial" w:hAnsi="Arial" w:cs="Arial"/>
          <w:sz w:val="24"/>
          <w:szCs w:val="24"/>
        </w:rPr>
        <w:t xml:space="preserve"> Thatcher</w:t>
      </w:r>
      <w:r w:rsidR="0055430A" w:rsidRPr="007438BB">
        <w:rPr>
          <w:rFonts w:ascii="Arial" w:hAnsi="Arial" w:cs="Arial"/>
          <w:sz w:val="24"/>
          <w:szCs w:val="24"/>
        </w:rPr>
        <w:t>,</w:t>
      </w:r>
      <w:r w:rsidR="00D20F98" w:rsidRPr="007438BB">
        <w:rPr>
          <w:rFonts w:ascii="Arial" w:hAnsi="Arial" w:cs="Arial"/>
          <w:sz w:val="24"/>
          <w:szCs w:val="24"/>
        </w:rPr>
        <w:t xml:space="preserve"> </w:t>
      </w:r>
      <w:r w:rsidR="00562F26" w:rsidRPr="007438BB">
        <w:rPr>
          <w:rFonts w:ascii="Arial" w:hAnsi="Arial" w:cs="Arial"/>
          <w:sz w:val="24"/>
          <w:szCs w:val="24"/>
        </w:rPr>
        <w:t xml:space="preserve">instead he </w:t>
      </w:r>
      <w:r w:rsidR="00D20F98" w:rsidRPr="007438BB">
        <w:rPr>
          <w:rFonts w:ascii="Arial" w:hAnsi="Arial" w:cs="Arial"/>
          <w:sz w:val="24"/>
          <w:szCs w:val="24"/>
        </w:rPr>
        <w:t xml:space="preserve">focused on the </w:t>
      </w:r>
      <w:r w:rsidR="00111A6C" w:rsidRPr="007438BB">
        <w:rPr>
          <w:rFonts w:ascii="Arial" w:hAnsi="Arial" w:cs="Arial"/>
          <w:sz w:val="24"/>
          <w:szCs w:val="24"/>
        </w:rPr>
        <w:t>‘</w:t>
      </w:r>
      <w:r w:rsidR="00D20F98" w:rsidRPr="007438BB">
        <w:rPr>
          <w:rFonts w:ascii="Arial" w:hAnsi="Arial" w:cs="Arial"/>
          <w:sz w:val="24"/>
          <w:szCs w:val="24"/>
        </w:rPr>
        <w:t>symbolic</w:t>
      </w:r>
      <w:r w:rsidR="00111A6C" w:rsidRPr="007438BB">
        <w:rPr>
          <w:rFonts w:ascii="Arial" w:hAnsi="Arial" w:cs="Arial"/>
          <w:sz w:val="24"/>
          <w:szCs w:val="24"/>
        </w:rPr>
        <w:t>’</w:t>
      </w:r>
      <w:r w:rsidR="00D20F98" w:rsidRPr="007438BB">
        <w:rPr>
          <w:rFonts w:ascii="Arial" w:hAnsi="Arial" w:cs="Arial"/>
          <w:sz w:val="24"/>
          <w:szCs w:val="24"/>
        </w:rPr>
        <w:t xml:space="preserve"> close relationship of </w:t>
      </w:r>
      <w:r w:rsidR="0055430A" w:rsidRPr="007438BB">
        <w:rPr>
          <w:rFonts w:ascii="Arial" w:hAnsi="Arial" w:cs="Arial"/>
          <w:sz w:val="24"/>
          <w:szCs w:val="24"/>
        </w:rPr>
        <w:t xml:space="preserve">their </w:t>
      </w:r>
      <w:r w:rsidR="00D20F98" w:rsidRPr="007438BB">
        <w:rPr>
          <w:rFonts w:ascii="Arial" w:hAnsi="Arial" w:cs="Arial"/>
          <w:sz w:val="24"/>
          <w:szCs w:val="24"/>
        </w:rPr>
        <w:t>‘two nations’</w:t>
      </w:r>
      <w:r w:rsidR="00F15335">
        <w:rPr>
          <w:rFonts w:ascii="Arial" w:hAnsi="Arial" w:cs="Arial"/>
          <w:sz w:val="24"/>
          <w:szCs w:val="24"/>
        </w:rPr>
        <w:t xml:space="preserve"> and Reagan </w:t>
      </w:r>
      <w:r w:rsidR="00D20F98" w:rsidRPr="007438BB">
        <w:rPr>
          <w:rFonts w:ascii="Arial" w:hAnsi="Arial" w:cs="Arial"/>
          <w:sz w:val="24"/>
          <w:szCs w:val="24"/>
        </w:rPr>
        <w:t>toast</w:t>
      </w:r>
      <w:r w:rsidR="0055430A" w:rsidRPr="007438BB">
        <w:rPr>
          <w:rFonts w:ascii="Arial" w:hAnsi="Arial" w:cs="Arial"/>
          <w:sz w:val="24"/>
          <w:szCs w:val="24"/>
        </w:rPr>
        <w:t xml:space="preserve">ed </w:t>
      </w:r>
      <w:r w:rsidR="0055430A" w:rsidRPr="0006213F">
        <w:rPr>
          <w:rFonts w:ascii="Arial" w:hAnsi="Arial" w:cs="Arial"/>
          <w:sz w:val="24"/>
          <w:szCs w:val="24"/>
        </w:rPr>
        <w:t xml:space="preserve">Winston Churchill </w:t>
      </w:r>
      <w:r w:rsidR="00F15335">
        <w:rPr>
          <w:rFonts w:ascii="Arial" w:hAnsi="Arial" w:cs="Arial"/>
          <w:sz w:val="24"/>
          <w:szCs w:val="24"/>
        </w:rPr>
        <w:t xml:space="preserve">the </w:t>
      </w:r>
      <w:r w:rsidR="00D20F98" w:rsidRPr="0006213F">
        <w:rPr>
          <w:rFonts w:ascii="Arial" w:hAnsi="Arial" w:cs="Arial"/>
          <w:sz w:val="24"/>
          <w:szCs w:val="24"/>
        </w:rPr>
        <w:t>‘great leader of free people’</w:t>
      </w:r>
      <w:r w:rsidR="00D20F98" w:rsidRPr="0006213F">
        <w:rPr>
          <w:rStyle w:val="FootnoteReference"/>
          <w:rFonts w:ascii="Arial" w:hAnsi="Arial" w:cs="Arial"/>
          <w:sz w:val="24"/>
          <w:szCs w:val="24"/>
        </w:rPr>
        <w:footnoteReference w:id="12"/>
      </w:r>
      <w:r w:rsidR="00D20F98" w:rsidRPr="0006213F">
        <w:rPr>
          <w:rFonts w:ascii="Arial" w:hAnsi="Arial" w:cs="Arial"/>
          <w:sz w:val="24"/>
          <w:szCs w:val="24"/>
        </w:rPr>
        <w:t xml:space="preserve">.  </w:t>
      </w:r>
    </w:p>
    <w:p w14:paraId="32B768B5" w14:textId="69F5AF0F" w:rsidR="0005084A" w:rsidRPr="007438BB" w:rsidRDefault="00EF0D85" w:rsidP="0005084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</w:t>
      </w:r>
      <w:r w:rsidR="00DF37C5" w:rsidRPr="007438BB">
        <w:rPr>
          <w:rFonts w:ascii="Arial" w:hAnsi="Arial" w:cs="Arial"/>
          <w:sz w:val="24"/>
          <w:szCs w:val="24"/>
        </w:rPr>
        <w:t>Thatcher came to Government</w:t>
      </w:r>
      <w:r>
        <w:rPr>
          <w:rFonts w:ascii="Arial" w:hAnsi="Arial" w:cs="Arial"/>
          <w:sz w:val="24"/>
          <w:szCs w:val="24"/>
        </w:rPr>
        <w:t xml:space="preserve"> in 1979</w:t>
      </w:r>
      <w:r w:rsidR="00DF37C5" w:rsidRPr="007438BB">
        <w:rPr>
          <w:rFonts w:ascii="Arial" w:hAnsi="Arial" w:cs="Arial"/>
          <w:sz w:val="24"/>
          <w:szCs w:val="24"/>
        </w:rPr>
        <w:t xml:space="preserve"> not everyone was </w:t>
      </w:r>
      <w:r w:rsidR="00674A5F" w:rsidRPr="007438BB">
        <w:rPr>
          <w:rFonts w:ascii="Arial" w:hAnsi="Arial" w:cs="Arial"/>
          <w:sz w:val="24"/>
          <w:szCs w:val="24"/>
        </w:rPr>
        <w:t>enamoured</w:t>
      </w:r>
      <w:r w:rsidR="00DF37C5" w:rsidRPr="007438BB">
        <w:rPr>
          <w:rFonts w:ascii="Arial" w:hAnsi="Arial" w:cs="Arial"/>
          <w:sz w:val="24"/>
          <w:szCs w:val="24"/>
        </w:rPr>
        <w:t xml:space="preserve"> by her vision for the future of Britain. The political commentator and author, Stuart Hall coined the phrase ‘</w:t>
      </w:r>
      <w:r w:rsidR="00DF37C5" w:rsidRPr="007438BB">
        <w:rPr>
          <w:rFonts w:ascii="Arial" w:hAnsi="Arial" w:cs="Arial"/>
          <w:i/>
          <w:iCs/>
          <w:sz w:val="24"/>
          <w:szCs w:val="24"/>
        </w:rPr>
        <w:t>Thatcherism</w:t>
      </w:r>
      <w:r w:rsidR="00DF37C5" w:rsidRPr="007438BB">
        <w:rPr>
          <w:rFonts w:ascii="Arial" w:hAnsi="Arial" w:cs="Arial"/>
          <w:sz w:val="24"/>
          <w:szCs w:val="24"/>
        </w:rPr>
        <w:t>’ to define what he saw as an anti-left, ‘tough industrial and economic strategy in the face of recession and crisis in capital accumulation’</w:t>
      </w:r>
      <w:r w:rsidR="00BC1E6A">
        <w:rPr>
          <w:rFonts w:ascii="Arial" w:hAnsi="Arial" w:cs="Arial"/>
          <w:sz w:val="24"/>
          <w:szCs w:val="24"/>
        </w:rPr>
        <w:t>. Hall</w:t>
      </w:r>
      <w:r w:rsidR="00DF37C5" w:rsidRPr="007438BB">
        <w:rPr>
          <w:rFonts w:ascii="Arial" w:hAnsi="Arial" w:cs="Arial"/>
          <w:sz w:val="24"/>
          <w:szCs w:val="24"/>
        </w:rPr>
        <w:t xml:space="preserve"> forecast </w:t>
      </w:r>
      <w:r w:rsidR="00B605C1" w:rsidRPr="007438BB">
        <w:rPr>
          <w:rFonts w:ascii="Arial" w:hAnsi="Arial" w:cs="Arial"/>
          <w:sz w:val="24"/>
          <w:szCs w:val="24"/>
        </w:rPr>
        <w:t>changes for</w:t>
      </w:r>
      <w:r w:rsidR="00DF37C5" w:rsidRPr="007438BB">
        <w:rPr>
          <w:rFonts w:ascii="Arial" w:hAnsi="Arial" w:cs="Arial"/>
          <w:sz w:val="24"/>
          <w:szCs w:val="24"/>
        </w:rPr>
        <w:t xml:space="preserve"> Britain</w:t>
      </w:r>
      <w:r w:rsidR="00F85611">
        <w:rPr>
          <w:rFonts w:ascii="Arial" w:hAnsi="Arial" w:cs="Arial"/>
          <w:sz w:val="24"/>
          <w:szCs w:val="24"/>
        </w:rPr>
        <w:t xml:space="preserve">, </w:t>
      </w:r>
      <w:r w:rsidR="00DF37C5" w:rsidRPr="007438BB">
        <w:rPr>
          <w:rFonts w:ascii="Arial" w:hAnsi="Arial" w:cs="Arial"/>
          <w:sz w:val="24"/>
          <w:szCs w:val="24"/>
        </w:rPr>
        <w:t>predict</w:t>
      </w:r>
      <w:r w:rsidR="00F85611">
        <w:rPr>
          <w:rFonts w:ascii="Arial" w:hAnsi="Arial" w:cs="Arial"/>
          <w:sz w:val="24"/>
          <w:szCs w:val="24"/>
        </w:rPr>
        <w:t>ing</w:t>
      </w:r>
      <w:r w:rsidR="00DF37C5" w:rsidRPr="007438BB">
        <w:rPr>
          <w:rFonts w:ascii="Arial" w:hAnsi="Arial" w:cs="Arial"/>
          <w:sz w:val="24"/>
          <w:szCs w:val="24"/>
        </w:rPr>
        <w:t xml:space="preserve"> </w:t>
      </w:r>
      <w:r w:rsidR="001510A2" w:rsidRPr="007438BB">
        <w:rPr>
          <w:rFonts w:ascii="Arial" w:hAnsi="Arial" w:cs="Arial"/>
          <w:sz w:val="24"/>
          <w:szCs w:val="24"/>
        </w:rPr>
        <w:t xml:space="preserve">how wider politics, society and culture </w:t>
      </w:r>
      <w:r w:rsidR="00BC1E6A">
        <w:rPr>
          <w:rFonts w:ascii="Arial" w:hAnsi="Arial" w:cs="Arial"/>
          <w:sz w:val="24"/>
          <w:szCs w:val="24"/>
        </w:rPr>
        <w:t xml:space="preserve">would </w:t>
      </w:r>
      <w:r w:rsidR="001510A2" w:rsidRPr="007438BB">
        <w:rPr>
          <w:rFonts w:ascii="Arial" w:hAnsi="Arial" w:cs="Arial"/>
          <w:sz w:val="24"/>
          <w:szCs w:val="24"/>
        </w:rPr>
        <w:t xml:space="preserve">suffer </w:t>
      </w:r>
      <w:r w:rsidR="00B605C1" w:rsidRPr="007438BB">
        <w:rPr>
          <w:rFonts w:ascii="Arial" w:hAnsi="Arial" w:cs="Arial"/>
          <w:sz w:val="24"/>
          <w:szCs w:val="24"/>
        </w:rPr>
        <w:t xml:space="preserve">through </w:t>
      </w:r>
      <w:r w:rsidR="00DF37C5" w:rsidRPr="007438BB">
        <w:rPr>
          <w:rFonts w:ascii="Arial" w:hAnsi="Arial" w:cs="Arial"/>
          <w:sz w:val="24"/>
          <w:szCs w:val="24"/>
        </w:rPr>
        <w:t xml:space="preserve">adoption of </w:t>
      </w:r>
      <w:r w:rsidR="00FF565E" w:rsidRPr="007438BB">
        <w:rPr>
          <w:rFonts w:ascii="Arial" w:hAnsi="Arial" w:cs="Arial"/>
          <w:sz w:val="24"/>
          <w:szCs w:val="24"/>
        </w:rPr>
        <w:t xml:space="preserve">the Thatcher </w:t>
      </w:r>
      <w:r w:rsidR="00DF37C5" w:rsidRPr="007438BB">
        <w:rPr>
          <w:rFonts w:ascii="Arial" w:hAnsi="Arial" w:cs="Arial"/>
          <w:sz w:val="24"/>
          <w:szCs w:val="24"/>
        </w:rPr>
        <w:t>‘petit-bo</w:t>
      </w:r>
      <w:r w:rsidR="00FF565E" w:rsidRPr="007438BB">
        <w:rPr>
          <w:rFonts w:ascii="Arial" w:hAnsi="Arial" w:cs="Arial"/>
          <w:sz w:val="24"/>
          <w:szCs w:val="24"/>
        </w:rPr>
        <w:t>ur</w:t>
      </w:r>
      <w:r w:rsidR="00DF37C5" w:rsidRPr="007438BB">
        <w:rPr>
          <w:rFonts w:ascii="Arial" w:hAnsi="Arial" w:cs="Arial"/>
          <w:sz w:val="24"/>
          <w:szCs w:val="24"/>
        </w:rPr>
        <w:t xml:space="preserve">geoise’ </w:t>
      </w:r>
      <w:r w:rsidR="00FF565E" w:rsidRPr="007438BB">
        <w:rPr>
          <w:rFonts w:ascii="Arial" w:hAnsi="Arial" w:cs="Arial"/>
          <w:sz w:val="24"/>
          <w:szCs w:val="24"/>
        </w:rPr>
        <w:t>ideologies</w:t>
      </w:r>
      <w:r w:rsidR="00EA46F3" w:rsidRPr="007438BB">
        <w:rPr>
          <w:rFonts w:ascii="Arial" w:hAnsi="Arial" w:cs="Arial"/>
          <w:sz w:val="24"/>
          <w:szCs w:val="24"/>
        </w:rPr>
        <w:t xml:space="preserve">. </w:t>
      </w:r>
      <w:r w:rsidR="00B605C1" w:rsidRPr="007438BB">
        <w:rPr>
          <w:rFonts w:ascii="Arial" w:hAnsi="Arial" w:cs="Arial"/>
          <w:sz w:val="24"/>
          <w:szCs w:val="24"/>
        </w:rPr>
        <w:t xml:space="preserve">Hall </w:t>
      </w:r>
      <w:r w:rsidR="00FF565E" w:rsidRPr="007438BB">
        <w:rPr>
          <w:rFonts w:ascii="Arial" w:hAnsi="Arial" w:cs="Arial"/>
          <w:sz w:val="24"/>
          <w:szCs w:val="24"/>
        </w:rPr>
        <w:t xml:space="preserve">described accurately </w:t>
      </w:r>
      <w:r w:rsidR="00F85611">
        <w:rPr>
          <w:rFonts w:ascii="Arial" w:hAnsi="Arial" w:cs="Arial"/>
          <w:sz w:val="24"/>
          <w:szCs w:val="24"/>
        </w:rPr>
        <w:t>the</w:t>
      </w:r>
      <w:r w:rsidR="00FF565E" w:rsidRPr="007438BB">
        <w:rPr>
          <w:rFonts w:ascii="Arial" w:hAnsi="Arial" w:cs="Arial"/>
          <w:sz w:val="24"/>
          <w:szCs w:val="24"/>
        </w:rPr>
        <w:t xml:space="preserve"> ‘Profound effects in disorganizing and fragmenting </w:t>
      </w:r>
      <w:r w:rsidR="00F85611" w:rsidRPr="007438BB">
        <w:rPr>
          <w:rFonts w:ascii="Arial" w:hAnsi="Arial" w:cs="Arial"/>
          <w:sz w:val="24"/>
          <w:szCs w:val="24"/>
        </w:rPr>
        <w:t>working-class</w:t>
      </w:r>
      <w:r w:rsidR="00FF565E" w:rsidRPr="007438BB">
        <w:rPr>
          <w:rFonts w:ascii="Arial" w:hAnsi="Arial" w:cs="Arial"/>
          <w:sz w:val="24"/>
          <w:szCs w:val="24"/>
        </w:rPr>
        <w:t xml:space="preserve"> responses’</w:t>
      </w:r>
      <w:r w:rsidR="00F85611">
        <w:rPr>
          <w:rFonts w:ascii="Arial" w:hAnsi="Arial" w:cs="Arial"/>
          <w:sz w:val="24"/>
          <w:szCs w:val="24"/>
        </w:rPr>
        <w:t xml:space="preserve"> and these w</w:t>
      </w:r>
      <w:r w:rsidR="00FF565E" w:rsidRPr="007438BB">
        <w:rPr>
          <w:rFonts w:ascii="Arial" w:hAnsi="Arial" w:cs="Arial"/>
          <w:sz w:val="24"/>
          <w:szCs w:val="24"/>
        </w:rPr>
        <w:t xml:space="preserve">ords proved relevant </w:t>
      </w:r>
      <w:r w:rsidR="00F85611">
        <w:rPr>
          <w:rFonts w:ascii="Arial" w:hAnsi="Arial" w:cs="Arial"/>
          <w:sz w:val="24"/>
          <w:szCs w:val="24"/>
        </w:rPr>
        <w:t>in both Britain and Ame</w:t>
      </w:r>
      <w:r w:rsidR="00FF565E" w:rsidRPr="007438BB">
        <w:rPr>
          <w:rFonts w:ascii="Arial" w:hAnsi="Arial" w:cs="Arial"/>
          <w:sz w:val="24"/>
          <w:szCs w:val="24"/>
        </w:rPr>
        <w:t>rica</w:t>
      </w:r>
      <w:r w:rsidR="00F85611">
        <w:rPr>
          <w:rFonts w:ascii="Arial" w:hAnsi="Arial" w:cs="Arial"/>
          <w:sz w:val="24"/>
          <w:szCs w:val="24"/>
        </w:rPr>
        <w:t>.</w:t>
      </w:r>
      <w:r w:rsidR="00B605C1" w:rsidRPr="007438BB">
        <w:rPr>
          <w:rFonts w:ascii="Arial" w:hAnsi="Arial" w:cs="Arial"/>
          <w:sz w:val="24"/>
          <w:szCs w:val="24"/>
        </w:rPr>
        <w:t xml:space="preserve"> T</w:t>
      </w:r>
      <w:r w:rsidR="00FF565E" w:rsidRPr="007438BB">
        <w:rPr>
          <w:rFonts w:ascii="Arial" w:hAnsi="Arial" w:cs="Arial"/>
          <w:sz w:val="24"/>
          <w:szCs w:val="24"/>
        </w:rPr>
        <w:t>he construction of ‘populist common sense’ changed politic</w:t>
      </w:r>
      <w:r w:rsidR="00F85611">
        <w:rPr>
          <w:rFonts w:ascii="Arial" w:hAnsi="Arial" w:cs="Arial"/>
          <w:sz w:val="24"/>
          <w:szCs w:val="24"/>
        </w:rPr>
        <w:t>s</w:t>
      </w:r>
      <w:r w:rsidR="00FF565E" w:rsidRPr="007438BB">
        <w:rPr>
          <w:rFonts w:ascii="Arial" w:hAnsi="Arial" w:cs="Arial"/>
          <w:sz w:val="24"/>
          <w:szCs w:val="24"/>
        </w:rPr>
        <w:t xml:space="preserve"> </w:t>
      </w:r>
      <w:r w:rsidR="00F85611">
        <w:rPr>
          <w:rFonts w:ascii="Arial" w:hAnsi="Arial" w:cs="Arial"/>
          <w:sz w:val="24"/>
          <w:szCs w:val="24"/>
        </w:rPr>
        <w:t xml:space="preserve">and the </w:t>
      </w:r>
      <w:r w:rsidR="00CE05FC" w:rsidRPr="007438BB">
        <w:rPr>
          <w:rFonts w:ascii="Arial" w:hAnsi="Arial" w:cs="Arial"/>
          <w:sz w:val="24"/>
          <w:szCs w:val="24"/>
        </w:rPr>
        <w:t xml:space="preserve">words of Hall were just a forerunner to the social, </w:t>
      </w:r>
      <w:r w:rsidR="008E0390" w:rsidRPr="007438BB">
        <w:rPr>
          <w:rFonts w:ascii="Arial" w:hAnsi="Arial" w:cs="Arial"/>
          <w:sz w:val="24"/>
          <w:szCs w:val="24"/>
        </w:rPr>
        <w:t>political,</w:t>
      </w:r>
      <w:r w:rsidR="00CE05FC" w:rsidRPr="007438BB">
        <w:rPr>
          <w:rFonts w:ascii="Arial" w:hAnsi="Arial" w:cs="Arial"/>
          <w:sz w:val="24"/>
          <w:szCs w:val="24"/>
        </w:rPr>
        <w:t xml:space="preserve"> and cultural resistance that would arise to contest the </w:t>
      </w:r>
      <w:r w:rsidR="00F85611">
        <w:rPr>
          <w:rFonts w:ascii="Arial" w:hAnsi="Arial" w:cs="Arial"/>
          <w:sz w:val="24"/>
          <w:szCs w:val="24"/>
        </w:rPr>
        <w:t xml:space="preserve">new </w:t>
      </w:r>
      <w:r w:rsidR="00CE05FC" w:rsidRPr="007438BB">
        <w:rPr>
          <w:rFonts w:ascii="Arial" w:hAnsi="Arial" w:cs="Arial"/>
          <w:sz w:val="24"/>
          <w:szCs w:val="24"/>
        </w:rPr>
        <w:t>right-leaning conservative political regimes.</w:t>
      </w:r>
      <w:r w:rsidR="00DF37C5" w:rsidRPr="007438BB">
        <w:rPr>
          <w:rStyle w:val="FootnoteReference"/>
          <w:rFonts w:ascii="Arial" w:hAnsi="Arial" w:cs="Arial"/>
          <w:sz w:val="24"/>
          <w:szCs w:val="24"/>
        </w:rPr>
        <w:footnoteReference w:id="13"/>
      </w:r>
      <w:r w:rsidR="00FF565E" w:rsidRPr="007438BB">
        <w:rPr>
          <w:rFonts w:ascii="Arial" w:hAnsi="Arial" w:cs="Arial"/>
          <w:sz w:val="24"/>
          <w:szCs w:val="24"/>
        </w:rPr>
        <w:t xml:space="preserve">. </w:t>
      </w:r>
    </w:p>
    <w:p w14:paraId="3C6C4540" w14:textId="60BDFC7A" w:rsidR="00EA46F3" w:rsidRPr="007438BB" w:rsidRDefault="00F85611" w:rsidP="002919D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E22388" w:rsidRPr="007438BB">
        <w:rPr>
          <w:rFonts w:ascii="Arial" w:hAnsi="Arial" w:cs="Arial"/>
          <w:sz w:val="24"/>
          <w:szCs w:val="24"/>
        </w:rPr>
        <w:t xml:space="preserve">Thatcher and Reagan </w:t>
      </w:r>
      <w:r w:rsidR="001510A2" w:rsidRPr="007438BB">
        <w:rPr>
          <w:rFonts w:ascii="Arial" w:hAnsi="Arial" w:cs="Arial"/>
          <w:sz w:val="24"/>
          <w:szCs w:val="24"/>
        </w:rPr>
        <w:t>governments</w:t>
      </w:r>
      <w:r>
        <w:rPr>
          <w:rFonts w:ascii="Arial" w:hAnsi="Arial" w:cs="Arial"/>
          <w:sz w:val="24"/>
          <w:szCs w:val="24"/>
        </w:rPr>
        <w:t xml:space="preserve">, </w:t>
      </w:r>
      <w:r w:rsidR="001510A2" w:rsidRPr="007438BB">
        <w:rPr>
          <w:rFonts w:ascii="Arial" w:hAnsi="Arial" w:cs="Arial"/>
          <w:sz w:val="24"/>
          <w:szCs w:val="24"/>
        </w:rPr>
        <w:t xml:space="preserve">with their </w:t>
      </w:r>
      <w:r w:rsidR="00FF565E" w:rsidRPr="007438BB">
        <w:rPr>
          <w:rFonts w:ascii="Arial" w:hAnsi="Arial" w:cs="Arial"/>
          <w:sz w:val="24"/>
          <w:szCs w:val="24"/>
        </w:rPr>
        <w:t xml:space="preserve">defined </w:t>
      </w:r>
      <w:r w:rsidR="00E22388" w:rsidRPr="007438BB">
        <w:rPr>
          <w:rFonts w:ascii="Arial" w:hAnsi="Arial" w:cs="Arial"/>
          <w:sz w:val="24"/>
          <w:szCs w:val="24"/>
        </w:rPr>
        <w:t xml:space="preserve">anti-Communist Right-wing conservative </w:t>
      </w:r>
      <w:r w:rsidR="00FF565E" w:rsidRPr="007438BB">
        <w:rPr>
          <w:rFonts w:ascii="Arial" w:hAnsi="Arial" w:cs="Arial"/>
          <w:sz w:val="24"/>
          <w:szCs w:val="24"/>
        </w:rPr>
        <w:t>views,</w:t>
      </w:r>
      <w:r w:rsidR="00D82886" w:rsidRPr="007438BB">
        <w:rPr>
          <w:rFonts w:ascii="Arial" w:hAnsi="Arial" w:cs="Arial"/>
          <w:sz w:val="24"/>
          <w:szCs w:val="24"/>
        </w:rPr>
        <w:t xml:space="preserve"> </w:t>
      </w:r>
      <w:r w:rsidR="00B605C1" w:rsidRPr="007438BB">
        <w:rPr>
          <w:rFonts w:ascii="Arial" w:hAnsi="Arial" w:cs="Arial"/>
          <w:sz w:val="24"/>
          <w:szCs w:val="24"/>
        </w:rPr>
        <w:t xml:space="preserve">resistance to socially liberal attitudes, and strong focus on reducing spending </w:t>
      </w:r>
      <w:r w:rsidR="008E0390">
        <w:rPr>
          <w:rFonts w:ascii="Arial" w:hAnsi="Arial" w:cs="Arial"/>
          <w:sz w:val="24"/>
          <w:szCs w:val="24"/>
        </w:rPr>
        <w:t>had</w:t>
      </w:r>
      <w:r w:rsidR="00B605C1" w:rsidRPr="007438BB">
        <w:rPr>
          <w:rFonts w:ascii="Arial" w:hAnsi="Arial" w:cs="Arial"/>
          <w:sz w:val="24"/>
          <w:szCs w:val="24"/>
        </w:rPr>
        <w:t xml:space="preserve"> </w:t>
      </w:r>
      <w:r w:rsidRPr="007438BB">
        <w:rPr>
          <w:rFonts w:ascii="Arial" w:hAnsi="Arial" w:cs="Arial"/>
          <w:sz w:val="24"/>
          <w:szCs w:val="24"/>
        </w:rPr>
        <w:t>a profound impact on economic</w:t>
      </w:r>
      <w:r>
        <w:rPr>
          <w:rFonts w:ascii="Arial" w:hAnsi="Arial" w:cs="Arial"/>
          <w:sz w:val="24"/>
          <w:szCs w:val="24"/>
        </w:rPr>
        <w:t>s</w:t>
      </w:r>
      <w:r w:rsidRPr="007438BB">
        <w:rPr>
          <w:rFonts w:ascii="Arial" w:hAnsi="Arial" w:cs="Arial"/>
          <w:sz w:val="24"/>
          <w:szCs w:val="24"/>
        </w:rPr>
        <w:t xml:space="preserve"> and </w:t>
      </w:r>
      <w:r w:rsidR="008E0390">
        <w:rPr>
          <w:rFonts w:ascii="Arial" w:hAnsi="Arial" w:cs="Arial"/>
          <w:sz w:val="24"/>
          <w:szCs w:val="24"/>
        </w:rPr>
        <w:t xml:space="preserve">they </w:t>
      </w:r>
      <w:r w:rsidR="00301E93">
        <w:rPr>
          <w:rFonts w:ascii="Arial" w:hAnsi="Arial" w:cs="Arial"/>
          <w:sz w:val="24"/>
          <w:szCs w:val="24"/>
        </w:rPr>
        <w:t xml:space="preserve">implemented </w:t>
      </w:r>
      <w:r>
        <w:rPr>
          <w:rFonts w:ascii="Arial" w:hAnsi="Arial" w:cs="Arial"/>
          <w:sz w:val="24"/>
          <w:szCs w:val="24"/>
        </w:rPr>
        <w:t xml:space="preserve">severe </w:t>
      </w:r>
      <w:r w:rsidRPr="007438BB">
        <w:rPr>
          <w:rFonts w:ascii="Arial" w:hAnsi="Arial" w:cs="Arial"/>
          <w:sz w:val="24"/>
          <w:szCs w:val="24"/>
        </w:rPr>
        <w:t>social reforms</w:t>
      </w:r>
      <w:r w:rsidR="006E480C" w:rsidRPr="007438BB">
        <w:rPr>
          <w:rStyle w:val="FootnoteReference"/>
          <w:rFonts w:ascii="Arial" w:hAnsi="Arial" w:cs="Arial"/>
          <w:sz w:val="24"/>
          <w:szCs w:val="24"/>
        </w:rPr>
        <w:footnoteReference w:id="14"/>
      </w:r>
      <w:r w:rsidR="008B2405" w:rsidRPr="007438BB">
        <w:rPr>
          <w:rFonts w:ascii="Arial" w:hAnsi="Arial" w:cs="Arial"/>
          <w:sz w:val="24"/>
          <w:szCs w:val="24"/>
        </w:rPr>
        <w:t>. B</w:t>
      </w:r>
      <w:r w:rsidR="00D82886" w:rsidRPr="007438BB">
        <w:rPr>
          <w:rFonts w:ascii="Arial" w:hAnsi="Arial" w:cs="Arial"/>
          <w:sz w:val="24"/>
          <w:szCs w:val="24"/>
        </w:rPr>
        <w:t xml:space="preserve">oth </w:t>
      </w:r>
      <w:r w:rsidR="00B605C1" w:rsidRPr="007438BB">
        <w:rPr>
          <w:rFonts w:ascii="Arial" w:hAnsi="Arial" w:cs="Arial"/>
          <w:sz w:val="24"/>
          <w:szCs w:val="24"/>
        </w:rPr>
        <w:t xml:space="preserve">leaders stood </w:t>
      </w:r>
      <w:r w:rsidR="00D82886" w:rsidRPr="007438BB">
        <w:rPr>
          <w:rFonts w:ascii="Arial" w:hAnsi="Arial" w:cs="Arial"/>
          <w:sz w:val="24"/>
          <w:szCs w:val="24"/>
        </w:rPr>
        <w:t xml:space="preserve">their ground </w:t>
      </w:r>
      <w:r w:rsidR="00B605C1" w:rsidRPr="007438BB">
        <w:rPr>
          <w:rFonts w:ascii="Arial" w:hAnsi="Arial" w:cs="Arial"/>
          <w:sz w:val="24"/>
          <w:szCs w:val="24"/>
        </w:rPr>
        <w:t>relentlessly</w:t>
      </w:r>
      <w:r w:rsidR="008E0390">
        <w:rPr>
          <w:rFonts w:ascii="Arial" w:hAnsi="Arial" w:cs="Arial"/>
          <w:sz w:val="24"/>
          <w:szCs w:val="24"/>
        </w:rPr>
        <w:t>;</w:t>
      </w:r>
      <w:r w:rsidR="00B605C1" w:rsidRPr="007438BB">
        <w:rPr>
          <w:rFonts w:ascii="Arial" w:hAnsi="Arial" w:cs="Arial"/>
          <w:sz w:val="24"/>
          <w:szCs w:val="24"/>
        </w:rPr>
        <w:t xml:space="preserve"> </w:t>
      </w:r>
      <w:r w:rsidR="007D442F">
        <w:rPr>
          <w:rFonts w:ascii="Arial" w:hAnsi="Arial" w:cs="Arial"/>
          <w:sz w:val="24"/>
          <w:szCs w:val="24"/>
        </w:rPr>
        <w:t xml:space="preserve">regardless of political and social </w:t>
      </w:r>
      <w:r w:rsidR="00D82886" w:rsidRPr="007438BB">
        <w:rPr>
          <w:rFonts w:ascii="Arial" w:hAnsi="Arial" w:cs="Arial"/>
          <w:sz w:val="24"/>
          <w:szCs w:val="24"/>
        </w:rPr>
        <w:t>opposition</w:t>
      </w:r>
      <w:r w:rsidR="007D442F">
        <w:rPr>
          <w:rFonts w:ascii="Arial" w:hAnsi="Arial" w:cs="Arial"/>
          <w:sz w:val="24"/>
          <w:szCs w:val="24"/>
        </w:rPr>
        <w:t xml:space="preserve"> they ignored the street protests of </w:t>
      </w:r>
      <w:r w:rsidR="00B605C1" w:rsidRPr="007438BB">
        <w:rPr>
          <w:rFonts w:ascii="Arial" w:hAnsi="Arial" w:cs="Arial"/>
          <w:sz w:val="24"/>
          <w:szCs w:val="24"/>
        </w:rPr>
        <w:t xml:space="preserve">young </w:t>
      </w:r>
      <w:r w:rsidR="007D442F">
        <w:rPr>
          <w:rFonts w:ascii="Arial" w:hAnsi="Arial" w:cs="Arial"/>
          <w:sz w:val="24"/>
          <w:szCs w:val="24"/>
        </w:rPr>
        <w:t xml:space="preserve">people, </w:t>
      </w:r>
      <w:r w:rsidR="008E0390">
        <w:rPr>
          <w:rFonts w:ascii="Arial" w:hAnsi="Arial" w:cs="Arial"/>
          <w:sz w:val="24"/>
          <w:szCs w:val="24"/>
        </w:rPr>
        <w:t xml:space="preserve">the </w:t>
      </w:r>
      <w:r w:rsidR="007D442F">
        <w:rPr>
          <w:rFonts w:ascii="Arial" w:hAnsi="Arial" w:cs="Arial"/>
          <w:sz w:val="24"/>
          <w:szCs w:val="24"/>
        </w:rPr>
        <w:t>criticism played</w:t>
      </w:r>
      <w:r w:rsidR="008E0390">
        <w:rPr>
          <w:rFonts w:ascii="Arial" w:hAnsi="Arial" w:cs="Arial"/>
          <w:sz w:val="24"/>
          <w:szCs w:val="24"/>
        </w:rPr>
        <w:t>-out</w:t>
      </w:r>
      <w:r w:rsidR="007D442F">
        <w:rPr>
          <w:rFonts w:ascii="Arial" w:hAnsi="Arial" w:cs="Arial"/>
          <w:sz w:val="24"/>
          <w:szCs w:val="24"/>
        </w:rPr>
        <w:t xml:space="preserve"> in </w:t>
      </w:r>
      <w:r w:rsidR="008E0390">
        <w:rPr>
          <w:rFonts w:ascii="Arial" w:hAnsi="Arial" w:cs="Arial"/>
          <w:sz w:val="24"/>
          <w:szCs w:val="24"/>
        </w:rPr>
        <w:t>pop</w:t>
      </w:r>
      <w:r w:rsidR="00B605C1" w:rsidRPr="007438BB">
        <w:rPr>
          <w:rFonts w:ascii="Arial" w:hAnsi="Arial" w:cs="Arial"/>
          <w:sz w:val="24"/>
          <w:szCs w:val="24"/>
        </w:rPr>
        <w:t xml:space="preserve"> music</w:t>
      </w:r>
      <w:r w:rsidR="007D442F">
        <w:rPr>
          <w:rFonts w:ascii="Arial" w:hAnsi="Arial" w:cs="Arial"/>
          <w:sz w:val="24"/>
          <w:szCs w:val="24"/>
        </w:rPr>
        <w:t xml:space="preserve"> and television exposure of </w:t>
      </w:r>
      <w:r w:rsidR="00B605C1" w:rsidRPr="007438BB">
        <w:rPr>
          <w:rFonts w:ascii="Arial" w:hAnsi="Arial" w:cs="Arial"/>
          <w:sz w:val="24"/>
          <w:szCs w:val="24"/>
        </w:rPr>
        <w:t>families in crisis</w:t>
      </w:r>
      <w:r w:rsidR="007D442F">
        <w:rPr>
          <w:rFonts w:ascii="Arial" w:hAnsi="Arial" w:cs="Arial"/>
          <w:sz w:val="24"/>
          <w:szCs w:val="24"/>
        </w:rPr>
        <w:t>, also they disregarded union opinion which</w:t>
      </w:r>
      <w:r w:rsidR="008B2405" w:rsidRPr="007438BB">
        <w:rPr>
          <w:rFonts w:ascii="Arial" w:hAnsi="Arial" w:cs="Arial"/>
          <w:sz w:val="24"/>
          <w:szCs w:val="24"/>
        </w:rPr>
        <w:t xml:space="preserve"> had previously been respected when </w:t>
      </w:r>
      <w:r w:rsidR="008E0390">
        <w:rPr>
          <w:rFonts w:ascii="Arial" w:hAnsi="Arial" w:cs="Arial"/>
          <w:sz w:val="24"/>
          <w:szCs w:val="24"/>
        </w:rPr>
        <w:t>both</w:t>
      </w:r>
      <w:r w:rsidR="008B2405" w:rsidRPr="007438BB">
        <w:rPr>
          <w:rFonts w:ascii="Arial" w:hAnsi="Arial" w:cs="Arial"/>
          <w:sz w:val="24"/>
          <w:szCs w:val="24"/>
        </w:rPr>
        <w:t xml:space="preserve"> </w:t>
      </w:r>
      <w:r w:rsidR="008E0390">
        <w:rPr>
          <w:rFonts w:ascii="Arial" w:hAnsi="Arial" w:cs="Arial"/>
          <w:sz w:val="24"/>
          <w:szCs w:val="24"/>
        </w:rPr>
        <w:t>countries had</w:t>
      </w:r>
      <w:r w:rsidR="008B2405" w:rsidRPr="007438BB">
        <w:rPr>
          <w:rFonts w:ascii="Arial" w:hAnsi="Arial" w:cs="Arial"/>
          <w:sz w:val="24"/>
          <w:szCs w:val="24"/>
        </w:rPr>
        <w:t xml:space="preserve"> supported</w:t>
      </w:r>
      <w:r w:rsidR="00B605C1" w:rsidRPr="007438BB">
        <w:rPr>
          <w:rFonts w:ascii="Arial" w:hAnsi="Arial" w:cs="Arial"/>
          <w:sz w:val="24"/>
          <w:szCs w:val="24"/>
        </w:rPr>
        <w:t xml:space="preserve"> consensus</w:t>
      </w:r>
      <w:r w:rsidR="008B2405" w:rsidRPr="007438BB">
        <w:rPr>
          <w:rFonts w:ascii="Arial" w:hAnsi="Arial" w:cs="Arial"/>
          <w:sz w:val="24"/>
          <w:szCs w:val="24"/>
        </w:rPr>
        <w:t xml:space="preserve"> policymaking</w:t>
      </w:r>
      <w:r w:rsidR="006E480C" w:rsidRPr="007438BB">
        <w:rPr>
          <w:rStyle w:val="FootnoteReference"/>
          <w:rFonts w:ascii="Arial" w:hAnsi="Arial" w:cs="Arial"/>
          <w:sz w:val="24"/>
          <w:szCs w:val="24"/>
        </w:rPr>
        <w:footnoteReference w:id="15"/>
      </w:r>
      <w:r w:rsidR="00B605C1" w:rsidRPr="007438BB">
        <w:rPr>
          <w:rFonts w:ascii="Arial" w:hAnsi="Arial" w:cs="Arial"/>
          <w:sz w:val="24"/>
          <w:szCs w:val="24"/>
        </w:rPr>
        <w:t>.</w:t>
      </w:r>
      <w:r w:rsidR="00D82886" w:rsidRPr="007438BB">
        <w:rPr>
          <w:rFonts w:ascii="Arial" w:hAnsi="Arial" w:cs="Arial"/>
          <w:sz w:val="24"/>
          <w:szCs w:val="24"/>
        </w:rPr>
        <w:t xml:space="preserve"> </w:t>
      </w:r>
    </w:p>
    <w:p w14:paraId="1582A128" w14:textId="3F33F370" w:rsidR="00EA46F3" w:rsidRPr="007438BB" w:rsidRDefault="00980C26" w:rsidP="002919D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</w:t>
      </w:r>
      <w:r w:rsidR="008E0390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>ga</w:t>
      </w:r>
      <w:r w:rsidR="00031110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>, j</w:t>
      </w:r>
      <w:r w:rsidRPr="007438BB">
        <w:rPr>
          <w:rFonts w:ascii="Arial" w:hAnsi="Arial" w:cs="Arial"/>
          <w:sz w:val="24"/>
          <w:szCs w:val="24"/>
        </w:rPr>
        <w:t>ust eight months into his presidency</w:t>
      </w:r>
      <w:r>
        <w:rPr>
          <w:rFonts w:ascii="Arial" w:hAnsi="Arial" w:cs="Arial"/>
          <w:sz w:val="24"/>
          <w:szCs w:val="24"/>
        </w:rPr>
        <w:t xml:space="preserve">, </w:t>
      </w:r>
      <w:r w:rsidR="00D82886" w:rsidRPr="007438BB">
        <w:rPr>
          <w:rFonts w:ascii="Arial" w:hAnsi="Arial" w:cs="Arial"/>
          <w:sz w:val="24"/>
          <w:szCs w:val="24"/>
        </w:rPr>
        <w:t xml:space="preserve">quoted Roosevelt </w:t>
      </w:r>
      <w:r w:rsidRPr="007438BB">
        <w:rPr>
          <w:rFonts w:ascii="Arial" w:hAnsi="Arial" w:cs="Arial"/>
          <w:sz w:val="24"/>
          <w:szCs w:val="24"/>
        </w:rPr>
        <w:t>saying,</w:t>
      </w:r>
      <w:r w:rsidR="00D82886" w:rsidRPr="007438BB">
        <w:rPr>
          <w:rFonts w:ascii="Arial" w:hAnsi="Arial" w:cs="Arial"/>
          <w:sz w:val="24"/>
          <w:szCs w:val="24"/>
        </w:rPr>
        <w:t xml:space="preserve"> ‘A strike of public employees manifests… intent... to pervert or obstruct the operations of government’</w:t>
      </w:r>
      <w:r w:rsidR="00031110">
        <w:rPr>
          <w:rFonts w:ascii="Arial" w:hAnsi="Arial" w:cs="Arial"/>
          <w:sz w:val="24"/>
          <w:szCs w:val="24"/>
        </w:rPr>
        <w:t xml:space="preserve"> and </w:t>
      </w:r>
      <w:r>
        <w:rPr>
          <w:rFonts w:ascii="Arial" w:hAnsi="Arial" w:cs="Arial"/>
          <w:sz w:val="24"/>
          <w:szCs w:val="24"/>
        </w:rPr>
        <w:t>Reagan</w:t>
      </w:r>
      <w:r w:rsidR="00EA46F3" w:rsidRPr="007438BB">
        <w:rPr>
          <w:rFonts w:ascii="Arial" w:hAnsi="Arial" w:cs="Arial"/>
          <w:sz w:val="24"/>
          <w:szCs w:val="24"/>
        </w:rPr>
        <w:t xml:space="preserve"> </w:t>
      </w:r>
      <w:r w:rsidR="00031110">
        <w:rPr>
          <w:rFonts w:ascii="Arial" w:hAnsi="Arial" w:cs="Arial"/>
          <w:sz w:val="24"/>
          <w:szCs w:val="24"/>
        </w:rPr>
        <w:t>stood steadfast</w:t>
      </w:r>
      <w:r w:rsidR="00D82886" w:rsidRPr="007438BB">
        <w:rPr>
          <w:rFonts w:ascii="Arial" w:hAnsi="Arial" w:cs="Arial"/>
          <w:sz w:val="24"/>
          <w:szCs w:val="24"/>
        </w:rPr>
        <w:t xml:space="preserve"> </w:t>
      </w:r>
      <w:r w:rsidR="00031110">
        <w:rPr>
          <w:rFonts w:ascii="Arial" w:hAnsi="Arial" w:cs="Arial"/>
          <w:sz w:val="24"/>
          <w:szCs w:val="24"/>
        </w:rPr>
        <w:t xml:space="preserve">against the Air Traffic Controllers nationwide strike and demands for </w:t>
      </w:r>
      <w:r w:rsidR="00D82886" w:rsidRPr="007438BB">
        <w:rPr>
          <w:rFonts w:ascii="Arial" w:hAnsi="Arial" w:cs="Arial"/>
          <w:sz w:val="24"/>
          <w:szCs w:val="24"/>
        </w:rPr>
        <w:t>increased wages</w:t>
      </w:r>
      <w:r w:rsidR="006E480C" w:rsidRPr="007438BB">
        <w:rPr>
          <w:rStyle w:val="FootnoteReference"/>
          <w:rFonts w:ascii="Arial" w:hAnsi="Arial" w:cs="Arial"/>
          <w:sz w:val="24"/>
          <w:szCs w:val="24"/>
        </w:rPr>
        <w:footnoteReference w:id="16"/>
      </w:r>
      <w:r w:rsidR="00D82886" w:rsidRPr="007438BB">
        <w:rPr>
          <w:rFonts w:ascii="Arial" w:hAnsi="Arial" w:cs="Arial"/>
          <w:sz w:val="24"/>
          <w:szCs w:val="24"/>
        </w:rPr>
        <w:t xml:space="preserve">. </w:t>
      </w:r>
      <w:r w:rsidR="008B2405" w:rsidRPr="007438BB">
        <w:rPr>
          <w:rFonts w:ascii="Arial" w:hAnsi="Arial" w:cs="Arial"/>
          <w:sz w:val="24"/>
          <w:szCs w:val="24"/>
        </w:rPr>
        <w:t xml:space="preserve">The </w:t>
      </w:r>
      <w:r w:rsidR="00B97C92" w:rsidRPr="007438BB">
        <w:rPr>
          <w:rFonts w:ascii="Arial" w:hAnsi="Arial" w:cs="Arial"/>
          <w:sz w:val="24"/>
          <w:szCs w:val="24"/>
        </w:rPr>
        <w:t>knock-on</w:t>
      </w:r>
      <w:r w:rsidR="008B2405" w:rsidRPr="007438BB">
        <w:rPr>
          <w:rFonts w:ascii="Arial" w:hAnsi="Arial" w:cs="Arial"/>
          <w:sz w:val="24"/>
          <w:szCs w:val="24"/>
        </w:rPr>
        <w:t xml:space="preserve"> effect</w:t>
      </w:r>
      <w:r w:rsidR="00EA46F3" w:rsidRPr="007438BB">
        <w:rPr>
          <w:rFonts w:ascii="Arial" w:hAnsi="Arial" w:cs="Arial"/>
          <w:sz w:val="24"/>
          <w:szCs w:val="24"/>
        </w:rPr>
        <w:t>s</w:t>
      </w:r>
      <w:r w:rsidR="008B2405" w:rsidRPr="007438BB">
        <w:rPr>
          <w:rFonts w:ascii="Arial" w:hAnsi="Arial" w:cs="Arial"/>
          <w:sz w:val="24"/>
          <w:szCs w:val="24"/>
        </w:rPr>
        <w:t xml:space="preserve"> </w:t>
      </w:r>
      <w:r w:rsidR="00316152" w:rsidRPr="007438BB">
        <w:rPr>
          <w:rFonts w:ascii="Arial" w:hAnsi="Arial" w:cs="Arial"/>
          <w:sz w:val="24"/>
          <w:szCs w:val="24"/>
        </w:rPr>
        <w:t xml:space="preserve">of Reaganomics </w:t>
      </w:r>
      <w:r w:rsidR="008B2405" w:rsidRPr="007438BB">
        <w:rPr>
          <w:rFonts w:ascii="Arial" w:hAnsi="Arial" w:cs="Arial"/>
          <w:sz w:val="24"/>
          <w:szCs w:val="24"/>
        </w:rPr>
        <w:t>were felt by</w:t>
      </w:r>
      <w:r w:rsidR="00031110">
        <w:rPr>
          <w:rFonts w:ascii="Arial" w:hAnsi="Arial" w:cs="Arial"/>
          <w:sz w:val="24"/>
          <w:szCs w:val="24"/>
        </w:rPr>
        <w:t xml:space="preserve"> most</w:t>
      </w:r>
      <w:r w:rsidR="008B2405" w:rsidRPr="007438BB">
        <w:rPr>
          <w:rFonts w:ascii="Arial" w:hAnsi="Arial" w:cs="Arial"/>
          <w:sz w:val="24"/>
          <w:szCs w:val="24"/>
        </w:rPr>
        <w:t xml:space="preserve"> American families</w:t>
      </w:r>
      <w:r w:rsidR="008F1993" w:rsidRPr="007438BB">
        <w:rPr>
          <w:rFonts w:ascii="Arial" w:hAnsi="Arial" w:cs="Arial"/>
          <w:sz w:val="24"/>
          <w:szCs w:val="24"/>
        </w:rPr>
        <w:t xml:space="preserve">, even those with savings, </w:t>
      </w:r>
      <w:r w:rsidR="00316152" w:rsidRPr="007438BB">
        <w:rPr>
          <w:rFonts w:ascii="Arial" w:hAnsi="Arial" w:cs="Arial"/>
          <w:sz w:val="24"/>
          <w:szCs w:val="24"/>
        </w:rPr>
        <w:t>as they</w:t>
      </w:r>
      <w:r w:rsidR="008B2405" w:rsidRPr="007438BB">
        <w:rPr>
          <w:rFonts w:ascii="Arial" w:hAnsi="Arial" w:cs="Arial"/>
          <w:sz w:val="24"/>
          <w:szCs w:val="24"/>
        </w:rPr>
        <w:t xml:space="preserve"> struggl</w:t>
      </w:r>
      <w:r w:rsidR="00316152" w:rsidRPr="007438BB">
        <w:rPr>
          <w:rFonts w:ascii="Arial" w:hAnsi="Arial" w:cs="Arial"/>
          <w:sz w:val="24"/>
          <w:szCs w:val="24"/>
        </w:rPr>
        <w:t>ed</w:t>
      </w:r>
      <w:r w:rsidR="008B2405" w:rsidRPr="007438BB">
        <w:rPr>
          <w:rFonts w:ascii="Arial" w:hAnsi="Arial" w:cs="Arial"/>
          <w:sz w:val="24"/>
          <w:szCs w:val="24"/>
        </w:rPr>
        <w:t xml:space="preserve"> to </w:t>
      </w:r>
      <w:r w:rsidR="007D442F">
        <w:rPr>
          <w:rFonts w:ascii="Arial" w:hAnsi="Arial" w:cs="Arial"/>
          <w:sz w:val="24"/>
          <w:szCs w:val="24"/>
        </w:rPr>
        <w:t xml:space="preserve">survive </w:t>
      </w:r>
      <w:r w:rsidR="006E480C" w:rsidRPr="007438BB">
        <w:rPr>
          <w:rFonts w:ascii="Arial" w:hAnsi="Arial" w:cs="Arial"/>
          <w:sz w:val="24"/>
          <w:szCs w:val="24"/>
        </w:rPr>
        <w:t>in a climate of increasing</w:t>
      </w:r>
      <w:r w:rsidR="008B2405" w:rsidRPr="007438BB">
        <w:rPr>
          <w:rFonts w:ascii="Arial" w:hAnsi="Arial" w:cs="Arial"/>
          <w:sz w:val="24"/>
          <w:szCs w:val="24"/>
        </w:rPr>
        <w:t xml:space="preserve"> inflation and </w:t>
      </w:r>
      <w:r w:rsidR="006E480C" w:rsidRPr="007438BB">
        <w:rPr>
          <w:rFonts w:ascii="Arial" w:hAnsi="Arial" w:cs="Arial"/>
          <w:sz w:val="24"/>
          <w:szCs w:val="24"/>
        </w:rPr>
        <w:t>decreasing wage</w:t>
      </w:r>
      <w:r w:rsidR="008E0390">
        <w:rPr>
          <w:rFonts w:ascii="Arial" w:hAnsi="Arial" w:cs="Arial"/>
          <w:sz w:val="24"/>
          <w:szCs w:val="24"/>
        </w:rPr>
        <w:t xml:space="preserve"> values</w:t>
      </w:r>
      <w:r w:rsidR="006E480C" w:rsidRPr="007438BB">
        <w:rPr>
          <w:rFonts w:ascii="Arial" w:hAnsi="Arial" w:cs="Arial"/>
          <w:sz w:val="24"/>
          <w:szCs w:val="24"/>
        </w:rPr>
        <w:t xml:space="preserve">. </w:t>
      </w:r>
      <w:r w:rsidR="007D442F">
        <w:rPr>
          <w:rFonts w:ascii="Arial" w:hAnsi="Arial" w:cs="Arial"/>
          <w:sz w:val="24"/>
          <w:szCs w:val="24"/>
        </w:rPr>
        <w:t>Union strength</w:t>
      </w:r>
      <w:r w:rsidR="008E0390">
        <w:rPr>
          <w:rFonts w:ascii="Arial" w:hAnsi="Arial" w:cs="Arial"/>
          <w:sz w:val="24"/>
          <w:szCs w:val="24"/>
        </w:rPr>
        <w:t xml:space="preserve"> was</w:t>
      </w:r>
      <w:r w:rsidR="00031110">
        <w:rPr>
          <w:rFonts w:ascii="Arial" w:hAnsi="Arial" w:cs="Arial"/>
          <w:sz w:val="24"/>
          <w:szCs w:val="24"/>
        </w:rPr>
        <w:t xml:space="preserve"> </w:t>
      </w:r>
      <w:r w:rsidR="007D442F">
        <w:rPr>
          <w:rFonts w:ascii="Arial" w:hAnsi="Arial" w:cs="Arial"/>
          <w:sz w:val="24"/>
          <w:szCs w:val="24"/>
        </w:rPr>
        <w:t>reduced,</w:t>
      </w:r>
      <w:r w:rsidR="00031110">
        <w:rPr>
          <w:rFonts w:ascii="Arial" w:hAnsi="Arial" w:cs="Arial"/>
          <w:sz w:val="24"/>
          <w:szCs w:val="24"/>
        </w:rPr>
        <w:t xml:space="preserve"> </w:t>
      </w:r>
      <w:r w:rsidR="007D442F">
        <w:rPr>
          <w:rFonts w:ascii="Arial" w:hAnsi="Arial" w:cs="Arial"/>
          <w:sz w:val="24"/>
          <w:szCs w:val="24"/>
        </w:rPr>
        <w:t xml:space="preserve">and </w:t>
      </w:r>
      <w:r w:rsidR="008E0390">
        <w:rPr>
          <w:rFonts w:ascii="Arial" w:hAnsi="Arial" w:cs="Arial"/>
          <w:sz w:val="24"/>
          <w:szCs w:val="24"/>
        </w:rPr>
        <w:t>unions</w:t>
      </w:r>
      <w:r w:rsidR="007D442F">
        <w:rPr>
          <w:rFonts w:ascii="Arial" w:hAnsi="Arial" w:cs="Arial"/>
          <w:sz w:val="24"/>
          <w:szCs w:val="24"/>
        </w:rPr>
        <w:t xml:space="preserve"> could no longer</w:t>
      </w:r>
      <w:r w:rsidR="008B2405" w:rsidRPr="007438BB">
        <w:rPr>
          <w:rFonts w:ascii="Arial" w:hAnsi="Arial" w:cs="Arial"/>
          <w:sz w:val="24"/>
          <w:szCs w:val="24"/>
        </w:rPr>
        <w:t xml:space="preserve"> combat state</w:t>
      </w:r>
      <w:r w:rsidR="006E480C" w:rsidRPr="007438BB">
        <w:rPr>
          <w:rFonts w:ascii="Arial" w:hAnsi="Arial" w:cs="Arial"/>
          <w:sz w:val="24"/>
          <w:szCs w:val="24"/>
        </w:rPr>
        <w:t>-</w:t>
      </w:r>
      <w:r w:rsidR="008B2405" w:rsidRPr="007438BB">
        <w:rPr>
          <w:rFonts w:ascii="Arial" w:hAnsi="Arial" w:cs="Arial"/>
          <w:sz w:val="24"/>
          <w:szCs w:val="24"/>
        </w:rPr>
        <w:t xml:space="preserve">imposed </w:t>
      </w:r>
      <w:r w:rsidR="006E480C" w:rsidRPr="007438BB">
        <w:rPr>
          <w:rFonts w:ascii="Arial" w:hAnsi="Arial" w:cs="Arial"/>
          <w:sz w:val="24"/>
          <w:szCs w:val="24"/>
        </w:rPr>
        <w:t xml:space="preserve">employment </w:t>
      </w:r>
      <w:r w:rsidR="008B2405" w:rsidRPr="007438BB">
        <w:rPr>
          <w:rFonts w:ascii="Arial" w:hAnsi="Arial" w:cs="Arial"/>
          <w:sz w:val="24"/>
          <w:szCs w:val="24"/>
        </w:rPr>
        <w:t>change</w:t>
      </w:r>
      <w:r w:rsidR="006E480C" w:rsidRPr="007438BB">
        <w:rPr>
          <w:rFonts w:ascii="Arial" w:hAnsi="Arial" w:cs="Arial"/>
          <w:sz w:val="24"/>
          <w:szCs w:val="24"/>
        </w:rPr>
        <w:t>s</w:t>
      </w:r>
      <w:r w:rsidR="008B2405" w:rsidRPr="007438BB">
        <w:rPr>
          <w:rFonts w:ascii="Arial" w:hAnsi="Arial" w:cs="Arial"/>
          <w:sz w:val="24"/>
          <w:szCs w:val="24"/>
        </w:rPr>
        <w:t xml:space="preserve"> a</w:t>
      </w:r>
      <w:r w:rsidR="007D442F">
        <w:rPr>
          <w:rFonts w:ascii="Arial" w:hAnsi="Arial" w:cs="Arial"/>
          <w:sz w:val="24"/>
          <w:szCs w:val="24"/>
        </w:rPr>
        <w:t xml:space="preserve">s </w:t>
      </w:r>
      <w:r w:rsidR="008E0390">
        <w:rPr>
          <w:rFonts w:ascii="Arial" w:hAnsi="Arial" w:cs="Arial"/>
          <w:sz w:val="24"/>
          <w:szCs w:val="24"/>
        </w:rPr>
        <w:t xml:space="preserve">the </w:t>
      </w:r>
      <w:r w:rsidR="00031110">
        <w:rPr>
          <w:rFonts w:ascii="Arial" w:hAnsi="Arial" w:cs="Arial"/>
          <w:sz w:val="24"/>
          <w:szCs w:val="24"/>
        </w:rPr>
        <w:t>previous rolls of</w:t>
      </w:r>
      <w:r w:rsidR="00EA46F3" w:rsidRPr="007438BB">
        <w:rPr>
          <w:rFonts w:ascii="Arial" w:hAnsi="Arial" w:cs="Arial"/>
          <w:sz w:val="24"/>
          <w:szCs w:val="24"/>
        </w:rPr>
        <w:t xml:space="preserve"> </w:t>
      </w:r>
      <w:r w:rsidR="008B2405" w:rsidRPr="007438BB">
        <w:rPr>
          <w:rFonts w:ascii="Arial" w:hAnsi="Arial" w:cs="Arial"/>
          <w:sz w:val="24"/>
          <w:szCs w:val="24"/>
        </w:rPr>
        <w:t>government employees</w:t>
      </w:r>
      <w:r w:rsidR="007D442F">
        <w:rPr>
          <w:rFonts w:ascii="Arial" w:hAnsi="Arial" w:cs="Arial"/>
          <w:sz w:val="24"/>
          <w:szCs w:val="24"/>
        </w:rPr>
        <w:t xml:space="preserve"> were privatised</w:t>
      </w:r>
      <w:r w:rsidR="006E480C" w:rsidRPr="007438BB">
        <w:rPr>
          <w:rStyle w:val="FootnoteReference"/>
          <w:rFonts w:ascii="Arial" w:hAnsi="Arial" w:cs="Arial"/>
          <w:sz w:val="24"/>
          <w:szCs w:val="24"/>
        </w:rPr>
        <w:footnoteReference w:id="17"/>
      </w:r>
      <w:r w:rsidR="008B2405" w:rsidRPr="007438BB">
        <w:rPr>
          <w:rFonts w:ascii="Arial" w:hAnsi="Arial" w:cs="Arial"/>
          <w:sz w:val="24"/>
          <w:szCs w:val="24"/>
        </w:rPr>
        <w:t xml:space="preserve">. </w:t>
      </w:r>
    </w:p>
    <w:p w14:paraId="14B92F7C" w14:textId="2080FB79" w:rsidR="00E22388" w:rsidRPr="007438BB" w:rsidRDefault="007D442F" w:rsidP="002919D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was s</w:t>
      </w:r>
      <w:r w:rsidR="00031110">
        <w:rPr>
          <w:rFonts w:ascii="Arial" w:hAnsi="Arial" w:cs="Arial"/>
          <w:sz w:val="24"/>
          <w:szCs w:val="24"/>
        </w:rPr>
        <w:t xml:space="preserve">imilar </w:t>
      </w:r>
      <w:r>
        <w:rPr>
          <w:rFonts w:ascii="Arial" w:hAnsi="Arial" w:cs="Arial"/>
          <w:sz w:val="24"/>
          <w:szCs w:val="24"/>
        </w:rPr>
        <w:t>in Britain,</w:t>
      </w:r>
      <w:r w:rsidR="006E480C" w:rsidRPr="007438BB">
        <w:rPr>
          <w:rFonts w:ascii="Arial" w:hAnsi="Arial" w:cs="Arial"/>
          <w:sz w:val="24"/>
          <w:szCs w:val="24"/>
        </w:rPr>
        <w:t xml:space="preserve"> the</w:t>
      </w:r>
      <w:r w:rsidR="00FF565E" w:rsidRPr="007438BB">
        <w:rPr>
          <w:rFonts w:ascii="Arial" w:hAnsi="Arial" w:cs="Arial"/>
          <w:sz w:val="24"/>
          <w:szCs w:val="24"/>
        </w:rPr>
        <w:t xml:space="preserve"> </w:t>
      </w:r>
      <w:r w:rsidR="00D82886" w:rsidRPr="007438BB">
        <w:rPr>
          <w:rFonts w:ascii="Arial" w:hAnsi="Arial" w:cs="Arial"/>
          <w:sz w:val="24"/>
          <w:szCs w:val="24"/>
        </w:rPr>
        <w:t>Thatcher</w:t>
      </w:r>
      <w:r w:rsidR="00FF565E" w:rsidRPr="007438BB">
        <w:rPr>
          <w:rFonts w:ascii="Arial" w:hAnsi="Arial" w:cs="Arial"/>
          <w:sz w:val="24"/>
          <w:szCs w:val="24"/>
        </w:rPr>
        <w:t xml:space="preserve"> government </w:t>
      </w:r>
      <w:r>
        <w:rPr>
          <w:rFonts w:ascii="Arial" w:hAnsi="Arial" w:cs="Arial"/>
          <w:sz w:val="24"/>
          <w:szCs w:val="24"/>
        </w:rPr>
        <w:t xml:space="preserve">also </w:t>
      </w:r>
      <w:r w:rsidR="008B2405" w:rsidRPr="007438BB">
        <w:rPr>
          <w:rFonts w:ascii="Arial" w:hAnsi="Arial" w:cs="Arial"/>
          <w:sz w:val="24"/>
          <w:szCs w:val="24"/>
        </w:rPr>
        <w:t>reduce</w:t>
      </w:r>
      <w:r w:rsidR="00031110">
        <w:rPr>
          <w:rFonts w:ascii="Arial" w:hAnsi="Arial" w:cs="Arial"/>
          <w:sz w:val="24"/>
          <w:szCs w:val="24"/>
        </w:rPr>
        <w:t>d</w:t>
      </w:r>
      <w:r w:rsidR="008B2405" w:rsidRPr="007438B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Union power</w:t>
      </w:r>
      <w:r w:rsidR="00031110">
        <w:rPr>
          <w:rFonts w:ascii="Arial" w:hAnsi="Arial" w:cs="Arial"/>
          <w:sz w:val="24"/>
          <w:szCs w:val="24"/>
        </w:rPr>
        <w:t xml:space="preserve"> and</w:t>
      </w:r>
      <w:r w:rsidR="008E0390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following </w:t>
      </w:r>
      <w:r w:rsidR="00031110">
        <w:rPr>
          <w:rFonts w:ascii="Arial" w:hAnsi="Arial" w:cs="Arial"/>
          <w:sz w:val="24"/>
          <w:szCs w:val="24"/>
        </w:rPr>
        <w:t>p</w:t>
      </w:r>
      <w:r w:rsidR="008B2405" w:rsidRPr="007438BB">
        <w:rPr>
          <w:rFonts w:ascii="Arial" w:hAnsi="Arial" w:cs="Arial"/>
          <w:sz w:val="24"/>
          <w:szCs w:val="24"/>
        </w:rPr>
        <w:t>rotracted strikes</w:t>
      </w:r>
      <w:r w:rsidR="008E0390">
        <w:rPr>
          <w:rFonts w:ascii="Arial" w:hAnsi="Arial" w:cs="Arial"/>
          <w:sz w:val="24"/>
          <w:szCs w:val="24"/>
        </w:rPr>
        <w:t>,</w:t>
      </w:r>
      <w:r w:rsidR="008B2405" w:rsidRPr="007438BB">
        <w:rPr>
          <w:rFonts w:ascii="Arial" w:hAnsi="Arial" w:cs="Arial"/>
          <w:sz w:val="24"/>
          <w:szCs w:val="24"/>
        </w:rPr>
        <w:t xml:space="preserve"> workers return</w:t>
      </w:r>
      <w:r w:rsidR="00BC1E6A">
        <w:rPr>
          <w:rFonts w:ascii="Arial" w:hAnsi="Arial" w:cs="Arial"/>
          <w:sz w:val="24"/>
          <w:szCs w:val="24"/>
        </w:rPr>
        <w:t>ed</w:t>
      </w:r>
      <w:r w:rsidR="008B2405" w:rsidRPr="007438B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to their jobs </w:t>
      </w:r>
      <w:r w:rsidR="00031110">
        <w:rPr>
          <w:rFonts w:ascii="Arial" w:hAnsi="Arial" w:cs="Arial"/>
          <w:sz w:val="24"/>
          <w:szCs w:val="24"/>
        </w:rPr>
        <w:t>without benefit</w:t>
      </w:r>
      <w:r>
        <w:rPr>
          <w:rFonts w:ascii="Arial" w:hAnsi="Arial" w:cs="Arial"/>
          <w:sz w:val="24"/>
          <w:szCs w:val="24"/>
        </w:rPr>
        <w:t xml:space="preserve"> and </w:t>
      </w:r>
      <w:r w:rsidR="00E328DC">
        <w:rPr>
          <w:rFonts w:ascii="Arial" w:hAnsi="Arial" w:cs="Arial"/>
          <w:sz w:val="24"/>
          <w:szCs w:val="24"/>
        </w:rPr>
        <w:t xml:space="preserve">debt </w:t>
      </w:r>
      <w:r>
        <w:rPr>
          <w:rFonts w:ascii="Arial" w:hAnsi="Arial" w:cs="Arial"/>
          <w:sz w:val="24"/>
          <w:szCs w:val="24"/>
        </w:rPr>
        <w:t xml:space="preserve">cause </w:t>
      </w:r>
      <w:r w:rsidR="00B169B5" w:rsidRPr="007438BB">
        <w:rPr>
          <w:rFonts w:ascii="Arial" w:hAnsi="Arial" w:cs="Arial"/>
          <w:sz w:val="24"/>
          <w:szCs w:val="24"/>
        </w:rPr>
        <w:t xml:space="preserve">some people </w:t>
      </w:r>
      <w:r w:rsidR="006E480C" w:rsidRPr="007438BB">
        <w:rPr>
          <w:rFonts w:ascii="Arial" w:hAnsi="Arial" w:cs="Arial"/>
          <w:sz w:val="24"/>
          <w:szCs w:val="24"/>
        </w:rPr>
        <w:t xml:space="preserve">to sink </w:t>
      </w:r>
      <w:r w:rsidR="00B169B5" w:rsidRPr="007438BB">
        <w:rPr>
          <w:rFonts w:ascii="Arial" w:hAnsi="Arial" w:cs="Arial"/>
          <w:sz w:val="24"/>
          <w:szCs w:val="24"/>
        </w:rPr>
        <w:t>‘into an underclass’</w:t>
      </w:r>
      <w:r w:rsidR="00B169B5" w:rsidRPr="007438BB">
        <w:rPr>
          <w:rStyle w:val="FootnoteReference"/>
          <w:rFonts w:ascii="Arial" w:hAnsi="Arial" w:cs="Arial"/>
          <w:sz w:val="24"/>
          <w:szCs w:val="24"/>
        </w:rPr>
        <w:footnoteReference w:id="18"/>
      </w:r>
      <w:r w:rsidR="00FF565E" w:rsidRPr="007438BB">
        <w:rPr>
          <w:rFonts w:ascii="Arial" w:hAnsi="Arial" w:cs="Arial"/>
          <w:sz w:val="24"/>
          <w:szCs w:val="24"/>
        </w:rPr>
        <w:t xml:space="preserve">. </w:t>
      </w:r>
    </w:p>
    <w:p w14:paraId="12278512" w14:textId="5A3736B1" w:rsidR="00A01AE4" w:rsidRPr="007438BB" w:rsidRDefault="00A01AE4" w:rsidP="002919D2">
      <w:pPr>
        <w:spacing w:line="360" w:lineRule="auto"/>
        <w:rPr>
          <w:rFonts w:ascii="Arial" w:hAnsi="Arial" w:cs="Arial"/>
          <w:sz w:val="24"/>
          <w:szCs w:val="24"/>
        </w:rPr>
      </w:pPr>
      <w:r w:rsidRPr="007438BB">
        <w:rPr>
          <w:rFonts w:ascii="Arial" w:hAnsi="Arial" w:cs="Arial"/>
          <w:sz w:val="24"/>
          <w:szCs w:val="24"/>
        </w:rPr>
        <w:t xml:space="preserve">Thatcher and Reagan </w:t>
      </w:r>
      <w:r w:rsidR="00E328DC">
        <w:rPr>
          <w:rFonts w:ascii="Arial" w:hAnsi="Arial" w:cs="Arial"/>
          <w:sz w:val="24"/>
          <w:szCs w:val="24"/>
        </w:rPr>
        <w:t xml:space="preserve">thinking was linked, </w:t>
      </w:r>
      <w:r w:rsidR="006E480C" w:rsidRPr="007438BB">
        <w:rPr>
          <w:rFonts w:ascii="Arial" w:hAnsi="Arial" w:cs="Arial"/>
          <w:sz w:val="24"/>
          <w:szCs w:val="24"/>
        </w:rPr>
        <w:t xml:space="preserve">not just </w:t>
      </w:r>
      <w:r w:rsidR="008E0390">
        <w:rPr>
          <w:rFonts w:ascii="Arial" w:hAnsi="Arial" w:cs="Arial"/>
          <w:sz w:val="24"/>
          <w:szCs w:val="24"/>
        </w:rPr>
        <w:t xml:space="preserve">by </w:t>
      </w:r>
      <w:r w:rsidR="006E480C" w:rsidRPr="007438BB">
        <w:rPr>
          <w:rFonts w:ascii="Arial" w:hAnsi="Arial" w:cs="Arial"/>
          <w:sz w:val="24"/>
          <w:szCs w:val="24"/>
        </w:rPr>
        <w:t xml:space="preserve">their religiosity but also </w:t>
      </w:r>
      <w:r w:rsidR="00150DE7" w:rsidRPr="007438BB">
        <w:rPr>
          <w:rFonts w:ascii="Arial" w:hAnsi="Arial" w:cs="Arial"/>
          <w:sz w:val="24"/>
          <w:szCs w:val="24"/>
        </w:rPr>
        <w:t xml:space="preserve">their belief in </w:t>
      </w:r>
      <w:r w:rsidRPr="007438BB">
        <w:rPr>
          <w:rFonts w:ascii="Arial" w:hAnsi="Arial" w:cs="Arial"/>
          <w:sz w:val="24"/>
          <w:szCs w:val="24"/>
        </w:rPr>
        <w:t>state serv</w:t>
      </w:r>
      <w:r w:rsidR="00150DE7" w:rsidRPr="007438BB">
        <w:rPr>
          <w:rFonts w:ascii="Arial" w:hAnsi="Arial" w:cs="Arial"/>
          <w:sz w:val="24"/>
          <w:szCs w:val="24"/>
        </w:rPr>
        <w:t>ing</w:t>
      </w:r>
      <w:r w:rsidRPr="007438BB">
        <w:rPr>
          <w:rFonts w:ascii="Arial" w:hAnsi="Arial" w:cs="Arial"/>
          <w:sz w:val="24"/>
          <w:szCs w:val="24"/>
        </w:rPr>
        <w:t xml:space="preserve"> the people</w:t>
      </w:r>
      <w:r w:rsidR="00D3365B">
        <w:rPr>
          <w:rFonts w:ascii="Arial" w:hAnsi="Arial" w:cs="Arial"/>
          <w:sz w:val="24"/>
          <w:szCs w:val="24"/>
        </w:rPr>
        <w:t xml:space="preserve"> and</w:t>
      </w:r>
      <w:r w:rsidRPr="007438BB">
        <w:rPr>
          <w:rFonts w:ascii="Arial" w:hAnsi="Arial" w:cs="Arial"/>
          <w:sz w:val="24"/>
          <w:szCs w:val="24"/>
        </w:rPr>
        <w:t xml:space="preserve"> not </w:t>
      </w:r>
      <w:r w:rsidR="00150DE7" w:rsidRPr="007438BB">
        <w:rPr>
          <w:rFonts w:ascii="Arial" w:hAnsi="Arial" w:cs="Arial"/>
          <w:sz w:val="24"/>
          <w:szCs w:val="24"/>
        </w:rPr>
        <w:t>managing lives</w:t>
      </w:r>
      <w:r w:rsidR="00D3365B">
        <w:rPr>
          <w:rFonts w:ascii="Arial" w:hAnsi="Arial" w:cs="Arial"/>
          <w:sz w:val="24"/>
          <w:szCs w:val="24"/>
        </w:rPr>
        <w:t xml:space="preserve">: </w:t>
      </w:r>
      <w:r w:rsidR="00644650">
        <w:rPr>
          <w:rFonts w:ascii="Arial" w:hAnsi="Arial" w:cs="Arial"/>
          <w:sz w:val="24"/>
          <w:szCs w:val="24"/>
        </w:rPr>
        <w:t>fa</w:t>
      </w:r>
      <w:r w:rsidR="00292B82" w:rsidRPr="007438BB">
        <w:rPr>
          <w:rFonts w:ascii="Arial" w:hAnsi="Arial" w:cs="Arial"/>
          <w:sz w:val="24"/>
          <w:szCs w:val="24"/>
        </w:rPr>
        <w:t>mil</w:t>
      </w:r>
      <w:r w:rsidR="00D01C30">
        <w:rPr>
          <w:rFonts w:ascii="Arial" w:hAnsi="Arial" w:cs="Arial"/>
          <w:sz w:val="24"/>
          <w:szCs w:val="24"/>
        </w:rPr>
        <w:t>y</w:t>
      </w:r>
      <w:r w:rsidR="00292B82" w:rsidRPr="007438BB">
        <w:rPr>
          <w:rFonts w:ascii="Arial" w:hAnsi="Arial" w:cs="Arial"/>
          <w:sz w:val="24"/>
          <w:szCs w:val="24"/>
        </w:rPr>
        <w:t xml:space="preserve"> </w:t>
      </w:r>
      <w:r w:rsidR="00D01C30">
        <w:rPr>
          <w:rFonts w:ascii="Arial" w:hAnsi="Arial" w:cs="Arial"/>
          <w:sz w:val="24"/>
          <w:szCs w:val="24"/>
        </w:rPr>
        <w:t xml:space="preserve">support reduced </w:t>
      </w:r>
      <w:r w:rsidR="00E328DC">
        <w:rPr>
          <w:rFonts w:ascii="Arial" w:hAnsi="Arial" w:cs="Arial"/>
          <w:sz w:val="24"/>
          <w:szCs w:val="24"/>
        </w:rPr>
        <w:t xml:space="preserve">in theory to </w:t>
      </w:r>
      <w:r w:rsidR="00D01C30">
        <w:rPr>
          <w:rFonts w:ascii="Arial" w:hAnsi="Arial" w:cs="Arial"/>
          <w:sz w:val="24"/>
          <w:szCs w:val="24"/>
        </w:rPr>
        <w:t xml:space="preserve">encourage the take up </w:t>
      </w:r>
      <w:r w:rsidR="00E328DC">
        <w:rPr>
          <w:rFonts w:ascii="Arial" w:hAnsi="Arial" w:cs="Arial"/>
          <w:sz w:val="24"/>
          <w:szCs w:val="24"/>
        </w:rPr>
        <w:t xml:space="preserve">of </w:t>
      </w:r>
      <w:r w:rsidR="00D01C30">
        <w:rPr>
          <w:rFonts w:ascii="Arial" w:hAnsi="Arial" w:cs="Arial"/>
          <w:sz w:val="24"/>
          <w:szCs w:val="24"/>
        </w:rPr>
        <w:t>paid employment</w:t>
      </w:r>
      <w:r w:rsidRPr="007438BB">
        <w:rPr>
          <w:rFonts w:ascii="Arial" w:hAnsi="Arial" w:cs="Arial"/>
          <w:sz w:val="24"/>
          <w:szCs w:val="24"/>
        </w:rPr>
        <w:t xml:space="preserve">. </w:t>
      </w:r>
      <w:r w:rsidR="00E328DC">
        <w:rPr>
          <w:rFonts w:ascii="Arial" w:hAnsi="Arial" w:cs="Arial"/>
          <w:sz w:val="24"/>
          <w:szCs w:val="24"/>
        </w:rPr>
        <w:t xml:space="preserve">In his </w:t>
      </w:r>
      <w:r w:rsidR="008E0390">
        <w:rPr>
          <w:rFonts w:ascii="Arial" w:hAnsi="Arial" w:cs="Arial"/>
          <w:sz w:val="24"/>
          <w:szCs w:val="24"/>
        </w:rPr>
        <w:t xml:space="preserve">third </w:t>
      </w:r>
      <w:r w:rsidR="00E328DC">
        <w:rPr>
          <w:rFonts w:ascii="Arial" w:hAnsi="Arial" w:cs="Arial"/>
          <w:sz w:val="24"/>
          <w:szCs w:val="24"/>
        </w:rPr>
        <w:t xml:space="preserve">presidential </w:t>
      </w:r>
      <w:r w:rsidR="006E480C" w:rsidRPr="007438BB">
        <w:rPr>
          <w:rFonts w:ascii="Arial" w:hAnsi="Arial" w:cs="Arial"/>
          <w:sz w:val="24"/>
          <w:szCs w:val="24"/>
        </w:rPr>
        <w:t>year</w:t>
      </w:r>
      <w:r w:rsidR="00E328DC">
        <w:rPr>
          <w:rFonts w:ascii="Arial" w:hAnsi="Arial" w:cs="Arial"/>
          <w:sz w:val="24"/>
          <w:szCs w:val="24"/>
        </w:rPr>
        <w:t xml:space="preserve">, </w:t>
      </w:r>
      <w:r w:rsidRPr="007438BB">
        <w:rPr>
          <w:rFonts w:ascii="Arial" w:hAnsi="Arial" w:cs="Arial"/>
          <w:sz w:val="24"/>
          <w:szCs w:val="24"/>
        </w:rPr>
        <w:t>Reagan stated government</w:t>
      </w:r>
      <w:r w:rsidR="008E0390">
        <w:rPr>
          <w:rFonts w:ascii="Arial" w:hAnsi="Arial" w:cs="Arial"/>
          <w:sz w:val="24"/>
          <w:szCs w:val="24"/>
        </w:rPr>
        <w:t xml:space="preserve"> should be</w:t>
      </w:r>
      <w:r w:rsidRPr="007438BB">
        <w:rPr>
          <w:rFonts w:ascii="Arial" w:hAnsi="Arial" w:cs="Arial"/>
          <w:sz w:val="24"/>
          <w:szCs w:val="24"/>
        </w:rPr>
        <w:t xml:space="preserve"> limit</w:t>
      </w:r>
      <w:r w:rsidR="008E0390">
        <w:rPr>
          <w:rFonts w:ascii="Arial" w:hAnsi="Arial" w:cs="Arial"/>
          <w:sz w:val="24"/>
          <w:szCs w:val="24"/>
        </w:rPr>
        <w:t xml:space="preserve">ed to a </w:t>
      </w:r>
      <w:r w:rsidRPr="007438BB">
        <w:rPr>
          <w:rFonts w:ascii="Arial" w:hAnsi="Arial" w:cs="Arial"/>
          <w:sz w:val="24"/>
          <w:szCs w:val="24"/>
        </w:rPr>
        <w:t>‘proper role</w:t>
      </w:r>
      <w:r w:rsidR="008E0390">
        <w:rPr>
          <w:rFonts w:ascii="Arial" w:hAnsi="Arial" w:cs="Arial"/>
          <w:sz w:val="24"/>
          <w:szCs w:val="24"/>
        </w:rPr>
        <w:t>…</w:t>
      </w:r>
      <w:r w:rsidRPr="007438BB">
        <w:rPr>
          <w:rFonts w:ascii="Arial" w:hAnsi="Arial" w:cs="Arial"/>
          <w:sz w:val="24"/>
          <w:szCs w:val="24"/>
        </w:rPr>
        <w:t xml:space="preserve"> </w:t>
      </w:r>
      <w:r w:rsidR="008E0390">
        <w:rPr>
          <w:rFonts w:ascii="Arial" w:hAnsi="Arial" w:cs="Arial"/>
          <w:sz w:val="24"/>
          <w:szCs w:val="24"/>
        </w:rPr>
        <w:t>[as]</w:t>
      </w:r>
      <w:r w:rsidRPr="007438BB">
        <w:rPr>
          <w:rFonts w:ascii="Arial" w:hAnsi="Arial" w:cs="Arial"/>
          <w:sz w:val="24"/>
          <w:szCs w:val="24"/>
        </w:rPr>
        <w:t xml:space="preserve"> the servant, not the master, of the people’</w:t>
      </w:r>
      <w:r w:rsidR="00292B82" w:rsidRPr="007438BB">
        <w:rPr>
          <w:rStyle w:val="FootnoteReference"/>
          <w:rFonts w:ascii="Arial" w:hAnsi="Arial" w:cs="Arial"/>
          <w:sz w:val="24"/>
          <w:szCs w:val="24"/>
        </w:rPr>
        <w:footnoteReference w:id="19"/>
      </w:r>
      <w:r w:rsidRPr="007438BB">
        <w:rPr>
          <w:rFonts w:ascii="Arial" w:hAnsi="Arial" w:cs="Arial"/>
          <w:sz w:val="24"/>
          <w:szCs w:val="24"/>
        </w:rPr>
        <w:t xml:space="preserve">. </w:t>
      </w:r>
      <w:r w:rsidR="007E0D13" w:rsidRPr="007438BB">
        <w:rPr>
          <w:rFonts w:ascii="Arial" w:hAnsi="Arial" w:cs="Arial"/>
          <w:sz w:val="24"/>
          <w:szCs w:val="24"/>
        </w:rPr>
        <w:t xml:space="preserve"> Effectively, Reagan was </w:t>
      </w:r>
      <w:r w:rsidR="004E59C2" w:rsidRPr="007438BB">
        <w:rPr>
          <w:rFonts w:ascii="Arial" w:hAnsi="Arial" w:cs="Arial"/>
          <w:sz w:val="24"/>
          <w:szCs w:val="24"/>
        </w:rPr>
        <w:t xml:space="preserve">deferring to the concepts of </w:t>
      </w:r>
      <w:r w:rsidR="00A73EE6" w:rsidRPr="007438BB">
        <w:rPr>
          <w:rFonts w:ascii="Arial" w:hAnsi="Arial" w:cs="Arial"/>
          <w:sz w:val="24"/>
          <w:szCs w:val="24"/>
        </w:rPr>
        <w:t>the</w:t>
      </w:r>
      <w:r w:rsidR="008E0390">
        <w:rPr>
          <w:rFonts w:ascii="Arial" w:hAnsi="Arial" w:cs="Arial"/>
          <w:sz w:val="24"/>
          <w:szCs w:val="24"/>
        </w:rPr>
        <w:t xml:space="preserve"> 1975</w:t>
      </w:r>
      <w:r w:rsidR="00A73EE6" w:rsidRPr="007438BB">
        <w:rPr>
          <w:rFonts w:ascii="Arial" w:hAnsi="Arial" w:cs="Arial"/>
          <w:sz w:val="24"/>
          <w:szCs w:val="24"/>
        </w:rPr>
        <w:t xml:space="preserve"> </w:t>
      </w:r>
      <w:r w:rsidR="004E59C2" w:rsidRPr="007438BB">
        <w:rPr>
          <w:rFonts w:ascii="Arial" w:hAnsi="Arial" w:cs="Arial"/>
          <w:sz w:val="24"/>
          <w:szCs w:val="24"/>
        </w:rPr>
        <w:t>T</w:t>
      </w:r>
      <w:r w:rsidR="007E0D13" w:rsidRPr="007438BB">
        <w:rPr>
          <w:rFonts w:ascii="Arial" w:hAnsi="Arial" w:cs="Arial"/>
          <w:sz w:val="24"/>
          <w:szCs w:val="24"/>
        </w:rPr>
        <w:t>hatche</w:t>
      </w:r>
      <w:r w:rsidR="00A73EE6" w:rsidRPr="007438BB">
        <w:rPr>
          <w:rFonts w:ascii="Arial" w:hAnsi="Arial" w:cs="Arial"/>
          <w:sz w:val="24"/>
          <w:szCs w:val="24"/>
        </w:rPr>
        <w:t>r</w:t>
      </w:r>
      <w:r w:rsidR="007E0D13" w:rsidRPr="007438BB">
        <w:rPr>
          <w:rFonts w:ascii="Arial" w:hAnsi="Arial" w:cs="Arial"/>
          <w:sz w:val="24"/>
          <w:szCs w:val="24"/>
        </w:rPr>
        <w:t xml:space="preserve"> Blackpool speech</w:t>
      </w:r>
      <w:r w:rsidR="00E328DC">
        <w:rPr>
          <w:rFonts w:ascii="Arial" w:hAnsi="Arial" w:cs="Arial"/>
          <w:sz w:val="24"/>
          <w:szCs w:val="24"/>
        </w:rPr>
        <w:t xml:space="preserve">: </w:t>
      </w:r>
      <w:r w:rsidR="00150DE7" w:rsidRPr="007438BB">
        <w:rPr>
          <w:rFonts w:ascii="Arial" w:hAnsi="Arial" w:cs="Arial"/>
          <w:sz w:val="24"/>
          <w:szCs w:val="24"/>
        </w:rPr>
        <w:t xml:space="preserve">much of what Reagan said in America </w:t>
      </w:r>
      <w:r w:rsidR="008E0390">
        <w:rPr>
          <w:rFonts w:ascii="Arial" w:hAnsi="Arial" w:cs="Arial"/>
          <w:sz w:val="24"/>
          <w:szCs w:val="24"/>
        </w:rPr>
        <w:t>e</w:t>
      </w:r>
      <w:r w:rsidR="00150DE7" w:rsidRPr="007438BB">
        <w:rPr>
          <w:rFonts w:ascii="Arial" w:hAnsi="Arial" w:cs="Arial"/>
          <w:sz w:val="24"/>
          <w:szCs w:val="24"/>
        </w:rPr>
        <w:t>cho</w:t>
      </w:r>
      <w:r w:rsidR="008E0390">
        <w:rPr>
          <w:rFonts w:ascii="Arial" w:hAnsi="Arial" w:cs="Arial"/>
          <w:sz w:val="24"/>
          <w:szCs w:val="24"/>
        </w:rPr>
        <w:t>ed</w:t>
      </w:r>
      <w:r w:rsidR="00150DE7" w:rsidRPr="007438BB">
        <w:rPr>
          <w:rFonts w:ascii="Arial" w:hAnsi="Arial" w:cs="Arial"/>
          <w:sz w:val="24"/>
          <w:szCs w:val="24"/>
        </w:rPr>
        <w:t xml:space="preserve"> the prior comments made by Thatcher in Britain</w:t>
      </w:r>
      <w:r w:rsidR="00E328DC">
        <w:rPr>
          <w:rFonts w:ascii="Arial" w:hAnsi="Arial" w:cs="Arial"/>
          <w:sz w:val="24"/>
          <w:szCs w:val="24"/>
        </w:rPr>
        <w:t>.</w:t>
      </w:r>
      <w:r w:rsidR="00701BF4" w:rsidRPr="007438BB">
        <w:rPr>
          <w:rFonts w:ascii="Arial" w:hAnsi="Arial" w:cs="Arial"/>
          <w:sz w:val="24"/>
          <w:szCs w:val="24"/>
        </w:rPr>
        <w:t xml:space="preserve"> </w:t>
      </w:r>
    </w:p>
    <w:p w14:paraId="7AA86FB5" w14:textId="59B09C8B" w:rsidR="00644650" w:rsidRDefault="008E0390" w:rsidP="002919D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Politics</w:t>
      </w:r>
      <w:r w:rsidR="00E328D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were</w:t>
      </w:r>
      <w:r w:rsidR="00E328DC">
        <w:rPr>
          <w:rFonts w:ascii="Arial" w:hAnsi="Arial" w:cs="Arial"/>
          <w:sz w:val="24"/>
          <w:szCs w:val="24"/>
        </w:rPr>
        <w:t xml:space="preserve"> not always plain sailing between </w:t>
      </w:r>
      <w:r w:rsidR="00292B82" w:rsidRPr="007438BB">
        <w:rPr>
          <w:rFonts w:ascii="Arial" w:hAnsi="Arial" w:cs="Arial"/>
          <w:sz w:val="24"/>
          <w:szCs w:val="24"/>
        </w:rPr>
        <w:t xml:space="preserve">Reagan </w:t>
      </w:r>
      <w:r w:rsidR="00E328DC">
        <w:rPr>
          <w:rFonts w:ascii="Arial" w:hAnsi="Arial" w:cs="Arial"/>
          <w:sz w:val="24"/>
          <w:szCs w:val="24"/>
        </w:rPr>
        <w:t xml:space="preserve">and Thatcher. When Reagan ‘forgot’ to mention his </w:t>
      </w:r>
      <w:r w:rsidR="00292B82" w:rsidRPr="007438BB">
        <w:rPr>
          <w:rFonts w:ascii="Arial" w:hAnsi="Arial" w:cs="Arial"/>
          <w:sz w:val="24"/>
          <w:szCs w:val="24"/>
        </w:rPr>
        <w:t>inten</w:t>
      </w:r>
      <w:r w:rsidR="00E328DC">
        <w:rPr>
          <w:rFonts w:ascii="Arial" w:hAnsi="Arial" w:cs="Arial"/>
          <w:sz w:val="24"/>
          <w:szCs w:val="24"/>
        </w:rPr>
        <w:t>tion</w:t>
      </w:r>
      <w:r w:rsidR="00292B82" w:rsidRPr="007438BB">
        <w:rPr>
          <w:rFonts w:ascii="Arial" w:hAnsi="Arial" w:cs="Arial"/>
          <w:sz w:val="24"/>
          <w:szCs w:val="24"/>
        </w:rPr>
        <w:t xml:space="preserve"> to invade the British Protectorate of Grenada, he </w:t>
      </w:r>
      <w:r w:rsidR="00EE38C6">
        <w:rPr>
          <w:rFonts w:ascii="Arial" w:hAnsi="Arial" w:cs="Arial"/>
          <w:sz w:val="24"/>
          <w:szCs w:val="24"/>
        </w:rPr>
        <w:t xml:space="preserve">later tried to charm </w:t>
      </w:r>
      <w:r w:rsidR="00292B82" w:rsidRPr="007438BB">
        <w:rPr>
          <w:rFonts w:ascii="Arial" w:hAnsi="Arial" w:cs="Arial"/>
          <w:sz w:val="24"/>
          <w:szCs w:val="24"/>
        </w:rPr>
        <w:t xml:space="preserve">Thatcher </w:t>
      </w:r>
      <w:r w:rsidR="00EE38C6">
        <w:rPr>
          <w:rFonts w:ascii="Arial" w:hAnsi="Arial" w:cs="Arial"/>
          <w:sz w:val="24"/>
          <w:szCs w:val="24"/>
        </w:rPr>
        <w:t xml:space="preserve">with a </w:t>
      </w:r>
      <w:r w:rsidR="00292B82" w:rsidRPr="007438BB">
        <w:rPr>
          <w:rFonts w:ascii="Arial" w:hAnsi="Arial" w:cs="Arial"/>
          <w:sz w:val="24"/>
          <w:szCs w:val="24"/>
        </w:rPr>
        <w:t>personal</w:t>
      </w:r>
      <w:r w:rsidR="00EE38C6">
        <w:rPr>
          <w:rFonts w:ascii="Arial" w:hAnsi="Arial" w:cs="Arial"/>
          <w:sz w:val="24"/>
          <w:szCs w:val="24"/>
        </w:rPr>
        <w:t xml:space="preserve"> apology.</w:t>
      </w:r>
      <w:r w:rsidR="00292B82" w:rsidRPr="007438BB">
        <w:rPr>
          <w:rFonts w:ascii="Arial" w:hAnsi="Arial" w:cs="Arial"/>
          <w:sz w:val="24"/>
          <w:szCs w:val="24"/>
        </w:rPr>
        <w:t xml:space="preserve"> </w:t>
      </w:r>
      <w:r w:rsidR="00D01C30">
        <w:rPr>
          <w:rFonts w:ascii="Arial" w:hAnsi="Arial" w:cs="Arial"/>
          <w:sz w:val="24"/>
          <w:szCs w:val="24"/>
        </w:rPr>
        <w:t>T</w:t>
      </w:r>
      <w:r w:rsidR="00292B82" w:rsidRPr="007438BB">
        <w:rPr>
          <w:rFonts w:ascii="Arial" w:hAnsi="Arial" w:cs="Arial"/>
          <w:sz w:val="24"/>
          <w:szCs w:val="24"/>
        </w:rPr>
        <w:t>hatcher</w:t>
      </w:r>
      <w:r w:rsidR="000A0C38">
        <w:rPr>
          <w:rFonts w:ascii="Arial" w:hAnsi="Arial" w:cs="Arial"/>
          <w:sz w:val="24"/>
          <w:szCs w:val="24"/>
        </w:rPr>
        <w:t xml:space="preserve"> was</w:t>
      </w:r>
      <w:r w:rsidR="00EE38C6">
        <w:rPr>
          <w:rFonts w:ascii="Arial" w:hAnsi="Arial" w:cs="Arial"/>
          <w:sz w:val="24"/>
          <w:szCs w:val="24"/>
        </w:rPr>
        <w:t xml:space="preserve">, however, </w:t>
      </w:r>
      <w:r w:rsidR="000A0C38">
        <w:rPr>
          <w:rFonts w:ascii="Arial" w:hAnsi="Arial" w:cs="Arial"/>
          <w:sz w:val="24"/>
          <w:szCs w:val="24"/>
        </w:rPr>
        <w:t xml:space="preserve">slow to ‘kiss and make up’ on Grenada, </w:t>
      </w:r>
      <w:r>
        <w:rPr>
          <w:rFonts w:ascii="Arial" w:hAnsi="Arial" w:cs="Arial"/>
          <w:sz w:val="24"/>
          <w:szCs w:val="24"/>
        </w:rPr>
        <w:t>Lebanon,</w:t>
      </w:r>
      <w:r w:rsidR="00292B82" w:rsidRPr="007438BB">
        <w:rPr>
          <w:rFonts w:ascii="Arial" w:hAnsi="Arial" w:cs="Arial"/>
          <w:sz w:val="24"/>
          <w:szCs w:val="24"/>
        </w:rPr>
        <w:t xml:space="preserve"> o</w:t>
      </w:r>
      <w:r w:rsidR="000A0C38">
        <w:rPr>
          <w:rFonts w:ascii="Arial" w:hAnsi="Arial" w:cs="Arial"/>
          <w:sz w:val="24"/>
          <w:szCs w:val="24"/>
        </w:rPr>
        <w:t>r</w:t>
      </w:r>
      <w:r w:rsidR="00292B82" w:rsidRPr="007438BB">
        <w:rPr>
          <w:rFonts w:ascii="Arial" w:hAnsi="Arial" w:cs="Arial"/>
          <w:sz w:val="24"/>
          <w:szCs w:val="24"/>
        </w:rPr>
        <w:t xml:space="preserve"> the Nicaraguan Crisis</w:t>
      </w:r>
      <w:r w:rsidR="00EE38C6">
        <w:rPr>
          <w:rFonts w:ascii="Arial" w:hAnsi="Arial" w:cs="Arial"/>
          <w:sz w:val="24"/>
          <w:szCs w:val="24"/>
        </w:rPr>
        <w:t xml:space="preserve">. </w:t>
      </w:r>
      <w:r w:rsidR="0062370F">
        <w:rPr>
          <w:rFonts w:ascii="Arial" w:hAnsi="Arial" w:cs="Arial"/>
          <w:sz w:val="24"/>
          <w:szCs w:val="24"/>
        </w:rPr>
        <w:t xml:space="preserve">Aldous argues </w:t>
      </w:r>
      <w:r w:rsidR="00292B82" w:rsidRPr="007438BB">
        <w:rPr>
          <w:rFonts w:ascii="Arial" w:hAnsi="Arial" w:cs="Arial"/>
          <w:sz w:val="24"/>
          <w:szCs w:val="24"/>
        </w:rPr>
        <w:t xml:space="preserve">when Thatcher was at odds with the Reagan </w:t>
      </w:r>
      <w:r w:rsidR="00EF6040" w:rsidRPr="007438BB">
        <w:rPr>
          <w:rFonts w:ascii="Arial" w:hAnsi="Arial" w:cs="Arial"/>
          <w:sz w:val="24"/>
          <w:szCs w:val="24"/>
        </w:rPr>
        <w:t>Government,</w:t>
      </w:r>
      <w:r w:rsidR="00292B82" w:rsidRPr="007438BB">
        <w:rPr>
          <w:rFonts w:ascii="Arial" w:hAnsi="Arial" w:cs="Arial"/>
          <w:sz w:val="24"/>
          <w:szCs w:val="24"/>
        </w:rPr>
        <w:t xml:space="preserve"> </w:t>
      </w:r>
      <w:r w:rsidR="0062370F">
        <w:rPr>
          <w:rFonts w:ascii="Arial" w:hAnsi="Arial" w:cs="Arial"/>
          <w:sz w:val="24"/>
          <w:szCs w:val="24"/>
        </w:rPr>
        <w:t xml:space="preserve">the greater </w:t>
      </w:r>
      <w:r w:rsidR="00292B82" w:rsidRPr="007438BB">
        <w:rPr>
          <w:rFonts w:ascii="Arial" w:hAnsi="Arial" w:cs="Arial"/>
          <w:sz w:val="24"/>
          <w:szCs w:val="24"/>
        </w:rPr>
        <w:t xml:space="preserve">power </w:t>
      </w:r>
      <w:r w:rsidR="00BC1E6A" w:rsidRPr="007438BB">
        <w:rPr>
          <w:rFonts w:ascii="Arial" w:hAnsi="Arial" w:cs="Arial"/>
          <w:sz w:val="24"/>
          <w:szCs w:val="24"/>
        </w:rPr>
        <w:t>rule</w:t>
      </w:r>
      <w:r w:rsidR="00BC1E6A">
        <w:rPr>
          <w:rFonts w:ascii="Arial" w:hAnsi="Arial" w:cs="Arial"/>
          <w:sz w:val="24"/>
          <w:szCs w:val="24"/>
        </w:rPr>
        <w:t>d,</w:t>
      </w:r>
      <w:r w:rsidR="00292B82" w:rsidRPr="007438BB">
        <w:rPr>
          <w:rFonts w:ascii="Arial" w:hAnsi="Arial" w:cs="Arial"/>
          <w:sz w:val="24"/>
          <w:szCs w:val="24"/>
        </w:rPr>
        <w:t xml:space="preserve"> and Thatcher conceded</w:t>
      </w:r>
      <w:r w:rsidR="0062370F">
        <w:rPr>
          <w:rStyle w:val="FootnoteReference"/>
          <w:rFonts w:ascii="Arial" w:hAnsi="Arial" w:cs="Arial"/>
          <w:sz w:val="24"/>
          <w:szCs w:val="24"/>
        </w:rPr>
        <w:footnoteReference w:id="20"/>
      </w:r>
      <w:r w:rsidR="00292B82" w:rsidRPr="007438BB">
        <w:rPr>
          <w:rFonts w:ascii="Arial" w:hAnsi="Arial" w:cs="Arial"/>
          <w:sz w:val="24"/>
          <w:szCs w:val="24"/>
        </w:rPr>
        <w:t xml:space="preserve">. </w:t>
      </w:r>
      <w:r w:rsidR="00644650" w:rsidRPr="007438BB">
        <w:rPr>
          <w:rFonts w:ascii="Arial" w:hAnsi="Arial" w:cs="Arial"/>
          <w:sz w:val="24"/>
          <w:szCs w:val="24"/>
        </w:rPr>
        <w:t xml:space="preserve">Control was important to Reagan and, </w:t>
      </w:r>
      <w:r w:rsidR="00EE38C6">
        <w:rPr>
          <w:rFonts w:ascii="Arial" w:hAnsi="Arial" w:cs="Arial"/>
          <w:sz w:val="24"/>
          <w:szCs w:val="24"/>
        </w:rPr>
        <w:t>s</w:t>
      </w:r>
      <w:r w:rsidR="00644650" w:rsidRPr="007438BB">
        <w:rPr>
          <w:rFonts w:ascii="Arial" w:hAnsi="Arial" w:cs="Arial"/>
          <w:sz w:val="24"/>
          <w:szCs w:val="24"/>
        </w:rPr>
        <w:t xml:space="preserve">ocial </w:t>
      </w:r>
      <w:r w:rsidR="00EE38C6">
        <w:rPr>
          <w:rFonts w:ascii="Arial" w:hAnsi="Arial" w:cs="Arial"/>
          <w:sz w:val="24"/>
          <w:szCs w:val="24"/>
        </w:rPr>
        <w:t>s</w:t>
      </w:r>
      <w:r w:rsidR="00644650" w:rsidRPr="007438BB">
        <w:rPr>
          <w:rFonts w:ascii="Arial" w:hAnsi="Arial" w:cs="Arial"/>
          <w:sz w:val="24"/>
          <w:szCs w:val="24"/>
        </w:rPr>
        <w:t>cientist, Robert M. Collins</w:t>
      </w:r>
      <w:r w:rsidR="00EE38C6">
        <w:rPr>
          <w:rFonts w:ascii="Arial" w:hAnsi="Arial" w:cs="Arial"/>
          <w:sz w:val="24"/>
          <w:szCs w:val="24"/>
        </w:rPr>
        <w:t>,</w:t>
      </w:r>
      <w:r w:rsidR="00644650" w:rsidRPr="007438B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in </w:t>
      </w:r>
      <w:r w:rsidR="00644650" w:rsidRPr="007438BB">
        <w:rPr>
          <w:rFonts w:ascii="Arial" w:hAnsi="Arial" w:cs="Arial"/>
          <w:i/>
          <w:iCs/>
          <w:sz w:val="24"/>
          <w:szCs w:val="24"/>
        </w:rPr>
        <w:t>Transforming American</w:t>
      </w:r>
      <w:r w:rsidR="00EE38C6">
        <w:rPr>
          <w:rFonts w:ascii="Arial" w:hAnsi="Arial" w:cs="Arial"/>
          <w:i/>
          <w:iCs/>
          <w:sz w:val="24"/>
          <w:szCs w:val="24"/>
        </w:rPr>
        <w:t>,</w:t>
      </w:r>
      <w:r w:rsidR="00644650" w:rsidRPr="007438BB">
        <w:rPr>
          <w:rFonts w:ascii="Arial" w:hAnsi="Arial" w:cs="Arial"/>
          <w:sz w:val="24"/>
          <w:szCs w:val="24"/>
        </w:rPr>
        <w:t xml:space="preserve"> sums this up neatly</w:t>
      </w:r>
      <w:r w:rsidR="00644650">
        <w:rPr>
          <w:rFonts w:ascii="Arial" w:hAnsi="Arial" w:cs="Arial"/>
          <w:sz w:val="24"/>
          <w:szCs w:val="24"/>
        </w:rPr>
        <w:t xml:space="preserve"> by describing </w:t>
      </w:r>
      <w:r w:rsidR="00644650" w:rsidRPr="007438BB">
        <w:rPr>
          <w:rFonts w:ascii="Arial" w:hAnsi="Arial" w:cs="Arial"/>
          <w:sz w:val="24"/>
          <w:szCs w:val="24"/>
        </w:rPr>
        <w:t xml:space="preserve">how </w:t>
      </w:r>
      <w:r w:rsidR="00644650" w:rsidRPr="007438BB">
        <w:rPr>
          <w:rFonts w:ascii="Arial" w:hAnsi="Arial" w:cs="Arial"/>
          <w:sz w:val="24"/>
          <w:szCs w:val="24"/>
        </w:rPr>
        <w:lastRenderedPageBreak/>
        <w:t>Reagan project</w:t>
      </w:r>
      <w:r>
        <w:rPr>
          <w:rFonts w:ascii="Arial" w:hAnsi="Arial" w:cs="Arial"/>
          <w:sz w:val="24"/>
          <w:szCs w:val="24"/>
        </w:rPr>
        <w:t>ed</w:t>
      </w:r>
      <w:r w:rsidR="00644650" w:rsidRPr="007438BB">
        <w:rPr>
          <w:rFonts w:ascii="Arial" w:hAnsi="Arial" w:cs="Arial"/>
          <w:sz w:val="24"/>
          <w:szCs w:val="24"/>
        </w:rPr>
        <w:t xml:space="preserve"> ‘I am in charge… Man is in the saddle not events’</w:t>
      </w:r>
      <w:r w:rsidR="00644650" w:rsidRPr="007438BB">
        <w:rPr>
          <w:rStyle w:val="FootnoteReference"/>
          <w:rFonts w:ascii="Arial" w:hAnsi="Arial" w:cs="Arial"/>
          <w:sz w:val="24"/>
          <w:szCs w:val="24"/>
        </w:rPr>
        <w:footnoteReference w:id="21"/>
      </w:r>
      <w:r w:rsidR="00644650" w:rsidRPr="007438BB">
        <w:rPr>
          <w:rFonts w:ascii="Arial" w:hAnsi="Arial" w:cs="Arial"/>
          <w:sz w:val="24"/>
          <w:szCs w:val="24"/>
        </w:rPr>
        <w:t>. Reagan slowed Federal Government and Welfare State growth and Milton Friedman, the game</w:t>
      </w:r>
      <w:r>
        <w:rPr>
          <w:rFonts w:ascii="Arial" w:hAnsi="Arial" w:cs="Arial"/>
          <w:sz w:val="24"/>
          <w:szCs w:val="24"/>
        </w:rPr>
        <w:t>-</w:t>
      </w:r>
      <w:r w:rsidR="00644650" w:rsidRPr="007438BB">
        <w:rPr>
          <w:rFonts w:ascii="Arial" w:hAnsi="Arial" w:cs="Arial"/>
          <w:sz w:val="24"/>
          <w:szCs w:val="24"/>
        </w:rPr>
        <w:t>changing economic guru of the Chicago School, joked that Reagan ‘replaced galloping socialism with creeping socialism’</w:t>
      </w:r>
      <w:r w:rsidR="00644650" w:rsidRPr="007438BB">
        <w:rPr>
          <w:rStyle w:val="FootnoteReference"/>
          <w:rFonts w:ascii="Arial" w:hAnsi="Arial" w:cs="Arial"/>
          <w:sz w:val="24"/>
          <w:szCs w:val="24"/>
        </w:rPr>
        <w:footnoteReference w:id="22"/>
      </w:r>
      <w:r w:rsidR="00644650" w:rsidRPr="007438BB">
        <w:rPr>
          <w:rFonts w:ascii="Arial" w:hAnsi="Arial" w:cs="Arial"/>
          <w:sz w:val="24"/>
          <w:szCs w:val="24"/>
        </w:rPr>
        <w:t xml:space="preserve">. </w:t>
      </w:r>
    </w:p>
    <w:p w14:paraId="0519E331" w14:textId="7BE024DF" w:rsidR="00644650" w:rsidRPr="007438BB" w:rsidRDefault="00644650" w:rsidP="002919D2">
      <w:pPr>
        <w:spacing w:line="360" w:lineRule="auto"/>
        <w:rPr>
          <w:rFonts w:ascii="Arial" w:hAnsi="Arial" w:cs="Arial"/>
          <w:sz w:val="24"/>
          <w:szCs w:val="24"/>
        </w:rPr>
      </w:pPr>
      <w:r w:rsidRPr="007438BB">
        <w:rPr>
          <w:rFonts w:ascii="Arial" w:hAnsi="Arial" w:cs="Arial"/>
          <w:sz w:val="24"/>
          <w:szCs w:val="24"/>
        </w:rPr>
        <w:t xml:space="preserve">Reagan </w:t>
      </w:r>
      <w:r>
        <w:rPr>
          <w:rFonts w:ascii="Arial" w:hAnsi="Arial" w:cs="Arial"/>
          <w:sz w:val="24"/>
          <w:szCs w:val="24"/>
        </w:rPr>
        <w:t>was n</w:t>
      </w:r>
      <w:r w:rsidRPr="007438BB">
        <w:rPr>
          <w:rFonts w:ascii="Arial" w:hAnsi="Arial" w:cs="Arial"/>
          <w:sz w:val="24"/>
          <w:szCs w:val="24"/>
        </w:rPr>
        <w:t>ickname</w:t>
      </w:r>
      <w:r>
        <w:rPr>
          <w:rFonts w:ascii="Arial" w:hAnsi="Arial" w:cs="Arial"/>
          <w:sz w:val="24"/>
          <w:szCs w:val="24"/>
        </w:rPr>
        <w:t>d</w:t>
      </w:r>
      <w:r w:rsidRPr="007438B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‘</w:t>
      </w:r>
      <w:r w:rsidRPr="007438BB">
        <w:rPr>
          <w:rFonts w:ascii="Arial" w:hAnsi="Arial" w:cs="Arial"/>
          <w:sz w:val="24"/>
          <w:szCs w:val="24"/>
        </w:rPr>
        <w:t>The Great Communicator</w:t>
      </w:r>
      <w:r>
        <w:rPr>
          <w:rFonts w:ascii="Arial" w:hAnsi="Arial" w:cs="Arial"/>
          <w:sz w:val="24"/>
          <w:szCs w:val="24"/>
        </w:rPr>
        <w:t>’</w:t>
      </w:r>
      <w:r w:rsidRPr="007438BB">
        <w:rPr>
          <w:rFonts w:ascii="Arial" w:hAnsi="Arial" w:cs="Arial"/>
          <w:sz w:val="24"/>
          <w:szCs w:val="24"/>
        </w:rPr>
        <w:t xml:space="preserve"> and said of himself ‘I wasn’t a great communicator, but I communicated great things’</w:t>
      </w:r>
      <w:r w:rsidRPr="007438BB">
        <w:rPr>
          <w:rStyle w:val="FootnoteReference"/>
          <w:rFonts w:ascii="Arial" w:hAnsi="Arial" w:cs="Arial"/>
          <w:sz w:val="24"/>
          <w:szCs w:val="24"/>
        </w:rPr>
        <w:footnoteReference w:id="23"/>
      </w:r>
      <w:r w:rsidRPr="007438BB">
        <w:rPr>
          <w:rFonts w:ascii="Arial" w:hAnsi="Arial" w:cs="Arial"/>
          <w:sz w:val="24"/>
          <w:szCs w:val="24"/>
        </w:rPr>
        <w:t xml:space="preserve">. Both Thatcher and Reagan took control of inflation, renewed </w:t>
      </w:r>
      <w:r w:rsidR="00EE38C6">
        <w:rPr>
          <w:rFonts w:ascii="Arial" w:hAnsi="Arial" w:cs="Arial"/>
          <w:sz w:val="24"/>
          <w:szCs w:val="24"/>
        </w:rPr>
        <w:t xml:space="preserve">the </w:t>
      </w:r>
      <w:r w:rsidRPr="007438BB">
        <w:rPr>
          <w:rFonts w:ascii="Arial" w:hAnsi="Arial" w:cs="Arial"/>
          <w:sz w:val="24"/>
          <w:szCs w:val="24"/>
        </w:rPr>
        <w:t>confidence of people in their economy, reduced government spending and turned on free market economy</w:t>
      </w:r>
      <w:r w:rsidR="008E0390">
        <w:rPr>
          <w:rFonts w:ascii="Arial" w:hAnsi="Arial" w:cs="Arial"/>
          <w:sz w:val="24"/>
          <w:szCs w:val="24"/>
        </w:rPr>
        <w:t>.</w:t>
      </w:r>
      <w:r w:rsidRPr="007438BB">
        <w:rPr>
          <w:rFonts w:ascii="Arial" w:hAnsi="Arial" w:cs="Arial"/>
          <w:sz w:val="24"/>
          <w:szCs w:val="24"/>
        </w:rPr>
        <w:t xml:space="preserve"> Reagan </w:t>
      </w:r>
      <w:r w:rsidR="008E0390">
        <w:rPr>
          <w:rFonts w:ascii="Arial" w:hAnsi="Arial" w:cs="Arial"/>
          <w:sz w:val="24"/>
          <w:szCs w:val="24"/>
        </w:rPr>
        <w:t xml:space="preserve">also </w:t>
      </w:r>
      <w:r w:rsidRPr="007438BB">
        <w:rPr>
          <w:rFonts w:ascii="Arial" w:hAnsi="Arial" w:cs="Arial"/>
          <w:sz w:val="24"/>
          <w:szCs w:val="24"/>
        </w:rPr>
        <w:t>reversed the ‘Crisis of Confidence’ announced by Jimmy Carter in 1975</w:t>
      </w:r>
      <w:r w:rsidRPr="007438BB">
        <w:rPr>
          <w:rStyle w:val="FootnoteReference"/>
          <w:rFonts w:ascii="Arial" w:hAnsi="Arial" w:cs="Arial"/>
          <w:sz w:val="24"/>
          <w:szCs w:val="24"/>
        </w:rPr>
        <w:footnoteReference w:id="24"/>
      </w:r>
      <w:r w:rsidRPr="007438BB">
        <w:rPr>
          <w:rFonts w:ascii="Arial" w:hAnsi="Arial" w:cs="Arial"/>
          <w:sz w:val="24"/>
          <w:szCs w:val="24"/>
        </w:rPr>
        <w:t xml:space="preserve">. </w:t>
      </w:r>
    </w:p>
    <w:p w14:paraId="6C6C1EED" w14:textId="7DA30826" w:rsidR="00644650" w:rsidRPr="0006213F" w:rsidRDefault="00644650" w:rsidP="002919D2">
      <w:pPr>
        <w:spacing w:line="360" w:lineRule="auto"/>
        <w:rPr>
          <w:rFonts w:ascii="Arial" w:hAnsi="Arial" w:cs="Arial"/>
          <w:sz w:val="24"/>
          <w:szCs w:val="24"/>
        </w:rPr>
      </w:pPr>
      <w:r w:rsidRPr="007438BB">
        <w:rPr>
          <w:rFonts w:ascii="Arial" w:hAnsi="Arial" w:cs="Arial"/>
          <w:sz w:val="24"/>
          <w:szCs w:val="24"/>
        </w:rPr>
        <w:t>Of Reagan, Margaret Thatcher was reputed to have said ‘he only had five or six ideas, but all of them were big and all of them were good’</w:t>
      </w:r>
      <w:r w:rsidRPr="007438BB">
        <w:rPr>
          <w:rStyle w:val="FootnoteReference"/>
          <w:rFonts w:ascii="Arial" w:hAnsi="Arial" w:cs="Arial"/>
          <w:sz w:val="24"/>
          <w:szCs w:val="24"/>
        </w:rPr>
        <w:footnoteReference w:id="25"/>
      </w:r>
      <w:r w:rsidRPr="007438BB">
        <w:rPr>
          <w:rFonts w:ascii="Arial" w:hAnsi="Arial" w:cs="Arial"/>
          <w:sz w:val="24"/>
          <w:szCs w:val="24"/>
        </w:rPr>
        <w:t xml:space="preserve">. </w:t>
      </w:r>
      <w:r w:rsidR="00EE38C6">
        <w:rPr>
          <w:rFonts w:ascii="Arial" w:hAnsi="Arial" w:cs="Arial"/>
          <w:sz w:val="24"/>
          <w:szCs w:val="24"/>
        </w:rPr>
        <w:t xml:space="preserve">The only comment I have found made by Reagan </w:t>
      </w:r>
      <w:r w:rsidRPr="007438BB">
        <w:rPr>
          <w:rFonts w:ascii="Arial" w:hAnsi="Arial" w:cs="Arial"/>
          <w:sz w:val="24"/>
          <w:szCs w:val="24"/>
        </w:rPr>
        <w:t>about Thatcher</w:t>
      </w:r>
      <w:r w:rsidR="008E0390">
        <w:rPr>
          <w:rFonts w:ascii="Arial" w:hAnsi="Arial" w:cs="Arial"/>
          <w:sz w:val="24"/>
          <w:szCs w:val="24"/>
        </w:rPr>
        <w:t>,</w:t>
      </w:r>
      <w:r w:rsidRPr="007438BB">
        <w:rPr>
          <w:rFonts w:ascii="Arial" w:hAnsi="Arial" w:cs="Arial"/>
          <w:sz w:val="24"/>
          <w:szCs w:val="24"/>
        </w:rPr>
        <w:t xml:space="preserve"> </w:t>
      </w:r>
      <w:r w:rsidR="00EE38C6">
        <w:rPr>
          <w:rFonts w:ascii="Arial" w:hAnsi="Arial" w:cs="Arial"/>
          <w:sz w:val="24"/>
          <w:szCs w:val="24"/>
        </w:rPr>
        <w:t>is</w:t>
      </w:r>
      <w:r w:rsidRPr="007438BB">
        <w:rPr>
          <w:rFonts w:ascii="Arial" w:hAnsi="Arial" w:cs="Arial"/>
          <w:sz w:val="24"/>
          <w:szCs w:val="24"/>
        </w:rPr>
        <w:t xml:space="preserve"> a woolly Hollywood-style statement about them being soulmates from the moment they met</w:t>
      </w:r>
      <w:r w:rsidRPr="007438BB">
        <w:rPr>
          <w:rStyle w:val="FootnoteReference"/>
          <w:rFonts w:ascii="Arial" w:hAnsi="Arial" w:cs="Arial"/>
          <w:sz w:val="24"/>
          <w:szCs w:val="24"/>
        </w:rPr>
        <w:footnoteReference w:id="26"/>
      </w:r>
      <w:r w:rsidRPr="007438BB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The Reagan Chief of staff </w:t>
      </w:r>
      <w:r w:rsidR="00EE38C6">
        <w:rPr>
          <w:rFonts w:ascii="Arial" w:hAnsi="Arial" w:cs="Arial"/>
          <w:sz w:val="24"/>
          <w:szCs w:val="24"/>
        </w:rPr>
        <w:t>describe</w:t>
      </w:r>
      <w:r w:rsidR="008E0390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 Thatcher</w:t>
      </w:r>
      <w:r w:rsidR="00EE38C6">
        <w:rPr>
          <w:rFonts w:ascii="Arial" w:hAnsi="Arial" w:cs="Arial"/>
          <w:sz w:val="24"/>
          <w:szCs w:val="24"/>
        </w:rPr>
        <w:t xml:space="preserve"> as </w:t>
      </w:r>
      <w:r>
        <w:rPr>
          <w:rFonts w:ascii="Arial" w:hAnsi="Arial" w:cs="Arial"/>
          <w:sz w:val="24"/>
          <w:szCs w:val="24"/>
        </w:rPr>
        <w:t>the only person ‘who could intimidate Reagan’ but this was just an unsubstantiated aside</w:t>
      </w:r>
      <w:r>
        <w:rPr>
          <w:rStyle w:val="FootnoteReference"/>
          <w:rFonts w:ascii="Arial" w:hAnsi="Arial" w:cs="Arial"/>
          <w:sz w:val="24"/>
          <w:szCs w:val="24"/>
        </w:rPr>
        <w:footnoteReference w:id="27"/>
      </w:r>
      <w:r>
        <w:rPr>
          <w:rFonts w:ascii="Arial" w:hAnsi="Arial" w:cs="Arial"/>
          <w:sz w:val="24"/>
          <w:szCs w:val="24"/>
        </w:rPr>
        <w:t xml:space="preserve">. </w:t>
      </w:r>
    </w:p>
    <w:p w14:paraId="3B608EF9" w14:textId="141DE729" w:rsidR="004801AC" w:rsidRDefault="004801AC" w:rsidP="002919D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</w:t>
      </w:r>
      <w:r w:rsidR="00EE38C6">
        <w:rPr>
          <w:rFonts w:ascii="Arial" w:hAnsi="Arial" w:cs="Arial"/>
          <w:sz w:val="24"/>
          <w:szCs w:val="24"/>
        </w:rPr>
        <w:t xml:space="preserve">cannot </w:t>
      </w:r>
      <w:r>
        <w:rPr>
          <w:rFonts w:ascii="Arial" w:hAnsi="Arial" w:cs="Arial"/>
          <w:sz w:val="24"/>
          <w:szCs w:val="24"/>
        </w:rPr>
        <w:t xml:space="preserve">give a definite conclusion </w:t>
      </w:r>
      <w:r w:rsidR="00EE38C6">
        <w:rPr>
          <w:rFonts w:ascii="Arial" w:hAnsi="Arial" w:cs="Arial"/>
          <w:sz w:val="24"/>
          <w:szCs w:val="24"/>
        </w:rPr>
        <w:t xml:space="preserve">on </w:t>
      </w:r>
      <w:r w:rsidR="00644650">
        <w:rPr>
          <w:rFonts w:ascii="Arial" w:hAnsi="Arial" w:cs="Arial"/>
          <w:sz w:val="24"/>
          <w:szCs w:val="24"/>
        </w:rPr>
        <w:t>whether the relationship be</w:t>
      </w:r>
      <w:r>
        <w:rPr>
          <w:rFonts w:ascii="Arial" w:hAnsi="Arial" w:cs="Arial"/>
          <w:sz w:val="24"/>
          <w:szCs w:val="24"/>
        </w:rPr>
        <w:t>tween Thatcher and Reagan was a special one or just a marriage of political convenience</w:t>
      </w:r>
      <w:r w:rsidR="00EE38C6">
        <w:rPr>
          <w:rFonts w:ascii="Arial" w:hAnsi="Arial" w:cs="Arial"/>
          <w:sz w:val="24"/>
          <w:szCs w:val="24"/>
        </w:rPr>
        <w:t xml:space="preserve">. This is due to </w:t>
      </w:r>
      <w:r w:rsidR="00CF7560">
        <w:rPr>
          <w:rFonts w:ascii="Arial" w:hAnsi="Arial" w:cs="Arial"/>
          <w:sz w:val="24"/>
          <w:szCs w:val="24"/>
        </w:rPr>
        <w:t xml:space="preserve"> conflict </w:t>
      </w:r>
      <w:r>
        <w:rPr>
          <w:rFonts w:ascii="Arial" w:hAnsi="Arial" w:cs="Arial"/>
          <w:sz w:val="24"/>
          <w:szCs w:val="24"/>
        </w:rPr>
        <w:t>in the historiographies</w:t>
      </w:r>
      <w:r w:rsidR="00EE38C6">
        <w:rPr>
          <w:rFonts w:ascii="Arial" w:hAnsi="Arial" w:cs="Arial"/>
          <w:sz w:val="24"/>
          <w:szCs w:val="24"/>
        </w:rPr>
        <w:t xml:space="preserve"> on</w:t>
      </w:r>
      <w:r w:rsidR="00207E24">
        <w:rPr>
          <w:rFonts w:ascii="Arial" w:hAnsi="Arial" w:cs="Arial"/>
          <w:sz w:val="24"/>
          <w:szCs w:val="24"/>
        </w:rPr>
        <w:t xml:space="preserve"> </w:t>
      </w:r>
      <w:r w:rsidR="00CF7560">
        <w:rPr>
          <w:rFonts w:ascii="Arial" w:hAnsi="Arial" w:cs="Arial"/>
          <w:sz w:val="24"/>
          <w:szCs w:val="24"/>
        </w:rPr>
        <w:t xml:space="preserve">whether Thatcher and Reagan </w:t>
      </w:r>
      <w:r>
        <w:rPr>
          <w:rFonts w:ascii="Arial" w:hAnsi="Arial" w:cs="Arial"/>
          <w:sz w:val="24"/>
          <w:szCs w:val="24"/>
        </w:rPr>
        <w:t>merely benefited from sharing a common spoken language</w:t>
      </w:r>
      <w:r w:rsidR="00EE38C6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so they were able to communicate effectively</w:t>
      </w:r>
      <w:r w:rsidR="00EE38C6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or </w:t>
      </w:r>
      <w:r w:rsidR="00EE38C6">
        <w:rPr>
          <w:rFonts w:ascii="Arial" w:hAnsi="Arial" w:cs="Arial"/>
          <w:sz w:val="24"/>
          <w:szCs w:val="24"/>
        </w:rPr>
        <w:t>if</w:t>
      </w:r>
      <w:r>
        <w:rPr>
          <w:rFonts w:ascii="Arial" w:hAnsi="Arial" w:cs="Arial"/>
          <w:sz w:val="24"/>
          <w:szCs w:val="24"/>
        </w:rPr>
        <w:t xml:space="preserve"> they had an actual friendship </w:t>
      </w:r>
      <w:r w:rsidR="00EE38C6">
        <w:rPr>
          <w:rFonts w:ascii="Arial" w:hAnsi="Arial" w:cs="Arial"/>
          <w:sz w:val="24"/>
          <w:szCs w:val="24"/>
        </w:rPr>
        <w:t xml:space="preserve">over and </w:t>
      </w:r>
      <w:r>
        <w:rPr>
          <w:rFonts w:ascii="Arial" w:hAnsi="Arial" w:cs="Arial"/>
          <w:sz w:val="24"/>
          <w:szCs w:val="24"/>
        </w:rPr>
        <w:t>above that of two leaders who worked in unison at times</w:t>
      </w:r>
      <w:r w:rsidR="00EE38C6">
        <w:rPr>
          <w:rFonts w:ascii="Arial" w:hAnsi="Arial" w:cs="Arial"/>
          <w:sz w:val="24"/>
          <w:szCs w:val="24"/>
        </w:rPr>
        <w:t>, shared</w:t>
      </w:r>
      <w:r>
        <w:rPr>
          <w:rFonts w:ascii="Arial" w:hAnsi="Arial" w:cs="Arial"/>
          <w:sz w:val="24"/>
          <w:szCs w:val="24"/>
        </w:rPr>
        <w:t xml:space="preserve"> ideas and</w:t>
      </w:r>
      <w:r w:rsidR="00EC3052">
        <w:rPr>
          <w:rFonts w:ascii="Arial" w:hAnsi="Arial" w:cs="Arial"/>
          <w:sz w:val="24"/>
          <w:szCs w:val="24"/>
        </w:rPr>
        <w:t xml:space="preserve"> </w:t>
      </w:r>
      <w:r w:rsidR="00EE38C6">
        <w:rPr>
          <w:rFonts w:ascii="Arial" w:hAnsi="Arial" w:cs="Arial"/>
          <w:sz w:val="24"/>
          <w:szCs w:val="24"/>
        </w:rPr>
        <w:t xml:space="preserve">set similar </w:t>
      </w:r>
      <w:r w:rsidR="00CF7560">
        <w:rPr>
          <w:rFonts w:ascii="Arial" w:hAnsi="Arial" w:cs="Arial"/>
          <w:sz w:val="24"/>
          <w:szCs w:val="24"/>
        </w:rPr>
        <w:t>goals</w:t>
      </w:r>
      <w:r>
        <w:rPr>
          <w:rFonts w:ascii="Arial" w:hAnsi="Arial" w:cs="Arial"/>
          <w:sz w:val="24"/>
          <w:szCs w:val="24"/>
        </w:rPr>
        <w:t xml:space="preserve">. In their time as leaders, Thatcher in </w:t>
      </w:r>
      <w:r w:rsidR="00EC3052">
        <w:rPr>
          <w:rFonts w:ascii="Arial" w:hAnsi="Arial" w:cs="Arial"/>
          <w:sz w:val="24"/>
          <w:szCs w:val="24"/>
        </w:rPr>
        <w:t>Britain,</w:t>
      </w:r>
      <w:r>
        <w:rPr>
          <w:rFonts w:ascii="Arial" w:hAnsi="Arial" w:cs="Arial"/>
          <w:sz w:val="24"/>
          <w:szCs w:val="24"/>
        </w:rPr>
        <w:t xml:space="preserve"> and Reagan in America, </w:t>
      </w:r>
      <w:r w:rsidR="00CF7560" w:rsidRPr="007438BB">
        <w:rPr>
          <w:rFonts w:ascii="Arial" w:hAnsi="Arial" w:cs="Arial"/>
          <w:sz w:val="24"/>
          <w:szCs w:val="24"/>
        </w:rPr>
        <w:t>overwrote consensus politics</w:t>
      </w:r>
      <w:r w:rsidR="00CF7560">
        <w:rPr>
          <w:rFonts w:ascii="Arial" w:hAnsi="Arial" w:cs="Arial"/>
          <w:sz w:val="24"/>
          <w:szCs w:val="24"/>
        </w:rPr>
        <w:t xml:space="preserve">, ruthlessly </w:t>
      </w:r>
      <w:r w:rsidR="00CF7560" w:rsidRPr="007438BB">
        <w:rPr>
          <w:rFonts w:ascii="Arial" w:hAnsi="Arial" w:cs="Arial"/>
          <w:sz w:val="24"/>
          <w:szCs w:val="24"/>
        </w:rPr>
        <w:t>low</w:t>
      </w:r>
      <w:r w:rsidR="00CF7560">
        <w:rPr>
          <w:rFonts w:ascii="Arial" w:hAnsi="Arial" w:cs="Arial"/>
          <w:sz w:val="24"/>
          <w:szCs w:val="24"/>
        </w:rPr>
        <w:t>ered</w:t>
      </w:r>
      <w:r w:rsidR="00CF7560" w:rsidRPr="007438BB">
        <w:rPr>
          <w:rFonts w:ascii="Arial" w:hAnsi="Arial" w:cs="Arial"/>
          <w:sz w:val="24"/>
          <w:szCs w:val="24"/>
        </w:rPr>
        <w:t xml:space="preserve"> taxes,</w:t>
      </w:r>
      <w:r w:rsidR="00CF7560">
        <w:rPr>
          <w:rFonts w:ascii="Arial" w:hAnsi="Arial" w:cs="Arial"/>
          <w:sz w:val="24"/>
          <w:szCs w:val="24"/>
        </w:rPr>
        <w:t xml:space="preserve"> applied</w:t>
      </w:r>
      <w:r w:rsidR="00CF7560" w:rsidRPr="007438BB">
        <w:rPr>
          <w:rFonts w:ascii="Arial" w:hAnsi="Arial" w:cs="Arial"/>
          <w:sz w:val="24"/>
          <w:szCs w:val="24"/>
        </w:rPr>
        <w:t xml:space="preserve"> the rule of supply and government inflation control, a</w:t>
      </w:r>
      <w:r w:rsidR="00CF7560">
        <w:rPr>
          <w:rFonts w:ascii="Arial" w:hAnsi="Arial" w:cs="Arial"/>
          <w:sz w:val="24"/>
          <w:szCs w:val="24"/>
        </w:rPr>
        <w:t>lso</w:t>
      </w:r>
      <w:r w:rsidR="00CF7560" w:rsidRPr="007438BB">
        <w:rPr>
          <w:rFonts w:ascii="Arial" w:hAnsi="Arial" w:cs="Arial"/>
          <w:sz w:val="24"/>
          <w:szCs w:val="24"/>
        </w:rPr>
        <w:t xml:space="preserve"> </w:t>
      </w:r>
      <w:r w:rsidR="00CF7560">
        <w:rPr>
          <w:rFonts w:ascii="Arial" w:hAnsi="Arial" w:cs="Arial"/>
          <w:sz w:val="24"/>
          <w:szCs w:val="24"/>
        </w:rPr>
        <w:t xml:space="preserve">reduced state </w:t>
      </w:r>
      <w:r w:rsidR="00CF7560" w:rsidRPr="007438BB">
        <w:rPr>
          <w:rFonts w:ascii="Arial" w:hAnsi="Arial" w:cs="Arial"/>
          <w:sz w:val="24"/>
          <w:szCs w:val="24"/>
        </w:rPr>
        <w:t>responsibility for support and welfar</w:t>
      </w:r>
      <w:r w:rsidR="00CF7560">
        <w:rPr>
          <w:rFonts w:ascii="Arial" w:hAnsi="Arial" w:cs="Arial"/>
          <w:sz w:val="24"/>
          <w:szCs w:val="24"/>
        </w:rPr>
        <w:t xml:space="preserve">e. </w:t>
      </w:r>
    </w:p>
    <w:p w14:paraId="00EE7307" w14:textId="1F6A3AD4" w:rsidR="00EC3052" w:rsidRDefault="00EC3052" w:rsidP="002919D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If I had to make a firm choice on special relationship versus political convenience, then I would opt for the latter as it would be more logical for t</w:t>
      </w:r>
      <w:r w:rsidR="00F7216F">
        <w:rPr>
          <w:rFonts w:ascii="Arial" w:hAnsi="Arial" w:cs="Arial"/>
          <w:sz w:val="24"/>
          <w:szCs w:val="24"/>
        </w:rPr>
        <w:t xml:space="preserve">he </w:t>
      </w:r>
      <w:r w:rsidR="00AA4A69" w:rsidRPr="007438BB">
        <w:rPr>
          <w:rFonts w:ascii="Arial" w:hAnsi="Arial" w:cs="Arial"/>
          <w:sz w:val="24"/>
          <w:szCs w:val="24"/>
        </w:rPr>
        <w:t>T</w:t>
      </w:r>
      <w:r w:rsidR="00FC69B6" w:rsidRPr="007438BB">
        <w:rPr>
          <w:rFonts w:ascii="Arial" w:hAnsi="Arial" w:cs="Arial"/>
          <w:sz w:val="24"/>
          <w:szCs w:val="24"/>
        </w:rPr>
        <w:t>hatcher</w:t>
      </w:r>
      <w:r w:rsidR="00AA4A69" w:rsidRPr="007438BB">
        <w:rPr>
          <w:rFonts w:ascii="Arial" w:hAnsi="Arial" w:cs="Arial"/>
          <w:sz w:val="24"/>
          <w:szCs w:val="24"/>
        </w:rPr>
        <w:t>-</w:t>
      </w:r>
      <w:r w:rsidR="00FC69B6" w:rsidRPr="007438BB">
        <w:rPr>
          <w:rFonts w:ascii="Arial" w:hAnsi="Arial" w:cs="Arial"/>
          <w:sz w:val="24"/>
          <w:szCs w:val="24"/>
        </w:rPr>
        <w:t>Reagan</w:t>
      </w:r>
      <w:r w:rsidR="00AA4A69" w:rsidRPr="007438BB">
        <w:rPr>
          <w:rFonts w:ascii="Arial" w:hAnsi="Arial" w:cs="Arial"/>
          <w:sz w:val="24"/>
          <w:szCs w:val="24"/>
        </w:rPr>
        <w:t xml:space="preserve"> relationship</w:t>
      </w:r>
      <w:r w:rsidR="00F7216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to be</w:t>
      </w:r>
      <w:r w:rsidR="00F7216F">
        <w:rPr>
          <w:rFonts w:ascii="Arial" w:hAnsi="Arial" w:cs="Arial"/>
          <w:sz w:val="24"/>
          <w:szCs w:val="24"/>
        </w:rPr>
        <w:t xml:space="preserve"> based on their desire to change political ideologies in the same era</w:t>
      </w:r>
      <w:r w:rsidR="00EE38C6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rather than friendship, </w:t>
      </w:r>
      <w:r w:rsidR="00EE38C6">
        <w:rPr>
          <w:rFonts w:ascii="Arial" w:hAnsi="Arial" w:cs="Arial"/>
          <w:sz w:val="24"/>
          <w:szCs w:val="24"/>
        </w:rPr>
        <w:t>making</w:t>
      </w:r>
      <w:r>
        <w:rPr>
          <w:rFonts w:ascii="Arial" w:hAnsi="Arial" w:cs="Arial"/>
          <w:sz w:val="24"/>
          <w:szCs w:val="24"/>
        </w:rPr>
        <w:t xml:space="preserve"> </w:t>
      </w:r>
      <w:r w:rsidR="008E0390">
        <w:rPr>
          <w:rFonts w:ascii="Arial" w:hAnsi="Arial" w:cs="Arial"/>
          <w:sz w:val="24"/>
          <w:szCs w:val="24"/>
        </w:rPr>
        <w:t>their link</w:t>
      </w:r>
      <w:r>
        <w:rPr>
          <w:rFonts w:ascii="Arial" w:hAnsi="Arial" w:cs="Arial"/>
          <w:sz w:val="24"/>
          <w:szCs w:val="24"/>
        </w:rPr>
        <w:t xml:space="preserve"> </w:t>
      </w:r>
      <w:r w:rsidR="00EE38C6">
        <w:rPr>
          <w:rFonts w:ascii="Arial" w:hAnsi="Arial" w:cs="Arial"/>
          <w:sz w:val="24"/>
          <w:szCs w:val="24"/>
        </w:rPr>
        <w:t xml:space="preserve">to be </w:t>
      </w:r>
      <w:r>
        <w:rPr>
          <w:rFonts w:ascii="Arial" w:hAnsi="Arial" w:cs="Arial"/>
          <w:sz w:val="24"/>
          <w:szCs w:val="24"/>
        </w:rPr>
        <w:t>more likely one of</w:t>
      </w:r>
      <w:r w:rsidR="00CF7560">
        <w:rPr>
          <w:rFonts w:ascii="Arial" w:hAnsi="Arial" w:cs="Arial"/>
          <w:sz w:val="24"/>
          <w:szCs w:val="24"/>
        </w:rPr>
        <w:t xml:space="preserve"> </w:t>
      </w:r>
      <w:r w:rsidR="00591547" w:rsidRPr="007438BB">
        <w:rPr>
          <w:rFonts w:ascii="Arial" w:hAnsi="Arial" w:cs="Arial"/>
          <w:sz w:val="24"/>
          <w:szCs w:val="24"/>
        </w:rPr>
        <w:t>rapport</w:t>
      </w:r>
      <w:r>
        <w:rPr>
          <w:rFonts w:ascii="Arial" w:hAnsi="Arial" w:cs="Arial"/>
          <w:sz w:val="24"/>
          <w:szCs w:val="24"/>
        </w:rPr>
        <w:t xml:space="preserve">. It is also more likely that Reagan </w:t>
      </w:r>
      <w:r w:rsidR="00D6576C">
        <w:rPr>
          <w:rFonts w:ascii="Arial" w:hAnsi="Arial" w:cs="Arial"/>
          <w:sz w:val="24"/>
          <w:szCs w:val="24"/>
        </w:rPr>
        <w:t xml:space="preserve">considered the relationship </w:t>
      </w:r>
      <w:r>
        <w:rPr>
          <w:rFonts w:ascii="Arial" w:hAnsi="Arial" w:cs="Arial"/>
          <w:sz w:val="24"/>
          <w:szCs w:val="24"/>
        </w:rPr>
        <w:t xml:space="preserve">as one between leaders of two </w:t>
      </w:r>
      <w:r w:rsidR="00D6576C">
        <w:rPr>
          <w:rFonts w:ascii="Arial" w:hAnsi="Arial" w:cs="Arial"/>
          <w:sz w:val="24"/>
          <w:szCs w:val="24"/>
        </w:rPr>
        <w:t>countrie</w:t>
      </w:r>
      <w:r>
        <w:rPr>
          <w:rFonts w:ascii="Arial" w:hAnsi="Arial" w:cs="Arial"/>
          <w:sz w:val="24"/>
          <w:szCs w:val="24"/>
        </w:rPr>
        <w:t xml:space="preserve">s, </w:t>
      </w:r>
      <w:r w:rsidR="00D6576C">
        <w:rPr>
          <w:rFonts w:ascii="Arial" w:hAnsi="Arial" w:cs="Arial"/>
          <w:sz w:val="24"/>
          <w:szCs w:val="24"/>
        </w:rPr>
        <w:t xml:space="preserve">thereby </w:t>
      </w:r>
      <w:r>
        <w:rPr>
          <w:rFonts w:ascii="Arial" w:hAnsi="Arial" w:cs="Arial"/>
          <w:sz w:val="24"/>
          <w:szCs w:val="24"/>
        </w:rPr>
        <w:t>picking up where Churchill and Roosevelt had left off</w:t>
      </w:r>
      <w:r w:rsidR="00D6576C">
        <w:rPr>
          <w:rFonts w:ascii="Arial" w:hAnsi="Arial" w:cs="Arial"/>
          <w:sz w:val="24"/>
          <w:szCs w:val="24"/>
        </w:rPr>
        <w:t>. F</w:t>
      </w:r>
      <w:r>
        <w:rPr>
          <w:rFonts w:ascii="Arial" w:hAnsi="Arial" w:cs="Arial"/>
          <w:sz w:val="24"/>
          <w:szCs w:val="24"/>
        </w:rPr>
        <w:t>or Thatcher the opportunity to ally herself with the leader of America</w:t>
      </w:r>
      <w:r w:rsidR="00D6576C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a strong military nation</w:t>
      </w:r>
      <w:r w:rsidR="00D6576C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would have had advantages as she received </w:t>
      </w:r>
      <w:r w:rsidR="00D6576C">
        <w:rPr>
          <w:rFonts w:ascii="Arial" w:hAnsi="Arial" w:cs="Arial"/>
          <w:sz w:val="24"/>
          <w:szCs w:val="24"/>
        </w:rPr>
        <w:t xml:space="preserve">reflected </w:t>
      </w:r>
      <w:r>
        <w:rPr>
          <w:rFonts w:ascii="Arial" w:hAnsi="Arial" w:cs="Arial"/>
          <w:sz w:val="24"/>
          <w:szCs w:val="24"/>
        </w:rPr>
        <w:t xml:space="preserve">respect from </w:t>
      </w:r>
      <w:r w:rsidR="008E0390">
        <w:rPr>
          <w:rFonts w:ascii="Arial" w:hAnsi="Arial" w:cs="Arial"/>
          <w:sz w:val="24"/>
          <w:szCs w:val="24"/>
        </w:rPr>
        <w:t>American</w:t>
      </w:r>
      <w:r>
        <w:rPr>
          <w:rFonts w:ascii="Arial" w:hAnsi="Arial" w:cs="Arial"/>
          <w:sz w:val="24"/>
          <w:szCs w:val="24"/>
        </w:rPr>
        <w:t xml:space="preserve"> power. </w:t>
      </w:r>
    </w:p>
    <w:p w14:paraId="377E657B" w14:textId="68F92F7D" w:rsidR="00FC69B6" w:rsidRPr="007438BB" w:rsidRDefault="00EC3052" w:rsidP="002919D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</w:t>
      </w:r>
      <w:r w:rsidR="00FC69B6" w:rsidRPr="007438BB">
        <w:rPr>
          <w:rFonts w:ascii="Arial" w:hAnsi="Arial" w:cs="Arial"/>
          <w:sz w:val="24"/>
          <w:szCs w:val="24"/>
        </w:rPr>
        <w:t xml:space="preserve"> </w:t>
      </w:r>
      <w:r w:rsidR="007438BB">
        <w:rPr>
          <w:rFonts w:ascii="Arial" w:hAnsi="Arial" w:cs="Arial"/>
          <w:sz w:val="24"/>
          <w:szCs w:val="24"/>
        </w:rPr>
        <w:t>Thatcher and Re</w:t>
      </w:r>
      <w:r w:rsidR="00CF7560">
        <w:rPr>
          <w:rFonts w:ascii="Arial" w:hAnsi="Arial" w:cs="Arial"/>
          <w:sz w:val="24"/>
          <w:szCs w:val="24"/>
        </w:rPr>
        <w:t>a</w:t>
      </w:r>
      <w:r w:rsidR="007438BB">
        <w:rPr>
          <w:rFonts w:ascii="Arial" w:hAnsi="Arial" w:cs="Arial"/>
          <w:sz w:val="24"/>
          <w:szCs w:val="24"/>
        </w:rPr>
        <w:t xml:space="preserve">gan </w:t>
      </w:r>
      <w:r w:rsidR="00CF7560">
        <w:rPr>
          <w:rFonts w:ascii="Arial" w:hAnsi="Arial" w:cs="Arial"/>
          <w:sz w:val="24"/>
          <w:szCs w:val="24"/>
        </w:rPr>
        <w:t>had both written that they put</w:t>
      </w:r>
      <w:r w:rsidR="00182857" w:rsidRPr="007438BB">
        <w:rPr>
          <w:rFonts w:ascii="Arial" w:hAnsi="Arial" w:cs="Arial"/>
          <w:sz w:val="24"/>
          <w:szCs w:val="24"/>
        </w:rPr>
        <w:t xml:space="preserve"> work before friendships</w:t>
      </w:r>
      <w:r>
        <w:rPr>
          <w:rFonts w:ascii="Arial" w:hAnsi="Arial" w:cs="Arial"/>
          <w:sz w:val="24"/>
          <w:szCs w:val="24"/>
        </w:rPr>
        <w:t xml:space="preserve">, it seems to follow that their </w:t>
      </w:r>
      <w:r w:rsidR="00CF7560">
        <w:rPr>
          <w:rFonts w:ascii="Arial" w:hAnsi="Arial" w:cs="Arial"/>
          <w:sz w:val="24"/>
          <w:szCs w:val="24"/>
        </w:rPr>
        <w:t>relationship was founded on similar</w:t>
      </w:r>
      <w:r w:rsidR="00591547" w:rsidRPr="007438BB">
        <w:rPr>
          <w:rFonts w:ascii="Arial" w:hAnsi="Arial" w:cs="Arial"/>
          <w:sz w:val="24"/>
          <w:szCs w:val="24"/>
        </w:rPr>
        <w:t xml:space="preserve"> political </w:t>
      </w:r>
      <w:r w:rsidR="00591547">
        <w:rPr>
          <w:rFonts w:ascii="Arial" w:hAnsi="Arial" w:cs="Arial"/>
          <w:sz w:val="24"/>
          <w:szCs w:val="24"/>
        </w:rPr>
        <w:t xml:space="preserve">ideologies and </w:t>
      </w:r>
      <w:r w:rsidR="00591547" w:rsidRPr="007438BB">
        <w:rPr>
          <w:rFonts w:ascii="Arial" w:hAnsi="Arial" w:cs="Arial"/>
          <w:sz w:val="24"/>
          <w:szCs w:val="24"/>
        </w:rPr>
        <w:t xml:space="preserve">goals </w:t>
      </w:r>
      <w:r w:rsidR="00CF7560">
        <w:rPr>
          <w:rFonts w:ascii="Arial" w:hAnsi="Arial" w:cs="Arial"/>
          <w:sz w:val="24"/>
          <w:szCs w:val="24"/>
        </w:rPr>
        <w:t xml:space="preserve">and the mutual benefit of </w:t>
      </w:r>
      <w:r w:rsidR="00591547">
        <w:rPr>
          <w:rFonts w:ascii="Arial" w:hAnsi="Arial" w:cs="Arial"/>
          <w:sz w:val="24"/>
          <w:szCs w:val="24"/>
        </w:rPr>
        <w:t>being able to discuss</w:t>
      </w:r>
      <w:r w:rsidR="00591547" w:rsidRPr="007438BB">
        <w:rPr>
          <w:rFonts w:ascii="Arial" w:hAnsi="Arial" w:cs="Arial"/>
          <w:sz w:val="24"/>
          <w:szCs w:val="24"/>
        </w:rPr>
        <w:t>, explor</w:t>
      </w:r>
      <w:r w:rsidR="00591547">
        <w:rPr>
          <w:rFonts w:ascii="Arial" w:hAnsi="Arial" w:cs="Arial"/>
          <w:sz w:val="24"/>
          <w:szCs w:val="24"/>
        </w:rPr>
        <w:t>e</w:t>
      </w:r>
      <w:r w:rsidR="00591547" w:rsidRPr="007438BB">
        <w:rPr>
          <w:rFonts w:ascii="Arial" w:hAnsi="Arial" w:cs="Arial"/>
          <w:sz w:val="24"/>
          <w:szCs w:val="24"/>
        </w:rPr>
        <w:t xml:space="preserve"> and shar</w:t>
      </w:r>
      <w:r w:rsidR="00591547">
        <w:rPr>
          <w:rFonts w:ascii="Arial" w:hAnsi="Arial" w:cs="Arial"/>
          <w:sz w:val="24"/>
          <w:szCs w:val="24"/>
        </w:rPr>
        <w:t>e</w:t>
      </w:r>
      <w:r w:rsidR="00591547" w:rsidRPr="007438BB">
        <w:rPr>
          <w:rFonts w:ascii="Arial" w:hAnsi="Arial" w:cs="Arial"/>
          <w:sz w:val="24"/>
          <w:szCs w:val="24"/>
        </w:rPr>
        <w:t xml:space="preserve"> ideas without the risk of political rivalry from countrymen and peers</w:t>
      </w:r>
      <w:r w:rsidR="00EE65EB" w:rsidRPr="007438BB">
        <w:rPr>
          <w:rStyle w:val="FootnoteReference"/>
          <w:rFonts w:ascii="Arial" w:hAnsi="Arial" w:cs="Arial"/>
          <w:sz w:val="24"/>
          <w:szCs w:val="24"/>
        </w:rPr>
        <w:footnoteReference w:id="28"/>
      </w:r>
      <w:r w:rsidR="00AA4A69" w:rsidRPr="007438BB">
        <w:rPr>
          <w:rFonts w:ascii="Arial" w:hAnsi="Arial" w:cs="Arial"/>
          <w:sz w:val="24"/>
          <w:szCs w:val="24"/>
        </w:rPr>
        <w:t xml:space="preserve">. </w:t>
      </w:r>
    </w:p>
    <w:p w14:paraId="42CB5FA2" w14:textId="4FFC60E3" w:rsidR="00182857" w:rsidRPr="007438BB" w:rsidRDefault="00A109A8" w:rsidP="002919D2">
      <w:pPr>
        <w:spacing w:line="360" w:lineRule="auto"/>
        <w:rPr>
          <w:rFonts w:ascii="Arial" w:hAnsi="Arial" w:cs="Arial"/>
          <w:sz w:val="24"/>
          <w:szCs w:val="24"/>
        </w:rPr>
      </w:pPr>
      <w:r w:rsidRPr="007438BB">
        <w:rPr>
          <w:rFonts w:ascii="Arial" w:hAnsi="Arial" w:cs="Arial"/>
          <w:sz w:val="24"/>
          <w:szCs w:val="24"/>
        </w:rPr>
        <w:t xml:space="preserve">Both Thatcher and Reagan seem to inspire extreme views </w:t>
      </w:r>
      <w:r w:rsidR="008228CA">
        <w:rPr>
          <w:rFonts w:ascii="Arial" w:hAnsi="Arial" w:cs="Arial"/>
          <w:sz w:val="24"/>
          <w:szCs w:val="24"/>
        </w:rPr>
        <w:t>in</w:t>
      </w:r>
      <w:r w:rsidRPr="007438BB">
        <w:rPr>
          <w:rFonts w:ascii="Arial" w:hAnsi="Arial" w:cs="Arial"/>
          <w:sz w:val="24"/>
          <w:szCs w:val="24"/>
        </w:rPr>
        <w:t xml:space="preserve"> other</w:t>
      </w:r>
      <w:r w:rsidR="008228CA">
        <w:rPr>
          <w:rFonts w:ascii="Arial" w:hAnsi="Arial" w:cs="Arial"/>
          <w:sz w:val="24"/>
          <w:szCs w:val="24"/>
        </w:rPr>
        <w:t xml:space="preserve"> people</w:t>
      </w:r>
      <w:r w:rsidR="00D6576C">
        <w:rPr>
          <w:rFonts w:ascii="Arial" w:hAnsi="Arial" w:cs="Arial"/>
          <w:sz w:val="24"/>
          <w:szCs w:val="24"/>
        </w:rPr>
        <w:t>,</w:t>
      </w:r>
      <w:r w:rsidRPr="007438BB">
        <w:rPr>
          <w:rFonts w:ascii="Arial" w:hAnsi="Arial" w:cs="Arial"/>
          <w:sz w:val="24"/>
          <w:szCs w:val="24"/>
        </w:rPr>
        <w:t xml:space="preserve"> but love them or hate them, the</w:t>
      </w:r>
      <w:r w:rsidR="00D6576C">
        <w:rPr>
          <w:rFonts w:ascii="Arial" w:hAnsi="Arial" w:cs="Arial"/>
          <w:sz w:val="24"/>
          <w:szCs w:val="24"/>
        </w:rPr>
        <w:t xml:space="preserve"> Thatcher-Reagan</w:t>
      </w:r>
      <w:r w:rsidRPr="007438BB">
        <w:rPr>
          <w:rFonts w:ascii="Arial" w:hAnsi="Arial" w:cs="Arial"/>
          <w:sz w:val="24"/>
          <w:szCs w:val="24"/>
        </w:rPr>
        <w:t xml:space="preserve"> legacy is long lasting</w:t>
      </w:r>
      <w:r w:rsidR="00CF7560">
        <w:rPr>
          <w:rFonts w:ascii="Arial" w:hAnsi="Arial" w:cs="Arial"/>
          <w:sz w:val="24"/>
          <w:szCs w:val="24"/>
        </w:rPr>
        <w:t xml:space="preserve">. </w:t>
      </w:r>
      <w:r w:rsidR="006E480C" w:rsidRPr="007438BB">
        <w:rPr>
          <w:rFonts w:ascii="Arial" w:hAnsi="Arial" w:cs="Arial"/>
          <w:sz w:val="24"/>
          <w:szCs w:val="24"/>
        </w:rPr>
        <w:t xml:space="preserve">Thatcher and Reagan </w:t>
      </w:r>
      <w:r w:rsidR="00182857" w:rsidRPr="007438BB">
        <w:rPr>
          <w:rFonts w:ascii="Arial" w:hAnsi="Arial" w:cs="Arial"/>
          <w:sz w:val="24"/>
          <w:szCs w:val="24"/>
        </w:rPr>
        <w:t xml:space="preserve">changed </w:t>
      </w:r>
      <w:r w:rsidR="00D01C30">
        <w:rPr>
          <w:rFonts w:ascii="Arial" w:hAnsi="Arial" w:cs="Arial"/>
          <w:sz w:val="24"/>
          <w:szCs w:val="24"/>
        </w:rPr>
        <w:t>the</w:t>
      </w:r>
      <w:r w:rsidR="00182857" w:rsidRPr="007438BB">
        <w:rPr>
          <w:rFonts w:ascii="Arial" w:hAnsi="Arial" w:cs="Arial"/>
          <w:sz w:val="24"/>
          <w:szCs w:val="24"/>
        </w:rPr>
        <w:t xml:space="preserve"> futures </w:t>
      </w:r>
      <w:r w:rsidR="00D01C30">
        <w:rPr>
          <w:rFonts w:ascii="Arial" w:hAnsi="Arial" w:cs="Arial"/>
          <w:sz w:val="24"/>
          <w:szCs w:val="24"/>
        </w:rPr>
        <w:t xml:space="preserve">of </w:t>
      </w:r>
      <w:r w:rsidR="00F7216F">
        <w:rPr>
          <w:rFonts w:ascii="Arial" w:hAnsi="Arial" w:cs="Arial"/>
          <w:sz w:val="24"/>
          <w:szCs w:val="24"/>
        </w:rPr>
        <w:t>Britain and America</w:t>
      </w:r>
      <w:r w:rsidR="00D01C30">
        <w:rPr>
          <w:rFonts w:ascii="Arial" w:hAnsi="Arial" w:cs="Arial"/>
          <w:sz w:val="24"/>
          <w:szCs w:val="24"/>
        </w:rPr>
        <w:t xml:space="preserve"> and</w:t>
      </w:r>
      <w:r w:rsidR="00CF7560">
        <w:rPr>
          <w:rFonts w:ascii="Arial" w:hAnsi="Arial" w:cs="Arial"/>
          <w:sz w:val="24"/>
          <w:szCs w:val="24"/>
        </w:rPr>
        <w:t>,</w:t>
      </w:r>
      <w:r w:rsidR="00D01C30">
        <w:rPr>
          <w:rFonts w:ascii="Arial" w:hAnsi="Arial" w:cs="Arial"/>
          <w:sz w:val="24"/>
          <w:szCs w:val="24"/>
        </w:rPr>
        <w:t xml:space="preserve"> </w:t>
      </w:r>
      <w:r w:rsidR="00CF7560" w:rsidRPr="007438BB">
        <w:rPr>
          <w:rFonts w:ascii="Arial" w:hAnsi="Arial" w:cs="Arial"/>
          <w:sz w:val="24"/>
          <w:szCs w:val="24"/>
        </w:rPr>
        <w:t>forty years after their retirement</w:t>
      </w:r>
      <w:r w:rsidR="00CF7560">
        <w:rPr>
          <w:rFonts w:ascii="Arial" w:hAnsi="Arial" w:cs="Arial"/>
          <w:sz w:val="24"/>
          <w:szCs w:val="24"/>
        </w:rPr>
        <w:t>,</w:t>
      </w:r>
      <w:r w:rsidR="00CF7560" w:rsidRPr="007438BB">
        <w:rPr>
          <w:rFonts w:ascii="Arial" w:hAnsi="Arial" w:cs="Arial"/>
          <w:sz w:val="24"/>
          <w:szCs w:val="24"/>
        </w:rPr>
        <w:t xml:space="preserve"> </w:t>
      </w:r>
      <w:r w:rsidR="00D01C30">
        <w:rPr>
          <w:rFonts w:ascii="Arial" w:hAnsi="Arial" w:cs="Arial"/>
          <w:sz w:val="24"/>
          <w:szCs w:val="24"/>
        </w:rPr>
        <w:t xml:space="preserve">their ideologies are </w:t>
      </w:r>
      <w:r w:rsidR="008228CA">
        <w:rPr>
          <w:rFonts w:ascii="Arial" w:hAnsi="Arial" w:cs="Arial"/>
          <w:sz w:val="24"/>
          <w:szCs w:val="24"/>
        </w:rPr>
        <w:t xml:space="preserve">still </w:t>
      </w:r>
      <w:r w:rsidR="00D01C30">
        <w:rPr>
          <w:rFonts w:ascii="Arial" w:hAnsi="Arial" w:cs="Arial"/>
          <w:sz w:val="24"/>
          <w:szCs w:val="24"/>
        </w:rPr>
        <w:t xml:space="preserve">highly </w:t>
      </w:r>
      <w:r w:rsidR="00BC1E6A">
        <w:rPr>
          <w:rFonts w:ascii="Arial" w:hAnsi="Arial" w:cs="Arial"/>
          <w:sz w:val="24"/>
          <w:szCs w:val="24"/>
        </w:rPr>
        <w:t>influential</w:t>
      </w:r>
      <w:r w:rsidR="008228CA">
        <w:rPr>
          <w:rFonts w:ascii="Arial" w:hAnsi="Arial" w:cs="Arial"/>
          <w:sz w:val="24"/>
          <w:szCs w:val="24"/>
        </w:rPr>
        <w:t>,</w:t>
      </w:r>
      <w:r w:rsidR="00D01C30">
        <w:rPr>
          <w:rFonts w:ascii="Arial" w:hAnsi="Arial" w:cs="Arial"/>
          <w:sz w:val="24"/>
          <w:szCs w:val="24"/>
        </w:rPr>
        <w:t xml:space="preserve"> even today.</w:t>
      </w:r>
      <w:r w:rsidR="00182857" w:rsidRPr="007438BB">
        <w:rPr>
          <w:rFonts w:ascii="Arial" w:hAnsi="Arial" w:cs="Arial"/>
          <w:sz w:val="24"/>
          <w:szCs w:val="24"/>
        </w:rPr>
        <w:t xml:space="preserve"> </w:t>
      </w:r>
    </w:p>
    <w:p w14:paraId="4BD07748" w14:textId="77777777" w:rsidR="00F64B34" w:rsidRDefault="00F64B34" w:rsidP="002919D2">
      <w:pPr>
        <w:spacing w:line="360" w:lineRule="auto"/>
        <w:rPr>
          <w:rFonts w:ascii="Arial" w:hAnsi="Arial" w:cs="Arial"/>
          <w:sz w:val="28"/>
          <w:szCs w:val="28"/>
        </w:rPr>
      </w:pPr>
    </w:p>
    <w:p w14:paraId="2F9A2ABF" w14:textId="77777777" w:rsidR="00F64B34" w:rsidRDefault="00F64B34" w:rsidP="002919D2">
      <w:pPr>
        <w:spacing w:line="360" w:lineRule="auto"/>
        <w:rPr>
          <w:rFonts w:ascii="Arial" w:hAnsi="Arial" w:cs="Arial"/>
          <w:sz w:val="28"/>
          <w:szCs w:val="28"/>
        </w:rPr>
      </w:pPr>
    </w:p>
    <w:p w14:paraId="35C0E6BF" w14:textId="77D90A2E" w:rsidR="006D1ACB" w:rsidRDefault="006D1ACB" w:rsidP="002919D2">
      <w:pPr>
        <w:spacing w:line="360" w:lineRule="auto"/>
        <w:rPr>
          <w:rFonts w:ascii="Arial" w:hAnsi="Arial" w:cs="Arial"/>
          <w:sz w:val="20"/>
          <w:szCs w:val="20"/>
        </w:rPr>
      </w:pPr>
    </w:p>
    <w:p w14:paraId="5C68765A" w14:textId="2E914D69" w:rsidR="002919D2" w:rsidRDefault="002919D2" w:rsidP="002919D2">
      <w:pPr>
        <w:spacing w:line="360" w:lineRule="auto"/>
        <w:rPr>
          <w:rFonts w:ascii="Arial" w:hAnsi="Arial" w:cs="Arial"/>
          <w:sz w:val="20"/>
          <w:szCs w:val="20"/>
        </w:rPr>
      </w:pPr>
    </w:p>
    <w:p w14:paraId="17539282" w14:textId="7C284523" w:rsidR="002919D2" w:rsidRDefault="002919D2" w:rsidP="002919D2">
      <w:pPr>
        <w:spacing w:line="360" w:lineRule="auto"/>
        <w:rPr>
          <w:rFonts w:ascii="Arial" w:hAnsi="Arial" w:cs="Arial"/>
          <w:sz w:val="20"/>
          <w:szCs w:val="20"/>
        </w:rPr>
      </w:pPr>
    </w:p>
    <w:p w14:paraId="2FF14D98" w14:textId="573AA00D" w:rsidR="002919D2" w:rsidRDefault="002919D2" w:rsidP="002919D2">
      <w:pPr>
        <w:spacing w:line="360" w:lineRule="auto"/>
        <w:rPr>
          <w:rFonts w:ascii="Arial" w:hAnsi="Arial" w:cs="Arial"/>
          <w:sz w:val="20"/>
          <w:szCs w:val="20"/>
        </w:rPr>
      </w:pPr>
    </w:p>
    <w:p w14:paraId="7F1AF8C5" w14:textId="201DC593" w:rsidR="002919D2" w:rsidRDefault="002919D2" w:rsidP="002919D2">
      <w:pPr>
        <w:spacing w:line="360" w:lineRule="auto"/>
        <w:rPr>
          <w:rFonts w:ascii="Arial" w:hAnsi="Arial" w:cs="Arial"/>
          <w:sz w:val="20"/>
          <w:szCs w:val="20"/>
        </w:rPr>
      </w:pPr>
    </w:p>
    <w:p w14:paraId="31315B77" w14:textId="4D8EAD83" w:rsidR="008228CA" w:rsidRDefault="008228CA" w:rsidP="002919D2">
      <w:pPr>
        <w:spacing w:line="360" w:lineRule="auto"/>
        <w:rPr>
          <w:rFonts w:ascii="Arial" w:hAnsi="Arial" w:cs="Arial"/>
          <w:sz w:val="20"/>
          <w:szCs w:val="20"/>
        </w:rPr>
      </w:pPr>
    </w:p>
    <w:p w14:paraId="75A346CA" w14:textId="13DFA92C" w:rsidR="008228CA" w:rsidRDefault="008228CA" w:rsidP="002919D2">
      <w:pPr>
        <w:spacing w:line="360" w:lineRule="auto"/>
        <w:rPr>
          <w:rFonts w:ascii="Arial" w:hAnsi="Arial" w:cs="Arial"/>
          <w:sz w:val="20"/>
          <w:szCs w:val="20"/>
        </w:rPr>
      </w:pPr>
    </w:p>
    <w:p w14:paraId="0669C525" w14:textId="77777777" w:rsidR="008228CA" w:rsidRDefault="008228CA" w:rsidP="002919D2">
      <w:pPr>
        <w:spacing w:line="360" w:lineRule="auto"/>
        <w:rPr>
          <w:rFonts w:ascii="Arial" w:hAnsi="Arial" w:cs="Arial"/>
          <w:sz w:val="20"/>
          <w:szCs w:val="20"/>
        </w:rPr>
      </w:pPr>
    </w:p>
    <w:p w14:paraId="59B55D19" w14:textId="26DADF9A" w:rsidR="00642F2A" w:rsidRPr="008228CA" w:rsidRDefault="00642F2A" w:rsidP="002919D2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 w:rsidRPr="008228CA">
        <w:rPr>
          <w:rFonts w:ascii="Arial" w:hAnsi="Arial" w:cs="Arial"/>
          <w:b/>
          <w:bCs/>
          <w:sz w:val="20"/>
          <w:szCs w:val="20"/>
        </w:rPr>
        <w:lastRenderedPageBreak/>
        <w:t xml:space="preserve">Bibliography </w:t>
      </w:r>
    </w:p>
    <w:p w14:paraId="1DAFAC57" w14:textId="0F1D14BD" w:rsidR="00452798" w:rsidRPr="007438BB" w:rsidRDefault="00452798" w:rsidP="002919D2">
      <w:pPr>
        <w:pStyle w:val="FootnoteText"/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7438BB">
        <w:rPr>
          <w:rFonts w:ascii="Arial" w:hAnsi="Arial" w:cs="Arial"/>
          <w:color w:val="000000"/>
          <w:shd w:val="clear" w:color="auto" w:fill="FFFFFF"/>
        </w:rPr>
        <w:t>Aldous, Richard, </w:t>
      </w:r>
      <w:r w:rsidRPr="007438BB">
        <w:rPr>
          <w:rFonts w:ascii="Arial" w:hAnsi="Arial" w:cs="Arial"/>
          <w:i/>
          <w:iCs/>
          <w:color w:val="000000"/>
          <w:shd w:val="clear" w:color="auto" w:fill="FFFFFF"/>
        </w:rPr>
        <w:t>Reagan &amp; Thatcher</w:t>
      </w:r>
      <w:r w:rsidR="00D44E91" w:rsidRPr="007438BB">
        <w:rPr>
          <w:rFonts w:ascii="Arial" w:hAnsi="Arial" w:cs="Arial"/>
          <w:i/>
          <w:iCs/>
          <w:color w:val="000000"/>
          <w:shd w:val="clear" w:color="auto" w:fill="FFFFFF"/>
        </w:rPr>
        <w:t>; The D</w:t>
      </w:r>
      <w:r w:rsidR="003277EA" w:rsidRPr="007438BB">
        <w:rPr>
          <w:rFonts w:ascii="Arial" w:hAnsi="Arial" w:cs="Arial"/>
          <w:i/>
          <w:iCs/>
          <w:color w:val="000000"/>
          <w:shd w:val="clear" w:color="auto" w:fill="FFFFFF"/>
        </w:rPr>
        <w:t>i</w:t>
      </w:r>
      <w:r w:rsidR="00D44E91" w:rsidRPr="007438BB">
        <w:rPr>
          <w:rFonts w:ascii="Arial" w:hAnsi="Arial" w:cs="Arial"/>
          <w:i/>
          <w:iCs/>
          <w:color w:val="000000"/>
          <w:shd w:val="clear" w:color="auto" w:fill="FFFFFF"/>
        </w:rPr>
        <w:t>fficult Relationship,</w:t>
      </w:r>
      <w:r w:rsidRPr="007438BB">
        <w:rPr>
          <w:rFonts w:ascii="Arial" w:hAnsi="Arial" w:cs="Arial"/>
          <w:color w:val="000000"/>
          <w:shd w:val="clear" w:color="auto" w:fill="FFFFFF"/>
        </w:rPr>
        <w:t> (London: Hutchinson Arrow Books Random House, 2012).</w:t>
      </w:r>
    </w:p>
    <w:p w14:paraId="6265A511" w14:textId="707A6A6B" w:rsidR="00ED2FDA" w:rsidRPr="007438BB" w:rsidRDefault="00ED2FDA" w:rsidP="002919D2">
      <w:pPr>
        <w:pStyle w:val="FootnoteText"/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72159E31" w14:textId="5BB9396F" w:rsidR="00452798" w:rsidRPr="007438BB" w:rsidRDefault="00ED2FDA" w:rsidP="002919D2">
      <w:pPr>
        <w:pStyle w:val="FootnoteText"/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7438BB">
        <w:rPr>
          <w:rFonts w:ascii="Arial" w:hAnsi="Arial" w:cs="Arial"/>
          <w:color w:val="000000"/>
          <w:shd w:val="clear" w:color="auto" w:fill="FFFFFF"/>
        </w:rPr>
        <w:t>Ashley, Jane, Adkins, Liz, Barry, Dick, Breaking the Nation: A Guide to Thatcher’s Britain, ed. By Tony Manwaring, Nick Sigler (London: Pluto Press and New Socialist, 1985).</w:t>
      </w:r>
    </w:p>
    <w:p w14:paraId="6BDD368E" w14:textId="2082E09F" w:rsidR="00787DCC" w:rsidRPr="007438BB" w:rsidRDefault="00787DCC" w:rsidP="002919D2">
      <w:pPr>
        <w:pStyle w:val="FootnoteText"/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57EFF120" w14:textId="5320CF0A" w:rsidR="00787DCC" w:rsidRPr="007438BB" w:rsidRDefault="00787DCC" w:rsidP="002919D2">
      <w:pPr>
        <w:pStyle w:val="FootnoteText"/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7438BB">
        <w:rPr>
          <w:rFonts w:ascii="Arial" w:hAnsi="Arial" w:cs="Arial"/>
          <w:color w:val="000000"/>
          <w:shd w:val="clear" w:color="auto" w:fill="FFFFFF"/>
        </w:rPr>
        <w:t>Collins, Robert M., </w:t>
      </w:r>
      <w:r w:rsidRPr="007438BB">
        <w:rPr>
          <w:rFonts w:ascii="Arial" w:hAnsi="Arial" w:cs="Arial"/>
          <w:i/>
          <w:iCs/>
          <w:color w:val="000000"/>
          <w:shd w:val="clear" w:color="auto" w:fill="FFFFFF"/>
        </w:rPr>
        <w:t>Transforming America Politics and Culture in the Reagan Years</w:t>
      </w:r>
      <w:r w:rsidRPr="007438BB">
        <w:rPr>
          <w:rFonts w:ascii="Arial" w:hAnsi="Arial" w:cs="Arial"/>
          <w:color w:val="000000"/>
          <w:shd w:val="clear" w:color="auto" w:fill="FFFFFF"/>
        </w:rPr>
        <w:t>, 2007 edn (Chichester, West Sussex: Columbia University Press, 1981)</w:t>
      </w:r>
      <w:r w:rsidR="008228CA">
        <w:rPr>
          <w:rFonts w:ascii="Arial" w:hAnsi="Arial" w:cs="Arial"/>
          <w:color w:val="000000"/>
          <w:shd w:val="clear" w:color="auto" w:fill="FFFFFF"/>
        </w:rPr>
        <w:t>.</w:t>
      </w:r>
    </w:p>
    <w:p w14:paraId="5B69F4E9" w14:textId="77777777" w:rsidR="00ED2FDA" w:rsidRPr="007438BB" w:rsidRDefault="00ED2FDA" w:rsidP="002919D2">
      <w:pPr>
        <w:pStyle w:val="FootnoteText"/>
        <w:spacing w:line="360" w:lineRule="auto"/>
        <w:rPr>
          <w:rFonts w:ascii="Arial" w:hAnsi="Arial" w:cs="Arial"/>
        </w:rPr>
      </w:pPr>
    </w:p>
    <w:p w14:paraId="10A6E066" w14:textId="1C8D4999" w:rsidR="00452798" w:rsidRPr="007438BB" w:rsidRDefault="00452798" w:rsidP="002919D2">
      <w:pPr>
        <w:pStyle w:val="FootnoteText"/>
        <w:spacing w:line="360" w:lineRule="auto"/>
        <w:rPr>
          <w:rFonts w:ascii="Arial" w:hAnsi="Arial" w:cs="Arial"/>
        </w:rPr>
      </w:pPr>
      <w:r w:rsidRPr="007438BB">
        <w:rPr>
          <w:rFonts w:ascii="Arial" w:hAnsi="Arial" w:cs="Arial"/>
          <w:color w:val="000000"/>
          <w:shd w:val="clear" w:color="auto" w:fill="FFFFFF"/>
        </w:rPr>
        <w:t>Derbyshire, J. Denis, Derbyshire, Ian, </w:t>
      </w:r>
      <w:r w:rsidRPr="007438BB">
        <w:rPr>
          <w:rFonts w:ascii="Arial" w:hAnsi="Arial" w:cs="Arial"/>
          <w:i/>
          <w:iCs/>
          <w:color w:val="000000"/>
          <w:shd w:val="clear" w:color="auto" w:fill="FFFFFF"/>
        </w:rPr>
        <w:t>Politics in Britain from Callaghan to Thatcher</w:t>
      </w:r>
      <w:r w:rsidRPr="007438BB">
        <w:rPr>
          <w:rFonts w:ascii="Arial" w:hAnsi="Arial" w:cs="Arial"/>
          <w:color w:val="000000"/>
          <w:shd w:val="clear" w:color="auto" w:fill="FFFFFF"/>
        </w:rPr>
        <w:t>, 1989 edn (Cambridge: University Press, 1988).</w:t>
      </w:r>
    </w:p>
    <w:p w14:paraId="58A6586B" w14:textId="77777777" w:rsidR="00A33A15" w:rsidRPr="007438BB" w:rsidRDefault="00A33A15" w:rsidP="002919D2">
      <w:pPr>
        <w:pStyle w:val="FootnoteText"/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7992F471" w14:textId="7FA25477" w:rsidR="00452798" w:rsidRPr="007438BB" w:rsidRDefault="00A33A15" w:rsidP="002919D2">
      <w:pPr>
        <w:pStyle w:val="FootnoteText"/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7438BB">
        <w:rPr>
          <w:rFonts w:ascii="Arial" w:hAnsi="Arial" w:cs="Arial"/>
          <w:color w:val="000000"/>
          <w:shd w:val="clear" w:color="auto" w:fill="FFFFFF"/>
        </w:rPr>
        <w:t>Friedman, Milton, </w:t>
      </w:r>
      <w:r w:rsidRPr="007438BB">
        <w:rPr>
          <w:rFonts w:ascii="Arial" w:hAnsi="Arial" w:cs="Arial"/>
          <w:i/>
          <w:iCs/>
          <w:color w:val="000000"/>
          <w:shd w:val="clear" w:color="auto" w:fill="FFFFFF"/>
        </w:rPr>
        <w:t>Capitalism and Freedom </w:t>
      </w:r>
      <w:r w:rsidRPr="007438BB">
        <w:rPr>
          <w:rFonts w:ascii="Arial" w:hAnsi="Arial" w:cs="Arial"/>
          <w:color w:val="000000"/>
          <w:shd w:val="clear" w:color="auto" w:fill="FFFFFF"/>
        </w:rPr>
        <w:t>(Chicago and London: University of Chicago Press, 2002)</w:t>
      </w:r>
      <w:r w:rsidR="008228CA">
        <w:rPr>
          <w:rFonts w:ascii="Arial" w:hAnsi="Arial" w:cs="Arial"/>
          <w:color w:val="000000"/>
          <w:shd w:val="clear" w:color="auto" w:fill="FFFFFF"/>
        </w:rPr>
        <w:t>.</w:t>
      </w:r>
      <w:r w:rsidRPr="007438BB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027F1097" w14:textId="65C66E23" w:rsidR="00A33A15" w:rsidRPr="007438BB" w:rsidRDefault="00A33A15" w:rsidP="002919D2">
      <w:pPr>
        <w:pStyle w:val="FootnoteText"/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087C1D65" w14:textId="5DF52885" w:rsidR="00B169B5" w:rsidRPr="007438BB" w:rsidRDefault="00B169B5" w:rsidP="002919D2">
      <w:pPr>
        <w:pStyle w:val="FootnoteText"/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7438BB">
        <w:rPr>
          <w:rFonts w:ascii="Arial" w:hAnsi="Arial" w:cs="Arial"/>
          <w:color w:val="000000"/>
          <w:shd w:val="clear" w:color="auto" w:fill="FFFFFF"/>
        </w:rPr>
        <w:t>Hobsbawm, Eric, </w:t>
      </w:r>
      <w:r w:rsidRPr="007438BB">
        <w:rPr>
          <w:rFonts w:ascii="Arial" w:hAnsi="Arial" w:cs="Arial"/>
          <w:i/>
          <w:iCs/>
          <w:color w:val="000000"/>
          <w:shd w:val="clear" w:color="auto" w:fill="FFFFFF"/>
        </w:rPr>
        <w:t>The Age of Extremes: The Short Twentieth Century 1914-1991</w:t>
      </w:r>
      <w:r w:rsidRPr="007438BB">
        <w:rPr>
          <w:rFonts w:ascii="Arial" w:hAnsi="Arial" w:cs="Arial"/>
          <w:color w:val="000000"/>
          <w:shd w:val="clear" w:color="auto" w:fill="FFFFFF"/>
        </w:rPr>
        <w:t>, 1995 edn (Great Britain: Clays Ltd, 1994).</w:t>
      </w:r>
    </w:p>
    <w:p w14:paraId="21205AA6" w14:textId="4EC48EE0" w:rsidR="00B169B5" w:rsidRPr="007438BB" w:rsidRDefault="00B169B5" w:rsidP="002919D2">
      <w:pPr>
        <w:pStyle w:val="FootnoteText"/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65AA0DA6" w14:textId="4D5639C8" w:rsidR="000C4B34" w:rsidRDefault="000C4B34" w:rsidP="002919D2">
      <w:pPr>
        <w:pStyle w:val="FootnoteText"/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7438BB">
        <w:rPr>
          <w:rFonts w:ascii="Arial" w:hAnsi="Arial" w:cs="Arial"/>
          <w:color w:val="000000"/>
          <w:shd w:val="clear" w:color="auto" w:fill="FFFFFF"/>
        </w:rPr>
        <w:t xml:space="preserve">Marr, Andrew, </w:t>
      </w:r>
      <w:r w:rsidRPr="007438BB">
        <w:rPr>
          <w:rFonts w:ascii="Arial" w:hAnsi="Arial" w:cs="Arial"/>
          <w:i/>
          <w:iCs/>
          <w:color w:val="000000"/>
          <w:shd w:val="clear" w:color="auto" w:fill="FFFFFF"/>
        </w:rPr>
        <w:t>A History of Modern Britain</w:t>
      </w:r>
      <w:r w:rsidRPr="007438BB">
        <w:rPr>
          <w:rFonts w:ascii="Arial" w:hAnsi="Arial" w:cs="Arial"/>
          <w:color w:val="000000"/>
          <w:shd w:val="clear" w:color="auto" w:fill="FFFFFF"/>
        </w:rPr>
        <w:t>, 2009 edn (Basingstoke and Oxford: Pan McMillan, 2007)</w:t>
      </w:r>
      <w:r w:rsidR="008228CA">
        <w:rPr>
          <w:rFonts w:ascii="Arial" w:hAnsi="Arial" w:cs="Arial"/>
          <w:color w:val="000000"/>
          <w:shd w:val="clear" w:color="auto" w:fill="FFFFFF"/>
        </w:rPr>
        <w:t>.</w:t>
      </w:r>
    </w:p>
    <w:p w14:paraId="00BF7D4F" w14:textId="77777777" w:rsidR="006D1ACB" w:rsidRPr="007438BB" w:rsidRDefault="006D1ACB" w:rsidP="002919D2">
      <w:pPr>
        <w:pStyle w:val="FootnoteText"/>
        <w:spacing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20C1F64B" w14:textId="17AADA62" w:rsidR="00642F2A" w:rsidRDefault="00F672F5" w:rsidP="002919D2">
      <w:p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7438BB">
        <w:rPr>
          <w:rFonts w:ascii="Arial" w:hAnsi="Arial" w:cs="Arial"/>
          <w:color w:val="000000"/>
          <w:sz w:val="20"/>
          <w:szCs w:val="20"/>
          <w:shd w:val="clear" w:color="auto" w:fill="FFFFFF"/>
        </w:rPr>
        <w:t>Pugh, Peter, Flint, Carl, </w:t>
      </w:r>
      <w:r w:rsidRPr="007438BB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Thatcher for Beginners</w:t>
      </w:r>
      <w:r w:rsidRPr="007438BB">
        <w:rPr>
          <w:rFonts w:ascii="Arial" w:hAnsi="Arial" w:cs="Arial"/>
          <w:color w:val="000000"/>
          <w:sz w:val="20"/>
          <w:szCs w:val="20"/>
          <w:shd w:val="clear" w:color="auto" w:fill="FFFFFF"/>
        </w:rPr>
        <w:t> (Cambridge: Icon Books Ltd, 1997)</w:t>
      </w:r>
      <w:r w:rsidR="006D1ACB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1088AAE2" w14:textId="3F1D283A" w:rsidR="006D1ACB" w:rsidRPr="006D1ACB" w:rsidRDefault="006D1ACB" w:rsidP="002919D2">
      <w:p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6D1ACB">
        <w:rPr>
          <w:rFonts w:ascii="Arial" w:hAnsi="Arial" w:cs="Arial"/>
          <w:color w:val="000000"/>
          <w:sz w:val="20"/>
          <w:szCs w:val="20"/>
          <w:shd w:val="clear" w:color="auto" w:fill="FFFFFF"/>
        </w:rPr>
        <w:t>Reynolds,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David,</w:t>
      </w:r>
      <w:r w:rsidRPr="006D1ACB">
        <w:rPr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 w:rsidRPr="006D1ACB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The Long Shadow: The Great War and the Twentieth </w:t>
      </w:r>
      <w:r w:rsidR="008228CA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C</w:t>
      </w:r>
      <w:r w:rsidRPr="006D1ACB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entury</w:t>
      </w:r>
      <w:r w:rsidRPr="006D1ACB">
        <w:rPr>
          <w:rFonts w:ascii="Arial" w:hAnsi="Arial" w:cs="Arial"/>
          <w:color w:val="000000"/>
          <w:sz w:val="20"/>
          <w:szCs w:val="20"/>
          <w:shd w:val="clear" w:color="auto" w:fill="FFFFFF"/>
        </w:rPr>
        <w:t> (London: Simon &amp; Shuster UK Ltd, 2013).</w:t>
      </w:r>
    </w:p>
    <w:p w14:paraId="2C4092B9" w14:textId="594D8FA7" w:rsidR="00FC2B6F" w:rsidRPr="007438BB" w:rsidRDefault="004C036E" w:rsidP="002919D2">
      <w:pPr>
        <w:spacing w:line="360" w:lineRule="auto"/>
        <w:rPr>
          <w:rFonts w:ascii="Arial" w:hAnsi="Arial" w:cs="Arial"/>
          <w:sz w:val="20"/>
          <w:szCs w:val="20"/>
        </w:rPr>
      </w:pPr>
      <w:r w:rsidRPr="007438BB">
        <w:rPr>
          <w:rFonts w:ascii="Arial" w:hAnsi="Arial" w:cs="Arial"/>
          <w:color w:val="000000"/>
          <w:sz w:val="20"/>
          <w:szCs w:val="20"/>
          <w:shd w:val="clear" w:color="auto" w:fill="FFFFFF"/>
        </w:rPr>
        <w:t>Turner, Alwyn W., </w:t>
      </w:r>
      <w:r w:rsidRPr="007438BB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Rejoice! Rejoice! Britain in the 1980s</w:t>
      </w:r>
      <w:r w:rsidRPr="007438BB">
        <w:rPr>
          <w:rFonts w:ascii="Arial" w:hAnsi="Arial" w:cs="Arial"/>
          <w:color w:val="000000"/>
          <w:sz w:val="20"/>
          <w:szCs w:val="20"/>
          <w:shd w:val="clear" w:color="auto" w:fill="FFFFFF"/>
        </w:rPr>
        <w:t> (Great Britain: MPG Books Group, 2010).</w:t>
      </w:r>
    </w:p>
    <w:p w14:paraId="567CA664" w14:textId="2D3C2715" w:rsidR="004C036E" w:rsidRPr="007438BB" w:rsidRDefault="00320FCE" w:rsidP="002919D2">
      <w:pPr>
        <w:spacing w:line="360" w:lineRule="auto"/>
        <w:rPr>
          <w:rFonts w:ascii="Arial" w:hAnsi="Arial" w:cs="Arial"/>
          <w:sz w:val="20"/>
          <w:szCs w:val="20"/>
        </w:rPr>
      </w:pPr>
      <w:r w:rsidRPr="007438BB">
        <w:rPr>
          <w:rFonts w:ascii="Arial" w:hAnsi="Arial" w:cs="Arial"/>
          <w:color w:val="000000"/>
          <w:sz w:val="20"/>
          <w:szCs w:val="20"/>
          <w:shd w:val="clear" w:color="auto" w:fill="FFFFFF"/>
        </w:rPr>
        <w:t>Wallison, Peter J., </w:t>
      </w:r>
      <w:r w:rsidRPr="007438BB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Ronald Reagan The Power of Conviction and the Success of His Presidency </w:t>
      </w:r>
      <w:r w:rsidRPr="007438BB">
        <w:rPr>
          <w:rFonts w:ascii="Arial" w:hAnsi="Arial" w:cs="Arial"/>
          <w:color w:val="000000"/>
          <w:sz w:val="20"/>
          <w:szCs w:val="20"/>
          <w:shd w:val="clear" w:color="auto" w:fill="FFFFFF"/>
        </w:rPr>
        <w:t>(Colorado and Oxford: Westfield Press, 2004)</w:t>
      </w:r>
      <w:r w:rsidR="008228CA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4FAEA5E9" w14:textId="1D4F2C9D" w:rsidR="00DF37C5" w:rsidRPr="007438BB" w:rsidRDefault="00DF37C5" w:rsidP="002919D2">
      <w:pPr>
        <w:spacing w:line="360" w:lineRule="auto"/>
        <w:rPr>
          <w:rFonts w:ascii="Arial" w:hAnsi="Arial" w:cs="Arial"/>
          <w:sz w:val="20"/>
          <w:szCs w:val="20"/>
        </w:rPr>
      </w:pPr>
      <w:r w:rsidRPr="007438BB">
        <w:rPr>
          <w:rFonts w:ascii="Arial" w:hAnsi="Arial" w:cs="Arial"/>
          <w:color w:val="000000"/>
          <w:sz w:val="20"/>
          <w:szCs w:val="20"/>
          <w:shd w:val="clear" w:color="auto" w:fill="FFFFFF"/>
        </w:rPr>
        <w:t>Hall, Stuart 'The Great Moving Right Show', </w:t>
      </w:r>
      <w:r w:rsidRPr="007438BB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Marxism Today, </w:t>
      </w:r>
      <w:r w:rsidRPr="007438BB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January 1979. </w:t>
      </w:r>
    </w:p>
    <w:p w14:paraId="79D5B4A5" w14:textId="3E52A49A" w:rsidR="00A411CD" w:rsidRPr="007438BB" w:rsidRDefault="00ED438B" w:rsidP="002919D2">
      <w:p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7438BB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</w:t>
      </w:r>
      <w:r w:rsidRPr="007438BB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1979 July 15 Jimmy Carter speaks about a national “crisis in confidence”</w:t>
      </w:r>
      <w:r w:rsidRPr="007438BB">
        <w:rPr>
          <w:rFonts w:ascii="Arial" w:hAnsi="Arial" w:cs="Arial"/>
          <w:color w:val="000000"/>
          <w:sz w:val="20"/>
          <w:szCs w:val="20"/>
          <w:shd w:val="clear" w:color="auto" w:fill="FFFFFF"/>
        </w:rPr>
        <w:t> (2020) &lt;https://www.history.com/this-day-in-history/jimmy-carter-speaks-about-a-national-crisis-in-confidence&gt; [accessed 29 November 2020].</w:t>
      </w:r>
    </w:p>
    <w:p w14:paraId="2CC47041" w14:textId="144BB6A8" w:rsidR="00DF37C5" w:rsidRPr="007438BB" w:rsidRDefault="00A411CD" w:rsidP="002919D2">
      <w:p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7438BB">
        <w:rPr>
          <w:rFonts w:ascii="Arial" w:hAnsi="Arial" w:cs="Arial"/>
          <w:color w:val="000000"/>
          <w:sz w:val="20"/>
          <w:szCs w:val="20"/>
          <w:shd w:val="clear" w:color="auto" w:fill="FFFFFF"/>
        </w:rPr>
        <w:t>Craig, Jon </w:t>
      </w:r>
      <w:r w:rsidRPr="007438BB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The Neil Kinnock plagiarism row that dogged Joe Biden's first presidential bid</w:t>
      </w:r>
      <w:r w:rsidRPr="007438BB">
        <w:rPr>
          <w:rFonts w:ascii="Arial" w:hAnsi="Arial" w:cs="Arial"/>
          <w:color w:val="000000"/>
          <w:sz w:val="20"/>
          <w:szCs w:val="20"/>
          <w:shd w:val="clear" w:color="auto" w:fill="FFFFFF"/>
        </w:rPr>
        <w:t> (2020) &lt;https://news.sky.com/story/the-neil-kinnock-plagiarism-row-that-dogged-joe-bidens-first-presidential-bid-11703552&gt; [accessed 27 November 2020].</w:t>
      </w:r>
    </w:p>
    <w:p w14:paraId="52B0F9DB" w14:textId="38452824" w:rsidR="00FC2B6F" w:rsidRPr="007438BB" w:rsidRDefault="00FC2B6F" w:rsidP="002919D2">
      <w:p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7438BB">
        <w:rPr>
          <w:rFonts w:ascii="Arial" w:hAnsi="Arial" w:cs="Arial"/>
          <w:color w:val="000000"/>
          <w:sz w:val="20"/>
          <w:szCs w:val="20"/>
          <w:shd w:val="clear" w:color="auto" w:fill="FFFFFF"/>
        </w:rPr>
        <w:t>Reagan, Ronald, </w:t>
      </w:r>
      <w:r w:rsidRPr="007438BB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1975 Apr 30 We Archive (Thatcher MSS) Personal and party papers, Cambridge Cold War: Reagan letter to MT</w:t>
      </w:r>
      <w:r w:rsidRPr="007438BB">
        <w:rPr>
          <w:rFonts w:ascii="Arial" w:hAnsi="Arial" w:cs="Arial"/>
          <w:color w:val="000000"/>
          <w:sz w:val="20"/>
          <w:szCs w:val="20"/>
          <w:shd w:val="clear" w:color="auto" w:fill="FFFFFF"/>
        </w:rPr>
        <w:t> (2020) &lt;https://www.margaretthatcher.org/document/110357&gt; [accessed 28 November 2020].</w:t>
      </w:r>
    </w:p>
    <w:p w14:paraId="5021B0BD" w14:textId="26D43C22" w:rsidR="00E40B6D" w:rsidRPr="007438BB" w:rsidRDefault="00E40B6D" w:rsidP="002919D2">
      <w:p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7438BB">
        <w:rPr>
          <w:rFonts w:ascii="Arial" w:hAnsi="Arial" w:cs="Arial"/>
          <w:sz w:val="20"/>
          <w:szCs w:val="20"/>
        </w:rPr>
        <w:lastRenderedPageBreak/>
        <w:t>Reagan, Ronald. 1987 Aug 7 M</w:t>
      </w:r>
      <w:r w:rsidRPr="007438BB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essage to the Congress on the Regulatory Program of the United States Government</w:t>
      </w:r>
      <w:r w:rsidRPr="007438BB">
        <w:rPr>
          <w:rFonts w:ascii="Arial" w:hAnsi="Arial" w:cs="Arial"/>
          <w:color w:val="000000"/>
          <w:sz w:val="20"/>
          <w:szCs w:val="20"/>
          <w:shd w:val="clear" w:color="auto" w:fill="FFFFFF"/>
        </w:rPr>
        <w:t> (2020) &lt;https://www.reaganlibrary.gov/archives/speech/message-congress-regulatory-program-united-states-government&gt; [accessed 10 December 2020].</w:t>
      </w:r>
    </w:p>
    <w:p w14:paraId="75879D19" w14:textId="5506693B" w:rsidR="0052379B" w:rsidRDefault="008228CA" w:rsidP="002919D2">
      <w:p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Reagan, Ronald</w:t>
      </w:r>
      <w:r w:rsidR="0052379B" w:rsidRPr="007438BB">
        <w:rPr>
          <w:rFonts w:ascii="Arial" w:hAnsi="Arial" w:cs="Arial"/>
          <w:color w:val="000000"/>
          <w:sz w:val="20"/>
          <w:szCs w:val="20"/>
          <w:shd w:val="clear" w:color="auto" w:fill="FFFFFF"/>
        </w:rPr>
        <w:t>, </w:t>
      </w:r>
      <w:r w:rsidR="0052379B" w:rsidRPr="007438BB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Farewell Address to the Nation January 11, 1989</w:t>
      </w:r>
      <w:r w:rsidR="0052379B" w:rsidRPr="007438BB">
        <w:rPr>
          <w:rFonts w:ascii="Arial" w:hAnsi="Arial" w:cs="Arial"/>
          <w:color w:val="000000"/>
          <w:sz w:val="20"/>
          <w:szCs w:val="20"/>
          <w:shd w:val="clear" w:color="auto" w:fill="FFFFFF"/>
        </w:rPr>
        <w:t> (2020) &lt;https://www.reaganlibrary.gov/archives/speech/farewell-address-nation&gt; [accessed 29 November 2020].</w:t>
      </w:r>
    </w:p>
    <w:p w14:paraId="023E8567" w14:textId="47CC2917" w:rsidR="008228CA" w:rsidRDefault="008228CA" w:rsidP="008228CA">
      <w:p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7438BB">
        <w:rPr>
          <w:rFonts w:ascii="Arial" w:hAnsi="Arial" w:cs="Arial"/>
          <w:color w:val="000000"/>
          <w:sz w:val="20"/>
          <w:szCs w:val="20"/>
          <w:shd w:val="clear" w:color="auto" w:fill="FFFFFF"/>
        </w:rPr>
        <w:t>Smith,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Keith,</w:t>
      </w:r>
      <w:r w:rsidRPr="007438BB">
        <w:rPr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 w:rsidRPr="007438BB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The Extra Special Relationship: Thatcher, Reagan, and the 1980s</w:t>
      </w:r>
      <w:r w:rsidRPr="007438BB">
        <w:rPr>
          <w:rFonts w:ascii="Arial" w:hAnsi="Arial" w:cs="Arial"/>
          <w:color w:val="000000"/>
          <w:sz w:val="20"/>
          <w:szCs w:val="20"/>
          <w:shd w:val="clear" w:color="auto" w:fill="FFFFFF"/>
        </w:rPr>
        <w:t> (2020) &lt;https://adst.org/2016/07/extra-special-relationship-thatcher-reagan-1980s/&gt; [accessed 14 December 2020].</w:t>
      </w:r>
    </w:p>
    <w:p w14:paraId="40C60B91" w14:textId="77777777" w:rsidR="008228CA" w:rsidRPr="008228CA" w:rsidRDefault="008228CA" w:rsidP="008228CA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Thatcher, Margaret, </w:t>
      </w:r>
      <w:r w:rsidRPr="008228C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https://www.margaretthatcher.org/document/110357&gt; [accessed 28 November 2020]. </w:t>
      </w:r>
    </w:p>
    <w:p w14:paraId="056D6826" w14:textId="3D40238D" w:rsidR="004F74EC" w:rsidRPr="008228CA" w:rsidRDefault="008228CA" w:rsidP="002919D2">
      <w:p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sz w:val="20"/>
          <w:szCs w:val="20"/>
        </w:rPr>
        <w:t>Thatcher, Margaret, Reagan, Ronald</w:t>
      </w:r>
      <w:r w:rsidR="00642F2A" w:rsidRPr="007438BB">
        <w:rPr>
          <w:rFonts w:ascii="Arial" w:hAnsi="Arial" w:cs="Arial"/>
          <w:color w:val="000000"/>
          <w:sz w:val="20"/>
          <w:szCs w:val="20"/>
          <w:shd w:val="clear" w:color="auto" w:fill="FFFFFF"/>
        </w:rPr>
        <w:t>, </w:t>
      </w:r>
      <w:r w:rsidR="00642F2A" w:rsidRPr="007438BB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Toasts of the President &amp; PM Margaret Thatcher of the UK at the Dinner Honoring the President</w:t>
      </w:r>
      <w:r w:rsidR="00642F2A" w:rsidRPr="007438BB">
        <w:rPr>
          <w:rFonts w:ascii="Arial" w:hAnsi="Arial" w:cs="Arial"/>
          <w:color w:val="000000"/>
          <w:sz w:val="20"/>
          <w:szCs w:val="20"/>
          <w:shd w:val="clear" w:color="auto" w:fill="FFFFFF"/>
        </w:rPr>
        <w:t> (2020) &lt;https://www.reaganlibrary.gov/archives/speech/toasts-</w:t>
      </w:r>
      <w:r w:rsidR="00642F2A" w:rsidRPr="008228CA">
        <w:rPr>
          <w:rFonts w:ascii="Arial" w:hAnsi="Arial" w:cs="Arial"/>
          <w:color w:val="000000"/>
          <w:sz w:val="20"/>
          <w:szCs w:val="20"/>
          <w:shd w:val="clear" w:color="auto" w:fill="FFFFFF"/>
        </w:rPr>
        <w:t>president-pm-margaret-thatcher-uk-dinner-honoring-president&gt; [accessed 27 November 2020].</w:t>
      </w:r>
    </w:p>
    <w:p w14:paraId="31E82982" w14:textId="77777777" w:rsidR="002919D2" w:rsidRPr="007438BB" w:rsidRDefault="002919D2">
      <w:pPr>
        <w:spacing w:line="360" w:lineRule="auto"/>
        <w:rPr>
          <w:rFonts w:ascii="Arial" w:hAnsi="Arial" w:cs="Arial"/>
          <w:sz w:val="20"/>
          <w:szCs w:val="20"/>
        </w:rPr>
      </w:pPr>
    </w:p>
    <w:sectPr w:rsidR="002919D2" w:rsidRPr="007438BB" w:rsidSect="002919D2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7C38366" w14:textId="77777777" w:rsidR="00AC2427" w:rsidRDefault="00AC2427" w:rsidP="00D20F98">
      <w:pPr>
        <w:spacing w:after="0" w:line="240" w:lineRule="auto"/>
      </w:pPr>
      <w:r>
        <w:separator/>
      </w:r>
    </w:p>
  </w:endnote>
  <w:endnote w:type="continuationSeparator" w:id="0">
    <w:p w14:paraId="5AC6E4BD" w14:textId="77777777" w:rsidR="00AC2427" w:rsidRDefault="00AC2427" w:rsidP="00D20F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A4D5286" w14:textId="77777777" w:rsidR="002200DC" w:rsidRDefault="002200D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0804785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3AD1E25" w14:textId="3229E035" w:rsidR="003A0C46" w:rsidRDefault="003A0C4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B543FC" w14:textId="77777777" w:rsidR="003A0C46" w:rsidRDefault="003A0C4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BE977BB" w14:textId="77777777" w:rsidR="002200DC" w:rsidRDefault="002200D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3BCAC93" w14:textId="77777777" w:rsidR="00AC2427" w:rsidRDefault="00AC2427" w:rsidP="00D20F98">
      <w:pPr>
        <w:spacing w:after="0" w:line="240" w:lineRule="auto"/>
      </w:pPr>
      <w:r>
        <w:separator/>
      </w:r>
    </w:p>
  </w:footnote>
  <w:footnote w:type="continuationSeparator" w:id="0">
    <w:p w14:paraId="5E27F4A8" w14:textId="77777777" w:rsidR="00AC2427" w:rsidRDefault="00AC2427" w:rsidP="00D20F98">
      <w:pPr>
        <w:spacing w:after="0" w:line="240" w:lineRule="auto"/>
      </w:pPr>
      <w:r>
        <w:continuationSeparator/>
      </w:r>
    </w:p>
  </w:footnote>
  <w:footnote w:id="1">
    <w:p w14:paraId="030A41E7" w14:textId="5CFEC01F" w:rsidR="0055430A" w:rsidRPr="007438BB" w:rsidRDefault="0055430A">
      <w:pPr>
        <w:pStyle w:val="FootnoteText"/>
        <w:rPr>
          <w:rFonts w:ascii="Arial" w:hAnsi="Arial" w:cs="Arial"/>
        </w:rPr>
      </w:pPr>
      <w:r>
        <w:rPr>
          <w:rStyle w:val="FootnoteReference"/>
        </w:rPr>
        <w:footnoteRef/>
      </w:r>
      <w:r>
        <w:t xml:space="preserve"> </w:t>
      </w:r>
      <w:r w:rsidRPr="007438BB">
        <w:rPr>
          <w:rFonts w:ascii="Arial" w:hAnsi="Arial" w:cs="Arial"/>
          <w:color w:val="000000"/>
          <w:shd w:val="clear" w:color="auto" w:fill="FFFFFF"/>
        </w:rPr>
        <w:t>Andrew Marr, </w:t>
      </w:r>
      <w:r w:rsidRPr="007438BB">
        <w:rPr>
          <w:rFonts w:ascii="Arial" w:hAnsi="Arial" w:cs="Arial"/>
          <w:i/>
          <w:iCs/>
          <w:color w:val="000000"/>
          <w:shd w:val="clear" w:color="auto" w:fill="FFFFFF"/>
        </w:rPr>
        <w:t>A History of Modern Britain</w:t>
      </w:r>
      <w:r w:rsidRPr="007438BB">
        <w:rPr>
          <w:rFonts w:ascii="Arial" w:hAnsi="Arial" w:cs="Arial"/>
          <w:color w:val="000000"/>
          <w:shd w:val="clear" w:color="auto" w:fill="FFFFFF"/>
        </w:rPr>
        <w:t xml:space="preserve">, 2009 </w:t>
      </w:r>
      <w:proofErr w:type="spellStart"/>
      <w:r w:rsidRPr="007438BB">
        <w:rPr>
          <w:rFonts w:ascii="Arial" w:hAnsi="Arial" w:cs="Arial"/>
          <w:color w:val="000000"/>
          <w:shd w:val="clear" w:color="auto" w:fill="FFFFFF"/>
        </w:rPr>
        <w:t>edn</w:t>
      </w:r>
      <w:proofErr w:type="spellEnd"/>
      <w:r w:rsidRPr="007438BB">
        <w:rPr>
          <w:rFonts w:ascii="Arial" w:hAnsi="Arial" w:cs="Arial"/>
          <w:color w:val="000000"/>
          <w:shd w:val="clear" w:color="auto" w:fill="FFFFFF"/>
        </w:rPr>
        <w:t xml:space="preserve"> (Basingstoke and Oxford: Pan McMillan, 2007), p. 356-358.</w:t>
      </w:r>
    </w:p>
  </w:footnote>
  <w:footnote w:id="2">
    <w:p w14:paraId="67A2CA11" w14:textId="2152B325" w:rsidR="006D1ACB" w:rsidRDefault="006D1AC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F16B6" w:rsidRPr="007438BB">
        <w:rPr>
          <w:rFonts w:ascii="Arial" w:hAnsi="Arial" w:cs="Arial"/>
          <w:color w:val="000000"/>
          <w:shd w:val="clear" w:color="auto" w:fill="FFFFFF"/>
        </w:rPr>
        <w:t>Richard Aldous, </w:t>
      </w:r>
      <w:r w:rsidR="00CF16B6" w:rsidRPr="007438BB">
        <w:rPr>
          <w:rFonts w:ascii="Arial" w:hAnsi="Arial" w:cs="Arial"/>
          <w:i/>
          <w:iCs/>
          <w:color w:val="000000"/>
          <w:shd w:val="clear" w:color="auto" w:fill="FFFFFF"/>
        </w:rPr>
        <w:t xml:space="preserve">Reagan &amp; </w:t>
      </w:r>
      <w:r w:rsidR="00CF16B6" w:rsidRPr="00980C26">
        <w:rPr>
          <w:rFonts w:ascii="Arial" w:hAnsi="Arial" w:cs="Arial"/>
          <w:i/>
          <w:iCs/>
          <w:color w:val="000000"/>
          <w:shd w:val="clear" w:color="auto" w:fill="FFFFFF"/>
        </w:rPr>
        <w:t>Thatcher: The Difficult relationship</w:t>
      </w:r>
      <w:r w:rsidR="00CF16B6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F16B6" w:rsidRPr="007438BB">
        <w:rPr>
          <w:rFonts w:ascii="Arial" w:hAnsi="Arial" w:cs="Arial"/>
          <w:color w:val="000000"/>
          <w:shd w:val="clear" w:color="auto" w:fill="FFFFFF"/>
        </w:rPr>
        <w:t>(London: Hutchinson Arrow Books Random House, 2012), p. 2</w:t>
      </w:r>
      <w:r w:rsidR="00CF16B6">
        <w:rPr>
          <w:rFonts w:ascii="Arial" w:hAnsi="Arial" w:cs="Arial"/>
          <w:color w:val="000000"/>
          <w:shd w:val="clear" w:color="auto" w:fill="FFFFFF"/>
        </w:rPr>
        <w:t>77.</w:t>
      </w:r>
    </w:p>
  </w:footnote>
  <w:footnote w:id="3">
    <w:p w14:paraId="52160394" w14:textId="593A9661" w:rsidR="0055430A" w:rsidRPr="007438BB" w:rsidRDefault="0055430A">
      <w:pPr>
        <w:pStyle w:val="FootnoteText"/>
        <w:rPr>
          <w:rFonts w:ascii="Arial" w:hAnsi="Arial" w:cs="Arial"/>
        </w:rPr>
      </w:pPr>
      <w:r w:rsidRPr="007438BB">
        <w:rPr>
          <w:rStyle w:val="FootnoteReference"/>
          <w:rFonts w:ascii="Arial" w:hAnsi="Arial" w:cs="Arial"/>
        </w:rPr>
        <w:footnoteRef/>
      </w:r>
      <w:r w:rsidRPr="007438BB">
        <w:rPr>
          <w:rFonts w:ascii="Arial" w:hAnsi="Arial" w:cs="Arial"/>
        </w:rPr>
        <w:t xml:space="preserve"> </w:t>
      </w:r>
      <w:r w:rsidR="00516278" w:rsidRPr="007438BB">
        <w:rPr>
          <w:rFonts w:ascii="Arial" w:hAnsi="Arial" w:cs="Arial"/>
          <w:color w:val="000000"/>
          <w:shd w:val="clear" w:color="auto" w:fill="FFFFFF"/>
        </w:rPr>
        <w:t>https://www.margaretthatcher.org/document/110357&gt; [accessed 28 November 2020]. Details not noted of the reference to the first meeting of Thatcher-Gorbachev and it is no longer on-line.</w:t>
      </w:r>
    </w:p>
  </w:footnote>
  <w:footnote w:id="4">
    <w:p w14:paraId="30153855" w14:textId="39895349" w:rsidR="0055430A" w:rsidRPr="006D1ACB" w:rsidRDefault="0055430A">
      <w:pPr>
        <w:pStyle w:val="FootnoteText"/>
        <w:rPr>
          <w:rFonts w:ascii="Arial" w:hAnsi="Arial" w:cs="Arial"/>
        </w:rPr>
      </w:pPr>
      <w:r w:rsidRPr="007438BB">
        <w:rPr>
          <w:rStyle w:val="FootnoteReference"/>
          <w:rFonts w:ascii="Arial" w:hAnsi="Arial" w:cs="Arial"/>
        </w:rPr>
        <w:footnoteRef/>
      </w:r>
      <w:r w:rsidRPr="007438BB">
        <w:rPr>
          <w:rFonts w:ascii="Arial" w:hAnsi="Arial" w:cs="Arial"/>
        </w:rPr>
        <w:t xml:space="preserve"> </w:t>
      </w:r>
      <w:r w:rsidRPr="006D1ACB">
        <w:rPr>
          <w:rFonts w:ascii="Arial" w:hAnsi="Arial" w:cs="Arial"/>
          <w:i/>
          <w:iCs/>
        </w:rPr>
        <w:t>Breaking the Nation</w:t>
      </w:r>
      <w:r w:rsidRPr="006D1ACB">
        <w:rPr>
          <w:rFonts w:ascii="Arial" w:hAnsi="Arial" w:cs="Arial"/>
        </w:rPr>
        <w:t>, p.37.</w:t>
      </w:r>
    </w:p>
  </w:footnote>
  <w:footnote w:id="5">
    <w:p w14:paraId="40CF83B4" w14:textId="77777777" w:rsidR="00F15335" w:rsidRDefault="00F15335" w:rsidP="00F15335">
      <w:pPr>
        <w:pStyle w:val="FootnoteText"/>
      </w:pPr>
      <w:r w:rsidRPr="007438BB">
        <w:rPr>
          <w:rStyle w:val="FootnoteReference"/>
          <w:rFonts w:ascii="Arial" w:hAnsi="Arial" w:cs="Arial"/>
        </w:rPr>
        <w:footnoteRef/>
      </w:r>
      <w:r w:rsidRPr="007438BB">
        <w:rPr>
          <w:rFonts w:ascii="Arial" w:hAnsi="Arial" w:cs="Arial"/>
        </w:rPr>
        <w:t xml:space="preserve"> </w:t>
      </w:r>
      <w:r w:rsidRPr="007438BB">
        <w:rPr>
          <w:rFonts w:ascii="Arial" w:hAnsi="Arial" w:cs="Arial"/>
          <w:color w:val="000000"/>
          <w:shd w:val="clear" w:color="auto" w:fill="FFFFFF"/>
        </w:rPr>
        <w:t>Peter Pugh, Carl Flint, </w:t>
      </w:r>
      <w:r w:rsidRPr="007438BB">
        <w:rPr>
          <w:rFonts w:ascii="Arial" w:hAnsi="Arial" w:cs="Arial"/>
          <w:i/>
          <w:iCs/>
          <w:color w:val="000000"/>
          <w:shd w:val="clear" w:color="auto" w:fill="FFFFFF"/>
        </w:rPr>
        <w:t>Thatcher for Beginners</w:t>
      </w:r>
      <w:r w:rsidRPr="007438BB">
        <w:rPr>
          <w:rFonts w:ascii="Arial" w:hAnsi="Arial" w:cs="Arial"/>
          <w:color w:val="000000"/>
          <w:shd w:val="clear" w:color="auto" w:fill="FFFFFF"/>
        </w:rPr>
        <w:t> (Cambridge: Icon Books Ltd, 1997), p. 110-113.</w:t>
      </w:r>
    </w:p>
  </w:footnote>
  <w:footnote w:id="6">
    <w:p w14:paraId="73FC5C97" w14:textId="77777777" w:rsidR="00F15335" w:rsidRPr="007438BB" w:rsidRDefault="00F15335" w:rsidP="00F15335">
      <w:pPr>
        <w:pStyle w:val="FootnoteText"/>
        <w:rPr>
          <w:rFonts w:ascii="Arial" w:hAnsi="Arial" w:cs="Arial"/>
        </w:rPr>
      </w:pPr>
      <w:r w:rsidRPr="007438BB">
        <w:rPr>
          <w:rStyle w:val="FootnoteReference"/>
          <w:rFonts w:ascii="Arial" w:hAnsi="Arial" w:cs="Arial"/>
        </w:rPr>
        <w:footnoteRef/>
      </w:r>
      <w:r w:rsidRPr="007438BB">
        <w:rPr>
          <w:rFonts w:ascii="Arial" w:hAnsi="Arial" w:cs="Arial"/>
        </w:rPr>
        <w:t xml:space="preserve"> </w:t>
      </w:r>
      <w:r w:rsidRPr="007438BB">
        <w:rPr>
          <w:rFonts w:ascii="Arial" w:hAnsi="Arial" w:cs="Arial"/>
          <w:color w:val="000000"/>
          <w:shd w:val="clear" w:color="auto" w:fill="FFFFFF"/>
        </w:rPr>
        <w:t>Ronald Reagan, </w:t>
      </w:r>
      <w:r w:rsidRPr="007438BB">
        <w:rPr>
          <w:rFonts w:ascii="Arial" w:hAnsi="Arial" w:cs="Arial"/>
          <w:i/>
          <w:iCs/>
          <w:color w:val="000000"/>
          <w:shd w:val="clear" w:color="auto" w:fill="FFFFFF"/>
        </w:rPr>
        <w:t>1975 Apr 30 We Archive (Thatcher MSS) Personal and party papers, Cambridge Cold War: Reagan letter to MT</w:t>
      </w:r>
      <w:r w:rsidRPr="007438BB">
        <w:rPr>
          <w:rFonts w:ascii="Arial" w:hAnsi="Arial" w:cs="Arial"/>
          <w:color w:val="000000"/>
          <w:shd w:val="clear" w:color="auto" w:fill="FFFFFF"/>
        </w:rPr>
        <w:t> (2020) &lt;https://www.margaretthatcher.org/document/110357&gt; [accessed 28 November 2020].</w:t>
      </w:r>
    </w:p>
  </w:footnote>
  <w:footnote w:id="7">
    <w:p w14:paraId="4234D687" w14:textId="4069BCEE" w:rsidR="00EC3052" w:rsidRPr="006D1ACB" w:rsidRDefault="00EC3052">
      <w:pPr>
        <w:pStyle w:val="FootnoteText"/>
        <w:rPr>
          <w:rFonts w:ascii="Arial" w:hAnsi="Arial" w:cs="Arial"/>
        </w:rPr>
      </w:pPr>
      <w:r w:rsidRPr="006D1ACB">
        <w:rPr>
          <w:rStyle w:val="FootnoteReference"/>
          <w:rFonts w:ascii="Arial" w:hAnsi="Arial" w:cs="Arial"/>
        </w:rPr>
        <w:footnoteRef/>
      </w:r>
      <w:r w:rsidRPr="006D1ACB">
        <w:rPr>
          <w:rFonts w:ascii="Arial" w:hAnsi="Arial" w:cs="Arial"/>
        </w:rPr>
        <w:t xml:space="preserve"> </w:t>
      </w:r>
      <w:r w:rsidR="006D1ACB" w:rsidRPr="006D1ACB">
        <w:rPr>
          <w:rFonts w:ascii="Arial" w:hAnsi="Arial" w:cs="Arial"/>
          <w:color w:val="000000"/>
          <w:shd w:val="clear" w:color="auto" w:fill="FFFFFF"/>
        </w:rPr>
        <w:t>David Reynolds, </w:t>
      </w:r>
      <w:r w:rsidR="006D1ACB" w:rsidRPr="006D1ACB">
        <w:rPr>
          <w:rFonts w:ascii="Arial" w:hAnsi="Arial" w:cs="Arial"/>
          <w:i/>
          <w:iCs/>
          <w:color w:val="000000"/>
          <w:shd w:val="clear" w:color="auto" w:fill="FFFFFF"/>
        </w:rPr>
        <w:t>The Long Shadow: The Great War and the Twentieth century</w:t>
      </w:r>
      <w:r w:rsidR="006D1ACB" w:rsidRPr="006D1ACB">
        <w:rPr>
          <w:rFonts w:ascii="Arial" w:hAnsi="Arial" w:cs="Arial"/>
          <w:color w:val="000000"/>
          <w:shd w:val="clear" w:color="auto" w:fill="FFFFFF"/>
        </w:rPr>
        <w:t> (London: Simon &amp; Shuster UK Ltd, 2013). p. 311</w:t>
      </w:r>
    </w:p>
  </w:footnote>
  <w:footnote w:id="8">
    <w:p w14:paraId="65D7CBBC" w14:textId="557FF802" w:rsidR="0055430A" w:rsidRPr="007438BB" w:rsidRDefault="0055430A">
      <w:pPr>
        <w:pStyle w:val="FootnoteText"/>
        <w:rPr>
          <w:rFonts w:ascii="Arial" w:hAnsi="Arial" w:cs="Arial"/>
        </w:rPr>
      </w:pPr>
      <w:r w:rsidRPr="006D1ACB">
        <w:rPr>
          <w:rStyle w:val="FootnoteReference"/>
          <w:rFonts w:ascii="Arial" w:hAnsi="Arial" w:cs="Arial"/>
        </w:rPr>
        <w:footnoteRef/>
      </w:r>
      <w:r w:rsidRPr="006D1ACB">
        <w:rPr>
          <w:rFonts w:ascii="Arial" w:hAnsi="Arial" w:cs="Arial"/>
        </w:rPr>
        <w:t xml:space="preserve"> </w:t>
      </w:r>
      <w:r w:rsidRPr="006D1ACB">
        <w:rPr>
          <w:rFonts w:ascii="Arial" w:hAnsi="Arial" w:cs="Arial"/>
          <w:color w:val="000000"/>
          <w:shd w:val="clear" w:color="auto" w:fill="FFFFFF"/>
        </w:rPr>
        <w:t>J. Denis Derbyshire</w:t>
      </w:r>
      <w:r w:rsidRPr="007438BB">
        <w:rPr>
          <w:rFonts w:ascii="Arial" w:hAnsi="Arial" w:cs="Arial"/>
          <w:color w:val="000000"/>
          <w:shd w:val="clear" w:color="auto" w:fill="FFFFFF"/>
        </w:rPr>
        <w:t>, Ian Derbyshire, </w:t>
      </w:r>
      <w:bookmarkStart w:id="1" w:name="_Hlk58845642"/>
      <w:r w:rsidRPr="007438BB">
        <w:rPr>
          <w:rFonts w:ascii="Arial" w:hAnsi="Arial" w:cs="Arial"/>
          <w:i/>
          <w:iCs/>
          <w:color w:val="000000"/>
          <w:shd w:val="clear" w:color="auto" w:fill="FFFFFF"/>
        </w:rPr>
        <w:t>Politics in Britain from Callaghan to Thatcher</w:t>
      </w:r>
      <w:bookmarkEnd w:id="1"/>
      <w:r w:rsidRPr="007438BB">
        <w:rPr>
          <w:rFonts w:ascii="Arial" w:hAnsi="Arial" w:cs="Arial"/>
          <w:color w:val="000000"/>
          <w:shd w:val="clear" w:color="auto" w:fill="FFFFFF"/>
        </w:rPr>
        <w:t xml:space="preserve">, 1989 edn (Cambridge: University Press, 1988), </w:t>
      </w:r>
      <w:r w:rsidR="00B97C92">
        <w:rPr>
          <w:rFonts w:ascii="Arial" w:hAnsi="Arial" w:cs="Arial"/>
          <w:color w:val="000000"/>
          <w:shd w:val="clear" w:color="auto" w:fill="FFFFFF"/>
        </w:rPr>
        <w:t>P.</w:t>
      </w:r>
      <w:r w:rsidRPr="007438BB">
        <w:rPr>
          <w:rFonts w:ascii="Arial" w:hAnsi="Arial" w:cs="Arial"/>
          <w:color w:val="000000"/>
          <w:shd w:val="clear" w:color="auto" w:fill="FFFFFF"/>
        </w:rPr>
        <w:t>p. 162 - 185.</w:t>
      </w:r>
    </w:p>
  </w:footnote>
  <w:footnote w:id="9">
    <w:p w14:paraId="51F1DD36" w14:textId="0904C93C" w:rsidR="0055430A" w:rsidRPr="007438BB" w:rsidRDefault="0055430A">
      <w:pPr>
        <w:pStyle w:val="FootnoteText"/>
        <w:rPr>
          <w:rFonts w:ascii="Arial" w:hAnsi="Arial" w:cs="Arial"/>
          <w:color w:val="000000"/>
          <w:shd w:val="clear" w:color="auto" w:fill="FFFFFF"/>
        </w:rPr>
      </w:pPr>
      <w:r w:rsidRPr="007438BB">
        <w:rPr>
          <w:rStyle w:val="FootnoteReference"/>
          <w:rFonts w:ascii="Arial" w:hAnsi="Arial" w:cs="Arial"/>
        </w:rPr>
        <w:footnoteRef/>
      </w:r>
      <w:r w:rsidRPr="007438BB">
        <w:rPr>
          <w:rFonts w:ascii="Arial" w:hAnsi="Arial" w:cs="Arial"/>
        </w:rPr>
        <w:t xml:space="preserve"> </w:t>
      </w:r>
      <w:r w:rsidRPr="007438BB">
        <w:rPr>
          <w:rFonts w:ascii="Arial" w:hAnsi="Arial" w:cs="Arial"/>
          <w:i/>
          <w:iCs/>
          <w:color w:val="000000"/>
          <w:shd w:val="clear" w:color="auto" w:fill="FFFFFF"/>
        </w:rPr>
        <w:t>Breaking the Nation</w:t>
      </w:r>
      <w:r w:rsidRPr="007438BB">
        <w:rPr>
          <w:rFonts w:ascii="Arial" w:hAnsi="Arial" w:cs="Arial"/>
          <w:color w:val="000000"/>
          <w:shd w:val="clear" w:color="auto" w:fill="FFFFFF"/>
        </w:rPr>
        <w:t>, p. 1.</w:t>
      </w:r>
    </w:p>
    <w:p w14:paraId="17A8A7AA" w14:textId="5128B23C" w:rsidR="0055430A" w:rsidRPr="007438BB" w:rsidRDefault="0055430A">
      <w:pPr>
        <w:pStyle w:val="FootnoteText"/>
        <w:rPr>
          <w:rFonts w:ascii="Arial" w:hAnsi="Arial" w:cs="Arial"/>
        </w:rPr>
      </w:pPr>
      <w:r w:rsidRPr="00980C26">
        <w:rPr>
          <w:rFonts w:ascii="Arial" w:hAnsi="Arial" w:cs="Arial"/>
          <w:i/>
          <w:iCs/>
          <w:color w:val="000000"/>
          <w:shd w:val="clear" w:color="auto" w:fill="FFFFFF"/>
        </w:rPr>
        <w:t>Transforming America</w:t>
      </w:r>
      <w:r w:rsidRPr="007438BB">
        <w:rPr>
          <w:rFonts w:ascii="Arial" w:hAnsi="Arial" w:cs="Arial"/>
          <w:color w:val="000000"/>
          <w:shd w:val="clear" w:color="auto" w:fill="FFFFFF"/>
        </w:rPr>
        <w:t>, p. 31.</w:t>
      </w:r>
    </w:p>
  </w:footnote>
  <w:footnote w:id="10">
    <w:p w14:paraId="18C93648" w14:textId="10CCEACF" w:rsidR="0055430A" w:rsidRPr="007438BB" w:rsidRDefault="0055430A">
      <w:pPr>
        <w:pStyle w:val="FootnoteText"/>
        <w:rPr>
          <w:rFonts w:ascii="Arial" w:hAnsi="Arial" w:cs="Arial"/>
        </w:rPr>
      </w:pPr>
      <w:r w:rsidRPr="007438BB">
        <w:rPr>
          <w:rStyle w:val="FootnoteReference"/>
          <w:rFonts w:ascii="Arial" w:hAnsi="Arial" w:cs="Arial"/>
        </w:rPr>
        <w:footnoteRef/>
      </w:r>
      <w:r w:rsidRPr="007438BB">
        <w:rPr>
          <w:rFonts w:ascii="Arial" w:hAnsi="Arial" w:cs="Arial"/>
        </w:rPr>
        <w:t xml:space="preserve"> </w:t>
      </w:r>
      <w:r w:rsidRPr="007438BB">
        <w:rPr>
          <w:rFonts w:ascii="Arial" w:hAnsi="Arial" w:cs="Arial"/>
          <w:i/>
          <w:iCs/>
          <w:color w:val="000000"/>
          <w:shd w:val="clear" w:color="auto" w:fill="FFFFFF"/>
        </w:rPr>
        <w:t xml:space="preserve">Reagan &amp; </w:t>
      </w:r>
      <w:r w:rsidRPr="00980C26">
        <w:rPr>
          <w:rFonts w:ascii="Arial" w:hAnsi="Arial" w:cs="Arial"/>
          <w:i/>
          <w:iCs/>
          <w:color w:val="000000"/>
          <w:shd w:val="clear" w:color="auto" w:fill="FFFFFF"/>
        </w:rPr>
        <w:t>Thatcher</w:t>
      </w:r>
      <w:r w:rsidR="00980C26" w:rsidRPr="00980C26">
        <w:rPr>
          <w:rFonts w:ascii="Arial" w:hAnsi="Arial" w:cs="Arial"/>
          <w:i/>
          <w:iCs/>
          <w:color w:val="000000"/>
          <w:shd w:val="clear" w:color="auto" w:fill="FFFFFF"/>
        </w:rPr>
        <w:t>: The Difficult relationship</w:t>
      </w:r>
      <w:r w:rsidRPr="007438BB">
        <w:rPr>
          <w:rFonts w:ascii="Arial" w:hAnsi="Arial" w:cs="Arial"/>
          <w:color w:val="000000"/>
          <w:shd w:val="clear" w:color="auto" w:fill="FFFFFF"/>
        </w:rPr>
        <w:t>, p. 2.</w:t>
      </w:r>
    </w:p>
  </w:footnote>
  <w:footnote w:id="11">
    <w:p w14:paraId="00DD4E2B" w14:textId="6254BB48" w:rsidR="0055430A" w:rsidRPr="007438BB" w:rsidRDefault="0055430A">
      <w:pPr>
        <w:pStyle w:val="FootnoteText"/>
        <w:rPr>
          <w:rFonts w:ascii="Arial" w:hAnsi="Arial" w:cs="Arial"/>
        </w:rPr>
      </w:pPr>
      <w:r w:rsidRPr="007438BB">
        <w:rPr>
          <w:rStyle w:val="FootnoteReference"/>
          <w:rFonts w:ascii="Arial" w:hAnsi="Arial" w:cs="Arial"/>
        </w:rPr>
        <w:footnoteRef/>
      </w:r>
      <w:r w:rsidRPr="007438BB">
        <w:rPr>
          <w:rFonts w:ascii="Arial" w:hAnsi="Arial" w:cs="Arial"/>
        </w:rPr>
        <w:t xml:space="preserve"> </w:t>
      </w:r>
      <w:r w:rsidRPr="007438BB">
        <w:rPr>
          <w:rFonts w:ascii="Arial" w:hAnsi="Arial" w:cs="Arial"/>
          <w:color w:val="000000"/>
          <w:shd w:val="clear" w:color="auto" w:fill="FFFFFF"/>
        </w:rPr>
        <w:t>Peter J. Wallison, </w:t>
      </w:r>
      <w:r w:rsidRPr="007438BB">
        <w:rPr>
          <w:rFonts w:ascii="Arial" w:hAnsi="Arial" w:cs="Arial"/>
          <w:i/>
          <w:iCs/>
          <w:color w:val="000000"/>
          <w:shd w:val="clear" w:color="auto" w:fill="FFFFFF"/>
        </w:rPr>
        <w:t>Ronald Reagan The Power of Conviction and the Success of His Presidency </w:t>
      </w:r>
      <w:r w:rsidRPr="007438BB">
        <w:rPr>
          <w:rFonts w:ascii="Arial" w:hAnsi="Arial" w:cs="Arial"/>
          <w:color w:val="000000"/>
          <w:shd w:val="clear" w:color="auto" w:fill="FFFFFF"/>
        </w:rPr>
        <w:t>(Colorado and Oxford: Westfield Press, 2004), p. 11.</w:t>
      </w:r>
    </w:p>
  </w:footnote>
  <w:footnote w:id="12">
    <w:p w14:paraId="2AC21256" w14:textId="75066A07" w:rsidR="0055430A" w:rsidRPr="007438BB" w:rsidRDefault="0055430A">
      <w:pPr>
        <w:pStyle w:val="FootnoteText"/>
        <w:rPr>
          <w:rFonts w:ascii="Arial" w:hAnsi="Arial" w:cs="Arial"/>
        </w:rPr>
      </w:pPr>
      <w:r w:rsidRPr="007438BB">
        <w:rPr>
          <w:rStyle w:val="FootnoteReference"/>
          <w:rFonts w:ascii="Arial" w:hAnsi="Arial" w:cs="Arial"/>
        </w:rPr>
        <w:footnoteRef/>
      </w:r>
      <w:r w:rsidRPr="007438BB">
        <w:rPr>
          <w:rFonts w:ascii="Arial" w:hAnsi="Arial" w:cs="Arial"/>
          <w:color w:val="000000"/>
          <w:shd w:val="clear" w:color="auto" w:fill="FFFFFF"/>
        </w:rPr>
        <w:t>, </w:t>
      </w:r>
      <w:r w:rsidRPr="007438BB">
        <w:rPr>
          <w:rFonts w:ascii="Arial" w:hAnsi="Arial" w:cs="Arial"/>
          <w:i/>
          <w:iCs/>
          <w:color w:val="000000"/>
          <w:shd w:val="clear" w:color="auto" w:fill="FFFFFF"/>
        </w:rPr>
        <w:t>Toasts of the President &amp; PM Margaret Thatcher of the UK at the Dinner Honoring the President</w:t>
      </w:r>
      <w:r w:rsidRPr="007438BB">
        <w:rPr>
          <w:rFonts w:ascii="Arial" w:hAnsi="Arial" w:cs="Arial"/>
          <w:color w:val="000000"/>
          <w:shd w:val="clear" w:color="auto" w:fill="FFFFFF"/>
        </w:rPr>
        <w:t> (2020) &lt;https://www.reaganlibrary.gov/archives/speech/toasts-president-pm-margaret-thatcher-uk-dinner-honoring-president&gt; [accessed 27 November 2020].</w:t>
      </w:r>
    </w:p>
  </w:footnote>
  <w:footnote w:id="13">
    <w:p w14:paraId="1EA039E3" w14:textId="72BCB7FD" w:rsidR="0055430A" w:rsidRPr="007438BB" w:rsidRDefault="0055430A">
      <w:pPr>
        <w:pStyle w:val="FootnoteText"/>
        <w:rPr>
          <w:rFonts w:ascii="Arial" w:hAnsi="Arial" w:cs="Arial"/>
        </w:rPr>
      </w:pPr>
      <w:r w:rsidRPr="007438BB">
        <w:rPr>
          <w:rStyle w:val="FootnoteReference"/>
          <w:rFonts w:ascii="Arial" w:hAnsi="Arial" w:cs="Arial"/>
        </w:rPr>
        <w:footnoteRef/>
      </w:r>
      <w:r w:rsidRPr="007438BB">
        <w:rPr>
          <w:rFonts w:ascii="Arial" w:hAnsi="Arial" w:cs="Arial"/>
        </w:rPr>
        <w:t xml:space="preserve"> </w:t>
      </w:r>
      <w:r w:rsidRPr="007438BB">
        <w:rPr>
          <w:rFonts w:ascii="Arial" w:hAnsi="Arial" w:cs="Arial"/>
          <w:color w:val="000000"/>
          <w:shd w:val="clear" w:color="auto" w:fill="FFFFFF"/>
        </w:rPr>
        <w:t>Stuart Hall, 'The Great Moving Right Show', </w:t>
      </w:r>
      <w:r w:rsidRPr="007438BB">
        <w:rPr>
          <w:rFonts w:ascii="Arial" w:hAnsi="Arial" w:cs="Arial"/>
          <w:i/>
          <w:iCs/>
          <w:color w:val="000000"/>
          <w:shd w:val="clear" w:color="auto" w:fill="FFFFFF"/>
        </w:rPr>
        <w:t>Marxism Today, </w:t>
      </w:r>
      <w:r w:rsidRPr="007438BB">
        <w:rPr>
          <w:rFonts w:ascii="Arial" w:hAnsi="Arial" w:cs="Arial"/>
          <w:color w:val="000000"/>
          <w:shd w:val="clear" w:color="auto" w:fill="FFFFFF"/>
        </w:rPr>
        <w:t>January 1979, p.14-20.</w:t>
      </w:r>
    </w:p>
  </w:footnote>
  <w:footnote w:id="14">
    <w:p w14:paraId="79BFD83D" w14:textId="1EB211EA" w:rsidR="0055430A" w:rsidRDefault="0055430A">
      <w:pPr>
        <w:pStyle w:val="FootnoteText"/>
      </w:pPr>
      <w:r w:rsidRPr="007438BB">
        <w:rPr>
          <w:rStyle w:val="FootnoteReference"/>
          <w:rFonts w:ascii="Arial" w:hAnsi="Arial" w:cs="Arial"/>
        </w:rPr>
        <w:footnoteRef/>
      </w:r>
      <w:r w:rsidRPr="007438BB">
        <w:rPr>
          <w:rFonts w:ascii="Arial" w:hAnsi="Arial" w:cs="Arial"/>
        </w:rPr>
        <w:t xml:space="preserve"> </w:t>
      </w:r>
      <w:r w:rsidR="00250299" w:rsidRPr="007438BB">
        <w:rPr>
          <w:rFonts w:ascii="Arial" w:hAnsi="Arial" w:cs="Arial"/>
        </w:rPr>
        <w:t>Reagan &amp; Thatcher: The Difficult Relationship, P.p. 61-68.</w:t>
      </w:r>
    </w:p>
  </w:footnote>
  <w:footnote w:id="15">
    <w:p w14:paraId="588FBFF7" w14:textId="28C2B69B" w:rsidR="0055430A" w:rsidRPr="007438BB" w:rsidRDefault="0055430A">
      <w:pPr>
        <w:pStyle w:val="FootnoteText"/>
        <w:rPr>
          <w:rFonts w:ascii="Arial" w:hAnsi="Arial" w:cs="Arial"/>
        </w:rPr>
      </w:pPr>
      <w:r w:rsidRPr="007438BB">
        <w:rPr>
          <w:rStyle w:val="FootnoteReference"/>
          <w:rFonts w:ascii="Arial" w:hAnsi="Arial" w:cs="Arial"/>
        </w:rPr>
        <w:footnoteRef/>
      </w:r>
      <w:r w:rsidRPr="007438BB">
        <w:rPr>
          <w:rFonts w:ascii="Arial" w:hAnsi="Arial" w:cs="Arial"/>
        </w:rPr>
        <w:t xml:space="preserve"> </w:t>
      </w:r>
      <w:bookmarkStart w:id="2" w:name="_Hlk58843364"/>
      <w:r w:rsidR="008F1993" w:rsidRPr="00B97C92">
        <w:rPr>
          <w:rFonts w:ascii="Arial" w:hAnsi="Arial" w:cs="Arial"/>
          <w:i/>
          <w:iCs/>
        </w:rPr>
        <w:t>Reagan &amp; Thatcher: The Difficult Relationship</w:t>
      </w:r>
      <w:r w:rsidR="008F1993" w:rsidRPr="007438BB">
        <w:rPr>
          <w:rFonts w:ascii="Arial" w:hAnsi="Arial" w:cs="Arial"/>
        </w:rPr>
        <w:t>, p. 256</w:t>
      </w:r>
      <w:bookmarkEnd w:id="2"/>
      <w:r w:rsidR="008F1993" w:rsidRPr="007438BB">
        <w:rPr>
          <w:rFonts w:ascii="Arial" w:hAnsi="Arial" w:cs="Arial"/>
        </w:rPr>
        <w:t>.</w:t>
      </w:r>
    </w:p>
  </w:footnote>
  <w:footnote w:id="16">
    <w:p w14:paraId="166A0A78" w14:textId="192AB74F" w:rsidR="0055430A" w:rsidRPr="007438BB" w:rsidRDefault="0055430A">
      <w:pPr>
        <w:pStyle w:val="FootnoteText"/>
        <w:rPr>
          <w:rFonts w:ascii="Arial" w:hAnsi="Arial" w:cs="Arial"/>
        </w:rPr>
      </w:pPr>
      <w:r w:rsidRPr="007438BB">
        <w:rPr>
          <w:rStyle w:val="FootnoteReference"/>
          <w:rFonts w:ascii="Arial" w:hAnsi="Arial" w:cs="Arial"/>
        </w:rPr>
        <w:footnoteRef/>
      </w:r>
      <w:r w:rsidRPr="007438BB">
        <w:rPr>
          <w:rFonts w:ascii="Arial" w:hAnsi="Arial" w:cs="Arial"/>
        </w:rPr>
        <w:t xml:space="preserve"> </w:t>
      </w:r>
      <w:r w:rsidR="00B97C92">
        <w:rPr>
          <w:rFonts w:ascii="Arial" w:hAnsi="Arial" w:cs="Arial"/>
        </w:rPr>
        <w:t xml:space="preserve">Robert M. </w:t>
      </w:r>
      <w:r w:rsidR="00674A5F" w:rsidRPr="007438BB">
        <w:rPr>
          <w:rFonts w:ascii="Arial" w:hAnsi="Arial" w:cs="Arial"/>
        </w:rPr>
        <w:t>Collins,</w:t>
      </w:r>
      <w:r w:rsidR="00787DCC" w:rsidRPr="007438B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97C92" w:rsidRPr="00B97C92">
        <w:rPr>
          <w:rFonts w:ascii="Arial" w:hAnsi="Arial" w:cs="Arial"/>
          <w:i/>
          <w:iCs/>
          <w:color w:val="000000"/>
          <w:shd w:val="clear" w:color="auto" w:fill="FFFFFF"/>
        </w:rPr>
        <w:t>T</w:t>
      </w:r>
      <w:r w:rsidR="00787DCC" w:rsidRPr="00B97C92">
        <w:rPr>
          <w:rFonts w:ascii="Arial" w:hAnsi="Arial" w:cs="Arial"/>
          <w:i/>
          <w:iCs/>
          <w:color w:val="000000"/>
          <w:shd w:val="clear" w:color="auto" w:fill="FFFFFF"/>
        </w:rPr>
        <w:t>r</w:t>
      </w:r>
      <w:r w:rsidR="00787DCC" w:rsidRPr="007438BB">
        <w:rPr>
          <w:rFonts w:ascii="Arial" w:hAnsi="Arial" w:cs="Arial"/>
          <w:i/>
          <w:iCs/>
          <w:color w:val="000000"/>
          <w:shd w:val="clear" w:color="auto" w:fill="FFFFFF"/>
        </w:rPr>
        <w:t>ansforming America Politics and Culture in the Reagan Years</w:t>
      </w:r>
      <w:r w:rsidR="00787DCC" w:rsidRPr="007438BB">
        <w:rPr>
          <w:rFonts w:ascii="Arial" w:hAnsi="Arial" w:cs="Arial"/>
          <w:color w:val="000000"/>
          <w:shd w:val="clear" w:color="auto" w:fill="FFFFFF"/>
        </w:rPr>
        <w:t>, 2007 edn (Chichester, West Sussex: Columbia University Press, 1981), p. 78.</w:t>
      </w:r>
    </w:p>
  </w:footnote>
  <w:footnote w:id="17">
    <w:p w14:paraId="5371A686" w14:textId="6E7725FD" w:rsidR="0055430A" w:rsidRPr="007438BB" w:rsidRDefault="0055430A">
      <w:pPr>
        <w:pStyle w:val="FootnoteText"/>
        <w:rPr>
          <w:rFonts w:ascii="Arial" w:hAnsi="Arial" w:cs="Arial"/>
        </w:rPr>
      </w:pPr>
      <w:r w:rsidRPr="007438BB">
        <w:rPr>
          <w:rStyle w:val="FootnoteReference"/>
          <w:rFonts w:ascii="Arial" w:hAnsi="Arial" w:cs="Arial"/>
        </w:rPr>
        <w:footnoteRef/>
      </w:r>
      <w:r w:rsidRPr="007438BB">
        <w:rPr>
          <w:rFonts w:ascii="Arial" w:hAnsi="Arial" w:cs="Arial"/>
        </w:rPr>
        <w:t xml:space="preserve"> </w:t>
      </w:r>
      <w:r w:rsidR="008F1993" w:rsidRPr="00B97C92">
        <w:rPr>
          <w:rFonts w:ascii="Arial" w:hAnsi="Arial" w:cs="Arial"/>
          <w:i/>
          <w:iCs/>
        </w:rPr>
        <w:t>Transforming America</w:t>
      </w:r>
      <w:r w:rsidR="008F1993" w:rsidRPr="007438BB">
        <w:rPr>
          <w:rFonts w:ascii="Arial" w:hAnsi="Arial" w:cs="Arial"/>
        </w:rPr>
        <w:t xml:space="preserve">, </w:t>
      </w:r>
      <w:r w:rsidR="00B97C92">
        <w:rPr>
          <w:rFonts w:ascii="Arial" w:hAnsi="Arial" w:cs="Arial"/>
        </w:rPr>
        <w:t>P.</w:t>
      </w:r>
      <w:r w:rsidR="008F1993" w:rsidRPr="007438BB">
        <w:rPr>
          <w:rFonts w:ascii="Arial" w:hAnsi="Arial" w:cs="Arial"/>
        </w:rPr>
        <w:t>p. 82-87</w:t>
      </w:r>
    </w:p>
  </w:footnote>
  <w:footnote w:id="18">
    <w:p w14:paraId="49365164" w14:textId="3A34F114" w:rsidR="0055430A" w:rsidRPr="007438BB" w:rsidRDefault="0055430A">
      <w:pPr>
        <w:pStyle w:val="FootnoteText"/>
        <w:rPr>
          <w:rFonts w:ascii="Arial" w:hAnsi="Arial" w:cs="Arial"/>
        </w:rPr>
      </w:pPr>
      <w:r w:rsidRPr="007438BB">
        <w:rPr>
          <w:rStyle w:val="FootnoteReference"/>
          <w:rFonts w:ascii="Arial" w:hAnsi="Arial" w:cs="Arial"/>
        </w:rPr>
        <w:footnoteRef/>
      </w:r>
      <w:r w:rsidRPr="007438BB">
        <w:rPr>
          <w:rFonts w:ascii="Arial" w:hAnsi="Arial" w:cs="Arial"/>
        </w:rPr>
        <w:t xml:space="preserve"> </w:t>
      </w:r>
      <w:r w:rsidRPr="007438BB">
        <w:rPr>
          <w:rFonts w:ascii="Arial" w:hAnsi="Arial" w:cs="Arial"/>
          <w:color w:val="000000"/>
          <w:shd w:val="clear" w:color="auto" w:fill="FFFFFF"/>
        </w:rPr>
        <w:t>Eric Hobsbawm, </w:t>
      </w:r>
      <w:r w:rsidRPr="007438BB">
        <w:rPr>
          <w:rFonts w:ascii="Arial" w:hAnsi="Arial" w:cs="Arial"/>
          <w:i/>
          <w:iCs/>
          <w:color w:val="000000"/>
          <w:shd w:val="clear" w:color="auto" w:fill="FFFFFF"/>
        </w:rPr>
        <w:t>The Age of Extremes: The Short Twentieth Century 1914-1991</w:t>
      </w:r>
      <w:r w:rsidRPr="007438BB">
        <w:rPr>
          <w:rFonts w:ascii="Arial" w:hAnsi="Arial" w:cs="Arial"/>
          <w:color w:val="000000"/>
          <w:shd w:val="clear" w:color="auto" w:fill="FFFFFF"/>
        </w:rPr>
        <w:t>, 1995 edn (Great Britain: Clays Ltd, 1994), p. 415-418.</w:t>
      </w:r>
    </w:p>
  </w:footnote>
  <w:footnote w:id="19">
    <w:p w14:paraId="7AF02146" w14:textId="64D632FE" w:rsidR="0055430A" w:rsidRPr="007438BB" w:rsidRDefault="0055430A">
      <w:pPr>
        <w:pStyle w:val="FootnoteText"/>
        <w:rPr>
          <w:rFonts w:ascii="Arial" w:hAnsi="Arial" w:cs="Arial"/>
        </w:rPr>
      </w:pPr>
      <w:r w:rsidRPr="007438BB">
        <w:rPr>
          <w:rStyle w:val="FootnoteReference"/>
          <w:rFonts w:ascii="Arial" w:hAnsi="Arial" w:cs="Arial"/>
        </w:rPr>
        <w:footnoteRef/>
      </w:r>
      <w:r w:rsidRPr="007438BB">
        <w:rPr>
          <w:rFonts w:ascii="Arial" w:hAnsi="Arial" w:cs="Arial"/>
        </w:rPr>
        <w:t xml:space="preserve"> </w:t>
      </w:r>
      <w:r w:rsidR="00E40B6D" w:rsidRPr="007438BB">
        <w:rPr>
          <w:rFonts w:ascii="Arial" w:hAnsi="Arial" w:cs="Arial"/>
        </w:rPr>
        <w:t>Ronald Reagan,</w:t>
      </w:r>
      <w:r w:rsidR="00E40B6D" w:rsidRPr="007438BB">
        <w:rPr>
          <w:rFonts w:ascii="Arial" w:hAnsi="Arial" w:cs="Arial"/>
          <w:color w:val="000000"/>
          <w:shd w:val="clear" w:color="auto" w:fill="FFFFFF"/>
        </w:rPr>
        <w:t> </w:t>
      </w:r>
      <w:r w:rsidR="00E40B6D" w:rsidRPr="007438BB">
        <w:rPr>
          <w:rFonts w:ascii="Arial" w:hAnsi="Arial" w:cs="Arial"/>
          <w:i/>
          <w:iCs/>
          <w:color w:val="000000"/>
          <w:shd w:val="clear" w:color="auto" w:fill="FFFFFF"/>
        </w:rPr>
        <w:t>Message to the Congress on the Regulatory Program of the United States Government</w:t>
      </w:r>
      <w:r w:rsidR="00E40B6D" w:rsidRPr="007438BB">
        <w:rPr>
          <w:rFonts w:ascii="Arial" w:hAnsi="Arial" w:cs="Arial"/>
          <w:color w:val="000000"/>
          <w:shd w:val="clear" w:color="auto" w:fill="FFFFFF"/>
        </w:rPr>
        <w:t> (2020) &lt;https://www.reaganlibrary.gov/archives/speech/message-congress-regulatory-program-united-states-government&gt; [accessed 10 December 2020].</w:t>
      </w:r>
    </w:p>
  </w:footnote>
  <w:footnote w:id="20">
    <w:p w14:paraId="407D9193" w14:textId="434284AA" w:rsidR="0062370F" w:rsidRDefault="006237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438BB">
        <w:rPr>
          <w:rFonts w:ascii="Arial" w:hAnsi="Arial" w:cs="Arial"/>
        </w:rPr>
        <w:t xml:space="preserve">Reagan &amp; Thatcher: The Difficult Relationship, p. </w:t>
      </w:r>
      <w:r>
        <w:rPr>
          <w:rFonts w:ascii="Arial" w:hAnsi="Arial" w:cs="Arial"/>
        </w:rPr>
        <w:t>161.</w:t>
      </w:r>
    </w:p>
  </w:footnote>
  <w:footnote w:id="21">
    <w:p w14:paraId="2C4FB3B2" w14:textId="77777777" w:rsidR="00644650" w:rsidRDefault="00644650" w:rsidP="00644650">
      <w:pPr>
        <w:pStyle w:val="FootnoteText"/>
      </w:pPr>
      <w:r w:rsidRPr="007438BB">
        <w:rPr>
          <w:rStyle w:val="FootnoteReference"/>
          <w:rFonts w:ascii="Arial" w:hAnsi="Arial" w:cs="Arial"/>
        </w:rPr>
        <w:footnoteRef/>
      </w:r>
      <w:r w:rsidRPr="007438BB">
        <w:rPr>
          <w:rFonts w:ascii="Arial" w:hAnsi="Arial" w:cs="Arial"/>
        </w:rPr>
        <w:t xml:space="preserve"> Transforming America p.238</w:t>
      </w:r>
    </w:p>
  </w:footnote>
  <w:footnote w:id="22">
    <w:p w14:paraId="08AD8D5B" w14:textId="77777777" w:rsidR="00644650" w:rsidRPr="007438BB" w:rsidRDefault="00644650" w:rsidP="00644650">
      <w:pPr>
        <w:pStyle w:val="FootnoteText"/>
        <w:rPr>
          <w:rFonts w:ascii="Arial" w:hAnsi="Arial" w:cs="Arial"/>
        </w:rPr>
      </w:pPr>
      <w:r w:rsidRPr="007438BB">
        <w:rPr>
          <w:rStyle w:val="FootnoteReference"/>
          <w:rFonts w:ascii="Arial" w:hAnsi="Arial" w:cs="Arial"/>
        </w:rPr>
        <w:footnoteRef/>
      </w:r>
      <w:r w:rsidRPr="007438BB">
        <w:rPr>
          <w:rFonts w:ascii="Arial" w:hAnsi="Arial" w:cs="Arial"/>
        </w:rPr>
        <w:t xml:space="preserve"> Tran</w:t>
      </w:r>
      <w:r>
        <w:rPr>
          <w:rFonts w:ascii="Arial" w:hAnsi="Arial" w:cs="Arial"/>
        </w:rPr>
        <w:t>s</w:t>
      </w:r>
      <w:r w:rsidRPr="007438BB">
        <w:rPr>
          <w:rFonts w:ascii="Arial" w:hAnsi="Arial" w:cs="Arial"/>
        </w:rPr>
        <w:t>forming America p.239</w:t>
      </w:r>
    </w:p>
  </w:footnote>
  <w:footnote w:id="23">
    <w:p w14:paraId="4904384F" w14:textId="77777777" w:rsidR="00644650" w:rsidRPr="007438BB" w:rsidRDefault="00644650" w:rsidP="00644650">
      <w:pPr>
        <w:pStyle w:val="FootnoteText"/>
        <w:rPr>
          <w:rFonts w:ascii="Arial" w:hAnsi="Arial" w:cs="Arial"/>
        </w:rPr>
      </w:pPr>
      <w:r w:rsidRPr="007438BB">
        <w:rPr>
          <w:rStyle w:val="FootnoteReference"/>
          <w:rFonts w:ascii="Arial" w:hAnsi="Arial" w:cs="Arial"/>
        </w:rPr>
        <w:footnoteRef/>
      </w:r>
      <w:r w:rsidRPr="007438BB">
        <w:rPr>
          <w:rFonts w:ascii="Arial" w:hAnsi="Arial" w:cs="Arial"/>
        </w:rPr>
        <w:t xml:space="preserve"> </w:t>
      </w:r>
      <w:r w:rsidRPr="007438BB">
        <w:rPr>
          <w:rFonts w:ascii="Arial" w:hAnsi="Arial" w:cs="Arial"/>
          <w:color w:val="000000"/>
          <w:shd w:val="clear" w:color="auto" w:fill="FFFFFF"/>
        </w:rPr>
        <w:t>, </w:t>
      </w:r>
      <w:r w:rsidRPr="007438BB">
        <w:rPr>
          <w:rFonts w:ascii="Arial" w:hAnsi="Arial" w:cs="Arial"/>
          <w:i/>
          <w:iCs/>
          <w:color w:val="000000"/>
          <w:shd w:val="clear" w:color="auto" w:fill="FFFFFF"/>
        </w:rPr>
        <w:t>Farewell Address to the Nation January 11, 1989</w:t>
      </w:r>
      <w:r w:rsidRPr="007438BB">
        <w:rPr>
          <w:rFonts w:ascii="Arial" w:hAnsi="Arial" w:cs="Arial"/>
          <w:color w:val="000000"/>
          <w:shd w:val="clear" w:color="auto" w:fill="FFFFFF"/>
        </w:rPr>
        <w:t> (2020) &lt;https://www.reaganlibrary.gov/archives/speech/farewell-address-nation&gt; [accessed 29 November 2020].</w:t>
      </w:r>
    </w:p>
  </w:footnote>
  <w:footnote w:id="24">
    <w:p w14:paraId="41F1016C" w14:textId="77777777" w:rsidR="00644650" w:rsidRPr="007438BB" w:rsidRDefault="00644650" w:rsidP="00644650">
      <w:pPr>
        <w:pStyle w:val="FootnoteText"/>
        <w:rPr>
          <w:rFonts w:ascii="Arial" w:hAnsi="Arial" w:cs="Arial"/>
        </w:rPr>
      </w:pPr>
      <w:r w:rsidRPr="007438BB">
        <w:rPr>
          <w:rStyle w:val="FootnoteReference"/>
          <w:rFonts w:ascii="Arial" w:hAnsi="Arial" w:cs="Arial"/>
        </w:rPr>
        <w:footnoteRef/>
      </w:r>
      <w:r w:rsidRPr="007438BB">
        <w:rPr>
          <w:rFonts w:ascii="Arial" w:hAnsi="Arial" w:cs="Arial"/>
        </w:rPr>
        <w:t xml:space="preserve"> </w:t>
      </w:r>
      <w:r w:rsidRPr="007438BB">
        <w:rPr>
          <w:rFonts w:ascii="Arial" w:hAnsi="Arial" w:cs="Arial"/>
          <w:color w:val="000000"/>
          <w:shd w:val="clear" w:color="auto" w:fill="FFFFFF"/>
        </w:rPr>
        <w:t>, </w:t>
      </w:r>
      <w:r w:rsidRPr="007438BB">
        <w:rPr>
          <w:rFonts w:ascii="Arial" w:hAnsi="Arial" w:cs="Arial"/>
          <w:i/>
          <w:iCs/>
          <w:color w:val="000000"/>
          <w:shd w:val="clear" w:color="auto" w:fill="FFFFFF"/>
        </w:rPr>
        <w:t>1979 July 15 Jimmy Carter speaks about a national “crisis in confidence”</w:t>
      </w:r>
      <w:r w:rsidRPr="007438BB">
        <w:rPr>
          <w:rFonts w:ascii="Arial" w:hAnsi="Arial" w:cs="Arial"/>
          <w:color w:val="000000"/>
          <w:shd w:val="clear" w:color="auto" w:fill="FFFFFF"/>
        </w:rPr>
        <w:t> (2020) &lt;https://www.history.com/this-day-in-history/jimmy-carter-speaks-about-a-national-crisis-in-confidence&gt; [accessed 29 November 2020].</w:t>
      </w:r>
    </w:p>
  </w:footnote>
  <w:footnote w:id="25">
    <w:p w14:paraId="55D05417" w14:textId="77777777" w:rsidR="00644650" w:rsidRPr="007438BB" w:rsidRDefault="00644650" w:rsidP="00644650">
      <w:pPr>
        <w:pStyle w:val="FootnoteText"/>
        <w:rPr>
          <w:rFonts w:ascii="Arial" w:hAnsi="Arial" w:cs="Arial"/>
        </w:rPr>
      </w:pPr>
      <w:r w:rsidRPr="007438BB">
        <w:rPr>
          <w:rStyle w:val="FootnoteReference"/>
          <w:rFonts w:ascii="Arial" w:hAnsi="Arial" w:cs="Arial"/>
        </w:rPr>
        <w:footnoteRef/>
      </w:r>
      <w:r w:rsidRPr="007438BB">
        <w:rPr>
          <w:rFonts w:ascii="Arial" w:hAnsi="Arial" w:cs="Arial"/>
        </w:rPr>
        <w:t xml:space="preserve"> </w:t>
      </w:r>
      <w:r w:rsidRPr="007438BB">
        <w:rPr>
          <w:rFonts w:ascii="Arial" w:hAnsi="Arial" w:cs="Arial"/>
          <w:i/>
          <w:iCs/>
          <w:color w:val="000000"/>
          <w:shd w:val="clear" w:color="auto" w:fill="FFFFFF"/>
        </w:rPr>
        <w:t>Ronald Reagan The Power of Conviction</w:t>
      </w:r>
      <w:r w:rsidRPr="007438BB">
        <w:rPr>
          <w:rFonts w:ascii="Arial" w:hAnsi="Arial" w:cs="Arial"/>
          <w:color w:val="000000"/>
          <w:shd w:val="clear" w:color="auto" w:fill="FFFFFF"/>
        </w:rPr>
        <w:t>, p. 97.</w:t>
      </w:r>
    </w:p>
  </w:footnote>
  <w:footnote w:id="26">
    <w:p w14:paraId="3436D79D" w14:textId="77777777" w:rsidR="00644650" w:rsidRDefault="00644650" w:rsidP="00644650">
      <w:pPr>
        <w:pStyle w:val="FootnoteText"/>
      </w:pPr>
      <w:r w:rsidRPr="007438BB">
        <w:rPr>
          <w:rStyle w:val="FootnoteReference"/>
          <w:rFonts w:ascii="Arial" w:hAnsi="Arial" w:cs="Arial"/>
        </w:rPr>
        <w:footnoteRef/>
      </w:r>
      <w:r w:rsidRPr="007438BB">
        <w:rPr>
          <w:rFonts w:ascii="Arial" w:hAnsi="Arial" w:cs="Arial"/>
        </w:rPr>
        <w:t xml:space="preserve"> </w:t>
      </w:r>
      <w:bookmarkStart w:id="3" w:name="_Hlk58842433"/>
      <w:r w:rsidRPr="007438BB">
        <w:rPr>
          <w:rFonts w:ascii="Arial" w:hAnsi="Arial" w:cs="Arial"/>
          <w:i/>
          <w:iCs/>
          <w:color w:val="000000"/>
          <w:shd w:val="clear" w:color="auto" w:fill="FFFFFF"/>
        </w:rPr>
        <w:t xml:space="preserve">The Extra Special Relationship: </w:t>
      </w:r>
      <w:r w:rsidRPr="007438BB">
        <w:rPr>
          <w:rFonts w:ascii="Arial" w:hAnsi="Arial" w:cs="Arial"/>
          <w:color w:val="000000"/>
          <w:shd w:val="clear" w:color="auto" w:fill="FFFFFF"/>
        </w:rPr>
        <w:t>[accessed 14 December 2020].</w:t>
      </w:r>
      <w:bookmarkEnd w:id="3"/>
    </w:p>
  </w:footnote>
  <w:footnote w:id="27">
    <w:p w14:paraId="36FA7309" w14:textId="77777777" w:rsidR="00644650" w:rsidRDefault="00644650" w:rsidP="0064465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438BB">
        <w:rPr>
          <w:rFonts w:ascii="Arial" w:hAnsi="Arial" w:cs="Arial"/>
        </w:rPr>
        <w:t>Reagan &amp; Thatcher: The Difficult Relationship, p. 2</w:t>
      </w:r>
      <w:r>
        <w:rPr>
          <w:rFonts w:ascii="Arial" w:hAnsi="Arial" w:cs="Arial"/>
        </w:rPr>
        <w:t>79.</w:t>
      </w:r>
    </w:p>
  </w:footnote>
  <w:footnote w:id="28">
    <w:p w14:paraId="20B296D4" w14:textId="083EBAF2" w:rsidR="0055430A" w:rsidRPr="007438BB" w:rsidRDefault="0055430A">
      <w:pPr>
        <w:pStyle w:val="FootnoteText"/>
        <w:rPr>
          <w:rFonts w:ascii="Arial" w:hAnsi="Arial" w:cs="Arial"/>
        </w:rPr>
      </w:pPr>
      <w:r w:rsidRPr="007438BB">
        <w:rPr>
          <w:rStyle w:val="FootnoteReference"/>
          <w:rFonts w:ascii="Arial" w:hAnsi="Arial" w:cs="Arial"/>
        </w:rPr>
        <w:footnoteRef/>
      </w:r>
      <w:r w:rsidRPr="007438BB">
        <w:rPr>
          <w:rFonts w:ascii="Arial" w:hAnsi="Arial" w:cs="Arial"/>
        </w:rPr>
        <w:t xml:space="preserve"> </w:t>
      </w:r>
      <w:r w:rsidR="00591547" w:rsidRPr="007438BB">
        <w:rPr>
          <w:rFonts w:ascii="Arial" w:hAnsi="Arial" w:cs="Arial"/>
          <w:color w:val="000000"/>
          <w:shd w:val="clear" w:color="auto" w:fill="FFFFFF"/>
        </w:rPr>
        <w:t>Keith Smith, </w:t>
      </w:r>
      <w:r w:rsidR="00591547" w:rsidRPr="007438BB">
        <w:rPr>
          <w:rFonts w:ascii="Arial" w:hAnsi="Arial" w:cs="Arial"/>
          <w:i/>
          <w:iCs/>
          <w:color w:val="000000"/>
          <w:shd w:val="clear" w:color="auto" w:fill="FFFFFF"/>
        </w:rPr>
        <w:t>The Extra Special Relationship: Thatcher, Reagan, and the 1980s</w:t>
      </w:r>
      <w:r w:rsidR="00591547" w:rsidRPr="007438BB">
        <w:rPr>
          <w:rFonts w:ascii="Arial" w:hAnsi="Arial" w:cs="Arial"/>
          <w:color w:val="000000"/>
          <w:shd w:val="clear" w:color="auto" w:fill="FFFFFF"/>
        </w:rPr>
        <w:t> (2020) &lt;https://adst.org/2016/07/extra-special-relationship-thatcher-reagan-1980s/&gt; [accessed 1</w:t>
      </w:r>
      <w:r w:rsidR="00591547">
        <w:rPr>
          <w:rFonts w:ascii="Arial" w:hAnsi="Arial" w:cs="Arial"/>
          <w:color w:val="000000"/>
          <w:shd w:val="clear" w:color="auto" w:fill="FFFFFF"/>
        </w:rPr>
        <w:t>0</w:t>
      </w:r>
      <w:r w:rsidR="00591547" w:rsidRPr="007438BB">
        <w:rPr>
          <w:rFonts w:ascii="Arial" w:hAnsi="Arial" w:cs="Arial"/>
          <w:color w:val="000000"/>
          <w:shd w:val="clear" w:color="auto" w:fill="FFFFFF"/>
        </w:rPr>
        <w:t xml:space="preserve"> December 2020].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86030E3" w14:textId="77777777" w:rsidR="002200DC" w:rsidRDefault="002200D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6A300A0" w14:textId="565B8599" w:rsidR="002200DC" w:rsidRDefault="002200DC">
    <w:pPr>
      <w:pStyle w:val="Header"/>
    </w:pPr>
    <w:r>
      <w:t>HPHI6005                                                                                                                                                                                                                                       180306</w:t>
    </w:r>
  </w:p>
  <w:p w14:paraId="367F9586" w14:textId="77777777" w:rsidR="003A0C46" w:rsidRDefault="003A0C4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431B1E8" w14:textId="77777777" w:rsidR="002200DC" w:rsidRDefault="002200D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3F4160"/>
    <w:multiLevelType w:val="hybridMultilevel"/>
    <w:tmpl w:val="8CAC10C0"/>
    <w:lvl w:ilvl="0" w:tplc="D48CB09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A62416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B36ED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DEAC67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85C1E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6AAFC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50447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E96212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550C49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0646E57"/>
    <w:multiLevelType w:val="hybridMultilevel"/>
    <w:tmpl w:val="A42CA6C4"/>
    <w:lvl w:ilvl="0" w:tplc="488EFA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D26D5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5969B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9AADA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50EE97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7E84E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44E87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A78EA1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16490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6AC45CC"/>
    <w:multiLevelType w:val="hybridMultilevel"/>
    <w:tmpl w:val="B874F1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D53FC4"/>
    <w:multiLevelType w:val="hybridMultilevel"/>
    <w:tmpl w:val="E4C4F9DC"/>
    <w:lvl w:ilvl="0" w:tplc="FF40FC1A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1E224EA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2D0368E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4F0B408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96CA3B0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E0C4EB6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32E87AC8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EA542B1E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CD4734A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2DB07340"/>
    <w:multiLevelType w:val="hybridMultilevel"/>
    <w:tmpl w:val="78D29916"/>
    <w:lvl w:ilvl="0" w:tplc="04090001">
      <w:start w:val="1"/>
      <w:numFmt w:val="bullet"/>
      <w:lvlText w:val=""/>
      <w:lvlJc w:val="left"/>
      <w:pPr>
        <w:ind w:left="720" w:hanging="720"/>
      </w:pPr>
      <w:rPr>
        <w:rFonts w:ascii="Symbol" w:hAnsi="Symbol" w:hint="default"/>
        <w:b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2FE646C7"/>
    <w:multiLevelType w:val="hybridMultilevel"/>
    <w:tmpl w:val="F45AE2AC"/>
    <w:lvl w:ilvl="0" w:tplc="8E46A5A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46EE7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FCA98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EF826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CDCA23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42C56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D5E67A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A2042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16221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3CED1510"/>
    <w:multiLevelType w:val="hybridMultilevel"/>
    <w:tmpl w:val="51382490"/>
    <w:lvl w:ilvl="0" w:tplc="1AF0AFE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FFE6EA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4180B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10611F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59EDD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D5A5D2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CBCE4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A5069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4DC7E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4B7046F9"/>
    <w:multiLevelType w:val="hybridMultilevel"/>
    <w:tmpl w:val="07E641EC"/>
    <w:lvl w:ilvl="0" w:tplc="714CD73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8ACDD5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1CA93E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F4CF5E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E4682F2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741E3EA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23362CB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119CD09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A8CFE1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C4945F4"/>
    <w:multiLevelType w:val="hybridMultilevel"/>
    <w:tmpl w:val="E8107068"/>
    <w:lvl w:ilvl="0" w:tplc="E7684660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7BE3D08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A320384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BF4CABE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9F893DE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90C5F26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39674C6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D086870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CC87C00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9" w15:restartNumberingAfterBreak="0">
    <w:nsid w:val="56234E7A"/>
    <w:multiLevelType w:val="hybridMultilevel"/>
    <w:tmpl w:val="C76636F0"/>
    <w:lvl w:ilvl="0" w:tplc="10C01B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6EEF3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EDC70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DD044D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880642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2EE817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4ABF6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D8495C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336FB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68665403"/>
    <w:multiLevelType w:val="hybridMultilevel"/>
    <w:tmpl w:val="618CC1B0"/>
    <w:lvl w:ilvl="0" w:tplc="10F26770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5865392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09CA04E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032893E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416BD90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D5CDCF6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D02979A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D3A3B68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C28464E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1" w15:restartNumberingAfterBreak="0">
    <w:nsid w:val="6E9E6C43"/>
    <w:multiLevelType w:val="hybridMultilevel"/>
    <w:tmpl w:val="37AE91D2"/>
    <w:lvl w:ilvl="0" w:tplc="98E2A2E2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FA6B788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FB6D76C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42ADDB2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DEA1E42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048F322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1228D9A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0B4DD94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9585D66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9"/>
  </w:num>
  <w:num w:numId="2">
    <w:abstractNumId w:val="1"/>
  </w:num>
  <w:num w:numId="3">
    <w:abstractNumId w:val="7"/>
  </w:num>
  <w:num w:numId="4">
    <w:abstractNumId w:val="11"/>
  </w:num>
  <w:num w:numId="5">
    <w:abstractNumId w:val="6"/>
  </w:num>
  <w:num w:numId="6">
    <w:abstractNumId w:val="8"/>
  </w:num>
  <w:num w:numId="7">
    <w:abstractNumId w:val="5"/>
  </w:num>
  <w:num w:numId="8">
    <w:abstractNumId w:val="10"/>
  </w:num>
  <w:num w:numId="9">
    <w:abstractNumId w:val="0"/>
  </w:num>
  <w:num w:numId="10">
    <w:abstractNumId w:val="3"/>
  </w:num>
  <w:num w:numId="11">
    <w:abstractNumId w:val="4"/>
  </w:num>
  <w:num w:numId="1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74EC"/>
    <w:rsid w:val="00010BF2"/>
    <w:rsid w:val="00031110"/>
    <w:rsid w:val="0005084A"/>
    <w:rsid w:val="0006213F"/>
    <w:rsid w:val="00077F2D"/>
    <w:rsid w:val="00090E4A"/>
    <w:rsid w:val="000A0C38"/>
    <w:rsid w:val="000C3787"/>
    <w:rsid w:val="000C3F97"/>
    <w:rsid w:val="000C4B34"/>
    <w:rsid w:val="000F27D8"/>
    <w:rsid w:val="001019AE"/>
    <w:rsid w:val="00111A6C"/>
    <w:rsid w:val="00135468"/>
    <w:rsid w:val="0013637D"/>
    <w:rsid w:val="00150DE7"/>
    <w:rsid w:val="001510A2"/>
    <w:rsid w:val="0017376D"/>
    <w:rsid w:val="00182857"/>
    <w:rsid w:val="001872D6"/>
    <w:rsid w:val="001878D4"/>
    <w:rsid w:val="001D7270"/>
    <w:rsid w:val="001E0E3B"/>
    <w:rsid w:val="001E6B68"/>
    <w:rsid w:val="00207E24"/>
    <w:rsid w:val="002126DE"/>
    <w:rsid w:val="002151B7"/>
    <w:rsid w:val="002200DC"/>
    <w:rsid w:val="002250DD"/>
    <w:rsid w:val="002449EC"/>
    <w:rsid w:val="00250299"/>
    <w:rsid w:val="002505D8"/>
    <w:rsid w:val="002919D2"/>
    <w:rsid w:val="00292B82"/>
    <w:rsid w:val="002D356B"/>
    <w:rsid w:val="00301E93"/>
    <w:rsid w:val="00316152"/>
    <w:rsid w:val="00320FCE"/>
    <w:rsid w:val="003277EA"/>
    <w:rsid w:val="00345920"/>
    <w:rsid w:val="0038254A"/>
    <w:rsid w:val="0038328C"/>
    <w:rsid w:val="00384D81"/>
    <w:rsid w:val="00397BF0"/>
    <w:rsid w:val="003A0C46"/>
    <w:rsid w:val="003A639D"/>
    <w:rsid w:val="003B38E2"/>
    <w:rsid w:val="003C4B94"/>
    <w:rsid w:val="003E6AC3"/>
    <w:rsid w:val="00404F07"/>
    <w:rsid w:val="00410C77"/>
    <w:rsid w:val="00452798"/>
    <w:rsid w:val="004801AC"/>
    <w:rsid w:val="004B1B0A"/>
    <w:rsid w:val="004C036E"/>
    <w:rsid w:val="004E2185"/>
    <w:rsid w:val="004E59C2"/>
    <w:rsid w:val="004F74EC"/>
    <w:rsid w:val="00500C28"/>
    <w:rsid w:val="00516278"/>
    <w:rsid w:val="0052379B"/>
    <w:rsid w:val="0055430A"/>
    <w:rsid w:val="00557855"/>
    <w:rsid w:val="0056172D"/>
    <w:rsid w:val="00562F26"/>
    <w:rsid w:val="00574265"/>
    <w:rsid w:val="00591547"/>
    <w:rsid w:val="005A1150"/>
    <w:rsid w:val="005F04C4"/>
    <w:rsid w:val="0062370F"/>
    <w:rsid w:val="00642F2A"/>
    <w:rsid w:val="00644650"/>
    <w:rsid w:val="00674A5F"/>
    <w:rsid w:val="006D1ACB"/>
    <w:rsid w:val="006E480C"/>
    <w:rsid w:val="00701BF4"/>
    <w:rsid w:val="007202FC"/>
    <w:rsid w:val="007204C4"/>
    <w:rsid w:val="007262EB"/>
    <w:rsid w:val="007271B2"/>
    <w:rsid w:val="0073227A"/>
    <w:rsid w:val="00735783"/>
    <w:rsid w:val="007438BB"/>
    <w:rsid w:val="00787DCC"/>
    <w:rsid w:val="007D442F"/>
    <w:rsid w:val="007E0D13"/>
    <w:rsid w:val="00822304"/>
    <w:rsid w:val="008228CA"/>
    <w:rsid w:val="008B2405"/>
    <w:rsid w:val="008D0BF2"/>
    <w:rsid w:val="008D6BAA"/>
    <w:rsid w:val="008E0390"/>
    <w:rsid w:val="008F1993"/>
    <w:rsid w:val="00903F79"/>
    <w:rsid w:val="00907D5D"/>
    <w:rsid w:val="0096108D"/>
    <w:rsid w:val="0096375B"/>
    <w:rsid w:val="00980C26"/>
    <w:rsid w:val="009A41FD"/>
    <w:rsid w:val="009B36AB"/>
    <w:rsid w:val="009B7C04"/>
    <w:rsid w:val="00A01AE4"/>
    <w:rsid w:val="00A05686"/>
    <w:rsid w:val="00A109A8"/>
    <w:rsid w:val="00A33A15"/>
    <w:rsid w:val="00A3588F"/>
    <w:rsid w:val="00A411CD"/>
    <w:rsid w:val="00A64A2B"/>
    <w:rsid w:val="00A71E48"/>
    <w:rsid w:val="00A73EE6"/>
    <w:rsid w:val="00A76FFF"/>
    <w:rsid w:val="00A94173"/>
    <w:rsid w:val="00A966CA"/>
    <w:rsid w:val="00AA4A69"/>
    <w:rsid w:val="00AB0B91"/>
    <w:rsid w:val="00AC2427"/>
    <w:rsid w:val="00AC3328"/>
    <w:rsid w:val="00AE14A4"/>
    <w:rsid w:val="00AE1601"/>
    <w:rsid w:val="00AE6EB7"/>
    <w:rsid w:val="00B169B5"/>
    <w:rsid w:val="00B26F27"/>
    <w:rsid w:val="00B605C1"/>
    <w:rsid w:val="00B97C92"/>
    <w:rsid w:val="00BC1E6A"/>
    <w:rsid w:val="00BD3E18"/>
    <w:rsid w:val="00BD7CFF"/>
    <w:rsid w:val="00C0707D"/>
    <w:rsid w:val="00C161AA"/>
    <w:rsid w:val="00C678E7"/>
    <w:rsid w:val="00C722F9"/>
    <w:rsid w:val="00CE05FC"/>
    <w:rsid w:val="00CF16B6"/>
    <w:rsid w:val="00CF7560"/>
    <w:rsid w:val="00D01C30"/>
    <w:rsid w:val="00D10AAC"/>
    <w:rsid w:val="00D20F98"/>
    <w:rsid w:val="00D27E3F"/>
    <w:rsid w:val="00D3365B"/>
    <w:rsid w:val="00D44E91"/>
    <w:rsid w:val="00D6576C"/>
    <w:rsid w:val="00D7133D"/>
    <w:rsid w:val="00D82886"/>
    <w:rsid w:val="00DA0FC5"/>
    <w:rsid w:val="00DC2D07"/>
    <w:rsid w:val="00DC7C8E"/>
    <w:rsid w:val="00DF37C5"/>
    <w:rsid w:val="00E22388"/>
    <w:rsid w:val="00E328DC"/>
    <w:rsid w:val="00E40B6D"/>
    <w:rsid w:val="00E6256A"/>
    <w:rsid w:val="00E87C89"/>
    <w:rsid w:val="00EA3BDB"/>
    <w:rsid w:val="00EA46F3"/>
    <w:rsid w:val="00EC3052"/>
    <w:rsid w:val="00ED2FDA"/>
    <w:rsid w:val="00ED438B"/>
    <w:rsid w:val="00ED54CB"/>
    <w:rsid w:val="00EE38C6"/>
    <w:rsid w:val="00EE65EB"/>
    <w:rsid w:val="00EF0D85"/>
    <w:rsid w:val="00EF6040"/>
    <w:rsid w:val="00F04B44"/>
    <w:rsid w:val="00F11DD7"/>
    <w:rsid w:val="00F15335"/>
    <w:rsid w:val="00F17CFF"/>
    <w:rsid w:val="00F64B34"/>
    <w:rsid w:val="00F672F5"/>
    <w:rsid w:val="00F7216F"/>
    <w:rsid w:val="00F85611"/>
    <w:rsid w:val="00FC2B6F"/>
    <w:rsid w:val="00FC69B6"/>
    <w:rsid w:val="00FF34B9"/>
    <w:rsid w:val="00FF565E"/>
    <w:rsid w:val="00FF78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205ACB"/>
  <w15:chartTrackingRefBased/>
  <w15:docId w15:val="{15CD9A5F-61A8-4969-A6EF-1CB1C42AC6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4F74EC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4F74E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ListParagraphChar">
    <w:name w:val="List Paragraph Char"/>
    <w:link w:val="ListParagraph"/>
    <w:uiPriority w:val="34"/>
    <w:qFormat/>
    <w:locked/>
    <w:rsid w:val="001019AE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noteText">
    <w:name w:val="footnote text"/>
    <w:basedOn w:val="Normal"/>
    <w:link w:val="FootnoteTextChar"/>
    <w:uiPriority w:val="99"/>
    <w:unhideWhenUsed/>
    <w:rsid w:val="00D20F9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D20F9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20F98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3A0C4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0C46"/>
  </w:style>
  <w:style w:type="paragraph" w:styleId="Footer">
    <w:name w:val="footer"/>
    <w:basedOn w:val="Normal"/>
    <w:link w:val="FooterChar"/>
    <w:uiPriority w:val="99"/>
    <w:unhideWhenUsed/>
    <w:rsid w:val="003A0C4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0C46"/>
  </w:style>
  <w:style w:type="character" w:styleId="CommentReference">
    <w:name w:val="annotation reference"/>
    <w:basedOn w:val="DefaultParagraphFont"/>
    <w:uiPriority w:val="99"/>
    <w:semiHidden/>
    <w:unhideWhenUsed/>
    <w:rsid w:val="00AE160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AE160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AE160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E160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E1601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E160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1601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A9417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4173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64465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44650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4858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93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075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89946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25451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923247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95303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48031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2302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034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057071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93991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49678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94563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644432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8510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340151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71218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667374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50951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11106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760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69054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449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073716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10065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12991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97225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7B5C94-A53C-4858-A443-99DCF1F047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9</Pages>
  <Words>2376</Words>
  <Characters>13544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Janet Irene White (1801306)</dc:creator>
  <cp:keywords/>
  <dc:description/>
  <cp:lastModifiedBy>Jan White</cp:lastModifiedBy>
  <cp:revision>4</cp:revision>
  <cp:lastPrinted>2020-12-15T11:29:00Z</cp:lastPrinted>
  <dcterms:created xsi:type="dcterms:W3CDTF">2020-12-15T19:41:00Z</dcterms:created>
  <dcterms:modified xsi:type="dcterms:W3CDTF">2020-12-15T19:47:00Z</dcterms:modified>
</cp:coreProperties>
</file>