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6F6F74" w:themeColor="accent1"/>
        </w:rPr>
        <w:id w:val="571548757"/>
        <w:docPartObj>
          <w:docPartGallery w:val="Cover Pages"/>
          <w:docPartUnique/>
        </w:docPartObj>
      </w:sdtPr>
      <w:sdtEndPr>
        <w:rPr>
          <w:rFonts w:eastAsiaTheme="minorEastAsia"/>
          <w:color w:val="373739" w:themeColor="accent1" w:themeShade="7F"/>
          <w:sz w:val="24"/>
          <w:szCs w:val="24"/>
        </w:rPr>
      </w:sdtEndPr>
      <w:sdtContent>
        <w:p w14:paraId="110A280A" w14:textId="24EC1C5B" w:rsidR="00B7148D" w:rsidRDefault="00B7148D">
          <w:pPr>
            <w:pStyle w:val="NoSpacing"/>
            <w:spacing w:before="1540" w:after="240"/>
            <w:jc w:val="center"/>
            <w:rPr>
              <w:color w:val="6F6F74" w:themeColor="accent1"/>
            </w:rPr>
          </w:pPr>
          <w:r>
            <w:rPr>
              <w:noProof/>
              <w:color w:val="6F6F74" w:themeColor="accent1"/>
            </w:rPr>
            <w:drawing>
              <wp:inline distT="0" distB="0" distL="0" distR="0" wp14:anchorId="510EE1EE" wp14:editId="42FE485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6F6F74" w:themeColor="accent1"/>
              <w:sz w:val="72"/>
              <w:szCs w:val="72"/>
            </w:rPr>
            <w:alias w:val="Title"/>
            <w:tag w:val=""/>
            <w:id w:val="1735040861"/>
            <w:placeholder>
              <w:docPart w:val="A03146E47BE047DB8DA984CABB2855D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AEBAA9" w14:textId="08AB1F01" w:rsidR="00B7148D" w:rsidRDefault="008B02BB">
              <w:pPr>
                <w:pStyle w:val="NoSpacing"/>
                <w:pBdr>
                  <w:top w:val="single" w:sz="6" w:space="6" w:color="6F6F74" w:themeColor="accent1"/>
                  <w:bottom w:val="single" w:sz="6" w:space="6" w:color="6F6F74" w:themeColor="accent1"/>
                </w:pBdr>
                <w:spacing w:after="240"/>
                <w:jc w:val="center"/>
                <w:rPr>
                  <w:rFonts w:asciiTheme="majorHAnsi" w:eastAsiaTheme="majorEastAsia" w:hAnsiTheme="majorHAnsi" w:cstheme="majorBidi"/>
                  <w:caps/>
                  <w:color w:val="6F6F74" w:themeColor="accent1"/>
                  <w:sz w:val="80"/>
                  <w:szCs w:val="80"/>
                </w:rPr>
              </w:pPr>
              <w:r>
                <w:rPr>
                  <w:rFonts w:asciiTheme="majorHAnsi" w:eastAsiaTheme="majorEastAsia" w:hAnsiTheme="majorHAnsi" w:cstheme="majorBidi"/>
                  <w:caps/>
                  <w:color w:val="6F6F74" w:themeColor="accent1"/>
                  <w:sz w:val="72"/>
                  <w:szCs w:val="72"/>
                </w:rPr>
                <w:t>professional career development assessment</w:t>
              </w:r>
            </w:p>
          </w:sdtContent>
        </w:sdt>
        <w:sdt>
          <w:sdtPr>
            <w:rPr>
              <w:color w:val="6F6F74" w:themeColor="accent1"/>
              <w:sz w:val="28"/>
              <w:szCs w:val="28"/>
            </w:rPr>
            <w:alias w:val="Subtitle"/>
            <w:tag w:val=""/>
            <w:id w:val="328029620"/>
            <w:placeholder>
              <w:docPart w:val="3F5631F41F31409AB42B36E81EDF4EB2"/>
            </w:placeholder>
            <w:dataBinding w:prefixMappings="xmlns:ns0='http://purl.org/dc/elements/1.1/' xmlns:ns1='http://schemas.openxmlformats.org/package/2006/metadata/core-properties' " w:xpath="/ns1:coreProperties[1]/ns0:subject[1]" w:storeItemID="{6C3C8BC8-F283-45AE-878A-BAB7291924A1}"/>
            <w:text/>
          </w:sdtPr>
          <w:sdtContent>
            <w:p w14:paraId="433BB39F" w14:textId="73718E66" w:rsidR="00B7148D" w:rsidRDefault="008B02BB">
              <w:pPr>
                <w:pStyle w:val="NoSpacing"/>
                <w:jc w:val="center"/>
                <w:rPr>
                  <w:color w:val="6F6F74" w:themeColor="accent1"/>
                  <w:sz w:val="28"/>
                  <w:szCs w:val="28"/>
                </w:rPr>
              </w:pPr>
              <w:r>
                <w:rPr>
                  <w:color w:val="6F6F74" w:themeColor="accent1"/>
                  <w:sz w:val="28"/>
                  <w:szCs w:val="28"/>
                </w:rPr>
                <w:t>BMSW4005</w:t>
              </w:r>
            </w:p>
          </w:sdtContent>
        </w:sdt>
        <w:p w14:paraId="6466A683" w14:textId="77777777" w:rsidR="00B7148D" w:rsidRDefault="00B7148D">
          <w:pPr>
            <w:pStyle w:val="NoSpacing"/>
            <w:spacing w:before="480"/>
            <w:jc w:val="center"/>
            <w:rPr>
              <w:color w:val="6F6F74" w:themeColor="accent1"/>
            </w:rPr>
          </w:pPr>
          <w:r>
            <w:rPr>
              <w:noProof/>
              <w:color w:val="6F6F74" w:themeColor="accent1"/>
            </w:rPr>
            <mc:AlternateContent>
              <mc:Choice Requires="wps">
                <w:drawing>
                  <wp:anchor distT="0" distB="0" distL="114300" distR="114300" simplePos="0" relativeHeight="251659264" behindDoc="0" locked="0" layoutInCell="1" allowOverlap="1" wp14:anchorId="302A2C7D" wp14:editId="495CC70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508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6F6F7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6F7858" w14:textId="165E9359" w:rsidR="00B7148D" w:rsidRDefault="00B7148D">
                                    <w:pPr>
                                      <w:pStyle w:val="NoSpacing"/>
                                      <w:spacing w:after="40"/>
                                      <w:jc w:val="center"/>
                                      <w:rPr>
                                        <w:caps/>
                                        <w:color w:val="6F6F74" w:themeColor="accent1"/>
                                        <w:sz w:val="28"/>
                                        <w:szCs w:val="28"/>
                                      </w:rPr>
                                    </w:pPr>
                                    <w:r>
                                      <w:rPr>
                                        <w:caps/>
                                        <w:color w:val="6F6F74" w:themeColor="accent1"/>
                                        <w:sz w:val="28"/>
                                        <w:szCs w:val="28"/>
                                      </w:rPr>
                                      <w:t>1904937 hisham wareth</w:t>
                                    </w:r>
                                  </w:p>
                                </w:sdtContent>
                              </w:sdt>
                              <w:p w14:paraId="3B68B1D8" w14:textId="42056267" w:rsidR="00B7148D" w:rsidRDefault="00434837">
                                <w:pPr>
                                  <w:pStyle w:val="NoSpacing"/>
                                  <w:jc w:val="center"/>
                                  <w:rPr>
                                    <w:color w:val="6F6F74" w:themeColor="accent1"/>
                                  </w:rPr>
                                </w:pPr>
                                <w:sdt>
                                  <w:sdtPr>
                                    <w:rPr>
                                      <w:caps/>
                                      <w:color w:val="6F6F7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B607EE">
                                      <w:rPr>
                                        <w:caps/>
                                        <w:color w:val="6F6F74" w:themeColor="accent1"/>
                                      </w:rPr>
                                      <w:t xml:space="preserve">     </w:t>
                                    </w:r>
                                  </w:sdtContent>
                                </w:sdt>
                              </w:p>
                              <w:p w14:paraId="3A7B7832" w14:textId="74B254F3" w:rsidR="00B7148D" w:rsidRDefault="00434837">
                                <w:pPr>
                                  <w:pStyle w:val="NoSpacing"/>
                                  <w:jc w:val="center"/>
                                  <w:rPr>
                                    <w:color w:val="6F6F74" w:themeColor="accent1"/>
                                  </w:rPr>
                                </w:pPr>
                                <w:sdt>
                                  <w:sdtPr>
                                    <w:rPr>
                                      <w:color w:val="6F6F7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607EE">
                                      <w:rPr>
                                        <w:color w:val="6F6F7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2A2C7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6F6F7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C6F7858" w14:textId="165E9359" w:rsidR="00B7148D" w:rsidRDefault="00B7148D">
                              <w:pPr>
                                <w:pStyle w:val="NoSpacing"/>
                                <w:spacing w:after="40"/>
                                <w:jc w:val="center"/>
                                <w:rPr>
                                  <w:caps/>
                                  <w:color w:val="6F6F74" w:themeColor="accent1"/>
                                  <w:sz w:val="28"/>
                                  <w:szCs w:val="28"/>
                                </w:rPr>
                              </w:pPr>
                              <w:r>
                                <w:rPr>
                                  <w:caps/>
                                  <w:color w:val="6F6F74" w:themeColor="accent1"/>
                                  <w:sz w:val="28"/>
                                  <w:szCs w:val="28"/>
                                </w:rPr>
                                <w:t>1904937 hisham wareth</w:t>
                              </w:r>
                            </w:p>
                          </w:sdtContent>
                        </w:sdt>
                        <w:p w14:paraId="3B68B1D8" w14:textId="42056267" w:rsidR="00B7148D" w:rsidRDefault="00434837">
                          <w:pPr>
                            <w:pStyle w:val="NoSpacing"/>
                            <w:jc w:val="center"/>
                            <w:rPr>
                              <w:color w:val="6F6F74" w:themeColor="accent1"/>
                            </w:rPr>
                          </w:pPr>
                          <w:sdt>
                            <w:sdtPr>
                              <w:rPr>
                                <w:caps/>
                                <w:color w:val="6F6F7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B607EE">
                                <w:rPr>
                                  <w:caps/>
                                  <w:color w:val="6F6F74" w:themeColor="accent1"/>
                                </w:rPr>
                                <w:t xml:space="preserve">     </w:t>
                              </w:r>
                            </w:sdtContent>
                          </w:sdt>
                        </w:p>
                        <w:p w14:paraId="3A7B7832" w14:textId="74B254F3" w:rsidR="00B7148D" w:rsidRDefault="00434837">
                          <w:pPr>
                            <w:pStyle w:val="NoSpacing"/>
                            <w:jc w:val="center"/>
                            <w:rPr>
                              <w:color w:val="6F6F74" w:themeColor="accent1"/>
                            </w:rPr>
                          </w:pPr>
                          <w:sdt>
                            <w:sdtPr>
                              <w:rPr>
                                <w:color w:val="6F6F7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B607EE">
                                <w:rPr>
                                  <w:color w:val="6F6F74" w:themeColor="accent1"/>
                                </w:rPr>
                                <w:t xml:space="preserve">     </w:t>
                              </w:r>
                            </w:sdtContent>
                          </w:sdt>
                        </w:p>
                      </w:txbxContent>
                    </v:textbox>
                    <w10:wrap anchorx="margin" anchory="page"/>
                  </v:shape>
                </w:pict>
              </mc:Fallback>
            </mc:AlternateContent>
          </w:r>
          <w:r>
            <w:rPr>
              <w:noProof/>
              <w:color w:val="6F6F74" w:themeColor="accent1"/>
            </w:rPr>
            <w:drawing>
              <wp:inline distT="0" distB="0" distL="0" distR="0" wp14:anchorId="6CA51D29" wp14:editId="155CAE4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FAD325" w14:textId="4DE15D3E" w:rsidR="00B7148D" w:rsidRDefault="00B7148D">
          <w:pPr>
            <w:rPr>
              <w:rFonts w:asciiTheme="majorHAnsi" w:eastAsiaTheme="majorEastAsia" w:hAnsiTheme="majorHAnsi" w:cstheme="majorBidi"/>
              <w:color w:val="373739" w:themeColor="accent1" w:themeShade="7F"/>
              <w:sz w:val="24"/>
              <w:szCs w:val="24"/>
            </w:rPr>
          </w:pPr>
          <w:r>
            <w:rPr>
              <w:color w:val="373739" w:themeColor="accent1" w:themeShade="7F"/>
              <w:sz w:val="24"/>
              <w:szCs w:val="24"/>
            </w:rPr>
            <w:br w:type="page"/>
          </w:r>
        </w:p>
      </w:sdtContent>
    </w:sdt>
    <w:sdt>
      <w:sdtPr>
        <w:rPr>
          <w:rFonts w:asciiTheme="minorHAnsi" w:eastAsiaTheme="minorHAnsi" w:hAnsiTheme="minorHAnsi" w:cstheme="minorBidi"/>
          <w:color w:val="auto"/>
          <w:sz w:val="22"/>
          <w:szCs w:val="22"/>
        </w:rPr>
        <w:id w:val="608710229"/>
        <w:docPartObj>
          <w:docPartGallery w:val="Table of Contents"/>
          <w:docPartUnique/>
        </w:docPartObj>
      </w:sdtPr>
      <w:sdtEndPr>
        <w:rPr>
          <w:rFonts w:eastAsiaTheme="minorEastAsia"/>
          <w:b/>
          <w:bCs/>
          <w:noProof/>
          <w:sz w:val="21"/>
          <w:szCs w:val="21"/>
        </w:rPr>
      </w:sdtEndPr>
      <w:sdtContent>
        <w:p w14:paraId="157D353F" w14:textId="2DB9BFAB" w:rsidR="008E6572" w:rsidRPr="00A051E6" w:rsidRDefault="008E6572">
          <w:pPr>
            <w:pStyle w:val="TOCHeading"/>
            <w:rPr>
              <w:b/>
              <w:bCs/>
            </w:rPr>
          </w:pPr>
          <w:r w:rsidRPr="00A051E6">
            <w:rPr>
              <w:b/>
              <w:bCs/>
            </w:rPr>
            <w:t>Contents</w:t>
          </w:r>
        </w:p>
        <w:p w14:paraId="392622C3" w14:textId="0D4CCEFD" w:rsidR="00AC57A9" w:rsidRPr="00F5727B" w:rsidRDefault="008E6572">
          <w:pPr>
            <w:pStyle w:val="TOC1"/>
            <w:tabs>
              <w:tab w:val="right" w:leader="dot" w:pos="9016"/>
            </w:tabs>
            <w:rPr>
              <w:noProof/>
              <w:sz w:val="28"/>
              <w:szCs w:val="28"/>
              <w:lang w:eastAsia="en-GB"/>
            </w:rPr>
          </w:pPr>
          <w:r w:rsidRPr="00F5727B">
            <w:rPr>
              <w:sz w:val="28"/>
              <w:szCs w:val="28"/>
            </w:rPr>
            <w:fldChar w:fldCharType="begin"/>
          </w:r>
          <w:r w:rsidRPr="00F5727B">
            <w:rPr>
              <w:sz w:val="28"/>
              <w:szCs w:val="28"/>
            </w:rPr>
            <w:instrText xml:space="preserve"> TOC \o "1-3" \h \z \u </w:instrText>
          </w:r>
          <w:r w:rsidRPr="00F5727B">
            <w:rPr>
              <w:sz w:val="28"/>
              <w:szCs w:val="28"/>
            </w:rPr>
            <w:fldChar w:fldCharType="separate"/>
          </w:r>
          <w:hyperlink w:anchor="_Toc24376225" w:history="1">
            <w:r w:rsidR="00AC57A9" w:rsidRPr="00F5727B">
              <w:rPr>
                <w:rStyle w:val="Hyperlink"/>
                <w:noProof/>
                <w:sz w:val="28"/>
                <w:szCs w:val="28"/>
              </w:rPr>
              <w:t>Introduction</w:t>
            </w:r>
            <w:r w:rsidR="00AC57A9" w:rsidRPr="00F5727B">
              <w:rPr>
                <w:noProof/>
                <w:webHidden/>
                <w:sz w:val="28"/>
                <w:szCs w:val="28"/>
              </w:rPr>
              <w:tab/>
            </w:r>
            <w:r w:rsidR="0030648F" w:rsidRPr="00F5727B">
              <w:rPr>
                <w:noProof/>
                <w:webHidden/>
                <w:sz w:val="28"/>
                <w:szCs w:val="28"/>
              </w:rPr>
              <w:t>2</w:t>
            </w:r>
          </w:hyperlink>
        </w:p>
        <w:p w14:paraId="07107227" w14:textId="01AE7120" w:rsidR="00AC57A9" w:rsidRPr="00F5727B" w:rsidRDefault="00434837">
          <w:pPr>
            <w:pStyle w:val="TOC1"/>
            <w:tabs>
              <w:tab w:val="right" w:leader="dot" w:pos="9016"/>
            </w:tabs>
            <w:rPr>
              <w:noProof/>
              <w:sz w:val="28"/>
              <w:szCs w:val="28"/>
              <w:lang w:eastAsia="en-GB"/>
            </w:rPr>
          </w:pPr>
          <w:hyperlink w:anchor="_Toc24376226" w:history="1">
            <w:r w:rsidR="00AC57A9" w:rsidRPr="00F5727B">
              <w:rPr>
                <w:rStyle w:val="Hyperlink"/>
                <w:noProof/>
                <w:sz w:val="28"/>
                <w:szCs w:val="28"/>
              </w:rPr>
              <w:t>Main findings</w:t>
            </w:r>
            <w:r w:rsidR="00AC57A9" w:rsidRPr="00F5727B">
              <w:rPr>
                <w:noProof/>
                <w:webHidden/>
                <w:sz w:val="28"/>
                <w:szCs w:val="28"/>
              </w:rPr>
              <w:tab/>
            </w:r>
            <w:r w:rsidR="000D5D93" w:rsidRPr="00F5727B">
              <w:rPr>
                <w:noProof/>
                <w:webHidden/>
                <w:sz w:val="28"/>
                <w:szCs w:val="28"/>
              </w:rPr>
              <w:t>2</w:t>
            </w:r>
          </w:hyperlink>
        </w:p>
        <w:p w14:paraId="1CF7F772" w14:textId="6DF99BB7" w:rsidR="00AC57A9" w:rsidRPr="00F5727B" w:rsidRDefault="00434837">
          <w:pPr>
            <w:pStyle w:val="TOC2"/>
            <w:tabs>
              <w:tab w:val="right" w:leader="dot" w:pos="9016"/>
            </w:tabs>
            <w:rPr>
              <w:noProof/>
              <w:sz w:val="28"/>
              <w:szCs w:val="28"/>
              <w:lang w:eastAsia="en-GB"/>
            </w:rPr>
          </w:pPr>
          <w:hyperlink w:anchor="_Toc24376227" w:history="1">
            <w:r w:rsidR="00AC57A9" w:rsidRPr="00F5727B">
              <w:rPr>
                <w:rStyle w:val="Hyperlink"/>
                <w:noProof/>
                <w:sz w:val="28"/>
                <w:szCs w:val="28"/>
              </w:rPr>
              <w:t>Swot analysis</w:t>
            </w:r>
            <w:r w:rsidR="00AC57A9" w:rsidRPr="00F5727B">
              <w:rPr>
                <w:noProof/>
                <w:webHidden/>
                <w:sz w:val="28"/>
                <w:szCs w:val="28"/>
              </w:rPr>
              <w:tab/>
            </w:r>
            <w:r w:rsidR="00AC57A9" w:rsidRPr="00F5727B">
              <w:rPr>
                <w:noProof/>
                <w:webHidden/>
                <w:sz w:val="28"/>
                <w:szCs w:val="28"/>
              </w:rPr>
              <w:fldChar w:fldCharType="begin"/>
            </w:r>
            <w:r w:rsidR="00AC57A9" w:rsidRPr="00F5727B">
              <w:rPr>
                <w:noProof/>
                <w:webHidden/>
                <w:sz w:val="28"/>
                <w:szCs w:val="28"/>
              </w:rPr>
              <w:instrText xml:space="preserve"> PAGEREF _Toc24376227 \h </w:instrText>
            </w:r>
            <w:r w:rsidR="00AC57A9" w:rsidRPr="00F5727B">
              <w:rPr>
                <w:noProof/>
                <w:webHidden/>
                <w:sz w:val="28"/>
                <w:szCs w:val="28"/>
              </w:rPr>
            </w:r>
            <w:r w:rsidR="00AC57A9" w:rsidRPr="00F5727B">
              <w:rPr>
                <w:noProof/>
                <w:webHidden/>
                <w:sz w:val="28"/>
                <w:szCs w:val="28"/>
              </w:rPr>
              <w:fldChar w:fldCharType="separate"/>
            </w:r>
            <w:r w:rsidR="00AC57A9" w:rsidRPr="00F5727B">
              <w:rPr>
                <w:noProof/>
                <w:webHidden/>
                <w:sz w:val="28"/>
                <w:szCs w:val="28"/>
              </w:rPr>
              <w:t>3</w:t>
            </w:r>
            <w:r w:rsidR="00AC57A9" w:rsidRPr="00F5727B">
              <w:rPr>
                <w:noProof/>
                <w:webHidden/>
                <w:sz w:val="28"/>
                <w:szCs w:val="28"/>
              </w:rPr>
              <w:fldChar w:fldCharType="end"/>
            </w:r>
          </w:hyperlink>
        </w:p>
        <w:p w14:paraId="6FDC8982" w14:textId="14229F36" w:rsidR="00AC57A9" w:rsidRPr="00F5727B" w:rsidRDefault="00AC57A9">
          <w:pPr>
            <w:pStyle w:val="TOC3"/>
            <w:tabs>
              <w:tab w:val="right" w:leader="dot" w:pos="9016"/>
            </w:tabs>
            <w:rPr>
              <w:noProof/>
              <w:sz w:val="28"/>
              <w:szCs w:val="28"/>
              <w:lang w:eastAsia="en-GB"/>
            </w:rPr>
          </w:pPr>
        </w:p>
        <w:p w14:paraId="7A9429CC" w14:textId="1EA752DD" w:rsidR="00AC57A9" w:rsidRPr="00F5727B" w:rsidRDefault="00AC57A9">
          <w:pPr>
            <w:pStyle w:val="TOC3"/>
            <w:tabs>
              <w:tab w:val="right" w:leader="dot" w:pos="9016"/>
            </w:tabs>
            <w:rPr>
              <w:noProof/>
              <w:sz w:val="28"/>
              <w:szCs w:val="28"/>
              <w:lang w:eastAsia="en-GB"/>
            </w:rPr>
          </w:pPr>
        </w:p>
        <w:p w14:paraId="211474C4" w14:textId="70EF128B" w:rsidR="00AC57A9" w:rsidRPr="00F5727B" w:rsidRDefault="00AC57A9">
          <w:pPr>
            <w:pStyle w:val="TOC3"/>
            <w:tabs>
              <w:tab w:val="right" w:leader="dot" w:pos="9016"/>
            </w:tabs>
            <w:rPr>
              <w:noProof/>
              <w:sz w:val="28"/>
              <w:szCs w:val="28"/>
              <w:lang w:eastAsia="en-GB"/>
            </w:rPr>
          </w:pPr>
        </w:p>
        <w:p w14:paraId="28D04E35" w14:textId="1C3679E5" w:rsidR="00AC57A9" w:rsidRPr="00F5727B" w:rsidRDefault="00AC57A9">
          <w:pPr>
            <w:pStyle w:val="TOC3"/>
            <w:tabs>
              <w:tab w:val="right" w:leader="dot" w:pos="9016"/>
            </w:tabs>
            <w:rPr>
              <w:noProof/>
              <w:sz w:val="28"/>
              <w:szCs w:val="28"/>
              <w:lang w:eastAsia="en-GB"/>
            </w:rPr>
          </w:pPr>
        </w:p>
        <w:p w14:paraId="5A551A46" w14:textId="2FCC3565" w:rsidR="00AC57A9" w:rsidRPr="00F5727B" w:rsidRDefault="00434837">
          <w:pPr>
            <w:pStyle w:val="TOC2"/>
            <w:tabs>
              <w:tab w:val="right" w:leader="dot" w:pos="9016"/>
            </w:tabs>
            <w:rPr>
              <w:noProof/>
              <w:sz w:val="28"/>
              <w:szCs w:val="28"/>
              <w:lang w:eastAsia="en-GB"/>
            </w:rPr>
          </w:pPr>
          <w:hyperlink w:anchor="_Toc24376232" w:history="1">
            <w:r w:rsidR="00AC57A9" w:rsidRPr="00F5727B">
              <w:rPr>
                <w:rStyle w:val="Hyperlink"/>
                <w:noProof/>
                <w:sz w:val="28"/>
                <w:szCs w:val="28"/>
              </w:rPr>
              <w:t>Learning styles</w:t>
            </w:r>
            <w:r w:rsidR="00AC57A9" w:rsidRPr="00F5727B">
              <w:rPr>
                <w:noProof/>
                <w:webHidden/>
                <w:sz w:val="28"/>
                <w:szCs w:val="28"/>
              </w:rPr>
              <w:tab/>
            </w:r>
            <w:r w:rsidR="000D5D93" w:rsidRPr="00F5727B">
              <w:rPr>
                <w:noProof/>
                <w:webHidden/>
                <w:sz w:val="28"/>
                <w:szCs w:val="28"/>
              </w:rPr>
              <w:t>5</w:t>
            </w:r>
          </w:hyperlink>
        </w:p>
        <w:p w14:paraId="0DDDD32A" w14:textId="03353C1D" w:rsidR="00AC57A9" w:rsidRPr="00F5727B" w:rsidRDefault="00434837">
          <w:pPr>
            <w:pStyle w:val="TOC3"/>
            <w:tabs>
              <w:tab w:val="right" w:leader="dot" w:pos="9016"/>
            </w:tabs>
            <w:rPr>
              <w:noProof/>
              <w:sz w:val="28"/>
              <w:szCs w:val="28"/>
              <w:lang w:eastAsia="en-GB"/>
            </w:rPr>
          </w:pPr>
          <w:hyperlink w:anchor="_Toc24376233" w:history="1">
            <w:r w:rsidR="00AC57A9" w:rsidRPr="00F5727B">
              <w:rPr>
                <w:rStyle w:val="Hyperlink"/>
                <w:noProof/>
                <w:sz w:val="28"/>
                <w:szCs w:val="28"/>
              </w:rPr>
              <w:t>Vark</w:t>
            </w:r>
            <w:r w:rsidR="00AC57A9" w:rsidRPr="00F5727B">
              <w:rPr>
                <w:noProof/>
                <w:webHidden/>
                <w:sz w:val="28"/>
                <w:szCs w:val="28"/>
              </w:rPr>
              <w:tab/>
            </w:r>
            <w:r w:rsidR="00EE036E" w:rsidRPr="00F5727B">
              <w:rPr>
                <w:noProof/>
                <w:webHidden/>
                <w:sz w:val="28"/>
                <w:szCs w:val="28"/>
              </w:rPr>
              <w:t>6</w:t>
            </w:r>
          </w:hyperlink>
        </w:p>
        <w:p w14:paraId="11FA9CAC" w14:textId="108BA0D5" w:rsidR="00AC57A9" w:rsidRPr="00F5727B" w:rsidRDefault="00434837">
          <w:pPr>
            <w:pStyle w:val="TOC3"/>
            <w:tabs>
              <w:tab w:val="right" w:leader="dot" w:pos="9016"/>
            </w:tabs>
            <w:rPr>
              <w:noProof/>
              <w:sz w:val="28"/>
              <w:szCs w:val="28"/>
              <w:lang w:eastAsia="en-GB"/>
            </w:rPr>
          </w:pPr>
          <w:hyperlink w:anchor="_Toc24376234" w:history="1">
            <w:r w:rsidR="00AC57A9" w:rsidRPr="00F5727B">
              <w:rPr>
                <w:rStyle w:val="Hyperlink"/>
                <w:noProof/>
                <w:sz w:val="28"/>
                <w:szCs w:val="28"/>
              </w:rPr>
              <w:t>Honey and mumford</w:t>
            </w:r>
            <w:r w:rsidR="00AC57A9" w:rsidRPr="00F5727B">
              <w:rPr>
                <w:noProof/>
                <w:webHidden/>
                <w:sz w:val="28"/>
                <w:szCs w:val="28"/>
              </w:rPr>
              <w:tab/>
            </w:r>
            <w:r w:rsidR="00EE036E" w:rsidRPr="00F5727B">
              <w:rPr>
                <w:noProof/>
                <w:webHidden/>
                <w:sz w:val="28"/>
                <w:szCs w:val="28"/>
              </w:rPr>
              <w:t>6</w:t>
            </w:r>
          </w:hyperlink>
        </w:p>
        <w:p w14:paraId="56591E9E" w14:textId="59937054" w:rsidR="00AC57A9" w:rsidRPr="00F5727B" w:rsidRDefault="00EE036E">
          <w:pPr>
            <w:pStyle w:val="TOC2"/>
            <w:tabs>
              <w:tab w:val="right" w:leader="dot" w:pos="9016"/>
            </w:tabs>
            <w:rPr>
              <w:noProof/>
              <w:sz w:val="28"/>
              <w:szCs w:val="28"/>
              <w:lang w:eastAsia="en-GB"/>
            </w:rPr>
          </w:pPr>
          <w:r w:rsidRPr="00F5727B">
            <w:rPr>
              <w:noProof/>
              <w:sz w:val="28"/>
              <w:szCs w:val="28"/>
              <w:lang w:eastAsia="en-GB"/>
            </w:rPr>
            <w:t>kolb</w:t>
          </w:r>
          <w:r w:rsidR="008F750D" w:rsidRPr="00F5727B">
            <w:rPr>
              <w:noProof/>
              <w:sz w:val="28"/>
              <w:szCs w:val="28"/>
              <w:lang w:eastAsia="en-GB"/>
            </w:rPr>
            <w:t>'s learning cycle……………………………………………………………………</w:t>
          </w:r>
          <w:r w:rsidR="00823DCD">
            <w:rPr>
              <w:noProof/>
              <w:sz w:val="28"/>
              <w:szCs w:val="28"/>
              <w:lang w:eastAsia="en-GB"/>
            </w:rPr>
            <w:t>..</w:t>
          </w:r>
          <w:r w:rsidR="008F750D" w:rsidRPr="00F5727B">
            <w:rPr>
              <w:noProof/>
              <w:sz w:val="28"/>
              <w:szCs w:val="28"/>
              <w:lang w:eastAsia="en-GB"/>
            </w:rPr>
            <w:t>……</w:t>
          </w:r>
          <w:r w:rsidR="00FD1D35" w:rsidRPr="00F5727B">
            <w:rPr>
              <w:noProof/>
              <w:sz w:val="28"/>
              <w:szCs w:val="28"/>
              <w:lang w:eastAsia="en-GB"/>
            </w:rPr>
            <w:t>8</w:t>
          </w:r>
        </w:p>
        <w:p w14:paraId="33F86CB7" w14:textId="349DDE19" w:rsidR="00AC57A9" w:rsidRPr="00F5727B" w:rsidRDefault="00434837">
          <w:pPr>
            <w:pStyle w:val="TOC3"/>
            <w:tabs>
              <w:tab w:val="right" w:leader="dot" w:pos="9016"/>
            </w:tabs>
            <w:rPr>
              <w:noProof/>
              <w:sz w:val="28"/>
              <w:szCs w:val="28"/>
              <w:lang w:eastAsia="en-GB"/>
            </w:rPr>
          </w:pPr>
          <w:hyperlink w:anchor="_Toc24376236" w:history="1">
            <w:r w:rsidR="00AC57A9" w:rsidRPr="00F5727B">
              <w:rPr>
                <w:rStyle w:val="Hyperlink"/>
                <w:noProof/>
                <w:sz w:val="28"/>
                <w:szCs w:val="28"/>
              </w:rPr>
              <w:t>Musus briggs</w:t>
            </w:r>
            <w:r w:rsidR="00AC57A9" w:rsidRPr="00F5727B">
              <w:rPr>
                <w:noProof/>
                <w:webHidden/>
                <w:sz w:val="28"/>
                <w:szCs w:val="28"/>
              </w:rPr>
              <w:tab/>
            </w:r>
            <w:r w:rsidR="00FD1D35" w:rsidRPr="00F5727B">
              <w:rPr>
                <w:noProof/>
                <w:webHidden/>
                <w:sz w:val="28"/>
                <w:szCs w:val="28"/>
              </w:rPr>
              <w:t>9</w:t>
            </w:r>
          </w:hyperlink>
        </w:p>
        <w:p w14:paraId="5C6F6FBC" w14:textId="309285F4" w:rsidR="00AC57A9" w:rsidRPr="00F5727B" w:rsidRDefault="00434837">
          <w:pPr>
            <w:pStyle w:val="TOC2"/>
            <w:tabs>
              <w:tab w:val="right" w:leader="dot" w:pos="9016"/>
            </w:tabs>
            <w:rPr>
              <w:noProof/>
              <w:sz w:val="28"/>
              <w:szCs w:val="28"/>
              <w:lang w:eastAsia="en-GB"/>
            </w:rPr>
          </w:pPr>
          <w:hyperlink w:anchor="_Toc24376237" w:history="1">
            <w:r w:rsidR="00AC57A9" w:rsidRPr="00F5727B">
              <w:rPr>
                <w:rStyle w:val="Hyperlink"/>
                <w:noProof/>
                <w:sz w:val="28"/>
                <w:szCs w:val="28"/>
              </w:rPr>
              <w:t>Gomad</w:t>
            </w:r>
            <w:r w:rsidR="00AC57A9" w:rsidRPr="00F5727B">
              <w:rPr>
                <w:noProof/>
                <w:webHidden/>
                <w:sz w:val="28"/>
                <w:szCs w:val="28"/>
              </w:rPr>
              <w:tab/>
            </w:r>
            <w:r w:rsidR="00FD1D35" w:rsidRPr="00F5727B">
              <w:rPr>
                <w:noProof/>
                <w:webHidden/>
                <w:sz w:val="28"/>
                <w:szCs w:val="28"/>
              </w:rPr>
              <w:t>1</w:t>
            </w:r>
            <w:r w:rsidR="006B517E" w:rsidRPr="00F5727B">
              <w:rPr>
                <w:noProof/>
                <w:webHidden/>
                <w:sz w:val="28"/>
                <w:szCs w:val="28"/>
              </w:rPr>
              <w:t>0</w:t>
            </w:r>
          </w:hyperlink>
        </w:p>
        <w:p w14:paraId="3A1E7589" w14:textId="5E505B09" w:rsidR="00AC57A9" w:rsidRPr="00F5727B" w:rsidRDefault="00434837">
          <w:pPr>
            <w:pStyle w:val="TOC1"/>
            <w:tabs>
              <w:tab w:val="right" w:leader="dot" w:pos="9016"/>
            </w:tabs>
            <w:rPr>
              <w:noProof/>
              <w:sz w:val="28"/>
              <w:szCs w:val="28"/>
              <w:lang w:eastAsia="en-GB"/>
            </w:rPr>
          </w:pPr>
          <w:hyperlink w:anchor="_Toc24376238" w:history="1">
            <w:r w:rsidR="00AC57A9" w:rsidRPr="00F5727B">
              <w:rPr>
                <w:rStyle w:val="Hyperlink"/>
                <w:noProof/>
                <w:sz w:val="28"/>
                <w:szCs w:val="28"/>
              </w:rPr>
              <w:t>Conclusion</w:t>
            </w:r>
            <w:r w:rsidR="00AC57A9" w:rsidRPr="00F5727B">
              <w:rPr>
                <w:noProof/>
                <w:webHidden/>
                <w:sz w:val="28"/>
                <w:szCs w:val="28"/>
              </w:rPr>
              <w:tab/>
            </w:r>
            <w:r w:rsidR="006B517E" w:rsidRPr="00F5727B">
              <w:rPr>
                <w:noProof/>
                <w:webHidden/>
                <w:sz w:val="28"/>
                <w:szCs w:val="28"/>
              </w:rPr>
              <w:t>11</w:t>
            </w:r>
          </w:hyperlink>
        </w:p>
        <w:p w14:paraId="3D8FD45F" w14:textId="4E1512C0" w:rsidR="00AC57A9" w:rsidRPr="00F5727B" w:rsidRDefault="00434837">
          <w:pPr>
            <w:pStyle w:val="TOC1"/>
            <w:tabs>
              <w:tab w:val="right" w:leader="dot" w:pos="9016"/>
            </w:tabs>
            <w:rPr>
              <w:noProof/>
              <w:sz w:val="28"/>
              <w:szCs w:val="28"/>
              <w:lang w:eastAsia="en-GB"/>
            </w:rPr>
          </w:pPr>
          <w:hyperlink w:anchor="_Toc24376239" w:history="1">
            <w:r w:rsidR="00AC57A9" w:rsidRPr="00F5727B">
              <w:rPr>
                <w:rStyle w:val="Hyperlink"/>
                <w:noProof/>
                <w:sz w:val="28"/>
                <w:szCs w:val="28"/>
              </w:rPr>
              <w:t>Personal development plan</w:t>
            </w:r>
            <w:r w:rsidR="00AC57A9" w:rsidRPr="00F5727B">
              <w:rPr>
                <w:noProof/>
                <w:webHidden/>
                <w:sz w:val="28"/>
                <w:szCs w:val="28"/>
              </w:rPr>
              <w:tab/>
            </w:r>
            <w:r w:rsidR="00582129" w:rsidRPr="00F5727B">
              <w:rPr>
                <w:noProof/>
                <w:webHidden/>
                <w:sz w:val="28"/>
                <w:szCs w:val="28"/>
              </w:rPr>
              <w:t>11</w:t>
            </w:r>
          </w:hyperlink>
        </w:p>
        <w:p w14:paraId="51D324EA" w14:textId="1DB92F68" w:rsidR="00AC57A9" w:rsidRPr="00F5727B" w:rsidRDefault="00434837">
          <w:pPr>
            <w:pStyle w:val="TOC1"/>
            <w:tabs>
              <w:tab w:val="right" w:leader="dot" w:pos="9016"/>
            </w:tabs>
            <w:rPr>
              <w:noProof/>
              <w:sz w:val="28"/>
              <w:szCs w:val="28"/>
              <w:lang w:eastAsia="en-GB"/>
            </w:rPr>
          </w:pPr>
          <w:hyperlink w:anchor="_Toc24376240" w:history="1">
            <w:r w:rsidR="00AC57A9" w:rsidRPr="00F5727B">
              <w:rPr>
                <w:rStyle w:val="Hyperlink"/>
                <w:noProof/>
                <w:sz w:val="28"/>
                <w:szCs w:val="28"/>
              </w:rPr>
              <w:t>References</w:t>
            </w:r>
            <w:r w:rsidR="00AC57A9" w:rsidRPr="00F5727B">
              <w:rPr>
                <w:noProof/>
                <w:webHidden/>
                <w:sz w:val="28"/>
                <w:szCs w:val="28"/>
              </w:rPr>
              <w:tab/>
            </w:r>
            <w:r w:rsidR="00582129" w:rsidRPr="00F5727B">
              <w:rPr>
                <w:noProof/>
                <w:webHidden/>
                <w:sz w:val="28"/>
                <w:szCs w:val="28"/>
              </w:rPr>
              <w:t>12</w:t>
            </w:r>
          </w:hyperlink>
        </w:p>
        <w:p w14:paraId="5CEA922C" w14:textId="069F8367" w:rsidR="008E6572" w:rsidRDefault="008E6572" w:rsidP="005741DC">
          <w:r w:rsidRPr="00F5727B">
            <w:rPr>
              <w:b/>
              <w:bCs/>
              <w:noProof/>
              <w:sz w:val="28"/>
              <w:szCs w:val="28"/>
            </w:rPr>
            <w:fldChar w:fldCharType="end"/>
          </w:r>
        </w:p>
      </w:sdtContent>
    </w:sdt>
    <w:p w14:paraId="3DC11281" w14:textId="2EF52925" w:rsidR="00B7148D" w:rsidRDefault="00B7148D"/>
    <w:p w14:paraId="0E3845B7" w14:textId="77777777" w:rsidR="00AC57A9" w:rsidRDefault="00AC57A9">
      <w:pPr>
        <w:rPr>
          <w:rFonts w:asciiTheme="majorHAnsi" w:eastAsiaTheme="majorEastAsia" w:hAnsiTheme="majorHAnsi" w:cstheme="majorBidi"/>
          <w:color w:val="535356" w:themeColor="accent1" w:themeShade="BF"/>
          <w:sz w:val="32"/>
          <w:szCs w:val="32"/>
        </w:rPr>
      </w:pPr>
    </w:p>
    <w:p w14:paraId="1BCECC14" w14:textId="77777777" w:rsidR="00AC57A9" w:rsidRDefault="00AC57A9">
      <w:pPr>
        <w:rPr>
          <w:rFonts w:asciiTheme="majorHAnsi" w:eastAsiaTheme="majorEastAsia" w:hAnsiTheme="majorHAnsi" w:cstheme="majorBidi"/>
          <w:color w:val="535356" w:themeColor="accent1" w:themeShade="BF"/>
          <w:sz w:val="32"/>
          <w:szCs w:val="32"/>
        </w:rPr>
      </w:pPr>
      <w:r>
        <w:br w:type="page"/>
      </w:r>
    </w:p>
    <w:p w14:paraId="0AB46A60" w14:textId="3FC8A7D3" w:rsidR="007D2028" w:rsidRDefault="00AB5D74" w:rsidP="00AC57A9">
      <w:pPr>
        <w:pStyle w:val="Heading1"/>
        <w:rPr>
          <w:rFonts w:ascii="Times New Roman" w:hAnsi="Times New Roman" w:cs="Times New Roman"/>
          <w:b/>
          <w:bCs/>
          <w:i/>
          <w:iCs/>
          <w:color w:val="auto"/>
          <w:u w:val="single"/>
        </w:rPr>
      </w:pPr>
      <w:bookmarkStart w:id="0" w:name="_Toc24376225"/>
      <w:r w:rsidRPr="00B84EB5">
        <w:rPr>
          <w:rFonts w:ascii="Times New Roman" w:hAnsi="Times New Roman" w:cs="Times New Roman"/>
          <w:b/>
          <w:bCs/>
          <w:i/>
          <w:iCs/>
          <w:color w:val="auto"/>
          <w:u w:val="single"/>
        </w:rPr>
        <w:lastRenderedPageBreak/>
        <w:t>Introduction</w:t>
      </w:r>
      <w:bookmarkEnd w:id="0"/>
    </w:p>
    <w:p w14:paraId="08D43A91" w14:textId="50D7914F" w:rsidR="00B84EB5" w:rsidRDefault="00B84EB5" w:rsidP="00B84EB5"/>
    <w:p w14:paraId="78EE6C39" w14:textId="77777777" w:rsidR="00B84EB5" w:rsidRPr="00B84EB5" w:rsidRDefault="00B84EB5" w:rsidP="00B84EB5"/>
    <w:p w14:paraId="714F3538" w14:textId="77777777" w:rsidR="008A1DB6" w:rsidRPr="001856DF" w:rsidRDefault="0068322E" w:rsidP="00AC57A9">
      <w:pPr>
        <w:pStyle w:val="Heading1"/>
        <w:rPr>
          <w:rFonts w:ascii="Times New Roman" w:hAnsi="Times New Roman" w:cs="Times New Roman"/>
          <w:sz w:val="28"/>
          <w:szCs w:val="28"/>
        </w:rPr>
      </w:pPr>
      <w:r w:rsidRPr="001856DF">
        <w:rPr>
          <w:rFonts w:ascii="Times New Roman" w:hAnsi="Times New Roman" w:cs="Times New Roman"/>
          <w:color w:val="auto"/>
          <w:sz w:val="28"/>
          <w:szCs w:val="28"/>
        </w:rPr>
        <w:t xml:space="preserve">This is a report to explain and state why professional career development is important for career success through the resources that are available and </w:t>
      </w:r>
      <w:r w:rsidR="00DC4BA6" w:rsidRPr="001856DF">
        <w:rPr>
          <w:rFonts w:ascii="Times New Roman" w:hAnsi="Times New Roman" w:cs="Times New Roman"/>
          <w:color w:val="auto"/>
          <w:sz w:val="28"/>
          <w:szCs w:val="28"/>
        </w:rPr>
        <w:t xml:space="preserve">the </w:t>
      </w:r>
      <w:r w:rsidRPr="001856DF">
        <w:rPr>
          <w:rFonts w:ascii="Times New Roman" w:hAnsi="Times New Roman" w:cs="Times New Roman"/>
          <w:color w:val="auto"/>
          <w:sz w:val="28"/>
          <w:szCs w:val="28"/>
        </w:rPr>
        <w:t>research I had conducted</w:t>
      </w:r>
      <w:r w:rsidRPr="001856DF">
        <w:rPr>
          <w:rFonts w:ascii="Times New Roman" w:hAnsi="Times New Roman" w:cs="Times New Roman"/>
          <w:sz w:val="28"/>
          <w:szCs w:val="28"/>
        </w:rPr>
        <w:t>.</w:t>
      </w:r>
    </w:p>
    <w:p w14:paraId="3C7E3911" w14:textId="4809EE96" w:rsidR="00FC0D49" w:rsidRPr="001856DF" w:rsidRDefault="00B607EE" w:rsidP="00AC57A9">
      <w:pPr>
        <w:pStyle w:val="Heading1"/>
        <w:rPr>
          <w:rFonts w:ascii="Times New Roman" w:hAnsi="Times New Roman" w:cs="Times New Roman"/>
          <w:color w:val="auto"/>
          <w:sz w:val="28"/>
          <w:szCs w:val="28"/>
        </w:rPr>
      </w:pPr>
      <w:r>
        <w:rPr>
          <w:rFonts w:ascii="Times New Roman" w:hAnsi="Times New Roman" w:cs="Times New Roman"/>
          <w:color w:val="auto"/>
          <w:sz w:val="28"/>
          <w:szCs w:val="28"/>
          <w:shd w:val="clear" w:color="auto" w:fill="F7F7F5"/>
        </w:rPr>
        <w:t xml:space="preserve">It </w:t>
      </w:r>
      <w:r w:rsidR="007C11AF" w:rsidRPr="001856DF">
        <w:rPr>
          <w:rFonts w:ascii="Times New Roman" w:hAnsi="Times New Roman" w:cs="Times New Roman"/>
          <w:color w:val="auto"/>
          <w:sz w:val="28"/>
          <w:szCs w:val="28"/>
          <w:shd w:val="clear" w:color="auto" w:fill="F7F7F5"/>
        </w:rPr>
        <w:t xml:space="preserve">is important because </w:t>
      </w:r>
      <w:r w:rsidR="00DC4BA6" w:rsidRPr="001856DF">
        <w:rPr>
          <w:rFonts w:ascii="Times New Roman" w:hAnsi="Times New Roman" w:cs="Times New Roman"/>
          <w:color w:val="auto"/>
          <w:sz w:val="28"/>
          <w:szCs w:val="28"/>
        </w:rPr>
        <w:t>it assists you to advance in your career and opens you up to new knowledge, new skill</w:t>
      </w:r>
      <w:r w:rsidR="003473AE" w:rsidRPr="001856DF">
        <w:rPr>
          <w:rFonts w:ascii="Times New Roman" w:hAnsi="Times New Roman" w:cs="Times New Roman"/>
          <w:color w:val="auto"/>
          <w:sz w:val="28"/>
          <w:szCs w:val="28"/>
        </w:rPr>
        <w:t>s</w:t>
      </w:r>
      <w:r w:rsidR="00DC4BA6" w:rsidRPr="001856DF">
        <w:rPr>
          <w:rFonts w:ascii="Times New Roman" w:hAnsi="Times New Roman" w:cs="Times New Roman"/>
          <w:color w:val="auto"/>
          <w:sz w:val="28"/>
          <w:szCs w:val="28"/>
        </w:rPr>
        <w:t xml:space="preserve"> and new possibilities moving you into new</w:t>
      </w:r>
      <w:r w:rsidR="008A1DB6" w:rsidRPr="001856DF">
        <w:rPr>
          <w:rFonts w:ascii="Times New Roman" w:hAnsi="Times New Roman" w:cs="Times New Roman"/>
          <w:color w:val="auto"/>
          <w:sz w:val="28"/>
          <w:szCs w:val="28"/>
        </w:rPr>
        <w:t xml:space="preserve"> jobs or</w:t>
      </w:r>
      <w:r w:rsidR="00DC4BA6" w:rsidRPr="001856DF">
        <w:rPr>
          <w:rFonts w:ascii="Times New Roman" w:hAnsi="Times New Roman" w:cs="Times New Roman"/>
          <w:color w:val="auto"/>
          <w:sz w:val="28"/>
          <w:szCs w:val="28"/>
        </w:rPr>
        <w:t xml:space="preserve"> positions</w:t>
      </w:r>
      <w:r w:rsidR="003473AE" w:rsidRPr="001856DF">
        <w:rPr>
          <w:rFonts w:ascii="Times New Roman" w:hAnsi="Times New Roman" w:cs="Times New Roman"/>
          <w:color w:val="auto"/>
          <w:sz w:val="28"/>
          <w:szCs w:val="28"/>
        </w:rPr>
        <w:t xml:space="preserve"> and </w:t>
      </w:r>
      <w:r w:rsidR="007C11AF" w:rsidRPr="001856DF">
        <w:rPr>
          <w:rFonts w:ascii="Times New Roman" w:hAnsi="Times New Roman" w:cs="Times New Roman"/>
          <w:color w:val="auto"/>
          <w:sz w:val="28"/>
          <w:szCs w:val="28"/>
          <w:shd w:val="clear" w:color="auto" w:fill="F7F7F5"/>
        </w:rPr>
        <w:t>ensures you continue to be</w:t>
      </w:r>
      <w:r w:rsidR="003473AE" w:rsidRPr="001856DF">
        <w:rPr>
          <w:rFonts w:ascii="Times New Roman" w:hAnsi="Times New Roman" w:cs="Times New Roman"/>
          <w:color w:val="auto"/>
          <w:sz w:val="28"/>
          <w:szCs w:val="28"/>
          <w:shd w:val="clear" w:color="auto" w:fill="F7F7F5"/>
        </w:rPr>
        <w:t xml:space="preserve"> productive and</w:t>
      </w:r>
      <w:r w:rsidR="007C11AF" w:rsidRPr="001856DF">
        <w:rPr>
          <w:rFonts w:ascii="Times New Roman" w:hAnsi="Times New Roman" w:cs="Times New Roman"/>
          <w:color w:val="auto"/>
          <w:sz w:val="28"/>
          <w:szCs w:val="28"/>
          <w:shd w:val="clear" w:color="auto" w:fill="F7F7F5"/>
        </w:rPr>
        <w:t xml:space="preserve"> competent in your profession. </w:t>
      </w:r>
      <w:r w:rsidR="00C84AB3">
        <w:rPr>
          <w:rFonts w:ascii="Times New Roman" w:hAnsi="Times New Roman" w:cs="Times New Roman"/>
          <w:color w:val="auto"/>
          <w:sz w:val="28"/>
          <w:szCs w:val="28"/>
          <w:shd w:val="clear" w:color="auto" w:fill="F7F7F5"/>
        </w:rPr>
        <w:t>T</w:t>
      </w:r>
      <w:r w:rsidR="003473AE" w:rsidRPr="001856DF">
        <w:rPr>
          <w:rFonts w:ascii="Times New Roman" w:hAnsi="Times New Roman" w:cs="Times New Roman"/>
          <w:color w:val="auto"/>
          <w:sz w:val="28"/>
          <w:szCs w:val="28"/>
          <w:shd w:val="clear" w:color="auto" w:fill="F7F7F5"/>
        </w:rPr>
        <w:t>his</w:t>
      </w:r>
      <w:r w:rsidR="007C11AF" w:rsidRPr="001856DF">
        <w:rPr>
          <w:rFonts w:ascii="Times New Roman" w:hAnsi="Times New Roman" w:cs="Times New Roman"/>
          <w:color w:val="auto"/>
          <w:sz w:val="28"/>
          <w:szCs w:val="28"/>
          <w:shd w:val="clear" w:color="auto" w:fill="F7F7F5"/>
        </w:rPr>
        <w:t xml:space="preserve"> ongoing process continues throughout a professional’s career </w:t>
      </w:r>
      <w:r w:rsidR="00DC4BA6" w:rsidRPr="001856DF">
        <w:rPr>
          <w:rFonts w:ascii="Times New Roman" w:hAnsi="Times New Roman" w:cs="Times New Roman"/>
          <w:color w:val="auto"/>
          <w:sz w:val="28"/>
          <w:szCs w:val="28"/>
          <w:shd w:val="clear" w:color="auto" w:fill="F7F7F5"/>
        </w:rPr>
        <w:t>which</w:t>
      </w:r>
      <w:r w:rsidR="007C11AF" w:rsidRPr="001856DF">
        <w:rPr>
          <w:rFonts w:ascii="Times New Roman" w:hAnsi="Times New Roman" w:cs="Times New Roman"/>
          <w:color w:val="auto"/>
          <w:sz w:val="28"/>
          <w:szCs w:val="28"/>
          <w:shd w:val="clear" w:color="auto" w:fill="F7F7F5"/>
        </w:rPr>
        <w:t xml:space="preserve"> delivers benefits to the individual,</w:t>
      </w:r>
      <w:r w:rsidR="003473AE" w:rsidRPr="001856DF">
        <w:rPr>
          <w:rFonts w:ascii="Times New Roman" w:hAnsi="Times New Roman" w:cs="Times New Roman"/>
          <w:color w:val="auto"/>
          <w:sz w:val="28"/>
          <w:szCs w:val="28"/>
          <w:shd w:val="clear" w:color="auto" w:fill="F7F7F5"/>
        </w:rPr>
        <w:t xml:space="preserve"> their teams,</w:t>
      </w:r>
      <w:r w:rsidR="008A1DB6" w:rsidRPr="001856DF">
        <w:rPr>
          <w:rFonts w:ascii="Times New Roman" w:hAnsi="Times New Roman" w:cs="Times New Roman"/>
          <w:color w:val="auto"/>
          <w:sz w:val="28"/>
          <w:szCs w:val="28"/>
          <w:shd w:val="clear" w:color="auto" w:fill="F7F7F5"/>
        </w:rPr>
        <w:t xml:space="preserve"> </w:t>
      </w:r>
      <w:r w:rsidR="007C11AF" w:rsidRPr="001856DF">
        <w:rPr>
          <w:rFonts w:ascii="Times New Roman" w:hAnsi="Times New Roman" w:cs="Times New Roman"/>
          <w:color w:val="auto"/>
          <w:sz w:val="28"/>
          <w:szCs w:val="28"/>
          <w:shd w:val="clear" w:color="auto" w:fill="F7F7F5"/>
        </w:rPr>
        <w:t>their profession and the public.</w:t>
      </w:r>
      <w:r w:rsidR="003473AE" w:rsidRPr="001856DF">
        <w:rPr>
          <w:rFonts w:ascii="Times New Roman" w:hAnsi="Times New Roman" w:cs="Times New Roman"/>
          <w:color w:val="auto"/>
          <w:sz w:val="28"/>
          <w:szCs w:val="28"/>
        </w:rPr>
        <w:t xml:space="preserve"> Which in turn means </w:t>
      </w:r>
      <w:r w:rsidR="007C11AF" w:rsidRPr="001856DF">
        <w:rPr>
          <w:rFonts w:ascii="Times New Roman" w:hAnsi="Times New Roman" w:cs="Times New Roman"/>
          <w:color w:val="auto"/>
          <w:sz w:val="28"/>
          <w:szCs w:val="28"/>
        </w:rPr>
        <w:t>You become more effective in the workplace</w:t>
      </w:r>
      <w:r w:rsidR="008A1DB6" w:rsidRPr="001856DF">
        <w:rPr>
          <w:rFonts w:ascii="Times New Roman" w:hAnsi="Times New Roman" w:cs="Times New Roman"/>
          <w:color w:val="auto"/>
          <w:sz w:val="28"/>
          <w:szCs w:val="28"/>
        </w:rPr>
        <w:t xml:space="preserve"> an</w:t>
      </w:r>
      <w:r>
        <w:rPr>
          <w:rFonts w:ascii="Times New Roman" w:hAnsi="Times New Roman" w:cs="Times New Roman"/>
          <w:color w:val="auto"/>
          <w:sz w:val="28"/>
          <w:szCs w:val="28"/>
        </w:rPr>
        <w:t xml:space="preserve">d </w:t>
      </w:r>
      <w:r w:rsidR="007C11AF" w:rsidRPr="001856DF">
        <w:rPr>
          <w:rFonts w:ascii="Times New Roman" w:hAnsi="Times New Roman" w:cs="Times New Roman"/>
          <w:color w:val="auto"/>
          <w:sz w:val="28"/>
          <w:szCs w:val="28"/>
          <w:shd w:val="clear" w:color="auto" w:fill="F7F7F5"/>
        </w:rPr>
        <w:t xml:space="preserve">the profession </w:t>
      </w:r>
      <w:r>
        <w:rPr>
          <w:rFonts w:ascii="Times New Roman" w:hAnsi="Times New Roman" w:cs="Times New Roman"/>
          <w:color w:val="auto"/>
          <w:sz w:val="28"/>
          <w:szCs w:val="28"/>
          <w:shd w:val="clear" w:color="auto" w:fill="F7F7F5"/>
        </w:rPr>
        <w:t>you are in.</w:t>
      </w:r>
      <w:r>
        <w:rPr>
          <w:rFonts w:ascii="Times New Roman" w:hAnsi="Times New Roman" w:cs="Times New Roman"/>
          <w:color w:val="auto"/>
          <w:sz w:val="28"/>
          <w:szCs w:val="28"/>
          <w:shd w:val="clear" w:color="auto" w:fill="F7F7F5"/>
        </w:rPr>
        <w:tab/>
      </w:r>
    </w:p>
    <w:p w14:paraId="1EC1C6E1" w14:textId="77777777" w:rsidR="006D4A32" w:rsidRDefault="00C853AE" w:rsidP="006D4A32">
      <w:pPr>
        <w:pStyle w:val="Heading1"/>
        <w:rPr>
          <w:rFonts w:ascii="Times New Roman" w:hAnsi="Times New Roman" w:cs="Times New Roman"/>
          <w:color w:val="auto"/>
          <w:sz w:val="28"/>
          <w:szCs w:val="28"/>
        </w:rPr>
      </w:pPr>
      <w:r w:rsidRPr="001856DF">
        <w:rPr>
          <w:rFonts w:ascii="Times New Roman" w:hAnsi="Times New Roman" w:cs="Times New Roman"/>
          <w:color w:val="auto"/>
          <w:sz w:val="28"/>
          <w:szCs w:val="28"/>
        </w:rPr>
        <w:t xml:space="preserve">The main focus and aim of this report </w:t>
      </w:r>
      <w:proofErr w:type="gramStart"/>
      <w:r w:rsidR="008A7A09">
        <w:rPr>
          <w:rFonts w:ascii="Times New Roman" w:hAnsi="Times New Roman" w:cs="Times New Roman"/>
          <w:color w:val="auto"/>
          <w:sz w:val="28"/>
          <w:szCs w:val="28"/>
        </w:rPr>
        <w:t>is</w:t>
      </w:r>
      <w:proofErr w:type="gramEnd"/>
      <w:r w:rsidRPr="001856DF">
        <w:rPr>
          <w:rFonts w:ascii="Times New Roman" w:hAnsi="Times New Roman" w:cs="Times New Roman"/>
          <w:color w:val="auto"/>
          <w:sz w:val="28"/>
          <w:szCs w:val="28"/>
        </w:rPr>
        <w:t xml:space="preserve"> to able to highlight and identify what I need to do to better my personal development and to achieve them by reviewing and reflecting on my learning journey I will go through</w:t>
      </w:r>
      <w:r w:rsidR="00FC0D49" w:rsidRPr="001856DF">
        <w:rPr>
          <w:rFonts w:ascii="Times New Roman" w:hAnsi="Times New Roman" w:cs="Times New Roman"/>
          <w:color w:val="auto"/>
          <w:sz w:val="28"/>
          <w:szCs w:val="28"/>
        </w:rPr>
        <w:t>.</w:t>
      </w:r>
      <w:r w:rsidRPr="001856DF">
        <w:rPr>
          <w:rFonts w:ascii="Times New Roman" w:hAnsi="Times New Roman" w:cs="Times New Roman"/>
          <w:color w:val="auto"/>
          <w:sz w:val="28"/>
          <w:szCs w:val="28"/>
        </w:rPr>
        <w:t xml:space="preserve">   </w:t>
      </w:r>
      <w:r w:rsidR="007D2028" w:rsidRPr="001856DF">
        <w:rPr>
          <w:rFonts w:ascii="Times New Roman" w:hAnsi="Times New Roman" w:cs="Times New Roman"/>
          <w:color w:val="auto"/>
          <w:sz w:val="28"/>
          <w:szCs w:val="28"/>
        </w:rPr>
        <w:tab/>
      </w:r>
      <w:bookmarkStart w:id="1" w:name="_Toc24376226"/>
    </w:p>
    <w:p w14:paraId="5298B170" w14:textId="77777777" w:rsidR="006D4A32" w:rsidRDefault="006D4A32" w:rsidP="006D4A32">
      <w:pPr>
        <w:pStyle w:val="Heading1"/>
        <w:rPr>
          <w:rFonts w:ascii="Times New Roman" w:hAnsi="Times New Roman" w:cs="Times New Roman"/>
          <w:color w:val="auto"/>
          <w:sz w:val="28"/>
          <w:szCs w:val="28"/>
        </w:rPr>
      </w:pPr>
    </w:p>
    <w:p w14:paraId="20C76B51" w14:textId="2A689011" w:rsidR="006D4A32" w:rsidRPr="00B84EB5" w:rsidRDefault="006D4A32" w:rsidP="006D4A32">
      <w:pPr>
        <w:pStyle w:val="Heading1"/>
        <w:rPr>
          <w:rFonts w:ascii="Times New Roman" w:hAnsi="Times New Roman" w:cs="Times New Roman"/>
          <w:b/>
          <w:bCs/>
          <w:i/>
          <w:iCs/>
          <w:color w:val="auto"/>
          <w:u w:val="single"/>
        </w:rPr>
      </w:pPr>
      <w:r w:rsidRPr="00B84EB5">
        <w:rPr>
          <w:rFonts w:ascii="Times New Roman" w:hAnsi="Times New Roman" w:cs="Times New Roman"/>
          <w:b/>
          <w:bCs/>
          <w:i/>
          <w:iCs/>
          <w:color w:val="auto"/>
          <w:u w:val="single"/>
        </w:rPr>
        <w:t>Main findings</w:t>
      </w:r>
      <w:bookmarkEnd w:id="1"/>
    </w:p>
    <w:p w14:paraId="1D6CC14B" w14:textId="461C60BD" w:rsidR="006D4A32" w:rsidRPr="00B84EB5" w:rsidRDefault="006D4A32" w:rsidP="006D4A32">
      <w:pPr>
        <w:pStyle w:val="Heading2"/>
        <w:rPr>
          <w:b/>
          <w:bCs/>
          <w:i/>
          <w:iCs/>
          <w:u w:val="single"/>
        </w:rPr>
      </w:pPr>
      <w:bookmarkStart w:id="2" w:name="_Toc24376227"/>
      <w:r w:rsidRPr="00B84EB5">
        <w:rPr>
          <w:rFonts w:ascii="Times New Roman" w:hAnsi="Times New Roman" w:cs="Times New Roman"/>
          <w:b/>
          <w:bCs/>
          <w:i/>
          <w:iCs/>
          <w:u w:val="single"/>
        </w:rPr>
        <w:t>Swot analysis</w:t>
      </w:r>
      <w:bookmarkEnd w:id="2"/>
      <w:r w:rsidRPr="00B84EB5">
        <w:rPr>
          <w:b/>
          <w:bCs/>
          <w:i/>
          <w:iCs/>
          <w:u w:val="single"/>
        </w:rPr>
        <w:t xml:space="preserve"> </w:t>
      </w:r>
    </w:p>
    <w:p w14:paraId="70401CEE" w14:textId="77777777" w:rsidR="006D4A32" w:rsidRDefault="006D4A32" w:rsidP="006D4A32">
      <w:pPr>
        <w:pStyle w:val="Heading2"/>
      </w:pPr>
    </w:p>
    <w:p w14:paraId="66A2C9A0" w14:textId="77777777" w:rsidR="006D4A32" w:rsidRDefault="006D4A32" w:rsidP="006D4A32">
      <w:pPr>
        <w:pStyle w:val="Heading2"/>
        <w:rPr>
          <w:rFonts w:ascii="Times New Roman" w:hAnsi="Times New Roman" w:cs="Times New Roman"/>
          <w:color w:val="2A2A2A"/>
          <w:sz w:val="28"/>
          <w:szCs w:val="28"/>
        </w:rPr>
      </w:pPr>
      <w:r w:rsidRPr="00A051E6">
        <w:rPr>
          <w:rFonts w:ascii="Times New Roman" w:hAnsi="Times New Roman" w:cs="Times New Roman"/>
          <w:color w:val="424B52"/>
          <w:sz w:val="28"/>
          <w:szCs w:val="28"/>
        </w:rPr>
        <w:t>The exact origin of SWOT Analysis has been debated. Some people believe that it originated in the 1950s at Harvard Business School and was the work of professors George Albert Smith Jr and Kenneth Andrews. Others believe it was created by Albert S. Humphrey</w:t>
      </w:r>
      <w:r w:rsidRPr="00A051E6">
        <w:rPr>
          <w:rFonts w:ascii="Times New Roman" w:hAnsi="Times New Roman" w:cs="Times New Roman"/>
          <w:color w:val="333333"/>
          <w:sz w:val="28"/>
          <w:szCs w:val="28"/>
        </w:rPr>
        <w:t xml:space="preserve"> During his work at the Stanford Research Institute (1960 – 1970), he produced a team method for planning which was named SOFT analysis, this has developed into what we now know as a SWOT analysis.</w:t>
      </w:r>
      <w:r w:rsidRPr="00A051E6">
        <w:rPr>
          <w:rFonts w:ascii="Times New Roman" w:hAnsi="Times New Roman" w:cs="Times New Roman"/>
          <w:color w:val="424B52"/>
          <w:sz w:val="28"/>
          <w:szCs w:val="28"/>
        </w:rPr>
        <w:t xml:space="preserve"> SWOT analysis has become very popular and is one of the most widely used management tool among business managers. it</w:t>
      </w:r>
      <w:r w:rsidRPr="00A051E6">
        <w:rPr>
          <w:rFonts w:ascii="Times New Roman" w:hAnsi="Times New Roman" w:cs="Times New Roman"/>
          <w:sz w:val="28"/>
          <w:szCs w:val="28"/>
        </w:rPr>
        <w:t xml:space="preserve"> </w:t>
      </w:r>
      <w:r w:rsidRPr="00A051E6">
        <w:rPr>
          <w:rFonts w:ascii="Times New Roman" w:hAnsi="Times New Roman" w:cs="Times New Roman"/>
          <w:color w:val="2A2A2A"/>
          <w:sz w:val="28"/>
          <w:szCs w:val="28"/>
        </w:rPr>
        <w:t xml:space="preserve">is the examination of yourself or business situation by looking at Strengths, Weaknesses, Opportunities and Threats. </w:t>
      </w:r>
      <w:r w:rsidRPr="00A051E6">
        <w:rPr>
          <w:rFonts w:ascii="Times New Roman" w:hAnsi="Times New Roman" w:cs="Times New Roman"/>
          <w:color w:val="333333"/>
          <w:sz w:val="28"/>
          <w:szCs w:val="28"/>
        </w:rPr>
        <w:t xml:space="preserve">The swot analysis can be performed on a product, on a service, a company or even on an individual </w:t>
      </w:r>
      <w:r w:rsidRPr="00A051E6">
        <w:rPr>
          <w:rFonts w:ascii="Times New Roman" w:hAnsi="Times New Roman" w:cs="Times New Roman"/>
          <w:color w:val="2A2A2A"/>
          <w:sz w:val="28"/>
          <w:szCs w:val="28"/>
        </w:rPr>
        <w:t>to identify areas for development, and as part of career discussions</w:t>
      </w:r>
      <w:r w:rsidRPr="001856DF">
        <w:rPr>
          <w:rFonts w:ascii="Times New Roman" w:hAnsi="Times New Roman" w:cs="Times New Roman"/>
          <w:color w:val="2A2A2A"/>
          <w:sz w:val="28"/>
          <w:szCs w:val="28"/>
        </w:rPr>
        <w:t>.</w:t>
      </w:r>
    </w:p>
    <w:p w14:paraId="301EA79E" w14:textId="77777777" w:rsidR="006D4A32" w:rsidRPr="006D4A32" w:rsidRDefault="00B7148D" w:rsidP="006D4A32">
      <w:pPr>
        <w:pStyle w:val="Heading1"/>
        <w:rPr>
          <w:color w:val="auto"/>
          <w:u w:val="single"/>
        </w:rPr>
      </w:pPr>
      <w:r w:rsidRPr="001856DF">
        <w:rPr>
          <w:rFonts w:ascii="Times New Roman" w:hAnsi="Times New Roman" w:cs="Times New Roman"/>
          <w:color w:val="auto"/>
          <w:sz w:val="28"/>
          <w:szCs w:val="28"/>
        </w:rPr>
        <w:br w:type="page"/>
      </w:r>
      <w:r w:rsidR="00BB577D" w:rsidRPr="006D4A32">
        <w:rPr>
          <w:b/>
          <w:bCs/>
          <w:i/>
          <w:iCs/>
          <w:color w:val="auto"/>
          <w:u w:val="single"/>
        </w:rPr>
        <w:lastRenderedPageBreak/>
        <w:t>swot</w:t>
      </w:r>
      <w:r w:rsidR="00BB577D" w:rsidRPr="006D4A32">
        <w:rPr>
          <w:color w:val="auto"/>
          <w:u w:val="single"/>
        </w:rPr>
        <w:t xml:space="preserve"> </w:t>
      </w:r>
    </w:p>
    <w:p w14:paraId="74203BF9" w14:textId="7FE87AF8" w:rsidR="00BB577D" w:rsidRDefault="00BB577D" w:rsidP="006D4A32">
      <w:pPr>
        <w:pStyle w:val="Heading1"/>
        <w:jc w:val="left"/>
        <w:rPr>
          <w:rFonts w:ascii="Georgia" w:hAnsi="Georgia"/>
          <w:color w:val="424B52"/>
        </w:rPr>
      </w:pPr>
      <w:r>
        <w:rPr>
          <w:rFonts w:ascii="Georgia" w:hAnsi="Georgia"/>
          <w:color w:val="424B52"/>
        </w:rPr>
        <w:t>stands for: -</w:t>
      </w:r>
    </w:p>
    <w:p w14:paraId="14C26C90" w14:textId="77777777" w:rsidR="006D4A32" w:rsidRPr="006D4A32" w:rsidRDefault="006D4A32" w:rsidP="006D4A32"/>
    <w:p w14:paraId="5CB8C6B9" w14:textId="2C17FE83" w:rsidR="00C251A1" w:rsidRPr="00F5727B" w:rsidRDefault="008E6A5A" w:rsidP="00C251A1">
      <w:pPr>
        <w:numPr>
          <w:ilvl w:val="0"/>
          <w:numId w:val="3"/>
        </w:numPr>
        <w:spacing w:after="0" w:line="240" w:lineRule="auto"/>
        <w:ind w:left="375"/>
        <w:textAlignment w:val="bottom"/>
        <w:rPr>
          <w:rFonts w:ascii="Times New Roman" w:hAnsi="Times New Roman" w:cs="Times New Roman"/>
          <w:color w:val="222222"/>
          <w:sz w:val="28"/>
          <w:szCs w:val="28"/>
        </w:rPr>
      </w:pPr>
      <w:r w:rsidRPr="00F5727B">
        <w:rPr>
          <w:rStyle w:val="Strong"/>
          <w:rFonts w:ascii="&amp;quot" w:hAnsi="&amp;quot"/>
          <w:color w:val="222222"/>
          <w:sz w:val="28"/>
          <w:szCs w:val="28"/>
          <w:bdr w:val="none" w:sz="0" w:space="0" w:color="auto" w:frame="1"/>
        </w:rPr>
        <w:t>S</w:t>
      </w:r>
      <w:r w:rsidR="00BB577D" w:rsidRPr="00F5727B">
        <w:rPr>
          <w:rFonts w:ascii="&amp;quot" w:hAnsi="&amp;quot"/>
          <w:color w:val="222222"/>
          <w:sz w:val="28"/>
          <w:szCs w:val="28"/>
        </w:rPr>
        <w:t xml:space="preserve"> – </w:t>
      </w:r>
      <w:r w:rsidR="00BB577D" w:rsidRPr="00F5727B">
        <w:rPr>
          <w:rFonts w:ascii="Times New Roman" w:hAnsi="Times New Roman" w:cs="Times New Roman"/>
          <w:color w:val="222222"/>
          <w:sz w:val="28"/>
          <w:szCs w:val="28"/>
        </w:rPr>
        <w:t>Strengths</w:t>
      </w:r>
      <w:r w:rsidR="00621387" w:rsidRPr="00F5727B">
        <w:rPr>
          <w:rFonts w:ascii="Times New Roman" w:hAnsi="Times New Roman" w:cs="Times New Roman"/>
          <w:color w:val="222222"/>
          <w:sz w:val="28"/>
          <w:szCs w:val="28"/>
        </w:rPr>
        <w:t xml:space="preserve"> </w:t>
      </w:r>
      <w:r w:rsidR="00621387" w:rsidRPr="00F5727B">
        <w:rPr>
          <w:rFonts w:ascii="Times New Roman" w:hAnsi="Times New Roman" w:cs="Times New Roman"/>
          <w:color w:val="3F484B"/>
          <w:sz w:val="28"/>
          <w:szCs w:val="28"/>
        </w:rPr>
        <w:t>are internal, positive attributes of your company or one’s self.</w:t>
      </w:r>
      <w:r w:rsidR="00392DFB" w:rsidRPr="00F5727B">
        <w:rPr>
          <w:rFonts w:ascii="Times New Roman" w:hAnsi="Times New Roman" w:cs="Times New Roman"/>
          <w:color w:val="333333"/>
          <w:sz w:val="28"/>
          <w:szCs w:val="28"/>
        </w:rPr>
        <w:t xml:space="preserve"> things that your organization does particularly well or </w:t>
      </w:r>
      <w:r w:rsidR="00E61ABA" w:rsidRPr="00F5727B">
        <w:rPr>
          <w:rFonts w:ascii="Times New Roman" w:hAnsi="Times New Roman" w:cs="Times New Roman"/>
          <w:color w:val="333333"/>
          <w:sz w:val="28"/>
          <w:szCs w:val="28"/>
        </w:rPr>
        <w:t xml:space="preserve">yourself </w:t>
      </w:r>
      <w:r w:rsidR="00392DFB" w:rsidRPr="00F5727B">
        <w:rPr>
          <w:rFonts w:ascii="Times New Roman" w:hAnsi="Times New Roman" w:cs="Times New Roman"/>
          <w:color w:val="333333"/>
          <w:sz w:val="28"/>
          <w:szCs w:val="28"/>
        </w:rPr>
        <w:t>or in a way that distinguishes you from your competitors. Your strengths are an integral part of your organization</w:t>
      </w:r>
      <w:r w:rsidR="00E61ABA" w:rsidRPr="00F5727B">
        <w:rPr>
          <w:rFonts w:ascii="Times New Roman" w:hAnsi="Times New Roman" w:cs="Times New Roman"/>
          <w:color w:val="333333"/>
          <w:sz w:val="28"/>
          <w:szCs w:val="28"/>
        </w:rPr>
        <w:t xml:space="preserve"> </w:t>
      </w:r>
      <w:r w:rsidR="00E61ABA" w:rsidRPr="00F5727B">
        <w:rPr>
          <w:rFonts w:ascii="Times New Roman" w:hAnsi="Times New Roman" w:cs="Times New Roman"/>
          <w:color w:val="3F484B"/>
          <w:sz w:val="28"/>
          <w:szCs w:val="28"/>
        </w:rPr>
        <w:t>these</w:t>
      </w:r>
      <w:r w:rsidR="00621387" w:rsidRPr="00F5727B">
        <w:rPr>
          <w:rFonts w:ascii="Times New Roman" w:hAnsi="Times New Roman" w:cs="Times New Roman"/>
          <w:color w:val="3F484B"/>
          <w:sz w:val="28"/>
          <w:szCs w:val="28"/>
        </w:rPr>
        <w:t xml:space="preserve"> </w:t>
      </w:r>
      <w:r w:rsidR="00E61ABA" w:rsidRPr="00F5727B">
        <w:rPr>
          <w:rFonts w:ascii="Times New Roman" w:hAnsi="Times New Roman" w:cs="Times New Roman"/>
          <w:color w:val="3F484B"/>
          <w:sz w:val="28"/>
          <w:szCs w:val="28"/>
        </w:rPr>
        <w:t>are</w:t>
      </w:r>
      <w:r w:rsidR="00621387" w:rsidRPr="00F5727B">
        <w:rPr>
          <w:rFonts w:ascii="Times New Roman" w:hAnsi="Times New Roman" w:cs="Times New Roman"/>
          <w:color w:val="3F484B"/>
          <w:sz w:val="28"/>
          <w:szCs w:val="28"/>
        </w:rPr>
        <w:t xml:space="preserve"> within your control</w:t>
      </w:r>
      <w:r w:rsidR="00E61ABA" w:rsidRPr="00F5727B">
        <w:rPr>
          <w:rFonts w:ascii="Times New Roman" w:hAnsi="Times New Roman" w:cs="Times New Roman"/>
          <w:color w:val="3F484B"/>
          <w:sz w:val="28"/>
          <w:szCs w:val="28"/>
        </w:rPr>
        <w:t>.</w:t>
      </w:r>
    </w:p>
    <w:p w14:paraId="298E59F6" w14:textId="01CB9C85" w:rsidR="00E61ABA" w:rsidRPr="00F5727B" w:rsidRDefault="00E61ABA" w:rsidP="006140CB">
      <w:pPr>
        <w:spacing w:after="0" w:line="240" w:lineRule="auto"/>
        <w:ind w:left="375"/>
        <w:textAlignment w:val="bottom"/>
        <w:rPr>
          <w:rFonts w:ascii="Times New Roman" w:hAnsi="Times New Roman" w:cs="Times New Roman"/>
          <w:color w:val="222222"/>
          <w:sz w:val="28"/>
          <w:szCs w:val="28"/>
        </w:rPr>
      </w:pPr>
      <w:r w:rsidRPr="00F5727B">
        <w:rPr>
          <w:rFonts w:ascii="Times New Roman" w:hAnsi="Times New Roman" w:cs="Times New Roman"/>
          <w:color w:val="222222"/>
          <w:sz w:val="28"/>
          <w:szCs w:val="28"/>
        </w:rPr>
        <w:t>My personal strength I would say would be my time management</w:t>
      </w:r>
      <w:r w:rsidR="006140CB" w:rsidRPr="00F5727B">
        <w:rPr>
          <w:rFonts w:ascii="Times New Roman" w:hAnsi="Times New Roman" w:cs="Times New Roman"/>
          <w:color w:val="222222"/>
          <w:sz w:val="28"/>
          <w:szCs w:val="28"/>
        </w:rPr>
        <w:t xml:space="preserve"> skills</w:t>
      </w:r>
      <w:r w:rsidRPr="00F5727B">
        <w:rPr>
          <w:rFonts w:ascii="Times New Roman" w:hAnsi="Times New Roman" w:cs="Times New Roman"/>
          <w:color w:val="222222"/>
          <w:sz w:val="28"/>
          <w:szCs w:val="28"/>
        </w:rPr>
        <w:t xml:space="preserve"> as I have always made sure and insure</w:t>
      </w:r>
      <w:r w:rsidR="006140CB" w:rsidRPr="00F5727B">
        <w:rPr>
          <w:rFonts w:ascii="Times New Roman" w:hAnsi="Times New Roman" w:cs="Times New Roman"/>
          <w:color w:val="222222"/>
          <w:sz w:val="28"/>
          <w:szCs w:val="28"/>
        </w:rPr>
        <w:t xml:space="preserve">d as best as I can to never late for anything appointments or meeting deadlines as in my personal life and working life this made a big different and what effect a lot of this and cause a chain reaction for the whole day /week   </w:t>
      </w:r>
    </w:p>
    <w:p w14:paraId="7B404360" w14:textId="77777777" w:rsidR="006D4A32" w:rsidRPr="00F5727B" w:rsidRDefault="006D4A32" w:rsidP="006140CB">
      <w:pPr>
        <w:spacing w:after="0" w:line="240" w:lineRule="auto"/>
        <w:ind w:left="375"/>
        <w:textAlignment w:val="bottom"/>
        <w:rPr>
          <w:rFonts w:ascii="Times New Roman" w:hAnsi="Times New Roman" w:cs="Times New Roman"/>
          <w:color w:val="222222"/>
          <w:sz w:val="28"/>
          <w:szCs w:val="28"/>
        </w:rPr>
      </w:pPr>
    </w:p>
    <w:p w14:paraId="5074EC36" w14:textId="77777777" w:rsidR="00BB577D" w:rsidRPr="00F5727B" w:rsidRDefault="00BB577D" w:rsidP="006140CB">
      <w:pPr>
        <w:spacing w:after="0" w:line="240" w:lineRule="auto"/>
        <w:textAlignment w:val="bottom"/>
        <w:rPr>
          <w:rFonts w:ascii="&amp;quot" w:hAnsi="&amp;quot"/>
          <w:color w:val="222222"/>
          <w:sz w:val="28"/>
          <w:szCs w:val="28"/>
        </w:rPr>
      </w:pPr>
    </w:p>
    <w:p w14:paraId="6EAC9049" w14:textId="5C3E21B0" w:rsidR="00BB577D" w:rsidRPr="00F5727B" w:rsidRDefault="00BB577D" w:rsidP="00BB577D">
      <w:pPr>
        <w:numPr>
          <w:ilvl w:val="0"/>
          <w:numId w:val="3"/>
        </w:numPr>
        <w:spacing w:after="0" w:line="240" w:lineRule="auto"/>
        <w:ind w:left="375"/>
        <w:textAlignment w:val="bottom"/>
        <w:rPr>
          <w:rFonts w:ascii="Times New Roman" w:hAnsi="Times New Roman" w:cs="Times New Roman"/>
          <w:sz w:val="28"/>
          <w:szCs w:val="28"/>
        </w:rPr>
      </w:pPr>
      <w:r w:rsidRPr="00F5727B">
        <w:rPr>
          <w:rStyle w:val="Strong"/>
          <w:rFonts w:ascii="&amp;quot" w:hAnsi="&amp;quot"/>
          <w:color w:val="222222"/>
          <w:sz w:val="28"/>
          <w:szCs w:val="28"/>
          <w:bdr w:val="none" w:sz="0" w:space="0" w:color="auto" w:frame="1"/>
        </w:rPr>
        <w:t>W</w:t>
      </w:r>
      <w:r w:rsidRPr="00F5727B">
        <w:rPr>
          <w:rFonts w:ascii="&amp;quot" w:hAnsi="&amp;quot"/>
          <w:color w:val="222222"/>
          <w:sz w:val="28"/>
          <w:szCs w:val="28"/>
        </w:rPr>
        <w:t xml:space="preserve"> – </w:t>
      </w:r>
      <w:r w:rsidRPr="00F5727B">
        <w:rPr>
          <w:rFonts w:ascii="Times New Roman" w:hAnsi="Times New Roman" w:cs="Times New Roman"/>
          <w:sz w:val="28"/>
          <w:szCs w:val="28"/>
        </w:rPr>
        <w:t>Weaknesses</w:t>
      </w:r>
      <w:r w:rsidR="00621387" w:rsidRPr="00F5727B">
        <w:rPr>
          <w:rFonts w:ascii="Times New Roman" w:hAnsi="Times New Roman" w:cs="Times New Roman"/>
          <w:sz w:val="28"/>
          <w:szCs w:val="28"/>
        </w:rPr>
        <w:t xml:space="preserve"> are negative factors that detract from your strengths. These are things that you might need to improve on to be competitive.</w:t>
      </w:r>
      <w:r w:rsidR="00C251A1" w:rsidRPr="00F5727B">
        <w:rPr>
          <w:rFonts w:ascii="Times New Roman" w:hAnsi="Times New Roman" w:cs="Times New Roman"/>
          <w:sz w:val="28"/>
          <w:szCs w:val="28"/>
        </w:rPr>
        <w:t xml:space="preserve"> What tasks do you usually avoid because you don't feel confident doing </w:t>
      </w:r>
      <w:r w:rsidR="006140CB" w:rsidRPr="00F5727B">
        <w:rPr>
          <w:rFonts w:ascii="Times New Roman" w:hAnsi="Times New Roman" w:cs="Times New Roman"/>
          <w:sz w:val="28"/>
          <w:szCs w:val="28"/>
        </w:rPr>
        <w:t xml:space="preserve">them.? </w:t>
      </w:r>
    </w:p>
    <w:p w14:paraId="569F4815" w14:textId="6B65A865" w:rsidR="006140CB" w:rsidRPr="00F5727B" w:rsidRDefault="006140CB" w:rsidP="006140CB">
      <w:pPr>
        <w:spacing w:after="0" w:line="240" w:lineRule="auto"/>
        <w:ind w:left="375"/>
        <w:textAlignment w:val="bottom"/>
        <w:rPr>
          <w:rStyle w:val="Strong"/>
          <w:rFonts w:ascii="Times New Roman" w:hAnsi="Times New Roman" w:cs="Times New Roman"/>
          <w:b w:val="0"/>
          <w:bCs w:val="0"/>
          <w:sz w:val="28"/>
          <w:szCs w:val="28"/>
          <w:bdr w:val="none" w:sz="0" w:space="0" w:color="auto" w:frame="1"/>
        </w:rPr>
      </w:pPr>
      <w:r w:rsidRPr="00F5727B">
        <w:rPr>
          <w:rStyle w:val="Strong"/>
          <w:rFonts w:ascii="Times New Roman" w:hAnsi="Times New Roman" w:cs="Times New Roman"/>
          <w:b w:val="0"/>
          <w:bCs w:val="0"/>
          <w:sz w:val="28"/>
          <w:szCs w:val="28"/>
          <w:bdr w:val="none" w:sz="0" w:space="0" w:color="auto" w:frame="1"/>
        </w:rPr>
        <w:t xml:space="preserve">This one </w:t>
      </w:r>
      <w:r w:rsidR="00C96CEC" w:rsidRPr="00F5727B">
        <w:rPr>
          <w:rStyle w:val="Strong"/>
          <w:rFonts w:ascii="Times New Roman" w:hAnsi="Times New Roman" w:cs="Times New Roman"/>
          <w:b w:val="0"/>
          <w:bCs w:val="0"/>
          <w:sz w:val="28"/>
          <w:szCs w:val="28"/>
          <w:bdr w:val="none" w:sz="0" w:space="0" w:color="auto" w:frame="1"/>
        </w:rPr>
        <w:t>I have</w:t>
      </w:r>
      <w:r w:rsidRPr="00F5727B">
        <w:rPr>
          <w:rStyle w:val="Strong"/>
          <w:rFonts w:ascii="Times New Roman" w:hAnsi="Times New Roman" w:cs="Times New Roman"/>
          <w:b w:val="0"/>
          <w:bCs w:val="0"/>
          <w:sz w:val="28"/>
          <w:szCs w:val="28"/>
          <w:bdr w:val="none" w:sz="0" w:space="0" w:color="auto" w:frame="1"/>
        </w:rPr>
        <w:t xml:space="preserve"> a few this that I would say fall under this section but the </w:t>
      </w:r>
      <w:r w:rsidR="00C96CEC" w:rsidRPr="00F5727B">
        <w:rPr>
          <w:rStyle w:val="Strong"/>
          <w:rFonts w:ascii="Times New Roman" w:hAnsi="Times New Roman" w:cs="Times New Roman"/>
          <w:b w:val="0"/>
          <w:bCs w:val="0"/>
          <w:sz w:val="28"/>
          <w:szCs w:val="28"/>
          <w:bdr w:val="none" w:sz="0" w:space="0" w:color="auto" w:frame="1"/>
        </w:rPr>
        <w:t>worst</w:t>
      </w:r>
      <w:r w:rsidRPr="00F5727B">
        <w:rPr>
          <w:rStyle w:val="Strong"/>
          <w:rFonts w:ascii="Times New Roman" w:hAnsi="Times New Roman" w:cs="Times New Roman"/>
          <w:b w:val="0"/>
          <w:bCs w:val="0"/>
          <w:sz w:val="28"/>
          <w:szCs w:val="28"/>
          <w:bdr w:val="none" w:sz="0" w:space="0" w:color="auto" w:frame="1"/>
        </w:rPr>
        <w:t xml:space="preserve"> of </w:t>
      </w:r>
      <w:r w:rsidR="00C96CEC" w:rsidRPr="00F5727B">
        <w:rPr>
          <w:rStyle w:val="Strong"/>
          <w:rFonts w:ascii="Times New Roman" w:hAnsi="Times New Roman" w:cs="Times New Roman"/>
          <w:b w:val="0"/>
          <w:bCs w:val="0"/>
          <w:sz w:val="28"/>
          <w:szCs w:val="28"/>
          <w:bdr w:val="none" w:sz="0" w:space="0" w:color="auto" w:frame="1"/>
        </w:rPr>
        <w:t>biggest</w:t>
      </w:r>
      <w:r w:rsidRPr="00F5727B">
        <w:rPr>
          <w:rStyle w:val="Strong"/>
          <w:rFonts w:ascii="Times New Roman" w:hAnsi="Times New Roman" w:cs="Times New Roman"/>
          <w:b w:val="0"/>
          <w:bCs w:val="0"/>
          <w:sz w:val="28"/>
          <w:szCs w:val="28"/>
          <w:bdr w:val="none" w:sz="0" w:space="0" w:color="auto" w:frame="1"/>
        </w:rPr>
        <w:t xml:space="preserve"> and most important is my </w:t>
      </w:r>
      <w:r w:rsidR="00C96CEC" w:rsidRPr="00F5727B">
        <w:rPr>
          <w:rStyle w:val="Strong"/>
          <w:rFonts w:ascii="Times New Roman" w:hAnsi="Times New Roman" w:cs="Times New Roman"/>
          <w:b w:val="0"/>
          <w:bCs w:val="0"/>
          <w:sz w:val="28"/>
          <w:szCs w:val="28"/>
          <w:bdr w:val="none" w:sz="0" w:space="0" w:color="auto" w:frame="1"/>
        </w:rPr>
        <w:t>academic</w:t>
      </w:r>
      <w:r w:rsidRPr="00F5727B">
        <w:rPr>
          <w:rStyle w:val="Strong"/>
          <w:rFonts w:ascii="Times New Roman" w:hAnsi="Times New Roman" w:cs="Times New Roman"/>
          <w:b w:val="0"/>
          <w:bCs w:val="0"/>
          <w:sz w:val="28"/>
          <w:szCs w:val="28"/>
          <w:bdr w:val="none" w:sz="0" w:space="0" w:color="auto" w:frame="1"/>
        </w:rPr>
        <w:t xml:space="preserve"> writing and spelling as this is very important for my professional development </w:t>
      </w:r>
      <w:r w:rsidR="00C96CEC" w:rsidRPr="00F5727B">
        <w:rPr>
          <w:rStyle w:val="Strong"/>
          <w:rFonts w:ascii="Times New Roman" w:hAnsi="Times New Roman" w:cs="Times New Roman"/>
          <w:b w:val="0"/>
          <w:bCs w:val="0"/>
          <w:sz w:val="28"/>
          <w:szCs w:val="28"/>
          <w:bdr w:val="none" w:sz="0" w:space="0" w:color="auto" w:frame="1"/>
        </w:rPr>
        <w:t>career</w:t>
      </w:r>
      <w:r w:rsidRPr="00F5727B">
        <w:rPr>
          <w:rStyle w:val="Strong"/>
          <w:rFonts w:ascii="Times New Roman" w:hAnsi="Times New Roman" w:cs="Times New Roman"/>
          <w:b w:val="0"/>
          <w:bCs w:val="0"/>
          <w:sz w:val="28"/>
          <w:szCs w:val="28"/>
          <w:bdr w:val="none" w:sz="0" w:space="0" w:color="auto" w:frame="1"/>
        </w:rPr>
        <w:t xml:space="preserve"> </w:t>
      </w:r>
      <w:r w:rsidR="00C96CEC" w:rsidRPr="00F5727B">
        <w:rPr>
          <w:rStyle w:val="Strong"/>
          <w:rFonts w:ascii="Times New Roman" w:hAnsi="Times New Roman" w:cs="Times New Roman"/>
          <w:b w:val="0"/>
          <w:bCs w:val="0"/>
          <w:sz w:val="28"/>
          <w:szCs w:val="28"/>
          <w:bdr w:val="none" w:sz="0" w:space="0" w:color="auto" w:frame="1"/>
        </w:rPr>
        <w:t xml:space="preserve"> </w:t>
      </w:r>
    </w:p>
    <w:p w14:paraId="35FA1876" w14:textId="77777777" w:rsidR="006D4A32" w:rsidRPr="00F5727B" w:rsidRDefault="006D4A32" w:rsidP="006140CB">
      <w:pPr>
        <w:spacing w:after="0" w:line="240" w:lineRule="auto"/>
        <w:ind w:left="375"/>
        <w:textAlignment w:val="bottom"/>
        <w:rPr>
          <w:rFonts w:ascii="Times New Roman" w:hAnsi="Times New Roman" w:cs="Times New Roman"/>
          <w:b/>
          <w:bCs/>
          <w:sz w:val="28"/>
          <w:szCs w:val="28"/>
        </w:rPr>
      </w:pPr>
    </w:p>
    <w:p w14:paraId="0016ADCA" w14:textId="77777777" w:rsidR="00621387" w:rsidRPr="00F5727B" w:rsidRDefault="00621387" w:rsidP="00621387">
      <w:pPr>
        <w:spacing w:after="0" w:line="240" w:lineRule="auto"/>
        <w:textAlignment w:val="bottom"/>
        <w:rPr>
          <w:rFonts w:ascii="&amp;quot" w:hAnsi="&amp;quot"/>
          <w:color w:val="222222"/>
          <w:sz w:val="28"/>
          <w:szCs w:val="28"/>
        </w:rPr>
      </w:pPr>
    </w:p>
    <w:p w14:paraId="6D282991" w14:textId="568944C0" w:rsidR="00BB577D" w:rsidRPr="00F5727B" w:rsidRDefault="00BB577D" w:rsidP="00BB577D">
      <w:pPr>
        <w:numPr>
          <w:ilvl w:val="0"/>
          <w:numId w:val="3"/>
        </w:numPr>
        <w:spacing w:after="0" w:line="240" w:lineRule="auto"/>
        <w:ind w:left="375"/>
        <w:textAlignment w:val="bottom"/>
        <w:rPr>
          <w:rFonts w:ascii="&amp;quot" w:hAnsi="&amp;quot"/>
          <w:color w:val="222222"/>
          <w:sz w:val="28"/>
          <w:szCs w:val="28"/>
        </w:rPr>
      </w:pPr>
      <w:r w:rsidRPr="00F5727B">
        <w:rPr>
          <w:rStyle w:val="Strong"/>
          <w:rFonts w:ascii="&amp;quot" w:hAnsi="&amp;quot"/>
          <w:color w:val="222222"/>
          <w:sz w:val="28"/>
          <w:szCs w:val="28"/>
          <w:bdr w:val="none" w:sz="0" w:space="0" w:color="auto" w:frame="1"/>
        </w:rPr>
        <w:t>O</w:t>
      </w:r>
      <w:r w:rsidRPr="00F5727B">
        <w:rPr>
          <w:rFonts w:ascii="&amp;quot" w:hAnsi="&amp;quot"/>
          <w:color w:val="222222"/>
          <w:sz w:val="28"/>
          <w:szCs w:val="28"/>
        </w:rPr>
        <w:t xml:space="preserve"> – </w:t>
      </w:r>
      <w:r w:rsidRPr="00F5727B">
        <w:rPr>
          <w:rFonts w:ascii="Times New Roman" w:hAnsi="Times New Roman" w:cs="Times New Roman"/>
          <w:color w:val="222222"/>
          <w:sz w:val="28"/>
          <w:szCs w:val="28"/>
        </w:rPr>
        <w:t>Opportunities</w:t>
      </w:r>
      <w:r w:rsidR="00621387" w:rsidRPr="00F5727B">
        <w:rPr>
          <w:rFonts w:ascii="Times New Roman" w:hAnsi="Times New Roman" w:cs="Times New Roman"/>
          <w:color w:val="222222"/>
          <w:sz w:val="28"/>
          <w:szCs w:val="28"/>
        </w:rPr>
        <w:t xml:space="preserve"> </w:t>
      </w:r>
      <w:r w:rsidR="00621387" w:rsidRPr="00F5727B">
        <w:rPr>
          <w:rFonts w:ascii="Times New Roman" w:hAnsi="Times New Roman" w:cs="Times New Roman"/>
          <w:color w:val="3F484B"/>
          <w:sz w:val="28"/>
          <w:szCs w:val="28"/>
        </w:rPr>
        <w:t>are external factors in your business environment that are likely to contribute to your success.</w:t>
      </w:r>
      <w:r w:rsidR="00C251A1" w:rsidRPr="00F5727B">
        <w:rPr>
          <w:rFonts w:ascii="Times New Roman" w:hAnsi="Times New Roman" w:cs="Times New Roman"/>
          <w:color w:val="333333"/>
          <w:sz w:val="28"/>
          <w:szCs w:val="28"/>
        </w:rPr>
        <w:t xml:space="preserve"> A company expansion or acquisition. Do you have specific skills (like a second language) that could help with the process</w:t>
      </w:r>
      <w:r w:rsidR="00C96CEC" w:rsidRPr="00F5727B">
        <w:rPr>
          <w:rFonts w:ascii="Times New Roman" w:hAnsi="Times New Roman" w:cs="Times New Roman"/>
          <w:color w:val="333333"/>
          <w:sz w:val="28"/>
          <w:szCs w:val="28"/>
        </w:rPr>
        <w:t>? Which I do</w:t>
      </w:r>
      <w:r w:rsidR="00B84EB5" w:rsidRPr="00F5727B">
        <w:rPr>
          <w:rFonts w:ascii="Times New Roman" w:hAnsi="Times New Roman" w:cs="Times New Roman"/>
          <w:color w:val="333333"/>
          <w:sz w:val="28"/>
          <w:szCs w:val="28"/>
        </w:rPr>
        <w:t xml:space="preserve"> have</w:t>
      </w:r>
      <w:r w:rsidR="00C96CEC" w:rsidRPr="00F5727B">
        <w:rPr>
          <w:rFonts w:ascii="Times New Roman" w:hAnsi="Times New Roman" w:cs="Times New Roman"/>
          <w:color w:val="333333"/>
          <w:sz w:val="28"/>
          <w:szCs w:val="28"/>
        </w:rPr>
        <w:t xml:space="preserve"> and this is why </w:t>
      </w:r>
      <w:r w:rsidR="00B84EB5" w:rsidRPr="00F5727B">
        <w:rPr>
          <w:rFonts w:ascii="Times New Roman" w:hAnsi="Times New Roman" w:cs="Times New Roman"/>
          <w:color w:val="333333"/>
          <w:sz w:val="28"/>
          <w:szCs w:val="28"/>
        </w:rPr>
        <w:t>I am</w:t>
      </w:r>
      <w:r w:rsidR="00C96CEC" w:rsidRPr="00F5727B">
        <w:rPr>
          <w:rFonts w:ascii="Times New Roman" w:hAnsi="Times New Roman" w:cs="Times New Roman"/>
          <w:color w:val="333333"/>
          <w:sz w:val="28"/>
          <w:szCs w:val="28"/>
        </w:rPr>
        <w:t xml:space="preserve"> happy to </w:t>
      </w:r>
      <w:r w:rsidR="00B84EB5" w:rsidRPr="00F5727B">
        <w:rPr>
          <w:rFonts w:ascii="Times New Roman" w:hAnsi="Times New Roman" w:cs="Times New Roman"/>
          <w:color w:val="333333"/>
          <w:sz w:val="28"/>
          <w:szCs w:val="28"/>
        </w:rPr>
        <w:t xml:space="preserve">have </w:t>
      </w:r>
      <w:r w:rsidR="00C96CEC" w:rsidRPr="00F5727B">
        <w:rPr>
          <w:rFonts w:ascii="Times New Roman" w:hAnsi="Times New Roman" w:cs="Times New Roman"/>
          <w:color w:val="333333"/>
          <w:sz w:val="28"/>
          <w:szCs w:val="28"/>
        </w:rPr>
        <w:t xml:space="preserve">the ability to be over other as I can speak Arabic and as the middle east is up and coming </w:t>
      </w:r>
      <w:r w:rsidR="00523CAB" w:rsidRPr="00F5727B">
        <w:rPr>
          <w:rFonts w:ascii="Times New Roman" w:hAnsi="Times New Roman" w:cs="Times New Roman"/>
          <w:color w:val="333333"/>
          <w:sz w:val="28"/>
          <w:szCs w:val="28"/>
        </w:rPr>
        <w:t xml:space="preserve">at </w:t>
      </w:r>
      <w:r w:rsidR="00C96CEC" w:rsidRPr="00F5727B">
        <w:rPr>
          <w:rFonts w:ascii="Times New Roman" w:hAnsi="Times New Roman" w:cs="Times New Roman"/>
          <w:color w:val="333333"/>
          <w:sz w:val="28"/>
          <w:szCs w:val="28"/>
        </w:rPr>
        <w:t>a very fast rate</w:t>
      </w:r>
      <w:r w:rsidR="00523CAB" w:rsidRPr="00F5727B">
        <w:rPr>
          <w:rFonts w:ascii="Times New Roman" w:hAnsi="Times New Roman" w:cs="Times New Roman"/>
          <w:color w:val="333333"/>
          <w:sz w:val="28"/>
          <w:szCs w:val="28"/>
        </w:rPr>
        <w:t xml:space="preserve"> and the demand for Arabic speaks increase</w:t>
      </w:r>
      <w:r w:rsidR="00C96CEC" w:rsidRPr="00F5727B">
        <w:rPr>
          <w:rFonts w:ascii="Times New Roman" w:hAnsi="Times New Roman" w:cs="Times New Roman"/>
          <w:color w:val="333333"/>
          <w:sz w:val="28"/>
          <w:szCs w:val="28"/>
        </w:rPr>
        <w:t xml:space="preserve"> this will help </w:t>
      </w:r>
      <w:r w:rsidR="00523CAB" w:rsidRPr="00F5727B">
        <w:rPr>
          <w:rFonts w:ascii="Times New Roman" w:hAnsi="Times New Roman" w:cs="Times New Roman"/>
          <w:color w:val="333333"/>
          <w:sz w:val="28"/>
          <w:szCs w:val="28"/>
        </w:rPr>
        <w:t>m</w:t>
      </w:r>
      <w:r w:rsidR="00C96CEC" w:rsidRPr="00F5727B">
        <w:rPr>
          <w:rFonts w:ascii="Times New Roman" w:hAnsi="Times New Roman" w:cs="Times New Roman"/>
          <w:color w:val="333333"/>
          <w:sz w:val="28"/>
          <w:szCs w:val="28"/>
        </w:rPr>
        <w:t xml:space="preserve">e stand above the rest if any opportunities arise </w:t>
      </w:r>
    </w:p>
    <w:p w14:paraId="6B1F6A71" w14:textId="77777777" w:rsidR="006D4A32" w:rsidRPr="00F5727B" w:rsidRDefault="006D4A32" w:rsidP="006D4A32">
      <w:pPr>
        <w:spacing w:after="0" w:line="240" w:lineRule="auto"/>
        <w:ind w:left="375"/>
        <w:textAlignment w:val="bottom"/>
        <w:rPr>
          <w:rFonts w:ascii="&amp;quot" w:hAnsi="&amp;quot"/>
          <w:color w:val="222222"/>
          <w:sz w:val="28"/>
          <w:szCs w:val="28"/>
        </w:rPr>
      </w:pPr>
    </w:p>
    <w:p w14:paraId="23BD97B5" w14:textId="77777777" w:rsidR="00621387" w:rsidRPr="00F5727B" w:rsidRDefault="00621387" w:rsidP="006D4A32">
      <w:pPr>
        <w:spacing w:after="0" w:line="240" w:lineRule="auto"/>
        <w:textAlignment w:val="bottom"/>
        <w:rPr>
          <w:rFonts w:ascii="&amp;quot" w:hAnsi="&amp;quot"/>
          <w:color w:val="222222"/>
          <w:sz w:val="28"/>
          <w:szCs w:val="28"/>
        </w:rPr>
      </w:pPr>
    </w:p>
    <w:p w14:paraId="38CF92FE" w14:textId="03C66280" w:rsidR="00BB577D" w:rsidRPr="00F5727B" w:rsidRDefault="00BB577D" w:rsidP="00BB577D">
      <w:pPr>
        <w:numPr>
          <w:ilvl w:val="0"/>
          <w:numId w:val="3"/>
        </w:numPr>
        <w:spacing w:after="0" w:line="240" w:lineRule="auto"/>
        <w:ind w:left="375"/>
        <w:textAlignment w:val="bottom"/>
        <w:rPr>
          <w:rFonts w:ascii="Times New Roman" w:hAnsi="Times New Roman" w:cs="Times New Roman"/>
          <w:color w:val="222222"/>
          <w:sz w:val="28"/>
          <w:szCs w:val="28"/>
        </w:rPr>
      </w:pPr>
      <w:r w:rsidRPr="00F5727B">
        <w:rPr>
          <w:rStyle w:val="Strong"/>
          <w:rFonts w:ascii="&amp;quot" w:hAnsi="&amp;quot"/>
          <w:color w:val="222222"/>
          <w:sz w:val="28"/>
          <w:szCs w:val="28"/>
          <w:bdr w:val="none" w:sz="0" w:space="0" w:color="auto" w:frame="1"/>
        </w:rPr>
        <w:t>T</w:t>
      </w:r>
      <w:r w:rsidRPr="00F5727B">
        <w:rPr>
          <w:rFonts w:ascii="&amp;quot" w:hAnsi="&amp;quot"/>
          <w:color w:val="222222"/>
          <w:sz w:val="28"/>
          <w:szCs w:val="28"/>
        </w:rPr>
        <w:t xml:space="preserve"> – </w:t>
      </w:r>
      <w:r w:rsidR="00B84EB5" w:rsidRPr="00F5727B">
        <w:rPr>
          <w:rFonts w:ascii="Times New Roman" w:hAnsi="Times New Roman" w:cs="Times New Roman"/>
          <w:color w:val="222222"/>
          <w:sz w:val="28"/>
          <w:szCs w:val="28"/>
        </w:rPr>
        <w:t xml:space="preserve">Threats </w:t>
      </w:r>
      <w:r w:rsidR="00B84EB5" w:rsidRPr="00F5727B">
        <w:rPr>
          <w:rFonts w:ascii="Times New Roman" w:hAnsi="Times New Roman" w:cs="Times New Roman"/>
          <w:color w:val="3F484B"/>
          <w:sz w:val="28"/>
          <w:szCs w:val="28"/>
        </w:rPr>
        <w:t>are</w:t>
      </w:r>
      <w:r w:rsidR="00621387" w:rsidRPr="00F5727B">
        <w:rPr>
          <w:rFonts w:ascii="Times New Roman" w:hAnsi="Times New Roman" w:cs="Times New Roman"/>
          <w:color w:val="3F484B"/>
          <w:sz w:val="28"/>
          <w:szCs w:val="28"/>
        </w:rPr>
        <w:t xml:space="preserve"> external factors that you have no control over. You may want to consider putting in place contingency plans for dealing them if they occur.</w:t>
      </w:r>
      <w:r w:rsidR="00C251A1" w:rsidRPr="00F5727B">
        <w:rPr>
          <w:rFonts w:ascii="Times New Roman" w:hAnsi="Times New Roman" w:cs="Times New Roman"/>
          <w:color w:val="333333"/>
          <w:sz w:val="28"/>
          <w:szCs w:val="28"/>
        </w:rPr>
        <w:t xml:space="preserve"> What obstacles do you currently face at work</w:t>
      </w:r>
      <w:r w:rsidR="00B84EB5" w:rsidRPr="00F5727B">
        <w:rPr>
          <w:rFonts w:ascii="Times New Roman" w:hAnsi="Times New Roman" w:cs="Times New Roman"/>
          <w:color w:val="333333"/>
          <w:sz w:val="28"/>
          <w:szCs w:val="28"/>
        </w:rPr>
        <w:t xml:space="preserve"> or in general?  </w:t>
      </w:r>
    </w:p>
    <w:p w14:paraId="094B1C56" w14:textId="77777777" w:rsidR="009D6832" w:rsidRDefault="009D6832" w:rsidP="001856DF">
      <w:pPr>
        <w:pStyle w:val="Heading2"/>
        <w:rPr>
          <w:rFonts w:ascii="Times New Roman" w:hAnsi="Times New Roman" w:cs="Times New Roman"/>
          <w:color w:val="2A2A2A"/>
          <w:sz w:val="28"/>
          <w:szCs w:val="28"/>
        </w:rPr>
      </w:pPr>
    </w:p>
    <w:p w14:paraId="65794633" w14:textId="77777777" w:rsidR="009D6832" w:rsidRDefault="009D6832" w:rsidP="001856DF">
      <w:pPr>
        <w:pStyle w:val="Heading2"/>
        <w:rPr>
          <w:rFonts w:ascii="Times New Roman" w:hAnsi="Times New Roman" w:cs="Times New Roman"/>
          <w:color w:val="2A2A2A"/>
          <w:sz w:val="28"/>
          <w:szCs w:val="28"/>
        </w:rPr>
      </w:pPr>
    </w:p>
    <w:p w14:paraId="48AA2161" w14:textId="5D6D891F" w:rsidR="001856DF" w:rsidRPr="001856DF" w:rsidRDefault="001856DF" w:rsidP="001856DF">
      <w:pPr>
        <w:pStyle w:val="Heading2"/>
        <w:rPr>
          <w:rFonts w:ascii="Times New Roman" w:hAnsi="Times New Roman" w:cs="Times New Roman"/>
          <w:sz w:val="28"/>
          <w:szCs w:val="28"/>
        </w:rPr>
      </w:pPr>
      <w:r w:rsidRPr="001856DF">
        <w:rPr>
          <w:rFonts w:ascii="Times New Roman" w:hAnsi="Times New Roman" w:cs="Times New Roman"/>
          <w:color w:val="2A2A2A"/>
          <w:sz w:val="28"/>
          <w:szCs w:val="28"/>
        </w:rPr>
        <w:t xml:space="preserve"> </w:t>
      </w:r>
    </w:p>
    <w:p w14:paraId="5C951771" w14:textId="05B26DE7" w:rsidR="0040043A" w:rsidRDefault="0040043A" w:rsidP="00CA793A">
      <w:pPr>
        <w:pStyle w:val="Heading2"/>
        <w:rPr>
          <w:rFonts w:ascii="Georgia" w:hAnsi="Georgia"/>
          <w:color w:val="424B52"/>
        </w:rPr>
      </w:pPr>
    </w:p>
    <w:p w14:paraId="3B93A3AD" w14:textId="77777777" w:rsidR="009D6832" w:rsidRDefault="009D6832" w:rsidP="00F65F53">
      <w:pPr>
        <w:pStyle w:val="NormalWeb"/>
        <w:spacing w:before="0" w:beforeAutospacing="0" w:after="375" w:afterAutospacing="0"/>
        <w:rPr>
          <w:rStyle w:val="Strong"/>
          <w:rFonts w:ascii="&amp;quot" w:eastAsiaTheme="majorEastAsia" w:hAnsi="&amp;quot"/>
          <w:color w:val="333333"/>
          <w:sz w:val="27"/>
          <w:szCs w:val="27"/>
        </w:rPr>
      </w:pPr>
      <w:bookmarkStart w:id="3" w:name="_Toc24376232"/>
    </w:p>
    <w:p w14:paraId="1AB85392" w14:textId="5593DEB3" w:rsidR="009D6832" w:rsidRDefault="00416592" w:rsidP="00F65F53">
      <w:pPr>
        <w:pStyle w:val="NormalWeb"/>
        <w:spacing w:before="0" w:beforeAutospacing="0" w:after="375" w:afterAutospacing="0"/>
        <w:rPr>
          <w:rStyle w:val="Strong"/>
          <w:rFonts w:ascii="&amp;quot" w:eastAsiaTheme="majorEastAsia" w:hAnsi="&amp;quot"/>
          <w:color w:val="333333"/>
          <w:sz w:val="27"/>
          <w:szCs w:val="27"/>
        </w:rPr>
      </w:pPr>
      <w:r>
        <w:rPr>
          <w:noProof/>
        </w:rPr>
        <w:drawing>
          <wp:inline distT="0" distB="0" distL="0" distR="0" wp14:anchorId="0CFBD089" wp14:editId="7D555501">
            <wp:extent cx="5905071" cy="69151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34846" cy="6950018"/>
                    </a:xfrm>
                    <a:prstGeom prst="rect">
                      <a:avLst/>
                    </a:prstGeom>
                  </pic:spPr>
                </pic:pic>
              </a:graphicData>
            </a:graphic>
          </wp:inline>
        </w:drawing>
      </w:r>
    </w:p>
    <w:p w14:paraId="4B509C6C" w14:textId="77777777" w:rsidR="009D6832" w:rsidRDefault="009D6832" w:rsidP="00F65F53">
      <w:pPr>
        <w:pStyle w:val="NormalWeb"/>
        <w:spacing w:before="0" w:beforeAutospacing="0" w:after="375" w:afterAutospacing="0"/>
        <w:rPr>
          <w:rStyle w:val="Strong"/>
          <w:rFonts w:ascii="&amp;quot" w:eastAsiaTheme="majorEastAsia" w:hAnsi="&amp;quot"/>
          <w:color w:val="333333"/>
          <w:sz w:val="27"/>
          <w:szCs w:val="27"/>
        </w:rPr>
      </w:pPr>
    </w:p>
    <w:p w14:paraId="3E7B3234" w14:textId="77777777" w:rsidR="00216BC3" w:rsidRDefault="00216BC3" w:rsidP="00AB5D74">
      <w:pPr>
        <w:pStyle w:val="Heading2"/>
        <w:rPr>
          <w:rFonts w:ascii="Times New Roman" w:hAnsi="Times New Roman" w:cs="Times New Roman"/>
          <w:b/>
          <w:bCs/>
          <w:i/>
          <w:iCs/>
          <w:sz w:val="28"/>
          <w:szCs w:val="28"/>
          <w:u w:val="single"/>
        </w:rPr>
      </w:pPr>
    </w:p>
    <w:p w14:paraId="71746523" w14:textId="77777777" w:rsidR="006D4A32" w:rsidRDefault="006D4A32">
      <w:pPr>
        <w:rPr>
          <w:rFonts w:ascii="Times New Roman" w:eastAsiaTheme="majorEastAsia" w:hAnsi="Times New Roman" w:cs="Times New Roman"/>
          <w:sz w:val="28"/>
          <w:szCs w:val="28"/>
        </w:rPr>
      </w:pPr>
      <w:bookmarkStart w:id="4" w:name="_Toc24376233"/>
      <w:bookmarkEnd w:id="3"/>
    </w:p>
    <w:p w14:paraId="0007E971" w14:textId="77777777" w:rsidR="006D4A32" w:rsidRDefault="006D4A32">
      <w:pPr>
        <w:rPr>
          <w:rFonts w:ascii="Times New Roman" w:eastAsiaTheme="majorEastAsia" w:hAnsi="Times New Roman" w:cs="Times New Roman"/>
          <w:sz w:val="28"/>
          <w:szCs w:val="28"/>
        </w:rPr>
      </w:pPr>
    </w:p>
    <w:p w14:paraId="37E46C44" w14:textId="77777777" w:rsidR="006D4A32" w:rsidRPr="00B84EB5" w:rsidRDefault="006D4A32" w:rsidP="006D4A32">
      <w:pPr>
        <w:pStyle w:val="Heading2"/>
        <w:jc w:val="left"/>
        <w:rPr>
          <w:rFonts w:ascii="Times New Roman" w:hAnsi="Times New Roman" w:cs="Times New Roman"/>
          <w:b/>
          <w:bCs/>
          <w:i/>
          <w:iCs/>
          <w:sz w:val="28"/>
          <w:szCs w:val="28"/>
          <w:u w:val="single"/>
        </w:rPr>
      </w:pPr>
      <w:r w:rsidRPr="00B84EB5">
        <w:rPr>
          <w:rFonts w:ascii="Times New Roman" w:hAnsi="Times New Roman" w:cs="Times New Roman"/>
          <w:b/>
          <w:bCs/>
          <w:i/>
          <w:iCs/>
          <w:sz w:val="28"/>
          <w:szCs w:val="28"/>
          <w:u w:val="single"/>
        </w:rPr>
        <w:t xml:space="preserve">Learning styles </w:t>
      </w:r>
    </w:p>
    <w:p w14:paraId="511A329C" w14:textId="77777777" w:rsidR="006D4A32" w:rsidRPr="00DA519B" w:rsidRDefault="006D4A32" w:rsidP="006D4A32"/>
    <w:p w14:paraId="75147691" w14:textId="77777777" w:rsidR="006D4A32" w:rsidRPr="00B84EB5" w:rsidRDefault="006D4A32" w:rsidP="006D4A32">
      <w:pPr>
        <w:rPr>
          <w:rFonts w:ascii="Times New Roman" w:hAnsi="Times New Roman" w:cs="Times New Roman"/>
          <w:sz w:val="28"/>
          <w:szCs w:val="28"/>
        </w:rPr>
      </w:pPr>
      <w:r w:rsidRPr="00B84EB5">
        <w:rPr>
          <w:rFonts w:ascii="Times New Roman" w:hAnsi="Times New Roman" w:cs="Times New Roman"/>
          <w:sz w:val="28"/>
          <w:szCs w:val="28"/>
        </w:rPr>
        <w:t xml:space="preserve">According to a Harvard Business Review article in 2015, there are 5 ways to increase self-awareness: </w:t>
      </w:r>
    </w:p>
    <w:p w14:paraId="2D158818" w14:textId="77777777" w:rsidR="006D4A32" w:rsidRPr="00B84EB5" w:rsidRDefault="006D4A32" w:rsidP="006D4A32">
      <w:pPr>
        <w:numPr>
          <w:ilvl w:val="0"/>
          <w:numId w:val="4"/>
        </w:numPr>
        <w:rPr>
          <w:rFonts w:ascii="Times New Roman" w:hAnsi="Times New Roman" w:cs="Times New Roman"/>
          <w:sz w:val="28"/>
          <w:szCs w:val="28"/>
        </w:rPr>
      </w:pPr>
      <w:r w:rsidRPr="00B84EB5">
        <w:rPr>
          <w:rFonts w:ascii="Times New Roman" w:hAnsi="Times New Roman" w:cs="Times New Roman"/>
          <w:sz w:val="28"/>
          <w:szCs w:val="28"/>
        </w:rPr>
        <w:t>Meditate</w:t>
      </w:r>
    </w:p>
    <w:p w14:paraId="2E12DE75" w14:textId="77777777" w:rsidR="006D4A32" w:rsidRPr="00B84EB5" w:rsidRDefault="006D4A32" w:rsidP="006D4A32">
      <w:pPr>
        <w:numPr>
          <w:ilvl w:val="0"/>
          <w:numId w:val="4"/>
        </w:numPr>
        <w:rPr>
          <w:rFonts w:ascii="Times New Roman" w:hAnsi="Times New Roman" w:cs="Times New Roman"/>
          <w:sz w:val="28"/>
          <w:szCs w:val="28"/>
        </w:rPr>
      </w:pPr>
      <w:r w:rsidRPr="00B84EB5">
        <w:rPr>
          <w:rFonts w:ascii="Times New Roman" w:hAnsi="Times New Roman" w:cs="Times New Roman"/>
          <w:sz w:val="28"/>
          <w:szCs w:val="28"/>
        </w:rPr>
        <w:t>Write down your key plans and priorities</w:t>
      </w:r>
    </w:p>
    <w:p w14:paraId="24ECEAE6" w14:textId="77777777" w:rsidR="006D4A32" w:rsidRPr="00B84EB5" w:rsidRDefault="006D4A32" w:rsidP="006D4A32">
      <w:pPr>
        <w:numPr>
          <w:ilvl w:val="0"/>
          <w:numId w:val="4"/>
        </w:numPr>
        <w:rPr>
          <w:rFonts w:ascii="Times New Roman" w:hAnsi="Times New Roman" w:cs="Times New Roman"/>
          <w:sz w:val="28"/>
          <w:szCs w:val="28"/>
        </w:rPr>
      </w:pPr>
      <w:r w:rsidRPr="00B84EB5">
        <w:rPr>
          <w:rFonts w:ascii="Times New Roman" w:hAnsi="Times New Roman" w:cs="Times New Roman"/>
          <w:sz w:val="28"/>
          <w:szCs w:val="28"/>
        </w:rPr>
        <w:t>Undertake psychometric tests and profiling</w:t>
      </w:r>
    </w:p>
    <w:p w14:paraId="2FFC3C78" w14:textId="77777777" w:rsidR="006D4A32" w:rsidRPr="00B84EB5" w:rsidRDefault="006D4A32" w:rsidP="006D4A32">
      <w:pPr>
        <w:numPr>
          <w:ilvl w:val="0"/>
          <w:numId w:val="4"/>
        </w:numPr>
        <w:rPr>
          <w:rFonts w:ascii="Times New Roman" w:hAnsi="Times New Roman" w:cs="Times New Roman"/>
          <w:sz w:val="28"/>
          <w:szCs w:val="28"/>
        </w:rPr>
      </w:pPr>
      <w:r w:rsidRPr="00B84EB5">
        <w:rPr>
          <w:rFonts w:ascii="Times New Roman" w:hAnsi="Times New Roman" w:cs="Times New Roman"/>
          <w:sz w:val="28"/>
          <w:szCs w:val="28"/>
        </w:rPr>
        <w:t>Ask trusted friends</w:t>
      </w:r>
    </w:p>
    <w:p w14:paraId="7AA882EF" w14:textId="77777777" w:rsidR="006D4A32" w:rsidRPr="00B84EB5" w:rsidRDefault="006D4A32" w:rsidP="006D4A32">
      <w:pPr>
        <w:numPr>
          <w:ilvl w:val="0"/>
          <w:numId w:val="4"/>
        </w:numPr>
        <w:rPr>
          <w:rFonts w:ascii="Times New Roman" w:hAnsi="Times New Roman" w:cs="Times New Roman"/>
          <w:sz w:val="28"/>
          <w:szCs w:val="28"/>
        </w:rPr>
      </w:pPr>
      <w:r w:rsidRPr="00B84EB5">
        <w:rPr>
          <w:rFonts w:ascii="Times New Roman" w:hAnsi="Times New Roman" w:cs="Times New Roman"/>
          <w:sz w:val="28"/>
          <w:szCs w:val="28"/>
        </w:rPr>
        <w:t>Get regular feedback at work</w:t>
      </w:r>
    </w:p>
    <w:p w14:paraId="2363B16E" w14:textId="77777777" w:rsidR="006D4A32" w:rsidRDefault="006D4A32">
      <w:pPr>
        <w:rPr>
          <w:rFonts w:ascii="Times New Roman" w:eastAsiaTheme="majorEastAsia" w:hAnsi="Times New Roman" w:cs="Times New Roman"/>
          <w:sz w:val="28"/>
          <w:szCs w:val="28"/>
        </w:rPr>
      </w:pPr>
    </w:p>
    <w:p w14:paraId="710E1E83" w14:textId="60D57AA9" w:rsidR="00DA519B" w:rsidRPr="00B84EB5" w:rsidRDefault="00DA519B">
      <w:pPr>
        <w:rPr>
          <w:rFonts w:ascii="Times New Roman" w:hAnsi="Times New Roman" w:cs="Times New Roman"/>
          <w:color w:val="222222"/>
          <w:sz w:val="28"/>
          <w:szCs w:val="28"/>
        </w:rPr>
      </w:pPr>
      <w:r w:rsidRPr="00B84EB5">
        <w:rPr>
          <w:rFonts w:ascii="Times New Roman" w:eastAsiaTheme="majorEastAsia" w:hAnsi="Times New Roman" w:cs="Times New Roman"/>
          <w:sz w:val="28"/>
          <w:szCs w:val="28"/>
        </w:rPr>
        <w:t xml:space="preserve">Self-awareness enables us to stand apart and examine even the way we “see” ourselves – our self-paradigm, the most fundamental paradigm of effectiveness.  It affects not only our own attitudes and behaviours, but also how we see other people.  It becomes our map of the basic nature of mankind.”  Stephen Covey, 1999, P.66 -67 it </w:t>
      </w:r>
      <w:r w:rsidRPr="00B84EB5">
        <w:rPr>
          <w:rFonts w:ascii="Times New Roman" w:hAnsi="Times New Roman" w:cs="Times New Roman"/>
          <w:color w:val="222222"/>
          <w:sz w:val="28"/>
          <w:szCs w:val="28"/>
        </w:rPr>
        <w:t>is about focusing your awareness on yourself.</w:t>
      </w:r>
    </w:p>
    <w:p w14:paraId="31E7C1F8" w14:textId="13141E38" w:rsidR="00DA519B" w:rsidRPr="00B84EB5" w:rsidRDefault="00DA519B">
      <w:pPr>
        <w:rPr>
          <w:rFonts w:ascii="Times New Roman" w:hAnsi="Times New Roman" w:cs="Times New Roman"/>
          <w:color w:val="222222"/>
          <w:sz w:val="28"/>
          <w:szCs w:val="28"/>
        </w:rPr>
      </w:pPr>
      <w:r w:rsidRPr="00DF4888">
        <w:rPr>
          <w:rFonts w:ascii="Times New Roman" w:hAnsi="Times New Roman" w:cs="Times New Roman"/>
          <w:color w:val="222222"/>
          <w:sz w:val="28"/>
          <w:szCs w:val="28"/>
        </w:rPr>
        <w:t>Self-awareness</w:t>
      </w:r>
      <w:r w:rsidRPr="00B84EB5">
        <w:rPr>
          <w:rFonts w:ascii="Times New Roman" w:hAnsi="Times New Roman" w:cs="Times New Roman"/>
          <w:color w:val="222222"/>
          <w:sz w:val="28"/>
          <w:szCs w:val="28"/>
        </w:rPr>
        <w:t xml:space="preserve"> is very important because when we have a better understanding of ourselves</w:t>
      </w:r>
      <w:r w:rsidR="00216BC3">
        <w:rPr>
          <w:rFonts w:ascii="Times New Roman" w:hAnsi="Times New Roman" w:cs="Times New Roman"/>
          <w:color w:val="222222"/>
          <w:sz w:val="28"/>
          <w:szCs w:val="28"/>
        </w:rPr>
        <w:t xml:space="preserve"> </w:t>
      </w:r>
      <w:r w:rsidRPr="00B84EB5">
        <w:rPr>
          <w:rFonts w:ascii="Times New Roman" w:hAnsi="Times New Roman" w:cs="Times New Roman"/>
          <w:color w:val="222222"/>
          <w:sz w:val="28"/>
          <w:szCs w:val="28"/>
        </w:rPr>
        <w:t>as unique and separate individuals. We are then empowered to make changes and to build on our areas of strength as well as identify areas where we would like to make improvements.</w:t>
      </w:r>
    </w:p>
    <w:p w14:paraId="569CCFC4" w14:textId="77777777" w:rsidR="00B84EB5" w:rsidRDefault="00B84EB5">
      <w:pPr>
        <w:rPr>
          <w:rFonts w:asciiTheme="majorHAnsi" w:eastAsiaTheme="majorEastAsia" w:hAnsiTheme="majorHAnsi" w:cstheme="majorBidi"/>
          <w:color w:val="373739" w:themeColor="accent1" w:themeShade="7F"/>
          <w:sz w:val="24"/>
          <w:szCs w:val="24"/>
        </w:rPr>
      </w:pPr>
      <w:r>
        <w:br w:type="page"/>
      </w:r>
    </w:p>
    <w:p w14:paraId="585DC608" w14:textId="27FE01EE" w:rsidR="00B84EB5" w:rsidRPr="00F5727B" w:rsidRDefault="00B84EB5" w:rsidP="00B84EB5">
      <w:pPr>
        <w:pStyle w:val="Heading3"/>
        <w:rPr>
          <w:rFonts w:ascii="Times New Roman" w:hAnsi="Times New Roman" w:cs="Times New Roman"/>
          <w:b/>
          <w:bCs/>
          <w:i/>
          <w:iCs/>
          <w:sz w:val="40"/>
          <w:szCs w:val="40"/>
          <w:u w:val="single"/>
        </w:rPr>
      </w:pPr>
      <w:proofErr w:type="spellStart"/>
      <w:r w:rsidRPr="00F5727B">
        <w:rPr>
          <w:rFonts w:ascii="Times New Roman" w:hAnsi="Times New Roman" w:cs="Times New Roman"/>
          <w:b/>
          <w:bCs/>
          <w:i/>
          <w:iCs/>
          <w:sz w:val="40"/>
          <w:szCs w:val="40"/>
          <w:u w:val="single"/>
        </w:rPr>
        <w:lastRenderedPageBreak/>
        <w:t>Vark</w:t>
      </w:r>
      <w:proofErr w:type="spellEnd"/>
    </w:p>
    <w:p w14:paraId="2CD983A3" w14:textId="77777777" w:rsidR="00571CC7" w:rsidRPr="00B84EB5" w:rsidRDefault="00B84EB5" w:rsidP="00571CC7">
      <w:pPr>
        <w:rPr>
          <w:rFonts w:ascii="Times New Roman" w:hAnsi="Times New Roman" w:cs="Times New Roman"/>
          <w:color w:val="222222"/>
          <w:sz w:val="28"/>
          <w:szCs w:val="28"/>
        </w:rPr>
      </w:pPr>
      <w:r w:rsidRPr="00B84EB5">
        <w:rPr>
          <w:rFonts w:ascii="Times New Roman" w:hAnsi="Times New Roman" w:cs="Times New Roman"/>
          <w:color w:val="222222"/>
          <w:sz w:val="28"/>
          <w:szCs w:val="28"/>
        </w:rPr>
        <w:t xml:space="preserve">VARK </w:t>
      </w:r>
      <w:r w:rsidR="00571CC7">
        <w:rPr>
          <w:rFonts w:ascii="Times New Roman" w:hAnsi="Times New Roman" w:cs="Times New Roman"/>
          <w:color w:val="222222"/>
          <w:sz w:val="28"/>
          <w:szCs w:val="28"/>
        </w:rPr>
        <w:t>I</w:t>
      </w:r>
      <w:r w:rsidR="00571CC7" w:rsidRPr="00B84EB5">
        <w:rPr>
          <w:rFonts w:ascii="Times New Roman" w:hAnsi="Times New Roman" w:cs="Times New Roman"/>
          <w:color w:val="222222"/>
          <w:sz w:val="28"/>
          <w:szCs w:val="28"/>
        </w:rPr>
        <w:t>nitially developed in 1987 by Neil Fleming, Christchurch, New Zealand, was the first to systematically present a series of questions with help sheets for students, teachers, employees, customers, suppliers and others to use in their own way</w:t>
      </w:r>
    </w:p>
    <w:p w14:paraId="4CEA48CD" w14:textId="72052D1A" w:rsidR="00B84EB5" w:rsidRPr="00B84EB5" w:rsidRDefault="00571CC7">
      <w:pPr>
        <w:rPr>
          <w:rFonts w:ascii="Times New Roman" w:hAnsi="Times New Roman" w:cs="Times New Roman"/>
          <w:color w:val="222222"/>
          <w:sz w:val="28"/>
          <w:szCs w:val="28"/>
        </w:rPr>
      </w:pPr>
      <w:proofErr w:type="spellStart"/>
      <w:r>
        <w:rPr>
          <w:rFonts w:ascii="Times New Roman" w:hAnsi="Times New Roman" w:cs="Times New Roman"/>
          <w:color w:val="222222"/>
          <w:sz w:val="28"/>
          <w:szCs w:val="28"/>
        </w:rPr>
        <w:t>Vark</w:t>
      </w:r>
      <w:proofErr w:type="spellEnd"/>
      <w:r>
        <w:rPr>
          <w:rFonts w:ascii="Times New Roman" w:hAnsi="Times New Roman" w:cs="Times New Roman"/>
          <w:color w:val="222222"/>
          <w:sz w:val="28"/>
          <w:szCs w:val="28"/>
        </w:rPr>
        <w:t xml:space="preserve"> allows you to understand things about you that you did or did not know before, helping to</w:t>
      </w:r>
      <w:r w:rsidR="00B84EB5" w:rsidRPr="00B84EB5">
        <w:rPr>
          <w:rFonts w:ascii="Times New Roman" w:hAnsi="Times New Roman" w:cs="Times New Roman"/>
          <w:color w:val="222222"/>
          <w:sz w:val="28"/>
          <w:szCs w:val="28"/>
        </w:rPr>
        <w:t xml:space="preserve"> understand your boss, your colleagues, your parents, your workmates, your partner, your customers, your teacher, your relatives, your clients and yourself. It is a short, </w:t>
      </w:r>
      <w:r w:rsidR="00F5727B" w:rsidRPr="00B84EB5">
        <w:rPr>
          <w:rFonts w:ascii="Times New Roman" w:hAnsi="Times New Roman" w:cs="Times New Roman"/>
          <w:color w:val="222222"/>
          <w:sz w:val="28"/>
          <w:szCs w:val="28"/>
        </w:rPr>
        <w:t>it</w:t>
      </w:r>
      <w:r w:rsidR="00B84EB5" w:rsidRPr="00B84EB5">
        <w:rPr>
          <w:rFonts w:ascii="Times New Roman" w:hAnsi="Times New Roman" w:cs="Times New Roman"/>
          <w:color w:val="222222"/>
          <w:sz w:val="28"/>
          <w:szCs w:val="28"/>
        </w:rPr>
        <w:t xml:space="preserve"> has helped people understand each other and assists them to learn more effectively in many situations.</w:t>
      </w:r>
    </w:p>
    <w:p w14:paraId="57C7B642" w14:textId="4303D70B" w:rsidR="00B84EB5" w:rsidRDefault="00B84EB5">
      <w:pPr>
        <w:rPr>
          <w:rFonts w:ascii="Times New Roman" w:hAnsi="Times New Roman" w:cs="Times New Roman"/>
          <w:color w:val="222222"/>
          <w:sz w:val="28"/>
          <w:szCs w:val="28"/>
        </w:rPr>
      </w:pPr>
      <w:r>
        <w:rPr>
          <w:rFonts w:ascii="Times New Roman" w:hAnsi="Times New Roman" w:cs="Times New Roman"/>
          <w:color w:val="222222"/>
          <w:sz w:val="28"/>
          <w:szCs w:val="28"/>
        </w:rPr>
        <w:t xml:space="preserve">When it comes to </w:t>
      </w:r>
      <w:proofErr w:type="spellStart"/>
      <w:r>
        <w:rPr>
          <w:rFonts w:ascii="Times New Roman" w:hAnsi="Times New Roman" w:cs="Times New Roman"/>
          <w:color w:val="222222"/>
          <w:sz w:val="28"/>
          <w:szCs w:val="28"/>
        </w:rPr>
        <w:t>vark</w:t>
      </w:r>
      <w:proofErr w:type="spellEnd"/>
      <w:r>
        <w:rPr>
          <w:rFonts w:ascii="Times New Roman" w:hAnsi="Times New Roman" w:cs="Times New Roman"/>
          <w:color w:val="222222"/>
          <w:sz w:val="28"/>
          <w:szCs w:val="28"/>
        </w:rPr>
        <w:t xml:space="preserve"> the questionnaire of 16 questions help you indicate and determine which learning styles suits or works best for you and weather you prefer to learn through: visual,</w:t>
      </w:r>
      <w:r w:rsidR="008B3155">
        <w:rPr>
          <w:rFonts w:ascii="Times New Roman" w:hAnsi="Times New Roman" w:cs="Times New Roman"/>
          <w:color w:val="222222"/>
          <w:sz w:val="28"/>
          <w:szCs w:val="28"/>
        </w:rPr>
        <w:t xml:space="preserve"> </w:t>
      </w:r>
      <w:r>
        <w:rPr>
          <w:rFonts w:ascii="Times New Roman" w:hAnsi="Times New Roman" w:cs="Times New Roman"/>
          <w:color w:val="222222"/>
          <w:sz w:val="28"/>
          <w:szCs w:val="28"/>
        </w:rPr>
        <w:t>aural,</w:t>
      </w:r>
      <w:r w:rsidR="008B3155">
        <w:rPr>
          <w:rFonts w:ascii="Times New Roman" w:hAnsi="Times New Roman" w:cs="Times New Roman"/>
          <w:color w:val="222222"/>
          <w:sz w:val="28"/>
          <w:szCs w:val="28"/>
        </w:rPr>
        <w:t xml:space="preserve"> </w:t>
      </w:r>
      <w:r>
        <w:rPr>
          <w:rFonts w:ascii="Times New Roman" w:hAnsi="Times New Roman" w:cs="Times New Roman"/>
          <w:color w:val="222222"/>
          <w:sz w:val="28"/>
          <w:szCs w:val="28"/>
        </w:rPr>
        <w:t>read-write, kinaesthetic or all four.</w:t>
      </w:r>
    </w:p>
    <w:p w14:paraId="689E0A02" w14:textId="7B3BEE96" w:rsidR="008B3155" w:rsidRPr="008B3155" w:rsidRDefault="00DF4888" w:rsidP="008B3155">
      <w:pPr>
        <w:rPr>
          <w:rFonts w:ascii="Times New Roman" w:hAnsi="Times New Roman" w:cs="Times New Roman"/>
          <w:color w:val="222222"/>
          <w:sz w:val="28"/>
          <w:szCs w:val="28"/>
        </w:rPr>
      </w:pPr>
      <w:r>
        <w:rPr>
          <w:rFonts w:ascii="Times New Roman" w:hAnsi="Times New Roman" w:cs="Times New Roman"/>
          <w:color w:val="222222"/>
          <w:sz w:val="28"/>
          <w:szCs w:val="28"/>
        </w:rPr>
        <w:t>T</w:t>
      </w:r>
      <w:r w:rsidRPr="008B3155">
        <w:rPr>
          <w:rFonts w:ascii="Times New Roman" w:hAnsi="Times New Roman" w:cs="Times New Roman"/>
          <w:color w:val="222222"/>
          <w:sz w:val="28"/>
          <w:szCs w:val="28"/>
        </w:rPr>
        <w:t>he results</w:t>
      </w:r>
      <w:r>
        <w:rPr>
          <w:rFonts w:ascii="Times New Roman" w:hAnsi="Times New Roman" w:cs="Times New Roman"/>
          <w:color w:val="222222"/>
          <w:sz w:val="28"/>
          <w:szCs w:val="28"/>
        </w:rPr>
        <w:t xml:space="preserve"> </w:t>
      </w:r>
      <w:r>
        <w:rPr>
          <w:rFonts w:ascii="Times New Roman" w:hAnsi="Times New Roman" w:cs="Times New Roman"/>
          <w:color w:val="222222"/>
          <w:sz w:val="28"/>
          <w:szCs w:val="28"/>
        </w:rPr>
        <w:t>for</w:t>
      </w:r>
      <w:r w:rsidR="00B84EB5">
        <w:rPr>
          <w:rFonts w:ascii="Times New Roman" w:hAnsi="Times New Roman" w:cs="Times New Roman"/>
          <w:color w:val="222222"/>
          <w:sz w:val="28"/>
          <w:szCs w:val="28"/>
        </w:rPr>
        <w:t xml:space="preserve"> me I have worked out </w:t>
      </w:r>
      <w:r w:rsidR="008B3155" w:rsidRPr="008B3155">
        <w:rPr>
          <w:rFonts w:ascii="Times New Roman" w:hAnsi="Times New Roman" w:cs="Times New Roman"/>
          <w:color w:val="222222"/>
          <w:sz w:val="28"/>
          <w:szCs w:val="28"/>
        </w:rPr>
        <w:t>show my preferred learning style is identified as being</w:t>
      </w:r>
    </w:p>
    <w:p w14:paraId="7D78E916" w14:textId="0ACF2C21" w:rsidR="008B3155" w:rsidRDefault="008B3155" w:rsidP="008B3155">
      <w:pPr>
        <w:rPr>
          <w:rFonts w:ascii="Times New Roman" w:hAnsi="Times New Roman" w:cs="Times New Roman"/>
          <w:color w:val="222222"/>
          <w:sz w:val="28"/>
          <w:szCs w:val="28"/>
        </w:rPr>
      </w:pPr>
      <w:r w:rsidRPr="008B3155">
        <w:rPr>
          <w:rFonts w:ascii="Times New Roman" w:hAnsi="Times New Roman" w:cs="Times New Roman"/>
          <w:color w:val="222222"/>
          <w:sz w:val="28"/>
          <w:szCs w:val="28"/>
        </w:rPr>
        <w:t>‘Reading/Writing’. This preference is for information displayed as words. Being able to write</w:t>
      </w:r>
      <w:r w:rsidR="00DF4888">
        <w:rPr>
          <w:rFonts w:ascii="Times New Roman" w:hAnsi="Times New Roman" w:cs="Times New Roman"/>
          <w:color w:val="222222"/>
          <w:sz w:val="28"/>
          <w:szCs w:val="28"/>
        </w:rPr>
        <w:t xml:space="preserve"> </w:t>
      </w:r>
      <w:r w:rsidRPr="008B3155">
        <w:rPr>
          <w:rFonts w:ascii="Times New Roman" w:hAnsi="Times New Roman" w:cs="Times New Roman"/>
          <w:color w:val="222222"/>
          <w:sz w:val="28"/>
          <w:szCs w:val="28"/>
        </w:rPr>
        <w:t>well and read widely are attributes sought by employers of graduates. This preference</w:t>
      </w:r>
      <w:r w:rsidR="00DF4888">
        <w:rPr>
          <w:rFonts w:ascii="Times New Roman" w:hAnsi="Times New Roman" w:cs="Times New Roman"/>
          <w:color w:val="222222"/>
          <w:sz w:val="28"/>
          <w:szCs w:val="28"/>
        </w:rPr>
        <w:t xml:space="preserve"> </w:t>
      </w:r>
      <w:r w:rsidRPr="008B3155">
        <w:rPr>
          <w:rFonts w:ascii="Times New Roman" w:hAnsi="Times New Roman" w:cs="Times New Roman"/>
          <w:color w:val="222222"/>
          <w:sz w:val="28"/>
          <w:szCs w:val="28"/>
        </w:rPr>
        <w:t>emphasizes text-based input and output – reading and writing in all its forms but especially</w:t>
      </w:r>
      <w:r w:rsidR="00DF4888">
        <w:rPr>
          <w:rFonts w:ascii="Times New Roman" w:hAnsi="Times New Roman" w:cs="Times New Roman"/>
          <w:color w:val="222222"/>
          <w:sz w:val="28"/>
          <w:szCs w:val="28"/>
        </w:rPr>
        <w:t xml:space="preserve"> </w:t>
      </w:r>
      <w:r w:rsidRPr="008B3155">
        <w:rPr>
          <w:rFonts w:ascii="Times New Roman" w:hAnsi="Times New Roman" w:cs="Times New Roman"/>
          <w:color w:val="222222"/>
          <w:sz w:val="28"/>
          <w:szCs w:val="28"/>
        </w:rPr>
        <w:t>manuals, reports, essays and assignments.</w:t>
      </w:r>
    </w:p>
    <w:p w14:paraId="1A098061" w14:textId="1CD2F251" w:rsidR="00B84EB5" w:rsidRPr="00F5727B" w:rsidRDefault="00B84EB5" w:rsidP="00B84EB5">
      <w:pPr>
        <w:rPr>
          <w:rFonts w:ascii="Times New Roman" w:hAnsi="Times New Roman" w:cs="Times New Roman"/>
          <w:b/>
          <w:bCs/>
          <w:i/>
          <w:iCs/>
          <w:sz w:val="40"/>
          <w:szCs w:val="40"/>
          <w:u w:val="single"/>
        </w:rPr>
      </w:pPr>
      <w:r w:rsidRPr="00F5727B">
        <w:rPr>
          <w:rFonts w:ascii="Times New Roman" w:hAnsi="Times New Roman" w:cs="Times New Roman"/>
          <w:b/>
          <w:bCs/>
          <w:i/>
          <w:iCs/>
          <w:sz w:val="40"/>
          <w:szCs w:val="40"/>
          <w:u w:val="single"/>
        </w:rPr>
        <w:t xml:space="preserve">Honey and </w:t>
      </w:r>
      <w:proofErr w:type="spellStart"/>
      <w:r w:rsidRPr="00F5727B">
        <w:rPr>
          <w:rFonts w:ascii="Times New Roman" w:hAnsi="Times New Roman" w:cs="Times New Roman"/>
          <w:b/>
          <w:bCs/>
          <w:i/>
          <w:iCs/>
          <w:sz w:val="40"/>
          <w:szCs w:val="40"/>
          <w:u w:val="single"/>
        </w:rPr>
        <w:t>mumford</w:t>
      </w:r>
      <w:proofErr w:type="spellEnd"/>
    </w:p>
    <w:p w14:paraId="798EC973" w14:textId="092C0C26" w:rsidR="00B84EB5" w:rsidRPr="00B84EB5" w:rsidRDefault="00B84EB5" w:rsidP="00B84EB5">
      <w:pPr>
        <w:rPr>
          <w:rFonts w:ascii="Times New Roman" w:hAnsi="Times New Roman" w:cs="Times New Roman"/>
          <w:color w:val="333333"/>
          <w:sz w:val="28"/>
          <w:szCs w:val="28"/>
        </w:rPr>
      </w:pPr>
      <w:r w:rsidRPr="00B84EB5">
        <w:rPr>
          <w:rFonts w:ascii="Times New Roman" w:hAnsi="Times New Roman" w:cs="Times New Roman"/>
          <w:color w:val="333333"/>
          <w:sz w:val="28"/>
          <w:szCs w:val="28"/>
        </w:rPr>
        <w:t xml:space="preserve">Learning styles were developed by Peter Honey and Alan Mumford, based upon the work of Kolb, and they identified four distinct learning styles or preferences: </w:t>
      </w:r>
      <w:r w:rsidRPr="00B84EB5">
        <w:rPr>
          <w:rFonts w:ascii="Times New Roman" w:hAnsi="Times New Roman" w:cs="Times New Roman"/>
          <w:b/>
          <w:bCs/>
          <w:color w:val="333333"/>
          <w:sz w:val="28"/>
          <w:szCs w:val="28"/>
        </w:rPr>
        <w:t>Activist</w:t>
      </w:r>
      <w:r w:rsidRPr="00B84EB5">
        <w:rPr>
          <w:rFonts w:ascii="Times New Roman" w:hAnsi="Times New Roman" w:cs="Times New Roman"/>
          <w:color w:val="333333"/>
          <w:sz w:val="28"/>
          <w:szCs w:val="28"/>
        </w:rPr>
        <w:t xml:space="preserve">, </w:t>
      </w:r>
      <w:r w:rsidRPr="00B84EB5">
        <w:rPr>
          <w:rFonts w:ascii="Times New Roman" w:hAnsi="Times New Roman" w:cs="Times New Roman"/>
          <w:b/>
          <w:bCs/>
          <w:color w:val="333333"/>
          <w:sz w:val="28"/>
          <w:szCs w:val="28"/>
        </w:rPr>
        <w:t>Theorist</w:t>
      </w:r>
      <w:r w:rsidRPr="00B84EB5">
        <w:rPr>
          <w:rFonts w:ascii="Times New Roman" w:hAnsi="Times New Roman" w:cs="Times New Roman"/>
          <w:color w:val="333333"/>
          <w:sz w:val="28"/>
          <w:szCs w:val="28"/>
        </w:rPr>
        <w:t xml:space="preserve">; </w:t>
      </w:r>
      <w:r w:rsidRPr="00B84EB5">
        <w:rPr>
          <w:rFonts w:ascii="Times New Roman" w:hAnsi="Times New Roman" w:cs="Times New Roman"/>
          <w:b/>
          <w:bCs/>
          <w:color w:val="333333"/>
          <w:sz w:val="28"/>
          <w:szCs w:val="28"/>
        </w:rPr>
        <w:t xml:space="preserve">Pragmatist </w:t>
      </w:r>
      <w:r w:rsidRPr="00B84EB5">
        <w:rPr>
          <w:rFonts w:ascii="Times New Roman" w:hAnsi="Times New Roman" w:cs="Times New Roman"/>
          <w:color w:val="333333"/>
          <w:sz w:val="28"/>
          <w:szCs w:val="28"/>
        </w:rPr>
        <w:t xml:space="preserve">and </w:t>
      </w:r>
      <w:r w:rsidRPr="00B84EB5">
        <w:rPr>
          <w:rFonts w:ascii="Times New Roman" w:hAnsi="Times New Roman" w:cs="Times New Roman"/>
          <w:b/>
          <w:bCs/>
          <w:color w:val="333333"/>
          <w:sz w:val="28"/>
          <w:szCs w:val="28"/>
        </w:rPr>
        <w:t>Reflector</w:t>
      </w:r>
      <w:r w:rsidRPr="00B84EB5">
        <w:rPr>
          <w:rFonts w:ascii="Times New Roman" w:hAnsi="Times New Roman" w:cs="Times New Roman"/>
          <w:color w:val="333333"/>
          <w:sz w:val="28"/>
          <w:szCs w:val="28"/>
        </w:rPr>
        <w:t xml:space="preserve">. These are the learning approaches that individuals naturally </w:t>
      </w:r>
      <w:r w:rsidR="00571CC7" w:rsidRPr="00B84EB5">
        <w:rPr>
          <w:rFonts w:ascii="Times New Roman" w:hAnsi="Times New Roman" w:cs="Times New Roman"/>
          <w:color w:val="333333"/>
          <w:sz w:val="28"/>
          <w:szCs w:val="28"/>
        </w:rPr>
        <w:t>prefer,</w:t>
      </w:r>
      <w:r w:rsidRPr="00B84EB5">
        <w:rPr>
          <w:rFonts w:ascii="Times New Roman" w:hAnsi="Times New Roman" w:cs="Times New Roman"/>
          <w:color w:val="333333"/>
          <w:sz w:val="28"/>
          <w:szCs w:val="28"/>
        </w:rPr>
        <w:t xml:space="preserve"> and they recommend that in order to maximise one's own personal learning each learner ought to:</w:t>
      </w:r>
    </w:p>
    <w:p w14:paraId="75D3342A" w14:textId="77777777" w:rsidR="00B84EB5" w:rsidRPr="00B84EB5" w:rsidRDefault="00B84EB5" w:rsidP="00B84EB5">
      <w:pPr>
        <w:numPr>
          <w:ilvl w:val="0"/>
          <w:numId w:val="5"/>
        </w:numPr>
        <w:spacing w:after="144" w:line="288" w:lineRule="atLeast"/>
        <w:ind w:left="0"/>
        <w:rPr>
          <w:rFonts w:ascii="Times New Roman" w:hAnsi="Times New Roman" w:cs="Times New Roman"/>
          <w:color w:val="333333"/>
          <w:sz w:val="28"/>
          <w:szCs w:val="28"/>
        </w:rPr>
      </w:pPr>
      <w:r w:rsidRPr="00B84EB5">
        <w:rPr>
          <w:rFonts w:ascii="Times New Roman" w:hAnsi="Times New Roman" w:cs="Times New Roman"/>
          <w:color w:val="333333"/>
          <w:sz w:val="28"/>
          <w:szCs w:val="28"/>
        </w:rPr>
        <w:t>understand their learning style</w:t>
      </w:r>
    </w:p>
    <w:p w14:paraId="428524F8" w14:textId="77777777" w:rsidR="00B84EB5" w:rsidRPr="00B84EB5" w:rsidRDefault="00B84EB5" w:rsidP="00B84EB5">
      <w:pPr>
        <w:numPr>
          <w:ilvl w:val="0"/>
          <w:numId w:val="5"/>
        </w:numPr>
        <w:spacing w:after="144" w:line="288" w:lineRule="atLeast"/>
        <w:ind w:left="0"/>
        <w:rPr>
          <w:rFonts w:ascii="Times New Roman" w:hAnsi="Times New Roman" w:cs="Times New Roman"/>
          <w:color w:val="333333"/>
          <w:sz w:val="28"/>
          <w:szCs w:val="28"/>
        </w:rPr>
      </w:pPr>
      <w:r w:rsidRPr="00B84EB5">
        <w:rPr>
          <w:rFonts w:ascii="Times New Roman" w:hAnsi="Times New Roman" w:cs="Times New Roman"/>
          <w:color w:val="333333"/>
          <w:sz w:val="28"/>
          <w:szCs w:val="28"/>
        </w:rPr>
        <w:t>seek out opportunities to learn using that style</w:t>
      </w:r>
    </w:p>
    <w:p w14:paraId="320BDF2E" w14:textId="77777777" w:rsidR="005549F1" w:rsidRDefault="005549F1" w:rsidP="004D2602">
      <w:pPr>
        <w:jc w:val="center"/>
        <w:rPr>
          <w:rFonts w:ascii="Arial" w:hAnsi="Arial" w:cs="Arial"/>
          <w:b/>
          <w:bCs/>
          <w:color w:val="333333"/>
          <w:sz w:val="24"/>
          <w:szCs w:val="24"/>
          <w:u w:val="single"/>
        </w:rPr>
      </w:pPr>
    </w:p>
    <w:p w14:paraId="13A8C608" w14:textId="77777777" w:rsidR="005549F1" w:rsidRDefault="005549F1" w:rsidP="004D2602">
      <w:pPr>
        <w:jc w:val="center"/>
        <w:rPr>
          <w:rFonts w:ascii="Arial" w:hAnsi="Arial" w:cs="Arial"/>
          <w:b/>
          <w:bCs/>
          <w:color w:val="333333"/>
          <w:sz w:val="24"/>
          <w:szCs w:val="24"/>
          <w:u w:val="single"/>
        </w:rPr>
      </w:pPr>
    </w:p>
    <w:p w14:paraId="60A79644" w14:textId="5B52D456" w:rsidR="00905881" w:rsidRPr="00D23DC9" w:rsidRDefault="00905881" w:rsidP="004D2602">
      <w:pPr>
        <w:jc w:val="center"/>
        <w:rPr>
          <w:rFonts w:ascii="Arial" w:hAnsi="Arial" w:cs="Arial"/>
          <w:b/>
          <w:bCs/>
          <w:color w:val="333333"/>
          <w:sz w:val="24"/>
          <w:szCs w:val="24"/>
          <w:u w:val="single"/>
        </w:rPr>
      </w:pPr>
      <w:r w:rsidRPr="00D23DC9">
        <w:rPr>
          <w:rFonts w:ascii="Arial" w:hAnsi="Arial" w:cs="Arial"/>
          <w:b/>
          <w:bCs/>
          <w:color w:val="333333"/>
          <w:sz w:val="24"/>
          <w:szCs w:val="24"/>
          <w:u w:val="single"/>
        </w:rPr>
        <w:lastRenderedPageBreak/>
        <w:t>The four learning styles</w:t>
      </w:r>
    </w:p>
    <w:tbl>
      <w:tblPr>
        <w:tblStyle w:val="TableGrid"/>
        <w:tblW w:w="11341" w:type="dxa"/>
        <w:tblInd w:w="-998" w:type="dxa"/>
        <w:tblLook w:val="04A0" w:firstRow="1" w:lastRow="0" w:firstColumn="1" w:lastColumn="0" w:noHBand="0" w:noVBand="1"/>
      </w:tblPr>
      <w:tblGrid>
        <w:gridCol w:w="2934"/>
        <w:gridCol w:w="3871"/>
        <w:gridCol w:w="4536"/>
      </w:tblGrid>
      <w:tr w:rsidR="00D23DC9" w14:paraId="30AB2A14" w14:textId="3692E49E" w:rsidTr="00DF4888">
        <w:trPr>
          <w:trHeight w:val="1956"/>
        </w:trPr>
        <w:tc>
          <w:tcPr>
            <w:tcW w:w="2934" w:type="dxa"/>
          </w:tcPr>
          <w:p w14:paraId="6D169E47" w14:textId="2E3C68FD"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rPr>
              <w:t>Activist</w:t>
            </w:r>
          </w:p>
        </w:tc>
        <w:tc>
          <w:tcPr>
            <w:tcW w:w="3871" w:type="dxa"/>
          </w:tcPr>
          <w:p w14:paraId="17C30BDF" w14:textId="0615757C"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Activists are those people who learn by doing. Activists need to get their hands dirty</w:t>
            </w:r>
            <w:r>
              <w:rPr>
                <w:color w:val="333333"/>
                <w:sz w:val="20"/>
                <w:szCs w:val="20"/>
              </w:rPr>
              <w:t>.</w:t>
            </w:r>
          </w:p>
        </w:tc>
        <w:tc>
          <w:tcPr>
            <w:tcW w:w="4536" w:type="dxa"/>
          </w:tcPr>
          <w:p w14:paraId="011CB177" w14:textId="77777777" w:rsidR="00D23DC9" w:rsidRPr="00905881" w:rsidRDefault="00D23DC9" w:rsidP="00D23DC9">
            <w:pPr>
              <w:numPr>
                <w:ilvl w:val="0"/>
                <w:numId w:val="7"/>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brainstorming</w:t>
            </w:r>
          </w:p>
          <w:p w14:paraId="44D0CDFD" w14:textId="77777777" w:rsidR="00D23DC9" w:rsidRPr="00905881" w:rsidRDefault="00D23DC9" w:rsidP="00D23DC9">
            <w:pPr>
              <w:numPr>
                <w:ilvl w:val="0"/>
                <w:numId w:val="7"/>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problem solving</w:t>
            </w:r>
          </w:p>
          <w:p w14:paraId="197B3FC0" w14:textId="77777777" w:rsidR="00D23DC9" w:rsidRPr="00905881" w:rsidRDefault="00D23DC9" w:rsidP="00D23DC9">
            <w:pPr>
              <w:numPr>
                <w:ilvl w:val="0"/>
                <w:numId w:val="7"/>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group discussion</w:t>
            </w:r>
          </w:p>
          <w:p w14:paraId="284969B7" w14:textId="77777777" w:rsidR="00D23DC9" w:rsidRPr="00905881" w:rsidRDefault="00D23DC9" w:rsidP="00D23DC9">
            <w:pPr>
              <w:numPr>
                <w:ilvl w:val="0"/>
                <w:numId w:val="7"/>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puzzles</w:t>
            </w:r>
          </w:p>
          <w:p w14:paraId="23695777" w14:textId="77777777" w:rsidR="00D23DC9" w:rsidRPr="00905881" w:rsidRDefault="00D23DC9" w:rsidP="00D23DC9">
            <w:pPr>
              <w:numPr>
                <w:ilvl w:val="0"/>
                <w:numId w:val="7"/>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competitions</w:t>
            </w:r>
          </w:p>
          <w:p w14:paraId="3C59576B" w14:textId="1B4D3CBC"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role-play</w:t>
            </w:r>
          </w:p>
        </w:tc>
      </w:tr>
      <w:tr w:rsidR="00D23DC9" w14:paraId="4CAA191B" w14:textId="7BD52057" w:rsidTr="00DF4888">
        <w:trPr>
          <w:trHeight w:val="419"/>
        </w:trPr>
        <w:tc>
          <w:tcPr>
            <w:tcW w:w="2934" w:type="dxa"/>
          </w:tcPr>
          <w:p w14:paraId="317A005B" w14:textId="67694D9B"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rPr>
              <w:t>Theorist</w:t>
            </w:r>
          </w:p>
        </w:tc>
        <w:tc>
          <w:tcPr>
            <w:tcW w:w="3871" w:type="dxa"/>
          </w:tcPr>
          <w:p w14:paraId="306C7AA7" w14:textId="35B789FE"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 xml:space="preserve">These learners like to understand the theory behind the actions. They need models, concepts and facts in order to engage in the learning process. Prefer to analyse and synthesise, </w:t>
            </w:r>
          </w:p>
        </w:tc>
        <w:tc>
          <w:tcPr>
            <w:tcW w:w="4536" w:type="dxa"/>
          </w:tcPr>
          <w:p w14:paraId="09426D24" w14:textId="77777777" w:rsidR="00D23DC9" w:rsidRPr="00905881" w:rsidRDefault="00D23DC9" w:rsidP="00D23DC9">
            <w:pPr>
              <w:numPr>
                <w:ilvl w:val="0"/>
                <w:numId w:val="8"/>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models</w:t>
            </w:r>
          </w:p>
          <w:p w14:paraId="5461B2FA" w14:textId="77777777" w:rsidR="00D23DC9" w:rsidRPr="00905881" w:rsidRDefault="00D23DC9" w:rsidP="00D23DC9">
            <w:pPr>
              <w:numPr>
                <w:ilvl w:val="0"/>
                <w:numId w:val="8"/>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statistics</w:t>
            </w:r>
          </w:p>
          <w:p w14:paraId="431C03CD" w14:textId="77777777" w:rsidR="00D23DC9" w:rsidRPr="00905881" w:rsidRDefault="00D23DC9" w:rsidP="00D23DC9">
            <w:pPr>
              <w:numPr>
                <w:ilvl w:val="0"/>
                <w:numId w:val="8"/>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stories</w:t>
            </w:r>
          </w:p>
          <w:p w14:paraId="24CAA74A" w14:textId="77777777" w:rsidR="00D23DC9" w:rsidRPr="00905881" w:rsidRDefault="00D23DC9" w:rsidP="00D23DC9">
            <w:pPr>
              <w:numPr>
                <w:ilvl w:val="0"/>
                <w:numId w:val="8"/>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quotes</w:t>
            </w:r>
          </w:p>
          <w:p w14:paraId="0D80973B" w14:textId="77777777" w:rsidR="00D23DC9" w:rsidRPr="00905881" w:rsidRDefault="00D23DC9" w:rsidP="00D23DC9">
            <w:pPr>
              <w:numPr>
                <w:ilvl w:val="0"/>
                <w:numId w:val="8"/>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background information</w:t>
            </w:r>
          </w:p>
          <w:p w14:paraId="3A46B173" w14:textId="193661A4"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applying theories</w:t>
            </w:r>
          </w:p>
        </w:tc>
      </w:tr>
      <w:tr w:rsidR="00D23DC9" w14:paraId="280D9367" w14:textId="6F2FC41E" w:rsidTr="00DF4888">
        <w:trPr>
          <w:trHeight w:val="419"/>
        </w:trPr>
        <w:tc>
          <w:tcPr>
            <w:tcW w:w="2934" w:type="dxa"/>
          </w:tcPr>
          <w:p w14:paraId="349202BE" w14:textId="3469FB99"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rPr>
              <w:t>Reflector</w:t>
            </w:r>
          </w:p>
        </w:tc>
        <w:tc>
          <w:tcPr>
            <w:tcW w:w="3871" w:type="dxa"/>
          </w:tcPr>
          <w:p w14:paraId="607FF602" w14:textId="2AD72D04"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 xml:space="preserve">These people learn by observing and thinking about what happened. prefer to watch from the side-lines.  Prefer to stand back and view experiences from </w:t>
            </w:r>
            <w:proofErr w:type="gramStart"/>
            <w:r w:rsidRPr="00905881">
              <w:rPr>
                <w:color w:val="333333"/>
                <w:sz w:val="20"/>
                <w:szCs w:val="20"/>
              </w:rPr>
              <w:t>a number</w:t>
            </w:r>
            <w:r w:rsidR="004D2602">
              <w:rPr>
                <w:color w:val="333333"/>
                <w:sz w:val="20"/>
                <w:szCs w:val="20"/>
              </w:rPr>
              <w:t xml:space="preserve"> </w:t>
            </w:r>
            <w:r w:rsidRPr="00905881">
              <w:rPr>
                <w:color w:val="333333"/>
                <w:sz w:val="20"/>
                <w:szCs w:val="20"/>
              </w:rPr>
              <w:t>of</w:t>
            </w:r>
            <w:proofErr w:type="gramEnd"/>
            <w:r w:rsidRPr="00905881">
              <w:rPr>
                <w:color w:val="333333"/>
                <w:sz w:val="20"/>
                <w:szCs w:val="20"/>
              </w:rPr>
              <w:t xml:space="preserve"> different perspectives</w:t>
            </w:r>
            <w:r w:rsidR="004D2602">
              <w:rPr>
                <w:color w:val="333333"/>
                <w:sz w:val="20"/>
                <w:szCs w:val="20"/>
              </w:rPr>
              <w:t>.</w:t>
            </w:r>
          </w:p>
        </w:tc>
        <w:tc>
          <w:tcPr>
            <w:tcW w:w="4536" w:type="dxa"/>
          </w:tcPr>
          <w:p w14:paraId="2BBD0DE3" w14:textId="77777777" w:rsidR="004D2602" w:rsidRPr="00905881" w:rsidRDefault="004D2602" w:rsidP="004D2602">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paired discussions</w:t>
            </w:r>
          </w:p>
          <w:p w14:paraId="0ECA8134" w14:textId="013CA7A4" w:rsidR="004D2602" w:rsidRPr="00905881" w:rsidRDefault="00734BAD" w:rsidP="004D2602">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self-analysis</w:t>
            </w:r>
            <w:bookmarkStart w:id="5" w:name="_GoBack"/>
            <w:bookmarkEnd w:id="5"/>
            <w:r w:rsidR="004D2602" w:rsidRPr="00905881">
              <w:rPr>
                <w:rFonts w:ascii="Times New Roman" w:hAnsi="Times New Roman" w:cs="Times New Roman"/>
                <w:color w:val="333333"/>
                <w:sz w:val="20"/>
                <w:szCs w:val="20"/>
              </w:rPr>
              <w:t xml:space="preserve"> questionnaires</w:t>
            </w:r>
          </w:p>
          <w:p w14:paraId="09CB632A" w14:textId="77777777" w:rsidR="004D2602" w:rsidRPr="00905881" w:rsidRDefault="004D2602" w:rsidP="004D2602">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personality questionnaires</w:t>
            </w:r>
          </w:p>
          <w:p w14:paraId="443ABF8A" w14:textId="77777777" w:rsidR="00DF4888" w:rsidRDefault="004D2602" w:rsidP="00DF4888">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time out</w:t>
            </w:r>
            <w:r w:rsidR="00DF4888">
              <w:rPr>
                <w:rFonts w:ascii="Times New Roman" w:hAnsi="Times New Roman" w:cs="Times New Roman"/>
                <w:color w:val="333333"/>
                <w:sz w:val="20"/>
                <w:szCs w:val="20"/>
              </w:rPr>
              <w:t xml:space="preserve"> </w:t>
            </w:r>
          </w:p>
          <w:p w14:paraId="76B0B44E" w14:textId="62752C8B" w:rsidR="004D2602" w:rsidRPr="00DF4888" w:rsidRDefault="004D2602" w:rsidP="00DF4888">
            <w:pPr>
              <w:numPr>
                <w:ilvl w:val="0"/>
                <w:numId w:val="9"/>
              </w:numPr>
              <w:spacing w:after="146" w:line="293" w:lineRule="atLeast"/>
              <w:ind w:left="0"/>
              <w:rPr>
                <w:rFonts w:ascii="Times New Roman" w:hAnsi="Times New Roman" w:cs="Times New Roman"/>
                <w:color w:val="333333"/>
                <w:sz w:val="20"/>
                <w:szCs w:val="20"/>
              </w:rPr>
            </w:pPr>
            <w:r w:rsidRPr="00DF4888">
              <w:rPr>
                <w:rFonts w:ascii="Times New Roman" w:hAnsi="Times New Roman" w:cs="Times New Roman"/>
                <w:color w:val="333333"/>
                <w:sz w:val="20"/>
                <w:szCs w:val="20"/>
              </w:rPr>
              <w:t>observing activities</w:t>
            </w:r>
          </w:p>
          <w:p w14:paraId="74020985" w14:textId="77777777" w:rsidR="004D2602" w:rsidRPr="00905881" w:rsidRDefault="004D2602" w:rsidP="004D2602">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feedback from others</w:t>
            </w:r>
          </w:p>
          <w:p w14:paraId="0D3436D2" w14:textId="77777777" w:rsidR="004D2602" w:rsidRPr="00905881" w:rsidRDefault="004D2602" w:rsidP="004D2602">
            <w:pPr>
              <w:numPr>
                <w:ilvl w:val="0"/>
                <w:numId w:val="9"/>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coaching</w:t>
            </w:r>
          </w:p>
          <w:p w14:paraId="1683A338" w14:textId="2727C160" w:rsidR="00D23DC9" w:rsidRDefault="004D2602" w:rsidP="004D2602">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interviews</w:t>
            </w:r>
          </w:p>
        </w:tc>
      </w:tr>
      <w:tr w:rsidR="00D23DC9" w14:paraId="4A8B2294" w14:textId="0E8F8D57" w:rsidTr="005549F1">
        <w:trPr>
          <w:trHeight w:val="1685"/>
        </w:trPr>
        <w:tc>
          <w:tcPr>
            <w:tcW w:w="2934" w:type="dxa"/>
          </w:tcPr>
          <w:p w14:paraId="2BDCA6BE" w14:textId="39DC93FF" w:rsidR="00D23DC9" w:rsidRDefault="00D23DC9" w:rsidP="00D23DC9">
            <w:pPr>
              <w:pStyle w:val="NormalWeb"/>
              <w:spacing w:before="0" w:beforeAutospacing="0" w:after="192" w:afterAutospacing="0" w:line="307" w:lineRule="atLeast"/>
              <w:rPr>
                <w:rFonts w:ascii="Arial" w:hAnsi="Arial" w:cs="Arial"/>
                <w:color w:val="333333"/>
                <w:sz w:val="19"/>
                <w:szCs w:val="19"/>
              </w:rPr>
            </w:pPr>
            <w:r w:rsidRPr="00905881">
              <w:rPr>
                <w:color w:val="333333"/>
              </w:rPr>
              <w:t>Pragmatist</w:t>
            </w:r>
          </w:p>
        </w:tc>
        <w:tc>
          <w:tcPr>
            <w:tcW w:w="3871" w:type="dxa"/>
          </w:tcPr>
          <w:p w14:paraId="4AF59613" w14:textId="0BC7DD38" w:rsidR="00D23DC9" w:rsidRDefault="004D2602" w:rsidP="00D23DC9">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These people need to be able to see how to put the learning into practice in the real world. Experimenters, trying out new ideas, theories and techniques to see if they work.</w:t>
            </w:r>
          </w:p>
        </w:tc>
        <w:tc>
          <w:tcPr>
            <w:tcW w:w="4536" w:type="dxa"/>
          </w:tcPr>
          <w:p w14:paraId="60BE609F" w14:textId="33A18B85" w:rsidR="004D2602" w:rsidRPr="00905881" w:rsidRDefault="00FA756F" w:rsidP="004D2602">
            <w:pPr>
              <w:numPr>
                <w:ilvl w:val="0"/>
                <w:numId w:val="10"/>
              </w:numPr>
              <w:spacing w:after="146" w:line="293" w:lineRule="atLeast"/>
              <w:ind w:left="0"/>
              <w:rPr>
                <w:rFonts w:ascii="Times New Roman" w:hAnsi="Times New Roman" w:cs="Times New Roman"/>
                <w:color w:val="333333"/>
                <w:sz w:val="20"/>
                <w:szCs w:val="20"/>
              </w:rPr>
            </w:pPr>
            <w:r>
              <w:rPr>
                <w:rFonts w:ascii="Times New Roman" w:hAnsi="Times New Roman" w:cs="Times New Roman"/>
                <w:color w:val="333333"/>
                <w:sz w:val="20"/>
                <w:szCs w:val="20"/>
              </w:rPr>
              <w:t>t</w:t>
            </w:r>
            <w:r w:rsidR="004D2602" w:rsidRPr="00905881">
              <w:rPr>
                <w:rFonts w:ascii="Times New Roman" w:hAnsi="Times New Roman" w:cs="Times New Roman"/>
                <w:color w:val="333333"/>
                <w:sz w:val="20"/>
                <w:szCs w:val="20"/>
              </w:rPr>
              <w:t>ime to think about how to apply learning in reality</w:t>
            </w:r>
          </w:p>
          <w:p w14:paraId="028DAB47" w14:textId="77777777" w:rsidR="004D2602" w:rsidRPr="00905881" w:rsidRDefault="004D2602" w:rsidP="004D2602">
            <w:pPr>
              <w:numPr>
                <w:ilvl w:val="0"/>
                <w:numId w:val="10"/>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case studies</w:t>
            </w:r>
          </w:p>
          <w:p w14:paraId="0FF06B68" w14:textId="77777777" w:rsidR="004D2602" w:rsidRPr="00905881" w:rsidRDefault="004D2602" w:rsidP="004D2602">
            <w:pPr>
              <w:numPr>
                <w:ilvl w:val="0"/>
                <w:numId w:val="10"/>
              </w:numPr>
              <w:spacing w:after="146" w:line="293" w:lineRule="atLeast"/>
              <w:ind w:left="0"/>
              <w:rPr>
                <w:rFonts w:ascii="Times New Roman" w:hAnsi="Times New Roman" w:cs="Times New Roman"/>
                <w:color w:val="333333"/>
                <w:sz w:val="20"/>
                <w:szCs w:val="20"/>
              </w:rPr>
            </w:pPr>
            <w:r w:rsidRPr="00905881">
              <w:rPr>
                <w:rFonts w:ascii="Times New Roman" w:hAnsi="Times New Roman" w:cs="Times New Roman"/>
                <w:color w:val="333333"/>
                <w:sz w:val="20"/>
                <w:szCs w:val="20"/>
              </w:rPr>
              <w:t>problem solving</w:t>
            </w:r>
          </w:p>
          <w:p w14:paraId="342E0A03" w14:textId="1555397F" w:rsidR="00D23DC9" w:rsidRDefault="004D2602" w:rsidP="004D2602">
            <w:pPr>
              <w:pStyle w:val="NormalWeb"/>
              <w:spacing w:before="0" w:beforeAutospacing="0" w:after="192" w:afterAutospacing="0" w:line="307" w:lineRule="atLeast"/>
              <w:rPr>
                <w:rFonts w:ascii="Arial" w:hAnsi="Arial" w:cs="Arial"/>
                <w:color w:val="333333"/>
                <w:sz w:val="19"/>
                <w:szCs w:val="19"/>
              </w:rPr>
            </w:pPr>
            <w:r w:rsidRPr="00905881">
              <w:rPr>
                <w:color w:val="333333"/>
                <w:sz w:val="20"/>
                <w:szCs w:val="20"/>
              </w:rPr>
              <w:t>discussion</w:t>
            </w:r>
          </w:p>
        </w:tc>
      </w:tr>
    </w:tbl>
    <w:p w14:paraId="3EDAA325" w14:textId="094D1666" w:rsidR="00905881" w:rsidRPr="00FA3C83" w:rsidRDefault="00B84EB5">
      <w:pPr>
        <w:rPr>
          <w:rFonts w:ascii="Times New Roman" w:hAnsi="Times New Roman" w:cs="Times New Roman"/>
          <w:sz w:val="28"/>
          <w:szCs w:val="28"/>
        </w:rPr>
      </w:pPr>
      <w:r w:rsidRPr="00B84EB5">
        <w:rPr>
          <w:rFonts w:ascii="Times New Roman" w:eastAsiaTheme="majorEastAsia" w:hAnsi="Times New Roman" w:cs="Times New Roman"/>
          <w:sz w:val="28"/>
          <w:szCs w:val="28"/>
        </w:rPr>
        <w:t xml:space="preserve">From this </w:t>
      </w:r>
      <w:r w:rsidR="00DF4888" w:rsidRPr="00B84EB5">
        <w:rPr>
          <w:rFonts w:ascii="Times New Roman" w:eastAsiaTheme="majorEastAsia" w:hAnsi="Times New Roman" w:cs="Times New Roman"/>
          <w:sz w:val="28"/>
          <w:szCs w:val="28"/>
        </w:rPr>
        <w:t>I</w:t>
      </w:r>
      <w:r w:rsidRPr="00B84EB5">
        <w:rPr>
          <w:rFonts w:ascii="Times New Roman" w:eastAsiaTheme="majorEastAsia" w:hAnsi="Times New Roman" w:cs="Times New Roman"/>
          <w:sz w:val="28"/>
          <w:szCs w:val="28"/>
        </w:rPr>
        <w:t xml:space="preserve"> worked out that I am a reflector as I like to stand back and try to see and experience things from many different perspectives and by gathering the information myself and then work out my own conclusion</w:t>
      </w:r>
      <w:r w:rsidR="00FA3C83">
        <w:rPr>
          <w:rFonts w:ascii="Times New Roman" w:eastAsiaTheme="majorEastAsia" w:hAnsi="Times New Roman" w:cs="Times New Roman"/>
          <w:sz w:val="28"/>
          <w:szCs w:val="28"/>
        </w:rPr>
        <w:t>.</w:t>
      </w:r>
      <w:r w:rsidRPr="00B84EB5">
        <w:rPr>
          <w:rFonts w:ascii="Times New Roman" w:eastAsiaTheme="majorEastAsia" w:hAnsi="Times New Roman" w:cs="Times New Roman"/>
          <w:sz w:val="28"/>
          <w:szCs w:val="28"/>
        </w:rPr>
        <w:t xml:space="preserve"> </w:t>
      </w:r>
      <w:r w:rsidR="00FA3C83" w:rsidRPr="00B84EB5">
        <w:rPr>
          <w:rFonts w:ascii="Times New Roman" w:hAnsi="Times New Roman" w:cs="Times New Roman"/>
          <w:sz w:val="28"/>
          <w:szCs w:val="28"/>
        </w:rPr>
        <w:t>Honey and Mumford point out that there is an association between the learning cycle and learning styles</w:t>
      </w:r>
      <w:r w:rsidR="00FA3C83">
        <w:rPr>
          <w:rFonts w:ascii="Times New Roman" w:hAnsi="Times New Roman" w:cs="Times New Roman"/>
          <w:sz w:val="28"/>
          <w:szCs w:val="28"/>
        </w:rPr>
        <w:t>.</w:t>
      </w:r>
    </w:p>
    <w:p w14:paraId="1FA52958" w14:textId="77777777" w:rsidR="008E6A5A" w:rsidRDefault="008E6A5A" w:rsidP="002A051F">
      <w:pPr>
        <w:rPr>
          <w:rFonts w:ascii="Times New Roman" w:hAnsi="Times New Roman" w:cs="Times New Roman"/>
          <w:b/>
          <w:bCs/>
          <w:i/>
          <w:iCs/>
          <w:sz w:val="32"/>
          <w:szCs w:val="32"/>
          <w:u w:val="single"/>
        </w:rPr>
      </w:pPr>
    </w:p>
    <w:p w14:paraId="290ABB44" w14:textId="2F8BC22E" w:rsidR="002A051F" w:rsidRPr="00B84EB5" w:rsidRDefault="002A051F" w:rsidP="002A051F">
      <w:pPr>
        <w:rPr>
          <w:rFonts w:ascii="Times New Roman" w:hAnsi="Times New Roman" w:cs="Times New Roman"/>
          <w:b/>
          <w:bCs/>
          <w:i/>
          <w:iCs/>
          <w:sz w:val="32"/>
          <w:szCs w:val="32"/>
          <w:u w:val="single"/>
        </w:rPr>
      </w:pPr>
      <w:r w:rsidRPr="00B84EB5">
        <w:rPr>
          <w:rFonts w:ascii="Times New Roman" w:hAnsi="Times New Roman" w:cs="Times New Roman"/>
          <w:b/>
          <w:bCs/>
          <w:i/>
          <w:iCs/>
          <w:sz w:val="32"/>
          <w:szCs w:val="32"/>
          <w:u w:val="single"/>
        </w:rPr>
        <w:lastRenderedPageBreak/>
        <w:t>Kolb learning cycle</w:t>
      </w:r>
    </w:p>
    <w:p w14:paraId="1BBEE8D6" w14:textId="1F71DC2C" w:rsidR="002A051F"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A slightly different perspective on learning also points up the importance of using a variety of learning styles. Kolb and other educational psychologists suggest that effective learning proceeds around a cycle, as shown below.</w:t>
      </w:r>
    </w:p>
    <w:p w14:paraId="6E183FAA" w14:textId="334F3D61" w:rsidR="00EE5917" w:rsidRDefault="00EE5917" w:rsidP="002A051F">
      <w:pPr>
        <w:rPr>
          <w:rFonts w:ascii="Times New Roman" w:hAnsi="Times New Roman" w:cs="Times New Roman"/>
          <w:sz w:val="28"/>
          <w:szCs w:val="28"/>
        </w:rPr>
      </w:pPr>
    </w:p>
    <w:p w14:paraId="01F28197" w14:textId="4F623F0B" w:rsidR="00EE5917" w:rsidRDefault="00EE5917" w:rsidP="002A051F">
      <w:pPr>
        <w:rPr>
          <w:rFonts w:ascii="Times New Roman" w:hAnsi="Times New Roman" w:cs="Times New Roman"/>
          <w:sz w:val="28"/>
          <w:szCs w:val="28"/>
        </w:rPr>
      </w:pPr>
    </w:p>
    <w:p w14:paraId="071963E4" w14:textId="7419D29B" w:rsidR="00EE5917" w:rsidRDefault="00EE5917" w:rsidP="002A051F">
      <w:pPr>
        <w:rPr>
          <w:rFonts w:ascii="Times New Roman" w:hAnsi="Times New Roman" w:cs="Times New Roman"/>
          <w:sz w:val="28"/>
          <w:szCs w:val="28"/>
        </w:rPr>
      </w:pPr>
    </w:p>
    <w:p w14:paraId="1DB167AA" w14:textId="21CFF597" w:rsidR="00EE5917" w:rsidRPr="00B84EB5" w:rsidRDefault="00EE5917" w:rsidP="002A051F">
      <w:pPr>
        <w:rPr>
          <w:rFonts w:ascii="Times New Roman" w:hAnsi="Times New Roman" w:cs="Times New Roman"/>
          <w:sz w:val="28"/>
          <w:szCs w:val="28"/>
        </w:rPr>
      </w:pPr>
      <w:r>
        <w:rPr>
          <w:noProof/>
        </w:rPr>
        <w:drawing>
          <wp:inline distT="0" distB="0" distL="0" distR="0" wp14:anchorId="1D048359" wp14:editId="493D07B1">
            <wp:extent cx="5731510" cy="27787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78760"/>
                    </a:xfrm>
                    <a:prstGeom prst="rect">
                      <a:avLst/>
                    </a:prstGeom>
                    <a:noFill/>
                    <a:ln>
                      <a:noFill/>
                    </a:ln>
                  </pic:spPr>
                </pic:pic>
              </a:graphicData>
            </a:graphic>
          </wp:inline>
        </w:drawing>
      </w:r>
    </w:p>
    <w:p w14:paraId="178D8313" w14:textId="77777777" w:rsidR="00EE5917" w:rsidRDefault="00EE5917" w:rsidP="002A051F">
      <w:pPr>
        <w:rPr>
          <w:rFonts w:ascii="Times New Roman" w:hAnsi="Times New Roman" w:cs="Times New Roman"/>
          <w:sz w:val="28"/>
          <w:szCs w:val="28"/>
        </w:rPr>
      </w:pPr>
    </w:p>
    <w:p w14:paraId="73A9AE6A" w14:textId="77777777" w:rsidR="00EE5917" w:rsidRDefault="00EE5917" w:rsidP="002A051F">
      <w:pPr>
        <w:rPr>
          <w:rFonts w:ascii="Times New Roman" w:hAnsi="Times New Roman" w:cs="Times New Roman"/>
          <w:sz w:val="28"/>
          <w:szCs w:val="28"/>
        </w:rPr>
      </w:pPr>
    </w:p>
    <w:p w14:paraId="266329F9" w14:textId="77777777" w:rsidR="00EE5917" w:rsidRDefault="00EE5917" w:rsidP="002A051F">
      <w:pPr>
        <w:rPr>
          <w:rFonts w:ascii="Times New Roman" w:hAnsi="Times New Roman" w:cs="Times New Roman"/>
          <w:sz w:val="28"/>
          <w:szCs w:val="28"/>
        </w:rPr>
      </w:pPr>
    </w:p>
    <w:p w14:paraId="05F71803" w14:textId="4F951C15" w:rsidR="002A051F" w:rsidRPr="00B84EB5"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To learn effectively, you need to keep moving around this cycle:</w:t>
      </w:r>
    </w:p>
    <w:p w14:paraId="7360DC64" w14:textId="77777777" w:rsidR="002A051F" w:rsidRPr="00B84EB5"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 Experiencing – doing something;</w:t>
      </w:r>
    </w:p>
    <w:p w14:paraId="65F3D619" w14:textId="77777777" w:rsidR="002A051F" w:rsidRPr="00B84EB5"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 Reviewing – thinking about what has happened;</w:t>
      </w:r>
    </w:p>
    <w:p w14:paraId="56695AF7" w14:textId="77777777" w:rsidR="002A051F" w:rsidRPr="00B84EB5"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 Concluding – drawing some conclusions;</w:t>
      </w:r>
    </w:p>
    <w:p w14:paraId="22D3A66D" w14:textId="77777777" w:rsidR="002A051F" w:rsidRPr="00B84EB5" w:rsidRDefault="002A051F" w:rsidP="002A051F">
      <w:pPr>
        <w:rPr>
          <w:rFonts w:ascii="Times New Roman" w:hAnsi="Times New Roman" w:cs="Times New Roman"/>
          <w:sz w:val="28"/>
          <w:szCs w:val="28"/>
        </w:rPr>
      </w:pPr>
      <w:r w:rsidRPr="00B84EB5">
        <w:rPr>
          <w:rFonts w:ascii="Times New Roman" w:hAnsi="Times New Roman" w:cs="Times New Roman"/>
          <w:sz w:val="28"/>
          <w:szCs w:val="28"/>
        </w:rPr>
        <w:t>• Planning – deciding what to do in the future.</w:t>
      </w:r>
    </w:p>
    <w:p w14:paraId="7C91FABC" w14:textId="2E3A8A6A" w:rsidR="00AB5D74" w:rsidRPr="00FA3C83" w:rsidRDefault="002A051F" w:rsidP="00FA3C83">
      <w:pPr>
        <w:rPr>
          <w:rFonts w:ascii="Times New Roman" w:hAnsi="Times New Roman" w:cs="Times New Roman"/>
          <w:sz w:val="28"/>
          <w:szCs w:val="28"/>
        </w:rPr>
      </w:pPr>
      <w:r w:rsidRPr="00B84EB5">
        <w:rPr>
          <w:rFonts w:ascii="Times New Roman" w:hAnsi="Times New Roman" w:cs="Times New Roman"/>
          <w:sz w:val="28"/>
          <w:szCs w:val="28"/>
        </w:rPr>
        <w:t>Completing each stage is important not just for itself, but because it improves learning in the next s</w:t>
      </w:r>
      <w:bookmarkStart w:id="6" w:name="_Toc24376235"/>
      <w:bookmarkEnd w:id="4"/>
      <w:r w:rsidR="00FA3C83">
        <w:rPr>
          <w:rFonts w:ascii="Times New Roman" w:hAnsi="Times New Roman" w:cs="Times New Roman"/>
          <w:sz w:val="28"/>
          <w:szCs w:val="28"/>
        </w:rPr>
        <w:t>t</w:t>
      </w:r>
      <w:bookmarkEnd w:id="6"/>
      <w:r w:rsidR="00FD0683">
        <w:rPr>
          <w:rFonts w:ascii="Times New Roman" w:hAnsi="Times New Roman" w:cs="Times New Roman"/>
          <w:sz w:val="28"/>
          <w:szCs w:val="28"/>
        </w:rPr>
        <w:t>age.</w:t>
      </w:r>
    </w:p>
    <w:p w14:paraId="3782122A" w14:textId="77777777" w:rsidR="005549F1" w:rsidRPr="003374E1" w:rsidRDefault="005549F1" w:rsidP="005549F1">
      <w:pPr>
        <w:pStyle w:val="Heading3"/>
        <w:rPr>
          <w:b/>
          <w:bCs/>
          <w:sz w:val="40"/>
          <w:szCs w:val="40"/>
          <w:u w:val="single"/>
        </w:rPr>
      </w:pPr>
      <w:bookmarkStart w:id="7" w:name="_Toc24376236"/>
      <w:r w:rsidRPr="003374E1">
        <w:rPr>
          <w:b/>
          <w:bCs/>
          <w:sz w:val="40"/>
          <w:szCs w:val="40"/>
          <w:u w:val="single"/>
        </w:rPr>
        <w:lastRenderedPageBreak/>
        <w:t>MYSER-BRIGGS</w:t>
      </w:r>
    </w:p>
    <w:p w14:paraId="13FFA908" w14:textId="77777777" w:rsidR="005549F1" w:rsidRPr="007E4518" w:rsidRDefault="005549F1" w:rsidP="005549F1"/>
    <w:p w14:paraId="52044E3A" w14:textId="77777777" w:rsidR="005549F1" w:rsidRPr="00F5727B" w:rsidRDefault="005549F1" w:rsidP="005549F1">
      <w:pPr>
        <w:rPr>
          <w:rFonts w:ascii="Times New Roman" w:hAnsi="Times New Roman" w:cs="Times New Roman"/>
          <w:color w:val="444444"/>
          <w:sz w:val="28"/>
          <w:szCs w:val="28"/>
        </w:rPr>
      </w:pPr>
      <w:r w:rsidRPr="00F5727B">
        <w:rPr>
          <w:rFonts w:ascii="Times New Roman" w:hAnsi="Times New Roman" w:cs="Times New Roman"/>
          <w:color w:val="444444"/>
          <w:sz w:val="28"/>
          <w:szCs w:val="28"/>
        </w:rPr>
        <w:t>The Myers–Briggs Type Indicator (MBTI) is an introspective self-report questionnaire indicating differing psychological preferences in how people perceive the world and make decisions. This was constructed Katharine Cook Briggs and her daughter Isabel Briggs Myers. The MBTI is a theory proposed by Swiss psychiatrist Carl Jung, who had speculated that people experience the world using four principal psychological functions.</w:t>
      </w:r>
      <w:bookmarkStart w:id="8" w:name="_Toc24376237"/>
      <w:r w:rsidRPr="00F5727B">
        <w:rPr>
          <w:rFonts w:ascii="Times New Roman" w:hAnsi="Times New Roman" w:cs="Times New Roman"/>
          <w:color w:val="000000"/>
          <w:sz w:val="28"/>
          <w:szCs w:val="28"/>
        </w:rPr>
        <w:t xml:space="preserve"> It is based on 16 personality types, which Jung viewed as stereotypes (Jung 1921, p. 405). They act as useful reference points to understand your unique personality (Jung 1957, p. 304). At the heart of Myers Briggs theory are four preferences.</w:t>
      </w:r>
    </w:p>
    <w:p w14:paraId="0A39FB5D" w14:textId="77777777" w:rsidR="005549F1" w:rsidRPr="00F5727B" w:rsidRDefault="005549F1" w:rsidP="005549F1">
      <w:pPr>
        <w:numPr>
          <w:ilvl w:val="0"/>
          <w:numId w:val="11"/>
        </w:numPr>
        <w:spacing w:before="100" w:beforeAutospacing="1" w:after="100" w:afterAutospacing="1" w:line="315" w:lineRule="atLeast"/>
        <w:ind w:left="225"/>
        <w:rPr>
          <w:rFonts w:ascii="Times New Roman" w:hAnsi="Times New Roman" w:cs="Times New Roman"/>
          <w:color w:val="000000"/>
          <w:sz w:val="24"/>
          <w:szCs w:val="24"/>
        </w:rPr>
      </w:pPr>
      <w:r w:rsidRPr="007E4518">
        <w:rPr>
          <w:rFonts w:ascii="Times New Roman" w:hAnsi="Times New Roman" w:cs="Times New Roman"/>
          <w:b/>
          <w:bCs/>
          <w:i/>
          <w:iCs/>
          <w:color w:val="000000"/>
          <w:sz w:val="24"/>
          <w:szCs w:val="24"/>
          <w:u w:val="single"/>
        </w:rPr>
        <w:t>(</w:t>
      </w:r>
      <w:r w:rsidRPr="00F5727B">
        <w:rPr>
          <w:rFonts w:ascii="Times New Roman" w:hAnsi="Times New Roman" w:cs="Times New Roman"/>
          <w:b/>
          <w:bCs/>
          <w:i/>
          <w:iCs/>
          <w:color w:val="000000"/>
          <w:sz w:val="24"/>
          <w:szCs w:val="24"/>
          <w:u w:val="single"/>
        </w:rPr>
        <w:t>Extraversion or "E")</w:t>
      </w:r>
      <w:r w:rsidRPr="00F5727B">
        <w:rPr>
          <w:rFonts w:ascii="Verdana" w:hAnsi="Verdana"/>
          <w:color w:val="000000"/>
          <w:sz w:val="24"/>
          <w:szCs w:val="24"/>
        </w:rPr>
        <w:t xml:space="preserve"> direct your energy to deal with people, things, situations, or "the outer world</w:t>
      </w:r>
      <w:r w:rsidRPr="00F5727B">
        <w:rPr>
          <w:rFonts w:ascii="Times New Roman" w:hAnsi="Times New Roman" w:cs="Times New Roman"/>
          <w:color w:val="000000"/>
          <w:sz w:val="24"/>
          <w:szCs w:val="24"/>
        </w:rPr>
        <w:t xml:space="preserve"> and </w:t>
      </w:r>
      <w:r w:rsidRPr="00F5727B">
        <w:rPr>
          <w:rFonts w:ascii="Times New Roman" w:hAnsi="Times New Roman" w:cs="Times New Roman"/>
          <w:b/>
          <w:bCs/>
          <w:i/>
          <w:iCs/>
          <w:color w:val="000000"/>
          <w:sz w:val="24"/>
          <w:szCs w:val="24"/>
          <w:u w:val="single"/>
        </w:rPr>
        <w:t>(Introversion or "I")</w:t>
      </w:r>
      <w:r w:rsidRPr="00F5727B">
        <w:rPr>
          <w:rFonts w:ascii="Times New Roman" w:hAnsi="Times New Roman" w:cs="Times New Roman"/>
          <w:color w:val="000000"/>
          <w:sz w:val="24"/>
          <w:szCs w:val="24"/>
        </w:rPr>
        <w:t xml:space="preserve"> </w:t>
      </w:r>
      <w:r w:rsidRPr="00F5727B">
        <w:rPr>
          <w:rFonts w:ascii="Verdana" w:hAnsi="Verdana"/>
          <w:color w:val="000000"/>
          <w:sz w:val="24"/>
          <w:szCs w:val="24"/>
        </w:rPr>
        <w:t>prefer to direct your energy to deal with ideas, information, explanations or beliefs, or "the inner world"</w:t>
      </w:r>
    </w:p>
    <w:p w14:paraId="6D6CCEA9" w14:textId="77777777" w:rsidR="005549F1" w:rsidRPr="00F5727B" w:rsidRDefault="005549F1" w:rsidP="005549F1">
      <w:pPr>
        <w:numPr>
          <w:ilvl w:val="0"/>
          <w:numId w:val="11"/>
        </w:numPr>
        <w:spacing w:before="100" w:beforeAutospacing="1" w:after="100" w:afterAutospacing="1" w:line="315" w:lineRule="atLeast"/>
        <w:ind w:left="225"/>
        <w:rPr>
          <w:rFonts w:ascii="Times New Roman" w:hAnsi="Times New Roman" w:cs="Times New Roman"/>
          <w:color w:val="000000"/>
          <w:sz w:val="24"/>
          <w:szCs w:val="24"/>
        </w:rPr>
      </w:pPr>
      <w:r w:rsidRPr="00F5727B">
        <w:rPr>
          <w:rFonts w:ascii="Times New Roman" w:hAnsi="Times New Roman" w:cs="Times New Roman"/>
          <w:b/>
          <w:bCs/>
          <w:i/>
          <w:iCs/>
          <w:color w:val="000000"/>
          <w:sz w:val="24"/>
          <w:szCs w:val="24"/>
          <w:u w:val="single"/>
        </w:rPr>
        <w:t>(Sensing or "S")</w:t>
      </w:r>
      <w:r w:rsidRPr="00F5727B">
        <w:rPr>
          <w:rFonts w:ascii="Verdana" w:hAnsi="Verdana"/>
          <w:color w:val="000000"/>
          <w:sz w:val="24"/>
          <w:szCs w:val="24"/>
        </w:rPr>
        <w:t xml:space="preserve"> prefer to deal with facts, what you know, to have clarity, or to describe what you see</w:t>
      </w:r>
      <w:r w:rsidRPr="00F5727B">
        <w:rPr>
          <w:rFonts w:ascii="Times New Roman" w:hAnsi="Times New Roman" w:cs="Times New Roman"/>
          <w:color w:val="000000"/>
          <w:sz w:val="24"/>
          <w:szCs w:val="24"/>
        </w:rPr>
        <w:t xml:space="preserve"> and (Intuition or "N") </w:t>
      </w:r>
      <w:r w:rsidRPr="00F5727B">
        <w:rPr>
          <w:rFonts w:ascii="Verdana" w:hAnsi="Verdana"/>
          <w:color w:val="000000"/>
          <w:sz w:val="24"/>
          <w:szCs w:val="24"/>
        </w:rPr>
        <w:t>prefer to deal with ideas, look into the unknown, to generate new possibilities or to anticipate what isn't obvious</w:t>
      </w:r>
    </w:p>
    <w:p w14:paraId="02412C39" w14:textId="23DFB4F0" w:rsidR="005549F1" w:rsidRPr="00F5727B" w:rsidRDefault="005549F1" w:rsidP="005549F1">
      <w:pPr>
        <w:numPr>
          <w:ilvl w:val="0"/>
          <w:numId w:val="11"/>
        </w:numPr>
        <w:spacing w:before="100" w:beforeAutospacing="1" w:after="100" w:afterAutospacing="1" w:line="315" w:lineRule="atLeast"/>
        <w:ind w:left="225"/>
        <w:rPr>
          <w:rFonts w:ascii="Times New Roman" w:hAnsi="Times New Roman" w:cs="Times New Roman"/>
          <w:color w:val="000000"/>
          <w:sz w:val="24"/>
          <w:szCs w:val="24"/>
        </w:rPr>
      </w:pPr>
      <w:r w:rsidRPr="00F5727B">
        <w:rPr>
          <w:rFonts w:ascii="Times New Roman" w:hAnsi="Times New Roman" w:cs="Times New Roman"/>
          <w:b/>
          <w:bCs/>
          <w:i/>
          <w:iCs/>
          <w:color w:val="000000"/>
          <w:sz w:val="24"/>
          <w:szCs w:val="24"/>
          <w:u w:val="single"/>
        </w:rPr>
        <w:t>(Thinking or "T")</w:t>
      </w:r>
      <w:r w:rsidRPr="00F5727B">
        <w:rPr>
          <w:rFonts w:ascii="Times New Roman" w:hAnsi="Times New Roman" w:cs="Times New Roman"/>
          <w:color w:val="000000"/>
          <w:sz w:val="24"/>
          <w:szCs w:val="24"/>
        </w:rPr>
        <w:t xml:space="preserve"> </w:t>
      </w:r>
      <w:r w:rsidRPr="00F5727B">
        <w:rPr>
          <w:rFonts w:ascii="Verdana" w:eastAsia="Times New Roman" w:hAnsi="Verdana" w:cs="Times New Roman"/>
          <w:color w:val="000000"/>
          <w:sz w:val="24"/>
          <w:szCs w:val="24"/>
          <w:lang w:eastAsia="en-GB"/>
        </w:rPr>
        <w:t xml:space="preserve">prefer to decide </w:t>
      </w:r>
      <w:proofErr w:type="gramStart"/>
      <w:r w:rsidRPr="00F5727B">
        <w:rPr>
          <w:rFonts w:ascii="Verdana" w:eastAsia="Times New Roman" w:hAnsi="Verdana" w:cs="Times New Roman"/>
          <w:color w:val="000000"/>
          <w:sz w:val="24"/>
          <w:szCs w:val="24"/>
          <w:lang w:eastAsia="en-GB"/>
        </w:rPr>
        <w:t>on the basis of</w:t>
      </w:r>
      <w:proofErr w:type="gramEnd"/>
      <w:r w:rsidRPr="00F5727B">
        <w:rPr>
          <w:rFonts w:ascii="Verdana" w:eastAsia="Times New Roman" w:hAnsi="Verdana" w:cs="Times New Roman"/>
          <w:color w:val="000000"/>
          <w:sz w:val="24"/>
          <w:szCs w:val="24"/>
          <w:lang w:eastAsia="en-GB"/>
        </w:rPr>
        <w:t xml:space="preserve"> objective </w:t>
      </w:r>
      <w:r w:rsidR="00FD0683" w:rsidRPr="00F5727B">
        <w:rPr>
          <w:rFonts w:ascii="Verdana" w:eastAsia="Times New Roman" w:hAnsi="Verdana" w:cs="Times New Roman"/>
          <w:color w:val="000000"/>
          <w:sz w:val="24"/>
          <w:szCs w:val="24"/>
          <w:lang w:eastAsia="en-GB"/>
        </w:rPr>
        <w:t>logic, an</w:t>
      </w:r>
      <w:r w:rsidRPr="00F5727B">
        <w:rPr>
          <w:rFonts w:ascii="Verdana" w:eastAsia="Times New Roman" w:hAnsi="Verdana" w:cs="Times New Roman"/>
          <w:color w:val="000000"/>
          <w:sz w:val="24"/>
          <w:szCs w:val="24"/>
          <w:lang w:eastAsia="en-GB"/>
        </w:rPr>
        <w:t xml:space="preserve"> analytic and detached approach</w:t>
      </w:r>
      <w:r w:rsidRPr="00F5727B">
        <w:rPr>
          <w:rFonts w:ascii="Times New Roman" w:hAnsi="Times New Roman" w:cs="Times New Roman"/>
          <w:color w:val="000000"/>
          <w:sz w:val="24"/>
          <w:szCs w:val="24"/>
        </w:rPr>
        <w:t xml:space="preserve"> and </w:t>
      </w:r>
      <w:r w:rsidRPr="00F5727B">
        <w:rPr>
          <w:rFonts w:ascii="Times New Roman" w:hAnsi="Times New Roman" w:cs="Times New Roman"/>
          <w:b/>
          <w:bCs/>
          <w:i/>
          <w:iCs/>
          <w:color w:val="000000"/>
          <w:sz w:val="24"/>
          <w:szCs w:val="24"/>
          <w:u w:val="single"/>
        </w:rPr>
        <w:t>(Feeling or "F")</w:t>
      </w:r>
      <w:r w:rsidRPr="00F5727B">
        <w:rPr>
          <w:rFonts w:ascii="Times New Roman" w:hAnsi="Times New Roman" w:cs="Times New Roman"/>
          <w:color w:val="000000"/>
          <w:sz w:val="24"/>
          <w:szCs w:val="24"/>
        </w:rPr>
        <w:t xml:space="preserve"> </w:t>
      </w:r>
      <w:r w:rsidRPr="00F5727B">
        <w:rPr>
          <w:rFonts w:ascii="Verdana" w:eastAsia="Times New Roman" w:hAnsi="Verdana" w:cs="Times New Roman"/>
          <w:color w:val="000000"/>
          <w:sz w:val="24"/>
          <w:szCs w:val="24"/>
          <w:lang w:eastAsia="en-GB"/>
        </w:rPr>
        <w:t xml:space="preserve">prefer to decide using values and basics on what they know and what the believe </w:t>
      </w:r>
    </w:p>
    <w:p w14:paraId="194A3FE1" w14:textId="77777777" w:rsidR="005549F1" w:rsidRPr="00F5727B" w:rsidRDefault="005549F1" w:rsidP="005549F1">
      <w:pPr>
        <w:numPr>
          <w:ilvl w:val="0"/>
          <w:numId w:val="11"/>
        </w:numPr>
        <w:spacing w:before="100" w:beforeAutospacing="1" w:after="100" w:afterAutospacing="1" w:line="315" w:lineRule="atLeast"/>
        <w:ind w:left="225"/>
        <w:rPr>
          <w:rFonts w:ascii="Times New Roman" w:hAnsi="Times New Roman" w:cs="Times New Roman"/>
          <w:color w:val="000000"/>
          <w:sz w:val="24"/>
          <w:szCs w:val="24"/>
        </w:rPr>
      </w:pPr>
      <w:r w:rsidRPr="00F5727B">
        <w:rPr>
          <w:rFonts w:ascii="Times New Roman" w:hAnsi="Times New Roman" w:cs="Times New Roman"/>
          <w:b/>
          <w:bCs/>
          <w:i/>
          <w:iCs/>
          <w:color w:val="000000"/>
          <w:sz w:val="24"/>
          <w:szCs w:val="24"/>
          <w:u w:val="single"/>
        </w:rPr>
        <w:t>(Judgment or "J")</w:t>
      </w:r>
      <w:r w:rsidRPr="00F5727B">
        <w:rPr>
          <w:rFonts w:ascii="Times New Roman" w:hAnsi="Times New Roman" w:cs="Times New Roman"/>
          <w:color w:val="000000"/>
          <w:sz w:val="24"/>
          <w:szCs w:val="24"/>
        </w:rPr>
        <w:t xml:space="preserve"> </w:t>
      </w:r>
      <w:r w:rsidRPr="00F5727B">
        <w:rPr>
          <w:rFonts w:ascii="Verdana" w:eastAsia="Times New Roman" w:hAnsi="Verdana" w:cs="Times New Roman"/>
          <w:color w:val="000000"/>
          <w:sz w:val="24"/>
          <w:szCs w:val="24"/>
          <w:lang w:eastAsia="en-GB"/>
        </w:rPr>
        <w:t xml:space="preserve">prefer to be planned out and well-structured </w:t>
      </w:r>
      <w:r w:rsidRPr="00F5727B">
        <w:rPr>
          <w:rFonts w:ascii="Times New Roman" w:hAnsi="Times New Roman" w:cs="Times New Roman"/>
          <w:color w:val="000000"/>
          <w:sz w:val="24"/>
          <w:szCs w:val="24"/>
        </w:rPr>
        <w:t xml:space="preserve">and </w:t>
      </w:r>
      <w:r w:rsidRPr="00F5727B">
        <w:rPr>
          <w:rFonts w:ascii="Times New Roman" w:hAnsi="Times New Roman" w:cs="Times New Roman"/>
          <w:b/>
          <w:bCs/>
          <w:i/>
          <w:iCs/>
          <w:color w:val="000000"/>
          <w:sz w:val="24"/>
          <w:szCs w:val="24"/>
          <w:u w:val="single"/>
        </w:rPr>
        <w:t>(Perception or "P")</w:t>
      </w:r>
      <w:r w:rsidRPr="00F5727B">
        <w:rPr>
          <w:rFonts w:ascii="Verdana" w:eastAsia="Times New Roman" w:hAnsi="Verdana" w:cs="Times New Roman"/>
          <w:color w:val="000000"/>
          <w:sz w:val="24"/>
          <w:szCs w:val="24"/>
          <w:lang w:eastAsia="en-GB"/>
        </w:rPr>
        <w:t xml:space="preserve"> prefer to go with the flow, to be flexible and respond to things as they happen</w:t>
      </w:r>
    </w:p>
    <w:p w14:paraId="508164EB" w14:textId="77777777" w:rsidR="005549F1" w:rsidRPr="007E4518" w:rsidRDefault="005549F1" w:rsidP="005549F1">
      <w:pPr>
        <w:spacing w:before="100" w:beforeAutospacing="1" w:after="100" w:afterAutospacing="1" w:line="315" w:lineRule="atLeast"/>
        <w:jc w:val="both"/>
        <w:rPr>
          <w:rFonts w:ascii="Times New Roman" w:hAnsi="Times New Roman" w:cs="Times New Roman"/>
          <w:color w:val="000000"/>
          <w:sz w:val="24"/>
          <w:szCs w:val="24"/>
        </w:rPr>
      </w:pPr>
      <w:r w:rsidRPr="00F5727B">
        <w:rPr>
          <w:rFonts w:ascii="Times New Roman" w:hAnsi="Times New Roman" w:cs="Times New Roman"/>
          <w:color w:val="000000"/>
          <w:sz w:val="28"/>
          <w:szCs w:val="28"/>
        </w:rPr>
        <w:t>Jung also allowed a middle group where you like an equal balance of the two. You combine the letters associated with your preferences to get your Myers Briggs personality type. For example, having preferences for E, S, T and J gives a personality type of ESTJ. Although you have preferences, you still use all eight styles in the same way. The diagram below shows some of the ways to combine them</w:t>
      </w:r>
      <w:r>
        <w:rPr>
          <w:rFonts w:ascii="Times New Roman" w:hAnsi="Times New Roman" w:cs="Times New Roman"/>
          <w:color w:val="000000"/>
          <w:sz w:val="24"/>
          <w:szCs w:val="24"/>
        </w:rPr>
        <w:t>:</w:t>
      </w:r>
      <w:r w:rsidRPr="007E4518">
        <w:rPr>
          <w:noProof/>
        </w:rPr>
        <w:t xml:space="preserve"> </w:t>
      </w:r>
    </w:p>
    <w:bookmarkEnd w:id="8"/>
    <w:p w14:paraId="609E8726" w14:textId="77777777" w:rsidR="00905881" w:rsidRDefault="00905881">
      <w:pPr>
        <w:rPr>
          <w:rFonts w:asciiTheme="majorHAnsi" w:eastAsiaTheme="majorEastAsia" w:hAnsiTheme="majorHAnsi" w:cstheme="majorBidi"/>
          <w:color w:val="373739" w:themeColor="accent1" w:themeShade="7F"/>
          <w:sz w:val="24"/>
          <w:szCs w:val="24"/>
        </w:rPr>
      </w:pPr>
      <w:r>
        <w:br w:type="page"/>
      </w:r>
    </w:p>
    <w:bookmarkEnd w:id="7"/>
    <w:p w14:paraId="5F005CBC" w14:textId="06F5997F" w:rsidR="00CB326C" w:rsidRDefault="007E4518" w:rsidP="00CB326C">
      <w:pPr>
        <w:jc w:val="both"/>
      </w:pPr>
      <w:r>
        <w:rPr>
          <w:noProof/>
        </w:rPr>
        <w:lastRenderedPageBreak/>
        <w:drawing>
          <wp:inline distT="0" distB="0" distL="0" distR="0" wp14:anchorId="540F57A5" wp14:editId="24DEE008">
            <wp:extent cx="5899589" cy="3135548"/>
            <wp:effectExtent l="0" t="0" r="635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04075" cy="3191081"/>
                    </a:xfrm>
                    <a:prstGeom prst="rect">
                      <a:avLst/>
                    </a:prstGeom>
                    <a:noFill/>
                    <a:ln>
                      <a:noFill/>
                    </a:ln>
                  </pic:spPr>
                </pic:pic>
              </a:graphicData>
            </a:graphic>
          </wp:inline>
        </w:drawing>
      </w:r>
    </w:p>
    <w:p w14:paraId="366FC864" w14:textId="453CA03D" w:rsidR="007E4518" w:rsidRPr="00F5727B" w:rsidRDefault="007E4518" w:rsidP="00CB326C">
      <w:pPr>
        <w:rPr>
          <w:rFonts w:ascii="Times New Roman" w:eastAsiaTheme="majorEastAsia" w:hAnsi="Times New Roman" w:cs="Times New Roman"/>
          <w:b/>
          <w:bCs/>
          <w:i/>
          <w:iCs/>
          <w:color w:val="535356" w:themeColor="accent1" w:themeShade="BF"/>
          <w:sz w:val="28"/>
          <w:szCs w:val="28"/>
          <w:u w:val="single"/>
        </w:rPr>
      </w:pPr>
      <w:r w:rsidRPr="00F5727B">
        <w:rPr>
          <w:b/>
          <w:bCs/>
          <w:i/>
          <w:iCs/>
          <w:sz w:val="28"/>
          <w:szCs w:val="28"/>
          <w:u w:val="single"/>
        </w:rPr>
        <w:t>Go</w:t>
      </w:r>
      <w:r w:rsidR="00CC6F78" w:rsidRPr="00F5727B">
        <w:rPr>
          <w:b/>
          <w:bCs/>
          <w:i/>
          <w:iCs/>
          <w:sz w:val="28"/>
          <w:szCs w:val="28"/>
          <w:u w:val="single"/>
        </w:rPr>
        <w:t xml:space="preserve"> </w:t>
      </w:r>
      <w:r w:rsidRPr="00F5727B">
        <w:rPr>
          <w:b/>
          <w:bCs/>
          <w:i/>
          <w:iCs/>
          <w:sz w:val="28"/>
          <w:szCs w:val="28"/>
          <w:u w:val="single"/>
        </w:rPr>
        <w:t>mad</w:t>
      </w:r>
      <w:r w:rsidRPr="00F5727B">
        <w:rPr>
          <w:rFonts w:ascii="Times New Roman" w:eastAsiaTheme="majorEastAsia" w:hAnsi="Times New Roman" w:cs="Times New Roman"/>
          <w:b/>
          <w:bCs/>
          <w:i/>
          <w:iCs/>
          <w:color w:val="535356" w:themeColor="accent1" w:themeShade="BF"/>
          <w:sz w:val="28"/>
          <w:szCs w:val="28"/>
          <w:u w:val="single"/>
        </w:rPr>
        <w:t xml:space="preserve"> </w:t>
      </w:r>
    </w:p>
    <w:p w14:paraId="495847D7" w14:textId="52BE93EA" w:rsidR="00CC6F78" w:rsidRDefault="00CC6F78" w:rsidP="00CC6F78">
      <w:pPr>
        <w:rPr>
          <w:rFonts w:ascii="Times New Roman" w:eastAsiaTheme="majorEastAsia" w:hAnsi="Times New Roman" w:cs="Times New Roman"/>
          <w:color w:val="000000" w:themeColor="text1"/>
          <w:sz w:val="24"/>
          <w:szCs w:val="24"/>
        </w:rPr>
      </w:pPr>
      <w:r w:rsidRPr="00CC6F78">
        <w:rPr>
          <w:rFonts w:ascii="Times New Roman" w:eastAsiaTheme="majorEastAsia" w:hAnsi="Times New Roman" w:cs="Times New Roman"/>
          <w:color w:val="000000" w:themeColor="text1"/>
          <w:sz w:val="24"/>
          <w:szCs w:val="24"/>
        </w:rPr>
        <w:t xml:space="preserve">Andy Gilbert and Ian </w:t>
      </w:r>
      <w:proofErr w:type="spellStart"/>
      <w:r w:rsidRPr="00CC6F78">
        <w:rPr>
          <w:rFonts w:ascii="Times New Roman" w:eastAsiaTheme="majorEastAsia" w:hAnsi="Times New Roman" w:cs="Times New Roman"/>
          <w:color w:val="000000" w:themeColor="text1"/>
          <w:sz w:val="24"/>
          <w:szCs w:val="24"/>
        </w:rPr>
        <w:t>Chakrvorty</w:t>
      </w:r>
      <w:proofErr w:type="spellEnd"/>
      <w:r w:rsidRPr="00CC6F78">
        <w:rPr>
          <w:rFonts w:ascii="Times New Roman" w:eastAsiaTheme="majorEastAsia" w:hAnsi="Times New Roman" w:cs="Times New Roman"/>
          <w:color w:val="000000" w:themeColor="text1"/>
          <w:sz w:val="24"/>
          <w:szCs w:val="24"/>
        </w:rPr>
        <w:t xml:space="preserve"> developed the Go Mad </w:t>
      </w:r>
      <w:proofErr w:type="gramStart"/>
      <w:r>
        <w:rPr>
          <w:rFonts w:ascii="Times New Roman" w:eastAsiaTheme="majorEastAsia" w:hAnsi="Times New Roman" w:cs="Times New Roman"/>
          <w:color w:val="000000" w:themeColor="text1"/>
          <w:sz w:val="24"/>
          <w:szCs w:val="24"/>
        </w:rPr>
        <w:t>frame work</w:t>
      </w:r>
      <w:proofErr w:type="gramEnd"/>
      <w:r w:rsidRPr="00CC6F78">
        <w:rPr>
          <w:rFonts w:ascii="Times New Roman" w:eastAsiaTheme="majorEastAsia" w:hAnsi="Times New Roman" w:cs="Times New Roman"/>
          <w:color w:val="000000" w:themeColor="text1"/>
          <w:sz w:val="24"/>
          <w:szCs w:val="24"/>
        </w:rPr>
        <w:t xml:space="preserve"> System</w:t>
      </w:r>
      <w:r>
        <w:rPr>
          <w:rFonts w:ascii="Times New Roman" w:eastAsiaTheme="majorEastAsia" w:hAnsi="Times New Roman" w:cs="Times New Roman"/>
          <w:color w:val="000000" w:themeColor="text1"/>
          <w:sz w:val="24"/>
          <w:szCs w:val="24"/>
        </w:rPr>
        <w:t xml:space="preserve"> so</w:t>
      </w:r>
      <w:r w:rsidRPr="00CC6F78">
        <w:t xml:space="preserve"> </w:t>
      </w:r>
      <w:r w:rsidRPr="00CC6F78">
        <w:rPr>
          <w:rFonts w:ascii="Times New Roman" w:eastAsiaTheme="majorEastAsia" w:hAnsi="Times New Roman" w:cs="Times New Roman"/>
          <w:color w:val="000000" w:themeColor="text1"/>
          <w:sz w:val="24"/>
          <w:szCs w:val="24"/>
        </w:rPr>
        <w:t>It can be used at a more- in depth application for large scale</w:t>
      </w:r>
      <w:r>
        <w:rPr>
          <w:rFonts w:ascii="Times New Roman" w:eastAsiaTheme="majorEastAsia" w:hAnsi="Times New Roman" w:cs="Times New Roman"/>
          <w:color w:val="000000" w:themeColor="text1"/>
          <w:sz w:val="24"/>
          <w:szCs w:val="24"/>
        </w:rPr>
        <w:t xml:space="preserve"> </w:t>
      </w:r>
      <w:r w:rsidRPr="00CC6F78">
        <w:rPr>
          <w:rFonts w:ascii="Times New Roman" w:eastAsiaTheme="majorEastAsia" w:hAnsi="Times New Roman" w:cs="Times New Roman"/>
          <w:color w:val="000000" w:themeColor="text1"/>
          <w:sz w:val="24"/>
          <w:szCs w:val="24"/>
        </w:rPr>
        <w:t>changes and business improvement programmes.</w:t>
      </w:r>
    </w:p>
    <w:p w14:paraId="399F7497" w14:textId="05753444" w:rsidR="006B4F9F" w:rsidRPr="00CC6F78" w:rsidRDefault="00CB326C" w:rsidP="00CB326C">
      <w:pPr>
        <w:rPr>
          <w:rFonts w:ascii="Times New Roman" w:hAnsi="Times New Roman" w:cs="Times New Roman"/>
        </w:rPr>
      </w:pPr>
      <w:r w:rsidRPr="00CC6F78">
        <w:rPr>
          <w:rFonts w:ascii="Times New Roman" w:eastAsiaTheme="majorEastAsia" w:hAnsi="Times New Roman" w:cs="Times New Roman"/>
          <w:sz w:val="24"/>
          <w:szCs w:val="24"/>
        </w:rPr>
        <w:t>The framework can be used at a personal level by applying the</w:t>
      </w:r>
      <w:r w:rsidRPr="00CC6F78">
        <w:rPr>
          <w:rFonts w:ascii="Times New Roman" w:eastAsiaTheme="majorEastAsia" w:hAnsi="Times New Roman" w:cs="Times New Roman"/>
          <w:sz w:val="24"/>
          <w:szCs w:val="24"/>
        </w:rPr>
        <w:t xml:space="preserve"> 7</w:t>
      </w:r>
      <w:r w:rsidRPr="00CC6F78">
        <w:rPr>
          <w:rFonts w:ascii="Times New Roman" w:eastAsiaTheme="majorEastAsia" w:hAnsi="Times New Roman" w:cs="Times New Roman"/>
          <w:sz w:val="24"/>
          <w:szCs w:val="24"/>
        </w:rPr>
        <w:t xml:space="preserve"> key principals to making a</w:t>
      </w:r>
      <w:r w:rsidRPr="00CC6F78">
        <w:rPr>
          <w:rFonts w:ascii="Times New Roman" w:eastAsiaTheme="majorEastAsia" w:hAnsi="Times New Roman" w:cs="Times New Roman"/>
          <w:sz w:val="24"/>
          <w:szCs w:val="24"/>
        </w:rPr>
        <w:t xml:space="preserve"> </w:t>
      </w:r>
      <w:r w:rsidRPr="00CC6F78">
        <w:rPr>
          <w:rFonts w:ascii="Times New Roman" w:eastAsiaTheme="majorEastAsia" w:hAnsi="Times New Roman" w:cs="Times New Roman"/>
          <w:sz w:val="24"/>
          <w:szCs w:val="24"/>
        </w:rPr>
        <w:t>difference in your life</w:t>
      </w:r>
      <w:r w:rsidRPr="00CC6F78">
        <w:rPr>
          <w:rFonts w:ascii="Times New Roman" w:eastAsiaTheme="majorEastAsia" w:hAnsi="Times New Roman" w:cs="Times New Roman"/>
          <w:sz w:val="24"/>
          <w:szCs w:val="24"/>
        </w:rPr>
        <w:t>.</w:t>
      </w:r>
      <w:r w:rsidRPr="00CC6F78">
        <w:rPr>
          <w:rFonts w:ascii="Times New Roman" w:hAnsi="Times New Roman" w:cs="Times New Roman"/>
          <w:sz w:val="24"/>
          <w:szCs w:val="24"/>
        </w:rPr>
        <w:t xml:space="preserve"> </w:t>
      </w:r>
      <w:r w:rsidRPr="00CC6F78">
        <w:rPr>
          <w:rFonts w:ascii="Times New Roman" w:hAnsi="Times New Roman" w:cs="Times New Roman"/>
          <w:sz w:val="24"/>
          <w:szCs w:val="24"/>
        </w:rPr>
        <w:t>Learn how to set yourself personal goals and find the</w:t>
      </w:r>
      <w:r w:rsidRPr="00CC6F78">
        <w:rPr>
          <w:rFonts w:ascii="Times New Roman" w:hAnsi="Times New Roman" w:cs="Times New Roman"/>
          <w:sz w:val="24"/>
          <w:szCs w:val="24"/>
        </w:rPr>
        <w:t xml:space="preserve"> energy and</w:t>
      </w:r>
      <w:r w:rsidRPr="00CC6F78">
        <w:rPr>
          <w:rFonts w:ascii="Times New Roman" w:hAnsi="Times New Roman" w:cs="Times New Roman"/>
          <w:sz w:val="24"/>
          <w:szCs w:val="24"/>
        </w:rPr>
        <w:t xml:space="preserve"> motivation you need to achieve them</w:t>
      </w:r>
      <w:r w:rsidR="006B4F9F" w:rsidRPr="00CC6F78">
        <w:rPr>
          <w:rFonts w:ascii="Times New Roman" w:hAnsi="Times New Roman" w:cs="Times New Roman"/>
          <w:sz w:val="24"/>
          <w:szCs w:val="24"/>
        </w:rPr>
        <w:t xml:space="preserve"> by focusing on why you want to make a change ,what you need to change and how to go about making the changes</w:t>
      </w:r>
      <w:r w:rsidR="00CC6F78" w:rsidRPr="00CC6F78">
        <w:rPr>
          <w:rFonts w:ascii="Times New Roman" w:hAnsi="Times New Roman" w:cs="Times New Roman"/>
          <w:sz w:val="24"/>
          <w:szCs w:val="24"/>
        </w:rPr>
        <w:t xml:space="preserve">, so the Go Mad framework  </w:t>
      </w:r>
      <w:r w:rsidR="006B4F9F" w:rsidRPr="00CC6F78">
        <w:rPr>
          <w:rFonts w:ascii="Times New Roman" w:hAnsi="Times New Roman" w:cs="Times New Roman"/>
          <w:sz w:val="24"/>
          <w:szCs w:val="24"/>
        </w:rPr>
        <w:t>enable</w:t>
      </w:r>
      <w:r w:rsidR="00CC6F78" w:rsidRPr="00CC6F78">
        <w:rPr>
          <w:rFonts w:ascii="Times New Roman" w:hAnsi="Times New Roman" w:cs="Times New Roman"/>
          <w:sz w:val="24"/>
          <w:szCs w:val="24"/>
        </w:rPr>
        <w:t>s</w:t>
      </w:r>
      <w:r w:rsidR="006B4F9F" w:rsidRPr="00CC6F78">
        <w:rPr>
          <w:rFonts w:ascii="Times New Roman" w:hAnsi="Times New Roman" w:cs="Times New Roman"/>
          <w:sz w:val="24"/>
          <w:szCs w:val="24"/>
        </w:rPr>
        <w:t xml:space="preserve"> you to make significant measurable differences</w:t>
      </w:r>
      <w:r w:rsidR="00CC6F78">
        <w:rPr>
          <w:rFonts w:ascii="Times New Roman" w:hAnsi="Times New Roman" w:cs="Times New Roman"/>
        </w:rPr>
        <w:t>.</w:t>
      </w:r>
      <w:r w:rsidR="006D4A32" w:rsidRPr="006D4A32">
        <w:rPr>
          <w:noProof/>
        </w:rPr>
        <w:t xml:space="preserve"> </w:t>
      </w:r>
      <w:r w:rsidR="006D4A32">
        <w:rPr>
          <w:noProof/>
        </w:rPr>
        <w:drawing>
          <wp:inline distT="0" distB="0" distL="0" distR="0" wp14:anchorId="0F348A85" wp14:editId="73618183">
            <wp:extent cx="5923068" cy="3326859"/>
            <wp:effectExtent l="0" t="0" r="1905" b="698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rotWithShape="1">
                    <a:blip r:embed="rId15">
                      <a:extLst>
                        <a:ext uri="{28A0092B-C50C-407E-A947-70E740481C1C}">
                          <a14:useLocalDpi xmlns:a14="http://schemas.microsoft.com/office/drawing/2010/main" val="0"/>
                        </a:ext>
                      </a:extLst>
                    </a:blip>
                    <a:srcRect l="10582" t="15753" r="7954" b="6490"/>
                    <a:stretch/>
                  </pic:blipFill>
                  <pic:spPr bwMode="auto">
                    <a:xfrm>
                      <a:off x="0" y="0"/>
                      <a:ext cx="6021308" cy="3382038"/>
                    </a:xfrm>
                    <a:prstGeom prst="rect">
                      <a:avLst/>
                    </a:prstGeom>
                    <a:noFill/>
                    <a:ln>
                      <a:noFill/>
                    </a:ln>
                    <a:extLst>
                      <a:ext uri="{53640926-AAD7-44D8-BBD7-CCE9431645EC}">
                        <a14:shadowObscured xmlns:a14="http://schemas.microsoft.com/office/drawing/2010/main"/>
                      </a:ext>
                    </a:extLst>
                  </pic:spPr>
                </pic:pic>
              </a:graphicData>
            </a:graphic>
          </wp:inline>
        </w:drawing>
      </w:r>
    </w:p>
    <w:p w14:paraId="1D708A82" w14:textId="77777777" w:rsidR="005549F1" w:rsidRPr="00F5727B" w:rsidRDefault="005549F1" w:rsidP="005549F1">
      <w:pPr>
        <w:pStyle w:val="Heading1"/>
        <w:rPr>
          <w:b/>
          <w:bCs/>
          <w:u w:val="single"/>
        </w:rPr>
      </w:pPr>
      <w:bookmarkStart w:id="9" w:name="_Toc24376239"/>
      <w:r w:rsidRPr="00F5727B">
        <w:rPr>
          <w:b/>
          <w:bCs/>
          <w:u w:val="single"/>
        </w:rPr>
        <w:lastRenderedPageBreak/>
        <w:t>Personal development plan</w:t>
      </w:r>
      <w:bookmarkEnd w:id="9"/>
      <w:r w:rsidRPr="00F5727B">
        <w:rPr>
          <w:b/>
          <w:bCs/>
          <w:u w:val="single"/>
        </w:rPr>
        <w:t xml:space="preserve"> </w:t>
      </w:r>
    </w:p>
    <w:p w14:paraId="4C32EA42" w14:textId="029F335C" w:rsidR="00CB326C" w:rsidRPr="00F5727B" w:rsidRDefault="00CB326C" w:rsidP="00CB326C">
      <w:pPr>
        <w:rPr>
          <w:color w:val="000000" w:themeColor="text1"/>
          <w:sz w:val="28"/>
          <w:szCs w:val="28"/>
        </w:rPr>
      </w:pPr>
    </w:p>
    <w:p w14:paraId="64086B7E" w14:textId="56EA2A40" w:rsidR="0076138F" w:rsidRPr="00CB326C" w:rsidRDefault="005549F1" w:rsidP="0076138F">
      <w:pPr>
        <w:jc w:val="both"/>
      </w:pPr>
      <w:r w:rsidRPr="00F5727B">
        <w:rPr>
          <w:sz w:val="28"/>
          <w:szCs w:val="28"/>
        </w:rPr>
        <w:t xml:space="preserve">I have identified my learning styles </w:t>
      </w:r>
      <w:r w:rsidRPr="00F5727B">
        <w:rPr>
          <w:sz w:val="28"/>
          <w:szCs w:val="28"/>
        </w:rPr>
        <w:t>and</w:t>
      </w:r>
      <w:r w:rsidRPr="00F5727B">
        <w:rPr>
          <w:sz w:val="28"/>
          <w:szCs w:val="28"/>
        </w:rPr>
        <w:t xml:space="preserve"> preferences </w:t>
      </w:r>
      <w:r w:rsidRPr="00F5727B">
        <w:rPr>
          <w:sz w:val="28"/>
          <w:szCs w:val="28"/>
        </w:rPr>
        <w:t xml:space="preserve">that work better for me as they </w:t>
      </w:r>
      <w:r w:rsidRPr="00F5727B">
        <w:rPr>
          <w:sz w:val="28"/>
          <w:szCs w:val="28"/>
        </w:rPr>
        <w:t>are ‘read/write’ &amp;</w:t>
      </w:r>
      <w:r w:rsidRPr="00F5727B">
        <w:rPr>
          <w:sz w:val="28"/>
          <w:szCs w:val="28"/>
        </w:rPr>
        <w:t xml:space="preserve"> </w:t>
      </w:r>
      <w:r w:rsidRPr="00F5727B">
        <w:rPr>
          <w:sz w:val="28"/>
          <w:szCs w:val="28"/>
        </w:rPr>
        <w:t>‘reflector’</w:t>
      </w:r>
      <w:r w:rsidR="0076138F" w:rsidRPr="00F5727B">
        <w:rPr>
          <w:sz w:val="28"/>
          <w:szCs w:val="28"/>
        </w:rPr>
        <w:t xml:space="preserve"> and t</w:t>
      </w:r>
      <w:r w:rsidR="0076138F" w:rsidRPr="00F5727B">
        <w:rPr>
          <w:sz w:val="28"/>
          <w:szCs w:val="28"/>
        </w:rPr>
        <w:t>hrough the use of a SWOT analysis I have also highlighted my strengths, weaknesses and</w:t>
      </w:r>
      <w:r w:rsidR="0076138F" w:rsidRPr="00F5727B">
        <w:rPr>
          <w:sz w:val="28"/>
          <w:szCs w:val="28"/>
        </w:rPr>
        <w:t xml:space="preserve"> </w:t>
      </w:r>
      <w:r w:rsidR="0076138F" w:rsidRPr="00F5727B">
        <w:rPr>
          <w:sz w:val="28"/>
          <w:szCs w:val="28"/>
        </w:rPr>
        <w:t xml:space="preserve">threats and </w:t>
      </w:r>
      <w:r w:rsidR="0076138F" w:rsidRPr="00F5727B">
        <w:rPr>
          <w:sz w:val="28"/>
          <w:szCs w:val="28"/>
        </w:rPr>
        <w:t xml:space="preserve">how to change </w:t>
      </w:r>
      <w:r w:rsidR="0076138F" w:rsidRPr="00F5727B">
        <w:rPr>
          <w:sz w:val="28"/>
          <w:szCs w:val="28"/>
        </w:rPr>
        <w:t>the</w:t>
      </w:r>
      <w:r w:rsidR="0076138F" w:rsidRPr="00F5727B">
        <w:rPr>
          <w:sz w:val="28"/>
          <w:szCs w:val="28"/>
        </w:rPr>
        <w:t xml:space="preserve">m </w:t>
      </w:r>
      <w:r w:rsidR="0076138F" w:rsidRPr="00F5727B">
        <w:rPr>
          <w:sz w:val="28"/>
          <w:szCs w:val="28"/>
        </w:rPr>
        <w:t>into opportunities using SMART goals. The finding from this</w:t>
      </w:r>
      <w:r w:rsidR="0076138F" w:rsidRPr="00F5727B">
        <w:rPr>
          <w:sz w:val="28"/>
          <w:szCs w:val="28"/>
        </w:rPr>
        <w:t xml:space="preserve"> allows me and </w:t>
      </w:r>
      <w:r w:rsidR="0076138F" w:rsidRPr="00F5727B">
        <w:rPr>
          <w:sz w:val="28"/>
          <w:szCs w:val="28"/>
        </w:rPr>
        <w:t>enabl</w:t>
      </w:r>
      <w:r w:rsidR="0076138F" w:rsidRPr="00F5727B">
        <w:rPr>
          <w:sz w:val="28"/>
          <w:szCs w:val="28"/>
        </w:rPr>
        <w:t>es</w:t>
      </w:r>
      <w:r w:rsidR="0076138F" w:rsidRPr="00F5727B">
        <w:rPr>
          <w:sz w:val="28"/>
          <w:szCs w:val="28"/>
        </w:rPr>
        <w:t xml:space="preserve"> me to access the suitable</w:t>
      </w:r>
      <w:r w:rsidR="0076138F" w:rsidRPr="00F5727B">
        <w:rPr>
          <w:sz w:val="28"/>
          <w:szCs w:val="28"/>
        </w:rPr>
        <w:t xml:space="preserve"> learning materials I need to further achieve my knowledge and skills which will help develop my ability to have a better chance on completing any task or issue</w:t>
      </w:r>
      <w:r w:rsidR="001D20A2" w:rsidRPr="00F5727B">
        <w:rPr>
          <w:sz w:val="28"/>
          <w:szCs w:val="28"/>
        </w:rPr>
        <w:t>s</w:t>
      </w:r>
      <w:r w:rsidR="0076138F" w:rsidRPr="00F5727B">
        <w:rPr>
          <w:sz w:val="28"/>
          <w:szCs w:val="28"/>
        </w:rPr>
        <w:t xml:space="preserve"> </w:t>
      </w:r>
      <w:r w:rsidR="001D20A2" w:rsidRPr="00F5727B">
        <w:rPr>
          <w:sz w:val="28"/>
          <w:szCs w:val="28"/>
        </w:rPr>
        <w:t>I may</w:t>
      </w:r>
      <w:r w:rsidR="0076138F" w:rsidRPr="00F5727B">
        <w:rPr>
          <w:sz w:val="28"/>
          <w:szCs w:val="28"/>
        </w:rPr>
        <w:t xml:space="preserve"> face in the work place or in my personal life, using the SMART objectives I will be able to</w:t>
      </w:r>
      <w:r w:rsidR="001D20A2" w:rsidRPr="00F5727B">
        <w:rPr>
          <w:sz w:val="28"/>
          <w:szCs w:val="28"/>
        </w:rPr>
        <w:t xml:space="preserve"> </w:t>
      </w:r>
      <w:r w:rsidR="0076138F" w:rsidRPr="00F5727B">
        <w:rPr>
          <w:sz w:val="28"/>
          <w:szCs w:val="28"/>
        </w:rPr>
        <w:t xml:space="preserve">keep track of my progress and </w:t>
      </w:r>
      <w:r w:rsidR="001D20A2" w:rsidRPr="00F5727B">
        <w:rPr>
          <w:sz w:val="28"/>
          <w:szCs w:val="28"/>
        </w:rPr>
        <w:t>by using Specific, Measurable, Achievable, Realistic, Time Bond actions I will be able to make sure it is completed and achieved with in the time scale I set</w:t>
      </w:r>
      <w:r w:rsidR="001D20A2">
        <w:t xml:space="preserve"> . </w:t>
      </w:r>
    </w:p>
    <w:p w14:paraId="6478DE0C" w14:textId="7A696F2E" w:rsidR="005549F1" w:rsidRDefault="005549F1" w:rsidP="0076138F">
      <w:pPr>
        <w:jc w:val="both"/>
      </w:pPr>
    </w:p>
    <w:p w14:paraId="7518AD6C" w14:textId="77777777" w:rsidR="001D20A2" w:rsidRPr="00F5727B" w:rsidRDefault="001D20A2" w:rsidP="001D20A2">
      <w:pPr>
        <w:rPr>
          <w:rFonts w:ascii="Times New Roman" w:hAnsi="Times New Roman" w:cs="Times New Roman"/>
          <w:b/>
          <w:bCs/>
          <w:sz w:val="40"/>
          <w:szCs w:val="40"/>
          <w:u w:val="single"/>
        </w:rPr>
      </w:pPr>
      <w:r w:rsidRPr="00F5727B">
        <w:rPr>
          <w:rFonts w:ascii="Times New Roman" w:hAnsi="Times New Roman" w:cs="Times New Roman"/>
          <w:b/>
          <w:bCs/>
          <w:sz w:val="40"/>
          <w:szCs w:val="40"/>
          <w:u w:val="single"/>
        </w:rPr>
        <w:t>Conclusion</w:t>
      </w:r>
    </w:p>
    <w:p w14:paraId="4EC1FAE0" w14:textId="0E3802A4" w:rsidR="001D20A2" w:rsidRPr="00F5727B" w:rsidRDefault="001D20A2" w:rsidP="001D20A2">
      <w:pPr>
        <w:rPr>
          <w:sz w:val="28"/>
          <w:szCs w:val="28"/>
        </w:rPr>
      </w:pPr>
      <w:r w:rsidRPr="00F5727B">
        <w:rPr>
          <w:sz w:val="28"/>
          <w:szCs w:val="28"/>
        </w:rPr>
        <w:t>Through this report I have been able to work out</w:t>
      </w:r>
      <w:r w:rsidRPr="00F5727B">
        <w:rPr>
          <w:sz w:val="28"/>
          <w:szCs w:val="28"/>
        </w:rPr>
        <w:t xml:space="preserve">, </w:t>
      </w:r>
      <w:r w:rsidRPr="00F5727B">
        <w:rPr>
          <w:sz w:val="28"/>
          <w:szCs w:val="28"/>
        </w:rPr>
        <w:t xml:space="preserve">reflect and review my learning journey through personal development. </w:t>
      </w:r>
      <w:r w:rsidRPr="00F5727B">
        <w:rPr>
          <w:rFonts w:ascii="Times New Roman" w:hAnsi="Times New Roman" w:cs="Times New Roman"/>
          <w:color w:val="000000"/>
          <w:sz w:val="28"/>
          <w:szCs w:val="28"/>
        </w:rPr>
        <w:t xml:space="preserve">Learn how to set </w:t>
      </w:r>
      <w:r w:rsidRPr="00F5727B">
        <w:rPr>
          <w:rFonts w:ascii="Times New Roman" w:hAnsi="Times New Roman" w:cs="Times New Roman"/>
          <w:color w:val="000000"/>
          <w:sz w:val="28"/>
          <w:szCs w:val="28"/>
        </w:rPr>
        <w:t>my</w:t>
      </w:r>
      <w:r w:rsidRPr="00F5727B">
        <w:rPr>
          <w:rFonts w:ascii="Times New Roman" w:hAnsi="Times New Roman" w:cs="Times New Roman"/>
          <w:color w:val="000000"/>
          <w:sz w:val="28"/>
          <w:szCs w:val="28"/>
        </w:rPr>
        <w:t>self effective personal goals and find the motivation</w:t>
      </w:r>
      <w:r w:rsidRPr="00F5727B">
        <w:rPr>
          <w:rFonts w:ascii="Times New Roman" w:hAnsi="Times New Roman" w:cs="Times New Roman"/>
          <w:color w:val="000000"/>
          <w:sz w:val="28"/>
          <w:szCs w:val="28"/>
        </w:rPr>
        <w:t xml:space="preserve"> I </w:t>
      </w:r>
      <w:r w:rsidRPr="00F5727B">
        <w:rPr>
          <w:rFonts w:ascii="Times New Roman" w:hAnsi="Times New Roman" w:cs="Times New Roman"/>
          <w:color w:val="000000"/>
          <w:sz w:val="28"/>
          <w:szCs w:val="28"/>
        </w:rPr>
        <w:t>need to achieve them. This is the essence of personal development, a set of skills designed to help you reach your full potential, at work, in study and in your personal life</w:t>
      </w:r>
      <w:r w:rsidRPr="00F5727B">
        <w:rPr>
          <w:rFonts w:ascii="Helvetica" w:hAnsi="Helvetica" w:cs="Helvetica"/>
          <w:color w:val="000000"/>
          <w:sz w:val="28"/>
          <w:szCs w:val="28"/>
        </w:rPr>
        <w:t>.</w:t>
      </w:r>
    </w:p>
    <w:p w14:paraId="04FD39D0" w14:textId="3B931A04" w:rsidR="00CB326C" w:rsidRPr="00CB326C" w:rsidRDefault="00AC57A9" w:rsidP="00CB326C">
      <w:pPr>
        <w:rPr>
          <w:rFonts w:ascii="Times New Roman" w:eastAsiaTheme="majorEastAsia" w:hAnsi="Times New Roman" w:cs="Times New Roman"/>
          <w:color w:val="535356" w:themeColor="accent1" w:themeShade="BF"/>
          <w:sz w:val="24"/>
          <w:szCs w:val="24"/>
        </w:rPr>
      </w:pPr>
      <w:r>
        <w:br w:type="page"/>
      </w:r>
      <w:bookmarkStart w:id="10" w:name="_Toc24376238"/>
    </w:p>
    <w:p w14:paraId="37037229" w14:textId="0B4150A2" w:rsidR="00CA793A" w:rsidRPr="00C05AC0" w:rsidRDefault="00CB326C" w:rsidP="001D20A2">
      <w:r w:rsidRPr="00CB326C">
        <w:rPr>
          <w:rFonts w:ascii="Times New Roman" w:eastAsiaTheme="majorEastAsia" w:hAnsi="Times New Roman" w:cs="Times New Roman"/>
          <w:color w:val="535356" w:themeColor="accent1" w:themeShade="BF"/>
          <w:sz w:val="24"/>
          <w:szCs w:val="24"/>
        </w:rPr>
        <w:lastRenderedPageBreak/>
        <w:t xml:space="preserve"> </w:t>
      </w:r>
      <w:bookmarkEnd w:id="10"/>
    </w:p>
    <w:p w14:paraId="7CFBFA43" w14:textId="77777777" w:rsidR="00B84EB5" w:rsidRPr="00B84EB5" w:rsidRDefault="00B84EB5" w:rsidP="00B84EB5"/>
    <w:sdt>
      <w:sdtPr>
        <w:rPr>
          <w:rFonts w:asciiTheme="minorHAnsi" w:eastAsiaTheme="minorHAnsi" w:hAnsiTheme="minorHAnsi" w:cstheme="minorBidi"/>
          <w:color w:val="auto"/>
          <w:sz w:val="22"/>
          <w:szCs w:val="22"/>
        </w:rPr>
        <w:id w:val="2049575013"/>
        <w:docPartObj>
          <w:docPartGallery w:val="Bibliographies"/>
          <w:docPartUnique/>
        </w:docPartObj>
      </w:sdtPr>
      <w:sdtEndPr>
        <w:rPr>
          <w:rFonts w:eastAsiaTheme="minorEastAsia"/>
          <w:sz w:val="21"/>
          <w:szCs w:val="21"/>
        </w:rPr>
      </w:sdtEndPr>
      <w:sdtContent>
        <w:p w14:paraId="0196616C" w14:textId="0069FDD0" w:rsidR="00AC57A9" w:rsidRPr="00774569" w:rsidRDefault="00AC57A9" w:rsidP="00774569">
          <w:pPr>
            <w:pStyle w:val="Heading1"/>
            <w:jc w:val="left"/>
          </w:pPr>
        </w:p>
        <w:p w14:paraId="6B7609A9" w14:textId="6B7EFBFF" w:rsidR="005741DC" w:rsidRDefault="005741DC">
          <w:pPr>
            <w:pStyle w:val="Heading1"/>
          </w:pPr>
          <w:bookmarkStart w:id="11" w:name="_Toc24376240"/>
          <w:r>
            <w:t>References</w:t>
          </w:r>
          <w:bookmarkEnd w:id="11"/>
        </w:p>
        <w:sdt>
          <w:sdtPr>
            <w:id w:val="1287929517"/>
            <w:bibliography/>
          </w:sdtPr>
          <w:sdtContent>
            <w:p w14:paraId="43465D46" w14:textId="77777777" w:rsidR="007E4518" w:rsidRDefault="005741DC" w:rsidP="007E4518">
              <w:pPr>
                <w:pStyle w:val="Bibliography"/>
                <w:rPr>
                  <w:noProof/>
                  <w:sz w:val="24"/>
                  <w:szCs w:val="24"/>
                </w:rPr>
              </w:pPr>
              <w:r>
                <w:fldChar w:fldCharType="begin"/>
              </w:r>
              <w:r>
                <w:instrText xml:space="preserve"> BIBLIOGRAPHY </w:instrText>
              </w:r>
              <w:r>
                <w:fldChar w:fldCharType="separate"/>
              </w:r>
              <w:r w:rsidR="007E4518">
                <w:rPr>
                  <w:noProof/>
                </w:rPr>
                <w:t xml:space="preserve">Anon., 2019. </w:t>
              </w:r>
              <w:r w:rsidR="007E4518">
                <w:rPr>
                  <w:i/>
                  <w:iCs/>
                  <w:noProof/>
                </w:rPr>
                <w:t xml:space="preserve">mindtools. </w:t>
              </w:r>
              <w:r w:rsidR="007E4518">
                <w:rPr>
                  <w:noProof/>
                </w:rPr>
                <w:t xml:space="preserve">[Online] </w:t>
              </w:r>
              <w:r w:rsidR="007E4518">
                <w:rPr>
                  <w:noProof/>
                </w:rPr>
                <w:br/>
                <w:t xml:space="preserve">Available at: </w:t>
              </w:r>
              <w:r w:rsidR="007E4518">
                <w:rPr>
                  <w:noProof/>
                  <w:u w:val="single"/>
                </w:rPr>
                <w:t>https://www.mindtools.com/pages/article/newTMC_05_1.htm</w:t>
              </w:r>
              <w:r w:rsidR="007E4518">
                <w:rPr>
                  <w:noProof/>
                </w:rPr>
                <w:br/>
                <w:t>[Accessed 11 november 2019].</w:t>
              </w:r>
            </w:p>
            <w:p w14:paraId="7D752C07" w14:textId="77777777" w:rsidR="007E4518" w:rsidRDefault="007E4518" w:rsidP="007E4518">
              <w:pPr>
                <w:pStyle w:val="Bibliography"/>
                <w:rPr>
                  <w:noProof/>
                </w:rPr>
              </w:pPr>
              <w:r>
                <w:rPr>
                  <w:noProof/>
                </w:rPr>
                <w:t xml:space="preserve">Anon., 2019. </w:t>
              </w:r>
              <w:r>
                <w:rPr>
                  <w:i/>
                  <w:iCs/>
                  <w:noProof/>
                </w:rPr>
                <w:t xml:space="preserve">professinal academy. </w:t>
              </w:r>
              <w:r>
                <w:rPr>
                  <w:noProof/>
                </w:rPr>
                <w:t xml:space="preserve">[Online] </w:t>
              </w:r>
              <w:r>
                <w:rPr>
                  <w:noProof/>
                </w:rPr>
                <w:br/>
                <w:t xml:space="preserve">Available at: </w:t>
              </w:r>
              <w:r>
                <w:rPr>
                  <w:noProof/>
                  <w:u w:val="single"/>
                </w:rPr>
                <w:t>https://www.professionalacademy.com/blogs-and-advice/marketing-theories---swot-analysis</w:t>
              </w:r>
              <w:r>
                <w:rPr>
                  <w:noProof/>
                </w:rPr>
                <w:br/>
                <w:t>[Accessed 11 november 2019].</w:t>
              </w:r>
            </w:p>
            <w:p w14:paraId="13271470" w14:textId="77777777" w:rsidR="007E4518" w:rsidRDefault="007E4518" w:rsidP="007E4518">
              <w:pPr>
                <w:pStyle w:val="Bibliography"/>
                <w:rPr>
                  <w:noProof/>
                </w:rPr>
              </w:pPr>
              <w:r>
                <w:rPr>
                  <w:noProof/>
                </w:rPr>
                <w:t xml:space="preserve">Anon., n.d. </w:t>
              </w:r>
              <w:r>
                <w:rPr>
                  <w:i/>
                  <w:iCs/>
                  <w:noProof/>
                </w:rPr>
                <w:t xml:space="preserve">verywellmind. </w:t>
              </w:r>
              <w:r>
                <w:rPr>
                  <w:noProof/>
                </w:rPr>
                <w:t xml:space="preserve">[Online] </w:t>
              </w:r>
              <w:r>
                <w:rPr>
                  <w:noProof/>
                </w:rPr>
                <w:br/>
                <w:t xml:space="preserve">Available at: </w:t>
              </w:r>
              <w:r>
                <w:rPr>
                  <w:noProof/>
                  <w:u w:val="single"/>
                </w:rPr>
                <w:t>https://www.verywellmind.com/the-myers-briggs-type-indicator-2795583</w:t>
              </w:r>
            </w:p>
            <w:p w14:paraId="5D47C4F5" w14:textId="77777777" w:rsidR="007E4518" w:rsidRDefault="007E4518" w:rsidP="007E4518">
              <w:pPr>
                <w:pStyle w:val="Bibliography"/>
                <w:rPr>
                  <w:noProof/>
                </w:rPr>
              </w:pPr>
              <w:r>
                <w:rPr>
                  <w:noProof/>
                </w:rPr>
                <w:t xml:space="preserve">centre, y., 2018. </w:t>
              </w:r>
              <w:r>
                <w:rPr>
                  <w:i/>
                  <w:iCs/>
                  <w:noProof/>
                </w:rPr>
                <w:t xml:space="preserve">age djgsgsbskfb. </w:t>
              </w:r>
              <w:r>
                <w:rPr>
                  <w:noProof/>
                </w:rPr>
                <w:t xml:space="preserve">[Online] </w:t>
              </w:r>
              <w:r>
                <w:rPr>
                  <w:noProof/>
                </w:rPr>
                <w:br/>
                <w:t xml:space="preserve">Available at: </w:t>
              </w:r>
              <w:r>
                <w:rPr>
                  <w:noProof/>
                  <w:u w:val="single"/>
                </w:rPr>
                <w:t>https://video123movies.com/watch/gold.html</w:t>
              </w:r>
              <w:r>
                <w:rPr>
                  <w:noProof/>
                </w:rPr>
                <w:br/>
                <w:t>[Accessed 11 november 2019].</w:t>
              </w:r>
            </w:p>
            <w:p w14:paraId="255BD4A8" w14:textId="22B1D4F6" w:rsidR="007E4518" w:rsidRDefault="007E4518" w:rsidP="007E4518">
              <w:pPr>
                <w:pStyle w:val="Bibliography"/>
                <w:rPr>
                  <w:noProof/>
                </w:rPr>
              </w:pPr>
            </w:p>
            <w:p w14:paraId="2A5D8DA9" w14:textId="4E8DF3EF" w:rsidR="005741DC" w:rsidRDefault="005741DC" w:rsidP="007E4518">
              <w:r>
                <w:rPr>
                  <w:b/>
                  <w:bCs/>
                  <w:noProof/>
                </w:rPr>
                <w:fldChar w:fldCharType="end"/>
              </w:r>
            </w:p>
          </w:sdtContent>
        </w:sdt>
      </w:sdtContent>
    </w:sdt>
    <w:sectPr w:rsidR="005741DC" w:rsidSect="00B7148D">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2CC11" w14:textId="77777777" w:rsidR="00B02C1C" w:rsidRDefault="00B02C1C" w:rsidP="00FA756F">
      <w:pPr>
        <w:spacing w:after="0" w:line="240" w:lineRule="auto"/>
      </w:pPr>
      <w:r>
        <w:separator/>
      </w:r>
    </w:p>
  </w:endnote>
  <w:endnote w:type="continuationSeparator" w:id="0">
    <w:p w14:paraId="15F04F24" w14:textId="77777777" w:rsidR="00B02C1C" w:rsidRDefault="00B02C1C" w:rsidP="00FA7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746282"/>
      <w:docPartObj>
        <w:docPartGallery w:val="Page Numbers (Bottom of Page)"/>
        <w:docPartUnique/>
      </w:docPartObj>
    </w:sdtPr>
    <w:sdtEndPr>
      <w:rPr>
        <w:noProof/>
      </w:rPr>
    </w:sdtEndPr>
    <w:sdtContent>
      <w:p w14:paraId="0283CF84" w14:textId="0370D8A5" w:rsidR="00CD6C47" w:rsidRDefault="00CD6C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4C51CD" w14:textId="77777777" w:rsidR="004371EA" w:rsidRDefault="00437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E77BD" w14:textId="77777777" w:rsidR="00B02C1C" w:rsidRDefault="00B02C1C" w:rsidP="00FA756F">
      <w:pPr>
        <w:spacing w:after="0" w:line="240" w:lineRule="auto"/>
      </w:pPr>
      <w:r>
        <w:separator/>
      </w:r>
    </w:p>
  </w:footnote>
  <w:footnote w:type="continuationSeparator" w:id="0">
    <w:p w14:paraId="7D103447" w14:textId="77777777" w:rsidR="00B02C1C" w:rsidRDefault="00B02C1C" w:rsidP="00FA7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57699"/>
    <w:multiLevelType w:val="multilevel"/>
    <w:tmpl w:val="16EA9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3755B6"/>
    <w:multiLevelType w:val="multilevel"/>
    <w:tmpl w:val="BC6C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A21891"/>
    <w:multiLevelType w:val="hybridMultilevel"/>
    <w:tmpl w:val="6186C704"/>
    <w:lvl w:ilvl="0" w:tplc="6660D32C">
      <w:start w:val="1"/>
      <w:numFmt w:val="decimal"/>
      <w:lvlText w:val="%1."/>
      <w:lvlJc w:val="left"/>
      <w:pPr>
        <w:tabs>
          <w:tab w:val="num" w:pos="720"/>
        </w:tabs>
        <w:ind w:left="720" w:hanging="360"/>
      </w:pPr>
    </w:lvl>
    <w:lvl w:ilvl="1" w:tplc="B512EA4E" w:tentative="1">
      <w:start w:val="1"/>
      <w:numFmt w:val="decimal"/>
      <w:lvlText w:val="%2."/>
      <w:lvlJc w:val="left"/>
      <w:pPr>
        <w:tabs>
          <w:tab w:val="num" w:pos="1440"/>
        </w:tabs>
        <w:ind w:left="1440" w:hanging="360"/>
      </w:pPr>
    </w:lvl>
    <w:lvl w:ilvl="2" w:tplc="35A6B284" w:tentative="1">
      <w:start w:val="1"/>
      <w:numFmt w:val="decimal"/>
      <w:lvlText w:val="%3."/>
      <w:lvlJc w:val="left"/>
      <w:pPr>
        <w:tabs>
          <w:tab w:val="num" w:pos="2160"/>
        </w:tabs>
        <w:ind w:left="2160" w:hanging="360"/>
      </w:pPr>
    </w:lvl>
    <w:lvl w:ilvl="3" w:tplc="F8BE2646" w:tentative="1">
      <w:start w:val="1"/>
      <w:numFmt w:val="decimal"/>
      <w:lvlText w:val="%4."/>
      <w:lvlJc w:val="left"/>
      <w:pPr>
        <w:tabs>
          <w:tab w:val="num" w:pos="2880"/>
        </w:tabs>
        <w:ind w:left="2880" w:hanging="360"/>
      </w:pPr>
    </w:lvl>
    <w:lvl w:ilvl="4" w:tplc="CF9A003A" w:tentative="1">
      <w:start w:val="1"/>
      <w:numFmt w:val="decimal"/>
      <w:lvlText w:val="%5."/>
      <w:lvlJc w:val="left"/>
      <w:pPr>
        <w:tabs>
          <w:tab w:val="num" w:pos="3600"/>
        </w:tabs>
        <w:ind w:left="3600" w:hanging="360"/>
      </w:pPr>
    </w:lvl>
    <w:lvl w:ilvl="5" w:tplc="EA4AAD5E" w:tentative="1">
      <w:start w:val="1"/>
      <w:numFmt w:val="decimal"/>
      <w:lvlText w:val="%6."/>
      <w:lvlJc w:val="left"/>
      <w:pPr>
        <w:tabs>
          <w:tab w:val="num" w:pos="4320"/>
        </w:tabs>
        <w:ind w:left="4320" w:hanging="360"/>
      </w:pPr>
    </w:lvl>
    <w:lvl w:ilvl="6" w:tplc="63F66174" w:tentative="1">
      <w:start w:val="1"/>
      <w:numFmt w:val="decimal"/>
      <w:lvlText w:val="%7."/>
      <w:lvlJc w:val="left"/>
      <w:pPr>
        <w:tabs>
          <w:tab w:val="num" w:pos="5040"/>
        </w:tabs>
        <w:ind w:left="5040" w:hanging="360"/>
      </w:pPr>
    </w:lvl>
    <w:lvl w:ilvl="7" w:tplc="15D019F2" w:tentative="1">
      <w:start w:val="1"/>
      <w:numFmt w:val="decimal"/>
      <w:lvlText w:val="%8."/>
      <w:lvlJc w:val="left"/>
      <w:pPr>
        <w:tabs>
          <w:tab w:val="num" w:pos="5760"/>
        </w:tabs>
        <w:ind w:left="5760" w:hanging="360"/>
      </w:pPr>
    </w:lvl>
    <w:lvl w:ilvl="8" w:tplc="A142D928" w:tentative="1">
      <w:start w:val="1"/>
      <w:numFmt w:val="decimal"/>
      <w:lvlText w:val="%9."/>
      <w:lvlJc w:val="left"/>
      <w:pPr>
        <w:tabs>
          <w:tab w:val="num" w:pos="6480"/>
        </w:tabs>
        <w:ind w:left="6480" w:hanging="360"/>
      </w:pPr>
    </w:lvl>
  </w:abstractNum>
  <w:abstractNum w:abstractNumId="3" w15:restartNumberingAfterBreak="0">
    <w:nsid w:val="393B53E4"/>
    <w:multiLevelType w:val="multilevel"/>
    <w:tmpl w:val="513E3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163DC1"/>
    <w:multiLevelType w:val="multilevel"/>
    <w:tmpl w:val="CCBC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A0F5D"/>
    <w:multiLevelType w:val="multilevel"/>
    <w:tmpl w:val="4DA88EB6"/>
    <w:lvl w:ilvl="0">
      <w:start w:val="1"/>
      <w:numFmt w:val="bullet"/>
      <w:lvlText w:val=""/>
      <w:lvlJc w:val="left"/>
      <w:pPr>
        <w:tabs>
          <w:tab w:val="num" w:pos="3240"/>
        </w:tabs>
        <w:ind w:left="3240" w:hanging="360"/>
      </w:pPr>
      <w:rPr>
        <w:rFonts w:ascii="Symbol" w:hAnsi="Symbol" w:hint="default"/>
        <w:sz w:val="20"/>
      </w:rPr>
    </w:lvl>
    <w:lvl w:ilvl="1" w:tentative="1">
      <w:start w:val="1"/>
      <w:numFmt w:val="bullet"/>
      <w:lvlText w:val="o"/>
      <w:lvlJc w:val="left"/>
      <w:pPr>
        <w:tabs>
          <w:tab w:val="num" w:pos="3960"/>
        </w:tabs>
        <w:ind w:left="3960" w:hanging="360"/>
      </w:pPr>
      <w:rPr>
        <w:rFonts w:ascii="Courier New" w:hAnsi="Courier New" w:hint="default"/>
        <w:sz w:val="20"/>
      </w:rPr>
    </w:lvl>
    <w:lvl w:ilvl="2" w:tentative="1">
      <w:start w:val="1"/>
      <w:numFmt w:val="bullet"/>
      <w:lvlText w:val=""/>
      <w:lvlJc w:val="left"/>
      <w:pPr>
        <w:tabs>
          <w:tab w:val="num" w:pos="4680"/>
        </w:tabs>
        <w:ind w:left="4680" w:hanging="360"/>
      </w:pPr>
      <w:rPr>
        <w:rFonts w:ascii="Wingdings" w:hAnsi="Wingdings" w:hint="default"/>
        <w:sz w:val="20"/>
      </w:rPr>
    </w:lvl>
    <w:lvl w:ilvl="3" w:tentative="1">
      <w:start w:val="1"/>
      <w:numFmt w:val="bullet"/>
      <w:lvlText w:val=""/>
      <w:lvlJc w:val="left"/>
      <w:pPr>
        <w:tabs>
          <w:tab w:val="num" w:pos="5400"/>
        </w:tabs>
        <w:ind w:left="5400" w:hanging="360"/>
      </w:pPr>
      <w:rPr>
        <w:rFonts w:ascii="Wingdings" w:hAnsi="Wingdings" w:hint="default"/>
        <w:sz w:val="20"/>
      </w:rPr>
    </w:lvl>
    <w:lvl w:ilvl="4" w:tentative="1">
      <w:start w:val="1"/>
      <w:numFmt w:val="bullet"/>
      <w:lvlText w:val=""/>
      <w:lvlJc w:val="left"/>
      <w:pPr>
        <w:tabs>
          <w:tab w:val="num" w:pos="6120"/>
        </w:tabs>
        <w:ind w:left="6120" w:hanging="360"/>
      </w:pPr>
      <w:rPr>
        <w:rFonts w:ascii="Wingdings" w:hAnsi="Wingdings" w:hint="default"/>
        <w:sz w:val="20"/>
      </w:rPr>
    </w:lvl>
    <w:lvl w:ilvl="5" w:tentative="1">
      <w:start w:val="1"/>
      <w:numFmt w:val="bullet"/>
      <w:lvlText w:val=""/>
      <w:lvlJc w:val="left"/>
      <w:pPr>
        <w:tabs>
          <w:tab w:val="num" w:pos="6840"/>
        </w:tabs>
        <w:ind w:left="6840" w:hanging="360"/>
      </w:pPr>
      <w:rPr>
        <w:rFonts w:ascii="Wingdings" w:hAnsi="Wingdings" w:hint="default"/>
        <w:sz w:val="20"/>
      </w:rPr>
    </w:lvl>
    <w:lvl w:ilvl="6" w:tentative="1">
      <w:start w:val="1"/>
      <w:numFmt w:val="bullet"/>
      <w:lvlText w:val=""/>
      <w:lvlJc w:val="left"/>
      <w:pPr>
        <w:tabs>
          <w:tab w:val="num" w:pos="7560"/>
        </w:tabs>
        <w:ind w:left="7560" w:hanging="360"/>
      </w:pPr>
      <w:rPr>
        <w:rFonts w:ascii="Wingdings" w:hAnsi="Wingdings" w:hint="default"/>
        <w:sz w:val="20"/>
      </w:rPr>
    </w:lvl>
    <w:lvl w:ilvl="7" w:tentative="1">
      <w:start w:val="1"/>
      <w:numFmt w:val="bullet"/>
      <w:lvlText w:val=""/>
      <w:lvlJc w:val="left"/>
      <w:pPr>
        <w:tabs>
          <w:tab w:val="num" w:pos="8280"/>
        </w:tabs>
        <w:ind w:left="8280" w:hanging="360"/>
      </w:pPr>
      <w:rPr>
        <w:rFonts w:ascii="Wingdings" w:hAnsi="Wingdings" w:hint="default"/>
        <w:sz w:val="20"/>
      </w:rPr>
    </w:lvl>
    <w:lvl w:ilvl="8" w:tentative="1">
      <w:start w:val="1"/>
      <w:numFmt w:val="bullet"/>
      <w:lvlText w:val=""/>
      <w:lvlJc w:val="left"/>
      <w:pPr>
        <w:tabs>
          <w:tab w:val="num" w:pos="9000"/>
        </w:tabs>
        <w:ind w:left="9000" w:hanging="360"/>
      </w:pPr>
      <w:rPr>
        <w:rFonts w:ascii="Wingdings" w:hAnsi="Wingdings" w:hint="default"/>
        <w:sz w:val="20"/>
      </w:rPr>
    </w:lvl>
  </w:abstractNum>
  <w:abstractNum w:abstractNumId="6" w15:restartNumberingAfterBreak="0">
    <w:nsid w:val="5E495BE8"/>
    <w:multiLevelType w:val="multilevel"/>
    <w:tmpl w:val="2646C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A2F45"/>
    <w:multiLevelType w:val="multilevel"/>
    <w:tmpl w:val="3F202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D7003A"/>
    <w:multiLevelType w:val="multilevel"/>
    <w:tmpl w:val="DED4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7805A25"/>
    <w:multiLevelType w:val="multilevel"/>
    <w:tmpl w:val="EC7C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3F0070"/>
    <w:multiLevelType w:val="multilevel"/>
    <w:tmpl w:val="11D0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
  </w:num>
  <w:num w:numId="3">
    <w:abstractNumId w:val="5"/>
  </w:num>
  <w:num w:numId="4">
    <w:abstractNumId w:val="2"/>
  </w:num>
  <w:num w:numId="5">
    <w:abstractNumId w:val="7"/>
  </w:num>
  <w:num w:numId="6">
    <w:abstractNumId w:val="0"/>
  </w:num>
  <w:num w:numId="7">
    <w:abstractNumId w:val="1"/>
  </w:num>
  <w:num w:numId="8">
    <w:abstractNumId w:val="3"/>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74"/>
    <w:rsid w:val="000927D3"/>
    <w:rsid w:val="000A3F79"/>
    <w:rsid w:val="000B6037"/>
    <w:rsid w:val="000C141D"/>
    <w:rsid w:val="000D5D93"/>
    <w:rsid w:val="000D7CB4"/>
    <w:rsid w:val="000F4B5E"/>
    <w:rsid w:val="001856DF"/>
    <w:rsid w:val="00193547"/>
    <w:rsid w:val="001D20A2"/>
    <w:rsid w:val="001E3B6C"/>
    <w:rsid w:val="00216BC3"/>
    <w:rsid w:val="00297001"/>
    <w:rsid w:val="002A051F"/>
    <w:rsid w:val="0030648F"/>
    <w:rsid w:val="003374E1"/>
    <w:rsid w:val="003473AE"/>
    <w:rsid w:val="00392DFB"/>
    <w:rsid w:val="0040043A"/>
    <w:rsid w:val="00416592"/>
    <w:rsid w:val="00434837"/>
    <w:rsid w:val="004371EA"/>
    <w:rsid w:val="004D2602"/>
    <w:rsid w:val="00500B1A"/>
    <w:rsid w:val="00523CAB"/>
    <w:rsid w:val="005549F1"/>
    <w:rsid w:val="00554AE1"/>
    <w:rsid w:val="00571CC7"/>
    <w:rsid w:val="005741DC"/>
    <w:rsid w:val="005774C2"/>
    <w:rsid w:val="00582129"/>
    <w:rsid w:val="006140CB"/>
    <w:rsid w:val="00621387"/>
    <w:rsid w:val="0068322E"/>
    <w:rsid w:val="00694BA3"/>
    <w:rsid w:val="006B4F9F"/>
    <w:rsid w:val="006B517E"/>
    <w:rsid w:val="006D4A32"/>
    <w:rsid w:val="0073350D"/>
    <w:rsid w:val="00734BAD"/>
    <w:rsid w:val="0076138F"/>
    <w:rsid w:val="00774569"/>
    <w:rsid w:val="00785CB2"/>
    <w:rsid w:val="00796121"/>
    <w:rsid w:val="007C11AF"/>
    <w:rsid w:val="007D2028"/>
    <w:rsid w:val="007E4518"/>
    <w:rsid w:val="00823DCD"/>
    <w:rsid w:val="00882BEA"/>
    <w:rsid w:val="008A1DB6"/>
    <w:rsid w:val="008A4860"/>
    <w:rsid w:val="008A7A09"/>
    <w:rsid w:val="008B02BB"/>
    <w:rsid w:val="008B3155"/>
    <w:rsid w:val="008E6572"/>
    <w:rsid w:val="008E6A5A"/>
    <w:rsid w:val="008F750D"/>
    <w:rsid w:val="00905881"/>
    <w:rsid w:val="0094665F"/>
    <w:rsid w:val="00982B58"/>
    <w:rsid w:val="009D6832"/>
    <w:rsid w:val="00A04BA1"/>
    <w:rsid w:val="00A051E6"/>
    <w:rsid w:val="00A20423"/>
    <w:rsid w:val="00AA5581"/>
    <w:rsid w:val="00AB5D74"/>
    <w:rsid w:val="00AC57A9"/>
    <w:rsid w:val="00B0032D"/>
    <w:rsid w:val="00B02C1C"/>
    <w:rsid w:val="00B308CB"/>
    <w:rsid w:val="00B607EE"/>
    <w:rsid w:val="00B7148D"/>
    <w:rsid w:val="00B84EB5"/>
    <w:rsid w:val="00BB577D"/>
    <w:rsid w:val="00C05AC0"/>
    <w:rsid w:val="00C251A1"/>
    <w:rsid w:val="00C84AB3"/>
    <w:rsid w:val="00C853AE"/>
    <w:rsid w:val="00C96CEC"/>
    <w:rsid w:val="00CA793A"/>
    <w:rsid w:val="00CB326C"/>
    <w:rsid w:val="00CC6F78"/>
    <w:rsid w:val="00CD6C47"/>
    <w:rsid w:val="00D23DC9"/>
    <w:rsid w:val="00DA519B"/>
    <w:rsid w:val="00DC4BA6"/>
    <w:rsid w:val="00DF4888"/>
    <w:rsid w:val="00E209CA"/>
    <w:rsid w:val="00E355F1"/>
    <w:rsid w:val="00E364FC"/>
    <w:rsid w:val="00E61ABA"/>
    <w:rsid w:val="00EE036E"/>
    <w:rsid w:val="00EE5917"/>
    <w:rsid w:val="00EF4C6A"/>
    <w:rsid w:val="00F5727B"/>
    <w:rsid w:val="00F65F53"/>
    <w:rsid w:val="00FA3C83"/>
    <w:rsid w:val="00FA756F"/>
    <w:rsid w:val="00FC0D49"/>
    <w:rsid w:val="00FD0683"/>
    <w:rsid w:val="00FD1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F4EDF"/>
  <w15:chartTrackingRefBased/>
  <w15:docId w15:val="{28C588A5-8315-4CCA-8532-76B97729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2BEA"/>
  </w:style>
  <w:style w:type="paragraph" w:styleId="Heading1">
    <w:name w:val="heading 1"/>
    <w:basedOn w:val="Normal"/>
    <w:next w:val="Normal"/>
    <w:link w:val="Heading1Char"/>
    <w:uiPriority w:val="9"/>
    <w:qFormat/>
    <w:rsid w:val="00882BEA"/>
    <w:pPr>
      <w:keepNext/>
      <w:keepLines/>
      <w:spacing w:before="320" w:after="80" w:line="240" w:lineRule="auto"/>
      <w:jc w:val="center"/>
      <w:outlineLvl w:val="0"/>
    </w:pPr>
    <w:rPr>
      <w:rFonts w:asciiTheme="majorHAnsi" w:eastAsiaTheme="majorEastAsia" w:hAnsiTheme="majorHAnsi" w:cstheme="majorBidi"/>
      <w:color w:val="535356" w:themeColor="accent1" w:themeShade="BF"/>
      <w:sz w:val="40"/>
      <w:szCs w:val="40"/>
    </w:rPr>
  </w:style>
  <w:style w:type="paragraph" w:styleId="Heading2">
    <w:name w:val="heading 2"/>
    <w:basedOn w:val="Normal"/>
    <w:next w:val="Normal"/>
    <w:link w:val="Heading2Char"/>
    <w:uiPriority w:val="9"/>
    <w:unhideWhenUsed/>
    <w:qFormat/>
    <w:rsid w:val="00882BE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82BE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82BE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82BE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82BE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82BE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82BE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82BE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BEA"/>
    <w:rPr>
      <w:rFonts w:asciiTheme="majorHAnsi" w:eastAsiaTheme="majorEastAsia" w:hAnsiTheme="majorHAnsi" w:cstheme="majorBidi"/>
      <w:color w:val="535356" w:themeColor="accent1" w:themeShade="BF"/>
      <w:sz w:val="40"/>
      <w:szCs w:val="40"/>
    </w:rPr>
  </w:style>
  <w:style w:type="character" w:customStyle="1" w:styleId="Heading2Char">
    <w:name w:val="Heading 2 Char"/>
    <w:basedOn w:val="DefaultParagraphFont"/>
    <w:link w:val="Heading2"/>
    <w:uiPriority w:val="9"/>
    <w:rsid w:val="00882BE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82BEA"/>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882BEA"/>
    <w:pPr>
      <w:outlineLvl w:val="9"/>
    </w:pPr>
  </w:style>
  <w:style w:type="paragraph" w:styleId="TOC1">
    <w:name w:val="toc 1"/>
    <w:basedOn w:val="Normal"/>
    <w:next w:val="Normal"/>
    <w:autoRedefine/>
    <w:uiPriority w:val="39"/>
    <w:unhideWhenUsed/>
    <w:rsid w:val="008E6572"/>
    <w:pPr>
      <w:spacing w:after="100"/>
    </w:pPr>
  </w:style>
  <w:style w:type="paragraph" w:styleId="TOC2">
    <w:name w:val="toc 2"/>
    <w:basedOn w:val="Normal"/>
    <w:next w:val="Normal"/>
    <w:autoRedefine/>
    <w:uiPriority w:val="39"/>
    <w:unhideWhenUsed/>
    <w:rsid w:val="008E6572"/>
    <w:pPr>
      <w:spacing w:after="100"/>
      <w:ind w:left="220"/>
    </w:pPr>
  </w:style>
  <w:style w:type="paragraph" w:styleId="TOC3">
    <w:name w:val="toc 3"/>
    <w:basedOn w:val="Normal"/>
    <w:next w:val="Normal"/>
    <w:autoRedefine/>
    <w:uiPriority w:val="39"/>
    <w:unhideWhenUsed/>
    <w:rsid w:val="008E6572"/>
    <w:pPr>
      <w:spacing w:after="100"/>
      <w:ind w:left="440"/>
    </w:pPr>
  </w:style>
  <w:style w:type="character" w:styleId="Hyperlink">
    <w:name w:val="Hyperlink"/>
    <w:basedOn w:val="DefaultParagraphFont"/>
    <w:uiPriority w:val="99"/>
    <w:unhideWhenUsed/>
    <w:rsid w:val="008E6572"/>
    <w:rPr>
      <w:color w:val="67AABF" w:themeColor="hyperlink"/>
      <w:u w:val="single"/>
    </w:rPr>
  </w:style>
  <w:style w:type="paragraph" w:styleId="NoSpacing">
    <w:name w:val="No Spacing"/>
    <w:link w:val="NoSpacingChar"/>
    <w:uiPriority w:val="1"/>
    <w:qFormat/>
    <w:rsid w:val="00882BEA"/>
    <w:pPr>
      <w:spacing w:after="0" w:line="240" w:lineRule="auto"/>
    </w:pPr>
  </w:style>
  <w:style w:type="character" w:customStyle="1" w:styleId="NoSpacingChar">
    <w:name w:val="No Spacing Char"/>
    <w:basedOn w:val="DefaultParagraphFont"/>
    <w:link w:val="NoSpacing"/>
    <w:uiPriority w:val="1"/>
    <w:rsid w:val="00B7148D"/>
  </w:style>
  <w:style w:type="character" w:styleId="FollowedHyperlink">
    <w:name w:val="FollowedHyperlink"/>
    <w:basedOn w:val="DefaultParagraphFont"/>
    <w:uiPriority w:val="99"/>
    <w:semiHidden/>
    <w:unhideWhenUsed/>
    <w:rsid w:val="005741DC"/>
    <w:rPr>
      <w:color w:val="ABAFA5" w:themeColor="followedHyperlink"/>
      <w:u w:val="single"/>
    </w:rPr>
  </w:style>
  <w:style w:type="paragraph" w:styleId="Bibliography">
    <w:name w:val="Bibliography"/>
    <w:basedOn w:val="Normal"/>
    <w:next w:val="Normal"/>
    <w:uiPriority w:val="37"/>
    <w:unhideWhenUsed/>
    <w:rsid w:val="000C141D"/>
  </w:style>
  <w:style w:type="table" w:styleId="TableGrid">
    <w:name w:val="Table Grid"/>
    <w:basedOn w:val="TableNormal"/>
    <w:uiPriority w:val="39"/>
    <w:rsid w:val="00AC5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882BEA"/>
    <w:rPr>
      <w:rFonts w:asciiTheme="majorHAnsi" w:eastAsiaTheme="majorEastAsia" w:hAnsiTheme="majorHAnsi" w:cstheme="majorBidi"/>
      <w:i/>
      <w:iCs/>
      <w:sz w:val="30"/>
      <w:szCs w:val="30"/>
    </w:rPr>
  </w:style>
  <w:style w:type="paragraph" w:styleId="NormalWeb">
    <w:name w:val="Normal (Web)"/>
    <w:basedOn w:val="Normal"/>
    <w:uiPriority w:val="99"/>
    <w:unhideWhenUsed/>
    <w:rsid w:val="00F65F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2BEA"/>
    <w:rPr>
      <w:b/>
      <w:bCs/>
    </w:rPr>
  </w:style>
  <w:style w:type="paragraph" w:customStyle="1" w:styleId="lead">
    <w:name w:val="lead"/>
    <w:basedOn w:val="Normal"/>
    <w:rsid w:val="00CA79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21387"/>
    <w:pPr>
      <w:ind w:left="720"/>
      <w:contextualSpacing/>
    </w:pPr>
  </w:style>
  <w:style w:type="paragraph" w:styleId="BalloonText">
    <w:name w:val="Balloon Text"/>
    <w:basedOn w:val="Normal"/>
    <w:link w:val="BalloonTextChar"/>
    <w:uiPriority w:val="99"/>
    <w:semiHidden/>
    <w:unhideWhenUsed/>
    <w:rsid w:val="00DA5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19B"/>
    <w:rPr>
      <w:rFonts w:ascii="Segoe UI" w:hAnsi="Segoe UI" w:cs="Segoe UI"/>
      <w:sz w:val="18"/>
      <w:szCs w:val="18"/>
    </w:rPr>
  </w:style>
  <w:style w:type="character" w:customStyle="1" w:styleId="sortdirection">
    <w:name w:val="sortdirection"/>
    <w:basedOn w:val="DefaultParagraphFont"/>
    <w:rsid w:val="00905881"/>
  </w:style>
  <w:style w:type="paragraph" w:customStyle="1" w:styleId="Caption1">
    <w:name w:val="Caption1"/>
    <w:basedOn w:val="Normal"/>
    <w:rsid w:val="00B84E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82BEA"/>
    <w:rPr>
      <w:i/>
      <w:iCs/>
      <w:color w:val="000000" w:themeColor="text1"/>
    </w:rPr>
  </w:style>
  <w:style w:type="character" w:customStyle="1" w:styleId="Heading5Char">
    <w:name w:val="Heading 5 Char"/>
    <w:basedOn w:val="DefaultParagraphFont"/>
    <w:link w:val="Heading5"/>
    <w:uiPriority w:val="9"/>
    <w:semiHidden/>
    <w:rsid w:val="00882BE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82BE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82BE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82BE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82BEA"/>
    <w:rPr>
      <w:b/>
      <w:bCs/>
      <w:i/>
      <w:iCs/>
    </w:rPr>
  </w:style>
  <w:style w:type="paragraph" w:styleId="Caption">
    <w:name w:val="caption"/>
    <w:basedOn w:val="Normal"/>
    <w:next w:val="Normal"/>
    <w:uiPriority w:val="35"/>
    <w:semiHidden/>
    <w:unhideWhenUsed/>
    <w:qFormat/>
    <w:rsid w:val="00882BE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82BEA"/>
    <w:pPr>
      <w:pBdr>
        <w:top w:val="single" w:sz="6" w:space="8" w:color="A7B789" w:themeColor="accent3"/>
        <w:bottom w:val="single" w:sz="6" w:space="8" w:color="A7B789" w:themeColor="accent3"/>
      </w:pBdr>
      <w:spacing w:after="400" w:line="240" w:lineRule="auto"/>
      <w:contextualSpacing/>
      <w:jc w:val="center"/>
    </w:pPr>
    <w:rPr>
      <w:rFonts w:asciiTheme="majorHAnsi" w:eastAsiaTheme="majorEastAsia" w:hAnsiTheme="majorHAnsi" w:cstheme="majorBidi"/>
      <w:caps/>
      <w:color w:val="46464A" w:themeColor="text2"/>
      <w:spacing w:val="30"/>
      <w:sz w:val="72"/>
      <w:szCs w:val="72"/>
    </w:rPr>
  </w:style>
  <w:style w:type="character" w:customStyle="1" w:styleId="TitleChar">
    <w:name w:val="Title Char"/>
    <w:basedOn w:val="DefaultParagraphFont"/>
    <w:link w:val="Title"/>
    <w:uiPriority w:val="10"/>
    <w:rsid w:val="00882BEA"/>
    <w:rPr>
      <w:rFonts w:asciiTheme="majorHAnsi" w:eastAsiaTheme="majorEastAsia" w:hAnsiTheme="majorHAnsi" w:cstheme="majorBidi"/>
      <w:caps/>
      <w:color w:val="46464A" w:themeColor="text2"/>
      <w:spacing w:val="30"/>
      <w:sz w:val="72"/>
      <w:szCs w:val="72"/>
    </w:rPr>
  </w:style>
  <w:style w:type="paragraph" w:styleId="Subtitle">
    <w:name w:val="Subtitle"/>
    <w:basedOn w:val="Normal"/>
    <w:next w:val="Normal"/>
    <w:link w:val="SubtitleChar"/>
    <w:uiPriority w:val="11"/>
    <w:qFormat/>
    <w:rsid w:val="00882BEA"/>
    <w:pPr>
      <w:numPr>
        <w:ilvl w:val="1"/>
      </w:numPr>
      <w:jc w:val="center"/>
    </w:pPr>
    <w:rPr>
      <w:color w:val="46464A" w:themeColor="text2"/>
      <w:sz w:val="28"/>
      <w:szCs w:val="28"/>
    </w:rPr>
  </w:style>
  <w:style w:type="character" w:customStyle="1" w:styleId="SubtitleChar">
    <w:name w:val="Subtitle Char"/>
    <w:basedOn w:val="DefaultParagraphFont"/>
    <w:link w:val="Subtitle"/>
    <w:uiPriority w:val="11"/>
    <w:rsid w:val="00882BEA"/>
    <w:rPr>
      <w:color w:val="46464A" w:themeColor="text2"/>
      <w:sz w:val="28"/>
      <w:szCs w:val="28"/>
    </w:rPr>
  </w:style>
  <w:style w:type="paragraph" w:styleId="Quote">
    <w:name w:val="Quote"/>
    <w:basedOn w:val="Normal"/>
    <w:next w:val="Normal"/>
    <w:link w:val="QuoteChar"/>
    <w:uiPriority w:val="29"/>
    <w:qFormat/>
    <w:rsid w:val="00882BEA"/>
    <w:pPr>
      <w:spacing w:before="160"/>
      <w:ind w:left="720" w:right="720"/>
      <w:jc w:val="center"/>
    </w:pPr>
    <w:rPr>
      <w:i/>
      <w:iCs/>
      <w:color w:val="80945B" w:themeColor="accent3" w:themeShade="BF"/>
      <w:sz w:val="24"/>
      <w:szCs w:val="24"/>
    </w:rPr>
  </w:style>
  <w:style w:type="character" w:customStyle="1" w:styleId="QuoteChar">
    <w:name w:val="Quote Char"/>
    <w:basedOn w:val="DefaultParagraphFont"/>
    <w:link w:val="Quote"/>
    <w:uiPriority w:val="29"/>
    <w:rsid w:val="00882BEA"/>
    <w:rPr>
      <w:i/>
      <w:iCs/>
      <w:color w:val="80945B" w:themeColor="accent3" w:themeShade="BF"/>
      <w:sz w:val="24"/>
      <w:szCs w:val="24"/>
    </w:rPr>
  </w:style>
  <w:style w:type="paragraph" w:styleId="IntenseQuote">
    <w:name w:val="Intense Quote"/>
    <w:basedOn w:val="Normal"/>
    <w:next w:val="Normal"/>
    <w:link w:val="IntenseQuoteChar"/>
    <w:uiPriority w:val="30"/>
    <w:qFormat/>
    <w:rsid w:val="00882BEA"/>
    <w:pPr>
      <w:spacing w:before="160" w:line="276" w:lineRule="auto"/>
      <w:ind w:left="936" w:right="936"/>
      <w:jc w:val="center"/>
    </w:pPr>
    <w:rPr>
      <w:rFonts w:asciiTheme="majorHAnsi" w:eastAsiaTheme="majorEastAsia" w:hAnsiTheme="majorHAnsi" w:cstheme="majorBidi"/>
      <w:caps/>
      <w:color w:val="535356" w:themeColor="accent1" w:themeShade="BF"/>
      <w:sz w:val="28"/>
      <w:szCs w:val="28"/>
    </w:rPr>
  </w:style>
  <w:style w:type="character" w:customStyle="1" w:styleId="IntenseQuoteChar">
    <w:name w:val="Intense Quote Char"/>
    <w:basedOn w:val="DefaultParagraphFont"/>
    <w:link w:val="IntenseQuote"/>
    <w:uiPriority w:val="30"/>
    <w:rsid w:val="00882BEA"/>
    <w:rPr>
      <w:rFonts w:asciiTheme="majorHAnsi" w:eastAsiaTheme="majorEastAsia" w:hAnsiTheme="majorHAnsi" w:cstheme="majorBidi"/>
      <w:caps/>
      <w:color w:val="535356" w:themeColor="accent1" w:themeShade="BF"/>
      <w:sz w:val="28"/>
      <w:szCs w:val="28"/>
    </w:rPr>
  </w:style>
  <w:style w:type="character" w:styleId="SubtleEmphasis">
    <w:name w:val="Subtle Emphasis"/>
    <w:basedOn w:val="DefaultParagraphFont"/>
    <w:uiPriority w:val="19"/>
    <w:qFormat/>
    <w:rsid w:val="00882BEA"/>
    <w:rPr>
      <w:i/>
      <w:iCs/>
      <w:color w:val="595959" w:themeColor="text1" w:themeTint="A6"/>
    </w:rPr>
  </w:style>
  <w:style w:type="character" w:styleId="IntenseEmphasis">
    <w:name w:val="Intense Emphasis"/>
    <w:basedOn w:val="DefaultParagraphFont"/>
    <w:uiPriority w:val="21"/>
    <w:qFormat/>
    <w:rsid w:val="00882BEA"/>
    <w:rPr>
      <w:b/>
      <w:bCs/>
      <w:i/>
      <w:iCs/>
      <w:color w:val="auto"/>
    </w:rPr>
  </w:style>
  <w:style w:type="character" w:styleId="SubtleReference">
    <w:name w:val="Subtle Reference"/>
    <w:basedOn w:val="DefaultParagraphFont"/>
    <w:uiPriority w:val="31"/>
    <w:qFormat/>
    <w:rsid w:val="00882BE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82BEA"/>
    <w:rPr>
      <w:b/>
      <w:bCs/>
      <w:caps w:val="0"/>
      <w:smallCaps/>
      <w:color w:val="auto"/>
      <w:spacing w:val="0"/>
      <w:u w:val="single"/>
    </w:rPr>
  </w:style>
  <w:style w:type="character" w:styleId="BookTitle">
    <w:name w:val="Book Title"/>
    <w:basedOn w:val="DefaultParagraphFont"/>
    <w:uiPriority w:val="33"/>
    <w:qFormat/>
    <w:rsid w:val="00882BEA"/>
    <w:rPr>
      <w:b/>
      <w:bCs/>
      <w:caps w:val="0"/>
      <w:smallCaps/>
      <w:spacing w:val="0"/>
    </w:rPr>
  </w:style>
  <w:style w:type="paragraph" w:styleId="Header">
    <w:name w:val="header"/>
    <w:basedOn w:val="Normal"/>
    <w:link w:val="HeaderChar"/>
    <w:uiPriority w:val="99"/>
    <w:unhideWhenUsed/>
    <w:rsid w:val="00FA7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6F"/>
  </w:style>
  <w:style w:type="paragraph" w:styleId="Footer">
    <w:name w:val="footer"/>
    <w:basedOn w:val="Normal"/>
    <w:link w:val="FooterChar"/>
    <w:uiPriority w:val="99"/>
    <w:unhideWhenUsed/>
    <w:rsid w:val="00FA7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00873">
      <w:bodyDiv w:val="1"/>
      <w:marLeft w:val="0"/>
      <w:marRight w:val="0"/>
      <w:marTop w:val="0"/>
      <w:marBottom w:val="0"/>
      <w:divBdr>
        <w:top w:val="none" w:sz="0" w:space="0" w:color="auto"/>
        <w:left w:val="none" w:sz="0" w:space="0" w:color="auto"/>
        <w:bottom w:val="none" w:sz="0" w:space="0" w:color="auto"/>
        <w:right w:val="none" w:sz="0" w:space="0" w:color="auto"/>
      </w:divBdr>
    </w:div>
    <w:div w:id="109127231">
      <w:bodyDiv w:val="1"/>
      <w:marLeft w:val="0"/>
      <w:marRight w:val="0"/>
      <w:marTop w:val="0"/>
      <w:marBottom w:val="0"/>
      <w:divBdr>
        <w:top w:val="none" w:sz="0" w:space="0" w:color="auto"/>
        <w:left w:val="none" w:sz="0" w:space="0" w:color="auto"/>
        <w:bottom w:val="none" w:sz="0" w:space="0" w:color="auto"/>
        <w:right w:val="none" w:sz="0" w:space="0" w:color="auto"/>
      </w:divBdr>
    </w:div>
    <w:div w:id="198588724">
      <w:bodyDiv w:val="1"/>
      <w:marLeft w:val="0"/>
      <w:marRight w:val="0"/>
      <w:marTop w:val="0"/>
      <w:marBottom w:val="0"/>
      <w:divBdr>
        <w:top w:val="none" w:sz="0" w:space="0" w:color="auto"/>
        <w:left w:val="none" w:sz="0" w:space="0" w:color="auto"/>
        <w:bottom w:val="none" w:sz="0" w:space="0" w:color="auto"/>
        <w:right w:val="none" w:sz="0" w:space="0" w:color="auto"/>
      </w:divBdr>
    </w:div>
    <w:div w:id="332923733">
      <w:bodyDiv w:val="1"/>
      <w:marLeft w:val="0"/>
      <w:marRight w:val="0"/>
      <w:marTop w:val="0"/>
      <w:marBottom w:val="0"/>
      <w:divBdr>
        <w:top w:val="none" w:sz="0" w:space="0" w:color="auto"/>
        <w:left w:val="none" w:sz="0" w:space="0" w:color="auto"/>
        <w:bottom w:val="none" w:sz="0" w:space="0" w:color="auto"/>
        <w:right w:val="none" w:sz="0" w:space="0" w:color="auto"/>
      </w:divBdr>
    </w:div>
    <w:div w:id="339159159">
      <w:bodyDiv w:val="1"/>
      <w:marLeft w:val="0"/>
      <w:marRight w:val="0"/>
      <w:marTop w:val="0"/>
      <w:marBottom w:val="0"/>
      <w:divBdr>
        <w:top w:val="none" w:sz="0" w:space="0" w:color="auto"/>
        <w:left w:val="none" w:sz="0" w:space="0" w:color="auto"/>
        <w:bottom w:val="none" w:sz="0" w:space="0" w:color="auto"/>
        <w:right w:val="none" w:sz="0" w:space="0" w:color="auto"/>
      </w:divBdr>
    </w:div>
    <w:div w:id="369037213">
      <w:bodyDiv w:val="1"/>
      <w:marLeft w:val="0"/>
      <w:marRight w:val="0"/>
      <w:marTop w:val="0"/>
      <w:marBottom w:val="0"/>
      <w:divBdr>
        <w:top w:val="none" w:sz="0" w:space="0" w:color="auto"/>
        <w:left w:val="none" w:sz="0" w:space="0" w:color="auto"/>
        <w:bottom w:val="none" w:sz="0" w:space="0" w:color="auto"/>
        <w:right w:val="none" w:sz="0" w:space="0" w:color="auto"/>
      </w:divBdr>
    </w:div>
    <w:div w:id="401368545">
      <w:bodyDiv w:val="1"/>
      <w:marLeft w:val="0"/>
      <w:marRight w:val="0"/>
      <w:marTop w:val="0"/>
      <w:marBottom w:val="0"/>
      <w:divBdr>
        <w:top w:val="none" w:sz="0" w:space="0" w:color="auto"/>
        <w:left w:val="none" w:sz="0" w:space="0" w:color="auto"/>
        <w:bottom w:val="none" w:sz="0" w:space="0" w:color="auto"/>
        <w:right w:val="none" w:sz="0" w:space="0" w:color="auto"/>
      </w:divBdr>
    </w:div>
    <w:div w:id="435517770">
      <w:bodyDiv w:val="1"/>
      <w:marLeft w:val="0"/>
      <w:marRight w:val="0"/>
      <w:marTop w:val="0"/>
      <w:marBottom w:val="0"/>
      <w:divBdr>
        <w:top w:val="none" w:sz="0" w:space="0" w:color="auto"/>
        <w:left w:val="none" w:sz="0" w:space="0" w:color="auto"/>
        <w:bottom w:val="none" w:sz="0" w:space="0" w:color="auto"/>
        <w:right w:val="none" w:sz="0" w:space="0" w:color="auto"/>
      </w:divBdr>
    </w:div>
    <w:div w:id="509955909">
      <w:bodyDiv w:val="1"/>
      <w:marLeft w:val="0"/>
      <w:marRight w:val="0"/>
      <w:marTop w:val="0"/>
      <w:marBottom w:val="0"/>
      <w:divBdr>
        <w:top w:val="none" w:sz="0" w:space="0" w:color="auto"/>
        <w:left w:val="none" w:sz="0" w:space="0" w:color="auto"/>
        <w:bottom w:val="none" w:sz="0" w:space="0" w:color="auto"/>
        <w:right w:val="none" w:sz="0" w:space="0" w:color="auto"/>
      </w:divBdr>
    </w:div>
    <w:div w:id="568661223">
      <w:bodyDiv w:val="1"/>
      <w:marLeft w:val="0"/>
      <w:marRight w:val="0"/>
      <w:marTop w:val="0"/>
      <w:marBottom w:val="0"/>
      <w:divBdr>
        <w:top w:val="none" w:sz="0" w:space="0" w:color="auto"/>
        <w:left w:val="none" w:sz="0" w:space="0" w:color="auto"/>
        <w:bottom w:val="none" w:sz="0" w:space="0" w:color="auto"/>
        <w:right w:val="none" w:sz="0" w:space="0" w:color="auto"/>
      </w:divBdr>
    </w:div>
    <w:div w:id="589699847">
      <w:bodyDiv w:val="1"/>
      <w:marLeft w:val="0"/>
      <w:marRight w:val="0"/>
      <w:marTop w:val="0"/>
      <w:marBottom w:val="0"/>
      <w:divBdr>
        <w:top w:val="none" w:sz="0" w:space="0" w:color="auto"/>
        <w:left w:val="none" w:sz="0" w:space="0" w:color="auto"/>
        <w:bottom w:val="none" w:sz="0" w:space="0" w:color="auto"/>
        <w:right w:val="none" w:sz="0" w:space="0" w:color="auto"/>
      </w:divBdr>
    </w:div>
    <w:div w:id="603341511">
      <w:bodyDiv w:val="1"/>
      <w:marLeft w:val="0"/>
      <w:marRight w:val="0"/>
      <w:marTop w:val="0"/>
      <w:marBottom w:val="0"/>
      <w:divBdr>
        <w:top w:val="none" w:sz="0" w:space="0" w:color="auto"/>
        <w:left w:val="none" w:sz="0" w:space="0" w:color="auto"/>
        <w:bottom w:val="none" w:sz="0" w:space="0" w:color="auto"/>
        <w:right w:val="none" w:sz="0" w:space="0" w:color="auto"/>
      </w:divBdr>
    </w:div>
    <w:div w:id="661353330">
      <w:bodyDiv w:val="1"/>
      <w:marLeft w:val="0"/>
      <w:marRight w:val="0"/>
      <w:marTop w:val="0"/>
      <w:marBottom w:val="0"/>
      <w:divBdr>
        <w:top w:val="none" w:sz="0" w:space="0" w:color="auto"/>
        <w:left w:val="none" w:sz="0" w:space="0" w:color="auto"/>
        <w:bottom w:val="none" w:sz="0" w:space="0" w:color="auto"/>
        <w:right w:val="none" w:sz="0" w:space="0" w:color="auto"/>
      </w:divBdr>
    </w:div>
    <w:div w:id="726493418">
      <w:bodyDiv w:val="1"/>
      <w:marLeft w:val="0"/>
      <w:marRight w:val="0"/>
      <w:marTop w:val="0"/>
      <w:marBottom w:val="0"/>
      <w:divBdr>
        <w:top w:val="none" w:sz="0" w:space="0" w:color="auto"/>
        <w:left w:val="none" w:sz="0" w:space="0" w:color="auto"/>
        <w:bottom w:val="none" w:sz="0" w:space="0" w:color="auto"/>
        <w:right w:val="none" w:sz="0" w:space="0" w:color="auto"/>
      </w:divBdr>
      <w:divsChild>
        <w:div w:id="499153962">
          <w:marLeft w:val="806"/>
          <w:marRight w:val="0"/>
          <w:marTop w:val="0"/>
          <w:marBottom w:val="0"/>
          <w:divBdr>
            <w:top w:val="none" w:sz="0" w:space="0" w:color="auto"/>
            <w:left w:val="none" w:sz="0" w:space="0" w:color="auto"/>
            <w:bottom w:val="none" w:sz="0" w:space="0" w:color="auto"/>
            <w:right w:val="none" w:sz="0" w:space="0" w:color="auto"/>
          </w:divBdr>
        </w:div>
        <w:div w:id="660736736">
          <w:marLeft w:val="806"/>
          <w:marRight w:val="0"/>
          <w:marTop w:val="0"/>
          <w:marBottom w:val="0"/>
          <w:divBdr>
            <w:top w:val="none" w:sz="0" w:space="0" w:color="auto"/>
            <w:left w:val="none" w:sz="0" w:space="0" w:color="auto"/>
            <w:bottom w:val="none" w:sz="0" w:space="0" w:color="auto"/>
            <w:right w:val="none" w:sz="0" w:space="0" w:color="auto"/>
          </w:divBdr>
        </w:div>
        <w:div w:id="889531421">
          <w:marLeft w:val="806"/>
          <w:marRight w:val="0"/>
          <w:marTop w:val="0"/>
          <w:marBottom w:val="0"/>
          <w:divBdr>
            <w:top w:val="none" w:sz="0" w:space="0" w:color="auto"/>
            <w:left w:val="none" w:sz="0" w:space="0" w:color="auto"/>
            <w:bottom w:val="none" w:sz="0" w:space="0" w:color="auto"/>
            <w:right w:val="none" w:sz="0" w:space="0" w:color="auto"/>
          </w:divBdr>
        </w:div>
        <w:div w:id="1997109344">
          <w:marLeft w:val="806"/>
          <w:marRight w:val="0"/>
          <w:marTop w:val="0"/>
          <w:marBottom w:val="0"/>
          <w:divBdr>
            <w:top w:val="none" w:sz="0" w:space="0" w:color="auto"/>
            <w:left w:val="none" w:sz="0" w:space="0" w:color="auto"/>
            <w:bottom w:val="none" w:sz="0" w:space="0" w:color="auto"/>
            <w:right w:val="none" w:sz="0" w:space="0" w:color="auto"/>
          </w:divBdr>
        </w:div>
        <w:div w:id="2068527408">
          <w:marLeft w:val="806"/>
          <w:marRight w:val="0"/>
          <w:marTop w:val="0"/>
          <w:marBottom w:val="0"/>
          <w:divBdr>
            <w:top w:val="none" w:sz="0" w:space="0" w:color="auto"/>
            <w:left w:val="none" w:sz="0" w:space="0" w:color="auto"/>
            <w:bottom w:val="none" w:sz="0" w:space="0" w:color="auto"/>
            <w:right w:val="none" w:sz="0" w:space="0" w:color="auto"/>
          </w:divBdr>
        </w:div>
      </w:divsChild>
    </w:div>
    <w:div w:id="776949617">
      <w:bodyDiv w:val="1"/>
      <w:marLeft w:val="0"/>
      <w:marRight w:val="0"/>
      <w:marTop w:val="0"/>
      <w:marBottom w:val="0"/>
      <w:divBdr>
        <w:top w:val="none" w:sz="0" w:space="0" w:color="auto"/>
        <w:left w:val="none" w:sz="0" w:space="0" w:color="auto"/>
        <w:bottom w:val="none" w:sz="0" w:space="0" w:color="auto"/>
        <w:right w:val="none" w:sz="0" w:space="0" w:color="auto"/>
      </w:divBdr>
    </w:div>
    <w:div w:id="784038685">
      <w:bodyDiv w:val="1"/>
      <w:marLeft w:val="0"/>
      <w:marRight w:val="0"/>
      <w:marTop w:val="0"/>
      <w:marBottom w:val="0"/>
      <w:divBdr>
        <w:top w:val="none" w:sz="0" w:space="0" w:color="auto"/>
        <w:left w:val="none" w:sz="0" w:space="0" w:color="auto"/>
        <w:bottom w:val="none" w:sz="0" w:space="0" w:color="auto"/>
        <w:right w:val="none" w:sz="0" w:space="0" w:color="auto"/>
      </w:divBdr>
    </w:div>
    <w:div w:id="880164593">
      <w:bodyDiv w:val="1"/>
      <w:marLeft w:val="0"/>
      <w:marRight w:val="0"/>
      <w:marTop w:val="0"/>
      <w:marBottom w:val="0"/>
      <w:divBdr>
        <w:top w:val="none" w:sz="0" w:space="0" w:color="auto"/>
        <w:left w:val="none" w:sz="0" w:space="0" w:color="auto"/>
        <w:bottom w:val="none" w:sz="0" w:space="0" w:color="auto"/>
        <w:right w:val="none" w:sz="0" w:space="0" w:color="auto"/>
      </w:divBdr>
    </w:div>
    <w:div w:id="932739415">
      <w:bodyDiv w:val="1"/>
      <w:marLeft w:val="0"/>
      <w:marRight w:val="0"/>
      <w:marTop w:val="0"/>
      <w:marBottom w:val="0"/>
      <w:divBdr>
        <w:top w:val="none" w:sz="0" w:space="0" w:color="auto"/>
        <w:left w:val="none" w:sz="0" w:space="0" w:color="auto"/>
        <w:bottom w:val="none" w:sz="0" w:space="0" w:color="auto"/>
        <w:right w:val="none" w:sz="0" w:space="0" w:color="auto"/>
      </w:divBdr>
    </w:div>
    <w:div w:id="1030688151">
      <w:bodyDiv w:val="1"/>
      <w:marLeft w:val="0"/>
      <w:marRight w:val="0"/>
      <w:marTop w:val="0"/>
      <w:marBottom w:val="0"/>
      <w:divBdr>
        <w:top w:val="none" w:sz="0" w:space="0" w:color="auto"/>
        <w:left w:val="none" w:sz="0" w:space="0" w:color="auto"/>
        <w:bottom w:val="none" w:sz="0" w:space="0" w:color="auto"/>
        <w:right w:val="none" w:sz="0" w:space="0" w:color="auto"/>
      </w:divBdr>
    </w:div>
    <w:div w:id="1137529987">
      <w:bodyDiv w:val="1"/>
      <w:marLeft w:val="0"/>
      <w:marRight w:val="0"/>
      <w:marTop w:val="0"/>
      <w:marBottom w:val="0"/>
      <w:divBdr>
        <w:top w:val="none" w:sz="0" w:space="0" w:color="auto"/>
        <w:left w:val="none" w:sz="0" w:space="0" w:color="auto"/>
        <w:bottom w:val="none" w:sz="0" w:space="0" w:color="auto"/>
        <w:right w:val="none" w:sz="0" w:space="0" w:color="auto"/>
      </w:divBdr>
    </w:div>
    <w:div w:id="1186207669">
      <w:bodyDiv w:val="1"/>
      <w:marLeft w:val="0"/>
      <w:marRight w:val="0"/>
      <w:marTop w:val="0"/>
      <w:marBottom w:val="0"/>
      <w:divBdr>
        <w:top w:val="none" w:sz="0" w:space="0" w:color="auto"/>
        <w:left w:val="none" w:sz="0" w:space="0" w:color="auto"/>
        <w:bottom w:val="none" w:sz="0" w:space="0" w:color="auto"/>
        <w:right w:val="none" w:sz="0" w:space="0" w:color="auto"/>
      </w:divBdr>
    </w:div>
    <w:div w:id="1251502515">
      <w:bodyDiv w:val="1"/>
      <w:marLeft w:val="0"/>
      <w:marRight w:val="0"/>
      <w:marTop w:val="0"/>
      <w:marBottom w:val="0"/>
      <w:divBdr>
        <w:top w:val="none" w:sz="0" w:space="0" w:color="auto"/>
        <w:left w:val="none" w:sz="0" w:space="0" w:color="auto"/>
        <w:bottom w:val="none" w:sz="0" w:space="0" w:color="auto"/>
        <w:right w:val="none" w:sz="0" w:space="0" w:color="auto"/>
      </w:divBdr>
    </w:div>
    <w:div w:id="1322735781">
      <w:bodyDiv w:val="1"/>
      <w:marLeft w:val="0"/>
      <w:marRight w:val="0"/>
      <w:marTop w:val="0"/>
      <w:marBottom w:val="0"/>
      <w:divBdr>
        <w:top w:val="none" w:sz="0" w:space="0" w:color="auto"/>
        <w:left w:val="none" w:sz="0" w:space="0" w:color="auto"/>
        <w:bottom w:val="none" w:sz="0" w:space="0" w:color="auto"/>
        <w:right w:val="none" w:sz="0" w:space="0" w:color="auto"/>
      </w:divBdr>
    </w:div>
    <w:div w:id="1419325605">
      <w:bodyDiv w:val="1"/>
      <w:marLeft w:val="0"/>
      <w:marRight w:val="0"/>
      <w:marTop w:val="0"/>
      <w:marBottom w:val="0"/>
      <w:divBdr>
        <w:top w:val="none" w:sz="0" w:space="0" w:color="auto"/>
        <w:left w:val="none" w:sz="0" w:space="0" w:color="auto"/>
        <w:bottom w:val="none" w:sz="0" w:space="0" w:color="auto"/>
        <w:right w:val="none" w:sz="0" w:space="0" w:color="auto"/>
      </w:divBdr>
    </w:div>
    <w:div w:id="1443649713">
      <w:bodyDiv w:val="1"/>
      <w:marLeft w:val="0"/>
      <w:marRight w:val="0"/>
      <w:marTop w:val="0"/>
      <w:marBottom w:val="0"/>
      <w:divBdr>
        <w:top w:val="none" w:sz="0" w:space="0" w:color="auto"/>
        <w:left w:val="none" w:sz="0" w:space="0" w:color="auto"/>
        <w:bottom w:val="none" w:sz="0" w:space="0" w:color="auto"/>
        <w:right w:val="none" w:sz="0" w:space="0" w:color="auto"/>
      </w:divBdr>
    </w:div>
    <w:div w:id="1450710121">
      <w:bodyDiv w:val="1"/>
      <w:marLeft w:val="0"/>
      <w:marRight w:val="0"/>
      <w:marTop w:val="0"/>
      <w:marBottom w:val="0"/>
      <w:divBdr>
        <w:top w:val="none" w:sz="0" w:space="0" w:color="auto"/>
        <w:left w:val="none" w:sz="0" w:space="0" w:color="auto"/>
        <w:bottom w:val="none" w:sz="0" w:space="0" w:color="auto"/>
        <w:right w:val="none" w:sz="0" w:space="0" w:color="auto"/>
      </w:divBdr>
    </w:div>
    <w:div w:id="1468206511">
      <w:bodyDiv w:val="1"/>
      <w:marLeft w:val="0"/>
      <w:marRight w:val="0"/>
      <w:marTop w:val="0"/>
      <w:marBottom w:val="0"/>
      <w:divBdr>
        <w:top w:val="none" w:sz="0" w:space="0" w:color="auto"/>
        <w:left w:val="none" w:sz="0" w:space="0" w:color="auto"/>
        <w:bottom w:val="none" w:sz="0" w:space="0" w:color="auto"/>
        <w:right w:val="none" w:sz="0" w:space="0" w:color="auto"/>
      </w:divBdr>
    </w:div>
    <w:div w:id="1556624328">
      <w:bodyDiv w:val="1"/>
      <w:marLeft w:val="0"/>
      <w:marRight w:val="0"/>
      <w:marTop w:val="0"/>
      <w:marBottom w:val="0"/>
      <w:divBdr>
        <w:top w:val="none" w:sz="0" w:space="0" w:color="auto"/>
        <w:left w:val="none" w:sz="0" w:space="0" w:color="auto"/>
        <w:bottom w:val="none" w:sz="0" w:space="0" w:color="auto"/>
        <w:right w:val="none" w:sz="0" w:space="0" w:color="auto"/>
      </w:divBdr>
    </w:div>
    <w:div w:id="1591305408">
      <w:bodyDiv w:val="1"/>
      <w:marLeft w:val="0"/>
      <w:marRight w:val="0"/>
      <w:marTop w:val="0"/>
      <w:marBottom w:val="0"/>
      <w:divBdr>
        <w:top w:val="none" w:sz="0" w:space="0" w:color="auto"/>
        <w:left w:val="none" w:sz="0" w:space="0" w:color="auto"/>
        <w:bottom w:val="none" w:sz="0" w:space="0" w:color="auto"/>
        <w:right w:val="none" w:sz="0" w:space="0" w:color="auto"/>
      </w:divBdr>
    </w:div>
    <w:div w:id="1595044065">
      <w:bodyDiv w:val="1"/>
      <w:marLeft w:val="0"/>
      <w:marRight w:val="0"/>
      <w:marTop w:val="0"/>
      <w:marBottom w:val="0"/>
      <w:divBdr>
        <w:top w:val="none" w:sz="0" w:space="0" w:color="auto"/>
        <w:left w:val="none" w:sz="0" w:space="0" w:color="auto"/>
        <w:bottom w:val="none" w:sz="0" w:space="0" w:color="auto"/>
        <w:right w:val="none" w:sz="0" w:space="0" w:color="auto"/>
      </w:divBdr>
    </w:div>
    <w:div w:id="1810513723">
      <w:bodyDiv w:val="1"/>
      <w:marLeft w:val="0"/>
      <w:marRight w:val="0"/>
      <w:marTop w:val="0"/>
      <w:marBottom w:val="0"/>
      <w:divBdr>
        <w:top w:val="none" w:sz="0" w:space="0" w:color="auto"/>
        <w:left w:val="none" w:sz="0" w:space="0" w:color="auto"/>
        <w:bottom w:val="none" w:sz="0" w:space="0" w:color="auto"/>
        <w:right w:val="none" w:sz="0" w:space="0" w:color="auto"/>
      </w:divBdr>
    </w:div>
    <w:div w:id="1840077514">
      <w:bodyDiv w:val="1"/>
      <w:marLeft w:val="0"/>
      <w:marRight w:val="0"/>
      <w:marTop w:val="0"/>
      <w:marBottom w:val="0"/>
      <w:divBdr>
        <w:top w:val="none" w:sz="0" w:space="0" w:color="auto"/>
        <w:left w:val="none" w:sz="0" w:space="0" w:color="auto"/>
        <w:bottom w:val="none" w:sz="0" w:space="0" w:color="auto"/>
        <w:right w:val="none" w:sz="0" w:space="0" w:color="auto"/>
      </w:divBdr>
    </w:div>
    <w:div w:id="1868247958">
      <w:bodyDiv w:val="1"/>
      <w:marLeft w:val="0"/>
      <w:marRight w:val="0"/>
      <w:marTop w:val="0"/>
      <w:marBottom w:val="0"/>
      <w:divBdr>
        <w:top w:val="none" w:sz="0" w:space="0" w:color="auto"/>
        <w:left w:val="none" w:sz="0" w:space="0" w:color="auto"/>
        <w:bottom w:val="none" w:sz="0" w:space="0" w:color="auto"/>
        <w:right w:val="none" w:sz="0" w:space="0" w:color="auto"/>
      </w:divBdr>
    </w:div>
    <w:div w:id="1893497484">
      <w:bodyDiv w:val="1"/>
      <w:marLeft w:val="0"/>
      <w:marRight w:val="0"/>
      <w:marTop w:val="0"/>
      <w:marBottom w:val="0"/>
      <w:divBdr>
        <w:top w:val="none" w:sz="0" w:space="0" w:color="auto"/>
        <w:left w:val="none" w:sz="0" w:space="0" w:color="auto"/>
        <w:bottom w:val="none" w:sz="0" w:space="0" w:color="auto"/>
        <w:right w:val="none" w:sz="0" w:space="0" w:color="auto"/>
      </w:divBdr>
    </w:div>
    <w:div w:id="1961256723">
      <w:bodyDiv w:val="1"/>
      <w:marLeft w:val="0"/>
      <w:marRight w:val="0"/>
      <w:marTop w:val="0"/>
      <w:marBottom w:val="0"/>
      <w:divBdr>
        <w:top w:val="none" w:sz="0" w:space="0" w:color="auto"/>
        <w:left w:val="none" w:sz="0" w:space="0" w:color="auto"/>
        <w:bottom w:val="none" w:sz="0" w:space="0" w:color="auto"/>
        <w:right w:val="none" w:sz="0" w:space="0" w:color="auto"/>
      </w:divBdr>
    </w:div>
    <w:div w:id="209997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3146E47BE047DB8DA984CABB2855DC"/>
        <w:category>
          <w:name w:val="General"/>
          <w:gallery w:val="placeholder"/>
        </w:category>
        <w:types>
          <w:type w:val="bbPlcHdr"/>
        </w:types>
        <w:behaviors>
          <w:behavior w:val="content"/>
        </w:behaviors>
        <w:guid w:val="{D235F285-70DE-495B-83D5-763310B48A65}"/>
      </w:docPartPr>
      <w:docPartBody>
        <w:p w:rsidR="00E052F7" w:rsidRDefault="00E052F7" w:rsidP="00E052F7">
          <w:pPr>
            <w:pStyle w:val="A03146E47BE047DB8DA984CABB2855DC"/>
          </w:pPr>
          <w:r>
            <w:rPr>
              <w:rFonts w:asciiTheme="majorHAnsi" w:eastAsiaTheme="majorEastAsia" w:hAnsiTheme="majorHAnsi" w:cstheme="majorBidi"/>
              <w:caps/>
              <w:color w:val="4472C4" w:themeColor="accent1"/>
              <w:sz w:val="80"/>
              <w:szCs w:val="80"/>
            </w:rPr>
            <w:t>[Document title]</w:t>
          </w:r>
        </w:p>
      </w:docPartBody>
    </w:docPart>
    <w:docPart>
      <w:docPartPr>
        <w:name w:val="3F5631F41F31409AB42B36E81EDF4EB2"/>
        <w:category>
          <w:name w:val="General"/>
          <w:gallery w:val="placeholder"/>
        </w:category>
        <w:types>
          <w:type w:val="bbPlcHdr"/>
        </w:types>
        <w:behaviors>
          <w:behavior w:val="content"/>
        </w:behaviors>
        <w:guid w:val="{265ED0E7-E6F4-4D89-B4B5-BD5D7C9CFCC9}"/>
      </w:docPartPr>
      <w:docPartBody>
        <w:p w:rsidR="00E052F7" w:rsidRDefault="00E052F7" w:rsidP="00E052F7">
          <w:pPr>
            <w:pStyle w:val="3F5631F41F31409AB42B36E81EDF4EB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2F7"/>
    <w:rsid w:val="00037B8F"/>
    <w:rsid w:val="00E05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3146E47BE047DB8DA984CABB2855DC">
    <w:name w:val="A03146E47BE047DB8DA984CABB2855DC"/>
    <w:rsid w:val="00E052F7"/>
  </w:style>
  <w:style w:type="paragraph" w:customStyle="1" w:styleId="3F5631F41F31409AB42B36E81EDF4EB2">
    <w:name w:val="3F5631F41F31409AB42B36E81EDF4EB2"/>
    <w:rsid w:val="00E052F7"/>
  </w:style>
  <w:style w:type="paragraph" w:customStyle="1" w:styleId="9EEE0628144A4F6398862134427D5CB4">
    <w:name w:val="9EEE0628144A4F6398862134427D5CB4"/>
  </w:style>
  <w:style w:type="paragraph" w:customStyle="1" w:styleId="B8186126952E41BC936A9A4552300470">
    <w:name w:val="B8186126952E41BC936A9A4552300470"/>
  </w:style>
  <w:style w:type="paragraph" w:customStyle="1" w:styleId="7E1A0A9682C04AFEA33E48EB20AA2490">
    <w:name w:val="7E1A0A9682C04AFEA33E48EB20AA24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1904937 hisham wareth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mor17</b:Tag>
    <b:SourceType>Book</b:SourceType>
    <b:Guid>{B7DDA783-3127-4FE2-AADC-8D81DC7D258B}</b:Guid>
    <b:Title>cerfificat in higher eductation</b:Title>
    <b:Year>2017</b:Year>
    <b:City>london</b:City>
    <b:Publisher>h sage </b:Publisher>
    <b:Edition>first edition</b:Edition>
    <b:Author>
      <b:Author>
        <b:NameList>
          <b:Person>
            <b:Last>mornd</b:Last>
            <b:First>a</b:First>
          </b:Person>
          <b:Person>
            <b:Last>treek</b:Last>
            <b:First>m</b:First>
          </b:Person>
          <b:Person>
            <b:Last>ghyyjj</b:Last>
            <b:First>a</b:First>
          </b:Person>
        </b:NameList>
      </b:Author>
    </b:Author>
    <b:RefOrder>4</b:RefOrder>
  </b:Source>
  <b:Source>
    <b:Tag>you18</b:Tag>
    <b:SourceType>InternetSite</b:SourceType>
    <b:Guid>{6773475C-7A47-42A0-ABEF-DFDE05433C16}</b:Guid>
    <b:Title>age djgsgsbskfb</b:Title>
    <b:Year>2018</b:Year>
    <b:Author>
      <b:Author>
        <b:NameList>
          <b:Person>
            <b:Last>centre</b:Last>
            <b:First>youth</b:First>
          </b:Person>
        </b:NameList>
      </b:Author>
    </b:Author>
    <b:YearAccessed>2019</b:YearAccessed>
    <b:MonthAccessed>november</b:MonthAccessed>
    <b:DayAccessed>11</b:DayAccessed>
    <b:URL>https://video123movies.com/watch/gold.html</b:URL>
    <b:RefOrder>1</b:RefOrder>
  </b:Source>
  <b:Source>
    <b:Tag>pro19</b:Tag>
    <b:SourceType>InternetSite</b:SourceType>
    <b:Guid>{B34AC7E1-46F9-462C-BB10-4CE716BA1C66}</b:Guid>
    <b:Title>professinal academy</b:Title>
    <b:Year>2019</b:Year>
    <b:YearAccessed>2019</b:YearAccessed>
    <b:MonthAccessed>november </b:MonthAccessed>
    <b:DayAccessed>11</b:DayAccessed>
    <b:URL>https://www.professionalacademy.com/blogs-and-advice/marketing-theories---swot-analysis</b:URL>
    <b:RefOrder>5</b:RefOrder>
  </b:Source>
  <b:Source>
    <b:Tag>min19</b:Tag>
    <b:SourceType>InternetSite</b:SourceType>
    <b:Guid>{191BDFD6-DC4F-42F7-93FB-B2BA858109B0}</b:Guid>
    <b:Title>mindtools</b:Title>
    <b:Year>2019</b:Year>
    <b:YearAccessed>2019</b:YearAccessed>
    <b:MonthAccessed>november </b:MonthAccessed>
    <b:DayAccessed>11</b:DayAccessed>
    <b:URL>https://www.mindtools.com/pages/article/newTMC_05_1.htm</b:URL>
    <b:RefOrder>6</b:RefOrder>
  </b:Source>
  <b:Source>
    <b:Tag>ver</b:Tag>
    <b:SourceType>InternetSite</b:SourceType>
    <b:Guid>{7B61803A-8A7F-486B-BDBC-540602A67166}</b:Guid>
    <b:Title>verywellmind</b:Title>
    <b:DayAccessed>14/11/2019</b:DayAccessed>
    <b:URL>https://www.verywellmind.com/the-myers-briggs-type-indicator-2795583</b:URL>
    <b:RefOrder>2</b:RefOrder>
  </b:Source>
  <b:Source>
    <b:Tag>141ht</b:Tag>
    <b:SourceType>InternetSite</b:SourceType>
    <b:Guid>{19054C88-1A8E-430A-80BA-4E8AB2F51C1E}</b:Guid>
    <b:DayAccessed>14/11/2019</b:DayAccessed>
    <b:URL>https://image.slidesharecdn.com/gomadoverviewip8-12995111798978-phpapp01/95/go-mad-overview-ip8-4-728.jpg?cb=1299489839</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B2DA3D-13B5-466C-8409-FC568B756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professional career development assessment</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assessment</dc:title>
  <dc:subject>BMSW4005</dc:subject>
  <dc:creator>hisham wareth</dc:creator>
  <cp:keywords/>
  <dc:description/>
  <cp:lastModifiedBy>hisham wareth</cp:lastModifiedBy>
  <cp:revision>2</cp:revision>
  <dcterms:created xsi:type="dcterms:W3CDTF">2019-11-22T11:59:00Z</dcterms:created>
  <dcterms:modified xsi:type="dcterms:W3CDTF">2019-11-22T11:59:00Z</dcterms:modified>
</cp:coreProperties>
</file>