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6F7B" w:rsidRDefault="00416F7B" w:rsidP="00416F7B">
      <w:pPr>
        <w:ind w:right="237"/>
        <w:jc w:val="both"/>
        <w:rPr>
          <w:b/>
          <w:sz w:val="24"/>
          <w:szCs w:val="24"/>
        </w:rPr>
      </w:pPr>
      <w:r>
        <w:rPr>
          <w:b/>
          <w:sz w:val="24"/>
          <w:szCs w:val="24"/>
        </w:rPr>
        <w:t>Task 1.</w:t>
      </w:r>
    </w:p>
    <w:p w:rsidR="00416F7B" w:rsidRDefault="00416F7B" w:rsidP="00416F7B">
      <w:pPr>
        <w:ind w:right="237"/>
        <w:jc w:val="both"/>
        <w:rPr>
          <w:b/>
          <w:sz w:val="24"/>
          <w:szCs w:val="24"/>
        </w:rPr>
      </w:pPr>
      <w:r>
        <w:rPr>
          <w:b/>
          <w:sz w:val="24"/>
          <w:szCs w:val="24"/>
        </w:rPr>
        <w:t xml:space="preserve">Relevant areas of the National Policing Curriculum: </w:t>
      </w:r>
    </w:p>
    <w:p w:rsidR="00416F7B" w:rsidRPr="00270EEB" w:rsidRDefault="00416F7B" w:rsidP="00416F7B">
      <w:pPr>
        <w:ind w:right="107"/>
        <w:jc w:val="both"/>
        <w:rPr>
          <w:b/>
          <w:sz w:val="24"/>
          <w:szCs w:val="24"/>
        </w:rPr>
      </w:pPr>
      <w:r w:rsidRPr="00270EEB">
        <w:rPr>
          <w:b/>
          <w:sz w:val="24"/>
          <w:szCs w:val="24"/>
        </w:rPr>
        <w:t>Develop</w:t>
      </w:r>
      <w:r>
        <w:rPr>
          <w:b/>
          <w:sz w:val="24"/>
          <w:szCs w:val="24"/>
        </w:rPr>
        <w:t>ing Resilience</w:t>
      </w:r>
    </w:p>
    <w:p w:rsidR="00416F7B" w:rsidRPr="00003990" w:rsidRDefault="00416F7B" w:rsidP="00416F7B">
      <w:pPr>
        <w:ind w:right="107"/>
        <w:jc w:val="both"/>
        <w:rPr>
          <w:i/>
          <w:sz w:val="24"/>
          <w:szCs w:val="24"/>
        </w:rPr>
      </w:pPr>
      <w:r w:rsidRPr="00003990">
        <w:rPr>
          <w:i/>
          <w:sz w:val="24"/>
          <w:szCs w:val="24"/>
        </w:rPr>
        <w:t xml:space="preserve">Guidance:  </w:t>
      </w:r>
    </w:p>
    <w:tbl>
      <w:tblPr>
        <w:tblW w:w="10278" w:type="dxa"/>
        <w:tblInd w:w="-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16F7B" w:rsidRPr="00270EEB" w:rsidTr="00416F7B">
        <w:tc>
          <w:tcPr>
            <w:tcW w:w="10278" w:type="dxa"/>
            <w:shd w:val="clear" w:color="auto" w:fill="auto"/>
          </w:tcPr>
          <w:p w:rsidR="00416F7B" w:rsidRPr="00003990" w:rsidRDefault="00416F7B" w:rsidP="00451843">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416F7B" w:rsidRPr="00003990" w:rsidRDefault="00416F7B" w:rsidP="00451843">
            <w:pPr>
              <w:ind w:right="107"/>
              <w:jc w:val="both"/>
              <w:rPr>
                <w:b/>
                <w:sz w:val="24"/>
                <w:szCs w:val="24"/>
              </w:rPr>
            </w:pPr>
          </w:p>
          <w:p w:rsidR="00416F7B" w:rsidRPr="00270EEB" w:rsidRDefault="00416F7B" w:rsidP="00451843">
            <w:pPr>
              <w:ind w:right="107"/>
              <w:jc w:val="both"/>
              <w:rPr>
                <w:i/>
                <w:iCs/>
                <w:sz w:val="24"/>
                <w:szCs w:val="24"/>
              </w:rPr>
            </w:pPr>
            <w:r w:rsidRPr="28A9B94D">
              <w:rPr>
                <w:i/>
                <w:iCs/>
                <w:sz w:val="24"/>
                <w:szCs w:val="24"/>
              </w:rPr>
              <w:t>1500 words (+/- 10%: include your actual word count at the end of each section)</w:t>
            </w:r>
          </w:p>
        </w:tc>
      </w:tr>
    </w:tbl>
    <w:p w:rsidR="00416F7B" w:rsidRDefault="00416F7B" w:rsidP="00416F7B">
      <w:pPr>
        <w:ind w:right="107"/>
        <w:jc w:val="both"/>
        <w:rPr>
          <w:b/>
          <w:sz w:val="24"/>
          <w:szCs w:val="24"/>
        </w:rPr>
      </w:pPr>
    </w:p>
    <w:p w:rsidR="00416F7B" w:rsidRPr="00B867C4" w:rsidRDefault="00B867C4" w:rsidP="00B867C4">
      <w:pPr>
        <w:ind w:right="107"/>
        <w:jc w:val="both"/>
        <w:rPr>
          <w:b/>
          <w:sz w:val="24"/>
          <w:szCs w:val="24"/>
        </w:rPr>
      </w:pPr>
      <w:r>
        <w:rPr>
          <w:b/>
          <w:sz w:val="24"/>
          <w:szCs w:val="24"/>
        </w:rPr>
        <w:t>ANSWER:</w:t>
      </w:r>
    </w:p>
    <w:p w:rsidR="00043A26" w:rsidRDefault="0001008C">
      <w:r>
        <w:t>When considering my answer for this task</w:t>
      </w:r>
      <w:r w:rsidR="008B7409">
        <w:t xml:space="preserve"> I first wanted to look at what stress is and how it could have affected me</w:t>
      </w:r>
      <w:r w:rsidR="00043A26">
        <w:t xml:space="preserve">. The purpose of this was to have a better understanding of what stress is and </w:t>
      </w:r>
      <w:r>
        <w:t>to be able to identify if I was under any stress, which would allow me to go on to identify how I developed coping strategies</w:t>
      </w:r>
      <w:r w:rsidR="00043A26">
        <w:t>. I will also look at a number of different coping techniques have been documented to have helped reduce or relive stress. From this I will</w:t>
      </w:r>
      <w:r>
        <w:t xml:space="preserve"> be able to reflect on </w:t>
      </w:r>
      <w:r w:rsidR="00043A26">
        <w:t>how I may have used these coping techniques t</w:t>
      </w:r>
      <w:r w:rsidR="00B867C4">
        <w:t xml:space="preserve">hroughout my initial training. </w:t>
      </w:r>
    </w:p>
    <w:p w:rsidR="005D7EA8" w:rsidRPr="00B867C4" w:rsidRDefault="005D7EA8">
      <w:pPr>
        <w:rPr>
          <w:b/>
          <w:u w:val="single"/>
        </w:rPr>
      </w:pPr>
      <w:r w:rsidRPr="00B867C4">
        <w:rPr>
          <w:b/>
          <w:u w:val="single"/>
        </w:rPr>
        <w:t>What is stress</w:t>
      </w:r>
      <w:r w:rsidR="00B73FF0" w:rsidRPr="00B867C4">
        <w:rPr>
          <w:b/>
          <w:u w:val="single"/>
        </w:rPr>
        <w:t>?</w:t>
      </w:r>
    </w:p>
    <w:p w:rsidR="004E215D" w:rsidRDefault="0089088E">
      <w:hyperlink r:id="rId7" w:history="1">
        <w:r w:rsidR="004E215D" w:rsidRPr="00D30CDC">
          <w:rPr>
            <w:rStyle w:val="Hyperlink"/>
          </w:rPr>
          <w:t>www.stress.org.uk/what-is-stress/</w:t>
        </w:r>
      </w:hyperlink>
      <w:r w:rsidR="004E215D">
        <w:t xml:space="preserve"> - classifies stress as physical response by the body when it thinks it is under attack, where the body releases a complex mix of hormones and chemicals such as adrenaline, cortisol and norepinephrine, which prepares the body for physical action. </w:t>
      </w:r>
    </w:p>
    <w:p w:rsidR="00950B49" w:rsidRPr="00B867C4" w:rsidRDefault="0089088E" w:rsidP="00950B49">
      <w:hyperlink r:id="rId8" w:history="1">
        <w:r w:rsidR="004E215D" w:rsidRPr="00D30CDC">
          <w:rPr>
            <w:rStyle w:val="Hyperlink"/>
          </w:rPr>
          <w:t>https://www.nhs.uk/conditions/stress-anxiety-depression/understanding-stress/</w:t>
        </w:r>
      </w:hyperlink>
      <w:r w:rsidR="004E215D">
        <w:t xml:space="preserve"> - documents symptoms of stress effecting your emotional state as </w:t>
      </w:r>
      <w:r w:rsidR="00B515F5">
        <w:t>a feeling</w:t>
      </w:r>
      <w:r w:rsidR="004E215D">
        <w:t xml:space="preserve"> of being overwhelmed, irritable and or ‘wound up’, a feeling of anxiety or fearfuln</w:t>
      </w:r>
      <w:r w:rsidR="00B515F5">
        <w:t xml:space="preserve">ess and a lack of self-esteem. The physical effects that can range from sleeping problems, feeling tired all the time, eating too much or too little. </w:t>
      </w:r>
    </w:p>
    <w:p w:rsidR="00950B49" w:rsidRPr="00B867C4" w:rsidRDefault="00950B49" w:rsidP="00950B49">
      <w:pPr>
        <w:rPr>
          <w:b/>
          <w:u w:val="single"/>
        </w:rPr>
      </w:pPr>
      <w:r w:rsidRPr="00B867C4">
        <w:rPr>
          <w:b/>
          <w:u w:val="single"/>
        </w:rPr>
        <w:t xml:space="preserve">Coping techniques </w:t>
      </w:r>
    </w:p>
    <w:p w:rsidR="00950B49" w:rsidRDefault="00950B49">
      <w:r>
        <w:t xml:space="preserve">While writing the paper, it was important to identify methods of dealing with stress, which would allow </w:t>
      </w:r>
      <w:r w:rsidR="0001008C">
        <w:t>me</w:t>
      </w:r>
      <w:r>
        <w:t xml:space="preserve"> to identify what coping techniques </w:t>
      </w:r>
      <w:r w:rsidR="0001008C">
        <w:t>I</w:t>
      </w:r>
      <w:r>
        <w:t xml:space="preserve"> adopted, either consciously or subconsciously. </w:t>
      </w:r>
    </w:p>
    <w:p w:rsidR="00B867C4" w:rsidRPr="00B867C4" w:rsidRDefault="0089088E">
      <w:hyperlink r:id="rId9" w:history="1">
        <w:r w:rsidR="00950B49" w:rsidRPr="003F6EC8">
          <w:rPr>
            <w:rStyle w:val="Hyperlink"/>
          </w:rPr>
          <w:t>https://www.nhs.uk/conditions/stress-anxiety-depression/reduce-stress/</w:t>
        </w:r>
      </w:hyperlink>
      <w:r w:rsidR="00950B49">
        <w:t xml:space="preserve"> - goes on to discuss coping techniques to deal with stress. When researching these techniques “connecting with people” is discussed as a topic to help deal with stress. This technique allowed the author to identify that throughout the last six months, connecting with people played a major part to how he coped with the building stress that the </w:t>
      </w:r>
      <w:r w:rsidR="00B867C4">
        <w:t xml:space="preserve">author was at most unaware of. </w:t>
      </w:r>
    </w:p>
    <w:p w:rsidR="00100E72" w:rsidRPr="0001008C" w:rsidRDefault="00100E72">
      <w:pPr>
        <w:rPr>
          <w:b/>
          <w:u w:val="single"/>
        </w:rPr>
      </w:pPr>
      <w:r w:rsidRPr="0001008C">
        <w:rPr>
          <w:b/>
          <w:u w:val="single"/>
        </w:rPr>
        <w:t>Introduction</w:t>
      </w:r>
    </w:p>
    <w:p w:rsidR="00100E72" w:rsidRDefault="008B7409">
      <w:r>
        <w:t>When</w:t>
      </w:r>
      <w:r w:rsidR="00100E72">
        <w:t xml:space="preserve"> </w:t>
      </w:r>
      <w:r>
        <w:t>I</w:t>
      </w:r>
      <w:r w:rsidR="00100E72">
        <w:t xml:space="preserve"> initially started thinking about writing this paper </w:t>
      </w:r>
      <w:r>
        <w:t>I</w:t>
      </w:r>
      <w:r w:rsidR="00100E72">
        <w:t xml:space="preserve"> could not think about any techniques that </w:t>
      </w:r>
      <w:r>
        <w:t>I</w:t>
      </w:r>
      <w:r w:rsidR="00100E72">
        <w:t xml:space="preserve"> had adopted to cope with the stress of the last six months. In fact </w:t>
      </w:r>
      <w:r>
        <w:t>I</w:t>
      </w:r>
      <w:r w:rsidR="00100E72">
        <w:t xml:space="preserve"> had not considered that the last six months had </w:t>
      </w:r>
      <w:r>
        <w:t>caused me any significant</w:t>
      </w:r>
      <w:r w:rsidR="00100E72">
        <w:t xml:space="preserve"> stress. </w:t>
      </w:r>
    </w:p>
    <w:p w:rsidR="008B7409" w:rsidRPr="0001008C" w:rsidRDefault="0001008C">
      <w:pPr>
        <w:rPr>
          <w:i/>
        </w:rPr>
      </w:pPr>
      <w:r>
        <w:lastRenderedPageBreak/>
        <w:t>However t</w:t>
      </w:r>
      <w:r w:rsidR="008B7409">
        <w:t>hroughout the last six month</w:t>
      </w:r>
      <w:r w:rsidR="00100E72">
        <w:t xml:space="preserve"> </w:t>
      </w:r>
      <w:r w:rsidR="008B7409">
        <w:t>I</w:t>
      </w:r>
      <w:r w:rsidR="00100E72">
        <w:t xml:space="preserve"> had experienced times where </w:t>
      </w:r>
      <w:r w:rsidR="008B7409">
        <w:t>I had</w:t>
      </w:r>
      <w:r w:rsidR="00100E72">
        <w:t xml:space="preserve"> felt over whelmed at the perceived “lack of time” that </w:t>
      </w:r>
      <w:r w:rsidR="008B7409">
        <w:t>I</w:t>
      </w:r>
      <w:r w:rsidR="00100E72">
        <w:t xml:space="preserve"> had to complete jobs both work related and in </w:t>
      </w:r>
      <w:r w:rsidR="008B7409">
        <w:t>my</w:t>
      </w:r>
      <w:r w:rsidR="00100E72">
        <w:t xml:space="preserve"> private life</w:t>
      </w:r>
      <w:r w:rsidR="008B7409">
        <w:t>. And at the time I had come to</w:t>
      </w:r>
      <w:r w:rsidR="00100E72">
        <w:t xml:space="preserve"> the opinion of “it is what it is” and that </w:t>
      </w:r>
      <w:r w:rsidR="008B7409">
        <w:t>I</w:t>
      </w:r>
      <w:r w:rsidR="00100E72">
        <w:t xml:space="preserve"> would just endure, move forward and not</w:t>
      </w:r>
      <w:r w:rsidR="008B7409">
        <w:t xml:space="preserve"> talk about the pressure that I was under. I</w:t>
      </w:r>
      <w:r w:rsidR="00100E72">
        <w:t xml:space="preserve"> was of the opinion that complaining got you nowhere and it was in fact just a part of being an adult. </w:t>
      </w:r>
    </w:p>
    <w:p w:rsidR="008B7409" w:rsidRDefault="008B7409">
      <w:r>
        <w:t>Upon further reflection i</w:t>
      </w:r>
      <w:r w:rsidR="0001008C">
        <w:t>t became apparent that there were varying</w:t>
      </w:r>
      <w:r>
        <w:t xml:space="preserve"> level</w:t>
      </w:r>
      <w:r w:rsidR="0001008C">
        <w:t>s</w:t>
      </w:r>
      <w:r>
        <w:t xml:space="preserve"> of stress that I experiences due to the commitments that I had at home which was having a knock on affect to the amount of work and self-study that I was able to complete versus the amount of work I </w:t>
      </w:r>
      <w:r w:rsidR="0001008C">
        <w:t>realistically</w:t>
      </w:r>
      <w:r w:rsidR="009F23F8">
        <w:t xml:space="preserve"> need</w:t>
      </w:r>
      <w:r w:rsidR="0001008C">
        <w:t>ed</w:t>
      </w:r>
      <w:r w:rsidR="009F23F8">
        <w:t xml:space="preserve"> to complete in order to achieve an acceptable level of</w:t>
      </w:r>
      <w:r>
        <w:t xml:space="preserve"> operational knowled</w:t>
      </w:r>
      <w:r w:rsidR="009F23F8">
        <w:t>ge of policing. This increased level of stress was ever mo</w:t>
      </w:r>
      <w:r w:rsidR="0001008C">
        <w:t>re apparent in the run up to</w:t>
      </w:r>
      <w:r w:rsidR="009F23F8">
        <w:t xml:space="preserve"> exams. As mentioned above the feeling of not having enough time on my hands to focus on my partner who was pregnant with our first child, a house that was mid renovation and revision for work turned out to be a daily struggle. </w:t>
      </w:r>
    </w:p>
    <w:p w:rsidR="005E4AC1" w:rsidRDefault="0001008C">
      <w:r>
        <w:t xml:space="preserve">When it came to answering the question in task 1 regarding building resilience and minimising stress, only then it became apparent to me that I </w:t>
      </w:r>
      <w:r w:rsidR="009F23F8">
        <w:t>was in fact under a significant amount of stress and that I had subconsciously developed coping met</w:t>
      </w:r>
      <w:r w:rsidR="00B867C4">
        <w:t xml:space="preserve">hods over the last six months. </w:t>
      </w:r>
    </w:p>
    <w:p w:rsidR="005E4AC1" w:rsidRPr="0001008C" w:rsidRDefault="0001008C">
      <w:pPr>
        <w:rPr>
          <w:b/>
          <w:u w:val="single"/>
        </w:rPr>
      </w:pPr>
      <w:r w:rsidRPr="0001008C">
        <w:rPr>
          <w:b/>
          <w:u w:val="single"/>
        </w:rPr>
        <w:t>Resilience and Minimise S</w:t>
      </w:r>
      <w:r w:rsidR="005E4AC1" w:rsidRPr="0001008C">
        <w:rPr>
          <w:b/>
          <w:u w:val="single"/>
        </w:rPr>
        <w:t>tress</w:t>
      </w:r>
    </w:p>
    <w:p w:rsidR="005E4AC1" w:rsidRPr="00B867C4" w:rsidRDefault="003A6E80">
      <w:pPr>
        <w:rPr>
          <w:i/>
        </w:rPr>
      </w:pPr>
      <w:r w:rsidRPr="00B867C4">
        <w:rPr>
          <w:i/>
        </w:rPr>
        <w:t xml:space="preserve">Effective ways of building resilience - </w:t>
      </w:r>
      <w:r w:rsidR="005E4AC1" w:rsidRPr="00B867C4">
        <w:rPr>
          <w:i/>
        </w:rPr>
        <w:t>Talking</w:t>
      </w:r>
    </w:p>
    <w:p w:rsidR="005E4AC1" w:rsidRDefault="009F23F8">
      <w:r>
        <w:t>As I took time to reflect on how I had</w:t>
      </w:r>
      <w:r w:rsidR="005E4AC1">
        <w:t xml:space="preserve"> mini</w:t>
      </w:r>
      <w:r>
        <w:t>mised stress, it occurred to me that there were times when I was unconsciously doing</w:t>
      </w:r>
      <w:r w:rsidR="005E4AC1">
        <w:t xml:space="preserve"> this. During the six months a car share system was adopted to save money. Duri</w:t>
      </w:r>
      <w:r>
        <w:t>ng these car journeys I would</w:t>
      </w:r>
      <w:r w:rsidR="005E4AC1">
        <w:t xml:space="preserve"> </w:t>
      </w:r>
      <w:r>
        <w:t>simply talk</w:t>
      </w:r>
      <w:r w:rsidR="005E4AC1">
        <w:t xml:space="preserve"> through concer</w:t>
      </w:r>
      <w:r>
        <w:t xml:space="preserve">ns and worries with a colleague, which was </w:t>
      </w:r>
      <w:r w:rsidR="005E4AC1">
        <w:t>allow</w:t>
      </w:r>
      <w:r>
        <w:t>ing me to clear my mind. It gave me</w:t>
      </w:r>
      <w:r w:rsidR="00FB1AD7">
        <w:t xml:space="preserve"> time to talk out loud about</w:t>
      </w:r>
      <w:r w:rsidR="005E4AC1">
        <w:t xml:space="preserve"> </w:t>
      </w:r>
      <w:r>
        <w:t>issues that were affecting me. It allowed me</w:t>
      </w:r>
      <w:r w:rsidR="00FB1AD7">
        <w:t xml:space="preserve"> to gain clarification </w:t>
      </w:r>
      <w:r w:rsidR="003A6E80">
        <w:t>and</w:t>
      </w:r>
      <w:r w:rsidR="00FB1AD7">
        <w:t xml:space="preserve"> to have another’s opinion or perspective on a matter. </w:t>
      </w:r>
    </w:p>
    <w:p w:rsidR="00FB1AD7" w:rsidRDefault="00FB1AD7">
      <w:r>
        <w:t>Learning from another’s experience was also refreshing and through talking, lea</w:t>
      </w:r>
      <w:r w:rsidR="005E2AA4">
        <w:t>rning that I</w:t>
      </w:r>
      <w:r>
        <w:t xml:space="preserve"> was not alone and that other people were going through, or had gone through the same </w:t>
      </w:r>
      <w:r w:rsidR="005E2AA4">
        <w:t xml:space="preserve">or similar </w:t>
      </w:r>
      <w:r w:rsidR="003A6E80">
        <w:t>issues as I was experiencing.</w:t>
      </w:r>
      <w:r>
        <w:t xml:space="preserve"> </w:t>
      </w:r>
    </w:p>
    <w:p w:rsidR="003A6E80" w:rsidRDefault="00FB1AD7">
      <w:r>
        <w:t xml:space="preserve">Car journeys home from work served a similar purpose, however </w:t>
      </w:r>
      <w:r w:rsidR="005E2AA4">
        <w:t>I</w:t>
      </w:r>
      <w:r>
        <w:t xml:space="preserve"> fo</w:t>
      </w:r>
      <w:r w:rsidR="00137936">
        <w:t xml:space="preserve">und that the issues </w:t>
      </w:r>
      <w:r w:rsidR="003A6E80">
        <w:t>talked about</w:t>
      </w:r>
      <w:r w:rsidR="00137936">
        <w:t xml:space="preserve"> w</w:t>
      </w:r>
      <w:r>
        <w:t>ere a lot different from the morning car journey. This allowed for a secondary de-stress, w</w:t>
      </w:r>
      <w:r w:rsidR="00137936">
        <w:t>h</w:t>
      </w:r>
      <w:r>
        <w:t xml:space="preserve">ere the morning car journey </w:t>
      </w:r>
      <w:r w:rsidR="003A6E80">
        <w:t>tackled issues faced at home,</w:t>
      </w:r>
      <w:r>
        <w:t xml:space="preserve"> the evening car journey tackled the issues faced throughout the day in work, having to deal with the work load, information understanding and dealing with the dif</w:t>
      </w:r>
      <w:r w:rsidR="00B867C4">
        <w:t xml:space="preserve">ferent personalities in class. </w:t>
      </w:r>
    </w:p>
    <w:p w:rsidR="00016E7F" w:rsidRPr="00B867C4" w:rsidRDefault="00016E7F">
      <w:pPr>
        <w:rPr>
          <w:i/>
        </w:rPr>
      </w:pPr>
      <w:r w:rsidRPr="00B867C4">
        <w:rPr>
          <w:i/>
        </w:rPr>
        <w:t>Ineffective</w:t>
      </w:r>
      <w:r w:rsidR="003A6E80" w:rsidRPr="00B867C4">
        <w:rPr>
          <w:i/>
        </w:rPr>
        <w:t xml:space="preserve"> ways of building resilience</w:t>
      </w:r>
      <w:r w:rsidRPr="00B867C4">
        <w:rPr>
          <w:i/>
        </w:rPr>
        <w:t xml:space="preserve"> – physical exercise. </w:t>
      </w:r>
    </w:p>
    <w:p w:rsidR="00AC24A4" w:rsidRDefault="00016E7F">
      <w:r>
        <w:t>Through</w:t>
      </w:r>
      <w:r w:rsidR="005E2AA4">
        <w:t xml:space="preserve"> research and reading it was documented</w:t>
      </w:r>
      <w:r>
        <w:t xml:space="preserve"> that physical exercise had been linked to he</w:t>
      </w:r>
      <w:r w:rsidR="005E2AA4">
        <w:t>lping with relieving stress.</w:t>
      </w:r>
      <w:r>
        <w:t xml:space="preserve"> </w:t>
      </w:r>
      <w:r w:rsidR="003A124F">
        <w:t>Throughout</w:t>
      </w:r>
      <w:r>
        <w:t xml:space="preserve"> the six </w:t>
      </w:r>
      <w:r w:rsidR="005E2AA4">
        <w:t>months there were times when</w:t>
      </w:r>
      <w:r>
        <w:t xml:space="preserve"> </w:t>
      </w:r>
      <w:r w:rsidR="005E2AA4">
        <w:t>I</w:t>
      </w:r>
      <w:r>
        <w:t xml:space="preserve"> had ‘forced’ </w:t>
      </w:r>
      <w:r w:rsidR="005E2AA4">
        <w:t>myself</w:t>
      </w:r>
      <w:r>
        <w:t xml:space="preserve"> to go to the gym. This was both to improve </w:t>
      </w:r>
      <w:r w:rsidR="00AC24A4">
        <w:t xml:space="preserve">my </w:t>
      </w:r>
      <w:r>
        <w:t>phy</w:t>
      </w:r>
      <w:r w:rsidR="00AC24A4">
        <w:t>sical fitness and try and to simply have a different environment from work or home</w:t>
      </w:r>
      <w:r w:rsidR="005E2AA4">
        <w:t>. What I</w:t>
      </w:r>
      <w:r>
        <w:t xml:space="preserve"> found was that due to working times and commitments to family life outside of work it w</w:t>
      </w:r>
      <w:r w:rsidR="00AC24A4">
        <w:t>as difficult to motivate myself</w:t>
      </w:r>
      <w:r>
        <w:t xml:space="preserve"> to </w:t>
      </w:r>
      <w:r w:rsidR="003A124F">
        <w:t>exercise.</w:t>
      </w:r>
    </w:p>
    <w:p w:rsidR="00AC24A4" w:rsidRDefault="00AC24A4">
      <w:r>
        <w:t xml:space="preserve">What I found was that getting up so early to try and attend the gym before work was difficult, it meant I was </w:t>
      </w:r>
      <w:r w:rsidR="00C93F80">
        <w:t xml:space="preserve">not enjoying when I was at the gym and therefore not having an effective </w:t>
      </w:r>
      <w:r w:rsidR="003A6E80">
        <w:t>work out</w:t>
      </w:r>
      <w:r w:rsidR="00C93F80">
        <w:t xml:space="preserve">, it also meant that I was struggling with energy levels throughout the day which was having an adverse effect of learning. </w:t>
      </w:r>
    </w:p>
    <w:p w:rsidR="00C93F80" w:rsidRDefault="003A6E80">
      <w:r>
        <w:lastRenderedPageBreak/>
        <w:t>Furthermore when I would try and</w:t>
      </w:r>
      <w:r w:rsidR="00C93F80">
        <w:t xml:space="preserve"> go to the gym in the evening after work, I found that when I got home it </w:t>
      </w:r>
      <w:r>
        <w:t>would be late which meant I would not have quality time with my family and I would not have time to revise the work we had done in the day.</w:t>
      </w:r>
    </w:p>
    <w:p w:rsidR="00B73FF0" w:rsidRDefault="003A6E80">
      <w:r>
        <w:t xml:space="preserve">This meant that exercise in most forms was neglected. I found myself gaining weight through inactivity which added to </w:t>
      </w:r>
      <w:r w:rsidR="00B867C4">
        <w:t xml:space="preserve">my stress and self-confidence. </w:t>
      </w:r>
    </w:p>
    <w:p w:rsidR="003A6E80" w:rsidRPr="003A6E80" w:rsidRDefault="003A6E80">
      <w:pPr>
        <w:rPr>
          <w:b/>
          <w:u w:val="single"/>
        </w:rPr>
      </w:pPr>
      <w:r w:rsidRPr="003A6E80">
        <w:rPr>
          <w:b/>
          <w:u w:val="single"/>
        </w:rPr>
        <w:t>Conclusions</w:t>
      </w:r>
    </w:p>
    <w:p w:rsidR="00B73FF0" w:rsidRDefault="004C68B8">
      <w:r>
        <w:t xml:space="preserve">How will I develop on building resilience and minimising stress during </w:t>
      </w:r>
      <w:r w:rsidR="00043A26">
        <w:t>change?</w:t>
      </w:r>
      <w:r>
        <w:t xml:space="preserve"> </w:t>
      </w:r>
      <w:r w:rsidR="00B73FF0">
        <w:t xml:space="preserve"> </w:t>
      </w:r>
    </w:p>
    <w:p w:rsidR="00C93F80" w:rsidRDefault="00C93F80">
      <w:r>
        <w:t xml:space="preserve">There were other coping strategies that I could discuss, such as taking time to go for walks with the dog, taking time to see friends outside of work. However I feel that the simple discussed strategy of talking in the car on the journey to work was the most effective as it allowed me to talk through issues with someone that was going through the same as me and I felt understood the stress that I was under. </w:t>
      </w:r>
    </w:p>
    <w:p w:rsidR="0000108C" w:rsidRDefault="00950B49">
      <w:r>
        <w:t>Having identified the mechanisms to cope with stress</w:t>
      </w:r>
      <w:r w:rsidR="00A45CD6">
        <w:t xml:space="preserve"> and developing resilience</w:t>
      </w:r>
      <w:r>
        <w:t xml:space="preserve"> over the</w:t>
      </w:r>
      <w:r w:rsidR="00A45CD6">
        <w:t xml:space="preserve"> last six months, I need to considered how I</w:t>
      </w:r>
      <w:r>
        <w:t xml:space="preserve"> will move forward and deal with the stress that will be presenting </w:t>
      </w:r>
      <w:r w:rsidR="00A45CD6">
        <w:t xml:space="preserve">to me </w:t>
      </w:r>
      <w:r>
        <w:t>w</w:t>
      </w:r>
      <w:r w:rsidR="00A45CD6">
        <w:t>ith the months and years to come with my career. I have given consideration that</w:t>
      </w:r>
      <w:r>
        <w:t xml:space="preserve"> the current coping mechanisms will not necessarily be practicable as there will not be the current support network available</w:t>
      </w:r>
      <w:r w:rsidR="00A45CD6">
        <w:t>, I will not have the car journeys to and from work with a colleague where I am able to talk</w:t>
      </w:r>
      <w:r>
        <w:t>. With the new environment, work loa</w:t>
      </w:r>
      <w:r w:rsidR="0000108C">
        <w:t>d and situations that I</w:t>
      </w:r>
      <w:r>
        <w:t xml:space="preserve"> will be ex</w:t>
      </w:r>
      <w:r w:rsidR="00016E7F">
        <w:t xml:space="preserve">posed to, it will be important to take on these learnings with regards to identifying increased stress levels and to take the time to adopt new coping techniques. </w:t>
      </w:r>
    </w:p>
    <w:p w:rsidR="0000108C" w:rsidRDefault="00016E7F">
      <w:r>
        <w:t xml:space="preserve">For example finding the time for regular exercise. </w:t>
      </w:r>
      <w:hyperlink r:id="rId10" w:history="1">
        <w:r w:rsidRPr="003F6EC8">
          <w:rPr>
            <w:rStyle w:val="Hyperlink"/>
          </w:rPr>
          <w:t>https://www.mayoclinic.org/healthy-lifestyle/stress-management/in-depth/exercise-and-stress/art-20044469</w:t>
        </w:r>
      </w:hyperlink>
      <w:r>
        <w:t xml:space="preserve"> - states that “exercise in almost any form can act as a stress reliever. Being active can boost your feel-good endorphins and distract you from your daily worries. Having been an active person in the past the author feels like it will be important not only for mental wellbeing be for physical fitness to help with the daily strains of response policing.</w:t>
      </w:r>
    </w:p>
    <w:p w:rsidR="00950B49" w:rsidRDefault="0000108C">
      <w:r>
        <w:t xml:space="preserve">As I have already discussed above, I identified that exercise at the time was not helping me to minimise my stress, however upon reflection, I identified that I was putting too much pressure on myself to get it done and setting to higher expectations. Moving forward I think it would be more effective to start small, set realistic goals and not be overly critical on myself if I do not immediately achieve those goals. I need to see exercise in a positive way and something that I want to do and not something that I have to do. </w:t>
      </w:r>
    </w:p>
    <w:p w:rsidR="0000108C" w:rsidRDefault="0000108C">
      <w:r>
        <w:t xml:space="preserve">I also need to consider that if that still is not working, what I need to do differently to build on my resilience and minimise stress. For example, treasuring the rest days I have with my family and building memories with them. Learning how I can switch off to work to a certain degree on my rest days. </w:t>
      </w:r>
    </w:p>
    <w:p w:rsidR="0000108C" w:rsidRDefault="0000108C">
      <w:r>
        <w:t xml:space="preserve">This will be a massive learning curve, in which I assume I will make many mistake but it is important that I learn from those mistakes and move forward. </w:t>
      </w:r>
    </w:p>
    <w:p w:rsidR="003A6E80" w:rsidRDefault="003A6E80"/>
    <w:p w:rsidR="003A6E80" w:rsidRDefault="003A6E80">
      <w:r>
        <w:t>WORD COUNT - 1520</w:t>
      </w:r>
    </w:p>
    <w:p w:rsidR="00416F7B" w:rsidRDefault="00942E75">
      <w:r>
        <w:br w:type="page"/>
      </w:r>
    </w:p>
    <w:p w:rsidR="00416F7B" w:rsidRPr="00270EEB" w:rsidRDefault="00416F7B" w:rsidP="00416F7B">
      <w:pPr>
        <w:ind w:right="107"/>
        <w:jc w:val="center"/>
        <w:rPr>
          <w:b/>
          <w:bCs/>
          <w:sz w:val="24"/>
          <w:szCs w:val="24"/>
        </w:rPr>
      </w:pPr>
      <w:r w:rsidRPr="28A9B94D">
        <w:rPr>
          <w:b/>
          <w:bCs/>
          <w:sz w:val="24"/>
          <w:szCs w:val="24"/>
        </w:rPr>
        <w:lastRenderedPageBreak/>
        <w:t>Task 2</w:t>
      </w:r>
    </w:p>
    <w:p w:rsidR="00416F7B" w:rsidRPr="00270EEB" w:rsidRDefault="00416F7B" w:rsidP="00416F7B">
      <w:pPr>
        <w:ind w:right="107"/>
        <w:jc w:val="both"/>
        <w:rPr>
          <w:b/>
          <w:sz w:val="24"/>
          <w:szCs w:val="24"/>
        </w:rPr>
      </w:pPr>
    </w:p>
    <w:p w:rsidR="00416F7B" w:rsidRDefault="00416F7B" w:rsidP="00416F7B">
      <w:pPr>
        <w:ind w:right="237"/>
        <w:jc w:val="both"/>
        <w:rPr>
          <w:b/>
          <w:sz w:val="24"/>
          <w:szCs w:val="24"/>
        </w:rPr>
      </w:pPr>
      <w:r>
        <w:rPr>
          <w:b/>
          <w:sz w:val="24"/>
          <w:szCs w:val="24"/>
        </w:rPr>
        <w:t xml:space="preserve">Relevant areas of the National Policing Curriculum: </w:t>
      </w:r>
    </w:p>
    <w:p w:rsidR="00416F7B" w:rsidRPr="00416F7B" w:rsidRDefault="00416F7B" w:rsidP="00416F7B">
      <w:pPr>
        <w:ind w:right="107"/>
        <w:jc w:val="both"/>
        <w:rPr>
          <w:b/>
          <w:sz w:val="24"/>
          <w:szCs w:val="24"/>
        </w:rPr>
      </w:pPr>
      <w:r w:rsidRPr="00865008">
        <w:rPr>
          <w:b/>
          <w:sz w:val="24"/>
          <w:szCs w:val="24"/>
        </w:rPr>
        <w:t>Communication Skills</w:t>
      </w:r>
      <w:r>
        <w:rPr>
          <w:b/>
          <w:sz w:val="24"/>
          <w:szCs w:val="24"/>
        </w:rPr>
        <w:t xml:space="preserve">, </w:t>
      </w:r>
      <w:r w:rsidRPr="00865008">
        <w:rPr>
          <w:b/>
          <w:sz w:val="24"/>
          <w:szCs w:val="24"/>
        </w:rPr>
        <w:t>Managing Conflict</w:t>
      </w:r>
      <w:r>
        <w:rPr>
          <w:b/>
          <w:sz w:val="24"/>
          <w:szCs w:val="24"/>
        </w:rPr>
        <w:t>, Valuing Difference and Inclusion</w:t>
      </w:r>
    </w:p>
    <w:p w:rsidR="00416F7B" w:rsidRPr="00270EEB" w:rsidRDefault="00416F7B" w:rsidP="00416F7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416F7B" w:rsidRPr="00270EEB" w:rsidRDefault="00416F7B" w:rsidP="00416F7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16F7B" w:rsidRPr="00270EEB" w:rsidTr="00451843">
        <w:tc>
          <w:tcPr>
            <w:tcW w:w="10188" w:type="dxa"/>
            <w:shd w:val="clear" w:color="auto" w:fill="auto"/>
          </w:tcPr>
          <w:p w:rsidR="00416F7B" w:rsidRDefault="00416F7B" w:rsidP="00451843">
            <w:pPr>
              <w:ind w:right="107"/>
              <w:rPr>
                <w:sz w:val="24"/>
                <w:szCs w:val="24"/>
              </w:rPr>
            </w:pPr>
          </w:p>
          <w:p w:rsidR="00416F7B" w:rsidRPr="00270EEB" w:rsidRDefault="00416F7B" w:rsidP="00451843">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416F7B" w:rsidRDefault="00416F7B" w:rsidP="00451843">
            <w:pPr>
              <w:ind w:right="107"/>
              <w:rPr>
                <w:sz w:val="24"/>
                <w:szCs w:val="24"/>
              </w:rPr>
            </w:pPr>
          </w:p>
          <w:p w:rsidR="00416F7B" w:rsidRDefault="00416F7B" w:rsidP="00451843">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416F7B" w:rsidRDefault="00416F7B" w:rsidP="00451843">
            <w:pPr>
              <w:ind w:right="107"/>
              <w:jc w:val="both"/>
              <w:rPr>
                <w:sz w:val="24"/>
                <w:szCs w:val="24"/>
              </w:rPr>
            </w:pPr>
          </w:p>
          <w:p w:rsidR="00416F7B" w:rsidRDefault="00416F7B" w:rsidP="00451843">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rsidR="00416F7B" w:rsidRDefault="00416F7B" w:rsidP="00451843">
            <w:pPr>
              <w:ind w:right="107"/>
              <w:jc w:val="both"/>
              <w:rPr>
                <w:sz w:val="24"/>
                <w:szCs w:val="24"/>
              </w:rPr>
            </w:pPr>
          </w:p>
          <w:p w:rsidR="00416F7B" w:rsidRPr="00270EEB" w:rsidRDefault="00416F7B" w:rsidP="00451843">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416F7B" w:rsidRPr="00270EEB" w:rsidRDefault="00416F7B" w:rsidP="00451843">
            <w:pPr>
              <w:ind w:right="107"/>
              <w:jc w:val="both"/>
              <w:rPr>
                <w:sz w:val="24"/>
                <w:szCs w:val="24"/>
              </w:rPr>
            </w:pPr>
          </w:p>
          <w:p w:rsidR="00416F7B" w:rsidRPr="00270EEB" w:rsidRDefault="00416F7B" w:rsidP="00451843">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416F7B" w:rsidRPr="00270EEB" w:rsidRDefault="00416F7B" w:rsidP="00416F7B">
      <w:pPr>
        <w:ind w:right="107"/>
        <w:jc w:val="both"/>
        <w:rPr>
          <w:sz w:val="24"/>
          <w:szCs w:val="24"/>
        </w:rPr>
      </w:pPr>
    </w:p>
    <w:p w:rsidR="00416F7B" w:rsidRPr="00416F7B" w:rsidRDefault="00416F7B" w:rsidP="00416F7B">
      <w:pPr>
        <w:ind w:right="107"/>
        <w:jc w:val="both"/>
        <w:rPr>
          <w:b/>
          <w:sz w:val="24"/>
          <w:szCs w:val="24"/>
        </w:rPr>
      </w:pPr>
      <w:r w:rsidRPr="00450C83">
        <w:rPr>
          <w:b/>
          <w:sz w:val="24"/>
          <w:szCs w:val="24"/>
        </w:rPr>
        <w:t>ANSWER:</w:t>
      </w:r>
    </w:p>
    <w:p w:rsidR="001C1EE0" w:rsidRDefault="007A2FED">
      <w:r>
        <w:t>The</w:t>
      </w:r>
      <w:r w:rsidR="001C1EE0">
        <w:t xml:space="preserve"> incident that the officer</w:t>
      </w:r>
      <w:r>
        <w:t xml:space="preserve"> will be reflecting on will include communication and conflict management with a person suffer</w:t>
      </w:r>
      <w:r w:rsidR="00E42A4E">
        <w:t>ing from a mental ill-health.</w:t>
      </w:r>
      <w:r w:rsidR="00044F39">
        <w:t xml:space="preserve"> </w:t>
      </w:r>
    </w:p>
    <w:p w:rsidR="00E42A4E" w:rsidRDefault="00E42A4E">
      <w:r>
        <w:t xml:space="preserve">Police had received reports from a concerned neighbour stating that a resident of a block of flats was making threats to </w:t>
      </w:r>
      <w:r w:rsidR="00212B11">
        <w:t>end their life</w:t>
      </w:r>
      <w:r>
        <w:t xml:space="preserve">. </w:t>
      </w:r>
    </w:p>
    <w:p w:rsidR="00E42A4E" w:rsidRDefault="0089088E">
      <w:hyperlink r:id="rId11" w:history="1">
        <w:r w:rsidR="00E42A4E" w:rsidRPr="00184F11">
          <w:rPr>
            <w:rStyle w:val="Hyperlink"/>
          </w:rPr>
          <w:t>https://www.college.police.uk/News/archive/2014may/Pages/Mental-ill-health-training-reviewed.aspx</w:t>
        </w:r>
      </w:hyperlink>
    </w:p>
    <w:p w:rsidR="00E42A4E" w:rsidRDefault="00E42A4E">
      <w:r>
        <w:lastRenderedPageBreak/>
        <w:t xml:space="preserve">College of policing have acknowledged the increased demand that police are under with regards to calls involving persons suffering from mental ill-health. College of policing state that one in six people struggle with mental health issues and cases of dementia are set to rise. </w:t>
      </w:r>
    </w:p>
    <w:p w:rsidR="00E42A4E" w:rsidRDefault="00E42A4E">
      <w:r>
        <w:t>Inspector Alistair Seddon commented regarding the work that the college of police are carrying out to improve the skills of police officers responding to mental health incidents, by saying:</w:t>
      </w:r>
    </w:p>
    <w:p w:rsidR="00336FF7" w:rsidRPr="00212B11" w:rsidRDefault="00E42A4E">
      <w:pPr>
        <w:rPr>
          <w:i/>
        </w:rPr>
      </w:pPr>
      <w:r>
        <w:tab/>
      </w:r>
      <w:r w:rsidRPr="00212B11">
        <w:rPr>
          <w:i/>
        </w:rPr>
        <w:t>“While police officer are not doctors and we can’t expect them to diagnose people with mental ill-health, we have to make sure that they can recognise people who might be vulnerable a</w:t>
      </w:r>
      <w:r w:rsidR="00212B11">
        <w:rPr>
          <w:i/>
        </w:rPr>
        <w:t>nd require expert medical care”</w:t>
      </w:r>
    </w:p>
    <w:p w:rsidR="00081034" w:rsidRDefault="00081034" w:rsidP="00081034">
      <w:r>
        <w:t>While looking at com</w:t>
      </w:r>
      <w:r w:rsidR="001C1EE0">
        <w:t>munication as a police officer the attending officer</w:t>
      </w:r>
      <w:r>
        <w:t xml:space="preserve"> </w:t>
      </w:r>
      <w:r w:rsidR="001C1EE0">
        <w:t xml:space="preserve">gave consideration to </w:t>
      </w:r>
      <w:r>
        <w:t xml:space="preserve">initial </w:t>
      </w:r>
      <w:r w:rsidR="001C1EE0">
        <w:t xml:space="preserve">police </w:t>
      </w:r>
      <w:r w:rsidR="00425D44">
        <w:t xml:space="preserve">training where </w:t>
      </w:r>
      <w:proofErr w:type="spellStart"/>
      <w:r>
        <w:t>Betari’s</w:t>
      </w:r>
      <w:proofErr w:type="spellEnd"/>
      <w:r>
        <w:t xml:space="preserve"> Box</w:t>
      </w:r>
      <w:r w:rsidR="00425D44">
        <w:t xml:space="preserve"> was taught</w:t>
      </w:r>
      <w:r>
        <w:t xml:space="preserve">. The theory behind </w:t>
      </w:r>
      <w:proofErr w:type="spellStart"/>
      <w:r>
        <w:t>Betari’s</w:t>
      </w:r>
      <w:proofErr w:type="spellEnd"/>
      <w:r>
        <w:t xml:space="preserve"> Box is that it allows you to understand the impact your attitude and behaviours have on the behaviours and attitudes of others around you. </w:t>
      </w:r>
    </w:p>
    <w:p w:rsidR="00081034" w:rsidRDefault="00081034" w:rsidP="00081034">
      <w:r>
        <w:t xml:space="preserve">For example when you are feeling positive and motivated that can have a knock on effect to the people around you, motivating them and empowering those around us. </w:t>
      </w:r>
    </w:p>
    <w:p w:rsidR="00081034" w:rsidRDefault="00081034" w:rsidP="00081034">
      <w:r>
        <w:t xml:space="preserve">On the flip side if you have a negative attitude or become aggressive with people, this can often result in a negative experience where people do not cooperate with you or in return become aggressive with you. </w:t>
      </w:r>
    </w:p>
    <w:p w:rsidR="00212B11" w:rsidRDefault="00212B11" w:rsidP="00081034">
      <w:r>
        <w:t>This is important to remember when dealing with all members of society, however the officer feels that it is ever more prevalent when dealing with a person suffering from mental ill-health. If the officer attends the call with a negati</w:t>
      </w:r>
      <w:r w:rsidR="00C346AB">
        <w:t>ve ‘can’t be bothered’ attitude, i</w:t>
      </w:r>
      <w:r>
        <w:t xml:space="preserve">t could result in a negative outcome where the person suffering does not receive the help that they require. </w:t>
      </w:r>
    </w:p>
    <w:p w:rsidR="00081034" w:rsidRPr="00B867C4" w:rsidRDefault="00081034" w:rsidP="00081034">
      <w:pPr>
        <w:rPr>
          <w:i/>
          <w:u w:val="single"/>
        </w:rPr>
      </w:pPr>
      <w:r w:rsidRPr="00B867C4">
        <w:rPr>
          <w:i/>
          <w:u w:val="single"/>
        </w:rPr>
        <w:t>https://www.mindtools.com/pages/article/newCS_82.htm</w:t>
      </w:r>
    </w:p>
    <w:p w:rsidR="00081034" w:rsidRDefault="00081034">
      <w:r>
        <w:t>Good communication techniques are a vita</w:t>
      </w:r>
      <w:r w:rsidR="00FE070D">
        <w:t xml:space="preserve">l skill in modern day policing. With conflict being a day to day occurrence for some officers it is important that the officers have good communication skills </w:t>
      </w:r>
      <w:r w:rsidR="00212B11">
        <w:t>in order</w:t>
      </w:r>
      <w:r w:rsidR="00FE070D">
        <w:t xml:space="preserve"> to avoid the escalation of conflict. </w:t>
      </w:r>
    </w:p>
    <w:p w:rsidR="00FE070D" w:rsidRDefault="00FE070D">
      <w:r>
        <w:t>More and more incidents that the police respond to involve interpersonal relationships. Where victims and offenders of know each other, are from the same family or are in a relationship with one</w:t>
      </w:r>
      <w:r w:rsidR="00212B11">
        <w:t>.</w:t>
      </w:r>
    </w:p>
    <w:p w:rsidR="00BF56C9" w:rsidRDefault="00425D44">
      <w:r>
        <w:t>On route to the address the officer</w:t>
      </w:r>
      <w:r w:rsidR="00336FF7">
        <w:t xml:space="preserve"> gave considerations</w:t>
      </w:r>
      <w:r w:rsidR="00044F39">
        <w:t xml:space="preserve"> to </w:t>
      </w:r>
      <w:r w:rsidR="00336FF7">
        <w:t xml:space="preserve">the appropriate </w:t>
      </w:r>
      <w:r w:rsidR="00044F39">
        <w:t>legislation</w:t>
      </w:r>
      <w:r>
        <w:t xml:space="preserve"> that they </w:t>
      </w:r>
      <w:r w:rsidR="00336FF7">
        <w:t>would be governed by</w:t>
      </w:r>
      <w:r w:rsidR="00044F39">
        <w:t xml:space="preserve">. </w:t>
      </w:r>
      <w:r w:rsidR="00BF56C9">
        <w:t>The first applicable piece of legislation</w:t>
      </w:r>
      <w:r w:rsidR="00044F39">
        <w:t xml:space="preserve"> </w:t>
      </w:r>
      <w:r w:rsidR="00BF56C9">
        <w:t xml:space="preserve">that I took into consideration was the power to carry out a </w:t>
      </w:r>
      <w:r w:rsidR="00044F39">
        <w:t>section 1</w:t>
      </w:r>
      <w:r w:rsidR="006603C8">
        <w:t>8</w:t>
      </w:r>
      <w:r w:rsidR="00044F39">
        <w:t xml:space="preserve"> PACE 1984 power of entry to save life and limb, where if we had reasonable ground to believe a person’s life was at risk we would have power to enter the premises. </w:t>
      </w:r>
    </w:p>
    <w:p w:rsidR="00044F39" w:rsidRDefault="00212B11">
      <w:r>
        <w:t>The officer</w:t>
      </w:r>
      <w:r w:rsidR="00BF56C9">
        <w:t xml:space="preserve"> also gave c</w:t>
      </w:r>
      <w:r w:rsidR="00044F39">
        <w:t>onsidera</w:t>
      </w:r>
      <w:r w:rsidR="00BF56C9">
        <w:t>tion</w:t>
      </w:r>
      <w:r w:rsidR="00044F39">
        <w:t xml:space="preserve"> to execute section 136 of the mental health act 1996. However legislation stated that the person suffering from a mental disorder needs to be in a place to which the public has access to. As the person who we had concerns </w:t>
      </w:r>
      <w:r w:rsidR="00BF56C9">
        <w:t>for</w:t>
      </w:r>
      <w:r w:rsidR="00044F39">
        <w:t xml:space="preserve"> was in their flat which is a private dwelling, we would not be able to carry out this power. </w:t>
      </w:r>
    </w:p>
    <w:p w:rsidR="00212B11" w:rsidRDefault="00212B11">
      <w:r>
        <w:t xml:space="preserve">When officers arrived at the address, neighbours informed the officers that they had taken the keys from the person inside as they had been drinking, become upset and had then threatened to ‘jump of the balcony’. The person inside the flat allowed officers in and officers started to talk to them about the night, the issues and everything that had unfolded prior to police attending. At this point </w:t>
      </w:r>
      <w:r>
        <w:lastRenderedPageBreak/>
        <w:t xml:space="preserve">officers were simply speaking to the victim. Trying to gain an understanding of how they were feeling and what their true intentions were. </w:t>
      </w:r>
    </w:p>
    <w:p w:rsidR="00BF56C9" w:rsidRDefault="00BF56C9" w:rsidP="00044F39">
      <w:r>
        <w:t xml:space="preserve">It was then decided that </w:t>
      </w:r>
      <w:r w:rsidR="007A1EC0">
        <w:t>officers</w:t>
      </w:r>
      <w:r>
        <w:t xml:space="preserve"> would take the person to the local hospital for an assessment by a medical professional. However as the person was intoxicated and suffering from mental ill-health it was difficult </w:t>
      </w:r>
      <w:r w:rsidR="007A1EC0">
        <w:t>for officers to make the victim understand that it was in their best interest to attend hospital and seek support</w:t>
      </w:r>
      <w:r>
        <w:t xml:space="preserve">. </w:t>
      </w:r>
    </w:p>
    <w:p w:rsidR="00253910" w:rsidRPr="00B867C4" w:rsidRDefault="007A1EC0">
      <w:r>
        <w:t xml:space="preserve">Throughout the paper conflict management will be discussed. It </w:t>
      </w:r>
      <w:r w:rsidR="00BF56C9">
        <w:t>is important to remember that conflict management, managed with good communication skills can resolve an i</w:t>
      </w:r>
      <w:r>
        <w:t>ssue without the need to use any</w:t>
      </w:r>
      <w:r w:rsidR="00BF56C9">
        <w:t xml:space="preserve"> force. </w:t>
      </w:r>
      <w:r>
        <w:t>The officer will highlight how with good communication with the victim conflict was limited and the use of force was al</w:t>
      </w:r>
      <w:r w:rsidR="00B867C4">
        <w:t xml:space="preserve">most totally avoided. </w:t>
      </w:r>
    </w:p>
    <w:p w:rsidR="00E728EA" w:rsidRDefault="0089088E">
      <w:hyperlink r:id="rId12" w:history="1">
        <w:r w:rsidR="00E728EA" w:rsidRPr="00536F68">
          <w:rPr>
            <w:rStyle w:val="Hyperlink"/>
          </w:rPr>
          <w:t>https://commissioner.south-wales.police.uk/en/our-work/equality-inclusion/</w:t>
        </w:r>
      </w:hyperlink>
    </w:p>
    <w:p w:rsidR="00E728EA" w:rsidRDefault="00E728EA">
      <w:r>
        <w:t xml:space="preserve">The above website states that </w:t>
      </w:r>
      <w:r w:rsidRPr="002B1E3F">
        <w:rPr>
          <w:i/>
        </w:rPr>
        <w:t>“the police and crime commissioner works to ensure that those who work or interact with us or south wales police, are treated fairly and with respect and that they are not discriminated against because of any of the protected characteristics under the equality act 2010”</w:t>
      </w:r>
    </w:p>
    <w:p w:rsidR="00E728EA" w:rsidRDefault="00E728EA">
      <w:r>
        <w:t xml:space="preserve">This was important to take into consideration when attending the incident as it was important to make sure that the victim who was vulnerable received the best service from the police and that they were not discriminated due to their circumstances. </w:t>
      </w:r>
    </w:p>
    <w:p w:rsidR="00C346AB" w:rsidRDefault="00C346AB">
      <w:r>
        <w:t xml:space="preserve">It is also important to recognise that police often view communication as a one way street whereby the police set out to direct or control others or incidents. With this view in mind the officer reflects on one of the </w:t>
      </w:r>
      <w:proofErr w:type="spellStart"/>
      <w:r>
        <w:t>Peelian</w:t>
      </w:r>
      <w:proofErr w:type="spellEnd"/>
      <w:r>
        <w:t xml:space="preserve"> Principles which states that the police service should maintain a relationship with the public as the police are the public and the public are the police. So it is </w:t>
      </w:r>
      <w:r w:rsidR="00433121">
        <w:t xml:space="preserve">important that officer remember this when communicating to victims, witnesses and offenders. </w:t>
      </w:r>
    </w:p>
    <w:p w:rsidR="00425D44" w:rsidRDefault="007A2FED">
      <w:r>
        <w:t>Effective communication came in many differe</w:t>
      </w:r>
      <w:r w:rsidR="00425D44">
        <w:t>nt forms during this incident. The officer</w:t>
      </w:r>
      <w:r w:rsidR="007A1EC0">
        <w:t>s</w:t>
      </w:r>
      <w:r>
        <w:t xml:space="preserve"> had to tailor </w:t>
      </w:r>
      <w:r w:rsidR="00425D44">
        <w:t>their</w:t>
      </w:r>
      <w:r>
        <w:t xml:space="preserve"> communic</w:t>
      </w:r>
      <w:r w:rsidR="006603C8">
        <w:t>ation as the incident unfolded</w:t>
      </w:r>
      <w:r>
        <w:t>,</w:t>
      </w:r>
      <w:r w:rsidR="00425D44">
        <w:t xml:space="preserve"> when first attending the call the officer</w:t>
      </w:r>
      <w:r>
        <w:t xml:space="preserve"> adopted a calm app</w:t>
      </w:r>
      <w:r w:rsidR="00425D44">
        <w:t>roach as they</w:t>
      </w:r>
      <w:r>
        <w:t xml:space="preserve"> did not know how the person was going to react to a police presence, especially as the victim was not the person who initia</w:t>
      </w:r>
      <w:r w:rsidR="00425D44">
        <w:t>lly called for police support. The officer needed the person to see that they were</w:t>
      </w:r>
      <w:r>
        <w:t xml:space="preserve"> t</w:t>
      </w:r>
      <w:r w:rsidR="00425D44">
        <w:t>here to talk</w:t>
      </w:r>
      <w:r w:rsidR="007A1EC0">
        <w:t xml:space="preserve"> to them</w:t>
      </w:r>
      <w:r w:rsidR="00425D44">
        <w:t xml:space="preserve"> and to help them. The officer</w:t>
      </w:r>
      <w:r>
        <w:t xml:space="preserve"> needed to understand the issues that this perso</w:t>
      </w:r>
      <w:r w:rsidR="00425D44">
        <w:t>n was facing, which meant that they</w:t>
      </w:r>
      <w:r>
        <w:t xml:space="preserve"> had to take the time to ask open questions which would help the person effectively </w:t>
      </w:r>
      <w:r w:rsidR="007A1EC0">
        <w:t>communicate the issue with them</w:t>
      </w:r>
      <w:r w:rsidR="00425D44">
        <w:t xml:space="preserve">. </w:t>
      </w:r>
      <w:r w:rsidR="00447A13">
        <w:t>The victim has been drinking heavily throughout the day, which meant that their behaviour was quite erratic, they were moving around the flat a lot, speaking about past times in their lives and muttering to themselves. This behaviour was difficult to manage for the officer as the victim kept changing the topic of conversation</w:t>
      </w:r>
      <w:r w:rsidR="00B867C4">
        <w:t xml:space="preserve">. </w:t>
      </w:r>
    </w:p>
    <w:p w:rsidR="00447A13" w:rsidRPr="00447A13" w:rsidRDefault="00447A13">
      <w:pPr>
        <w:rPr>
          <w:b/>
          <w:u w:val="single"/>
        </w:rPr>
      </w:pPr>
      <w:r w:rsidRPr="00447A13">
        <w:rPr>
          <w:b/>
          <w:u w:val="single"/>
        </w:rPr>
        <w:t xml:space="preserve">Non Verbal Communication </w:t>
      </w:r>
    </w:p>
    <w:p w:rsidR="004B0196" w:rsidRDefault="00F90259">
      <w:r>
        <w:t xml:space="preserve">When the officer was at the incident, </w:t>
      </w:r>
      <w:r w:rsidR="007A2FED">
        <w:t>Non-verbal communication</w:t>
      </w:r>
      <w:r>
        <w:t xml:space="preserve"> was also a key priority for consideration</w:t>
      </w:r>
      <w:r w:rsidR="007A2FED">
        <w:t>, thinking about positioning in the room and body language were important</w:t>
      </w:r>
      <w:r>
        <w:t xml:space="preserve"> not to escalate matter</w:t>
      </w:r>
      <w:r w:rsidR="007A2FED">
        <w:t>. There wa</w:t>
      </w:r>
      <w:r>
        <w:t>s a point in the incident were the officer</w:t>
      </w:r>
      <w:r w:rsidR="007A2FED">
        <w:t xml:space="preserve"> unconsciously positioned </w:t>
      </w:r>
      <w:r>
        <w:t>themselves</w:t>
      </w:r>
      <w:r w:rsidR="007A2FED">
        <w:t xml:space="preserve"> in front of the balcony door. With the context of the call being that the person was threatening to end their life by jumping </w:t>
      </w:r>
      <w:r>
        <w:t>from</w:t>
      </w:r>
      <w:r w:rsidR="007A2FED">
        <w:t xml:space="preserve"> the balcony. The person looked at </w:t>
      </w:r>
      <w:r>
        <w:t>the officer</w:t>
      </w:r>
      <w:r w:rsidR="007A2FED">
        <w:t xml:space="preserve"> and said you don’t have to stand there I’m not going to jump off the balcony. Reflecting on </w:t>
      </w:r>
      <w:r>
        <w:t>the positioning and where the officer</w:t>
      </w:r>
      <w:r w:rsidR="007A2FED">
        <w:t xml:space="preserve"> was standing in the room this could have broken down communication as it </w:t>
      </w:r>
      <w:r>
        <w:lastRenderedPageBreak/>
        <w:t>could have been perceived that the officer</w:t>
      </w:r>
      <w:r w:rsidR="007A2FED">
        <w:t xml:space="preserve"> was standing guard of the door </w:t>
      </w:r>
      <w:r w:rsidR="004B0196">
        <w:t xml:space="preserve">and did not portray an approachable manner. </w:t>
      </w:r>
    </w:p>
    <w:p w:rsidR="004B0196" w:rsidRDefault="004B0196">
      <w:r>
        <w:t xml:space="preserve">Active listening was used to great effect. While the person was speaking they were going back and forth stating that they needed help to get better, that they needed to help themselves, that they needed to make changes and that </w:t>
      </w:r>
      <w:r w:rsidR="00447A13">
        <w:t>it was not their fault</w:t>
      </w:r>
      <w:r w:rsidR="00147311">
        <w:t>, while also stating that there was nothing wrong and they just wanted to be left alone</w:t>
      </w:r>
      <w:r w:rsidR="00447A13">
        <w:t xml:space="preserve">. While the tutor and student constable </w:t>
      </w:r>
      <w:r>
        <w:t xml:space="preserve">tried to convince the </w:t>
      </w:r>
      <w:r w:rsidR="00447A13">
        <w:t>victim</w:t>
      </w:r>
      <w:r>
        <w:t xml:space="preserve"> to attend </w:t>
      </w:r>
      <w:r w:rsidR="00447A13">
        <w:t>hospital for an assessment, the victim</w:t>
      </w:r>
      <w:r>
        <w:t xml:space="preserve"> would change the subject or refuse to </w:t>
      </w:r>
      <w:r w:rsidR="00447A13">
        <w:t>cooperate and attend hospital. The student officer</w:t>
      </w:r>
      <w:r>
        <w:t xml:space="preserve"> felt that linking back in with </w:t>
      </w:r>
      <w:r w:rsidR="00447A13">
        <w:t>what the victim had previously said would help</w:t>
      </w:r>
      <w:r>
        <w:t xml:space="preserve">, stating that, ‘you said you need to make a change and help yourself, maybe taking the steps to get help from a professional are the first steps in getting help’. This seemed to make sense to the </w:t>
      </w:r>
      <w:r w:rsidR="00447A13">
        <w:t>victim</w:t>
      </w:r>
      <w:r>
        <w:t xml:space="preserve"> and eventually cooperated and attended hospital. </w:t>
      </w:r>
    </w:p>
    <w:p w:rsidR="00A06DA8" w:rsidRDefault="00447A13">
      <w:r>
        <w:t>Building a r</w:t>
      </w:r>
      <w:r w:rsidR="004B0196">
        <w:t xml:space="preserve">apport was vital to gaining </w:t>
      </w:r>
      <w:r>
        <w:t>trust</w:t>
      </w:r>
      <w:r w:rsidR="004B0196">
        <w:t xml:space="preserve"> with the person. It was important that they trusted </w:t>
      </w:r>
      <w:r>
        <w:t xml:space="preserve">the officers </w:t>
      </w:r>
      <w:r w:rsidR="004B0196">
        <w:t xml:space="preserve">in order to allow </w:t>
      </w:r>
      <w:r>
        <w:t>them to help</w:t>
      </w:r>
      <w:r w:rsidR="004B0196">
        <w:t xml:space="preserve">. Building rapport incorporated, active listening and effective communication, it was important to show the person that </w:t>
      </w:r>
      <w:r>
        <w:t>the officers</w:t>
      </w:r>
      <w:r w:rsidR="004B0196">
        <w:t xml:space="preserve"> were there to help</w:t>
      </w:r>
      <w:r>
        <w:t>.</w:t>
      </w:r>
      <w:r w:rsidR="004B0196">
        <w:t xml:space="preserve"> </w:t>
      </w:r>
      <w:r>
        <w:t xml:space="preserve">This was difficult as the victim was of the </w:t>
      </w:r>
      <w:r w:rsidR="004B0196">
        <w:t xml:space="preserve">opinion that </w:t>
      </w:r>
      <w:r>
        <w:t>the officers</w:t>
      </w:r>
      <w:r w:rsidR="004B0196">
        <w:t xml:space="preserve"> were only there because </w:t>
      </w:r>
      <w:r>
        <w:t>they</w:t>
      </w:r>
      <w:r w:rsidR="004B0196">
        <w:t xml:space="preserve"> were getting paid</w:t>
      </w:r>
      <w:r>
        <w:t xml:space="preserve"> to be there</w:t>
      </w:r>
      <w:r w:rsidR="004B0196">
        <w:t xml:space="preserve"> and not because </w:t>
      </w:r>
      <w:r>
        <w:t>they cared about the victim’s</w:t>
      </w:r>
      <w:r w:rsidR="004B0196">
        <w:t xml:space="preserve"> welfare. It was important for </w:t>
      </w:r>
      <w:r>
        <w:t>officers</w:t>
      </w:r>
      <w:r w:rsidR="004B0196">
        <w:t xml:space="preserve"> that the person understood that police did the job they do because they care about people’s welfare. </w:t>
      </w:r>
      <w:r>
        <w:t>Building trust was a key</w:t>
      </w:r>
      <w:r w:rsidR="004B0196">
        <w:t xml:space="preserve"> part of the interaction </w:t>
      </w:r>
      <w:r>
        <w:t>as it was clear to officers that</w:t>
      </w:r>
      <w:r w:rsidR="004B0196">
        <w:t xml:space="preserve"> there were underlying issues of trust due to previous interactions with police, mental health issues and alcohol misuse. </w:t>
      </w:r>
      <w:r>
        <w:t xml:space="preserve">Without trust the officers were fighting to losing battle. </w:t>
      </w:r>
    </w:p>
    <w:p w:rsidR="005A79C9" w:rsidRDefault="0089088E">
      <w:hyperlink r:id="rId13" w:history="1">
        <w:r w:rsidR="005A79C9" w:rsidRPr="00184F11">
          <w:rPr>
            <w:rStyle w:val="Hyperlink"/>
          </w:rPr>
          <w:t>https://www.mind.org.uk/media/618027/2013-12-03-Mind_police_final_web.pdf</w:t>
        </w:r>
      </w:hyperlink>
    </w:p>
    <w:p w:rsidR="005A79C9" w:rsidRDefault="005A79C9">
      <w:r>
        <w:t xml:space="preserve">Communicating effectively with people with mental health problems. </w:t>
      </w:r>
    </w:p>
    <w:p w:rsidR="005A79C9" w:rsidRPr="002B1E3F" w:rsidRDefault="00495339">
      <w:pPr>
        <w:rPr>
          <w:i/>
        </w:rPr>
      </w:pPr>
      <w:r w:rsidRPr="002B1E3F">
        <w:rPr>
          <w:i/>
        </w:rPr>
        <w:t>“</w:t>
      </w:r>
      <w:r w:rsidR="005A79C9" w:rsidRPr="002B1E3F">
        <w:rPr>
          <w:i/>
        </w:rPr>
        <w:t>When people with mental health problems come into contact with the police, it is likely that they will have already been through</w:t>
      </w:r>
      <w:r w:rsidR="00820DBD" w:rsidRPr="002B1E3F">
        <w:rPr>
          <w:i/>
        </w:rPr>
        <w:t xml:space="preserve"> </w:t>
      </w:r>
      <w:r w:rsidR="005A79C9" w:rsidRPr="002B1E3F">
        <w:rPr>
          <w:i/>
        </w:rPr>
        <w:t>a distressing experience , which will often exacerbate their symptoms, the may also be wary about interacting with the police due to fear or previous negative experiences.</w:t>
      </w:r>
      <w:r w:rsidRPr="002B1E3F">
        <w:rPr>
          <w:i/>
        </w:rPr>
        <w:t>”</w:t>
      </w:r>
      <w:r w:rsidR="005A79C9" w:rsidRPr="002B1E3F">
        <w:rPr>
          <w:i/>
        </w:rPr>
        <w:t xml:space="preserve"> </w:t>
      </w:r>
    </w:p>
    <w:p w:rsidR="005A79C9" w:rsidRDefault="005A79C9">
      <w:r>
        <w:t xml:space="preserve">The author of the above article states that </w:t>
      </w:r>
      <w:r w:rsidRPr="002B1E3F">
        <w:rPr>
          <w:i/>
        </w:rPr>
        <w:t>“it is important that you can communicate effectively with them, in order to help them overcome their distress and to ensure that their case is dealt with appropriately</w:t>
      </w:r>
      <w:r>
        <w:t>”</w:t>
      </w:r>
    </w:p>
    <w:p w:rsidR="00495339" w:rsidRDefault="00495339">
      <w:r>
        <w:t xml:space="preserve">The paper also provides the reader with a list of things to remember when dealing with a person suffering from a mental health crisis. </w:t>
      </w:r>
    </w:p>
    <w:p w:rsidR="00495339" w:rsidRDefault="00495339" w:rsidP="00495339">
      <w:pPr>
        <w:pStyle w:val="ListParagraph"/>
        <w:numPr>
          <w:ilvl w:val="0"/>
          <w:numId w:val="1"/>
        </w:numPr>
      </w:pPr>
      <w:r>
        <w:t>Explain who you are, what your role is and what they can expect from you</w:t>
      </w:r>
    </w:p>
    <w:p w:rsidR="00495339" w:rsidRDefault="00495339" w:rsidP="00495339">
      <w:pPr>
        <w:pStyle w:val="ListParagraph"/>
        <w:numPr>
          <w:ilvl w:val="0"/>
          <w:numId w:val="1"/>
        </w:numPr>
      </w:pPr>
      <w:r>
        <w:t>Acknowledge and respect how they are feeling</w:t>
      </w:r>
    </w:p>
    <w:p w:rsidR="00495339" w:rsidRDefault="00495339" w:rsidP="00495339">
      <w:pPr>
        <w:pStyle w:val="ListParagraph"/>
        <w:numPr>
          <w:ilvl w:val="0"/>
          <w:numId w:val="1"/>
        </w:numPr>
      </w:pPr>
      <w:r>
        <w:t xml:space="preserve">Listen sensitively and actively </w:t>
      </w:r>
    </w:p>
    <w:p w:rsidR="00495339" w:rsidRDefault="00495339" w:rsidP="00495339">
      <w:pPr>
        <w:pStyle w:val="ListParagraph"/>
        <w:numPr>
          <w:ilvl w:val="0"/>
          <w:numId w:val="1"/>
        </w:numPr>
      </w:pPr>
      <w:r>
        <w:t xml:space="preserve">Use responsive body language </w:t>
      </w:r>
    </w:p>
    <w:p w:rsidR="00495339" w:rsidRDefault="00495339" w:rsidP="00495339">
      <w:pPr>
        <w:pStyle w:val="ListParagraph"/>
        <w:numPr>
          <w:ilvl w:val="0"/>
          <w:numId w:val="1"/>
        </w:numPr>
      </w:pPr>
      <w:r>
        <w:t>Use a calm and reassuring tone</w:t>
      </w:r>
    </w:p>
    <w:p w:rsidR="00495339" w:rsidRDefault="00495339" w:rsidP="00495339">
      <w:pPr>
        <w:pStyle w:val="ListParagraph"/>
        <w:numPr>
          <w:ilvl w:val="0"/>
          <w:numId w:val="1"/>
        </w:numPr>
      </w:pPr>
      <w:r>
        <w:t>Ask short simple and open questions</w:t>
      </w:r>
    </w:p>
    <w:p w:rsidR="00495339" w:rsidRDefault="00495339" w:rsidP="00495339">
      <w:pPr>
        <w:pStyle w:val="ListParagraph"/>
        <w:numPr>
          <w:ilvl w:val="0"/>
          <w:numId w:val="1"/>
        </w:numPr>
      </w:pPr>
      <w:r>
        <w:t>Reflect back information and summarise issues to show you have been listening</w:t>
      </w:r>
    </w:p>
    <w:p w:rsidR="00495339" w:rsidRDefault="00495339" w:rsidP="00495339">
      <w:pPr>
        <w:pStyle w:val="ListParagraph"/>
        <w:numPr>
          <w:ilvl w:val="0"/>
          <w:numId w:val="1"/>
        </w:numPr>
      </w:pPr>
      <w:r>
        <w:t>Be honest and transparent about what is going on</w:t>
      </w:r>
    </w:p>
    <w:p w:rsidR="00495339" w:rsidRDefault="00495339" w:rsidP="00495339">
      <w:pPr>
        <w:pStyle w:val="ListParagraph"/>
        <w:numPr>
          <w:ilvl w:val="0"/>
          <w:numId w:val="1"/>
        </w:numPr>
      </w:pPr>
      <w:r>
        <w:t>Provide a named officer they can contact</w:t>
      </w:r>
    </w:p>
    <w:p w:rsidR="00495339" w:rsidRDefault="00495339" w:rsidP="00495339">
      <w:pPr>
        <w:pStyle w:val="ListParagraph"/>
        <w:numPr>
          <w:ilvl w:val="0"/>
          <w:numId w:val="1"/>
        </w:numPr>
      </w:pPr>
      <w:r>
        <w:t xml:space="preserve">Provide regular updates on what is going on and why decisions have been taken. </w:t>
      </w:r>
    </w:p>
    <w:p w:rsidR="004600CE" w:rsidRDefault="004600CE" w:rsidP="00495339">
      <w:r>
        <w:t>When the officer was reviewing thes</w:t>
      </w:r>
      <w:r w:rsidR="00202894">
        <w:t>e points it was clear to them</w:t>
      </w:r>
      <w:r>
        <w:t xml:space="preserve"> that they had demonstrated some of these behaviours, however upon reflection the officer realised that they could have </w:t>
      </w:r>
      <w:r w:rsidR="00202894">
        <w:t>adopted</w:t>
      </w:r>
      <w:r>
        <w:t xml:space="preserve"> a different approach in certain aspects. </w:t>
      </w:r>
    </w:p>
    <w:p w:rsidR="004600CE" w:rsidRDefault="00495339" w:rsidP="004600CE">
      <w:r>
        <w:lastRenderedPageBreak/>
        <w:t>For example</w:t>
      </w:r>
      <w:r w:rsidR="00202894">
        <w:t>,</w:t>
      </w:r>
      <w:r>
        <w:t xml:space="preserve"> being more transparent to the </w:t>
      </w:r>
      <w:r w:rsidR="004600CE">
        <w:t>victim</w:t>
      </w:r>
      <w:r>
        <w:t xml:space="preserve"> may have helped with the process of receiving help. </w:t>
      </w:r>
    </w:p>
    <w:p w:rsidR="004600CE" w:rsidRDefault="004600CE" w:rsidP="004600CE">
      <w:r>
        <w:t xml:space="preserve">Due to the nature of the NHS there was an extremely long waiting time in A&amp;E which meant officers were at the hospital with the victim all night. In the morning colleagues came to take over from the initial attending officers. The victim had </w:t>
      </w:r>
      <w:r w:rsidR="001D5D6A">
        <w:t>after a long time fallen asleep. The officer decided not to disturb the victim and handed over and left. Giving consideration to the above points, doing this could have caused confusion and upset to the victim when t</w:t>
      </w:r>
      <w:r w:rsidR="00202894">
        <w:t>hey woke up and there were two different officer,</w:t>
      </w:r>
      <w:r w:rsidR="001D5D6A">
        <w:t xml:space="preserve"> who they had never met before sitting with them. When dealing with a situation like this in future the officer will take time to keep the victim informed of all actions. This in theory should help the victim feel included and reduce the risk of confusion and stress. </w:t>
      </w:r>
    </w:p>
    <w:p w:rsidR="00066991" w:rsidRDefault="00066991" w:rsidP="00495339">
      <w:r>
        <w:t xml:space="preserve">The paper also goes into what to say to acknowledge and validate the person, and what to avoid saying when talking to a person with mental health illness. Having never dealt with mental health in depth in the past I was unsure at time on what to say, not wanting to say the wrong thing. </w:t>
      </w:r>
    </w:p>
    <w:p w:rsidR="00066991" w:rsidRDefault="001D5D6A" w:rsidP="00495339">
      <w:r>
        <w:t xml:space="preserve">With the officer having limited interactions with people suffering from mental ill-health, they were still aware of what not to say, for example, </w:t>
      </w:r>
      <w:r w:rsidR="00066991">
        <w:t>“</w:t>
      </w:r>
      <w:r>
        <w:t>It’s</w:t>
      </w:r>
      <w:r w:rsidR="00066991">
        <w:t xml:space="preserve"> all going to be ok” </w:t>
      </w:r>
      <w:r>
        <w:t xml:space="preserve">and </w:t>
      </w:r>
      <w:r w:rsidR="00066991">
        <w:t>“try not to think about it”</w:t>
      </w:r>
    </w:p>
    <w:p w:rsidR="00066991" w:rsidRDefault="00066991" w:rsidP="00495339">
      <w:r>
        <w:t>The paper indicates that acknowledging how the person is feeling “I am very sorry that you have experienced this”. This lets them know that you have empathy for how they are feeling. Validate how they are feeling “lots of people experience mental health problems” this lets them know that they are not alone in this, they are no isolated and there are other people feeling the same way.</w:t>
      </w:r>
    </w:p>
    <w:p w:rsidR="00066991" w:rsidRDefault="00066991" w:rsidP="00495339">
      <w:r>
        <w:t xml:space="preserve">And finally as mentioned, avoid statements such as “you’ll feel better tomorrow”. This may make the person feel as though it is just a passing phase and they are just being over dramatic. </w:t>
      </w:r>
    </w:p>
    <w:p w:rsidR="00A06DA8" w:rsidRPr="001D5D6A" w:rsidRDefault="001D5D6A">
      <w:r>
        <w:rPr>
          <w:b/>
          <w:u w:val="single"/>
        </w:rPr>
        <w:t>Dealing with conflict</w:t>
      </w:r>
      <w:r w:rsidR="00A06DA8" w:rsidRPr="001D5D6A">
        <w:t xml:space="preserve"> </w:t>
      </w:r>
    </w:p>
    <w:p w:rsidR="001D5D6A" w:rsidRDefault="00235622">
      <w:r>
        <w:t xml:space="preserve">Occasionally people suffering from mental ill health can become aggressive or threatening. This can manifest itself in a number of different ways, becoming physically or </w:t>
      </w:r>
      <w:r w:rsidR="001D5D6A">
        <w:t>verbally aggressive towards you or</w:t>
      </w:r>
      <w:r>
        <w:t xml:space="preserve"> make threats to harm themselves. </w:t>
      </w:r>
    </w:p>
    <w:p w:rsidR="001D5D6A" w:rsidRDefault="001D5D6A">
      <w:r>
        <w:t xml:space="preserve">As a police officer you deal with conflict on a daily basis, and like much of policing no to occasions will be the same. The officer needs to consider this each time and learn from what goes well and what does not. </w:t>
      </w:r>
    </w:p>
    <w:p w:rsidR="00203A54" w:rsidRDefault="00203A54">
      <w:r>
        <w:t xml:space="preserve">While with the victim there were times where they would become agitated and upset. The officer had in the back of their mind at all time the initial context of the call, which was the victim wanted to end their life. With this in mind the officer needed to be constantly aware of their safety and the safety of the victim. While in the flat the victim made their way to the kitchen. This presented concerns as there were a number of knives and glasses in the room which the victim could use to harm themselves. The officers followed the victim into the kitchen and reacted when the victim suddenly reached for a glass. The officer took hold of the victims arm in order to stop them from reaching for the glass. The level of force was minimal however necessary to ensure everyone’s safety. </w:t>
      </w:r>
    </w:p>
    <w:p w:rsidR="00A06DA8" w:rsidRDefault="00066991">
      <w:r>
        <w:t xml:space="preserve">Then again through use of </w:t>
      </w:r>
      <w:r w:rsidR="00203A54">
        <w:t>the officer</w:t>
      </w:r>
      <w:r w:rsidR="00A06DA8">
        <w:t xml:space="preserve"> communication skills it was important that </w:t>
      </w:r>
      <w:r w:rsidR="00203A54">
        <w:t>they</w:t>
      </w:r>
      <w:r w:rsidR="00A06DA8">
        <w:t xml:space="preserve"> encouraged the </w:t>
      </w:r>
      <w:r w:rsidR="00203A54">
        <w:t>victim</w:t>
      </w:r>
      <w:r w:rsidR="00A06DA8">
        <w:t xml:space="preserve"> to move back into the living room where there </w:t>
      </w:r>
      <w:r w:rsidR="00203A54">
        <w:t>was less risk</w:t>
      </w:r>
      <w:r w:rsidR="00A06DA8">
        <w:t xml:space="preserve">. </w:t>
      </w:r>
    </w:p>
    <w:p w:rsidR="004B0196" w:rsidRDefault="00A06DA8">
      <w:r>
        <w:t xml:space="preserve">Conflict continued at the hospital, due to the </w:t>
      </w:r>
      <w:r w:rsidR="00203A54">
        <w:t>victim being intoxicated,</w:t>
      </w:r>
      <w:r>
        <w:t xml:space="preserve"> they were restless and agitated. At one point the </w:t>
      </w:r>
      <w:r w:rsidR="00203A54">
        <w:t>victim</w:t>
      </w:r>
      <w:r>
        <w:t xml:space="preserve"> wanted to leave hospital and started to walk away. It was important to keep them at hospital so they could be professionally assessed. At this time the person </w:t>
      </w:r>
      <w:r>
        <w:lastRenderedPageBreak/>
        <w:t xml:space="preserve">became more aggressive. </w:t>
      </w:r>
      <w:r w:rsidR="000B1DD0">
        <w:t xml:space="preserve">However as mentioned previously, conflict management does not have to end in the use of force. Effective communication with a victim can resolve conflict. </w:t>
      </w:r>
      <w:r>
        <w:t>This was the most effective way of dealing with the person due to their intoxication. Referring</w:t>
      </w:r>
      <w:r w:rsidR="00044F39">
        <w:t xml:space="preserve"> back to </w:t>
      </w:r>
      <w:proofErr w:type="spellStart"/>
      <w:r w:rsidR="00044F39">
        <w:t>Be</w:t>
      </w:r>
      <w:r>
        <w:t>tari’s</w:t>
      </w:r>
      <w:proofErr w:type="spellEnd"/>
      <w:r>
        <w:t xml:space="preserve"> Box where effectively </w:t>
      </w:r>
      <w:r w:rsidR="000B1DD0">
        <w:t>the officers</w:t>
      </w:r>
      <w:r>
        <w:t xml:space="preserve"> attitude reflect their b</w:t>
      </w:r>
      <w:r w:rsidR="000B1DD0">
        <w:t>ehaviour it was important that they</w:t>
      </w:r>
      <w:r>
        <w:t xml:space="preserve"> did not escalate the situation by being overly aggressive to the </w:t>
      </w:r>
      <w:r w:rsidR="000B1DD0">
        <w:t xml:space="preserve">victim. This </w:t>
      </w:r>
      <w:r>
        <w:t xml:space="preserve">would have been counterproductive and result in a poor experience for a </w:t>
      </w:r>
      <w:r w:rsidR="000B1DD0">
        <w:t>victim who was</w:t>
      </w:r>
      <w:r>
        <w:t xml:space="preserve"> already distressed and in need </w:t>
      </w:r>
      <w:proofErr w:type="gramStart"/>
      <w:r w:rsidR="000B1DD0">
        <w:t>of</w:t>
      </w:r>
      <w:proofErr w:type="gramEnd"/>
      <w:r>
        <w:t xml:space="preserve"> help.  </w:t>
      </w:r>
    </w:p>
    <w:p w:rsidR="002A1DFD" w:rsidRPr="000B1DD0" w:rsidRDefault="002A1DFD">
      <w:pPr>
        <w:rPr>
          <w:b/>
          <w:u w:val="single"/>
        </w:rPr>
      </w:pPr>
      <w:r w:rsidRPr="000B1DD0">
        <w:rPr>
          <w:b/>
          <w:u w:val="single"/>
        </w:rPr>
        <w:t>Reflection</w:t>
      </w:r>
    </w:p>
    <w:p w:rsidR="000B1DD0" w:rsidRDefault="000B1DD0">
      <w:r>
        <w:t xml:space="preserve">Dealing with conflict was an ongoing issue throughout this incident. The officer used effective communication to limit the amount of conflict which resulted in a positive outcome. However when thinking about the amount of time that was spend dealing with the incident, the officer could consider taking a more affirmative approach next time. This would mean that the victim receives the help they require quicker and the officers are not committed to a single call for so long. </w:t>
      </w:r>
    </w:p>
    <w:p w:rsidR="000B1DD0" w:rsidRDefault="000B1DD0"/>
    <w:p w:rsidR="000B1DD0" w:rsidRDefault="000B1DD0">
      <w:r>
        <w:t>WORD COUNT - 2500</w:t>
      </w:r>
    </w:p>
    <w:p w:rsidR="00081034" w:rsidRDefault="00081034">
      <w:r>
        <w:br w:type="page"/>
      </w:r>
    </w:p>
    <w:p w:rsidR="00416F7B" w:rsidRPr="00270EEB" w:rsidRDefault="00416F7B" w:rsidP="00416F7B">
      <w:pPr>
        <w:ind w:right="107"/>
        <w:jc w:val="center"/>
        <w:rPr>
          <w:b/>
          <w:bCs/>
          <w:sz w:val="24"/>
          <w:szCs w:val="24"/>
        </w:rPr>
      </w:pPr>
      <w:r w:rsidRPr="28A9B94D">
        <w:rPr>
          <w:b/>
          <w:bCs/>
          <w:sz w:val="24"/>
          <w:szCs w:val="24"/>
        </w:rPr>
        <w:lastRenderedPageBreak/>
        <w:t>Task 3</w:t>
      </w:r>
    </w:p>
    <w:p w:rsidR="00416F7B" w:rsidRDefault="00416F7B" w:rsidP="00416F7B">
      <w:pPr>
        <w:ind w:right="107"/>
        <w:jc w:val="both"/>
        <w:rPr>
          <w:b/>
          <w:sz w:val="24"/>
          <w:szCs w:val="24"/>
        </w:rPr>
      </w:pPr>
    </w:p>
    <w:p w:rsidR="00416F7B" w:rsidRDefault="00416F7B" w:rsidP="00416F7B">
      <w:pPr>
        <w:ind w:right="237"/>
        <w:jc w:val="both"/>
        <w:rPr>
          <w:b/>
          <w:sz w:val="24"/>
          <w:szCs w:val="24"/>
        </w:rPr>
      </w:pPr>
      <w:r>
        <w:rPr>
          <w:b/>
          <w:sz w:val="24"/>
          <w:szCs w:val="24"/>
        </w:rPr>
        <w:t xml:space="preserve">Relevant areas of the National Policing Curriculum: </w:t>
      </w:r>
    </w:p>
    <w:p w:rsidR="00416F7B" w:rsidRDefault="00416F7B" w:rsidP="00416F7B">
      <w:pPr>
        <w:ind w:right="107"/>
        <w:jc w:val="both"/>
        <w:rPr>
          <w:b/>
          <w:sz w:val="24"/>
          <w:szCs w:val="24"/>
        </w:rPr>
      </w:pPr>
      <w:r>
        <w:rPr>
          <w:b/>
          <w:sz w:val="24"/>
          <w:szCs w:val="24"/>
        </w:rPr>
        <w:t xml:space="preserve">Criminal Justice, Valuing difference and inclusion </w:t>
      </w:r>
    </w:p>
    <w:p w:rsidR="00416F7B" w:rsidRDefault="00416F7B" w:rsidP="00416F7B">
      <w:pPr>
        <w:ind w:right="107"/>
        <w:jc w:val="both"/>
        <w:rPr>
          <w:sz w:val="24"/>
          <w:szCs w:val="24"/>
          <w:highlight w:val="yellow"/>
        </w:rPr>
      </w:pPr>
    </w:p>
    <w:p w:rsidR="00416F7B" w:rsidRPr="00270EEB" w:rsidRDefault="00416F7B" w:rsidP="00416F7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416F7B" w:rsidRPr="00270EEB" w:rsidRDefault="00416F7B" w:rsidP="00416F7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16F7B" w:rsidRPr="00270EEB" w:rsidTr="00451843">
        <w:tc>
          <w:tcPr>
            <w:tcW w:w="10188" w:type="dxa"/>
            <w:shd w:val="clear" w:color="auto" w:fill="auto"/>
          </w:tcPr>
          <w:p w:rsidR="00416F7B" w:rsidRDefault="00416F7B" w:rsidP="00416F7B">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416F7B" w:rsidRDefault="00416F7B" w:rsidP="00416F7B">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416F7B" w:rsidRPr="00270EEB" w:rsidRDefault="00416F7B" w:rsidP="00451843">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416F7B" w:rsidRPr="00416F7B" w:rsidRDefault="00416F7B" w:rsidP="00451843">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416F7B" w:rsidRPr="00270EEB" w:rsidRDefault="00416F7B" w:rsidP="00416F7B">
      <w:pPr>
        <w:ind w:right="107"/>
        <w:jc w:val="both"/>
        <w:rPr>
          <w:sz w:val="24"/>
          <w:szCs w:val="24"/>
        </w:rPr>
      </w:pPr>
    </w:p>
    <w:p w:rsidR="00B05E77" w:rsidRPr="00416F7B" w:rsidRDefault="00416F7B" w:rsidP="00A46B92">
      <w:pPr>
        <w:ind w:right="107"/>
        <w:jc w:val="both"/>
        <w:rPr>
          <w:b/>
          <w:sz w:val="24"/>
          <w:szCs w:val="24"/>
        </w:rPr>
      </w:pPr>
      <w:r w:rsidRPr="00450C83">
        <w:rPr>
          <w:b/>
          <w:sz w:val="24"/>
          <w:szCs w:val="24"/>
        </w:rPr>
        <w:t>ANSWER:</w:t>
      </w:r>
    </w:p>
    <w:p w:rsidR="00C07ACB" w:rsidRDefault="00B05E77" w:rsidP="00A46B92">
      <w:pPr>
        <w:ind w:right="107"/>
        <w:jc w:val="both"/>
        <w:rPr>
          <w:sz w:val="24"/>
          <w:szCs w:val="24"/>
        </w:rPr>
      </w:pPr>
      <w:r>
        <w:rPr>
          <w:sz w:val="24"/>
          <w:szCs w:val="24"/>
        </w:rPr>
        <w:t>Incident that I attended and affected an arrest</w:t>
      </w:r>
      <w:r w:rsidR="007465F5">
        <w:rPr>
          <w:sz w:val="24"/>
          <w:szCs w:val="24"/>
        </w:rPr>
        <w:t>.</w:t>
      </w:r>
    </w:p>
    <w:p w:rsidR="00FA4462" w:rsidRDefault="00FA4462" w:rsidP="00A46B92">
      <w:pPr>
        <w:ind w:right="107"/>
        <w:jc w:val="both"/>
        <w:rPr>
          <w:sz w:val="24"/>
          <w:szCs w:val="24"/>
        </w:rPr>
      </w:pPr>
      <w:r>
        <w:rPr>
          <w:sz w:val="24"/>
          <w:szCs w:val="24"/>
        </w:rPr>
        <w:t xml:space="preserve">Whilst on duty officers attended a call relating to domestic assault which was ongoing. </w:t>
      </w:r>
    </w:p>
    <w:p w:rsidR="007465F5" w:rsidRDefault="007465F5" w:rsidP="00A46B92">
      <w:pPr>
        <w:ind w:right="107"/>
        <w:jc w:val="both"/>
        <w:rPr>
          <w:sz w:val="24"/>
          <w:szCs w:val="24"/>
        </w:rPr>
      </w:pPr>
      <w:r>
        <w:rPr>
          <w:sz w:val="24"/>
          <w:szCs w:val="24"/>
        </w:rPr>
        <w:t xml:space="preserve">The context of the call to 999 stated that the </w:t>
      </w:r>
      <w:r w:rsidR="00B86713">
        <w:rPr>
          <w:sz w:val="24"/>
          <w:szCs w:val="24"/>
        </w:rPr>
        <w:t>victim’s</w:t>
      </w:r>
      <w:r>
        <w:rPr>
          <w:sz w:val="24"/>
          <w:szCs w:val="24"/>
        </w:rPr>
        <w:t xml:space="preserve"> </w:t>
      </w:r>
      <w:r w:rsidR="0048456B">
        <w:rPr>
          <w:sz w:val="24"/>
          <w:szCs w:val="24"/>
        </w:rPr>
        <w:t>ex-partner</w:t>
      </w:r>
      <w:r>
        <w:rPr>
          <w:sz w:val="24"/>
          <w:szCs w:val="24"/>
        </w:rPr>
        <w:t xml:space="preserve"> had assaulted them by hitting them to the ground, pinning their wrists to the ground and then trying to strangle them. The reporting person stated on the call that they were so frightened that they had wet themselves. </w:t>
      </w:r>
    </w:p>
    <w:p w:rsidR="00FA4462" w:rsidRDefault="00FA4462" w:rsidP="00A46B92">
      <w:pPr>
        <w:ind w:right="107"/>
        <w:jc w:val="both"/>
        <w:rPr>
          <w:sz w:val="24"/>
          <w:szCs w:val="24"/>
        </w:rPr>
      </w:pPr>
      <w:r>
        <w:rPr>
          <w:sz w:val="24"/>
          <w:szCs w:val="24"/>
        </w:rPr>
        <w:t xml:space="preserve">The officer’s initial thoughts were for safeguarding the victim, to take positive action and look to arrest the offender and to take a full and accurate account of the events. </w:t>
      </w:r>
    </w:p>
    <w:p w:rsidR="00ED231A" w:rsidRPr="00631047" w:rsidRDefault="00B05E77" w:rsidP="00A46B92">
      <w:pPr>
        <w:ind w:right="107"/>
        <w:jc w:val="both"/>
        <w:rPr>
          <w:b/>
          <w:sz w:val="24"/>
          <w:szCs w:val="24"/>
          <w:u w:val="single"/>
        </w:rPr>
      </w:pPr>
      <w:r w:rsidRPr="00631047">
        <w:rPr>
          <w:b/>
          <w:sz w:val="24"/>
          <w:szCs w:val="24"/>
          <w:u w:val="single"/>
        </w:rPr>
        <w:t>Considerations on why arrest was necessary</w:t>
      </w:r>
      <w:r w:rsidR="002D14B5" w:rsidRPr="00631047">
        <w:rPr>
          <w:b/>
          <w:sz w:val="24"/>
          <w:szCs w:val="24"/>
          <w:u w:val="single"/>
        </w:rPr>
        <w:t>.</w:t>
      </w:r>
    </w:p>
    <w:p w:rsidR="00631047" w:rsidRDefault="00F61362" w:rsidP="00A46B92">
      <w:pPr>
        <w:ind w:right="107"/>
        <w:jc w:val="both"/>
        <w:rPr>
          <w:sz w:val="24"/>
          <w:szCs w:val="24"/>
        </w:rPr>
      </w:pPr>
      <w:r>
        <w:rPr>
          <w:sz w:val="24"/>
          <w:szCs w:val="24"/>
        </w:rPr>
        <w:t xml:space="preserve">At the </w:t>
      </w:r>
      <w:r w:rsidR="00631047">
        <w:rPr>
          <w:sz w:val="24"/>
          <w:szCs w:val="24"/>
        </w:rPr>
        <w:t>address</w:t>
      </w:r>
      <w:r>
        <w:rPr>
          <w:sz w:val="24"/>
          <w:szCs w:val="24"/>
        </w:rPr>
        <w:t xml:space="preserve"> it was obvious that the victim was physically upset and scared.</w:t>
      </w:r>
      <w:r w:rsidR="00631047">
        <w:rPr>
          <w:sz w:val="24"/>
          <w:szCs w:val="24"/>
        </w:rPr>
        <w:t xml:space="preserve"> The offender had already left the area prior to officer’s attendance. This gave the officers time to gather information on the incident and obtain a first account of what exactly had happened. </w:t>
      </w:r>
    </w:p>
    <w:p w:rsidR="00631047" w:rsidRDefault="00631047" w:rsidP="00A46B92">
      <w:pPr>
        <w:ind w:right="107"/>
        <w:jc w:val="both"/>
        <w:rPr>
          <w:sz w:val="24"/>
          <w:szCs w:val="24"/>
        </w:rPr>
      </w:pPr>
      <w:r>
        <w:rPr>
          <w:sz w:val="24"/>
          <w:szCs w:val="24"/>
        </w:rPr>
        <w:t xml:space="preserve">When considering criminal justice and the need to sanction those who violate laws, it was clear to the officer that the offender needed to be arrested as a priority. This meant that a full investigation could be completed and that with the offender in custody officers would have time to put in place further safeguarding for the victim. </w:t>
      </w:r>
    </w:p>
    <w:p w:rsidR="002D14B5" w:rsidRDefault="00631047" w:rsidP="00A46B92">
      <w:pPr>
        <w:ind w:right="107"/>
        <w:jc w:val="both"/>
        <w:rPr>
          <w:sz w:val="24"/>
          <w:szCs w:val="24"/>
        </w:rPr>
      </w:pPr>
      <w:r>
        <w:rPr>
          <w:sz w:val="24"/>
          <w:szCs w:val="24"/>
        </w:rPr>
        <w:lastRenderedPageBreak/>
        <w:t xml:space="preserve">The victim provided an initial disclosure to officers which was captured on body worn video and could be used in the criminal justice process. Officers took the time to speak to the victim, find out all relevant further information and ensure that the victim was able to speak to family. Once all the initial information was gathered, officers made their way to the offender’s home address to carry out the arrest. </w:t>
      </w:r>
    </w:p>
    <w:p w:rsidR="00F61362" w:rsidRDefault="00F61362" w:rsidP="00A46B92">
      <w:pPr>
        <w:ind w:right="107"/>
        <w:jc w:val="both"/>
        <w:rPr>
          <w:sz w:val="24"/>
          <w:szCs w:val="24"/>
        </w:rPr>
      </w:pPr>
      <w:r>
        <w:rPr>
          <w:sz w:val="24"/>
          <w:szCs w:val="24"/>
        </w:rPr>
        <w:t xml:space="preserve">At the time of arrest it is important for the officer to remember that they are there as impractical parties to the incident. The officer’s role in criminal justice is to investigate the allegation to the fullest. </w:t>
      </w:r>
    </w:p>
    <w:p w:rsidR="00B22AE5" w:rsidRDefault="00F61362" w:rsidP="00A46B92">
      <w:pPr>
        <w:ind w:right="107"/>
        <w:jc w:val="both"/>
        <w:rPr>
          <w:sz w:val="24"/>
          <w:szCs w:val="24"/>
        </w:rPr>
      </w:pPr>
      <w:r>
        <w:rPr>
          <w:sz w:val="24"/>
          <w:szCs w:val="24"/>
        </w:rPr>
        <w:t>It was important for the officer to consider the suspects human rights, In line with PACE 1</w:t>
      </w:r>
      <w:r w:rsidR="00B867C4">
        <w:rPr>
          <w:sz w:val="24"/>
          <w:szCs w:val="24"/>
        </w:rPr>
        <w:t>984 codes of practice also.</w:t>
      </w:r>
    </w:p>
    <w:p w:rsidR="00B22AE5" w:rsidRPr="00631047" w:rsidRDefault="00B22AE5" w:rsidP="00A46B92">
      <w:pPr>
        <w:ind w:right="107"/>
        <w:jc w:val="both"/>
        <w:rPr>
          <w:b/>
          <w:sz w:val="24"/>
          <w:szCs w:val="24"/>
          <w:u w:val="single"/>
        </w:rPr>
      </w:pPr>
      <w:r w:rsidRPr="00631047">
        <w:rPr>
          <w:b/>
          <w:sz w:val="24"/>
          <w:szCs w:val="24"/>
          <w:u w:val="single"/>
        </w:rPr>
        <w:t xml:space="preserve">Valuing difference and inclusion </w:t>
      </w:r>
    </w:p>
    <w:p w:rsidR="004018B9" w:rsidRDefault="004018B9" w:rsidP="004018B9">
      <w:pPr>
        <w:ind w:right="107"/>
        <w:jc w:val="both"/>
        <w:rPr>
          <w:sz w:val="24"/>
          <w:szCs w:val="24"/>
        </w:rPr>
      </w:pPr>
      <w:r>
        <w:rPr>
          <w:sz w:val="24"/>
          <w:szCs w:val="24"/>
        </w:rPr>
        <w:t xml:space="preserve">Valuing difference and inclusion is cited as being an essential part in modern day policing. It ensures that police services provide a respectful and understanding service. It ensures that officers respect the diversity of the people in the community it serves and treats everyone with fairness. </w:t>
      </w:r>
    </w:p>
    <w:p w:rsidR="004018B9" w:rsidRDefault="004018B9" w:rsidP="00A46B92">
      <w:pPr>
        <w:ind w:right="107"/>
        <w:jc w:val="both"/>
        <w:rPr>
          <w:sz w:val="24"/>
          <w:szCs w:val="24"/>
        </w:rPr>
      </w:pPr>
      <w:r>
        <w:rPr>
          <w:sz w:val="24"/>
          <w:szCs w:val="24"/>
        </w:rPr>
        <w:t>It is also important to consider the General Equality act 2010. There are several protected characteristics noted under the general equality act 2010, some of these include age, disability, race, religion, sex and sexual orientation.</w:t>
      </w:r>
    </w:p>
    <w:p w:rsidR="00914827" w:rsidRDefault="00B22AE5" w:rsidP="00A46B92">
      <w:pPr>
        <w:ind w:right="107"/>
        <w:jc w:val="both"/>
        <w:rPr>
          <w:sz w:val="24"/>
          <w:szCs w:val="24"/>
        </w:rPr>
      </w:pPr>
      <w:r>
        <w:rPr>
          <w:sz w:val="24"/>
          <w:szCs w:val="24"/>
        </w:rPr>
        <w:t xml:space="preserve">Unconscious bias is something that each and every person has hard wired into the way they think and react to circumstances or other people. It is developed through </w:t>
      </w:r>
      <w:r w:rsidR="008860A4">
        <w:rPr>
          <w:sz w:val="24"/>
          <w:szCs w:val="24"/>
        </w:rPr>
        <w:t xml:space="preserve">a person’s upbringing, experiences and the media and information that they absorb. Unconscious bias happens automatically and is outside of a person’s control. Unconscious bias is not only directed towards the negative of a person. </w:t>
      </w:r>
      <w:r w:rsidR="00914827">
        <w:rPr>
          <w:sz w:val="24"/>
          <w:szCs w:val="24"/>
        </w:rPr>
        <w:t xml:space="preserve">For example officer dealing with an offender who is well spoken and is well presented might not give the same considerations that they may give to someone who they deal with on a day to day basis who is aggressive and swears at them while speaking to them. Were as the first well-spoken offender could be just as, if not more violent towards officers. </w:t>
      </w:r>
    </w:p>
    <w:p w:rsidR="00B22AE5" w:rsidRDefault="00BC2284" w:rsidP="00A46B92">
      <w:pPr>
        <w:ind w:right="107"/>
        <w:jc w:val="both"/>
        <w:rPr>
          <w:sz w:val="24"/>
          <w:szCs w:val="24"/>
        </w:rPr>
      </w:pPr>
      <w:r>
        <w:rPr>
          <w:sz w:val="24"/>
          <w:szCs w:val="24"/>
        </w:rPr>
        <w:t>Throughout initial police training</w:t>
      </w:r>
      <w:r w:rsidR="00914827">
        <w:rPr>
          <w:sz w:val="24"/>
          <w:szCs w:val="24"/>
        </w:rPr>
        <w:t>,</w:t>
      </w:r>
      <w:r>
        <w:rPr>
          <w:sz w:val="24"/>
          <w:szCs w:val="24"/>
        </w:rPr>
        <w:t xml:space="preserve"> </w:t>
      </w:r>
      <w:r w:rsidR="00914827">
        <w:rPr>
          <w:sz w:val="24"/>
          <w:szCs w:val="24"/>
        </w:rPr>
        <w:t xml:space="preserve">the officer’s training focused on </w:t>
      </w:r>
      <w:r>
        <w:rPr>
          <w:sz w:val="24"/>
          <w:szCs w:val="24"/>
        </w:rPr>
        <w:t xml:space="preserve">hate crimes and hate incidents </w:t>
      </w:r>
      <w:r w:rsidR="008B4F15">
        <w:rPr>
          <w:sz w:val="24"/>
          <w:szCs w:val="24"/>
        </w:rPr>
        <w:t>and how to respond to these incidents when referring to valuing difference and inclusion. It is clear to the officer that through tutorship, valuing difference and inclusion is not limited to such incidents. The key principles learnt in initial police training can be applied to most incidents that police respond to. As discussed above the officers own unconscious bias needs to be considered when responding to incidents. It is not wrong for an officer to have</w:t>
      </w:r>
      <w:r w:rsidR="00914827">
        <w:rPr>
          <w:sz w:val="24"/>
          <w:szCs w:val="24"/>
        </w:rPr>
        <w:t xml:space="preserve"> unconscious bias towards people or circumstances</w:t>
      </w:r>
      <w:r w:rsidR="008B4F15">
        <w:rPr>
          <w:sz w:val="24"/>
          <w:szCs w:val="24"/>
        </w:rPr>
        <w:t xml:space="preserve">, but it is important that the officer does not allow these unconscious bias’s to affect his judgement as an impartial investigator. </w:t>
      </w:r>
    </w:p>
    <w:p w:rsidR="00C84288" w:rsidRDefault="00C84288" w:rsidP="00A46B92">
      <w:pPr>
        <w:ind w:right="107"/>
        <w:jc w:val="both"/>
        <w:rPr>
          <w:sz w:val="24"/>
          <w:szCs w:val="24"/>
        </w:rPr>
      </w:pPr>
      <w:r>
        <w:rPr>
          <w:sz w:val="24"/>
          <w:szCs w:val="24"/>
        </w:rPr>
        <w:t xml:space="preserve">This element of valuing difference and inclusion also falls in line with the Code of Ethics which was introduced by the college of policing in July 2014. Element 3 – equality and diversity, which looks to police officers to act with fairness and impartiality, police officers do not discriminate unlawfully or unfairly. </w:t>
      </w:r>
      <w:r w:rsidR="00921D88">
        <w:rPr>
          <w:sz w:val="24"/>
          <w:szCs w:val="24"/>
        </w:rPr>
        <w:t xml:space="preserve">It is important for the officer to always remember </w:t>
      </w:r>
      <w:r w:rsidR="00921D88">
        <w:rPr>
          <w:sz w:val="24"/>
          <w:szCs w:val="24"/>
        </w:rPr>
        <w:lastRenderedPageBreak/>
        <w:t xml:space="preserve">fairness and impartiality, they are simply there to assist with an investigation to prove or disprove a crime. </w:t>
      </w:r>
    </w:p>
    <w:p w:rsidR="00B05E77" w:rsidRPr="00631047" w:rsidRDefault="00631047" w:rsidP="00A46B92">
      <w:pPr>
        <w:ind w:right="107"/>
        <w:jc w:val="both"/>
        <w:rPr>
          <w:b/>
          <w:sz w:val="24"/>
          <w:szCs w:val="24"/>
          <w:u w:val="single"/>
        </w:rPr>
      </w:pPr>
      <w:r w:rsidRPr="00631047">
        <w:rPr>
          <w:b/>
          <w:sz w:val="24"/>
          <w:szCs w:val="24"/>
          <w:u w:val="single"/>
        </w:rPr>
        <w:t>Language preference – how officers</w:t>
      </w:r>
      <w:r w:rsidR="00B05E77" w:rsidRPr="00631047">
        <w:rPr>
          <w:b/>
          <w:sz w:val="24"/>
          <w:szCs w:val="24"/>
          <w:u w:val="single"/>
        </w:rPr>
        <w:t xml:space="preserve"> spoke to the offender</w:t>
      </w:r>
    </w:p>
    <w:p w:rsidR="004F23BF" w:rsidRDefault="004F23BF" w:rsidP="00A46B92">
      <w:pPr>
        <w:ind w:right="107"/>
        <w:jc w:val="both"/>
        <w:rPr>
          <w:sz w:val="24"/>
          <w:szCs w:val="24"/>
        </w:rPr>
      </w:pPr>
      <w:r>
        <w:rPr>
          <w:sz w:val="24"/>
          <w:szCs w:val="24"/>
        </w:rPr>
        <w:t xml:space="preserve">Whilst writing this document and reflecting on the incident the officer thought about how valuing difference and inclusion was achieved. The most obvious way it was achieved was how the officer </w:t>
      </w:r>
      <w:r w:rsidR="00914827">
        <w:rPr>
          <w:sz w:val="24"/>
          <w:szCs w:val="24"/>
        </w:rPr>
        <w:t>communicated with the people</w:t>
      </w:r>
      <w:r>
        <w:rPr>
          <w:sz w:val="24"/>
          <w:szCs w:val="24"/>
        </w:rPr>
        <w:t xml:space="preserve"> involved. When dealing with the victim the officer spoke in a way that simplified sometime overly complex police jargon. At the time it was important for the officer to recognise that the use of police terminology would not be appropriate as the victim might not understand the terms. Breaking down the terminology for a member of the public to understand allowed the officer to help the victim understand what was being asked of them. </w:t>
      </w:r>
    </w:p>
    <w:p w:rsidR="004F23BF" w:rsidRDefault="004F23BF" w:rsidP="00A46B92">
      <w:pPr>
        <w:ind w:right="107"/>
        <w:jc w:val="both"/>
        <w:rPr>
          <w:sz w:val="24"/>
          <w:szCs w:val="24"/>
        </w:rPr>
      </w:pPr>
      <w:r>
        <w:rPr>
          <w:sz w:val="24"/>
          <w:szCs w:val="24"/>
        </w:rPr>
        <w:t xml:space="preserve">The officer also gave consideration to their own way of speaking. Making sure that their wording, tone and pitch matched the person they were speaking to. The aim of doing so was that the victim felt more comfortable talking </w:t>
      </w:r>
      <w:r w:rsidR="00914827">
        <w:rPr>
          <w:sz w:val="24"/>
          <w:szCs w:val="24"/>
        </w:rPr>
        <w:t xml:space="preserve">to officers and that the officer showed empathy for the victim. </w:t>
      </w:r>
    </w:p>
    <w:p w:rsidR="00914827" w:rsidRDefault="0070398C" w:rsidP="002D14B5">
      <w:pPr>
        <w:ind w:right="107"/>
        <w:jc w:val="both"/>
        <w:rPr>
          <w:sz w:val="24"/>
          <w:szCs w:val="24"/>
        </w:rPr>
      </w:pPr>
      <w:r>
        <w:rPr>
          <w:sz w:val="24"/>
          <w:szCs w:val="24"/>
        </w:rPr>
        <w:t xml:space="preserve">This is key to remember when dealing with both victim and offender. </w:t>
      </w:r>
      <w:r w:rsidR="00914827">
        <w:rPr>
          <w:sz w:val="24"/>
          <w:szCs w:val="24"/>
        </w:rPr>
        <w:t>The officer recognises the importance not to speak in a condescending</w:t>
      </w:r>
      <w:r w:rsidR="00C84288">
        <w:rPr>
          <w:sz w:val="24"/>
          <w:szCs w:val="24"/>
        </w:rPr>
        <w:t xml:space="preserve"> matter. The officer through times of observing their colleagues understood that speaking to an offender and treating them with fairness and dignity helped the offender process what was happening and resulted in a more compliant arrest. </w:t>
      </w:r>
    </w:p>
    <w:p w:rsidR="00F61362" w:rsidRPr="00631047" w:rsidRDefault="00F61362" w:rsidP="002D14B5">
      <w:pPr>
        <w:ind w:right="107"/>
        <w:jc w:val="both"/>
        <w:rPr>
          <w:b/>
          <w:sz w:val="24"/>
          <w:szCs w:val="24"/>
          <w:u w:val="single"/>
        </w:rPr>
      </w:pPr>
      <w:r w:rsidRPr="00631047">
        <w:rPr>
          <w:b/>
          <w:sz w:val="24"/>
          <w:szCs w:val="24"/>
          <w:u w:val="single"/>
        </w:rPr>
        <w:t xml:space="preserve">Explaining the </w:t>
      </w:r>
      <w:r w:rsidR="00B86713" w:rsidRPr="00631047">
        <w:rPr>
          <w:b/>
          <w:sz w:val="24"/>
          <w:szCs w:val="24"/>
          <w:u w:val="single"/>
        </w:rPr>
        <w:t>criminal</w:t>
      </w:r>
      <w:r w:rsidRPr="00631047">
        <w:rPr>
          <w:b/>
          <w:sz w:val="24"/>
          <w:szCs w:val="24"/>
          <w:u w:val="single"/>
        </w:rPr>
        <w:t xml:space="preserve"> justice system to the suspect. </w:t>
      </w:r>
    </w:p>
    <w:p w:rsidR="00F61362" w:rsidRDefault="00F61362" w:rsidP="002D14B5">
      <w:pPr>
        <w:ind w:right="107"/>
        <w:jc w:val="both"/>
        <w:rPr>
          <w:sz w:val="24"/>
          <w:szCs w:val="24"/>
        </w:rPr>
      </w:pPr>
      <w:r>
        <w:rPr>
          <w:sz w:val="24"/>
          <w:szCs w:val="24"/>
        </w:rPr>
        <w:t xml:space="preserve">Through </w:t>
      </w:r>
      <w:r w:rsidR="00B86713">
        <w:rPr>
          <w:sz w:val="24"/>
          <w:szCs w:val="24"/>
        </w:rPr>
        <w:t>valuing</w:t>
      </w:r>
      <w:r>
        <w:rPr>
          <w:sz w:val="24"/>
          <w:szCs w:val="24"/>
        </w:rPr>
        <w:t xml:space="preserve"> difference and inclusion and treating everyone with respect and dignity the officer made time to clearly explain their role there as an impartial investigator. </w:t>
      </w:r>
      <w:r w:rsidR="00403D28">
        <w:rPr>
          <w:sz w:val="24"/>
          <w:szCs w:val="24"/>
        </w:rPr>
        <w:t xml:space="preserve">The officer found that telling the suspect that an allegation had been made, the officer was there to investigate that allegation and that the suspect would have their opportunity to put across their version of events helped in the processes of affecting the arrest. </w:t>
      </w:r>
    </w:p>
    <w:p w:rsidR="00403D28" w:rsidRDefault="00403D28" w:rsidP="002D14B5">
      <w:pPr>
        <w:ind w:right="107"/>
        <w:jc w:val="both"/>
        <w:rPr>
          <w:sz w:val="24"/>
          <w:szCs w:val="24"/>
        </w:rPr>
      </w:pPr>
      <w:r>
        <w:rPr>
          <w:sz w:val="24"/>
          <w:szCs w:val="24"/>
        </w:rPr>
        <w:t xml:space="preserve">The officer understands that this will not always be possible with every incident, but also feels that if where possible it is a vital part of communicating with people to help them understand the process. It allowed the suspects to understand that the officer is not there as judge and jury and that they are simply following process that has to be followed. It also helps the suspect understand that they will have their time to speak about the incident. </w:t>
      </w:r>
    </w:p>
    <w:p w:rsidR="00C005B4" w:rsidRDefault="00C005B4" w:rsidP="00A46B92">
      <w:pPr>
        <w:ind w:right="107"/>
        <w:jc w:val="both"/>
        <w:rPr>
          <w:sz w:val="24"/>
          <w:szCs w:val="24"/>
        </w:rPr>
      </w:pPr>
      <w:r>
        <w:rPr>
          <w:sz w:val="24"/>
          <w:szCs w:val="24"/>
        </w:rPr>
        <w:t xml:space="preserve">When considering the victim in an incident it is important to give consideration to the different types of support available to them but more importantly why they may need support. </w:t>
      </w:r>
    </w:p>
    <w:p w:rsidR="00631047" w:rsidRPr="00631047" w:rsidRDefault="00631047" w:rsidP="004F48B0">
      <w:pPr>
        <w:rPr>
          <w:b/>
          <w:sz w:val="24"/>
          <w:szCs w:val="24"/>
          <w:u w:val="single"/>
        </w:rPr>
      </w:pPr>
      <w:r w:rsidRPr="00631047">
        <w:rPr>
          <w:b/>
          <w:sz w:val="24"/>
          <w:szCs w:val="24"/>
          <w:u w:val="single"/>
        </w:rPr>
        <w:t>What is a Victim?</w:t>
      </w:r>
    </w:p>
    <w:p w:rsidR="004018B9" w:rsidRDefault="00C005B4" w:rsidP="00A46B92">
      <w:pPr>
        <w:ind w:right="107"/>
        <w:jc w:val="both"/>
        <w:rPr>
          <w:sz w:val="24"/>
          <w:szCs w:val="24"/>
        </w:rPr>
      </w:pPr>
      <w:r>
        <w:rPr>
          <w:sz w:val="24"/>
          <w:szCs w:val="24"/>
        </w:rPr>
        <w:t xml:space="preserve">A victim is defined as a person who has suffered harm, including physical injury, mental or emotional harm or economical loss which was directly caused by criminal activity. The impact of crime on a victim can vary from person to person and the level of severity of the crime. Having said that one person may consider a certain crime to be menial or </w:t>
      </w:r>
      <w:r>
        <w:rPr>
          <w:sz w:val="24"/>
          <w:szCs w:val="24"/>
        </w:rPr>
        <w:lastRenderedPageBreak/>
        <w:t>unimportant, but to another person the same crime can have a massive effect on them. And this is important to remember. You need to think about how that person is feeling.</w:t>
      </w:r>
    </w:p>
    <w:p w:rsidR="004018B9" w:rsidRDefault="004018B9" w:rsidP="004018B9">
      <w:pPr>
        <w:ind w:right="107"/>
        <w:jc w:val="both"/>
        <w:rPr>
          <w:sz w:val="24"/>
          <w:szCs w:val="24"/>
        </w:rPr>
      </w:pPr>
      <w:r w:rsidRPr="004018B9">
        <w:rPr>
          <w:b/>
          <w:sz w:val="24"/>
          <w:szCs w:val="24"/>
          <w:u w:val="single"/>
        </w:rPr>
        <w:t>The Criminal Justice System</w:t>
      </w:r>
      <w:r>
        <w:rPr>
          <w:sz w:val="24"/>
          <w:szCs w:val="24"/>
        </w:rPr>
        <w:t xml:space="preserve"> -</w:t>
      </w:r>
    </w:p>
    <w:p w:rsidR="004018B9" w:rsidRDefault="0089088E" w:rsidP="004018B9">
      <w:pPr>
        <w:ind w:right="107"/>
        <w:jc w:val="both"/>
        <w:rPr>
          <w:sz w:val="24"/>
          <w:szCs w:val="24"/>
        </w:rPr>
      </w:pPr>
      <w:hyperlink r:id="rId14" w:history="1">
        <w:r w:rsidR="004018B9" w:rsidRPr="001C41FD">
          <w:rPr>
            <w:rStyle w:val="Hyperlink"/>
            <w:sz w:val="24"/>
            <w:szCs w:val="24"/>
          </w:rPr>
          <w:t>https://victimsofcrime.org/help-for-crime-victims/get-help-bulletins-for-crime-victims/the-criminal-justice-system</w:t>
        </w:r>
      </w:hyperlink>
      <w:r w:rsidR="004018B9">
        <w:rPr>
          <w:sz w:val="24"/>
          <w:szCs w:val="24"/>
        </w:rPr>
        <w:t xml:space="preserve"> - documents that the criminal justice system is a set of agencies and processes established by governments to control crime and impose penalties on those who violate laws.</w:t>
      </w:r>
    </w:p>
    <w:p w:rsidR="004018B9" w:rsidRDefault="004018B9" w:rsidP="00A46B92">
      <w:pPr>
        <w:ind w:right="107"/>
        <w:jc w:val="both"/>
        <w:rPr>
          <w:sz w:val="24"/>
          <w:szCs w:val="24"/>
        </w:rPr>
      </w:pPr>
      <w:r>
        <w:rPr>
          <w:sz w:val="24"/>
          <w:szCs w:val="24"/>
        </w:rPr>
        <w:t>Criminal justice aims to uphold social control, deterring and mitigating crime, and as stated above sanctioning those who violate laws with criminal penalties.</w:t>
      </w:r>
      <w:r w:rsidR="004F48B0">
        <w:rPr>
          <w:sz w:val="24"/>
          <w:szCs w:val="24"/>
        </w:rPr>
        <w:t xml:space="preserve">  </w:t>
      </w:r>
    </w:p>
    <w:p w:rsidR="00735B5E" w:rsidRDefault="00735B5E" w:rsidP="00A46B92">
      <w:pPr>
        <w:ind w:right="107"/>
        <w:jc w:val="both"/>
        <w:rPr>
          <w:sz w:val="24"/>
          <w:szCs w:val="24"/>
        </w:rPr>
      </w:pPr>
      <w:r>
        <w:rPr>
          <w:sz w:val="24"/>
          <w:szCs w:val="24"/>
        </w:rPr>
        <w:t>Officers at the scene of an incident need to consider the needs for supporting victims, witnesses and suspects. Depending on the incident that they are involved in</w:t>
      </w:r>
      <w:r w:rsidR="00115FA1">
        <w:rPr>
          <w:sz w:val="24"/>
          <w:szCs w:val="24"/>
        </w:rPr>
        <w:t>,</w:t>
      </w:r>
      <w:r>
        <w:rPr>
          <w:sz w:val="24"/>
          <w:szCs w:val="24"/>
        </w:rPr>
        <w:t xml:space="preserve"> support can come in many forms. People involved in an incident may be suffering from physical injuries, stress, emotional trauma to name but a few. It is important that these are identified sooner rather than later in order to offer the required support and this will vary depending on the incident. And it is also important to remember that the support required may change over time and that officers need to adapt to this. </w:t>
      </w:r>
    </w:p>
    <w:p w:rsidR="00115FA1" w:rsidRDefault="00C005B4" w:rsidP="00A46B92">
      <w:pPr>
        <w:ind w:right="107"/>
        <w:jc w:val="both"/>
        <w:rPr>
          <w:sz w:val="24"/>
          <w:szCs w:val="24"/>
        </w:rPr>
      </w:pPr>
      <w:r>
        <w:rPr>
          <w:sz w:val="24"/>
          <w:szCs w:val="24"/>
        </w:rPr>
        <w:t xml:space="preserve">Supporting victims allows for the criminal justice system to succeed </w:t>
      </w:r>
      <w:r w:rsidR="00876F40">
        <w:rPr>
          <w:sz w:val="24"/>
          <w:szCs w:val="24"/>
        </w:rPr>
        <w:t>by limiting ineffective trials. Effectively supporting a victim or witness can reinforce confidence in them and help them through the process from start to finish. It appears that many victims and witnesses chose not to follow through on complaints as they do not want to go through the stress of attending court. Support can be offered to victims and witnesses i</w:t>
      </w:r>
      <w:r w:rsidR="00921D88">
        <w:rPr>
          <w:sz w:val="24"/>
          <w:szCs w:val="24"/>
        </w:rPr>
        <w:t xml:space="preserve">n the form of reassurance and </w:t>
      </w:r>
      <w:r w:rsidR="00876F40">
        <w:rPr>
          <w:sz w:val="24"/>
          <w:szCs w:val="24"/>
        </w:rPr>
        <w:t xml:space="preserve">it provides the victim </w:t>
      </w:r>
      <w:r w:rsidR="00051D79">
        <w:rPr>
          <w:sz w:val="24"/>
          <w:szCs w:val="24"/>
        </w:rPr>
        <w:t>with</w:t>
      </w:r>
      <w:r w:rsidR="00876F40">
        <w:rPr>
          <w:sz w:val="24"/>
          <w:szCs w:val="24"/>
        </w:rPr>
        <w:t xml:space="preserve"> single point of contact and allows the victim to take control.</w:t>
      </w:r>
    </w:p>
    <w:p w:rsidR="00921D88" w:rsidRDefault="00921D88" w:rsidP="00A46B92">
      <w:pPr>
        <w:ind w:right="107"/>
        <w:jc w:val="both"/>
        <w:rPr>
          <w:sz w:val="24"/>
          <w:szCs w:val="24"/>
        </w:rPr>
      </w:pPr>
      <w:r>
        <w:rPr>
          <w:sz w:val="24"/>
          <w:szCs w:val="24"/>
        </w:rPr>
        <w:t>At</w:t>
      </w:r>
      <w:r w:rsidR="00115FA1">
        <w:rPr>
          <w:sz w:val="24"/>
          <w:szCs w:val="24"/>
        </w:rPr>
        <w:t xml:space="preserve"> the</w:t>
      </w:r>
      <w:r>
        <w:rPr>
          <w:sz w:val="24"/>
          <w:szCs w:val="24"/>
        </w:rPr>
        <w:t xml:space="preserve"> incident the</w:t>
      </w:r>
      <w:r w:rsidR="00115FA1">
        <w:rPr>
          <w:sz w:val="24"/>
          <w:szCs w:val="24"/>
        </w:rPr>
        <w:t xml:space="preserve"> officer considered the time they</w:t>
      </w:r>
      <w:r w:rsidR="00876F40">
        <w:rPr>
          <w:sz w:val="24"/>
          <w:szCs w:val="24"/>
        </w:rPr>
        <w:t xml:space="preserve"> took to speak to the victim. The </w:t>
      </w:r>
      <w:r w:rsidR="00051D79">
        <w:rPr>
          <w:sz w:val="24"/>
          <w:szCs w:val="24"/>
        </w:rPr>
        <w:t>immediate</w:t>
      </w:r>
      <w:r w:rsidR="00876F40">
        <w:rPr>
          <w:sz w:val="24"/>
          <w:szCs w:val="24"/>
        </w:rPr>
        <w:t xml:space="preserve"> risk th</w:t>
      </w:r>
      <w:r w:rsidR="00051D79">
        <w:rPr>
          <w:sz w:val="24"/>
          <w:szCs w:val="24"/>
        </w:rPr>
        <w:t>a</w:t>
      </w:r>
      <w:r w:rsidR="00876F40">
        <w:rPr>
          <w:sz w:val="24"/>
          <w:szCs w:val="24"/>
        </w:rPr>
        <w:t xml:space="preserve">t could have been posed was minimum as the offender had already left the scene, this allowed </w:t>
      </w:r>
      <w:r w:rsidR="00115FA1">
        <w:rPr>
          <w:sz w:val="24"/>
          <w:szCs w:val="24"/>
        </w:rPr>
        <w:t>the attending officer</w:t>
      </w:r>
      <w:r w:rsidR="00876F40">
        <w:rPr>
          <w:sz w:val="24"/>
          <w:szCs w:val="24"/>
        </w:rPr>
        <w:t xml:space="preserve"> to take the time to talk through the support that could be offered to the victim. It was important to communicate the whole process.</w:t>
      </w:r>
      <w:r>
        <w:rPr>
          <w:sz w:val="24"/>
          <w:szCs w:val="24"/>
        </w:rPr>
        <w:t xml:space="preserve"> The officer took time to explain that the victim could make official statement of complaint against the offender. It was vitally important to help the victim understand that by doing this they would likely have to attend court to provide an account. Experience has taught the officer that if this is not dealt with sensitively, victims can often become fearful and apprehensive of attending court and subsequently refuse to provide a statement. At this stage the officer made time to explain special measures available to the victim and additional support that can be offered from partner agencies. It was also important for the officer to explain that the victim was not alone in the matter and that being fearful was perfectly normal. </w:t>
      </w:r>
    </w:p>
    <w:p w:rsidR="00E801B7" w:rsidRDefault="00115FA1" w:rsidP="00A46B92">
      <w:pPr>
        <w:ind w:right="107"/>
        <w:jc w:val="both"/>
        <w:rPr>
          <w:sz w:val="24"/>
          <w:szCs w:val="24"/>
        </w:rPr>
      </w:pPr>
      <w:r>
        <w:rPr>
          <w:sz w:val="24"/>
          <w:szCs w:val="24"/>
        </w:rPr>
        <w:t xml:space="preserve">The incident took place late and night and officers needed to take this into consideration. It was important to make sure the victim was comfortable in providing a statement at that time of night. Officer informed the victim that although they appreciate it was late and the night had been extremely stressful for the victim, officer felt it important to attend while the incident was still clear in the victims mind. It also ensure that the attending officers were the </w:t>
      </w:r>
      <w:r>
        <w:rPr>
          <w:sz w:val="24"/>
          <w:szCs w:val="24"/>
        </w:rPr>
        <w:lastRenderedPageBreak/>
        <w:t xml:space="preserve">officers taking the statement, this meant that victim was dealing with the same officers and not a new officer who they had not met in the morning. </w:t>
      </w:r>
    </w:p>
    <w:p w:rsidR="00697499" w:rsidRDefault="00697499" w:rsidP="00A46B92">
      <w:pPr>
        <w:ind w:right="107"/>
        <w:jc w:val="both"/>
        <w:rPr>
          <w:sz w:val="24"/>
          <w:szCs w:val="24"/>
        </w:rPr>
      </w:pPr>
      <w:r>
        <w:rPr>
          <w:sz w:val="24"/>
          <w:szCs w:val="24"/>
        </w:rPr>
        <w:t xml:space="preserve">Once the officer had completed a statement from the victim, they needed to complete a public protection notification form that alerted partner agencies of the incident. </w:t>
      </w:r>
      <w:r w:rsidR="00E801B7">
        <w:rPr>
          <w:sz w:val="24"/>
          <w:szCs w:val="24"/>
        </w:rPr>
        <w:t xml:space="preserve">While explaining the form to the victim is was important that officers try and empathies with the victim. To tell the victim that officers understand how they are feeling would be wrong as the officer has never been in the victim’s situation and therefore cannot understand fully how they are feeling. This is also key to remember when dealing with victims suffering from mental ill health. </w:t>
      </w:r>
      <w:r w:rsidR="00BC2284">
        <w:rPr>
          <w:sz w:val="24"/>
          <w:szCs w:val="24"/>
        </w:rPr>
        <w:t xml:space="preserve">It was also important that the officer did not rush the victim and gave them time to process the questions. </w:t>
      </w:r>
    </w:p>
    <w:p w:rsidR="00480947" w:rsidRDefault="00480947" w:rsidP="00A46B92">
      <w:pPr>
        <w:ind w:right="107"/>
        <w:jc w:val="both"/>
        <w:rPr>
          <w:sz w:val="24"/>
          <w:szCs w:val="24"/>
        </w:rPr>
      </w:pPr>
      <w:r>
        <w:rPr>
          <w:sz w:val="24"/>
          <w:szCs w:val="24"/>
        </w:rPr>
        <w:t>Part of the code of practice for victims of crime 2015 is that victims be informed that other agencies as</w:t>
      </w:r>
      <w:r w:rsidR="00B047E4">
        <w:rPr>
          <w:sz w:val="24"/>
          <w:szCs w:val="24"/>
        </w:rPr>
        <w:t xml:space="preserve"> </w:t>
      </w:r>
      <w:r>
        <w:rPr>
          <w:sz w:val="24"/>
          <w:szCs w:val="24"/>
        </w:rPr>
        <w:t xml:space="preserve">well as the police have a duty of care for the victim and that the </w:t>
      </w:r>
      <w:r w:rsidR="005C5715">
        <w:rPr>
          <w:sz w:val="24"/>
          <w:szCs w:val="24"/>
        </w:rPr>
        <w:t>victim’s</w:t>
      </w:r>
      <w:r>
        <w:rPr>
          <w:sz w:val="24"/>
          <w:szCs w:val="24"/>
        </w:rPr>
        <w:t xml:space="preserve"> details are sometimes passed onto these agencies so they are made aware of incidents and can offer support. As part of the incident that the officer was involved in, they completed with the victims consent a Public Protection Notice. This is the forces form that will notify partner agencies of the incident and the vulnerability of the victim. In this case the officer completed a domestic abuse public protection notice. This consisted of 27 questions regarding the history of the relationship. Some of the questions in the form are quite sensitive and it is important that the officer be mindful of this when they are asking the victim. </w:t>
      </w:r>
    </w:p>
    <w:p w:rsidR="000633F7" w:rsidRPr="004F48B0" w:rsidRDefault="004F48B0" w:rsidP="00A46B92">
      <w:pPr>
        <w:ind w:right="107"/>
        <w:jc w:val="both"/>
        <w:rPr>
          <w:sz w:val="24"/>
          <w:szCs w:val="24"/>
        </w:rPr>
      </w:pPr>
      <w:r>
        <w:rPr>
          <w:b/>
          <w:sz w:val="24"/>
          <w:szCs w:val="24"/>
          <w:u w:val="single"/>
        </w:rPr>
        <w:t>Reflection</w:t>
      </w:r>
    </w:p>
    <w:p w:rsidR="000633F7" w:rsidRDefault="000633F7" w:rsidP="000633F7">
      <w:pPr>
        <w:ind w:right="107"/>
        <w:jc w:val="both"/>
        <w:rPr>
          <w:sz w:val="24"/>
          <w:szCs w:val="24"/>
        </w:rPr>
      </w:pPr>
      <w:r>
        <w:rPr>
          <w:sz w:val="24"/>
          <w:szCs w:val="24"/>
        </w:rPr>
        <w:t xml:space="preserve">On reflection of the incident the officer noted that on occasions they may have presented as disinterested. The officer understood that this comes down to tone and pitch when speaking to the victim. This will be developed over time but it is important that the officer remembers the need for development and does not slip into a habit. </w:t>
      </w:r>
    </w:p>
    <w:p w:rsidR="00480947" w:rsidRDefault="000633F7" w:rsidP="000633F7">
      <w:pPr>
        <w:ind w:right="107"/>
        <w:jc w:val="both"/>
        <w:rPr>
          <w:sz w:val="24"/>
          <w:szCs w:val="24"/>
        </w:rPr>
      </w:pPr>
      <w:r>
        <w:rPr>
          <w:sz w:val="24"/>
          <w:szCs w:val="24"/>
        </w:rPr>
        <w:t>The reflecting on the PPN questions and g</w:t>
      </w:r>
      <w:r w:rsidR="00480947">
        <w:rPr>
          <w:sz w:val="24"/>
          <w:szCs w:val="24"/>
        </w:rPr>
        <w:t xml:space="preserve">iven the nature of the questions it might be, that the officer </w:t>
      </w:r>
      <w:r>
        <w:rPr>
          <w:sz w:val="24"/>
          <w:szCs w:val="24"/>
        </w:rPr>
        <w:t>felt</w:t>
      </w:r>
      <w:r w:rsidR="00480947">
        <w:rPr>
          <w:sz w:val="24"/>
          <w:szCs w:val="24"/>
        </w:rPr>
        <w:t xml:space="preserve"> embarrassed to ask the questions and that </w:t>
      </w:r>
      <w:r>
        <w:rPr>
          <w:sz w:val="24"/>
          <w:szCs w:val="24"/>
        </w:rPr>
        <w:t>completing the form quickly was more important that the quality of the questions asked and information gathered. This c</w:t>
      </w:r>
      <w:r w:rsidR="00480947">
        <w:rPr>
          <w:sz w:val="24"/>
          <w:szCs w:val="24"/>
        </w:rPr>
        <w:t xml:space="preserve">ould give a negative impression to the victim as it may be perceived that the officer does not care about the victim. </w:t>
      </w:r>
    </w:p>
    <w:p w:rsidR="00B047E4" w:rsidRDefault="00B047E4" w:rsidP="00A46B92">
      <w:pPr>
        <w:ind w:right="107"/>
        <w:jc w:val="both"/>
        <w:rPr>
          <w:sz w:val="24"/>
          <w:szCs w:val="24"/>
        </w:rPr>
      </w:pPr>
      <w:r>
        <w:rPr>
          <w:sz w:val="24"/>
          <w:szCs w:val="24"/>
        </w:rPr>
        <w:t>Going forward the officer will take greater care in showing empathy to the victim and taking more time to go through the questions. Making small changes to how the questions are approached could also make a big difference. For example introducing the qu</w:t>
      </w:r>
      <w:r w:rsidR="000633F7">
        <w:rPr>
          <w:sz w:val="24"/>
          <w:szCs w:val="24"/>
        </w:rPr>
        <w:t>estions as sensitive questions</w:t>
      </w:r>
      <w:r>
        <w:rPr>
          <w:sz w:val="24"/>
          <w:szCs w:val="24"/>
        </w:rPr>
        <w:t xml:space="preserve"> that might be upsetting to answer. Explaining to the victim that they should take their time and not be afraid to answer truthfully. This should show the victim that the officer has a</w:t>
      </w:r>
      <w:r w:rsidR="00B22AE5">
        <w:rPr>
          <w:sz w:val="24"/>
          <w:szCs w:val="24"/>
        </w:rPr>
        <w:t>n</w:t>
      </w:r>
      <w:r>
        <w:rPr>
          <w:sz w:val="24"/>
          <w:szCs w:val="24"/>
        </w:rPr>
        <w:t xml:space="preserve"> understanding of how upsetting incidents of this nature can be and that the officer is there for the victim and is in no rush.</w:t>
      </w:r>
    </w:p>
    <w:p w:rsidR="008860A4" w:rsidRDefault="008860A4" w:rsidP="00A46B92">
      <w:pPr>
        <w:ind w:right="107"/>
        <w:jc w:val="both"/>
        <w:rPr>
          <w:sz w:val="24"/>
          <w:szCs w:val="24"/>
        </w:rPr>
      </w:pPr>
      <w:r>
        <w:rPr>
          <w:sz w:val="24"/>
          <w:szCs w:val="24"/>
        </w:rPr>
        <w:t xml:space="preserve">The officer also identified some key responsibilities that they should implement at incidents when dealing with vulnerable </w:t>
      </w:r>
      <w:r w:rsidR="0097507B">
        <w:rPr>
          <w:sz w:val="24"/>
          <w:szCs w:val="24"/>
        </w:rPr>
        <w:t>people</w:t>
      </w:r>
      <w:r>
        <w:rPr>
          <w:sz w:val="24"/>
          <w:szCs w:val="24"/>
        </w:rPr>
        <w:t xml:space="preserve">. </w:t>
      </w:r>
      <w:r w:rsidR="0097507B">
        <w:rPr>
          <w:sz w:val="24"/>
          <w:szCs w:val="24"/>
        </w:rPr>
        <w:t xml:space="preserve">Some of these include providing a single point of contact to the victim, providing them with regular updates, working with other agencies and arranging regular visits to the victim while the investigation is progressing. As a response </w:t>
      </w:r>
      <w:r w:rsidR="0097507B">
        <w:rPr>
          <w:sz w:val="24"/>
          <w:szCs w:val="24"/>
        </w:rPr>
        <w:lastRenderedPageBreak/>
        <w:t xml:space="preserve">officer some of these are not always achievable so it is important that the officer makes use of the resources available. For example implementing a </w:t>
      </w:r>
      <w:r w:rsidR="000633F7">
        <w:rPr>
          <w:sz w:val="24"/>
          <w:szCs w:val="24"/>
        </w:rPr>
        <w:t>police watch package whereby</w:t>
      </w:r>
      <w:r w:rsidR="0097507B">
        <w:rPr>
          <w:sz w:val="24"/>
          <w:szCs w:val="24"/>
        </w:rPr>
        <w:t xml:space="preserve"> Community support officers to make contact with the victim on a regular basis to ensure they feel safe. Completing a public protection notice to ensure that partner agencies are made aware of the situation so they are able to offer the victim support. As discussed earlier in the report the officer did complete a public protection notice, but through reflection the officer can now understand the importance of completing the form and how better to explain the importance of the form to the victim. </w:t>
      </w:r>
    </w:p>
    <w:p w:rsidR="00BC2284" w:rsidRPr="00631047" w:rsidRDefault="00BC2284" w:rsidP="00A46B92">
      <w:pPr>
        <w:ind w:right="107"/>
        <w:jc w:val="both"/>
        <w:rPr>
          <w:b/>
          <w:sz w:val="24"/>
          <w:szCs w:val="24"/>
          <w:u w:val="single"/>
        </w:rPr>
      </w:pPr>
      <w:r w:rsidRPr="00631047">
        <w:rPr>
          <w:b/>
          <w:sz w:val="24"/>
          <w:szCs w:val="24"/>
          <w:u w:val="single"/>
        </w:rPr>
        <w:t>Conclusion</w:t>
      </w:r>
    </w:p>
    <w:p w:rsidR="00BC2284" w:rsidRDefault="00BC2284" w:rsidP="00A46B92">
      <w:pPr>
        <w:ind w:right="107"/>
        <w:jc w:val="both"/>
        <w:rPr>
          <w:sz w:val="24"/>
          <w:szCs w:val="24"/>
        </w:rPr>
      </w:pPr>
      <w:r>
        <w:rPr>
          <w:sz w:val="24"/>
          <w:szCs w:val="24"/>
        </w:rPr>
        <w:t>Going forward the officer must take learning from this incident and think more carefully about the empathy that they display to victims. Remembering that the Government strategy looks to transform the criminal justice system by putting the victims of crime first. Victims of crime should be treated with respect, sensitivity and the approach tailored to individual needs in a professional and respectful manner, free from discrimination.</w:t>
      </w:r>
    </w:p>
    <w:p w:rsidR="0070398C" w:rsidRDefault="0070398C" w:rsidP="00631047">
      <w:pPr>
        <w:ind w:right="107"/>
        <w:rPr>
          <w:sz w:val="24"/>
          <w:szCs w:val="24"/>
        </w:rPr>
      </w:pPr>
      <w:r>
        <w:rPr>
          <w:sz w:val="24"/>
          <w:szCs w:val="24"/>
        </w:rPr>
        <w:t>Also looking at how the officer communicates with victims, witnesses and offenders when leading them through the criminal justice system. Talking to people at their level, not s</w:t>
      </w:r>
      <w:r w:rsidR="00631047">
        <w:rPr>
          <w:sz w:val="24"/>
          <w:szCs w:val="24"/>
        </w:rPr>
        <w:t xml:space="preserve">howing any preference to either </w:t>
      </w:r>
      <w:r>
        <w:rPr>
          <w:sz w:val="24"/>
          <w:szCs w:val="24"/>
        </w:rPr>
        <w:t>party</w:t>
      </w:r>
      <w:r w:rsidR="00631047">
        <w:rPr>
          <w:sz w:val="24"/>
          <w:szCs w:val="24"/>
        </w:rPr>
        <w:t>,</w:t>
      </w:r>
      <w:r>
        <w:rPr>
          <w:sz w:val="24"/>
          <w:szCs w:val="24"/>
        </w:rPr>
        <w:t xml:space="preserve"> remembering that they are impartial will in theory help when dealing with incidents. </w:t>
      </w:r>
    </w:p>
    <w:p w:rsidR="00631047" w:rsidRDefault="00BC2284" w:rsidP="00A46B92">
      <w:pPr>
        <w:ind w:right="107"/>
        <w:jc w:val="both"/>
        <w:rPr>
          <w:sz w:val="24"/>
          <w:szCs w:val="24"/>
        </w:rPr>
      </w:pPr>
      <w:r>
        <w:rPr>
          <w:sz w:val="24"/>
          <w:szCs w:val="24"/>
        </w:rPr>
        <w:t xml:space="preserve"> </w:t>
      </w:r>
    </w:p>
    <w:p w:rsidR="00631047" w:rsidRDefault="00557456" w:rsidP="00A46B92">
      <w:pPr>
        <w:ind w:right="107"/>
        <w:jc w:val="both"/>
        <w:rPr>
          <w:sz w:val="24"/>
          <w:szCs w:val="24"/>
        </w:rPr>
      </w:pPr>
      <w:r>
        <w:rPr>
          <w:sz w:val="24"/>
          <w:szCs w:val="24"/>
        </w:rPr>
        <w:t>WORD COUNT - 2566</w:t>
      </w:r>
    </w:p>
    <w:p w:rsidR="00051D79" w:rsidRDefault="00051D79">
      <w:pPr>
        <w:rPr>
          <w:sz w:val="24"/>
          <w:szCs w:val="24"/>
        </w:rPr>
      </w:pPr>
      <w:r>
        <w:rPr>
          <w:sz w:val="24"/>
          <w:szCs w:val="24"/>
        </w:rPr>
        <w:br w:type="page"/>
      </w:r>
    </w:p>
    <w:p w:rsidR="00416F7B" w:rsidRDefault="00416F7B" w:rsidP="00416F7B">
      <w:pPr>
        <w:ind w:right="237"/>
        <w:jc w:val="both"/>
        <w:rPr>
          <w:b/>
          <w:sz w:val="24"/>
          <w:szCs w:val="24"/>
        </w:rPr>
      </w:pPr>
      <w:r>
        <w:rPr>
          <w:b/>
          <w:sz w:val="24"/>
          <w:szCs w:val="24"/>
        </w:rPr>
        <w:lastRenderedPageBreak/>
        <w:t>Task 4</w:t>
      </w:r>
    </w:p>
    <w:p w:rsidR="00416F7B" w:rsidRDefault="00416F7B" w:rsidP="00416F7B">
      <w:pPr>
        <w:ind w:right="237"/>
        <w:jc w:val="both"/>
        <w:rPr>
          <w:b/>
          <w:sz w:val="24"/>
          <w:szCs w:val="24"/>
        </w:rPr>
      </w:pPr>
      <w:r>
        <w:rPr>
          <w:b/>
          <w:sz w:val="24"/>
          <w:szCs w:val="24"/>
        </w:rPr>
        <w:t xml:space="preserve">Relevant areas of the National Policing Curriculum: </w:t>
      </w:r>
    </w:p>
    <w:p w:rsidR="00416F7B" w:rsidRPr="00416F7B" w:rsidRDefault="00416F7B" w:rsidP="00416F7B">
      <w:pPr>
        <w:ind w:right="107"/>
        <w:jc w:val="both"/>
        <w:rPr>
          <w:b/>
          <w:sz w:val="24"/>
          <w:szCs w:val="24"/>
        </w:rPr>
      </w:pPr>
      <w:r>
        <w:rPr>
          <w:b/>
          <w:sz w:val="24"/>
          <w:szCs w:val="24"/>
        </w:rPr>
        <w:t xml:space="preserve">Decision making and discretion, Conducting Investigations and Criminal Justice (Managing offenders) </w:t>
      </w:r>
    </w:p>
    <w:p w:rsidR="00416F7B" w:rsidRPr="00416F7B" w:rsidRDefault="00416F7B" w:rsidP="00416F7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16F7B" w:rsidRPr="00270EEB" w:rsidTr="00451843">
        <w:tc>
          <w:tcPr>
            <w:tcW w:w="10188" w:type="dxa"/>
            <w:shd w:val="clear" w:color="auto" w:fill="auto"/>
          </w:tcPr>
          <w:p w:rsidR="00416F7B" w:rsidRDefault="00416F7B" w:rsidP="00451843">
            <w:pPr>
              <w:pStyle w:val="TableParagraph"/>
              <w:tabs>
                <w:tab w:val="left" w:pos="355"/>
              </w:tabs>
              <w:ind w:left="0" w:right="107"/>
              <w:rPr>
                <w:rFonts w:eastAsia="Times New Roman"/>
                <w:color w:val="000000"/>
                <w:sz w:val="24"/>
                <w:szCs w:val="24"/>
                <w:lang w:bidi="ar-SA"/>
              </w:rPr>
            </w:pPr>
          </w:p>
          <w:p w:rsidR="00416F7B" w:rsidRDefault="00416F7B" w:rsidP="00451843">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416F7B" w:rsidRDefault="00416F7B" w:rsidP="00451843">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416F7B" w:rsidRPr="00270EEB" w:rsidRDefault="00416F7B" w:rsidP="00451843">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416F7B" w:rsidRPr="00270EEB" w:rsidRDefault="00416F7B" w:rsidP="00451843">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416F7B" w:rsidRPr="00270EEB" w:rsidRDefault="00416F7B" w:rsidP="00416F7B">
      <w:pPr>
        <w:ind w:right="107"/>
        <w:jc w:val="both"/>
        <w:rPr>
          <w:sz w:val="24"/>
          <w:szCs w:val="24"/>
        </w:rPr>
      </w:pPr>
    </w:p>
    <w:p w:rsidR="004E29D1" w:rsidRPr="00416F7B" w:rsidRDefault="00416F7B" w:rsidP="00A46B92">
      <w:pPr>
        <w:ind w:right="107"/>
        <w:jc w:val="both"/>
        <w:rPr>
          <w:b/>
          <w:sz w:val="24"/>
          <w:szCs w:val="24"/>
        </w:rPr>
      </w:pPr>
      <w:r w:rsidRPr="00450C83">
        <w:rPr>
          <w:b/>
          <w:sz w:val="24"/>
          <w:szCs w:val="24"/>
        </w:rPr>
        <w:t>ANSWER:</w:t>
      </w:r>
    </w:p>
    <w:p w:rsidR="004E29D1" w:rsidRPr="004E29D1" w:rsidRDefault="005C5715" w:rsidP="004E29D1">
      <w:pPr>
        <w:ind w:right="107"/>
        <w:jc w:val="both"/>
        <w:rPr>
          <w:sz w:val="24"/>
          <w:szCs w:val="24"/>
        </w:rPr>
      </w:pPr>
      <w:r>
        <w:rPr>
          <w:sz w:val="24"/>
          <w:szCs w:val="24"/>
        </w:rPr>
        <w:t>T</w:t>
      </w:r>
      <w:r w:rsidR="004E29D1" w:rsidRPr="004E29D1">
        <w:rPr>
          <w:sz w:val="24"/>
          <w:szCs w:val="24"/>
        </w:rPr>
        <w:t>he role of the national de</w:t>
      </w:r>
      <w:r w:rsidR="004E29D1">
        <w:rPr>
          <w:sz w:val="24"/>
          <w:szCs w:val="24"/>
        </w:rPr>
        <w:t>cision making model in policing</w:t>
      </w:r>
      <w:r w:rsidR="00DF20F7">
        <w:rPr>
          <w:sz w:val="24"/>
          <w:szCs w:val="24"/>
        </w:rPr>
        <w:t xml:space="preserve"> when applying discretion.</w:t>
      </w:r>
    </w:p>
    <w:p w:rsidR="004E29D1" w:rsidRPr="002E5FD3" w:rsidRDefault="004E29D1" w:rsidP="004E29D1">
      <w:pPr>
        <w:ind w:right="107"/>
        <w:jc w:val="both"/>
        <w:rPr>
          <w:i/>
          <w:sz w:val="24"/>
          <w:szCs w:val="24"/>
        </w:rPr>
      </w:pPr>
      <w:r w:rsidRPr="002E5FD3">
        <w:rPr>
          <w:i/>
          <w:sz w:val="24"/>
          <w:szCs w:val="24"/>
        </w:rPr>
        <w:t xml:space="preserve">Gather information and intelligence </w:t>
      </w:r>
    </w:p>
    <w:p w:rsidR="004E29D1" w:rsidRPr="004E29D1" w:rsidRDefault="004E29D1" w:rsidP="004E29D1">
      <w:pPr>
        <w:ind w:right="107"/>
        <w:jc w:val="both"/>
        <w:rPr>
          <w:sz w:val="24"/>
          <w:szCs w:val="24"/>
        </w:rPr>
      </w:pPr>
      <w:r w:rsidRPr="004E29D1">
        <w:rPr>
          <w:sz w:val="24"/>
          <w:szCs w:val="24"/>
        </w:rPr>
        <w:t>The officer was initially tasked by their supervisor to carry out enquires with regards to a crime of fraud. Having read the context of the incident where by a person had lis</w:t>
      </w:r>
      <w:r w:rsidR="00DF20F7">
        <w:rPr>
          <w:sz w:val="24"/>
          <w:szCs w:val="24"/>
        </w:rPr>
        <w:t xml:space="preserve">ted for sale a mobile phone on </w:t>
      </w:r>
      <w:proofErr w:type="spellStart"/>
      <w:r w:rsidR="00DF20F7">
        <w:rPr>
          <w:sz w:val="24"/>
          <w:szCs w:val="24"/>
        </w:rPr>
        <w:t>E</w:t>
      </w:r>
      <w:r w:rsidRPr="004E29D1">
        <w:rPr>
          <w:sz w:val="24"/>
          <w:szCs w:val="24"/>
        </w:rPr>
        <w:t>bay</w:t>
      </w:r>
      <w:proofErr w:type="spellEnd"/>
      <w:r w:rsidRPr="004E29D1">
        <w:rPr>
          <w:sz w:val="24"/>
          <w:szCs w:val="24"/>
        </w:rPr>
        <w:t xml:space="preserve"> and a person had paid in full the asking amount for the phone and had transferred the money through a bank transfer but had never received the phone. The </w:t>
      </w:r>
      <w:r w:rsidR="00DF20F7" w:rsidRPr="004E29D1">
        <w:rPr>
          <w:sz w:val="24"/>
          <w:szCs w:val="24"/>
        </w:rPr>
        <w:t>seller of</w:t>
      </w:r>
      <w:r w:rsidRPr="004E29D1">
        <w:rPr>
          <w:sz w:val="24"/>
          <w:szCs w:val="24"/>
        </w:rPr>
        <w:t xml:space="preserve"> the phone will be referred to as the offender, and the person who bought the p</w:t>
      </w:r>
      <w:r>
        <w:rPr>
          <w:sz w:val="24"/>
          <w:szCs w:val="24"/>
        </w:rPr>
        <w:t xml:space="preserve">hone the victim. </w:t>
      </w:r>
    </w:p>
    <w:p w:rsidR="004E29D1" w:rsidRPr="004E29D1" w:rsidRDefault="004E29D1" w:rsidP="004E29D1">
      <w:pPr>
        <w:ind w:right="107"/>
        <w:jc w:val="both"/>
        <w:rPr>
          <w:sz w:val="24"/>
          <w:szCs w:val="24"/>
        </w:rPr>
      </w:pPr>
      <w:r w:rsidRPr="004E29D1">
        <w:rPr>
          <w:sz w:val="24"/>
          <w:szCs w:val="24"/>
        </w:rPr>
        <w:t>T</w:t>
      </w:r>
      <w:r w:rsidR="002C17FC">
        <w:rPr>
          <w:sz w:val="24"/>
          <w:szCs w:val="24"/>
        </w:rPr>
        <w:t xml:space="preserve">he incident had been passed to </w:t>
      </w:r>
      <w:proofErr w:type="gramStart"/>
      <w:r w:rsidR="002C17FC">
        <w:rPr>
          <w:sz w:val="24"/>
          <w:szCs w:val="24"/>
        </w:rPr>
        <w:t>South W</w:t>
      </w:r>
      <w:r w:rsidRPr="004E29D1">
        <w:rPr>
          <w:sz w:val="24"/>
          <w:szCs w:val="24"/>
        </w:rPr>
        <w:t>ales</w:t>
      </w:r>
      <w:proofErr w:type="gramEnd"/>
      <w:r w:rsidRPr="004E29D1">
        <w:rPr>
          <w:sz w:val="24"/>
          <w:szCs w:val="24"/>
        </w:rPr>
        <w:t xml:space="preserve"> police force from a </w:t>
      </w:r>
      <w:r w:rsidR="00DF20F7" w:rsidRPr="004E29D1">
        <w:rPr>
          <w:sz w:val="24"/>
          <w:szCs w:val="24"/>
        </w:rPr>
        <w:t>Scottish</w:t>
      </w:r>
      <w:r w:rsidRPr="004E29D1">
        <w:rPr>
          <w:sz w:val="24"/>
          <w:szCs w:val="24"/>
        </w:rPr>
        <w:t xml:space="preserve"> police force. The victim residing in </w:t>
      </w:r>
      <w:r w:rsidR="00DF20F7" w:rsidRPr="004E29D1">
        <w:rPr>
          <w:sz w:val="24"/>
          <w:szCs w:val="24"/>
        </w:rPr>
        <w:t>Scotland</w:t>
      </w:r>
      <w:r w:rsidRPr="004E29D1">
        <w:rPr>
          <w:sz w:val="24"/>
          <w:szCs w:val="24"/>
        </w:rPr>
        <w:t xml:space="preserve"> and the possible offender residing within</w:t>
      </w:r>
      <w:r w:rsidR="002C17FC">
        <w:rPr>
          <w:sz w:val="24"/>
          <w:szCs w:val="24"/>
        </w:rPr>
        <w:t xml:space="preserve"> the South W</w:t>
      </w:r>
      <w:r>
        <w:rPr>
          <w:sz w:val="24"/>
          <w:szCs w:val="24"/>
        </w:rPr>
        <w:t>ales police force.</w:t>
      </w:r>
    </w:p>
    <w:p w:rsidR="001C084D" w:rsidRDefault="004E29D1" w:rsidP="004E29D1">
      <w:pPr>
        <w:ind w:right="107"/>
        <w:jc w:val="both"/>
        <w:rPr>
          <w:sz w:val="24"/>
          <w:szCs w:val="24"/>
        </w:rPr>
      </w:pPr>
      <w:r w:rsidRPr="004E29D1">
        <w:rPr>
          <w:sz w:val="24"/>
          <w:szCs w:val="24"/>
        </w:rPr>
        <w:t xml:space="preserve">After reading the initial report handed down from the </w:t>
      </w:r>
      <w:r w:rsidR="00DF20F7" w:rsidRPr="004E29D1">
        <w:rPr>
          <w:sz w:val="24"/>
          <w:szCs w:val="24"/>
        </w:rPr>
        <w:t>Scottish</w:t>
      </w:r>
      <w:r w:rsidRPr="004E29D1">
        <w:rPr>
          <w:sz w:val="24"/>
          <w:szCs w:val="24"/>
        </w:rPr>
        <w:t xml:space="preserve"> police force the officer determined that a crime relating to Section 2 of the frau</w:t>
      </w:r>
      <w:r>
        <w:rPr>
          <w:sz w:val="24"/>
          <w:szCs w:val="24"/>
        </w:rPr>
        <w:t>d act 2006 had been committed.</w:t>
      </w:r>
    </w:p>
    <w:p w:rsidR="0005598E" w:rsidRDefault="001C084D" w:rsidP="004E29D1">
      <w:pPr>
        <w:ind w:right="107"/>
        <w:jc w:val="both"/>
        <w:rPr>
          <w:sz w:val="24"/>
          <w:szCs w:val="24"/>
        </w:rPr>
      </w:pPr>
      <w:r>
        <w:rPr>
          <w:sz w:val="24"/>
          <w:szCs w:val="24"/>
        </w:rPr>
        <w:t xml:space="preserve">As with every incident the officer thought through the national decision model of policing. Due to the nature of this incident the officer was able to do this slow time as the incident was not an immediate response call. </w:t>
      </w:r>
      <w:r w:rsidR="004E29D1">
        <w:rPr>
          <w:sz w:val="24"/>
          <w:szCs w:val="24"/>
        </w:rPr>
        <w:t xml:space="preserve"> </w:t>
      </w:r>
    </w:p>
    <w:p w:rsidR="0005598E" w:rsidRDefault="0005598E" w:rsidP="004E29D1">
      <w:pPr>
        <w:ind w:right="107"/>
        <w:jc w:val="both"/>
        <w:rPr>
          <w:sz w:val="24"/>
          <w:szCs w:val="24"/>
        </w:rPr>
      </w:pPr>
    </w:p>
    <w:p w:rsidR="0005598E" w:rsidRDefault="001C084D" w:rsidP="004E29D1">
      <w:pPr>
        <w:ind w:right="107"/>
        <w:jc w:val="both"/>
        <w:rPr>
          <w:sz w:val="24"/>
          <w:szCs w:val="24"/>
        </w:rPr>
      </w:pPr>
      <w:r>
        <w:rPr>
          <w:sz w:val="24"/>
          <w:szCs w:val="24"/>
        </w:rPr>
        <w:lastRenderedPageBreak/>
        <w:t xml:space="preserve">The elements of the NDM that the officer processed are as follows. </w:t>
      </w:r>
    </w:p>
    <w:p w:rsidR="001C084D" w:rsidRDefault="002C17FC" w:rsidP="004E29D1">
      <w:pPr>
        <w:ind w:right="107"/>
        <w:jc w:val="both"/>
        <w:rPr>
          <w:sz w:val="24"/>
          <w:szCs w:val="24"/>
        </w:rPr>
      </w:pPr>
      <w:r>
        <w:rPr>
          <w:i/>
          <w:sz w:val="24"/>
          <w:szCs w:val="24"/>
        </w:rPr>
        <w:t>Gather information and intelligence</w:t>
      </w:r>
    </w:p>
    <w:p w:rsidR="001C084D" w:rsidRDefault="001C084D" w:rsidP="004E29D1">
      <w:pPr>
        <w:ind w:right="107"/>
        <w:jc w:val="both"/>
        <w:rPr>
          <w:sz w:val="24"/>
          <w:szCs w:val="24"/>
        </w:rPr>
      </w:pPr>
      <w:r>
        <w:rPr>
          <w:sz w:val="24"/>
          <w:szCs w:val="24"/>
        </w:rPr>
        <w:t>T</w:t>
      </w:r>
      <w:r w:rsidR="004E29D1" w:rsidRPr="004E29D1">
        <w:rPr>
          <w:sz w:val="24"/>
          <w:szCs w:val="24"/>
        </w:rPr>
        <w:t xml:space="preserve">he </w:t>
      </w:r>
      <w:r>
        <w:rPr>
          <w:sz w:val="24"/>
          <w:szCs w:val="24"/>
        </w:rPr>
        <w:t>information that the officer had</w:t>
      </w:r>
      <w:r w:rsidR="004E29D1" w:rsidRPr="004E29D1">
        <w:rPr>
          <w:sz w:val="24"/>
          <w:szCs w:val="24"/>
        </w:rPr>
        <w:t xml:space="preserve"> at their disposal is a victim sta</w:t>
      </w:r>
      <w:r>
        <w:rPr>
          <w:sz w:val="24"/>
          <w:szCs w:val="24"/>
        </w:rPr>
        <w:t>tement taken by another officer</w:t>
      </w:r>
      <w:r w:rsidR="004E29D1" w:rsidRPr="004E29D1">
        <w:rPr>
          <w:sz w:val="24"/>
          <w:szCs w:val="24"/>
        </w:rPr>
        <w:t xml:space="preserve"> and officer statements outlining their involvement i</w:t>
      </w:r>
      <w:r w:rsidR="002C17FC">
        <w:rPr>
          <w:sz w:val="24"/>
          <w:szCs w:val="24"/>
        </w:rPr>
        <w:t xml:space="preserve">n the investigation so far. </w:t>
      </w:r>
      <w:r>
        <w:rPr>
          <w:sz w:val="24"/>
          <w:szCs w:val="24"/>
        </w:rPr>
        <w:t xml:space="preserve">The officer furthermore requested from the victim that they provide any evidence that they had gathered in the form of screen shots of conversations with the offender. </w:t>
      </w:r>
    </w:p>
    <w:p w:rsidR="004E29D1" w:rsidRDefault="004E29D1" w:rsidP="004E29D1">
      <w:pPr>
        <w:ind w:right="107"/>
        <w:jc w:val="both"/>
        <w:rPr>
          <w:sz w:val="24"/>
          <w:szCs w:val="24"/>
        </w:rPr>
      </w:pPr>
      <w:r w:rsidRPr="004E29D1">
        <w:rPr>
          <w:sz w:val="24"/>
          <w:szCs w:val="24"/>
        </w:rPr>
        <w:t xml:space="preserve">Further information available when the incident was passed to the officer included the account details that the money was transferred to and the account </w:t>
      </w:r>
      <w:r w:rsidR="00DF20F7" w:rsidRPr="004E29D1">
        <w:rPr>
          <w:sz w:val="24"/>
          <w:szCs w:val="24"/>
        </w:rPr>
        <w:t>holder’s</w:t>
      </w:r>
      <w:r w:rsidRPr="004E29D1">
        <w:rPr>
          <w:sz w:val="24"/>
          <w:szCs w:val="24"/>
        </w:rPr>
        <w:t xml:space="preserve"> details. This has allowed the officer to search for persons with the same details to identify a</w:t>
      </w:r>
      <w:r>
        <w:rPr>
          <w:sz w:val="24"/>
          <w:szCs w:val="24"/>
        </w:rPr>
        <w:t xml:space="preserve"> possible offender. </w:t>
      </w:r>
    </w:p>
    <w:p w:rsidR="001C084D" w:rsidRPr="004E29D1" w:rsidRDefault="001C084D" w:rsidP="004E29D1">
      <w:pPr>
        <w:ind w:right="107"/>
        <w:jc w:val="both"/>
        <w:rPr>
          <w:sz w:val="24"/>
          <w:szCs w:val="24"/>
        </w:rPr>
      </w:pPr>
      <w:r>
        <w:rPr>
          <w:sz w:val="24"/>
          <w:szCs w:val="24"/>
        </w:rPr>
        <w:t>With the information provided from the initial investigation the officer was able to identify a possible offender. The officer would use police computer systems to determine their next course of action. This provides officers with information such as warning markers and previous offences that they may have previously been involved in. Which leads into the next section of the NDM.</w:t>
      </w:r>
    </w:p>
    <w:p w:rsidR="004E29D1" w:rsidRPr="002E5FD3" w:rsidRDefault="004E29D1" w:rsidP="004E29D1">
      <w:pPr>
        <w:ind w:right="107"/>
        <w:jc w:val="both"/>
        <w:rPr>
          <w:i/>
          <w:sz w:val="24"/>
          <w:szCs w:val="24"/>
        </w:rPr>
      </w:pPr>
      <w:r w:rsidRPr="002E5FD3">
        <w:rPr>
          <w:i/>
          <w:sz w:val="24"/>
          <w:szCs w:val="24"/>
        </w:rPr>
        <w:t xml:space="preserve">Access risk and develop a working strategy </w:t>
      </w:r>
    </w:p>
    <w:p w:rsidR="004E29D1" w:rsidRPr="004E29D1" w:rsidRDefault="004E29D1" w:rsidP="004E29D1">
      <w:pPr>
        <w:ind w:right="107"/>
        <w:jc w:val="both"/>
        <w:rPr>
          <w:sz w:val="24"/>
          <w:szCs w:val="24"/>
        </w:rPr>
      </w:pPr>
      <w:r w:rsidRPr="004E29D1">
        <w:rPr>
          <w:sz w:val="24"/>
          <w:szCs w:val="24"/>
        </w:rPr>
        <w:t>When accessing the risk involved in this incident it can be broken down in</w:t>
      </w:r>
      <w:r>
        <w:rPr>
          <w:sz w:val="24"/>
          <w:szCs w:val="24"/>
        </w:rPr>
        <w:t xml:space="preserve">to several different sections. </w:t>
      </w:r>
    </w:p>
    <w:p w:rsidR="004E29D1" w:rsidRPr="004E29D1" w:rsidRDefault="004E29D1" w:rsidP="004E29D1">
      <w:pPr>
        <w:ind w:right="107"/>
        <w:jc w:val="both"/>
        <w:rPr>
          <w:sz w:val="24"/>
          <w:szCs w:val="24"/>
        </w:rPr>
      </w:pPr>
      <w:r w:rsidRPr="004E29D1">
        <w:rPr>
          <w:sz w:val="24"/>
          <w:szCs w:val="24"/>
        </w:rPr>
        <w:t xml:space="preserve">Firstly the risk to officers attending and carrying out enquiries with the offender. With little </w:t>
      </w:r>
      <w:r w:rsidR="008D018D">
        <w:rPr>
          <w:sz w:val="24"/>
          <w:szCs w:val="24"/>
        </w:rPr>
        <w:t xml:space="preserve">information on the offender it </w:t>
      </w:r>
      <w:r w:rsidRPr="004E29D1">
        <w:rPr>
          <w:sz w:val="24"/>
          <w:szCs w:val="24"/>
        </w:rPr>
        <w:t>is difficult to access the risk involved at this point. Considerations to think about though can involve the offenders warning markers, are they suffering with mental ill health, are they violent or have been in the past. This information would better prepa</w:t>
      </w:r>
      <w:r>
        <w:rPr>
          <w:sz w:val="24"/>
          <w:szCs w:val="24"/>
        </w:rPr>
        <w:t>re the officer attending.</w:t>
      </w:r>
    </w:p>
    <w:p w:rsidR="004E29D1" w:rsidRPr="004E29D1" w:rsidRDefault="004E29D1" w:rsidP="004E29D1">
      <w:pPr>
        <w:ind w:right="107"/>
        <w:jc w:val="both"/>
        <w:rPr>
          <w:sz w:val="24"/>
          <w:szCs w:val="24"/>
        </w:rPr>
      </w:pPr>
      <w:r w:rsidRPr="004E29D1">
        <w:rPr>
          <w:sz w:val="24"/>
          <w:szCs w:val="24"/>
        </w:rPr>
        <w:t xml:space="preserve">Secondly, the risk involved to others, is the offender likely to continue to commit the crime and are other people going to become victims of crime. This would indicate to officers how time sensitive the investigation is going to be, and if it needs to be progressed quickly or time can be taken </w:t>
      </w:r>
      <w:r>
        <w:rPr>
          <w:sz w:val="24"/>
          <w:szCs w:val="24"/>
        </w:rPr>
        <w:t xml:space="preserve">to gather all the information. </w:t>
      </w:r>
    </w:p>
    <w:p w:rsidR="004E29D1" w:rsidRDefault="004E29D1" w:rsidP="004E29D1">
      <w:pPr>
        <w:ind w:right="107"/>
        <w:jc w:val="both"/>
        <w:rPr>
          <w:sz w:val="24"/>
          <w:szCs w:val="24"/>
        </w:rPr>
      </w:pPr>
      <w:r w:rsidRPr="002E5FD3">
        <w:rPr>
          <w:i/>
          <w:sz w:val="24"/>
          <w:szCs w:val="24"/>
        </w:rPr>
        <w:t>Consider powers and policies</w:t>
      </w:r>
      <w:r>
        <w:rPr>
          <w:sz w:val="24"/>
          <w:szCs w:val="24"/>
        </w:rPr>
        <w:t>.</w:t>
      </w:r>
    </w:p>
    <w:p w:rsidR="00EC2712" w:rsidRDefault="00EC2712" w:rsidP="004E29D1">
      <w:pPr>
        <w:ind w:right="107"/>
        <w:jc w:val="both"/>
        <w:rPr>
          <w:sz w:val="24"/>
          <w:szCs w:val="24"/>
        </w:rPr>
      </w:pPr>
      <w:r>
        <w:rPr>
          <w:sz w:val="24"/>
          <w:szCs w:val="24"/>
        </w:rPr>
        <w:t xml:space="preserve">At this point of the paper the officer now applies police discretion and how it can be applied to this investigation. </w:t>
      </w:r>
    </w:p>
    <w:p w:rsidR="00EC2712" w:rsidRDefault="00EC2712" w:rsidP="004E29D1">
      <w:pPr>
        <w:ind w:right="107"/>
        <w:jc w:val="both"/>
        <w:rPr>
          <w:sz w:val="24"/>
          <w:szCs w:val="24"/>
        </w:rPr>
      </w:pPr>
      <w:r>
        <w:rPr>
          <w:sz w:val="24"/>
          <w:szCs w:val="24"/>
        </w:rPr>
        <w:t xml:space="preserve">Firstly looking at what is police discretion is important to understand as it will allow the officer to fully understand on how to utilise discretion and if it would be applicable to use in the investigation of this incident. </w:t>
      </w:r>
    </w:p>
    <w:p w:rsidR="00EC2712" w:rsidRDefault="0089088E" w:rsidP="00EC2712">
      <w:pPr>
        <w:ind w:right="107"/>
        <w:jc w:val="both"/>
        <w:rPr>
          <w:sz w:val="24"/>
          <w:szCs w:val="24"/>
        </w:rPr>
      </w:pPr>
      <w:hyperlink r:id="rId15" w:history="1">
        <w:r w:rsidR="00EC2712" w:rsidRPr="009178AA">
          <w:rPr>
            <w:rStyle w:val="Hyperlink"/>
            <w:sz w:val="24"/>
            <w:szCs w:val="24"/>
          </w:rPr>
          <w:t>https://www.ukessays.com/essays/criminology/police-discretion-is-essential-part-of-policing-criminology-essay.php</w:t>
        </w:r>
      </w:hyperlink>
    </w:p>
    <w:p w:rsidR="004F48B0" w:rsidRDefault="004F48B0" w:rsidP="002C17FC">
      <w:pPr>
        <w:ind w:right="107"/>
        <w:jc w:val="both"/>
        <w:rPr>
          <w:b/>
          <w:sz w:val="24"/>
          <w:szCs w:val="24"/>
          <w:u w:val="single"/>
        </w:rPr>
      </w:pPr>
    </w:p>
    <w:p w:rsidR="004F48B0" w:rsidRDefault="004F48B0" w:rsidP="002C17FC">
      <w:pPr>
        <w:ind w:right="107"/>
        <w:jc w:val="both"/>
        <w:rPr>
          <w:b/>
          <w:sz w:val="24"/>
          <w:szCs w:val="24"/>
          <w:u w:val="single"/>
        </w:rPr>
      </w:pPr>
    </w:p>
    <w:p w:rsidR="002C17FC" w:rsidRPr="007C423B" w:rsidRDefault="002C17FC" w:rsidP="002C17FC">
      <w:pPr>
        <w:ind w:right="107"/>
        <w:jc w:val="both"/>
        <w:rPr>
          <w:b/>
          <w:sz w:val="24"/>
          <w:szCs w:val="24"/>
          <w:u w:val="single"/>
        </w:rPr>
      </w:pPr>
      <w:r w:rsidRPr="007C423B">
        <w:rPr>
          <w:b/>
          <w:sz w:val="24"/>
          <w:szCs w:val="24"/>
          <w:u w:val="single"/>
        </w:rPr>
        <w:lastRenderedPageBreak/>
        <w:t xml:space="preserve">Discretion </w:t>
      </w:r>
    </w:p>
    <w:p w:rsidR="002C17FC" w:rsidRDefault="002C17FC" w:rsidP="002C17FC">
      <w:pPr>
        <w:ind w:right="107"/>
        <w:jc w:val="both"/>
        <w:rPr>
          <w:sz w:val="24"/>
          <w:szCs w:val="24"/>
        </w:rPr>
      </w:pPr>
      <w:r>
        <w:rPr>
          <w:sz w:val="24"/>
          <w:szCs w:val="24"/>
        </w:rPr>
        <w:t xml:space="preserve">Blackstone’s, according to jones, states that police discretion is the ‘freedom of the individual officer to act according to his or her own judgement in particular situations. </w:t>
      </w:r>
    </w:p>
    <w:p w:rsidR="002C17FC" w:rsidRDefault="002C17FC" w:rsidP="002C17FC">
      <w:pPr>
        <w:ind w:right="107"/>
        <w:jc w:val="both"/>
        <w:rPr>
          <w:sz w:val="24"/>
          <w:szCs w:val="24"/>
        </w:rPr>
      </w:pPr>
      <w:r>
        <w:rPr>
          <w:sz w:val="24"/>
          <w:szCs w:val="24"/>
        </w:rPr>
        <w:t>Lord Scarman stated that, the exercise of discretion lies at the heart of the policing function. It is undeniable that there is only one law for all, and it is right that this should be so. But it is equally well recognised that successful policing depends on the exercise of discretion on how the law is enforced. Discretion is the art of suiting action to particular circumstances (Scarman, 1981, para 4.58)</w:t>
      </w:r>
    </w:p>
    <w:p w:rsidR="002C17FC" w:rsidRDefault="002C17FC" w:rsidP="002C17FC">
      <w:pPr>
        <w:ind w:right="107"/>
        <w:jc w:val="both"/>
        <w:rPr>
          <w:sz w:val="24"/>
          <w:szCs w:val="24"/>
        </w:rPr>
      </w:pPr>
      <w:r>
        <w:rPr>
          <w:sz w:val="24"/>
          <w:szCs w:val="24"/>
        </w:rPr>
        <w:t>When looking at discretion within the national decision making model, assessing the threat and risk and developing working strategy are key.  For example, based on the information you have been provided with, do I need to take immediate action? What could go wrong? How likely is the risk of harm?</w:t>
      </w:r>
    </w:p>
    <w:p w:rsidR="002C17FC" w:rsidRDefault="002C17FC" w:rsidP="002C17FC">
      <w:pPr>
        <w:ind w:right="107"/>
        <w:jc w:val="both"/>
        <w:rPr>
          <w:sz w:val="24"/>
          <w:szCs w:val="24"/>
        </w:rPr>
      </w:pPr>
      <w:r>
        <w:rPr>
          <w:sz w:val="24"/>
          <w:szCs w:val="24"/>
        </w:rPr>
        <w:t>It is important to recognise that the skill of police discretion is something that is developed over time. Through basic initial police training, officers are taught the law and</w:t>
      </w:r>
      <w:r w:rsidR="00F36BE8">
        <w:rPr>
          <w:sz w:val="24"/>
          <w:szCs w:val="24"/>
        </w:rPr>
        <w:t xml:space="preserve"> how to carry out their duties.</w:t>
      </w:r>
      <w:r>
        <w:rPr>
          <w:sz w:val="24"/>
          <w:szCs w:val="24"/>
        </w:rPr>
        <w:t xml:space="preserve"> Blackstone’s talks briefly about how ‘police officers are not reboots, programmed to respond to every crime they encounter by arrest and charge’. However when the officer considered the training given and the scenarios that practical days offer. The ultimate goal is to affect an arrest. This is due to the limited experience off trainee officers and the limited time to cover topics such as discretion. </w:t>
      </w:r>
    </w:p>
    <w:p w:rsidR="002C17FC" w:rsidRDefault="002C17FC" w:rsidP="002C17FC">
      <w:pPr>
        <w:ind w:right="107"/>
        <w:jc w:val="both"/>
        <w:rPr>
          <w:sz w:val="24"/>
          <w:szCs w:val="24"/>
        </w:rPr>
      </w:pPr>
      <w:r>
        <w:rPr>
          <w:sz w:val="24"/>
          <w:szCs w:val="24"/>
        </w:rPr>
        <w:t xml:space="preserve">Police discretion allows officers to carry out their roles in line with policing principles like policing with consent. A zero tolerance approach to policing is ineffective and counterproductive. This approach would reduce the public’s confidence in the police and could simple not be sustained as the system does not have the resources to deal with every crime committed. </w:t>
      </w:r>
    </w:p>
    <w:p w:rsidR="002C17FC" w:rsidRDefault="002C17FC" w:rsidP="002C17FC">
      <w:pPr>
        <w:ind w:right="107"/>
        <w:jc w:val="both"/>
        <w:rPr>
          <w:sz w:val="24"/>
          <w:szCs w:val="24"/>
        </w:rPr>
      </w:pPr>
      <w:r>
        <w:rPr>
          <w:sz w:val="24"/>
          <w:szCs w:val="24"/>
        </w:rPr>
        <w:t xml:space="preserve">While reviewing the use of discretion the officer identified the issue of not all officers thinking in exactly the same way. Which ultimately leads to an inconstancy in the responses to circumstances, however at this point it is important to understand that no two incidents are the same. </w:t>
      </w:r>
    </w:p>
    <w:p w:rsidR="00F36BE8" w:rsidRDefault="002C17FC" w:rsidP="00EC2712">
      <w:pPr>
        <w:ind w:right="107"/>
        <w:jc w:val="both"/>
        <w:rPr>
          <w:sz w:val="24"/>
          <w:szCs w:val="24"/>
        </w:rPr>
      </w:pPr>
      <w:r>
        <w:rPr>
          <w:sz w:val="24"/>
          <w:szCs w:val="24"/>
        </w:rPr>
        <w:t xml:space="preserve">This shows that there needs to be limits on police discretion and when and where it can be used. For example in the incident that the officer is reviewing there is scope for police discretion to be applied, as in whether or not to arrest the suspect or invite them in for a voluntary attendance to an interview. The discretion in this incident can be influenced by the necessity for arrest. </w:t>
      </w:r>
    </w:p>
    <w:p w:rsidR="00EC2712" w:rsidRDefault="00EC2712" w:rsidP="00EC2712">
      <w:pPr>
        <w:ind w:right="107"/>
        <w:jc w:val="both"/>
        <w:rPr>
          <w:sz w:val="24"/>
          <w:szCs w:val="24"/>
        </w:rPr>
      </w:pPr>
      <w:r>
        <w:rPr>
          <w:sz w:val="24"/>
          <w:szCs w:val="24"/>
        </w:rPr>
        <w:t xml:space="preserve">Police discretion is now seen as a vital part of the role of a police officer. With an increase in demand on resources police discretion allows officers the opportunity to use professional judgement to take action. Even though arrest is an option and the offence can justify arrest, arrest is not always appropriate and proportionate. </w:t>
      </w:r>
    </w:p>
    <w:p w:rsidR="00EC2712" w:rsidRDefault="00EC2712" w:rsidP="00EC2712">
      <w:pPr>
        <w:ind w:right="107"/>
        <w:jc w:val="both"/>
        <w:rPr>
          <w:sz w:val="24"/>
          <w:szCs w:val="24"/>
        </w:rPr>
      </w:pPr>
      <w:r>
        <w:rPr>
          <w:sz w:val="24"/>
          <w:szCs w:val="24"/>
        </w:rPr>
        <w:t xml:space="preserve">Where the use of discretion comes into play, Sir Ronnie Flanagan, States in his Review of Policing – Final Report (Feb 2008, Paragraph 5.18) that police officers and police staff will </w:t>
      </w:r>
      <w:r>
        <w:rPr>
          <w:sz w:val="24"/>
          <w:szCs w:val="24"/>
        </w:rPr>
        <w:lastRenderedPageBreak/>
        <w:t xml:space="preserve">have to use greater professional judgement, take greater risks in their decision making and use their discretion in order to achieve the highest levels of trust and confidence in policing. In doing so they will need to know that they have the support of their force and that there are clear and consistent standards against which their behaviour will be judged. </w:t>
      </w:r>
    </w:p>
    <w:p w:rsidR="00F36BE8" w:rsidRPr="00F36BE8" w:rsidRDefault="00F36BE8" w:rsidP="00F36BE8">
      <w:pPr>
        <w:rPr>
          <w:sz w:val="24"/>
          <w:szCs w:val="24"/>
        </w:rPr>
      </w:pPr>
      <w:r w:rsidRPr="00F36BE8">
        <w:rPr>
          <w:sz w:val="24"/>
          <w:szCs w:val="24"/>
        </w:rPr>
        <w:t xml:space="preserve">When reviewing the incident and the options available the officer considered their police discretion and broke the incident down to two elements where it could be applied. Firstly the necessity for arresting the suspect versus alternative means of conducting an investigation, such as requesting a voluntary attendance to interview by the suspect. And secondly the disposal methods of the offender if after the investigation chargers were to be brought to them. </w:t>
      </w:r>
    </w:p>
    <w:p w:rsidR="00F36BE8" w:rsidRPr="00F36BE8" w:rsidRDefault="00F36BE8" w:rsidP="00F36BE8">
      <w:pPr>
        <w:rPr>
          <w:b/>
          <w:sz w:val="24"/>
          <w:szCs w:val="24"/>
          <w:u w:val="single"/>
        </w:rPr>
      </w:pPr>
      <w:r w:rsidRPr="00F36BE8">
        <w:rPr>
          <w:b/>
          <w:sz w:val="24"/>
          <w:szCs w:val="24"/>
          <w:u w:val="single"/>
        </w:rPr>
        <w:t>Necessity for arrest</w:t>
      </w:r>
    </w:p>
    <w:p w:rsidR="00F36BE8" w:rsidRPr="00F36BE8" w:rsidRDefault="00F36BE8" w:rsidP="00F36BE8">
      <w:pPr>
        <w:rPr>
          <w:sz w:val="24"/>
          <w:szCs w:val="24"/>
        </w:rPr>
      </w:pPr>
      <w:r w:rsidRPr="00F36BE8">
        <w:rPr>
          <w:sz w:val="24"/>
          <w:szCs w:val="24"/>
        </w:rPr>
        <w:t xml:space="preserve">Given that the offence had taken place online and over a month earlier the necessity for arrest was simply at this point not applicable. The victim was in no immediate danger, there was at this point no likely hood for disappearance and a prompt and effective investigation was not applicable due to the time that had passed. The officer decided that requesting a voluntary attendance would be the best option. </w:t>
      </w:r>
    </w:p>
    <w:p w:rsidR="00F36BE8" w:rsidRPr="00F36BE8" w:rsidRDefault="00F36BE8" w:rsidP="00F36BE8">
      <w:pPr>
        <w:rPr>
          <w:sz w:val="24"/>
          <w:szCs w:val="24"/>
        </w:rPr>
      </w:pPr>
      <w:r w:rsidRPr="00F36BE8">
        <w:rPr>
          <w:sz w:val="24"/>
          <w:szCs w:val="24"/>
        </w:rPr>
        <w:t xml:space="preserve">However the officer also noted that if the offender failed to attend for any reason they would have grounds to arrest the person. The officer made this perfectly clear when speaking to the offender on the phone when requesting they attend. </w:t>
      </w:r>
    </w:p>
    <w:p w:rsidR="00F36BE8" w:rsidRPr="00F36BE8" w:rsidRDefault="00F36BE8" w:rsidP="00F36BE8">
      <w:pPr>
        <w:rPr>
          <w:b/>
          <w:sz w:val="24"/>
          <w:szCs w:val="24"/>
          <w:u w:val="single"/>
        </w:rPr>
      </w:pPr>
      <w:r w:rsidRPr="00F36BE8">
        <w:rPr>
          <w:b/>
          <w:sz w:val="24"/>
          <w:szCs w:val="24"/>
          <w:u w:val="single"/>
        </w:rPr>
        <w:t>Means of Disposal</w:t>
      </w:r>
    </w:p>
    <w:p w:rsidR="00F36BE8" w:rsidRPr="00F36BE8" w:rsidRDefault="00F36BE8" w:rsidP="00F36BE8">
      <w:pPr>
        <w:rPr>
          <w:sz w:val="24"/>
          <w:szCs w:val="24"/>
        </w:rPr>
      </w:pPr>
      <w:r w:rsidRPr="00F36BE8">
        <w:rPr>
          <w:sz w:val="24"/>
          <w:szCs w:val="24"/>
        </w:rPr>
        <w:t xml:space="preserve">Throughout the investigation as mentioned previously there was sufficient evidence to put towards the suspect. They were unable to provide an alternative reason as to why a search on a sort code and account number would provide all of their details so they had no other alternative other than to admit to committing the crime. As a result of this omission the officer had a decision to make regarding the next step in the process. </w:t>
      </w:r>
    </w:p>
    <w:p w:rsidR="00F36BE8" w:rsidRPr="00F36BE8" w:rsidRDefault="00F36BE8" w:rsidP="00F36BE8">
      <w:pPr>
        <w:rPr>
          <w:sz w:val="24"/>
          <w:szCs w:val="24"/>
        </w:rPr>
      </w:pPr>
      <w:r w:rsidRPr="00F36BE8">
        <w:rPr>
          <w:sz w:val="24"/>
          <w:szCs w:val="24"/>
        </w:rPr>
        <w:t>Some of the option available to Police officers to deal with offenders are, Penalty notice for disorder, simple caution, conditional caution, where by the offender has conditions that they have to meet, restorative justice or referring to the CPS and possibly directing to court.</w:t>
      </w:r>
    </w:p>
    <w:p w:rsidR="00F36BE8" w:rsidRPr="00F36BE8" w:rsidRDefault="00F36BE8" w:rsidP="00F36BE8">
      <w:pPr>
        <w:rPr>
          <w:sz w:val="24"/>
          <w:szCs w:val="24"/>
        </w:rPr>
      </w:pPr>
      <w:r w:rsidRPr="00F36BE8">
        <w:rPr>
          <w:sz w:val="24"/>
          <w:szCs w:val="24"/>
        </w:rPr>
        <w:t xml:space="preserve">The officer determined that a Penalty notice was not applicable as the offence did not allow for this method of disposal. He also determined that with the victim located in Scotland, restorative justice would also not be practical. </w:t>
      </w:r>
    </w:p>
    <w:p w:rsidR="00F36BE8" w:rsidRPr="00F36BE8" w:rsidRDefault="00F36BE8" w:rsidP="00F36BE8">
      <w:pPr>
        <w:rPr>
          <w:sz w:val="24"/>
          <w:szCs w:val="24"/>
        </w:rPr>
      </w:pPr>
      <w:r w:rsidRPr="00F36BE8">
        <w:rPr>
          <w:sz w:val="24"/>
          <w:szCs w:val="24"/>
        </w:rPr>
        <w:t xml:space="preserve">The officer then took into consideration the offence and the circumstances of the offender. The offender in this instance has never been in trouble with the police before, they had admitted to committing the crime without any obstruction and having spoken to the victim who had been reimbursed the money via their bank and simply wanted to make police aware of the incident, the officer felt that referring the case to CPS and possibly to the courts may not be in the best public interest. </w:t>
      </w:r>
    </w:p>
    <w:p w:rsidR="00F36BE8" w:rsidRDefault="00F36BE8" w:rsidP="004F48B0">
      <w:pPr>
        <w:rPr>
          <w:sz w:val="24"/>
          <w:szCs w:val="24"/>
        </w:rPr>
      </w:pPr>
      <w:r w:rsidRPr="00F36BE8">
        <w:rPr>
          <w:sz w:val="24"/>
          <w:szCs w:val="24"/>
        </w:rPr>
        <w:t xml:space="preserve">The officer decided that a simple police caution would be sufficient at this time. A caution is a formal warning given by a senior police officer, they can be given when a suspect admits </w:t>
      </w:r>
      <w:r w:rsidRPr="00F36BE8">
        <w:rPr>
          <w:sz w:val="24"/>
          <w:szCs w:val="24"/>
        </w:rPr>
        <w:lastRenderedPageBreak/>
        <w:t xml:space="preserve">to the crime. A caution is recorded on the police national computer and if the suspect is later convicted of a crime, the caution can be taken into consideration by the court. </w:t>
      </w:r>
    </w:p>
    <w:p w:rsidR="007C2E49" w:rsidRPr="002E5FD3" w:rsidRDefault="007C2E49" w:rsidP="00A46B92">
      <w:pPr>
        <w:ind w:right="107"/>
        <w:jc w:val="both"/>
        <w:rPr>
          <w:i/>
          <w:sz w:val="24"/>
          <w:szCs w:val="24"/>
        </w:rPr>
      </w:pPr>
      <w:r w:rsidRPr="002E5FD3">
        <w:rPr>
          <w:i/>
          <w:sz w:val="24"/>
          <w:szCs w:val="24"/>
        </w:rPr>
        <w:t xml:space="preserve">Identify options and contingencies </w:t>
      </w:r>
    </w:p>
    <w:p w:rsidR="007C2E49" w:rsidRDefault="00F60663" w:rsidP="00A46B92">
      <w:pPr>
        <w:ind w:right="107"/>
        <w:jc w:val="both"/>
        <w:rPr>
          <w:sz w:val="24"/>
          <w:szCs w:val="24"/>
        </w:rPr>
      </w:pPr>
      <w:r>
        <w:rPr>
          <w:sz w:val="24"/>
          <w:szCs w:val="24"/>
        </w:rPr>
        <w:t xml:space="preserve">As mentioned above the officer had at this point taken the view to apply police discretion and request the offender attend the police station on a voluntary basis for interview. </w:t>
      </w:r>
    </w:p>
    <w:p w:rsidR="00F60663" w:rsidRDefault="00F60663" w:rsidP="00A46B92">
      <w:pPr>
        <w:ind w:right="107"/>
        <w:jc w:val="both"/>
        <w:rPr>
          <w:sz w:val="24"/>
          <w:szCs w:val="24"/>
        </w:rPr>
      </w:pPr>
      <w:r>
        <w:rPr>
          <w:sz w:val="24"/>
          <w:szCs w:val="24"/>
        </w:rPr>
        <w:t xml:space="preserve">When further considering the social impact of voluntary attendance the officer determined that it would have a positive impact as it showed that the police do not always arrest and have a heavy handed approach to matters. </w:t>
      </w:r>
    </w:p>
    <w:p w:rsidR="007C2E49" w:rsidRPr="004018B9" w:rsidRDefault="007C2E49" w:rsidP="00A46B92">
      <w:pPr>
        <w:ind w:right="107"/>
        <w:jc w:val="both"/>
        <w:rPr>
          <w:i/>
          <w:sz w:val="24"/>
          <w:szCs w:val="24"/>
        </w:rPr>
      </w:pPr>
      <w:r w:rsidRPr="004018B9">
        <w:rPr>
          <w:i/>
          <w:sz w:val="24"/>
          <w:szCs w:val="24"/>
        </w:rPr>
        <w:t xml:space="preserve">Take action and review what happened. </w:t>
      </w:r>
    </w:p>
    <w:p w:rsidR="0087491E" w:rsidRDefault="00F60663" w:rsidP="00A46B92">
      <w:pPr>
        <w:ind w:right="107"/>
        <w:jc w:val="both"/>
        <w:rPr>
          <w:sz w:val="24"/>
          <w:szCs w:val="24"/>
        </w:rPr>
      </w:pPr>
      <w:r>
        <w:rPr>
          <w:sz w:val="24"/>
          <w:szCs w:val="24"/>
        </w:rPr>
        <w:t>On this instance the offender attended the police station admitted to the crime and the officer was able to apply a police caution as means of disposal. This the officer feels for this incident was the best course of action. However the officer recognises that as mentioned earlier, no two incidents are the same, learning can be taken from this incident and applied to other, but cannot be expected to have the exact same outcome each time.</w:t>
      </w:r>
      <w:r w:rsidR="004F48B0">
        <w:rPr>
          <w:sz w:val="24"/>
          <w:szCs w:val="24"/>
        </w:rPr>
        <w:t xml:space="preserve">  </w:t>
      </w:r>
    </w:p>
    <w:p w:rsidR="00403D28" w:rsidRPr="007C423B" w:rsidRDefault="00403D28" w:rsidP="00A46B92">
      <w:pPr>
        <w:ind w:right="107"/>
        <w:jc w:val="both"/>
        <w:rPr>
          <w:b/>
          <w:sz w:val="24"/>
          <w:szCs w:val="24"/>
          <w:u w:val="single"/>
        </w:rPr>
      </w:pPr>
      <w:r w:rsidRPr="007C423B">
        <w:rPr>
          <w:b/>
          <w:sz w:val="24"/>
          <w:szCs w:val="24"/>
          <w:u w:val="single"/>
        </w:rPr>
        <w:t>Criminal procedure and investigation act 1996</w:t>
      </w:r>
    </w:p>
    <w:p w:rsidR="007C2E49" w:rsidRDefault="0089088E" w:rsidP="00A46B92">
      <w:pPr>
        <w:ind w:right="107"/>
        <w:jc w:val="both"/>
        <w:rPr>
          <w:sz w:val="24"/>
          <w:szCs w:val="24"/>
        </w:rPr>
      </w:pPr>
      <w:hyperlink r:id="rId16" w:history="1">
        <w:r w:rsidR="007C2E49" w:rsidRPr="004F04AE">
          <w:rPr>
            <w:rStyle w:val="Hyperlink"/>
            <w:sz w:val="24"/>
            <w:szCs w:val="24"/>
          </w:rPr>
          <w:t>https://assets.publishing.service.gov.uk/government/uploads/system/uploads/attachment_data/file/447967/code-of-practice-approved.pdf</w:t>
        </w:r>
      </w:hyperlink>
    </w:p>
    <w:p w:rsidR="007C2E49" w:rsidRDefault="0089088E" w:rsidP="00A46B92">
      <w:pPr>
        <w:ind w:right="107"/>
        <w:jc w:val="both"/>
        <w:rPr>
          <w:sz w:val="24"/>
          <w:szCs w:val="24"/>
        </w:rPr>
      </w:pPr>
      <w:hyperlink r:id="rId17" w:history="1">
        <w:r w:rsidR="007C2E49" w:rsidRPr="004F04AE">
          <w:rPr>
            <w:rStyle w:val="Hyperlink"/>
            <w:sz w:val="24"/>
            <w:szCs w:val="24"/>
          </w:rPr>
          <w:t>http://www.hse.gov.uk/enforce/enforcementguide/pretrial/after-key.htm</w:t>
        </w:r>
      </w:hyperlink>
    </w:p>
    <w:p w:rsidR="00403D28" w:rsidRDefault="00403D28" w:rsidP="00A46B92">
      <w:pPr>
        <w:ind w:right="107"/>
        <w:jc w:val="both"/>
        <w:rPr>
          <w:sz w:val="24"/>
          <w:szCs w:val="24"/>
        </w:rPr>
      </w:pPr>
      <w:r>
        <w:rPr>
          <w:sz w:val="24"/>
          <w:szCs w:val="24"/>
        </w:rPr>
        <w:t xml:space="preserve">The code of practice sets out the manner in which police officers are to record, retain and disclose information to the prosecution. </w:t>
      </w:r>
    </w:p>
    <w:p w:rsidR="00870938" w:rsidRDefault="00870938" w:rsidP="00A46B92">
      <w:pPr>
        <w:ind w:right="107"/>
        <w:jc w:val="both"/>
        <w:rPr>
          <w:sz w:val="24"/>
          <w:szCs w:val="24"/>
        </w:rPr>
      </w:pPr>
      <w:r>
        <w:rPr>
          <w:sz w:val="24"/>
          <w:szCs w:val="24"/>
        </w:rPr>
        <w:t>The code outlines that where information obtained is relevant, it must be obtained in a timely manner. This should be done as soon as practicably possible.</w:t>
      </w:r>
    </w:p>
    <w:p w:rsidR="00870938" w:rsidRDefault="00870938" w:rsidP="00A46B92">
      <w:pPr>
        <w:ind w:right="107"/>
        <w:jc w:val="both"/>
        <w:rPr>
          <w:sz w:val="24"/>
          <w:szCs w:val="24"/>
        </w:rPr>
      </w:pPr>
      <w:r>
        <w:rPr>
          <w:sz w:val="24"/>
          <w:szCs w:val="24"/>
        </w:rPr>
        <w:t xml:space="preserve">With regards to the incident that the officer was tasked to investigate. The officer obtained further information from the victim. This information was relevant to the investigation as evidence to put towards the suspect. This included, correspondents between the victim and the suspect, photographs of items being relisted on </w:t>
      </w:r>
      <w:proofErr w:type="spellStart"/>
      <w:r>
        <w:rPr>
          <w:sz w:val="24"/>
          <w:szCs w:val="24"/>
        </w:rPr>
        <w:t>Ebay</w:t>
      </w:r>
      <w:proofErr w:type="spellEnd"/>
      <w:r>
        <w:rPr>
          <w:sz w:val="24"/>
          <w:szCs w:val="24"/>
        </w:rPr>
        <w:t xml:space="preserve"> and shipping information that the suspect had provided the victim with. All these further forms of evidence were in line with the code of practice as they were all relevant to the investigation. </w:t>
      </w:r>
    </w:p>
    <w:p w:rsidR="00870938" w:rsidRDefault="007C2E49" w:rsidP="00A46B92">
      <w:pPr>
        <w:ind w:right="107"/>
        <w:jc w:val="both"/>
        <w:rPr>
          <w:sz w:val="24"/>
          <w:szCs w:val="24"/>
        </w:rPr>
      </w:pPr>
      <w:r>
        <w:rPr>
          <w:sz w:val="24"/>
          <w:szCs w:val="24"/>
        </w:rPr>
        <w:t>Evidence</w:t>
      </w:r>
      <w:r w:rsidR="00870938">
        <w:rPr>
          <w:sz w:val="24"/>
          <w:szCs w:val="24"/>
        </w:rPr>
        <w:t xml:space="preserve"> that would be gathered from the suspect would also fall in line with the code. </w:t>
      </w:r>
      <w:r>
        <w:rPr>
          <w:sz w:val="24"/>
          <w:szCs w:val="24"/>
        </w:rPr>
        <w:t xml:space="preserve">In the investigation consideration was given to the type of devices that would be seized. Relevant items such as computers, tablet computers and mobile phones were relevant as they could be the devices that stored evidence to the crime. </w:t>
      </w:r>
    </w:p>
    <w:p w:rsidR="0005598E" w:rsidRDefault="007C2E49" w:rsidP="00A46B92">
      <w:pPr>
        <w:ind w:right="107"/>
        <w:jc w:val="both"/>
        <w:rPr>
          <w:sz w:val="24"/>
          <w:szCs w:val="24"/>
        </w:rPr>
      </w:pPr>
      <w:r>
        <w:rPr>
          <w:sz w:val="24"/>
          <w:szCs w:val="24"/>
        </w:rPr>
        <w:t xml:space="preserve">Examples of items that would not be relevant to the investigation can include clothing, DNA samples or other house hold items that would provide no evidence to a crime of fraud where by the interaction between suspect and victim was all carried out online. </w:t>
      </w:r>
    </w:p>
    <w:p w:rsidR="0005598E" w:rsidRDefault="0005598E">
      <w:pPr>
        <w:rPr>
          <w:b/>
          <w:sz w:val="24"/>
          <w:szCs w:val="24"/>
          <w:u w:val="single"/>
        </w:rPr>
      </w:pPr>
      <w:r>
        <w:rPr>
          <w:b/>
          <w:sz w:val="24"/>
          <w:szCs w:val="24"/>
          <w:u w:val="single"/>
        </w:rPr>
        <w:br w:type="page"/>
      </w:r>
    </w:p>
    <w:p w:rsidR="00F01D66" w:rsidRDefault="00F01D66" w:rsidP="00A46B92">
      <w:pPr>
        <w:ind w:right="107"/>
        <w:jc w:val="both"/>
        <w:rPr>
          <w:sz w:val="24"/>
          <w:szCs w:val="24"/>
        </w:rPr>
      </w:pPr>
      <w:r w:rsidRPr="002C17FC">
        <w:rPr>
          <w:b/>
          <w:sz w:val="24"/>
          <w:szCs w:val="24"/>
          <w:u w:val="single"/>
        </w:rPr>
        <w:lastRenderedPageBreak/>
        <w:t>Conducting Investigations</w:t>
      </w:r>
    </w:p>
    <w:p w:rsidR="00F01D66" w:rsidRDefault="00F01D66" w:rsidP="00A46B92">
      <w:pPr>
        <w:ind w:right="107"/>
        <w:jc w:val="both"/>
        <w:rPr>
          <w:sz w:val="24"/>
          <w:szCs w:val="24"/>
        </w:rPr>
      </w:pPr>
      <w:r>
        <w:rPr>
          <w:sz w:val="24"/>
          <w:szCs w:val="24"/>
        </w:rPr>
        <w:t xml:space="preserve">A criminal investigation can be defined as, an investigation carried out by police officers, where the </w:t>
      </w:r>
      <w:r w:rsidR="003E163A">
        <w:rPr>
          <w:sz w:val="24"/>
          <w:szCs w:val="24"/>
        </w:rPr>
        <w:t>officer’s</w:t>
      </w:r>
      <w:r>
        <w:rPr>
          <w:sz w:val="24"/>
          <w:szCs w:val="24"/>
        </w:rPr>
        <w:t xml:space="preserve"> purpose if to determine if a person should be charged with an offence, or if a person charged with an offence is guilty of it. </w:t>
      </w:r>
    </w:p>
    <w:p w:rsidR="00F01D66" w:rsidRDefault="00F01D66" w:rsidP="00A46B92">
      <w:pPr>
        <w:ind w:right="107"/>
        <w:jc w:val="both"/>
        <w:rPr>
          <w:sz w:val="24"/>
          <w:szCs w:val="24"/>
        </w:rPr>
      </w:pPr>
      <w:r>
        <w:rPr>
          <w:sz w:val="24"/>
          <w:szCs w:val="24"/>
        </w:rPr>
        <w:t xml:space="preserve">Investigations carried out can incorporate the </w:t>
      </w:r>
      <w:r w:rsidR="003E163A">
        <w:rPr>
          <w:sz w:val="24"/>
          <w:szCs w:val="24"/>
        </w:rPr>
        <w:t>following</w:t>
      </w:r>
      <w:r>
        <w:rPr>
          <w:sz w:val="24"/>
          <w:szCs w:val="24"/>
        </w:rPr>
        <w:t>, identifying if a crime has been committed, what crime has been committed</w:t>
      </w:r>
      <w:r w:rsidR="003E163A">
        <w:rPr>
          <w:sz w:val="24"/>
          <w:szCs w:val="24"/>
        </w:rPr>
        <w:t xml:space="preserve">, or crimes that the police believe may be committed, whereby a person or premises are kept under observations for a period of time, where criminal proceedings are imminent. </w:t>
      </w:r>
    </w:p>
    <w:p w:rsidR="003E163A" w:rsidRDefault="003E163A" w:rsidP="00A46B92">
      <w:pPr>
        <w:ind w:right="107"/>
        <w:jc w:val="both"/>
        <w:rPr>
          <w:sz w:val="24"/>
          <w:szCs w:val="24"/>
        </w:rPr>
      </w:pPr>
      <w:r>
        <w:rPr>
          <w:sz w:val="24"/>
          <w:szCs w:val="24"/>
        </w:rPr>
        <w:t xml:space="preserve">There are two forms of investigations. Reactive being where an investigation starts when a crime is discovered and the police seek to bring the offender to justice by uncovering material that is liked to and identifies the suspect and provides sufficient evidence to enable a court to determine their guilt. </w:t>
      </w:r>
    </w:p>
    <w:p w:rsidR="003E163A" w:rsidRDefault="003E163A" w:rsidP="00A46B92">
      <w:pPr>
        <w:ind w:right="107"/>
        <w:jc w:val="both"/>
        <w:rPr>
          <w:sz w:val="24"/>
          <w:szCs w:val="24"/>
        </w:rPr>
      </w:pPr>
      <w:r>
        <w:rPr>
          <w:sz w:val="24"/>
          <w:szCs w:val="24"/>
        </w:rPr>
        <w:t>Proactive usually starts with an intelligence that indicates that an individual or group are involved in a crime. Proactive investigations take more time to work through and allow officers to systematically process the intelligence.</w:t>
      </w:r>
    </w:p>
    <w:p w:rsidR="00B86713" w:rsidRDefault="00842F90" w:rsidP="00A46B92">
      <w:pPr>
        <w:ind w:right="107"/>
        <w:jc w:val="both"/>
        <w:rPr>
          <w:sz w:val="24"/>
          <w:szCs w:val="24"/>
        </w:rPr>
      </w:pPr>
      <w:r>
        <w:rPr>
          <w:sz w:val="24"/>
          <w:szCs w:val="24"/>
        </w:rPr>
        <w:t xml:space="preserve">The officer identified that </w:t>
      </w:r>
      <w:r w:rsidR="00B86713">
        <w:rPr>
          <w:sz w:val="24"/>
          <w:szCs w:val="24"/>
        </w:rPr>
        <w:t xml:space="preserve">this investigation was reactive, as there had been a report of a crime generated from a member of the public. The officer was able to identify the suspected offender through an initial investigation with the information that was provided. Further investigations were needed to be carried out to prove or disprove the person’s involvement in the crime. This being, questioning the suspect regarding the crime and seizing articles in which might hold evidence to prove or disprove their said involvement. </w:t>
      </w:r>
    </w:p>
    <w:p w:rsidR="006D34ED" w:rsidRDefault="003E163A" w:rsidP="00A46B92">
      <w:pPr>
        <w:ind w:right="107"/>
        <w:jc w:val="both"/>
        <w:rPr>
          <w:sz w:val="24"/>
          <w:szCs w:val="24"/>
        </w:rPr>
      </w:pPr>
      <w:r>
        <w:rPr>
          <w:sz w:val="24"/>
          <w:szCs w:val="24"/>
        </w:rPr>
        <w:t>Conducting investigations also includ</w:t>
      </w:r>
      <w:r w:rsidR="00B86713">
        <w:rPr>
          <w:sz w:val="24"/>
          <w:szCs w:val="24"/>
        </w:rPr>
        <w:t xml:space="preserve">es the collection of evidence, </w:t>
      </w:r>
      <w:r>
        <w:rPr>
          <w:sz w:val="24"/>
          <w:szCs w:val="24"/>
        </w:rPr>
        <w:t>there are three types of evidence, Primary, Direct and Secondary.</w:t>
      </w:r>
      <w:r w:rsidR="00E63EEA">
        <w:rPr>
          <w:sz w:val="24"/>
          <w:szCs w:val="24"/>
        </w:rPr>
        <w:t xml:space="preserve"> In the incident that the officer is reviewing it is clear that there is primary and secondary evidence that is available to add to the investigation. This being a statement obtained from the reporting person and copies of correspondence between the reporting person and the suspect which the officer will use to put towards the suspect in interview. </w:t>
      </w:r>
      <w:r w:rsidR="006D34ED">
        <w:rPr>
          <w:sz w:val="24"/>
          <w:szCs w:val="24"/>
        </w:rPr>
        <w:t>Further investigations would need to be carried out to obtain further evidence. The evidence that the officer set out to gather, mentioned above relates to any correspondents between the offender and victim present on the offenders mobile devices. Thi</w:t>
      </w:r>
      <w:r w:rsidR="007C423B">
        <w:rPr>
          <w:sz w:val="24"/>
          <w:szCs w:val="24"/>
        </w:rPr>
        <w:t xml:space="preserve">s would be secondary evidence. </w:t>
      </w:r>
    </w:p>
    <w:p w:rsidR="006D34ED" w:rsidRPr="007C423B" w:rsidRDefault="006D34ED" w:rsidP="00A46B92">
      <w:pPr>
        <w:ind w:right="107"/>
        <w:jc w:val="both"/>
        <w:rPr>
          <w:b/>
          <w:sz w:val="24"/>
          <w:szCs w:val="24"/>
          <w:u w:val="single"/>
        </w:rPr>
      </w:pPr>
      <w:r w:rsidRPr="007C423B">
        <w:rPr>
          <w:b/>
          <w:sz w:val="24"/>
          <w:szCs w:val="24"/>
          <w:u w:val="single"/>
        </w:rPr>
        <w:t>Conclusion</w:t>
      </w:r>
    </w:p>
    <w:p w:rsidR="003E163A" w:rsidRDefault="006D34ED" w:rsidP="00A46B92">
      <w:pPr>
        <w:ind w:right="107"/>
        <w:jc w:val="both"/>
        <w:rPr>
          <w:sz w:val="24"/>
          <w:szCs w:val="24"/>
        </w:rPr>
      </w:pPr>
      <w:r>
        <w:rPr>
          <w:sz w:val="24"/>
          <w:szCs w:val="24"/>
        </w:rPr>
        <w:t xml:space="preserve">The officer concluded that whilst the investigation took time to develop </w:t>
      </w:r>
      <w:r w:rsidR="00DB6B7E">
        <w:rPr>
          <w:sz w:val="24"/>
          <w:szCs w:val="24"/>
        </w:rPr>
        <w:t xml:space="preserve">and for action to be taken, they feel that the course of action that was taken was the best for the incident and the circumstances. Currently there is not enough experience to suggest that the officer should have or could have taken a different approach. </w:t>
      </w:r>
    </w:p>
    <w:p w:rsidR="00DB6B7E" w:rsidRDefault="00DB6B7E" w:rsidP="00A46B92">
      <w:pPr>
        <w:ind w:right="107"/>
        <w:jc w:val="both"/>
        <w:rPr>
          <w:sz w:val="24"/>
          <w:szCs w:val="24"/>
        </w:rPr>
      </w:pPr>
      <w:r>
        <w:rPr>
          <w:sz w:val="24"/>
          <w:szCs w:val="24"/>
        </w:rPr>
        <w:t xml:space="preserve">Through considering the National Decision making model, the need for an effective investigation were no evidence was tampered with and considering the key points of ‘conducting an investigation’ the officer would have been limited with their response to the situation. </w:t>
      </w:r>
    </w:p>
    <w:p w:rsidR="00DB6B7E" w:rsidRDefault="00DB6B7E" w:rsidP="00A46B92">
      <w:pPr>
        <w:ind w:right="107"/>
        <w:jc w:val="both"/>
        <w:rPr>
          <w:sz w:val="24"/>
          <w:szCs w:val="24"/>
        </w:rPr>
      </w:pPr>
      <w:r>
        <w:rPr>
          <w:sz w:val="24"/>
          <w:szCs w:val="24"/>
        </w:rPr>
        <w:lastRenderedPageBreak/>
        <w:t xml:space="preserve">Going forward the officer now has a good understanding of the key principle for investigating an incident of this nature and can reflect on these learning to put into practice next time. </w:t>
      </w:r>
    </w:p>
    <w:p w:rsidR="00A320EF" w:rsidRDefault="00A320EF" w:rsidP="00A320EF">
      <w:pPr>
        <w:ind w:right="107"/>
        <w:jc w:val="both"/>
        <w:rPr>
          <w:sz w:val="24"/>
          <w:szCs w:val="24"/>
        </w:rPr>
      </w:pPr>
      <w:r>
        <w:rPr>
          <w:sz w:val="24"/>
          <w:szCs w:val="24"/>
        </w:rPr>
        <w:t xml:space="preserve">With regards to the use of discretion is it important for the officer, moving forward to take time to reflect on each incident that they attend in order to develop their use of discretion where appropriate. The officer needs to understand that this will not be a simple learning and development situation and that developing the skill of applying police discretion will take years to master. It is important for the officer to understand that mistakes will be made along the way, but with each mistake the officer needs to take accountability for them and to take a learning from them, seeking guidance and council from their colleagues and supervisors. </w:t>
      </w:r>
    </w:p>
    <w:p w:rsidR="00A320EF" w:rsidRPr="00270EEB" w:rsidRDefault="00A320EF" w:rsidP="00A46B92">
      <w:pPr>
        <w:ind w:right="107"/>
        <w:jc w:val="both"/>
        <w:rPr>
          <w:sz w:val="24"/>
          <w:szCs w:val="24"/>
        </w:rPr>
      </w:pPr>
    </w:p>
    <w:p w:rsidR="0089088E" w:rsidRDefault="00842F90">
      <w:r>
        <w:t xml:space="preserve">WORD COUNT </w:t>
      </w:r>
      <w:r w:rsidR="0089088E">
        <w:t>–</w:t>
      </w:r>
      <w:r w:rsidR="004F48B0">
        <w:t xml:space="preserve"> 2672</w:t>
      </w:r>
    </w:p>
    <w:p w:rsidR="0089088E" w:rsidRDefault="0089088E">
      <w:r>
        <w:br w:type="page"/>
      </w:r>
    </w:p>
    <w:p w:rsidR="0089088E" w:rsidRDefault="0089088E" w:rsidP="0089088E">
      <w:pPr>
        <w:ind w:right="107"/>
        <w:jc w:val="both"/>
        <w:rPr>
          <w:b/>
          <w:sz w:val="24"/>
          <w:szCs w:val="24"/>
        </w:rPr>
      </w:pPr>
      <w:r>
        <w:rPr>
          <w:b/>
          <w:sz w:val="24"/>
          <w:szCs w:val="24"/>
        </w:rPr>
        <w:lastRenderedPageBreak/>
        <w:t>Development Plan</w:t>
      </w:r>
    </w:p>
    <w:p w:rsidR="0089088E" w:rsidRPr="0089088E" w:rsidRDefault="0089088E" w:rsidP="0089088E">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Pr>
          <w:b/>
          <w:sz w:val="24"/>
          <w:szCs w:val="24"/>
        </w:rPr>
        <w:t>workbook</w:t>
      </w:r>
      <w:r w:rsidRPr="00270EEB">
        <w:rPr>
          <w:b/>
          <w:sz w:val="24"/>
          <w:szCs w:val="24"/>
        </w:rPr>
        <w:t xml:space="preserve"> completion)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3199"/>
        <w:gridCol w:w="2426"/>
        <w:gridCol w:w="2426"/>
      </w:tblGrid>
      <w:tr w:rsidR="0089088E" w:rsidRPr="00270EEB" w:rsidTr="0089088E">
        <w:tc>
          <w:tcPr>
            <w:tcW w:w="1696" w:type="dxa"/>
            <w:shd w:val="clear" w:color="auto" w:fill="auto"/>
          </w:tcPr>
          <w:p w:rsidR="0089088E" w:rsidRPr="00270EEB" w:rsidRDefault="0089088E" w:rsidP="00AC4298">
            <w:pPr>
              <w:ind w:right="107"/>
              <w:jc w:val="center"/>
              <w:rPr>
                <w:b/>
                <w:sz w:val="24"/>
                <w:szCs w:val="24"/>
              </w:rPr>
            </w:pPr>
          </w:p>
          <w:p w:rsidR="0089088E" w:rsidRPr="00270EEB" w:rsidRDefault="0089088E" w:rsidP="00AC4298">
            <w:pPr>
              <w:ind w:right="107"/>
              <w:jc w:val="center"/>
              <w:rPr>
                <w:b/>
                <w:sz w:val="24"/>
                <w:szCs w:val="24"/>
              </w:rPr>
            </w:pPr>
            <w:r>
              <w:rPr>
                <w:b/>
                <w:sz w:val="24"/>
                <w:szCs w:val="24"/>
              </w:rPr>
              <w:t xml:space="preserve">Area of </w:t>
            </w:r>
            <w:r w:rsidRPr="00270EEB">
              <w:rPr>
                <w:b/>
                <w:sz w:val="24"/>
                <w:szCs w:val="24"/>
              </w:rPr>
              <w:t xml:space="preserve">Development </w:t>
            </w:r>
          </w:p>
          <w:p w:rsidR="0089088E" w:rsidRPr="00270EEB" w:rsidRDefault="0089088E" w:rsidP="00AC4298">
            <w:pPr>
              <w:ind w:right="107"/>
              <w:jc w:val="center"/>
              <w:rPr>
                <w:b/>
                <w:sz w:val="24"/>
                <w:szCs w:val="24"/>
              </w:rPr>
            </w:pPr>
          </w:p>
        </w:tc>
        <w:tc>
          <w:tcPr>
            <w:tcW w:w="3199" w:type="dxa"/>
            <w:shd w:val="clear" w:color="auto" w:fill="auto"/>
          </w:tcPr>
          <w:p w:rsidR="0089088E" w:rsidRPr="00270EEB" w:rsidRDefault="0089088E" w:rsidP="00AC4298">
            <w:pPr>
              <w:ind w:right="107"/>
              <w:jc w:val="center"/>
              <w:rPr>
                <w:b/>
                <w:sz w:val="24"/>
                <w:szCs w:val="24"/>
              </w:rPr>
            </w:pPr>
          </w:p>
          <w:p w:rsidR="0089088E" w:rsidRPr="00270EEB" w:rsidRDefault="0089088E" w:rsidP="00AC4298">
            <w:pPr>
              <w:ind w:right="107"/>
              <w:jc w:val="center"/>
              <w:rPr>
                <w:b/>
                <w:sz w:val="24"/>
                <w:szCs w:val="24"/>
              </w:rPr>
            </w:pPr>
            <w:r w:rsidRPr="00270EEB">
              <w:rPr>
                <w:b/>
                <w:sz w:val="24"/>
                <w:szCs w:val="24"/>
              </w:rPr>
              <w:t>How it will be achieved</w:t>
            </w:r>
          </w:p>
        </w:tc>
        <w:tc>
          <w:tcPr>
            <w:tcW w:w="2426" w:type="dxa"/>
            <w:shd w:val="clear" w:color="auto" w:fill="auto"/>
          </w:tcPr>
          <w:p w:rsidR="0089088E" w:rsidRPr="00270EEB" w:rsidRDefault="0089088E" w:rsidP="00AC4298">
            <w:pPr>
              <w:ind w:right="107"/>
              <w:jc w:val="center"/>
              <w:rPr>
                <w:b/>
                <w:sz w:val="24"/>
                <w:szCs w:val="24"/>
              </w:rPr>
            </w:pPr>
          </w:p>
          <w:p w:rsidR="0089088E" w:rsidRPr="00270EEB" w:rsidRDefault="0089088E" w:rsidP="00AC4298">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0089088E" w:rsidRDefault="0089088E" w:rsidP="00AC4298">
            <w:pPr>
              <w:jc w:val="center"/>
              <w:rPr>
                <w:b/>
                <w:bCs/>
                <w:sz w:val="24"/>
                <w:szCs w:val="24"/>
              </w:rPr>
            </w:pPr>
          </w:p>
          <w:p w:rsidR="0089088E" w:rsidRDefault="0089088E" w:rsidP="00AC4298">
            <w:pPr>
              <w:jc w:val="center"/>
              <w:rPr>
                <w:b/>
                <w:bCs/>
                <w:sz w:val="24"/>
                <w:szCs w:val="24"/>
              </w:rPr>
            </w:pPr>
            <w:r w:rsidRPr="28A9B94D">
              <w:rPr>
                <w:b/>
                <w:bCs/>
                <w:sz w:val="24"/>
                <w:szCs w:val="24"/>
              </w:rPr>
              <w:t>Timeline</w:t>
            </w:r>
          </w:p>
        </w:tc>
      </w:tr>
      <w:tr w:rsidR="0089088E" w:rsidRPr="00270EEB" w:rsidTr="0089088E">
        <w:tc>
          <w:tcPr>
            <w:tcW w:w="1696" w:type="dxa"/>
            <w:shd w:val="clear" w:color="auto" w:fill="auto"/>
          </w:tcPr>
          <w:p w:rsidR="0089088E" w:rsidRPr="00270EEB" w:rsidRDefault="0089088E" w:rsidP="00AC4298">
            <w:pPr>
              <w:ind w:right="107"/>
              <w:jc w:val="both"/>
              <w:rPr>
                <w:sz w:val="24"/>
                <w:szCs w:val="24"/>
              </w:rPr>
            </w:pPr>
            <w:r>
              <w:rPr>
                <w:sz w:val="24"/>
                <w:szCs w:val="24"/>
              </w:rPr>
              <w:t>Traffic – issue a TOR</w:t>
            </w: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p w:rsidR="0089088E" w:rsidRPr="00270EEB" w:rsidRDefault="0089088E" w:rsidP="00AC4298">
            <w:pPr>
              <w:ind w:right="107"/>
              <w:jc w:val="both"/>
              <w:rPr>
                <w:sz w:val="24"/>
                <w:szCs w:val="24"/>
              </w:rPr>
            </w:pPr>
          </w:p>
        </w:tc>
        <w:tc>
          <w:tcPr>
            <w:tcW w:w="3199" w:type="dxa"/>
            <w:shd w:val="clear" w:color="auto" w:fill="auto"/>
          </w:tcPr>
          <w:p w:rsidR="0089088E" w:rsidRDefault="0089088E" w:rsidP="0089088E">
            <w:pPr>
              <w:pStyle w:val="ListParagraph"/>
              <w:numPr>
                <w:ilvl w:val="0"/>
                <w:numId w:val="2"/>
              </w:numPr>
              <w:ind w:right="107"/>
              <w:jc w:val="both"/>
              <w:rPr>
                <w:sz w:val="24"/>
                <w:szCs w:val="24"/>
              </w:rPr>
            </w:pPr>
            <w:r w:rsidRPr="0089088E">
              <w:rPr>
                <w:sz w:val="24"/>
                <w:szCs w:val="24"/>
              </w:rPr>
              <w:t xml:space="preserve">Make the team that I am attached to aware that I am yet to issue a Traffic offence report to a driver. </w:t>
            </w:r>
          </w:p>
          <w:p w:rsidR="0089088E" w:rsidRDefault="0089088E" w:rsidP="0089088E">
            <w:pPr>
              <w:pStyle w:val="ListParagraph"/>
              <w:numPr>
                <w:ilvl w:val="0"/>
                <w:numId w:val="2"/>
              </w:numPr>
              <w:ind w:right="107"/>
              <w:jc w:val="both"/>
              <w:rPr>
                <w:sz w:val="24"/>
                <w:szCs w:val="24"/>
              </w:rPr>
            </w:pPr>
            <w:r>
              <w:rPr>
                <w:sz w:val="24"/>
                <w:szCs w:val="24"/>
              </w:rPr>
              <w:t xml:space="preserve">Be fully aware of the process of issuing a TOR to a driver. </w:t>
            </w:r>
          </w:p>
          <w:p w:rsidR="0089088E" w:rsidRPr="0089088E" w:rsidRDefault="0089088E" w:rsidP="0089088E">
            <w:pPr>
              <w:pStyle w:val="ListParagraph"/>
              <w:numPr>
                <w:ilvl w:val="0"/>
                <w:numId w:val="2"/>
              </w:numPr>
              <w:ind w:right="107"/>
              <w:jc w:val="both"/>
              <w:rPr>
                <w:sz w:val="24"/>
                <w:szCs w:val="24"/>
              </w:rPr>
            </w:pPr>
            <w:r>
              <w:rPr>
                <w:sz w:val="24"/>
                <w:szCs w:val="24"/>
              </w:rPr>
              <w:t xml:space="preserve">Issue a TOR to a driver. </w:t>
            </w:r>
          </w:p>
          <w:p w:rsidR="0089088E" w:rsidRPr="00270EEB" w:rsidRDefault="0089088E" w:rsidP="00AC4298">
            <w:pPr>
              <w:ind w:right="107"/>
              <w:jc w:val="both"/>
              <w:rPr>
                <w:sz w:val="24"/>
                <w:szCs w:val="24"/>
              </w:rPr>
            </w:pPr>
          </w:p>
        </w:tc>
        <w:tc>
          <w:tcPr>
            <w:tcW w:w="2426" w:type="dxa"/>
            <w:shd w:val="clear" w:color="auto" w:fill="auto"/>
          </w:tcPr>
          <w:p w:rsidR="0089088E" w:rsidRPr="00270EEB" w:rsidRDefault="0089088E" w:rsidP="00AC4298">
            <w:pPr>
              <w:ind w:right="107"/>
              <w:jc w:val="both"/>
              <w:rPr>
                <w:sz w:val="24"/>
                <w:szCs w:val="24"/>
              </w:rPr>
            </w:pPr>
            <w:r>
              <w:rPr>
                <w:sz w:val="24"/>
                <w:szCs w:val="24"/>
              </w:rPr>
              <w:t xml:space="preserve">Support from the team and the Sargent </w:t>
            </w:r>
          </w:p>
        </w:tc>
        <w:tc>
          <w:tcPr>
            <w:tcW w:w="2426" w:type="dxa"/>
            <w:shd w:val="clear" w:color="auto" w:fill="auto"/>
          </w:tcPr>
          <w:p w:rsidR="0089088E" w:rsidRDefault="0089088E" w:rsidP="00AC4298">
            <w:pPr>
              <w:jc w:val="both"/>
              <w:rPr>
                <w:sz w:val="24"/>
                <w:szCs w:val="24"/>
              </w:rPr>
            </w:pPr>
            <w:r>
              <w:rPr>
                <w:sz w:val="24"/>
                <w:szCs w:val="24"/>
              </w:rPr>
              <w:t xml:space="preserve">6 months from becoming independent. </w:t>
            </w:r>
          </w:p>
        </w:tc>
      </w:tr>
      <w:tr w:rsidR="0089088E" w:rsidRPr="00270EEB" w:rsidTr="0089088E">
        <w:trPr>
          <w:trHeight w:val="4499"/>
        </w:trPr>
        <w:tc>
          <w:tcPr>
            <w:tcW w:w="1696" w:type="dxa"/>
            <w:shd w:val="clear" w:color="auto" w:fill="auto"/>
          </w:tcPr>
          <w:p w:rsidR="0089088E" w:rsidRPr="00270EEB" w:rsidRDefault="0089088E" w:rsidP="0089088E">
            <w:pPr>
              <w:ind w:right="107"/>
              <w:jc w:val="both"/>
              <w:rPr>
                <w:sz w:val="24"/>
                <w:szCs w:val="24"/>
              </w:rPr>
            </w:pPr>
            <w:r>
              <w:rPr>
                <w:sz w:val="24"/>
                <w:szCs w:val="24"/>
              </w:rPr>
              <w:t>Build a File to put to CPS</w:t>
            </w: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p w:rsidR="0089088E" w:rsidRPr="00270EEB" w:rsidRDefault="0089088E" w:rsidP="0089088E">
            <w:pPr>
              <w:ind w:right="107"/>
              <w:jc w:val="both"/>
              <w:rPr>
                <w:sz w:val="24"/>
                <w:szCs w:val="24"/>
              </w:rPr>
            </w:pPr>
          </w:p>
        </w:tc>
        <w:tc>
          <w:tcPr>
            <w:tcW w:w="3199" w:type="dxa"/>
            <w:shd w:val="clear" w:color="auto" w:fill="auto"/>
          </w:tcPr>
          <w:p w:rsidR="0089088E" w:rsidRDefault="0089088E" w:rsidP="0089088E">
            <w:pPr>
              <w:pStyle w:val="ListParagraph"/>
              <w:numPr>
                <w:ilvl w:val="0"/>
                <w:numId w:val="3"/>
              </w:numPr>
              <w:ind w:right="107"/>
              <w:jc w:val="both"/>
              <w:rPr>
                <w:sz w:val="24"/>
                <w:szCs w:val="24"/>
              </w:rPr>
            </w:pPr>
            <w:r>
              <w:rPr>
                <w:sz w:val="24"/>
                <w:szCs w:val="24"/>
              </w:rPr>
              <w:lastRenderedPageBreak/>
              <w:t xml:space="preserve">Inform the Sargent that I am yet to complete a File. </w:t>
            </w:r>
          </w:p>
          <w:p w:rsidR="0089088E" w:rsidRDefault="0089088E" w:rsidP="0089088E">
            <w:pPr>
              <w:pStyle w:val="ListParagraph"/>
              <w:numPr>
                <w:ilvl w:val="0"/>
                <w:numId w:val="3"/>
              </w:numPr>
              <w:ind w:right="107"/>
              <w:jc w:val="both"/>
              <w:rPr>
                <w:sz w:val="24"/>
                <w:szCs w:val="24"/>
              </w:rPr>
            </w:pPr>
            <w:r>
              <w:rPr>
                <w:sz w:val="24"/>
                <w:szCs w:val="24"/>
              </w:rPr>
              <w:t xml:space="preserve">Put myself forward for the next file that comes onto shift. </w:t>
            </w:r>
          </w:p>
          <w:p w:rsidR="0089088E" w:rsidRDefault="0089088E" w:rsidP="0089088E">
            <w:pPr>
              <w:pStyle w:val="ListParagraph"/>
              <w:numPr>
                <w:ilvl w:val="0"/>
                <w:numId w:val="3"/>
              </w:numPr>
              <w:ind w:right="107"/>
              <w:jc w:val="both"/>
              <w:rPr>
                <w:sz w:val="24"/>
                <w:szCs w:val="24"/>
              </w:rPr>
            </w:pPr>
            <w:r>
              <w:rPr>
                <w:sz w:val="24"/>
                <w:szCs w:val="24"/>
              </w:rPr>
              <w:t xml:space="preserve">Ask for support from a team member to go through the process of building a file. </w:t>
            </w:r>
          </w:p>
          <w:p w:rsidR="0089088E" w:rsidRPr="0089088E" w:rsidRDefault="0089088E" w:rsidP="0089088E">
            <w:pPr>
              <w:pStyle w:val="ListParagraph"/>
              <w:numPr>
                <w:ilvl w:val="0"/>
                <w:numId w:val="3"/>
              </w:numPr>
              <w:ind w:right="107"/>
              <w:jc w:val="both"/>
              <w:rPr>
                <w:sz w:val="24"/>
                <w:szCs w:val="24"/>
              </w:rPr>
            </w:pPr>
            <w:r>
              <w:rPr>
                <w:sz w:val="24"/>
                <w:szCs w:val="24"/>
              </w:rPr>
              <w:t xml:space="preserve">Ensure that I take as much of a lead in the whole process. </w:t>
            </w:r>
          </w:p>
        </w:tc>
        <w:tc>
          <w:tcPr>
            <w:tcW w:w="2426" w:type="dxa"/>
            <w:shd w:val="clear" w:color="auto" w:fill="auto"/>
          </w:tcPr>
          <w:p w:rsidR="0089088E" w:rsidRPr="00270EEB" w:rsidRDefault="0089088E" w:rsidP="0089088E">
            <w:pPr>
              <w:ind w:right="107"/>
              <w:jc w:val="both"/>
              <w:rPr>
                <w:sz w:val="24"/>
                <w:szCs w:val="24"/>
              </w:rPr>
            </w:pPr>
            <w:r>
              <w:rPr>
                <w:sz w:val="24"/>
                <w:szCs w:val="24"/>
              </w:rPr>
              <w:t xml:space="preserve">Support from the team and the Sargent </w:t>
            </w:r>
          </w:p>
        </w:tc>
        <w:tc>
          <w:tcPr>
            <w:tcW w:w="2426" w:type="dxa"/>
            <w:shd w:val="clear" w:color="auto" w:fill="auto"/>
          </w:tcPr>
          <w:p w:rsidR="0089088E" w:rsidRDefault="0089088E" w:rsidP="0089088E">
            <w:pPr>
              <w:jc w:val="both"/>
              <w:rPr>
                <w:sz w:val="24"/>
                <w:szCs w:val="24"/>
              </w:rPr>
            </w:pPr>
            <w:r>
              <w:rPr>
                <w:sz w:val="24"/>
                <w:szCs w:val="24"/>
              </w:rPr>
              <w:t xml:space="preserve">6 months from becoming independent. </w:t>
            </w:r>
          </w:p>
        </w:tc>
        <w:bookmarkStart w:id="0" w:name="_GoBack"/>
        <w:bookmarkEnd w:id="0"/>
      </w:tr>
    </w:tbl>
    <w:p w:rsidR="00A46B92" w:rsidRDefault="00A46B92"/>
    <w:p w:rsidR="002E5FD3" w:rsidRDefault="002E5FD3"/>
    <w:p w:rsidR="00100E72" w:rsidRDefault="00100E72"/>
    <w:p w:rsidR="00137936" w:rsidRDefault="00137936"/>
    <w:p w:rsidR="00100E72" w:rsidRDefault="00100E72"/>
    <w:p w:rsidR="00100E72" w:rsidRDefault="00100E72"/>
    <w:p w:rsidR="00A46B92" w:rsidRDefault="00A46B92">
      <w:r>
        <w:br w:type="page"/>
      </w:r>
    </w:p>
    <w:p w:rsidR="00FC4A01" w:rsidRPr="004F48B0" w:rsidRDefault="004F48B0">
      <w:pPr>
        <w:rPr>
          <w:rFonts w:asciiTheme="majorHAnsi" w:hAnsiTheme="majorHAnsi" w:cstheme="majorHAnsi"/>
          <w:sz w:val="24"/>
          <w:szCs w:val="24"/>
        </w:rPr>
      </w:pPr>
      <w:r w:rsidRPr="004F48B0">
        <w:rPr>
          <w:rFonts w:asciiTheme="majorHAnsi" w:hAnsiTheme="majorHAnsi" w:cstheme="majorHAnsi"/>
          <w:sz w:val="24"/>
          <w:szCs w:val="24"/>
        </w:rPr>
        <w:lastRenderedPageBreak/>
        <w:t xml:space="preserve">Bibliography </w:t>
      </w:r>
    </w:p>
    <w:p w:rsidR="004F48B0" w:rsidRPr="004F48B0" w:rsidRDefault="004F48B0">
      <w:pPr>
        <w:rPr>
          <w:rFonts w:asciiTheme="majorHAnsi" w:hAnsiTheme="majorHAnsi" w:cstheme="majorHAnsi"/>
          <w:sz w:val="24"/>
          <w:szCs w:val="24"/>
        </w:rPr>
      </w:pPr>
    </w:p>
    <w:p w:rsidR="00FC4A01" w:rsidRPr="004F48B0" w:rsidRDefault="00FC4A01" w:rsidP="000633F7">
      <w:pPr>
        <w:rPr>
          <w:rFonts w:asciiTheme="majorHAnsi" w:hAnsiTheme="majorHAnsi" w:cstheme="majorHAnsi"/>
          <w:sz w:val="24"/>
          <w:szCs w:val="24"/>
        </w:rPr>
      </w:pPr>
      <w:r w:rsidRPr="004F48B0">
        <w:rPr>
          <w:rFonts w:asciiTheme="majorHAnsi" w:hAnsiTheme="majorHAnsi" w:cstheme="majorHAnsi"/>
          <w:sz w:val="24"/>
          <w:szCs w:val="24"/>
        </w:rPr>
        <w:t xml:space="preserve">The Stress Management Society. (2019). </w:t>
      </w:r>
      <w:r w:rsidRPr="004F48B0">
        <w:rPr>
          <w:rFonts w:asciiTheme="majorHAnsi" w:hAnsiTheme="majorHAnsi" w:cstheme="majorHAnsi"/>
          <w:i/>
          <w:iCs/>
          <w:sz w:val="24"/>
          <w:szCs w:val="24"/>
        </w:rPr>
        <w:t>What Is Stress</w:t>
      </w:r>
      <w:proofErr w:type="gramStart"/>
      <w:r w:rsidRPr="004F48B0">
        <w:rPr>
          <w:rFonts w:asciiTheme="majorHAnsi" w:hAnsiTheme="majorHAnsi" w:cstheme="majorHAnsi"/>
          <w:i/>
          <w:iCs/>
          <w:sz w:val="24"/>
          <w:szCs w:val="24"/>
        </w:rPr>
        <w:t>?</w:t>
      </w:r>
      <w:r w:rsidRPr="004F48B0">
        <w:rPr>
          <w:rFonts w:asciiTheme="majorHAnsi" w:hAnsiTheme="majorHAnsi" w:cstheme="majorHAnsi"/>
          <w:sz w:val="24"/>
          <w:szCs w:val="24"/>
        </w:rPr>
        <w:t>.</w:t>
      </w:r>
      <w:proofErr w:type="gramEnd"/>
      <w:r w:rsidRPr="004F48B0">
        <w:rPr>
          <w:rFonts w:asciiTheme="majorHAnsi" w:hAnsiTheme="majorHAnsi" w:cstheme="majorHAnsi"/>
          <w:sz w:val="24"/>
          <w:szCs w:val="24"/>
        </w:rPr>
        <w:t xml:space="preserve"> [</w:t>
      </w:r>
      <w:proofErr w:type="gramStart"/>
      <w:r w:rsidRPr="004F48B0">
        <w:rPr>
          <w:rFonts w:asciiTheme="majorHAnsi" w:hAnsiTheme="majorHAnsi" w:cstheme="majorHAnsi"/>
          <w:sz w:val="24"/>
          <w:szCs w:val="24"/>
        </w:rPr>
        <w:t>online</w:t>
      </w:r>
      <w:proofErr w:type="gramEnd"/>
      <w:r w:rsidRPr="004F48B0">
        <w:rPr>
          <w:rFonts w:asciiTheme="majorHAnsi" w:hAnsiTheme="majorHAnsi" w:cstheme="majorHAnsi"/>
          <w:sz w:val="24"/>
          <w:szCs w:val="24"/>
        </w:rPr>
        <w:t>] Available at: https://www.stress.org.uk/what-is-stress/ [Accessed 7 Sep. 2019].</w:t>
      </w:r>
    </w:p>
    <w:p w:rsidR="00FC4A01" w:rsidRPr="004F48B0" w:rsidRDefault="00FC4A01" w:rsidP="000633F7">
      <w:pPr>
        <w:rPr>
          <w:rFonts w:asciiTheme="majorHAnsi" w:hAnsiTheme="majorHAnsi" w:cstheme="majorHAnsi"/>
          <w:sz w:val="24"/>
          <w:szCs w:val="24"/>
        </w:rPr>
      </w:pPr>
    </w:p>
    <w:p w:rsidR="00FC4A01" w:rsidRPr="004F48B0" w:rsidRDefault="00FC4A01" w:rsidP="000633F7">
      <w:pPr>
        <w:rPr>
          <w:rFonts w:asciiTheme="majorHAnsi" w:hAnsiTheme="majorHAnsi" w:cstheme="majorHAnsi"/>
          <w:sz w:val="24"/>
          <w:szCs w:val="24"/>
        </w:rPr>
      </w:pPr>
      <w:r w:rsidRPr="004F48B0">
        <w:rPr>
          <w:rFonts w:asciiTheme="majorHAnsi" w:hAnsiTheme="majorHAnsi" w:cstheme="majorHAnsi"/>
          <w:sz w:val="24"/>
          <w:szCs w:val="24"/>
        </w:rPr>
        <w:t xml:space="preserve">nhs.uk. (2019). </w:t>
      </w:r>
      <w:r w:rsidRPr="004F48B0">
        <w:rPr>
          <w:rFonts w:asciiTheme="majorHAnsi" w:hAnsiTheme="majorHAnsi" w:cstheme="majorHAnsi"/>
          <w:i/>
          <w:iCs/>
          <w:sz w:val="24"/>
          <w:szCs w:val="24"/>
        </w:rPr>
        <w:t>Get help with stress</w:t>
      </w:r>
      <w:r w:rsidRPr="004F48B0">
        <w:rPr>
          <w:rFonts w:asciiTheme="majorHAnsi" w:hAnsiTheme="majorHAnsi" w:cstheme="majorHAnsi"/>
          <w:sz w:val="24"/>
          <w:szCs w:val="24"/>
        </w:rPr>
        <w:t>. [</w:t>
      </w:r>
      <w:proofErr w:type="gramStart"/>
      <w:r w:rsidRPr="004F48B0">
        <w:rPr>
          <w:rFonts w:asciiTheme="majorHAnsi" w:hAnsiTheme="majorHAnsi" w:cstheme="majorHAnsi"/>
          <w:sz w:val="24"/>
          <w:szCs w:val="24"/>
        </w:rPr>
        <w:t>online</w:t>
      </w:r>
      <w:proofErr w:type="gramEnd"/>
      <w:r w:rsidRPr="004F48B0">
        <w:rPr>
          <w:rFonts w:asciiTheme="majorHAnsi" w:hAnsiTheme="majorHAnsi" w:cstheme="majorHAnsi"/>
          <w:sz w:val="24"/>
          <w:szCs w:val="24"/>
        </w:rPr>
        <w:t>] Available at: https://www.nhs.uk/conditions/stress-anxiety-depression/understanding-stress/ [Accessed 7 Sep. 2019].</w:t>
      </w:r>
    </w:p>
    <w:p w:rsidR="00E46890" w:rsidRPr="004F48B0" w:rsidRDefault="00E46890" w:rsidP="000633F7">
      <w:pPr>
        <w:rPr>
          <w:rFonts w:asciiTheme="majorHAnsi" w:hAnsiTheme="majorHAnsi" w:cstheme="majorHAnsi"/>
          <w:sz w:val="24"/>
          <w:szCs w:val="24"/>
        </w:rPr>
      </w:pPr>
    </w:p>
    <w:p w:rsidR="00E46890" w:rsidRPr="004F48B0" w:rsidRDefault="00E46890" w:rsidP="000633F7">
      <w:pPr>
        <w:rPr>
          <w:rFonts w:asciiTheme="majorHAnsi" w:hAnsiTheme="majorHAnsi" w:cstheme="majorHAnsi"/>
          <w:sz w:val="24"/>
          <w:szCs w:val="24"/>
        </w:rPr>
      </w:pPr>
      <w:proofErr w:type="gramStart"/>
      <w:r w:rsidRPr="004F48B0">
        <w:rPr>
          <w:rFonts w:asciiTheme="majorHAnsi" w:hAnsiTheme="majorHAnsi" w:cstheme="majorHAnsi"/>
          <w:sz w:val="24"/>
          <w:szCs w:val="24"/>
        </w:rPr>
        <w:t>Â .</w:t>
      </w:r>
      <w:proofErr w:type="gramEnd"/>
      <w:r w:rsidRPr="004F48B0">
        <w:rPr>
          <w:rFonts w:asciiTheme="majorHAnsi" w:hAnsiTheme="majorHAnsi" w:cstheme="majorHAnsi"/>
          <w:sz w:val="24"/>
          <w:szCs w:val="24"/>
        </w:rPr>
        <w:t xml:space="preserve"> 2019. Exercise and stress: Get moving to manage stress - Mayo </w:t>
      </w:r>
      <w:proofErr w:type="gramStart"/>
      <w:r w:rsidRPr="004F48B0">
        <w:rPr>
          <w:rFonts w:asciiTheme="majorHAnsi" w:hAnsiTheme="majorHAnsi" w:cstheme="majorHAnsi"/>
          <w:sz w:val="24"/>
          <w:szCs w:val="24"/>
        </w:rPr>
        <w:t>Clinic .</w:t>
      </w:r>
      <w:proofErr w:type="gramEnd"/>
      <w:r w:rsidRPr="004F48B0">
        <w:rPr>
          <w:rFonts w:asciiTheme="majorHAnsi" w:hAnsiTheme="majorHAnsi" w:cstheme="majorHAnsi"/>
          <w:sz w:val="24"/>
          <w:szCs w:val="24"/>
        </w:rPr>
        <w:t xml:space="preserve"> [ONLINE] Available at: </w:t>
      </w:r>
      <w:hyperlink r:id="rId18" w:history="1">
        <w:r w:rsidRPr="004F48B0">
          <w:rPr>
            <w:rStyle w:val="Hyperlink"/>
            <w:rFonts w:asciiTheme="majorHAnsi" w:hAnsiTheme="majorHAnsi" w:cstheme="majorHAnsi"/>
            <w:color w:val="auto"/>
            <w:sz w:val="24"/>
            <w:szCs w:val="24"/>
          </w:rPr>
          <w:t>https://www.mayoclinic.org/healthy-lifestyle/stress-management/in-depth/exercise-and-stress/art-20044469</w:t>
        </w:r>
      </w:hyperlink>
      <w:r w:rsidRPr="004F48B0">
        <w:rPr>
          <w:rFonts w:asciiTheme="majorHAnsi" w:hAnsiTheme="majorHAnsi" w:cstheme="majorHAnsi"/>
          <w:sz w:val="24"/>
          <w:szCs w:val="24"/>
        </w:rPr>
        <w:t>. [Accessed 15 Sep 2019]</w:t>
      </w:r>
    </w:p>
    <w:p w:rsidR="00FC4A01" w:rsidRPr="004F48B0" w:rsidRDefault="00FC4A01" w:rsidP="000633F7">
      <w:pPr>
        <w:rPr>
          <w:rFonts w:asciiTheme="majorHAnsi" w:hAnsiTheme="majorHAnsi" w:cstheme="majorHAnsi"/>
          <w:sz w:val="24"/>
          <w:szCs w:val="24"/>
        </w:rPr>
      </w:pPr>
    </w:p>
    <w:p w:rsidR="00E3552F" w:rsidRPr="004F48B0" w:rsidRDefault="00E3552F" w:rsidP="000633F7">
      <w:pPr>
        <w:rPr>
          <w:rFonts w:asciiTheme="majorHAnsi" w:hAnsiTheme="majorHAnsi" w:cstheme="majorHAnsi"/>
          <w:sz w:val="24"/>
          <w:szCs w:val="24"/>
        </w:rPr>
      </w:pPr>
      <w:r w:rsidRPr="004F48B0">
        <w:rPr>
          <w:rFonts w:asciiTheme="majorHAnsi" w:hAnsiTheme="majorHAnsi" w:cstheme="majorHAnsi"/>
          <w:sz w:val="24"/>
          <w:szCs w:val="24"/>
        </w:rPr>
        <w:t xml:space="preserve">Bryant, R. and Bryant, S. (2019). </w:t>
      </w:r>
      <w:r w:rsidRPr="004F48B0">
        <w:rPr>
          <w:rFonts w:asciiTheme="majorHAnsi" w:hAnsiTheme="majorHAnsi" w:cstheme="majorHAnsi"/>
          <w:i/>
          <w:iCs/>
          <w:sz w:val="24"/>
          <w:szCs w:val="24"/>
        </w:rPr>
        <w:t>Blackstone's Handbook for Policing Students 2019</w:t>
      </w:r>
      <w:r w:rsidRPr="004F48B0">
        <w:rPr>
          <w:rFonts w:asciiTheme="majorHAnsi" w:hAnsiTheme="majorHAnsi" w:cstheme="majorHAnsi"/>
          <w:sz w:val="24"/>
          <w:szCs w:val="24"/>
        </w:rPr>
        <w:t>.</w:t>
      </w:r>
    </w:p>
    <w:p w:rsidR="00E46890" w:rsidRPr="004F48B0" w:rsidRDefault="00E46890" w:rsidP="000633F7">
      <w:pPr>
        <w:rPr>
          <w:rFonts w:asciiTheme="majorHAnsi" w:hAnsiTheme="majorHAnsi" w:cstheme="majorHAnsi"/>
          <w:sz w:val="24"/>
          <w:szCs w:val="24"/>
        </w:rPr>
      </w:pPr>
    </w:p>
    <w:p w:rsidR="00E46890" w:rsidRPr="004F48B0" w:rsidRDefault="00E46890" w:rsidP="000633F7">
      <w:pPr>
        <w:rPr>
          <w:rFonts w:asciiTheme="majorHAnsi" w:hAnsiTheme="majorHAnsi" w:cstheme="majorHAnsi"/>
          <w:sz w:val="24"/>
          <w:szCs w:val="24"/>
        </w:rPr>
      </w:pPr>
      <w:r w:rsidRPr="004F48B0">
        <w:rPr>
          <w:rFonts w:asciiTheme="majorHAnsi" w:hAnsiTheme="majorHAnsi" w:cstheme="majorHAnsi"/>
          <w:sz w:val="24"/>
          <w:szCs w:val="24"/>
        </w:rPr>
        <w:t xml:space="preserve">Mental ill-health training reviewed | College of </w:t>
      </w:r>
      <w:proofErr w:type="gramStart"/>
      <w:r w:rsidRPr="004F48B0">
        <w:rPr>
          <w:rFonts w:asciiTheme="majorHAnsi" w:hAnsiTheme="majorHAnsi" w:cstheme="majorHAnsi"/>
          <w:sz w:val="24"/>
          <w:szCs w:val="24"/>
        </w:rPr>
        <w:t>Policing .</w:t>
      </w:r>
      <w:proofErr w:type="gramEnd"/>
      <w:r w:rsidRPr="004F48B0">
        <w:rPr>
          <w:rFonts w:asciiTheme="majorHAnsi" w:hAnsiTheme="majorHAnsi" w:cstheme="majorHAnsi"/>
          <w:sz w:val="24"/>
          <w:szCs w:val="24"/>
        </w:rPr>
        <w:t xml:space="preserve"> 2019. Mental ill-health training reviewed | College of </w:t>
      </w:r>
      <w:proofErr w:type="gramStart"/>
      <w:r w:rsidRPr="004F48B0">
        <w:rPr>
          <w:rFonts w:asciiTheme="majorHAnsi" w:hAnsiTheme="majorHAnsi" w:cstheme="majorHAnsi"/>
          <w:sz w:val="24"/>
          <w:szCs w:val="24"/>
        </w:rPr>
        <w:t>Policing .</w:t>
      </w:r>
      <w:proofErr w:type="gramEnd"/>
      <w:r w:rsidRPr="004F48B0">
        <w:rPr>
          <w:rFonts w:asciiTheme="majorHAnsi" w:hAnsiTheme="majorHAnsi" w:cstheme="majorHAnsi"/>
          <w:sz w:val="24"/>
          <w:szCs w:val="24"/>
        </w:rPr>
        <w:t xml:space="preserve"> [ONLINE] Available at: </w:t>
      </w:r>
      <w:hyperlink r:id="rId19" w:history="1">
        <w:r w:rsidRPr="004F48B0">
          <w:rPr>
            <w:rStyle w:val="Hyperlink"/>
            <w:rFonts w:asciiTheme="majorHAnsi" w:hAnsiTheme="majorHAnsi" w:cstheme="majorHAnsi"/>
            <w:color w:val="auto"/>
            <w:sz w:val="24"/>
            <w:szCs w:val="24"/>
          </w:rPr>
          <w:t>https://www.college.police.uk/News/archive/2014may/Pages/Mental-ill-health-training-reviewed.aspx</w:t>
        </w:r>
      </w:hyperlink>
      <w:r w:rsidR="00DD7847" w:rsidRPr="004F48B0">
        <w:rPr>
          <w:rFonts w:asciiTheme="majorHAnsi" w:hAnsiTheme="majorHAnsi" w:cstheme="majorHAnsi"/>
          <w:sz w:val="24"/>
          <w:szCs w:val="24"/>
        </w:rPr>
        <w:t>. [Accessed 27 Sep</w:t>
      </w:r>
      <w:r w:rsidRPr="004F48B0">
        <w:rPr>
          <w:rFonts w:asciiTheme="majorHAnsi" w:hAnsiTheme="majorHAnsi" w:cstheme="majorHAnsi"/>
          <w:sz w:val="24"/>
          <w:szCs w:val="24"/>
        </w:rPr>
        <w:t xml:space="preserve"> 2019]</w:t>
      </w:r>
    </w:p>
    <w:p w:rsidR="00DD7847" w:rsidRPr="004F48B0" w:rsidRDefault="00DD7847" w:rsidP="000633F7">
      <w:pPr>
        <w:rPr>
          <w:rFonts w:asciiTheme="majorHAnsi" w:hAnsiTheme="majorHAnsi" w:cstheme="majorHAnsi"/>
          <w:sz w:val="24"/>
          <w:szCs w:val="24"/>
        </w:rPr>
      </w:pPr>
    </w:p>
    <w:p w:rsidR="00DD7847" w:rsidRPr="004F48B0" w:rsidRDefault="00DD7847" w:rsidP="000633F7">
      <w:pPr>
        <w:rPr>
          <w:rFonts w:asciiTheme="majorHAnsi" w:hAnsiTheme="majorHAnsi" w:cstheme="majorHAnsi"/>
          <w:sz w:val="24"/>
          <w:szCs w:val="24"/>
        </w:rPr>
      </w:pPr>
      <w:r w:rsidRPr="004F48B0">
        <w:rPr>
          <w:rFonts w:asciiTheme="majorHAnsi" w:hAnsiTheme="majorHAnsi" w:cstheme="majorHAnsi"/>
          <w:sz w:val="24"/>
          <w:szCs w:val="24"/>
        </w:rPr>
        <w:t xml:space="preserve">Equality &amp; Inclusion. 2019. Equality &amp; Inclusion. [ONLINE] Available at: </w:t>
      </w:r>
      <w:hyperlink r:id="rId20" w:history="1">
        <w:r w:rsidRPr="004F48B0">
          <w:rPr>
            <w:rStyle w:val="Hyperlink"/>
            <w:rFonts w:asciiTheme="majorHAnsi" w:hAnsiTheme="majorHAnsi" w:cstheme="majorHAnsi"/>
            <w:color w:val="auto"/>
            <w:sz w:val="24"/>
            <w:szCs w:val="24"/>
          </w:rPr>
          <w:t>https://commissioner.south-wales.police.uk/en/our-work/equality-inclusion/</w:t>
        </w:r>
      </w:hyperlink>
      <w:r w:rsidRPr="004F48B0">
        <w:rPr>
          <w:rFonts w:asciiTheme="majorHAnsi" w:hAnsiTheme="majorHAnsi" w:cstheme="majorHAnsi"/>
          <w:sz w:val="24"/>
          <w:szCs w:val="24"/>
        </w:rPr>
        <w:t>. [Accessed 2 Oct 2019]</w:t>
      </w:r>
    </w:p>
    <w:p w:rsidR="00DD7847" w:rsidRPr="004F48B0" w:rsidRDefault="00DD7847" w:rsidP="000633F7">
      <w:pPr>
        <w:rPr>
          <w:rFonts w:asciiTheme="majorHAnsi" w:hAnsiTheme="majorHAnsi" w:cstheme="majorHAnsi"/>
          <w:sz w:val="24"/>
          <w:szCs w:val="24"/>
        </w:rPr>
      </w:pPr>
    </w:p>
    <w:p w:rsidR="00DD7847" w:rsidRPr="004F48B0" w:rsidRDefault="00DD7847" w:rsidP="000633F7">
      <w:pPr>
        <w:rPr>
          <w:rFonts w:asciiTheme="majorHAnsi" w:hAnsiTheme="majorHAnsi" w:cstheme="majorHAnsi"/>
          <w:sz w:val="24"/>
          <w:szCs w:val="24"/>
        </w:rPr>
      </w:pPr>
      <w:r w:rsidRPr="004F48B0">
        <w:rPr>
          <w:rFonts w:asciiTheme="majorHAnsi" w:hAnsiTheme="majorHAnsi" w:cstheme="majorHAnsi"/>
          <w:sz w:val="24"/>
          <w:szCs w:val="24"/>
        </w:rPr>
        <w:t xml:space="preserve">The Criminal Justice </w:t>
      </w:r>
      <w:proofErr w:type="gramStart"/>
      <w:r w:rsidRPr="004F48B0">
        <w:rPr>
          <w:rFonts w:asciiTheme="majorHAnsi" w:hAnsiTheme="majorHAnsi" w:cstheme="majorHAnsi"/>
          <w:sz w:val="24"/>
          <w:szCs w:val="24"/>
        </w:rPr>
        <w:t>System .</w:t>
      </w:r>
      <w:proofErr w:type="gramEnd"/>
      <w:r w:rsidRPr="004F48B0">
        <w:rPr>
          <w:rFonts w:asciiTheme="majorHAnsi" w:hAnsiTheme="majorHAnsi" w:cstheme="majorHAnsi"/>
          <w:sz w:val="24"/>
          <w:szCs w:val="24"/>
        </w:rPr>
        <w:t xml:space="preserve"> 2019. The Criminal Justice </w:t>
      </w:r>
      <w:proofErr w:type="gramStart"/>
      <w:r w:rsidRPr="004F48B0">
        <w:rPr>
          <w:rFonts w:asciiTheme="majorHAnsi" w:hAnsiTheme="majorHAnsi" w:cstheme="majorHAnsi"/>
          <w:sz w:val="24"/>
          <w:szCs w:val="24"/>
        </w:rPr>
        <w:t>System .</w:t>
      </w:r>
      <w:proofErr w:type="gramEnd"/>
      <w:r w:rsidRPr="004F48B0">
        <w:rPr>
          <w:rFonts w:asciiTheme="majorHAnsi" w:hAnsiTheme="majorHAnsi" w:cstheme="majorHAnsi"/>
          <w:sz w:val="24"/>
          <w:szCs w:val="24"/>
        </w:rPr>
        <w:t xml:space="preserve"> [ONLINE] Available at: </w:t>
      </w:r>
      <w:hyperlink r:id="rId21" w:history="1">
        <w:r w:rsidRPr="004F48B0">
          <w:rPr>
            <w:rStyle w:val="Hyperlink"/>
            <w:rFonts w:asciiTheme="majorHAnsi" w:hAnsiTheme="majorHAnsi" w:cstheme="majorHAnsi"/>
            <w:color w:val="auto"/>
            <w:sz w:val="24"/>
            <w:szCs w:val="24"/>
          </w:rPr>
          <w:t>https://victimsofcrime.org/help-for-crime-victims/get-help-bulletins-for-crime-victims/the-criminal-justice-system</w:t>
        </w:r>
      </w:hyperlink>
      <w:r w:rsidRPr="004F48B0">
        <w:rPr>
          <w:rFonts w:asciiTheme="majorHAnsi" w:hAnsiTheme="majorHAnsi" w:cstheme="majorHAnsi"/>
          <w:sz w:val="24"/>
          <w:szCs w:val="24"/>
        </w:rPr>
        <w:t>. [Accessed 25 Oct 2019]</w:t>
      </w:r>
    </w:p>
    <w:p w:rsidR="00E3552F" w:rsidRPr="004F48B0" w:rsidRDefault="00E3552F" w:rsidP="000633F7">
      <w:pPr>
        <w:rPr>
          <w:rFonts w:asciiTheme="majorHAnsi" w:hAnsiTheme="majorHAnsi" w:cstheme="majorHAnsi"/>
          <w:sz w:val="24"/>
          <w:szCs w:val="24"/>
        </w:rPr>
      </w:pPr>
    </w:p>
    <w:p w:rsidR="00DD7847" w:rsidRPr="004F48B0" w:rsidRDefault="00DD7847" w:rsidP="000633F7">
      <w:pPr>
        <w:rPr>
          <w:rFonts w:asciiTheme="majorHAnsi" w:hAnsiTheme="majorHAnsi" w:cstheme="majorHAnsi"/>
          <w:sz w:val="24"/>
          <w:szCs w:val="24"/>
        </w:rPr>
      </w:pPr>
      <w:r w:rsidRPr="004F48B0">
        <w:rPr>
          <w:rFonts w:asciiTheme="majorHAnsi" w:hAnsiTheme="majorHAnsi" w:cstheme="majorHAnsi"/>
          <w:sz w:val="24"/>
          <w:szCs w:val="24"/>
        </w:rPr>
        <w:t xml:space="preserve">UKEssays.com. 2019. Police discretion is essential part of policing. [ONLINE] Available at: </w:t>
      </w:r>
      <w:hyperlink r:id="rId22" w:history="1">
        <w:r w:rsidRPr="004F48B0">
          <w:rPr>
            <w:rStyle w:val="Hyperlink"/>
            <w:rFonts w:asciiTheme="majorHAnsi" w:hAnsiTheme="majorHAnsi" w:cstheme="majorHAnsi"/>
            <w:color w:val="auto"/>
            <w:sz w:val="24"/>
            <w:szCs w:val="24"/>
          </w:rPr>
          <w:t>https://www.ukessays.com/essays/criminology/police-discretion-is-essential-part-of-policing-criminology-essay.php</w:t>
        </w:r>
      </w:hyperlink>
      <w:r w:rsidRPr="004F48B0">
        <w:rPr>
          <w:rFonts w:asciiTheme="majorHAnsi" w:hAnsiTheme="majorHAnsi" w:cstheme="majorHAnsi"/>
          <w:sz w:val="24"/>
          <w:szCs w:val="24"/>
        </w:rPr>
        <w:t>. [Accessed 15 Nov 2019]</w:t>
      </w:r>
    </w:p>
    <w:p w:rsidR="00DD7847" w:rsidRPr="004F48B0" w:rsidRDefault="00DD7847" w:rsidP="000633F7">
      <w:pPr>
        <w:rPr>
          <w:rFonts w:asciiTheme="majorHAnsi" w:hAnsiTheme="majorHAnsi" w:cstheme="majorHAnsi"/>
          <w:sz w:val="24"/>
          <w:szCs w:val="24"/>
        </w:rPr>
      </w:pPr>
    </w:p>
    <w:p w:rsidR="00E3552F" w:rsidRPr="004F48B0" w:rsidRDefault="00E3552F" w:rsidP="000633F7">
      <w:pPr>
        <w:rPr>
          <w:rFonts w:asciiTheme="majorHAnsi" w:hAnsiTheme="majorHAnsi" w:cstheme="majorHAnsi"/>
          <w:sz w:val="24"/>
          <w:szCs w:val="24"/>
        </w:rPr>
      </w:pPr>
      <w:r w:rsidRPr="004F48B0">
        <w:rPr>
          <w:rFonts w:asciiTheme="majorHAnsi" w:hAnsiTheme="majorHAnsi" w:cstheme="majorHAnsi"/>
          <w:sz w:val="24"/>
          <w:szCs w:val="24"/>
        </w:rPr>
        <w:t xml:space="preserve">Hse.gov.uk. (2019). </w:t>
      </w:r>
      <w:r w:rsidRPr="004F48B0">
        <w:rPr>
          <w:rFonts w:asciiTheme="majorHAnsi" w:hAnsiTheme="majorHAnsi" w:cstheme="majorHAnsi"/>
          <w:i/>
          <w:iCs/>
          <w:sz w:val="24"/>
          <w:szCs w:val="24"/>
        </w:rPr>
        <w:t>Key requirements of the CPIA - Pre-Trial - Enforcement Guide (England &amp; Wales)</w:t>
      </w:r>
      <w:r w:rsidRPr="004F48B0">
        <w:rPr>
          <w:rFonts w:asciiTheme="majorHAnsi" w:hAnsiTheme="majorHAnsi" w:cstheme="majorHAnsi"/>
          <w:sz w:val="24"/>
          <w:szCs w:val="24"/>
        </w:rPr>
        <w:t>. [</w:t>
      </w:r>
      <w:proofErr w:type="gramStart"/>
      <w:r w:rsidRPr="004F48B0">
        <w:rPr>
          <w:rFonts w:asciiTheme="majorHAnsi" w:hAnsiTheme="majorHAnsi" w:cstheme="majorHAnsi"/>
          <w:sz w:val="24"/>
          <w:szCs w:val="24"/>
        </w:rPr>
        <w:t>online</w:t>
      </w:r>
      <w:proofErr w:type="gramEnd"/>
      <w:r w:rsidRPr="004F48B0">
        <w:rPr>
          <w:rFonts w:asciiTheme="majorHAnsi" w:hAnsiTheme="majorHAnsi" w:cstheme="majorHAnsi"/>
          <w:sz w:val="24"/>
          <w:szCs w:val="24"/>
        </w:rPr>
        <w:t xml:space="preserve">] Available at: </w:t>
      </w:r>
      <w:r w:rsidRPr="004F48B0">
        <w:rPr>
          <w:rFonts w:asciiTheme="majorHAnsi" w:hAnsiTheme="majorHAnsi" w:cstheme="majorHAnsi"/>
          <w:sz w:val="24"/>
          <w:szCs w:val="24"/>
        </w:rPr>
        <w:lastRenderedPageBreak/>
        <w:t>http://www.hse.gov.uk/enforce/enforcementguide/pretrial/after-key.htm [Accessed 13 Oct. 2019].</w:t>
      </w:r>
    </w:p>
    <w:p w:rsidR="000633F7" w:rsidRPr="004F48B0" w:rsidRDefault="000633F7" w:rsidP="000633F7">
      <w:pPr>
        <w:rPr>
          <w:rFonts w:asciiTheme="majorHAnsi" w:hAnsiTheme="majorHAnsi" w:cstheme="majorHAnsi"/>
          <w:sz w:val="24"/>
          <w:szCs w:val="24"/>
        </w:rPr>
      </w:pPr>
    </w:p>
    <w:p w:rsidR="000633F7" w:rsidRPr="004F48B0" w:rsidRDefault="000633F7" w:rsidP="000633F7">
      <w:pPr>
        <w:rPr>
          <w:rFonts w:asciiTheme="majorHAnsi" w:hAnsiTheme="majorHAnsi" w:cstheme="majorHAnsi"/>
          <w:sz w:val="24"/>
          <w:szCs w:val="24"/>
        </w:rPr>
      </w:pPr>
      <w:r w:rsidRPr="004F48B0">
        <w:rPr>
          <w:rFonts w:asciiTheme="majorHAnsi" w:hAnsiTheme="majorHAnsi" w:cstheme="majorHAnsi"/>
          <w:sz w:val="24"/>
          <w:szCs w:val="24"/>
        </w:rPr>
        <w:t>Britain</w:t>
      </w:r>
      <w:proofErr w:type="gramStart"/>
      <w:r w:rsidRPr="004F48B0">
        <w:rPr>
          <w:rFonts w:asciiTheme="majorHAnsi" w:hAnsiTheme="majorHAnsi" w:cstheme="majorHAnsi"/>
          <w:sz w:val="24"/>
          <w:szCs w:val="24"/>
        </w:rPr>
        <w:t>:,</w:t>
      </w:r>
      <w:proofErr w:type="gramEnd"/>
      <w:r w:rsidRPr="004F48B0">
        <w:rPr>
          <w:rFonts w:asciiTheme="majorHAnsi" w:hAnsiTheme="majorHAnsi" w:cstheme="majorHAnsi"/>
          <w:sz w:val="24"/>
          <w:szCs w:val="24"/>
        </w:rPr>
        <w:t xml:space="preserve"> G., 2015. </w:t>
      </w:r>
      <w:r w:rsidRPr="004F48B0">
        <w:rPr>
          <w:rStyle w:val="Emphasis"/>
          <w:rFonts w:asciiTheme="majorHAnsi" w:hAnsiTheme="majorHAnsi" w:cstheme="majorHAnsi"/>
          <w:sz w:val="24"/>
          <w:szCs w:val="24"/>
        </w:rPr>
        <w:t xml:space="preserve">Code </w:t>
      </w:r>
      <w:proofErr w:type="gramStart"/>
      <w:r w:rsidRPr="004F48B0">
        <w:rPr>
          <w:rStyle w:val="Emphasis"/>
          <w:rFonts w:asciiTheme="majorHAnsi" w:hAnsiTheme="majorHAnsi" w:cstheme="majorHAnsi"/>
          <w:sz w:val="24"/>
          <w:szCs w:val="24"/>
        </w:rPr>
        <w:t>Of</w:t>
      </w:r>
      <w:proofErr w:type="gramEnd"/>
      <w:r w:rsidRPr="004F48B0">
        <w:rPr>
          <w:rStyle w:val="Emphasis"/>
          <w:rFonts w:asciiTheme="majorHAnsi" w:hAnsiTheme="majorHAnsi" w:cstheme="majorHAnsi"/>
          <w:sz w:val="24"/>
          <w:szCs w:val="24"/>
        </w:rPr>
        <w:t xml:space="preserve"> Practice For Victims Of Crime</w:t>
      </w:r>
      <w:r w:rsidRPr="004F48B0">
        <w:rPr>
          <w:rFonts w:asciiTheme="majorHAnsi" w:hAnsiTheme="majorHAnsi" w:cstheme="majorHAnsi"/>
          <w:sz w:val="24"/>
          <w:szCs w:val="24"/>
        </w:rPr>
        <w:t>. H M Government</w:t>
      </w:r>
    </w:p>
    <w:p w:rsidR="004018B9" w:rsidRPr="004F48B0" w:rsidRDefault="004018B9" w:rsidP="000633F7">
      <w:pPr>
        <w:rPr>
          <w:rFonts w:asciiTheme="majorHAnsi" w:hAnsiTheme="majorHAnsi" w:cstheme="majorHAnsi"/>
          <w:sz w:val="24"/>
          <w:szCs w:val="24"/>
        </w:rPr>
      </w:pPr>
    </w:p>
    <w:p w:rsidR="004018B9" w:rsidRPr="004F48B0" w:rsidRDefault="004018B9" w:rsidP="004018B9">
      <w:pPr>
        <w:ind w:right="107"/>
        <w:jc w:val="both"/>
        <w:rPr>
          <w:rFonts w:asciiTheme="majorHAnsi" w:hAnsiTheme="majorHAnsi" w:cstheme="majorHAnsi"/>
          <w:i/>
          <w:sz w:val="24"/>
          <w:szCs w:val="24"/>
          <w:u w:val="single"/>
        </w:rPr>
      </w:pPr>
      <w:proofErr w:type="spellStart"/>
      <w:proofErr w:type="gramStart"/>
      <w:r w:rsidRPr="004F48B0">
        <w:rPr>
          <w:rFonts w:asciiTheme="majorHAnsi" w:hAnsiTheme="majorHAnsi" w:cstheme="majorHAnsi"/>
          <w:i/>
          <w:sz w:val="24"/>
          <w:szCs w:val="24"/>
          <w:u w:val="single"/>
        </w:rPr>
        <w:t>Blackstones</w:t>
      </w:r>
      <w:proofErr w:type="spellEnd"/>
      <w:proofErr w:type="gramEnd"/>
      <w:r w:rsidRPr="004F48B0">
        <w:rPr>
          <w:rFonts w:asciiTheme="majorHAnsi" w:hAnsiTheme="majorHAnsi" w:cstheme="majorHAnsi"/>
          <w:i/>
          <w:sz w:val="24"/>
          <w:szCs w:val="24"/>
          <w:u w:val="single"/>
        </w:rPr>
        <w:t xml:space="preserve"> 13.7.4 providing support for victims and witnesses. </w:t>
      </w:r>
    </w:p>
    <w:p w:rsidR="00E46890" w:rsidRPr="004F48B0" w:rsidRDefault="00E46890" w:rsidP="004018B9">
      <w:pPr>
        <w:ind w:right="107"/>
        <w:jc w:val="both"/>
        <w:rPr>
          <w:rFonts w:asciiTheme="majorHAnsi" w:hAnsiTheme="majorHAnsi" w:cstheme="majorHAnsi"/>
          <w:i/>
          <w:sz w:val="24"/>
          <w:szCs w:val="24"/>
          <w:u w:val="single"/>
        </w:rPr>
      </w:pPr>
      <w:proofErr w:type="spellStart"/>
      <w:r w:rsidRPr="004F48B0">
        <w:rPr>
          <w:rFonts w:asciiTheme="majorHAnsi" w:hAnsiTheme="majorHAnsi" w:cstheme="majorHAnsi"/>
          <w:i/>
          <w:sz w:val="24"/>
          <w:szCs w:val="24"/>
          <w:u w:val="single"/>
        </w:rPr>
        <w:t>Blackstones</w:t>
      </w:r>
      <w:proofErr w:type="spellEnd"/>
      <w:r w:rsidRPr="004F48B0">
        <w:rPr>
          <w:rFonts w:asciiTheme="majorHAnsi" w:hAnsiTheme="majorHAnsi" w:cstheme="majorHAnsi"/>
          <w:i/>
          <w:sz w:val="24"/>
          <w:szCs w:val="24"/>
          <w:u w:val="single"/>
        </w:rPr>
        <w:t xml:space="preserve"> Page 159 criminal investigations </w:t>
      </w:r>
    </w:p>
    <w:p w:rsidR="00F14FC6" w:rsidRPr="004F48B0" w:rsidRDefault="00F14FC6" w:rsidP="004018B9">
      <w:pPr>
        <w:ind w:right="107"/>
        <w:jc w:val="both"/>
        <w:rPr>
          <w:rFonts w:asciiTheme="majorHAnsi" w:hAnsiTheme="majorHAnsi" w:cstheme="majorHAnsi"/>
          <w:i/>
          <w:sz w:val="24"/>
          <w:szCs w:val="24"/>
          <w:u w:val="single"/>
        </w:rPr>
      </w:pPr>
    </w:p>
    <w:p w:rsidR="00F14FC6" w:rsidRPr="004F48B0" w:rsidRDefault="0089088E" w:rsidP="00F14FC6">
      <w:pPr>
        <w:rPr>
          <w:rStyle w:val="Hyperlink"/>
          <w:rFonts w:asciiTheme="majorHAnsi" w:hAnsiTheme="majorHAnsi" w:cstheme="majorHAnsi"/>
          <w:color w:val="auto"/>
          <w:sz w:val="24"/>
          <w:szCs w:val="24"/>
        </w:rPr>
      </w:pPr>
      <w:hyperlink r:id="rId23" w:history="1">
        <w:r w:rsidR="00F14FC6" w:rsidRPr="004F48B0">
          <w:rPr>
            <w:rStyle w:val="Hyperlink"/>
            <w:rFonts w:asciiTheme="majorHAnsi" w:hAnsiTheme="majorHAnsi" w:cstheme="majorHAnsi"/>
            <w:color w:val="auto"/>
            <w:sz w:val="24"/>
            <w:szCs w:val="24"/>
          </w:rPr>
          <w:t>https://www.mind.org.uk/media/618027/2013-12-03-Mind_police_final_web.pdf</w:t>
        </w:r>
      </w:hyperlink>
    </w:p>
    <w:p w:rsidR="00F14FC6" w:rsidRPr="004F48B0" w:rsidRDefault="00F14FC6" w:rsidP="00F14FC6">
      <w:pPr>
        <w:rPr>
          <w:rStyle w:val="Hyperlink"/>
          <w:rFonts w:asciiTheme="majorHAnsi" w:hAnsiTheme="majorHAnsi" w:cstheme="majorHAnsi"/>
          <w:color w:val="auto"/>
          <w:sz w:val="24"/>
          <w:szCs w:val="24"/>
        </w:rPr>
      </w:pPr>
    </w:p>
    <w:p w:rsidR="00F367F1" w:rsidRDefault="00F367F1">
      <w:pPr>
        <w:rPr>
          <w:sz w:val="24"/>
          <w:szCs w:val="24"/>
        </w:rPr>
      </w:pPr>
      <w:r w:rsidRPr="004F48B0">
        <w:rPr>
          <w:rFonts w:asciiTheme="majorHAnsi" w:hAnsiTheme="majorHAnsi" w:cstheme="majorHAnsi"/>
          <w:sz w:val="24"/>
          <w:szCs w:val="24"/>
        </w:rPr>
        <w:br w:type="page"/>
      </w:r>
    </w:p>
    <w:p w:rsidR="00E46890" w:rsidRDefault="00F367F1" w:rsidP="00E46890">
      <w:pPr>
        <w:ind w:right="107"/>
        <w:jc w:val="both"/>
        <w:rPr>
          <w:sz w:val="24"/>
          <w:szCs w:val="24"/>
        </w:rPr>
      </w:pPr>
      <w:r>
        <w:rPr>
          <w:noProof/>
          <w:lang w:eastAsia="en-GB"/>
        </w:rPr>
        <w:lastRenderedPageBreak/>
        <w:drawing>
          <wp:inline distT="0" distB="0" distL="0" distR="0" wp14:anchorId="062BC2C4" wp14:editId="4FEF45B0">
            <wp:extent cx="6018444" cy="200770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37659" cy="2014114"/>
                    </a:xfrm>
                    <a:prstGeom prst="rect">
                      <a:avLst/>
                    </a:prstGeom>
                  </pic:spPr>
                </pic:pic>
              </a:graphicData>
            </a:graphic>
          </wp:inline>
        </w:drawing>
      </w:r>
    </w:p>
    <w:p w:rsidR="00F14FC6" w:rsidRDefault="00F14FC6" w:rsidP="00F14FC6"/>
    <w:p w:rsidR="004018B9" w:rsidRPr="00E46890" w:rsidRDefault="00F367F1" w:rsidP="000633F7">
      <w:r w:rsidRPr="00F367F1">
        <w:rPr>
          <w:noProof/>
          <w:lang w:eastAsia="en-GB"/>
        </w:rPr>
        <w:drawing>
          <wp:inline distT="0" distB="0" distL="0" distR="0">
            <wp:extent cx="6042991" cy="24549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9511" cy="2477871"/>
                    </a:xfrm>
                    <a:prstGeom prst="rect">
                      <a:avLst/>
                    </a:prstGeom>
                    <a:noFill/>
                    <a:ln>
                      <a:noFill/>
                    </a:ln>
                  </pic:spPr>
                </pic:pic>
              </a:graphicData>
            </a:graphic>
          </wp:inline>
        </w:drawing>
      </w:r>
    </w:p>
    <w:sectPr w:rsidR="004018B9" w:rsidRPr="00E46890" w:rsidSect="001E78B3">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598E" w:rsidRDefault="0005598E" w:rsidP="00B73FF0">
      <w:pPr>
        <w:spacing w:after="0" w:line="240" w:lineRule="auto"/>
      </w:pPr>
      <w:r>
        <w:separator/>
      </w:r>
    </w:p>
  </w:endnote>
  <w:endnote w:type="continuationSeparator" w:id="0">
    <w:p w:rsidR="0005598E" w:rsidRDefault="0005598E" w:rsidP="00B73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98E" w:rsidRDefault="00202894" w:rsidP="00202894">
    <w:pPr>
      <w:pStyle w:val="Footer"/>
      <w:rPr>
        <w:color w:val="000000"/>
        <w:sz w:val="17"/>
      </w:rPr>
    </w:pPr>
    <w:bookmarkStart w:id="3" w:name="TITUS1FooterEvenPages"/>
    <w:r>
      <w:rPr>
        <w:color w:val="000000"/>
        <w:sz w:val="17"/>
      </w:rPr>
      <w:t> </w:t>
    </w:r>
  </w:p>
  <w:bookmarkEnd w:id="3"/>
  <w:p w:rsidR="0005598E" w:rsidRDefault="0005598E" w:rsidP="00FB1AD7">
    <w:pPr>
      <w:pStyle w:val="Footer"/>
    </w:pPr>
  </w:p>
  <w:p w:rsidR="0005598E" w:rsidRDefault="000559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98E" w:rsidRDefault="00202894" w:rsidP="00202894">
    <w:pPr>
      <w:pStyle w:val="Footer"/>
      <w:rPr>
        <w:color w:val="000000"/>
        <w:sz w:val="17"/>
      </w:rPr>
    </w:pPr>
    <w:bookmarkStart w:id="4" w:name="TITUS1FooterPrimary"/>
    <w:r>
      <w:rPr>
        <w:color w:val="000000"/>
        <w:sz w:val="17"/>
      </w:rPr>
      <w:t> </w:t>
    </w:r>
  </w:p>
  <w:bookmarkEnd w:id="4"/>
  <w:p w:rsidR="0005598E" w:rsidRDefault="000559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98E" w:rsidRDefault="00202894" w:rsidP="00202894">
    <w:pPr>
      <w:pStyle w:val="Footer"/>
      <w:rPr>
        <w:color w:val="000000"/>
        <w:sz w:val="17"/>
      </w:rPr>
    </w:pPr>
    <w:bookmarkStart w:id="6" w:name="TITUS1FooterFirstPage"/>
    <w:r>
      <w:rPr>
        <w:color w:val="000000"/>
        <w:sz w:val="17"/>
      </w:rPr>
      <w:t> </w:t>
    </w:r>
  </w:p>
  <w:bookmarkEnd w:id="6"/>
  <w:p w:rsidR="0005598E" w:rsidRDefault="00055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598E" w:rsidRDefault="0005598E" w:rsidP="00B73FF0">
      <w:pPr>
        <w:spacing w:after="0" w:line="240" w:lineRule="auto"/>
      </w:pPr>
      <w:r>
        <w:separator/>
      </w:r>
    </w:p>
  </w:footnote>
  <w:footnote w:type="continuationSeparator" w:id="0">
    <w:p w:rsidR="0005598E" w:rsidRDefault="0005598E" w:rsidP="00B73F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98E" w:rsidRDefault="00202894" w:rsidP="00202894">
    <w:pPr>
      <w:pStyle w:val="Header"/>
      <w:rPr>
        <w:color w:val="000000"/>
        <w:sz w:val="17"/>
      </w:rPr>
    </w:pPr>
    <w:bookmarkStart w:id="1" w:name="TITUS1HeaderEvenPages"/>
    <w:r>
      <w:rPr>
        <w:color w:val="000000"/>
        <w:sz w:val="17"/>
      </w:rPr>
      <w:t> </w:t>
    </w:r>
  </w:p>
  <w:bookmarkEnd w:id="1"/>
  <w:p w:rsidR="0005598E" w:rsidRDefault="0005598E" w:rsidP="00FB1AD7">
    <w:pPr>
      <w:pStyle w:val="Header"/>
    </w:pPr>
  </w:p>
  <w:p w:rsidR="0005598E" w:rsidRDefault="000559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98E" w:rsidRDefault="00202894" w:rsidP="00202894">
    <w:pPr>
      <w:pStyle w:val="Header"/>
      <w:rPr>
        <w:color w:val="000000"/>
        <w:sz w:val="17"/>
      </w:rPr>
    </w:pPr>
    <w:bookmarkStart w:id="2" w:name="TITUS1HeaderPrimary"/>
    <w:r>
      <w:rPr>
        <w:color w:val="000000"/>
        <w:sz w:val="17"/>
      </w:rPr>
      <w:t> </w:t>
    </w:r>
  </w:p>
  <w:bookmarkEnd w:id="2"/>
  <w:p w:rsidR="0005598E" w:rsidRDefault="000559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98E" w:rsidRDefault="00202894" w:rsidP="00202894">
    <w:pPr>
      <w:pStyle w:val="Header"/>
      <w:rPr>
        <w:color w:val="000000"/>
        <w:sz w:val="17"/>
      </w:rPr>
    </w:pPr>
    <w:bookmarkStart w:id="5" w:name="TITUS1HeaderFirstPage"/>
    <w:r>
      <w:rPr>
        <w:color w:val="000000"/>
        <w:sz w:val="17"/>
      </w:rPr>
      <w:t> </w:t>
    </w:r>
  </w:p>
  <w:bookmarkEnd w:id="5"/>
  <w:p w:rsidR="0005598E" w:rsidRDefault="000559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511E4A"/>
    <w:multiLevelType w:val="hybridMultilevel"/>
    <w:tmpl w:val="47CCD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857404"/>
    <w:multiLevelType w:val="hybridMultilevel"/>
    <w:tmpl w:val="DD464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BF6389"/>
    <w:multiLevelType w:val="hybridMultilevel"/>
    <w:tmpl w:val="798A3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1"/>
  <w:proofState w:spelling="clean" w:grammar="clean"/>
  <w:defaultTabStop w:val="720"/>
  <w:evenAndOddHeaders/>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E72"/>
    <w:rsid w:val="0000108C"/>
    <w:rsid w:val="0001008C"/>
    <w:rsid w:val="00016E7F"/>
    <w:rsid w:val="00043A26"/>
    <w:rsid w:val="00044F39"/>
    <w:rsid w:val="00051D79"/>
    <w:rsid w:val="0005598E"/>
    <w:rsid w:val="000633F7"/>
    <w:rsid w:val="00066991"/>
    <w:rsid w:val="00081034"/>
    <w:rsid w:val="0009378C"/>
    <w:rsid w:val="00097400"/>
    <w:rsid w:val="000B1DD0"/>
    <w:rsid w:val="000F137E"/>
    <w:rsid w:val="00100E72"/>
    <w:rsid w:val="00115FA1"/>
    <w:rsid w:val="00137936"/>
    <w:rsid w:val="00147311"/>
    <w:rsid w:val="00197CBD"/>
    <w:rsid w:val="001C084D"/>
    <w:rsid w:val="001C1EE0"/>
    <w:rsid w:val="001D5D6A"/>
    <w:rsid w:val="001E78B3"/>
    <w:rsid w:val="00200099"/>
    <w:rsid w:val="00202894"/>
    <w:rsid w:val="00203A54"/>
    <w:rsid w:val="00212B11"/>
    <w:rsid w:val="00235622"/>
    <w:rsid w:val="00253910"/>
    <w:rsid w:val="002A1DFD"/>
    <w:rsid w:val="002B1E3F"/>
    <w:rsid w:val="002C17FC"/>
    <w:rsid w:val="002D14B5"/>
    <w:rsid w:val="002E5FD3"/>
    <w:rsid w:val="003023FA"/>
    <w:rsid w:val="00334C2D"/>
    <w:rsid w:val="00336FF7"/>
    <w:rsid w:val="003A124F"/>
    <w:rsid w:val="003A6E80"/>
    <w:rsid w:val="003E163A"/>
    <w:rsid w:val="004018B9"/>
    <w:rsid w:val="00402EE8"/>
    <w:rsid w:val="00403D28"/>
    <w:rsid w:val="00416F7B"/>
    <w:rsid w:val="00425D44"/>
    <w:rsid w:val="00433121"/>
    <w:rsid w:val="00447A13"/>
    <w:rsid w:val="00451843"/>
    <w:rsid w:val="004600CE"/>
    <w:rsid w:val="00480947"/>
    <w:rsid w:val="0048456B"/>
    <w:rsid w:val="00495339"/>
    <w:rsid w:val="004A070A"/>
    <w:rsid w:val="004B0196"/>
    <w:rsid w:val="004C38AA"/>
    <w:rsid w:val="004C68B8"/>
    <w:rsid w:val="004E07E5"/>
    <w:rsid w:val="004E215D"/>
    <w:rsid w:val="004E29D1"/>
    <w:rsid w:val="004F23BF"/>
    <w:rsid w:val="004F2B3B"/>
    <w:rsid w:val="004F48B0"/>
    <w:rsid w:val="0050083D"/>
    <w:rsid w:val="0050767B"/>
    <w:rsid w:val="005147AE"/>
    <w:rsid w:val="00557456"/>
    <w:rsid w:val="00564BFE"/>
    <w:rsid w:val="00595842"/>
    <w:rsid w:val="005A4221"/>
    <w:rsid w:val="005A79C9"/>
    <w:rsid w:val="005C5715"/>
    <w:rsid w:val="005D0B2D"/>
    <w:rsid w:val="005D7EA8"/>
    <w:rsid w:val="005E2AA4"/>
    <w:rsid w:val="005E4AC1"/>
    <w:rsid w:val="00607ED6"/>
    <w:rsid w:val="00610E48"/>
    <w:rsid w:val="00631047"/>
    <w:rsid w:val="006603C8"/>
    <w:rsid w:val="00697499"/>
    <w:rsid w:val="006D34ED"/>
    <w:rsid w:val="006D5357"/>
    <w:rsid w:val="006F1692"/>
    <w:rsid w:val="0070398C"/>
    <w:rsid w:val="00715D3F"/>
    <w:rsid w:val="00735B5E"/>
    <w:rsid w:val="007465F5"/>
    <w:rsid w:val="007A1EC0"/>
    <w:rsid w:val="007A2FED"/>
    <w:rsid w:val="007C2E49"/>
    <w:rsid w:val="007C423B"/>
    <w:rsid w:val="007E49E2"/>
    <w:rsid w:val="007E5A70"/>
    <w:rsid w:val="0080699C"/>
    <w:rsid w:val="00820DBD"/>
    <w:rsid w:val="00822F46"/>
    <w:rsid w:val="00827313"/>
    <w:rsid w:val="00842F90"/>
    <w:rsid w:val="008435D7"/>
    <w:rsid w:val="00870938"/>
    <w:rsid w:val="0087491E"/>
    <w:rsid w:val="00876F40"/>
    <w:rsid w:val="008860A4"/>
    <w:rsid w:val="0089088E"/>
    <w:rsid w:val="008B4F15"/>
    <w:rsid w:val="008B6D48"/>
    <w:rsid w:val="008B7409"/>
    <w:rsid w:val="008D018D"/>
    <w:rsid w:val="008D60A2"/>
    <w:rsid w:val="008E597D"/>
    <w:rsid w:val="0090265E"/>
    <w:rsid w:val="00905350"/>
    <w:rsid w:val="00914827"/>
    <w:rsid w:val="00921D88"/>
    <w:rsid w:val="00942E75"/>
    <w:rsid w:val="00950B49"/>
    <w:rsid w:val="00972116"/>
    <w:rsid w:val="0097507B"/>
    <w:rsid w:val="009A4084"/>
    <w:rsid w:val="009C2C0A"/>
    <w:rsid w:val="009F23F8"/>
    <w:rsid w:val="00A06DA8"/>
    <w:rsid w:val="00A320EF"/>
    <w:rsid w:val="00A45CD6"/>
    <w:rsid w:val="00A46B92"/>
    <w:rsid w:val="00A939FF"/>
    <w:rsid w:val="00AC24A4"/>
    <w:rsid w:val="00AC7AB7"/>
    <w:rsid w:val="00B047E4"/>
    <w:rsid w:val="00B05E77"/>
    <w:rsid w:val="00B22AE5"/>
    <w:rsid w:val="00B35C07"/>
    <w:rsid w:val="00B515F5"/>
    <w:rsid w:val="00B73FF0"/>
    <w:rsid w:val="00B86713"/>
    <w:rsid w:val="00B867C4"/>
    <w:rsid w:val="00BC2284"/>
    <w:rsid w:val="00BF56C9"/>
    <w:rsid w:val="00C005B4"/>
    <w:rsid w:val="00C07ACB"/>
    <w:rsid w:val="00C13ED0"/>
    <w:rsid w:val="00C2551C"/>
    <w:rsid w:val="00C346AB"/>
    <w:rsid w:val="00C43108"/>
    <w:rsid w:val="00C84288"/>
    <w:rsid w:val="00C93F80"/>
    <w:rsid w:val="00D661E9"/>
    <w:rsid w:val="00D8177D"/>
    <w:rsid w:val="00DB6B7E"/>
    <w:rsid w:val="00DC7ABF"/>
    <w:rsid w:val="00DD7847"/>
    <w:rsid w:val="00DE2748"/>
    <w:rsid w:val="00DF20F7"/>
    <w:rsid w:val="00E27DEF"/>
    <w:rsid w:val="00E3328A"/>
    <w:rsid w:val="00E3552F"/>
    <w:rsid w:val="00E36A41"/>
    <w:rsid w:val="00E42A4E"/>
    <w:rsid w:val="00E44CC4"/>
    <w:rsid w:val="00E46890"/>
    <w:rsid w:val="00E63EEA"/>
    <w:rsid w:val="00E728EA"/>
    <w:rsid w:val="00E801B7"/>
    <w:rsid w:val="00EA3F4A"/>
    <w:rsid w:val="00EC2712"/>
    <w:rsid w:val="00ED231A"/>
    <w:rsid w:val="00F01D66"/>
    <w:rsid w:val="00F14FC6"/>
    <w:rsid w:val="00F3465C"/>
    <w:rsid w:val="00F367F1"/>
    <w:rsid w:val="00F36BE8"/>
    <w:rsid w:val="00F60663"/>
    <w:rsid w:val="00F61362"/>
    <w:rsid w:val="00F90259"/>
    <w:rsid w:val="00FA4462"/>
    <w:rsid w:val="00FB1AD7"/>
    <w:rsid w:val="00FC4A01"/>
    <w:rsid w:val="00FE070D"/>
    <w:rsid w:val="00FE3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54F5761A"/>
  <w15:chartTrackingRefBased/>
  <w15:docId w15:val="{FBB4D838-1B74-48C9-868D-D9FF87937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3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F0"/>
  </w:style>
  <w:style w:type="paragraph" w:styleId="Footer">
    <w:name w:val="footer"/>
    <w:basedOn w:val="Normal"/>
    <w:link w:val="FooterChar"/>
    <w:uiPriority w:val="99"/>
    <w:unhideWhenUsed/>
    <w:rsid w:val="00B73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F0"/>
  </w:style>
  <w:style w:type="character" w:styleId="Hyperlink">
    <w:name w:val="Hyperlink"/>
    <w:basedOn w:val="DefaultParagraphFont"/>
    <w:uiPriority w:val="99"/>
    <w:unhideWhenUsed/>
    <w:rsid w:val="004E215D"/>
    <w:rPr>
      <w:color w:val="F49100" w:themeColor="hyperlink"/>
      <w:u w:val="single"/>
    </w:rPr>
  </w:style>
  <w:style w:type="paragraph" w:styleId="BalloonText">
    <w:name w:val="Balloon Text"/>
    <w:basedOn w:val="Normal"/>
    <w:link w:val="BalloonTextChar"/>
    <w:uiPriority w:val="99"/>
    <w:semiHidden/>
    <w:unhideWhenUsed/>
    <w:rsid w:val="004A07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070A"/>
    <w:rPr>
      <w:rFonts w:ascii="Segoe UI" w:hAnsi="Segoe UI" w:cs="Segoe UI"/>
      <w:sz w:val="18"/>
      <w:szCs w:val="18"/>
    </w:rPr>
  </w:style>
  <w:style w:type="paragraph" w:styleId="ListParagraph">
    <w:name w:val="List Paragraph"/>
    <w:basedOn w:val="Normal"/>
    <w:uiPriority w:val="34"/>
    <w:qFormat/>
    <w:rsid w:val="00495339"/>
    <w:pPr>
      <w:ind w:left="720"/>
      <w:contextualSpacing/>
    </w:pPr>
  </w:style>
  <w:style w:type="paragraph" w:customStyle="1" w:styleId="TableParagraph">
    <w:name w:val="Table Paragraph"/>
    <w:basedOn w:val="Normal"/>
    <w:uiPriority w:val="1"/>
    <w:qFormat/>
    <w:rsid w:val="00416F7B"/>
    <w:pPr>
      <w:widowControl w:val="0"/>
      <w:autoSpaceDE w:val="0"/>
      <w:autoSpaceDN w:val="0"/>
      <w:spacing w:after="0" w:line="240" w:lineRule="auto"/>
      <w:ind w:left="108"/>
    </w:pPr>
    <w:rPr>
      <w:rFonts w:ascii="Arial" w:eastAsia="Arial" w:hAnsi="Arial" w:cs="Arial"/>
      <w:lang w:eastAsia="en-GB" w:bidi="en-GB"/>
    </w:rPr>
  </w:style>
  <w:style w:type="character" w:styleId="Emphasis">
    <w:name w:val="Emphasis"/>
    <w:basedOn w:val="DefaultParagraphFont"/>
    <w:uiPriority w:val="20"/>
    <w:qFormat/>
    <w:rsid w:val="002E5F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tress-anxiety-depression/understanding-stress/" TargetMode="External"/><Relationship Id="rId13" Type="http://schemas.openxmlformats.org/officeDocument/2006/relationships/hyperlink" Target="https://www.mind.org.uk/media/618027/2013-12-03-Mind_police_final_web.pdf" TargetMode="External"/><Relationship Id="rId18" Type="http://schemas.openxmlformats.org/officeDocument/2006/relationships/hyperlink" Target="https://www.mayoclinic.org/healthy-lifestyle/stress-management/in-depth/exercise-and-stress/art-20044469"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victimsofcrime.org/help-for-crime-victims/get-help-bulletins-for-crime-victims/the-criminal-justice-system" TargetMode="External"/><Relationship Id="rId7" Type="http://schemas.openxmlformats.org/officeDocument/2006/relationships/hyperlink" Target="http://www.stress.org.uk/what-is-stress/" TargetMode="External"/><Relationship Id="rId12" Type="http://schemas.openxmlformats.org/officeDocument/2006/relationships/hyperlink" Target="https://commissioner.south-wales.police.uk/en/our-work/equality-inclusion/" TargetMode="External"/><Relationship Id="rId17" Type="http://schemas.openxmlformats.org/officeDocument/2006/relationships/hyperlink" Target="http://www.hse.gov.uk/enforce/enforcementguide/pretrial/after-key.htm" TargetMode="External"/><Relationship Id="rId25" Type="http://schemas.openxmlformats.org/officeDocument/2006/relationships/image" Target="media/image2.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47967/code-of-practice-approved.pdf" TargetMode="External"/><Relationship Id="rId20" Type="http://schemas.openxmlformats.org/officeDocument/2006/relationships/hyperlink" Target="https://commissioner.south-wales.police.uk/en/our-work/equality-inclusion/"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News/archive/2014may/Pages/Mental-ill-health-training-reviewed.aspx" TargetMode="External"/><Relationship Id="rId24" Type="http://schemas.openxmlformats.org/officeDocument/2006/relationships/image" Target="media/image1.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kessays.com/essays/criminology/police-discretion-is-essential-part-of-policing-criminology-essay.php" TargetMode="External"/><Relationship Id="rId23" Type="http://schemas.openxmlformats.org/officeDocument/2006/relationships/hyperlink" Target="https://www.mind.org.uk/media/618027/2013-12-03-Mind_police_final_web.pdf" TargetMode="External"/><Relationship Id="rId28" Type="http://schemas.openxmlformats.org/officeDocument/2006/relationships/footer" Target="footer1.xml"/><Relationship Id="rId10" Type="http://schemas.openxmlformats.org/officeDocument/2006/relationships/hyperlink" Target="https://www.mayoclinic.org/healthy-lifestyle/stress-management/in-depth/exercise-and-stress/art-20044469" TargetMode="External"/><Relationship Id="rId19" Type="http://schemas.openxmlformats.org/officeDocument/2006/relationships/hyperlink" Target="https://www.college.police.uk/News/archive/2014may/Pages/Mental-ill-health-training-reviewed.aspx"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nhs.uk/conditions/stress-anxiety-depression/reduce-stress/" TargetMode="External"/><Relationship Id="rId14" Type="http://schemas.openxmlformats.org/officeDocument/2006/relationships/hyperlink" Target="https://victimsofcrime.org/help-for-crime-victims/get-help-bulletins-for-crime-victims/the-criminal-justice-system" TargetMode="External"/><Relationship Id="rId22" Type="http://schemas.openxmlformats.org/officeDocument/2006/relationships/hyperlink" Target="https://www.ukessays.com/essays/criminology/police-discretion-is-essential-part-of-policing-criminology-essay.php"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9692</Words>
  <Characters>55246</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Williams,Gregg swp6456</dc:creator>
  <cp:keywords/>
  <dc:description/>
  <cp:lastModifiedBy>Williams,Gregg swp6456</cp:lastModifiedBy>
  <cp:revision>2</cp:revision>
  <cp:lastPrinted>2019-12-09T09:55:00Z</cp:lastPrinted>
  <dcterms:created xsi:type="dcterms:W3CDTF">2020-01-02T21:33:00Z</dcterms:created>
  <dcterms:modified xsi:type="dcterms:W3CDTF">2020-01-02T21:33:00Z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c6cfe7a4-2b58-4d5e-96da-9f538cb18f90</vt:lpwstr>
  </property>
  <property fmtid="{D5CDD505-2E9C-101B-9397-08002B2CF9AE}" pid="3" name="Classification">
    <vt:lpwstr>OFFICIAL</vt:lpwstr>
  </property>
  <property fmtid="{D5CDD505-2E9C-101B-9397-08002B2CF9AE}" pid="4" name="Visibility">
    <vt:lpwstr>NOT VISIBLE</vt:lpwstr>
  </property>
</Properties>
</file>