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469EA577" w:rsidR="004B0295" w:rsidRPr="004B0295" w:rsidRDefault="004B0295" w:rsidP="00D012E7">
      <w:pPr>
        <w:rPr>
          <w:rFonts w:cs="Arial"/>
          <w:b/>
          <w:bCs/>
          <w:sz w:val="22"/>
          <w:szCs w:val="22"/>
        </w:rPr>
      </w:pPr>
      <w:r w:rsidRPr="004B0295">
        <w:rPr>
          <w:rFonts w:cs="Arial"/>
          <w:b/>
          <w:bCs/>
          <w:sz w:val="22"/>
          <w:szCs w:val="22"/>
        </w:rPr>
        <w:t xml:space="preserve">8,000 word project:     </w:t>
      </w:r>
      <w:r w:rsidR="00422BA9">
        <w:rPr>
          <w:rFonts w:cs="Arial"/>
          <w:b/>
          <w:bCs/>
          <w:sz w:val="22"/>
          <w:szCs w:val="22"/>
        </w:rPr>
        <w:t>X</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12B2D924" w14:textId="4F3EAC35" w:rsidR="00B948CD" w:rsidRPr="004B0295" w:rsidRDefault="00B948CD" w:rsidP="00D012E7">
      <w:pPr>
        <w:rPr>
          <w:rFonts w:cs="Arial"/>
          <w:color w:val="FF0000"/>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6ECFCF0C" w:rsidR="005C6CD8" w:rsidRDefault="005C6CD8" w:rsidP="00D4485A">
            <w:pPr>
              <w:pStyle w:val="BodyText"/>
              <w:jc w:val="both"/>
              <w:rPr>
                <w:rFonts w:cs="Arial"/>
                <w:b/>
                <w:bCs/>
                <w:sz w:val="22"/>
                <w:szCs w:val="22"/>
              </w:rPr>
            </w:pPr>
            <w:r w:rsidRPr="00D012E7">
              <w:rPr>
                <w:rFonts w:cs="Arial"/>
                <w:b/>
                <w:bCs/>
                <w:sz w:val="22"/>
                <w:szCs w:val="22"/>
              </w:rPr>
              <w:t xml:space="preserve">NAME: </w:t>
            </w:r>
            <w:r w:rsidR="00422BA9">
              <w:rPr>
                <w:rFonts w:cs="Arial"/>
                <w:b/>
                <w:bCs/>
                <w:sz w:val="22"/>
                <w:szCs w:val="22"/>
              </w:rPr>
              <w:t>Hannah Rosser</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0D48DC03"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D No</w:t>
            </w:r>
            <w:r w:rsidR="00422BA9">
              <w:rPr>
                <w:rFonts w:cs="Arial"/>
                <w:b/>
                <w:bCs/>
                <w:sz w:val="22"/>
                <w:szCs w:val="22"/>
              </w:rPr>
              <w:t xml:space="preserve">: </w:t>
            </w:r>
            <w:r w:rsidR="00422BA9" w:rsidRPr="00DC6446">
              <w:rPr>
                <w:rFonts w:cs="Arial"/>
                <w:sz w:val="22"/>
                <w:szCs w:val="22"/>
              </w:rPr>
              <w:t>2236406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EC39DA5" w14:textId="77777777" w:rsidR="00AF10D7" w:rsidRDefault="00AF10D7" w:rsidP="00D4485A">
            <w:pPr>
              <w:jc w:val="both"/>
              <w:rPr>
                <w:rFonts w:cs="Arial"/>
                <w:b/>
                <w:bCs/>
                <w:sz w:val="22"/>
                <w:szCs w:val="22"/>
              </w:rPr>
            </w:pPr>
          </w:p>
          <w:p w14:paraId="71A894E3" w14:textId="77777777" w:rsidR="00AF10D7" w:rsidRPr="00AF10D7" w:rsidRDefault="00AF10D7" w:rsidP="00AF10D7">
            <w:pPr>
              <w:rPr>
                <w:rFonts w:asciiTheme="minorHAnsi" w:hAnsiTheme="minorHAnsi" w:cstheme="minorHAnsi"/>
                <w:szCs w:val="24"/>
              </w:rPr>
            </w:pPr>
            <w:r w:rsidRPr="00AF10D7">
              <w:rPr>
                <w:rFonts w:asciiTheme="minorHAnsi" w:hAnsiTheme="minorHAnsi" w:cstheme="minorHAnsi"/>
                <w:szCs w:val="24"/>
              </w:rPr>
              <w:t xml:space="preserve">An investigation into substance misuse and the effectiveness it has on crime: To what extent does drug and alcohol misuse contribute to criminal behaviour and offences? </w:t>
            </w:r>
          </w:p>
          <w:p w14:paraId="7108977D" w14:textId="77777777" w:rsidR="00AF10D7" w:rsidRDefault="00AF10D7"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13B8173A" w14:textId="77777777" w:rsidR="002244C0" w:rsidRDefault="002244C0" w:rsidP="00D4485A">
            <w:pPr>
              <w:jc w:val="both"/>
              <w:rPr>
                <w:rFonts w:cs="Arial"/>
                <w:b/>
                <w:bCs/>
                <w:sz w:val="22"/>
                <w:szCs w:val="22"/>
              </w:rPr>
            </w:pPr>
          </w:p>
          <w:p w14:paraId="33BF6572" w14:textId="3CA75D5A" w:rsidR="006A22E1" w:rsidRPr="006A22E1" w:rsidRDefault="006A22E1" w:rsidP="00D4485A">
            <w:pPr>
              <w:jc w:val="both"/>
              <w:rPr>
                <w:rFonts w:cs="Arial"/>
                <w:sz w:val="22"/>
                <w:szCs w:val="22"/>
              </w:rPr>
            </w:pPr>
            <w:r>
              <w:rPr>
                <w:rFonts w:cs="Arial"/>
                <w:sz w:val="22"/>
                <w:szCs w:val="22"/>
              </w:rPr>
              <w:t xml:space="preserve">The amount of people consuming both drugs and alcohol on a frequent basis is </w:t>
            </w:r>
            <w:r w:rsidR="001A5159">
              <w:rPr>
                <w:rFonts w:cs="Arial"/>
                <w:sz w:val="22"/>
                <w:szCs w:val="22"/>
              </w:rPr>
              <w:t>be</w:t>
            </w:r>
            <w:r>
              <w:rPr>
                <w:rFonts w:cs="Arial"/>
                <w:sz w:val="22"/>
                <w:szCs w:val="22"/>
              </w:rPr>
              <w:t>coming increasingly common within the community, and this has seen an increase in crime levels</w:t>
            </w:r>
            <w:r w:rsidR="001A5159">
              <w:rPr>
                <w:rFonts w:cs="Arial"/>
                <w:sz w:val="22"/>
                <w:szCs w:val="22"/>
              </w:rPr>
              <w:t>. Drug and alcohol misuse act as a catalyst for criminal behaviour and people often get stuck in a cycle as they find it hard to stop consuming substances and so continue to commit crime. This causes a huge strain on not just police forces but also medical staff and partner agencies in both dealing with the crimes committed and providing these people with support.</w:t>
            </w:r>
          </w:p>
          <w:p w14:paraId="64D6F9AE" w14:textId="77777777" w:rsidR="002244C0" w:rsidRDefault="002244C0" w:rsidP="00D4485A">
            <w:pPr>
              <w:jc w:val="both"/>
              <w:rPr>
                <w:rFonts w:cs="Arial"/>
                <w:b/>
                <w:bCs/>
                <w:sz w:val="22"/>
                <w:szCs w:val="22"/>
              </w:rPr>
            </w:pPr>
          </w:p>
          <w:p w14:paraId="6D88AA25" w14:textId="734B492A" w:rsidR="002244C0" w:rsidRDefault="002244C0" w:rsidP="00D4485A">
            <w:pPr>
              <w:jc w:val="both"/>
              <w:rPr>
                <w:rFonts w:cs="Arial"/>
                <w:sz w:val="22"/>
                <w:szCs w:val="22"/>
              </w:rPr>
            </w:pPr>
            <w:r w:rsidRPr="002244C0">
              <w:rPr>
                <w:rFonts w:cs="Arial"/>
                <w:sz w:val="22"/>
                <w:szCs w:val="22"/>
              </w:rPr>
              <w:t xml:space="preserve">I </w:t>
            </w:r>
            <w:r>
              <w:rPr>
                <w:rFonts w:cs="Arial"/>
                <w:sz w:val="22"/>
                <w:szCs w:val="22"/>
              </w:rPr>
              <w:t xml:space="preserve">have decided to investigate and explore the effect alcohol and drug misuse can have on crime, but also how partner agencies are helping to prevent this. I have decided to conduct research into this topic as police officers experience a large volume of crime every day and many </w:t>
            </w:r>
            <w:r w:rsidR="00E670FF">
              <w:rPr>
                <w:rFonts w:cs="Arial"/>
                <w:sz w:val="22"/>
                <w:szCs w:val="22"/>
              </w:rPr>
              <w:t xml:space="preserve">incidents </w:t>
            </w:r>
            <w:r>
              <w:rPr>
                <w:rFonts w:cs="Arial"/>
                <w:sz w:val="22"/>
                <w:szCs w:val="22"/>
              </w:rPr>
              <w:t xml:space="preserve">they </w:t>
            </w:r>
            <w:r w:rsidR="00E670FF">
              <w:rPr>
                <w:rFonts w:cs="Arial"/>
                <w:sz w:val="22"/>
                <w:szCs w:val="22"/>
              </w:rPr>
              <w:t>respond too</w:t>
            </w:r>
            <w:r>
              <w:rPr>
                <w:rFonts w:cs="Arial"/>
                <w:sz w:val="22"/>
                <w:szCs w:val="22"/>
              </w:rPr>
              <w:t xml:space="preserve"> are often related to substance misuse. </w:t>
            </w:r>
          </w:p>
          <w:p w14:paraId="3F55AE44" w14:textId="77777777" w:rsidR="006A22E1" w:rsidRDefault="006A22E1" w:rsidP="00D4485A">
            <w:pPr>
              <w:jc w:val="both"/>
              <w:rPr>
                <w:rFonts w:cs="Arial"/>
                <w:sz w:val="22"/>
                <w:szCs w:val="22"/>
              </w:rPr>
            </w:pPr>
          </w:p>
          <w:p w14:paraId="52A76A70" w14:textId="77777777" w:rsidR="006A22E1" w:rsidRDefault="006A22E1" w:rsidP="006A22E1">
            <w:pPr>
              <w:jc w:val="both"/>
              <w:rPr>
                <w:rFonts w:cs="Arial"/>
                <w:sz w:val="22"/>
                <w:szCs w:val="22"/>
              </w:rPr>
            </w:pPr>
            <w:r>
              <w:rPr>
                <w:rFonts w:cs="Arial"/>
                <w:sz w:val="22"/>
                <w:szCs w:val="22"/>
              </w:rPr>
              <w:t xml:space="preserve">After conducting research and reading literature around this topic, there are lots of journals which discuss the overall basic portrayal of drugs and alcohol and the ways they can impact crime levels, however there is limited research into which specific drugs and levels of alcohol consumption cause can cause criminal behaviour for example, violent behaviour and domestic abuse. I have therefore chosen to explore this within my project along with what initiatives are in place to help lover substance abuse and crime rates. </w:t>
            </w:r>
          </w:p>
          <w:p w14:paraId="2D02774C" w14:textId="77777777" w:rsidR="006A22E1" w:rsidRDefault="006A22E1" w:rsidP="00D4485A">
            <w:pPr>
              <w:jc w:val="both"/>
              <w:rPr>
                <w:rFonts w:cs="Arial"/>
                <w:sz w:val="22"/>
                <w:szCs w:val="22"/>
              </w:rPr>
            </w:pPr>
          </w:p>
          <w:p w14:paraId="6A0522CC" w14:textId="77777777" w:rsidR="002244C0" w:rsidRDefault="002244C0" w:rsidP="00D4485A">
            <w:pPr>
              <w:jc w:val="both"/>
              <w:rPr>
                <w:rFonts w:cs="Arial"/>
                <w:sz w:val="22"/>
                <w:szCs w:val="22"/>
              </w:rPr>
            </w:pPr>
          </w:p>
          <w:p w14:paraId="52D26340" w14:textId="69C43097" w:rsidR="002244C0" w:rsidRDefault="002244C0" w:rsidP="00D4485A">
            <w:pPr>
              <w:jc w:val="both"/>
              <w:rPr>
                <w:rFonts w:cs="Arial"/>
                <w:sz w:val="22"/>
                <w:szCs w:val="22"/>
              </w:rPr>
            </w:pPr>
            <w:r>
              <w:rPr>
                <w:rFonts w:cs="Arial"/>
                <w:sz w:val="22"/>
                <w:szCs w:val="22"/>
              </w:rPr>
              <w:lastRenderedPageBreak/>
              <w:t xml:space="preserve">I feel like this is important to explore as an undergraduate as it will help me gain an insight on why people consume drugs and alcohol and why this sometimes leads to them participating in criminal behaviour. I think this will not only help me understand these people but will help me develop knowledge into why they may be more likely to commit crime which will allow me to communicate with them on a higher level when dealing with those sorts of calls. </w:t>
            </w:r>
            <w:r w:rsidR="006A22E1">
              <w:rPr>
                <w:rFonts w:cs="Arial"/>
                <w:sz w:val="22"/>
                <w:szCs w:val="22"/>
              </w:rPr>
              <w:t xml:space="preserve">I will also be able to help signpost members of the public to agencies that can provide them with support and guidance in preventing crime after consuming alcohol and drugs. </w:t>
            </w:r>
          </w:p>
          <w:p w14:paraId="28E75EC3" w14:textId="77777777" w:rsidR="002244C0" w:rsidRPr="002244C0" w:rsidRDefault="002244C0" w:rsidP="00D4485A">
            <w:pPr>
              <w:jc w:val="both"/>
              <w:rPr>
                <w:rFonts w:cs="Arial"/>
                <w:sz w:val="22"/>
                <w:szCs w:val="22"/>
              </w:rPr>
            </w:pPr>
          </w:p>
          <w:p w14:paraId="0AD3D6B0" w14:textId="77777777" w:rsidR="00AF10D7" w:rsidRPr="002D0EF0" w:rsidRDefault="00AF10D7" w:rsidP="00D4485A">
            <w:pPr>
              <w:jc w:val="both"/>
              <w:rPr>
                <w:rFonts w:cs="Arial"/>
                <w:b/>
                <w:bCs/>
                <w:sz w:val="22"/>
                <w:szCs w:val="22"/>
              </w:rPr>
            </w:pPr>
          </w:p>
          <w:p w14:paraId="77A676AC" w14:textId="1AF9A27F" w:rsidR="005C6CD8" w:rsidRDefault="005C6CD8" w:rsidP="00D4485A">
            <w:pPr>
              <w:jc w:val="both"/>
              <w:rPr>
                <w:rFonts w:cs="Arial"/>
                <w:color w:val="FF0000"/>
                <w:sz w:val="22"/>
                <w:szCs w:val="22"/>
              </w:rPr>
            </w:pPr>
            <w:r w:rsidRPr="00B948CD">
              <w:rPr>
                <w:rFonts w:cs="Arial"/>
                <w:color w:val="FF0000"/>
                <w:sz w:val="22"/>
                <w:szCs w:val="22"/>
              </w:rPr>
              <w:t xml:space="preserve">Why this topic?  Why is it worthy of consideration for an undergraduate dissertation? </w:t>
            </w:r>
          </w:p>
          <w:p w14:paraId="75DBA246" w14:textId="6695334D" w:rsidR="002D0EF0" w:rsidRDefault="002D0EF0" w:rsidP="00D4485A">
            <w:pPr>
              <w:jc w:val="both"/>
              <w:rPr>
                <w:rFonts w:cs="Arial"/>
                <w:color w:val="FF0000"/>
                <w:sz w:val="22"/>
                <w:szCs w:val="22"/>
              </w:rPr>
            </w:pPr>
            <w:r>
              <w:rPr>
                <w:rFonts w:cs="Arial"/>
                <w:color w:val="FF0000"/>
                <w:sz w:val="22"/>
                <w:szCs w:val="22"/>
              </w:rPr>
              <w:t>Give background information around your subject</w:t>
            </w:r>
          </w:p>
          <w:p w14:paraId="04DE05CA" w14:textId="0616C4EB" w:rsidR="002D0EF0" w:rsidRDefault="002D0EF0" w:rsidP="00D4485A">
            <w:pPr>
              <w:jc w:val="both"/>
              <w:rPr>
                <w:rFonts w:cs="Arial"/>
                <w:color w:val="FF0000"/>
                <w:sz w:val="22"/>
                <w:szCs w:val="22"/>
              </w:rPr>
            </w:pPr>
            <w:r>
              <w:rPr>
                <w:rFonts w:cs="Arial"/>
                <w:color w:val="FF0000"/>
                <w:sz w:val="22"/>
                <w:szCs w:val="22"/>
              </w:rPr>
              <w:t>Justification for your research</w:t>
            </w:r>
          </w:p>
          <w:p w14:paraId="1A85E4DB" w14:textId="12C38EFC" w:rsidR="005C6CD8" w:rsidRPr="001A5159" w:rsidRDefault="002D0EF0" w:rsidP="001A5159">
            <w:pPr>
              <w:jc w:val="both"/>
              <w:rPr>
                <w:rFonts w:cs="Arial"/>
                <w:color w:val="FF0000"/>
                <w:sz w:val="22"/>
                <w:szCs w:val="22"/>
              </w:rPr>
            </w:pPr>
            <w:r>
              <w:rPr>
                <w:rFonts w:cs="Arial"/>
                <w:color w:val="FF0000"/>
                <w:sz w:val="22"/>
                <w:szCs w:val="22"/>
              </w:rPr>
              <w:t>Show you have done some reading</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3DD3C76A" w14:textId="77777777" w:rsidR="0001525C" w:rsidRDefault="0001525C" w:rsidP="001A5159">
            <w:pPr>
              <w:rPr>
                <w:rFonts w:cs="Arial"/>
                <w:color w:val="FF0000"/>
                <w:sz w:val="22"/>
                <w:szCs w:val="22"/>
              </w:rPr>
            </w:pPr>
          </w:p>
          <w:p w14:paraId="6F0C429F" w14:textId="6F5F808E" w:rsidR="001A5159" w:rsidRPr="001A5159" w:rsidRDefault="001A5159" w:rsidP="001A5159">
            <w:pPr>
              <w:rPr>
                <w:rFonts w:cs="Arial"/>
                <w:color w:val="000000" w:themeColor="text1"/>
                <w:sz w:val="22"/>
                <w:szCs w:val="22"/>
              </w:rPr>
            </w:pPr>
            <w:r>
              <w:rPr>
                <w:rFonts w:cs="Arial"/>
                <w:color w:val="000000" w:themeColor="text1"/>
                <w:sz w:val="22"/>
                <w:szCs w:val="22"/>
              </w:rPr>
              <w:t>I intend to give local police officers, staff within partner agencies like YOS and BAROD, and members of the public questionnaires which will look at the following areas:</w:t>
            </w:r>
          </w:p>
          <w:p w14:paraId="75D4BF6E" w14:textId="77777777" w:rsidR="002D0EF0" w:rsidRDefault="002D0EF0" w:rsidP="00D4485A">
            <w:pPr>
              <w:rPr>
                <w:rFonts w:cs="Arial"/>
                <w:color w:val="FF0000"/>
                <w:sz w:val="22"/>
                <w:szCs w:val="22"/>
              </w:rPr>
            </w:pPr>
          </w:p>
          <w:p w14:paraId="5341B8E1" w14:textId="77777777" w:rsidR="001A5159" w:rsidRDefault="001A5159" w:rsidP="001A5159">
            <w:pPr>
              <w:rPr>
                <w:rFonts w:cs="Arial"/>
                <w:sz w:val="22"/>
                <w:szCs w:val="22"/>
              </w:rPr>
            </w:pPr>
            <w:r>
              <w:rPr>
                <w:rFonts w:cs="Arial"/>
                <w:sz w:val="22"/>
                <w:szCs w:val="22"/>
              </w:rPr>
              <w:t>My objectives of this research will be as follows:</w:t>
            </w:r>
          </w:p>
          <w:p w14:paraId="1B5E604A" w14:textId="77777777" w:rsidR="001A5159" w:rsidRPr="001A5159" w:rsidRDefault="001A5159" w:rsidP="001A5159">
            <w:pPr>
              <w:rPr>
                <w:rFonts w:cs="Arial"/>
                <w:sz w:val="20"/>
              </w:rPr>
            </w:pPr>
          </w:p>
          <w:p w14:paraId="0EA0B47A" w14:textId="649B72D1" w:rsidR="001A5159" w:rsidRPr="001A5159" w:rsidRDefault="001A5159" w:rsidP="001A5159">
            <w:pPr>
              <w:pStyle w:val="ListParagraph"/>
              <w:numPr>
                <w:ilvl w:val="0"/>
                <w:numId w:val="40"/>
              </w:numPr>
              <w:rPr>
                <w:rFonts w:cs="Arial"/>
                <w:sz w:val="22"/>
                <w:szCs w:val="18"/>
              </w:rPr>
            </w:pPr>
            <w:r w:rsidRPr="001A5159">
              <w:rPr>
                <w:rFonts w:cs="Arial"/>
                <w:sz w:val="22"/>
                <w:szCs w:val="18"/>
              </w:rPr>
              <w:t xml:space="preserve">Their understanding of the link between substance abuse and crime rates. </w:t>
            </w:r>
          </w:p>
          <w:p w14:paraId="46386BA2" w14:textId="7FB51F94" w:rsidR="001A5159" w:rsidRPr="001A5159" w:rsidRDefault="001A5159" w:rsidP="001A5159">
            <w:pPr>
              <w:pStyle w:val="ListParagraph"/>
              <w:numPr>
                <w:ilvl w:val="0"/>
                <w:numId w:val="40"/>
              </w:numPr>
              <w:rPr>
                <w:rFonts w:cs="Arial"/>
                <w:sz w:val="22"/>
                <w:szCs w:val="18"/>
              </w:rPr>
            </w:pPr>
            <w:r w:rsidRPr="001A5159">
              <w:rPr>
                <w:rFonts w:cs="Arial"/>
                <w:sz w:val="22"/>
                <w:szCs w:val="18"/>
              </w:rPr>
              <w:t>Economic and psychological aspects that they believe contribute to substance misuse.</w:t>
            </w:r>
          </w:p>
          <w:p w14:paraId="7D861258" w14:textId="2EFDB805" w:rsidR="001A5159" w:rsidRPr="001A5159" w:rsidRDefault="001A5159" w:rsidP="001A5159">
            <w:pPr>
              <w:pStyle w:val="ListParagraph"/>
              <w:numPr>
                <w:ilvl w:val="0"/>
                <w:numId w:val="40"/>
              </w:numPr>
              <w:rPr>
                <w:rFonts w:cs="Arial"/>
                <w:sz w:val="22"/>
                <w:szCs w:val="18"/>
              </w:rPr>
            </w:pPr>
            <w:r w:rsidRPr="001A5159">
              <w:rPr>
                <w:rFonts w:cs="Arial"/>
                <w:sz w:val="22"/>
                <w:szCs w:val="18"/>
              </w:rPr>
              <w:t xml:space="preserve">How various types of substances affect certain categories of crime eg, violent behaviour, domestic abuse. </w:t>
            </w:r>
          </w:p>
          <w:p w14:paraId="2579F892" w14:textId="031E832D" w:rsidR="001A5159" w:rsidRPr="001A5159" w:rsidRDefault="001A5159" w:rsidP="00D4485A">
            <w:pPr>
              <w:pStyle w:val="ListParagraph"/>
              <w:numPr>
                <w:ilvl w:val="0"/>
                <w:numId w:val="40"/>
              </w:numPr>
              <w:rPr>
                <w:rFonts w:cs="Arial"/>
                <w:sz w:val="22"/>
                <w:szCs w:val="18"/>
              </w:rPr>
            </w:pPr>
            <w:r w:rsidRPr="001A5159">
              <w:rPr>
                <w:rFonts w:cs="Arial"/>
                <w:sz w:val="22"/>
                <w:szCs w:val="18"/>
              </w:rPr>
              <w:t xml:space="preserve">Their view on how the policies and initiatives in place aimed at lowering substance abuse and crime rates helps to support members of the public. </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752DFCBD" w14:textId="77777777" w:rsidR="00AA7311" w:rsidRDefault="00AA7311" w:rsidP="00D4485A">
            <w:pPr>
              <w:rPr>
                <w:rFonts w:cs="Arial"/>
                <w:color w:val="FF0000"/>
                <w:sz w:val="22"/>
                <w:szCs w:val="22"/>
              </w:rPr>
            </w:pPr>
          </w:p>
          <w:p w14:paraId="7515048C" w14:textId="2B860A93" w:rsidR="0049188D" w:rsidRDefault="00E670FF" w:rsidP="00D4485A">
            <w:pPr>
              <w:rPr>
                <w:rFonts w:cs="Arial"/>
                <w:color w:val="000000" w:themeColor="text1"/>
                <w:sz w:val="22"/>
                <w:szCs w:val="22"/>
              </w:rPr>
            </w:pPr>
            <w:r w:rsidRPr="00E670FF">
              <w:rPr>
                <w:rFonts w:cs="Arial"/>
                <w:color w:val="000000" w:themeColor="text1"/>
                <w:sz w:val="22"/>
                <w:szCs w:val="22"/>
              </w:rPr>
              <w:t>Crime and substance use are known to be closely associated</w:t>
            </w:r>
            <w:r>
              <w:rPr>
                <w:rFonts w:cs="Arial"/>
                <w:color w:val="000000" w:themeColor="text1"/>
                <w:sz w:val="22"/>
                <w:szCs w:val="22"/>
              </w:rPr>
              <w:t xml:space="preserve"> (Bennett and Holloway</w:t>
            </w:r>
            <w:r w:rsidR="00BC1777">
              <w:rPr>
                <w:rFonts w:cs="Arial"/>
                <w:color w:val="000000" w:themeColor="text1"/>
                <w:sz w:val="22"/>
                <w:szCs w:val="22"/>
              </w:rPr>
              <w:t>, 2009</w:t>
            </w:r>
            <w:r>
              <w:rPr>
                <w:rFonts w:cs="Arial"/>
                <w:color w:val="000000" w:themeColor="text1"/>
                <w:sz w:val="22"/>
                <w:szCs w:val="22"/>
              </w:rPr>
              <w:t>)</w:t>
            </w:r>
            <w:r w:rsidR="00BC1777">
              <w:rPr>
                <w:rFonts w:cs="Arial"/>
                <w:color w:val="000000" w:themeColor="text1"/>
                <w:sz w:val="22"/>
                <w:szCs w:val="22"/>
              </w:rPr>
              <w:t xml:space="preserve"> with substance use disorders being widely linked with violent behaviour. </w:t>
            </w:r>
            <w:r w:rsidR="004A17CF">
              <w:rPr>
                <w:rFonts w:cs="Arial"/>
                <w:color w:val="000000" w:themeColor="text1"/>
                <w:sz w:val="22"/>
                <w:szCs w:val="22"/>
              </w:rPr>
              <w:t>This violent behaviour can include violent assaults, manslaughter or serious threats causing great harm to the society (</w:t>
            </w:r>
            <w:proofErr w:type="spellStart"/>
            <w:r w:rsidR="004A17CF">
              <w:rPr>
                <w:rFonts w:cs="Arial"/>
                <w:color w:val="000000" w:themeColor="text1"/>
                <w:sz w:val="22"/>
                <w:szCs w:val="22"/>
              </w:rPr>
              <w:t>Hakasson</w:t>
            </w:r>
            <w:proofErr w:type="spellEnd"/>
            <w:r w:rsidR="004A17CF">
              <w:rPr>
                <w:rFonts w:cs="Arial"/>
                <w:color w:val="000000" w:themeColor="text1"/>
                <w:sz w:val="22"/>
                <w:szCs w:val="22"/>
              </w:rPr>
              <w:t xml:space="preserve"> and Berglund, 2013).</w:t>
            </w:r>
            <w:r w:rsidR="00510CEA">
              <w:rPr>
                <w:rFonts w:cs="Arial"/>
                <w:color w:val="000000" w:themeColor="text1"/>
                <w:sz w:val="22"/>
                <w:szCs w:val="22"/>
              </w:rPr>
              <w:t xml:space="preserve"> The consumption of illicit drugs and alcohol can cause people to act differently and do not consider the consequences to their actions which can lead to them committing crime for all different reasons. </w:t>
            </w:r>
          </w:p>
          <w:p w14:paraId="4F135F24" w14:textId="77777777" w:rsidR="00510CEA" w:rsidRDefault="00510CEA" w:rsidP="00D4485A">
            <w:pPr>
              <w:rPr>
                <w:rFonts w:cs="Arial"/>
                <w:color w:val="000000" w:themeColor="text1"/>
                <w:sz w:val="22"/>
                <w:szCs w:val="22"/>
              </w:rPr>
            </w:pPr>
          </w:p>
          <w:p w14:paraId="27452C00" w14:textId="221FF121" w:rsidR="00757D27" w:rsidRDefault="00510CEA" w:rsidP="00D4485A">
            <w:pPr>
              <w:rPr>
                <w:rFonts w:cs="Arial"/>
                <w:color w:val="000000" w:themeColor="text1"/>
                <w:sz w:val="22"/>
                <w:szCs w:val="22"/>
              </w:rPr>
            </w:pPr>
            <w:r>
              <w:rPr>
                <w:rFonts w:cs="Arial"/>
                <w:color w:val="000000" w:themeColor="text1"/>
                <w:sz w:val="22"/>
                <w:szCs w:val="22"/>
              </w:rPr>
              <w:t>The putative explanation for the association between drug use and crime is that individuals commit crime to help finance their drug use</w:t>
            </w:r>
            <w:r w:rsidR="00E22313">
              <w:rPr>
                <w:rFonts w:cs="Arial"/>
                <w:color w:val="000000" w:themeColor="text1"/>
                <w:sz w:val="22"/>
                <w:szCs w:val="22"/>
              </w:rPr>
              <w:t xml:space="preserve"> (Stewart et al, 2000) and so </w:t>
            </w:r>
            <w:r>
              <w:rPr>
                <w:rFonts w:cs="Arial"/>
                <w:color w:val="000000" w:themeColor="text1"/>
                <w:sz w:val="22"/>
                <w:szCs w:val="22"/>
              </w:rPr>
              <w:t>drug misuse is commonly associated with property related criminal behaviour such as theft, shoplifting, burglary and robbery offences</w:t>
            </w:r>
            <w:r w:rsidR="00E22313">
              <w:rPr>
                <w:rFonts w:cs="Arial"/>
                <w:color w:val="000000" w:themeColor="text1"/>
                <w:sz w:val="22"/>
                <w:szCs w:val="22"/>
              </w:rPr>
              <w:t>.</w:t>
            </w:r>
            <w:r w:rsidR="00757D27">
              <w:rPr>
                <w:rFonts w:cs="Arial"/>
                <w:color w:val="000000" w:themeColor="text1"/>
                <w:sz w:val="22"/>
                <w:szCs w:val="22"/>
              </w:rPr>
              <w:t xml:space="preserve"> Similarly, alcohol is seen as a significant contributory factor in crime and is associated with over 4 million crimes in the UK each year, including 500,000 violent crimes (Institute of Alcohol Studies, 2025). </w:t>
            </w:r>
          </w:p>
          <w:p w14:paraId="7780A56C" w14:textId="77777777" w:rsidR="00BC1777" w:rsidRDefault="00BC1777" w:rsidP="00D4485A">
            <w:pPr>
              <w:rPr>
                <w:rFonts w:cs="Arial"/>
                <w:color w:val="000000" w:themeColor="text1"/>
                <w:sz w:val="22"/>
                <w:szCs w:val="22"/>
              </w:rPr>
            </w:pPr>
          </w:p>
          <w:p w14:paraId="30456B3B" w14:textId="11A39FCA" w:rsidR="00BC1777" w:rsidRDefault="00BC1777" w:rsidP="00D4485A">
            <w:pPr>
              <w:rPr>
                <w:rFonts w:cs="Arial"/>
                <w:color w:val="000000" w:themeColor="text1"/>
                <w:sz w:val="22"/>
                <w:szCs w:val="22"/>
              </w:rPr>
            </w:pPr>
            <w:r>
              <w:rPr>
                <w:rFonts w:cs="Arial"/>
                <w:color w:val="000000" w:themeColor="text1"/>
                <w:sz w:val="22"/>
                <w:szCs w:val="22"/>
              </w:rPr>
              <w:t xml:space="preserve">After looking at various sources, there appears to be multiple different reviews discussing the </w:t>
            </w:r>
            <w:r w:rsidR="00406E58">
              <w:rPr>
                <w:rFonts w:cs="Arial"/>
                <w:color w:val="000000" w:themeColor="text1"/>
                <w:sz w:val="22"/>
                <w:szCs w:val="22"/>
              </w:rPr>
              <w:t xml:space="preserve">effect substance use can have on </w:t>
            </w:r>
            <w:r w:rsidR="00757D27">
              <w:rPr>
                <w:rFonts w:cs="Arial"/>
                <w:color w:val="000000" w:themeColor="text1"/>
                <w:sz w:val="22"/>
                <w:szCs w:val="22"/>
              </w:rPr>
              <w:t xml:space="preserve">overall </w:t>
            </w:r>
            <w:r w:rsidR="00406E58">
              <w:rPr>
                <w:rFonts w:cs="Arial"/>
                <w:color w:val="000000" w:themeColor="text1"/>
                <w:sz w:val="22"/>
                <w:szCs w:val="22"/>
              </w:rPr>
              <w:t xml:space="preserve">criminal behaviour and their link with violent behaviour. However, as stated by </w:t>
            </w:r>
            <w:proofErr w:type="spellStart"/>
            <w:r w:rsidR="00406E58">
              <w:rPr>
                <w:rFonts w:cs="Arial"/>
                <w:color w:val="000000" w:themeColor="text1"/>
                <w:sz w:val="22"/>
                <w:szCs w:val="22"/>
              </w:rPr>
              <w:t>Leoy</w:t>
            </w:r>
            <w:proofErr w:type="spellEnd"/>
            <w:r w:rsidR="00406E58">
              <w:rPr>
                <w:rFonts w:cs="Arial"/>
                <w:color w:val="000000" w:themeColor="text1"/>
                <w:sz w:val="22"/>
                <w:szCs w:val="22"/>
              </w:rPr>
              <w:t xml:space="preserve"> (2023) while it is widely acknowledged that drugs and criminal activities are interconnected, the nature and extent of this relationship remain multifaceted and intricate. There is a gap in the research whereby the specific types of </w:t>
            </w:r>
            <w:r w:rsidR="00406E58">
              <w:rPr>
                <w:rFonts w:cs="Arial"/>
                <w:color w:val="000000" w:themeColor="text1"/>
                <w:sz w:val="22"/>
                <w:szCs w:val="22"/>
              </w:rPr>
              <w:lastRenderedPageBreak/>
              <w:t>drugs and alcohol consumed and the causes they individually have on criminal</w:t>
            </w:r>
            <w:r w:rsidR="00757D27">
              <w:rPr>
                <w:rFonts w:cs="Arial"/>
                <w:color w:val="000000" w:themeColor="text1"/>
                <w:sz w:val="22"/>
                <w:szCs w:val="22"/>
              </w:rPr>
              <w:t xml:space="preserve"> and violent</w:t>
            </w:r>
            <w:r w:rsidR="00406E58">
              <w:rPr>
                <w:rFonts w:cs="Arial"/>
                <w:color w:val="000000" w:themeColor="text1"/>
                <w:sz w:val="22"/>
                <w:szCs w:val="22"/>
              </w:rPr>
              <w:t xml:space="preserve"> behaviour is not explored. I aim to explore this within my dissertation </w:t>
            </w:r>
            <w:r w:rsidR="00CB2C68">
              <w:rPr>
                <w:rFonts w:cs="Arial"/>
                <w:color w:val="000000" w:themeColor="text1"/>
                <w:sz w:val="22"/>
                <w:szCs w:val="22"/>
              </w:rPr>
              <w:t>as it’s important to establish this in order to allow individuals to receive the specific help they need to prevent substance abuse and therefore prevent crime.</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6E5435BE" w14:textId="774A8703" w:rsidR="005C6CD8"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5692111D" w14:textId="77777777" w:rsidR="00212C00" w:rsidRPr="00212C00" w:rsidRDefault="00212C00" w:rsidP="00D4485A">
            <w:pPr>
              <w:rPr>
                <w:rFonts w:cs="Arial"/>
                <w:b/>
                <w:bCs/>
                <w:sz w:val="22"/>
                <w:szCs w:val="22"/>
              </w:rPr>
            </w:pPr>
          </w:p>
          <w:p w14:paraId="0629E2A4" w14:textId="6901DBBB" w:rsidR="00D27531" w:rsidRDefault="00D27531" w:rsidP="00D4485A">
            <w:pPr>
              <w:rPr>
                <w:rFonts w:cs="Arial"/>
                <w:sz w:val="22"/>
                <w:szCs w:val="22"/>
              </w:rPr>
            </w:pPr>
            <w:r>
              <w:rPr>
                <w:rFonts w:cs="Arial"/>
                <w:sz w:val="22"/>
                <w:szCs w:val="22"/>
              </w:rPr>
              <w:t>I am going to create an online questionnaire which will ask open questions about the objectives</w:t>
            </w:r>
            <w:r w:rsidR="00212C00">
              <w:rPr>
                <w:rFonts w:cs="Arial"/>
                <w:sz w:val="22"/>
                <w:szCs w:val="22"/>
              </w:rPr>
              <w:t xml:space="preserve"> I have chosen which are listed above. </w:t>
            </w:r>
          </w:p>
          <w:p w14:paraId="46320F30" w14:textId="77777777" w:rsidR="00212C00" w:rsidRDefault="00212C00" w:rsidP="00D4485A">
            <w:pPr>
              <w:rPr>
                <w:rFonts w:cs="Arial"/>
                <w:sz w:val="22"/>
                <w:szCs w:val="22"/>
              </w:rPr>
            </w:pPr>
          </w:p>
          <w:p w14:paraId="67209FA7" w14:textId="0B3539DE" w:rsidR="00212C00" w:rsidRDefault="00212C00" w:rsidP="00D4485A">
            <w:pPr>
              <w:rPr>
                <w:rFonts w:cs="Arial"/>
                <w:sz w:val="22"/>
                <w:szCs w:val="22"/>
              </w:rPr>
            </w:pPr>
            <w:r>
              <w:rPr>
                <w:rFonts w:cs="Arial"/>
                <w:sz w:val="22"/>
                <w:szCs w:val="22"/>
              </w:rPr>
              <w:t>This online questionnaire will be easily accessed by my audience and will be less time consuming than other research methods as it should only take around 15 minutes, whereas research methods such as an interview may take up to one hour.</w:t>
            </w:r>
          </w:p>
          <w:p w14:paraId="276F57A9" w14:textId="50287C72" w:rsidR="00212C00" w:rsidRDefault="00212C00" w:rsidP="00D4485A">
            <w:pPr>
              <w:rPr>
                <w:rFonts w:cs="Arial"/>
                <w:sz w:val="22"/>
                <w:szCs w:val="22"/>
              </w:rPr>
            </w:pPr>
          </w:p>
          <w:p w14:paraId="2F50D0BB" w14:textId="16F5A576" w:rsidR="00212C00" w:rsidRPr="00B5610A" w:rsidRDefault="00212C00" w:rsidP="00D4485A">
            <w:pPr>
              <w:rPr>
                <w:rFonts w:cs="Arial"/>
                <w:sz w:val="22"/>
                <w:szCs w:val="22"/>
              </w:rPr>
            </w:pPr>
            <w:r>
              <w:rPr>
                <w:rFonts w:cs="Arial"/>
                <w:sz w:val="22"/>
                <w:szCs w:val="22"/>
              </w:rPr>
              <w:t>I will ensure that my questionnaire is anonymous to ensure that the public and police officers answer honestly as this will allow my research to not only be reliable but will state the truth about people’s opinions on my chose topic. I will ensure all participates know that this questionnaire will be anonymous by reassuring them that anything they say will not be directly quoted in my final project.</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0B29BC21" w14:textId="2E09D53C" w:rsidR="00EA1451" w:rsidRDefault="005C6CD8" w:rsidP="00F37247">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02A15AC5" w14:textId="77777777" w:rsidR="00F37247" w:rsidRDefault="00F37247" w:rsidP="00F37247">
            <w:pPr>
              <w:rPr>
                <w:rFonts w:asciiTheme="minorHAnsi" w:hAnsiTheme="minorHAnsi" w:cstheme="minorHAnsi"/>
                <w:sz w:val="22"/>
                <w:szCs w:val="22"/>
              </w:rPr>
            </w:pPr>
          </w:p>
          <w:p w14:paraId="46AD660F" w14:textId="6DA85246" w:rsidR="00186E29" w:rsidRDefault="00186E29" w:rsidP="00186E29">
            <w:pPr>
              <w:jc w:val="both"/>
              <w:rPr>
                <w:rFonts w:cs="Arial"/>
                <w:color w:val="000000" w:themeColor="text1"/>
                <w:sz w:val="22"/>
                <w:szCs w:val="22"/>
              </w:rPr>
            </w:pPr>
            <w:r w:rsidRPr="00186E29">
              <w:rPr>
                <w:rFonts w:cs="Arial"/>
                <w:sz w:val="22"/>
                <w:szCs w:val="22"/>
              </w:rPr>
              <w:t xml:space="preserve">My intentions </w:t>
            </w:r>
            <w:r>
              <w:rPr>
                <w:rFonts w:cs="Arial"/>
                <w:sz w:val="22"/>
                <w:szCs w:val="22"/>
              </w:rPr>
              <w:t xml:space="preserve">is to give </w:t>
            </w:r>
            <w:r>
              <w:rPr>
                <w:rFonts w:cs="Arial"/>
                <w:color w:val="000000" w:themeColor="text1"/>
                <w:sz w:val="22"/>
                <w:szCs w:val="22"/>
              </w:rPr>
              <w:t xml:space="preserve">local police officers, staff within partner agencies like YOS and BAROD, and members of the public my questionnaire and aim to have about 30 participants in total. I believe this will allow me to have a wide range of people’s opinions and experiences within my chosen topic as it will help me to gain a good understanding into what they believe and that their views are. </w:t>
            </w:r>
          </w:p>
          <w:p w14:paraId="0A9E0958" w14:textId="77777777" w:rsidR="00186E29" w:rsidRDefault="00186E29" w:rsidP="00186E29">
            <w:pPr>
              <w:jc w:val="both"/>
              <w:rPr>
                <w:rFonts w:cs="Arial"/>
                <w:sz w:val="22"/>
                <w:szCs w:val="22"/>
              </w:rPr>
            </w:pPr>
          </w:p>
          <w:p w14:paraId="0201F16E" w14:textId="235E09E5" w:rsidR="005C6CD8" w:rsidRDefault="00186E29" w:rsidP="00D4485A">
            <w:pPr>
              <w:jc w:val="both"/>
              <w:rPr>
                <w:rFonts w:cstheme="minorHAnsi"/>
                <w:sz w:val="22"/>
                <w:szCs w:val="22"/>
              </w:rPr>
            </w:pPr>
            <w:r>
              <w:rPr>
                <w:rFonts w:cstheme="minorHAnsi"/>
                <w:sz w:val="22"/>
                <w:szCs w:val="22"/>
              </w:rPr>
              <w:t xml:space="preserve">This sample is best for my research as although police officers are arguably the ones who deal with the levels of crime rates, partner agencies like YOS and BAROD provide support to people after the crime has been carried out so they will have a good understanding on if substance misuse has played a part in their criminal behaviour. </w:t>
            </w:r>
          </w:p>
          <w:p w14:paraId="621B6AF3" w14:textId="77777777" w:rsidR="00186E29" w:rsidRDefault="00186E29" w:rsidP="00D4485A">
            <w:pPr>
              <w:jc w:val="both"/>
              <w:rPr>
                <w:rFonts w:cstheme="minorHAnsi"/>
                <w:sz w:val="22"/>
                <w:szCs w:val="22"/>
              </w:rPr>
            </w:pPr>
          </w:p>
          <w:p w14:paraId="1878C525" w14:textId="0C334DA9" w:rsidR="00186E29" w:rsidRDefault="00186E29" w:rsidP="00D4485A">
            <w:pPr>
              <w:jc w:val="both"/>
              <w:rPr>
                <w:rFonts w:cstheme="minorHAnsi"/>
                <w:sz w:val="22"/>
                <w:szCs w:val="22"/>
              </w:rPr>
            </w:pPr>
            <w:r>
              <w:rPr>
                <w:rFonts w:cstheme="minorHAnsi"/>
                <w:sz w:val="22"/>
                <w:szCs w:val="22"/>
              </w:rPr>
              <w:t xml:space="preserve">I also intend on asking members of the public as they may have experienced this themselves, whether being a victim or an offender. This will be beneficial to me as it will allow me to gain a good understanding on what specific substance, if any, has caused the crime to take place and what support was provided to them afterwards. </w:t>
            </w:r>
          </w:p>
          <w:p w14:paraId="2CCDF4D4" w14:textId="00BC8C14" w:rsidR="00186E29" w:rsidRPr="00B61956" w:rsidRDefault="00186E29"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0516D346" w14:textId="4CC75F11" w:rsidR="00186E29"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16616E81" w14:textId="77777777" w:rsidR="001F6B9E" w:rsidRPr="001F6B9E" w:rsidRDefault="001F6B9E" w:rsidP="00D4485A">
            <w:pPr>
              <w:jc w:val="both"/>
              <w:rPr>
                <w:rFonts w:cs="Arial"/>
                <w:b/>
                <w:bCs/>
                <w:sz w:val="22"/>
                <w:szCs w:val="22"/>
              </w:rPr>
            </w:pPr>
          </w:p>
          <w:p w14:paraId="2791866C" w14:textId="1F7699DD" w:rsidR="00186E29" w:rsidRDefault="00186E29" w:rsidP="00D4485A">
            <w:pPr>
              <w:jc w:val="both"/>
              <w:rPr>
                <w:rFonts w:cs="Arial"/>
                <w:color w:val="000000" w:themeColor="text1"/>
                <w:sz w:val="22"/>
                <w:szCs w:val="22"/>
              </w:rPr>
            </w:pPr>
            <w:r>
              <w:rPr>
                <w:rFonts w:cs="Arial"/>
                <w:color w:val="000000" w:themeColor="text1"/>
                <w:sz w:val="22"/>
                <w:szCs w:val="22"/>
              </w:rPr>
              <w:t xml:space="preserve">Due to my questionnaire being online I will ensure it is anonymous as this will be an ethical issue I may encounter. People may be less willing to participate if they know their name will be visible and so by making it anonymous people can answer honestly knowing that no one will ever be able to know what they have answered. </w:t>
            </w:r>
            <w:r w:rsidR="00B42008">
              <w:rPr>
                <w:rFonts w:cs="Arial"/>
                <w:color w:val="000000" w:themeColor="text1"/>
                <w:sz w:val="22"/>
                <w:szCs w:val="22"/>
              </w:rPr>
              <w:t xml:space="preserve">I will also ensure they understand that what they say will not be directly quoted in my final project, allowing them to answer with their honest opinion, making the answers I gain more reliable. </w:t>
            </w:r>
          </w:p>
          <w:p w14:paraId="0FBF1BEE" w14:textId="74C30AE8" w:rsidR="00186E29" w:rsidRDefault="00186E29" w:rsidP="00186E29">
            <w:pPr>
              <w:rPr>
                <w:rFonts w:cs="Arial"/>
                <w:sz w:val="22"/>
                <w:szCs w:val="22"/>
              </w:rPr>
            </w:pPr>
          </w:p>
          <w:p w14:paraId="319F3D1F" w14:textId="2E9222A9" w:rsidR="00186E29" w:rsidRDefault="00186E29" w:rsidP="00186E29">
            <w:pPr>
              <w:rPr>
                <w:rFonts w:cs="Arial"/>
                <w:sz w:val="22"/>
                <w:szCs w:val="22"/>
              </w:rPr>
            </w:pPr>
            <w:r>
              <w:rPr>
                <w:rFonts w:cs="Arial"/>
                <w:sz w:val="22"/>
                <w:szCs w:val="22"/>
              </w:rPr>
              <w:t>Due to my topic being on substance misuse, there is a possibility that participants may be affected by this subject</w:t>
            </w:r>
            <w:r w:rsidR="00F37247">
              <w:rPr>
                <w:rFonts w:cs="Arial"/>
                <w:sz w:val="22"/>
                <w:szCs w:val="22"/>
              </w:rPr>
              <w:t xml:space="preserve"> which is another ethical issue I may encounter</w:t>
            </w:r>
            <w:r>
              <w:rPr>
                <w:rFonts w:cs="Arial"/>
                <w:sz w:val="22"/>
                <w:szCs w:val="22"/>
              </w:rPr>
              <w:t xml:space="preserve">. Therefore, I will ensure I include information within my questionnaire such as helplines and numbers they </w:t>
            </w:r>
            <w:r>
              <w:rPr>
                <w:rFonts w:cs="Arial"/>
                <w:sz w:val="22"/>
                <w:szCs w:val="22"/>
              </w:rPr>
              <w:lastRenderedPageBreak/>
              <w:t>can call if they feel affected by discussing this subject. This will encourage them to seek support if they feel it is necessary.</w:t>
            </w:r>
          </w:p>
          <w:p w14:paraId="3497CEE6" w14:textId="77777777" w:rsidR="00B42008" w:rsidRDefault="00B42008" w:rsidP="00186E29">
            <w:pPr>
              <w:rPr>
                <w:rFonts w:cs="Arial"/>
                <w:sz w:val="22"/>
                <w:szCs w:val="22"/>
              </w:rPr>
            </w:pPr>
          </w:p>
          <w:p w14:paraId="127F1505" w14:textId="02A4D45E" w:rsidR="00B42008" w:rsidRDefault="00B42008" w:rsidP="00186E29">
            <w:pPr>
              <w:rPr>
                <w:rFonts w:cs="Arial"/>
                <w:sz w:val="22"/>
                <w:szCs w:val="22"/>
              </w:rPr>
            </w:pPr>
            <w:r>
              <w:rPr>
                <w:rFonts w:cs="Arial"/>
                <w:sz w:val="22"/>
                <w:szCs w:val="22"/>
              </w:rPr>
              <w:t>I will also ensure that the questionnaires are completed within their own time and so will not interfere with their work or any other commitments that have.</w:t>
            </w:r>
          </w:p>
          <w:p w14:paraId="3A8D2F69" w14:textId="57ABD48C" w:rsidR="00186E29" w:rsidRPr="00D4485A" w:rsidRDefault="00186E29"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3BF633FA" w14:textId="77777777" w:rsidR="00F37247" w:rsidRDefault="00F37247" w:rsidP="00D4485A">
            <w:pPr>
              <w:jc w:val="both"/>
              <w:rPr>
                <w:rFonts w:cs="Arial"/>
                <w:sz w:val="22"/>
                <w:szCs w:val="22"/>
              </w:rPr>
            </w:pPr>
          </w:p>
          <w:p w14:paraId="52008FA3" w14:textId="77777777" w:rsidR="00F37247" w:rsidRDefault="00F37247" w:rsidP="00D4485A">
            <w:pPr>
              <w:jc w:val="both"/>
              <w:rPr>
                <w:rFonts w:cs="Arial"/>
                <w:sz w:val="22"/>
                <w:szCs w:val="22"/>
              </w:rPr>
            </w:pPr>
            <w:r>
              <w:rPr>
                <w:rFonts w:cs="Arial"/>
                <w:sz w:val="22"/>
                <w:szCs w:val="22"/>
              </w:rPr>
              <w:t>In order to complete my final project within my time scale, I will need to consider the following:</w:t>
            </w:r>
          </w:p>
          <w:p w14:paraId="7D6BF9A7" w14:textId="77777777" w:rsidR="00F37247" w:rsidRDefault="00F37247" w:rsidP="00D4485A">
            <w:pPr>
              <w:jc w:val="both"/>
              <w:rPr>
                <w:rFonts w:cs="Arial"/>
                <w:sz w:val="22"/>
                <w:szCs w:val="22"/>
              </w:rPr>
            </w:pPr>
          </w:p>
          <w:p w14:paraId="3866B7FB" w14:textId="2092A966" w:rsidR="00F37247" w:rsidRDefault="00F37247" w:rsidP="00D4485A">
            <w:pPr>
              <w:jc w:val="both"/>
              <w:rPr>
                <w:rFonts w:cs="Arial"/>
                <w:sz w:val="22"/>
                <w:szCs w:val="22"/>
              </w:rPr>
            </w:pPr>
            <w:r>
              <w:rPr>
                <w:rFonts w:cs="Arial"/>
                <w:sz w:val="22"/>
                <w:szCs w:val="22"/>
              </w:rPr>
              <w:t>Literature review: February 2025 – May 2025 (Due 5</w:t>
            </w:r>
            <w:r w:rsidRPr="00F37247">
              <w:rPr>
                <w:rFonts w:cs="Arial"/>
                <w:sz w:val="22"/>
                <w:szCs w:val="22"/>
                <w:vertAlign w:val="superscript"/>
              </w:rPr>
              <w:t>th</w:t>
            </w:r>
            <w:r>
              <w:rPr>
                <w:rFonts w:cs="Arial"/>
                <w:sz w:val="22"/>
                <w:szCs w:val="22"/>
              </w:rPr>
              <w:t xml:space="preserve"> May 2025)</w:t>
            </w:r>
          </w:p>
          <w:p w14:paraId="785A3E0C" w14:textId="77777777" w:rsidR="00F37247" w:rsidRDefault="00F37247" w:rsidP="00D4485A">
            <w:pPr>
              <w:jc w:val="both"/>
              <w:rPr>
                <w:rFonts w:cs="Arial"/>
                <w:sz w:val="22"/>
                <w:szCs w:val="22"/>
              </w:rPr>
            </w:pPr>
          </w:p>
          <w:p w14:paraId="289FEC6A" w14:textId="51F1BEC8" w:rsidR="00F37247" w:rsidRDefault="00F37247" w:rsidP="00D4485A">
            <w:pPr>
              <w:jc w:val="both"/>
              <w:rPr>
                <w:rFonts w:cs="Arial"/>
                <w:sz w:val="22"/>
                <w:szCs w:val="22"/>
              </w:rPr>
            </w:pPr>
            <w:r>
              <w:rPr>
                <w:rFonts w:cs="Arial"/>
                <w:sz w:val="22"/>
                <w:szCs w:val="22"/>
              </w:rPr>
              <w:t xml:space="preserve">Create questionnaire and plan for date gathering: </w:t>
            </w:r>
            <w:r w:rsidR="00250B10">
              <w:rPr>
                <w:rFonts w:cs="Arial"/>
                <w:sz w:val="22"/>
                <w:szCs w:val="22"/>
              </w:rPr>
              <w:t>May 2025 – June 2025 (Due 16</w:t>
            </w:r>
            <w:r w:rsidR="00250B10" w:rsidRPr="00250B10">
              <w:rPr>
                <w:rFonts w:cs="Arial"/>
                <w:sz w:val="22"/>
                <w:szCs w:val="22"/>
                <w:vertAlign w:val="superscript"/>
              </w:rPr>
              <w:t>th</w:t>
            </w:r>
            <w:r w:rsidR="00250B10">
              <w:rPr>
                <w:rFonts w:cs="Arial"/>
                <w:sz w:val="22"/>
                <w:szCs w:val="22"/>
              </w:rPr>
              <w:t xml:space="preserve"> June 2025) </w:t>
            </w:r>
          </w:p>
          <w:p w14:paraId="153348B5" w14:textId="77777777" w:rsidR="00F37247" w:rsidRDefault="00F37247" w:rsidP="00D4485A">
            <w:pPr>
              <w:jc w:val="both"/>
              <w:rPr>
                <w:rFonts w:cs="Arial"/>
                <w:sz w:val="22"/>
                <w:szCs w:val="22"/>
              </w:rPr>
            </w:pPr>
          </w:p>
          <w:p w14:paraId="02615441" w14:textId="4F119ACD" w:rsidR="00F37247" w:rsidRDefault="00F37247" w:rsidP="00D4485A">
            <w:pPr>
              <w:jc w:val="both"/>
              <w:rPr>
                <w:rFonts w:cs="Arial"/>
                <w:sz w:val="22"/>
                <w:szCs w:val="22"/>
              </w:rPr>
            </w:pPr>
            <w:r>
              <w:rPr>
                <w:rFonts w:cs="Arial"/>
                <w:sz w:val="22"/>
                <w:szCs w:val="22"/>
              </w:rPr>
              <w:t>Advertise and recruit participates and gather responses:</w:t>
            </w:r>
            <w:r w:rsidR="00250B10">
              <w:rPr>
                <w:rFonts w:cs="Arial"/>
                <w:sz w:val="22"/>
                <w:szCs w:val="22"/>
              </w:rPr>
              <w:t xml:space="preserve"> June 2025 – </w:t>
            </w:r>
            <w:r w:rsidR="003E446C">
              <w:rPr>
                <w:rFonts w:cs="Arial"/>
                <w:sz w:val="22"/>
                <w:szCs w:val="22"/>
              </w:rPr>
              <w:t>July 2025</w:t>
            </w:r>
          </w:p>
          <w:p w14:paraId="2C4F8653" w14:textId="77777777" w:rsidR="00F37247" w:rsidRDefault="00F37247" w:rsidP="00D4485A">
            <w:pPr>
              <w:jc w:val="both"/>
              <w:rPr>
                <w:rFonts w:cs="Arial"/>
                <w:sz w:val="22"/>
                <w:szCs w:val="22"/>
              </w:rPr>
            </w:pPr>
          </w:p>
          <w:p w14:paraId="78E34FBD" w14:textId="1A7086E1" w:rsidR="00F37247" w:rsidRDefault="00F37247" w:rsidP="00D4485A">
            <w:pPr>
              <w:jc w:val="both"/>
              <w:rPr>
                <w:rFonts w:cs="Arial"/>
                <w:sz w:val="22"/>
                <w:szCs w:val="22"/>
              </w:rPr>
            </w:pPr>
            <w:r>
              <w:rPr>
                <w:rFonts w:cs="Arial"/>
                <w:sz w:val="22"/>
                <w:szCs w:val="22"/>
              </w:rPr>
              <w:t xml:space="preserve">Review answers and write up results: </w:t>
            </w:r>
            <w:r w:rsidR="003E446C">
              <w:rPr>
                <w:rFonts w:cs="Arial"/>
                <w:sz w:val="22"/>
                <w:szCs w:val="22"/>
              </w:rPr>
              <w:t>July 2025 – August 2025 (Due 4</w:t>
            </w:r>
            <w:r w:rsidR="003E446C" w:rsidRPr="003E446C">
              <w:rPr>
                <w:rFonts w:cs="Arial"/>
                <w:sz w:val="22"/>
                <w:szCs w:val="22"/>
                <w:vertAlign w:val="superscript"/>
              </w:rPr>
              <w:t>th</w:t>
            </w:r>
            <w:r w:rsidR="003E446C">
              <w:rPr>
                <w:rFonts w:cs="Arial"/>
                <w:sz w:val="22"/>
                <w:szCs w:val="22"/>
              </w:rPr>
              <w:t xml:space="preserve"> August 2024</w:t>
            </w:r>
          </w:p>
          <w:p w14:paraId="45995E85" w14:textId="77777777" w:rsidR="00F37247" w:rsidRDefault="00F37247" w:rsidP="00D4485A">
            <w:pPr>
              <w:jc w:val="both"/>
              <w:rPr>
                <w:rFonts w:cs="Arial"/>
                <w:sz w:val="22"/>
                <w:szCs w:val="22"/>
              </w:rPr>
            </w:pPr>
          </w:p>
          <w:p w14:paraId="464EE8F4" w14:textId="7008C651" w:rsidR="00F37247" w:rsidRDefault="00F37247" w:rsidP="00D4485A">
            <w:pPr>
              <w:jc w:val="both"/>
              <w:rPr>
                <w:rFonts w:cs="Arial"/>
                <w:sz w:val="22"/>
                <w:szCs w:val="22"/>
              </w:rPr>
            </w:pPr>
            <w:r>
              <w:rPr>
                <w:rFonts w:cs="Arial"/>
                <w:sz w:val="22"/>
                <w:szCs w:val="22"/>
              </w:rPr>
              <w:t>Complete findings and conclusions:</w:t>
            </w:r>
            <w:r w:rsidR="00250B10">
              <w:rPr>
                <w:rFonts w:cs="Arial"/>
                <w:sz w:val="22"/>
                <w:szCs w:val="22"/>
              </w:rPr>
              <w:t xml:space="preserve"> August 2025 – September 2025 (Due 8</w:t>
            </w:r>
            <w:r w:rsidR="00250B10" w:rsidRPr="00250B10">
              <w:rPr>
                <w:rFonts w:cs="Arial"/>
                <w:sz w:val="22"/>
                <w:szCs w:val="22"/>
                <w:vertAlign w:val="superscript"/>
              </w:rPr>
              <w:t>th</w:t>
            </w:r>
            <w:r w:rsidR="00250B10">
              <w:rPr>
                <w:rFonts w:cs="Arial"/>
                <w:sz w:val="22"/>
                <w:szCs w:val="22"/>
              </w:rPr>
              <w:t xml:space="preserve"> September 2025)</w:t>
            </w:r>
          </w:p>
          <w:p w14:paraId="5FD7012C" w14:textId="77777777" w:rsidR="00F37247" w:rsidRDefault="00F37247" w:rsidP="00D4485A">
            <w:pPr>
              <w:jc w:val="both"/>
              <w:rPr>
                <w:rFonts w:cs="Arial"/>
                <w:sz w:val="22"/>
                <w:szCs w:val="22"/>
              </w:rPr>
            </w:pPr>
          </w:p>
          <w:p w14:paraId="6CCDD349" w14:textId="20F8F97F" w:rsidR="00F37247" w:rsidRDefault="00F37247" w:rsidP="00D4485A">
            <w:pPr>
              <w:jc w:val="both"/>
              <w:rPr>
                <w:rFonts w:cs="Arial"/>
                <w:sz w:val="22"/>
                <w:szCs w:val="22"/>
              </w:rPr>
            </w:pPr>
            <w:r>
              <w:rPr>
                <w:rFonts w:cs="Arial"/>
                <w:sz w:val="22"/>
                <w:szCs w:val="22"/>
              </w:rPr>
              <w:t>Final submission:</w:t>
            </w:r>
            <w:r w:rsidR="00250B10">
              <w:rPr>
                <w:rFonts w:cs="Arial"/>
                <w:sz w:val="22"/>
                <w:szCs w:val="22"/>
              </w:rPr>
              <w:t xml:space="preserve"> 6</w:t>
            </w:r>
            <w:r w:rsidR="00250B10" w:rsidRPr="00250B10">
              <w:rPr>
                <w:rFonts w:cs="Arial"/>
                <w:sz w:val="22"/>
                <w:szCs w:val="22"/>
                <w:vertAlign w:val="superscript"/>
              </w:rPr>
              <w:t>th</w:t>
            </w:r>
            <w:r w:rsidR="00250B10">
              <w:rPr>
                <w:rFonts w:cs="Arial"/>
                <w:sz w:val="22"/>
                <w:szCs w:val="22"/>
              </w:rPr>
              <w:t xml:space="preserve"> October 2025</w:t>
            </w:r>
          </w:p>
          <w:p w14:paraId="5652837C" w14:textId="30C69901" w:rsidR="00F37247" w:rsidRPr="00D4485A" w:rsidRDefault="00F37247"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60BCCB2E" w14:textId="77777777" w:rsidR="00D4485A" w:rsidRDefault="00D4485A" w:rsidP="00D4485A">
            <w:pPr>
              <w:jc w:val="both"/>
              <w:rPr>
                <w:rFonts w:asciiTheme="minorHAnsi" w:hAnsiTheme="minorHAnsi" w:cstheme="minorHAnsi"/>
                <w:b/>
                <w:bCs/>
                <w:sz w:val="22"/>
                <w:szCs w:val="22"/>
              </w:rPr>
            </w:pPr>
          </w:p>
          <w:p w14:paraId="7302E81A" w14:textId="77777777" w:rsidR="00E670FF" w:rsidRDefault="00E670FF" w:rsidP="00E670FF">
            <w:pPr>
              <w:rPr>
                <w:rFonts w:asciiTheme="minorHAnsi" w:hAnsiTheme="minorHAnsi" w:cstheme="minorHAnsi"/>
                <w:sz w:val="22"/>
                <w:szCs w:val="22"/>
              </w:rPr>
            </w:pPr>
            <w:r w:rsidRPr="00E670FF">
              <w:rPr>
                <w:rFonts w:asciiTheme="minorHAnsi" w:hAnsiTheme="minorHAnsi" w:cstheme="minorHAnsi"/>
                <w:sz w:val="22"/>
                <w:szCs w:val="22"/>
              </w:rPr>
              <w:t>Bennett, T and Holloway, K. (2009). The Causal Connection Between Drug Misuse and Crime. </w:t>
            </w:r>
            <w:r w:rsidRPr="00E670FF">
              <w:rPr>
                <w:rFonts w:asciiTheme="minorHAnsi" w:hAnsiTheme="minorHAnsi" w:cstheme="minorHAnsi"/>
                <w:i/>
                <w:iCs/>
                <w:sz w:val="22"/>
                <w:szCs w:val="22"/>
              </w:rPr>
              <w:t>The British Journal of Criminology</w:t>
            </w:r>
            <w:r w:rsidRPr="00E670FF">
              <w:rPr>
                <w:rFonts w:asciiTheme="minorHAnsi" w:hAnsiTheme="minorHAnsi" w:cstheme="minorHAnsi"/>
                <w:sz w:val="22"/>
                <w:szCs w:val="22"/>
              </w:rPr>
              <w:t>. 29(4), pp.513-531. [Online]. Available at: https://academic.oup.com/bjc/article/49/4/513/2747197 [Accessed 11 February 2025]</w:t>
            </w:r>
          </w:p>
          <w:p w14:paraId="7C900F28" w14:textId="77777777" w:rsidR="00CB2C68" w:rsidRDefault="00CB2C68" w:rsidP="00E670FF">
            <w:pPr>
              <w:rPr>
                <w:rFonts w:asciiTheme="minorHAnsi" w:hAnsiTheme="minorHAnsi" w:cstheme="minorHAnsi"/>
                <w:sz w:val="22"/>
                <w:szCs w:val="22"/>
              </w:rPr>
            </w:pPr>
          </w:p>
          <w:p w14:paraId="1A233FF1" w14:textId="46CFEBC3" w:rsidR="00CB2C68" w:rsidRDefault="00CB2C68" w:rsidP="00E670FF">
            <w:pPr>
              <w:rPr>
                <w:rFonts w:asciiTheme="minorHAnsi" w:hAnsiTheme="minorHAnsi" w:cstheme="minorHAnsi"/>
                <w:sz w:val="22"/>
                <w:szCs w:val="22"/>
              </w:rPr>
            </w:pPr>
            <w:proofErr w:type="spellStart"/>
            <w:r w:rsidRPr="00CB2C68">
              <w:rPr>
                <w:rFonts w:asciiTheme="minorHAnsi" w:hAnsiTheme="minorHAnsi" w:cstheme="minorHAnsi"/>
                <w:sz w:val="22"/>
                <w:szCs w:val="22"/>
              </w:rPr>
              <w:t>Leoy</w:t>
            </w:r>
            <w:proofErr w:type="spellEnd"/>
            <w:r w:rsidRPr="00CB2C68">
              <w:rPr>
                <w:rFonts w:asciiTheme="minorHAnsi" w:hAnsiTheme="minorHAnsi" w:cstheme="minorHAnsi"/>
                <w:sz w:val="22"/>
                <w:szCs w:val="22"/>
              </w:rPr>
              <w:t>, M. (2023). The Causes and Consequences of Drugs and Crime. </w:t>
            </w:r>
            <w:r w:rsidRPr="00CB2C68">
              <w:rPr>
                <w:rFonts w:asciiTheme="minorHAnsi" w:hAnsiTheme="minorHAnsi" w:cstheme="minorHAnsi"/>
                <w:i/>
                <w:iCs/>
                <w:sz w:val="22"/>
                <w:szCs w:val="22"/>
              </w:rPr>
              <w:t>Perspective</w:t>
            </w:r>
            <w:r w:rsidRPr="00CB2C68">
              <w:rPr>
                <w:rFonts w:asciiTheme="minorHAnsi" w:hAnsiTheme="minorHAnsi" w:cstheme="minorHAnsi"/>
                <w:sz w:val="22"/>
                <w:szCs w:val="22"/>
              </w:rPr>
              <w:t>. 11(2). [Online]. Available at: https://www.longdom.org/open-access/the-causes-and-consequences-of-drugs-and-crime-101985.html [Accessed 11 February 2025]</w:t>
            </w:r>
          </w:p>
          <w:p w14:paraId="17A22878" w14:textId="77777777" w:rsidR="004A17CF" w:rsidRDefault="004A17CF" w:rsidP="00E670FF">
            <w:pPr>
              <w:rPr>
                <w:rFonts w:asciiTheme="minorHAnsi" w:hAnsiTheme="minorHAnsi" w:cstheme="minorHAnsi"/>
                <w:sz w:val="22"/>
                <w:szCs w:val="22"/>
              </w:rPr>
            </w:pPr>
          </w:p>
          <w:p w14:paraId="24D41F01" w14:textId="100A537E" w:rsidR="004A17CF" w:rsidRDefault="004A17CF" w:rsidP="00E670FF">
            <w:pPr>
              <w:rPr>
                <w:rFonts w:asciiTheme="minorHAnsi" w:hAnsiTheme="minorHAnsi" w:cstheme="minorHAnsi"/>
                <w:sz w:val="22"/>
                <w:szCs w:val="22"/>
              </w:rPr>
            </w:pPr>
            <w:proofErr w:type="spellStart"/>
            <w:r w:rsidRPr="004A17CF">
              <w:rPr>
                <w:rFonts w:asciiTheme="minorHAnsi" w:hAnsiTheme="minorHAnsi" w:cstheme="minorHAnsi"/>
                <w:sz w:val="22"/>
                <w:szCs w:val="22"/>
              </w:rPr>
              <w:t>Hakansson</w:t>
            </w:r>
            <w:proofErr w:type="spellEnd"/>
            <w:r w:rsidRPr="004A17CF">
              <w:rPr>
                <w:rFonts w:asciiTheme="minorHAnsi" w:hAnsiTheme="minorHAnsi" w:cstheme="minorHAnsi"/>
                <w:sz w:val="22"/>
                <w:szCs w:val="22"/>
              </w:rPr>
              <w:t>, A and Berglund, M. (2013). All-cause mortality in criminal justice clients with substance use problems—A prospective follow-up study. </w:t>
            </w:r>
            <w:r w:rsidRPr="004A17CF">
              <w:rPr>
                <w:rFonts w:asciiTheme="minorHAnsi" w:hAnsiTheme="minorHAnsi" w:cstheme="minorHAnsi"/>
                <w:i/>
                <w:iCs/>
                <w:sz w:val="22"/>
                <w:szCs w:val="22"/>
              </w:rPr>
              <w:t>Drug and Alcohol Dependence</w:t>
            </w:r>
            <w:r w:rsidRPr="004A17CF">
              <w:rPr>
                <w:rFonts w:asciiTheme="minorHAnsi" w:hAnsiTheme="minorHAnsi" w:cstheme="minorHAnsi"/>
                <w:sz w:val="22"/>
                <w:szCs w:val="22"/>
              </w:rPr>
              <w:t>. 132(3), pp.499-504. [Online]. Available at: https://www.sciencedirect.com/science/article/abs/pii/S0376871613001099?via%3Dihub [Accessed 11 February 2025]</w:t>
            </w:r>
          </w:p>
          <w:p w14:paraId="1B3DCD13" w14:textId="77777777" w:rsidR="00E22313" w:rsidRDefault="00E22313" w:rsidP="00E670FF">
            <w:pPr>
              <w:rPr>
                <w:rFonts w:asciiTheme="minorHAnsi" w:hAnsiTheme="minorHAnsi" w:cstheme="minorHAnsi"/>
                <w:sz w:val="22"/>
                <w:szCs w:val="22"/>
              </w:rPr>
            </w:pPr>
          </w:p>
          <w:p w14:paraId="34FAF0D3" w14:textId="7D7B4D7E" w:rsidR="00E22313" w:rsidRDefault="00E22313" w:rsidP="00E670FF">
            <w:pPr>
              <w:rPr>
                <w:rFonts w:asciiTheme="minorHAnsi" w:hAnsiTheme="minorHAnsi" w:cstheme="minorHAnsi"/>
                <w:sz w:val="22"/>
                <w:szCs w:val="22"/>
              </w:rPr>
            </w:pPr>
            <w:r w:rsidRPr="00E22313">
              <w:rPr>
                <w:rFonts w:asciiTheme="minorHAnsi" w:hAnsiTheme="minorHAnsi" w:cstheme="minorHAnsi"/>
                <w:sz w:val="22"/>
                <w:szCs w:val="22"/>
              </w:rPr>
              <w:t>Stewart et al. (2000). Drug misuse and acquisitive crime among clients recruited to the National Treatment Outcome Research Study. </w:t>
            </w:r>
            <w:r w:rsidRPr="00E22313">
              <w:rPr>
                <w:rFonts w:asciiTheme="minorHAnsi" w:hAnsiTheme="minorHAnsi" w:cstheme="minorHAnsi"/>
                <w:i/>
                <w:iCs/>
                <w:sz w:val="22"/>
                <w:szCs w:val="22"/>
              </w:rPr>
              <w:t>Criminal Behaviour and Mental Health</w:t>
            </w:r>
            <w:r w:rsidRPr="00E22313">
              <w:rPr>
                <w:rFonts w:asciiTheme="minorHAnsi" w:hAnsiTheme="minorHAnsi" w:cstheme="minorHAnsi"/>
                <w:sz w:val="22"/>
                <w:szCs w:val="22"/>
              </w:rPr>
              <w:t>. 10(1), pp.3-69. [Online]. Available at: https://onlinelibrary.wiley.com/doi/epdf/10.1002/cbm.339 [Accessed 11 February 2025</w:t>
            </w:r>
          </w:p>
          <w:p w14:paraId="0FB7220B" w14:textId="77777777" w:rsidR="00757D27" w:rsidRDefault="00757D27" w:rsidP="00E670FF">
            <w:pPr>
              <w:rPr>
                <w:rFonts w:asciiTheme="minorHAnsi" w:hAnsiTheme="minorHAnsi" w:cstheme="minorHAnsi"/>
                <w:sz w:val="22"/>
                <w:szCs w:val="22"/>
              </w:rPr>
            </w:pPr>
          </w:p>
          <w:p w14:paraId="7880655C" w14:textId="693BF974" w:rsidR="00757D27" w:rsidRDefault="00757D27" w:rsidP="00E670FF">
            <w:pPr>
              <w:rPr>
                <w:rFonts w:asciiTheme="minorHAnsi" w:hAnsiTheme="minorHAnsi" w:cstheme="minorHAnsi"/>
                <w:sz w:val="22"/>
                <w:szCs w:val="22"/>
              </w:rPr>
            </w:pPr>
            <w:r w:rsidRPr="00757D27">
              <w:rPr>
                <w:rFonts w:asciiTheme="minorHAnsi" w:hAnsiTheme="minorHAnsi" w:cstheme="minorHAnsi"/>
                <w:sz w:val="22"/>
                <w:szCs w:val="22"/>
              </w:rPr>
              <w:t>Institute of Alcohol Studies. (2025). </w:t>
            </w:r>
            <w:r w:rsidRPr="00757D27">
              <w:rPr>
                <w:rFonts w:asciiTheme="minorHAnsi" w:hAnsiTheme="minorHAnsi" w:cstheme="minorHAnsi"/>
                <w:i/>
                <w:iCs/>
                <w:sz w:val="22"/>
                <w:szCs w:val="22"/>
              </w:rPr>
              <w:t>Violence and Crime</w:t>
            </w:r>
            <w:r w:rsidRPr="00757D27">
              <w:rPr>
                <w:rFonts w:asciiTheme="minorHAnsi" w:hAnsiTheme="minorHAnsi" w:cstheme="minorHAnsi"/>
                <w:sz w:val="22"/>
                <w:szCs w:val="22"/>
              </w:rPr>
              <w:t>. [Online]. Institute of Alcohol Studies. Last Updated: 2025. Available at: https://www.ias.org.uk/factsheet/violence-and-crime/#:~:text=Alcohol%20is%20seen%20as%20a%20signific [Accessed 11 February 2025]</w:t>
            </w:r>
          </w:p>
          <w:p w14:paraId="345978F4" w14:textId="77777777" w:rsidR="00CB2C68" w:rsidRDefault="00CB2C68" w:rsidP="00E670FF">
            <w:pPr>
              <w:rPr>
                <w:rFonts w:asciiTheme="minorHAnsi" w:hAnsiTheme="minorHAnsi" w:cstheme="minorHAnsi"/>
                <w:sz w:val="22"/>
                <w:szCs w:val="22"/>
              </w:rPr>
            </w:pPr>
          </w:p>
          <w:p w14:paraId="02E50C01" w14:textId="77777777" w:rsidR="00CB2C68" w:rsidRPr="00E670FF" w:rsidRDefault="00CB2C68" w:rsidP="00E670FF">
            <w:pPr>
              <w:rPr>
                <w:rFonts w:asciiTheme="minorHAnsi" w:hAnsiTheme="minorHAnsi" w:cstheme="minorHAnsi"/>
                <w:sz w:val="22"/>
                <w:szCs w:val="22"/>
              </w:rPr>
            </w:pPr>
          </w:p>
          <w:p w14:paraId="7D0AC8B8" w14:textId="77777777" w:rsidR="00E670FF" w:rsidRDefault="00E670FF" w:rsidP="00D4485A">
            <w:pPr>
              <w:jc w:val="both"/>
              <w:rPr>
                <w:rFonts w:asciiTheme="minorHAnsi" w:hAnsiTheme="minorHAnsi" w:cstheme="minorHAnsi"/>
                <w:b/>
                <w:bCs/>
                <w:sz w:val="22"/>
                <w:szCs w:val="22"/>
              </w:rPr>
            </w:pPr>
          </w:p>
          <w:p w14:paraId="74269233" w14:textId="41DED418" w:rsidR="00E670FF" w:rsidRDefault="00E670FF"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C40D1" w14:textId="77777777" w:rsidR="00BA0F8B" w:rsidRDefault="00BA0F8B">
      <w:r>
        <w:separator/>
      </w:r>
    </w:p>
  </w:endnote>
  <w:endnote w:type="continuationSeparator" w:id="0">
    <w:p w14:paraId="60D9E880" w14:textId="77777777" w:rsidR="00BA0F8B" w:rsidRDefault="00BA0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5671D" w14:textId="77777777" w:rsidR="00BA0F8B" w:rsidRDefault="00BA0F8B">
      <w:r>
        <w:separator/>
      </w:r>
    </w:p>
  </w:footnote>
  <w:footnote w:type="continuationSeparator" w:id="0">
    <w:p w14:paraId="64E15ED2" w14:textId="77777777" w:rsidR="00BA0F8B" w:rsidRDefault="00BA0F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F86AAF"/>
    <w:multiLevelType w:val="hybridMultilevel"/>
    <w:tmpl w:val="8FC88F72"/>
    <w:lvl w:ilvl="0" w:tplc="1AF2385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2"/>
  </w:num>
  <w:num w:numId="7" w16cid:durableId="1939022427">
    <w:abstractNumId w:val="39"/>
  </w:num>
  <w:num w:numId="8" w16cid:durableId="1405222938">
    <w:abstractNumId w:val="20"/>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6"/>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19"/>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4"/>
  </w:num>
  <w:num w:numId="40" w16cid:durableId="218244825">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1525C"/>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86E29"/>
    <w:rsid w:val="0018742D"/>
    <w:rsid w:val="0019020F"/>
    <w:rsid w:val="00190F47"/>
    <w:rsid w:val="001918BD"/>
    <w:rsid w:val="001A0C0E"/>
    <w:rsid w:val="001A1EB1"/>
    <w:rsid w:val="001A5159"/>
    <w:rsid w:val="001C2579"/>
    <w:rsid w:val="001C3E99"/>
    <w:rsid w:val="001C4320"/>
    <w:rsid w:val="001D2996"/>
    <w:rsid w:val="001D7DBD"/>
    <w:rsid w:val="001F6B9E"/>
    <w:rsid w:val="001F7DB8"/>
    <w:rsid w:val="002013D1"/>
    <w:rsid w:val="002036BE"/>
    <w:rsid w:val="00205D73"/>
    <w:rsid w:val="002107C5"/>
    <w:rsid w:val="00212C00"/>
    <w:rsid w:val="00212E76"/>
    <w:rsid w:val="002168BF"/>
    <w:rsid w:val="00217764"/>
    <w:rsid w:val="0022272B"/>
    <w:rsid w:val="002232D0"/>
    <w:rsid w:val="002244C0"/>
    <w:rsid w:val="00224B24"/>
    <w:rsid w:val="002406D2"/>
    <w:rsid w:val="002443DD"/>
    <w:rsid w:val="0024668C"/>
    <w:rsid w:val="00250B10"/>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2F72F9"/>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374F"/>
    <w:rsid w:val="00385605"/>
    <w:rsid w:val="0038788B"/>
    <w:rsid w:val="003968AA"/>
    <w:rsid w:val="003B45E8"/>
    <w:rsid w:val="003B6E81"/>
    <w:rsid w:val="003C2C25"/>
    <w:rsid w:val="003C3343"/>
    <w:rsid w:val="003C3D07"/>
    <w:rsid w:val="003C5F7B"/>
    <w:rsid w:val="003C67DE"/>
    <w:rsid w:val="003E0833"/>
    <w:rsid w:val="003E446C"/>
    <w:rsid w:val="003F0C98"/>
    <w:rsid w:val="00400C07"/>
    <w:rsid w:val="00406E58"/>
    <w:rsid w:val="004132B7"/>
    <w:rsid w:val="00415C09"/>
    <w:rsid w:val="0041697D"/>
    <w:rsid w:val="00422BA9"/>
    <w:rsid w:val="00424F68"/>
    <w:rsid w:val="004313B1"/>
    <w:rsid w:val="00431CCF"/>
    <w:rsid w:val="00441101"/>
    <w:rsid w:val="00442D7B"/>
    <w:rsid w:val="00446228"/>
    <w:rsid w:val="0044688B"/>
    <w:rsid w:val="00450D6C"/>
    <w:rsid w:val="00451F00"/>
    <w:rsid w:val="004521DC"/>
    <w:rsid w:val="00456B14"/>
    <w:rsid w:val="00471220"/>
    <w:rsid w:val="004727FE"/>
    <w:rsid w:val="004763DA"/>
    <w:rsid w:val="00485CD3"/>
    <w:rsid w:val="0049188D"/>
    <w:rsid w:val="0049337D"/>
    <w:rsid w:val="00494764"/>
    <w:rsid w:val="004A17CF"/>
    <w:rsid w:val="004B0295"/>
    <w:rsid w:val="004C14DE"/>
    <w:rsid w:val="004C179C"/>
    <w:rsid w:val="004C5456"/>
    <w:rsid w:val="004C71C5"/>
    <w:rsid w:val="004D445F"/>
    <w:rsid w:val="004E1EAD"/>
    <w:rsid w:val="004E5E28"/>
    <w:rsid w:val="00507638"/>
    <w:rsid w:val="00510CEA"/>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E5188"/>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2E1"/>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57D27"/>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85D86"/>
    <w:rsid w:val="00892053"/>
    <w:rsid w:val="008947A1"/>
    <w:rsid w:val="00895370"/>
    <w:rsid w:val="008A1EF8"/>
    <w:rsid w:val="008A2555"/>
    <w:rsid w:val="008A3A34"/>
    <w:rsid w:val="008A539A"/>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77F74"/>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A7311"/>
    <w:rsid w:val="00AB07D6"/>
    <w:rsid w:val="00AC40F9"/>
    <w:rsid w:val="00AD0EF5"/>
    <w:rsid w:val="00AD78D5"/>
    <w:rsid w:val="00AE3595"/>
    <w:rsid w:val="00AE621C"/>
    <w:rsid w:val="00AE62EC"/>
    <w:rsid w:val="00AF05ED"/>
    <w:rsid w:val="00AF0B30"/>
    <w:rsid w:val="00AF10D7"/>
    <w:rsid w:val="00AF2A2F"/>
    <w:rsid w:val="00AF5325"/>
    <w:rsid w:val="00B02CEA"/>
    <w:rsid w:val="00B07B99"/>
    <w:rsid w:val="00B1115F"/>
    <w:rsid w:val="00B15E1F"/>
    <w:rsid w:val="00B161B3"/>
    <w:rsid w:val="00B20215"/>
    <w:rsid w:val="00B20C0B"/>
    <w:rsid w:val="00B22788"/>
    <w:rsid w:val="00B406C8"/>
    <w:rsid w:val="00B4200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0F8B"/>
    <w:rsid w:val="00BA26DA"/>
    <w:rsid w:val="00BA4AF4"/>
    <w:rsid w:val="00BB23DC"/>
    <w:rsid w:val="00BB2D3D"/>
    <w:rsid w:val="00BB5683"/>
    <w:rsid w:val="00BC1777"/>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399F"/>
    <w:rsid w:val="00CA4335"/>
    <w:rsid w:val="00CA66AA"/>
    <w:rsid w:val="00CB107C"/>
    <w:rsid w:val="00CB2C68"/>
    <w:rsid w:val="00CB3F13"/>
    <w:rsid w:val="00CC2603"/>
    <w:rsid w:val="00CC3DD7"/>
    <w:rsid w:val="00CD06CE"/>
    <w:rsid w:val="00CE1F41"/>
    <w:rsid w:val="00CE64DB"/>
    <w:rsid w:val="00CE7C75"/>
    <w:rsid w:val="00D012E7"/>
    <w:rsid w:val="00D21FC1"/>
    <w:rsid w:val="00D26C44"/>
    <w:rsid w:val="00D27531"/>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2313"/>
    <w:rsid w:val="00E23A35"/>
    <w:rsid w:val="00E25150"/>
    <w:rsid w:val="00E25B39"/>
    <w:rsid w:val="00E32F48"/>
    <w:rsid w:val="00E33E7E"/>
    <w:rsid w:val="00E45C00"/>
    <w:rsid w:val="00E46888"/>
    <w:rsid w:val="00E55EE2"/>
    <w:rsid w:val="00E563E0"/>
    <w:rsid w:val="00E565F3"/>
    <w:rsid w:val="00E65546"/>
    <w:rsid w:val="00E670FF"/>
    <w:rsid w:val="00E86806"/>
    <w:rsid w:val="00E939AC"/>
    <w:rsid w:val="00E96305"/>
    <w:rsid w:val="00EA1451"/>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00C6"/>
    <w:rsid w:val="00F33E17"/>
    <w:rsid w:val="00F3724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5</Pages>
  <Words>1538</Words>
  <Characters>8773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Rosser, Hannah</cp:lastModifiedBy>
  <cp:revision>30</cp:revision>
  <cp:lastPrinted>2022-03-21T13:46:00Z</cp:lastPrinted>
  <dcterms:created xsi:type="dcterms:W3CDTF">2025-01-23T11:39:00Z</dcterms:created>
  <dcterms:modified xsi:type="dcterms:W3CDTF">2025-02-11T14:51:00Z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2025-01-23T11:39:59Z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f8d1de01-f565-41cb-ac22-4b65f10388eb</vt:lpwstr>
  </property>
  <property fmtid="{D5CDD505-2E9C-101B-9397-08002B2CF9AE}" pid="9" name="MSIP_Label_f2acd28b-79a3-4a0f-b0ff-4b75658b1549_ContentBits">
    <vt:lpwstr>0</vt:lpwstr>
  </property>
</Properties>
</file>