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CCD77" w14:textId="63D8539A" w:rsidR="009E7CBA" w:rsidRDefault="00806A78" w:rsidP="00806A78">
      <w:pPr>
        <w:jc w:val="center"/>
      </w:pPr>
      <w:r>
        <w:rPr>
          <w:noProof/>
        </w:rPr>
        <w:drawing>
          <wp:inline distT="0" distB="0" distL="0" distR="0" wp14:anchorId="11730037" wp14:editId="03DBE5D9">
            <wp:extent cx="2895600" cy="96012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95600" cy="960120"/>
                    </a:xfrm>
                    <a:prstGeom prst="rect">
                      <a:avLst/>
                    </a:prstGeom>
                  </pic:spPr>
                </pic:pic>
              </a:graphicData>
            </a:graphic>
          </wp:inline>
        </w:drawing>
      </w:r>
    </w:p>
    <w:p w14:paraId="7D0C21F8" w14:textId="55801DEE" w:rsidR="00806A78" w:rsidRDefault="00806A78" w:rsidP="00806A78">
      <w:pPr>
        <w:jc w:val="center"/>
      </w:pPr>
    </w:p>
    <w:p w14:paraId="2F091099" w14:textId="09CE8EF5" w:rsidR="00806A78" w:rsidRDefault="00806A78" w:rsidP="00806A78">
      <w:pPr>
        <w:jc w:val="center"/>
      </w:pPr>
    </w:p>
    <w:p w14:paraId="544F0A85" w14:textId="77536F06" w:rsidR="00806A78" w:rsidRDefault="00806A78" w:rsidP="00806A78">
      <w:pPr>
        <w:jc w:val="center"/>
      </w:pPr>
    </w:p>
    <w:p w14:paraId="56D729CC" w14:textId="176B5140" w:rsidR="00806A78" w:rsidRDefault="00806A78" w:rsidP="00806A78">
      <w:pPr>
        <w:jc w:val="center"/>
      </w:pPr>
    </w:p>
    <w:p w14:paraId="0B18CB6F" w14:textId="34C17E7E" w:rsidR="00806A78" w:rsidRDefault="00806A78" w:rsidP="00806A78">
      <w:pPr>
        <w:jc w:val="center"/>
        <w:rPr>
          <w:sz w:val="50"/>
          <w:szCs w:val="50"/>
        </w:rPr>
      </w:pPr>
      <w:r>
        <w:rPr>
          <w:sz w:val="50"/>
          <w:szCs w:val="50"/>
        </w:rPr>
        <w:t>Effective Team Working   and Communication</w:t>
      </w:r>
    </w:p>
    <w:p w14:paraId="7E1E86A1" w14:textId="741FCD0A" w:rsidR="00806A78" w:rsidRDefault="00806A78" w:rsidP="00806A78">
      <w:pPr>
        <w:jc w:val="center"/>
        <w:rPr>
          <w:sz w:val="50"/>
          <w:szCs w:val="50"/>
        </w:rPr>
      </w:pPr>
    </w:p>
    <w:p w14:paraId="0309F0E6" w14:textId="2F6B4933" w:rsidR="00806A78" w:rsidRDefault="00806A78" w:rsidP="00806A78">
      <w:pPr>
        <w:jc w:val="center"/>
        <w:rPr>
          <w:sz w:val="50"/>
          <w:szCs w:val="50"/>
        </w:rPr>
      </w:pPr>
    </w:p>
    <w:p w14:paraId="41E3F25C" w14:textId="60D5932E" w:rsidR="00806A78" w:rsidRDefault="00806A78" w:rsidP="00806A78">
      <w:pPr>
        <w:jc w:val="center"/>
        <w:rPr>
          <w:sz w:val="50"/>
          <w:szCs w:val="50"/>
        </w:rPr>
      </w:pPr>
    </w:p>
    <w:p w14:paraId="7C7C2ACB" w14:textId="42829AD8" w:rsidR="00806A78" w:rsidRDefault="00806A78" w:rsidP="00806A78">
      <w:pPr>
        <w:jc w:val="center"/>
        <w:rPr>
          <w:sz w:val="50"/>
          <w:szCs w:val="50"/>
        </w:rPr>
      </w:pPr>
    </w:p>
    <w:p w14:paraId="277B15EE" w14:textId="38050D8C" w:rsidR="00806A78" w:rsidRDefault="00806A78" w:rsidP="00806A78">
      <w:pPr>
        <w:jc w:val="center"/>
        <w:rPr>
          <w:sz w:val="50"/>
          <w:szCs w:val="50"/>
        </w:rPr>
      </w:pPr>
    </w:p>
    <w:p w14:paraId="34E595A4" w14:textId="66AA8FFD" w:rsidR="00806A78" w:rsidRDefault="00806A78" w:rsidP="00806A78">
      <w:pPr>
        <w:jc w:val="center"/>
        <w:rPr>
          <w:sz w:val="50"/>
          <w:szCs w:val="50"/>
        </w:rPr>
      </w:pPr>
    </w:p>
    <w:p w14:paraId="3862CDD4" w14:textId="417F0D97" w:rsidR="00806A78" w:rsidRDefault="00806A78" w:rsidP="00806A78">
      <w:pPr>
        <w:jc w:val="center"/>
        <w:rPr>
          <w:sz w:val="50"/>
          <w:szCs w:val="50"/>
        </w:rPr>
      </w:pPr>
    </w:p>
    <w:p w14:paraId="42392FF3" w14:textId="26F14BCE" w:rsidR="00806A78" w:rsidRDefault="00806A78" w:rsidP="00806A78">
      <w:pPr>
        <w:jc w:val="center"/>
        <w:rPr>
          <w:sz w:val="50"/>
          <w:szCs w:val="50"/>
        </w:rPr>
      </w:pPr>
    </w:p>
    <w:p w14:paraId="11F5DF1A" w14:textId="5E64BC66" w:rsidR="00806A78" w:rsidRPr="00C80B00" w:rsidRDefault="00806A78" w:rsidP="00806A78">
      <w:pPr>
        <w:rPr>
          <w:rFonts w:ascii="Arial" w:hAnsi="Arial" w:cs="Arial"/>
          <w:b/>
          <w:bCs/>
          <w:sz w:val="30"/>
          <w:szCs w:val="30"/>
        </w:rPr>
      </w:pPr>
      <w:r w:rsidRPr="00C80B00">
        <w:rPr>
          <w:rFonts w:ascii="Arial" w:hAnsi="Arial" w:cs="Arial"/>
          <w:b/>
          <w:bCs/>
          <w:sz w:val="30"/>
          <w:szCs w:val="30"/>
        </w:rPr>
        <w:t xml:space="preserve">Student Name: Corina </w:t>
      </w:r>
      <w:r w:rsidR="00C80B00" w:rsidRPr="00C80B00">
        <w:rPr>
          <w:rFonts w:ascii="Arial" w:hAnsi="Arial" w:cs="Arial"/>
          <w:b/>
          <w:bCs/>
          <w:sz w:val="30"/>
          <w:szCs w:val="30"/>
        </w:rPr>
        <w:t>Elena</w:t>
      </w:r>
      <w:r w:rsidRPr="00C80B00">
        <w:rPr>
          <w:rFonts w:ascii="Arial" w:hAnsi="Arial" w:cs="Arial"/>
          <w:b/>
          <w:bCs/>
          <w:sz w:val="30"/>
          <w:szCs w:val="30"/>
        </w:rPr>
        <w:t xml:space="preserve"> Vrinceanu </w:t>
      </w:r>
    </w:p>
    <w:p w14:paraId="30A659CC" w14:textId="1C2109A9" w:rsidR="00C80B00" w:rsidRPr="00C80B00" w:rsidRDefault="00C80B00" w:rsidP="00806A78">
      <w:pPr>
        <w:rPr>
          <w:rFonts w:ascii="Arial" w:hAnsi="Arial" w:cs="Arial"/>
          <w:b/>
          <w:bCs/>
          <w:sz w:val="30"/>
          <w:szCs w:val="30"/>
        </w:rPr>
      </w:pPr>
      <w:r w:rsidRPr="00C80B00">
        <w:rPr>
          <w:rFonts w:ascii="Arial" w:hAnsi="Arial" w:cs="Arial"/>
          <w:b/>
          <w:bCs/>
          <w:sz w:val="30"/>
          <w:szCs w:val="30"/>
        </w:rPr>
        <w:t>Student Number :2133494</w:t>
      </w:r>
    </w:p>
    <w:p w14:paraId="4C7406A4" w14:textId="0D5C8E3E" w:rsidR="00806A78" w:rsidRPr="00806A78" w:rsidRDefault="00806A78" w:rsidP="00806A78">
      <w:pPr>
        <w:rPr>
          <w:rFonts w:ascii="Arial" w:eastAsiaTheme="minorEastAsia" w:hAnsi="Arial"/>
          <w:b/>
          <w:bCs/>
          <w:sz w:val="30"/>
          <w:szCs w:val="30"/>
          <w:lang w:eastAsia="zh-CN"/>
        </w:rPr>
      </w:pPr>
      <w:r w:rsidRPr="00806A78">
        <w:rPr>
          <w:rFonts w:ascii="Arial" w:eastAsiaTheme="minorEastAsia" w:hAnsi="Arial"/>
          <w:b/>
          <w:bCs/>
          <w:sz w:val="30"/>
          <w:szCs w:val="30"/>
          <w:lang w:eastAsia="zh-CN"/>
        </w:rPr>
        <w:t>Submission Date:</w:t>
      </w:r>
      <w:r w:rsidRPr="00C80B00">
        <w:rPr>
          <w:rFonts w:ascii="Arial" w:eastAsiaTheme="minorEastAsia" w:hAnsi="Arial"/>
          <w:b/>
          <w:bCs/>
          <w:sz w:val="30"/>
          <w:szCs w:val="30"/>
          <w:lang w:eastAsia="zh-CN"/>
        </w:rPr>
        <w:t xml:space="preserve"> 3.01.2023</w:t>
      </w:r>
    </w:p>
    <w:p w14:paraId="68AA1091" w14:textId="42C4E1CB" w:rsidR="00806A78" w:rsidRPr="00C80B00" w:rsidRDefault="00C80B00" w:rsidP="00806A78">
      <w:pPr>
        <w:rPr>
          <w:b/>
          <w:bCs/>
          <w:sz w:val="30"/>
          <w:szCs w:val="30"/>
        </w:rPr>
      </w:pPr>
      <w:r w:rsidRPr="00C80B00">
        <w:rPr>
          <w:rFonts w:ascii="Arial" w:eastAsiaTheme="minorEastAsia" w:hAnsi="Arial"/>
          <w:b/>
          <w:bCs/>
          <w:sz w:val="30"/>
          <w:szCs w:val="30"/>
          <w:lang w:eastAsia="zh-CN"/>
        </w:rPr>
        <w:t>Lectur</w:t>
      </w:r>
      <w:r>
        <w:rPr>
          <w:rFonts w:ascii="Arial" w:eastAsiaTheme="minorEastAsia" w:hAnsi="Arial"/>
          <w:b/>
          <w:bCs/>
          <w:sz w:val="30"/>
          <w:szCs w:val="30"/>
          <w:lang w:eastAsia="zh-CN"/>
        </w:rPr>
        <w:t>er</w:t>
      </w:r>
      <w:r w:rsidRPr="00C80B00">
        <w:rPr>
          <w:rFonts w:ascii="Arial" w:eastAsiaTheme="minorEastAsia" w:hAnsi="Arial"/>
          <w:b/>
          <w:bCs/>
          <w:sz w:val="30"/>
          <w:szCs w:val="30"/>
          <w:lang w:eastAsia="zh-CN"/>
        </w:rPr>
        <w:t>:</w:t>
      </w:r>
      <w:r w:rsidR="00806A78" w:rsidRPr="00C80B00">
        <w:rPr>
          <w:rFonts w:ascii="Arial" w:eastAsiaTheme="minorEastAsia" w:hAnsi="Arial"/>
          <w:b/>
          <w:bCs/>
          <w:sz w:val="30"/>
          <w:szCs w:val="30"/>
          <w:lang w:eastAsia="zh-CN"/>
        </w:rPr>
        <w:t xml:space="preserve"> Toyin </w:t>
      </w:r>
      <w:proofErr w:type="spellStart"/>
      <w:r w:rsidR="00806A78" w:rsidRPr="00C80B00">
        <w:rPr>
          <w:rFonts w:ascii="Arial" w:eastAsiaTheme="minorEastAsia" w:hAnsi="Arial"/>
          <w:b/>
          <w:bCs/>
          <w:sz w:val="30"/>
          <w:szCs w:val="30"/>
          <w:lang w:eastAsia="zh-CN"/>
        </w:rPr>
        <w:t>Adisa</w:t>
      </w:r>
      <w:proofErr w:type="spellEnd"/>
    </w:p>
    <w:p w14:paraId="46D62CE8" w14:textId="5D71FD05" w:rsidR="00806A78" w:rsidRDefault="00C80B00" w:rsidP="00806A78">
      <w:pPr>
        <w:rPr>
          <w:rFonts w:ascii="Arial" w:hAnsi="Arial" w:cs="Arial"/>
          <w:b/>
          <w:bCs/>
          <w:sz w:val="30"/>
          <w:szCs w:val="30"/>
        </w:rPr>
      </w:pPr>
      <w:r w:rsidRPr="00C80B00">
        <w:rPr>
          <w:rFonts w:ascii="Arial" w:hAnsi="Arial" w:cs="Arial"/>
          <w:b/>
          <w:bCs/>
          <w:sz w:val="30"/>
          <w:szCs w:val="30"/>
        </w:rPr>
        <w:lastRenderedPageBreak/>
        <w:t xml:space="preserve">Table of Contents </w:t>
      </w:r>
    </w:p>
    <w:p w14:paraId="7904965C" w14:textId="77777777" w:rsidR="00BF0D87" w:rsidRPr="00C80B00" w:rsidRDefault="00BF0D87" w:rsidP="00806A78">
      <w:pPr>
        <w:rPr>
          <w:rFonts w:ascii="Arial" w:hAnsi="Arial" w:cs="Arial"/>
          <w:b/>
          <w:bCs/>
          <w:sz w:val="30"/>
          <w:szCs w:val="30"/>
        </w:rPr>
      </w:pPr>
    </w:p>
    <w:p w14:paraId="1C5F957B" w14:textId="16604336" w:rsidR="00806A78" w:rsidRDefault="00EF60DD" w:rsidP="00C80B00">
      <w:pPr>
        <w:rPr>
          <w:sz w:val="30"/>
          <w:szCs w:val="30"/>
        </w:rPr>
      </w:pPr>
      <w:r>
        <w:rPr>
          <w:sz w:val="30"/>
          <w:szCs w:val="30"/>
        </w:rPr>
        <w:t>Executive Summary ………………………………………………………………………………3</w:t>
      </w:r>
    </w:p>
    <w:p w14:paraId="05FF289E" w14:textId="60295826" w:rsidR="007265C6" w:rsidRDefault="007265C6" w:rsidP="00C80B00">
      <w:pPr>
        <w:rPr>
          <w:sz w:val="30"/>
          <w:szCs w:val="30"/>
        </w:rPr>
      </w:pPr>
      <w:r>
        <w:rPr>
          <w:sz w:val="30"/>
          <w:szCs w:val="30"/>
        </w:rPr>
        <w:t>Introduction………………………………………………………………………………………</w:t>
      </w:r>
      <w:proofErr w:type="gramStart"/>
      <w:r>
        <w:rPr>
          <w:sz w:val="30"/>
          <w:szCs w:val="30"/>
        </w:rPr>
        <w:t>…..</w:t>
      </w:r>
      <w:proofErr w:type="gramEnd"/>
      <w:r>
        <w:rPr>
          <w:sz w:val="30"/>
          <w:szCs w:val="30"/>
        </w:rPr>
        <w:t>4</w:t>
      </w:r>
    </w:p>
    <w:p w14:paraId="2D27946E" w14:textId="5C22F600" w:rsidR="00ED17F3" w:rsidRDefault="00ED17F3" w:rsidP="00C80B00">
      <w:pPr>
        <w:rPr>
          <w:sz w:val="30"/>
          <w:szCs w:val="30"/>
        </w:rPr>
      </w:pPr>
      <w:r w:rsidRPr="00ED17F3">
        <w:rPr>
          <w:sz w:val="30"/>
          <w:szCs w:val="30"/>
        </w:rPr>
        <w:t>Three types of communication models</w:t>
      </w:r>
      <w:r>
        <w:rPr>
          <w:sz w:val="30"/>
          <w:szCs w:val="30"/>
        </w:rPr>
        <w:t>………………………………………………</w:t>
      </w:r>
      <w:proofErr w:type="gramStart"/>
      <w:r>
        <w:rPr>
          <w:sz w:val="30"/>
          <w:szCs w:val="30"/>
        </w:rPr>
        <w:t>…..</w:t>
      </w:r>
      <w:proofErr w:type="gramEnd"/>
      <w:r w:rsidR="00D4386D">
        <w:rPr>
          <w:sz w:val="30"/>
          <w:szCs w:val="30"/>
        </w:rPr>
        <w:t>5</w:t>
      </w:r>
    </w:p>
    <w:p w14:paraId="1A488536" w14:textId="51B6ADB6" w:rsidR="00ED17F3" w:rsidRDefault="00C67FAA" w:rsidP="00C80B00">
      <w:pPr>
        <w:rPr>
          <w:sz w:val="30"/>
          <w:szCs w:val="30"/>
        </w:rPr>
      </w:pPr>
      <w:r w:rsidRPr="00C67FAA">
        <w:rPr>
          <w:sz w:val="30"/>
          <w:szCs w:val="30"/>
        </w:rPr>
        <w:t>Different forms of communications skills</w:t>
      </w:r>
      <w:r>
        <w:rPr>
          <w:sz w:val="30"/>
          <w:szCs w:val="30"/>
        </w:rPr>
        <w:t>……………………………………………</w:t>
      </w:r>
      <w:proofErr w:type="gramStart"/>
      <w:r>
        <w:rPr>
          <w:sz w:val="30"/>
          <w:szCs w:val="30"/>
        </w:rPr>
        <w:t>…..</w:t>
      </w:r>
      <w:proofErr w:type="gramEnd"/>
      <w:r w:rsidR="00D4386D">
        <w:rPr>
          <w:sz w:val="30"/>
          <w:szCs w:val="30"/>
        </w:rPr>
        <w:t>8</w:t>
      </w:r>
    </w:p>
    <w:p w14:paraId="3A351582" w14:textId="1D7903AB" w:rsidR="00C67FAA" w:rsidRDefault="00C67FAA" w:rsidP="00C67FAA">
      <w:pPr>
        <w:pBdr>
          <w:top w:val="nil"/>
          <w:left w:val="nil"/>
          <w:bottom w:val="nil"/>
          <w:right w:val="nil"/>
          <w:between w:val="nil"/>
        </w:pBdr>
        <w:tabs>
          <w:tab w:val="right" w:pos="9016"/>
        </w:tabs>
        <w:spacing w:after="100"/>
        <w:rPr>
          <w:rFonts w:ascii="Arial" w:hAnsi="Arial" w:cs="Arial"/>
          <w:sz w:val="28"/>
          <w:szCs w:val="28"/>
        </w:rPr>
      </w:pPr>
      <w:r>
        <w:rPr>
          <w:rFonts w:ascii="Arial" w:hAnsi="Arial" w:cs="Arial"/>
          <w:sz w:val="28"/>
          <w:szCs w:val="28"/>
        </w:rPr>
        <w:t xml:space="preserve">Advantages and </w:t>
      </w:r>
      <w:r w:rsidR="00BF0D87">
        <w:rPr>
          <w:rFonts w:ascii="Arial" w:hAnsi="Arial" w:cs="Arial"/>
          <w:sz w:val="28"/>
          <w:szCs w:val="28"/>
        </w:rPr>
        <w:t>d</w:t>
      </w:r>
      <w:r>
        <w:rPr>
          <w:rFonts w:ascii="Arial" w:hAnsi="Arial" w:cs="Arial"/>
          <w:sz w:val="28"/>
          <w:szCs w:val="28"/>
        </w:rPr>
        <w:t xml:space="preserve">isadvantages of </w:t>
      </w:r>
      <w:r w:rsidR="00BF0D87">
        <w:rPr>
          <w:rFonts w:ascii="Arial" w:hAnsi="Arial" w:cs="Arial"/>
          <w:sz w:val="28"/>
          <w:szCs w:val="28"/>
        </w:rPr>
        <w:t>t</w:t>
      </w:r>
      <w:r>
        <w:rPr>
          <w:rFonts w:ascii="Arial" w:hAnsi="Arial" w:cs="Arial"/>
          <w:sz w:val="28"/>
          <w:szCs w:val="28"/>
        </w:rPr>
        <w:t xml:space="preserve">echnology on </w:t>
      </w:r>
      <w:r w:rsidR="00BF0D87">
        <w:rPr>
          <w:rFonts w:ascii="Arial" w:hAnsi="Arial" w:cs="Arial"/>
          <w:sz w:val="28"/>
          <w:szCs w:val="28"/>
        </w:rPr>
        <w:t>c</w:t>
      </w:r>
      <w:r>
        <w:rPr>
          <w:rFonts w:ascii="Arial" w:hAnsi="Arial" w:cs="Arial"/>
          <w:sz w:val="28"/>
          <w:szCs w:val="28"/>
        </w:rPr>
        <w:t>omm</w:t>
      </w:r>
      <w:r w:rsidR="00BF0D87">
        <w:rPr>
          <w:rFonts w:ascii="Arial" w:hAnsi="Arial" w:cs="Arial"/>
          <w:sz w:val="28"/>
          <w:szCs w:val="28"/>
        </w:rPr>
        <w:t>unication ……</w:t>
      </w:r>
      <w:r w:rsidR="00D4386D">
        <w:rPr>
          <w:rFonts w:ascii="Arial" w:hAnsi="Arial" w:cs="Arial"/>
          <w:sz w:val="28"/>
          <w:szCs w:val="28"/>
        </w:rPr>
        <w:t>9</w:t>
      </w:r>
    </w:p>
    <w:p w14:paraId="55EBE0F5" w14:textId="7E78030B" w:rsidR="00BF0D87" w:rsidRDefault="00BF0D87" w:rsidP="00C67FAA">
      <w:pPr>
        <w:pBdr>
          <w:top w:val="nil"/>
          <w:left w:val="nil"/>
          <w:bottom w:val="nil"/>
          <w:right w:val="nil"/>
          <w:between w:val="nil"/>
        </w:pBdr>
        <w:tabs>
          <w:tab w:val="right" w:pos="9016"/>
        </w:tabs>
        <w:spacing w:after="100"/>
        <w:rPr>
          <w:rFonts w:ascii="Arial" w:hAnsi="Arial" w:cs="Arial"/>
          <w:sz w:val="28"/>
          <w:szCs w:val="28"/>
        </w:rPr>
      </w:pPr>
      <w:r>
        <w:rPr>
          <w:rFonts w:ascii="Arial" w:hAnsi="Arial" w:cs="Arial"/>
          <w:sz w:val="28"/>
          <w:szCs w:val="28"/>
        </w:rPr>
        <w:t>Example of poor communication …………………………………………</w:t>
      </w:r>
      <w:r w:rsidR="00D4386D">
        <w:rPr>
          <w:rFonts w:ascii="Arial" w:hAnsi="Arial" w:cs="Arial"/>
          <w:sz w:val="28"/>
          <w:szCs w:val="28"/>
        </w:rPr>
        <w:t>10</w:t>
      </w:r>
    </w:p>
    <w:p w14:paraId="15BDF502" w14:textId="380447B8" w:rsidR="00BF0D87" w:rsidRDefault="00BF0D87" w:rsidP="00C67FAA">
      <w:pPr>
        <w:pBdr>
          <w:top w:val="nil"/>
          <w:left w:val="nil"/>
          <w:bottom w:val="nil"/>
          <w:right w:val="nil"/>
          <w:between w:val="nil"/>
        </w:pBdr>
        <w:tabs>
          <w:tab w:val="right" w:pos="9016"/>
        </w:tabs>
        <w:spacing w:after="100"/>
        <w:rPr>
          <w:rFonts w:ascii="Arial" w:hAnsi="Arial" w:cs="Arial"/>
          <w:sz w:val="28"/>
          <w:szCs w:val="28"/>
        </w:rPr>
      </w:pPr>
      <w:r>
        <w:rPr>
          <w:rFonts w:ascii="Arial" w:hAnsi="Arial" w:cs="Arial"/>
          <w:sz w:val="28"/>
          <w:szCs w:val="28"/>
        </w:rPr>
        <w:t>Conclusion………………………………………………………………</w:t>
      </w:r>
      <w:proofErr w:type="gramStart"/>
      <w:r>
        <w:rPr>
          <w:rFonts w:ascii="Arial" w:hAnsi="Arial" w:cs="Arial"/>
          <w:sz w:val="28"/>
          <w:szCs w:val="28"/>
        </w:rPr>
        <w:t>…</w:t>
      </w:r>
      <w:r w:rsidR="00D4386D">
        <w:rPr>
          <w:rFonts w:ascii="Arial" w:hAnsi="Arial" w:cs="Arial"/>
          <w:sz w:val="28"/>
          <w:szCs w:val="28"/>
        </w:rPr>
        <w:t>..</w:t>
      </w:r>
      <w:proofErr w:type="gramEnd"/>
      <w:r w:rsidR="00D4386D">
        <w:rPr>
          <w:rFonts w:ascii="Arial" w:hAnsi="Arial" w:cs="Arial"/>
          <w:sz w:val="28"/>
          <w:szCs w:val="28"/>
        </w:rPr>
        <w:t>11</w:t>
      </w:r>
    </w:p>
    <w:p w14:paraId="0EA34F89" w14:textId="3D69B699" w:rsidR="00BF0D87" w:rsidRPr="00C67FAA" w:rsidRDefault="00BF0D87" w:rsidP="00C67FAA">
      <w:pPr>
        <w:pBdr>
          <w:top w:val="nil"/>
          <w:left w:val="nil"/>
          <w:bottom w:val="nil"/>
          <w:right w:val="nil"/>
          <w:between w:val="nil"/>
        </w:pBdr>
        <w:tabs>
          <w:tab w:val="right" w:pos="9016"/>
        </w:tabs>
        <w:spacing w:after="100"/>
        <w:rPr>
          <w:rFonts w:ascii="Arial" w:eastAsia="Arial" w:hAnsi="Arial" w:cs="Arial"/>
          <w:color w:val="000000"/>
          <w:sz w:val="28"/>
          <w:szCs w:val="28"/>
        </w:rPr>
      </w:pPr>
      <w:r>
        <w:rPr>
          <w:rFonts w:ascii="Arial" w:hAnsi="Arial" w:cs="Arial"/>
          <w:sz w:val="28"/>
          <w:szCs w:val="28"/>
        </w:rPr>
        <w:t>References ………………………………………………………………</w:t>
      </w:r>
      <w:r w:rsidR="00D4386D">
        <w:rPr>
          <w:rFonts w:ascii="Arial" w:hAnsi="Arial" w:cs="Arial"/>
          <w:sz w:val="28"/>
          <w:szCs w:val="28"/>
        </w:rPr>
        <w:t>…12</w:t>
      </w:r>
    </w:p>
    <w:p w14:paraId="1D1C7005" w14:textId="77777777" w:rsidR="00C67FAA" w:rsidRPr="00C67FAA" w:rsidRDefault="00C67FAA" w:rsidP="00C80B00">
      <w:pPr>
        <w:rPr>
          <w:sz w:val="28"/>
          <w:szCs w:val="28"/>
        </w:rPr>
      </w:pPr>
    </w:p>
    <w:p w14:paraId="62E4DA1D" w14:textId="77777777" w:rsidR="00C67FAA" w:rsidRDefault="00C67FAA" w:rsidP="00C80B00">
      <w:pPr>
        <w:rPr>
          <w:sz w:val="30"/>
          <w:szCs w:val="30"/>
        </w:rPr>
      </w:pPr>
    </w:p>
    <w:p w14:paraId="63F3F679" w14:textId="77777777" w:rsidR="00C67FAA" w:rsidRDefault="00C67FAA" w:rsidP="00C80B00">
      <w:pPr>
        <w:rPr>
          <w:sz w:val="30"/>
          <w:szCs w:val="30"/>
        </w:rPr>
      </w:pPr>
    </w:p>
    <w:p w14:paraId="78228A87" w14:textId="77777777" w:rsidR="00ED17F3" w:rsidRDefault="00ED17F3" w:rsidP="00C80B00">
      <w:pPr>
        <w:rPr>
          <w:sz w:val="30"/>
          <w:szCs w:val="30"/>
        </w:rPr>
      </w:pPr>
    </w:p>
    <w:p w14:paraId="750CD883" w14:textId="77777777" w:rsidR="007265C6" w:rsidRPr="00C80B00" w:rsidRDefault="007265C6" w:rsidP="00C80B00">
      <w:pPr>
        <w:rPr>
          <w:sz w:val="30"/>
          <w:szCs w:val="30"/>
        </w:rPr>
      </w:pPr>
    </w:p>
    <w:p w14:paraId="19D4128A" w14:textId="77D80036" w:rsidR="00806A78" w:rsidRDefault="00806A78" w:rsidP="00806A78">
      <w:pPr>
        <w:jc w:val="center"/>
        <w:rPr>
          <w:sz w:val="50"/>
          <w:szCs w:val="50"/>
        </w:rPr>
      </w:pPr>
    </w:p>
    <w:p w14:paraId="348D0DC8" w14:textId="2256765E" w:rsidR="00806A78" w:rsidRDefault="00806A78" w:rsidP="00806A78">
      <w:pPr>
        <w:jc w:val="center"/>
        <w:rPr>
          <w:sz w:val="50"/>
          <w:szCs w:val="50"/>
        </w:rPr>
      </w:pPr>
    </w:p>
    <w:p w14:paraId="6A07BD47" w14:textId="400936B1" w:rsidR="00806A78" w:rsidRDefault="00806A78" w:rsidP="00806A78">
      <w:pPr>
        <w:jc w:val="center"/>
        <w:rPr>
          <w:sz w:val="50"/>
          <w:szCs w:val="50"/>
        </w:rPr>
      </w:pPr>
    </w:p>
    <w:p w14:paraId="3C83F41A" w14:textId="2D384E15" w:rsidR="00BF0D87" w:rsidRDefault="00BF0D87" w:rsidP="00806A78">
      <w:pPr>
        <w:jc w:val="center"/>
        <w:rPr>
          <w:sz w:val="50"/>
          <w:szCs w:val="50"/>
        </w:rPr>
      </w:pPr>
    </w:p>
    <w:p w14:paraId="64183DCA" w14:textId="11075723" w:rsidR="00BF0D87" w:rsidRDefault="00BF0D87" w:rsidP="00806A78">
      <w:pPr>
        <w:jc w:val="center"/>
        <w:rPr>
          <w:sz w:val="50"/>
          <w:szCs w:val="50"/>
        </w:rPr>
      </w:pPr>
    </w:p>
    <w:p w14:paraId="61A68AA4" w14:textId="4D21A6DF" w:rsidR="00BF0D87" w:rsidRDefault="00BF0D87" w:rsidP="00806A78">
      <w:pPr>
        <w:jc w:val="center"/>
        <w:rPr>
          <w:sz w:val="50"/>
          <w:szCs w:val="50"/>
        </w:rPr>
      </w:pPr>
    </w:p>
    <w:p w14:paraId="1F0B8511" w14:textId="17FC9EAA" w:rsidR="00BF0D87" w:rsidRDefault="00BF0D87" w:rsidP="00806A78">
      <w:pPr>
        <w:jc w:val="center"/>
        <w:rPr>
          <w:sz w:val="50"/>
          <w:szCs w:val="50"/>
        </w:rPr>
      </w:pPr>
    </w:p>
    <w:p w14:paraId="515FB028" w14:textId="443D4596" w:rsidR="00BF0D87" w:rsidRDefault="00BF0D87" w:rsidP="00806A78">
      <w:pPr>
        <w:jc w:val="center"/>
        <w:rPr>
          <w:sz w:val="50"/>
          <w:szCs w:val="50"/>
        </w:rPr>
      </w:pPr>
      <w:r>
        <w:rPr>
          <w:sz w:val="50"/>
          <w:szCs w:val="50"/>
        </w:rPr>
        <w:lastRenderedPageBreak/>
        <w:t xml:space="preserve">Executive Summary </w:t>
      </w:r>
    </w:p>
    <w:p w14:paraId="7DA366D4" w14:textId="00ACBCF8" w:rsidR="00ED6D31" w:rsidRDefault="00ED6D31" w:rsidP="00806A78">
      <w:pPr>
        <w:jc w:val="center"/>
        <w:rPr>
          <w:sz w:val="50"/>
          <w:szCs w:val="50"/>
        </w:rPr>
      </w:pPr>
    </w:p>
    <w:p w14:paraId="7DDA2392" w14:textId="6ED8ECCF" w:rsidR="00ED6D31" w:rsidRPr="008041CA" w:rsidRDefault="008041CA" w:rsidP="00FC24DE">
      <w:pPr>
        <w:rPr>
          <w:sz w:val="28"/>
          <w:szCs w:val="28"/>
        </w:rPr>
      </w:pPr>
      <w:r w:rsidRPr="008041CA">
        <w:rPr>
          <w:sz w:val="28"/>
          <w:szCs w:val="28"/>
        </w:rPr>
        <w:t>Effective communication is a crucial ability in every setting where people engage with one another. However, effective communication in the workplace is crucial to company success.</w:t>
      </w:r>
    </w:p>
    <w:p w14:paraId="1EBCEECB" w14:textId="15DC8F38" w:rsidR="00ED6D31" w:rsidRDefault="00433785" w:rsidP="00433785">
      <w:r w:rsidRPr="00433785">
        <w:rPr>
          <w:sz w:val="28"/>
          <w:szCs w:val="28"/>
        </w:rPr>
        <w:t xml:space="preserve">The following report uses models of communication by </w:t>
      </w:r>
      <w:proofErr w:type="spellStart"/>
      <w:r w:rsidRPr="00433785">
        <w:rPr>
          <w:sz w:val="28"/>
          <w:szCs w:val="28"/>
        </w:rPr>
        <w:t>Berlo</w:t>
      </w:r>
      <w:r w:rsidR="008041CA">
        <w:rPr>
          <w:sz w:val="28"/>
          <w:szCs w:val="28"/>
        </w:rPr>
        <w:t>’s</w:t>
      </w:r>
      <w:proofErr w:type="spellEnd"/>
      <w:r w:rsidRPr="00433785">
        <w:rPr>
          <w:sz w:val="28"/>
          <w:szCs w:val="28"/>
        </w:rPr>
        <w:t>, Shannon and Weaver, and Schramm to explain what communication is and how it works. It has been made clear how important good communication is, and suggestions have been given on how to improve communication skills. The report also talked about the pros and cons of a student using communication technology</w:t>
      </w:r>
      <w:r w:rsidRPr="00433785">
        <w:t>.</w:t>
      </w:r>
    </w:p>
    <w:p w14:paraId="1582628A" w14:textId="460AFFE1" w:rsidR="00ED6D31" w:rsidRDefault="00ED6D31" w:rsidP="00806A78">
      <w:pPr>
        <w:jc w:val="center"/>
        <w:rPr>
          <w:sz w:val="50"/>
          <w:szCs w:val="50"/>
        </w:rPr>
      </w:pPr>
    </w:p>
    <w:p w14:paraId="2F0739F9" w14:textId="4347DA20" w:rsidR="00ED6D31" w:rsidRDefault="00ED6D31" w:rsidP="00806A78">
      <w:pPr>
        <w:jc w:val="center"/>
        <w:rPr>
          <w:sz w:val="50"/>
          <w:szCs w:val="50"/>
        </w:rPr>
      </w:pPr>
    </w:p>
    <w:p w14:paraId="3687E135" w14:textId="15D77118" w:rsidR="00ED6D31" w:rsidRDefault="00ED6D31" w:rsidP="00806A78">
      <w:pPr>
        <w:jc w:val="center"/>
        <w:rPr>
          <w:sz w:val="50"/>
          <w:szCs w:val="50"/>
        </w:rPr>
      </w:pPr>
    </w:p>
    <w:p w14:paraId="051A5A19" w14:textId="5EFF2348" w:rsidR="00ED6D31" w:rsidRDefault="00ED6D31" w:rsidP="00806A78">
      <w:pPr>
        <w:jc w:val="center"/>
        <w:rPr>
          <w:sz w:val="50"/>
          <w:szCs w:val="50"/>
        </w:rPr>
      </w:pPr>
    </w:p>
    <w:p w14:paraId="7CF975D1" w14:textId="0929CC03" w:rsidR="00ED6D31" w:rsidRDefault="00ED6D31" w:rsidP="00806A78">
      <w:pPr>
        <w:jc w:val="center"/>
        <w:rPr>
          <w:sz w:val="50"/>
          <w:szCs w:val="50"/>
        </w:rPr>
      </w:pPr>
    </w:p>
    <w:p w14:paraId="238456F3" w14:textId="2708632C" w:rsidR="00ED6D31" w:rsidRDefault="00ED6D31" w:rsidP="00806A78">
      <w:pPr>
        <w:jc w:val="center"/>
        <w:rPr>
          <w:sz w:val="50"/>
          <w:szCs w:val="50"/>
        </w:rPr>
      </w:pPr>
    </w:p>
    <w:p w14:paraId="07D15FFC" w14:textId="065C0797" w:rsidR="00ED6D31" w:rsidRDefault="00ED6D31" w:rsidP="00806A78">
      <w:pPr>
        <w:jc w:val="center"/>
        <w:rPr>
          <w:sz w:val="50"/>
          <w:szCs w:val="50"/>
        </w:rPr>
      </w:pPr>
    </w:p>
    <w:p w14:paraId="139BD272" w14:textId="5BE527CB" w:rsidR="00ED6D31" w:rsidRDefault="00ED6D31" w:rsidP="00806A78">
      <w:pPr>
        <w:jc w:val="center"/>
        <w:rPr>
          <w:sz w:val="50"/>
          <w:szCs w:val="50"/>
        </w:rPr>
      </w:pPr>
    </w:p>
    <w:p w14:paraId="0134826C" w14:textId="567C1D62" w:rsidR="00ED6D31" w:rsidRDefault="00ED6D31" w:rsidP="00806A78">
      <w:pPr>
        <w:jc w:val="center"/>
        <w:rPr>
          <w:sz w:val="50"/>
          <w:szCs w:val="50"/>
        </w:rPr>
      </w:pPr>
    </w:p>
    <w:p w14:paraId="728022A0" w14:textId="38BD3A41" w:rsidR="00ED6D31" w:rsidRDefault="00ED6D31" w:rsidP="00806A78">
      <w:pPr>
        <w:jc w:val="center"/>
        <w:rPr>
          <w:sz w:val="50"/>
          <w:szCs w:val="50"/>
        </w:rPr>
      </w:pPr>
    </w:p>
    <w:p w14:paraId="4E709944" w14:textId="50B4B4BF" w:rsidR="00ED6D31" w:rsidRDefault="00ED6D31" w:rsidP="00806A78">
      <w:pPr>
        <w:jc w:val="center"/>
        <w:rPr>
          <w:sz w:val="50"/>
          <w:szCs w:val="50"/>
        </w:rPr>
      </w:pPr>
    </w:p>
    <w:p w14:paraId="3F86E492" w14:textId="34FB7F12" w:rsidR="00ED6D31" w:rsidRDefault="00ED6D31" w:rsidP="00806A78">
      <w:pPr>
        <w:jc w:val="center"/>
        <w:rPr>
          <w:sz w:val="50"/>
          <w:szCs w:val="50"/>
        </w:rPr>
      </w:pPr>
    </w:p>
    <w:p w14:paraId="38D1520C" w14:textId="51456BA1" w:rsidR="00ED6D31" w:rsidRDefault="00ED6D31" w:rsidP="00806A78">
      <w:pPr>
        <w:jc w:val="center"/>
        <w:rPr>
          <w:sz w:val="50"/>
          <w:szCs w:val="50"/>
        </w:rPr>
      </w:pPr>
    </w:p>
    <w:p w14:paraId="6F3ECE16" w14:textId="1DE5197F" w:rsidR="00ED6D31" w:rsidRPr="00ED6D31" w:rsidRDefault="00ED6D31" w:rsidP="00ED6D31">
      <w:pPr>
        <w:jc w:val="center"/>
        <w:rPr>
          <w:sz w:val="50"/>
          <w:szCs w:val="50"/>
        </w:rPr>
      </w:pPr>
      <w:r w:rsidRPr="00ED6D31">
        <w:rPr>
          <w:sz w:val="50"/>
          <w:szCs w:val="50"/>
        </w:rPr>
        <w:t>Introduction</w:t>
      </w:r>
    </w:p>
    <w:p w14:paraId="790FDC00" w14:textId="77777777" w:rsidR="00ED6D31" w:rsidRDefault="00ED6D31" w:rsidP="00ED6D31">
      <w:pPr>
        <w:jc w:val="center"/>
        <w:rPr>
          <w:sz w:val="50"/>
          <w:szCs w:val="50"/>
        </w:rPr>
      </w:pPr>
    </w:p>
    <w:p w14:paraId="0C77D2B0" w14:textId="2D0B18F0" w:rsidR="00ED6D31" w:rsidRPr="001F6296" w:rsidRDefault="00ED6D31" w:rsidP="00ED6D31">
      <w:pPr>
        <w:rPr>
          <w:rFonts w:ascii="Arial" w:hAnsi="Arial" w:cs="Arial"/>
          <w:sz w:val="28"/>
          <w:szCs w:val="28"/>
        </w:rPr>
      </w:pPr>
      <w:r w:rsidRPr="001F6296">
        <w:rPr>
          <w:rFonts w:ascii="Arial" w:hAnsi="Arial" w:cs="Arial"/>
          <w:sz w:val="28"/>
          <w:szCs w:val="28"/>
        </w:rPr>
        <w:t xml:space="preserve">The term "communication" refers to the exchange of information between people. In the next report, we'll look at three ways to talk to people. </w:t>
      </w:r>
      <w:proofErr w:type="spellStart"/>
      <w:r w:rsidR="001E64DC" w:rsidRPr="001F6296">
        <w:rPr>
          <w:rFonts w:ascii="Arial" w:hAnsi="Arial" w:cs="Arial"/>
          <w:sz w:val="28"/>
          <w:szCs w:val="28"/>
        </w:rPr>
        <w:t>Berlo</w:t>
      </w:r>
      <w:r w:rsidR="004842F0" w:rsidRPr="001F6296">
        <w:rPr>
          <w:rFonts w:ascii="Arial" w:hAnsi="Arial" w:cs="Arial"/>
          <w:sz w:val="28"/>
          <w:szCs w:val="28"/>
        </w:rPr>
        <w:t>’s</w:t>
      </w:r>
      <w:proofErr w:type="spellEnd"/>
      <w:r w:rsidR="001E64DC" w:rsidRPr="001F6296">
        <w:rPr>
          <w:rFonts w:ascii="Arial" w:hAnsi="Arial" w:cs="Arial"/>
          <w:sz w:val="28"/>
          <w:szCs w:val="28"/>
        </w:rPr>
        <w:t xml:space="preserve"> model </w:t>
      </w:r>
      <w:r w:rsidRPr="001F6296">
        <w:rPr>
          <w:rFonts w:ascii="Arial" w:hAnsi="Arial" w:cs="Arial"/>
          <w:sz w:val="28"/>
          <w:szCs w:val="28"/>
        </w:rPr>
        <w:t>of communication, Shannon and Weaver's model of communication, and Schramm's model of communication were chosen to help us understand communication. The report also can talk about different ways to communicate, like verbal. Nonverbal and listening skills will help you understand how to communicate more effectively. Technology has become an important part of everyone's lives as it has grown. Since this is the case, many students also use technology to learn. Even though technology is important, there are some problems with it in the modern world. So, the report will talk about different problems and good things about technology. Finally, a situation in the workplace where communication is bad will be used to show how to improve it.</w:t>
      </w:r>
    </w:p>
    <w:p w14:paraId="0F94F20B" w14:textId="6016463E" w:rsidR="00ED6D31" w:rsidRDefault="00ED6D31" w:rsidP="00ED6D31">
      <w:pPr>
        <w:rPr>
          <w:rFonts w:ascii="Arial" w:hAnsi="Arial" w:cs="Arial"/>
          <w:sz w:val="30"/>
          <w:szCs w:val="30"/>
        </w:rPr>
      </w:pPr>
    </w:p>
    <w:p w14:paraId="5191A5D8" w14:textId="5B9429D5" w:rsidR="00ED6D31" w:rsidRDefault="00ED6D31" w:rsidP="00ED6D31">
      <w:pPr>
        <w:rPr>
          <w:rFonts w:ascii="Arial" w:hAnsi="Arial" w:cs="Arial"/>
          <w:sz w:val="30"/>
          <w:szCs w:val="30"/>
        </w:rPr>
      </w:pPr>
    </w:p>
    <w:p w14:paraId="5E15AC77" w14:textId="00863424" w:rsidR="00ED6D31" w:rsidRDefault="00ED6D31" w:rsidP="00ED6D31">
      <w:pPr>
        <w:rPr>
          <w:rFonts w:ascii="Arial" w:hAnsi="Arial" w:cs="Arial"/>
          <w:sz w:val="30"/>
          <w:szCs w:val="30"/>
        </w:rPr>
      </w:pPr>
    </w:p>
    <w:p w14:paraId="378AF390" w14:textId="68AEB4C7" w:rsidR="00ED6D31" w:rsidRDefault="00ED6D31" w:rsidP="00ED6D31">
      <w:pPr>
        <w:rPr>
          <w:rFonts w:ascii="Arial" w:hAnsi="Arial" w:cs="Arial"/>
          <w:sz w:val="30"/>
          <w:szCs w:val="30"/>
        </w:rPr>
      </w:pPr>
    </w:p>
    <w:p w14:paraId="115A16F4" w14:textId="482F4E41" w:rsidR="00ED6D31" w:rsidRDefault="00ED6D31" w:rsidP="00ED6D31">
      <w:pPr>
        <w:rPr>
          <w:rFonts w:ascii="Arial" w:hAnsi="Arial" w:cs="Arial"/>
          <w:sz w:val="30"/>
          <w:szCs w:val="30"/>
        </w:rPr>
      </w:pPr>
    </w:p>
    <w:p w14:paraId="59D9F59E" w14:textId="19B09EB8" w:rsidR="00ED6D31" w:rsidRDefault="00ED6D31" w:rsidP="00ED6D31">
      <w:pPr>
        <w:rPr>
          <w:rFonts w:ascii="Arial" w:hAnsi="Arial" w:cs="Arial"/>
          <w:sz w:val="30"/>
          <w:szCs w:val="30"/>
        </w:rPr>
      </w:pPr>
    </w:p>
    <w:p w14:paraId="27C5B709" w14:textId="670BA4F7" w:rsidR="00ED6D31" w:rsidRDefault="00ED6D31" w:rsidP="00ED6D31">
      <w:pPr>
        <w:rPr>
          <w:rFonts w:ascii="Arial" w:hAnsi="Arial" w:cs="Arial"/>
          <w:sz w:val="30"/>
          <w:szCs w:val="30"/>
        </w:rPr>
      </w:pPr>
    </w:p>
    <w:p w14:paraId="44C4899F" w14:textId="42E07633" w:rsidR="00ED6D31" w:rsidRDefault="00ED6D31" w:rsidP="00ED6D31">
      <w:pPr>
        <w:rPr>
          <w:rFonts w:ascii="Arial" w:hAnsi="Arial" w:cs="Arial"/>
          <w:sz w:val="30"/>
          <w:szCs w:val="30"/>
        </w:rPr>
      </w:pPr>
    </w:p>
    <w:p w14:paraId="38234969" w14:textId="3CC4148A" w:rsidR="00ED6D31" w:rsidRDefault="00ED6D31" w:rsidP="00ED6D31">
      <w:pPr>
        <w:rPr>
          <w:rFonts w:ascii="Arial" w:hAnsi="Arial" w:cs="Arial"/>
          <w:sz w:val="30"/>
          <w:szCs w:val="30"/>
        </w:rPr>
      </w:pPr>
    </w:p>
    <w:p w14:paraId="4954D257" w14:textId="56163623" w:rsidR="00ED6D31" w:rsidRDefault="00ED6D31" w:rsidP="00ED6D31">
      <w:pPr>
        <w:rPr>
          <w:rFonts w:ascii="Arial" w:hAnsi="Arial" w:cs="Arial"/>
          <w:sz w:val="30"/>
          <w:szCs w:val="30"/>
        </w:rPr>
      </w:pPr>
    </w:p>
    <w:p w14:paraId="2D27B116" w14:textId="66C160B2" w:rsidR="00ED6D31" w:rsidRDefault="00ED6D31" w:rsidP="00ED6D31">
      <w:pPr>
        <w:rPr>
          <w:rFonts w:ascii="Arial" w:hAnsi="Arial" w:cs="Arial"/>
          <w:sz w:val="30"/>
          <w:szCs w:val="30"/>
        </w:rPr>
      </w:pPr>
    </w:p>
    <w:p w14:paraId="23A7865A" w14:textId="6CD9DD92" w:rsidR="00ED6D31" w:rsidRDefault="00ED6D31" w:rsidP="00ED6D31">
      <w:pPr>
        <w:rPr>
          <w:rFonts w:ascii="Arial" w:hAnsi="Arial" w:cs="Arial"/>
          <w:sz w:val="30"/>
          <w:szCs w:val="30"/>
        </w:rPr>
      </w:pPr>
    </w:p>
    <w:p w14:paraId="7D1610B0" w14:textId="528B2A72" w:rsidR="00ED6D31" w:rsidRDefault="00ED6D31" w:rsidP="00ED6D31">
      <w:pPr>
        <w:rPr>
          <w:rFonts w:ascii="Arial" w:hAnsi="Arial" w:cs="Arial"/>
          <w:sz w:val="30"/>
          <w:szCs w:val="30"/>
        </w:rPr>
      </w:pPr>
    </w:p>
    <w:p w14:paraId="3FE830A7" w14:textId="4C269E63" w:rsidR="00ED6D31" w:rsidRDefault="003A7CB5" w:rsidP="009972F6">
      <w:pPr>
        <w:pStyle w:val="Title"/>
        <w:jc w:val="center"/>
      </w:pPr>
      <w:r w:rsidRPr="003A7CB5">
        <w:t>Three models of communication</w:t>
      </w:r>
    </w:p>
    <w:p w14:paraId="2B2F7C1B" w14:textId="205FD32B" w:rsidR="009972F6" w:rsidRDefault="009972F6" w:rsidP="009972F6">
      <w:pPr>
        <w:pStyle w:val="Heading1"/>
      </w:pPr>
      <w:proofErr w:type="spellStart"/>
      <w:proofErr w:type="gramStart"/>
      <w:r>
        <w:t>Berlo’s</w:t>
      </w:r>
      <w:proofErr w:type="spellEnd"/>
      <w:r>
        <w:t xml:space="preserve">  Model</w:t>
      </w:r>
      <w:proofErr w:type="gramEnd"/>
      <w:r>
        <w:t xml:space="preserve"> of communication </w:t>
      </w:r>
    </w:p>
    <w:p w14:paraId="5AD42D36" w14:textId="77777777" w:rsidR="00F36D0E" w:rsidRDefault="00214C31" w:rsidP="00F36D0E">
      <w:pPr>
        <w:rPr>
          <w:noProof/>
          <w:sz w:val="28"/>
          <w:szCs w:val="28"/>
        </w:rPr>
      </w:pPr>
      <w:proofErr w:type="spellStart"/>
      <w:r w:rsidRPr="00214C31">
        <w:rPr>
          <w:sz w:val="28"/>
          <w:szCs w:val="28"/>
        </w:rPr>
        <w:t>Berlo's</w:t>
      </w:r>
      <w:proofErr w:type="spellEnd"/>
      <w:r w:rsidRPr="00214C31">
        <w:rPr>
          <w:sz w:val="28"/>
          <w:szCs w:val="28"/>
        </w:rPr>
        <w:t xml:space="preserve"> communication model is linked to the emotional element of the message, which influences the different components of the communication process. This communication model is also in charge of focusing on encoding and decoding that may occur between</w:t>
      </w:r>
      <w:r w:rsidRPr="00214C31">
        <w:t xml:space="preserve"> </w:t>
      </w:r>
      <w:r w:rsidRPr="00214C31">
        <w:rPr>
          <w:sz w:val="28"/>
          <w:szCs w:val="28"/>
        </w:rPr>
        <w:t>the sender and the receiver</w:t>
      </w:r>
      <w:r w:rsidRPr="00214C31">
        <w:t>.</w:t>
      </w:r>
      <w:r w:rsidR="00F36D0E" w:rsidRPr="00F36D0E">
        <w:rPr>
          <w:noProof/>
          <w:sz w:val="28"/>
          <w:szCs w:val="28"/>
        </w:rPr>
        <w:t xml:space="preserve"> </w:t>
      </w:r>
    </w:p>
    <w:p w14:paraId="42E428F0" w14:textId="77777777" w:rsidR="00D4386D" w:rsidRDefault="00D4386D" w:rsidP="00F36D0E">
      <w:pPr>
        <w:rPr>
          <w:rFonts w:ascii="Arial" w:hAnsi="Arial" w:cs="Arial"/>
        </w:rPr>
      </w:pPr>
    </w:p>
    <w:p w14:paraId="7A9C3E74" w14:textId="0C6CBEE6" w:rsidR="00F36D0E" w:rsidRDefault="00F36D0E" w:rsidP="00F36D0E">
      <w:r>
        <w:rPr>
          <w:noProof/>
          <w:sz w:val="28"/>
          <w:szCs w:val="28"/>
        </w:rPr>
        <w:drawing>
          <wp:inline distT="0" distB="0" distL="0" distR="0" wp14:anchorId="2E87F480" wp14:editId="7ED8F246">
            <wp:extent cx="5731510" cy="1886585"/>
            <wp:effectExtent l="0" t="0" r="2540" b="0"/>
            <wp:docPr id="4" name="Picture 4"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86585"/>
                    </a:xfrm>
                    <a:prstGeom prst="rect">
                      <a:avLst/>
                    </a:prstGeom>
                  </pic:spPr>
                </pic:pic>
              </a:graphicData>
            </a:graphic>
          </wp:inline>
        </w:drawing>
      </w:r>
    </w:p>
    <w:p w14:paraId="44453214" w14:textId="030240C2" w:rsidR="00D4386D" w:rsidRPr="00D4386D" w:rsidRDefault="00D4386D" w:rsidP="00F36D0E">
      <w:r>
        <w:rPr>
          <w:rFonts w:ascii="Arial" w:hAnsi="Arial" w:cs="Arial"/>
        </w:rPr>
        <w:t xml:space="preserve">                             </w:t>
      </w:r>
      <w:r w:rsidRPr="00D4386D">
        <w:rPr>
          <w:rFonts w:ascii="Arial" w:hAnsi="Arial" w:cs="Arial"/>
        </w:rPr>
        <w:t xml:space="preserve">Figure </w:t>
      </w:r>
      <w:r w:rsidRPr="00D4386D">
        <w:rPr>
          <w:rFonts w:ascii="Arial" w:hAnsi="Arial" w:cs="Arial"/>
          <w:i/>
          <w:iCs/>
        </w:rPr>
        <w:fldChar w:fldCharType="begin"/>
      </w:r>
      <w:r w:rsidRPr="00D4386D">
        <w:rPr>
          <w:rFonts w:ascii="Arial" w:hAnsi="Arial" w:cs="Arial"/>
        </w:rPr>
        <w:instrText xml:space="preserve"> SEQ Figure \* ARABIC </w:instrText>
      </w:r>
      <w:r w:rsidRPr="00D4386D">
        <w:rPr>
          <w:rFonts w:ascii="Arial" w:hAnsi="Arial" w:cs="Arial"/>
          <w:i/>
          <w:iCs/>
        </w:rPr>
        <w:fldChar w:fldCharType="separate"/>
      </w:r>
      <w:r w:rsidRPr="00D4386D">
        <w:rPr>
          <w:rFonts w:ascii="Arial" w:hAnsi="Arial" w:cs="Arial"/>
          <w:noProof/>
        </w:rPr>
        <w:t>1</w:t>
      </w:r>
      <w:r w:rsidRPr="00D4386D">
        <w:rPr>
          <w:rFonts w:ascii="Arial" w:hAnsi="Arial" w:cs="Arial"/>
          <w:i/>
          <w:iCs/>
        </w:rPr>
        <w:fldChar w:fldCharType="end"/>
      </w:r>
      <w:r w:rsidRPr="00D4386D">
        <w:rPr>
          <w:rFonts w:ascii="Arial" w:hAnsi="Arial" w:cs="Arial"/>
        </w:rPr>
        <w:t xml:space="preserve">: The communication model of </w:t>
      </w:r>
      <w:proofErr w:type="spellStart"/>
      <w:r w:rsidRPr="00D4386D">
        <w:rPr>
          <w:rFonts w:ascii="Arial" w:hAnsi="Arial" w:cs="Arial"/>
        </w:rPr>
        <w:t>Berlo’s</w:t>
      </w:r>
      <w:proofErr w:type="spellEnd"/>
    </w:p>
    <w:p w14:paraId="38FC8FE3" w14:textId="77777777" w:rsidR="00F36D0E" w:rsidRPr="0034649A" w:rsidRDefault="00F36D0E" w:rsidP="0034649A">
      <w:pPr>
        <w:pStyle w:val="Heading2"/>
        <w:rPr>
          <w:sz w:val="30"/>
          <w:szCs w:val="30"/>
        </w:rPr>
      </w:pPr>
      <w:r w:rsidRPr="0034649A">
        <w:rPr>
          <w:sz w:val="30"/>
          <w:szCs w:val="30"/>
        </w:rPr>
        <w:t>Sender</w:t>
      </w:r>
    </w:p>
    <w:p w14:paraId="088FD275" w14:textId="78420F9D" w:rsidR="00F36D0E" w:rsidRPr="00F36D0E" w:rsidRDefault="00F36D0E" w:rsidP="00F36D0E">
      <w:pPr>
        <w:rPr>
          <w:sz w:val="28"/>
          <w:szCs w:val="28"/>
        </w:rPr>
      </w:pPr>
      <w:r w:rsidRPr="00F36D0E">
        <w:rPr>
          <w:sz w:val="28"/>
          <w:szCs w:val="28"/>
        </w:rPr>
        <w:t xml:space="preserve">The person or thing that sends the message is called the sender or source. The person who sends a message is called an encoder because they </w:t>
      </w:r>
      <w:r w:rsidR="0034649A" w:rsidRPr="00F36D0E">
        <w:rPr>
          <w:sz w:val="28"/>
          <w:szCs w:val="28"/>
        </w:rPr>
        <w:t>oversee</w:t>
      </w:r>
      <w:r w:rsidRPr="00F36D0E">
        <w:rPr>
          <w:sz w:val="28"/>
          <w:szCs w:val="28"/>
        </w:rPr>
        <w:t xml:space="preserve"> encoding or framing it.</w:t>
      </w:r>
    </w:p>
    <w:p w14:paraId="10899558" w14:textId="767AEE91" w:rsidR="00F36D0E" w:rsidRPr="0034649A" w:rsidRDefault="00F36D0E" w:rsidP="0034649A">
      <w:pPr>
        <w:pStyle w:val="Heading2"/>
        <w:rPr>
          <w:sz w:val="30"/>
          <w:szCs w:val="30"/>
        </w:rPr>
      </w:pPr>
      <w:r w:rsidRPr="0034649A">
        <w:rPr>
          <w:sz w:val="30"/>
          <w:szCs w:val="30"/>
        </w:rPr>
        <w:t>Message</w:t>
      </w:r>
    </w:p>
    <w:p w14:paraId="0560D98A" w14:textId="195E0029" w:rsidR="00F36D0E" w:rsidRPr="00F36D0E" w:rsidRDefault="0034649A" w:rsidP="00F36D0E">
      <w:pPr>
        <w:rPr>
          <w:sz w:val="28"/>
          <w:szCs w:val="28"/>
        </w:rPr>
      </w:pPr>
      <w:r w:rsidRPr="0034649A">
        <w:rPr>
          <w:sz w:val="28"/>
          <w:szCs w:val="28"/>
        </w:rPr>
        <w:t>To be able to communicate in different ways, when someone sends a message, they need to turn their thoughts into voice, video, text, or any other type of message.</w:t>
      </w:r>
    </w:p>
    <w:p w14:paraId="3F0D31F3" w14:textId="77777777" w:rsidR="0034649A" w:rsidRPr="0034649A" w:rsidRDefault="00F36D0E" w:rsidP="0034649A">
      <w:pPr>
        <w:pStyle w:val="Heading2"/>
        <w:rPr>
          <w:sz w:val="30"/>
          <w:szCs w:val="30"/>
        </w:rPr>
      </w:pPr>
      <w:r w:rsidRPr="0034649A">
        <w:rPr>
          <w:sz w:val="30"/>
          <w:szCs w:val="30"/>
        </w:rPr>
        <w:t>Channel</w:t>
      </w:r>
      <w:r w:rsidR="0034649A" w:rsidRPr="0034649A">
        <w:rPr>
          <w:sz w:val="30"/>
          <w:szCs w:val="30"/>
        </w:rPr>
        <w:t xml:space="preserve"> </w:t>
      </w:r>
    </w:p>
    <w:p w14:paraId="59612354" w14:textId="3A9A14ED" w:rsidR="0034649A" w:rsidRDefault="0034649A" w:rsidP="00F36D0E">
      <w:pPr>
        <w:rPr>
          <w:sz w:val="28"/>
          <w:szCs w:val="28"/>
        </w:rPr>
      </w:pPr>
      <w:r w:rsidRPr="0034649A">
        <w:rPr>
          <w:sz w:val="28"/>
          <w:szCs w:val="28"/>
        </w:rPr>
        <w:t xml:space="preserve">A channel is the way that a message gets from the sender to the receiver. People can talk to each other through </w:t>
      </w:r>
      <w:proofErr w:type="gramStart"/>
      <w:r w:rsidRPr="0034649A">
        <w:rPr>
          <w:sz w:val="28"/>
          <w:szCs w:val="28"/>
        </w:rPr>
        <w:t>many different ways</w:t>
      </w:r>
      <w:proofErr w:type="gramEnd"/>
      <w:r w:rsidRPr="0034649A">
        <w:rPr>
          <w:sz w:val="28"/>
          <w:szCs w:val="28"/>
        </w:rPr>
        <w:t>. But most of the time, people use their five senses to send messages.</w:t>
      </w:r>
    </w:p>
    <w:p w14:paraId="13C1D8E6" w14:textId="138BBD1F" w:rsidR="009972F6" w:rsidRDefault="00F36D0E" w:rsidP="0034649A">
      <w:pPr>
        <w:pStyle w:val="Heading2"/>
        <w:rPr>
          <w:sz w:val="30"/>
          <w:szCs w:val="30"/>
        </w:rPr>
      </w:pPr>
      <w:r w:rsidRPr="0034649A">
        <w:rPr>
          <w:sz w:val="30"/>
          <w:szCs w:val="30"/>
        </w:rPr>
        <w:lastRenderedPageBreak/>
        <w:t>Receiver</w:t>
      </w:r>
    </w:p>
    <w:p w14:paraId="72E30269" w14:textId="6A1C2C7A" w:rsidR="0034649A" w:rsidRPr="0034649A" w:rsidRDefault="0034649A" w:rsidP="0034649A">
      <w:pPr>
        <w:rPr>
          <w:sz w:val="28"/>
          <w:szCs w:val="28"/>
        </w:rPr>
      </w:pPr>
      <w:r w:rsidRPr="0034649A">
        <w:rPr>
          <w:sz w:val="28"/>
          <w:szCs w:val="28"/>
        </w:rPr>
        <w:t xml:space="preserve">Communication is a two-way process, and to send a message to the receiver, the sender must go through </w:t>
      </w:r>
      <w:proofErr w:type="gramStart"/>
      <w:r w:rsidRPr="0034649A">
        <w:rPr>
          <w:sz w:val="28"/>
          <w:szCs w:val="28"/>
        </w:rPr>
        <w:t>all of</w:t>
      </w:r>
      <w:proofErr w:type="gramEnd"/>
      <w:r w:rsidRPr="0034649A">
        <w:rPr>
          <w:sz w:val="28"/>
          <w:szCs w:val="28"/>
        </w:rPr>
        <w:t xml:space="preserve"> the above steps. The person who gets the message and figures out what it means is the receiver. The person who gets the message is responsible for figuring out what it means and how to interpret it. For communication to work, both the sender and the receiver must be on the same level of understanding.</w:t>
      </w:r>
    </w:p>
    <w:p w14:paraId="47172F38" w14:textId="6B6BEC6A" w:rsidR="009972F6" w:rsidRDefault="00A64DCA" w:rsidP="00A64DCA">
      <w:pPr>
        <w:pStyle w:val="Heading1"/>
      </w:pPr>
      <w:r w:rsidRPr="00A64DCA">
        <w:t>Shannon and Weaver's Model of Communication</w:t>
      </w:r>
    </w:p>
    <w:p w14:paraId="2659859C" w14:textId="77777777" w:rsidR="00A64DCA" w:rsidRPr="00A64DCA" w:rsidRDefault="00A64DCA" w:rsidP="00A64DCA"/>
    <w:p w14:paraId="6596108B" w14:textId="1B8ED5C3" w:rsidR="009972F6" w:rsidRDefault="00A64DCA" w:rsidP="009972F6">
      <w:pPr>
        <w:rPr>
          <w:rFonts w:ascii="Arial" w:hAnsi="Arial" w:cs="Arial"/>
          <w:sz w:val="30"/>
          <w:szCs w:val="30"/>
        </w:rPr>
      </w:pPr>
      <w:r>
        <w:rPr>
          <w:rFonts w:ascii="Arial" w:hAnsi="Arial" w:cs="Arial"/>
          <w:noProof/>
          <w:sz w:val="30"/>
          <w:szCs w:val="30"/>
        </w:rPr>
        <w:drawing>
          <wp:inline distT="0" distB="0" distL="0" distR="0" wp14:anchorId="2AC52A0E" wp14:editId="7FDAB84D">
            <wp:extent cx="5265420" cy="271272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65420" cy="2712720"/>
                    </a:xfrm>
                    <a:prstGeom prst="rect">
                      <a:avLst/>
                    </a:prstGeom>
                  </pic:spPr>
                </pic:pic>
              </a:graphicData>
            </a:graphic>
          </wp:inline>
        </w:drawing>
      </w:r>
    </w:p>
    <w:p w14:paraId="51AB6CEF" w14:textId="579A9554" w:rsidR="00D4386D" w:rsidRPr="00D4386D" w:rsidRDefault="00D4386D" w:rsidP="009972F6">
      <w:pPr>
        <w:rPr>
          <w:rFonts w:ascii="Arial" w:hAnsi="Arial" w:cs="Arial"/>
        </w:rPr>
      </w:pPr>
      <w:r>
        <w:rPr>
          <w:rFonts w:ascii="Arial" w:hAnsi="Arial" w:cs="Arial"/>
        </w:rPr>
        <w:t xml:space="preserve">                   </w:t>
      </w:r>
      <w:r w:rsidRPr="00D4386D">
        <w:rPr>
          <w:rFonts w:ascii="Arial" w:hAnsi="Arial" w:cs="Arial"/>
        </w:rPr>
        <w:t xml:space="preserve">Figure </w:t>
      </w:r>
      <w:r w:rsidRPr="00D4386D">
        <w:rPr>
          <w:rFonts w:ascii="Arial" w:hAnsi="Arial" w:cs="Arial"/>
          <w:i/>
          <w:iCs/>
        </w:rPr>
        <w:t>2</w:t>
      </w:r>
      <w:r w:rsidRPr="00D4386D">
        <w:rPr>
          <w:rFonts w:ascii="Arial" w:hAnsi="Arial" w:cs="Arial"/>
        </w:rPr>
        <w:t>: The communication model of Shannon and Weaver</w:t>
      </w:r>
    </w:p>
    <w:p w14:paraId="47C35678" w14:textId="75E07BF3" w:rsidR="00782E0A" w:rsidRPr="00782E0A" w:rsidRDefault="00FE2242" w:rsidP="00782E0A">
      <w:pPr>
        <w:rPr>
          <w:rFonts w:ascii="Arial" w:hAnsi="Arial" w:cs="Arial"/>
          <w:sz w:val="30"/>
          <w:szCs w:val="30"/>
        </w:rPr>
      </w:pPr>
      <w:r>
        <w:rPr>
          <w:rFonts w:ascii="Arial" w:hAnsi="Arial" w:cs="Arial"/>
          <w:sz w:val="30"/>
          <w:szCs w:val="30"/>
        </w:rPr>
        <w:t xml:space="preserve">The Shannon-weaver model is one of the first and most influential models of </w:t>
      </w:r>
      <w:proofErr w:type="gramStart"/>
      <w:r>
        <w:rPr>
          <w:rFonts w:ascii="Arial" w:hAnsi="Arial" w:cs="Arial"/>
          <w:sz w:val="30"/>
          <w:szCs w:val="30"/>
        </w:rPr>
        <w:t xml:space="preserve">communication </w:t>
      </w:r>
      <w:r w:rsidR="00782E0A" w:rsidRPr="00782E0A">
        <w:rPr>
          <w:rFonts w:ascii="Arial" w:hAnsi="Arial" w:cs="Arial"/>
          <w:sz w:val="30"/>
          <w:szCs w:val="30"/>
        </w:rPr>
        <w:t>.</w:t>
      </w:r>
      <w:proofErr w:type="gramEnd"/>
      <w:r w:rsidR="00782E0A" w:rsidRPr="00782E0A">
        <w:rPr>
          <w:rFonts w:ascii="Arial" w:hAnsi="Arial" w:cs="Arial"/>
          <w:sz w:val="30"/>
          <w:szCs w:val="30"/>
        </w:rPr>
        <w:t xml:space="preserve"> The math theory became known as the Shannon-Weaver model of communication or the "mother of all models" over time. This model is more technical than other linear models.</w:t>
      </w:r>
    </w:p>
    <w:p w14:paraId="2BD924E5" w14:textId="413A35CF" w:rsidR="00782E0A" w:rsidRPr="00782E0A" w:rsidRDefault="00782E0A" w:rsidP="00782E0A">
      <w:pPr>
        <w:rPr>
          <w:rFonts w:ascii="Arial" w:hAnsi="Arial" w:cs="Arial"/>
          <w:sz w:val="30"/>
          <w:szCs w:val="30"/>
        </w:rPr>
      </w:pPr>
      <w:r w:rsidRPr="00782E0A">
        <w:rPr>
          <w:rFonts w:ascii="Arial" w:hAnsi="Arial" w:cs="Arial"/>
          <w:sz w:val="30"/>
          <w:szCs w:val="30"/>
        </w:rPr>
        <w:t>Information source: The sender is the person who makes the message, chooses the channel, and sends the message.</w:t>
      </w:r>
    </w:p>
    <w:p w14:paraId="44691CDD" w14:textId="3654C3AB" w:rsidR="00782E0A" w:rsidRPr="00782E0A" w:rsidRDefault="00782E0A" w:rsidP="00782E0A">
      <w:pPr>
        <w:rPr>
          <w:rFonts w:ascii="Arial" w:hAnsi="Arial" w:cs="Arial"/>
          <w:sz w:val="30"/>
          <w:szCs w:val="30"/>
        </w:rPr>
      </w:pPr>
      <w:r w:rsidRPr="00782E0A">
        <w:rPr>
          <w:rFonts w:ascii="Arial" w:hAnsi="Arial" w:cs="Arial"/>
          <w:sz w:val="30"/>
          <w:szCs w:val="30"/>
        </w:rPr>
        <w:t>Transmitter: An encoder is a person or machine that sends a message by turning it into signals or binary data. It could also be talking about the machine itself.</w:t>
      </w:r>
    </w:p>
    <w:p w14:paraId="018B5404" w14:textId="46BA069D" w:rsidR="00782E0A" w:rsidRPr="00782E0A" w:rsidRDefault="00782E0A" w:rsidP="00782E0A">
      <w:pPr>
        <w:rPr>
          <w:rFonts w:ascii="Arial" w:hAnsi="Arial" w:cs="Arial"/>
          <w:sz w:val="30"/>
          <w:szCs w:val="30"/>
        </w:rPr>
      </w:pPr>
      <w:r w:rsidRPr="00782E0A">
        <w:rPr>
          <w:rFonts w:ascii="Arial" w:hAnsi="Arial" w:cs="Arial"/>
          <w:sz w:val="30"/>
          <w:szCs w:val="30"/>
        </w:rPr>
        <w:t>Receiver: A decoder is a machine that takes signals or binary data and turns it into a message, or a receiver that takes signals and turns them into a message.</w:t>
      </w:r>
    </w:p>
    <w:p w14:paraId="67FF0E5F" w14:textId="3ED75197" w:rsidR="00782E0A" w:rsidRPr="00782E0A" w:rsidRDefault="00782E0A" w:rsidP="00782E0A">
      <w:pPr>
        <w:rPr>
          <w:rFonts w:ascii="Arial" w:hAnsi="Arial" w:cs="Arial"/>
          <w:sz w:val="30"/>
          <w:szCs w:val="30"/>
        </w:rPr>
      </w:pPr>
      <w:r w:rsidRPr="00782E0A">
        <w:rPr>
          <w:rFonts w:ascii="Arial" w:hAnsi="Arial" w:cs="Arial"/>
          <w:sz w:val="30"/>
          <w:szCs w:val="30"/>
        </w:rPr>
        <w:lastRenderedPageBreak/>
        <w:t>Destination: The receiver is the person or place the message needs to get to. The person who gets the message responds based on what it says.</w:t>
      </w:r>
    </w:p>
    <w:p w14:paraId="3BBE8D83" w14:textId="291D5BF8" w:rsidR="00A64DCA" w:rsidRDefault="00782E0A" w:rsidP="00782E0A">
      <w:pPr>
        <w:rPr>
          <w:rFonts w:ascii="Arial" w:hAnsi="Arial" w:cs="Arial"/>
          <w:sz w:val="30"/>
          <w:szCs w:val="30"/>
        </w:rPr>
      </w:pPr>
      <w:r w:rsidRPr="00782E0A">
        <w:rPr>
          <w:rFonts w:ascii="Arial" w:hAnsi="Arial" w:cs="Arial"/>
          <w:sz w:val="30"/>
          <w:szCs w:val="30"/>
        </w:rPr>
        <w:t>Noise is any physical disturbance, such as the environment, people, etc., that keeps the message from getting to the receiver as it was sent.</w:t>
      </w:r>
    </w:p>
    <w:p w14:paraId="113DD902" w14:textId="77777777" w:rsidR="00A64DCA" w:rsidRDefault="00A64DCA" w:rsidP="009972F6">
      <w:pPr>
        <w:rPr>
          <w:rFonts w:ascii="Arial" w:hAnsi="Arial" w:cs="Arial"/>
          <w:sz w:val="30"/>
          <w:szCs w:val="30"/>
        </w:rPr>
      </w:pPr>
    </w:p>
    <w:p w14:paraId="74CD3B3F" w14:textId="13A742B2" w:rsidR="001A148C" w:rsidRDefault="001013A0" w:rsidP="001A148C">
      <w:pPr>
        <w:pStyle w:val="Heading1"/>
      </w:pPr>
      <w:r w:rsidRPr="001013A0">
        <w:t>Schramm’s Model of Communication</w:t>
      </w:r>
    </w:p>
    <w:p w14:paraId="06509CDD" w14:textId="5D9E83AE" w:rsidR="001A148C" w:rsidRDefault="001A148C" w:rsidP="001A148C"/>
    <w:p w14:paraId="252E97AB" w14:textId="077D4C92" w:rsidR="001A148C" w:rsidRDefault="001A148C" w:rsidP="001A148C"/>
    <w:p w14:paraId="6CEF4185" w14:textId="31B18C45" w:rsidR="001A148C" w:rsidRDefault="001A148C" w:rsidP="001A148C"/>
    <w:p w14:paraId="035EFDC6" w14:textId="1AF55C21" w:rsidR="001A148C" w:rsidRDefault="001A148C" w:rsidP="001A148C">
      <w:r>
        <w:rPr>
          <w:noProof/>
        </w:rPr>
        <w:drawing>
          <wp:inline distT="0" distB="0" distL="0" distR="0" wp14:anchorId="121E7340" wp14:editId="4047AA60">
            <wp:extent cx="5236210" cy="2257847"/>
            <wp:effectExtent l="0" t="0" r="254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45456" cy="2261834"/>
                    </a:xfrm>
                    <a:prstGeom prst="rect">
                      <a:avLst/>
                    </a:prstGeom>
                  </pic:spPr>
                </pic:pic>
              </a:graphicData>
            </a:graphic>
          </wp:inline>
        </w:drawing>
      </w:r>
    </w:p>
    <w:p w14:paraId="51DC313C" w14:textId="1D4B271E" w:rsidR="00D4386D" w:rsidRPr="00D4386D" w:rsidRDefault="00D4386D" w:rsidP="001A148C">
      <w:r>
        <w:t xml:space="preserve">                                       </w:t>
      </w:r>
      <w:r w:rsidRPr="00D4386D">
        <w:t xml:space="preserve">Figure </w:t>
      </w:r>
      <w:r w:rsidRPr="00D4386D">
        <w:rPr>
          <w:i/>
          <w:iCs/>
        </w:rPr>
        <w:t>3</w:t>
      </w:r>
      <w:r w:rsidRPr="00D4386D">
        <w:t>: Communications Model of Schramm</w:t>
      </w:r>
    </w:p>
    <w:p w14:paraId="33C47AC9" w14:textId="77777777" w:rsidR="001A148C" w:rsidRDefault="001A148C" w:rsidP="001A148C">
      <w:pPr>
        <w:rPr>
          <w:sz w:val="28"/>
          <w:szCs w:val="28"/>
        </w:rPr>
      </w:pPr>
    </w:p>
    <w:p w14:paraId="3B8E46A4" w14:textId="4E62E509" w:rsidR="001A148C" w:rsidRDefault="001A148C" w:rsidP="001A148C">
      <w:pPr>
        <w:rPr>
          <w:sz w:val="28"/>
          <w:szCs w:val="28"/>
        </w:rPr>
      </w:pPr>
      <w:r w:rsidRPr="001A148C">
        <w:rPr>
          <w:sz w:val="28"/>
          <w:szCs w:val="28"/>
        </w:rPr>
        <w:t xml:space="preserve">The model of communication that Osgood-Schramm came up with is called a "circular model" because it shows that messages can go in both directions. 24 So, once someone figures out how to decode a message, they can put it back into code and send a message back to the person who sent it. They could keep encoding and decoding in an endless loop. This new model shows that 1) communication is not linear, but rather circular; 2) communication is two-way and equal; 3) messages depend on how they are interpreted; and 4) communication involves encoding, decoding, and interpreting. The good thing about this model is that it shows that feedback is a cycle. It also shows that communication is hard because it </w:t>
      </w:r>
      <w:proofErr w:type="gramStart"/>
      <w:r w:rsidRPr="001A148C">
        <w:rPr>
          <w:sz w:val="28"/>
          <w:szCs w:val="28"/>
        </w:rPr>
        <w:t>has to</w:t>
      </w:r>
      <w:proofErr w:type="gramEnd"/>
      <w:r w:rsidRPr="001A148C">
        <w:rPr>
          <w:sz w:val="28"/>
          <w:szCs w:val="28"/>
        </w:rPr>
        <w:t xml:space="preserve"> take into account how things are </w:t>
      </w:r>
      <w:r w:rsidRPr="001A148C">
        <w:rPr>
          <w:sz w:val="28"/>
          <w:szCs w:val="28"/>
        </w:rPr>
        <w:lastRenderedPageBreak/>
        <w:t>understood. This model also shows that we are active communicators and that we make choices about how to understand the messages we get.</w:t>
      </w:r>
    </w:p>
    <w:p w14:paraId="42F97831" w14:textId="7784B52E" w:rsidR="00C3120B" w:rsidRDefault="00C3120B" w:rsidP="001A148C">
      <w:pPr>
        <w:rPr>
          <w:sz w:val="28"/>
          <w:szCs w:val="28"/>
        </w:rPr>
      </w:pPr>
    </w:p>
    <w:p w14:paraId="3927AD8F" w14:textId="423A0690" w:rsidR="00C3120B" w:rsidRDefault="00C3120B" w:rsidP="001A148C">
      <w:pPr>
        <w:rPr>
          <w:sz w:val="28"/>
          <w:szCs w:val="28"/>
        </w:rPr>
      </w:pPr>
    </w:p>
    <w:p w14:paraId="471AA452" w14:textId="641EA7BE" w:rsidR="00C3120B" w:rsidRDefault="00C3120B" w:rsidP="001A148C">
      <w:pPr>
        <w:rPr>
          <w:sz w:val="28"/>
          <w:szCs w:val="28"/>
        </w:rPr>
      </w:pPr>
    </w:p>
    <w:p w14:paraId="07160895" w14:textId="7353E676" w:rsidR="00C3120B" w:rsidRDefault="00C3120B" w:rsidP="001A148C">
      <w:pPr>
        <w:rPr>
          <w:sz w:val="28"/>
          <w:szCs w:val="28"/>
        </w:rPr>
      </w:pPr>
    </w:p>
    <w:p w14:paraId="74BD2EC1" w14:textId="18B7A5EA" w:rsidR="00C3120B" w:rsidRDefault="00C3120B" w:rsidP="001A148C">
      <w:pPr>
        <w:rPr>
          <w:sz w:val="28"/>
          <w:szCs w:val="28"/>
        </w:rPr>
      </w:pPr>
    </w:p>
    <w:p w14:paraId="5864C8F7" w14:textId="2D7E8618" w:rsidR="00C3120B" w:rsidRDefault="00C3120B" w:rsidP="001A148C">
      <w:pPr>
        <w:rPr>
          <w:sz w:val="28"/>
          <w:szCs w:val="28"/>
        </w:rPr>
      </w:pPr>
    </w:p>
    <w:p w14:paraId="666B6FD5" w14:textId="42AE1CCA" w:rsidR="00F0753D" w:rsidRPr="00F0753D" w:rsidRDefault="00C3120B" w:rsidP="00F0753D">
      <w:pPr>
        <w:pStyle w:val="Heading1"/>
        <w:rPr>
          <w:szCs w:val="36"/>
        </w:rPr>
      </w:pPr>
      <w:r w:rsidRPr="00F0753D">
        <w:rPr>
          <w:szCs w:val="36"/>
        </w:rPr>
        <w:t>Different types of communication skills</w:t>
      </w:r>
    </w:p>
    <w:p w14:paraId="046C7D91" w14:textId="28F6242D" w:rsidR="00F0753D" w:rsidRDefault="00F0753D" w:rsidP="00F0753D">
      <w:pPr>
        <w:pStyle w:val="Heading2"/>
        <w:rPr>
          <w:szCs w:val="32"/>
        </w:rPr>
      </w:pPr>
      <w:r w:rsidRPr="00F0753D">
        <w:rPr>
          <w:szCs w:val="32"/>
        </w:rPr>
        <w:t>Verbal communication</w:t>
      </w:r>
    </w:p>
    <w:p w14:paraId="05D69111" w14:textId="77777777" w:rsidR="00F0753D" w:rsidRPr="00F0753D" w:rsidRDefault="00F0753D" w:rsidP="00F0753D"/>
    <w:p w14:paraId="54774FF3" w14:textId="496D6515" w:rsidR="00F0753D" w:rsidRPr="00F0753D" w:rsidRDefault="00F0753D" w:rsidP="00F0753D">
      <w:pPr>
        <w:rPr>
          <w:sz w:val="28"/>
          <w:szCs w:val="28"/>
        </w:rPr>
      </w:pPr>
      <w:r w:rsidRPr="00F0753D">
        <w:rPr>
          <w:sz w:val="28"/>
          <w:szCs w:val="28"/>
        </w:rPr>
        <w:t>When you're a speaker, it's important to pay attention to things like tone, word choice, and pace. It's also important to know how to read your audience and change these things on the spot to make yourself clearer.</w:t>
      </w:r>
    </w:p>
    <w:p w14:paraId="4CA9701B" w14:textId="04CBB185" w:rsidR="00F0753D" w:rsidRPr="00F0753D" w:rsidRDefault="00F0753D" w:rsidP="00F0753D">
      <w:pPr>
        <w:rPr>
          <w:sz w:val="28"/>
          <w:szCs w:val="28"/>
        </w:rPr>
      </w:pPr>
      <w:r w:rsidRPr="00F0753D">
        <w:rPr>
          <w:sz w:val="28"/>
          <w:szCs w:val="28"/>
        </w:rPr>
        <w:t>To be a good verbal communicator, you also need to be able to listen well. Even if you give the most eloquent speech in the world, it doesn't matter if you don't respond to the right parts of what your partner said.</w:t>
      </w:r>
    </w:p>
    <w:p w14:paraId="65A57E5E" w14:textId="4849F554" w:rsidR="00F0753D" w:rsidRDefault="00F0753D" w:rsidP="00F0753D">
      <w:pPr>
        <w:rPr>
          <w:sz w:val="28"/>
          <w:szCs w:val="28"/>
        </w:rPr>
      </w:pPr>
      <w:r w:rsidRPr="00F0753D">
        <w:rPr>
          <w:sz w:val="28"/>
          <w:szCs w:val="28"/>
        </w:rPr>
        <w:t>Verbal communication skills are especially important for people who do a lot of work over the phone, since you don't get the same nonverbal cues that you do when you meet someone in person. Still, almost every job requires talking to people, whether it's with bosses, co-workers, clients, or distributors.</w:t>
      </w:r>
    </w:p>
    <w:p w14:paraId="58557FBD" w14:textId="77777777" w:rsidR="00F37138" w:rsidRDefault="00F37138" w:rsidP="00F0753D">
      <w:pPr>
        <w:rPr>
          <w:sz w:val="28"/>
          <w:szCs w:val="28"/>
        </w:rPr>
      </w:pPr>
    </w:p>
    <w:p w14:paraId="43920150" w14:textId="717889DD" w:rsidR="00F0753D" w:rsidRDefault="00F0753D" w:rsidP="00F0753D">
      <w:pPr>
        <w:pStyle w:val="Heading2"/>
      </w:pPr>
      <w:r w:rsidRPr="00F0753D">
        <w:t>Non-verbal communication</w:t>
      </w:r>
    </w:p>
    <w:p w14:paraId="2374A1C7" w14:textId="0C1D5862" w:rsidR="00F37138" w:rsidRPr="00F37138" w:rsidRDefault="00F37138" w:rsidP="00F37138">
      <w:pPr>
        <w:rPr>
          <w:sz w:val="28"/>
          <w:szCs w:val="28"/>
        </w:rPr>
      </w:pPr>
      <w:r w:rsidRPr="00F37138">
        <w:rPr>
          <w:sz w:val="28"/>
          <w:szCs w:val="28"/>
        </w:rPr>
        <w:t>Body language is a form of nonverbal communication. Nonverbal communication includes things like body language, eye contact, handshakes, and expressions on the face.</w:t>
      </w:r>
    </w:p>
    <w:p w14:paraId="5BF1F868" w14:textId="2F3BDA7F" w:rsidR="00F37138" w:rsidRPr="00F37138" w:rsidRDefault="00F37138" w:rsidP="00F37138">
      <w:pPr>
        <w:rPr>
          <w:sz w:val="28"/>
          <w:szCs w:val="28"/>
        </w:rPr>
      </w:pPr>
      <w:r w:rsidRPr="00F37138">
        <w:rPr>
          <w:sz w:val="28"/>
          <w:szCs w:val="28"/>
        </w:rPr>
        <w:t xml:space="preserve">All of this is </w:t>
      </w:r>
      <w:r w:rsidR="00A374E4" w:rsidRPr="00F37138">
        <w:rPr>
          <w:sz w:val="28"/>
          <w:szCs w:val="28"/>
        </w:rPr>
        <w:t>considered</w:t>
      </w:r>
      <w:r w:rsidRPr="00F37138">
        <w:rPr>
          <w:sz w:val="28"/>
          <w:szCs w:val="28"/>
        </w:rPr>
        <w:t xml:space="preserve"> by your listeners as they try to figure out what you're saying. A confident stance, direct eye contact, and a relaxed face will show that you are sure of yourself and make it more likely for people to believe what you sa</w:t>
      </w:r>
      <w:r w:rsidR="0060678C">
        <w:rPr>
          <w:sz w:val="28"/>
          <w:szCs w:val="28"/>
        </w:rPr>
        <w:t>y.</w:t>
      </w:r>
    </w:p>
    <w:p w14:paraId="384DEA15" w14:textId="59C25F6B" w:rsidR="00F37138" w:rsidRDefault="00F37138" w:rsidP="00F37138">
      <w:r w:rsidRPr="00F37138">
        <w:rPr>
          <w:sz w:val="28"/>
          <w:szCs w:val="28"/>
        </w:rPr>
        <w:lastRenderedPageBreak/>
        <w:t>It's hard to show off nonverbal communication skills on a resume or cover letter, so you'll have to wait until the interview to show off your acuity</w:t>
      </w:r>
      <w:r>
        <w:t>.</w:t>
      </w:r>
    </w:p>
    <w:p w14:paraId="44E87A53" w14:textId="54A494B7" w:rsidR="0060678C" w:rsidRDefault="0060678C" w:rsidP="0060678C"/>
    <w:p w14:paraId="48EA1A94" w14:textId="77777777" w:rsidR="008B4B42" w:rsidRPr="0060678C" w:rsidRDefault="008B4B42" w:rsidP="0060678C"/>
    <w:p w14:paraId="2612F388" w14:textId="77777777" w:rsidR="008B4B42" w:rsidRDefault="008B4B42" w:rsidP="00A374E4">
      <w:pPr>
        <w:rPr>
          <w:sz w:val="28"/>
          <w:szCs w:val="28"/>
        </w:rPr>
      </w:pPr>
    </w:p>
    <w:p w14:paraId="132448B8" w14:textId="7BE46828" w:rsidR="008B4B42" w:rsidRDefault="008B4B42" w:rsidP="008B4B42">
      <w:pPr>
        <w:pStyle w:val="Heading2"/>
      </w:pPr>
      <w:r w:rsidRPr="008B4B42">
        <w:t>Listening skills</w:t>
      </w:r>
    </w:p>
    <w:p w14:paraId="59012B62" w14:textId="40157B34" w:rsidR="00A374E4" w:rsidRPr="00A374E4" w:rsidRDefault="00A374E4" w:rsidP="00A374E4">
      <w:pPr>
        <w:rPr>
          <w:sz w:val="28"/>
          <w:szCs w:val="28"/>
        </w:rPr>
      </w:pPr>
      <w:r w:rsidRPr="00A374E4">
        <w:rPr>
          <w:sz w:val="28"/>
          <w:szCs w:val="28"/>
        </w:rPr>
        <w:t>Active listening means really paying attention to what other people are saying. It’s totally different from just hearing someone. In this, you must pay full attention to the other person and understand what they are thinking and feeling. If you want to improve your ability to communicate, you need to learn how to listen actively. You can learn this skill with some work, but if you want to master it, you'll have to put in a lot of time and effort. But you can get good at it with practise and time.</w:t>
      </w:r>
    </w:p>
    <w:p w14:paraId="305FC970" w14:textId="1E5F838F" w:rsidR="0060678C" w:rsidRPr="002A040C" w:rsidRDefault="0060678C" w:rsidP="002A040C">
      <w:pPr>
        <w:pStyle w:val="Heading1"/>
      </w:pPr>
      <w:r w:rsidRPr="002A040C">
        <w:t>Advantages and disadvantages of communication technology</w:t>
      </w:r>
    </w:p>
    <w:p w14:paraId="7BBB914A" w14:textId="77777777" w:rsidR="005D32FF" w:rsidRPr="005D32FF" w:rsidRDefault="005D32FF" w:rsidP="005D32FF"/>
    <w:p w14:paraId="024CEF19" w14:textId="20FF70A6" w:rsidR="0060678C" w:rsidRDefault="005D32FF" w:rsidP="008D05BE">
      <w:pPr>
        <w:rPr>
          <w:sz w:val="28"/>
          <w:szCs w:val="28"/>
        </w:rPr>
      </w:pPr>
      <w:r w:rsidRPr="005D32FF">
        <w:rPr>
          <w:sz w:val="28"/>
          <w:szCs w:val="28"/>
        </w:rPr>
        <w:t xml:space="preserve">Time has not slowed the progression of technology, and makers have always come up with new and creative approaches to creating new and improved gadgets. Everyday people benefit from this because it makes their life more convenient, less complicated, and more </w:t>
      </w:r>
      <w:r w:rsidR="008D05BE" w:rsidRPr="005D32FF">
        <w:rPr>
          <w:sz w:val="28"/>
          <w:szCs w:val="28"/>
        </w:rPr>
        <w:t>intelligent.</w:t>
      </w:r>
      <w:r w:rsidR="008D05BE" w:rsidRPr="008D05BE">
        <w:rPr>
          <w:sz w:val="28"/>
          <w:szCs w:val="28"/>
        </w:rPr>
        <w:t xml:space="preserve"> Access</w:t>
      </w:r>
      <w:r w:rsidR="00556D83" w:rsidRPr="008D05BE">
        <w:rPr>
          <w:sz w:val="28"/>
          <w:szCs w:val="28"/>
        </w:rPr>
        <w:t xml:space="preserve"> to information, communication, e-commerce, entertainment, and global sociability are just few of the many benefits made possible by the internet.</w:t>
      </w:r>
    </w:p>
    <w:p w14:paraId="0291559E" w14:textId="1E32848C" w:rsidR="008D05BE" w:rsidRPr="008D05BE" w:rsidRDefault="008D05BE" w:rsidP="002A040C">
      <w:pPr>
        <w:pStyle w:val="Heading2"/>
      </w:pPr>
      <w:r>
        <w:t>Access to information</w:t>
      </w:r>
    </w:p>
    <w:p w14:paraId="46E5525E" w14:textId="1313B525" w:rsidR="00A374E4" w:rsidRDefault="003D4E42" w:rsidP="003D4E42">
      <w:pPr>
        <w:rPr>
          <w:sz w:val="28"/>
          <w:szCs w:val="28"/>
        </w:rPr>
      </w:pPr>
      <w:r w:rsidRPr="003D4E42">
        <w:rPr>
          <w:sz w:val="28"/>
          <w:szCs w:val="28"/>
        </w:rPr>
        <w:t>People can find information about everything from politics to health and nutrition by using search engines like Google and Yahoo. This easy access to information is useful not only for personal research but also for schoolwork.</w:t>
      </w:r>
    </w:p>
    <w:p w14:paraId="0F0D02C4" w14:textId="77777777" w:rsidR="002A040C" w:rsidRPr="002A040C" w:rsidRDefault="002A040C" w:rsidP="002A040C">
      <w:pPr>
        <w:pStyle w:val="Heading2"/>
      </w:pPr>
      <w:r w:rsidRPr="002A040C">
        <w:t>Communication</w:t>
      </w:r>
    </w:p>
    <w:p w14:paraId="76190E73" w14:textId="2AC9D60E" w:rsidR="008D05BE" w:rsidRDefault="002A040C" w:rsidP="002A040C">
      <w:pPr>
        <w:rPr>
          <w:sz w:val="28"/>
          <w:szCs w:val="28"/>
        </w:rPr>
      </w:pPr>
      <w:r w:rsidRPr="002A040C">
        <w:rPr>
          <w:sz w:val="28"/>
          <w:szCs w:val="28"/>
        </w:rPr>
        <w:t>People in different parts of the world can now talk to each other faster over the internet because of emails. Businesses and trade have grown because of how fast and easy it is to send messages right away. Also, people often use video conferencing, chat rooms, and voice-over-internet protocol to talk to each other in real time over the internet.</w:t>
      </w:r>
    </w:p>
    <w:p w14:paraId="1C25A0AB" w14:textId="37BEBEEB" w:rsidR="00F5613D" w:rsidRDefault="00F5613D" w:rsidP="00F5613D">
      <w:pPr>
        <w:pStyle w:val="Heading2"/>
      </w:pPr>
      <w:r>
        <w:lastRenderedPageBreak/>
        <w:t xml:space="preserve">Social Media </w:t>
      </w:r>
    </w:p>
    <w:p w14:paraId="2BAF0168" w14:textId="6D9D56C2" w:rsidR="00F5613D" w:rsidRPr="002B3AE3" w:rsidRDefault="002B3AE3" w:rsidP="00F5613D">
      <w:pPr>
        <w:rPr>
          <w:sz w:val="28"/>
          <w:szCs w:val="28"/>
        </w:rPr>
      </w:pPr>
      <w:r w:rsidRPr="002B3AE3">
        <w:rPr>
          <w:sz w:val="28"/>
          <w:szCs w:val="28"/>
        </w:rPr>
        <w:t>The world has changed because of social media. Because of how quickly and widely these technologies are being used, they are changing how we find partners, how we get news, and how we organise to get political change.</w:t>
      </w:r>
    </w:p>
    <w:p w14:paraId="7BF4B754" w14:textId="26A551B4" w:rsidR="00A374E4" w:rsidRPr="00A374E4" w:rsidRDefault="00FA09B0" w:rsidP="00FA09B0">
      <w:pPr>
        <w:pStyle w:val="Heading2"/>
      </w:pPr>
      <w:r w:rsidRPr="00FA09B0">
        <w:t>E-Commerce</w:t>
      </w:r>
    </w:p>
    <w:p w14:paraId="7302F4AA" w14:textId="310B1105" w:rsidR="00F0753D" w:rsidRDefault="00FA09B0" w:rsidP="00FA09B0">
      <w:pPr>
        <w:rPr>
          <w:sz w:val="28"/>
          <w:szCs w:val="28"/>
        </w:rPr>
      </w:pPr>
      <w:r w:rsidRPr="00FA09B0">
        <w:rPr>
          <w:sz w:val="28"/>
          <w:szCs w:val="28"/>
        </w:rPr>
        <w:t>The Internet has made online businesses easier by connecting buyers and sellers. With just a computer or smartphone, a buyer can look for a specific product, look at its features, order it online, and pay for it. This is convenient for both the buyer and the seller and helps the market run smoothly. Also, the Internet makes it easier to pay recurring expenses and utility bills. This saves time, makes things more efficient, and makes keeping records easier.</w:t>
      </w:r>
    </w:p>
    <w:p w14:paraId="1098AEE8" w14:textId="77777777" w:rsidR="00FA09B0" w:rsidRPr="00A374E4" w:rsidRDefault="00FA09B0" w:rsidP="00FA09B0">
      <w:pPr>
        <w:rPr>
          <w:sz w:val="28"/>
          <w:szCs w:val="28"/>
        </w:rPr>
      </w:pPr>
    </w:p>
    <w:p w14:paraId="3E1BFA64" w14:textId="07EA8662" w:rsidR="0011783B" w:rsidRDefault="0011783B" w:rsidP="001A148C">
      <w:pPr>
        <w:rPr>
          <w:sz w:val="28"/>
          <w:szCs w:val="28"/>
        </w:rPr>
      </w:pPr>
    </w:p>
    <w:p w14:paraId="4B320D7B" w14:textId="5A3C0425" w:rsidR="0011783B" w:rsidRDefault="0011783B" w:rsidP="001A148C">
      <w:pPr>
        <w:rPr>
          <w:sz w:val="28"/>
          <w:szCs w:val="28"/>
        </w:rPr>
      </w:pPr>
    </w:p>
    <w:p w14:paraId="4B77DED3" w14:textId="50AC2742" w:rsidR="0011783B" w:rsidRDefault="0011783B" w:rsidP="001A148C">
      <w:pPr>
        <w:rPr>
          <w:sz w:val="28"/>
          <w:szCs w:val="28"/>
        </w:rPr>
      </w:pPr>
    </w:p>
    <w:p w14:paraId="0A370804" w14:textId="52757379" w:rsidR="00AF6F1A" w:rsidRDefault="00AF6F1A" w:rsidP="00AF6F1A">
      <w:pPr>
        <w:pStyle w:val="Heading1"/>
      </w:pPr>
      <w:r w:rsidRPr="00AF6F1A">
        <w:t>COMMUNICATION TECHNOLOGY (DISADVANTAGES)</w:t>
      </w:r>
    </w:p>
    <w:p w14:paraId="7EDBD4DA" w14:textId="226258C6" w:rsidR="00AF6F1A" w:rsidRPr="00AF6F1A" w:rsidRDefault="00AF6F1A" w:rsidP="00AF6F1A">
      <w:pPr>
        <w:pStyle w:val="Heading2"/>
      </w:pPr>
      <w:r w:rsidRPr="00AF6F1A">
        <w:t>Privacy Invasion</w:t>
      </w:r>
    </w:p>
    <w:p w14:paraId="776AEA50" w14:textId="52819E9D" w:rsidR="0011783B" w:rsidRDefault="0011783B" w:rsidP="001A148C">
      <w:pPr>
        <w:rPr>
          <w:sz w:val="28"/>
          <w:szCs w:val="28"/>
        </w:rPr>
      </w:pPr>
      <w:r w:rsidRPr="0011783B">
        <w:rPr>
          <w:sz w:val="28"/>
          <w:szCs w:val="28"/>
        </w:rPr>
        <w:t>Even though technology lets people share information with friends and other people all over the world, many people don't realise how their privacy is being lost. (</w:t>
      </w:r>
      <w:proofErr w:type="spellStart"/>
      <w:r w:rsidRPr="0011783B">
        <w:rPr>
          <w:sz w:val="28"/>
          <w:szCs w:val="28"/>
        </w:rPr>
        <w:t>Yiga</w:t>
      </w:r>
      <w:proofErr w:type="spellEnd"/>
      <w:r w:rsidR="00AF6F1A">
        <w:rPr>
          <w:sz w:val="28"/>
          <w:szCs w:val="28"/>
        </w:rPr>
        <w:t>,</w:t>
      </w:r>
      <w:r w:rsidRPr="0011783B">
        <w:rPr>
          <w:sz w:val="28"/>
          <w:szCs w:val="28"/>
        </w:rPr>
        <w:t xml:space="preserve"> 2017)</w:t>
      </w:r>
    </w:p>
    <w:p w14:paraId="351A14B7" w14:textId="51AECAC5" w:rsidR="0011783B" w:rsidRDefault="0011783B" w:rsidP="001A148C">
      <w:pPr>
        <w:rPr>
          <w:sz w:val="28"/>
          <w:szCs w:val="28"/>
        </w:rPr>
      </w:pPr>
      <w:r w:rsidRPr="0011783B">
        <w:rPr>
          <w:sz w:val="28"/>
          <w:szCs w:val="28"/>
        </w:rPr>
        <w:t>People's privacy rights are violated every day and can be attacked by a hacker or a virus, which can cost them money and hurt their personal lives</w:t>
      </w:r>
      <w:r>
        <w:rPr>
          <w:sz w:val="28"/>
          <w:szCs w:val="28"/>
        </w:rPr>
        <w:t>.</w:t>
      </w:r>
      <w:r w:rsidRPr="0011783B">
        <w:rPr>
          <w:sz w:val="28"/>
          <w:szCs w:val="28"/>
        </w:rPr>
        <w:t xml:space="preserve"> (Ahmad, 2016).</w:t>
      </w:r>
    </w:p>
    <w:p w14:paraId="2C4B3F6F" w14:textId="28F41503" w:rsidR="007360A4" w:rsidRPr="007360A4" w:rsidRDefault="007360A4" w:rsidP="007360A4">
      <w:pPr>
        <w:pStyle w:val="Heading2"/>
      </w:pPr>
      <w:r w:rsidRPr="007360A4">
        <w:t>Hacking</w:t>
      </w:r>
    </w:p>
    <w:p w14:paraId="6D16EBEF" w14:textId="1FFB6CC2" w:rsidR="0011783B" w:rsidRDefault="007360A4" w:rsidP="001A148C">
      <w:pPr>
        <w:rPr>
          <w:sz w:val="28"/>
          <w:szCs w:val="28"/>
        </w:rPr>
      </w:pPr>
      <w:r w:rsidRPr="007360A4">
        <w:rPr>
          <w:sz w:val="28"/>
          <w:szCs w:val="28"/>
        </w:rPr>
        <w:t xml:space="preserve">It's easy to get into personal information and privacy on the Internet and share it with other people. Which can lead to both financial and personal loss. In the same way, identity theft is another problem that can cost people money by hacking into their personal accounts. In the past, hackers broke into several </w:t>
      </w:r>
      <w:r>
        <w:rPr>
          <w:sz w:val="28"/>
          <w:szCs w:val="28"/>
        </w:rPr>
        <w:t xml:space="preserve">                             </w:t>
      </w:r>
      <w:r w:rsidRPr="007360A4">
        <w:rPr>
          <w:sz w:val="28"/>
          <w:szCs w:val="28"/>
        </w:rPr>
        <w:t>people's Twitter and Facebook accounts and posted things that affected the people's personal lives. This is one of the most dangerous problems with social media, and everyone should make sure their personal information and accounts are safe to avoid this kind of thing.</w:t>
      </w:r>
    </w:p>
    <w:p w14:paraId="276A6594" w14:textId="77777777" w:rsidR="007360A4" w:rsidRDefault="007360A4" w:rsidP="007360A4">
      <w:pPr>
        <w:pStyle w:val="Heading2"/>
      </w:pPr>
      <w:r w:rsidRPr="007360A4">
        <w:lastRenderedPageBreak/>
        <w:t xml:space="preserve">Fraud and Scams </w:t>
      </w:r>
    </w:p>
    <w:p w14:paraId="6FA837F7" w14:textId="77777777" w:rsidR="00C10984" w:rsidRDefault="007360A4" w:rsidP="00C10984">
      <w:pPr>
        <w:rPr>
          <w:sz w:val="28"/>
          <w:szCs w:val="28"/>
        </w:rPr>
      </w:pPr>
      <w:r w:rsidRPr="007360A4">
        <w:rPr>
          <w:sz w:val="28"/>
          <w:szCs w:val="28"/>
        </w:rPr>
        <w:t xml:space="preserve"> There are many examples of fraud and scams that people have done through social media. For example, this list shows the five most common social media scams.</w:t>
      </w:r>
    </w:p>
    <w:p w14:paraId="3AE82A70" w14:textId="0BEB8DB5" w:rsidR="00C10984" w:rsidRDefault="00C10984" w:rsidP="00C10984">
      <w:pPr>
        <w:pStyle w:val="Heading1"/>
      </w:pPr>
      <w:r>
        <w:t>Example from real circumstances</w:t>
      </w:r>
    </w:p>
    <w:p w14:paraId="66A80E40" w14:textId="77777777" w:rsidR="00C10984" w:rsidRPr="00C10984" w:rsidRDefault="00C10984" w:rsidP="00C10984"/>
    <w:p w14:paraId="72C1C8DD" w14:textId="60B6DDA9" w:rsidR="00C10984" w:rsidRDefault="00E72E1F" w:rsidP="00C10984">
      <w:pPr>
        <w:rPr>
          <w:sz w:val="28"/>
          <w:szCs w:val="28"/>
        </w:rPr>
      </w:pPr>
      <w:r w:rsidRPr="00E72E1F">
        <w:rPr>
          <w:sz w:val="28"/>
          <w:szCs w:val="28"/>
        </w:rPr>
        <w:t xml:space="preserve">Due to the teamwork and communication focus of the most recent modules, I had a terrible experience with my group in those courses. Each of us failed a module mostly due to our right to free speech! My colleagues could not understand each other at all, no one listened to anyone's perspective, and the quarrels between them became more and more frequent, causing the group to split! My suggestion to other groups is to listen to each other and allow everyone in the group a voice, which means not distinguishing between one </w:t>
      </w:r>
      <w:r w:rsidR="004502C6" w:rsidRPr="00E72E1F">
        <w:rPr>
          <w:sz w:val="28"/>
          <w:szCs w:val="28"/>
        </w:rPr>
        <w:t>another</w:t>
      </w:r>
      <w:r w:rsidR="004502C6">
        <w:rPr>
          <w:sz w:val="28"/>
          <w:szCs w:val="28"/>
        </w:rPr>
        <w:t>.</w:t>
      </w:r>
    </w:p>
    <w:p w14:paraId="62627D33" w14:textId="776A0170" w:rsidR="004502C6" w:rsidRDefault="004502C6" w:rsidP="00C10984">
      <w:pPr>
        <w:rPr>
          <w:sz w:val="28"/>
          <w:szCs w:val="28"/>
        </w:rPr>
      </w:pPr>
    </w:p>
    <w:p w14:paraId="38C625D1" w14:textId="24A58DC8" w:rsidR="004502C6" w:rsidRDefault="004502C6" w:rsidP="00C10984">
      <w:pPr>
        <w:rPr>
          <w:sz w:val="28"/>
          <w:szCs w:val="28"/>
        </w:rPr>
      </w:pPr>
    </w:p>
    <w:p w14:paraId="7E3CF6BD" w14:textId="36B0DA78" w:rsidR="004502C6" w:rsidRDefault="004502C6" w:rsidP="004502C6">
      <w:pPr>
        <w:pStyle w:val="Title"/>
      </w:pPr>
      <w:r>
        <w:t>Conclusion</w:t>
      </w:r>
    </w:p>
    <w:p w14:paraId="39BA0ABB" w14:textId="77777777" w:rsidR="004502C6" w:rsidRPr="004502C6" w:rsidRDefault="004502C6" w:rsidP="004502C6"/>
    <w:p w14:paraId="41CFC2F3" w14:textId="2147CFD3" w:rsidR="004502C6" w:rsidRDefault="004502C6" w:rsidP="00C10984">
      <w:pPr>
        <w:rPr>
          <w:sz w:val="28"/>
          <w:szCs w:val="28"/>
        </w:rPr>
      </w:pPr>
      <w:r w:rsidRPr="004502C6">
        <w:rPr>
          <w:sz w:val="28"/>
          <w:szCs w:val="28"/>
        </w:rPr>
        <w:t>Communication has been crucial to developing better methods to make life simpler. This study explains three communication models. Some were Berol’s, Shannon and Weaver, and Schramm's model. Verbal, nonverbal, and listening abilities are emphasised. Also highlighted are the pros and cons of mobile phones and the internet.</w:t>
      </w:r>
    </w:p>
    <w:p w14:paraId="5AFC9B61" w14:textId="27E1CE41" w:rsidR="008A33E5" w:rsidRDefault="008A33E5" w:rsidP="00C10984">
      <w:pPr>
        <w:rPr>
          <w:sz w:val="28"/>
          <w:szCs w:val="28"/>
        </w:rPr>
      </w:pPr>
    </w:p>
    <w:p w14:paraId="1CB24A50" w14:textId="7ED9A976" w:rsidR="008A33E5" w:rsidRDefault="008A33E5" w:rsidP="00C10984">
      <w:pPr>
        <w:rPr>
          <w:sz w:val="28"/>
          <w:szCs w:val="28"/>
        </w:rPr>
      </w:pPr>
    </w:p>
    <w:p w14:paraId="7F47223A" w14:textId="66F90FC4" w:rsidR="008A33E5" w:rsidRDefault="008A33E5" w:rsidP="00C10984">
      <w:pPr>
        <w:rPr>
          <w:sz w:val="28"/>
          <w:szCs w:val="28"/>
        </w:rPr>
      </w:pPr>
    </w:p>
    <w:p w14:paraId="7BDEC66A" w14:textId="2C6EC626" w:rsidR="008A33E5" w:rsidRDefault="008A33E5" w:rsidP="00C10984">
      <w:pPr>
        <w:rPr>
          <w:sz w:val="28"/>
          <w:szCs w:val="28"/>
        </w:rPr>
      </w:pPr>
    </w:p>
    <w:p w14:paraId="30B45A2D" w14:textId="11F436EF" w:rsidR="008A33E5" w:rsidRDefault="008A33E5" w:rsidP="00C10984">
      <w:pPr>
        <w:rPr>
          <w:sz w:val="28"/>
          <w:szCs w:val="28"/>
        </w:rPr>
      </w:pPr>
    </w:p>
    <w:p w14:paraId="60EC2658" w14:textId="5E87EEA9" w:rsidR="008A33E5" w:rsidRDefault="008A33E5" w:rsidP="00C10984">
      <w:pPr>
        <w:rPr>
          <w:sz w:val="28"/>
          <w:szCs w:val="28"/>
        </w:rPr>
      </w:pPr>
    </w:p>
    <w:p w14:paraId="1FDBAA6E" w14:textId="4925FA0E" w:rsidR="008A33E5" w:rsidRDefault="008A33E5" w:rsidP="00C10984">
      <w:pPr>
        <w:rPr>
          <w:sz w:val="28"/>
          <w:szCs w:val="28"/>
        </w:rPr>
      </w:pPr>
    </w:p>
    <w:p w14:paraId="50F6B87C" w14:textId="24105F3D" w:rsidR="008A33E5" w:rsidRDefault="008A33E5" w:rsidP="00C10984">
      <w:pPr>
        <w:rPr>
          <w:sz w:val="28"/>
          <w:szCs w:val="28"/>
        </w:rPr>
      </w:pPr>
    </w:p>
    <w:p w14:paraId="23227A1C" w14:textId="7CB33A91" w:rsidR="008A33E5" w:rsidRDefault="008A33E5" w:rsidP="00C10984">
      <w:pPr>
        <w:rPr>
          <w:sz w:val="28"/>
          <w:szCs w:val="28"/>
        </w:rPr>
      </w:pPr>
    </w:p>
    <w:p w14:paraId="02DAC7F0" w14:textId="1E34EE06" w:rsidR="008A33E5" w:rsidRDefault="008A33E5" w:rsidP="00C10984">
      <w:pPr>
        <w:rPr>
          <w:sz w:val="28"/>
          <w:szCs w:val="28"/>
        </w:rPr>
      </w:pPr>
    </w:p>
    <w:p w14:paraId="6F9C199F" w14:textId="528FD781" w:rsidR="008A33E5" w:rsidRDefault="008A33E5" w:rsidP="00C10984">
      <w:pPr>
        <w:rPr>
          <w:sz w:val="28"/>
          <w:szCs w:val="28"/>
        </w:rPr>
      </w:pPr>
    </w:p>
    <w:p w14:paraId="734B5BAF" w14:textId="2D093107" w:rsidR="008A33E5" w:rsidRDefault="008A33E5" w:rsidP="00C10984">
      <w:pPr>
        <w:rPr>
          <w:sz w:val="28"/>
          <w:szCs w:val="28"/>
        </w:rPr>
      </w:pPr>
    </w:p>
    <w:p w14:paraId="54AA951C" w14:textId="2F273C86" w:rsidR="008A33E5" w:rsidRDefault="008A33E5" w:rsidP="00C10984">
      <w:pPr>
        <w:rPr>
          <w:sz w:val="28"/>
          <w:szCs w:val="28"/>
        </w:rPr>
      </w:pPr>
    </w:p>
    <w:p w14:paraId="0F49A2FF" w14:textId="16FEBA99" w:rsidR="008A33E5" w:rsidRDefault="008A33E5" w:rsidP="00C10984">
      <w:pPr>
        <w:rPr>
          <w:sz w:val="28"/>
          <w:szCs w:val="28"/>
        </w:rPr>
      </w:pPr>
    </w:p>
    <w:p w14:paraId="45494EA2" w14:textId="285A6888" w:rsidR="008A33E5" w:rsidRDefault="008A33E5" w:rsidP="00C10984">
      <w:pPr>
        <w:rPr>
          <w:sz w:val="28"/>
          <w:szCs w:val="28"/>
        </w:rPr>
      </w:pPr>
    </w:p>
    <w:p w14:paraId="2F68EE6B" w14:textId="10844265" w:rsidR="008A33E5" w:rsidRDefault="008A33E5" w:rsidP="008A33E5">
      <w:pPr>
        <w:pStyle w:val="Title"/>
      </w:pPr>
      <w:r>
        <w:t>References</w:t>
      </w:r>
    </w:p>
    <w:p w14:paraId="04032FC3" w14:textId="06F28737" w:rsidR="00C94504" w:rsidRPr="00C94504" w:rsidRDefault="00C94504" w:rsidP="00C94504">
      <w:pPr>
        <w:pStyle w:val="ListParagraph"/>
        <w:numPr>
          <w:ilvl w:val="0"/>
          <w:numId w:val="1"/>
        </w:numPr>
        <w:rPr>
          <w:sz w:val="28"/>
          <w:szCs w:val="28"/>
          <w:lang w:val="en-US"/>
        </w:rPr>
      </w:pPr>
      <w:r w:rsidRPr="00C94504">
        <w:rPr>
          <w:sz w:val="28"/>
          <w:szCs w:val="28"/>
          <w:lang w:val="en-US"/>
        </w:rPr>
        <w:t>Al-</w:t>
      </w:r>
      <w:proofErr w:type="spellStart"/>
      <w:r w:rsidRPr="00C94504">
        <w:rPr>
          <w:sz w:val="28"/>
          <w:szCs w:val="28"/>
          <w:lang w:val="en-US"/>
        </w:rPr>
        <w:t>Fedaghi</w:t>
      </w:r>
      <w:proofErr w:type="spellEnd"/>
      <w:r w:rsidRPr="00C94504">
        <w:rPr>
          <w:sz w:val="28"/>
          <w:szCs w:val="28"/>
          <w:lang w:val="en-US"/>
        </w:rPr>
        <w:t>, S., 2012. A conceptual foundation for the Shannon-Weaver model of communication. </w:t>
      </w:r>
      <w:r w:rsidRPr="00C94504">
        <w:rPr>
          <w:i/>
          <w:iCs/>
          <w:sz w:val="28"/>
          <w:szCs w:val="28"/>
          <w:lang w:val="en-US"/>
        </w:rPr>
        <w:t>International journal of soft computing</w:t>
      </w:r>
      <w:r w:rsidRPr="00C94504">
        <w:rPr>
          <w:sz w:val="28"/>
          <w:szCs w:val="28"/>
          <w:lang w:val="en-US"/>
        </w:rPr>
        <w:t>, </w:t>
      </w:r>
      <w:r w:rsidRPr="00C94504">
        <w:rPr>
          <w:i/>
          <w:iCs/>
          <w:sz w:val="28"/>
          <w:szCs w:val="28"/>
          <w:lang w:val="en-US"/>
        </w:rPr>
        <w:t>7</w:t>
      </w:r>
      <w:r w:rsidRPr="00C94504">
        <w:rPr>
          <w:sz w:val="28"/>
          <w:szCs w:val="28"/>
          <w:lang w:val="en-US"/>
        </w:rPr>
        <w:t>(1), pp.12-19.</w:t>
      </w:r>
    </w:p>
    <w:p w14:paraId="1CA8A506" w14:textId="77777777" w:rsidR="001F6296" w:rsidRPr="00FC6C69" w:rsidRDefault="001F6296" w:rsidP="001F6296">
      <w:pPr>
        <w:pStyle w:val="ListParagraph"/>
        <w:numPr>
          <w:ilvl w:val="0"/>
          <w:numId w:val="1"/>
        </w:numPr>
        <w:rPr>
          <w:sz w:val="28"/>
          <w:szCs w:val="28"/>
        </w:rPr>
      </w:pPr>
      <w:r w:rsidRPr="00FC6C69">
        <w:rPr>
          <w:sz w:val="28"/>
          <w:szCs w:val="28"/>
        </w:rPr>
        <w:t xml:space="preserve">Ahmad, B. (2016) “10 advantages and disadvantages of social media for society”. Retrieved December 19, </w:t>
      </w:r>
      <w:proofErr w:type="gramStart"/>
      <w:r w:rsidRPr="00FC6C69">
        <w:rPr>
          <w:sz w:val="28"/>
          <w:szCs w:val="28"/>
        </w:rPr>
        <w:t>2017</w:t>
      </w:r>
      <w:proofErr w:type="gramEnd"/>
      <w:r w:rsidRPr="00FC6C69">
        <w:rPr>
          <w:sz w:val="28"/>
          <w:szCs w:val="28"/>
        </w:rPr>
        <w:t xml:space="preserve"> from https://www.techmaish.com/advantages-and-disadvantages-of-social-media-for-society/</w:t>
      </w:r>
    </w:p>
    <w:p w14:paraId="3E3A7814" w14:textId="77777777" w:rsidR="001F6296" w:rsidRDefault="001F6296" w:rsidP="001F6296">
      <w:pPr>
        <w:pStyle w:val="ListParagraph"/>
        <w:numPr>
          <w:ilvl w:val="0"/>
          <w:numId w:val="1"/>
        </w:numPr>
        <w:rPr>
          <w:sz w:val="28"/>
          <w:szCs w:val="28"/>
        </w:rPr>
      </w:pPr>
      <w:r w:rsidRPr="00FC6C69">
        <w:rPr>
          <w:sz w:val="28"/>
          <w:szCs w:val="28"/>
        </w:rPr>
        <w:t>Ismail, N. (2017) “Modern technology: advantages and disadvantages” Retrieved December 19, 2018 from </w:t>
      </w:r>
      <w:hyperlink r:id="rId12" w:history="1">
        <w:r w:rsidRPr="00CA5D71">
          <w:rPr>
            <w:rStyle w:val="Hyperlink"/>
            <w:sz w:val="28"/>
            <w:szCs w:val="28"/>
          </w:rPr>
          <w:t>http://www.information-age.com/modern-technology-advantages-disadvantages-123465637/</w:t>
        </w:r>
      </w:hyperlink>
    </w:p>
    <w:p w14:paraId="085F9FAE" w14:textId="77777777" w:rsidR="001F6296" w:rsidRDefault="001F6296" w:rsidP="001F6296">
      <w:pPr>
        <w:pStyle w:val="ListParagraph"/>
        <w:numPr>
          <w:ilvl w:val="0"/>
          <w:numId w:val="1"/>
        </w:numPr>
        <w:rPr>
          <w:sz w:val="28"/>
          <w:szCs w:val="28"/>
        </w:rPr>
      </w:pPr>
      <w:r w:rsidRPr="008A33E5">
        <w:rPr>
          <w:sz w:val="28"/>
          <w:szCs w:val="28"/>
        </w:rPr>
        <w:t xml:space="preserve">Ludlow, </w:t>
      </w:r>
      <w:proofErr w:type="gramStart"/>
      <w:r w:rsidRPr="008A33E5">
        <w:rPr>
          <w:sz w:val="28"/>
          <w:szCs w:val="28"/>
        </w:rPr>
        <w:t>R.</w:t>
      </w:r>
      <w:proofErr w:type="gramEnd"/>
      <w:r w:rsidRPr="008A33E5">
        <w:rPr>
          <w:sz w:val="28"/>
          <w:szCs w:val="28"/>
        </w:rPr>
        <w:t xml:space="preserve"> and Panton. F. (1992) The Essence of Effective Communication. New York. Prentice Hall.</w:t>
      </w:r>
    </w:p>
    <w:p w14:paraId="3CF3E646" w14:textId="63CE7FA1" w:rsidR="008A33E5" w:rsidRDefault="008A33E5" w:rsidP="008A33E5">
      <w:pPr>
        <w:pStyle w:val="ListParagraph"/>
        <w:numPr>
          <w:ilvl w:val="0"/>
          <w:numId w:val="1"/>
        </w:numPr>
        <w:rPr>
          <w:sz w:val="28"/>
          <w:szCs w:val="28"/>
        </w:rPr>
      </w:pPr>
      <w:r w:rsidRPr="008A33E5">
        <w:rPr>
          <w:sz w:val="28"/>
          <w:szCs w:val="28"/>
        </w:rPr>
        <w:t>Morgan, P., (2017) The Business Student’s Guide to Study and Employability; London. Sage.</w:t>
      </w:r>
    </w:p>
    <w:p w14:paraId="71A8AEEB" w14:textId="0DD8E5F3" w:rsidR="001F6296" w:rsidRPr="008A33E5" w:rsidRDefault="001F6296" w:rsidP="008A33E5">
      <w:pPr>
        <w:pStyle w:val="ListParagraph"/>
        <w:numPr>
          <w:ilvl w:val="0"/>
          <w:numId w:val="1"/>
        </w:numPr>
        <w:rPr>
          <w:sz w:val="28"/>
          <w:szCs w:val="28"/>
        </w:rPr>
      </w:pPr>
      <w:r w:rsidRPr="001F6296">
        <w:rPr>
          <w:sz w:val="28"/>
          <w:szCs w:val="28"/>
        </w:rPr>
        <w:t>Stanton, N. (2009). ‘</w:t>
      </w:r>
      <w:r w:rsidRPr="001F6296">
        <w:rPr>
          <w:i/>
          <w:iCs/>
          <w:sz w:val="28"/>
          <w:szCs w:val="28"/>
        </w:rPr>
        <w:t xml:space="preserve">Mastering Communication.’ </w:t>
      </w:r>
      <w:r w:rsidRPr="001F6296">
        <w:rPr>
          <w:sz w:val="28"/>
          <w:szCs w:val="28"/>
        </w:rPr>
        <w:t>Basingstoke</w:t>
      </w:r>
      <w:r w:rsidRPr="001F6296">
        <w:rPr>
          <w:i/>
          <w:iCs/>
          <w:sz w:val="28"/>
          <w:szCs w:val="28"/>
        </w:rPr>
        <w:t xml:space="preserve">: </w:t>
      </w:r>
      <w:r w:rsidRPr="001F6296">
        <w:rPr>
          <w:sz w:val="28"/>
          <w:szCs w:val="28"/>
        </w:rPr>
        <w:t>Palgrave Macmillan</w:t>
      </w:r>
    </w:p>
    <w:p w14:paraId="66C747A4" w14:textId="33B2DA65" w:rsidR="00C94504" w:rsidRPr="00C94504" w:rsidRDefault="00C94504" w:rsidP="00C94504">
      <w:pPr>
        <w:pStyle w:val="ListParagraph"/>
        <w:numPr>
          <w:ilvl w:val="0"/>
          <w:numId w:val="1"/>
        </w:numPr>
        <w:rPr>
          <w:sz w:val="28"/>
          <w:szCs w:val="28"/>
          <w:lang w:val="en-US"/>
        </w:rPr>
      </w:pPr>
      <w:r w:rsidRPr="00C94504">
        <w:rPr>
          <w:sz w:val="28"/>
          <w:szCs w:val="28"/>
          <w:lang w:val="en-US"/>
        </w:rPr>
        <w:t>Schramm, W., 2015. 2. Communication Development and the Development Process. In </w:t>
      </w:r>
      <w:r w:rsidRPr="00C94504">
        <w:rPr>
          <w:i/>
          <w:iCs/>
          <w:sz w:val="28"/>
          <w:szCs w:val="28"/>
          <w:lang w:val="en-US"/>
        </w:rPr>
        <w:t xml:space="preserve">Communications and Political </w:t>
      </w:r>
      <w:proofErr w:type="gramStart"/>
      <w:r w:rsidRPr="00C94504">
        <w:rPr>
          <w:i/>
          <w:iCs/>
          <w:sz w:val="28"/>
          <w:szCs w:val="28"/>
          <w:lang w:val="en-US"/>
        </w:rPr>
        <w:t>Development.(</w:t>
      </w:r>
      <w:proofErr w:type="gramEnd"/>
      <w:r w:rsidRPr="00C94504">
        <w:rPr>
          <w:i/>
          <w:iCs/>
          <w:sz w:val="28"/>
          <w:szCs w:val="28"/>
          <w:lang w:val="en-US"/>
        </w:rPr>
        <w:t>SPD-1)</w:t>
      </w:r>
      <w:r w:rsidRPr="00C94504">
        <w:rPr>
          <w:sz w:val="28"/>
          <w:szCs w:val="28"/>
          <w:lang w:val="en-US"/>
        </w:rPr>
        <w:t> (pp. 30-57). Princeton University Press</w:t>
      </w:r>
      <w:r>
        <w:rPr>
          <w:sz w:val="28"/>
          <w:szCs w:val="28"/>
          <w:lang w:val="en-US"/>
        </w:rPr>
        <w:t>.</w:t>
      </w:r>
    </w:p>
    <w:sdt>
      <w:sdtPr>
        <w:id w:val="2005925335"/>
        <w:docPartObj>
          <w:docPartGallery w:val="Bibliographies"/>
          <w:docPartUnique/>
        </w:docPartObj>
      </w:sdtPr>
      <w:sdtContent>
        <w:p w14:paraId="6AAEA2F4" w14:textId="4C859BFE" w:rsidR="00C94504" w:rsidRDefault="00C94504" w:rsidP="00C94504"/>
        <w:sdt>
          <w:sdtPr>
            <w:id w:val="-573587230"/>
            <w:bibliography/>
          </w:sdtPr>
          <w:sdtContent>
            <w:p w14:paraId="182ABF45" w14:textId="07D091DC" w:rsidR="00C94504" w:rsidRDefault="00C94504" w:rsidP="00C94504">
              <w:pPr>
                <w:pStyle w:val="Bibliography"/>
                <w:numPr>
                  <w:ilvl w:val="0"/>
                  <w:numId w:val="2"/>
                </w:numPr>
                <w:rPr>
                  <w:noProof/>
                  <w:sz w:val="28"/>
                  <w:szCs w:val="28"/>
                </w:rPr>
              </w:pPr>
              <w:r w:rsidRPr="00C94504">
                <w:rPr>
                  <w:sz w:val="28"/>
                  <w:szCs w:val="28"/>
                </w:rPr>
                <w:fldChar w:fldCharType="begin"/>
              </w:r>
              <w:r w:rsidRPr="00C94504">
                <w:rPr>
                  <w:sz w:val="28"/>
                  <w:szCs w:val="28"/>
                </w:rPr>
                <w:instrText xml:space="preserve"> BIBLIOGRAPHY </w:instrText>
              </w:r>
              <w:r w:rsidRPr="00C94504">
                <w:rPr>
                  <w:sz w:val="28"/>
                  <w:szCs w:val="28"/>
                </w:rPr>
                <w:fldChar w:fldCharType="separate"/>
              </w:r>
              <w:r w:rsidRPr="00C94504">
                <w:rPr>
                  <w:noProof/>
                  <w:sz w:val="28"/>
                  <w:szCs w:val="28"/>
                </w:rPr>
                <w:t xml:space="preserve">Kelly Quintanilla Miller, S. T. W., 2011. </w:t>
              </w:r>
              <w:r w:rsidRPr="00C94504">
                <w:rPr>
                  <w:i/>
                  <w:iCs/>
                  <w:noProof/>
                  <w:sz w:val="28"/>
                  <w:szCs w:val="28"/>
                </w:rPr>
                <w:t xml:space="preserve">Business and Professional Communication: KEYS for Workplace Excellence. </w:t>
              </w:r>
              <w:r w:rsidRPr="00C94504">
                <w:rPr>
                  <w:noProof/>
                  <w:sz w:val="28"/>
                  <w:szCs w:val="28"/>
                </w:rPr>
                <w:t>s.l.:s.n.</w:t>
              </w:r>
            </w:p>
            <w:p w14:paraId="67784FB4" w14:textId="77777777" w:rsidR="00C94504" w:rsidRPr="00C94504" w:rsidRDefault="00C94504" w:rsidP="00C94504"/>
            <w:p w14:paraId="432B2DF7" w14:textId="7ECCB2DF" w:rsidR="00C94504" w:rsidRPr="00C94504" w:rsidRDefault="00C94504" w:rsidP="00C94504">
              <w:r w:rsidRPr="00C94504">
                <w:rPr>
                  <w:b/>
                  <w:bCs/>
                  <w:noProof/>
                  <w:sz w:val="28"/>
                  <w:szCs w:val="28"/>
                </w:rPr>
                <w:lastRenderedPageBreak/>
                <w:fldChar w:fldCharType="end"/>
              </w:r>
            </w:p>
          </w:sdtContent>
        </w:sdt>
      </w:sdtContent>
    </w:sdt>
    <w:p w14:paraId="6C2BC361" w14:textId="77777777" w:rsidR="008A33E5" w:rsidRPr="008A33E5" w:rsidRDefault="008A33E5" w:rsidP="008A33E5"/>
    <w:p w14:paraId="19A60115" w14:textId="77777777" w:rsidR="008A33E5" w:rsidRPr="008A33E5" w:rsidRDefault="008A33E5" w:rsidP="008A33E5"/>
    <w:p w14:paraId="2A119573" w14:textId="77777777" w:rsidR="008A33E5" w:rsidRPr="008A33E5" w:rsidRDefault="008A33E5" w:rsidP="008A33E5"/>
    <w:p w14:paraId="7D379EBB" w14:textId="59D16B76" w:rsidR="008A33E5" w:rsidRDefault="008A33E5" w:rsidP="00C10984">
      <w:pPr>
        <w:rPr>
          <w:sz w:val="28"/>
          <w:szCs w:val="28"/>
        </w:rPr>
      </w:pPr>
    </w:p>
    <w:p w14:paraId="52146DB3" w14:textId="74C15214" w:rsidR="008A33E5" w:rsidRDefault="008A33E5" w:rsidP="00C10984">
      <w:pPr>
        <w:rPr>
          <w:sz w:val="28"/>
          <w:szCs w:val="28"/>
        </w:rPr>
      </w:pPr>
    </w:p>
    <w:p w14:paraId="3776B23E" w14:textId="5FA0BA6E" w:rsidR="008A33E5" w:rsidRDefault="008A33E5" w:rsidP="00C10984">
      <w:pPr>
        <w:rPr>
          <w:sz w:val="28"/>
          <w:szCs w:val="28"/>
        </w:rPr>
      </w:pPr>
    </w:p>
    <w:p w14:paraId="341CF9DC" w14:textId="56AA35FA" w:rsidR="008A33E5" w:rsidRDefault="008A33E5" w:rsidP="00C10984">
      <w:pPr>
        <w:rPr>
          <w:sz w:val="28"/>
          <w:szCs w:val="28"/>
        </w:rPr>
      </w:pPr>
    </w:p>
    <w:p w14:paraId="5AE5957B" w14:textId="34A46B79" w:rsidR="008A33E5" w:rsidRDefault="008A33E5" w:rsidP="00C10984">
      <w:pPr>
        <w:rPr>
          <w:sz w:val="28"/>
          <w:szCs w:val="28"/>
        </w:rPr>
      </w:pPr>
    </w:p>
    <w:p w14:paraId="22BBC7FE" w14:textId="18F4163F" w:rsidR="008A33E5" w:rsidRDefault="008A33E5" w:rsidP="00C10984">
      <w:pPr>
        <w:rPr>
          <w:sz w:val="28"/>
          <w:szCs w:val="28"/>
        </w:rPr>
      </w:pPr>
    </w:p>
    <w:p w14:paraId="6706207D" w14:textId="71193EB0" w:rsidR="008A33E5" w:rsidRDefault="008A33E5" w:rsidP="00C10984">
      <w:pPr>
        <w:rPr>
          <w:sz w:val="28"/>
          <w:szCs w:val="28"/>
        </w:rPr>
      </w:pPr>
    </w:p>
    <w:p w14:paraId="7086D9A0" w14:textId="0057BA5A" w:rsidR="008A33E5" w:rsidRDefault="008A33E5" w:rsidP="00C10984">
      <w:pPr>
        <w:rPr>
          <w:sz w:val="28"/>
          <w:szCs w:val="28"/>
        </w:rPr>
      </w:pPr>
    </w:p>
    <w:p w14:paraId="4094BF79" w14:textId="25826851" w:rsidR="008A33E5" w:rsidRDefault="008A33E5" w:rsidP="00C10984">
      <w:pPr>
        <w:rPr>
          <w:sz w:val="28"/>
          <w:szCs w:val="28"/>
        </w:rPr>
      </w:pPr>
    </w:p>
    <w:p w14:paraId="16E8A7BF" w14:textId="76780654" w:rsidR="008A33E5" w:rsidRDefault="008A33E5" w:rsidP="00C10984">
      <w:pPr>
        <w:rPr>
          <w:sz w:val="28"/>
          <w:szCs w:val="28"/>
        </w:rPr>
      </w:pPr>
    </w:p>
    <w:p w14:paraId="7597AA57" w14:textId="566EC61D" w:rsidR="008A33E5" w:rsidRDefault="008A33E5" w:rsidP="00C10984">
      <w:pPr>
        <w:rPr>
          <w:sz w:val="28"/>
          <w:szCs w:val="28"/>
        </w:rPr>
      </w:pPr>
    </w:p>
    <w:p w14:paraId="72B31FC6" w14:textId="5CD6D594" w:rsidR="008A33E5" w:rsidRDefault="008A33E5" w:rsidP="00C10984">
      <w:pPr>
        <w:rPr>
          <w:sz w:val="28"/>
          <w:szCs w:val="28"/>
        </w:rPr>
      </w:pPr>
    </w:p>
    <w:p w14:paraId="38CC8946" w14:textId="19BB1B99" w:rsidR="008A33E5" w:rsidRDefault="008A33E5" w:rsidP="00C10984">
      <w:pPr>
        <w:rPr>
          <w:sz w:val="28"/>
          <w:szCs w:val="28"/>
        </w:rPr>
      </w:pPr>
    </w:p>
    <w:p w14:paraId="3A1E75E7" w14:textId="3D9DF709" w:rsidR="008A33E5" w:rsidRDefault="008A33E5" w:rsidP="00C10984">
      <w:pPr>
        <w:rPr>
          <w:sz w:val="28"/>
          <w:szCs w:val="28"/>
        </w:rPr>
      </w:pPr>
    </w:p>
    <w:p w14:paraId="701ADF1F" w14:textId="51EE93B5" w:rsidR="008A33E5" w:rsidRDefault="008A33E5" w:rsidP="00C10984">
      <w:pPr>
        <w:rPr>
          <w:sz w:val="28"/>
          <w:szCs w:val="28"/>
        </w:rPr>
      </w:pPr>
    </w:p>
    <w:p w14:paraId="48A572E0" w14:textId="0E34D957" w:rsidR="008A33E5" w:rsidRDefault="008A33E5" w:rsidP="00C10984">
      <w:pPr>
        <w:rPr>
          <w:sz w:val="28"/>
          <w:szCs w:val="28"/>
        </w:rPr>
      </w:pPr>
    </w:p>
    <w:p w14:paraId="1C82898B" w14:textId="56E3500B" w:rsidR="008A33E5" w:rsidRDefault="008A33E5" w:rsidP="00C10984">
      <w:pPr>
        <w:rPr>
          <w:sz w:val="28"/>
          <w:szCs w:val="28"/>
        </w:rPr>
      </w:pPr>
    </w:p>
    <w:p w14:paraId="698298D3" w14:textId="522DC6E5" w:rsidR="008A33E5" w:rsidRDefault="008A33E5" w:rsidP="00C10984">
      <w:pPr>
        <w:rPr>
          <w:sz w:val="28"/>
          <w:szCs w:val="28"/>
        </w:rPr>
      </w:pPr>
    </w:p>
    <w:p w14:paraId="41341CC7" w14:textId="0740D31E" w:rsidR="008A33E5" w:rsidRDefault="008A33E5" w:rsidP="00C10984">
      <w:pPr>
        <w:rPr>
          <w:sz w:val="28"/>
          <w:szCs w:val="28"/>
        </w:rPr>
      </w:pPr>
    </w:p>
    <w:p w14:paraId="5CEFCAB0" w14:textId="763FA2E4" w:rsidR="008A33E5" w:rsidRDefault="008A33E5" w:rsidP="00C10984">
      <w:pPr>
        <w:rPr>
          <w:sz w:val="28"/>
          <w:szCs w:val="28"/>
        </w:rPr>
      </w:pPr>
    </w:p>
    <w:p w14:paraId="025906AF" w14:textId="2C6212CF" w:rsidR="008A33E5" w:rsidRDefault="008A33E5" w:rsidP="00C10984">
      <w:pPr>
        <w:rPr>
          <w:sz w:val="28"/>
          <w:szCs w:val="28"/>
        </w:rPr>
      </w:pPr>
    </w:p>
    <w:p w14:paraId="4978619F" w14:textId="2A45FA1D" w:rsidR="008A33E5" w:rsidRDefault="008A33E5" w:rsidP="00C10984">
      <w:pPr>
        <w:rPr>
          <w:sz w:val="28"/>
          <w:szCs w:val="28"/>
        </w:rPr>
      </w:pPr>
    </w:p>
    <w:p w14:paraId="5998ECD8" w14:textId="5AC31127" w:rsidR="008A33E5" w:rsidRDefault="008A33E5" w:rsidP="00C10984">
      <w:pPr>
        <w:rPr>
          <w:sz w:val="28"/>
          <w:szCs w:val="28"/>
        </w:rPr>
      </w:pPr>
    </w:p>
    <w:p w14:paraId="0875FA96" w14:textId="311AF1CF" w:rsidR="008A33E5" w:rsidRDefault="008A33E5" w:rsidP="00C10984">
      <w:pPr>
        <w:rPr>
          <w:sz w:val="28"/>
          <w:szCs w:val="28"/>
        </w:rPr>
      </w:pPr>
    </w:p>
    <w:p w14:paraId="71BB5735" w14:textId="3B0D7142" w:rsidR="008A33E5" w:rsidRDefault="008A33E5" w:rsidP="00C10984">
      <w:pPr>
        <w:rPr>
          <w:sz w:val="28"/>
          <w:szCs w:val="28"/>
        </w:rPr>
      </w:pPr>
    </w:p>
    <w:p w14:paraId="0DBEC520" w14:textId="6A9D0F6D" w:rsidR="008A33E5" w:rsidRDefault="008A33E5" w:rsidP="00C10984">
      <w:pPr>
        <w:rPr>
          <w:sz w:val="28"/>
          <w:szCs w:val="28"/>
        </w:rPr>
      </w:pPr>
    </w:p>
    <w:p w14:paraId="2665A848" w14:textId="24F5AA46" w:rsidR="008A33E5" w:rsidRDefault="008A33E5" w:rsidP="00C10984">
      <w:pPr>
        <w:rPr>
          <w:sz w:val="28"/>
          <w:szCs w:val="28"/>
        </w:rPr>
      </w:pPr>
    </w:p>
    <w:p w14:paraId="7F920A48" w14:textId="20A1579B" w:rsidR="008A33E5" w:rsidRDefault="008A33E5" w:rsidP="00C10984">
      <w:pPr>
        <w:rPr>
          <w:sz w:val="28"/>
          <w:szCs w:val="28"/>
        </w:rPr>
      </w:pPr>
    </w:p>
    <w:p w14:paraId="68AA9B11" w14:textId="740BB922" w:rsidR="008A33E5" w:rsidRDefault="008A33E5" w:rsidP="00C10984">
      <w:pPr>
        <w:rPr>
          <w:sz w:val="28"/>
          <w:szCs w:val="28"/>
        </w:rPr>
      </w:pPr>
    </w:p>
    <w:p w14:paraId="00CA4504" w14:textId="6AC66113" w:rsidR="008A33E5" w:rsidRDefault="008A33E5" w:rsidP="00C10984">
      <w:pPr>
        <w:rPr>
          <w:sz w:val="28"/>
          <w:szCs w:val="28"/>
        </w:rPr>
      </w:pPr>
    </w:p>
    <w:p w14:paraId="5786FFB3" w14:textId="710C6DAF" w:rsidR="008A33E5" w:rsidRDefault="008A33E5" w:rsidP="00C10984">
      <w:pPr>
        <w:rPr>
          <w:sz w:val="28"/>
          <w:szCs w:val="28"/>
        </w:rPr>
      </w:pPr>
    </w:p>
    <w:p w14:paraId="04D8D5DA" w14:textId="0D90C8AA" w:rsidR="008A33E5" w:rsidRDefault="008A33E5" w:rsidP="00C10984">
      <w:pPr>
        <w:rPr>
          <w:sz w:val="28"/>
          <w:szCs w:val="28"/>
        </w:rPr>
      </w:pPr>
    </w:p>
    <w:p w14:paraId="066EEBA4" w14:textId="6852A9CC" w:rsidR="008A33E5" w:rsidRDefault="008A33E5" w:rsidP="00C10984">
      <w:pPr>
        <w:rPr>
          <w:sz w:val="28"/>
          <w:szCs w:val="28"/>
        </w:rPr>
      </w:pPr>
    </w:p>
    <w:p w14:paraId="4648F24B" w14:textId="7783F265" w:rsidR="008A33E5" w:rsidRDefault="008A33E5" w:rsidP="00C10984">
      <w:pPr>
        <w:rPr>
          <w:sz w:val="28"/>
          <w:szCs w:val="28"/>
        </w:rPr>
      </w:pPr>
    </w:p>
    <w:p w14:paraId="1BF71404" w14:textId="70C792B9" w:rsidR="008A33E5" w:rsidRDefault="008A33E5" w:rsidP="00C10984">
      <w:pPr>
        <w:rPr>
          <w:sz w:val="28"/>
          <w:szCs w:val="28"/>
        </w:rPr>
      </w:pPr>
    </w:p>
    <w:p w14:paraId="3354C908" w14:textId="56B0FB44" w:rsidR="008A33E5" w:rsidRDefault="008A33E5" w:rsidP="00C10984">
      <w:pPr>
        <w:rPr>
          <w:sz w:val="28"/>
          <w:szCs w:val="28"/>
        </w:rPr>
      </w:pPr>
    </w:p>
    <w:p w14:paraId="5EA444DB" w14:textId="5EF267A3" w:rsidR="008A33E5" w:rsidRDefault="008A33E5" w:rsidP="00C10984">
      <w:pPr>
        <w:rPr>
          <w:sz w:val="28"/>
          <w:szCs w:val="28"/>
        </w:rPr>
      </w:pPr>
    </w:p>
    <w:p w14:paraId="147ECF81" w14:textId="5FEB41EE" w:rsidR="008A33E5" w:rsidRDefault="008A33E5" w:rsidP="00C10984">
      <w:pPr>
        <w:rPr>
          <w:sz w:val="28"/>
          <w:szCs w:val="28"/>
        </w:rPr>
      </w:pPr>
    </w:p>
    <w:p w14:paraId="5F4D3EE5" w14:textId="3172C590" w:rsidR="008A33E5" w:rsidRDefault="008A33E5" w:rsidP="00C10984">
      <w:pPr>
        <w:rPr>
          <w:sz w:val="28"/>
          <w:szCs w:val="28"/>
        </w:rPr>
      </w:pPr>
    </w:p>
    <w:p w14:paraId="1B11EE25" w14:textId="19E9CA33" w:rsidR="008A33E5" w:rsidRDefault="008A33E5" w:rsidP="00C10984">
      <w:pPr>
        <w:rPr>
          <w:sz w:val="28"/>
          <w:szCs w:val="28"/>
        </w:rPr>
      </w:pPr>
    </w:p>
    <w:p w14:paraId="38FEC851" w14:textId="21579156" w:rsidR="008A33E5" w:rsidRDefault="008A33E5" w:rsidP="00C10984">
      <w:pPr>
        <w:rPr>
          <w:sz w:val="28"/>
          <w:szCs w:val="28"/>
        </w:rPr>
      </w:pPr>
    </w:p>
    <w:p w14:paraId="376F55C7" w14:textId="453A7C59" w:rsidR="008A33E5" w:rsidRDefault="008A33E5" w:rsidP="00C10984">
      <w:pPr>
        <w:rPr>
          <w:sz w:val="28"/>
          <w:szCs w:val="28"/>
        </w:rPr>
      </w:pPr>
    </w:p>
    <w:p w14:paraId="6FC13FFD" w14:textId="63C0CF0F" w:rsidR="008A33E5" w:rsidRDefault="008A33E5" w:rsidP="00C10984">
      <w:pPr>
        <w:rPr>
          <w:sz w:val="28"/>
          <w:szCs w:val="28"/>
        </w:rPr>
      </w:pPr>
    </w:p>
    <w:p w14:paraId="76D45FEB" w14:textId="4C70A2AC" w:rsidR="008A33E5" w:rsidRDefault="008A33E5" w:rsidP="00C10984">
      <w:pPr>
        <w:rPr>
          <w:sz w:val="28"/>
          <w:szCs w:val="28"/>
        </w:rPr>
      </w:pPr>
    </w:p>
    <w:p w14:paraId="181D7455" w14:textId="3D049E2C" w:rsidR="008A33E5" w:rsidRDefault="008A33E5" w:rsidP="00C10984">
      <w:pPr>
        <w:rPr>
          <w:sz w:val="28"/>
          <w:szCs w:val="28"/>
        </w:rPr>
      </w:pPr>
    </w:p>
    <w:p w14:paraId="7534C7C9" w14:textId="04E16701" w:rsidR="008A33E5" w:rsidRDefault="008A33E5" w:rsidP="00C10984">
      <w:pPr>
        <w:rPr>
          <w:sz w:val="28"/>
          <w:szCs w:val="28"/>
        </w:rPr>
      </w:pPr>
    </w:p>
    <w:p w14:paraId="563943F0" w14:textId="6DF03F54" w:rsidR="008A33E5" w:rsidRDefault="008A33E5" w:rsidP="00C10984">
      <w:pPr>
        <w:rPr>
          <w:sz w:val="28"/>
          <w:szCs w:val="28"/>
        </w:rPr>
      </w:pPr>
    </w:p>
    <w:p w14:paraId="34BA5DFF" w14:textId="6CB4C970" w:rsidR="008A33E5" w:rsidRDefault="008A33E5" w:rsidP="00C10984">
      <w:pPr>
        <w:rPr>
          <w:sz w:val="28"/>
          <w:szCs w:val="28"/>
        </w:rPr>
      </w:pPr>
    </w:p>
    <w:p w14:paraId="6EA0CAAA" w14:textId="298BDB10" w:rsidR="008A33E5" w:rsidRDefault="008A33E5" w:rsidP="00C10984">
      <w:pPr>
        <w:rPr>
          <w:sz w:val="28"/>
          <w:szCs w:val="28"/>
        </w:rPr>
      </w:pPr>
    </w:p>
    <w:p w14:paraId="755FBFAA" w14:textId="7548C834" w:rsidR="008A33E5" w:rsidRDefault="008A33E5" w:rsidP="00C10984">
      <w:pPr>
        <w:rPr>
          <w:sz w:val="28"/>
          <w:szCs w:val="28"/>
        </w:rPr>
      </w:pPr>
    </w:p>
    <w:p w14:paraId="04355F04" w14:textId="0E8AD421" w:rsidR="008A33E5" w:rsidRDefault="008A33E5" w:rsidP="00C10984">
      <w:pPr>
        <w:rPr>
          <w:sz w:val="28"/>
          <w:szCs w:val="28"/>
        </w:rPr>
      </w:pPr>
    </w:p>
    <w:p w14:paraId="7EF8A7E3" w14:textId="77777777" w:rsidR="008A33E5" w:rsidRDefault="008A33E5" w:rsidP="00C10984">
      <w:pPr>
        <w:rPr>
          <w:sz w:val="28"/>
          <w:szCs w:val="28"/>
        </w:rPr>
      </w:pPr>
    </w:p>
    <w:p w14:paraId="39D149C6" w14:textId="77777777" w:rsidR="008B4B42" w:rsidRPr="00C10984" w:rsidRDefault="008B4B42" w:rsidP="00C10984">
      <w:pPr>
        <w:rPr>
          <w:sz w:val="28"/>
          <w:szCs w:val="28"/>
        </w:rPr>
      </w:pPr>
    </w:p>
    <w:sectPr w:rsidR="008B4B42" w:rsidRPr="00C10984" w:rsidSect="0060678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2211B" w14:textId="77777777" w:rsidR="00B61982" w:rsidRDefault="00B61982" w:rsidP="0060678C">
      <w:pPr>
        <w:spacing w:after="0" w:line="240" w:lineRule="auto"/>
      </w:pPr>
      <w:r>
        <w:separator/>
      </w:r>
    </w:p>
  </w:endnote>
  <w:endnote w:type="continuationSeparator" w:id="0">
    <w:p w14:paraId="2253EB13" w14:textId="77777777" w:rsidR="00B61982" w:rsidRDefault="00B61982" w:rsidP="00606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16C5A" w14:textId="77777777" w:rsidR="00B61982" w:rsidRDefault="00B61982" w:rsidP="0060678C">
      <w:pPr>
        <w:spacing w:after="0" w:line="240" w:lineRule="auto"/>
      </w:pPr>
      <w:r>
        <w:separator/>
      </w:r>
    </w:p>
  </w:footnote>
  <w:footnote w:type="continuationSeparator" w:id="0">
    <w:p w14:paraId="281EF8B6" w14:textId="77777777" w:rsidR="00B61982" w:rsidRDefault="00B61982" w:rsidP="006067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6A44"/>
    <w:multiLevelType w:val="hybridMultilevel"/>
    <w:tmpl w:val="F3C8C4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34B9589E"/>
    <w:multiLevelType w:val="hybridMultilevel"/>
    <w:tmpl w:val="FDBC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927744">
    <w:abstractNumId w:val="0"/>
  </w:num>
  <w:num w:numId="2" w16cid:durableId="420680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92"/>
    <w:rsid w:val="001013A0"/>
    <w:rsid w:val="0011783B"/>
    <w:rsid w:val="001A148C"/>
    <w:rsid w:val="001D4134"/>
    <w:rsid w:val="001E64DC"/>
    <w:rsid w:val="001F6296"/>
    <w:rsid w:val="00214C31"/>
    <w:rsid w:val="002A040C"/>
    <w:rsid w:val="002B3AE3"/>
    <w:rsid w:val="0034649A"/>
    <w:rsid w:val="003A7CB5"/>
    <w:rsid w:val="003C2E53"/>
    <w:rsid w:val="003D4E42"/>
    <w:rsid w:val="00433785"/>
    <w:rsid w:val="004502C6"/>
    <w:rsid w:val="004842F0"/>
    <w:rsid w:val="004E080A"/>
    <w:rsid w:val="00556D83"/>
    <w:rsid w:val="005D32FF"/>
    <w:rsid w:val="0060678C"/>
    <w:rsid w:val="00707125"/>
    <w:rsid w:val="007265C6"/>
    <w:rsid w:val="007360A4"/>
    <w:rsid w:val="00782E0A"/>
    <w:rsid w:val="008041CA"/>
    <w:rsid w:val="00806A78"/>
    <w:rsid w:val="008A33E5"/>
    <w:rsid w:val="008B4B42"/>
    <w:rsid w:val="008C128F"/>
    <w:rsid w:val="008D05BE"/>
    <w:rsid w:val="009972F6"/>
    <w:rsid w:val="009E7CBA"/>
    <w:rsid w:val="00A136B2"/>
    <w:rsid w:val="00A374E4"/>
    <w:rsid w:val="00A64DCA"/>
    <w:rsid w:val="00AF6F1A"/>
    <w:rsid w:val="00B61982"/>
    <w:rsid w:val="00BA7545"/>
    <w:rsid w:val="00BF0D87"/>
    <w:rsid w:val="00C10984"/>
    <w:rsid w:val="00C3120B"/>
    <w:rsid w:val="00C67FAA"/>
    <w:rsid w:val="00C80B00"/>
    <w:rsid w:val="00C94504"/>
    <w:rsid w:val="00D4386D"/>
    <w:rsid w:val="00E72E1F"/>
    <w:rsid w:val="00ED17F3"/>
    <w:rsid w:val="00ED6D31"/>
    <w:rsid w:val="00EF60DD"/>
    <w:rsid w:val="00F0753D"/>
    <w:rsid w:val="00F36D0E"/>
    <w:rsid w:val="00F37138"/>
    <w:rsid w:val="00F5613D"/>
    <w:rsid w:val="00F73B92"/>
    <w:rsid w:val="00FA09B0"/>
    <w:rsid w:val="00FC24DE"/>
    <w:rsid w:val="00FC6C69"/>
    <w:rsid w:val="00FE2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D2324"/>
  <w15:chartTrackingRefBased/>
  <w15:docId w15:val="{09D9A4B2-49E3-4FA9-8F15-D35D555E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53D"/>
    <w:pPr>
      <w:keepNext/>
      <w:keepLines/>
      <w:spacing w:before="240" w:after="0"/>
      <w:outlineLvl w:val="0"/>
    </w:pPr>
    <w:rPr>
      <w:rFonts w:asciiTheme="majorHAnsi" w:eastAsiaTheme="majorEastAsia" w:hAnsiTheme="majorHAnsi" w:cstheme="majorBidi"/>
      <w:color w:val="000000" w:themeColor="text1"/>
      <w:sz w:val="36"/>
      <w:szCs w:val="32"/>
    </w:rPr>
  </w:style>
  <w:style w:type="paragraph" w:styleId="Heading2">
    <w:name w:val="heading 2"/>
    <w:basedOn w:val="Normal"/>
    <w:next w:val="Normal"/>
    <w:link w:val="Heading2Char"/>
    <w:uiPriority w:val="9"/>
    <w:unhideWhenUsed/>
    <w:qFormat/>
    <w:rsid w:val="00F0753D"/>
    <w:pPr>
      <w:keepNext/>
      <w:keepLines/>
      <w:spacing w:before="40" w:after="0"/>
      <w:outlineLvl w:val="1"/>
    </w:pPr>
    <w:rPr>
      <w:rFonts w:asciiTheme="majorHAnsi" w:eastAsiaTheme="majorEastAsia" w:hAnsiTheme="majorHAnsi" w:cstheme="majorBidi"/>
      <w:color w:val="000000" w:themeColor="text1"/>
      <w:sz w:val="3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53D"/>
    <w:rPr>
      <w:rFonts w:asciiTheme="majorHAnsi" w:eastAsiaTheme="majorEastAsia" w:hAnsiTheme="majorHAnsi" w:cstheme="majorBidi"/>
      <w:color w:val="000000" w:themeColor="text1"/>
      <w:sz w:val="36"/>
      <w:szCs w:val="32"/>
    </w:rPr>
  </w:style>
  <w:style w:type="character" w:customStyle="1" w:styleId="Heading2Char">
    <w:name w:val="Heading 2 Char"/>
    <w:basedOn w:val="DefaultParagraphFont"/>
    <w:link w:val="Heading2"/>
    <w:uiPriority w:val="9"/>
    <w:rsid w:val="00F0753D"/>
    <w:rPr>
      <w:rFonts w:asciiTheme="majorHAnsi" w:eastAsiaTheme="majorEastAsia" w:hAnsiTheme="majorHAnsi" w:cstheme="majorBidi"/>
      <w:color w:val="000000" w:themeColor="text1"/>
      <w:sz w:val="32"/>
      <w:szCs w:val="26"/>
    </w:rPr>
  </w:style>
  <w:style w:type="paragraph" w:styleId="Title">
    <w:name w:val="Title"/>
    <w:basedOn w:val="Normal"/>
    <w:next w:val="Normal"/>
    <w:link w:val="TitleChar"/>
    <w:uiPriority w:val="10"/>
    <w:qFormat/>
    <w:rsid w:val="009972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2F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14C31"/>
    <w:rPr>
      <w:color w:val="0563C1" w:themeColor="hyperlink"/>
      <w:u w:val="single"/>
    </w:rPr>
  </w:style>
  <w:style w:type="character" w:styleId="UnresolvedMention">
    <w:name w:val="Unresolved Mention"/>
    <w:basedOn w:val="DefaultParagraphFont"/>
    <w:uiPriority w:val="99"/>
    <w:semiHidden/>
    <w:unhideWhenUsed/>
    <w:rsid w:val="00214C31"/>
    <w:rPr>
      <w:color w:val="605E5C"/>
      <w:shd w:val="clear" w:color="auto" w:fill="E1DFDD"/>
    </w:rPr>
  </w:style>
  <w:style w:type="paragraph" w:styleId="Header">
    <w:name w:val="header"/>
    <w:basedOn w:val="Normal"/>
    <w:link w:val="HeaderChar"/>
    <w:uiPriority w:val="99"/>
    <w:unhideWhenUsed/>
    <w:rsid w:val="00606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78C"/>
  </w:style>
  <w:style w:type="paragraph" w:styleId="Footer">
    <w:name w:val="footer"/>
    <w:basedOn w:val="Normal"/>
    <w:link w:val="FooterChar"/>
    <w:uiPriority w:val="99"/>
    <w:unhideWhenUsed/>
    <w:rsid w:val="00606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78C"/>
  </w:style>
  <w:style w:type="paragraph" w:styleId="ListParagraph">
    <w:name w:val="List Paragraph"/>
    <w:basedOn w:val="Normal"/>
    <w:uiPriority w:val="34"/>
    <w:qFormat/>
    <w:rsid w:val="008A33E5"/>
    <w:pPr>
      <w:ind w:left="720"/>
      <w:contextualSpacing/>
    </w:pPr>
  </w:style>
  <w:style w:type="paragraph" w:styleId="Bibliography">
    <w:name w:val="Bibliography"/>
    <w:basedOn w:val="Normal"/>
    <w:next w:val="Normal"/>
    <w:uiPriority w:val="37"/>
    <w:unhideWhenUsed/>
    <w:rsid w:val="00C94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43286">
      <w:bodyDiv w:val="1"/>
      <w:marLeft w:val="0"/>
      <w:marRight w:val="0"/>
      <w:marTop w:val="0"/>
      <w:marBottom w:val="0"/>
      <w:divBdr>
        <w:top w:val="none" w:sz="0" w:space="0" w:color="auto"/>
        <w:left w:val="none" w:sz="0" w:space="0" w:color="auto"/>
        <w:bottom w:val="none" w:sz="0" w:space="0" w:color="auto"/>
        <w:right w:val="none" w:sz="0" w:space="0" w:color="auto"/>
      </w:divBdr>
    </w:div>
    <w:div w:id="763569218">
      <w:bodyDiv w:val="1"/>
      <w:marLeft w:val="0"/>
      <w:marRight w:val="0"/>
      <w:marTop w:val="0"/>
      <w:marBottom w:val="0"/>
      <w:divBdr>
        <w:top w:val="none" w:sz="0" w:space="0" w:color="auto"/>
        <w:left w:val="none" w:sz="0" w:space="0" w:color="auto"/>
        <w:bottom w:val="none" w:sz="0" w:space="0" w:color="auto"/>
        <w:right w:val="none" w:sz="0" w:space="0" w:color="auto"/>
      </w:divBdr>
    </w:div>
    <w:div w:id="951401109">
      <w:bodyDiv w:val="1"/>
      <w:marLeft w:val="0"/>
      <w:marRight w:val="0"/>
      <w:marTop w:val="0"/>
      <w:marBottom w:val="0"/>
      <w:divBdr>
        <w:top w:val="none" w:sz="0" w:space="0" w:color="auto"/>
        <w:left w:val="none" w:sz="0" w:space="0" w:color="auto"/>
        <w:bottom w:val="none" w:sz="0" w:space="0" w:color="auto"/>
        <w:right w:val="none" w:sz="0" w:space="0" w:color="auto"/>
      </w:divBdr>
    </w:div>
    <w:div w:id="1226184830">
      <w:bodyDiv w:val="1"/>
      <w:marLeft w:val="0"/>
      <w:marRight w:val="0"/>
      <w:marTop w:val="0"/>
      <w:marBottom w:val="0"/>
      <w:divBdr>
        <w:top w:val="none" w:sz="0" w:space="0" w:color="auto"/>
        <w:left w:val="none" w:sz="0" w:space="0" w:color="auto"/>
        <w:bottom w:val="none" w:sz="0" w:space="0" w:color="auto"/>
        <w:right w:val="none" w:sz="0" w:space="0" w:color="auto"/>
      </w:divBdr>
    </w:div>
    <w:div w:id="124645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rmation-age.com/modern-technology-advantages-disadvantages-12346563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A94DC2-8A1E-4F7E-97DD-8EB3DB7F452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Kel11</b:Tag>
    <b:SourceType>Book</b:SourceType>
    <b:Guid>{B0E0A66B-B578-4DF3-A21D-D8C3C903AF93}</b:Guid>
    <b:Title>Business and Professional Communication: KEYS for Workplace Excellence</b:Title>
    <b:Year>2011</b:Year>
    <b:Author>
      <b:Author>
        <b:NameList>
          <b:Person>
            <b:Last>Kelly Quintanilla Miller</b:Last>
            <b:First>Shawn</b:First>
            <b:Middle>T. Wahl</b:Middle>
          </b:Person>
        </b:NameList>
      </b:Author>
    </b:Author>
    <b:RefOrder>1</b:RefOrder>
  </b:Source>
</b:Sources>
</file>

<file path=customXml/itemProps1.xml><?xml version="1.0" encoding="utf-8"?>
<ds:datastoreItem xmlns:ds="http://schemas.openxmlformats.org/officeDocument/2006/customXml" ds:itemID="{2D661D64-1708-4034-820D-0729CE47A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15</Pages>
  <Words>1906</Words>
  <Characters>10867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Crap</dc:creator>
  <cp:keywords/>
  <dc:description/>
  <cp:lastModifiedBy>Corina Crap</cp:lastModifiedBy>
  <cp:revision>17</cp:revision>
  <dcterms:created xsi:type="dcterms:W3CDTF">2023-01-02T09:16:00Z</dcterms:created>
  <dcterms:modified xsi:type="dcterms:W3CDTF">2023-01-03T20:13:00Z</dcterms:modified>
</cp:coreProperties>
</file>