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40"/>
          <w:szCs w:val="40"/>
          <w:u w:val="single"/>
          <w:lang w:val="en-GB"/>
        </w:rPr>
      </w:pPr>
      <w:r>
        <w:rPr>
          <w:sz w:val="40"/>
          <w:szCs w:val="40"/>
          <w:u w:val="single"/>
          <w:lang w:val="en-GB"/>
        </w:rPr>
        <w:t>Becoming Heroic: Alexander and Commodus in the guise of Herakles.</w:t>
      </w:r>
    </w:p>
    <w:p>
      <w:pPr>
        <w:rPr>
          <w:sz w:val="40"/>
          <w:szCs w:val="40"/>
          <w:u w:val="single"/>
          <w:lang w:val="en-GB"/>
        </w:rPr>
      </w:pPr>
    </w:p>
    <w:p>
      <w:pPr>
        <w:rPr>
          <w:sz w:val="28"/>
          <w:szCs w:val="28"/>
          <w:u w:val="single"/>
          <w:lang w:val="en-GB"/>
        </w:rPr>
      </w:pPr>
      <w:r>
        <w:rPr>
          <w:sz w:val="28"/>
          <w:szCs w:val="28"/>
          <w:u w:val="single"/>
          <w:lang w:val="en-GB"/>
        </w:rPr>
        <w:t>Abstract:</w:t>
      </w:r>
    </w:p>
    <w:p>
      <w:pPr>
        <w:rPr>
          <w:sz w:val="28"/>
          <w:szCs w:val="28"/>
          <w:u w:val="none"/>
          <w:lang w:val="en-GB"/>
        </w:rPr>
      </w:pPr>
    </w:p>
    <w:p>
      <w:pPr>
        <w:rPr>
          <w:sz w:val="28"/>
          <w:szCs w:val="28"/>
          <w:u w:val="none"/>
          <w:lang w:val="en-GB"/>
        </w:rPr>
      </w:pPr>
      <w:r>
        <w:rPr>
          <w:sz w:val="28"/>
          <w:szCs w:val="28"/>
          <w:u w:val="none"/>
          <w:lang w:val="en-GB"/>
        </w:rPr>
        <w:t>In this essay I will be talking about how Alexander the great and the Emperor Commodus were associated with the mythological hero Herakles and why they would want to be associated with him. A problem with this essay could be the potential for a lack of sources which show Alexander and Commodus to have been well known to be associated with Herakles. I will also have to be careful to whether these associations were only added in after their death to create the illusion of them being more great and powerful than they actually were</w:t>
      </w:r>
      <w:bookmarkStart w:id="0" w:name="_GoBack"/>
      <w:bookmarkEnd w:id="0"/>
      <w:r>
        <w:rPr>
          <w:sz w:val="28"/>
          <w:szCs w:val="28"/>
          <w:u w:val="none"/>
          <w:lang w:val="en-GB"/>
        </w:rPr>
        <w:t xml:space="preserve">. </w:t>
      </w:r>
    </w:p>
    <w:p>
      <w:pPr>
        <w:rPr>
          <w:sz w:val="28"/>
          <w:szCs w:val="28"/>
          <w:u w:val="none"/>
          <w:lang w:val="en-GB"/>
        </w:rPr>
      </w:pPr>
    </w:p>
    <w:p>
      <w:pPr>
        <w:rPr>
          <w:sz w:val="28"/>
          <w:szCs w:val="28"/>
          <w:u w:val="single"/>
          <w:lang w:val="en-GB"/>
        </w:rPr>
      </w:pPr>
      <w:r>
        <w:rPr>
          <w:sz w:val="28"/>
          <w:szCs w:val="28"/>
          <w:u w:val="single"/>
          <w:lang w:val="en-GB"/>
        </w:rPr>
        <w:t>Plan:</w:t>
      </w:r>
    </w:p>
    <w:p>
      <w:pPr>
        <w:rPr>
          <w:sz w:val="28"/>
          <w:szCs w:val="28"/>
          <w:u w:val="single"/>
          <w:lang w:val="en-GB"/>
        </w:rPr>
      </w:pPr>
    </w:p>
    <w:p>
      <w:pPr>
        <w:rPr>
          <w:sz w:val="28"/>
          <w:szCs w:val="28"/>
          <w:u w:val="none"/>
          <w:lang w:val="en-GB"/>
        </w:rPr>
      </w:pPr>
      <w:r>
        <w:rPr>
          <w:sz w:val="28"/>
          <w:szCs w:val="28"/>
          <w:u w:val="none"/>
          <w:lang w:val="en-GB"/>
        </w:rPr>
        <w:t xml:space="preserve">Introduction- </w:t>
      </w:r>
    </w:p>
    <w:p>
      <w:pPr>
        <w:rPr>
          <w:sz w:val="28"/>
          <w:szCs w:val="28"/>
          <w:u w:val="none"/>
          <w:lang w:val="en-GB"/>
        </w:rPr>
      </w:pPr>
    </w:p>
    <w:p>
      <w:pPr>
        <w:numPr>
          <w:ilvl w:val="0"/>
          <w:numId w:val="1"/>
        </w:numPr>
        <w:ind w:left="420" w:leftChars="0" w:hanging="420" w:firstLineChars="0"/>
        <w:rPr>
          <w:sz w:val="28"/>
          <w:szCs w:val="28"/>
          <w:u w:val="none"/>
          <w:lang w:val="en-GB"/>
        </w:rPr>
      </w:pPr>
      <w:r>
        <w:rPr>
          <w:sz w:val="28"/>
          <w:szCs w:val="28"/>
          <w:u w:val="none"/>
          <w:lang w:val="en-GB"/>
        </w:rPr>
        <w:t>Purpose of the essay</w:t>
      </w:r>
    </w:p>
    <w:p>
      <w:pPr>
        <w:numPr>
          <w:ilvl w:val="0"/>
          <w:numId w:val="1"/>
        </w:numPr>
        <w:ind w:left="420" w:leftChars="0" w:hanging="420" w:firstLineChars="0"/>
        <w:rPr>
          <w:sz w:val="28"/>
          <w:szCs w:val="28"/>
          <w:u w:val="none"/>
          <w:lang w:val="en-GB"/>
        </w:rPr>
      </w:pPr>
      <w:r>
        <w:rPr>
          <w:sz w:val="28"/>
          <w:szCs w:val="28"/>
          <w:u w:val="none"/>
          <w:lang w:val="en-GB"/>
        </w:rPr>
        <w:t>Who was Herakles and what made him so important</w:t>
      </w:r>
    </w:p>
    <w:p>
      <w:pPr>
        <w:numPr>
          <w:ilvl w:val="0"/>
          <w:numId w:val="0"/>
        </w:numPr>
        <w:ind w:leftChars="0"/>
        <w:rPr>
          <w:sz w:val="28"/>
          <w:szCs w:val="28"/>
          <w:u w:val="none"/>
          <w:lang w:val="en-GB"/>
        </w:rPr>
      </w:pPr>
      <w:r>
        <w:rPr>
          <w:sz w:val="28"/>
          <w:szCs w:val="28"/>
          <w:u w:val="none"/>
          <w:lang w:val="en-GB"/>
        </w:rPr>
        <w:t xml:space="preserve">   - known for the 12 labours of Herakles.</w:t>
      </w:r>
    </w:p>
    <w:p>
      <w:pPr>
        <w:numPr>
          <w:ilvl w:val="0"/>
          <w:numId w:val="0"/>
        </w:numPr>
        <w:ind w:leftChars="0"/>
        <w:rPr>
          <w:sz w:val="28"/>
          <w:szCs w:val="28"/>
          <w:u w:val="none"/>
          <w:lang w:val="en-GB"/>
        </w:rPr>
      </w:pPr>
      <w:r>
        <w:rPr>
          <w:sz w:val="28"/>
          <w:szCs w:val="28"/>
          <w:u w:val="none"/>
          <w:lang w:val="en-GB"/>
        </w:rPr>
        <w:t xml:space="preserve">   -Son of Zeus.</w:t>
      </w:r>
    </w:p>
    <w:p>
      <w:pPr>
        <w:numPr>
          <w:ilvl w:val="0"/>
          <w:numId w:val="0"/>
        </w:numPr>
        <w:ind w:left="700" w:leftChars="0" w:hanging="700" w:hangingChars="250"/>
        <w:rPr>
          <w:sz w:val="28"/>
          <w:szCs w:val="28"/>
          <w:u w:val="none"/>
          <w:lang w:val="en-GB"/>
        </w:rPr>
      </w:pPr>
      <w:r>
        <w:rPr>
          <w:sz w:val="28"/>
          <w:szCs w:val="28"/>
          <w:u w:val="none"/>
          <w:lang w:val="en-GB"/>
        </w:rPr>
        <w:t xml:space="preserve">   - depicted wearing a lion skin on his back and the paws hanging</w:t>
      </w:r>
    </w:p>
    <w:p>
      <w:pPr>
        <w:numPr>
          <w:ilvl w:val="0"/>
          <w:numId w:val="0"/>
        </w:numPr>
        <w:ind w:firstLine="560" w:firstLineChars="200"/>
        <w:rPr>
          <w:sz w:val="28"/>
          <w:szCs w:val="28"/>
          <w:u w:val="none"/>
          <w:lang w:val="en-GB"/>
        </w:rPr>
      </w:pPr>
      <w:r>
        <w:rPr>
          <w:sz w:val="28"/>
          <w:szCs w:val="28"/>
          <w:u w:val="none"/>
          <w:lang w:val="en-GB"/>
        </w:rPr>
        <w:t>down his chest.</w:t>
      </w:r>
    </w:p>
    <w:p>
      <w:pPr>
        <w:numPr>
          <w:ilvl w:val="0"/>
          <w:numId w:val="0"/>
        </w:numPr>
        <w:rPr>
          <w:sz w:val="28"/>
          <w:szCs w:val="28"/>
          <w:u w:val="none"/>
          <w:lang w:val="en-GB"/>
        </w:rPr>
      </w:pPr>
      <w:r>
        <w:rPr>
          <w:sz w:val="28"/>
          <w:szCs w:val="28"/>
          <w:u w:val="none"/>
          <w:lang w:val="en-GB"/>
        </w:rPr>
        <w:t xml:space="preserve">   -wields a club as a weapon</w:t>
      </w:r>
    </w:p>
    <w:p>
      <w:pPr>
        <w:numPr>
          <w:ilvl w:val="0"/>
          <w:numId w:val="0"/>
        </w:numPr>
        <w:rPr>
          <w:sz w:val="28"/>
          <w:szCs w:val="28"/>
          <w:u w:val="none"/>
          <w:lang w:val="en-GB"/>
        </w:rPr>
      </w:pPr>
      <w:r>
        <w:rPr>
          <w:sz w:val="28"/>
          <w:szCs w:val="28"/>
          <w:u w:val="none"/>
          <w:lang w:val="en-GB"/>
        </w:rPr>
        <w:t xml:space="preserve">   - superior strength and intellect to that of a normal man</w:t>
      </w:r>
    </w:p>
    <w:p>
      <w:pPr>
        <w:numPr>
          <w:ilvl w:val="0"/>
          <w:numId w:val="1"/>
        </w:numPr>
        <w:ind w:left="420" w:leftChars="0" w:hanging="420" w:firstLineChars="0"/>
        <w:rPr>
          <w:sz w:val="28"/>
          <w:szCs w:val="28"/>
          <w:u w:val="none"/>
          <w:lang w:val="en-GB"/>
        </w:rPr>
      </w:pPr>
      <w:r>
        <w:rPr>
          <w:sz w:val="28"/>
          <w:szCs w:val="28"/>
          <w:u w:val="none"/>
          <w:lang w:val="en-GB"/>
        </w:rPr>
        <w:t>Why people may want to be associated with him</w:t>
      </w:r>
    </w:p>
    <w:p>
      <w:pPr>
        <w:numPr>
          <w:ilvl w:val="0"/>
          <w:numId w:val="0"/>
        </w:numPr>
        <w:ind w:left="560" w:leftChars="0" w:hanging="560" w:hangingChars="200"/>
        <w:rPr>
          <w:sz w:val="28"/>
          <w:szCs w:val="28"/>
          <w:u w:val="none"/>
          <w:lang w:val="en-GB"/>
        </w:rPr>
      </w:pPr>
      <w:r>
        <w:rPr>
          <w:sz w:val="28"/>
          <w:szCs w:val="28"/>
          <w:u w:val="none"/>
          <w:lang w:val="en-GB"/>
        </w:rPr>
        <w:t xml:space="preserve">   - to certify their position of power as Herakles was the most famous and respected mythological Hero</w:t>
      </w:r>
    </w:p>
    <w:p>
      <w:pPr>
        <w:numPr>
          <w:ilvl w:val="0"/>
          <w:numId w:val="0"/>
        </w:numPr>
        <w:ind w:left="560" w:leftChars="0" w:hanging="560" w:hangingChars="200"/>
        <w:rPr>
          <w:sz w:val="28"/>
          <w:szCs w:val="28"/>
          <w:u w:val="none"/>
          <w:lang w:val="en-GB"/>
        </w:rPr>
      </w:pPr>
    </w:p>
    <w:p>
      <w:pPr>
        <w:numPr>
          <w:ilvl w:val="0"/>
          <w:numId w:val="0"/>
        </w:numPr>
        <w:ind w:leftChars="0"/>
        <w:rPr>
          <w:sz w:val="28"/>
          <w:szCs w:val="28"/>
          <w:u w:val="none"/>
          <w:lang w:val="en-GB"/>
        </w:rPr>
      </w:pPr>
      <w:r>
        <w:rPr>
          <w:sz w:val="28"/>
          <w:szCs w:val="28"/>
          <w:u w:val="none"/>
          <w:lang w:val="en-GB"/>
        </w:rPr>
        <w:t xml:space="preserve">Alexander the Great- </w:t>
      </w:r>
    </w:p>
    <w:p>
      <w:pPr>
        <w:numPr>
          <w:ilvl w:val="0"/>
          <w:numId w:val="0"/>
        </w:numPr>
        <w:ind w:leftChars="0"/>
        <w:rPr>
          <w:sz w:val="28"/>
          <w:szCs w:val="28"/>
          <w:u w:val="none"/>
          <w:lang w:val="en-GB"/>
        </w:rPr>
      </w:pPr>
    </w:p>
    <w:p>
      <w:pPr>
        <w:numPr>
          <w:ilvl w:val="0"/>
          <w:numId w:val="1"/>
        </w:numPr>
        <w:ind w:left="420" w:leftChars="0" w:hanging="420" w:firstLineChars="0"/>
        <w:rPr>
          <w:sz w:val="28"/>
          <w:szCs w:val="28"/>
          <w:u w:val="none"/>
          <w:lang w:val="en-GB"/>
        </w:rPr>
      </w:pPr>
      <w:r>
        <w:rPr>
          <w:sz w:val="28"/>
          <w:szCs w:val="28"/>
          <w:u w:val="none"/>
          <w:lang w:val="en-GB"/>
        </w:rPr>
        <w:t>Who was Alexander the Great.</w:t>
      </w:r>
    </w:p>
    <w:p>
      <w:pPr>
        <w:numPr>
          <w:ilvl w:val="0"/>
          <w:numId w:val="0"/>
        </w:numPr>
        <w:ind w:left="560" w:leftChars="0" w:hanging="560" w:hangingChars="200"/>
        <w:rPr>
          <w:sz w:val="28"/>
          <w:szCs w:val="28"/>
          <w:u w:val="none"/>
          <w:lang w:val="en-GB"/>
        </w:rPr>
      </w:pPr>
      <w:r>
        <w:rPr>
          <w:sz w:val="28"/>
          <w:szCs w:val="28"/>
          <w:u w:val="none"/>
          <w:lang w:val="en-GB"/>
        </w:rPr>
        <w:t xml:space="preserve">   - Son of Philip II of Macedon, ruled over the Empire, conquered the Persians.</w:t>
      </w:r>
    </w:p>
    <w:p>
      <w:pPr>
        <w:numPr>
          <w:ilvl w:val="0"/>
          <w:numId w:val="1"/>
        </w:numPr>
        <w:ind w:left="420" w:leftChars="0" w:hanging="420" w:firstLineChars="0"/>
        <w:rPr>
          <w:sz w:val="28"/>
          <w:szCs w:val="28"/>
          <w:u w:val="none"/>
          <w:lang w:val="en-GB"/>
        </w:rPr>
      </w:pPr>
      <w:r>
        <w:rPr>
          <w:sz w:val="28"/>
          <w:szCs w:val="28"/>
          <w:u w:val="none"/>
          <w:lang w:val="en-GB"/>
        </w:rPr>
        <w:t xml:space="preserve">Fox says </w:t>
      </w:r>
      <w:r>
        <w:rPr>
          <w:rFonts w:hint="default"/>
          <w:sz w:val="28"/>
          <w:szCs w:val="28"/>
          <w:u w:val="none"/>
          <w:lang w:val="en-GB"/>
        </w:rPr>
        <w:t xml:space="preserve">“believed to be lionlike in appearance and often in temper.” (fox, 1973, 41) </w:t>
      </w:r>
    </w:p>
    <w:p>
      <w:pPr>
        <w:numPr>
          <w:ilvl w:val="0"/>
          <w:numId w:val="0"/>
        </w:numPr>
        <w:ind w:leftChars="0"/>
        <w:rPr>
          <w:sz w:val="28"/>
          <w:szCs w:val="28"/>
          <w:u w:val="none"/>
          <w:lang w:val="en-GB"/>
        </w:rPr>
      </w:pPr>
      <w:r>
        <w:rPr>
          <w:rFonts w:hint="default"/>
          <w:sz w:val="28"/>
          <w:szCs w:val="28"/>
          <w:u w:val="none"/>
          <w:lang w:val="en-GB"/>
        </w:rPr>
        <w:t xml:space="preserve">  - shows resemblance to Herakles as he is depicted like a lion</w:t>
      </w:r>
    </w:p>
    <w:p>
      <w:pPr>
        <w:numPr>
          <w:ilvl w:val="0"/>
          <w:numId w:val="1"/>
        </w:numPr>
        <w:ind w:left="420" w:leftChars="0" w:hanging="420" w:firstLineChars="0"/>
        <w:rPr>
          <w:sz w:val="28"/>
          <w:szCs w:val="28"/>
          <w:u w:val="none"/>
          <w:lang w:val="en-GB"/>
        </w:rPr>
      </w:pPr>
      <w:r>
        <w:rPr>
          <w:rFonts w:hint="default"/>
          <w:sz w:val="28"/>
          <w:szCs w:val="28"/>
          <w:u w:val="none"/>
          <w:lang w:val="en-GB"/>
        </w:rPr>
        <w:t>Plutarch says “as for the lineage of Alexander, on his father’s side he was a descendant of Herakles through Caranus.” (Plut, Alex 2.1)</w:t>
      </w:r>
    </w:p>
    <w:p>
      <w:pPr>
        <w:numPr>
          <w:ilvl w:val="0"/>
          <w:numId w:val="0"/>
        </w:numPr>
        <w:ind w:left="420" w:leftChars="0" w:hanging="420" w:hangingChars="150"/>
        <w:rPr>
          <w:rFonts w:hint="default"/>
          <w:sz w:val="28"/>
          <w:szCs w:val="28"/>
          <w:u w:val="none"/>
          <w:lang w:val="en-GB"/>
        </w:rPr>
      </w:pPr>
      <w:r>
        <w:rPr>
          <w:rFonts w:hint="default"/>
          <w:sz w:val="28"/>
          <w:szCs w:val="28"/>
          <w:u w:val="none"/>
          <w:lang w:val="en-GB"/>
        </w:rPr>
        <w:t xml:space="preserve">  - Plutarch writing many years after Alexander was around so it would have been made up to create an illusion that Alexander was associated with the great Herakles. Gives Alexander more wonder and greatness about him.</w:t>
      </w:r>
    </w:p>
    <w:p>
      <w:pPr>
        <w:numPr>
          <w:ilvl w:val="0"/>
          <w:numId w:val="1"/>
        </w:numPr>
        <w:ind w:left="420" w:leftChars="0" w:hanging="420" w:firstLineChars="0"/>
        <w:rPr>
          <w:rFonts w:hint="default"/>
          <w:sz w:val="28"/>
          <w:szCs w:val="28"/>
          <w:u w:val="none"/>
          <w:lang w:val="en-GB"/>
        </w:rPr>
      </w:pPr>
      <w:r>
        <w:rPr>
          <w:rFonts w:hint="default"/>
          <w:sz w:val="28"/>
          <w:szCs w:val="28"/>
          <w:u w:val="none"/>
          <w:lang w:val="en-GB"/>
        </w:rPr>
        <w:t>Silver coin from approximately 225-190 BC from Macedonia. On the obverse it has Alexander depicted to look like Herakles and on the reverse it has Zeus seated with an eagle and a staff.</w:t>
      </w:r>
    </w:p>
    <w:p>
      <w:pPr>
        <w:numPr>
          <w:ilvl w:val="0"/>
          <w:numId w:val="1"/>
        </w:numPr>
        <w:ind w:left="420" w:leftChars="0" w:hanging="420" w:firstLineChars="0"/>
        <w:rPr>
          <w:rFonts w:hint="default"/>
          <w:sz w:val="28"/>
          <w:szCs w:val="28"/>
          <w:u w:val="none"/>
          <w:lang w:val="en-GB"/>
        </w:rPr>
      </w:pPr>
      <w:r>
        <w:rPr>
          <w:rFonts w:hint="default"/>
          <w:sz w:val="28"/>
          <w:szCs w:val="28"/>
          <w:u w:val="none"/>
          <w:lang w:val="en-GB"/>
        </w:rPr>
        <w:t>Arrian says “ we have taken the rock Aornos which Herakles himself could not take.” ( Arr, the campaigns of Alexander, 294)</w:t>
      </w:r>
    </w:p>
    <w:p>
      <w:pPr>
        <w:numPr>
          <w:ilvl w:val="0"/>
          <w:numId w:val="1"/>
        </w:numPr>
        <w:ind w:left="420" w:leftChars="0" w:hanging="420" w:firstLineChars="0"/>
        <w:rPr>
          <w:rFonts w:hint="default"/>
          <w:sz w:val="28"/>
          <w:szCs w:val="28"/>
          <w:u w:val="none"/>
          <w:lang w:val="en-GB"/>
        </w:rPr>
      </w:pPr>
      <w:r>
        <w:rPr>
          <w:rFonts w:hint="default"/>
          <w:sz w:val="28"/>
          <w:szCs w:val="28"/>
          <w:u w:val="none"/>
          <w:lang w:val="en-GB"/>
        </w:rPr>
        <w:t xml:space="preserve"> Arrian says “ Alexander wanted to rival Perseus and Herakles since he was descended from them both.” (Arrian book 3) </w:t>
      </w:r>
    </w:p>
    <w:p>
      <w:pPr>
        <w:numPr>
          <w:ilvl w:val="0"/>
          <w:numId w:val="0"/>
        </w:numPr>
        <w:ind w:left="420" w:leftChars="0" w:hanging="420" w:hangingChars="150"/>
        <w:rPr>
          <w:rFonts w:hint="default"/>
          <w:sz w:val="28"/>
          <w:szCs w:val="28"/>
          <w:u w:val="none"/>
          <w:lang w:val="en-GB"/>
        </w:rPr>
      </w:pPr>
      <w:r>
        <w:rPr>
          <w:rFonts w:hint="default"/>
          <w:sz w:val="28"/>
          <w:szCs w:val="28"/>
          <w:u w:val="none"/>
          <w:lang w:val="en-GB"/>
        </w:rPr>
        <w:t xml:space="preserve">  - both quotes show that Alexander wanted to be seen as equal if not better than Herakles. This would show him to be more powerful to everyone around him.</w:t>
      </w:r>
    </w:p>
    <w:p>
      <w:pPr>
        <w:numPr>
          <w:ilvl w:val="0"/>
          <w:numId w:val="0"/>
        </w:numPr>
        <w:ind w:left="420" w:leftChars="0" w:hanging="420" w:hangingChars="150"/>
        <w:rPr>
          <w:rFonts w:hint="default"/>
          <w:sz w:val="28"/>
          <w:szCs w:val="28"/>
          <w:u w:val="none"/>
          <w:lang w:val="en-GB"/>
        </w:rPr>
      </w:pPr>
    </w:p>
    <w:p>
      <w:pPr>
        <w:numPr>
          <w:ilvl w:val="0"/>
          <w:numId w:val="0"/>
        </w:numPr>
        <w:ind w:left="420" w:leftChars="0" w:hanging="420" w:hangingChars="150"/>
        <w:rPr>
          <w:rFonts w:hint="default"/>
          <w:sz w:val="28"/>
          <w:szCs w:val="28"/>
          <w:u w:val="none"/>
          <w:lang w:val="en-GB"/>
        </w:rPr>
      </w:pPr>
      <w:r>
        <w:rPr>
          <w:rFonts w:hint="default"/>
          <w:sz w:val="28"/>
          <w:szCs w:val="28"/>
          <w:u w:val="none"/>
          <w:lang w:val="en-GB"/>
        </w:rPr>
        <w:t>Emperor Commodus-</w:t>
      </w:r>
    </w:p>
    <w:p>
      <w:pPr>
        <w:numPr>
          <w:ilvl w:val="0"/>
          <w:numId w:val="0"/>
        </w:numPr>
        <w:ind w:left="420" w:leftChars="0" w:hanging="420" w:hangingChars="150"/>
        <w:rPr>
          <w:rFonts w:hint="default"/>
          <w:sz w:val="28"/>
          <w:szCs w:val="28"/>
          <w:u w:val="none"/>
          <w:lang w:val="en-GB"/>
        </w:rPr>
      </w:pPr>
    </w:p>
    <w:p>
      <w:pPr>
        <w:numPr>
          <w:ilvl w:val="0"/>
          <w:numId w:val="1"/>
        </w:numPr>
        <w:ind w:left="420" w:leftChars="0" w:hanging="420" w:firstLineChars="0"/>
        <w:rPr>
          <w:rFonts w:hint="default"/>
          <w:sz w:val="28"/>
          <w:szCs w:val="28"/>
          <w:u w:val="none"/>
          <w:lang w:val="en-GB"/>
        </w:rPr>
      </w:pPr>
      <w:r>
        <w:rPr>
          <w:rFonts w:hint="default"/>
          <w:sz w:val="28"/>
          <w:szCs w:val="28"/>
          <w:u w:val="none"/>
          <w:lang w:val="en-GB"/>
        </w:rPr>
        <w:t>Who was Commodus</w:t>
      </w:r>
    </w:p>
    <w:p>
      <w:pPr>
        <w:numPr>
          <w:ilvl w:val="0"/>
          <w:numId w:val="0"/>
        </w:numPr>
        <w:ind w:left="560" w:leftChars="0" w:hanging="560" w:hangingChars="200"/>
        <w:rPr>
          <w:rFonts w:hint="default"/>
          <w:sz w:val="28"/>
          <w:szCs w:val="28"/>
          <w:u w:val="none"/>
          <w:lang w:val="en-GB"/>
        </w:rPr>
      </w:pPr>
      <w:r>
        <w:rPr>
          <w:rFonts w:hint="default"/>
          <w:sz w:val="28"/>
          <w:szCs w:val="28"/>
          <w:u w:val="none"/>
          <w:lang w:val="en-GB"/>
        </w:rPr>
        <w:t xml:space="preserve">   - Roman Emperor in reigned as Emperor with his father Marcus Aurelius 177-180 AD then by himself 180-192 AD.</w:t>
      </w:r>
    </w:p>
    <w:p>
      <w:pPr>
        <w:numPr>
          <w:ilvl w:val="0"/>
          <w:numId w:val="1"/>
        </w:numPr>
        <w:ind w:left="420" w:leftChars="0" w:hanging="420" w:firstLineChars="0"/>
        <w:rPr>
          <w:rFonts w:hint="default"/>
          <w:sz w:val="28"/>
          <w:szCs w:val="28"/>
          <w:u w:val="none"/>
          <w:lang w:val="en-GB"/>
        </w:rPr>
      </w:pPr>
      <w:r>
        <w:rPr>
          <w:rFonts w:hint="default"/>
          <w:sz w:val="28"/>
          <w:szCs w:val="28"/>
          <w:u w:val="none"/>
          <w:lang w:val="en-GB"/>
        </w:rPr>
        <w:t>There is a bust of the Emperor Commodus in which he is wearing a lion skin hat and lion paws across his chest and wielding a club</w:t>
      </w:r>
    </w:p>
    <w:p>
      <w:pPr>
        <w:numPr>
          <w:ilvl w:val="0"/>
          <w:numId w:val="0"/>
        </w:numPr>
        <w:ind w:left="560" w:leftChars="0" w:hanging="560" w:hangingChars="200"/>
        <w:rPr>
          <w:rFonts w:hint="default"/>
          <w:sz w:val="28"/>
          <w:szCs w:val="28"/>
          <w:u w:val="none"/>
          <w:lang w:val="en-GB"/>
        </w:rPr>
      </w:pPr>
      <w:r>
        <w:rPr>
          <w:rFonts w:hint="default"/>
          <w:sz w:val="28"/>
          <w:szCs w:val="28"/>
          <w:u w:val="none"/>
          <w:lang w:val="en-GB"/>
        </w:rPr>
        <w:t xml:space="preserve">   - this is the exact same thing that Herakles is depicted to wear which shows how Commodus wishes to be associated with Herakles.</w:t>
      </w:r>
    </w:p>
    <w:p>
      <w:pPr>
        <w:numPr>
          <w:ilvl w:val="0"/>
          <w:numId w:val="0"/>
        </w:numPr>
        <w:ind w:left="560" w:leftChars="0" w:hanging="560" w:hangingChars="200"/>
        <w:rPr>
          <w:rFonts w:hint="default"/>
          <w:sz w:val="28"/>
          <w:szCs w:val="28"/>
          <w:u w:val="none"/>
          <w:lang w:val="en-GB"/>
        </w:rPr>
      </w:pPr>
      <w:r>
        <w:rPr>
          <w:rFonts w:hint="default"/>
          <w:sz w:val="28"/>
          <w:szCs w:val="28"/>
          <w:u w:val="none"/>
          <w:lang w:val="en-GB"/>
        </w:rPr>
        <w:t xml:space="preserve">   -this will bolster his position as Emperor is he is associated with the most famous and respected mythological Hero.</w:t>
      </w:r>
    </w:p>
    <w:p>
      <w:pPr>
        <w:numPr>
          <w:ilvl w:val="0"/>
          <w:numId w:val="0"/>
        </w:numPr>
        <w:ind w:leftChars="0"/>
        <w:rPr>
          <w:sz w:val="28"/>
          <w:szCs w:val="28"/>
          <w:u w:val="none"/>
          <w:lang w:val="en-GB"/>
        </w:rPr>
      </w:pPr>
    </w:p>
    <w:p>
      <w:pPr>
        <w:numPr>
          <w:ilvl w:val="0"/>
          <w:numId w:val="0"/>
        </w:numPr>
        <w:ind w:leftChars="0"/>
        <w:rPr>
          <w:sz w:val="28"/>
          <w:szCs w:val="28"/>
          <w:u w:val="single"/>
          <w:lang w:val="en-GB"/>
        </w:rPr>
      </w:pPr>
    </w:p>
    <w:p>
      <w:pPr>
        <w:numPr>
          <w:ilvl w:val="0"/>
          <w:numId w:val="0"/>
        </w:numPr>
        <w:ind w:leftChars="0"/>
        <w:rPr>
          <w:sz w:val="28"/>
          <w:szCs w:val="28"/>
          <w:u w:val="single"/>
          <w:lang w:val="en-GB"/>
        </w:rPr>
      </w:pPr>
    </w:p>
    <w:p>
      <w:pPr>
        <w:numPr>
          <w:ilvl w:val="0"/>
          <w:numId w:val="0"/>
        </w:numPr>
        <w:ind w:leftChars="0"/>
        <w:rPr>
          <w:sz w:val="28"/>
          <w:szCs w:val="28"/>
          <w:u w:val="single"/>
          <w:lang w:val="en-GB"/>
        </w:rPr>
      </w:pPr>
      <w:r>
        <w:rPr>
          <w:sz w:val="28"/>
          <w:szCs w:val="28"/>
          <w:u w:val="single"/>
          <w:lang w:val="en-GB"/>
        </w:rPr>
        <w:t>Bibliography:</w:t>
      </w:r>
    </w:p>
    <w:p>
      <w:pPr>
        <w:numPr>
          <w:ilvl w:val="0"/>
          <w:numId w:val="0"/>
        </w:numPr>
        <w:ind w:leftChars="0"/>
        <w:rPr>
          <w:sz w:val="28"/>
          <w:szCs w:val="28"/>
          <w:u w:val="single"/>
          <w:lang w:val="en-GB"/>
        </w:rPr>
      </w:pPr>
    </w:p>
    <w:p>
      <w:pPr>
        <w:numPr>
          <w:ilvl w:val="0"/>
          <w:numId w:val="2"/>
        </w:numPr>
        <w:ind w:leftChars="0"/>
        <w:rPr>
          <w:sz w:val="28"/>
          <w:szCs w:val="28"/>
          <w:u w:val="none"/>
          <w:lang w:val="en-GB"/>
        </w:rPr>
      </w:pPr>
      <w:r>
        <w:rPr>
          <w:sz w:val="28"/>
          <w:szCs w:val="28"/>
          <w:u w:val="none"/>
          <w:lang w:val="en-GB"/>
        </w:rPr>
        <w:t>Fox, R, 1973, Alexander the Great, Clays Ltd, St Ives plc</w:t>
      </w:r>
    </w:p>
    <w:p>
      <w:pPr>
        <w:numPr>
          <w:ilvl w:val="0"/>
          <w:numId w:val="2"/>
        </w:numPr>
        <w:ind w:leftChars="0"/>
        <w:rPr>
          <w:sz w:val="28"/>
          <w:szCs w:val="28"/>
          <w:u w:val="none"/>
          <w:lang w:val="en-GB"/>
        </w:rPr>
      </w:pPr>
      <w:r>
        <w:rPr>
          <w:sz w:val="28"/>
          <w:szCs w:val="28"/>
          <w:u w:val="none"/>
          <w:lang w:val="en-GB"/>
        </w:rPr>
        <w:t xml:space="preserve">Arrian, </w:t>
      </w:r>
      <w:r>
        <w:rPr>
          <w:i/>
          <w:iCs/>
          <w:sz w:val="28"/>
          <w:szCs w:val="28"/>
          <w:u w:val="none"/>
          <w:lang w:val="en-GB"/>
        </w:rPr>
        <w:t xml:space="preserve">The Campaigns of Alexander, </w:t>
      </w:r>
      <w:r>
        <w:rPr>
          <w:i w:val="0"/>
          <w:iCs w:val="0"/>
          <w:sz w:val="28"/>
          <w:szCs w:val="28"/>
          <w:u w:val="none"/>
          <w:lang w:val="en-GB"/>
        </w:rPr>
        <w:t>Aubrey de Selincourt (trans), 1958, Clays Ltd, St Ives plc.</w:t>
      </w:r>
    </w:p>
    <w:p>
      <w:pPr>
        <w:numPr>
          <w:ilvl w:val="0"/>
          <w:numId w:val="2"/>
        </w:numPr>
        <w:ind w:leftChars="0"/>
        <w:rPr>
          <w:sz w:val="28"/>
          <w:szCs w:val="28"/>
          <w:u w:val="none"/>
          <w:lang w:val="en-GB"/>
        </w:rPr>
      </w:pPr>
      <w:r>
        <w:rPr>
          <w:sz w:val="28"/>
          <w:szCs w:val="28"/>
          <w:u w:val="none"/>
          <w:lang w:val="en-GB"/>
        </w:rPr>
        <w:t>Plutarch, Life of Alexander, Bernadotte Perrin (trans), 1919. Harvard University press.</w:t>
      </w:r>
    </w:p>
    <w:p>
      <w:pPr>
        <w:numPr>
          <w:ilvl w:val="0"/>
          <w:numId w:val="2"/>
        </w:numPr>
        <w:ind w:leftChars="0"/>
        <w:rPr>
          <w:sz w:val="28"/>
          <w:szCs w:val="28"/>
          <w:u w:val="none"/>
          <w:lang w:val="en-GB"/>
        </w:rPr>
      </w:pPr>
      <w:r>
        <w:rPr>
          <w:sz w:val="28"/>
          <w:szCs w:val="28"/>
          <w:u w:val="none"/>
          <w:lang w:val="en-GB"/>
        </w:rPr>
        <w:t>The British Museum, (</w:t>
      </w:r>
      <w:r>
        <w:rPr>
          <w:rFonts w:hint="default"/>
          <w:sz w:val="28"/>
          <w:szCs w:val="28"/>
          <w:u w:val="none"/>
          <w:lang w:val="en-GB"/>
        </w:rPr>
        <w:t xml:space="preserve">http://www.britishmuseum.org/research/collection_online/collection_object_details.aspx?objectId=1290667&amp;partId=1&amp;searchText=alexander+the+great+hercules&amp;page=1.) </w:t>
      </w:r>
    </w:p>
    <w:p>
      <w:pPr>
        <w:numPr>
          <w:ilvl w:val="0"/>
          <w:numId w:val="2"/>
        </w:numPr>
        <w:ind w:leftChars="0"/>
        <w:rPr>
          <w:sz w:val="28"/>
          <w:szCs w:val="28"/>
          <w:u w:val="none"/>
          <w:lang w:val="en-GB"/>
        </w:rPr>
      </w:pPr>
      <w:r>
        <w:rPr>
          <w:rFonts w:hint="default"/>
          <w:sz w:val="28"/>
          <w:szCs w:val="28"/>
          <w:u w:val="none"/>
          <w:lang w:val="en-GB"/>
        </w:rPr>
        <w:t xml:space="preserve">The British Museum, </w:t>
      </w:r>
      <w:r>
        <w:rPr>
          <w:rFonts w:hint="default"/>
          <w:sz w:val="28"/>
          <w:szCs w:val="28"/>
          <w:u w:val="none"/>
          <w:lang w:val="en-GB"/>
        </w:rPr>
        <w:fldChar w:fldCharType="begin"/>
      </w:r>
      <w:r>
        <w:rPr>
          <w:rFonts w:hint="default"/>
          <w:sz w:val="28"/>
          <w:szCs w:val="28"/>
          <w:u w:val="none"/>
          <w:lang w:val="en-GB"/>
        </w:rPr>
        <w:instrText xml:space="preserve"> HYPERLINK "http://www.britishmuseum.org/research/collection_online/collection_object_details.aspx?objectId=1196828&amp;partId=1&amp;searchText=commodus+hercules&amp;page=1." </w:instrText>
      </w:r>
      <w:r>
        <w:rPr>
          <w:rFonts w:hint="default"/>
          <w:sz w:val="28"/>
          <w:szCs w:val="28"/>
          <w:u w:val="none"/>
          <w:lang w:val="en-GB"/>
        </w:rPr>
        <w:fldChar w:fldCharType="separate"/>
      </w:r>
      <w:r>
        <w:rPr>
          <w:rStyle w:val="3"/>
          <w:rFonts w:hint="default"/>
          <w:sz w:val="28"/>
          <w:szCs w:val="28"/>
          <w:lang w:val="en-GB"/>
        </w:rPr>
        <w:t>http://www.britishmuseum.org/research/collection_online/collection_object_details.aspx?objectId=1196828&amp;partId=1&amp;searchText=commodus+hercules&amp;page=1.</w:t>
      </w:r>
      <w:r>
        <w:rPr>
          <w:rFonts w:hint="default"/>
          <w:sz w:val="28"/>
          <w:szCs w:val="28"/>
          <w:u w:val="none"/>
          <w:lang w:val="en-GB"/>
        </w:rPr>
        <w:fldChar w:fldCharType="end"/>
      </w:r>
    </w:p>
    <w:p>
      <w:pPr>
        <w:numPr>
          <w:ilvl w:val="0"/>
          <w:numId w:val="2"/>
        </w:numPr>
        <w:ind w:leftChars="0"/>
        <w:rPr>
          <w:sz w:val="28"/>
          <w:szCs w:val="28"/>
          <w:u w:val="none"/>
          <w:lang w:val="en-GB"/>
        </w:rPr>
      </w:pPr>
      <w:r>
        <w:rPr>
          <w:sz w:val="28"/>
          <w:szCs w:val="28"/>
          <w:u w:val="none"/>
          <w:lang w:val="en-GB"/>
        </w:rPr>
        <w:t xml:space="preserve"> Wikipedia for the bust of Commodus picture, </w:t>
      </w:r>
      <w:r>
        <w:rPr>
          <w:rFonts w:hint="default"/>
          <w:sz w:val="28"/>
          <w:szCs w:val="28"/>
          <w:u w:val="none"/>
          <w:lang w:val="en-GB"/>
        </w:rPr>
        <w:fldChar w:fldCharType="begin"/>
      </w:r>
      <w:r>
        <w:rPr>
          <w:rFonts w:hint="default"/>
          <w:sz w:val="28"/>
          <w:szCs w:val="28"/>
          <w:u w:val="none"/>
          <w:lang w:val="en-GB"/>
        </w:rPr>
        <w:instrText xml:space="preserve"> HYPERLINK "https://en.wikipedia.org/wiki/Commodus_as_Hercules." </w:instrText>
      </w:r>
      <w:r>
        <w:rPr>
          <w:rFonts w:hint="default"/>
          <w:sz w:val="28"/>
          <w:szCs w:val="28"/>
          <w:u w:val="none"/>
          <w:lang w:val="en-GB"/>
        </w:rPr>
        <w:fldChar w:fldCharType="separate"/>
      </w:r>
      <w:r>
        <w:rPr>
          <w:rStyle w:val="3"/>
          <w:rFonts w:hint="default"/>
          <w:sz w:val="28"/>
          <w:szCs w:val="28"/>
          <w:lang w:val="en-GB"/>
        </w:rPr>
        <w:t>https://en.wikipedia.org/wiki/Commodus_as_Hercules.</w:t>
      </w:r>
      <w:r>
        <w:rPr>
          <w:rFonts w:hint="default"/>
          <w:sz w:val="28"/>
          <w:szCs w:val="28"/>
          <w:u w:val="none"/>
          <w:lang w:val="en-GB"/>
        </w:rPr>
        <w:fldChar w:fldCharType="end"/>
      </w:r>
    </w:p>
    <w:p>
      <w:pPr>
        <w:numPr>
          <w:ilvl w:val="0"/>
          <w:numId w:val="0"/>
        </w:numPr>
        <w:rPr>
          <w:sz w:val="28"/>
          <w:szCs w:val="28"/>
          <w:u w:val="none"/>
          <w:lang w:val="en-GB"/>
        </w:rPr>
      </w:pPr>
    </w:p>
    <w:p>
      <w:pPr>
        <w:numPr>
          <w:ilvl w:val="0"/>
          <w:numId w:val="0"/>
        </w:numPr>
        <w:ind w:leftChars="0"/>
        <w:rPr>
          <w:sz w:val="28"/>
          <w:szCs w:val="28"/>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6ED9C"/>
    <w:multiLevelType w:val="singleLevel"/>
    <w:tmpl w:val="5A86ED9C"/>
    <w:lvl w:ilvl="0" w:tentative="0">
      <w:start w:val="1"/>
      <w:numFmt w:val="bullet"/>
      <w:lvlText w:val=""/>
      <w:lvlJc w:val="left"/>
      <w:pPr>
        <w:ind w:left="420" w:leftChars="0" w:hanging="420" w:firstLineChars="0"/>
      </w:pPr>
      <w:rPr>
        <w:rFonts w:hint="default" w:ascii="Wingdings" w:hAnsi="Wingdings"/>
      </w:rPr>
    </w:lvl>
  </w:abstractNum>
  <w:abstractNum w:abstractNumId="1">
    <w:nsid w:val="5A86F978"/>
    <w:multiLevelType w:val="singleLevel"/>
    <w:tmpl w:val="5A86F97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9F3578"/>
    <w:rsid w:val="15F10418"/>
    <w:rsid w:val="4FF61E74"/>
    <w:rsid w:val="57EF77D3"/>
    <w:rsid w:val="605E7A03"/>
    <w:rsid w:val="719F35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2018-02-16T14:17:00Z</dcterms:created>
  <dc:creator>nweir</dc:creator>
  <cp:lastModifiedBy>nweir</cp:lastModifiedBy>
  <dcterms:modified xsi:type="dcterms:W3CDTF">2018-02-16T18:22:39Z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2057-10.2.0.5996</vt:lpwstr>
  </property>
</Properties>
</file>