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95EE10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87173">
              <w:rPr>
                <w:rFonts w:ascii="Times New Roman" w:hAnsi="Times New Roman" w:cs="Times New Roman"/>
                <w:b/>
                <w:color w:val="auto"/>
                <w:sz w:val="48"/>
              </w:rPr>
              <w:t>Megan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4602DB21" w:rsidR="00986B43" w:rsidRDefault="009C337F" w:rsidP="00021E2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21E20">
              <w:rPr>
                <w:rFonts w:ascii="Times New Roman" w:hAnsi="Times New Roman" w:cs="Times New Roman"/>
                <w:b/>
                <w:color w:val="auto"/>
                <w:sz w:val="48"/>
              </w:rPr>
              <w:t xml:space="preserve"> megan.jones@wrexham.gov.uk</w:t>
            </w:r>
            <w:r w:rsidR="00A87173">
              <w:rPr>
                <w:rFonts w:ascii="Times New Roman" w:hAnsi="Times New Roman" w:cs="Times New Roman"/>
                <w:b/>
                <w:color w:val="auto"/>
                <w:sz w:val="48"/>
              </w:rPr>
              <w:t xml:space="preserve"> </w:t>
            </w:r>
          </w:p>
          <w:p w14:paraId="66C1E7E1" w14:textId="77777777" w:rsidR="00A87173" w:rsidRDefault="00A87173" w:rsidP="005D3F07">
            <w:pPr>
              <w:overflowPunct/>
              <w:autoSpaceDE/>
              <w:autoSpaceDN/>
              <w:adjustRightInd/>
              <w:ind w:right="-957"/>
              <w:textAlignment w:val="auto"/>
              <w:rPr>
                <w:rFonts w:ascii="Times New Roman" w:hAnsi="Times New Roman" w:cs="Times New Roman"/>
                <w:b/>
                <w:color w:val="auto"/>
                <w:sz w:val="48"/>
              </w:rPr>
            </w:pPr>
          </w:p>
          <w:p w14:paraId="089ACB72" w14:textId="77777777" w:rsidR="00A87173" w:rsidRDefault="0085230E" w:rsidP="005D3F07">
            <w:pPr>
              <w:overflowPunct/>
              <w:autoSpaceDE/>
              <w:autoSpaceDN/>
              <w:adjustRightInd/>
              <w:ind w:right="-957"/>
              <w:textAlignment w:val="auto"/>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87173">
              <w:t xml:space="preserve"> </w:t>
            </w:r>
          </w:p>
          <w:p w14:paraId="0DE696B2" w14:textId="2455BF5B" w:rsidR="00F927A1" w:rsidRPr="005D3F07" w:rsidRDefault="00A87173" w:rsidP="005D3F07">
            <w:pPr>
              <w:overflowPunct/>
              <w:autoSpaceDE/>
              <w:autoSpaceDN/>
              <w:adjustRightInd/>
              <w:ind w:right="-957"/>
              <w:textAlignment w:val="auto"/>
              <w:rPr>
                <w:rFonts w:ascii="Times New Roman" w:hAnsi="Times New Roman" w:cs="Times New Roman"/>
                <w:b/>
                <w:color w:val="auto"/>
                <w:sz w:val="48"/>
              </w:rPr>
            </w:pPr>
            <w:r w:rsidRPr="00A87173">
              <w:rPr>
                <w:rFonts w:ascii="Times New Roman" w:hAnsi="Times New Roman" w:cs="Times New Roman"/>
                <w:b/>
                <w:color w:val="auto"/>
                <w:sz w:val="48"/>
              </w:rPr>
              <w:t>2521749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6A3E3A19" w14:textId="334D6CC3" w:rsidR="002A1A44" w:rsidRDefault="002A1A44" w:rsidP="001B378A">
      <w:pPr>
        <w:rPr>
          <w:b/>
          <w:sz w:val="24"/>
          <w:szCs w:val="24"/>
        </w:rPr>
      </w:pPr>
    </w:p>
    <w:p w14:paraId="0CD7D285" w14:textId="77777777" w:rsidR="00021E20" w:rsidRDefault="00021E20" w:rsidP="001B378A">
      <w:pPr>
        <w:rPr>
          <w:b/>
          <w:sz w:val="24"/>
          <w:szCs w:val="24"/>
        </w:rPr>
      </w:pPr>
    </w:p>
    <w:p w14:paraId="684F9212" w14:textId="77777777" w:rsidR="00021E20" w:rsidRDefault="00021E20" w:rsidP="001B378A">
      <w:pPr>
        <w:rPr>
          <w:b/>
          <w:sz w:val="24"/>
          <w:szCs w:val="24"/>
        </w:rPr>
      </w:pPr>
    </w:p>
    <w:p w14:paraId="2A7ACACA" w14:textId="77777777" w:rsidR="001B378A" w:rsidRPr="00DA5682" w:rsidRDefault="001B378A" w:rsidP="001B378A">
      <w:pPr>
        <w:jc w:val="center"/>
        <w:rPr>
          <w:b/>
          <w:sz w:val="28"/>
          <w:szCs w:val="28"/>
        </w:rPr>
      </w:pPr>
      <w:r w:rsidRPr="00DA5682">
        <w:rPr>
          <w:b/>
          <w:sz w:val="28"/>
          <w:szCs w:val="28"/>
        </w:rPr>
        <w:lastRenderedPageBreak/>
        <w:t>Task 1</w:t>
      </w:r>
    </w:p>
    <w:p w14:paraId="43C25F81" w14:textId="77777777" w:rsidR="001B378A" w:rsidRPr="00DA5682" w:rsidRDefault="001B378A" w:rsidP="001B378A">
      <w:pPr>
        <w:jc w:val="center"/>
        <w:rPr>
          <w:b/>
          <w:sz w:val="28"/>
          <w:szCs w:val="28"/>
        </w:rPr>
      </w:pPr>
    </w:p>
    <w:p w14:paraId="12D6B394" w14:textId="77777777" w:rsidR="001B378A" w:rsidRPr="00DA5682" w:rsidRDefault="001B378A" w:rsidP="001B378A">
      <w:pPr>
        <w:jc w:val="center"/>
        <w:rPr>
          <w:b/>
          <w:sz w:val="28"/>
          <w:szCs w:val="28"/>
        </w:rPr>
      </w:pPr>
      <w:r w:rsidRPr="00DA5682">
        <w:rPr>
          <w:b/>
          <w:sz w:val="28"/>
          <w:szCs w:val="28"/>
        </w:rPr>
        <w:t xml:space="preserve">Developmental review </w:t>
      </w:r>
      <w:r>
        <w:rPr>
          <w:b/>
          <w:sz w:val="28"/>
          <w:szCs w:val="28"/>
        </w:rPr>
        <w:t>– Part a</w:t>
      </w:r>
    </w:p>
    <w:p w14:paraId="51B3F4D4" w14:textId="77777777" w:rsidR="001B378A" w:rsidRPr="008B28E7" w:rsidRDefault="001B378A" w:rsidP="001B378A">
      <w:pPr>
        <w:jc w:val="both"/>
        <w:rPr>
          <w:b/>
          <w:sz w:val="24"/>
          <w:szCs w:val="24"/>
        </w:rPr>
      </w:pPr>
    </w:p>
    <w:p w14:paraId="7FC44E77" w14:textId="77777777" w:rsidR="001B378A" w:rsidRPr="00706BB5" w:rsidRDefault="001B378A" w:rsidP="001B378A">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29032930" w14:textId="77777777" w:rsidR="001B378A" w:rsidRPr="00706BB5" w:rsidRDefault="001B378A" w:rsidP="001B378A">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794FD6F3" w14:textId="77777777" w:rsidR="001B378A" w:rsidRPr="00706BB5" w:rsidRDefault="001B378A" w:rsidP="001B378A">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06F6112E" w14:textId="77777777" w:rsidR="001B378A" w:rsidRPr="00706BB5" w:rsidRDefault="001B378A" w:rsidP="001B378A">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28FDD094" w14:textId="77777777" w:rsidR="001B378A" w:rsidRPr="00706BB5" w:rsidRDefault="001B378A" w:rsidP="001B378A">
      <w:pPr>
        <w:jc w:val="both"/>
        <w:rPr>
          <w:i/>
          <w:iCs/>
          <w:sz w:val="24"/>
          <w:szCs w:val="24"/>
        </w:rPr>
      </w:pPr>
      <w:r w:rsidRPr="00F15354">
        <w:rPr>
          <w:i/>
          <w:iCs/>
          <w:sz w:val="24"/>
          <w:szCs w:val="24"/>
        </w:rPr>
        <w:t xml:space="preserve">Please answer the question below. </w:t>
      </w:r>
    </w:p>
    <w:p w14:paraId="2C378074" w14:textId="77777777" w:rsidR="001B378A" w:rsidRPr="00706BB5" w:rsidRDefault="001B378A" w:rsidP="001B378A">
      <w:pPr>
        <w:jc w:val="both"/>
        <w:rPr>
          <w:i/>
          <w:iCs/>
          <w:sz w:val="24"/>
          <w:szCs w:val="24"/>
        </w:rPr>
      </w:pPr>
    </w:p>
    <w:p w14:paraId="6847AEF1" w14:textId="77777777" w:rsidR="001B378A" w:rsidRPr="00706BB5" w:rsidRDefault="001B378A" w:rsidP="001B378A">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1B378A" w:rsidRPr="0049196A" w14:paraId="5AAFE44E" w14:textId="77777777" w:rsidTr="003F0BAD">
        <w:trPr>
          <w:trHeight w:val="8921"/>
        </w:trPr>
        <w:tc>
          <w:tcPr>
            <w:tcW w:w="10278" w:type="dxa"/>
          </w:tcPr>
          <w:p w14:paraId="210F345C" w14:textId="77777777" w:rsidR="001B378A" w:rsidRPr="00706BB5" w:rsidRDefault="001B378A" w:rsidP="003F0BAD">
            <w:pPr>
              <w:jc w:val="both"/>
              <w:rPr>
                <w:i/>
                <w:iCs/>
                <w:sz w:val="24"/>
                <w:szCs w:val="24"/>
              </w:rPr>
            </w:pPr>
            <w:r w:rsidRPr="00706BB5">
              <w:rPr>
                <w:i/>
                <w:iCs/>
                <w:sz w:val="24"/>
                <w:szCs w:val="24"/>
              </w:rPr>
              <w:t>Question:</w:t>
            </w:r>
          </w:p>
          <w:p w14:paraId="5F587AF9" w14:textId="77777777" w:rsidR="001B378A" w:rsidRPr="006F26F2" w:rsidRDefault="001B378A" w:rsidP="003F0BAD">
            <w:pPr>
              <w:jc w:val="both"/>
              <w:rPr>
                <w:i/>
                <w:iCs/>
                <w:sz w:val="24"/>
                <w:szCs w:val="24"/>
              </w:rPr>
            </w:pPr>
            <w:r w:rsidRPr="006F26F2">
              <w:rPr>
                <w:i/>
                <w:iCs/>
                <w:sz w:val="24"/>
                <w:szCs w:val="24"/>
              </w:rPr>
              <w:t xml:space="preserve">Using a reflective model critically reflect on your professional development since qualifying as a Social Worker. </w:t>
            </w:r>
            <w:proofErr w:type="gramStart"/>
            <w:r w:rsidRPr="006F26F2">
              <w:rPr>
                <w:i/>
                <w:iCs/>
                <w:sz w:val="24"/>
                <w:szCs w:val="24"/>
              </w:rPr>
              <w:t>Make reference</w:t>
            </w:r>
            <w:proofErr w:type="gramEnd"/>
            <w:r w:rsidRPr="006F26F2">
              <w:rPr>
                <w:i/>
                <w:iCs/>
                <w:sz w:val="24"/>
                <w:szCs w:val="24"/>
              </w:rPr>
              <w:t xml:space="preserve"> to the supervision, training, learning and research that has impacted on your work. Based on this and continuing to use a reflective model</w:t>
            </w:r>
            <w:bookmarkStart w:id="0" w:name="_Hlk6242578"/>
            <w:r w:rsidRPr="006F26F2">
              <w:rPr>
                <w:i/>
                <w:iCs/>
                <w:sz w:val="24"/>
                <w:szCs w:val="24"/>
              </w:rPr>
              <w:t xml:space="preserve"> outline what you have identified and agreed with your manager and/or mentor for your development over the coming 12 months. You must demonstrate how you intend to meet </w:t>
            </w:r>
            <w:proofErr w:type="gramStart"/>
            <w:r w:rsidRPr="006F26F2">
              <w:rPr>
                <w:i/>
                <w:iCs/>
                <w:sz w:val="24"/>
                <w:szCs w:val="24"/>
              </w:rPr>
              <w:t>all of</w:t>
            </w:r>
            <w:proofErr w:type="gramEnd"/>
            <w:r w:rsidRPr="006F26F2">
              <w:rPr>
                <w:i/>
                <w:iCs/>
                <w:sz w:val="24"/>
                <w:szCs w:val="24"/>
              </w:rPr>
              <w:t xml:space="preserve"> the following learning </w:t>
            </w:r>
            <w:proofErr w:type="gramStart"/>
            <w:r w:rsidRPr="006F26F2">
              <w:rPr>
                <w:i/>
                <w:iCs/>
                <w:sz w:val="24"/>
                <w:szCs w:val="24"/>
              </w:rPr>
              <w:t>outcomes:-</w:t>
            </w:r>
            <w:proofErr w:type="gramEnd"/>
            <w:r w:rsidRPr="006F26F2">
              <w:rPr>
                <w:i/>
                <w:iCs/>
                <w:sz w:val="24"/>
                <w:szCs w:val="24"/>
              </w:rPr>
              <w:t xml:space="preserve"> </w:t>
            </w:r>
            <w:bookmarkEnd w:id="0"/>
          </w:p>
          <w:p w14:paraId="60727C38" w14:textId="77777777" w:rsidR="001B378A" w:rsidRPr="006F26F2" w:rsidRDefault="001B378A" w:rsidP="001B378A">
            <w:pPr>
              <w:numPr>
                <w:ilvl w:val="0"/>
                <w:numId w:val="1"/>
              </w:numPr>
              <w:jc w:val="both"/>
              <w:rPr>
                <w:i/>
                <w:iCs/>
                <w:sz w:val="24"/>
                <w:szCs w:val="24"/>
              </w:rPr>
            </w:pPr>
            <w:r w:rsidRPr="006F26F2">
              <w:rPr>
                <w:i/>
                <w:iCs/>
                <w:sz w:val="24"/>
                <w:szCs w:val="24"/>
              </w:rPr>
              <w:t>applying analysis in assessment to inform interventions;</w:t>
            </w:r>
          </w:p>
          <w:p w14:paraId="2314616A" w14:textId="77777777" w:rsidR="001B378A" w:rsidRPr="006F26F2" w:rsidRDefault="001B378A" w:rsidP="001B378A">
            <w:pPr>
              <w:numPr>
                <w:ilvl w:val="0"/>
                <w:numId w:val="1"/>
              </w:numPr>
              <w:jc w:val="both"/>
              <w:rPr>
                <w:i/>
                <w:iCs/>
                <w:sz w:val="24"/>
                <w:szCs w:val="24"/>
              </w:rPr>
            </w:pPr>
            <w:r w:rsidRPr="006F26F2">
              <w:rPr>
                <w:i/>
                <w:iCs/>
                <w:sz w:val="24"/>
                <w:szCs w:val="24"/>
              </w:rPr>
              <w:t xml:space="preserve">working collaboratively with people in need of care and support, their </w:t>
            </w:r>
            <w:proofErr w:type="spellStart"/>
            <w:r w:rsidRPr="006F26F2">
              <w:rPr>
                <w:i/>
                <w:iCs/>
                <w:sz w:val="24"/>
                <w:szCs w:val="24"/>
              </w:rPr>
              <w:t>carers</w:t>
            </w:r>
            <w:proofErr w:type="spellEnd"/>
            <w:r w:rsidRPr="006F26F2">
              <w:rPr>
                <w:i/>
                <w:iCs/>
                <w:sz w:val="24"/>
                <w:szCs w:val="24"/>
              </w:rPr>
              <w:t xml:space="preserve"> and other professionals;</w:t>
            </w:r>
          </w:p>
          <w:p w14:paraId="5FE9D6A7" w14:textId="77777777" w:rsidR="001B378A" w:rsidRPr="006F26F2" w:rsidRDefault="001B378A" w:rsidP="001B378A">
            <w:pPr>
              <w:numPr>
                <w:ilvl w:val="0"/>
                <w:numId w:val="1"/>
              </w:numPr>
              <w:jc w:val="both"/>
              <w:rPr>
                <w:i/>
                <w:iCs/>
                <w:sz w:val="24"/>
                <w:szCs w:val="24"/>
              </w:rPr>
            </w:pPr>
            <w:r w:rsidRPr="006F26F2">
              <w:rPr>
                <w:i/>
                <w:iCs/>
                <w:sz w:val="24"/>
                <w:szCs w:val="24"/>
              </w:rPr>
              <w:t>intervention and application of professional judgement in increasingly complex situations.</w:t>
            </w:r>
          </w:p>
          <w:p w14:paraId="28DCB8E2" w14:textId="77777777" w:rsidR="001B378A" w:rsidRDefault="001B378A" w:rsidP="003F0BAD">
            <w:pPr>
              <w:jc w:val="both"/>
              <w:rPr>
                <w:sz w:val="24"/>
                <w:szCs w:val="24"/>
              </w:rPr>
            </w:pPr>
          </w:p>
          <w:p w14:paraId="36AD8560" w14:textId="77777777" w:rsidR="001B378A" w:rsidRPr="00706BB5" w:rsidRDefault="001B378A" w:rsidP="003F0BAD">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39E29475" w14:textId="77777777" w:rsidR="001B378A" w:rsidRDefault="001B378A" w:rsidP="003F0BAD">
            <w:pPr>
              <w:jc w:val="both"/>
              <w:rPr>
                <w:i/>
                <w:iCs/>
                <w:sz w:val="24"/>
                <w:szCs w:val="24"/>
              </w:rPr>
            </w:pPr>
          </w:p>
          <w:p w14:paraId="44662B83" w14:textId="77777777" w:rsidR="001B378A" w:rsidRDefault="001B378A" w:rsidP="003F0BAD">
            <w:pPr>
              <w:spacing w:line="360" w:lineRule="auto"/>
              <w:jc w:val="both"/>
              <w:rPr>
                <w:sz w:val="24"/>
                <w:szCs w:val="24"/>
              </w:rPr>
            </w:pPr>
          </w:p>
          <w:p w14:paraId="1EA026B8" w14:textId="77777777" w:rsidR="001B378A" w:rsidRPr="0037207B" w:rsidRDefault="001B378A" w:rsidP="003F0BAD">
            <w:pPr>
              <w:spacing w:line="360" w:lineRule="auto"/>
              <w:jc w:val="both"/>
              <w:rPr>
                <w:sz w:val="24"/>
                <w:szCs w:val="24"/>
              </w:rPr>
            </w:pPr>
            <w:r w:rsidRPr="0037207B">
              <w:rPr>
                <w:sz w:val="24"/>
                <w:szCs w:val="24"/>
              </w:rPr>
              <w:t>Using Gibbs' (1988) Reflective Cycle, this reflection explores my development as a newly qualified social worker in applying analysis to inform interventions, working collaboratively and exercising professional judgement in increasingly complex situations.</w:t>
            </w:r>
          </w:p>
          <w:p w14:paraId="00FA2A6D" w14:textId="77777777" w:rsidR="001B378A" w:rsidRPr="0037207B" w:rsidRDefault="001B378A" w:rsidP="003F0BAD">
            <w:pPr>
              <w:spacing w:line="360" w:lineRule="auto"/>
              <w:jc w:val="both"/>
              <w:rPr>
                <w:sz w:val="24"/>
                <w:szCs w:val="24"/>
              </w:rPr>
            </w:pPr>
          </w:p>
          <w:p w14:paraId="183A5950" w14:textId="77777777" w:rsidR="001B378A" w:rsidRPr="0037207B" w:rsidRDefault="001B378A" w:rsidP="003F0BAD">
            <w:pPr>
              <w:spacing w:line="360" w:lineRule="auto"/>
              <w:jc w:val="both"/>
              <w:rPr>
                <w:b/>
                <w:bCs/>
                <w:sz w:val="24"/>
                <w:szCs w:val="24"/>
              </w:rPr>
            </w:pPr>
            <w:r w:rsidRPr="0037207B">
              <w:rPr>
                <w:b/>
                <w:bCs/>
                <w:sz w:val="24"/>
                <w:szCs w:val="24"/>
              </w:rPr>
              <w:t>Description</w:t>
            </w:r>
          </w:p>
          <w:p w14:paraId="11811102" w14:textId="77777777" w:rsidR="001B378A" w:rsidRPr="0037207B" w:rsidRDefault="001B378A" w:rsidP="003F0BAD">
            <w:pPr>
              <w:spacing w:line="360" w:lineRule="auto"/>
              <w:jc w:val="both"/>
              <w:rPr>
                <w:sz w:val="24"/>
                <w:szCs w:val="24"/>
              </w:rPr>
            </w:pPr>
            <w:r w:rsidRPr="0037207B">
              <w:rPr>
                <w:sz w:val="24"/>
                <w:szCs w:val="24"/>
              </w:rPr>
              <w:t xml:space="preserve">During my first year, </w:t>
            </w:r>
            <w:r>
              <w:rPr>
                <w:sz w:val="24"/>
                <w:szCs w:val="24"/>
              </w:rPr>
              <w:t>whilst working in a safeguarding and assessment team</w:t>
            </w:r>
            <w:r w:rsidRPr="0037207B">
              <w:rPr>
                <w:sz w:val="24"/>
                <w:szCs w:val="24"/>
              </w:rPr>
              <w:t xml:space="preserve">, I developed my understanding of how information and analysis inform planning and interventions. My local authority identifies </w:t>
            </w:r>
            <w:r>
              <w:rPr>
                <w:sz w:val="24"/>
                <w:szCs w:val="24"/>
              </w:rPr>
              <w:t xml:space="preserve">completing </w:t>
            </w:r>
            <w:r w:rsidRPr="0037207B">
              <w:rPr>
                <w:sz w:val="24"/>
                <w:szCs w:val="24"/>
              </w:rPr>
              <w:t>comprehensive assessment</w:t>
            </w:r>
            <w:r>
              <w:rPr>
                <w:sz w:val="24"/>
                <w:szCs w:val="24"/>
              </w:rPr>
              <w:t xml:space="preserve">s </w:t>
            </w:r>
            <w:r w:rsidRPr="0037207B">
              <w:rPr>
                <w:sz w:val="24"/>
                <w:szCs w:val="24"/>
              </w:rPr>
              <w:t xml:space="preserve">and effective care and support planning as fundamental skills </w:t>
            </w:r>
            <w:r>
              <w:rPr>
                <w:sz w:val="24"/>
                <w:szCs w:val="24"/>
              </w:rPr>
              <w:t>that a social worker is required</w:t>
            </w:r>
            <w:r w:rsidRPr="0037207B">
              <w:rPr>
                <w:sz w:val="24"/>
                <w:szCs w:val="24"/>
              </w:rPr>
              <w:t xml:space="preserve"> </w:t>
            </w:r>
            <w:r>
              <w:rPr>
                <w:sz w:val="24"/>
                <w:szCs w:val="24"/>
              </w:rPr>
              <w:t xml:space="preserve">to be competent in </w:t>
            </w:r>
            <w:r w:rsidRPr="0037207B">
              <w:rPr>
                <w:sz w:val="24"/>
                <w:szCs w:val="24"/>
              </w:rPr>
              <w:t>before undertaking Section 47 training.</w:t>
            </w:r>
          </w:p>
          <w:p w14:paraId="1F762886" w14:textId="77777777" w:rsidR="001B378A" w:rsidRPr="0037207B" w:rsidRDefault="001B378A" w:rsidP="003F0BAD">
            <w:pPr>
              <w:spacing w:line="360" w:lineRule="auto"/>
              <w:jc w:val="both"/>
              <w:rPr>
                <w:sz w:val="24"/>
                <w:szCs w:val="24"/>
              </w:rPr>
            </w:pPr>
          </w:p>
          <w:p w14:paraId="12FD4DA6" w14:textId="77777777" w:rsidR="001B378A" w:rsidRPr="0037207B" w:rsidRDefault="001B378A" w:rsidP="003F0BAD">
            <w:pPr>
              <w:spacing w:line="360" w:lineRule="auto"/>
              <w:jc w:val="both"/>
              <w:rPr>
                <w:sz w:val="24"/>
                <w:szCs w:val="24"/>
              </w:rPr>
            </w:pPr>
            <w:r w:rsidRPr="0037207B">
              <w:rPr>
                <w:sz w:val="24"/>
                <w:szCs w:val="24"/>
              </w:rPr>
              <w:lastRenderedPageBreak/>
              <w:t>I co-worked Section 47 enquiries with experienced colleagues, observing safeguarding decision-making, participating in multi-agency discussions and developing my understanding of child protection thresholds. This helped me recognise how risk, protective factors and children's lived experiences influence decisions</w:t>
            </w:r>
            <w:r>
              <w:rPr>
                <w:sz w:val="24"/>
                <w:szCs w:val="24"/>
              </w:rPr>
              <w:t xml:space="preserve"> with the support of experienced colleagues</w:t>
            </w:r>
            <w:r w:rsidRPr="0037207B">
              <w:rPr>
                <w:sz w:val="24"/>
                <w:szCs w:val="24"/>
              </w:rPr>
              <w:t>.</w:t>
            </w:r>
          </w:p>
          <w:p w14:paraId="1A98948A" w14:textId="77777777" w:rsidR="001B378A" w:rsidRPr="0037207B" w:rsidRDefault="001B378A" w:rsidP="003F0BAD">
            <w:pPr>
              <w:spacing w:line="360" w:lineRule="auto"/>
              <w:jc w:val="both"/>
              <w:rPr>
                <w:sz w:val="24"/>
                <w:szCs w:val="24"/>
              </w:rPr>
            </w:pPr>
          </w:p>
          <w:p w14:paraId="6A8728F1" w14:textId="77777777" w:rsidR="001B378A" w:rsidRPr="0037207B" w:rsidRDefault="001B378A" w:rsidP="003F0BAD">
            <w:pPr>
              <w:spacing w:line="360" w:lineRule="auto"/>
              <w:jc w:val="both"/>
              <w:rPr>
                <w:sz w:val="24"/>
                <w:szCs w:val="24"/>
              </w:rPr>
            </w:pPr>
            <w:r w:rsidRPr="0037207B">
              <w:rPr>
                <w:sz w:val="24"/>
                <w:szCs w:val="24"/>
              </w:rPr>
              <w:t xml:space="preserve">Regular supervision was central to this development, providing opportunities to discuss assessments, </w:t>
            </w:r>
            <w:r>
              <w:rPr>
                <w:sz w:val="24"/>
                <w:szCs w:val="24"/>
              </w:rPr>
              <w:t xml:space="preserve">experiences with colleagues, </w:t>
            </w:r>
            <w:r w:rsidRPr="0037207B">
              <w:rPr>
                <w:sz w:val="24"/>
                <w:szCs w:val="24"/>
              </w:rPr>
              <w:t>explore uncertainty and consider differing perspectives when making decisions.</w:t>
            </w:r>
          </w:p>
          <w:p w14:paraId="5E3A8D96" w14:textId="77777777" w:rsidR="001B378A" w:rsidRPr="0037207B" w:rsidRDefault="001B378A" w:rsidP="003F0BAD">
            <w:pPr>
              <w:spacing w:line="360" w:lineRule="auto"/>
              <w:jc w:val="both"/>
              <w:rPr>
                <w:sz w:val="24"/>
                <w:szCs w:val="24"/>
              </w:rPr>
            </w:pPr>
          </w:p>
          <w:p w14:paraId="0756A889" w14:textId="77777777" w:rsidR="001B378A" w:rsidRPr="0037207B" w:rsidRDefault="001B378A" w:rsidP="003F0BAD">
            <w:pPr>
              <w:spacing w:line="360" w:lineRule="auto"/>
              <w:jc w:val="both"/>
              <w:rPr>
                <w:b/>
                <w:bCs/>
                <w:sz w:val="24"/>
                <w:szCs w:val="24"/>
              </w:rPr>
            </w:pPr>
            <w:r w:rsidRPr="0037207B">
              <w:rPr>
                <w:b/>
                <w:bCs/>
                <w:sz w:val="24"/>
                <w:szCs w:val="24"/>
              </w:rPr>
              <w:t>Feelings and Evaluation</w:t>
            </w:r>
          </w:p>
          <w:p w14:paraId="228C389C" w14:textId="77777777" w:rsidR="001B378A" w:rsidRPr="0037207B" w:rsidRDefault="001B378A" w:rsidP="003F0BAD">
            <w:pPr>
              <w:spacing w:line="360" w:lineRule="auto"/>
              <w:jc w:val="both"/>
              <w:rPr>
                <w:sz w:val="24"/>
                <w:szCs w:val="24"/>
              </w:rPr>
            </w:pPr>
            <w:r w:rsidRPr="0037207B">
              <w:rPr>
                <w:sz w:val="24"/>
                <w:szCs w:val="24"/>
              </w:rPr>
              <w:t xml:space="preserve">Initially, assessing and managing risk was challenging. I felt responsible for ensuring children's safety and questioned the strength of my </w:t>
            </w:r>
            <w:r>
              <w:rPr>
                <w:sz w:val="24"/>
                <w:szCs w:val="24"/>
              </w:rPr>
              <w:t xml:space="preserve">decisions and </w:t>
            </w:r>
            <w:r w:rsidRPr="0037207B">
              <w:rPr>
                <w:sz w:val="24"/>
                <w:szCs w:val="24"/>
              </w:rPr>
              <w:t>assessments. Consequently, I sometimes relied on more experienced practitioners when making decisions. Through supervision and co-working, I developed my understanding that safeguarding requires information to be analysed and professional judgement applied to determine a proportionate response (Wales Safeguarding Procedures, n.d.).</w:t>
            </w:r>
          </w:p>
          <w:p w14:paraId="78646BEB" w14:textId="77777777" w:rsidR="001B378A" w:rsidRPr="0037207B" w:rsidRDefault="001B378A" w:rsidP="003F0BAD">
            <w:pPr>
              <w:spacing w:line="360" w:lineRule="auto"/>
              <w:jc w:val="both"/>
              <w:rPr>
                <w:sz w:val="24"/>
                <w:szCs w:val="24"/>
              </w:rPr>
            </w:pPr>
          </w:p>
          <w:p w14:paraId="3F8D1FDD" w14:textId="77777777" w:rsidR="001B378A" w:rsidRPr="0037207B" w:rsidRDefault="001B378A" w:rsidP="003F0BAD">
            <w:pPr>
              <w:spacing w:line="360" w:lineRule="auto"/>
              <w:jc w:val="both"/>
              <w:rPr>
                <w:sz w:val="24"/>
                <w:szCs w:val="24"/>
              </w:rPr>
            </w:pPr>
            <w:r w:rsidRPr="0037207B">
              <w:rPr>
                <w:sz w:val="24"/>
                <w:szCs w:val="24"/>
              </w:rPr>
              <w:t>A key strength identified through reflection and supervision is my professional curiosity. I sought to understand children and families' experiences rather than accepting information at face value. However, I identified a need to develop greater confidence when faced with uncertainty or conflicting professional views.</w:t>
            </w:r>
          </w:p>
          <w:p w14:paraId="240C471D" w14:textId="77777777" w:rsidR="001B378A" w:rsidRPr="0037207B" w:rsidRDefault="001B378A" w:rsidP="003F0BAD">
            <w:pPr>
              <w:spacing w:line="360" w:lineRule="auto"/>
              <w:jc w:val="both"/>
              <w:rPr>
                <w:sz w:val="24"/>
                <w:szCs w:val="24"/>
              </w:rPr>
            </w:pPr>
          </w:p>
          <w:p w14:paraId="0610F79C" w14:textId="77777777" w:rsidR="001B378A" w:rsidRPr="0037207B" w:rsidRDefault="001B378A" w:rsidP="003F0BAD">
            <w:pPr>
              <w:spacing w:line="360" w:lineRule="auto"/>
              <w:jc w:val="both"/>
              <w:rPr>
                <w:sz w:val="24"/>
                <w:szCs w:val="24"/>
              </w:rPr>
            </w:pPr>
            <w:r w:rsidRPr="0037207B">
              <w:rPr>
                <w:sz w:val="24"/>
                <w:szCs w:val="24"/>
              </w:rPr>
              <w:t>I also developed a greater appreciation of collaborative working. Initially, I felt safeguarding outcomes relied primarily upon my individual actions. Through practice</w:t>
            </w:r>
            <w:r>
              <w:rPr>
                <w:sz w:val="24"/>
                <w:szCs w:val="24"/>
              </w:rPr>
              <w:t xml:space="preserve"> and experience</w:t>
            </w:r>
            <w:r w:rsidRPr="0037207B">
              <w:rPr>
                <w:sz w:val="24"/>
                <w:szCs w:val="24"/>
              </w:rPr>
              <w:t xml:space="preserve">, I recognised the importance of information from children, families, carers and other professionals in developing a </w:t>
            </w:r>
            <w:r>
              <w:rPr>
                <w:sz w:val="24"/>
                <w:szCs w:val="24"/>
              </w:rPr>
              <w:t xml:space="preserve">better </w:t>
            </w:r>
            <w:r w:rsidRPr="0037207B">
              <w:rPr>
                <w:sz w:val="24"/>
                <w:szCs w:val="24"/>
              </w:rPr>
              <w:t>understanding of a child's circumstances.</w:t>
            </w:r>
          </w:p>
          <w:p w14:paraId="53F7C781" w14:textId="77777777" w:rsidR="001B378A" w:rsidRPr="0037207B" w:rsidRDefault="001B378A" w:rsidP="003F0BAD">
            <w:pPr>
              <w:spacing w:line="360" w:lineRule="auto"/>
              <w:jc w:val="both"/>
              <w:rPr>
                <w:sz w:val="24"/>
                <w:szCs w:val="24"/>
              </w:rPr>
            </w:pPr>
          </w:p>
          <w:p w14:paraId="63AD83AA" w14:textId="77777777" w:rsidR="001B378A" w:rsidRPr="0037207B" w:rsidRDefault="001B378A" w:rsidP="003F0BAD">
            <w:pPr>
              <w:spacing w:line="360" w:lineRule="auto"/>
              <w:jc w:val="both"/>
              <w:rPr>
                <w:b/>
                <w:bCs/>
                <w:sz w:val="24"/>
                <w:szCs w:val="24"/>
              </w:rPr>
            </w:pPr>
            <w:r w:rsidRPr="0037207B">
              <w:rPr>
                <w:b/>
                <w:bCs/>
                <w:sz w:val="24"/>
                <w:szCs w:val="24"/>
              </w:rPr>
              <w:t>Analysis</w:t>
            </w:r>
          </w:p>
          <w:p w14:paraId="12A10EDD" w14:textId="77777777" w:rsidR="001B378A" w:rsidRPr="0037207B" w:rsidRDefault="001B378A" w:rsidP="003F0BAD">
            <w:pPr>
              <w:spacing w:line="360" w:lineRule="auto"/>
              <w:jc w:val="both"/>
              <w:rPr>
                <w:sz w:val="24"/>
                <w:szCs w:val="24"/>
              </w:rPr>
            </w:pPr>
            <w:r w:rsidRPr="0037207B">
              <w:rPr>
                <w:sz w:val="24"/>
                <w:szCs w:val="24"/>
              </w:rPr>
              <w:t xml:space="preserve">Reflecting on my development highlighted progress in applying analysis within assessments to inform interventions. Early in practice, I focused primarily on identifying risk. Through experience and supervision, I developed a more balanced approach that considered family strengths, </w:t>
            </w:r>
            <w:r w:rsidRPr="0037207B">
              <w:rPr>
                <w:sz w:val="24"/>
                <w:szCs w:val="24"/>
              </w:rPr>
              <w:lastRenderedPageBreak/>
              <w:t>protective factors and the child's lived experience. Consequently, my assessments became more analytical and better able to inform intervention planning.</w:t>
            </w:r>
          </w:p>
          <w:p w14:paraId="47C402A9" w14:textId="77777777" w:rsidR="001B378A" w:rsidRPr="0037207B" w:rsidRDefault="001B378A" w:rsidP="003F0BAD">
            <w:pPr>
              <w:spacing w:line="360" w:lineRule="auto"/>
              <w:jc w:val="both"/>
              <w:rPr>
                <w:sz w:val="24"/>
                <w:szCs w:val="24"/>
              </w:rPr>
            </w:pPr>
          </w:p>
          <w:p w14:paraId="45A6E715" w14:textId="77777777" w:rsidR="001B378A" w:rsidRPr="0037207B" w:rsidRDefault="001B378A" w:rsidP="003F0BAD">
            <w:pPr>
              <w:spacing w:line="360" w:lineRule="auto"/>
              <w:jc w:val="both"/>
              <w:rPr>
                <w:sz w:val="24"/>
                <w:szCs w:val="24"/>
              </w:rPr>
            </w:pPr>
            <w:r w:rsidRPr="0037207B">
              <w:rPr>
                <w:sz w:val="24"/>
                <w:szCs w:val="24"/>
              </w:rPr>
              <w:t>This development aligns with Munro's (2011) emphasis on child-centred practice and professional expertise within safeguarding services. Although Munro's review relates to the English child-protection system, its emphasis on professional judgement rather than excessive reliance on procedural compliance is relevant to my development. I have become more confident using evidence and analysis to justify decisions rather than relying solely on procedures.</w:t>
            </w:r>
          </w:p>
          <w:p w14:paraId="2EFBFABB" w14:textId="77777777" w:rsidR="001B378A" w:rsidRPr="0037207B" w:rsidRDefault="001B378A" w:rsidP="003F0BAD">
            <w:pPr>
              <w:spacing w:line="360" w:lineRule="auto"/>
              <w:jc w:val="both"/>
              <w:rPr>
                <w:sz w:val="24"/>
                <w:szCs w:val="24"/>
              </w:rPr>
            </w:pPr>
          </w:p>
          <w:p w14:paraId="13CE9334" w14:textId="77777777" w:rsidR="001B378A" w:rsidRPr="0037207B" w:rsidRDefault="001B378A" w:rsidP="003F0BAD">
            <w:pPr>
              <w:spacing w:line="360" w:lineRule="auto"/>
              <w:jc w:val="both"/>
              <w:rPr>
                <w:sz w:val="24"/>
                <w:szCs w:val="24"/>
              </w:rPr>
            </w:pPr>
            <w:r w:rsidRPr="0037207B">
              <w:rPr>
                <w:sz w:val="24"/>
                <w:szCs w:val="24"/>
              </w:rPr>
              <w:t>Co-working Section 47 enquiries also developed my understanding of professional judgement in complex situations. Observing experienced colleagues demonstrated that decisions are not always clear-cut and may require balancing competing information and perspectives. Harnett (2024) identifies uncertainty as an inherent feature of child-protection decision-making and highlights the need for practitioners to manage risk and uncertainty rather than expect them to be eliminated. This reinforced the importance of critical thinking and remaining open to new information.</w:t>
            </w:r>
          </w:p>
          <w:p w14:paraId="76F1FF5D" w14:textId="77777777" w:rsidR="001B378A" w:rsidRPr="0037207B" w:rsidRDefault="001B378A" w:rsidP="003F0BAD">
            <w:pPr>
              <w:spacing w:line="360" w:lineRule="auto"/>
              <w:jc w:val="both"/>
              <w:rPr>
                <w:sz w:val="24"/>
                <w:szCs w:val="24"/>
              </w:rPr>
            </w:pPr>
          </w:p>
          <w:p w14:paraId="3CDE8BF2" w14:textId="77777777" w:rsidR="001B378A" w:rsidRPr="0037207B" w:rsidRDefault="001B378A" w:rsidP="003F0BAD">
            <w:pPr>
              <w:spacing w:line="360" w:lineRule="auto"/>
              <w:jc w:val="both"/>
              <w:rPr>
                <w:sz w:val="24"/>
                <w:szCs w:val="24"/>
              </w:rPr>
            </w:pPr>
            <w:r w:rsidRPr="0037207B">
              <w:rPr>
                <w:sz w:val="24"/>
                <w:szCs w:val="24"/>
              </w:rPr>
              <w:t>Working with families, schools, health professionals and other agencies increased my appreciation of collaborative safeguarding practice. The Wales Safeguarding Procedures emphasise multi-agency contributions when assessing concerns and require practitioners to consider the quality and source of information when reaching professional judgements (Wales Safeguarding Procedures, n.d.). In practice, I became more confident having transparent conversations with parents while maintaining a focus on children's welfare.</w:t>
            </w:r>
          </w:p>
          <w:p w14:paraId="40AB91D0" w14:textId="77777777" w:rsidR="001B378A" w:rsidRPr="0037207B" w:rsidRDefault="001B378A" w:rsidP="003F0BAD">
            <w:pPr>
              <w:spacing w:line="360" w:lineRule="auto"/>
              <w:jc w:val="both"/>
              <w:rPr>
                <w:sz w:val="24"/>
                <w:szCs w:val="24"/>
              </w:rPr>
            </w:pPr>
          </w:p>
          <w:p w14:paraId="1105BCAB" w14:textId="77777777" w:rsidR="001B378A" w:rsidRPr="0037207B" w:rsidRDefault="001B378A" w:rsidP="003F0BAD">
            <w:pPr>
              <w:spacing w:line="360" w:lineRule="auto"/>
              <w:jc w:val="both"/>
              <w:rPr>
                <w:sz w:val="24"/>
                <w:szCs w:val="24"/>
              </w:rPr>
            </w:pPr>
            <w:r w:rsidRPr="0037207B">
              <w:rPr>
                <w:sz w:val="24"/>
                <w:szCs w:val="24"/>
              </w:rPr>
              <w:t>Although</w:t>
            </w:r>
            <w:r>
              <w:rPr>
                <w:sz w:val="24"/>
                <w:szCs w:val="24"/>
              </w:rPr>
              <w:t xml:space="preserve"> at this time in my career</w:t>
            </w:r>
            <w:r w:rsidRPr="0037207B">
              <w:rPr>
                <w:sz w:val="24"/>
                <w:szCs w:val="24"/>
              </w:rPr>
              <w:t xml:space="preserve"> I had limited involvement with advocacy services, reflection highlighted the importance of ensuring individuals' wishes and feelings are heard</w:t>
            </w:r>
            <w:r>
              <w:rPr>
                <w:sz w:val="24"/>
                <w:szCs w:val="24"/>
              </w:rPr>
              <w:t xml:space="preserve"> and how I am able to advocate for the individuals</w:t>
            </w:r>
            <w:r w:rsidRPr="0037207B">
              <w:rPr>
                <w:sz w:val="24"/>
                <w:szCs w:val="24"/>
              </w:rPr>
              <w:t>. I identified this as an area for further development.</w:t>
            </w:r>
          </w:p>
          <w:p w14:paraId="2423B960" w14:textId="77777777" w:rsidR="001B378A" w:rsidRPr="0037207B" w:rsidRDefault="001B378A" w:rsidP="003F0BAD">
            <w:pPr>
              <w:spacing w:line="360" w:lineRule="auto"/>
              <w:jc w:val="both"/>
              <w:rPr>
                <w:sz w:val="24"/>
                <w:szCs w:val="24"/>
              </w:rPr>
            </w:pPr>
          </w:p>
          <w:p w14:paraId="098B55C5" w14:textId="77777777" w:rsidR="001B378A" w:rsidRPr="0037207B" w:rsidRDefault="001B378A" w:rsidP="003F0BAD">
            <w:pPr>
              <w:spacing w:line="360" w:lineRule="auto"/>
              <w:jc w:val="both"/>
              <w:rPr>
                <w:sz w:val="24"/>
                <w:szCs w:val="24"/>
              </w:rPr>
            </w:pPr>
            <w:r w:rsidRPr="0037207B">
              <w:rPr>
                <w:sz w:val="24"/>
                <w:szCs w:val="24"/>
              </w:rPr>
              <w:t xml:space="preserve">Supervision strengthened my analysis and understanding of professional accountability by providing space to challenge assumptions, consider alternative explanations and justify </w:t>
            </w:r>
            <w:r w:rsidRPr="0037207B">
              <w:rPr>
                <w:sz w:val="24"/>
                <w:szCs w:val="24"/>
              </w:rPr>
              <w:lastRenderedPageBreak/>
              <w:t>decisions. It also enabled me to reflect on difficult safeguarding work and recognise when I was beginning to feel personally responsible for outcomes.</w:t>
            </w:r>
          </w:p>
          <w:p w14:paraId="41661B64" w14:textId="77777777" w:rsidR="001B378A" w:rsidRPr="0037207B" w:rsidRDefault="001B378A" w:rsidP="003F0BAD">
            <w:pPr>
              <w:spacing w:line="360" w:lineRule="auto"/>
              <w:jc w:val="both"/>
              <w:rPr>
                <w:sz w:val="24"/>
                <w:szCs w:val="24"/>
              </w:rPr>
            </w:pPr>
          </w:p>
          <w:p w14:paraId="0535A758" w14:textId="77777777" w:rsidR="001B378A" w:rsidRPr="0037207B" w:rsidRDefault="001B378A" w:rsidP="003F0BAD">
            <w:pPr>
              <w:spacing w:line="360" w:lineRule="auto"/>
              <w:jc w:val="both"/>
              <w:rPr>
                <w:b/>
                <w:bCs/>
                <w:sz w:val="24"/>
                <w:szCs w:val="24"/>
              </w:rPr>
            </w:pPr>
            <w:r w:rsidRPr="0037207B">
              <w:rPr>
                <w:b/>
                <w:bCs/>
                <w:sz w:val="24"/>
                <w:szCs w:val="24"/>
              </w:rPr>
              <w:t>Conclusion and Action Plan</w:t>
            </w:r>
          </w:p>
          <w:p w14:paraId="7661908A" w14:textId="77777777" w:rsidR="001B378A" w:rsidRPr="0037207B" w:rsidRDefault="001B378A" w:rsidP="003F0BAD">
            <w:pPr>
              <w:spacing w:line="360" w:lineRule="auto"/>
              <w:jc w:val="both"/>
              <w:rPr>
                <w:sz w:val="24"/>
                <w:szCs w:val="24"/>
              </w:rPr>
            </w:pPr>
            <w:r w:rsidRPr="0037207B">
              <w:rPr>
                <w:sz w:val="24"/>
                <w:szCs w:val="24"/>
              </w:rPr>
              <w:t>This reflection demonstrates significant progress during my first year of practice. My strengths include professional curiosity, collaborative practice and applying analysis within assessments. However, I recognise continuing development needs in applying professional judgement where risk is uncertain or professionals hold differing views.</w:t>
            </w:r>
          </w:p>
          <w:p w14:paraId="17F2F978" w14:textId="77777777" w:rsidR="001B378A" w:rsidRPr="0037207B" w:rsidRDefault="001B378A" w:rsidP="003F0BAD">
            <w:pPr>
              <w:spacing w:line="360" w:lineRule="auto"/>
              <w:jc w:val="both"/>
              <w:rPr>
                <w:sz w:val="24"/>
                <w:szCs w:val="24"/>
              </w:rPr>
            </w:pPr>
          </w:p>
          <w:p w14:paraId="5F592378" w14:textId="77777777" w:rsidR="001B378A" w:rsidRPr="0037207B" w:rsidRDefault="001B378A" w:rsidP="003F0BAD">
            <w:pPr>
              <w:spacing w:line="360" w:lineRule="auto"/>
              <w:jc w:val="both"/>
              <w:rPr>
                <w:sz w:val="24"/>
                <w:szCs w:val="24"/>
              </w:rPr>
            </w:pPr>
            <w:r w:rsidRPr="0037207B">
              <w:rPr>
                <w:sz w:val="24"/>
                <w:szCs w:val="24"/>
              </w:rPr>
              <w:t xml:space="preserve">Over the next 12 months, I will complete Section 47 training and undertake enquiries independently with supervision oversight. I will continue </w:t>
            </w:r>
            <w:r>
              <w:rPr>
                <w:sz w:val="24"/>
                <w:szCs w:val="24"/>
              </w:rPr>
              <w:t>regular</w:t>
            </w:r>
            <w:r w:rsidRPr="0037207B">
              <w:rPr>
                <w:sz w:val="24"/>
                <w:szCs w:val="24"/>
              </w:rPr>
              <w:t xml:space="preserve"> supervision to reflect on cases and strengthen analysis where risk is uncertain. I will chair professional meetings and provide professional challenge where appropriate. I will also undertake further learning relating to child-protection decision-making and reflective practice, reviewing progress through supervision and annual appraisal.</w:t>
            </w:r>
          </w:p>
          <w:p w14:paraId="79B2993E" w14:textId="77777777" w:rsidR="001B378A" w:rsidRPr="0037207B" w:rsidRDefault="001B378A" w:rsidP="003F0BAD">
            <w:pPr>
              <w:spacing w:line="360" w:lineRule="auto"/>
              <w:jc w:val="both"/>
              <w:rPr>
                <w:sz w:val="24"/>
                <w:szCs w:val="24"/>
              </w:rPr>
            </w:pPr>
          </w:p>
          <w:p w14:paraId="53ADD9E1" w14:textId="77777777" w:rsidR="001B378A" w:rsidRPr="0037207B" w:rsidRDefault="001B378A" w:rsidP="003F0BAD">
            <w:pPr>
              <w:spacing w:line="360" w:lineRule="auto"/>
              <w:jc w:val="both"/>
              <w:rPr>
                <w:sz w:val="24"/>
                <w:szCs w:val="24"/>
              </w:rPr>
            </w:pPr>
            <w:r w:rsidRPr="0037207B">
              <w:rPr>
                <w:sz w:val="24"/>
                <w:szCs w:val="24"/>
              </w:rPr>
              <w:t>I will continue developing collaborative practice by involving children, families and professionals in assessment and planning. Through reflection, supervision and practice experience, I aim to become a confident practitioner able to apply sound analysis, work in partnership and exercise professional judgement in increasingly complex situations.</w:t>
            </w:r>
          </w:p>
          <w:p w14:paraId="4F8C7E67" w14:textId="77777777" w:rsidR="001B378A" w:rsidRPr="0037207B" w:rsidRDefault="001B378A" w:rsidP="003F0BAD">
            <w:pPr>
              <w:spacing w:line="360" w:lineRule="auto"/>
              <w:jc w:val="both"/>
              <w:rPr>
                <w:sz w:val="24"/>
                <w:szCs w:val="24"/>
              </w:rPr>
            </w:pPr>
          </w:p>
          <w:p w14:paraId="5BDA244F" w14:textId="77777777" w:rsidR="001B378A" w:rsidRPr="0037207B" w:rsidRDefault="001B378A" w:rsidP="003F0BAD">
            <w:pPr>
              <w:spacing w:line="360" w:lineRule="auto"/>
              <w:jc w:val="both"/>
              <w:rPr>
                <w:b/>
                <w:bCs/>
                <w:sz w:val="24"/>
                <w:szCs w:val="24"/>
              </w:rPr>
            </w:pPr>
            <w:r w:rsidRPr="0037207B">
              <w:rPr>
                <w:b/>
                <w:bCs/>
                <w:sz w:val="24"/>
                <w:szCs w:val="24"/>
              </w:rPr>
              <w:t xml:space="preserve">Word count: </w:t>
            </w:r>
            <w:r>
              <w:rPr>
                <w:b/>
                <w:bCs/>
                <w:sz w:val="24"/>
                <w:szCs w:val="24"/>
              </w:rPr>
              <w:t>810</w:t>
            </w:r>
          </w:p>
        </w:tc>
      </w:tr>
    </w:tbl>
    <w:p w14:paraId="28D67CF9" w14:textId="77777777" w:rsidR="001B378A" w:rsidRPr="008B28E7" w:rsidRDefault="001B378A" w:rsidP="001B378A">
      <w:pPr>
        <w:jc w:val="both"/>
        <w:rPr>
          <w:sz w:val="24"/>
          <w:szCs w:val="24"/>
        </w:rPr>
      </w:pPr>
    </w:p>
    <w:p w14:paraId="478520DE" w14:textId="77777777" w:rsidR="001B378A" w:rsidRDefault="001B378A" w:rsidP="001B378A">
      <w:pPr>
        <w:jc w:val="center"/>
        <w:rPr>
          <w:b/>
          <w:sz w:val="24"/>
          <w:szCs w:val="24"/>
        </w:rPr>
      </w:pPr>
    </w:p>
    <w:p w14:paraId="594AB844" w14:textId="77777777" w:rsidR="001B378A" w:rsidRDefault="001B378A" w:rsidP="001B378A">
      <w:pPr>
        <w:rPr>
          <w:b/>
          <w:sz w:val="24"/>
          <w:szCs w:val="24"/>
        </w:rPr>
      </w:pPr>
    </w:p>
    <w:p w14:paraId="228BFDD1" w14:textId="77777777" w:rsidR="001B378A" w:rsidRDefault="001B378A" w:rsidP="001B378A">
      <w:pPr>
        <w:rPr>
          <w:b/>
          <w:sz w:val="24"/>
          <w:szCs w:val="24"/>
        </w:rPr>
      </w:pPr>
    </w:p>
    <w:p w14:paraId="6F951117" w14:textId="77777777" w:rsidR="001B378A" w:rsidRDefault="001B378A" w:rsidP="001B378A">
      <w:pPr>
        <w:rPr>
          <w:b/>
          <w:sz w:val="24"/>
          <w:szCs w:val="24"/>
        </w:rPr>
      </w:pPr>
    </w:p>
    <w:p w14:paraId="44BD9B36" w14:textId="77777777" w:rsidR="001B378A" w:rsidRDefault="001B378A" w:rsidP="001B378A">
      <w:pPr>
        <w:jc w:val="center"/>
        <w:rPr>
          <w:b/>
          <w:sz w:val="28"/>
          <w:szCs w:val="28"/>
        </w:rPr>
      </w:pPr>
    </w:p>
    <w:p w14:paraId="09EC65E7" w14:textId="77777777" w:rsidR="001B378A" w:rsidRDefault="001B378A" w:rsidP="001B378A">
      <w:pPr>
        <w:jc w:val="center"/>
        <w:rPr>
          <w:b/>
          <w:sz w:val="28"/>
          <w:szCs w:val="28"/>
        </w:rPr>
      </w:pPr>
    </w:p>
    <w:p w14:paraId="2C313D5E" w14:textId="77777777" w:rsidR="001B378A" w:rsidRDefault="001B378A" w:rsidP="001B378A">
      <w:pPr>
        <w:jc w:val="center"/>
        <w:rPr>
          <w:b/>
          <w:sz w:val="28"/>
          <w:szCs w:val="28"/>
        </w:rPr>
      </w:pPr>
    </w:p>
    <w:p w14:paraId="7FFCD80C" w14:textId="77777777" w:rsidR="001B378A" w:rsidRDefault="001B378A" w:rsidP="001B378A">
      <w:pPr>
        <w:jc w:val="center"/>
        <w:rPr>
          <w:b/>
          <w:sz w:val="28"/>
          <w:szCs w:val="28"/>
        </w:rPr>
      </w:pPr>
    </w:p>
    <w:p w14:paraId="7466076F" w14:textId="77777777" w:rsidR="001B378A" w:rsidRDefault="001B378A" w:rsidP="001B378A">
      <w:pPr>
        <w:jc w:val="center"/>
        <w:rPr>
          <w:b/>
          <w:sz w:val="28"/>
          <w:szCs w:val="28"/>
        </w:rPr>
      </w:pPr>
    </w:p>
    <w:p w14:paraId="497F99A7" w14:textId="77777777" w:rsidR="001B378A" w:rsidRDefault="001B378A" w:rsidP="001B378A">
      <w:pPr>
        <w:jc w:val="center"/>
        <w:rPr>
          <w:b/>
          <w:sz w:val="28"/>
          <w:szCs w:val="28"/>
        </w:rPr>
      </w:pPr>
    </w:p>
    <w:p w14:paraId="260D7BFF" w14:textId="77777777" w:rsidR="001B378A" w:rsidRDefault="001B378A" w:rsidP="001B378A">
      <w:pPr>
        <w:jc w:val="center"/>
        <w:rPr>
          <w:b/>
          <w:sz w:val="28"/>
          <w:szCs w:val="28"/>
        </w:rPr>
      </w:pPr>
    </w:p>
    <w:p w14:paraId="38F84A33" w14:textId="77777777" w:rsidR="001B378A" w:rsidRPr="00EE5BC3" w:rsidRDefault="001B378A" w:rsidP="001B378A">
      <w:pPr>
        <w:jc w:val="center"/>
        <w:rPr>
          <w:b/>
          <w:sz w:val="28"/>
          <w:szCs w:val="28"/>
        </w:rPr>
      </w:pPr>
      <w:r w:rsidRPr="00EE5BC3">
        <w:rPr>
          <w:b/>
          <w:sz w:val="28"/>
          <w:szCs w:val="28"/>
        </w:rPr>
        <w:lastRenderedPageBreak/>
        <w:t>Task 1 (Part b)</w:t>
      </w:r>
    </w:p>
    <w:p w14:paraId="2843495D" w14:textId="77777777" w:rsidR="001B378A" w:rsidRPr="00706BB5" w:rsidRDefault="001B378A" w:rsidP="001B378A">
      <w:pPr>
        <w:jc w:val="center"/>
        <w:rPr>
          <w:b/>
          <w:bCs/>
          <w:sz w:val="28"/>
          <w:szCs w:val="28"/>
        </w:rPr>
      </w:pPr>
      <w:r w:rsidRPr="00F15354">
        <w:rPr>
          <w:b/>
          <w:bCs/>
          <w:sz w:val="28"/>
          <w:szCs w:val="28"/>
        </w:rPr>
        <w:t xml:space="preserve">Developmental Review </w:t>
      </w:r>
    </w:p>
    <w:p w14:paraId="38624F86" w14:textId="77777777" w:rsidR="001B378A" w:rsidRDefault="001B378A" w:rsidP="001B378A">
      <w:pPr>
        <w:rPr>
          <w:b/>
          <w:sz w:val="24"/>
          <w:szCs w:val="24"/>
        </w:rPr>
      </w:pPr>
    </w:p>
    <w:p w14:paraId="2E91A03F" w14:textId="77777777" w:rsidR="001B378A" w:rsidRPr="00EE5BC3" w:rsidRDefault="001B378A" w:rsidP="001B378A">
      <w:pPr>
        <w:rPr>
          <w:b/>
          <w:sz w:val="24"/>
          <w:szCs w:val="24"/>
        </w:rPr>
      </w:pPr>
      <w:r w:rsidRPr="00EE5BC3">
        <w:rPr>
          <w:b/>
          <w:sz w:val="24"/>
          <w:szCs w:val="24"/>
        </w:rPr>
        <w:t>Guidance:</w:t>
      </w:r>
    </w:p>
    <w:p w14:paraId="23BD5F30" w14:textId="77777777" w:rsidR="001B378A" w:rsidRPr="00706BB5" w:rsidRDefault="001B378A" w:rsidP="001B378A">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32F98729" w14:textId="77777777" w:rsidR="001B378A" w:rsidRPr="008B28E7" w:rsidRDefault="001B378A" w:rsidP="001B378A">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1B378A" w:rsidRPr="008B28E7" w14:paraId="2B51D252" w14:textId="77777777" w:rsidTr="003F0BAD">
        <w:tc>
          <w:tcPr>
            <w:tcW w:w="10188" w:type="dxa"/>
          </w:tcPr>
          <w:p w14:paraId="29C2F7C1" w14:textId="77777777" w:rsidR="001B378A" w:rsidRPr="006F26F2" w:rsidRDefault="001B378A" w:rsidP="003F0BAD">
            <w:pPr>
              <w:jc w:val="both"/>
              <w:rPr>
                <w:b/>
                <w:i/>
                <w:iCs/>
                <w:sz w:val="24"/>
                <w:szCs w:val="24"/>
              </w:rPr>
            </w:pPr>
            <w:r w:rsidRPr="006F26F2">
              <w:rPr>
                <w:b/>
                <w:i/>
                <w:iCs/>
                <w:sz w:val="24"/>
                <w:szCs w:val="24"/>
              </w:rPr>
              <w:t>Question:</w:t>
            </w:r>
          </w:p>
          <w:p w14:paraId="37A76202" w14:textId="77777777" w:rsidR="001B378A" w:rsidRPr="006F26F2" w:rsidRDefault="001B378A" w:rsidP="003F0BAD">
            <w:pPr>
              <w:jc w:val="both"/>
              <w:rPr>
                <w:i/>
                <w:iCs/>
                <w:sz w:val="24"/>
                <w:szCs w:val="24"/>
              </w:rPr>
            </w:pPr>
            <w:r w:rsidRPr="006F26F2">
              <w:rPr>
                <w:i/>
                <w:iCs/>
                <w:color w:val="auto"/>
                <w:sz w:val="24"/>
                <w:szCs w:val="24"/>
              </w:rPr>
              <w:t xml:space="preserve">Using a reflective model </w:t>
            </w:r>
            <w:r w:rsidRPr="006F26F2">
              <w:rPr>
                <w:i/>
                <w:iCs/>
                <w:sz w:val="24"/>
                <w:szCs w:val="24"/>
              </w:rPr>
              <w:t xml:space="preserve">critically reflect on your development including reference to training, learning, research and use of supervision since completing Task 1 (part a) (when you began the programme). </w:t>
            </w:r>
          </w:p>
          <w:p w14:paraId="2B67B7BA" w14:textId="77777777" w:rsidR="001B378A" w:rsidRDefault="001B378A" w:rsidP="003F0BAD">
            <w:pPr>
              <w:jc w:val="both"/>
              <w:rPr>
                <w:i/>
                <w:iCs/>
                <w:sz w:val="24"/>
                <w:szCs w:val="24"/>
              </w:rPr>
            </w:pPr>
            <w:r w:rsidRPr="006F26F2">
              <w:rPr>
                <w:i/>
                <w:iCs/>
                <w:sz w:val="24"/>
                <w:szCs w:val="24"/>
              </w:rPr>
              <w:t xml:space="preserve">Consider in discussion with your mentor/supervisor/line manager the extent to which your learning needs </w:t>
            </w:r>
            <w:proofErr w:type="gramStart"/>
            <w:r w:rsidRPr="006F26F2">
              <w:rPr>
                <w:i/>
                <w:iCs/>
                <w:sz w:val="24"/>
                <w:szCs w:val="24"/>
              </w:rPr>
              <w:t>has</w:t>
            </w:r>
            <w:proofErr w:type="gramEnd"/>
            <w:r w:rsidRPr="006F26F2">
              <w:rPr>
                <w:i/>
                <w:iCs/>
                <w:sz w:val="24"/>
                <w:szCs w:val="24"/>
              </w:rPr>
              <w:t xml:space="preserve"> been achieved. Identify any additional learning needs to support your development in the transition to becoming an experienced practitioner in your future career. You must include a reflection on feedback that you have received from </w:t>
            </w:r>
            <w:r w:rsidRPr="006F26F2">
              <w:rPr>
                <w:i/>
                <w:iCs/>
                <w:color w:val="auto"/>
                <w:sz w:val="24"/>
                <w:szCs w:val="24"/>
              </w:rPr>
              <w:t xml:space="preserve">individuals </w:t>
            </w:r>
            <w:r w:rsidRPr="006F26F2">
              <w:rPr>
                <w:i/>
                <w:iCs/>
                <w:sz w:val="24"/>
                <w:szCs w:val="24"/>
              </w:rPr>
              <w:t xml:space="preserve">in need of care and support and/or their </w:t>
            </w:r>
            <w:proofErr w:type="spellStart"/>
            <w:r w:rsidRPr="006F26F2">
              <w:rPr>
                <w:i/>
                <w:iCs/>
                <w:sz w:val="24"/>
                <w:szCs w:val="24"/>
              </w:rPr>
              <w:t>carers</w:t>
            </w:r>
            <w:proofErr w:type="spellEnd"/>
            <w:r w:rsidRPr="006F26F2">
              <w:rPr>
                <w:i/>
                <w:iCs/>
                <w:color w:val="auto"/>
                <w:sz w:val="24"/>
                <w:szCs w:val="24"/>
              </w:rPr>
              <w:t xml:space="preserve"> </w:t>
            </w:r>
            <w:r w:rsidRPr="006F26F2">
              <w:rPr>
                <w:i/>
                <w:iCs/>
                <w:sz w:val="24"/>
                <w:szCs w:val="24"/>
              </w:rPr>
              <w:t xml:space="preserve">and </w:t>
            </w:r>
            <w:bookmarkStart w:id="1" w:name="_Hlk6242917"/>
            <w:r w:rsidRPr="006F26F2">
              <w:rPr>
                <w:i/>
                <w:iCs/>
                <w:sz w:val="24"/>
                <w:szCs w:val="24"/>
              </w:rPr>
              <w:t>how this feedback has informed your future professional development.</w:t>
            </w:r>
            <w:bookmarkEnd w:id="1"/>
          </w:p>
          <w:p w14:paraId="45001B9C" w14:textId="77777777" w:rsidR="001B378A" w:rsidRPr="006F26F2" w:rsidRDefault="001B378A" w:rsidP="003F0BAD">
            <w:pPr>
              <w:jc w:val="both"/>
              <w:rPr>
                <w:i/>
                <w:iCs/>
                <w:sz w:val="24"/>
                <w:szCs w:val="24"/>
              </w:rPr>
            </w:pPr>
          </w:p>
          <w:p w14:paraId="302FFCA0" w14:textId="77777777" w:rsidR="001B378A" w:rsidRDefault="001B378A" w:rsidP="003F0BAD">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3BFB4E82" w14:textId="77777777" w:rsidR="001B378A" w:rsidRDefault="001B378A" w:rsidP="003F0BAD">
            <w:pPr>
              <w:jc w:val="both"/>
              <w:rPr>
                <w:i/>
                <w:sz w:val="24"/>
                <w:szCs w:val="24"/>
              </w:rPr>
            </w:pPr>
          </w:p>
          <w:p w14:paraId="32FF9689" w14:textId="77777777" w:rsidR="001B378A" w:rsidRDefault="001B378A" w:rsidP="003F0BAD">
            <w:pPr>
              <w:jc w:val="both"/>
              <w:rPr>
                <w:i/>
                <w:sz w:val="24"/>
                <w:szCs w:val="24"/>
              </w:rPr>
            </w:pPr>
          </w:p>
          <w:p w14:paraId="123EE049" w14:textId="77777777" w:rsidR="001B378A" w:rsidRPr="006367F4" w:rsidRDefault="001B378A" w:rsidP="003F0BAD">
            <w:pPr>
              <w:spacing w:line="360" w:lineRule="auto"/>
              <w:jc w:val="both"/>
              <w:rPr>
                <w:iCs/>
                <w:sz w:val="24"/>
                <w:szCs w:val="24"/>
              </w:rPr>
            </w:pPr>
            <w:r w:rsidRPr="006367F4">
              <w:rPr>
                <w:iCs/>
                <w:sz w:val="24"/>
                <w:szCs w:val="24"/>
              </w:rPr>
              <w:t>Using Gibbs’ (1988) Reflective Cycle, this developmental review critically reflects on my professional development since completing Task 1(a). It considers how training, practice experience, supervision, research and feedback have contributed to my progression from a newly qualified social worker towards greater independence and professional confidence.</w:t>
            </w:r>
          </w:p>
          <w:p w14:paraId="112F142F" w14:textId="77777777" w:rsidR="001B378A" w:rsidRPr="006367F4" w:rsidRDefault="001B378A" w:rsidP="003F0BAD">
            <w:pPr>
              <w:spacing w:line="360" w:lineRule="auto"/>
              <w:jc w:val="both"/>
              <w:rPr>
                <w:iCs/>
                <w:sz w:val="24"/>
                <w:szCs w:val="24"/>
              </w:rPr>
            </w:pPr>
          </w:p>
          <w:p w14:paraId="56260360" w14:textId="77777777" w:rsidR="001B378A" w:rsidRPr="00780352" w:rsidRDefault="001B378A" w:rsidP="003F0BAD">
            <w:pPr>
              <w:spacing w:line="360" w:lineRule="auto"/>
              <w:jc w:val="both"/>
              <w:rPr>
                <w:b/>
                <w:bCs/>
                <w:iCs/>
                <w:sz w:val="24"/>
                <w:szCs w:val="24"/>
              </w:rPr>
            </w:pPr>
            <w:r w:rsidRPr="00780352">
              <w:rPr>
                <w:b/>
                <w:bCs/>
                <w:iCs/>
                <w:sz w:val="24"/>
                <w:szCs w:val="24"/>
              </w:rPr>
              <w:t>Description</w:t>
            </w:r>
          </w:p>
          <w:p w14:paraId="0B5C4B7A" w14:textId="77777777" w:rsidR="001B378A" w:rsidRPr="006367F4" w:rsidRDefault="001B378A" w:rsidP="003F0BAD">
            <w:pPr>
              <w:spacing w:line="360" w:lineRule="auto"/>
              <w:jc w:val="both"/>
              <w:rPr>
                <w:iCs/>
                <w:sz w:val="24"/>
                <w:szCs w:val="24"/>
              </w:rPr>
            </w:pPr>
            <w:r w:rsidRPr="006367F4">
              <w:rPr>
                <w:iCs/>
                <w:sz w:val="24"/>
                <w:szCs w:val="24"/>
              </w:rPr>
              <w:t>Since completing Task 1(a), I have completed Section 47 training and progressed to undertaking Section 47 enquiries independently. I manage increasingly complex work, including child protection plans, pre-birth assessments and collaborative work with services including AMHPs, parenting services and family support. These experiences have provided opportunities to apply assessment, analysis and professional judgement in increasingly complex situations.</w:t>
            </w:r>
          </w:p>
          <w:p w14:paraId="6EC83360" w14:textId="77777777" w:rsidR="001B378A" w:rsidRPr="006367F4" w:rsidRDefault="001B378A" w:rsidP="003F0BAD">
            <w:pPr>
              <w:spacing w:line="360" w:lineRule="auto"/>
              <w:jc w:val="both"/>
              <w:rPr>
                <w:iCs/>
                <w:sz w:val="24"/>
                <w:szCs w:val="24"/>
              </w:rPr>
            </w:pPr>
          </w:p>
          <w:p w14:paraId="1167E296" w14:textId="77777777" w:rsidR="001B378A" w:rsidRPr="00780352" w:rsidRDefault="001B378A" w:rsidP="003F0BAD">
            <w:pPr>
              <w:spacing w:line="360" w:lineRule="auto"/>
              <w:jc w:val="both"/>
              <w:rPr>
                <w:b/>
                <w:bCs/>
                <w:iCs/>
                <w:sz w:val="24"/>
                <w:szCs w:val="24"/>
              </w:rPr>
            </w:pPr>
            <w:r w:rsidRPr="00780352">
              <w:rPr>
                <w:b/>
                <w:bCs/>
                <w:iCs/>
                <w:sz w:val="24"/>
                <w:szCs w:val="24"/>
              </w:rPr>
              <w:t>Feelings and Evaluation</w:t>
            </w:r>
          </w:p>
          <w:p w14:paraId="596C5FF2" w14:textId="77777777" w:rsidR="001B378A" w:rsidRPr="006367F4" w:rsidRDefault="001B378A" w:rsidP="003F0BAD">
            <w:pPr>
              <w:spacing w:line="360" w:lineRule="auto"/>
              <w:jc w:val="both"/>
              <w:rPr>
                <w:iCs/>
                <w:sz w:val="24"/>
                <w:szCs w:val="24"/>
              </w:rPr>
            </w:pPr>
            <w:r w:rsidRPr="006367F4">
              <w:rPr>
                <w:iCs/>
                <w:sz w:val="24"/>
                <w:szCs w:val="24"/>
              </w:rPr>
              <w:t xml:space="preserve">This progression has increased my confidence considerably. In Task 1(a), I identified uncertainty around risk and professional decision-making as areas for development. I now feel </w:t>
            </w:r>
            <w:r w:rsidRPr="006367F4">
              <w:rPr>
                <w:iCs/>
                <w:sz w:val="24"/>
                <w:szCs w:val="24"/>
              </w:rPr>
              <w:lastRenderedPageBreak/>
              <w:t>more able to balance complexity, identify risk and protective factors, and make decisions about intervention independently.</w:t>
            </w:r>
          </w:p>
          <w:p w14:paraId="2DA99D62" w14:textId="77777777" w:rsidR="001B378A" w:rsidRPr="006367F4" w:rsidRDefault="001B378A" w:rsidP="003F0BAD">
            <w:pPr>
              <w:spacing w:line="360" w:lineRule="auto"/>
              <w:jc w:val="both"/>
              <w:rPr>
                <w:iCs/>
                <w:sz w:val="24"/>
                <w:szCs w:val="24"/>
              </w:rPr>
            </w:pPr>
          </w:p>
          <w:p w14:paraId="5F07839A" w14:textId="77777777" w:rsidR="001B378A" w:rsidRPr="006367F4" w:rsidRDefault="001B378A" w:rsidP="003F0BAD">
            <w:pPr>
              <w:spacing w:line="360" w:lineRule="auto"/>
              <w:jc w:val="both"/>
              <w:rPr>
                <w:iCs/>
                <w:sz w:val="24"/>
                <w:szCs w:val="24"/>
              </w:rPr>
            </w:pPr>
            <w:r w:rsidRPr="006367F4">
              <w:rPr>
                <w:iCs/>
                <w:sz w:val="24"/>
                <w:szCs w:val="24"/>
              </w:rPr>
              <w:t>Completing Section 47 training and subsequently undertaking enquiries independently has been significant. I have developed greater confidence in safeguarding processes, child protection medicals, multi-agency working and developing child protection plans. My manager has provided positive feedback that families and their circumstances can be understood from my writing without having met them. She particularly recognised that my assessments are child-focused and contain the child’s voice. This reinforced the importance of making my analysis clear enough to communicate a child’s lived experience to other professionals.</w:t>
            </w:r>
          </w:p>
          <w:p w14:paraId="3E50A454" w14:textId="77777777" w:rsidR="001B378A" w:rsidRPr="006367F4" w:rsidRDefault="001B378A" w:rsidP="003F0BAD">
            <w:pPr>
              <w:spacing w:line="360" w:lineRule="auto"/>
              <w:jc w:val="both"/>
              <w:rPr>
                <w:iCs/>
                <w:sz w:val="24"/>
                <w:szCs w:val="24"/>
              </w:rPr>
            </w:pPr>
          </w:p>
          <w:p w14:paraId="36BD0E3F" w14:textId="77777777" w:rsidR="001B378A" w:rsidRPr="006367F4" w:rsidRDefault="001B378A" w:rsidP="003F0BAD">
            <w:pPr>
              <w:spacing w:line="360" w:lineRule="auto"/>
              <w:jc w:val="both"/>
              <w:rPr>
                <w:iCs/>
                <w:sz w:val="24"/>
                <w:szCs w:val="24"/>
              </w:rPr>
            </w:pPr>
            <w:r w:rsidRPr="006367F4">
              <w:rPr>
                <w:iCs/>
                <w:sz w:val="24"/>
                <w:szCs w:val="24"/>
              </w:rPr>
              <w:t>Feedback from families has also influenced my development. Following a pre-birth assessment, parents did not agree with their child being subject to a child protection plan but said they understood why the plan was necessary. They explained that they usually did not fully understand professional involvement but felt I was working with them rather than simply telling them what to do. They described our work as conversations rather than dictation and felt I advocated for them with adult services. This demonstrated that partnership does not mean avoiding difficult decisions; it means ensuring families understand the rationale, feel listened to and have an active role in planning.</w:t>
            </w:r>
          </w:p>
          <w:p w14:paraId="0DD857AA" w14:textId="77777777" w:rsidR="001B378A" w:rsidRPr="006367F4" w:rsidRDefault="001B378A" w:rsidP="003F0BAD">
            <w:pPr>
              <w:spacing w:line="360" w:lineRule="auto"/>
              <w:jc w:val="both"/>
              <w:rPr>
                <w:iCs/>
                <w:sz w:val="24"/>
                <w:szCs w:val="24"/>
              </w:rPr>
            </w:pPr>
          </w:p>
          <w:p w14:paraId="3FA7C0E4" w14:textId="77777777" w:rsidR="001B378A" w:rsidRPr="00780352" w:rsidRDefault="001B378A" w:rsidP="003F0BAD">
            <w:pPr>
              <w:spacing w:line="360" w:lineRule="auto"/>
              <w:jc w:val="both"/>
              <w:rPr>
                <w:b/>
                <w:bCs/>
                <w:iCs/>
                <w:sz w:val="24"/>
                <w:szCs w:val="24"/>
              </w:rPr>
            </w:pPr>
            <w:r w:rsidRPr="00780352">
              <w:rPr>
                <w:b/>
                <w:bCs/>
                <w:iCs/>
                <w:sz w:val="24"/>
                <w:szCs w:val="24"/>
              </w:rPr>
              <w:t>Analysis</w:t>
            </w:r>
          </w:p>
          <w:p w14:paraId="219FC425" w14:textId="77777777" w:rsidR="001B378A" w:rsidRPr="006367F4" w:rsidRDefault="001B378A" w:rsidP="003F0BAD">
            <w:pPr>
              <w:spacing w:line="360" w:lineRule="auto"/>
              <w:jc w:val="both"/>
              <w:rPr>
                <w:iCs/>
                <w:sz w:val="24"/>
                <w:szCs w:val="24"/>
              </w:rPr>
            </w:pPr>
            <w:r w:rsidRPr="006367F4">
              <w:rPr>
                <w:iCs/>
                <w:sz w:val="24"/>
                <w:szCs w:val="24"/>
              </w:rPr>
              <w:t>Reflecting on this development demonstrates a shift from obtaining knowledge to applying professional judgement. Section 47 training provided formal foundations, while independent practice enabled me to integrate this knowledge with assessment, analysis and experience. The Wales Safeguarding Procedures emphasise professional judgement and multi-agency information when safeguarding children and managing risk (Wales Safeguarding Procedures, n.d.).</w:t>
            </w:r>
          </w:p>
          <w:p w14:paraId="093486B4" w14:textId="77777777" w:rsidR="001B378A" w:rsidRPr="006367F4" w:rsidRDefault="001B378A" w:rsidP="003F0BAD">
            <w:pPr>
              <w:spacing w:line="360" w:lineRule="auto"/>
              <w:jc w:val="both"/>
              <w:rPr>
                <w:iCs/>
                <w:sz w:val="24"/>
                <w:szCs w:val="24"/>
              </w:rPr>
            </w:pPr>
          </w:p>
          <w:p w14:paraId="3F2050E7" w14:textId="77777777" w:rsidR="001B378A" w:rsidRPr="006367F4" w:rsidRDefault="001B378A" w:rsidP="003F0BAD">
            <w:pPr>
              <w:spacing w:line="360" w:lineRule="auto"/>
              <w:jc w:val="both"/>
              <w:rPr>
                <w:iCs/>
                <w:sz w:val="24"/>
                <w:szCs w:val="24"/>
              </w:rPr>
            </w:pPr>
            <w:r w:rsidRPr="006367F4">
              <w:rPr>
                <w:iCs/>
                <w:sz w:val="24"/>
                <w:szCs w:val="24"/>
              </w:rPr>
              <w:t xml:space="preserve">My ability to manage complexity has also developed through working with different professional perspectives. Supervision provides opportunities to test my analysis, consider </w:t>
            </w:r>
            <w:r w:rsidRPr="006367F4">
              <w:rPr>
                <w:iCs/>
                <w:sz w:val="24"/>
                <w:szCs w:val="24"/>
              </w:rPr>
              <w:lastRenderedPageBreak/>
              <w:t>alternative explanations and identify where further information or professional challenge is required.</w:t>
            </w:r>
          </w:p>
          <w:p w14:paraId="55CC7985" w14:textId="77777777" w:rsidR="001B378A" w:rsidRPr="006367F4" w:rsidRDefault="001B378A" w:rsidP="003F0BAD">
            <w:pPr>
              <w:spacing w:line="360" w:lineRule="auto"/>
              <w:jc w:val="both"/>
              <w:rPr>
                <w:iCs/>
                <w:sz w:val="24"/>
                <w:szCs w:val="24"/>
              </w:rPr>
            </w:pPr>
          </w:p>
          <w:p w14:paraId="205EC7B9" w14:textId="77777777" w:rsidR="001B378A" w:rsidRPr="006367F4" w:rsidRDefault="001B378A" w:rsidP="003F0BAD">
            <w:pPr>
              <w:spacing w:line="360" w:lineRule="auto"/>
              <w:jc w:val="both"/>
              <w:rPr>
                <w:iCs/>
                <w:sz w:val="24"/>
                <w:szCs w:val="24"/>
              </w:rPr>
            </w:pPr>
            <w:r w:rsidRPr="006367F4">
              <w:rPr>
                <w:iCs/>
                <w:sz w:val="24"/>
                <w:szCs w:val="24"/>
              </w:rPr>
              <w:t>I have also undertaken research into parental mental health (PMH) and its impact on children. Resources from Mind strengthened my confidence in discussing mental health with children in an accessible and age-appropriate way (Mind, 2025). This has been relevant where parental mental health has significantly affected children. Importantly, parental mental ill-health should not automatically be viewed as a safeguarding concern; assessment must consider its actual impact on parenting capacity and the child’s lived experience. NSPCC Learning (2023) highlights the importance of children’s and adult services working together where parental mental health affects the care of children. This has encouraged me to advocate for parents to receive appropriate support from adult services while maintaining a clear focus on the child’s welfare. Supporting a parent and safeguarding a child are not competing objectives; appropriate support for a parent can form part of an intervention to improve outcomes for the child.</w:t>
            </w:r>
          </w:p>
          <w:p w14:paraId="6F20C6F7" w14:textId="77777777" w:rsidR="001B378A" w:rsidRPr="006367F4" w:rsidRDefault="001B378A" w:rsidP="003F0BAD">
            <w:pPr>
              <w:spacing w:line="360" w:lineRule="auto"/>
              <w:jc w:val="both"/>
              <w:rPr>
                <w:iCs/>
                <w:sz w:val="24"/>
                <w:szCs w:val="24"/>
              </w:rPr>
            </w:pPr>
          </w:p>
          <w:p w14:paraId="577DEBDD" w14:textId="77777777" w:rsidR="001B378A" w:rsidRPr="006367F4" w:rsidRDefault="001B378A" w:rsidP="003F0BAD">
            <w:pPr>
              <w:spacing w:line="360" w:lineRule="auto"/>
              <w:jc w:val="both"/>
              <w:rPr>
                <w:iCs/>
                <w:sz w:val="24"/>
                <w:szCs w:val="24"/>
              </w:rPr>
            </w:pPr>
            <w:r w:rsidRPr="006367F4">
              <w:rPr>
                <w:iCs/>
                <w:sz w:val="24"/>
                <w:szCs w:val="24"/>
              </w:rPr>
              <w:t>Despite this progress, I recognise an ongoing learning need around identifying when cases require legal advice. I can respond appropriately when management identifies this but am less confident recognising legal thresholds independently unless they are obvious. Developing this knowledge is important as I progress towards greater professional autonomy.</w:t>
            </w:r>
          </w:p>
          <w:p w14:paraId="14CE5A20" w14:textId="77777777" w:rsidR="001B378A" w:rsidRPr="006367F4" w:rsidRDefault="001B378A" w:rsidP="003F0BAD">
            <w:pPr>
              <w:spacing w:line="360" w:lineRule="auto"/>
              <w:jc w:val="both"/>
              <w:rPr>
                <w:iCs/>
                <w:sz w:val="24"/>
                <w:szCs w:val="24"/>
              </w:rPr>
            </w:pPr>
          </w:p>
          <w:p w14:paraId="4B643320" w14:textId="77777777" w:rsidR="001B378A" w:rsidRPr="00780352" w:rsidRDefault="001B378A" w:rsidP="003F0BAD">
            <w:pPr>
              <w:spacing w:line="360" w:lineRule="auto"/>
              <w:jc w:val="both"/>
              <w:rPr>
                <w:b/>
                <w:bCs/>
                <w:iCs/>
                <w:sz w:val="24"/>
                <w:szCs w:val="24"/>
              </w:rPr>
            </w:pPr>
            <w:r w:rsidRPr="00780352">
              <w:rPr>
                <w:b/>
                <w:bCs/>
                <w:iCs/>
                <w:sz w:val="24"/>
                <w:szCs w:val="24"/>
              </w:rPr>
              <w:t>Conclusion and Action Plan</w:t>
            </w:r>
          </w:p>
          <w:p w14:paraId="5E0A20A0" w14:textId="77777777" w:rsidR="001B378A" w:rsidRPr="006367F4" w:rsidRDefault="001B378A" w:rsidP="003F0BAD">
            <w:pPr>
              <w:spacing w:line="360" w:lineRule="auto"/>
              <w:jc w:val="both"/>
              <w:rPr>
                <w:iCs/>
                <w:sz w:val="24"/>
                <w:szCs w:val="24"/>
              </w:rPr>
            </w:pPr>
            <w:r w:rsidRPr="006367F4">
              <w:rPr>
                <w:iCs/>
                <w:sz w:val="24"/>
                <w:szCs w:val="24"/>
              </w:rPr>
              <w:t>Feedback, supervision and reflection indicate that I have largely achieved the learning needs identified within Task 1(a). I independently undertake Section 47 enquiries, manage child protection work and apply analysis to increasingly complex situations. My strengths include child-centred assessment, professional curiosity, communication, collaborative working and balancing complexity.</w:t>
            </w:r>
          </w:p>
          <w:p w14:paraId="45927756" w14:textId="77777777" w:rsidR="001B378A" w:rsidRPr="006367F4" w:rsidRDefault="001B378A" w:rsidP="003F0BAD">
            <w:pPr>
              <w:spacing w:line="360" w:lineRule="auto"/>
              <w:jc w:val="both"/>
              <w:rPr>
                <w:iCs/>
                <w:sz w:val="24"/>
                <w:szCs w:val="24"/>
              </w:rPr>
            </w:pPr>
          </w:p>
          <w:p w14:paraId="1EF8F696" w14:textId="77777777" w:rsidR="001B378A" w:rsidRDefault="001B378A" w:rsidP="003F0BAD">
            <w:pPr>
              <w:spacing w:line="360" w:lineRule="auto"/>
              <w:jc w:val="both"/>
              <w:rPr>
                <w:iCs/>
                <w:sz w:val="24"/>
                <w:szCs w:val="24"/>
              </w:rPr>
            </w:pPr>
            <w:r w:rsidRPr="006367F4">
              <w:rPr>
                <w:iCs/>
                <w:sz w:val="24"/>
                <w:szCs w:val="24"/>
              </w:rPr>
              <w:t xml:space="preserve">My next priority is developing my understanding of when legal advice is required. I will use </w:t>
            </w:r>
            <w:r>
              <w:rPr>
                <w:iCs/>
                <w:sz w:val="24"/>
                <w:szCs w:val="24"/>
              </w:rPr>
              <w:t>formal, informal and peer-</w:t>
            </w:r>
            <w:r w:rsidRPr="006367F4">
              <w:rPr>
                <w:iCs/>
                <w:sz w:val="24"/>
                <w:szCs w:val="24"/>
              </w:rPr>
              <w:t xml:space="preserve">supervision to explore cases where legal intervention may be </w:t>
            </w:r>
            <w:r w:rsidRPr="006367F4">
              <w:rPr>
                <w:iCs/>
                <w:sz w:val="24"/>
                <w:szCs w:val="24"/>
              </w:rPr>
              <w:lastRenderedPageBreak/>
              <w:t xml:space="preserve">appropriate, review relevant legislation and procedures, and seek opportunities to contribute to legal planning discussions. </w:t>
            </w:r>
          </w:p>
          <w:p w14:paraId="501891E3" w14:textId="77777777" w:rsidR="001B378A" w:rsidRDefault="001B378A" w:rsidP="003F0BAD">
            <w:pPr>
              <w:spacing w:line="360" w:lineRule="auto"/>
              <w:jc w:val="both"/>
              <w:rPr>
                <w:iCs/>
                <w:sz w:val="24"/>
                <w:szCs w:val="24"/>
              </w:rPr>
            </w:pPr>
          </w:p>
          <w:p w14:paraId="59A1908C" w14:textId="77777777" w:rsidR="001B378A" w:rsidRPr="006367F4" w:rsidRDefault="001B378A" w:rsidP="003F0BAD">
            <w:pPr>
              <w:spacing w:line="360" w:lineRule="auto"/>
              <w:jc w:val="both"/>
              <w:rPr>
                <w:iCs/>
                <w:sz w:val="24"/>
                <w:szCs w:val="24"/>
              </w:rPr>
            </w:pPr>
            <w:r w:rsidRPr="006367F4">
              <w:rPr>
                <w:iCs/>
                <w:sz w:val="24"/>
                <w:szCs w:val="24"/>
              </w:rPr>
              <w:t>I will continue developing my knowledge of parental mental health and effective partnership with adult services</w:t>
            </w:r>
            <w:r>
              <w:rPr>
                <w:iCs/>
                <w:sz w:val="24"/>
                <w:szCs w:val="24"/>
              </w:rPr>
              <w:t xml:space="preserve">. </w:t>
            </w:r>
            <w:r w:rsidRPr="006367F4">
              <w:rPr>
                <w:iCs/>
                <w:sz w:val="24"/>
                <w:szCs w:val="24"/>
              </w:rPr>
              <w:t>I will continue seeking feedback from families and professionals and use supervision to critically reflect on this. My aim is to progress towards experienced practice by independently analysing complex information, recognising thresholds, providing appropriate professional challenge and making proportionate, evidence-informed decisions.</w:t>
            </w:r>
          </w:p>
          <w:p w14:paraId="263337F5" w14:textId="77777777" w:rsidR="001B378A" w:rsidRPr="00855CAC" w:rsidRDefault="001B378A" w:rsidP="003F0BAD">
            <w:pPr>
              <w:jc w:val="both"/>
              <w:rPr>
                <w:iCs/>
                <w:sz w:val="24"/>
                <w:szCs w:val="24"/>
              </w:rPr>
            </w:pPr>
            <w:r w:rsidRPr="00A87173">
              <w:rPr>
                <w:b/>
                <w:bCs/>
                <w:iCs/>
                <w:sz w:val="24"/>
                <w:szCs w:val="24"/>
              </w:rPr>
              <w:t xml:space="preserve">Word count </w:t>
            </w:r>
            <w:r>
              <w:rPr>
                <w:b/>
                <w:bCs/>
                <w:iCs/>
                <w:sz w:val="24"/>
                <w:szCs w:val="24"/>
              </w:rPr>
              <w:t>772</w:t>
            </w:r>
          </w:p>
          <w:p w14:paraId="15F67777" w14:textId="77777777" w:rsidR="001B378A" w:rsidRPr="008B28E7" w:rsidRDefault="001B378A" w:rsidP="003F0BAD">
            <w:pPr>
              <w:jc w:val="both"/>
              <w:rPr>
                <w:i/>
                <w:sz w:val="24"/>
                <w:szCs w:val="24"/>
              </w:rPr>
            </w:pPr>
          </w:p>
        </w:tc>
      </w:tr>
    </w:tbl>
    <w:p w14:paraId="7CFE4F34" w14:textId="77777777" w:rsidR="001B378A" w:rsidRPr="008B28E7" w:rsidRDefault="001B378A" w:rsidP="001B378A">
      <w:pPr>
        <w:jc w:val="both"/>
        <w:rPr>
          <w:sz w:val="24"/>
          <w:szCs w:val="24"/>
        </w:rPr>
      </w:pPr>
    </w:p>
    <w:p w14:paraId="43317FAB" w14:textId="77777777" w:rsidR="001B378A" w:rsidRDefault="001B378A" w:rsidP="001B378A">
      <w:pPr>
        <w:keepNext/>
        <w:spacing w:before="240" w:after="60"/>
        <w:jc w:val="both"/>
        <w:rPr>
          <w:b/>
          <w:sz w:val="24"/>
          <w:szCs w:val="24"/>
        </w:rPr>
      </w:pPr>
    </w:p>
    <w:p w14:paraId="3876CADD" w14:textId="77777777" w:rsidR="001B378A" w:rsidRDefault="001B378A" w:rsidP="001B378A">
      <w:pPr>
        <w:rPr>
          <w:sz w:val="24"/>
          <w:szCs w:val="24"/>
        </w:rPr>
      </w:pPr>
    </w:p>
    <w:sectPr w:rsidR="001B378A"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09F68" w14:textId="77777777" w:rsidR="00893778" w:rsidRDefault="00893778">
      <w:r>
        <w:separator/>
      </w:r>
    </w:p>
  </w:endnote>
  <w:endnote w:type="continuationSeparator" w:id="0">
    <w:p w14:paraId="382583CC" w14:textId="77777777" w:rsidR="00893778" w:rsidRDefault="008937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B724B" w14:textId="77777777" w:rsidR="00893778" w:rsidRDefault="00893778">
      <w:r>
        <w:separator/>
      </w:r>
    </w:p>
  </w:footnote>
  <w:footnote w:type="continuationSeparator" w:id="0">
    <w:p w14:paraId="6350846F" w14:textId="77777777" w:rsidR="00893778" w:rsidRDefault="008937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90EE5"/>
    <w:multiLevelType w:val="multilevel"/>
    <w:tmpl w:val="4A5E8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45660"/>
    <w:multiLevelType w:val="multilevel"/>
    <w:tmpl w:val="F514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AE38B0"/>
    <w:multiLevelType w:val="multilevel"/>
    <w:tmpl w:val="F9F86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5B134B"/>
    <w:multiLevelType w:val="multilevel"/>
    <w:tmpl w:val="A4E204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C02A11"/>
    <w:multiLevelType w:val="multilevel"/>
    <w:tmpl w:val="367E0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A578A0"/>
    <w:multiLevelType w:val="multilevel"/>
    <w:tmpl w:val="DFA68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9E35AB"/>
    <w:multiLevelType w:val="multilevel"/>
    <w:tmpl w:val="376A3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667F98"/>
    <w:multiLevelType w:val="multilevel"/>
    <w:tmpl w:val="5AEA3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F87DB2"/>
    <w:multiLevelType w:val="multilevel"/>
    <w:tmpl w:val="DAA81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84144E"/>
    <w:multiLevelType w:val="multilevel"/>
    <w:tmpl w:val="5AFE2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6A7CDB"/>
    <w:multiLevelType w:val="multilevel"/>
    <w:tmpl w:val="3D1A92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A112DB"/>
    <w:multiLevelType w:val="multilevel"/>
    <w:tmpl w:val="21D8D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CA39E3"/>
    <w:multiLevelType w:val="multilevel"/>
    <w:tmpl w:val="02D85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7C00CD"/>
    <w:multiLevelType w:val="multilevel"/>
    <w:tmpl w:val="CDDE3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406063"/>
    <w:multiLevelType w:val="multilevel"/>
    <w:tmpl w:val="F3280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375B3E"/>
    <w:multiLevelType w:val="multilevel"/>
    <w:tmpl w:val="5EA20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EA2A38"/>
    <w:multiLevelType w:val="multilevel"/>
    <w:tmpl w:val="CDFA9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E014A9"/>
    <w:multiLevelType w:val="multilevel"/>
    <w:tmpl w:val="98B62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262405"/>
    <w:multiLevelType w:val="multilevel"/>
    <w:tmpl w:val="13F4C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16456D"/>
    <w:multiLevelType w:val="multilevel"/>
    <w:tmpl w:val="585A0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9A7DA8"/>
    <w:multiLevelType w:val="multilevel"/>
    <w:tmpl w:val="E612D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922557"/>
    <w:multiLevelType w:val="multilevel"/>
    <w:tmpl w:val="5644C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A8766D"/>
    <w:multiLevelType w:val="multilevel"/>
    <w:tmpl w:val="F8B6E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CD62A6"/>
    <w:multiLevelType w:val="multilevel"/>
    <w:tmpl w:val="8D103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230064"/>
    <w:multiLevelType w:val="multilevel"/>
    <w:tmpl w:val="56F80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8876BA"/>
    <w:multiLevelType w:val="multilevel"/>
    <w:tmpl w:val="16E0F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C968BD"/>
    <w:multiLevelType w:val="multilevel"/>
    <w:tmpl w:val="CE447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FF7F47"/>
    <w:multiLevelType w:val="multilevel"/>
    <w:tmpl w:val="555E8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165E43"/>
    <w:multiLevelType w:val="multilevel"/>
    <w:tmpl w:val="D6A06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813CE1"/>
    <w:multiLevelType w:val="multilevel"/>
    <w:tmpl w:val="71683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E9040A0"/>
    <w:multiLevelType w:val="multilevel"/>
    <w:tmpl w:val="EC564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0A674E"/>
    <w:multiLevelType w:val="multilevel"/>
    <w:tmpl w:val="C7941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F7A3419"/>
    <w:multiLevelType w:val="multilevel"/>
    <w:tmpl w:val="C800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00E5FAD"/>
    <w:multiLevelType w:val="multilevel"/>
    <w:tmpl w:val="816ED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014648E"/>
    <w:multiLevelType w:val="multilevel"/>
    <w:tmpl w:val="BBC06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2B2342F"/>
    <w:multiLevelType w:val="multilevel"/>
    <w:tmpl w:val="64546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7F64A96"/>
    <w:multiLevelType w:val="multilevel"/>
    <w:tmpl w:val="4664E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5443EC"/>
    <w:multiLevelType w:val="multilevel"/>
    <w:tmpl w:val="E2789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BC566D"/>
    <w:multiLevelType w:val="multilevel"/>
    <w:tmpl w:val="BB9CC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AFC0AA8"/>
    <w:multiLevelType w:val="multilevel"/>
    <w:tmpl w:val="F802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243562"/>
    <w:multiLevelType w:val="multilevel"/>
    <w:tmpl w:val="70502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701729"/>
    <w:multiLevelType w:val="multilevel"/>
    <w:tmpl w:val="4BE06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561313"/>
    <w:multiLevelType w:val="multilevel"/>
    <w:tmpl w:val="DE9E0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6274935">
    <w:abstractNumId w:val="15"/>
  </w:num>
  <w:num w:numId="2" w16cid:durableId="295452933">
    <w:abstractNumId w:val="24"/>
  </w:num>
  <w:num w:numId="3" w16cid:durableId="397365635">
    <w:abstractNumId w:val="10"/>
  </w:num>
  <w:num w:numId="4" w16cid:durableId="1359311307">
    <w:abstractNumId w:val="22"/>
  </w:num>
  <w:num w:numId="5" w16cid:durableId="1684817091">
    <w:abstractNumId w:val="37"/>
  </w:num>
  <w:num w:numId="6" w16cid:durableId="1887134725">
    <w:abstractNumId w:val="9"/>
  </w:num>
  <w:num w:numId="7" w16cid:durableId="1124616145">
    <w:abstractNumId w:val="39"/>
  </w:num>
  <w:num w:numId="8" w16cid:durableId="182133899">
    <w:abstractNumId w:val="32"/>
  </w:num>
  <w:num w:numId="9" w16cid:durableId="2058115303">
    <w:abstractNumId w:val="19"/>
  </w:num>
  <w:num w:numId="10" w16cid:durableId="1515463192">
    <w:abstractNumId w:val="34"/>
  </w:num>
  <w:num w:numId="11" w16cid:durableId="1464499646">
    <w:abstractNumId w:val="21"/>
  </w:num>
  <w:num w:numId="12" w16cid:durableId="1942226603">
    <w:abstractNumId w:val="13"/>
  </w:num>
  <w:num w:numId="13" w16cid:durableId="1783644107">
    <w:abstractNumId w:val="1"/>
  </w:num>
  <w:num w:numId="14" w16cid:durableId="1767070277">
    <w:abstractNumId w:val="2"/>
  </w:num>
  <w:num w:numId="15" w16cid:durableId="1641963234">
    <w:abstractNumId w:val="36"/>
  </w:num>
  <w:num w:numId="16" w16cid:durableId="1768961669">
    <w:abstractNumId w:val="33"/>
  </w:num>
  <w:num w:numId="17" w16cid:durableId="1300300646">
    <w:abstractNumId w:val="29"/>
  </w:num>
  <w:num w:numId="18" w16cid:durableId="408188116">
    <w:abstractNumId w:val="7"/>
  </w:num>
  <w:num w:numId="19" w16cid:durableId="1927420547">
    <w:abstractNumId w:val="12"/>
  </w:num>
  <w:num w:numId="20" w16cid:durableId="129177925">
    <w:abstractNumId w:val="30"/>
  </w:num>
  <w:num w:numId="21" w16cid:durableId="1560942953">
    <w:abstractNumId w:val="8"/>
  </w:num>
  <w:num w:numId="22" w16cid:durableId="116219386">
    <w:abstractNumId w:val="5"/>
  </w:num>
  <w:num w:numId="23" w16cid:durableId="728498480">
    <w:abstractNumId w:val="3"/>
  </w:num>
  <w:num w:numId="24" w16cid:durableId="23218002">
    <w:abstractNumId w:val="18"/>
  </w:num>
  <w:num w:numId="25" w16cid:durableId="529875385">
    <w:abstractNumId w:val="35"/>
  </w:num>
  <w:num w:numId="26" w16cid:durableId="1508717395">
    <w:abstractNumId w:val="14"/>
  </w:num>
  <w:num w:numId="27" w16cid:durableId="494957188">
    <w:abstractNumId w:val="17"/>
  </w:num>
  <w:num w:numId="28" w16cid:durableId="611784039">
    <w:abstractNumId w:val="41"/>
  </w:num>
  <w:num w:numId="29" w16cid:durableId="2056462756">
    <w:abstractNumId w:val="27"/>
  </w:num>
  <w:num w:numId="30" w16cid:durableId="548764126">
    <w:abstractNumId w:val="28"/>
  </w:num>
  <w:num w:numId="31" w16cid:durableId="2054846525">
    <w:abstractNumId w:val="4"/>
  </w:num>
  <w:num w:numId="32" w16cid:durableId="329525474">
    <w:abstractNumId w:val="0"/>
  </w:num>
  <w:num w:numId="33" w16cid:durableId="640774027">
    <w:abstractNumId w:val="16"/>
  </w:num>
  <w:num w:numId="34" w16cid:durableId="297951513">
    <w:abstractNumId w:val="40"/>
  </w:num>
  <w:num w:numId="35" w16cid:durableId="13923200">
    <w:abstractNumId w:val="20"/>
  </w:num>
  <w:num w:numId="36" w16cid:durableId="389809361">
    <w:abstractNumId w:val="26"/>
  </w:num>
  <w:num w:numId="37" w16cid:durableId="1555003854">
    <w:abstractNumId w:val="43"/>
  </w:num>
  <w:num w:numId="38" w16cid:durableId="1440835703">
    <w:abstractNumId w:val="11"/>
  </w:num>
  <w:num w:numId="39" w16cid:durableId="698701781">
    <w:abstractNumId w:val="42"/>
  </w:num>
  <w:num w:numId="40" w16cid:durableId="1594824912">
    <w:abstractNumId w:val="23"/>
  </w:num>
  <w:num w:numId="41" w16cid:durableId="878905999">
    <w:abstractNumId w:val="6"/>
  </w:num>
  <w:num w:numId="42" w16cid:durableId="2129231112">
    <w:abstractNumId w:val="31"/>
  </w:num>
  <w:num w:numId="43" w16cid:durableId="1739739800">
    <w:abstractNumId w:val="38"/>
  </w:num>
  <w:num w:numId="44" w16cid:durableId="751125006">
    <w:abstractNumId w:val="25"/>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1E20"/>
    <w:rsid w:val="0002440E"/>
    <w:rsid w:val="0002759A"/>
    <w:rsid w:val="000275B6"/>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0D2"/>
    <w:rsid w:val="00080E58"/>
    <w:rsid w:val="00082135"/>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17B0"/>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33A"/>
    <w:rsid w:val="00151DA6"/>
    <w:rsid w:val="001608C4"/>
    <w:rsid w:val="00164832"/>
    <w:rsid w:val="00171418"/>
    <w:rsid w:val="001772BF"/>
    <w:rsid w:val="001772DE"/>
    <w:rsid w:val="0019496C"/>
    <w:rsid w:val="001961CF"/>
    <w:rsid w:val="001A59BB"/>
    <w:rsid w:val="001A607E"/>
    <w:rsid w:val="001A6A51"/>
    <w:rsid w:val="001A79C4"/>
    <w:rsid w:val="001B331A"/>
    <w:rsid w:val="001B378A"/>
    <w:rsid w:val="001C0237"/>
    <w:rsid w:val="001C0E74"/>
    <w:rsid w:val="001C4DB8"/>
    <w:rsid w:val="001C50B8"/>
    <w:rsid w:val="001D229F"/>
    <w:rsid w:val="001E2EB6"/>
    <w:rsid w:val="001F2E2C"/>
    <w:rsid w:val="001F4552"/>
    <w:rsid w:val="002019EB"/>
    <w:rsid w:val="00204B58"/>
    <w:rsid w:val="00205051"/>
    <w:rsid w:val="00211F65"/>
    <w:rsid w:val="00214047"/>
    <w:rsid w:val="00216563"/>
    <w:rsid w:val="0021792F"/>
    <w:rsid w:val="00220D06"/>
    <w:rsid w:val="002246A0"/>
    <w:rsid w:val="0022566B"/>
    <w:rsid w:val="00230439"/>
    <w:rsid w:val="00232A09"/>
    <w:rsid w:val="00235176"/>
    <w:rsid w:val="00236061"/>
    <w:rsid w:val="0024100E"/>
    <w:rsid w:val="00241C1B"/>
    <w:rsid w:val="0024288B"/>
    <w:rsid w:val="00243DB0"/>
    <w:rsid w:val="00247265"/>
    <w:rsid w:val="00260663"/>
    <w:rsid w:val="00261DD7"/>
    <w:rsid w:val="002657E9"/>
    <w:rsid w:val="0026665E"/>
    <w:rsid w:val="0027147E"/>
    <w:rsid w:val="002761F4"/>
    <w:rsid w:val="002775E1"/>
    <w:rsid w:val="00277979"/>
    <w:rsid w:val="00282B3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44C"/>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30D9"/>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0DC0"/>
    <w:rsid w:val="003E16D7"/>
    <w:rsid w:val="003E197E"/>
    <w:rsid w:val="003E4B70"/>
    <w:rsid w:val="003E54CF"/>
    <w:rsid w:val="003E5FBA"/>
    <w:rsid w:val="003F1233"/>
    <w:rsid w:val="003F67A4"/>
    <w:rsid w:val="00400786"/>
    <w:rsid w:val="00401FDA"/>
    <w:rsid w:val="004046F0"/>
    <w:rsid w:val="0040668F"/>
    <w:rsid w:val="00411EF7"/>
    <w:rsid w:val="00412677"/>
    <w:rsid w:val="0042240F"/>
    <w:rsid w:val="00425160"/>
    <w:rsid w:val="00427B42"/>
    <w:rsid w:val="00430DE3"/>
    <w:rsid w:val="004348AE"/>
    <w:rsid w:val="004376C0"/>
    <w:rsid w:val="0044223A"/>
    <w:rsid w:val="00450B67"/>
    <w:rsid w:val="00451851"/>
    <w:rsid w:val="0045189A"/>
    <w:rsid w:val="00452A5E"/>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A4F"/>
    <w:rsid w:val="00502A14"/>
    <w:rsid w:val="005042F1"/>
    <w:rsid w:val="0050481B"/>
    <w:rsid w:val="005113D4"/>
    <w:rsid w:val="0051287D"/>
    <w:rsid w:val="00513C7D"/>
    <w:rsid w:val="00521123"/>
    <w:rsid w:val="00521221"/>
    <w:rsid w:val="0052250B"/>
    <w:rsid w:val="005305C6"/>
    <w:rsid w:val="00540EEC"/>
    <w:rsid w:val="005414F4"/>
    <w:rsid w:val="00541BE9"/>
    <w:rsid w:val="00546187"/>
    <w:rsid w:val="00547B11"/>
    <w:rsid w:val="00557D77"/>
    <w:rsid w:val="00562EAA"/>
    <w:rsid w:val="00563B58"/>
    <w:rsid w:val="005640C4"/>
    <w:rsid w:val="0056684C"/>
    <w:rsid w:val="00574A0C"/>
    <w:rsid w:val="00577290"/>
    <w:rsid w:val="0057780F"/>
    <w:rsid w:val="00581E0A"/>
    <w:rsid w:val="00585D04"/>
    <w:rsid w:val="00586D89"/>
    <w:rsid w:val="005877C8"/>
    <w:rsid w:val="00587923"/>
    <w:rsid w:val="00594F9F"/>
    <w:rsid w:val="005A1B4C"/>
    <w:rsid w:val="005A2AA2"/>
    <w:rsid w:val="005A545C"/>
    <w:rsid w:val="005B271A"/>
    <w:rsid w:val="005C1567"/>
    <w:rsid w:val="005C28D3"/>
    <w:rsid w:val="005C6CE5"/>
    <w:rsid w:val="005D178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13B5"/>
    <w:rsid w:val="0065276E"/>
    <w:rsid w:val="00654329"/>
    <w:rsid w:val="00654CEC"/>
    <w:rsid w:val="00654E9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2F41"/>
    <w:rsid w:val="006B4496"/>
    <w:rsid w:val="006B5E67"/>
    <w:rsid w:val="006B6612"/>
    <w:rsid w:val="006C2EB5"/>
    <w:rsid w:val="006D18A3"/>
    <w:rsid w:val="006D5970"/>
    <w:rsid w:val="006E481E"/>
    <w:rsid w:val="006E795F"/>
    <w:rsid w:val="006F0862"/>
    <w:rsid w:val="006F1438"/>
    <w:rsid w:val="006F26F2"/>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0B6"/>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CAC"/>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3778"/>
    <w:rsid w:val="00895FCE"/>
    <w:rsid w:val="00897F3E"/>
    <w:rsid w:val="008A21B4"/>
    <w:rsid w:val="008B07DE"/>
    <w:rsid w:val="008B1309"/>
    <w:rsid w:val="008B28E7"/>
    <w:rsid w:val="008B4556"/>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47BB"/>
    <w:rsid w:val="00926436"/>
    <w:rsid w:val="00926C53"/>
    <w:rsid w:val="0093018C"/>
    <w:rsid w:val="0094495F"/>
    <w:rsid w:val="009544C0"/>
    <w:rsid w:val="00954FA4"/>
    <w:rsid w:val="00956AE9"/>
    <w:rsid w:val="00963822"/>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5F6"/>
    <w:rsid w:val="00A55A3F"/>
    <w:rsid w:val="00A5656A"/>
    <w:rsid w:val="00A60103"/>
    <w:rsid w:val="00A652F6"/>
    <w:rsid w:val="00A65861"/>
    <w:rsid w:val="00A732EA"/>
    <w:rsid w:val="00A7489E"/>
    <w:rsid w:val="00A8015F"/>
    <w:rsid w:val="00A807C1"/>
    <w:rsid w:val="00A85039"/>
    <w:rsid w:val="00A87173"/>
    <w:rsid w:val="00A906AA"/>
    <w:rsid w:val="00A94C5E"/>
    <w:rsid w:val="00AA0E3B"/>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5138"/>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3A54"/>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A5B"/>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C7D4B"/>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7A86"/>
    <w:rsid w:val="00D3203C"/>
    <w:rsid w:val="00D33491"/>
    <w:rsid w:val="00D3442D"/>
    <w:rsid w:val="00D36F00"/>
    <w:rsid w:val="00D42FFC"/>
    <w:rsid w:val="00D44B67"/>
    <w:rsid w:val="00D44F8E"/>
    <w:rsid w:val="00D51FD5"/>
    <w:rsid w:val="00D55DE0"/>
    <w:rsid w:val="00D607EF"/>
    <w:rsid w:val="00D60F88"/>
    <w:rsid w:val="00D646BD"/>
    <w:rsid w:val="00D65558"/>
    <w:rsid w:val="00D71201"/>
    <w:rsid w:val="00D720C7"/>
    <w:rsid w:val="00D84841"/>
    <w:rsid w:val="00D876E6"/>
    <w:rsid w:val="00D90958"/>
    <w:rsid w:val="00D96CE9"/>
    <w:rsid w:val="00DA1025"/>
    <w:rsid w:val="00DA22EC"/>
    <w:rsid w:val="00DA5682"/>
    <w:rsid w:val="00DA5860"/>
    <w:rsid w:val="00DA5C0C"/>
    <w:rsid w:val="00DB2767"/>
    <w:rsid w:val="00DC185D"/>
    <w:rsid w:val="00DC1B10"/>
    <w:rsid w:val="00DC2924"/>
    <w:rsid w:val="00DC4729"/>
    <w:rsid w:val="00DD31C5"/>
    <w:rsid w:val="00DD5020"/>
    <w:rsid w:val="00DD63BE"/>
    <w:rsid w:val="00DE4296"/>
    <w:rsid w:val="00DF2469"/>
    <w:rsid w:val="00DF7899"/>
    <w:rsid w:val="00E0524C"/>
    <w:rsid w:val="00E12DF2"/>
    <w:rsid w:val="00E15751"/>
    <w:rsid w:val="00E17160"/>
    <w:rsid w:val="00E17D41"/>
    <w:rsid w:val="00E231D1"/>
    <w:rsid w:val="00E3288D"/>
    <w:rsid w:val="00E35112"/>
    <w:rsid w:val="00E35BEC"/>
    <w:rsid w:val="00E41A6A"/>
    <w:rsid w:val="00E43B80"/>
    <w:rsid w:val="00E50821"/>
    <w:rsid w:val="00E51F91"/>
    <w:rsid w:val="00E5498A"/>
    <w:rsid w:val="00E559CE"/>
    <w:rsid w:val="00E60BE8"/>
    <w:rsid w:val="00E60F42"/>
    <w:rsid w:val="00E6605D"/>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5176"/>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63AD"/>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541BE9"/>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41BE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541BE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41BE9"/>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EF5176"/>
    <w:rPr>
      <w:color w:val="605E5C"/>
      <w:shd w:val="clear" w:color="auto" w:fill="E1DFDD"/>
    </w:rPr>
  </w:style>
  <w:style w:type="paragraph" w:styleId="NormalWeb">
    <w:name w:val="Normal (Web)"/>
    <w:basedOn w:val="Normal"/>
    <w:uiPriority w:val="99"/>
    <w:semiHidden/>
    <w:unhideWhenUsed/>
    <w:rsid w:val="007F30B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1612</TotalTime>
  <Pages>9</Pages>
  <Words>2183</Words>
  <Characters>12444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Megan Jones</cp:lastModifiedBy>
  <cp:revision>10</cp:revision>
  <cp:lastPrinted>2026-08-11T10:33:00Z</cp:lastPrinted>
  <dcterms:created xsi:type="dcterms:W3CDTF">2026-08-11T09:16:00Z</dcterms:created>
  <dcterms:modified xsi:type="dcterms:W3CDTF">2026-10-06T21:58:00Z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