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C16A93" w14:textId="77777777" w:rsidR="00C7241F" w:rsidRDefault="000D0628" w:rsidP="000D0628">
      <w:pPr>
        <w:jc w:val="center"/>
        <w:rPr>
          <w:rFonts w:cs="Arial"/>
        </w:rPr>
      </w:pPr>
      <w:r>
        <w:rPr>
          <w:rFonts w:cs="Arial"/>
        </w:rPr>
        <w:t>Reflective Portfolio</w:t>
      </w:r>
    </w:p>
    <w:p w14:paraId="6F2254ED" w14:textId="77777777" w:rsidR="000D0628" w:rsidRDefault="000D0628" w:rsidP="000D0628">
      <w:pPr>
        <w:jc w:val="center"/>
        <w:rPr>
          <w:rFonts w:cs="Arial"/>
        </w:rPr>
      </w:pPr>
      <w:r>
        <w:rPr>
          <w:rFonts w:cs="Arial"/>
        </w:rPr>
        <w:t xml:space="preserve">Student name: Carla Moseley </w:t>
      </w:r>
    </w:p>
    <w:p w14:paraId="13210BE6" w14:textId="77777777" w:rsidR="000D0628" w:rsidRDefault="000D0628" w:rsidP="000D0628">
      <w:pPr>
        <w:jc w:val="center"/>
        <w:rPr>
          <w:rFonts w:cs="Arial"/>
        </w:rPr>
      </w:pPr>
      <w:r>
        <w:rPr>
          <w:rFonts w:cs="Arial"/>
        </w:rPr>
        <w:t>Student number: 1814356</w:t>
      </w:r>
    </w:p>
    <w:p w14:paraId="75D23D82" w14:textId="77777777" w:rsidR="000D0628" w:rsidRDefault="000D0628" w:rsidP="000D0628">
      <w:pPr>
        <w:jc w:val="center"/>
        <w:rPr>
          <w:rFonts w:cs="Arial"/>
        </w:rPr>
      </w:pPr>
      <w:r>
        <w:rPr>
          <w:rFonts w:cs="Arial"/>
        </w:rPr>
        <w:t>Module: Professional and Career development</w:t>
      </w:r>
    </w:p>
    <w:p w14:paraId="1D8EA4F5" w14:textId="77777777" w:rsidR="000D0628" w:rsidRDefault="000D0628" w:rsidP="000D0628">
      <w:pPr>
        <w:jc w:val="center"/>
        <w:rPr>
          <w:rFonts w:cs="Arial"/>
        </w:rPr>
      </w:pPr>
      <w:r>
        <w:rPr>
          <w:rFonts w:cs="Arial"/>
        </w:rPr>
        <w:t>Module code: BMSW 4005</w:t>
      </w:r>
    </w:p>
    <w:p w14:paraId="045B00E2" w14:textId="64FD7912" w:rsidR="000D0628" w:rsidRDefault="000D0628" w:rsidP="000D0628">
      <w:pPr>
        <w:jc w:val="center"/>
        <w:rPr>
          <w:rFonts w:cs="Arial"/>
        </w:rPr>
      </w:pPr>
      <w:r>
        <w:rPr>
          <w:rFonts w:cs="Arial"/>
        </w:rPr>
        <w:t xml:space="preserve">Lecturer: </w:t>
      </w:r>
      <w:r w:rsidR="006459B8">
        <w:rPr>
          <w:rFonts w:cs="Arial"/>
        </w:rPr>
        <w:t>Dr Bud</w:t>
      </w:r>
      <w:r w:rsidR="00A20A76">
        <w:rPr>
          <w:rFonts w:cs="Arial"/>
        </w:rPr>
        <w:t>d</w:t>
      </w:r>
      <w:r w:rsidR="00C46C73">
        <w:rPr>
          <w:rFonts w:cs="Arial"/>
        </w:rPr>
        <w:t>hi Pathak</w:t>
      </w:r>
      <w:r w:rsidR="0038007C">
        <w:rPr>
          <w:rFonts w:cs="Arial"/>
        </w:rPr>
        <w:t xml:space="preserve"> </w:t>
      </w:r>
    </w:p>
    <w:p w14:paraId="3A1431F4" w14:textId="33CD2F3D" w:rsidR="005F00B0" w:rsidRDefault="005F00B0" w:rsidP="000D0628">
      <w:pPr>
        <w:jc w:val="center"/>
        <w:rPr>
          <w:rFonts w:cs="Arial"/>
        </w:rPr>
      </w:pPr>
    </w:p>
    <w:p w14:paraId="619A0994" w14:textId="6D6E6B79" w:rsidR="005F00B0" w:rsidRDefault="005F00B0" w:rsidP="000D0628">
      <w:pPr>
        <w:jc w:val="center"/>
        <w:rPr>
          <w:rFonts w:cs="Arial"/>
        </w:rPr>
      </w:pPr>
    </w:p>
    <w:p w14:paraId="401DF2B3" w14:textId="57F48CAD" w:rsidR="005F00B0" w:rsidRDefault="005F00B0" w:rsidP="000D0628">
      <w:pPr>
        <w:jc w:val="center"/>
        <w:rPr>
          <w:rFonts w:cs="Arial"/>
        </w:rPr>
      </w:pPr>
    </w:p>
    <w:p w14:paraId="5BC5A5E8" w14:textId="487AA60C" w:rsidR="005F00B0" w:rsidRDefault="005F00B0" w:rsidP="000D0628">
      <w:pPr>
        <w:jc w:val="center"/>
        <w:rPr>
          <w:rFonts w:cs="Arial"/>
        </w:rPr>
      </w:pPr>
    </w:p>
    <w:p w14:paraId="2441025D" w14:textId="6D0461C1" w:rsidR="005F00B0" w:rsidRDefault="005F00B0" w:rsidP="000D0628">
      <w:pPr>
        <w:jc w:val="center"/>
        <w:rPr>
          <w:rFonts w:cs="Arial"/>
        </w:rPr>
      </w:pPr>
    </w:p>
    <w:p w14:paraId="5C271D40" w14:textId="639A0F11" w:rsidR="005F00B0" w:rsidRDefault="005F00B0" w:rsidP="000D0628">
      <w:pPr>
        <w:jc w:val="center"/>
        <w:rPr>
          <w:rFonts w:cs="Arial"/>
        </w:rPr>
      </w:pPr>
    </w:p>
    <w:p w14:paraId="2840F1D1" w14:textId="5E89B551" w:rsidR="005F00B0" w:rsidRDefault="005F00B0" w:rsidP="000D0628">
      <w:pPr>
        <w:jc w:val="center"/>
        <w:rPr>
          <w:rFonts w:cs="Arial"/>
        </w:rPr>
      </w:pPr>
    </w:p>
    <w:p w14:paraId="63FDCED2" w14:textId="1AF44BCC" w:rsidR="005F00B0" w:rsidRDefault="005F00B0" w:rsidP="000D0628">
      <w:pPr>
        <w:jc w:val="center"/>
        <w:rPr>
          <w:rFonts w:cs="Arial"/>
        </w:rPr>
      </w:pPr>
    </w:p>
    <w:p w14:paraId="290C8E1A" w14:textId="61B44FBD" w:rsidR="005F00B0" w:rsidRDefault="005F00B0" w:rsidP="000D0628">
      <w:pPr>
        <w:jc w:val="center"/>
        <w:rPr>
          <w:rFonts w:cs="Arial"/>
        </w:rPr>
      </w:pPr>
    </w:p>
    <w:p w14:paraId="5D63ECC3" w14:textId="5D7ECC48" w:rsidR="005F00B0" w:rsidRDefault="005F00B0" w:rsidP="000D0628">
      <w:pPr>
        <w:jc w:val="center"/>
        <w:rPr>
          <w:rFonts w:cs="Arial"/>
        </w:rPr>
      </w:pPr>
    </w:p>
    <w:p w14:paraId="646FBF05" w14:textId="2E000CFE" w:rsidR="005F00B0" w:rsidRDefault="005F00B0" w:rsidP="000D0628">
      <w:pPr>
        <w:jc w:val="center"/>
        <w:rPr>
          <w:rFonts w:cs="Arial"/>
        </w:rPr>
      </w:pPr>
    </w:p>
    <w:p w14:paraId="52FF2E82" w14:textId="22A820F2" w:rsidR="005F00B0" w:rsidRDefault="005F00B0" w:rsidP="000D0628">
      <w:pPr>
        <w:jc w:val="center"/>
        <w:rPr>
          <w:rFonts w:cs="Arial"/>
        </w:rPr>
      </w:pPr>
    </w:p>
    <w:p w14:paraId="2704B716" w14:textId="7AF0924B" w:rsidR="005F00B0" w:rsidRDefault="005F00B0" w:rsidP="000D0628">
      <w:pPr>
        <w:jc w:val="center"/>
        <w:rPr>
          <w:rFonts w:cs="Arial"/>
        </w:rPr>
      </w:pPr>
    </w:p>
    <w:p w14:paraId="7A293623" w14:textId="1A0ED653" w:rsidR="005F00B0" w:rsidRDefault="005F00B0" w:rsidP="000D0628">
      <w:pPr>
        <w:jc w:val="center"/>
        <w:rPr>
          <w:rFonts w:cs="Arial"/>
        </w:rPr>
      </w:pPr>
    </w:p>
    <w:p w14:paraId="46410080" w14:textId="46BCF9E1" w:rsidR="005F00B0" w:rsidRDefault="005F00B0" w:rsidP="000D0628">
      <w:pPr>
        <w:jc w:val="center"/>
        <w:rPr>
          <w:rFonts w:cs="Arial"/>
        </w:rPr>
      </w:pPr>
    </w:p>
    <w:p w14:paraId="5ACAFC3C" w14:textId="383B7F49" w:rsidR="005F00B0" w:rsidRDefault="005F00B0" w:rsidP="000D0628">
      <w:pPr>
        <w:jc w:val="center"/>
        <w:rPr>
          <w:rFonts w:cs="Arial"/>
        </w:rPr>
      </w:pPr>
    </w:p>
    <w:p w14:paraId="5D8EE62A" w14:textId="4E20C082" w:rsidR="005F00B0" w:rsidRDefault="005F00B0" w:rsidP="000D0628">
      <w:pPr>
        <w:jc w:val="center"/>
        <w:rPr>
          <w:rFonts w:cs="Arial"/>
        </w:rPr>
      </w:pPr>
    </w:p>
    <w:p w14:paraId="5986209A" w14:textId="099DAAEF" w:rsidR="005F00B0" w:rsidRDefault="005F00B0" w:rsidP="000D0628">
      <w:pPr>
        <w:jc w:val="center"/>
        <w:rPr>
          <w:rFonts w:cs="Arial"/>
        </w:rPr>
      </w:pPr>
    </w:p>
    <w:p w14:paraId="00B35763" w14:textId="7B2C2C28" w:rsidR="005F00B0" w:rsidRDefault="005F00B0" w:rsidP="000D0628">
      <w:pPr>
        <w:jc w:val="center"/>
        <w:rPr>
          <w:rFonts w:cs="Arial"/>
        </w:rPr>
      </w:pPr>
    </w:p>
    <w:p w14:paraId="68A6E767" w14:textId="66083CF2" w:rsidR="005F00B0" w:rsidRDefault="005F00B0" w:rsidP="000D0628">
      <w:pPr>
        <w:jc w:val="center"/>
        <w:rPr>
          <w:rFonts w:cs="Arial"/>
        </w:rPr>
      </w:pPr>
    </w:p>
    <w:p w14:paraId="65170AA5" w14:textId="40004A03" w:rsidR="005F00B0" w:rsidRDefault="005F00B0" w:rsidP="000D0628">
      <w:pPr>
        <w:jc w:val="center"/>
        <w:rPr>
          <w:rFonts w:cs="Arial"/>
        </w:rPr>
      </w:pPr>
    </w:p>
    <w:p w14:paraId="66242868" w14:textId="142F1D63" w:rsidR="005F00B0" w:rsidRDefault="005F00B0" w:rsidP="000D0628">
      <w:pPr>
        <w:jc w:val="center"/>
        <w:rPr>
          <w:rFonts w:cs="Arial"/>
        </w:rPr>
      </w:pPr>
    </w:p>
    <w:p w14:paraId="6E871F40" w14:textId="50C6D49B" w:rsidR="005F00B0" w:rsidRDefault="005F00B0" w:rsidP="000D0628">
      <w:pPr>
        <w:jc w:val="center"/>
        <w:rPr>
          <w:rFonts w:cs="Arial"/>
        </w:rPr>
      </w:pPr>
    </w:p>
    <w:p w14:paraId="76D72FF9" w14:textId="3858525A" w:rsidR="005F00B0" w:rsidRDefault="005F00B0" w:rsidP="000D0628">
      <w:pPr>
        <w:jc w:val="center"/>
        <w:rPr>
          <w:rFonts w:cs="Arial"/>
        </w:rPr>
      </w:pPr>
    </w:p>
    <w:p w14:paraId="2F5C19F1" w14:textId="7B5C04D2" w:rsidR="005F00B0" w:rsidRDefault="005F00B0" w:rsidP="000D0628">
      <w:pPr>
        <w:jc w:val="center"/>
        <w:rPr>
          <w:rFonts w:cs="Arial"/>
        </w:rPr>
      </w:pPr>
    </w:p>
    <w:p w14:paraId="1431D711" w14:textId="57145482" w:rsidR="005F00B0" w:rsidRDefault="005F00B0" w:rsidP="000D0628">
      <w:pPr>
        <w:jc w:val="center"/>
        <w:rPr>
          <w:rFonts w:cs="Arial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67597356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51BB059F" w14:textId="38D37214" w:rsidR="003449E4" w:rsidRDefault="003449E4">
          <w:pPr>
            <w:pStyle w:val="TOCHeading"/>
          </w:pPr>
          <w:r>
            <w:t>Contents</w:t>
          </w:r>
        </w:p>
        <w:p w14:paraId="424FFF47" w14:textId="1A4CC00C" w:rsidR="00091F0E" w:rsidRDefault="003449E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1322787" w:history="1">
            <w:r w:rsidR="00091F0E" w:rsidRPr="00811FFC">
              <w:rPr>
                <w:rStyle w:val="Hyperlink"/>
                <w:noProof/>
              </w:rPr>
              <w:t>1 Introduction</w:t>
            </w:r>
            <w:r w:rsidR="00091F0E">
              <w:rPr>
                <w:noProof/>
                <w:webHidden/>
              </w:rPr>
              <w:tab/>
            </w:r>
            <w:r w:rsidR="00091F0E">
              <w:rPr>
                <w:noProof/>
                <w:webHidden/>
              </w:rPr>
              <w:fldChar w:fldCharType="begin"/>
            </w:r>
            <w:r w:rsidR="00091F0E">
              <w:rPr>
                <w:noProof/>
                <w:webHidden/>
              </w:rPr>
              <w:instrText xml:space="preserve"> PAGEREF _Toc31322787 \h </w:instrText>
            </w:r>
            <w:r w:rsidR="00091F0E">
              <w:rPr>
                <w:noProof/>
                <w:webHidden/>
              </w:rPr>
            </w:r>
            <w:r w:rsidR="00091F0E">
              <w:rPr>
                <w:noProof/>
                <w:webHidden/>
              </w:rPr>
              <w:fldChar w:fldCharType="separate"/>
            </w:r>
            <w:r w:rsidR="00091F0E">
              <w:rPr>
                <w:noProof/>
                <w:webHidden/>
              </w:rPr>
              <w:t>3</w:t>
            </w:r>
            <w:r w:rsidR="00091F0E">
              <w:rPr>
                <w:noProof/>
                <w:webHidden/>
              </w:rPr>
              <w:fldChar w:fldCharType="end"/>
            </w:r>
          </w:hyperlink>
        </w:p>
        <w:p w14:paraId="12011E63" w14:textId="3E979261" w:rsidR="00091F0E" w:rsidRDefault="00091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1322788" w:history="1">
            <w:r w:rsidRPr="00811FFC">
              <w:rPr>
                <w:rStyle w:val="Hyperlink"/>
                <w:noProof/>
              </w:rPr>
              <w:t>2 Self-Awareness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_Toc31322788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F77C67" w14:textId="1F7E0F18" w:rsidR="00091F0E" w:rsidRDefault="00091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1322789" w:history="1">
            <w:r w:rsidRPr="00811FFC">
              <w:rPr>
                <w:rStyle w:val="Hyperlink"/>
                <w:noProof/>
              </w:rPr>
              <w:t>2.1 Johari window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_Toc31322789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6C5D59" w14:textId="62B31018" w:rsidR="00091F0E" w:rsidRDefault="00091F0E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1322790" w:history="1">
            <w:r w:rsidRPr="00811FFC">
              <w:rPr>
                <w:rStyle w:val="Hyperlink"/>
                <w:noProof/>
              </w:rPr>
              <w:t>2.2 Psychometric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_Toc31322790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4608AF" w14:textId="4FB78430" w:rsidR="00091F0E" w:rsidRDefault="00091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1322791" w:history="1">
            <w:r w:rsidRPr="00811FFC">
              <w:rPr>
                <w:rStyle w:val="Hyperlink"/>
                <w:noProof/>
              </w:rPr>
              <w:t>3 Recruitment and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_Toc31322791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C7E3E3" w14:textId="005B7A4B" w:rsidR="00091F0E" w:rsidRDefault="00091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1322792" w:history="1">
            <w:r w:rsidRPr="00811FFC">
              <w:rPr>
                <w:rStyle w:val="Hyperlink"/>
                <w:noProof/>
              </w:rPr>
              <w:t>4 In class recruitment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_Toc31322792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7E4BCA" w14:textId="60D35874" w:rsidR="00091F0E" w:rsidRDefault="00091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1322793" w:history="1">
            <w:r w:rsidRPr="00811FFC">
              <w:rPr>
                <w:rStyle w:val="Hyperlink"/>
                <w:noProof/>
              </w:rPr>
              <w:t>5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_Toc31322793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2E536E" w14:textId="5E9BB121" w:rsidR="00091F0E" w:rsidRDefault="00091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1322794" w:history="1">
            <w:r w:rsidRPr="00811FF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_Toc31322794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439501" w14:textId="543B3130" w:rsidR="00091F0E" w:rsidRDefault="00091F0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31322795" w:history="1">
            <w:r w:rsidRPr="00811FFC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_Toc31322795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D37311" w14:textId="4FB80C85" w:rsidR="003449E4" w:rsidRDefault="003449E4">
          <w:r>
            <w:rPr>
              <w:b/>
              <w:bCs/>
              <w:noProof/>
            </w:rPr>
            <w:fldChar w:fldCharType="end"/>
          </w:r>
        </w:p>
      </w:sdtContent>
    </w:sdt>
    <w:p w14:paraId="41FAD4F2" w14:textId="7147EEE2" w:rsidR="00AD6EBB" w:rsidRDefault="00AD6EBB" w:rsidP="00AA39F9">
      <w:pPr>
        <w:rPr>
          <w:rFonts w:cs="Arial"/>
        </w:rPr>
      </w:pPr>
    </w:p>
    <w:p w14:paraId="45406718" w14:textId="358014BB" w:rsidR="00AD6EBB" w:rsidRDefault="00AD6EBB">
      <w:pPr>
        <w:rPr>
          <w:rFonts w:cs="Arial"/>
        </w:rPr>
      </w:pPr>
      <w:r>
        <w:rPr>
          <w:rFonts w:cs="Arial"/>
        </w:rPr>
        <w:br w:type="page"/>
      </w:r>
    </w:p>
    <w:p w14:paraId="6715C2F3" w14:textId="6DFF38C0" w:rsidR="003960DF" w:rsidRDefault="005B5CAB" w:rsidP="00DD0440">
      <w:pPr>
        <w:pStyle w:val="Heading1"/>
      </w:pPr>
      <w:bookmarkStart w:id="0" w:name="_Toc31322787"/>
      <w:r>
        <w:lastRenderedPageBreak/>
        <w:t xml:space="preserve">1 </w:t>
      </w:r>
      <w:r w:rsidR="00F82D6E">
        <w:t>Introduction</w:t>
      </w:r>
      <w:bookmarkEnd w:id="0"/>
    </w:p>
    <w:p w14:paraId="19AF82CD" w14:textId="25F55AA7" w:rsidR="00B7638D" w:rsidRDefault="00B7638D" w:rsidP="001A5900">
      <w:pPr>
        <w:rPr>
          <w:rFonts w:cs="Arial"/>
        </w:rPr>
      </w:pPr>
      <w:r>
        <w:rPr>
          <w:rFonts w:cs="Arial"/>
        </w:rPr>
        <w:t xml:space="preserve">Personal development skills </w:t>
      </w:r>
      <w:r w:rsidR="00856074">
        <w:rPr>
          <w:rFonts w:cs="Arial"/>
        </w:rPr>
        <w:t xml:space="preserve">are the qualities you require </w:t>
      </w:r>
      <w:r w:rsidR="00FD1869">
        <w:rPr>
          <w:rFonts w:cs="Arial"/>
        </w:rPr>
        <w:t>in order to p</w:t>
      </w:r>
      <w:r w:rsidR="006C2BCB">
        <w:rPr>
          <w:rFonts w:cs="Arial"/>
        </w:rPr>
        <w:t xml:space="preserve">ursue </w:t>
      </w:r>
      <w:r w:rsidR="005571B6">
        <w:rPr>
          <w:rFonts w:cs="Arial"/>
        </w:rPr>
        <w:t xml:space="preserve">personal goals and </w:t>
      </w:r>
      <w:r w:rsidR="009473E7">
        <w:rPr>
          <w:rFonts w:cs="Arial"/>
        </w:rPr>
        <w:t>self-empowerment</w:t>
      </w:r>
      <w:r w:rsidR="005571B6">
        <w:rPr>
          <w:rFonts w:cs="Arial"/>
        </w:rPr>
        <w:t>.</w:t>
      </w:r>
      <w:r w:rsidR="009473E7">
        <w:rPr>
          <w:rFonts w:cs="Arial"/>
        </w:rPr>
        <w:t xml:space="preserve"> Through personal </w:t>
      </w:r>
      <w:r w:rsidR="00703285">
        <w:rPr>
          <w:rFonts w:cs="Arial"/>
        </w:rPr>
        <w:t>development</w:t>
      </w:r>
      <w:r w:rsidR="00BA7969">
        <w:rPr>
          <w:rFonts w:cs="Arial"/>
        </w:rPr>
        <w:t xml:space="preserve">, you can </w:t>
      </w:r>
      <w:r w:rsidR="00EF43A1">
        <w:rPr>
          <w:rFonts w:cs="Arial"/>
        </w:rPr>
        <w:t xml:space="preserve">construct </w:t>
      </w:r>
      <w:r w:rsidR="004275FD">
        <w:rPr>
          <w:rFonts w:cs="Arial"/>
        </w:rPr>
        <w:t xml:space="preserve">powerful and effective </w:t>
      </w:r>
      <w:r w:rsidR="00003745">
        <w:rPr>
          <w:rFonts w:cs="Arial"/>
        </w:rPr>
        <w:t>skills that wi</w:t>
      </w:r>
      <w:r w:rsidR="00AF081F">
        <w:rPr>
          <w:rFonts w:cs="Arial"/>
        </w:rPr>
        <w:t>ll allow</w:t>
      </w:r>
      <w:r w:rsidR="005E1AB9">
        <w:rPr>
          <w:rFonts w:cs="Arial"/>
        </w:rPr>
        <w:t xml:space="preserve"> you to make </w:t>
      </w:r>
      <w:r w:rsidR="006E174D">
        <w:rPr>
          <w:rFonts w:cs="Arial"/>
        </w:rPr>
        <w:t xml:space="preserve">appropriate </w:t>
      </w:r>
      <w:r w:rsidR="00C60208">
        <w:rPr>
          <w:rFonts w:cs="Arial"/>
        </w:rPr>
        <w:t xml:space="preserve">and beneficial choices </w:t>
      </w:r>
      <w:r w:rsidR="00D56CF2">
        <w:rPr>
          <w:rFonts w:cs="Arial"/>
        </w:rPr>
        <w:t>and decisions in the future.</w:t>
      </w:r>
    </w:p>
    <w:p w14:paraId="50A37463" w14:textId="2D9814C0" w:rsidR="005C0F85" w:rsidRDefault="00726B00" w:rsidP="001A5900">
      <w:pPr>
        <w:rPr>
          <w:rFonts w:cs="Arial"/>
          <w:color w:val="C45911" w:themeColor="accent2" w:themeShade="BF"/>
        </w:rPr>
      </w:pPr>
      <w:r>
        <w:rPr>
          <w:rFonts w:cs="Arial"/>
        </w:rPr>
        <w:t xml:space="preserve">When an individual </w:t>
      </w:r>
      <w:r w:rsidR="00EF0589">
        <w:rPr>
          <w:rFonts w:cs="Arial"/>
        </w:rPr>
        <w:t>c</w:t>
      </w:r>
      <w:r w:rsidR="00E8487B">
        <w:rPr>
          <w:rFonts w:cs="Arial"/>
        </w:rPr>
        <w:t>onducts a</w:t>
      </w:r>
      <w:r w:rsidR="00CF2D07">
        <w:rPr>
          <w:rFonts w:cs="Arial"/>
        </w:rPr>
        <w:t xml:space="preserve"> development of </w:t>
      </w:r>
      <w:r w:rsidR="00431D76">
        <w:rPr>
          <w:rFonts w:cs="Arial"/>
        </w:rPr>
        <w:t>a professional career</w:t>
      </w:r>
      <w:r w:rsidR="0028453D">
        <w:rPr>
          <w:rFonts w:cs="Arial"/>
        </w:rPr>
        <w:t xml:space="preserve">, he or she learns new practical skills </w:t>
      </w:r>
      <w:r w:rsidR="009E55D8">
        <w:rPr>
          <w:rFonts w:cs="Arial"/>
        </w:rPr>
        <w:t>to</w:t>
      </w:r>
      <w:r w:rsidR="003F7B17">
        <w:rPr>
          <w:rFonts w:cs="Arial"/>
        </w:rPr>
        <w:t xml:space="preserve"> </w:t>
      </w:r>
      <w:r w:rsidR="009E55D8">
        <w:rPr>
          <w:rFonts w:cs="Arial"/>
        </w:rPr>
        <w:t>promote</w:t>
      </w:r>
      <w:r w:rsidR="003F7B17">
        <w:rPr>
          <w:rFonts w:cs="Arial"/>
        </w:rPr>
        <w:t xml:space="preserve"> </w:t>
      </w:r>
      <w:r w:rsidR="00605C4D">
        <w:rPr>
          <w:rFonts w:cs="Arial"/>
        </w:rPr>
        <w:t xml:space="preserve">current career opportunities </w:t>
      </w:r>
      <w:r w:rsidR="005D5DDD">
        <w:rPr>
          <w:rFonts w:cs="Arial"/>
        </w:rPr>
        <w:t xml:space="preserve">or gain entry </w:t>
      </w:r>
      <w:r w:rsidR="00593F72">
        <w:rPr>
          <w:rFonts w:cs="Arial"/>
        </w:rPr>
        <w:t xml:space="preserve">into a completely </w:t>
      </w:r>
      <w:r w:rsidR="000A2370">
        <w:rPr>
          <w:rFonts w:cs="Arial"/>
        </w:rPr>
        <w:t xml:space="preserve">different </w:t>
      </w:r>
      <w:r w:rsidR="003116C9">
        <w:rPr>
          <w:rFonts w:cs="Arial"/>
        </w:rPr>
        <w:t xml:space="preserve">sector. </w:t>
      </w:r>
      <w:r w:rsidR="007B5D76">
        <w:rPr>
          <w:rFonts w:cs="Arial"/>
        </w:rPr>
        <w:t>For example</w:t>
      </w:r>
      <w:r w:rsidR="004A76A4">
        <w:rPr>
          <w:rFonts w:cs="Arial"/>
        </w:rPr>
        <w:t>, to obtain</w:t>
      </w:r>
      <w:r w:rsidR="000E1839">
        <w:rPr>
          <w:rFonts w:cs="Arial"/>
        </w:rPr>
        <w:t xml:space="preserve"> certifications and permits</w:t>
      </w:r>
      <w:r w:rsidR="008655C8">
        <w:rPr>
          <w:rFonts w:cs="Arial"/>
        </w:rPr>
        <w:t xml:space="preserve">, certain career sectors </w:t>
      </w:r>
      <w:r w:rsidR="00FE6757">
        <w:rPr>
          <w:rFonts w:cs="Arial"/>
        </w:rPr>
        <w:t xml:space="preserve">demand a </w:t>
      </w:r>
      <w:r w:rsidR="008F24B5">
        <w:rPr>
          <w:rFonts w:cs="Arial"/>
        </w:rPr>
        <w:t xml:space="preserve">specific </w:t>
      </w:r>
      <w:r w:rsidR="00A720A1">
        <w:rPr>
          <w:rFonts w:cs="Arial"/>
        </w:rPr>
        <w:t xml:space="preserve">number of hours of </w:t>
      </w:r>
      <w:r w:rsidR="00543B62">
        <w:rPr>
          <w:rFonts w:cs="Arial"/>
        </w:rPr>
        <w:t xml:space="preserve">continuing </w:t>
      </w:r>
      <w:r w:rsidR="000A3D45">
        <w:rPr>
          <w:rFonts w:cs="Arial"/>
        </w:rPr>
        <w:t xml:space="preserve">education or </w:t>
      </w:r>
      <w:r w:rsidR="007844C1">
        <w:rPr>
          <w:rFonts w:cs="Arial"/>
        </w:rPr>
        <w:t>professional development</w:t>
      </w:r>
      <w:r w:rsidR="00C16B4F">
        <w:rPr>
          <w:rFonts w:cs="Arial"/>
        </w:rPr>
        <w:t>.</w:t>
      </w:r>
    </w:p>
    <w:p w14:paraId="18420B51" w14:textId="50AF9EA5" w:rsidR="00BC22C6" w:rsidRPr="00BC22C6" w:rsidRDefault="00BC22C6" w:rsidP="001A5900">
      <w:r>
        <w:t xml:space="preserve">I am currently a student </w:t>
      </w:r>
      <w:r w:rsidR="001156E3">
        <w:t xml:space="preserve">at </w:t>
      </w:r>
      <w:r w:rsidR="00692AD5">
        <w:t xml:space="preserve">university of Wales </w:t>
      </w:r>
      <w:r w:rsidR="00281277">
        <w:t xml:space="preserve">Trinity Saint David </w:t>
      </w:r>
      <w:r w:rsidR="00953F0F">
        <w:t>Birmingham campus</w:t>
      </w:r>
      <w:r w:rsidR="00A46ACA">
        <w:t xml:space="preserve"> </w:t>
      </w:r>
      <w:r w:rsidR="00953F0F">
        <w:t xml:space="preserve">studying </w:t>
      </w:r>
      <w:r w:rsidR="00261F82">
        <w:t xml:space="preserve">for a certificate </w:t>
      </w:r>
      <w:r w:rsidR="00A46ACA">
        <w:t xml:space="preserve">of higher education for skills in the workplace level </w:t>
      </w:r>
      <w:r w:rsidR="00BC1363">
        <w:t>4</w:t>
      </w:r>
      <w:r w:rsidR="00AC505D">
        <w:t>.</w:t>
      </w:r>
      <w:r w:rsidR="00A46ACA">
        <w:t xml:space="preserve"> </w:t>
      </w:r>
      <w:r w:rsidR="00AC505D">
        <w:t>O</w:t>
      </w:r>
      <w:r w:rsidR="00DC6F7B">
        <w:t xml:space="preserve">nce I have completed </w:t>
      </w:r>
      <w:r w:rsidR="00E038AC">
        <w:t>this level</w:t>
      </w:r>
      <w:r w:rsidR="00F1522A">
        <w:t xml:space="preserve">, I would like </w:t>
      </w:r>
      <w:r w:rsidR="001A0B88">
        <w:t xml:space="preserve">to progress </w:t>
      </w:r>
      <w:r w:rsidR="00C80776">
        <w:t xml:space="preserve">onto </w:t>
      </w:r>
      <w:r w:rsidR="00861E88">
        <w:t>health and social care</w:t>
      </w:r>
      <w:r w:rsidR="00472BE8">
        <w:t xml:space="preserve"> level 5</w:t>
      </w:r>
      <w:r w:rsidR="00354917">
        <w:t>,</w:t>
      </w:r>
      <w:r w:rsidR="001E5907">
        <w:t xml:space="preserve"> as I believe </w:t>
      </w:r>
      <w:r w:rsidR="0054715E">
        <w:t xml:space="preserve">that said course will help me towards achieving </w:t>
      </w:r>
      <w:r w:rsidR="00B74FB4">
        <w:t xml:space="preserve">my </w:t>
      </w:r>
      <w:r w:rsidR="00326F61">
        <w:t>short</w:t>
      </w:r>
      <w:r w:rsidR="003E5D6F">
        <w:t>,</w:t>
      </w:r>
      <w:r w:rsidR="00326F61">
        <w:t xml:space="preserve"> and long term career goals</w:t>
      </w:r>
      <w:r w:rsidR="00C323AF">
        <w:t>. Within this report I will b</w:t>
      </w:r>
      <w:r w:rsidR="00F409A3">
        <w:t>e</w:t>
      </w:r>
      <w:r w:rsidR="00F045A8">
        <w:t xml:space="preserve"> </w:t>
      </w:r>
      <w:r w:rsidR="00F409A3">
        <w:t>sharing my insights gained</w:t>
      </w:r>
      <w:r w:rsidR="00F045A8">
        <w:t xml:space="preserve"> </w:t>
      </w:r>
      <w:r w:rsidR="00103044">
        <w:t>during</w:t>
      </w:r>
      <w:r w:rsidR="00F04E09">
        <w:t xml:space="preserve"> in</w:t>
      </w:r>
      <w:r w:rsidR="001657A5">
        <w:t xml:space="preserve"> class activities</w:t>
      </w:r>
      <w:r w:rsidR="00BC405B">
        <w:t xml:space="preserve"> such as</w:t>
      </w:r>
      <w:r w:rsidR="00587D12">
        <w:t xml:space="preserve">, self-awareness </w:t>
      </w:r>
      <w:r w:rsidR="00777801">
        <w:t xml:space="preserve">tests </w:t>
      </w:r>
      <w:r w:rsidR="004F3C36">
        <w:t xml:space="preserve">including </w:t>
      </w:r>
      <w:r w:rsidR="009F475E">
        <w:t xml:space="preserve">my Johari </w:t>
      </w:r>
      <w:r w:rsidR="0021596E">
        <w:t xml:space="preserve">window and a </w:t>
      </w:r>
      <w:r w:rsidR="006A43AF">
        <w:t>16 personali</w:t>
      </w:r>
      <w:r w:rsidR="004540D7">
        <w:t xml:space="preserve">ties </w:t>
      </w:r>
      <w:r w:rsidR="0021596E">
        <w:t xml:space="preserve">psychometric </w:t>
      </w:r>
      <w:r w:rsidR="00503876">
        <w:t>test</w:t>
      </w:r>
      <w:r w:rsidR="004540D7">
        <w:t xml:space="preserve"> I will then go on to discuss </w:t>
      </w:r>
      <w:r w:rsidR="00AD7B60">
        <w:t>about recruitment and selection processes</w:t>
      </w:r>
      <w:r w:rsidR="0095506A">
        <w:t xml:space="preserve"> and</w:t>
      </w:r>
      <w:r w:rsidR="0006581A">
        <w:t xml:space="preserve"> my personal experience </w:t>
      </w:r>
      <w:r w:rsidR="00827BAA">
        <w:t>in taking part in the in class recruitment activities</w:t>
      </w:r>
      <w:r w:rsidR="00093B1E">
        <w:t xml:space="preserve"> and will</w:t>
      </w:r>
      <w:r w:rsidR="003B1613">
        <w:t xml:space="preserve"> end with sharing my </w:t>
      </w:r>
      <w:r w:rsidR="00CD7B41">
        <w:t xml:space="preserve">action </w:t>
      </w:r>
      <w:r w:rsidR="00DE77BA">
        <w:t>plan</w:t>
      </w:r>
      <w:r w:rsidR="0089343F">
        <w:t xml:space="preserve"> of what I would do differently </w:t>
      </w:r>
      <w:r w:rsidR="006B3BAB">
        <w:t>in the future</w:t>
      </w:r>
      <w:r w:rsidR="005F7705">
        <w:t>.</w:t>
      </w:r>
    </w:p>
    <w:p w14:paraId="30851300" w14:textId="35EC4CAB" w:rsidR="00953F7A" w:rsidRPr="00B0397D" w:rsidRDefault="005B7B96" w:rsidP="001A5900">
      <w:pPr>
        <w:rPr>
          <w:rFonts w:cs="Arial"/>
        </w:rPr>
      </w:pPr>
      <w:r>
        <w:rPr>
          <w:rFonts w:cs="Arial"/>
        </w:rPr>
        <w:t>My</w:t>
      </w:r>
      <w:r w:rsidR="00D978E2">
        <w:rPr>
          <w:rFonts w:cs="Arial"/>
        </w:rPr>
        <w:t xml:space="preserve"> short term career goal is to be a health care assistant</w:t>
      </w:r>
      <w:r w:rsidR="00F83837">
        <w:rPr>
          <w:rFonts w:cs="Arial"/>
        </w:rPr>
        <w:t>,</w:t>
      </w:r>
      <w:r w:rsidR="00D978E2">
        <w:rPr>
          <w:rFonts w:cs="Arial"/>
        </w:rPr>
        <w:t xml:space="preserve"> to be able to gain more knowledg</w:t>
      </w:r>
      <w:r w:rsidR="00C957EB">
        <w:rPr>
          <w:rFonts w:cs="Arial"/>
        </w:rPr>
        <w:t xml:space="preserve">e and experience </w:t>
      </w:r>
      <w:r w:rsidR="00941BE4">
        <w:rPr>
          <w:rFonts w:cs="Arial"/>
        </w:rPr>
        <w:t xml:space="preserve">for working </w:t>
      </w:r>
      <w:r w:rsidR="008E6B41">
        <w:rPr>
          <w:rFonts w:cs="Arial"/>
        </w:rPr>
        <w:t xml:space="preserve">within a clinical </w:t>
      </w:r>
      <w:r w:rsidR="00921680">
        <w:rPr>
          <w:rFonts w:cs="Arial"/>
        </w:rPr>
        <w:t>setting</w:t>
      </w:r>
      <w:r w:rsidR="00371F60">
        <w:rPr>
          <w:rFonts w:cs="Arial"/>
        </w:rPr>
        <w:t>,</w:t>
      </w:r>
      <w:r w:rsidR="000B48B5">
        <w:rPr>
          <w:rFonts w:cs="Arial"/>
        </w:rPr>
        <w:t xml:space="preserve"> </w:t>
      </w:r>
      <w:r w:rsidR="00DA656C">
        <w:rPr>
          <w:rFonts w:cs="Arial"/>
        </w:rPr>
        <w:t xml:space="preserve">experience that will be crucial </w:t>
      </w:r>
      <w:r w:rsidR="004E135C">
        <w:rPr>
          <w:rFonts w:cs="Arial"/>
        </w:rPr>
        <w:t xml:space="preserve">for my long term career </w:t>
      </w:r>
      <w:r w:rsidR="00F15DBA">
        <w:rPr>
          <w:rFonts w:cs="Arial"/>
        </w:rPr>
        <w:t xml:space="preserve">goal of </w:t>
      </w:r>
      <w:r w:rsidR="002A6687">
        <w:rPr>
          <w:rFonts w:cs="Arial"/>
        </w:rPr>
        <w:t xml:space="preserve">becoming a </w:t>
      </w:r>
      <w:r w:rsidR="00873164">
        <w:rPr>
          <w:rFonts w:cs="Arial"/>
        </w:rPr>
        <w:t>registered</w:t>
      </w:r>
      <w:r w:rsidR="0074719C">
        <w:rPr>
          <w:rFonts w:cs="Arial"/>
        </w:rPr>
        <w:t xml:space="preserve"> medical nurse</w:t>
      </w:r>
      <w:r w:rsidR="008C4A4B">
        <w:rPr>
          <w:rFonts w:cs="Arial"/>
        </w:rPr>
        <w:t xml:space="preserve"> </w:t>
      </w:r>
      <w:r w:rsidR="00DA3939">
        <w:rPr>
          <w:rFonts w:cs="Arial"/>
        </w:rPr>
        <w:t xml:space="preserve">as I love having the opportunity to help </w:t>
      </w:r>
      <w:r w:rsidR="00DE38B0">
        <w:rPr>
          <w:rFonts w:cs="Arial"/>
        </w:rPr>
        <w:t xml:space="preserve">make a difference to </w:t>
      </w:r>
      <w:r w:rsidR="00EA0C77">
        <w:rPr>
          <w:rFonts w:cs="Arial"/>
        </w:rPr>
        <w:t>people’s</w:t>
      </w:r>
      <w:r w:rsidR="00DE38B0">
        <w:rPr>
          <w:rFonts w:cs="Arial"/>
        </w:rPr>
        <w:t xml:space="preserve"> live</w:t>
      </w:r>
      <w:r w:rsidR="00FF40C3">
        <w:rPr>
          <w:rFonts w:cs="Arial"/>
        </w:rPr>
        <w:t xml:space="preserve">s, promoting </w:t>
      </w:r>
      <w:r w:rsidR="00427EFC">
        <w:rPr>
          <w:rFonts w:cs="Arial"/>
        </w:rPr>
        <w:t xml:space="preserve">and maintaining people’s health </w:t>
      </w:r>
      <w:r w:rsidR="00E17456">
        <w:rPr>
          <w:rFonts w:cs="Arial"/>
        </w:rPr>
        <w:t>effectively</w:t>
      </w:r>
      <w:r w:rsidR="00942B12">
        <w:rPr>
          <w:rFonts w:cs="Arial"/>
        </w:rPr>
        <w:t>.</w:t>
      </w:r>
      <w:r w:rsidR="00697552">
        <w:rPr>
          <w:rFonts w:cs="Arial"/>
        </w:rPr>
        <w:t xml:space="preserve"> </w:t>
      </w:r>
      <w:r w:rsidR="007847D7">
        <w:rPr>
          <w:rFonts w:cs="Arial"/>
        </w:rPr>
        <w:t>I would th</w:t>
      </w:r>
      <w:r w:rsidR="00DE64AC">
        <w:rPr>
          <w:rFonts w:cs="Arial"/>
        </w:rPr>
        <w:t xml:space="preserve">rive in </w:t>
      </w:r>
      <w:r w:rsidR="00FF349B">
        <w:rPr>
          <w:rFonts w:cs="Arial"/>
        </w:rPr>
        <w:t xml:space="preserve">being able to provide </w:t>
      </w:r>
      <w:r w:rsidR="00DE689C">
        <w:rPr>
          <w:rFonts w:cs="Arial"/>
        </w:rPr>
        <w:t xml:space="preserve">direct community service </w:t>
      </w:r>
      <w:r w:rsidR="00E55D71">
        <w:rPr>
          <w:rFonts w:cs="Arial"/>
        </w:rPr>
        <w:t xml:space="preserve">to those who need medical help </w:t>
      </w:r>
      <w:r w:rsidR="00087270">
        <w:rPr>
          <w:rFonts w:cs="Arial"/>
        </w:rPr>
        <w:t>and are less fortunate</w:t>
      </w:r>
      <w:r w:rsidR="003A58C5">
        <w:rPr>
          <w:rFonts w:cs="Arial"/>
        </w:rPr>
        <w:t xml:space="preserve">. </w:t>
      </w:r>
      <w:r w:rsidR="00617A09">
        <w:rPr>
          <w:rFonts w:cs="Arial"/>
        </w:rPr>
        <w:t>I</w:t>
      </w:r>
      <w:r w:rsidR="00560D0C">
        <w:rPr>
          <w:rFonts w:cs="Arial"/>
        </w:rPr>
        <w:t xml:space="preserve">t was always my dream </w:t>
      </w:r>
      <w:r w:rsidR="0006118C">
        <w:rPr>
          <w:rFonts w:cs="Arial"/>
        </w:rPr>
        <w:t xml:space="preserve">to give back to the community </w:t>
      </w:r>
      <w:r w:rsidR="002D7EC6">
        <w:rPr>
          <w:rFonts w:cs="Arial"/>
        </w:rPr>
        <w:t xml:space="preserve">or to travel to poorer countries </w:t>
      </w:r>
      <w:r w:rsidR="00981FAD">
        <w:rPr>
          <w:rFonts w:cs="Arial"/>
        </w:rPr>
        <w:t>to offer assistance.</w:t>
      </w:r>
      <w:r w:rsidR="00F7282E">
        <w:rPr>
          <w:rFonts w:cs="Arial"/>
        </w:rPr>
        <w:t xml:space="preserve"> After I have acquired </w:t>
      </w:r>
      <w:r w:rsidR="00010DA6">
        <w:rPr>
          <w:rFonts w:cs="Arial"/>
        </w:rPr>
        <w:t>sufficient nursing skills</w:t>
      </w:r>
      <w:r w:rsidR="00DC541B">
        <w:rPr>
          <w:rFonts w:cs="Arial"/>
        </w:rPr>
        <w:t xml:space="preserve">, I intend to enrol with both disaster </w:t>
      </w:r>
      <w:r w:rsidR="00FA21C3">
        <w:rPr>
          <w:rFonts w:cs="Arial"/>
        </w:rPr>
        <w:t xml:space="preserve">registries and disaster response </w:t>
      </w:r>
      <w:r w:rsidR="002A54E8">
        <w:rPr>
          <w:rFonts w:cs="Arial"/>
        </w:rPr>
        <w:t>organisations.</w:t>
      </w:r>
      <w:r w:rsidR="009E0B7B">
        <w:rPr>
          <w:rFonts w:cs="Arial"/>
        </w:rPr>
        <w:t xml:space="preserve"> I would have the plea</w:t>
      </w:r>
      <w:r w:rsidR="003C3245">
        <w:rPr>
          <w:rFonts w:cs="Arial"/>
        </w:rPr>
        <w:t xml:space="preserve">sure of serving </w:t>
      </w:r>
      <w:r w:rsidR="00B958D3">
        <w:rPr>
          <w:rFonts w:cs="Arial"/>
        </w:rPr>
        <w:t>the impoverished and vulnerable</w:t>
      </w:r>
      <w:r w:rsidR="00DA0393">
        <w:rPr>
          <w:rFonts w:cs="Arial"/>
        </w:rPr>
        <w:t>.</w:t>
      </w:r>
      <w:r w:rsidR="001E549C">
        <w:rPr>
          <w:rFonts w:cs="Arial"/>
        </w:rPr>
        <w:t xml:space="preserve"> I will </w:t>
      </w:r>
      <w:r w:rsidR="007C3C06">
        <w:rPr>
          <w:rFonts w:cs="Arial"/>
        </w:rPr>
        <w:t xml:space="preserve">not only be giving my support </w:t>
      </w:r>
      <w:r w:rsidR="00976E22">
        <w:rPr>
          <w:rFonts w:cs="Arial"/>
        </w:rPr>
        <w:t>to others</w:t>
      </w:r>
      <w:r w:rsidR="00494875">
        <w:rPr>
          <w:rFonts w:cs="Arial"/>
        </w:rPr>
        <w:t xml:space="preserve">, rather I will also </w:t>
      </w:r>
      <w:r w:rsidR="006569E7">
        <w:rPr>
          <w:rFonts w:cs="Arial"/>
        </w:rPr>
        <w:t xml:space="preserve">be </w:t>
      </w:r>
      <w:r w:rsidR="00240020">
        <w:rPr>
          <w:rFonts w:cs="Arial"/>
        </w:rPr>
        <w:t xml:space="preserve">expanding </w:t>
      </w:r>
      <w:r w:rsidR="003D35DE">
        <w:rPr>
          <w:rFonts w:cs="Arial"/>
        </w:rPr>
        <w:t>my medical knowledge and aptitude.</w:t>
      </w:r>
      <w:r w:rsidR="00F02C54">
        <w:rPr>
          <w:rFonts w:cs="Arial"/>
        </w:rPr>
        <w:t xml:space="preserve"> It would give me the opportunity </w:t>
      </w:r>
      <w:r w:rsidR="00700400">
        <w:rPr>
          <w:rFonts w:cs="Arial"/>
        </w:rPr>
        <w:t xml:space="preserve">to connect with </w:t>
      </w:r>
      <w:r w:rsidR="008A208E">
        <w:rPr>
          <w:rFonts w:cs="Arial"/>
        </w:rPr>
        <w:t>various</w:t>
      </w:r>
      <w:r w:rsidR="00700400">
        <w:rPr>
          <w:rFonts w:cs="Arial"/>
        </w:rPr>
        <w:t xml:space="preserve"> people</w:t>
      </w:r>
      <w:r w:rsidR="008A208E">
        <w:rPr>
          <w:rFonts w:cs="Arial"/>
        </w:rPr>
        <w:t xml:space="preserve"> from various types of backgrounds.</w:t>
      </w:r>
      <w:r w:rsidR="00700400">
        <w:rPr>
          <w:rFonts w:cs="Arial"/>
        </w:rPr>
        <w:t xml:space="preserve"> </w:t>
      </w:r>
    </w:p>
    <w:p w14:paraId="74175AB2" w14:textId="4CD410EA" w:rsidR="00DD0440" w:rsidRPr="00DD0440" w:rsidRDefault="005B5CAB" w:rsidP="001A5900">
      <w:pPr>
        <w:pStyle w:val="Heading1"/>
      </w:pPr>
      <w:bookmarkStart w:id="1" w:name="_Toc31322788"/>
      <w:r>
        <w:t xml:space="preserve">2 </w:t>
      </w:r>
      <w:r w:rsidR="00DD0440">
        <w:t>Self-Awareness</w:t>
      </w:r>
      <w:bookmarkEnd w:id="1"/>
    </w:p>
    <w:p w14:paraId="67247152" w14:textId="77777777" w:rsidR="00712919" w:rsidRDefault="007275DC" w:rsidP="001A5900">
      <w:r>
        <w:t xml:space="preserve">I </w:t>
      </w:r>
      <w:r w:rsidR="003C2E27">
        <w:t xml:space="preserve">have increased my self-awareness </w:t>
      </w:r>
      <w:r w:rsidR="002672A1">
        <w:t xml:space="preserve">through attending </w:t>
      </w:r>
      <w:r w:rsidR="0060519E">
        <w:t xml:space="preserve">the professional career development module </w:t>
      </w:r>
      <w:r w:rsidR="009D7448">
        <w:t xml:space="preserve">I </w:t>
      </w:r>
      <w:r w:rsidR="00AB7B5A">
        <w:t>k</w:t>
      </w:r>
      <w:r w:rsidR="009D7448">
        <w:t>eep learning more and more about myself each week.</w:t>
      </w:r>
    </w:p>
    <w:p w14:paraId="2057C4BA" w14:textId="158F3DD0" w:rsidR="005F2DD0" w:rsidRDefault="006E3B40" w:rsidP="001A5900">
      <w:pPr>
        <w:rPr>
          <w:rFonts w:cs="Arial"/>
        </w:rPr>
      </w:pPr>
      <w:r>
        <w:rPr>
          <w:rFonts w:cs="Arial"/>
        </w:rPr>
        <w:lastRenderedPageBreak/>
        <w:t>Self-awareness</w:t>
      </w:r>
      <w:r w:rsidR="00202A66">
        <w:rPr>
          <w:rFonts w:cs="Arial"/>
        </w:rPr>
        <w:t xml:space="preserve"> </w:t>
      </w:r>
      <w:r w:rsidR="008214D9">
        <w:rPr>
          <w:rFonts w:cs="Arial"/>
        </w:rPr>
        <w:t xml:space="preserve">is </w:t>
      </w:r>
      <w:r w:rsidR="00491794">
        <w:rPr>
          <w:rFonts w:cs="Arial"/>
        </w:rPr>
        <w:t xml:space="preserve">being </w:t>
      </w:r>
      <w:r w:rsidR="00B772B2">
        <w:rPr>
          <w:rFonts w:cs="Arial"/>
        </w:rPr>
        <w:t xml:space="preserve">conscious of </w:t>
      </w:r>
      <w:r w:rsidR="00AD3F82">
        <w:rPr>
          <w:rFonts w:cs="Arial"/>
        </w:rPr>
        <w:t xml:space="preserve">various elements </w:t>
      </w:r>
      <w:r w:rsidR="00B51145">
        <w:rPr>
          <w:rFonts w:cs="Arial"/>
        </w:rPr>
        <w:t xml:space="preserve">of oneself involving </w:t>
      </w:r>
      <w:r w:rsidR="005B43CC">
        <w:rPr>
          <w:rFonts w:cs="Arial"/>
        </w:rPr>
        <w:t>characteristics</w:t>
      </w:r>
      <w:r w:rsidR="001B1FA6">
        <w:rPr>
          <w:rFonts w:cs="Arial"/>
        </w:rPr>
        <w:t>, attitudes and feelings</w:t>
      </w:r>
      <w:r w:rsidR="00381FC7">
        <w:rPr>
          <w:rFonts w:cs="Arial"/>
        </w:rPr>
        <w:t>. Fundamentally</w:t>
      </w:r>
      <w:r w:rsidR="000D5FEA">
        <w:rPr>
          <w:rFonts w:cs="Arial"/>
        </w:rPr>
        <w:t xml:space="preserve">, it is indeed a </w:t>
      </w:r>
      <w:r w:rsidR="00276634">
        <w:rPr>
          <w:rFonts w:cs="Arial"/>
        </w:rPr>
        <w:t xml:space="preserve">psychological </w:t>
      </w:r>
      <w:r w:rsidR="00DC74B8">
        <w:rPr>
          <w:rFonts w:cs="Arial"/>
        </w:rPr>
        <w:t xml:space="preserve">state </w:t>
      </w:r>
      <w:r w:rsidR="007628CB">
        <w:rPr>
          <w:rFonts w:cs="Arial"/>
        </w:rPr>
        <w:t xml:space="preserve">wherein the </w:t>
      </w:r>
      <w:r w:rsidR="003D3800">
        <w:rPr>
          <w:rFonts w:cs="Arial"/>
        </w:rPr>
        <w:t xml:space="preserve">sole focus </w:t>
      </w:r>
      <w:r w:rsidR="008D0588">
        <w:rPr>
          <w:rFonts w:cs="Arial"/>
        </w:rPr>
        <w:t>is on oneself.</w:t>
      </w:r>
      <w:r w:rsidR="001B6FED">
        <w:rPr>
          <w:rFonts w:cs="Arial"/>
        </w:rPr>
        <w:t xml:space="preserve"> </w:t>
      </w:r>
      <w:r w:rsidR="007E1ECD">
        <w:rPr>
          <w:rFonts w:cs="Arial"/>
        </w:rPr>
        <w:t>Self-awareness</w:t>
      </w:r>
      <w:r w:rsidR="001B6FED">
        <w:rPr>
          <w:rFonts w:cs="Arial"/>
        </w:rPr>
        <w:t xml:space="preserve"> </w:t>
      </w:r>
      <w:r w:rsidR="007E1ECD">
        <w:rPr>
          <w:rFonts w:cs="Arial"/>
        </w:rPr>
        <w:t xml:space="preserve">is one of the </w:t>
      </w:r>
      <w:r w:rsidR="00C063BE">
        <w:rPr>
          <w:rFonts w:cs="Arial"/>
        </w:rPr>
        <w:t xml:space="preserve">first elements that emerged </w:t>
      </w:r>
      <w:r w:rsidR="00F12082">
        <w:rPr>
          <w:rFonts w:cs="Arial"/>
        </w:rPr>
        <w:t>from the self-concept.</w:t>
      </w:r>
      <w:r w:rsidR="008E50DF">
        <w:rPr>
          <w:rFonts w:cs="Arial"/>
        </w:rPr>
        <w:t xml:space="preserve"> Although self-awareness </w:t>
      </w:r>
      <w:r w:rsidR="00A6713D">
        <w:rPr>
          <w:rFonts w:cs="Arial"/>
        </w:rPr>
        <w:t xml:space="preserve">is a thing that is </w:t>
      </w:r>
      <w:r w:rsidR="00601095">
        <w:rPr>
          <w:rFonts w:cs="Arial"/>
        </w:rPr>
        <w:t xml:space="preserve">integral </w:t>
      </w:r>
      <w:r w:rsidR="00BF1527">
        <w:rPr>
          <w:rFonts w:cs="Arial"/>
        </w:rPr>
        <w:t>of who you are</w:t>
      </w:r>
      <w:r w:rsidR="0001108C">
        <w:rPr>
          <w:rFonts w:cs="Arial"/>
        </w:rPr>
        <w:t xml:space="preserve">, at each and every minute </w:t>
      </w:r>
      <w:r w:rsidR="00E52FA8">
        <w:rPr>
          <w:rFonts w:cs="Arial"/>
        </w:rPr>
        <w:t>of every day</w:t>
      </w:r>
      <w:r w:rsidR="00E34581">
        <w:rPr>
          <w:rFonts w:cs="Arial"/>
        </w:rPr>
        <w:t xml:space="preserve">, it is not something you are </w:t>
      </w:r>
      <w:r w:rsidR="00680CBD">
        <w:rPr>
          <w:rFonts w:cs="Arial"/>
        </w:rPr>
        <w:t>intensely concentrated on</w:t>
      </w:r>
      <w:r w:rsidR="00533D85">
        <w:rPr>
          <w:rFonts w:cs="Arial"/>
        </w:rPr>
        <w:t>.</w:t>
      </w:r>
      <w:r w:rsidR="00E51A39">
        <w:rPr>
          <w:rFonts w:cs="Arial"/>
        </w:rPr>
        <w:t xml:space="preserve"> Alternatively</w:t>
      </w:r>
      <w:r w:rsidR="00F26EEA">
        <w:rPr>
          <w:rFonts w:cs="Arial"/>
        </w:rPr>
        <w:t xml:space="preserve">, self-awareness is </w:t>
      </w:r>
      <w:r w:rsidR="0090466E">
        <w:rPr>
          <w:rFonts w:cs="Arial"/>
        </w:rPr>
        <w:t xml:space="preserve">ingrained </w:t>
      </w:r>
      <w:r w:rsidR="00F03619">
        <w:rPr>
          <w:rFonts w:cs="Arial"/>
        </w:rPr>
        <w:t xml:space="preserve">in the culture of who you are </w:t>
      </w:r>
      <w:r w:rsidR="00CE5C85">
        <w:rPr>
          <w:rFonts w:cs="Arial"/>
        </w:rPr>
        <w:t xml:space="preserve">and appears </w:t>
      </w:r>
      <w:r w:rsidR="003302D3">
        <w:rPr>
          <w:rFonts w:cs="Arial"/>
        </w:rPr>
        <w:t xml:space="preserve">at various </w:t>
      </w:r>
      <w:r w:rsidR="009A09CB">
        <w:rPr>
          <w:rFonts w:cs="Arial"/>
        </w:rPr>
        <w:t xml:space="preserve">times </w:t>
      </w:r>
      <w:r w:rsidR="00E33E26">
        <w:rPr>
          <w:rFonts w:cs="Arial"/>
        </w:rPr>
        <w:t xml:space="preserve">based on </w:t>
      </w:r>
      <w:r w:rsidR="004717FF">
        <w:rPr>
          <w:rFonts w:cs="Arial"/>
        </w:rPr>
        <w:t xml:space="preserve">your </w:t>
      </w:r>
      <w:r w:rsidR="00E33E26">
        <w:rPr>
          <w:rFonts w:cs="Arial"/>
        </w:rPr>
        <w:t xml:space="preserve">specific </w:t>
      </w:r>
      <w:r w:rsidR="00A547F3">
        <w:rPr>
          <w:rFonts w:cs="Arial"/>
        </w:rPr>
        <w:t xml:space="preserve">circumstances </w:t>
      </w:r>
      <w:r w:rsidR="006A15E2">
        <w:rPr>
          <w:rFonts w:cs="Arial"/>
        </w:rPr>
        <w:t>as well as your character</w:t>
      </w:r>
      <w:r w:rsidR="00B67B9B">
        <w:rPr>
          <w:rFonts w:cs="Arial"/>
        </w:rPr>
        <w:t>.</w:t>
      </w:r>
    </w:p>
    <w:p w14:paraId="33432257" w14:textId="02196E78" w:rsidR="0065436B" w:rsidRPr="00AB7B5A" w:rsidRDefault="005011EE" w:rsidP="0065436B">
      <w:pPr>
        <w:pStyle w:val="Heading2"/>
      </w:pPr>
      <w:bookmarkStart w:id="2" w:name="_Toc31322789"/>
      <w:r>
        <w:t xml:space="preserve">2.1 </w:t>
      </w:r>
      <w:r w:rsidR="0065436B">
        <w:t>Johari window</w:t>
      </w:r>
      <w:bookmarkEnd w:id="2"/>
    </w:p>
    <w:p w14:paraId="74E56E95" w14:textId="41C81748" w:rsidR="00D7175B" w:rsidRDefault="0095471C" w:rsidP="001A5900">
      <w:r>
        <w:t xml:space="preserve">During </w:t>
      </w:r>
      <w:r w:rsidR="006B6A28">
        <w:t xml:space="preserve">week one </w:t>
      </w:r>
      <w:r w:rsidR="00ED0E49">
        <w:t xml:space="preserve">of the </w:t>
      </w:r>
      <w:r w:rsidR="00401618">
        <w:t xml:space="preserve">module </w:t>
      </w:r>
      <w:r w:rsidR="00BF119A">
        <w:t xml:space="preserve">I </w:t>
      </w:r>
      <w:r w:rsidR="00493815">
        <w:t xml:space="preserve">gained knowledge in understanding </w:t>
      </w:r>
      <w:r w:rsidR="001849FA">
        <w:t xml:space="preserve">that a Johari window is </w:t>
      </w:r>
      <w:r w:rsidR="00F427C5">
        <w:t xml:space="preserve">a </w:t>
      </w:r>
      <w:r w:rsidR="00A77E08">
        <w:t xml:space="preserve">psychological </w:t>
      </w:r>
      <w:r w:rsidR="00AC1926">
        <w:t xml:space="preserve">instrument </w:t>
      </w:r>
      <w:r w:rsidR="00B604DF">
        <w:t>developed in 1955</w:t>
      </w:r>
      <w:r w:rsidR="00F87529">
        <w:t xml:space="preserve"> </w:t>
      </w:r>
      <w:r w:rsidR="00E15692">
        <w:t>by Jose</w:t>
      </w:r>
      <w:r w:rsidR="009100A8">
        <w:t>p</w:t>
      </w:r>
      <w:r w:rsidR="00E15692">
        <w:t xml:space="preserve">h Luft </w:t>
      </w:r>
      <w:r w:rsidR="009100A8">
        <w:t xml:space="preserve">and </w:t>
      </w:r>
      <w:r w:rsidR="005209DB">
        <w:t>Harry Ingham</w:t>
      </w:r>
      <w:r w:rsidR="003E010A">
        <w:t xml:space="preserve">. It is an easy and effective </w:t>
      </w:r>
      <w:r w:rsidR="00281FBE">
        <w:t xml:space="preserve">method for gaining </w:t>
      </w:r>
      <w:r w:rsidR="00BF40A1">
        <w:t>knowledge</w:t>
      </w:r>
      <w:r w:rsidR="00031979">
        <w:t xml:space="preserve"> and </w:t>
      </w:r>
      <w:r w:rsidR="00FA51F6">
        <w:t>training</w:t>
      </w:r>
      <w:r w:rsidR="00BF40A1">
        <w:t xml:space="preserve"> </w:t>
      </w:r>
      <w:r w:rsidR="00A918E7">
        <w:t>on self-awareness.</w:t>
      </w:r>
      <w:r w:rsidR="0083335C">
        <w:t xml:space="preserve"> </w:t>
      </w:r>
      <w:r w:rsidR="00187834">
        <w:t>One of our in class activi</w:t>
      </w:r>
      <w:r w:rsidR="0012713B">
        <w:t>ties was to produce our own Johari window</w:t>
      </w:r>
      <w:r w:rsidR="009A6183">
        <w:t>. It was very interesting to find out what</w:t>
      </w:r>
      <w:r w:rsidR="007F44F7">
        <w:t xml:space="preserve"> characteristics</w:t>
      </w:r>
      <w:r w:rsidR="009A6183">
        <w:t xml:space="preserve"> other fellow students</w:t>
      </w:r>
      <w:r w:rsidR="007F44F7">
        <w:t xml:space="preserve"> </w:t>
      </w:r>
      <w:r w:rsidR="0015678E">
        <w:t xml:space="preserve">had noticed about me </w:t>
      </w:r>
      <w:r w:rsidR="00EC47A7">
        <w:t xml:space="preserve">although </w:t>
      </w:r>
      <w:r w:rsidR="00961B2B">
        <w:t xml:space="preserve">I </w:t>
      </w:r>
      <w:r w:rsidR="006F41F5">
        <w:t>am happy that all my feedback was positive</w:t>
      </w:r>
      <w:r w:rsidR="00E70F9C">
        <w:t>,</w:t>
      </w:r>
      <w:r w:rsidR="006F41F5">
        <w:t xml:space="preserve"> it would have been </w:t>
      </w:r>
      <w:r w:rsidR="00D30E02">
        <w:t xml:space="preserve">good for me to receive some positive criticism </w:t>
      </w:r>
      <w:r w:rsidR="006A3E35">
        <w:t xml:space="preserve">as points for me to </w:t>
      </w:r>
      <w:r w:rsidR="00A33F7E">
        <w:t xml:space="preserve">work on </w:t>
      </w:r>
      <w:r w:rsidR="006140AB">
        <w:t xml:space="preserve">turning them </w:t>
      </w:r>
      <w:r w:rsidR="00E83A3D">
        <w:t xml:space="preserve">from </w:t>
      </w:r>
      <w:r w:rsidR="00C67C58">
        <w:t xml:space="preserve">negatives into </w:t>
      </w:r>
      <w:r w:rsidR="004F1B80">
        <w:t>positives</w:t>
      </w:r>
    </w:p>
    <w:tbl>
      <w:tblPr>
        <w:tblStyle w:val="TableGrid"/>
        <w:tblW w:w="9730" w:type="dxa"/>
        <w:tblInd w:w="-431" w:type="dxa"/>
        <w:tblLook w:val="04A0" w:firstRow="1" w:lastRow="0" w:firstColumn="1" w:lastColumn="0" w:noHBand="0" w:noVBand="1"/>
      </w:tblPr>
      <w:tblGrid>
        <w:gridCol w:w="5069"/>
        <w:gridCol w:w="4661"/>
      </w:tblGrid>
      <w:tr w:rsidR="002F62EA" w14:paraId="757E009C" w14:textId="77777777" w:rsidTr="009636CF">
        <w:trPr>
          <w:trHeight w:val="1109"/>
        </w:trPr>
        <w:tc>
          <w:tcPr>
            <w:tcW w:w="5069" w:type="dxa"/>
          </w:tcPr>
          <w:p w14:paraId="5F54E9AA" w14:textId="77777777" w:rsidR="002F62EA" w:rsidRDefault="00681198" w:rsidP="001A5900">
            <w:pPr>
              <w:spacing w:line="360" w:lineRule="auto"/>
              <w:jc w:val="center"/>
              <w:rPr>
                <w:b/>
                <w:bCs/>
              </w:rPr>
            </w:pPr>
            <w:r w:rsidRPr="00F56B3B">
              <w:rPr>
                <w:b/>
                <w:bCs/>
              </w:rPr>
              <w:t>Open self</w:t>
            </w:r>
          </w:p>
          <w:p w14:paraId="39ED1335" w14:textId="357B24F2" w:rsidR="00F56B3B" w:rsidRDefault="000E0731" w:rsidP="001A5900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>
              <w:t>Proactive</w:t>
            </w:r>
          </w:p>
          <w:p w14:paraId="110DB69D" w14:textId="26E495CC" w:rsidR="000E0731" w:rsidRDefault="009E73AB" w:rsidP="001A5900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>
              <w:t>Organised</w:t>
            </w:r>
          </w:p>
          <w:p w14:paraId="274EBE00" w14:textId="1591EA86" w:rsidR="009E73AB" w:rsidRDefault="00B848ED" w:rsidP="001A5900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>
              <w:t>Approachable</w:t>
            </w:r>
          </w:p>
          <w:p w14:paraId="65F2C1BC" w14:textId="541EB9F0" w:rsidR="00B848ED" w:rsidRDefault="00573E9D" w:rsidP="001A5900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>
              <w:t>Optimistic</w:t>
            </w:r>
          </w:p>
          <w:p w14:paraId="6AA7361C" w14:textId="3AFCB816" w:rsidR="00E554D4" w:rsidRPr="00F56B3B" w:rsidRDefault="00E554D4" w:rsidP="001A5900">
            <w:pPr>
              <w:pStyle w:val="ListParagraph"/>
              <w:numPr>
                <w:ilvl w:val="0"/>
                <w:numId w:val="2"/>
              </w:numPr>
              <w:spacing w:line="360" w:lineRule="auto"/>
            </w:pPr>
            <w:r>
              <w:t>Independent</w:t>
            </w:r>
          </w:p>
        </w:tc>
        <w:tc>
          <w:tcPr>
            <w:tcW w:w="4661" w:type="dxa"/>
          </w:tcPr>
          <w:p w14:paraId="0BB599A3" w14:textId="77777777" w:rsidR="002F62EA" w:rsidRDefault="001F4476" w:rsidP="001A5900">
            <w:pPr>
              <w:spacing w:line="360" w:lineRule="auto"/>
              <w:jc w:val="center"/>
              <w:rPr>
                <w:b/>
                <w:bCs/>
              </w:rPr>
            </w:pPr>
            <w:r w:rsidRPr="00E554D4">
              <w:rPr>
                <w:b/>
                <w:bCs/>
              </w:rPr>
              <w:t>Blind self</w:t>
            </w:r>
          </w:p>
          <w:p w14:paraId="4C74C067" w14:textId="77777777" w:rsidR="00E554D4" w:rsidRDefault="00301EF7" w:rsidP="001A5900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t>Relatable</w:t>
            </w:r>
          </w:p>
          <w:p w14:paraId="54011B83" w14:textId="31E267A5" w:rsidR="00301EF7" w:rsidRDefault="002C3548" w:rsidP="001A5900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t>Influential</w:t>
            </w:r>
          </w:p>
          <w:p w14:paraId="29C637D7" w14:textId="77777777" w:rsidR="002C3548" w:rsidRDefault="004237EE" w:rsidP="001A5900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t>Motivator</w:t>
            </w:r>
          </w:p>
          <w:p w14:paraId="6FF6584E" w14:textId="77777777" w:rsidR="004237EE" w:rsidRDefault="0088587D" w:rsidP="001A5900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t>Logical</w:t>
            </w:r>
          </w:p>
          <w:p w14:paraId="2BD3C01E" w14:textId="0A6D4229" w:rsidR="002F373A" w:rsidRPr="00107BC6" w:rsidRDefault="00704647" w:rsidP="001A5900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t>Relaxed</w:t>
            </w:r>
          </w:p>
        </w:tc>
      </w:tr>
      <w:tr w:rsidR="002F62EA" w14:paraId="3EC17E13" w14:textId="77777777" w:rsidTr="009636CF">
        <w:trPr>
          <w:trHeight w:val="1438"/>
        </w:trPr>
        <w:tc>
          <w:tcPr>
            <w:tcW w:w="5069" w:type="dxa"/>
          </w:tcPr>
          <w:p w14:paraId="49360C2A" w14:textId="70803C14" w:rsidR="002F62EA" w:rsidRDefault="001F4476" w:rsidP="001A5900">
            <w:pPr>
              <w:spacing w:line="360" w:lineRule="auto"/>
              <w:jc w:val="center"/>
              <w:rPr>
                <w:b/>
                <w:bCs/>
              </w:rPr>
            </w:pPr>
            <w:r w:rsidRPr="00F56B3B">
              <w:rPr>
                <w:b/>
                <w:bCs/>
              </w:rPr>
              <w:t>Hidden self</w:t>
            </w:r>
          </w:p>
          <w:p w14:paraId="028DD1EA" w14:textId="459C35BA" w:rsidR="0088587D" w:rsidRPr="00F147DA" w:rsidRDefault="00330F85" w:rsidP="001A5900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b/>
                <w:bCs/>
              </w:rPr>
            </w:pPr>
            <w:r>
              <w:t>Reflective</w:t>
            </w:r>
          </w:p>
          <w:p w14:paraId="14C60893" w14:textId="02D4F4AE" w:rsidR="00F147DA" w:rsidRPr="00F147DA" w:rsidRDefault="00F147DA" w:rsidP="001A5900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b/>
                <w:bCs/>
              </w:rPr>
            </w:pPr>
            <w:r>
              <w:t>Sentimental</w:t>
            </w:r>
          </w:p>
          <w:p w14:paraId="65899A41" w14:textId="6A2E4B0E" w:rsidR="00F147DA" w:rsidRPr="00D57C66" w:rsidRDefault="00D57C66" w:rsidP="001A5900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b/>
                <w:bCs/>
              </w:rPr>
            </w:pPr>
            <w:r>
              <w:t>E</w:t>
            </w:r>
            <w:r w:rsidR="00F147DA">
              <w:t>motional</w:t>
            </w:r>
          </w:p>
          <w:p w14:paraId="57846EF5" w14:textId="3C6AA695" w:rsidR="00D57C66" w:rsidRPr="0088587D" w:rsidRDefault="00D57C66" w:rsidP="001A5900">
            <w:pPr>
              <w:pStyle w:val="ListParagraph"/>
              <w:spacing w:line="360" w:lineRule="auto"/>
              <w:rPr>
                <w:b/>
                <w:bCs/>
              </w:rPr>
            </w:pPr>
          </w:p>
          <w:p w14:paraId="7DEA45F9" w14:textId="2D12FBD4" w:rsidR="00161AFF" w:rsidRPr="00161AFF" w:rsidRDefault="00161AFF" w:rsidP="001A5900">
            <w:pPr>
              <w:pStyle w:val="ListParagraph"/>
              <w:spacing w:line="360" w:lineRule="auto"/>
              <w:rPr>
                <w:b/>
                <w:bCs/>
              </w:rPr>
            </w:pPr>
          </w:p>
        </w:tc>
        <w:tc>
          <w:tcPr>
            <w:tcW w:w="4661" w:type="dxa"/>
          </w:tcPr>
          <w:p w14:paraId="65AE4081" w14:textId="77777777" w:rsidR="002F62EA" w:rsidRDefault="00F56B3B" w:rsidP="001A5900">
            <w:pPr>
              <w:spacing w:line="360" w:lineRule="auto"/>
              <w:jc w:val="center"/>
              <w:rPr>
                <w:b/>
                <w:bCs/>
              </w:rPr>
            </w:pPr>
            <w:r w:rsidRPr="00F56B3B">
              <w:rPr>
                <w:b/>
                <w:bCs/>
              </w:rPr>
              <w:t>Unknown self</w:t>
            </w:r>
          </w:p>
          <w:p w14:paraId="41021028" w14:textId="77777777" w:rsidR="00E836C8" w:rsidRDefault="000F7ADA" w:rsidP="001A5900">
            <w:pPr>
              <w:pStyle w:val="ListParagraph"/>
              <w:numPr>
                <w:ilvl w:val="0"/>
                <w:numId w:val="6"/>
              </w:numPr>
              <w:spacing w:line="360" w:lineRule="auto"/>
            </w:pPr>
            <w:r>
              <w:t>Sponta</w:t>
            </w:r>
            <w:r w:rsidR="008D2C2E">
              <w:t>neous</w:t>
            </w:r>
          </w:p>
          <w:p w14:paraId="1F8B517A" w14:textId="781496A4" w:rsidR="00D22DCA" w:rsidRPr="00E836C8" w:rsidRDefault="00D22DCA" w:rsidP="001A5900">
            <w:pPr>
              <w:pStyle w:val="ListParagraph"/>
              <w:numPr>
                <w:ilvl w:val="0"/>
                <w:numId w:val="6"/>
              </w:numPr>
              <w:spacing w:line="360" w:lineRule="auto"/>
            </w:pPr>
            <w:r>
              <w:t>Accepting</w:t>
            </w:r>
          </w:p>
        </w:tc>
      </w:tr>
    </w:tbl>
    <w:p w14:paraId="174D7954" w14:textId="2BD7124A" w:rsidR="00750088" w:rsidRPr="005C413C" w:rsidRDefault="003D738E" w:rsidP="001A5900">
      <w:r>
        <w:t xml:space="preserve"> </w:t>
      </w:r>
      <w:r w:rsidR="00862165">
        <w:t xml:space="preserve"> </w:t>
      </w:r>
    </w:p>
    <w:p w14:paraId="444364A8" w14:textId="6FB9233E" w:rsidR="00EC625E" w:rsidRDefault="00425DD9" w:rsidP="001A5900">
      <w:pPr>
        <w:rPr>
          <w:rFonts w:cs="Arial"/>
        </w:rPr>
      </w:pPr>
      <w:r>
        <w:rPr>
          <w:rFonts w:cs="Arial"/>
        </w:rPr>
        <w:t xml:space="preserve">The model operates </w:t>
      </w:r>
      <w:r w:rsidR="00735302">
        <w:rPr>
          <w:rFonts w:cs="Arial"/>
        </w:rPr>
        <w:t>on four quadrant</w:t>
      </w:r>
      <w:r w:rsidR="00261F89">
        <w:rPr>
          <w:rFonts w:cs="Arial"/>
        </w:rPr>
        <w:t xml:space="preserve"> areas</w:t>
      </w:r>
      <w:r w:rsidR="005C122A">
        <w:rPr>
          <w:rFonts w:cs="Arial"/>
        </w:rPr>
        <w:t xml:space="preserve">. Whatever </w:t>
      </w:r>
      <w:r w:rsidR="005B0132">
        <w:rPr>
          <w:rFonts w:cs="Arial"/>
        </w:rPr>
        <w:t>I</w:t>
      </w:r>
      <w:r w:rsidR="005C122A">
        <w:rPr>
          <w:rFonts w:cs="Arial"/>
        </w:rPr>
        <w:t xml:space="preserve"> know ab</w:t>
      </w:r>
      <w:r w:rsidR="00F14606">
        <w:rPr>
          <w:rFonts w:cs="Arial"/>
        </w:rPr>
        <w:t xml:space="preserve">out </w:t>
      </w:r>
      <w:r w:rsidR="00175D24">
        <w:rPr>
          <w:rFonts w:cs="Arial"/>
        </w:rPr>
        <w:t>myself</w:t>
      </w:r>
      <w:r w:rsidR="00F14606">
        <w:rPr>
          <w:rFonts w:cs="Arial"/>
        </w:rPr>
        <w:t xml:space="preserve"> </w:t>
      </w:r>
      <w:r w:rsidR="00623DBE">
        <w:rPr>
          <w:rFonts w:cs="Arial"/>
        </w:rPr>
        <w:t xml:space="preserve">and </w:t>
      </w:r>
      <w:r w:rsidR="000A312C">
        <w:rPr>
          <w:rFonts w:cs="Arial"/>
        </w:rPr>
        <w:t>open to shar</w:t>
      </w:r>
      <w:r w:rsidR="003F662D">
        <w:rPr>
          <w:rFonts w:cs="Arial"/>
        </w:rPr>
        <w:t>e</w:t>
      </w:r>
      <w:r w:rsidR="000A312C">
        <w:rPr>
          <w:rFonts w:cs="Arial"/>
        </w:rPr>
        <w:t xml:space="preserve"> </w:t>
      </w:r>
      <w:r w:rsidR="0030702A">
        <w:rPr>
          <w:rFonts w:cs="Arial"/>
        </w:rPr>
        <w:t xml:space="preserve">forms part of </w:t>
      </w:r>
      <w:r w:rsidR="003F662D">
        <w:rPr>
          <w:rFonts w:cs="Arial"/>
        </w:rPr>
        <w:t>my</w:t>
      </w:r>
      <w:r w:rsidR="0030702A">
        <w:rPr>
          <w:rFonts w:cs="Arial"/>
        </w:rPr>
        <w:t xml:space="preserve"> ope</w:t>
      </w:r>
      <w:r w:rsidR="009B1C68">
        <w:rPr>
          <w:rFonts w:cs="Arial"/>
        </w:rPr>
        <w:t>n</w:t>
      </w:r>
      <w:r w:rsidR="0030702A">
        <w:rPr>
          <w:rFonts w:cs="Arial"/>
        </w:rPr>
        <w:t xml:space="preserve"> </w:t>
      </w:r>
      <w:r w:rsidR="00440646">
        <w:rPr>
          <w:rFonts w:cs="Arial"/>
        </w:rPr>
        <w:t>area</w:t>
      </w:r>
      <w:r w:rsidR="007E2CF0">
        <w:rPr>
          <w:rFonts w:cs="Arial"/>
        </w:rPr>
        <w:t>.</w:t>
      </w:r>
      <w:r w:rsidR="005F273B">
        <w:rPr>
          <w:rFonts w:cs="Arial"/>
        </w:rPr>
        <w:t xml:space="preserve"> </w:t>
      </w:r>
      <w:r w:rsidR="007E2CF0">
        <w:rPr>
          <w:rFonts w:cs="Arial"/>
        </w:rPr>
        <w:t>A</w:t>
      </w:r>
      <w:r w:rsidR="005F273B">
        <w:rPr>
          <w:rFonts w:cs="Arial"/>
        </w:rPr>
        <w:t xml:space="preserve">nything </w:t>
      </w:r>
      <w:r w:rsidR="005B0132">
        <w:rPr>
          <w:rFonts w:cs="Arial"/>
        </w:rPr>
        <w:t xml:space="preserve">I </w:t>
      </w:r>
      <w:r w:rsidR="005038F5">
        <w:rPr>
          <w:rFonts w:cs="Arial"/>
        </w:rPr>
        <w:t xml:space="preserve">didn’t know about myself but other </w:t>
      </w:r>
      <w:r w:rsidR="001A4DBF">
        <w:rPr>
          <w:rFonts w:cs="Arial"/>
        </w:rPr>
        <w:t>stude</w:t>
      </w:r>
      <w:r w:rsidR="00807B18">
        <w:rPr>
          <w:rFonts w:cs="Arial"/>
        </w:rPr>
        <w:t>nts within my group were made</w:t>
      </w:r>
      <w:r w:rsidR="00B43C22">
        <w:rPr>
          <w:rFonts w:cs="Arial"/>
        </w:rPr>
        <w:t xml:space="preserve"> aware of </w:t>
      </w:r>
      <w:r w:rsidR="005F2029">
        <w:rPr>
          <w:rFonts w:cs="Arial"/>
        </w:rPr>
        <w:t xml:space="preserve">is in </w:t>
      </w:r>
      <w:r w:rsidR="00C11B11">
        <w:rPr>
          <w:rFonts w:cs="Arial"/>
        </w:rPr>
        <w:t>my blind area</w:t>
      </w:r>
      <w:r w:rsidR="007515DC">
        <w:rPr>
          <w:rFonts w:cs="Arial"/>
        </w:rPr>
        <w:t xml:space="preserve">. </w:t>
      </w:r>
      <w:r w:rsidR="00450475">
        <w:rPr>
          <w:rFonts w:cs="Arial"/>
        </w:rPr>
        <w:t>T</w:t>
      </w:r>
      <w:r w:rsidR="007515DC">
        <w:rPr>
          <w:rFonts w:cs="Arial"/>
        </w:rPr>
        <w:t>her</w:t>
      </w:r>
      <w:r w:rsidR="00450475">
        <w:rPr>
          <w:rFonts w:cs="Arial"/>
        </w:rPr>
        <w:t xml:space="preserve">e are also </w:t>
      </w:r>
      <w:r w:rsidR="00A563C3">
        <w:rPr>
          <w:rFonts w:cs="Arial"/>
        </w:rPr>
        <w:t xml:space="preserve">facets </w:t>
      </w:r>
      <w:r w:rsidR="007B0BAB">
        <w:rPr>
          <w:rFonts w:cs="Arial"/>
        </w:rPr>
        <w:t xml:space="preserve">about myself that I am aware of </w:t>
      </w:r>
      <w:r w:rsidR="00463C33">
        <w:rPr>
          <w:rFonts w:cs="Arial"/>
        </w:rPr>
        <w:t>but may not want ot</w:t>
      </w:r>
      <w:r w:rsidR="00A45313">
        <w:rPr>
          <w:rFonts w:cs="Arial"/>
        </w:rPr>
        <w:t>hers to know them</w:t>
      </w:r>
      <w:r w:rsidR="00EE01C3">
        <w:rPr>
          <w:rFonts w:cs="Arial"/>
        </w:rPr>
        <w:t xml:space="preserve">, these are within </w:t>
      </w:r>
      <w:r w:rsidR="00875E04">
        <w:rPr>
          <w:rFonts w:cs="Arial"/>
        </w:rPr>
        <w:t xml:space="preserve">my hidden </w:t>
      </w:r>
      <w:r w:rsidR="00430AE7">
        <w:rPr>
          <w:rFonts w:cs="Arial"/>
        </w:rPr>
        <w:t>quadrant.</w:t>
      </w:r>
      <w:r w:rsidR="00BB213E">
        <w:rPr>
          <w:rFonts w:cs="Arial"/>
        </w:rPr>
        <w:t xml:space="preserve"> After </w:t>
      </w:r>
      <w:r w:rsidR="00581A94">
        <w:rPr>
          <w:rFonts w:cs="Arial"/>
        </w:rPr>
        <w:t>conducting this in class activi</w:t>
      </w:r>
      <w:r w:rsidR="00203A00">
        <w:rPr>
          <w:rFonts w:cs="Arial"/>
        </w:rPr>
        <w:t xml:space="preserve">ty I came to realise that </w:t>
      </w:r>
      <w:r w:rsidR="00FF2D48">
        <w:rPr>
          <w:rFonts w:cs="Arial"/>
        </w:rPr>
        <w:t xml:space="preserve">there was qualities about me which neither me or fellow students were </w:t>
      </w:r>
      <w:r w:rsidR="00992B30">
        <w:rPr>
          <w:rFonts w:cs="Arial"/>
        </w:rPr>
        <w:t xml:space="preserve">previously aware of these </w:t>
      </w:r>
      <w:r w:rsidR="001A5900">
        <w:rPr>
          <w:rFonts w:cs="Arial"/>
        </w:rPr>
        <w:t>go within my unknown area.</w:t>
      </w:r>
      <w:r w:rsidR="00C841C5">
        <w:rPr>
          <w:rFonts w:cs="Arial"/>
        </w:rPr>
        <w:t xml:space="preserve"> </w:t>
      </w:r>
      <w:r w:rsidR="001357A1">
        <w:rPr>
          <w:rFonts w:cs="Arial"/>
        </w:rPr>
        <w:t>Overal</w:t>
      </w:r>
      <w:r w:rsidR="00C435A4">
        <w:rPr>
          <w:rFonts w:cs="Arial"/>
        </w:rPr>
        <w:t>l using the Johari window a</w:t>
      </w:r>
      <w:r w:rsidR="00DB1BA0">
        <w:rPr>
          <w:rFonts w:cs="Arial"/>
        </w:rPr>
        <w:t xml:space="preserve">ided me to understand how others may </w:t>
      </w:r>
      <w:r w:rsidR="00DB1BA0">
        <w:rPr>
          <w:rFonts w:cs="Arial"/>
        </w:rPr>
        <w:lastRenderedPageBreak/>
        <w:t xml:space="preserve">perceive me </w:t>
      </w:r>
      <w:r w:rsidR="004D1894">
        <w:rPr>
          <w:rFonts w:cs="Arial"/>
        </w:rPr>
        <w:t>which pr</w:t>
      </w:r>
      <w:r w:rsidR="008510F7">
        <w:rPr>
          <w:rFonts w:cs="Arial"/>
        </w:rPr>
        <w:t>ior</w:t>
      </w:r>
      <w:r w:rsidR="004D1894">
        <w:rPr>
          <w:rFonts w:cs="Arial"/>
        </w:rPr>
        <w:t xml:space="preserve"> to doing the activity </w:t>
      </w:r>
      <w:r w:rsidR="004C47F4">
        <w:rPr>
          <w:rFonts w:cs="Arial"/>
        </w:rPr>
        <w:t>I wouldn’t of thought</w:t>
      </w:r>
      <w:r w:rsidR="009D6E49">
        <w:rPr>
          <w:rFonts w:cs="Arial"/>
        </w:rPr>
        <w:t xml:space="preserve">. I can utilize </w:t>
      </w:r>
      <w:r w:rsidR="00260A4E">
        <w:rPr>
          <w:rFonts w:cs="Arial"/>
        </w:rPr>
        <w:t xml:space="preserve">my findings from my Johari window to </w:t>
      </w:r>
      <w:r w:rsidR="00451008">
        <w:rPr>
          <w:rFonts w:cs="Arial"/>
        </w:rPr>
        <w:t>try and work on my negatives</w:t>
      </w:r>
      <w:r w:rsidR="0070781E">
        <w:rPr>
          <w:rFonts w:cs="Arial"/>
        </w:rPr>
        <w:t xml:space="preserve"> and try to maintain my positive </w:t>
      </w:r>
      <w:r w:rsidR="00975B15">
        <w:rPr>
          <w:rFonts w:cs="Arial"/>
        </w:rPr>
        <w:t>feedback</w:t>
      </w:r>
      <w:r w:rsidR="00D91883">
        <w:rPr>
          <w:rFonts w:cs="Arial"/>
        </w:rPr>
        <w:t xml:space="preserve"> and compare the differences the next time I do a personal Johari window.</w:t>
      </w:r>
    </w:p>
    <w:p w14:paraId="308E8D2D" w14:textId="61E37CFE" w:rsidR="003E1858" w:rsidRDefault="002931DA" w:rsidP="00CC14C7">
      <w:pPr>
        <w:pStyle w:val="Heading2"/>
      </w:pPr>
      <w:bookmarkStart w:id="3" w:name="_Toc31322790"/>
      <w:r>
        <w:t xml:space="preserve">2.2 </w:t>
      </w:r>
      <w:r w:rsidR="003961B1">
        <w:t>Psychometric</w:t>
      </w:r>
      <w:r w:rsidR="00D834AC">
        <w:t xml:space="preserve"> test</w:t>
      </w:r>
      <w:bookmarkEnd w:id="3"/>
    </w:p>
    <w:p w14:paraId="3E4BC890" w14:textId="340AE9F1" w:rsidR="00A97032" w:rsidRPr="00A97032" w:rsidRDefault="0051760C" w:rsidP="001A5900">
      <w:pPr>
        <w:rPr>
          <w:rFonts w:cs="Arial"/>
        </w:rPr>
      </w:pPr>
      <w:r>
        <w:rPr>
          <w:rFonts w:cs="Arial"/>
        </w:rPr>
        <w:t>T</w:t>
      </w:r>
      <w:r w:rsidR="00A97032" w:rsidRPr="00A97032">
        <w:rPr>
          <w:rFonts w:cs="Arial"/>
        </w:rPr>
        <w:t>he </w:t>
      </w:r>
      <w:hyperlink r:id="rId11" w:tooltip="activity" w:history="1">
        <w:r w:rsidR="00A97032" w:rsidRPr="00A97032">
          <w:rPr>
            <w:rStyle w:val="Hyperlink"/>
            <w:rFonts w:cs="Arial"/>
            <w:color w:val="auto"/>
            <w:u w:val="none"/>
          </w:rPr>
          <w:t>activity</w:t>
        </w:r>
      </w:hyperlink>
      <w:r w:rsidR="00A97032" w:rsidRPr="00A97032">
        <w:rPr>
          <w:rFonts w:cs="Arial"/>
        </w:rPr>
        <w:t> of using </w:t>
      </w:r>
      <w:hyperlink r:id="rId12" w:tooltip="tests" w:history="1">
        <w:r w:rsidR="00A97032" w:rsidRPr="00A97032">
          <w:rPr>
            <w:rStyle w:val="Hyperlink"/>
            <w:rFonts w:cs="Arial"/>
            <w:color w:val="auto"/>
            <w:u w:val="none"/>
          </w:rPr>
          <w:t>tests</w:t>
        </w:r>
      </w:hyperlink>
      <w:r w:rsidR="00A97032" w:rsidRPr="00A97032">
        <w:rPr>
          <w:rFonts w:cs="Arial"/>
        </w:rPr>
        <w:t> that are </w:t>
      </w:r>
      <w:hyperlink r:id="rId13" w:tooltip="designed" w:history="1">
        <w:r w:rsidR="00A97032" w:rsidRPr="00A97032">
          <w:rPr>
            <w:rStyle w:val="Hyperlink"/>
            <w:rFonts w:cs="Arial"/>
            <w:color w:val="auto"/>
            <w:u w:val="none"/>
          </w:rPr>
          <w:t>designed</w:t>
        </w:r>
      </w:hyperlink>
      <w:r w:rsidR="00A97032" w:rsidRPr="00A97032">
        <w:rPr>
          <w:rFonts w:cs="Arial"/>
        </w:rPr>
        <w:t> to show someone's </w:t>
      </w:r>
      <w:hyperlink r:id="rId14" w:tooltip="personality" w:history="1">
        <w:r w:rsidR="00A97032" w:rsidRPr="00A97032">
          <w:rPr>
            <w:rStyle w:val="Hyperlink"/>
            <w:rFonts w:cs="Arial"/>
            <w:color w:val="auto"/>
            <w:u w:val="none"/>
          </w:rPr>
          <w:t>personality</w:t>
        </w:r>
      </w:hyperlink>
      <w:r w:rsidR="00A97032" w:rsidRPr="00A97032">
        <w:rPr>
          <w:rFonts w:cs="Arial"/>
        </w:rPr>
        <w:t>, mental ability, </w:t>
      </w:r>
      <w:hyperlink r:id="rId15" w:tooltip="opinions" w:history="1">
        <w:r w:rsidR="00A97032" w:rsidRPr="00A97032">
          <w:rPr>
            <w:rStyle w:val="Hyperlink"/>
            <w:rFonts w:cs="Arial"/>
            <w:color w:val="auto"/>
            <w:u w:val="none"/>
          </w:rPr>
          <w:t>opinions</w:t>
        </w:r>
      </w:hyperlink>
      <w:r w:rsidR="00A97032" w:rsidRPr="00A97032">
        <w:rPr>
          <w:rFonts w:cs="Arial"/>
        </w:rPr>
        <w:t>, etc., in </w:t>
      </w:r>
      <w:hyperlink r:id="rId16" w:tooltip="order" w:history="1">
        <w:r w:rsidR="00A97032" w:rsidRPr="00A97032">
          <w:rPr>
            <w:rStyle w:val="Hyperlink"/>
            <w:rFonts w:cs="Arial"/>
            <w:color w:val="auto"/>
            <w:u w:val="none"/>
          </w:rPr>
          <w:t>order</w:t>
        </w:r>
      </w:hyperlink>
      <w:r w:rsidR="00A97032" w:rsidRPr="00A97032">
        <w:rPr>
          <w:rFonts w:cs="Arial"/>
        </w:rPr>
        <w:t> to </w:t>
      </w:r>
      <w:hyperlink r:id="rId17" w:tooltip="decide" w:history="1">
        <w:r w:rsidR="00A97032" w:rsidRPr="00A97032">
          <w:rPr>
            <w:rStyle w:val="Hyperlink"/>
            <w:rFonts w:cs="Arial"/>
            <w:color w:val="auto"/>
            <w:u w:val="none"/>
          </w:rPr>
          <w:t>decide</w:t>
        </w:r>
      </w:hyperlink>
      <w:r w:rsidR="00A97032" w:rsidRPr="00A97032">
        <w:rPr>
          <w:rFonts w:cs="Arial"/>
        </w:rPr>
        <w:t> whether or not to </w:t>
      </w:r>
      <w:hyperlink r:id="rId18" w:tooltip="employ" w:history="1">
        <w:r w:rsidR="00A97032" w:rsidRPr="00A97032">
          <w:rPr>
            <w:rStyle w:val="Hyperlink"/>
            <w:rFonts w:cs="Arial"/>
            <w:color w:val="auto"/>
            <w:u w:val="none"/>
          </w:rPr>
          <w:t>employ</w:t>
        </w:r>
      </w:hyperlink>
      <w:r w:rsidR="00A97032" w:rsidRPr="00A97032">
        <w:rPr>
          <w:rFonts w:cs="Arial"/>
        </w:rPr>
        <w:t> them</w:t>
      </w:r>
      <w:r w:rsidR="009F6C9F">
        <w:rPr>
          <w:rFonts w:cs="Arial"/>
        </w:rPr>
        <w:t>.</w:t>
      </w:r>
      <w:r w:rsidR="00A97032">
        <w:rPr>
          <w:rFonts w:cs="Arial"/>
        </w:rPr>
        <w:t xml:space="preserve"> (</w:t>
      </w:r>
      <w:r w:rsidR="00C02155">
        <w:rPr>
          <w:rFonts w:cs="Arial"/>
        </w:rPr>
        <w:t>2</w:t>
      </w:r>
      <w:r w:rsidR="00A969F4">
        <w:rPr>
          <w:rFonts w:cs="Arial"/>
        </w:rPr>
        <w:t>020, Cambridge dictionary</w:t>
      </w:r>
      <w:r w:rsidR="009F6C9F">
        <w:rPr>
          <w:rFonts w:cs="Arial"/>
        </w:rPr>
        <w:t>)</w:t>
      </w:r>
    </w:p>
    <w:p w14:paraId="21B2444F" w14:textId="77777777" w:rsidR="007155B1" w:rsidRDefault="006C2CCB" w:rsidP="001A5900">
      <w:pPr>
        <w:rPr>
          <w:rFonts w:cs="Arial"/>
        </w:rPr>
      </w:pPr>
      <w:r>
        <w:rPr>
          <w:rFonts w:cs="Arial"/>
        </w:rPr>
        <w:t xml:space="preserve">Another in class activity </w:t>
      </w:r>
      <w:r w:rsidR="002A2294">
        <w:rPr>
          <w:rFonts w:cs="Arial"/>
        </w:rPr>
        <w:t xml:space="preserve">I took part </w:t>
      </w:r>
      <w:r w:rsidR="008076FC">
        <w:rPr>
          <w:rFonts w:cs="Arial"/>
        </w:rPr>
        <w:t xml:space="preserve">in was the 16 personalities </w:t>
      </w:r>
      <w:r w:rsidR="001356EA">
        <w:rPr>
          <w:rFonts w:cs="Arial"/>
        </w:rPr>
        <w:t>test</w:t>
      </w:r>
      <w:r w:rsidR="00034E30">
        <w:rPr>
          <w:rFonts w:cs="Arial"/>
        </w:rPr>
        <w:t xml:space="preserve">. A website </w:t>
      </w:r>
      <w:r w:rsidR="00CB6199">
        <w:rPr>
          <w:rFonts w:cs="Arial"/>
        </w:rPr>
        <w:t xml:space="preserve">with </w:t>
      </w:r>
      <w:r w:rsidR="00561556">
        <w:rPr>
          <w:rFonts w:cs="Arial"/>
        </w:rPr>
        <w:t xml:space="preserve">a questionnaire of multiple choice </w:t>
      </w:r>
      <w:r w:rsidR="005D2E9A">
        <w:rPr>
          <w:rFonts w:cs="Arial"/>
        </w:rPr>
        <w:t>answers</w:t>
      </w:r>
      <w:r w:rsidR="00AA619B">
        <w:rPr>
          <w:rFonts w:cs="Arial"/>
        </w:rPr>
        <w:t xml:space="preserve"> that I answered honestly</w:t>
      </w:r>
      <w:r w:rsidR="00561556">
        <w:rPr>
          <w:rFonts w:cs="Arial"/>
        </w:rPr>
        <w:t xml:space="preserve"> </w:t>
      </w:r>
      <w:r w:rsidR="00B40239">
        <w:rPr>
          <w:rFonts w:cs="Arial"/>
        </w:rPr>
        <w:t>which at the end g</w:t>
      </w:r>
      <w:r w:rsidR="005030AE">
        <w:rPr>
          <w:rFonts w:cs="Arial"/>
        </w:rPr>
        <w:t xml:space="preserve">ave me the result of </w:t>
      </w:r>
      <w:r w:rsidR="00776ED0">
        <w:rPr>
          <w:rFonts w:cs="Arial"/>
        </w:rPr>
        <w:t xml:space="preserve">having the </w:t>
      </w:r>
      <w:r w:rsidR="00C00E83">
        <w:rPr>
          <w:rFonts w:cs="Arial"/>
        </w:rPr>
        <w:t>defender personality type</w:t>
      </w:r>
      <w:r w:rsidR="00863FCF">
        <w:rPr>
          <w:rFonts w:cs="Arial"/>
        </w:rPr>
        <w:t>.</w:t>
      </w:r>
      <w:r w:rsidR="0038576A">
        <w:rPr>
          <w:rFonts w:cs="Arial"/>
        </w:rPr>
        <w:t xml:space="preserve"> From this I </w:t>
      </w:r>
      <w:r w:rsidR="0030006C">
        <w:rPr>
          <w:rFonts w:cs="Arial"/>
        </w:rPr>
        <w:t>decided t</w:t>
      </w:r>
      <w:r w:rsidR="006A0BE1">
        <w:rPr>
          <w:rFonts w:cs="Arial"/>
        </w:rPr>
        <w:t xml:space="preserve">o research a little about </w:t>
      </w:r>
      <w:r w:rsidR="00D46AFB">
        <w:rPr>
          <w:rFonts w:cs="Arial"/>
        </w:rPr>
        <w:t xml:space="preserve">the defender </w:t>
      </w:r>
      <w:r w:rsidR="0073388C">
        <w:rPr>
          <w:rFonts w:cs="Arial"/>
        </w:rPr>
        <w:t>personality type</w:t>
      </w:r>
      <w:r w:rsidR="007D00B1">
        <w:rPr>
          <w:rFonts w:cs="Arial"/>
        </w:rPr>
        <w:t xml:space="preserve"> and all the information that I found seemed to describe me </w:t>
      </w:r>
      <w:r w:rsidR="00BB4CB1">
        <w:rPr>
          <w:rFonts w:cs="Arial"/>
        </w:rPr>
        <w:t>quite</w:t>
      </w:r>
      <w:r w:rsidR="007D00B1">
        <w:rPr>
          <w:rFonts w:cs="Arial"/>
        </w:rPr>
        <w:t xml:space="preserve"> accurately</w:t>
      </w:r>
      <w:r w:rsidR="007450B2">
        <w:rPr>
          <w:rFonts w:cs="Arial"/>
        </w:rPr>
        <w:t xml:space="preserve">. </w:t>
      </w:r>
      <w:r w:rsidR="004E3A3D">
        <w:rPr>
          <w:rFonts w:cs="Arial"/>
        </w:rPr>
        <w:t xml:space="preserve">Below is a list of </w:t>
      </w:r>
      <w:r w:rsidR="00610791">
        <w:rPr>
          <w:rFonts w:cs="Arial"/>
        </w:rPr>
        <w:t xml:space="preserve">strengths and weaknesses </w:t>
      </w:r>
      <w:r w:rsidR="00DE478A">
        <w:rPr>
          <w:rFonts w:cs="Arial"/>
        </w:rPr>
        <w:t xml:space="preserve">that I have gathered </w:t>
      </w:r>
      <w:r w:rsidR="00CF4526">
        <w:rPr>
          <w:rFonts w:cs="Arial"/>
        </w:rPr>
        <w:t>based on my personality ty</w:t>
      </w:r>
      <w:r w:rsidR="007155B1">
        <w:rPr>
          <w:rFonts w:cs="Arial"/>
        </w:rPr>
        <w:t>pe: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155B1" w14:paraId="140304CC" w14:textId="77777777" w:rsidTr="007155B1">
        <w:tc>
          <w:tcPr>
            <w:tcW w:w="4508" w:type="dxa"/>
          </w:tcPr>
          <w:p w14:paraId="3DE735B9" w14:textId="77777777" w:rsidR="007155B1" w:rsidRDefault="00EB56D9" w:rsidP="007155B1">
            <w:pPr>
              <w:spacing w:line="360" w:lineRule="auto"/>
              <w:jc w:val="center"/>
              <w:rPr>
                <w:rFonts w:cs="Arial"/>
                <w:b/>
                <w:bCs/>
                <w:u w:val="single"/>
              </w:rPr>
            </w:pPr>
            <w:r>
              <w:rPr>
                <w:rFonts w:cs="Arial"/>
                <w:b/>
                <w:bCs/>
                <w:u w:val="single"/>
              </w:rPr>
              <w:t>Strengths</w:t>
            </w:r>
          </w:p>
          <w:p w14:paraId="32F5BAAC" w14:textId="639054F3" w:rsidR="00E736A7" w:rsidRDefault="00742143" w:rsidP="00742143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Supportive</w:t>
            </w:r>
          </w:p>
          <w:p w14:paraId="3219EC7A" w14:textId="2C718F8E" w:rsidR="00742143" w:rsidRDefault="00CC6A15" w:rsidP="00742143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 xml:space="preserve">Patient </w:t>
            </w:r>
          </w:p>
          <w:p w14:paraId="7A92D03F" w14:textId="17BBA224" w:rsidR="00067740" w:rsidRDefault="00686E0C" w:rsidP="00742143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Reliable</w:t>
            </w:r>
          </w:p>
          <w:p w14:paraId="597824DA" w14:textId="0C2669F6" w:rsidR="00686E0C" w:rsidRDefault="00D315B3" w:rsidP="00742143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Creative</w:t>
            </w:r>
          </w:p>
          <w:p w14:paraId="3F683B92" w14:textId="5FFE4C36" w:rsidR="00D315B3" w:rsidRDefault="00D315B3" w:rsidP="00742143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Attentive</w:t>
            </w:r>
          </w:p>
          <w:p w14:paraId="68B1DFA2" w14:textId="62DCB5E2" w:rsidR="00D315B3" w:rsidRDefault="004F285D" w:rsidP="00742143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Enthusiastic</w:t>
            </w:r>
          </w:p>
          <w:p w14:paraId="6929D110" w14:textId="77777777" w:rsidR="004F285D" w:rsidRDefault="004F285D" w:rsidP="00742143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Hard working</w:t>
            </w:r>
          </w:p>
          <w:p w14:paraId="27E13D8C" w14:textId="4D3188C4" w:rsidR="004F285D" w:rsidRPr="00742143" w:rsidRDefault="00350BA2" w:rsidP="00742143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Practical skills</w:t>
            </w:r>
          </w:p>
        </w:tc>
        <w:tc>
          <w:tcPr>
            <w:tcW w:w="4508" w:type="dxa"/>
          </w:tcPr>
          <w:p w14:paraId="5641E24A" w14:textId="7D3A1F6D" w:rsidR="007155B1" w:rsidRDefault="00E736A7" w:rsidP="00EB56D9">
            <w:pPr>
              <w:spacing w:line="360" w:lineRule="auto"/>
              <w:jc w:val="center"/>
              <w:rPr>
                <w:rFonts w:cs="Arial"/>
                <w:b/>
                <w:bCs/>
                <w:u w:val="single"/>
              </w:rPr>
            </w:pPr>
            <w:r>
              <w:rPr>
                <w:rFonts w:cs="Arial"/>
                <w:b/>
                <w:bCs/>
                <w:u w:val="single"/>
              </w:rPr>
              <w:t>W</w:t>
            </w:r>
            <w:r w:rsidR="00EB56D9">
              <w:rPr>
                <w:rFonts w:cs="Arial"/>
                <w:b/>
                <w:bCs/>
                <w:u w:val="single"/>
              </w:rPr>
              <w:t>eakness</w:t>
            </w:r>
          </w:p>
          <w:p w14:paraId="11FBCB6D" w14:textId="77777777" w:rsidR="00E736A7" w:rsidRDefault="00FC051F" w:rsidP="00350BA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Take things too personally</w:t>
            </w:r>
          </w:p>
          <w:p w14:paraId="45B1F29F" w14:textId="77777777" w:rsidR="00FC051F" w:rsidRDefault="00246A5F" w:rsidP="00350BA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Repress feelings</w:t>
            </w:r>
          </w:p>
          <w:p w14:paraId="38131101" w14:textId="77777777" w:rsidR="00246A5F" w:rsidRDefault="008A42A7" w:rsidP="00350BA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Reluctant to change</w:t>
            </w:r>
          </w:p>
          <w:p w14:paraId="7B4EC1E9" w14:textId="59C2AFBB" w:rsidR="008A42A7" w:rsidRDefault="004F31B6" w:rsidP="00350BA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>Overload themselves</w:t>
            </w:r>
          </w:p>
          <w:p w14:paraId="1CDC795E" w14:textId="3D8465FC" w:rsidR="006D7655" w:rsidRDefault="006D7655" w:rsidP="00350BA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 xml:space="preserve">Too altruistic </w:t>
            </w:r>
          </w:p>
          <w:p w14:paraId="1B49416D" w14:textId="452CDCC8" w:rsidR="006D7655" w:rsidRDefault="001E60EB" w:rsidP="00350BA2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cs="Arial"/>
              </w:rPr>
            </w:pPr>
            <w:r>
              <w:rPr>
                <w:rFonts w:cs="Arial"/>
              </w:rPr>
              <w:t xml:space="preserve">Shy </w:t>
            </w:r>
          </w:p>
          <w:p w14:paraId="0702DDC8" w14:textId="567AD0F2" w:rsidR="004F31B6" w:rsidRPr="006D7655" w:rsidRDefault="004F31B6" w:rsidP="006D7655">
            <w:pPr>
              <w:spacing w:line="360" w:lineRule="auto"/>
              <w:rPr>
                <w:rFonts w:cs="Arial"/>
              </w:rPr>
            </w:pPr>
          </w:p>
        </w:tc>
      </w:tr>
    </w:tbl>
    <w:p w14:paraId="71339218" w14:textId="754BEB40" w:rsidR="00D91883" w:rsidRDefault="00350649" w:rsidP="001A5900">
      <w:pPr>
        <w:rPr>
          <w:rFonts w:cs="Arial"/>
        </w:rPr>
      </w:pPr>
      <w:r>
        <w:rPr>
          <w:rFonts w:cs="Arial"/>
        </w:rPr>
        <w:t xml:space="preserve"> </w:t>
      </w:r>
      <w:r w:rsidR="00766082">
        <w:rPr>
          <w:rFonts w:cs="Arial"/>
        </w:rPr>
        <w:t xml:space="preserve"> </w:t>
      </w:r>
      <w:r w:rsidR="00CA102B">
        <w:rPr>
          <w:rFonts w:cs="Arial"/>
        </w:rPr>
        <w:t xml:space="preserve"> </w:t>
      </w:r>
    </w:p>
    <w:p w14:paraId="7C8CDA0D" w14:textId="540C540D" w:rsidR="00CA102B" w:rsidRDefault="00E20104" w:rsidP="001A5900">
      <w:pPr>
        <w:rPr>
          <w:rFonts w:cs="Arial"/>
        </w:rPr>
      </w:pPr>
      <w:r>
        <w:rPr>
          <w:rFonts w:cs="Arial"/>
        </w:rPr>
        <w:t>I</w:t>
      </w:r>
      <w:r w:rsidR="00C03D35">
        <w:rPr>
          <w:rFonts w:cs="Arial"/>
        </w:rPr>
        <w:t xml:space="preserve">t is emotionally draining </w:t>
      </w:r>
      <w:r w:rsidR="00C33BD5">
        <w:rPr>
          <w:rFonts w:cs="Arial"/>
        </w:rPr>
        <w:t>to take things personally</w:t>
      </w:r>
      <w:r w:rsidR="00E676D5">
        <w:rPr>
          <w:rFonts w:cs="Arial"/>
        </w:rPr>
        <w:t>, and an excessive</w:t>
      </w:r>
      <w:r w:rsidR="007C168F">
        <w:rPr>
          <w:rFonts w:cs="Arial"/>
        </w:rPr>
        <w:t>,</w:t>
      </w:r>
      <w:r w:rsidR="00E6272C">
        <w:rPr>
          <w:rFonts w:cs="Arial"/>
        </w:rPr>
        <w:t xml:space="preserve"> continual reversal of my </w:t>
      </w:r>
      <w:r w:rsidR="00DC5F4D">
        <w:rPr>
          <w:rFonts w:cs="Arial"/>
        </w:rPr>
        <w:t>self-esteem</w:t>
      </w:r>
      <w:r w:rsidR="00775BC3">
        <w:rPr>
          <w:rFonts w:cs="Arial"/>
        </w:rPr>
        <w:t>.</w:t>
      </w:r>
      <w:r w:rsidR="0041438A">
        <w:rPr>
          <w:rFonts w:cs="Arial"/>
        </w:rPr>
        <w:t xml:space="preserve"> Something that I have already been trying to work on</w:t>
      </w:r>
      <w:r w:rsidR="007C51A1">
        <w:rPr>
          <w:rFonts w:cs="Arial"/>
        </w:rPr>
        <w:t xml:space="preserve"> by not jumping to conclusions </w:t>
      </w:r>
      <w:r w:rsidR="005566DA">
        <w:rPr>
          <w:rFonts w:cs="Arial"/>
        </w:rPr>
        <w:t xml:space="preserve">when criticism </w:t>
      </w:r>
      <w:r w:rsidR="008A4C80">
        <w:rPr>
          <w:rFonts w:cs="Arial"/>
        </w:rPr>
        <w:t xml:space="preserve">or judgement </w:t>
      </w:r>
      <w:r w:rsidR="001D64E5">
        <w:rPr>
          <w:rFonts w:cs="Arial"/>
        </w:rPr>
        <w:t>seems to be aimed towards me</w:t>
      </w:r>
      <w:r w:rsidR="004E146C">
        <w:rPr>
          <w:rFonts w:cs="Arial"/>
        </w:rPr>
        <w:t xml:space="preserve">, rather I try to remind myself that </w:t>
      </w:r>
      <w:r w:rsidR="004C3904">
        <w:rPr>
          <w:rFonts w:cs="Arial"/>
        </w:rPr>
        <w:t xml:space="preserve">in truth </w:t>
      </w:r>
      <w:r w:rsidR="00C27391">
        <w:rPr>
          <w:rFonts w:cs="Arial"/>
        </w:rPr>
        <w:t xml:space="preserve">most of the time </w:t>
      </w:r>
      <w:r w:rsidR="0017753B">
        <w:rPr>
          <w:rFonts w:cs="Arial"/>
        </w:rPr>
        <w:t>their projections are not about me but rather themselves</w:t>
      </w:r>
      <w:r w:rsidR="004B3776">
        <w:rPr>
          <w:rFonts w:cs="Arial"/>
        </w:rPr>
        <w:t xml:space="preserve">, their own </w:t>
      </w:r>
      <w:r w:rsidR="00E62341">
        <w:rPr>
          <w:rFonts w:cs="Arial"/>
        </w:rPr>
        <w:t xml:space="preserve">problems, or their need </w:t>
      </w:r>
      <w:r w:rsidR="00FE1D31">
        <w:rPr>
          <w:rFonts w:cs="Arial"/>
        </w:rPr>
        <w:t>to control a situation</w:t>
      </w:r>
      <w:r w:rsidR="00735431">
        <w:rPr>
          <w:rFonts w:cs="Arial"/>
        </w:rPr>
        <w:t>.</w:t>
      </w:r>
      <w:r w:rsidR="008259D7">
        <w:rPr>
          <w:rFonts w:cs="Arial"/>
        </w:rPr>
        <w:t xml:space="preserve"> </w:t>
      </w:r>
      <w:r w:rsidR="00D67B98">
        <w:rPr>
          <w:rFonts w:cs="Arial"/>
        </w:rPr>
        <w:t xml:space="preserve">I can now also </w:t>
      </w:r>
      <w:r w:rsidR="007A1698">
        <w:rPr>
          <w:rFonts w:cs="Arial"/>
        </w:rPr>
        <w:t xml:space="preserve">try to work on my other weaknesses too </w:t>
      </w:r>
      <w:r w:rsidR="006717C4">
        <w:rPr>
          <w:rFonts w:cs="Arial"/>
        </w:rPr>
        <w:t xml:space="preserve">with methods such as </w:t>
      </w:r>
      <w:r w:rsidR="00855B6E">
        <w:rPr>
          <w:rFonts w:cs="Arial"/>
        </w:rPr>
        <w:t xml:space="preserve">maybe talking more about my feelings </w:t>
      </w:r>
      <w:r w:rsidR="007A43A5">
        <w:rPr>
          <w:rFonts w:cs="Arial"/>
        </w:rPr>
        <w:t>rather than repressing them</w:t>
      </w:r>
      <w:r w:rsidR="0033442C">
        <w:rPr>
          <w:rFonts w:cs="Arial"/>
        </w:rPr>
        <w:t xml:space="preserve">, this will also help </w:t>
      </w:r>
      <w:r w:rsidR="00515BDE">
        <w:rPr>
          <w:rFonts w:cs="Arial"/>
        </w:rPr>
        <w:t>me to work on not over</w:t>
      </w:r>
      <w:r w:rsidR="00D77523">
        <w:rPr>
          <w:rFonts w:cs="Arial"/>
        </w:rPr>
        <w:t>loading myself</w:t>
      </w:r>
      <w:r w:rsidR="00371EAA">
        <w:rPr>
          <w:rFonts w:cs="Arial"/>
        </w:rPr>
        <w:t xml:space="preserve">, </w:t>
      </w:r>
      <w:r w:rsidR="00D77523">
        <w:rPr>
          <w:rFonts w:cs="Arial"/>
        </w:rPr>
        <w:t xml:space="preserve">simply by </w:t>
      </w:r>
      <w:r w:rsidR="00AF0FE8">
        <w:rPr>
          <w:rFonts w:cs="Arial"/>
        </w:rPr>
        <w:t xml:space="preserve">saying no </w:t>
      </w:r>
      <w:r w:rsidR="00810F80">
        <w:rPr>
          <w:rFonts w:cs="Arial"/>
        </w:rPr>
        <w:t>when need</w:t>
      </w:r>
      <w:r w:rsidR="00BE1EEB">
        <w:rPr>
          <w:rFonts w:cs="Arial"/>
        </w:rPr>
        <w:t xml:space="preserve">ed. I have </w:t>
      </w:r>
      <w:r w:rsidR="00030E4A">
        <w:rPr>
          <w:rFonts w:cs="Arial"/>
        </w:rPr>
        <w:t>at times sacrificed myself</w:t>
      </w:r>
      <w:r w:rsidR="00451ACE">
        <w:rPr>
          <w:rFonts w:cs="Arial"/>
        </w:rPr>
        <w:t xml:space="preserve">, my time and even my level of happiness </w:t>
      </w:r>
      <w:r w:rsidR="00CC5070">
        <w:rPr>
          <w:rFonts w:cs="Arial"/>
        </w:rPr>
        <w:t>by saying yes, when the answer should have been no.</w:t>
      </w:r>
      <w:r w:rsidR="00C9438C">
        <w:rPr>
          <w:rFonts w:cs="Arial"/>
        </w:rPr>
        <w:t xml:space="preserve"> </w:t>
      </w:r>
      <w:r w:rsidR="00CB2494">
        <w:rPr>
          <w:rFonts w:cs="Arial"/>
        </w:rPr>
        <w:t xml:space="preserve">Clearly working </w:t>
      </w:r>
      <w:r w:rsidR="009E6993">
        <w:rPr>
          <w:rFonts w:cs="Arial"/>
        </w:rPr>
        <w:t>on these weaknesses of mine would be in my best interest.</w:t>
      </w:r>
    </w:p>
    <w:p w14:paraId="36E4C4FB" w14:textId="77777777" w:rsidR="000235BD" w:rsidRDefault="000235BD" w:rsidP="001A5900">
      <w:pPr>
        <w:rPr>
          <w:rFonts w:cs="Arial"/>
        </w:rPr>
      </w:pPr>
    </w:p>
    <w:p w14:paraId="5EBDE23C" w14:textId="43FE3F13" w:rsidR="0099080A" w:rsidRDefault="00CD4C26" w:rsidP="000A67D2">
      <w:pPr>
        <w:pStyle w:val="Heading1"/>
      </w:pPr>
      <w:bookmarkStart w:id="4" w:name="_Toc31322791"/>
      <w:r>
        <w:lastRenderedPageBreak/>
        <w:t xml:space="preserve">3 </w:t>
      </w:r>
      <w:r w:rsidR="00B533EF">
        <w:t>Recruitment</w:t>
      </w:r>
      <w:r w:rsidR="00EF182D">
        <w:t xml:space="preserve"> and Selection</w:t>
      </w:r>
      <w:bookmarkEnd w:id="4"/>
      <w:r w:rsidR="00EF182D">
        <w:t xml:space="preserve"> </w:t>
      </w:r>
    </w:p>
    <w:p w14:paraId="34F5CC4E" w14:textId="41541F88" w:rsidR="00DB6005" w:rsidRDefault="005009D0" w:rsidP="00B533EF">
      <w:r>
        <w:t xml:space="preserve">Recruitment </w:t>
      </w:r>
      <w:r w:rsidR="00AD5077">
        <w:t>is, “The</w:t>
      </w:r>
      <w:r w:rsidR="00DB6005">
        <w:t xml:space="preserve"> process of finding and hiring the best-qualified candidate ( from within or outside of an organization) for a job opening, in a timely and cost effective manner.</w:t>
      </w:r>
      <w:r w:rsidR="00AD5077">
        <w:t>”</w:t>
      </w:r>
      <w:r w:rsidR="00DB6005">
        <w:t xml:space="preserve"> (2020, Business Dictionary)</w:t>
      </w:r>
      <w:r>
        <w:t>.</w:t>
      </w:r>
    </w:p>
    <w:p w14:paraId="70EF5244" w14:textId="7F551A56" w:rsidR="005009D0" w:rsidRDefault="005074A7" w:rsidP="00B533EF">
      <w:r>
        <w:t>Selection, “The</w:t>
      </w:r>
      <w:r w:rsidR="005009D0">
        <w:t xml:space="preserve"> action or fact of carefully choosing someone or something from a group of people or things, usually according to a system.</w:t>
      </w:r>
      <w:r w:rsidR="00B2180A">
        <w:t>”</w:t>
      </w:r>
      <w:r w:rsidR="005009D0">
        <w:t xml:space="preserve"> (2020, oxford advanced learner’s dictionary).</w:t>
      </w:r>
    </w:p>
    <w:p w14:paraId="60BC7F1A" w14:textId="777094BC" w:rsidR="009828ED" w:rsidRDefault="001745C6" w:rsidP="00B533EF">
      <w:r>
        <w:t>Recruitment and selection are separate processes of management, they can prompt businesses to select the right candidate for the right job. Thereby, it could also assist to boost organisational efficiency.</w:t>
      </w:r>
      <w:r w:rsidR="005C2121">
        <w:t xml:space="preserve"> These processes bind businesses and human resources together. In general, recruitment and selection provide the gap through which organisations allow access to human resources willing and capable, just as a prospective employees obtain access to their chosen organisations</w:t>
      </w:r>
      <w:r w:rsidR="00703B12">
        <w:t>.</w:t>
      </w:r>
      <w:r w:rsidR="00CE28ED">
        <w:t xml:space="preserve"> </w:t>
      </w:r>
    </w:p>
    <w:p w14:paraId="4B54D4F4" w14:textId="21ACE438" w:rsidR="005F00B0" w:rsidRPr="00007CBE" w:rsidRDefault="008264F1" w:rsidP="00AA39F9">
      <w:r>
        <w:t xml:space="preserve">Below is a flowchart demonstrating </w:t>
      </w:r>
      <w:r w:rsidR="00322330">
        <w:t xml:space="preserve">the steps throughout the </w:t>
      </w:r>
      <w:r w:rsidR="00633E8E">
        <w:t>process of recruitment</w:t>
      </w:r>
      <w:r w:rsidR="00694A48">
        <w:t>:</w:t>
      </w:r>
    </w:p>
    <w:p w14:paraId="323D8238" w14:textId="5BFC68C4" w:rsidR="00E36D78" w:rsidRDefault="00634A13" w:rsidP="00DE2FE7">
      <w:pPr>
        <w:rPr>
          <w:rFonts w:cs="Arial"/>
        </w:rPr>
      </w:pPr>
      <w:r>
        <w:rPr>
          <w:rFonts w:cs="Arial"/>
          <w:noProof/>
        </w:rPr>
        <w:drawing>
          <wp:inline distT="0" distB="0" distL="0" distR="0" wp14:anchorId="6AD7A23D" wp14:editId="35EF9CD5">
            <wp:extent cx="5486400" cy="3200400"/>
            <wp:effectExtent l="0" t="57150" r="19050" b="38100"/>
            <wp:docPr id="12" name="Diagram 1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9" r:lo="rId20" r:qs="rId21" r:cs="rId22"/>
              </a:graphicData>
            </a:graphic>
          </wp:inline>
        </w:drawing>
      </w:r>
    </w:p>
    <w:p w14:paraId="6F69BF8B" w14:textId="6CBADEB7" w:rsidR="00694A48" w:rsidRDefault="004D4C6B" w:rsidP="00DE2FE7">
      <w:pPr>
        <w:rPr>
          <w:rFonts w:cs="Arial"/>
        </w:rPr>
      </w:pPr>
      <w:r>
        <w:rPr>
          <w:rFonts w:cs="Arial"/>
          <w:b/>
          <w:bCs/>
        </w:rPr>
        <w:t>Selection committee</w:t>
      </w:r>
      <w:r w:rsidR="006857C5">
        <w:rPr>
          <w:rFonts w:cs="Arial"/>
          <w:b/>
          <w:bCs/>
        </w:rPr>
        <w:t xml:space="preserve">- </w:t>
      </w:r>
      <w:r w:rsidR="00425534">
        <w:rPr>
          <w:rFonts w:cs="Arial"/>
        </w:rPr>
        <w:t>rep</w:t>
      </w:r>
      <w:r w:rsidR="00A36B65">
        <w:rPr>
          <w:rFonts w:cs="Arial"/>
        </w:rPr>
        <w:t xml:space="preserve">resentatives </w:t>
      </w:r>
      <w:r w:rsidR="0005309B">
        <w:rPr>
          <w:rFonts w:cs="Arial"/>
        </w:rPr>
        <w:t xml:space="preserve">ought to be </w:t>
      </w:r>
      <w:r w:rsidR="00443B84">
        <w:rPr>
          <w:rFonts w:cs="Arial"/>
        </w:rPr>
        <w:t>objective,</w:t>
      </w:r>
      <w:r w:rsidR="00C919A2">
        <w:rPr>
          <w:rFonts w:cs="Arial"/>
        </w:rPr>
        <w:t xml:space="preserve"> and shoul</w:t>
      </w:r>
      <w:r w:rsidR="00100EE2">
        <w:rPr>
          <w:rFonts w:cs="Arial"/>
        </w:rPr>
        <w:t xml:space="preserve">d </w:t>
      </w:r>
      <w:r w:rsidR="00AA31CA">
        <w:rPr>
          <w:rFonts w:cs="Arial"/>
        </w:rPr>
        <w:t xml:space="preserve">represent </w:t>
      </w:r>
      <w:r w:rsidR="00A9214F">
        <w:rPr>
          <w:rFonts w:cs="Arial"/>
        </w:rPr>
        <w:t xml:space="preserve">the best interests of </w:t>
      </w:r>
      <w:r w:rsidR="002434D8">
        <w:rPr>
          <w:rFonts w:cs="Arial"/>
        </w:rPr>
        <w:t>the company</w:t>
      </w:r>
      <w:r w:rsidR="00682B25">
        <w:rPr>
          <w:rFonts w:cs="Arial"/>
        </w:rPr>
        <w:t xml:space="preserve">. It is also wise </w:t>
      </w:r>
      <w:r w:rsidR="000B5E2C">
        <w:rPr>
          <w:rFonts w:cs="Arial"/>
        </w:rPr>
        <w:t xml:space="preserve">to make sure that </w:t>
      </w:r>
      <w:r w:rsidR="00E172A2">
        <w:rPr>
          <w:rFonts w:cs="Arial"/>
        </w:rPr>
        <w:t xml:space="preserve">the representatives </w:t>
      </w:r>
      <w:r w:rsidR="00B52FBB">
        <w:rPr>
          <w:rFonts w:cs="Arial"/>
        </w:rPr>
        <w:t xml:space="preserve">recognise </w:t>
      </w:r>
      <w:r w:rsidR="002A2B95">
        <w:rPr>
          <w:rFonts w:cs="Arial"/>
        </w:rPr>
        <w:t>the position aiming to be filled</w:t>
      </w:r>
      <w:r w:rsidR="00FA250E">
        <w:rPr>
          <w:rFonts w:cs="Arial"/>
        </w:rPr>
        <w:t xml:space="preserve">, and possess a fair understanding </w:t>
      </w:r>
      <w:r w:rsidR="0030215E">
        <w:rPr>
          <w:rFonts w:cs="Arial"/>
        </w:rPr>
        <w:t>of equal opportunities.</w:t>
      </w:r>
    </w:p>
    <w:p w14:paraId="75526014" w14:textId="781DD337" w:rsidR="003F1A3A" w:rsidRDefault="00FD5A6E" w:rsidP="00DE2FE7">
      <w:pPr>
        <w:rPr>
          <w:rFonts w:cs="Arial"/>
        </w:rPr>
      </w:pPr>
      <w:r>
        <w:rPr>
          <w:rFonts w:cs="Arial"/>
          <w:b/>
          <w:bCs/>
        </w:rPr>
        <w:t xml:space="preserve">Job description- </w:t>
      </w:r>
      <w:r w:rsidR="00871EDF">
        <w:rPr>
          <w:rFonts w:cs="Arial"/>
        </w:rPr>
        <w:t xml:space="preserve">a good job description </w:t>
      </w:r>
      <w:r w:rsidR="009277B5">
        <w:rPr>
          <w:rFonts w:cs="Arial"/>
        </w:rPr>
        <w:t xml:space="preserve">will go a long way for recruiting </w:t>
      </w:r>
      <w:r w:rsidR="009C0C62">
        <w:rPr>
          <w:rFonts w:cs="Arial"/>
        </w:rPr>
        <w:t>a</w:t>
      </w:r>
      <w:r w:rsidR="004F1633">
        <w:rPr>
          <w:rFonts w:cs="Arial"/>
        </w:rPr>
        <w:t>ctivities for an employer</w:t>
      </w:r>
      <w:r w:rsidR="00F87189">
        <w:rPr>
          <w:rFonts w:cs="Arial"/>
        </w:rPr>
        <w:t>.</w:t>
      </w:r>
      <w:r w:rsidR="00D9267C">
        <w:rPr>
          <w:rFonts w:cs="Arial"/>
        </w:rPr>
        <w:t xml:space="preserve"> The job description wil</w:t>
      </w:r>
      <w:r w:rsidR="002F7BA3">
        <w:rPr>
          <w:rFonts w:cs="Arial"/>
        </w:rPr>
        <w:t xml:space="preserve">l also </w:t>
      </w:r>
      <w:r w:rsidR="00711192">
        <w:rPr>
          <w:rFonts w:cs="Arial"/>
        </w:rPr>
        <w:t xml:space="preserve">let a potential employee </w:t>
      </w:r>
      <w:r w:rsidR="00334BBF">
        <w:rPr>
          <w:rFonts w:cs="Arial"/>
        </w:rPr>
        <w:t xml:space="preserve">decide if the position would </w:t>
      </w:r>
      <w:r w:rsidR="00166A91">
        <w:rPr>
          <w:rFonts w:cs="Arial"/>
        </w:rPr>
        <w:t xml:space="preserve">be a good match </w:t>
      </w:r>
      <w:r w:rsidR="00B43A64">
        <w:rPr>
          <w:rFonts w:cs="Arial"/>
        </w:rPr>
        <w:t>for him or her</w:t>
      </w:r>
      <w:r w:rsidR="00503F73">
        <w:rPr>
          <w:rFonts w:cs="Arial"/>
        </w:rPr>
        <w:t xml:space="preserve">, this will also assure </w:t>
      </w:r>
      <w:r w:rsidR="00E97341">
        <w:rPr>
          <w:rFonts w:cs="Arial"/>
        </w:rPr>
        <w:t xml:space="preserve">the employers most competent </w:t>
      </w:r>
      <w:r w:rsidR="00113E43">
        <w:rPr>
          <w:rFonts w:cs="Arial"/>
        </w:rPr>
        <w:t xml:space="preserve">pool of </w:t>
      </w:r>
      <w:r w:rsidR="00113E43">
        <w:rPr>
          <w:rFonts w:cs="Arial"/>
        </w:rPr>
        <w:lastRenderedPageBreak/>
        <w:t>applicants</w:t>
      </w:r>
      <w:r w:rsidR="00FB630E">
        <w:rPr>
          <w:rFonts w:cs="Arial"/>
        </w:rPr>
        <w:t>. Ultimately</w:t>
      </w:r>
      <w:r w:rsidR="00EC50E5">
        <w:rPr>
          <w:rFonts w:cs="Arial"/>
        </w:rPr>
        <w:t xml:space="preserve">, </w:t>
      </w:r>
      <w:r w:rsidR="000908A5">
        <w:rPr>
          <w:rFonts w:cs="Arial"/>
        </w:rPr>
        <w:t xml:space="preserve">the more detailed and </w:t>
      </w:r>
      <w:r w:rsidR="00C0331F">
        <w:rPr>
          <w:rFonts w:cs="Arial"/>
        </w:rPr>
        <w:t xml:space="preserve">specific </w:t>
      </w:r>
      <w:r w:rsidR="003651EC">
        <w:rPr>
          <w:rFonts w:cs="Arial"/>
        </w:rPr>
        <w:t xml:space="preserve">job descriptions </w:t>
      </w:r>
      <w:r w:rsidR="00060581">
        <w:rPr>
          <w:rFonts w:cs="Arial"/>
        </w:rPr>
        <w:t xml:space="preserve">can be, </w:t>
      </w:r>
      <w:r w:rsidR="005A29ED">
        <w:rPr>
          <w:rFonts w:cs="Arial"/>
        </w:rPr>
        <w:t>the e</w:t>
      </w:r>
      <w:r w:rsidR="002C0169">
        <w:rPr>
          <w:rFonts w:cs="Arial"/>
        </w:rPr>
        <w:t xml:space="preserve">asier it would be to </w:t>
      </w:r>
      <w:r w:rsidR="006D5F07">
        <w:rPr>
          <w:rFonts w:cs="Arial"/>
        </w:rPr>
        <w:t xml:space="preserve">recruit and retain </w:t>
      </w:r>
      <w:r w:rsidR="003145BB">
        <w:rPr>
          <w:rFonts w:cs="Arial"/>
        </w:rPr>
        <w:t>high-quality staff</w:t>
      </w:r>
      <w:r w:rsidR="00961A1B">
        <w:rPr>
          <w:rFonts w:cs="Arial"/>
        </w:rPr>
        <w:t xml:space="preserve"> who enjoy their work</w:t>
      </w:r>
      <w:r w:rsidR="00394FA8">
        <w:rPr>
          <w:rFonts w:cs="Arial"/>
        </w:rPr>
        <w:t>.</w:t>
      </w:r>
      <w:r w:rsidR="000720D8">
        <w:rPr>
          <w:rFonts w:cs="Arial"/>
        </w:rPr>
        <w:t xml:space="preserve"> </w:t>
      </w:r>
      <w:r w:rsidR="0034769A">
        <w:rPr>
          <w:rFonts w:cs="Arial"/>
        </w:rPr>
        <w:t xml:space="preserve">A well written description also </w:t>
      </w:r>
      <w:r w:rsidR="00D2298B">
        <w:rPr>
          <w:rFonts w:cs="Arial"/>
        </w:rPr>
        <w:t xml:space="preserve">ensures </w:t>
      </w:r>
      <w:r w:rsidR="00EB5A5E">
        <w:rPr>
          <w:rFonts w:cs="Arial"/>
        </w:rPr>
        <w:t xml:space="preserve">that the </w:t>
      </w:r>
      <w:r w:rsidR="00572AAC">
        <w:rPr>
          <w:rFonts w:cs="Arial"/>
        </w:rPr>
        <w:t>expectations</w:t>
      </w:r>
      <w:r w:rsidR="00FF3AEF">
        <w:rPr>
          <w:rFonts w:cs="Arial"/>
        </w:rPr>
        <w:t xml:space="preserve"> of the employer are </w:t>
      </w:r>
      <w:r w:rsidR="00FD2019">
        <w:rPr>
          <w:rFonts w:cs="Arial"/>
        </w:rPr>
        <w:t>met</w:t>
      </w:r>
      <w:r w:rsidR="00DA71C0">
        <w:rPr>
          <w:rFonts w:cs="Arial"/>
        </w:rPr>
        <w:t xml:space="preserve"> and support enhanced </w:t>
      </w:r>
      <w:r w:rsidR="00C26895">
        <w:rPr>
          <w:rFonts w:cs="Arial"/>
        </w:rPr>
        <w:t xml:space="preserve">employee accountability </w:t>
      </w:r>
      <w:r w:rsidR="001F7FB1">
        <w:rPr>
          <w:rFonts w:cs="Arial"/>
        </w:rPr>
        <w:t xml:space="preserve">while promoting </w:t>
      </w:r>
      <w:r w:rsidR="004973C0">
        <w:rPr>
          <w:rFonts w:cs="Arial"/>
        </w:rPr>
        <w:t xml:space="preserve">higher </w:t>
      </w:r>
      <w:r w:rsidR="00B21329">
        <w:rPr>
          <w:rFonts w:cs="Arial"/>
        </w:rPr>
        <w:t>pro</w:t>
      </w:r>
      <w:r w:rsidR="00DE154E">
        <w:rPr>
          <w:rFonts w:cs="Arial"/>
        </w:rPr>
        <w:t>ductiveness</w:t>
      </w:r>
      <w:r w:rsidR="00EC1D52">
        <w:rPr>
          <w:rFonts w:cs="Arial"/>
        </w:rPr>
        <w:t>. Furthermore from an em</w:t>
      </w:r>
      <w:r w:rsidR="00CE5AB2">
        <w:rPr>
          <w:rFonts w:cs="Arial"/>
        </w:rPr>
        <w:t xml:space="preserve">ployers perspective </w:t>
      </w:r>
      <w:r w:rsidR="00331338">
        <w:rPr>
          <w:rFonts w:cs="Arial"/>
        </w:rPr>
        <w:t xml:space="preserve">a well written job description </w:t>
      </w:r>
      <w:r w:rsidR="003026CF">
        <w:rPr>
          <w:rFonts w:cs="Arial"/>
        </w:rPr>
        <w:t xml:space="preserve">could act as a </w:t>
      </w:r>
      <w:r w:rsidR="002F4D8D">
        <w:rPr>
          <w:rFonts w:cs="Arial"/>
        </w:rPr>
        <w:t xml:space="preserve">useful legal document should an employee </w:t>
      </w:r>
      <w:r w:rsidR="008F2D1D">
        <w:rPr>
          <w:rFonts w:cs="Arial"/>
        </w:rPr>
        <w:t>file a lawsuit against a company.</w:t>
      </w:r>
    </w:p>
    <w:p w14:paraId="1A2DEBAA" w14:textId="1591DB21" w:rsidR="00FA7308" w:rsidRDefault="00FA7308" w:rsidP="00DE2FE7">
      <w:pPr>
        <w:rPr>
          <w:rFonts w:cs="Arial"/>
        </w:rPr>
      </w:pPr>
      <w:r>
        <w:rPr>
          <w:rFonts w:cs="Arial"/>
        </w:rPr>
        <w:t xml:space="preserve">As said by </w:t>
      </w:r>
      <w:r w:rsidR="00E54CB5">
        <w:rPr>
          <w:rFonts w:cs="Arial"/>
        </w:rPr>
        <w:t xml:space="preserve">Michael </w:t>
      </w:r>
      <w:r w:rsidR="0041061A">
        <w:rPr>
          <w:rFonts w:cs="Arial"/>
        </w:rPr>
        <w:t xml:space="preserve">Page, leading UK </w:t>
      </w:r>
      <w:r w:rsidR="00E2024D">
        <w:rPr>
          <w:rFonts w:cs="Arial"/>
        </w:rPr>
        <w:t>recruitment organization</w:t>
      </w:r>
      <w:r w:rsidR="000F7312">
        <w:rPr>
          <w:rFonts w:cs="Arial"/>
        </w:rPr>
        <w:t xml:space="preserve">, when writing an effective </w:t>
      </w:r>
      <w:r w:rsidR="00436178">
        <w:rPr>
          <w:rFonts w:cs="Arial"/>
        </w:rPr>
        <w:t xml:space="preserve">Job description </w:t>
      </w:r>
      <w:r w:rsidR="009923FA">
        <w:rPr>
          <w:rFonts w:cs="Arial"/>
        </w:rPr>
        <w:t xml:space="preserve">there are 11 </w:t>
      </w:r>
      <w:r w:rsidR="00D04616">
        <w:rPr>
          <w:rFonts w:cs="Arial"/>
        </w:rPr>
        <w:t xml:space="preserve">key </w:t>
      </w:r>
      <w:r w:rsidR="00932E4D">
        <w:rPr>
          <w:rFonts w:cs="Arial"/>
        </w:rPr>
        <w:t xml:space="preserve">points to </w:t>
      </w:r>
      <w:r w:rsidR="00545B54">
        <w:rPr>
          <w:rFonts w:cs="Arial"/>
        </w:rPr>
        <w:t>cover</w:t>
      </w:r>
      <w:r w:rsidR="003A3B7F">
        <w:rPr>
          <w:rFonts w:cs="Arial"/>
        </w:rPr>
        <w:t>:</w:t>
      </w:r>
    </w:p>
    <w:p w14:paraId="179043E7" w14:textId="6C1594FB" w:rsidR="003A3B7F" w:rsidRDefault="000A135C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Job title</w:t>
      </w:r>
    </w:p>
    <w:p w14:paraId="130149B6" w14:textId="229D84C9" w:rsidR="000A135C" w:rsidRDefault="00B517DA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Department</w:t>
      </w:r>
    </w:p>
    <w:p w14:paraId="0FFBEA77" w14:textId="783D6B31" w:rsidR="00B517DA" w:rsidRDefault="0091108D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Who the role reports to</w:t>
      </w:r>
    </w:p>
    <w:p w14:paraId="67461EA6" w14:textId="0228A80D" w:rsidR="0091108D" w:rsidRDefault="00DE6853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Responsibilities and expectations</w:t>
      </w:r>
    </w:p>
    <w:p w14:paraId="6CC3A9A0" w14:textId="28A1DF3A" w:rsidR="00DE6853" w:rsidRDefault="002A4ABF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Goals and objectives</w:t>
      </w:r>
    </w:p>
    <w:p w14:paraId="64FD8BA9" w14:textId="28319D75" w:rsidR="002A4ABF" w:rsidRDefault="00F76AB8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 xml:space="preserve">Opportunity for </w:t>
      </w:r>
      <w:r w:rsidR="006865A0">
        <w:rPr>
          <w:rFonts w:cs="Arial"/>
        </w:rPr>
        <w:t>progression and promotion</w:t>
      </w:r>
    </w:p>
    <w:p w14:paraId="12725432" w14:textId="138FA2BA" w:rsidR="006865A0" w:rsidRDefault="008674CE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Required qualifications</w:t>
      </w:r>
      <w:r w:rsidR="008714C2">
        <w:rPr>
          <w:rFonts w:cs="Arial"/>
        </w:rPr>
        <w:t>, education and training</w:t>
      </w:r>
    </w:p>
    <w:p w14:paraId="08628148" w14:textId="45C4A942" w:rsidR="008714C2" w:rsidRDefault="006F252D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Soft skills and desirable traits</w:t>
      </w:r>
    </w:p>
    <w:p w14:paraId="249E206B" w14:textId="09170276" w:rsidR="006F252D" w:rsidRDefault="00EB340A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 xml:space="preserve">Location and travel requirements </w:t>
      </w:r>
    </w:p>
    <w:p w14:paraId="52C62269" w14:textId="61769ED1" w:rsidR="00EB340A" w:rsidRDefault="007B0AAB" w:rsidP="000A135C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Salary and benefits</w:t>
      </w:r>
    </w:p>
    <w:p w14:paraId="666800BA" w14:textId="4BAAA7FB" w:rsidR="00BD323D" w:rsidRPr="00B74420" w:rsidRDefault="007F1F44" w:rsidP="00B74420">
      <w:pPr>
        <w:pStyle w:val="ListParagraph"/>
        <w:numPr>
          <w:ilvl w:val="0"/>
          <w:numId w:val="9"/>
        </w:numPr>
        <w:rPr>
          <w:rFonts w:cs="Arial"/>
        </w:rPr>
      </w:pPr>
      <w:r>
        <w:rPr>
          <w:rFonts w:cs="Arial"/>
        </w:rPr>
        <w:t>Company culture and iden</w:t>
      </w:r>
      <w:r w:rsidR="00C116F8">
        <w:rPr>
          <w:rFonts w:cs="Arial"/>
        </w:rPr>
        <w:t xml:space="preserve">tity </w:t>
      </w:r>
    </w:p>
    <w:p w14:paraId="0327F5AC" w14:textId="6F81CE42" w:rsidR="009712DE" w:rsidRDefault="00876BA2" w:rsidP="00534D11">
      <w:pPr>
        <w:rPr>
          <w:rFonts w:cs="Arial"/>
        </w:rPr>
      </w:pPr>
      <w:r w:rsidRPr="00534D11">
        <w:rPr>
          <w:rFonts w:cs="Arial"/>
          <w:b/>
          <w:bCs/>
        </w:rPr>
        <w:t>Adver</w:t>
      </w:r>
      <w:r w:rsidR="004F4064" w:rsidRPr="00534D11">
        <w:rPr>
          <w:rFonts w:cs="Arial"/>
          <w:b/>
          <w:bCs/>
        </w:rPr>
        <w:t xml:space="preserve">tise- </w:t>
      </w:r>
      <w:r w:rsidR="00D311C3" w:rsidRPr="00534D11">
        <w:rPr>
          <w:rFonts w:cs="Arial"/>
        </w:rPr>
        <w:t>The more places the job is advertised</w:t>
      </w:r>
      <w:r w:rsidR="00543AAB" w:rsidRPr="00534D11">
        <w:rPr>
          <w:rFonts w:cs="Arial"/>
        </w:rPr>
        <w:t xml:space="preserve">, the greater the chance that </w:t>
      </w:r>
      <w:r w:rsidR="00705657" w:rsidRPr="00534D11">
        <w:rPr>
          <w:rFonts w:cs="Arial"/>
        </w:rPr>
        <w:t>the perfect candidate will be found</w:t>
      </w:r>
      <w:r w:rsidR="00E75F4D" w:rsidRPr="00534D11">
        <w:rPr>
          <w:rFonts w:cs="Arial"/>
        </w:rPr>
        <w:t>.</w:t>
      </w:r>
    </w:p>
    <w:p w14:paraId="21EBFC37" w14:textId="41EA23D7" w:rsidR="0060749C" w:rsidRDefault="00FF4170" w:rsidP="00534D11">
      <w:pPr>
        <w:rPr>
          <w:rFonts w:cs="Arial"/>
        </w:rPr>
      </w:pPr>
      <w:r>
        <w:rPr>
          <w:rFonts w:cs="Arial"/>
          <w:b/>
          <w:bCs/>
        </w:rPr>
        <w:t>A</w:t>
      </w:r>
      <w:r w:rsidR="00B50554">
        <w:rPr>
          <w:rFonts w:cs="Arial"/>
          <w:b/>
          <w:bCs/>
        </w:rPr>
        <w:t xml:space="preserve">rrange interviews- </w:t>
      </w:r>
      <w:r w:rsidR="009B68A8">
        <w:rPr>
          <w:rFonts w:cs="Arial"/>
        </w:rPr>
        <w:t xml:space="preserve">applications are reviewed </w:t>
      </w:r>
      <w:r w:rsidR="000B217F">
        <w:rPr>
          <w:rFonts w:cs="Arial"/>
        </w:rPr>
        <w:t>and a short list is created</w:t>
      </w:r>
      <w:r w:rsidR="00211942">
        <w:rPr>
          <w:rFonts w:cs="Arial"/>
        </w:rPr>
        <w:t xml:space="preserve"> by giving each application a score </w:t>
      </w:r>
      <w:r w:rsidR="001631F0">
        <w:rPr>
          <w:rFonts w:cs="Arial"/>
        </w:rPr>
        <w:t>based on how close they met the job criteria</w:t>
      </w:r>
      <w:r w:rsidR="0013275A">
        <w:rPr>
          <w:rFonts w:cs="Arial"/>
        </w:rPr>
        <w:t>, then invitation</w:t>
      </w:r>
      <w:r w:rsidR="003F3DA3">
        <w:rPr>
          <w:rFonts w:cs="Arial"/>
        </w:rPr>
        <w:t xml:space="preserve">s for interviews are sent </w:t>
      </w:r>
      <w:r w:rsidR="005E7273">
        <w:rPr>
          <w:rFonts w:cs="Arial"/>
        </w:rPr>
        <w:t>out</w:t>
      </w:r>
      <w:r w:rsidR="007D7C42">
        <w:rPr>
          <w:rFonts w:cs="Arial"/>
        </w:rPr>
        <w:t xml:space="preserve"> to the highest scoring applicants </w:t>
      </w:r>
      <w:r w:rsidR="003669CB">
        <w:rPr>
          <w:rFonts w:cs="Arial"/>
        </w:rPr>
        <w:t xml:space="preserve">. </w:t>
      </w:r>
      <w:r w:rsidR="005A298D">
        <w:rPr>
          <w:rFonts w:cs="Arial"/>
        </w:rPr>
        <w:t xml:space="preserve">An important note to remember at this point </w:t>
      </w:r>
      <w:r w:rsidR="00831635">
        <w:rPr>
          <w:rFonts w:cs="Arial"/>
        </w:rPr>
        <w:t>is that there</w:t>
      </w:r>
      <w:r w:rsidR="00CF05AE">
        <w:rPr>
          <w:rFonts w:cs="Arial"/>
        </w:rPr>
        <w:t xml:space="preserve"> should be absolutely no discrimination</w:t>
      </w:r>
      <w:r w:rsidR="008B1DB5">
        <w:rPr>
          <w:rFonts w:cs="Arial"/>
        </w:rPr>
        <w:t>, there</w:t>
      </w:r>
      <w:r w:rsidR="00831635">
        <w:rPr>
          <w:rFonts w:cs="Arial"/>
        </w:rPr>
        <w:t xml:space="preserve"> are 9 </w:t>
      </w:r>
      <w:r w:rsidR="00664236">
        <w:rPr>
          <w:rFonts w:cs="Arial"/>
        </w:rPr>
        <w:t xml:space="preserve">protected characteristics </w:t>
      </w:r>
      <w:r w:rsidR="0078424B">
        <w:rPr>
          <w:rFonts w:cs="Arial"/>
        </w:rPr>
        <w:t>of discrimination these are:</w:t>
      </w:r>
    </w:p>
    <w:p w14:paraId="1497A65D" w14:textId="34CF01E8" w:rsidR="00965E21" w:rsidRDefault="005F5072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Gender</w:t>
      </w:r>
    </w:p>
    <w:p w14:paraId="0695176F" w14:textId="16BB2D95" w:rsidR="005F5072" w:rsidRDefault="005F5072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Sexual orientation</w:t>
      </w:r>
    </w:p>
    <w:p w14:paraId="25D05F42" w14:textId="6B206A6F" w:rsidR="005F5072" w:rsidRDefault="00A526E6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Disability</w:t>
      </w:r>
    </w:p>
    <w:p w14:paraId="2ECAA811" w14:textId="045EA1C9" w:rsidR="00A526E6" w:rsidRDefault="00E12708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Age</w:t>
      </w:r>
    </w:p>
    <w:p w14:paraId="7CC57FFB" w14:textId="10B57DD1" w:rsidR="00E12708" w:rsidRDefault="00077519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Being pregnant or having a child</w:t>
      </w:r>
    </w:p>
    <w:p w14:paraId="1DA86EDA" w14:textId="525C51C2" w:rsidR="00077519" w:rsidRDefault="00570B0F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R</w:t>
      </w:r>
      <w:r w:rsidR="005362CA">
        <w:rPr>
          <w:rFonts w:cs="Arial"/>
        </w:rPr>
        <w:t>eligion</w:t>
      </w:r>
      <w:r>
        <w:rPr>
          <w:rFonts w:cs="Arial"/>
        </w:rPr>
        <w:t>, belief</w:t>
      </w:r>
      <w:r w:rsidR="001A68B1">
        <w:rPr>
          <w:rFonts w:cs="Arial"/>
        </w:rPr>
        <w:t xml:space="preserve"> or lack of religion or belief</w:t>
      </w:r>
    </w:p>
    <w:p w14:paraId="3AB9678D" w14:textId="627EF6FC" w:rsidR="00C9321A" w:rsidRDefault="00E8196A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Being married or in a civil partnership</w:t>
      </w:r>
    </w:p>
    <w:p w14:paraId="3BD60FC4" w14:textId="39EEF4A1" w:rsidR="00E8196A" w:rsidRDefault="00F616FE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Race,</w:t>
      </w:r>
      <w:r w:rsidR="00A66E65">
        <w:rPr>
          <w:rFonts w:cs="Arial"/>
        </w:rPr>
        <w:t xml:space="preserve"> including </w:t>
      </w:r>
      <w:r w:rsidR="009C7313">
        <w:rPr>
          <w:rFonts w:cs="Arial"/>
        </w:rPr>
        <w:t>colour, nationality</w:t>
      </w:r>
      <w:r w:rsidR="006B4788">
        <w:rPr>
          <w:rFonts w:cs="Arial"/>
        </w:rPr>
        <w:t xml:space="preserve">, ethnic or </w:t>
      </w:r>
      <w:r w:rsidR="00A6266D">
        <w:rPr>
          <w:rFonts w:cs="Arial"/>
        </w:rPr>
        <w:t>national origin</w:t>
      </w:r>
    </w:p>
    <w:p w14:paraId="1F2B85C1" w14:textId="4F7042FF" w:rsidR="0073342C" w:rsidRDefault="00BC27E6" w:rsidP="005A2858">
      <w:pPr>
        <w:pStyle w:val="ListParagraph"/>
        <w:numPr>
          <w:ilvl w:val="0"/>
          <w:numId w:val="10"/>
        </w:numPr>
        <w:rPr>
          <w:rFonts w:cs="Arial"/>
        </w:rPr>
      </w:pPr>
      <w:r>
        <w:rPr>
          <w:rFonts w:cs="Arial"/>
        </w:rPr>
        <w:t>Being or becoming a trans</w:t>
      </w:r>
      <w:r w:rsidR="004916AA">
        <w:rPr>
          <w:rFonts w:cs="Arial"/>
        </w:rPr>
        <w:t>sexual</w:t>
      </w:r>
      <w:r w:rsidR="007D45F8">
        <w:rPr>
          <w:rFonts w:cs="Arial"/>
        </w:rPr>
        <w:t xml:space="preserve"> person</w:t>
      </w:r>
    </w:p>
    <w:p w14:paraId="016AEA7F" w14:textId="12B0F920" w:rsidR="007D45F8" w:rsidRDefault="00EA2C96" w:rsidP="00965752">
      <w:pPr>
        <w:rPr>
          <w:rFonts w:cs="Arial"/>
        </w:rPr>
      </w:pPr>
      <w:r>
        <w:rPr>
          <w:rFonts w:cs="Arial"/>
          <w:b/>
          <w:bCs/>
        </w:rPr>
        <w:lastRenderedPageBreak/>
        <w:t>Conduct interviews</w:t>
      </w:r>
      <w:r w:rsidR="00E73FB1">
        <w:rPr>
          <w:rFonts w:cs="Arial"/>
          <w:b/>
          <w:bCs/>
        </w:rPr>
        <w:t xml:space="preserve">- </w:t>
      </w:r>
      <w:r w:rsidR="00225112">
        <w:rPr>
          <w:rFonts w:cs="Arial"/>
        </w:rPr>
        <w:t xml:space="preserve">an interview should generally last around 30-40 minutes </w:t>
      </w:r>
      <w:r w:rsidR="0073283E">
        <w:rPr>
          <w:rFonts w:cs="Arial"/>
        </w:rPr>
        <w:t xml:space="preserve">10 </w:t>
      </w:r>
      <w:r w:rsidR="004F3494">
        <w:rPr>
          <w:rFonts w:cs="Arial"/>
        </w:rPr>
        <w:t xml:space="preserve">good </w:t>
      </w:r>
      <w:r w:rsidR="00024029">
        <w:rPr>
          <w:rFonts w:cs="Arial"/>
        </w:rPr>
        <w:t>questions t</w:t>
      </w:r>
      <w:r w:rsidR="0092409B">
        <w:rPr>
          <w:rFonts w:cs="Arial"/>
        </w:rPr>
        <w:t>hat may</w:t>
      </w:r>
      <w:r w:rsidR="00024029">
        <w:rPr>
          <w:rFonts w:cs="Arial"/>
        </w:rPr>
        <w:t xml:space="preserve"> be asked at an interview </w:t>
      </w:r>
      <w:r w:rsidR="00D742E9">
        <w:rPr>
          <w:rFonts w:cs="Arial"/>
        </w:rPr>
        <w:t>acc</w:t>
      </w:r>
      <w:r w:rsidR="001647C9">
        <w:rPr>
          <w:rFonts w:cs="Arial"/>
        </w:rPr>
        <w:t>ording to</w:t>
      </w:r>
      <w:r w:rsidR="008F7F87">
        <w:rPr>
          <w:rFonts w:cs="Arial"/>
        </w:rPr>
        <w:t xml:space="preserve"> </w:t>
      </w:r>
      <w:r w:rsidR="00207F2C">
        <w:rPr>
          <w:rFonts w:cs="Arial"/>
        </w:rPr>
        <w:t>The Muse</w:t>
      </w:r>
      <w:r w:rsidR="004F3494">
        <w:rPr>
          <w:rFonts w:cs="Arial"/>
        </w:rPr>
        <w:t xml:space="preserve"> are</w:t>
      </w:r>
      <w:r w:rsidR="009515CB">
        <w:rPr>
          <w:rFonts w:cs="Arial"/>
        </w:rPr>
        <w:t>:</w:t>
      </w:r>
    </w:p>
    <w:p w14:paraId="4F3A0F2D" w14:textId="21457F58" w:rsidR="009515CB" w:rsidRDefault="00CB748E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>What one skill</w:t>
      </w:r>
      <w:r w:rsidR="004D683E">
        <w:rPr>
          <w:rFonts w:cs="Arial"/>
        </w:rPr>
        <w:t xml:space="preserve"> makes you the most qualified for this position?</w:t>
      </w:r>
    </w:p>
    <w:p w14:paraId="0233246B" w14:textId="1200AA56" w:rsidR="004D683E" w:rsidRDefault="003A5EB5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 xml:space="preserve">To date, </w:t>
      </w:r>
      <w:r w:rsidR="00153FB7">
        <w:rPr>
          <w:rFonts w:cs="Arial"/>
        </w:rPr>
        <w:t>what professional achi</w:t>
      </w:r>
      <w:r w:rsidR="008E513E">
        <w:rPr>
          <w:rFonts w:cs="Arial"/>
        </w:rPr>
        <w:t>evement are you most proud of?</w:t>
      </w:r>
    </w:p>
    <w:p w14:paraId="3E937232" w14:textId="635B3CCD" w:rsidR="008E513E" w:rsidRDefault="00B44520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>Can you tell me about a tie when you overcame a challenge</w:t>
      </w:r>
      <w:r w:rsidR="00F56212">
        <w:rPr>
          <w:rFonts w:cs="Arial"/>
        </w:rPr>
        <w:t>?</w:t>
      </w:r>
    </w:p>
    <w:p w14:paraId="3E3871F1" w14:textId="696D18C4" w:rsidR="00F56212" w:rsidRDefault="005E7E11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>How w</w:t>
      </w:r>
      <w:r w:rsidR="00AD5D0B">
        <w:rPr>
          <w:rFonts w:cs="Arial"/>
        </w:rPr>
        <w:t>ould you describe your own working style?</w:t>
      </w:r>
    </w:p>
    <w:p w14:paraId="195BF83D" w14:textId="138AE02C" w:rsidR="00AD5D0B" w:rsidRDefault="00A41F4E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 xml:space="preserve">What three words would you use to describe </w:t>
      </w:r>
      <w:r w:rsidR="002D1B38">
        <w:rPr>
          <w:rFonts w:cs="Arial"/>
        </w:rPr>
        <w:t>your ideal work environment?</w:t>
      </w:r>
    </w:p>
    <w:p w14:paraId="51C6ACA9" w14:textId="37E3A37B" w:rsidR="002D1B38" w:rsidRDefault="00685DB6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 xml:space="preserve">If hired, what is the first </w:t>
      </w:r>
      <w:r w:rsidR="003C3F18">
        <w:rPr>
          <w:rFonts w:cs="Arial"/>
        </w:rPr>
        <w:t>thing you would tackle in this posit</w:t>
      </w:r>
      <w:r w:rsidR="00DE6001">
        <w:rPr>
          <w:rFonts w:cs="Arial"/>
        </w:rPr>
        <w:t>ion?</w:t>
      </w:r>
    </w:p>
    <w:p w14:paraId="330389B7" w14:textId="658E6D5C" w:rsidR="00DE6001" w:rsidRDefault="00F801FA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>Why are you leaving your current employer?</w:t>
      </w:r>
    </w:p>
    <w:p w14:paraId="24064541" w14:textId="21410417" w:rsidR="00F801FA" w:rsidRDefault="00047C44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 xml:space="preserve">What one skill would you like to improve </w:t>
      </w:r>
      <w:r w:rsidR="001833CC">
        <w:rPr>
          <w:rFonts w:cs="Arial"/>
        </w:rPr>
        <w:t>and what is your plan for doing so?</w:t>
      </w:r>
    </w:p>
    <w:p w14:paraId="23EC3E3F" w14:textId="1B60BDE1" w:rsidR="001833CC" w:rsidRDefault="00B81C3C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>What excites you the most about this position?</w:t>
      </w:r>
    </w:p>
    <w:p w14:paraId="69612C1D" w14:textId="61B0D784" w:rsidR="00B81C3C" w:rsidRPr="009515CB" w:rsidRDefault="00F63A32" w:rsidP="009515CB">
      <w:pPr>
        <w:pStyle w:val="ListParagraph"/>
        <w:numPr>
          <w:ilvl w:val="0"/>
          <w:numId w:val="11"/>
        </w:numPr>
        <w:rPr>
          <w:rFonts w:cs="Arial"/>
        </w:rPr>
      </w:pPr>
      <w:r>
        <w:rPr>
          <w:rFonts w:cs="Arial"/>
        </w:rPr>
        <w:t xml:space="preserve"> What do you like to do outside of work?</w:t>
      </w:r>
    </w:p>
    <w:p w14:paraId="70A5BC38" w14:textId="7E4C724D" w:rsidR="00E75F4D" w:rsidRDefault="00E75F4D" w:rsidP="00310ACA">
      <w:pPr>
        <w:pStyle w:val="ListParagraph"/>
        <w:rPr>
          <w:rFonts w:cs="Arial"/>
        </w:rPr>
      </w:pPr>
    </w:p>
    <w:p w14:paraId="55C9E676" w14:textId="2115963F" w:rsidR="00744DF2" w:rsidRDefault="00D02745" w:rsidP="00965752">
      <w:pPr>
        <w:rPr>
          <w:rFonts w:cs="Arial"/>
        </w:rPr>
      </w:pPr>
      <w:r w:rsidRPr="00965752">
        <w:rPr>
          <w:rFonts w:cs="Arial"/>
          <w:b/>
          <w:bCs/>
        </w:rPr>
        <w:t xml:space="preserve">Make selection- </w:t>
      </w:r>
      <w:r w:rsidR="00D02322" w:rsidRPr="00965752">
        <w:rPr>
          <w:rFonts w:cs="Arial"/>
        </w:rPr>
        <w:t xml:space="preserve">scores are compared and </w:t>
      </w:r>
      <w:r w:rsidR="00965752" w:rsidRPr="00965752">
        <w:rPr>
          <w:rFonts w:cs="Arial"/>
        </w:rPr>
        <w:t>best match is selected</w:t>
      </w:r>
    </w:p>
    <w:p w14:paraId="5431A74F" w14:textId="69A5A010" w:rsidR="00965752" w:rsidRDefault="00965752" w:rsidP="00965752">
      <w:pPr>
        <w:rPr>
          <w:rFonts w:cs="Arial"/>
        </w:rPr>
      </w:pPr>
      <w:r>
        <w:rPr>
          <w:rFonts w:cs="Arial"/>
          <w:b/>
          <w:bCs/>
        </w:rPr>
        <w:t xml:space="preserve">Check references- </w:t>
      </w:r>
      <w:r w:rsidR="00164C73">
        <w:rPr>
          <w:rFonts w:cs="Arial"/>
        </w:rPr>
        <w:t>before candi</w:t>
      </w:r>
      <w:r w:rsidR="00F4122F">
        <w:rPr>
          <w:rFonts w:cs="Arial"/>
        </w:rPr>
        <w:t xml:space="preserve">date is contacted </w:t>
      </w:r>
    </w:p>
    <w:p w14:paraId="11FA87BE" w14:textId="75FF22B5" w:rsidR="00F4122F" w:rsidRDefault="00F4122F" w:rsidP="00965752">
      <w:pPr>
        <w:rPr>
          <w:rFonts w:cs="Arial"/>
        </w:rPr>
      </w:pPr>
      <w:r>
        <w:rPr>
          <w:rFonts w:cs="Arial"/>
          <w:b/>
          <w:bCs/>
        </w:rPr>
        <w:t>Formal job offer</w:t>
      </w:r>
      <w:r w:rsidR="00C57938">
        <w:rPr>
          <w:rFonts w:cs="Arial"/>
          <w:b/>
          <w:bCs/>
        </w:rPr>
        <w:t xml:space="preserve">- </w:t>
      </w:r>
      <w:r w:rsidR="0087260D">
        <w:rPr>
          <w:rFonts w:cs="Arial"/>
        </w:rPr>
        <w:t xml:space="preserve">once </w:t>
      </w:r>
      <w:r w:rsidR="008D45C8">
        <w:rPr>
          <w:rFonts w:cs="Arial"/>
        </w:rPr>
        <w:t>new employee has accepted all other candidates should be notified</w:t>
      </w:r>
    </w:p>
    <w:p w14:paraId="592780C1" w14:textId="777B757C" w:rsidR="00D13452" w:rsidRDefault="00CD4C26" w:rsidP="00D13452">
      <w:pPr>
        <w:pStyle w:val="Heading1"/>
      </w:pPr>
      <w:bookmarkStart w:id="5" w:name="_Toc31322792"/>
      <w:r>
        <w:t xml:space="preserve">4 </w:t>
      </w:r>
      <w:r w:rsidR="00CE5B27">
        <w:t>In class recruitment activities</w:t>
      </w:r>
      <w:bookmarkEnd w:id="5"/>
    </w:p>
    <w:p w14:paraId="680A9238" w14:textId="11F41FB2" w:rsidR="00CE5B27" w:rsidRDefault="006C6362" w:rsidP="00CE5B27">
      <w:r>
        <w:t>Another</w:t>
      </w:r>
      <w:r w:rsidR="00AB530A">
        <w:t xml:space="preserve"> class activity was to prepare for a mock job interview with </w:t>
      </w:r>
      <w:r w:rsidR="00D14CB8">
        <w:t xml:space="preserve">two of my lecturers acting as the employer </w:t>
      </w:r>
      <w:r w:rsidR="00757542">
        <w:t xml:space="preserve">of whatever </w:t>
      </w:r>
      <w:r w:rsidR="00DA0BF1">
        <w:t>job I would like to apply for</w:t>
      </w:r>
      <w:r w:rsidR="001A4940">
        <w:t>,</w:t>
      </w:r>
      <w:r w:rsidR="00DA0BF1">
        <w:t xml:space="preserve"> so naturally I chose to seek out </w:t>
      </w:r>
      <w:r w:rsidR="00C01F95">
        <w:t>a job role as a healthcare assistant</w:t>
      </w:r>
      <w:r w:rsidR="001A4940">
        <w:t>.</w:t>
      </w:r>
      <w:r w:rsidR="00C01F95">
        <w:t xml:space="preserve"> </w:t>
      </w:r>
      <w:r w:rsidR="001A4940">
        <w:t>M</w:t>
      </w:r>
      <w:r w:rsidR="00CA0C99">
        <w:t>y</w:t>
      </w:r>
      <w:r w:rsidR="000E36E2">
        <w:t xml:space="preserve"> </w:t>
      </w:r>
      <w:r w:rsidR="00F32EBD">
        <w:t>first</w:t>
      </w:r>
      <w:r w:rsidR="003B0BB7">
        <w:t xml:space="preserve"> step was to </w:t>
      </w:r>
      <w:r w:rsidR="00F32EBD">
        <w:t xml:space="preserve"> </w:t>
      </w:r>
      <w:r w:rsidR="00FE468C">
        <w:t xml:space="preserve">investigate </w:t>
      </w:r>
      <w:r w:rsidR="00B9259D">
        <w:t xml:space="preserve">the job description and person specification to see that I </w:t>
      </w:r>
      <w:r w:rsidR="00ED4525">
        <w:t xml:space="preserve">obtain all the </w:t>
      </w:r>
      <w:r w:rsidR="00BB2B2C">
        <w:t xml:space="preserve">correct </w:t>
      </w:r>
      <w:r w:rsidR="00ED4525">
        <w:t>require</w:t>
      </w:r>
      <w:r w:rsidR="00BB2B2C">
        <w:t>ments</w:t>
      </w:r>
      <w:r w:rsidR="00ED4525">
        <w:t xml:space="preserve"> </w:t>
      </w:r>
      <w:r w:rsidR="00C7393D">
        <w:t>for the role</w:t>
      </w:r>
      <w:r w:rsidR="00991114">
        <w:t xml:space="preserve"> such as</w:t>
      </w:r>
      <w:r w:rsidR="000D0364">
        <w:t xml:space="preserve"> my</w:t>
      </w:r>
      <w:r w:rsidR="00991114">
        <w:t xml:space="preserve"> </w:t>
      </w:r>
      <w:r w:rsidR="00BF73FD">
        <w:t>qualifications</w:t>
      </w:r>
      <w:r w:rsidR="00836F81">
        <w:t>/ training</w:t>
      </w:r>
      <w:r w:rsidR="00EC22FC">
        <w:t>/ education</w:t>
      </w:r>
      <w:r w:rsidR="000D0364">
        <w:t>,</w:t>
      </w:r>
      <w:r w:rsidR="00022AAE">
        <w:t xml:space="preserve"> experience</w:t>
      </w:r>
      <w:r w:rsidR="008C3165">
        <w:t xml:space="preserve">, </w:t>
      </w:r>
      <w:r w:rsidR="004F5496">
        <w:t>skills/ knowledge</w:t>
      </w:r>
      <w:r w:rsidR="00CF6102">
        <w:t xml:space="preserve">, personal </w:t>
      </w:r>
      <w:r w:rsidR="001B28AC">
        <w:t xml:space="preserve">qualities </w:t>
      </w:r>
      <w:r w:rsidR="005534A9">
        <w:t xml:space="preserve">and any other job </w:t>
      </w:r>
      <w:r w:rsidR="00B2645D">
        <w:t xml:space="preserve">requirements </w:t>
      </w:r>
      <w:r w:rsidR="00623E1F">
        <w:t xml:space="preserve"> </w:t>
      </w:r>
      <w:r w:rsidR="00A87482">
        <w:t>(please see appendix 1</w:t>
      </w:r>
      <w:r w:rsidR="002C797A">
        <w:t xml:space="preserve"> and </w:t>
      </w:r>
      <w:r w:rsidR="00665CB1">
        <w:t>2</w:t>
      </w:r>
      <w:r w:rsidR="00A87482">
        <w:t>)</w:t>
      </w:r>
      <w:r w:rsidR="00C61754">
        <w:t xml:space="preserve">. </w:t>
      </w:r>
      <w:r w:rsidR="00163279">
        <w:t>As I had already previously created my CV</w:t>
      </w:r>
      <w:r w:rsidR="00860B74">
        <w:t xml:space="preserve"> I decided</w:t>
      </w:r>
      <w:r w:rsidR="00163279">
        <w:t xml:space="preserve"> my next step was to create a cover letter for the </w:t>
      </w:r>
      <w:r w:rsidR="00C25659">
        <w:t>job role</w:t>
      </w:r>
      <w:r w:rsidR="00DC024A">
        <w:t xml:space="preserve">. </w:t>
      </w:r>
      <w:r w:rsidR="000B4C29">
        <w:t xml:space="preserve">As part of a job application </w:t>
      </w:r>
      <w:r w:rsidR="000017AF">
        <w:t xml:space="preserve">a cover letter goes with </w:t>
      </w:r>
      <w:r w:rsidR="00E350DC">
        <w:t>my CV</w:t>
      </w:r>
      <w:r w:rsidR="00DF5E53">
        <w:t xml:space="preserve">, it gives more details about </w:t>
      </w:r>
      <w:r w:rsidR="00E537F1">
        <w:t xml:space="preserve">how my current skills </w:t>
      </w:r>
      <w:r w:rsidR="00920683">
        <w:t>align with the position</w:t>
      </w:r>
      <w:r w:rsidR="00B81254">
        <w:t xml:space="preserve">, what I can offer </w:t>
      </w:r>
      <w:r w:rsidR="001921CB">
        <w:t>and reason I want the position</w:t>
      </w:r>
      <w:r w:rsidR="00AB6948">
        <w:t xml:space="preserve">. </w:t>
      </w:r>
      <w:r w:rsidR="00C312D5">
        <w:t xml:space="preserve">The cover letter will allow </w:t>
      </w:r>
      <w:r w:rsidR="00DC5061">
        <w:t>my potential employer</w:t>
      </w:r>
      <w:r w:rsidR="006F53B7">
        <w:t xml:space="preserve"> to gain</w:t>
      </w:r>
      <w:r w:rsidR="00DC5061">
        <w:t xml:space="preserve"> </w:t>
      </w:r>
      <w:r w:rsidR="001C59B3">
        <w:t>a deeper understanding</w:t>
      </w:r>
      <w:r w:rsidR="006F53B7">
        <w:t xml:space="preserve"> of my </w:t>
      </w:r>
      <w:r w:rsidR="000F07B2">
        <w:t xml:space="preserve">suitability </w:t>
      </w:r>
      <w:r w:rsidR="00714835">
        <w:t>and my enthusi</w:t>
      </w:r>
      <w:r w:rsidR="00F23121">
        <w:t>asm for the role</w:t>
      </w:r>
      <w:r w:rsidR="00DC3AEE">
        <w:t>.</w:t>
      </w:r>
      <w:r w:rsidR="001C59B3">
        <w:t xml:space="preserve"> </w:t>
      </w:r>
      <w:r w:rsidR="00D44623">
        <w:t xml:space="preserve">( please refer to </w:t>
      </w:r>
      <w:r w:rsidR="00565572">
        <w:t>appendix 3 and 4)</w:t>
      </w:r>
      <w:r w:rsidR="005507A1">
        <w:t>.</w:t>
      </w:r>
      <w:r w:rsidR="00545266">
        <w:t xml:space="preserve"> </w:t>
      </w:r>
      <w:r w:rsidR="00BE34A5">
        <w:t>The ne</w:t>
      </w:r>
      <w:r w:rsidR="00625B4B">
        <w:t xml:space="preserve">xt step was </w:t>
      </w:r>
      <w:r w:rsidR="00F51FF2">
        <w:t xml:space="preserve">where things started to </w:t>
      </w:r>
      <w:r w:rsidR="00FE0AF4">
        <w:t>not go too well for me</w:t>
      </w:r>
      <w:r w:rsidR="00E95917">
        <w:t>- preparing for the interview</w:t>
      </w:r>
      <w:r w:rsidR="009A4D33">
        <w:t xml:space="preserve">. I didn’t </w:t>
      </w:r>
      <w:r w:rsidR="00157ADF">
        <w:t xml:space="preserve">manage my time </w:t>
      </w:r>
      <w:r w:rsidR="00B7097A">
        <w:t>efficiently</w:t>
      </w:r>
      <w:r w:rsidR="001A4E45">
        <w:t>. I did not prepare for any questions that might be as</w:t>
      </w:r>
      <w:r w:rsidR="003846AF">
        <w:t xml:space="preserve">ked </w:t>
      </w:r>
      <w:r w:rsidR="00ED320B">
        <w:t xml:space="preserve">at the interview </w:t>
      </w:r>
      <w:r w:rsidR="004C22FA">
        <w:t>and I also hadn’t prepared from the night before</w:t>
      </w:r>
      <w:r w:rsidR="00A248EA">
        <w:t>,</w:t>
      </w:r>
      <w:r w:rsidR="004C22FA">
        <w:t xml:space="preserve"> </w:t>
      </w:r>
      <w:r w:rsidR="00017DC4">
        <w:t>the</w:t>
      </w:r>
      <w:r w:rsidR="00A92E8C">
        <w:t xml:space="preserve"> smart </w:t>
      </w:r>
      <w:r w:rsidR="00017DC4">
        <w:t xml:space="preserve">clothing I was </w:t>
      </w:r>
      <w:r w:rsidR="00A248EA">
        <w:t>intending</w:t>
      </w:r>
      <w:r w:rsidR="00017DC4">
        <w:t xml:space="preserve"> to wear to the </w:t>
      </w:r>
      <w:r w:rsidR="00A92E8C">
        <w:t xml:space="preserve">interview </w:t>
      </w:r>
      <w:r w:rsidR="00C44BAC">
        <w:t>which was a big mistake</w:t>
      </w:r>
      <w:r w:rsidR="007F0EC3">
        <w:t xml:space="preserve"> </w:t>
      </w:r>
      <w:r w:rsidR="0000427B">
        <w:t xml:space="preserve">as on the morning of the interview there was </w:t>
      </w:r>
      <w:r w:rsidR="00CB00B5">
        <w:t xml:space="preserve">unforeseen </w:t>
      </w:r>
      <w:r w:rsidR="009470E4">
        <w:t xml:space="preserve">circumstances that </w:t>
      </w:r>
      <w:r w:rsidR="009D5A7F">
        <w:t>ended</w:t>
      </w:r>
      <w:r w:rsidR="007C7560">
        <w:t xml:space="preserve"> up in me </w:t>
      </w:r>
      <w:r w:rsidR="00457C24">
        <w:t>having to choose between being late to the interview</w:t>
      </w:r>
      <w:r w:rsidR="00D43834">
        <w:t>,</w:t>
      </w:r>
      <w:r w:rsidR="00457C24">
        <w:t xml:space="preserve"> or wearing </w:t>
      </w:r>
      <w:r w:rsidR="004E7D32">
        <w:t>jeans</w:t>
      </w:r>
      <w:r w:rsidR="00D43834">
        <w:t xml:space="preserve">. I decided to prioritise </w:t>
      </w:r>
      <w:r w:rsidR="0083375C">
        <w:t>punctuality</w:t>
      </w:r>
      <w:r w:rsidR="000E1318">
        <w:t xml:space="preserve">. I still believe that I made the right choice </w:t>
      </w:r>
      <w:r w:rsidR="00F80450">
        <w:lastRenderedPageBreak/>
        <w:t xml:space="preserve">with deciding to get to the interview </w:t>
      </w:r>
      <w:r w:rsidR="00E5710F">
        <w:t xml:space="preserve">on time, but had I prepared my outfit from the </w:t>
      </w:r>
      <w:r w:rsidR="00E77F67">
        <w:t xml:space="preserve">evening </w:t>
      </w:r>
      <w:r w:rsidR="00E5710F">
        <w:t>before</w:t>
      </w:r>
      <w:r w:rsidR="00E20D86">
        <w:t xml:space="preserve">, I wouldn’t </w:t>
      </w:r>
      <w:r w:rsidR="009253A8">
        <w:t>have</w:t>
      </w:r>
      <w:r w:rsidR="00B07707">
        <w:t xml:space="preserve"> needed to make that decision at all</w:t>
      </w:r>
      <w:r w:rsidR="006856E9">
        <w:t>.</w:t>
      </w:r>
      <w:r w:rsidR="001A4940">
        <w:t xml:space="preserve"> </w:t>
      </w:r>
      <w:r w:rsidR="004F65CB">
        <w:t xml:space="preserve">The interview itself </w:t>
      </w:r>
      <w:r w:rsidR="00506A2A">
        <w:t>was very daunting and I was extremely nervous</w:t>
      </w:r>
      <w:r w:rsidR="00EC6EE6">
        <w:t xml:space="preserve">. </w:t>
      </w:r>
      <w:r w:rsidR="00F33276">
        <w:t xml:space="preserve">The feedback I received </w:t>
      </w:r>
      <w:r w:rsidR="00636DD3">
        <w:t xml:space="preserve">from </w:t>
      </w:r>
      <w:r w:rsidR="002E2930">
        <w:t>the interviewee</w:t>
      </w:r>
      <w:r w:rsidR="002A682E">
        <w:t>’s indicate that I have a lot of room for improvement</w:t>
      </w:r>
      <w:r w:rsidR="00423B54">
        <w:t>,</w:t>
      </w:r>
      <w:r w:rsidR="00185031">
        <w:t xml:space="preserve"> (see appendix 5)</w:t>
      </w:r>
      <w:r w:rsidR="00423B54">
        <w:t xml:space="preserve">. </w:t>
      </w:r>
    </w:p>
    <w:p w14:paraId="5D7099D9" w14:textId="0FB87818" w:rsidR="008C75C7" w:rsidRDefault="00943CB8" w:rsidP="008C75C7">
      <w:pPr>
        <w:pStyle w:val="Heading1"/>
      </w:pPr>
      <w:bookmarkStart w:id="6" w:name="_Toc31322793"/>
      <w:r>
        <w:t>5</w:t>
      </w:r>
      <w:r w:rsidR="00091F0E">
        <w:t xml:space="preserve"> </w:t>
      </w:r>
      <w:r w:rsidR="008C75C7">
        <w:t>Action plan</w:t>
      </w:r>
      <w:bookmarkEnd w:id="6"/>
    </w:p>
    <w:p w14:paraId="2877B8B6" w14:textId="6EA03FCD" w:rsidR="008C75C7" w:rsidRDefault="00062987" w:rsidP="008C75C7">
      <w:r>
        <w:t xml:space="preserve">I was </w:t>
      </w:r>
      <w:r w:rsidR="00A02C41">
        <w:t xml:space="preserve">satisfied </w:t>
      </w:r>
      <w:r w:rsidR="00DB6511">
        <w:t xml:space="preserve">with my overall </w:t>
      </w:r>
      <w:r w:rsidR="00D93EAD">
        <w:t xml:space="preserve">performance </w:t>
      </w:r>
      <w:r w:rsidR="007E2A28">
        <w:t>during this module</w:t>
      </w:r>
      <w:r w:rsidR="00816FD1">
        <w:t xml:space="preserve">, however, there are various things I would do differently </w:t>
      </w:r>
      <w:r w:rsidR="00054F36">
        <w:t>if I was to start over:</w:t>
      </w:r>
    </w:p>
    <w:p w14:paraId="14BC929D" w14:textId="7CB6ADE3" w:rsidR="00054F36" w:rsidRDefault="007C51EF" w:rsidP="00054F36">
      <w:pPr>
        <w:pStyle w:val="ListParagraph"/>
        <w:numPr>
          <w:ilvl w:val="0"/>
          <w:numId w:val="12"/>
        </w:numPr>
      </w:pPr>
      <w:r>
        <w:t xml:space="preserve">Firstly I would try to manage my time more efficiently </w:t>
      </w:r>
      <w:r w:rsidR="003668C4">
        <w:t xml:space="preserve">by prioritising </w:t>
      </w:r>
      <w:r w:rsidR="00D918CD">
        <w:t xml:space="preserve">my tasks </w:t>
      </w:r>
      <w:r w:rsidR="00751005">
        <w:t>or to do lists</w:t>
      </w:r>
      <w:r w:rsidR="001F57FB">
        <w:t xml:space="preserve"> </w:t>
      </w:r>
    </w:p>
    <w:p w14:paraId="267DE8BE" w14:textId="4D31793F" w:rsidR="00A539F3" w:rsidRDefault="00B35C09" w:rsidP="00054F36">
      <w:pPr>
        <w:pStyle w:val="ListParagraph"/>
        <w:numPr>
          <w:ilvl w:val="0"/>
          <w:numId w:val="12"/>
        </w:numPr>
      </w:pPr>
      <w:r>
        <w:t>I will also attem</w:t>
      </w:r>
      <w:r w:rsidR="001723FC">
        <w:t>pt to become more organised</w:t>
      </w:r>
      <w:r w:rsidR="00784F7F">
        <w:t xml:space="preserve"> when preparing for </w:t>
      </w:r>
      <w:r w:rsidR="0002019A">
        <w:t xml:space="preserve">activities such as interviews </w:t>
      </w:r>
    </w:p>
    <w:p w14:paraId="6E53F8AA" w14:textId="331052BE" w:rsidR="00E36D78" w:rsidRDefault="002621C3" w:rsidP="002621C3">
      <w:pPr>
        <w:pStyle w:val="Heading1"/>
      </w:pPr>
      <w:bookmarkStart w:id="7" w:name="_Toc31322794"/>
      <w:r>
        <w:t>Refere</w:t>
      </w:r>
      <w:r w:rsidR="00954698">
        <w:t>nces</w:t>
      </w:r>
      <w:bookmarkEnd w:id="7"/>
    </w:p>
    <w:p w14:paraId="144323E9" w14:textId="28807E02" w:rsidR="000904FB" w:rsidRPr="000904FB" w:rsidRDefault="000904FB" w:rsidP="000904FB">
      <w:r w:rsidRPr="000904FB">
        <w:t>Armstrong, M., Taylor, S. (2014). </w:t>
      </w:r>
      <w:r w:rsidRPr="000904FB">
        <w:rPr>
          <w:i/>
          <w:iCs/>
        </w:rPr>
        <w:t>Armstrong's Handbook of Human Resource Management Practice</w:t>
      </w:r>
      <w:r w:rsidRPr="000904FB">
        <w:t>, 13</w:t>
      </w:r>
      <w:r w:rsidRPr="000904FB">
        <w:rPr>
          <w:vertAlign w:val="superscript"/>
        </w:rPr>
        <w:t>th</w:t>
      </w:r>
      <w:r w:rsidRPr="000904FB">
        <w:t>Edition, London: Kogan Page Ltd</w:t>
      </w:r>
    </w:p>
    <w:p w14:paraId="56247443" w14:textId="1B47A76E" w:rsidR="00DB6005" w:rsidRPr="00DB6005" w:rsidRDefault="00E4378B" w:rsidP="00DB6005">
      <w:r w:rsidRPr="00E4378B">
        <w:t>BusinessDictionary.com. (2020). </w:t>
      </w:r>
      <w:r w:rsidRPr="00E4378B">
        <w:rPr>
          <w:i/>
          <w:iCs/>
        </w:rPr>
        <w:t>Good one to know!</w:t>
      </w:r>
      <w:r w:rsidRPr="00E4378B">
        <w:t xml:space="preserve">. [online] Available at: </w:t>
      </w:r>
      <w:hyperlink r:id="rId24" w:history="1">
        <w:r w:rsidRPr="0069265D">
          <w:rPr>
            <w:rStyle w:val="Hyperlink"/>
          </w:rPr>
          <w:t>http://www.businessdictionary.com/definition/recruitment.html</w:t>
        </w:r>
      </w:hyperlink>
      <w:r>
        <w:t xml:space="preserve"> </w:t>
      </w:r>
      <w:r w:rsidRPr="00E4378B">
        <w:t xml:space="preserve"> [Accessed 29 Jan. 2020].</w:t>
      </w:r>
    </w:p>
    <w:p w14:paraId="627D5A4C" w14:textId="7799A06D" w:rsidR="00DA4365" w:rsidRDefault="00DA4365" w:rsidP="005112AB">
      <w:r w:rsidRPr="00DA4365">
        <w:t>Careeraddict.com. (2020). </w:t>
      </w:r>
      <w:r w:rsidRPr="00DA4365">
        <w:rPr>
          <w:i/>
          <w:iCs/>
        </w:rPr>
        <w:t>A Quick Guide to Career Motivation Tests</w:t>
      </w:r>
      <w:r w:rsidRPr="00DA4365">
        <w:t xml:space="preserve">. [online] Available at: </w:t>
      </w:r>
      <w:r w:rsidR="006B58C8">
        <w:t xml:space="preserve"> </w:t>
      </w:r>
      <w:hyperlink r:id="rId25" w:history="1">
        <w:r w:rsidR="006B58C8" w:rsidRPr="00222592">
          <w:rPr>
            <w:rStyle w:val="Hyperlink"/>
          </w:rPr>
          <w:t>https://www.careeraddict.com/career-motivation-tests</w:t>
        </w:r>
      </w:hyperlink>
      <w:r w:rsidR="006B58C8">
        <w:t xml:space="preserve"> </w:t>
      </w:r>
      <w:r w:rsidRPr="00DA4365">
        <w:t xml:space="preserve"> [Accessed </w:t>
      </w:r>
      <w:r w:rsidR="006B58C8">
        <w:t>15</w:t>
      </w:r>
      <w:r w:rsidRPr="00DA4365">
        <w:t xml:space="preserve"> Jan. 2020].</w:t>
      </w:r>
    </w:p>
    <w:p w14:paraId="5BAC5CEC" w14:textId="16B71BC5" w:rsidR="00C47857" w:rsidRDefault="00C47857" w:rsidP="005112AB">
      <w:r w:rsidRPr="00C47857">
        <w:t>Hoult, E. (2006). </w:t>
      </w:r>
      <w:r w:rsidRPr="00C47857">
        <w:rPr>
          <w:i/>
          <w:iCs/>
        </w:rPr>
        <w:t>Learning Support: a guide for mature students. </w:t>
      </w:r>
      <w:r w:rsidRPr="00C47857">
        <w:t>London: Sage Publications Ltd</w:t>
      </w:r>
    </w:p>
    <w:p w14:paraId="09B10C3E" w14:textId="3EF73696" w:rsidR="0004472F" w:rsidRDefault="0004472F" w:rsidP="005112AB">
      <w:r w:rsidRPr="0004472F">
        <w:t>Medium. (2020). </w:t>
      </w:r>
      <w:r w:rsidRPr="0004472F">
        <w:rPr>
          <w:i/>
          <w:iCs/>
        </w:rPr>
        <w:t>Importance of a Cover Letter</w:t>
      </w:r>
      <w:r w:rsidRPr="0004472F">
        <w:t xml:space="preserve">. [online] Available at: </w:t>
      </w:r>
      <w:hyperlink r:id="rId26" w:history="1">
        <w:r w:rsidR="001F3939" w:rsidRPr="00E76669">
          <w:rPr>
            <w:rStyle w:val="Hyperlink"/>
          </w:rPr>
          <w:t>https://mystudentvoices.com/importance-of-a-cover-letter-5c0dacbfea11</w:t>
        </w:r>
      </w:hyperlink>
      <w:r w:rsidR="001F3939">
        <w:t xml:space="preserve"> </w:t>
      </w:r>
      <w:r w:rsidRPr="0004472F">
        <w:t xml:space="preserve"> [Accessed </w:t>
      </w:r>
      <w:r w:rsidR="001F3939">
        <w:t>29</w:t>
      </w:r>
      <w:r w:rsidRPr="0004472F">
        <w:t xml:space="preserve"> Jan. 2020].</w:t>
      </w:r>
    </w:p>
    <w:p w14:paraId="4D483685" w14:textId="5A08AF51" w:rsidR="00906917" w:rsidRDefault="00906917" w:rsidP="005112AB">
      <w:r w:rsidRPr="00906917">
        <w:t>Michael Page. (2020). </w:t>
      </w:r>
      <w:r w:rsidRPr="00906917">
        <w:rPr>
          <w:i/>
          <w:iCs/>
        </w:rPr>
        <w:t>Job Search &amp; Recruitment Agency | Michael Page</w:t>
      </w:r>
      <w:r w:rsidRPr="00906917">
        <w:t xml:space="preserve">. [online] Available at: </w:t>
      </w:r>
      <w:hyperlink r:id="rId27" w:history="1">
        <w:r w:rsidRPr="002345BA">
          <w:rPr>
            <w:rStyle w:val="Hyperlink"/>
          </w:rPr>
          <w:t>https://www.michaelpage.co.uk/</w:t>
        </w:r>
      </w:hyperlink>
      <w:r>
        <w:t xml:space="preserve"> </w:t>
      </w:r>
      <w:r w:rsidRPr="00906917">
        <w:t xml:space="preserve"> [Accessed 29 Jan. 2020].</w:t>
      </w:r>
    </w:p>
    <w:p w14:paraId="33DE8D33" w14:textId="6DF8E04B" w:rsidR="00085C74" w:rsidRDefault="00085C74" w:rsidP="005112AB">
      <w:r w:rsidRPr="00085C74">
        <w:t>psychometric. (2020). In: </w:t>
      </w:r>
      <w:r w:rsidRPr="00085C74">
        <w:rPr>
          <w:i/>
          <w:iCs/>
        </w:rPr>
        <w:t>Cambridge dictionary</w:t>
      </w:r>
      <w:r w:rsidRPr="00085C74">
        <w:t>.</w:t>
      </w:r>
    </w:p>
    <w:p w14:paraId="15D5E418" w14:textId="20C14A08" w:rsidR="002411AB" w:rsidRDefault="002411AB" w:rsidP="005112AB">
      <w:r w:rsidRPr="005112AB">
        <w:t>SAGE Journals. (2020). Preparing Students for the Future: Making Career Development a Priority - Kenneth F. Hughey, Judith K. Hughey, 1999. [online] Available at:</w:t>
      </w:r>
      <w:r w:rsidR="00A356EE" w:rsidRPr="005112AB">
        <w:t xml:space="preserve"> </w:t>
      </w:r>
      <w:hyperlink r:id="rId28" w:history="1">
        <w:r w:rsidR="005D316E" w:rsidRPr="00222592">
          <w:rPr>
            <w:rStyle w:val="Hyperlink"/>
          </w:rPr>
          <w:t>https://journals.sagepub.com/doi/pdf/10.1177/089484539902500304?casa_token=h-2S0aaXmI8AAAAA:jjSw-fgelWAYmeDxiKX1rmX8a5XCY-iLQGgzcRrn4zgsVwqRBDO99pFmOfxlCKVaSgFsjGjDrvPP2Q</w:t>
        </w:r>
      </w:hyperlink>
      <w:r w:rsidR="005D316E">
        <w:t xml:space="preserve"> </w:t>
      </w:r>
      <w:r w:rsidRPr="002411AB">
        <w:t xml:space="preserve"> [Accessed 11 Jan. 2020].</w:t>
      </w:r>
    </w:p>
    <w:p w14:paraId="3241CD07" w14:textId="710C1EB0" w:rsidR="009D61BB" w:rsidRPr="002411AB" w:rsidRDefault="009D61BB" w:rsidP="005112AB">
      <w:r w:rsidRPr="009D61BB">
        <w:lastRenderedPageBreak/>
        <w:t>Sindhar, S. (2020). </w:t>
      </w:r>
      <w:r w:rsidRPr="009D61BB">
        <w:rPr>
          <w:i/>
          <w:iCs/>
        </w:rPr>
        <w:t>What steps are involved in the recruitment process? - The People HR Blog</w:t>
      </w:r>
      <w:r w:rsidRPr="009D61BB">
        <w:t xml:space="preserve">. [online] The People HR Blog. Available at: </w:t>
      </w:r>
      <w:hyperlink r:id="rId29" w:history="1">
        <w:r w:rsidRPr="002345BA">
          <w:rPr>
            <w:rStyle w:val="Hyperlink"/>
          </w:rPr>
          <w:t>https://www.peoplehr.com/blog/2017/01/11/what-steps-are-involved-in-the-recruitment-process/</w:t>
        </w:r>
      </w:hyperlink>
      <w:r>
        <w:t xml:space="preserve"> </w:t>
      </w:r>
      <w:r w:rsidRPr="009D61BB">
        <w:t xml:space="preserve"> [Accessed 29 Jan. 2020].</w:t>
      </w:r>
    </w:p>
    <w:p w14:paraId="2954AF13" w14:textId="005C6660" w:rsidR="00204621" w:rsidRDefault="00204621" w:rsidP="00204621">
      <w:pPr>
        <w:rPr>
          <w:rFonts w:cs="Arial"/>
        </w:rPr>
      </w:pPr>
      <w:r>
        <w:rPr>
          <w:rFonts w:cs="Arial"/>
        </w:rPr>
        <w:t>SkillsYouNeed</w:t>
      </w:r>
      <w:r w:rsidRPr="00B108EA">
        <w:rPr>
          <w:rFonts w:cs="Arial"/>
        </w:rPr>
        <w:t>. (2020). </w:t>
      </w:r>
      <w:r w:rsidRPr="00B108EA">
        <w:rPr>
          <w:rFonts w:cs="Arial"/>
          <w:i/>
          <w:iCs/>
        </w:rPr>
        <w:t xml:space="preserve">Emotional Intelligence </w:t>
      </w:r>
      <w:r w:rsidRPr="00B108EA">
        <w:rPr>
          <w:rFonts w:cs="Arial"/>
        </w:rPr>
        <w:t xml:space="preserve"> [online] Skillsyouneed.com. Available at: </w:t>
      </w:r>
      <w:r w:rsidR="005D316E">
        <w:rPr>
          <w:rFonts w:cs="Arial"/>
        </w:rPr>
        <w:t xml:space="preserve"> </w:t>
      </w:r>
      <w:r w:rsidRPr="005112AB">
        <w:rPr>
          <w:rFonts w:cs="Arial"/>
          <w:color w:val="4472C4" w:themeColor="accent1"/>
        </w:rPr>
        <w:t xml:space="preserve">https://www.skillsyouneed.com/general/emotional-intelligence.html </w:t>
      </w:r>
      <w:r w:rsidR="005D316E" w:rsidRPr="005112AB">
        <w:rPr>
          <w:rFonts w:cs="Arial"/>
          <w:color w:val="4472C4" w:themeColor="accent1"/>
        </w:rPr>
        <w:t xml:space="preserve"> </w:t>
      </w:r>
      <w:r w:rsidRPr="00B108EA">
        <w:rPr>
          <w:rFonts w:cs="Arial"/>
        </w:rPr>
        <w:t xml:space="preserve">[Accessed </w:t>
      </w:r>
      <w:r>
        <w:rPr>
          <w:rFonts w:cs="Arial"/>
        </w:rPr>
        <w:t>10</w:t>
      </w:r>
      <w:r w:rsidRPr="00B108EA">
        <w:rPr>
          <w:rFonts w:cs="Arial"/>
        </w:rPr>
        <w:t xml:space="preserve"> Jan. 2020].</w:t>
      </w:r>
    </w:p>
    <w:p w14:paraId="4722D00D" w14:textId="156A1C52" w:rsidR="00CD4C26" w:rsidRDefault="00F168BA" w:rsidP="00204621">
      <w:pPr>
        <w:rPr>
          <w:rFonts w:cs="Arial"/>
        </w:rPr>
      </w:pPr>
      <w:r w:rsidRPr="00F168BA">
        <w:rPr>
          <w:rFonts w:cs="Arial"/>
        </w:rPr>
        <w:t>Talent, P. (2020). </w:t>
      </w:r>
      <w:r w:rsidRPr="00F168BA">
        <w:rPr>
          <w:rFonts w:cs="Arial"/>
          <w:i/>
          <w:iCs/>
        </w:rPr>
        <w:t>Sell your brand | Page Talent Unitedkingdom</w:t>
      </w:r>
      <w:r w:rsidRPr="00F168BA">
        <w:rPr>
          <w:rFonts w:cs="Arial"/>
        </w:rPr>
        <w:t xml:space="preserve">. [online] Page Talent Unitedkingdom. Available at: </w:t>
      </w:r>
      <w:hyperlink r:id="rId30" w:history="1">
        <w:r w:rsidRPr="002345BA">
          <w:rPr>
            <w:rStyle w:val="Hyperlink"/>
            <w:rFonts w:cs="Arial"/>
          </w:rPr>
          <w:t>https://www.pagetalent.co.uk/advice/career-advice/sell-your-brand/sell-your-brand</w:t>
        </w:r>
      </w:hyperlink>
      <w:r>
        <w:rPr>
          <w:rFonts w:cs="Arial"/>
        </w:rPr>
        <w:t xml:space="preserve"> </w:t>
      </w:r>
      <w:r w:rsidRPr="00F168BA">
        <w:rPr>
          <w:rFonts w:cs="Arial"/>
        </w:rPr>
        <w:t xml:space="preserve"> [Accessed 29 Jan. 2020].</w:t>
      </w:r>
    </w:p>
    <w:p w14:paraId="18D522CC" w14:textId="22CD205A" w:rsidR="00843058" w:rsidRDefault="00843058" w:rsidP="00204621">
      <w:pPr>
        <w:rPr>
          <w:rFonts w:cs="Arial"/>
        </w:rPr>
      </w:pPr>
      <w:r w:rsidRPr="00843058">
        <w:rPr>
          <w:rFonts w:cs="Arial"/>
        </w:rPr>
        <w:t>Themuse.com. (2020). </w:t>
      </w:r>
      <w:r w:rsidRPr="00843058">
        <w:rPr>
          <w:rFonts w:cs="Arial"/>
          <w:i/>
          <w:iCs/>
        </w:rPr>
        <w:t>10 Best Questions to Ask an Interviewee</w:t>
      </w:r>
      <w:r w:rsidRPr="00843058">
        <w:rPr>
          <w:rFonts w:cs="Arial"/>
        </w:rPr>
        <w:t xml:space="preserve">. [online] Available at: </w:t>
      </w:r>
      <w:hyperlink r:id="rId31" w:history="1">
        <w:r w:rsidRPr="002345BA">
          <w:rPr>
            <w:rStyle w:val="Hyperlink"/>
            <w:rFonts w:cs="Arial"/>
          </w:rPr>
          <w:t>https://www.themuse.com/advice/top-10-questions-to-ask-an-interviewee</w:t>
        </w:r>
      </w:hyperlink>
      <w:r>
        <w:rPr>
          <w:rFonts w:cs="Arial"/>
        </w:rPr>
        <w:t xml:space="preserve"> </w:t>
      </w:r>
      <w:r w:rsidRPr="00843058">
        <w:rPr>
          <w:rFonts w:cs="Arial"/>
        </w:rPr>
        <w:t xml:space="preserve"> [Accessed 29 Jan. 2020].</w:t>
      </w:r>
    </w:p>
    <w:p w14:paraId="325ED6C4" w14:textId="5C85CE85" w:rsidR="00CD4C26" w:rsidRDefault="00CD4C26" w:rsidP="00204621">
      <w:pPr>
        <w:rPr>
          <w:rFonts w:cs="Arial"/>
        </w:rPr>
      </w:pPr>
      <w:r w:rsidRPr="00CD4C26">
        <w:rPr>
          <w:rFonts w:cs="Arial"/>
        </w:rPr>
        <w:t>The University of Edinburgh. (2020). </w:t>
      </w:r>
      <w:r w:rsidRPr="00CD4C26">
        <w:rPr>
          <w:rFonts w:cs="Arial"/>
          <w:i/>
          <w:iCs/>
        </w:rPr>
        <w:t>Gibbs' reflective cycle</w:t>
      </w:r>
      <w:r w:rsidRPr="00CD4C26">
        <w:rPr>
          <w:rFonts w:cs="Arial"/>
        </w:rPr>
        <w:t xml:space="preserve">. [online] Available at: https://www.ed.ac.uk/reflection/reflectors-toolkit/reflecting-on-experience/gibbs-reflective-cycle [Accessed </w:t>
      </w:r>
      <w:r>
        <w:rPr>
          <w:rFonts w:cs="Arial"/>
        </w:rPr>
        <w:t>29</w:t>
      </w:r>
      <w:r w:rsidRPr="00CD4C26">
        <w:rPr>
          <w:rFonts w:cs="Arial"/>
        </w:rPr>
        <w:t xml:space="preserve"> Jan. 2020].</w:t>
      </w:r>
    </w:p>
    <w:p w14:paraId="1ED34507" w14:textId="5A06754A" w:rsidR="00B21203" w:rsidRPr="0022670F" w:rsidRDefault="00B21203" w:rsidP="00204621">
      <w:pPr>
        <w:rPr>
          <w:rFonts w:cs="Arial"/>
        </w:rPr>
      </w:pPr>
      <w:r w:rsidRPr="00B21203">
        <w:rPr>
          <w:rFonts w:cs="Arial"/>
        </w:rPr>
        <w:t>The Odyssey Online. (2020). </w:t>
      </w:r>
      <w:r w:rsidRPr="00B21203">
        <w:rPr>
          <w:rFonts w:cs="Arial"/>
          <w:i/>
          <w:iCs/>
        </w:rPr>
        <w:t>Why It's Important to Say No Sometimes</w:t>
      </w:r>
      <w:r w:rsidRPr="00B21203">
        <w:rPr>
          <w:rFonts w:cs="Arial"/>
        </w:rPr>
        <w:t xml:space="preserve">. [online] Available at: </w:t>
      </w:r>
      <w:hyperlink r:id="rId32" w:history="1">
        <w:r w:rsidRPr="00103F32">
          <w:rPr>
            <w:rStyle w:val="Hyperlink"/>
            <w:rFonts w:cs="Arial"/>
          </w:rPr>
          <w:t>https://www.theodysseyonline.com/why-its-important-to-say-no-sometimes</w:t>
        </w:r>
      </w:hyperlink>
      <w:r>
        <w:rPr>
          <w:rFonts w:cs="Arial"/>
        </w:rPr>
        <w:t xml:space="preserve"> </w:t>
      </w:r>
      <w:r w:rsidRPr="00B21203">
        <w:rPr>
          <w:rFonts w:cs="Arial"/>
        </w:rPr>
        <w:t xml:space="preserve"> [Accessed 22 Jan. 2020].</w:t>
      </w:r>
    </w:p>
    <w:p w14:paraId="42246F81" w14:textId="7749B17A" w:rsidR="00954698" w:rsidRPr="00A52A21" w:rsidRDefault="00A52A21" w:rsidP="00954698">
      <w:pPr>
        <w:rPr>
          <w:rFonts w:cs="Arial"/>
        </w:rPr>
      </w:pPr>
      <w:r w:rsidRPr="00A52A21">
        <w:rPr>
          <w:rFonts w:cs="Arial"/>
        </w:rPr>
        <w:t>Verywell Mind. (2020). </w:t>
      </w:r>
      <w:r w:rsidRPr="00A52A21">
        <w:rPr>
          <w:rFonts w:cs="Arial"/>
          <w:i/>
          <w:iCs/>
        </w:rPr>
        <w:t>Self-Awareness: How It Develops and Why It Matters</w:t>
      </w:r>
      <w:r w:rsidRPr="00A52A21">
        <w:rPr>
          <w:rFonts w:cs="Arial"/>
        </w:rPr>
        <w:t xml:space="preserve">. [online] Available at: </w:t>
      </w:r>
      <w:r w:rsidRPr="005112AB">
        <w:rPr>
          <w:rFonts w:cs="Arial"/>
          <w:color w:val="4472C4" w:themeColor="accent1"/>
        </w:rPr>
        <w:t xml:space="preserve">https://www.verywellmind.com/what-is-self-awareness-2795023 </w:t>
      </w:r>
      <w:r w:rsidRPr="00A52A21">
        <w:rPr>
          <w:rFonts w:cs="Arial"/>
        </w:rPr>
        <w:t>[Accessed 24 Jan. 2020].</w:t>
      </w:r>
    </w:p>
    <w:p w14:paraId="69910B97" w14:textId="77777777" w:rsidR="001F3939" w:rsidRDefault="0022670F" w:rsidP="001F3939">
      <w:pPr>
        <w:rPr>
          <w:rFonts w:cs="Arial"/>
        </w:rPr>
      </w:pPr>
      <w:r w:rsidRPr="0022670F">
        <w:rPr>
          <w:rFonts w:cs="Arial"/>
        </w:rPr>
        <w:t>wiseGEEK. (2020). </w:t>
      </w:r>
      <w:r w:rsidRPr="0022670F">
        <w:rPr>
          <w:rFonts w:cs="Arial"/>
          <w:i/>
          <w:iCs/>
        </w:rPr>
        <w:t>What is Professional Career Development</w:t>
      </w:r>
      <w:r w:rsidR="00D56A5D">
        <w:rPr>
          <w:rFonts w:cs="Arial"/>
          <w:i/>
          <w:iCs/>
        </w:rPr>
        <w:t>?</w:t>
      </w:r>
      <w:r w:rsidRPr="0022670F">
        <w:rPr>
          <w:rFonts w:cs="Arial"/>
        </w:rPr>
        <w:t xml:space="preserve">. [online] Available at: </w:t>
      </w:r>
      <w:r w:rsidRPr="005112AB">
        <w:rPr>
          <w:rFonts w:cs="Arial"/>
          <w:color w:val="4472C4" w:themeColor="accent1"/>
        </w:rPr>
        <w:t xml:space="preserve">https://www.wisegeek.com/what-is-professional-career-development.htm </w:t>
      </w:r>
      <w:r w:rsidRPr="0022670F">
        <w:rPr>
          <w:rFonts w:cs="Arial"/>
        </w:rPr>
        <w:t>[Accessed 10 Jan. 2020].</w:t>
      </w:r>
      <w:bookmarkStart w:id="8" w:name="_Toc31322795"/>
    </w:p>
    <w:p w14:paraId="3CE85FB1" w14:textId="77777777" w:rsidR="00DA32DE" w:rsidRDefault="00DA32DE" w:rsidP="005E1190">
      <w:pPr>
        <w:pStyle w:val="Heading1"/>
      </w:pPr>
    </w:p>
    <w:p w14:paraId="1F44BA54" w14:textId="24932B24" w:rsidR="00DA32DE" w:rsidRDefault="00DA32DE" w:rsidP="005E1190">
      <w:pPr>
        <w:pStyle w:val="Heading1"/>
      </w:pPr>
    </w:p>
    <w:p w14:paraId="3CEABCCD" w14:textId="77777777" w:rsidR="00EF08B9" w:rsidRPr="00EF08B9" w:rsidRDefault="00EF08B9" w:rsidP="00EF08B9"/>
    <w:p w14:paraId="4ACBD8E0" w14:textId="77777777" w:rsidR="00EF08B9" w:rsidRDefault="00EF08B9" w:rsidP="005E1190">
      <w:pPr>
        <w:pStyle w:val="Heading1"/>
      </w:pPr>
    </w:p>
    <w:p w14:paraId="592091F9" w14:textId="4D18C860" w:rsidR="008563CF" w:rsidRPr="001F3939" w:rsidRDefault="008563CF" w:rsidP="005E1190">
      <w:pPr>
        <w:pStyle w:val="Heading1"/>
        <w:rPr>
          <w:rFonts w:cs="Arial"/>
        </w:rPr>
      </w:pPr>
      <w:r>
        <w:t>Appendix</w:t>
      </w:r>
      <w:bookmarkEnd w:id="8"/>
    </w:p>
    <w:p w14:paraId="0688C77A" w14:textId="3B5D218C" w:rsidR="00B834E8" w:rsidRDefault="00B834E8" w:rsidP="00B834E8">
      <w:r>
        <w:t xml:space="preserve">Appendix </w:t>
      </w:r>
      <w:r w:rsidR="00BC5EB7">
        <w:t>1</w:t>
      </w:r>
    </w:p>
    <w:p w14:paraId="7EDCDAFC" w14:textId="6F742683" w:rsidR="00BC5EB7" w:rsidRDefault="008C5CE9" w:rsidP="00B834E8">
      <w:r>
        <w:rPr>
          <w:noProof/>
        </w:rPr>
        <w:drawing>
          <wp:inline distT="0" distB="0" distL="0" distR="0" wp14:anchorId="5F7F0F20" wp14:editId="09C541A6">
            <wp:extent cx="1673860" cy="1673860"/>
            <wp:effectExtent l="0" t="0" r="2540" b="254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job description.jpg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673860" cy="1673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66C0B" w14:textId="20C037ED" w:rsidR="008C5CE9" w:rsidRDefault="001B7000" w:rsidP="00B834E8">
      <w:r>
        <w:t>Appendix 2</w:t>
      </w:r>
    </w:p>
    <w:p w14:paraId="463D2972" w14:textId="05C8C775" w:rsidR="001B7000" w:rsidRDefault="001B7000" w:rsidP="00B834E8">
      <w:r>
        <w:rPr>
          <w:noProof/>
        </w:rPr>
        <w:drawing>
          <wp:inline distT="0" distB="0" distL="0" distR="0" wp14:anchorId="60B96096" wp14:editId="355BF676">
            <wp:extent cx="1704975" cy="1704975"/>
            <wp:effectExtent l="0" t="0" r="9525" b="9525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erson specification.jp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4975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456C4" w14:textId="3494C03E" w:rsidR="002C797A" w:rsidRDefault="001B7000" w:rsidP="00B834E8">
      <w:r>
        <w:t>appen</w:t>
      </w:r>
      <w:r w:rsidR="002669EA">
        <w:t>dix 3</w:t>
      </w:r>
    </w:p>
    <w:p w14:paraId="499FCA70" w14:textId="03A7E157" w:rsidR="007818A9" w:rsidRDefault="007818A9" w:rsidP="00B834E8">
      <w:r>
        <w:rPr>
          <w:noProof/>
        </w:rPr>
        <w:drawing>
          <wp:inline distT="0" distB="0" distL="0" distR="0" wp14:anchorId="5037F342" wp14:editId="4504FC72">
            <wp:extent cx="1295400" cy="1295400"/>
            <wp:effectExtent l="0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v page1.jpg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</w:rPr>
        <w:drawing>
          <wp:inline distT="0" distB="0" distL="0" distR="0" wp14:anchorId="1B817744" wp14:editId="38C68F1F">
            <wp:extent cx="1285875" cy="1285875"/>
            <wp:effectExtent l="0" t="0" r="9525" b="9525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v page2.jpg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1285875" cy="128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</w:rPr>
        <w:drawing>
          <wp:inline distT="0" distB="0" distL="0" distR="0" wp14:anchorId="0C1ED426" wp14:editId="7EF1D712">
            <wp:extent cx="1295400" cy="1295400"/>
            <wp:effectExtent l="0" t="0" r="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cv page3.jp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295400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C85FE" w14:textId="13E70FE7" w:rsidR="007818A9" w:rsidRDefault="007818A9" w:rsidP="00B834E8">
      <w:r>
        <w:t>Appendix 4</w:t>
      </w:r>
    </w:p>
    <w:p w14:paraId="2259C140" w14:textId="041D0834" w:rsidR="007818A9" w:rsidRDefault="007818A9" w:rsidP="00B834E8">
      <w:r>
        <w:rPr>
          <w:noProof/>
        </w:rPr>
        <w:drawing>
          <wp:inline distT="0" distB="0" distL="0" distR="0" wp14:anchorId="3416D10F" wp14:editId="572ABF04">
            <wp:extent cx="1333500" cy="1333500"/>
            <wp:effectExtent l="0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ver letter.jpg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33500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9" w:name="_GoBack"/>
      <w:bookmarkEnd w:id="9"/>
    </w:p>
    <w:p w14:paraId="68D06192" w14:textId="4EE44F57" w:rsidR="00C345BC" w:rsidRDefault="00E53748" w:rsidP="00B834E8">
      <w:r>
        <w:lastRenderedPageBreak/>
        <w:t>Appendix 5</w:t>
      </w:r>
    </w:p>
    <w:p w14:paraId="27C4A01D" w14:textId="34EA9B28" w:rsidR="00E53748" w:rsidRPr="00E53748" w:rsidRDefault="00E53748" w:rsidP="00B834E8">
      <w:r>
        <w:rPr>
          <w:noProof/>
        </w:rPr>
        <w:drawing>
          <wp:inline distT="0" distB="0" distL="0" distR="0" wp14:anchorId="33F7A5FC" wp14:editId="0ADD9C8E">
            <wp:extent cx="1428750" cy="1428750"/>
            <wp:effectExtent l="0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teph feed back.jpg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142875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</w:rPr>
        <w:drawing>
          <wp:inline distT="0" distB="0" distL="0" distR="0" wp14:anchorId="274F2666" wp14:editId="42F21663">
            <wp:extent cx="1428750" cy="1428750"/>
            <wp:effectExtent l="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oreen feedback.jpg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2875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127EB8" w14:textId="77777777" w:rsidR="00BC5EB7" w:rsidRPr="00B834E8" w:rsidRDefault="00BC5EB7" w:rsidP="00B834E8"/>
    <w:p w14:paraId="58FC7DF2" w14:textId="77777777" w:rsidR="008563CF" w:rsidRPr="008563CF" w:rsidRDefault="008563CF" w:rsidP="008563CF"/>
    <w:p w14:paraId="26777FAE" w14:textId="77777777" w:rsidR="00E36D78" w:rsidRDefault="00E36D78" w:rsidP="000D0628">
      <w:pPr>
        <w:jc w:val="center"/>
        <w:rPr>
          <w:rFonts w:cs="Arial"/>
        </w:rPr>
      </w:pPr>
    </w:p>
    <w:p w14:paraId="5169FBAB" w14:textId="77777777" w:rsidR="00E36D78" w:rsidRDefault="00E36D78" w:rsidP="000D0628">
      <w:pPr>
        <w:jc w:val="center"/>
        <w:rPr>
          <w:rFonts w:cs="Arial"/>
        </w:rPr>
      </w:pPr>
    </w:p>
    <w:p w14:paraId="69E8B792" w14:textId="77777777" w:rsidR="00E36D78" w:rsidRDefault="00E36D78" w:rsidP="000D0628">
      <w:pPr>
        <w:jc w:val="center"/>
        <w:rPr>
          <w:rFonts w:cs="Arial"/>
        </w:rPr>
      </w:pPr>
    </w:p>
    <w:p w14:paraId="1FD73DD3" w14:textId="77777777" w:rsidR="00E36D78" w:rsidRDefault="00E36D78" w:rsidP="000D0628">
      <w:pPr>
        <w:jc w:val="center"/>
        <w:rPr>
          <w:rFonts w:cs="Arial"/>
        </w:rPr>
      </w:pPr>
    </w:p>
    <w:p w14:paraId="1F6B7CB4" w14:textId="77777777" w:rsidR="00E36D78" w:rsidRDefault="00E36D78" w:rsidP="000D0628">
      <w:pPr>
        <w:jc w:val="center"/>
        <w:rPr>
          <w:rFonts w:cs="Arial"/>
        </w:rPr>
      </w:pPr>
    </w:p>
    <w:p w14:paraId="799BCFF1" w14:textId="77777777" w:rsidR="00E36D78" w:rsidRDefault="00E36D78" w:rsidP="000D0628">
      <w:pPr>
        <w:jc w:val="center"/>
        <w:rPr>
          <w:rFonts w:cs="Arial"/>
        </w:rPr>
      </w:pPr>
    </w:p>
    <w:p w14:paraId="6985467C" w14:textId="77777777" w:rsidR="00E36D78" w:rsidRDefault="00E36D78" w:rsidP="000D0628">
      <w:pPr>
        <w:jc w:val="center"/>
        <w:rPr>
          <w:rFonts w:cs="Arial"/>
        </w:rPr>
      </w:pPr>
    </w:p>
    <w:p w14:paraId="38EDFFA7" w14:textId="77777777" w:rsidR="00E36D78" w:rsidRDefault="00E36D78" w:rsidP="000D0628">
      <w:pPr>
        <w:jc w:val="center"/>
        <w:rPr>
          <w:rFonts w:cs="Arial"/>
        </w:rPr>
      </w:pPr>
    </w:p>
    <w:p w14:paraId="1D758622" w14:textId="77777777" w:rsidR="00E36D78" w:rsidRPr="000D0628" w:rsidRDefault="00E36D78" w:rsidP="00E36D78">
      <w:pPr>
        <w:rPr>
          <w:rFonts w:cs="Arial"/>
        </w:rPr>
      </w:pPr>
    </w:p>
    <w:sectPr w:rsidR="00E36D78" w:rsidRPr="000D06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D6480C" w14:textId="77777777" w:rsidR="00B873CD" w:rsidRDefault="00B873CD" w:rsidP="009E0949">
      <w:pPr>
        <w:spacing w:after="0" w:line="240" w:lineRule="auto"/>
      </w:pPr>
      <w:r>
        <w:separator/>
      </w:r>
    </w:p>
  </w:endnote>
  <w:endnote w:type="continuationSeparator" w:id="0">
    <w:p w14:paraId="2388F935" w14:textId="77777777" w:rsidR="00B873CD" w:rsidRDefault="00B873CD" w:rsidP="009E0949">
      <w:pPr>
        <w:spacing w:after="0" w:line="240" w:lineRule="auto"/>
      </w:pPr>
      <w:r>
        <w:continuationSeparator/>
      </w:r>
    </w:p>
  </w:endnote>
  <w:endnote w:type="continuationNotice" w:id="1">
    <w:p w14:paraId="51831408" w14:textId="77777777" w:rsidR="00B873CD" w:rsidRDefault="00B873C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8A7913A" w14:textId="77777777" w:rsidR="00B873CD" w:rsidRDefault="00B873CD" w:rsidP="009E0949">
      <w:pPr>
        <w:spacing w:after="0" w:line="240" w:lineRule="auto"/>
      </w:pPr>
      <w:r>
        <w:separator/>
      </w:r>
    </w:p>
  </w:footnote>
  <w:footnote w:type="continuationSeparator" w:id="0">
    <w:p w14:paraId="158FB225" w14:textId="77777777" w:rsidR="00B873CD" w:rsidRDefault="00B873CD" w:rsidP="009E0949">
      <w:pPr>
        <w:spacing w:after="0" w:line="240" w:lineRule="auto"/>
      </w:pPr>
      <w:r>
        <w:continuationSeparator/>
      </w:r>
    </w:p>
  </w:footnote>
  <w:footnote w:type="continuationNotice" w:id="1">
    <w:p w14:paraId="7C3AE342" w14:textId="77777777" w:rsidR="00B873CD" w:rsidRDefault="00B873C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862BE"/>
    <w:multiLevelType w:val="hybridMultilevel"/>
    <w:tmpl w:val="CD3ABE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C03933"/>
    <w:multiLevelType w:val="hybridMultilevel"/>
    <w:tmpl w:val="1DB03C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A45DE7"/>
    <w:multiLevelType w:val="hybridMultilevel"/>
    <w:tmpl w:val="5EF8D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BA3892"/>
    <w:multiLevelType w:val="hybridMultilevel"/>
    <w:tmpl w:val="0F72DD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5044A9"/>
    <w:multiLevelType w:val="hybridMultilevel"/>
    <w:tmpl w:val="A118B3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0E4803"/>
    <w:multiLevelType w:val="hybridMultilevel"/>
    <w:tmpl w:val="A058C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05929"/>
    <w:multiLevelType w:val="hybridMultilevel"/>
    <w:tmpl w:val="7222058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B8F1E5D"/>
    <w:multiLevelType w:val="hybridMultilevel"/>
    <w:tmpl w:val="8CDA0EC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0D36674"/>
    <w:multiLevelType w:val="hybridMultilevel"/>
    <w:tmpl w:val="72FA3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FB29D8"/>
    <w:multiLevelType w:val="hybridMultilevel"/>
    <w:tmpl w:val="CFE661A0"/>
    <w:lvl w:ilvl="0" w:tplc="4BD8FA6E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EC7AE6"/>
    <w:multiLevelType w:val="hybridMultilevel"/>
    <w:tmpl w:val="31AE63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ED6571"/>
    <w:multiLevelType w:val="hybridMultilevel"/>
    <w:tmpl w:val="4D74C3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5"/>
  </w:num>
  <w:num w:numId="3">
    <w:abstractNumId w:val="8"/>
  </w:num>
  <w:num w:numId="4">
    <w:abstractNumId w:val="6"/>
  </w:num>
  <w:num w:numId="5">
    <w:abstractNumId w:val="3"/>
  </w:num>
  <w:num w:numId="6">
    <w:abstractNumId w:val="10"/>
  </w:num>
  <w:num w:numId="7">
    <w:abstractNumId w:val="1"/>
  </w:num>
  <w:num w:numId="8">
    <w:abstractNumId w:val="0"/>
  </w:num>
  <w:num w:numId="9">
    <w:abstractNumId w:val="11"/>
  </w:num>
  <w:num w:numId="10">
    <w:abstractNumId w:val="7"/>
  </w:num>
  <w:num w:numId="11">
    <w:abstractNumId w:val="9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0628"/>
    <w:rsid w:val="000017AF"/>
    <w:rsid w:val="00001DE9"/>
    <w:rsid w:val="000029FA"/>
    <w:rsid w:val="00003745"/>
    <w:rsid w:val="0000427B"/>
    <w:rsid w:val="0000435C"/>
    <w:rsid w:val="00005635"/>
    <w:rsid w:val="00007CBE"/>
    <w:rsid w:val="00010DA6"/>
    <w:rsid w:val="0001108C"/>
    <w:rsid w:val="0001204B"/>
    <w:rsid w:val="0001475C"/>
    <w:rsid w:val="00015027"/>
    <w:rsid w:val="00017DC4"/>
    <w:rsid w:val="0002019A"/>
    <w:rsid w:val="00020270"/>
    <w:rsid w:val="00020D9A"/>
    <w:rsid w:val="00022AAE"/>
    <w:rsid w:val="000235BD"/>
    <w:rsid w:val="00024029"/>
    <w:rsid w:val="0002419B"/>
    <w:rsid w:val="0002463A"/>
    <w:rsid w:val="000267A6"/>
    <w:rsid w:val="00026A6A"/>
    <w:rsid w:val="00030E4A"/>
    <w:rsid w:val="00031979"/>
    <w:rsid w:val="00032709"/>
    <w:rsid w:val="00034E30"/>
    <w:rsid w:val="00040DE6"/>
    <w:rsid w:val="000441C3"/>
    <w:rsid w:val="0004472F"/>
    <w:rsid w:val="00047C44"/>
    <w:rsid w:val="0005000B"/>
    <w:rsid w:val="0005309B"/>
    <w:rsid w:val="000540E3"/>
    <w:rsid w:val="00054F36"/>
    <w:rsid w:val="00055AC7"/>
    <w:rsid w:val="00060057"/>
    <w:rsid w:val="00060581"/>
    <w:rsid w:val="0006118C"/>
    <w:rsid w:val="00062987"/>
    <w:rsid w:val="00062CD4"/>
    <w:rsid w:val="0006581A"/>
    <w:rsid w:val="00067740"/>
    <w:rsid w:val="000720D8"/>
    <w:rsid w:val="00075066"/>
    <w:rsid w:val="00075521"/>
    <w:rsid w:val="00077519"/>
    <w:rsid w:val="000836BA"/>
    <w:rsid w:val="00083760"/>
    <w:rsid w:val="00085C74"/>
    <w:rsid w:val="00087270"/>
    <w:rsid w:val="000904FB"/>
    <w:rsid w:val="0009073C"/>
    <w:rsid w:val="000908A5"/>
    <w:rsid w:val="00091F0E"/>
    <w:rsid w:val="000924E0"/>
    <w:rsid w:val="00092FE1"/>
    <w:rsid w:val="00093B1E"/>
    <w:rsid w:val="0009625D"/>
    <w:rsid w:val="000A009E"/>
    <w:rsid w:val="000A135C"/>
    <w:rsid w:val="000A1F08"/>
    <w:rsid w:val="000A2370"/>
    <w:rsid w:val="000A312C"/>
    <w:rsid w:val="000A3D45"/>
    <w:rsid w:val="000A67D2"/>
    <w:rsid w:val="000B1A4D"/>
    <w:rsid w:val="000B217F"/>
    <w:rsid w:val="000B2391"/>
    <w:rsid w:val="000B48B5"/>
    <w:rsid w:val="000B4C29"/>
    <w:rsid w:val="000B54F9"/>
    <w:rsid w:val="000B5E2C"/>
    <w:rsid w:val="000C1EF3"/>
    <w:rsid w:val="000D0364"/>
    <w:rsid w:val="000D0494"/>
    <w:rsid w:val="000D0628"/>
    <w:rsid w:val="000D5FEA"/>
    <w:rsid w:val="000D72E8"/>
    <w:rsid w:val="000D7B2D"/>
    <w:rsid w:val="000E0731"/>
    <w:rsid w:val="000E1318"/>
    <w:rsid w:val="000E1839"/>
    <w:rsid w:val="000E1DC0"/>
    <w:rsid w:val="000E36E2"/>
    <w:rsid w:val="000F07B2"/>
    <w:rsid w:val="000F7312"/>
    <w:rsid w:val="000F7ADA"/>
    <w:rsid w:val="00100EE2"/>
    <w:rsid w:val="00103044"/>
    <w:rsid w:val="001044CA"/>
    <w:rsid w:val="00107BC6"/>
    <w:rsid w:val="00113E43"/>
    <w:rsid w:val="001156E3"/>
    <w:rsid w:val="00121E3E"/>
    <w:rsid w:val="00124F90"/>
    <w:rsid w:val="00125E0B"/>
    <w:rsid w:val="0012713B"/>
    <w:rsid w:val="00127A93"/>
    <w:rsid w:val="0013109B"/>
    <w:rsid w:val="0013275A"/>
    <w:rsid w:val="001356EA"/>
    <w:rsid w:val="001357A1"/>
    <w:rsid w:val="00136711"/>
    <w:rsid w:val="00140D77"/>
    <w:rsid w:val="0014369C"/>
    <w:rsid w:val="001520FB"/>
    <w:rsid w:val="00153FB7"/>
    <w:rsid w:val="00154471"/>
    <w:rsid w:val="0015553B"/>
    <w:rsid w:val="00155699"/>
    <w:rsid w:val="0015678E"/>
    <w:rsid w:val="00157ADF"/>
    <w:rsid w:val="0016000F"/>
    <w:rsid w:val="00161AFF"/>
    <w:rsid w:val="001631F0"/>
    <w:rsid w:val="00163279"/>
    <w:rsid w:val="0016417A"/>
    <w:rsid w:val="001647C9"/>
    <w:rsid w:val="00164C73"/>
    <w:rsid w:val="001657A5"/>
    <w:rsid w:val="00166A91"/>
    <w:rsid w:val="001723FC"/>
    <w:rsid w:val="001745C6"/>
    <w:rsid w:val="001751AC"/>
    <w:rsid w:val="0017592E"/>
    <w:rsid w:val="00175D24"/>
    <w:rsid w:val="0017753B"/>
    <w:rsid w:val="00180E79"/>
    <w:rsid w:val="001833CC"/>
    <w:rsid w:val="001849FA"/>
    <w:rsid w:val="00185031"/>
    <w:rsid w:val="001868C4"/>
    <w:rsid w:val="00187834"/>
    <w:rsid w:val="0019203D"/>
    <w:rsid w:val="001921CB"/>
    <w:rsid w:val="001973D9"/>
    <w:rsid w:val="001A0B88"/>
    <w:rsid w:val="001A4940"/>
    <w:rsid w:val="001A4DBF"/>
    <w:rsid w:val="001A4E45"/>
    <w:rsid w:val="001A5900"/>
    <w:rsid w:val="001A593C"/>
    <w:rsid w:val="001A68B1"/>
    <w:rsid w:val="001A6BF5"/>
    <w:rsid w:val="001B1FA6"/>
    <w:rsid w:val="001B28AC"/>
    <w:rsid w:val="001B6FED"/>
    <w:rsid w:val="001B7000"/>
    <w:rsid w:val="001B7304"/>
    <w:rsid w:val="001C2706"/>
    <w:rsid w:val="001C59B3"/>
    <w:rsid w:val="001C6715"/>
    <w:rsid w:val="001C685A"/>
    <w:rsid w:val="001C7BA8"/>
    <w:rsid w:val="001D3271"/>
    <w:rsid w:val="001D64E5"/>
    <w:rsid w:val="001E38DA"/>
    <w:rsid w:val="001E4BF8"/>
    <w:rsid w:val="001E549C"/>
    <w:rsid w:val="001E58AB"/>
    <w:rsid w:val="001E5907"/>
    <w:rsid w:val="001E60EB"/>
    <w:rsid w:val="001F2275"/>
    <w:rsid w:val="001F3357"/>
    <w:rsid w:val="001F3939"/>
    <w:rsid w:val="001F4476"/>
    <w:rsid w:val="001F57FB"/>
    <w:rsid w:val="001F59BE"/>
    <w:rsid w:val="001F7FB1"/>
    <w:rsid w:val="00201AA0"/>
    <w:rsid w:val="00202A66"/>
    <w:rsid w:val="00203A00"/>
    <w:rsid w:val="00204621"/>
    <w:rsid w:val="00206469"/>
    <w:rsid w:val="00207F2C"/>
    <w:rsid w:val="002110C5"/>
    <w:rsid w:val="00211942"/>
    <w:rsid w:val="00212141"/>
    <w:rsid w:val="00213315"/>
    <w:rsid w:val="002146E9"/>
    <w:rsid w:val="0021596E"/>
    <w:rsid w:val="00216385"/>
    <w:rsid w:val="00216B03"/>
    <w:rsid w:val="0021758E"/>
    <w:rsid w:val="00225112"/>
    <w:rsid w:val="0022670F"/>
    <w:rsid w:val="00231A60"/>
    <w:rsid w:val="00234D50"/>
    <w:rsid w:val="0023562D"/>
    <w:rsid w:val="00235A90"/>
    <w:rsid w:val="00240020"/>
    <w:rsid w:val="002407A2"/>
    <w:rsid w:val="002411AB"/>
    <w:rsid w:val="002434D8"/>
    <w:rsid w:val="00245AB0"/>
    <w:rsid w:val="00246196"/>
    <w:rsid w:val="00246A5F"/>
    <w:rsid w:val="0024767D"/>
    <w:rsid w:val="00250640"/>
    <w:rsid w:val="00260A4E"/>
    <w:rsid w:val="00261F82"/>
    <w:rsid w:val="00261F89"/>
    <w:rsid w:val="002621C3"/>
    <w:rsid w:val="0026515A"/>
    <w:rsid w:val="002669EA"/>
    <w:rsid w:val="002672A1"/>
    <w:rsid w:val="00273FF9"/>
    <w:rsid w:val="00276544"/>
    <w:rsid w:val="00276634"/>
    <w:rsid w:val="00277B71"/>
    <w:rsid w:val="00281277"/>
    <w:rsid w:val="00281ADC"/>
    <w:rsid w:val="00281FBE"/>
    <w:rsid w:val="002826E2"/>
    <w:rsid w:val="00283C8F"/>
    <w:rsid w:val="0028453D"/>
    <w:rsid w:val="00286421"/>
    <w:rsid w:val="00290733"/>
    <w:rsid w:val="00291D16"/>
    <w:rsid w:val="002931DA"/>
    <w:rsid w:val="00293AC9"/>
    <w:rsid w:val="00293E45"/>
    <w:rsid w:val="00295D45"/>
    <w:rsid w:val="0029681C"/>
    <w:rsid w:val="00296DD8"/>
    <w:rsid w:val="00297357"/>
    <w:rsid w:val="002A2294"/>
    <w:rsid w:val="002A2B95"/>
    <w:rsid w:val="002A3A53"/>
    <w:rsid w:val="002A4ABF"/>
    <w:rsid w:val="002A54E8"/>
    <w:rsid w:val="002A6687"/>
    <w:rsid w:val="002A682E"/>
    <w:rsid w:val="002B7657"/>
    <w:rsid w:val="002C0169"/>
    <w:rsid w:val="002C1F94"/>
    <w:rsid w:val="002C3548"/>
    <w:rsid w:val="002C5BE8"/>
    <w:rsid w:val="002C797A"/>
    <w:rsid w:val="002D1B38"/>
    <w:rsid w:val="002D7EC6"/>
    <w:rsid w:val="002E2930"/>
    <w:rsid w:val="002E3839"/>
    <w:rsid w:val="002E532E"/>
    <w:rsid w:val="002E7FF4"/>
    <w:rsid w:val="002F3344"/>
    <w:rsid w:val="002F373A"/>
    <w:rsid w:val="002F4D8D"/>
    <w:rsid w:val="002F62EA"/>
    <w:rsid w:val="002F7B2F"/>
    <w:rsid w:val="002F7BA3"/>
    <w:rsid w:val="0030006C"/>
    <w:rsid w:val="00300605"/>
    <w:rsid w:val="0030088E"/>
    <w:rsid w:val="00301661"/>
    <w:rsid w:val="00301EF7"/>
    <w:rsid w:val="0030215E"/>
    <w:rsid w:val="003026CF"/>
    <w:rsid w:val="00304249"/>
    <w:rsid w:val="0030702A"/>
    <w:rsid w:val="003109D8"/>
    <w:rsid w:val="00310ACA"/>
    <w:rsid w:val="003113D0"/>
    <w:rsid w:val="003116C9"/>
    <w:rsid w:val="003145BB"/>
    <w:rsid w:val="00322330"/>
    <w:rsid w:val="0032377F"/>
    <w:rsid w:val="00326F61"/>
    <w:rsid w:val="003302D3"/>
    <w:rsid w:val="00330C84"/>
    <w:rsid w:val="00330F85"/>
    <w:rsid w:val="00331338"/>
    <w:rsid w:val="0033442C"/>
    <w:rsid w:val="00334BBF"/>
    <w:rsid w:val="00343852"/>
    <w:rsid w:val="003449E4"/>
    <w:rsid w:val="00344B34"/>
    <w:rsid w:val="00347015"/>
    <w:rsid w:val="0034769A"/>
    <w:rsid w:val="00350649"/>
    <w:rsid w:val="00350BA2"/>
    <w:rsid w:val="003519DF"/>
    <w:rsid w:val="00351EFE"/>
    <w:rsid w:val="00352455"/>
    <w:rsid w:val="00353411"/>
    <w:rsid w:val="00354917"/>
    <w:rsid w:val="00357F2C"/>
    <w:rsid w:val="00360077"/>
    <w:rsid w:val="00363F53"/>
    <w:rsid w:val="003651EC"/>
    <w:rsid w:val="003668C4"/>
    <w:rsid w:val="003669CB"/>
    <w:rsid w:val="003701BC"/>
    <w:rsid w:val="00371EAA"/>
    <w:rsid w:val="00371F60"/>
    <w:rsid w:val="00373DAD"/>
    <w:rsid w:val="003769B6"/>
    <w:rsid w:val="003777EA"/>
    <w:rsid w:val="0038007C"/>
    <w:rsid w:val="00381FC7"/>
    <w:rsid w:val="003825B4"/>
    <w:rsid w:val="003846AF"/>
    <w:rsid w:val="0038576A"/>
    <w:rsid w:val="00386807"/>
    <w:rsid w:val="00394F9F"/>
    <w:rsid w:val="00394FA8"/>
    <w:rsid w:val="00395E28"/>
    <w:rsid w:val="003960DF"/>
    <w:rsid w:val="003961B1"/>
    <w:rsid w:val="003A016F"/>
    <w:rsid w:val="003A319B"/>
    <w:rsid w:val="003A39D2"/>
    <w:rsid w:val="003A3B7F"/>
    <w:rsid w:val="003A3D07"/>
    <w:rsid w:val="003A5224"/>
    <w:rsid w:val="003A58C5"/>
    <w:rsid w:val="003A5EB5"/>
    <w:rsid w:val="003B0A8B"/>
    <w:rsid w:val="003B0BB7"/>
    <w:rsid w:val="003B1613"/>
    <w:rsid w:val="003C2E27"/>
    <w:rsid w:val="003C3245"/>
    <w:rsid w:val="003C3F18"/>
    <w:rsid w:val="003C5227"/>
    <w:rsid w:val="003C55B5"/>
    <w:rsid w:val="003D16B3"/>
    <w:rsid w:val="003D35DE"/>
    <w:rsid w:val="003D3800"/>
    <w:rsid w:val="003D4121"/>
    <w:rsid w:val="003D4561"/>
    <w:rsid w:val="003D6950"/>
    <w:rsid w:val="003D738E"/>
    <w:rsid w:val="003E010A"/>
    <w:rsid w:val="003E1858"/>
    <w:rsid w:val="003E474F"/>
    <w:rsid w:val="003E5D6F"/>
    <w:rsid w:val="003F1A3A"/>
    <w:rsid w:val="003F3DA3"/>
    <w:rsid w:val="003F435F"/>
    <w:rsid w:val="003F662D"/>
    <w:rsid w:val="003F7B17"/>
    <w:rsid w:val="00401618"/>
    <w:rsid w:val="0041061A"/>
    <w:rsid w:val="004116B0"/>
    <w:rsid w:val="0041438A"/>
    <w:rsid w:val="00414FD3"/>
    <w:rsid w:val="004173C4"/>
    <w:rsid w:val="004237EE"/>
    <w:rsid w:val="00423B54"/>
    <w:rsid w:val="00425534"/>
    <w:rsid w:val="00425DD9"/>
    <w:rsid w:val="004275FD"/>
    <w:rsid w:val="00427EFC"/>
    <w:rsid w:val="004301E5"/>
    <w:rsid w:val="00430AE7"/>
    <w:rsid w:val="00431D76"/>
    <w:rsid w:val="00435BE9"/>
    <w:rsid w:val="00436178"/>
    <w:rsid w:val="00437DCE"/>
    <w:rsid w:val="00440646"/>
    <w:rsid w:val="00443B84"/>
    <w:rsid w:val="00446D0A"/>
    <w:rsid w:val="00447C51"/>
    <w:rsid w:val="00450475"/>
    <w:rsid w:val="00451008"/>
    <w:rsid w:val="00451ACE"/>
    <w:rsid w:val="00451DF4"/>
    <w:rsid w:val="00453A4C"/>
    <w:rsid w:val="004540D7"/>
    <w:rsid w:val="00457C24"/>
    <w:rsid w:val="00463C33"/>
    <w:rsid w:val="004667A2"/>
    <w:rsid w:val="0047080B"/>
    <w:rsid w:val="004708F9"/>
    <w:rsid w:val="004717FF"/>
    <w:rsid w:val="004726DE"/>
    <w:rsid w:val="00472BE8"/>
    <w:rsid w:val="00474334"/>
    <w:rsid w:val="00477120"/>
    <w:rsid w:val="004816E1"/>
    <w:rsid w:val="00481859"/>
    <w:rsid w:val="00482718"/>
    <w:rsid w:val="0049153C"/>
    <w:rsid w:val="004916AA"/>
    <w:rsid w:val="00491794"/>
    <w:rsid w:val="00491BFD"/>
    <w:rsid w:val="00493815"/>
    <w:rsid w:val="00494875"/>
    <w:rsid w:val="004973C0"/>
    <w:rsid w:val="004A097D"/>
    <w:rsid w:val="004A0EC5"/>
    <w:rsid w:val="004A55AA"/>
    <w:rsid w:val="004A73F3"/>
    <w:rsid w:val="004A76A4"/>
    <w:rsid w:val="004B242B"/>
    <w:rsid w:val="004B3776"/>
    <w:rsid w:val="004B4241"/>
    <w:rsid w:val="004B6996"/>
    <w:rsid w:val="004B782D"/>
    <w:rsid w:val="004C22FA"/>
    <w:rsid w:val="004C2C75"/>
    <w:rsid w:val="004C3904"/>
    <w:rsid w:val="004C47F4"/>
    <w:rsid w:val="004D1894"/>
    <w:rsid w:val="004D4C6B"/>
    <w:rsid w:val="004D683E"/>
    <w:rsid w:val="004E135C"/>
    <w:rsid w:val="004E146C"/>
    <w:rsid w:val="004E3A3D"/>
    <w:rsid w:val="004E5F66"/>
    <w:rsid w:val="004E7401"/>
    <w:rsid w:val="004E7D32"/>
    <w:rsid w:val="004F1633"/>
    <w:rsid w:val="004F1B80"/>
    <w:rsid w:val="004F285D"/>
    <w:rsid w:val="004F31B6"/>
    <w:rsid w:val="004F3494"/>
    <w:rsid w:val="004F3C36"/>
    <w:rsid w:val="004F4064"/>
    <w:rsid w:val="004F5496"/>
    <w:rsid w:val="004F59BD"/>
    <w:rsid w:val="004F65CB"/>
    <w:rsid w:val="005009D0"/>
    <w:rsid w:val="005011EE"/>
    <w:rsid w:val="005030AE"/>
    <w:rsid w:val="00503876"/>
    <w:rsid w:val="005038F5"/>
    <w:rsid w:val="00503F73"/>
    <w:rsid w:val="00504C06"/>
    <w:rsid w:val="00504C34"/>
    <w:rsid w:val="005057BF"/>
    <w:rsid w:val="00506A2A"/>
    <w:rsid w:val="005074A7"/>
    <w:rsid w:val="005112AB"/>
    <w:rsid w:val="00511E66"/>
    <w:rsid w:val="00512FD5"/>
    <w:rsid w:val="005149CA"/>
    <w:rsid w:val="00515AC3"/>
    <w:rsid w:val="00515BDE"/>
    <w:rsid w:val="005161CF"/>
    <w:rsid w:val="0051760C"/>
    <w:rsid w:val="00517DEE"/>
    <w:rsid w:val="005209DB"/>
    <w:rsid w:val="005235B8"/>
    <w:rsid w:val="0052686C"/>
    <w:rsid w:val="00530948"/>
    <w:rsid w:val="00533D85"/>
    <w:rsid w:val="00534349"/>
    <w:rsid w:val="00534D11"/>
    <w:rsid w:val="005351DB"/>
    <w:rsid w:val="00535A63"/>
    <w:rsid w:val="005362CA"/>
    <w:rsid w:val="00537815"/>
    <w:rsid w:val="00543AAB"/>
    <w:rsid w:val="00543B62"/>
    <w:rsid w:val="00545266"/>
    <w:rsid w:val="00545B54"/>
    <w:rsid w:val="0054715E"/>
    <w:rsid w:val="005507A1"/>
    <w:rsid w:val="005518FF"/>
    <w:rsid w:val="005534A9"/>
    <w:rsid w:val="0055498D"/>
    <w:rsid w:val="005566DA"/>
    <w:rsid w:val="00556723"/>
    <w:rsid w:val="005571B6"/>
    <w:rsid w:val="00560D0C"/>
    <w:rsid w:val="00561556"/>
    <w:rsid w:val="0056329E"/>
    <w:rsid w:val="005644F8"/>
    <w:rsid w:val="00565572"/>
    <w:rsid w:val="00567D9D"/>
    <w:rsid w:val="00570B0F"/>
    <w:rsid w:val="00572AAC"/>
    <w:rsid w:val="005739BD"/>
    <w:rsid w:val="00573E9D"/>
    <w:rsid w:val="00577737"/>
    <w:rsid w:val="00581A94"/>
    <w:rsid w:val="00582C5F"/>
    <w:rsid w:val="005834DE"/>
    <w:rsid w:val="00587D12"/>
    <w:rsid w:val="00593F72"/>
    <w:rsid w:val="005A03A7"/>
    <w:rsid w:val="005A2858"/>
    <w:rsid w:val="005A298D"/>
    <w:rsid w:val="005A29ED"/>
    <w:rsid w:val="005A6C86"/>
    <w:rsid w:val="005B0132"/>
    <w:rsid w:val="005B43CC"/>
    <w:rsid w:val="005B5CAB"/>
    <w:rsid w:val="005B7579"/>
    <w:rsid w:val="005B7B96"/>
    <w:rsid w:val="005C0F85"/>
    <w:rsid w:val="005C122A"/>
    <w:rsid w:val="005C2121"/>
    <w:rsid w:val="005C2BA7"/>
    <w:rsid w:val="005C413C"/>
    <w:rsid w:val="005C457E"/>
    <w:rsid w:val="005C4E9A"/>
    <w:rsid w:val="005C73C2"/>
    <w:rsid w:val="005D1506"/>
    <w:rsid w:val="005D2E9A"/>
    <w:rsid w:val="005D316E"/>
    <w:rsid w:val="005D4D9F"/>
    <w:rsid w:val="005D5DDD"/>
    <w:rsid w:val="005E02FC"/>
    <w:rsid w:val="005E1190"/>
    <w:rsid w:val="005E1AB9"/>
    <w:rsid w:val="005E208D"/>
    <w:rsid w:val="005E3C2C"/>
    <w:rsid w:val="005E7273"/>
    <w:rsid w:val="005E7293"/>
    <w:rsid w:val="005E7E11"/>
    <w:rsid w:val="005F00B0"/>
    <w:rsid w:val="005F2029"/>
    <w:rsid w:val="005F273B"/>
    <w:rsid w:val="005F2DD0"/>
    <w:rsid w:val="005F31F6"/>
    <w:rsid w:val="005F5072"/>
    <w:rsid w:val="005F7705"/>
    <w:rsid w:val="00601095"/>
    <w:rsid w:val="00602011"/>
    <w:rsid w:val="0060368E"/>
    <w:rsid w:val="00604E55"/>
    <w:rsid w:val="0060519E"/>
    <w:rsid w:val="00605C4D"/>
    <w:rsid w:val="0060749C"/>
    <w:rsid w:val="00610791"/>
    <w:rsid w:val="00610A14"/>
    <w:rsid w:val="00610A62"/>
    <w:rsid w:val="00610D78"/>
    <w:rsid w:val="006140AB"/>
    <w:rsid w:val="00615014"/>
    <w:rsid w:val="00617A09"/>
    <w:rsid w:val="00621FB6"/>
    <w:rsid w:val="00623DBE"/>
    <w:rsid w:val="00623E1F"/>
    <w:rsid w:val="00625B4B"/>
    <w:rsid w:val="00633E8E"/>
    <w:rsid w:val="00634A13"/>
    <w:rsid w:val="00636DD3"/>
    <w:rsid w:val="006411D1"/>
    <w:rsid w:val="00641B11"/>
    <w:rsid w:val="00645621"/>
    <w:rsid w:val="006459B8"/>
    <w:rsid w:val="00650F32"/>
    <w:rsid w:val="0065436B"/>
    <w:rsid w:val="006569E7"/>
    <w:rsid w:val="006575C5"/>
    <w:rsid w:val="00661E2A"/>
    <w:rsid w:val="00663823"/>
    <w:rsid w:val="00664236"/>
    <w:rsid w:val="00664DEB"/>
    <w:rsid w:val="00665CB1"/>
    <w:rsid w:val="00670262"/>
    <w:rsid w:val="006717C4"/>
    <w:rsid w:val="00673E8E"/>
    <w:rsid w:val="00680CBD"/>
    <w:rsid w:val="00681198"/>
    <w:rsid w:val="00682B25"/>
    <w:rsid w:val="00684974"/>
    <w:rsid w:val="006856E9"/>
    <w:rsid w:val="006857C5"/>
    <w:rsid w:val="00685DB6"/>
    <w:rsid w:val="006864D2"/>
    <w:rsid w:val="006865A0"/>
    <w:rsid w:val="00686A66"/>
    <w:rsid w:val="00686E0C"/>
    <w:rsid w:val="00692AD5"/>
    <w:rsid w:val="00694A48"/>
    <w:rsid w:val="00697552"/>
    <w:rsid w:val="006A0BE1"/>
    <w:rsid w:val="006A15E2"/>
    <w:rsid w:val="006A3283"/>
    <w:rsid w:val="006A3E35"/>
    <w:rsid w:val="006A43AF"/>
    <w:rsid w:val="006A4947"/>
    <w:rsid w:val="006A6DC7"/>
    <w:rsid w:val="006B16D9"/>
    <w:rsid w:val="006B3BAB"/>
    <w:rsid w:val="006B4788"/>
    <w:rsid w:val="006B58C8"/>
    <w:rsid w:val="006B6A28"/>
    <w:rsid w:val="006C2BCB"/>
    <w:rsid w:val="006C2CCB"/>
    <w:rsid w:val="006C6362"/>
    <w:rsid w:val="006D02E1"/>
    <w:rsid w:val="006D5DFC"/>
    <w:rsid w:val="006D5EE7"/>
    <w:rsid w:val="006D5F07"/>
    <w:rsid w:val="006D7655"/>
    <w:rsid w:val="006D7D51"/>
    <w:rsid w:val="006E174D"/>
    <w:rsid w:val="006E3B40"/>
    <w:rsid w:val="006E7961"/>
    <w:rsid w:val="006F01B7"/>
    <w:rsid w:val="006F24E9"/>
    <w:rsid w:val="006F252D"/>
    <w:rsid w:val="006F41F5"/>
    <w:rsid w:val="006F53B7"/>
    <w:rsid w:val="006F7B47"/>
    <w:rsid w:val="00700400"/>
    <w:rsid w:val="00703009"/>
    <w:rsid w:val="00703285"/>
    <w:rsid w:val="00703950"/>
    <w:rsid w:val="00703B12"/>
    <w:rsid w:val="00704647"/>
    <w:rsid w:val="007047AC"/>
    <w:rsid w:val="007049A8"/>
    <w:rsid w:val="00705657"/>
    <w:rsid w:val="007072B2"/>
    <w:rsid w:val="0070781E"/>
    <w:rsid w:val="00711192"/>
    <w:rsid w:val="00712185"/>
    <w:rsid w:val="00712919"/>
    <w:rsid w:val="00714835"/>
    <w:rsid w:val="007155B1"/>
    <w:rsid w:val="0071748C"/>
    <w:rsid w:val="00717C4E"/>
    <w:rsid w:val="00722DFC"/>
    <w:rsid w:val="00726B00"/>
    <w:rsid w:val="007275DC"/>
    <w:rsid w:val="0073078B"/>
    <w:rsid w:val="00732551"/>
    <w:rsid w:val="0073283E"/>
    <w:rsid w:val="0073342C"/>
    <w:rsid w:val="0073388C"/>
    <w:rsid w:val="00735302"/>
    <w:rsid w:val="00735431"/>
    <w:rsid w:val="00742143"/>
    <w:rsid w:val="00743E43"/>
    <w:rsid w:val="00744DF2"/>
    <w:rsid w:val="007450B2"/>
    <w:rsid w:val="0074719C"/>
    <w:rsid w:val="00750088"/>
    <w:rsid w:val="00751005"/>
    <w:rsid w:val="007515DC"/>
    <w:rsid w:val="007556A8"/>
    <w:rsid w:val="00757542"/>
    <w:rsid w:val="007603BC"/>
    <w:rsid w:val="00761DBE"/>
    <w:rsid w:val="007628CB"/>
    <w:rsid w:val="00766082"/>
    <w:rsid w:val="0076677B"/>
    <w:rsid w:val="00766BBB"/>
    <w:rsid w:val="007730DA"/>
    <w:rsid w:val="00775BC3"/>
    <w:rsid w:val="00776ED0"/>
    <w:rsid w:val="007773FB"/>
    <w:rsid w:val="00777801"/>
    <w:rsid w:val="007818A9"/>
    <w:rsid w:val="007836E6"/>
    <w:rsid w:val="00783AD8"/>
    <w:rsid w:val="0078424B"/>
    <w:rsid w:val="007844C1"/>
    <w:rsid w:val="007847D7"/>
    <w:rsid w:val="007848EF"/>
    <w:rsid w:val="00784F7F"/>
    <w:rsid w:val="00785810"/>
    <w:rsid w:val="00786727"/>
    <w:rsid w:val="00793DFD"/>
    <w:rsid w:val="0079566A"/>
    <w:rsid w:val="007970B8"/>
    <w:rsid w:val="007A1698"/>
    <w:rsid w:val="007A2EC8"/>
    <w:rsid w:val="007A3099"/>
    <w:rsid w:val="007A43A5"/>
    <w:rsid w:val="007B0AAB"/>
    <w:rsid w:val="007B0BAB"/>
    <w:rsid w:val="007B28C7"/>
    <w:rsid w:val="007B2DED"/>
    <w:rsid w:val="007B49C9"/>
    <w:rsid w:val="007B5D76"/>
    <w:rsid w:val="007C05E8"/>
    <w:rsid w:val="007C168F"/>
    <w:rsid w:val="007C3C05"/>
    <w:rsid w:val="007C3C06"/>
    <w:rsid w:val="007C51A1"/>
    <w:rsid w:val="007C51EF"/>
    <w:rsid w:val="007C5E35"/>
    <w:rsid w:val="007C6834"/>
    <w:rsid w:val="007C7560"/>
    <w:rsid w:val="007D00B1"/>
    <w:rsid w:val="007D0768"/>
    <w:rsid w:val="007D45F8"/>
    <w:rsid w:val="007D5560"/>
    <w:rsid w:val="007D7C42"/>
    <w:rsid w:val="007E1ECD"/>
    <w:rsid w:val="007E2A28"/>
    <w:rsid w:val="007E2CF0"/>
    <w:rsid w:val="007F0EC3"/>
    <w:rsid w:val="007F147C"/>
    <w:rsid w:val="007F1F44"/>
    <w:rsid w:val="007F44F7"/>
    <w:rsid w:val="007F5A80"/>
    <w:rsid w:val="007F64DC"/>
    <w:rsid w:val="007F68D9"/>
    <w:rsid w:val="008047C1"/>
    <w:rsid w:val="008053F6"/>
    <w:rsid w:val="00806B89"/>
    <w:rsid w:val="008076FC"/>
    <w:rsid w:val="00807B18"/>
    <w:rsid w:val="00810F80"/>
    <w:rsid w:val="00811904"/>
    <w:rsid w:val="008154E8"/>
    <w:rsid w:val="00816FD1"/>
    <w:rsid w:val="008174C7"/>
    <w:rsid w:val="00820651"/>
    <w:rsid w:val="00820DBC"/>
    <w:rsid w:val="00820F5B"/>
    <w:rsid w:val="008214D9"/>
    <w:rsid w:val="008258B7"/>
    <w:rsid w:val="008259D7"/>
    <w:rsid w:val="008264F1"/>
    <w:rsid w:val="00827BAA"/>
    <w:rsid w:val="00830988"/>
    <w:rsid w:val="00830DE4"/>
    <w:rsid w:val="00831635"/>
    <w:rsid w:val="0083335C"/>
    <w:rsid w:val="0083375C"/>
    <w:rsid w:val="00836F81"/>
    <w:rsid w:val="00837B34"/>
    <w:rsid w:val="00843058"/>
    <w:rsid w:val="00846FE0"/>
    <w:rsid w:val="00850ED7"/>
    <w:rsid w:val="008510F7"/>
    <w:rsid w:val="0085393E"/>
    <w:rsid w:val="008554B9"/>
    <w:rsid w:val="00855B6E"/>
    <w:rsid w:val="00856074"/>
    <w:rsid w:val="008563CF"/>
    <w:rsid w:val="00860B74"/>
    <w:rsid w:val="00861E88"/>
    <w:rsid w:val="00862165"/>
    <w:rsid w:val="00863FCF"/>
    <w:rsid w:val="008655C8"/>
    <w:rsid w:val="008674CE"/>
    <w:rsid w:val="008714C2"/>
    <w:rsid w:val="00871EDF"/>
    <w:rsid w:val="0087260D"/>
    <w:rsid w:val="00872620"/>
    <w:rsid w:val="00873164"/>
    <w:rsid w:val="00875E04"/>
    <w:rsid w:val="0087690A"/>
    <w:rsid w:val="00876BA2"/>
    <w:rsid w:val="0088539E"/>
    <w:rsid w:val="0088587D"/>
    <w:rsid w:val="0089343F"/>
    <w:rsid w:val="008953DC"/>
    <w:rsid w:val="008A208E"/>
    <w:rsid w:val="008A351E"/>
    <w:rsid w:val="008A42A7"/>
    <w:rsid w:val="008A4C80"/>
    <w:rsid w:val="008A5131"/>
    <w:rsid w:val="008B1DB5"/>
    <w:rsid w:val="008B3807"/>
    <w:rsid w:val="008C29D2"/>
    <w:rsid w:val="008C3165"/>
    <w:rsid w:val="008C4515"/>
    <w:rsid w:val="008C4A4B"/>
    <w:rsid w:val="008C5078"/>
    <w:rsid w:val="008C5CE9"/>
    <w:rsid w:val="008C644E"/>
    <w:rsid w:val="008C75C7"/>
    <w:rsid w:val="008D0588"/>
    <w:rsid w:val="008D10C7"/>
    <w:rsid w:val="008D1AA3"/>
    <w:rsid w:val="008D2C2E"/>
    <w:rsid w:val="008D45C8"/>
    <w:rsid w:val="008D5A37"/>
    <w:rsid w:val="008D7CBD"/>
    <w:rsid w:val="008E2654"/>
    <w:rsid w:val="008E31B1"/>
    <w:rsid w:val="008E50DF"/>
    <w:rsid w:val="008E513E"/>
    <w:rsid w:val="008E6B41"/>
    <w:rsid w:val="008F047A"/>
    <w:rsid w:val="008F14DB"/>
    <w:rsid w:val="008F24B5"/>
    <w:rsid w:val="008F2D1D"/>
    <w:rsid w:val="008F518A"/>
    <w:rsid w:val="008F7F87"/>
    <w:rsid w:val="009024F8"/>
    <w:rsid w:val="0090466E"/>
    <w:rsid w:val="00904D43"/>
    <w:rsid w:val="00906917"/>
    <w:rsid w:val="009100A8"/>
    <w:rsid w:val="0091108D"/>
    <w:rsid w:val="00911F4C"/>
    <w:rsid w:val="00915863"/>
    <w:rsid w:val="00915B0A"/>
    <w:rsid w:val="00920683"/>
    <w:rsid w:val="00921680"/>
    <w:rsid w:val="0092409B"/>
    <w:rsid w:val="009253A8"/>
    <w:rsid w:val="00926FCE"/>
    <w:rsid w:val="009277B5"/>
    <w:rsid w:val="009303D3"/>
    <w:rsid w:val="00932E4D"/>
    <w:rsid w:val="00934A7E"/>
    <w:rsid w:val="00941BE4"/>
    <w:rsid w:val="00942B12"/>
    <w:rsid w:val="00943CB8"/>
    <w:rsid w:val="0094549C"/>
    <w:rsid w:val="009470E4"/>
    <w:rsid w:val="009473E7"/>
    <w:rsid w:val="009511A8"/>
    <w:rsid w:val="009515CB"/>
    <w:rsid w:val="00952DCC"/>
    <w:rsid w:val="00953F0F"/>
    <w:rsid w:val="00953F7A"/>
    <w:rsid w:val="00954698"/>
    <w:rsid w:val="0095471C"/>
    <w:rsid w:val="0095506A"/>
    <w:rsid w:val="00961A1B"/>
    <w:rsid w:val="00961B2B"/>
    <w:rsid w:val="009636CF"/>
    <w:rsid w:val="00965752"/>
    <w:rsid w:val="00965E21"/>
    <w:rsid w:val="009712DE"/>
    <w:rsid w:val="00975461"/>
    <w:rsid w:val="00975B15"/>
    <w:rsid w:val="00976E22"/>
    <w:rsid w:val="00981FAD"/>
    <w:rsid w:val="009828ED"/>
    <w:rsid w:val="00982EDC"/>
    <w:rsid w:val="0098344D"/>
    <w:rsid w:val="0099080A"/>
    <w:rsid w:val="00991114"/>
    <w:rsid w:val="00992029"/>
    <w:rsid w:val="009923FA"/>
    <w:rsid w:val="00992B30"/>
    <w:rsid w:val="009935C2"/>
    <w:rsid w:val="00997B86"/>
    <w:rsid w:val="009A09CB"/>
    <w:rsid w:val="009A3AAD"/>
    <w:rsid w:val="009A48C5"/>
    <w:rsid w:val="009A4D33"/>
    <w:rsid w:val="009A6183"/>
    <w:rsid w:val="009B1C68"/>
    <w:rsid w:val="009B68A8"/>
    <w:rsid w:val="009C0C62"/>
    <w:rsid w:val="009C31AA"/>
    <w:rsid w:val="009C4C9B"/>
    <w:rsid w:val="009C4FB9"/>
    <w:rsid w:val="009C71E7"/>
    <w:rsid w:val="009C7313"/>
    <w:rsid w:val="009D5A7F"/>
    <w:rsid w:val="009D61BB"/>
    <w:rsid w:val="009D6305"/>
    <w:rsid w:val="009D6E49"/>
    <w:rsid w:val="009D7448"/>
    <w:rsid w:val="009E0949"/>
    <w:rsid w:val="009E0B7B"/>
    <w:rsid w:val="009E3354"/>
    <w:rsid w:val="009E55D8"/>
    <w:rsid w:val="009E6993"/>
    <w:rsid w:val="009E73AB"/>
    <w:rsid w:val="009F475E"/>
    <w:rsid w:val="009F6C9F"/>
    <w:rsid w:val="00A003C7"/>
    <w:rsid w:val="00A0283D"/>
    <w:rsid w:val="00A02C41"/>
    <w:rsid w:val="00A12436"/>
    <w:rsid w:val="00A20A76"/>
    <w:rsid w:val="00A248EA"/>
    <w:rsid w:val="00A3192C"/>
    <w:rsid w:val="00A32030"/>
    <w:rsid w:val="00A335A4"/>
    <w:rsid w:val="00A33F7E"/>
    <w:rsid w:val="00A34869"/>
    <w:rsid w:val="00A356EE"/>
    <w:rsid w:val="00A36B65"/>
    <w:rsid w:val="00A37D5A"/>
    <w:rsid w:val="00A405DD"/>
    <w:rsid w:val="00A41F4E"/>
    <w:rsid w:val="00A45313"/>
    <w:rsid w:val="00A46ACA"/>
    <w:rsid w:val="00A52048"/>
    <w:rsid w:val="00A526E6"/>
    <w:rsid w:val="00A52A21"/>
    <w:rsid w:val="00A539F3"/>
    <w:rsid w:val="00A547F3"/>
    <w:rsid w:val="00A563C3"/>
    <w:rsid w:val="00A56FE2"/>
    <w:rsid w:val="00A60A8D"/>
    <w:rsid w:val="00A6266D"/>
    <w:rsid w:val="00A659B7"/>
    <w:rsid w:val="00A6636C"/>
    <w:rsid w:val="00A66E65"/>
    <w:rsid w:val="00A6713D"/>
    <w:rsid w:val="00A720A1"/>
    <w:rsid w:val="00A722AD"/>
    <w:rsid w:val="00A74B43"/>
    <w:rsid w:val="00A77111"/>
    <w:rsid w:val="00A77E08"/>
    <w:rsid w:val="00A813A1"/>
    <w:rsid w:val="00A81BCC"/>
    <w:rsid w:val="00A844C8"/>
    <w:rsid w:val="00A87482"/>
    <w:rsid w:val="00A918E7"/>
    <w:rsid w:val="00A9214F"/>
    <w:rsid w:val="00A92E8C"/>
    <w:rsid w:val="00A969F4"/>
    <w:rsid w:val="00A97032"/>
    <w:rsid w:val="00AA1FF1"/>
    <w:rsid w:val="00AA31CA"/>
    <w:rsid w:val="00AA39F9"/>
    <w:rsid w:val="00AA619B"/>
    <w:rsid w:val="00AB14E7"/>
    <w:rsid w:val="00AB47AC"/>
    <w:rsid w:val="00AB5195"/>
    <w:rsid w:val="00AB530A"/>
    <w:rsid w:val="00AB6948"/>
    <w:rsid w:val="00AB7B0F"/>
    <w:rsid w:val="00AB7B5A"/>
    <w:rsid w:val="00AC1926"/>
    <w:rsid w:val="00AC505D"/>
    <w:rsid w:val="00AD024E"/>
    <w:rsid w:val="00AD2583"/>
    <w:rsid w:val="00AD3F82"/>
    <w:rsid w:val="00AD5077"/>
    <w:rsid w:val="00AD5D0B"/>
    <w:rsid w:val="00AD6EBB"/>
    <w:rsid w:val="00AD7B60"/>
    <w:rsid w:val="00AE7525"/>
    <w:rsid w:val="00AF081F"/>
    <w:rsid w:val="00AF0FE8"/>
    <w:rsid w:val="00AF64FA"/>
    <w:rsid w:val="00AF7020"/>
    <w:rsid w:val="00B0397D"/>
    <w:rsid w:val="00B039C5"/>
    <w:rsid w:val="00B067DC"/>
    <w:rsid w:val="00B07707"/>
    <w:rsid w:val="00B108EA"/>
    <w:rsid w:val="00B13BBA"/>
    <w:rsid w:val="00B15205"/>
    <w:rsid w:val="00B21203"/>
    <w:rsid w:val="00B21329"/>
    <w:rsid w:val="00B2180A"/>
    <w:rsid w:val="00B238D8"/>
    <w:rsid w:val="00B2410D"/>
    <w:rsid w:val="00B24C15"/>
    <w:rsid w:val="00B25161"/>
    <w:rsid w:val="00B2645D"/>
    <w:rsid w:val="00B342D2"/>
    <w:rsid w:val="00B346AA"/>
    <w:rsid w:val="00B35C09"/>
    <w:rsid w:val="00B40239"/>
    <w:rsid w:val="00B40F4F"/>
    <w:rsid w:val="00B43A64"/>
    <w:rsid w:val="00B43C22"/>
    <w:rsid w:val="00B43CEE"/>
    <w:rsid w:val="00B44520"/>
    <w:rsid w:val="00B50554"/>
    <w:rsid w:val="00B51145"/>
    <w:rsid w:val="00B517DA"/>
    <w:rsid w:val="00B52FBB"/>
    <w:rsid w:val="00B533EF"/>
    <w:rsid w:val="00B537A4"/>
    <w:rsid w:val="00B604DF"/>
    <w:rsid w:val="00B6286D"/>
    <w:rsid w:val="00B67B9B"/>
    <w:rsid w:val="00B7097A"/>
    <w:rsid w:val="00B71F48"/>
    <w:rsid w:val="00B74420"/>
    <w:rsid w:val="00B74FB4"/>
    <w:rsid w:val="00B7638D"/>
    <w:rsid w:val="00B772B2"/>
    <w:rsid w:val="00B81254"/>
    <w:rsid w:val="00B81C3C"/>
    <w:rsid w:val="00B834E8"/>
    <w:rsid w:val="00B83855"/>
    <w:rsid w:val="00B848ED"/>
    <w:rsid w:val="00B858BC"/>
    <w:rsid w:val="00B873CD"/>
    <w:rsid w:val="00B87E51"/>
    <w:rsid w:val="00B91D1B"/>
    <w:rsid w:val="00B9259D"/>
    <w:rsid w:val="00B957F8"/>
    <w:rsid w:val="00B958D3"/>
    <w:rsid w:val="00BA2109"/>
    <w:rsid w:val="00BA3D90"/>
    <w:rsid w:val="00BA7969"/>
    <w:rsid w:val="00BA7B39"/>
    <w:rsid w:val="00BB0BB7"/>
    <w:rsid w:val="00BB213E"/>
    <w:rsid w:val="00BB2B2C"/>
    <w:rsid w:val="00BB4CB1"/>
    <w:rsid w:val="00BB4E8F"/>
    <w:rsid w:val="00BB6C58"/>
    <w:rsid w:val="00BC1363"/>
    <w:rsid w:val="00BC22C6"/>
    <w:rsid w:val="00BC27E6"/>
    <w:rsid w:val="00BC405B"/>
    <w:rsid w:val="00BC5EB7"/>
    <w:rsid w:val="00BD2AC9"/>
    <w:rsid w:val="00BD323D"/>
    <w:rsid w:val="00BE1EEB"/>
    <w:rsid w:val="00BE34A5"/>
    <w:rsid w:val="00BF119A"/>
    <w:rsid w:val="00BF1527"/>
    <w:rsid w:val="00BF40A1"/>
    <w:rsid w:val="00BF6EE5"/>
    <w:rsid w:val="00BF73FD"/>
    <w:rsid w:val="00C000E6"/>
    <w:rsid w:val="00C00E83"/>
    <w:rsid w:val="00C00F2F"/>
    <w:rsid w:val="00C019C3"/>
    <w:rsid w:val="00C01F95"/>
    <w:rsid w:val="00C02155"/>
    <w:rsid w:val="00C02CDF"/>
    <w:rsid w:val="00C0331F"/>
    <w:rsid w:val="00C03D35"/>
    <w:rsid w:val="00C063BE"/>
    <w:rsid w:val="00C116F8"/>
    <w:rsid w:val="00C11B11"/>
    <w:rsid w:val="00C16B4F"/>
    <w:rsid w:val="00C21CAB"/>
    <w:rsid w:val="00C21FEE"/>
    <w:rsid w:val="00C22DB4"/>
    <w:rsid w:val="00C238B8"/>
    <w:rsid w:val="00C23B6B"/>
    <w:rsid w:val="00C25659"/>
    <w:rsid w:val="00C2641B"/>
    <w:rsid w:val="00C26895"/>
    <w:rsid w:val="00C27391"/>
    <w:rsid w:val="00C30D9C"/>
    <w:rsid w:val="00C312D5"/>
    <w:rsid w:val="00C316D9"/>
    <w:rsid w:val="00C323AF"/>
    <w:rsid w:val="00C33462"/>
    <w:rsid w:val="00C33BD5"/>
    <w:rsid w:val="00C345BC"/>
    <w:rsid w:val="00C435A4"/>
    <w:rsid w:val="00C44261"/>
    <w:rsid w:val="00C44BAC"/>
    <w:rsid w:val="00C46C73"/>
    <w:rsid w:val="00C47857"/>
    <w:rsid w:val="00C54B07"/>
    <w:rsid w:val="00C57938"/>
    <w:rsid w:val="00C60208"/>
    <w:rsid w:val="00C61754"/>
    <w:rsid w:val="00C64FE0"/>
    <w:rsid w:val="00C6600D"/>
    <w:rsid w:val="00C67C58"/>
    <w:rsid w:val="00C710BA"/>
    <w:rsid w:val="00C710F0"/>
    <w:rsid w:val="00C719F8"/>
    <w:rsid w:val="00C7241F"/>
    <w:rsid w:val="00C730FC"/>
    <w:rsid w:val="00C731E1"/>
    <w:rsid w:val="00C7393D"/>
    <w:rsid w:val="00C745E1"/>
    <w:rsid w:val="00C80743"/>
    <w:rsid w:val="00C80776"/>
    <w:rsid w:val="00C8187B"/>
    <w:rsid w:val="00C821AE"/>
    <w:rsid w:val="00C82BF4"/>
    <w:rsid w:val="00C841C5"/>
    <w:rsid w:val="00C84E5E"/>
    <w:rsid w:val="00C86E72"/>
    <w:rsid w:val="00C87BFA"/>
    <w:rsid w:val="00C919A2"/>
    <w:rsid w:val="00C91ACF"/>
    <w:rsid w:val="00C9321A"/>
    <w:rsid w:val="00C9438C"/>
    <w:rsid w:val="00C957EB"/>
    <w:rsid w:val="00CA0C99"/>
    <w:rsid w:val="00CA0FB8"/>
    <w:rsid w:val="00CA102B"/>
    <w:rsid w:val="00CA3AA2"/>
    <w:rsid w:val="00CA4600"/>
    <w:rsid w:val="00CB00B5"/>
    <w:rsid w:val="00CB2494"/>
    <w:rsid w:val="00CB2E0C"/>
    <w:rsid w:val="00CB4933"/>
    <w:rsid w:val="00CB6199"/>
    <w:rsid w:val="00CB634F"/>
    <w:rsid w:val="00CB748E"/>
    <w:rsid w:val="00CC14C7"/>
    <w:rsid w:val="00CC1511"/>
    <w:rsid w:val="00CC209A"/>
    <w:rsid w:val="00CC5070"/>
    <w:rsid w:val="00CC5FBB"/>
    <w:rsid w:val="00CC6A15"/>
    <w:rsid w:val="00CD0B1F"/>
    <w:rsid w:val="00CD4C26"/>
    <w:rsid w:val="00CD5BAD"/>
    <w:rsid w:val="00CD7B41"/>
    <w:rsid w:val="00CE28ED"/>
    <w:rsid w:val="00CE5AB2"/>
    <w:rsid w:val="00CE5B27"/>
    <w:rsid w:val="00CE5C85"/>
    <w:rsid w:val="00CF05AE"/>
    <w:rsid w:val="00CF2D07"/>
    <w:rsid w:val="00CF4526"/>
    <w:rsid w:val="00CF6102"/>
    <w:rsid w:val="00D014BE"/>
    <w:rsid w:val="00D02322"/>
    <w:rsid w:val="00D02745"/>
    <w:rsid w:val="00D03501"/>
    <w:rsid w:val="00D04616"/>
    <w:rsid w:val="00D10BBA"/>
    <w:rsid w:val="00D12E90"/>
    <w:rsid w:val="00D13452"/>
    <w:rsid w:val="00D14CB8"/>
    <w:rsid w:val="00D16D81"/>
    <w:rsid w:val="00D20A99"/>
    <w:rsid w:val="00D2298B"/>
    <w:rsid w:val="00D22DCA"/>
    <w:rsid w:val="00D25D2D"/>
    <w:rsid w:val="00D26E1E"/>
    <w:rsid w:val="00D30E02"/>
    <w:rsid w:val="00D311C3"/>
    <w:rsid w:val="00D315B3"/>
    <w:rsid w:val="00D3192C"/>
    <w:rsid w:val="00D43834"/>
    <w:rsid w:val="00D44623"/>
    <w:rsid w:val="00D46114"/>
    <w:rsid w:val="00D46AFB"/>
    <w:rsid w:val="00D47652"/>
    <w:rsid w:val="00D50F3C"/>
    <w:rsid w:val="00D5120A"/>
    <w:rsid w:val="00D543FC"/>
    <w:rsid w:val="00D56A5D"/>
    <w:rsid w:val="00D56CF2"/>
    <w:rsid w:val="00D57C66"/>
    <w:rsid w:val="00D63748"/>
    <w:rsid w:val="00D67B98"/>
    <w:rsid w:val="00D7175B"/>
    <w:rsid w:val="00D74281"/>
    <w:rsid w:val="00D742E9"/>
    <w:rsid w:val="00D77523"/>
    <w:rsid w:val="00D834AC"/>
    <w:rsid w:val="00D90463"/>
    <w:rsid w:val="00D91883"/>
    <w:rsid w:val="00D918CD"/>
    <w:rsid w:val="00D9267C"/>
    <w:rsid w:val="00D92B95"/>
    <w:rsid w:val="00D93B51"/>
    <w:rsid w:val="00D93EAD"/>
    <w:rsid w:val="00D958FB"/>
    <w:rsid w:val="00D978E2"/>
    <w:rsid w:val="00DA0393"/>
    <w:rsid w:val="00DA0BF1"/>
    <w:rsid w:val="00DA32DE"/>
    <w:rsid w:val="00DA34C3"/>
    <w:rsid w:val="00DA3939"/>
    <w:rsid w:val="00DA4365"/>
    <w:rsid w:val="00DA4DE3"/>
    <w:rsid w:val="00DA56AB"/>
    <w:rsid w:val="00DA656C"/>
    <w:rsid w:val="00DA71C0"/>
    <w:rsid w:val="00DB1BA0"/>
    <w:rsid w:val="00DB433C"/>
    <w:rsid w:val="00DB433E"/>
    <w:rsid w:val="00DB50E3"/>
    <w:rsid w:val="00DB6005"/>
    <w:rsid w:val="00DB6511"/>
    <w:rsid w:val="00DC024A"/>
    <w:rsid w:val="00DC1352"/>
    <w:rsid w:val="00DC3AEE"/>
    <w:rsid w:val="00DC5061"/>
    <w:rsid w:val="00DC541B"/>
    <w:rsid w:val="00DC5F4D"/>
    <w:rsid w:val="00DC6141"/>
    <w:rsid w:val="00DC6F7B"/>
    <w:rsid w:val="00DC74B8"/>
    <w:rsid w:val="00DD0440"/>
    <w:rsid w:val="00DE154E"/>
    <w:rsid w:val="00DE2FE7"/>
    <w:rsid w:val="00DE38B0"/>
    <w:rsid w:val="00DE478A"/>
    <w:rsid w:val="00DE6001"/>
    <w:rsid w:val="00DE64AC"/>
    <w:rsid w:val="00DE6853"/>
    <w:rsid w:val="00DE689C"/>
    <w:rsid w:val="00DE6A0F"/>
    <w:rsid w:val="00DE77BA"/>
    <w:rsid w:val="00DF5408"/>
    <w:rsid w:val="00DF5587"/>
    <w:rsid w:val="00DF5E53"/>
    <w:rsid w:val="00E0206F"/>
    <w:rsid w:val="00E038AC"/>
    <w:rsid w:val="00E03FE5"/>
    <w:rsid w:val="00E050AB"/>
    <w:rsid w:val="00E12708"/>
    <w:rsid w:val="00E1326C"/>
    <w:rsid w:val="00E13B12"/>
    <w:rsid w:val="00E15692"/>
    <w:rsid w:val="00E172A2"/>
    <w:rsid w:val="00E17456"/>
    <w:rsid w:val="00E20104"/>
    <w:rsid w:val="00E2024D"/>
    <w:rsid w:val="00E20D86"/>
    <w:rsid w:val="00E24928"/>
    <w:rsid w:val="00E2516F"/>
    <w:rsid w:val="00E279B6"/>
    <w:rsid w:val="00E33D5A"/>
    <w:rsid w:val="00E33E26"/>
    <w:rsid w:val="00E34581"/>
    <w:rsid w:val="00E34E87"/>
    <w:rsid w:val="00E350DC"/>
    <w:rsid w:val="00E36D78"/>
    <w:rsid w:val="00E43106"/>
    <w:rsid w:val="00E4375E"/>
    <w:rsid w:val="00E4378B"/>
    <w:rsid w:val="00E43842"/>
    <w:rsid w:val="00E51A39"/>
    <w:rsid w:val="00E52FA8"/>
    <w:rsid w:val="00E53748"/>
    <w:rsid w:val="00E537F1"/>
    <w:rsid w:val="00E54CB5"/>
    <w:rsid w:val="00E554D4"/>
    <w:rsid w:val="00E55D71"/>
    <w:rsid w:val="00E56C29"/>
    <w:rsid w:val="00E5710F"/>
    <w:rsid w:val="00E62341"/>
    <w:rsid w:val="00E6272C"/>
    <w:rsid w:val="00E676D5"/>
    <w:rsid w:val="00E67872"/>
    <w:rsid w:val="00E70F9C"/>
    <w:rsid w:val="00E724F0"/>
    <w:rsid w:val="00E736A7"/>
    <w:rsid w:val="00E73FB1"/>
    <w:rsid w:val="00E75F4D"/>
    <w:rsid w:val="00E77F67"/>
    <w:rsid w:val="00E81041"/>
    <w:rsid w:val="00E81502"/>
    <w:rsid w:val="00E8196A"/>
    <w:rsid w:val="00E836C8"/>
    <w:rsid w:val="00E839B8"/>
    <w:rsid w:val="00E83A3D"/>
    <w:rsid w:val="00E8487B"/>
    <w:rsid w:val="00E84E51"/>
    <w:rsid w:val="00E85AF4"/>
    <w:rsid w:val="00E91332"/>
    <w:rsid w:val="00E92970"/>
    <w:rsid w:val="00E95917"/>
    <w:rsid w:val="00E97341"/>
    <w:rsid w:val="00EA0C77"/>
    <w:rsid w:val="00EA2C96"/>
    <w:rsid w:val="00EA4FA8"/>
    <w:rsid w:val="00EA51AB"/>
    <w:rsid w:val="00EB340A"/>
    <w:rsid w:val="00EB56D9"/>
    <w:rsid w:val="00EB5A5E"/>
    <w:rsid w:val="00EB7B70"/>
    <w:rsid w:val="00EC1D52"/>
    <w:rsid w:val="00EC22FC"/>
    <w:rsid w:val="00EC47A7"/>
    <w:rsid w:val="00EC50E5"/>
    <w:rsid w:val="00EC625E"/>
    <w:rsid w:val="00EC6EE6"/>
    <w:rsid w:val="00ED0015"/>
    <w:rsid w:val="00ED0E49"/>
    <w:rsid w:val="00ED320B"/>
    <w:rsid w:val="00ED4525"/>
    <w:rsid w:val="00ED5BC1"/>
    <w:rsid w:val="00ED668F"/>
    <w:rsid w:val="00EE01C3"/>
    <w:rsid w:val="00EE0212"/>
    <w:rsid w:val="00EE4A7A"/>
    <w:rsid w:val="00EF0589"/>
    <w:rsid w:val="00EF08B9"/>
    <w:rsid w:val="00EF182D"/>
    <w:rsid w:val="00EF43A1"/>
    <w:rsid w:val="00EF6669"/>
    <w:rsid w:val="00F0039A"/>
    <w:rsid w:val="00F02C54"/>
    <w:rsid w:val="00F03619"/>
    <w:rsid w:val="00F04405"/>
    <w:rsid w:val="00F045A8"/>
    <w:rsid w:val="00F04E09"/>
    <w:rsid w:val="00F105F4"/>
    <w:rsid w:val="00F12082"/>
    <w:rsid w:val="00F14606"/>
    <w:rsid w:val="00F14676"/>
    <w:rsid w:val="00F147DA"/>
    <w:rsid w:val="00F1522A"/>
    <w:rsid w:val="00F15DBA"/>
    <w:rsid w:val="00F168BA"/>
    <w:rsid w:val="00F23121"/>
    <w:rsid w:val="00F23750"/>
    <w:rsid w:val="00F26EEA"/>
    <w:rsid w:val="00F31F02"/>
    <w:rsid w:val="00F32219"/>
    <w:rsid w:val="00F32E47"/>
    <w:rsid w:val="00F32EBD"/>
    <w:rsid w:val="00F33276"/>
    <w:rsid w:val="00F34FF8"/>
    <w:rsid w:val="00F406A0"/>
    <w:rsid w:val="00F409A3"/>
    <w:rsid w:val="00F4122F"/>
    <w:rsid w:val="00F427C5"/>
    <w:rsid w:val="00F4354E"/>
    <w:rsid w:val="00F51FF2"/>
    <w:rsid w:val="00F52E9E"/>
    <w:rsid w:val="00F56212"/>
    <w:rsid w:val="00F56B3B"/>
    <w:rsid w:val="00F616FE"/>
    <w:rsid w:val="00F63A32"/>
    <w:rsid w:val="00F64441"/>
    <w:rsid w:val="00F65D75"/>
    <w:rsid w:val="00F676AF"/>
    <w:rsid w:val="00F7281D"/>
    <w:rsid w:val="00F7282E"/>
    <w:rsid w:val="00F73207"/>
    <w:rsid w:val="00F733D8"/>
    <w:rsid w:val="00F76356"/>
    <w:rsid w:val="00F7675B"/>
    <w:rsid w:val="00F76AB8"/>
    <w:rsid w:val="00F801FA"/>
    <w:rsid w:val="00F80450"/>
    <w:rsid w:val="00F82D6E"/>
    <w:rsid w:val="00F83837"/>
    <w:rsid w:val="00F87189"/>
    <w:rsid w:val="00F87529"/>
    <w:rsid w:val="00F876A2"/>
    <w:rsid w:val="00F90FCE"/>
    <w:rsid w:val="00F91389"/>
    <w:rsid w:val="00F92626"/>
    <w:rsid w:val="00F926A5"/>
    <w:rsid w:val="00F96AF8"/>
    <w:rsid w:val="00FA0901"/>
    <w:rsid w:val="00FA21C3"/>
    <w:rsid w:val="00FA250E"/>
    <w:rsid w:val="00FA51F6"/>
    <w:rsid w:val="00FA7308"/>
    <w:rsid w:val="00FB1624"/>
    <w:rsid w:val="00FB630E"/>
    <w:rsid w:val="00FB7101"/>
    <w:rsid w:val="00FB794E"/>
    <w:rsid w:val="00FC051F"/>
    <w:rsid w:val="00FC2EB0"/>
    <w:rsid w:val="00FC7ACA"/>
    <w:rsid w:val="00FD1869"/>
    <w:rsid w:val="00FD2019"/>
    <w:rsid w:val="00FD5A6E"/>
    <w:rsid w:val="00FD6C32"/>
    <w:rsid w:val="00FD6D51"/>
    <w:rsid w:val="00FD7BF6"/>
    <w:rsid w:val="00FE0359"/>
    <w:rsid w:val="00FE0AF4"/>
    <w:rsid w:val="00FE1D31"/>
    <w:rsid w:val="00FE22A2"/>
    <w:rsid w:val="00FE36AC"/>
    <w:rsid w:val="00FE468C"/>
    <w:rsid w:val="00FE6757"/>
    <w:rsid w:val="00FF0F7C"/>
    <w:rsid w:val="00FF2D48"/>
    <w:rsid w:val="00FF3456"/>
    <w:rsid w:val="00FF349B"/>
    <w:rsid w:val="00FF3AEF"/>
    <w:rsid w:val="00FF40C3"/>
    <w:rsid w:val="00FF4170"/>
    <w:rsid w:val="00FF4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B543D"/>
  <w15:chartTrackingRefBased/>
  <w15:docId w15:val="{FBA33F7B-67DE-4049-9E58-4103CDC4A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12A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16D9"/>
    <w:pPr>
      <w:keepNext/>
      <w:keepLines/>
      <w:spacing w:before="240" w:after="0"/>
      <w:outlineLvl w:val="0"/>
    </w:pPr>
    <w:rPr>
      <w:rFonts w:eastAsiaTheme="majorEastAsia" w:cstheme="majorBidi"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64FA"/>
    <w:pPr>
      <w:keepNext/>
      <w:keepLines/>
      <w:spacing w:before="40" w:after="0"/>
      <w:outlineLvl w:val="1"/>
    </w:pPr>
    <w:rPr>
      <w:rFonts w:eastAsiaTheme="majorEastAsia" w:cstheme="majorBidi"/>
      <w:sz w:val="24"/>
      <w:szCs w:val="26"/>
      <w:u w:val="singl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E0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0949"/>
  </w:style>
  <w:style w:type="paragraph" w:styleId="Footer">
    <w:name w:val="footer"/>
    <w:basedOn w:val="Normal"/>
    <w:link w:val="FooterChar"/>
    <w:uiPriority w:val="99"/>
    <w:unhideWhenUsed/>
    <w:rsid w:val="009E094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0949"/>
  </w:style>
  <w:style w:type="character" w:customStyle="1" w:styleId="Heading1Char">
    <w:name w:val="Heading 1 Char"/>
    <w:basedOn w:val="DefaultParagraphFont"/>
    <w:link w:val="Heading1"/>
    <w:uiPriority w:val="9"/>
    <w:rsid w:val="006B16D9"/>
    <w:rPr>
      <w:rFonts w:ascii="Arial" w:eastAsiaTheme="majorEastAsia" w:hAnsi="Arial" w:cstheme="majorBidi"/>
      <w:color w:val="000000" w:themeColor="text1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449E4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AF64FA"/>
    <w:rPr>
      <w:rFonts w:ascii="Arial" w:eastAsiaTheme="majorEastAsia" w:hAnsi="Arial" w:cstheme="majorBidi"/>
      <w:sz w:val="24"/>
      <w:szCs w:val="26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62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621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7B3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A016F"/>
    <w:pPr>
      <w:ind w:left="720"/>
      <w:contextualSpacing/>
    </w:pPr>
  </w:style>
  <w:style w:type="table" w:styleId="TableGrid">
    <w:name w:val="Table Grid"/>
    <w:basedOn w:val="TableNormal"/>
    <w:uiPriority w:val="39"/>
    <w:rsid w:val="002F62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EC625E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ictionary.cambridge.org/us/dictionary/english/design" TargetMode="External"/><Relationship Id="rId18" Type="http://schemas.openxmlformats.org/officeDocument/2006/relationships/hyperlink" Target="https://dictionary.cambridge.org/us/dictionary/english/employ" TargetMode="External"/><Relationship Id="rId26" Type="http://schemas.openxmlformats.org/officeDocument/2006/relationships/hyperlink" Target="https://mystudentvoices.com/importance-of-a-cover-letter-5c0dacbfea11" TargetMode="External"/><Relationship Id="rId39" Type="http://schemas.openxmlformats.org/officeDocument/2006/relationships/image" Target="media/image7.jpeg"/><Relationship Id="rId3" Type="http://schemas.openxmlformats.org/officeDocument/2006/relationships/customXml" Target="../customXml/item3.xml"/><Relationship Id="rId21" Type="http://schemas.openxmlformats.org/officeDocument/2006/relationships/diagramQuickStyle" Target="diagrams/quickStyle1.xml"/><Relationship Id="rId34" Type="http://schemas.openxmlformats.org/officeDocument/2006/relationships/image" Target="media/image2.jpeg"/><Relationship Id="rId42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dictionary.cambridge.org/us/dictionary/english/test" TargetMode="External"/><Relationship Id="rId17" Type="http://schemas.openxmlformats.org/officeDocument/2006/relationships/hyperlink" Target="https://dictionary.cambridge.org/us/dictionary/english/decide" TargetMode="External"/><Relationship Id="rId25" Type="http://schemas.openxmlformats.org/officeDocument/2006/relationships/hyperlink" Target="https://www.careeraddict.com/career-motivation-tests" TargetMode="External"/><Relationship Id="rId33" Type="http://schemas.openxmlformats.org/officeDocument/2006/relationships/image" Target="media/image1.jpeg"/><Relationship Id="rId38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hyperlink" Target="https://dictionary.cambridge.org/us/dictionary/english/order" TargetMode="External"/><Relationship Id="rId20" Type="http://schemas.openxmlformats.org/officeDocument/2006/relationships/diagramLayout" Target="diagrams/layout1.xml"/><Relationship Id="rId29" Type="http://schemas.openxmlformats.org/officeDocument/2006/relationships/hyperlink" Target="https://www.peoplehr.com/blog/2017/01/11/what-steps-are-involved-in-the-recruitment-process/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ictionary.cambridge.org/us/dictionary/english/activity" TargetMode="External"/><Relationship Id="rId24" Type="http://schemas.openxmlformats.org/officeDocument/2006/relationships/hyperlink" Target="http://www.businessdictionary.com/definition/recruitment.html" TargetMode="External"/><Relationship Id="rId32" Type="http://schemas.openxmlformats.org/officeDocument/2006/relationships/hyperlink" Target="https://www.theodysseyonline.com/why-its-important-to-say-no-sometimes" TargetMode="External"/><Relationship Id="rId37" Type="http://schemas.openxmlformats.org/officeDocument/2006/relationships/image" Target="media/image5.jpeg"/><Relationship Id="rId40" Type="http://schemas.openxmlformats.org/officeDocument/2006/relationships/image" Target="media/image8.jpeg"/><Relationship Id="rId5" Type="http://schemas.openxmlformats.org/officeDocument/2006/relationships/numbering" Target="numbering.xml"/><Relationship Id="rId15" Type="http://schemas.openxmlformats.org/officeDocument/2006/relationships/hyperlink" Target="https://dictionary.cambridge.org/us/dictionary/english/opinion" TargetMode="External"/><Relationship Id="rId23" Type="http://schemas.microsoft.com/office/2007/relationships/diagramDrawing" Target="diagrams/drawing1.xml"/><Relationship Id="rId28" Type="http://schemas.openxmlformats.org/officeDocument/2006/relationships/hyperlink" Target="https://journals.sagepub.com/doi/pdf/10.1177/089484539902500304?casa_token=h-2S0aaXmI8AAAAA:jjSw-fgelWAYmeDxiKX1rmX8a5XCY-iLQGgzcRrn4zgsVwqRBDO99pFmOfxlCKVaSgFsjGjDrvPP2Q" TargetMode="External"/><Relationship Id="rId36" Type="http://schemas.openxmlformats.org/officeDocument/2006/relationships/image" Target="media/image4.jpeg"/><Relationship Id="rId10" Type="http://schemas.openxmlformats.org/officeDocument/2006/relationships/endnotes" Target="endnotes.xml"/><Relationship Id="rId19" Type="http://schemas.openxmlformats.org/officeDocument/2006/relationships/diagramData" Target="diagrams/data1.xml"/><Relationship Id="rId31" Type="http://schemas.openxmlformats.org/officeDocument/2006/relationships/hyperlink" Target="https://www.themuse.com/advice/top-10-questions-to-ask-an-interviewe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ictionary.cambridge.org/us/dictionary/english/personality" TargetMode="External"/><Relationship Id="rId22" Type="http://schemas.openxmlformats.org/officeDocument/2006/relationships/diagramColors" Target="diagrams/colors1.xml"/><Relationship Id="rId27" Type="http://schemas.openxmlformats.org/officeDocument/2006/relationships/hyperlink" Target="https://www.michaelpage.co.uk/" TargetMode="External"/><Relationship Id="rId30" Type="http://schemas.openxmlformats.org/officeDocument/2006/relationships/hyperlink" Target="https://www.pagetalent.co.uk/advice/career-advice/sell-your-brand/sell-your-brand" TargetMode="External"/><Relationship Id="rId35" Type="http://schemas.openxmlformats.org/officeDocument/2006/relationships/image" Target="media/image3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6_3">
  <dgm:title val=""/>
  <dgm:desc val=""/>
  <dgm:catLst>
    <dgm:cat type="accent6" pri="11300"/>
  </dgm:catLst>
  <dgm:styleLbl name="node0">
    <dgm:fillClrLst meth="repeat">
      <a:schemeClr val="accent6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6">
        <a:shade val="80000"/>
      </a:schemeClr>
      <a:schemeClr val="accent6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6">
        <a:shade val="80000"/>
      </a:schemeClr>
      <a:schemeClr val="accent6">
        <a:tint val="70000"/>
      </a:schemeClr>
    </dgm:fillClrLst>
    <dgm:linClrLst>
      <a:schemeClr val="accent6">
        <a:shade val="80000"/>
      </a:schemeClr>
      <a:schemeClr val="accent6">
        <a:tint val="70000"/>
      </a:schemeClr>
    </dgm:linClrLst>
    <dgm:effectClrLst/>
    <dgm:txLinClrLst/>
    <dgm:txFillClrLst/>
    <dgm:txEffectClrLst/>
  </dgm:styleLbl>
  <dgm:styleLbl name="lnNode1">
    <dgm:fillClrLst>
      <a:schemeClr val="accent6">
        <a:shade val="80000"/>
      </a:schemeClr>
      <a:schemeClr val="accent6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6">
        <a:shade val="80000"/>
        <a:alpha val="50000"/>
      </a:schemeClr>
      <a:schemeClr val="accent6">
        <a:tint val="70000"/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6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6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6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6">
        <a:shade val="90000"/>
      </a:schemeClr>
      <a:schemeClr val="accent6">
        <a:tint val="70000"/>
      </a:schemeClr>
    </dgm:fillClrLst>
    <dgm:linClrLst>
      <a:schemeClr val="accent6">
        <a:shade val="90000"/>
      </a:schemeClr>
      <a:schemeClr val="accent6">
        <a:tint val="70000"/>
      </a:schemeClr>
    </dgm:linClrLst>
    <dgm:effectClrLst/>
    <dgm:txLinClrLst/>
    <dgm:txFillClrLst/>
    <dgm:txEffectClrLst/>
  </dgm:styleLbl>
  <dgm:styleLbl name="fgSibTrans2D1">
    <dgm:fillClrLst>
      <a:schemeClr val="accent6">
        <a:shade val="90000"/>
      </a:schemeClr>
      <a:schemeClr val="accent6">
        <a:tint val="70000"/>
      </a:schemeClr>
    </dgm:fillClrLst>
    <dgm:linClrLst>
      <a:schemeClr val="accent6">
        <a:shade val="90000"/>
      </a:schemeClr>
      <a:schemeClr val="accent6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6">
        <a:shade val="90000"/>
      </a:schemeClr>
      <a:schemeClr val="accent6">
        <a:tint val="70000"/>
      </a:schemeClr>
    </dgm:fillClrLst>
    <dgm:linClrLst>
      <a:schemeClr val="accent6">
        <a:shade val="90000"/>
      </a:schemeClr>
      <a:schemeClr val="accent6">
        <a:tint val="70000"/>
      </a:schemeClr>
    </dgm:linClrLst>
    <dgm:effectClrLst/>
    <dgm:txLinClrLst/>
    <dgm:txFillClrLst meth="repeat">
      <a:schemeClr val="lt1"/>
    </dgm:txFillClrLst>
    <dgm:txEffectClrLst/>
  </dgm:styleLbl>
  <dgm:styleLbl name="sibTrans1D1">
    <dgm:fillClrLst>
      <a:schemeClr val="accent6">
        <a:shade val="90000"/>
      </a:schemeClr>
      <a:schemeClr val="accent6">
        <a:tint val="70000"/>
      </a:schemeClr>
    </dgm:fillClrLst>
    <dgm:linClrLst>
      <a:schemeClr val="accent6">
        <a:shade val="90000"/>
      </a:schemeClr>
      <a:schemeClr val="accent6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6"/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6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6">
        <a:shade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6">
        <a:tint val="99000"/>
      </a:schemeClr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>
        <a:tint val="80000"/>
      </a:schemeClr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6">
        <a:tint val="70000"/>
      </a:schemeClr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6">
        <a:tint val="60000"/>
      </a:schemeClr>
    </dgm:fillClrLst>
    <dgm:linClrLst meth="repeat">
      <a:schemeClr val="accent6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>
        <a:tint val="90000"/>
      </a:schemeClr>
    </dgm:fillClrLst>
    <dgm:linClrLst meth="repeat">
      <a:schemeClr val="accent6">
        <a:tint val="90000"/>
      </a:schemeClr>
    </dgm:linClrLst>
    <dgm:effectClrLst/>
    <dgm:txLinClrLst/>
    <dgm:txFillClrLst/>
    <dgm:txEffectClrLst/>
  </dgm:styleLbl>
  <dgm:styleLbl name="parChTrans2D3">
    <dgm:fillClrLst meth="repeat">
      <a:schemeClr val="accent6">
        <a:tint val="70000"/>
      </a:schemeClr>
    </dgm:fillClrLst>
    <dgm:linClrLst meth="repeat">
      <a:schemeClr val="accent6">
        <a:tint val="70000"/>
      </a:schemeClr>
    </dgm:linClrLst>
    <dgm:effectClrLst/>
    <dgm:txLinClrLst/>
    <dgm:txFillClrLst/>
    <dgm:txEffectClrLst/>
  </dgm:styleLbl>
  <dgm:styleLbl name="parChTrans2D4">
    <dgm:fillClrLst meth="repeat">
      <a:schemeClr val="accent6">
        <a:tint val="50000"/>
      </a:schemeClr>
    </dgm:fillClrLst>
    <dgm:linClrLst meth="repeat">
      <a:schemeClr val="accent6">
        <a:tint val="50000"/>
      </a:schemeClr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6">
        <a:shade val="8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9000"/>
      </a:schemeClr>
    </dgm:fillClrLst>
    <dgm:linClrLst meth="repeat">
      <a:schemeClr val="accent6">
        <a:tint val="99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80000"/>
      </a:schemeClr>
    </dgm:fillClrLst>
    <dgm:linClrLst meth="repeat">
      <a:schemeClr val="accent6">
        <a:tint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70000"/>
      </a:schemeClr>
    </dgm:fillClrLst>
    <dgm:linClrLst meth="repeat">
      <a:schemeClr val="accent6">
        <a:tint val="7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6">
        <a:shade val="80000"/>
      </a:schemeClr>
      <a:schemeClr val="accent6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6">
        <a:shade val="80000"/>
      </a:schemeClr>
      <a:schemeClr val="accent6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6">
        <a:shade val="80000"/>
      </a:schemeClr>
      <a:schemeClr val="accent6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6">
        <a:shade val="80000"/>
      </a:schemeClr>
      <a:schemeClr val="accent6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6">
        <a:shade val="80000"/>
      </a:schemeClr>
      <a:schemeClr val="accent6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6">
        <a:alpha val="90000"/>
        <a:tint val="40000"/>
      </a:schemeClr>
    </dgm:fillClrLst>
    <dgm:linClrLst meth="repeat">
      <a:schemeClr val="accent6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6">
        <a:alpha val="90000"/>
        <a:tint val="40000"/>
      </a:schemeClr>
    </dgm:fillClrLst>
    <dgm:linClrLst meth="repeat">
      <a:schemeClr val="accent6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6">
        <a:alpha val="90000"/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6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6">
        <a:tint val="99000"/>
      </a:schemeClr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6">
        <a:tint val="80000"/>
      </a:schemeClr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6">
        <a:tint val="70000"/>
      </a:schemeClr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6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6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6">
        <a:tint val="50000"/>
        <a:alpha val="40000"/>
      </a:schemeClr>
    </dgm:fillClrLst>
    <dgm:linClrLst meth="repeat">
      <a:schemeClr val="accent6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6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FE3355B-2530-4D60-B0D5-A479B6584CF0}" type="doc">
      <dgm:prSet loTypeId="urn:microsoft.com/office/officeart/2005/8/layout/chevron2" loCatId="process" qsTypeId="urn:microsoft.com/office/officeart/2005/8/quickstyle/simple1" qsCatId="simple" csTypeId="urn:microsoft.com/office/officeart/2005/8/colors/accent6_3" csCatId="accent6" phldr="1"/>
      <dgm:spPr/>
      <dgm:t>
        <a:bodyPr/>
        <a:lstStyle/>
        <a:p>
          <a:endParaRPr lang="en-GB"/>
        </a:p>
      </dgm:t>
    </dgm:pt>
    <dgm:pt modelId="{D90DB7EE-5A7C-4064-9768-CCD5E7D640D0}">
      <dgm:prSet phldrT="[Text]"/>
      <dgm:spPr/>
      <dgm:t>
        <a:bodyPr/>
        <a:lstStyle/>
        <a:p>
          <a:r>
            <a:rPr lang="en-GB"/>
            <a:t> </a:t>
          </a:r>
        </a:p>
      </dgm:t>
    </dgm:pt>
    <dgm:pt modelId="{F8F9E2D5-AD67-4A09-ACEA-AB988E7C84CE}" type="parTrans" cxnId="{8BFE30CC-8C66-487B-8331-5FB49B0B3946}">
      <dgm:prSet/>
      <dgm:spPr/>
      <dgm:t>
        <a:bodyPr/>
        <a:lstStyle/>
        <a:p>
          <a:endParaRPr lang="en-GB"/>
        </a:p>
      </dgm:t>
    </dgm:pt>
    <dgm:pt modelId="{F840494F-1E69-490E-B988-05696016F54C}" type="sibTrans" cxnId="{8BFE30CC-8C66-487B-8331-5FB49B0B3946}">
      <dgm:prSet/>
      <dgm:spPr/>
      <dgm:t>
        <a:bodyPr/>
        <a:lstStyle/>
        <a:p>
          <a:endParaRPr lang="en-GB"/>
        </a:p>
      </dgm:t>
    </dgm:pt>
    <dgm:pt modelId="{4392EB09-C19B-4ABE-8ABB-154FF379BEF8}">
      <dgm:prSet phldrT="[Text]"/>
      <dgm:spPr/>
      <dgm:t>
        <a:bodyPr/>
        <a:lstStyle/>
        <a:p>
          <a:r>
            <a:rPr lang="en-GB"/>
            <a:t> </a:t>
          </a:r>
        </a:p>
      </dgm:t>
    </dgm:pt>
    <dgm:pt modelId="{6DDA16EC-1DDE-46F9-BFE4-EE19919FB428}" type="parTrans" cxnId="{CDA94BD1-25BF-45D1-B5BD-D1702BADDAAF}">
      <dgm:prSet/>
      <dgm:spPr/>
      <dgm:t>
        <a:bodyPr/>
        <a:lstStyle/>
        <a:p>
          <a:endParaRPr lang="en-GB"/>
        </a:p>
      </dgm:t>
    </dgm:pt>
    <dgm:pt modelId="{1FAB9AF2-6235-4BB2-8F4C-BE6552B86BF0}" type="sibTrans" cxnId="{CDA94BD1-25BF-45D1-B5BD-D1702BADDAAF}">
      <dgm:prSet/>
      <dgm:spPr/>
      <dgm:t>
        <a:bodyPr/>
        <a:lstStyle/>
        <a:p>
          <a:endParaRPr lang="en-GB"/>
        </a:p>
      </dgm:t>
    </dgm:pt>
    <dgm:pt modelId="{2AE81F38-F65E-419F-AB63-FFA193865EB5}">
      <dgm:prSet phldrT="[Text]"/>
      <dgm:spPr/>
      <dgm:t>
        <a:bodyPr/>
        <a:lstStyle/>
        <a:p>
          <a:r>
            <a:rPr lang="en-GB"/>
            <a:t> </a:t>
          </a:r>
        </a:p>
      </dgm:t>
    </dgm:pt>
    <dgm:pt modelId="{689D20E4-3925-462F-9905-5099B2F3CEA1}" type="parTrans" cxnId="{E48ACD81-2D81-4922-B8E3-1EBEA93A2466}">
      <dgm:prSet/>
      <dgm:spPr/>
      <dgm:t>
        <a:bodyPr/>
        <a:lstStyle/>
        <a:p>
          <a:endParaRPr lang="en-GB"/>
        </a:p>
      </dgm:t>
    </dgm:pt>
    <dgm:pt modelId="{0789573D-1FE4-47DA-BD15-BB8A517A1FF8}" type="sibTrans" cxnId="{E48ACD81-2D81-4922-B8E3-1EBEA93A2466}">
      <dgm:prSet/>
      <dgm:spPr/>
      <dgm:t>
        <a:bodyPr/>
        <a:lstStyle/>
        <a:p>
          <a:endParaRPr lang="en-GB"/>
        </a:p>
      </dgm:t>
    </dgm:pt>
    <dgm:pt modelId="{A45D0818-9732-4475-9200-E50922724369}">
      <dgm:prSet/>
      <dgm:spPr/>
      <dgm:t>
        <a:bodyPr/>
        <a:lstStyle/>
        <a:p>
          <a:endParaRPr lang="en-GB"/>
        </a:p>
      </dgm:t>
    </dgm:pt>
    <dgm:pt modelId="{783952F8-401E-4891-B54B-51B2995E02EE}" type="parTrans" cxnId="{E76C9343-0787-414B-A5A2-FB6E1E6A70CE}">
      <dgm:prSet/>
      <dgm:spPr/>
      <dgm:t>
        <a:bodyPr/>
        <a:lstStyle/>
        <a:p>
          <a:endParaRPr lang="en-GB"/>
        </a:p>
      </dgm:t>
    </dgm:pt>
    <dgm:pt modelId="{4E83EFA3-1C4E-4602-B3FB-5FE85C9A7A3D}" type="sibTrans" cxnId="{E76C9343-0787-414B-A5A2-FB6E1E6A70CE}">
      <dgm:prSet/>
      <dgm:spPr/>
      <dgm:t>
        <a:bodyPr/>
        <a:lstStyle/>
        <a:p>
          <a:endParaRPr lang="en-GB"/>
        </a:p>
      </dgm:t>
    </dgm:pt>
    <dgm:pt modelId="{8B98519D-0C5C-4EF6-BF1A-17D7B3C39430}">
      <dgm:prSet/>
      <dgm:spPr/>
      <dgm:t>
        <a:bodyPr/>
        <a:lstStyle/>
        <a:p>
          <a:endParaRPr lang="en-GB"/>
        </a:p>
      </dgm:t>
    </dgm:pt>
    <dgm:pt modelId="{04B254E5-2CA8-4980-ADEF-926B089D2BBA}" type="parTrans" cxnId="{C97A3DEC-9785-46E9-9D49-728254B0E9FC}">
      <dgm:prSet/>
      <dgm:spPr/>
      <dgm:t>
        <a:bodyPr/>
        <a:lstStyle/>
        <a:p>
          <a:endParaRPr lang="en-GB"/>
        </a:p>
      </dgm:t>
    </dgm:pt>
    <dgm:pt modelId="{7CC2D7F7-43F6-47E0-9994-A0E56E2C3693}" type="sibTrans" cxnId="{C97A3DEC-9785-46E9-9D49-728254B0E9FC}">
      <dgm:prSet/>
      <dgm:spPr/>
      <dgm:t>
        <a:bodyPr/>
        <a:lstStyle/>
        <a:p>
          <a:endParaRPr lang="en-GB"/>
        </a:p>
      </dgm:t>
    </dgm:pt>
    <dgm:pt modelId="{DFD67875-64A0-4E68-95DE-5C9610E1D6DA}">
      <dgm:prSet/>
      <dgm:spPr/>
      <dgm:t>
        <a:bodyPr/>
        <a:lstStyle/>
        <a:p>
          <a:endParaRPr lang="en-GB"/>
        </a:p>
      </dgm:t>
    </dgm:pt>
    <dgm:pt modelId="{48399A0A-343F-41FD-AA12-7F8FCC4CE4C7}" type="parTrans" cxnId="{920071DE-D093-46CC-85EE-A5F0AE100BB8}">
      <dgm:prSet/>
      <dgm:spPr/>
      <dgm:t>
        <a:bodyPr/>
        <a:lstStyle/>
        <a:p>
          <a:endParaRPr lang="en-GB"/>
        </a:p>
      </dgm:t>
    </dgm:pt>
    <dgm:pt modelId="{EE11D117-FA73-4F0F-9E7F-82501CBAC3D4}" type="sibTrans" cxnId="{920071DE-D093-46CC-85EE-A5F0AE100BB8}">
      <dgm:prSet/>
      <dgm:spPr/>
      <dgm:t>
        <a:bodyPr/>
        <a:lstStyle/>
        <a:p>
          <a:endParaRPr lang="en-GB"/>
        </a:p>
      </dgm:t>
    </dgm:pt>
    <dgm:pt modelId="{4C30547C-E2AF-44B1-AAC6-344A3CC76C7F}">
      <dgm:prSet/>
      <dgm:spPr/>
      <dgm:t>
        <a:bodyPr/>
        <a:lstStyle/>
        <a:p>
          <a:endParaRPr lang="en-GB"/>
        </a:p>
      </dgm:t>
    </dgm:pt>
    <dgm:pt modelId="{980B04F5-554C-42C0-AF6C-8B924DDFB72E}" type="parTrans" cxnId="{7BAAAD58-4D79-4D9A-B09D-6C9B8AC98FCB}">
      <dgm:prSet/>
      <dgm:spPr/>
      <dgm:t>
        <a:bodyPr/>
        <a:lstStyle/>
        <a:p>
          <a:endParaRPr lang="en-GB"/>
        </a:p>
      </dgm:t>
    </dgm:pt>
    <dgm:pt modelId="{932CCB45-6198-444C-86D5-6B900EC52432}" type="sibTrans" cxnId="{7BAAAD58-4D79-4D9A-B09D-6C9B8AC98FCB}">
      <dgm:prSet/>
      <dgm:spPr/>
      <dgm:t>
        <a:bodyPr/>
        <a:lstStyle/>
        <a:p>
          <a:endParaRPr lang="en-GB"/>
        </a:p>
      </dgm:t>
    </dgm:pt>
    <dgm:pt modelId="{CBD2FBE5-0AE4-4683-8FB3-620DA699AD95}">
      <dgm:prSet/>
      <dgm:spPr/>
      <dgm:t>
        <a:bodyPr/>
        <a:lstStyle/>
        <a:p>
          <a:endParaRPr lang="en-GB"/>
        </a:p>
      </dgm:t>
    </dgm:pt>
    <dgm:pt modelId="{106851B5-5E3C-4C56-B8EA-613D54DF85A4}" type="parTrans" cxnId="{A21CD9A6-C338-4DD1-B524-AD81AB2384D3}">
      <dgm:prSet/>
      <dgm:spPr/>
      <dgm:t>
        <a:bodyPr/>
        <a:lstStyle/>
        <a:p>
          <a:endParaRPr lang="en-GB"/>
        </a:p>
      </dgm:t>
    </dgm:pt>
    <dgm:pt modelId="{C28FC8D8-0F05-41B8-9318-EE64302545D9}" type="sibTrans" cxnId="{A21CD9A6-C338-4DD1-B524-AD81AB2384D3}">
      <dgm:prSet/>
      <dgm:spPr/>
      <dgm:t>
        <a:bodyPr/>
        <a:lstStyle/>
        <a:p>
          <a:endParaRPr lang="en-GB"/>
        </a:p>
      </dgm:t>
    </dgm:pt>
    <dgm:pt modelId="{472E9F99-45F4-4F30-8221-EA1578D0A0C7}">
      <dgm:prSet/>
      <dgm:spPr/>
      <dgm:t>
        <a:bodyPr/>
        <a:lstStyle/>
        <a:p>
          <a:r>
            <a:rPr lang="en-GB"/>
            <a:t>Form a selection committee </a:t>
          </a:r>
        </a:p>
      </dgm:t>
    </dgm:pt>
    <dgm:pt modelId="{0B103914-4C02-4229-AEB1-E86AD1C91030}" type="parTrans" cxnId="{AF973A16-40D1-47C5-8FB1-6364E5990C7A}">
      <dgm:prSet/>
      <dgm:spPr/>
      <dgm:t>
        <a:bodyPr/>
        <a:lstStyle/>
        <a:p>
          <a:endParaRPr lang="en-GB"/>
        </a:p>
      </dgm:t>
    </dgm:pt>
    <dgm:pt modelId="{265CF569-02D6-45B3-91CF-5696A2AC97A1}" type="sibTrans" cxnId="{AF973A16-40D1-47C5-8FB1-6364E5990C7A}">
      <dgm:prSet/>
      <dgm:spPr/>
      <dgm:t>
        <a:bodyPr/>
        <a:lstStyle/>
        <a:p>
          <a:endParaRPr lang="en-GB"/>
        </a:p>
      </dgm:t>
    </dgm:pt>
    <dgm:pt modelId="{06C2D6B4-A48D-402E-BAF6-B110FA466DA7}">
      <dgm:prSet/>
      <dgm:spPr/>
      <dgm:t>
        <a:bodyPr/>
        <a:lstStyle/>
        <a:p>
          <a:r>
            <a:rPr lang="en-GB"/>
            <a:t>Job description</a:t>
          </a:r>
        </a:p>
      </dgm:t>
    </dgm:pt>
    <dgm:pt modelId="{DC5A4DC6-15DC-471C-9784-73C1DB1C0BFA}" type="parTrans" cxnId="{59F6E44B-1383-4CE5-A604-77F5FBBAD2BF}">
      <dgm:prSet/>
      <dgm:spPr/>
      <dgm:t>
        <a:bodyPr/>
        <a:lstStyle/>
        <a:p>
          <a:endParaRPr lang="en-GB"/>
        </a:p>
      </dgm:t>
    </dgm:pt>
    <dgm:pt modelId="{8D98E9A7-7397-4CF4-B4D9-08A65CECBE61}" type="sibTrans" cxnId="{59F6E44B-1383-4CE5-A604-77F5FBBAD2BF}">
      <dgm:prSet/>
      <dgm:spPr/>
      <dgm:t>
        <a:bodyPr/>
        <a:lstStyle/>
        <a:p>
          <a:endParaRPr lang="en-GB"/>
        </a:p>
      </dgm:t>
    </dgm:pt>
    <dgm:pt modelId="{9410E07B-5DA7-40E4-932D-7ECF4EB3EDB4}">
      <dgm:prSet/>
      <dgm:spPr/>
      <dgm:t>
        <a:bodyPr/>
        <a:lstStyle/>
        <a:p>
          <a:r>
            <a:rPr lang="en-GB"/>
            <a:t>Advertise</a:t>
          </a:r>
        </a:p>
      </dgm:t>
    </dgm:pt>
    <dgm:pt modelId="{95732432-1885-4126-AD16-8F85073DFBC4}" type="parTrans" cxnId="{8BA38DBC-3A23-4DC4-AE4A-EAFADC9775C7}">
      <dgm:prSet/>
      <dgm:spPr/>
      <dgm:t>
        <a:bodyPr/>
        <a:lstStyle/>
        <a:p>
          <a:endParaRPr lang="en-GB"/>
        </a:p>
      </dgm:t>
    </dgm:pt>
    <dgm:pt modelId="{2D2D12A8-4BD0-484C-8A82-CA731A222D53}" type="sibTrans" cxnId="{8BA38DBC-3A23-4DC4-AE4A-EAFADC9775C7}">
      <dgm:prSet/>
      <dgm:spPr/>
      <dgm:t>
        <a:bodyPr/>
        <a:lstStyle/>
        <a:p>
          <a:endParaRPr lang="en-GB"/>
        </a:p>
      </dgm:t>
    </dgm:pt>
    <dgm:pt modelId="{59D892AE-1061-437B-A24E-637A6AECC8F6}">
      <dgm:prSet/>
      <dgm:spPr/>
      <dgm:t>
        <a:bodyPr/>
        <a:lstStyle/>
        <a:p>
          <a:r>
            <a:rPr lang="en-GB"/>
            <a:t>Arrange interviews</a:t>
          </a:r>
        </a:p>
      </dgm:t>
    </dgm:pt>
    <dgm:pt modelId="{EC2B12B6-6383-4A00-AF0D-C236DD829AE8}" type="parTrans" cxnId="{54039B29-664E-44C0-B18F-2B25844E03AA}">
      <dgm:prSet/>
      <dgm:spPr/>
      <dgm:t>
        <a:bodyPr/>
        <a:lstStyle/>
        <a:p>
          <a:endParaRPr lang="en-GB"/>
        </a:p>
      </dgm:t>
    </dgm:pt>
    <dgm:pt modelId="{9D8E90C9-BABE-42B0-B615-9A46AB1511E6}" type="sibTrans" cxnId="{54039B29-664E-44C0-B18F-2B25844E03AA}">
      <dgm:prSet/>
      <dgm:spPr/>
      <dgm:t>
        <a:bodyPr/>
        <a:lstStyle/>
        <a:p>
          <a:endParaRPr lang="en-GB"/>
        </a:p>
      </dgm:t>
    </dgm:pt>
    <dgm:pt modelId="{668010E9-B313-4BBC-B004-13B9F7F32F33}">
      <dgm:prSet/>
      <dgm:spPr/>
      <dgm:t>
        <a:bodyPr/>
        <a:lstStyle/>
        <a:p>
          <a:r>
            <a:rPr lang="en-GB"/>
            <a:t>Conduct interviews</a:t>
          </a:r>
        </a:p>
      </dgm:t>
    </dgm:pt>
    <dgm:pt modelId="{3E75A393-8B5B-49FA-A98D-4B5A32450DE5}" type="parTrans" cxnId="{1AFF6368-1963-43CF-B50E-8D7741FC9035}">
      <dgm:prSet/>
      <dgm:spPr/>
      <dgm:t>
        <a:bodyPr/>
        <a:lstStyle/>
        <a:p>
          <a:endParaRPr lang="en-GB"/>
        </a:p>
      </dgm:t>
    </dgm:pt>
    <dgm:pt modelId="{7D5925EA-E741-4FBD-837A-8A3FA28D1A2A}" type="sibTrans" cxnId="{1AFF6368-1963-43CF-B50E-8D7741FC9035}">
      <dgm:prSet/>
      <dgm:spPr/>
      <dgm:t>
        <a:bodyPr/>
        <a:lstStyle/>
        <a:p>
          <a:endParaRPr lang="en-GB"/>
        </a:p>
      </dgm:t>
    </dgm:pt>
    <dgm:pt modelId="{40DA2A14-5F14-41ED-B4AF-49EC9F08350D}">
      <dgm:prSet/>
      <dgm:spPr/>
      <dgm:t>
        <a:bodyPr/>
        <a:lstStyle/>
        <a:p>
          <a:r>
            <a:rPr lang="en-GB"/>
            <a:t>Make selection</a:t>
          </a:r>
        </a:p>
      </dgm:t>
    </dgm:pt>
    <dgm:pt modelId="{1C1DAA46-55A6-48F4-B51E-B4D1510F94FB}" type="parTrans" cxnId="{DC9AA81F-E663-418A-822D-E51E358D90D1}">
      <dgm:prSet/>
      <dgm:spPr/>
      <dgm:t>
        <a:bodyPr/>
        <a:lstStyle/>
        <a:p>
          <a:endParaRPr lang="en-GB"/>
        </a:p>
      </dgm:t>
    </dgm:pt>
    <dgm:pt modelId="{8366A033-91DC-469B-A188-6DBEF549168E}" type="sibTrans" cxnId="{DC9AA81F-E663-418A-822D-E51E358D90D1}">
      <dgm:prSet/>
      <dgm:spPr/>
      <dgm:t>
        <a:bodyPr/>
        <a:lstStyle/>
        <a:p>
          <a:endParaRPr lang="en-GB"/>
        </a:p>
      </dgm:t>
    </dgm:pt>
    <dgm:pt modelId="{354A9CDD-6D76-4C75-9B08-152E97BABC19}">
      <dgm:prSet/>
      <dgm:spPr/>
      <dgm:t>
        <a:bodyPr/>
        <a:lstStyle/>
        <a:p>
          <a:r>
            <a:rPr lang="en-GB"/>
            <a:t>Check references</a:t>
          </a:r>
        </a:p>
      </dgm:t>
    </dgm:pt>
    <dgm:pt modelId="{2FB8297F-68E7-4189-AA90-5D22D9B444E4}" type="parTrans" cxnId="{A385DD1E-00B2-4B3A-99DB-39B483825D8B}">
      <dgm:prSet/>
      <dgm:spPr/>
      <dgm:t>
        <a:bodyPr/>
        <a:lstStyle/>
        <a:p>
          <a:endParaRPr lang="en-GB"/>
        </a:p>
      </dgm:t>
    </dgm:pt>
    <dgm:pt modelId="{060CAAA5-B8F2-40C4-94E6-B6BCF829A611}" type="sibTrans" cxnId="{A385DD1E-00B2-4B3A-99DB-39B483825D8B}">
      <dgm:prSet/>
      <dgm:spPr/>
      <dgm:t>
        <a:bodyPr/>
        <a:lstStyle/>
        <a:p>
          <a:endParaRPr lang="en-GB"/>
        </a:p>
      </dgm:t>
    </dgm:pt>
    <dgm:pt modelId="{A7948521-0674-4161-AC46-A1159DB0603E}">
      <dgm:prSet/>
      <dgm:spPr/>
      <dgm:t>
        <a:bodyPr/>
        <a:lstStyle/>
        <a:p>
          <a:r>
            <a:rPr lang="en-GB"/>
            <a:t>Formal job offer </a:t>
          </a:r>
        </a:p>
      </dgm:t>
    </dgm:pt>
    <dgm:pt modelId="{1C1644F7-82BE-437C-89C1-07451E3824EA}" type="parTrans" cxnId="{3DA4DA60-9162-47BA-9E37-97A979612F22}">
      <dgm:prSet/>
      <dgm:spPr/>
      <dgm:t>
        <a:bodyPr/>
        <a:lstStyle/>
        <a:p>
          <a:endParaRPr lang="en-GB"/>
        </a:p>
      </dgm:t>
    </dgm:pt>
    <dgm:pt modelId="{FD41AFFD-4BA9-4A8E-A4B2-EE3352FC001A}" type="sibTrans" cxnId="{3DA4DA60-9162-47BA-9E37-97A979612F22}">
      <dgm:prSet/>
      <dgm:spPr/>
      <dgm:t>
        <a:bodyPr/>
        <a:lstStyle/>
        <a:p>
          <a:endParaRPr lang="en-GB"/>
        </a:p>
      </dgm:t>
    </dgm:pt>
    <dgm:pt modelId="{27279C6A-0635-4C4E-B7ED-C0BC97FCD49C}" type="pres">
      <dgm:prSet presAssocID="{6FE3355B-2530-4D60-B0D5-A479B6584CF0}" presName="linearFlow" presStyleCnt="0">
        <dgm:presLayoutVars>
          <dgm:dir/>
          <dgm:animLvl val="lvl"/>
          <dgm:resizeHandles val="exact"/>
        </dgm:presLayoutVars>
      </dgm:prSet>
      <dgm:spPr/>
    </dgm:pt>
    <dgm:pt modelId="{305FADE2-8E1F-4794-A787-908DCAB85443}" type="pres">
      <dgm:prSet presAssocID="{D90DB7EE-5A7C-4064-9768-CCD5E7D640D0}" presName="composite" presStyleCnt="0"/>
      <dgm:spPr/>
    </dgm:pt>
    <dgm:pt modelId="{3ABC4051-BBE1-4EF3-A8C8-7F96C4D8B6BE}" type="pres">
      <dgm:prSet presAssocID="{D90DB7EE-5A7C-4064-9768-CCD5E7D640D0}" presName="parentText" presStyleLbl="alignNode1" presStyleIdx="0" presStyleCnt="8">
        <dgm:presLayoutVars>
          <dgm:chMax val="1"/>
          <dgm:bulletEnabled val="1"/>
        </dgm:presLayoutVars>
      </dgm:prSet>
      <dgm:spPr/>
    </dgm:pt>
    <dgm:pt modelId="{F0C13F28-F28C-4925-949A-DE87A3ACA167}" type="pres">
      <dgm:prSet presAssocID="{D90DB7EE-5A7C-4064-9768-CCD5E7D640D0}" presName="descendantText" presStyleLbl="alignAcc1" presStyleIdx="0" presStyleCnt="8">
        <dgm:presLayoutVars>
          <dgm:bulletEnabled val="1"/>
        </dgm:presLayoutVars>
      </dgm:prSet>
      <dgm:spPr/>
    </dgm:pt>
    <dgm:pt modelId="{D87CFC51-2953-4824-811E-5998EEB581FB}" type="pres">
      <dgm:prSet presAssocID="{F840494F-1E69-490E-B988-05696016F54C}" presName="sp" presStyleCnt="0"/>
      <dgm:spPr/>
    </dgm:pt>
    <dgm:pt modelId="{BAA5A319-5C04-4803-91F9-184C3B87415B}" type="pres">
      <dgm:prSet presAssocID="{A45D0818-9732-4475-9200-E50922724369}" presName="composite" presStyleCnt="0"/>
      <dgm:spPr/>
    </dgm:pt>
    <dgm:pt modelId="{D7493C28-21B7-47EF-9F39-BDF3E00E572A}" type="pres">
      <dgm:prSet presAssocID="{A45D0818-9732-4475-9200-E50922724369}" presName="parentText" presStyleLbl="alignNode1" presStyleIdx="1" presStyleCnt="8">
        <dgm:presLayoutVars>
          <dgm:chMax val="1"/>
          <dgm:bulletEnabled val="1"/>
        </dgm:presLayoutVars>
      </dgm:prSet>
      <dgm:spPr/>
    </dgm:pt>
    <dgm:pt modelId="{CB577B32-2A14-464D-875C-775BB298DA65}" type="pres">
      <dgm:prSet presAssocID="{A45D0818-9732-4475-9200-E50922724369}" presName="descendantText" presStyleLbl="alignAcc1" presStyleIdx="1" presStyleCnt="8">
        <dgm:presLayoutVars>
          <dgm:bulletEnabled val="1"/>
        </dgm:presLayoutVars>
      </dgm:prSet>
      <dgm:spPr/>
    </dgm:pt>
    <dgm:pt modelId="{0407EA57-8E49-491C-8CB5-928617C2C4A4}" type="pres">
      <dgm:prSet presAssocID="{4E83EFA3-1C4E-4602-B3FB-5FE85C9A7A3D}" presName="sp" presStyleCnt="0"/>
      <dgm:spPr/>
    </dgm:pt>
    <dgm:pt modelId="{A3935C59-68DC-4FCD-B759-5CCEEBE469EB}" type="pres">
      <dgm:prSet presAssocID="{8B98519D-0C5C-4EF6-BF1A-17D7B3C39430}" presName="composite" presStyleCnt="0"/>
      <dgm:spPr/>
    </dgm:pt>
    <dgm:pt modelId="{33E17031-F85F-4455-B4E6-88036A1F584B}" type="pres">
      <dgm:prSet presAssocID="{8B98519D-0C5C-4EF6-BF1A-17D7B3C39430}" presName="parentText" presStyleLbl="alignNode1" presStyleIdx="2" presStyleCnt="8">
        <dgm:presLayoutVars>
          <dgm:chMax val="1"/>
          <dgm:bulletEnabled val="1"/>
        </dgm:presLayoutVars>
      </dgm:prSet>
      <dgm:spPr/>
    </dgm:pt>
    <dgm:pt modelId="{0F6F1188-8ECF-4392-B372-6B83F80F199C}" type="pres">
      <dgm:prSet presAssocID="{8B98519D-0C5C-4EF6-BF1A-17D7B3C39430}" presName="descendantText" presStyleLbl="alignAcc1" presStyleIdx="2" presStyleCnt="8">
        <dgm:presLayoutVars>
          <dgm:bulletEnabled val="1"/>
        </dgm:presLayoutVars>
      </dgm:prSet>
      <dgm:spPr/>
    </dgm:pt>
    <dgm:pt modelId="{314B90DB-CAC7-407C-8007-939ABD5B1EDD}" type="pres">
      <dgm:prSet presAssocID="{7CC2D7F7-43F6-47E0-9994-A0E56E2C3693}" presName="sp" presStyleCnt="0"/>
      <dgm:spPr/>
    </dgm:pt>
    <dgm:pt modelId="{A933665C-A6C0-48F7-B6DB-40349F823E31}" type="pres">
      <dgm:prSet presAssocID="{DFD67875-64A0-4E68-95DE-5C9610E1D6DA}" presName="composite" presStyleCnt="0"/>
      <dgm:spPr/>
    </dgm:pt>
    <dgm:pt modelId="{CD65DB8B-52C5-465B-84A8-19D5535DE211}" type="pres">
      <dgm:prSet presAssocID="{DFD67875-64A0-4E68-95DE-5C9610E1D6DA}" presName="parentText" presStyleLbl="alignNode1" presStyleIdx="3" presStyleCnt="8">
        <dgm:presLayoutVars>
          <dgm:chMax val="1"/>
          <dgm:bulletEnabled val="1"/>
        </dgm:presLayoutVars>
      </dgm:prSet>
      <dgm:spPr/>
    </dgm:pt>
    <dgm:pt modelId="{772D66B0-06AF-4741-AD89-23FCD2AC158F}" type="pres">
      <dgm:prSet presAssocID="{DFD67875-64A0-4E68-95DE-5C9610E1D6DA}" presName="descendantText" presStyleLbl="alignAcc1" presStyleIdx="3" presStyleCnt="8">
        <dgm:presLayoutVars>
          <dgm:bulletEnabled val="1"/>
        </dgm:presLayoutVars>
      </dgm:prSet>
      <dgm:spPr/>
    </dgm:pt>
    <dgm:pt modelId="{658D9E88-4748-4D8B-86BD-836179C96BA4}" type="pres">
      <dgm:prSet presAssocID="{EE11D117-FA73-4F0F-9E7F-82501CBAC3D4}" presName="sp" presStyleCnt="0"/>
      <dgm:spPr/>
    </dgm:pt>
    <dgm:pt modelId="{B1FCD4FF-7332-422B-A7F9-17B604AD656E}" type="pres">
      <dgm:prSet presAssocID="{4C30547C-E2AF-44B1-AAC6-344A3CC76C7F}" presName="composite" presStyleCnt="0"/>
      <dgm:spPr/>
    </dgm:pt>
    <dgm:pt modelId="{D629DEDA-34A6-4DD9-BFDE-E9A9B12A6D03}" type="pres">
      <dgm:prSet presAssocID="{4C30547C-E2AF-44B1-AAC6-344A3CC76C7F}" presName="parentText" presStyleLbl="alignNode1" presStyleIdx="4" presStyleCnt="8">
        <dgm:presLayoutVars>
          <dgm:chMax val="1"/>
          <dgm:bulletEnabled val="1"/>
        </dgm:presLayoutVars>
      </dgm:prSet>
      <dgm:spPr/>
    </dgm:pt>
    <dgm:pt modelId="{71B74EAC-DD49-4425-89E8-DFC854988429}" type="pres">
      <dgm:prSet presAssocID="{4C30547C-E2AF-44B1-AAC6-344A3CC76C7F}" presName="descendantText" presStyleLbl="alignAcc1" presStyleIdx="4" presStyleCnt="8">
        <dgm:presLayoutVars>
          <dgm:bulletEnabled val="1"/>
        </dgm:presLayoutVars>
      </dgm:prSet>
      <dgm:spPr/>
    </dgm:pt>
    <dgm:pt modelId="{A8BB91A5-995B-4D29-A21E-8EB338C29F07}" type="pres">
      <dgm:prSet presAssocID="{932CCB45-6198-444C-86D5-6B900EC52432}" presName="sp" presStyleCnt="0"/>
      <dgm:spPr/>
    </dgm:pt>
    <dgm:pt modelId="{8B226A69-6C13-4D3F-8A17-5B1324DF9E93}" type="pres">
      <dgm:prSet presAssocID="{CBD2FBE5-0AE4-4683-8FB3-620DA699AD95}" presName="composite" presStyleCnt="0"/>
      <dgm:spPr/>
    </dgm:pt>
    <dgm:pt modelId="{C69A2709-A42F-42D5-B39D-BDFAC0D04EDC}" type="pres">
      <dgm:prSet presAssocID="{CBD2FBE5-0AE4-4683-8FB3-620DA699AD95}" presName="parentText" presStyleLbl="alignNode1" presStyleIdx="5" presStyleCnt="8">
        <dgm:presLayoutVars>
          <dgm:chMax val="1"/>
          <dgm:bulletEnabled val="1"/>
        </dgm:presLayoutVars>
      </dgm:prSet>
      <dgm:spPr/>
    </dgm:pt>
    <dgm:pt modelId="{0FAB5C1C-50DE-43A5-BFF5-0F602102D119}" type="pres">
      <dgm:prSet presAssocID="{CBD2FBE5-0AE4-4683-8FB3-620DA699AD95}" presName="descendantText" presStyleLbl="alignAcc1" presStyleIdx="5" presStyleCnt="8">
        <dgm:presLayoutVars>
          <dgm:bulletEnabled val="1"/>
        </dgm:presLayoutVars>
      </dgm:prSet>
      <dgm:spPr/>
    </dgm:pt>
    <dgm:pt modelId="{02400ED2-A290-4B1A-8559-DEE8560BCD62}" type="pres">
      <dgm:prSet presAssocID="{C28FC8D8-0F05-41B8-9318-EE64302545D9}" presName="sp" presStyleCnt="0"/>
      <dgm:spPr/>
    </dgm:pt>
    <dgm:pt modelId="{F5A40ED9-39F6-4B5A-91D9-99D46CA8156C}" type="pres">
      <dgm:prSet presAssocID="{4392EB09-C19B-4ABE-8ABB-154FF379BEF8}" presName="composite" presStyleCnt="0"/>
      <dgm:spPr/>
    </dgm:pt>
    <dgm:pt modelId="{13DF4716-5665-4D6D-884E-5552C67E71B7}" type="pres">
      <dgm:prSet presAssocID="{4392EB09-C19B-4ABE-8ABB-154FF379BEF8}" presName="parentText" presStyleLbl="alignNode1" presStyleIdx="6" presStyleCnt="8">
        <dgm:presLayoutVars>
          <dgm:chMax val="1"/>
          <dgm:bulletEnabled val="1"/>
        </dgm:presLayoutVars>
      </dgm:prSet>
      <dgm:spPr/>
    </dgm:pt>
    <dgm:pt modelId="{3250096E-947E-42C7-AB2F-E29701DB7D3B}" type="pres">
      <dgm:prSet presAssocID="{4392EB09-C19B-4ABE-8ABB-154FF379BEF8}" presName="descendantText" presStyleLbl="alignAcc1" presStyleIdx="6" presStyleCnt="8">
        <dgm:presLayoutVars>
          <dgm:bulletEnabled val="1"/>
        </dgm:presLayoutVars>
      </dgm:prSet>
      <dgm:spPr/>
    </dgm:pt>
    <dgm:pt modelId="{33E57959-AAFA-4E4D-9048-3ED8BC18BF00}" type="pres">
      <dgm:prSet presAssocID="{1FAB9AF2-6235-4BB2-8F4C-BE6552B86BF0}" presName="sp" presStyleCnt="0"/>
      <dgm:spPr/>
    </dgm:pt>
    <dgm:pt modelId="{2364BC60-24C4-47C5-BF15-3E57A32F086A}" type="pres">
      <dgm:prSet presAssocID="{2AE81F38-F65E-419F-AB63-FFA193865EB5}" presName="composite" presStyleCnt="0"/>
      <dgm:spPr/>
    </dgm:pt>
    <dgm:pt modelId="{C4889DF4-0980-4FAC-9FF7-784C80013CF2}" type="pres">
      <dgm:prSet presAssocID="{2AE81F38-F65E-419F-AB63-FFA193865EB5}" presName="parentText" presStyleLbl="alignNode1" presStyleIdx="7" presStyleCnt="8">
        <dgm:presLayoutVars>
          <dgm:chMax val="1"/>
          <dgm:bulletEnabled val="1"/>
        </dgm:presLayoutVars>
      </dgm:prSet>
      <dgm:spPr/>
    </dgm:pt>
    <dgm:pt modelId="{9830C2F1-3447-4403-A4F0-C08E5B19D946}" type="pres">
      <dgm:prSet presAssocID="{2AE81F38-F65E-419F-AB63-FFA193865EB5}" presName="descendantText" presStyleLbl="alignAcc1" presStyleIdx="7" presStyleCnt="8">
        <dgm:presLayoutVars>
          <dgm:bulletEnabled val="1"/>
        </dgm:presLayoutVars>
      </dgm:prSet>
      <dgm:spPr/>
    </dgm:pt>
  </dgm:ptLst>
  <dgm:cxnLst>
    <dgm:cxn modelId="{513A1907-1D3F-47B6-B19E-0E9D79656808}" type="presOf" srcId="{40DA2A14-5F14-41ED-B4AF-49EC9F08350D}" destId="{0FAB5C1C-50DE-43A5-BFF5-0F602102D119}" srcOrd="0" destOrd="0" presId="urn:microsoft.com/office/officeart/2005/8/layout/chevron2"/>
    <dgm:cxn modelId="{AF973A16-40D1-47C5-8FB1-6364E5990C7A}" srcId="{D90DB7EE-5A7C-4064-9768-CCD5E7D640D0}" destId="{472E9F99-45F4-4F30-8221-EA1578D0A0C7}" srcOrd="0" destOrd="0" parTransId="{0B103914-4C02-4229-AEB1-E86AD1C91030}" sibTransId="{265CF569-02D6-45B3-91CF-5696A2AC97A1}"/>
    <dgm:cxn modelId="{A385DD1E-00B2-4B3A-99DB-39B483825D8B}" srcId="{4392EB09-C19B-4ABE-8ABB-154FF379BEF8}" destId="{354A9CDD-6D76-4C75-9B08-152E97BABC19}" srcOrd="0" destOrd="0" parTransId="{2FB8297F-68E7-4189-AA90-5D22D9B444E4}" sibTransId="{060CAAA5-B8F2-40C4-94E6-B6BCF829A611}"/>
    <dgm:cxn modelId="{01337C1F-1F5E-4769-8142-54744233D7D1}" type="presOf" srcId="{06C2D6B4-A48D-402E-BAF6-B110FA466DA7}" destId="{CB577B32-2A14-464D-875C-775BB298DA65}" srcOrd="0" destOrd="0" presId="urn:microsoft.com/office/officeart/2005/8/layout/chevron2"/>
    <dgm:cxn modelId="{DC9AA81F-E663-418A-822D-E51E358D90D1}" srcId="{CBD2FBE5-0AE4-4683-8FB3-620DA699AD95}" destId="{40DA2A14-5F14-41ED-B4AF-49EC9F08350D}" srcOrd="0" destOrd="0" parTransId="{1C1DAA46-55A6-48F4-B51E-B4D1510F94FB}" sibTransId="{8366A033-91DC-469B-A188-6DBEF549168E}"/>
    <dgm:cxn modelId="{54039B29-664E-44C0-B18F-2B25844E03AA}" srcId="{DFD67875-64A0-4E68-95DE-5C9610E1D6DA}" destId="{59D892AE-1061-437B-A24E-637A6AECC8F6}" srcOrd="0" destOrd="0" parTransId="{EC2B12B6-6383-4A00-AF0D-C236DD829AE8}" sibTransId="{9D8E90C9-BABE-42B0-B615-9A46AB1511E6}"/>
    <dgm:cxn modelId="{121DC62B-D855-4CCE-B724-29D21A1961B8}" type="presOf" srcId="{4392EB09-C19B-4ABE-8ABB-154FF379BEF8}" destId="{13DF4716-5665-4D6D-884E-5552C67E71B7}" srcOrd="0" destOrd="0" presId="urn:microsoft.com/office/officeart/2005/8/layout/chevron2"/>
    <dgm:cxn modelId="{0B8E4031-AD96-48C5-BD5B-1EB2287B0611}" type="presOf" srcId="{A45D0818-9732-4475-9200-E50922724369}" destId="{D7493C28-21B7-47EF-9F39-BDF3E00E572A}" srcOrd="0" destOrd="0" presId="urn:microsoft.com/office/officeart/2005/8/layout/chevron2"/>
    <dgm:cxn modelId="{3DA4DA60-9162-47BA-9E37-97A979612F22}" srcId="{2AE81F38-F65E-419F-AB63-FFA193865EB5}" destId="{A7948521-0674-4161-AC46-A1159DB0603E}" srcOrd="0" destOrd="0" parTransId="{1C1644F7-82BE-437C-89C1-07451E3824EA}" sibTransId="{FD41AFFD-4BA9-4A8E-A4B2-EE3352FC001A}"/>
    <dgm:cxn modelId="{E76C9343-0787-414B-A5A2-FB6E1E6A70CE}" srcId="{6FE3355B-2530-4D60-B0D5-A479B6584CF0}" destId="{A45D0818-9732-4475-9200-E50922724369}" srcOrd="1" destOrd="0" parTransId="{783952F8-401E-4891-B54B-51B2995E02EE}" sibTransId="{4E83EFA3-1C4E-4602-B3FB-5FE85C9A7A3D}"/>
    <dgm:cxn modelId="{5798A343-B93B-4740-A92B-C8E4C19DF2CB}" type="presOf" srcId="{59D892AE-1061-437B-A24E-637A6AECC8F6}" destId="{772D66B0-06AF-4741-AD89-23FCD2AC158F}" srcOrd="0" destOrd="0" presId="urn:microsoft.com/office/officeart/2005/8/layout/chevron2"/>
    <dgm:cxn modelId="{E3023746-AF1E-4CAE-95D1-41F86A9A64B1}" type="presOf" srcId="{6FE3355B-2530-4D60-B0D5-A479B6584CF0}" destId="{27279C6A-0635-4C4E-B7ED-C0BC97FCD49C}" srcOrd="0" destOrd="0" presId="urn:microsoft.com/office/officeart/2005/8/layout/chevron2"/>
    <dgm:cxn modelId="{5F180368-B14B-491E-9B70-98FA9C9FB41E}" type="presOf" srcId="{9410E07B-5DA7-40E4-932D-7ECF4EB3EDB4}" destId="{0F6F1188-8ECF-4392-B372-6B83F80F199C}" srcOrd="0" destOrd="0" presId="urn:microsoft.com/office/officeart/2005/8/layout/chevron2"/>
    <dgm:cxn modelId="{1AFF6368-1963-43CF-B50E-8D7741FC9035}" srcId="{4C30547C-E2AF-44B1-AAC6-344A3CC76C7F}" destId="{668010E9-B313-4BBC-B004-13B9F7F32F33}" srcOrd="0" destOrd="0" parTransId="{3E75A393-8B5B-49FA-A98D-4B5A32450DE5}" sibTransId="{7D5925EA-E741-4FBD-837A-8A3FA28D1A2A}"/>
    <dgm:cxn modelId="{59F6E44B-1383-4CE5-A604-77F5FBBAD2BF}" srcId="{A45D0818-9732-4475-9200-E50922724369}" destId="{06C2D6B4-A48D-402E-BAF6-B110FA466DA7}" srcOrd="0" destOrd="0" parTransId="{DC5A4DC6-15DC-471C-9784-73C1DB1C0BFA}" sibTransId="{8D98E9A7-7397-4CF4-B4D9-08A65CECBE61}"/>
    <dgm:cxn modelId="{7BAAAD58-4D79-4D9A-B09D-6C9B8AC98FCB}" srcId="{6FE3355B-2530-4D60-B0D5-A479B6584CF0}" destId="{4C30547C-E2AF-44B1-AAC6-344A3CC76C7F}" srcOrd="4" destOrd="0" parTransId="{980B04F5-554C-42C0-AF6C-8B924DDFB72E}" sibTransId="{932CCB45-6198-444C-86D5-6B900EC52432}"/>
    <dgm:cxn modelId="{B564B87D-5B60-4628-AC49-E4AE3A55146C}" type="presOf" srcId="{668010E9-B313-4BBC-B004-13B9F7F32F33}" destId="{71B74EAC-DD49-4425-89E8-DFC854988429}" srcOrd="0" destOrd="0" presId="urn:microsoft.com/office/officeart/2005/8/layout/chevron2"/>
    <dgm:cxn modelId="{E48ACD81-2D81-4922-B8E3-1EBEA93A2466}" srcId="{6FE3355B-2530-4D60-B0D5-A479B6584CF0}" destId="{2AE81F38-F65E-419F-AB63-FFA193865EB5}" srcOrd="7" destOrd="0" parTransId="{689D20E4-3925-462F-9905-5099B2F3CEA1}" sibTransId="{0789573D-1FE4-47DA-BD15-BB8A517A1FF8}"/>
    <dgm:cxn modelId="{78EF0F9E-3617-43BA-A232-0DE4BC363AF3}" type="presOf" srcId="{4C30547C-E2AF-44B1-AAC6-344A3CC76C7F}" destId="{D629DEDA-34A6-4DD9-BFDE-E9A9B12A6D03}" srcOrd="0" destOrd="0" presId="urn:microsoft.com/office/officeart/2005/8/layout/chevron2"/>
    <dgm:cxn modelId="{A21CD9A6-C338-4DD1-B524-AD81AB2384D3}" srcId="{6FE3355B-2530-4D60-B0D5-A479B6584CF0}" destId="{CBD2FBE5-0AE4-4683-8FB3-620DA699AD95}" srcOrd="5" destOrd="0" parTransId="{106851B5-5E3C-4C56-B8EA-613D54DF85A4}" sibTransId="{C28FC8D8-0F05-41B8-9318-EE64302545D9}"/>
    <dgm:cxn modelId="{6F0265A7-5558-4361-A7BE-851AA122E242}" type="presOf" srcId="{D90DB7EE-5A7C-4064-9768-CCD5E7D640D0}" destId="{3ABC4051-BBE1-4EF3-A8C8-7F96C4D8B6BE}" srcOrd="0" destOrd="0" presId="urn:microsoft.com/office/officeart/2005/8/layout/chevron2"/>
    <dgm:cxn modelId="{2CDD7BB8-5C46-4551-8C13-D147F0D9C204}" type="presOf" srcId="{472E9F99-45F4-4F30-8221-EA1578D0A0C7}" destId="{F0C13F28-F28C-4925-949A-DE87A3ACA167}" srcOrd="0" destOrd="0" presId="urn:microsoft.com/office/officeart/2005/8/layout/chevron2"/>
    <dgm:cxn modelId="{8BA38DBC-3A23-4DC4-AE4A-EAFADC9775C7}" srcId="{8B98519D-0C5C-4EF6-BF1A-17D7B3C39430}" destId="{9410E07B-5DA7-40E4-932D-7ECF4EB3EDB4}" srcOrd="0" destOrd="0" parTransId="{95732432-1885-4126-AD16-8F85073DFBC4}" sibTransId="{2D2D12A8-4BD0-484C-8A82-CA731A222D53}"/>
    <dgm:cxn modelId="{B50C47C3-61B8-4D80-8162-6F500B87EEF3}" type="presOf" srcId="{2AE81F38-F65E-419F-AB63-FFA193865EB5}" destId="{C4889DF4-0980-4FAC-9FF7-784C80013CF2}" srcOrd="0" destOrd="0" presId="urn:microsoft.com/office/officeart/2005/8/layout/chevron2"/>
    <dgm:cxn modelId="{8BFE30CC-8C66-487B-8331-5FB49B0B3946}" srcId="{6FE3355B-2530-4D60-B0D5-A479B6584CF0}" destId="{D90DB7EE-5A7C-4064-9768-CCD5E7D640D0}" srcOrd="0" destOrd="0" parTransId="{F8F9E2D5-AD67-4A09-ACEA-AB988E7C84CE}" sibTransId="{F840494F-1E69-490E-B988-05696016F54C}"/>
    <dgm:cxn modelId="{9398F7CE-977E-4B9E-8DB0-753B5F410AC5}" type="presOf" srcId="{CBD2FBE5-0AE4-4683-8FB3-620DA699AD95}" destId="{C69A2709-A42F-42D5-B39D-BDFAC0D04EDC}" srcOrd="0" destOrd="0" presId="urn:microsoft.com/office/officeart/2005/8/layout/chevron2"/>
    <dgm:cxn modelId="{1D4037CF-9CDF-430C-8CE3-8AD5A464C0A5}" type="presOf" srcId="{354A9CDD-6D76-4C75-9B08-152E97BABC19}" destId="{3250096E-947E-42C7-AB2F-E29701DB7D3B}" srcOrd="0" destOrd="0" presId="urn:microsoft.com/office/officeart/2005/8/layout/chevron2"/>
    <dgm:cxn modelId="{CDA94BD1-25BF-45D1-B5BD-D1702BADDAAF}" srcId="{6FE3355B-2530-4D60-B0D5-A479B6584CF0}" destId="{4392EB09-C19B-4ABE-8ABB-154FF379BEF8}" srcOrd="6" destOrd="0" parTransId="{6DDA16EC-1DDE-46F9-BFE4-EE19919FB428}" sibTransId="{1FAB9AF2-6235-4BB2-8F4C-BE6552B86BF0}"/>
    <dgm:cxn modelId="{CBB7BDD3-40EE-41ED-813A-7DB5CB270A6C}" type="presOf" srcId="{DFD67875-64A0-4E68-95DE-5C9610E1D6DA}" destId="{CD65DB8B-52C5-465B-84A8-19D5535DE211}" srcOrd="0" destOrd="0" presId="urn:microsoft.com/office/officeart/2005/8/layout/chevron2"/>
    <dgm:cxn modelId="{920071DE-D093-46CC-85EE-A5F0AE100BB8}" srcId="{6FE3355B-2530-4D60-B0D5-A479B6584CF0}" destId="{DFD67875-64A0-4E68-95DE-5C9610E1D6DA}" srcOrd="3" destOrd="0" parTransId="{48399A0A-343F-41FD-AA12-7F8FCC4CE4C7}" sibTransId="{EE11D117-FA73-4F0F-9E7F-82501CBAC3D4}"/>
    <dgm:cxn modelId="{B322FFE7-BBE3-4FFE-8AFB-D56BAC0398EE}" type="presOf" srcId="{A7948521-0674-4161-AC46-A1159DB0603E}" destId="{9830C2F1-3447-4403-A4F0-C08E5B19D946}" srcOrd="0" destOrd="0" presId="urn:microsoft.com/office/officeart/2005/8/layout/chevron2"/>
    <dgm:cxn modelId="{BD9D53EB-30AF-42AB-93F5-32969D328171}" type="presOf" srcId="{8B98519D-0C5C-4EF6-BF1A-17D7B3C39430}" destId="{33E17031-F85F-4455-B4E6-88036A1F584B}" srcOrd="0" destOrd="0" presId="urn:microsoft.com/office/officeart/2005/8/layout/chevron2"/>
    <dgm:cxn modelId="{C97A3DEC-9785-46E9-9D49-728254B0E9FC}" srcId="{6FE3355B-2530-4D60-B0D5-A479B6584CF0}" destId="{8B98519D-0C5C-4EF6-BF1A-17D7B3C39430}" srcOrd="2" destOrd="0" parTransId="{04B254E5-2CA8-4980-ADEF-926B089D2BBA}" sibTransId="{7CC2D7F7-43F6-47E0-9994-A0E56E2C3693}"/>
    <dgm:cxn modelId="{657DB283-EEF1-4100-9F05-848E46F72120}" type="presParOf" srcId="{27279C6A-0635-4C4E-B7ED-C0BC97FCD49C}" destId="{305FADE2-8E1F-4794-A787-908DCAB85443}" srcOrd="0" destOrd="0" presId="urn:microsoft.com/office/officeart/2005/8/layout/chevron2"/>
    <dgm:cxn modelId="{482487C3-5509-4E82-B66B-CAFC77BF5A34}" type="presParOf" srcId="{305FADE2-8E1F-4794-A787-908DCAB85443}" destId="{3ABC4051-BBE1-4EF3-A8C8-7F96C4D8B6BE}" srcOrd="0" destOrd="0" presId="urn:microsoft.com/office/officeart/2005/8/layout/chevron2"/>
    <dgm:cxn modelId="{EC3D039A-8B6B-4D43-B371-9C5293D837AE}" type="presParOf" srcId="{305FADE2-8E1F-4794-A787-908DCAB85443}" destId="{F0C13F28-F28C-4925-949A-DE87A3ACA167}" srcOrd="1" destOrd="0" presId="urn:microsoft.com/office/officeart/2005/8/layout/chevron2"/>
    <dgm:cxn modelId="{1DDCE1C6-90DE-4AEC-8A59-480AD932AEFC}" type="presParOf" srcId="{27279C6A-0635-4C4E-B7ED-C0BC97FCD49C}" destId="{D87CFC51-2953-4824-811E-5998EEB581FB}" srcOrd="1" destOrd="0" presId="urn:microsoft.com/office/officeart/2005/8/layout/chevron2"/>
    <dgm:cxn modelId="{30189505-DE37-469F-8310-6959D8E95D3C}" type="presParOf" srcId="{27279C6A-0635-4C4E-B7ED-C0BC97FCD49C}" destId="{BAA5A319-5C04-4803-91F9-184C3B87415B}" srcOrd="2" destOrd="0" presId="urn:microsoft.com/office/officeart/2005/8/layout/chevron2"/>
    <dgm:cxn modelId="{BCFE1322-8991-435F-854F-0BE0031FF419}" type="presParOf" srcId="{BAA5A319-5C04-4803-91F9-184C3B87415B}" destId="{D7493C28-21B7-47EF-9F39-BDF3E00E572A}" srcOrd="0" destOrd="0" presId="urn:microsoft.com/office/officeart/2005/8/layout/chevron2"/>
    <dgm:cxn modelId="{301CD38D-A05B-40C7-8C41-AEE3D0756BE6}" type="presParOf" srcId="{BAA5A319-5C04-4803-91F9-184C3B87415B}" destId="{CB577B32-2A14-464D-875C-775BB298DA65}" srcOrd="1" destOrd="0" presId="urn:microsoft.com/office/officeart/2005/8/layout/chevron2"/>
    <dgm:cxn modelId="{75BBAF2C-A792-4207-AC64-09F65E97D394}" type="presParOf" srcId="{27279C6A-0635-4C4E-B7ED-C0BC97FCD49C}" destId="{0407EA57-8E49-491C-8CB5-928617C2C4A4}" srcOrd="3" destOrd="0" presId="urn:microsoft.com/office/officeart/2005/8/layout/chevron2"/>
    <dgm:cxn modelId="{EF1751BA-F1CE-416C-9E0B-967BE6A32194}" type="presParOf" srcId="{27279C6A-0635-4C4E-B7ED-C0BC97FCD49C}" destId="{A3935C59-68DC-4FCD-B759-5CCEEBE469EB}" srcOrd="4" destOrd="0" presId="urn:microsoft.com/office/officeart/2005/8/layout/chevron2"/>
    <dgm:cxn modelId="{9180F274-5BE2-47E5-92BA-17FD88D7011A}" type="presParOf" srcId="{A3935C59-68DC-4FCD-B759-5CCEEBE469EB}" destId="{33E17031-F85F-4455-B4E6-88036A1F584B}" srcOrd="0" destOrd="0" presId="urn:microsoft.com/office/officeart/2005/8/layout/chevron2"/>
    <dgm:cxn modelId="{CBF61AA2-5763-485A-8369-5BDC220E8726}" type="presParOf" srcId="{A3935C59-68DC-4FCD-B759-5CCEEBE469EB}" destId="{0F6F1188-8ECF-4392-B372-6B83F80F199C}" srcOrd="1" destOrd="0" presId="urn:microsoft.com/office/officeart/2005/8/layout/chevron2"/>
    <dgm:cxn modelId="{03ED35CB-E37D-4DC7-9115-E893BA4CF4B2}" type="presParOf" srcId="{27279C6A-0635-4C4E-B7ED-C0BC97FCD49C}" destId="{314B90DB-CAC7-407C-8007-939ABD5B1EDD}" srcOrd="5" destOrd="0" presId="urn:microsoft.com/office/officeart/2005/8/layout/chevron2"/>
    <dgm:cxn modelId="{7E427D3A-1898-4A0B-B5FD-0EEDAC654648}" type="presParOf" srcId="{27279C6A-0635-4C4E-B7ED-C0BC97FCD49C}" destId="{A933665C-A6C0-48F7-B6DB-40349F823E31}" srcOrd="6" destOrd="0" presId="urn:microsoft.com/office/officeart/2005/8/layout/chevron2"/>
    <dgm:cxn modelId="{F765FDBB-047F-472D-8514-F1134A94615F}" type="presParOf" srcId="{A933665C-A6C0-48F7-B6DB-40349F823E31}" destId="{CD65DB8B-52C5-465B-84A8-19D5535DE211}" srcOrd="0" destOrd="0" presId="urn:microsoft.com/office/officeart/2005/8/layout/chevron2"/>
    <dgm:cxn modelId="{CC25E96D-1075-4D05-88B5-26F621C6C258}" type="presParOf" srcId="{A933665C-A6C0-48F7-B6DB-40349F823E31}" destId="{772D66B0-06AF-4741-AD89-23FCD2AC158F}" srcOrd="1" destOrd="0" presId="urn:microsoft.com/office/officeart/2005/8/layout/chevron2"/>
    <dgm:cxn modelId="{AD88F9D0-E4A6-4D99-AC9E-585FE439812D}" type="presParOf" srcId="{27279C6A-0635-4C4E-B7ED-C0BC97FCD49C}" destId="{658D9E88-4748-4D8B-86BD-836179C96BA4}" srcOrd="7" destOrd="0" presId="urn:microsoft.com/office/officeart/2005/8/layout/chevron2"/>
    <dgm:cxn modelId="{5C04A725-418B-4D13-98CA-8849F2975084}" type="presParOf" srcId="{27279C6A-0635-4C4E-B7ED-C0BC97FCD49C}" destId="{B1FCD4FF-7332-422B-A7F9-17B604AD656E}" srcOrd="8" destOrd="0" presId="urn:microsoft.com/office/officeart/2005/8/layout/chevron2"/>
    <dgm:cxn modelId="{E921CE32-45BD-467F-A5FA-EE3ECD69424E}" type="presParOf" srcId="{B1FCD4FF-7332-422B-A7F9-17B604AD656E}" destId="{D629DEDA-34A6-4DD9-BFDE-E9A9B12A6D03}" srcOrd="0" destOrd="0" presId="urn:microsoft.com/office/officeart/2005/8/layout/chevron2"/>
    <dgm:cxn modelId="{9B584E5D-CF1D-4701-9318-98441AB12948}" type="presParOf" srcId="{B1FCD4FF-7332-422B-A7F9-17B604AD656E}" destId="{71B74EAC-DD49-4425-89E8-DFC854988429}" srcOrd="1" destOrd="0" presId="urn:microsoft.com/office/officeart/2005/8/layout/chevron2"/>
    <dgm:cxn modelId="{AC8E27B8-7E65-4B6D-80D0-A6078870885D}" type="presParOf" srcId="{27279C6A-0635-4C4E-B7ED-C0BC97FCD49C}" destId="{A8BB91A5-995B-4D29-A21E-8EB338C29F07}" srcOrd="9" destOrd="0" presId="urn:microsoft.com/office/officeart/2005/8/layout/chevron2"/>
    <dgm:cxn modelId="{75222A88-EA16-4776-8675-616A22C65FDE}" type="presParOf" srcId="{27279C6A-0635-4C4E-B7ED-C0BC97FCD49C}" destId="{8B226A69-6C13-4D3F-8A17-5B1324DF9E93}" srcOrd="10" destOrd="0" presId="urn:microsoft.com/office/officeart/2005/8/layout/chevron2"/>
    <dgm:cxn modelId="{387CA17C-1B74-45FF-95EC-7E4DF5224215}" type="presParOf" srcId="{8B226A69-6C13-4D3F-8A17-5B1324DF9E93}" destId="{C69A2709-A42F-42D5-B39D-BDFAC0D04EDC}" srcOrd="0" destOrd="0" presId="urn:microsoft.com/office/officeart/2005/8/layout/chevron2"/>
    <dgm:cxn modelId="{7474BDAA-9418-406C-8F50-4A06339D33F0}" type="presParOf" srcId="{8B226A69-6C13-4D3F-8A17-5B1324DF9E93}" destId="{0FAB5C1C-50DE-43A5-BFF5-0F602102D119}" srcOrd="1" destOrd="0" presId="urn:microsoft.com/office/officeart/2005/8/layout/chevron2"/>
    <dgm:cxn modelId="{1F97011E-2764-4797-85F9-96401F69EC22}" type="presParOf" srcId="{27279C6A-0635-4C4E-B7ED-C0BC97FCD49C}" destId="{02400ED2-A290-4B1A-8559-DEE8560BCD62}" srcOrd="11" destOrd="0" presId="urn:microsoft.com/office/officeart/2005/8/layout/chevron2"/>
    <dgm:cxn modelId="{4669E71D-EDB1-48DF-B28E-D67BCE07C893}" type="presParOf" srcId="{27279C6A-0635-4C4E-B7ED-C0BC97FCD49C}" destId="{F5A40ED9-39F6-4B5A-91D9-99D46CA8156C}" srcOrd="12" destOrd="0" presId="urn:microsoft.com/office/officeart/2005/8/layout/chevron2"/>
    <dgm:cxn modelId="{DC22F705-E051-4A61-9427-DCBC10CDA3F7}" type="presParOf" srcId="{F5A40ED9-39F6-4B5A-91D9-99D46CA8156C}" destId="{13DF4716-5665-4D6D-884E-5552C67E71B7}" srcOrd="0" destOrd="0" presId="urn:microsoft.com/office/officeart/2005/8/layout/chevron2"/>
    <dgm:cxn modelId="{32139F88-6DAA-4C26-AC57-2ED3D0750FE3}" type="presParOf" srcId="{F5A40ED9-39F6-4B5A-91D9-99D46CA8156C}" destId="{3250096E-947E-42C7-AB2F-E29701DB7D3B}" srcOrd="1" destOrd="0" presId="urn:microsoft.com/office/officeart/2005/8/layout/chevron2"/>
    <dgm:cxn modelId="{A76CC821-B0BF-42B6-B010-8EED8687E208}" type="presParOf" srcId="{27279C6A-0635-4C4E-B7ED-C0BC97FCD49C}" destId="{33E57959-AAFA-4E4D-9048-3ED8BC18BF00}" srcOrd="13" destOrd="0" presId="urn:microsoft.com/office/officeart/2005/8/layout/chevron2"/>
    <dgm:cxn modelId="{D8871D84-5B75-4C30-B1E6-F73838A64A58}" type="presParOf" srcId="{27279C6A-0635-4C4E-B7ED-C0BC97FCD49C}" destId="{2364BC60-24C4-47C5-BF15-3E57A32F086A}" srcOrd="14" destOrd="0" presId="urn:microsoft.com/office/officeart/2005/8/layout/chevron2"/>
    <dgm:cxn modelId="{53D08A74-F4DA-4418-B76B-3A7E5CA8923A}" type="presParOf" srcId="{2364BC60-24C4-47C5-BF15-3E57A32F086A}" destId="{C4889DF4-0980-4FAC-9FF7-784C80013CF2}" srcOrd="0" destOrd="0" presId="urn:microsoft.com/office/officeart/2005/8/layout/chevron2"/>
    <dgm:cxn modelId="{EE553D64-9594-4D34-A8E7-75E3FEC74BD8}" type="presParOf" srcId="{2364BC60-24C4-47C5-BF15-3E57A32F086A}" destId="{9830C2F1-3447-4403-A4F0-C08E5B19D946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2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ABC4051-BBE1-4EF3-A8C8-7F96C4D8B6BE}">
      <dsp:nvSpPr>
        <dsp:cNvPr id="0" name=""/>
        <dsp:cNvSpPr/>
      </dsp:nvSpPr>
      <dsp:spPr>
        <a:xfrm rot="5400000">
          <a:off x="-70204" y="72477"/>
          <a:ext cx="468027" cy="327619"/>
        </a:xfrm>
        <a:prstGeom prst="chevron">
          <a:avLst/>
        </a:prstGeom>
        <a:solidFill>
          <a:schemeClr val="accent6">
            <a:shade val="8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 </a:t>
          </a:r>
        </a:p>
      </dsp:txBody>
      <dsp:txXfrm rot="-5400000">
        <a:off x="1" y="166083"/>
        <a:ext cx="327619" cy="140408"/>
      </dsp:txXfrm>
    </dsp:sp>
    <dsp:sp modelId="{F0C13F28-F28C-4925-949A-DE87A3ACA167}">
      <dsp:nvSpPr>
        <dsp:cNvPr id="0" name=""/>
        <dsp:cNvSpPr/>
      </dsp:nvSpPr>
      <dsp:spPr>
        <a:xfrm rot="5400000">
          <a:off x="2754900" y="-2425007"/>
          <a:ext cx="304217" cy="5158780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8016" tIns="11430" rIns="11430" bIns="1143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/>
            <a:t>Form a selection committee </a:t>
          </a:r>
        </a:p>
      </dsp:txBody>
      <dsp:txXfrm rot="-5400000">
        <a:off x="327619" y="17125"/>
        <a:ext cx="5143929" cy="274515"/>
      </dsp:txXfrm>
    </dsp:sp>
    <dsp:sp modelId="{D7493C28-21B7-47EF-9F39-BDF3E00E572A}">
      <dsp:nvSpPr>
        <dsp:cNvPr id="0" name=""/>
        <dsp:cNvSpPr/>
      </dsp:nvSpPr>
      <dsp:spPr>
        <a:xfrm rot="5400000">
          <a:off x="-70204" y="462167"/>
          <a:ext cx="468027" cy="327619"/>
        </a:xfrm>
        <a:prstGeom prst="chevron">
          <a:avLst/>
        </a:prstGeom>
        <a:solidFill>
          <a:schemeClr val="accent6">
            <a:shade val="80000"/>
            <a:hueOff val="45897"/>
            <a:satOff val="-1844"/>
            <a:lumOff val="3947"/>
            <a:alphaOff val="0"/>
          </a:schemeClr>
        </a:solidFill>
        <a:ln w="12700" cap="flat" cmpd="sng" algn="ctr">
          <a:solidFill>
            <a:schemeClr val="accent6">
              <a:shade val="80000"/>
              <a:hueOff val="45897"/>
              <a:satOff val="-1844"/>
              <a:lumOff val="3947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-5400000">
        <a:off x="1" y="555773"/>
        <a:ext cx="327619" cy="140408"/>
      </dsp:txXfrm>
    </dsp:sp>
    <dsp:sp modelId="{CB577B32-2A14-464D-875C-775BB298DA65}">
      <dsp:nvSpPr>
        <dsp:cNvPr id="0" name=""/>
        <dsp:cNvSpPr/>
      </dsp:nvSpPr>
      <dsp:spPr>
        <a:xfrm rot="5400000">
          <a:off x="2754900" y="-2035318"/>
          <a:ext cx="304217" cy="5158780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45897"/>
              <a:satOff val="-1844"/>
              <a:lumOff val="3947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8016" tIns="11430" rIns="11430" bIns="1143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/>
            <a:t>Job description</a:t>
          </a:r>
        </a:p>
      </dsp:txBody>
      <dsp:txXfrm rot="-5400000">
        <a:off x="327619" y="406814"/>
        <a:ext cx="5143929" cy="274515"/>
      </dsp:txXfrm>
    </dsp:sp>
    <dsp:sp modelId="{33E17031-F85F-4455-B4E6-88036A1F584B}">
      <dsp:nvSpPr>
        <dsp:cNvPr id="0" name=""/>
        <dsp:cNvSpPr/>
      </dsp:nvSpPr>
      <dsp:spPr>
        <a:xfrm rot="5400000">
          <a:off x="-70204" y="851856"/>
          <a:ext cx="468027" cy="327619"/>
        </a:xfrm>
        <a:prstGeom prst="chevron">
          <a:avLst/>
        </a:prstGeom>
        <a:solidFill>
          <a:schemeClr val="accent6">
            <a:shade val="80000"/>
            <a:hueOff val="91794"/>
            <a:satOff val="-3688"/>
            <a:lumOff val="7894"/>
            <a:alphaOff val="0"/>
          </a:schemeClr>
        </a:solidFill>
        <a:ln w="12700" cap="flat" cmpd="sng" algn="ctr">
          <a:solidFill>
            <a:schemeClr val="accent6">
              <a:shade val="80000"/>
              <a:hueOff val="91794"/>
              <a:satOff val="-3688"/>
              <a:lumOff val="7894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-5400000">
        <a:off x="1" y="945462"/>
        <a:ext cx="327619" cy="140408"/>
      </dsp:txXfrm>
    </dsp:sp>
    <dsp:sp modelId="{0F6F1188-8ECF-4392-B372-6B83F80F199C}">
      <dsp:nvSpPr>
        <dsp:cNvPr id="0" name=""/>
        <dsp:cNvSpPr/>
      </dsp:nvSpPr>
      <dsp:spPr>
        <a:xfrm rot="5400000">
          <a:off x="2754900" y="-1645629"/>
          <a:ext cx="304217" cy="5158780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91794"/>
              <a:satOff val="-3688"/>
              <a:lumOff val="7894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8016" tIns="11430" rIns="11430" bIns="1143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/>
            <a:t>Advertise</a:t>
          </a:r>
        </a:p>
      </dsp:txBody>
      <dsp:txXfrm rot="-5400000">
        <a:off x="327619" y="796503"/>
        <a:ext cx="5143929" cy="274515"/>
      </dsp:txXfrm>
    </dsp:sp>
    <dsp:sp modelId="{CD65DB8B-52C5-465B-84A8-19D5535DE211}">
      <dsp:nvSpPr>
        <dsp:cNvPr id="0" name=""/>
        <dsp:cNvSpPr/>
      </dsp:nvSpPr>
      <dsp:spPr>
        <a:xfrm rot="5400000">
          <a:off x="-70204" y="1241545"/>
          <a:ext cx="468027" cy="327619"/>
        </a:xfrm>
        <a:prstGeom prst="chevron">
          <a:avLst/>
        </a:prstGeom>
        <a:solidFill>
          <a:schemeClr val="accent6">
            <a:shade val="80000"/>
            <a:hueOff val="137691"/>
            <a:satOff val="-5532"/>
            <a:lumOff val="11841"/>
            <a:alphaOff val="0"/>
          </a:schemeClr>
        </a:solidFill>
        <a:ln w="12700" cap="flat" cmpd="sng" algn="ctr">
          <a:solidFill>
            <a:schemeClr val="accent6">
              <a:shade val="80000"/>
              <a:hueOff val="137691"/>
              <a:satOff val="-5532"/>
              <a:lumOff val="11841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-5400000">
        <a:off x="1" y="1335151"/>
        <a:ext cx="327619" cy="140408"/>
      </dsp:txXfrm>
    </dsp:sp>
    <dsp:sp modelId="{772D66B0-06AF-4741-AD89-23FCD2AC158F}">
      <dsp:nvSpPr>
        <dsp:cNvPr id="0" name=""/>
        <dsp:cNvSpPr/>
      </dsp:nvSpPr>
      <dsp:spPr>
        <a:xfrm rot="5400000">
          <a:off x="2754900" y="-1255939"/>
          <a:ext cx="304217" cy="5158780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137691"/>
              <a:satOff val="-5532"/>
              <a:lumOff val="11841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8016" tIns="11430" rIns="11430" bIns="1143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/>
            <a:t>Arrange interviews</a:t>
          </a:r>
        </a:p>
      </dsp:txBody>
      <dsp:txXfrm rot="-5400000">
        <a:off x="327619" y="1186193"/>
        <a:ext cx="5143929" cy="274515"/>
      </dsp:txXfrm>
    </dsp:sp>
    <dsp:sp modelId="{D629DEDA-34A6-4DD9-BFDE-E9A9B12A6D03}">
      <dsp:nvSpPr>
        <dsp:cNvPr id="0" name=""/>
        <dsp:cNvSpPr/>
      </dsp:nvSpPr>
      <dsp:spPr>
        <a:xfrm rot="5400000">
          <a:off x="-70204" y="1631235"/>
          <a:ext cx="468027" cy="327619"/>
        </a:xfrm>
        <a:prstGeom prst="chevron">
          <a:avLst/>
        </a:prstGeom>
        <a:solidFill>
          <a:schemeClr val="accent6">
            <a:shade val="80000"/>
            <a:hueOff val="183589"/>
            <a:satOff val="-7377"/>
            <a:lumOff val="15787"/>
            <a:alphaOff val="0"/>
          </a:schemeClr>
        </a:solidFill>
        <a:ln w="12700" cap="flat" cmpd="sng" algn="ctr">
          <a:solidFill>
            <a:schemeClr val="accent6">
              <a:shade val="80000"/>
              <a:hueOff val="183589"/>
              <a:satOff val="-7377"/>
              <a:lumOff val="15787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-5400000">
        <a:off x="1" y="1724841"/>
        <a:ext cx="327619" cy="140408"/>
      </dsp:txXfrm>
    </dsp:sp>
    <dsp:sp modelId="{71B74EAC-DD49-4425-89E8-DFC854988429}">
      <dsp:nvSpPr>
        <dsp:cNvPr id="0" name=""/>
        <dsp:cNvSpPr/>
      </dsp:nvSpPr>
      <dsp:spPr>
        <a:xfrm rot="5400000">
          <a:off x="2754900" y="-866250"/>
          <a:ext cx="304217" cy="5158780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183589"/>
              <a:satOff val="-7377"/>
              <a:lumOff val="15787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8016" tIns="11430" rIns="11430" bIns="1143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/>
            <a:t>Conduct interviews</a:t>
          </a:r>
        </a:p>
      </dsp:txBody>
      <dsp:txXfrm rot="-5400000">
        <a:off x="327619" y="1575882"/>
        <a:ext cx="5143929" cy="274515"/>
      </dsp:txXfrm>
    </dsp:sp>
    <dsp:sp modelId="{C69A2709-A42F-42D5-B39D-BDFAC0D04EDC}">
      <dsp:nvSpPr>
        <dsp:cNvPr id="0" name=""/>
        <dsp:cNvSpPr/>
      </dsp:nvSpPr>
      <dsp:spPr>
        <a:xfrm rot="5400000">
          <a:off x="-70204" y="2020924"/>
          <a:ext cx="468027" cy="327619"/>
        </a:xfrm>
        <a:prstGeom prst="chevron">
          <a:avLst/>
        </a:prstGeom>
        <a:solidFill>
          <a:schemeClr val="accent6">
            <a:shade val="80000"/>
            <a:hueOff val="229486"/>
            <a:satOff val="-9221"/>
            <a:lumOff val="19734"/>
            <a:alphaOff val="0"/>
          </a:schemeClr>
        </a:solidFill>
        <a:ln w="12700" cap="flat" cmpd="sng" algn="ctr">
          <a:solidFill>
            <a:schemeClr val="accent6">
              <a:shade val="80000"/>
              <a:hueOff val="229486"/>
              <a:satOff val="-9221"/>
              <a:lumOff val="19734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kern="1200"/>
        </a:p>
      </dsp:txBody>
      <dsp:txXfrm rot="-5400000">
        <a:off x="1" y="2114530"/>
        <a:ext cx="327619" cy="140408"/>
      </dsp:txXfrm>
    </dsp:sp>
    <dsp:sp modelId="{0FAB5C1C-50DE-43A5-BFF5-0F602102D119}">
      <dsp:nvSpPr>
        <dsp:cNvPr id="0" name=""/>
        <dsp:cNvSpPr/>
      </dsp:nvSpPr>
      <dsp:spPr>
        <a:xfrm rot="5400000">
          <a:off x="2754900" y="-476561"/>
          <a:ext cx="304217" cy="5158780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229486"/>
              <a:satOff val="-9221"/>
              <a:lumOff val="19734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8016" tIns="11430" rIns="11430" bIns="1143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/>
            <a:t>Make selection</a:t>
          </a:r>
        </a:p>
      </dsp:txBody>
      <dsp:txXfrm rot="-5400000">
        <a:off x="327619" y="1965571"/>
        <a:ext cx="5143929" cy="274515"/>
      </dsp:txXfrm>
    </dsp:sp>
    <dsp:sp modelId="{13DF4716-5665-4D6D-884E-5552C67E71B7}">
      <dsp:nvSpPr>
        <dsp:cNvPr id="0" name=""/>
        <dsp:cNvSpPr/>
      </dsp:nvSpPr>
      <dsp:spPr>
        <a:xfrm rot="5400000">
          <a:off x="-70204" y="2410613"/>
          <a:ext cx="468027" cy="327619"/>
        </a:xfrm>
        <a:prstGeom prst="chevron">
          <a:avLst/>
        </a:prstGeom>
        <a:solidFill>
          <a:schemeClr val="accent6">
            <a:shade val="80000"/>
            <a:hueOff val="275383"/>
            <a:satOff val="-11065"/>
            <a:lumOff val="23681"/>
            <a:alphaOff val="0"/>
          </a:schemeClr>
        </a:solidFill>
        <a:ln w="12700" cap="flat" cmpd="sng" algn="ctr">
          <a:solidFill>
            <a:schemeClr val="accent6">
              <a:shade val="80000"/>
              <a:hueOff val="275383"/>
              <a:satOff val="-11065"/>
              <a:lumOff val="23681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 </a:t>
          </a:r>
        </a:p>
      </dsp:txBody>
      <dsp:txXfrm rot="-5400000">
        <a:off x="1" y="2504219"/>
        <a:ext cx="327619" cy="140408"/>
      </dsp:txXfrm>
    </dsp:sp>
    <dsp:sp modelId="{3250096E-947E-42C7-AB2F-E29701DB7D3B}">
      <dsp:nvSpPr>
        <dsp:cNvPr id="0" name=""/>
        <dsp:cNvSpPr/>
      </dsp:nvSpPr>
      <dsp:spPr>
        <a:xfrm rot="5400000">
          <a:off x="2754900" y="-86872"/>
          <a:ext cx="304217" cy="5158780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275383"/>
              <a:satOff val="-11065"/>
              <a:lumOff val="23681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8016" tIns="11430" rIns="11430" bIns="1143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/>
            <a:t>Check references</a:t>
          </a:r>
        </a:p>
      </dsp:txBody>
      <dsp:txXfrm rot="-5400000">
        <a:off x="327619" y="2355260"/>
        <a:ext cx="5143929" cy="274515"/>
      </dsp:txXfrm>
    </dsp:sp>
    <dsp:sp modelId="{C4889DF4-0980-4FAC-9FF7-784C80013CF2}">
      <dsp:nvSpPr>
        <dsp:cNvPr id="0" name=""/>
        <dsp:cNvSpPr/>
      </dsp:nvSpPr>
      <dsp:spPr>
        <a:xfrm rot="5400000">
          <a:off x="-70204" y="2800302"/>
          <a:ext cx="468027" cy="327619"/>
        </a:xfrm>
        <a:prstGeom prst="chevron">
          <a:avLst/>
        </a:prstGeom>
        <a:solidFill>
          <a:schemeClr val="accent6">
            <a:shade val="80000"/>
            <a:hueOff val="321280"/>
            <a:satOff val="-12909"/>
            <a:lumOff val="27628"/>
            <a:alphaOff val="0"/>
          </a:schemeClr>
        </a:solidFill>
        <a:ln w="12700" cap="flat" cmpd="sng" algn="ctr">
          <a:solidFill>
            <a:schemeClr val="accent6">
              <a:shade val="80000"/>
              <a:hueOff val="321280"/>
              <a:satOff val="-12909"/>
              <a:lumOff val="27628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 </a:t>
          </a:r>
        </a:p>
      </dsp:txBody>
      <dsp:txXfrm rot="-5400000">
        <a:off x="1" y="2893908"/>
        <a:ext cx="327619" cy="140408"/>
      </dsp:txXfrm>
    </dsp:sp>
    <dsp:sp modelId="{9830C2F1-3447-4403-A4F0-C08E5B19D946}">
      <dsp:nvSpPr>
        <dsp:cNvPr id="0" name=""/>
        <dsp:cNvSpPr/>
      </dsp:nvSpPr>
      <dsp:spPr>
        <a:xfrm rot="5400000">
          <a:off x="2754900" y="302817"/>
          <a:ext cx="304217" cy="5158780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6">
              <a:shade val="80000"/>
              <a:hueOff val="321280"/>
              <a:satOff val="-12909"/>
              <a:lumOff val="27628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8016" tIns="11430" rIns="11430" bIns="11430" numCol="1" spcCol="1270" anchor="ctr" anchorCtr="0">
          <a:noAutofit/>
        </a:bodyPr>
        <a:lstStyle/>
        <a:p>
          <a:pPr marL="171450" lvl="1" indent="-171450" algn="l" defTabSz="8001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800" kern="1200"/>
            <a:t>Formal job offer </a:t>
          </a:r>
        </a:p>
      </dsp:txBody>
      <dsp:txXfrm rot="-5400000">
        <a:off x="327619" y="2744950"/>
        <a:ext cx="5143929" cy="27451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13" ma:contentTypeDescription="Create a new document." ma:contentTypeScope="" ma:versionID="68547292705a9d51e9f2b3d7bd1911f9">
  <xsd:schema xmlns:xsd="http://www.w3.org/2001/XMLSchema" xmlns:xs="http://www.w3.org/2001/XMLSchema" xmlns:p="http://schemas.microsoft.com/office/2006/metadata/properties" xmlns:ns3="2bc71283-48fe-4006-adf2-88bd732334ca" xmlns:ns4="801db59f-b5ca-44ea-b6e2-cdf60ebdbe5b" targetNamespace="http://schemas.microsoft.com/office/2006/metadata/properties" ma:root="true" ma:fieldsID="b2fe5772aea68417c73ddfcb89151324" ns3:_="" ns4:_="">
    <xsd:import namespace="2bc71283-48fe-4006-adf2-88bd732334ca"/>
    <xsd:import namespace="801db59f-b5ca-44ea-b6e2-cdf60ebdbe5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1db59f-b5ca-44ea-b6e2-cdf60ebdbe5b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875EB1-230A-4086-A6D6-10A15ECC2EF6}">
  <ds:schemaRefs>
    <ds:schemaRef ds:uri="http://schemas.microsoft.com/office/2006/documentManagement/types"/>
    <ds:schemaRef ds:uri="http://purl.org/dc/elements/1.1/"/>
    <ds:schemaRef ds:uri="http://purl.org/dc/dcmitype/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801db59f-b5ca-44ea-b6e2-cdf60ebdbe5b"/>
    <ds:schemaRef ds:uri="2bc71283-48fe-4006-adf2-88bd732334ca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D347CBAD-DE13-4ECC-9051-168129B1446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9CDD46-BE8A-46FD-9896-8ED47B01FD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801db59f-b5ca-44ea-b6e2-cdf60ebdbe5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113C0D2-5E8F-4D7E-8A92-98A18618D8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2878</Words>
  <Characters>15918</Characters>
  <Application>Microsoft Office Word</Application>
  <DocSecurity>0</DocSecurity>
  <Lines>408</Lines>
  <Paragraphs>184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18612</CharactersWithSpaces>
  <SharedDoc>false</SharedDoc>
  <HLinks>
    <vt:vector size="144" baseType="variant">
      <vt:variant>
        <vt:i4>3407913</vt:i4>
      </vt:variant>
      <vt:variant>
        <vt:i4>96</vt:i4>
      </vt:variant>
      <vt:variant>
        <vt:i4>0</vt:i4>
      </vt:variant>
      <vt:variant>
        <vt:i4>5</vt:i4>
      </vt:variant>
      <vt:variant>
        <vt:lpwstr>https://www.theodysseyonline.com/why-its-important-to-say-no-sometimes</vt:lpwstr>
      </vt:variant>
      <vt:variant>
        <vt:lpwstr/>
      </vt:variant>
      <vt:variant>
        <vt:i4>5767170</vt:i4>
      </vt:variant>
      <vt:variant>
        <vt:i4>93</vt:i4>
      </vt:variant>
      <vt:variant>
        <vt:i4>0</vt:i4>
      </vt:variant>
      <vt:variant>
        <vt:i4>5</vt:i4>
      </vt:variant>
      <vt:variant>
        <vt:lpwstr>https://www.themuse.com/advice/top-10-questions-to-ask-an-interviewee</vt:lpwstr>
      </vt:variant>
      <vt:variant>
        <vt:lpwstr/>
      </vt:variant>
      <vt:variant>
        <vt:i4>4390919</vt:i4>
      </vt:variant>
      <vt:variant>
        <vt:i4>90</vt:i4>
      </vt:variant>
      <vt:variant>
        <vt:i4>0</vt:i4>
      </vt:variant>
      <vt:variant>
        <vt:i4>5</vt:i4>
      </vt:variant>
      <vt:variant>
        <vt:lpwstr>https://www.pagetalent.co.uk/advice/career-advice/sell-your-brand/sell-your-brand</vt:lpwstr>
      </vt:variant>
      <vt:variant>
        <vt:lpwstr/>
      </vt:variant>
      <vt:variant>
        <vt:i4>851980</vt:i4>
      </vt:variant>
      <vt:variant>
        <vt:i4>87</vt:i4>
      </vt:variant>
      <vt:variant>
        <vt:i4>0</vt:i4>
      </vt:variant>
      <vt:variant>
        <vt:i4>5</vt:i4>
      </vt:variant>
      <vt:variant>
        <vt:lpwstr>https://www.peoplehr.com/blog/2017/01/11/what-steps-are-involved-in-the-recruitment-process/</vt:lpwstr>
      </vt:variant>
      <vt:variant>
        <vt:lpwstr/>
      </vt:variant>
      <vt:variant>
        <vt:i4>4063261</vt:i4>
      </vt:variant>
      <vt:variant>
        <vt:i4>84</vt:i4>
      </vt:variant>
      <vt:variant>
        <vt:i4>0</vt:i4>
      </vt:variant>
      <vt:variant>
        <vt:i4>5</vt:i4>
      </vt:variant>
      <vt:variant>
        <vt:lpwstr>https://journals.sagepub.com/doi/pdf/10.1177/089484539902500304?casa_token=h-2S0aaXmI8AAAAA:jjSw-fgelWAYmeDxiKX1rmX8a5XCY-iLQGgzcRrn4zgsVwqRBDO99pFmOfxlCKVaSgFsjGjDrvPP2Q</vt:lpwstr>
      </vt:variant>
      <vt:variant>
        <vt:lpwstr/>
      </vt:variant>
      <vt:variant>
        <vt:i4>2097249</vt:i4>
      </vt:variant>
      <vt:variant>
        <vt:i4>81</vt:i4>
      </vt:variant>
      <vt:variant>
        <vt:i4>0</vt:i4>
      </vt:variant>
      <vt:variant>
        <vt:i4>5</vt:i4>
      </vt:variant>
      <vt:variant>
        <vt:lpwstr>https://www.michaelpage.co.uk/</vt:lpwstr>
      </vt:variant>
      <vt:variant>
        <vt:lpwstr/>
      </vt:variant>
      <vt:variant>
        <vt:i4>262146</vt:i4>
      </vt:variant>
      <vt:variant>
        <vt:i4>78</vt:i4>
      </vt:variant>
      <vt:variant>
        <vt:i4>0</vt:i4>
      </vt:variant>
      <vt:variant>
        <vt:i4>5</vt:i4>
      </vt:variant>
      <vt:variant>
        <vt:lpwstr>https://www.careeraddict.com/career-motivation-tests</vt:lpwstr>
      </vt:variant>
      <vt:variant>
        <vt:lpwstr/>
      </vt:variant>
      <vt:variant>
        <vt:i4>6094913</vt:i4>
      </vt:variant>
      <vt:variant>
        <vt:i4>75</vt:i4>
      </vt:variant>
      <vt:variant>
        <vt:i4>0</vt:i4>
      </vt:variant>
      <vt:variant>
        <vt:i4>5</vt:i4>
      </vt:variant>
      <vt:variant>
        <vt:lpwstr>http://www.businessdictionary.com/definition/recruitment.html</vt:lpwstr>
      </vt:variant>
      <vt:variant>
        <vt:lpwstr/>
      </vt:variant>
      <vt:variant>
        <vt:i4>4653075</vt:i4>
      </vt:variant>
      <vt:variant>
        <vt:i4>72</vt:i4>
      </vt:variant>
      <vt:variant>
        <vt:i4>0</vt:i4>
      </vt:variant>
      <vt:variant>
        <vt:i4>5</vt:i4>
      </vt:variant>
      <vt:variant>
        <vt:lpwstr>https://dictionary.cambridge.org/us/dictionary/english/employ</vt:lpwstr>
      </vt:variant>
      <vt:variant>
        <vt:lpwstr/>
      </vt:variant>
      <vt:variant>
        <vt:i4>6160414</vt:i4>
      </vt:variant>
      <vt:variant>
        <vt:i4>69</vt:i4>
      </vt:variant>
      <vt:variant>
        <vt:i4>0</vt:i4>
      </vt:variant>
      <vt:variant>
        <vt:i4>5</vt:i4>
      </vt:variant>
      <vt:variant>
        <vt:lpwstr>https://dictionary.cambridge.org/us/dictionary/english/decide</vt:lpwstr>
      </vt:variant>
      <vt:variant>
        <vt:lpwstr/>
      </vt:variant>
      <vt:variant>
        <vt:i4>4456453</vt:i4>
      </vt:variant>
      <vt:variant>
        <vt:i4>66</vt:i4>
      </vt:variant>
      <vt:variant>
        <vt:i4>0</vt:i4>
      </vt:variant>
      <vt:variant>
        <vt:i4>5</vt:i4>
      </vt:variant>
      <vt:variant>
        <vt:lpwstr>https://dictionary.cambridge.org/us/dictionary/english/order</vt:lpwstr>
      </vt:variant>
      <vt:variant>
        <vt:lpwstr/>
      </vt:variant>
      <vt:variant>
        <vt:i4>3932259</vt:i4>
      </vt:variant>
      <vt:variant>
        <vt:i4>63</vt:i4>
      </vt:variant>
      <vt:variant>
        <vt:i4>0</vt:i4>
      </vt:variant>
      <vt:variant>
        <vt:i4>5</vt:i4>
      </vt:variant>
      <vt:variant>
        <vt:lpwstr>https://dictionary.cambridge.org/us/dictionary/english/opinion</vt:lpwstr>
      </vt:variant>
      <vt:variant>
        <vt:lpwstr/>
      </vt:variant>
      <vt:variant>
        <vt:i4>2162802</vt:i4>
      </vt:variant>
      <vt:variant>
        <vt:i4>60</vt:i4>
      </vt:variant>
      <vt:variant>
        <vt:i4>0</vt:i4>
      </vt:variant>
      <vt:variant>
        <vt:i4>5</vt:i4>
      </vt:variant>
      <vt:variant>
        <vt:lpwstr>https://dictionary.cambridge.org/us/dictionary/english/personality</vt:lpwstr>
      </vt:variant>
      <vt:variant>
        <vt:lpwstr/>
      </vt:variant>
      <vt:variant>
        <vt:i4>5046302</vt:i4>
      </vt:variant>
      <vt:variant>
        <vt:i4>57</vt:i4>
      </vt:variant>
      <vt:variant>
        <vt:i4>0</vt:i4>
      </vt:variant>
      <vt:variant>
        <vt:i4>5</vt:i4>
      </vt:variant>
      <vt:variant>
        <vt:lpwstr>https://dictionary.cambridge.org/us/dictionary/english/design</vt:lpwstr>
      </vt:variant>
      <vt:variant>
        <vt:lpwstr/>
      </vt:variant>
      <vt:variant>
        <vt:i4>3801207</vt:i4>
      </vt:variant>
      <vt:variant>
        <vt:i4>54</vt:i4>
      </vt:variant>
      <vt:variant>
        <vt:i4>0</vt:i4>
      </vt:variant>
      <vt:variant>
        <vt:i4>5</vt:i4>
      </vt:variant>
      <vt:variant>
        <vt:lpwstr>https://dictionary.cambridge.org/us/dictionary/english/test</vt:lpwstr>
      </vt:variant>
      <vt:variant>
        <vt:lpwstr/>
      </vt:variant>
      <vt:variant>
        <vt:i4>2752625</vt:i4>
      </vt:variant>
      <vt:variant>
        <vt:i4>51</vt:i4>
      </vt:variant>
      <vt:variant>
        <vt:i4>0</vt:i4>
      </vt:variant>
      <vt:variant>
        <vt:i4>5</vt:i4>
      </vt:variant>
      <vt:variant>
        <vt:lpwstr>https://dictionary.cambridge.org/us/dictionary/english/activity</vt:lpwstr>
      </vt:variant>
      <vt:variant>
        <vt:lpwstr/>
      </vt:variant>
      <vt:variant>
        <vt:i4>1441847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_Toc31285038</vt:lpwstr>
      </vt:variant>
      <vt:variant>
        <vt:i4>1638455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_Toc31285037</vt:lpwstr>
      </vt:variant>
      <vt:variant>
        <vt:i4>1572919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_Toc31285036</vt:lpwstr>
      </vt:variant>
      <vt:variant>
        <vt:i4>1769527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_Toc31285035</vt:lpwstr>
      </vt:variant>
      <vt:variant>
        <vt:i4>1703991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_Toc31285034</vt:lpwstr>
      </vt:variant>
      <vt:variant>
        <vt:i4>1900599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_Toc31285033</vt:lpwstr>
      </vt:variant>
      <vt:variant>
        <vt:i4>1835063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_Toc31285032</vt:lpwstr>
      </vt:variant>
      <vt:variant>
        <vt:i4>2031671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_Toc31285031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carla moseley</dc:creator>
  <cp:keywords/>
  <dc:description/>
  <cp:lastModifiedBy>Carla Moseley (1814356)</cp:lastModifiedBy>
  <cp:revision>2</cp:revision>
  <dcterms:created xsi:type="dcterms:W3CDTF">2020-01-31T01:10:00Z</dcterms:created>
  <dcterms:modified xsi:type="dcterms:W3CDTF">2020-01-31T01:10:00Z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