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48993D" w14:textId="7CA0E41C" w:rsidR="00963C7E" w:rsidRPr="005C0178" w:rsidRDefault="005C0178" w:rsidP="005C0178">
      <w:pPr>
        <w:jc w:val="center"/>
        <w:rPr>
          <w:b/>
          <w:sz w:val="36"/>
          <w:u w:val="single"/>
        </w:rPr>
      </w:pPr>
      <w:r w:rsidRPr="005C0178">
        <w:rPr>
          <w:b/>
          <w:sz w:val="36"/>
          <w:u w:val="single"/>
        </w:rPr>
        <w:t>CLAH5003 – Sparta: An Extraordinary City</w:t>
      </w:r>
    </w:p>
    <w:p w14:paraId="775B177C" w14:textId="50B7F97E" w:rsidR="005C0178" w:rsidRPr="005C0178" w:rsidRDefault="005C0178" w:rsidP="005C0178">
      <w:pPr>
        <w:jc w:val="center"/>
        <w:rPr>
          <w:b/>
          <w:sz w:val="32"/>
        </w:rPr>
      </w:pPr>
      <w:r w:rsidRPr="005C0178">
        <w:rPr>
          <w:b/>
          <w:sz w:val="32"/>
        </w:rPr>
        <w:t>Would you identify the Athenian or the Spartan strategy as more successful in the Peloponnesian War (431-404 BCE)?</w:t>
      </w:r>
    </w:p>
    <w:p w14:paraId="3CEB2992" w14:textId="3E71009C" w:rsidR="005C0178" w:rsidRDefault="002027F6" w:rsidP="005C0178">
      <w:pPr>
        <w:rPr>
          <w:sz w:val="28"/>
        </w:rPr>
      </w:pPr>
      <w:r>
        <w:rPr>
          <w:sz w:val="28"/>
        </w:rPr>
        <w:t xml:space="preserve">Within the Peloponnesian War, Sparta and Athens had very different strategies that they used to play </w:t>
      </w:r>
      <w:r w:rsidR="005D1DD9">
        <w:rPr>
          <w:sz w:val="28"/>
        </w:rPr>
        <w:t>toward</w:t>
      </w:r>
      <w:r>
        <w:rPr>
          <w:sz w:val="28"/>
        </w:rPr>
        <w:t xml:space="preserve"> their strengths. The Athenians avoided fighting the Spartans in open battle due to the superiority of the Spartan </w:t>
      </w:r>
      <w:r w:rsidR="005D1DD9">
        <w:rPr>
          <w:sz w:val="28"/>
        </w:rPr>
        <w:t>hoplites and instead relied heavily on naval power and defence</w:t>
      </w:r>
      <w:r>
        <w:rPr>
          <w:sz w:val="28"/>
        </w:rPr>
        <w:t>. Where the Spartans used the tactic of attacking territories belonging to the Athenian league</w:t>
      </w:r>
      <w:r w:rsidR="00B14195">
        <w:rPr>
          <w:sz w:val="28"/>
        </w:rPr>
        <w:t>.</w:t>
      </w:r>
      <w:r w:rsidR="00CF6D24">
        <w:rPr>
          <w:sz w:val="28"/>
        </w:rPr>
        <w:t xml:space="preserve"> At least this was the strategies at the beginning of the Peloponnesian war in 431 BCE.</w:t>
      </w:r>
      <w:r w:rsidR="00B14195">
        <w:rPr>
          <w:sz w:val="28"/>
        </w:rPr>
        <w:t xml:space="preserve"> Within this essay I will discuss</w:t>
      </w:r>
      <w:r w:rsidR="005D1DD9">
        <w:rPr>
          <w:sz w:val="28"/>
        </w:rPr>
        <w:t xml:space="preserve"> some of</w:t>
      </w:r>
      <w:r w:rsidR="00B14195">
        <w:rPr>
          <w:sz w:val="28"/>
        </w:rPr>
        <w:t xml:space="preserve"> both of the sides strategies and then once both have been explored, decide which of the two </w:t>
      </w:r>
      <w:r w:rsidR="00B90184">
        <w:rPr>
          <w:sz w:val="28"/>
        </w:rPr>
        <w:t>armies’</w:t>
      </w:r>
      <w:r w:rsidR="00B14195">
        <w:rPr>
          <w:sz w:val="28"/>
        </w:rPr>
        <w:t xml:space="preserve"> tactics that they used within the Peloponnesian War was the more successful.</w:t>
      </w:r>
    </w:p>
    <w:p w14:paraId="791A8F87" w14:textId="78A2EDCC" w:rsidR="00CF6D24" w:rsidRDefault="00CF6D24" w:rsidP="005C0178">
      <w:pPr>
        <w:rPr>
          <w:sz w:val="28"/>
        </w:rPr>
      </w:pPr>
      <w:r>
        <w:rPr>
          <w:sz w:val="28"/>
        </w:rPr>
        <w:t>The Athenian strategy was to wait out the war and protect themselves behind their great wall that surrounded Athens, leaving the lands of Attica open to attack f</w:t>
      </w:r>
      <w:r w:rsidR="005D1DD9">
        <w:rPr>
          <w:sz w:val="28"/>
        </w:rPr>
        <w:t>rom</w:t>
      </w:r>
      <w:r>
        <w:rPr>
          <w:sz w:val="28"/>
        </w:rPr>
        <w:t xml:space="preserve"> the Spartans</w:t>
      </w:r>
      <w:r w:rsidR="00715C18">
        <w:rPr>
          <w:sz w:val="28"/>
        </w:rPr>
        <w:t xml:space="preserve"> and focusing efforts on defence and attack by the sea(Walling,2013).</w:t>
      </w:r>
      <w:r>
        <w:rPr>
          <w:sz w:val="28"/>
        </w:rPr>
        <w:t xml:space="preserve"> </w:t>
      </w:r>
      <w:r w:rsidR="00715C18">
        <w:rPr>
          <w:sz w:val="28"/>
        </w:rPr>
        <w:t xml:space="preserve">Walling argues that this strategy can be traced back to </w:t>
      </w:r>
      <w:r w:rsidR="00715C18" w:rsidRPr="00715C18">
        <w:rPr>
          <w:sz w:val="28"/>
        </w:rPr>
        <w:t>Themistocles</w:t>
      </w:r>
      <w:r w:rsidR="00715C18">
        <w:rPr>
          <w:sz w:val="28"/>
        </w:rPr>
        <w:t xml:space="preserve"> rather than Pericles. </w:t>
      </w:r>
      <w:r>
        <w:rPr>
          <w:sz w:val="28"/>
        </w:rPr>
        <w:t>The people who lived on these lands, moved into the city due</w:t>
      </w:r>
      <w:r w:rsidR="005D1DD9">
        <w:rPr>
          <w:sz w:val="28"/>
        </w:rPr>
        <w:t xml:space="preserve"> to</w:t>
      </w:r>
      <w:r>
        <w:rPr>
          <w:sz w:val="28"/>
        </w:rPr>
        <w:t xml:space="preserve"> it being a strong defensive hold</w:t>
      </w:r>
      <w:r w:rsidR="005D1DD9">
        <w:rPr>
          <w:sz w:val="28"/>
        </w:rPr>
        <w:t>ing</w:t>
      </w:r>
      <w:r>
        <w:rPr>
          <w:sz w:val="28"/>
        </w:rPr>
        <w:t xml:space="preserve"> point</w:t>
      </w:r>
      <w:r w:rsidR="001761DE">
        <w:rPr>
          <w:sz w:val="28"/>
        </w:rPr>
        <w:t xml:space="preserve"> (Thuc, 2.14)</w:t>
      </w:r>
      <w:r>
        <w:rPr>
          <w:sz w:val="28"/>
        </w:rPr>
        <w:t xml:space="preserve">. They would not run out of food due to being able to import </w:t>
      </w:r>
      <w:r w:rsidR="00FE72C7">
        <w:rPr>
          <w:sz w:val="28"/>
        </w:rPr>
        <w:t>grain from the Black Sea</w:t>
      </w:r>
      <w:r>
        <w:rPr>
          <w:sz w:val="28"/>
        </w:rPr>
        <w:t xml:space="preserve"> and </w:t>
      </w:r>
      <w:r w:rsidR="00FE72C7">
        <w:rPr>
          <w:sz w:val="28"/>
        </w:rPr>
        <w:t>receive it</w:t>
      </w:r>
      <w:r>
        <w:rPr>
          <w:sz w:val="28"/>
        </w:rPr>
        <w:t xml:space="preserve"> at the port of Piraeus</w:t>
      </w:r>
      <w:r w:rsidR="00004C91">
        <w:rPr>
          <w:sz w:val="28"/>
        </w:rPr>
        <w:t xml:space="preserve"> </w:t>
      </w:r>
      <w:r w:rsidR="00FE72C7">
        <w:rPr>
          <w:sz w:val="28"/>
        </w:rPr>
        <w:t>(Rahe,</w:t>
      </w:r>
      <w:r w:rsidR="007219FF">
        <w:rPr>
          <w:sz w:val="28"/>
        </w:rPr>
        <w:t xml:space="preserve"> </w:t>
      </w:r>
      <w:r w:rsidR="00FE72C7">
        <w:rPr>
          <w:sz w:val="28"/>
        </w:rPr>
        <w:t xml:space="preserve">2012). While their strategy </w:t>
      </w:r>
      <w:r w:rsidR="005D1DD9">
        <w:rPr>
          <w:sz w:val="28"/>
        </w:rPr>
        <w:t>formulated</w:t>
      </w:r>
      <w:r w:rsidR="00FE72C7">
        <w:rPr>
          <w:sz w:val="28"/>
        </w:rPr>
        <w:t xml:space="preserve"> by Pericles had merit it was harder to implement in practice. While Athens had more money, men and resources than Sparta they lacked the military finesse. Therefore, Pericles put forward as the best form of attack was to defend. When the war started in 431 BCE, the Athenians did have more </w:t>
      </w:r>
      <w:r w:rsidR="008D1A45">
        <w:rPr>
          <w:sz w:val="28"/>
        </w:rPr>
        <w:t>men,</w:t>
      </w:r>
      <w:r w:rsidR="00FE72C7">
        <w:rPr>
          <w:sz w:val="28"/>
        </w:rPr>
        <w:t xml:space="preserve"> but this number was drastically reduced by a plague </w:t>
      </w:r>
      <w:r w:rsidR="005D1DD9">
        <w:rPr>
          <w:sz w:val="28"/>
        </w:rPr>
        <w:t>that occurred between</w:t>
      </w:r>
      <w:r w:rsidR="008D1A45">
        <w:rPr>
          <w:sz w:val="28"/>
        </w:rPr>
        <w:t xml:space="preserve"> 430 </w:t>
      </w:r>
      <w:r w:rsidR="005D1DD9">
        <w:rPr>
          <w:sz w:val="28"/>
        </w:rPr>
        <w:t>and</w:t>
      </w:r>
      <w:r w:rsidR="008D1A45">
        <w:rPr>
          <w:sz w:val="28"/>
        </w:rPr>
        <w:t xml:space="preserve"> 426 BCE. Which would have impacted the strategy of attacking by sea rather than land due to Athens being known for the might of their navy (Schmitz, 2006). The strategy worked until the plague when the people fled from the city to avoid the disease</w:t>
      </w:r>
      <w:r w:rsidR="005E1126">
        <w:rPr>
          <w:sz w:val="28"/>
        </w:rPr>
        <w:t>. After the</w:t>
      </w:r>
      <w:r w:rsidR="005E1126" w:rsidRPr="005E1126">
        <w:rPr>
          <w:sz w:val="28"/>
        </w:rPr>
        <w:t xml:space="preserve"> Archidamian W</w:t>
      </w:r>
      <w:r w:rsidR="005E1126">
        <w:rPr>
          <w:sz w:val="28"/>
        </w:rPr>
        <w:t xml:space="preserve">ar, to achieve victory the Athenians changed their strategy to the complete opposite of the strategy that Pericles had proposed and prevented ultimate failure within the first ten years of the </w:t>
      </w:r>
      <w:proofErr w:type="gramStart"/>
      <w:r w:rsidR="005E1126">
        <w:rPr>
          <w:sz w:val="28"/>
        </w:rPr>
        <w:t>27 year</w:t>
      </w:r>
      <w:proofErr w:type="gramEnd"/>
      <w:r w:rsidR="005E1126">
        <w:rPr>
          <w:sz w:val="28"/>
        </w:rPr>
        <w:t xml:space="preserve"> war</w:t>
      </w:r>
      <w:r w:rsidR="00004C91">
        <w:rPr>
          <w:sz w:val="28"/>
        </w:rPr>
        <w:t xml:space="preserve"> (Knight, 1970)</w:t>
      </w:r>
      <w:r w:rsidR="005D1DD9">
        <w:rPr>
          <w:sz w:val="28"/>
        </w:rPr>
        <w:t xml:space="preserve"> due to victories over the Spartans</w:t>
      </w:r>
      <w:r w:rsidR="005E1126">
        <w:rPr>
          <w:sz w:val="28"/>
        </w:rPr>
        <w:t>.</w:t>
      </w:r>
      <w:r w:rsidR="00451622">
        <w:rPr>
          <w:sz w:val="28"/>
        </w:rPr>
        <w:t xml:space="preserve"> This </w:t>
      </w:r>
      <w:r w:rsidR="00004C91">
        <w:rPr>
          <w:sz w:val="28"/>
        </w:rPr>
        <w:t xml:space="preserve">change in strategy at the time would have been thought to be the best plan, however, I believe that their original strategy of not defending the lands of Attica but instead defending the walls of Athens and having grain imported was the better strategy and if they had stuck to this </w:t>
      </w:r>
      <w:r w:rsidR="00004C91">
        <w:rPr>
          <w:sz w:val="28"/>
        </w:rPr>
        <w:lastRenderedPageBreak/>
        <w:t>strategy the could have possibly won the war as Pericles had predicted.</w:t>
      </w:r>
      <w:r w:rsidR="00715C18">
        <w:rPr>
          <w:sz w:val="28"/>
        </w:rPr>
        <w:t xml:space="preserve"> One of Athens’ other strategies was to try and take Sicily, which was a disaster due to the annihilation of the Athenian fleet at the ha</w:t>
      </w:r>
      <w:r w:rsidR="00385CC5">
        <w:rPr>
          <w:sz w:val="28"/>
        </w:rPr>
        <w:t>r</w:t>
      </w:r>
      <w:r w:rsidR="00715C18">
        <w:rPr>
          <w:sz w:val="28"/>
        </w:rPr>
        <w:t>bour of Syracuse (Thuc. 7.6-</w:t>
      </w:r>
      <w:r w:rsidR="00385CC5">
        <w:rPr>
          <w:sz w:val="28"/>
        </w:rPr>
        <w:t xml:space="preserve"> 8.1</w:t>
      </w:r>
      <w:r w:rsidR="00715C18">
        <w:rPr>
          <w:sz w:val="28"/>
        </w:rPr>
        <w:t>)</w:t>
      </w:r>
      <w:r w:rsidR="00385CC5">
        <w:rPr>
          <w:sz w:val="28"/>
        </w:rPr>
        <w:t>. The defeat was due to the incompatibility of the generals, including the death of one and the fleeing of another, leaving the Athenian fleet in the hands of one man.</w:t>
      </w:r>
      <w:r w:rsidR="005D1DD9">
        <w:rPr>
          <w:sz w:val="28"/>
        </w:rPr>
        <w:t xml:space="preserve"> (Schmitz, 2006)</w:t>
      </w:r>
      <w:r w:rsidR="00385CC5">
        <w:rPr>
          <w:sz w:val="28"/>
        </w:rPr>
        <w:t xml:space="preserve"> Therefore, while Athens had some successful strategies they also had some strategies that spelt disaster and caused long term problems for them during the Peloponnesian War against Sparta.</w:t>
      </w:r>
    </w:p>
    <w:p w14:paraId="4B3BEF40" w14:textId="7400C3A8" w:rsidR="00715C18" w:rsidRDefault="005D1DD9">
      <w:pPr>
        <w:rPr>
          <w:sz w:val="28"/>
        </w:rPr>
      </w:pPr>
      <w:r>
        <w:rPr>
          <w:sz w:val="28"/>
        </w:rPr>
        <w:t>On the other hand, t</w:t>
      </w:r>
      <w:r w:rsidR="00315071">
        <w:rPr>
          <w:sz w:val="28"/>
        </w:rPr>
        <w:t>he Spartan strategy was to invade Attica each year destroying the crops they found with the idea to force the Athenians to surrender due to lack of food for their people. The Spartans exploited the Athenians weakness, the Athenian army, by doing this as they were not a match for the Spartan Hoplites. They thought these actions would end the war in a few years (Kelly, 1982) much like the Athenians thought about their strategy. This strategy would have worked if it was not for the fortifications the poleis had made such as building a wall around Athens in 450s BCE</w:t>
      </w:r>
      <w:r w:rsidR="004A37E5">
        <w:rPr>
          <w:sz w:val="28"/>
        </w:rPr>
        <w:t>. It also failed due to the vast wealth that Athens held due to previous wars and conquering that they had achieved as well as subduing other Poleis. This strategy would have worked if the Spartan enemy was not Athens. This strategy is described by Cawkwell as ‘conventional’ which Kelly agrees with. This shows that the Spartans did not just have one strategy as they had an ‘adventurous’ strategy, in the form of convincing Athens’ allies to rebel against them, thus making the Athenians fight battles on more than one front (Kelly, 1982). This strategy I believe has more merit as the Spartans would have been able to cut Athens from their allies, preventing reinforcements</w:t>
      </w:r>
      <w:r w:rsidR="00810B70">
        <w:rPr>
          <w:sz w:val="28"/>
        </w:rPr>
        <w:t>.</w:t>
      </w:r>
      <w:r w:rsidR="004A37E5">
        <w:rPr>
          <w:sz w:val="28"/>
        </w:rPr>
        <w:t xml:space="preserve"> </w:t>
      </w:r>
      <w:r w:rsidR="00810B70">
        <w:rPr>
          <w:sz w:val="28"/>
        </w:rPr>
        <w:t>A</w:t>
      </w:r>
      <w:r w:rsidR="004A37E5">
        <w:rPr>
          <w:sz w:val="28"/>
        </w:rPr>
        <w:t>lso</w:t>
      </w:r>
      <w:r w:rsidR="00810B70">
        <w:rPr>
          <w:sz w:val="28"/>
        </w:rPr>
        <w:t>,</w:t>
      </w:r>
      <w:r w:rsidR="004A37E5">
        <w:rPr>
          <w:sz w:val="28"/>
        </w:rPr>
        <w:t xml:space="preserve"> it would have caused problems with the supply of grain from the Black Sea.</w:t>
      </w:r>
      <w:r w:rsidR="00715C18">
        <w:rPr>
          <w:sz w:val="28"/>
        </w:rPr>
        <w:t xml:space="preserve"> Another strategy of Sparta that was successful was the fact that they were able to convince Persia to change allegiance, which historically was a success as, it seemed that if Persia was on side then, they would most likely be the winners due to Persia’s </w:t>
      </w:r>
      <w:r w:rsidR="00385CC5">
        <w:rPr>
          <w:sz w:val="28"/>
        </w:rPr>
        <w:t>military</w:t>
      </w:r>
      <w:r w:rsidR="00715C18">
        <w:rPr>
          <w:sz w:val="28"/>
        </w:rPr>
        <w:t xml:space="preserve"> power.</w:t>
      </w:r>
      <w:r w:rsidR="00385CC5">
        <w:rPr>
          <w:sz w:val="28"/>
        </w:rPr>
        <w:t xml:space="preserve"> Therefore, Sparta had mostly successful strategies some of which worked better than others due to the nature of their enemy.</w:t>
      </w:r>
    </w:p>
    <w:p w14:paraId="48EA6687" w14:textId="205FE3CA" w:rsidR="00CF6D24" w:rsidRDefault="00715C18">
      <w:pPr>
        <w:rPr>
          <w:sz w:val="28"/>
        </w:rPr>
      </w:pPr>
      <w:r>
        <w:rPr>
          <w:sz w:val="28"/>
        </w:rPr>
        <w:t xml:space="preserve">In conclusion, both poleis had in their own way successful strategies and if they were not battling one another would have ensured </w:t>
      </w:r>
      <w:r w:rsidR="00810B70">
        <w:rPr>
          <w:sz w:val="28"/>
        </w:rPr>
        <w:t>victories</w:t>
      </w:r>
      <w:r>
        <w:rPr>
          <w:sz w:val="28"/>
        </w:rPr>
        <w:t>, but with strong military leaders on both sides it made this rather difficult. However, I believe that Sparta ha</w:t>
      </w:r>
      <w:r w:rsidR="00810B70">
        <w:rPr>
          <w:sz w:val="28"/>
        </w:rPr>
        <w:t>d</w:t>
      </w:r>
      <w:r>
        <w:rPr>
          <w:sz w:val="28"/>
        </w:rPr>
        <w:t xml:space="preserve"> the most success due to the fact they had multiple strategies compared to Athens defensive strategy.</w:t>
      </w:r>
      <w:r w:rsidR="00385CC5">
        <w:rPr>
          <w:sz w:val="28"/>
        </w:rPr>
        <w:t xml:space="preserve"> The most successful in my opinion was </w:t>
      </w:r>
      <w:r w:rsidR="00385CC5">
        <w:rPr>
          <w:sz w:val="28"/>
        </w:rPr>
        <w:lastRenderedPageBreak/>
        <w:t>the ‘</w:t>
      </w:r>
      <w:r w:rsidR="005D1DD9">
        <w:rPr>
          <w:sz w:val="28"/>
        </w:rPr>
        <w:t xml:space="preserve">adventurous’ strategy of turning Athens’ allies against them, thus to divide and conquer. </w:t>
      </w:r>
      <w:r w:rsidR="00CF6D24">
        <w:rPr>
          <w:sz w:val="28"/>
        </w:rPr>
        <w:br w:type="page"/>
      </w:r>
    </w:p>
    <w:p w14:paraId="590FC5A4" w14:textId="77777777" w:rsidR="00CF6D24" w:rsidRPr="001761DE" w:rsidRDefault="00CF6D24" w:rsidP="005C0178">
      <w:pPr>
        <w:rPr>
          <w:b/>
          <w:sz w:val="32"/>
          <w:u w:val="single"/>
        </w:rPr>
      </w:pPr>
      <w:r w:rsidRPr="001761DE">
        <w:rPr>
          <w:b/>
          <w:sz w:val="32"/>
          <w:u w:val="single"/>
        </w:rPr>
        <w:lastRenderedPageBreak/>
        <w:t xml:space="preserve">Bibliography </w:t>
      </w:r>
    </w:p>
    <w:p w14:paraId="4323CC97" w14:textId="108EE3FB" w:rsidR="00B90184" w:rsidRPr="001761DE" w:rsidRDefault="00CF6D24" w:rsidP="005C0178">
      <w:pPr>
        <w:rPr>
          <w:b/>
          <w:sz w:val="28"/>
          <w:szCs w:val="28"/>
        </w:rPr>
      </w:pPr>
      <w:r w:rsidRPr="001761DE">
        <w:rPr>
          <w:b/>
          <w:sz w:val="28"/>
          <w:szCs w:val="28"/>
        </w:rPr>
        <w:t>Primary Sources</w:t>
      </w:r>
    </w:p>
    <w:p w14:paraId="23D4D38C" w14:textId="7AC3904A" w:rsidR="001761DE" w:rsidRPr="008D1A45" w:rsidRDefault="001761DE" w:rsidP="005C0178">
      <w:pPr>
        <w:rPr>
          <w:sz w:val="24"/>
          <w:szCs w:val="28"/>
        </w:rPr>
      </w:pPr>
      <w:r w:rsidRPr="008D1A45">
        <w:rPr>
          <w:sz w:val="24"/>
          <w:szCs w:val="28"/>
        </w:rPr>
        <w:t xml:space="preserve">Thucydides, History of the Peloponnesian </w:t>
      </w:r>
      <w:bookmarkStart w:id="0" w:name="_GoBack"/>
      <w:r w:rsidRPr="008D1A45">
        <w:rPr>
          <w:sz w:val="24"/>
          <w:szCs w:val="28"/>
        </w:rPr>
        <w:t>War</w:t>
      </w:r>
      <w:bookmarkEnd w:id="0"/>
    </w:p>
    <w:p w14:paraId="1448487B" w14:textId="5B3F3B5A" w:rsidR="00CF6D24" w:rsidRDefault="00CF6D24" w:rsidP="005C0178">
      <w:pPr>
        <w:rPr>
          <w:b/>
          <w:sz w:val="24"/>
        </w:rPr>
      </w:pPr>
      <w:r w:rsidRPr="001761DE">
        <w:rPr>
          <w:b/>
          <w:sz w:val="28"/>
          <w:szCs w:val="28"/>
        </w:rPr>
        <w:t>Secondary Sources</w:t>
      </w:r>
    </w:p>
    <w:p w14:paraId="681809C6" w14:textId="6C9708E5" w:rsidR="00715C18" w:rsidRDefault="00715C18" w:rsidP="005C0178">
      <w:pPr>
        <w:rPr>
          <w:sz w:val="24"/>
        </w:rPr>
      </w:pPr>
      <w:r w:rsidRPr="00715C18">
        <w:rPr>
          <w:sz w:val="24"/>
        </w:rPr>
        <w:t>Kelly, T. 1982 “Thucydides and Spartan Strategy in the Archidamian War.” The American Historical Review, vol. 87, no. 1, pp. 25–54. JSTOR, JSTOR, www.jstor.org/stable/1863307.</w:t>
      </w:r>
    </w:p>
    <w:p w14:paraId="7D70D01C" w14:textId="77777777" w:rsidR="00715C18" w:rsidRDefault="00715C18" w:rsidP="005C0178">
      <w:pPr>
        <w:rPr>
          <w:sz w:val="24"/>
        </w:rPr>
      </w:pPr>
    </w:p>
    <w:p w14:paraId="041DECFD" w14:textId="7D3BE298" w:rsidR="00004C91" w:rsidRDefault="00004C91" w:rsidP="005C0178">
      <w:pPr>
        <w:rPr>
          <w:sz w:val="24"/>
        </w:rPr>
      </w:pPr>
      <w:r w:rsidRPr="00004C91">
        <w:rPr>
          <w:sz w:val="24"/>
        </w:rPr>
        <w:t>Knight.</w:t>
      </w:r>
      <w:r>
        <w:rPr>
          <w:sz w:val="24"/>
        </w:rPr>
        <w:t xml:space="preserve"> D.W. 1970,</w:t>
      </w:r>
      <w:r w:rsidRPr="00004C91">
        <w:rPr>
          <w:sz w:val="24"/>
        </w:rPr>
        <w:t xml:space="preserve"> “Thucydides and the War Strategy of </w:t>
      </w:r>
      <w:proofErr w:type="spellStart"/>
      <w:r w:rsidRPr="00004C91">
        <w:rPr>
          <w:sz w:val="24"/>
        </w:rPr>
        <w:t>Perikles</w:t>
      </w:r>
      <w:proofErr w:type="spellEnd"/>
      <w:r w:rsidRPr="00004C91">
        <w:rPr>
          <w:sz w:val="24"/>
        </w:rPr>
        <w:t>.” Mnemosyne, vol. 23, no. 2, pp. 150–161. JSTOR, JSTOR, www.jstor.org/stable/4429846.</w:t>
      </w:r>
    </w:p>
    <w:p w14:paraId="646A94F3" w14:textId="77777777" w:rsidR="00004C91" w:rsidRDefault="00004C91" w:rsidP="005C0178">
      <w:pPr>
        <w:rPr>
          <w:sz w:val="24"/>
        </w:rPr>
      </w:pPr>
    </w:p>
    <w:p w14:paraId="0F3B1FB2" w14:textId="4371E9AA" w:rsidR="00CF6D24" w:rsidRDefault="00FE72C7" w:rsidP="005C0178">
      <w:pPr>
        <w:rPr>
          <w:sz w:val="24"/>
        </w:rPr>
      </w:pPr>
      <w:r w:rsidRPr="00FE72C7">
        <w:rPr>
          <w:sz w:val="24"/>
        </w:rPr>
        <w:t xml:space="preserve">Rahe, PA 2012, 'Thucydides on Strategy: Grand Strategies in the Peloponnesian War and Their Relevance Today', Journal </w:t>
      </w:r>
      <w:proofErr w:type="gramStart"/>
      <w:r w:rsidRPr="00FE72C7">
        <w:rPr>
          <w:sz w:val="24"/>
        </w:rPr>
        <w:t>Of</w:t>
      </w:r>
      <w:proofErr w:type="gramEnd"/>
      <w:r w:rsidRPr="00FE72C7">
        <w:rPr>
          <w:sz w:val="24"/>
        </w:rPr>
        <w:t xml:space="preserve"> World History, 23, 1, pp. 155-159, Academic Search Premier, EBSCOhost, viewed 18 May 2018.</w:t>
      </w:r>
    </w:p>
    <w:p w14:paraId="3CB25B62" w14:textId="77777777" w:rsidR="008D1A45" w:rsidRDefault="008D1A45" w:rsidP="005C0178">
      <w:pPr>
        <w:rPr>
          <w:sz w:val="24"/>
        </w:rPr>
      </w:pPr>
    </w:p>
    <w:p w14:paraId="0F9ED434" w14:textId="77777777" w:rsidR="008D1A45" w:rsidRPr="008D1A45" w:rsidRDefault="008D1A45" w:rsidP="008D1A45">
      <w:pPr>
        <w:rPr>
          <w:sz w:val="24"/>
        </w:rPr>
      </w:pPr>
      <w:r w:rsidRPr="008D1A45">
        <w:rPr>
          <w:sz w:val="24"/>
        </w:rPr>
        <w:t>Schmitz, W, Peloponnesian War, 2006, referenceworks.brillonline.com</w:t>
      </w:r>
    </w:p>
    <w:p w14:paraId="46B9E54C" w14:textId="793D277C" w:rsidR="00315071" w:rsidRDefault="008D1A45" w:rsidP="008D1A45">
      <w:pPr>
        <w:rPr>
          <w:sz w:val="24"/>
        </w:rPr>
      </w:pPr>
      <w:hyperlink r:id="rId4" w:history="1">
        <w:r w:rsidRPr="00862A9A">
          <w:rPr>
            <w:rStyle w:val="Hyperlink"/>
            <w:sz w:val="24"/>
          </w:rPr>
          <w:t>http://referenceworks.brillonline.com/entries/brill-s-new-pauly/peloponnesian-war-e912670?s.num=0&amp;s.f.s2_parent=s.f.cluster.New+Pauly+Online&amp;s.q=peloponnesian+war</w:t>
        </w:r>
      </w:hyperlink>
      <w:r>
        <w:rPr>
          <w:sz w:val="24"/>
        </w:rPr>
        <w:t xml:space="preserve"> </w:t>
      </w:r>
      <w:r w:rsidRPr="008D1A45">
        <w:rPr>
          <w:sz w:val="24"/>
        </w:rPr>
        <w:t xml:space="preserve"> Accessed</w:t>
      </w:r>
      <w:r>
        <w:rPr>
          <w:sz w:val="24"/>
        </w:rPr>
        <w:t xml:space="preserve"> 18</w:t>
      </w:r>
      <w:r w:rsidRPr="008D1A45">
        <w:rPr>
          <w:sz w:val="24"/>
          <w:vertAlign w:val="superscript"/>
        </w:rPr>
        <w:t>th</w:t>
      </w:r>
      <w:r>
        <w:rPr>
          <w:sz w:val="24"/>
        </w:rPr>
        <w:t xml:space="preserve"> May 2018</w:t>
      </w:r>
    </w:p>
    <w:p w14:paraId="3DAE46B1" w14:textId="77777777" w:rsidR="00715C18" w:rsidRDefault="00715C18" w:rsidP="008D1A45">
      <w:pPr>
        <w:rPr>
          <w:sz w:val="24"/>
        </w:rPr>
      </w:pPr>
    </w:p>
    <w:p w14:paraId="0D898639" w14:textId="0B9F9FAE" w:rsidR="00315071" w:rsidRPr="00CF6D24" w:rsidRDefault="004A37E5" w:rsidP="008D1A45">
      <w:pPr>
        <w:rPr>
          <w:sz w:val="24"/>
        </w:rPr>
      </w:pPr>
      <w:r w:rsidRPr="004A37E5">
        <w:rPr>
          <w:sz w:val="24"/>
        </w:rPr>
        <w:t>WALLING, K., 2013. THUCYDIDES ON POLICY, STRATEGY, AND WAR TERMINATION. Naval War College Review, 66(4), pp. 47-85.</w:t>
      </w:r>
    </w:p>
    <w:sectPr w:rsidR="00315071" w:rsidRPr="00CF6D2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0178"/>
    <w:rsid w:val="00004C91"/>
    <w:rsid w:val="000E4D62"/>
    <w:rsid w:val="001761DE"/>
    <w:rsid w:val="002027F6"/>
    <w:rsid w:val="00315071"/>
    <w:rsid w:val="00385CC5"/>
    <w:rsid w:val="00451622"/>
    <w:rsid w:val="004A37E5"/>
    <w:rsid w:val="005C0178"/>
    <w:rsid w:val="005D1DD9"/>
    <w:rsid w:val="005E1126"/>
    <w:rsid w:val="00715C18"/>
    <w:rsid w:val="007219FF"/>
    <w:rsid w:val="00810B70"/>
    <w:rsid w:val="008D1A45"/>
    <w:rsid w:val="00963C7E"/>
    <w:rsid w:val="00B14195"/>
    <w:rsid w:val="00B90184"/>
    <w:rsid w:val="00CF6D24"/>
    <w:rsid w:val="00FE72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2975E5"/>
  <w15:chartTrackingRefBased/>
  <w15:docId w15:val="{DA04AC8F-9B9D-4439-B845-B8C93169BC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D1A45"/>
    <w:rPr>
      <w:color w:val="0563C1" w:themeColor="hyperlink"/>
      <w:u w:val="single"/>
    </w:rPr>
  </w:style>
  <w:style w:type="character" w:styleId="UnresolvedMention">
    <w:name w:val="Unresolved Mention"/>
    <w:basedOn w:val="DefaultParagraphFont"/>
    <w:uiPriority w:val="99"/>
    <w:semiHidden/>
    <w:unhideWhenUsed/>
    <w:rsid w:val="008D1A45"/>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referenceworks.brillonline.com/entries/brill-s-new-pauly/peloponnesian-war-e912670?s.num=0&amp;s.f.s2_parent=s.f.cluster.New+Pauly+Online&amp;s.q=peloponnesian+wa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269</TotalTime>
  <Pages>4</Pages>
  <Words>999</Words>
  <Characters>5696</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Beckett</dc:creator>
  <cp:keywords/>
  <dc:description/>
  <cp:lastModifiedBy>Amy Beckett</cp:lastModifiedBy>
  <cp:revision>3</cp:revision>
  <dcterms:created xsi:type="dcterms:W3CDTF">2018-05-18T08:54:00Z</dcterms:created>
  <dcterms:modified xsi:type="dcterms:W3CDTF">2018-05-18T13:29:00Z</dcterms:modified>
</cp:coreProperties>
</file>