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B1883" w14:textId="77777777" w:rsidR="00666697" w:rsidRDefault="00666697" w:rsidP="00666697">
      <w:pPr>
        <w:spacing w:line="276" w:lineRule="auto"/>
        <w:ind w:left="1440"/>
        <w:jc w:val="both"/>
        <w:rPr>
          <w:rFonts w:ascii="Times New Roman" w:hAnsi="Times New Roman" w:cs="Times New Roman"/>
          <w:b/>
          <w:sz w:val="28"/>
        </w:rPr>
      </w:pPr>
    </w:p>
    <w:p w14:paraId="1C68408B" w14:textId="77777777" w:rsidR="00666697" w:rsidRDefault="00666697" w:rsidP="00666697">
      <w:pPr>
        <w:spacing w:line="276" w:lineRule="auto"/>
        <w:ind w:left="1440"/>
        <w:jc w:val="both"/>
        <w:rPr>
          <w:rFonts w:ascii="Times New Roman" w:hAnsi="Times New Roman" w:cs="Times New Roman"/>
          <w:b/>
          <w:sz w:val="28"/>
        </w:rPr>
      </w:pPr>
    </w:p>
    <w:p w14:paraId="1B8BEC5D" w14:textId="3B26E1E6" w:rsidR="00666697" w:rsidRPr="00666697" w:rsidRDefault="00666697" w:rsidP="00666697">
      <w:pPr>
        <w:spacing w:line="276" w:lineRule="auto"/>
        <w:ind w:left="1440"/>
        <w:jc w:val="both"/>
        <w:rPr>
          <w:rFonts w:ascii="Times New Roman" w:hAnsi="Times New Roman" w:cs="Times New Roman"/>
          <w:b/>
          <w:sz w:val="28"/>
        </w:rPr>
      </w:pPr>
      <w:r w:rsidRPr="00666697">
        <w:rPr>
          <w:rFonts w:ascii="Times New Roman" w:hAnsi="Times New Roman" w:cs="Times New Roman"/>
          <w:b/>
          <w:sz w:val="28"/>
        </w:rPr>
        <w:t>Name</w:t>
      </w:r>
      <w:r>
        <w:rPr>
          <w:rFonts w:ascii="Times New Roman" w:hAnsi="Times New Roman" w:cs="Times New Roman"/>
          <w:b/>
          <w:sz w:val="28"/>
        </w:rPr>
        <w:t xml:space="preserve">:  </w:t>
      </w:r>
      <w:r w:rsidRPr="00666697">
        <w:rPr>
          <w:rFonts w:ascii="Times New Roman" w:hAnsi="Times New Roman" w:cs="Times New Roman"/>
          <w:b/>
          <w:sz w:val="28"/>
        </w:rPr>
        <w:t>Disha Nareshkumar Jain</w:t>
      </w:r>
    </w:p>
    <w:p w14:paraId="61F75F42" w14:textId="6A9034EC" w:rsidR="00666697" w:rsidRPr="00666697" w:rsidRDefault="00666697" w:rsidP="00666697">
      <w:pPr>
        <w:spacing w:line="276" w:lineRule="auto"/>
        <w:ind w:left="1440"/>
        <w:jc w:val="both"/>
        <w:rPr>
          <w:rFonts w:ascii="Times New Roman" w:hAnsi="Times New Roman" w:cs="Times New Roman"/>
          <w:b/>
          <w:sz w:val="28"/>
        </w:rPr>
      </w:pPr>
      <w:r>
        <w:rPr>
          <w:rFonts w:ascii="Times New Roman" w:hAnsi="Times New Roman" w:cs="Times New Roman"/>
          <w:b/>
          <w:sz w:val="28"/>
        </w:rPr>
        <w:t>Student I</w:t>
      </w:r>
      <w:r w:rsidRPr="00666697">
        <w:rPr>
          <w:rFonts w:ascii="Times New Roman" w:hAnsi="Times New Roman" w:cs="Times New Roman"/>
          <w:b/>
          <w:sz w:val="28"/>
        </w:rPr>
        <w:t>d</w:t>
      </w:r>
      <w:r>
        <w:rPr>
          <w:rFonts w:ascii="Times New Roman" w:hAnsi="Times New Roman" w:cs="Times New Roman"/>
          <w:b/>
          <w:sz w:val="28"/>
        </w:rPr>
        <w:t xml:space="preserve">:  </w:t>
      </w:r>
      <w:r w:rsidRPr="00666697">
        <w:rPr>
          <w:rFonts w:ascii="Times New Roman" w:hAnsi="Times New Roman" w:cs="Times New Roman"/>
          <w:b/>
          <w:sz w:val="28"/>
        </w:rPr>
        <w:t>2241838</w:t>
      </w:r>
    </w:p>
    <w:p w14:paraId="44DCA577" w14:textId="1C724B15" w:rsidR="00666697" w:rsidRDefault="00666697" w:rsidP="00666697">
      <w:pPr>
        <w:spacing w:line="276" w:lineRule="auto"/>
        <w:ind w:left="1440"/>
        <w:jc w:val="both"/>
        <w:rPr>
          <w:rFonts w:ascii="Times New Roman" w:hAnsi="Times New Roman" w:cs="Times New Roman"/>
          <w:b/>
          <w:sz w:val="28"/>
        </w:rPr>
      </w:pPr>
      <w:r>
        <w:rPr>
          <w:rFonts w:ascii="Times New Roman" w:hAnsi="Times New Roman" w:cs="Times New Roman"/>
          <w:b/>
          <w:sz w:val="28"/>
        </w:rPr>
        <w:t>Lecturer N</w:t>
      </w:r>
      <w:r w:rsidRPr="00666697">
        <w:rPr>
          <w:rFonts w:ascii="Times New Roman" w:hAnsi="Times New Roman" w:cs="Times New Roman"/>
          <w:b/>
          <w:sz w:val="28"/>
        </w:rPr>
        <w:t>ame</w:t>
      </w:r>
      <w:r>
        <w:rPr>
          <w:rFonts w:ascii="Times New Roman" w:hAnsi="Times New Roman" w:cs="Times New Roman"/>
          <w:b/>
          <w:sz w:val="28"/>
        </w:rPr>
        <w:t>:  Gladius David Kulothungan</w:t>
      </w:r>
    </w:p>
    <w:p w14:paraId="4F6CA86F" w14:textId="6844E095" w:rsidR="001F0252" w:rsidRPr="00666697" w:rsidRDefault="001F0252" w:rsidP="00666697">
      <w:pPr>
        <w:spacing w:line="276" w:lineRule="auto"/>
        <w:ind w:left="1440"/>
        <w:jc w:val="both"/>
        <w:rPr>
          <w:rFonts w:ascii="Times New Roman" w:hAnsi="Times New Roman" w:cs="Times New Roman"/>
          <w:b/>
          <w:sz w:val="28"/>
        </w:rPr>
      </w:pPr>
      <w:r>
        <w:rPr>
          <w:rFonts w:ascii="Times New Roman" w:hAnsi="Times New Roman" w:cs="Times New Roman"/>
          <w:b/>
          <w:sz w:val="28"/>
        </w:rPr>
        <w:t>Submission Date:18-08-2023</w:t>
      </w:r>
    </w:p>
    <w:p w14:paraId="5FC49A60" w14:textId="77777777" w:rsidR="00666697" w:rsidRDefault="00666697" w:rsidP="005A2FCB">
      <w:pPr>
        <w:jc w:val="both"/>
        <w:rPr>
          <w:rFonts w:ascii="Times New Roman" w:hAnsi="Times New Roman" w:cs="Times New Roman"/>
          <w:b/>
        </w:rPr>
      </w:pPr>
    </w:p>
    <w:p w14:paraId="14632E0B" w14:textId="77777777" w:rsidR="00666697" w:rsidRDefault="00666697" w:rsidP="005A2FCB">
      <w:pPr>
        <w:jc w:val="both"/>
        <w:rPr>
          <w:rFonts w:ascii="Times New Roman" w:hAnsi="Times New Roman" w:cs="Times New Roman"/>
          <w:b/>
        </w:rPr>
      </w:pPr>
    </w:p>
    <w:p w14:paraId="3BEA1551" w14:textId="77777777" w:rsidR="00666697" w:rsidRDefault="00666697" w:rsidP="005A2FCB">
      <w:pPr>
        <w:jc w:val="both"/>
        <w:rPr>
          <w:rFonts w:ascii="Times New Roman" w:hAnsi="Times New Roman" w:cs="Times New Roman"/>
          <w:b/>
        </w:rPr>
      </w:pPr>
    </w:p>
    <w:p w14:paraId="1E409C8B" w14:textId="77777777" w:rsidR="00666697" w:rsidRDefault="00666697" w:rsidP="005A2FCB">
      <w:pPr>
        <w:jc w:val="both"/>
        <w:rPr>
          <w:rFonts w:ascii="Times New Roman" w:hAnsi="Times New Roman" w:cs="Times New Roman"/>
          <w:b/>
        </w:rPr>
      </w:pPr>
    </w:p>
    <w:p w14:paraId="2FC24B5A" w14:textId="77777777" w:rsidR="00666697" w:rsidRDefault="00666697" w:rsidP="005A2FCB">
      <w:pPr>
        <w:jc w:val="both"/>
        <w:rPr>
          <w:rFonts w:ascii="Times New Roman" w:hAnsi="Times New Roman" w:cs="Times New Roman"/>
          <w:b/>
        </w:rPr>
      </w:pPr>
    </w:p>
    <w:p w14:paraId="4BD180C7" w14:textId="77777777" w:rsidR="00666697" w:rsidRDefault="00666697" w:rsidP="005A2FCB">
      <w:pPr>
        <w:jc w:val="both"/>
        <w:rPr>
          <w:rFonts w:ascii="Times New Roman" w:hAnsi="Times New Roman" w:cs="Times New Roman"/>
          <w:b/>
        </w:rPr>
      </w:pPr>
    </w:p>
    <w:p w14:paraId="3F463E44" w14:textId="77777777" w:rsidR="00666697" w:rsidRDefault="00666697" w:rsidP="005A2FCB">
      <w:pPr>
        <w:jc w:val="both"/>
        <w:rPr>
          <w:rFonts w:ascii="Times New Roman" w:hAnsi="Times New Roman" w:cs="Times New Roman"/>
          <w:b/>
        </w:rPr>
      </w:pPr>
    </w:p>
    <w:p w14:paraId="04CF86BB" w14:textId="77777777" w:rsidR="00666697" w:rsidRDefault="00666697" w:rsidP="005A2FCB">
      <w:pPr>
        <w:jc w:val="both"/>
        <w:rPr>
          <w:rFonts w:ascii="Times New Roman" w:hAnsi="Times New Roman" w:cs="Times New Roman"/>
          <w:b/>
        </w:rPr>
      </w:pPr>
    </w:p>
    <w:p w14:paraId="2870671D" w14:textId="77777777" w:rsidR="00666697" w:rsidRDefault="00666697" w:rsidP="005A2FCB">
      <w:pPr>
        <w:jc w:val="both"/>
        <w:rPr>
          <w:rFonts w:ascii="Times New Roman" w:hAnsi="Times New Roman" w:cs="Times New Roman"/>
          <w:b/>
        </w:rPr>
      </w:pPr>
    </w:p>
    <w:p w14:paraId="7B307955" w14:textId="77777777" w:rsidR="00666697" w:rsidRDefault="00666697" w:rsidP="005A2FCB">
      <w:pPr>
        <w:jc w:val="both"/>
        <w:rPr>
          <w:rFonts w:ascii="Times New Roman" w:hAnsi="Times New Roman" w:cs="Times New Roman"/>
          <w:b/>
        </w:rPr>
      </w:pPr>
    </w:p>
    <w:p w14:paraId="0DAB9BC2" w14:textId="77777777" w:rsidR="00666697" w:rsidRDefault="00666697" w:rsidP="005A2FCB">
      <w:pPr>
        <w:jc w:val="both"/>
        <w:rPr>
          <w:rFonts w:ascii="Times New Roman" w:hAnsi="Times New Roman" w:cs="Times New Roman"/>
          <w:b/>
        </w:rPr>
      </w:pPr>
    </w:p>
    <w:p w14:paraId="0B8307EB" w14:textId="77777777" w:rsidR="00666697" w:rsidRDefault="00666697" w:rsidP="005A2FCB">
      <w:pPr>
        <w:jc w:val="both"/>
        <w:rPr>
          <w:rFonts w:ascii="Times New Roman" w:hAnsi="Times New Roman" w:cs="Times New Roman"/>
          <w:b/>
        </w:rPr>
      </w:pPr>
    </w:p>
    <w:p w14:paraId="3CD37CD1" w14:textId="77777777" w:rsidR="00666697" w:rsidRDefault="00666697" w:rsidP="005A2FCB">
      <w:pPr>
        <w:jc w:val="both"/>
        <w:rPr>
          <w:rFonts w:ascii="Times New Roman" w:hAnsi="Times New Roman" w:cs="Times New Roman"/>
          <w:b/>
        </w:rPr>
      </w:pPr>
    </w:p>
    <w:p w14:paraId="18682B7B" w14:textId="77777777" w:rsidR="00666697" w:rsidRDefault="00666697" w:rsidP="005A2FCB">
      <w:pPr>
        <w:jc w:val="both"/>
        <w:rPr>
          <w:rFonts w:ascii="Times New Roman" w:hAnsi="Times New Roman" w:cs="Times New Roman"/>
          <w:b/>
        </w:rPr>
      </w:pPr>
    </w:p>
    <w:p w14:paraId="6F58C115" w14:textId="77777777" w:rsidR="00666697" w:rsidRDefault="00666697" w:rsidP="005A2FCB">
      <w:pPr>
        <w:jc w:val="both"/>
        <w:rPr>
          <w:rFonts w:ascii="Times New Roman" w:hAnsi="Times New Roman" w:cs="Times New Roman"/>
          <w:b/>
        </w:rPr>
      </w:pPr>
    </w:p>
    <w:p w14:paraId="3AF433B2" w14:textId="77777777" w:rsidR="00666697" w:rsidRDefault="00666697" w:rsidP="005A2FCB">
      <w:pPr>
        <w:jc w:val="both"/>
        <w:rPr>
          <w:rFonts w:ascii="Times New Roman" w:hAnsi="Times New Roman" w:cs="Times New Roman"/>
          <w:b/>
        </w:rPr>
      </w:pPr>
    </w:p>
    <w:p w14:paraId="45701140" w14:textId="77777777" w:rsidR="00666697" w:rsidRDefault="00666697" w:rsidP="005A2FCB">
      <w:pPr>
        <w:jc w:val="both"/>
        <w:rPr>
          <w:rFonts w:ascii="Times New Roman" w:hAnsi="Times New Roman" w:cs="Times New Roman"/>
          <w:b/>
        </w:rPr>
      </w:pPr>
    </w:p>
    <w:p w14:paraId="77529911" w14:textId="77777777" w:rsidR="00666697" w:rsidRDefault="00666697" w:rsidP="005A2FCB">
      <w:pPr>
        <w:jc w:val="both"/>
        <w:rPr>
          <w:rFonts w:ascii="Times New Roman" w:hAnsi="Times New Roman" w:cs="Times New Roman"/>
          <w:b/>
        </w:rPr>
      </w:pPr>
    </w:p>
    <w:p w14:paraId="36C712B1" w14:textId="77777777" w:rsidR="00666697" w:rsidRDefault="00666697" w:rsidP="005A2FCB">
      <w:pPr>
        <w:jc w:val="both"/>
        <w:rPr>
          <w:rFonts w:ascii="Times New Roman" w:hAnsi="Times New Roman" w:cs="Times New Roman"/>
          <w:b/>
        </w:rPr>
      </w:pPr>
    </w:p>
    <w:p w14:paraId="0E24F156" w14:textId="77777777" w:rsidR="00666697" w:rsidRDefault="00666697" w:rsidP="005A2FCB">
      <w:pPr>
        <w:jc w:val="both"/>
        <w:rPr>
          <w:rFonts w:ascii="Times New Roman" w:hAnsi="Times New Roman" w:cs="Times New Roman"/>
          <w:b/>
        </w:rPr>
      </w:pPr>
    </w:p>
    <w:p w14:paraId="3A4B2C56" w14:textId="77777777" w:rsidR="00666697" w:rsidRDefault="00666697" w:rsidP="005A2FCB">
      <w:pPr>
        <w:jc w:val="both"/>
        <w:rPr>
          <w:rFonts w:ascii="Times New Roman" w:hAnsi="Times New Roman" w:cs="Times New Roman"/>
          <w:b/>
        </w:rPr>
      </w:pPr>
    </w:p>
    <w:p w14:paraId="70F0ACA4" w14:textId="77777777" w:rsidR="00666697" w:rsidRDefault="00666697" w:rsidP="005A2FCB">
      <w:pPr>
        <w:jc w:val="both"/>
        <w:rPr>
          <w:rFonts w:ascii="Times New Roman" w:hAnsi="Times New Roman" w:cs="Times New Roman"/>
          <w:b/>
        </w:rPr>
      </w:pPr>
    </w:p>
    <w:p w14:paraId="744FA978" w14:textId="77777777" w:rsidR="00AA5D05" w:rsidRDefault="00AA5D05" w:rsidP="005A2FCB">
      <w:pPr>
        <w:jc w:val="both"/>
        <w:rPr>
          <w:rFonts w:ascii="Times New Roman" w:hAnsi="Times New Roman" w:cs="Times New Roman"/>
          <w:b/>
        </w:rPr>
      </w:pPr>
    </w:p>
    <w:p w14:paraId="452DC43E" w14:textId="77777777" w:rsidR="00AA5D05" w:rsidRDefault="00AA5D05" w:rsidP="005A2FCB">
      <w:pPr>
        <w:jc w:val="both"/>
        <w:rPr>
          <w:rFonts w:ascii="Times New Roman" w:hAnsi="Times New Roman" w:cs="Times New Roman"/>
          <w:b/>
        </w:rPr>
      </w:pPr>
    </w:p>
    <w:p w14:paraId="67A59C0B" w14:textId="2F254DFE" w:rsidR="007744B4" w:rsidRPr="007744B4" w:rsidRDefault="007744B4" w:rsidP="005A2FCB">
      <w:pPr>
        <w:jc w:val="both"/>
        <w:rPr>
          <w:rFonts w:ascii="Times New Roman" w:hAnsi="Times New Roman" w:cs="Times New Roman"/>
          <w:b/>
        </w:rPr>
      </w:pPr>
      <w:r w:rsidRPr="007744B4">
        <w:rPr>
          <w:rFonts w:ascii="Times New Roman" w:hAnsi="Times New Roman" w:cs="Times New Roman"/>
          <w:b/>
        </w:rPr>
        <w:t>Establish a Positive Work Environment</w:t>
      </w:r>
    </w:p>
    <w:p w14:paraId="57603580" w14:textId="77777777" w:rsidR="007744B4" w:rsidRPr="007744B4" w:rsidRDefault="007744B4" w:rsidP="005A2FCB">
      <w:pPr>
        <w:jc w:val="both"/>
        <w:rPr>
          <w:rFonts w:ascii="Times New Roman" w:hAnsi="Times New Roman" w:cs="Times New Roman"/>
        </w:rPr>
      </w:pPr>
    </w:p>
    <w:p w14:paraId="20F151BC" w14:textId="77777777" w:rsidR="007744B4" w:rsidRPr="007744B4" w:rsidRDefault="007744B4" w:rsidP="005A2FCB">
      <w:pPr>
        <w:jc w:val="both"/>
        <w:rPr>
          <w:rFonts w:ascii="Times New Roman" w:hAnsi="Times New Roman" w:cs="Times New Roman"/>
        </w:rPr>
      </w:pPr>
      <w:r w:rsidRPr="007744B4">
        <w:rPr>
          <w:rFonts w:ascii="Times New Roman" w:hAnsi="Times New Roman" w:cs="Times New Roman"/>
        </w:rPr>
        <w:t>1. Open Communication:</w:t>
      </w:r>
    </w:p>
    <w:p w14:paraId="64D951CA" w14:textId="77777777" w:rsidR="007744B4" w:rsidRPr="007744B4" w:rsidRDefault="00FB01AF" w:rsidP="005A2FCB">
      <w:pPr>
        <w:jc w:val="both"/>
        <w:rPr>
          <w:rFonts w:ascii="Times New Roman" w:hAnsi="Times New Roman" w:cs="Times New Roman"/>
        </w:rPr>
      </w:pPr>
      <w:r w:rsidRPr="00FB01AF">
        <w:rPr>
          <w:rFonts w:ascii="Times New Roman" w:hAnsi="Times New Roman" w:cs="Times New Roman"/>
        </w:rPr>
        <w:t>A key component of creating a healthy work environment is open communication. It entails fostering an environment where team members and the leadership feel free to express their ideas, worries, and views. Employee trust is increased through promoting open avenues of communication such regular team meetings, feedback sessions, and anonymous idea boxes. As a result, people can openly express themselves without worrying about criticism or retaliation. An environment that is cohesive and productive is created by open and honest communication, which reduces misunderstandings, resolves problems in a constructive manner, and improves teamwork.</w:t>
      </w:r>
    </w:p>
    <w:p w14:paraId="0023B0F1" w14:textId="77777777" w:rsidR="007744B4" w:rsidRPr="007744B4" w:rsidRDefault="007744B4" w:rsidP="005A2FCB">
      <w:pPr>
        <w:jc w:val="both"/>
        <w:rPr>
          <w:rFonts w:ascii="Times New Roman" w:hAnsi="Times New Roman" w:cs="Times New Roman"/>
        </w:rPr>
      </w:pPr>
      <w:r w:rsidRPr="007744B4">
        <w:rPr>
          <w:rFonts w:ascii="Times New Roman" w:hAnsi="Times New Roman" w:cs="Times New Roman"/>
        </w:rPr>
        <w:t>2. Collaborative Spirit:</w:t>
      </w:r>
    </w:p>
    <w:p w14:paraId="7447B902" w14:textId="77777777" w:rsidR="00662589" w:rsidRPr="00662589" w:rsidRDefault="00662589" w:rsidP="005A2FCB">
      <w:pPr>
        <w:jc w:val="both"/>
        <w:rPr>
          <w:rFonts w:ascii="Times New Roman" w:hAnsi="Times New Roman" w:cs="Times New Roman"/>
        </w:rPr>
      </w:pPr>
      <w:r w:rsidRPr="00662589">
        <w:rPr>
          <w:rFonts w:ascii="Times New Roman" w:hAnsi="Times New Roman" w:cs="Times New Roman"/>
        </w:rPr>
        <w:t>In essence, fostering a Collaborative Spirit involves creating a work environment where employees are motivated to work together as a team, leveraging their unique skills and knowledge to achieve shared objectives. Here's a</w:t>
      </w:r>
      <w:r>
        <w:rPr>
          <w:rFonts w:ascii="Times New Roman" w:hAnsi="Times New Roman" w:cs="Times New Roman"/>
        </w:rPr>
        <w:t xml:space="preserve"> breakdown of the key elements:</w:t>
      </w:r>
    </w:p>
    <w:p w14:paraId="7E91690D" w14:textId="77777777" w:rsidR="00662589" w:rsidRPr="00662589" w:rsidRDefault="00662589" w:rsidP="005A2FCB">
      <w:pPr>
        <w:jc w:val="both"/>
        <w:rPr>
          <w:rFonts w:ascii="Times New Roman" w:hAnsi="Times New Roman" w:cs="Times New Roman"/>
        </w:rPr>
      </w:pPr>
      <w:r w:rsidRPr="00662589">
        <w:rPr>
          <w:rFonts w:ascii="Times New Roman" w:hAnsi="Times New Roman" w:cs="Times New Roman"/>
        </w:rPr>
        <w:t>1.  Teamwork Promotion:  Encourage employees to actively participate in team-based initiatives and projects, emphasizing the importance of collecti</w:t>
      </w:r>
      <w:r>
        <w:rPr>
          <w:rFonts w:ascii="Times New Roman" w:hAnsi="Times New Roman" w:cs="Times New Roman"/>
        </w:rPr>
        <w:t>ve effort in achieving success.</w:t>
      </w:r>
    </w:p>
    <w:p w14:paraId="2B781288" w14:textId="77777777" w:rsidR="00662589" w:rsidRPr="00662589" w:rsidRDefault="00662589" w:rsidP="005A2FCB">
      <w:pPr>
        <w:jc w:val="both"/>
        <w:rPr>
          <w:rFonts w:ascii="Times New Roman" w:hAnsi="Times New Roman" w:cs="Times New Roman"/>
        </w:rPr>
      </w:pPr>
      <w:r w:rsidRPr="00662589">
        <w:rPr>
          <w:rFonts w:ascii="Times New Roman" w:hAnsi="Times New Roman" w:cs="Times New Roman"/>
        </w:rPr>
        <w:t>2.  Expertise Sharing:  Recognize and value the diverse expertise that each individual brings to the table, and create opportunities for employees to share th</w:t>
      </w:r>
      <w:r>
        <w:rPr>
          <w:rFonts w:ascii="Times New Roman" w:hAnsi="Times New Roman" w:cs="Times New Roman"/>
        </w:rPr>
        <w:t>eir knowledge with one another.</w:t>
      </w:r>
    </w:p>
    <w:p w14:paraId="386BBA28" w14:textId="77777777" w:rsidR="00662589" w:rsidRPr="00662589" w:rsidRDefault="00662589" w:rsidP="005A2FCB">
      <w:pPr>
        <w:jc w:val="both"/>
        <w:rPr>
          <w:rFonts w:ascii="Times New Roman" w:hAnsi="Times New Roman" w:cs="Times New Roman"/>
        </w:rPr>
      </w:pPr>
      <w:r w:rsidRPr="00662589">
        <w:rPr>
          <w:rFonts w:ascii="Times New Roman" w:hAnsi="Times New Roman" w:cs="Times New Roman"/>
        </w:rPr>
        <w:t>3. Collaboration Emphasis:  Emphasize the significance of collaboration as a driving force for innovation and problem-solving, encouraging employees</w:t>
      </w:r>
      <w:r>
        <w:rPr>
          <w:rFonts w:ascii="Times New Roman" w:hAnsi="Times New Roman" w:cs="Times New Roman"/>
        </w:rPr>
        <w:t xml:space="preserve"> to seek input from colleagues.</w:t>
      </w:r>
    </w:p>
    <w:p w14:paraId="17D166B4" w14:textId="77777777" w:rsidR="00662589" w:rsidRPr="00662589" w:rsidRDefault="00662589" w:rsidP="005A2FCB">
      <w:pPr>
        <w:jc w:val="both"/>
        <w:rPr>
          <w:rFonts w:ascii="Times New Roman" w:hAnsi="Times New Roman" w:cs="Times New Roman"/>
        </w:rPr>
      </w:pPr>
      <w:r w:rsidRPr="00662589">
        <w:rPr>
          <w:rFonts w:ascii="Times New Roman" w:hAnsi="Times New Roman" w:cs="Times New Roman"/>
        </w:rPr>
        <w:t>4. Common Goals: Align everyone towards common organizational goals, ensuring that all efforts contribute t</w:t>
      </w:r>
      <w:r>
        <w:rPr>
          <w:rFonts w:ascii="Times New Roman" w:hAnsi="Times New Roman" w:cs="Times New Roman"/>
        </w:rPr>
        <w:t>o a unified vision and purpose.</w:t>
      </w:r>
    </w:p>
    <w:p w14:paraId="575DB685" w14:textId="77777777" w:rsidR="00662589" w:rsidRPr="00662589" w:rsidRDefault="00662589" w:rsidP="005A2FCB">
      <w:pPr>
        <w:jc w:val="both"/>
        <w:rPr>
          <w:rFonts w:ascii="Times New Roman" w:hAnsi="Times New Roman" w:cs="Times New Roman"/>
        </w:rPr>
      </w:pPr>
      <w:r w:rsidRPr="00662589">
        <w:rPr>
          <w:rFonts w:ascii="Times New Roman" w:hAnsi="Times New Roman" w:cs="Times New Roman"/>
        </w:rPr>
        <w:t xml:space="preserve">5. Inclusive Environment:  Cultivate an inclusive and supportive atmosphere where employees feel comfortable collaborating and know </w:t>
      </w:r>
      <w:r>
        <w:rPr>
          <w:rFonts w:ascii="Times New Roman" w:hAnsi="Times New Roman" w:cs="Times New Roman"/>
        </w:rPr>
        <w:t>their contributions are valued.</w:t>
      </w:r>
    </w:p>
    <w:p w14:paraId="412FEFD2" w14:textId="77777777" w:rsidR="007744B4" w:rsidRPr="007744B4" w:rsidRDefault="00662589" w:rsidP="005A2FCB">
      <w:pPr>
        <w:jc w:val="both"/>
        <w:rPr>
          <w:rFonts w:ascii="Times New Roman" w:hAnsi="Times New Roman" w:cs="Times New Roman"/>
        </w:rPr>
      </w:pPr>
      <w:r w:rsidRPr="00662589">
        <w:rPr>
          <w:rFonts w:ascii="Times New Roman" w:hAnsi="Times New Roman" w:cs="Times New Roman"/>
        </w:rPr>
        <w:t>By fostering a Collaborative Spirit, organizations can harness the collective potential of their workforce, leading to increased productivity, creativity, and a sense of camaraderie among employees.</w:t>
      </w:r>
    </w:p>
    <w:p w14:paraId="67102D85" w14:textId="77777777" w:rsidR="007744B4" w:rsidRPr="007744B4" w:rsidRDefault="007744B4" w:rsidP="005A2FCB">
      <w:pPr>
        <w:jc w:val="both"/>
        <w:rPr>
          <w:rFonts w:ascii="Times New Roman" w:hAnsi="Times New Roman" w:cs="Times New Roman"/>
        </w:rPr>
      </w:pPr>
    </w:p>
    <w:p w14:paraId="72AF262C" w14:textId="77777777" w:rsidR="007744B4" w:rsidRPr="007744B4" w:rsidRDefault="007744B4" w:rsidP="005A2FCB">
      <w:pPr>
        <w:jc w:val="both"/>
        <w:rPr>
          <w:rFonts w:ascii="Times New Roman" w:hAnsi="Times New Roman" w:cs="Times New Roman"/>
        </w:rPr>
      </w:pPr>
      <w:r w:rsidRPr="007744B4">
        <w:rPr>
          <w:rFonts w:ascii="Times New Roman" w:hAnsi="Times New Roman" w:cs="Times New Roman"/>
        </w:rPr>
        <w:t xml:space="preserve">3. Celebrate Achievements: </w:t>
      </w:r>
    </w:p>
    <w:p w14:paraId="4458648A" w14:textId="02ECABF7" w:rsidR="00E07E96" w:rsidRPr="00E07E96" w:rsidRDefault="00E07E96" w:rsidP="005A2FCB">
      <w:pPr>
        <w:jc w:val="both"/>
        <w:rPr>
          <w:rFonts w:ascii="Times New Roman" w:hAnsi="Times New Roman" w:cs="Times New Roman"/>
        </w:rPr>
      </w:pPr>
      <w:r w:rsidRPr="00E07E96">
        <w:rPr>
          <w:rFonts w:ascii="Times New Roman" w:hAnsi="Times New Roman" w:cs="Times New Roman"/>
        </w:rPr>
        <w:t>An organi</w:t>
      </w:r>
      <w:r w:rsidR="00011584">
        <w:rPr>
          <w:rFonts w:ascii="Times New Roman" w:hAnsi="Times New Roman" w:cs="Times New Roman"/>
        </w:rPr>
        <w:t>z</w:t>
      </w:r>
      <w:r w:rsidRPr="00E07E96">
        <w:rPr>
          <w:rFonts w:ascii="Times New Roman" w:hAnsi="Times New Roman" w:cs="Times New Roman"/>
        </w:rPr>
        <w:t xml:space="preserve">ation celebrates individual and </w:t>
      </w:r>
      <w:r>
        <w:rPr>
          <w:rFonts w:ascii="Times New Roman" w:hAnsi="Times New Roman" w:cs="Times New Roman"/>
        </w:rPr>
        <w:t>team achievements. More detail:</w:t>
      </w:r>
    </w:p>
    <w:p w14:paraId="0E15D408" w14:textId="62C452EE" w:rsidR="00E07E96" w:rsidRPr="00E07E96" w:rsidRDefault="00E07E96" w:rsidP="005A2FCB">
      <w:pPr>
        <w:jc w:val="both"/>
        <w:rPr>
          <w:rFonts w:ascii="Times New Roman" w:hAnsi="Times New Roman" w:cs="Times New Roman"/>
        </w:rPr>
      </w:pPr>
      <w:r w:rsidRPr="00E07E96">
        <w:rPr>
          <w:rFonts w:ascii="Times New Roman" w:hAnsi="Times New Roman" w:cs="Times New Roman"/>
        </w:rPr>
        <w:t>1. Appreciation: Appreciate employees' hard work. Recogni</w:t>
      </w:r>
      <w:r w:rsidR="00011584">
        <w:rPr>
          <w:rFonts w:ascii="Times New Roman" w:hAnsi="Times New Roman" w:cs="Times New Roman"/>
        </w:rPr>
        <w:t>z</w:t>
      </w:r>
      <w:r w:rsidRPr="00E07E96">
        <w:rPr>
          <w:rFonts w:ascii="Times New Roman" w:hAnsi="Times New Roman" w:cs="Times New Roman"/>
        </w:rPr>
        <w:t>ing their contribut</w:t>
      </w:r>
      <w:r>
        <w:rPr>
          <w:rFonts w:ascii="Times New Roman" w:hAnsi="Times New Roman" w:cs="Times New Roman"/>
        </w:rPr>
        <w:t xml:space="preserve">ions encourages good </w:t>
      </w:r>
      <w:proofErr w:type="spellStart"/>
      <w:r>
        <w:rPr>
          <w:rFonts w:ascii="Times New Roman" w:hAnsi="Times New Roman" w:cs="Times New Roman"/>
        </w:rPr>
        <w:t>behaviour</w:t>
      </w:r>
      <w:proofErr w:type="spellEnd"/>
      <w:r>
        <w:rPr>
          <w:rFonts w:ascii="Times New Roman" w:hAnsi="Times New Roman" w:cs="Times New Roman"/>
        </w:rPr>
        <w:t>.</w:t>
      </w:r>
    </w:p>
    <w:p w14:paraId="7673FED6" w14:textId="02007848" w:rsidR="00E07E96" w:rsidRPr="00E07E96" w:rsidRDefault="00E07E96" w:rsidP="005A2FCB">
      <w:pPr>
        <w:jc w:val="both"/>
        <w:rPr>
          <w:rFonts w:ascii="Times New Roman" w:hAnsi="Times New Roman" w:cs="Times New Roman"/>
        </w:rPr>
      </w:pPr>
      <w:r w:rsidRPr="00E07E96">
        <w:rPr>
          <w:rFonts w:ascii="Times New Roman" w:hAnsi="Times New Roman" w:cs="Times New Roman"/>
        </w:rPr>
        <w:t>2. Motivating: Achievements enhance morale and job satisfaction. Employees are more engaged, motivated, and devoted when</w:t>
      </w:r>
      <w:r>
        <w:rPr>
          <w:rFonts w:ascii="Times New Roman" w:hAnsi="Times New Roman" w:cs="Times New Roman"/>
        </w:rPr>
        <w:t xml:space="preserve"> their hard work is recogni</w:t>
      </w:r>
      <w:r w:rsidR="00011584">
        <w:rPr>
          <w:rFonts w:ascii="Times New Roman" w:hAnsi="Times New Roman" w:cs="Times New Roman"/>
        </w:rPr>
        <w:t>z</w:t>
      </w:r>
      <w:r>
        <w:rPr>
          <w:rFonts w:ascii="Times New Roman" w:hAnsi="Times New Roman" w:cs="Times New Roman"/>
        </w:rPr>
        <w:t>ed.</w:t>
      </w:r>
    </w:p>
    <w:p w14:paraId="5B043FF7" w14:textId="77777777" w:rsidR="00E07E96" w:rsidRPr="00E07E96" w:rsidRDefault="00E07E96" w:rsidP="005A2FCB">
      <w:pPr>
        <w:jc w:val="both"/>
        <w:rPr>
          <w:rFonts w:ascii="Times New Roman" w:hAnsi="Times New Roman" w:cs="Times New Roman"/>
        </w:rPr>
      </w:pPr>
      <w:r w:rsidRPr="00E07E96">
        <w:rPr>
          <w:rFonts w:ascii="Times New Roman" w:hAnsi="Times New Roman" w:cs="Times New Roman"/>
        </w:rPr>
        <w:lastRenderedPageBreak/>
        <w:t>3. Inspiring Excellence: Highlighting successes motivates staff to work hard. This encourages constant de</w:t>
      </w:r>
      <w:r>
        <w:rPr>
          <w:rFonts w:ascii="Times New Roman" w:hAnsi="Times New Roman" w:cs="Times New Roman"/>
        </w:rPr>
        <w:t>velopment and higher ambitions.</w:t>
      </w:r>
    </w:p>
    <w:p w14:paraId="4D16DA0B" w14:textId="77777777" w:rsidR="00E07E96" w:rsidRPr="00E07E96" w:rsidRDefault="00E07E96" w:rsidP="005A2FCB">
      <w:pPr>
        <w:jc w:val="both"/>
        <w:rPr>
          <w:rFonts w:ascii="Times New Roman" w:hAnsi="Times New Roman" w:cs="Times New Roman"/>
        </w:rPr>
      </w:pPr>
      <w:r w:rsidRPr="00E07E96">
        <w:rPr>
          <w:rFonts w:ascii="Times New Roman" w:hAnsi="Times New Roman" w:cs="Times New Roman"/>
        </w:rPr>
        <w:t xml:space="preserve">4. Building a Positive Culture: Celebrating successes promotes teamwork and pride. It </w:t>
      </w:r>
      <w:r>
        <w:rPr>
          <w:rFonts w:ascii="Times New Roman" w:hAnsi="Times New Roman" w:cs="Times New Roman"/>
        </w:rPr>
        <w:t>builds supportive partnerships.</w:t>
      </w:r>
    </w:p>
    <w:p w14:paraId="00B7C6BF" w14:textId="41A08337" w:rsidR="00E07E96" w:rsidRPr="00E07E96" w:rsidRDefault="00E07E96" w:rsidP="005A2FCB">
      <w:pPr>
        <w:jc w:val="both"/>
        <w:rPr>
          <w:rFonts w:ascii="Times New Roman" w:hAnsi="Times New Roman" w:cs="Times New Roman"/>
        </w:rPr>
      </w:pPr>
      <w:r w:rsidRPr="00E07E96">
        <w:rPr>
          <w:rFonts w:ascii="Times New Roman" w:hAnsi="Times New Roman" w:cs="Times New Roman"/>
        </w:rPr>
        <w:t xml:space="preserve">5. Retention/Loyalty: </w:t>
      </w:r>
      <w:proofErr w:type="spellStart"/>
      <w:r w:rsidRPr="00E07E96">
        <w:rPr>
          <w:rFonts w:ascii="Times New Roman" w:hAnsi="Times New Roman" w:cs="Times New Roman"/>
        </w:rPr>
        <w:t>Recogni</w:t>
      </w:r>
      <w:r w:rsidR="005804E9">
        <w:rPr>
          <w:rFonts w:ascii="Times New Roman" w:hAnsi="Times New Roman" w:cs="Times New Roman"/>
        </w:rPr>
        <w:t>s</w:t>
      </w:r>
      <w:r w:rsidRPr="00E07E96">
        <w:rPr>
          <w:rFonts w:ascii="Times New Roman" w:hAnsi="Times New Roman" w:cs="Times New Roman"/>
        </w:rPr>
        <w:t>ing</w:t>
      </w:r>
      <w:proofErr w:type="spellEnd"/>
      <w:r w:rsidRPr="00E07E96">
        <w:rPr>
          <w:rFonts w:ascii="Times New Roman" w:hAnsi="Times New Roman" w:cs="Times New Roman"/>
        </w:rPr>
        <w:t xml:space="preserve"> employees' accomplishments boosts loyalty and retention. A corporation that </w:t>
      </w:r>
      <w:proofErr w:type="spellStart"/>
      <w:r w:rsidRPr="00E07E96">
        <w:rPr>
          <w:rFonts w:ascii="Times New Roman" w:hAnsi="Times New Roman" w:cs="Times New Roman"/>
        </w:rPr>
        <w:t>recogni</w:t>
      </w:r>
      <w:r w:rsidR="005804E9">
        <w:rPr>
          <w:rFonts w:ascii="Times New Roman" w:hAnsi="Times New Roman" w:cs="Times New Roman"/>
        </w:rPr>
        <w:t>s</w:t>
      </w:r>
      <w:r w:rsidRPr="00E07E96">
        <w:rPr>
          <w:rFonts w:ascii="Times New Roman" w:hAnsi="Times New Roman" w:cs="Times New Roman"/>
        </w:rPr>
        <w:t>es</w:t>
      </w:r>
      <w:proofErr w:type="spellEnd"/>
      <w:r w:rsidRPr="00E07E96">
        <w:rPr>
          <w:rFonts w:ascii="Times New Roman" w:hAnsi="Times New Roman" w:cs="Times New Roman"/>
        </w:rPr>
        <w:t xml:space="preserve"> and rewards employees retains them.</w:t>
      </w:r>
    </w:p>
    <w:p w14:paraId="104058DB" w14:textId="77777777" w:rsidR="007744B4" w:rsidRPr="007744B4" w:rsidRDefault="007744B4" w:rsidP="005A2FCB">
      <w:pPr>
        <w:jc w:val="both"/>
        <w:rPr>
          <w:rFonts w:ascii="Times New Roman" w:hAnsi="Times New Roman" w:cs="Times New Roman"/>
        </w:rPr>
      </w:pPr>
    </w:p>
    <w:p w14:paraId="0F9D8C83" w14:textId="77777777" w:rsidR="007744B4" w:rsidRPr="007744B4" w:rsidRDefault="007744B4" w:rsidP="005A2FCB">
      <w:pPr>
        <w:jc w:val="both"/>
        <w:rPr>
          <w:rFonts w:ascii="Times New Roman" w:hAnsi="Times New Roman" w:cs="Times New Roman"/>
        </w:rPr>
      </w:pPr>
      <w:r w:rsidRPr="007744B4">
        <w:rPr>
          <w:rFonts w:ascii="Times New Roman" w:hAnsi="Times New Roman" w:cs="Times New Roman"/>
        </w:rPr>
        <w:t>4. Mutual Respect:</w:t>
      </w:r>
    </w:p>
    <w:p w14:paraId="2A24293D" w14:textId="77777777" w:rsidR="00E07E96" w:rsidRPr="00E07E96" w:rsidRDefault="00E07E96" w:rsidP="005A2FCB">
      <w:pPr>
        <w:jc w:val="both"/>
        <w:rPr>
          <w:rFonts w:ascii="Times New Roman" w:hAnsi="Times New Roman" w:cs="Times New Roman"/>
        </w:rPr>
      </w:pPr>
      <w:r w:rsidRPr="00E07E96">
        <w:rPr>
          <w:rFonts w:ascii="Times New Roman" w:hAnsi="Times New Roman" w:cs="Times New Roman"/>
        </w:rPr>
        <w:t>Creating an inclusive and supportive work atmosphere where team members respect each other</w:t>
      </w:r>
      <w:r>
        <w:rPr>
          <w:rFonts w:ascii="Times New Roman" w:hAnsi="Times New Roman" w:cs="Times New Roman"/>
        </w:rPr>
        <w:t xml:space="preserve"> is mutual respect. Key points:</w:t>
      </w:r>
    </w:p>
    <w:p w14:paraId="484EC85D" w14:textId="77777777" w:rsidR="00E07E96" w:rsidRPr="00E07E96" w:rsidRDefault="00E07E96" w:rsidP="005A2FCB">
      <w:pPr>
        <w:jc w:val="both"/>
        <w:rPr>
          <w:rFonts w:ascii="Times New Roman" w:hAnsi="Times New Roman" w:cs="Times New Roman"/>
        </w:rPr>
      </w:pPr>
      <w:r w:rsidRPr="00E07E96">
        <w:rPr>
          <w:rFonts w:ascii="Times New Roman" w:hAnsi="Times New Roman" w:cs="Times New Roman"/>
        </w:rPr>
        <w:t xml:space="preserve">1. Dignified Treatment: Treat all employees equally and respectfully, regardless of position, background, or beliefs. Create a team culture that </w:t>
      </w:r>
      <w:r>
        <w:rPr>
          <w:rFonts w:ascii="Times New Roman" w:hAnsi="Times New Roman" w:cs="Times New Roman"/>
        </w:rPr>
        <w:t>values everyone's contribution.</w:t>
      </w:r>
    </w:p>
    <w:p w14:paraId="116966A6" w14:textId="59A40CF3" w:rsidR="00E07E96" w:rsidRPr="00E07E96" w:rsidRDefault="00E07E96" w:rsidP="005A2FCB">
      <w:pPr>
        <w:jc w:val="both"/>
        <w:rPr>
          <w:rFonts w:ascii="Times New Roman" w:hAnsi="Times New Roman" w:cs="Times New Roman"/>
        </w:rPr>
      </w:pPr>
      <w:r w:rsidRPr="00E07E96">
        <w:rPr>
          <w:rFonts w:ascii="Times New Roman" w:hAnsi="Times New Roman" w:cs="Times New Roman"/>
        </w:rPr>
        <w:t xml:space="preserve">2. Diversity: Value team members' different viewpoints, experiences, and skills. Diversity strengthens </w:t>
      </w:r>
      <w:r>
        <w:rPr>
          <w:rFonts w:ascii="Times New Roman" w:hAnsi="Times New Roman" w:cs="Times New Roman"/>
        </w:rPr>
        <w:t>and innovates the organi</w:t>
      </w:r>
      <w:r w:rsidR="005804E9">
        <w:rPr>
          <w:rFonts w:ascii="Times New Roman" w:hAnsi="Times New Roman" w:cs="Times New Roman"/>
        </w:rPr>
        <w:t>z</w:t>
      </w:r>
      <w:r>
        <w:rPr>
          <w:rFonts w:ascii="Times New Roman" w:hAnsi="Times New Roman" w:cs="Times New Roman"/>
        </w:rPr>
        <w:t>ation.</w:t>
      </w:r>
    </w:p>
    <w:p w14:paraId="1393BBC9" w14:textId="77777777" w:rsidR="00E07E96" w:rsidRPr="00E07E96" w:rsidRDefault="00E07E96" w:rsidP="005A2FCB">
      <w:pPr>
        <w:jc w:val="both"/>
        <w:rPr>
          <w:rFonts w:ascii="Times New Roman" w:hAnsi="Times New Roman" w:cs="Times New Roman"/>
        </w:rPr>
      </w:pPr>
      <w:r w:rsidRPr="00E07E96">
        <w:rPr>
          <w:rFonts w:ascii="Times New Roman" w:hAnsi="Times New Roman" w:cs="Times New Roman"/>
        </w:rPr>
        <w:t>3. Active listening fosters empathy and understanding: Team members feel heard and valued, encouraging open c</w:t>
      </w:r>
      <w:r>
        <w:rPr>
          <w:rFonts w:ascii="Times New Roman" w:hAnsi="Times New Roman" w:cs="Times New Roman"/>
        </w:rPr>
        <w:t>ommunication and collaboration.</w:t>
      </w:r>
    </w:p>
    <w:p w14:paraId="2597BA74" w14:textId="77777777" w:rsidR="00E07E96" w:rsidRPr="00E07E96" w:rsidRDefault="00E07E96" w:rsidP="005A2FCB">
      <w:pPr>
        <w:jc w:val="both"/>
        <w:rPr>
          <w:rFonts w:ascii="Times New Roman" w:hAnsi="Times New Roman" w:cs="Times New Roman"/>
        </w:rPr>
      </w:pPr>
      <w:r w:rsidRPr="00E07E96">
        <w:rPr>
          <w:rFonts w:ascii="Times New Roman" w:hAnsi="Times New Roman" w:cs="Times New Roman"/>
        </w:rPr>
        <w:t>4. Constructive Feedback: Give helpful, supportive feedback. Criticism and pra</w:t>
      </w:r>
      <w:r>
        <w:rPr>
          <w:rFonts w:ascii="Times New Roman" w:hAnsi="Times New Roman" w:cs="Times New Roman"/>
        </w:rPr>
        <w:t>ise should improve performance.</w:t>
      </w:r>
    </w:p>
    <w:p w14:paraId="48D8C2F7" w14:textId="77777777" w:rsidR="007744B4" w:rsidRPr="007744B4" w:rsidRDefault="00E07E96" w:rsidP="005A2FCB">
      <w:pPr>
        <w:jc w:val="both"/>
        <w:rPr>
          <w:rFonts w:ascii="Times New Roman" w:hAnsi="Times New Roman" w:cs="Times New Roman"/>
        </w:rPr>
      </w:pPr>
      <w:r w:rsidRPr="00E07E96">
        <w:rPr>
          <w:rFonts w:ascii="Times New Roman" w:hAnsi="Times New Roman" w:cs="Times New Roman"/>
        </w:rPr>
        <w:t>5. Conflict Resolution: Address misconceptions and arguments using effective conflict resolution tactics. Encourage open communication and mediation to establish mutually beneficial solutions.</w:t>
      </w:r>
    </w:p>
    <w:p w14:paraId="5AF6C805" w14:textId="77777777" w:rsidR="00E07E96" w:rsidRDefault="00E07E96" w:rsidP="005A2FCB">
      <w:pPr>
        <w:jc w:val="both"/>
        <w:rPr>
          <w:rFonts w:ascii="Times New Roman" w:hAnsi="Times New Roman" w:cs="Times New Roman"/>
        </w:rPr>
      </w:pPr>
    </w:p>
    <w:p w14:paraId="48644BB2" w14:textId="77777777" w:rsidR="007744B4" w:rsidRPr="007744B4" w:rsidRDefault="007744B4" w:rsidP="005A2FCB">
      <w:pPr>
        <w:jc w:val="both"/>
        <w:rPr>
          <w:rFonts w:ascii="Times New Roman" w:hAnsi="Times New Roman" w:cs="Times New Roman"/>
        </w:rPr>
      </w:pPr>
      <w:r w:rsidRPr="007744B4">
        <w:rPr>
          <w:rFonts w:ascii="Times New Roman" w:hAnsi="Times New Roman" w:cs="Times New Roman"/>
        </w:rPr>
        <w:t xml:space="preserve">5. Sense of Belonging: </w:t>
      </w:r>
    </w:p>
    <w:p w14:paraId="4AB8CA60" w14:textId="77777777" w:rsidR="00EE3227" w:rsidRDefault="007744B4" w:rsidP="005A2FCB">
      <w:pPr>
        <w:jc w:val="both"/>
        <w:rPr>
          <w:rFonts w:ascii="Times New Roman" w:hAnsi="Times New Roman" w:cs="Times New Roman"/>
        </w:rPr>
      </w:pPr>
      <w:r w:rsidRPr="007744B4">
        <w:rPr>
          <w:rFonts w:ascii="Times New Roman" w:hAnsi="Times New Roman" w:cs="Times New Roman"/>
        </w:rPr>
        <w:t>A sense of belonging is the sensation of being an essential component of a group or community in which one feels respected, accepted, and linked. Fostering a sense of belonging at work entails developing an inclusive environment where workers feel accepted despite their differences or backgrounds. This can be accomplished through a number of measures, including fostering equity and diversity, planning team-building exercises, and developing social interactions among coworkers. Employees are more dedicated, engaged, and driven at work when they feel like they belong. They are free to express themselves, give their all, and collaborate well because they feel comfortable doing so, which eventually results in increased output and a healthy workplace culture.</w:t>
      </w:r>
    </w:p>
    <w:p w14:paraId="2E388F21" w14:textId="77777777" w:rsidR="00755F4B" w:rsidRDefault="00755F4B" w:rsidP="005A2FCB">
      <w:pPr>
        <w:jc w:val="both"/>
        <w:rPr>
          <w:rFonts w:ascii="Times New Roman" w:hAnsi="Times New Roman" w:cs="Times New Roman"/>
        </w:rPr>
      </w:pPr>
    </w:p>
    <w:p w14:paraId="0BA25398" w14:textId="77777777" w:rsidR="00755F4B" w:rsidRDefault="00755F4B" w:rsidP="005A2FCB">
      <w:pPr>
        <w:jc w:val="both"/>
        <w:rPr>
          <w:rFonts w:ascii="Times New Roman" w:hAnsi="Times New Roman" w:cs="Times New Roman"/>
        </w:rPr>
      </w:pPr>
    </w:p>
    <w:p w14:paraId="0AE32DE0" w14:textId="77777777" w:rsidR="005A2FCB" w:rsidRDefault="005A2FCB" w:rsidP="005A2FCB">
      <w:pPr>
        <w:jc w:val="both"/>
        <w:rPr>
          <w:rFonts w:ascii="Times New Roman" w:hAnsi="Times New Roman" w:cs="Times New Roman"/>
        </w:rPr>
      </w:pPr>
    </w:p>
    <w:p w14:paraId="6D6DA058" w14:textId="77777777" w:rsidR="00755F4B" w:rsidRDefault="00755F4B" w:rsidP="005A2FCB">
      <w:pPr>
        <w:jc w:val="both"/>
        <w:rPr>
          <w:rFonts w:ascii="Times New Roman" w:hAnsi="Times New Roman" w:cs="Times New Roman"/>
        </w:rPr>
      </w:pPr>
    </w:p>
    <w:p w14:paraId="3D617103" w14:textId="77777777" w:rsidR="00011584" w:rsidRDefault="00011584" w:rsidP="005A2FCB">
      <w:pPr>
        <w:jc w:val="both"/>
        <w:rPr>
          <w:rFonts w:ascii="Times New Roman" w:hAnsi="Times New Roman" w:cs="Times New Roman"/>
          <w:b/>
        </w:rPr>
      </w:pPr>
    </w:p>
    <w:p w14:paraId="56D4ACCF" w14:textId="77777777" w:rsidR="00011584" w:rsidRDefault="00011584" w:rsidP="005A2FCB">
      <w:pPr>
        <w:jc w:val="both"/>
        <w:rPr>
          <w:rFonts w:ascii="Times New Roman" w:hAnsi="Times New Roman" w:cs="Times New Roman"/>
          <w:b/>
        </w:rPr>
      </w:pPr>
    </w:p>
    <w:p w14:paraId="00ECE1DC" w14:textId="77777777" w:rsidR="00011584" w:rsidRDefault="00011584" w:rsidP="005A2FCB">
      <w:pPr>
        <w:jc w:val="both"/>
        <w:rPr>
          <w:rFonts w:ascii="Times New Roman" w:hAnsi="Times New Roman" w:cs="Times New Roman"/>
          <w:b/>
        </w:rPr>
      </w:pPr>
    </w:p>
    <w:p w14:paraId="21AD3DAA" w14:textId="1AA1730A" w:rsidR="00755F4B" w:rsidRPr="00755F4B" w:rsidRDefault="00755F4B" w:rsidP="005A2FCB">
      <w:pPr>
        <w:jc w:val="both"/>
        <w:rPr>
          <w:rFonts w:ascii="Times New Roman" w:hAnsi="Times New Roman" w:cs="Times New Roman"/>
          <w:b/>
        </w:rPr>
      </w:pPr>
      <w:r w:rsidRPr="00755F4B">
        <w:rPr>
          <w:rFonts w:ascii="Times New Roman" w:hAnsi="Times New Roman" w:cs="Times New Roman"/>
          <w:b/>
        </w:rPr>
        <w:t>Communicate Organizational Vision and Goals</w:t>
      </w:r>
    </w:p>
    <w:p w14:paraId="0E23799A" w14:textId="77777777" w:rsidR="00755F4B" w:rsidRDefault="00755F4B" w:rsidP="005A2FCB">
      <w:pPr>
        <w:jc w:val="both"/>
        <w:rPr>
          <w:rFonts w:ascii="Times New Roman" w:hAnsi="Times New Roman" w:cs="Times New Roman"/>
        </w:rPr>
      </w:pPr>
    </w:p>
    <w:p w14:paraId="01FCD06E" w14:textId="77777777" w:rsidR="00755F4B" w:rsidRDefault="00755F4B" w:rsidP="005A2FCB">
      <w:pPr>
        <w:jc w:val="both"/>
        <w:rPr>
          <w:rFonts w:ascii="Times New Roman" w:hAnsi="Times New Roman" w:cs="Times New Roman"/>
        </w:rPr>
      </w:pPr>
      <w:r>
        <w:rPr>
          <w:rFonts w:ascii="Times New Roman" w:hAnsi="Times New Roman" w:cs="Times New Roman"/>
        </w:rPr>
        <w:t xml:space="preserve">1. </w:t>
      </w:r>
      <w:r w:rsidRPr="00755F4B">
        <w:rPr>
          <w:rFonts w:ascii="Times New Roman" w:hAnsi="Times New Roman" w:cs="Times New Roman"/>
        </w:rPr>
        <w:t>Vision &amp; Mission Overview</w:t>
      </w:r>
    </w:p>
    <w:p w14:paraId="5AD4CA60" w14:textId="3FDAC382" w:rsidR="00755F4B" w:rsidRDefault="00755F4B" w:rsidP="005A2FCB">
      <w:pPr>
        <w:jc w:val="both"/>
        <w:rPr>
          <w:rFonts w:ascii="Times New Roman" w:hAnsi="Times New Roman" w:cs="Times New Roman"/>
        </w:rPr>
      </w:pPr>
      <w:r w:rsidRPr="00755F4B">
        <w:rPr>
          <w:rFonts w:ascii="Times New Roman" w:hAnsi="Times New Roman" w:cs="Times New Roman"/>
        </w:rPr>
        <w:t>"Vision &amp; Mission Overview" describes a succinct presentation of the organization's vision and mission statements in a way that amply conveys the organization's long-term goal and goals. While the mission statement identifies the primary purpose for the company's existence and the benefits it provides to its stakeholders, the vision statement describes the ideal future state that the organi</w:t>
      </w:r>
      <w:r w:rsidR="005804E9">
        <w:rPr>
          <w:rFonts w:ascii="Times New Roman" w:hAnsi="Times New Roman" w:cs="Times New Roman"/>
        </w:rPr>
        <w:t>z</w:t>
      </w:r>
      <w:r w:rsidRPr="00755F4B">
        <w:rPr>
          <w:rFonts w:ascii="Times New Roman" w:hAnsi="Times New Roman" w:cs="Times New Roman"/>
        </w:rPr>
        <w:t>ation aspires to achieve. Giving employees a summary of these statements makes it easier for them to comprehend the company's basic principles and goals, giving their job direction and meaning.</w:t>
      </w:r>
    </w:p>
    <w:p w14:paraId="3064AA7B" w14:textId="77777777" w:rsidR="00755F4B" w:rsidRDefault="00755F4B" w:rsidP="005A2FCB">
      <w:pPr>
        <w:jc w:val="both"/>
        <w:rPr>
          <w:rFonts w:ascii="Times New Roman" w:hAnsi="Times New Roman" w:cs="Times New Roman"/>
        </w:rPr>
      </w:pPr>
    </w:p>
    <w:p w14:paraId="20ED06DA" w14:textId="77777777" w:rsidR="00755F4B" w:rsidRDefault="00755F4B" w:rsidP="005A2FCB">
      <w:pPr>
        <w:jc w:val="both"/>
        <w:rPr>
          <w:rFonts w:ascii="Times New Roman" w:hAnsi="Times New Roman" w:cs="Times New Roman"/>
        </w:rPr>
      </w:pPr>
      <w:r>
        <w:rPr>
          <w:rFonts w:ascii="Times New Roman" w:hAnsi="Times New Roman" w:cs="Times New Roman"/>
        </w:rPr>
        <w:t xml:space="preserve">2. </w:t>
      </w:r>
      <w:r w:rsidRPr="00755F4B">
        <w:rPr>
          <w:rFonts w:ascii="Times New Roman" w:hAnsi="Times New Roman" w:cs="Times New Roman"/>
        </w:rPr>
        <w:t>Strategic Goals Alignment</w:t>
      </w:r>
    </w:p>
    <w:p w14:paraId="402CAEB0" w14:textId="397ACB40" w:rsidR="00755F4B" w:rsidRDefault="00755F4B" w:rsidP="005A2FCB">
      <w:pPr>
        <w:jc w:val="both"/>
        <w:rPr>
          <w:rFonts w:ascii="Times New Roman" w:hAnsi="Times New Roman" w:cs="Times New Roman"/>
        </w:rPr>
      </w:pPr>
      <w:r w:rsidRPr="00755F4B">
        <w:rPr>
          <w:rFonts w:ascii="Times New Roman" w:hAnsi="Times New Roman" w:cs="Times New Roman"/>
        </w:rPr>
        <w:t>The process of "strategic goals alignment" entails demonstrating the precise relationship between the strategic goals of the organi</w:t>
      </w:r>
      <w:r w:rsidR="005804E9">
        <w:rPr>
          <w:rFonts w:ascii="Times New Roman" w:hAnsi="Times New Roman" w:cs="Times New Roman"/>
        </w:rPr>
        <w:t>z</w:t>
      </w:r>
      <w:r w:rsidRPr="00755F4B">
        <w:rPr>
          <w:rFonts w:ascii="Times New Roman" w:hAnsi="Times New Roman" w:cs="Times New Roman"/>
        </w:rPr>
        <w:t>ation and the duties and responsibilities of particular workers or teams. Employees will then have a better understanding of how their everyday work affects the bigger picture and overall success of the company. It makes sure that everyone is cooperating to achieve the same goals, encouraging teamwork and togetherness among workers. Additionally, by prioriti</w:t>
      </w:r>
      <w:r w:rsidR="005804E9">
        <w:rPr>
          <w:rFonts w:ascii="Times New Roman" w:hAnsi="Times New Roman" w:cs="Times New Roman"/>
        </w:rPr>
        <w:t>z</w:t>
      </w:r>
      <w:r w:rsidRPr="00755F4B">
        <w:rPr>
          <w:rFonts w:ascii="Times New Roman" w:hAnsi="Times New Roman" w:cs="Times New Roman"/>
        </w:rPr>
        <w:t>ing and concentrating resources on the most important objectives, this alignment increases productivity and efficiency throughout the entire organi</w:t>
      </w:r>
      <w:r w:rsidR="005804E9">
        <w:rPr>
          <w:rFonts w:ascii="Times New Roman" w:hAnsi="Times New Roman" w:cs="Times New Roman"/>
        </w:rPr>
        <w:t>z</w:t>
      </w:r>
      <w:r w:rsidRPr="00755F4B">
        <w:rPr>
          <w:rFonts w:ascii="Times New Roman" w:hAnsi="Times New Roman" w:cs="Times New Roman"/>
        </w:rPr>
        <w:t>ation.</w:t>
      </w:r>
    </w:p>
    <w:p w14:paraId="0D367972" w14:textId="77777777" w:rsidR="00755F4B" w:rsidRDefault="00755F4B" w:rsidP="005A2FCB">
      <w:pPr>
        <w:jc w:val="both"/>
        <w:rPr>
          <w:rFonts w:ascii="Times New Roman" w:hAnsi="Times New Roman" w:cs="Times New Roman"/>
        </w:rPr>
      </w:pPr>
    </w:p>
    <w:p w14:paraId="7DDDC647" w14:textId="77777777" w:rsidR="00755F4B" w:rsidRDefault="00755F4B" w:rsidP="005A2FCB">
      <w:pPr>
        <w:jc w:val="both"/>
        <w:rPr>
          <w:rFonts w:ascii="Times New Roman" w:hAnsi="Times New Roman" w:cs="Times New Roman"/>
        </w:rPr>
      </w:pPr>
      <w:r>
        <w:rPr>
          <w:rFonts w:ascii="Times New Roman" w:hAnsi="Times New Roman" w:cs="Times New Roman"/>
        </w:rPr>
        <w:t xml:space="preserve">3. </w:t>
      </w:r>
      <w:r w:rsidRPr="00755F4B">
        <w:rPr>
          <w:rFonts w:ascii="Times New Roman" w:hAnsi="Times New Roman" w:cs="Times New Roman"/>
        </w:rPr>
        <w:t>Progress Tracking:</w:t>
      </w:r>
    </w:p>
    <w:p w14:paraId="400C9704" w14:textId="165591E8" w:rsidR="00755F4B" w:rsidRDefault="00755F4B" w:rsidP="005A2FCB">
      <w:pPr>
        <w:jc w:val="both"/>
        <w:rPr>
          <w:rFonts w:ascii="Times New Roman" w:hAnsi="Times New Roman" w:cs="Times New Roman"/>
        </w:rPr>
      </w:pPr>
      <w:r w:rsidRPr="00755F4B">
        <w:rPr>
          <w:rFonts w:ascii="Times New Roman" w:hAnsi="Times New Roman" w:cs="Times New Roman"/>
        </w:rPr>
        <w:t>The term "Progress Tracking" describes the organi</w:t>
      </w:r>
      <w:r w:rsidR="005804E9">
        <w:rPr>
          <w:rFonts w:ascii="Times New Roman" w:hAnsi="Times New Roman" w:cs="Times New Roman"/>
        </w:rPr>
        <w:t>z</w:t>
      </w:r>
      <w:r w:rsidRPr="00755F4B">
        <w:rPr>
          <w:rFonts w:ascii="Times New Roman" w:hAnsi="Times New Roman" w:cs="Times New Roman"/>
        </w:rPr>
        <w:t>ed and continuous observation of the company's progress towards its strategic goals and objectives. In order to determine how well the organi</w:t>
      </w:r>
      <w:r w:rsidR="005804E9">
        <w:rPr>
          <w:rFonts w:ascii="Times New Roman" w:hAnsi="Times New Roman" w:cs="Times New Roman"/>
        </w:rPr>
        <w:t>z</w:t>
      </w:r>
      <w:r w:rsidRPr="00755F4B">
        <w:rPr>
          <w:rFonts w:ascii="Times New Roman" w:hAnsi="Times New Roman" w:cs="Times New Roman"/>
        </w:rPr>
        <w:t>ation is progressing towards reaching its targeted goals, data must be collected, key performance indicators (KPIs) must be measured, and results must be analy</w:t>
      </w:r>
      <w:r w:rsidR="005804E9">
        <w:rPr>
          <w:rFonts w:ascii="Times New Roman" w:hAnsi="Times New Roman" w:cs="Times New Roman"/>
        </w:rPr>
        <w:t>z</w:t>
      </w:r>
      <w:r w:rsidRPr="00755F4B">
        <w:rPr>
          <w:rFonts w:ascii="Times New Roman" w:hAnsi="Times New Roman" w:cs="Times New Roman"/>
        </w:rPr>
        <w:t>ed. Regular progress reports offer insightful information about the success of the company's plans and efforts, empowering management and staff to make data-driven decisions, pinpoint areas for development, and recogni</w:t>
      </w:r>
      <w:r w:rsidR="005804E9">
        <w:rPr>
          <w:rFonts w:ascii="Times New Roman" w:hAnsi="Times New Roman" w:cs="Times New Roman"/>
        </w:rPr>
        <w:t>z</w:t>
      </w:r>
      <w:r w:rsidRPr="00755F4B">
        <w:rPr>
          <w:rFonts w:ascii="Times New Roman" w:hAnsi="Times New Roman" w:cs="Times New Roman"/>
        </w:rPr>
        <w:t>e achievements. Progress monitoring also keeps staff members informed about the results of their combined efforts, boosting their drive and dedication to achieving organi</w:t>
      </w:r>
      <w:r w:rsidR="005804E9">
        <w:rPr>
          <w:rFonts w:ascii="Times New Roman" w:hAnsi="Times New Roman" w:cs="Times New Roman"/>
        </w:rPr>
        <w:t>z</w:t>
      </w:r>
      <w:r w:rsidRPr="00755F4B">
        <w:rPr>
          <w:rFonts w:ascii="Times New Roman" w:hAnsi="Times New Roman" w:cs="Times New Roman"/>
        </w:rPr>
        <w:t>ational objectives.</w:t>
      </w:r>
    </w:p>
    <w:p w14:paraId="3E0A4CCB" w14:textId="77777777" w:rsidR="00755F4B" w:rsidRDefault="00755F4B" w:rsidP="005A2FCB">
      <w:pPr>
        <w:jc w:val="both"/>
        <w:rPr>
          <w:rFonts w:ascii="Times New Roman" w:hAnsi="Times New Roman" w:cs="Times New Roman"/>
        </w:rPr>
      </w:pPr>
    </w:p>
    <w:p w14:paraId="2C30E782" w14:textId="77777777" w:rsidR="00755F4B" w:rsidRDefault="00755F4B" w:rsidP="005A2FCB">
      <w:pPr>
        <w:jc w:val="both"/>
        <w:rPr>
          <w:rFonts w:ascii="Times New Roman" w:hAnsi="Times New Roman" w:cs="Times New Roman"/>
        </w:rPr>
      </w:pPr>
      <w:r>
        <w:rPr>
          <w:rFonts w:ascii="Times New Roman" w:hAnsi="Times New Roman" w:cs="Times New Roman"/>
        </w:rPr>
        <w:t xml:space="preserve">4. </w:t>
      </w:r>
      <w:r w:rsidRPr="00755F4B">
        <w:rPr>
          <w:rFonts w:ascii="Times New Roman" w:hAnsi="Times New Roman" w:cs="Times New Roman"/>
        </w:rPr>
        <w:t>Employee Impact:</w:t>
      </w:r>
    </w:p>
    <w:p w14:paraId="6B2E1EF2" w14:textId="60BFF2FA" w:rsidR="00755F4B" w:rsidRDefault="00755F4B" w:rsidP="005A2FCB">
      <w:pPr>
        <w:jc w:val="both"/>
        <w:rPr>
          <w:rFonts w:ascii="Times New Roman" w:hAnsi="Times New Roman" w:cs="Times New Roman"/>
        </w:rPr>
      </w:pPr>
      <w:r w:rsidRPr="00755F4B">
        <w:rPr>
          <w:rFonts w:ascii="Times New Roman" w:hAnsi="Times New Roman" w:cs="Times New Roman"/>
        </w:rPr>
        <w:t>"Employee Impact" recogni</w:t>
      </w:r>
      <w:r w:rsidR="005804E9">
        <w:rPr>
          <w:rFonts w:ascii="Times New Roman" w:hAnsi="Times New Roman" w:cs="Times New Roman"/>
        </w:rPr>
        <w:t>z</w:t>
      </w:r>
      <w:r w:rsidRPr="00755F4B">
        <w:rPr>
          <w:rFonts w:ascii="Times New Roman" w:hAnsi="Times New Roman" w:cs="Times New Roman"/>
        </w:rPr>
        <w:t>es and communicates how individual employees' efforts directly impact the organization's success and advancement. It gives employees a sense of purpose by emphasi</w:t>
      </w:r>
      <w:r w:rsidR="005804E9">
        <w:rPr>
          <w:rFonts w:ascii="Times New Roman" w:hAnsi="Times New Roman" w:cs="Times New Roman"/>
        </w:rPr>
        <w:t>z</w:t>
      </w:r>
      <w:r w:rsidRPr="00755F4B">
        <w:rPr>
          <w:rFonts w:ascii="Times New Roman" w:hAnsi="Times New Roman" w:cs="Times New Roman"/>
        </w:rPr>
        <w:t>ing their contributions to the company's vision and goals. Employees are more engaged, motivated, and committed to working well when they understand their influence. Recogni</w:t>
      </w:r>
      <w:r w:rsidR="005804E9">
        <w:rPr>
          <w:rFonts w:ascii="Times New Roman" w:hAnsi="Times New Roman" w:cs="Times New Roman"/>
        </w:rPr>
        <w:t>z</w:t>
      </w:r>
      <w:r w:rsidRPr="00755F4B">
        <w:rPr>
          <w:rFonts w:ascii="Times New Roman" w:hAnsi="Times New Roman" w:cs="Times New Roman"/>
        </w:rPr>
        <w:t>ing their achievements creates a pleasant and supportive work culture, improving employee happiness and retention. Emphasi</w:t>
      </w:r>
      <w:r w:rsidR="005804E9">
        <w:rPr>
          <w:rFonts w:ascii="Times New Roman" w:hAnsi="Times New Roman" w:cs="Times New Roman"/>
        </w:rPr>
        <w:t>z</w:t>
      </w:r>
      <w:r w:rsidRPr="00755F4B">
        <w:rPr>
          <w:rFonts w:ascii="Times New Roman" w:hAnsi="Times New Roman" w:cs="Times New Roman"/>
        </w:rPr>
        <w:t>ing employee contribution creates a united workforce that is committed to the company's success.</w:t>
      </w:r>
    </w:p>
    <w:p w14:paraId="63661702" w14:textId="77777777" w:rsidR="00755F4B" w:rsidRDefault="00755F4B" w:rsidP="005A2FCB">
      <w:pPr>
        <w:jc w:val="both"/>
        <w:rPr>
          <w:rFonts w:ascii="Times New Roman" w:hAnsi="Times New Roman" w:cs="Times New Roman"/>
        </w:rPr>
      </w:pPr>
    </w:p>
    <w:p w14:paraId="5E8D938C" w14:textId="77777777" w:rsidR="008A3642" w:rsidRDefault="008A3642" w:rsidP="005A2FCB">
      <w:pPr>
        <w:jc w:val="both"/>
        <w:rPr>
          <w:rFonts w:ascii="Times New Roman" w:hAnsi="Times New Roman" w:cs="Times New Roman"/>
        </w:rPr>
      </w:pPr>
    </w:p>
    <w:p w14:paraId="78624A4E" w14:textId="77777777" w:rsidR="00755F4B" w:rsidRDefault="00755F4B" w:rsidP="005A2FCB">
      <w:pPr>
        <w:jc w:val="both"/>
        <w:rPr>
          <w:rFonts w:ascii="Times New Roman" w:hAnsi="Times New Roman" w:cs="Times New Roman"/>
        </w:rPr>
      </w:pPr>
      <w:r>
        <w:rPr>
          <w:rFonts w:ascii="Times New Roman" w:hAnsi="Times New Roman" w:cs="Times New Roman"/>
        </w:rPr>
        <w:t>5.</w:t>
      </w:r>
      <w:r w:rsidRPr="00755F4B">
        <w:t xml:space="preserve"> </w:t>
      </w:r>
      <w:r w:rsidRPr="00755F4B">
        <w:rPr>
          <w:rFonts w:ascii="Times New Roman" w:hAnsi="Times New Roman" w:cs="Times New Roman"/>
        </w:rPr>
        <w:t>Two-Way Communication</w:t>
      </w:r>
      <w:r>
        <w:rPr>
          <w:rFonts w:ascii="Times New Roman" w:hAnsi="Times New Roman" w:cs="Times New Roman"/>
        </w:rPr>
        <w:t>:</w:t>
      </w:r>
    </w:p>
    <w:p w14:paraId="6DC99A7A" w14:textId="32B428A4" w:rsidR="00755F4B" w:rsidRDefault="00755F4B" w:rsidP="005A2FCB">
      <w:pPr>
        <w:jc w:val="both"/>
        <w:rPr>
          <w:rFonts w:ascii="Times New Roman" w:hAnsi="Times New Roman" w:cs="Times New Roman"/>
        </w:rPr>
      </w:pPr>
      <w:r w:rsidRPr="00755F4B">
        <w:rPr>
          <w:rFonts w:ascii="Times New Roman" w:hAnsi="Times New Roman" w:cs="Times New Roman"/>
        </w:rPr>
        <w:t>The term "Two-Way Communication" describes an interactive and mutual flow of knowledge, concepts, and feedback between management and workers. It entails aggressively encouraging staff members to voice their opinions, worries, and suggestions in addition to actively communicating the organization's vision, goals, and updates to the workforce. This open communication encourages a transparent and cooperative work atmosphere where both sides may appreciate one another's viewpoints and collaborate to achieve shared goals. Employees who feel heard, respected, and included in decision-making processes have higher job satisfaction, better problem-solving skills, and a greater sense of ownership in reali</w:t>
      </w:r>
      <w:r w:rsidR="005804E9">
        <w:rPr>
          <w:rFonts w:ascii="Times New Roman" w:hAnsi="Times New Roman" w:cs="Times New Roman"/>
        </w:rPr>
        <w:t>z</w:t>
      </w:r>
      <w:r w:rsidRPr="00755F4B">
        <w:rPr>
          <w:rFonts w:ascii="Times New Roman" w:hAnsi="Times New Roman" w:cs="Times New Roman"/>
        </w:rPr>
        <w:t>ing the company's objectives.</w:t>
      </w:r>
    </w:p>
    <w:p w14:paraId="31426F14" w14:textId="77777777" w:rsidR="005A2FCB" w:rsidRDefault="005A2FCB" w:rsidP="005A2FCB">
      <w:pPr>
        <w:jc w:val="both"/>
        <w:rPr>
          <w:rFonts w:ascii="Times New Roman" w:hAnsi="Times New Roman" w:cs="Times New Roman"/>
        </w:rPr>
      </w:pPr>
    </w:p>
    <w:p w14:paraId="53478370" w14:textId="77777777" w:rsidR="005A2FCB" w:rsidRDefault="005A2FCB" w:rsidP="005A2FCB">
      <w:pPr>
        <w:jc w:val="both"/>
        <w:rPr>
          <w:rFonts w:ascii="Times New Roman" w:hAnsi="Times New Roman" w:cs="Times New Roman"/>
        </w:rPr>
      </w:pPr>
    </w:p>
    <w:p w14:paraId="484C1084" w14:textId="77777777" w:rsidR="005A2FCB" w:rsidRDefault="005A2FCB" w:rsidP="005A2FCB">
      <w:pPr>
        <w:jc w:val="both"/>
        <w:rPr>
          <w:rFonts w:ascii="Times New Roman" w:hAnsi="Times New Roman" w:cs="Times New Roman"/>
        </w:rPr>
      </w:pPr>
    </w:p>
    <w:p w14:paraId="27BF5E14" w14:textId="77777777" w:rsidR="005A2FCB" w:rsidRDefault="005A2FCB" w:rsidP="005A2FCB">
      <w:pPr>
        <w:jc w:val="both"/>
        <w:rPr>
          <w:rFonts w:ascii="Times New Roman" w:hAnsi="Times New Roman" w:cs="Times New Roman"/>
        </w:rPr>
      </w:pPr>
    </w:p>
    <w:p w14:paraId="65C16DBE" w14:textId="77777777" w:rsidR="005A2FCB" w:rsidRDefault="005A2FCB" w:rsidP="005A2FCB">
      <w:pPr>
        <w:jc w:val="both"/>
        <w:rPr>
          <w:rFonts w:ascii="Times New Roman" w:hAnsi="Times New Roman" w:cs="Times New Roman"/>
        </w:rPr>
      </w:pPr>
    </w:p>
    <w:p w14:paraId="2412A829" w14:textId="77777777" w:rsidR="005A2FCB" w:rsidRDefault="005A2FCB" w:rsidP="005A2FCB">
      <w:pPr>
        <w:jc w:val="both"/>
        <w:rPr>
          <w:rFonts w:ascii="Times New Roman" w:hAnsi="Times New Roman" w:cs="Times New Roman"/>
        </w:rPr>
      </w:pPr>
    </w:p>
    <w:p w14:paraId="32127BBF" w14:textId="77777777" w:rsidR="005A2FCB" w:rsidRDefault="005A2FCB" w:rsidP="005A2FCB">
      <w:pPr>
        <w:jc w:val="both"/>
        <w:rPr>
          <w:rFonts w:ascii="Times New Roman" w:hAnsi="Times New Roman" w:cs="Times New Roman"/>
        </w:rPr>
      </w:pPr>
    </w:p>
    <w:p w14:paraId="5BF80488" w14:textId="77777777" w:rsidR="005A2FCB" w:rsidRDefault="005A2FCB" w:rsidP="005A2FCB">
      <w:pPr>
        <w:jc w:val="both"/>
        <w:rPr>
          <w:rFonts w:ascii="Times New Roman" w:hAnsi="Times New Roman" w:cs="Times New Roman"/>
        </w:rPr>
      </w:pPr>
    </w:p>
    <w:p w14:paraId="36625E77" w14:textId="77777777" w:rsidR="005A2FCB" w:rsidRDefault="005A2FCB" w:rsidP="005A2FCB">
      <w:pPr>
        <w:jc w:val="both"/>
        <w:rPr>
          <w:rFonts w:ascii="Times New Roman" w:hAnsi="Times New Roman" w:cs="Times New Roman"/>
        </w:rPr>
      </w:pPr>
    </w:p>
    <w:p w14:paraId="791E5635" w14:textId="77777777" w:rsidR="005A2FCB" w:rsidRDefault="005A2FCB" w:rsidP="005A2FCB">
      <w:pPr>
        <w:jc w:val="both"/>
        <w:rPr>
          <w:rFonts w:ascii="Times New Roman" w:hAnsi="Times New Roman" w:cs="Times New Roman"/>
        </w:rPr>
      </w:pPr>
    </w:p>
    <w:p w14:paraId="331D8C4A" w14:textId="77777777" w:rsidR="005A2FCB" w:rsidRDefault="005A2FCB" w:rsidP="005A2FCB">
      <w:pPr>
        <w:jc w:val="both"/>
        <w:rPr>
          <w:rFonts w:ascii="Times New Roman" w:hAnsi="Times New Roman" w:cs="Times New Roman"/>
        </w:rPr>
      </w:pPr>
    </w:p>
    <w:p w14:paraId="66C1CA1C" w14:textId="77777777" w:rsidR="005A2FCB" w:rsidRDefault="005A2FCB" w:rsidP="005A2FCB">
      <w:pPr>
        <w:jc w:val="both"/>
        <w:rPr>
          <w:rFonts w:ascii="Times New Roman" w:hAnsi="Times New Roman" w:cs="Times New Roman"/>
        </w:rPr>
      </w:pPr>
    </w:p>
    <w:p w14:paraId="722FEE24" w14:textId="77777777" w:rsidR="005A2FCB" w:rsidRDefault="005A2FCB" w:rsidP="005A2FCB">
      <w:pPr>
        <w:jc w:val="both"/>
        <w:rPr>
          <w:rFonts w:ascii="Times New Roman" w:hAnsi="Times New Roman" w:cs="Times New Roman"/>
        </w:rPr>
      </w:pPr>
    </w:p>
    <w:p w14:paraId="47B1CFC3" w14:textId="77777777" w:rsidR="005A2FCB" w:rsidRDefault="005A2FCB" w:rsidP="005A2FCB">
      <w:pPr>
        <w:jc w:val="both"/>
        <w:rPr>
          <w:rFonts w:ascii="Times New Roman" w:hAnsi="Times New Roman" w:cs="Times New Roman"/>
        </w:rPr>
      </w:pPr>
    </w:p>
    <w:p w14:paraId="3B6A0049" w14:textId="77777777" w:rsidR="005A2FCB" w:rsidRDefault="005A2FCB" w:rsidP="005A2FCB">
      <w:pPr>
        <w:jc w:val="both"/>
        <w:rPr>
          <w:rFonts w:ascii="Times New Roman" w:hAnsi="Times New Roman" w:cs="Times New Roman"/>
        </w:rPr>
      </w:pPr>
    </w:p>
    <w:p w14:paraId="633CD9DC" w14:textId="77777777" w:rsidR="005A2FCB" w:rsidRDefault="005A2FCB" w:rsidP="005A2FCB">
      <w:pPr>
        <w:jc w:val="both"/>
        <w:rPr>
          <w:rFonts w:ascii="Times New Roman" w:hAnsi="Times New Roman" w:cs="Times New Roman"/>
        </w:rPr>
      </w:pPr>
    </w:p>
    <w:p w14:paraId="0790C457" w14:textId="77777777" w:rsidR="005A2FCB" w:rsidRDefault="005A2FCB" w:rsidP="005A2FCB">
      <w:pPr>
        <w:jc w:val="both"/>
        <w:rPr>
          <w:rFonts w:ascii="Times New Roman" w:hAnsi="Times New Roman" w:cs="Times New Roman"/>
        </w:rPr>
      </w:pPr>
    </w:p>
    <w:p w14:paraId="5428B50A" w14:textId="77777777" w:rsidR="005A2FCB" w:rsidRDefault="005A2FCB" w:rsidP="005A2FCB">
      <w:pPr>
        <w:jc w:val="both"/>
        <w:rPr>
          <w:rFonts w:ascii="Times New Roman" w:hAnsi="Times New Roman" w:cs="Times New Roman"/>
        </w:rPr>
      </w:pPr>
    </w:p>
    <w:p w14:paraId="3EEE50F0" w14:textId="77777777" w:rsidR="005A2FCB" w:rsidRDefault="005A2FCB" w:rsidP="005A2FCB">
      <w:pPr>
        <w:jc w:val="both"/>
        <w:rPr>
          <w:rFonts w:ascii="Times New Roman" w:hAnsi="Times New Roman" w:cs="Times New Roman"/>
        </w:rPr>
      </w:pPr>
    </w:p>
    <w:p w14:paraId="43D76868" w14:textId="77777777" w:rsidR="005A2FCB" w:rsidRDefault="005A2FCB" w:rsidP="005A2FCB">
      <w:pPr>
        <w:jc w:val="both"/>
        <w:rPr>
          <w:rFonts w:ascii="Times New Roman" w:hAnsi="Times New Roman" w:cs="Times New Roman"/>
        </w:rPr>
      </w:pPr>
    </w:p>
    <w:p w14:paraId="108B240F" w14:textId="77777777" w:rsidR="005A2FCB" w:rsidRDefault="005A2FCB" w:rsidP="005A2FCB">
      <w:pPr>
        <w:jc w:val="both"/>
        <w:rPr>
          <w:rFonts w:ascii="Times New Roman" w:hAnsi="Times New Roman" w:cs="Times New Roman"/>
        </w:rPr>
      </w:pPr>
    </w:p>
    <w:p w14:paraId="3A57C407" w14:textId="77777777" w:rsidR="005A2FCB" w:rsidRDefault="005A2FCB" w:rsidP="005A2FCB">
      <w:pPr>
        <w:jc w:val="both"/>
        <w:rPr>
          <w:rFonts w:ascii="Times New Roman" w:hAnsi="Times New Roman" w:cs="Times New Roman"/>
        </w:rPr>
      </w:pPr>
    </w:p>
    <w:p w14:paraId="5713E5D3" w14:textId="77777777" w:rsidR="005A2FCB" w:rsidRDefault="005A2FCB" w:rsidP="005A2FCB">
      <w:pPr>
        <w:jc w:val="both"/>
        <w:rPr>
          <w:rFonts w:ascii="Times New Roman" w:hAnsi="Times New Roman" w:cs="Times New Roman"/>
        </w:rPr>
      </w:pPr>
    </w:p>
    <w:p w14:paraId="6BD22D62" w14:textId="70FFE6B4" w:rsidR="005A2FCB" w:rsidRPr="005A2FCB" w:rsidRDefault="005A2FCB" w:rsidP="005A2FCB">
      <w:pPr>
        <w:jc w:val="both"/>
        <w:rPr>
          <w:rFonts w:ascii="Times New Roman" w:hAnsi="Times New Roman" w:cs="Times New Roman"/>
          <w:b/>
          <w:bCs/>
        </w:rPr>
      </w:pPr>
      <w:r w:rsidRPr="005A2FCB">
        <w:rPr>
          <w:rFonts w:ascii="Times New Roman" w:hAnsi="Times New Roman" w:cs="Times New Roman"/>
          <w:b/>
          <w:bCs/>
        </w:rPr>
        <w:t>References:</w:t>
      </w:r>
    </w:p>
    <w:p w14:paraId="7923F29F" w14:textId="77777777" w:rsidR="005A2FCB" w:rsidRPr="007744B4" w:rsidRDefault="005A2FCB" w:rsidP="005A2FCB">
      <w:pPr>
        <w:jc w:val="both"/>
        <w:rPr>
          <w:rFonts w:ascii="Times New Roman" w:hAnsi="Times New Roman" w:cs="Times New Roman"/>
        </w:rPr>
      </w:pPr>
      <w:r w:rsidRPr="005A2FCB">
        <w:rPr>
          <w:rFonts w:ascii="Times New Roman" w:hAnsi="Times New Roman" w:cs="Times New Roman"/>
        </w:rPr>
        <w:t>Brown, B. (2012). Daring Greatly: How the Courage to Be Vulnerable Transforms the Way We Live, Love, Parent, and Lead.</w:t>
      </w:r>
    </w:p>
    <w:p w14:paraId="731FBEDC" w14:textId="77777777" w:rsidR="005A2FCB" w:rsidRPr="005A2FCB" w:rsidRDefault="005A2FCB" w:rsidP="005A2FCB">
      <w:pPr>
        <w:jc w:val="both"/>
        <w:rPr>
          <w:rFonts w:ascii="Times New Roman" w:hAnsi="Times New Roman" w:cs="Times New Roman"/>
        </w:rPr>
      </w:pPr>
      <w:r w:rsidRPr="005A2FCB">
        <w:rPr>
          <w:rFonts w:ascii="Times New Roman" w:hAnsi="Times New Roman" w:cs="Times New Roman"/>
        </w:rPr>
        <w:t>Collins, J. (2001). Good to Great: Why Some Companies Make the Leap and Others Don't.</w:t>
      </w:r>
    </w:p>
    <w:p w14:paraId="23E9FCED" w14:textId="77777777" w:rsidR="005A2FCB" w:rsidRPr="005A2FCB" w:rsidRDefault="005A2FCB" w:rsidP="005A2FCB">
      <w:pPr>
        <w:jc w:val="both"/>
        <w:rPr>
          <w:rFonts w:ascii="Times New Roman" w:hAnsi="Times New Roman" w:cs="Times New Roman"/>
        </w:rPr>
      </w:pPr>
      <w:r w:rsidRPr="005A2FCB">
        <w:rPr>
          <w:rFonts w:ascii="Times New Roman" w:hAnsi="Times New Roman" w:cs="Times New Roman"/>
        </w:rPr>
        <w:t>Coyle, D. (2018). The Culture Code: The Secrets of Highly Successful Groups.</w:t>
      </w:r>
    </w:p>
    <w:p w14:paraId="6298E570" w14:textId="77777777" w:rsidR="005A2FCB" w:rsidRPr="005A2FCB" w:rsidRDefault="005A2FCB" w:rsidP="005A2FCB">
      <w:pPr>
        <w:jc w:val="both"/>
        <w:rPr>
          <w:rFonts w:ascii="Times New Roman" w:hAnsi="Times New Roman" w:cs="Times New Roman"/>
        </w:rPr>
      </w:pPr>
      <w:r w:rsidRPr="005A2FCB">
        <w:rPr>
          <w:rFonts w:ascii="Times New Roman" w:hAnsi="Times New Roman" w:cs="Times New Roman"/>
        </w:rPr>
        <w:t>Goleman, D. (1995). Emotional Intelligence: Why It Can Matter More Than IQ.</w:t>
      </w:r>
    </w:p>
    <w:p w14:paraId="1EA6F59F" w14:textId="77777777" w:rsidR="005A2FCB" w:rsidRPr="005A2FCB" w:rsidRDefault="005A2FCB" w:rsidP="005A2FCB">
      <w:pPr>
        <w:jc w:val="both"/>
        <w:rPr>
          <w:rFonts w:ascii="Times New Roman" w:hAnsi="Times New Roman" w:cs="Times New Roman"/>
        </w:rPr>
      </w:pPr>
      <w:r w:rsidRPr="005A2FCB">
        <w:rPr>
          <w:rFonts w:ascii="Times New Roman" w:hAnsi="Times New Roman" w:cs="Times New Roman"/>
        </w:rPr>
        <w:t>Lencioni, P. (2002). The Five Dysfunctions of a Team: A Leadership Fable.</w:t>
      </w:r>
    </w:p>
    <w:p w14:paraId="062998E0" w14:textId="77777777" w:rsidR="005A2FCB" w:rsidRPr="005A2FCB" w:rsidRDefault="005A2FCB" w:rsidP="005A2FCB">
      <w:pPr>
        <w:jc w:val="both"/>
        <w:rPr>
          <w:rFonts w:ascii="Times New Roman" w:hAnsi="Times New Roman" w:cs="Times New Roman"/>
        </w:rPr>
      </w:pPr>
      <w:r w:rsidRPr="005A2FCB">
        <w:rPr>
          <w:rFonts w:ascii="Times New Roman" w:hAnsi="Times New Roman" w:cs="Times New Roman"/>
          <w:lang w:val="de-DE"/>
        </w:rPr>
        <w:t xml:space="preserve">Patterson, K., Grenny, J., McMillan, R., &amp; Switzler, A. (2012). </w:t>
      </w:r>
      <w:r w:rsidRPr="005A2FCB">
        <w:rPr>
          <w:rFonts w:ascii="Times New Roman" w:hAnsi="Times New Roman" w:cs="Times New Roman"/>
        </w:rPr>
        <w:t>Crucial Conversations: Tools for Talking When Stakes Are High.</w:t>
      </w:r>
    </w:p>
    <w:p w14:paraId="04DA8120" w14:textId="77777777" w:rsidR="005A2FCB" w:rsidRPr="005A2FCB" w:rsidRDefault="005A2FCB" w:rsidP="005A2FCB">
      <w:pPr>
        <w:jc w:val="both"/>
        <w:rPr>
          <w:rFonts w:ascii="Times New Roman" w:hAnsi="Times New Roman" w:cs="Times New Roman"/>
        </w:rPr>
      </w:pPr>
      <w:r w:rsidRPr="005A2FCB">
        <w:rPr>
          <w:rFonts w:ascii="Times New Roman" w:hAnsi="Times New Roman" w:cs="Times New Roman"/>
        </w:rPr>
        <w:t>Pink, D. H. (2011). Drive: The Surprising Truth About What Motivates Us.</w:t>
      </w:r>
    </w:p>
    <w:p w14:paraId="4D98617F" w14:textId="77777777" w:rsidR="005A2FCB" w:rsidRPr="005A2FCB" w:rsidRDefault="005A2FCB" w:rsidP="005A2FCB">
      <w:pPr>
        <w:jc w:val="both"/>
        <w:rPr>
          <w:rFonts w:ascii="Times New Roman" w:hAnsi="Times New Roman" w:cs="Times New Roman"/>
        </w:rPr>
      </w:pPr>
      <w:r w:rsidRPr="005A2FCB">
        <w:rPr>
          <w:rFonts w:ascii="Times New Roman" w:hAnsi="Times New Roman" w:cs="Times New Roman"/>
        </w:rPr>
        <w:t>Scott, K. (2017). Radical Candor: Be a Kick-Ass Boss Without Losing Your Humanity.</w:t>
      </w:r>
    </w:p>
    <w:p w14:paraId="69E119CE" w14:textId="77777777" w:rsidR="005A2FCB" w:rsidRPr="005A2FCB" w:rsidRDefault="005A2FCB" w:rsidP="005A2FCB">
      <w:pPr>
        <w:jc w:val="both"/>
        <w:rPr>
          <w:rFonts w:ascii="Times New Roman" w:hAnsi="Times New Roman" w:cs="Times New Roman"/>
        </w:rPr>
      </w:pPr>
      <w:r w:rsidRPr="005A2FCB">
        <w:rPr>
          <w:rFonts w:ascii="Times New Roman" w:hAnsi="Times New Roman" w:cs="Times New Roman"/>
        </w:rPr>
        <w:t>Sinek, S. (2014). Leaders Eat Last: Why Some Teams Pull Together and Others Don't.</w:t>
      </w:r>
    </w:p>
    <w:p w14:paraId="7BA7D76A" w14:textId="77777777" w:rsidR="005A2FCB" w:rsidRPr="005A2FCB" w:rsidRDefault="005A2FCB" w:rsidP="005A2FCB">
      <w:pPr>
        <w:jc w:val="both"/>
        <w:rPr>
          <w:rFonts w:ascii="Times New Roman" w:hAnsi="Times New Roman" w:cs="Times New Roman"/>
        </w:rPr>
      </w:pPr>
      <w:r w:rsidRPr="005A2FCB">
        <w:rPr>
          <w:rFonts w:ascii="Times New Roman" w:hAnsi="Times New Roman" w:cs="Times New Roman"/>
        </w:rPr>
        <w:t>Sutton, R. I. (2007). The No Asshole Rule: Building a Civilized Workplace and Surviving One That Isn't.</w:t>
      </w:r>
    </w:p>
    <w:sectPr w:rsidR="005A2FCB" w:rsidRPr="005A2F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4B4"/>
    <w:rsid w:val="00011584"/>
    <w:rsid w:val="001F0252"/>
    <w:rsid w:val="005804E9"/>
    <w:rsid w:val="005A2FCB"/>
    <w:rsid w:val="00662589"/>
    <w:rsid w:val="00666697"/>
    <w:rsid w:val="00755F4B"/>
    <w:rsid w:val="007744B4"/>
    <w:rsid w:val="008A3642"/>
    <w:rsid w:val="00AA5D05"/>
    <w:rsid w:val="00E07E96"/>
    <w:rsid w:val="00EE3227"/>
    <w:rsid w:val="00FB0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93596"/>
  <w15:chartTrackingRefBased/>
  <w15:docId w15:val="{EA38C44A-BFE6-47BD-B5C1-3D1E8DFC3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1356</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Disha Jain</cp:lastModifiedBy>
  <cp:revision>3</cp:revision>
  <dcterms:created xsi:type="dcterms:W3CDTF">2023-08-17T21:23:00Z</dcterms:created>
  <dcterms:modified xsi:type="dcterms:W3CDTF">2023-08-17T21:25:00Z</dcterms:modified>
</cp:coreProperties>
</file>