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1B269F" w14:textId="77777777" w:rsidR="0083196B" w:rsidRPr="00625E3F" w:rsidRDefault="0083196B" w:rsidP="001F096D">
      <w:pPr>
        <w:spacing w:before="240" w:after="240" w:line="360" w:lineRule="auto"/>
        <w:jc w:val="center"/>
        <w:rPr>
          <w:rFonts w:ascii="Times New Roman" w:eastAsia="Times New Roman" w:hAnsi="Times New Roman" w:cs="Times New Roman"/>
          <w:b/>
          <w:color w:val="000000" w:themeColor="text1"/>
          <w:sz w:val="32"/>
          <w:szCs w:val="24"/>
          <w:lang w:val="en-GB"/>
        </w:rPr>
      </w:pPr>
    </w:p>
    <w:p w14:paraId="69A5929A" w14:textId="77777777" w:rsidR="0083196B" w:rsidRPr="00625E3F" w:rsidRDefault="0083196B" w:rsidP="001F096D">
      <w:pPr>
        <w:spacing w:before="240" w:after="240" w:line="360" w:lineRule="auto"/>
        <w:jc w:val="center"/>
        <w:rPr>
          <w:rFonts w:ascii="Times New Roman" w:eastAsia="Times New Roman" w:hAnsi="Times New Roman" w:cs="Times New Roman"/>
          <w:b/>
          <w:color w:val="000000" w:themeColor="text1"/>
          <w:sz w:val="32"/>
          <w:szCs w:val="24"/>
          <w:lang w:val="en-GB"/>
        </w:rPr>
      </w:pPr>
    </w:p>
    <w:p w14:paraId="0FF60CEB" w14:textId="77777777" w:rsidR="0083196B" w:rsidRPr="00625E3F" w:rsidRDefault="0083196B" w:rsidP="001F096D">
      <w:pPr>
        <w:spacing w:before="240" w:after="240" w:line="360" w:lineRule="auto"/>
        <w:jc w:val="center"/>
        <w:rPr>
          <w:rFonts w:ascii="Times New Roman" w:eastAsia="Times New Roman" w:hAnsi="Times New Roman" w:cs="Times New Roman"/>
          <w:b/>
          <w:color w:val="000000" w:themeColor="text1"/>
          <w:sz w:val="32"/>
          <w:szCs w:val="24"/>
          <w:lang w:val="en-GB"/>
        </w:rPr>
      </w:pPr>
    </w:p>
    <w:p w14:paraId="6D5A4738" w14:textId="77777777" w:rsidR="0083196B" w:rsidRPr="00625E3F" w:rsidRDefault="0083196B" w:rsidP="001F096D">
      <w:pPr>
        <w:spacing w:before="240" w:after="240" w:line="360" w:lineRule="auto"/>
        <w:jc w:val="center"/>
        <w:rPr>
          <w:rFonts w:ascii="Times New Roman" w:eastAsia="Times New Roman" w:hAnsi="Times New Roman" w:cs="Times New Roman"/>
          <w:b/>
          <w:color w:val="000000" w:themeColor="text1"/>
          <w:sz w:val="32"/>
          <w:szCs w:val="24"/>
          <w:lang w:val="en-GB"/>
        </w:rPr>
      </w:pPr>
    </w:p>
    <w:p w14:paraId="3B6B23DC" w14:textId="77777777" w:rsidR="0083196B" w:rsidRPr="00625E3F" w:rsidRDefault="0083196B" w:rsidP="001F096D">
      <w:pPr>
        <w:spacing w:before="240" w:after="240" w:line="360" w:lineRule="auto"/>
        <w:jc w:val="center"/>
        <w:rPr>
          <w:rFonts w:ascii="Times New Roman" w:eastAsia="Times New Roman" w:hAnsi="Times New Roman" w:cs="Times New Roman"/>
          <w:b/>
          <w:color w:val="000000" w:themeColor="text1"/>
          <w:sz w:val="32"/>
          <w:szCs w:val="24"/>
          <w:lang w:val="en-GB"/>
        </w:rPr>
      </w:pPr>
    </w:p>
    <w:p w14:paraId="184B73C9" w14:textId="77777777" w:rsidR="0083196B" w:rsidRPr="00625E3F" w:rsidRDefault="0083196B" w:rsidP="001F096D">
      <w:pPr>
        <w:spacing w:before="240" w:after="240" w:line="360" w:lineRule="auto"/>
        <w:jc w:val="center"/>
        <w:rPr>
          <w:rFonts w:ascii="Times New Roman" w:eastAsia="Times New Roman" w:hAnsi="Times New Roman" w:cs="Times New Roman"/>
          <w:b/>
          <w:color w:val="000000" w:themeColor="text1"/>
          <w:sz w:val="32"/>
          <w:szCs w:val="24"/>
          <w:lang w:val="en-GB"/>
        </w:rPr>
      </w:pPr>
    </w:p>
    <w:p w14:paraId="62BC5DE7" w14:textId="03C6E077" w:rsidR="0083196B" w:rsidRDefault="0083196B" w:rsidP="001F096D">
      <w:pPr>
        <w:spacing w:before="240" w:after="240" w:line="360" w:lineRule="auto"/>
        <w:jc w:val="center"/>
        <w:rPr>
          <w:rFonts w:ascii="Times New Roman" w:eastAsia="Times New Roman" w:hAnsi="Times New Roman" w:cs="Times New Roman"/>
          <w:b/>
          <w:color w:val="000000" w:themeColor="text1"/>
          <w:sz w:val="32"/>
          <w:szCs w:val="24"/>
          <w:lang w:val="en-GB"/>
        </w:rPr>
      </w:pPr>
      <w:r w:rsidRPr="00625E3F">
        <w:rPr>
          <w:rFonts w:ascii="Times New Roman" w:eastAsia="Times New Roman" w:hAnsi="Times New Roman" w:cs="Times New Roman"/>
          <w:b/>
          <w:color w:val="000000" w:themeColor="text1"/>
          <w:sz w:val="32"/>
          <w:szCs w:val="24"/>
          <w:lang w:val="en-GB"/>
        </w:rPr>
        <w:t>MANAGEMENT ACCOUNTING</w:t>
      </w:r>
    </w:p>
    <w:p w14:paraId="7F9DFA3C" w14:textId="7109FCAF" w:rsidR="00514ACC" w:rsidRDefault="00514ACC" w:rsidP="001F096D">
      <w:pPr>
        <w:spacing w:before="240" w:after="240" w:line="360" w:lineRule="auto"/>
        <w:jc w:val="center"/>
        <w:rPr>
          <w:rFonts w:ascii="Times New Roman" w:eastAsia="Times New Roman" w:hAnsi="Times New Roman" w:cs="Times New Roman"/>
          <w:b/>
          <w:color w:val="000000" w:themeColor="text1"/>
          <w:sz w:val="32"/>
          <w:szCs w:val="24"/>
          <w:lang w:val="en-GB"/>
        </w:rPr>
      </w:pPr>
      <w:r>
        <w:rPr>
          <w:rFonts w:ascii="Times New Roman" w:eastAsia="Times New Roman" w:hAnsi="Times New Roman" w:cs="Times New Roman"/>
          <w:b/>
          <w:color w:val="000000" w:themeColor="text1"/>
          <w:sz w:val="32"/>
          <w:szCs w:val="24"/>
          <w:lang w:val="en-GB"/>
        </w:rPr>
        <w:t>LCBB5002</w:t>
      </w:r>
    </w:p>
    <w:p w14:paraId="14CD3453" w14:textId="4C8FF07D" w:rsidR="00514ACC" w:rsidRDefault="00514ACC" w:rsidP="00514ACC">
      <w:pPr>
        <w:spacing w:before="240" w:after="240" w:line="360" w:lineRule="auto"/>
        <w:rPr>
          <w:rFonts w:ascii="Times New Roman" w:eastAsia="Times New Roman" w:hAnsi="Times New Roman" w:cs="Times New Roman"/>
          <w:bCs/>
          <w:color w:val="000000" w:themeColor="text1"/>
          <w:sz w:val="32"/>
          <w:szCs w:val="24"/>
          <w:lang w:val="en-GB"/>
        </w:rPr>
      </w:pPr>
      <w:r w:rsidRPr="00514ACC">
        <w:rPr>
          <w:rFonts w:ascii="Times New Roman" w:eastAsia="Times New Roman" w:hAnsi="Times New Roman" w:cs="Times New Roman"/>
          <w:bCs/>
          <w:color w:val="000000" w:themeColor="text1"/>
          <w:sz w:val="32"/>
          <w:szCs w:val="24"/>
          <w:lang w:val="en-GB"/>
        </w:rPr>
        <w:t>Assignment Title</w:t>
      </w:r>
      <w:r>
        <w:rPr>
          <w:rFonts w:ascii="Times New Roman" w:eastAsia="Times New Roman" w:hAnsi="Times New Roman" w:cs="Times New Roman"/>
          <w:bCs/>
          <w:color w:val="000000" w:themeColor="text1"/>
          <w:sz w:val="32"/>
          <w:szCs w:val="24"/>
          <w:lang w:val="en-GB"/>
        </w:rPr>
        <w:t>: Assignment 1-Essay</w:t>
      </w:r>
    </w:p>
    <w:p w14:paraId="63CB138A" w14:textId="53E98ABE" w:rsidR="003A2BC8" w:rsidRDefault="003A2BC8" w:rsidP="00514ACC">
      <w:pPr>
        <w:spacing w:before="240" w:after="240" w:line="360" w:lineRule="auto"/>
        <w:rPr>
          <w:rFonts w:ascii="Times New Roman" w:eastAsia="Times New Roman" w:hAnsi="Times New Roman" w:cs="Times New Roman"/>
          <w:bCs/>
          <w:color w:val="000000" w:themeColor="text1"/>
          <w:sz w:val="32"/>
          <w:szCs w:val="24"/>
          <w:lang w:val="en-GB"/>
        </w:rPr>
      </w:pPr>
      <w:r>
        <w:rPr>
          <w:rFonts w:ascii="Times New Roman" w:eastAsia="Times New Roman" w:hAnsi="Times New Roman" w:cs="Times New Roman"/>
          <w:bCs/>
          <w:color w:val="000000" w:themeColor="text1"/>
          <w:sz w:val="32"/>
          <w:szCs w:val="24"/>
          <w:lang w:val="en-GB"/>
        </w:rPr>
        <w:t>Student Name: Valentina Vasileva</w:t>
      </w:r>
    </w:p>
    <w:p w14:paraId="417C6C52" w14:textId="1DBB7B1A" w:rsidR="003A2BC8" w:rsidRDefault="003A2BC8" w:rsidP="00514ACC">
      <w:pPr>
        <w:spacing w:before="240" w:after="240" w:line="360" w:lineRule="auto"/>
        <w:rPr>
          <w:rFonts w:ascii="Times New Roman" w:eastAsia="Times New Roman" w:hAnsi="Times New Roman" w:cs="Times New Roman"/>
          <w:bCs/>
          <w:color w:val="000000" w:themeColor="text1"/>
          <w:sz w:val="32"/>
          <w:szCs w:val="24"/>
          <w:lang w:val="en-GB"/>
        </w:rPr>
      </w:pPr>
      <w:r>
        <w:rPr>
          <w:rFonts w:ascii="Times New Roman" w:eastAsia="Times New Roman" w:hAnsi="Times New Roman" w:cs="Times New Roman"/>
          <w:bCs/>
          <w:color w:val="000000" w:themeColor="text1"/>
          <w:sz w:val="32"/>
          <w:szCs w:val="24"/>
          <w:lang w:val="en-GB"/>
        </w:rPr>
        <w:t>Student Number: 1909485</w:t>
      </w:r>
    </w:p>
    <w:p w14:paraId="1CB876AC" w14:textId="53EE806E" w:rsidR="003A2BC8" w:rsidRPr="00514ACC" w:rsidRDefault="003A2BC8" w:rsidP="00514ACC">
      <w:pPr>
        <w:spacing w:before="240" w:after="240" w:line="360" w:lineRule="auto"/>
        <w:rPr>
          <w:rFonts w:ascii="Times New Roman" w:eastAsia="Times New Roman" w:hAnsi="Times New Roman" w:cs="Times New Roman"/>
          <w:bCs/>
          <w:color w:val="000000" w:themeColor="text1"/>
          <w:sz w:val="32"/>
          <w:szCs w:val="24"/>
          <w:lang w:val="en-GB"/>
        </w:rPr>
      </w:pPr>
      <w:r>
        <w:rPr>
          <w:rFonts w:ascii="Times New Roman" w:eastAsia="Times New Roman" w:hAnsi="Times New Roman" w:cs="Times New Roman"/>
          <w:bCs/>
          <w:color w:val="000000" w:themeColor="text1"/>
          <w:sz w:val="32"/>
          <w:szCs w:val="24"/>
          <w:lang w:val="en-GB"/>
        </w:rPr>
        <w:t xml:space="preserve">Lecturer Name: </w:t>
      </w:r>
      <w:proofErr w:type="spellStart"/>
      <w:r>
        <w:rPr>
          <w:rFonts w:ascii="Times New Roman" w:eastAsia="Times New Roman" w:hAnsi="Times New Roman" w:cs="Times New Roman"/>
          <w:bCs/>
          <w:color w:val="000000" w:themeColor="text1"/>
          <w:sz w:val="32"/>
          <w:szCs w:val="24"/>
          <w:lang w:val="en-GB"/>
        </w:rPr>
        <w:t>Dr.</w:t>
      </w:r>
      <w:proofErr w:type="spellEnd"/>
      <w:r>
        <w:rPr>
          <w:rFonts w:ascii="Times New Roman" w:eastAsia="Times New Roman" w:hAnsi="Times New Roman" w:cs="Times New Roman"/>
          <w:bCs/>
          <w:color w:val="000000" w:themeColor="text1"/>
          <w:sz w:val="32"/>
          <w:szCs w:val="24"/>
          <w:lang w:val="en-GB"/>
        </w:rPr>
        <w:t xml:space="preserve"> Konstantina Mari </w:t>
      </w:r>
    </w:p>
    <w:p w14:paraId="6F6B46AC" w14:textId="77777777" w:rsidR="0083196B" w:rsidRPr="00625E3F" w:rsidRDefault="0083196B" w:rsidP="001F096D">
      <w:pPr>
        <w:spacing w:before="240" w:after="240" w:line="360" w:lineRule="auto"/>
        <w:jc w:val="both"/>
        <w:rPr>
          <w:rFonts w:ascii="Times New Roman" w:eastAsia="Times New Roman" w:hAnsi="Times New Roman" w:cs="Times New Roman"/>
          <w:b/>
          <w:color w:val="000000" w:themeColor="text1"/>
          <w:sz w:val="24"/>
          <w:szCs w:val="24"/>
          <w:lang w:val="en-GB"/>
        </w:rPr>
      </w:pPr>
    </w:p>
    <w:p w14:paraId="018339F0" w14:textId="77777777" w:rsidR="0083196B" w:rsidRPr="00625E3F" w:rsidRDefault="0083196B" w:rsidP="001F096D">
      <w:pPr>
        <w:spacing w:before="240" w:after="240" w:line="360" w:lineRule="auto"/>
        <w:rPr>
          <w:rFonts w:ascii="Times New Roman" w:eastAsia="Times New Roman" w:hAnsi="Times New Roman" w:cs="Times New Roman"/>
          <w:b/>
          <w:color w:val="000000" w:themeColor="text1"/>
          <w:sz w:val="24"/>
          <w:szCs w:val="24"/>
          <w:lang w:val="en-GB"/>
        </w:rPr>
      </w:pPr>
      <w:r w:rsidRPr="00625E3F">
        <w:rPr>
          <w:rFonts w:ascii="Times New Roman" w:eastAsia="Times New Roman" w:hAnsi="Times New Roman" w:cs="Times New Roman"/>
          <w:b/>
          <w:color w:val="000000" w:themeColor="text1"/>
          <w:sz w:val="24"/>
          <w:szCs w:val="24"/>
          <w:lang w:val="en-GB"/>
        </w:rPr>
        <w:br w:type="page"/>
      </w:r>
    </w:p>
    <w:p w14:paraId="25A167F0" w14:textId="77777777" w:rsidR="002E0680" w:rsidRDefault="0083196B" w:rsidP="001F096D">
      <w:pPr>
        <w:spacing w:before="240" w:after="240" w:line="360" w:lineRule="auto"/>
        <w:jc w:val="center"/>
        <w:rPr>
          <w:noProof/>
        </w:rPr>
      </w:pPr>
      <w:r w:rsidRPr="00625E3F">
        <w:rPr>
          <w:rFonts w:ascii="Times New Roman" w:eastAsia="Times New Roman" w:hAnsi="Times New Roman" w:cs="Times New Roman"/>
          <w:b/>
          <w:color w:val="000000" w:themeColor="text1"/>
          <w:sz w:val="24"/>
          <w:szCs w:val="24"/>
          <w:lang w:val="en-GB"/>
        </w:rPr>
        <w:lastRenderedPageBreak/>
        <w:t>Table of Contents</w:t>
      </w:r>
      <w:r w:rsidR="002E0680">
        <w:rPr>
          <w:rFonts w:ascii="Times New Roman" w:eastAsia="Times New Roman" w:hAnsi="Times New Roman" w:cs="Times New Roman"/>
          <w:b/>
          <w:color w:val="000000" w:themeColor="text1"/>
          <w:sz w:val="24"/>
          <w:szCs w:val="24"/>
          <w:lang w:val="en-GB"/>
        </w:rPr>
        <w:fldChar w:fldCharType="begin"/>
      </w:r>
      <w:r w:rsidR="002E0680">
        <w:rPr>
          <w:rFonts w:ascii="Times New Roman" w:eastAsia="Times New Roman" w:hAnsi="Times New Roman" w:cs="Times New Roman"/>
          <w:b/>
          <w:color w:val="000000" w:themeColor="text1"/>
          <w:sz w:val="24"/>
          <w:szCs w:val="24"/>
          <w:lang w:val="en-GB"/>
        </w:rPr>
        <w:instrText xml:space="preserve"> TOC \o "1-3" \h \z \u </w:instrText>
      </w:r>
      <w:r w:rsidR="002E0680">
        <w:rPr>
          <w:rFonts w:ascii="Times New Roman" w:eastAsia="Times New Roman" w:hAnsi="Times New Roman" w:cs="Times New Roman"/>
          <w:b/>
          <w:color w:val="000000" w:themeColor="text1"/>
          <w:sz w:val="24"/>
          <w:szCs w:val="24"/>
          <w:lang w:val="en-GB"/>
        </w:rPr>
        <w:fldChar w:fldCharType="separate"/>
      </w:r>
    </w:p>
    <w:p w14:paraId="3C1D16DD" w14:textId="77777777" w:rsidR="002E0680" w:rsidRPr="002E0680" w:rsidRDefault="002E0680" w:rsidP="002E0680">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67573331" w:history="1">
        <w:r w:rsidRPr="002E0680">
          <w:rPr>
            <w:rStyle w:val="Hyperlink"/>
            <w:rFonts w:ascii="Times New Roman" w:hAnsi="Times New Roman" w:cs="Times New Roman"/>
            <w:noProof/>
            <w:color w:val="000000" w:themeColor="text1"/>
            <w:sz w:val="24"/>
          </w:rPr>
          <w:t>Introduction</w:t>
        </w:r>
        <w:r w:rsidRPr="002E0680">
          <w:rPr>
            <w:rFonts w:ascii="Times New Roman" w:hAnsi="Times New Roman" w:cs="Times New Roman"/>
            <w:noProof/>
            <w:webHidden/>
            <w:color w:val="000000" w:themeColor="text1"/>
            <w:sz w:val="24"/>
          </w:rPr>
          <w:tab/>
        </w:r>
        <w:r w:rsidRPr="002E0680">
          <w:rPr>
            <w:rFonts w:ascii="Times New Roman" w:hAnsi="Times New Roman" w:cs="Times New Roman"/>
            <w:noProof/>
            <w:webHidden/>
            <w:color w:val="000000" w:themeColor="text1"/>
            <w:sz w:val="24"/>
          </w:rPr>
          <w:fldChar w:fldCharType="begin"/>
        </w:r>
        <w:r w:rsidRPr="002E0680">
          <w:rPr>
            <w:rFonts w:ascii="Times New Roman" w:hAnsi="Times New Roman" w:cs="Times New Roman"/>
            <w:noProof/>
            <w:webHidden/>
            <w:color w:val="000000" w:themeColor="text1"/>
            <w:sz w:val="24"/>
          </w:rPr>
          <w:instrText xml:space="preserve"> PAGEREF _Toc67573331 \h </w:instrText>
        </w:r>
        <w:r w:rsidRPr="002E0680">
          <w:rPr>
            <w:rFonts w:ascii="Times New Roman" w:hAnsi="Times New Roman" w:cs="Times New Roman"/>
            <w:noProof/>
            <w:webHidden/>
            <w:color w:val="000000" w:themeColor="text1"/>
            <w:sz w:val="24"/>
          </w:rPr>
        </w:r>
        <w:r w:rsidRPr="002E0680">
          <w:rPr>
            <w:rFonts w:ascii="Times New Roman" w:hAnsi="Times New Roman" w:cs="Times New Roman"/>
            <w:noProof/>
            <w:webHidden/>
            <w:color w:val="000000" w:themeColor="text1"/>
            <w:sz w:val="24"/>
          </w:rPr>
          <w:fldChar w:fldCharType="separate"/>
        </w:r>
        <w:r w:rsidRPr="002E0680">
          <w:rPr>
            <w:rFonts w:ascii="Times New Roman" w:hAnsi="Times New Roman" w:cs="Times New Roman"/>
            <w:noProof/>
            <w:webHidden/>
            <w:color w:val="000000" w:themeColor="text1"/>
            <w:sz w:val="24"/>
          </w:rPr>
          <w:t>2</w:t>
        </w:r>
        <w:r w:rsidRPr="002E0680">
          <w:rPr>
            <w:rFonts w:ascii="Times New Roman" w:hAnsi="Times New Roman" w:cs="Times New Roman"/>
            <w:noProof/>
            <w:webHidden/>
            <w:color w:val="000000" w:themeColor="text1"/>
            <w:sz w:val="24"/>
          </w:rPr>
          <w:fldChar w:fldCharType="end"/>
        </w:r>
      </w:hyperlink>
    </w:p>
    <w:p w14:paraId="4302EA5C" w14:textId="77777777" w:rsidR="002E0680" w:rsidRPr="002E0680" w:rsidRDefault="00244D58" w:rsidP="002E0680">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67573332" w:history="1">
        <w:r w:rsidR="002E0680" w:rsidRPr="002E0680">
          <w:rPr>
            <w:rStyle w:val="Hyperlink"/>
            <w:rFonts w:ascii="Times New Roman" w:hAnsi="Times New Roman" w:cs="Times New Roman"/>
            <w:noProof/>
            <w:color w:val="000000" w:themeColor="text1"/>
            <w:sz w:val="24"/>
          </w:rPr>
          <w:t>Description of Harriot Hotels</w:t>
        </w:r>
        <w:r w:rsidR="002E0680" w:rsidRPr="002E0680">
          <w:rPr>
            <w:rFonts w:ascii="Times New Roman" w:hAnsi="Times New Roman" w:cs="Times New Roman"/>
            <w:noProof/>
            <w:webHidden/>
            <w:color w:val="000000" w:themeColor="text1"/>
            <w:sz w:val="24"/>
          </w:rPr>
          <w:tab/>
        </w:r>
        <w:r w:rsidR="002E0680" w:rsidRPr="002E0680">
          <w:rPr>
            <w:rFonts w:ascii="Times New Roman" w:hAnsi="Times New Roman" w:cs="Times New Roman"/>
            <w:noProof/>
            <w:webHidden/>
            <w:color w:val="000000" w:themeColor="text1"/>
            <w:sz w:val="24"/>
          </w:rPr>
          <w:fldChar w:fldCharType="begin"/>
        </w:r>
        <w:r w:rsidR="002E0680" w:rsidRPr="002E0680">
          <w:rPr>
            <w:rFonts w:ascii="Times New Roman" w:hAnsi="Times New Roman" w:cs="Times New Roman"/>
            <w:noProof/>
            <w:webHidden/>
            <w:color w:val="000000" w:themeColor="text1"/>
            <w:sz w:val="24"/>
          </w:rPr>
          <w:instrText xml:space="preserve"> PAGEREF _Toc67573332 \h </w:instrText>
        </w:r>
        <w:r w:rsidR="002E0680" w:rsidRPr="002E0680">
          <w:rPr>
            <w:rFonts w:ascii="Times New Roman" w:hAnsi="Times New Roman" w:cs="Times New Roman"/>
            <w:noProof/>
            <w:webHidden/>
            <w:color w:val="000000" w:themeColor="text1"/>
            <w:sz w:val="24"/>
          </w:rPr>
        </w:r>
        <w:r w:rsidR="002E0680" w:rsidRPr="002E0680">
          <w:rPr>
            <w:rFonts w:ascii="Times New Roman" w:hAnsi="Times New Roman" w:cs="Times New Roman"/>
            <w:noProof/>
            <w:webHidden/>
            <w:color w:val="000000" w:themeColor="text1"/>
            <w:sz w:val="24"/>
          </w:rPr>
          <w:fldChar w:fldCharType="separate"/>
        </w:r>
        <w:r w:rsidR="002E0680" w:rsidRPr="002E0680">
          <w:rPr>
            <w:rFonts w:ascii="Times New Roman" w:hAnsi="Times New Roman" w:cs="Times New Roman"/>
            <w:noProof/>
            <w:webHidden/>
            <w:color w:val="000000" w:themeColor="text1"/>
            <w:sz w:val="24"/>
          </w:rPr>
          <w:t>2</w:t>
        </w:r>
        <w:r w:rsidR="002E0680" w:rsidRPr="002E0680">
          <w:rPr>
            <w:rFonts w:ascii="Times New Roman" w:hAnsi="Times New Roman" w:cs="Times New Roman"/>
            <w:noProof/>
            <w:webHidden/>
            <w:color w:val="000000" w:themeColor="text1"/>
            <w:sz w:val="24"/>
          </w:rPr>
          <w:fldChar w:fldCharType="end"/>
        </w:r>
      </w:hyperlink>
    </w:p>
    <w:p w14:paraId="61E5AF99" w14:textId="77777777" w:rsidR="002E0680" w:rsidRPr="002E0680" w:rsidRDefault="00244D58" w:rsidP="002E0680">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67573333" w:history="1">
        <w:r w:rsidR="002E0680" w:rsidRPr="002E0680">
          <w:rPr>
            <w:rStyle w:val="Hyperlink"/>
            <w:rFonts w:ascii="Times New Roman" w:hAnsi="Times New Roman" w:cs="Times New Roman"/>
            <w:noProof/>
            <w:color w:val="000000" w:themeColor="text1"/>
            <w:sz w:val="24"/>
          </w:rPr>
          <w:t>Cost-cutting strategy on projected cost breakdown</w:t>
        </w:r>
        <w:r w:rsidR="002E0680" w:rsidRPr="002E0680">
          <w:rPr>
            <w:rFonts w:ascii="Times New Roman" w:hAnsi="Times New Roman" w:cs="Times New Roman"/>
            <w:noProof/>
            <w:webHidden/>
            <w:color w:val="000000" w:themeColor="text1"/>
            <w:sz w:val="24"/>
          </w:rPr>
          <w:tab/>
        </w:r>
        <w:r w:rsidR="002E0680" w:rsidRPr="002E0680">
          <w:rPr>
            <w:rFonts w:ascii="Times New Roman" w:hAnsi="Times New Roman" w:cs="Times New Roman"/>
            <w:noProof/>
            <w:webHidden/>
            <w:color w:val="000000" w:themeColor="text1"/>
            <w:sz w:val="24"/>
          </w:rPr>
          <w:fldChar w:fldCharType="begin"/>
        </w:r>
        <w:r w:rsidR="002E0680" w:rsidRPr="002E0680">
          <w:rPr>
            <w:rFonts w:ascii="Times New Roman" w:hAnsi="Times New Roman" w:cs="Times New Roman"/>
            <w:noProof/>
            <w:webHidden/>
            <w:color w:val="000000" w:themeColor="text1"/>
            <w:sz w:val="24"/>
          </w:rPr>
          <w:instrText xml:space="preserve"> PAGEREF _Toc67573333 \h </w:instrText>
        </w:r>
        <w:r w:rsidR="002E0680" w:rsidRPr="002E0680">
          <w:rPr>
            <w:rFonts w:ascii="Times New Roman" w:hAnsi="Times New Roman" w:cs="Times New Roman"/>
            <w:noProof/>
            <w:webHidden/>
            <w:color w:val="000000" w:themeColor="text1"/>
            <w:sz w:val="24"/>
          </w:rPr>
        </w:r>
        <w:r w:rsidR="002E0680" w:rsidRPr="002E0680">
          <w:rPr>
            <w:rFonts w:ascii="Times New Roman" w:hAnsi="Times New Roman" w:cs="Times New Roman"/>
            <w:noProof/>
            <w:webHidden/>
            <w:color w:val="000000" w:themeColor="text1"/>
            <w:sz w:val="24"/>
          </w:rPr>
          <w:fldChar w:fldCharType="separate"/>
        </w:r>
        <w:r w:rsidR="002E0680" w:rsidRPr="002E0680">
          <w:rPr>
            <w:rFonts w:ascii="Times New Roman" w:hAnsi="Times New Roman" w:cs="Times New Roman"/>
            <w:noProof/>
            <w:webHidden/>
            <w:color w:val="000000" w:themeColor="text1"/>
            <w:sz w:val="24"/>
          </w:rPr>
          <w:t>2</w:t>
        </w:r>
        <w:r w:rsidR="002E0680" w:rsidRPr="002E0680">
          <w:rPr>
            <w:rFonts w:ascii="Times New Roman" w:hAnsi="Times New Roman" w:cs="Times New Roman"/>
            <w:noProof/>
            <w:webHidden/>
            <w:color w:val="000000" w:themeColor="text1"/>
            <w:sz w:val="24"/>
          </w:rPr>
          <w:fldChar w:fldCharType="end"/>
        </w:r>
      </w:hyperlink>
    </w:p>
    <w:p w14:paraId="438E7B2A" w14:textId="77777777" w:rsidR="002E0680" w:rsidRPr="002E0680" w:rsidRDefault="00244D58" w:rsidP="002E0680">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67573334" w:history="1">
        <w:r w:rsidR="002E0680" w:rsidRPr="002E0680">
          <w:rPr>
            <w:rStyle w:val="Hyperlink"/>
            <w:rFonts w:ascii="Times New Roman" w:hAnsi="Times New Roman" w:cs="Times New Roman"/>
            <w:noProof/>
            <w:color w:val="000000" w:themeColor="text1"/>
            <w:sz w:val="24"/>
          </w:rPr>
          <w:t>Employees’ wages</w:t>
        </w:r>
        <w:r w:rsidR="002E0680" w:rsidRPr="002E0680">
          <w:rPr>
            <w:rFonts w:ascii="Times New Roman" w:hAnsi="Times New Roman" w:cs="Times New Roman"/>
            <w:noProof/>
            <w:webHidden/>
            <w:color w:val="000000" w:themeColor="text1"/>
            <w:sz w:val="24"/>
          </w:rPr>
          <w:tab/>
        </w:r>
        <w:r w:rsidR="002E0680" w:rsidRPr="002E0680">
          <w:rPr>
            <w:rFonts w:ascii="Times New Roman" w:hAnsi="Times New Roman" w:cs="Times New Roman"/>
            <w:noProof/>
            <w:webHidden/>
            <w:color w:val="000000" w:themeColor="text1"/>
            <w:sz w:val="24"/>
          </w:rPr>
          <w:fldChar w:fldCharType="begin"/>
        </w:r>
        <w:r w:rsidR="002E0680" w:rsidRPr="002E0680">
          <w:rPr>
            <w:rFonts w:ascii="Times New Roman" w:hAnsi="Times New Roman" w:cs="Times New Roman"/>
            <w:noProof/>
            <w:webHidden/>
            <w:color w:val="000000" w:themeColor="text1"/>
            <w:sz w:val="24"/>
          </w:rPr>
          <w:instrText xml:space="preserve"> PAGEREF _Toc67573334 \h </w:instrText>
        </w:r>
        <w:r w:rsidR="002E0680" w:rsidRPr="002E0680">
          <w:rPr>
            <w:rFonts w:ascii="Times New Roman" w:hAnsi="Times New Roman" w:cs="Times New Roman"/>
            <w:noProof/>
            <w:webHidden/>
            <w:color w:val="000000" w:themeColor="text1"/>
            <w:sz w:val="24"/>
          </w:rPr>
        </w:r>
        <w:r w:rsidR="002E0680" w:rsidRPr="002E0680">
          <w:rPr>
            <w:rFonts w:ascii="Times New Roman" w:hAnsi="Times New Roman" w:cs="Times New Roman"/>
            <w:noProof/>
            <w:webHidden/>
            <w:color w:val="000000" w:themeColor="text1"/>
            <w:sz w:val="24"/>
          </w:rPr>
          <w:fldChar w:fldCharType="separate"/>
        </w:r>
        <w:r w:rsidR="002E0680" w:rsidRPr="002E0680">
          <w:rPr>
            <w:rFonts w:ascii="Times New Roman" w:hAnsi="Times New Roman" w:cs="Times New Roman"/>
            <w:noProof/>
            <w:webHidden/>
            <w:color w:val="000000" w:themeColor="text1"/>
            <w:sz w:val="24"/>
          </w:rPr>
          <w:t>2</w:t>
        </w:r>
        <w:r w:rsidR="002E0680" w:rsidRPr="002E0680">
          <w:rPr>
            <w:rFonts w:ascii="Times New Roman" w:hAnsi="Times New Roman" w:cs="Times New Roman"/>
            <w:noProof/>
            <w:webHidden/>
            <w:color w:val="000000" w:themeColor="text1"/>
            <w:sz w:val="24"/>
          </w:rPr>
          <w:fldChar w:fldCharType="end"/>
        </w:r>
      </w:hyperlink>
    </w:p>
    <w:p w14:paraId="4C17DA64" w14:textId="77777777" w:rsidR="002E0680" w:rsidRPr="002E0680" w:rsidRDefault="00244D58" w:rsidP="002E0680">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67573335" w:history="1">
        <w:r w:rsidR="002E0680" w:rsidRPr="002E0680">
          <w:rPr>
            <w:rStyle w:val="Hyperlink"/>
            <w:rFonts w:ascii="Times New Roman" w:hAnsi="Times New Roman" w:cs="Times New Roman"/>
            <w:noProof/>
            <w:color w:val="000000" w:themeColor="text1"/>
            <w:sz w:val="24"/>
          </w:rPr>
          <w:t>Advertising cost</w:t>
        </w:r>
        <w:r w:rsidR="002E0680" w:rsidRPr="002E0680">
          <w:rPr>
            <w:rFonts w:ascii="Times New Roman" w:hAnsi="Times New Roman" w:cs="Times New Roman"/>
            <w:noProof/>
            <w:webHidden/>
            <w:color w:val="000000" w:themeColor="text1"/>
            <w:sz w:val="24"/>
          </w:rPr>
          <w:tab/>
        </w:r>
        <w:r w:rsidR="002E0680" w:rsidRPr="002E0680">
          <w:rPr>
            <w:rFonts w:ascii="Times New Roman" w:hAnsi="Times New Roman" w:cs="Times New Roman"/>
            <w:noProof/>
            <w:webHidden/>
            <w:color w:val="000000" w:themeColor="text1"/>
            <w:sz w:val="24"/>
          </w:rPr>
          <w:fldChar w:fldCharType="begin"/>
        </w:r>
        <w:r w:rsidR="002E0680" w:rsidRPr="002E0680">
          <w:rPr>
            <w:rFonts w:ascii="Times New Roman" w:hAnsi="Times New Roman" w:cs="Times New Roman"/>
            <w:noProof/>
            <w:webHidden/>
            <w:color w:val="000000" w:themeColor="text1"/>
            <w:sz w:val="24"/>
          </w:rPr>
          <w:instrText xml:space="preserve"> PAGEREF _Toc67573335 \h </w:instrText>
        </w:r>
        <w:r w:rsidR="002E0680" w:rsidRPr="002E0680">
          <w:rPr>
            <w:rFonts w:ascii="Times New Roman" w:hAnsi="Times New Roman" w:cs="Times New Roman"/>
            <w:noProof/>
            <w:webHidden/>
            <w:color w:val="000000" w:themeColor="text1"/>
            <w:sz w:val="24"/>
          </w:rPr>
        </w:r>
        <w:r w:rsidR="002E0680" w:rsidRPr="002E0680">
          <w:rPr>
            <w:rFonts w:ascii="Times New Roman" w:hAnsi="Times New Roman" w:cs="Times New Roman"/>
            <w:noProof/>
            <w:webHidden/>
            <w:color w:val="000000" w:themeColor="text1"/>
            <w:sz w:val="24"/>
          </w:rPr>
          <w:fldChar w:fldCharType="separate"/>
        </w:r>
        <w:r w:rsidR="002E0680" w:rsidRPr="002E0680">
          <w:rPr>
            <w:rFonts w:ascii="Times New Roman" w:hAnsi="Times New Roman" w:cs="Times New Roman"/>
            <w:noProof/>
            <w:webHidden/>
            <w:color w:val="000000" w:themeColor="text1"/>
            <w:sz w:val="24"/>
          </w:rPr>
          <w:t>3</w:t>
        </w:r>
        <w:r w:rsidR="002E0680" w:rsidRPr="002E0680">
          <w:rPr>
            <w:rFonts w:ascii="Times New Roman" w:hAnsi="Times New Roman" w:cs="Times New Roman"/>
            <w:noProof/>
            <w:webHidden/>
            <w:color w:val="000000" w:themeColor="text1"/>
            <w:sz w:val="24"/>
          </w:rPr>
          <w:fldChar w:fldCharType="end"/>
        </w:r>
      </w:hyperlink>
    </w:p>
    <w:p w14:paraId="4A2209E4" w14:textId="77777777" w:rsidR="002E0680" w:rsidRPr="002E0680" w:rsidRDefault="00244D58" w:rsidP="002E0680">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67573336" w:history="1">
        <w:r w:rsidR="002E0680" w:rsidRPr="002E0680">
          <w:rPr>
            <w:rStyle w:val="Hyperlink"/>
            <w:rFonts w:ascii="Times New Roman" w:hAnsi="Times New Roman" w:cs="Times New Roman"/>
            <w:noProof/>
            <w:color w:val="000000" w:themeColor="text1"/>
            <w:sz w:val="24"/>
          </w:rPr>
          <w:t>Interest on loans</w:t>
        </w:r>
        <w:r w:rsidR="002E0680" w:rsidRPr="002E0680">
          <w:rPr>
            <w:rFonts w:ascii="Times New Roman" w:hAnsi="Times New Roman" w:cs="Times New Roman"/>
            <w:noProof/>
            <w:webHidden/>
            <w:color w:val="000000" w:themeColor="text1"/>
            <w:sz w:val="24"/>
          </w:rPr>
          <w:tab/>
        </w:r>
        <w:r w:rsidR="002E0680" w:rsidRPr="002E0680">
          <w:rPr>
            <w:rFonts w:ascii="Times New Roman" w:hAnsi="Times New Roman" w:cs="Times New Roman"/>
            <w:noProof/>
            <w:webHidden/>
            <w:color w:val="000000" w:themeColor="text1"/>
            <w:sz w:val="24"/>
          </w:rPr>
          <w:fldChar w:fldCharType="begin"/>
        </w:r>
        <w:r w:rsidR="002E0680" w:rsidRPr="002E0680">
          <w:rPr>
            <w:rFonts w:ascii="Times New Roman" w:hAnsi="Times New Roman" w:cs="Times New Roman"/>
            <w:noProof/>
            <w:webHidden/>
            <w:color w:val="000000" w:themeColor="text1"/>
            <w:sz w:val="24"/>
          </w:rPr>
          <w:instrText xml:space="preserve"> PAGEREF _Toc67573336 \h </w:instrText>
        </w:r>
        <w:r w:rsidR="002E0680" w:rsidRPr="002E0680">
          <w:rPr>
            <w:rFonts w:ascii="Times New Roman" w:hAnsi="Times New Roman" w:cs="Times New Roman"/>
            <w:noProof/>
            <w:webHidden/>
            <w:color w:val="000000" w:themeColor="text1"/>
            <w:sz w:val="24"/>
          </w:rPr>
        </w:r>
        <w:r w:rsidR="002E0680" w:rsidRPr="002E0680">
          <w:rPr>
            <w:rFonts w:ascii="Times New Roman" w:hAnsi="Times New Roman" w:cs="Times New Roman"/>
            <w:noProof/>
            <w:webHidden/>
            <w:color w:val="000000" w:themeColor="text1"/>
            <w:sz w:val="24"/>
          </w:rPr>
          <w:fldChar w:fldCharType="separate"/>
        </w:r>
        <w:r w:rsidR="002E0680" w:rsidRPr="002E0680">
          <w:rPr>
            <w:rFonts w:ascii="Times New Roman" w:hAnsi="Times New Roman" w:cs="Times New Roman"/>
            <w:noProof/>
            <w:webHidden/>
            <w:color w:val="000000" w:themeColor="text1"/>
            <w:sz w:val="24"/>
          </w:rPr>
          <w:t>3</w:t>
        </w:r>
        <w:r w:rsidR="002E0680" w:rsidRPr="002E0680">
          <w:rPr>
            <w:rFonts w:ascii="Times New Roman" w:hAnsi="Times New Roman" w:cs="Times New Roman"/>
            <w:noProof/>
            <w:webHidden/>
            <w:color w:val="000000" w:themeColor="text1"/>
            <w:sz w:val="24"/>
          </w:rPr>
          <w:fldChar w:fldCharType="end"/>
        </w:r>
      </w:hyperlink>
    </w:p>
    <w:p w14:paraId="16E24852" w14:textId="77777777" w:rsidR="002E0680" w:rsidRPr="002E0680" w:rsidRDefault="00244D58" w:rsidP="002E0680">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67573337" w:history="1">
        <w:r w:rsidR="002E0680" w:rsidRPr="002E0680">
          <w:rPr>
            <w:rStyle w:val="Hyperlink"/>
            <w:rFonts w:ascii="Times New Roman" w:hAnsi="Times New Roman" w:cs="Times New Roman"/>
            <w:noProof/>
            <w:color w:val="000000" w:themeColor="text1"/>
            <w:sz w:val="24"/>
          </w:rPr>
          <w:t>Housekeeping and cleaning supplies</w:t>
        </w:r>
        <w:r w:rsidR="002E0680" w:rsidRPr="002E0680">
          <w:rPr>
            <w:rFonts w:ascii="Times New Roman" w:hAnsi="Times New Roman" w:cs="Times New Roman"/>
            <w:noProof/>
            <w:webHidden/>
            <w:color w:val="000000" w:themeColor="text1"/>
            <w:sz w:val="24"/>
          </w:rPr>
          <w:tab/>
        </w:r>
        <w:r w:rsidR="002E0680" w:rsidRPr="002E0680">
          <w:rPr>
            <w:rFonts w:ascii="Times New Roman" w:hAnsi="Times New Roman" w:cs="Times New Roman"/>
            <w:noProof/>
            <w:webHidden/>
            <w:color w:val="000000" w:themeColor="text1"/>
            <w:sz w:val="24"/>
          </w:rPr>
          <w:fldChar w:fldCharType="begin"/>
        </w:r>
        <w:r w:rsidR="002E0680" w:rsidRPr="002E0680">
          <w:rPr>
            <w:rFonts w:ascii="Times New Roman" w:hAnsi="Times New Roman" w:cs="Times New Roman"/>
            <w:noProof/>
            <w:webHidden/>
            <w:color w:val="000000" w:themeColor="text1"/>
            <w:sz w:val="24"/>
          </w:rPr>
          <w:instrText xml:space="preserve"> PAGEREF _Toc67573337 \h </w:instrText>
        </w:r>
        <w:r w:rsidR="002E0680" w:rsidRPr="002E0680">
          <w:rPr>
            <w:rFonts w:ascii="Times New Roman" w:hAnsi="Times New Roman" w:cs="Times New Roman"/>
            <w:noProof/>
            <w:webHidden/>
            <w:color w:val="000000" w:themeColor="text1"/>
            <w:sz w:val="24"/>
          </w:rPr>
        </w:r>
        <w:r w:rsidR="002E0680" w:rsidRPr="002E0680">
          <w:rPr>
            <w:rFonts w:ascii="Times New Roman" w:hAnsi="Times New Roman" w:cs="Times New Roman"/>
            <w:noProof/>
            <w:webHidden/>
            <w:color w:val="000000" w:themeColor="text1"/>
            <w:sz w:val="24"/>
          </w:rPr>
          <w:fldChar w:fldCharType="separate"/>
        </w:r>
        <w:r w:rsidR="002E0680" w:rsidRPr="002E0680">
          <w:rPr>
            <w:rFonts w:ascii="Times New Roman" w:hAnsi="Times New Roman" w:cs="Times New Roman"/>
            <w:noProof/>
            <w:webHidden/>
            <w:color w:val="000000" w:themeColor="text1"/>
            <w:sz w:val="24"/>
          </w:rPr>
          <w:t>4</w:t>
        </w:r>
        <w:r w:rsidR="002E0680" w:rsidRPr="002E0680">
          <w:rPr>
            <w:rFonts w:ascii="Times New Roman" w:hAnsi="Times New Roman" w:cs="Times New Roman"/>
            <w:noProof/>
            <w:webHidden/>
            <w:color w:val="000000" w:themeColor="text1"/>
            <w:sz w:val="24"/>
          </w:rPr>
          <w:fldChar w:fldCharType="end"/>
        </w:r>
      </w:hyperlink>
    </w:p>
    <w:p w14:paraId="01FD3920" w14:textId="77777777" w:rsidR="002E0680" w:rsidRPr="002E0680" w:rsidRDefault="00244D58" w:rsidP="002E0680">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67573338" w:history="1">
        <w:r w:rsidR="002E0680" w:rsidRPr="002E0680">
          <w:rPr>
            <w:rStyle w:val="Hyperlink"/>
            <w:rFonts w:ascii="Times New Roman" w:hAnsi="Times New Roman" w:cs="Times New Roman"/>
            <w:noProof/>
            <w:color w:val="000000" w:themeColor="text1"/>
            <w:sz w:val="24"/>
          </w:rPr>
          <w:t>Customer discounts</w:t>
        </w:r>
        <w:r w:rsidR="002E0680" w:rsidRPr="002E0680">
          <w:rPr>
            <w:rFonts w:ascii="Times New Roman" w:hAnsi="Times New Roman" w:cs="Times New Roman"/>
            <w:noProof/>
            <w:webHidden/>
            <w:color w:val="000000" w:themeColor="text1"/>
            <w:sz w:val="24"/>
          </w:rPr>
          <w:tab/>
        </w:r>
        <w:r w:rsidR="002E0680" w:rsidRPr="002E0680">
          <w:rPr>
            <w:rFonts w:ascii="Times New Roman" w:hAnsi="Times New Roman" w:cs="Times New Roman"/>
            <w:noProof/>
            <w:webHidden/>
            <w:color w:val="000000" w:themeColor="text1"/>
            <w:sz w:val="24"/>
          </w:rPr>
          <w:fldChar w:fldCharType="begin"/>
        </w:r>
        <w:r w:rsidR="002E0680" w:rsidRPr="002E0680">
          <w:rPr>
            <w:rFonts w:ascii="Times New Roman" w:hAnsi="Times New Roman" w:cs="Times New Roman"/>
            <w:noProof/>
            <w:webHidden/>
            <w:color w:val="000000" w:themeColor="text1"/>
            <w:sz w:val="24"/>
          </w:rPr>
          <w:instrText xml:space="preserve"> PAGEREF _Toc67573338 \h </w:instrText>
        </w:r>
        <w:r w:rsidR="002E0680" w:rsidRPr="002E0680">
          <w:rPr>
            <w:rFonts w:ascii="Times New Roman" w:hAnsi="Times New Roman" w:cs="Times New Roman"/>
            <w:noProof/>
            <w:webHidden/>
            <w:color w:val="000000" w:themeColor="text1"/>
            <w:sz w:val="24"/>
          </w:rPr>
        </w:r>
        <w:r w:rsidR="002E0680" w:rsidRPr="002E0680">
          <w:rPr>
            <w:rFonts w:ascii="Times New Roman" w:hAnsi="Times New Roman" w:cs="Times New Roman"/>
            <w:noProof/>
            <w:webHidden/>
            <w:color w:val="000000" w:themeColor="text1"/>
            <w:sz w:val="24"/>
          </w:rPr>
          <w:fldChar w:fldCharType="separate"/>
        </w:r>
        <w:r w:rsidR="002E0680" w:rsidRPr="002E0680">
          <w:rPr>
            <w:rFonts w:ascii="Times New Roman" w:hAnsi="Times New Roman" w:cs="Times New Roman"/>
            <w:noProof/>
            <w:webHidden/>
            <w:color w:val="000000" w:themeColor="text1"/>
            <w:sz w:val="24"/>
          </w:rPr>
          <w:t>4</w:t>
        </w:r>
        <w:r w:rsidR="002E0680" w:rsidRPr="002E0680">
          <w:rPr>
            <w:rFonts w:ascii="Times New Roman" w:hAnsi="Times New Roman" w:cs="Times New Roman"/>
            <w:noProof/>
            <w:webHidden/>
            <w:color w:val="000000" w:themeColor="text1"/>
            <w:sz w:val="24"/>
          </w:rPr>
          <w:fldChar w:fldCharType="end"/>
        </w:r>
      </w:hyperlink>
    </w:p>
    <w:p w14:paraId="6A85311A" w14:textId="77777777" w:rsidR="002E0680" w:rsidRPr="002E0680" w:rsidRDefault="00244D58" w:rsidP="002E0680">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67573339" w:history="1">
        <w:r w:rsidR="002E0680" w:rsidRPr="002E0680">
          <w:rPr>
            <w:rStyle w:val="Hyperlink"/>
            <w:rFonts w:ascii="Times New Roman" w:hAnsi="Times New Roman" w:cs="Times New Roman"/>
            <w:noProof/>
            <w:color w:val="000000" w:themeColor="text1"/>
            <w:sz w:val="24"/>
          </w:rPr>
          <w:t>Stationeries used in front desk and restaurants</w:t>
        </w:r>
        <w:r w:rsidR="002E0680" w:rsidRPr="002E0680">
          <w:rPr>
            <w:rFonts w:ascii="Times New Roman" w:hAnsi="Times New Roman" w:cs="Times New Roman"/>
            <w:noProof/>
            <w:webHidden/>
            <w:color w:val="000000" w:themeColor="text1"/>
            <w:sz w:val="24"/>
          </w:rPr>
          <w:tab/>
        </w:r>
        <w:r w:rsidR="002E0680" w:rsidRPr="002E0680">
          <w:rPr>
            <w:rFonts w:ascii="Times New Roman" w:hAnsi="Times New Roman" w:cs="Times New Roman"/>
            <w:noProof/>
            <w:webHidden/>
            <w:color w:val="000000" w:themeColor="text1"/>
            <w:sz w:val="24"/>
          </w:rPr>
          <w:fldChar w:fldCharType="begin"/>
        </w:r>
        <w:r w:rsidR="002E0680" w:rsidRPr="002E0680">
          <w:rPr>
            <w:rFonts w:ascii="Times New Roman" w:hAnsi="Times New Roman" w:cs="Times New Roman"/>
            <w:noProof/>
            <w:webHidden/>
            <w:color w:val="000000" w:themeColor="text1"/>
            <w:sz w:val="24"/>
          </w:rPr>
          <w:instrText xml:space="preserve"> PAGEREF _Toc67573339 \h </w:instrText>
        </w:r>
        <w:r w:rsidR="002E0680" w:rsidRPr="002E0680">
          <w:rPr>
            <w:rFonts w:ascii="Times New Roman" w:hAnsi="Times New Roman" w:cs="Times New Roman"/>
            <w:noProof/>
            <w:webHidden/>
            <w:color w:val="000000" w:themeColor="text1"/>
            <w:sz w:val="24"/>
          </w:rPr>
        </w:r>
        <w:r w:rsidR="002E0680" w:rsidRPr="002E0680">
          <w:rPr>
            <w:rFonts w:ascii="Times New Roman" w:hAnsi="Times New Roman" w:cs="Times New Roman"/>
            <w:noProof/>
            <w:webHidden/>
            <w:color w:val="000000" w:themeColor="text1"/>
            <w:sz w:val="24"/>
          </w:rPr>
          <w:fldChar w:fldCharType="separate"/>
        </w:r>
        <w:r w:rsidR="002E0680" w:rsidRPr="002E0680">
          <w:rPr>
            <w:rFonts w:ascii="Times New Roman" w:hAnsi="Times New Roman" w:cs="Times New Roman"/>
            <w:noProof/>
            <w:webHidden/>
            <w:color w:val="000000" w:themeColor="text1"/>
            <w:sz w:val="24"/>
          </w:rPr>
          <w:t>5</w:t>
        </w:r>
        <w:r w:rsidR="002E0680" w:rsidRPr="002E0680">
          <w:rPr>
            <w:rFonts w:ascii="Times New Roman" w:hAnsi="Times New Roman" w:cs="Times New Roman"/>
            <w:noProof/>
            <w:webHidden/>
            <w:color w:val="000000" w:themeColor="text1"/>
            <w:sz w:val="24"/>
          </w:rPr>
          <w:fldChar w:fldCharType="end"/>
        </w:r>
      </w:hyperlink>
    </w:p>
    <w:p w14:paraId="12B9A04C" w14:textId="77777777" w:rsidR="002E0680" w:rsidRPr="002E0680" w:rsidRDefault="00244D58" w:rsidP="002E0680">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67573340" w:history="1">
        <w:r w:rsidR="002E0680" w:rsidRPr="002E0680">
          <w:rPr>
            <w:rStyle w:val="Hyperlink"/>
            <w:rFonts w:ascii="Times New Roman" w:hAnsi="Times New Roman" w:cs="Times New Roman"/>
            <w:noProof/>
            <w:color w:val="000000" w:themeColor="text1"/>
            <w:sz w:val="24"/>
          </w:rPr>
          <w:t>Conclusion</w:t>
        </w:r>
        <w:r w:rsidR="002E0680" w:rsidRPr="002E0680">
          <w:rPr>
            <w:rFonts w:ascii="Times New Roman" w:hAnsi="Times New Roman" w:cs="Times New Roman"/>
            <w:noProof/>
            <w:webHidden/>
            <w:color w:val="000000" w:themeColor="text1"/>
            <w:sz w:val="24"/>
          </w:rPr>
          <w:tab/>
        </w:r>
        <w:r w:rsidR="002E0680" w:rsidRPr="002E0680">
          <w:rPr>
            <w:rFonts w:ascii="Times New Roman" w:hAnsi="Times New Roman" w:cs="Times New Roman"/>
            <w:noProof/>
            <w:webHidden/>
            <w:color w:val="000000" w:themeColor="text1"/>
            <w:sz w:val="24"/>
          </w:rPr>
          <w:fldChar w:fldCharType="begin"/>
        </w:r>
        <w:r w:rsidR="002E0680" w:rsidRPr="002E0680">
          <w:rPr>
            <w:rFonts w:ascii="Times New Roman" w:hAnsi="Times New Roman" w:cs="Times New Roman"/>
            <w:noProof/>
            <w:webHidden/>
            <w:color w:val="000000" w:themeColor="text1"/>
            <w:sz w:val="24"/>
          </w:rPr>
          <w:instrText xml:space="preserve"> PAGEREF _Toc67573340 \h </w:instrText>
        </w:r>
        <w:r w:rsidR="002E0680" w:rsidRPr="002E0680">
          <w:rPr>
            <w:rFonts w:ascii="Times New Roman" w:hAnsi="Times New Roman" w:cs="Times New Roman"/>
            <w:noProof/>
            <w:webHidden/>
            <w:color w:val="000000" w:themeColor="text1"/>
            <w:sz w:val="24"/>
          </w:rPr>
        </w:r>
        <w:r w:rsidR="002E0680" w:rsidRPr="002E0680">
          <w:rPr>
            <w:rFonts w:ascii="Times New Roman" w:hAnsi="Times New Roman" w:cs="Times New Roman"/>
            <w:noProof/>
            <w:webHidden/>
            <w:color w:val="000000" w:themeColor="text1"/>
            <w:sz w:val="24"/>
          </w:rPr>
          <w:fldChar w:fldCharType="separate"/>
        </w:r>
        <w:r w:rsidR="002E0680" w:rsidRPr="002E0680">
          <w:rPr>
            <w:rFonts w:ascii="Times New Roman" w:hAnsi="Times New Roman" w:cs="Times New Roman"/>
            <w:noProof/>
            <w:webHidden/>
            <w:color w:val="000000" w:themeColor="text1"/>
            <w:sz w:val="24"/>
          </w:rPr>
          <w:t>5</w:t>
        </w:r>
        <w:r w:rsidR="002E0680" w:rsidRPr="002E0680">
          <w:rPr>
            <w:rFonts w:ascii="Times New Roman" w:hAnsi="Times New Roman" w:cs="Times New Roman"/>
            <w:noProof/>
            <w:webHidden/>
            <w:color w:val="000000" w:themeColor="text1"/>
            <w:sz w:val="24"/>
          </w:rPr>
          <w:fldChar w:fldCharType="end"/>
        </w:r>
      </w:hyperlink>
    </w:p>
    <w:p w14:paraId="764732A9" w14:textId="77777777" w:rsidR="002E0680" w:rsidRPr="002E0680" w:rsidRDefault="00244D58" w:rsidP="002E0680">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67573341" w:history="1">
        <w:r w:rsidR="002E0680" w:rsidRPr="002E0680">
          <w:rPr>
            <w:rStyle w:val="Hyperlink"/>
            <w:rFonts w:ascii="Times New Roman" w:hAnsi="Times New Roman" w:cs="Times New Roman"/>
            <w:noProof/>
            <w:color w:val="000000" w:themeColor="text1"/>
            <w:sz w:val="24"/>
          </w:rPr>
          <w:t>References</w:t>
        </w:r>
        <w:r w:rsidR="002E0680" w:rsidRPr="002E0680">
          <w:rPr>
            <w:rFonts w:ascii="Times New Roman" w:hAnsi="Times New Roman" w:cs="Times New Roman"/>
            <w:noProof/>
            <w:webHidden/>
            <w:color w:val="000000" w:themeColor="text1"/>
            <w:sz w:val="24"/>
          </w:rPr>
          <w:tab/>
        </w:r>
        <w:r w:rsidR="002E0680" w:rsidRPr="002E0680">
          <w:rPr>
            <w:rFonts w:ascii="Times New Roman" w:hAnsi="Times New Roman" w:cs="Times New Roman"/>
            <w:noProof/>
            <w:webHidden/>
            <w:color w:val="000000" w:themeColor="text1"/>
            <w:sz w:val="24"/>
          </w:rPr>
          <w:fldChar w:fldCharType="begin"/>
        </w:r>
        <w:r w:rsidR="002E0680" w:rsidRPr="002E0680">
          <w:rPr>
            <w:rFonts w:ascii="Times New Roman" w:hAnsi="Times New Roman" w:cs="Times New Roman"/>
            <w:noProof/>
            <w:webHidden/>
            <w:color w:val="000000" w:themeColor="text1"/>
            <w:sz w:val="24"/>
          </w:rPr>
          <w:instrText xml:space="preserve"> PAGEREF _Toc67573341 \h </w:instrText>
        </w:r>
        <w:r w:rsidR="002E0680" w:rsidRPr="002E0680">
          <w:rPr>
            <w:rFonts w:ascii="Times New Roman" w:hAnsi="Times New Roman" w:cs="Times New Roman"/>
            <w:noProof/>
            <w:webHidden/>
            <w:color w:val="000000" w:themeColor="text1"/>
            <w:sz w:val="24"/>
          </w:rPr>
        </w:r>
        <w:r w:rsidR="002E0680" w:rsidRPr="002E0680">
          <w:rPr>
            <w:rFonts w:ascii="Times New Roman" w:hAnsi="Times New Roman" w:cs="Times New Roman"/>
            <w:noProof/>
            <w:webHidden/>
            <w:color w:val="000000" w:themeColor="text1"/>
            <w:sz w:val="24"/>
          </w:rPr>
          <w:fldChar w:fldCharType="separate"/>
        </w:r>
        <w:r w:rsidR="002E0680" w:rsidRPr="002E0680">
          <w:rPr>
            <w:rFonts w:ascii="Times New Roman" w:hAnsi="Times New Roman" w:cs="Times New Roman"/>
            <w:noProof/>
            <w:webHidden/>
            <w:color w:val="000000" w:themeColor="text1"/>
            <w:sz w:val="24"/>
          </w:rPr>
          <w:t>7</w:t>
        </w:r>
        <w:r w:rsidR="002E0680" w:rsidRPr="002E0680">
          <w:rPr>
            <w:rFonts w:ascii="Times New Roman" w:hAnsi="Times New Roman" w:cs="Times New Roman"/>
            <w:noProof/>
            <w:webHidden/>
            <w:color w:val="000000" w:themeColor="text1"/>
            <w:sz w:val="24"/>
          </w:rPr>
          <w:fldChar w:fldCharType="end"/>
        </w:r>
      </w:hyperlink>
    </w:p>
    <w:p w14:paraId="21A596BA" w14:textId="13C086A3" w:rsidR="0083196B" w:rsidRPr="00625E3F" w:rsidRDefault="002E0680" w:rsidP="001F096D">
      <w:pPr>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color w:val="000000" w:themeColor="text1"/>
          <w:sz w:val="24"/>
          <w:szCs w:val="24"/>
          <w:lang w:val="en-GB"/>
        </w:rPr>
        <w:fldChar w:fldCharType="end"/>
      </w:r>
    </w:p>
    <w:p w14:paraId="1B6997BB" w14:textId="77777777" w:rsidR="0083196B" w:rsidRPr="00625E3F" w:rsidRDefault="0083196B" w:rsidP="001F096D">
      <w:pPr>
        <w:spacing w:before="240" w:after="240" w:line="360" w:lineRule="auto"/>
        <w:rPr>
          <w:rFonts w:ascii="Times New Roman" w:eastAsia="Times New Roman" w:hAnsi="Times New Roman" w:cs="Times New Roman"/>
          <w:b/>
          <w:sz w:val="24"/>
          <w:szCs w:val="24"/>
          <w:lang w:val="en-GB"/>
        </w:rPr>
      </w:pPr>
      <w:r w:rsidRPr="00625E3F">
        <w:rPr>
          <w:rFonts w:ascii="Times New Roman" w:eastAsia="Times New Roman" w:hAnsi="Times New Roman" w:cs="Times New Roman"/>
          <w:b/>
          <w:sz w:val="24"/>
          <w:szCs w:val="24"/>
          <w:lang w:val="en-GB"/>
        </w:rPr>
        <w:br w:type="page"/>
      </w:r>
    </w:p>
    <w:p w14:paraId="00000001" w14:textId="5BF9DB94" w:rsidR="0057256C" w:rsidRPr="00625E3F" w:rsidRDefault="00FC1370" w:rsidP="002E0680">
      <w:pPr>
        <w:pStyle w:val="Heading1"/>
      </w:pPr>
      <w:bookmarkStart w:id="0" w:name="_Toc67573331"/>
      <w:r w:rsidRPr="002E0680">
        <w:lastRenderedPageBreak/>
        <w:t>Introduction</w:t>
      </w:r>
      <w:bookmarkEnd w:id="0"/>
    </w:p>
    <w:p w14:paraId="00000002" w14:textId="4261F0DC" w:rsidR="0057256C" w:rsidRPr="00625E3F" w:rsidRDefault="00FC1370" w:rsidP="001F096D">
      <w:pPr>
        <w:spacing w:before="240" w:after="240" w:line="360" w:lineRule="auto"/>
        <w:jc w:val="both"/>
        <w:rPr>
          <w:rFonts w:ascii="Times New Roman" w:eastAsia="Times New Roman" w:hAnsi="Times New Roman" w:cs="Times New Roman"/>
          <w:b/>
          <w:i/>
          <w:sz w:val="24"/>
          <w:szCs w:val="24"/>
          <w:lang w:val="en-GB"/>
        </w:rPr>
      </w:pPr>
      <w:r w:rsidRPr="00263CC5">
        <w:rPr>
          <w:rFonts w:ascii="Times New Roman" w:eastAsia="Times New Roman" w:hAnsi="Times New Roman" w:cs="Times New Roman"/>
          <w:bCs/>
          <w:iCs/>
          <w:sz w:val="24"/>
          <w:szCs w:val="24"/>
          <w:lang w:val="en-GB"/>
        </w:rPr>
        <w:t>Management accounting</w:t>
      </w:r>
      <w:r w:rsidRPr="00625E3F">
        <w:rPr>
          <w:rFonts w:ascii="Times New Roman" w:eastAsia="Times New Roman" w:hAnsi="Times New Roman" w:cs="Times New Roman"/>
          <w:b/>
          <w:i/>
          <w:sz w:val="24"/>
          <w:szCs w:val="24"/>
          <w:lang w:val="en-GB"/>
        </w:rPr>
        <w:t xml:space="preserve"> </w:t>
      </w:r>
      <w:r w:rsidRPr="00625E3F">
        <w:rPr>
          <w:rFonts w:ascii="Times New Roman" w:eastAsia="Times New Roman" w:hAnsi="Times New Roman" w:cs="Times New Roman"/>
          <w:sz w:val="24"/>
          <w:szCs w:val="24"/>
          <w:lang w:val="en-GB"/>
        </w:rPr>
        <w:t xml:space="preserve">involves preparing and communicating timely financial and management information to stakeholders. </w:t>
      </w:r>
      <w:r w:rsidRPr="00263CC5">
        <w:rPr>
          <w:rFonts w:ascii="Times New Roman" w:eastAsia="Times New Roman" w:hAnsi="Times New Roman" w:cs="Times New Roman"/>
          <w:bCs/>
          <w:iCs/>
          <w:sz w:val="24"/>
          <w:szCs w:val="24"/>
          <w:lang w:val="en-GB"/>
        </w:rPr>
        <w:t>Management accounting</w:t>
      </w:r>
      <w:r w:rsidRPr="00625E3F">
        <w:rPr>
          <w:rFonts w:ascii="Times New Roman" w:eastAsia="Times New Roman" w:hAnsi="Times New Roman" w:cs="Times New Roman"/>
          <w:b/>
          <w:i/>
          <w:sz w:val="24"/>
          <w:szCs w:val="24"/>
          <w:lang w:val="en-GB"/>
        </w:rPr>
        <w:t xml:space="preserve"> </w:t>
      </w:r>
      <w:r w:rsidRPr="00625E3F">
        <w:rPr>
          <w:rFonts w:ascii="Times New Roman" w:eastAsia="Times New Roman" w:hAnsi="Times New Roman" w:cs="Times New Roman"/>
          <w:sz w:val="24"/>
          <w:szCs w:val="24"/>
          <w:lang w:val="en-GB"/>
        </w:rPr>
        <w:t xml:space="preserve">is </w:t>
      </w:r>
      <w:r w:rsidR="0083196B" w:rsidRPr="00263CC5">
        <w:rPr>
          <w:rFonts w:ascii="Times New Roman" w:eastAsia="Times New Roman" w:hAnsi="Times New Roman" w:cs="Times New Roman"/>
          <w:bCs/>
          <w:iCs/>
          <w:sz w:val="24"/>
          <w:szCs w:val="24"/>
          <w:lang w:val="en-GB"/>
        </w:rPr>
        <w:t>important</w:t>
      </w:r>
      <w:r w:rsidR="0083196B" w:rsidRPr="00625E3F">
        <w:rPr>
          <w:rFonts w:ascii="Times New Roman" w:eastAsia="Times New Roman" w:hAnsi="Times New Roman" w:cs="Times New Roman"/>
          <w:b/>
          <w:i/>
          <w:sz w:val="24"/>
          <w:szCs w:val="24"/>
          <w:lang w:val="en-GB"/>
        </w:rPr>
        <w:t xml:space="preserve"> </w:t>
      </w:r>
      <w:r w:rsidR="0083196B" w:rsidRPr="00625E3F">
        <w:rPr>
          <w:rFonts w:ascii="Times New Roman" w:eastAsia="Times New Roman" w:hAnsi="Times New Roman" w:cs="Times New Roman"/>
          <w:sz w:val="24"/>
          <w:szCs w:val="24"/>
          <w:lang w:val="en-GB"/>
        </w:rPr>
        <w:t>because</w:t>
      </w:r>
      <w:r w:rsidRPr="00625E3F">
        <w:rPr>
          <w:rFonts w:ascii="Times New Roman" w:eastAsia="Times New Roman" w:hAnsi="Times New Roman" w:cs="Times New Roman"/>
          <w:sz w:val="24"/>
          <w:szCs w:val="24"/>
          <w:lang w:val="en-GB"/>
        </w:rPr>
        <w:t xml:space="preserve"> financial data provided by management reports and statements are used in short-term decisions of business. A company can minimise its costs and maximise profit by help of management accounting. </w:t>
      </w:r>
      <w:r w:rsidRPr="00263CC5">
        <w:rPr>
          <w:rFonts w:ascii="Times New Roman" w:eastAsia="Times New Roman" w:hAnsi="Times New Roman" w:cs="Times New Roman"/>
          <w:bCs/>
          <w:iCs/>
          <w:sz w:val="24"/>
          <w:szCs w:val="24"/>
          <w:lang w:val="en-GB"/>
        </w:rPr>
        <w:t>Cost types according to behaviour</w:t>
      </w:r>
      <w:r w:rsidRPr="00625E3F">
        <w:rPr>
          <w:rFonts w:ascii="Times New Roman" w:eastAsia="Times New Roman" w:hAnsi="Times New Roman" w:cs="Times New Roman"/>
          <w:b/>
          <w:i/>
          <w:sz w:val="24"/>
          <w:szCs w:val="24"/>
          <w:lang w:val="en-GB"/>
        </w:rPr>
        <w:t xml:space="preserve"> </w:t>
      </w:r>
      <w:r w:rsidRPr="00625E3F">
        <w:rPr>
          <w:rFonts w:ascii="Times New Roman" w:eastAsia="Times New Roman" w:hAnsi="Times New Roman" w:cs="Times New Roman"/>
          <w:sz w:val="24"/>
          <w:szCs w:val="24"/>
          <w:lang w:val="en-GB"/>
        </w:rPr>
        <w:t xml:space="preserve">are mixed cost, fixed </w:t>
      </w:r>
      <w:proofErr w:type="gramStart"/>
      <w:r w:rsidRPr="00625E3F">
        <w:rPr>
          <w:rFonts w:ascii="Times New Roman" w:eastAsia="Times New Roman" w:hAnsi="Times New Roman" w:cs="Times New Roman"/>
          <w:sz w:val="24"/>
          <w:szCs w:val="24"/>
          <w:lang w:val="en-GB"/>
        </w:rPr>
        <w:t>cost</w:t>
      </w:r>
      <w:proofErr w:type="gramEnd"/>
      <w:r w:rsidRPr="00625E3F">
        <w:rPr>
          <w:rFonts w:ascii="Times New Roman" w:eastAsia="Times New Roman" w:hAnsi="Times New Roman" w:cs="Times New Roman"/>
          <w:sz w:val="24"/>
          <w:szCs w:val="24"/>
          <w:lang w:val="en-GB"/>
        </w:rPr>
        <w:t xml:space="preserve"> and variable cost. Global hotel sector has $600.49bn market size and projected revenue of global hotel sector in 2021 is $284779m. However, </w:t>
      </w:r>
      <w:r w:rsidRPr="008D608B">
        <w:rPr>
          <w:rFonts w:ascii="Times New Roman" w:eastAsia="Times New Roman" w:hAnsi="Times New Roman" w:cs="Times New Roman"/>
          <w:bCs/>
          <w:iCs/>
          <w:sz w:val="24"/>
          <w:szCs w:val="24"/>
          <w:lang w:val="en-GB"/>
        </w:rPr>
        <w:t>Covid-19</w:t>
      </w:r>
      <w:r w:rsidRPr="00625E3F">
        <w:rPr>
          <w:rFonts w:ascii="Times New Roman" w:eastAsia="Times New Roman" w:hAnsi="Times New Roman" w:cs="Times New Roman"/>
          <w:b/>
          <w:i/>
          <w:sz w:val="24"/>
          <w:szCs w:val="24"/>
          <w:lang w:val="en-GB"/>
        </w:rPr>
        <w:t xml:space="preserve"> </w:t>
      </w:r>
      <w:r w:rsidRPr="00625E3F">
        <w:rPr>
          <w:rFonts w:ascii="Times New Roman" w:eastAsia="Times New Roman" w:hAnsi="Times New Roman" w:cs="Times New Roman"/>
          <w:sz w:val="24"/>
          <w:szCs w:val="24"/>
          <w:lang w:val="en-GB"/>
        </w:rPr>
        <w:t>pandemic has an adverse impact on</w:t>
      </w:r>
      <w:r w:rsidRPr="00625E3F">
        <w:rPr>
          <w:rFonts w:ascii="Times New Roman" w:eastAsia="Times New Roman" w:hAnsi="Times New Roman" w:cs="Times New Roman"/>
          <w:b/>
          <w:i/>
          <w:sz w:val="24"/>
          <w:szCs w:val="24"/>
          <w:lang w:val="en-GB"/>
        </w:rPr>
        <w:t xml:space="preserve"> </w:t>
      </w:r>
      <w:r w:rsidRPr="00263CC5">
        <w:rPr>
          <w:rFonts w:ascii="Times New Roman" w:eastAsia="Times New Roman" w:hAnsi="Times New Roman" w:cs="Times New Roman"/>
          <w:bCs/>
          <w:iCs/>
          <w:sz w:val="24"/>
          <w:szCs w:val="24"/>
          <w:lang w:val="en-GB"/>
        </w:rPr>
        <w:t>UK &amp; Global hotel</w:t>
      </w:r>
      <w:r w:rsidRPr="00625E3F">
        <w:rPr>
          <w:rFonts w:ascii="Times New Roman" w:eastAsia="Times New Roman" w:hAnsi="Times New Roman" w:cs="Times New Roman"/>
          <w:b/>
          <w:i/>
          <w:sz w:val="24"/>
          <w:szCs w:val="24"/>
          <w:lang w:val="en-GB"/>
        </w:rPr>
        <w:t xml:space="preserve"> </w:t>
      </w:r>
      <w:r w:rsidRPr="00263CC5">
        <w:rPr>
          <w:rFonts w:ascii="Times New Roman" w:eastAsia="Times New Roman" w:hAnsi="Times New Roman" w:cs="Times New Roman"/>
          <w:bCs/>
          <w:iCs/>
          <w:sz w:val="24"/>
          <w:szCs w:val="24"/>
          <w:lang w:val="en-GB"/>
        </w:rPr>
        <w:t>industry.</w:t>
      </w:r>
      <w:r w:rsidRPr="00625E3F">
        <w:rPr>
          <w:rFonts w:ascii="Times New Roman" w:eastAsia="Times New Roman" w:hAnsi="Times New Roman" w:cs="Times New Roman"/>
          <w:sz w:val="24"/>
          <w:szCs w:val="24"/>
          <w:lang w:val="en-GB"/>
        </w:rPr>
        <w:t xml:space="preserve"> Many hotels have to temporarily shut their operations during pandemic. The study sheds light on performance of “Harriot Hotel” during pandemic. Cost-cutting strategy has been provided to senior management of Harriot Hotel for improving performance in 2021.  </w:t>
      </w:r>
      <w:r w:rsidRPr="00625E3F">
        <w:rPr>
          <w:rFonts w:ascii="Times New Roman" w:eastAsia="Times New Roman" w:hAnsi="Times New Roman" w:cs="Times New Roman"/>
          <w:b/>
          <w:i/>
          <w:sz w:val="24"/>
          <w:szCs w:val="24"/>
          <w:lang w:val="en-GB"/>
        </w:rPr>
        <w:t xml:space="preserve"> </w:t>
      </w:r>
    </w:p>
    <w:p w14:paraId="00000003" w14:textId="439736C6" w:rsidR="0057256C" w:rsidRPr="00625E3F" w:rsidRDefault="00FC1370" w:rsidP="002E0680">
      <w:pPr>
        <w:pStyle w:val="Heading1"/>
      </w:pPr>
      <w:bookmarkStart w:id="1" w:name="_Toc67573332"/>
      <w:r w:rsidRPr="00625E3F">
        <w:t xml:space="preserve">Description </w:t>
      </w:r>
      <w:r w:rsidR="0083196B" w:rsidRPr="00625E3F">
        <w:t>of Harriot</w:t>
      </w:r>
      <w:r w:rsidRPr="00625E3F">
        <w:t xml:space="preserve"> Hotels</w:t>
      </w:r>
      <w:bookmarkEnd w:id="1"/>
    </w:p>
    <w:p w14:paraId="00000004" w14:textId="303B7DF2"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Harriot Hotel operates in hotel industry and has headquarters in UK. It is market player in global hotel industry and mainly operates in Asia, Europe, Asia and Africa. It started back in 1941 and was operating successfully till 2019. Covid-19 outbreak in 2020 was </w:t>
      </w:r>
      <w:r w:rsidR="00263CC5">
        <w:rPr>
          <w:rFonts w:ascii="Times New Roman" w:eastAsia="Times New Roman" w:hAnsi="Times New Roman" w:cs="Times New Roman"/>
          <w:sz w:val="24"/>
          <w:szCs w:val="24"/>
          <w:lang w:val="en-GB"/>
        </w:rPr>
        <w:t xml:space="preserve">the </w:t>
      </w:r>
      <w:r w:rsidRPr="00625E3F">
        <w:rPr>
          <w:rFonts w:ascii="Times New Roman" w:eastAsia="Times New Roman" w:hAnsi="Times New Roman" w:cs="Times New Roman"/>
          <w:sz w:val="24"/>
          <w:szCs w:val="24"/>
          <w:lang w:val="en-GB"/>
        </w:rPr>
        <w:t xml:space="preserve">hardest hit of the company and it incurred </w:t>
      </w:r>
      <w:r w:rsidR="0083196B" w:rsidRPr="00625E3F">
        <w:rPr>
          <w:rFonts w:ascii="Times New Roman" w:eastAsia="Times New Roman" w:hAnsi="Times New Roman" w:cs="Times New Roman"/>
          <w:sz w:val="24"/>
          <w:szCs w:val="24"/>
          <w:lang w:val="en-GB"/>
        </w:rPr>
        <w:t>plenty</w:t>
      </w:r>
      <w:r w:rsidRPr="00625E3F">
        <w:rPr>
          <w:rFonts w:ascii="Times New Roman" w:eastAsia="Times New Roman" w:hAnsi="Times New Roman" w:cs="Times New Roman"/>
          <w:sz w:val="24"/>
          <w:szCs w:val="24"/>
          <w:lang w:val="en-GB"/>
        </w:rPr>
        <w:t xml:space="preserve"> </w:t>
      </w:r>
      <w:r w:rsidR="00263CC5">
        <w:rPr>
          <w:rFonts w:ascii="Times New Roman" w:eastAsia="Times New Roman" w:hAnsi="Times New Roman" w:cs="Times New Roman"/>
          <w:sz w:val="24"/>
          <w:szCs w:val="24"/>
          <w:lang w:val="en-GB"/>
        </w:rPr>
        <w:t xml:space="preserve">of </w:t>
      </w:r>
      <w:r w:rsidRPr="00625E3F">
        <w:rPr>
          <w:rFonts w:ascii="Times New Roman" w:eastAsia="Times New Roman" w:hAnsi="Times New Roman" w:cs="Times New Roman"/>
          <w:sz w:val="24"/>
          <w:szCs w:val="24"/>
          <w:lang w:val="en-GB"/>
        </w:rPr>
        <w:t xml:space="preserve">losses due to lockdown situations. Now, the company aims to maintain an expansion strategy in Mainland China. Pandemic restrictions in China were relaxed much earlier than other countries. Senior management of Harriot Hotel aims to implement cost-cutting strategy for curbing losses for 2021.       </w:t>
      </w:r>
    </w:p>
    <w:p w14:paraId="00000005" w14:textId="77777777" w:rsidR="0057256C" w:rsidRPr="00625E3F" w:rsidRDefault="00FC1370" w:rsidP="002E0680">
      <w:pPr>
        <w:pStyle w:val="Heading1"/>
      </w:pPr>
      <w:bookmarkStart w:id="2" w:name="_Toc67573333"/>
      <w:r w:rsidRPr="00625E3F">
        <w:t>Cost-cutting strategy on projected cost breakdown</w:t>
      </w:r>
      <w:bookmarkEnd w:id="2"/>
      <w:r w:rsidRPr="00625E3F">
        <w:t xml:space="preserve"> </w:t>
      </w:r>
    </w:p>
    <w:p w14:paraId="00000006" w14:textId="77777777" w:rsidR="0057256C" w:rsidRPr="00625E3F" w:rsidRDefault="00FC1370" w:rsidP="002E0680">
      <w:pPr>
        <w:pStyle w:val="Heading1"/>
      </w:pPr>
      <w:bookmarkStart w:id="3" w:name="_Toc67573334"/>
      <w:r w:rsidRPr="00625E3F">
        <w:t>Employees’ wages</w:t>
      </w:r>
      <w:bookmarkEnd w:id="3"/>
    </w:p>
    <w:p w14:paraId="00000007" w14:textId="539DE82A"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It is related to employee and labour expenses that are used for operating Harriot Hotel. Employee wages are </w:t>
      </w:r>
      <w:r w:rsidR="004540D0"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15000m of</w:t>
      </w:r>
      <w:r w:rsidR="004540D0">
        <w:rPr>
          <w:rFonts w:ascii="Times New Roman" w:eastAsia="Times New Roman" w:hAnsi="Times New Roman" w:cs="Times New Roman"/>
          <w:sz w:val="24"/>
          <w:szCs w:val="24"/>
          <w:lang w:val="en-GB"/>
        </w:rPr>
        <w:t xml:space="preserve"> </w:t>
      </w:r>
      <w:r w:rsidR="004540D0"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60000m revenue. Moreover, it is 25% of total revenue. One</w:t>
      </w:r>
      <w:r w:rsidR="00263CC5">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fourth of revenue is used in employee wages which is not fruitful during Covid-19 pandemic.</w:t>
      </w:r>
    </w:p>
    <w:p w14:paraId="00000008" w14:textId="2A095B87" w:rsidR="0057256C" w:rsidRPr="00625E3F" w:rsidRDefault="0083196B"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Employees’</w:t>
      </w:r>
      <w:r w:rsidR="00FC1370" w:rsidRPr="00625E3F">
        <w:rPr>
          <w:rFonts w:ascii="Times New Roman" w:eastAsia="Times New Roman" w:hAnsi="Times New Roman" w:cs="Times New Roman"/>
          <w:sz w:val="24"/>
          <w:szCs w:val="24"/>
          <w:lang w:val="en-GB"/>
        </w:rPr>
        <w:t xml:space="preserve"> wages includes salary provided to senior staff and wages of labours. Senior staff are front desk managers, senior executives</w:t>
      </w:r>
      <w:r w:rsidR="00263CC5">
        <w:rPr>
          <w:rFonts w:ascii="Times New Roman" w:eastAsia="Times New Roman" w:hAnsi="Times New Roman" w:cs="Times New Roman"/>
          <w:sz w:val="24"/>
          <w:szCs w:val="24"/>
          <w:lang w:val="en-GB"/>
        </w:rPr>
        <w:t>, and company finance manager</w:t>
      </w:r>
      <w:r w:rsidR="0037683A" w:rsidRPr="00625E3F">
        <w:rPr>
          <w:rFonts w:ascii="Times New Roman" w:eastAsia="Times New Roman" w:hAnsi="Times New Roman" w:cs="Times New Roman"/>
          <w:sz w:val="24"/>
          <w:szCs w:val="24"/>
          <w:lang w:val="en-GB"/>
        </w:rPr>
        <w:t xml:space="preserve"> (</w:t>
      </w:r>
      <w:proofErr w:type="spellStart"/>
      <w:r w:rsidR="00625E3F" w:rsidRPr="00625E3F">
        <w:rPr>
          <w:rFonts w:ascii="Times New Roman" w:hAnsi="Times New Roman" w:cs="Times New Roman"/>
          <w:color w:val="000000" w:themeColor="text1"/>
          <w:sz w:val="24"/>
          <w:szCs w:val="24"/>
          <w:shd w:val="clear" w:color="auto" w:fill="FFFFFF"/>
          <w:lang w:val="en-GB"/>
        </w:rPr>
        <w:t>Bredillet</w:t>
      </w:r>
      <w:proofErr w:type="spellEnd"/>
      <w:r w:rsidR="00625E3F" w:rsidRPr="00625E3F">
        <w:rPr>
          <w:rFonts w:ascii="Times New Roman" w:hAnsi="Times New Roman" w:cs="Times New Roman"/>
          <w:color w:val="000000" w:themeColor="text1"/>
          <w:sz w:val="24"/>
          <w:szCs w:val="24"/>
          <w:shd w:val="clear" w:color="auto" w:fill="FFFFFF"/>
          <w:lang w:val="en-GB"/>
        </w:rPr>
        <w:t xml:space="preserve"> </w:t>
      </w:r>
      <w:r w:rsidR="00625E3F" w:rsidRPr="00054B34">
        <w:rPr>
          <w:rFonts w:ascii="Times New Roman" w:hAnsi="Times New Roman" w:cs="Times New Roman"/>
          <w:iCs/>
          <w:color w:val="000000" w:themeColor="text1"/>
          <w:sz w:val="24"/>
          <w:szCs w:val="24"/>
          <w:shd w:val="clear" w:color="auto" w:fill="FFFFFF"/>
          <w:lang w:val="en-GB"/>
        </w:rPr>
        <w:t>et al</w:t>
      </w:r>
      <w:r w:rsidR="00625E3F" w:rsidRPr="00625E3F">
        <w:rPr>
          <w:rFonts w:ascii="Times New Roman" w:hAnsi="Times New Roman" w:cs="Times New Roman"/>
          <w:i/>
          <w:color w:val="000000" w:themeColor="text1"/>
          <w:sz w:val="24"/>
          <w:szCs w:val="24"/>
          <w:shd w:val="clear" w:color="auto" w:fill="FFFFFF"/>
          <w:lang w:val="en-GB"/>
        </w:rPr>
        <w:t xml:space="preserve">. </w:t>
      </w:r>
      <w:r w:rsidR="00625E3F" w:rsidRPr="00625E3F">
        <w:rPr>
          <w:rFonts w:ascii="Times New Roman" w:hAnsi="Times New Roman" w:cs="Times New Roman"/>
          <w:color w:val="000000" w:themeColor="text1"/>
          <w:sz w:val="24"/>
          <w:szCs w:val="24"/>
          <w:shd w:val="clear" w:color="auto" w:fill="FFFFFF"/>
          <w:lang w:val="en-GB"/>
        </w:rPr>
        <w:t>2018</w:t>
      </w:r>
      <w:r w:rsidR="0037683A" w:rsidRPr="00625E3F">
        <w:rPr>
          <w:rFonts w:ascii="Times New Roman" w:eastAsia="Times New Roman" w:hAnsi="Times New Roman" w:cs="Times New Roman"/>
          <w:sz w:val="24"/>
          <w:szCs w:val="24"/>
          <w:lang w:val="en-GB"/>
        </w:rPr>
        <w:t>)</w:t>
      </w:r>
      <w:r w:rsidR="00FC1370" w:rsidRPr="00625E3F">
        <w:rPr>
          <w:rFonts w:ascii="Times New Roman" w:eastAsia="Times New Roman" w:hAnsi="Times New Roman" w:cs="Times New Roman"/>
          <w:sz w:val="24"/>
          <w:szCs w:val="24"/>
          <w:lang w:val="en-GB"/>
        </w:rPr>
        <w:t xml:space="preserve">. Whereas operating level staff includes </w:t>
      </w:r>
      <w:r w:rsidRPr="00625E3F">
        <w:rPr>
          <w:rFonts w:ascii="Times New Roman" w:eastAsia="Times New Roman" w:hAnsi="Times New Roman" w:cs="Times New Roman"/>
          <w:sz w:val="24"/>
          <w:szCs w:val="24"/>
          <w:lang w:val="en-GB"/>
        </w:rPr>
        <w:t>maintenance</w:t>
      </w:r>
      <w:r w:rsidR="00FC1370" w:rsidRPr="00625E3F">
        <w:rPr>
          <w:rFonts w:ascii="Times New Roman" w:eastAsia="Times New Roman" w:hAnsi="Times New Roman" w:cs="Times New Roman"/>
          <w:sz w:val="24"/>
          <w:szCs w:val="24"/>
          <w:lang w:val="en-GB"/>
        </w:rPr>
        <w:t xml:space="preserve"> staff, </w:t>
      </w:r>
      <w:proofErr w:type="gramStart"/>
      <w:r w:rsidR="00FC1370" w:rsidRPr="00625E3F">
        <w:rPr>
          <w:rFonts w:ascii="Times New Roman" w:eastAsia="Times New Roman" w:hAnsi="Times New Roman" w:cs="Times New Roman"/>
          <w:sz w:val="24"/>
          <w:szCs w:val="24"/>
          <w:lang w:val="en-GB"/>
        </w:rPr>
        <w:t>cleaners</w:t>
      </w:r>
      <w:proofErr w:type="gramEnd"/>
      <w:r w:rsidR="00FC1370" w:rsidRPr="00625E3F">
        <w:rPr>
          <w:rFonts w:ascii="Times New Roman" w:eastAsia="Times New Roman" w:hAnsi="Times New Roman" w:cs="Times New Roman"/>
          <w:sz w:val="24"/>
          <w:szCs w:val="24"/>
          <w:lang w:val="en-GB"/>
        </w:rPr>
        <w:t xml:space="preserve"> and restaurant managers. Senior level staff are provided salary on fixed term contract but lower level staff are provided wages on hourly basis (</w:t>
      </w:r>
      <w:proofErr w:type="spellStart"/>
      <w:r w:rsidR="00FC1370" w:rsidRPr="00625E3F">
        <w:rPr>
          <w:rFonts w:ascii="Times New Roman" w:eastAsia="Times New Roman" w:hAnsi="Times New Roman" w:cs="Times New Roman"/>
          <w:sz w:val="24"/>
          <w:szCs w:val="24"/>
          <w:lang w:val="en-GB"/>
        </w:rPr>
        <w:t>Vij</w:t>
      </w:r>
      <w:proofErr w:type="spellEnd"/>
      <w:r w:rsidR="00FC1370" w:rsidRPr="00625E3F">
        <w:rPr>
          <w:rFonts w:ascii="Times New Roman" w:eastAsia="Times New Roman" w:hAnsi="Times New Roman" w:cs="Times New Roman"/>
          <w:sz w:val="24"/>
          <w:szCs w:val="24"/>
          <w:lang w:val="en-GB"/>
        </w:rPr>
        <w:t xml:space="preserve">, 2012). Thus, employee wages and mixed costs that </w:t>
      </w:r>
      <w:r w:rsidR="00FC1370" w:rsidRPr="00625E3F">
        <w:rPr>
          <w:rFonts w:ascii="Times New Roman" w:eastAsia="Times New Roman" w:hAnsi="Times New Roman" w:cs="Times New Roman"/>
          <w:sz w:val="24"/>
          <w:szCs w:val="24"/>
          <w:lang w:val="en-GB"/>
        </w:rPr>
        <w:lastRenderedPageBreak/>
        <w:t xml:space="preserve">comprise both fixed and variable costs. As proportion of senior staff salary is higher in employee wages, employee wages of Harriot Hotel can be regarded as fixed expenses.    </w:t>
      </w:r>
    </w:p>
    <w:p w14:paraId="00000009" w14:textId="4035C8A3"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Harriot Hotel must decrease its </w:t>
      </w:r>
      <w:r w:rsidR="0083196B" w:rsidRPr="00625E3F">
        <w:rPr>
          <w:rFonts w:ascii="Times New Roman" w:eastAsia="Times New Roman" w:hAnsi="Times New Roman" w:cs="Times New Roman"/>
          <w:sz w:val="24"/>
          <w:szCs w:val="24"/>
          <w:lang w:val="en-GB"/>
        </w:rPr>
        <w:t>spending</w:t>
      </w:r>
      <w:r w:rsidRPr="00625E3F">
        <w:rPr>
          <w:rFonts w:ascii="Times New Roman" w:eastAsia="Times New Roman" w:hAnsi="Times New Roman" w:cs="Times New Roman"/>
          <w:sz w:val="24"/>
          <w:szCs w:val="24"/>
          <w:lang w:val="en-GB"/>
        </w:rPr>
        <w:t xml:space="preserve"> o</w:t>
      </w:r>
      <w:r w:rsidR="00263CC5">
        <w:rPr>
          <w:rFonts w:ascii="Times New Roman" w:eastAsia="Times New Roman" w:hAnsi="Times New Roman" w:cs="Times New Roman"/>
          <w:sz w:val="24"/>
          <w:szCs w:val="24"/>
          <w:lang w:val="en-GB"/>
        </w:rPr>
        <w:t>n</w:t>
      </w:r>
      <w:r w:rsidRPr="00625E3F">
        <w:rPr>
          <w:rFonts w:ascii="Times New Roman" w:eastAsia="Times New Roman" w:hAnsi="Times New Roman" w:cs="Times New Roman"/>
          <w:sz w:val="24"/>
          <w:szCs w:val="24"/>
          <w:lang w:val="en-GB"/>
        </w:rPr>
        <w:t xml:space="preserve"> employee wages of senior level staff. But, consistency should be maintained on wages provided to lower level staff. Use of Redundancy or Furlough Scheme according to Covid-19 job retention policy must be made by Harriot Hotel (Gov.uk, 2021). With this system, 80% of employee salary would be provided by</w:t>
      </w:r>
      <w:r w:rsidR="00263CC5">
        <w:rPr>
          <w:rFonts w:ascii="Times New Roman" w:eastAsia="Times New Roman" w:hAnsi="Times New Roman" w:cs="Times New Roman"/>
          <w:sz w:val="24"/>
          <w:szCs w:val="24"/>
          <w:lang w:val="en-GB"/>
        </w:rPr>
        <w:t xml:space="preserve"> the </w:t>
      </w:r>
      <w:r w:rsidRPr="00625E3F">
        <w:rPr>
          <w:rFonts w:ascii="Times New Roman" w:eastAsia="Times New Roman" w:hAnsi="Times New Roman" w:cs="Times New Roman"/>
          <w:sz w:val="24"/>
          <w:szCs w:val="24"/>
          <w:lang w:val="en-GB"/>
        </w:rPr>
        <w:t xml:space="preserve">UK government if Harriot Hotel would be eligible.  </w:t>
      </w:r>
    </w:p>
    <w:p w14:paraId="0000000A" w14:textId="77777777" w:rsidR="0057256C" w:rsidRPr="00625E3F" w:rsidRDefault="00FC1370" w:rsidP="002E0680">
      <w:pPr>
        <w:pStyle w:val="Heading1"/>
      </w:pPr>
      <w:bookmarkStart w:id="4" w:name="_Toc67573335"/>
      <w:r w:rsidRPr="00625E3F">
        <w:t>Advertising cost</w:t>
      </w:r>
      <w:bookmarkEnd w:id="4"/>
    </w:p>
    <w:p w14:paraId="0000000B" w14:textId="4A876428"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It is related to promotion and marketing products and services of Harriot Hotel. Advertising cost is </w:t>
      </w:r>
      <w:r w:rsidR="00263CC5"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 xml:space="preserve">7000m of </w:t>
      </w:r>
      <w:r w:rsidR="00263CC5"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 xml:space="preserve">60000m revenue. Therefore, it is 12% of total revenue. </w:t>
      </w:r>
    </w:p>
    <w:p w14:paraId="0000000C" w14:textId="633363BB"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Advertising costs of an organization are fixed expenses because it is p</w:t>
      </w:r>
      <w:r w:rsidR="00080619">
        <w:rPr>
          <w:rFonts w:ascii="Times New Roman" w:eastAsia="Times New Roman" w:hAnsi="Times New Roman" w:cs="Times New Roman"/>
          <w:sz w:val="24"/>
          <w:szCs w:val="24"/>
          <w:lang w:val="en-GB"/>
        </w:rPr>
        <w:t>re</w:t>
      </w:r>
      <w:r w:rsidRPr="00625E3F">
        <w:rPr>
          <w:rFonts w:ascii="Times New Roman" w:eastAsia="Times New Roman" w:hAnsi="Times New Roman" w:cs="Times New Roman"/>
          <w:sz w:val="24"/>
          <w:szCs w:val="24"/>
          <w:lang w:val="en-GB"/>
        </w:rPr>
        <w:t xml:space="preserve">-determined by senior staff while setting </w:t>
      </w:r>
      <w:r w:rsidR="00080619">
        <w:rPr>
          <w:rFonts w:ascii="Times New Roman" w:eastAsia="Times New Roman" w:hAnsi="Times New Roman" w:cs="Times New Roman"/>
          <w:sz w:val="24"/>
          <w:szCs w:val="24"/>
          <w:lang w:val="en-GB"/>
        </w:rPr>
        <w:t>business goal</w:t>
      </w:r>
      <w:r w:rsidRPr="00625E3F">
        <w:rPr>
          <w:rFonts w:ascii="Times New Roman" w:eastAsia="Times New Roman" w:hAnsi="Times New Roman" w:cs="Times New Roman"/>
          <w:sz w:val="24"/>
          <w:szCs w:val="24"/>
          <w:lang w:val="en-GB"/>
        </w:rPr>
        <w:t xml:space="preserve">s. Costs required for advertisement are budgeted by </w:t>
      </w:r>
      <w:r w:rsidR="00080619">
        <w:rPr>
          <w:rFonts w:ascii="Times New Roman" w:eastAsia="Times New Roman" w:hAnsi="Times New Roman" w:cs="Times New Roman"/>
          <w:sz w:val="24"/>
          <w:szCs w:val="24"/>
          <w:lang w:val="en-GB"/>
        </w:rPr>
        <w:t xml:space="preserve">the </w:t>
      </w:r>
      <w:r w:rsidRPr="00625E3F">
        <w:rPr>
          <w:rFonts w:ascii="Times New Roman" w:eastAsia="Times New Roman" w:hAnsi="Times New Roman" w:cs="Times New Roman"/>
          <w:sz w:val="24"/>
          <w:szCs w:val="24"/>
          <w:lang w:val="en-GB"/>
        </w:rPr>
        <w:t>hotel industry for promoting the products and services. In Harriot Hotel, 12% of revenue is spent on advertis</w:t>
      </w:r>
      <w:r w:rsidR="00080619">
        <w:rPr>
          <w:rFonts w:ascii="Times New Roman" w:eastAsia="Times New Roman" w:hAnsi="Times New Roman" w:cs="Times New Roman"/>
          <w:sz w:val="24"/>
          <w:szCs w:val="24"/>
          <w:lang w:val="en-GB"/>
        </w:rPr>
        <w:t>ing</w:t>
      </w:r>
      <w:r w:rsidRPr="00625E3F">
        <w:rPr>
          <w:rFonts w:ascii="Times New Roman" w:eastAsia="Times New Roman" w:hAnsi="Times New Roman" w:cs="Times New Roman"/>
          <w:sz w:val="24"/>
          <w:szCs w:val="24"/>
          <w:lang w:val="en-GB"/>
        </w:rPr>
        <w:t xml:space="preserve">. </w:t>
      </w:r>
      <w:proofErr w:type="gramStart"/>
      <w:r w:rsidRPr="00625E3F">
        <w:rPr>
          <w:rFonts w:ascii="Times New Roman" w:eastAsia="Times New Roman" w:hAnsi="Times New Roman" w:cs="Times New Roman"/>
          <w:sz w:val="24"/>
          <w:szCs w:val="24"/>
          <w:lang w:val="en-GB"/>
        </w:rPr>
        <w:t>But,</w:t>
      </w:r>
      <w:proofErr w:type="gramEnd"/>
      <w:r w:rsidRPr="00625E3F">
        <w:rPr>
          <w:rFonts w:ascii="Times New Roman" w:eastAsia="Times New Roman" w:hAnsi="Times New Roman" w:cs="Times New Roman"/>
          <w:sz w:val="24"/>
          <w:szCs w:val="24"/>
          <w:lang w:val="en-GB"/>
        </w:rPr>
        <w:t xml:space="preserve"> spending such high amount during </w:t>
      </w:r>
      <w:r w:rsidR="00080619">
        <w:rPr>
          <w:rFonts w:ascii="Times New Roman" w:eastAsia="Times New Roman" w:hAnsi="Times New Roman" w:cs="Times New Roman"/>
          <w:sz w:val="24"/>
          <w:szCs w:val="24"/>
          <w:lang w:val="en-GB"/>
        </w:rPr>
        <w:t xml:space="preserve">a </w:t>
      </w:r>
      <w:r w:rsidRPr="00625E3F">
        <w:rPr>
          <w:rFonts w:ascii="Times New Roman" w:eastAsia="Times New Roman" w:hAnsi="Times New Roman" w:cs="Times New Roman"/>
          <w:sz w:val="24"/>
          <w:szCs w:val="24"/>
          <w:lang w:val="en-GB"/>
        </w:rPr>
        <w:t xml:space="preserve">pandemic is quite questionable. Even when height advertisement and marketing </w:t>
      </w:r>
      <w:r w:rsidR="00080619">
        <w:rPr>
          <w:rFonts w:ascii="Times New Roman" w:eastAsia="Times New Roman" w:hAnsi="Times New Roman" w:cs="Times New Roman"/>
          <w:sz w:val="24"/>
          <w:szCs w:val="24"/>
          <w:lang w:val="en-GB"/>
        </w:rPr>
        <w:t xml:space="preserve">are </w:t>
      </w:r>
      <w:r w:rsidRPr="00625E3F">
        <w:rPr>
          <w:rFonts w:ascii="Times New Roman" w:eastAsia="Times New Roman" w:hAnsi="Times New Roman" w:cs="Times New Roman"/>
          <w:sz w:val="24"/>
          <w:szCs w:val="24"/>
          <w:lang w:val="en-GB"/>
        </w:rPr>
        <w:t xml:space="preserve">conducted by hotel industry, number of tourists might decline due to Covid-19 </w:t>
      </w:r>
      <w:r w:rsidR="0083196B" w:rsidRPr="00625E3F">
        <w:rPr>
          <w:rFonts w:ascii="Times New Roman" w:eastAsia="Times New Roman" w:hAnsi="Times New Roman" w:cs="Times New Roman"/>
          <w:sz w:val="24"/>
          <w:szCs w:val="24"/>
          <w:lang w:val="en-GB"/>
        </w:rPr>
        <w:t>pandemic</w:t>
      </w:r>
      <w:r w:rsidRPr="00625E3F">
        <w:rPr>
          <w:rFonts w:ascii="Times New Roman" w:eastAsia="Times New Roman" w:hAnsi="Times New Roman" w:cs="Times New Roman"/>
          <w:sz w:val="24"/>
          <w:szCs w:val="24"/>
          <w:lang w:val="en-GB"/>
        </w:rPr>
        <w:t xml:space="preserve"> (</w:t>
      </w:r>
      <w:r w:rsidRPr="00625E3F">
        <w:rPr>
          <w:rFonts w:ascii="Times New Roman" w:eastAsia="Times New Roman" w:hAnsi="Times New Roman" w:cs="Times New Roman"/>
          <w:sz w:val="24"/>
          <w:szCs w:val="24"/>
          <w:highlight w:val="white"/>
          <w:lang w:val="en-GB"/>
        </w:rPr>
        <w:t xml:space="preserve">Alonso </w:t>
      </w:r>
      <w:r w:rsidRPr="00080619">
        <w:rPr>
          <w:rFonts w:ascii="Times New Roman" w:eastAsia="Times New Roman" w:hAnsi="Times New Roman" w:cs="Times New Roman"/>
          <w:iCs/>
          <w:sz w:val="24"/>
          <w:szCs w:val="24"/>
          <w:highlight w:val="white"/>
          <w:lang w:val="en-GB"/>
        </w:rPr>
        <w:t>et al.</w:t>
      </w:r>
      <w:r w:rsidRPr="00625E3F">
        <w:rPr>
          <w:rFonts w:ascii="Times New Roman" w:eastAsia="Times New Roman" w:hAnsi="Times New Roman" w:cs="Times New Roman"/>
          <w:i/>
          <w:sz w:val="24"/>
          <w:szCs w:val="24"/>
          <w:highlight w:val="white"/>
          <w:lang w:val="en-GB"/>
        </w:rPr>
        <w:t xml:space="preserve"> </w:t>
      </w:r>
      <w:r w:rsidRPr="00625E3F">
        <w:rPr>
          <w:rFonts w:ascii="Times New Roman" w:eastAsia="Times New Roman" w:hAnsi="Times New Roman" w:cs="Times New Roman"/>
          <w:sz w:val="24"/>
          <w:szCs w:val="24"/>
          <w:highlight w:val="white"/>
          <w:lang w:val="en-GB"/>
        </w:rPr>
        <w:t>2020</w:t>
      </w:r>
      <w:r w:rsidRPr="00625E3F">
        <w:rPr>
          <w:rFonts w:ascii="Times New Roman" w:eastAsia="Times New Roman" w:hAnsi="Times New Roman" w:cs="Times New Roman"/>
          <w:sz w:val="24"/>
          <w:szCs w:val="24"/>
          <w:lang w:val="en-GB"/>
        </w:rPr>
        <w:t xml:space="preserve">). </w:t>
      </w:r>
    </w:p>
    <w:p w14:paraId="0000000E" w14:textId="136C6CD3"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It is recommended to Harriot Hotel that </w:t>
      </w:r>
      <w:r w:rsidR="0083196B" w:rsidRPr="00625E3F">
        <w:rPr>
          <w:rFonts w:ascii="Times New Roman" w:eastAsia="Times New Roman" w:hAnsi="Times New Roman" w:cs="Times New Roman"/>
          <w:sz w:val="24"/>
          <w:szCs w:val="24"/>
          <w:lang w:val="en-GB"/>
        </w:rPr>
        <w:t>spending</w:t>
      </w:r>
      <w:r w:rsidRPr="00625E3F">
        <w:rPr>
          <w:rFonts w:ascii="Times New Roman" w:eastAsia="Times New Roman" w:hAnsi="Times New Roman" w:cs="Times New Roman"/>
          <w:sz w:val="24"/>
          <w:szCs w:val="24"/>
          <w:lang w:val="en-GB"/>
        </w:rPr>
        <w:t xml:space="preserve"> on advertising </w:t>
      </w:r>
      <w:r w:rsidR="001F096D" w:rsidRPr="00625E3F">
        <w:rPr>
          <w:rFonts w:ascii="Times New Roman" w:eastAsia="Times New Roman" w:hAnsi="Times New Roman" w:cs="Times New Roman"/>
          <w:sz w:val="24"/>
          <w:szCs w:val="24"/>
          <w:lang w:val="en-GB"/>
        </w:rPr>
        <w:t xml:space="preserve">cost must be declined by senior </w:t>
      </w:r>
      <w:r w:rsidRPr="00625E3F">
        <w:rPr>
          <w:rFonts w:ascii="Times New Roman" w:eastAsia="Times New Roman" w:hAnsi="Times New Roman" w:cs="Times New Roman"/>
          <w:sz w:val="24"/>
          <w:szCs w:val="24"/>
          <w:lang w:val="en-GB"/>
        </w:rPr>
        <w:t>management. Instead of offline advertising, online advertising and</w:t>
      </w:r>
      <w:r w:rsidR="001F096D" w:rsidRPr="00625E3F">
        <w:rPr>
          <w:rFonts w:ascii="Times New Roman" w:eastAsia="Times New Roman" w:hAnsi="Times New Roman" w:cs="Times New Roman"/>
          <w:sz w:val="24"/>
          <w:szCs w:val="24"/>
          <w:lang w:val="en-GB"/>
        </w:rPr>
        <w:t xml:space="preserve"> m</w:t>
      </w:r>
      <w:r w:rsidR="0083196B" w:rsidRPr="00625E3F">
        <w:rPr>
          <w:rFonts w:ascii="Times New Roman" w:eastAsia="Times New Roman" w:hAnsi="Times New Roman" w:cs="Times New Roman"/>
          <w:sz w:val="24"/>
          <w:szCs w:val="24"/>
          <w:lang w:val="en-GB"/>
        </w:rPr>
        <w:t>arketing</w:t>
      </w:r>
      <w:r w:rsidRPr="00625E3F">
        <w:rPr>
          <w:rFonts w:ascii="Times New Roman" w:eastAsia="Times New Roman" w:hAnsi="Times New Roman" w:cs="Times New Roman"/>
          <w:sz w:val="24"/>
          <w:szCs w:val="24"/>
          <w:lang w:val="en-GB"/>
        </w:rPr>
        <w:t xml:space="preserve"> can be made by senior management for attracting customers.  </w:t>
      </w:r>
    </w:p>
    <w:p w14:paraId="0000000F" w14:textId="77777777" w:rsidR="0057256C" w:rsidRPr="00625E3F" w:rsidRDefault="00FC1370" w:rsidP="002E0680">
      <w:pPr>
        <w:pStyle w:val="Heading1"/>
      </w:pPr>
      <w:bookmarkStart w:id="5" w:name="_Toc67573336"/>
      <w:r w:rsidRPr="00625E3F">
        <w:t>Interest on loans</w:t>
      </w:r>
      <w:bookmarkEnd w:id="5"/>
    </w:p>
    <w:p w14:paraId="00000010" w14:textId="5E085FD3"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It is related to loans from major international banks that are used for financing aggressive expansion strategy of Harriot Hotel. Interest on loans is </w:t>
      </w:r>
      <w:r w:rsidR="00080619"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10000m of</w:t>
      </w:r>
      <w:r w:rsidR="00080619">
        <w:rPr>
          <w:rFonts w:ascii="Times New Roman" w:eastAsia="Times New Roman" w:hAnsi="Times New Roman" w:cs="Times New Roman"/>
          <w:sz w:val="24"/>
          <w:szCs w:val="24"/>
          <w:lang w:val="en-GB"/>
        </w:rPr>
        <w:t xml:space="preserve"> </w:t>
      </w:r>
      <w:r w:rsidR="00080619"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 xml:space="preserve">60000m revenue. Thus, it is 17% of total revenue. </w:t>
      </w:r>
    </w:p>
    <w:p w14:paraId="00000011" w14:textId="0250FB7F"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Whether interest on loan is fixed expense or variable expense is related on nature of </w:t>
      </w:r>
      <w:r w:rsidR="0083196B" w:rsidRPr="00625E3F">
        <w:rPr>
          <w:rFonts w:ascii="Times New Roman" w:eastAsia="Times New Roman" w:hAnsi="Times New Roman" w:cs="Times New Roman"/>
          <w:sz w:val="24"/>
          <w:szCs w:val="24"/>
          <w:lang w:val="en-GB"/>
        </w:rPr>
        <w:t>loan</w:t>
      </w:r>
      <w:r w:rsidRPr="00625E3F">
        <w:rPr>
          <w:rFonts w:ascii="Times New Roman" w:eastAsia="Times New Roman" w:hAnsi="Times New Roman" w:cs="Times New Roman"/>
          <w:sz w:val="24"/>
          <w:szCs w:val="24"/>
          <w:lang w:val="en-GB"/>
        </w:rPr>
        <w:t xml:space="preserve">. When a company opts for fixed-term loan, fixed interest on </w:t>
      </w:r>
      <w:r w:rsidR="0083196B" w:rsidRPr="00625E3F">
        <w:rPr>
          <w:rFonts w:ascii="Times New Roman" w:eastAsia="Times New Roman" w:hAnsi="Times New Roman" w:cs="Times New Roman"/>
          <w:sz w:val="24"/>
          <w:szCs w:val="24"/>
          <w:lang w:val="en-GB"/>
        </w:rPr>
        <w:t xml:space="preserve">loan </w:t>
      </w:r>
      <w:r w:rsidRPr="00625E3F">
        <w:rPr>
          <w:rFonts w:ascii="Times New Roman" w:eastAsia="Times New Roman" w:hAnsi="Times New Roman" w:cs="Times New Roman"/>
          <w:sz w:val="24"/>
          <w:szCs w:val="24"/>
          <w:lang w:val="en-GB"/>
        </w:rPr>
        <w:t>is paid</w:t>
      </w:r>
      <w:r w:rsidR="00080619">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 xml:space="preserve"> and when variable-term loan is taken, variable interest loan is provided by company. Taking higher amount of long-term </w:t>
      </w:r>
      <w:r w:rsidR="00625E3F" w:rsidRPr="00625E3F">
        <w:rPr>
          <w:rFonts w:ascii="Times New Roman" w:eastAsia="Times New Roman" w:hAnsi="Times New Roman" w:cs="Times New Roman"/>
          <w:sz w:val="24"/>
          <w:szCs w:val="24"/>
          <w:lang w:val="en-GB"/>
        </w:rPr>
        <w:t>loan</w:t>
      </w:r>
      <w:r w:rsidRPr="00625E3F">
        <w:rPr>
          <w:rFonts w:ascii="Times New Roman" w:eastAsia="Times New Roman" w:hAnsi="Times New Roman" w:cs="Times New Roman"/>
          <w:sz w:val="24"/>
          <w:szCs w:val="24"/>
          <w:lang w:val="en-GB"/>
        </w:rPr>
        <w:t xml:space="preserve"> increases risk factor in business (</w:t>
      </w:r>
      <w:proofErr w:type="spellStart"/>
      <w:r w:rsidR="00625E3F" w:rsidRPr="00625E3F">
        <w:rPr>
          <w:rFonts w:ascii="Times New Roman" w:hAnsi="Times New Roman" w:cs="Times New Roman"/>
          <w:color w:val="000000" w:themeColor="text1"/>
          <w:sz w:val="24"/>
          <w:szCs w:val="24"/>
          <w:shd w:val="clear" w:color="auto" w:fill="FFFFFF"/>
          <w:lang w:val="en-GB"/>
        </w:rPr>
        <w:t>Bartik</w:t>
      </w:r>
      <w:proofErr w:type="spellEnd"/>
      <w:r w:rsidR="00625E3F" w:rsidRPr="00625E3F">
        <w:rPr>
          <w:rFonts w:ascii="Times New Roman" w:hAnsi="Times New Roman" w:cs="Times New Roman"/>
          <w:color w:val="000000" w:themeColor="text1"/>
          <w:sz w:val="24"/>
          <w:szCs w:val="24"/>
          <w:shd w:val="clear" w:color="auto" w:fill="FFFFFF"/>
          <w:lang w:val="en-GB"/>
        </w:rPr>
        <w:t xml:space="preserve"> </w:t>
      </w:r>
      <w:r w:rsidR="00625E3F" w:rsidRPr="00080619">
        <w:rPr>
          <w:rFonts w:ascii="Times New Roman" w:hAnsi="Times New Roman" w:cs="Times New Roman"/>
          <w:iCs/>
          <w:color w:val="000000" w:themeColor="text1"/>
          <w:sz w:val="24"/>
          <w:szCs w:val="24"/>
          <w:shd w:val="clear" w:color="auto" w:fill="FFFFFF"/>
          <w:lang w:val="en-GB"/>
        </w:rPr>
        <w:t>et al.</w:t>
      </w:r>
      <w:r w:rsidR="00625E3F" w:rsidRPr="00625E3F">
        <w:rPr>
          <w:rFonts w:ascii="Times New Roman" w:hAnsi="Times New Roman" w:cs="Times New Roman"/>
          <w:i/>
          <w:color w:val="000000" w:themeColor="text1"/>
          <w:sz w:val="24"/>
          <w:szCs w:val="24"/>
          <w:shd w:val="clear" w:color="auto" w:fill="FFFFFF"/>
          <w:lang w:val="en-GB"/>
        </w:rPr>
        <w:t xml:space="preserve"> </w:t>
      </w:r>
      <w:r w:rsidR="00625E3F" w:rsidRPr="00625E3F">
        <w:rPr>
          <w:rFonts w:ascii="Times New Roman" w:hAnsi="Times New Roman" w:cs="Times New Roman"/>
          <w:color w:val="000000" w:themeColor="text1"/>
          <w:sz w:val="24"/>
          <w:szCs w:val="24"/>
          <w:shd w:val="clear" w:color="auto" w:fill="FFFFFF"/>
          <w:lang w:val="en-GB"/>
        </w:rPr>
        <w:t>2020</w:t>
      </w:r>
      <w:r w:rsidRPr="00625E3F">
        <w:rPr>
          <w:rFonts w:ascii="Times New Roman" w:eastAsia="Times New Roman" w:hAnsi="Times New Roman" w:cs="Times New Roman"/>
          <w:sz w:val="24"/>
          <w:szCs w:val="24"/>
          <w:lang w:val="en-GB"/>
        </w:rPr>
        <w:t xml:space="preserve">). In Harriot Hotel, higher amount of long-term loan has been taken for expanding business. 17% of revenue is spent by senior management on loan interest. As interest is paid by </w:t>
      </w:r>
      <w:r w:rsidR="0083196B" w:rsidRPr="00625E3F">
        <w:rPr>
          <w:rFonts w:ascii="Times New Roman" w:eastAsia="Times New Roman" w:hAnsi="Times New Roman" w:cs="Times New Roman"/>
          <w:sz w:val="24"/>
          <w:szCs w:val="24"/>
          <w:lang w:val="en-GB"/>
        </w:rPr>
        <w:t>Harriot</w:t>
      </w:r>
      <w:r w:rsidRPr="00625E3F">
        <w:rPr>
          <w:rFonts w:ascii="Times New Roman" w:eastAsia="Times New Roman" w:hAnsi="Times New Roman" w:cs="Times New Roman"/>
          <w:sz w:val="24"/>
          <w:szCs w:val="24"/>
          <w:lang w:val="en-GB"/>
        </w:rPr>
        <w:t xml:space="preserve"> Hotel, it is assumed that the venture </w:t>
      </w:r>
      <w:r w:rsidRPr="00625E3F">
        <w:rPr>
          <w:rFonts w:ascii="Times New Roman" w:eastAsia="Times New Roman" w:hAnsi="Times New Roman" w:cs="Times New Roman"/>
          <w:sz w:val="24"/>
          <w:szCs w:val="24"/>
          <w:lang w:val="en-GB"/>
        </w:rPr>
        <w:lastRenderedPageBreak/>
        <w:t xml:space="preserve">has fixed interest on loan. In pandemic situation, supporting business expansion through long-term </w:t>
      </w:r>
      <w:r w:rsidR="0083196B" w:rsidRPr="00625E3F">
        <w:rPr>
          <w:rFonts w:ascii="Times New Roman" w:eastAsia="Times New Roman" w:hAnsi="Times New Roman" w:cs="Times New Roman"/>
          <w:sz w:val="24"/>
          <w:szCs w:val="24"/>
          <w:lang w:val="en-GB"/>
        </w:rPr>
        <w:t xml:space="preserve">loan </w:t>
      </w:r>
      <w:r w:rsidRPr="00625E3F">
        <w:rPr>
          <w:rFonts w:ascii="Times New Roman" w:eastAsia="Times New Roman" w:hAnsi="Times New Roman" w:cs="Times New Roman"/>
          <w:sz w:val="24"/>
          <w:szCs w:val="24"/>
          <w:lang w:val="en-GB"/>
        </w:rPr>
        <w:t>declines liquidity of business (</w:t>
      </w:r>
      <w:r w:rsidRPr="00625E3F">
        <w:rPr>
          <w:rFonts w:ascii="Times New Roman" w:eastAsia="Times New Roman" w:hAnsi="Times New Roman" w:cs="Times New Roman"/>
          <w:sz w:val="24"/>
          <w:szCs w:val="24"/>
          <w:highlight w:val="white"/>
          <w:lang w:val="en-GB"/>
        </w:rPr>
        <w:t xml:space="preserve">Alonso </w:t>
      </w:r>
      <w:r w:rsidRPr="00080619">
        <w:rPr>
          <w:rFonts w:ascii="Times New Roman" w:eastAsia="Times New Roman" w:hAnsi="Times New Roman" w:cs="Times New Roman"/>
          <w:iCs/>
          <w:sz w:val="24"/>
          <w:szCs w:val="24"/>
          <w:highlight w:val="white"/>
          <w:lang w:val="en-GB"/>
        </w:rPr>
        <w:t>et al.</w:t>
      </w:r>
      <w:r w:rsidRPr="00625E3F">
        <w:rPr>
          <w:rFonts w:ascii="Times New Roman" w:eastAsia="Times New Roman" w:hAnsi="Times New Roman" w:cs="Times New Roman"/>
          <w:i/>
          <w:sz w:val="24"/>
          <w:szCs w:val="24"/>
          <w:highlight w:val="white"/>
          <w:lang w:val="en-GB"/>
        </w:rPr>
        <w:t xml:space="preserve"> </w:t>
      </w:r>
      <w:r w:rsidRPr="00625E3F">
        <w:rPr>
          <w:rFonts w:ascii="Times New Roman" w:eastAsia="Times New Roman" w:hAnsi="Times New Roman" w:cs="Times New Roman"/>
          <w:sz w:val="24"/>
          <w:szCs w:val="24"/>
          <w:highlight w:val="white"/>
          <w:lang w:val="en-GB"/>
        </w:rPr>
        <w:t>2017</w:t>
      </w:r>
      <w:r w:rsidRPr="00625E3F">
        <w:rPr>
          <w:rFonts w:ascii="Times New Roman" w:eastAsia="Times New Roman" w:hAnsi="Times New Roman" w:cs="Times New Roman"/>
          <w:sz w:val="24"/>
          <w:szCs w:val="24"/>
          <w:lang w:val="en-GB"/>
        </w:rPr>
        <w:t xml:space="preserve">).    </w:t>
      </w:r>
    </w:p>
    <w:p w14:paraId="00000012" w14:textId="77777777"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It is advised to Harriot Hotel that taking long-term loan and paying interest on loan should be eliminated by senior management. Relying on retained earnings and equity shares would be more feasible for Harriot Hotel rather than long-term loan. </w:t>
      </w:r>
    </w:p>
    <w:p w14:paraId="00000013" w14:textId="77777777" w:rsidR="0057256C" w:rsidRPr="00625E3F" w:rsidRDefault="00FC1370" w:rsidP="002E0680">
      <w:pPr>
        <w:pStyle w:val="Heading1"/>
      </w:pPr>
      <w:bookmarkStart w:id="6" w:name="_Toc67573337"/>
      <w:r w:rsidRPr="00625E3F">
        <w:t>Housekeeping and cleaning supplies</w:t>
      </w:r>
      <w:bookmarkEnd w:id="6"/>
    </w:p>
    <w:p w14:paraId="00000014" w14:textId="3A9B7AF2"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It is related to services provided to customers which facilitates customer satisfaction. Housekeeping and cleaning supplies are </w:t>
      </w:r>
      <w:r w:rsidR="00080619"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 xml:space="preserve">5000m of </w:t>
      </w:r>
      <w:r w:rsidR="00080619"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 xml:space="preserve">60000m revenue. Thus, it is 8.3% of total revenue. </w:t>
      </w:r>
    </w:p>
    <w:p w14:paraId="00000015" w14:textId="79C8609D"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Housekeeping and cleaning supplies include fixed expenses as costs associated with such items are estimated while developing financial plan of business (</w:t>
      </w:r>
      <w:proofErr w:type="spellStart"/>
      <w:r w:rsidR="00625E3F" w:rsidRPr="00625E3F">
        <w:rPr>
          <w:rFonts w:ascii="Times New Roman" w:hAnsi="Times New Roman" w:cs="Times New Roman"/>
          <w:color w:val="000000" w:themeColor="text1"/>
          <w:sz w:val="24"/>
          <w:szCs w:val="24"/>
          <w:shd w:val="clear" w:color="auto" w:fill="FFFFFF"/>
          <w:lang w:val="en-GB"/>
        </w:rPr>
        <w:t>Saber</w:t>
      </w:r>
      <w:proofErr w:type="spellEnd"/>
      <w:r w:rsidR="00625E3F" w:rsidRPr="00625E3F">
        <w:rPr>
          <w:rFonts w:ascii="Times New Roman" w:hAnsi="Times New Roman" w:cs="Times New Roman"/>
          <w:color w:val="000000" w:themeColor="text1"/>
          <w:sz w:val="24"/>
          <w:szCs w:val="24"/>
          <w:shd w:val="clear" w:color="auto" w:fill="FFFFFF"/>
          <w:lang w:val="en-GB"/>
        </w:rPr>
        <w:t xml:space="preserve"> and Hamed, 2018</w:t>
      </w:r>
      <w:r w:rsidRPr="00625E3F">
        <w:rPr>
          <w:rFonts w:ascii="Times New Roman" w:eastAsia="Times New Roman" w:hAnsi="Times New Roman" w:cs="Times New Roman"/>
          <w:sz w:val="24"/>
          <w:szCs w:val="24"/>
          <w:lang w:val="en-GB"/>
        </w:rPr>
        <w:t xml:space="preserve">). Total number of housekeeping supplies are cleaning items that are pre-determined by </w:t>
      </w:r>
      <w:r w:rsidR="00080619">
        <w:rPr>
          <w:rFonts w:ascii="Times New Roman" w:eastAsia="Times New Roman" w:hAnsi="Times New Roman" w:cs="Times New Roman"/>
          <w:sz w:val="24"/>
          <w:szCs w:val="24"/>
          <w:lang w:val="en-GB"/>
        </w:rPr>
        <w:t xml:space="preserve">a </w:t>
      </w:r>
      <w:r w:rsidRPr="00625E3F">
        <w:rPr>
          <w:rFonts w:ascii="Times New Roman" w:eastAsia="Times New Roman" w:hAnsi="Times New Roman" w:cs="Times New Roman"/>
          <w:sz w:val="24"/>
          <w:szCs w:val="24"/>
          <w:lang w:val="en-GB"/>
        </w:rPr>
        <w:t xml:space="preserve">manager of hotel or restaurant. As per </w:t>
      </w:r>
      <w:r w:rsidR="00625E3F" w:rsidRPr="00625E3F">
        <w:rPr>
          <w:rFonts w:ascii="Times New Roman" w:hAnsi="Times New Roman" w:cs="Times New Roman"/>
          <w:color w:val="000000" w:themeColor="text1"/>
          <w:sz w:val="24"/>
          <w:szCs w:val="24"/>
          <w:shd w:val="clear" w:color="auto" w:fill="FFFFFF"/>
          <w:lang w:val="en-GB"/>
        </w:rPr>
        <w:t>He</w:t>
      </w:r>
      <w:r w:rsidR="00625E3F" w:rsidRPr="00625E3F">
        <w:rPr>
          <w:rFonts w:ascii="Times New Roman" w:eastAsia="Times New Roman" w:hAnsi="Times New Roman" w:cs="Times New Roman"/>
          <w:sz w:val="24"/>
          <w:szCs w:val="24"/>
          <w:lang w:val="en-GB"/>
        </w:rPr>
        <w:t xml:space="preserve"> </w:t>
      </w:r>
      <w:r w:rsidR="00625E3F" w:rsidRPr="00080619">
        <w:rPr>
          <w:rFonts w:ascii="Times New Roman" w:eastAsia="Times New Roman" w:hAnsi="Times New Roman" w:cs="Times New Roman"/>
          <w:iCs/>
          <w:sz w:val="24"/>
          <w:szCs w:val="24"/>
          <w:lang w:val="en-GB"/>
        </w:rPr>
        <w:t>et al</w:t>
      </w:r>
      <w:r w:rsidR="00625E3F" w:rsidRPr="00625E3F">
        <w:rPr>
          <w:rFonts w:ascii="Times New Roman" w:eastAsia="Times New Roman" w:hAnsi="Times New Roman" w:cs="Times New Roman"/>
          <w:i/>
          <w:sz w:val="24"/>
          <w:szCs w:val="24"/>
          <w:lang w:val="en-GB"/>
        </w:rPr>
        <w:t xml:space="preserve">. </w:t>
      </w:r>
      <w:r w:rsidRPr="00625E3F">
        <w:rPr>
          <w:rFonts w:ascii="Times New Roman" w:eastAsia="Times New Roman" w:hAnsi="Times New Roman" w:cs="Times New Roman"/>
          <w:sz w:val="24"/>
          <w:szCs w:val="24"/>
          <w:lang w:val="en-GB"/>
        </w:rPr>
        <w:t>(</w:t>
      </w:r>
      <w:r w:rsidR="00625E3F" w:rsidRPr="00625E3F">
        <w:rPr>
          <w:rFonts w:ascii="Times New Roman" w:eastAsia="Times New Roman" w:hAnsi="Times New Roman" w:cs="Times New Roman"/>
          <w:sz w:val="24"/>
          <w:szCs w:val="24"/>
          <w:lang w:val="en-GB"/>
        </w:rPr>
        <w:t>2019</w:t>
      </w:r>
      <w:r w:rsidRPr="00625E3F">
        <w:rPr>
          <w:rFonts w:ascii="Times New Roman" w:eastAsia="Times New Roman" w:hAnsi="Times New Roman" w:cs="Times New Roman"/>
          <w:sz w:val="24"/>
          <w:szCs w:val="24"/>
          <w:lang w:val="en-GB"/>
        </w:rPr>
        <w:t>), slight changes in housekeeping and cleaning supplies vary during management of hotel. These items may include cleaner, detergent, room fresheners, towels, soaps and other maintenance elements. In case of Harriot Hotel, 8.3% expenses on revenue is made on housekeeping and cleaning supplies which is quite low. Due to Covid-19 situation, higher cleanliness, neatness and hygiene are required to be adopted by hotels. Thus, higher proportion of housekeeping and cleaning supplies are required to be maintained by Harriot Hotel.</w:t>
      </w:r>
    </w:p>
    <w:p w14:paraId="00000016" w14:textId="77777777"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It is recommended to Harriot Hotel to increase spending on housekeeping and cleaning supplies for maintaining sound organisational structure. It would help in maintaining higher safety and security for staff and customers.   </w:t>
      </w:r>
    </w:p>
    <w:p w14:paraId="00000017" w14:textId="77777777" w:rsidR="0057256C" w:rsidRPr="00625E3F" w:rsidRDefault="00FC1370" w:rsidP="002E0680">
      <w:pPr>
        <w:pStyle w:val="Heading1"/>
      </w:pPr>
      <w:bookmarkStart w:id="7" w:name="_Toc67573338"/>
      <w:r w:rsidRPr="00625E3F">
        <w:t>Customer discounts</w:t>
      </w:r>
      <w:bookmarkEnd w:id="7"/>
    </w:p>
    <w:p w14:paraId="00000018" w14:textId="232F91A5"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It is related to sales revenue of Harriot Hotel and accommodation services provided to customers. Customer discounts are</w:t>
      </w:r>
      <w:r w:rsidR="00080619"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 xml:space="preserve"> 8000m of </w:t>
      </w:r>
      <w:r w:rsidR="00080619"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 xml:space="preserve">60000m revenue. Thus, it is 13.3% of total revenue. </w:t>
      </w:r>
    </w:p>
    <w:p w14:paraId="00000019" w14:textId="72F325E1"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Customer discounts are variable expenses of </w:t>
      </w:r>
      <w:r w:rsidR="00080619">
        <w:rPr>
          <w:rFonts w:ascii="Times New Roman" w:eastAsia="Times New Roman" w:hAnsi="Times New Roman" w:cs="Times New Roman"/>
          <w:sz w:val="24"/>
          <w:szCs w:val="24"/>
          <w:lang w:val="en-GB"/>
        </w:rPr>
        <w:t xml:space="preserve">the </w:t>
      </w:r>
      <w:r w:rsidRPr="00625E3F">
        <w:rPr>
          <w:rFonts w:ascii="Times New Roman" w:eastAsia="Times New Roman" w:hAnsi="Times New Roman" w:cs="Times New Roman"/>
          <w:sz w:val="24"/>
          <w:szCs w:val="24"/>
          <w:lang w:val="en-GB"/>
        </w:rPr>
        <w:t xml:space="preserve">company. It is related to occupancy rate in hotels. In on-season, lower discounts were provided to customers as there exists high number of </w:t>
      </w:r>
      <w:r w:rsidR="0083196B" w:rsidRPr="00625E3F">
        <w:rPr>
          <w:rFonts w:ascii="Times New Roman" w:eastAsia="Times New Roman" w:hAnsi="Times New Roman" w:cs="Times New Roman"/>
          <w:sz w:val="24"/>
          <w:szCs w:val="24"/>
          <w:lang w:val="en-GB"/>
        </w:rPr>
        <w:t>travellers</w:t>
      </w:r>
      <w:r w:rsidRPr="00625E3F">
        <w:rPr>
          <w:rFonts w:ascii="Times New Roman" w:eastAsia="Times New Roman" w:hAnsi="Times New Roman" w:cs="Times New Roman"/>
          <w:sz w:val="24"/>
          <w:szCs w:val="24"/>
          <w:lang w:val="en-GB"/>
        </w:rPr>
        <w:t xml:space="preserve"> and visitors. But in off-season, less number of tourists and travellers visit hotels, </w:t>
      </w:r>
      <w:r w:rsidRPr="00625E3F">
        <w:rPr>
          <w:rFonts w:ascii="Times New Roman" w:eastAsia="Times New Roman" w:hAnsi="Times New Roman" w:cs="Times New Roman"/>
          <w:sz w:val="24"/>
          <w:szCs w:val="24"/>
          <w:lang w:val="en-GB"/>
        </w:rPr>
        <w:lastRenderedPageBreak/>
        <w:t>so higher discounts are provided for attracting customers (</w:t>
      </w:r>
      <w:r w:rsidR="00625E3F" w:rsidRPr="00625E3F">
        <w:rPr>
          <w:rFonts w:ascii="Times New Roman" w:hAnsi="Times New Roman" w:cs="Times New Roman"/>
          <w:color w:val="000000" w:themeColor="text1"/>
          <w:sz w:val="24"/>
          <w:szCs w:val="24"/>
          <w:shd w:val="clear" w:color="auto" w:fill="FFFFFF"/>
          <w:lang w:val="en-GB"/>
        </w:rPr>
        <w:t>Ponting, 2020</w:t>
      </w:r>
      <w:r w:rsidRPr="00625E3F">
        <w:rPr>
          <w:rFonts w:ascii="Times New Roman" w:eastAsia="Times New Roman" w:hAnsi="Times New Roman" w:cs="Times New Roman"/>
          <w:sz w:val="24"/>
          <w:szCs w:val="24"/>
          <w:lang w:val="en-GB"/>
        </w:rPr>
        <w:t>). Providing such higher discount to customers in pandemic is not feasible for Harriot Hotel. Even if the company provides higher discounts, number of visitors declined in hotel sector due to threat of Covid-19 pandemic (</w:t>
      </w:r>
      <w:proofErr w:type="spellStart"/>
      <w:r w:rsidRPr="00625E3F">
        <w:rPr>
          <w:rFonts w:ascii="Times New Roman" w:eastAsia="Times New Roman" w:hAnsi="Times New Roman" w:cs="Times New Roman"/>
          <w:sz w:val="24"/>
          <w:szCs w:val="24"/>
          <w:highlight w:val="white"/>
          <w:lang w:val="en-GB"/>
        </w:rPr>
        <w:t>Uğur</w:t>
      </w:r>
      <w:proofErr w:type="spellEnd"/>
      <w:r w:rsidRPr="00625E3F">
        <w:rPr>
          <w:rFonts w:ascii="Times New Roman" w:eastAsia="Times New Roman" w:hAnsi="Times New Roman" w:cs="Times New Roman"/>
          <w:sz w:val="24"/>
          <w:szCs w:val="24"/>
          <w:highlight w:val="white"/>
          <w:lang w:val="en-GB"/>
        </w:rPr>
        <w:t xml:space="preserve"> and </w:t>
      </w:r>
      <w:proofErr w:type="spellStart"/>
      <w:r w:rsidRPr="00625E3F">
        <w:rPr>
          <w:rFonts w:ascii="Times New Roman" w:eastAsia="Times New Roman" w:hAnsi="Times New Roman" w:cs="Times New Roman"/>
          <w:sz w:val="24"/>
          <w:szCs w:val="24"/>
          <w:highlight w:val="white"/>
          <w:lang w:val="en-GB"/>
        </w:rPr>
        <w:t>Akbıyık</w:t>
      </w:r>
      <w:proofErr w:type="spellEnd"/>
      <w:r w:rsidRPr="00625E3F">
        <w:rPr>
          <w:rFonts w:ascii="Times New Roman" w:eastAsia="Times New Roman" w:hAnsi="Times New Roman" w:cs="Times New Roman"/>
          <w:sz w:val="24"/>
          <w:szCs w:val="24"/>
          <w:highlight w:val="white"/>
          <w:lang w:val="en-GB"/>
        </w:rPr>
        <w:t>, 2020</w:t>
      </w:r>
      <w:r w:rsidRPr="00625E3F">
        <w:rPr>
          <w:rFonts w:ascii="Times New Roman" w:eastAsia="Times New Roman" w:hAnsi="Times New Roman" w:cs="Times New Roman"/>
          <w:sz w:val="24"/>
          <w:szCs w:val="24"/>
          <w:lang w:val="en-GB"/>
        </w:rPr>
        <w:t xml:space="preserve">). </w:t>
      </w:r>
    </w:p>
    <w:p w14:paraId="0000001A" w14:textId="7AF905CD"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It is advised to Harriot Hotel </w:t>
      </w:r>
      <w:r w:rsidR="0083196B" w:rsidRPr="00625E3F">
        <w:rPr>
          <w:rFonts w:ascii="Times New Roman" w:eastAsia="Times New Roman" w:hAnsi="Times New Roman" w:cs="Times New Roman"/>
          <w:sz w:val="24"/>
          <w:szCs w:val="24"/>
          <w:lang w:val="en-GB"/>
        </w:rPr>
        <w:t>that discount</w:t>
      </w:r>
      <w:r w:rsidRPr="00625E3F">
        <w:rPr>
          <w:rFonts w:ascii="Times New Roman" w:eastAsia="Times New Roman" w:hAnsi="Times New Roman" w:cs="Times New Roman"/>
          <w:sz w:val="24"/>
          <w:szCs w:val="24"/>
          <w:lang w:val="en-GB"/>
        </w:rPr>
        <w:t xml:space="preserve"> to customers should be eliminated until the pandemic ends. Instead of providing discounts, appropriate services with higher safety and security should be provided to customers which helps in boosting confidence of </w:t>
      </w:r>
      <w:r w:rsidR="0083196B" w:rsidRPr="00625E3F">
        <w:rPr>
          <w:rFonts w:ascii="Times New Roman" w:eastAsia="Times New Roman" w:hAnsi="Times New Roman" w:cs="Times New Roman"/>
          <w:sz w:val="24"/>
          <w:szCs w:val="24"/>
          <w:lang w:val="en-GB"/>
        </w:rPr>
        <w:t>travellers</w:t>
      </w:r>
      <w:r w:rsidRPr="00625E3F">
        <w:rPr>
          <w:rFonts w:ascii="Times New Roman" w:eastAsia="Times New Roman" w:hAnsi="Times New Roman" w:cs="Times New Roman"/>
          <w:sz w:val="24"/>
          <w:szCs w:val="24"/>
          <w:lang w:val="en-GB"/>
        </w:rPr>
        <w:t xml:space="preserve"> for visiting hotels.  </w:t>
      </w:r>
    </w:p>
    <w:p w14:paraId="0000001B" w14:textId="77777777" w:rsidR="0057256C" w:rsidRPr="00625E3F" w:rsidRDefault="00FC1370" w:rsidP="002E0680">
      <w:pPr>
        <w:pStyle w:val="Heading1"/>
      </w:pPr>
      <w:bookmarkStart w:id="8" w:name="_Toc67573339"/>
      <w:r w:rsidRPr="00625E3F">
        <w:t>Stationeries used in front desk and restaurants</w:t>
      </w:r>
      <w:bookmarkEnd w:id="8"/>
    </w:p>
    <w:p w14:paraId="0000001C" w14:textId="4583EEAE"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It is used for services provided to customers and increasing earnings of Harriot Hotel. Stationeries used in front desk and restaurant are </w:t>
      </w:r>
      <w:r w:rsidR="00080619"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 xml:space="preserve">3000m of </w:t>
      </w:r>
      <w:r w:rsidR="00080619" w:rsidRPr="00625E3F">
        <w:rPr>
          <w:rFonts w:ascii="Times New Roman" w:eastAsia="Times New Roman" w:hAnsi="Times New Roman" w:cs="Times New Roman"/>
          <w:sz w:val="24"/>
          <w:szCs w:val="24"/>
          <w:lang w:val="en-GB"/>
        </w:rPr>
        <w:t>£</w:t>
      </w:r>
      <w:r w:rsidRPr="00625E3F">
        <w:rPr>
          <w:rFonts w:ascii="Times New Roman" w:eastAsia="Times New Roman" w:hAnsi="Times New Roman" w:cs="Times New Roman"/>
          <w:sz w:val="24"/>
          <w:szCs w:val="24"/>
          <w:lang w:val="en-GB"/>
        </w:rPr>
        <w:t xml:space="preserve">60000m revenue. So, it is 5% of total revenue. </w:t>
      </w:r>
    </w:p>
    <w:p w14:paraId="0000001D" w14:textId="698AE857"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Stationeries used in restaurants and front offices are variable expenses as it is clearly related to hotel occupancy and business volume (</w:t>
      </w:r>
      <w:r w:rsidR="00625E3F" w:rsidRPr="00625E3F">
        <w:rPr>
          <w:rFonts w:ascii="Times New Roman" w:hAnsi="Times New Roman" w:cs="Times New Roman"/>
          <w:color w:val="000000" w:themeColor="text1"/>
          <w:sz w:val="24"/>
          <w:szCs w:val="24"/>
          <w:shd w:val="clear" w:color="auto" w:fill="FFFFFF"/>
          <w:lang w:val="en-GB"/>
        </w:rPr>
        <w:t xml:space="preserve">Fu </w:t>
      </w:r>
      <w:r w:rsidR="00625E3F" w:rsidRPr="00182EFB">
        <w:rPr>
          <w:rFonts w:ascii="Times New Roman" w:hAnsi="Times New Roman" w:cs="Times New Roman"/>
          <w:iCs/>
          <w:color w:val="000000" w:themeColor="text1"/>
          <w:sz w:val="24"/>
          <w:szCs w:val="24"/>
          <w:shd w:val="clear" w:color="auto" w:fill="FFFFFF"/>
          <w:lang w:val="en-GB"/>
        </w:rPr>
        <w:t>et al.</w:t>
      </w:r>
      <w:r w:rsidR="00625E3F" w:rsidRPr="00625E3F">
        <w:rPr>
          <w:rFonts w:ascii="Times New Roman" w:hAnsi="Times New Roman" w:cs="Times New Roman"/>
          <w:i/>
          <w:color w:val="000000" w:themeColor="text1"/>
          <w:sz w:val="24"/>
          <w:szCs w:val="24"/>
          <w:shd w:val="clear" w:color="auto" w:fill="FFFFFF"/>
          <w:lang w:val="en-GB"/>
        </w:rPr>
        <w:t xml:space="preserve"> </w:t>
      </w:r>
      <w:r w:rsidR="00625E3F" w:rsidRPr="00625E3F">
        <w:rPr>
          <w:rFonts w:ascii="Times New Roman" w:hAnsi="Times New Roman" w:cs="Times New Roman"/>
          <w:color w:val="000000" w:themeColor="text1"/>
          <w:sz w:val="24"/>
          <w:szCs w:val="24"/>
          <w:shd w:val="clear" w:color="auto" w:fill="FFFFFF"/>
          <w:lang w:val="en-GB"/>
        </w:rPr>
        <w:t>2020</w:t>
      </w:r>
      <w:r w:rsidRPr="00625E3F">
        <w:rPr>
          <w:rFonts w:ascii="Times New Roman" w:eastAsia="Times New Roman" w:hAnsi="Times New Roman" w:cs="Times New Roman"/>
          <w:sz w:val="24"/>
          <w:szCs w:val="24"/>
          <w:lang w:val="en-GB"/>
        </w:rPr>
        <w:t>). As occupancy or business volume increases variable cost increases. However, reduction in hotel occupancy decreases variable expenses (</w:t>
      </w:r>
      <w:proofErr w:type="spellStart"/>
      <w:r w:rsidR="00625E3F" w:rsidRPr="00625E3F">
        <w:rPr>
          <w:rFonts w:ascii="Times New Roman" w:hAnsi="Times New Roman" w:cs="Times New Roman"/>
          <w:color w:val="000000" w:themeColor="text1"/>
          <w:sz w:val="24"/>
          <w:szCs w:val="24"/>
          <w:shd w:val="clear" w:color="auto" w:fill="FFFFFF"/>
          <w:lang w:val="en-GB"/>
        </w:rPr>
        <w:t>Eskin</w:t>
      </w:r>
      <w:proofErr w:type="spellEnd"/>
      <w:r w:rsidR="00625E3F" w:rsidRPr="00625E3F">
        <w:rPr>
          <w:rFonts w:ascii="Times New Roman" w:hAnsi="Times New Roman" w:cs="Times New Roman"/>
          <w:color w:val="000000" w:themeColor="text1"/>
          <w:sz w:val="24"/>
          <w:szCs w:val="24"/>
          <w:shd w:val="clear" w:color="auto" w:fill="FFFFFF"/>
          <w:lang w:val="en-GB"/>
        </w:rPr>
        <w:t>, 2021</w:t>
      </w:r>
      <w:r w:rsidRPr="00625E3F">
        <w:rPr>
          <w:rFonts w:ascii="Times New Roman" w:eastAsia="Times New Roman" w:hAnsi="Times New Roman" w:cs="Times New Roman"/>
          <w:sz w:val="24"/>
          <w:szCs w:val="24"/>
          <w:lang w:val="en-GB"/>
        </w:rPr>
        <w:t xml:space="preserve">). Stationeries used in front office related to occupancy rate and business volume. These stationeries may include pencil, paper, calculator, landline phone, adhesive tape, in/out tray and petty cash voucher. In case of Harriot Hotel, 5% expenses on revenue is made on stationeries which is quite low. Due to Covid-19 situation, cleaning and operational policy are required to be adopted by hotels. Use of sanitizer, mask, </w:t>
      </w:r>
      <w:r w:rsidR="00182EFB">
        <w:rPr>
          <w:rFonts w:ascii="Times New Roman" w:eastAsia="Times New Roman" w:hAnsi="Times New Roman" w:cs="Times New Roman"/>
          <w:sz w:val="24"/>
          <w:szCs w:val="24"/>
          <w:lang w:val="en-GB"/>
        </w:rPr>
        <w:t>i</w:t>
      </w:r>
      <w:r w:rsidRPr="00625E3F">
        <w:rPr>
          <w:rFonts w:ascii="Times New Roman" w:eastAsia="Times New Roman" w:hAnsi="Times New Roman" w:cs="Times New Roman"/>
          <w:sz w:val="24"/>
          <w:szCs w:val="24"/>
          <w:lang w:val="en-GB"/>
        </w:rPr>
        <w:t xml:space="preserve">nfrared </w:t>
      </w:r>
      <w:proofErr w:type="gramStart"/>
      <w:r w:rsidRPr="00625E3F">
        <w:rPr>
          <w:rFonts w:ascii="Times New Roman" w:eastAsia="Times New Roman" w:hAnsi="Times New Roman" w:cs="Times New Roman"/>
          <w:sz w:val="24"/>
          <w:szCs w:val="24"/>
          <w:lang w:val="en-GB"/>
        </w:rPr>
        <w:t>thermometer</w:t>
      </w:r>
      <w:proofErr w:type="gramEnd"/>
      <w:r w:rsidRPr="00625E3F">
        <w:rPr>
          <w:rFonts w:ascii="Times New Roman" w:eastAsia="Times New Roman" w:hAnsi="Times New Roman" w:cs="Times New Roman"/>
          <w:sz w:val="24"/>
          <w:szCs w:val="24"/>
          <w:lang w:val="en-GB"/>
        </w:rPr>
        <w:t xml:space="preserve"> and hand wash is required to be maintained by restaurants and front offices by hotels.  </w:t>
      </w:r>
    </w:p>
    <w:p w14:paraId="0000001E" w14:textId="77777777" w:rsidR="0057256C" w:rsidRPr="00625E3F" w:rsidRDefault="00FC1370" w:rsidP="001F096D">
      <w:pPr>
        <w:spacing w:before="240" w:after="240" w:line="360" w:lineRule="auto"/>
        <w:jc w:val="both"/>
        <w:rPr>
          <w:rFonts w:ascii="Times New Roman" w:eastAsia="Times New Roman" w:hAnsi="Times New Roman" w:cs="Times New Roman"/>
          <w:sz w:val="24"/>
          <w:szCs w:val="24"/>
          <w:lang w:val="en-GB"/>
        </w:rPr>
      </w:pPr>
      <w:r w:rsidRPr="00625E3F">
        <w:rPr>
          <w:rFonts w:ascii="Times New Roman" w:eastAsia="Times New Roman" w:hAnsi="Times New Roman" w:cs="Times New Roman"/>
          <w:sz w:val="24"/>
          <w:szCs w:val="24"/>
          <w:lang w:val="en-GB"/>
        </w:rPr>
        <w:t xml:space="preserve">It would be advisable to Harriot Hotel to increase spending on front desk and restaurant stationeries for maintaining sound organisational structure. It would help in maintaining safety and security for staff and customers.   </w:t>
      </w:r>
    </w:p>
    <w:p w14:paraId="0000001F" w14:textId="77777777" w:rsidR="0057256C" w:rsidRPr="00625E3F" w:rsidRDefault="00FC1370" w:rsidP="002E0680">
      <w:pPr>
        <w:pStyle w:val="Heading1"/>
      </w:pPr>
      <w:bookmarkStart w:id="9" w:name="_Toc67573340"/>
      <w:r w:rsidRPr="00625E3F">
        <w:t>Conclusion</w:t>
      </w:r>
      <w:bookmarkEnd w:id="9"/>
      <w:r w:rsidRPr="00625E3F">
        <w:t xml:space="preserve"> </w:t>
      </w:r>
    </w:p>
    <w:p w14:paraId="00000020" w14:textId="314C9D18" w:rsidR="00E316F3" w:rsidRPr="00625E3F" w:rsidRDefault="00FC1370" w:rsidP="001F096D">
      <w:pPr>
        <w:spacing w:before="240" w:after="240" w:line="360" w:lineRule="auto"/>
        <w:jc w:val="both"/>
        <w:rPr>
          <w:rFonts w:ascii="Times New Roman" w:eastAsia="Times New Roman" w:hAnsi="Times New Roman" w:cs="Times New Roman"/>
          <w:b/>
          <w:i/>
          <w:sz w:val="24"/>
          <w:szCs w:val="24"/>
          <w:lang w:val="en-GB"/>
        </w:rPr>
      </w:pPr>
      <w:r w:rsidRPr="00625E3F">
        <w:rPr>
          <w:rFonts w:ascii="Times New Roman" w:eastAsia="Times New Roman" w:hAnsi="Times New Roman" w:cs="Times New Roman"/>
          <w:sz w:val="24"/>
          <w:szCs w:val="24"/>
          <w:lang w:val="en-GB"/>
        </w:rPr>
        <w:t xml:space="preserve">Maintenance of management accounting reports and statements in business helps in understanding organisational performance. </w:t>
      </w:r>
      <w:r w:rsidRPr="00182EFB">
        <w:rPr>
          <w:rFonts w:ascii="Times New Roman" w:eastAsia="Times New Roman" w:hAnsi="Times New Roman" w:cs="Times New Roman"/>
          <w:bCs/>
          <w:iCs/>
          <w:sz w:val="24"/>
          <w:szCs w:val="24"/>
          <w:lang w:val="en-GB"/>
        </w:rPr>
        <w:t xml:space="preserve">Future of </w:t>
      </w:r>
      <w:r w:rsidR="00182EFB">
        <w:rPr>
          <w:rFonts w:ascii="Times New Roman" w:eastAsia="Times New Roman" w:hAnsi="Times New Roman" w:cs="Times New Roman"/>
          <w:bCs/>
          <w:iCs/>
          <w:sz w:val="24"/>
          <w:szCs w:val="24"/>
          <w:lang w:val="en-GB"/>
        </w:rPr>
        <w:t xml:space="preserve">the </w:t>
      </w:r>
      <w:r w:rsidRPr="00182EFB">
        <w:rPr>
          <w:rFonts w:ascii="Times New Roman" w:eastAsia="Times New Roman" w:hAnsi="Times New Roman" w:cs="Times New Roman"/>
          <w:bCs/>
          <w:iCs/>
          <w:sz w:val="24"/>
          <w:szCs w:val="24"/>
          <w:lang w:val="en-GB"/>
        </w:rPr>
        <w:t>UK hotel industry</w:t>
      </w:r>
      <w:r w:rsidRPr="00625E3F">
        <w:rPr>
          <w:rFonts w:ascii="Times New Roman" w:eastAsia="Times New Roman" w:hAnsi="Times New Roman" w:cs="Times New Roman"/>
          <w:b/>
          <w:i/>
          <w:sz w:val="24"/>
          <w:szCs w:val="24"/>
          <w:lang w:val="en-GB"/>
        </w:rPr>
        <w:t xml:space="preserve"> </w:t>
      </w:r>
      <w:r w:rsidRPr="00625E3F">
        <w:rPr>
          <w:rFonts w:ascii="Times New Roman" w:eastAsia="Times New Roman" w:hAnsi="Times New Roman" w:cs="Times New Roman"/>
          <w:sz w:val="24"/>
          <w:szCs w:val="24"/>
          <w:lang w:val="en-GB"/>
        </w:rPr>
        <w:t>shows increment in growth of businesses. Utilising safety and security measures as per UK government would help in performing fruitfully in pandemic situations. In the case of Harriot Hotel, usage of cost-</w:t>
      </w:r>
      <w:r w:rsidRPr="00625E3F">
        <w:rPr>
          <w:rFonts w:ascii="Times New Roman" w:eastAsia="Times New Roman" w:hAnsi="Times New Roman" w:cs="Times New Roman"/>
          <w:sz w:val="24"/>
          <w:szCs w:val="24"/>
          <w:lang w:val="en-GB"/>
        </w:rPr>
        <w:lastRenderedPageBreak/>
        <w:t xml:space="preserve">cutting strategy is efficient for preventing forecasted loss by 2021. </w:t>
      </w:r>
      <w:r w:rsidRPr="00182EFB">
        <w:rPr>
          <w:rFonts w:ascii="Times New Roman" w:eastAsia="Times New Roman" w:hAnsi="Times New Roman" w:cs="Times New Roman"/>
          <w:bCs/>
          <w:iCs/>
          <w:sz w:val="24"/>
          <w:szCs w:val="24"/>
          <w:lang w:val="en-GB"/>
        </w:rPr>
        <w:t>Summary of</w:t>
      </w:r>
      <w:r w:rsidRPr="00625E3F">
        <w:rPr>
          <w:rFonts w:ascii="Times New Roman" w:eastAsia="Times New Roman" w:hAnsi="Times New Roman" w:cs="Times New Roman"/>
          <w:b/>
          <w:i/>
          <w:sz w:val="24"/>
          <w:szCs w:val="24"/>
          <w:lang w:val="en-GB"/>
        </w:rPr>
        <w:t xml:space="preserve"> </w:t>
      </w:r>
      <w:r w:rsidRPr="00182EFB">
        <w:rPr>
          <w:rFonts w:ascii="Times New Roman" w:eastAsia="Times New Roman" w:hAnsi="Times New Roman" w:cs="Times New Roman"/>
          <w:bCs/>
          <w:iCs/>
          <w:sz w:val="24"/>
          <w:szCs w:val="24"/>
          <w:lang w:val="en-GB"/>
        </w:rPr>
        <w:t>recommendations</w:t>
      </w:r>
      <w:r w:rsidRPr="00625E3F">
        <w:rPr>
          <w:rFonts w:ascii="Times New Roman" w:eastAsia="Times New Roman" w:hAnsi="Times New Roman" w:cs="Times New Roman"/>
          <w:b/>
          <w:i/>
          <w:sz w:val="24"/>
          <w:szCs w:val="24"/>
          <w:lang w:val="en-GB"/>
        </w:rPr>
        <w:t xml:space="preserve"> </w:t>
      </w:r>
      <w:r w:rsidRPr="00625E3F">
        <w:rPr>
          <w:rFonts w:ascii="Times New Roman" w:eastAsia="Times New Roman" w:hAnsi="Times New Roman" w:cs="Times New Roman"/>
          <w:sz w:val="24"/>
          <w:szCs w:val="24"/>
          <w:lang w:val="en-GB"/>
        </w:rPr>
        <w:t xml:space="preserve">for Harriot Hotel includes decreasing expenses on employee wages and customer discount. Expenses on front office and restaurant supplies and housekeeping and cleaning supplies must be increased by senior management. Advertisement </w:t>
      </w:r>
      <w:r w:rsidR="0083196B" w:rsidRPr="00625E3F">
        <w:rPr>
          <w:rFonts w:ascii="Times New Roman" w:eastAsia="Times New Roman" w:hAnsi="Times New Roman" w:cs="Times New Roman"/>
          <w:sz w:val="24"/>
          <w:szCs w:val="24"/>
          <w:lang w:val="en-GB"/>
        </w:rPr>
        <w:t>cost</w:t>
      </w:r>
      <w:r w:rsidRPr="00625E3F">
        <w:rPr>
          <w:rFonts w:ascii="Times New Roman" w:eastAsia="Times New Roman" w:hAnsi="Times New Roman" w:cs="Times New Roman"/>
          <w:sz w:val="24"/>
          <w:szCs w:val="24"/>
          <w:lang w:val="en-GB"/>
        </w:rPr>
        <w:t xml:space="preserve"> </w:t>
      </w:r>
      <w:r w:rsidR="00182EFB">
        <w:rPr>
          <w:rFonts w:ascii="Times New Roman" w:eastAsia="Times New Roman" w:hAnsi="Times New Roman" w:cs="Times New Roman"/>
          <w:sz w:val="24"/>
          <w:szCs w:val="24"/>
          <w:lang w:val="en-GB"/>
        </w:rPr>
        <w:t>is</w:t>
      </w:r>
      <w:r w:rsidRPr="00625E3F">
        <w:rPr>
          <w:rFonts w:ascii="Times New Roman" w:eastAsia="Times New Roman" w:hAnsi="Times New Roman" w:cs="Times New Roman"/>
          <w:sz w:val="24"/>
          <w:szCs w:val="24"/>
          <w:lang w:val="en-GB"/>
        </w:rPr>
        <w:t xml:space="preserve"> a fixed cost of Harriot Hotel that should be decreased by senior management. Interest on loan of Harriot Hotel must be eliminated by senior management. Interest on loan and housekeeping supplies are fixed expenses of Harriot Hotel. However, the salary provided to senior staff is higher than wages of labour, so it is highly fixed in nature. Employee wages are a mixed expense and front desk stationery are variable expenses of Harriot Hotel.  </w:t>
      </w:r>
      <w:r w:rsidRPr="00625E3F">
        <w:rPr>
          <w:rFonts w:ascii="Times New Roman" w:eastAsia="Times New Roman" w:hAnsi="Times New Roman" w:cs="Times New Roman"/>
          <w:b/>
          <w:i/>
          <w:sz w:val="24"/>
          <w:szCs w:val="24"/>
          <w:lang w:val="en-GB"/>
        </w:rPr>
        <w:t xml:space="preserve"> </w:t>
      </w:r>
    </w:p>
    <w:p w14:paraId="2D14BC87" w14:textId="77777777" w:rsidR="00E316F3" w:rsidRPr="00625E3F" w:rsidRDefault="00E316F3">
      <w:pPr>
        <w:rPr>
          <w:rFonts w:ascii="Times New Roman" w:eastAsia="Times New Roman" w:hAnsi="Times New Roman" w:cs="Times New Roman"/>
          <w:b/>
          <w:i/>
          <w:sz w:val="24"/>
          <w:szCs w:val="24"/>
          <w:lang w:val="en-GB"/>
        </w:rPr>
      </w:pPr>
      <w:r w:rsidRPr="00625E3F">
        <w:rPr>
          <w:rFonts w:ascii="Times New Roman" w:eastAsia="Times New Roman" w:hAnsi="Times New Roman" w:cs="Times New Roman"/>
          <w:b/>
          <w:i/>
          <w:sz w:val="24"/>
          <w:szCs w:val="24"/>
          <w:lang w:val="en-GB"/>
        </w:rPr>
        <w:br w:type="page"/>
      </w:r>
    </w:p>
    <w:p w14:paraId="0C2EFBB5" w14:textId="77777777" w:rsidR="00E316F3" w:rsidRPr="00625E3F" w:rsidRDefault="00E316F3" w:rsidP="002E0680">
      <w:pPr>
        <w:pStyle w:val="Heading1"/>
      </w:pPr>
      <w:bookmarkStart w:id="10" w:name="_Toc67143153"/>
      <w:bookmarkStart w:id="11" w:name="_Toc67573341"/>
      <w:r w:rsidRPr="00625E3F">
        <w:lastRenderedPageBreak/>
        <w:t>References</w:t>
      </w:r>
      <w:bookmarkEnd w:id="10"/>
      <w:bookmarkEnd w:id="11"/>
    </w:p>
    <w:p w14:paraId="2B2BDF7B" w14:textId="77777777" w:rsidR="00625E3F" w:rsidRPr="00625E3F" w:rsidRDefault="00625E3F" w:rsidP="00625E3F">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625E3F">
        <w:rPr>
          <w:rFonts w:ascii="Times New Roman" w:hAnsi="Times New Roman" w:cs="Times New Roman"/>
          <w:color w:val="000000" w:themeColor="text1"/>
          <w:sz w:val="24"/>
          <w:szCs w:val="24"/>
          <w:shd w:val="clear" w:color="auto" w:fill="FFFFFF"/>
          <w:lang w:val="en-GB"/>
        </w:rPr>
        <w:t xml:space="preserve">Alonso, A.D., </w:t>
      </w:r>
      <w:proofErr w:type="spellStart"/>
      <w:r w:rsidRPr="00625E3F">
        <w:rPr>
          <w:rFonts w:ascii="Times New Roman" w:hAnsi="Times New Roman" w:cs="Times New Roman"/>
          <w:color w:val="000000" w:themeColor="text1"/>
          <w:sz w:val="24"/>
          <w:szCs w:val="24"/>
          <w:shd w:val="clear" w:color="auto" w:fill="FFFFFF"/>
          <w:lang w:val="en-GB"/>
        </w:rPr>
        <w:t>Kok</w:t>
      </w:r>
      <w:proofErr w:type="spellEnd"/>
      <w:r w:rsidRPr="00625E3F">
        <w:rPr>
          <w:rFonts w:ascii="Times New Roman" w:hAnsi="Times New Roman" w:cs="Times New Roman"/>
          <w:color w:val="000000" w:themeColor="text1"/>
          <w:sz w:val="24"/>
          <w:szCs w:val="24"/>
          <w:shd w:val="clear" w:color="auto" w:fill="FFFFFF"/>
          <w:lang w:val="en-GB"/>
        </w:rPr>
        <w:t xml:space="preserve">, S.K., </w:t>
      </w:r>
      <w:proofErr w:type="spellStart"/>
      <w:r w:rsidRPr="00625E3F">
        <w:rPr>
          <w:rFonts w:ascii="Times New Roman" w:hAnsi="Times New Roman" w:cs="Times New Roman"/>
          <w:color w:val="000000" w:themeColor="text1"/>
          <w:sz w:val="24"/>
          <w:szCs w:val="24"/>
          <w:shd w:val="clear" w:color="auto" w:fill="FFFFFF"/>
          <w:lang w:val="en-GB"/>
        </w:rPr>
        <w:t>Bressan</w:t>
      </w:r>
      <w:proofErr w:type="spellEnd"/>
      <w:r w:rsidRPr="00625E3F">
        <w:rPr>
          <w:rFonts w:ascii="Times New Roman" w:hAnsi="Times New Roman" w:cs="Times New Roman"/>
          <w:color w:val="000000" w:themeColor="text1"/>
          <w:sz w:val="24"/>
          <w:szCs w:val="24"/>
          <w:shd w:val="clear" w:color="auto" w:fill="FFFFFF"/>
          <w:lang w:val="en-GB"/>
        </w:rPr>
        <w:t xml:space="preserve">, A., O’Shea, M., </w:t>
      </w:r>
      <w:proofErr w:type="spellStart"/>
      <w:r w:rsidRPr="00625E3F">
        <w:rPr>
          <w:rFonts w:ascii="Times New Roman" w:hAnsi="Times New Roman" w:cs="Times New Roman"/>
          <w:color w:val="000000" w:themeColor="text1"/>
          <w:sz w:val="24"/>
          <w:szCs w:val="24"/>
          <w:shd w:val="clear" w:color="auto" w:fill="FFFFFF"/>
          <w:lang w:val="en-GB"/>
        </w:rPr>
        <w:t>Sakellarios</w:t>
      </w:r>
      <w:proofErr w:type="spellEnd"/>
      <w:r w:rsidRPr="00625E3F">
        <w:rPr>
          <w:rFonts w:ascii="Times New Roman" w:hAnsi="Times New Roman" w:cs="Times New Roman"/>
          <w:color w:val="000000" w:themeColor="text1"/>
          <w:sz w:val="24"/>
          <w:szCs w:val="24"/>
          <w:shd w:val="clear" w:color="auto" w:fill="FFFFFF"/>
          <w:lang w:val="en-GB"/>
        </w:rPr>
        <w:t xml:space="preserve">, N., </w:t>
      </w:r>
      <w:proofErr w:type="spellStart"/>
      <w:r w:rsidRPr="00625E3F">
        <w:rPr>
          <w:rFonts w:ascii="Times New Roman" w:hAnsi="Times New Roman" w:cs="Times New Roman"/>
          <w:color w:val="000000" w:themeColor="text1"/>
          <w:sz w:val="24"/>
          <w:szCs w:val="24"/>
          <w:shd w:val="clear" w:color="auto" w:fill="FFFFFF"/>
          <w:lang w:val="en-GB"/>
        </w:rPr>
        <w:t>Koresis</w:t>
      </w:r>
      <w:proofErr w:type="spellEnd"/>
      <w:r w:rsidRPr="00625E3F">
        <w:rPr>
          <w:rFonts w:ascii="Times New Roman" w:hAnsi="Times New Roman" w:cs="Times New Roman"/>
          <w:color w:val="000000" w:themeColor="text1"/>
          <w:sz w:val="24"/>
          <w:szCs w:val="24"/>
          <w:shd w:val="clear" w:color="auto" w:fill="FFFFFF"/>
          <w:lang w:val="en-GB"/>
        </w:rPr>
        <w:t xml:space="preserve">, A., Solis, M.A.B. and </w:t>
      </w:r>
      <w:proofErr w:type="spellStart"/>
      <w:r w:rsidRPr="00625E3F">
        <w:rPr>
          <w:rFonts w:ascii="Times New Roman" w:hAnsi="Times New Roman" w:cs="Times New Roman"/>
          <w:color w:val="000000" w:themeColor="text1"/>
          <w:sz w:val="24"/>
          <w:szCs w:val="24"/>
          <w:shd w:val="clear" w:color="auto" w:fill="FFFFFF"/>
          <w:lang w:val="en-GB"/>
        </w:rPr>
        <w:t>Santoni</w:t>
      </w:r>
      <w:proofErr w:type="spellEnd"/>
      <w:r w:rsidRPr="00625E3F">
        <w:rPr>
          <w:rFonts w:ascii="Times New Roman" w:hAnsi="Times New Roman" w:cs="Times New Roman"/>
          <w:color w:val="000000" w:themeColor="text1"/>
          <w:sz w:val="24"/>
          <w:szCs w:val="24"/>
          <w:shd w:val="clear" w:color="auto" w:fill="FFFFFF"/>
          <w:lang w:val="en-GB"/>
        </w:rPr>
        <w:t>, L.J., (2020). COVID-19, aftermath, impacts, and hospitality firms: An international perspective. </w:t>
      </w:r>
      <w:r w:rsidRPr="00625E3F">
        <w:rPr>
          <w:rFonts w:ascii="Times New Roman" w:hAnsi="Times New Roman" w:cs="Times New Roman"/>
          <w:i/>
          <w:iCs/>
          <w:color w:val="000000" w:themeColor="text1"/>
          <w:sz w:val="24"/>
          <w:szCs w:val="24"/>
          <w:shd w:val="clear" w:color="auto" w:fill="FFFFFF"/>
          <w:lang w:val="en-GB"/>
        </w:rPr>
        <w:t>International journal of hospitality management</w:t>
      </w:r>
      <w:r w:rsidRPr="00625E3F">
        <w:rPr>
          <w:rFonts w:ascii="Times New Roman" w:hAnsi="Times New Roman" w:cs="Times New Roman"/>
          <w:color w:val="000000" w:themeColor="text1"/>
          <w:sz w:val="24"/>
          <w:szCs w:val="24"/>
          <w:shd w:val="clear" w:color="auto" w:fill="FFFFFF"/>
          <w:lang w:val="en-GB"/>
        </w:rPr>
        <w:t>, </w:t>
      </w:r>
      <w:r w:rsidRPr="00625E3F">
        <w:rPr>
          <w:rFonts w:ascii="Times New Roman" w:hAnsi="Times New Roman" w:cs="Times New Roman"/>
          <w:i/>
          <w:iCs/>
          <w:color w:val="000000" w:themeColor="text1"/>
          <w:sz w:val="24"/>
          <w:szCs w:val="24"/>
          <w:shd w:val="clear" w:color="auto" w:fill="FFFFFF"/>
          <w:lang w:val="en-GB"/>
        </w:rPr>
        <w:t>91</w:t>
      </w:r>
      <w:r w:rsidRPr="00625E3F">
        <w:rPr>
          <w:rFonts w:ascii="Times New Roman" w:hAnsi="Times New Roman" w:cs="Times New Roman"/>
          <w:color w:val="000000" w:themeColor="text1"/>
          <w:sz w:val="24"/>
          <w:szCs w:val="24"/>
          <w:shd w:val="clear" w:color="auto" w:fill="FFFFFF"/>
          <w:lang w:val="en-GB"/>
        </w:rPr>
        <w:t>, p.102654.</w:t>
      </w:r>
    </w:p>
    <w:p w14:paraId="4D294155" w14:textId="77777777" w:rsidR="00625E3F" w:rsidRPr="00625E3F" w:rsidRDefault="00625E3F" w:rsidP="00625E3F">
      <w:pPr>
        <w:spacing w:before="240" w:after="240" w:line="360" w:lineRule="auto"/>
        <w:jc w:val="both"/>
        <w:rPr>
          <w:rFonts w:ascii="Times New Roman" w:hAnsi="Times New Roman" w:cs="Times New Roman"/>
          <w:color w:val="000000" w:themeColor="text1"/>
          <w:sz w:val="24"/>
          <w:szCs w:val="24"/>
          <w:shd w:val="clear" w:color="auto" w:fill="FFFFFF"/>
          <w:lang w:val="en-GB"/>
        </w:rPr>
      </w:pPr>
      <w:proofErr w:type="spellStart"/>
      <w:r w:rsidRPr="00625E3F">
        <w:rPr>
          <w:rFonts w:ascii="Times New Roman" w:hAnsi="Times New Roman" w:cs="Times New Roman"/>
          <w:color w:val="000000" w:themeColor="text1"/>
          <w:sz w:val="24"/>
          <w:szCs w:val="24"/>
          <w:shd w:val="clear" w:color="auto" w:fill="FFFFFF"/>
          <w:lang w:val="en-GB"/>
        </w:rPr>
        <w:t>Bartik</w:t>
      </w:r>
      <w:proofErr w:type="spellEnd"/>
      <w:r w:rsidRPr="00625E3F">
        <w:rPr>
          <w:rFonts w:ascii="Times New Roman" w:hAnsi="Times New Roman" w:cs="Times New Roman"/>
          <w:color w:val="000000" w:themeColor="text1"/>
          <w:sz w:val="24"/>
          <w:szCs w:val="24"/>
          <w:shd w:val="clear" w:color="auto" w:fill="FFFFFF"/>
          <w:lang w:val="en-GB"/>
        </w:rPr>
        <w:t xml:space="preserve">, A.W., Bertrand, M., Cullen, Z., </w:t>
      </w:r>
      <w:proofErr w:type="spellStart"/>
      <w:r w:rsidRPr="00625E3F">
        <w:rPr>
          <w:rFonts w:ascii="Times New Roman" w:hAnsi="Times New Roman" w:cs="Times New Roman"/>
          <w:color w:val="000000" w:themeColor="text1"/>
          <w:sz w:val="24"/>
          <w:szCs w:val="24"/>
          <w:shd w:val="clear" w:color="auto" w:fill="FFFFFF"/>
          <w:lang w:val="en-GB"/>
        </w:rPr>
        <w:t>Glaeser</w:t>
      </w:r>
      <w:proofErr w:type="spellEnd"/>
      <w:r w:rsidRPr="00625E3F">
        <w:rPr>
          <w:rFonts w:ascii="Times New Roman" w:hAnsi="Times New Roman" w:cs="Times New Roman"/>
          <w:color w:val="000000" w:themeColor="text1"/>
          <w:sz w:val="24"/>
          <w:szCs w:val="24"/>
          <w:shd w:val="clear" w:color="auto" w:fill="FFFFFF"/>
          <w:lang w:val="en-GB"/>
        </w:rPr>
        <w:t>, E.L., Luca, M. and Stanton, C., (2020). The impact of COVID-19 on small business outcomes and expectations. </w:t>
      </w:r>
      <w:r w:rsidRPr="00625E3F">
        <w:rPr>
          <w:rFonts w:ascii="Times New Roman" w:hAnsi="Times New Roman" w:cs="Times New Roman"/>
          <w:i/>
          <w:iCs/>
          <w:color w:val="000000" w:themeColor="text1"/>
          <w:sz w:val="24"/>
          <w:szCs w:val="24"/>
          <w:shd w:val="clear" w:color="auto" w:fill="FFFFFF"/>
          <w:lang w:val="en-GB"/>
        </w:rPr>
        <w:t>Proceedings of the National Academy of Sciences</w:t>
      </w:r>
      <w:r w:rsidRPr="00625E3F">
        <w:rPr>
          <w:rFonts w:ascii="Times New Roman" w:hAnsi="Times New Roman" w:cs="Times New Roman"/>
          <w:color w:val="000000" w:themeColor="text1"/>
          <w:sz w:val="24"/>
          <w:szCs w:val="24"/>
          <w:shd w:val="clear" w:color="auto" w:fill="FFFFFF"/>
          <w:lang w:val="en-GB"/>
        </w:rPr>
        <w:t>, </w:t>
      </w:r>
      <w:r w:rsidRPr="00625E3F">
        <w:rPr>
          <w:rFonts w:ascii="Times New Roman" w:hAnsi="Times New Roman" w:cs="Times New Roman"/>
          <w:i/>
          <w:iCs/>
          <w:color w:val="000000" w:themeColor="text1"/>
          <w:sz w:val="24"/>
          <w:szCs w:val="24"/>
          <w:shd w:val="clear" w:color="auto" w:fill="FFFFFF"/>
          <w:lang w:val="en-GB"/>
        </w:rPr>
        <w:t>117</w:t>
      </w:r>
      <w:r w:rsidRPr="00625E3F">
        <w:rPr>
          <w:rFonts w:ascii="Times New Roman" w:hAnsi="Times New Roman" w:cs="Times New Roman"/>
          <w:color w:val="000000" w:themeColor="text1"/>
          <w:sz w:val="24"/>
          <w:szCs w:val="24"/>
          <w:shd w:val="clear" w:color="auto" w:fill="FFFFFF"/>
          <w:lang w:val="en-GB"/>
        </w:rPr>
        <w:t>(30), pp.17656-17666.</w:t>
      </w:r>
    </w:p>
    <w:p w14:paraId="42BC36F1" w14:textId="77777777" w:rsidR="00625E3F" w:rsidRPr="00625E3F" w:rsidRDefault="00625E3F" w:rsidP="00625E3F">
      <w:pPr>
        <w:spacing w:before="240" w:after="240" w:line="360" w:lineRule="auto"/>
        <w:jc w:val="both"/>
        <w:rPr>
          <w:rFonts w:ascii="Times New Roman" w:hAnsi="Times New Roman" w:cs="Times New Roman"/>
          <w:color w:val="000000" w:themeColor="text1"/>
          <w:sz w:val="24"/>
          <w:szCs w:val="24"/>
          <w:shd w:val="clear" w:color="auto" w:fill="FFFFFF"/>
          <w:lang w:val="en-GB"/>
        </w:rPr>
      </w:pPr>
      <w:proofErr w:type="spellStart"/>
      <w:r w:rsidRPr="00625E3F">
        <w:rPr>
          <w:rFonts w:ascii="Times New Roman" w:hAnsi="Times New Roman" w:cs="Times New Roman"/>
          <w:color w:val="000000" w:themeColor="text1"/>
          <w:sz w:val="24"/>
          <w:szCs w:val="24"/>
          <w:shd w:val="clear" w:color="auto" w:fill="FFFFFF"/>
          <w:lang w:val="en-GB"/>
        </w:rPr>
        <w:t>Bredillet</w:t>
      </w:r>
      <w:proofErr w:type="spellEnd"/>
      <w:r w:rsidRPr="00625E3F">
        <w:rPr>
          <w:rFonts w:ascii="Times New Roman" w:hAnsi="Times New Roman" w:cs="Times New Roman"/>
          <w:color w:val="000000" w:themeColor="text1"/>
          <w:sz w:val="24"/>
          <w:szCs w:val="24"/>
          <w:shd w:val="clear" w:color="auto" w:fill="FFFFFF"/>
          <w:lang w:val="en-GB"/>
        </w:rPr>
        <w:t xml:space="preserve">, C., </w:t>
      </w:r>
      <w:proofErr w:type="spellStart"/>
      <w:r w:rsidRPr="00625E3F">
        <w:rPr>
          <w:rFonts w:ascii="Times New Roman" w:hAnsi="Times New Roman" w:cs="Times New Roman"/>
          <w:color w:val="000000" w:themeColor="text1"/>
          <w:sz w:val="24"/>
          <w:szCs w:val="24"/>
          <w:shd w:val="clear" w:color="auto" w:fill="FFFFFF"/>
          <w:lang w:val="en-GB"/>
        </w:rPr>
        <w:t>Tywoniak</w:t>
      </w:r>
      <w:proofErr w:type="spellEnd"/>
      <w:r w:rsidRPr="00625E3F">
        <w:rPr>
          <w:rFonts w:ascii="Times New Roman" w:hAnsi="Times New Roman" w:cs="Times New Roman"/>
          <w:color w:val="000000" w:themeColor="text1"/>
          <w:sz w:val="24"/>
          <w:szCs w:val="24"/>
          <w:shd w:val="clear" w:color="auto" w:fill="FFFFFF"/>
          <w:lang w:val="en-GB"/>
        </w:rPr>
        <w:t xml:space="preserve">, S. and </w:t>
      </w:r>
      <w:proofErr w:type="spellStart"/>
      <w:r w:rsidRPr="00625E3F">
        <w:rPr>
          <w:rFonts w:ascii="Times New Roman" w:hAnsi="Times New Roman" w:cs="Times New Roman"/>
          <w:color w:val="000000" w:themeColor="text1"/>
          <w:sz w:val="24"/>
          <w:szCs w:val="24"/>
          <w:shd w:val="clear" w:color="auto" w:fill="FFFFFF"/>
          <w:lang w:val="en-GB"/>
        </w:rPr>
        <w:t>Tootoonchy</w:t>
      </w:r>
      <w:proofErr w:type="spellEnd"/>
      <w:r w:rsidRPr="00625E3F">
        <w:rPr>
          <w:rFonts w:ascii="Times New Roman" w:hAnsi="Times New Roman" w:cs="Times New Roman"/>
          <w:color w:val="000000" w:themeColor="text1"/>
          <w:sz w:val="24"/>
          <w:szCs w:val="24"/>
          <w:shd w:val="clear" w:color="auto" w:fill="FFFFFF"/>
          <w:lang w:val="en-GB"/>
        </w:rPr>
        <w:t>, M., (2018). Exploring the dynamics of project management office and portfolio management co-evolution: A routine lens. </w:t>
      </w:r>
      <w:r w:rsidRPr="00625E3F">
        <w:rPr>
          <w:rFonts w:ascii="Times New Roman" w:hAnsi="Times New Roman" w:cs="Times New Roman"/>
          <w:i/>
          <w:iCs/>
          <w:color w:val="000000" w:themeColor="text1"/>
          <w:sz w:val="24"/>
          <w:szCs w:val="24"/>
          <w:shd w:val="clear" w:color="auto" w:fill="FFFFFF"/>
          <w:lang w:val="en-GB"/>
        </w:rPr>
        <w:t>International journal of project management</w:t>
      </w:r>
      <w:r w:rsidRPr="00625E3F">
        <w:rPr>
          <w:rFonts w:ascii="Times New Roman" w:hAnsi="Times New Roman" w:cs="Times New Roman"/>
          <w:color w:val="000000" w:themeColor="text1"/>
          <w:sz w:val="24"/>
          <w:szCs w:val="24"/>
          <w:shd w:val="clear" w:color="auto" w:fill="FFFFFF"/>
          <w:lang w:val="en-GB"/>
        </w:rPr>
        <w:t>, </w:t>
      </w:r>
      <w:r w:rsidRPr="00625E3F">
        <w:rPr>
          <w:rFonts w:ascii="Times New Roman" w:hAnsi="Times New Roman" w:cs="Times New Roman"/>
          <w:i/>
          <w:iCs/>
          <w:color w:val="000000" w:themeColor="text1"/>
          <w:sz w:val="24"/>
          <w:szCs w:val="24"/>
          <w:shd w:val="clear" w:color="auto" w:fill="FFFFFF"/>
          <w:lang w:val="en-GB"/>
        </w:rPr>
        <w:t>36</w:t>
      </w:r>
      <w:r w:rsidRPr="00625E3F">
        <w:rPr>
          <w:rFonts w:ascii="Times New Roman" w:hAnsi="Times New Roman" w:cs="Times New Roman"/>
          <w:color w:val="000000" w:themeColor="text1"/>
          <w:sz w:val="24"/>
          <w:szCs w:val="24"/>
          <w:shd w:val="clear" w:color="auto" w:fill="FFFFFF"/>
          <w:lang w:val="en-GB"/>
        </w:rPr>
        <w:t>(1), pp.27-42.</w:t>
      </w:r>
    </w:p>
    <w:p w14:paraId="499485F4" w14:textId="6E6B71AF" w:rsidR="00625E3F" w:rsidRPr="00625E3F" w:rsidRDefault="00625E3F" w:rsidP="00625E3F">
      <w:pPr>
        <w:spacing w:before="240" w:after="240" w:line="360" w:lineRule="auto"/>
        <w:jc w:val="both"/>
        <w:rPr>
          <w:rFonts w:ascii="Times New Roman" w:hAnsi="Times New Roman" w:cs="Times New Roman"/>
          <w:color w:val="000000" w:themeColor="text1"/>
          <w:sz w:val="24"/>
          <w:szCs w:val="24"/>
          <w:shd w:val="clear" w:color="auto" w:fill="FFFFFF"/>
          <w:lang w:val="en-GB"/>
        </w:rPr>
      </w:pPr>
      <w:proofErr w:type="spellStart"/>
      <w:r w:rsidRPr="00625E3F">
        <w:rPr>
          <w:rFonts w:ascii="Times New Roman" w:hAnsi="Times New Roman" w:cs="Times New Roman"/>
          <w:color w:val="000000" w:themeColor="text1"/>
          <w:sz w:val="24"/>
          <w:szCs w:val="24"/>
          <w:shd w:val="clear" w:color="auto" w:fill="FFFFFF"/>
          <w:lang w:val="en-GB"/>
        </w:rPr>
        <w:t>Eskin</w:t>
      </w:r>
      <w:proofErr w:type="spellEnd"/>
      <w:r w:rsidRPr="00625E3F">
        <w:rPr>
          <w:rFonts w:ascii="Times New Roman" w:hAnsi="Times New Roman" w:cs="Times New Roman"/>
          <w:color w:val="000000" w:themeColor="text1"/>
          <w:sz w:val="24"/>
          <w:szCs w:val="24"/>
          <w:shd w:val="clear" w:color="auto" w:fill="FFFFFF"/>
          <w:lang w:val="en-GB"/>
        </w:rPr>
        <w:t>, I., (2021). Evaluation of the Effectiveness of the Internal Control System in Hospital Business: A Case Study. </w:t>
      </w:r>
      <w:proofErr w:type="spellStart"/>
      <w:r w:rsidRPr="00625E3F">
        <w:rPr>
          <w:rFonts w:ascii="Times New Roman" w:hAnsi="Times New Roman" w:cs="Times New Roman"/>
          <w:i/>
          <w:iCs/>
          <w:color w:val="000000" w:themeColor="text1"/>
          <w:sz w:val="24"/>
          <w:szCs w:val="24"/>
          <w:shd w:val="clear" w:color="auto" w:fill="FFFFFF"/>
          <w:lang w:val="en-GB"/>
        </w:rPr>
        <w:t>Yönetim</w:t>
      </w:r>
      <w:proofErr w:type="spellEnd"/>
      <w:r w:rsidRPr="00625E3F">
        <w:rPr>
          <w:rFonts w:ascii="Times New Roman" w:hAnsi="Times New Roman" w:cs="Times New Roman"/>
          <w:i/>
          <w:iCs/>
          <w:color w:val="000000" w:themeColor="text1"/>
          <w:sz w:val="24"/>
          <w:szCs w:val="24"/>
          <w:shd w:val="clear" w:color="auto" w:fill="FFFFFF"/>
          <w:lang w:val="en-GB"/>
        </w:rPr>
        <w:t xml:space="preserve"> </w:t>
      </w:r>
      <w:proofErr w:type="spellStart"/>
      <w:r w:rsidRPr="00625E3F">
        <w:rPr>
          <w:rFonts w:ascii="Times New Roman" w:hAnsi="Times New Roman" w:cs="Times New Roman"/>
          <w:i/>
          <w:iCs/>
          <w:color w:val="000000" w:themeColor="text1"/>
          <w:sz w:val="24"/>
          <w:szCs w:val="24"/>
          <w:shd w:val="clear" w:color="auto" w:fill="FFFFFF"/>
          <w:lang w:val="en-GB"/>
        </w:rPr>
        <w:t>Bilimleri</w:t>
      </w:r>
      <w:proofErr w:type="spellEnd"/>
      <w:r w:rsidRPr="00625E3F">
        <w:rPr>
          <w:rFonts w:ascii="Times New Roman" w:hAnsi="Times New Roman" w:cs="Times New Roman"/>
          <w:i/>
          <w:iCs/>
          <w:color w:val="000000" w:themeColor="text1"/>
          <w:sz w:val="24"/>
          <w:szCs w:val="24"/>
          <w:shd w:val="clear" w:color="auto" w:fill="FFFFFF"/>
          <w:lang w:val="en-GB"/>
        </w:rPr>
        <w:t xml:space="preserve"> </w:t>
      </w:r>
      <w:proofErr w:type="spellStart"/>
      <w:r w:rsidRPr="00625E3F">
        <w:rPr>
          <w:rFonts w:ascii="Times New Roman" w:hAnsi="Times New Roman" w:cs="Times New Roman"/>
          <w:i/>
          <w:iCs/>
          <w:color w:val="000000" w:themeColor="text1"/>
          <w:sz w:val="24"/>
          <w:szCs w:val="24"/>
          <w:shd w:val="clear" w:color="auto" w:fill="FFFFFF"/>
          <w:lang w:val="en-GB"/>
        </w:rPr>
        <w:t>Dergisi</w:t>
      </w:r>
      <w:proofErr w:type="spellEnd"/>
      <w:r w:rsidRPr="00625E3F">
        <w:rPr>
          <w:rFonts w:ascii="Times New Roman" w:hAnsi="Times New Roman" w:cs="Times New Roman"/>
          <w:color w:val="000000" w:themeColor="text1"/>
          <w:sz w:val="24"/>
          <w:szCs w:val="24"/>
          <w:shd w:val="clear" w:color="auto" w:fill="FFFFFF"/>
          <w:lang w:val="en-GB"/>
        </w:rPr>
        <w:t>, </w:t>
      </w:r>
      <w:r w:rsidRPr="00625E3F">
        <w:rPr>
          <w:rFonts w:ascii="Times New Roman" w:hAnsi="Times New Roman" w:cs="Times New Roman"/>
          <w:i/>
          <w:iCs/>
          <w:color w:val="000000" w:themeColor="text1"/>
          <w:sz w:val="24"/>
          <w:szCs w:val="24"/>
          <w:shd w:val="clear" w:color="auto" w:fill="FFFFFF"/>
          <w:lang w:val="en-GB"/>
        </w:rPr>
        <w:t>19</w:t>
      </w:r>
      <w:r w:rsidRPr="00625E3F">
        <w:rPr>
          <w:rFonts w:ascii="Times New Roman" w:hAnsi="Times New Roman" w:cs="Times New Roman"/>
          <w:color w:val="000000" w:themeColor="text1"/>
          <w:sz w:val="24"/>
          <w:szCs w:val="24"/>
          <w:shd w:val="clear" w:color="auto" w:fill="FFFFFF"/>
          <w:lang w:val="en-GB"/>
        </w:rPr>
        <w:t>(39), pp.151-178.</w:t>
      </w:r>
    </w:p>
    <w:p w14:paraId="61E3C9A4" w14:textId="77777777" w:rsidR="00625E3F" w:rsidRPr="00625E3F" w:rsidRDefault="00625E3F" w:rsidP="00625E3F">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625E3F">
        <w:rPr>
          <w:rFonts w:ascii="Times New Roman" w:hAnsi="Times New Roman" w:cs="Times New Roman"/>
          <w:color w:val="000000" w:themeColor="text1"/>
          <w:sz w:val="24"/>
          <w:szCs w:val="24"/>
          <w:shd w:val="clear" w:color="auto" w:fill="FFFFFF"/>
          <w:lang w:val="en-GB"/>
        </w:rPr>
        <w:t xml:space="preserve">Fu, S., Cheng, X., Bao, Y., </w:t>
      </w:r>
      <w:proofErr w:type="spellStart"/>
      <w:r w:rsidRPr="00625E3F">
        <w:rPr>
          <w:rFonts w:ascii="Times New Roman" w:hAnsi="Times New Roman" w:cs="Times New Roman"/>
          <w:color w:val="000000" w:themeColor="text1"/>
          <w:sz w:val="24"/>
          <w:szCs w:val="24"/>
          <w:shd w:val="clear" w:color="auto" w:fill="FFFFFF"/>
          <w:lang w:val="en-GB"/>
        </w:rPr>
        <w:t>Bilgihan</w:t>
      </w:r>
      <w:proofErr w:type="spellEnd"/>
      <w:r w:rsidRPr="00625E3F">
        <w:rPr>
          <w:rFonts w:ascii="Times New Roman" w:hAnsi="Times New Roman" w:cs="Times New Roman"/>
          <w:color w:val="000000" w:themeColor="text1"/>
          <w:sz w:val="24"/>
          <w:szCs w:val="24"/>
          <w:shd w:val="clear" w:color="auto" w:fill="FFFFFF"/>
          <w:lang w:val="en-GB"/>
        </w:rPr>
        <w:t xml:space="preserve">, A. and </w:t>
      </w:r>
      <w:proofErr w:type="spellStart"/>
      <w:r w:rsidRPr="00625E3F">
        <w:rPr>
          <w:rFonts w:ascii="Times New Roman" w:hAnsi="Times New Roman" w:cs="Times New Roman"/>
          <w:color w:val="000000" w:themeColor="text1"/>
          <w:sz w:val="24"/>
          <w:szCs w:val="24"/>
          <w:shd w:val="clear" w:color="auto" w:fill="FFFFFF"/>
          <w:lang w:val="en-GB"/>
        </w:rPr>
        <w:t>Okumus</w:t>
      </w:r>
      <w:proofErr w:type="spellEnd"/>
      <w:r w:rsidRPr="00625E3F">
        <w:rPr>
          <w:rFonts w:ascii="Times New Roman" w:hAnsi="Times New Roman" w:cs="Times New Roman"/>
          <w:color w:val="000000" w:themeColor="text1"/>
          <w:sz w:val="24"/>
          <w:szCs w:val="24"/>
          <w:shd w:val="clear" w:color="auto" w:fill="FFFFFF"/>
          <w:lang w:val="en-GB"/>
        </w:rPr>
        <w:t>, F., (2020). Staying in a hotel or peer-to-peer accommodation sharing? A discrete choice experiment with online reviews and discount strategies. </w:t>
      </w:r>
      <w:r w:rsidRPr="00625E3F">
        <w:rPr>
          <w:rFonts w:ascii="Times New Roman" w:hAnsi="Times New Roman" w:cs="Times New Roman"/>
          <w:i/>
          <w:iCs/>
          <w:color w:val="000000" w:themeColor="text1"/>
          <w:sz w:val="24"/>
          <w:szCs w:val="24"/>
          <w:shd w:val="clear" w:color="auto" w:fill="FFFFFF"/>
          <w:lang w:val="en-GB"/>
        </w:rPr>
        <w:t>Internet Research</w:t>
      </w:r>
      <w:r w:rsidRPr="00625E3F">
        <w:rPr>
          <w:rFonts w:ascii="Times New Roman" w:hAnsi="Times New Roman" w:cs="Times New Roman"/>
          <w:color w:val="000000" w:themeColor="text1"/>
          <w:sz w:val="24"/>
          <w:szCs w:val="24"/>
          <w:shd w:val="clear" w:color="auto" w:fill="FFFFFF"/>
          <w:lang w:val="en-GB"/>
        </w:rPr>
        <w:t xml:space="preserve">, </w:t>
      </w:r>
      <w:r w:rsidRPr="00625E3F">
        <w:rPr>
          <w:rFonts w:ascii="Times New Roman" w:hAnsi="Times New Roman" w:cs="Times New Roman"/>
          <w:i/>
          <w:color w:val="000000" w:themeColor="text1"/>
          <w:sz w:val="24"/>
          <w:szCs w:val="24"/>
          <w:shd w:val="clear" w:color="auto" w:fill="FFFFFF"/>
          <w:lang w:val="en-GB"/>
        </w:rPr>
        <w:t>3</w:t>
      </w:r>
      <w:r w:rsidRPr="00625E3F">
        <w:rPr>
          <w:rFonts w:ascii="Times New Roman" w:hAnsi="Times New Roman" w:cs="Times New Roman"/>
          <w:color w:val="000000" w:themeColor="text1"/>
          <w:sz w:val="24"/>
          <w:szCs w:val="24"/>
          <w:shd w:val="clear" w:color="auto" w:fill="FFFFFF"/>
          <w:lang w:val="en-GB"/>
        </w:rPr>
        <w:t>(2), pp.55-59.</w:t>
      </w:r>
    </w:p>
    <w:p w14:paraId="7ABB76E9" w14:textId="77777777" w:rsidR="00625E3F" w:rsidRPr="00625E3F" w:rsidRDefault="00625E3F" w:rsidP="00625E3F">
      <w:pPr>
        <w:spacing w:before="240" w:after="240" w:line="360" w:lineRule="auto"/>
        <w:jc w:val="both"/>
        <w:rPr>
          <w:rFonts w:ascii="Times New Roman" w:hAnsi="Times New Roman" w:cs="Times New Roman"/>
          <w:color w:val="000000" w:themeColor="text1"/>
          <w:sz w:val="24"/>
          <w:szCs w:val="24"/>
          <w:lang w:val="en-GB"/>
        </w:rPr>
      </w:pPr>
      <w:r w:rsidRPr="00625E3F">
        <w:rPr>
          <w:rFonts w:ascii="Times New Roman" w:hAnsi="Times New Roman" w:cs="Times New Roman"/>
          <w:color w:val="000000" w:themeColor="text1"/>
          <w:sz w:val="24"/>
          <w:szCs w:val="24"/>
          <w:lang w:val="en-GB"/>
        </w:rPr>
        <w:t xml:space="preserve">Gov.uk (2021). </w:t>
      </w:r>
      <w:r w:rsidRPr="00625E3F">
        <w:rPr>
          <w:rFonts w:ascii="Times New Roman" w:hAnsi="Times New Roman" w:cs="Times New Roman"/>
          <w:i/>
          <w:color w:val="000000" w:themeColor="text1"/>
          <w:sz w:val="24"/>
          <w:szCs w:val="24"/>
          <w:lang w:val="en-GB"/>
        </w:rPr>
        <w:t>About UK’s hotel industry.</w:t>
      </w:r>
      <w:r w:rsidRPr="00625E3F">
        <w:rPr>
          <w:rFonts w:ascii="Times New Roman" w:hAnsi="Times New Roman" w:cs="Times New Roman"/>
          <w:color w:val="000000" w:themeColor="text1"/>
          <w:sz w:val="24"/>
          <w:szCs w:val="24"/>
          <w:lang w:val="en-GB"/>
        </w:rPr>
        <w:t xml:space="preserve"> Available at: https://www.gov.uk/government/publications/furlough-and-redundancy/furlough-and-redundancy[Accessed on 120th March 2021]</w:t>
      </w:r>
    </w:p>
    <w:p w14:paraId="04CDBCCA" w14:textId="77777777" w:rsidR="00625E3F" w:rsidRPr="00625E3F" w:rsidRDefault="00625E3F" w:rsidP="00625E3F">
      <w:pPr>
        <w:spacing w:before="240" w:after="240" w:line="360" w:lineRule="auto"/>
        <w:jc w:val="both"/>
        <w:rPr>
          <w:rFonts w:ascii="Times New Roman" w:hAnsi="Times New Roman" w:cs="Times New Roman"/>
          <w:color w:val="000000" w:themeColor="text1"/>
          <w:sz w:val="24"/>
          <w:szCs w:val="24"/>
          <w:lang w:val="en-GB"/>
        </w:rPr>
      </w:pPr>
      <w:r w:rsidRPr="00625E3F">
        <w:rPr>
          <w:rFonts w:ascii="Times New Roman" w:hAnsi="Times New Roman" w:cs="Times New Roman"/>
          <w:color w:val="000000" w:themeColor="text1"/>
          <w:sz w:val="24"/>
          <w:szCs w:val="24"/>
          <w:shd w:val="clear" w:color="auto" w:fill="FFFFFF"/>
          <w:lang w:val="en-GB"/>
        </w:rPr>
        <w:t xml:space="preserve">He, P., </w:t>
      </w:r>
      <w:proofErr w:type="spellStart"/>
      <w:r w:rsidRPr="00625E3F">
        <w:rPr>
          <w:rFonts w:ascii="Times New Roman" w:hAnsi="Times New Roman" w:cs="Times New Roman"/>
          <w:color w:val="000000" w:themeColor="text1"/>
          <w:sz w:val="24"/>
          <w:szCs w:val="24"/>
          <w:shd w:val="clear" w:color="auto" w:fill="FFFFFF"/>
          <w:lang w:val="en-GB"/>
        </w:rPr>
        <w:t>Qiu</w:t>
      </w:r>
      <w:proofErr w:type="spellEnd"/>
      <w:r w:rsidRPr="00625E3F">
        <w:rPr>
          <w:rFonts w:ascii="Times New Roman" w:hAnsi="Times New Roman" w:cs="Times New Roman"/>
          <w:color w:val="000000" w:themeColor="text1"/>
          <w:sz w:val="24"/>
          <w:szCs w:val="24"/>
          <w:shd w:val="clear" w:color="auto" w:fill="FFFFFF"/>
          <w:lang w:val="en-GB"/>
        </w:rPr>
        <w:t xml:space="preserve">, Y., Wang, Y.D., </w:t>
      </w:r>
      <w:proofErr w:type="spellStart"/>
      <w:r w:rsidRPr="00625E3F">
        <w:rPr>
          <w:rFonts w:ascii="Times New Roman" w:hAnsi="Times New Roman" w:cs="Times New Roman"/>
          <w:color w:val="000000" w:themeColor="text1"/>
          <w:sz w:val="24"/>
          <w:szCs w:val="24"/>
          <w:shd w:val="clear" w:color="auto" w:fill="FFFFFF"/>
          <w:lang w:val="en-GB"/>
        </w:rPr>
        <w:t>Cobanoglu</w:t>
      </w:r>
      <w:proofErr w:type="spellEnd"/>
      <w:r w:rsidRPr="00625E3F">
        <w:rPr>
          <w:rFonts w:ascii="Times New Roman" w:hAnsi="Times New Roman" w:cs="Times New Roman"/>
          <w:color w:val="000000" w:themeColor="text1"/>
          <w:sz w:val="24"/>
          <w:szCs w:val="24"/>
          <w:shd w:val="clear" w:color="auto" w:fill="FFFFFF"/>
          <w:lang w:val="en-GB"/>
        </w:rPr>
        <w:t xml:space="preserve">, C., </w:t>
      </w:r>
      <w:proofErr w:type="spellStart"/>
      <w:r w:rsidRPr="00625E3F">
        <w:rPr>
          <w:rFonts w:ascii="Times New Roman" w:hAnsi="Times New Roman" w:cs="Times New Roman"/>
          <w:color w:val="000000" w:themeColor="text1"/>
          <w:sz w:val="24"/>
          <w:szCs w:val="24"/>
          <w:shd w:val="clear" w:color="auto" w:fill="FFFFFF"/>
          <w:lang w:val="en-GB"/>
        </w:rPr>
        <w:t>Ciftci</w:t>
      </w:r>
      <w:proofErr w:type="spellEnd"/>
      <w:r w:rsidRPr="00625E3F">
        <w:rPr>
          <w:rFonts w:ascii="Times New Roman" w:hAnsi="Times New Roman" w:cs="Times New Roman"/>
          <w:color w:val="000000" w:themeColor="text1"/>
          <w:sz w:val="24"/>
          <w:szCs w:val="24"/>
          <w:shd w:val="clear" w:color="auto" w:fill="FFFFFF"/>
          <w:lang w:val="en-GB"/>
        </w:rPr>
        <w:t>, O. and Liu, Z., (2019). Loss of profit in the hotel industry of the United States due to climate change. </w:t>
      </w:r>
      <w:r w:rsidRPr="00625E3F">
        <w:rPr>
          <w:rFonts w:ascii="Times New Roman" w:hAnsi="Times New Roman" w:cs="Times New Roman"/>
          <w:i/>
          <w:iCs/>
          <w:color w:val="000000" w:themeColor="text1"/>
          <w:sz w:val="24"/>
          <w:szCs w:val="24"/>
          <w:shd w:val="clear" w:color="auto" w:fill="FFFFFF"/>
          <w:lang w:val="en-GB"/>
        </w:rPr>
        <w:t>Environmental Research Letters</w:t>
      </w:r>
      <w:r w:rsidRPr="00625E3F">
        <w:rPr>
          <w:rFonts w:ascii="Times New Roman" w:hAnsi="Times New Roman" w:cs="Times New Roman"/>
          <w:color w:val="000000" w:themeColor="text1"/>
          <w:sz w:val="24"/>
          <w:szCs w:val="24"/>
          <w:shd w:val="clear" w:color="auto" w:fill="FFFFFF"/>
          <w:lang w:val="en-GB"/>
        </w:rPr>
        <w:t>, </w:t>
      </w:r>
      <w:r w:rsidRPr="00625E3F">
        <w:rPr>
          <w:rFonts w:ascii="Times New Roman" w:hAnsi="Times New Roman" w:cs="Times New Roman"/>
          <w:i/>
          <w:iCs/>
          <w:color w:val="000000" w:themeColor="text1"/>
          <w:sz w:val="24"/>
          <w:szCs w:val="24"/>
          <w:shd w:val="clear" w:color="auto" w:fill="FFFFFF"/>
          <w:lang w:val="en-GB"/>
        </w:rPr>
        <w:t>14</w:t>
      </w:r>
      <w:r w:rsidRPr="00625E3F">
        <w:rPr>
          <w:rFonts w:ascii="Times New Roman" w:hAnsi="Times New Roman" w:cs="Times New Roman"/>
          <w:color w:val="000000" w:themeColor="text1"/>
          <w:sz w:val="24"/>
          <w:szCs w:val="24"/>
          <w:shd w:val="clear" w:color="auto" w:fill="FFFFFF"/>
          <w:lang w:val="en-GB"/>
        </w:rPr>
        <w:t>(8), pp.84-89.</w:t>
      </w:r>
    </w:p>
    <w:p w14:paraId="63D03379" w14:textId="77777777" w:rsidR="00625E3F" w:rsidRPr="00625E3F" w:rsidRDefault="00625E3F" w:rsidP="00625E3F">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625E3F">
        <w:rPr>
          <w:rFonts w:ascii="Times New Roman" w:hAnsi="Times New Roman" w:cs="Times New Roman"/>
          <w:color w:val="000000" w:themeColor="text1"/>
          <w:sz w:val="24"/>
          <w:szCs w:val="24"/>
          <w:shd w:val="clear" w:color="auto" w:fill="FFFFFF"/>
          <w:lang w:val="en-GB"/>
        </w:rPr>
        <w:t>Pham, T.D., Dwyer, L., Su, J.J. and Ngo, T., (2021). COVID-19 impacts of inbound tourism on Australian economy. </w:t>
      </w:r>
      <w:r w:rsidRPr="00625E3F">
        <w:rPr>
          <w:rFonts w:ascii="Times New Roman" w:hAnsi="Times New Roman" w:cs="Times New Roman"/>
          <w:i/>
          <w:iCs/>
          <w:color w:val="000000" w:themeColor="text1"/>
          <w:sz w:val="24"/>
          <w:szCs w:val="24"/>
          <w:shd w:val="clear" w:color="auto" w:fill="FFFFFF"/>
          <w:lang w:val="en-GB"/>
        </w:rPr>
        <w:t>Annals of Tourism Research</w:t>
      </w:r>
      <w:r w:rsidRPr="00625E3F">
        <w:rPr>
          <w:rFonts w:ascii="Times New Roman" w:hAnsi="Times New Roman" w:cs="Times New Roman"/>
          <w:color w:val="000000" w:themeColor="text1"/>
          <w:sz w:val="24"/>
          <w:szCs w:val="24"/>
          <w:shd w:val="clear" w:color="auto" w:fill="FFFFFF"/>
          <w:lang w:val="en-GB"/>
        </w:rPr>
        <w:t>, </w:t>
      </w:r>
      <w:r w:rsidRPr="00625E3F">
        <w:rPr>
          <w:rFonts w:ascii="Times New Roman" w:hAnsi="Times New Roman" w:cs="Times New Roman"/>
          <w:i/>
          <w:iCs/>
          <w:color w:val="000000" w:themeColor="text1"/>
          <w:sz w:val="24"/>
          <w:szCs w:val="24"/>
          <w:shd w:val="clear" w:color="auto" w:fill="FFFFFF"/>
          <w:lang w:val="en-GB"/>
        </w:rPr>
        <w:t>88</w:t>
      </w:r>
      <w:r w:rsidRPr="00625E3F">
        <w:rPr>
          <w:rFonts w:ascii="Times New Roman" w:hAnsi="Times New Roman" w:cs="Times New Roman"/>
          <w:color w:val="000000" w:themeColor="text1"/>
          <w:sz w:val="24"/>
          <w:szCs w:val="24"/>
          <w:shd w:val="clear" w:color="auto" w:fill="FFFFFF"/>
          <w:lang w:val="en-GB"/>
        </w:rPr>
        <w:t>, p.103179.</w:t>
      </w:r>
    </w:p>
    <w:p w14:paraId="45539B99" w14:textId="77777777" w:rsidR="00625E3F" w:rsidRPr="00625E3F" w:rsidRDefault="00625E3F" w:rsidP="00625E3F">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625E3F">
        <w:rPr>
          <w:rFonts w:ascii="Times New Roman" w:hAnsi="Times New Roman" w:cs="Times New Roman"/>
          <w:color w:val="000000" w:themeColor="text1"/>
          <w:sz w:val="24"/>
          <w:szCs w:val="24"/>
          <w:shd w:val="clear" w:color="auto" w:fill="FFFFFF"/>
          <w:lang w:val="en-GB"/>
        </w:rPr>
        <w:t>Ponting, S.S.A., (2020). Organizational identity change: impacts on hotel leadership and employee wellbeing. </w:t>
      </w:r>
      <w:r w:rsidRPr="00625E3F">
        <w:rPr>
          <w:rFonts w:ascii="Times New Roman" w:hAnsi="Times New Roman" w:cs="Times New Roman"/>
          <w:i/>
          <w:iCs/>
          <w:color w:val="000000" w:themeColor="text1"/>
          <w:sz w:val="24"/>
          <w:szCs w:val="24"/>
          <w:shd w:val="clear" w:color="auto" w:fill="FFFFFF"/>
          <w:lang w:val="en-GB"/>
        </w:rPr>
        <w:t>The Service Industries Journal</w:t>
      </w:r>
      <w:r w:rsidRPr="00625E3F">
        <w:rPr>
          <w:rFonts w:ascii="Times New Roman" w:hAnsi="Times New Roman" w:cs="Times New Roman"/>
          <w:color w:val="000000" w:themeColor="text1"/>
          <w:sz w:val="24"/>
          <w:szCs w:val="24"/>
          <w:shd w:val="clear" w:color="auto" w:fill="FFFFFF"/>
          <w:lang w:val="en-GB"/>
        </w:rPr>
        <w:t>, </w:t>
      </w:r>
      <w:r w:rsidRPr="00625E3F">
        <w:rPr>
          <w:rFonts w:ascii="Times New Roman" w:hAnsi="Times New Roman" w:cs="Times New Roman"/>
          <w:i/>
          <w:iCs/>
          <w:color w:val="000000" w:themeColor="text1"/>
          <w:sz w:val="24"/>
          <w:szCs w:val="24"/>
          <w:shd w:val="clear" w:color="auto" w:fill="FFFFFF"/>
          <w:lang w:val="en-GB"/>
        </w:rPr>
        <w:t>40</w:t>
      </w:r>
      <w:r w:rsidRPr="00625E3F">
        <w:rPr>
          <w:rFonts w:ascii="Times New Roman" w:hAnsi="Times New Roman" w:cs="Times New Roman"/>
          <w:color w:val="000000" w:themeColor="text1"/>
          <w:sz w:val="24"/>
          <w:szCs w:val="24"/>
          <w:shd w:val="clear" w:color="auto" w:fill="FFFFFF"/>
          <w:lang w:val="en-GB"/>
        </w:rPr>
        <w:t>(1-2), pp.6-26.</w:t>
      </w:r>
    </w:p>
    <w:p w14:paraId="338512FA" w14:textId="77777777" w:rsidR="00625E3F" w:rsidRPr="00625E3F" w:rsidRDefault="00625E3F" w:rsidP="00625E3F">
      <w:pPr>
        <w:spacing w:before="240" w:after="240" w:line="360" w:lineRule="auto"/>
        <w:jc w:val="both"/>
        <w:rPr>
          <w:rFonts w:ascii="Times New Roman" w:hAnsi="Times New Roman" w:cs="Times New Roman"/>
          <w:color w:val="000000" w:themeColor="text1"/>
          <w:sz w:val="24"/>
          <w:szCs w:val="24"/>
          <w:shd w:val="clear" w:color="auto" w:fill="FFFFFF"/>
          <w:lang w:val="en-GB"/>
        </w:rPr>
      </w:pPr>
      <w:proofErr w:type="spellStart"/>
      <w:r w:rsidRPr="00625E3F">
        <w:rPr>
          <w:rFonts w:ascii="Times New Roman" w:hAnsi="Times New Roman" w:cs="Times New Roman"/>
          <w:color w:val="000000" w:themeColor="text1"/>
          <w:sz w:val="24"/>
          <w:szCs w:val="24"/>
          <w:shd w:val="clear" w:color="auto" w:fill="FFFFFF"/>
          <w:lang w:val="en-GB"/>
        </w:rPr>
        <w:t>Saber</w:t>
      </w:r>
      <w:proofErr w:type="spellEnd"/>
      <w:r w:rsidRPr="00625E3F">
        <w:rPr>
          <w:rFonts w:ascii="Times New Roman" w:hAnsi="Times New Roman" w:cs="Times New Roman"/>
          <w:color w:val="000000" w:themeColor="text1"/>
          <w:sz w:val="24"/>
          <w:szCs w:val="24"/>
          <w:shd w:val="clear" w:color="auto" w:fill="FFFFFF"/>
          <w:lang w:val="en-GB"/>
        </w:rPr>
        <w:t>, A. and Hamed, S., (2018). Evaluation of Housekeeping Quality Service in Egyptian Hospitals: Public vs Private. </w:t>
      </w:r>
      <w:r w:rsidRPr="00625E3F">
        <w:rPr>
          <w:rFonts w:ascii="Times New Roman" w:hAnsi="Times New Roman" w:cs="Times New Roman"/>
          <w:i/>
          <w:iCs/>
          <w:color w:val="000000" w:themeColor="text1"/>
          <w:sz w:val="24"/>
          <w:szCs w:val="24"/>
          <w:shd w:val="clear" w:color="auto" w:fill="FFFFFF"/>
          <w:lang w:val="en-GB"/>
        </w:rPr>
        <w:t>International Journal of Heritage, Tourism and Hospitality</w:t>
      </w:r>
      <w:r w:rsidRPr="00625E3F">
        <w:rPr>
          <w:rFonts w:ascii="Times New Roman" w:hAnsi="Times New Roman" w:cs="Times New Roman"/>
          <w:color w:val="000000" w:themeColor="text1"/>
          <w:sz w:val="24"/>
          <w:szCs w:val="24"/>
          <w:shd w:val="clear" w:color="auto" w:fill="FFFFFF"/>
          <w:lang w:val="en-GB"/>
        </w:rPr>
        <w:t>, </w:t>
      </w:r>
      <w:r w:rsidRPr="00625E3F">
        <w:rPr>
          <w:rFonts w:ascii="Times New Roman" w:hAnsi="Times New Roman" w:cs="Times New Roman"/>
          <w:i/>
          <w:iCs/>
          <w:color w:val="000000" w:themeColor="text1"/>
          <w:sz w:val="24"/>
          <w:szCs w:val="24"/>
          <w:shd w:val="clear" w:color="auto" w:fill="FFFFFF"/>
          <w:lang w:val="en-GB"/>
        </w:rPr>
        <w:t>12</w:t>
      </w:r>
      <w:r w:rsidRPr="00625E3F">
        <w:rPr>
          <w:rFonts w:ascii="Times New Roman" w:hAnsi="Times New Roman" w:cs="Times New Roman"/>
          <w:color w:val="000000" w:themeColor="text1"/>
          <w:sz w:val="24"/>
          <w:szCs w:val="24"/>
          <w:shd w:val="clear" w:color="auto" w:fill="FFFFFF"/>
          <w:lang w:val="en-GB"/>
        </w:rPr>
        <w:t>(2), pp.241-264.</w:t>
      </w:r>
    </w:p>
    <w:p w14:paraId="1335C4DC" w14:textId="77777777" w:rsidR="00625E3F" w:rsidRPr="00625E3F" w:rsidRDefault="00625E3F" w:rsidP="00625E3F">
      <w:pPr>
        <w:spacing w:before="240" w:after="240" w:line="360" w:lineRule="auto"/>
        <w:jc w:val="both"/>
        <w:rPr>
          <w:rFonts w:ascii="Times New Roman" w:hAnsi="Times New Roman" w:cs="Times New Roman"/>
          <w:color w:val="000000" w:themeColor="text1"/>
          <w:sz w:val="24"/>
          <w:szCs w:val="24"/>
          <w:shd w:val="clear" w:color="auto" w:fill="FFFFFF"/>
          <w:lang w:val="en-GB"/>
        </w:rPr>
      </w:pPr>
      <w:proofErr w:type="spellStart"/>
      <w:r w:rsidRPr="00625E3F">
        <w:rPr>
          <w:rFonts w:ascii="Times New Roman" w:hAnsi="Times New Roman" w:cs="Times New Roman"/>
          <w:color w:val="000000" w:themeColor="text1"/>
          <w:sz w:val="24"/>
          <w:szCs w:val="24"/>
          <w:shd w:val="clear" w:color="auto" w:fill="FFFFFF"/>
          <w:lang w:val="en-GB"/>
        </w:rPr>
        <w:lastRenderedPageBreak/>
        <w:t>Uğur</w:t>
      </w:r>
      <w:proofErr w:type="spellEnd"/>
      <w:r w:rsidRPr="00625E3F">
        <w:rPr>
          <w:rFonts w:ascii="Times New Roman" w:hAnsi="Times New Roman" w:cs="Times New Roman"/>
          <w:color w:val="000000" w:themeColor="text1"/>
          <w:sz w:val="24"/>
          <w:szCs w:val="24"/>
          <w:shd w:val="clear" w:color="auto" w:fill="FFFFFF"/>
          <w:lang w:val="en-GB"/>
        </w:rPr>
        <w:t xml:space="preserve">, N.G. and </w:t>
      </w:r>
      <w:proofErr w:type="spellStart"/>
      <w:r w:rsidRPr="00625E3F">
        <w:rPr>
          <w:rFonts w:ascii="Times New Roman" w:hAnsi="Times New Roman" w:cs="Times New Roman"/>
          <w:color w:val="000000" w:themeColor="text1"/>
          <w:sz w:val="24"/>
          <w:szCs w:val="24"/>
          <w:shd w:val="clear" w:color="auto" w:fill="FFFFFF"/>
          <w:lang w:val="en-GB"/>
        </w:rPr>
        <w:t>Akbıyık</w:t>
      </w:r>
      <w:proofErr w:type="spellEnd"/>
      <w:r w:rsidRPr="00625E3F">
        <w:rPr>
          <w:rFonts w:ascii="Times New Roman" w:hAnsi="Times New Roman" w:cs="Times New Roman"/>
          <w:color w:val="000000" w:themeColor="text1"/>
          <w:sz w:val="24"/>
          <w:szCs w:val="24"/>
          <w:shd w:val="clear" w:color="auto" w:fill="FFFFFF"/>
          <w:lang w:val="en-GB"/>
        </w:rPr>
        <w:t>, A., (2020). Impacts of COVID-19 on global tourism industry: A cross-regional comparison. </w:t>
      </w:r>
      <w:r w:rsidRPr="00625E3F">
        <w:rPr>
          <w:rFonts w:ascii="Times New Roman" w:hAnsi="Times New Roman" w:cs="Times New Roman"/>
          <w:i/>
          <w:iCs/>
          <w:color w:val="000000" w:themeColor="text1"/>
          <w:sz w:val="24"/>
          <w:szCs w:val="24"/>
          <w:shd w:val="clear" w:color="auto" w:fill="FFFFFF"/>
          <w:lang w:val="en-GB"/>
        </w:rPr>
        <w:t>Tourism Management Perspectives</w:t>
      </w:r>
      <w:r w:rsidRPr="00625E3F">
        <w:rPr>
          <w:rFonts w:ascii="Times New Roman" w:hAnsi="Times New Roman" w:cs="Times New Roman"/>
          <w:color w:val="000000" w:themeColor="text1"/>
          <w:sz w:val="24"/>
          <w:szCs w:val="24"/>
          <w:shd w:val="clear" w:color="auto" w:fill="FFFFFF"/>
          <w:lang w:val="en-GB"/>
        </w:rPr>
        <w:t>, </w:t>
      </w:r>
      <w:r w:rsidRPr="00625E3F">
        <w:rPr>
          <w:rFonts w:ascii="Times New Roman" w:hAnsi="Times New Roman" w:cs="Times New Roman"/>
          <w:i/>
          <w:iCs/>
          <w:color w:val="000000" w:themeColor="text1"/>
          <w:sz w:val="24"/>
          <w:szCs w:val="24"/>
          <w:shd w:val="clear" w:color="auto" w:fill="FFFFFF"/>
          <w:lang w:val="en-GB"/>
        </w:rPr>
        <w:t>36</w:t>
      </w:r>
      <w:r w:rsidRPr="00625E3F">
        <w:rPr>
          <w:rFonts w:ascii="Times New Roman" w:hAnsi="Times New Roman" w:cs="Times New Roman"/>
          <w:color w:val="000000" w:themeColor="text1"/>
          <w:sz w:val="24"/>
          <w:szCs w:val="24"/>
          <w:shd w:val="clear" w:color="auto" w:fill="FFFFFF"/>
          <w:lang w:val="en-GB"/>
        </w:rPr>
        <w:t>, p.100744.</w:t>
      </w:r>
    </w:p>
    <w:p w14:paraId="10CDDCB4" w14:textId="1E869398" w:rsidR="00625E3F" w:rsidRPr="00625E3F" w:rsidRDefault="00625E3F" w:rsidP="00625E3F">
      <w:pPr>
        <w:spacing w:before="240" w:after="240" w:line="360" w:lineRule="auto"/>
        <w:jc w:val="both"/>
        <w:rPr>
          <w:rFonts w:ascii="Times New Roman" w:hAnsi="Times New Roman" w:cs="Times New Roman"/>
          <w:color w:val="000000" w:themeColor="text1"/>
          <w:sz w:val="24"/>
          <w:szCs w:val="24"/>
          <w:lang w:val="en-GB"/>
        </w:rPr>
      </w:pPr>
      <w:proofErr w:type="spellStart"/>
      <w:r w:rsidRPr="00625E3F">
        <w:rPr>
          <w:rFonts w:ascii="Times New Roman" w:hAnsi="Times New Roman" w:cs="Times New Roman"/>
          <w:color w:val="000000" w:themeColor="text1"/>
          <w:sz w:val="24"/>
          <w:szCs w:val="24"/>
          <w:lang w:val="en-GB"/>
        </w:rPr>
        <w:t>Vij</w:t>
      </w:r>
      <w:proofErr w:type="spellEnd"/>
      <w:r w:rsidRPr="00625E3F">
        <w:rPr>
          <w:rFonts w:ascii="Times New Roman" w:hAnsi="Times New Roman" w:cs="Times New Roman"/>
          <w:color w:val="000000" w:themeColor="text1"/>
          <w:sz w:val="24"/>
          <w:szCs w:val="24"/>
          <w:lang w:val="en-GB"/>
        </w:rPr>
        <w:t xml:space="preserve">, M., (2012). ‘A survey of factors influencing cost structures in the Indian hotel sector’ </w:t>
      </w:r>
      <w:r w:rsidRPr="002E295B">
        <w:rPr>
          <w:rFonts w:ascii="Times New Roman" w:hAnsi="Times New Roman" w:cs="Times New Roman"/>
          <w:i/>
          <w:iCs/>
          <w:color w:val="000000" w:themeColor="text1"/>
          <w:sz w:val="24"/>
          <w:szCs w:val="24"/>
          <w:lang w:val="en-GB"/>
        </w:rPr>
        <w:t>Worldwide Hospitality and Tourism Themes</w:t>
      </w:r>
      <w:r w:rsidRPr="00625E3F">
        <w:rPr>
          <w:rFonts w:ascii="Times New Roman" w:hAnsi="Times New Roman" w:cs="Times New Roman"/>
          <w:color w:val="000000" w:themeColor="text1"/>
          <w:sz w:val="24"/>
          <w:szCs w:val="24"/>
          <w:lang w:val="en-GB"/>
        </w:rPr>
        <w:t xml:space="preserve"> Vol. 4 No. 5, pp. 449-462 </w:t>
      </w:r>
    </w:p>
    <w:p w14:paraId="71E0EE92" w14:textId="77777777" w:rsidR="00625E3F" w:rsidRPr="00625E3F" w:rsidRDefault="00625E3F" w:rsidP="00E316F3">
      <w:pPr>
        <w:spacing w:before="240" w:after="240" w:line="360" w:lineRule="auto"/>
        <w:jc w:val="both"/>
        <w:rPr>
          <w:rFonts w:ascii="Times New Roman" w:eastAsia="Times New Roman" w:hAnsi="Times New Roman" w:cs="Times New Roman"/>
          <w:b/>
          <w:sz w:val="24"/>
          <w:szCs w:val="24"/>
          <w:lang w:val="en-GB"/>
        </w:rPr>
      </w:pPr>
    </w:p>
    <w:p w14:paraId="051E008E" w14:textId="77777777" w:rsidR="0057256C" w:rsidRPr="00625E3F" w:rsidRDefault="0057256C" w:rsidP="001F096D">
      <w:pPr>
        <w:spacing w:before="240" w:after="240" w:line="360" w:lineRule="auto"/>
        <w:jc w:val="both"/>
        <w:rPr>
          <w:rFonts w:ascii="Times New Roman" w:eastAsia="Times New Roman" w:hAnsi="Times New Roman" w:cs="Times New Roman"/>
          <w:b/>
          <w:i/>
          <w:sz w:val="24"/>
          <w:szCs w:val="24"/>
          <w:lang w:val="en-GB"/>
        </w:rPr>
      </w:pPr>
    </w:p>
    <w:p w14:paraId="00000021" w14:textId="77777777" w:rsidR="0057256C" w:rsidRPr="00625E3F" w:rsidRDefault="0057256C" w:rsidP="001F096D">
      <w:pPr>
        <w:spacing w:before="240" w:after="240" w:line="360" w:lineRule="auto"/>
        <w:jc w:val="both"/>
        <w:rPr>
          <w:rFonts w:ascii="Times New Roman" w:eastAsia="Times New Roman" w:hAnsi="Times New Roman" w:cs="Times New Roman"/>
          <w:b/>
          <w:sz w:val="24"/>
          <w:szCs w:val="24"/>
          <w:lang w:val="en-GB"/>
        </w:rPr>
      </w:pPr>
    </w:p>
    <w:sectPr w:rsidR="0057256C" w:rsidRPr="00625E3F" w:rsidSect="002E0680">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A984AB" w14:textId="77777777" w:rsidR="00244D58" w:rsidRDefault="00244D58" w:rsidP="002E0680">
      <w:pPr>
        <w:spacing w:line="240" w:lineRule="auto"/>
      </w:pPr>
      <w:r>
        <w:separator/>
      </w:r>
    </w:p>
  </w:endnote>
  <w:endnote w:type="continuationSeparator" w:id="0">
    <w:p w14:paraId="5DF75560" w14:textId="77777777" w:rsidR="00244D58" w:rsidRDefault="00244D58" w:rsidP="002E06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7C604" w14:textId="77777777" w:rsidR="001230CB" w:rsidRDefault="001230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1544194"/>
      <w:docPartObj>
        <w:docPartGallery w:val="Page Numbers (Bottom of Page)"/>
        <w:docPartUnique/>
      </w:docPartObj>
    </w:sdtPr>
    <w:sdtEndPr>
      <w:rPr>
        <w:noProof/>
      </w:rPr>
    </w:sdtEndPr>
    <w:sdtContent>
      <w:p w14:paraId="3A000CB4" w14:textId="680424C5" w:rsidR="002E0680" w:rsidRDefault="002E0680">
        <w:pPr>
          <w:pStyle w:val="Footer"/>
          <w:jc w:val="right"/>
        </w:pPr>
        <w:r>
          <w:fldChar w:fldCharType="begin"/>
        </w:r>
        <w:r>
          <w:instrText xml:space="preserve"> PAGE   \* MERGEFORMAT </w:instrText>
        </w:r>
        <w:r>
          <w:fldChar w:fldCharType="separate"/>
        </w:r>
        <w:r w:rsidR="00D8517B">
          <w:rPr>
            <w:noProof/>
          </w:rPr>
          <w:t>8</w:t>
        </w:r>
        <w:r>
          <w:rPr>
            <w:noProof/>
          </w:rPr>
          <w:fldChar w:fldCharType="end"/>
        </w:r>
      </w:p>
    </w:sdtContent>
  </w:sdt>
  <w:p w14:paraId="013C72F6" w14:textId="77777777" w:rsidR="002E0680" w:rsidRDefault="002E06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F65CE3" w14:textId="77777777" w:rsidR="001230CB" w:rsidRDefault="001230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F99F79" w14:textId="77777777" w:rsidR="00244D58" w:rsidRDefault="00244D58" w:rsidP="002E0680">
      <w:pPr>
        <w:spacing w:line="240" w:lineRule="auto"/>
      </w:pPr>
      <w:r>
        <w:separator/>
      </w:r>
    </w:p>
  </w:footnote>
  <w:footnote w:type="continuationSeparator" w:id="0">
    <w:p w14:paraId="35707758" w14:textId="77777777" w:rsidR="00244D58" w:rsidRDefault="00244D58" w:rsidP="002E06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4A3E88" w14:textId="77777777" w:rsidR="001230CB" w:rsidRDefault="001230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AED95" w14:textId="77777777" w:rsidR="001230CB" w:rsidRDefault="001230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A7453" w14:textId="77777777" w:rsidR="001230CB" w:rsidRDefault="001230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yNTcytLA0MzOyNLBU0lEKTi0uzszPAykwrAUA0Cs6yiwAAAA="/>
  </w:docVars>
  <w:rsids>
    <w:rsidRoot w:val="0057256C"/>
    <w:rsid w:val="00054B34"/>
    <w:rsid w:val="00080619"/>
    <w:rsid w:val="001230CB"/>
    <w:rsid w:val="00182EFB"/>
    <w:rsid w:val="001F096D"/>
    <w:rsid w:val="00244D58"/>
    <w:rsid w:val="00263CC5"/>
    <w:rsid w:val="002E0680"/>
    <w:rsid w:val="002E295B"/>
    <w:rsid w:val="0037683A"/>
    <w:rsid w:val="003A2BC8"/>
    <w:rsid w:val="004540D0"/>
    <w:rsid w:val="00514ACC"/>
    <w:rsid w:val="0057256C"/>
    <w:rsid w:val="00625E3F"/>
    <w:rsid w:val="008178A9"/>
    <w:rsid w:val="0083196B"/>
    <w:rsid w:val="008D608B"/>
    <w:rsid w:val="00D8517B"/>
    <w:rsid w:val="00E316F3"/>
    <w:rsid w:val="00F01DCF"/>
    <w:rsid w:val="00FC1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0B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2E0680"/>
    <w:pPr>
      <w:spacing w:before="240" w:after="24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E0680"/>
    <w:pPr>
      <w:tabs>
        <w:tab w:val="center" w:pos="4680"/>
        <w:tab w:val="right" w:pos="9360"/>
      </w:tabs>
      <w:spacing w:line="240" w:lineRule="auto"/>
    </w:pPr>
  </w:style>
  <w:style w:type="character" w:customStyle="1" w:styleId="HeaderChar">
    <w:name w:val="Header Char"/>
    <w:basedOn w:val="DefaultParagraphFont"/>
    <w:link w:val="Header"/>
    <w:uiPriority w:val="99"/>
    <w:rsid w:val="002E0680"/>
  </w:style>
  <w:style w:type="paragraph" w:styleId="Footer">
    <w:name w:val="footer"/>
    <w:basedOn w:val="Normal"/>
    <w:link w:val="FooterChar"/>
    <w:uiPriority w:val="99"/>
    <w:unhideWhenUsed/>
    <w:rsid w:val="002E0680"/>
    <w:pPr>
      <w:tabs>
        <w:tab w:val="center" w:pos="4680"/>
        <w:tab w:val="right" w:pos="9360"/>
      </w:tabs>
      <w:spacing w:line="240" w:lineRule="auto"/>
    </w:pPr>
  </w:style>
  <w:style w:type="character" w:customStyle="1" w:styleId="FooterChar">
    <w:name w:val="Footer Char"/>
    <w:basedOn w:val="DefaultParagraphFont"/>
    <w:link w:val="Footer"/>
    <w:uiPriority w:val="99"/>
    <w:rsid w:val="002E0680"/>
  </w:style>
  <w:style w:type="paragraph" w:styleId="TOC1">
    <w:name w:val="toc 1"/>
    <w:basedOn w:val="Normal"/>
    <w:next w:val="Normal"/>
    <w:autoRedefine/>
    <w:uiPriority w:val="39"/>
    <w:unhideWhenUsed/>
    <w:rsid w:val="002E0680"/>
    <w:pPr>
      <w:spacing w:after="100"/>
    </w:pPr>
  </w:style>
  <w:style w:type="character" w:styleId="Hyperlink">
    <w:name w:val="Hyperlink"/>
    <w:basedOn w:val="DefaultParagraphFont"/>
    <w:uiPriority w:val="99"/>
    <w:unhideWhenUsed/>
    <w:rsid w:val="002E06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08707A-2DA8-4423-A2AF-1F50D1995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2010</Words>
  <Characters>11460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2021-03-25T08:32:00Z</dcterms:created>
  <dcterms:modified xsi:type="dcterms:W3CDTF">2021-03-26T19:48:00Z</dcterms:modified>
</cp:coreProperties>
</file>