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lang w:eastAsia="en-US"/>
        </w:rPr>
        <w:id w:val="-679427653"/>
        <w:docPartObj>
          <w:docPartGallery w:val="Cover Pages"/>
          <w:docPartUnique/>
        </w:docPartObj>
      </w:sdtPr>
      <w:sdtEndPr>
        <w:rPr>
          <w:color w:val="auto"/>
        </w:rPr>
      </w:sdtEndPr>
      <w:sdtContent>
        <w:p w14:paraId="6C0421AD" w14:textId="1B822B39" w:rsidR="00705B78" w:rsidRDefault="00705B78">
          <w:pPr>
            <w:pStyle w:val="NoSpacing"/>
            <w:spacing w:before="1540" w:after="240"/>
            <w:jc w:val="center"/>
            <w:rPr>
              <w:color w:val="4472C4" w:themeColor="accent1"/>
            </w:rPr>
          </w:pPr>
          <w:r>
            <w:rPr>
              <w:noProof/>
              <w:color w:val="4472C4" w:themeColor="accent1"/>
            </w:rPr>
            <w:drawing>
              <wp:inline distT="0" distB="0" distL="0" distR="0" wp14:anchorId="53B27360" wp14:editId="000105A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inorHAnsi"/>
              <w:sz w:val="48"/>
              <w:szCs w:val="48"/>
              <w:lang w:eastAsia="en-US"/>
            </w:rPr>
            <w:alias w:val="Title"/>
            <w:tag w:val=""/>
            <w:id w:val="1735040861"/>
            <w:placeholder>
              <w:docPart w:val="E0CF56207665499197BAA9E1242F2721"/>
            </w:placeholder>
            <w:dataBinding w:prefixMappings="xmlns:ns0='http://purl.org/dc/elements/1.1/' xmlns:ns1='http://schemas.openxmlformats.org/package/2006/metadata/core-properties' " w:xpath="/ns1:coreProperties[1]/ns0:title[1]" w:storeItemID="{6C3C8BC8-F283-45AE-878A-BAB7291924A1}"/>
            <w:text/>
          </w:sdtPr>
          <w:sdtContent>
            <w:p w14:paraId="758CCDE0" w14:textId="419E5989" w:rsidR="00705B78" w:rsidRPr="00044B6A" w:rsidRDefault="00044B6A" w:rsidP="00044B6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044B6A">
                <w:rPr>
                  <w:rFonts w:eastAsiaTheme="minorHAnsi"/>
                  <w:sz w:val="48"/>
                  <w:szCs w:val="48"/>
                  <w:lang w:eastAsia="en-US"/>
                </w:rPr>
                <w:t>A report detailing an innovative solution to an operational problem</w:t>
              </w:r>
              <w:r w:rsidR="00723554" w:rsidRPr="00044B6A">
                <w:rPr>
                  <w:rFonts w:eastAsiaTheme="minorHAnsi"/>
                  <w:sz w:val="48"/>
                  <w:szCs w:val="48"/>
                  <w:lang w:eastAsia="en-US"/>
                </w:rPr>
                <w:t>.</w:t>
              </w:r>
            </w:p>
          </w:sdtContent>
        </w:sdt>
        <w:sdt>
          <w:sdtPr>
            <w:rPr>
              <w:sz w:val="40"/>
              <w:szCs w:val="40"/>
            </w:rPr>
            <w:alias w:val="Subtitle"/>
            <w:tag w:val=""/>
            <w:id w:val="328029620"/>
            <w:placeholder>
              <w:docPart w:val="6923C6EED7C2434A852BA457CCEE4189"/>
            </w:placeholder>
            <w:dataBinding w:prefixMappings="xmlns:ns0='http://purl.org/dc/elements/1.1/' xmlns:ns1='http://schemas.openxmlformats.org/package/2006/metadata/core-properties' " w:xpath="/ns1:coreProperties[1]/ns0:subject[1]" w:storeItemID="{6C3C8BC8-F283-45AE-878A-BAB7291924A1}"/>
            <w:text/>
          </w:sdtPr>
          <w:sdtContent>
            <w:p w14:paraId="35C2F719" w14:textId="52B3B8B4" w:rsidR="00705B78" w:rsidRPr="007F0F6D" w:rsidRDefault="00E9692A">
              <w:pPr>
                <w:pStyle w:val="NoSpacing"/>
                <w:jc w:val="center"/>
                <w:rPr>
                  <w:color w:val="4472C4" w:themeColor="accent1"/>
                  <w:sz w:val="40"/>
                  <w:szCs w:val="40"/>
                </w:rPr>
              </w:pPr>
              <w:r>
                <w:rPr>
                  <w:sz w:val="40"/>
                  <w:szCs w:val="40"/>
                </w:rPr>
                <w:t>CREATIVE AND INNOVATION</w:t>
              </w:r>
            </w:p>
          </w:sdtContent>
        </w:sdt>
        <w:p w14:paraId="138E4324" w14:textId="77777777" w:rsidR="00705B78" w:rsidRDefault="00705B7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424311CA" wp14:editId="220E53B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Date"/>
                                  <w:tag w:val=""/>
                                  <w:id w:val="197127006"/>
                                  <w:dataBinding w:prefixMappings="xmlns:ns0='http://schemas.microsoft.com/office/2006/coverPageProps' " w:xpath="/ns0:CoverPageProperties[1]/ns0:PublishDate[1]" w:storeItemID="{55AF091B-3C7A-41E3-B477-F2FDAA23CFDA}"/>
                                  <w:date w:fullDate="2024-03-22T00:00:00Z">
                                    <w:dateFormat w:val="dd MMMM yyyy"/>
                                    <w:lid w:val="en-GB"/>
                                    <w:storeMappedDataAs w:val="dateTime"/>
                                    <w:calendar w:val="gregorian"/>
                                  </w:date>
                                </w:sdtPr>
                                <w:sdtContent>
                                  <w:p w14:paraId="31F88E99" w14:textId="67AB518E" w:rsidR="00705B78" w:rsidRDefault="007F5725">
                                    <w:pPr>
                                      <w:pStyle w:val="NoSpacing"/>
                                      <w:spacing w:after="40"/>
                                      <w:jc w:val="center"/>
                                      <w:rPr>
                                        <w:caps/>
                                        <w:color w:val="4472C4" w:themeColor="accent1"/>
                                        <w:sz w:val="28"/>
                                        <w:szCs w:val="28"/>
                                      </w:rPr>
                                    </w:pPr>
                                    <w:r>
                                      <w:t>22 March 2024</w:t>
                                    </w:r>
                                  </w:p>
                                </w:sdtContent>
                              </w:sdt>
                              <w:p w14:paraId="278346DF" w14:textId="51E88187" w:rsidR="00705B78" w:rsidRPr="005A00E6" w:rsidRDefault="00415C98">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7F5725" w:rsidRPr="005A00E6">
                                      <w:rPr>
                                        <w:caps/>
                                        <w:color w:val="000000" w:themeColor="text1"/>
                                      </w:rPr>
                                      <w:t xml:space="preserve">Marta Lesiczka </w:t>
                                    </w:r>
                                    <w:r w:rsidR="005A00E6" w:rsidRPr="005A00E6">
                                      <w:rPr>
                                        <w:caps/>
                                        <w:color w:val="000000" w:themeColor="text1"/>
                                      </w:rPr>
                                      <w:t>2130091</w:t>
                                    </w:r>
                                  </w:sdtContent>
                                </w:sdt>
                              </w:p>
                              <w:p w14:paraId="724290D5" w14:textId="5B3B990D" w:rsidR="00705B78" w:rsidRDefault="00415C9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9692A">
                                      <w:rPr>
                                        <w:color w:val="4472C4" w:themeColor="accent1"/>
                                      </w:rPr>
                                      <w:t>2130091</w:t>
                                    </w:r>
                                    <w:r w:rsidR="00551669">
                                      <w:rPr>
                                        <w:color w:val="4472C4" w:themeColor="accent1"/>
                                      </w:rPr>
                                      <w:t>@</w:t>
                                    </w:r>
                                    <w:r w:rsidR="005D0FC1">
                                      <w:rPr>
                                        <w:color w:val="4472C4" w:themeColor="accent1"/>
                                      </w:rPr>
                                      <w:t>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type id="_x0000_t202" coordsize="21600,21600" o:spt="202" path="m,l,21600r21600,l21600,xe" w14:anchorId="424311CA">
                    <v:stroke joinstyle="miter"/>
                    <v:path gradientshapeok="t" o:connecttype="rect"/>
                  </v:shapetype>
                  <v:shape id="Text Box 44"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sdt>
                          <w:sdtPr>
                            <w:alias w:val="Date"/>
                            <w:tag w:val=""/>
                            <w:id w:val="197127006"/>
                            <w:dataBinding w:prefixMappings="xmlns:ns0='http://schemas.microsoft.com/office/2006/coverPageProps' " w:xpath="/ns0:CoverPageProperties[1]/ns0:PublishDate[1]" w:storeItemID="{55AF091B-3C7A-41E3-B477-F2FDAA23CFDA}"/>
                            <w:date w:fullDate="2024-03-22T00:00:00Z">
                              <w:dateFormat w:val="dd MMMM yyyy"/>
                              <w:lid w:val="en-GB"/>
                              <w:storeMappedDataAs w:val="dateTime"/>
                              <w:calendar w:val="gregorian"/>
                            </w:date>
                          </w:sdtPr>
                          <w:sdtContent>
                            <w:p w:rsidR="00705B78" w:rsidRDefault="007F5725" w14:paraId="31F88E99" w14:textId="67AB518E">
                              <w:pPr>
                                <w:pStyle w:val="NoSpacing"/>
                                <w:spacing w:after="40"/>
                                <w:jc w:val="center"/>
                                <w:rPr>
                                  <w:caps/>
                                  <w:color w:val="4472C4" w:themeColor="accent1"/>
                                  <w:sz w:val="28"/>
                                  <w:szCs w:val="28"/>
                                </w:rPr>
                              </w:pPr>
                              <w:r>
                                <w:t>22 March 2024</w:t>
                              </w:r>
                            </w:p>
                          </w:sdtContent>
                        </w:sdt>
                        <w:p w:rsidRPr="005A00E6" w:rsidR="00705B78" w:rsidRDefault="0026403D" w14:paraId="278346DF" w14:textId="51E88187">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5A00E6" w:rsidR="007F5725">
                                <w:rPr>
                                  <w:caps/>
                                  <w:color w:val="000000" w:themeColor="text1"/>
                                </w:rPr>
                                <w:t xml:space="preserve">Marta Lesiczka </w:t>
                              </w:r>
                              <w:r w:rsidRPr="005A00E6" w:rsidR="005A00E6">
                                <w:rPr>
                                  <w:caps/>
                                  <w:color w:val="000000" w:themeColor="text1"/>
                                </w:rPr>
                                <w:t>2130091</w:t>
                              </w:r>
                            </w:sdtContent>
                          </w:sdt>
                        </w:p>
                        <w:p w:rsidR="00705B78" w:rsidRDefault="0026403D" w14:paraId="724290D5" w14:textId="5B3B990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9692A">
                                <w:rPr>
                                  <w:color w:val="4472C4" w:themeColor="accent1"/>
                                </w:rPr>
                                <w:t>2130091</w:t>
                              </w:r>
                              <w:r w:rsidR="00551669">
                                <w:rPr>
                                  <w:color w:val="4472C4" w:themeColor="accent1"/>
                                </w:rPr>
                                <w:t>@</w:t>
                              </w:r>
                              <w:r w:rsidR="005D0FC1">
                                <w:rPr>
                                  <w:color w:val="4472C4" w:themeColor="accent1"/>
                                </w:rPr>
                                <w:t>STUDENT.UWTSD.AC.UK</w:t>
                              </w:r>
                            </w:sdtContent>
                          </w:sdt>
                        </w:p>
                      </w:txbxContent>
                    </v:textbox>
                    <w10:wrap anchorx="margin" anchory="page"/>
                  </v:shape>
                </w:pict>
              </mc:Fallback>
            </mc:AlternateContent>
          </w:r>
          <w:r>
            <w:rPr>
              <w:noProof/>
              <w:color w:val="4472C4" w:themeColor="accent1"/>
            </w:rPr>
            <w:drawing>
              <wp:inline distT="0" distB="0" distL="0" distR="0" wp14:anchorId="1AAE7950" wp14:editId="32709FC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5787A5" w14:textId="35003D21" w:rsidR="00705B78" w:rsidRDefault="00705B78">
          <w:r>
            <w:br w:type="page"/>
          </w:r>
        </w:p>
      </w:sdtContent>
    </w:sdt>
    <w:sdt>
      <w:sdtPr>
        <w:rPr>
          <w:rFonts w:asciiTheme="minorHAnsi" w:eastAsiaTheme="minorHAnsi" w:hAnsiTheme="minorHAnsi" w:cstheme="minorBidi"/>
          <w:color w:val="auto"/>
          <w:sz w:val="22"/>
          <w:szCs w:val="22"/>
          <w:lang w:eastAsia="en-US"/>
        </w:rPr>
        <w:id w:val="405497645"/>
        <w:docPartObj>
          <w:docPartGallery w:val="Table of Contents"/>
          <w:docPartUnique/>
        </w:docPartObj>
      </w:sdtPr>
      <w:sdtEndPr>
        <w:rPr>
          <w:rFonts w:eastAsiaTheme="minorEastAsia"/>
          <w:b/>
          <w:bCs/>
        </w:rPr>
      </w:sdtEndPr>
      <w:sdtContent>
        <w:p w14:paraId="1C911133" w14:textId="1A3205CF" w:rsidR="00931EE7" w:rsidRDefault="00931EE7">
          <w:pPr>
            <w:pStyle w:val="TOCHeading"/>
          </w:pPr>
          <w:r>
            <w:t>Table of Contents</w:t>
          </w:r>
        </w:p>
        <w:p w14:paraId="17C29C0B" w14:textId="4C70AABF" w:rsidR="00931EE7" w:rsidRDefault="00931EE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1909284" w:history="1">
            <w:r w:rsidRPr="003E4B96">
              <w:rPr>
                <w:rStyle w:val="Hyperlink"/>
                <w:noProof/>
                <w:lang w:val="en"/>
              </w:rPr>
              <w:t>Executive Summary:</w:t>
            </w:r>
            <w:r>
              <w:rPr>
                <w:noProof/>
                <w:webHidden/>
              </w:rPr>
              <w:tab/>
            </w:r>
            <w:r>
              <w:rPr>
                <w:noProof/>
                <w:webHidden/>
              </w:rPr>
              <w:fldChar w:fldCharType="begin"/>
            </w:r>
            <w:r>
              <w:rPr>
                <w:noProof/>
                <w:webHidden/>
              </w:rPr>
              <w:instrText xml:space="preserve"> PAGEREF _Toc161909284 \h </w:instrText>
            </w:r>
            <w:r>
              <w:rPr>
                <w:noProof/>
                <w:webHidden/>
              </w:rPr>
            </w:r>
            <w:r>
              <w:rPr>
                <w:noProof/>
                <w:webHidden/>
              </w:rPr>
              <w:fldChar w:fldCharType="separate"/>
            </w:r>
            <w:r>
              <w:rPr>
                <w:noProof/>
                <w:webHidden/>
              </w:rPr>
              <w:t>2</w:t>
            </w:r>
            <w:r>
              <w:rPr>
                <w:noProof/>
                <w:webHidden/>
              </w:rPr>
              <w:fldChar w:fldCharType="end"/>
            </w:r>
          </w:hyperlink>
        </w:p>
        <w:p w14:paraId="1FE900E7" w14:textId="033FE2EE" w:rsidR="00931EE7" w:rsidRDefault="00415C98">
          <w:pPr>
            <w:pStyle w:val="TOC1"/>
            <w:tabs>
              <w:tab w:val="right" w:leader="dot" w:pos="9016"/>
            </w:tabs>
            <w:rPr>
              <w:rFonts w:eastAsiaTheme="minorEastAsia"/>
              <w:noProof/>
              <w:kern w:val="2"/>
              <w:sz w:val="24"/>
              <w:szCs w:val="24"/>
              <w:lang w:eastAsia="en-GB"/>
              <w14:ligatures w14:val="standardContextual"/>
            </w:rPr>
          </w:pPr>
          <w:hyperlink w:anchor="_Toc161909285" w:history="1">
            <w:r w:rsidR="00931EE7" w:rsidRPr="003E4B96">
              <w:rPr>
                <w:rStyle w:val="Hyperlink"/>
                <w:noProof/>
                <w:lang w:val="en"/>
              </w:rPr>
              <w:t>1. Introduction:</w:t>
            </w:r>
            <w:r w:rsidR="00931EE7">
              <w:rPr>
                <w:noProof/>
                <w:webHidden/>
              </w:rPr>
              <w:tab/>
            </w:r>
            <w:r w:rsidR="00931EE7">
              <w:rPr>
                <w:noProof/>
                <w:webHidden/>
              </w:rPr>
              <w:fldChar w:fldCharType="begin"/>
            </w:r>
            <w:r w:rsidR="00931EE7">
              <w:rPr>
                <w:noProof/>
                <w:webHidden/>
              </w:rPr>
              <w:instrText xml:space="preserve"> PAGEREF _Toc161909285 \h </w:instrText>
            </w:r>
            <w:r w:rsidR="00931EE7">
              <w:rPr>
                <w:noProof/>
                <w:webHidden/>
              </w:rPr>
            </w:r>
            <w:r w:rsidR="00931EE7">
              <w:rPr>
                <w:noProof/>
                <w:webHidden/>
              </w:rPr>
              <w:fldChar w:fldCharType="separate"/>
            </w:r>
            <w:r w:rsidR="00931EE7">
              <w:rPr>
                <w:noProof/>
                <w:webHidden/>
              </w:rPr>
              <w:t>3</w:t>
            </w:r>
            <w:r w:rsidR="00931EE7">
              <w:rPr>
                <w:noProof/>
                <w:webHidden/>
              </w:rPr>
              <w:fldChar w:fldCharType="end"/>
            </w:r>
          </w:hyperlink>
        </w:p>
        <w:p w14:paraId="48D46C84" w14:textId="4F93BBD8" w:rsidR="00931EE7" w:rsidRDefault="00415C98">
          <w:pPr>
            <w:pStyle w:val="TOC2"/>
            <w:tabs>
              <w:tab w:val="right" w:leader="dot" w:pos="9016"/>
            </w:tabs>
            <w:rPr>
              <w:rFonts w:eastAsiaTheme="minorEastAsia"/>
              <w:noProof/>
              <w:kern w:val="2"/>
              <w:sz w:val="24"/>
              <w:szCs w:val="24"/>
              <w:lang w:eastAsia="en-GB"/>
              <w14:ligatures w14:val="standardContextual"/>
            </w:rPr>
          </w:pPr>
          <w:hyperlink w:anchor="_Toc161909286" w:history="1">
            <w:r w:rsidR="00931EE7" w:rsidRPr="003E4B96">
              <w:rPr>
                <w:rStyle w:val="Hyperlink"/>
                <w:rFonts w:cstheme="minorHAnsi"/>
                <w:noProof/>
                <w:lang w:val="en"/>
              </w:rPr>
              <w:t>Creativity Theory:</w:t>
            </w:r>
            <w:r w:rsidR="00931EE7">
              <w:rPr>
                <w:noProof/>
                <w:webHidden/>
              </w:rPr>
              <w:tab/>
            </w:r>
            <w:r w:rsidR="00931EE7">
              <w:rPr>
                <w:noProof/>
                <w:webHidden/>
              </w:rPr>
              <w:fldChar w:fldCharType="begin"/>
            </w:r>
            <w:r w:rsidR="00931EE7">
              <w:rPr>
                <w:noProof/>
                <w:webHidden/>
              </w:rPr>
              <w:instrText xml:space="preserve"> PAGEREF _Toc161909286 \h </w:instrText>
            </w:r>
            <w:r w:rsidR="00931EE7">
              <w:rPr>
                <w:noProof/>
                <w:webHidden/>
              </w:rPr>
            </w:r>
            <w:r w:rsidR="00931EE7">
              <w:rPr>
                <w:noProof/>
                <w:webHidden/>
              </w:rPr>
              <w:fldChar w:fldCharType="separate"/>
            </w:r>
            <w:r w:rsidR="00931EE7">
              <w:rPr>
                <w:noProof/>
                <w:webHidden/>
              </w:rPr>
              <w:t>4</w:t>
            </w:r>
            <w:r w:rsidR="00931EE7">
              <w:rPr>
                <w:noProof/>
                <w:webHidden/>
              </w:rPr>
              <w:fldChar w:fldCharType="end"/>
            </w:r>
          </w:hyperlink>
        </w:p>
        <w:p w14:paraId="1853F28D" w14:textId="3C04DDAC" w:rsidR="00931EE7" w:rsidRDefault="00415C98">
          <w:pPr>
            <w:pStyle w:val="TOC2"/>
            <w:tabs>
              <w:tab w:val="right" w:leader="dot" w:pos="9016"/>
            </w:tabs>
            <w:rPr>
              <w:rFonts w:eastAsiaTheme="minorEastAsia"/>
              <w:noProof/>
              <w:kern w:val="2"/>
              <w:sz w:val="24"/>
              <w:szCs w:val="24"/>
              <w:lang w:eastAsia="en-GB"/>
              <w14:ligatures w14:val="standardContextual"/>
            </w:rPr>
          </w:pPr>
          <w:hyperlink w:anchor="_Toc161909287" w:history="1">
            <w:r w:rsidR="00931EE7" w:rsidRPr="003E4B96">
              <w:rPr>
                <w:rStyle w:val="Hyperlink"/>
                <w:noProof/>
                <w:lang w:val="en"/>
              </w:rPr>
              <w:t>Innovation Theory:</w:t>
            </w:r>
            <w:r w:rsidR="00931EE7">
              <w:rPr>
                <w:noProof/>
                <w:webHidden/>
              </w:rPr>
              <w:tab/>
            </w:r>
            <w:r w:rsidR="00931EE7">
              <w:rPr>
                <w:noProof/>
                <w:webHidden/>
              </w:rPr>
              <w:fldChar w:fldCharType="begin"/>
            </w:r>
            <w:r w:rsidR="00931EE7">
              <w:rPr>
                <w:noProof/>
                <w:webHidden/>
              </w:rPr>
              <w:instrText xml:space="preserve"> PAGEREF _Toc161909287 \h </w:instrText>
            </w:r>
            <w:r w:rsidR="00931EE7">
              <w:rPr>
                <w:noProof/>
                <w:webHidden/>
              </w:rPr>
            </w:r>
            <w:r w:rsidR="00931EE7">
              <w:rPr>
                <w:noProof/>
                <w:webHidden/>
              </w:rPr>
              <w:fldChar w:fldCharType="separate"/>
            </w:r>
            <w:r w:rsidR="00931EE7">
              <w:rPr>
                <w:noProof/>
                <w:webHidden/>
              </w:rPr>
              <w:t>4</w:t>
            </w:r>
            <w:r w:rsidR="00931EE7">
              <w:rPr>
                <w:noProof/>
                <w:webHidden/>
              </w:rPr>
              <w:fldChar w:fldCharType="end"/>
            </w:r>
          </w:hyperlink>
        </w:p>
        <w:p w14:paraId="678CC298" w14:textId="0E8343C5" w:rsidR="00931EE7" w:rsidRDefault="00415C98">
          <w:pPr>
            <w:pStyle w:val="TOC2"/>
            <w:tabs>
              <w:tab w:val="right" w:leader="dot" w:pos="9016"/>
            </w:tabs>
            <w:rPr>
              <w:rFonts w:eastAsiaTheme="minorEastAsia"/>
              <w:noProof/>
              <w:kern w:val="2"/>
              <w:sz w:val="24"/>
              <w:szCs w:val="24"/>
              <w:lang w:eastAsia="en-GB"/>
              <w14:ligatures w14:val="standardContextual"/>
            </w:rPr>
          </w:pPr>
          <w:hyperlink w:anchor="_Toc161909288" w:history="1">
            <w:r w:rsidR="00931EE7" w:rsidRPr="003E4B96">
              <w:rPr>
                <w:rStyle w:val="Hyperlink"/>
                <w:noProof/>
                <w:lang w:val="en"/>
              </w:rPr>
              <w:t>Importance of Creativity and Innovation:</w:t>
            </w:r>
            <w:r w:rsidR="00931EE7">
              <w:rPr>
                <w:noProof/>
                <w:webHidden/>
              </w:rPr>
              <w:tab/>
            </w:r>
            <w:r w:rsidR="00931EE7">
              <w:rPr>
                <w:noProof/>
                <w:webHidden/>
              </w:rPr>
              <w:fldChar w:fldCharType="begin"/>
            </w:r>
            <w:r w:rsidR="00931EE7">
              <w:rPr>
                <w:noProof/>
                <w:webHidden/>
              </w:rPr>
              <w:instrText xml:space="preserve"> PAGEREF _Toc161909288 \h </w:instrText>
            </w:r>
            <w:r w:rsidR="00931EE7">
              <w:rPr>
                <w:noProof/>
                <w:webHidden/>
              </w:rPr>
            </w:r>
            <w:r w:rsidR="00931EE7">
              <w:rPr>
                <w:noProof/>
                <w:webHidden/>
              </w:rPr>
              <w:fldChar w:fldCharType="separate"/>
            </w:r>
            <w:r w:rsidR="00931EE7">
              <w:rPr>
                <w:noProof/>
                <w:webHidden/>
              </w:rPr>
              <w:t>4</w:t>
            </w:r>
            <w:r w:rsidR="00931EE7">
              <w:rPr>
                <w:noProof/>
                <w:webHidden/>
              </w:rPr>
              <w:fldChar w:fldCharType="end"/>
            </w:r>
          </w:hyperlink>
        </w:p>
        <w:p w14:paraId="1E1223FA" w14:textId="2BA03426" w:rsidR="00931EE7" w:rsidRDefault="00415C98">
          <w:pPr>
            <w:pStyle w:val="TOC2"/>
            <w:tabs>
              <w:tab w:val="right" w:leader="dot" w:pos="9016"/>
            </w:tabs>
            <w:rPr>
              <w:rFonts w:eastAsiaTheme="minorEastAsia"/>
              <w:noProof/>
              <w:kern w:val="2"/>
              <w:sz w:val="24"/>
              <w:szCs w:val="24"/>
              <w:lang w:eastAsia="en-GB"/>
              <w14:ligatures w14:val="standardContextual"/>
            </w:rPr>
          </w:pPr>
          <w:hyperlink w:anchor="_Toc161909289" w:history="1">
            <w:r w:rsidR="00931EE7" w:rsidRPr="003E4B96">
              <w:rPr>
                <w:rStyle w:val="Hyperlink"/>
                <w:noProof/>
                <w:lang w:val="en"/>
              </w:rPr>
              <w:t>Importance of Creativity and Innovation in the Retail Sector:</w:t>
            </w:r>
            <w:r w:rsidR="00931EE7">
              <w:rPr>
                <w:noProof/>
                <w:webHidden/>
              </w:rPr>
              <w:tab/>
            </w:r>
            <w:r w:rsidR="00931EE7">
              <w:rPr>
                <w:noProof/>
                <w:webHidden/>
              </w:rPr>
              <w:fldChar w:fldCharType="begin"/>
            </w:r>
            <w:r w:rsidR="00931EE7">
              <w:rPr>
                <w:noProof/>
                <w:webHidden/>
              </w:rPr>
              <w:instrText xml:space="preserve"> PAGEREF _Toc161909289 \h </w:instrText>
            </w:r>
            <w:r w:rsidR="00931EE7">
              <w:rPr>
                <w:noProof/>
                <w:webHidden/>
              </w:rPr>
            </w:r>
            <w:r w:rsidR="00931EE7">
              <w:rPr>
                <w:noProof/>
                <w:webHidden/>
              </w:rPr>
              <w:fldChar w:fldCharType="separate"/>
            </w:r>
            <w:r w:rsidR="00931EE7">
              <w:rPr>
                <w:noProof/>
                <w:webHidden/>
              </w:rPr>
              <w:t>5</w:t>
            </w:r>
            <w:r w:rsidR="00931EE7">
              <w:rPr>
                <w:noProof/>
                <w:webHidden/>
              </w:rPr>
              <w:fldChar w:fldCharType="end"/>
            </w:r>
          </w:hyperlink>
        </w:p>
        <w:p w14:paraId="38FAF0BB" w14:textId="2C4FBF7F" w:rsidR="00931EE7" w:rsidRDefault="00415C98">
          <w:pPr>
            <w:pStyle w:val="TOC2"/>
            <w:tabs>
              <w:tab w:val="right" w:leader="dot" w:pos="9016"/>
            </w:tabs>
            <w:rPr>
              <w:rFonts w:eastAsiaTheme="minorEastAsia"/>
              <w:noProof/>
              <w:kern w:val="2"/>
              <w:sz w:val="24"/>
              <w:szCs w:val="24"/>
              <w:lang w:eastAsia="en-GB"/>
              <w14:ligatures w14:val="standardContextual"/>
            </w:rPr>
          </w:pPr>
          <w:hyperlink w:anchor="_Toc161909290" w:history="1">
            <w:r w:rsidR="00931EE7" w:rsidRPr="003E4B96">
              <w:rPr>
                <w:rStyle w:val="Hyperlink"/>
                <w:rFonts w:cstheme="minorHAnsi"/>
                <w:noProof/>
              </w:rPr>
              <w:t>Logistics</w:t>
            </w:r>
            <w:r w:rsidR="00931EE7">
              <w:rPr>
                <w:noProof/>
                <w:webHidden/>
              </w:rPr>
              <w:tab/>
            </w:r>
            <w:r w:rsidR="00931EE7">
              <w:rPr>
                <w:noProof/>
                <w:webHidden/>
              </w:rPr>
              <w:fldChar w:fldCharType="begin"/>
            </w:r>
            <w:r w:rsidR="00931EE7">
              <w:rPr>
                <w:noProof/>
                <w:webHidden/>
              </w:rPr>
              <w:instrText xml:space="preserve"> PAGEREF _Toc161909290 \h </w:instrText>
            </w:r>
            <w:r w:rsidR="00931EE7">
              <w:rPr>
                <w:noProof/>
                <w:webHidden/>
              </w:rPr>
            </w:r>
            <w:r w:rsidR="00931EE7">
              <w:rPr>
                <w:noProof/>
                <w:webHidden/>
              </w:rPr>
              <w:fldChar w:fldCharType="separate"/>
            </w:r>
            <w:r w:rsidR="00931EE7">
              <w:rPr>
                <w:noProof/>
                <w:webHidden/>
              </w:rPr>
              <w:t>6</w:t>
            </w:r>
            <w:r w:rsidR="00931EE7">
              <w:rPr>
                <w:noProof/>
                <w:webHidden/>
              </w:rPr>
              <w:fldChar w:fldCharType="end"/>
            </w:r>
          </w:hyperlink>
        </w:p>
        <w:p w14:paraId="0DF217A5" w14:textId="2348CFCC" w:rsidR="00931EE7" w:rsidRDefault="00415C98">
          <w:pPr>
            <w:pStyle w:val="TOC1"/>
            <w:tabs>
              <w:tab w:val="right" w:leader="dot" w:pos="9016"/>
            </w:tabs>
            <w:rPr>
              <w:rFonts w:eastAsiaTheme="minorEastAsia"/>
              <w:noProof/>
              <w:kern w:val="2"/>
              <w:sz w:val="24"/>
              <w:szCs w:val="24"/>
              <w:lang w:eastAsia="en-GB"/>
              <w14:ligatures w14:val="standardContextual"/>
            </w:rPr>
          </w:pPr>
          <w:hyperlink w:anchor="_Toc161909291" w:history="1">
            <w:r w:rsidR="00931EE7" w:rsidRPr="003E4B96">
              <w:rPr>
                <w:rStyle w:val="Hyperlink"/>
                <w:noProof/>
                <w:lang w:val="en"/>
              </w:rPr>
              <w:t>2. Identification of Innovation:</w:t>
            </w:r>
            <w:r w:rsidR="00931EE7">
              <w:rPr>
                <w:noProof/>
                <w:webHidden/>
              </w:rPr>
              <w:tab/>
            </w:r>
            <w:r w:rsidR="00931EE7">
              <w:rPr>
                <w:noProof/>
                <w:webHidden/>
              </w:rPr>
              <w:fldChar w:fldCharType="begin"/>
            </w:r>
            <w:r w:rsidR="00931EE7">
              <w:rPr>
                <w:noProof/>
                <w:webHidden/>
              </w:rPr>
              <w:instrText xml:space="preserve"> PAGEREF _Toc161909291 \h </w:instrText>
            </w:r>
            <w:r w:rsidR="00931EE7">
              <w:rPr>
                <w:noProof/>
                <w:webHidden/>
              </w:rPr>
            </w:r>
            <w:r w:rsidR="00931EE7">
              <w:rPr>
                <w:noProof/>
                <w:webHidden/>
              </w:rPr>
              <w:fldChar w:fldCharType="separate"/>
            </w:r>
            <w:r w:rsidR="00931EE7">
              <w:rPr>
                <w:noProof/>
                <w:webHidden/>
              </w:rPr>
              <w:t>8</w:t>
            </w:r>
            <w:r w:rsidR="00931EE7">
              <w:rPr>
                <w:noProof/>
                <w:webHidden/>
              </w:rPr>
              <w:fldChar w:fldCharType="end"/>
            </w:r>
          </w:hyperlink>
        </w:p>
        <w:p w14:paraId="1B81C306" w14:textId="284F1223" w:rsidR="00931EE7" w:rsidRDefault="00415C98">
          <w:pPr>
            <w:pStyle w:val="TOC1"/>
            <w:tabs>
              <w:tab w:val="right" w:leader="dot" w:pos="9016"/>
            </w:tabs>
            <w:rPr>
              <w:rFonts w:eastAsiaTheme="minorEastAsia"/>
              <w:noProof/>
              <w:kern w:val="2"/>
              <w:sz w:val="24"/>
              <w:szCs w:val="24"/>
              <w:lang w:eastAsia="en-GB"/>
              <w14:ligatures w14:val="standardContextual"/>
            </w:rPr>
          </w:pPr>
          <w:hyperlink w:anchor="_Toc161909292" w:history="1">
            <w:r w:rsidR="00931EE7" w:rsidRPr="003E4B96">
              <w:rPr>
                <w:rStyle w:val="Hyperlink"/>
                <w:noProof/>
                <w:lang w:val="en"/>
              </w:rPr>
              <w:t>3. Creativity Process:</w:t>
            </w:r>
            <w:r w:rsidR="00931EE7">
              <w:rPr>
                <w:noProof/>
                <w:webHidden/>
              </w:rPr>
              <w:tab/>
            </w:r>
            <w:r w:rsidR="00931EE7">
              <w:rPr>
                <w:noProof/>
                <w:webHidden/>
              </w:rPr>
              <w:fldChar w:fldCharType="begin"/>
            </w:r>
            <w:r w:rsidR="00931EE7">
              <w:rPr>
                <w:noProof/>
                <w:webHidden/>
              </w:rPr>
              <w:instrText xml:space="preserve"> PAGEREF _Toc161909292 \h </w:instrText>
            </w:r>
            <w:r w:rsidR="00931EE7">
              <w:rPr>
                <w:noProof/>
                <w:webHidden/>
              </w:rPr>
            </w:r>
            <w:r w:rsidR="00931EE7">
              <w:rPr>
                <w:noProof/>
                <w:webHidden/>
              </w:rPr>
              <w:fldChar w:fldCharType="separate"/>
            </w:r>
            <w:r w:rsidR="00931EE7">
              <w:rPr>
                <w:noProof/>
                <w:webHidden/>
              </w:rPr>
              <w:t>11</w:t>
            </w:r>
            <w:r w:rsidR="00931EE7">
              <w:rPr>
                <w:noProof/>
                <w:webHidden/>
              </w:rPr>
              <w:fldChar w:fldCharType="end"/>
            </w:r>
          </w:hyperlink>
        </w:p>
        <w:p w14:paraId="5C238BDA" w14:textId="7B527EB8" w:rsidR="00931EE7" w:rsidRDefault="00415C98">
          <w:pPr>
            <w:pStyle w:val="TOC1"/>
            <w:tabs>
              <w:tab w:val="right" w:leader="dot" w:pos="9016"/>
            </w:tabs>
            <w:rPr>
              <w:rFonts w:eastAsiaTheme="minorEastAsia"/>
              <w:noProof/>
              <w:kern w:val="2"/>
              <w:sz w:val="24"/>
              <w:szCs w:val="24"/>
              <w:lang w:eastAsia="en-GB"/>
              <w14:ligatures w14:val="standardContextual"/>
            </w:rPr>
          </w:pPr>
          <w:hyperlink w:anchor="_Toc161909293" w:history="1">
            <w:r w:rsidR="00931EE7" w:rsidRPr="003E4B96">
              <w:rPr>
                <w:rStyle w:val="Hyperlink"/>
                <w:noProof/>
              </w:rPr>
              <w:t>4. Evaluation of Solution Effectiveness:</w:t>
            </w:r>
            <w:r w:rsidR="00931EE7">
              <w:rPr>
                <w:noProof/>
                <w:webHidden/>
              </w:rPr>
              <w:tab/>
            </w:r>
            <w:r w:rsidR="00931EE7">
              <w:rPr>
                <w:noProof/>
                <w:webHidden/>
              </w:rPr>
              <w:fldChar w:fldCharType="begin"/>
            </w:r>
            <w:r w:rsidR="00931EE7">
              <w:rPr>
                <w:noProof/>
                <w:webHidden/>
              </w:rPr>
              <w:instrText xml:space="preserve"> PAGEREF _Toc161909293 \h </w:instrText>
            </w:r>
            <w:r w:rsidR="00931EE7">
              <w:rPr>
                <w:noProof/>
                <w:webHidden/>
              </w:rPr>
            </w:r>
            <w:r w:rsidR="00931EE7">
              <w:rPr>
                <w:noProof/>
                <w:webHidden/>
              </w:rPr>
              <w:fldChar w:fldCharType="separate"/>
            </w:r>
            <w:r w:rsidR="00931EE7">
              <w:rPr>
                <w:noProof/>
                <w:webHidden/>
              </w:rPr>
              <w:t>14</w:t>
            </w:r>
            <w:r w:rsidR="00931EE7">
              <w:rPr>
                <w:noProof/>
                <w:webHidden/>
              </w:rPr>
              <w:fldChar w:fldCharType="end"/>
            </w:r>
          </w:hyperlink>
        </w:p>
        <w:p w14:paraId="5AB91FC2" w14:textId="7786318F" w:rsidR="00931EE7" w:rsidRDefault="00415C98">
          <w:pPr>
            <w:pStyle w:val="TOC1"/>
            <w:tabs>
              <w:tab w:val="right" w:leader="dot" w:pos="9016"/>
            </w:tabs>
            <w:rPr>
              <w:rFonts w:eastAsiaTheme="minorEastAsia"/>
              <w:noProof/>
              <w:kern w:val="2"/>
              <w:sz w:val="24"/>
              <w:szCs w:val="24"/>
              <w:lang w:eastAsia="en-GB"/>
              <w14:ligatures w14:val="standardContextual"/>
            </w:rPr>
          </w:pPr>
          <w:hyperlink w:anchor="_Toc161909294" w:history="1">
            <w:r w:rsidR="00931EE7" w:rsidRPr="003E4B96">
              <w:rPr>
                <w:rStyle w:val="Hyperlink"/>
                <w:noProof/>
                <w:lang w:val="en-US"/>
              </w:rPr>
              <w:t>5. Organisational Climate and Leadership Style:</w:t>
            </w:r>
            <w:r w:rsidR="00931EE7">
              <w:rPr>
                <w:noProof/>
                <w:webHidden/>
              </w:rPr>
              <w:tab/>
            </w:r>
            <w:r w:rsidR="00931EE7">
              <w:rPr>
                <w:noProof/>
                <w:webHidden/>
              </w:rPr>
              <w:fldChar w:fldCharType="begin"/>
            </w:r>
            <w:r w:rsidR="00931EE7">
              <w:rPr>
                <w:noProof/>
                <w:webHidden/>
              </w:rPr>
              <w:instrText xml:space="preserve"> PAGEREF _Toc161909294 \h </w:instrText>
            </w:r>
            <w:r w:rsidR="00931EE7">
              <w:rPr>
                <w:noProof/>
                <w:webHidden/>
              </w:rPr>
            </w:r>
            <w:r w:rsidR="00931EE7">
              <w:rPr>
                <w:noProof/>
                <w:webHidden/>
              </w:rPr>
              <w:fldChar w:fldCharType="separate"/>
            </w:r>
            <w:r w:rsidR="00931EE7">
              <w:rPr>
                <w:noProof/>
                <w:webHidden/>
              </w:rPr>
              <w:t>17</w:t>
            </w:r>
            <w:r w:rsidR="00931EE7">
              <w:rPr>
                <w:noProof/>
                <w:webHidden/>
              </w:rPr>
              <w:fldChar w:fldCharType="end"/>
            </w:r>
          </w:hyperlink>
        </w:p>
        <w:p w14:paraId="0B042F18" w14:textId="4BEDE3B5" w:rsidR="00931EE7" w:rsidRDefault="00415C98">
          <w:pPr>
            <w:pStyle w:val="TOC1"/>
            <w:tabs>
              <w:tab w:val="right" w:leader="dot" w:pos="9016"/>
            </w:tabs>
            <w:rPr>
              <w:rFonts w:eastAsiaTheme="minorEastAsia"/>
              <w:noProof/>
              <w:kern w:val="2"/>
              <w:sz w:val="24"/>
              <w:szCs w:val="24"/>
              <w:lang w:eastAsia="en-GB"/>
              <w14:ligatures w14:val="standardContextual"/>
            </w:rPr>
          </w:pPr>
          <w:hyperlink w:anchor="_Toc161909295" w:history="1">
            <w:r w:rsidR="00931EE7" w:rsidRPr="003E4B96">
              <w:rPr>
                <w:rStyle w:val="Hyperlink"/>
                <w:noProof/>
                <w:lang w:val="en"/>
              </w:rPr>
              <w:t>6. Conclusion:</w:t>
            </w:r>
            <w:r w:rsidR="00931EE7">
              <w:rPr>
                <w:noProof/>
                <w:webHidden/>
              </w:rPr>
              <w:tab/>
            </w:r>
            <w:r w:rsidR="00931EE7">
              <w:rPr>
                <w:noProof/>
                <w:webHidden/>
              </w:rPr>
              <w:fldChar w:fldCharType="begin"/>
            </w:r>
            <w:r w:rsidR="00931EE7">
              <w:rPr>
                <w:noProof/>
                <w:webHidden/>
              </w:rPr>
              <w:instrText xml:space="preserve"> PAGEREF _Toc161909295 \h </w:instrText>
            </w:r>
            <w:r w:rsidR="00931EE7">
              <w:rPr>
                <w:noProof/>
                <w:webHidden/>
              </w:rPr>
            </w:r>
            <w:r w:rsidR="00931EE7">
              <w:rPr>
                <w:noProof/>
                <w:webHidden/>
              </w:rPr>
              <w:fldChar w:fldCharType="separate"/>
            </w:r>
            <w:r w:rsidR="00931EE7">
              <w:rPr>
                <w:noProof/>
                <w:webHidden/>
              </w:rPr>
              <w:t>20</w:t>
            </w:r>
            <w:r w:rsidR="00931EE7">
              <w:rPr>
                <w:noProof/>
                <w:webHidden/>
              </w:rPr>
              <w:fldChar w:fldCharType="end"/>
            </w:r>
          </w:hyperlink>
        </w:p>
        <w:p w14:paraId="3A8F687C" w14:textId="41AB0A6E" w:rsidR="00931EE7" w:rsidRDefault="00415C98">
          <w:pPr>
            <w:pStyle w:val="TOC1"/>
            <w:tabs>
              <w:tab w:val="right" w:leader="dot" w:pos="9016"/>
            </w:tabs>
            <w:rPr>
              <w:rFonts w:eastAsiaTheme="minorEastAsia"/>
              <w:noProof/>
              <w:kern w:val="2"/>
              <w:sz w:val="24"/>
              <w:szCs w:val="24"/>
              <w:lang w:eastAsia="en-GB"/>
              <w14:ligatures w14:val="standardContextual"/>
            </w:rPr>
          </w:pPr>
          <w:hyperlink w:anchor="_Toc161909296" w:history="1">
            <w:r w:rsidR="00931EE7" w:rsidRPr="003E4B96">
              <w:rPr>
                <w:rStyle w:val="Hyperlink"/>
                <w:noProof/>
              </w:rPr>
              <w:t>References</w:t>
            </w:r>
            <w:r w:rsidR="00931EE7">
              <w:rPr>
                <w:noProof/>
                <w:webHidden/>
              </w:rPr>
              <w:tab/>
            </w:r>
            <w:r w:rsidR="00931EE7">
              <w:rPr>
                <w:noProof/>
                <w:webHidden/>
              </w:rPr>
              <w:fldChar w:fldCharType="begin"/>
            </w:r>
            <w:r w:rsidR="00931EE7">
              <w:rPr>
                <w:noProof/>
                <w:webHidden/>
              </w:rPr>
              <w:instrText xml:space="preserve"> PAGEREF _Toc161909296 \h </w:instrText>
            </w:r>
            <w:r w:rsidR="00931EE7">
              <w:rPr>
                <w:noProof/>
                <w:webHidden/>
              </w:rPr>
            </w:r>
            <w:r w:rsidR="00931EE7">
              <w:rPr>
                <w:noProof/>
                <w:webHidden/>
              </w:rPr>
              <w:fldChar w:fldCharType="separate"/>
            </w:r>
            <w:r w:rsidR="00931EE7">
              <w:rPr>
                <w:noProof/>
                <w:webHidden/>
              </w:rPr>
              <w:t>22</w:t>
            </w:r>
            <w:r w:rsidR="00931EE7">
              <w:rPr>
                <w:noProof/>
                <w:webHidden/>
              </w:rPr>
              <w:fldChar w:fldCharType="end"/>
            </w:r>
          </w:hyperlink>
        </w:p>
        <w:p w14:paraId="044DA4A0" w14:textId="59BBF1A4" w:rsidR="00931EE7" w:rsidRDefault="00931EE7">
          <w:r>
            <w:rPr>
              <w:b/>
              <w:bCs/>
            </w:rPr>
            <w:fldChar w:fldCharType="end"/>
          </w:r>
        </w:p>
      </w:sdtContent>
    </w:sdt>
    <w:p w14:paraId="0490E61A" w14:textId="3732817C" w:rsidR="00BB4EC4" w:rsidRDefault="00BB4EC4"/>
    <w:p w14:paraId="519EAF02" w14:textId="22D9EC10" w:rsidR="00144079" w:rsidRDefault="00144079"/>
    <w:p w14:paraId="684734AA" w14:textId="77777777" w:rsidR="00BB4EC4" w:rsidRDefault="00BB4EC4" w:rsidP="00647507"/>
    <w:p w14:paraId="69CF8AA9" w14:textId="77777777" w:rsidR="00BB4EC4" w:rsidRDefault="00BB4EC4" w:rsidP="00647507"/>
    <w:p w14:paraId="705384B5" w14:textId="77777777" w:rsidR="00BF1080" w:rsidRDefault="00BF1080" w:rsidP="00647507"/>
    <w:p w14:paraId="1D70A016" w14:textId="77777777" w:rsidR="00BF1080" w:rsidRDefault="00BF1080" w:rsidP="00647507"/>
    <w:p w14:paraId="72CC1678" w14:textId="77777777" w:rsidR="00BF1080" w:rsidRDefault="00BF1080" w:rsidP="00647507"/>
    <w:p w14:paraId="47FE8F49" w14:textId="77777777" w:rsidR="00BF1080" w:rsidRDefault="00BF1080" w:rsidP="00647507"/>
    <w:p w14:paraId="2371157B" w14:textId="77777777" w:rsidR="00BF1080" w:rsidRDefault="00BF1080" w:rsidP="00647507"/>
    <w:p w14:paraId="149B3550" w14:textId="77777777" w:rsidR="00BF1080" w:rsidRDefault="00BF1080" w:rsidP="00647507"/>
    <w:p w14:paraId="6DB55B9A" w14:textId="77777777" w:rsidR="00BF1080" w:rsidRDefault="00BF1080" w:rsidP="00647507"/>
    <w:p w14:paraId="3D016E6A" w14:textId="77777777" w:rsidR="00BF1080" w:rsidRDefault="00BF1080" w:rsidP="00647507"/>
    <w:p w14:paraId="3D8E801A" w14:textId="77777777" w:rsidR="00BF1080" w:rsidRDefault="00BF1080" w:rsidP="00647507"/>
    <w:p w14:paraId="742EF91B" w14:textId="77777777" w:rsidR="00BF1080" w:rsidRDefault="00BF1080" w:rsidP="00647507"/>
    <w:p w14:paraId="230B40E0" w14:textId="77777777" w:rsidR="00BF1080" w:rsidRDefault="00BF1080" w:rsidP="00647507"/>
    <w:p w14:paraId="70A151E2" w14:textId="77777777" w:rsidR="00BF1080" w:rsidRDefault="00BF1080" w:rsidP="00647507"/>
    <w:p w14:paraId="5F4A9874" w14:textId="77777777" w:rsidR="00BF1080" w:rsidRDefault="00BF1080" w:rsidP="00647507"/>
    <w:p w14:paraId="7C5DF4D7" w14:textId="30BE3FDE" w:rsidR="00286B7D" w:rsidRPr="00286B7D" w:rsidRDefault="00286B7D" w:rsidP="00B705E9">
      <w:pPr>
        <w:pStyle w:val="Heading1"/>
        <w:rPr>
          <w:rFonts w:ascii="Calibri" w:hAnsi="Calibri" w:cs="Calibri"/>
          <w:sz w:val="24"/>
          <w:szCs w:val="24"/>
          <w:lang w:val="en"/>
        </w:rPr>
      </w:pPr>
      <w:bookmarkStart w:id="0" w:name="_Toc161909284"/>
      <w:r w:rsidRPr="00286B7D">
        <w:rPr>
          <w:lang w:val="en"/>
        </w:rPr>
        <w:t>Executive Summary:</w:t>
      </w:r>
      <w:bookmarkEnd w:id="0"/>
    </w:p>
    <w:p w14:paraId="3B86C874" w14:textId="19E67943" w:rsidR="00286B7D" w:rsidRDefault="00286B7D" w:rsidP="00286B7D">
      <w:pPr>
        <w:autoSpaceDE w:val="0"/>
        <w:autoSpaceDN w:val="0"/>
        <w:adjustRightInd w:val="0"/>
        <w:spacing w:after="200" w:line="276" w:lineRule="auto"/>
        <w:rPr>
          <w:rFonts w:ascii="Calibri" w:hAnsi="Calibri" w:cs="Calibri"/>
          <w:sz w:val="24"/>
          <w:szCs w:val="24"/>
          <w:lang w:val="en-US"/>
        </w:rPr>
      </w:pPr>
      <w:r w:rsidRPr="4F3836C2">
        <w:rPr>
          <w:rFonts w:ascii="Calibri" w:hAnsi="Calibri" w:cs="Calibri"/>
          <w:sz w:val="24"/>
          <w:szCs w:val="24"/>
          <w:lang w:val="en-US"/>
        </w:rPr>
        <w:t>This report delves into the imperative role of innovation in ensuring</w:t>
      </w:r>
      <w:r w:rsidR="004E4E15">
        <w:rPr>
          <w:rFonts w:ascii="Calibri" w:hAnsi="Calibri" w:cs="Calibri"/>
          <w:sz w:val="24"/>
          <w:szCs w:val="24"/>
          <w:lang w:val="en-US"/>
        </w:rPr>
        <w:t xml:space="preserve"> </w:t>
      </w:r>
      <w:r w:rsidRPr="4F3836C2">
        <w:rPr>
          <w:rFonts w:ascii="Calibri" w:hAnsi="Calibri" w:cs="Calibri"/>
          <w:sz w:val="24"/>
          <w:szCs w:val="24"/>
          <w:lang w:val="en-US"/>
        </w:rPr>
        <w:t>Tesco's</w:t>
      </w:r>
      <w:r w:rsidR="004E4E15">
        <w:rPr>
          <w:rFonts w:ascii="Calibri" w:hAnsi="Calibri" w:cs="Calibri"/>
          <w:sz w:val="24"/>
          <w:szCs w:val="24"/>
          <w:lang w:val="en-US"/>
        </w:rPr>
        <w:t xml:space="preserve"> </w:t>
      </w:r>
      <w:r w:rsidR="0057743D">
        <w:rPr>
          <w:rFonts w:ascii="Calibri" w:hAnsi="Calibri" w:cs="Calibri"/>
          <w:sz w:val="24"/>
          <w:szCs w:val="24"/>
          <w:lang w:val="en-US"/>
        </w:rPr>
        <w:t>store's</w:t>
      </w:r>
      <w:r w:rsidR="004E4E15">
        <w:rPr>
          <w:rFonts w:ascii="Calibri" w:hAnsi="Calibri" w:cs="Calibri"/>
          <w:sz w:val="24"/>
          <w:szCs w:val="24"/>
          <w:lang w:val="en-US"/>
        </w:rPr>
        <w:t xml:space="preserve"> </w:t>
      </w:r>
      <w:r w:rsidRPr="4F3836C2">
        <w:rPr>
          <w:rFonts w:ascii="Calibri" w:hAnsi="Calibri" w:cs="Calibri"/>
          <w:sz w:val="24"/>
          <w:szCs w:val="24"/>
          <w:lang w:val="en-US"/>
        </w:rPr>
        <w:t>long-term sustainability and growth, focusing on critical areas such as customer service enhancement and supply chain optimization. As a leading retailer, Tesco faces evolving customer expectations and operational challenges, necessitating innovative solutions to maintain its competitive edge</w:t>
      </w:r>
      <w:r w:rsidR="00D67BCA">
        <w:t>,</w:t>
      </w:r>
      <w:r w:rsidR="00FB583E">
        <w:t xml:space="preserve"> </w:t>
      </w:r>
      <w:r w:rsidR="00FB583E" w:rsidRPr="00D67BCA">
        <w:rPr>
          <w:rFonts w:ascii="Calibri" w:hAnsi="Calibri" w:cs="Calibri"/>
          <w:sz w:val="24"/>
          <w:szCs w:val="24"/>
          <w:lang w:val="en-US"/>
        </w:rPr>
        <w:t>however</w:t>
      </w:r>
      <w:r w:rsidR="00D67BCA" w:rsidRPr="00D67BCA">
        <w:rPr>
          <w:rFonts w:ascii="Calibri" w:hAnsi="Calibri" w:cs="Calibri"/>
          <w:sz w:val="24"/>
          <w:szCs w:val="24"/>
          <w:lang w:val="en-US"/>
        </w:rPr>
        <w:t>, the Tesco store where I work does not achieve this</w:t>
      </w:r>
      <w:r w:rsidRPr="4F3836C2">
        <w:rPr>
          <w:rFonts w:ascii="Calibri" w:hAnsi="Calibri" w:cs="Calibri"/>
          <w:sz w:val="24"/>
          <w:szCs w:val="24"/>
          <w:lang w:val="en-US"/>
        </w:rPr>
        <w:t>.</w:t>
      </w:r>
    </w:p>
    <w:p w14:paraId="566AA63B" w14:textId="2B4442BF" w:rsidR="00881E63" w:rsidRPr="001C7AB9" w:rsidRDefault="00AD5615" w:rsidP="00286B7D">
      <w:pPr>
        <w:autoSpaceDE w:val="0"/>
        <w:autoSpaceDN w:val="0"/>
        <w:adjustRightInd w:val="0"/>
        <w:spacing w:after="200" w:line="276" w:lineRule="auto"/>
        <w:rPr>
          <w:rFonts w:cstheme="minorHAnsi"/>
          <w:sz w:val="24"/>
          <w:szCs w:val="24"/>
          <w:lang w:val="en-US"/>
        </w:rPr>
      </w:pPr>
      <w:r w:rsidRPr="001C7AB9">
        <w:rPr>
          <w:rFonts w:cstheme="minorHAnsi"/>
          <w:color w:val="0D0D0D"/>
          <w:sz w:val="24"/>
          <w:szCs w:val="24"/>
          <w:shd w:val="clear" w:color="auto" w:fill="FFFFFF"/>
        </w:rPr>
        <w:t>While Tesco promotes innovation and encourages employee suggestions through its website</w:t>
      </w:r>
      <w:sdt>
        <w:sdtPr>
          <w:rPr>
            <w:rFonts w:cstheme="minorHAnsi"/>
            <w:sz w:val="24"/>
            <w:szCs w:val="24"/>
            <w:lang w:val="en-US"/>
          </w:rPr>
          <w:id w:val="1994366964"/>
          <w:citation/>
        </w:sdtPr>
        <w:sdtContent>
          <w:r w:rsidR="00DE58A1" w:rsidRPr="001C7AB9">
            <w:rPr>
              <w:rFonts w:cstheme="minorHAnsi"/>
              <w:sz w:val="24"/>
              <w:szCs w:val="24"/>
              <w:lang w:val="en-US"/>
            </w:rPr>
            <w:fldChar w:fldCharType="begin"/>
          </w:r>
          <w:r w:rsidR="001A1601">
            <w:rPr>
              <w:rFonts w:cstheme="minorHAnsi"/>
              <w:sz w:val="24"/>
              <w:szCs w:val="24"/>
            </w:rPr>
            <w:instrText xml:space="preserve">CITATION Tes241 \l 2057 </w:instrText>
          </w:r>
          <w:r w:rsidR="00DE58A1" w:rsidRPr="001C7AB9">
            <w:rPr>
              <w:rFonts w:cstheme="minorHAnsi"/>
              <w:sz w:val="24"/>
              <w:szCs w:val="24"/>
              <w:lang w:val="en-US"/>
            </w:rPr>
            <w:fldChar w:fldCharType="separate"/>
          </w:r>
          <w:r w:rsidR="001A1601">
            <w:rPr>
              <w:rFonts w:cstheme="minorHAnsi"/>
              <w:noProof/>
              <w:sz w:val="24"/>
              <w:szCs w:val="24"/>
            </w:rPr>
            <w:t xml:space="preserve"> </w:t>
          </w:r>
          <w:r w:rsidR="001A1601" w:rsidRPr="001A1601">
            <w:rPr>
              <w:rFonts w:cstheme="minorHAnsi"/>
              <w:noProof/>
              <w:sz w:val="24"/>
              <w:szCs w:val="24"/>
            </w:rPr>
            <w:t>(Tesco, 2024)</w:t>
          </w:r>
          <w:r w:rsidR="00DE58A1" w:rsidRPr="001C7AB9">
            <w:rPr>
              <w:rFonts w:cstheme="minorHAnsi"/>
              <w:sz w:val="24"/>
              <w:szCs w:val="24"/>
              <w:lang w:val="en-US"/>
            </w:rPr>
            <w:fldChar w:fldCharType="end"/>
          </w:r>
        </w:sdtContent>
      </w:sdt>
      <w:r w:rsidR="001C7AB9" w:rsidRPr="001C7AB9">
        <w:rPr>
          <w:rFonts w:cstheme="minorHAnsi"/>
          <w:sz w:val="24"/>
          <w:szCs w:val="24"/>
          <w:lang w:val="en-US"/>
        </w:rPr>
        <w:t>,</w:t>
      </w:r>
      <w:r w:rsidR="001C7AB9">
        <w:rPr>
          <w:rFonts w:cstheme="minorHAnsi"/>
          <w:sz w:val="24"/>
          <w:szCs w:val="24"/>
          <w:lang w:val="en-US"/>
        </w:rPr>
        <w:t xml:space="preserve"> </w:t>
      </w:r>
      <w:r w:rsidRPr="001C7AB9">
        <w:rPr>
          <w:rFonts w:cstheme="minorHAnsi"/>
          <w:color w:val="0D0D0D"/>
          <w:sz w:val="24"/>
          <w:szCs w:val="24"/>
          <w:shd w:val="clear" w:color="auto" w:fill="FFFFFF"/>
        </w:rPr>
        <w:t>my colleagues and I have observed that these proposed innovations often go unimplemented in our store. This has led to significant financial losses and a shortage of popular products. Additionally, poor organization of deliveries and excess storage of low-popularity items make it difficult to stock shelves efficiently, resulting in customer dissatisfaction.</w:t>
      </w:r>
    </w:p>
    <w:p w14:paraId="3CC4D6CB" w14:textId="77777777" w:rsidR="00286B7D" w:rsidRPr="00286B7D" w:rsidRDefault="00286B7D" w:rsidP="00286B7D">
      <w:pPr>
        <w:autoSpaceDE w:val="0"/>
        <w:autoSpaceDN w:val="0"/>
        <w:adjustRightInd w:val="0"/>
        <w:spacing w:after="200" w:line="276" w:lineRule="auto"/>
        <w:rPr>
          <w:rFonts w:ascii="Calibri" w:hAnsi="Calibri" w:cs="Calibri"/>
          <w:sz w:val="24"/>
          <w:szCs w:val="24"/>
          <w:lang w:val="en"/>
        </w:rPr>
      </w:pPr>
    </w:p>
    <w:p w14:paraId="6670FC9D" w14:textId="6BDCD5DD" w:rsidR="00286B7D" w:rsidRPr="00286B7D" w:rsidRDefault="00286B7D" w:rsidP="6D3E4B53">
      <w:pPr>
        <w:autoSpaceDE w:val="0"/>
        <w:autoSpaceDN w:val="0"/>
        <w:adjustRightInd w:val="0"/>
        <w:spacing w:after="200" w:line="276" w:lineRule="auto"/>
        <w:rPr>
          <w:rFonts w:ascii="Calibri" w:hAnsi="Calibri" w:cs="Calibri"/>
          <w:sz w:val="24"/>
          <w:szCs w:val="24"/>
          <w:lang w:val="en-US"/>
        </w:rPr>
      </w:pPr>
      <w:r w:rsidRPr="1373C895">
        <w:rPr>
          <w:rFonts w:ascii="Calibri" w:hAnsi="Calibri" w:cs="Calibri"/>
          <w:sz w:val="24"/>
          <w:szCs w:val="24"/>
          <w:lang w:val="en-US"/>
        </w:rPr>
        <w:t>Key findings from the report highlight the significance of innovation in driving customer satisfaction and operational efficiency</w:t>
      </w:r>
      <w:r w:rsidR="00254937" w:rsidRPr="1373C895">
        <w:rPr>
          <w:rFonts w:ascii="Calibri" w:hAnsi="Calibri" w:cs="Calibri"/>
          <w:sz w:val="24"/>
          <w:szCs w:val="24"/>
          <w:lang w:val="en-US"/>
        </w:rPr>
        <w:t xml:space="preserve"> in </w:t>
      </w:r>
      <w:r w:rsidR="7E02A3A9" w:rsidRPr="1373C895">
        <w:rPr>
          <w:rFonts w:ascii="Calibri" w:hAnsi="Calibri" w:cs="Calibri"/>
          <w:sz w:val="24"/>
          <w:szCs w:val="24"/>
          <w:lang w:val="en-US"/>
        </w:rPr>
        <w:t>the supply</w:t>
      </w:r>
      <w:r w:rsidR="00254937" w:rsidRPr="1373C895">
        <w:rPr>
          <w:rFonts w:ascii="Calibri" w:hAnsi="Calibri" w:cs="Calibri"/>
          <w:sz w:val="24"/>
          <w:szCs w:val="24"/>
          <w:lang w:val="en-US"/>
        </w:rPr>
        <w:t xml:space="preserve"> chain</w:t>
      </w:r>
      <w:r w:rsidRPr="1373C895">
        <w:rPr>
          <w:rFonts w:ascii="Calibri" w:hAnsi="Calibri" w:cs="Calibri"/>
          <w:sz w:val="24"/>
          <w:szCs w:val="24"/>
          <w:lang w:val="en-US"/>
        </w:rPr>
        <w:t>. Innovations such as AI-powered chatbots in customer service and predictive analytics in supply chain management offer promising opportunities to address operational inefficiencies and deliver exceptional customer experiences. However, the effectiveness of these innovations hinges on addressing potential barriers and risks, including technological limitations, data privacy concerns, and employee resistance.</w:t>
      </w:r>
    </w:p>
    <w:p w14:paraId="17980F32" w14:textId="77777777" w:rsidR="00286B7D" w:rsidRPr="00286B7D" w:rsidRDefault="00286B7D" w:rsidP="00286B7D">
      <w:pPr>
        <w:autoSpaceDE w:val="0"/>
        <w:autoSpaceDN w:val="0"/>
        <w:adjustRightInd w:val="0"/>
        <w:spacing w:after="200" w:line="276" w:lineRule="auto"/>
        <w:rPr>
          <w:rFonts w:ascii="Calibri" w:hAnsi="Calibri" w:cs="Calibri"/>
          <w:sz w:val="24"/>
          <w:szCs w:val="24"/>
          <w:lang w:val="en"/>
        </w:rPr>
      </w:pPr>
    </w:p>
    <w:p w14:paraId="3F8BA3D1" w14:textId="59BFAEA3" w:rsidR="00286B7D" w:rsidRPr="00286B7D" w:rsidRDefault="00286B7D" w:rsidP="00286B7D">
      <w:pPr>
        <w:autoSpaceDE w:val="0"/>
        <w:autoSpaceDN w:val="0"/>
        <w:adjustRightInd w:val="0"/>
        <w:spacing w:after="200" w:line="276" w:lineRule="auto"/>
        <w:rPr>
          <w:rFonts w:ascii="Calibri" w:hAnsi="Calibri" w:cs="Calibri"/>
          <w:sz w:val="24"/>
          <w:szCs w:val="24"/>
          <w:lang w:val="en"/>
        </w:rPr>
      </w:pPr>
      <w:r w:rsidRPr="00286B7D">
        <w:rPr>
          <w:rFonts w:ascii="Calibri" w:hAnsi="Calibri" w:cs="Calibri"/>
          <w:sz w:val="24"/>
          <w:szCs w:val="24"/>
          <w:lang w:val="en"/>
        </w:rPr>
        <w:t xml:space="preserve">A call to action is made for </w:t>
      </w:r>
      <w:r w:rsidR="00A61BAF">
        <w:rPr>
          <w:rFonts w:ascii="Calibri" w:hAnsi="Calibri" w:cs="Calibri"/>
          <w:sz w:val="24"/>
          <w:szCs w:val="24"/>
          <w:lang w:val="en"/>
        </w:rPr>
        <w:t xml:space="preserve">our </w:t>
      </w:r>
      <w:r w:rsidRPr="00286B7D">
        <w:rPr>
          <w:rFonts w:ascii="Calibri" w:hAnsi="Calibri" w:cs="Calibri"/>
          <w:sz w:val="24"/>
          <w:szCs w:val="24"/>
          <w:lang w:val="en"/>
        </w:rPr>
        <w:t>Tesco's</w:t>
      </w:r>
      <w:r w:rsidR="00A61BAF">
        <w:rPr>
          <w:rFonts w:ascii="Calibri" w:hAnsi="Calibri" w:cs="Calibri"/>
          <w:sz w:val="24"/>
          <w:szCs w:val="24"/>
          <w:lang w:val="en"/>
        </w:rPr>
        <w:t xml:space="preserve"> store</w:t>
      </w:r>
      <w:r w:rsidRPr="00286B7D">
        <w:rPr>
          <w:rFonts w:ascii="Calibri" w:hAnsi="Calibri" w:cs="Calibri"/>
          <w:sz w:val="24"/>
          <w:szCs w:val="24"/>
          <w:lang w:val="en"/>
        </w:rPr>
        <w:t xml:space="preserve"> leadership to prioritize creativity and innovation as core organizational values. By fostering a supportive culture that encourages experimentation, risk-taking, and knowledge sharing, </w:t>
      </w:r>
      <w:r w:rsidR="002B38EC">
        <w:rPr>
          <w:rFonts w:ascii="Calibri" w:hAnsi="Calibri" w:cs="Calibri"/>
          <w:sz w:val="24"/>
          <w:szCs w:val="24"/>
          <w:lang w:val="en"/>
        </w:rPr>
        <w:t>the store</w:t>
      </w:r>
      <w:r w:rsidRPr="00286B7D">
        <w:rPr>
          <w:rFonts w:ascii="Calibri" w:hAnsi="Calibri" w:cs="Calibri"/>
          <w:sz w:val="24"/>
          <w:szCs w:val="24"/>
          <w:lang w:val="en"/>
        </w:rPr>
        <w:t xml:space="preserve"> can unlock the full potential of its workforce and drive sustainable innovation and growth. Leadership behaviors that prioritize vision-setting, empowerment, open communication, and continuous learning are essential for driving innovation initiatives forward and positioning Tesco as a leader in the retail industry.</w:t>
      </w:r>
    </w:p>
    <w:p w14:paraId="6B185AAC" w14:textId="77777777" w:rsidR="00286B7D" w:rsidRPr="00286B7D" w:rsidRDefault="00286B7D" w:rsidP="00286B7D">
      <w:pPr>
        <w:autoSpaceDE w:val="0"/>
        <w:autoSpaceDN w:val="0"/>
        <w:adjustRightInd w:val="0"/>
        <w:spacing w:after="200" w:line="276" w:lineRule="auto"/>
        <w:rPr>
          <w:rFonts w:ascii="Calibri" w:hAnsi="Calibri" w:cs="Calibri"/>
          <w:sz w:val="24"/>
          <w:szCs w:val="24"/>
          <w:lang w:val="en"/>
        </w:rPr>
      </w:pPr>
    </w:p>
    <w:p w14:paraId="205B58D8" w14:textId="7288E5B3" w:rsidR="00286B7D" w:rsidRPr="00286B7D" w:rsidRDefault="00286B7D" w:rsidP="00286B7D">
      <w:pPr>
        <w:autoSpaceDE w:val="0"/>
        <w:autoSpaceDN w:val="0"/>
        <w:adjustRightInd w:val="0"/>
        <w:spacing w:after="200" w:line="276" w:lineRule="auto"/>
        <w:rPr>
          <w:rFonts w:ascii="Calibri" w:hAnsi="Calibri" w:cs="Calibri"/>
          <w:sz w:val="24"/>
          <w:szCs w:val="24"/>
          <w:lang w:val="en"/>
        </w:rPr>
      </w:pPr>
      <w:r w:rsidRPr="00286B7D">
        <w:rPr>
          <w:rFonts w:ascii="Calibri" w:hAnsi="Calibri" w:cs="Calibri"/>
          <w:sz w:val="24"/>
          <w:szCs w:val="24"/>
          <w:lang w:val="en"/>
        </w:rPr>
        <w:t xml:space="preserve">In conclusion, innovation is not just a strategic imperative </w:t>
      </w:r>
      <w:r w:rsidR="00842ADF">
        <w:rPr>
          <w:rFonts w:ascii="Calibri" w:hAnsi="Calibri" w:cs="Calibri"/>
          <w:sz w:val="24"/>
          <w:szCs w:val="24"/>
          <w:lang w:val="en"/>
        </w:rPr>
        <w:t xml:space="preserve">for </w:t>
      </w:r>
      <w:r w:rsidR="00CE142C">
        <w:rPr>
          <w:rFonts w:ascii="Calibri" w:hAnsi="Calibri" w:cs="Calibri"/>
          <w:sz w:val="24"/>
          <w:szCs w:val="24"/>
          <w:lang w:val="en"/>
        </w:rPr>
        <w:t xml:space="preserve">my </w:t>
      </w:r>
      <w:r w:rsidR="00CE142C" w:rsidRPr="00286B7D">
        <w:rPr>
          <w:rFonts w:ascii="Calibri" w:hAnsi="Calibri" w:cs="Calibri"/>
          <w:sz w:val="24"/>
          <w:szCs w:val="24"/>
          <w:lang w:val="en"/>
        </w:rPr>
        <w:t>Tesco</w:t>
      </w:r>
      <w:r w:rsidR="00C57AE1">
        <w:rPr>
          <w:rFonts w:ascii="Calibri" w:hAnsi="Calibri" w:cs="Calibri"/>
          <w:sz w:val="24"/>
          <w:szCs w:val="24"/>
          <w:lang w:val="en"/>
        </w:rPr>
        <w:t xml:space="preserve"> store </w:t>
      </w:r>
      <w:r w:rsidRPr="00286B7D">
        <w:rPr>
          <w:rFonts w:ascii="Calibri" w:hAnsi="Calibri" w:cs="Calibri"/>
          <w:sz w:val="24"/>
          <w:szCs w:val="24"/>
          <w:lang w:val="en"/>
        </w:rPr>
        <w:t xml:space="preserve">—it is the key to unlocking new opportunities, driving operational excellence, and ensuring long-term success in a competitive marketplace. By embracing innovation as a core organizational value and empowering employees to innovate and adapt to change, </w:t>
      </w:r>
      <w:r w:rsidR="00842ADF">
        <w:rPr>
          <w:rFonts w:ascii="Calibri" w:hAnsi="Calibri" w:cs="Calibri"/>
          <w:sz w:val="24"/>
          <w:szCs w:val="24"/>
          <w:lang w:val="en"/>
        </w:rPr>
        <w:t xml:space="preserve">we </w:t>
      </w:r>
      <w:r w:rsidRPr="00286B7D">
        <w:rPr>
          <w:rFonts w:ascii="Calibri" w:hAnsi="Calibri" w:cs="Calibri"/>
          <w:sz w:val="24"/>
          <w:szCs w:val="24"/>
          <w:lang w:val="en"/>
        </w:rPr>
        <w:t>can navigate the complexities of the retail landscape and continue to deliver value to customers, shareholders, and stakeholders alike.</w:t>
      </w:r>
    </w:p>
    <w:p w14:paraId="70F341FA" w14:textId="77777777" w:rsidR="00286B7D" w:rsidRPr="00144079" w:rsidRDefault="00286B7D" w:rsidP="00144079">
      <w:pPr>
        <w:autoSpaceDE w:val="0"/>
        <w:autoSpaceDN w:val="0"/>
        <w:adjustRightInd w:val="0"/>
        <w:spacing w:after="200" w:line="276" w:lineRule="auto"/>
        <w:rPr>
          <w:rFonts w:ascii="Cooper Black" w:hAnsi="Cooper Black" w:cs="Calibri"/>
          <w:lang w:val="en"/>
        </w:rPr>
      </w:pPr>
    </w:p>
    <w:p w14:paraId="12213AA9" w14:textId="6A24E438" w:rsidR="004448A8" w:rsidRDefault="004448A8" w:rsidP="00144079">
      <w:pPr>
        <w:pStyle w:val="Heading1"/>
        <w:rPr>
          <w:lang w:val="en"/>
        </w:rPr>
      </w:pPr>
    </w:p>
    <w:p w14:paraId="6C8B9FE4" w14:textId="77777777" w:rsidR="002A740E" w:rsidRDefault="002A740E" w:rsidP="00144079">
      <w:pPr>
        <w:pStyle w:val="Heading1"/>
        <w:rPr>
          <w:lang w:val="en"/>
        </w:rPr>
      </w:pPr>
    </w:p>
    <w:p w14:paraId="349AF41A" w14:textId="77777777" w:rsidR="001D101C" w:rsidRDefault="001D101C" w:rsidP="00144079">
      <w:pPr>
        <w:pStyle w:val="Heading1"/>
        <w:rPr>
          <w:lang w:val="en"/>
        </w:rPr>
      </w:pPr>
    </w:p>
    <w:p w14:paraId="666FA33D" w14:textId="0753CAE2" w:rsidR="00144079" w:rsidRDefault="00144079" w:rsidP="00144079">
      <w:pPr>
        <w:pStyle w:val="Heading1"/>
        <w:rPr>
          <w:lang w:val="en"/>
        </w:rPr>
      </w:pPr>
      <w:bookmarkStart w:id="1" w:name="_Toc161909285"/>
      <w:r>
        <w:rPr>
          <w:lang w:val="en"/>
        </w:rPr>
        <w:t>1. Introduction:</w:t>
      </w:r>
      <w:bookmarkEnd w:id="1"/>
    </w:p>
    <w:p w14:paraId="63D64841" w14:textId="77777777" w:rsidR="00144079" w:rsidRPr="00111958" w:rsidRDefault="00144079" w:rsidP="00144079">
      <w:pPr>
        <w:autoSpaceDE w:val="0"/>
        <w:autoSpaceDN w:val="0"/>
        <w:adjustRightInd w:val="0"/>
        <w:spacing w:after="200" w:line="276" w:lineRule="auto"/>
        <w:rPr>
          <w:rFonts w:cstheme="minorHAnsi"/>
          <w:sz w:val="24"/>
          <w:szCs w:val="24"/>
          <w:lang w:val="en"/>
        </w:rPr>
      </w:pPr>
    </w:p>
    <w:p w14:paraId="5216A576" w14:textId="2276D418" w:rsidR="00531516" w:rsidRPr="00111958" w:rsidRDefault="00E02DDB" w:rsidP="00C44923">
      <w:pPr>
        <w:autoSpaceDE w:val="0"/>
        <w:autoSpaceDN w:val="0"/>
        <w:adjustRightInd w:val="0"/>
        <w:spacing w:after="200" w:line="276" w:lineRule="auto"/>
        <w:rPr>
          <w:rFonts w:cstheme="minorHAnsi"/>
          <w:color w:val="0D0D0D"/>
          <w:sz w:val="24"/>
          <w:szCs w:val="24"/>
          <w:shd w:val="clear" w:color="auto" w:fill="FFFFFF"/>
        </w:rPr>
      </w:pPr>
      <w:r>
        <w:rPr>
          <w:rFonts w:cstheme="minorHAnsi"/>
          <w:color w:val="0D0D0D"/>
          <w:sz w:val="24"/>
          <w:szCs w:val="24"/>
          <w:shd w:val="clear" w:color="auto" w:fill="FFFFFF"/>
        </w:rPr>
        <w:t xml:space="preserve">Tesco </w:t>
      </w:r>
      <w:r w:rsidR="00925F23">
        <w:rPr>
          <w:rFonts w:cstheme="minorHAnsi"/>
          <w:color w:val="0D0D0D"/>
          <w:sz w:val="24"/>
          <w:szCs w:val="24"/>
          <w:shd w:val="clear" w:color="auto" w:fill="FFFFFF"/>
        </w:rPr>
        <w:t>is</w:t>
      </w:r>
      <w:r w:rsidR="002C3C01" w:rsidRPr="00111958">
        <w:rPr>
          <w:rFonts w:cstheme="minorHAnsi"/>
          <w:color w:val="0D0D0D"/>
          <w:sz w:val="24"/>
          <w:szCs w:val="24"/>
          <w:shd w:val="clear" w:color="auto" w:fill="FFFFFF"/>
        </w:rPr>
        <w:t xml:space="preserve"> a prominent global retail company, boasting a workforce of over 330,000 individuals, our primary objective is to provide customers with accessible, nutritious, and environmentally sustainable food options daily</w:t>
      </w:r>
      <w:sdt>
        <w:sdtPr>
          <w:rPr>
            <w:rFonts w:cstheme="minorHAnsi"/>
            <w:color w:val="0D0D0D"/>
            <w:sz w:val="24"/>
            <w:szCs w:val="24"/>
            <w:shd w:val="clear" w:color="auto" w:fill="FFFFFF"/>
          </w:rPr>
          <w:id w:val="772905071"/>
          <w:citation/>
        </w:sdtPr>
        <w:sdtContent>
          <w:r w:rsidR="00D74AEA" w:rsidRPr="00111958">
            <w:rPr>
              <w:rFonts w:cstheme="minorHAnsi"/>
              <w:color w:val="0D0D0D"/>
              <w:sz w:val="24"/>
              <w:szCs w:val="24"/>
              <w:shd w:val="clear" w:color="auto" w:fill="FFFFFF"/>
            </w:rPr>
            <w:fldChar w:fldCharType="begin"/>
          </w:r>
          <w:r w:rsidR="00D74AEA" w:rsidRPr="00111958">
            <w:rPr>
              <w:rFonts w:cstheme="minorHAnsi"/>
              <w:color w:val="0D0D0D"/>
              <w:sz w:val="24"/>
              <w:szCs w:val="24"/>
              <w:shd w:val="clear" w:color="auto" w:fill="FFFFFF"/>
            </w:rPr>
            <w:instrText xml:space="preserve">CITATION Pub21 \l 2057 </w:instrText>
          </w:r>
          <w:r w:rsidR="00D74AEA" w:rsidRPr="00111958">
            <w:rPr>
              <w:rFonts w:cstheme="minorHAnsi"/>
              <w:color w:val="0D0D0D"/>
              <w:sz w:val="24"/>
              <w:szCs w:val="24"/>
              <w:shd w:val="clear" w:color="auto" w:fill="FFFFFF"/>
            </w:rPr>
            <w:fldChar w:fldCharType="separate"/>
          </w:r>
          <w:r w:rsidR="00A1762D">
            <w:rPr>
              <w:rFonts w:cstheme="minorHAnsi"/>
              <w:noProof/>
              <w:color w:val="0D0D0D"/>
              <w:sz w:val="24"/>
              <w:szCs w:val="24"/>
              <w:shd w:val="clear" w:color="auto" w:fill="FFFFFF"/>
            </w:rPr>
            <w:t xml:space="preserve"> </w:t>
          </w:r>
          <w:r w:rsidR="00A1762D" w:rsidRPr="00A1762D">
            <w:rPr>
              <w:rFonts w:cstheme="minorHAnsi"/>
              <w:noProof/>
              <w:color w:val="0D0D0D"/>
              <w:sz w:val="24"/>
              <w:szCs w:val="24"/>
              <w:shd w:val="clear" w:color="auto" w:fill="FFFFFF"/>
            </w:rPr>
            <w:t>(First, 2021)</w:t>
          </w:r>
          <w:r w:rsidR="00D74AEA" w:rsidRPr="00111958">
            <w:rPr>
              <w:rFonts w:cstheme="minorHAnsi"/>
              <w:color w:val="0D0D0D"/>
              <w:sz w:val="24"/>
              <w:szCs w:val="24"/>
              <w:shd w:val="clear" w:color="auto" w:fill="FFFFFF"/>
            </w:rPr>
            <w:fldChar w:fldCharType="end"/>
          </w:r>
        </w:sdtContent>
      </w:sdt>
      <w:r w:rsidR="003B48D7" w:rsidRPr="00111958">
        <w:rPr>
          <w:rFonts w:cstheme="minorHAnsi"/>
          <w:color w:val="0D0D0D"/>
          <w:sz w:val="24"/>
          <w:szCs w:val="24"/>
          <w:shd w:val="clear" w:color="auto" w:fill="FFFFFF"/>
        </w:rPr>
        <w:t xml:space="preserve">. </w:t>
      </w:r>
      <w:r w:rsidR="00177409" w:rsidRPr="00111958">
        <w:rPr>
          <w:rFonts w:cstheme="minorHAnsi"/>
          <w:color w:val="0D0D0D"/>
          <w:sz w:val="24"/>
          <w:szCs w:val="24"/>
          <w:shd w:val="clear" w:color="auto" w:fill="FFFFFF"/>
        </w:rPr>
        <w:t>Tesco aims</w:t>
      </w:r>
      <w:r w:rsidR="002C3C01" w:rsidRPr="00111958">
        <w:rPr>
          <w:rFonts w:cstheme="minorHAnsi"/>
          <w:color w:val="0D0D0D"/>
          <w:sz w:val="24"/>
          <w:szCs w:val="24"/>
          <w:shd w:val="clear" w:color="auto" w:fill="FFFFFF"/>
        </w:rPr>
        <w:t xml:space="preserve"> to enhance their quality of life and streamline their lifestyles. Tesco, headquartered in Welwyn Garden City, is a major multinational retailer. The Tesco Group encompasses Booker, One Stop, Tesco Bank, Tesco Mobile, and Dunnhumby. Within the UK, Tesco is a household name and stands as one of Europe's foremost food retailers. With a network of over 2,500 stores nationwide, Tesco caters to millions of customers weekly, both in physical outlets and through online platforms</w:t>
      </w:r>
      <w:sdt>
        <w:sdtPr>
          <w:rPr>
            <w:rFonts w:cstheme="minorHAnsi"/>
            <w:color w:val="0D0D0D"/>
            <w:sz w:val="24"/>
            <w:szCs w:val="24"/>
            <w:shd w:val="clear" w:color="auto" w:fill="FFFFFF"/>
          </w:rPr>
          <w:id w:val="1417290291"/>
          <w:citation/>
        </w:sdtPr>
        <w:sdtContent>
          <w:r w:rsidR="007309FA" w:rsidRPr="00111958">
            <w:rPr>
              <w:rFonts w:cstheme="minorHAnsi"/>
              <w:color w:val="0D0D0D"/>
              <w:sz w:val="24"/>
              <w:szCs w:val="24"/>
              <w:shd w:val="clear" w:color="auto" w:fill="FFFFFF"/>
            </w:rPr>
            <w:fldChar w:fldCharType="begin"/>
          </w:r>
          <w:r w:rsidR="007309FA" w:rsidRPr="00111958">
            <w:rPr>
              <w:rFonts w:cstheme="minorHAnsi"/>
              <w:color w:val="0D0D0D"/>
              <w:sz w:val="24"/>
              <w:szCs w:val="24"/>
              <w:shd w:val="clear" w:color="auto" w:fill="FFFFFF"/>
            </w:rPr>
            <w:instrText xml:space="preserve"> CITATION Tes233 \l 2057 </w:instrText>
          </w:r>
          <w:r w:rsidR="007309FA" w:rsidRPr="00111958">
            <w:rPr>
              <w:rFonts w:cstheme="minorHAnsi"/>
              <w:color w:val="0D0D0D"/>
              <w:sz w:val="24"/>
              <w:szCs w:val="24"/>
              <w:shd w:val="clear" w:color="auto" w:fill="FFFFFF"/>
            </w:rPr>
            <w:fldChar w:fldCharType="separate"/>
          </w:r>
          <w:r w:rsidR="00A1762D">
            <w:rPr>
              <w:rFonts w:cstheme="minorHAnsi"/>
              <w:noProof/>
              <w:color w:val="0D0D0D"/>
              <w:sz w:val="24"/>
              <w:szCs w:val="24"/>
              <w:shd w:val="clear" w:color="auto" w:fill="FFFFFF"/>
            </w:rPr>
            <w:t xml:space="preserve"> </w:t>
          </w:r>
          <w:r w:rsidR="00A1762D" w:rsidRPr="00A1762D">
            <w:rPr>
              <w:rFonts w:cstheme="minorHAnsi"/>
              <w:noProof/>
              <w:color w:val="0D0D0D"/>
              <w:sz w:val="24"/>
              <w:szCs w:val="24"/>
              <w:shd w:val="clear" w:color="auto" w:fill="FFFFFF"/>
            </w:rPr>
            <w:t>(PLC, 2023)</w:t>
          </w:r>
          <w:r w:rsidR="007309FA" w:rsidRPr="00111958">
            <w:rPr>
              <w:rFonts w:cstheme="minorHAnsi"/>
              <w:color w:val="0D0D0D"/>
              <w:sz w:val="24"/>
              <w:szCs w:val="24"/>
              <w:shd w:val="clear" w:color="auto" w:fill="FFFFFF"/>
            </w:rPr>
            <w:fldChar w:fldCharType="end"/>
          </w:r>
        </w:sdtContent>
      </w:sdt>
      <w:r w:rsidR="002C3C01" w:rsidRPr="00111958">
        <w:rPr>
          <w:rFonts w:cstheme="minorHAnsi"/>
          <w:color w:val="0D0D0D"/>
          <w:sz w:val="24"/>
          <w:szCs w:val="24"/>
          <w:shd w:val="clear" w:color="auto" w:fill="FFFFFF"/>
        </w:rPr>
        <w:t>.</w:t>
      </w:r>
    </w:p>
    <w:p w14:paraId="3180BD7B" w14:textId="16B5A8BA" w:rsidR="00C44923" w:rsidRPr="00111958" w:rsidRDefault="002C3C01" w:rsidP="00C44923">
      <w:pPr>
        <w:autoSpaceDE w:val="0"/>
        <w:autoSpaceDN w:val="0"/>
        <w:adjustRightInd w:val="0"/>
        <w:spacing w:after="200" w:line="276" w:lineRule="auto"/>
        <w:rPr>
          <w:rFonts w:cstheme="minorHAnsi"/>
          <w:sz w:val="24"/>
          <w:szCs w:val="24"/>
          <w:lang w:val="en-US"/>
        </w:rPr>
      </w:pPr>
      <w:r w:rsidRPr="00111958">
        <w:rPr>
          <w:rFonts w:cstheme="minorHAnsi"/>
          <w:color w:val="0D0D0D"/>
          <w:sz w:val="24"/>
          <w:szCs w:val="24"/>
          <w:shd w:val="clear" w:color="auto" w:fill="FFFFFF"/>
        </w:rPr>
        <w:t xml:space="preserve"> </w:t>
      </w:r>
      <w:r w:rsidR="00C44923" w:rsidRPr="00111958">
        <w:rPr>
          <w:rFonts w:cstheme="minorHAnsi"/>
          <w:sz w:val="24"/>
          <w:szCs w:val="24"/>
          <w:lang w:val="en-US"/>
        </w:rPr>
        <w:t>Tesco, a global retail giant renowned for its extensive presence, operates within an industry that thrives on fierce competition and constant evolution. The ever-changing landscape of consumer preferences, rapid technological advancements, and the continual emergence of new market dynamics mark this sector.</w:t>
      </w:r>
    </w:p>
    <w:p w14:paraId="32F1E8C2" w14:textId="77777777" w:rsidR="00C44923" w:rsidRPr="00111958" w:rsidRDefault="00C44923" w:rsidP="00C44923">
      <w:pPr>
        <w:autoSpaceDE w:val="0"/>
        <w:autoSpaceDN w:val="0"/>
        <w:adjustRightInd w:val="0"/>
        <w:spacing w:after="200" w:line="276" w:lineRule="auto"/>
        <w:rPr>
          <w:rFonts w:cstheme="minorHAnsi"/>
          <w:sz w:val="24"/>
          <w:szCs w:val="24"/>
          <w:lang w:val="en"/>
        </w:rPr>
      </w:pPr>
    </w:p>
    <w:p w14:paraId="057B227D" w14:textId="69809AD3" w:rsidR="00C44923" w:rsidRPr="00111958" w:rsidRDefault="00C44923" w:rsidP="00C44923">
      <w:pPr>
        <w:autoSpaceDE w:val="0"/>
        <w:autoSpaceDN w:val="0"/>
        <w:adjustRightInd w:val="0"/>
        <w:spacing w:after="200" w:line="276" w:lineRule="auto"/>
        <w:rPr>
          <w:rFonts w:cstheme="minorHAnsi"/>
          <w:sz w:val="24"/>
          <w:szCs w:val="24"/>
          <w:lang w:val="en-US"/>
        </w:rPr>
      </w:pPr>
      <w:r w:rsidRPr="00111958">
        <w:rPr>
          <w:rFonts w:cstheme="minorHAnsi"/>
          <w:sz w:val="24"/>
          <w:szCs w:val="24"/>
          <w:lang w:val="en-US"/>
        </w:rPr>
        <w:t xml:space="preserve">As a </w:t>
      </w:r>
      <w:r w:rsidR="00D071D2" w:rsidRPr="00111958">
        <w:rPr>
          <w:rFonts w:cstheme="minorHAnsi"/>
          <w:sz w:val="24"/>
          <w:szCs w:val="24"/>
          <w:lang w:val="en-US"/>
        </w:rPr>
        <w:t>resolute</w:t>
      </w:r>
      <w:r w:rsidRPr="00111958">
        <w:rPr>
          <w:rFonts w:cstheme="minorHAnsi"/>
          <w:sz w:val="24"/>
          <w:szCs w:val="24"/>
          <w:lang w:val="en-US"/>
        </w:rPr>
        <w:t xml:space="preserve"> customer service representative entrusted with upholding Tesco's reputation, my responsibilities encompass far more than just facilitating transactions. My primary objective revolves around crafting and nurturing positive shopping experiences for every customer who walks through our </w:t>
      </w:r>
      <w:r w:rsidR="000E0496">
        <w:rPr>
          <w:rFonts w:cstheme="minorHAnsi"/>
          <w:sz w:val="24"/>
          <w:szCs w:val="24"/>
          <w:lang w:val="en-US"/>
        </w:rPr>
        <w:t xml:space="preserve">store </w:t>
      </w:r>
      <w:r w:rsidRPr="00111958">
        <w:rPr>
          <w:rFonts w:cstheme="minorHAnsi"/>
          <w:sz w:val="24"/>
          <w:szCs w:val="24"/>
          <w:lang w:val="en-US"/>
        </w:rPr>
        <w:t xml:space="preserve">or engages with us online. Whether </w:t>
      </w:r>
      <w:r w:rsidR="38AFFB79" w:rsidRPr="00111958">
        <w:rPr>
          <w:rFonts w:cstheme="minorHAnsi"/>
          <w:sz w:val="24"/>
          <w:szCs w:val="24"/>
          <w:lang w:val="en-US"/>
        </w:rPr>
        <w:t>it is</w:t>
      </w:r>
      <w:r w:rsidRPr="00111958">
        <w:rPr>
          <w:rFonts w:cstheme="minorHAnsi"/>
          <w:sz w:val="24"/>
          <w:szCs w:val="24"/>
          <w:lang w:val="en-US"/>
        </w:rPr>
        <w:t xml:space="preserve"> addressing inquiries, resolving concerns, or offering guidance, my role is pivotal in ensuring that each interaction reflects Tesco's commitment to exemplary service.</w:t>
      </w:r>
    </w:p>
    <w:p w14:paraId="5FE6B7E0" w14:textId="77777777" w:rsidR="00C44923" w:rsidRPr="00111958" w:rsidRDefault="00C44923" w:rsidP="00C44923">
      <w:pPr>
        <w:autoSpaceDE w:val="0"/>
        <w:autoSpaceDN w:val="0"/>
        <w:adjustRightInd w:val="0"/>
        <w:spacing w:after="200" w:line="276" w:lineRule="auto"/>
        <w:rPr>
          <w:rFonts w:cstheme="minorHAnsi"/>
          <w:sz w:val="24"/>
          <w:szCs w:val="24"/>
          <w:lang w:val="en"/>
        </w:rPr>
      </w:pPr>
    </w:p>
    <w:p w14:paraId="3128FB7F" w14:textId="77777777" w:rsidR="00C44923" w:rsidRPr="00111958" w:rsidRDefault="00C44923" w:rsidP="00C44923">
      <w:pPr>
        <w:autoSpaceDE w:val="0"/>
        <w:autoSpaceDN w:val="0"/>
        <w:adjustRightInd w:val="0"/>
        <w:spacing w:after="200" w:line="276" w:lineRule="auto"/>
        <w:rPr>
          <w:rFonts w:cstheme="minorHAnsi"/>
          <w:sz w:val="24"/>
          <w:szCs w:val="24"/>
          <w:lang w:val="en-US"/>
        </w:rPr>
      </w:pPr>
      <w:r w:rsidRPr="00111958">
        <w:rPr>
          <w:rFonts w:cstheme="minorHAnsi"/>
          <w:sz w:val="24"/>
          <w:szCs w:val="24"/>
          <w:lang w:val="en-US"/>
        </w:rPr>
        <w:t>In the bustling world of retail, where customer satisfaction reigns supreme, the significance of innovation and creativity cannot be overstated. These qualities serve as the bedrock for Tesco's success, enabling us not only to meet but exceed customer expectations. By remaining vigilant and adaptive to shifting consumer trends, we can tailor our offerings and services to stay ahead of the curve, fostering enduring customer loyalty and satisfaction.</w:t>
      </w:r>
    </w:p>
    <w:p w14:paraId="0C44F8ED" w14:textId="77777777" w:rsidR="00C44923" w:rsidRPr="00111958" w:rsidRDefault="00C44923" w:rsidP="00C44923">
      <w:pPr>
        <w:autoSpaceDE w:val="0"/>
        <w:autoSpaceDN w:val="0"/>
        <w:adjustRightInd w:val="0"/>
        <w:spacing w:after="200" w:line="276" w:lineRule="auto"/>
        <w:rPr>
          <w:rFonts w:cstheme="minorHAnsi"/>
          <w:sz w:val="24"/>
          <w:szCs w:val="24"/>
          <w:lang w:val="en"/>
        </w:rPr>
      </w:pPr>
    </w:p>
    <w:p w14:paraId="4D0E6201" w14:textId="77777777" w:rsidR="00C44923" w:rsidRPr="00111958" w:rsidRDefault="00C44923" w:rsidP="00C44923">
      <w:pPr>
        <w:autoSpaceDE w:val="0"/>
        <w:autoSpaceDN w:val="0"/>
        <w:adjustRightInd w:val="0"/>
        <w:spacing w:after="200" w:line="276" w:lineRule="auto"/>
        <w:rPr>
          <w:rFonts w:cstheme="minorHAnsi"/>
          <w:sz w:val="24"/>
          <w:szCs w:val="24"/>
          <w:lang w:val="en-US"/>
        </w:rPr>
      </w:pPr>
      <w:r w:rsidRPr="00111958">
        <w:rPr>
          <w:rFonts w:cstheme="minorHAnsi"/>
          <w:sz w:val="24"/>
          <w:szCs w:val="24"/>
          <w:lang w:val="en-US"/>
        </w:rPr>
        <w:t>Furthermore, the retail landscape demands a constant pursuit of operational excellence. Streamlining processes, optimizing workflows, and enhancing service quality are perpetual endeavors aimed at fortifying Tesco's competitive edge. Through a relentless commitment to efficiency and improvement, we ensure that every facet of the customer experience is meticulously crafted and consistently delivered.</w:t>
      </w:r>
    </w:p>
    <w:p w14:paraId="3BD2AC43" w14:textId="77777777" w:rsidR="00C44923" w:rsidRPr="00111958" w:rsidRDefault="00C44923" w:rsidP="00C44923">
      <w:pPr>
        <w:autoSpaceDE w:val="0"/>
        <w:autoSpaceDN w:val="0"/>
        <w:adjustRightInd w:val="0"/>
        <w:spacing w:after="200" w:line="276" w:lineRule="auto"/>
        <w:rPr>
          <w:rFonts w:cstheme="minorHAnsi"/>
          <w:sz w:val="24"/>
          <w:szCs w:val="24"/>
          <w:lang w:val="en"/>
        </w:rPr>
      </w:pPr>
    </w:p>
    <w:p w14:paraId="1C274F66" w14:textId="296103AB" w:rsidR="00C44923" w:rsidRPr="00111958" w:rsidRDefault="00C44923" w:rsidP="00C44923">
      <w:pPr>
        <w:autoSpaceDE w:val="0"/>
        <w:autoSpaceDN w:val="0"/>
        <w:adjustRightInd w:val="0"/>
        <w:spacing w:after="200" w:line="276" w:lineRule="auto"/>
        <w:rPr>
          <w:rFonts w:cstheme="minorHAnsi"/>
          <w:sz w:val="24"/>
          <w:szCs w:val="24"/>
          <w:lang w:val="en"/>
        </w:rPr>
      </w:pPr>
      <w:r w:rsidRPr="00111958">
        <w:rPr>
          <w:rFonts w:cstheme="minorHAnsi"/>
          <w:sz w:val="24"/>
          <w:szCs w:val="24"/>
          <w:lang w:val="en"/>
        </w:rPr>
        <w:t xml:space="preserve">As a </w:t>
      </w:r>
      <w:r w:rsidR="00AF254A" w:rsidRPr="00111958">
        <w:rPr>
          <w:rFonts w:cstheme="minorHAnsi"/>
          <w:sz w:val="24"/>
          <w:szCs w:val="24"/>
          <w:lang w:val="en"/>
        </w:rPr>
        <w:t xml:space="preserve">shift leader in the past and </w:t>
      </w:r>
      <w:r w:rsidR="001D41E9" w:rsidRPr="00111958">
        <w:rPr>
          <w:rFonts w:cstheme="minorHAnsi"/>
          <w:sz w:val="24"/>
          <w:szCs w:val="24"/>
          <w:lang w:val="en"/>
        </w:rPr>
        <w:t xml:space="preserve">a </w:t>
      </w:r>
      <w:r w:rsidR="00AF254A" w:rsidRPr="00111958">
        <w:rPr>
          <w:rFonts w:cstheme="minorHAnsi"/>
          <w:sz w:val="24"/>
          <w:szCs w:val="24"/>
          <w:lang w:val="en"/>
        </w:rPr>
        <w:t xml:space="preserve">customer service </w:t>
      </w:r>
      <w:r w:rsidRPr="00111958">
        <w:rPr>
          <w:rFonts w:cstheme="minorHAnsi"/>
          <w:sz w:val="24"/>
          <w:szCs w:val="24"/>
          <w:lang w:val="en"/>
        </w:rPr>
        <w:t>frontline representative of Tesco, I am entrusted with the vital task of embodying the brand's ethos of customer-centricity and innovation. By staying attuned to evolving market dynamics, harnessing creativity, and striving for operational excellence, I contribute to Tesco's ongoing success in the dynamic and fiercely competitive retail industry.</w:t>
      </w:r>
    </w:p>
    <w:p w14:paraId="5F2626EF" w14:textId="77777777" w:rsidR="00F5540F" w:rsidRPr="00111958" w:rsidRDefault="00F5540F" w:rsidP="00F5540F">
      <w:pPr>
        <w:pStyle w:val="Heading2"/>
        <w:rPr>
          <w:rFonts w:asciiTheme="minorHAnsi" w:hAnsiTheme="minorHAnsi" w:cstheme="minorHAnsi"/>
          <w:sz w:val="24"/>
          <w:szCs w:val="24"/>
          <w:lang w:val="en"/>
        </w:rPr>
      </w:pPr>
      <w:bookmarkStart w:id="2" w:name="_Toc161909286"/>
      <w:r w:rsidRPr="00111958">
        <w:rPr>
          <w:rFonts w:asciiTheme="minorHAnsi" w:hAnsiTheme="minorHAnsi" w:cstheme="minorHAnsi"/>
          <w:sz w:val="24"/>
          <w:szCs w:val="24"/>
          <w:lang w:val="en"/>
        </w:rPr>
        <w:t>Creativity Theory:</w:t>
      </w:r>
      <w:bookmarkEnd w:id="2"/>
    </w:p>
    <w:p w14:paraId="6FF4CDB3" w14:textId="66EA2419" w:rsidR="00F5540F" w:rsidRPr="00111958" w:rsidRDefault="00F5540F" w:rsidP="1373C895">
      <w:pPr>
        <w:autoSpaceDE w:val="0"/>
        <w:autoSpaceDN w:val="0"/>
        <w:adjustRightInd w:val="0"/>
        <w:spacing w:after="200" w:line="276" w:lineRule="auto"/>
        <w:rPr>
          <w:sz w:val="24"/>
          <w:szCs w:val="24"/>
          <w:lang w:val="en"/>
        </w:rPr>
      </w:pPr>
      <w:r w:rsidRPr="1373C895">
        <w:rPr>
          <w:sz w:val="24"/>
          <w:szCs w:val="24"/>
          <w:lang w:val="en"/>
        </w:rPr>
        <w:t>Creativity is defined as the ability to generate novel and valuable ideas or solutions. The Creativity Theory emphasizes the cognitive processes involved in idea generation, including divergent thinking, associative thinking, and problem-solving. Concepts such as fluency, flexibility, originality, and elaboration are central to understanding creativity and its role in innovation</w:t>
      </w:r>
      <w:r w:rsidR="00B93450" w:rsidRPr="1373C895">
        <w:rPr>
          <w:sz w:val="24"/>
          <w:szCs w:val="24"/>
          <w:lang w:val="en"/>
        </w:rPr>
        <w:t xml:space="preserve"> </w:t>
      </w:r>
      <w:sdt>
        <w:sdtPr>
          <w:rPr>
            <w:sz w:val="24"/>
            <w:szCs w:val="24"/>
            <w:lang w:val="en"/>
          </w:rPr>
          <w:id w:val="-1361272870"/>
          <w:citation/>
        </w:sdtPr>
        <w:sdtContent>
          <w:r w:rsidR="00B93450" w:rsidRPr="1373C895">
            <w:rPr>
              <w:sz w:val="24"/>
              <w:szCs w:val="24"/>
              <w:lang w:val="en"/>
            </w:rPr>
            <w:fldChar w:fldCharType="begin"/>
          </w:r>
          <w:r w:rsidR="00B93450" w:rsidRPr="1373C895">
            <w:rPr>
              <w:sz w:val="24"/>
              <w:szCs w:val="24"/>
            </w:rPr>
            <w:instrText xml:space="preserve"> CITATION Plu21 \l 2057 </w:instrText>
          </w:r>
          <w:r w:rsidR="00B93450" w:rsidRPr="1373C895">
            <w:rPr>
              <w:sz w:val="24"/>
              <w:szCs w:val="24"/>
              <w:lang w:val="en"/>
            </w:rPr>
            <w:fldChar w:fldCharType="separate"/>
          </w:r>
          <w:r w:rsidR="00A1762D" w:rsidRPr="00A1762D">
            <w:rPr>
              <w:noProof/>
              <w:sz w:val="24"/>
              <w:szCs w:val="24"/>
            </w:rPr>
            <w:t>(Plucker, 2021)</w:t>
          </w:r>
          <w:r w:rsidR="00B93450" w:rsidRPr="1373C895">
            <w:rPr>
              <w:sz w:val="24"/>
              <w:szCs w:val="24"/>
              <w:lang w:val="en"/>
            </w:rPr>
            <w:fldChar w:fldCharType="end"/>
          </w:r>
        </w:sdtContent>
      </w:sdt>
      <w:r w:rsidR="000C1871">
        <w:rPr>
          <w:sz w:val="24"/>
          <w:szCs w:val="24"/>
          <w:lang w:val="en"/>
        </w:rPr>
        <w:t>.</w:t>
      </w:r>
    </w:p>
    <w:p w14:paraId="1D8449FC" w14:textId="77777777" w:rsidR="00F5540F" w:rsidRPr="00F5540F" w:rsidRDefault="00F5540F" w:rsidP="00F5540F">
      <w:pPr>
        <w:pStyle w:val="Heading2"/>
        <w:rPr>
          <w:lang w:val="en"/>
        </w:rPr>
      </w:pPr>
      <w:bookmarkStart w:id="3" w:name="_Toc161909287"/>
      <w:r w:rsidRPr="00F5540F">
        <w:rPr>
          <w:lang w:val="en"/>
        </w:rPr>
        <w:t>Innovation Theory:</w:t>
      </w:r>
      <w:bookmarkEnd w:id="3"/>
    </w:p>
    <w:p w14:paraId="49C36D59" w14:textId="401EEC51" w:rsidR="00F5540F" w:rsidRPr="00F5540F" w:rsidRDefault="00F5540F" w:rsidP="00F5540F">
      <w:pPr>
        <w:autoSpaceDE w:val="0"/>
        <w:autoSpaceDN w:val="0"/>
        <w:adjustRightInd w:val="0"/>
        <w:spacing w:after="200" w:line="276" w:lineRule="auto"/>
        <w:rPr>
          <w:rFonts w:ascii="Calibri" w:hAnsi="Calibri" w:cs="Calibri"/>
          <w:sz w:val="24"/>
          <w:szCs w:val="24"/>
          <w:lang w:val="en"/>
        </w:rPr>
      </w:pPr>
      <w:r w:rsidRPr="00F5540F">
        <w:rPr>
          <w:rFonts w:ascii="Calibri" w:hAnsi="Calibri" w:cs="Calibri"/>
          <w:sz w:val="24"/>
          <w:szCs w:val="24"/>
          <w:lang w:val="en"/>
        </w:rPr>
        <w:t>Innovation encompasses the process of transforming creative ideas into tangible products, services, or processes that create value for customers and stakeholders. Innovation Theory focuses on the stages of innovation, including idea generation, development, implementation, and diffusion. Models such as the Innovation Funnel and the Diffusion of Innovations theory provide frameworks for understanding how innovations are generated, adopted, and diffused within organizations and society</w:t>
      </w:r>
      <w:sdt>
        <w:sdtPr>
          <w:rPr>
            <w:rFonts w:ascii="Calibri" w:hAnsi="Calibri" w:cs="Calibri"/>
            <w:sz w:val="24"/>
            <w:szCs w:val="24"/>
            <w:lang w:val="en"/>
          </w:rPr>
          <w:id w:val="1083952996"/>
          <w:citation/>
        </w:sdtPr>
        <w:sdtContent>
          <w:r w:rsidR="00221F39">
            <w:rPr>
              <w:rFonts w:ascii="Calibri" w:hAnsi="Calibri" w:cs="Calibri"/>
              <w:sz w:val="24"/>
              <w:szCs w:val="24"/>
              <w:lang w:val="en"/>
            </w:rPr>
            <w:fldChar w:fldCharType="begin"/>
          </w:r>
          <w:r w:rsidR="00221F39">
            <w:rPr>
              <w:rFonts w:ascii="Calibri" w:hAnsi="Calibri" w:cs="Calibri"/>
              <w:sz w:val="24"/>
              <w:szCs w:val="24"/>
            </w:rPr>
            <w:instrText xml:space="preserve"> CITATION Far21 \l 2057 </w:instrText>
          </w:r>
          <w:r w:rsidR="00221F39">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(Damanpour, 2021)</w:t>
          </w:r>
          <w:r w:rsidR="00221F39">
            <w:rPr>
              <w:rFonts w:ascii="Calibri" w:hAnsi="Calibri" w:cs="Calibri"/>
              <w:sz w:val="24"/>
              <w:szCs w:val="24"/>
              <w:lang w:val="en"/>
            </w:rPr>
            <w:fldChar w:fldCharType="end"/>
          </w:r>
        </w:sdtContent>
      </w:sdt>
      <w:r w:rsidRPr="00F5540F">
        <w:rPr>
          <w:rFonts w:ascii="Calibri" w:hAnsi="Calibri" w:cs="Calibri"/>
          <w:sz w:val="24"/>
          <w:szCs w:val="24"/>
          <w:lang w:val="en"/>
        </w:rPr>
        <w:t>.</w:t>
      </w:r>
    </w:p>
    <w:p w14:paraId="6946D48F" w14:textId="77777777" w:rsidR="00F5540F" w:rsidRPr="00F5540F" w:rsidRDefault="00F5540F" w:rsidP="004B54AF">
      <w:pPr>
        <w:pStyle w:val="Heading2"/>
        <w:rPr>
          <w:lang w:val="en"/>
        </w:rPr>
      </w:pPr>
      <w:bookmarkStart w:id="4" w:name="_Toc161909288"/>
      <w:r w:rsidRPr="00F5540F">
        <w:rPr>
          <w:lang w:val="en"/>
        </w:rPr>
        <w:t>Importance of Creativity and Innovation:</w:t>
      </w:r>
      <w:bookmarkEnd w:id="4"/>
    </w:p>
    <w:p w14:paraId="2E90DBCE" w14:textId="77777777" w:rsidR="00F5540F" w:rsidRPr="00C522AF" w:rsidRDefault="00F5540F" w:rsidP="00F5540F">
      <w:pPr>
        <w:autoSpaceDE w:val="0"/>
        <w:autoSpaceDN w:val="0"/>
        <w:adjustRightInd w:val="0"/>
        <w:spacing w:after="200" w:line="276" w:lineRule="auto"/>
        <w:rPr>
          <w:rFonts w:cstheme="minorHAnsi"/>
          <w:sz w:val="24"/>
          <w:szCs w:val="24"/>
          <w:lang w:val="en"/>
        </w:rPr>
      </w:pPr>
      <w:r w:rsidRPr="00C522AF">
        <w:rPr>
          <w:rFonts w:cstheme="minorHAnsi"/>
          <w:b/>
          <w:bCs/>
          <w:sz w:val="24"/>
          <w:szCs w:val="24"/>
          <w:lang w:val="en"/>
        </w:rPr>
        <w:t>Competitive Advantage:</w:t>
      </w:r>
    </w:p>
    <w:p w14:paraId="468EADEB" w14:textId="746203ED" w:rsidR="00D627F5" w:rsidRDefault="00C522AF" w:rsidP="00F5540F">
      <w:pPr>
        <w:autoSpaceDE w:val="0"/>
        <w:autoSpaceDN w:val="0"/>
        <w:adjustRightInd w:val="0"/>
        <w:spacing w:after="200" w:line="276" w:lineRule="auto"/>
        <w:rPr>
          <w:rFonts w:ascii="Calibri" w:hAnsi="Calibri" w:cs="Calibri"/>
          <w:sz w:val="24"/>
          <w:szCs w:val="24"/>
          <w:lang w:val="en"/>
        </w:rPr>
      </w:pPr>
      <w:r w:rsidRPr="00C522AF">
        <w:rPr>
          <w:rFonts w:cstheme="minorHAnsi"/>
          <w:color w:val="0D0D0D"/>
          <w:sz w:val="24"/>
          <w:szCs w:val="24"/>
          <w:shd w:val="clear" w:color="auto" w:fill="FFFFFF"/>
        </w:rPr>
        <w:t>Creativity and innovation drive competitive advantage, enabling organizations to stand out, adapt to change, and meet customer needs. Cultivating this culture ensures resilience and long-term success</w:t>
      </w:r>
      <w:sdt>
        <w:sdtPr>
          <w:rPr>
            <w:rFonts w:ascii="Calibri" w:hAnsi="Calibri" w:cs="Calibri"/>
            <w:sz w:val="24"/>
            <w:szCs w:val="24"/>
            <w:lang w:val="en"/>
          </w:rPr>
          <w:id w:val="1965465722"/>
          <w:citation/>
        </w:sdtPr>
        <w:sdtContent>
          <w:r w:rsidR="00E34924">
            <w:rPr>
              <w:rFonts w:ascii="Calibri" w:hAnsi="Calibri" w:cs="Calibri"/>
              <w:sz w:val="24"/>
              <w:szCs w:val="24"/>
              <w:lang w:val="en"/>
            </w:rPr>
            <w:fldChar w:fldCharType="begin"/>
          </w:r>
          <w:r w:rsidR="00E34924">
            <w:rPr>
              <w:rFonts w:ascii="Calibri" w:hAnsi="Calibri" w:cs="Calibri"/>
              <w:sz w:val="24"/>
              <w:szCs w:val="24"/>
            </w:rPr>
            <w:instrText xml:space="preserve"> CITATION Hug22 \l 2057 </w:instrText>
          </w:r>
          <w:r w:rsidR="00E34924">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(Lesser, 2022)</w:t>
          </w:r>
          <w:r w:rsidR="00E34924">
            <w:rPr>
              <w:rFonts w:ascii="Calibri" w:hAnsi="Calibri" w:cs="Calibri"/>
              <w:sz w:val="24"/>
              <w:szCs w:val="24"/>
              <w:lang w:val="en"/>
            </w:rPr>
            <w:fldChar w:fldCharType="end"/>
          </w:r>
        </w:sdtContent>
      </w:sdt>
      <w:r w:rsidR="00201EA0">
        <w:rPr>
          <w:rFonts w:ascii="Calibri" w:hAnsi="Calibri" w:cs="Calibri"/>
          <w:sz w:val="24"/>
          <w:szCs w:val="24"/>
          <w:lang w:val="en"/>
        </w:rPr>
        <w:t>.</w:t>
      </w:r>
    </w:p>
    <w:p w14:paraId="39EF701C" w14:textId="01092BF5" w:rsidR="00201EA0" w:rsidRPr="00050D22" w:rsidRDefault="00201EA0" w:rsidP="00F5540F">
      <w:pPr>
        <w:autoSpaceDE w:val="0"/>
        <w:autoSpaceDN w:val="0"/>
        <w:adjustRightInd w:val="0"/>
        <w:spacing w:after="200" w:line="276" w:lineRule="auto"/>
        <w:rPr>
          <w:rFonts w:cstheme="minorHAnsi"/>
          <w:sz w:val="24"/>
          <w:szCs w:val="24"/>
          <w:lang w:val="en"/>
        </w:rPr>
      </w:pPr>
      <w:r w:rsidRPr="00050D22">
        <w:rPr>
          <w:rFonts w:cstheme="minorHAnsi"/>
          <w:sz w:val="24"/>
          <w:szCs w:val="24"/>
          <w:lang w:val="en"/>
        </w:rPr>
        <w:t xml:space="preserve">For </w:t>
      </w:r>
      <w:r w:rsidR="00050D22" w:rsidRPr="00050D22">
        <w:rPr>
          <w:rFonts w:cstheme="minorHAnsi"/>
          <w:sz w:val="24"/>
          <w:szCs w:val="24"/>
          <w:lang w:val="en"/>
        </w:rPr>
        <w:t>example,</w:t>
      </w:r>
      <w:r w:rsidRPr="00050D22">
        <w:rPr>
          <w:rFonts w:cstheme="minorHAnsi"/>
          <w:sz w:val="24"/>
          <w:szCs w:val="24"/>
          <w:lang w:val="en"/>
        </w:rPr>
        <w:t xml:space="preserve"> </w:t>
      </w:r>
      <w:r w:rsidRPr="00050D22">
        <w:rPr>
          <w:rFonts w:cstheme="minorHAnsi"/>
          <w:color w:val="0D0D0D"/>
          <w:sz w:val="24"/>
          <w:szCs w:val="24"/>
          <w:shd w:val="clear" w:color="auto" w:fill="FFFFFF"/>
        </w:rPr>
        <w:t xml:space="preserve">Aldi's focus on </w:t>
      </w:r>
      <w:r w:rsidR="00C522AF">
        <w:rPr>
          <w:rFonts w:cstheme="minorHAnsi"/>
          <w:color w:val="0D0D0D"/>
          <w:sz w:val="24"/>
          <w:szCs w:val="24"/>
          <w:shd w:val="clear" w:color="auto" w:fill="FFFFFF"/>
        </w:rPr>
        <w:t>innovative</w:t>
      </w:r>
      <w:r w:rsidRPr="00050D22">
        <w:rPr>
          <w:rFonts w:cstheme="minorHAnsi"/>
          <w:color w:val="0D0D0D"/>
          <w:sz w:val="24"/>
          <w:szCs w:val="24"/>
          <w:shd w:val="clear" w:color="auto" w:fill="FFFFFF"/>
        </w:rPr>
        <w:t xml:space="preserve"> </w:t>
      </w:r>
      <w:r w:rsidR="00C522AF">
        <w:rPr>
          <w:rFonts w:cstheme="minorHAnsi"/>
          <w:color w:val="0D0D0D"/>
          <w:sz w:val="24"/>
          <w:szCs w:val="24"/>
          <w:shd w:val="clear" w:color="auto" w:fill="FFFFFF"/>
        </w:rPr>
        <w:t>in-store</w:t>
      </w:r>
      <w:r w:rsidRPr="00050D22">
        <w:rPr>
          <w:rFonts w:cstheme="minorHAnsi"/>
          <w:color w:val="0D0D0D"/>
          <w:sz w:val="24"/>
          <w:szCs w:val="24"/>
          <w:shd w:val="clear" w:color="auto" w:fill="FFFFFF"/>
        </w:rPr>
        <w:t xml:space="preserve"> </w:t>
      </w:r>
      <w:r w:rsidR="00F8375C">
        <w:rPr>
          <w:rFonts w:cstheme="minorHAnsi"/>
          <w:color w:val="0D0D0D"/>
          <w:sz w:val="24"/>
          <w:szCs w:val="24"/>
          <w:shd w:val="clear" w:color="auto" w:fill="FFFFFF"/>
        </w:rPr>
        <w:t>layouts</w:t>
      </w:r>
      <w:r w:rsidRPr="00050D22">
        <w:rPr>
          <w:rFonts w:cstheme="minorHAnsi"/>
          <w:color w:val="0D0D0D"/>
          <w:sz w:val="24"/>
          <w:szCs w:val="24"/>
          <w:shd w:val="clear" w:color="auto" w:fill="FFFFFF"/>
        </w:rPr>
        <w:t>, product offerings, and cost-saving measures has allowed it to establish a competitive advantage in the retail market. By emphasizing efficiency and affordability, Aldi attracts price-conscious consumers and maintains strong profitability.</w:t>
      </w:r>
    </w:p>
    <w:p w14:paraId="34403C85" w14:textId="26EBFE7C" w:rsidR="00F5540F" w:rsidRPr="00F5540F" w:rsidRDefault="00F5540F" w:rsidP="00F5540F">
      <w:pPr>
        <w:autoSpaceDE w:val="0"/>
        <w:autoSpaceDN w:val="0"/>
        <w:adjustRightInd w:val="0"/>
        <w:spacing w:after="200" w:line="276" w:lineRule="auto"/>
        <w:rPr>
          <w:rFonts w:ascii="Calibri" w:hAnsi="Calibri" w:cs="Calibri"/>
          <w:sz w:val="24"/>
          <w:szCs w:val="24"/>
          <w:lang w:val="en"/>
        </w:rPr>
      </w:pPr>
      <w:r w:rsidRPr="00C522AF">
        <w:rPr>
          <w:rFonts w:ascii="Calibri" w:hAnsi="Calibri" w:cs="Calibri"/>
          <w:b/>
          <w:bCs/>
          <w:sz w:val="24"/>
          <w:szCs w:val="24"/>
          <w:lang w:val="en"/>
        </w:rPr>
        <w:t>Market Leadership:</w:t>
      </w:r>
    </w:p>
    <w:p w14:paraId="0821EE55" w14:textId="23C3F803" w:rsidR="00F5540F" w:rsidRPr="00F5540F" w:rsidRDefault="00D2486C" w:rsidP="00F5540F">
      <w:pPr>
        <w:autoSpaceDE w:val="0"/>
        <w:autoSpaceDN w:val="0"/>
        <w:adjustRightInd w:val="0"/>
        <w:spacing w:after="200" w:line="276" w:lineRule="auto"/>
        <w:rPr>
          <w:rFonts w:ascii="Calibri" w:hAnsi="Calibri" w:cs="Calibri"/>
          <w:sz w:val="24"/>
          <w:szCs w:val="24"/>
          <w:lang w:val="en"/>
        </w:rPr>
      </w:pPr>
      <w:r w:rsidRPr="00D2486C">
        <w:rPr>
          <w:rFonts w:cstheme="minorHAnsi"/>
          <w:color w:val="0D0D0D"/>
          <w:sz w:val="24"/>
          <w:szCs w:val="24"/>
          <w:shd w:val="clear" w:color="auto" w:fill="FFFFFF"/>
        </w:rPr>
        <w:t>Creativity and innovation drive market leadership by setting industry standards and shaping customer preferences. Apple, Google, and Tesla exemplify this with their continuous innovation and boundary-pushing commitment</w:t>
      </w:r>
      <w:sdt>
        <w:sdtPr>
          <w:rPr>
            <w:rFonts w:ascii="Calibri" w:hAnsi="Calibri" w:cs="Calibri"/>
            <w:sz w:val="24"/>
            <w:szCs w:val="24"/>
            <w:lang w:val="en"/>
          </w:rPr>
          <w:id w:val="1411277092"/>
          <w:citation/>
        </w:sdtPr>
        <w:sdtContent>
          <w:r w:rsidR="002E2C0F">
            <w:rPr>
              <w:rFonts w:ascii="Calibri" w:hAnsi="Calibri" w:cs="Calibri"/>
              <w:sz w:val="24"/>
              <w:szCs w:val="24"/>
              <w:lang w:val="en"/>
            </w:rPr>
            <w:fldChar w:fldCharType="begin"/>
          </w:r>
          <w:r w:rsidR="002E2C0F">
            <w:rPr>
              <w:rFonts w:ascii="Calibri" w:hAnsi="Calibri" w:cs="Calibri"/>
              <w:sz w:val="24"/>
              <w:szCs w:val="24"/>
            </w:rPr>
            <w:instrText xml:space="preserve"> CITATION KEL21 \l 2057 </w:instrText>
          </w:r>
          <w:r w:rsidR="002E2C0F">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(WING, 2021)</w:t>
          </w:r>
          <w:r w:rsidR="002E2C0F">
            <w:rPr>
              <w:rFonts w:ascii="Calibri" w:hAnsi="Calibri" w:cs="Calibri"/>
              <w:sz w:val="24"/>
              <w:szCs w:val="24"/>
              <w:lang w:val="en"/>
            </w:rPr>
            <w:fldChar w:fldCharType="end"/>
          </w:r>
        </w:sdtContent>
      </w:sdt>
      <w:r w:rsidR="00F5540F" w:rsidRPr="00F5540F">
        <w:rPr>
          <w:rFonts w:ascii="Calibri" w:hAnsi="Calibri" w:cs="Calibri"/>
          <w:sz w:val="24"/>
          <w:szCs w:val="24"/>
          <w:lang w:val="en"/>
        </w:rPr>
        <w:t>.</w:t>
      </w:r>
    </w:p>
    <w:p w14:paraId="18C0DA5E" w14:textId="77777777" w:rsidR="00F5540F" w:rsidRPr="00D2486C" w:rsidRDefault="00F5540F" w:rsidP="00F5540F">
      <w:pPr>
        <w:autoSpaceDE w:val="0"/>
        <w:autoSpaceDN w:val="0"/>
        <w:adjustRightInd w:val="0"/>
        <w:spacing w:after="200" w:line="276" w:lineRule="auto"/>
        <w:rPr>
          <w:rFonts w:ascii="Calibri" w:hAnsi="Calibri" w:cs="Calibri"/>
          <w:b/>
          <w:bCs/>
          <w:sz w:val="24"/>
          <w:szCs w:val="24"/>
          <w:lang w:val="en"/>
        </w:rPr>
      </w:pPr>
      <w:r w:rsidRPr="00D2486C">
        <w:rPr>
          <w:rFonts w:ascii="Calibri" w:hAnsi="Calibri" w:cs="Calibri"/>
          <w:b/>
          <w:bCs/>
          <w:sz w:val="24"/>
          <w:szCs w:val="24"/>
          <w:lang w:val="en"/>
        </w:rPr>
        <w:t>Organizational Resilience:</w:t>
      </w:r>
    </w:p>
    <w:p w14:paraId="683D6AD1" w14:textId="6A2B103E" w:rsidR="00F5540F" w:rsidRPr="00F5540F" w:rsidRDefault="00F5540F" w:rsidP="00F5540F">
      <w:pPr>
        <w:autoSpaceDE w:val="0"/>
        <w:autoSpaceDN w:val="0"/>
        <w:adjustRightInd w:val="0"/>
        <w:spacing w:after="200" w:line="276" w:lineRule="auto"/>
        <w:rPr>
          <w:rFonts w:ascii="Calibri" w:hAnsi="Calibri" w:cs="Calibri"/>
          <w:sz w:val="24"/>
          <w:szCs w:val="24"/>
          <w:lang w:val="en"/>
        </w:rPr>
      </w:pPr>
      <w:r w:rsidRPr="00F5540F">
        <w:rPr>
          <w:rFonts w:ascii="Calibri" w:hAnsi="Calibri" w:cs="Calibri"/>
          <w:sz w:val="24"/>
          <w:szCs w:val="24"/>
          <w:lang w:val="en"/>
        </w:rPr>
        <w:t>Creativity and innovation contribute to organizational resilience by fostering adaptability, flexibility, and agility. In today's volatile and uncertain business environment, organizations that embrace innovation are better equipped to navigate challenges, seize opportunities, and thrive in the face of adversity</w:t>
      </w:r>
      <w:sdt>
        <w:sdtPr>
          <w:rPr>
            <w:rFonts w:ascii="Calibri" w:hAnsi="Calibri" w:cs="Calibri"/>
            <w:sz w:val="24"/>
            <w:szCs w:val="24"/>
            <w:lang w:val="en"/>
          </w:rPr>
          <w:id w:val="-167947135"/>
          <w:citation/>
        </w:sdtPr>
        <w:sdtContent>
          <w:r w:rsidR="00126CB1">
            <w:rPr>
              <w:rFonts w:ascii="Calibri" w:hAnsi="Calibri" w:cs="Calibri"/>
              <w:sz w:val="24"/>
              <w:szCs w:val="24"/>
              <w:lang w:val="en"/>
            </w:rPr>
            <w:fldChar w:fldCharType="begin"/>
          </w:r>
          <w:r w:rsidR="00126CB1">
            <w:rPr>
              <w:rFonts w:ascii="Calibri" w:hAnsi="Calibri" w:cs="Calibri"/>
              <w:sz w:val="24"/>
              <w:szCs w:val="24"/>
            </w:rPr>
            <w:instrText xml:space="preserve"> CITATION Dan221 \l 2057 </w:instrText>
          </w:r>
          <w:r w:rsidR="00126CB1">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(Dana Maor, 2022)</w:t>
          </w:r>
          <w:r w:rsidR="00126CB1">
            <w:rPr>
              <w:rFonts w:ascii="Calibri" w:hAnsi="Calibri" w:cs="Calibri"/>
              <w:sz w:val="24"/>
              <w:szCs w:val="24"/>
              <w:lang w:val="en"/>
            </w:rPr>
            <w:fldChar w:fldCharType="end"/>
          </w:r>
        </w:sdtContent>
      </w:sdt>
      <w:r w:rsidRPr="00F5540F">
        <w:rPr>
          <w:rFonts w:ascii="Calibri" w:hAnsi="Calibri" w:cs="Calibri"/>
          <w:sz w:val="24"/>
          <w:szCs w:val="24"/>
          <w:lang w:val="en"/>
        </w:rPr>
        <w:t>.</w:t>
      </w:r>
    </w:p>
    <w:p w14:paraId="1737B2F0" w14:textId="77777777" w:rsidR="00F5540F" w:rsidRPr="00E57153" w:rsidRDefault="00F5540F" w:rsidP="00F5540F">
      <w:pPr>
        <w:autoSpaceDE w:val="0"/>
        <w:autoSpaceDN w:val="0"/>
        <w:adjustRightInd w:val="0"/>
        <w:spacing w:after="200" w:line="276" w:lineRule="auto"/>
        <w:rPr>
          <w:rFonts w:ascii="Calibri" w:hAnsi="Calibri" w:cs="Calibri"/>
          <w:b/>
          <w:bCs/>
          <w:sz w:val="24"/>
          <w:szCs w:val="24"/>
          <w:lang w:val="en"/>
        </w:rPr>
      </w:pPr>
      <w:r w:rsidRPr="00E57153">
        <w:rPr>
          <w:rFonts w:ascii="Calibri" w:hAnsi="Calibri" w:cs="Calibri"/>
          <w:b/>
          <w:bCs/>
          <w:sz w:val="24"/>
          <w:szCs w:val="24"/>
          <w:lang w:val="en"/>
        </w:rPr>
        <w:t>Employee Engagement and Satisfaction:</w:t>
      </w:r>
    </w:p>
    <w:p w14:paraId="5E0C3A38" w14:textId="258C54CD" w:rsidR="00F5540F" w:rsidRPr="00F5540F" w:rsidRDefault="007D3E4F" w:rsidP="00F5540F">
      <w:pPr>
        <w:autoSpaceDE w:val="0"/>
        <w:autoSpaceDN w:val="0"/>
        <w:adjustRightInd w:val="0"/>
        <w:spacing w:after="200" w:line="276" w:lineRule="auto"/>
        <w:rPr>
          <w:rFonts w:ascii="Calibri" w:hAnsi="Calibri" w:cs="Calibri"/>
          <w:sz w:val="24"/>
          <w:szCs w:val="24"/>
          <w:lang w:val="en"/>
        </w:rPr>
      </w:pPr>
      <w:r>
        <w:br/>
      </w:r>
      <w:r w:rsidRPr="007D3E4F">
        <w:rPr>
          <w:rFonts w:cstheme="minorHAnsi"/>
          <w:color w:val="0D0D0D"/>
          <w:sz w:val="24"/>
          <w:szCs w:val="24"/>
          <w:shd w:val="clear" w:color="auto" w:fill="FFFFFF"/>
        </w:rPr>
        <w:t xml:space="preserve">A culture of creativity and innovation boosts employee engagement and satisfaction by empowering them to contribute ideas, take ownership, and make meaningful impacts. Recognizing and rewarding innovation </w:t>
      </w:r>
      <w:r w:rsidR="00F90926">
        <w:rPr>
          <w:rFonts w:cstheme="minorHAnsi"/>
          <w:color w:val="0D0D0D"/>
          <w:sz w:val="24"/>
          <w:szCs w:val="24"/>
          <w:shd w:val="clear" w:color="auto" w:fill="FFFFFF"/>
        </w:rPr>
        <w:t>foster’s</w:t>
      </w:r>
      <w:r w:rsidRPr="007D3E4F">
        <w:rPr>
          <w:rFonts w:cstheme="minorHAnsi"/>
          <w:color w:val="0D0D0D"/>
          <w:sz w:val="24"/>
          <w:szCs w:val="24"/>
          <w:shd w:val="clear" w:color="auto" w:fill="FFFFFF"/>
        </w:rPr>
        <w:t xml:space="preserve"> purpose, autonomy, and </w:t>
      </w:r>
      <w:r>
        <w:rPr>
          <w:rFonts w:cstheme="minorHAnsi"/>
          <w:color w:val="0D0D0D"/>
          <w:sz w:val="24"/>
          <w:szCs w:val="24"/>
          <w:shd w:val="clear" w:color="auto" w:fill="FFFFFF"/>
        </w:rPr>
        <w:t>fulfillment</w:t>
      </w:r>
      <w:r w:rsidRPr="007D3E4F">
        <w:rPr>
          <w:rFonts w:cstheme="minorHAnsi"/>
          <w:color w:val="0D0D0D"/>
          <w:sz w:val="24"/>
          <w:szCs w:val="24"/>
          <w:shd w:val="clear" w:color="auto" w:fill="FFFFFF"/>
        </w:rPr>
        <w:t xml:space="preserve"> among </w:t>
      </w:r>
      <w:r w:rsidR="000C1871" w:rsidRPr="007D3E4F">
        <w:rPr>
          <w:rFonts w:cstheme="minorHAnsi"/>
          <w:color w:val="0D0D0D"/>
          <w:sz w:val="24"/>
          <w:szCs w:val="24"/>
          <w:shd w:val="clear" w:color="auto" w:fill="FFFFFF"/>
        </w:rPr>
        <w:t>employees</w:t>
      </w:r>
      <w:r w:rsidR="000C1871" w:rsidRPr="00C8012C">
        <w:rPr>
          <w:rFonts w:ascii="Calibri" w:hAnsi="Calibri" w:cs="Calibri"/>
          <w:noProof/>
          <w:sz w:val="24"/>
          <w:szCs w:val="24"/>
        </w:rPr>
        <w:t xml:space="preserve"> (</w:t>
      </w:r>
      <w:r w:rsidR="00F16703" w:rsidRPr="00C8012C">
        <w:rPr>
          <w:rFonts w:ascii="Calibri" w:hAnsi="Calibri" w:cs="Calibri"/>
          <w:noProof/>
          <w:sz w:val="24"/>
          <w:szCs w:val="24"/>
        </w:rPr>
        <w:t>Ghani, 2023)</w:t>
      </w:r>
      <w:r w:rsidR="00F5540F" w:rsidRPr="00F5540F">
        <w:rPr>
          <w:rFonts w:ascii="Calibri" w:hAnsi="Calibri" w:cs="Calibri"/>
          <w:sz w:val="24"/>
          <w:szCs w:val="24"/>
          <w:lang w:val="en"/>
        </w:rPr>
        <w:t>.</w:t>
      </w:r>
    </w:p>
    <w:p w14:paraId="1900C988" w14:textId="77777777" w:rsidR="00144079" w:rsidRPr="00403CAB" w:rsidRDefault="00144079" w:rsidP="00144079">
      <w:pPr>
        <w:autoSpaceDE w:val="0"/>
        <w:autoSpaceDN w:val="0"/>
        <w:adjustRightInd w:val="0"/>
        <w:spacing w:after="200" w:line="276" w:lineRule="auto"/>
        <w:rPr>
          <w:rFonts w:ascii="Calibri" w:hAnsi="Calibri" w:cs="Calibri"/>
          <w:sz w:val="28"/>
          <w:szCs w:val="28"/>
          <w:lang w:val="en"/>
        </w:rPr>
      </w:pPr>
    </w:p>
    <w:p w14:paraId="4E4030F6" w14:textId="77777777" w:rsidR="00144079" w:rsidRPr="00403CAB" w:rsidRDefault="00144079" w:rsidP="00581301">
      <w:pPr>
        <w:pStyle w:val="Heading2"/>
        <w:rPr>
          <w:sz w:val="28"/>
          <w:szCs w:val="28"/>
          <w:lang w:val="en"/>
        </w:rPr>
      </w:pPr>
      <w:bookmarkStart w:id="5" w:name="_Toc161909289"/>
      <w:r w:rsidRPr="00403CAB">
        <w:rPr>
          <w:sz w:val="28"/>
          <w:szCs w:val="28"/>
          <w:lang w:val="en"/>
        </w:rPr>
        <w:t>Importance of Creativity and Innovation in the Retail Sector:</w:t>
      </w:r>
      <w:bookmarkEnd w:id="5"/>
    </w:p>
    <w:p w14:paraId="0FA31CF2" w14:textId="77777777" w:rsidR="00144079" w:rsidRPr="000C1871" w:rsidRDefault="00144079" w:rsidP="00144079">
      <w:pPr>
        <w:autoSpaceDE w:val="0"/>
        <w:autoSpaceDN w:val="0"/>
        <w:adjustRightInd w:val="0"/>
        <w:spacing w:after="200" w:line="276" w:lineRule="auto"/>
        <w:rPr>
          <w:rFonts w:cstheme="minorHAnsi"/>
          <w:sz w:val="24"/>
          <w:szCs w:val="24"/>
          <w:lang w:val="en"/>
        </w:rPr>
      </w:pPr>
    </w:p>
    <w:p w14:paraId="7F9A1FA4" w14:textId="5C8F4B31" w:rsidR="00144079" w:rsidRPr="000C1871" w:rsidRDefault="00144079" w:rsidP="00144079">
      <w:pPr>
        <w:autoSpaceDE w:val="0"/>
        <w:autoSpaceDN w:val="0"/>
        <w:adjustRightInd w:val="0"/>
        <w:spacing w:after="200" w:line="276" w:lineRule="auto"/>
        <w:rPr>
          <w:rFonts w:cstheme="minorHAnsi"/>
          <w:sz w:val="24"/>
          <w:szCs w:val="24"/>
          <w:lang w:val="en"/>
        </w:rPr>
      </w:pPr>
      <w:r w:rsidRPr="000C1871">
        <w:rPr>
          <w:rFonts w:cstheme="minorHAnsi"/>
          <w:b/>
          <w:color w:val="000000" w:themeColor="text1"/>
          <w:sz w:val="24"/>
          <w:szCs w:val="24"/>
          <w:lang w:val="en-US"/>
        </w:rPr>
        <w:t>Meeting Customer Expectations</w:t>
      </w:r>
      <w:r w:rsidR="004A4548" w:rsidRPr="000C1871">
        <w:rPr>
          <w:rFonts w:cstheme="minorHAnsi"/>
          <w:sz w:val="24"/>
          <w:szCs w:val="24"/>
        </w:rPr>
        <w:br/>
      </w:r>
      <w:r w:rsidR="004A4548" w:rsidRPr="000C1871">
        <w:rPr>
          <w:rFonts w:cstheme="minorHAnsi"/>
          <w:color w:val="0D0D0D"/>
          <w:sz w:val="24"/>
          <w:szCs w:val="24"/>
          <w:shd w:val="clear" w:color="auto" w:fill="FFFFFF"/>
        </w:rPr>
        <w:t>In the digital age, consumers demand seamless, personalized experiences. Innovation empowers retailers to leverage technology for enhanced convenience, personalization, and accessibility, meeting evolving consumer expectations</w:t>
      </w:r>
      <w:sdt>
        <w:sdtPr>
          <w:rPr>
            <w:rFonts w:cstheme="minorHAnsi"/>
            <w:sz w:val="24"/>
            <w:szCs w:val="24"/>
            <w:lang w:val="en"/>
          </w:rPr>
          <w:id w:val="1850364998"/>
          <w:citation/>
        </w:sdtPr>
        <w:sdtContent>
          <w:r w:rsidR="00E101C0" w:rsidRPr="000C1871">
            <w:rPr>
              <w:rFonts w:cstheme="minorHAnsi"/>
              <w:sz w:val="24"/>
              <w:szCs w:val="24"/>
              <w:lang w:val="en"/>
            </w:rPr>
            <w:fldChar w:fldCharType="begin"/>
          </w:r>
          <w:r w:rsidR="00E101C0" w:rsidRPr="000C1871">
            <w:rPr>
              <w:rFonts w:cstheme="minorHAnsi"/>
              <w:sz w:val="24"/>
              <w:szCs w:val="24"/>
            </w:rPr>
            <w:instrText xml:space="preserve"> CITATION Ang21 \l 2057 </w:instrText>
          </w:r>
          <w:r w:rsidR="00E101C0" w:rsidRPr="000C1871">
            <w:rPr>
              <w:rFonts w:cstheme="minorHAnsi"/>
              <w:sz w:val="24"/>
              <w:szCs w:val="24"/>
              <w:lang w:val="en"/>
            </w:rPr>
            <w:fldChar w:fldCharType="separate"/>
          </w:r>
          <w:r w:rsidR="00A1762D" w:rsidRPr="000C1871">
            <w:rPr>
              <w:rFonts w:cstheme="minorHAnsi"/>
              <w:noProof/>
              <w:sz w:val="24"/>
              <w:szCs w:val="24"/>
            </w:rPr>
            <w:t xml:space="preserve"> (Clark, 2021)</w:t>
          </w:r>
          <w:r w:rsidR="00E101C0" w:rsidRPr="000C1871">
            <w:rPr>
              <w:rFonts w:cstheme="minorHAnsi"/>
              <w:sz w:val="24"/>
              <w:szCs w:val="24"/>
              <w:lang w:val="en"/>
            </w:rPr>
            <w:fldChar w:fldCharType="end"/>
          </w:r>
        </w:sdtContent>
      </w:sdt>
      <w:r w:rsidRPr="000C1871">
        <w:rPr>
          <w:rFonts w:cstheme="minorHAnsi"/>
          <w:sz w:val="24"/>
          <w:szCs w:val="24"/>
          <w:lang w:val="en"/>
        </w:rPr>
        <w:t>.</w:t>
      </w:r>
    </w:p>
    <w:p w14:paraId="0AF217A0" w14:textId="4B83FC16" w:rsidR="00372B37" w:rsidRPr="000C1871" w:rsidRDefault="00A86B7D" w:rsidP="553DC2A7">
      <w:pPr>
        <w:autoSpaceDE w:val="0"/>
        <w:autoSpaceDN w:val="0"/>
        <w:adjustRightInd w:val="0"/>
        <w:spacing w:after="200" w:line="276" w:lineRule="auto"/>
        <w:rPr>
          <w:sz w:val="24"/>
          <w:szCs w:val="24"/>
          <w:lang w:val="en-US"/>
        </w:rPr>
      </w:pPr>
      <w:r w:rsidRPr="553DC2A7">
        <w:rPr>
          <w:color w:val="0D0D0D"/>
          <w:sz w:val="24"/>
          <w:szCs w:val="24"/>
          <w:shd w:val="clear" w:color="auto" w:fill="FFFFFF"/>
        </w:rPr>
        <w:t xml:space="preserve">Sainsbury's Chop </w:t>
      </w:r>
      <w:bookmarkStart w:id="6" w:name="_Int_aiqCUzmH"/>
      <w:r w:rsidRPr="553DC2A7">
        <w:rPr>
          <w:color w:val="0D0D0D"/>
          <w:sz w:val="24"/>
          <w:szCs w:val="24"/>
          <w:shd w:val="clear" w:color="auto" w:fill="FFFFFF"/>
        </w:rPr>
        <w:t>Chop</w:t>
      </w:r>
      <w:bookmarkEnd w:id="6"/>
      <w:r w:rsidRPr="553DC2A7">
        <w:rPr>
          <w:color w:val="0D0D0D"/>
          <w:sz w:val="24"/>
          <w:szCs w:val="24"/>
          <w:shd w:val="clear" w:color="auto" w:fill="FFFFFF"/>
        </w:rPr>
        <w:t xml:space="preserve"> is an innovative delivery service meeting the demand for convenience in grocery shopping. Customers can order and receive groceries within an hour, catering to busy lifestyles and last-minute needs. This commitment to meeting customer expectations enhances the shopping experience</w:t>
      </w:r>
      <w:sdt>
        <w:sdtPr>
          <w:rPr>
            <w:color w:val="0D0D0D"/>
            <w:sz w:val="24"/>
            <w:szCs w:val="24"/>
            <w:shd w:val="clear" w:color="auto" w:fill="FFFFFF"/>
          </w:rPr>
          <w:id w:val="1143385718"/>
          <w:citation/>
        </w:sdtPr>
        <w:sdtEndPr>
          <w:rPr>
            <w:color w:val="0D0D0D" w:themeColor="text1" w:themeTint="F2"/>
          </w:rPr>
        </w:sdtEndPr>
        <w:sdtContent>
          <w:r w:rsidR="00935F6F" w:rsidRPr="553DC2A7">
            <w:rPr>
              <w:color w:val="0D0D0D"/>
              <w:sz w:val="24"/>
              <w:szCs w:val="24"/>
              <w:shd w:val="clear" w:color="auto" w:fill="FFFFFF"/>
            </w:rPr>
            <w:fldChar w:fldCharType="begin"/>
          </w:r>
          <w:r w:rsidR="00935F6F" w:rsidRPr="553DC2A7">
            <w:rPr>
              <w:color w:val="0D0D0D"/>
              <w:sz w:val="24"/>
              <w:szCs w:val="24"/>
              <w:shd w:val="clear" w:color="auto" w:fill="FFFFFF"/>
            </w:rPr>
            <w:instrText xml:space="preserve"> CITATION Sai17 \l 2057 </w:instrText>
          </w:r>
          <w:r w:rsidR="00935F6F" w:rsidRPr="553DC2A7">
            <w:rPr>
              <w:color w:val="0D0D0D"/>
              <w:sz w:val="24"/>
              <w:szCs w:val="24"/>
              <w:shd w:val="clear" w:color="auto" w:fill="FFFFFF"/>
            </w:rPr>
            <w:fldChar w:fldCharType="separate"/>
          </w:r>
          <w:r w:rsidR="00A1762D" w:rsidRPr="553DC2A7">
            <w:rPr>
              <w:noProof/>
              <w:color w:val="0D0D0D"/>
              <w:sz w:val="24"/>
              <w:szCs w:val="24"/>
              <w:shd w:val="clear" w:color="auto" w:fill="FFFFFF"/>
            </w:rPr>
            <w:t xml:space="preserve"> (Sainsbury's, 2017)</w:t>
          </w:r>
          <w:r w:rsidR="00935F6F" w:rsidRPr="553DC2A7">
            <w:rPr>
              <w:color w:val="0D0D0D"/>
              <w:sz w:val="24"/>
              <w:szCs w:val="24"/>
              <w:shd w:val="clear" w:color="auto" w:fill="FFFFFF"/>
            </w:rPr>
            <w:fldChar w:fldCharType="end"/>
          </w:r>
        </w:sdtContent>
      </w:sdt>
      <w:r w:rsidR="00D2032D" w:rsidRPr="553DC2A7">
        <w:rPr>
          <w:color w:val="0D0D0D"/>
          <w:sz w:val="24"/>
          <w:szCs w:val="24"/>
          <w:shd w:val="clear" w:color="auto" w:fill="FFFFFF"/>
        </w:rPr>
        <w:t>.</w:t>
      </w:r>
    </w:p>
    <w:p w14:paraId="56BCCB77" w14:textId="77777777" w:rsidR="00144079" w:rsidRPr="000C1871" w:rsidRDefault="00144079" w:rsidP="00144079">
      <w:pPr>
        <w:autoSpaceDE w:val="0"/>
        <w:autoSpaceDN w:val="0"/>
        <w:adjustRightInd w:val="0"/>
        <w:spacing w:after="200" w:line="276" w:lineRule="auto"/>
        <w:rPr>
          <w:rFonts w:cstheme="minorHAnsi"/>
          <w:sz w:val="24"/>
          <w:szCs w:val="24"/>
          <w:lang w:val="en"/>
        </w:rPr>
      </w:pPr>
    </w:p>
    <w:p w14:paraId="23D67BDC" w14:textId="391D85F2" w:rsidR="00144079" w:rsidRPr="000C1871" w:rsidRDefault="00144079" w:rsidP="00144079">
      <w:pPr>
        <w:autoSpaceDE w:val="0"/>
        <w:autoSpaceDN w:val="0"/>
        <w:adjustRightInd w:val="0"/>
        <w:spacing w:after="200" w:line="276" w:lineRule="auto"/>
        <w:rPr>
          <w:rFonts w:cstheme="minorHAnsi"/>
          <w:sz w:val="24"/>
          <w:szCs w:val="24"/>
          <w:lang w:val="en-US"/>
        </w:rPr>
      </w:pPr>
      <w:r w:rsidRPr="000C1871">
        <w:rPr>
          <w:rFonts w:cstheme="minorHAnsi"/>
          <w:b/>
          <w:sz w:val="24"/>
          <w:szCs w:val="24"/>
          <w:lang w:val="en-US"/>
        </w:rPr>
        <w:t>Competitive Advantage</w:t>
      </w:r>
      <w:r w:rsidRPr="000C1871">
        <w:rPr>
          <w:rFonts w:cstheme="minorHAnsi"/>
          <w:sz w:val="24"/>
          <w:szCs w:val="24"/>
          <w:lang w:val="en-US"/>
        </w:rPr>
        <w:t xml:space="preserve">: Creativity and innovation enable retailers to differentiate themselves from competitors and </w:t>
      </w:r>
      <w:r w:rsidR="008A02B7" w:rsidRPr="000C1871">
        <w:rPr>
          <w:rFonts w:cstheme="minorHAnsi"/>
          <w:sz w:val="24"/>
          <w:szCs w:val="24"/>
          <w:lang w:val="en-US"/>
        </w:rPr>
        <w:t>create</w:t>
      </w:r>
      <w:r w:rsidRPr="000C1871">
        <w:rPr>
          <w:rFonts w:cstheme="minorHAnsi"/>
          <w:sz w:val="24"/>
          <w:szCs w:val="24"/>
          <w:lang w:val="en-US"/>
        </w:rPr>
        <w:t xml:space="preserve"> a unique value proposition. Whether through innovative product offerings, disruptive business models, or </w:t>
      </w:r>
      <w:r w:rsidR="1AF0EAC9" w:rsidRPr="000C1871">
        <w:rPr>
          <w:rFonts w:cstheme="minorHAnsi"/>
          <w:sz w:val="24"/>
          <w:szCs w:val="24"/>
          <w:lang w:val="en-US"/>
        </w:rPr>
        <w:t>innovative</w:t>
      </w:r>
      <w:r w:rsidRPr="000C1871">
        <w:rPr>
          <w:rFonts w:cstheme="minorHAnsi"/>
          <w:sz w:val="24"/>
          <w:szCs w:val="24"/>
          <w:lang w:val="en-US"/>
        </w:rPr>
        <w:t xml:space="preserve"> technologies, retailers that embrace innovation gain a competitive edge in the market</w:t>
      </w:r>
      <w:sdt>
        <w:sdtPr>
          <w:rPr>
            <w:rFonts w:cstheme="minorHAnsi"/>
            <w:sz w:val="24"/>
            <w:szCs w:val="24"/>
            <w:lang w:val="en"/>
          </w:rPr>
          <w:id w:val="1905173812"/>
          <w:citation/>
        </w:sdtPr>
        <w:sdtContent>
          <w:r w:rsidR="001B1EEF" w:rsidRPr="000C1871">
            <w:rPr>
              <w:rFonts w:cstheme="minorHAnsi"/>
              <w:sz w:val="24"/>
              <w:szCs w:val="24"/>
              <w:lang w:val="en"/>
            </w:rPr>
            <w:fldChar w:fldCharType="begin"/>
          </w:r>
          <w:r w:rsidR="001B1EEF" w:rsidRPr="000C1871">
            <w:rPr>
              <w:rFonts w:cstheme="minorHAnsi"/>
              <w:sz w:val="24"/>
              <w:szCs w:val="24"/>
            </w:rPr>
            <w:instrText xml:space="preserve"> CITATION Aut19 \l 2057 </w:instrText>
          </w:r>
          <w:r w:rsidR="001B1EEF" w:rsidRPr="000C1871">
            <w:rPr>
              <w:rFonts w:cstheme="minorHAnsi"/>
              <w:sz w:val="24"/>
              <w:szCs w:val="24"/>
              <w:lang w:val="en"/>
            </w:rPr>
            <w:fldChar w:fldCharType="separate"/>
          </w:r>
          <w:r w:rsidR="00A1762D" w:rsidRPr="000C1871">
            <w:rPr>
              <w:rFonts w:cstheme="minorHAnsi"/>
              <w:noProof/>
              <w:sz w:val="24"/>
              <w:szCs w:val="24"/>
            </w:rPr>
            <w:t xml:space="preserve"> (Autumnfair, 2019)</w:t>
          </w:r>
          <w:r w:rsidR="001B1EEF" w:rsidRPr="000C1871">
            <w:rPr>
              <w:rFonts w:cstheme="minorHAnsi"/>
              <w:sz w:val="24"/>
              <w:szCs w:val="24"/>
              <w:lang w:val="en"/>
            </w:rPr>
            <w:fldChar w:fldCharType="end"/>
          </w:r>
        </w:sdtContent>
      </w:sdt>
      <w:r w:rsidRPr="000C1871">
        <w:rPr>
          <w:rFonts w:cstheme="minorHAnsi"/>
          <w:sz w:val="24"/>
          <w:szCs w:val="24"/>
          <w:lang w:val="en"/>
        </w:rPr>
        <w:t>.</w:t>
      </w:r>
    </w:p>
    <w:p w14:paraId="765A6269" w14:textId="77777777" w:rsidR="00144079" w:rsidRPr="000C1871" w:rsidRDefault="00144079" w:rsidP="00144079">
      <w:pPr>
        <w:autoSpaceDE w:val="0"/>
        <w:autoSpaceDN w:val="0"/>
        <w:adjustRightInd w:val="0"/>
        <w:spacing w:after="200" w:line="276" w:lineRule="auto"/>
        <w:rPr>
          <w:rFonts w:cstheme="minorHAnsi"/>
          <w:sz w:val="24"/>
          <w:szCs w:val="24"/>
          <w:lang w:val="en"/>
        </w:rPr>
      </w:pPr>
    </w:p>
    <w:p w14:paraId="047E5EE5" w14:textId="587CFFEE" w:rsidR="00144079" w:rsidRPr="000C1871" w:rsidRDefault="00144079" w:rsidP="00144079">
      <w:pPr>
        <w:autoSpaceDE w:val="0"/>
        <w:autoSpaceDN w:val="0"/>
        <w:adjustRightInd w:val="0"/>
        <w:spacing w:after="200" w:line="276" w:lineRule="auto"/>
        <w:rPr>
          <w:rFonts w:cstheme="minorHAnsi"/>
          <w:sz w:val="24"/>
          <w:szCs w:val="24"/>
          <w:lang w:val="en"/>
        </w:rPr>
      </w:pPr>
      <w:r w:rsidRPr="000C1871">
        <w:rPr>
          <w:rFonts w:cstheme="minorHAnsi"/>
          <w:b/>
          <w:bCs/>
          <w:sz w:val="24"/>
          <w:szCs w:val="24"/>
          <w:lang w:val="en"/>
        </w:rPr>
        <w:t>Operational Efficiency</w:t>
      </w:r>
      <w:r w:rsidRPr="000C1871">
        <w:rPr>
          <w:rFonts w:cstheme="minorHAnsi"/>
          <w:sz w:val="24"/>
          <w:szCs w:val="24"/>
          <w:lang w:val="en"/>
        </w:rPr>
        <w:t>: Innovation in retail extends beyond customer-facing initiatives to include improvements in supply chain management, inventory optimization, and workforce management. By streamlining processes and adopting innovative solutions, retailers can enhance operational efficiency, reduce costs, and improve overall performance</w:t>
      </w:r>
      <w:sdt>
        <w:sdtPr>
          <w:rPr>
            <w:rFonts w:cstheme="minorHAnsi"/>
            <w:sz w:val="24"/>
            <w:szCs w:val="24"/>
            <w:lang w:val="en"/>
          </w:rPr>
          <w:id w:val="1173912716"/>
          <w:citation/>
        </w:sdtPr>
        <w:sdtContent>
          <w:r w:rsidR="00A05B5F" w:rsidRPr="000C1871">
            <w:rPr>
              <w:rFonts w:cstheme="minorHAnsi"/>
              <w:sz w:val="24"/>
              <w:szCs w:val="24"/>
              <w:lang w:val="en"/>
            </w:rPr>
            <w:fldChar w:fldCharType="begin"/>
          </w:r>
          <w:r w:rsidR="00A05B5F" w:rsidRPr="000C1871">
            <w:rPr>
              <w:rFonts w:cstheme="minorHAnsi"/>
              <w:sz w:val="24"/>
              <w:szCs w:val="24"/>
            </w:rPr>
            <w:instrText xml:space="preserve"> CITATION Mic23 \l 2057 </w:instrText>
          </w:r>
          <w:r w:rsidR="00A05B5F" w:rsidRPr="000C1871">
            <w:rPr>
              <w:rFonts w:cstheme="minorHAnsi"/>
              <w:sz w:val="24"/>
              <w:szCs w:val="24"/>
              <w:lang w:val="en"/>
            </w:rPr>
            <w:fldChar w:fldCharType="separate"/>
          </w:r>
          <w:r w:rsidR="00A1762D" w:rsidRPr="000C1871">
            <w:rPr>
              <w:rFonts w:cstheme="minorHAnsi"/>
              <w:noProof/>
              <w:sz w:val="24"/>
              <w:szCs w:val="24"/>
            </w:rPr>
            <w:t xml:space="preserve"> (Lewrick, 2023)</w:t>
          </w:r>
          <w:r w:rsidR="00A05B5F" w:rsidRPr="000C1871">
            <w:rPr>
              <w:rFonts w:cstheme="minorHAnsi"/>
              <w:sz w:val="24"/>
              <w:szCs w:val="24"/>
              <w:lang w:val="en"/>
            </w:rPr>
            <w:fldChar w:fldCharType="end"/>
          </w:r>
        </w:sdtContent>
      </w:sdt>
      <w:r w:rsidRPr="000C1871">
        <w:rPr>
          <w:rFonts w:cstheme="minorHAnsi"/>
          <w:sz w:val="24"/>
          <w:szCs w:val="24"/>
          <w:lang w:val="en"/>
        </w:rPr>
        <w:t>.</w:t>
      </w:r>
    </w:p>
    <w:p w14:paraId="7F0B1755" w14:textId="77777777" w:rsidR="00144079" w:rsidRPr="000C1871" w:rsidRDefault="00144079" w:rsidP="00144079">
      <w:pPr>
        <w:autoSpaceDE w:val="0"/>
        <w:autoSpaceDN w:val="0"/>
        <w:adjustRightInd w:val="0"/>
        <w:spacing w:after="200" w:line="276" w:lineRule="auto"/>
        <w:rPr>
          <w:rFonts w:cstheme="minorHAnsi"/>
          <w:sz w:val="24"/>
          <w:szCs w:val="24"/>
          <w:lang w:val="en"/>
        </w:rPr>
      </w:pPr>
    </w:p>
    <w:p w14:paraId="678B1528" w14:textId="593D9301" w:rsidR="00144079" w:rsidRPr="000C1871" w:rsidRDefault="00144079" w:rsidP="00144079">
      <w:pPr>
        <w:autoSpaceDE w:val="0"/>
        <w:autoSpaceDN w:val="0"/>
        <w:adjustRightInd w:val="0"/>
        <w:spacing w:after="200" w:line="276" w:lineRule="auto"/>
        <w:rPr>
          <w:rFonts w:cstheme="minorHAnsi"/>
          <w:sz w:val="24"/>
          <w:szCs w:val="24"/>
          <w:lang w:val="en"/>
        </w:rPr>
      </w:pPr>
      <w:r w:rsidRPr="000C1871">
        <w:rPr>
          <w:rFonts w:cstheme="minorHAnsi"/>
          <w:b/>
          <w:bCs/>
          <w:sz w:val="24"/>
          <w:szCs w:val="24"/>
          <w:lang w:val="en"/>
        </w:rPr>
        <w:t>Adaptation to Market Trends:</w:t>
      </w:r>
      <w:r w:rsidRPr="000C1871">
        <w:rPr>
          <w:rFonts w:cstheme="minorHAnsi"/>
          <w:sz w:val="24"/>
          <w:szCs w:val="24"/>
          <w:lang w:val="en"/>
        </w:rPr>
        <w:t xml:space="preserve"> The retail landscape is constantly evolving, driven by shifts in consumer behavior, technological advancements, and socio-economic factors. Creativity and innovation empower retailers to adapt swiftly to changing market dynamics, seize new opportunities, and mitigate potential threats</w:t>
      </w:r>
      <w:sdt>
        <w:sdtPr>
          <w:rPr>
            <w:rFonts w:cstheme="minorHAnsi"/>
            <w:sz w:val="24"/>
            <w:szCs w:val="24"/>
            <w:lang w:val="en"/>
          </w:rPr>
          <w:id w:val="1211852033"/>
          <w:citation/>
        </w:sdtPr>
        <w:sdtContent>
          <w:r w:rsidR="00E72B5F" w:rsidRPr="000C1871">
            <w:rPr>
              <w:rFonts w:cstheme="minorHAnsi"/>
              <w:sz w:val="24"/>
              <w:szCs w:val="24"/>
              <w:lang w:val="en"/>
            </w:rPr>
            <w:fldChar w:fldCharType="begin"/>
          </w:r>
          <w:r w:rsidR="00E72B5F" w:rsidRPr="000C1871">
            <w:rPr>
              <w:rFonts w:cstheme="minorHAnsi"/>
              <w:sz w:val="24"/>
              <w:szCs w:val="24"/>
            </w:rPr>
            <w:instrText xml:space="preserve"> CITATION Fas24 \l 2057 </w:instrText>
          </w:r>
          <w:r w:rsidR="00E72B5F" w:rsidRPr="000C1871">
            <w:rPr>
              <w:rFonts w:cstheme="minorHAnsi"/>
              <w:sz w:val="24"/>
              <w:szCs w:val="24"/>
              <w:lang w:val="en"/>
            </w:rPr>
            <w:fldChar w:fldCharType="separate"/>
          </w:r>
          <w:r w:rsidR="00A1762D" w:rsidRPr="000C1871">
            <w:rPr>
              <w:rFonts w:cstheme="minorHAnsi"/>
              <w:noProof/>
              <w:sz w:val="24"/>
              <w:szCs w:val="24"/>
            </w:rPr>
            <w:t xml:space="preserve"> (Capital, 2024)</w:t>
          </w:r>
          <w:r w:rsidR="00E72B5F" w:rsidRPr="000C1871">
            <w:rPr>
              <w:rFonts w:cstheme="minorHAnsi"/>
              <w:sz w:val="24"/>
              <w:szCs w:val="24"/>
              <w:lang w:val="en"/>
            </w:rPr>
            <w:fldChar w:fldCharType="end"/>
          </w:r>
        </w:sdtContent>
      </w:sdt>
      <w:r w:rsidRPr="000C1871">
        <w:rPr>
          <w:rFonts w:cstheme="minorHAnsi"/>
          <w:sz w:val="24"/>
          <w:szCs w:val="24"/>
          <w:lang w:val="en"/>
        </w:rPr>
        <w:t>.</w:t>
      </w:r>
    </w:p>
    <w:p w14:paraId="5DB79458" w14:textId="77777777" w:rsidR="00144079" w:rsidRPr="000C1871" w:rsidRDefault="00144079" w:rsidP="00144079">
      <w:pPr>
        <w:autoSpaceDE w:val="0"/>
        <w:autoSpaceDN w:val="0"/>
        <w:adjustRightInd w:val="0"/>
        <w:spacing w:after="200" w:line="276" w:lineRule="auto"/>
        <w:rPr>
          <w:rFonts w:cstheme="minorHAnsi"/>
          <w:sz w:val="24"/>
          <w:szCs w:val="24"/>
          <w:lang w:val="en"/>
        </w:rPr>
      </w:pPr>
    </w:p>
    <w:p w14:paraId="66C2D4A0" w14:textId="3A36FA3B" w:rsidR="00144079" w:rsidRPr="000C1871" w:rsidRDefault="00144079" w:rsidP="00144079">
      <w:pPr>
        <w:autoSpaceDE w:val="0"/>
        <w:autoSpaceDN w:val="0"/>
        <w:adjustRightInd w:val="0"/>
        <w:spacing w:after="200" w:line="276" w:lineRule="auto"/>
        <w:rPr>
          <w:rFonts w:cstheme="minorHAnsi"/>
          <w:sz w:val="24"/>
          <w:szCs w:val="24"/>
          <w:lang w:val="en-US"/>
        </w:rPr>
      </w:pPr>
      <w:r w:rsidRPr="000C1871">
        <w:rPr>
          <w:rFonts w:cstheme="minorHAnsi"/>
          <w:b/>
          <w:sz w:val="24"/>
          <w:szCs w:val="24"/>
          <w:lang w:val="en-US"/>
        </w:rPr>
        <w:t>Sustainability and Social Responsibility:</w:t>
      </w:r>
      <w:r w:rsidRPr="000C1871">
        <w:rPr>
          <w:rFonts w:cstheme="minorHAnsi"/>
          <w:sz w:val="24"/>
          <w:szCs w:val="24"/>
          <w:lang w:val="en-US"/>
        </w:rPr>
        <w:t xml:space="preserve"> With growing awareness of environmental and social issues, consumers </w:t>
      </w:r>
      <w:r w:rsidR="0045585A" w:rsidRPr="000C1871">
        <w:rPr>
          <w:rFonts w:cstheme="minorHAnsi"/>
          <w:sz w:val="24"/>
          <w:szCs w:val="24"/>
          <w:lang w:val="en-US"/>
        </w:rPr>
        <w:t>increasingly seek</w:t>
      </w:r>
      <w:r w:rsidRPr="000C1871">
        <w:rPr>
          <w:rFonts w:cstheme="minorHAnsi"/>
          <w:sz w:val="24"/>
          <w:szCs w:val="24"/>
          <w:lang w:val="en-US"/>
        </w:rPr>
        <w:t xml:space="preserve"> retailers that demonstrate a commitment to sustainability and ethical business practices. Innovation allows retailers to develop eco-friendly products, implement sustainable practices, and address social challenges, thereby meeting the demands of socially conscious consumers</w:t>
      </w:r>
      <w:sdt>
        <w:sdtPr>
          <w:rPr>
            <w:rFonts w:cstheme="minorHAnsi"/>
            <w:sz w:val="24"/>
            <w:szCs w:val="24"/>
            <w:lang w:val="en"/>
          </w:rPr>
          <w:id w:val="-2004819359"/>
          <w:citation/>
        </w:sdtPr>
        <w:sdtContent>
          <w:r w:rsidR="00AF51B7" w:rsidRPr="000C1871">
            <w:rPr>
              <w:rFonts w:cstheme="minorHAnsi"/>
              <w:sz w:val="24"/>
              <w:szCs w:val="24"/>
              <w:lang w:val="en"/>
            </w:rPr>
            <w:fldChar w:fldCharType="begin"/>
          </w:r>
          <w:r w:rsidR="00AF51B7" w:rsidRPr="000C1871">
            <w:rPr>
              <w:rFonts w:cstheme="minorHAnsi"/>
              <w:sz w:val="24"/>
              <w:szCs w:val="24"/>
            </w:rPr>
            <w:instrText xml:space="preserve"> CITATION Del23 \l 2057 </w:instrText>
          </w:r>
          <w:r w:rsidR="00AF51B7" w:rsidRPr="000C1871">
            <w:rPr>
              <w:rFonts w:cstheme="minorHAnsi"/>
              <w:sz w:val="24"/>
              <w:szCs w:val="24"/>
              <w:lang w:val="en"/>
            </w:rPr>
            <w:fldChar w:fldCharType="separate"/>
          </w:r>
          <w:r w:rsidR="00A1762D" w:rsidRPr="000C1871">
            <w:rPr>
              <w:rFonts w:cstheme="minorHAnsi"/>
              <w:noProof/>
              <w:sz w:val="24"/>
              <w:szCs w:val="24"/>
            </w:rPr>
            <w:t xml:space="preserve"> (Deloitte, 2023)</w:t>
          </w:r>
          <w:r w:rsidR="00AF51B7" w:rsidRPr="000C1871">
            <w:rPr>
              <w:rFonts w:cstheme="minorHAnsi"/>
              <w:sz w:val="24"/>
              <w:szCs w:val="24"/>
              <w:lang w:val="en"/>
            </w:rPr>
            <w:fldChar w:fldCharType="end"/>
          </w:r>
        </w:sdtContent>
      </w:sdt>
      <w:r w:rsidRPr="000C1871">
        <w:rPr>
          <w:rFonts w:cstheme="minorHAnsi"/>
          <w:sz w:val="24"/>
          <w:szCs w:val="24"/>
          <w:lang w:val="en"/>
        </w:rPr>
        <w:t>.</w:t>
      </w:r>
    </w:p>
    <w:p w14:paraId="5B63E41A" w14:textId="77777777" w:rsidR="00144079" w:rsidRPr="000C1871" w:rsidRDefault="00144079" w:rsidP="00144079">
      <w:pPr>
        <w:autoSpaceDE w:val="0"/>
        <w:autoSpaceDN w:val="0"/>
        <w:adjustRightInd w:val="0"/>
        <w:spacing w:after="200" w:line="276" w:lineRule="auto"/>
        <w:rPr>
          <w:rFonts w:cstheme="minorHAnsi"/>
          <w:sz w:val="24"/>
          <w:szCs w:val="24"/>
          <w:lang w:val="en"/>
        </w:rPr>
      </w:pPr>
    </w:p>
    <w:p w14:paraId="22329B74" w14:textId="77777777" w:rsidR="00144079" w:rsidRPr="000C1871" w:rsidRDefault="00144079" w:rsidP="00144079">
      <w:pPr>
        <w:autoSpaceDE w:val="0"/>
        <w:autoSpaceDN w:val="0"/>
        <w:adjustRightInd w:val="0"/>
        <w:spacing w:after="200" w:line="276" w:lineRule="auto"/>
        <w:rPr>
          <w:rFonts w:cstheme="minorHAnsi"/>
          <w:sz w:val="24"/>
          <w:szCs w:val="24"/>
          <w:lang w:val="en"/>
        </w:rPr>
      </w:pPr>
      <w:r w:rsidRPr="000C1871">
        <w:rPr>
          <w:rFonts w:cstheme="minorHAnsi"/>
          <w:sz w:val="24"/>
          <w:szCs w:val="24"/>
          <w:lang w:val="en"/>
        </w:rPr>
        <w:t>In summary, creativity and innovation are integral to the success of retailers like Tesco, enabling them to stay relevant, competitive, and customer-centric in an ever-evolving industry landscape. As a customer service representative, I recognize the importance of fostering a culture of innovation within Tesco to drive continuous improvement and deliver exceptional experiences to our valued customers.</w:t>
      </w:r>
    </w:p>
    <w:p w14:paraId="6CB0DCCB" w14:textId="385A3433" w:rsidR="5D6483C4" w:rsidRPr="000C1871" w:rsidRDefault="5D6483C4" w:rsidP="5D6483C4">
      <w:pPr>
        <w:spacing w:after="200" w:line="276" w:lineRule="auto"/>
        <w:rPr>
          <w:rFonts w:cstheme="minorHAnsi"/>
          <w:sz w:val="24"/>
          <w:szCs w:val="24"/>
          <w:lang w:val="en"/>
        </w:rPr>
      </w:pPr>
    </w:p>
    <w:p w14:paraId="4DD28245" w14:textId="14E1ADBA" w:rsidR="00A051CE" w:rsidRPr="000C1871" w:rsidRDefault="316D1C78" w:rsidP="553DC2A7">
      <w:pPr>
        <w:autoSpaceDE w:val="0"/>
        <w:autoSpaceDN w:val="0"/>
        <w:adjustRightInd w:val="0"/>
        <w:spacing w:after="200" w:line="276" w:lineRule="auto"/>
        <w:rPr>
          <w:sz w:val="24"/>
          <w:szCs w:val="24"/>
          <w:lang w:val="en"/>
        </w:rPr>
      </w:pPr>
      <w:bookmarkStart w:id="7" w:name="_Toc161909290"/>
      <w:bookmarkStart w:id="8" w:name="_Int_lElAzSa8"/>
      <w:r w:rsidRPr="553DC2A7">
        <w:rPr>
          <w:rStyle w:val="Heading2Char"/>
          <w:rFonts w:asciiTheme="minorHAnsi" w:hAnsiTheme="minorHAnsi" w:cstheme="minorBidi"/>
          <w:sz w:val="24"/>
          <w:szCs w:val="24"/>
        </w:rPr>
        <w:t>Logistics</w:t>
      </w:r>
      <w:bookmarkEnd w:id="7"/>
      <w:bookmarkEnd w:id="8"/>
      <w:r w:rsidRPr="553DC2A7">
        <w:rPr>
          <w:rStyle w:val="Heading2Char"/>
          <w:rFonts w:asciiTheme="minorHAnsi" w:hAnsiTheme="minorHAnsi" w:cstheme="minorBidi"/>
          <w:sz w:val="24"/>
          <w:szCs w:val="24"/>
        </w:rPr>
        <w:t xml:space="preserve"> </w:t>
      </w:r>
      <w:r w:rsidRPr="553DC2A7">
        <w:rPr>
          <w:sz w:val="24"/>
          <w:szCs w:val="24"/>
          <w:lang w:val="en-US"/>
        </w:rPr>
        <w:t xml:space="preserve">is a crucial aspect of supply chain management that involves the planning, </w:t>
      </w:r>
      <w:r w:rsidR="00A44361" w:rsidRPr="553DC2A7">
        <w:rPr>
          <w:sz w:val="24"/>
          <w:szCs w:val="24"/>
          <w:lang w:val="en-US"/>
        </w:rPr>
        <w:t>implementing, and controlling</w:t>
      </w:r>
      <w:r w:rsidRPr="553DC2A7">
        <w:rPr>
          <w:sz w:val="24"/>
          <w:szCs w:val="24"/>
          <w:lang w:val="en-US"/>
        </w:rPr>
        <w:t xml:space="preserve"> the efficient flow and storage of goods, services, and related information from the point of origin to the point of consumption. It encompasses various activities, including transportation, warehousing, inventory management, packaging, and distribution</w:t>
      </w:r>
      <w:sdt>
        <w:sdtPr>
          <w:rPr>
            <w:sz w:val="24"/>
            <w:szCs w:val="24"/>
            <w:lang w:val="en-US"/>
          </w:rPr>
          <w:id w:val="920149955"/>
          <w:citation/>
        </w:sdtPr>
        <w:sdtContent>
          <w:r w:rsidR="00E711EA" w:rsidRPr="553DC2A7">
            <w:rPr>
              <w:sz w:val="24"/>
              <w:szCs w:val="24"/>
              <w:lang w:val="en-US"/>
            </w:rPr>
            <w:fldChar w:fldCharType="begin"/>
          </w:r>
          <w:r w:rsidR="00E711EA" w:rsidRPr="553DC2A7">
            <w:rPr>
              <w:sz w:val="24"/>
              <w:szCs w:val="24"/>
            </w:rPr>
            <w:instrText xml:space="preserve"> CITATION Jer19 \l 2057 </w:instrText>
          </w:r>
          <w:r w:rsidR="00E711EA" w:rsidRPr="553DC2A7">
            <w:rPr>
              <w:sz w:val="24"/>
              <w:szCs w:val="24"/>
              <w:lang w:val="en-US"/>
            </w:rPr>
            <w:fldChar w:fldCharType="separate"/>
          </w:r>
          <w:r w:rsidR="00A1762D" w:rsidRPr="553DC2A7">
            <w:rPr>
              <w:noProof/>
              <w:sz w:val="24"/>
              <w:szCs w:val="24"/>
            </w:rPr>
            <w:t xml:space="preserve"> (Rudd, 2019)</w:t>
          </w:r>
          <w:r w:rsidR="00E711EA" w:rsidRPr="553DC2A7">
            <w:rPr>
              <w:sz w:val="24"/>
              <w:szCs w:val="24"/>
              <w:lang w:val="en-US"/>
            </w:rPr>
            <w:fldChar w:fldCharType="end"/>
          </w:r>
        </w:sdtContent>
      </w:sdt>
      <w:r w:rsidRPr="553DC2A7">
        <w:rPr>
          <w:sz w:val="24"/>
          <w:szCs w:val="24"/>
          <w:lang w:val="en-US"/>
        </w:rPr>
        <w:t>.</w:t>
      </w:r>
    </w:p>
    <w:p w14:paraId="49726F1F" w14:textId="4B7CB6B6" w:rsidR="00A051CE" w:rsidRPr="000C1871" w:rsidRDefault="316D1C78" w:rsidP="5D6483C4">
      <w:pPr>
        <w:autoSpaceDE w:val="0"/>
        <w:autoSpaceDN w:val="0"/>
        <w:adjustRightInd w:val="0"/>
        <w:spacing w:after="200" w:line="276" w:lineRule="auto"/>
        <w:rPr>
          <w:rFonts w:cstheme="minorHAnsi"/>
          <w:sz w:val="24"/>
          <w:szCs w:val="24"/>
        </w:rPr>
      </w:pPr>
      <w:r w:rsidRPr="000C1871">
        <w:rPr>
          <w:rFonts w:cstheme="minorHAnsi"/>
          <w:sz w:val="24"/>
          <w:szCs w:val="24"/>
          <w:lang w:val="en"/>
        </w:rPr>
        <w:t xml:space="preserve"> </w:t>
      </w:r>
    </w:p>
    <w:p w14:paraId="79982491" w14:textId="5EAFB5B4" w:rsidR="00A051CE" w:rsidRPr="000C1871" w:rsidRDefault="316D1C78" w:rsidP="553DC2A7">
      <w:pPr>
        <w:autoSpaceDE w:val="0"/>
        <w:autoSpaceDN w:val="0"/>
        <w:adjustRightInd w:val="0"/>
        <w:spacing w:after="200" w:line="276" w:lineRule="auto"/>
        <w:rPr>
          <w:b/>
          <w:bCs/>
          <w:sz w:val="24"/>
          <w:szCs w:val="24"/>
          <w:lang w:val="en-US"/>
        </w:rPr>
      </w:pPr>
      <w:r w:rsidRPr="553DC2A7">
        <w:rPr>
          <w:b/>
          <w:bCs/>
          <w:sz w:val="24"/>
          <w:szCs w:val="24"/>
          <w:lang w:val="en-US"/>
        </w:rPr>
        <w:t xml:space="preserve">Overview of the key components of </w:t>
      </w:r>
      <w:bookmarkStart w:id="9" w:name="_Int_EExBvDuL"/>
      <w:r w:rsidRPr="553DC2A7">
        <w:rPr>
          <w:b/>
          <w:bCs/>
          <w:sz w:val="24"/>
          <w:szCs w:val="24"/>
          <w:lang w:val="en-US"/>
        </w:rPr>
        <w:t>logistics</w:t>
      </w:r>
      <w:bookmarkEnd w:id="9"/>
      <w:r w:rsidRPr="553DC2A7">
        <w:rPr>
          <w:b/>
          <w:bCs/>
          <w:sz w:val="24"/>
          <w:szCs w:val="24"/>
          <w:lang w:val="en-US"/>
        </w:rPr>
        <w:t>:</w:t>
      </w:r>
    </w:p>
    <w:p w14:paraId="09704647" w14:textId="3530C58C" w:rsidR="00A051CE" w:rsidRPr="000C1871" w:rsidRDefault="316D1C78" w:rsidP="5D6483C4">
      <w:pPr>
        <w:autoSpaceDE w:val="0"/>
        <w:autoSpaceDN w:val="0"/>
        <w:adjustRightInd w:val="0"/>
        <w:spacing w:after="200" w:line="276" w:lineRule="auto"/>
        <w:rPr>
          <w:rFonts w:cstheme="minorHAnsi"/>
          <w:sz w:val="24"/>
          <w:szCs w:val="24"/>
        </w:rPr>
      </w:pPr>
      <w:r w:rsidRPr="000C1871">
        <w:rPr>
          <w:rFonts w:cstheme="minorHAnsi"/>
          <w:sz w:val="24"/>
          <w:szCs w:val="24"/>
          <w:lang w:val="en"/>
        </w:rPr>
        <w:t xml:space="preserve"> </w:t>
      </w:r>
    </w:p>
    <w:p w14:paraId="13EFA767" w14:textId="6FBDD04D" w:rsidR="00A051CE" w:rsidRPr="000C1871" w:rsidRDefault="316D1C78" w:rsidP="00FA4380">
      <w:pPr>
        <w:pStyle w:val="ListParagraph"/>
        <w:numPr>
          <w:ilvl w:val="0"/>
          <w:numId w:val="10"/>
        </w:numPr>
        <w:autoSpaceDE w:val="0"/>
        <w:autoSpaceDN w:val="0"/>
        <w:adjustRightInd w:val="0"/>
        <w:spacing w:after="200" w:line="276" w:lineRule="auto"/>
        <w:rPr>
          <w:rFonts w:cstheme="minorHAnsi"/>
          <w:sz w:val="24"/>
          <w:szCs w:val="24"/>
        </w:rPr>
      </w:pPr>
      <w:r w:rsidRPr="000C1871">
        <w:rPr>
          <w:rFonts w:cstheme="minorHAnsi"/>
          <w:sz w:val="24"/>
          <w:szCs w:val="24"/>
          <w:lang w:val="en-US"/>
        </w:rPr>
        <w:t xml:space="preserve">Transportation: </w:t>
      </w:r>
      <w:r w:rsidR="00B274C5" w:rsidRPr="000C1871">
        <w:rPr>
          <w:rFonts w:cstheme="minorHAnsi"/>
          <w:color w:val="0D0D0D"/>
          <w:sz w:val="24"/>
          <w:szCs w:val="24"/>
          <w:shd w:val="clear" w:color="auto" w:fill="FFFFFF"/>
        </w:rPr>
        <w:t>Involves moving goods between locations using road, rail, air, or sea modes. Effective management ensures timely delivery and optimized routes</w:t>
      </w:r>
      <w:sdt>
        <w:sdtPr>
          <w:rPr>
            <w:rFonts w:cstheme="minorHAnsi"/>
            <w:sz w:val="24"/>
            <w:szCs w:val="24"/>
            <w:lang w:val="en-US"/>
          </w:rPr>
          <w:id w:val="27838429"/>
          <w:citation/>
        </w:sdtPr>
        <w:sdtContent>
          <w:r w:rsidR="00137C3A" w:rsidRPr="000C1871">
            <w:rPr>
              <w:rFonts w:cstheme="minorHAnsi"/>
              <w:sz w:val="24"/>
              <w:szCs w:val="24"/>
              <w:lang w:val="en-US"/>
            </w:rPr>
            <w:fldChar w:fldCharType="begin"/>
          </w:r>
          <w:r w:rsidR="00137C3A" w:rsidRPr="000C1871">
            <w:rPr>
              <w:rFonts w:cstheme="minorHAnsi"/>
              <w:sz w:val="24"/>
              <w:szCs w:val="24"/>
            </w:rPr>
            <w:instrText xml:space="preserve"> CITATION Enc19 \l 2057 </w:instrText>
          </w:r>
          <w:r w:rsidR="00137C3A" w:rsidRPr="000C1871">
            <w:rPr>
              <w:rFonts w:cstheme="minorHAnsi"/>
              <w:sz w:val="24"/>
              <w:szCs w:val="24"/>
              <w:lang w:val="en-US"/>
            </w:rPr>
            <w:fldChar w:fldCharType="separate"/>
          </w:r>
          <w:r w:rsidR="00A1762D" w:rsidRPr="000C1871">
            <w:rPr>
              <w:rFonts w:cstheme="minorHAnsi"/>
              <w:noProof/>
              <w:sz w:val="24"/>
              <w:szCs w:val="24"/>
            </w:rPr>
            <w:t xml:space="preserve"> (Encyclopedia, 2019)</w:t>
          </w:r>
          <w:r w:rsidR="00137C3A" w:rsidRPr="000C1871">
            <w:rPr>
              <w:rFonts w:cstheme="minorHAnsi"/>
              <w:sz w:val="24"/>
              <w:szCs w:val="24"/>
              <w:lang w:val="en-US"/>
            </w:rPr>
            <w:fldChar w:fldCharType="end"/>
          </w:r>
        </w:sdtContent>
      </w:sdt>
      <w:r w:rsidRPr="000C1871">
        <w:rPr>
          <w:rFonts w:cstheme="minorHAnsi"/>
          <w:sz w:val="24"/>
          <w:szCs w:val="24"/>
          <w:lang w:val="en-US"/>
        </w:rPr>
        <w:t>.</w:t>
      </w:r>
    </w:p>
    <w:p w14:paraId="10EFAAEC" w14:textId="5B4A9165" w:rsidR="00A051CE" w:rsidRPr="000C1871" w:rsidRDefault="316D1C78" w:rsidP="5D6483C4">
      <w:pPr>
        <w:autoSpaceDE w:val="0"/>
        <w:autoSpaceDN w:val="0"/>
        <w:adjustRightInd w:val="0"/>
        <w:spacing w:after="200" w:line="276" w:lineRule="auto"/>
        <w:rPr>
          <w:rFonts w:cstheme="minorHAnsi"/>
          <w:sz w:val="24"/>
          <w:szCs w:val="24"/>
        </w:rPr>
      </w:pPr>
      <w:r w:rsidRPr="000C1871">
        <w:rPr>
          <w:rFonts w:cstheme="minorHAnsi"/>
          <w:sz w:val="24"/>
          <w:szCs w:val="24"/>
          <w:lang w:val="en"/>
        </w:rPr>
        <w:t xml:space="preserve"> </w:t>
      </w:r>
    </w:p>
    <w:p w14:paraId="2ADB4D36" w14:textId="2EB711D5" w:rsidR="00A051CE" w:rsidRPr="000C1871" w:rsidRDefault="316D1C78" w:rsidP="00FA4380">
      <w:pPr>
        <w:pStyle w:val="ListParagraph"/>
        <w:numPr>
          <w:ilvl w:val="0"/>
          <w:numId w:val="10"/>
        </w:numPr>
        <w:autoSpaceDE w:val="0"/>
        <w:autoSpaceDN w:val="0"/>
        <w:adjustRightInd w:val="0"/>
        <w:spacing w:after="200" w:line="276" w:lineRule="auto"/>
        <w:rPr>
          <w:rFonts w:cstheme="minorHAnsi"/>
          <w:sz w:val="24"/>
          <w:szCs w:val="24"/>
        </w:rPr>
      </w:pPr>
      <w:r w:rsidRPr="000C1871">
        <w:rPr>
          <w:rFonts w:cstheme="minorHAnsi"/>
          <w:sz w:val="24"/>
          <w:szCs w:val="24"/>
          <w:lang w:val="en-US"/>
        </w:rPr>
        <w:t>Warehousing:</w:t>
      </w:r>
      <w:r w:rsidR="00301388" w:rsidRPr="000C1871">
        <w:rPr>
          <w:rFonts w:cstheme="minorHAnsi"/>
          <w:color w:val="0D0D0D"/>
          <w:sz w:val="24"/>
          <w:szCs w:val="24"/>
          <w:shd w:val="clear" w:color="auto" w:fill="FFFFFF"/>
        </w:rPr>
        <w:t xml:space="preserve"> Storage of goods until needed, crucial for inventory management and order </w:t>
      </w:r>
      <w:r w:rsidR="005B225F" w:rsidRPr="000C1871">
        <w:rPr>
          <w:rFonts w:cstheme="minorHAnsi"/>
          <w:color w:val="0D0D0D"/>
          <w:sz w:val="24"/>
          <w:szCs w:val="24"/>
          <w:shd w:val="clear" w:color="auto" w:fill="FFFFFF"/>
        </w:rPr>
        <w:t>fulfilment</w:t>
      </w:r>
      <w:r w:rsidR="00301388" w:rsidRPr="000C1871">
        <w:rPr>
          <w:rFonts w:cstheme="minorHAnsi"/>
          <w:color w:val="0D0D0D"/>
          <w:sz w:val="24"/>
          <w:szCs w:val="24"/>
          <w:shd w:val="clear" w:color="auto" w:fill="FFFFFF"/>
        </w:rPr>
        <w:t>. Focuses on optimization and efficient material handling</w:t>
      </w:r>
      <w:r w:rsidRPr="000C1871">
        <w:rPr>
          <w:rFonts w:cstheme="minorHAnsi"/>
          <w:sz w:val="24"/>
          <w:szCs w:val="24"/>
          <w:lang w:val="en-US"/>
        </w:rPr>
        <w:t xml:space="preserve"> </w:t>
      </w:r>
      <w:sdt>
        <w:sdtPr>
          <w:rPr>
            <w:rFonts w:cstheme="minorHAnsi"/>
            <w:sz w:val="24"/>
            <w:szCs w:val="24"/>
            <w:lang w:val="en-US"/>
          </w:rPr>
          <w:id w:val="-1187365114"/>
          <w:citation/>
        </w:sdtPr>
        <w:sdtContent>
          <w:r w:rsidR="00932F40" w:rsidRPr="000C1871">
            <w:rPr>
              <w:rFonts w:cstheme="minorHAnsi"/>
              <w:sz w:val="24"/>
              <w:szCs w:val="24"/>
              <w:lang w:val="en-US"/>
            </w:rPr>
            <w:fldChar w:fldCharType="begin"/>
          </w:r>
          <w:r w:rsidR="00932F40" w:rsidRPr="000C1871">
            <w:rPr>
              <w:rFonts w:cstheme="minorHAnsi"/>
              <w:sz w:val="24"/>
              <w:szCs w:val="24"/>
            </w:rPr>
            <w:instrText xml:space="preserve">CITATION inb24 \l 2057 </w:instrText>
          </w:r>
          <w:r w:rsidR="00932F40" w:rsidRPr="000C1871">
            <w:rPr>
              <w:rFonts w:cstheme="minorHAnsi"/>
              <w:sz w:val="24"/>
              <w:szCs w:val="24"/>
              <w:lang w:val="en-US"/>
            </w:rPr>
            <w:fldChar w:fldCharType="separate"/>
          </w:r>
          <w:r w:rsidR="00A1762D" w:rsidRPr="000C1871">
            <w:rPr>
              <w:rFonts w:cstheme="minorHAnsi"/>
              <w:noProof/>
              <w:sz w:val="24"/>
              <w:szCs w:val="24"/>
            </w:rPr>
            <w:t>(Inboundlogistics, 2024)</w:t>
          </w:r>
          <w:r w:rsidR="00932F40" w:rsidRPr="000C1871">
            <w:rPr>
              <w:rFonts w:cstheme="minorHAnsi"/>
              <w:sz w:val="24"/>
              <w:szCs w:val="24"/>
              <w:lang w:val="en-US"/>
            </w:rPr>
            <w:fldChar w:fldCharType="end"/>
          </w:r>
        </w:sdtContent>
      </w:sdt>
      <w:r w:rsidRPr="000C1871">
        <w:rPr>
          <w:rFonts w:cstheme="minorHAnsi"/>
          <w:sz w:val="24"/>
          <w:szCs w:val="24"/>
          <w:lang w:val="en-US"/>
        </w:rPr>
        <w:t>.</w:t>
      </w:r>
    </w:p>
    <w:p w14:paraId="6A76F197" w14:textId="12BF3C90" w:rsidR="00A051CE" w:rsidRPr="000C1871" w:rsidRDefault="316D1C78" w:rsidP="5D6483C4">
      <w:pPr>
        <w:autoSpaceDE w:val="0"/>
        <w:autoSpaceDN w:val="0"/>
        <w:adjustRightInd w:val="0"/>
        <w:spacing w:after="200" w:line="276" w:lineRule="auto"/>
        <w:rPr>
          <w:rFonts w:cstheme="minorHAnsi"/>
          <w:sz w:val="24"/>
          <w:szCs w:val="24"/>
        </w:rPr>
      </w:pPr>
      <w:r w:rsidRPr="000C1871">
        <w:rPr>
          <w:rFonts w:cstheme="minorHAnsi"/>
          <w:sz w:val="24"/>
          <w:szCs w:val="24"/>
          <w:lang w:val="en"/>
        </w:rPr>
        <w:t xml:space="preserve"> </w:t>
      </w:r>
    </w:p>
    <w:p w14:paraId="5DE1357F" w14:textId="17E75585" w:rsidR="00A051CE" w:rsidRPr="000C1871" w:rsidRDefault="316D1C78" w:rsidP="00FA4380">
      <w:pPr>
        <w:pStyle w:val="ListParagraph"/>
        <w:numPr>
          <w:ilvl w:val="0"/>
          <w:numId w:val="10"/>
        </w:numPr>
        <w:autoSpaceDE w:val="0"/>
        <w:autoSpaceDN w:val="0"/>
        <w:adjustRightInd w:val="0"/>
        <w:spacing w:after="200" w:line="276" w:lineRule="auto"/>
        <w:rPr>
          <w:rFonts w:cstheme="minorHAnsi"/>
          <w:sz w:val="24"/>
          <w:szCs w:val="24"/>
        </w:rPr>
      </w:pPr>
      <w:r w:rsidRPr="000C1871">
        <w:rPr>
          <w:rFonts w:cstheme="minorHAnsi"/>
          <w:sz w:val="24"/>
          <w:szCs w:val="24"/>
          <w:lang w:val="en-US"/>
        </w:rPr>
        <w:t xml:space="preserve">Trade: </w:t>
      </w:r>
      <w:r w:rsidR="006C5B9A" w:rsidRPr="000C1871">
        <w:rPr>
          <w:rFonts w:cstheme="minorHAnsi"/>
          <w:color w:val="0D0D0D"/>
          <w:sz w:val="24"/>
          <w:szCs w:val="24"/>
          <w:shd w:val="clear" w:color="auto" w:fill="FFFFFF"/>
        </w:rPr>
        <w:t>Includes import/export procedures, customs clearance, and compliance with regulations. Coordination with stakeholders ensures smooth cross-border movement</w:t>
      </w:r>
      <w:r w:rsidRPr="000C1871">
        <w:rPr>
          <w:rFonts w:cstheme="minorHAnsi"/>
          <w:sz w:val="24"/>
          <w:szCs w:val="24"/>
          <w:lang w:val="en-US"/>
        </w:rPr>
        <w:t>.</w:t>
      </w:r>
    </w:p>
    <w:p w14:paraId="159F3CB2" w14:textId="475E016B" w:rsidR="00A051CE" w:rsidRPr="000C1871" w:rsidRDefault="316D1C78" w:rsidP="5D6483C4">
      <w:pPr>
        <w:autoSpaceDE w:val="0"/>
        <w:autoSpaceDN w:val="0"/>
        <w:adjustRightInd w:val="0"/>
        <w:spacing w:after="200" w:line="276" w:lineRule="auto"/>
        <w:rPr>
          <w:rFonts w:cstheme="minorHAnsi"/>
          <w:sz w:val="24"/>
          <w:szCs w:val="24"/>
        </w:rPr>
      </w:pPr>
      <w:r w:rsidRPr="000C1871">
        <w:rPr>
          <w:rFonts w:cstheme="minorHAnsi"/>
          <w:sz w:val="24"/>
          <w:szCs w:val="24"/>
          <w:lang w:val="en"/>
        </w:rPr>
        <w:t xml:space="preserve"> </w:t>
      </w:r>
    </w:p>
    <w:p w14:paraId="75CA6745" w14:textId="41E93338" w:rsidR="00A051CE" w:rsidRPr="000C1871" w:rsidRDefault="316D1C78" w:rsidP="00FA4380">
      <w:pPr>
        <w:pStyle w:val="ListParagraph"/>
        <w:numPr>
          <w:ilvl w:val="0"/>
          <w:numId w:val="10"/>
        </w:numPr>
        <w:autoSpaceDE w:val="0"/>
        <w:autoSpaceDN w:val="0"/>
        <w:adjustRightInd w:val="0"/>
        <w:spacing w:after="200" w:line="276" w:lineRule="auto"/>
        <w:rPr>
          <w:rFonts w:cstheme="minorHAnsi"/>
          <w:sz w:val="24"/>
          <w:szCs w:val="24"/>
        </w:rPr>
      </w:pPr>
      <w:r w:rsidRPr="000C1871">
        <w:rPr>
          <w:rFonts w:cstheme="minorHAnsi"/>
          <w:sz w:val="24"/>
          <w:szCs w:val="24"/>
          <w:lang w:val="en-US"/>
        </w:rPr>
        <w:t xml:space="preserve">Distribution: </w:t>
      </w:r>
      <w:r w:rsidR="004E5297" w:rsidRPr="000C1871">
        <w:rPr>
          <w:rFonts w:cstheme="minorHAnsi"/>
          <w:color w:val="0D0D0D"/>
          <w:sz w:val="24"/>
          <w:szCs w:val="24"/>
          <w:shd w:val="clear" w:color="auto" w:fill="FFFFFF"/>
        </w:rPr>
        <w:t xml:space="preserve">Delivery of goods to end consumers or distribution </w:t>
      </w:r>
      <w:r w:rsidR="005B225F" w:rsidRPr="000C1871">
        <w:rPr>
          <w:rFonts w:cstheme="minorHAnsi"/>
          <w:color w:val="0D0D0D"/>
          <w:sz w:val="24"/>
          <w:szCs w:val="24"/>
          <w:shd w:val="clear" w:color="auto" w:fill="FFFFFF"/>
        </w:rPr>
        <w:t>centres</w:t>
      </w:r>
      <w:r w:rsidR="004E5297" w:rsidRPr="000C1871">
        <w:rPr>
          <w:rFonts w:cstheme="minorHAnsi"/>
          <w:color w:val="0D0D0D"/>
          <w:sz w:val="24"/>
          <w:szCs w:val="24"/>
          <w:shd w:val="clear" w:color="auto" w:fill="FFFFFF"/>
        </w:rPr>
        <w:t xml:space="preserve">, optimizing networks, and improving order </w:t>
      </w:r>
      <w:r w:rsidR="005B225F" w:rsidRPr="000C1871">
        <w:rPr>
          <w:rFonts w:cstheme="minorHAnsi"/>
          <w:color w:val="0D0D0D"/>
          <w:sz w:val="24"/>
          <w:szCs w:val="24"/>
          <w:shd w:val="clear" w:color="auto" w:fill="FFFFFF"/>
        </w:rPr>
        <w:t>fulfilment</w:t>
      </w:r>
      <w:r w:rsidR="004E5297" w:rsidRPr="000C1871">
        <w:rPr>
          <w:rFonts w:cstheme="minorHAnsi"/>
          <w:color w:val="0D0D0D"/>
          <w:sz w:val="24"/>
          <w:szCs w:val="24"/>
          <w:shd w:val="clear" w:color="auto" w:fill="FFFFFF"/>
        </w:rPr>
        <w:t xml:space="preserve"> processes</w:t>
      </w:r>
      <w:sdt>
        <w:sdtPr>
          <w:rPr>
            <w:rFonts w:cstheme="minorHAnsi"/>
            <w:sz w:val="24"/>
            <w:szCs w:val="24"/>
            <w:lang w:val="en-US"/>
          </w:rPr>
          <w:id w:val="-972447595"/>
          <w:citation/>
        </w:sdtPr>
        <w:sdtContent>
          <w:r w:rsidR="00600C25" w:rsidRPr="000C1871">
            <w:rPr>
              <w:rFonts w:cstheme="minorHAnsi"/>
              <w:sz w:val="24"/>
              <w:szCs w:val="24"/>
              <w:lang w:val="en-US"/>
            </w:rPr>
            <w:fldChar w:fldCharType="begin"/>
          </w:r>
          <w:r w:rsidR="00600C25" w:rsidRPr="000C1871">
            <w:rPr>
              <w:rFonts w:cstheme="minorHAnsi"/>
              <w:sz w:val="24"/>
              <w:szCs w:val="24"/>
            </w:rPr>
            <w:instrText xml:space="preserve"> CITATION Pat231 \l 2057 </w:instrText>
          </w:r>
          <w:r w:rsidR="00600C25" w:rsidRPr="000C1871">
            <w:rPr>
              <w:rFonts w:cstheme="minorHAnsi"/>
              <w:sz w:val="24"/>
              <w:szCs w:val="24"/>
              <w:lang w:val="en-US"/>
            </w:rPr>
            <w:fldChar w:fldCharType="separate"/>
          </w:r>
          <w:r w:rsidR="00A1762D" w:rsidRPr="000C1871">
            <w:rPr>
              <w:rFonts w:cstheme="minorHAnsi"/>
              <w:noProof/>
              <w:sz w:val="24"/>
              <w:szCs w:val="24"/>
            </w:rPr>
            <w:t xml:space="preserve"> (Möller, 2023)</w:t>
          </w:r>
          <w:r w:rsidR="00600C25" w:rsidRPr="000C1871">
            <w:rPr>
              <w:rFonts w:cstheme="minorHAnsi"/>
              <w:sz w:val="24"/>
              <w:szCs w:val="24"/>
              <w:lang w:val="en-US"/>
            </w:rPr>
            <w:fldChar w:fldCharType="end"/>
          </w:r>
        </w:sdtContent>
      </w:sdt>
      <w:r w:rsidRPr="000C1871">
        <w:rPr>
          <w:rFonts w:cstheme="minorHAnsi"/>
          <w:sz w:val="24"/>
          <w:szCs w:val="24"/>
          <w:lang w:val="en-US"/>
        </w:rPr>
        <w:t>.</w:t>
      </w:r>
    </w:p>
    <w:p w14:paraId="3AD9E304" w14:textId="404E6EF5" w:rsidR="00A051CE" w:rsidRPr="000C1871" w:rsidRDefault="316D1C78" w:rsidP="5D6483C4">
      <w:pPr>
        <w:autoSpaceDE w:val="0"/>
        <w:autoSpaceDN w:val="0"/>
        <w:adjustRightInd w:val="0"/>
        <w:spacing w:after="200" w:line="276" w:lineRule="auto"/>
        <w:rPr>
          <w:rFonts w:cstheme="minorHAnsi"/>
          <w:sz w:val="24"/>
          <w:szCs w:val="24"/>
        </w:rPr>
      </w:pPr>
      <w:r w:rsidRPr="000C1871">
        <w:rPr>
          <w:rFonts w:cstheme="minorHAnsi"/>
          <w:sz w:val="24"/>
          <w:szCs w:val="24"/>
          <w:lang w:val="en"/>
        </w:rPr>
        <w:t xml:space="preserve"> </w:t>
      </w:r>
    </w:p>
    <w:p w14:paraId="60B0D23F" w14:textId="51D19B74" w:rsidR="00A051CE" w:rsidRPr="000C1871" w:rsidRDefault="316D1C78" w:rsidP="553DC2A7">
      <w:pPr>
        <w:autoSpaceDE w:val="0"/>
        <w:autoSpaceDN w:val="0"/>
        <w:adjustRightInd w:val="0"/>
        <w:spacing w:after="200" w:line="276" w:lineRule="auto"/>
        <w:rPr>
          <w:sz w:val="24"/>
          <w:szCs w:val="24"/>
        </w:rPr>
      </w:pPr>
      <w:r w:rsidRPr="553DC2A7">
        <w:rPr>
          <w:sz w:val="24"/>
          <w:szCs w:val="24"/>
          <w:lang w:val="en-US"/>
        </w:rPr>
        <w:t xml:space="preserve">Effective </w:t>
      </w:r>
      <w:bookmarkStart w:id="10" w:name="_Int_OoXAezfE"/>
      <w:r w:rsidRPr="553DC2A7">
        <w:rPr>
          <w:sz w:val="24"/>
          <w:szCs w:val="24"/>
          <w:lang w:val="en-US"/>
        </w:rPr>
        <w:t>logistics</w:t>
      </w:r>
      <w:bookmarkEnd w:id="10"/>
      <w:r w:rsidRPr="553DC2A7">
        <w:rPr>
          <w:sz w:val="24"/>
          <w:szCs w:val="24"/>
          <w:lang w:val="en-US"/>
        </w:rPr>
        <w:t xml:space="preserve"> management requires coordination and collaboration across various functions within an organization as well as with external partners such as suppliers, carriers, and </w:t>
      </w:r>
      <w:r w:rsidR="00EB4D4C" w:rsidRPr="553DC2A7">
        <w:rPr>
          <w:sz w:val="24"/>
          <w:szCs w:val="24"/>
          <w:lang w:val="en-US"/>
        </w:rPr>
        <w:t>planning</w:t>
      </w:r>
      <w:r w:rsidRPr="553DC2A7">
        <w:rPr>
          <w:sz w:val="24"/>
          <w:szCs w:val="24"/>
          <w:lang w:val="en-US"/>
        </w:rPr>
        <w:t xml:space="preserve"> service providers. Advanced technologies such as transportation management systems (TMS), warehouse management systems (WMS), and supply chain visibility tools play a crucial role in optimizing </w:t>
      </w:r>
      <w:bookmarkStart w:id="11" w:name="_Int_LuAQo2cr"/>
      <w:r w:rsidRPr="553DC2A7">
        <w:rPr>
          <w:sz w:val="24"/>
          <w:szCs w:val="24"/>
          <w:lang w:val="en-US"/>
        </w:rPr>
        <w:t>logistics</w:t>
      </w:r>
      <w:bookmarkEnd w:id="11"/>
      <w:r w:rsidRPr="553DC2A7">
        <w:rPr>
          <w:sz w:val="24"/>
          <w:szCs w:val="24"/>
          <w:lang w:val="en-US"/>
        </w:rPr>
        <w:t xml:space="preserve"> operations and improving overall supply chain performance.</w:t>
      </w:r>
    </w:p>
    <w:p w14:paraId="1974E7E4" w14:textId="2374B9E8" w:rsidR="00A051CE" w:rsidRPr="000C1871" w:rsidRDefault="316D1C78" w:rsidP="5D6483C4">
      <w:pPr>
        <w:autoSpaceDE w:val="0"/>
        <w:autoSpaceDN w:val="0"/>
        <w:adjustRightInd w:val="0"/>
        <w:spacing w:after="200" w:line="276" w:lineRule="auto"/>
        <w:rPr>
          <w:rFonts w:cstheme="minorHAnsi"/>
          <w:sz w:val="24"/>
          <w:szCs w:val="24"/>
        </w:rPr>
      </w:pPr>
      <w:r w:rsidRPr="000C1871">
        <w:rPr>
          <w:rFonts w:cstheme="minorHAnsi"/>
          <w:sz w:val="24"/>
          <w:szCs w:val="24"/>
          <w:lang w:val="en"/>
        </w:rPr>
        <w:t xml:space="preserve"> </w:t>
      </w:r>
    </w:p>
    <w:p w14:paraId="656C98CA" w14:textId="0DF9D648" w:rsidR="00A051CE" w:rsidRPr="000C1871" w:rsidRDefault="316D1C78" w:rsidP="553DC2A7">
      <w:pPr>
        <w:autoSpaceDE w:val="0"/>
        <w:autoSpaceDN w:val="0"/>
        <w:adjustRightInd w:val="0"/>
        <w:spacing w:after="200" w:line="276" w:lineRule="auto"/>
        <w:rPr>
          <w:sz w:val="24"/>
          <w:szCs w:val="24"/>
        </w:rPr>
      </w:pPr>
      <w:r w:rsidRPr="553DC2A7">
        <w:rPr>
          <w:sz w:val="24"/>
          <w:szCs w:val="24"/>
          <w:lang w:val="en-US"/>
        </w:rPr>
        <w:t xml:space="preserve">In summary, </w:t>
      </w:r>
      <w:bookmarkStart w:id="12" w:name="_Int_CfdEMqcA"/>
      <w:r w:rsidRPr="553DC2A7">
        <w:rPr>
          <w:sz w:val="24"/>
          <w:szCs w:val="24"/>
          <w:lang w:val="en-US"/>
        </w:rPr>
        <w:t>logistics</w:t>
      </w:r>
      <w:bookmarkEnd w:id="12"/>
      <w:r w:rsidRPr="553DC2A7">
        <w:rPr>
          <w:sz w:val="24"/>
          <w:szCs w:val="24"/>
          <w:lang w:val="en-US"/>
        </w:rPr>
        <w:t xml:space="preserve"> encompasses a wide range of activities aimed at ensuring the smooth and efficient flow of goods and information throughout the supply chain. By effectively managing transportation, warehousing, trade, and distribution processes, organizations can enhance operational efficiency, reduce costs, and improve customer satisfaction.</w:t>
      </w:r>
    </w:p>
    <w:p w14:paraId="1B6402E0" w14:textId="77777777" w:rsidR="00A051CE" w:rsidRPr="00ED4634" w:rsidRDefault="00A051CE" w:rsidP="00144079">
      <w:pPr>
        <w:autoSpaceDE w:val="0"/>
        <w:autoSpaceDN w:val="0"/>
        <w:adjustRightInd w:val="0"/>
        <w:spacing w:after="200" w:line="276" w:lineRule="auto"/>
        <w:rPr>
          <w:rFonts w:cstheme="minorHAnsi"/>
          <w:sz w:val="24"/>
          <w:szCs w:val="24"/>
          <w:lang w:val="en"/>
        </w:rPr>
      </w:pPr>
    </w:p>
    <w:p w14:paraId="303BAA0A" w14:textId="77777777" w:rsidR="00A051CE" w:rsidRPr="00ED4634" w:rsidRDefault="00A051CE" w:rsidP="00144079">
      <w:pPr>
        <w:autoSpaceDE w:val="0"/>
        <w:autoSpaceDN w:val="0"/>
        <w:adjustRightInd w:val="0"/>
        <w:spacing w:after="200" w:line="276" w:lineRule="auto"/>
        <w:rPr>
          <w:rFonts w:cstheme="minorHAnsi"/>
          <w:sz w:val="24"/>
          <w:szCs w:val="24"/>
          <w:lang w:val="en"/>
        </w:rPr>
      </w:pPr>
    </w:p>
    <w:p w14:paraId="4E3CACCA" w14:textId="77777777" w:rsidR="00A051CE" w:rsidRPr="00ED4634" w:rsidRDefault="00A051CE" w:rsidP="00144079">
      <w:pPr>
        <w:autoSpaceDE w:val="0"/>
        <w:autoSpaceDN w:val="0"/>
        <w:adjustRightInd w:val="0"/>
        <w:spacing w:after="200" w:line="276" w:lineRule="auto"/>
        <w:rPr>
          <w:rFonts w:cstheme="minorHAnsi"/>
          <w:sz w:val="24"/>
          <w:szCs w:val="24"/>
          <w:lang w:val="en"/>
        </w:rPr>
      </w:pPr>
    </w:p>
    <w:p w14:paraId="6D042ADC" w14:textId="77777777" w:rsidR="00A051CE" w:rsidRPr="00ED4634" w:rsidRDefault="00A051CE" w:rsidP="00144079">
      <w:pPr>
        <w:autoSpaceDE w:val="0"/>
        <w:autoSpaceDN w:val="0"/>
        <w:adjustRightInd w:val="0"/>
        <w:spacing w:after="200" w:line="276" w:lineRule="auto"/>
        <w:rPr>
          <w:rFonts w:cstheme="minorHAnsi"/>
          <w:sz w:val="24"/>
          <w:szCs w:val="24"/>
          <w:lang w:val="en"/>
        </w:rPr>
      </w:pPr>
    </w:p>
    <w:p w14:paraId="4C520C99" w14:textId="77777777" w:rsidR="00A051CE" w:rsidRPr="00ED4634" w:rsidRDefault="00A051CE" w:rsidP="00144079">
      <w:pPr>
        <w:autoSpaceDE w:val="0"/>
        <w:autoSpaceDN w:val="0"/>
        <w:adjustRightInd w:val="0"/>
        <w:spacing w:after="200" w:line="276" w:lineRule="auto"/>
        <w:rPr>
          <w:rFonts w:ascii="Calibri" w:hAnsi="Calibri" w:cs="Calibri"/>
          <w:sz w:val="24"/>
          <w:szCs w:val="24"/>
          <w:lang w:val="en"/>
        </w:rPr>
      </w:pPr>
    </w:p>
    <w:p w14:paraId="3C7FFA4B" w14:textId="77777777" w:rsidR="00A051CE" w:rsidRPr="00ED4634" w:rsidRDefault="00A051CE" w:rsidP="00144079">
      <w:pPr>
        <w:autoSpaceDE w:val="0"/>
        <w:autoSpaceDN w:val="0"/>
        <w:adjustRightInd w:val="0"/>
        <w:spacing w:after="200" w:line="276" w:lineRule="auto"/>
        <w:rPr>
          <w:rFonts w:ascii="Calibri" w:hAnsi="Calibri" w:cs="Calibri"/>
          <w:sz w:val="24"/>
          <w:szCs w:val="24"/>
          <w:lang w:val="en"/>
        </w:rPr>
      </w:pPr>
    </w:p>
    <w:p w14:paraId="04C42226" w14:textId="77777777" w:rsidR="00A051CE" w:rsidRPr="00ED4634" w:rsidRDefault="00A051CE" w:rsidP="00144079">
      <w:pPr>
        <w:autoSpaceDE w:val="0"/>
        <w:autoSpaceDN w:val="0"/>
        <w:adjustRightInd w:val="0"/>
        <w:spacing w:after="200" w:line="276" w:lineRule="auto"/>
        <w:rPr>
          <w:rFonts w:ascii="Calibri" w:hAnsi="Calibri" w:cs="Calibri"/>
          <w:sz w:val="24"/>
          <w:szCs w:val="24"/>
          <w:lang w:val="en"/>
        </w:rPr>
      </w:pPr>
    </w:p>
    <w:p w14:paraId="1704E600" w14:textId="77777777" w:rsidR="00A051CE" w:rsidRPr="00ED4634" w:rsidRDefault="00A051CE" w:rsidP="00144079">
      <w:pPr>
        <w:autoSpaceDE w:val="0"/>
        <w:autoSpaceDN w:val="0"/>
        <w:adjustRightInd w:val="0"/>
        <w:spacing w:after="200" w:line="276" w:lineRule="auto"/>
        <w:rPr>
          <w:rFonts w:ascii="Calibri" w:hAnsi="Calibri" w:cs="Calibri"/>
          <w:sz w:val="24"/>
          <w:szCs w:val="24"/>
          <w:lang w:val="en"/>
        </w:rPr>
      </w:pPr>
    </w:p>
    <w:p w14:paraId="1E111EAE" w14:textId="77777777" w:rsidR="00A051CE" w:rsidRDefault="00A051CE" w:rsidP="00144079">
      <w:pPr>
        <w:autoSpaceDE w:val="0"/>
        <w:autoSpaceDN w:val="0"/>
        <w:adjustRightInd w:val="0"/>
        <w:spacing w:after="200" w:line="276" w:lineRule="auto"/>
        <w:rPr>
          <w:rFonts w:ascii="Calibri" w:hAnsi="Calibri" w:cs="Calibri"/>
          <w:sz w:val="24"/>
          <w:szCs w:val="24"/>
          <w:lang w:val="en"/>
        </w:rPr>
      </w:pPr>
    </w:p>
    <w:p w14:paraId="5EC6B91A" w14:textId="77777777" w:rsidR="00A051CE" w:rsidRDefault="00A051CE" w:rsidP="00144079">
      <w:pPr>
        <w:autoSpaceDE w:val="0"/>
        <w:autoSpaceDN w:val="0"/>
        <w:adjustRightInd w:val="0"/>
        <w:spacing w:after="200" w:line="276" w:lineRule="auto"/>
        <w:rPr>
          <w:rFonts w:ascii="Calibri" w:hAnsi="Calibri" w:cs="Calibri"/>
          <w:sz w:val="24"/>
          <w:szCs w:val="24"/>
          <w:lang w:val="en"/>
        </w:rPr>
      </w:pPr>
    </w:p>
    <w:p w14:paraId="0173C724" w14:textId="77777777" w:rsidR="00BF1080" w:rsidRDefault="00BF1080" w:rsidP="00BF1080">
      <w:pPr>
        <w:rPr>
          <w:lang w:val="en"/>
        </w:rPr>
      </w:pPr>
    </w:p>
    <w:p w14:paraId="6E1A7146" w14:textId="20368CD9" w:rsidR="00584A5C" w:rsidRPr="00BB00E6" w:rsidRDefault="00584A5C" w:rsidP="00BB00E6">
      <w:pPr>
        <w:pStyle w:val="Heading1"/>
        <w:rPr>
          <w:lang w:val="en"/>
        </w:rPr>
      </w:pPr>
      <w:bookmarkStart w:id="13" w:name="_Toc161909291"/>
      <w:r>
        <w:rPr>
          <w:lang w:val="en"/>
        </w:rPr>
        <w:t>2. Identification of Innovation:</w:t>
      </w:r>
      <w:bookmarkEnd w:id="13"/>
    </w:p>
    <w:p w14:paraId="27D29346" w14:textId="77777777" w:rsidR="00525E94" w:rsidRPr="00A20633" w:rsidRDefault="00525E94" w:rsidP="4D6D084A">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Tesco navigates the fast-paced world of retail, always striving to stay ahead of the curve, not only meeting the requirements but also anticipating and meeting the needs of customers while streamlining our operations. Tesco faces challenges such as overstocking, high storage costs, and frequent out-of-stock, all of which can eat into profits and undermine customer satisfaction.</w:t>
      </w:r>
    </w:p>
    <w:p w14:paraId="5468A71D" w14:textId="3D539E6D" w:rsidR="00525E94" w:rsidRPr="00A20633" w:rsidRDefault="00525E94" w:rsidP="4D6D084A">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 xml:space="preserve">Recognizing these challenges came from a combination of customer feedback and my observations, as well as those of my colleagues. We have heard complaints about the unavailability of products, and we have also encountered stock discrepancies ourselves. It has become clear that we need </w:t>
      </w:r>
      <w:r w:rsidR="00BC352D" w:rsidRPr="00A20633">
        <w:rPr>
          <w:rFonts w:cstheme="minorHAnsi"/>
          <w:sz w:val="24"/>
          <w:szCs w:val="24"/>
          <w:lang w:val="en-US"/>
        </w:rPr>
        <w:t>an innovative approach</w:t>
      </w:r>
      <w:r w:rsidRPr="00A20633">
        <w:rPr>
          <w:rFonts w:cstheme="minorHAnsi"/>
          <w:sz w:val="24"/>
          <w:szCs w:val="24"/>
          <w:lang w:val="en-US"/>
        </w:rPr>
        <w:t xml:space="preserve">. Traditional supply chain methods </w:t>
      </w:r>
      <w:r w:rsidR="00C9601E" w:rsidRPr="00A20633">
        <w:rPr>
          <w:rFonts w:cstheme="minorHAnsi"/>
          <w:sz w:val="24"/>
          <w:szCs w:val="24"/>
          <w:lang w:val="en-US"/>
        </w:rPr>
        <w:t>could not</w:t>
      </w:r>
      <w:r w:rsidRPr="00A20633">
        <w:rPr>
          <w:rFonts w:cstheme="minorHAnsi"/>
          <w:sz w:val="24"/>
          <w:szCs w:val="24"/>
          <w:lang w:val="en-US"/>
        </w:rPr>
        <w:t xml:space="preserve"> do that, so we sought a breakthrough solution that could shake up our business.</w:t>
      </w:r>
    </w:p>
    <w:p w14:paraId="4DDFF6B3" w14:textId="77777777" w:rsidR="00525E94" w:rsidRPr="00A20633" w:rsidRDefault="00525E94" w:rsidP="4D6D084A">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The innovation I propose represents a shift in the approach to supply chain optimization, combining incremental improvements with bold new strategies. By leveraging predictive analytics and machine learning, we will be able to strive for more accurate demand forecasting than ever before. This will allow us to proactively manage inventory, avoiding running out of stock while keeping excess inventory to a minimum.</w:t>
      </w:r>
    </w:p>
    <w:p w14:paraId="240811D6" w14:textId="77777777" w:rsidR="00525E94" w:rsidRPr="00A20633" w:rsidRDefault="00525E94" w:rsidP="00525E94">
      <w:pPr>
        <w:autoSpaceDE w:val="0"/>
        <w:autoSpaceDN w:val="0"/>
        <w:adjustRightInd w:val="0"/>
        <w:spacing w:after="200" w:line="276" w:lineRule="auto"/>
        <w:rPr>
          <w:rFonts w:cstheme="minorHAnsi"/>
          <w:sz w:val="24"/>
          <w:szCs w:val="24"/>
          <w:lang w:val="en"/>
        </w:rPr>
      </w:pPr>
    </w:p>
    <w:p w14:paraId="64A10C4B" w14:textId="77777777" w:rsidR="00525E94" w:rsidRPr="00A20633" w:rsidRDefault="00525E94" w:rsidP="00525E94">
      <w:pPr>
        <w:autoSpaceDE w:val="0"/>
        <w:autoSpaceDN w:val="0"/>
        <w:adjustRightInd w:val="0"/>
        <w:spacing w:after="200" w:line="276" w:lineRule="auto"/>
        <w:rPr>
          <w:rFonts w:cstheme="minorHAnsi"/>
          <w:sz w:val="24"/>
          <w:szCs w:val="24"/>
          <w:lang w:val="en"/>
        </w:rPr>
      </w:pPr>
      <w:r w:rsidRPr="00A20633">
        <w:rPr>
          <w:rFonts w:cstheme="minorHAnsi"/>
          <w:sz w:val="24"/>
          <w:szCs w:val="24"/>
          <w:lang w:val="en"/>
        </w:rPr>
        <w:t>It follows the concept of the 4Ps of Innovation, which include Product, Process, Position, and Paradigm. The 4Ps in innovation typically refer to a framework used for managing innovation within an organization:</w:t>
      </w:r>
    </w:p>
    <w:p w14:paraId="11617303" w14:textId="77777777" w:rsidR="00525E94" w:rsidRPr="00A20633" w:rsidRDefault="00525E94" w:rsidP="00525E94">
      <w:pPr>
        <w:autoSpaceDE w:val="0"/>
        <w:autoSpaceDN w:val="0"/>
        <w:adjustRightInd w:val="0"/>
        <w:spacing w:after="200" w:line="276" w:lineRule="auto"/>
        <w:rPr>
          <w:rFonts w:cstheme="minorHAnsi"/>
          <w:sz w:val="24"/>
          <w:szCs w:val="24"/>
          <w:lang w:val="en"/>
        </w:rPr>
      </w:pPr>
      <w:r w:rsidRPr="00A20633">
        <w:rPr>
          <w:rFonts w:cstheme="minorHAnsi"/>
          <w:b/>
          <w:bCs/>
          <w:sz w:val="24"/>
          <w:szCs w:val="24"/>
          <w:lang w:val="en"/>
        </w:rPr>
        <w:t>Product:</w:t>
      </w:r>
      <w:r w:rsidRPr="00A20633">
        <w:rPr>
          <w:rFonts w:cstheme="minorHAnsi"/>
          <w:sz w:val="24"/>
          <w:szCs w:val="24"/>
          <w:lang w:val="en"/>
        </w:rPr>
        <w:t xml:space="preserve"> This refers to the innovation or the development of the product. It involves the design, features, functionality, and overall characteristics of the innovation.</w:t>
      </w:r>
    </w:p>
    <w:p w14:paraId="628604CB" w14:textId="387EAF10" w:rsidR="00525E94" w:rsidRPr="00A20633" w:rsidRDefault="00525E94" w:rsidP="4D6D084A">
      <w:pPr>
        <w:autoSpaceDE w:val="0"/>
        <w:autoSpaceDN w:val="0"/>
        <w:adjustRightInd w:val="0"/>
        <w:spacing w:after="200" w:line="276" w:lineRule="auto"/>
        <w:rPr>
          <w:rFonts w:cstheme="minorHAnsi"/>
          <w:sz w:val="24"/>
          <w:szCs w:val="24"/>
          <w:lang w:val="en-US"/>
        </w:rPr>
      </w:pPr>
      <w:r w:rsidRPr="00A20633">
        <w:rPr>
          <w:rFonts w:cstheme="minorHAnsi"/>
          <w:b/>
          <w:bCs/>
          <w:sz w:val="24"/>
          <w:szCs w:val="24"/>
          <w:lang w:val="en-US"/>
        </w:rPr>
        <w:t>Process:</w:t>
      </w:r>
      <w:r w:rsidRPr="00A20633">
        <w:rPr>
          <w:rFonts w:cstheme="minorHAnsi"/>
          <w:sz w:val="24"/>
          <w:szCs w:val="24"/>
          <w:lang w:val="en-US"/>
        </w:rPr>
        <w:t xml:space="preserve"> Process innovation focuses on improving the methods and procedures used to produce or deliver the product. This could involve streamlining operations, implementing </w:t>
      </w:r>
      <w:r w:rsidR="00E95E6A" w:rsidRPr="00A20633">
        <w:rPr>
          <w:rFonts w:cstheme="minorHAnsi"/>
          <w:sz w:val="24"/>
          <w:szCs w:val="24"/>
          <w:lang w:val="en-US"/>
        </w:rPr>
        <w:t>innovative technologies</w:t>
      </w:r>
      <w:r w:rsidRPr="00A20633">
        <w:rPr>
          <w:rFonts w:cstheme="minorHAnsi"/>
          <w:sz w:val="24"/>
          <w:szCs w:val="24"/>
          <w:lang w:val="en-US"/>
        </w:rPr>
        <w:t>, or optimizing existing processes to enhance efficiency and effectiveness.</w:t>
      </w:r>
    </w:p>
    <w:p w14:paraId="4A72BD42" w14:textId="77777777" w:rsidR="00525E94" w:rsidRPr="00A20633" w:rsidRDefault="00525E94" w:rsidP="00525E94">
      <w:pPr>
        <w:autoSpaceDE w:val="0"/>
        <w:autoSpaceDN w:val="0"/>
        <w:adjustRightInd w:val="0"/>
        <w:spacing w:after="200" w:line="276" w:lineRule="auto"/>
        <w:rPr>
          <w:rFonts w:cstheme="minorHAnsi"/>
          <w:sz w:val="24"/>
          <w:szCs w:val="24"/>
          <w:lang w:val="en"/>
        </w:rPr>
      </w:pPr>
      <w:r w:rsidRPr="00A20633">
        <w:rPr>
          <w:rFonts w:cstheme="minorHAnsi"/>
          <w:b/>
          <w:bCs/>
          <w:sz w:val="24"/>
          <w:szCs w:val="24"/>
          <w:lang w:val="en"/>
        </w:rPr>
        <w:t>Position:</w:t>
      </w:r>
      <w:r w:rsidRPr="00A20633">
        <w:rPr>
          <w:rFonts w:cstheme="minorHAnsi"/>
          <w:sz w:val="24"/>
          <w:szCs w:val="24"/>
          <w:lang w:val="en"/>
        </w:rPr>
        <w:t xml:space="preserve"> Positioning innovation involves how the product is positioned in the market relative to competitors. It includes aspects such as branding, marketing strategies, target audience identification, and differentiation from other offerings in the market.</w:t>
      </w:r>
    </w:p>
    <w:p w14:paraId="2ED35AD4" w14:textId="77777777" w:rsidR="00525E94" w:rsidRPr="00A20633" w:rsidRDefault="00525E94" w:rsidP="00525E94">
      <w:pPr>
        <w:autoSpaceDE w:val="0"/>
        <w:autoSpaceDN w:val="0"/>
        <w:adjustRightInd w:val="0"/>
        <w:spacing w:after="200" w:line="276" w:lineRule="auto"/>
        <w:rPr>
          <w:rFonts w:cstheme="minorHAnsi"/>
          <w:sz w:val="24"/>
          <w:szCs w:val="24"/>
          <w:lang w:val="en"/>
        </w:rPr>
      </w:pPr>
      <w:r w:rsidRPr="00A20633">
        <w:rPr>
          <w:rFonts w:cstheme="minorHAnsi"/>
          <w:b/>
          <w:bCs/>
          <w:sz w:val="24"/>
          <w:szCs w:val="24"/>
          <w:lang w:val="en"/>
        </w:rPr>
        <w:t>Paradigm:</w:t>
      </w:r>
      <w:r w:rsidRPr="00A20633">
        <w:rPr>
          <w:rFonts w:cstheme="minorHAnsi"/>
          <w:sz w:val="24"/>
          <w:szCs w:val="24"/>
          <w:lang w:val="en"/>
        </w:rPr>
        <w:t xml:space="preserve"> Paradigm innovation relates to fundamentally changing the way business is conducted or the underlying assumptions within the industry. It involves challenging existing norms, disrupting traditional models, and introducing new ways of thinking that can revolutionize the industry or market.</w:t>
      </w:r>
    </w:p>
    <w:p w14:paraId="7D504649" w14:textId="04A2F48B" w:rsidR="00525E94" w:rsidRPr="00A20633" w:rsidRDefault="00525E94" w:rsidP="00525E94">
      <w:pPr>
        <w:autoSpaceDE w:val="0"/>
        <w:autoSpaceDN w:val="0"/>
        <w:adjustRightInd w:val="0"/>
        <w:spacing w:after="200" w:line="276" w:lineRule="auto"/>
        <w:rPr>
          <w:rFonts w:cstheme="minorHAnsi"/>
          <w:sz w:val="24"/>
          <w:szCs w:val="24"/>
          <w:lang w:val="en"/>
        </w:rPr>
      </w:pPr>
      <w:r w:rsidRPr="00A20633">
        <w:rPr>
          <w:rFonts w:cstheme="minorHAnsi"/>
          <w:sz w:val="24"/>
          <w:szCs w:val="24"/>
          <w:lang w:val="en"/>
        </w:rPr>
        <w:t>This framework helps organi</w:t>
      </w:r>
      <w:r w:rsidR="00BA7467" w:rsidRPr="00A20633">
        <w:rPr>
          <w:rFonts w:cstheme="minorHAnsi"/>
          <w:sz w:val="24"/>
          <w:szCs w:val="24"/>
          <w:lang w:val="en"/>
        </w:rPr>
        <w:t>s</w:t>
      </w:r>
      <w:r w:rsidRPr="00A20633">
        <w:rPr>
          <w:rFonts w:cstheme="minorHAnsi"/>
          <w:sz w:val="24"/>
          <w:szCs w:val="24"/>
          <w:lang w:val="en"/>
        </w:rPr>
        <w:t xml:space="preserve">ations systematically approach innovation by considering various aspects beyond just the product itself, including how </w:t>
      </w:r>
      <w:r w:rsidR="2434653E" w:rsidRPr="00A20633">
        <w:rPr>
          <w:rFonts w:cstheme="minorHAnsi"/>
          <w:sz w:val="24"/>
          <w:szCs w:val="24"/>
          <w:lang w:val="en"/>
        </w:rPr>
        <w:t>it is</w:t>
      </w:r>
      <w:r w:rsidRPr="00A20633">
        <w:rPr>
          <w:rFonts w:cstheme="minorHAnsi"/>
          <w:sz w:val="24"/>
          <w:szCs w:val="24"/>
          <w:lang w:val="en"/>
        </w:rPr>
        <w:t xml:space="preserve"> developed, </w:t>
      </w:r>
      <w:r w:rsidR="00C63FD8" w:rsidRPr="00A20633">
        <w:rPr>
          <w:rFonts w:cstheme="minorHAnsi"/>
          <w:sz w:val="24"/>
          <w:szCs w:val="24"/>
          <w:lang w:val="en"/>
        </w:rPr>
        <w:t xml:space="preserve">and </w:t>
      </w:r>
      <w:r w:rsidRPr="00A20633">
        <w:rPr>
          <w:rFonts w:cstheme="minorHAnsi"/>
          <w:sz w:val="24"/>
          <w:szCs w:val="24"/>
          <w:lang w:val="en"/>
        </w:rPr>
        <w:t>positioned, and its broader impact on the industry or market</w:t>
      </w:r>
      <w:sdt>
        <w:sdtPr>
          <w:rPr>
            <w:rFonts w:cstheme="minorHAnsi"/>
            <w:sz w:val="24"/>
            <w:szCs w:val="24"/>
            <w:lang w:val="en"/>
          </w:rPr>
          <w:id w:val="272067708"/>
          <w:citation/>
        </w:sdtPr>
        <w:sdtContent>
          <w:r w:rsidR="00AD2929" w:rsidRPr="00A20633">
            <w:rPr>
              <w:rFonts w:cstheme="minorHAnsi"/>
              <w:sz w:val="24"/>
              <w:szCs w:val="24"/>
              <w:lang w:val="en"/>
            </w:rPr>
            <w:fldChar w:fldCharType="begin"/>
          </w:r>
          <w:r w:rsidR="00AD2929" w:rsidRPr="00A20633">
            <w:rPr>
              <w:rFonts w:cstheme="minorHAnsi"/>
              <w:sz w:val="24"/>
              <w:szCs w:val="24"/>
            </w:rPr>
            <w:instrText xml:space="preserve"> CITATION Pau20 \l 2057 </w:instrText>
          </w:r>
          <w:r w:rsidR="00AD2929" w:rsidRPr="00A20633">
            <w:rPr>
              <w:rFonts w:cstheme="minorHAnsi"/>
              <w:sz w:val="24"/>
              <w:szCs w:val="24"/>
              <w:lang w:val="en"/>
            </w:rPr>
            <w:fldChar w:fldCharType="separate"/>
          </w:r>
          <w:r w:rsidR="00A1762D" w:rsidRPr="00A20633">
            <w:rPr>
              <w:rFonts w:cstheme="minorHAnsi"/>
              <w:noProof/>
              <w:sz w:val="24"/>
              <w:szCs w:val="24"/>
            </w:rPr>
            <w:t xml:space="preserve"> (Trott, 2020)</w:t>
          </w:r>
          <w:r w:rsidR="00AD2929" w:rsidRPr="00A20633">
            <w:rPr>
              <w:rFonts w:cstheme="minorHAnsi"/>
              <w:sz w:val="24"/>
              <w:szCs w:val="24"/>
              <w:lang w:val="en"/>
            </w:rPr>
            <w:fldChar w:fldCharType="end"/>
          </w:r>
        </w:sdtContent>
      </w:sdt>
      <w:r w:rsidRPr="00A20633">
        <w:rPr>
          <w:rFonts w:cstheme="minorHAnsi"/>
          <w:sz w:val="24"/>
          <w:szCs w:val="24"/>
          <w:lang w:val="en"/>
        </w:rPr>
        <w:t>.</w:t>
      </w:r>
    </w:p>
    <w:p w14:paraId="0BA56578" w14:textId="356EAD07" w:rsidR="00525E94" w:rsidRPr="00A20633" w:rsidRDefault="00525E94" w:rsidP="553DC2A7">
      <w:pPr>
        <w:autoSpaceDE w:val="0"/>
        <w:autoSpaceDN w:val="0"/>
        <w:adjustRightInd w:val="0"/>
        <w:spacing w:after="200" w:line="276" w:lineRule="auto"/>
        <w:rPr>
          <w:sz w:val="24"/>
          <w:szCs w:val="24"/>
          <w:lang w:val="en-US"/>
        </w:rPr>
      </w:pPr>
      <w:r w:rsidRPr="553DC2A7">
        <w:rPr>
          <w:sz w:val="24"/>
          <w:szCs w:val="24"/>
          <w:lang w:val="en-US"/>
        </w:rPr>
        <w:t xml:space="preserve">Emphasizes that innovation is not only about creating new products; </w:t>
      </w:r>
      <w:r w:rsidR="00C9601E" w:rsidRPr="553DC2A7">
        <w:rPr>
          <w:sz w:val="24"/>
          <w:szCs w:val="24"/>
          <w:lang w:val="en-US"/>
        </w:rPr>
        <w:t>It is</w:t>
      </w:r>
      <w:r w:rsidRPr="553DC2A7">
        <w:rPr>
          <w:sz w:val="24"/>
          <w:szCs w:val="24"/>
          <w:lang w:val="en-US"/>
        </w:rPr>
        <w:t xml:space="preserve"> about innovating the way products are manufactured, marketed, and positioned in the market. </w:t>
      </w:r>
      <w:r w:rsidR="00C9601E" w:rsidRPr="553DC2A7">
        <w:rPr>
          <w:sz w:val="24"/>
          <w:szCs w:val="24"/>
          <w:lang w:val="en-US"/>
        </w:rPr>
        <w:t>It is</w:t>
      </w:r>
      <w:r w:rsidRPr="553DC2A7">
        <w:rPr>
          <w:sz w:val="24"/>
          <w:szCs w:val="24"/>
          <w:lang w:val="en-US"/>
        </w:rPr>
        <w:t xml:space="preserve"> also about questioning existing ways of thinking or paradigms. This </w:t>
      </w:r>
      <w:bookmarkStart w:id="14" w:name="_Int_seBCkYl5"/>
      <w:r w:rsidRPr="553DC2A7">
        <w:rPr>
          <w:sz w:val="24"/>
          <w:szCs w:val="24"/>
          <w:lang w:val="en-US"/>
        </w:rPr>
        <w:t>holistic approach</w:t>
      </w:r>
      <w:bookmarkEnd w:id="14"/>
      <w:r w:rsidRPr="553DC2A7">
        <w:rPr>
          <w:sz w:val="24"/>
          <w:szCs w:val="24"/>
          <w:lang w:val="en-US"/>
        </w:rPr>
        <w:t xml:space="preserve"> ensures that my innovation touches every aspect of the business, leading our store to continued success (Data, 2024).</w:t>
      </w:r>
    </w:p>
    <w:p w14:paraId="33068CE4" w14:textId="15D7FF3C" w:rsidR="007874D0" w:rsidRPr="00A20633" w:rsidRDefault="007874D0" w:rsidP="4D6D084A">
      <w:pPr>
        <w:autoSpaceDE w:val="0"/>
        <w:autoSpaceDN w:val="0"/>
        <w:adjustRightInd w:val="0"/>
        <w:spacing w:after="200" w:line="276" w:lineRule="auto"/>
        <w:rPr>
          <w:rFonts w:cstheme="minorHAnsi"/>
          <w:color w:val="0D0D0D"/>
          <w:sz w:val="24"/>
          <w:szCs w:val="24"/>
          <w:shd w:val="clear" w:color="auto" w:fill="FFFFFF"/>
        </w:rPr>
      </w:pPr>
      <w:r w:rsidRPr="00A20633">
        <w:rPr>
          <w:rFonts w:cstheme="minorHAnsi"/>
          <w:color w:val="0D0D0D"/>
          <w:sz w:val="24"/>
          <w:szCs w:val="24"/>
          <w:shd w:val="clear" w:color="auto" w:fill="FFFFFF"/>
        </w:rPr>
        <w:t xml:space="preserve">Primarily aligning with the 'Product' element of the 4 P's, our innovation </w:t>
      </w:r>
      <w:r w:rsidR="00F20095" w:rsidRPr="00A20633">
        <w:rPr>
          <w:rFonts w:cstheme="minorHAnsi"/>
          <w:color w:val="0D0D0D"/>
          <w:sz w:val="24"/>
          <w:szCs w:val="24"/>
          <w:shd w:val="clear" w:color="auto" w:fill="FFFFFF"/>
        </w:rPr>
        <w:t>canters</w:t>
      </w:r>
      <w:r w:rsidRPr="00A20633">
        <w:rPr>
          <w:rFonts w:cstheme="minorHAnsi"/>
          <w:color w:val="0D0D0D"/>
          <w:sz w:val="24"/>
          <w:szCs w:val="24"/>
          <w:shd w:val="clear" w:color="auto" w:fill="FFFFFF"/>
        </w:rPr>
        <w:t xml:space="preserve"> on enhancing a particular aspect within Tesco's store supply chain operations. Through a transformation in how products traverse our network, our aim is to elevate our capability to </w:t>
      </w:r>
      <w:r w:rsidR="005B225F" w:rsidRPr="00A20633">
        <w:rPr>
          <w:rFonts w:cstheme="minorHAnsi"/>
          <w:color w:val="0D0D0D"/>
          <w:sz w:val="24"/>
          <w:szCs w:val="24"/>
          <w:shd w:val="clear" w:color="auto" w:fill="FFFFFF"/>
        </w:rPr>
        <w:t>fulfil</w:t>
      </w:r>
      <w:r w:rsidRPr="00A20633">
        <w:rPr>
          <w:rFonts w:cstheme="minorHAnsi"/>
          <w:color w:val="0D0D0D"/>
          <w:sz w:val="24"/>
          <w:szCs w:val="24"/>
          <w:shd w:val="clear" w:color="auto" w:fill="FFFFFF"/>
        </w:rPr>
        <w:t xml:space="preserve"> customer demands while optimizing resource efficiency.</w:t>
      </w:r>
    </w:p>
    <w:p w14:paraId="1F659B29" w14:textId="4DBEFD41" w:rsidR="00525E94" w:rsidRPr="00A20633" w:rsidRDefault="00525E94" w:rsidP="4D6D084A">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This innovation marks strategic progress, combining incremental improvements with significant transformations to redefine supply chain dynamics in our Tesco store. By leveraging innovative technology and insights gleaned from both customer feedback and internal observations, we can change the retail landscape. This drive for innovation will not only foster sustainable growth but will also strengthen our store Tesco's position as an industry leader.</w:t>
      </w:r>
    </w:p>
    <w:p w14:paraId="35F83FC6" w14:textId="77777777" w:rsidR="00584A5C" w:rsidRPr="00A20633" w:rsidRDefault="00584A5C" w:rsidP="00584A5C">
      <w:pPr>
        <w:autoSpaceDE w:val="0"/>
        <w:autoSpaceDN w:val="0"/>
        <w:adjustRightInd w:val="0"/>
        <w:spacing w:after="200" w:line="276" w:lineRule="auto"/>
        <w:rPr>
          <w:rFonts w:cstheme="minorHAnsi"/>
          <w:sz w:val="24"/>
          <w:szCs w:val="24"/>
          <w:lang w:val="en"/>
        </w:rPr>
      </w:pPr>
    </w:p>
    <w:p w14:paraId="0FB35451" w14:textId="77777777" w:rsidR="00584A5C" w:rsidRPr="00A20633" w:rsidRDefault="00584A5C" w:rsidP="00584A5C">
      <w:pPr>
        <w:autoSpaceDE w:val="0"/>
        <w:autoSpaceDN w:val="0"/>
        <w:adjustRightInd w:val="0"/>
        <w:spacing w:after="200" w:line="276" w:lineRule="auto"/>
        <w:rPr>
          <w:rFonts w:cstheme="minorHAnsi"/>
          <w:sz w:val="24"/>
          <w:szCs w:val="24"/>
          <w:lang w:val="en"/>
        </w:rPr>
      </w:pPr>
      <w:r w:rsidRPr="00A20633">
        <w:rPr>
          <w:rFonts w:cstheme="minorHAnsi"/>
          <w:b/>
          <w:bCs/>
          <w:sz w:val="24"/>
          <w:szCs w:val="24"/>
          <w:lang w:val="en"/>
        </w:rPr>
        <w:t>Predictive Analytics and Machine Learning Solution</w:t>
      </w:r>
      <w:r w:rsidRPr="00A20633">
        <w:rPr>
          <w:rFonts w:cstheme="minorHAnsi"/>
          <w:sz w:val="24"/>
          <w:szCs w:val="24"/>
          <w:lang w:val="en"/>
        </w:rPr>
        <w:t>:</w:t>
      </w:r>
    </w:p>
    <w:p w14:paraId="6DB6628B" w14:textId="77777777" w:rsidR="00584A5C" w:rsidRPr="00A20633" w:rsidRDefault="00584A5C" w:rsidP="00584A5C">
      <w:pPr>
        <w:autoSpaceDE w:val="0"/>
        <w:autoSpaceDN w:val="0"/>
        <w:adjustRightInd w:val="0"/>
        <w:spacing w:after="200" w:line="276" w:lineRule="auto"/>
        <w:rPr>
          <w:rFonts w:cstheme="minorHAnsi"/>
          <w:sz w:val="24"/>
          <w:szCs w:val="24"/>
          <w:lang w:val="en"/>
        </w:rPr>
      </w:pPr>
    </w:p>
    <w:p w14:paraId="6085A817" w14:textId="2461FDAB" w:rsidR="00584A5C" w:rsidRPr="00A20633" w:rsidRDefault="00540311" w:rsidP="00584A5C">
      <w:pPr>
        <w:autoSpaceDE w:val="0"/>
        <w:autoSpaceDN w:val="0"/>
        <w:adjustRightInd w:val="0"/>
        <w:spacing w:after="200" w:line="276" w:lineRule="auto"/>
        <w:rPr>
          <w:rFonts w:cstheme="minorHAnsi"/>
          <w:sz w:val="24"/>
          <w:szCs w:val="24"/>
          <w:lang w:val="en"/>
        </w:rPr>
      </w:pPr>
      <w:r w:rsidRPr="00A20633">
        <w:rPr>
          <w:rFonts w:cstheme="minorHAnsi"/>
          <w:color w:val="0D0D0D"/>
          <w:sz w:val="24"/>
          <w:szCs w:val="24"/>
          <w:shd w:val="clear" w:color="auto" w:fill="FFFFFF"/>
        </w:rPr>
        <w:t>According to Joshi (2020), predictive analytics entails examining historical data and employing statistical algorithms to predict future trends and behaviors. Machine learning, a branch of artificial intelligence, facilitates systems in learning from data and making predictions or decisions without explicit programming. By applying predictive analytics and machine learning to Tesco's supply chain data, the company can extract valuable insights on demand patterns, inventory levels, and supplier performance. This enables more informed decision-making and proactive management of the supply chain.</w:t>
      </w:r>
    </w:p>
    <w:p w14:paraId="2D3D45ED" w14:textId="25E80B86" w:rsidR="00584A5C" w:rsidRPr="00A20633" w:rsidRDefault="00FB5A11" w:rsidP="00584A5C">
      <w:pPr>
        <w:autoSpaceDE w:val="0"/>
        <w:autoSpaceDN w:val="0"/>
        <w:adjustRightInd w:val="0"/>
        <w:spacing w:after="200" w:line="276" w:lineRule="auto"/>
        <w:rPr>
          <w:rFonts w:cstheme="minorHAnsi"/>
          <w:sz w:val="24"/>
          <w:szCs w:val="24"/>
          <w:lang w:val="en"/>
        </w:rPr>
      </w:pPr>
      <w:r w:rsidRPr="00A20633">
        <w:rPr>
          <w:rFonts w:cstheme="minorHAnsi"/>
          <w:sz w:val="24"/>
          <w:szCs w:val="24"/>
          <w:lang w:val="en-US"/>
        </w:rPr>
        <w:t xml:space="preserve">For example, predictive analytics can help our store forecast demand for </w:t>
      </w:r>
      <w:r w:rsidR="00E95E6A" w:rsidRPr="00A20633">
        <w:rPr>
          <w:rFonts w:cstheme="minorHAnsi"/>
          <w:sz w:val="24"/>
          <w:szCs w:val="24"/>
          <w:lang w:val="en-US"/>
        </w:rPr>
        <w:t>various products</w:t>
      </w:r>
      <w:r w:rsidRPr="00A20633">
        <w:rPr>
          <w:rFonts w:cstheme="minorHAnsi"/>
          <w:sz w:val="24"/>
          <w:szCs w:val="24"/>
          <w:lang w:val="en-US"/>
        </w:rPr>
        <w:t xml:space="preserve"> based on factors such as historical sales data, seasonality, promotional activities, and external events. Machine learning algorithms can then analyze this data to identify patterns and correlations, allowing us to predict fluctuations in demand and adjust inventory levels accordingly.</w:t>
      </w:r>
    </w:p>
    <w:p w14:paraId="70195929" w14:textId="77777777" w:rsidR="00B721EA" w:rsidRPr="00A20633" w:rsidRDefault="00584A5C" w:rsidP="00584A5C">
      <w:pPr>
        <w:autoSpaceDE w:val="0"/>
        <w:autoSpaceDN w:val="0"/>
        <w:adjustRightInd w:val="0"/>
        <w:spacing w:after="200" w:line="276" w:lineRule="auto"/>
        <w:rPr>
          <w:rFonts w:cstheme="minorHAnsi"/>
          <w:b/>
          <w:bCs/>
          <w:sz w:val="24"/>
          <w:szCs w:val="24"/>
          <w:lang w:val="en"/>
        </w:rPr>
      </w:pPr>
      <w:r w:rsidRPr="00A20633">
        <w:rPr>
          <w:rFonts w:cstheme="minorHAnsi"/>
          <w:b/>
          <w:bCs/>
          <w:sz w:val="24"/>
          <w:szCs w:val="24"/>
          <w:lang w:val="en"/>
        </w:rPr>
        <w:t>Identification of the Innovation:</w:t>
      </w:r>
    </w:p>
    <w:p w14:paraId="51306383" w14:textId="57263703" w:rsidR="00584A5C" w:rsidRPr="00A20633" w:rsidRDefault="006A467E" w:rsidP="00584A5C">
      <w:pPr>
        <w:autoSpaceDE w:val="0"/>
        <w:autoSpaceDN w:val="0"/>
        <w:adjustRightInd w:val="0"/>
        <w:spacing w:after="200" w:line="276" w:lineRule="auto"/>
        <w:rPr>
          <w:rFonts w:cstheme="minorHAnsi"/>
          <w:b/>
          <w:bCs/>
          <w:sz w:val="24"/>
          <w:szCs w:val="24"/>
          <w:lang w:val="en"/>
        </w:rPr>
      </w:pPr>
      <w:r w:rsidRPr="00A20633">
        <w:rPr>
          <w:rFonts w:cstheme="minorHAnsi"/>
          <w:sz w:val="24"/>
          <w:szCs w:val="24"/>
          <w:lang w:val="en-US"/>
        </w:rPr>
        <w:t>The identification of this innovation resulted from a comprehensive analysis of the operational inefficiencies of our store in the supply chain. Through data analysis and third-party performance metrics, it can identify several key challenges, including:</w:t>
      </w:r>
    </w:p>
    <w:p w14:paraId="48668636" w14:textId="43CBC6E2" w:rsidR="00584A5C" w:rsidRPr="00A20633" w:rsidRDefault="00584A5C" w:rsidP="00584A5C">
      <w:pPr>
        <w:autoSpaceDE w:val="0"/>
        <w:autoSpaceDN w:val="0"/>
        <w:adjustRightInd w:val="0"/>
        <w:spacing w:after="200" w:line="276" w:lineRule="auto"/>
        <w:rPr>
          <w:rFonts w:cstheme="minorHAnsi"/>
          <w:sz w:val="24"/>
          <w:szCs w:val="24"/>
          <w:lang w:val="en"/>
        </w:rPr>
      </w:pPr>
      <w:r w:rsidRPr="00A20633">
        <w:rPr>
          <w:rFonts w:cstheme="minorHAnsi"/>
          <w:b/>
          <w:bCs/>
          <w:sz w:val="24"/>
          <w:szCs w:val="24"/>
          <w:lang w:val="en"/>
        </w:rPr>
        <w:t xml:space="preserve">Excess Inventory: </w:t>
      </w:r>
      <w:r w:rsidR="0083733F" w:rsidRPr="00A20633">
        <w:rPr>
          <w:rFonts w:cstheme="minorHAnsi"/>
          <w:sz w:val="24"/>
          <w:szCs w:val="24"/>
          <w:lang w:val="en"/>
        </w:rPr>
        <w:t xml:space="preserve">My </w:t>
      </w:r>
      <w:r w:rsidR="0089514C" w:rsidRPr="00A20633">
        <w:rPr>
          <w:rFonts w:cstheme="minorHAnsi"/>
          <w:sz w:val="24"/>
          <w:szCs w:val="24"/>
          <w:lang w:val="en"/>
        </w:rPr>
        <w:t xml:space="preserve">store </w:t>
      </w:r>
      <w:r w:rsidRPr="00A20633">
        <w:rPr>
          <w:rFonts w:cstheme="minorHAnsi"/>
          <w:sz w:val="24"/>
          <w:szCs w:val="24"/>
          <w:lang w:val="en"/>
        </w:rPr>
        <w:t>warehouses were often overstocked with inventory, leading to higher storage costs, increased risk of waste or obsolescence, and reduced profitability.</w:t>
      </w:r>
    </w:p>
    <w:p w14:paraId="2037957E" w14:textId="77777777" w:rsidR="00584A5C" w:rsidRPr="00A20633" w:rsidRDefault="00584A5C" w:rsidP="00584A5C">
      <w:pPr>
        <w:autoSpaceDE w:val="0"/>
        <w:autoSpaceDN w:val="0"/>
        <w:adjustRightInd w:val="0"/>
        <w:spacing w:after="200" w:line="276" w:lineRule="auto"/>
        <w:rPr>
          <w:rFonts w:cstheme="minorHAnsi"/>
          <w:sz w:val="24"/>
          <w:szCs w:val="24"/>
          <w:lang w:val="en"/>
        </w:rPr>
      </w:pPr>
    </w:p>
    <w:p w14:paraId="0F6ECE61" w14:textId="6B05925D" w:rsidR="00584A5C" w:rsidRPr="00A20633" w:rsidRDefault="00584A5C" w:rsidP="00584A5C">
      <w:pPr>
        <w:autoSpaceDE w:val="0"/>
        <w:autoSpaceDN w:val="0"/>
        <w:adjustRightInd w:val="0"/>
        <w:spacing w:after="200" w:line="276" w:lineRule="auto"/>
        <w:rPr>
          <w:rFonts w:cstheme="minorHAnsi"/>
          <w:sz w:val="24"/>
          <w:szCs w:val="24"/>
          <w:lang w:val="en-US"/>
        </w:rPr>
      </w:pPr>
      <w:r w:rsidRPr="00A20633">
        <w:rPr>
          <w:rFonts w:cstheme="minorHAnsi"/>
          <w:b/>
          <w:sz w:val="24"/>
          <w:szCs w:val="24"/>
          <w:lang w:val="en-US"/>
        </w:rPr>
        <w:t>High Storage Costs:</w:t>
      </w:r>
      <w:r w:rsidRPr="00A20633">
        <w:rPr>
          <w:rFonts w:cstheme="minorHAnsi"/>
          <w:sz w:val="24"/>
          <w:szCs w:val="24"/>
          <w:lang w:val="en-US"/>
        </w:rPr>
        <w:t xml:space="preserve"> Maintaining excess inventory in warehouses incurred significant storage costs for</w:t>
      </w:r>
      <w:r w:rsidR="0089514C" w:rsidRPr="00A20633">
        <w:rPr>
          <w:rFonts w:cstheme="minorHAnsi"/>
          <w:sz w:val="24"/>
          <w:szCs w:val="24"/>
          <w:lang w:val="en-US"/>
        </w:rPr>
        <w:t xml:space="preserve"> my store</w:t>
      </w:r>
      <w:r w:rsidRPr="00A20633">
        <w:rPr>
          <w:rFonts w:cstheme="minorHAnsi"/>
          <w:sz w:val="24"/>
          <w:szCs w:val="24"/>
          <w:lang w:val="en-US"/>
        </w:rPr>
        <w:t>, including rent, utilities, and labor expenses.</w:t>
      </w:r>
    </w:p>
    <w:p w14:paraId="28F01D48" w14:textId="77777777" w:rsidR="00584A5C" w:rsidRPr="00A20633" w:rsidRDefault="00584A5C" w:rsidP="00584A5C">
      <w:pPr>
        <w:autoSpaceDE w:val="0"/>
        <w:autoSpaceDN w:val="0"/>
        <w:adjustRightInd w:val="0"/>
        <w:spacing w:after="200" w:line="276" w:lineRule="auto"/>
        <w:rPr>
          <w:rFonts w:cstheme="minorHAnsi"/>
          <w:sz w:val="24"/>
          <w:szCs w:val="24"/>
          <w:lang w:val="en"/>
        </w:rPr>
      </w:pPr>
    </w:p>
    <w:p w14:paraId="1EA015EB" w14:textId="778F4519" w:rsidR="00584A5C" w:rsidRPr="00A20633" w:rsidRDefault="00584A5C" w:rsidP="00584A5C">
      <w:pPr>
        <w:autoSpaceDE w:val="0"/>
        <w:autoSpaceDN w:val="0"/>
        <w:adjustRightInd w:val="0"/>
        <w:spacing w:after="200" w:line="276" w:lineRule="auto"/>
        <w:rPr>
          <w:rFonts w:cstheme="minorHAnsi"/>
          <w:sz w:val="24"/>
          <w:szCs w:val="24"/>
          <w:lang w:val="en"/>
        </w:rPr>
      </w:pPr>
      <w:r w:rsidRPr="00A20633">
        <w:rPr>
          <w:rFonts w:cstheme="minorHAnsi"/>
          <w:b/>
          <w:bCs/>
          <w:sz w:val="24"/>
          <w:szCs w:val="24"/>
          <w:lang w:val="en"/>
        </w:rPr>
        <w:t>Frequent Stockouts:</w:t>
      </w:r>
      <w:r w:rsidRPr="00A20633">
        <w:rPr>
          <w:rFonts w:cstheme="minorHAnsi"/>
          <w:sz w:val="24"/>
          <w:szCs w:val="24"/>
          <w:lang w:val="en"/>
        </w:rPr>
        <w:t xml:space="preserve"> Despite carrying excess inventory, </w:t>
      </w:r>
      <w:r w:rsidR="00143235" w:rsidRPr="00A20633">
        <w:rPr>
          <w:rFonts w:cstheme="minorHAnsi"/>
          <w:sz w:val="24"/>
          <w:szCs w:val="24"/>
          <w:lang w:val="en"/>
        </w:rPr>
        <w:t>my store</w:t>
      </w:r>
      <w:r w:rsidRPr="00A20633">
        <w:rPr>
          <w:rFonts w:cstheme="minorHAnsi"/>
          <w:sz w:val="24"/>
          <w:szCs w:val="24"/>
          <w:lang w:val="en"/>
        </w:rPr>
        <w:t xml:space="preserve"> experienced frequent stockouts of popular items, resulting in lost sales and diminished customer satisfaction.</w:t>
      </w:r>
    </w:p>
    <w:p w14:paraId="7E75AC23" w14:textId="77777777" w:rsidR="00584A5C" w:rsidRPr="00A20633" w:rsidRDefault="00584A5C" w:rsidP="00584A5C">
      <w:pPr>
        <w:autoSpaceDE w:val="0"/>
        <w:autoSpaceDN w:val="0"/>
        <w:adjustRightInd w:val="0"/>
        <w:spacing w:after="200" w:line="276" w:lineRule="auto"/>
        <w:rPr>
          <w:rFonts w:cstheme="minorHAnsi"/>
          <w:sz w:val="24"/>
          <w:szCs w:val="24"/>
          <w:lang w:val="en"/>
        </w:rPr>
      </w:pPr>
    </w:p>
    <w:p w14:paraId="24D1D635" w14:textId="290E1EF8" w:rsidR="00584A5C" w:rsidRPr="00A20633" w:rsidRDefault="00A53E78" w:rsidP="00584A5C">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 xml:space="preserve">By analyzing these operational inefficiencies, </w:t>
      </w:r>
      <w:r w:rsidR="008F32A8" w:rsidRPr="00A20633">
        <w:rPr>
          <w:rFonts w:cstheme="minorHAnsi"/>
          <w:sz w:val="24"/>
          <w:szCs w:val="24"/>
          <w:lang w:val="en-US"/>
        </w:rPr>
        <w:t xml:space="preserve">my Tesco store </w:t>
      </w:r>
      <w:r w:rsidRPr="00A20633">
        <w:rPr>
          <w:rFonts w:cstheme="minorHAnsi"/>
          <w:sz w:val="24"/>
          <w:szCs w:val="24"/>
          <w:lang w:val="en-US"/>
        </w:rPr>
        <w:t>can see the need for a more proactive and data-driven approach to supply chain management. The use of predictive analytics and machine learning can prove to be a viable solution for optimizing inventory levels, improving demand forecasting accuracy, and increasing overall supply chain efficiency</w:t>
      </w:r>
      <w:sdt>
        <w:sdtPr>
          <w:rPr>
            <w:rFonts w:cstheme="minorHAnsi"/>
            <w:sz w:val="24"/>
            <w:szCs w:val="24"/>
            <w:lang w:val="en"/>
          </w:rPr>
          <w:id w:val="-458341482"/>
          <w:citation/>
        </w:sdtPr>
        <w:sdtContent>
          <w:r w:rsidR="004448A8" w:rsidRPr="00A20633">
            <w:rPr>
              <w:rFonts w:cstheme="minorHAnsi"/>
              <w:sz w:val="24"/>
              <w:szCs w:val="24"/>
              <w:lang w:val="en"/>
            </w:rPr>
            <w:fldChar w:fldCharType="begin"/>
          </w:r>
          <w:r w:rsidR="004448A8" w:rsidRPr="00A20633">
            <w:rPr>
              <w:rFonts w:cstheme="minorHAnsi"/>
              <w:sz w:val="24"/>
              <w:szCs w:val="24"/>
            </w:rPr>
            <w:instrText xml:space="preserve"> CITATION Joe20 \l 2057 </w:instrText>
          </w:r>
          <w:r w:rsidR="004448A8" w:rsidRPr="00A20633">
            <w:rPr>
              <w:rFonts w:cstheme="minorHAnsi"/>
              <w:sz w:val="24"/>
              <w:szCs w:val="24"/>
              <w:lang w:val="en"/>
            </w:rPr>
            <w:fldChar w:fldCharType="separate"/>
          </w:r>
          <w:r w:rsidR="00A1762D" w:rsidRPr="00A20633">
            <w:rPr>
              <w:rFonts w:cstheme="minorHAnsi"/>
              <w:noProof/>
              <w:sz w:val="24"/>
              <w:szCs w:val="24"/>
            </w:rPr>
            <w:t xml:space="preserve"> (Joe Tidd, 2020)</w:t>
          </w:r>
          <w:r w:rsidR="004448A8" w:rsidRPr="00A20633">
            <w:rPr>
              <w:rFonts w:cstheme="minorHAnsi"/>
              <w:sz w:val="24"/>
              <w:szCs w:val="24"/>
              <w:lang w:val="en"/>
            </w:rPr>
            <w:fldChar w:fldCharType="end"/>
          </w:r>
        </w:sdtContent>
      </w:sdt>
      <w:r w:rsidRPr="00A20633">
        <w:rPr>
          <w:rFonts w:cstheme="minorHAnsi"/>
          <w:sz w:val="24"/>
          <w:szCs w:val="24"/>
          <w:lang w:val="en"/>
        </w:rPr>
        <w:t>.</w:t>
      </w:r>
    </w:p>
    <w:p w14:paraId="2113661B" w14:textId="4D696B39" w:rsidR="00584A5C" w:rsidRPr="00A20633" w:rsidRDefault="00584A5C" w:rsidP="00584A5C">
      <w:pPr>
        <w:autoSpaceDE w:val="0"/>
        <w:autoSpaceDN w:val="0"/>
        <w:adjustRightInd w:val="0"/>
        <w:spacing w:after="200" w:line="276" w:lineRule="auto"/>
        <w:rPr>
          <w:rFonts w:cstheme="minorHAnsi"/>
          <w:sz w:val="24"/>
          <w:szCs w:val="24"/>
          <w:lang w:val="en"/>
        </w:rPr>
      </w:pPr>
      <w:r w:rsidRPr="00A20633">
        <w:rPr>
          <w:rFonts w:cstheme="minorHAnsi"/>
          <w:sz w:val="24"/>
          <w:szCs w:val="24"/>
          <w:lang w:val="en"/>
        </w:rPr>
        <w:t xml:space="preserve">In summary, the identification of the predictive analytics and machine learning solution </w:t>
      </w:r>
      <w:r w:rsidR="00EE766E" w:rsidRPr="00A20633">
        <w:rPr>
          <w:rFonts w:cstheme="minorHAnsi"/>
          <w:sz w:val="24"/>
          <w:szCs w:val="24"/>
          <w:lang w:val="en"/>
        </w:rPr>
        <w:t>for my</w:t>
      </w:r>
      <w:r w:rsidR="0089413C" w:rsidRPr="00A20633">
        <w:rPr>
          <w:rFonts w:cstheme="minorHAnsi"/>
          <w:sz w:val="24"/>
          <w:szCs w:val="24"/>
          <w:lang w:val="en"/>
        </w:rPr>
        <w:t xml:space="preserve"> </w:t>
      </w:r>
      <w:r w:rsidR="00EE766E" w:rsidRPr="00A20633">
        <w:rPr>
          <w:rFonts w:cstheme="minorHAnsi"/>
          <w:sz w:val="24"/>
          <w:szCs w:val="24"/>
          <w:lang w:val="en"/>
        </w:rPr>
        <w:t>store</w:t>
      </w:r>
      <w:r w:rsidRPr="00A20633">
        <w:rPr>
          <w:rFonts w:cstheme="minorHAnsi"/>
          <w:sz w:val="24"/>
          <w:szCs w:val="24"/>
          <w:lang w:val="en"/>
        </w:rPr>
        <w:t>'s supply chain optimization was driven by a thorough analysis of operational inefficiencies and a strategic focus on leveraging data-driven insights to address these challenges effectively</w:t>
      </w:r>
      <w:sdt>
        <w:sdtPr>
          <w:rPr>
            <w:rFonts w:cstheme="minorHAnsi"/>
            <w:sz w:val="24"/>
            <w:szCs w:val="24"/>
            <w:lang w:val="en"/>
          </w:rPr>
          <w:id w:val="485444436"/>
          <w:citation/>
        </w:sdtPr>
        <w:sdtContent>
          <w:r w:rsidR="00B079D0" w:rsidRPr="00A20633">
            <w:rPr>
              <w:rFonts w:cstheme="minorHAnsi"/>
              <w:sz w:val="24"/>
              <w:szCs w:val="24"/>
              <w:lang w:val="en"/>
            </w:rPr>
            <w:fldChar w:fldCharType="begin"/>
          </w:r>
          <w:r w:rsidR="00B079D0" w:rsidRPr="00A20633">
            <w:rPr>
              <w:rFonts w:cstheme="minorHAnsi"/>
              <w:sz w:val="24"/>
              <w:szCs w:val="24"/>
            </w:rPr>
            <w:instrText xml:space="preserve"> CITATION Tes24 \l 2057 </w:instrText>
          </w:r>
          <w:r w:rsidR="00B079D0" w:rsidRPr="00A20633">
            <w:rPr>
              <w:rFonts w:cstheme="minorHAnsi"/>
              <w:sz w:val="24"/>
              <w:szCs w:val="24"/>
              <w:lang w:val="en"/>
            </w:rPr>
            <w:fldChar w:fldCharType="separate"/>
          </w:r>
          <w:r w:rsidR="00A1762D" w:rsidRPr="00A20633">
            <w:rPr>
              <w:rFonts w:cstheme="minorHAnsi"/>
              <w:noProof/>
              <w:sz w:val="24"/>
              <w:szCs w:val="24"/>
            </w:rPr>
            <w:t xml:space="preserve"> (Tesco, Tesco, 2024)</w:t>
          </w:r>
          <w:r w:rsidR="00B079D0" w:rsidRPr="00A20633">
            <w:rPr>
              <w:rFonts w:cstheme="minorHAnsi"/>
              <w:sz w:val="24"/>
              <w:szCs w:val="24"/>
              <w:lang w:val="en"/>
            </w:rPr>
            <w:fldChar w:fldCharType="end"/>
          </w:r>
        </w:sdtContent>
      </w:sdt>
      <w:r w:rsidRPr="00A20633">
        <w:rPr>
          <w:rFonts w:cstheme="minorHAnsi"/>
          <w:sz w:val="24"/>
          <w:szCs w:val="24"/>
          <w:lang w:val="en"/>
        </w:rPr>
        <w:t>.</w:t>
      </w:r>
    </w:p>
    <w:p w14:paraId="76052FF4"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665EE6B2"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7638CBDC"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72CB61EF"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3C803D8D"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03C89CF3"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1A0E9C4F"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6E6C240B"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1A30EC1E" w14:textId="77777777" w:rsidR="00BF1080" w:rsidRDefault="00BF1080" w:rsidP="00584A5C">
      <w:pPr>
        <w:autoSpaceDE w:val="0"/>
        <w:autoSpaceDN w:val="0"/>
        <w:adjustRightInd w:val="0"/>
        <w:spacing w:after="200" w:line="276" w:lineRule="auto"/>
        <w:rPr>
          <w:rFonts w:ascii="Calibri" w:hAnsi="Calibri" w:cs="Calibri"/>
          <w:sz w:val="24"/>
          <w:szCs w:val="24"/>
          <w:lang w:val="en"/>
        </w:rPr>
      </w:pPr>
    </w:p>
    <w:p w14:paraId="5004125E" w14:textId="094B539D" w:rsidR="009E6698" w:rsidRPr="00AC296B" w:rsidRDefault="009E6698" w:rsidP="009E6698">
      <w:pPr>
        <w:pStyle w:val="Heading1"/>
        <w:rPr>
          <w:sz w:val="24"/>
          <w:szCs w:val="24"/>
          <w:lang w:val="en"/>
        </w:rPr>
      </w:pPr>
      <w:bookmarkStart w:id="15" w:name="_Toc161909292"/>
      <w:r>
        <w:rPr>
          <w:lang w:val="en"/>
        </w:rPr>
        <w:t>3. Creativity Process:</w:t>
      </w:r>
      <w:bookmarkEnd w:id="15"/>
    </w:p>
    <w:p w14:paraId="070A9E6A" w14:textId="0A7E01C3" w:rsidR="001D25AE" w:rsidRPr="009E6698" w:rsidRDefault="005272D0" w:rsidP="001D25AE">
      <w:pPr>
        <w:autoSpaceDE w:val="0"/>
        <w:autoSpaceDN w:val="0"/>
        <w:adjustRightInd w:val="0"/>
        <w:spacing w:after="200" w:line="276" w:lineRule="auto"/>
        <w:rPr>
          <w:rFonts w:ascii="Calibri" w:hAnsi="Calibri" w:cs="Calibri"/>
          <w:sz w:val="24"/>
          <w:szCs w:val="24"/>
          <w:lang w:val="en"/>
        </w:rPr>
      </w:pPr>
      <w:r w:rsidRPr="005272D0">
        <w:rPr>
          <w:rFonts w:ascii="Calibri" w:hAnsi="Calibri" w:cs="Calibri"/>
          <w:sz w:val="24"/>
          <w:szCs w:val="24"/>
          <w:lang w:val="en-US"/>
        </w:rPr>
        <w:t xml:space="preserve">To identify </w:t>
      </w:r>
      <w:r w:rsidR="00DF6F84" w:rsidRPr="005272D0">
        <w:rPr>
          <w:rFonts w:ascii="Calibri" w:hAnsi="Calibri" w:cs="Calibri"/>
          <w:sz w:val="24"/>
          <w:szCs w:val="24"/>
          <w:lang w:val="en-US"/>
        </w:rPr>
        <w:t>practical solutions</w:t>
      </w:r>
      <w:r w:rsidRPr="005272D0">
        <w:rPr>
          <w:rFonts w:ascii="Calibri" w:hAnsi="Calibri" w:cs="Calibri"/>
          <w:sz w:val="24"/>
          <w:szCs w:val="24"/>
          <w:lang w:val="en-US"/>
        </w:rPr>
        <w:t xml:space="preserve"> to supply chain problems in my store, we should use a structured creative process, using different techniques and models to generate innovative ideas and strategies.</w:t>
      </w:r>
    </w:p>
    <w:p w14:paraId="3D6BF7F0" w14:textId="77777777" w:rsidR="001D25AE" w:rsidRPr="009E6698" w:rsidRDefault="001D25AE" w:rsidP="001D25AE">
      <w:pPr>
        <w:autoSpaceDE w:val="0"/>
        <w:autoSpaceDN w:val="0"/>
        <w:adjustRightInd w:val="0"/>
        <w:spacing w:after="200" w:line="276" w:lineRule="auto"/>
        <w:rPr>
          <w:rFonts w:ascii="Calibri" w:hAnsi="Calibri" w:cs="Calibri"/>
          <w:b/>
          <w:bCs/>
          <w:sz w:val="24"/>
          <w:szCs w:val="24"/>
          <w:lang w:val="en"/>
        </w:rPr>
      </w:pPr>
      <w:r w:rsidRPr="009E6698">
        <w:rPr>
          <w:rFonts w:ascii="Calibri" w:hAnsi="Calibri" w:cs="Calibri"/>
          <w:b/>
          <w:bCs/>
          <w:sz w:val="24"/>
          <w:szCs w:val="24"/>
          <w:lang w:val="en"/>
        </w:rPr>
        <w:t>1. Brainstorming:</w:t>
      </w:r>
    </w:p>
    <w:p w14:paraId="72138B33" w14:textId="31CF6512" w:rsidR="001D25AE" w:rsidRPr="009E6698" w:rsidRDefault="00232924" w:rsidP="001D25AE">
      <w:pPr>
        <w:autoSpaceDE w:val="0"/>
        <w:autoSpaceDN w:val="0"/>
        <w:adjustRightInd w:val="0"/>
        <w:spacing w:after="200" w:line="276" w:lineRule="auto"/>
        <w:rPr>
          <w:rFonts w:ascii="Calibri" w:hAnsi="Calibri" w:cs="Calibri"/>
          <w:sz w:val="24"/>
          <w:szCs w:val="24"/>
          <w:lang w:val="en"/>
        </w:rPr>
      </w:pPr>
      <w:r w:rsidRPr="00232924">
        <w:rPr>
          <w:rFonts w:ascii="Calibri" w:hAnsi="Calibri" w:cs="Calibri"/>
          <w:sz w:val="24"/>
          <w:szCs w:val="24"/>
          <w:lang w:val="en"/>
        </w:rPr>
        <w:t xml:space="preserve">Conduct brainstorming sessions with cross-functional teams consisting of people from different departments such as supply chain management, data analytics, </w:t>
      </w:r>
      <w:r w:rsidR="350DC6F0" w:rsidRPr="00232924">
        <w:rPr>
          <w:rFonts w:ascii="Calibri" w:hAnsi="Calibri" w:cs="Calibri"/>
          <w:sz w:val="24"/>
          <w:szCs w:val="24"/>
          <w:lang w:val="en"/>
        </w:rPr>
        <w:t>planning</w:t>
      </w:r>
      <w:r w:rsidR="006C1A8A">
        <w:rPr>
          <w:rFonts w:ascii="Calibri" w:hAnsi="Calibri" w:cs="Calibri"/>
          <w:sz w:val="24"/>
          <w:szCs w:val="24"/>
          <w:lang w:val="en"/>
        </w:rPr>
        <w:t>,</w:t>
      </w:r>
      <w:r w:rsidRPr="00232924">
        <w:rPr>
          <w:rFonts w:ascii="Calibri" w:hAnsi="Calibri" w:cs="Calibri"/>
          <w:sz w:val="24"/>
          <w:szCs w:val="24"/>
          <w:lang w:val="en"/>
        </w:rPr>
        <w:t xml:space="preserve"> and finance, as well as colleagues from other stores. </w:t>
      </w:r>
      <w:r w:rsidR="006C1A8A">
        <w:rPr>
          <w:rFonts w:ascii="Calibri" w:hAnsi="Calibri" w:cs="Calibri"/>
          <w:sz w:val="24"/>
          <w:szCs w:val="24"/>
          <w:lang w:val="en"/>
        </w:rPr>
        <w:t>These sessions aim</w:t>
      </w:r>
      <w:r w:rsidRPr="00232924">
        <w:rPr>
          <w:rFonts w:ascii="Calibri" w:hAnsi="Calibri" w:cs="Calibri"/>
          <w:sz w:val="24"/>
          <w:szCs w:val="24"/>
          <w:lang w:val="en"/>
        </w:rPr>
        <w:t xml:space="preserve"> to encourage open dialogue and idea generation to effectively address Tesco's supply chain challenges. Participants were encouraged to think creatively and propose potential solutions without fear of criticism or </w:t>
      </w:r>
      <w:r w:rsidR="006C1A8A">
        <w:rPr>
          <w:rFonts w:ascii="Calibri" w:hAnsi="Calibri" w:cs="Calibri"/>
          <w:sz w:val="24"/>
          <w:szCs w:val="24"/>
          <w:lang w:val="en"/>
        </w:rPr>
        <w:t>judgment</w:t>
      </w:r>
      <w:r w:rsidRPr="00232924">
        <w:rPr>
          <w:rFonts w:ascii="Calibri" w:hAnsi="Calibri" w:cs="Calibri"/>
          <w:sz w:val="24"/>
          <w:szCs w:val="24"/>
          <w:lang w:val="en"/>
        </w:rPr>
        <w:t xml:space="preserve">. </w:t>
      </w:r>
      <w:r w:rsidR="00D64E59" w:rsidRPr="00D64E59">
        <w:rPr>
          <w:rFonts w:ascii="Calibri" w:hAnsi="Calibri" w:cs="Calibri"/>
          <w:sz w:val="24"/>
          <w:szCs w:val="24"/>
          <w:lang w:val="en"/>
        </w:rPr>
        <w:t xml:space="preserve">Brainstorming sessions should be led by a trained facilitator to ensure that all voices are </w:t>
      </w:r>
      <w:r w:rsidR="00A70DAB" w:rsidRPr="00D64E59">
        <w:rPr>
          <w:rFonts w:ascii="Calibri" w:hAnsi="Calibri" w:cs="Calibri"/>
          <w:sz w:val="24"/>
          <w:szCs w:val="24"/>
          <w:lang w:val="en"/>
        </w:rPr>
        <w:t>heard,</w:t>
      </w:r>
      <w:r w:rsidR="00D64E59" w:rsidRPr="00D64E59">
        <w:rPr>
          <w:rFonts w:ascii="Calibri" w:hAnsi="Calibri" w:cs="Calibri"/>
          <w:sz w:val="24"/>
          <w:szCs w:val="24"/>
          <w:lang w:val="en"/>
        </w:rPr>
        <w:t xml:space="preserve"> and different perspectives are </w:t>
      </w:r>
      <w:r w:rsidR="00BC352D" w:rsidRPr="00D64E59">
        <w:rPr>
          <w:rFonts w:ascii="Calibri" w:hAnsi="Calibri" w:cs="Calibri"/>
          <w:sz w:val="24"/>
          <w:szCs w:val="24"/>
          <w:lang w:val="en"/>
        </w:rPr>
        <w:t>considered</w:t>
      </w:r>
      <w:r w:rsidR="00D64E59" w:rsidRPr="00D64E59">
        <w:rPr>
          <w:rFonts w:ascii="Calibri" w:hAnsi="Calibri" w:cs="Calibri"/>
          <w:sz w:val="24"/>
          <w:szCs w:val="24"/>
          <w:lang w:val="en"/>
        </w:rPr>
        <w:t xml:space="preserve"> </w:t>
      </w:r>
      <w:sdt>
        <w:sdtPr>
          <w:rPr>
            <w:rFonts w:ascii="Calibri" w:hAnsi="Calibri" w:cs="Calibri"/>
            <w:sz w:val="24"/>
            <w:szCs w:val="24"/>
            <w:lang w:val="en"/>
          </w:rPr>
          <w:id w:val="2081551232"/>
          <w:citation/>
        </w:sdtPr>
        <w:sdtContent>
          <w:r w:rsidR="001A3345">
            <w:rPr>
              <w:rFonts w:ascii="Calibri" w:hAnsi="Calibri" w:cs="Calibri"/>
              <w:sz w:val="24"/>
              <w:szCs w:val="24"/>
              <w:lang w:val="en"/>
            </w:rPr>
            <w:fldChar w:fldCharType="begin"/>
          </w:r>
          <w:r w:rsidR="001A3345">
            <w:rPr>
              <w:rFonts w:ascii="Calibri" w:hAnsi="Calibri" w:cs="Calibri"/>
              <w:sz w:val="24"/>
              <w:szCs w:val="24"/>
            </w:rPr>
            <w:instrText xml:space="preserve"> CITATION Mir24 \l 2057 </w:instrText>
          </w:r>
          <w:r w:rsidR="001A3345">
            <w:rPr>
              <w:rFonts w:ascii="Calibri" w:hAnsi="Calibri" w:cs="Calibri"/>
              <w:sz w:val="24"/>
              <w:szCs w:val="24"/>
              <w:lang w:val="en"/>
            </w:rPr>
            <w:fldChar w:fldCharType="separate"/>
          </w:r>
          <w:r w:rsidR="00A1762D" w:rsidRPr="00A1762D">
            <w:rPr>
              <w:rFonts w:ascii="Calibri" w:hAnsi="Calibri" w:cs="Calibri"/>
              <w:noProof/>
              <w:sz w:val="24"/>
              <w:szCs w:val="24"/>
            </w:rPr>
            <w:t>(Miro, 2024)</w:t>
          </w:r>
          <w:r w:rsidR="001A3345">
            <w:rPr>
              <w:rFonts w:ascii="Calibri" w:hAnsi="Calibri" w:cs="Calibri"/>
              <w:sz w:val="24"/>
              <w:szCs w:val="24"/>
              <w:lang w:val="en"/>
            </w:rPr>
            <w:fldChar w:fldCharType="end"/>
          </w:r>
        </w:sdtContent>
      </w:sdt>
      <w:r w:rsidR="001D25AE" w:rsidRPr="009E6698">
        <w:rPr>
          <w:rFonts w:ascii="Calibri" w:hAnsi="Calibri" w:cs="Calibri"/>
          <w:sz w:val="24"/>
          <w:szCs w:val="24"/>
          <w:lang w:val="en"/>
        </w:rPr>
        <w:t>.</w:t>
      </w:r>
    </w:p>
    <w:p w14:paraId="72D01BA2" w14:textId="77777777" w:rsidR="001D25AE" w:rsidRPr="009E6698" w:rsidRDefault="001D25AE" w:rsidP="001D25AE">
      <w:pPr>
        <w:autoSpaceDE w:val="0"/>
        <w:autoSpaceDN w:val="0"/>
        <w:adjustRightInd w:val="0"/>
        <w:spacing w:after="200" w:line="276" w:lineRule="auto"/>
        <w:rPr>
          <w:rFonts w:ascii="Calibri" w:hAnsi="Calibri" w:cs="Calibri"/>
          <w:sz w:val="24"/>
          <w:szCs w:val="24"/>
          <w:lang w:val="en"/>
        </w:rPr>
      </w:pPr>
    </w:p>
    <w:p w14:paraId="34C11CA6" w14:textId="77777777" w:rsidR="001D25AE" w:rsidRPr="009E6698" w:rsidRDefault="001D25AE" w:rsidP="001D25AE">
      <w:pPr>
        <w:autoSpaceDE w:val="0"/>
        <w:autoSpaceDN w:val="0"/>
        <w:adjustRightInd w:val="0"/>
        <w:spacing w:after="200" w:line="276" w:lineRule="auto"/>
        <w:rPr>
          <w:rFonts w:ascii="Calibri" w:hAnsi="Calibri" w:cs="Calibri"/>
          <w:b/>
          <w:bCs/>
          <w:sz w:val="24"/>
          <w:szCs w:val="24"/>
          <w:lang w:val="en"/>
        </w:rPr>
      </w:pPr>
      <w:r w:rsidRPr="009E6698">
        <w:rPr>
          <w:rFonts w:ascii="Calibri" w:hAnsi="Calibri" w:cs="Calibri"/>
          <w:b/>
          <w:bCs/>
          <w:sz w:val="24"/>
          <w:szCs w:val="24"/>
          <w:lang w:val="en"/>
        </w:rPr>
        <w:t>2. Data Analysis:</w:t>
      </w:r>
    </w:p>
    <w:p w14:paraId="6F74DD73" w14:textId="77663FA0" w:rsidR="001D25AE" w:rsidRPr="009E6698" w:rsidRDefault="00334D8B" w:rsidP="001D25AE">
      <w:pPr>
        <w:autoSpaceDE w:val="0"/>
        <w:autoSpaceDN w:val="0"/>
        <w:adjustRightInd w:val="0"/>
        <w:spacing w:after="200" w:line="276" w:lineRule="auto"/>
        <w:rPr>
          <w:rFonts w:ascii="Calibri" w:hAnsi="Calibri" w:cs="Calibri"/>
          <w:sz w:val="24"/>
          <w:szCs w:val="24"/>
          <w:lang w:val="en"/>
        </w:rPr>
      </w:pPr>
      <w:r w:rsidRPr="00334D8B">
        <w:rPr>
          <w:rFonts w:ascii="Calibri" w:hAnsi="Calibri" w:cs="Calibri"/>
          <w:sz w:val="24"/>
          <w:szCs w:val="24"/>
          <w:lang w:val="en"/>
        </w:rPr>
        <w:t>Data analytics plays a key role in the creative process, providing insight into our store's supply chain operations and identifying areas for improvement. Historical sales data, inventory levels, supplier performance metrics, and other relevant data sources</w:t>
      </w:r>
      <w:r w:rsidR="004A07AA">
        <w:rPr>
          <w:rFonts w:ascii="Calibri" w:hAnsi="Calibri" w:cs="Calibri"/>
          <w:sz w:val="24"/>
          <w:szCs w:val="24"/>
          <w:lang w:val="en"/>
        </w:rPr>
        <w:t xml:space="preserve"> </w:t>
      </w:r>
      <w:r w:rsidR="00A86EEB">
        <w:rPr>
          <w:rFonts w:ascii="Calibri" w:hAnsi="Calibri" w:cs="Calibri"/>
          <w:sz w:val="24"/>
          <w:szCs w:val="24"/>
          <w:lang w:val="en"/>
        </w:rPr>
        <w:t>are analyzed</w:t>
      </w:r>
      <w:r w:rsidRPr="00334D8B">
        <w:rPr>
          <w:rFonts w:ascii="Calibri" w:hAnsi="Calibri" w:cs="Calibri"/>
          <w:sz w:val="24"/>
          <w:szCs w:val="24"/>
          <w:lang w:val="en"/>
        </w:rPr>
        <w:t xml:space="preserve"> to identify supply chain patterns, trends, and inefficiencies. </w:t>
      </w:r>
      <w:r w:rsidR="0030602A" w:rsidRPr="0030602A">
        <w:rPr>
          <w:rFonts w:ascii="Calibri" w:hAnsi="Calibri" w:cs="Calibri"/>
          <w:sz w:val="24"/>
          <w:szCs w:val="24"/>
          <w:lang w:val="en"/>
        </w:rPr>
        <w:t xml:space="preserve">By leveraging data analysis techniques such as trend analysis, correlation analysis, and predictive modeling, my store can gain a deeper understanding of supply chain dynamics and </w:t>
      </w:r>
      <w:r w:rsidR="003D5447">
        <w:rPr>
          <w:rFonts w:ascii="Calibri" w:hAnsi="Calibri" w:cs="Calibri"/>
          <w:sz w:val="24"/>
          <w:szCs w:val="24"/>
          <w:lang w:val="en"/>
        </w:rPr>
        <w:t>identify</w:t>
      </w:r>
      <w:r w:rsidR="0030602A" w:rsidRPr="0030602A">
        <w:rPr>
          <w:rFonts w:ascii="Calibri" w:hAnsi="Calibri" w:cs="Calibri"/>
          <w:sz w:val="24"/>
          <w:szCs w:val="24"/>
          <w:lang w:val="en"/>
        </w:rPr>
        <w:t xml:space="preserve"> opportunities for optimization and innovation</w:t>
      </w:r>
      <w:sdt>
        <w:sdtPr>
          <w:rPr>
            <w:rFonts w:ascii="Calibri" w:hAnsi="Calibri" w:cs="Calibri"/>
            <w:sz w:val="24"/>
            <w:szCs w:val="24"/>
            <w:lang w:val="en"/>
          </w:rPr>
          <w:id w:val="-1488313417"/>
          <w:citation/>
        </w:sdtPr>
        <w:sdtContent>
          <w:r w:rsidR="00DB1A10">
            <w:rPr>
              <w:rFonts w:ascii="Calibri" w:hAnsi="Calibri" w:cs="Calibri"/>
              <w:sz w:val="24"/>
              <w:szCs w:val="24"/>
              <w:lang w:val="en"/>
            </w:rPr>
            <w:fldChar w:fldCharType="begin"/>
          </w:r>
          <w:r w:rsidR="00DB1A10">
            <w:rPr>
              <w:rFonts w:ascii="Calibri" w:hAnsi="Calibri" w:cs="Calibri"/>
              <w:sz w:val="24"/>
              <w:szCs w:val="24"/>
            </w:rPr>
            <w:instrText xml:space="preserve"> CITATION Edu23 \l 2057 </w:instrText>
          </w:r>
          <w:r w:rsidR="00DB1A10">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(Edureka, 2023)</w:t>
          </w:r>
          <w:r w:rsidR="00DB1A10">
            <w:rPr>
              <w:rFonts w:ascii="Calibri" w:hAnsi="Calibri" w:cs="Calibri"/>
              <w:sz w:val="24"/>
              <w:szCs w:val="24"/>
              <w:lang w:val="en"/>
            </w:rPr>
            <w:fldChar w:fldCharType="end"/>
          </w:r>
        </w:sdtContent>
      </w:sdt>
      <w:r w:rsidR="001D25AE" w:rsidRPr="009E6698">
        <w:rPr>
          <w:rFonts w:ascii="Calibri" w:hAnsi="Calibri" w:cs="Calibri"/>
          <w:sz w:val="24"/>
          <w:szCs w:val="24"/>
          <w:lang w:val="en"/>
        </w:rPr>
        <w:t>.</w:t>
      </w:r>
    </w:p>
    <w:p w14:paraId="71607A1D" w14:textId="77777777" w:rsidR="001D25AE" w:rsidRPr="009E6698" w:rsidRDefault="001D25AE" w:rsidP="001D25AE">
      <w:pPr>
        <w:autoSpaceDE w:val="0"/>
        <w:autoSpaceDN w:val="0"/>
        <w:adjustRightInd w:val="0"/>
        <w:spacing w:after="200" w:line="276" w:lineRule="auto"/>
        <w:rPr>
          <w:rFonts w:ascii="Calibri" w:hAnsi="Calibri" w:cs="Calibri"/>
          <w:sz w:val="24"/>
          <w:szCs w:val="24"/>
          <w:lang w:val="en"/>
        </w:rPr>
      </w:pPr>
    </w:p>
    <w:p w14:paraId="1D3995C3" w14:textId="77777777" w:rsidR="001D25AE" w:rsidRPr="009E6698" w:rsidRDefault="001D25AE" w:rsidP="001D25AE">
      <w:pPr>
        <w:autoSpaceDE w:val="0"/>
        <w:autoSpaceDN w:val="0"/>
        <w:adjustRightInd w:val="0"/>
        <w:spacing w:after="200" w:line="276" w:lineRule="auto"/>
        <w:rPr>
          <w:rFonts w:ascii="Calibri" w:hAnsi="Calibri" w:cs="Calibri"/>
          <w:b/>
          <w:bCs/>
          <w:sz w:val="24"/>
          <w:szCs w:val="24"/>
          <w:lang w:val="en"/>
        </w:rPr>
      </w:pPr>
      <w:r w:rsidRPr="009E6698">
        <w:rPr>
          <w:rFonts w:ascii="Calibri" w:hAnsi="Calibri" w:cs="Calibri"/>
          <w:b/>
          <w:bCs/>
          <w:sz w:val="24"/>
          <w:szCs w:val="24"/>
          <w:lang w:val="en"/>
        </w:rPr>
        <w:t>3. Cross-Functional Collaboration:</w:t>
      </w:r>
    </w:p>
    <w:p w14:paraId="45330A9E" w14:textId="5DC633ED" w:rsidR="001D25AE" w:rsidRPr="009E6698" w:rsidRDefault="003F09FA" w:rsidP="001D25AE">
      <w:pPr>
        <w:autoSpaceDE w:val="0"/>
        <w:autoSpaceDN w:val="0"/>
        <w:adjustRightInd w:val="0"/>
        <w:spacing w:after="200" w:line="276" w:lineRule="auto"/>
        <w:rPr>
          <w:rFonts w:ascii="Calibri" w:hAnsi="Calibri" w:cs="Calibri"/>
          <w:sz w:val="24"/>
          <w:szCs w:val="24"/>
          <w:lang w:val="en"/>
        </w:rPr>
      </w:pPr>
      <w:r w:rsidRPr="003F09FA">
        <w:rPr>
          <w:rFonts w:ascii="Calibri" w:hAnsi="Calibri" w:cs="Calibri"/>
          <w:sz w:val="24"/>
          <w:szCs w:val="24"/>
          <w:lang w:val="en"/>
        </w:rPr>
        <w:t xml:space="preserve">Cross-functional collaboration is essential to ensure that the proposed solutions are comprehensive and in line with Tesco's overall strategic objectives. By bringing together people from different departments and areas of expertise, our store has been able to leverage diverse perspectives and expertise to develop holistic solutions to supply chain challenges. </w:t>
      </w:r>
      <w:r w:rsidR="001D25AE" w:rsidRPr="009E6698">
        <w:rPr>
          <w:rFonts w:ascii="Calibri" w:hAnsi="Calibri" w:cs="Calibri"/>
          <w:sz w:val="24"/>
          <w:szCs w:val="24"/>
          <w:lang w:val="en"/>
        </w:rPr>
        <w:t>Collaboration foster</w:t>
      </w:r>
      <w:r w:rsidR="004F2E5D">
        <w:rPr>
          <w:rFonts w:ascii="Calibri" w:hAnsi="Calibri" w:cs="Calibri"/>
          <w:sz w:val="24"/>
          <w:szCs w:val="24"/>
          <w:lang w:val="en"/>
        </w:rPr>
        <w:t>s</w:t>
      </w:r>
      <w:r w:rsidR="001D25AE" w:rsidRPr="009E6698">
        <w:rPr>
          <w:rFonts w:ascii="Calibri" w:hAnsi="Calibri" w:cs="Calibri"/>
          <w:sz w:val="24"/>
          <w:szCs w:val="24"/>
          <w:lang w:val="en"/>
        </w:rPr>
        <w:t xml:space="preserve"> innovation by encouraging interdisciplinary problem-solving and fostering a culture of teamwork and shared accountability</w:t>
      </w:r>
      <w:sdt>
        <w:sdtPr>
          <w:rPr>
            <w:rFonts w:ascii="Calibri" w:hAnsi="Calibri" w:cs="Calibri"/>
            <w:sz w:val="24"/>
            <w:szCs w:val="24"/>
            <w:lang w:val="en"/>
          </w:rPr>
          <w:id w:val="-1216357686"/>
          <w:citation/>
        </w:sdtPr>
        <w:sdtContent>
          <w:r w:rsidR="003718AB">
            <w:rPr>
              <w:rFonts w:ascii="Calibri" w:hAnsi="Calibri" w:cs="Calibri"/>
              <w:sz w:val="24"/>
              <w:szCs w:val="24"/>
              <w:lang w:val="en"/>
            </w:rPr>
            <w:fldChar w:fldCharType="begin"/>
          </w:r>
          <w:r w:rsidR="003718AB">
            <w:rPr>
              <w:rFonts w:ascii="Calibri" w:hAnsi="Calibri" w:cs="Calibri"/>
              <w:sz w:val="24"/>
              <w:szCs w:val="24"/>
            </w:rPr>
            <w:instrText xml:space="preserve"> CITATION Ben23 \l 2057 </w:instrText>
          </w:r>
          <w:r w:rsidR="003718AB">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(Brigden, 2023)</w:t>
          </w:r>
          <w:r w:rsidR="003718AB">
            <w:rPr>
              <w:rFonts w:ascii="Calibri" w:hAnsi="Calibri" w:cs="Calibri"/>
              <w:sz w:val="24"/>
              <w:szCs w:val="24"/>
              <w:lang w:val="en"/>
            </w:rPr>
            <w:fldChar w:fldCharType="end"/>
          </w:r>
        </w:sdtContent>
      </w:sdt>
      <w:r w:rsidR="001D25AE" w:rsidRPr="009E6698">
        <w:rPr>
          <w:rFonts w:ascii="Calibri" w:hAnsi="Calibri" w:cs="Calibri"/>
          <w:sz w:val="24"/>
          <w:szCs w:val="24"/>
          <w:lang w:val="en"/>
        </w:rPr>
        <w:t>.</w:t>
      </w:r>
    </w:p>
    <w:p w14:paraId="522B32C1" w14:textId="77777777" w:rsidR="001D25AE" w:rsidRPr="009E6698" w:rsidRDefault="001D25AE" w:rsidP="001D25AE">
      <w:pPr>
        <w:autoSpaceDE w:val="0"/>
        <w:autoSpaceDN w:val="0"/>
        <w:adjustRightInd w:val="0"/>
        <w:spacing w:after="200" w:line="276" w:lineRule="auto"/>
        <w:rPr>
          <w:rFonts w:ascii="Calibri" w:hAnsi="Calibri" w:cs="Calibri"/>
          <w:sz w:val="24"/>
          <w:szCs w:val="24"/>
          <w:lang w:val="en"/>
        </w:rPr>
      </w:pPr>
    </w:p>
    <w:p w14:paraId="5FBE0F66" w14:textId="77777777" w:rsidR="00275D92" w:rsidRDefault="00275D92" w:rsidP="001D25AE">
      <w:pPr>
        <w:autoSpaceDE w:val="0"/>
        <w:autoSpaceDN w:val="0"/>
        <w:adjustRightInd w:val="0"/>
        <w:spacing w:after="200" w:line="276" w:lineRule="auto"/>
        <w:rPr>
          <w:rFonts w:ascii="Calibri" w:hAnsi="Calibri" w:cs="Calibri"/>
          <w:b/>
          <w:bCs/>
          <w:sz w:val="24"/>
          <w:szCs w:val="24"/>
          <w:lang w:val="en"/>
        </w:rPr>
      </w:pPr>
    </w:p>
    <w:p w14:paraId="543290A6" w14:textId="77777777" w:rsidR="00275D92" w:rsidRDefault="00275D92" w:rsidP="001D25AE">
      <w:pPr>
        <w:autoSpaceDE w:val="0"/>
        <w:autoSpaceDN w:val="0"/>
        <w:adjustRightInd w:val="0"/>
        <w:spacing w:after="200" w:line="276" w:lineRule="auto"/>
        <w:rPr>
          <w:rFonts w:ascii="Calibri" w:hAnsi="Calibri" w:cs="Calibri"/>
          <w:b/>
          <w:bCs/>
          <w:sz w:val="24"/>
          <w:szCs w:val="24"/>
          <w:lang w:val="en"/>
        </w:rPr>
      </w:pPr>
    </w:p>
    <w:p w14:paraId="5E46EA68" w14:textId="77777777" w:rsidR="001D25AE" w:rsidRPr="00BF5A47" w:rsidRDefault="001D25AE" w:rsidP="001D25AE">
      <w:pPr>
        <w:autoSpaceDE w:val="0"/>
        <w:autoSpaceDN w:val="0"/>
        <w:adjustRightInd w:val="0"/>
        <w:spacing w:after="200" w:line="276" w:lineRule="auto"/>
        <w:rPr>
          <w:rFonts w:ascii="Calibri" w:hAnsi="Calibri" w:cs="Calibri"/>
          <w:b/>
          <w:sz w:val="24"/>
          <w:szCs w:val="24"/>
          <w:lang w:val="en-US"/>
        </w:rPr>
      </w:pPr>
      <w:r w:rsidRPr="4F3836C2">
        <w:rPr>
          <w:rFonts w:ascii="Calibri" w:hAnsi="Calibri" w:cs="Calibri"/>
          <w:b/>
          <w:sz w:val="24"/>
          <w:szCs w:val="24"/>
          <w:lang w:val="en-US"/>
        </w:rPr>
        <w:t>Utilization of Models and Theories:</w:t>
      </w:r>
    </w:p>
    <w:p w14:paraId="619B7EE1" w14:textId="77777777" w:rsidR="001D25AE" w:rsidRPr="009E6698" w:rsidRDefault="001D25AE" w:rsidP="001D25AE">
      <w:pPr>
        <w:autoSpaceDE w:val="0"/>
        <w:autoSpaceDN w:val="0"/>
        <w:adjustRightInd w:val="0"/>
        <w:spacing w:after="200" w:line="276" w:lineRule="auto"/>
        <w:rPr>
          <w:rFonts w:ascii="Calibri" w:hAnsi="Calibri" w:cs="Calibri"/>
          <w:sz w:val="24"/>
          <w:szCs w:val="24"/>
          <w:lang w:val="en"/>
        </w:rPr>
      </w:pPr>
    </w:p>
    <w:p w14:paraId="255F7B8B" w14:textId="6F73978E" w:rsidR="001D25AE" w:rsidRPr="009E6698" w:rsidRDefault="001D25AE" w:rsidP="001D25AE">
      <w:pPr>
        <w:autoSpaceDE w:val="0"/>
        <w:autoSpaceDN w:val="0"/>
        <w:adjustRightInd w:val="0"/>
        <w:spacing w:after="200" w:line="276" w:lineRule="auto"/>
        <w:rPr>
          <w:rFonts w:ascii="Calibri" w:hAnsi="Calibri" w:cs="Calibri"/>
          <w:sz w:val="24"/>
          <w:szCs w:val="24"/>
          <w:lang w:val="en"/>
        </w:rPr>
      </w:pPr>
      <w:r w:rsidRPr="009E6698">
        <w:rPr>
          <w:rFonts w:ascii="Calibri" w:hAnsi="Calibri" w:cs="Calibri"/>
          <w:sz w:val="24"/>
          <w:szCs w:val="24"/>
          <w:lang w:val="en"/>
        </w:rPr>
        <w:t xml:space="preserve">In addition to creativity techniques, </w:t>
      </w:r>
      <w:r w:rsidR="003D05D0">
        <w:rPr>
          <w:rFonts w:ascii="Calibri" w:hAnsi="Calibri" w:cs="Calibri"/>
          <w:sz w:val="24"/>
          <w:szCs w:val="24"/>
          <w:lang w:val="en"/>
        </w:rPr>
        <w:t>our store can apply</w:t>
      </w:r>
      <w:r w:rsidRPr="009E6698">
        <w:rPr>
          <w:rFonts w:ascii="Calibri" w:hAnsi="Calibri" w:cs="Calibri"/>
          <w:sz w:val="24"/>
          <w:szCs w:val="24"/>
          <w:lang w:val="en"/>
        </w:rPr>
        <w:t xml:space="preserve"> models and theories such as Design Thinking and the Innovation Funnel to guide the creativity process and generate innovative ideas.</w:t>
      </w:r>
    </w:p>
    <w:p w14:paraId="5B135C5C" w14:textId="77777777" w:rsidR="001D25AE" w:rsidRPr="009E6698" w:rsidRDefault="001D25AE" w:rsidP="001D25AE">
      <w:pPr>
        <w:autoSpaceDE w:val="0"/>
        <w:autoSpaceDN w:val="0"/>
        <w:adjustRightInd w:val="0"/>
        <w:spacing w:after="200" w:line="276" w:lineRule="auto"/>
        <w:rPr>
          <w:rFonts w:ascii="Calibri" w:hAnsi="Calibri" w:cs="Calibri"/>
          <w:sz w:val="24"/>
          <w:szCs w:val="24"/>
          <w:lang w:val="en"/>
        </w:rPr>
      </w:pPr>
    </w:p>
    <w:p w14:paraId="10CB1F99" w14:textId="77777777" w:rsidR="001D25AE" w:rsidRPr="00BF5A47" w:rsidRDefault="001D25AE" w:rsidP="001D25AE">
      <w:pPr>
        <w:autoSpaceDE w:val="0"/>
        <w:autoSpaceDN w:val="0"/>
        <w:adjustRightInd w:val="0"/>
        <w:spacing w:after="200" w:line="276" w:lineRule="auto"/>
        <w:rPr>
          <w:rFonts w:ascii="Calibri" w:hAnsi="Calibri" w:cs="Calibri"/>
          <w:b/>
          <w:bCs/>
          <w:sz w:val="24"/>
          <w:szCs w:val="24"/>
          <w:lang w:val="en"/>
        </w:rPr>
      </w:pPr>
      <w:r w:rsidRPr="00BF5A47">
        <w:rPr>
          <w:rFonts w:ascii="Calibri" w:hAnsi="Calibri" w:cs="Calibri"/>
          <w:b/>
          <w:bCs/>
          <w:sz w:val="24"/>
          <w:szCs w:val="24"/>
          <w:lang w:val="en"/>
        </w:rPr>
        <w:t>1. Design Thinking:</w:t>
      </w:r>
    </w:p>
    <w:p w14:paraId="5B87F2D1" w14:textId="5E7D6F24" w:rsidR="001D25AE" w:rsidRPr="009E6698" w:rsidRDefault="001D25AE" w:rsidP="001D25AE">
      <w:pPr>
        <w:autoSpaceDE w:val="0"/>
        <w:autoSpaceDN w:val="0"/>
        <w:adjustRightInd w:val="0"/>
        <w:spacing w:after="200" w:line="276" w:lineRule="auto"/>
        <w:rPr>
          <w:rFonts w:ascii="Calibri" w:hAnsi="Calibri" w:cs="Calibri"/>
          <w:sz w:val="24"/>
          <w:szCs w:val="24"/>
          <w:lang w:val="en"/>
        </w:rPr>
      </w:pPr>
      <w:r w:rsidRPr="009E6698">
        <w:rPr>
          <w:rFonts w:ascii="Calibri" w:hAnsi="Calibri" w:cs="Calibri"/>
          <w:sz w:val="24"/>
          <w:szCs w:val="24"/>
          <w:lang w:val="en"/>
        </w:rPr>
        <w:t xml:space="preserve">Design Thinking is a human-centered approach to innovation that emphasizes empathy, ideation, prototyping, and </w:t>
      </w:r>
      <w:r w:rsidR="00B2058D" w:rsidRPr="009E6698">
        <w:rPr>
          <w:rFonts w:ascii="Calibri" w:hAnsi="Calibri" w:cs="Calibri"/>
          <w:sz w:val="24"/>
          <w:szCs w:val="24"/>
          <w:lang w:val="en"/>
        </w:rPr>
        <w:t>testing.</w:t>
      </w:r>
      <w:r w:rsidR="00B2058D">
        <w:rPr>
          <w:rFonts w:ascii="Calibri" w:hAnsi="Calibri" w:cs="Calibri"/>
          <w:sz w:val="24"/>
          <w:szCs w:val="24"/>
          <w:lang w:val="en"/>
        </w:rPr>
        <w:t xml:space="preserve"> Our store </w:t>
      </w:r>
      <w:r w:rsidRPr="009E6698">
        <w:rPr>
          <w:rFonts w:ascii="Calibri" w:hAnsi="Calibri" w:cs="Calibri"/>
          <w:sz w:val="24"/>
          <w:szCs w:val="24"/>
          <w:lang w:val="en"/>
        </w:rPr>
        <w:t xml:space="preserve">employed Design Thinking principles to understand the needs and pain points of stakeholders within its supply chain ecosystem, including customers, suppliers, employees, and partners. </w:t>
      </w:r>
      <w:r w:rsidR="00474586" w:rsidRPr="00474586">
        <w:rPr>
          <w:rFonts w:ascii="Calibri" w:hAnsi="Calibri" w:cs="Calibri"/>
          <w:sz w:val="24"/>
          <w:szCs w:val="24"/>
          <w:lang w:val="en"/>
        </w:rPr>
        <w:t>By empathizing with end users and stakeholders, our store can gain valuable insights into their experiences and preferences, which will be used to develop customer-centric solutions to solve supply chain challenges</w:t>
      </w:r>
      <w:sdt>
        <w:sdtPr>
          <w:rPr>
            <w:rFonts w:ascii="Calibri" w:hAnsi="Calibri" w:cs="Calibri"/>
            <w:sz w:val="24"/>
            <w:szCs w:val="24"/>
            <w:lang w:val="en"/>
          </w:rPr>
          <w:id w:val="-1975356811"/>
          <w:citation/>
        </w:sdtPr>
        <w:sdtContent>
          <w:r w:rsidR="00362FDA">
            <w:rPr>
              <w:rFonts w:ascii="Calibri" w:hAnsi="Calibri" w:cs="Calibri"/>
              <w:sz w:val="24"/>
              <w:szCs w:val="24"/>
              <w:lang w:val="en"/>
            </w:rPr>
            <w:fldChar w:fldCharType="begin"/>
          </w:r>
          <w:r w:rsidR="00362FDA">
            <w:rPr>
              <w:rFonts w:ascii="Calibri" w:hAnsi="Calibri" w:cs="Calibri"/>
              <w:sz w:val="24"/>
              <w:szCs w:val="24"/>
            </w:rPr>
            <w:instrText xml:space="preserve"> CITATION Mic18 \l 2057 </w:instrText>
          </w:r>
          <w:r w:rsidR="00362FDA">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(Michael Lewrick, 2018)</w:t>
          </w:r>
          <w:r w:rsidR="00362FDA">
            <w:rPr>
              <w:rFonts w:ascii="Calibri" w:hAnsi="Calibri" w:cs="Calibri"/>
              <w:sz w:val="24"/>
              <w:szCs w:val="24"/>
              <w:lang w:val="en"/>
            </w:rPr>
            <w:fldChar w:fldCharType="end"/>
          </w:r>
        </w:sdtContent>
      </w:sdt>
      <w:r w:rsidRPr="009E6698">
        <w:rPr>
          <w:rFonts w:ascii="Calibri" w:hAnsi="Calibri" w:cs="Calibri"/>
          <w:sz w:val="24"/>
          <w:szCs w:val="24"/>
          <w:lang w:val="en"/>
        </w:rPr>
        <w:t>.</w:t>
      </w:r>
    </w:p>
    <w:p w14:paraId="097B2BA6" w14:textId="77777777" w:rsidR="001D25AE" w:rsidRPr="009E6698" w:rsidRDefault="001D25AE" w:rsidP="001D25AE">
      <w:pPr>
        <w:autoSpaceDE w:val="0"/>
        <w:autoSpaceDN w:val="0"/>
        <w:adjustRightInd w:val="0"/>
        <w:spacing w:after="200" w:line="276" w:lineRule="auto"/>
        <w:rPr>
          <w:rFonts w:ascii="Calibri" w:hAnsi="Calibri" w:cs="Calibri"/>
          <w:sz w:val="24"/>
          <w:szCs w:val="24"/>
          <w:lang w:val="en"/>
        </w:rPr>
      </w:pPr>
    </w:p>
    <w:p w14:paraId="55462C1C" w14:textId="77777777" w:rsidR="001D25AE" w:rsidRPr="00163C4E" w:rsidRDefault="001D25AE" w:rsidP="001D25AE">
      <w:pPr>
        <w:autoSpaceDE w:val="0"/>
        <w:autoSpaceDN w:val="0"/>
        <w:adjustRightInd w:val="0"/>
        <w:spacing w:after="200" w:line="276" w:lineRule="auto"/>
        <w:rPr>
          <w:rFonts w:ascii="Calibri" w:hAnsi="Calibri" w:cs="Calibri"/>
          <w:b/>
          <w:bCs/>
          <w:sz w:val="24"/>
          <w:szCs w:val="24"/>
          <w:lang w:val="en"/>
        </w:rPr>
      </w:pPr>
      <w:r w:rsidRPr="00163C4E">
        <w:rPr>
          <w:rFonts w:ascii="Calibri" w:hAnsi="Calibri" w:cs="Calibri"/>
          <w:b/>
          <w:bCs/>
          <w:sz w:val="24"/>
          <w:szCs w:val="24"/>
          <w:lang w:val="en"/>
        </w:rPr>
        <w:t>2. Innovation Funnel:</w:t>
      </w:r>
    </w:p>
    <w:p w14:paraId="122D43A4" w14:textId="340C4E7A" w:rsidR="001D25AE" w:rsidRPr="009E6698" w:rsidRDefault="001D25AE" w:rsidP="001D25AE">
      <w:pPr>
        <w:autoSpaceDE w:val="0"/>
        <w:autoSpaceDN w:val="0"/>
        <w:adjustRightInd w:val="0"/>
        <w:spacing w:after="200" w:line="276" w:lineRule="auto"/>
        <w:rPr>
          <w:rFonts w:ascii="Calibri" w:hAnsi="Calibri" w:cs="Calibri"/>
          <w:sz w:val="24"/>
          <w:szCs w:val="24"/>
          <w:lang w:val="en"/>
        </w:rPr>
      </w:pPr>
      <w:r w:rsidRPr="009E6698">
        <w:rPr>
          <w:rFonts w:ascii="Calibri" w:hAnsi="Calibri" w:cs="Calibri"/>
          <w:sz w:val="24"/>
          <w:szCs w:val="24"/>
          <w:lang w:val="en"/>
        </w:rPr>
        <w:t>The Innovation Funnel is a conceptual framework that visualizes the innovation process as a series of stages, from idea generation to implementation</w:t>
      </w:r>
      <w:sdt>
        <w:sdtPr>
          <w:rPr>
            <w:rFonts w:ascii="Calibri" w:hAnsi="Calibri" w:cs="Calibri"/>
            <w:sz w:val="24"/>
            <w:szCs w:val="24"/>
            <w:lang w:val="en"/>
          </w:rPr>
          <w:id w:val="-507912947"/>
          <w:citation/>
        </w:sdtPr>
        <w:sdtContent>
          <w:r w:rsidR="00D43599">
            <w:rPr>
              <w:rFonts w:ascii="Calibri" w:hAnsi="Calibri" w:cs="Calibri"/>
              <w:sz w:val="24"/>
              <w:szCs w:val="24"/>
              <w:lang w:val="en"/>
            </w:rPr>
            <w:fldChar w:fldCharType="begin"/>
          </w:r>
          <w:r w:rsidR="00D43599">
            <w:rPr>
              <w:rFonts w:ascii="Calibri" w:hAnsi="Calibri" w:cs="Calibri"/>
              <w:sz w:val="24"/>
              <w:szCs w:val="24"/>
            </w:rPr>
            <w:instrText xml:space="preserve"> CITATION Ben231 \l 2057 </w:instrText>
          </w:r>
          <w:r w:rsidR="00D43599">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(Janse, 2023)</w:t>
          </w:r>
          <w:r w:rsidR="00D43599">
            <w:rPr>
              <w:rFonts w:ascii="Calibri" w:hAnsi="Calibri" w:cs="Calibri"/>
              <w:sz w:val="24"/>
              <w:szCs w:val="24"/>
              <w:lang w:val="en"/>
            </w:rPr>
            <w:fldChar w:fldCharType="end"/>
          </w:r>
        </w:sdtContent>
      </w:sdt>
      <w:r w:rsidRPr="009E6698">
        <w:rPr>
          <w:rFonts w:ascii="Calibri" w:hAnsi="Calibri" w:cs="Calibri"/>
          <w:sz w:val="24"/>
          <w:szCs w:val="24"/>
          <w:lang w:val="en"/>
        </w:rPr>
        <w:t xml:space="preserve">. </w:t>
      </w:r>
      <w:r w:rsidR="00DA3D7B" w:rsidRPr="00DA3D7B">
        <w:rPr>
          <w:rFonts w:ascii="Calibri" w:hAnsi="Calibri" w:cs="Calibri"/>
          <w:sz w:val="24"/>
          <w:szCs w:val="24"/>
          <w:lang w:val="en"/>
        </w:rPr>
        <w:t>Our store can use the innovation funnel to systematically assess and prioritize potential solutions to supply chain challenges. Ideas generated during brainstorming and data analysis sessions should be filtered through the innovation funnel, and promising concepts should move through the stages of validation, refinement, and implementation planning.</w:t>
      </w:r>
      <w:r w:rsidRPr="009E6698">
        <w:rPr>
          <w:rFonts w:ascii="Calibri" w:hAnsi="Calibri" w:cs="Calibri"/>
          <w:sz w:val="24"/>
          <w:szCs w:val="24"/>
          <w:lang w:val="en"/>
        </w:rPr>
        <w:t xml:space="preserve"> </w:t>
      </w:r>
      <w:r w:rsidR="009A1360" w:rsidRPr="009A1360">
        <w:rPr>
          <w:rFonts w:ascii="Calibri" w:hAnsi="Calibri" w:cs="Calibri"/>
          <w:sz w:val="24"/>
          <w:szCs w:val="24"/>
          <w:lang w:val="en"/>
        </w:rPr>
        <w:t>This will help our store focus its resources and efforts on the most cost-effective and impactful innovations, ensuring a systematic and disciplined approach to innovation management.</w:t>
      </w:r>
      <w:r w:rsidR="00A61B79">
        <w:rPr>
          <w:rFonts w:ascii="Calibri" w:hAnsi="Calibri" w:cs="Calibri"/>
          <w:noProof/>
          <w:sz w:val="24"/>
          <w:szCs w:val="24"/>
          <w:lang w:val="en"/>
        </w:rPr>
        <w:drawing>
          <wp:inline distT="0" distB="0" distL="0" distR="0" wp14:anchorId="246CE39A" wp14:editId="7A3004A1">
            <wp:extent cx="4160881" cy="2072820"/>
            <wp:effectExtent l="0" t="0" r="0" b="3810"/>
            <wp:docPr id="1729200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200885" name="Picture 1729200885"/>
                    <pic:cNvPicPr/>
                  </pic:nvPicPr>
                  <pic:blipFill>
                    <a:blip r:embed="rId9">
                      <a:extLst>
                        <a:ext uri="{28A0092B-C50C-407E-A947-70E740481C1C}">
                          <a14:useLocalDpi xmlns:a14="http://schemas.microsoft.com/office/drawing/2010/main" val="0"/>
                        </a:ext>
                      </a:extLst>
                    </a:blip>
                    <a:stretch>
                      <a:fillRect/>
                    </a:stretch>
                  </pic:blipFill>
                  <pic:spPr>
                    <a:xfrm>
                      <a:off x="0" y="0"/>
                      <a:ext cx="4160881" cy="2072820"/>
                    </a:xfrm>
                    <a:prstGeom prst="rect">
                      <a:avLst/>
                    </a:prstGeom>
                  </pic:spPr>
                </pic:pic>
              </a:graphicData>
            </a:graphic>
          </wp:inline>
        </w:drawing>
      </w:r>
    </w:p>
    <w:p w14:paraId="6D889776" w14:textId="4073C463" w:rsidR="001D25AE" w:rsidRPr="00A20633" w:rsidRDefault="001D25AE" w:rsidP="001D25AE">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 xml:space="preserve">In summary, the creativity process at </w:t>
      </w:r>
      <w:r w:rsidR="006D4E0B" w:rsidRPr="00A20633">
        <w:rPr>
          <w:rFonts w:cstheme="minorHAnsi"/>
          <w:sz w:val="24"/>
          <w:szCs w:val="24"/>
          <w:lang w:val="en-US"/>
        </w:rPr>
        <w:t xml:space="preserve">my store </w:t>
      </w:r>
      <w:r w:rsidR="000517F0" w:rsidRPr="00A20633">
        <w:rPr>
          <w:rFonts w:cstheme="minorHAnsi"/>
          <w:sz w:val="24"/>
          <w:szCs w:val="24"/>
          <w:lang w:val="en-US"/>
        </w:rPr>
        <w:t>can involve</w:t>
      </w:r>
      <w:r w:rsidRPr="00A20633">
        <w:rPr>
          <w:rFonts w:cstheme="minorHAnsi"/>
          <w:sz w:val="24"/>
          <w:szCs w:val="24"/>
          <w:lang w:val="en-US"/>
        </w:rPr>
        <w:t xml:space="preserve"> a combination of brainstorming, data analysis, and cross-functional collaboration, guided by models and theories such as Design Thinking and the Innovation Funnel. By leveraging these techniques and frameworks, </w:t>
      </w:r>
      <w:r w:rsidR="380562DC" w:rsidRPr="00A20633">
        <w:rPr>
          <w:rFonts w:cstheme="minorHAnsi"/>
          <w:sz w:val="24"/>
          <w:szCs w:val="24"/>
          <w:lang w:val="en-US"/>
        </w:rPr>
        <w:t>it will</w:t>
      </w:r>
      <w:r w:rsidR="009D5DEC" w:rsidRPr="00A20633">
        <w:rPr>
          <w:rFonts w:cstheme="minorHAnsi"/>
          <w:sz w:val="24"/>
          <w:szCs w:val="24"/>
          <w:lang w:val="en-US"/>
        </w:rPr>
        <w:t xml:space="preserve"> be </w:t>
      </w:r>
      <w:r w:rsidRPr="00A20633">
        <w:rPr>
          <w:rFonts w:cstheme="minorHAnsi"/>
          <w:sz w:val="24"/>
          <w:szCs w:val="24"/>
          <w:lang w:val="en-US"/>
        </w:rPr>
        <w:t xml:space="preserve">able to generate innovative solutions to its supply chain challenges that </w:t>
      </w:r>
      <w:r w:rsidR="009D5DEC" w:rsidRPr="00A20633">
        <w:rPr>
          <w:rFonts w:cstheme="minorHAnsi"/>
          <w:sz w:val="24"/>
          <w:szCs w:val="24"/>
          <w:lang w:val="en-US"/>
        </w:rPr>
        <w:t>are</w:t>
      </w:r>
      <w:r w:rsidRPr="00A20633">
        <w:rPr>
          <w:rFonts w:cstheme="minorHAnsi"/>
          <w:sz w:val="24"/>
          <w:szCs w:val="24"/>
          <w:lang w:val="en-US"/>
        </w:rPr>
        <w:t xml:space="preserve"> customer-centric, data-driven, and strategically aligned with its business objectives.</w:t>
      </w:r>
    </w:p>
    <w:p w14:paraId="67E78DC6" w14:textId="77777777" w:rsidR="0043713C" w:rsidRPr="00A20633" w:rsidRDefault="0043713C" w:rsidP="001D25AE">
      <w:pPr>
        <w:autoSpaceDE w:val="0"/>
        <w:autoSpaceDN w:val="0"/>
        <w:adjustRightInd w:val="0"/>
        <w:spacing w:after="200" w:line="276" w:lineRule="auto"/>
        <w:rPr>
          <w:rFonts w:cstheme="minorHAnsi"/>
          <w:sz w:val="24"/>
          <w:szCs w:val="24"/>
          <w:lang w:val="en-US"/>
        </w:rPr>
      </w:pPr>
    </w:p>
    <w:p w14:paraId="7CF2B898" w14:textId="77777777" w:rsidR="00A051CE" w:rsidRPr="00A20633" w:rsidRDefault="00A051CE" w:rsidP="001D25AE">
      <w:pPr>
        <w:autoSpaceDE w:val="0"/>
        <w:autoSpaceDN w:val="0"/>
        <w:adjustRightInd w:val="0"/>
        <w:spacing w:after="200" w:line="276" w:lineRule="auto"/>
        <w:rPr>
          <w:rFonts w:cstheme="minorHAnsi"/>
          <w:sz w:val="24"/>
          <w:szCs w:val="24"/>
        </w:rPr>
      </w:pPr>
    </w:p>
    <w:p w14:paraId="5A308E11" w14:textId="77777777" w:rsidR="00A051CE" w:rsidRPr="00A20633" w:rsidRDefault="00A051CE" w:rsidP="001D25AE">
      <w:pPr>
        <w:autoSpaceDE w:val="0"/>
        <w:autoSpaceDN w:val="0"/>
        <w:adjustRightInd w:val="0"/>
        <w:spacing w:after="200" w:line="276" w:lineRule="auto"/>
        <w:rPr>
          <w:rFonts w:cstheme="minorHAnsi"/>
          <w:sz w:val="24"/>
          <w:szCs w:val="24"/>
          <w:lang w:val="en"/>
        </w:rPr>
      </w:pPr>
    </w:p>
    <w:p w14:paraId="56E6B2C9" w14:textId="77777777" w:rsidR="00A051CE" w:rsidRPr="00A20633" w:rsidRDefault="00A051CE" w:rsidP="001D25AE">
      <w:pPr>
        <w:autoSpaceDE w:val="0"/>
        <w:autoSpaceDN w:val="0"/>
        <w:adjustRightInd w:val="0"/>
        <w:spacing w:after="200" w:line="276" w:lineRule="auto"/>
        <w:rPr>
          <w:rFonts w:cstheme="minorHAnsi"/>
          <w:sz w:val="24"/>
          <w:szCs w:val="24"/>
          <w:lang w:val="en"/>
        </w:rPr>
      </w:pPr>
    </w:p>
    <w:p w14:paraId="6064FD7B"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48DD5217"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2796CB4F"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77844095"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6F945197"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473074EC"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5C0F7619"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235C69A8"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703B0416"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0766F1C8"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6B8D5988"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1E68AFB3"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135C3DAA"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7316E1F5"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7A17ACF7"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125FF129"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4DC644E0"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0A0FA58A"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76E11211"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77D7A198" w14:textId="77777777" w:rsidR="0043713C" w:rsidRPr="00A20633" w:rsidRDefault="0043713C" w:rsidP="001D25AE">
      <w:pPr>
        <w:autoSpaceDE w:val="0"/>
        <w:autoSpaceDN w:val="0"/>
        <w:adjustRightInd w:val="0"/>
        <w:spacing w:after="200" w:line="276" w:lineRule="auto"/>
        <w:rPr>
          <w:rFonts w:cstheme="minorHAnsi"/>
          <w:sz w:val="24"/>
          <w:szCs w:val="24"/>
          <w:lang w:val="en"/>
        </w:rPr>
      </w:pPr>
    </w:p>
    <w:p w14:paraId="11BFA056" w14:textId="77777777" w:rsidR="0043713C" w:rsidRPr="00A86EEB" w:rsidRDefault="0043713C" w:rsidP="00A86EEB">
      <w:pPr>
        <w:pStyle w:val="Heading1"/>
      </w:pPr>
      <w:bookmarkStart w:id="16" w:name="_Toc161909293"/>
      <w:r w:rsidRPr="00A86EEB">
        <w:t>4. Evaluation of Solution Effectiveness:</w:t>
      </w:r>
      <w:bookmarkEnd w:id="16"/>
    </w:p>
    <w:p w14:paraId="17D73E57" w14:textId="1A8EED8B" w:rsidR="0043713C" w:rsidRPr="00A20633" w:rsidRDefault="00090A04" w:rsidP="0043713C">
      <w:pPr>
        <w:autoSpaceDE w:val="0"/>
        <w:autoSpaceDN w:val="0"/>
        <w:adjustRightInd w:val="0"/>
        <w:spacing w:after="200" w:line="276" w:lineRule="auto"/>
        <w:rPr>
          <w:rFonts w:cstheme="minorHAnsi"/>
          <w:b/>
          <w:bCs/>
          <w:sz w:val="24"/>
          <w:szCs w:val="24"/>
          <w:lang w:val="en"/>
        </w:rPr>
      </w:pPr>
      <w:r w:rsidRPr="00A20633">
        <w:rPr>
          <w:rFonts w:cstheme="minorHAnsi"/>
          <w:sz w:val="24"/>
          <w:szCs w:val="24"/>
          <w:lang w:val="en"/>
        </w:rPr>
        <w:t>Implementing predictive analytics in our store's supply chain operations can prove promising in solving various challenges and improving overall efficiency. However, critical evaluation is necessary to fully understand the effectiveness of the solution.</w:t>
      </w:r>
    </w:p>
    <w:p w14:paraId="377F53F1" w14:textId="77777777" w:rsidR="0043713C" w:rsidRPr="00A20633" w:rsidRDefault="0043713C" w:rsidP="0043713C">
      <w:pPr>
        <w:autoSpaceDE w:val="0"/>
        <w:autoSpaceDN w:val="0"/>
        <w:adjustRightInd w:val="0"/>
        <w:spacing w:after="200" w:line="276" w:lineRule="auto"/>
        <w:rPr>
          <w:rFonts w:cstheme="minorHAnsi"/>
          <w:b/>
          <w:bCs/>
          <w:sz w:val="24"/>
          <w:szCs w:val="24"/>
          <w:lang w:val="en"/>
        </w:rPr>
      </w:pPr>
      <w:r w:rsidRPr="00A20633">
        <w:rPr>
          <w:rFonts w:cstheme="minorHAnsi"/>
          <w:b/>
          <w:bCs/>
          <w:sz w:val="24"/>
          <w:szCs w:val="24"/>
          <w:lang w:val="en"/>
        </w:rPr>
        <w:t>1. Addressing Supply Chain Challenges:</w:t>
      </w:r>
    </w:p>
    <w:p w14:paraId="2AC41134" w14:textId="4DF8961A" w:rsidR="0043713C" w:rsidRPr="00A20633" w:rsidRDefault="0043713C" w:rsidP="0043713C">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 xml:space="preserve">Predictive analytics </w:t>
      </w:r>
      <w:r w:rsidR="00984E4B" w:rsidRPr="00A20633">
        <w:rPr>
          <w:rFonts w:cstheme="minorHAnsi"/>
          <w:sz w:val="24"/>
          <w:szCs w:val="24"/>
          <w:lang w:val="en-US"/>
        </w:rPr>
        <w:t>will</w:t>
      </w:r>
      <w:r w:rsidRPr="00A20633">
        <w:rPr>
          <w:rFonts w:cstheme="minorHAnsi"/>
          <w:sz w:val="24"/>
          <w:szCs w:val="24"/>
          <w:lang w:val="en-US"/>
        </w:rPr>
        <w:t xml:space="preserve"> enable </w:t>
      </w:r>
      <w:r w:rsidR="00343BF3" w:rsidRPr="00A20633">
        <w:rPr>
          <w:rFonts w:cstheme="minorHAnsi"/>
          <w:sz w:val="24"/>
          <w:szCs w:val="24"/>
          <w:lang w:val="en-US"/>
        </w:rPr>
        <w:t xml:space="preserve">our store </w:t>
      </w:r>
      <w:r w:rsidRPr="00A20633">
        <w:rPr>
          <w:rFonts w:cstheme="minorHAnsi"/>
          <w:sz w:val="24"/>
          <w:szCs w:val="24"/>
          <w:lang w:val="en-US"/>
        </w:rPr>
        <w:t xml:space="preserve">to gain valuable insights into demand patterns, inventory levels, and supplier performance, facilitating more informed decision-making and proactive management of the supply chain. By accurately forecasting demand and optimizing inventory </w:t>
      </w:r>
      <w:r w:rsidR="00EB494F" w:rsidRPr="00A20633">
        <w:rPr>
          <w:rFonts w:cstheme="minorHAnsi"/>
          <w:sz w:val="24"/>
          <w:szCs w:val="24"/>
          <w:lang w:val="en-US"/>
        </w:rPr>
        <w:t xml:space="preserve">levels, our store </w:t>
      </w:r>
      <w:r w:rsidRPr="00A20633">
        <w:rPr>
          <w:rFonts w:cstheme="minorHAnsi"/>
          <w:sz w:val="24"/>
          <w:szCs w:val="24"/>
          <w:lang w:val="en-US"/>
        </w:rPr>
        <w:t>can minimize excess inventory, reduce storage costs, and mitigate the risk of stockouts, enhancing customer satisfaction and profitability</w:t>
      </w:r>
      <w:sdt>
        <w:sdtPr>
          <w:rPr>
            <w:rFonts w:cstheme="minorHAnsi"/>
            <w:sz w:val="24"/>
            <w:szCs w:val="24"/>
            <w:lang w:val="en"/>
          </w:rPr>
          <w:id w:val="-897519531"/>
          <w:citation/>
        </w:sdtPr>
        <w:sdtContent>
          <w:r w:rsidR="0075251F" w:rsidRPr="00A20633">
            <w:rPr>
              <w:rFonts w:cstheme="minorHAnsi"/>
              <w:sz w:val="24"/>
              <w:szCs w:val="24"/>
              <w:lang w:val="en"/>
            </w:rPr>
            <w:fldChar w:fldCharType="begin"/>
          </w:r>
          <w:r w:rsidR="0075251F" w:rsidRPr="00A20633">
            <w:rPr>
              <w:rFonts w:cstheme="minorHAnsi"/>
              <w:sz w:val="24"/>
              <w:szCs w:val="24"/>
            </w:rPr>
            <w:instrText xml:space="preserve"> CITATION DrN21 \l 2057 </w:instrText>
          </w:r>
          <w:r w:rsidR="0075251F" w:rsidRPr="00A20633">
            <w:rPr>
              <w:rFonts w:cstheme="minorHAnsi"/>
              <w:sz w:val="24"/>
              <w:szCs w:val="24"/>
              <w:lang w:val="en"/>
            </w:rPr>
            <w:fldChar w:fldCharType="separate"/>
          </w:r>
          <w:r w:rsidR="00A1762D" w:rsidRPr="00A20633">
            <w:rPr>
              <w:rFonts w:cstheme="minorHAnsi"/>
              <w:noProof/>
              <w:sz w:val="24"/>
              <w:szCs w:val="24"/>
            </w:rPr>
            <w:t xml:space="preserve"> (Tipi, 2021)</w:t>
          </w:r>
          <w:r w:rsidR="0075251F" w:rsidRPr="00A20633">
            <w:rPr>
              <w:rFonts w:cstheme="minorHAnsi"/>
              <w:sz w:val="24"/>
              <w:szCs w:val="24"/>
              <w:lang w:val="en"/>
            </w:rPr>
            <w:fldChar w:fldCharType="end"/>
          </w:r>
        </w:sdtContent>
      </w:sdt>
      <w:r w:rsidRPr="00A20633">
        <w:rPr>
          <w:rFonts w:cstheme="minorHAnsi"/>
          <w:sz w:val="24"/>
          <w:szCs w:val="24"/>
          <w:lang w:val="en-US"/>
        </w:rPr>
        <w:t>.</w:t>
      </w:r>
    </w:p>
    <w:p w14:paraId="3ED4CAC3" w14:textId="77777777" w:rsidR="0043713C" w:rsidRPr="00A20633" w:rsidRDefault="0043713C" w:rsidP="0043713C">
      <w:pPr>
        <w:autoSpaceDE w:val="0"/>
        <w:autoSpaceDN w:val="0"/>
        <w:adjustRightInd w:val="0"/>
        <w:spacing w:after="200" w:line="276" w:lineRule="auto"/>
        <w:rPr>
          <w:rFonts w:cstheme="minorHAnsi"/>
          <w:sz w:val="24"/>
          <w:szCs w:val="24"/>
          <w:lang w:val="en"/>
        </w:rPr>
      </w:pPr>
    </w:p>
    <w:p w14:paraId="047370A3" w14:textId="77777777" w:rsidR="0043713C" w:rsidRPr="00A20633" w:rsidRDefault="0043713C" w:rsidP="0043713C">
      <w:pPr>
        <w:autoSpaceDE w:val="0"/>
        <w:autoSpaceDN w:val="0"/>
        <w:adjustRightInd w:val="0"/>
        <w:spacing w:after="200" w:line="276" w:lineRule="auto"/>
        <w:rPr>
          <w:rFonts w:cstheme="minorHAnsi"/>
          <w:b/>
          <w:bCs/>
          <w:sz w:val="24"/>
          <w:szCs w:val="24"/>
          <w:lang w:val="en"/>
        </w:rPr>
      </w:pPr>
      <w:r w:rsidRPr="00A20633">
        <w:rPr>
          <w:rFonts w:cstheme="minorHAnsi"/>
          <w:b/>
          <w:bCs/>
          <w:sz w:val="24"/>
          <w:szCs w:val="24"/>
          <w:lang w:val="en"/>
        </w:rPr>
        <w:t>2. Improving Operational Efficiency:</w:t>
      </w:r>
    </w:p>
    <w:p w14:paraId="5BB4CFDD" w14:textId="052EF008" w:rsidR="0043713C" w:rsidRPr="00A20633" w:rsidRDefault="0043713C" w:rsidP="0043713C">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 xml:space="preserve">The implementation of predictive analytics </w:t>
      </w:r>
      <w:r w:rsidR="00025E93" w:rsidRPr="00A20633">
        <w:rPr>
          <w:rFonts w:cstheme="minorHAnsi"/>
          <w:sz w:val="24"/>
          <w:szCs w:val="24"/>
          <w:lang w:val="en-US"/>
        </w:rPr>
        <w:t>will improve</w:t>
      </w:r>
      <w:r w:rsidRPr="00A20633">
        <w:rPr>
          <w:rFonts w:cstheme="minorHAnsi"/>
          <w:sz w:val="24"/>
          <w:szCs w:val="24"/>
          <w:lang w:val="en-US"/>
        </w:rPr>
        <w:t xml:space="preserve"> operational efficiency within </w:t>
      </w:r>
      <w:r w:rsidR="007B4934" w:rsidRPr="00A20633">
        <w:rPr>
          <w:rFonts w:cstheme="minorHAnsi"/>
          <w:sz w:val="24"/>
          <w:szCs w:val="24"/>
          <w:lang w:val="en-US"/>
        </w:rPr>
        <w:t xml:space="preserve">the store </w:t>
      </w:r>
      <w:r w:rsidRPr="00A20633">
        <w:rPr>
          <w:rFonts w:cstheme="minorHAnsi"/>
          <w:sz w:val="24"/>
          <w:szCs w:val="24"/>
          <w:lang w:val="en-US"/>
        </w:rPr>
        <w:t>supply chain by streamlining processes and optimizing resource allocation. For example, predictive models can optimize transportation routes, reduce lead times, and identify opportunities for process automation, resulting in cost savings and improved resource utilization</w:t>
      </w:r>
      <w:sdt>
        <w:sdtPr>
          <w:rPr>
            <w:rFonts w:cstheme="minorHAnsi"/>
            <w:sz w:val="24"/>
            <w:szCs w:val="24"/>
            <w:lang w:val="en"/>
          </w:rPr>
          <w:id w:val="726187881"/>
          <w:citation/>
        </w:sdtPr>
        <w:sdtContent>
          <w:r w:rsidR="003C2B63" w:rsidRPr="00A20633">
            <w:rPr>
              <w:rFonts w:cstheme="minorHAnsi"/>
              <w:sz w:val="24"/>
              <w:szCs w:val="24"/>
              <w:lang w:val="en"/>
            </w:rPr>
            <w:fldChar w:fldCharType="begin"/>
          </w:r>
          <w:r w:rsidR="003C2B63" w:rsidRPr="00A20633">
            <w:rPr>
              <w:rFonts w:cstheme="minorHAnsi"/>
              <w:sz w:val="24"/>
              <w:szCs w:val="24"/>
            </w:rPr>
            <w:instrText xml:space="preserve"> CITATION Hos22 \l 2057 </w:instrText>
          </w:r>
          <w:r w:rsidR="003C2B63" w:rsidRPr="00A20633">
            <w:rPr>
              <w:rFonts w:cstheme="minorHAnsi"/>
              <w:sz w:val="24"/>
              <w:szCs w:val="24"/>
              <w:lang w:val="en"/>
            </w:rPr>
            <w:fldChar w:fldCharType="separate"/>
          </w:r>
          <w:r w:rsidR="00A1762D" w:rsidRPr="00A20633">
            <w:rPr>
              <w:rFonts w:cstheme="minorHAnsi"/>
              <w:noProof/>
              <w:sz w:val="24"/>
              <w:szCs w:val="24"/>
            </w:rPr>
            <w:t xml:space="preserve"> (Hossein Aghai-Khozani, 2022)</w:t>
          </w:r>
          <w:r w:rsidR="003C2B63" w:rsidRPr="00A20633">
            <w:rPr>
              <w:rFonts w:cstheme="minorHAnsi"/>
              <w:sz w:val="24"/>
              <w:szCs w:val="24"/>
              <w:lang w:val="en"/>
            </w:rPr>
            <w:fldChar w:fldCharType="end"/>
          </w:r>
        </w:sdtContent>
      </w:sdt>
      <w:r w:rsidRPr="00A20633">
        <w:rPr>
          <w:rFonts w:cstheme="minorHAnsi"/>
          <w:sz w:val="24"/>
          <w:szCs w:val="24"/>
          <w:lang w:val="en-US"/>
        </w:rPr>
        <w:t>.</w:t>
      </w:r>
    </w:p>
    <w:p w14:paraId="42974965" w14:textId="77777777" w:rsidR="0043713C" w:rsidRPr="00A20633" w:rsidRDefault="0043713C" w:rsidP="0043713C">
      <w:pPr>
        <w:autoSpaceDE w:val="0"/>
        <w:autoSpaceDN w:val="0"/>
        <w:adjustRightInd w:val="0"/>
        <w:spacing w:after="200" w:line="276" w:lineRule="auto"/>
        <w:rPr>
          <w:rFonts w:cstheme="minorHAnsi"/>
          <w:sz w:val="24"/>
          <w:szCs w:val="24"/>
          <w:lang w:val="en"/>
        </w:rPr>
      </w:pPr>
    </w:p>
    <w:p w14:paraId="40E7880D" w14:textId="77777777" w:rsidR="0043713C" w:rsidRPr="00A20633" w:rsidRDefault="0043713C" w:rsidP="0043713C">
      <w:pPr>
        <w:autoSpaceDE w:val="0"/>
        <w:autoSpaceDN w:val="0"/>
        <w:adjustRightInd w:val="0"/>
        <w:spacing w:after="200" w:line="276" w:lineRule="auto"/>
        <w:rPr>
          <w:rFonts w:cstheme="minorHAnsi"/>
          <w:b/>
          <w:bCs/>
          <w:sz w:val="24"/>
          <w:szCs w:val="24"/>
          <w:lang w:val="en"/>
        </w:rPr>
      </w:pPr>
      <w:r w:rsidRPr="00A20633">
        <w:rPr>
          <w:rFonts w:cstheme="minorHAnsi"/>
          <w:b/>
          <w:bCs/>
          <w:sz w:val="24"/>
          <w:szCs w:val="24"/>
          <w:lang w:val="en"/>
        </w:rPr>
        <w:t>3. Enhancing Decision-Making:</w:t>
      </w:r>
    </w:p>
    <w:p w14:paraId="0D5B24D5" w14:textId="458B443A" w:rsidR="0043713C" w:rsidRPr="00A20633" w:rsidRDefault="0043713C" w:rsidP="0043713C">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 xml:space="preserve">By providing actionable insights derived from data analysis, predictive analytics </w:t>
      </w:r>
      <w:r w:rsidR="4619429E" w:rsidRPr="00A20633">
        <w:rPr>
          <w:rFonts w:cstheme="minorHAnsi"/>
          <w:sz w:val="24"/>
          <w:szCs w:val="24"/>
          <w:lang w:val="en-US"/>
        </w:rPr>
        <w:t>empower</w:t>
      </w:r>
      <w:r w:rsidRPr="00A20633">
        <w:rPr>
          <w:rFonts w:cstheme="minorHAnsi"/>
          <w:sz w:val="24"/>
          <w:szCs w:val="24"/>
          <w:lang w:val="en-US"/>
        </w:rPr>
        <w:t xml:space="preserve"> </w:t>
      </w:r>
      <w:r w:rsidR="005F2E79" w:rsidRPr="00A20633">
        <w:rPr>
          <w:rFonts w:cstheme="minorHAnsi"/>
          <w:sz w:val="24"/>
          <w:szCs w:val="24"/>
          <w:lang w:val="en-US"/>
        </w:rPr>
        <w:t>my store</w:t>
      </w:r>
      <w:r w:rsidRPr="00A20633">
        <w:rPr>
          <w:rFonts w:cstheme="minorHAnsi"/>
          <w:sz w:val="24"/>
          <w:szCs w:val="24"/>
          <w:lang w:val="en-US"/>
        </w:rPr>
        <w:t xml:space="preserve">'s decision-makers to anticipate market trends, identify emerging opportunities, and proactively address potential risks. This enables </w:t>
      </w:r>
      <w:r w:rsidR="007D6A0F" w:rsidRPr="00A20633">
        <w:rPr>
          <w:rFonts w:cstheme="minorHAnsi"/>
          <w:sz w:val="24"/>
          <w:szCs w:val="24"/>
          <w:lang w:val="en-US"/>
        </w:rPr>
        <w:t>us</w:t>
      </w:r>
      <w:r w:rsidRPr="00A20633">
        <w:rPr>
          <w:rFonts w:cstheme="minorHAnsi"/>
          <w:sz w:val="24"/>
          <w:szCs w:val="24"/>
          <w:lang w:val="en-US"/>
        </w:rPr>
        <w:t xml:space="preserve"> to make informed strategic decisions, such as adjusting inventory levels, optimizing pricing strategies, and identifying new product opportunities, to stay ahead of competitors and adapt to changing market conditions</w:t>
      </w:r>
      <w:sdt>
        <w:sdtPr>
          <w:rPr>
            <w:rFonts w:cstheme="minorHAnsi"/>
            <w:sz w:val="24"/>
            <w:szCs w:val="24"/>
            <w:lang w:val="en"/>
          </w:rPr>
          <w:id w:val="-1258518565"/>
          <w:citation/>
        </w:sdtPr>
        <w:sdtContent>
          <w:r w:rsidR="00283AC5" w:rsidRPr="00A20633">
            <w:rPr>
              <w:rFonts w:cstheme="minorHAnsi"/>
              <w:sz w:val="24"/>
              <w:szCs w:val="24"/>
              <w:lang w:val="en"/>
            </w:rPr>
            <w:fldChar w:fldCharType="begin"/>
          </w:r>
          <w:r w:rsidR="00283AC5" w:rsidRPr="00A20633">
            <w:rPr>
              <w:rFonts w:cstheme="minorHAnsi"/>
              <w:sz w:val="24"/>
              <w:szCs w:val="24"/>
            </w:rPr>
            <w:instrText xml:space="preserve"> CITATION Sta24 \l 2057 </w:instrText>
          </w:r>
          <w:r w:rsidR="00283AC5" w:rsidRPr="00A20633">
            <w:rPr>
              <w:rFonts w:cstheme="minorHAnsi"/>
              <w:sz w:val="24"/>
              <w:szCs w:val="24"/>
              <w:lang w:val="en"/>
            </w:rPr>
            <w:fldChar w:fldCharType="separate"/>
          </w:r>
          <w:r w:rsidR="00A1762D" w:rsidRPr="00A20633">
            <w:rPr>
              <w:rFonts w:cstheme="minorHAnsi"/>
              <w:noProof/>
              <w:sz w:val="24"/>
              <w:szCs w:val="24"/>
            </w:rPr>
            <w:t xml:space="preserve"> (Station10, 2024)</w:t>
          </w:r>
          <w:r w:rsidR="00283AC5" w:rsidRPr="00A20633">
            <w:rPr>
              <w:rFonts w:cstheme="minorHAnsi"/>
              <w:sz w:val="24"/>
              <w:szCs w:val="24"/>
              <w:lang w:val="en"/>
            </w:rPr>
            <w:fldChar w:fldCharType="end"/>
          </w:r>
        </w:sdtContent>
      </w:sdt>
      <w:r w:rsidRPr="00A20633">
        <w:rPr>
          <w:rFonts w:cstheme="minorHAnsi"/>
          <w:sz w:val="24"/>
          <w:szCs w:val="24"/>
          <w:lang w:val="en-US"/>
        </w:rPr>
        <w:t>.</w:t>
      </w:r>
    </w:p>
    <w:p w14:paraId="7CA0A524" w14:textId="77777777" w:rsidR="0043713C" w:rsidRPr="0030700F" w:rsidRDefault="0043713C" w:rsidP="0043713C">
      <w:pPr>
        <w:autoSpaceDE w:val="0"/>
        <w:autoSpaceDN w:val="0"/>
        <w:adjustRightInd w:val="0"/>
        <w:spacing w:after="200" w:line="276" w:lineRule="auto"/>
        <w:rPr>
          <w:rFonts w:cstheme="minorHAnsi"/>
          <w:sz w:val="24"/>
          <w:szCs w:val="24"/>
          <w:lang w:val="en"/>
        </w:rPr>
      </w:pPr>
    </w:p>
    <w:p w14:paraId="39EC44E6" w14:textId="77777777" w:rsidR="0043713C" w:rsidRPr="0030700F" w:rsidRDefault="0043713C" w:rsidP="0043713C">
      <w:pPr>
        <w:autoSpaceDE w:val="0"/>
        <w:autoSpaceDN w:val="0"/>
        <w:adjustRightInd w:val="0"/>
        <w:spacing w:after="200" w:line="276" w:lineRule="auto"/>
        <w:rPr>
          <w:rFonts w:cstheme="minorHAnsi"/>
          <w:b/>
          <w:bCs/>
          <w:sz w:val="24"/>
          <w:szCs w:val="24"/>
          <w:lang w:val="en"/>
        </w:rPr>
      </w:pPr>
      <w:r w:rsidRPr="0030700F">
        <w:rPr>
          <w:rFonts w:cstheme="minorHAnsi"/>
          <w:b/>
          <w:bCs/>
          <w:sz w:val="24"/>
          <w:szCs w:val="24"/>
          <w:lang w:val="en"/>
        </w:rPr>
        <w:t>4. Identification of Potential Barriers and Risks:</w:t>
      </w:r>
    </w:p>
    <w:p w14:paraId="381BF7E8" w14:textId="2B628A74" w:rsidR="0043713C" w:rsidRDefault="0043713C" w:rsidP="0043713C">
      <w:p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 xml:space="preserve">Despite its potential benefits, the implementation of predictive analytics in Tesco's supply chain operations is not without challenges. </w:t>
      </w:r>
      <w:r w:rsidR="00B14BD8" w:rsidRPr="0030700F">
        <w:rPr>
          <w:rFonts w:cstheme="minorHAnsi"/>
          <w:sz w:val="24"/>
          <w:szCs w:val="24"/>
          <w:lang w:val="en"/>
        </w:rPr>
        <w:t>P</w:t>
      </w:r>
      <w:r w:rsidRPr="0030700F">
        <w:rPr>
          <w:rFonts w:cstheme="minorHAnsi"/>
          <w:sz w:val="24"/>
          <w:szCs w:val="24"/>
          <w:lang w:val="en"/>
        </w:rPr>
        <w:t>otential barriers and risks include:</w:t>
      </w:r>
    </w:p>
    <w:p w14:paraId="381FF3D0" w14:textId="77777777" w:rsidR="00AB2DAF" w:rsidRDefault="00AB2DAF" w:rsidP="0043713C">
      <w:pPr>
        <w:autoSpaceDE w:val="0"/>
        <w:autoSpaceDN w:val="0"/>
        <w:adjustRightInd w:val="0"/>
        <w:spacing w:after="200" w:line="276" w:lineRule="auto"/>
        <w:rPr>
          <w:rFonts w:cstheme="minorHAnsi"/>
          <w:sz w:val="24"/>
          <w:szCs w:val="24"/>
          <w:lang w:val="en"/>
        </w:rPr>
      </w:pPr>
    </w:p>
    <w:p w14:paraId="759D10E0" w14:textId="77777777" w:rsidR="00AB2DAF" w:rsidRPr="0030700F" w:rsidRDefault="00AB2DAF" w:rsidP="0043713C">
      <w:pPr>
        <w:autoSpaceDE w:val="0"/>
        <w:autoSpaceDN w:val="0"/>
        <w:adjustRightInd w:val="0"/>
        <w:spacing w:after="200" w:line="276" w:lineRule="auto"/>
        <w:rPr>
          <w:rFonts w:cstheme="minorHAnsi"/>
          <w:b/>
          <w:bCs/>
          <w:sz w:val="24"/>
          <w:szCs w:val="24"/>
          <w:lang w:val="en"/>
        </w:rPr>
      </w:pPr>
    </w:p>
    <w:p w14:paraId="34D2B75F" w14:textId="25CAF89E" w:rsidR="005C0F95" w:rsidRPr="0030700F" w:rsidRDefault="00287C67" w:rsidP="00EC5BF1">
      <w:pPr>
        <w:autoSpaceDE w:val="0"/>
        <w:autoSpaceDN w:val="0"/>
        <w:adjustRightInd w:val="0"/>
        <w:spacing w:after="200" w:line="276" w:lineRule="auto"/>
        <w:ind w:left="1440"/>
        <w:rPr>
          <w:rFonts w:cstheme="minorHAnsi"/>
          <w:b/>
          <w:bCs/>
          <w:sz w:val="24"/>
          <w:szCs w:val="24"/>
          <w:lang w:val="en"/>
        </w:rPr>
      </w:pPr>
      <w:r w:rsidRPr="0030700F">
        <w:rPr>
          <w:rFonts w:cstheme="minorHAnsi"/>
          <w:b/>
          <w:bCs/>
          <w:noProof/>
          <w:sz w:val="24"/>
          <w:szCs w:val="24"/>
          <w:lang w:val="en"/>
        </w:rPr>
        <w:t xml:space="preserve"> </w:t>
      </w:r>
      <w:r w:rsidR="00D76738" w:rsidRPr="0030700F">
        <w:rPr>
          <w:rFonts w:cstheme="minorHAnsi"/>
          <w:b/>
          <w:bCs/>
          <w:sz w:val="24"/>
          <w:szCs w:val="24"/>
          <w:lang w:val="en"/>
        </w:rPr>
        <w:t>Potential Barriers and Risks</w:t>
      </w:r>
    </w:p>
    <w:tbl>
      <w:tblPr>
        <w:tblStyle w:val="TableGrid"/>
        <w:tblW w:w="0" w:type="auto"/>
        <w:tblLook w:val="04A0" w:firstRow="1" w:lastRow="0" w:firstColumn="1" w:lastColumn="0" w:noHBand="0" w:noVBand="1"/>
      </w:tblPr>
      <w:tblGrid>
        <w:gridCol w:w="4508"/>
        <w:gridCol w:w="4508"/>
      </w:tblGrid>
      <w:tr w:rsidR="005C0F95" w:rsidRPr="0030700F" w14:paraId="390905CE" w14:textId="77777777" w:rsidTr="005C0F95">
        <w:tc>
          <w:tcPr>
            <w:tcW w:w="4508" w:type="dxa"/>
          </w:tcPr>
          <w:p w14:paraId="0D1F5B19" w14:textId="26678349" w:rsidR="005C0F95" w:rsidRPr="0030700F" w:rsidRDefault="00E073EB" w:rsidP="00E073EB">
            <w:pPr>
              <w:autoSpaceDE w:val="0"/>
              <w:autoSpaceDN w:val="0"/>
              <w:adjustRightInd w:val="0"/>
              <w:spacing w:after="200" w:line="276" w:lineRule="auto"/>
              <w:ind w:left="1440"/>
              <w:rPr>
                <w:rFonts w:cstheme="minorHAnsi"/>
                <w:b/>
                <w:bCs/>
                <w:sz w:val="24"/>
                <w:szCs w:val="24"/>
                <w:lang w:val="en"/>
              </w:rPr>
            </w:pPr>
            <w:r w:rsidRPr="0030700F">
              <w:rPr>
                <w:rFonts w:cstheme="minorHAnsi"/>
                <w:b/>
                <w:bCs/>
                <w:sz w:val="24"/>
                <w:szCs w:val="24"/>
                <w:lang w:val="en"/>
              </w:rPr>
              <w:t xml:space="preserve">Driving Forces   </w:t>
            </w:r>
          </w:p>
        </w:tc>
        <w:tc>
          <w:tcPr>
            <w:tcW w:w="4508" w:type="dxa"/>
          </w:tcPr>
          <w:p w14:paraId="06F67C3E" w14:textId="37211E69" w:rsidR="005C0F95" w:rsidRPr="0030700F" w:rsidRDefault="0087234C" w:rsidP="0087234C">
            <w:pPr>
              <w:autoSpaceDE w:val="0"/>
              <w:autoSpaceDN w:val="0"/>
              <w:adjustRightInd w:val="0"/>
              <w:spacing w:after="200" w:line="276" w:lineRule="auto"/>
              <w:ind w:left="1440"/>
              <w:rPr>
                <w:rFonts w:cstheme="minorHAnsi"/>
                <w:b/>
                <w:bCs/>
                <w:sz w:val="24"/>
                <w:szCs w:val="24"/>
                <w:lang w:val="en"/>
              </w:rPr>
            </w:pPr>
            <w:r w:rsidRPr="0030700F">
              <w:rPr>
                <w:rFonts w:cstheme="minorHAnsi"/>
                <w:b/>
                <w:bCs/>
                <w:sz w:val="24"/>
                <w:szCs w:val="24"/>
                <w:lang w:val="en"/>
              </w:rPr>
              <w:t xml:space="preserve">Restraining Forces           </w:t>
            </w:r>
          </w:p>
        </w:tc>
      </w:tr>
      <w:tr w:rsidR="005C0F95" w:rsidRPr="0030700F" w14:paraId="0878E240" w14:textId="77777777" w:rsidTr="005C0F95">
        <w:tc>
          <w:tcPr>
            <w:tcW w:w="4508" w:type="dxa"/>
          </w:tcPr>
          <w:p w14:paraId="2A307AEA" w14:textId="6849A637" w:rsidR="005C0F95" w:rsidRPr="0030700F" w:rsidRDefault="0088151D" w:rsidP="003124AB">
            <w:pPr>
              <w:autoSpaceDE w:val="0"/>
              <w:autoSpaceDN w:val="0"/>
              <w:adjustRightInd w:val="0"/>
              <w:spacing w:after="200" w:line="276" w:lineRule="auto"/>
              <w:rPr>
                <w:rFonts w:cstheme="minorHAnsi"/>
                <w:sz w:val="24"/>
                <w:szCs w:val="24"/>
                <w:lang w:val="en"/>
              </w:rPr>
            </w:pPr>
            <w:r w:rsidRPr="0030700F">
              <w:rPr>
                <w:rFonts w:cstheme="minorHAnsi"/>
                <w:color w:val="0D0D0D"/>
                <w:sz w:val="24"/>
                <w:szCs w:val="24"/>
                <w:shd w:val="clear" w:color="auto" w:fill="FFFFFF"/>
              </w:rPr>
              <w:t>Operational Efficiency</w:t>
            </w:r>
          </w:p>
        </w:tc>
        <w:tc>
          <w:tcPr>
            <w:tcW w:w="4508" w:type="dxa"/>
          </w:tcPr>
          <w:p w14:paraId="20E83D00" w14:textId="6DE0D2FD" w:rsidR="005C0F95" w:rsidRPr="0030700F" w:rsidRDefault="00A6187E" w:rsidP="0043713C">
            <w:p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 xml:space="preserve">Data Quality Issues          </w:t>
            </w:r>
          </w:p>
        </w:tc>
      </w:tr>
      <w:tr w:rsidR="005C0F95" w:rsidRPr="0030700F" w14:paraId="5B4AF998" w14:textId="77777777" w:rsidTr="005C0F95">
        <w:tc>
          <w:tcPr>
            <w:tcW w:w="4508" w:type="dxa"/>
          </w:tcPr>
          <w:p w14:paraId="208C5C09" w14:textId="6594BC9B" w:rsidR="005C0F95" w:rsidRPr="0030700F" w:rsidRDefault="0009721D" w:rsidP="0043713C">
            <w:pPr>
              <w:autoSpaceDE w:val="0"/>
              <w:autoSpaceDN w:val="0"/>
              <w:adjustRightInd w:val="0"/>
              <w:spacing w:after="200" w:line="276" w:lineRule="auto"/>
              <w:rPr>
                <w:rFonts w:cstheme="minorHAnsi"/>
                <w:sz w:val="24"/>
                <w:szCs w:val="24"/>
                <w:lang w:val="en"/>
              </w:rPr>
            </w:pPr>
            <w:r w:rsidRPr="0030700F">
              <w:rPr>
                <w:rFonts w:cstheme="minorHAnsi"/>
                <w:color w:val="0D0D0D"/>
                <w:sz w:val="24"/>
                <w:szCs w:val="24"/>
                <w:shd w:val="clear" w:color="auto" w:fill="FFFFFF"/>
              </w:rPr>
              <w:t>Innovation and Adaptability</w:t>
            </w:r>
          </w:p>
        </w:tc>
        <w:tc>
          <w:tcPr>
            <w:tcW w:w="4508" w:type="dxa"/>
          </w:tcPr>
          <w:p w14:paraId="43B3943E" w14:textId="39701617" w:rsidR="005C0F95" w:rsidRPr="0030700F" w:rsidRDefault="00CC2F51" w:rsidP="0043713C">
            <w:p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 xml:space="preserve">Resistance to Change         </w:t>
            </w:r>
          </w:p>
        </w:tc>
      </w:tr>
      <w:tr w:rsidR="005C0F95" w:rsidRPr="0030700F" w14:paraId="7B637C0D" w14:textId="77777777" w:rsidTr="005C0F95">
        <w:tc>
          <w:tcPr>
            <w:tcW w:w="4508" w:type="dxa"/>
          </w:tcPr>
          <w:p w14:paraId="66562BB6" w14:textId="6185381B" w:rsidR="005C0F95" w:rsidRPr="0030700F" w:rsidRDefault="00C34096" w:rsidP="0043713C">
            <w:pPr>
              <w:autoSpaceDE w:val="0"/>
              <w:autoSpaceDN w:val="0"/>
              <w:adjustRightInd w:val="0"/>
              <w:spacing w:after="200" w:line="276" w:lineRule="auto"/>
              <w:rPr>
                <w:rFonts w:cstheme="minorHAnsi"/>
                <w:sz w:val="24"/>
                <w:szCs w:val="24"/>
                <w:lang w:val="en"/>
              </w:rPr>
            </w:pPr>
            <w:bookmarkStart w:id="17" w:name="_Hlk161835398"/>
            <w:r w:rsidRPr="0030700F">
              <w:rPr>
                <w:rFonts w:cstheme="minorHAnsi"/>
                <w:color w:val="0D0D0D"/>
                <w:sz w:val="24"/>
                <w:szCs w:val="24"/>
                <w:shd w:val="clear" w:color="auto" w:fill="FFFFFF"/>
              </w:rPr>
              <w:t>Improved Customer Satisfaction</w:t>
            </w:r>
            <w:bookmarkEnd w:id="17"/>
          </w:p>
        </w:tc>
        <w:tc>
          <w:tcPr>
            <w:tcW w:w="4508" w:type="dxa"/>
          </w:tcPr>
          <w:p w14:paraId="12D7C9C0" w14:textId="08E411D0" w:rsidR="005C0F95" w:rsidRPr="0030700F" w:rsidRDefault="00CC2F51" w:rsidP="0043713C">
            <w:p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Implementation Costs</w:t>
            </w:r>
          </w:p>
        </w:tc>
      </w:tr>
    </w:tbl>
    <w:p w14:paraId="33ACE8D9" w14:textId="7DFDE85E" w:rsidR="00A41B22" w:rsidRDefault="00A41B22" w:rsidP="00763390">
      <w:pPr>
        <w:autoSpaceDE w:val="0"/>
        <w:autoSpaceDN w:val="0"/>
        <w:adjustRightInd w:val="0"/>
        <w:spacing w:after="200" w:line="276" w:lineRule="auto"/>
        <w:rPr>
          <w:rFonts w:ascii="Segoe UI" w:hAnsi="Segoe UI" w:cs="Segoe UI"/>
          <w:color w:val="0D0D0D"/>
          <w:shd w:val="clear" w:color="auto" w:fill="FFFFFF"/>
        </w:rPr>
      </w:pPr>
      <w:r w:rsidRPr="00A41B22">
        <w:rPr>
          <w:rFonts w:cstheme="minorHAnsi"/>
          <w:color w:val="0D0D0D"/>
          <w:sz w:val="24"/>
          <w:szCs w:val="24"/>
          <w:shd w:val="clear" w:color="auto" w:fill="FFFFFF"/>
        </w:rPr>
        <w:t>A force field is a concept in psychology and organizational theory that describes the dynamic balance between driving forces (factors that push for change) and restraining forces (factors that resist change) within a system or organization</w:t>
      </w:r>
      <w:sdt>
        <w:sdtPr>
          <w:rPr>
            <w:rFonts w:cstheme="minorHAnsi"/>
            <w:color w:val="0D0D0D"/>
            <w:sz w:val="24"/>
            <w:szCs w:val="24"/>
            <w:shd w:val="clear" w:color="auto" w:fill="FFFFFF"/>
          </w:rPr>
          <w:id w:val="2086952107"/>
          <w:citation/>
        </w:sdtPr>
        <w:sdtContent>
          <w:r w:rsidR="00256B94">
            <w:rPr>
              <w:rFonts w:cstheme="minorHAnsi"/>
              <w:color w:val="0D0D0D"/>
              <w:sz w:val="24"/>
              <w:szCs w:val="24"/>
              <w:shd w:val="clear" w:color="auto" w:fill="FFFFFF"/>
            </w:rPr>
            <w:fldChar w:fldCharType="begin"/>
          </w:r>
          <w:r w:rsidR="00256B94">
            <w:rPr>
              <w:rFonts w:cstheme="minorHAnsi"/>
              <w:color w:val="0D0D0D"/>
              <w:sz w:val="24"/>
              <w:szCs w:val="24"/>
              <w:shd w:val="clear" w:color="auto" w:fill="FFFFFF"/>
            </w:rPr>
            <w:instrText xml:space="preserve"> CITATION Gav23 \l 2057 </w:instrText>
          </w:r>
          <w:r w:rsidR="00256B94">
            <w:rPr>
              <w:rFonts w:cstheme="minorHAnsi"/>
              <w:color w:val="0D0D0D"/>
              <w:sz w:val="24"/>
              <w:szCs w:val="24"/>
              <w:shd w:val="clear" w:color="auto" w:fill="FFFFFF"/>
            </w:rPr>
            <w:fldChar w:fldCharType="separate"/>
          </w:r>
          <w:r w:rsidR="00256B94">
            <w:rPr>
              <w:rFonts w:cstheme="minorHAnsi"/>
              <w:noProof/>
              <w:color w:val="0D0D0D"/>
              <w:sz w:val="24"/>
              <w:szCs w:val="24"/>
              <w:shd w:val="clear" w:color="auto" w:fill="FFFFFF"/>
            </w:rPr>
            <w:t xml:space="preserve"> </w:t>
          </w:r>
          <w:r w:rsidR="00256B94" w:rsidRPr="00256B94">
            <w:rPr>
              <w:rFonts w:cstheme="minorHAnsi"/>
              <w:noProof/>
              <w:color w:val="0D0D0D"/>
              <w:sz w:val="24"/>
              <w:szCs w:val="24"/>
              <w:shd w:val="clear" w:color="auto" w:fill="FFFFFF"/>
            </w:rPr>
            <w:t>(Samin, 2023)</w:t>
          </w:r>
          <w:r w:rsidR="00256B94">
            <w:rPr>
              <w:rFonts w:cstheme="minorHAnsi"/>
              <w:color w:val="0D0D0D"/>
              <w:sz w:val="24"/>
              <w:szCs w:val="24"/>
              <w:shd w:val="clear" w:color="auto" w:fill="FFFFFF"/>
            </w:rPr>
            <w:fldChar w:fldCharType="end"/>
          </w:r>
        </w:sdtContent>
      </w:sdt>
      <w:r>
        <w:rPr>
          <w:rFonts w:ascii="Segoe UI" w:hAnsi="Segoe UI" w:cs="Segoe UI"/>
          <w:color w:val="0D0D0D"/>
          <w:shd w:val="clear" w:color="auto" w:fill="FFFFFF"/>
        </w:rPr>
        <w:t>.</w:t>
      </w:r>
    </w:p>
    <w:p w14:paraId="66C3B62F" w14:textId="6D92CC1A" w:rsidR="00F6754E" w:rsidRPr="0030700F" w:rsidRDefault="00A41B22" w:rsidP="00763390">
      <w:p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 xml:space="preserve"> </w:t>
      </w:r>
      <w:r w:rsidR="00763390" w:rsidRPr="0030700F">
        <w:rPr>
          <w:rFonts w:cstheme="minorHAnsi"/>
          <w:sz w:val="24"/>
          <w:szCs w:val="24"/>
          <w:lang w:val="en"/>
        </w:rPr>
        <w:t xml:space="preserve">In this force field diagram driving forces represent factors that support the implementation of predictive analytics in a store's supply chain operations, such as </w:t>
      </w:r>
      <w:r w:rsidR="0088151D" w:rsidRPr="0030700F">
        <w:rPr>
          <w:rFonts w:cstheme="minorHAnsi"/>
          <w:color w:val="0D0D0D"/>
          <w:sz w:val="24"/>
          <w:szCs w:val="24"/>
          <w:shd w:val="clear" w:color="auto" w:fill="FFFFFF"/>
        </w:rPr>
        <w:t>Operational Efficiency</w:t>
      </w:r>
      <w:r w:rsidR="00BE0924" w:rsidRPr="0030700F">
        <w:rPr>
          <w:rFonts w:cstheme="minorHAnsi"/>
          <w:sz w:val="24"/>
          <w:szCs w:val="24"/>
          <w:lang w:val="en"/>
        </w:rPr>
        <w:t xml:space="preserve">, </w:t>
      </w:r>
      <w:r w:rsidR="00BE0924" w:rsidRPr="0030700F">
        <w:rPr>
          <w:rFonts w:cstheme="minorHAnsi"/>
          <w:color w:val="0D0D0D"/>
          <w:sz w:val="24"/>
          <w:szCs w:val="24"/>
          <w:shd w:val="clear" w:color="auto" w:fill="FFFFFF"/>
        </w:rPr>
        <w:t>Innovation</w:t>
      </w:r>
      <w:r w:rsidR="0088151D" w:rsidRPr="0030700F">
        <w:rPr>
          <w:rFonts w:cstheme="minorHAnsi"/>
          <w:color w:val="0D0D0D"/>
          <w:sz w:val="24"/>
          <w:szCs w:val="24"/>
          <w:shd w:val="clear" w:color="auto" w:fill="FFFFFF"/>
        </w:rPr>
        <w:t xml:space="preserve"> </w:t>
      </w:r>
      <w:r w:rsidR="00BE0924" w:rsidRPr="0030700F">
        <w:rPr>
          <w:rFonts w:cstheme="minorHAnsi"/>
          <w:color w:val="0D0D0D"/>
          <w:sz w:val="24"/>
          <w:szCs w:val="24"/>
          <w:shd w:val="clear" w:color="auto" w:fill="FFFFFF"/>
        </w:rPr>
        <w:t>and Adaptability</w:t>
      </w:r>
      <w:r w:rsidR="0088151D" w:rsidRPr="0030700F">
        <w:rPr>
          <w:rFonts w:cstheme="minorHAnsi"/>
          <w:color w:val="0D0D0D"/>
          <w:sz w:val="24"/>
          <w:szCs w:val="24"/>
          <w:shd w:val="clear" w:color="auto" w:fill="FFFFFF"/>
        </w:rPr>
        <w:t>, and Improved Customer Satisfaction</w:t>
      </w:r>
      <w:r w:rsidR="00BE0924" w:rsidRPr="0030700F">
        <w:rPr>
          <w:rFonts w:cstheme="minorHAnsi"/>
          <w:sz w:val="24"/>
          <w:szCs w:val="24"/>
          <w:lang w:val="en"/>
        </w:rPr>
        <w:t>.</w:t>
      </w:r>
    </w:p>
    <w:p w14:paraId="0E2A915E" w14:textId="08D7D003" w:rsidR="00210A18" w:rsidRPr="0030700F" w:rsidRDefault="00210A18" w:rsidP="00210A18">
      <w:pPr>
        <w:pStyle w:val="ListParagraph"/>
        <w:numPr>
          <w:ilvl w:val="0"/>
          <w:numId w:val="11"/>
        </w:numPr>
        <w:autoSpaceDE w:val="0"/>
        <w:autoSpaceDN w:val="0"/>
        <w:adjustRightInd w:val="0"/>
        <w:spacing w:after="200" w:line="276" w:lineRule="auto"/>
        <w:rPr>
          <w:rFonts w:cstheme="minorHAnsi"/>
          <w:sz w:val="24"/>
          <w:szCs w:val="24"/>
          <w:lang w:val="en"/>
        </w:rPr>
      </w:pPr>
      <w:r w:rsidRPr="0030700F">
        <w:rPr>
          <w:rFonts w:cstheme="minorHAnsi"/>
          <w:color w:val="0D0D0D"/>
          <w:sz w:val="24"/>
          <w:szCs w:val="24"/>
          <w:shd w:val="clear" w:color="auto" w:fill="FFFFFF"/>
        </w:rPr>
        <w:t xml:space="preserve">Operational Efficiency: Predictive analytics can optimize supply chain processes, minimize waste, and identify areas for cost reduction, </w:t>
      </w:r>
      <w:r w:rsidR="2BD0C241" w:rsidRPr="0030700F">
        <w:rPr>
          <w:rFonts w:cstheme="minorHAnsi"/>
          <w:color w:val="0D0D0D"/>
          <w:sz w:val="24"/>
          <w:szCs w:val="24"/>
          <w:shd w:val="clear" w:color="auto" w:fill="FFFFFF"/>
        </w:rPr>
        <w:t>improving</w:t>
      </w:r>
      <w:r w:rsidRPr="0030700F">
        <w:rPr>
          <w:rFonts w:cstheme="minorHAnsi"/>
          <w:color w:val="0D0D0D"/>
          <w:sz w:val="24"/>
          <w:szCs w:val="24"/>
          <w:shd w:val="clear" w:color="auto" w:fill="FFFFFF"/>
        </w:rPr>
        <w:t xml:space="preserve"> overall operational efficiency and profitability for Tesco.</w:t>
      </w:r>
    </w:p>
    <w:p w14:paraId="3910A81C" w14:textId="7C33F67E" w:rsidR="00210A18" w:rsidRPr="0030700F" w:rsidRDefault="00FE1581" w:rsidP="00210A18">
      <w:pPr>
        <w:pStyle w:val="ListParagraph"/>
        <w:numPr>
          <w:ilvl w:val="0"/>
          <w:numId w:val="11"/>
        </w:numPr>
        <w:autoSpaceDE w:val="0"/>
        <w:autoSpaceDN w:val="0"/>
        <w:adjustRightInd w:val="0"/>
        <w:spacing w:after="200" w:line="276" w:lineRule="auto"/>
        <w:rPr>
          <w:rFonts w:cstheme="minorHAnsi"/>
          <w:sz w:val="24"/>
          <w:szCs w:val="24"/>
          <w:lang w:val="en"/>
        </w:rPr>
      </w:pPr>
      <w:r w:rsidRPr="0030700F">
        <w:rPr>
          <w:rFonts w:cstheme="minorHAnsi"/>
          <w:color w:val="0D0D0D"/>
          <w:sz w:val="24"/>
          <w:szCs w:val="24"/>
          <w:shd w:val="clear" w:color="auto" w:fill="FFFFFF"/>
        </w:rPr>
        <w:t>Innovation and Adaptability: Embracing predictive analytics demonstrates my store's commitment to innovation and adaptability in response to changing market dynamics and consumer behaviors, positioning the company as a forward-thinking industry leader.</w:t>
      </w:r>
    </w:p>
    <w:p w14:paraId="3F2EEAB9" w14:textId="77777777" w:rsidR="00DC2C7A" w:rsidRPr="0030700F" w:rsidRDefault="00DC2C7A" w:rsidP="00763390">
      <w:pPr>
        <w:pStyle w:val="ListParagraph"/>
        <w:numPr>
          <w:ilvl w:val="0"/>
          <w:numId w:val="11"/>
        </w:numPr>
        <w:autoSpaceDE w:val="0"/>
        <w:autoSpaceDN w:val="0"/>
        <w:adjustRightInd w:val="0"/>
        <w:spacing w:after="200" w:line="276" w:lineRule="auto"/>
        <w:rPr>
          <w:rFonts w:cstheme="minorHAnsi"/>
          <w:sz w:val="24"/>
          <w:szCs w:val="24"/>
          <w:lang w:val="en"/>
        </w:rPr>
      </w:pPr>
      <w:r w:rsidRPr="0030700F">
        <w:rPr>
          <w:rFonts w:cstheme="minorHAnsi"/>
          <w:color w:val="0D0D0D"/>
          <w:sz w:val="24"/>
          <w:szCs w:val="24"/>
          <w:shd w:val="clear" w:color="auto" w:fill="FFFFFF"/>
        </w:rPr>
        <w:t>Improved Customer Satisfaction: Predictive analytics can help anticipate customer needs, reduce out-of-stock situations, and tailor promotions and recommendations, leading to higher levels of customer satisfaction and loyalty.</w:t>
      </w:r>
    </w:p>
    <w:p w14:paraId="752A8804" w14:textId="4C3F9B20" w:rsidR="00763390" w:rsidRPr="001C0808" w:rsidRDefault="00763390" w:rsidP="001C0808">
      <w:pPr>
        <w:autoSpaceDE w:val="0"/>
        <w:autoSpaceDN w:val="0"/>
        <w:adjustRightInd w:val="0"/>
        <w:spacing w:after="200" w:line="276" w:lineRule="auto"/>
        <w:rPr>
          <w:rFonts w:cstheme="minorHAnsi"/>
          <w:sz w:val="24"/>
          <w:szCs w:val="24"/>
          <w:lang w:val="en-US"/>
        </w:rPr>
      </w:pPr>
      <w:r w:rsidRPr="001C0808">
        <w:rPr>
          <w:rFonts w:cstheme="minorHAnsi"/>
          <w:sz w:val="24"/>
          <w:szCs w:val="24"/>
          <w:lang w:val="en-US"/>
        </w:rPr>
        <w:t xml:space="preserve"> Restraining Forces represent barriers and risks that could hinder the implementation, including data quality issues, resistance to change among employees, and implementation costs.</w:t>
      </w:r>
    </w:p>
    <w:p w14:paraId="24025CA5" w14:textId="6D321168" w:rsidR="0043713C" w:rsidRPr="0030700F" w:rsidRDefault="0043713C" w:rsidP="0043713C">
      <w:pPr>
        <w:autoSpaceDE w:val="0"/>
        <w:autoSpaceDN w:val="0"/>
        <w:adjustRightInd w:val="0"/>
        <w:spacing w:after="200" w:line="276" w:lineRule="auto"/>
        <w:rPr>
          <w:rFonts w:cstheme="minorHAnsi"/>
          <w:sz w:val="24"/>
          <w:szCs w:val="24"/>
          <w:lang w:val="en"/>
        </w:rPr>
      </w:pPr>
    </w:p>
    <w:p w14:paraId="09A8E5DC" w14:textId="77777777" w:rsidR="0043713C" w:rsidRPr="0030700F" w:rsidRDefault="0043713C" w:rsidP="0043713C">
      <w:pPr>
        <w:pStyle w:val="ListParagraph"/>
        <w:numPr>
          <w:ilvl w:val="0"/>
          <w:numId w:val="1"/>
        </w:num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Data Quality Issues: Poor data quality, incomplete datasets, and inaccuracies in historical data can compromise the accuracy and reliability of predictive models, leading to suboptimal decision-making.</w:t>
      </w:r>
    </w:p>
    <w:p w14:paraId="2F86DA13" w14:textId="77777777" w:rsidR="0043713C" w:rsidRPr="0030700F" w:rsidRDefault="0043713C" w:rsidP="0043713C">
      <w:pPr>
        <w:pStyle w:val="ListParagraph"/>
        <w:numPr>
          <w:ilvl w:val="0"/>
          <w:numId w:val="1"/>
        </w:num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Resistance to Change: Employees may resist adopting predictive analytics tools due to fear of job displacement, lack of understanding of the technology, or reluctance to embrace change.</w:t>
      </w:r>
    </w:p>
    <w:p w14:paraId="6368EABC" w14:textId="77777777" w:rsidR="0043713C" w:rsidRPr="0030700F" w:rsidRDefault="0043713C" w:rsidP="0043713C">
      <w:pPr>
        <w:pStyle w:val="ListParagraph"/>
        <w:numPr>
          <w:ilvl w:val="0"/>
          <w:numId w:val="1"/>
        </w:numPr>
        <w:autoSpaceDE w:val="0"/>
        <w:autoSpaceDN w:val="0"/>
        <w:adjustRightInd w:val="0"/>
        <w:spacing w:after="200" w:line="276" w:lineRule="auto"/>
        <w:rPr>
          <w:rFonts w:cstheme="minorHAnsi"/>
          <w:sz w:val="24"/>
          <w:szCs w:val="24"/>
          <w:lang w:val="en-US"/>
        </w:rPr>
      </w:pPr>
      <w:r w:rsidRPr="0030700F">
        <w:rPr>
          <w:rFonts w:cstheme="minorHAnsi"/>
          <w:sz w:val="24"/>
          <w:szCs w:val="24"/>
          <w:lang w:val="en-US"/>
        </w:rPr>
        <w:t>Implementation Costs: The upfront investment required to implement predictive analytics infrastructure, including software, hardware, and training programs, can be substantial and may pose financial constraints for Tesco.</w:t>
      </w:r>
    </w:p>
    <w:p w14:paraId="4B021459" w14:textId="77777777" w:rsidR="0043713C" w:rsidRPr="0030700F" w:rsidRDefault="0043713C" w:rsidP="0043713C">
      <w:pPr>
        <w:autoSpaceDE w:val="0"/>
        <w:autoSpaceDN w:val="0"/>
        <w:adjustRightInd w:val="0"/>
        <w:spacing w:after="200" w:line="276" w:lineRule="auto"/>
        <w:rPr>
          <w:rFonts w:cstheme="minorHAnsi"/>
          <w:b/>
          <w:bCs/>
          <w:sz w:val="24"/>
          <w:szCs w:val="24"/>
          <w:lang w:val="en"/>
        </w:rPr>
      </w:pPr>
      <w:r w:rsidRPr="0030700F">
        <w:rPr>
          <w:rFonts w:cstheme="minorHAnsi"/>
          <w:b/>
          <w:bCs/>
          <w:sz w:val="24"/>
          <w:szCs w:val="24"/>
          <w:lang w:val="en"/>
        </w:rPr>
        <w:t>5. Mitigation Strategies:</w:t>
      </w:r>
    </w:p>
    <w:p w14:paraId="29D3834F" w14:textId="12DEE880" w:rsidR="0043713C" w:rsidRPr="0030700F" w:rsidRDefault="0043713C" w:rsidP="0043713C">
      <w:p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 xml:space="preserve">To overcome these barriers and minimize risks associated with implementing predictive analytics, </w:t>
      </w:r>
      <w:r w:rsidR="004670C2" w:rsidRPr="0030700F">
        <w:rPr>
          <w:rFonts w:cstheme="minorHAnsi"/>
          <w:sz w:val="24"/>
          <w:szCs w:val="24"/>
          <w:lang w:val="en"/>
        </w:rPr>
        <w:t xml:space="preserve">my store </w:t>
      </w:r>
      <w:r w:rsidRPr="0030700F">
        <w:rPr>
          <w:rFonts w:cstheme="minorHAnsi"/>
          <w:sz w:val="24"/>
          <w:szCs w:val="24"/>
          <w:lang w:val="en"/>
        </w:rPr>
        <w:t>can employ several mitigation strategies:</w:t>
      </w:r>
    </w:p>
    <w:p w14:paraId="32613389" w14:textId="77777777" w:rsidR="0043713C" w:rsidRPr="0030700F" w:rsidRDefault="0043713C" w:rsidP="0043713C">
      <w:pPr>
        <w:autoSpaceDE w:val="0"/>
        <w:autoSpaceDN w:val="0"/>
        <w:adjustRightInd w:val="0"/>
        <w:spacing w:after="200" w:line="276" w:lineRule="auto"/>
        <w:rPr>
          <w:rFonts w:cstheme="minorHAnsi"/>
          <w:sz w:val="24"/>
          <w:szCs w:val="24"/>
          <w:lang w:val="en"/>
        </w:rPr>
      </w:pPr>
    </w:p>
    <w:p w14:paraId="5602CD55" w14:textId="77777777" w:rsidR="0043713C" w:rsidRPr="0030700F" w:rsidRDefault="0043713C" w:rsidP="00A7513A">
      <w:pPr>
        <w:pStyle w:val="ListParagraph"/>
        <w:numPr>
          <w:ilvl w:val="0"/>
          <w:numId w:val="2"/>
        </w:numPr>
        <w:autoSpaceDE w:val="0"/>
        <w:autoSpaceDN w:val="0"/>
        <w:adjustRightInd w:val="0"/>
        <w:spacing w:after="200" w:line="276" w:lineRule="auto"/>
        <w:rPr>
          <w:rFonts w:cstheme="minorHAnsi"/>
          <w:sz w:val="24"/>
          <w:szCs w:val="24"/>
          <w:lang w:val="en-US"/>
        </w:rPr>
      </w:pPr>
      <w:r w:rsidRPr="0030700F">
        <w:rPr>
          <w:rFonts w:cstheme="minorHAnsi"/>
          <w:sz w:val="24"/>
          <w:szCs w:val="24"/>
          <w:lang w:val="en-US"/>
        </w:rPr>
        <w:t>Data Governance and Quality Assurance: Implement robust data governance policies and quality assurance processes to ensure data integrity, accuracy, and completeness. Regularly monitor and cleanse data to maintain its quality and reliability.</w:t>
      </w:r>
    </w:p>
    <w:p w14:paraId="448C296B" w14:textId="546304F2" w:rsidR="0043713C" w:rsidRPr="0030700F" w:rsidRDefault="0043713C" w:rsidP="00A7513A">
      <w:pPr>
        <w:pStyle w:val="ListParagraph"/>
        <w:numPr>
          <w:ilvl w:val="0"/>
          <w:numId w:val="2"/>
        </w:num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Employee Training and Change Management:</w:t>
      </w:r>
      <w:r w:rsidR="00631389" w:rsidRPr="0030700F">
        <w:rPr>
          <w:rFonts w:cstheme="minorHAnsi"/>
          <w:sz w:val="24"/>
          <w:szCs w:val="24"/>
        </w:rPr>
        <w:t xml:space="preserve"> </w:t>
      </w:r>
      <w:r w:rsidR="00631389" w:rsidRPr="0030700F">
        <w:rPr>
          <w:rFonts w:cstheme="minorHAnsi"/>
          <w:sz w:val="24"/>
          <w:szCs w:val="24"/>
        </w:rPr>
        <w:br/>
      </w:r>
      <w:r w:rsidR="00631389" w:rsidRPr="0030700F">
        <w:rPr>
          <w:rFonts w:cstheme="minorHAnsi"/>
          <w:color w:val="0D0D0D"/>
          <w:sz w:val="24"/>
          <w:szCs w:val="24"/>
          <w:shd w:val="clear" w:color="auto" w:fill="FFFFFF"/>
        </w:rPr>
        <w:t>Offer thorough training and change management programs to educate employees on the benefits of predictive analytics and address concerns about job displacement. Engage employees in the implementation and empower them to contribute to its success.</w:t>
      </w:r>
    </w:p>
    <w:p w14:paraId="501DCB28" w14:textId="69151063" w:rsidR="0043713C" w:rsidRPr="0030700F" w:rsidRDefault="0043713C" w:rsidP="00A7513A">
      <w:pPr>
        <w:pStyle w:val="ListParagraph"/>
        <w:numPr>
          <w:ilvl w:val="0"/>
          <w:numId w:val="2"/>
        </w:numPr>
        <w:autoSpaceDE w:val="0"/>
        <w:autoSpaceDN w:val="0"/>
        <w:adjustRightInd w:val="0"/>
        <w:spacing w:after="200" w:line="276" w:lineRule="auto"/>
        <w:rPr>
          <w:rFonts w:cstheme="minorHAnsi"/>
          <w:sz w:val="24"/>
          <w:szCs w:val="24"/>
          <w:lang w:val="en-US"/>
        </w:rPr>
      </w:pPr>
      <w:r w:rsidRPr="0030700F">
        <w:rPr>
          <w:rFonts w:cstheme="minorHAnsi"/>
          <w:sz w:val="24"/>
          <w:szCs w:val="24"/>
          <w:lang w:val="en-US"/>
        </w:rPr>
        <w:t xml:space="preserve">Phased Implementation: </w:t>
      </w:r>
      <w:r w:rsidR="00DD1F5A" w:rsidRPr="0030700F">
        <w:rPr>
          <w:rFonts w:cstheme="minorHAnsi"/>
          <w:color w:val="0D0D0D"/>
          <w:sz w:val="24"/>
          <w:szCs w:val="24"/>
          <w:shd w:val="clear" w:color="auto" w:fill="FFFFFF"/>
        </w:rPr>
        <w:t xml:space="preserve">Adopt a phased approach to implementing predictive analytics. Begin with pilot projects in select supply chain areas to </w:t>
      </w:r>
      <w:r w:rsidR="0CE50A27" w:rsidRPr="0030700F">
        <w:rPr>
          <w:rFonts w:cstheme="minorHAnsi"/>
          <w:color w:val="0D0D0D"/>
          <w:sz w:val="24"/>
          <w:szCs w:val="24"/>
          <w:shd w:val="clear" w:color="auto" w:fill="FFFFFF"/>
        </w:rPr>
        <w:t>display</w:t>
      </w:r>
      <w:r w:rsidR="00DD1F5A" w:rsidRPr="0030700F">
        <w:rPr>
          <w:rFonts w:cstheme="minorHAnsi"/>
          <w:color w:val="0D0D0D"/>
          <w:sz w:val="24"/>
          <w:szCs w:val="24"/>
          <w:shd w:val="clear" w:color="auto" w:fill="FFFFFF"/>
        </w:rPr>
        <w:t xml:space="preserve"> value and generate momentum. Scale up gradually, incorporating lessons learned and stakeholder feedback.</w:t>
      </w:r>
    </w:p>
    <w:p w14:paraId="22079CD8" w14:textId="5FD61730" w:rsidR="0043713C" w:rsidRPr="0030700F" w:rsidRDefault="0043713C" w:rsidP="00A7513A">
      <w:pPr>
        <w:pStyle w:val="ListParagraph"/>
        <w:numPr>
          <w:ilvl w:val="0"/>
          <w:numId w:val="2"/>
        </w:numPr>
        <w:autoSpaceDE w:val="0"/>
        <w:autoSpaceDN w:val="0"/>
        <w:adjustRightInd w:val="0"/>
        <w:spacing w:after="200" w:line="276" w:lineRule="auto"/>
        <w:rPr>
          <w:rFonts w:cstheme="minorHAnsi"/>
          <w:sz w:val="24"/>
          <w:szCs w:val="24"/>
          <w:lang w:val="en-US"/>
        </w:rPr>
      </w:pPr>
      <w:r w:rsidRPr="0030700F">
        <w:rPr>
          <w:rFonts w:cstheme="minorHAnsi"/>
          <w:sz w:val="24"/>
          <w:szCs w:val="24"/>
          <w:lang w:val="en-US"/>
        </w:rPr>
        <w:t>Stakeholder Engagement:</w:t>
      </w:r>
      <w:r w:rsidR="007A4DC4" w:rsidRPr="0030700F">
        <w:rPr>
          <w:rFonts w:cstheme="minorHAnsi"/>
          <w:color w:val="0D0D0D"/>
          <w:sz w:val="24"/>
          <w:szCs w:val="24"/>
          <w:shd w:val="clear" w:color="auto" w:fill="FFFFFF"/>
        </w:rPr>
        <w:t xml:space="preserve"> Promote open communication and collaboration with key stakeholders, including employees, suppliers, and customers, to align objectives and address concerns proactively. Continuously solicit feedback and input throughout the implementation process to identify potential issues and improvement </w:t>
      </w:r>
      <w:r w:rsidR="00A70DAB" w:rsidRPr="0030700F">
        <w:rPr>
          <w:rFonts w:cstheme="minorHAnsi"/>
          <w:color w:val="0D0D0D"/>
          <w:sz w:val="24"/>
          <w:szCs w:val="24"/>
          <w:shd w:val="clear" w:color="auto" w:fill="FFFFFF"/>
        </w:rPr>
        <w:t>opportunities.</w:t>
      </w:r>
    </w:p>
    <w:p w14:paraId="1918BFBF" w14:textId="775D43E8" w:rsidR="0043713C" w:rsidRPr="0030700F" w:rsidRDefault="0043713C" w:rsidP="0043713C">
      <w:p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 xml:space="preserve">In summary, while predictive analytics holds significant potential for improving supply chain efficiency and decision-making at </w:t>
      </w:r>
      <w:r w:rsidR="00B86A02" w:rsidRPr="0030700F">
        <w:rPr>
          <w:rFonts w:cstheme="minorHAnsi"/>
          <w:sz w:val="24"/>
          <w:szCs w:val="24"/>
          <w:lang w:val="en"/>
        </w:rPr>
        <w:t xml:space="preserve">my </w:t>
      </w:r>
      <w:r w:rsidR="004670C2" w:rsidRPr="0030700F">
        <w:rPr>
          <w:rFonts w:cstheme="minorHAnsi"/>
          <w:sz w:val="24"/>
          <w:szCs w:val="24"/>
          <w:lang w:val="en"/>
        </w:rPr>
        <w:t>store</w:t>
      </w:r>
      <w:r w:rsidRPr="0030700F">
        <w:rPr>
          <w:rFonts w:cstheme="minorHAnsi"/>
          <w:sz w:val="24"/>
          <w:szCs w:val="24"/>
          <w:lang w:val="en"/>
        </w:rPr>
        <w:t xml:space="preserve">, addressing barriers and mitigating risks is essential to ensure the success of the initiative. By implementing robust data governance practices, providing adequate training and support to employees, and engaging stakeholders effectively, </w:t>
      </w:r>
      <w:r w:rsidR="00B86A02" w:rsidRPr="0030700F">
        <w:rPr>
          <w:rFonts w:cstheme="minorHAnsi"/>
          <w:sz w:val="24"/>
          <w:szCs w:val="24"/>
          <w:lang w:val="en"/>
        </w:rPr>
        <w:t>my store</w:t>
      </w:r>
      <w:r w:rsidRPr="0030700F">
        <w:rPr>
          <w:rFonts w:cstheme="minorHAnsi"/>
          <w:sz w:val="24"/>
          <w:szCs w:val="24"/>
          <w:lang w:val="en"/>
        </w:rPr>
        <w:t xml:space="preserve"> can maximize the benefits of predictive analytics and drive sustainable growth and competitiveness in the retail industry.</w:t>
      </w:r>
    </w:p>
    <w:p w14:paraId="1E654297" w14:textId="77777777" w:rsidR="00AB2DAF" w:rsidRDefault="00AB2DAF" w:rsidP="00231984">
      <w:pPr>
        <w:pStyle w:val="Heading1"/>
        <w:rPr>
          <w:lang w:val="en"/>
        </w:rPr>
      </w:pPr>
    </w:p>
    <w:p w14:paraId="168757AD" w14:textId="77777777" w:rsidR="00AB2DAF" w:rsidRDefault="00AB2DAF" w:rsidP="00231984">
      <w:pPr>
        <w:pStyle w:val="Heading1"/>
        <w:rPr>
          <w:lang w:val="en"/>
        </w:rPr>
      </w:pPr>
    </w:p>
    <w:p w14:paraId="3C78E19F" w14:textId="77777777" w:rsidR="00AB2DAF" w:rsidRDefault="00AB2DAF" w:rsidP="00231984">
      <w:pPr>
        <w:pStyle w:val="Heading1"/>
        <w:rPr>
          <w:lang w:val="en"/>
        </w:rPr>
      </w:pPr>
    </w:p>
    <w:p w14:paraId="7FE5963A" w14:textId="77777777" w:rsidR="00AB2DAF" w:rsidRDefault="00AB2DAF" w:rsidP="00231984">
      <w:pPr>
        <w:pStyle w:val="Heading1"/>
        <w:rPr>
          <w:lang w:val="en"/>
        </w:rPr>
      </w:pPr>
    </w:p>
    <w:p w14:paraId="059F1EC3" w14:textId="77777777" w:rsidR="00AB2DAF" w:rsidRDefault="00AB2DAF" w:rsidP="00231984">
      <w:pPr>
        <w:pStyle w:val="Heading1"/>
        <w:rPr>
          <w:lang w:val="en"/>
        </w:rPr>
      </w:pPr>
    </w:p>
    <w:p w14:paraId="668AC4B5" w14:textId="7054F099" w:rsidR="00E3072F" w:rsidRPr="00231984" w:rsidRDefault="00E3072F" w:rsidP="00231984">
      <w:pPr>
        <w:pStyle w:val="Heading1"/>
        <w:rPr>
          <w:lang w:val="en-US"/>
        </w:rPr>
      </w:pPr>
      <w:bookmarkStart w:id="18" w:name="_Toc161909294"/>
      <w:r w:rsidRPr="7F232F0A">
        <w:rPr>
          <w:lang w:val="en-US"/>
        </w:rPr>
        <w:t>5. Organi</w:t>
      </w:r>
      <w:r w:rsidR="00B25FD1" w:rsidRPr="7F232F0A">
        <w:rPr>
          <w:lang w:val="en-US"/>
        </w:rPr>
        <w:t>s</w:t>
      </w:r>
      <w:r w:rsidRPr="7F232F0A">
        <w:rPr>
          <w:lang w:val="en-US"/>
        </w:rPr>
        <w:t>ational Climate and Leadership Style:</w:t>
      </w:r>
      <w:bookmarkEnd w:id="18"/>
    </w:p>
    <w:p w14:paraId="6FEF06DE" w14:textId="4FA50033" w:rsidR="00DE6718" w:rsidRPr="004F10D4" w:rsidRDefault="00E3072F" w:rsidP="00E3072F">
      <w:pPr>
        <w:autoSpaceDE w:val="0"/>
        <w:autoSpaceDN w:val="0"/>
        <w:adjustRightInd w:val="0"/>
        <w:spacing w:after="200" w:line="276" w:lineRule="auto"/>
        <w:rPr>
          <w:rFonts w:cstheme="minorHAnsi"/>
          <w:sz w:val="24"/>
          <w:szCs w:val="24"/>
          <w:lang w:val="en-US"/>
        </w:rPr>
      </w:pPr>
      <w:r w:rsidRPr="004F10D4">
        <w:rPr>
          <w:rFonts w:cstheme="minorHAnsi"/>
          <w:sz w:val="24"/>
          <w:szCs w:val="24"/>
          <w:lang w:val="en-US"/>
        </w:rPr>
        <w:t>Creating an organi</w:t>
      </w:r>
      <w:r w:rsidR="00B25FD1">
        <w:rPr>
          <w:rFonts w:cstheme="minorHAnsi"/>
          <w:sz w:val="24"/>
          <w:szCs w:val="24"/>
          <w:lang w:val="en-US"/>
        </w:rPr>
        <w:t>s</w:t>
      </w:r>
      <w:r w:rsidRPr="004F10D4">
        <w:rPr>
          <w:rFonts w:cstheme="minorHAnsi"/>
          <w:sz w:val="24"/>
          <w:szCs w:val="24"/>
          <w:lang w:val="en-US"/>
        </w:rPr>
        <w:t>ational climate conducive to creativity and innovation is essential for Tesco to maintain its competitive edge and drive growth in the retail sector. Evaluating Tesco's current organi</w:t>
      </w:r>
      <w:r w:rsidR="004359D2">
        <w:rPr>
          <w:rFonts w:cstheme="minorHAnsi"/>
          <w:sz w:val="24"/>
          <w:szCs w:val="24"/>
          <w:lang w:val="en-US"/>
        </w:rPr>
        <w:t>s</w:t>
      </w:r>
      <w:r w:rsidRPr="004F10D4">
        <w:rPr>
          <w:rFonts w:cstheme="minorHAnsi"/>
          <w:sz w:val="24"/>
          <w:szCs w:val="24"/>
          <w:lang w:val="en-US"/>
        </w:rPr>
        <w:t>ational climate and leadership style provides valuable insights into the organi</w:t>
      </w:r>
      <w:r w:rsidR="00981E87">
        <w:rPr>
          <w:rFonts w:cstheme="minorHAnsi"/>
          <w:sz w:val="24"/>
          <w:szCs w:val="24"/>
          <w:lang w:val="en-US"/>
        </w:rPr>
        <w:t>s</w:t>
      </w:r>
      <w:r w:rsidRPr="004F10D4">
        <w:rPr>
          <w:rFonts w:cstheme="minorHAnsi"/>
          <w:sz w:val="24"/>
          <w:szCs w:val="24"/>
          <w:lang w:val="en-US"/>
        </w:rPr>
        <w:t>ation's readiness to foster innovation effectively.</w:t>
      </w:r>
    </w:p>
    <w:p w14:paraId="5D508B7E" w14:textId="59688530" w:rsidR="00E3072F" w:rsidRPr="004F10D4" w:rsidRDefault="00E3072F" w:rsidP="00870C76">
      <w:pPr>
        <w:pStyle w:val="ListParagraph"/>
        <w:numPr>
          <w:ilvl w:val="0"/>
          <w:numId w:val="6"/>
        </w:numPr>
        <w:autoSpaceDE w:val="0"/>
        <w:autoSpaceDN w:val="0"/>
        <w:adjustRightInd w:val="0"/>
        <w:spacing w:after="200" w:line="276" w:lineRule="auto"/>
        <w:rPr>
          <w:b/>
          <w:sz w:val="24"/>
          <w:szCs w:val="24"/>
          <w:lang w:val="en-US"/>
        </w:rPr>
      </w:pPr>
      <w:r w:rsidRPr="7F232F0A">
        <w:rPr>
          <w:b/>
          <w:sz w:val="24"/>
          <w:szCs w:val="24"/>
          <w:lang w:val="en-US"/>
        </w:rPr>
        <w:t>Evaluation of Tesco's Organi</w:t>
      </w:r>
      <w:r w:rsidR="004359D2" w:rsidRPr="7F232F0A">
        <w:rPr>
          <w:b/>
          <w:sz w:val="24"/>
          <w:szCs w:val="24"/>
          <w:lang w:val="en-US"/>
        </w:rPr>
        <w:t>s</w:t>
      </w:r>
      <w:r w:rsidRPr="7F232F0A">
        <w:rPr>
          <w:b/>
          <w:sz w:val="24"/>
          <w:szCs w:val="24"/>
          <w:lang w:val="en-US"/>
        </w:rPr>
        <w:t>ational Climate:</w:t>
      </w:r>
    </w:p>
    <w:p w14:paraId="7DA70E56" w14:textId="6C9A938D" w:rsidR="004D068D" w:rsidRPr="004F10D4" w:rsidRDefault="004D068D" w:rsidP="00E3072F">
      <w:pPr>
        <w:autoSpaceDE w:val="0"/>
        <w:autoSpaceDN w:val="0"/>
        <w:adjustRightInd w:val="0"/>
        <w:spacing w:after="200" w:line="276" w:lineRule="auto"/>
        <w:rPr>
          <w:rFonts w:cstheme="minorHAnsi"/>
          <w:color w:val="0D0D0D"/>
          <w:sz w:val="24"/>
          <w:szCs w:val="24"/>
        </w:rPr>
      </w:pPr>
      <w:r w:rsidRPr="004F10D4">
        <w:rPr>
          <w:rFonts w:cstheme="minorHAnsi"/>
          <w:b/>
          <w:bCs/>
          <w:color w:val="0D0D0D"/>
          <w:sz w:val="24"/>
          <w:szCs w:val="24"/>
          <w:highlight w:val="white"/>
        </w:rPr>
        <w:t>Definition of Climate</w:t>
      </w:r>
      <w:r w:rsidRPr="004F10D4">
        <w:rPr>
          <w:rFonts w:cstheme="minorHAnsi"/>
          <w:color w:val="0D0D0D"/>
          <w:sz w:val="24"/>
          <w:szCs w:val="24"/>
          <w:highlight w:val="white"/>
        </w:rPr>
        <w:t>: Organi</w:t>
      </w:r>
      <w:r w:rsidR="004359D2">
        <w:rPr>
          <w:rFonts w:cstheme="minorHAnsi"/>
          <w:color w:val="0D0D0D"/>
          <w:sz w:val="24"/>
          <w:szCs w:val="24"/>
          <w:highlight w:val="white"/>
        </w:rPr>
        <w:t>s</w:t>
      </w:r>
      <w:r w:rsidRPr="004F10D4">
        <w:rPr>
          <w:rFonts w:cstheme="minorHAnsi"/>
          <w:color w:val="0D0D0D"/>
          <w:sz w:val="24"/>
          <w:szCs w:val="24"/>
          <w:highlight w:val="white"/>
        </w:rPr>
        <w:t>ational climate refers to the prevailing atmosphere, culture, and values within an organi</w:t>
      </w:r>
      <w:r w:rsidR="004359D2">
        <w:rPr>
          <w:rFonts w:cstheme="minorHAnsi"/>
          <w:color w:val="0D0D0D"/>
          <w:sz w:val="24"/>
          <w:szCs w:val="24"/>
          <w:highlight w:val="white"/>
        </w:rPr>
        <w:t>s</w:t>
      </w:r>
      <w:r w:rsidRPr="004F10D4">
        <w:rPr>
          <w:rFonts w:cstheme="minorHAnsi"/>
          <w:color w:val="0D0D0D"/>
          <w:sz w:val="24"/>
          <w:szCs w:val="24"/>
          <w:highlight w:val="white"/>
        </w:rPr>
        <w:t xml:space="preserve">ation that </w:t>
      </w:r>
      <w:r w:rsidR="004359D2">
        <w:rPr>
          <w:rFonts w:cstheme="minorHAnsi"/>
          <w:color w:val="0D0D0D"/>
          <w:sz w:val="24"/>
          <w:szCs w:val="24"/>
          <w:highlight w:val="white"/>
        </w:rPr>
        <w:t>shapes</w:t>
      </w:r>
      <w:r w:rsidRPr="004F10D4">
        <w:rPr>
          <w:rFonts w:cstheme="minorHAnsi"/>
          <w:color w:val="0D0D0D"/>
          <w:sz w:val="24"/>
          <w:szCs w:val="24"/>
          <w:highlight w:val="white"/>
        </w:rPr>
        <w:t xml:space="preserve"> employee attitudes, behaviors, and performance. It encompasses aspects such as leadership style, communication practices, and the degree of support for creativity and innovation</w:t>
      </w:r>
      <w:sdt>
        <w:sdtPr>
          <w:rPr>
            <w:rFonts w:cstheme="minorHAnsi"/>
            <w:color w:val="0D0D0D"/>
            <w:sz w:val="24"/>
            <w:szCs w:val="24"/>
            <w:highlight w:val="white"/>
          </w:rPr>
          <w:id w:val="1525749938"/>
          <w:citation/>
        </w:sdtPr>
        <w:sdtContent>
          <w:r w:rsidR="007B2E38" w:rsidRPr="004F10D4">
            <w:rPr>
              <w:rFonts w:cstheme="minorHAnsi"/>
              <w:color w:val="0D0D0D"/>
              <w:sz w:val="24"/>
              <w:szCs w:val="24"/>
              <w:highlight w:val="white"/>
            </w:rPr>
            <w:fldChar w:fldCharType="begin"/>
          </w:r>
          <w:r w:rsidR="007B2E38" w:rsidRPr="004F10D4">
            <w:rPr>
              <w:rFonts w:cstheme="minorHAnsi"/>
              <w:color w:val="0D0D0D"/>
              <w:sz w:val="24"/>
              <w:szCs w:val="24"/>
              <w:highlight w:val="white"/>
            </w:rPr>
            <w:instrText xml:space="preserve"> CITATION Fer18 \l 2057 </w:instrText>
          </w:r>
          <w:r w:rsidR="007B2E38" w:rsidRPr="004F10D4">
            <w:rPr>
              <w:rFonts w:cstheme="minorHAnsi"/>
              <w:color w:val="0D0D0D"/>
              <w:sz w:val="24"/>
              <w:szCs w:val="24"/>
              <w:highlight w:val="white"/>
            </w:rPr>
            <w:fldChar w:fldCharType="separate"/>
          </w:r>
          <w:r w:rsidR="00A1762D" w:rsidRPr="004F10D4">
            <w:rPr>
              <w:rFonts w:cstheme="minorHAnsi"/>
              <w:noProof/>
              <w:color w:val="0D0D0D"/>
              <w:sz w:val="24"/>
              <w:szCs w:val="24"/>
              <w:highlight w:val="white"/>
            </w:rPr>
            <w:t xml:space="preserve"> (Lanzer, 2018)</w:t>
          </w:r>
          <w:r w:rsidR="007B2E38" w:rsidRPr="004F10D4">
            <w:rPr>
              <w:rFonts w:cstheme="minorHAnsi"/>
              <w:color w:val="0D0D0D"/>
              <w:sz w:val="24"/>
              <w:szCs w:val="24"/>
              <w:highlight w:val="white"/>
            </w:rPr>
            <w:fldChar w:fldCharType="end"/>
          </w:r>
        </w:sdtContent>
      </w:sdt>
      <w:r w:rsidRPr="004F10D4">
        <w:rPr>
          <w:rFonts w:cstheme="minorHAnsi"/>
          <w:color w:val="0D0D0D"/>
          <w:sz w:val="24"/>
          <w:szCs w:val="24"/>
          <w:highlight w:val="white"/>
        </w:rPr>
        <w:t>.</w:t>
      </w:r>
    </w:p>
    <w:p w14:paraId="7604507D" w14:textId="6FA8DDA6" w:rsidR="00E3072F" w:rsidRPr="004F10D4" w:rsidRDefault="00E3072F" w:rsidP="00E3072F">
      <w:pPr>
        <w:autoSpaceDE w:val="0"/>
        <w:autoSpaceDN w:val="0"/>
        <w:adjustRightInd w:val="0"/>
        <w:spacing w:after="200" w:line="276" w:lineRule="auto"/>
        <w:rPr>
          <w:sz w:val="24"/>
          <w:szCs w:val="24"/>
          <w:lang w:val="en-US"/>
        </w:rPr>
      </w:pPr>
      <w:r w:rsidRPr="7F232F0A">
        <w:rPr>
          <w:sz w:val="24"/>
          <w:szCs w:val="24"/>
          <w:lang w:val="en-US"/>
        </w:rPr>
        <w:t>Tesco's organi</w:t>
      </w:r>
      <w:r w:rsidR="004F10D4" w:rsidRPr="7F232F0A">
        <w:rPr>
          <w:sz w:val="24"/>
          <w:szCs w:val="24"/>
          <w:lang w:val="en-US"/>
        </w:rPr>
        <w:t>s</w:t>
      </w:r>
      <w:r w:rsidRPr="7F232F0A">
        <w:rPr>
          <w:sz w:val="24"/>
          <w:szCs w:val="24"/>
          <w:lang w:val="en-US"/>
        </w:rPr>
        <w:t>ational climate reflects its culture, values, and norms, which influence employee attitudes, behaviors, and performance. While Tesco has historically prioritized efficiency, reliability, and customer service excellence, there may be opportunities to enhance the organi</w:t>
      </w:r>
      <w:r w:rsidR="00981E87" w:rsidRPr="7F232F0A">
        <w:rPr>
          <w:sz w:val="24"/>
          <w:szCs w:val="24"/>
          <w:lang w:val="en-US"/>
        </w:rPr>
        <w:t>s</w:t>
      </w:r>
      <w:r w:rsidRPr="7F232F0A">
        <w:rPr>
          <w:sz w:val="24"/>
          <w:szCs w:val="24"/>
          <w:lang w:val="en-US"/>
        </w:rPr>
        <w:t>ational climate to better support creativity and innovation.</w:t>
      </w:r>
    </w:p>
    <w:p w14:paraId="1E90C4F2" w14:textId="77777777" w:rsidR="00E3072F" w:rsidRPr="004F10D4" w:rsidRDefault="00E3072F" w:rsidP="00E3072F">
      <w:pPr>
        <w:autoSpaceDE w:val="0"/>
        <w:autoSpaceDN w:val="0"/>
        <w:adjustRightInd w:val="0"/>
        <w:spacing w:after="200" w:line="276" w:lineRule="auto"/>
        <w:rPr>
          <w:rFonts w:cstheme="minorHAnsi"/>
          <w:sz w:val="24"/>
          <w:szCs w:val="24"/>
          <w:lang w:val="en"/>
        </w:rPr>
      </w:pPr>
    </w:p>
    <w:p w14:paraId="32E0435E" w14:textId="77777777" w:rsidR="00E3072F" w:rsidRPr="004F10D4" w:rsidRDefault="00E3072F" w:rsidP="00E3072F">
      <w:pPr>
        <w:autoSpaceDE w:val="0"/>
        <w:autoSpaceDN w:val="0"/>
        <w:adjustRightInd w:val="0"/>
        <w:spacing w:after="200" w:line="276" w:lineRule="auto"/>
        <w:rPr>
          <w:rFonts w:cstheme="minorHAnsi"/>
          <w:b/>
          <w:bCs/>
          <w:sz w:val="24"/>
          <w:szCs w:val="24"/>
          <w:lang w:val="en"/>
        </w:rPr>
      </w:pPr>
      <w:r w:rsidRPr="004F10D4">
        <w:rPr>
          <w:rFonts w:cstheme="minorHAnsi"/>
          <w:b/>
          <w:bCs/>
          <w:sz w:val="24"/>
          <w:szCs w:val="24"/>
          <w:lang w:val="en"/>
        </w:rPr>
        <w:t>2. Need for a Supportive Culture:</w:t>
      </w:r>
    </w:p>
    <w:p w14:paraId="05D41024" w14:textId="6FE39604" w:rsidR="00F81C4C" w:rsidRPr="004F10D4" w:rsidRDefault="00B20344" w:rsidP="00CF2F94">
      <w:pPr>
        <w:autoSpaceDE w:val="0"/>
        <w:autoSpaceDN w:val="0"/>
        <w:adjustRightInd w:val="0"/>
        <w:spacing w:after="200" w:line="276" w:lineRule="auto"/>
        <w:rPr>
          <w:rFonts w:cstheme="minorHAnsi"/>
          <w:color w:val="0D0D0D"/>
          <w:sz w:val="24"/>
          <w:szCs w:val="24"/>
          <w:shd w:val="clear" w:color="auto" w:fill="FFFFFF"/>
        </w:rPr>
      </w:pPr>
      <w:r w:rsidRPr="004F10D4">
        <w:rPr>
          <w:rFonts w:cstheme="minorHAnsi"/>
          <w:color w:val="0D0D0D"/>
          <w:sz w:val="24"/>
          <w:szCs w:val="24"/>
          <w:shd w:val="clear" w:color="auto" w:fill="FFFFFF"/>
        </w:rPr>
        <w:t>A supportive culture promoting experimentation, risk-taking, and knowledge sharing is vital for fostering innovation at my store. It empowers employees to challenge norms, explore ideas, and take risks without fear. Embracing diversity, fostering collaboration, and celebrating both successes and failures are key elements of this culture.</w:t>
      </w:r>
    </w:p>
    <w:p w14:paraId="7987BC19" w14:textId="504518C5" w:rsidR="00CF2F94" w:rsidRPr="004F10D4" w:rsidRDefault="00CF2F94" w:rsidP="00CF2F94">
      <w:pPr>
        <w:autoSpaceDE w:val="0"/>
        <w:autoSpaceDN w:val="0"/>
        <w:adjustRightInd w:val="0"/>
        <w:spacing w:after="200" w:line="276" w:lineRule="auto"/>
        <w:rPr>
          <w:rFonts w:cstheme="minorHAnsi"/>
          <w:b/>
          <w:bCs/>
          <w:sz w:val="24"/>
          <w:szCs w:val="24"/>
          <w:lang w:val="en"/>
        </w:rPr>
      </w:pPr>
      <w:r w:rsidRPr="004F10D4">
        <w:rPr>
          <w:rFonts w:cstheme="minorHAnsi"/>
          <w:b/>
          <w:bCs/>
          <w:sz w:val="24"/>
          <w:szCs w:val="24"/>
          <w:lang w:val="en"/>
        </w:rPr>
        <w:t>Leadership Styles: Various leadership styles can influence innovation climate:</w:t>
      </w:r>
    </w:p>
    <w:p w14:paraId="6747F301" w14:textId="77777777" w:rsidR="00CF2F94" w:rsidRPr="004F10D4" w:rsidRDefault="00CF2F94" w:rsidP="00CF2F94">
      <w:pPr>
        <w:autoSpaceDE w:val="0"/>
        <w:autoSpaceDN w:val="0"/>
        <w:adjustRightInd w:val="0"/>
        <w:spacing w:after="200" w:line="276" w:lineRule="auto"/>
        <w:rPr>
          <w:rFonts w:cstheme="minorHAnsi"/>
          <w:sz w:val="24"/>
          <w:szCs w:val="24"/>
          <w:lang w:val="en"/>
        </w:rPr>
      </w:pPr>
    </w:p>
    <w:p w14:paraId="4E426B2B" w14:textId="24F9BCE5" w:rsidR="00CF2F94" w:rsidRPr="004F10D4" w:rsidRDefault="00CF2F94" w:rsidP="003347A4">
      <w:pPr>
        <w:pStyle w:val="ListParagraph"/>
        <w:numPr>
          <w:ilvl w:val="0"/>
          <w:numId w:val="8"/>
        </w:numPr>
        <w:autoSpaceDE w:val="0"/>
        <w:autoSpaceDN w:val="0"/>
        <w:adjustRightInd w:val="0"/>
        <w:spacing w:after="200" w:line="276" w:lineRule="auto"/>
        <w:rPr>
          <w:rFonts w:cstheme="minorHAnsi"/>
          <w:sz w:val="24"/>
          <w:szCs w:val="24"/>
          <w:lang w:val="en"/>
        </w:rPr>
      </w:pPr>
      <w:r w:rsidRPr="004F10D4">
        <w:rPr>
          <w:rFonts w:cstheme="minorHAnsi"/>
          <w:sz w:val="24"/>
          <w:szCs w:val="24"/>
          <w:lang w:val="en"/>
        </w:rPr>
        <w:t>Transformational Leadership: Leaders inspire and motivate employees to achieve extraordinary results through a compelling vision, empowerment, and encouragement of innovation</w:t>
      </w:r>
      <w:sdt>
        <w:sdtPr>
          <w:rPr>
            <w:rFonts w:cstheme="minorHAnsi"/>
            <w:sz w:val="24"/>
            <w:szCs w:val="24"/>
            <w:lang w:val="en"/>
          </w:rPr>
          <w:id w:val="-1262687040"/>
          <w:citation/>
        </w:sdtPr>
        <w:sdtContent>
          <w:r w:rsidR="00C6262E" w:rsidRPr="004F10D4">
            <w:rPr>
              <w:rFonts w:cstheme="minorHAnsi"/>
              <w:sz w:val="24"/>
              <w:szCs w:val="24"/>
              <w:lang w:val="en"/>
            </w:rPr>
            <w:fldChar w:fldCharType="begin"/>
          </w:r>
          <w:r w:rsidR="00C6262E" w:rsidRPr="004F10D4">
            <w:rPr>
              <w:rFonts w:cstheme="minorHAnsi"/>
              <w:sz w:val="24"/>
              <w:szCs w:val="24"/>
            </w:rPr>
            <w:instrText xml:space="preserve"> CITATION COL23 \l 2057 </w:instrText>
          </w:r>
          <w:r w:rsidR="00C6262E" w:rsidRPr="004F10D4">
            <w:rPr>
              <w:rFonts w:cstheme="minorHAnsi"/>
              <w:sz w:val="24"/>
              <w:szCs w:val="24"/>
              <w:lang w:val="en"/>
            </w:rPr>
            <w:fldChar w:fldCharType="separate"/>
          </w:r>
          <w:r w:rsidR="00A1762D" w:rsidRPr="004F10D4">
            <w:rPr>
              <w:rFonts w:cstheme="minorHAnsi"/>
              <w:noProof/>
              <w:sz w:val="24"/>
              <w:szCs w:val="24"/>
            </w:rPr>
            <w:t xml:space="preserve"> (BAKER, 2023)</w:t>
          </w:r>
          <w:r w:rsidR="00C6262E" w:rsidRPr="004F10D4">
            <w:rPr>
              <w:rFonts w:cstheme="minorHAnsi"/>
              <w:sz w:val="24"/>
              <w:szCs w:val="24"/>
              <w:lang w:val="en"/>
            </w:rPr>
            <w:fldChar w:fldCharType="end"/>
          </w:r>
        </w:sdtContent>
      </w:sdt>
      <w:r w:rsidRPr="004F10D4">
        <w:rPr>
          <w:rFonts w:cstheme="minorHAnsi"/>
          <w:sz w:val="24"/>
          <w:szCs w:val="24"/>
          <w:lang w:val="en"/>
        </w:rPr>
        <w:t>.</w:t>
      </w:r>
    </w:p>
    <w:p w14:paraId="6516297C" w14:textId="78CF283B" w:rsidR="00CF2F94" w:rsidRPr="004F10D4" w:rsidRDefault="00CF2F94" w:rsidP="003347A4">
      <w:pPr>
        <w:pStyle w:val="ListParagraph"/>
        <w:numPr>
          <w:ilvl w:val="0"/>
          <w:numId w:val="8"/>
        </w:numPr>
        <w:autoSpaceDE w:val="0"/>
        <w:autoSpaceDN w:val="0"/>
        <w:adjustRightInd w:val="0"/>
        <w:spacing w:after="200" w:line="276" w:lineRule="auto"/>
        <w:rPr>
          <w:rFonts w:cstheme="minorHAnsi"/>
          <w:sz w:val="24"/>
          <w:szCs w:val="24"/>
          <w:lang w:val="en-US"/>
        </w:rPr>
      </w:pPr>
      <w:r w:rsidRPr="004F10D4">
        <w:rPr>
          <w:rFonts w:cstheme="minorHAnsi"/>
          <w:sz w:val="24"/>
          <w:szCs w:val="24"/>
          <w:lang w:val="en-US"/>
        </w:rPr>
        <w:t>Authentic Leadership: Leaders demonstrate transparency, integrity, and a genuine concern for employees' well-being, fostering trust and openness conducive to innovation</w:t>
      </w:r>
      <w:sdt>
        <w:sdtPr>
          <w:rPr>
            <w:rFonts w:cstheme="minorHAnsi"/>
            <w:sz w:val="24"/>
            <w:szCs w:val="24"/>
            <w:lang w:val="en-US"/>
          </w:rPr>
          <w:id w:val="1166668166"/>
          <w:citation/>
        </w:sdtPr>
        <w:sdtContent>
          <w:r w:rsidR="005020F4" w:rsidRPr="004F10D4">
            <w:rPr>
              <w:rFonts w:cstheme="minorHAnsi"/>
              <w:sz w:val="24"/>
              <w:szCs w:val="24"/>
              <w:lang w:val="en-US"/>
            </w:rPr>
            <w:fldChar w:fldCharType="begin"/>
          </w:r>
          <w:r w:rsidR="005020F4" w:rsidRPr="004F10D4">
            <w:rPr>
              <w:rFonts w:cstheme="minorHAnsi"/>
              <w:sz w:val="24"/>
              <w:szCs w:val="24"/>
            </w:rPr>
            <w:instrText xml:space="preserve"> CITATION Wid21 \l 2057 </w:instrText>
          </w:r>
          <w:r w:rsidR="005020F4" w:rsidRPr="004F10D4">
            <w:rPr>
              <w:rFonts w:cstheme="minorHAnsi"/>
              <w:sz w:val="24"/>
              <w:szCs w:val="24"/>
              <w:lang w:val="en-US"/>
            </w:rPr>
            <w:fldChar w:fldCharType="separate"/>
          </w:r>
          <w:r w:rsidR="00A1762D" w:rsidRPr="004F10D4">
            <w:rPr>
              <w:rFonts w:cstheme="minorHAnsi"/>
              <w:noProof/>
              <w:sz w:val="24"/>
              <w:szCs w:val="24"/>
            </w:rPr>
            <w:t xml:space="preserve"> (Wideman, 2021)</w:t>
          </w:r>
          <w:r w:rsidR="005020F4" w:rsidRPr="004F10D4">
            <w:rPr>
              <w:rFonts w:cstheme="minorHAnsi"/>
              <w:sz w:val="24"/>
              <w:szCs w:val="24"/>
              <w:lang w:val="en-US"/>
            </w:rPr>
            <w:fldChar w:fldCharType="end"/>
          </w:r>
        </w:sdtContent>
      </w:sdt>
      <w:r w:rsidRPr="004F10D4">
        <w:rPr>
          <w:rFonts w:cstheme="minorHAnsi"/>
          <w:sz w:val="24"/>
          <w:szCs w:val="24"/>
          <w:lang w:val="en-US"/>
        </w:rPr>
        <w:t>.</w:t>
      </w:r>
    </w:p>
    <w:p w14:paraId="1E426439" w14:textId="0A890A34" w:rsidR="00CF2F94" w:rsidRPr="004F10D4" w:rsidRDefault="00CF2F94" w:rsidP="003347A4">
      <w:pPr>
        <w:pStyle w:val="ListParagraph"/>
        <w:numPr>
          <w:ilvl w:val="0"/>
          <w:numId w:val="8"/>
        </w:numPr>
        <w:autoSpaceDE w:val="0"/>
        <w:autoSpaceDN w:val="0"/>
        <w:adjustRightInd w:val="0"/>
        <w:spacing w:after="200" w:line="276" w:lineRule="auto"/>
        <w:rPr>
          <w:rFonts w:cstheme="minorHAnsi"/>
          <w:sz w:val="24"/>
          <w:szCs w:val="24"/>
          <w:lang w:val="en-US"/>
        </w:rPr>
      </w:pPr>
      <w:r w:rsidRPr="004F10D4">
        <w:rPr>
          <w:rFonts w:cstheme="minorHAnsi"/>
          <w:sz w:val="24"/>
          <w:szCs w:val="24"/>
          <w:lang w:val="en-US"/>
        </w:rPr>
        <w:t>Servant Leadership: Leaders prioritize the needs of employees, facilitating their growth and development, and creating a supportive environment for innovation</w:t>
      </w:r>
      <w:sdt>
        <w:sdtPr>
          <w:rPr>
            <w:rFonts w:cstheme="minorHAnsi"/>
            <w:sz w:val="24"/>
            <w:szCs w:val="24"/>
            <w:lang w:val="en-US"/>
          </w:rPr>
          <w:id w:val="-2084445494"/>
          <w:citation/>
        </w:sdtPr>
        <w:sdtContent>
          <w:r w:rsidR="00331529" w:rsidRPr="004F10D4">
            <w:rPr>
              <w:rFonts w:cstheme="minorHAnsi"/>
              <w:sz w:val="24"/>
              <w:szCs w:val="24"/>
              <w:lang w:val="en-US"/>
            </w:rPr>
            <w:fldChar w:fldCharType="begin"/>
          </w:r>
          <w:r w:rsidR="00331529" w:rsidRPr="004F10D4">
            <w:rPr>
              <w:rFonts w:cstheme="minorHAnsi"/>
              <w:sz w:val="24"/>
              <w:szCs w:val="24"/>
            </w:rPr>
            <w:instrText xml:space="preserve"> CITATION Rob22 \l 2057 </w:instrText>
          </w:r>
          <w:r w:rsidR="00331529" w:rsidRPr="004F10D4">
            <w:rPr>
              <w:rFonts w:cstheme="minorHAnsi"/>
              <w:sz w:val="24"/>
              <w:szCs w:val="24"/>
              <w:lang w:val="en-US"/>
            </w:rPr>
            <w:fldChar w:fldCharType="separate"/>
          </w:r>
          <w:r w:rsidR="00A1762D" w:rsidRPr="004F10D4">
            <w:rPr>
              <w:rFonts w:cstheme="minorHAnsi"/>
              <w:noProof/>
              <w:sz w:val="24"/>
              <w:szCs w:val="24"/>
            </w:rPr>
            <w:t xml:space="preserve"> (Stewart, 2022)</w:t>
          </w:r>
          <w:r w:rsidR="00331529" w:rsidRPr="004F10D4">
            <w:rPr>
              <w:rFonts w:cstheme="minorHAnsi"/>
              <w:sz w:val="24"/>
              <w:szCs w:val="24"/>
              <w:lang w:val="en-US"/>
            </w:rPr>
            <w:fldChar w:fldCharType="end"/>
          </w:r>
        </w:sdtContent>
      </w:sdt>
      <w:r w:rsidRPr="004F10D4">
        <w:rPr>
          <w:rFonts w:cstheme="minorHAnsi"/>
          <w:sz w:val="24"/>
          <w:szCs w:val="24"/>
          <w:lang w:val="en-US"/>
        </w:rPr>
        <w:t>.</w:t>
      </w:r>
    </w:p>
    <w:p w14:paraId="6CE0BD30" w14:textId="77777777" w:rsidR="009013A0" w:rsidRPr="004F10D4" w:rsidRDefault="009013A0" w:rsidP="00CF2F94">
      <w:pPr>
        <w:autoSpaceDE w:val="0"/>
        <w:autoSpaceDN w:val="0"/>
        <w:adjustRightInd w:val="0"/>
        <w:spacing w:after="200" w:line="276" w:lineRule="auto"/>
        <w:rPr>
          <w:rFonts w:cstheme="minorHAnsi"/>
          <w:sz w:val="24"/>
          <w:szCs w:val="24"/>
          <w:lang w:val="en"/>
        </w:rPr>
      </w:pPr>
    </w:p>
    <w:p w14:paraId="366C0252" w14:textId="0F9DF902" w:rsidR="00800A1A" w:rsidRPr="004F10D4" w:rsidRDefault="00E174B6" w:rsidP="00E3072F">
      <w:pPr>
        <w:autoSpaceDE w:val="0"/>
        <w:autoSpaceDN w:val="0"/>
        <w:adjustRightInd w:val="0"/>
        <w:spacing w:after="200" w:line="276" w:lineRule="auto"/>
        <w:rPr>
          <w:rFonts w:cstheme="minorHAnsi"/>
          <w:sz w:val="24"/>
          <w:szCs w:val="24"/>
          <w:lang w:val="en"/>
        </w:rPr>
      </w:pPr>
      <w:r w:rsidRPr="004F10D4">
        <w:rPr>
          <w:rFonts w:cstheme="minorHAnsi"/>
          <w:sz w:val="24"/>
          <w:szCs w:val="24"/>
        </w:rPr>
        <w:br/>
      </w:r>
    </w:p>
    <w:p w14:paraId="737FCF66" w14:textId="77777777" w:rsidR="00E3072F" w:rsidRPr="004F10D4" w:rsidRDefault="00E3072F" w:rsidP="00E3072F">
      <w:pPr>
        <w:autoSpaceDE w:val="0"/>
        <w:autoSpaceDN w:val="0"/>
        <w:adjustRightInd w:val="0"/>
        <w:spacing w:after="200" w:line="276" w:lineRule="auto"/>
        <w:rPr>
          <w:rFonts w:cstheme="minorHAnsi"/>
          <w:sz w:val="24"/>
          <w:szCs w:val="24"/>
          <w:lang w:val="en"/>
        </w:rPr>
      </w:pPr>
    </w:p>
    <w:p w14:paraId="09447571" w14:textId="44E54A83" w:rsidR="00E3072F" w:rsidRPr="004F10D4" w:rsidRDefault="00E3072F" w:rsidP="008D45DB">
      <w:pPr>
        <w:pStyle w:val="ListParagraph"/>
        <w:numPr>
          <w:ilvl w:val="0"/>
          <w:numId w:val="6"/>
        </w:numPr>
        <w:autoSpaceDE w:val="0"/>
        <w:autoSpaceDN w:val="0"/>
        <w:adjustRightInd w:val="0"/>
        <w:spacing w:after="200" w:line="276" w:lineRule="auto"/>
        <w:rPr>
          <w:rFonts w:cstheme="minorHAnsi"/>
          <w:b/>
          <w:bCs/>
          <w:sz w:val="24"/>
          <w:szCs w:val="24"/>
          <w:lang w:val="en"/>
        </w:rPr>
      </w:pPr>
      <w:r w:rsidRPr="004F10D4">
        <w:rPr>
          <w:rFonts w:cstheme="minorHAnsi"/>
          <w:b/>
          <w:bCs/>
          <w:sz w:val="24"/>
          <w:szCs w:val="24"/>
          <w:lang w:val="en"/>
        </w:rPr>
        <w:t>Leadership Behaviors for Driving Innovation:</w:t>
      </w:r>
    </w:p>
    <w:p w14:paraId="0674AB89" w14:textId="0A4A9827" w:rsidR="008D45DB" w:rsidRPr="004F10D4" w:rsidRDefault="008D45DB" w:rsidP="008D45DB">
      <w:pPr>
        <w:pStyle w:val="ListParagraph"/>
        <w:autoSpaceDE w:val="0"/>
        <w:autoSpaceDN w:val="0"/>
        <w:adjustRightInd w:val="0"/>
        <w:spacing w:after="200" w:line="276" w:lineRule="auto"/>
        <w:rPr>
          <w:rFonts w:cstheme="minorHAnsi"/>
          <w:b/>
          <w:bCs/>
          <w:sz w:val="24"/>
          <w:szCs w:val="24"/>
          <w:lang w:val="en"/>
        </w:rPr>
      </w:pPr>
      <w:r w:rsidRPr="004F10D4">
        <w:rPr>
          <w:rFonts w:cstheme="minorHAnsi"/>
          <w:color w:val="0D0D0D"/>
          <w:sz w:val="24"/>
          <w:szCs w:val="24"/>
          <w:shd w:val="clear" w:color="auto" w:fill="FFFFFF"/>
        </w:rPr>
        <w:t>The importance of leadership cannot be overstated, as it serves as the cornerstone of organizational success and growth. Effective leadership is crucial in guiding teams toward achieving shared goals, fostering a positive work environment, and driving innovation</w:t>
      </w:r>
      <w:sdt>
        <w:sdtPr>
          <w:rPr>
            <w:rFonts w:cstheme="minorHAnsi"/>
            <w:color w:val="0D0D0D"/>
            <w:sz w:val="24"/>
            <w:szCs w:val="24"/>
            <w:shd w:val="clear" w:color="auto" w:fill="FFFFFF"/>
          </w:rPr>
          <w:id w:val="492610370"/>
          <w:citation/>
        </w:sdtPr>
        <w:sdtContent>
          <w:r w:rsidR="0021548E" w:rsidRPr="004F10D4">
            <w:rPr>
              <w:rFonts w:cstheme="minorHAnsi"/>
              <w:color w:val="0D0D0D"/>
              <w:sz w:val="24"/>
              <w:szCs w:val="24"/>
              <w:shd w:val="clear" w:color="auto" w:fill="FFFFFF"/>
            </w:rPr>
            <w:fldChar w:fldCharType="begin"/>
          </w:r>
          <w:r w:rsidR="0021548E" w:rsidRPr="004F10D4">
            <w:rPr>
              <w:rFonts w:cstheme="minorHAnsi"/>
              <w:color w:val="0D0D0D"/>
              <w:sz w:val="24"/>
              <w:szCs w:val="24"/>
              <w:shd w:val="clear" w:color="auto" w:fill="FFFFFF"/>
            </w:rPr>
            <w:instrText xml:space="preserve"> CITATION Edg23 \l 2057 </w:instrText>
          </w:r>
          <w:r w:rsidR="0021548E" w:rsidRPr="004F10D4">
            <w:rPr>
              <w:rFonts w:cstheme="minorHAnsi"/>
              <w:color w:val="0D0D0D"/>
              <w:sz w:val="24"/>
              <w:szCs w:val="24"/>
              <w:shd w:val="clear" w:color="auto" w:fill="FFFFFF"/>
            </w:rPr>
            <w:fldChar w:fldCharType="separate"/>
          </w:r>
          <w:r w:rsidR="00A1762D" w:rsidRPr="004F10D4">
            <w:rPr>
              <w:rFonts w:cstheme="minorHAnsi"/>
              <w:noProof/>
              <w:color w:val="0D0D0D"/>
              <w:sz w:val="24"/>
              <w:szCs w:val="24"/>
              <w:shd w:val="clear" w:color="auto" w:fill="FFFFFF"/>
            </w:rPr>
            <w:t xml:space="preserve"> (Edgar H. Schein, 2023)</w:t>
          </w:r>
          <w:r w:rsidR="0021548E" w:rsidRPr="004F10D4">
            <w:rPr>
              <w:rFonts w:cstheme="minorHAnsi"/>
              <w:color w:val="0D0D0D"/>
              <w:sz w:val="24"/>
              <w:szCs w:val="24"/>
              <w:shd w:val="clear" w:color="auto" w:fill="FFFFFF"/>
            </w:rPr>
            <w:fldChar w:fldCharType="end"/>
          </w:r>
        </w:sdtContent>
      </w:sdt>
      <w:r w:rsidRPr="004F10D4">
        <w:rPr>
          <w:rFonts w:cstheme="minorHAnsi"/>
          <w:color w:val="0D0D0D"/>
          <w:sz w:val="24"/>
          <w:szCs w:val="24"/>
          <w:shd w:val="clear" w:color="auto" w:fill="FFFFFF"/>
        </w:rPr>
        <w:t>. Here are several key reasons why leadership is essential:</w:t>
      </w:r>
    </w:p>
    <w:p w14:paraId="225A2D6B" w14:textId="77777777" w:rsidR="00E3072F" w:rsidRPr="004F10D4" w:rsidRDefault="00E3072F" w:rsidP="00E3072F">
      <w:pPr>
        <w:autoSpaceDE w:val="0"/>
        <w:autoSpaceDN w:val="0"/>
        <w:adjustRightInd w:val="0"/>
        <w:spacing w:after="200" w:line="276" w:lineRule="auto"/>
        <w:rPr>
          <w:rFonts w:cstheme="minorHAnsi"/>
          <w:sz w:val="24"/>
          <w:szCs w:val="24"/>
          <w:lang w:val="en"/>
        </w:rPr>
      </w:pPr>
    </w:p>
    <w:p w14:paraId="70218E71" w14:textId="2AAE700B" w:rsidR="006C1827" w:rsidRPr="004F10D4" w:rsidRDefault="00D30AEA" w:rsidP="553DC2A7">
      <w:pPr>
        <w:pStyle w:val="ListParagraph"/>
        <w:numPr>
          <w:ilvl w:val="0"/>
          <w:numId w:val="3"/>
        </w:numPr>
        <w:autoSpaceDE w:val="0"/>
        <w:autoSpaceDN w:val="0"/>
        <w:adjustRightInd w:val="0"/>
        <w:spacing w:after="200" w:line="276" w:lineRule="auto"/>
        <w:rPr>
          <w:sz w:val="24"/>
          <w:szCs w:val="24"/>
          <w:lang w:val="en-US"/>
        </w:rPr>
      </w:pPr>
      <w:r w:rsidRPr="553DC2A7">
        <w:rPr>
          <w:sz w:val="24"/>
          <w:szCs w:val="24"/>
          <w:lang w:val="en-US"/>
        </w:rPr>
        <w:t>Vision-setting</w:t>
      </w:r>
      <w:r w:rsidR="00E3072F" w:rsidRPr="553DC2A7">
        <w:rPr>
          <w:sz w:val="24"/>
          <w:szCs w:val="24"/>
          <w:lang w:val="en-US"/>
        </w:rPr>
        <w:t xml:space="preserve">: </w:t>
      </w:r>
      <w:r w:rsidR="00965297" w:rsidRPr="553DC2A7">
        <w:rPr>
          <w:color w:val="0D0D0D"/>
          <w:sz w:val="24"/>
          <w:szCs w:val="24"/>
          <w:shd w:val="clear" w:color="auto" w:fill="FFFFFF"/>
        </w:rPr>
        <w:t xml:space="preserve">Effective leadership starts with conveying a compelling vision that inspires and motivates employees toward excellence. By articulating </w:t>
      </w:r>
      <w:bookmarkStart w:id="19" w:name="_Int_YyXAyH1g"/>
      <w:r w:rsidR="00965297" w:rsidRPr="553DC2A7">
        <w:rPr>
          <w:color w:val="0D0D0D"/>
          <w:sz w:val="24"/>
          <w:szCs w:val="24"/>
          <w:shd w:val="clear" w:color="auto" w:fill="FFFFFF"/>
        </w:rPr>
        <w:t>a clear vision</w:t>
      </w:r>
      <w:bookmarkEnd w:id="19"/>
      <w:r w:rsidR="00965297" w:rsidRPr="553DC2A7">
        <w:rPr>
          <w:color w:val="0D0D0D"/>
          <w:sz w:val="24"/>
          <w:szCs w:val="24"/>
          <w:shd w:val="clear" w:color="auto" w:fill="FFFFFF"/>
        </w:rPr>
        <w:t xml:space="preserve"> for innovation, store leaders align efforts and resources toward common goals</w:t>
      </w:r>
      <w:sdt>
        <w:sdtPr>
          <w:rPr>
            <w:sz w:val="24"/>
            <w:szCs w:val="24"/>
            <w:lang w:val="en-US"/>
          </w:rPr>
          <w:id w:val="1506785446"/>
          <w:citation/>
        </w:sdtPr>
        <w:sdtContent>
          <w:r w:rsidR="001C6A02" w:rsidRPr="553DC2A7">
            <w:rPr>
              <w:sz w:val="24"/>
              <w:szCs w:val="24"/>
              <w:lang w:val="en-US"/>
            </w:rPr>
            <w:fldChar w:fldCharType="begin"/>
          </w:r>
          <w:r w:rsidR="001C6A02" w:rsidRPr="553DC2A7">
            <w:rPr>
              <w:sz w:val="24"/>
              <w:szCs w:val="24"/>
            </w:rPr>
            <w:instrText xml:space="preserve"> CITATION Tes234 \l 2057 </w:instrText>
          </w:r>
          <w:r w:rsidR="001C6A02" w:rsidRPr="553DC2A7">
            <w:rPr>
              <w:sz w:val="24"/>
              <w:szCs w:val="24"/>
              <w:lang w:val="en-US"/>
            </w:rPr>
            <w:fldChar w:fldCharType="separate"/>
          </w:r>
          <w:r w:rsidR="00A1762D" w:rsidRPr="553DC2A7">
            <w:rPr>
              <w:noProof/>
              <w:sz w:val="24"/>
              <w:szCs w:val="24"/>
            </w:rPr>
            <w:t xml:space="preserve"> (Tesseon, 2023)</w:t>
          </w:r>
          <w:r w:rsidR="001C6A02" w:rsidRPr="553DC2A7">
            <w:rPr>
              <w:sz w:val="24"/>
              <w:szCs w:val="24"/>
              <w:lang w:val="en-US"/>
            </w:rPr>
            <w:fldChar w:fldCharType="end"/>
          </w:r>
        </w:sdtContent>
      </w:sdt>
      <w:r w:rsidR="00E3072F" w:rsidRPr="553DC2A7">
        <w:rPr>
          <w:sz w:val="24"/>
          <w:szCs w:val="24"/>
          <w:lang w:val="en-US"/>
        </w:rPr>
        <w:t>.</w:t>
      </w:r>
    </w:p>
    <w:p w14:paraId="2BC0DB6C" w14:textId="4900A733" w:rsidR="006C1827" w:rsidRPr="004F10D4" w:rsidRDefault="00E3072F" w:rsidP="00E3072F">
      <w:pPr>
        <w:pStyle w:val="ListParagraph"/>
        <w:numPr>
          <w:ilvl w:val="0"/>
          <w:numId w:val="3"/>
        </w:numPr>
        <w:autoSpaceDE w:val="0"/>
        <w:autoSpaceDN w:val="0"/>
        <w:adjustRightInd w:val="0"/>
        <w:spacing w:after="200" w:line="276" w:lineRule="auto"/>
        <w:rPr>
          <w:rFonts w:cstheme="minorHAnsi"/>
          <w:sz w:val="24"/>
          <w:szCs w:val="24"/>
          <w:lang w:val="en"/>
        </w:rPr>
      </w:pPr>
      <w:r w:rsidRPr="004F10D4">
        <w:rPr>
          <w:rFonts w:cstheme="minorHAnsi"/>
          <w:sz w:val="24"/>
          <w:szCs w:val="24"/>
          <w:lang w:val="en"/>
        </w:rPr>
        <w:t xml:space="preserve"> Empowerment: </w:t>
      </w:r>
      <w:r w:rsidR="00EE614C" w:rsidRPr="004F10D4">
        <w:rPr>
          <w:rFonts w:cstheme="minorHAnsi"/>
          <w:color w:val="0D0D0D"/>
          <w:sz w:val="24"/>
          <w:szCs w:val="24"/>
          <w:shd w:val="clear" w:color="auto" w:fill="FFFFFF"/>
        </w:rPr>
        <w:t>Empowering employees to contribute ideas, take ownership, and make decisions fosters ownership and accountability. Tesco leaders can empower by delegating authority, providing autonomy, and recognizing and rewarding innovation</w:t>
      </w:r>
      <w:sdt>
        <w:sdtPr>
          <w:rPr>
            <w:rFonts w:cstheme="minorHAnsi"/>
            <w:sz w:val="24"/>
            <w:szCs w:val="24"/>
            <w:lang w:val="en"/>
          </w:rPr>
          <w:id w:val="-1975596861"/>
          <w:citation/>
        </w:sdtPr>
        <w:sdtContent>
          <w:r w:rsidR="00FF4EDC" w:rsidRPr="004F10D4">
            <w:rPr>
              <w:rFonts w:cstheme="minorHAnsi"/>
              <w:sz w:val="24"/>
              <w:szCs w:val="24"/>
              <w:lang w:val="en"/>
            </w:rPr>
            <w:fldChar w:fldCharType="begin"/>
          </w:r>
          <w:r w:rsidR="00FF4EDC" w:rsidRPr="004F10D4">
            <w:rPr>
              <w:rFonts w:cstheme="minorHAnsi"/>
              <w:sz w:val="24"/>
              <w:szCs w:val="24"/>
            </w:rPr>
            <w:instrText xml:space="preserve"> CITATION Man23 \l 2057 </w:instrText>
          </w:r>
          <w:r w:rsidR="00FF4EDC" w:rsidRPr="004F10D4">
            <w:rPr>
              <w:rFonts w:cstheme="minorHAnsi"/>
              <w:sz w:val="24"/>
              <w:szCs w:val="24"/>
              <w:lang w:val="en"/>
            </w:rPr>
            <w:fldChar w:fldCharType="separate"/>
          </w:r>
          <w:r w:rsidR="00A1762D" w:rsidRPr="004F10D4">
            <w:rPr>
              <w:rFonts w:cstheme="minorHAnsi"/>
              <w:noProof/>
              <w:sz w:val="24"/>
              <w:szCs w:val="24"/>
            </w:rPr>
            <w:t xml:space="preserve"> (Managementconsulted, 2023)</w:t>
          </w:r>
          <w:r w:rsidR="00FF4EDC" w:rsidRPr="004F10D4">
            <w:rPr>
              <w:rFonts w:cstheme="minorHAnsi"/>
              <w:sz w:val="24"/>
              <w:szCs w:val="24"/>
              <w:lang w:val="en"/>
            </w:rPr>
            <w:fldChar w:fldCharType="end"/>
          </w:r>
        </w:sdtContent>
      </w:sdt>
      <w:r w:rsidRPr="004F10D4">
        <w:rPr>
          <w:rFonts w:cstheme="minorHAnsi"/>
          <w:sz w:val="24"/>
          <w:szCs w:val="24"/>
          <w:lang w:val="en"/>
        </w:rPr>
        <w:t>.</w:t>
      </w:r>
    </w:p>
    <w:p w14:paraId="37ECC738" w14:textId="7B5E14AD" w:rsidR="006C1827" w:rsidRPr="004F10D4" w:rsidRDefault="00E3072F" w:rsidP="00E3072F">
      <w:pPr>
        <w:pStyle w:val="ListParagraph"/>
        <w:numPr>
          <w:ilvl w:val="0"/>
          <w:numId w:val="3"/>
        </w:numPr>
        <w:autoSpaceDE w:val="0"/>
        <w:autoSpaceDN w:val="0"/>
        <w:adjustRightInd w:val="0"/>
        <w:spacing w:after="200" w:line="276" w:lineRule="auto"/>
        <w:rPr>
          <w:rFonts w:cstheme="minorHAnsi"/>
          <w:sz w:val="24"/>
          <w:szCs w:val="24"/>
          <w:lang w:val="en-US"/>
        </w:rPr>
      </w:pPr>
      <w:r w:rsidRPr="004F10D4">
        <w:rPr>
          <w:rFonts w:cstheme="minorHAnsi"/>
          <w:sz w:val="24"/>
          <w:szCs w:val="24"/>
          <w:lang w:val="en-US"/>
        </w:rPr>
        <w:t xml:space="preserve"> Open Communication: </w:t>
      </w:r>
      <w:r w:rsidR="00631F8C" w:rsidRPr="004F10D4">
        <w:rPr>
          <w:rFonts w:cstheme="minorHAnsi"/>
          <w:color w:val="0D0D0D"/>
          <w:sz w:val="24"/>
          <w:szCs w:val="24"/>
          <w:shd w:val="clear" w:color="auto" w:fill="FFFFFF"/>
        </w:rPr>
        <w:t>Open communication channels enable idea exchange and feedback across all levels. Tesco leaders should encourage dialogue, active listening, and transparency to engage employees in the innovation process</w:t>
      </w:r>
      <w:sdt>
        <w:sdtPr>
          <w:rPr>
            <w:rFonts w:cstheme="minorHAnsi"/>
            <w:sz w:val="24"/>
            <w:szCs w:val="24"/>
            <w:lang w:val="en-US"/>
          </w:rPr>
          <w:id w:val="-857818154"/>
          <w:citation/>
        </w:sdtPr>
        <w:sdtContent>
          <w:r w:rsidR="00440DAA" w:rsidRPr="004F10D4">
            <w:rPr>
              <w:rFonts w:cstheme="minorHAnsi"/>
              <w:sz w:val="24"/>
              <w:szCs w:val="24"/>
              <w:lang w:val="en-US"/>
            </w:rPr>
            <w:fldChar w:fldCharType="begin"/>
          </w:r>
          <w:r w:rsidR="00440DAA" w:rsidRPr="004F10D4">
            <w:rPr>
              <w:rFonts w:cstheme="minorHAnsi"/>
              <w:sz w:val="24"/>
              <w:szCs w:val="24"/>
            </w:rPr>
            <w:instrText xml:space="preserve"> CITATION Ian20 \l 2057 </w:instrText>
          </w:r>
          <w:r w:rsidR="00440DAA" w:rsidRPr="004F10D4">
            <w:rPr>
              <w:rFonts w:cstheme="minorHAnsi"/>
              <w:sz w:val="24"/>
              <w:szCs w:val="24"/>
              <w:lang w:val="en-US"/>
            </w:rPr>
            <w:fldChar w:fldCharType="separate"/>
          </w:r>
          <w:r w:rsidR="00A1762D" w:rsidRPr="004F10D4">
            <w:rPr>
              <w:rFonts w:cstheme="minorHAnsi"/>
              <w:noProof/>
              <w:sz w:val="24"/>
              <w:szCs w:val="24"/>
            </w:rPr>
            <w:t xml:space="preserve"> (Woodward, 2020)</w:t>
          </w:r>
          <w:r w:rsidR="00440DAA" w:rsidRPr="004F10D4">
            <w:rPr>
              <w:rFonts w:cstheme="minorHAnsi"/>
              <w:sz w:val="24"/>
              <w:szCs w:val="24"/>
              <w:lang w:val="en-US"/>
            </w:rPr>
            <w:fldChar w:fldCharType="end"/>
          </w:r>
        </w:sdtContent>
      </w:sdt>
      <w:r w:rsidRPr="004F10D4">
        <w:rPr>
          <w:rFonts w:cstheme="minorHAnsi"/>
          <w:sz w:val="24"/>
          <w:szCs w:val="24"/>
          <w:lang w:val="en-US"/>
        </w:rPr>
        <w:t>.</w:t>
      </w:r>
    </w:p>
    <w:p w14:paraId="028960FC" w14:textId="27EC8FF6" w:rsidR="006C1827" w:rsidRPr="004F10D4" w:rsidRDefault="00E3072F" w:rsidP="00E3072F">
      <w:pPr>
        <w:pStyle w:val="ListParagraph"/>
        <w:numPr>
          <w:ilvl w:val="0"/>
          <w:numId w:val="3"/>
        </w:numPr>
        <w:autoSpaceDE w:val="0"/>
        <w:autoSpaceDN w:val="0"/>
        <w:adjustRightInd w:val="0"/>
        <w:spacing w:after="200" w:line="276" w:lineRule="auto"/>
        <w:rPr>
          <w:rFonts w:cstheme="minorHAnsi"/>
          <w:sz w:val="24"/>
          <w:szCs w:val="24"/>
          <w:lang w:val="en"/>
        </w:rPr>
      </w:pPr>
      <w:r w:rsidRPr="004F10D4">
        <w:rPr>
          <w:rFonts w:cstheme="minorHAnsi"/>
          <w:sz w:val="24"/>
          <w:szCs w:val="24"/>
          <w:lang w:val="en"/>
        </w:rPr>
        <w:t xml:space="preserve"> Risk-Taking</w:t>
      </w:r>
      <w:r w:rsidR="00BC3BE8" w:rsidRPr="004F10D4">
        <w:rPr>
          <w:rFonts w:cstheme="minorHAnsi"/>
          <w:color w:val="0D0D0D"/>
          <w:sz w:val="24"/>
          <w:szCs w:val="24"/>
          <w:shd w:val="clear" w:color="auto" w:fill="FFFFFF"/>
        </w:rPr>
        <w:t>Innovation involves risk, so leaders must foster a culture that encourages calculated risk-taking and experimentation. By viewing failure as a learning opportunity, Tesco's leaders empower employees to explore new possibilities</w:t>
      </w:r>
      <w:sdt>
        <w:sdtPr>
          <w:rPr>
            <w:rFonts w:cstheme="minorHAnsi"/>
            <w:sz w:val="24"/>
            <w:szCs w:val="24"/>
            <w:lang w:val="en"/>
          </w:rPr>
          <w:id w:val="-241104262"/>
          <w:citation/>
        </w:sdtPr>
        <w:sdtContent>
          <w:r w:rsidR="008C023B" w:rsidRPr="004F10D4">
            <w:rPr>
              <w:rFonts w:cstheme="minorHAnsi"/>
              <w:sz w:val="24"/>
              <w:szCs w:val="24"/>
              <w:lang w:val="en"/>
            </w:rPr>
            <w:fldChar w:fldCharType="begin"/>
          </w:r>
          <w:r w:rsidR="008C023B" w:rsidRPr="004F10D4">
            <w:rPr>
              <w:rFonts w:cstheme="minorHAnsi"/>
              <w:sz w:val="24"/>
              <w:szCs w:val="24"/>
            </w:rPr>
            <w:instrText xml:space="preserve"> CITATION Jou19 \l 2057 </w:instrText>
          </w:r>
          <w:r w:rsidR="008C023B" w:rsidRPr="004F10D4">
            <w:rPr>
              <w:rFonts w:cstheme="minorHAnsi"/>
              <w:sz w:val="24"/>
              <w:szCs w:val="24"/>
              <w:lang w:val="en"/>
            </w:rPr>
            <w:fldChar w:fldCharType="separate"/>
          </w:r>
          <w:r w:rsidR="00A1762D" w:rsidRPr="004F10D4">
            <w:rPr>
              <w:rFonts w:cstheme="minorHAnsi"/>
              <w:noProof/>
              <w:sz w:val="24"/>
              <w:szCs w:val="24"/>
            </w:rPr>
            <w:t xml:space="preserve"> (leadership, 2019)</w:t>
          </w:r>
          <w:r w:rsidR="008C023B" w:rsidRPr="004F10D4">
            <w:rPr>
              <w:rFonts w:cstheme="minorHAnsi"/>
              <w:sz w:val="24"/>
              <w:szCs w:val="24"/>
              <w:lang w:val="en"/>
            </w:rPr>
            <w:fldChar w:fldCharType="end"/>
          </w:r>
        </w:sdtContent>
      </w:sdt>
      <w:r w:rsidRPr="004F10D4">
        <w:rPr>
          <w:rFonts w:cstheme="minorHAnsi"/>
          <w:sz w:val="24"/>
          <w:szCs w:val="24"/>
          <w:lang w:val="en"/>
        </w:rPr>
        <w:t>.</w:t>
      </w:r>
    </w:p>
    <w:p w14:paraId="2CB10481" w14:textId="2217E559" w:rsidR="00E3072F" w:rsidRPr="004F10D4" w:rsidRDefault="00E3072F" w:rsidP="00E3072F">
      <w:pPr>
        <w:pStyle w:val="ListParagraph"/>
        <w:numPr>
          <w:ilvl w:val="0"/>
          <w:numId w:val="3"/>
        </w:numPr>
        <w:autoSpaceDE w:val="0"/>
        <w:autoSpaceDN w:val="0"/>
        <w:adjustRightInd w:val="0"/>
        <w:spacing w:after="200" w:line="276" w:lineRule="auto"/>
        <w:rPr>
          <w:rFonts w:cstheme="minorHAnsi"/>
          <w:sz w:val="24"/>
          <w:szCs w:val="24"/>
          <w:lang w:val="en"/>
        </w:rPr>
      </w:pPr>
      <w:r w:rsidRPr="004F10D4">
        <w:rPr>
          <w:rFonts w:cstheme="minorHAnsi"/>
          <w:sz w:val="24"/>
          <w:szCs w:val="24"/>
          <w:lang w:val="en"/>
        </w:rPr>
        <w:t xml:space="preserve">Continuous Learning: </w:t>
      </w:r>
      <w:r w:rsidR="0041286D" w:rsidRPr="004F10D4">
        <w:rPr>
          <w:rFonts w:cstheme="minorHAnsi"/>
          <w:color w:val="0D0D0D"/>
          <w:sz w:val="24"/>
          <w:szCs w:val="24"/>
          <w:shd w:val="clear" w:color="auto" w:fill="FFFFFF"/>
        </w:rPr>
        <w:t xml:space="preserve">Embracing a culture of continuous learning is crucial for staying updated on industry trends and innovation. Our </w:t>
      </w:r>
      <w:r w:rsidR="000C2CDC" w:rsidRPr="004F10D4">
        <w:rPr>
          <w:rFonts w:cstheme="minorHAnsi"/>
          <w:color w:val="0D0D0D"/>
          <w:sz w:val="24"/>
          <w:szCs w:val="24"/>
          <w:shd w:val="clear" w:color="auto" w:fill="FFFFFF"/>
        </w:rPr>
        <w:t>Tesco</w:t>
      </w:r>
      <w:r w:rsidR="0041286D" w:rsidRPr="004F10D4">
        <w:rPr>
          <w:rFonts w:cstheme="minorHAnsi"/>
          <w:color w:val="0D0D0D"/>
          <w:sz w:val="24"/>
          <w:szCs w:val="24"/>
          <w:shd w:val="clear" w:color="auto" w:fill="FFFFFF"/>
        </w:rPr>
        <w:t xml:space="preserve"> leaders should invest in training programs to equip employees with the skills to drive innovation effectively</w:t>
      </w:r>
      <w:sdt>
        <w:sdtPr>
          <w:rPr>
            <w:rFonts w:cstheme="minorHAnsi"/>
            <w:sz w:val="24"/>
            <w:szCs w:val="24"/>
            <w:lang w:val="en"/>
          </w:rPr>
          <w:id w:val="-1507891269"/>
          <w:citation/>
        </w:sdtPr>
        <w:sdtContent>
          <w:r w:rsidR="00FA2BE1" w:rsidRPr="004F10D4">
            <w:rPr>
              <w:rFonts w:cstheme="minorHAnsi"/>
              <w:sz w:val="24"/>
              <w:szCs w:val="24"/>
              <w:lang w:val="en"/>
            </w:rPr>
            <w:fldChar w:fldCharType="begin"/>
          </w:r>
          <w:r w:rsidR="00750B23" w:rsidRPr="004F10D4">
            <w:rPr>
              <w:rFonts w:cstheme="minorHAnsi"/>
              <w:sz w:val="24"/>
              <w:szCs w:val="24"/>
            </w:rPr>
            <w:instrText xml:space="preserve">CITATION Lyn19 \l 2057 </w:instrText>
          </w:r>
          <w:r w:rsidR="00FA2BE1" w:rsidRPr="004F10D4">
            <w:rPr>
              <w:rFonts w:cstheme="minorHAnsi"/>
              <w:sz w:val="24"/>
              <w:szCs w:val="24"/>
              <w:lang w:val="en"/>
            </w:rPr>
            <w:fldChar w:fldCharType="separate"/>
          </w:r>
          <w:r w:rsidR="00A1762D" w:rsidRPr="004F10D4">
            <w:rPr>
              <w:rFonts w:cstheme="minorHAnsi"/>
              <w:noProof/>
              <w:sz w:val="24"/>
              <w:szCs w:val="24"/>
            </w:rPr>
            <w:t xml:space="preserve"> (L.Gratton, 2019)</w:t>
          </w:r>
          <w:r w:rsidR="00FA2BE1" w:rsidRPr="004F10D4">
            <w:rPr>
              <w:rFonts w:cstheme="minorHAnsi"/>
              <w:sz w:val="24"/>
              <w:szCs w:val="24"/>
              <w:lang w:val="en"/>
            </w:rPr>
            <w:fldChar w:fldCharType="end"/>
          </w:r>
        </w:sdtContent>
      </w:sdt>
      <w:r w:rsidRPr="004F10D4">
        <w:rPr>
          <w:rFonts w:cstheme="minorHAnsi"/>
          <w:sz w:val="24"/>
          <w:szCs w:val="24"/>
          <w:lang w:val="en"/>
        </w:rPr>
        <w:t>.</w:t>
      </w:r>
    </w:p>
    <w:p w14:paraId="12C68356" w14:textId="77777777" w:rsidR="00A21C54" w:rsidRPr="004F10D4" w:rsidRDefault="00A21C54" w:rsidP="00A21C54">
      <w:pPr>
        <w:autoSpaceDE w:val="0"/>
        <w:autoSpaceDN w:val="0"/>
        <w:adjustRightInd w:val="0"/>
        <w:spacing w:after="200" w:line="276" w:lineRule="auto"/>
        <w:rPr>
          <w:rFonts w:cstheme="minorHAnsi"/>
          <w:b/>
          <w:bCs/>
          <w:sz w:val="24"/>
          <w:szCs w:val="24"/>
          <w:lang w:val="en"/>
        </w:rPr>
      </w:pPr>
      <w:r w:rsidRPr="004F10D4">
        <w:rPr>
          <w:rFonts w:cstheme="minorHAnsi"/>
          <w:b/>
          <w:bCs/>
          <w:sz w:val="24"/>
          <w:szCs w:val="24"/>
          <w:lang w:val="en"/>
        </w:rPr>
        <w:t>Drivers of Innovation Climate: Factors influencing innovation climate include:</w:t>
      </w:r>
    </w:p>
    <w:p w14:paraId="64A93DD3" w14:textId="77777777" w:rsidR="00A21C54" w:rsidRPr="004F10D4" w:rsidRDefault="00A21C54" w:rsidP="00A21C54">
      <w:pPr>
        <w:autoSpaceDE w:val="0"/>
        <w:autoSpaceDN w:val="0"/>
        <w:adjustRightInd w:val="0"/>
        <w:spacing w:after="200" w:line="276" w:lineRule="auto"/>
        <w:rPr>
          <w:rFonts w:cstheme="minorHAnsi"/>
          <w:sz w:val="24"/>
          <w:szCs w:val="24"/>
          <w:lang w:val="en"/>
        </w:rPr>
      </w:pPr>
    </w:p>
    <w:p w14:paraId="4BB5C1B6" w14:textId="77777777" w:rsidR="00A21C54" w:rsidRPr="004F10D4" w:rsidRDefault="00A21C54" w:rsidP="553DC2A7">
      <w:pPr>
        <w:pStyle w:val="ListParagraph"/>
        <w:numPr>
          <w:ilvl w:val="0"/>
          <w:numId w:val="7"/>
        </w:numPr>
        <w:autoSpaceDE w:val="0"/>
        <w:autoSpaceDN w:val="0"/>
        <w:adjustRightInd w:val="0"/>
        <w:spacing w:after="200" w:line="276" w:lineRule="auto"/>
        <w:rPr>
          <w:sz w:val="24"/>
          <w:szCs w:val="24"/>
          <w:lang w:val="en-US"/>
        </w:rPr>
      </w:pPr>
      <w:r w:rsidRPr="553DC2A7">
        <w:rPr>
          <w:sz w:val="24"/>
          <w:szCs w:val="24"/>
          <w:lang w:val="en-US"/>
        </w:rPr>
        <w:t xml:space="preserve">Leadership: Leaders play a pivotal role in shaping organizational culture and fostering innovation by setting </w:t>
      </w:r>
      <w:bookmarkStart w:id="20" w:name="_Int_0xTWNYgv"/>
      <w:r w:rsidRPr="553DC2A7">
        <w:rPr>
          <w:sz w:val="24"/>
          <w:szCs w:val="24"/>
          <w:lang w:val="en-US"/>
        </w:rPr>
        <w:t>a clear vision</w:t>
      </w:r>
      <w:bookmarkEnd w:id="20"/>
      <w:r w:rsidRPr="553DC2A7">
        <w:rPr>
          <w:sz w:val="24"/>
          <w:szCs w:val="24"/>
          <w:lang w:val="en-US"/>
        </w:rPr>
        <w:t>, empowering employees, and promoting risk-taking.</w:t>
      </w:r>
    </w:p>
    <w:p w14:paraId="16D538D7" w14:textId="77777777" w:rsidR="00A21C54" w:rsidRPr="004F10D4" w:rsidRDefault="00A21C54" w:rsidP="00BC294F">
      <w:pPr>
        <w:pStyle w:val="ListParagraph"/>
        <w:numPr>
          <w:ilvl w:val="0"/>
          <w:numId w:val="7"/>
        </w:numPr>
        <w:autoSpaceDE w:val="0"/>
        <w:autoSpaceDN w:val="0"/>
        <w:adjustRightInd w:val="0"/>
        <w:spacing w:after="200" w:line="276" w:lineRule="auto"/>
        <w:rPr>
          <w:rFonts w:cstheme="minorHAnsi"/>
          <w:sz w:val="24"/>
          <w:szCs w:val="24"/>
          <w:lang w:val="en"/>
        </w:rPr>
      </w:pPr>
      <w:r w:rsidRPr="004F10D4">
        <w:rPr>
          <w:rFonts w:cstheme="minorHAnsi"/>
          <w:sz w:val="24"/>
          <w:szCs w:val="24"/>
          <w:lang w:val="en"/>
        </w:rPr>
        <w:t>Team Dynamics: Collaboration, diversity, and psychological safety within teams encourage idea generation, experimentation, and innovation.</w:t>
      </w:r>
    </w:p>
    <w:p w14:paraId="0CF23BCB" w14:textId="77777777" w:rsidR="00A21C54" w:rsidRPr="004F10D4" w:rsidRDefault="00A21C54" w:rsidP="00BC294F">
      <w:pPr>
        <w:pStyle w:val="ListParagraph"/>
        <w:numPr>
          <w:ilvl w:val="0"/>
          <w:numId w:val="7"/>
        </w:numPr>
        <w:autoSpaceDE w:val="0"/>
        <w:autoSpaceDN w:val="0"/>
        <w:adjustRightInd w:val="0"/>
        <w:spacing w:after="200" w:line="276" w:lineRule="auto"/>
        <w:rPr>
          <w:rFonts w:cstheme="minorHAnsi"/>
          <w:sz w:val="24"/>
          <w:szCs w:val="24"/>
          <w:lang w:val="en"/>
        </w:rPr>
      </w:pPr>
      <w:r w:rsidRPr="004F10D4">
        <w:rPr>
          <w:rFonts w:cstheme="minorHAnsi"/>
          <w:sz w:val="24"/>
          <w:szCs w:val="24"/>
          <w:lang w:val="en"/>
        </w:rPr>
        <w:t>Job Design: Jobs that allow autonomy, creativity, and skill variety tend to foster innovation among employees.</w:t>
      </w:r>
    </w:p>
    <w:p w14:paraId="43EC8A40" w14:textId="77777777" w:rsidR="00A21C54" w:rsidRPr="004F10D4" w:rsidRDefault="00A21C54" w:rsidP="00970625">
      <w:pPr>
        <w:pStyle w:val="ListParagraph"/>
        <w:numPr>
          <w:ilvl w:val="0"/>
          <w:numId w:val="7"/>
        </w:numPr>
        <w:autoSpaceDE w:val="0"/>
        <w:autoSpaceDN w:val="0"/>
        <w:adjustRightInd w:val="0"/>
        <w:spacing w:after="200" w:line="276" w:lineRule="auto"/>
        <w:rPr>
          <w:rFonts w:cstheme="minorHAnsi"/>
          <w:sz w:val="24"/>
          <w:szCs w:val="24"/>
          <w:lang w:val="en"/>
        </w:rPr>
      </w:pPr>
      <w:r w:rsidRPr="004F10D4">
        <w:rPr>
          <w:rFonts w:cstheme="minorHAnsi"/>
          <w:sz w:val="24"/>
          <w:szCs w:val="24"/>
          <w:lang w:val="en"/>
        </w:rPr>
        <w:t>Policies: Organizational policies that reward innovation, provide resources for experimentation, and encourage knowledge sharing contribute to an innovation-friendly climate.</w:t>
      </w:r>
    </w:p>
    <w:p w14:paraId="02283DA8" w14:textId="1ABA0DF0" w:rsidR="00053DED" w:rsidRPr="004F10D4" w:rsidRDefault="00053DED" w:rsidP="00053DED">
      <w:pPr>
        <w:autoSpaceDE w:val="0"/>
        <w:autoSpaceDN w:val="0"/>
        <w:adjustRightInd w:val="0"/>
        <w:spacing w:after="200" w:line="276" w:lineRule="auto"/>
        <w:rPr>
          <w:rFonts w:cstheme="minorHAnsi"/>
          <w:sz w:val="24"/>
          <w:szCs w:val="24"/>
          <w:lang w:val="en-US"/>
        </w:rPr>
      </w:pPr>
      <w:r w:rsidRPr="004F10D4">
        <w:rPr>
          <w:rFonts w:cstheme="minorHAnsi"/>
          <w:b/>
          <w:sz w:val="24"/>
          <w:szCs w:val="24"/>
          <w:lang w:val="en-US"/>
        </w:rPr>
        <w:t>Other Relevant Factors</w:t>
      </w:r>
      <w:r w:rsidRPr="004F10D4">
        <w:rPr>
          <w:rFonts w:cstheme="minorHAnsi"/>
          <w:sz w:val="24"/>
          <w:szCs w:val="24"/>
          <w:lang w:val="en-US"/>
        </w:rPr>
        <w:t>: Workspace design can also impact creativity and innovation by providing spaces that facilitate collaboration, brainstorming, and informal interactions.</w:t>
      </w:r>
    </w:p>
    <w:p w14:paraId="5CD214BF" w14:textId="77777777" w:rsidR="00053DED" w:rsidRPr="004F10D4" w:rsidRDefault="00053DED" w:rsidP="00053DED">
      <w:pPr>
        <w:autoSpaceDE w:val="0"/>
        <w:autoSpaceDN w:val="0"/>
        <w:adjustRightInd w:val="0"/>
        <w:spacing w:after="200" w:line="276" w:lineRule="auto"/>
        <w:rPr>
          <w:rFonts w:cstheme="minorHAnsi"/>
          <w:sz w:val="24"/>
          <w:szCs w:val="24"/>
          <w:lang w:val="en"/>
        </w:rPr>
      </w:pPr>
      <w:r w:rsidRPr="004F10D4">
        <w:rPr>
          <w:rFonts w:cstheme="minorHAnsi"/>
          <w:b/>
          <w:bCs/>
          <w:sz w:val="24"/>
          <w:szCs w:val="24"/>
          <w:lang w:val="en"/>
        </w:rPr>
        <w:t>Training and Recruitment Needs</w:t>
      </w:r>
      <w:r w:rsidRPr="004F10D4">
        <w:rPr>
          <w:rFonts w:cstheme="minorHAnsi"/>
          <w:sz w:val="24"/>
          <w:szCs w:val="24"/>
          <w:lang w:val="en"/>
        </w:rPr>
        <w:t>: Employees may require training in innovation methodologies, creative problem-solving, and change management to effectively contribute to innovation initiatives. Additionally, recruiting individuals with diverse backgrounds, skills, and experiences can inject fresh perspectives and ideas into the organization.</w:t>
      </w:r>
    </w:p>
    <w:p w14:paraId="578D3D9D" w14:textId="77777777" w:rsidR="00FE7495" w:rsidRPr="004F10D4" w:rsidRDefault="00FE7495" w:rsidP="00053DED">
      <w:pPr>
        <w:autoSpaceDE w:val="0"/>
        <w:autoSpaceDN w:val="0"/>
        <w:adjustRightInd w:val="0"/>
        <w:spacing w:after="200" w:line="276" w:lineRule="auto"/>
        <w:rPr>
          <w:rFonts w:cstheme="minorHAnsi"/>
          <w:sz w:val="24"/>
          <w:szCs w:val="24"/>
          <w:lang w:val="en"/>
        </w:rPr>
      </w:pPr>
    </w:p>
    <w:p w14:paraId="14A0854B" w14:textId="4C6AC5AC" w:rsidR="00A051CE" w:rsidRPr="004F10D4" w:rsidRDefault="006064B1" w:rsidP="00E3072F">
      <w:pPr>
        <w:autoSpaceDE w:val="0"/>
        <w:autoSpaceDN w:val="0"/>
        <w:adjustRightInd w:val="0"/>
        <w:spacing w:after="200" w:line="276" w:lineRule="auto"/>
        <w:rPr>
          <w:rFonts w:cstheme="minorHAnsi"/>
          <w:sz w:val="24"/>
          <w:szCs w:val="24"/>
          <w:lang w:val="en"/>
        </w:rPr>
      </w:pPr>
      <w:r w:rsidRPr="004F10D4">
        <w:rPr>
          <w:rFonts w:cstheme="minorHAnsi"/>
          <w:color w:val="0D0D0D"/>
          <w:sz w:val="24"/>
          <w:szCs w:val="24"/>
          <w:shd w:val="clear" w:color="auto" w:fill="FFFFFF"/>
        </w:rPr>
        <w:t>In conclusion, this report has explored how innovation can enhance my store's sustainability and expansion, focusing on customer service and supply chain management. By leveraging AI chatbots and predictive analytics, Tesco can overcome operational challenges, improve customer satisfaction, and gain a competitive advantage in the retail market. Embracing these innovations enables my store to enhance operational efficiency, build lasting customer relationships, and strengthen its market position.</w:t>
      </w:r>
    </w:p>
    <w:p w14:paraId="37D99B03" w14:textId="77777777" w:rsidR="00A051CE" w:rsidRDefault="00A051CE" w:rsidP="00E3072F">
      <w:pPr>
        <w:autoSpaceDE w:val="0"/>
        <w:autoSpaceDN w:val="0"/>
        <w:adjustRightInd w:val="0"/>
        <w:spacing w:after="200" w:line="276" w:lineRule="auto"/>
        <w:rPr>
          <w:rFonts w:ascii="Calibri" w:hAnsi="Calibri" w:cs="Calibri"/>
          <w:sz w:val="24"/>
          <w:szCs w:val="24"/>
          <w:lang w:val="en"/>
        </w:rPr>
      </w:pPr>
    </w:p>
    <w:p w14:paraId="7F6E4C90" w14:textId="77777777" w:rsidR="00A051CE" w:rsidRDefault="00A051CE" w:rsidP="00E3072F">
      <w:pPr>
        <w:autoSpaceDE w:val="0"/>
        <w:autoSpaceDN w:val="0"/>
        <w:adjustRightInd w:val="0"/>
        <w:spacing w:after="200" w:line="276" w:lineRule="auto"/>
        <w:rPr>
          <w:rFonts w:ascii="Calibri" w:hAnsi="Calibri" w:cs="Calibri"/>
          <w:sz w:val="24"/>
          <w:szCs w:val="24"/>
          <w:lang w:val="en"/>
        </w:rPr>
      </w:pPr>
    </w:p>
    <w:p w14:paraId="0307B7E3" w14:textId="77777777" w:rsidR="00A051CE" w:rsidRDefault="00A051CE" w:rsidP="00E3072F">
      <w:pPr>
        <w:autoSpaceDE w:val="0"/>
        <w:autoSpaceDN w:val="0"/>
        <w:adjustRightInd w:val="0"/>
        <w:spacing w:after="200" w:line="276" w:lineRule="auto"/>
        <w:rPr>
          <w:rFonts w:ascii="Calibri" w:hAnsi="Calibri" w:cs="Calibri"/>
          <w:sz w:val="24"/>
          <w:szCs w:val="24"/>
          <w:lang w:val="en"/>
        </w:rPr>
      </w:pPr>
    </w:p>
    <w:p w14:paraId="3DED316E" w14:textId="77777777" w:rsidR="00A051CE" w:rsidRDefault="00A051CE" w:rsidP="00E3072F">
      <w:pPr>
        <w:autoSpaceDE w:val="0"/>
        <w:autoSpaceDN w:val="0"/>
        <w:adjustRightInd w:val="0"/>
        <w:spacing w:after="200" w:line="276" w:lineRule="auto"/>
        <w:rPr>
          <w:rFonts w:ascii="Calibri" w:hAnsi="Calibri" w:cs="Calibri"/>
          <w:sz w:val="24"/>
          <w:szCs w:val="24"/>
          <w:lang w:val="en"/>
        </w:rPr>
      </w:pPr>
    </w:p>
    <w:p w14:paraId="1EC3C3D0" w14:textId="77777777" w:rsidR="004F10D4" w:rsidRDefault="004F10D4" w:rsidP="00CE2AC8">
      <w:pPr>
        <w:pStyle w:val="Heading1"/>
        <w:rPr>
          <w:lang w:val="en"/>
        </w:rPr>
      </w:pPr>
    </w:p>
    <w:p w14:paraId="286A5351" w14:textId="77777777" w:rsidR="004F10D4" w:rsidRDefault="004F10D4" w:rsidP="00CE2AC8">
      <w:pPr>
        <w:pStyle w:val="Heading1"/>
        <w:rPr>
          <w:lang w:val="en"/>
        </w:rPr>
      </w:pPr>
    </w:p>
    <w:p w14:paraId="4C8FE382" w14:textId="77777777" w:rsidR="004F10D4" w:rsidRDefault="004F10D4" w:rsidP="00CE2AC8">
      <w:pPr>
        <w:pStyle w:val="Heading1"/>
        <w:rPr>
          <w:lang w:val="en"/>
        </w:rPr>
      </w:pPr>
    </w:p>
    <w:p w14:paraId="082C2A7C" w14:textId="77777777" w:rsidR="004F10D4" w:rsidRDefault="004F10D4" w:rsidP="00CE2AC8">
      <w:pPr>
        <w:pStyle w:val="Heading1"/>
        <w:rPr>
          <w:lang w:val="en"/>
        </w:rPr>
      </w:pPr>
    </w:p>
    <w:p w14:paraId="4F7AF7BC" w14:textId="77777777" w:rsidR="004F10D4" w:rsidRDefault="004F10D4" w:rsidP="004F10D4">
      <w:pPr>
        <w:rPr>
          <w:lang w:val="en"/>
        </w:rPr>
      </w:pPr>
    </w:p>
    <w:p w14:paraId="097F04FC" w14:textId="77777777" w:rsidR="004F10D4" w:rsidRPr="004F10D4" w:rsidRDefault="004F10D4" w:rsidP="004F10D4">
      <w:pPr>
        <w:rPr>
          <w:lang w:val="en"/>
        </w:rPr>
      </w:pPr>
    </w:p>
    <w:p w14:paraId="253869E1" w14:textId="55430BE5" w:rsidR="00CE2AC8" w:rsidRPr="00CE2AC8" w:rsidRDefault="00CE2AC8" w:rsidP="00CE2AC8">
      <w:pPr>
        <w:pStyle w:val="Heading1"/>
        <w:rPr>
          <w:lang w:val="en"/>
        </w:rPr>
      </w:pPr>
      <w:bookmarkStart w:id="21" w:name="_Toc161909295"/>
      <w:r w:rsidRPr="00CE2AC8">
        <w:rPr>
          <w:lang w:val="en"/>
        </w:rPr>
        <w:t>6. Conclusion:</w:t>
      </w:r>
      <w:bookmarkEnd w:id="21"/>
    </w:p>
    <w:p w14:paraId="58C6593B" w14:textId="5E40E26B"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r>
        <w:rPr>
          <w:rFonts w:ascii="Calibri" w:hAnsi="Calibri" w:cs="Calibri"/>
          <w:color w:val="0D0D0D"/>
          <w:sz w:val="24"/>
          <w:szCs w:val="24"/>
          <w:highlight w:val="white"/>
        </w:rPr>
        <w:t xml:space="preserve">In conclusion, this report has </w:t>
      </w:r>
      <w:r w:rsidR="00736357">
        <w:rPr>
          <w:rFonts w:ascii="Calibri" w:hAnsi="Calibri" w:cs="Calibri"/>
          <w:color w:val="0D0D0D"/>
          <w:sz w:val="24"/>
          <w:szCs w:val="24"/>
          <w:highlight w:val="white"/>
        </w:rPr>
        <w:t>analysed</w:t>
      </w:r>
      <w:r>
        <w:rPr>
          <w:rFonts w:ascii="Calibri" w:hAnsi="Calibri" w:cs="Calibri"/>
          <w:color w:val="0D0D0D"/>
          <w:sz w:val="24"/>
          <w:szCs w:val="24"/>
          <w:highlight w:val="white"/>
        </w:rPr>
        <w:t xml:space="preserve"> the significance of innovation in boosting my Tesco store's sustainability and growth, with a focus on customer service and supply chain management. Identified innovations like AI chatbots and predictive analytics offer opportunities to address operational inefficiencies, enhance customer satisfaction, and gain a competitive edge.</w:t>
      </w:r>
    </w:p>
    <w:p w14:paraId="4C5A1E66"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p>
    <w:p w14:paraId="384D1376"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r>
        <w:rPr>
          <w:rFonts w:ascii="Calibri" w:hAnsi="Calibri" w:cs="Calibri"/>
          <w:color w:val="0D0D0D"/>
          <w:sz w:val="24"/>
          <w:szCs w:val="24"/>
          <w:highlight w:val="white"/>
        </w:rPr>
        <w:t>Key insights from the report include:</w:t>
      </w:r>
    </w:p>
    <w:p w14:paraId="7FF058A0"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p>
    <w:p w14:paraId="4284EC42"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r>
        <w:rPr>
          <w:rFonts w:ascii="Calibri" w:hAnsi="Calibri" w:cs="Calibri"/>
          <w:color w:val="0D0D0D"/>
          <w:sz w:val="24"/>
          <w:szCs w:val="24"/>
          <w:highlight w:val="white"/>
        </w:rPr>
        <w:t>Innovation as a Competitive Driver: Embracing emerging technologies and fostering a culture of creativity can differentiate Tesco from competitors, elevate customer experiences, and drive growth.</w:t>
      </w:r>
    </w:p>
    <w:p w14:paraId="00687CD1"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r>
        <w:rPr>
          <w:rFonts w:ascii="Calibri" w:hAnsi="Calibri" w:cs="Calibri"/>
          <w:color w:val="0D0D0D"/>
          <w:sz w:val="24"/>
          <w:szCs w:val="24"/>
          <w:highlight w:val="white"/>
        </w:rPr>
        <w:t>Customer-Centric Solutions: AI chatbots enable personalized and efficient customer service, improving response times and satisfaction.</w:t>
      </w:r>
    </w:p>
    <w:p w14:paraId="4389136D"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r>
        <w:rPr>
          <w:rFonts w:ascii="Calibri" w:hAnsi="Calibri" w:cs="Calibri"/>
          <w:color w:val="0D0D0D"/>
          <w:sz w:val="24"/>
          <w:szCs w:val="24"/>
          <w:highlight w:val="white"/>
        </w:rPr>
        <w:t>Operational Excellence: Predictive analytics in supply chain management optimize inventory levels, streamline processes, and inform data-driven decisions, leading to cost savings and efficiency.</w:t>
      </w:r>
    </w:p>
    <w:p w14:paraId="7CBB0A99"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r>
        <w:rPr>
          <w:rFonts w:ascii="Calibri" w:hAnsi="Calibri" w:cs="Calibri"/>
          <w:color w:val="0D0D0D"/>
          <w:sz w:val="24"/>
          <w:szCs w:val="24"/>
          <w:highlight w:val="white"/>
        </w:rPr>
        <w:t>Barriers and risks such as technological limitations, data privacy concerns, and employee resistance must be addressed for successful innovation adoption.</w:t>
      </w:r>
    </w:p>
    <w:p w14:paraId="448C6742"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r>
        <w:rPr>
          <w:rFonts w:ascii="Calibri" w:hAnsi="Calibri" w:cs="Calibri"/>
          <w:color w:val="0D0D0D"/>
          <w:sz w:val="24"/>
          <w:szCs w:val="24"/>
          <w:highlight w:val="white"/>
        </w:rPr>
        <w:t>A call to action is made for Tesco leadership to prioritize creativity and innovation, fostering a culture that encourages experimentation and knowledge sharing. Vision-setting, empowerment, open communication, and continuous learning are vital leadership behaviors for driving innovation initiatives forward.</w:t>
      </w:r>
    </w:p>
    <w:p w14:paraId="596216C2"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p>
    <w:p w14:paraId="230FEAC4" w14:textId="77777777" w:rsidR="00A34352" w:rsidRDefault="00A34352" w:rsidP="00A34352">
      <w:pPr>
        <w:autoSpaceDE w:val="0"/>
        <w:autoSpaceDN w:val="0"/>
        <w:adjustRightInd w:val="0"/>
        <w:spacing w:after="200" w:line="276" w:lineRule="auto"/>
        <w:rPr>
          <w:rFonts w:ascii="Calibri" w:hAnsi="Calibri" w:cs="Calibri"/>
          <w:lang w:val="en"/>
        </w:rPr>
      </w:pPr>
      <w:r>
        <w:rPr>
          <w:rFonts w:ascii="Calibri" w:hAnsi="Calibri" w:cs="Calibri"/>
          <w:color w:val="0D0D0D"/>
          <w:sz w:val="24"/>
          <w:szCs w:val="24"/>
          <w:highlight w:val="white"/>
        </w:rPr>
        <w:t>In conclusion, innovation is essential for Tesco to thrive in the competitive retail landscape. By embracing innovation as a core value and empowering employees to innovate and adapt, Tesco can navigate complexities and deliver value to customers, shareholders, and stakeholders for long-term success.</w:t>
      </w:r>
    </w:p>
    <w:p w14:paraId="70EEDBAC"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2269CC38"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6C847C10"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40A871C9"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461FDEEF"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6DFB2FEB"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7D71811D"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0BE190FF"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5634E207"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56A5ED0A"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2775915C" w14:textId="77777777" w:rsidR="00B93450" w:rsidRDefault="00B93450" w:rsidP="00CE2AC8">
      <w:pPr>
        <w:autoSpaceDE w:val="0"/>
        <w:autoSpaceDN w:val="0"/>
        <w:adjustRightInd w:val="0"/>
        <w:spacing w:after="200" w:line="276" w:lineRule="auto"/>
        <w:rPr>
          <w:rFonts w:ascii="Calibri" w:hAnsi="Calibri" w:cs="Calibri"/>
          <w:sz w:val="24"/>
          <w:szCs w:val="24"/>
          <w:lang w:val="en"/>
        </w:rPr>
      </w:pPr>
    </w:p>
    <w:p w14:paraId="21A9E87A" w14:textId="77777777" w:rsidR="00611A7C" w:rsidRDefault="00611A7C" w:rsidP="00CE2AC8">
      <w:pPr>
        <w:autoSpaceDE w:val="0"/>
        <w:autoSpaceDN w:val="0"/>
        <w:adjustRightInd w:val="0"/>
        <w:spacing w:after="200" w:line="276" w:lineRule="auto"/>
        <w:rPr>
          <w:rFonts w:ascii="Calibri" w:hAnsi="Calibri" w:cs="Calibri"/>
          <w:sz w:val="24"/>
          <w:szCs w:val="24"/>
          <w:lang w:val="en"/>
        </w:rPr>
      </w:pPr>
    </w:p>
    <w:p w14:paraId="73B77C61" w14:textId="77777777" w:rsidR="00611A7C" w:rsidRDefault="00611A7C" w:rsidP="00CE2AC8">
      <w:pPr>
        <w:autoSpaceDE w:val="0"/>
        <w:autoSpaceDN w:val="0"/>
        <w:adjustRightInd w:val="0"/>
        <w:spacing w:after="200" w:line="276" w:lineRule="auto"/>
        <w:rPr>
          <w:rFonts w:ascii="Calibri" w:hAnsi="Calibri" w:cs="Calibri"/>
          <w:sz w:val="24"/>
          <w:szCs w:val="24"/>
          <w:lang w:val="en"/>
        </w:rPr>
      </w:pPr>
    </w:p>
    <w:p w14:paraId="28D688BE" w14:textId="77777777" w:rsidR="00611A7C" w:rsidRDefault="00611A7C" w:rsidP="00CE2AC8">
      <w:pPr>
        <w:autoSpaceDE w:val="0"/>
        <w:autoSpaceDN w:val="0"/>
        <w:adjustRightInd w:val="0"/>
        <w:spacing w:after="200" w:line="276" w:lineRule="auto"/>
        <w:rPr>
          <w:rFonts w:ascii="Calibri" w:hAnsi="Calibri" w:cs="Calibri"/>
          <w:sz w:val="24"/>
          <w:szCs w:val="24"/>
          <w:lang w:val="en"/>
        </w:rPr>
      </w:pPr>
    </w:p>
    <w:p w14:paraId="060552ED" w14:textId="77777777" w:rsidR="00611A7C" w:rsidRDefault="00611A7C" w:rsidP="00CE2AC8">
      <w:pPr>
        <w:autoSpaceDE w:val="0"/>
        <w:autoSpaceDN w:val="0"/>
        <w:adjustRightInd w:val="0"/>
        <w:spacing w:after="200" w:line="276" w:lineRule="auto"/>
        <w:rPr>
          <w:rFonts w:ascii="Calibri" w:hAnsi="Calibri" w:cs="Calibri"/>
          <w:sz w:val="24"/>
          <w:szCs w:val="24"/>
          <w:lang w:val="en"/>
        </w:rPr>
      </w:pPr>
    </w:p>
    <w:p w14:paraId="4FF79505" w14:textId="77777777" w:rsidR="00611A7C" w:rsidRDefault="00611A7C" w:rsidP="00CE2AC8">
      <w:pPr>
        <w:autoSpaceDE w:val="0"/>
        <w:autoSpaceDN w:val="0"/>
        <w:adjustRightInd w:val="0"/>
        <w:spacing w:after="200" w:line="276" w:lineRule="auto"/>
        <w:rPr>
          <w:rFonts w:ascii="Calibri" w:hAnsi="Calibri" w:cs="Calibri"/>
          <w:sz w:val="24"/>
          <w:szCs w:val="24"/>
          <w:lang w:val="en"/>
        </w:rPr>
      </w:pPr>
    </w:p>
    <w:p w14:paraId="1F7BDFF2" w14:textId="77777777" w:rsidR="00611A7C" w:rsidRDefault="00611A7C" w:rsidP="00CE2AC8">
      <w:pPr>
        <w:autoSpaceDE w:val="0"/>
        <w:autoSpaceDN w:val="0"/>
        <w:adjustRightInd w:val="0"/>
        <w:spacing w:after="200" w:line="276" w:lineRule="auto"/>
        <w:rPr>
          <w:rFonts w:ascii="Calibri" w:hAnsi="Calibri" w:cs="Calibri"/>
          <w:sz w:val="24"/>
          <w:szCs w:val="24"/>
          <w:lang w:val="en"/>
        </w:rPr>
      </w:pPr>
    </w:p>
    <w:p w14:paraId="784AB544" w14:textId="77777777" w:rsidR="00AB2DAF" w:rsidRDefault="00AB2DAF" w:rsidP="00CE2AC8">
      <w:pPr>
        <w:autoSpaceDE w:val="0"/>
        <w:autoSpaceDN w:val="0"/>
        <w:adjustRightInd w:val="0"/>
        <w:spacing w:after="200" w:line="276" w:lineRule="auto"/>
        <w:rPr>
          <w:rFonts w:ascii="Calibri" w:hAnsi="Calibri" w:cs="Calibri"/>
          <w:sz w:val="24"/>
          <w:szCs w:val="24"/>
          <w:lang w:val="en"/>
        </w:rPr>
      </w:pPr>
    </w:p>
    <w:p w14:paraId="2D779A94" w14:textId="77777777" w:rsidR="00AB2DAF" w:rsidRDefault="00AB2DAF" w:rsidP="00CE2AC8">
      <w:pPr>
        <w:autoSpaceDE w:val="0"/>
        <w:autoSpaceDN w:val="0"/>
        <w:adjustRightInd w:val="0"/>
        <w:spacing w:after="200" w:line="276" w:lineRule="auto"/>
        <w:rPr>
          <w:rFonts w:ascii="Calibri" w:hAnsi="Calibri" w:cs="Calibri"/>
          <w:sz w:val="24"/>
          <w:szCs w:val="24"/>
          <w:lang w:val="en"/>
        </w:rPr>
      </w:pPr>
    </w:p>
    <w:p w14:paraId="5FDB91B4" w14:textId="77777777" w:rsidR="00AB2DAF" w:rsidRDefault="00AB2DAF" w:rsidP="00CE2AC8">
      <w:pPr>
        <w:autoSpaceDE w:val="0"/>
        <w:autoSpaceDN w:val="0"/>
        <w:adjustRightInd w:val="0"/>
        <w:spacing w:after="200" w:line="276" w:lineRule="auto"/>
        <w:rPr>
          <w:rFonts w:ascii="Calibri" w:hAnsi="Calibri" w:cs="Calibri"/>
          <w:sz w:val="24"/>
          <w:szCs w:val="24"/>
          <w:lang w:val="en"/>
        </w:rPr>
      </w:pPr>
    </w:p>
    <w:p w14:paraId="2E6E6542" w14:textId="77777777" w:rsidR="00AB2DAF" w:rsidRDefault="00AB2DAF" w:rsidP="00CE2AC8">
      <w:pPr>
        <w:autoSpaceDE w:val="0"/>
        <w:autoSpaceDN w:val="0"/>
        <w:adjustRightInd w:val="0"/>
        <w:spacing w:after="200" w:line="276" w:lineRule="auto"/>
        <w:rPr>
          <w:rFonts w:ascii="Calibri" w:hAnsi="Calibri" w:cs="Calibri"/>
          <w:sz w:val="24"/>
          <w:szCs w:val="24"/>
          <w:lang w:val="en"/>
        </w:rPr>
      </w:pPr>
    </w:p>
    <w:p w14:paraId="089807F9" w14:textId="77777777" w:rsidR="00AB2DAF" w:rsidRDefault="00AB2DAF" w:rsidP="00CE2AC8">
      <w:pPr>
        <w:autoSpaceDE w:val="0"/>
        <w:autoSpaceDN w:val="0"/>
        <w:adjustRightInd w:val="0"/>
        <w:spacing w:after="200" w:line="276" w:lineRule="auto"/>
        <w:rPr>
          <w:rFonts w:ascii="Calibri" w:hAnsi="Calibri" w:cs="Calibri"/>
          <w:sz w:val="24"/>
          <w:szCs w:val="24"/>
          <w:lang w:val="en"/>
        </w:rPr>
      </w:pPr>
    </w:p>
    <w:bookmarkStart w:id="22" w:name="_Toc161909296" w:displacedByCustomXml="next"/>
    <w:sdt>
      <w:sdtPr>
        <w:rPr>
          <w:rFonts w:asciiTheme="minorHAnsi" w:eastAsiaTheme="minorEastAsia" w:hAnsiTheme="minorHAnsi" w:cstheme="minorBidi"/>
          <w:color w:val="auto"/>
          <w:sz w:val="22"/>
          <w:szCs w:val="22"/>
        </w:rPr>
        <w:id w:val="930945498"/>
        <w:docPartObj>
          <w:docPartGallery w:val="Bibliographies"/>
          <w:docPartUnique/>
        </w:docPartObj>
      </w:sdtPr>
      <w:sdtContent>
        <w:p w14:paraId="0C1F8F74" w14:textId="4C1D5127" w:rsidR="003718AB" w:rsidRDefault="003718AB">
          <w:pPr>
            <w:pStyle w:val="Heading1"/>
          </w:pPr>
          <w:r>
            <w:t>References</w:t>
          </w:r>
          <w:bookmarkEnd w:id="22"/>
        </w:p>
        <w:sdt>
          <w:sdtPr>
            <w:id w:val="-573587230"/>
            <w:bibliography/>
          </w:sdtPr>
          <w:sdtContent>
            <w:p w14:paraId="31136AD3" w14:textId="77777777" w:rsidR="00A1762D" w:rsidRDefault="003718AB" w:rsidP="00A1762D">
              <w:pPr>
                <w:pStyle w:val="Bibliography"/>
                <w:ind w:left="720" w:hanging="720"/>
                <w:rPr>
                  <w:noProof/>
                  <w:sz w:val="24"/>
                  <w:szCs w:val="24"/>
                </w:rPr>
              </w:pPr>
              <w:r>
                <w:fldChar w:fldCharType="begin"/>
              </w:r>
              <w:r>
                <w:instrText>BIBLIOGRAPHY</w:instrText>
              </w:r>
              <w:r>
                <w:fldChar w:fldCharType="separate"/>
              </w:r>
              <w:r w:rsidR="00A1762D">
                <w:rPr>
                  <w:noProof/>
                </w:rPr>
                <w:t xml:space="preserve">Autumnfair. (2019, June 11). </w:t>
              </w:r>
              <w:r w:rsidR="00A1762D">
                <w:rPr>
                  <w:i/>
                  <w:iCs/>
                  <w:noProof/>
                </w:rPr>
                <w:t>Autumnfair.</w:t>
              </w:r>
              <w:r w:rsidR="00A1762D">
                <w:rPr>
                  <w:noProof/>
                </w:rPr>
                <w:t xml:space="preserve"> Retrieved from Autumnfair.com: https://www.autumnfair.com/news/the-importance-of-innovation-in-the-retail-industry</w:t>
              </w:r>
            </w:p>
            <w:p w14:paraId="50F5F938" w14:textId="77777777" w:rsidR="00A1762D" w:rsidRDefault="00A1762D" w:rsidP="00A1762D">
              <w:pPr>
                <w:pStyle w:val="Bibliography"/>
                <w:ind w:left="720" w:hanging="720"/>
                <w:rPr>
                  <w:noProof/>
                </w:rPr>
              </w:pPr>
              <w:r>
                <w:rPr>
                  <w:noProof/>
                </w:rPr>
                <w:t xml:space="preserve">BAKER, C. (2023). </w:t>
              </w:r>
              <w:r>
                <w:rPr>
                  <w:i/>
                  <w:iCs/>
                  <w:noProof/>
                </w:rPr>
                <w:t>What Is Transformational Leadership?</w:t>
              </w:r>
              <w:r>
                <w:rPr>
                  <w:noProof/>
                </w:rPr>
                <w:t xml:space="preserve"> Retrieved from Leaders.com: https://leaders.com/articles/leadership/transformational-leadership/</w:t>
              </w:r>
            </w:p>
            <w:p w14:paraId="0766A7A6" w14:textId="376AF0AD" w:rsidR="00A1762D" w:rsidRDefault="00A1762D" w:rsidP="00A1762D">
              <w:pPr>
                <w:pStyle w:val="Bibliography"/>
                <w:ind w:left="720" w:hanging="720"/>
                <w:rPr>
                  <w:noProof/>
                </w:rPr>
              </w:pPr>
              <w:r>
                <w:rPr>
                  <w:noProof/>
                </w:rPr>
                <w:t xml:space="preserve">Bilqees Ghani, S. I. (2023, November ). </w:t>
              </w:r>
              <w:r>
                <w:rPr>
                  <w:i/>
                  <w:iCs/>
                  <w:noProof/>
                </w:rPr>
                <w:t>Does employee engagement promote innovation? The Facilitators of innovative workplace behavior via mediation and moderation.</w:t>
              </w:r>
              <w:r>
                <w:rPr>
                  <w:noProof/>
                </w:rPr>
                <w:t xml:space="preserve"> Retrieved from Science Direct: https://www.sciencedirect.com/science/article/pii/S2405844023090254</w:t>
              </w:r>
            </w:p>
            <w:p w14:paraId="083A37AA" w14:textId="77777777" w:rsidR="00A1762D" w:rsidRDefault="00A1762D" w:rsidP="00A1762D">
              <w:pPr>
                <w:pStyle w:val="Bibliography"/>
                <w:ind w:left="720" w:hanging="720"/>
                <w:rPr>
                  <w:noProof/>
                </w:rPr>
              </w:pPr>
              <w:r>
                <w:rPr>
                  <w:noProof/>
                </w:rPr>
                <w:t xml:space="preserve">Brigden, B. (2023, May 31). </w:t>
              </w:r>
              <w:r>
                <w:rPr>
                  <w:i/>
                  <w:iCs/>
                  <w:noProof/>
                </w:rPr>
                <w:t>Teamwork</w:t>
              </w:r>
              <w:r>
                <w:rPr>
                  <w:noProof/>
                </w:rPr>
                <w:t>. Retrieved from Teamwork.com: https://www.teamwork.com/blog/cross-functional-collaboration/</w:t>
              </w:r>
            </w:p>
            <w:p w14:paraId="3C763C9D" w14:textId="77777777" w:rsidR="00A1762D" w:rsidRDefault="00A1762D" w:rsidP="00A1762D">
              <w:pPr>
                <w:pStyle w:val="Bibliography"/>
                <w:ind w:left="720" w:hanging="720"/>
                <w:rPr>
                  <w:noProof/>
                </w:rPr>
              </w:pPr>
              <w:r>
                <w:rPr>
                  <w:noProof/>
                </w:rPr>
                <w:t xml:space="preserve">Capital, F. (2024, February 01). </w:t>
              </w:r>
              <w:r>
                <w:rPr>
                  <w:i/>
                  <w:iCs/>
                  <w:noProof/>
                </w:rPr>
                <w:t>Innovation and Adaptation: Staying Profitable in a Changing Market.</w:t>
              </w:r>
              <w:r>
                <w:rPr>
                  <w:noProof/>
                </w:rPr>
                <w:t xml:space="preserve"> Retrieved from Faster Capital: https://fastercapital.com/content/Innovation-and-Adaptation--Staying-Profitable-in-a-Changing-Market.html</w:t>
              </w:r>
            </w:p>
            <w:p w14:paraId="1F00344B" w14:textId="77777777" w:rsidR="00A1762D" w:rsidRDefault="00A1762D" w:rsidP="00A1762D">
              <w:pPr>
                <w:pStyle w:val="Bibliography"/>
                <w:ind w:left="720" w:hanging="720"/>
                <w:rPr>
                  <w:noProof/>
                </w:rPr>
              </w:pPr>
              <w:r>
                <w:rPr>
                  <w:noProof/>
                </w:rPr>
                <w:t xml:space="preserve">Clark, A. (2021, September 01). </w:t>
              </w:r>
              <w:r>
                <w:rPr>
                  <w:i/>
                  <w:iCs/>
                  <w:noProof/>
                </w:rPr>
                <w:t>Customer expectations and the future of retail.</w:t>
              </w:r>
              <w:r>
                <w:rPr>
                  <w:noProof/>
                </w:rPr>
                <w:t xml:space="preserve"> Retrieved from Ollen: https://ollengroup.com/en/insights/article/customer-expectations-the-future-of-retail</w:t>
              </w:r>
            </w:p>
            <w:p w14:paraId="65E2F23E" w14:textId="77777777" w:rsidR="00A1762D" w:rsidRDefault="00A1762D" w:rsidP="00A1762D">
              <w:pPr>
                <w:pStyle w:val="Bibliography"/>
                <w:ind w:left="720" w:hanging="720"/>
                <w:rPr>
                  <w:noProof/>
                </w:rPr>
              </w:pPr>
              <w:r>
                <w:rPr>
                  <w:noProof/>
                </w:rPr>
                <w:t xml:space="preserve">Damanpour, F. (2021). </w:t>
              </w:r>
              <w:r>
                <w:rPr>
                  <w:i/>
                  <w:iCs/>
                  <w:noProof/>
                </w:rPr>
                <w:t>Organizational Innovation: Theory, Research, and Direction (New Horizons in Innovation Management series).</w:t>
              </w:r>
              <w:r>
                <w:rPr>
                  <w:noProof/>
                </w:rPr>
                <w:t xml:space="preserve"> Edward Elgar Publishing Ltd (8 Jun. 2021).</w:t>
              </w:r>
            </w:p>
            <w:p w14:paraId="4E741BED" w14:textId="77777777" w:rsidR="00A1762D" w:rsidRDefault="00A1762D" w:rsidP="00A1762D">
              <w:pPr>
                <w:pStyle w:val="Bibliography"/>
                <w:ind w:left="720" w:hanging="720"/>
                <w:rPr>
                  <w:noProof/>
                </w:rPr>
              </w:pPr>
              <w:r>
                <w:rPr>
                  <w:noProof/>
                </w:rPr>
                <w:t xml:space="preserve">Dana Maor, M. P. (2022, October 12). </w:t>
              </w:r>
              <w:r>
                <w:rPr>
                  <w:i/>
                  <w:iCs/>
                  <w:noProof/>
                </w:rPr>
                <w:t>Raising the resilience of your organization.</w:t>
              </w:r>
              <w:r>
                <w:rPr>
                  <w:noProof/>
                </w:rPr>
                <w:t xml:space="preserve"> Retrieved from Mckinsey and Company: https://www.mckinsey.com/capabilities/people-and-organizational-performance/our-insights/raising-the-resilience-of-your-organization</w:t>
              </w:r>
            </w:p>
            <w:p w14:paraId="5760200C" w14:textId="77777777" w:rsidR="00A1762D" w:rsidRDefault="00A1762D" w:rsidP="00A1762D">
              <w:pPr>
                <w:pStyle w:val="Bibliography"/>
                <w:ind w:left="720" w:hanging="720"/>
                <w:rPr>
                  <w:noProof/>
                </w:rPr>
              </w:pPr>
              <w:r>
                <w:rPr>
                  <w:noProof/>
                </w:rPr>
                <w:t>Data, E. (2024). Retrieved from Entrepreneursdata.com: https://www.entrepreneursdata.com/innovation-types-4ps-of-innovations-with-examples/</w:t>
              </w:r>
            </w:p>
            <w:p w14:paraId="1DBA5B1B" w14:textId="77777777" w:rsidR="00A1762D" w:rsidRDefault="00A1762D" w:rsidP="00A1762D">
              <w:pPr>
                <w:pStyle w:val="Bibliography"/>
                <w:ind w:left="720" w:hanging="720"/>
                <w:rPr>
                  <w:noProof/>
                </w:rPr>
              </w:pPr>
              <w:r>
                <w:rPr>
                  <w:noProof/>
                </w:rPr>
                <w:t xml:space="preserve">Deloitte. (2023). </w:t>
              </w:r>
              <w:r>
                <w:rPr>
                  <w:i/>
                  <w:iCs/>
                  <w:noProof/>
                </w:rPr>
                <w:t>The Sustainable Consumer 2023.</w:t>
              </w:r>
              <w:r>
                <w:rPr>
                  <w:noProof/>
                </w:rPr>
                <w:t xml:space="preserve"> Retrieved from Deloitte: https://www2.deloitte.com/uk/en/pages/consumer-business/articles/sustainable-consumer.html</w:t>
              </w:r>
            </w:p>
            <w:p w14:paraId="1145E01F" w14:textId="77777777" w:rsidR="00A1762D" w:rsidRDefault="00A1762D" w:rsidP="00A1762D">
              <w:pPr>
                <w:pStyle w:val="Bibliography"/>
                <w:ind w:left="720" w:hanging="720"/>
                <w:rPr>
                  <w:noProof/>
                </w:rPr>
              </w:pPr>
              <w:r>
                <w:rPr>
                  <w:noProof/>
                </w:rPr>
                <w:t xml:space="preserve">Edgar H. Schein, P. A. (2023). </w:t>
              </w:r>
              <w:r>
                <w:rPr>
                  <w:i/>
                  <w:iCs/>
                  <w:noProof/>
                </w:rPr>
                <w:t>Humble Leadership: The Power of Relationships, Openness, and Trust.</w:t>
              </w:r>
              <w:r>
                <w:rPr>
                  <w:noProof/>
                </w:rPr>
                <w:t xml:space="preserve"> Berrett-Koehler Publishers; 2nd edition (2023).</w:t>
              </w:r>
            </w:p>
            <w:p w14:paraId="40B3B969" w14:textId="77777777" w:rsidR="00A1762D" w:rsidRDefault="00A1762D" w:rsidP="00A1762D">
              <w:pPr>
                <w:pStyle w:val="Bibliography"/>
                <w:ind w:left="720" w:hanging="720"/>
                <w:rPr>
                  <w:noProof/>
                </w:rPr>
              </w:pPr>
              <w:r>
                <w:rPr>
                  <w:noProof/>
                </w:rPr>
                <w:t xml:space="preserve">Edureka. (2023, January 14). </w:t>
              </w:r>
              <w:r>
                <w:rPr>
                  <w:i/>
                  <w:iCs/>
                  <w:noProof/>
                </w:rPr>
                <w:t>Youtube</w:t>
              </w:r>
              <w:r>
                <w:rPr>
                  <w:noProof/>
                </w:rPr>
                <w:t>. Retrieved from Edureka: https://www.bing.com/videos/riverview/relatedvideo?q=data+analysis&amp;mid=BF9D80981DFD2C1AAF31BF9D80981DFD2C1AAF31&amp;FORM=VIRE</w:t>
              </w:r>
            </w:p>
            <w:p w14:paraId="49DCDB2B" w14:textId="77777777" w:rsidR="00A1762D" w:rsidRDefault="00A1762D" w:rsidP="00A1762D">
              <w:pPr>
                <w:pStyle w:val="Bibliography"/>
                <w:ind w:left="720" w:hanging="720"/>
                <w:rPr>
                  <w:noProof/>
                </w:rPr>
              </w:pPr>
              <w:r>
                <w:rPr>
                  <w:noProof/>
                </w:rPr>
                <w:t xml:space="preserve">Encyclopedia. (2019). </w:t>
              </w:r>
              <w:r>
                <w:rPr>
                  <w:i/>
                  <w:iCs/>
                  <w:noProof/>
                </w:rPr>
                <w:t>Logistics And Transportation.</w:t>
              </w:r>
              <w:r>
                <w:rPr>
                  <w:noProof/>
                </w:rPr>
                <w:t xml:space="preserve"> Retrieved from Encyclopedia.com: https://www.encyclopedia.com/management/encyclopedias-almanacs-transcripts-and-maps/logistics-and-transportation</w:t>
              </w:r>
            </w:p>
            <w:p w14:paraId="38D0DB49" w14:textId="77777777" w:rsidR="00A1762D" w:rsidRDefault="00A1762D" w:rsidP="00A1762D">
              <w:pPr>
                <w:pStyle w:val="Bibliography"/>
                <w:ind w:left="720" w:hanging="720"/>
                <w:rPr>
                  <w:noProof/>
                </w:rPr>
              </w:pPr>
              <w:r>
                <w:rPr>
                  <w:noProof/>
                </w:rPr>
                <w:t xml:space="preserve">First, P. (2021). </w:t>
              </w:r>
              <w:r>
                <w:rPr>
                  <w:i/>
                  <w:iCs/>
                  <w:noProof/>
                </w:rPr>
                <w:t>Tesco every little help.</w:t>
              </w:r>
              <w:r>
                <w:rPr>
                  <w:noProof/>
                </w:rPr>
                <w:t xml:space="preserve"> Retrieved from Tesco every little help: https://tescoimpactreport.publicfirst.co.uk/</w:t>
              </w:r>
            </w:p>
            <w:p w14:paraId="3F79511E" w14:textId="77777777" w:rsidR="00A1762D" w:rsidRDefault="00A1762D" w:rsidP="00A1762D">
              <w:pPr>
                <w:pStyle w:val="Bibliography"/>
                <w:ind w:left="720" w:hanging="720"/>
                <w:rPr>
                  <w:noProof/>
                </w:rPr>
              </w:pPr>
              <w:r>
                <w:rPr>
                  <w:noProof/>
                </w:rPr>
                <w:t xml:space="preserve">Hossein Aghai-Khozani, S. R. (2022, September 01). </w:t>
              </w:r>
              <w:r>
                <w:rPr>
                  <w:i/>
                  <w:iCs/>
                  <w:noProof/>
                </w:rPr>
                <w:t>A more resilient supply chain from optimized operations planning.</w:t>
              </w:r>
              <w:r>
                <w:rPr>
                  <w:noProof/>
                </w:rPr>
                <w:t xml:space="preserve"> Retrieved from Mckinsey and Company: https://www.mckinsey.com/capabilities/operations/our-insights/a-more-resilient-supply-chain-from-optimized-operations-planning</w:t>
              </w:r>
            </w:p>
            <w:p w14:paraId="2C29BE52" w14:textId="77777777" w:rsidR="00A1762D" w:rsidRDefault="00A1762D" w:rsidP="00A1762D">
              <w:pPr>
                <w:pStyle w:val="Bibliography"/>
                <w:ind w:left="720" w:hanging="720"/>
                <w:rPr>
                  <w:noProof/>
                </w:rPr>
              </w:pPr>
              <w:r>
                <w:rPr>
                  <w:noProof/>
                </w:rPr>
                <w:t xml:space="preserve">Inboundlogistics. (2024, March). </w:t>
              </w:r>
              <w:r>
                <w:rPr>
                  <w:i/>
                  <w:iCs/>
                  <w:noProof/>
                </w:rPr>
                <w:t>What Is Warehousing? Definition, Types, and Key Features.</w:t>
              </w:r>
              <w:r>
                <w:rPr>
                  <w:noProof/>
                </w:rPr>
                <w:t xml:space="preserve"> Retrieved from Inboundlogistics.com: https://www.inboundlogistics.com/articles/warehousing/</w:t>
              </w:r>
            </w:p>
            <w:p w14:paraId="58772222" w14:textId="77777777" w:rsidR="00A1762D" w:rsidRDefault="00A1762D" w:rsidP="00A1762D">
              <w:pPr>
                <w:pStyle w:val="Bibliography"/>
                <w:ind w:left="720" w:hanging="720"/>
                <w:rPr>
                  <w:noProof/>
                </w:rPr>
              </w:pPr>
              <w:r>
                <w:rPr>
                  <w:noProof/>
                </w:rPr>
                <w:t xml:space="preserve">Janse, B. (2023, September 7). </w:t>
              </w:r>
              <w:r>
                <w:rPr>
                  <w:i/>
                  <w:iCs/>
                  <w:noProof/>
                </w:rPr>
                <w:t>Innovation Funnel.</w:t>
              </w:r>
              <w:r>
                <w:rPr>
                  <w:noProof/>
                </w:rPr>
                <w:t xml:space="preserve"> Retrieved from Toolshero : https://www.toolshero.com/innovation/innovation-funnel/</w:t>
              </w:r>
            </w:p>
            <w:p w14:paraId="6D656417" w14:textId="77777777" w:rsidR="00A1762D" w:rsidRDefault="00A1762D" w:rsidP="00A1762D">
              <w:pPr>
                <w:pStyle w:val="Bibliography"/>
                <w:ind w:left="720" w:hanging="720"/>
                <w:rPr>
                  <w:noProof/>
                </w:rPr>
              </w:pPr>
              <w:r>
                <w:rPr>
                  <w:noProof/>
                </w:rPr>
                <w:t xml:space="preserve">Joe Tidd, J. R. (2020). </w:t>
              </w:r>
              <w:r>
                <w:rPr>
                  <w:i/>
                  <w:iCs/>
                  <w:noProof/>
                </w:rPr>
                <w:t>Managing Innovation: Integrating Technological, Market and Organizational Change, 7th Edition.</w:t>
              </w:r>
              <w:r>
                <w:rPr>
                  <w:noProof/>
                </w:rPr>
                <w:t xml:space="preserve"> Wiley; 7th edition (18 Dec. 2020).</w:t>
              </w:r>
            </w:p>
            <w:p w14:paraId="65BDBC37" w14:textId="77777777" w:rsidR="00A1762D" w:rsidRDefault="00A1762D" w:rsidP="00A1762D">
              <w:pPr>
                <w:pStyle w:val="Bibliography"/>
                <w:ind w:left="720" w:hanging="720"/>
                <w:rPr>
                  <w:noProof/>
                </w:rPr>
              </w:pPr>
              <w:r>
                <w:rPr>
                  <w:noProof/>
                </w:rPr>
                <w:t xml:space="preserve">Joshi, A. (2020). </w:t>
              </w:r>
              <w:r>
                <w:rPr>
                  <w:i/>
                  <w:iCs/>
                  <w:noProof/>
                </w:rPr>
                <w:t>Machine Learning For Predictive Analysis.</w:t>
              </w:r>
              <w:r>
                <w:rPr>
                  <w:noProof/>
                </w:rPr>
                <w:t xml:space="preserve"> Singapore: Springer Verlag,.</w:t>
              </w:r>
            </w:p>
            <w:p w14:paraId="3AEA7F8B" w14:textId="77777777" w:rsidR="00A1762D" w:rsidRDefault="00A1762D" w:rsidP="00A1762D">
              <w:pPr>
                <w:pStyle w:val="Bibliography"/>
                <w:ind w:left="720" w:hanging="720"/>
                <w:rPr>
                  <w:noProof/>
                </w:rPr>
              </w:pPr>
              <w:r>
                <w:rPr>
                  <w:noProof/>
                </w:rPr>
                <w:t xml:space="preserve">L.Gratton, D. V. (2019, December 5). </w:t>
              </w:r>
              <w:r>
                <w:rPr>
                  <w:i/>
                  <w:iCs/>
                  <w:noProof/>
                </w:rPr>
                <w:t>Redefining the role of the leader in the reskilling era.</w:t>
              </w:r>
              <w:r>
                <w:rPr>
                  <w:noProof/>
                </w:rPr>
                <w:t xml:space="preserve"> Retrieved from mckinsey.com: https://www.mckinsey.com/capabilities/people-and-organizational-performance/our-insights/redefining-the-role-of-the-leader-in-the-reskilling-era</w:t>
              </w:r>
            </w:p>
            <w:p w14:paraId="512BD11C" w14:textId="77777777" w:rsidR="00A1762D" w:rsidRDefault="00A1762D" w:rsidP="00A1762D">
              <w:pPr>
                <w:pStyle w:val="Bibliography"/>
                <w:ind w:left="720" w:hanging="720"/>
                <w:rPr>
                  <w:noProof/>
                </w:rPr>
              </w:pPr>
              <w:r>
                <w:rPr>
                  <w:noProof/>
                </w:rPr>
                <w:t xml:space="preserve">Lanzer, F. (2018). </w:t>
              </w:r>
              <w:r>
                <w:rPr>
                  <w:i/>
                  <w:iCs/>
                  <w:noProof/>
                </w:rPr>
                <w:t>Organizational Culture and Climate: understanding, maintaining and changing.</w:t>
              </w:r>
              <w:r>
                <w:rPr>
                  <w:noProof/>
                </w:rPr>
                <w:t xml:space="preserve"> Independently published (2018).</w:t>
              </w:r>
            </w:p>
            <w:p w14:paraId="1902024E" w14:textId="77777777" w:rsidR="00A1762D" w:rsidRDefault="00A1762D" w:rsidP="00A1762D">
              <w:pPr>
                <w:pStyle w:val="Bibliography"/>
                <w:ind w:left="720" w:hanging="720"/>
                <w:rPr>
                  <w:noProof/>
                </w:rPr>
              </w:pPr>
              <w:r>
                <w:rPr>
                  <w:noProof/>
                </w:rPr>
                <w:t xml:space="preserve">leadership, J. t. (2019, April 1). </w:t>
              </w:r>
              <w:r>
                <w:rPr>
                  <w:i/>
                  <w:iCs/>
                  <w:noProof/>
                </w:rPr>
                <w:t>The importance of risk taking in leadership.</w:t>
              </w:r>
              <w:r>
                <w:rPr>
                  <w:noProof/>
                </w:rPr>
                <w:t xml:space="preserve"> Retrieved from Journeytoleadershipblog.com: https://journeytoleadershipblog.com/2019/04/01/risk-taking-in-leadership/</w:t>
              </w:r>
            </w:p>
            <w:p w14:paraId="7D1F29B9" w14:textId="77777777" w:rsidR="00A1762D" w:rsidRDefault="00A1762D" w:rsidP="00A1762D">
              <w:pPr>
                <w:pStyle w:val="Bibliography"/>
                <w:ind w:left="720" w:hanging="720"/>
                <w:rPr>
                  <w:noProof/>
                </w:rPr>
              </w:pPr>
              <w:r>
                <w:rPr>
                  <w:noProof/>
                </w:rPr>
                <w:t xml:space="preserve">Lesser, H. (2022, October 03). </w:t>
              </w:r>
              <w:r>
                <w:rPr>
                  <w:i/>
                  <w:iCs/>
                  <w:noProof/>
                </w:rPr>
                <w:t>The Role Of Innovating In Competitive Success And How To Do It.</w:t>
              </w:r>
              <w:r>
                <w:rPr>
                  <w:noProof/>
                </w:rPr>
                <w:t xml:space="preserve"> Retrieved from Forbes: https://www.forbes.com/sites/forbescommunicationscouncil/2022/10/03/the-role-of-innovating-in-competitive-success-and-how-to-do-it/</w:t>
              </w:r>
            </w:p>
            <w:p w14:paraId="2F9091AC" w14:textId="77777777" w:rsidR="00A1762D" w:rsidRDefault="00A1762D" w:rsidP="00A1762D">
              <w:pPr>
                <w:pStyle w:val="Bibliography"/>
                <w:ind w:left="720" w:hanging="720"/>
                <w:rPr>
                  <w:noProof/>
                </w:rPr>
              </w:pPr>
              <w:r>
                <w:rPr>
                  <w:noProof/>
                </w:rPr>
                <w:t xml:space="preserve">Lewrick, M. (2023). </w:t>
              </w:r>
              <w:r>
                <w:rPr>
                  <w:i/>
                  <w:iCs/>
                  <w:noProof/>
                </w:rPr>
                <w:t>Design Thinking and Innovation Metrics: Powerful Tools to Manage Creativity, OKRs, Product, and Business Success (Design Thinking Series).</w:t>
              </w:r>
              <w:r>
                <w:rPr>
                  <w:noProof/>
                </w:rPr>
                <w:t xml:space="preserve"> Wiley; 1st edition (24 April 2023).</w:t>
              </w:r>
            </w:p>
            <w:p w14:paraId="583149E0" w14:textId="77777777" w:rsidR="00A1762D" w:rsidRDefault="00A1762D" w:rsidP="00A1762D">
              <w:pPr>
                <w:pStyle w:val="Bibliography"/>
                <w:ind w:left="720" w:hanging="720"/>
                <w:rPr>
                  <w:noProof/>
                </w:rPr>
              </w:pPr>
              <w:r>
                <w:rPr>
                  <w:noProof/>
                </w:rPr>
                <w:t xml:space="preserve">Managementconsulted. (2023, October 12). </w:t>
              </w:r>
              <w:r>
                <w:rPr>
                  <w:i/>
                  <w:iCs/>
                  <w:noProof/>
                </w:rPr>
                <w:t>Empowering Leadership: Traits &amp; Examples.</w:t>
              </w:r>
              <w:r>
                <w:rPr>
                  <w:noProof/>
                </w:rPr>
                <w:t xml:space="preserve"> Retrieved from managementconsulted.com: https://managementconsulted.com/empowering-leadership/</w:t>
              </w:r>
            </w:p>
            <w:p w14:paraId="75EC00C5" w14:textId="77777777" w:rsidR="00A1762D" w:rsidRDefault="00A1762D" w:rsidP="00A1762D">
              <w:pPr>
                <w:pStyle w:val="Bibliography"/>
                <w:ind w:left="720" w:hanging="720"/>
                <w:rPr>
                  <w:noProof/>
                </w:rPr>
              </w:pPr>
              <w:r>
                <w:rPr>
                  <w:noProof/>
                </w:rPr>
                <w:t xml:space="preserve">Manners-Bell, J. a. (2022). </w:t>
              </w:r>
              <w:r>
                <w:rPr>
                  <w:i/>
                  <w:iCs/>
                  <w:noProof/>
                </w:rPr>
                <w:t>Logistics and Supply Chain Innovation: A practical quite to disruptive technologies and new business models.</w:t>
              </w:r>
              <w:r>
                <w:rPr>
                  <w:noProof/>
                </w:rPr>
                <w:t xml:space="preserve"> London: . 2nd edition, Kogan Page.</w:t>
              </w:r>
            </w:p>
            <w:p w14:paraId="79E68311" w14:textId="77777777" w:rsidR="00A1762D" w:rsidRDefault="00A1762D" w:rsidP="00A1762D">
              <w:pPr>
                <w:pStyle w:val="Bibliography"/>
                <w:ind w:left="720" w:hanging="720"/>
                <w:rPr>
                  <w:noProof/>
                </w:rPr>
              </w:pPr>
              <w:r>
                <w:rPr>
                  <w:noProof/>
                </w:rPr>
                <w:t xml:space="preserve">Michael Lewrick, P. L. (2018). </w:t>
              </w:r>
              <w:r>
                <w:rPr>
                  <w:i/>
                  <w:iCs/>
                  <w:noProof/>
                </w:rPr>
                <w:t>The Design Thinking Playbook: Mindful Digital Transformation of Teams, Products, Services, Businesses and Ecosystems (Design Thinking Series).</w:t>
              </w:r>
              <w:r>
                <w:rPr>
                  <w:noProof/>
                </w:rPr>
                <w:t xml:space="preserve"> Wiley; 1st edition (29 Jun. 2018).</w:t>
              </w:r>
            </w:p>
            <w:p w14:paraId="1B3F2CF9" w14:textId="77777777" w:rsidR="00A1762D" w:rsidRDefault="00A1762D" w:rsidP="00A1762D">
              <w:pPr>
                <w:pStyle w:val="Bibliography"/>
                <w:ind w:left="720" w:hanging="720"/>
                <w:rPr>
                  <w:noProof/>
                </w:rPr>
              </w:pPr>
              <w:r>
                <w:rPr>
                  <w:noProof/>
                </w:rPr>
                <w:t xml:space="preserve">Miro. (2024). </w:t>
              </w:r>
              <w:r>
                <w:rPr>
                  <w:i/>
                  <w:iCs/>
                  <w:noProof/>
                </w:rPr>
                <w:t>Miro</w:t>
              </w:r>
              <w:r>
                <w:rPr>
                  <w:noProof/>
                </w:rPr>
                <w:t>. Retrieved from https://miro.com/brainstorming/what-is-brainstorming/</w:t>
              </w:r>
            </w:p>
            <w:p w14:paraId="61AD016E" w14:textId="77777777" w:rsidR="00A1762D" w:rsidRDefault="00A1762D" w:rsidP="00A1762D">
              <w:pPr>
                <w:pStyle w:val="Bibliography"/>
                <w:ind w:left="720" w:hanging="720"/>
                <w:rPr>
                  <w:noProof/>
                </w:rPr>
              </w:pPr>
              <w:r>
                <w:rPr>
                  <w:noProof/>
                </w:rPr>
                <w:t xml:space="preserve">Möller, P. (2023, October 13). </w:t>
              </w:r>
              <w:r>
                <w:rPr>
                  <w:i/>
                  <w:iCs/>
                  <w:noProof/>
                </w:rPr>
                <w:t>Distribution Logistics 101.</w:t>
              </w:r>
              <w:r>
                <w:rPr>
                  <w:noProof/>
                </w:rPr>
                <w:t xml:space="preserve"> Retrieved from dhl-freight-connections.com: https://dhl-freight-connections.com/en/solutions/distribution-logistics-101/#:~:text=Distribution%20logistics%20is%20the%20sum%20of%20all%20processes,controlling%20the%20storage%2C%20handling%2C%20and%20transport%20of%20goods.</w:t>
              </w:r>
            </w:p>
            <w:p w14:paraId="451CC2E9" w14:textId="77777777" w:rsidR="00A1762D" w:rsidRDefault="00A1762D" w:rsidP="00A1762D">
              <w:pPr>
                <w:pStyle w:val="Bibliography"/>
                <w:ind w:left="720" w:hanging="720"/>
                <w:rPr>
                  <w:noProof/>
                </w:rPr>
              </w:pPr>
              <w:r>
                <w:rPr>
                  <w:noProof/>
                </w:rPr>
                <w:t xml:space="preserve">PLC, T. (2023). </w:t>
              </w:r>
              <w:r>
                <w:rPr>
                  <w:i/>
                  <w:iCs/>
                  <w:noProof/>
                </w:rPr>
                <w:t>Serving our customers, communities and planet a little better every day.</w:t>
              </w:r>
              <w:r>
                <w:rPr>
                  <w:noProof/>
                </w:rPr>
                <w:t xml:space="preserve"> Retrieved from Tesco: https://www.tescoplc.com/media/u1wlq2qf/tesco-plc-annual-report-2023.pdf</w:t>
              </w:r>
            </w:p>
            <w:p w14:paraId="7B6E3856" w14:textId="77777777" w:rsidR="00A1762D" w:rsidRDefault="00A1762D" w:rsidP="00A1762D">
              <w:pPr>
                <w:pStyle w:val="Bibliography"/>
                <w:ind w:left="720" w:hanging="720"/>
                <w:rPr>
                  <w:noProof/>
                </w:rPr>
              </w:pPr>
              <w:r>
                <w:rPr>
                  <w:noProof/>
                </w:rPr>
                <w:t xml:space="preserve">Plucker, J. A. (2021). </w:t>
              </w:r>
              <w:r>
                <w:rPr>
                  <w:i/>
                  <w:iCs/>
                  <w:noProof/>
                </w:rPr>
                <w:t>Creativity and Innovation: Theory, Research, and Practice.</w:t>
              </w:r>
              <w:r>
                <w:rPr>
                  <w:noProof/>
                </w:rPr>
                <w:t xml:space="preserve"> Routledge; 1st edition (3 Sept. 2021).</w:t>
              </w:r>
            </w:p>
            <w:p w14:paraId="4E743753" w14:textId="77777777" w:rsidR="00A1762D" w:rsidRDefault="00A1762D" w:rsidP="00A1762D">
              <w:pPr>
                <w:pStyle w:val="Bibliography"/>
                <w:ind w:left="720" w:hanging="720"/>
                <w:rPr>
                  <w:noProof/>
                </w:rPr>
              </w:pPr>
              <w:r>
                <w:rPr>
                  <w:noProof/>
                </w:rPr>
                <w:t xml:space="preserve">Rudd, J. (2019). </w:t>
              </w:r>
              <w:r>
                <w:rPr>
                  <w:i/>
                  <w:iCs/>
                  <w:noProof/>
                </w:rPr>
                <w:t>A Practical Guide to Logistics: An Introduction to Transport, Warehousing, Trade and Distribution.</w:t>
              </w:r>
              <w:r>
                <w:rPr>
                  <w:noProof/>
                </w:rPr>
                <w:t xml:space="preserve"> Kogan Page; 1st edition (3 July 2019).</w:t>
              </w:r>
            </w:p>
            <w:p w14:paraId="5B7B3D33" w14:textId="77777777" w:rsidR="00A1762D" w:rsidRDefault="00A1762D" w:rsidP="00A1762D">
              <w:pPr>
                <w:pStyle w:val="Bibliography"/>
                <w:ind w:left="720" w:hanging="720"/>
                <w:rPr>
                  <w:noProof/>
                </w:rPr>
              </w:pPr>
              <w:r>
                <w:rPr>
                  <w:noProof/>
                </w:rPr>
                <w:t xml:space="preserve">Sainsbury's. (2017, October 17). </w:t>
              </w:r>
              <w:r>
                <w:rPr>
                  <w:i/>
                  <w:iCs/>
                  <w:noProof/>
                </w:rPr>
                <w:t>Sainsbury's extends its one-hour delivery service to reach over 1.7 million customers.</w:t>
              </w:r>
              <w:r>
                <w:rPr>
                  <w:noProof/>
                </w:rPr>
                <w:t xml:space="preserve"> Retrieved from sainsburys.co.uk: https://www.about.sainsburys.co.uk/news/latest-news/2017/17102017-chopchop-rollout</w:t>
              </w:r>
            </w:p>
            <w:p w14:paraId="21E7A366" w14:textId="77777777" w:rsidR="00A1762D" w:rsidRDefault="00A1762D" w:rsidP="00A1762D">
              <w:pPr>
                <w:pStyle w:val="Bibliography"/>
                <w:ind w:left="720" w:hanging="720"/>
                <w:rPr>
                  <w:noProof/>
                </w:rPr>
              </w:pPr>
              <w:r>
                <w:rPr>
                  <w:noProof/>
                </w:rPr>
                <w:t xml:space="preserve">Saloodo. (2024). </w:t>
              </w:r>
              <w:r>
                <w:rPr>
                  <w:i/>
                  <w:iCs/>
                  <w:noProof/>
                </w:rPr>
                <w:t>Trade Logistics.</w:t>
              </w:r>
              <w:r>
                <w:rPr>
                  <w:noProof/>
                </w:rPr>
                <w:t xml:space="preserve"> Retrieved from Saloodo.com: https://www.saloodo.com/logistics-dictionary/trade-logistics/</w:t>
              </w:r>
            </w:p>
            <w:p w14:paraId="4E7439AD" w14:textId="77777777" w:rsidR="00A1762D" w:rsidRDefault="00A1762D" w:rsidP="00A1762D">
              <w:pPr>
                <w:pStyle w:val="Bibliography"/>
                <w:ind w:left="720" w:hanging="720"/>
                <w:rPr>
                  <w:noProof/>
                </w:rPr>
              </w:pPr>
              <w:r>
                <w:rPr>
                  <w:noProof/>
                </w:rPr>
                <w:t xml:space="preserve">Station10. (2024). </w:t>
              </w:r>
              <w:r>
                <w:rPr>
                  <w:i/>
                  <w:iCs/>
                  <w:noProof/>
                </w:rPr>
                <w:t>Tesco: Using Data Analysis to Make Better Business Decisions.</w:t>
              </w:r>
              <w:r>
                <w:rPr>
                  <w:noProof/>
                </w:rPr>
                <w:t xml:space="preserve"> Retrieved from Station10: https://station10.co.uk/case-studies/tesco-using-data-analysis-to-make-better-business-decisions/</w:t>
              </w:r>
            </w:p>
            <w:p w14:paraId="5BD56F79" w14:textId="77777777" w:rsidR="00A1762D" w:rsidRDefault="00A1762D" w:rsidP="00A1762D">
              <w:pPr>
                <w:pStyle w:val="Bibliography"/>
                <w:ind w:left="720" w:hanging="720"/>
                <w:rPr>
                  <w:noProof/>
                </w:rPr>
              </w:pPr>
              <w:r>
                <w:rPr>
                  <w:noProof/>
                </w:rPr>
                <w:t xml:space="preserve">Stewart, R. (2022). </w:t>
              </w:r>
              <w:r>
                <w:rPr>
                  <w:i/>
                  <w:iCs/>
                  <w:noProof/>
                </w:rPr>
                <w:t>Servant Leadership: Discover the 10 Essential Skills To Unlock Your Team Performance And Become an Amazing Servant Leader .</w:t>
              </w:r>
              <w:r>
                <w:rPr>
                  <w:noProof/>
                </w:rPr>
                <w:t xml:space="preserve"> Independently published (2022).</w:t>
              </w:r>
            </w:p>
            <w:p w14:paraId="262255B1" w14:textId="77777777" w:rsidR="00A1762D" w:rsidRDefault="00A1762D" w:rsidP="00A1762D">
              <w:pPr>
                <w:pStyle w:val="Bibliography"/>
                <w:ind w:left="720" w:hanging="720"/>
                <w:rPr>
                  <w:noProof/>
                </w:rPr>
              </w:pPr>
              <w:r>
                <w:rPr>
                  <w:noProof/>
                </w:rPr>
                <w:t xml:space="preserve">Tesco. (2024). </w:t>
              </w:r>
              <w:r>
                <w:rPr>
                  <w:i/>
                  <w:iCs/>
                  <w:noProof/>
                </w:rPr>
                <w:t>Innovation at Tesco.</w:t>
              </w:r>
              <w:r>
                <w:rPr>
                  <w:noProof/>
                </w:rPr>
                <w:t xml:space="preserve"> Retrieved from tescoplc.com: https://www.tescoplc.com/innovation</w:t>
              </w:r>
            </w:p>
            <w:p w14:paraId="0E3E2DE3" w14:textId="77777777" w:rsidR="00A1762D" w:rsidRDefault="00A1762D" w:rsidP="00A1762D">
              <w:pPr>
                <w:pStyle w:val="Bibliography"/>
                <w:ind w:left="720" w:hanging="720"/>
                <w:rPr>
                  <w:noProof/>
                </w:rPr>
              </w:pPr>
              <w:r>
                <w:rPr>
                  <w:noProof/>
                </w:rPr>
                <w:t xml:space="preserve">Tesco. (2024). </w:t>
              </w:r>
              <w:r>
                <w:rPr>
                  <w:i/>
                  <w:iCs/>
                  <w:noProof/>
                </w:rPr>
                <w:t>Tesco</w:t>
              </w:r>
              <w:r>
                <w:rPr>
                  <w:noProof/>
                </w:rPr>
                <w:t>. Retrieved from Tescoplc.com : https://www.tescoplc.com/contacts/innovation-at-tesco/</w:t>
              </w:r>
            </w:p>
            <w:p w14:paraId="027314FE" w14:textId="77777777" w:rsidR="00A1762D" w:rsidRDefault="00A1762D" w:rsidP="00A1762D">
              <w:pPr>
                <w:pStyle w:val="Bibliography"/>
                <w:ind w:left="720" w:hanging="720"/>
                <w:rPr>
                  <w:noProof/>
                </w:rPr>
              </w:pPr>
              <w:r>
                <w:rPr>
                  <w:noProof/>
                </w:rPr>
                <w:t xml:space="preserve">Tesseon. (2023, November 14). </w:t>
              </w:r>
              <w:r>
                <w:rPr>
                  <w:i/>
                  <w:iCs/>
                  <w:noProof/>
                </w:rPr>
                <w:t>Vision Casting.</w:t>
              </w:r>
              <w:r>
                <w:rPr>
                  <w:noProof/>
                </w:rPr>
                <w:t xml:space="preserve"> Retrieved from tesseon.com: https://tesseon.com/blog/vision-casting-the-importance-of-vision-in-leadership/</w:t>
              </w:r>
            </w:p>
            <w:p w14:paraId="13F8F83E" w14:textId="77777777" w:rsidR="00A1762D" w:rsidRDefault="00A1762D" w:rsidP="00A1762D">
              <w:pPr>
                <w:pStyle w:val="Bibliography"/>
                <w:ind w:left="720" w:hanging="720"/>
                <w:rPr>
                  <w:noProof/>
                </w:rPr>
              </w:pPr>
              <w:r>
                <w:rPr>
                  <w:noProof/>
                </w:rPr>
                <w:t xml:space="preserve">Tipi, D. N. (2021). </w:t>
              </w:r>
              <w:r>
                <w:rPr>
                  <w:i/>
                  <w:iCs/>
                  <w:noProof/>
                </w:rPr>
                <w:t>Supply Chain Analytics and Modelling: Quantitative Tools and Applications.</w:t>
              </w:r>
              <w:r>
                <w:rPr>
                  <w:noProof/>
                </w:rPr>
                <w:t xml:space="preserve"> Kogan Page; 1st edition (3 April 2021).</w:t>
              </w:r>
            </w:p>
            <w:p w14:paraId="51581D32" w14:textId="77777777" w:rsidR="00A1762D" w:rsidRDefault="00A1762D" w:rsidP="00A1762D">
              <w:pPr>
                <w:pStyle w:val="Bibliography"/>
                <w:ind w:left="720" w:hanging="720"/>
                <w:rPr>
                  <w:noProof/>
                </w:rPr>
              </w:pPr>
              <w:r>
                <w:rPr>
                  <w:noProof/>
                </w:rPr>
                <w:t xml:space="preserve">Trott, P. (2020). </w:t>
              </w:r>
              <w:r>
                <w:rPr>
                  <w:i/>
                  <w:iCs/>
                  <w:noProof/>
                </w:rPr>
                <w:t>Innovation Management and New Product Development.</w:t>
              </w:r>
              <w:r>
                <w:rPr>
                  <w:noProof/>
                </w:rPr>
                <w:t xml:space="preserve"> Pearson; 7th edition (2020).</w:t>
              </w:r>
            </w:p>
            <w:p w14:paraId="3C64DA43" w14:textId="77777777" w:rsidR="00A1762D" w:rsidRDefault="00A1762D" w:rsidP="00A1762D">
              <w:pPr>
                <w:pStyle w:val="Bibliography"/>
                <w:ind w:left="720" w:hanging="720"/>
                <w:rPr>
                  <w:noProof/>
                </w:rPr>
              </w:pPr>
              <w:r>
                <w:rPr>
                  <w:noProof/>
                </w:rPr>
                <w:t xml:space="preserve">Wideman, J. (2021). </w:t>
              </w:r>
              <w:r>
                <w:rPr>
                  <w:i/>
                  <w:iCs/>
                  <w:noProof/>
                </w:rPr>
                <w:t>Authentic Leadership That Lasts the you can-do-it guide.</w:t>
              </w:r>
              <w:r>
                <w:rPr>
                  <w:noProof/>
                </w:rPr>
                <w:t xml:space="preserve"> Jim Wideman Ministries.</w:t>
              </w:r>
            </w:p>
            <w:p w14:paraId="041600AE" w14:textId="77777777" w:rsidR="00A1762D" w:rsidRDefault="00A1762D" w:rsidP="00A1762D">
              <w:pPr>
                <w:pStyle w:val="Bibliography"/>
                <w:ind w:left="720" w:hanging="720"/>
                <w:rPr>
                  <w:noProof/>
                </w:rPr>
              </w:pPr>
              <w:r>
                <w:rPr>
                  <w:noProof/>
                </w:rPr>
                <w:t xml:space="preserve">WING, K. (2021, May 24). </w:t>
              </w:r>
              <w:r>
                <w:rPr>
                  <w:i/>
                  <w:iCs/>
                  <w:noProof/>
                </w:rPr>
                <w:t>4 Ways Market Leaders Use Innovation to Foster Business Growth.</w:t>
              </w:r>
              <w:r>
                <w:rPr>
                  <w:noProof/>
                </w:rPr>
                <w:t xml:space="preserve"> Retrieved from Entrepreneur: https://www.entrepreneur.com/leadership/4-ways-market-leaders-use-innovation-to-foster-business/372203</w:t>
              </w:r>
            </w:p>
            <w:p w14:paraId="5B24B97F" w14:textId="77777777" w:rsidR="00A1762D" w:rsidRDefault="00A1762D" w:rsidP="00A1762D">
              <w:pPr>
                <w:pStyle w:val="Bibliography"/>
                <w:ind w:left="720" w:hanging="720"/>
                <w:rPr>
                  <w:noProof/>
                </w:rPr>
              </w:pPr>
              <w:r>
                <w:rPr>
                  <w:noProof/>
                </w:rPr>
                <w:t xml:space="preserve">Woodward, I. C. (2020, June 3). </w:t>
              </w:r>
              <w:r>
                <w:rPr>
                  <w:i/>
                  <w:iCs/>
                  <w:noProof/>
                </w:rPr>
                <w:t>The Crucial Importance of Communication in Leadership.</w:t>
              </w:r>
              <w:r>
                <w:rPr>
                  <w:noProof/>
                </w:rPr>
                <w:t xml:space="preserve"> Retrieved from Youtube: https://www.youtube.com/watch?v=1A3kEd-Avq8</w:t>
              </w:r>
            </w:p>
            <w:p w14:paraId="31CF19DA" w14:textId="4C0DE52A" w:rsidR="003718AB" w:rsidRDefault="003718AB" w:rsidP="00A1762D">
              <w:r>
                <w:rPr>
                  <w:b/>
                  <w:bCs/>
                </w:rPr>
                <w:fldChar w:fldCharType="end"/>
              </w:r>
            </w:p>
          </w:sdtContent>
        </w:sdt>
      </w:sdtContent>
    </w:sdt>
    <w:p w14:paraId="79ACA6EE" w14:textId="205586C2" w:rsidR="003718AB" w:rsidRDefault="003718AB" w:rsidP="003718AB"/>
    <w:p w14:paraId="5281F347" w14:textId="4E2181C0" w:rsidR="00E065AD" w:rsidRDefault="00E065AD" w:rsidP="003718AB"/>
    <w:p w14:paraId="5E68EAFA" w14:textId="77777777" w:rsidR="00B93450" w:rsidRPr="00CE2AC8" w:rsidRDefault="00B93450" w:rsidP="00CE2AC8">
      <w:pPr>
        <w:autoSpaceDE w:val="0"/>
        <w:autoSpaceDN w:val="0"/>
        <w:adjustRightInd w:val="0"/>
        <w:spacing w:after="200" w:line="276" w:lineRule="auto"/>
        <w:rPr>
          <w:rFonts w:ascii="Calibri" w:hAnsi="Calibri" w:cs="Calibri"/>
          <w:sz w:val="24"/>
          <w:szCs w:val="24"/>
          <w:lang w:val="en"/>
        </w:rPr>
      </w:pPr>
    </w:p>
    <w:p w14:paraId="1D72BEF0" w14:textId="2F4400F5" w:rsidR="00314736" w:rsidRPr="00231984" w:rsidRDefault="00314736" w:rsidP="00E3072F">
      <w:pPr>
        <w:autoSpaceDE w:val="0"/>
        <w:autoSpaceDN w:val="0"/>
        <w:adjustRightInd w:val="0"/>
        <w:spacing w:after="200" w:line="276" w:lineRule="auto"/>
        <w:rPr>
          <w:rFonts w:ascii="Calibri" w:hAnsi="Calibri" w:cs="Calibri"/>
          <w:sz w:val="24"/>
          <w:szCs w:val="24"/>
          <w:lang w:val="en"/>
        </w:rPr>
      </w:pPr>
    </w:p>
    <w:p w14:paraId="1F85B9AF" w14:textId="77777777" w:rsidR="00E3072F" w:rsidRPr="0043713C" w:rsidRDefault="00E3072F" w:rsidP="0043713C">
      <w:pPr>
        <w:autoSpaceDE w:val="0"/>
        <w:autoSpaceDN w:val="0"/>
        <w:adjustRightInd w:val="0"/>
        <w:spacing w:after="200" w:line="276" w:lineRule="auto"/>
        <w:rPr>
          <w:rFonts w:ascii="Calibri" w:hAnsi="Calibri" w:cs="Calibri"/>
          <w:sz w:val="24"/>
          <w:szCs w:val="24"/>
          <w:lang w:val="en"/>
        </w:rPr>
      </w:pPr>
    </w:p>
    <w:p w14:paraId="145C787F" w14:textId="77777777" w:rsidR="00584A5C" w:rsidRPr="00584A5C" w:rsidRDefault="00584A5C">
      <w:pPr>
        <w:rPr>
          <w:lang w:val="en"/>
        </w:rPr>
      </w:pPr>
    </w:p>
    <w:sectPr w:rsidR="00584A5C" w:rsidRPr="00584A5C" w:rsidSect="003D4023">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ooper Black">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LMG882wHstFZ+B" int2:id="BiXzwp5P">
      <int2:state int2:value="Rejected" int2:type="AugLoop_Text_Critique"/>
    </int2:textHash>
    <int2:textHash int2:hashCode="kv4UVae7TQCfC0" int2:id="LHk5OQR2">
      <int2:state int2:value="Rejected" int2:type="AugLoop_Text_Critique"/>
    </int2:textHash>
    <int2:textHash int2:hashCode="LlzGPjlYA5O4MY" int2:id="ShDkLZ0Q">
      <int2:state int2:value="Rejected" int2:type="AugLoop_Text_Critique"/>
    </int2:textHash>
    <int2:textHash int2:hashCode="VH7JguE2cR4L+r" int2:id="l72uPyz8">
      <int2:state int2:value="Rejected" int2:type="AugLoop_Text_Critique"/>
    </int2:textHash>
    <int2:textHash int2:hashCode="kByidkXaRxGvMx" int2:id="lz9dxJQE">
      <int2:state int2:value="Rejected" int2:type="AugLoop_Text_Critique"/>
    </int2:textHash>
    <int2:bookmark int2:bookmarkName="_Int_0xTWNYgv" int2:invalidationBookmarkName="" int2:hashCode="X/KToHg3N2VjLK" int2:id="4DWcF9II">
      <int2:state int2:value="Rejected" int2:type="AugLoop_Text_Critique"/>
    </int2:bookmark>
    <int2:bookmark int2:bookmarkName="_Int_YyXAyH1g" int2:invalidationBookmarkName="" int2:hashCode="X/KToHg3N2VjLK" int2:id="JW237wEH">
      <int2:state int2:value="Rejected" int2:type="AugLoop_Text_Critique"/>
    </int2:bookmark>
    <int2:bookmark int2:bookmarkName="_Int_lElAzSa8" int2:invalidationBookmarkName="" int2:hashCode="eiw0y3icD8oGHE" int2:id="KXVha3mo">
      <int2:state int2:value="Rejected" int2:type="AugLoop_Text_Critique"/>
    </int2:bookmark>
    <int2:bookmark int2:bookmarkName="_Int_OoXAezfE" int2:invalidationBookmarkName="" int2:hashCode="vTQ6RQCQf2J9Ff" int2:id="WonHxhES">
      <int2:state int2:value="Rejected" int2:type="AugLoop_Text_Critique"/>
    </int2:bookmark>
    <int2:bookmark int2:bookmarkName="_Int_EExBvDuL" int2:invalidationBookmarkName="" int2:hashCode="vTQ6RQCQf2J9Ff" int2:id="m8Q5xmjS">
      <int2:state int2:value="Rejected" int2:type="AugLoop_Text_Critique"/>
    </int2:bookmark>
    <int2:bookmark int2:bookmarkName="_Int_LuAQo2cr" int2:invalidationBookmarkName="" int2:hashCode="vTQ6RQCQf2J9Ff" int2:id="I2gQF2IT">
      <int2:state int2:value="Rejected" int2:type="AugLoop_Text_Critique"/>
    </int2:bookmark>
    <int2:bookmark int2:bookmarkName="_Int_CfdEMqcA" int2:invalidationBookmarkName="" int2:hashCode="vTQ6RQCQf2J9Ff" int2:id="D8pdiJFi">
      <int2:state int2:value="Rejected" int2:type="AugLoop_Text_Critique"/>
    </int2:bookmark>
    <int2:bookmark int2:bookmarkName="_Int_seBCkYl5" int2:invalidationBookmarkName="" int2:hashCode="eq6ParIDJ904oT" int2:id="SKa8jl5v">
      <int2:state int2:value="Rejected" int2:type="AugLoop_Text_Critique"/>
    </int2:bookmark>
    <int2:bookmark int2:bookmarkName="_Int_aiqCUzmH" int2:invalidationBookmarkName="" int2:hashCode="duhv/xvF/tK9eH" int2:id="vGpbUuWR">
      <int2:state int2:value="Rejected" int2:type="AugLoop_Text_Critique"/>
    </int2:bookmark>
    <int2:entireDocument int2:id="iC5vWs8f">
      <int2:extLst>
        <oel:ext uri="E302BA01-7950-474C-9AD3-286E660C40A8">
          <int2:similaritySummary int2:version="1" int2:runId="1710962589314" int2:tilesCheckedInThisRun="209" int2:totalNumOfTiles="209" int2:similarityAnnotationCount="12" int2:numWords="5481" int2:numFlaggedWords="199"/>
        </oel:ext>
      </int2:extLst>
    </int2:entireDocument>
  </int2:observations>
  <int2:intelligenceSettings/>
  <int2:onDemandWorkflows>
    <int2:onDemandWorkflow int2:type="SimilarityCheck" int2:paragraphVersions="6C0421AD-1B822B39 758CCDE0-419E5989 35C2F719-52B3B8B4 138E4324-77777777 5E5787A5-35003D21 75EE216A-7840E635 1D9EA294-27070023 69CFC967-6C097C31 636E52C0-4C7FA321 1A6983E4-7EFF9D6A 5CF58A22-4EB3981A 52C11F0E-3896081D 55D13AB8-247B2914 56C68E7E-711DF934 1A5555F6-40516823 56CF7E34-5353499C 712987CD-382076E9 614BA76D-2271C026 2E62E66D-725B26BF 4B84E734-29608E54 0490E61A-3732817C 519EAF02-22D9EC10 684734AA-77777777 69CF8AA9-77777777 705384B5-77777777 1D70A016-77777777 72CC1678-77777777 47FE8F49-77777777 2371157B-77777777 149B3550-77777777 6DB55B9A-77777777 3D016E6A-77777777 3D8E801A-77777777 742EF91B-77777777 230B40E0-77777777 70A151E2-77777777 5F4A9874-77777777 68182434-77777777 6D1433D2-732882C3 7C5DF4D7-30BE3FDE 3B86C874-19E67943 3CC4D6CB-77777777 6670FC9D-6BDCD5DD 17980F32-77777777 3F8BA3D1-59BFAEA3 6B185AAC-77777777 205B58D8-7288E5B3 70F341FA-77777777 12213AA9-6A24E438 6C8B9FE4-77777777 666FA33D-68B7C19D 63D64841-77777777 5216A576-2CB6E2D5 3180BD7B-16B5A8BA 32F1E8C2-77777777 057B227D-50DD13B9 5FE6B7E0-77777777 3128FB7F-77777777 0C44F8ED-77777777 4D0E6201-77777777 3BD2AC43-77777777 1C274F66-296103AB 5F2626EF-77777777 6FF4CDB3-795BF8AE 1D8449FC-77777777 49C36D59-7F09A2E7 6946D48F-77777777 2E90DBCE-77777777 468EADEB-165F7B78 39EF701C-1339AB5B 34403C85-26EBFE7C 0821EE55-65E206D7 18C0DA5E-77777777 683D6AD1-542BEF33 1737B2F0-77777777 5E0C3A38-107C468C 1900C988-77777777 4E4030F6-77777777 0FA31CF2-77777777 7F9A1FA4-53B42794 0AF217A0-7A8BB7DF 56BCCB77-77777777 23D67BDC-15CE19EF 765A6269-77777777 047E5EE5-4D8E7C36 7F0B1755-77777777 678B1528-2BB5DEA4 5DB79458-77777777 66C2D4A0-68B05319 5B63E41A-77777777 22329B74-77777777 6CB0DCCB-385A3433 4DD28245-643D28CB 49726F1F-4B7CB6B6 79982491-5EAFB5B4 09704647-3530C58C 13EFA767-4BBFB710 10EFAAEC-5B4A9165 2ADB4D36-44AF85B2 6A76F197-12BF3C90 5DE1357F-17E75585 159F3CB2-475E016B 75CA6745-2CADCC8D 3AD9E304-404E6EF5 60B0D23F-51D19B74 1974E7E4-2374B9E8 656C98CA-0DF9D648 1B6402E0-77777777 303BAA0A-77777777 4E3CACCA-77777777 6D042ADC-77777777 4C520C99-77777777 3C7FFA4B-77777777 04C42226-77777777 1704E600-77777777 1E111EAE-77777777 5EC6B91A-77777777 0173C724-77777777 6E1A7146-20368CD9 27D29346-77777777 5468A71D-3D539E6D 4DDFF6B3-77777777 240811D6-77777777 64A10C4B-77777777 11617303-77777777 628604CB-387EAF10 4A72BD42-77777777 2ED35AD4-77777777 7D504649-7D2E8D79 0BA56578-356EAD07 33068CE4-15D7FF3C 1F659B29-4DBEFD41 35F83FC6-77777777 0FB35451-77777777 6DB6628B-77777777 6085A817-2461FDAB 2D3D45ED-25E80B86 70195929-77777777 51306383-57263703 48668636-43CBC6E2 2037957E-77777777 0F6ECE61-6B05925D 28F01D48-77777777 1EA015EB-778F4519 7E75AC23-77777777 24D1D635-7A6A1D95 2113661B-3C648471 76052FF4-77777777 665EE6B2-77777777 7638CBDC-77777777 72CB61EF-77777777 3C803D8D-77777777 03C89CF3-77777777 1A0E9C4F-77777777 6E6C240B-77777777 3E4701D1-77777777 2B9218DE-77777777 64A5D928-77777777 09900E85-77777777 3A771D06-77777777 12F62BAB-77777777 1A30EC1E-77777777 5004125E-094B539D 070A9E6A-0A7E01C3 3D6BF7F0-77777777 72138B33-1B48F511 72D01BA2-77777777 34C11CA6-77777777 6F74DD73-52667333 71607A1D-77777777 1D3995C3-77777777 45330A9E-0F95AABA 522B32C1-77777777 5FBE0F66-77777777 543290A6-77777777 5E46EA68-77777777 619B7EE1-77777777 255F7B8B-6F73978E 5B135C5C-77777777 10CB1F99-77777777 5B87F2D1-2D679B47 097B2BA6-77777777 55462C1C-77777777 122D43A4-5324DE12 6D889776-4073C463 67E78DC6-77777777 7CF2B898-77777777 5A308E11-77777777 56E6B2C9-77777777 6064FD7B-77777777 48DD5217-77777777 2796CB4F-77777777 77844095-77777777 6F945197-77777777 473074EC-77777777 5C0F7619-77777777 235C69A8-77777777 703B0416-77777777 0766F1C8-77777777 6B8D5988-77777777 1E68AFB3-77777777 135C3DAA-77777777 7316E1F5-77777777 7A17ACF7-77777777 125FF129-77777777 4DC644E0-77777777 0A0FA58A-77777777 76E11211-77777777 77D7A198-77777777 11BFA056-77777777 7F76B358-77777777 17D73E57-1A8EED8B 377F53F1-77777777 2AC41134-226AC387 3ED4CAC3-77777777 047370A3-77777777 5BB4CFDD-4C5A5670 42974965-77777777 40E7880D-77777777 0D5B24D5-1F73B69B 7CA0A524-77777777 39EC44E6-77777777 381BF7E8-2B628A74 34D2B75F-25CAF89E 0D1F5B19-26678349 06F67C3E-37211E69 2A307AEA-6849A637 20E83D00-6DE0D2FD 208C5C09-6594BC9B 43B3943E-39701617 66562BB6-6185381B 12D7C9C0-08E411D0 66C3B62F-77777777 0E2A915E-08D7D003 3910A81C-7C33F67E 3F2EEAB9-77777777 752A8804-4C3F9B20 24025CA5-6D321168 09A8E5DC-77777777 2F86DA13-77777777 6368EABC-77777777 4B021459-77777777 29D3834F-12DEE880 32613389-77777777 5602CD55-77777777 448C296B-546304F2 501DCB28-69151063 22079CD8-5FD61730 1918BFBF-775D43E8 668AC4B5-77777777 74A94124-77777777 389F962A-70B65F19 6FEF06DE-77777777 5D508B7E-50E46CC9 7DA70E56-2B3900BC 7604507D-1EC81A56 1E90C4F2-77777777 32E0435E-77777777 05D41024-77777777 7987BC19-504518C5 6747F301-77777777 4E426B2B-170C6525 6516297C-47311FC3 1E426439-04BAD0A7 6CE0BD30-77777777 366C0252-0F9DF902 737FCF66-77777777 09447571-44E54A83 0674AB89-56CBAF16 225A2D6B-77777777 70218E71-1A41C99D 2BC0DB6C-611B534B 37ECC738-3001F299 028960FC-5A255F0A 2CB10481-4963D1D9 12C68356-77777777 64A93DD3-77777777 4BB5C1B6-77777777 16D538D7-77777777 0CF23BCB-77777777 43EC8A40-77777777 02283DA8-1ABA0DF0 5CD214BF-77777777 578D3D9D-77777777 14A0854B-4C6AC5AC 37D99B03-77777777 7F6E4C90-77777777 0307B7E3-77777777 3DED316E-77777777 253869E1-5EE58C1F 0042929E-77777777 58C6593B-255CBD3E 4C5A1E66-77777777 384D1376-77777777 7FF058A0-77777777 4284EC42-77777777 00687CD1-77777777 4389136D-77777777 7CBB0A99-77777777 2E927B2E-77777777 448C6742-77777777 596216C2-77777777 230FEAC4-77777777 70EEDBAC-77777777 2269CC38-77777777 6C847C10-77777777 40A871C9-77777777 461FDEEF-77777777 6DFB2FEB-77777777 7D71811D-77777777 0BE190FF-77777777 5634E207-77777777 56A5ED0A-77777777 2775915C-77777777 21A9E87A-77777777 73B77C61-77777777 28D688BE-77777777 060552ED-77777777 4FF79505-77777777 1F7BDFF2-77777777 0C1F8F74-4C1D5127 1B49D97E-77777777 7B297F27-77777777 01FFE6D8-77777777 5147A0B1-77777777 43EC974C-77777777 667505CA-77777777 326C05A7-34B853FC 7521A764-77777777 271F8B5C-77777777 00320EC9-77777777 1B6DD7A4-1E7ACAD5 5FF65EE8-77777777 09A3D894-77777777 6DB867A0-77777777 566C585D-77777777 1586CFB7-77777777 6FDB507B-77777777 4BAB76F1-1C4E373B 0BFEE9EC-2851ACFD 4D60CB90-77777777 156E426F-60661E7B 41F75E1D-77777777 49E24471-77777777 08688EF4-48AC33D8 2E40C955-77777777 06789F8B-2062DEFD 5C8D4CEB-0C114F87 33CCC0C4-77777777 510C0089-0F24A9B0 547D5FBC-77777777 68CE9293-3CC0B2D8 57DA0517-4799EE99 62022E93-77777777 08C1BAD6-77777777 0B2959C5-77777777 4C658C9E-77632D29 6ED0701F-77777777 4D6A5696-77777777 0388A61E-32C865F9 2C597669-1770B295 7F2065BE-4CFCC079 18EC34CB-77777777 38B21282-77777777 31CF19DA-4C0DE52A 79ACA6EE-205586C2 5281F347-4E2181C0 5E68EAFA-77777777 1D72BEF0-2F4400F5 1F85B9AF-77777777 145C787F-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7A13B8"/>
    <w:multiLevelType w:val="hybridMultilevel"/>
    <w:tmpl w:val="78EC9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C34C39"/>
    <w:multiLevelType w:val="hybridMultilevel"/>
    <w:tmpl w:val="E08018D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AE30C4"/>
    <w:multiLevelType w:val="hybridMultilevel"/>
    <w:tmpl w:val="7DFEFD5C"/>
    <w:lvl w:ilvl="0" w:tplc="5A9EF826">
      <w:start w:val="1"/>
      <w:numFmt w:val="decimal"/>
      <w:lvlText w:val="%1."/>
      <w:lvlJc w:val="left"/>
      <w:pPr>
        <w:ind w:left="360" w:hanging="360"/>
      </w:pPr>
      <w:rPr>
        <w:rFonts w:hint="default"/>
        <w:lang w:val="en-U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A946E66"/>
    <w:multiLevelType w:val="hybridMultilevel"/>
    <w:tmpl w:val="4308153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BA20CB"/>
    <w:multiLevelType w:val="hybridMultilevel"/>
    <w:tmpl w:val="E9D40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FF7366"/>
    <w:multiLevelType w:val="hybridMultilevel"/>
    <w:tmpl w:val="8EAA8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C50FD6"/>
    <w:multiLevelType w:val="hybridMultilevel"/>
    <w:tmpl w:val="637CFDF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55120D"/>
    <w:multiLevelType w:val="hybridMultilevel"/>
    <w:tmpl w:val="66E4A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FD3090"/>
    <w:multiLevelType w:val="hybridMultilevel"/>
    <w:tmpl w:val="A5923A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A746A8"/>
    <w:multiLevelType w:val="hybridMultilevel"/>
    <w:tmpl w:val="C3D20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313BED"/>
    <w:multiLevelType w:val="hybridMultilevel"/>
    <w:tmpl w:val="E83A7EBE"/>
    <w:lvl w:ilvl="0" w:tplc="39EEC7D6">
      <w:start w:val="1"/>
      <w:numFmt w:val="decimal"/>
      <w:lvlText w:val="%1."/>
      <w:lvlJc w:val="left"/>
      <w:pPr>
        <w:ind w:left="720" w:hanging="360"/>
      </w:pPr>
      <w:rPr>
        <w:rFonts w:asciiTheme="majorHAnsi" w:hAnsiTheme="majorHAnsi" w:cstheme="majorBidi"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3754800">
    <w:abstractNumId w:val="0"/>
  </w:num>
  <w:num w:numId="2" w16cid:durableId="335378274">
    <w:abstractNumId w:val="5"/>
  </w:num>
  <w:num w:numId="3" w16cid:durableId="1158114956">
    <w:abstractNumId w:val="6"/>
  </w:num>
  <w:num w:numId="4" w16cid:durableId="174075619">
    <w:abstractNumId w:val="1"/>
  </w:num>
  <w:num w:numId="5" w16cid:durableId="1926915590">
    <w:abstractNumId w:val="3"/>
  </w:num>
  <w:num w:numId="6" w16cid:durableId="1483962868">
    <w:abstractNumId w:val="2"/>
  </w:num>
  <w:num w:numId="7" w16cid:durableId="1221745629">
    <w:abstractNumId w:val="9"/>
  </w:num>
  <w:num w:numId="8" w16cid:durableId="1037001673">
    <w:abstractNumId w:val="8"/>
  </w:num>
  <w:num w:numId="9" w16cid:durableId="116922366">
    <w:abstractNumId w:val="10"/>
  </w:num>
  <w:num w:numId="10" w16cid:durableId="2062122383">
    <w:abstractNumId w:val="4"/>
  </w:num>
  <w:num w:numId="11" w16cid:durableId="20778994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6E6A24"/>
    <w:rsid w:val="00006247"/>
    <w:rsid w:val="00006752"/>
    <w:rsid w:val="00025E93"/>
    <w:rsid w:val="00027F0A"/>
    <w:rsid w:val="00044B6A"/>
    <w:rsid w:val="000504AA"/>
    <w:rsid w:val="00050D22"/>
    <w:rsid w:val="000517F0"/>
    <w:rsid w:val="00053DED"/>
    <w:rsid w:val="00072662"/>
    <w:rsid w:val="00074A9F"/>
    <w:rsid w:val="00090A04"/>
    <w:rsid w:val="0009721D"/>
    <w:rsid w:val="000C1871"/>
    <w:rsid w:val="000C2CDC"/>
    <w:rsid w:val="000C451C"/>
    <w:rsid w:val="000D673E"/>
    <w:rsid w:val="000E030A"/>
    <w:rsid w:val="000E0496"/>
    <w:rsid w:val="000E11CF"/>
    <w:rsid w:val="0010262E"/>
    <w:rsid w:val="00111958"/>
    <w:rsid w:val="00126CB1"/>
    <w:rsid w:val="00137C3A"/>
    <w:rsid w:val="00143235"/>
    <w:rsid w:val="00144079"/>
    <w:rsid w:val="001606F8"/>
    <w:rsid w:val="00163C4E"/>
    <w:rsid w:val="00177409"/>
    <w:rsid w:val="001A1601"/>
    <w:rsid w:val="001A1EFB"/>
    <w:rsid w:val="001A3345"/>
    <w:rsid w:val="001B1EEF"/>
    <w:rsid w:val="001C0808"/>
    <w:rsid w:val="001C6A02"/>
    <w:rsid w:val="001C7AB9"/>
    <w:rsid w:val="001D05AC"/>
    <w:rsid w:val="001D101C"/>
    <w:rsid w:val="001D25AE"/>
    <w:rsid w:val="001D323D"/>
    <w:rsid w:val="001D41E9"/>
    <w:rsid w:val="00201EA0"/>
    <w:rsid w:val="00210A18"/>
    <w:rsid w:val="0021548E"/>
    <w:rsid w:val="00221F39"/>
    <w:rsid w:val="00231984"/>
    <w:rsid w:val="00232924"/>
    <w:rsid w:val="00237FE7"/>
    <w:rsid w:val="002409FE"/>
    <w:rsid w:val="00254937"/>
    <w:rsid w:val="00256B94"/>
    <w:rsid w:val="002610C0"/>
    <w:rsid w:val="0026403D"/>
    <w:rsid w:val="00272354"/>
    <w:rsid w:val="00275D92"/>
    <w:rsid w:val="00283AC5"/>
    <w:rsid w:val="00286B7D"/>
    <w:rsid w:val="00287C67"/>
    <w:rsid w:val="00295CB4"/>
    <w:rsid w:val="002A740E"/>
    <w:rsid w:val="002B38EC"/>
    <w:rsid w:val="002B71FB"/>
    <w:rsid w:val="002C1418"/>
    <w:rsid w:val="002C3C01"/>
    <w:rsid w:val="002E1E00"/>
    <w:rsid w:val="002E2C0F"/>
    <w:rsid w:val="00301388"/>
    <w:rsid w:val="0030602A"/>
    <w:rsid w:val="0030700F"/>
    <w:rsid w:val="003124AB"/>
    <w:rsid w:val="00314736"/>
    <w:rsid w:val="00331529"/>
    <w:rsid w:val="003347A4"/>
    <w:rsid w:val="00334D8B"/>
    <w:rsid w:val="00343BF3"/>
    <w:rsid w:val="00362FDA"/>
    <w:rsid w:val="003718AB"/>
    <w:rsid w:val="00372B37"/>
    <w:rsid w:val="0038286D"/>
    <w:rsid w:val="003B48D7"/>
    <w:rsid w:val="003B5920"/>
    <w:rsid w:val="003C2B63"/>
    <w:rsid w:val="003D05D0"/>
    <w:rsid w:val="003D4023"/>
    <w:rsid w:val="003D5447"/>
    <w:rsid w:val="003D69FA"/>
    <w:rsid w:val="003E0423"/>
    <w:rsid w:val="003F09FA"/>
    <w:rsid w:val="00403CAB"/>
    <w:rsid w:val="0041286D"/>
    <w:rsid w:val="00415C98"/>
    <w:rsid w:val="004359D2"/>
    <w:rsid w:val="00435B87"/>
    <w:rsid w:val="0043713C"/>
    <w:rsid w:val="00440DAA"/>
    <w:rsid w:val="004448A8"/>
    <w:rsid w:val="0045585A"/>
    <w:rsid w:val="00466C99"/>
    <w:rsid w:val="004670C2"/>
    <w:rsid w:val="00474586"/>
    <w:rsid w:val="004A07AA"/>
    <w:rsid w:val="004A4548"/>
    <w:rsid w:val="004B54AF"/>
    <w:rsid w:val="004B5D80"/>
    <w:rsid w:val="004D068D"/>
    <w:rsid w:val="004D0F39"/>
    <w:rsid w:val="004D2F2C"/>
    <w:rsid w:val="004D7329"/>
    <w:rsid w:val="004E4E15"/>
    <w:rsid w:val="004E5297"/>
    <w:rsid w:val="004E6268"/>
    <w:rsid w:val="004F10D4"/>
    <w:rsid w:val="004F2E5D"/>
    <w:rsid w:val="005020F4"/>
    <w:rsid w:val="00505406"/>
    <w:rsid w:val="00525E94"/>
    <w:rsid w:val="005272D0"/>
    <w:rsid w:val="00531516"/>
    <w:rsid w:val="00540311"/>
    <w:rsid w:val="00544EE5"/>
    <w:rsid w:val="00551669"/>
    <w:rsid w:val="00574451"/>
    <w:rsid w:val="0057743D"/>
    <w:rsid w:val="00581301"/>
    <w:rsid w:val="00581DB2"/>
    <w:rsid w:val="0058215A"/>
    <w:rsid w:val="00584A5C"/>
    <w:rsid w:val="00586C2B"/>
    <w:rsid w:val="005A00E6"/>
    <w:rsid w:val="005A0BC1"/>
    <w:rsid w:val="005A2572"/>
    <w:rsid w:val="005B225F"/>
    <w:rsid w:val="005C09A2"/>
    <w:rsid w:val="005C0F95"/>
    <w:rsid w:val="005D0FC1"/>
    <w:rsid w:val="005D2980"/>
    <w:rsid w:val="005D5C5C"/>
    <w:rsid w:val="005F2E79"/>
    <w:rsid w:val="00600C25"/>
    <w:rsid w:val="006064B1"/>
    <w:rsid w:val="00611A7C"/>
    <w:rsid w:val="00625774"/>
    <w:rsid w:val="00631389"/>
    <w:rsid w:val="006313EB"/>
    <w:rsid w:val="00631F8C"/>
    <w:rsid w:val="00647507"/>
    <w:rsid w:val="00654D23"/>
    <w:rsid w:val="00661C71"/>
    <w:rsid w:val="006A467E"/>
    <w:rsid w:val="006C1827"/>
    <w:rsid w:val="006C1A8A"/>
    <w:rsid w:val="006C2CE7"/>
    <w:rsid w:val="006C5267"/>
    <w:rsid w:val="006C5B9A"/>
    <w:rsid w:val="006D4E0B"/>
    <w:rsid w:val="006F75EB"/>
    <w:rsid w:val="00705B78"/>
    <w:rsid w:val="00723554"/>
    <w:rsid w:val="007309FA"/>
    <w:rsid w:val="0073373B"/>
    <w:rsid w:val="00735322"/>
    <w:rsid w:val="00736357"/>
    <w:rsid w:val="007377E1"/>
    <w:rsid w:val="00750B23"/>
    <w:rsid w:val="0075251F"/>
    <w:rsid w:val="00763390"/>
    <w:rsid w:val="007643F9"/>
    <w:rsid w:val="00766649"/>
    <w:rsid w:val="00766F40"/>
    <w:rsid w:val="00776CE4"/>
    <w:rsid w:val="007874D0"/>
    <w:rsid w:val="007A4DC4"/>
    <w:rsid w:val="007B2E38"/>
    <w:rsid w:val="007B4934"/>
    <w:rsid w:val="007C426B"/>
    <w:rsid w:val="007D3E4F"/>
    <w:rsid w:val="007D3F14"/>
    <w:rsid w:val="007D6A0F"/>
    <w:rsid w:val="007E7C48"/>
    <w:rsid w:val="007F0F6D"/>
    <w:rsid w:val="007F5725"/>
    <w:rsid w:val="00800A1A"/>
    <w:rsid w:val="00801E88"/>
    <w:rsid w:val="00803DBD"/>
    <w:rsid w:val="00811863"/>
    <w:rsid w:val="00820AFC"/>
    <w:rsid w:val="00831576"/>
    <w:rsid w:val="008327F8"/>
    <w:rsid w:val="0083733F"/>
    <w:rsid w:val="00840ACE"/>
    <w:rsid w:val="00842ADF"/>
    <w:rsid w:val="008632A8"/>
    <w:rsid w:val="00870C76"/>
    <w:rsid w:val="0087234C"/>
    <w:rsid w:val="00874A1A"/>
    <w:rsid w:val="0087500F"/>
    <w:rsid w:val="0088151D"/>
    <w:rsid w:val="00881E63"/>
    <w:rsid w:val="00887B30"/>
    <w:rsid w:val="0089413C"/>
    <w:rsid w:val="0089514C"/>
    <w:rsid w:val="008A02B7"/>
    <w:rsid w:val="008C023B"/>
    <w:rsid w:val="008C2197"/>
    <w:rsid w:val="008D45DB"/>
    <w:rsid w:val="008F32A8"/>
    <w:rsid w:val="009013A0"/>
    <w:rsid w:val="00902FDF"/>
    <w:rsid w:val="009036F9"/>
    <w:rsid w:val="00925F23"/>
    <w:rsid w:val="00931EE7"/>
    <w:rsid w:val="00932F40"/>
    <w:rsid w:val="00935F6F"/>
    <w:rsid w:val="009575D9"/>
    <w:rsid w:val="0096042A"/>
    <w:rsid w:val="00965297"/>
    <w:rsid w:val="00970625"/>
    <w:rsid w:val="00981E87"/>
    <w:rsid w:val="00984E4B"/>
    <w:rsid w:val="009851D4"/>
    <w:rsid w:val="00987179"/>
    <w:rsid w:val="00987E06"/>
    <w:rsid w:val="009958BE"/>
    <w:rsid w:val="00997E91"/>
    <w:rsid w:val="009A1360"/>
    <w:rsid w:val="009C3339"/>
    <w:rsid w:val="009D53F6"/>
    <w:rsid w:val="009D5DEC"/>
    <w:rsid w:val="009D7CFB"/>
    <w:rsid w:val="009E0DFB"/>
    <w:rsid w:val="009E6698"/>
    <w:rsid w:val="009F403F"/>
    <w:rsid w:val="009F5977"/>
    <w:rsid w:val="00A051CE"/>
    <w:rsid w:val="00A05B5F"/>
    <w:rsid w:val="00A1762D"/>
    <w:rsid w:val="00A20633"/>
    <w:rsid w:val="00A21C54"/>
    <w:rsid w:val="00A34352"/>
    <w:rsid w:val="00A40C90"/>
    <w:rsid w:val="00A413F7"/>
    <w:rsid w:val="00A41B22"/>
    <w:rsid w:val="00A427E5"/>
    <w:rsid w:val="00A44361"/>
    <w:rsid w:val="00A51AB4"/>
    <w:rsid w:val="00A5243E"/>
    <w:rsid w:val="00A539A9"/>
    <w:rsid w:val="00A53E78"/>
    <w:rsid w:val="00A6187E"/>
    <w:rsid w:val="00A61B79"/>
    <w:rsid w:val="00A61BAF"/>
    <w:rsid w:val="00A70DAB"/>
    <w:rsid w:val="00A73E44"/>
    <w:rsid w:val="00A7513A"/>
    <w:rsid w:val="00A86B7D"/>
    <w:rsid w:val="00A86EEB"/>
    <w:rsid w:val="00A90C0B"/>
    <w:rsid w:val="00A93706"/>
    <w:rsid w:val="00AA76A9"/>
    <w:rsid w:val="00AB1249"/>
    <w:rsid w:val="00AB2DAF"/>
    <w:rsid w:val="00AC296B"/>
    <w:rsid w:val="00AD2929"/>
    <w:rsid w:val="00AD2D33"/>
    <w:rsid w:val="00AD3616"/>
    <w:rsid w:val="00AD5615"/>
    <w:rsid w:val="00AE6574"/>
    <w:rsid w:val="00AF254A"/>
    <w:rsid w:val="00AF51B7"/>
    <w:rsid w:val="00B079D0"/>
    <w:rsid w:val="00B1423F"/>
    <w:rsid w:val="00B14BD8"/>
    <w:rsid w:val="00B20344"/>
    <w:rsid w:val="00B2058D"/>
    <w:rsid w:val="00B25FD1"/>
    <w:rsid w:val="00B274C5"/>
    <w:rsid w:val="00B2759E"/>
    <w:rsid w:val="00B3014D"/>
    <w:rsid w:val="00B348BF"/>
    <w:rsid w:val="00B42875"/>
    <w:rsid w:val="00B4670C"/>
    <w:rsid w:val="00B54942"/>
    <w:rsid w:val="00B57621"/>
    <w:rsid w:val="00B705E9"/>
    <w:rsid w:val="00B71139"/>
    <w:rsid w:val="00B721EA"/>
    <w:rsid w:val="00B75692"/>
    <w:rsid w:val="00B75A7F"/>
    <w:rsid w:val="00B86A02"/>
    <w:rsid w:val="00B86EF1"/>
    <w:rsid w:val="00B93450"/>
    <w:rsid w:val="00B94496"/>
    <w:rsid w:val="00BA7467"/>
    <w:rsid w:val="00BB00E6"/>
    <w:rsid w:val="00BB4EC4"/>
    <w:rsid w:val="00BC197D"/>
    <w:rsid w:val="00BC294F"/>
    <w:rsid w:val="00BC352D"/>
    <w:rsid w:val="00BC3BE8"/>
    <w:rsid w:val="00BD16C1"/>
    <w:rsid w:val="00BE0924"/>
    <w:rsid w:val="00BF1080"/>
    <w:rsid w:val="00BF5A47"/>
    <w:rsid w:val="00C34096"/>
    <w:rsid w:val="00C40762"/>
    <w:rsid w:val="00C44923"/>
    <w:rsid w:val="00C522AF"/>
    <w:rsid w:val="00C57AE1"/>
    <w:rsid w:val="00C6262E"/>
    <w:rsid w:val="00C63C04"/>
    <w:rsid w:val="00C63FD8"/>
    <w:rsid w:val="00C8012C"/>
    <w:rsid w:val="00C80F25"/>
    <w:rsid w:val="00C86D84"/>
    <w:rsid w:val="00C91FC4"/>
    <w:rsid w:val="00C9601E"/>
    <w:rsid w:val="00CB24ED"/>
    <w:rsid w:val="00CB41D5"/>
    <w:rsid w:val="00CC2F51"/>
    <w:rsid w:val="00CC7AE7"/>
    <w:rsid w:val="00CE142C"/>
    <w:rsid w:val="00CE2AC8"/>
    <w:rsid w:val="00CF2F94"/>
    <w:rsid w:val="00CF63A0"/>
    <w:rsid w:val="00D071D2"/>
    <w:rsid w:val="00D12E41"/>
    <w:rsid w:val="00D2032D"/>
    <w:rsid w:val="00D2486C"/>
    <w:rsid w:val="00D30AEA"/>
    <w:rsid w:val="00D43599"/>
    <w:rsid w:val="00D51899"/>
    <w:rsid w:val="00D627F5"/>
    <w:rsid w:val="00D64E59"/>
    <w:rsid w:val="00D67BCA"/>
    <w:rsid w:val="00D74AEA"/>
    <w:rsid w:val="00D75F4C"/>
    <w:rsid w:val="00D76738"/>
    <w:rsid w:val="00DA3D7B"/>
    <w:rsid w:val="00DB1A10"/>
    <w:rsid w:val="00DB53C1"/>
    <w:rsid w:val="00DC2C7A"/>
    <w:rsid w:val="00DD1F5A"/>
    <w:rsid w:val="00DE58A1"/>
    <w:rsid w:val="00DE6534"/>
    <w:rsid w:val="00DE6718"/>
    <w:rsid w:val="00DF16A0"/>
    <w:rsid w:val="00DF6F84"/>
    <w:rsid w:val="00E02DDB"/>
    <w:rsid w:val="00E065AD"/>
    <w:rsid w:val="00E073EB"/>
    <w:rsid w:val="00E101C0"/>
    <w:rsid w:val="00E174B6"/>
    <w:rsid w:val="00E23478"/>
    <w:rsid w:val="00E3072F"/>
    <w:rsid w:val="00E34924"/>
    <w:rsid w:val="00E57153"/>
    <w:rsid w:val="00E711EA"/>
    <w:rsid w:val="00E72B5F"/>
    <w:rsid w:val="00E90FDC"/>
    <w:rsid w:val="00E95E6A"/>
    <w:rsid w:val="00E9692A"/>
    <w:rsid w:val="00EB2F2D"/>
    <w:rsid w:val="00EB494F"/>
    <w:rsid w:val="00EB4D4C"/>
    <w:rsid w:val="00EC5BF1"/>
    <w:rsid w:val="00EC5E5F"/>
    <w:rsid w:val="00EC6E80"/>
    <w:rsid w:val="00EC7B69"/>
    <w:rsid w:val="00ED4634"/>
    <w:rsid w:val="00EE614C"/>
    <w:rsid w:val="00EE766E"/>
    <w:rsid w:val="00F16703"/>
    <w:rsid w:val="00F20095"/>
    <w:rsid w:val="00F21168"/>
    <w:rsid w:val="00F21D2A"/>
    <w:rsid w:val="00F26D9B"/>
    <w:rsid w:val="00F34273"/>
    <w:rsid w:val="00F41E42"/>
    <w:rsid w:val="00F4322E"/>
    <w:rsid w:val="00F5540F"/>
    <w:rsid w:val="00F63982"/>
    <w:rsid w:val="00F6709B"/>
    <w:rsid w:val="00F67142"/>
    <w:rsid w:val="00F6754E"/>
    <w:rsid w:val="00F7062B"/>
    <w:rsid w:val="00F70F13"/>
    <w:rsid w:val="00F75D58"/>
    <w:rsid w:val="00F80C71"/>
    <w:rsid w:val="00F81C4C"/>
    <w:rsid w:val="00F8375C"/>
    <w:rsid w:val="00F84175"/>
    <w:rsid w:val="00F90926"/>
    <w:rsid w:val="00FA2BE1"/>
    <w:rsid w:val="00FA4380"/>
    <w:rsid w:val="00FB583E"/>
    <w:rsid w:val="00FB5A11"/>
    <w:rsid w:val="00FC7E41"/>
    <w:rsid w:val="00FD4541"/>
    <w:rsid w:val="00FE1581"/>
    <w:rsid w:val="00FE7495"/>
    <w:rsid w:val="00FF4BBB"/>
    <w:rsid w:val="00FF4EDC"/>
    <w:rsid w:val="05A77594"/>
    <w:rsid w:val="0CC98510"/>
    <w:rsid w:val="0CE50A27"/>
    <w:rsid w:val="0CF268D4"/>
    <w:rsid w:val="1373C895"/>
    <w:rsid w:val="1AF0EAC9"/>
    <w:rsid w:val="1E318330"/>
    <w:rsid w:val="22EBCBF6"/>
    <w:rsid w:val="2434653E"/>
    <w:rsid w:val="2BD0C241"/>
    <w:rsid w:val="31246EBA"/>
    <w:rsid w:val="316D1C78"/>
    <w:rsid w:val="350DC6F0"/>
    <w:rsid w:val="380562DC"/>
    <w:rsid w:val="38AFFB79"/>
    <w:rsid w:val="3A4BCBDA"/>
    <w:rsid w:val="3B9E7830"/>
    <w:rsid w:val="4619429E"/>
    <w:rsid w:val="49DE0771"/>
    <w:rsid w:val="4A46A418"/>
    <w:rsid w:val="4B7C4934"/>
    <w:rsid w:val="4D6D084A"/>
    <w:rsid w:val="4F3836C2"/>
    <w:rsid w:val="553DC2A7"/>
    <w:rsid w:val="5636D6A5"/>
    <w:rsid w:val="576E6A24"/>
    <w:rsid w:val="5D6483C4"/>
    <w:rsid w:val="6B70BF54"/>
    <w:rsid w:val="6D3E4B53"/>
    <w:rsid w:val="6DFA62BB"/>
    <w:rsid w:val="7371EB75"/>
    <w:rsid w:val="772CF5A0"/>
    <w:rsid w:val="789E9EB1"/>
    <w:rsid w:val="7E02A3A9"/>
    <w:rsid w:val="7F232F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5BBCDD"/>
  <w15:chartTrackingRefBased/>
  <w15:docId w15:val="{FC8B7C76-97EF-4DC3-8C14-C52BF8FBF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0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13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5B78"/>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705B78"/>
    <w:rPr>
      <w:rFonts w:eastAsiaTheme="minorEastAsia"/>
      <w:lang w:eastAsia="en-GB"/>
    </w:rPr>
  </w:style>
  <w:style w:type="character" w:customStyle="1" w:styleId="Heading1Char">
    <w:name w:val="Heading 1 Char"/>
    <w:basedOn w:val="DefaultParagraphFont"/>
    <w:link w:val="Heading1"/>
    <w:uiPriority w:val="9"/>
    <w:rsid w:val="001440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4079"/>
    <w:pPr>
      <w:outlineLvl w:val="9"/>
    </w:pPr>
    <w:rPr>
      <w:lang w:eastAsia="en-GB"/>
    </w:rPr>
  </w:style>
  <w:style w:type="paragraph" w:styleId="TOC1">
    <w:name w:val="toc 1"/>
    <w:basedOn w:val="Normal"/>
    <w:next w:val="Normal"/>
    <w:autoRedefine/>
    <w:uiPriority w:val="39"/>
    <w:unhideWhenUsed/>
    <w:rsid w:val="0096042A"/>
    <w:pPr>
      <w:spacing w:after="100"/>
    </w:pPr>
  </w:style>
  <w:style w:type="character" w:styleId="Hyperlink">
    <w:name w:val="Hyperlink"/>
    <w:basedOn w:val="DefaultParagraphFont"/>
    <w:uiPriority w:val="99"/>
    <w:unhideWhenUsed/>
    <w:rsid w:val="0096042A"/>
    <w:rPr>
      <w:color w:val="0563C1" w:themeColor="hyperlink"/>
      <w:u w:val="single"/>
    </w:rPr>
  </w:style>
  <w:style w:type="character" w:customStyle="1" w:styleId="Heading2Char">
    <w:name w:val="Heading 2 Char"/>
    <w:basedOn w:val="DefaultParagraphFont"/>
    <w:link w:val="Heading2"/>
    <w:uiPriority w:val="9"/>
    <w:rsid w:val="0058130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3713C"/>
    <w:pPr>
      <w:ind w:left="720"/>
      <w:contextualSpacing/>
    </w:pPr>
  </w:style>
  <w:style w:type="paragraph" w:styleId="TOC2">
    <w:name w:val="toc 2"/>
    <w:basedOn w:val="Normal"/>
    <w:next w:val="Normal"/>
    <w:autoRedefine/>
    <w:uiPriority w:val="39"/>
    <w:unhideWhenUsed/>
    <w:rsid w:val="00A051CE"/>
    <w:pPr>
      <w:spacing w:after="100"/>
      <w:ind w:left="220"/>
    </w:pPr>
  </w:style>
  <w:style w:type="paragraph" w:styleId="Bibliography">
    <w:name w:val="Bibliography"/>
    <w:basedOn w:val="Normal"/>
    <w:next w:val="Normal"/>
    <w:uiPriority w:val="37"/>
    <w:unhideWhenUsed/>
    <w:rsid w:val="00E065AD"/>
  </w:style>
  <w:style w:type="character" w:styleId="Strong">
    <w:name w:val="Strong"/>
    <w:basedOn w:val="DefaultParagraphFont"/>
    <w:uiPriority w:val="22"/>
    <w:qFormat/>
    <w:rsid w:val="00870C76"/>
    <w:rPr>
      <w:b/>
      <w:bCs/>
    </w:rPr>
  </w:style>
  <w:style w:type="table" w:styleId="TableGrid">
    <w:name w:val="Table Grid"/>
    <w:basedOn w:val="TableNormal"/>
    <w:uiPriority w:val="39"/>
    <w:rsid w:val="005C0F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81170">
      <w:bodyDiv w:val="1"/>
      <w:marLeft w:val="0"/>
      <w:marRight w:val="0"/>
      <w:marTop w:val="0"/>
      <w:marBottom w:val="0"/>
      <w:divBdr>
        <w:top w:val="none" w:sz="0" w:space="0" w:color="auto"/>
        <w:left w:val="none" w:sz="0" w:space="0" w:color="auto"/>
        <w:bottom w:val="none" w:sz="0" w:space="0" w:color="auto"/>
        <w:right w:val="none" w:sz="0" w:space="0" w:color="auto"/>
      </w:divBdr>
    </w:div>
    <w:div w:id="5906655">
      <w:bodyDiv w:val="1"/>
      <w:marLeft w:val="0"/>
      <w:marRight w:val="0"/>
      <w:marTop w:val="0"/>
      <w:marBottom w:val="0"/>
      <w:divBdr>
        <w:top w:val="none" w:sz="0" w:space="0" w:color="auto"/>
        <w:left w:val="none" w:sz="0" w:space="0" w:color="auto"/>
        <w:bottom w:val="none" w:sz="0" w:space="0" w:color="auto"/>
        <w:right w:val="none" w:sz="0" w:space="0" w:color="auto"/>
      </w:divBdr>
    </w:div>
    <w:div w:id="9769580">
      <w:bodyDiv w:val="1"/>
      <w:marLeft w:val="0"/>
      <w:marRight w:val="0"/>
      <w:marTop w:val="0"/>
      <w:marBottom w:val="0"/>
      <w:divBdr>
        <w:top w:val="none" w:sz="0" w:space="0" w:color="auto"/>
        <w:left w:val="none" w:sz="0" w:space="0" w:color="auto"/>
        <w:bottom w:val="none" w:sz="0" w:space="0" w:color="auto"/>
        <w:right w:val="none" w:sz="0" w:space="0" w:color="auto"/>
      </w:divBdr>
    </w:div>
    <w:div w:id="14893289">
      <w:bodyDiv w:val="1"/>
      <w:marLeft w:val="0"/>
      <w:marRight w:val="0"/>
      <w:marTop w:val="0"/>
      <w:marBottom w:val="0"/>
      <w:divBdr>
        <w:top w:val="none" w:sz="0" w:space="0" w:color="auto"/>
        <w:left w:val="none" w:sz="0" w:space="0" w:color="auto"/>
        <w:bottom w:val="none" w:sz="0" w:space="0" w:color="auto"/>
        <w:right w:val="none" w:sz="0" w:space="0" w:color="auto"/>
      </w:divBdr>
    </w:div>
    <w:div w:id="22021312">
      <w:bodyDiv w:val="1"/>
      <w:marLeft w:val="0"/>
      <w:marRight w:val="0"/>
      <w:marTop w:val="0"/>
      <w:marBottom w:val="0"/>
      <w:divBdr>
        <w:top w:val="none" w:sz="0" w:space="0" w:color="auto"/>
        <w:left w:val="none" w:sz="0" w:space="0" w:color="auto"/>
        <w:bottom w:val="none" w:sz="0" w:space="0" w:color="auto"/>
        <w:right w:val="none" w:sz="0" w:space="0" w:color="auto"/>
      </w:divBdr>
    </w:div>
    <w:div w:id="28262494">
      <w:bodyDiv w:val="1"/>
      <w:marLeft w:val="0"/>
      <w:marRight w:val="0"/>
      <w:marTop w:val="0"/>
      <w:marBottom w:val="0"/>
      <w:divBdr>
        <w:top w:val="none" w:sz="0" w:space="0" w:color="auto"/>
        <w:left w:val="none" w:sz="0" w:space="0" w:color="auto"/>
        <w:bottom w:val="none" w:sz="0" w:space="0" w:color="auto"/>
        <w:right w:val="none" w:sz="0" w:space="0" w:color="auto"/>
      </w:divBdr>
    </w:div>
    <w:div w:id="32275449">
      <w:bodyDiv w:val="1"/>
      <w:marLeft w:val="0"/>
      <w:marRight w:val="0"/>
      <w:marTop w:val="0"/>
      <w:marBottom w:val="0"/>
      <w:divBdr>
        <w:top w:val="none" w:sz="0" w:space="0" w:color="auto"/>
        <w:left w:val="none" w:sz="0" w:space="0" w:color="auto"/>
        <w:bottom w:val="none" w:sz="0" w:space="0" w:color="auto"/>
        <w:right w:val="none" w:sz="0" w:space="0" w:color="auto"/>
      </w:divBdr>
    </w:div>
    <w:div w:id="35279527">
      <w:bodyDiv w:val="1"/>
      <w:marLeft w:val="0"/>
      <w:marRight w:val="0"/>
      <w:marTop w:val="0"/>
      <w:marBottom w:val="0"/>
      <w:divBdr>
        <w:top w:val="none" w:sz="0" w:space="0" w:color="auto"/>
        <w:left w:val="none" w:sz="0" w:space="0" w:color="auto"/>
        <w:bottom w:val="none" w:sz="0" w:space="0" w:color="auto"/>
        <w:right w:val="none" w:sz="0" w:space="0" w:color="auto"/>
      </w:divBdr>
    </w:div>
    <w:div w:id="37820361">
      <w:bodyDiv w:val="1"/>
      <w:marLeft w:val="0"/>
      <w:marRight w:val="0"/>
      <w:marTop w:val="0"/>
      <w:marBottom w:val="0"/>
      <w:divBdr>
        <w:top w:val="none" w:sz="0" w:space="0" w:color="auto"/>
        <w:left w:val="none" w:sz="0" w:space="0" w:color="auto"/>
        <w:bottom w:val="none" w:sz="0" w:space="0" w:color="auto"/>
        <w:right w:val="none" w:sz="0" w:space="0" w:color="auto"/>
      </w:divBdr>
    </w:div>
    <w:div w:id="41756426">
      <w:bodyDiv w:val="1"/>
      <w:marLeft w:val="0"/>
      <w:marRight w:val="0"/>
      <w:marTop w:val="0"/>
      <w:marBottom w:val="0"/>
      <w:divBdr>
        <w:top w:val="none" w:sz="0" w:space="0" w:color="auto"/>
        <w:left w:val="none" w:sz="0" w:space="0" w:color="auto"/>
        <w:bottom w:val="none" w:sz="0" w:space="0" w:color="auto"/>
        <w:right w:val="none" w:sz="0" w:space="0" w:color="auto"/>
      </w:divBdr>
    </w:div>
    <w:div w:id="47652286">
      <w:bodyDiv w:val="1"/>
      <w:marLeft w:val="0"/>
      <w:marRight w:val="0"/>
      <w:marTop w:val="0"/>
      <w:marBottom w:val="0"/>
      <w:divBdr>
        <w:top w:val="none" w:sz="0" w:space="0" w:color="auto"/>
        <w:left w:val="none" w:sz="0" w:space="0" w:color="auto"/>
        <w:bottom w:val="none" w:sz="0" w:space="0" w:color="auto"/>
        <w:right w:val="none" w:sz="0" w:space="0" w:color="auto"/>
      </w:divBdr>
    </w:div>
    <w:div w:id="52969937">
      <w:bodyDiv w:val="1"/>
      <w:marLeft w:val="0"/>
      <w:marRight w:val="0"/>
      <w:marTop w:val="0"/>
      <w:marBottom w:val="0"/>
      <w:divBdr>
        <w:top w:val="none" w:sz="0" w:space="0" w:color="auto"/>
        <w:left w:val="none" w:sz="0" w:space="0" w:color="auto"/>
        <w:bottom w:val="none" w:sz="0" w:space="0" w:color="auto"/>
        <w:right w:val="none" w:sz="0" w:space="0" w:color="auto"/>
      </w:divBdr>
    </w:div>
    <w:div w:id="53168067">
      <w:bodyDiv w:val="1"/>
      <w:marLeft w:val="0"/>
      <w:marRight w:val="0"/>
      <w:marTop w:val="0"/>
      <w:marBottom w:val="0"/>
      <w:divBdr>
        <w:top w:val="none" w:sz="0" w:space="0" w:color="auto"/>
        <w:left w:val="none" w:sz="0" w:space="0" w:color="auto"/>
        <w:bottom w:val="none" w:sz="0" w:space="0" w:color="auto"/>
        <w:right w:val="none" w:sz="0" w:space="0" w:color="auto"/>
      </w:divBdr>
    </w:div>
    <w:div w:id="54593776">
      <w:bodyDiv w:val="1"/>
      <w:marLeft w:val="0"/>
      <w:marRight w:val="0"/>
      <w:marTop w:val="0"/>
      <w:marBottom w:val="0"/>
      <w:divBdr>
        <w:top w:val="none" w:sz="0" w:space="0" w:color="auto"/>
        <w:left w:val="none" w:sz="0" w:space="0" w:color="auto"/>
        <w:bottom w:val="none" w:sz="0" w:space="0" w:color="auto"/>
        <w:right w:val="none" w:sz="0" w:space="0" w:color="auto"/>
      </w:divBdr>
    </w:div>
    <w:div w:id="55663457">
      <w:bodyDiv w:val="1"/>
      <w:marLeft w:val="0"/>
      <w:marRight w:val="0"/>
      <w:marTop w:val="0"/>
      <w:marBottom w:val="0"/>
      <w:divBdr>
        <w:top w:val="none" w:sz="0" w:space="0" w:color="auto"/>
        <w:left w:val="none" w:sz="0" w:space="0" w:color="auto"/>
        <w:bottom w:val="none" w:sz="0" w:space="0" w:color="auto"/>
        <w:right w:val="none" w:sz="0" w:space="0" w:color="auto"/>
      </w:divBdr>
    </w:div>
    <w:div w:id="56439533">
      <w:bodyDiv w:val="1"/>
      <w:marLeft w:val="0"/>
      <w:marRight w:val="0"/>
      <w:marTop w:val="0"/>
      <w:marBottom w:val="0"/>
      <w:divBdr>
        <w:top w:val="none" w:sz="0" w:space="0" w:color="auto"/>
        <w:left w:val="none" w:sz="0" w:space="0" w:color="auto"/>
        <w:bottom w:val="none" w:sz="0" w:space="0" w:color="auto"/>
        <w:right w:val="none" w:sz="0" w:space="0" w:color="auto"/>
      </w:divBdr>
    </w:div>
    <w:div w:id="58674111">
      <w:bodyDiv w:val="1"/>
      <w:marLeft w:val="0"/>
      <w:marRight w:val="0"/>
      <w:marTop w:val="0"/>
      <w:marBottom w:val="0"/>
      <w:divBdr>
        <w:top w:val="none" w:sz="0" w:space="0" w:color="auto"/>
        <w:left w:val="none" w:sz="0" w:space="0" w:color="auto"/>
        <w:bottom w:val="none" w:sz="0" w:space="0" w:color="auto"/>
        <w:right w:val="none" w:sz="0" w:space="0" w:color="auto"/>
      </w:divBdr>
    </w:div>
    <w:div w:id="60174150">
      <w:bodyDiv w:val="1"/>
      <w:marLeft w:val="0"/>
      <w:marRight w:val="0"/>
      <w:marTop w:val="0"/>
      <w:marBottom w:val="0"/>
      <w:divBdr>
        <w:top w:val="none" w:sz="0" w:space="0" w:color="auto"/>
        <w:left w:val="none" w:sz="0" w:space="0" w:color="auto"/>
        <w:bottom w:val="none" w:sz="0" w:space="0" w:color="auto"/>
        <w:right w:val="none" w:sz="0" w:space="0" w:color="auto"/>
      </w:divBdr>
    </w:div>
    <w:div w:id="63728467">
      <w:bodyDiv w:val="1"/>
      <w:marLeft w:val="0"/>
      <w:marRight w:val="0"/>
      <w:marTop w:val="0"/>
      <w:marBottom w:val="0"/>
      <w:divBdr>
        <w:top w:val="none" w:sz="0" w:space="0" w:color="auto"/>
        <w:left w:val="none" w:sz="0" w:space="0" w:color="auto"/>
        <w:bottom w:val="none" w:sz="0" w:space="0" w:color="auto"/>
        <w:right w:val="none" w:sz="0" w:space="0" w:color="auto"/>
      </w:divBdr>
    </w:div>
    <w:div w:id="66391214">
      <w:bodyDiv w:val="1"/>
      <w:marLeft w:val="0"/>
      <w:marRight w:val="0"/>
      <w:marTop w:val="0"/>
      <w:marBottom w:val="0"/>
      <w:divBdr>
        <w:top w:val="none" w:sz="0" w:space="0" w:color="auto"/>
        <w:left w:val="none" w:sz="0" w:space="0" w:color="auto"/>
        <w:bottom w:val="none" w:sz="0" w:space="0" w:color="auto"/>
        <w:right w:val="none" w:sz="0" w:space="0" w:color="auto"/>
      </w:divBdr>
    </w:div>
    <w:div w:id="66536413">
      <w:bodyDiv w:val="1"/>
      <w:marLeft w:val="0"/>
      <w:marRight w:val="0"/>
      <w:marTop w:val="0"/>
      <w:marBottom w:val="0"/>
      <w:divBdr>
        <w:top w:val="none" w:sz="0" w:space="0" w:color="auto"/>
        <w:left w:val="none" w:sz="0" w:space="0" w:color="auto"/>
        <w:bottom w:val="none" w:sz="0" w:space="0" w:color="auto"/>
        <w:right w:val="none" w:sz="0" w:space="0" w:color="auto"/>
      </w:divBdr>
    </w:div>
    <w:div w:id="73014538">
      <w:bodyDiv w:val="1"/>
      <w:marLeft w:val="0"/>
      <w:marRight w:val="0"/>
      <w:marTop w:val="0"/>
      <w:marBottom w:val="0"/>
      <w:divBdr>
        <w:top w:val="none" w:sz="0" w:space="0" w:color="auto"/>
        <w:left w:val="none" w:sz="0" w:space="0" w:color="auto"/>
        <w:bottom w:val="none" w:sz="0" w:space="0" w:color="auto"/>
        <w:right w:val="none" w:sz="0" w:space="0" w:color="auto"/>
      </w:divBdr>
    </w:div>
    <w:div w:id="73745617">
      <w:bodyDiv w:val="1"/>
      <w:marLeft w:val="0"/>
      <w:marRight w:val="0"/>
      <w:marTop w:val="0"/>
      <w:marBottom w:val="0"/>
      <w:divBdr>
        <w:top w:val="none" w:sz="0" w:space="0" w:color="auto"/>
        <w:left w:val="none" w:sz="0" w:space="0" w:color="auto"/>
        <w:bottom w:val="none" w:sz="0" w:space="0" w:color="auto"/>
        <w:right w:val="none" w:sz="0" w:space="0" w:color="auto"/>
      </w:divBdr>
    </w:div>
    <w:div w:id="76172876">
      <w:bodyDiv w:val="1"/>
      <w:marLeft w:val="0"/>
      <w:marRight w:val="0"/>
      <w:marTop w:val="0"/>
      <w:marBottom w:val="0"/>
      <w:divBdr>
        <w:top w:val="none" w:sz="0" w:space="0" w:color="auto"/>
        <w:left w:val="none" w:sz="0" w:space="0" w:color="auto"/>
        <w:bottom w:val="none" w:sz="0" w:space="0" w:color="auto"/>
        <w:right w:val="none" w:sz="0" w:space="0" w:color="auto"/>
      </w:divBdr>
    </w:div>
    <w:div w:id="82190889">
      <w:bodyDiv w:val="1"/>
      <w:marLeft w:val="0"/>
      <w:marRight w:val="0"/>
      <w:marTop w:val="0"/>
      <w:marBottom w:val="0"/>
      <w:divBdr>
        <w:top w:val="none" w:sz="0" w:space="0" w:color="auto"/>
        <w:left w:val="none" w:sz="0" w:space="0" w:color="auto"/>
        <w:bottom w:val="none" w:sz="0" w:space="0" w:color="auto"/>
        <w:right w:val="none" w:sz="0" w:space="0" w:color="auto"/>
      </w:divBdr>
    </w:div>
    <w:div w:id="91055434">
      <w:bodyDiv w:val="1"/>
      <w:marLeft w:val="0"/>
      <w:marRight w:val="0"/>
      <w:marTop w:val="0"/>
      <w:marBottom w:val="0"/>
      <w:divBdr>
        <w:top w:val="none" w:sz="0" w:space="0" w:color="auto"/>
        <w:left w:val="none" w:sz="0" w:space="0" w:color="auto"/>
        <w:bottom w:val="none" w:sz="0" w:space="0" w:color="auto"/>
        <w:right w:val="none" w:sz="0" w:space="0" w:color="auto"/>
      </w:divBdr>
    </w:div>
    <w:div w:id="96097132">
      <w:bodyDiv w:val="1"/>
      <w:marLeft w:val="0"/>
      <w:marRight w:val="0"/>
      <w:marTop w:val="0"/>
      <w:marBottom w:val="0"/>
      <w:divBdr>
        <w:top w:val="none" w:sz="0" w:space="0" w:color="auto"/>
        <w:left w:val="none" w:sz="0" w:space="0" w:color="auto"/>
        <w:bottom w:val="none" w:sz="0" w:space="0" w:color="auto"/>
        <w:right w:val="none" w:sz="0" w:space="0" w:color="auto"/>
      </w:divBdr>
    </w:div>
    <w:div w:id="103040676">
      <w:bodyDiv w:val="1"/>
      <w:marLeft w:val="0"/>
      <w:marRight w:val="0"/>
      <w:marTop w:val="0"/>
      <w:marBottom w:val="0"/>
      <w:divBdr>
        <w:top w:val="none" w:sz="0" w:space="0" w:color="auto"/>
        <w:left w:val="none" w:sz="0" w:space="0" w:color="auto"/>
        <w:bottom w:val="none" w:sz="0" w:space="0" w:color="auto"/>
        <w:right w:val="none" w:sz="0" w:space="0" w:color="auto"/>
      </w:divBdr>
    </w:div>
    <w:div w:id="104008867">
      <w:bodyDiv w:val="1"/>
      <w:marLeft w:val="0"/>
      <w:marRight w:val="0"/>
      <w:marTop w:val="0"/>
      <w:marBottom w:val="0"/>
      <w:divBdr>
        <w:top w:val="none" w:sz="0" w:space="0" w:color="auto"/>
        <w:left w:val="none" w:sz="0" w:space="0" w:color="auto"/>
        <w:bottom w:val="none" w:sz="0" w:space="0" w:color="auto"/>
        <w:right w:val="none" w:sz="0" w:space="0" w:color="auto"/>
      </w:divBdr>
    </w:div>
    <w:div w:id="111171241">
      <w:bodyDiv w:val="1"/>
      <w:marLeft w:val="0"/>
      <w:marRight w:val="0"/>
      <w:marTop w:val="0"/>
      <w:marBottom w:val="0"/>
      <w:divBdr>
        <w:top w:val="none" w:sz="0" w:space="0" w:color="auto"/>
        <w:left w:val="none" w:sz="0" w:space="0" w:color="auto"/>
        <w:bottom w:val="none" w:sz="0" w:space="0" w:color="auto"/>
        <w:right w:val="none" w:sz="0" w:space="0" w:color="auto"/>
      </w:divBdr>
    </w:div>
    <w:div w:id="118038707">
      <w:bodyDiv w:val="1"/>
      <w:marLeft w:val="0"/>
      <w:marRight w:val="0"/>
      <w:marTop w:val="0"/>
      <w:marBottom w:val="0"/>
      <w:divBdr>
        <w:top w:val="none" w:sz="0" w:space="0" w:color="auto"/>
        <w:left w:val="none" w:sz="0" w:space="0" w:color="auto"/>
        <w:bottom w:val="none" w:sz="0" w:space="0" w:color="auto"/>
        <w:right w:val="none" w:sz="0" w:space="0" w:color="auto"/>
      </w:divBdr>
    </w:div>
    <w:div w:id="118766447">
      <w:bodyDiv w:val="1"/>
      <w:marLeft w:val="0"/>
      <w:marRight w:val="0"/>
      <w:marTop w:val="0"/>
      <w:marBottom w:val="0"/>
      <w:divBdr>
        <w:top w:val="none" w:sz="0" w:space="0" w:color="auto"/>
        <w:left w:val="none" w:sz="0" w:space="0" w:color="auto"/>
        <w:bottom w:val="none" w:sz="0" w:space="0" w:color="auto"/>
        <w:right w:val="none" w:sz="0" w:space="0" w:color="auto"/>
      </w:divBdr>
    </w:div>
    <w:div w:id="123040261">
      <w:bodyDiv w:val="1"/>
      <w:marLeft w:val="0"/>
      <w:marRight w:val="0"/>
      <w:marTop w:val="0"/>
      <w:marBottom w:val="0"/>
      <w:divBdr>
        <w:top w:val="none" w:sz="0" w:space="0" w:color="auto"/>
        <w:left w:val="none" w:sz="0" w:space="0" w:color="auto"/>
        <w:bottom w:val="none" w:sz="0" w:space="0" w:color="auto"/>
        <w:right w:val="none" w:sz="0" w:space="0" w:color="auto"/>
      </w:divBdr>
    </w:div>
    <w:div w:id="130946483">
      <w:bodyDiv w:val="1"/>
      <w:marLeft w:val="0"/>
      <w:marRight w:val="0"/>
      <w:marTop w:val="0"/>
      <w:marBottom w:val="0"/>
      <w:divBdr>
        <w:top w:val="none" w:sz="0" w:space="0" w:color="auto"/>
        <w:left w:val="none" w:sz="0" w:space="0" w:color="auto"/>
        <w:bottom w:val="none" w:sz="0" w:space="0" w:color="auto"/>
        <w:right w:val="none" w:sz="0" w:space="0" w:color="auto"/>
      </w:divBdr>
    </w:div>
    <w:div w:id="141236288">
      <w:bodyDiv w:val="1"/>
      <w:marLeft w:val="0"/>
      <w:marRight w:val="0"/>
      <w:marTop w:val="0"/>
      <w:marBottom w:val="0"/>
      <w:divBdr>
        <w:top w:val="none" w:sz="0" w:space="0" w:color="auto"/>
        <w:left w:val="none" w:sz="0" w:space="0" w:color="auto"/>
        <w:bottom w:val="none" w:sz="0" w:space="0" w:color="auto"/>
        <w:right w:val="none" w:sz="0" w:space="0" w:color="auto"/>
      </w:divBdr>
    </w:div>
    <w:div w:id="141775435">
      <w:bodyDiv w:val="1"/>
      <w:marLeft w:val="0"/>
      <w:marRight w:val="0"/>
      <w:marTop w:val="0"/>
      <w:marBottom w:val="0"/>
      <w:divBdr>
        <w:top w:val="none" w:sz="0" w:space="0" w:color="auto"/>
        <w:left w:val="none" w:sz="0" w:space="0" w:color="auto"/>
        <w:bottom w:val="none" w:sz="0" w:space="0" w:color="auto"/>
        <w:right w:val="none" w:sz="0" w:space="0" w:color="auto"/>
      </w:divBdr>
    </w:div>
    <w:div w:id="147484337">
      <w:bodyDiv w:val="1"/>
      <w:marLeft w:val="0"/>
      <w:marRight w:val="0"/>
      <w:marTop w:val="0"/>
      <w:marBottom w:val="0"/>
      <w:divBdr>
        <w:top w:val="none" w:sz="0" w:space="0" w:color="auto"/>
        <w:left w:val="none" w:sz="0" w:space="0" w:color="auto"/>
        <w:bottom w:val="none" w:sz="0" w:space="0" w:color="auto"/>
        <w:right w:val="none" w:sz="0" w:space="0" w:color="auto"/>
      </w:divBdr>
    </w:div>
    <w:div w:id="147986470">
      <w:bodyDiv w:val="1"/>
      <w:marLeft w:val="0"/>
      <w:marRight w:val="0"/>
      <w:marTop w:val="0"/>
      <w:marBottom w:val="0"/>
      <w:divBdr>
        <w:top w:val="none" w:sz="0" w:space="0" w:color="auto"/>
        <w:left w:val="none" w:sz="0" w:space="0" w:color="auto"/>
        <w:bottom w:val="none" w:sz="0" w:space="0" w:color="auto"/>
        <w:right w:val="none" w:sz="0" w:space="0" w:color="auto"/>
      </w:divBdr>
    </w:div>
    <w:div w:id="156001884">
      <w:bodyDiv w:val="1"/>
      <w:marLeft w:val="0"/>
      <w:marRight w:val="0"/>
      <w:marTop w:val="0"/>
      <w:marBottom w:val="0"/>
      <w:divBdr>
        <w:top w:val="none" w:sz="0" w:space="0" w:color="auto"/>
        <w:left w:val="none" w:sz="0" w:space="0" w:color="auto"/>
        <w:bottom w:val="none" w:sz="0" w:space="0" w:color="auto"/>
        <w:right w:val="none" w:sz="0" w:space="0" w:color="auto"/>
      </w:divBdr>
    </w:div>
    <w:div w:id="158082162">
      <w:bodyDiv w:val="1"/>
      <w:marLeft w:val="0"/>
      <w:marRight w:val="0"/>
      <w:marTop w:val="0"/>
      <w:marBottom w:val="0"/>
      <w:divBdr>
        <w:top w:val="none" w:sz="0" w:space="0" w:color="auto"/>
        <w:left w:val="none" w:sz="0" w:space="0" w:color="auto"/>
        <w:bottom w:val="none" w:sz="0" w:space="0" w:color="auto"/>
        <w:right w:val="none" w:sz="0" w:space="0" w:color="auto"/>
      </w:divBdr>
    </w:div>
    <w:div w:id="164518654">
      <w:bodyDiv w:val="1"/>
      <w:marLeft w:val="0"/>
      <w:marRight w:val="0"/>
      <w:marTop w:val="0"/>
      <w:marBottom w:val="0"/>
      <w:divBdr>
        <w:top w:val="none" w:sz="0" w:space="0" w:color="auto"/>
        <w:left w:val="none" w:sz="0" w:space="0" w:color="auto"/>
        <w:bottom w:val="none" w:sz="0" w:space="0" w:color="auto"/>
        <w:right w:val="none" w:sz="0" w:space="0" w:color="auto"/>
      </w:divBdr>
    </w:div>
    <w:div w:id="167990100">
      <w:bodyDiv w:val="1"/>
      <w:marLeft w:val="0"/>
      <w:marRight w:val="0"/>
      <w:marTop w:val="0"/>
      <w:marBottom w:val="0"/>
      <w:divBdr>
        <w:top w:val="none" w:sz="0" w:space="0" w:color="auto"/>
        <w:left w:val="none" w:sz="0" w:space="0" w:color="auto"/>
        <w:bottom w:val="none" w:sz="0" w:space="0" w:color="auto"/>
        <w:right w:val="none" w:sz="0" w:space="0" w:color="auto"/>
      </w:divBdr>
    </w:div>
    <w:div w:id="172691697">
      <w:bodyDiv w:val="1"/>
      <w:marLeft w:val="0"/>
      <w:marRight w:val="0"/>
      <w:marTop w:val="0"/>
      <w:marBottom w:val="0"/>
      <w:divBdr>
        <w:top w:val="none" w:sz="0" w:space="0" w:color="auto"/>
        <w:left w:val="none" w:sz="0" w:space="0" w:color="auto"/>
        <w:bottom w:val="none" w:sz="0" w:space="0" w:color="auto"/>
        <w:right w:val="none" w:sz="0" w:space="0" w:color="auto"/>
      </w:divBdr>
    </w:div>
    <w:div w:id="181748077">
      <w:bodyDiv w:val="1"/>
      <w:marLeft w:val="0"/>
      <w:marRight w:val="0"/>
      <w:marTop w:val="0"/>
      <w:marBottom w:val="0"/>
      <w:divBdr>
        <w:top w:val="none" w:sz="0" w:space="0" w:color="auto"/>
        <w:left w:val="none" w:sz="0" w:space="0" w:color="auto"/>
        <w:bottom w:val="none" w:sz="0" w:space="0" w:color="auto"/>
        <w:right w:val="none" w:sz="0" w:space="0" w:color="auto"/>
      </w:divBdr>
    </w:div>
    <w:div w:id="189147964">
      <w:bodyDiv w:val="1"/>
      <w:marLeft w:val="0"/>
      <w:marRight w:val="0"/>
      <w:marTop w:val="0"/>
      <w:marBottom w:val="0"/>
      <w:divBdr>
        <w:top w:val="none" w:sz="0" w:space="0" w:color="auto"/>
        <w:left w:val="none" w:sz="0" w:space="0" w:color="auto"/>
        <w:bottom w:val="none" w:sz="0" w:space="0" w:color="auto"/>
        <w:right w:val="none" w:sz="0" w:space="0" w:color="auto"/>
      </w:divBdr>
    </w:div>
    <w:div w:id="189689369">
      <w:bodyDiv w:val="1"/>
      <w:marLeft w:val="0"/>
      <w:marRight w:val="0"/>
      <w:marTop w:val="0"/>
      <w:marBottom w:val="0"/>
      <w:divBdr>
        <w:top w:val="none" w:sz="0" w:space="0" w:color="auto"/>
        <w:left w:val="none" w:sz="0" w:space="0" w:color="auto"/>
        <w:bottom w:val="none" w:sz="0" w:space="0" w:color="auto"/>
        <w:right w:val="none" w:sz="0" w:space="0" w:color="auto"/>
      </w:divBdr>
    </w:div>
    <w:div w:id="189806052">
      <w:bodyDiv w:val="1"/>
      <w:marLeft w:val="0"/>
      <w:marRight w:val="0"/>
      <w:marTop w:val="0"/>
      <w:marBottom w:val="0"/>
      <w:divBdr>
        <w:top w:val="none" w:sz="0" w:space="0" w:color="auto"/>
        <w:left w:val="none" w:sz="0" w:space="0" w:color="auto"/>
        <w:bottom w:val="none" w:sz="0" w:space="0" w:color="auto"/>
        <w:right w:val="none" w:sz="0" w:space="0" w:color="auto"/>
      </w:divBdr>
    </w:div>
    <w:div w:id="193077550">
      <w:bodyDiv w:val="1"/>
      <w:marLeft w:val="0"/>
      <w:marRight w:val="0"/>
      <w:marTop w:val="0"/>
      <w:marBottom w:val="0"/>
      <w:divBdr>
        <w:top w:val="none" w:sz="0" w:space="0" w:color="auto"/>
        <w:left w:val="none" w:sz="0" w:space="0" w:color="auto"/>
        <w:bottom w:val="none" w:sz="0" w:space="0" w:color="auto"/>
        <w:right w:val="none" w:sz="0" w:space="0" w:color="auto"/>
      </w:divBdr>
    </w:div>
    <w:div w:id="195123407">
      <w:bodyDiv w:val="1"/>
      <w:marLeft w:val="0"/>
      <w:marRight w:val="0"/>
      <w:marTop w:val="0"/>
      <w:marBottom w:val="0"/>
      <w:divBdr>
        <w:top w:val="none" w:sz="0" w:space="0" w:color="auto"/>
        <w:left w:val="none" w:sz="0" w:space="0" w:color="auto"/>
        <w:bottom w:val="none" w:sz="0" w:space="0" w:color="auto"/>
        <w:right w:val="none" w:sz="0" w:space="0" w:color="auto"/>
      </w:divBdr>
    </w:div>
    <w:div w:id="195654816">
      <w:bodyDiv w:val="1"/>
      <w:marLeft w:val="0"/>
      <w:marRight w:val="0"/>
      <w:marTop w:val="0"/>
      <w:marBottom w:val="0"/>
      <w:divBdr>
        <w:top w:val="none" w:sz="0" w:space="0" w:color="auto"/>
        <w:left w:val="none" w:sz="0" w:space="0" w:color="auto"/>
        <w:bottom w:val="none" w:sz="0" w:space="0" w:color="auto"/>
        <w:right w:val="none" w:sz="0" w:space="0" w:color="auto"/>
      </w:divBdr>
    </w:div>
    <w:div w:id="197739206">
      <w:bodyDiv w:val="1"/>
      <w:marLeft w:val="0"/>
      <w:marRight w:val="0"/>
      <w:marTop w:val="0"/>
      <w:marBottom w:val="0"/>
      <w:divBdr>
        <w:top w:val="none" w:sz="0" w:space="0" w:color="auto"/>
        <w:left w:val="none" w:sz="0" w:space="0" w:color="auto"/>
        <w:bottom w:val="none" w:sz="0" w:space="0" w:color="auto"/>
        <w:right w:val="none" w:sz="0" w:space="0" w:color="auto"/>
      </w:divBdr>
    </w:div>
    <w:div w:id="203447032">
      <w:bodyDiv w:val="1"/>
      <w:marLeft w:val="0"/>
      <w:marRight w:val="0"/>
      <w:marTop w:val="0"/>
      <w:marBottom w:val="0"/>
      <w:divBdr>
        <w:top w:val="none" w:sz="0" w:space="0" w:color="auto"/>
        <w:left w:val="none" w:sz="0" w:space="0" w:color="auto"/>
        <w:bottom w:val="none" w:sz="0" w:space="0" w:color="auto"/>
        <w:right w:val="none" w:sz="0" w:space="0" w:color="auto"/>
      </w:divBdr>
    </w:div>
    <w:div w:id="206645814">
      <w:bodyDiv w:val="1"/>
      <w:marLeft w:val="0"/>
      <w:marRight w:val="0"/>
      <w:marTop w:val="0"/>
      <w:marBottom w:val="0"/>
      <w:divBdr>
        <w:top w:val="none" w:sz="0" w:space="0" w:color="auto"/>
        <w:left w:val="none" w:sz="0" w:space="0" w:color="auto"/>
        <w:bottom w:val="none" w:sz="0" w:space="0" w:color="auto"/>
        <w:right w:val="none" w:sz="0" w:space="0" w:color="auto"/>
      </w:divBdr>
    </w:div>
    <w:div w:id="208566506">
      <w:bodyDiv w:val="1"/>
      <w:marLeft w:val="0"/>
      <w:marRight w:val="0"/>
      <w:marTop w:val="0"/>
      <w:marBottom w:val="0"/>
      <w:divBdr>
        <w:top w:val="none" w:sz="0" w:space="0" w:color="auto"/>
        <w:left w:val="none" w:sz="0" w:space="0" w:color="auto"/>
        <w:bottom w:val="none" w:sz="0" w:space="0" w:color="auto"/>
        <w:right w:val="none" w:sz="0" w:space="0" w:color="auto"/>
      </w:divBdr>
    </w:div>
    <w:div w:id="215941771">
      <w:bodyDiv w:val="1"/>
      <w:marLeft w:val="0"/>
      <w:marRight w:val="0"/>
      <w:marTop w:val="0"/>
      <w:marBottom w:val="0"/>
      <w:divBdr>
        <w:top w:val="none" w:sz="0" w:space="0" w:color="auto"/>
        <w:left w:val="none" w:sz="0" w:space="0" w:color="auto"/>
        <w:bottom w:val="none" w:sz="0" w:space="0" w:color="auto"/>
        <w:right w:val="none" w:sz="0" w:space="0" w:color="auto"/>
      </w:divBdr>
    </w:div>
    <w:div w:id="221060574">
      <w:bodyDiv w:val="1"/>
      <w:marLeft w:val="0"/>
      <w:marRight w:val="0"/>
      <w:marTop w:val="0"/>
      <w:marBottom w:val="0"/>
      <w:divBdr>
        <w:top w:val="none" w:sz="0" w:space="0" w:color="auto"/>
        <w:left w:val="none" w:sz="0" w:space="0" w:color="auto"/>
        <w:bottom w:val="none" w:sz="0" w:space="0" w:color="auto"/>
        <w:right w:val="none" w:sz="0" w:space="0" w:color="auto"/>
      </w:divBdr>
    </w:div>
    <w:div w:id="221792384">
      <w:bodyDiv w:val="1"/>
      <w:marLeft w:val="0"/>
      <w:marRight w:val="0"/>
      <w:marTop w:val="0"/>
      <w:marBottom w:val="0"/>
      <w:divBdr>
        <w:top w:val="none" w:sz="0" w:space="0" w:color="auto"/>
        <w:left w:val="none" w:sz="0" w:space="0" w:color="auto"/>
        <w:bottom w:val="none" w:sz="0" w:space="0" w:color="auto"/>
        <w:right w:val="none" w:sz="0" w:space="0" w:color="auto"/>
      </w:divBdr>
    </w:div>
    <w:div w:id="224267835">
      <w:bodyDiv w:val="1"/>
      <w:marLeft w:val="0"/>
      <w:marRight w:val="0"/>
      <w:marTop w:val="0"/>
      <w:marBottom w:val="0"/>
      <w:divBdr>
        <w:top w:val="none" w:sz="0" w:space="0" w:color="auto"/>
        <w:left w:val="none" w:sz="0" w:space="0" w:color="auto"/>
        <w:bottom w:val="none" w:sz="0" w:space="0" w:color="auto"/>
        <w:right w:val="none" w:sz="0" w:space="0" w:color="auto"/>
      </w:divBdr>
    </w:div>
    <w:div w:id="227037283">
      <w:bodyDiv w:val="1"/>
      <w:marLeft w:val="0"/>
      <w:marRight w:val="0"/>
      <w:marTop w:val="0"/>
      <w:marBottom w:val="0"/>
      <w:divBdr>
        <w:top w:val="none" w:sz="0" w:space="0" w:color="auto"/>
        <w:left w:val="none" w:sz="0" w:space="0" w:color="auto"/>
        <w:bottom w:val="none" w:sz="0" w:space="0" w:color="auto"/>
        <w:right w:val="none" w:sz="0" w:space="0" w:color="auto"/>
      </w:divBdr>
    </w:div>
    <w:div w:id="228855239">
      <w:bodyDiv w:val="1"/>
      <w:marLeft w:val="0"/>
      <w:marRight w:val="0"/>
      <w:marTop w:val="0"/>
      <w:marBottom w:val="0"/>
      <w:divBdr>
        <w:top w:val="none" w:sz="0" w:space="0" w:color="auto"/>
        <w:left w:val="none" w:sz="0" w:space="0" w:color="auto"/>
        <w:bottom w:val="none" w:sz="0" w:space="0" w:color="auto"/>
        <w:right w:val="none" w:sz="0" w:space="0" w:color="auto"/>
      </w:divBdr>
    </w:div>
    <w:div w:id="229119446">
      <w:bodyDiv w:val="1"/>
      <w:marLeft w:val="0"/>
      <w:marRight w:val="0"/>
      <w:marTop w:val="0"/>
      <w:marBottom w:val="0"/>
      <w:divBdr>
        <w:top w:val="none" w:sz="0" w:space="0" w:color="auto"/>
        <w:left w:val="none" w:sz="0" w:space="0" w:color="auto"/>
        <w:bottom w:val="none" w:sz="0" w:space="0" w:color="auto"/>
        <w:right w:val="none" w:sz="0" w:space="0" w:color="auto"/>
      </w:divBdr>
    </w:div>
    <w:div w:id="230965476">
      <w:bodyDiv w:val="1"/>
      <w:marLeft w:val="0"/>
      <w:marRight w:val="0"/>
      <w:marTop w:val="0"/>
      <w:marBottom w:val="0"/>
      <w:divBdr>
        <w:top w:val="none" w:sz="0" w:space="0" w:color="auto"/>
        <w:left w:val="none" w:sz="0" w:space="0" w:color="auto"/>
        <w:bottom w:val="none" w:sz="0" w:space="0" w:color="auto"/>
        <w:right w:val="none" w:sz="0" w:space="0" w:color="auto"/>
      </w:divBdr>
    </w:div>
    <w:div w:id="232199277">
      <w:bodyDiv w:val="1"/>
      <w:marLeft w:val="0"/>
      <w:marRight w:val="0"/>
      <w:marTop w:val="0"/>
      <w:marBottom w:val="0"/>
      <w:divBdr>
        <w:top w:val="none" w:sz="0" w:space="0" w:color="auto"/>
        <w:left w:val="none" w:sz="0" w:space="0" w:color="auto"/>
        <w:bottom w:val="none" w:sz="0" w:space="0" w:color="auto"/>
        <w:right w:val="none" w:sz="0" w:space="0" w:color="auto"/>
      </w:divBdr>
    </w:div>
    <w:div w:id="236787636">
      <w:bodyDiv w:val="1"/>
      <w:marLeft w:val="0"/>
      <w:marRight w:val="0"/>
      <w:marTop w:val="0"/>
      <w:marBottom w:val="0"/>
      <w:divBdr>
        <w:top w:val="none" w:sz="0" w:space="0" w:color="auto"/>
        <w:left w:val="none" w:sz="0" w:space="0" w:color="auto"/>
        <w:bottom w:val="none" w:sz="0" w:space="0" w:color="auto"/>
        <w:right w:val="none" w:sz="0" w:space="0" w:color="auto"/>
      </w:divBdr>
    </w:div>
    <w:div w:id="239297181">
      <w:bodyDiv w:val="1"/>
      <w:marLeft w:val="0"/>
      <w:marRight w:val="0"/>
      <w:marTop w:val="0"/>
      <w:marBottom w:val="0"/>
      <w:divBdr>
        <w:top w:val="none" w:sz="0" w:space="0" w:color="auto"/>
        <w:left w:val="none" w:sz="0" w:space="0" w:color="auto"/>
        <w:bottom w:val="none" w:sz="0" w:space="0" w:color="auto"/>
        <w:right w:val="none" w:sz="0" w:space="0" w:color="auto"/>
      </w:divBdr>
    </w:div>
    <w:div w:id="241449337">
      <w:bodyDiv w:val="1"/>
      <w:marLeft w:val="0"/>
      <w:marRight w:val="0"/>
      <w:marTop w:val="0"/>
      <w:marBottom w:val="0"/>
      <w:divBdr>
        <w:top w:val="none" w:sz="0" w:space="0" w:color="auto"/>
        <w:left w:val="none" w:sz="0" w:space="0" w:color="auto"/>
        <w:bottom w:val="none" w:sz="0" w:space="0" w:color="auto"/>
        <w:right w:val="none" w:sz="0" w:space="0" w:color="auto"/>
      </w:divBdr>
    </w:div>
    <w:div w:id="242109726">
      <w:bodyDiv w:val="1"/>
      <w:marLeft w:val="0"/>
      <w:marRight w:val="0"/>
      <w:marTop w:val="0"/>
      <w:marBottom w:val="0"/>
      <w:divBdr>
        <w:top w:val="none" w:sz="0" w:space="0" w:color="auto"/>
        <w:left w:val="none" w:sz="0" w:space="0" w:color="auto"/>
        <w:bottom w:val="none" w:sz="0" w:space="0" w:color="auto"/>
        <w:right w:val="none" w:sz="0" w:space="0" w:color="auto"/>
      </w:divBdr>
    </w:div>
    <w:div w:id="244923871">
      <w:bodyDiv w:val="1"/>
      <w:marLeft w:val="0"/>
      <w:marRight w:val="0"/>
      <w:marTop w:val="0"/>
      <w:marBottom w:val="0"/>
      <w:divBdr>
        <w:top w:val="none" w:sz="0" w:space="0" w:color="auto"/>
        <w:left w:val="none" w:sz="0" w:space="0" w:color="auto"/>
        <w:bottom w:val="none" w:sz="0" w:space="0" w:color="auto"/>
        <w:right w:val="none" w:sz="0" w:space="0" w:color="auto"/>
      </w:divBdr>
    </w:div>
    <w:div w:id="246111701">
      <w:bodyDiv w:val="1"/>
      <w:marLeft w:val="0"/>
      <w:marRight w:val="0"/>
      <w:marTop w:val="0"/>
      <w:marBottom w:val="0"/>
      <w:divBdr>
        <w:top w:val="none" w:sz="0" w:space="0" w:color="auto"/>
        <w:left w:val="none" w:sz="0" w:space="0" w:color="auto"/>
        <w:bottom w:val="none" w:sz="0" w:space="0" w:color="auto"/>
        <w:right w:val="none" w:sz="0" w:space="0" w:color="auto"/>
      </w:divBdr>
    </w:div>
    <w:div w:id="247469277">
      <w:bodyDiv w:val="1"/>
      <w:marLeft w:val="0"/>
      <w:marRight w:val="0"/>
      <w:marTop w:val="0"/>
      <w:marBottom w:val="0"/>
      <w:divBdr>
        <w:top w:val="none" w:sz="0" w:space="0" w:color="auto"/>
        <w:left w:val="none" w:sz="0" w:space="0" w:color="auto"/>
        <w:bottom w:val="none" w:sz="0" w:space="0" w:color="auto"/>
        <w:right w:val="none" w:sz="0" w:space="0" w:color="auto"/>
      </w:divBdr>
    </w:div>
    <w:div w:id="251865916">
      <w:bodyDiv w:val="1"/>
      <w:marLeft w:val="0"/>
      <w:marRight w:val="0"/>
      <w:marTop w:val="0"/>
      <w:marBottom w:val="0"/>
      <w:divBdr>
        <w:top w:val="none" w:sz="0" w:space="0" w:color="auto"/>
        <w:left w:val="none" w:sz="0" w:space="0" w:color="auto"/>
        <w:bottom w:val="none" w:sz="0" w:space="0" w:color="auto"/>
        <w:right w:val="none" w:sz="0" w:space="0" w:color="auto"/>
      </w:divBdr>
    </w:div>
    <w:div w:id="257522627">
      <w:bodyDiv w:val="1"/>
      <w:marLeft w:val="0"/>
      <w:marRight w:val="0"/>
      <w:marTop w:val="0"/>
      <w:marBottom w:val="0"/>
      <w:divBdr>
        <w:top w:val="none" w:sz="0" w:space="0" w:color="auto"/>
        <w:left w:val="none" w:sz="0" w:space="0" w:color="auto"/>
        <w:bottom w:val="none" w:sz="0" w:space="0" w:color="auto"/>
        <w:right w:val="none" w:sz="0" w:space="0" w:color="auto"/>
      </w:divBdr>
    </w:div>
    <w:div w:id="258174580">
      <w:bodyDiv w:val="1"/>
      <w:marLeft w:val="0"/>
      <w:marRight w:val="0"/>
      <w:marTop w:val="0"/>
      <w:marBottom w:val="0"/>
      <w:divBdr>
        <w:top w:val="none" w:sz="0" w:space="0" w:color="auto"/>
        <w:left w:val="none" w:sz="0" w:space="0" w:color="auto"/>
        <w:bottom w:val="none" w:sz="0" w:space="0" w:color="auto"/>
        <w:right w:val="none" w:sz="0" w:space="0" w:color="auto"/>
      </w:divBdr>
    </w:div>
    <w:div w:id="262691616">
      <w:bodyDiv w:val="1"/>
      <w:marLeft w:val="0"/>
      <w:marRight w:val="0"/>
      <w:marTop w:val="0"/>
      <w:marBottom w:val="0"/>
      <w:divBdr>
        <w:top w:val="none" w:sz="0" w:space="0" w:color="auto"/>
        <w:left w:val="none" w:sz="0" w:space="0" w:color="auto"/>
        <w:bottom w:val="none" w:sz="0" w:space="0" w:color="auto"/>
        <w:right w:val="none" w:sz="0" w:space="0" w:color="auto"/>
      </w:divBdr>
    </w:div>
    <w:div w:id="263153983">
      <w:bodyDiv w:val="1"/>
      <w:marLeft w:val="0"/>
      <w:marRight w:val="0"/>
      <w:marTop w:val="0"/>
      <w:marBottom w:val="0"/>
      <w:divBdr>
        <w:top w:val="none" w:sz="0" w:space="0" w:color="auto"/>
        <w:left w:val="none" w:sz="0" w:space="0" w:color="auto"/>
        <w:bottom w:val="none" w:sz="0" w:space="0" w:color="auto"/>
        <w:right w:val="none" w:sz="0" w:space="0" w:color="auto"/>
      </w:divBdr>
    </w:div>
    <w:div w:id="263540205">
      <w:bodyDiv w:val="1"/>
      <w:marLeft w:val="0"/>
      <w:marRight w:val="0"/>
      <w:marTop w:val="0"/>
      <w:marBottom w:val="0"/>
      <w:divBdr>
        <w:top w:val="none" w:sz="0" w:space="0" w:color="auto"/>
        <w:left w:val="none" w:sz="0" w:space="0" w:color="auto"/>
        <w:bottom w:val="none" w:sz="0" w:space="0" w:color="auto"/>
        <w:right w:val="none" w:sz="0" w:space="0" w:color="auto"/>
      </w:divBdr>
    </w:div>
    <w:div w:id="265038961">
      <w:bodyDiv w:val="1"/>
      <w:marLeft w:val="0"/>
      <w:marRight w:val="0"/>
      <w:marTop w:val="0"/>
      <w:marBottom w:val="0"/>
      <w:divBdr>
        <w:top w:val="none" w:sz="0" w:space="0" w:color="auto"/>
        <w:left w:val="none" w:sz="0" w:space="0" w:color="auto"/>
        <w:bottom w:val="none" w:sz="0" w:space="0" w:color="auto"/>
        <w:right w:val="none" w:sz="0" w:space="0" w:color="auto"/>
      </w:divBdr>
    </w:div>
    <w:div w:id="269630495">
      <w:bodyDiv w:val="1"/>
      <w:marLeft w:val="0"/>
      <w:marRight w:val="0"/>
      <w:marTop w:val="0"/>
      <w:marBottom w:val="0"/>
      <w:divBdr>
        <w:top w:val="none" w:sz="0" w:space="0" w:color="auto"/>
        <w:left w:val="none" w:sz="0" w:space="0" w:color="auto"/>
        <w:bottom w:val="none" w:sz="0" w:space="0" w:color="auto"/>
        <w:right w:val="none" w:sz="0" w:space="0" w:color="auto"/>
      </w:divBdr>
    </w:div>
    <w:div w:id="269817293">
      <w:bodyDiv w:val="1"/>
      <w:marLeft w:val="0"/>
      <w:marRight w:val="0"/>
      <w:marTop w:val="0"/>
      <w:marBottom w:val="0"/>
      <w:divBdr>
        <w:top w:val="none" w:sz="0" w:space="0" w:color="auto"/>
        <w:left w:val="none" w:sz="0" w:space="0" w:color="auto"/>
        <w:bottom w:val="none" w:sz="0" w:space="0" w:color="auto"/>
        <w:right w:val="none" w:sz="0" w:space="0" w:color="auto"/>
      </w:divBdr>
    </w:div>
    <w:div w:id="282081371">
      <w:bodyDiv w:val="1"/>
      <w:marLeft w:val="0"/>
      <w:marRight w:val="0"/>
      <w:marTop w:val="0"/>
      <w:marBottom w:val="0"/>
      <w:divBdr>
        <w:top w:val="none" w:sz="0" w:space="0" w:color="auto"/>
        <w:left w:val="none" w:sz="0" w:space="0" w:color="auto"/>
        <w:bottom w:val="none" w:sz="0" w:space="0" w:color="auto"/>
        <w:right w:val="none" w:sz="0" w:space="0" w:color="auto"/>
      </w:divBdr>
    </w:div>
    <w:div w:id="286205103">
      <w:bodyDiv w:val="1"/>
      <w:marLeft w:val="0"/>
      <w:marRight w:val="0"/>
      <w:marTop w:val="0"/>
      <w:marBottom w:val="0"/>
      <w:divBdr>
        <w:top w:val="none" w:sz="0" w:space="0" w:color="auto"/>
        <w:left w:val="none" w:sz="0" w:space="0" w:color="auto"/>
        <w:bottom w:val="none" w:sz="0" w:space="0" w:color="auto"/>
        <w:right w:val="none" w:sz="0" w:space="0" w:color="auto"/>
      </w:divBdr>
    </w:div>
    <w:div w:id="298417765">
      <w:bodyDiv w:val="1"/>
      <w:marLeft w:val="0"/>
      <w:marRight w:val="0"/>
      <w:marTop w:val="0"/>
      <w:marBottom w:val="0"/>
      <w:divBdr>
        <w:top w:val="none" w:sz="0" w:space="0" w:color="auto"/>
        <w:left w:val="none" w:sz="0" w:space="0" w:color="auto"/>
        <w:bottom w:val="none" w:sz="0" w:space="0" w:color="auto"/>
        <w:right w:val="none" w:sz="0" w:space="0" w:color="auto"/>
      </w:divBdr>
    </w:div>
    <w:div w:id="298733430">
      <w:bodyDiv w:val="1"/>
      <w:marLeft w:val="0"/>
      <w:marRight w:val="0"/>
      <w:marTop w:val="0"/>
      <w:marBottom w:val="0"/>
      <w:divBdr>
        <w:top w:val="none" w:sz="0" w:space="0" w:color="auto"/>
        <w:left w:val="none" w:sz="0" w:space="0" w:color="auto"/>
        <w:bottom w:val="none" w:sz="0" w:space="0" w:color="auto"/>
        <w:right w:val="none" w:sz="0" w:space="0" w:color="auto"/>
      </w:divBdr>
    </w:div>
    <w:div w:id="299503445">
      <w:bodyDiv w:val="1"/>
      <w:marLeft w:val="0"/>
      <w:marRight w:val="0"/>
      <w:marTop w:val="0"/>
      <w:marBottom w:val="0"/>
      <w:divBdr>
        <w:top w:val="none" w:sz="0" w:space="0" w:color="auto"/>
        <w:left w:val="none" w:sz="0" w:space="0" w:color="auto"/>
        <w:bottom w:val="none" w:sz="0" w:space="0" w:color="auto"/>
        <w:right w:val="none" w:sz="0" w:space="0" w:color="auto"/>
      </w:divBdr>
    </w:div>
    <w:div w:id="306977429">
      <w:bodyDiv w:val="1"/>
      <w:marLeft w:val="0"/>
      <w:marRight w:val="0"/>
      <w:marTop w:val="0"/>
      <w:marBottom w:val="0"/>
      <w:divBdr>
        <w:top w:val="none" w:sz="0" w:space="0" w:color="auto"/>
        <w:left w:val="none" w:sz="0" w:space="0" w:color="auto"/>
        <w:bottom w:val="none" w:sz="0" w:space="0" w:color="auto"/>
        <w:right w:val="none" w:sz="0" w:space="0" w:color="auto"/>
      </w:divBdr>
    </w:div>
    <w:div w:id="308167245">
      <w:bodyDiv w:val="1"/>
      <w:marLeft w:val="0"/>
      <w:marRight w:val="0"/>
      <w:marTop w:val="0"/>
      <w:marBottom w:val="0"/>
      <w:divBdr>
        <w:top w:val="none" w:sz="0" w:space="0" w:color="auto"/>
        <w:left w:val="none" w:sz="0" w:space="0" w:color="auto"/>
        <w:bottom w:val="none" w:sz="0" w:space="0" w:color="auto"/>
        <w:right w:val="none" w:sz="0" w:space="0" w:color="auto"/>
      </w:divBdr>
    </w:div>
    <w:div w:id="324090097">
      <w:bodyDiv w:val="1"/>
      <w:marLeft w:val="0"/>
      <w:marRight w:val="0"/>
      <w:marTop w:val="0"/>
      <w:marBottom w:val="0"/>
      <w:divBdr>
        <w:top w:val="none" w:sz="0" w:space="0" w:color="auto"/>
        <w:left w:val="none" w:sz="0" w:space="0" w:color="auto"/>
        <w:bottom w:val="none" w:sz="0" w:space="0" w:color="auto"/>
        <w:right w:val="none" w:sz="0" w:space="0" w:color="auto"/>
      </w:divBdr>
    </w:div>
    <w:div w:id="325133596">
      <w:bodyDiv w:val="1"/>
      <w:marLeft w:val="0"/>
      <w:marRight w:val="0"/>
      <w:marTop w:val="0"/>
      <w:marBottom w:val="0"/>
      <w:divBdr>
        <w:top w:val="none" w:sz="0" w:space="0" w:color="auto"/>
        <w:left w:val="none" w:sz="0" w:space="0" w:color="auto"/>
        <w:bottom w:val="none" w:sz="0" w:space="0" w:color="auto"/>
        <w:right w:val="none" w:sz="0" w:space="0" w:color="auto"/>
      </w:divBdr>
    </w:div>
    <w:div w:id="326445093">
      <w:bodyDiv w:val="1"/>
      <w:marLeft w:val="0"/>
      <w:marRight w:val="0"/>
      <w:marTop w:val="0"/>
      <w:marBottom w:val="0"/>
      <w:divBdr>
        <w:top w:val="none" w:sz="0" w:space="0" w:color="auto"/>
        <w:left w:val="none" w:sz="0" w:space="0" w:color="auto"/>
        <w:bottom w:val="none" w:sz="0" w:space="0" w:color="auto"/>
        <w:right w:val="none" w:sz="0" w:space="0" w:color="auto"/>
      </w:divBdr>
    </w:div>
    <w:div w:id="333916110">
      <w:bodyDiv w:val="1"/>
      <w:marLeft w:val="0"/>
      <w:marRight w:val="0"/>
      <w:marTop w:val="0"/>
      <w:marBottom w:val="0"/>
      <w:divBdr>
        <w:top w:val="none" w:sz="0" w:space="0" w:color="auto"/>
        <w:left w:val="none" w:sz="0" w:space="0" w:color="auto"/>
        <w:bottom w:val="none" w:sz="0" w:space="0" w:color="auto"/>
        <w:right w:val="none" w:sz="0" w:space="0" w:color="auto"/>
      </w:divBdr>
    </w:div>
    <w:div w:id="345325438">
      <w:bodyDiv w:val="1"/>
      <w:marLeft w:val="0"/>
      <w:marRight w:val="0"/>
      <w:marTop w:val="0"/>
      <w:marBottom w:val="0"/>
      <w:divBdr>
        <w:top w:val="none" w:sz="0" w:space="0" w:color="auto"/>
        <w:left w:val="none" w:sz="0" w:space="0" w:color="auto"/>
        <w:bottom w:val="none" w:sz="0" w:space="0" w:color="auto"/>
        <w:right w:val="none" w:sz="0" w:space="0" w:color="auto"/>
      </w:divBdr>
    </w:div>
    <w:div w:id="345719651">
      <w:bodyDiv w:val="1"/>
      <w:marLeft w:val="0"/>
      <w:marRight w:val="0"/>
      <w:marTop w:val="0"/>
      <w:marBottom w:val="0"/>
      <w:divBdr>
        <w:top w:val="none" w:sz="0" w:space="0" w:color="auto"/>
        <w:left w:val="none" w:sz="0" w:space="0" w:color="auto"/>
        <w:bottom w:val="none" w:sz="0" w:space="0" w:color="auto"/>
        <w:right w:val="none" w:sz="0" w:space="0" w:color="auto"/>
      </w:divBdr>
    </w:div>
    <w:div w:id="356002607">
      <w:bodyDiv w:val="1"/>
      <w:marLeft w:val="0"/>
      <w:marRight w:val="0"/>
      <w:marTop w:val="0"/>
      <w:marBottom w:val="0"/>
      <w:divBdr>
        <w:top w:val="none" w:sz="0" w:space="0" w:color="auto"/>
        <w:left w:val="none" w:sz="0" w:space="0" w:color="auto"/>
        <w:bottom w:val="none" w:sz="0" w:space="0" w:color="auto"/>
        <w:right w:val="none" w:sz="0" w:space="0" w:color="auto"/>
      </w:divBdr>
    </w:div>
    <w:div w:id="358941135">
      <w:bodyDiv w:val="1"/>
      <w:marLeft w:val="0"/>
      <w:marRight w:val="0"/>
      <w:marTop w:val="0"/>
      <w:marBottom w:val="0"/>
      <w:divBdr>
        <w:top w:val="none" w:sz="0" w:space="0" w:color="auto"/>
        <w:left w:val="none" w:sz="0" w:space="0" w:color="auto"/>
        <w:bottom w:val="none" w:sz="0" w:space="0" w:color="auto"/>
        <w:right w:val="none" w:sz="0" w:space="0" w:color="auto"/>
      </w:divBdr>
    </w:div>
    <w:div w:id="362437762">
      <w:bodyDiv w:val="1"/>
      <w:marLeft w:val="0"/>
      <w:marRight w:val="0"/>
      <w:marTop w:val="0"/>
      <w:marBottom w:val="0"/>
      <w:divBdr>
        <w:top w:val="none" w:sz="0" w:space="0" w:color="auto"/>
        <w:left w:val="none" w:sz="0" w:space="0" w:color="auto"/>
        <w:bottom w:val="none" w:sz="0" w:space="0" w:color="auto"/>
        <w:right w:val="none" w:sz="0" w:space="0" w:color="auto"/>
      </w:divBdr>
    </w:div>
    <w:div w:id="364909812">
      <w:bodyDiv w:val="1"/>
      <w:marLeft w:val="0"/>
      <w:marRight w:val="0"/>
      <w:marTop w:val="0"/>
      <w:marBottom w:val="0"/>
      <w:divBdr>
        <w:top w:val="none" w:sz="0" w:space="0" w:color="auto"/>
        <w:left w:val="none" w:sz="0" w:space="0" w:color="auto"/>
        <w:bottom w:val="none" w:sz="0" w:space="0" w:color="auto"/>
        <w:right w:val="none" w:sz="0" w:space="0" w:color="auto"/>
      </w:divBdr>
    </w:div>
    <w:div w:id="370541389">
      <w:bodyDiv w:val="1"/>
      <w:marLeft w:val="0"/>
      <w:marRight w:val="0"/>
      <w:marTop w:val="0"/>
      <w:marBottom w:val="0"/>
      <w:divBdr>
        <w:top w:val="none" w:sz="0" w:space="0" w:color="auto"/>
        <w:left w:val="none" w:sz="0" w:space="0" w:color="auto"/>
        <w:bottom w:val="none" w:sz="0" w:space="0" w:color="auto"/>
        <w:right w:val="none" w:sz="0" w:space="0" w:color="auto"/>
      </w:divBdr>
    </w:div>
    <w:div w:id="371884027">
      <w:bodyDiv w:val="1"/>
      <w:marLeft w:val="0"/>
      <w:marRight w:val="0"/>
      <w:marTop w:val="0"/>
      <w:marBottom w:val="0"/>
      <w:divBdr>
        <w:top w:val="none" w:sz="0" w:space="0" w:color="auto"/>
        <w:left w:val="none" w:sz="0" w:space="0" w:color="auto"/>
        <w:bottom w:val="none" w:sz="0" w:space="0" w:color="auto"/>
        <w:right w:val="none" w:sz="0" w:space="0" w:color="auto"/>
      </w:divBdr>
    </w:div>
    <w:div w:id="387608854">
      <w:bodyDiv w:val="1"/>
      <w:marLeft w:val="0"/>
      <w:marRight w:val="0"/>
      <w:marTop w:val="0"/>
      <w:marBottom w:val="0"/>
      <w:divBdr>
        <w:top w:val="none" w:sz="0" w:space="0" w:color="auto"/>
        <w:left w:val="none" w:sz="0" w:space="0" w:color="auto"/>
        <w:bottom w:val="none" w:sz="0" w:space="0" w:color="auto"/>
        <w:right w:val="none" w:sz="0" w:space="0" w:color="auto"/>
      </w:divBdr>
    </w:div>
    <w:div w:id="391395766">
      <w:bodyDiv w:val="1"/>
      <w:marLeft w:val="0"/>
      <w:marRight w:val="0"/>
      <w:marTop w:val="0"/>
      <w:marBottom w:val="0"/>
      <w:divBdr>
        <w:top w:val="none" w:sz="0" w:space="0" w:color="auto"/>
        <w:left w:val="none" w:sz="0" w:space="0" w:color="auto"/>
        <w:bottom w:val="none" w:sz="0" w:space="0" w:color="auto"/>
        <w:right w:val="none" w:sz="0" w:space="0" w:color="auto"/>
      </w:divBdr>
    </w:div>
    <w:div w:id="392581491">
      <w:bodyDiv w:val="1"/>
      <w:marLeft w:val="0"/>
      <w:marRight w:val="0"/>
      <w:marTop w:val="0"/>
      <w:marBottom w:val="0"/>
      <w:divBdr>
        <w:top w:val="none" w:sz="0" w:space="0" w:color="auto"/>
        <w:left w:val="none" w:sz="0" w:space="0" w:color="auto"/>
        <w:bottom w:val="none" w:sz="0" w:space="0" w:color="auto"/>
        <w:right w:val="none" w:sz="0" w:space="0" w:color="auto"/>
      </w:divBdr>
    </w:div>
    <w:div w:id="396052911">
      <w:bodyDiv w:val="1"/>
      <w:marLeft w:val="0"/>
      <w:marRight w:val="0"/>
      <w:marTop w:val="0"/>
      <w:marBottom w:val="0"/>
      <w:divBdr>
        <w:top w:val="none" w:sz="0" w:space="0" w:color="auto"/>
        <w:left w:val="none" w:sz="0" w:space="0" w:color="auto"/>
        <w:bottom w:val="none" w:sz="0" w:space="0" w:color="auto"/>
        <w:right w:val="none" w:sz="0" w:space="0" w:color="auto"/>
      </w:divBdr>
    </w:div>
    <w:div w:id="399908378">
      <w:bodyDiv w:val="1"/>
      <w:marLeft w:val="0"/>
      <w:marRight w:val="0"/>
      <w:marTop w:val="0"/>
      <w:marBottom w:val="0"/>
      <w:divBdr>
        <w:top w:val="none" w:sz="0" w:space="0" w:color="auto"/>
        <w:left w:val="none" w:sz="0" w:space="0" w:color="auto"/>
        <w:bottom w:val="none" w:sz="0" w:space="0" w:color="auto"/>
        <w:right w:val="none" w:sz="0" w:space="0" w:color="auto"/>
      </w:divBdr>
    </w:div>
    <w:div w:id="402916977">
      <w:bodyDiv w:val="1"/>
      <w:marLeft w:val="0"/>
      <w:marRight w:val="0"/>
      <w:marTop w:val="0"/>
      <w:marBottom w:val="0"/>
      <w:divBdr>
        <w:top w:val="none" w:sz="0" w:space="0" w:color="auto"/>
        <w:left w:val="none" w:sz="0" w:space="0" w:color="auto"/>
        <w:bottom w:val="none" w:sz="0" w:space="0" w:color="auto"/>
        <w:right w:val="none" w:sz="0" w:space="0" w:color="auto"/>
      </w:divBdr>
    </w:div>
    <w:div w:id="410351737">
      <w:bodyDiv w:val="1"/>
      <w:marLeft w:val="0"/>
      <w:marRight w:val="0"/>
      <w:marTop w:val="0"/>
      <w:marBottom w:val="0"/>
      <w:divBdr>
        <w:top w:val="none" w:sz="0" w:space="0" w:color="auto"/>
        <w:left w:val="none" w:sz="0" w:space="0" w:color="auto"/>
        <w:bottom w:val="none" w:sz="0" w:space="0" w:color="auto"/>
        <w:right w:val="none" w:sz="0" w:space="0" w:color="auto"/>
      </w:divBdr>
    </w:div>
    <w:div w:id="415440235">
      <w:bodyDiv w:val="1"/>
      <w:marLeft w:val="0"/>
      <w:marRight w:val="0"/>
      <w:marTop w:val="0"/>
      <w:marBottom w:val="0"/>
      <w:divBdr>
        <w:top w:val="none" w:sz="0" w:space="0" w:color="auto"/>
        <w:left w:val="none" w:sz="0" w:space="0" w:color="auto"/>
        <w:bottom w:val="none" w:sz="0" w:space="0" w:color="auto"/>
        <w:right w:val="none" w:sz="0" w:space="0" w:color="auto"/>
      </w:divBdr>
    </w:div>
    <w:div w:id="415901431">
      <w:bodyDiv w:val="1"/>
      <w:marLeft w:val="0"/>
      <w:marRight w:val="0"/>
      <w:marTop w:val="0"/>
      <w:marBottom w:val="0"/>
      <w:divBdr>
        <w:top w:val="none" w:sz="0" w:space="0" w:color="auto"/>
        <w:left w:val="none" w:sz="0" w:space="0" w:color="auto"/>
        <w:bottom w:val="none" w:sz="0" w:space="0" w:color="auto"/>
        <w:right w:val="none" w:sz="0" w:space="0" w:color="auto"/>
      </w:divBdr>
    </w:div>
    <w:div w:id="418328780">
      <w:bodyDiv w:val="1"/>
      <w:marLeft w:val="0"/>
      <w:marRight w:val="0"/>
      <w:marTop w:val="0"/>
      <w:marBottom w:val="0"/>
      <w:divBdr>
        <w:top w:val="none" w:sz="0" w:space="0" w:color="auto"/>
        <w:left w:val="none" w:sz="0" w:space="0" w:color="auto"/>
        <w:bottom w:val="none" w:sz="0" w:space="0" w:color="auto"/>
        <w:right w:val="none" w:sz="0" w:space="0" w:color="auto"/>
      </w:divBdr>
    </w:div>
    <w:div w:id="418907559">
      <w:bodyDiv w:val="1"/>
      <w:marLeft w:val="0"/>
      <w:marRight w:val="0"/>
      <w:marTop w:val="0"/>
      <w:marBottom w:val="0"/>
      <w:divBdr>
        <w:top w:val="none" w:sz="0" w:space="0" w:color="auto"/>
        <w:left w:val="none" w:sz="0" w:space="0" w:color="auto"/>
        <w:bottom w:val="none" w:sz="0" w:space="0" w:color="auto"/>
        <w:right w:val="none" w:sz="0" w:space="0" w:color="auto"/>
      </w:divBdr>
    </w:div>
    <w:div w:id="425467343">
      <w:bodyDiv w:val="1"/>
      <w:marLeft w:val="0"/>
      <w:marRight w:val="0"/>
      <w:marTop w:val="0"/>
      <w:marBottom w:val="0"/>
      <w:divBdr>
        <w:top w:val="none" w:sz="0" w:space="0" w:color="auto"/>
        <w:left w:val="none" w:sz="0" w:space="0" w:color="auto"/>
        <w:bottom w:val="none" w:sz="0" w:space="0" w:color="auto"/>
        <w:right w:val="none" w:sz="0" w:space="0" w:color="auto"/>
      </w:divBdr>
    </w:div>
    <w:div w:id="426081249">
      <w:bodyDiv w:val="1"/>
      <w:marLeft w:val="0"/>
      <w:marRight w:val="0"/>
      <w:marTop w:val="0"/>
      <w:marBottom w:val="0"/>
      <w:divBdr>
        <w:top w:val="none" w:sz="0" w:space="0" w:color="auto"/>
        <w:left w:val="none" w:sz="0" w:space="0" w:color="auto"/>
        <w:bottom w:val="none" w:sz="0" w:space="0" w:color="auto"/>
        <w:right w:val="none" w:sz="0" w:space="0" w:color="auto"/>
      </w:divBdr>
    </w:div>
    <w:div w:id="434833765">
      <w:bodyDiv w:val="1"/>
      <w:marLeft w:val="0"/>
      <w:marRight w:val="0"/>
      <w:marTop w:val="0"/>
      <w:marBottom w:val="0"/>
      <w:divBdr>
        <w:top w:val="none" w:sz="0" w:space="0" w:color="auto"/>
        <w:left w:val="none" w:sz="0" w:space="0" w:color="auto"/>
        <w:bottom w:val="none" w:sz="0" w:space="0" w:color="auto"/>
        <w:right w:val="none" w:sz="0" w:space="0" w:color="auto"/>
      </w:divBdr>
    </w:div>
    <w:div w:id="438574551">
      <w:bodyDiv w:val="1"/>
      <w:marLeft w:val="0"/>
      <w:marRight w:val="0"/>
      <w:marTop w:val="0"/>
      <w:marBottom w:val="0"/>
      <w:divBdr>
        <w:top w:val="none" w:sz="0" w:space="0" w:color="auto"/>
        <w:left w:val="none" w:sz="0" w:space="0" w:color="auto"/>
        <w:bottom w:val="none" w:sz="0" w:space="0" w:color="auto"/>
        <w:right w:val="none" w:sz="0" w:space="0" w:color="auto"/>
      </w:divBdr>
    </w:div>
    <w:div w:id="440103645">
      <w:bodyDiv w:val="1"/>
      <w:marLeft w:val="0"/>
      <w:marRight w:val="0"/>
      <w:marTop w:val="0"/>
      <w:marBottom w:val="0"/>
      <w:divBdr>
        <w:top w:val="none" w:sz="0" w:space="0" w:color="auto"/>
        <w:left w:val="none" w:sz="0" w:space="0" w:color="auto"/>
        <w:bottom w:val="none" w:sz="0" w:space="0" w:color="auto"/>
        <w:right w:val="none" w:sz="0" w:space="0" w:color="auto"/>
      </w:divBdr>
    </w:div>
    <w:div w:id="450323229">
      <w:bodyDiv w:val="1"/>
      <w:marLeft w:val="0"/>
      <w:marRight w:val="0"/>
      <w:marTop w:val="0"/>
      <w:marBottom w:val="0"/>
      <w:divBdr>
        <w:top w:val="none" w:sz="0" w:space="0" w:color="auto"/>
        <w:left w:val="none" w:sz="0" w:space="0" w:color="auto"/>
        <w:bottom w:val="none" w:sz="0" w:space="0" w:color="auto"/>
        <w:right w:val="none" w:sz="0" w:space="0" w:color="auto"/>
      </w:divBdr>
    </w:div>
    <w:div w:id="452986686">
      <w:bodyDiv w:val="1"/>
      <w:marLeft w:val="0"/>
      <w:marRight w:val="0"/>
      <w:marTop w:val="0"/>
      <w:marBottom w:val="0"/>
      <w:divBdr>
        <w:top w:val="none" w:sz="0" w:space="0" w:color="auto"/>
        <w:left w:val="none" w:sz="0" w:space="0" w:color="auto"/>
        <w:bottom w:val="none" w:sz="0" w:space="0" w:color="auto"/>
        <w:right w:val="none" w:sz="0" w:space="0" w:color="auto"/>
      </w:divBdr>
    </w:div>
    <w:div w:id="455754232">
      <w:bodyDiv w:val="1"/>
      <w:marLeft w:val="0"/>
      <w:marRight w:val="0"/>
      <w:marTop w:val="0"/>
      <w:marBottom w:val="0"/>
      <w:divBdr>
        <w:top w:val="none" w:sz="0" w:space="0" w:color="auto"/>
        <w:left w:val="none" w:sz="0" w:space="0" w:color="auto"/>
        <w:bottom w:val="none" w:sz="0" w:space="0" w:color="auto"/>
        <w:right w:val="none" w:sz="0" w:space="0" w:color="auto"/>
      </w:divBdr>
    </w:div>
    <w:div w:id="459617395">
      <w:bodyDiv w:val="1"/>
      <w:marLeft w:val="0"/>
      <w:marRight w:val="0"/>
      <w:marTop w:val="0"/>
      <w:marBottom w:val="0"/>
      <w:divBdr>
        <w:top w:val="none" w:sz="0" w:space="0" w:color="auto"/>
        <w:left w:val="none" w:sz="0" w:space="0" w:color="auto"/>
        <w:bottom w:val="none" w:sz="0" w:space="0" w:color="auto"/>
        <w:right w:val="none" w:sz="0" w:space="0" w:color="auto"/>
      </w:divBdr>
    </w:div>
    <w:div w:id="461506801">
      <w:bodyDiv w:val="1"/>
      <w:marLeft w:val="0"/>
      <w:marRight w:val="0"/>
      <w:marTop w:val="0"/>
      <w:marBottom w:val="0"/>
      <w:divBdr>
        <w:top w:val="none" w:sz="0" w:space="0" w:color="auto"/>
        <w:left w:val="none" w:sz="0" w:space="0" w:color="auto"/>
        <w:bottom w:val="none" w:sz="0" w:space="0" w:color="auto"/>
        <w:right w:val="none" w:sz="0" w:space="0" w:color="auto"/>
      </w:divBdr>
    </w:div>
    <w:div w:id="462306066">
      <w:bodyDiv w:val="1"/>
      <w:marLeft w:val="0"/>
      <w:marRight w:val="0"/>
      <w:marTop w:val="0"/>
      <w:marBottom w:val="0"/>
      <w:divBdr>
        <w:top w:val="none" w:sz="0" w:space="0" w:color="auto"/>
        <w:left w:val="none" w:sz="0" w:space="0" w:color="auto"/>
        <w:bottom w:val="none" w:sz="0" w:space="0" w:color="auto"/>
        <w:right w:val="none" w:sz="0" w:space="0" w:color="auto"/>
      </w:divBdr>
    </w:div>
    <w:div w:id="464392231">
      <w:bodyDiv w:val="1"/>
      <w:marLeft w:val="0"/>
      <w:marRight w:val="0"/>
      <w:marTop w:val="0"/>
      <w:marBottom w:val="0"/>
      <w:divBdr>
        <w:top w:val="none" w:sz="0" w:space="0" w:color="auto"/>
        <w:left w:val="none" w:sz="0" w:space="0" w:color="auto"/>
        <w:bottom w:val="none" w:sz="0" w:space="0" w:color="auto"/>
        <w:right w:val="none" w:sz="0" w:space="0" w:color="auto"/>
      </w:divBdr>
    </w:div>
    <w:div w:id="465322561">
      <w:bodyDiv w:val="1"/>
      <w:marLeft w:val="0"/>
      <w:marRight w:val="0"/>
      <w:marTop w:val="0"/>
      <w:marBottom w:val="0"/>
      <w:divBdr>
        <w:top w:val="none" w:sz="0" w:space="0" w:color="auto"/>
        <w:left w:val="none" w:sz="0" w:space="0" w:color="auto"/>
        <w:bottom w:val="none" w:sz="0" w:space="0" w:color="auto"/>
        <w:right w:val="none" w:sz="0" w:space="0" w:color="auto"/>
      </w:divBdr>
    </w:div>
    <w:div w:id="469788637">
      <w:bodyDiv w:val="1"/>
      <w:marLeft w:val="0"/>
      <w:marRight w:val="0"/>
      <w:marTop w:val="0"/>
      <w:marBottom w:val="0"/>
      <w:divBdr>
        <w:top w:val="none" w:sz="0" w:space="0" w:color="auto"/>
        <w:left w:val="none" w:sz="0" w:space="0" w:color="auto"/>
        <w:bottom w:val="none" w:sz="0" w:space="0" w:color="auto"/>
        <w:right w:val="none" w:sz="0" w:space="0" w:color="auto"/>
      </w:divBdr>
    </w:div>
    <w:div w:id="483547642">
      <w:bodyDiv w:val="1"/>
      <w:marLeft w:val="0"/>
      <w:marRight w:val="0"/>
      <w:marTop w:val="0"/>
      <w:marBottom w:val="0"/>
      <w:divBdr>
        <w:top w:val="none" w:sz="0" w:space="0" w:color="auto"/>
        <w:left w:val="none" w:sz="0" w:space="0" w:color="auto"/>
        <w:bottom w:val="none" w:sz="0" w:space="0" w:color="auto"/>
        <w:right w:val="none" w:sz="0" w:space="0" w:color="auto"/>
      </w:divBdr>
    </w:div>
    <w:div w:id="487326115">
      <w:bodyDiv w:val="1"/>
      <w:marLeft w:val="0"/>
      <w:marRight w:val="0"/>
      <w:marTop w:val="0"/>
      <w:marBottom w:val="0"/>
      <w:divBdr>
        <w:top w:val="none" w:sz="0" w:space="0" w:color="auto"/>
        <w:left w:val="none" w:sz="0" w:space="0" w:color="auto"/>
        <w:bottom w:val="none" w:sz="0" w:space="0" w:color="auto"/>
        <w:right w:val="none" w:sz="0" w:space="0" w:color="auto"/>
      </w:divBdr>
    </w:div>
    <w:div w:id="491412529">
      <w:bodyDiv w:val="1"/>
      <w:marLeft w:val="0"/>
      <w:marRight w:val="0"/>
      <w:marTop w:val="0"/>
      <w:marBottom w:val="0"/>
      <w:divBdr>
        <w:top w:val="none" w:sz="0" w:space="0" w:color="auto"/>
        <w:left w:val="none" w:sz="0" w:space="0" w:color="auto"/>
        <w:bottom w:val="none" w:sz="0" w:space="0" w:color="auto"/>
        <w:right w:val="none" w:sz="0" w:space="0" w:color="auto"/>
      </w:divBdr>
    </w:div>
    <w:div w:id="491873974">
      <w:bodyDiv w:val="1"/>
      <w:marLeft w:val="0"/>
      <w:marRight w:val="0"/>
      <w:marTop w:val="0"/>
      <w:marBottom w:val="0"/>
      <w:divBdr>
        <w:top w:val="none" w:sz="0" w:space="0" w:color="auto"/>
        <w:left w:val="none" w:sz="0" w:space="0" w:color="auto"/>
        <w:bottom w:val="none" w:sz="0" w:space="0" w:color="auto"/>
        <w:right w:val="none" w:sz="0" w:space="0" w:color="auto"/>
      </w:divBdr>
    </w:div>
    <w:div w:id="492452734">
      <w:bodyDiv w:val="1"/>
      <w:marLeft w:val="0"/>
      <w:marRight w:val="0"/>
      <w:marTop w:val="0"/>
      <w:marBottom w:val="0"/>
      <w:divBdr>
        <w:top w:val="none" w:sz="0" w:space="0" w:color="auto"/>
        <w:left w:val="none" w:sz="0" w:space="0" w:color="auto"/>
        <w:bottom w:val="none" w:sz="0" w:space="0" w:color="auto"/>
        <w:right w:val="none" w:sz="0" w:space="0" w:color="auto"/>
      </w:divBdr>
    </w:div>
    <w:div w:id="499929043">
      <w:bodyDiv w:val="1"/>
      <w:marLeft w:val="0"/>
      <w:marRight w:val="0"/>
      <w:marTop w:val="0"/>
      <w:marBottom w:val="0"/>
      <w:divBdr>
        <w:top w:val="none" w:sz="0" w:space="0" w:color="auto"/>
        <w:left w:val="none" w:sz="0" w:space="0" w:color="auto"/>
        <w:bottom w:val="none" w:sz="0" w:space="0" w:color="auto"/>
        <w:right w:val="none" w:sz="0" w:space="0" w:color="auto"/>
      </w:divBdr>
    </w:div>
    <w:div w:id="504636865">
      <w:bodyDiv w:val="1"/>
      <w:marLeft w:val="0"/>
      <w:marRight w:val="0"/>
      <w:marTop w:val="0"/>
      <w:marBottom w:val="0"/>
      <w:divBdr>
        <w:top w:val="none" w:sz="0" w:space="0" w:color="auto"/>
        <w:left w:val="none" w:sz="0" w:space="0" w:color="auto"/>
        <w:bottom w:val="none" w:sz="0" w:space="0" w:color="auto"/>
        <w:right w:val="none" w:sz="0" w:space="0" w:color="auto"/>
      </w:divBdr>
    </w:div>
    <w:div w:id="504824186">
      <w:bodyDiv w:val="1"/>
      <w:marLeft w:val="0"/>
      <w:marRight w:val="0"/>
      <w:marTop w:val="0"/>
      <w:marBottom w:val="0"/>
      <w:divBdr>
        <w:top w:val="none" w:sz="0" w:space="0" w:color="auto"/>
        <w:left w:val="none" w:sz="0" w:space="0" w:color="auto"/>
        <w:bottom w:val="none" w:sz="0" w:space="0" w:color="auto"/>
        <w:right w:val="none" w:sz="0" w:space="0" w:color="auto"/>
      </w:divBdr>
    </w:div>
    <w:div w:id="524636110">
      <w:bodyDiv w:val="1"/>
      <w:marLeft w:val="0"/>
      <w:marRight w:val="0"/>
      <w:marTop w:val="0"/>
      <w:marBottom w:val="0"/>
      <w:divBdr>
        <w:top w:val="none" w:sz="0" w:space="0" w:color="auto"/>
        <w:left w:val="none" w:sz="0" w:space="0" w:color="auto"/>
        <w:bottom w:val="none" w:sz="0" w:space="0" w:color="auto"/>
        <w:right w:val="none" w:sz="0" w:space="0" w:color="auto"/>
      </w:divBdr>
    </w:div>
    <w:div w:id="527064229">
      <w:bodyDiv w:val="1"/>
      <w:marLeft w:val="0"/>
      <w:marRight w:val="0"/>
      <w:marTop w:val="0"/>
      <w:marBottom w:val="0"/>
      <w:divBdr>
        <w:top w:val="none" w:sz="0" w:space="0" w:color="auto"/>
        <w:left w:val="none" w:sz="0" w:space="0" w:color="auto"/>
        <w:bottom w:val="none" w:sz="0" w:space="0" w:color="auto"/>
        <w:right w:val="none" w:sz="0" w:space="0" w:color="auto"/>
      </w:divBdr>
    </w:div>
    <w:div w:id="531311719">
      <w:bodyDiv w:val="1"/>
      <w:marLeft w:val="0"/>
      <w:marRight w:val="0"/>
      <w:marTop w:val="0"/>
      <w:marBottom w:val="0"/>
      <w:divBdr>
        <w:top w:val="none" w:sz="0" w:space="0" w:color="auto"/>
        <w:left w:val="none" w:sz="0" w:space="0" w:color="auto"/>
        <w:bottom w:val="none" w:sz="0" w:space="0" w:color="auto"/>
        <w:right w:val="none" w:sz="0" w:space="0" w:color="auto"/>
      </w:divBdr>
    </w:div>
    <w:div w:id="533035360">
      <w:bodyDiv w:val="1"/>
      <w:marLeft w:val="0"/>
      <w:marRight w:val="0"/>
      <w:marTop w:val="0"/>
      <w:marBottom w:val="0"/>
      <w:divBdr>
        <w:top w:val="none" w:sz="0" w:space="0" w:color="auto"/>
        <w:left w:val="none" w:sz="0" w:space="0" w:color="auto"/>
        <w:bottom w:val="none" w:sz="0" w:space="0" w:color="auto"/>
        <w:right w:val="none" w:sz="0" w:space="0" w:color="auto"/>
      </w:divBdr>
    </w:div>
    <w:div w:id="540240532">
      <w:bodyDiv w:val="1"/>
      <w:marLeft w:val="0"/>
      <w:marRight w:val="0"/>
      <w:marTop w:val="0"/>
      <w:marBottom w:val="0"/>
      <w:divBdr>
        <w:top w:val="none" w:sz="0" w:space="0" w:color="auto"/>
        <w:left w:val="none" w:sz="0" w:space="0" w:color="auto"/>
        <w:bottom w:val="none" w:sz="0" w:space="0" w:color="auto"/>
        <w:right w:val="none" w:sz="0" w:space="0" w:color="auto"/>
      </w:divBdr>
    </w:div>
    <w:div w:id="546532465">
      <w:bodyDiv w:val="1"/>
      <w:marLeft w:val="0"/>
      <w:marRight w:val="0"/>
      <w:marTop w:val="0"/>
      <w:marBottom w:val="0"/>
      <w:divBdr>
        <w:top w:val="none" w:sz="0" w:space="0" w:color="auto"/>
        <w:left w:val="none" w:sz="0" w:space="0" w:color="auto"/>
        <w:bottom w:val="none" w:sz="0" w:space="0" w:color="auto"/>
        <w:right w:val="none" w:sz="0" w:space="0" w:color="auto"/>
      </w:divBdr>
    </w:div>
    <w:div w:id="552736522">
      <w:bodyDiv w:val="1"/>
      <w:marLeft w:val="0"/>
      <w:marRight w:val="0"/>
      <w:marTop w:val="0"/>
      <w:marBottom w:val="0"/>
      <w:divBdr>
        <w:top w:val="none" w:sz="0" w:space="0" w:color="auto"/>
        <w:left w:val="none" w:sz="0" w:space="0" w:color="auto"/>
        <w:bottom w:val="none" w:sz="0" w:space="0" w:color="auto"/>
        <w:right w:val="none" w:sz="0" w:space="0" w:color="auto"/>
      </w:divBdr>
    </w:div>
    <w:div w:id="557323936">
      <w:bodyDiv w:val="1"/>
      <w:marLeft w:val="0"/>
      <w:marRight w:val="0"/>
      <w:marTop w:val="0"/>
      <w:marBottom w:val="0"/>
      <w:divBdr>
        <w:top w:val="none" w:sz="0" w:space="0" w:color="auto"/>
        <w:left w:val="none" w:sz="0" w:space="0" w:color="auto"/>
        <w:bottom w:val="none" w:sz="0" w:space="0" w:color="auto"/>
        <w:right w:val="none" w:sz="0" w:space="0" w:color="auto"/>
      </w:divBdr>
    </w:div>
    <w:div w:id="559440458">
      <w:bodyDiv w:val="1"/>
      <w:marLeft w:val="0"/>
      <w:marRight w:val="0"/>
      <w:marTop w:val="0"/>
      <w:marBottom w:val="0"/>
      <w:divBdr>
        <w:top w:val="none" w:sz="0" w:space="0" w:color="auto"/>
        <w:left w:val="none" w:sz="0" w:space="0" w:color="auto"/>
        <w:bottom w:val="none" w:sz="0" w:space="0" w:color="auto"/>
        <w:right w:val="none" w:sz="0" w:space="0" w:color="auto"/>
      </w:divBdr>
    </w:div>
    <w:div w:id="564297498">
      <w:bodyDiv w:val="1"/>
      <w:marLeft w:val="0"/>
      <w:marRight w:val="0"/>
      <w:marTop w:val="0"/>
      <w:marBottom w:val="0"/>
      <w:divBdr>
        <w:top w:val="none" w:sz="0" w:space="0" w:color="auto"/>
        <w:left w:val="none" w:sz="0" w:space="0" w:color="auto"/>
        <w:bottom w:val="none" w:sz="0" w:space="0" w:color="auto"/>
        <w:right w:val="none" w:sz="0" w:space="0" w:color="auto"/>
      </w:divBdr>
    </w:div>
    <w:div w:id="565381485">
      <w:bodyDiv w:val="1"/>
      <w:marLeft w:val="0"/>
      <w:marRight w:val="0"/>
      <w:marTop w:val="0"/>
      <w:marBottom w:val="0"/>
      <w:divBdr>
        <w:top w:val="none" w:sz="0" w:space="0" w:color="auto"/>
        <w:left w:val="none" w:sz="0" w:space="0" w:color="auto"/>
        <w:bottom w:val="none" w:sz="0" w:space="0" w:color="auto"/>
        <w:right w:val="none" w:sz="0" w:space="0" w:color="auto"/>
      </w:divBdr>
    </w:div>
    <w:div w:id="567225643">
      <w:bodyDiv w:val="1"/>
      <w:marLeft w:val="0"/>
      <w:marRight w:val="0"/>
      <w:marTop w:val="0"/>
      <w:marBottom w:val="0"/>
      <w:divBdr>
        <w:top w:val="none" w:sz="0" w:space="0" w:color="auto"/>
        <w:left w:val="none" w:sz="0" w:space="0" w:color="auto"/>
        <w:bottom w:val="none" w:sz="0" w:space="0" w:color="auto"/>
        <w:right w:val="none" w:sz="0" w:space="0" w:color="auto"/>
      </w:divBdr>
    </w:div>
    <w:div w:id="568154250">
      <w:bodyDiv w:val="1"/>
      <w:marLeft w:val="0"/>
      <w:marRight w:val="0"/>
      <w:marTop w:val="0"/>
      <w:marBottom w:val="0"/>
      <w:divBdr>
        <w:top w:val="none" w:sz="0" w:space="0" w:color="auto"/>
        <w:left w:val="none" w:sz="0" w:space="0" w:color="auto"/>
        <w:bottom w:val="none" w:sz="0" w:space="0" w:color="auto"/>
        <w:right w:val="none" w:sz="0" w:space="0" w:color="auto"/>
      </w:divBdr>
    </w:div>
    <w:div w:id="570968632">
      <w:bodyDiv w:val="1"/>
      <w:marLeft w:val="0"/>
      <w:marRight w:val="0"/>
      <w:marTop w:val="0"/>
      <w:marBottom w:val="0"/>
      <w:divBdr>
        <w:top w:val="none" w:sz="0" w:space="0" w:color="auto"/>
        <w:left w:val="none" w:sz="0" w:space="0" w:color="auto"/>
        <w:bottom w:val="none" w:sz="0" w:space="0" w:color="auto"/>
        <w:right w:val="none" w:sz="0" w:space="0" w:color="auto"/>
      </w:divBdr>
    </w:div>
    <w:div w:id="572158522">
      <w:bodyDiv w:val="1"/>
      <w:marLeft w:val="0"/>
      <w:marRight w:val="0"/>
      <w:marTop w:val="0"/>
      <w:marBottom w:val="0"/>
      <w:divBdr>
        <w:top w:val="none" w:sz="0" w:space="0" w:color="auto"/>
        <w:left w:val="none" w:sz="0" w:space="0" w:color="auto"/>
        <w:bottom w:val="none" w:sz="0" w:space="0" w:color="auto"/>
        <w:right w:val="none" w:sz="0" w:space="0" w:color="auto"/>
      </w:divBdr>
    </w:div>
    <w:div w:id="575358472">
      <w:bodyDiv w:val="1"/>
      <w:marLeft w:val="0"/>
      <w:marRight w:val="0"/>
      <w:marTop w:val="0"/>
      <w:marBottom w:val="0"/>
      <w:divBdr>
        <w:top w:val="none" w:sz="0" w:space="0" w:color="auto"/>
        <w:left w:val="none" w:sz="0" w:space="0" w:color="auto"/>
        <w:bottom w:val="none" w:sz="0" w:space="0" w:color="auto"/>
        <w:right w:val="none" w:sz="0" w:space="0" w:color="auto"/>
      </w:divBdr>
    </w:div>
    <w:div w:id="580142803">
      <w:bodyDiv w:val="1"/>
      <w:marLeft w:val="0"/>
      <w:marRight w:val="0"/>
      <w:marTop w:val="0"/>
      <w:marBottom w:val="0"/>
      <w:divBdr>
        <w:top w:val="none" w:sz="0" w:space="0" w:color="auto"/>
        <w:left w:val="none" w:sz="0" w:space="0" w:color="auto"/>
        <w:bottom w:val="none" w:sz="0" w:space="0" w:color="auto"/>
        <w:right w:val="none" w:sz="0" w:space="0" w:color="auto"/>
      </w:divBdr>
    </w:div>
    <w:div w:id="585651515">
      <w:bodyDiv w:val="1"/>
      <w:marLeft w:val="0"/>
      <w:marRight w:val="0"/>
      <w:marTop w:val="0"/>
      <w:marBottom w:val="0"/>
      <w:divBdr>
        <w:top w:val="none" w:sz="0" w:space="0" w:color="auto"/>
        <w:left w:val="none" w:sz="0" w:space="0" w:color="auto"/>
        <w:bottom w:val="none" w:sz="0" w:space="0" w:color="auto"/>
        <w:right w:val="none" w:sz="0" w:space="0" w:color="auto"/>
      </w:divBdr>
    </w:div>
    <w:div w:id="586231846">
      <w:bodyDiv w:val="1"/>
      <w:marLeft w:val="0"/>
      <w:marRight w:val="0"/>
      <w:marTop w:val="0"/>
      <w:marBottom w:val="0"/>
      <w:divBdr>
        <w:top w:val="none" w:sz="0" w:space="0" w:color="auto"/>
        <w:left w:val="none" w:sz="0" w:space="0" w:color="auto"/>
        <w:bottom w:val="none" w:sz="0" w:space="0" w:color="auto"/>
        <w:right w:val="none" w:sz="0" w:space="0" w:color="auto"/>
      </w:divBdr>
    </w:div>
    <w:div w:id="586306202">
      <w:bodyDiv w:val="1"/>
      <w:marLeft w:val="0"/>
      <w:marRight w:val="0"/>
      <w:marTop w:val="0"/>
      <w:marBottom w:val="0"/>
      <w:divBdr>
        <w:top w:val="none" w:sz="0" w:space="0" w:color="auto"/>
        <w:left w:val="none" w:sz="0" w:space="0" w:color="auto"/>
        <w:bottom w:val="none" w:sz="0" w:space="0" w:color="auto"/>
        <w:right w:val="none" w:sz="0" w:space="0" w:color="auto"/>
      </w:divBdr>
    </w:div>
    <w:div w:id="591546683">
      <w:bodyDiv w:val="1"/>
      <w:marLeft w:val="0"/>
      <w:marRight w:val="0"/>
      <w:marTop w:val="0"/>
      <w:marBottom w:val="0"/>
      <w:divBdr>
        <w:top w:val="none" w:sz="0" w:space="0" w:color="auto"/>
        <w:left w:val="none" w:sz="0" w:space="0" w:color="auto"/>
        <w:bottom w:val="none" w:sz="0" w:space="0" w:color="auto"/>
        <w:right w:val="none" w:sz="0" w:space="0" w:color="auto"/>
      </w:divBdr>
    </w:div>
    <w:div w:id="594751856">
      <w:bodyDiv w:val="1"/>
      <w:marLeft w:val="0"/>
      <w:marRight w:val="0"/>
      <w:marTop w:val="0"/>
      <w:marBottom w:val="0"/>
      <w:divBdr>
        <w:top w:val="none" w:sz="0" w:space="0" w:color="auto"/>
        <w:left w:val="none" w:sz="0" w:space="0" w:color="auto"/>
        <w:bottom w:val="none" w:sz="0" w:space="0" w:color="auto"/>
        <w:right w:val="none" w:sz="0" w:space="0" w:color="auto"/>
      </w:divBdr>
    </w:div>
    <w:div w:id="604196332">
      <w:bodyDiv w:val="1"/>
      <w:marLeft w:val="0"/>
      <w:marRight w:val="0"/>
      <w:marTop w:val="0"/>
      <w:marBottom w:val="0"/>
      <w:divBdr>
        <w:top w:val="none" w:sz="0" w:space="0" w:color="auto"/>
        <w:left w:val="none" w:sz="0" w:space="0" w:color="auto"/>
        <w:bottom w:val="none" w:sz="0" w:space="0" w:color="auto"/>
        <w:right w:val="none" w:sz="0" w:space="0" w:color="auto"/>
      </w:divBdr>
    </w:div>
    <w:div w:id="609051015">
      <w:bodyDiv w:val="1"/>
      <w:marLeft w:val="0"/>
      <w:marRight w:val="0"/>
      <w:marTop w:val="0"/>
      <w:marBottom w:val="0"/>
      <w:divBdr>
        <w:top w:val="none" w:sz="0" w:space="0" w:color="auto"/>
        <w:left w:val="none" w:sz="0" w:space="0" w:color="auto"/>
        <w:bottom w:val="none" w:sz="0" w:space="0" w:color="auto"/>
        <w:right w:val="none" w:sz="0" w:space="0" w:color="auto"/>
      </w:divBdr>
    </w:div>
    <w:div w:id="611595374">
      <w:bodyDiv w:val="1"/>
      <w:marLeft w:val="0"/>
      <w:marRight w:val="0"/>
      <w:marTop w:val="0"/>
      <w:marBottom w:val="0"/>
      <w:divBdr>
        <w:top w:val="none" w:sz="0" w:space="0" w:color="auto"/>
        <w:left w:val="none" w:sz="0" w:space="0" w:color="auto"/>
        <w:bottom w:val="none" w:sz="0" w:space="0" w:color="auto"/>
        <w:right w:val="none" w:sz="0" w:space="0" w:color="auto"/>
      </w:divBdr>
    </w:div>
    <w:div w:id="616302410">
      <w:bodyDiv w:val="1"/>
      <w:marLeft w:val="0"/>
      <w:marRight w:val="0"/>
      <w:marTop w:val="0"/>
      <w:marBottom w:val="0"/>
      <w:divBdr>
        <w:top w:val="none" w:sz="0" w:space="0" w:color="auto"/>
        <w:left w:val="none" w:sz="0" w:space="0" w:color="auto"/>
        <w:bottom w:val="none" w:sz="0" w:space="0" w:color="auto"/>
        <w:right w:val="none" w:sz="0" w:space="0" w:color="auto"/>
      </w:divBdr>
    </w:div>
    <w:div w:id="616568283">
      <w:bodyDiv w:val="1"/>
      <w:marLeft w:val="0"/>
      <w:marRight w:val="0"/>
      <w:marTop w:val="0"/>
      <w:marBottom w:val="0"/>
      <w:divBdr>
        <w:top w:val="none" w:sz="0" w:space="0" w:color="auto"/>
        <w:left w:val="none" w:sz="0" w:space="0" w:color="auto"/>
        <w:bottom w:val="none" w:sz="0" w:space="0" w:color="auto"/>
        <w:right w:val="none" w:sz="0" w:space="0" w:color="auto"/>
      </w:divBdr>
    </w:div>
    <w:div w:id="617109067">
      <w:bodyDiv w:val="1"/>
      <w:marLeft w:val="0"/>
      <w:marRight w:val="0"/>
      <w:marTop w:val="0"/>
      <w:marBottom w:val="0"/>
      <w:divBdr>
        <w:top w:val="none" w:sz="0" w:space="0" w:color="auto"/>
        <w:left w:val="none" w:sz="0" w:space="0" w:color="auto"/>
        <w:bottom w:val="none" w:sz="0" w:space="0" w:color="auto"/>
        <w:right w:val="none" w:sz="0" w:space="0" w:color="auto"/>
      </w:divBdr>
    </w:div>
    <w:div w:id="621152301">
      <w:bodyDiv w:val="1"/>
      <w:marLeft w:val="0"/>
      <w:marRight w:val="0"/>
      <w:marTop w:val="0"/>
      <w:marBottom w:val="0"/>
      <w:divBdr>
        <w:top w:val="none" w:sz="0" w:space="0" w:color="auto"/>
        <w:left w:val="none" w:sz="0" w:space="0" w:color="auto"/>
        <w:bottom w:val="none" w:sz="0" w:space="0" w:color="auto"/>
        <w:right w:val="none" w:sz="0" w:space="0" w:color="auto"/>
      </w:divBdr>
    </w:div>
    <w:div w:id="624049013">
      <w:bodyDiv w:val="1"/>
      <w:marLeft w:val="0"/>
      <w:marRight w:val="0"/>
      <w:marTop w:val="0"/>
      <w:marBottom w:val="0"/>
      <w:divBdr>
        <w:top w:val="none" w:sz="0" w:space="0" w:color="auto"/>
        <w:left w:val="none" w:sz="0" w:space="0" w:color="auto"/>
        <w:bottom w:val="none" w:sz="0" w:space="0" w:color="auto"/>
        <w:right w:val="none" w:sz="0" w:space="0" w:color="auto"/>
      </w:divBdr>
    </w:div>
    <w:div w:id="624970497">
      <w:bodyDiv w:val="1"/>
      <w:marLeft w:val="0"/>
      <w:marRight w:val="0"/>
      <w:marTop w:val="0"/>
      <w:marBottom w:val="0"/>
      <w:divBdr>
        <w:top w:val="none" w:sz="0" w:space="0" w:color="auto"/>
        <w:left w:val="none" w:sz="0" w:space="0" w:color="auto"/>
        <w:bottom w:val="none" w:sz="0" w:space="0" w:color="auto"/>
        <w:right w:val="none" w:sz="0" w:space="0" w:color="auto"/>
      </w:divBdr>
    </w:div>
    <w:div w:id="626547815">
      <w:bodyDiv w:val="1"/>
      <w:marLeft w:val="0"/>
      <w:marRight w:val="0"/>
      <w:marTop w:val="0"/>
      <w:marBottom w:val="0"/>
      <w:divBdr>
        <w:top w:val="none" w:sz="0" w:space="0" w:color="auto"/>
        <w:left w:val="none" w:sz="0" w:space="0" w:color="auto"/>
        <w:bottom w:val="none" w:sz="0" w:space="0" w:color="auto"/>
        <w:right w:val="none" w:sz="0" w:space="0" w:color="auto"/>
      </w:divBdr>
    </w:div>
    <w:div w:id="627055505">
      <w:bodyDiv w:val="1"/>
      <w:marLeft w:val="0"/>
      <w:marRight w:val="0"/>
      <w:marTop w:val="0"/>
      <w:marBottom w:val="0"/>
      <w:divBdr>
        <w:top w:val="none" w:sz="0" w:space="0" w:color="auto"/>
        <w:left w:val="none" w:sz="0" w:space="0" w:color="auto"/>
        <w:bottom w:val="none" w:sz="0" w:space="0" w:color="auto"/>
        <w:right w:val="none" w:sz="0" w:space="0" w:color="auto"/>
      </w:divBdr>
    </w:div>
    <w:div w:id="627466721">
      <w:bodyDiv w:val="1"/>
      <w:marLeft w:val="0"/>
      <w:marRight w:val="0"/>
      <w:marTop w:val="0"/>
      <w:marBottom w:val="0"/>
      <w:divBdr>
        <w:top w:val="none" w:sz="0" w:space="0" w:color="auto"/>
        <w:left w:val="none" w:sz="0" w:space="0" w:color="auto"/>
        <w:bottom w:val="none" w:sz="0" w:space="0" w:color="auto"/>
        <w:right w:val="none" w:sz="0" w:space="0" w:color="auto"/>
      </w:divBdr>
    </w:div>
    <w:div w:id="636834697">
      <w:bodyDiv w:val="1"/>
      <w:marLeft w:val="0"/>
      <w:marRight w:val="0"/>
      <w:marTop w:val="0"/>
      <w:marBottom w:val="0"/>
      <w:divBdr>
        <w:top w:val="none" w:sz="0" w:space="0" w:color="auto"/>
        <w:left w:val="none" w:sz="0" w:space="0" w:color="auto"/>
        <w:bottom w:val="none" w:sz="0" w:space="0" w:color="auto"/>
        <w:right w:val="none" w:sz="0" w:space="0" w:color="auto"/>
      </w:divBdr>
    </w:div>
    <w:div w:id="637879545">
      <w:bodyDiv w:val="1"/>
      <w:marLeft w:val="0"/>
      <w:marRight w:val="0"/>
      <w:marTop w:val="0"/>
      <w:marBottom w:val="0"/>
      <w:divBdr>
        <w:top w:val="none" w:sz="0" w:space="0" w:color="auto"/>
        <w:left w:val="none" w:sz="0" w:space="0" w:color="auto"/>
        <w:bottom w:val="none" w:sz="0" w:space="0" w:color="auto"/>
        <w:right w:val="none" w:sz="0" w:space="0" w:color="auto"/>
      </w:divBdr>
    </w:div>
    <w:div w:id="637952532">
      <w:bodyDiv w:val="1"/>
      <w:marLeft w:val="0"/>
      <w:marRight w:val="0"/>
      <w:marTop w:val="0"/>
      <w:marBottom w:val="0"/>
      <w:divBdr>
        <w:top w:val="none" w:sz="0" w:space="0" w:color="auto"/>
        <w:left w:val="none" w:sz="0" w:space="0" w:color="auto"/>
        <w:bottom w:val="none" w:sz="0" w:space="0" w:color="auto"/>
        <w:right w:val="none" w:sz="0" w:space="0" w:color="auto"/>
      </w:divBdr>
    </w:div>
    <w:div w:id="639922689">
      <w:bodyDiv w:val="1"/>
      <w:marLeft w:val="0"/>
      <w:marRight w:val="0"/>
      <w:marTop w:val="0"/>
      <w:marBottom w:val="0"/>
      <w:divBdr>
        <w:top w:val="none" w:sz="0" w:space="0" w:color="auto"/>
        <w:left w:val="none" w:sz="0" w:space="0" w:color="auto"/>
        <w:bottom w:val="none" w:sz="0" w:space="0" w:color="auto"/>
        <w:right w:val="none" w:sz="0" w:space="0" w:color="auto"/>
      </w:divBdr>
    </w:div>
    <w:div w:id="642083511">
      <w:bodyDiv w:val="1"/>
      <w:marLeft w:val="0"/>
      <w:marRight w:val="0"/>
      <w:marTop w:val="0"/>
      <w:marBottom w:val="0"/>
      <w:divBdr>
        <w:top w:val="none" w:sz="0" w:space="0" w:color="auto"/>
        <w:left w:val="none" w:sz="0" w:space="0" w:color="auto"/>
        <w:bottom w:val="none" w:sz="0" w:space="0" w:color="auto"/>
        <w:right w:val="none" w:sz="0" w:space="0" w:color="auto"/>
      </w:divBdr>
    </w:div>
    <w:div w:id="645819497">
      <w:bodyDiv w:val="1"/>
      <w:marLeft w:val="0"/>
      <w:marRight w:val="0"/>
      <w:marTop w:val="0"/>
      <w:marBottom w:val="0"/>
      <w:divBdr>
        <w:top w:val="none" w:sz="0" w:space="0" w:color="auto"/>
        <w:left w:val="none" w:sz="0" w:space="0" w:color="auto"/>
        <w:bottom w:val="none" w:sz="0" w:space="0" w:color="auto"/>
        <w:right w:val="none" w:sz="0" w:space="0" w:color="auto"/>
      </w:divBdr>
    </w:div>
    <w:div w:id="653031576">
      <w:bodyDiv w:val="1"/>
      <w:marLeft w:val="0"/>
      <w:marRight w:val="0"/>
      <w:marTop w:val="0"/>
      <w:marBottom w:val="0"/>
      <w:divBdr>
        <w:top w:val="none" w:sz="0" w:space="0" w:color="auto"/>
        <w:left w:val="none" w:sz="0" w:space="0" w:color="auto"/>
        <w:bottom w:val="none" w:sz="0" w:space="0" w:color="auto"/>
        <w:right w:val="none" w:sz="0" w:space="0" w:color="auto"/>
      </w:divBdr>
    </w:div>
    <w:div w:id="653753234">
      <w:bodyDiv w:val="1"/>
      <w:marLeft w:val="0"/>
      <w:marRight w:val="0"/>
      <w:marTop w:val="0"/>
      <w:marBottom w:val="0"/>
      <w:divBdr>
        <w:top w:val="none" w:sz="0" w:space="0" w:color="auto"/>
        <w:left w:val="none" w:sz="0" w:space="0" w:color="auto"/>
        <w:bottom w:val="none" w:sz="0" w:space="0" w:color="auto"/>
        <w:right w:val="none" w:sz="0" w:space="0" w:color="auto"/>
      </w:divBdr>
    </w:div>
    <w:div w:id="654916018">
      <w:bodyDiv w:val="1"/>
      <w:marLeft w:val="0"/>
      <w:marRight w:val="0"/>
      <w:marTop w:val="0"/>
      <w:marBottom w:val="0"/>
      <w:divBdr>
        <w:top w:val="none" w:sz="0" w:space="0" w:color="auto"/>
        <w:left w:val="none" w:sz="0" w:space="0" w:color="auto"/>
        <w:bottom w:val="none" w:sz="0" w:space="0" w:color="auto"/>
        <w:right w:val="none" w:sz="0" w:space="0" w:color="auto"/>
      </w:divBdr>
    </w:div>
    <w:div w:id="657074456">
      <w:bodyDiv w:val="1"/>
      <w:marLeft w:val="0"/>
      <w:marRight w:val="0"/>
      <w:marTop w:val="0"/>
      <w:marBottom w:val="0"/>
      <w:divBdr>
        <w:top w:val="none" w:sz="0" w:space="0" w:color="auto"/>
        <w:left w:val="none" w:sz="0" w:space="0" w:color="auto"/>
        <w:bottom w:val="none" w:sz="0" w:space="0" w:color="auto"/>
        <w:right w:val="none" w:sz="0" w:space="0" w:color="auto"/>
      </w:divBdr>
    </w:div>
    <w:div w:id="660617999">
      <w:bodyDiv w:val="1"/>
      <w:marLeft w:val="0"/>
      <w:marRight w:val="0"/>
      <w:marTop w:val="0"/>
      <w:marBottom w:val="0"/>
      <w:divBdr>
        <w:top w:val="none" w:sz="0" w:space="0" w:color="auto"/>
        <w:left w:val="none" w:sz="0" w:space="0" w:color="auto"/>
        <w:bottom w:val="none" w:sz="0" w:space="0" w:color="auto"/>
        <w:right w:val="none" w:sz="0" w:space="0" w:color="auto"/>
      </w:divBdr>
    </w:div>
    <w:div w:id="661783846">
      <w:bodyDiv w:val="1"/>
      <w:marLeft w:val="0"/>
      <w:marRight w:val="0"/>
      <w:marTop w:val="0"/>
      <w:marBottom w:val="0"/>
      <w:divBdr>
        <w:top w:val="none" w:sz="0" w:space="0" w:color="auto"/>
        <w:left w:val="none" w:sz="0" w:space="0" w:color="auto"/>
        <w:bottom w:val="none" w:sz="0" w:space="0" w:color="auto"/>
        <w:right w:val="none" w:sz="0" w:space="0" w:color="auto"/>
      </w:divBdr>
    </w:div>
    <w:div w:id="662970799">
      <w:bodyDiv w:val="1"/>
      <w:marLeft w:val="0"/>
      <w:marRight w:val="0"/>
      <w:marTop w:val="0"/>
      <w:marBottom w:val="0"/>
      <w:divBdr>
        <w:top w:val="none" w:sz="0" w:space="0" w:color="auto"/>
        <w:left w:val="none" w:sz="0" w:space="0" w:color="auto"/>
        <w:bottom w:val="none" w:sz="0" w:space="0" w:color="auto"/>
        <w:right w:val="none" w:sz="0" w:space="0" w:color="auto"/>
      </w:divBdr>
    </w:div>
    <w:div w:id="671103864">
      <w:bodyDiv w:val="1"/>
      <w:marLeft w:val="0"/>
      <w:marRight w:val="0"/>
      <w:marTop w:val="0"/>
      <w:marBottom w:val="0"/>
      <w:divBdr>
        <w:top w:val="none" w:sz="0" w:space="0" w:color="auto"/>
        <w:left w:val="none" w:sz="0" w:space="0" w:color="auto"/>
        <w:bottom w:val="none" w:sz="0" w:space="0" w:color="auto"/>
        <w:right w:val="none" w:sz="0" w:space="0" w:color="auto"/>
      </w:divBdr>
    </w:div>
    <w:div w:id="675809569">
      <w:bodyDiv w:val="1"/>
      <w:marLeft w:val="0"/>
      <w:marRight w:val="0"/>
      <w:marTop w:val="0"/>
      <w:marBottom w:val="0"/>
      <w:divBdr>
        <w:top w:val="none" w:sz="0" w:space="0" w:color="auto"/>
        <w:left w:val="none" w:sz="0" w:space="0" w:color="auto"/>
        <w:bottom w:val="none" w:sz="0" w:space="0" w:color="auto"/>
        <w:right w:val="none" w:sz="0" w:space="0" w:color="auto"/>
      </w:divBdr>
    </w:div>
    <w:div w:id="678847458">
      <w:bodyDiv w:val="1"/>
      <w:marLeft w:val="0"/>
      <w:marRight w:val="0"/>
      <w:marTop w:val="0"/>
      <w:marBottom w:val="0"/>
      <w:divBdr>
        <w:top w:val="none" w:sz="0" w:space="0" w:color="auto"/>
        <w:left w:val="none" w:sz="0" w:space="0" w:color="auto"/>
        <w:bottom w:val="none" w:sz="0" w:space="0" w:color="auto"/>
        <w:right w:val="none" w:sz="0" w:space="0" w:color="auto"/>
      </w:divBdr>
    </w:div>
    <w:div w:id="678890063">
      <w:bodyDiv w:val="1"/>
      <w:marLeft w:val="0"/>
      <w:marRight w:val="0"/>
      <w:marTop w:val="0"/>
      <w:marBottom w:val="0"/>
      <w:divBdr>
        <w:top w:val="none" w:sz="0" w:space="0" w:color="auto"/>
        <w:left w:val="none" w:sz="0" w:space="0" w:color="auto"/>
        <w:bottom w:val="none" w:sz="0" w:space="0" w:color="auto"/>
        <w:right w:val="none" w:sz="0" w:space="0" w:color="auto"/>
      </w:divBdr>
    </w:div>
    <w:div w:id="683675491">
      <w:bodyDiv w:val="1"/>
      <w:marLeft w:val="0"/>
      <w:marRight w:val="0"/>
      <w:marTop w:val="0"/>
      <w:marBottom w:val="0"/>
      <w:divBdr>
        <w:top w:val="none" w:sz="0" w:space="0" w:color="auto"/>
        <w:left w:val="none" w:sz="0" w:space="0" w:color="auto"/>
        <w:bottom w:val="none" w:sz="0" w:space="0" w:color="auto"/>
        <w:right w:val="none" w:sz="0" w:space="0" w:color="auto"/>
      </w:divBdr>
    </w:div>
    <w:div w:id="684096437">
      <w:bodyDiv w:val="1"/>
      <w:marLeft w:val="0"/>
      <w:marRight w:val="0"/>
      <w:marTop w:val="0"/>
      <w:marBottom w:val="0"/>
      <w:divBdr>
        <w:top w:val="none" w:sz="0" w:space="0" w:color="auto"/>
        <w:left w:val="none" w:sz="0" w:space="0" w:color="auto"/>
        <w:bottom w:val="none" w:sz="0" w:space="0" w:color="auto"/>
        <w:right w:val="none" w:sz="0" w:space="0" w:color="auto"/>
      </w:divBdr>
    </w:div>
    <w:div w:id="686062688">
      <w:bodyDiv w:val="1"/>
      <w:marLeft w:val="0"/>
      <w:marRight w:val="0"/>
      <w:marTop w:val="0"/>
      <w:marBottom w:val="0"/>
      <w:divBdr>
        <w:top w:val="none" w:sz="0" w:space="0" w:color="auto"/>
        <w:left w:val="none" w:sz="0" w:space="0" w:color="auto"/>
        <w:bottom w:val="none" w:sz="0" w:space="0" w:color="auto"/>
        <w:right w:val="none" w:sz="0" w:space="0" w:color="auto"/>
      </w:divBdr>
    </w:div>
    <w:div w:id="688332810">
      <w:bodyDiv w:val="1"/>
      <w:marLeft w:val="0"/>
      <w:marRight w:val="0"/>
      <w:marTop w:val="0"/>
      <w:marBottom w:val="0"/>
      <w:divBdr>
        <w:top w:val="none" w:sz="0" w:space="0" w:color="auto"/>
        <w:left w:val="none" w:sz="0" w:space="0" w:color="auto"/>
        <w:bottom w:val="none" w:sz="0" w:space="0" w:color="auto"/>
        <w:right w:val="none" w:sz="0" w:space="0" w:color="auto"/>
      </w:divBdr>
    </w:div>
    <w:div w:id="692144949">
      <w:bodyDiv w:val="1"/>
      <w:marLeft w:val="0"/>
      <w:marRight w:val="0"/>
      <w:marTop w:val="0"/>
      <w:marBottom w:val="0"/>
      <w:divBdr>
        <w:top w:val="none" w:sz="0" w:space="0" w:color="auto"/>
        <w:left w:val="none" w:sz="0" w:space="0" w:color="auto"/>
        <w:bottom w:val="none" w:sz="0" w:space="0" w:color="auto"/>
        <w:right w:val="none" w:sz="0" w:space="0" w:color="auto"/>
      </w:divBdr>
    </w:div>
    <w:div w:id="694691663">
      <w:bodyDiv w:val="1"/>
      <w:marLeft w:val="0"/>
      <w:marRight w:val="0"/>
      <w:marTop w:val="0"/>
      <w:marBottom w:val="0"/>
      <w:divBdr>
        <w:top w:val="none" w:sz="0" w:space="0" w:color="auto"/>
        <w:left w:val="none" w:sz="0" w:space="0" w:color="auto"/>
        <w:bottom w:val="none" w:sz="0" w:space="0" w:color="auto"/>
        <w:right w:val="none" w:sz="0" w:space="0" w:color="auto"/>
      </w:divBdr>
    </w:div>
    <w:div w:id="695157250">
      <w:bodyDiv w:val="1"/>
      <w:marLeft w:val="0"/>
      <w:marRight w:val="0"/>
      <w:marTop w:val="0"/>
      <w:marBottom w:val="0"/>
      <w:divBdr>
        <w:top w:val="none" w:sz="0" w:space="0" w:color="auto"/>
        <w:left w:val="none" w:sz="0" w:space="0" w:color="auto"/>
        <w:bottom w:val="none" w:sz="0" w:space="0" w:color="auto"/>
        <w:right w:val="none" w:sz="0" w:space="0" w:color="auto"/>
      </w:divBdr>
    </w:div>
    <w:div w:id="698890922">
      <w:bodyDiv w:val="1"/>
      <w:marLeft w:val="0"/>
      <w:marRight w:val="0"/>
      <w:marTop w:val="0"/>
      <w:marBottom w:val="0"/>
      <w:divBdr>
        <w:top w:val="none" w:sz="0" w:space="0" w:color="auto"/>
        <w:left w:val="none" w:sz="0" w:space="0" w:color="auto"/>
        <w:bottom w:val="none" w:sz="0" w:space="0" w:color="auto"/>
        <w:right w:val="none" w:sz="0" w:space="0" w:color="auto"/>
      </w:divBdr>
    </w:div>
    <w:div w:id="706296282">
      <w:bodyDiv w:val="1"/>
      <w:marLeft w:val="0"/>
      <w:marRight w:val="0"/>
      <w:marTop w:val="0"/>
      <w:marBottom w:val="0"/>
      <w:divBdr>
        <w:top w:val="none" w:sz="0" w:space="0" w:color="auto"/>
        <w:left w:val="none" w:sz="0" w:space="0" w:color="auto"/>
        <w:bottom w:val="none" w:sz="0" w:space="0" w:color="auto"/>
        <w:right w:val="none" w:sz="0" w:space="0" w:color="auto"/>
      </w:divBdr>
    </w:div>
    <w:div w:id="706570204">
      <w:bodyDiv w:val="1"/>
      <w:marLeft w:val="0"/>
      <w:marRight w:val="0"/>
      <w:marTop w:val="0"/>
      <w:marBottom w:val="0"/>
      <w:divBdr>
        <w:top w:val="none" w:sz="0" w:space="0" w:color="auto"/>
        <w:left w:val="none" w:sz="0" w:space="0" w:color="auto"/>
        <w:bottom w:val="none" w:sz="0" w:space="0" w:color="auto"/>
        <w:right w:val="none" w:sz="0" w:space="0" w:color="auto"/>
      </w:divBdr>
    </w:div>
    <w:div w:id="715278735">
      <w:bodyDiv w:val="1"/>
      <w:marLeft w:val="0"/>
      <w:marRight w:val="0"/>
      <w:marTop w:val="0"/>
      <w:marBottom w:val="0"/>
      <w:divBdr>
        <w:top w:val="none" w:sz="0" w:space="0" w:color="auto"/>
        <w:left w:val="none" w:sz="0" w:space="0" w:color="auto"/>
        <w:bottom w:val="none" w:sz="0" w:space="0" w:color="auto"/>
        <w:right w:val="none" w:sz="0" w:space="0" w:color="auto"/>
      </w:divBdr>
    </w:div>
    <w:div w:id="715785217">
      <w:bodyDiv w:val="1"/>
      <w:marLeft w:val="0"/>
      <w:marRight w:val="0"/>
      <w:marTop w:val="0"/>
      <w:marBottom w:val="0"/>
      <w:divBdr>
        <w:top w:val="none" w:sz="0" w:space="0" w:color="auto"/>
        <w:left w:val="none" w:sz="0" w:space="0" w:color="auto"/>
        <w:bottom w:val="none" w:sz="0" w:space="0" w:color="auto"/>
        <w:right w:val="none" w:sz="0" w:space="0" w:color="auto"/>
      </w:divBdr>
    </w:div>
    <w:div w:id="716203768">
      <w:bodyDiv w:val="1"/>
      <w:marLeft w:val="0"/>
      <w:marRight w:val="0"/>
      <w:marTop w:val="0"/>
      <w:marBottom w:val="0"/>
      <w:divBdr>
        <w:top w:val="none" w:sz="0" w:space="0" w:color="auto"/>
        <w:left w:val="none" w:sz="0" w:space="0" w:color="auto"/>
        <w:bottom w:val="none" w:sz="0" w:space="0" w:color="auto"/>
        <w:right w:val="none" w:sz="0" w:space="0" w:color="auto"/>
      </w:divBdr>
    </w:div>
    <w:div w:id="718285245">
      <w:bodyDiv w:val="1"/>
      <w:marLeft w:val="0"/>
      <w:marRight w:val="0"/>
      <w:marTop w:val="0"/>
      <w:marBottom w:val="0"/>
      <w:divBdr>
        <w:top w:val="none" w:sz="0" w:space="0" w:color="auto"/>
        <w:left w:val="none" w:sz="0" w:space="0" w:color="auto"/>
        <w:bottom w:val="none" w:sz="0" w:space="0" w:color="auto"/>
        <w:right w:val="none" w:sz="0" w:space="0" w:color="auto"/>
      </w:divBdr>
    </w:div>
    <w:div w:id="724256775">
      <w:bodyDiv w:val="1"/>
      <w:marLeft w:val="0"/>
      <w:marRight w:val="0"/>
      <w:marTop w:val="0"/>
      <w:marBottom w:val="0"/>
      <w:divBdr>
        <w:top w:val="none" w:sz="0" w:space="0" w:color="auto"/>
        <w:left w:val="none" w:sz="0" w:space="0" w:color="auto"/>
        <w:bottom w:val="none" w:sz="0" w:space="0" w:color="auto"/>
        <w:right w:val="none" w:sz="0" w:space="0" w:color="auto"/>
      </w:divBdr>
    </w:div>
    <w:div w:id="724640161">
      <w:bodyDiv w:val="1"/>
      <w:marLeft w:val="0"/>
      <w:marRight w:val="0"/>
      <w:marTop w:val="0"/>
      <w:marBottom w:val="0"/>
      <w:divBdr>
        <w:top w:val="none" w:sz="0" w:space="0" w:color="auto"/>
        <w:left w:val="none" w:sz="0" w:space="0" w:color="auto"/>
        <w:bottom w:val="none" w:sz="0" w:space="0" w:color="auto"/>
        <w:right w:val="none" w:sz="0" w:space="0" w:color="auto"/>
      </w:divBdr>
    </w:div>
    <w:div w:id="724792903">
      <w:bodyDiv w:val="1"/>
      <w:marLeft w:val="0"/>
      <w:marRight w:val="0"/>
      <w:marTop w:val="0"/>
      <w:marBottom w:val="0"/>
      <w:divBdr>
        <w:top w:val="none" w:sz="0" w:space="0" w:color="auto"/>
        <w:left w:val="none" w:sz="0" w:space="0" w:color="auto"/>
        <w:bottom w:val="none" w:sz="0" w:space="0" w:color="auto"/>
        <w:right w:val="none" w:sz="0" w:space="0" w:color="auto"/>
      </w:divBdr>
    </w:div>
    <w:div w:id="729812503">
      <w:bodyDiv w:val="1"/>
      <w:marLeft w:val="0"/>
      <w:marRight w:val="0"/>
      <w:marTop w:val="0"/>
      <w:marBottom w:val="0"/>
      <w:divBdr>
        <w:top w:val="none" w:sz="0" w:space="0" w:color="auto"/>
        <w:left w:val="none" w:sz="0" w:space="0" w:color="auto"/>
        <w:bottom w:val="none" w:sz="0" w:space="0" w:color="auto"/>
        <w:right w:val="none" w:sz="0" w:space="0" w:color="auto"/>
      </w:divBdr>
    </w:div>
    <w:div w:id="732391486">
      <w:bodyDiv w:val="1"/>
      <w:marLeft w:val="0"/>
      <w:marRight w:val="0"/>
      <w:marTop w:val="0"/>
      <w:marBottom w:val="0"/>
      <w:divBdr>
        <w:top w:val="none" w:sz="0" w:space="0" w:color="auto"/>
        <w:left w:val="none" w:sz="0" w:space="0" w:color="auto"/>
        <w:bottom w:val="none" w:sz="0" w:space="0" w:color="auto"/>
        <w:right w:val="none" w:sz="0" w:space="0" w:color="auto"/>
      </w:divBdr>
    </w:div>
    <w:div w:id="735130332">
      <w:bodyDiv w:val="1"/>
      <w:marLeft w:val="0"/>
      <w:marRight w:val="0"/>
      <w:marTop w:val="0"/>
      <w:marBottom w:val="0"/>
      <w:divBdr>
        <w:top w:val="none" w:sz="0" w:space="0" w:color="auto"/>
        <w:left w:val="none" w:sz="0" w:space="0" w:color="auto"/>
        <w:bottom w:val="none" w:sz="0" w:space="0" w:color="auto"/>
        <w:right w:val="none" w:sz="0" w:space="0" w:color="auto"/>
      </w:divBdr>
    </w:div>
    <w:div w:id="737359440">
      <w:bodyDiv w:val="1"/>
      <w:marLeft w:val="0"/>
      <w:marRight w:val="0"/>
      <w:marTop w:val="0"/>
      <w:marBottom w:val="0"/>
      <w:divBdr>
        <w:top w:val="none" w:sz="0" w:space="0" w:color="auto"/>
        <w:left w:val="none" w:sz="0" w:space="0" w:color="auto"/>
        <w:bottom w:val="none" w:sz="0" w:space="0" w:color="auto"/>
        <w:right w:val="none" w:sz="0" w:space="0" w:color="auto"/>
      </w:divBdr>
    </w:div>
    <w:div w:id="739982263">
      <w:bodyDiv w:val="1"/>
      <w:marLeft w:val="0"/>
      <w:marRight w:val="0"/>
      <w:marTop w:val="0"/>
      <w:marBottom w:val="0"/>
      <w:divBdr>
        <w:top w:val="none" w:sz="0" w:space="0" w:color="auto"/>
        <w:left w:val="none" w:sz="0" w:space="0" w:color="auto"/>
        <w:bottom w:val="none" w:sz="0" w:space="0" w:color="auto"/>
        <w:right w:val="none" w:sz="0" w:space="0" w:color="auto"/>
      </w:divBdr>
    </w:div>
    <w:div w:id="742873219">
      <w:bodyDiv w:val="1"/>
      <w:marLeft w:val="0"/>
      <w:marRight w:val="0"/>
      <w:marTop w:val="0"/>
      <w:marBottom w:val="0"/>
      <w:divBdr>
        <w:top w:val="none" w:sz="0" w:space="0" w:color="auto"/>
        <w:left w:val="none" w:sz="0" w:space="0" w:color="auto"/>
        <w:bottom w:val="none" w:sz="0" w:space="0" w:color="auto"/>
        <w:right w:val="none" w:sz="0" w:space="0" w:color="auto"/>
      </w:divBdr>
    </w:div>
    <w:div w:id="750548134">
      <w:bodyDiv w:val="1"/>
      <w:marLeft w:val="0"/>
      <w:marRight w:val="0"/>
      <w:marTop w:val="0"/>
      <w:marBottom w:val="0"/>
      <w:divBdr>
        <w:top w:val="none" w:sz="0" w:space="0" w:color="auto"/>
        <w:left w:val="none" w:sz="0" w:space="0" w:color="auto"/>
        <w:bottom w:val="none" w:sz="0" w:space="0" w:color="auto"/>
        <w:right w:val="none" w:sz="0" w:space="0" w:color="auto"/>
      </w:divBdr>
    </w:div>
    <w:div w:id="752512922">
      <w:bodyDiv w:val="1"/>
      <w:marLeft w:val="0"/>
      <w:marRight w:val="0"/>
      <w:marTop w:val="0"/>
      <w:marBottom w:val="0"/>
      <w:divBdr>
        <w:top w:val="none" w:sz="0" w:space="0" w:color="auto"/>
        <w:left w:val="none" w:sz="0" w:space="0" w:color="auto"/>
        <w:bottom w:val="none" w:sz="0" w:space="0" w:color="auto"/>
        <w:right w:val="none" w:sz="0" w:space="0" w:color="auto"/>
      </w:divBdr>
    </w:div>
    <w:div w:id="757949962">
      <w:bodyDiv w:val="1"/>
      <w:marLeft w:val="0"/>
      <w:marRight w:val="0"/>
      <w:marTop w:val="0"/>
      <w:marBottom w:val="0"/>
      <w:divBdr>
        <w:top w:val="none" w:sz="0" w:space="0" w:color="auto"/>
        <w:left w:val="none" w:sz="0" w:space="0" w:color="auto"/>
        <w:bottom w:val="none" w:sz="0" w:space="0" w:color="auto"/>
        <w:right w:val="none" w:sz="0" w:space="0" w:color="auto"/>
      </w:divBdr>
    </w:div>
    <w:div w:id="762148084">
      <w:bodyDiv w:val="1"/>
      <w:marLeft w:val="0"/>
      <w:marRight w:val="0"/>
      <w:marTop w:val="0"/>
      <w:marBottom w:val="0"/>
      <w:divBdr>
        <w:top w:val="none" w:sz="0" w:space="0" w:color="auto"/>
        <w:left w:val="none" w:sz="0" w:space="0" w:color="auto"/>
        <w:bottom w:val="none" w:sz="0" w:space="0" w:color="auto"/>
        <w:right w:val="none" w:sz="0" w:space="0" w:color="auto"/>
      </w:divBdr>
    </w:div>
    <w:div w:id="771825393">
      <w:bodyDiv w:val="1"/>
      <w:marLeft w:val="0"/>
      <w:marRight w:val="0"/>
      <w:marTop w:val="0"/>
      <w:marBottom w:val="0"/>
      <w:divBdr>
        <w:top w:val="none" w:sz="0" w:space="0" w:color="auto"/>
        <w:left w:val="none" w:sz="0" w:space="0" w:color="auto"/>
        <w:bottom w:val="none" w:sz="0" w:space="0" w:color="auto"/>
        <w:right w:val="none" w:sz="0" w:space="0" w:color="auto"/>
      </w:divBdr>
    </w:div>
    <w:div w:id="779958197">
      <w:bodyDiv w:val="1"/>
      <w:marLeft w:val="0"/>
      <w:marRight w:val="0"/>
      <w:marTop w:val="0"/>
      <w:marBottom w:val="0"/>
      <w:divBdr>
        <w:top w:val="none" w:sz="0" w:space="0" w:color="auto"/>
        <w:left w:val="none" w:sz="0" w:space="0" w:color="auto"/>
        <w:bottom w:val="none" w:sz="0" w:space="0" w:color="auto"/>
        <w:right w:val="none" w:sz="0" w:space="0" w:color="auto"/>
      </w:divBdr>
    </w:div>
    <w:div w:id="780496110">
      <w:bodyDiv w:val="1"/>
      <w:marLeft w:val="0"/>
      <w:marRight w:val="0"/>
      <w:marTop w:val="0"/>
      <w:marBottom w:val="0"/>
      <w:divBdr>
        <w:top w:val="none" w:sz="0" w:space="0" w:color="auto"/>
        <w:left w:val="none" w:sz="0" w:space="0" w:color="auto"/>
        <w:bottom w:val="none" w:sz="0" w:space="0" w:color="auto"/>
        <w:right w:val="none" w:sz="0" w:space="0" w:color="auto"/>
      </w:divBdr>
    </w:div>
    <w:div w:id="784232373">
      <w:bodyDiv w:val="1"/>
      <w:marLeft w:val="0"/>
      <w:marRight w:val="0"/>
      <w:marTop w:val="0"/>
      <w:marBottom w:val="0"/>
      <w:divBdr>
        <w:top w:val="none" w:sz="0" w:space="0" w:color="auto"/>
        <w:left w:val="none" w:sz="0" w:space="0" w:color="auto"/>
        <w:bottom w:val="none" w:sz="0" w:space="0" w:color="auto"/>
        <w:right w:val="none" w:sz="0" w:space="0" w:color="auto"/>
      </w:divBdr>
    </w:div>
    <w:div w:id="791022914">
      <w:bodyDiv w:val="1"/>
      <w:marLeft w:val="0"/>
      <w:marRight w:val="0"/>
      <w:marTop w:val="0"/>
      <w:marBottom w:val="0"/>
      <w:divBdr>
        <w:top w:val="none" w:sz="0" w:space="0" w:color="auto"/>
        <w:left w:val="none" w:sz="0" w:space="0" w:color="auto"/>
        <w:bottom w:val="none" w:sz="0" w:space="0" w:color="auto"/>
        <w:right w:val="none" w:sz="0" w:space="0" w:color="auto"/>
      </w:divBdr>
    </w:div>
    <w:div w:id="794525112">
      <w:bodyDiv w:val="1"/>
      <w:marLeft w:val="0"/>
      <w:marRight w:val="0"/>
      <w:marTop w:val="0"/>
      <w:marBottom w:val="0"/>
      <w:divBdr>
        <w:top w:val="none" w:sz="0" w:space="0" w:color="auto"/>
        <w:left w:val="none" w:sz="0" w:space="0" w:color="auto"/>
        <w:bottom w:val="none" w:sz="0" w:space="0" w:color="auto"/>
        <w:right w:val="none" w:sz="0" w:space="0" w:color="auto"/>
      </w:divBdr>
    </w:div>
    <w:div w:id="808937950">
      <w:bodyDiv w:val="1"/>
      <w:marLeft w:val="0"/>
      <w:marRight w:val="0"/>
      <w:marTop w:val="0"/>
      <w:marBottom w:val="0"/>
      <w:divBdr>
        <w:top w:val="none" w:sz="0" w:space="0" w:color="auto"/>
        <w:left w:val="none" w:sz="0" w:space="0" w:color="auto"/>
        <w:bottom w:val="none" w:sz="0" w:space="0" w:color="auto"/>
        <w:right w:val="none" w:sz="0" w:space="0" w:color="auto"/>
      </w:divBdr>
    </w:div>
    <w:div w:id="821197173">
      <w:bodyDiv w:val="1"/>
      <w:marLeft w:val="0"/>
      <w:marRight w:val="0"/>
      <w:marTop w:val="0"/>
      <w:marBottom w:val="0"/>
      <w:divBdr>
        <w:top w:val="none" w:sz="0" w:space="0" w:color="auto"/>
        <w:left w:val="none" w:sz="0" w:space="0" w:color="auto"/>
        <w:bottom w:val="none" w:sz="0" w:space="0" w:color="auto"/>
        <w:right w:val="none" w:sz="0" w:space="0" w:color="auto"/>
      </w:divBdr>
    </w:div>
    <w:div w:id="827984197">
      <w:bodyDiv w:val="1"/>
      <w:marLeft w:val="0"/>
      <w:marRight w:val="0"/>
      <w:marTop w:val="0"/>
      <w:marBottom w:val="0"/>
      <w:divBdr>
        <w:top w:val="none" w:sz="0" w:space="0" w:color="auto"/>
        <w:left w:val="none" w:sz="0" w:space="0" w:color="auto"/>
        <w:bottom w:val="none" w:sz="0" w:space="0" w:color="auto"/>
        <w:right w:val="none" w:sz="0" w:space="0" w:color="auto"/>
      </w:divBdr>
    </w:div>
    <w:div w:id="830174535">
      <w:bodyDiv w:val="1"/>
      <w:marLeft w:val="0"/>
      <w:marRight w:val="0"/>
      <w:marTop w:val="0"/>
      <w:marBottom w:val="0"/>
      <w:divBdr>
        <w:top w:val="none" w:sz="0" w:space="0" w:color="auto"/>
        <w:left w:val="none" w:sz="0" w:space="0" w:color="auto"/>
        <w:bottom w:val="none" w:sz="0" w:space="0" w:color="auto"/>
        <w:right w:val="none" w:sz="0" w:space="0" w:color="auto"/>
      </w:divBdr>
    </w:div>
    <w:div w:id="830758493">
      <w:bodyDiv w:val="1"/>
      <w:marLeft w:val="0"/>
      <w:marRight w:val="0"/>
      <w:marTop w:val="0"/>
      <w:marBottom w:val="0"/>
      <w:divBdr>
        <w:top w:val="none" w:sz="0" w:space="0" w:color="auto"/>
        <w:left w:val="none" w:sz="0" w:space="0" w:color="auto"/>
        <w:bottom w:val="none" w:sz="0" w:space="0" w:color="auto"/>
        <w:right w:val="none" w:sz="0" w:space="0" w:color="auto"/>
      </w:divBdr>
    </w:div>
    <w:div w:id="837887054">
      <w:bodyDiv w:val="1"/>
      <w:marLeft w:val="0"/>
      <w:marRight w:val="0"/>
      <w:marTop w:val="0"/>
      <w:marBottom w:val="0"/>
      <w:divBdr>
        <w:top w:val="none" w:sz="0" w:space="0" w:color="auto"/>
        <w:left w:val="none" w:sz="0" w:space="0" w:color="auto"/>
        <w:bottom w:val="none" w:sz="0" w:space="0" w:color="auto"/>
        <w:right w:val="none" w:sz="0" w:space="0" w:color="auto"/>
      </w:divBdr>
    </w:div>
    <w:div w:id="845826623">
      <w:bodyDiv w:val="1"/>
      <w:marLeft w:val="0"/>
      <w:marRight w:val="0"/>
      <w:marTop w:val="0"/>
      <w:marBottom w:val="0"/>
      <w:divBdr>
        <w:top w:val="none" w:sz="0" w:space="0" w:color="auto"/>
        <w:left w:val="none" w:sz="0" w:space="0" w:color="auto"/>
        <w:bottom w:val="none" w:sz="0" w:space="0" w:color="auto"/>
        <w:right w:val="none" w:sz="0" w:space="0" w:color="auto"/>
      </w:divBdr>
    </w:div>
    <w:div w:id="848789337">
      <w:bodyDiv w:val="1"/>
      <w:marLeft w:val="0"/>
      <w:marRight w:val="0"/>
      <w:marTop w:val="0"/>
      <w:marBottom w:val="0"/>
      <w:divBdr>
        <w:top w:val="none" w:sz="0" w:space="0" w:color="auto"/>
        <w:left w:val="none" w:sz="0" w:space="0" w:color="auto"/>
        <w:bottom w:val="none" w:sz="0" w:space="0" w:color="auto"/>
        <w:right w:val="none" w:sz="0" w:space="0" w:color="auto"/>
      </w:divBdr>
    </w:div>
    <w:div w:id="856164972">
      <w:bodyDiv w:val="1"/>
      <w:marLeft w:val="0"/>
      <w:marRight w:val="0"/>
      <w:marTop w:val="0"/>
      <w:marBottom w:val="0"/>
      <w:divBdr>
        <w:top w:val="none" w:sz="0" w:space="0" w:color="auto"/>
        <w:left w:val="none" w:sz="0" w:space="0" w:color="auto"/>
        <w:bottom w:val="none" w:sz="0" w:space="0" w:color="auto"/>
        <w:right w:val="none" w:sz="0" w:space="0" w:color="auto"/>
      </w:divBdr>
    </w:div>
    <w:div w:id="856576136">
      <w:bodyDiv w:val="1"/>
      <w:marLeft w:val="0"/>
      <w:marRight w:val="0"/>
      <w:marTop w:val="0"/>
      <w:marBottom w:val="0"/>
      <w:divBdr>
        <w:top w:val="none" w:sz="0" w:space="0" w:color="auto"/>
        <w:left w:val="none" w:sz="0" w:space="0" w:color="auto"/>
        <w:bottom w:val="none" w:sz="0" w:space="0" w:color="auto"/>
        <w:right w:val="none" w:sz="0" w:space="0" w:color="auto"/>
      </w:divBdr>
    </w:div>
    <w:div w:id="858006923">
      <w:bodyDiv w:val="1"/>
      <w:marLeft w:val="0"/>
      <w:marRight w:val="0"/>
      <w:marTop w:val="0"/>
      <w:marBottom w:val="0"/>
      <w:divBdr>
        <w:top w:val="none" w:sz="0" w:space="0" w:color="auto"/>
        <w:left w:val="none" w:sz="0" w:space="0" w:color="auto"/>
        <w:bottom w:val="none" w:sz="0" w:space="0" w:color="auto"/>
        <w:right w:val="none" w:sz="0" w:space="0" w:color="auto"/>
      </w:divBdr>
    </w:div>
    <w:div w:id="859971907">
      <w:bodyDiv w:val="1"/>
      <w:marLeft w:val="0"/>
      <w:marRight w:val="0"/>
      <w:marTop w:val="0"/>
      <w:marBottom w:val="0"/>
      <w:divBdr>
        <w:top w:val="none" w:sz="0" w:space="0" w:color="auto"/>
        <w:left w:val="none" w:sz="0" w:space="0" w:color="auto"/>
        <w:bottom w:val="none" w:sz="0" w:space="0" w:color="auto"/>
        <w:right w:val="none" w:sz="0" w:space="0" w:color="auto"/>
      </w:divBdr>
    </w:div>
    <w:div w:id="860166025">
      <w:bodyDiv w:val="1"/>
      <w:marLeft w:val="0"/>
      <w:marRight w:val="0"/>
      <w:marTop w:val="0"/>
      <w:marBottom w:val="0"/>
      <w:divBdr>
        <w:top w:val="none" w:sz="0" w:space="0" w:color="auto"/>
        <w:left w:val="none" w:sz="0" w:space="0" w:color="auto"/>
        <w:bottom w:val="none" w:sz="0" w:space="0" w:color="auto"/>
        <w:right w:val="none" w:sz="0" w:space="0" w:color="auto"/>
      </w:divBdr>
    </w:div>
    <w:div w:id="861287368">
      <w:bodyDiv w:val="1"/>
      <w:marLeft w:val="0"/>
      <w:marRight w:val="0"/>
      <w:marTop w:val="0"/>
      <w:marBottom w:val="0"/>
      <w:divBdr>
        <w:top w:val="none" w:sz="0" w:space="0" w:color="auto"/>
        <w:left w:val="none" w:sz="0" w:space="0" w:color="auto"/>
        <w:bottom w:val="none" w:sz="0" w:space="0" w:color="auto"/>
        <w:right w:val="none" w:sz="0" w:space="0" w:color="auto"/>
      </w:divBdr>
    </w:div>
    <w:div w:id="865680908">
      <w:bodyDiv w:val="1"/>
      <w:marLeft w:val="0"/>
      <w:marRight w:val="0"/>
      <w:marTop w:val="0"/>
      <w:marBottom w:val="0"/>
      <w:divBdr>
        <w:top w:val="none" w:sz="0" w:space="0" w:color="auto"/>
        <w:left w:val="none" w:sz="0" w:space="0" w:color="auto"/>
        <w:bottom w:val="none" w:sz="0" w:space="0" w:color="auto"/>
        <w:right w:val="none" w:sz="0" w:space="0" w:color="auto"/>
      </w:divBdr>
    </w:div>
    <w:div w:id="868646222">
      <w:bodyDiv w:val="1"/>
      <w:marLeft w:val="0"/>
      <w:marRight w:val="0"/>
      <w:marTop w:val="0"/>
      <w:marBottom w:val="0"/>
      <w:divBdr>
        <w:top w:val="none" w:sz="0" w:space="0" w:color="auto"/>
        <w:left w:val="none" w:sz="0" w:space="0" w:color="auto"/>
        <w:bottom w:val="none" w:sz="0" w:space="0" w:color="auto"/>
        <w:right w:val="none" w:sz="0" w:space="0" w:color="auto"/>
      </w:divBdr>
    </w:div>
    <w:div w:id="868835414">
      <w:bodyDiv w:val="1"/>
      <w:marLeft w:val="0"/>
      <w:marRight w:val="0"/>
      <w:marTop w:val="0"/>
      <w:marBottom w:val="0"/>
      <w:divBdr>
        <w:top w:val="none" w:sz="0" w:space="0" w:color="auto"/>
        <w:left w:val="none" w:sz="0" w:space="0" w:color="auto"/>
        <w:bottom w:val="none" w:sz="0" w:space="0" w:color="auto"/>
        <w:right w:val="none" w:sz="0" w:space="0" w:color="auto"/>
      </w:divBdr>
    </w:div>
    <w:div w:id="872034777">
      <w:bodyDiv w:val="1"/>
      <w:marLeft w:val="0"/>
      <w:marRight w:val="0"/>
      <w:marTop w:val="0"/>
      <w:marBottom w:val="0"/>
      <w:divBdr>
        <w:top w:val="none" w:sz="0" w:space="0" w:color="auto"/>
        <w:left w:val="none" w:sz="0" w:space="0" w:color="auto"/>
        <w:bottom w:val="none" w:sz="0" w:space="0" w:color="auto"/>
        <w:right w:val="none" w:sz="0" w:space="0" w:color="auto"/>
      </w:divBdr>
    </w:div>
    <w:div w:id="883253406">
      <w:bodyDiv w:val="1"/>
      <w:marLeft w:val="0"/>
      <w:marRight w:val="0"/>
      <w:marTop w:val="0"/>
      <w:marBottom w:val="0"/>
      <w:divBdr>
        <w:top w:val="none" w:sz="0" w:space="0" w:color="auto"/>
        <w:left w:val="none" w:sz="0" w:space="0" w:color="auto"/>
        <w:bottom w:val="none" w:sz="0" w:space="0" w:color="auto"/>
        <w:right w:val="none" w:sz="0" w:space="0" w:color="auto"/>
      </w:divBdr>
    </w:div>
    <w:div w:id="886915021">
      <w:bodyDiv w:val="1"/>
      <w:marLeft w:val="0"/>
      <w:marRight w:val="0"/>
      <w:marTop w:val="0"/>
      <w:marBottom w:val="0"/>
      <w:divBdr>
        <w:top w:val="none" w:sz="0" w:space="0" w:color="auto"/>
        <w:left w:val="none" w:sz="0" w:space="0" w:color="auto"/>
        <w:bottom w:val="none" w:sz="0" w:space="0" w:color="auto"/>
        <w:right w:val="none" w:sz="0" w:space="0" w:color="auto"/>
      </w:divBdr>
    </w:div>
    <w:div w:id="903488753">
      <w:bodyDiv w:val="1"/>
      <w:marLeft w:val="0"/>
      <w:marRight w:val="0"/>
      <w:marTop w:val="0"/>
      <w:marBottom w:val="0"/>
      <w:divBdr>
        <w:top w:val="none" w:sz="0" w:space="0" w:color="auto"/>
        <w:left w:val="none" w:sz="0" w:space="0" w:color="auto"/>
        <w:bottom w:val="none" w:sz="0" w:space="0" w:color="auto"/>
        <w:right w:val="none" w:sz="0" w:space="0" w:color="auto"/>
      </w:divBdr>
    </w:div>
    <w:div w:id="906571321">
      <w:bodyDiv w:val="1"/>
      <w:marLeft w:val="0"/>
      <w:marRight w:val="0"/>
      <w:marTop w:val="0"/>
      <w:marBottom w:val="0"/>
      <w:divBdr>
        <w:top w:val="none" w:sz="0" w:space="0" w:color="auto"/>
        <w:left w:val="none" w:sz="0" w:space="0" w:color="auto"/>
        <w:bottom w:val="none" w:sz="0" w:space="0" w:color="auto"/>
        <w:right w:val="none" w:sz="0" w:space="0" w:color="auto"/>
      </w:divBdr>
    </w:div>
    <w:div w:id="911433343">
      <w:bodyDiv w:val="1"/>
      <w:marLeft w:val="0"/>
      <w:marRight w:val="0"/>
      <w:marTop w:val="0"/>
      <w:marBottom w:val="0"/>
      <w:divBdr>
        <w:top w:val="none" w:sz="0" w:space="0" w:color="auto"/>
        <w:left w:val="none" w:sz="0" w:space="0" w:color="auto"/>
        <w:bottom w:val="none" w:sz="0" w:space="0" w:color="auto"/>
        <w:right w:val="none" w:sz="0" w:space="0" w:color="auto"/>
      </w:divBdr>
    </w:div>
    <w:div w:id="913201868">
      <w:bodyDiv w:val="1"/>
      <w:marLeft w:val="0"/>
      <w:marRight w:val="0"/>
      <w:marTop w:val="0"/>
      <w:marBottom w:val="0"/>
      <w:divBdr>
        <w:top w:val="none" w:sz="0" w:space="0" w:color="auto"/>
        <w:left w:val="none" w:sz="0" w:space="0" w:color="auto"/>
        <w:bottom w:val="none" w:sz="0" w:space="0" w:color="auto"/>
        <w:right w:val="none" w:sz="0" w:space="0" w:color="auto"/>
      </w:divBdr>
    </w:div>
    <w:div w:id="922761911">
      <w:bodyDiv w:val="1"/>
      <w:marLeft w:val="0"/>
      <w:marRight w:val="0"/>
      <w:marTop w:val="0"/>
      <w:marBottom w:val="0"/>
      <w:divBdr>
        <w:top w:val="none" w:sz="0" w:space="0" w:color="auto"/>
        <w:left w:val="none" w:sz="0" w:space="0" w:color="auto"/>
        <w:bottom w:val="none" w:sz="0" w:space="0" w:color="auto"/>
        <w:right w:val="none" w:sz="0" w:space="0" w:color="auto"/>
      </w:divBdr>
    </w:div>
    <w:div w:id="925192283">
      <w:bodyDiv w:val="1"/>
      <w:marLeft w:val="0"/>
      <w:marRight w:val="0"/>
      <w:marTop w:val="0"/>
      <w:marBottom w:val="0"/>
      <w:divBdr>
        <w:top w:val="none" w:sz="0" w:space="0" w:color="auto"/>
        <w:left w:val="none" w:sz="0" w:space="0" w:color="auto"/>
        <w:bottom w:val="none" w:sz="0" w:space="0" w:color="auto"/>
        <w:right w:val="none" w:sz="0" w:space="0" w:color="auto"/>
      </w:divBdr>
    </w:div>
    <w:div w:id="932205085">
      <w:bodyDiv w:val="1"/>
      <w:marLeft w:val="0"/>
      <w:marRight w:val="0"/>
      <w:marTop w:val="0"/>
      <w:marBottom w:val="0"/>
      <w:divBdr>
        <w:top w:val="none" w:sz="0" w:space="0" w:color="auto"/>
        <w:left w:val="none" w:sz="0" w:space="0" w:color="auto"/>
        <w:bottom w:val="none" w:sz="0" w:space="0" w:color="auto"/>
        <w:right w:val="none" w:sz="0" w:space="0" w:color="auto"/>
      </w:divBdr>
    </w:div>
    <w:div w:id="932670272">
      <w:bodyDiv w:val="1"/>
      <w:marLeft w:val="0"/>
      <w:marRight w:val="0"/>
      <w:marTop w:val="0"/>
      <w:marBottom w:val="0"/>
      <w:divBdr>
        <w:top w:val="none" w:sz="0" w:space="0" w:color="auto"/>
        <w:left w:val="none" w:sz="0" w:space="0" w:color="auto"/>
        <w:bottom w:val="none" w:sz="0" w:space="0" w:color="auto"/>
        <w:right w:val="none" w:sz="0" w:space="0" w:color="auto"/>
      </w:divBdr>
    </w:div>
    <w:div w:id="937759651">
      <w:bodyDiv w:val="1"/>
      <w:marLeft w:val="0"/>
      <w:marRight w:val="0"/>
      <w:marTop w:val="0"/>
      <w:marBottom w:val="0"/>
      <w:divBdr>
        <w:top w:val="none" w:sz="0" w:space="0" w:color="auto"/>
        <w:left w:val="none" w:sz="0" w:space="0" w:color="auto"/>
        <w:bottom w:val="none" w:sz="0" w:space="0" w:color="auto"/>
        <w:right w:val="none" w:sz="0" w:space="0" w:color="auto"/>
      </w:divBdr>
    </w:div>
    <w:div w:id="955059748">
      <w:bodyDiv w:val="1"/>
      <w:marLeft w:val="0"/>
      <w:marRight w:val="0"/>
      <w:marTop w:val="0"/>
      <w:marBottom w:val="0"/>
      <w:divBdr>
        <w:top w:val="none" w:sz="0" w:space="0" w:color="auto"/>
        <w:left w:val="none" w:sz="0" w:space="0" w:color="auto"/>
        <w:bottom w:val="none" w:sz="0" w:space="0" w:color="auto"/>
        <w:right w:val="none" w:sz="0" w:space="0" w:color="auto"/>
      </w:divBdr>
    </w:div>
    <w:div w:id="955453372">
      <w:bodyDiv w:val="1"/>
      <w:marLeft w:val="0"/>
      <w:marRight w:val="0"/>
      <w:marTop w:val="0"/>
      <w:marBottom w:val="0"/>
      <w:divBdr>
        <w:top w:val="none" w:sz="0" w:space="0" w:color="auto"/>
        <w:left w:val="none" w:sz="0" w:space="0" w:color="auto"/>
        <w:bottom w:val="none" w:sz="0" w:space="0" w:color="auto"/>
        <w:right w:val="none" w:sz="0" w:space="0" w:color="auto"/>
      </w:divBdr>
    </w:div>
    <w:div w:id="956259644">
      <w:bodyDiv w:val="1"/>
      <w:marLeft w:val="0"/>
      <w:marRight w:val="0"/>
      <w:marTop w:val="0"/>
      <w:marBottom w:val="0"/>
      <w:divBdr>
        <w:top w:val="none" w:sz="0" w:space="0" w:color="auto"/>
        <w:left w:val="none" w:sz="0" w:space="0" w:color="auto"/>
        <w:bottom w:val="none" w:sz="0" w:space="0" w:color="auto"/>
        <w:right w:val="none" w:sz="0" w:space="0" w:color="auto"/>
      </w:divBdr>
    </w:div>
    <w:div w:id="959335292">
      <w:bodyDiv w:val="1"/>
      <w:marLeft w:val="0"/>
      <w:marRight w:val="0"/>
      <w:marTop w:val="0"/>
      <w:marBottom w:val="0"/>
      <w:divBdr>
        <w:top w:val="none" w:sz="0" w:space="0" w:color="auto"/>
        <w:left w:val="none" w:sz="0" w:space="0" w:color="auto"/>
        <w:bottom w:val="none" w:sz="0" w:space="0" w:color="auto"/>
        <w:right w:val="none" w:sz="0" w:space="0" w:color="auto"/>
      </w:divBdr>
    </w:div>
    <w:div w:id="962267438">
      <w:bodyDiv w:val="1"/>
      <w:marLeft w:val="0"/>
      <w:marRight w:val="0"/>
      <w:marTop w:val="0"/>
      <w:marBottom w:val="0"/>
      <w:divBdr>
        <w:top w:val="none" w:sz="0" w:space="0" w:color="auto"/>
        <w:left w:val="none" w:sz="0" w:space="0" w:color="auto"/>
        <w:bottom w:val="none" w:sz="0" w:space="0" w:color="auto"/>
        <w:right w:val="none" w:sz="0" w:space="0" w:color="auto"/>
      </w:divBdr>
    </w:div>
    <w:div w:id="965280107">
      <w:bodyDiv w:val="1"/>
      <w:marLeft w:val="0"/>
      <w:marRight w:val="0"/>
      <w:marTop w:val="0"/>
      <w:marBottom w:val="0"/>
      <w:divBdr>
        <w:top w:val="none" w:sz="0" w:space="0" w:color="auto"/>
        <w:left w:val="none" w:sz="0" w:space="0" w:color="auto"/>
        <w:bottom w:val="none" w:sz="0" w:space="0" w:color="auto"/>
        <w:right w:val="none" w:sz="0" w:space="0" w:color="auto"/>
      </w:divBdr>
    </w:div>
    <w:div w:id="970477801">
      <w:bodyDiv w:val="1"/>
      <w:marLeft w:val="0"/>
      <w:marRight w:val="0"/>
      <w:marTop w:val="0"/>
      <w:marBottom w:val="0"/>
      <w:divBdr>
        <w:top w:val="none" w:sz="0" w:space="0" w:color="auto"/>
        <w:left w:val="none" w:sz="0" w:space="0" w:color="auto"/>
        <w:bottom w:val="none" w:sz="0" w:space="0" w:color="auto"/>
        <w:right w:val="none" w:sz="0" w:space="0" w:color="auto"/>
      </w:divBdr>
    </w:div>
    <w:div w:id="977301171">
      <w:bodyDiv w:val="1"/>
      <w:marLeft w:val="0"/>
      <w:marRight w:val="0"/>
      <w:marTop w:val="0"/>
      <w:marBottom w:val="0"/>
      <w:divBdr>
        <w:top w:val="none" w:sz="0" w:space="0" w:color="auto"/>
        <w:left w:val="none" w:sz="0" w:space="0" w:color="auto"/>
        <w:bottom w:val="none" w:sz="0" w:space="0" w:color="auto"/>
        <w:right w:val="none" w:sz="0" w:space="0" w:color="auto"/>
      </w:divBdr>
    </w:div>
    <w:div w:id="981351125">
      <w:bodyDiv w:val="1"/>
      <w:marLeft w:val="0"/>
      <w:marRight w:val="0"/>
      <w:marTop w:val="0"/>
      <w:marBottom w:val="0"/>
      <w:divBdr>
        <w:top w:val="none" w:sz="0" w:space="0" w:color="auto"/>
        <w:left w:val="none" w:sz="0" w:space="0" w:color="auto"/>
        <w:bottom w:val="none" w:sz="0" w:space="0" w:color="auto"/>
        <w:right w:val="none" w:sz="0" w:space="0" w:color="auto"/>
      </w:divBdr>
    </w:div>
    <w:div w:id="982001514">
      <w:bodyDiv w:val="1"/>
      <w:marLeft w:val="0"/>
      <w:marRight w:val="0"/>
      <w:marTop w:val="0"/>
      <w:marBottom w:val="0"/>
      <w:divBdr>
        <w:top w:val="none" w:sz="0" w:space="0" w:color="auto"/>
        <w:left w:val="none" w:sz="0" w:space="0" w:color="auto"/>
        <w:bottom w:val="none" w:sz="0" w:space="0" w:color="auto"/>
        <w:right w:val="none" w:sz="0" w:space="0" w:color="auto"/>
      </w:divBdr>
    </w:div>
    <w:div w:id="982196348">
      <w:bodyDiv w:val="1"/>
      <w:marLeft w:val="0"/>
      <w:marRight w:val="0"/>
      <w:marTop w:val="0"/>
      <w:marBottom w:val="0"/>
      <w:divBdr>
        <w:top w:val="none" w:sz="0" w:space="0" w:color="auto"/>
        <w:left w:val="none" w:sz="0" w:space="0" w:color="auto"/>
        <w:bottom w:val="none" w:sz="0" w:space="0" w:color="auto"/>
        <w:right w:val="none" w:sz="0" w:space="0" w:color="auto"/>
      </w:divBdr>
    </w:div>
    <w:div w:id="990447219">
      <w:bodyDiv w:val="1"/>
      <w:marLeft w:val="0"/>
      <w:marRight w:val="0"/>
      <w:marTop w:val="0"/>
      <w:marBottom w:val="0"/>
      <w:divBdr>
        <w:top w:val="none" w:sz="0" w:space="0" w:color="auto"/>
        <w:left w:val="none" w:sz="0" w:space="0" w:color="auto"/>
        <w:bottom w:val="none" w:sz="0" w:space="0" w:color="auto"/>
        <w:right w:val="none" w:sz="0" w:space="0" w:color="auto"/>
      </w:divBdr>
    </w:div>
    <w:div w:id="993871406">
      <w:bodyDiv w:val="1"/>
      <w:marLeft w:val="0"/>
      <w:marRight w:val="0"/>
      <w:marTop w:val="0"/>
      <w:marBottom w:val="0"/>
      <w:divBdr>
        <w:top w:val="none" w:sz="0" w:space="0" w:color="auto"/>
        <w:left w:val="none" w:sz="0" w:space="0" w:color="auto"/>
        <w:bottom w:val="none" w:sz="0" w:space="0" w:color="auto"/>
        <w:right w:val="none" w:sz="0" w:space="0" w:color="auto"/>
      </w:divBdr>
    </w:div>
    <w:div w:id="994528510">
      <w:bodyDiv w:val="1"/>
      <w:marLeft w:val="0"/>
      <w:marRight w:val="0"/>
      <w:marTop w:val="0"/>
      <w:marBottom w:val="0"/>
      <w:divBdr>
        <w:top w:val="none" w:sz="0" w:space="0" w:color="auto"/>
        <w:left w:val="none" w:sz="0" w:space="0" w:color="auto"/>
        <w:bottom w:val="none" w:sz="0" w:space="0" w:color="auto"/>
        <w:right w:val="none" w:sz="0" w:space="0" w:color="auto"/>
      </w:divBdr>
    </w:div>
    <w:div w:id="997926271">
      <w:bodyDiv w:val="1"/>
      <w:marLeft w:val="0"/>
      <w:marRight w:val="0"/>
      <w:marTop w:val="0"/>
      <w:marBottom w:val="0"/>
      <w:divBdr>
        <w:top w:val="none" w:sz="0" w:space="0" w:color="auto"/>
        <w:left w:val="none" w:sz="0" w:space="0" w:color="auto"/>
        <w:bottom w:val="none" w:sz="0" w:space="0" w:color="auto"/>
        <w:right w:val="none" w:sz="0" w:space="0" w:color="auto"/>
      </w:divBdr>
    </w:div>
    <w:div w:id="1005939418">
      <w:bodyDiv w:val="1"/>
      <w:marLeft w:val="0"/>
      <w:marRight w:val="0"/>
      <w:marTop w:val="0"/>
      <w:marBottom w:val="0"/>
      <w:divBdr>
        <w:top w:val="none" w:sz="0" w:space="0" w:color="auto"/>
        <w:left w:val="none" w:sz="0" w:space="0" w:color="auto"/>
        <w:bottom w:val="none" w:sz="0" w:space="0" w:color="auto"/>
        <w:right w:val="none" w:sz="0" w:space="0" w:color="auto"/>
      </w:divBdr>
    </w:div>
    <w:div w:id="1009256741">
      <w:bodyDiv w:val="1"/>
      <w:marLeft w:val="0"/>
      <w:marRight w:val="0"/>
      <w:marTop w:val="0"/>
      <w:marBottom w:val="0"/>
      <w:divBdr>
        <w:top w:val="none" w:sz="0" w:space="0" w:color="auto"/>
        <w:left w:val="none" w:sz="0" w:space="0" w:color="auto"/>
        <w:bottom w:val="none" w:sz="0" w:space="0" w:color="auto"/>
        <w:right w:val="none" w:sz="0" w:space="0" w:color="auto"/>
      </w:divBdr>
    </w:div>
    <w:div w:id="1014844261">
      <w:bodyDiv w:val="1"/>
      <w:marLeft w:val="0"/>
      <w:marRight w:val="0"/>
      <w:marTop w:val="0"/>
      <w:marBottom w:val="0"/>
      <w:divBdr>
        <w:top w:val="none" w:sz="0" w:space="0" w:color="auto"/>
        <w:left w:val="none" w:sz="0" w:space="0" w:color="auto"/>
        <w:bottom w:val="none" w:sz="0" w:space="0" w:color="auto"/>
        <w:right w:val="none" w:sz="0" w:space="0" w:color="auto"/>
      </w:divBdr>
    </w:div>
    <w:div w:id="1024794415">
      <w:bodyDiv w:val="1"/>
      <w:marLeft w:val="0"/>
      <w:marRight w:val="0"/>
      <w:marTop w:val="0"/>
      <w:marBottom w:val="0"/>
      <w:divBdr>
        <w:top w:val="none" w:sz="0" w:space="0" w:color="auto"/>
        <w:left w:val="none" w:sz="0" w:space="0" w:color="auto"/>
        <w:bottom w:val="none" w:sz="0" w:space="0" w:color="auto"/>
        <w:right w:val="none" w:sz="0" w:space="0" w:color="auto"/>
      </w:divBdr>
    </w:div>
    <w:div w:id="1030373607">
      <w:bodyDiv w:val="1"/>
      <w:marLeft w:val="0"/>
      <w:marRight w:val="0"/>
      <w:marTop w:val="0"/>
      <w:marBottom w:val="0"/>
      <w:divBdr>
        <w:top w:val="none" w:sz="0" w:space="0" w:color="auto"/>
        <w:left w:val="none" w:sz="0" w:space="0" w:color="auto"/>
        <w:bottom w:val="none" w:sz="0" w:space="0" w:color="auto"/>
        <w:right w:val="none" w:sz="0" w:space="0" w:color="auto"/>
      </w:divBdr>
    </w:div>
    <w:div w:id="1041399424">
      <w:bodyDiv w:val="1"/>
      <w:marLeft w:val="0"/>
      <w:marRight w:val="0"/>
      <w:marTop w:val="0"/>
      <w:marBottom w:val="0"/>
      <w:divBdr>
        <w:top w:val="none" w:sz="0" w:space="0" w:color="auto"/>
        <w:left w:val="none" w:sz="0" w:space="0" w:color="auto"/>
        <w:bottom w:val="none" w:sz="0" w:space="0" w:color="auto"/>
        <w:right w:val="none" w:sz="0" w:space="0" w:color="auto"/>
      </w:divBdr>
    </w:div>
    <w:div w:id="1050417249">
      <w:bodyDiv w:val="1"/>
      <w:marLeft w:val="0"/>
      <w:marRight w:val="0"/>
      <w:marTop w:val="0"/>
      <w:marBottom w:val="0"/>
      <w:divBdr>
        <w:top w:val="none" w:sz="0" w:space="0" w:color="auto"/>
        <w:left w:val="none" w:sz="0" w:space="0" w:color="auto"/>
        <w:bottom w:val="none" w:sz="0" w:space="0" w:color="auto"/>
        <w:right w:val="none" w:sz="0" w:space="0" w:color="auto"/>
      </w:divBdr>
    </w:div>
    <w:div w:id="1054695083">
      <w:bodyDiv w:val="1"/>
      <w:marLeft w:val="0"/>
      <w:marRight w:val="0"/>
      <w:marTop w:val="0"/>
      <w:marBottom w:val="0"/>
      <w:divBdr>
        <w:top w:val="none" w:sz="0" w:space="0" w:color="auto"/>
        <w:left w:val="none" w:sz="0" w:space="0" w:color="auto"/>
        <w:bottom w:val="none" w:sz="0" w:space="0" w:color="auto"/>
        <w:right w:val="none" w:sz="0" w:space="0" w:color="auto"/>
      </w:divBdr>
    </w:div>
    <w:div w:id="1057124955">
      <w:bodyDiv w:val="1"/>
      <w:marLeft w:val="0"/>
      <w:marRight w:val="0"/>
      <w:marTop w:val="0"/>
      <w:marBottom w:val="0"/>
      <w:divBdr>
        <w:top w:val="none" w:sz="0" w:space="0" w:color="auto"/>
        <w:left w:val="none" w:sz="0" w:space="0" w:color="auto"/>
        <w:bottom w:val="none" w:sz="0" w:space="0" w:color="auto"/>
        <w:right w:val="none" w:sz="0" w:space="0" w:color="auto"/>
      </w:divBdr>
    </w:div>
    <w:div w:id="1059284447">
      <w:bodyDiv w:val="1"/>
      <w:marLeft w:val="0"/>
      <w:marRight w:val="0"/>
      <w:marTop w:val="0"/>
      <w:marBottom w:val="0"/>
      <w:divBdr>
        <w:top w:val="none" w:sz="0" w:space="0" w:color="auto"/>
        <w:left w:val="none" w:sz="0" w:space="0" w:color="auto"/>
        <w:bottom w:val="none" w:sz="0" w:space="0" w:color="auto"/>
        <w:right w:val="none" w:sz="0" w:space="0" w:color="auto"/>
      </w:divBdr>
    </w:div>
    <w:div w:id="1067342136">
      <w:bodyDiv w:val="1"/>
      <w:marLeft w:val="0"/>
      <w:marRight w:val="0"/>
      <w:marTop w:val="0"/>
      <w:marBottom w:val="0"/>
      <w:divBdr>
        <w:top w:val="none" w:sz="0" w:space="0" w:color="auto"/>
        <w:left w:val="none" w:sz="0" w:space="0" w:color="auto"/>
        <w:bottom w:val="none" w:sz="0" w:space="0" w:color="auto"/>
        <w:right w:val="none" w:sz="0" w:space="0" w:color="auto"/>
      </w:divBdr>
    </w:div>
    <w:div w:id="1072389613">
      <w:bodyDiv w:val="1"/>
      <w:marLeft w:val="0"/>
      <w:marRight w:val="0"/>
      <w:marTop w:val="0"/>
      <w:marBottom w:val="0"/>
      <w:divBdr>
        <w:top w:val="none" w:sz="0" w:space="0" w:color="auto"/>
        <w:left w:val="none" w:sz="0" w:space="0" w:color="auto"/>
        <w:bottom w:val="none" w:sz="0" w:space="0" w:color="auto"/>
        <w:right w:val="none" w:sz="0" w:space="0" w:color="auto"/>
      </w:divBdr>
    </w:div>
    <w:div w:id="1076628178">
      <w:bodyDiv w:val="1"/>
      <w:marLeft w:val="0"/>
      <w:marRight w:val="0"/>
      <w:marTop w:val="0"/>
      <w:marBottom w:val="0"/>
      <w:divBdr>
        <w:top w:val="none" w:sz="0" w:space="0" w:color="auto"/>
        <w:left w:val="none" w:sz="0" w:space="0" w:color="auto"/>
        <w:bottom w:val="none" w:sz="0" w:space="0" w:color="auto"/>
        <w:right w:val="none" w:sz="0" w:space="0" w:color="auto"/>
      </w:divBdr>
    </w:div>
    <w:div w:id="1082289896">
      <w:bodyDiv w:val="1"/>
      <w:marLeft w:val="0"/>
      <w:marRight w:val="0"/>
      <w:marTop w:val="0"/>
      <w:marBottom w:val="0"/>
      <w:divBdr>
        <w:top w:val="none" w:sz="0" w:space="0" w:color="auto"/>
        <w:left w:val="none" w:sz="0" w:space="0" w:color="auto"/>
        <w:bottom w:val="none" w:sz="0" w:space="0" w:color="auto"/>
        <w:right w:val="none" w:sz="0" w:space="0" w:color="auto"/>
      </w:divBdr>
    </w:div>
    <w:div w:id="1084300256">
      <w:bodyDiv w:val="1"/>
      <w:marLeft w:val="0"/>
      <w:marRight w:val="0"/>
      <w:marTop w:val="0"/>
      <w:marBottom w:val="0"/>
      <w:divBdr>
        <w:top w:val="none" w:sz="0" w:space="0" w:color="auto"/>
        <w:left w:val="none" w:sz="0" w:space="0" w:color="auto"/>
        <w:bottom w:val="none" w:sz="0" w:space="0" w:color="auto"/>
        <w:right w:val="none" w:sz="0" w:space="0" w:color="auto"/>
      </w:divBdr>
    </w:div>
    <w:div w:id="1088890648">
      <w:bodyDiv w:val="1"/>
      <w:marLeft w:val="0"/>
      <w:marRight w:val="0"/>
      <w:marTop w:val="0"/>
      <w:marBottom w:val="0"/>
      <w:divBdr>
        <w:top w:val="none" w:sz="0" w:space="0" w:color="auto"/>
        <w:left w:val="none" w:sz="0" w:space="0" w:color="auto"/>
        <w:bottom w:val="none" w:sz="0" w:space="0" w:color="auto"/>
        <w:right w:val="none" w:sz="0" w:space="0" w:color="auto"/>
      </w:divBdr>
    </w:div>
    <w:div w:id="1096365431">
      <w:bodyDiv w:val="1"/>
      <w:marLeft w:val="0"/>
      <w:marRight w:val="0"/>
      <w:marTop w:val="0"/>
      <w:marBottom w:val="0"/>
      <w:divBdr>
        <w:top w:val="none" w:sz="0" w:space="0" w:color="auto"/>
        <w:left w:val="none" w:sz="0" w:space="0" w:color="auto"/>
        <w:bottom w:val="none" w:sz="0" w:space="0" w:color="auto"/>
        <w:right w:val="none" w:sz="0" w:space="0" w:color="auto"/>
      </w:divBdr>
    </w:div>
    <w:div w:id="1108744066">
      <w:bodyDiv w:val="1"/>
      <w:marLeft w:val="0"/>
      <w:marRight w:val="0"/>
      <w:marTop w:val="0"/>
      <w:marBottom w:val="0"/>
      <w:divBdr>
        <w:top w:val="none" w:sz="0" w:space="0" w:color="auto"/>
        <w:left w:val="none" w:sz="0" w:space="0" w:color="auto"/>
        <w:bottom w:val="none" w:sz="0" w:space="0" w:color="auto"/>
        <w:right w:val="none" w:sz="0" w:space="0" w:color="auto"/>
      </w:divBdr>
    </w:div>
    <w:div w:id="1109199449">
      <w:bodyDiv w:val="1"/>
      <w:marLeft w:val="0"/>
      <w:marRight w:val="0"/>
      <w:marTop w:val="0"/>
      <w:marBottom w:val="0"/>
      <w:divBdr>
        <w:top w:val="none" w:sz="0" w:space="0" w:color="auto"/>
        <w:left w:val="none" w:sz="0" w:space="0" w:color="auto"/>
        <w:bottom w:val="none" w:sz="0" w:space="0" w:color="auto"/>
        <w:right w:val="none" w:sz="0" w:space="0" w:color="auto"/>
      </w:divBdr>
    </w:div>
    <w:div w:id="1111583515">
      <w:bodyDiv w:val="1"/>
      <w:marLeft w:val="0"/>
      <w:marRight w:val="0"/>
      <w:marTop w:val="0"/>
      <w:marBottom w:val="0"/>
      <w:divBdr>
        <w:top w:val="none" w:sz="0" w:space="0" w:color="auto"/>
        <w:left w:val="none" w:sz="0" w:space="0" w:color="auto"/>
        <w:bottom w:val="none" w:sz="0" w:space="0" w:color="auto"/>
        <w:right w:val="none" w:sz="0" w:space="0" w:color="auto"/>
      </w:divBdr>
    </w:div>
    <w:div w:id="1112238482">
      <w:bodyDiv w:val="1"/>
      <w:marLeft w:val="0"/>
      <w:marRight w:val="0"/>
      <w:marTop w:val="0"/>
      <w:marBottom w:val="0"/>
      <w:divBdr>
        <w:top w:val="none" w:sz="0" w:space="0" w:color="auto"/>
        <w:left w:val="none" w:sz="0" w:space="0" w:color="auto"/>
        <w:bottom w:val="none" w:sz="0" w:space="0" w:color="auto"/>
        <w:right w:val="none" w:sz="0" w:space="0" w:color="auto"/>
      </w:divBdr>
    </w:div>
    <w:div w:id="1115907457">
      <w:bodyDiv w:val="1"/>
      <w:marLeft w:val="0"/>
      <w:marRight w:val="0"/>
      <w:marTop w:val="0"/>
      <w:marBottom w:val="0"/>
      <w:divBdr>
        <w:top w:val="none" w:sz="0" w:space="0" w:color="auto"/>
        <w:left w:val="none" w:sz="0" w:space="0" w:color="auto"/>
        <w:bottom w:val="none" w:sz="0" w:space="0" w:color="auto"/>
        <w:right w:val="none" w:sz="0" w:space="0" w:color="auto"/>
      </w:divBdr>
    </w:div>
    <w:div w:id="1132865964">
      <w:bodyDiv w:val="1"/>
      <w:marLeft w:val="0"/>
      <w:marRight w:val="0"/>
      <w:marTop w:val="0"/>
      <w:marBottom w:val="0"/>
      <w:divBdr>
        <w:top w:val="none" w:sz="0" w:space="0" w:color="auto"/>
        <w:left w:val="none" w:sz="0" w:space="0" w:color="auto"/>
        <w:bottom w:val="none" w:sz="0" w:space="0" w:color="auto"/>
        <w:right w:val="none" w:sz="0" w:space="0" w:color="auto"/>
      </w:divBdr>
    </w:div>
    <w:div w:id="1134328994">
      <w:bodyDiv w:val="1"/>
      <w:marLeft w:val="0"/>
      <w:marRight w:val="0"/>
      <w:marTop w:val="0"/>
      <w:marBottom w:val="0"/>
      <w:divBdr>
        <w:top w:val="none" w:sz="0" w:space="0" w:color="auto"/>
        <w:left w:val="none" w:sz="0" w:space="0" w:color="auto"/>
        <w:bottom w:val="none" w:sz="0" w:space="0" w:color="auto"/>
        <w:right w:val="none" w:sz="0" w:space="0" w:color="auto"/>
      </w:divBdr>
    </w:div>
    <w:div w:id="1138492025">
      <w:bodyDiv w:val="1"/>
      <w:marLeft w:val="0"/>
      <w:marRight w:val="0"/>
      <w:marTop w:val="0"/>
      <w:marBottom w:val="0"/>
      <w:divBdr>
        <w:top w:val="none" w:sz="0" w:space="0" w:color="auto"/>
        <w:left w:val="none" w:sz="0" w:space="0" w:color="auto"/>
        <w:bottom w:val="none" w:sz="0" w:space="0" w:color="auto"/>
        <w:right w:val="none" w:sz="0" w:space="0" w:color="auto"/>
      </w:divBdr>
    </w:div>
    <w:div w:id="1143351216">
      <w:bodyDiv w:val="1"/>
      <w:marLeft w:val="0"/>
      <w:marRight w:val="0"/>
      <w:marTop w:val="0"/>
      <w:marBottom w:val="0"/>
      <w:divBdr>
        <w:top w:val="none" w:sz="0" w:space="0" w:color="auto"/>
        <w:left w:val="none" w:sz="0" w:space="0" w:color="auto"/>
        <w:bottom w:val="none" w:sz="0" w:space="0" w:color="auto"/>
        <w:right w:val="none" w:sz="0" w:space="0" w:color="auto"/>
      </w:divBdr>
    </w:div>
    <w:div w:id="1158767116">
      <w:bodyDiv w:val="1"/>
      <w:marLeft w:val="0"/>
      <w:marRight w:val="0"/>
      <w:marTop w:val="0"/>
      <w:marBottom w:val="0"/>
      <w:divBdr>
        <w:top w:val="none" w:sz="0" w:space="0" w:color="auto"/>
        <w:left w:val="none" w:sz="0" w:space="0" w:color="auto"/>
        <w:bottom w:val="none" w:sz="0" w:space="0" w:color="auto"/>
        <w:right w:val="none" w:sz="0" w:space="0" w:color="auto"/>
      </w:divBdr>
    </w:div>
    <w:div w:id="1172331627">
      <w:bodyDiv w:val="1"/>
      <w:marLeft w:val="0"/>
      <w:marRight w:val="0"/>
      <w:marTop w:val="0"/>
      <w:marBottom w:val="0"/>
      <w:divBdr>
        <w:top w:val="none" w:sz="0" w:space="0" w:color="auto"/>
        <w:left w:val="none" w:sz="0" w:space="0" w:color="auto"/>
        <w:bottom w:val="none" w:sz="0" w:space="0" w:color="auto"/>
        <w:right w:val="none" w:sz="0" w:space="0" w:color="auto"/>
      </w:divBdr>
    </w:div>
    <w:div w:id="1176455407">
      <w:bodyDiv w:val="1"/>
      <w:marLeft w:val="0"/>
      <w:marRight w:val="0"/>
      <w:marTop w:val="0"/>
      <w:marBottom w:val="0"/>
      <w:divBdr>
        <w:top w:val="none" w:sz="0" w:space="0" w:color="auto"/>
        <w:left w:val="none" w:sz="0" w:space="0" w:color="auto"/>
        <w:bottom w:val="none" w:sz="0" w:space="0" w:color="auto"/>
        <w:right w:val="none" w:sz="0" w:space="0" w:color="auto"/>
      </w:divBdr>
    </w:div>
    <w:div w:id="1176916956">
      <w:bodyDiv w:val="1"/>
      <w:marLeft w:val="0"/>
      <w:marRight w:val="0"/>
      <w:marTop w:val="0"/>
      <w:marBottom w:val="0"/>
      <w:divBdr>
        <w:top w:val="none" w:sz="0" w:space="0" w:color="auto"/>
        <w:left w:val="none" w:sz="0" w:space="0" w:color="auto"/>
        <w:bottom w:val="none" w:sz="0" w:space="0" w:color="auto"/>
        <w:right w:val="none" w:sz="0" w:space="0" w:color="auto"/>
      </w:divBdr>
    </w:div>
    <w:div w:id="1178621802">
      <w:bodyDiv w:val="1"/>
      <w:marLeft w:val="0"/>
      <w:marRight w:val="0"/>
      <w:marTop w:val="0"/>
      <w:marBottom w:val="0"/>
      <w:divBdr>
        <w:top w:val="none" w:sz="0" w:space="0" w:color="auto"/>
        <w:left w:val="none" w:sz="0" w:space="0" w:color="auto"/>
        <w:bottom w:val="none" w:sz="0" w:space="0" w:color="auto"/>
        <w:right w:val="none" w:sz="0" w:space="0" w:color="auto"/>
      </w:divBdr>
    </w:div>
    <w:div w:id="1180196442">
      <w:bodyDiv w:val="1"/>
      <w:marLeft w:val="0"/>
      <w:marRight w:val="0"/>
      <w:marTop w:val="0"/>
      <w:marBottom w:val="0"/>
      <w:divBdr>
        <w:top w:val="none" w:sz="0" w:space="0" w:color="auto"/>
        <w:left w:val="none" w:sz="0" w:space="0" w:color="auto"/>
        <w:bottom w:val="none" w:sz="0" w:space="0" w:color="auto"/>
        <w:right w:val="none" w:sz="0" w:space="0" w:color="auto"/>
      </w:divBdr>
    </w:div>
    <w:div w:id="1183782513">
      <w:bodyDiv w:val="1"/>
      <w:marLeft w:val="0"/>
      <w:marRight w:val="0"/>
      <w:marTop w:val="0"/>
      <w:marBottom w:val="0"/>
      <w:divBdr>
        <w:top w:val="none" w:sz="0" w:space="0" w:color="auto"/>
        <w:left w:val="none" w:sz="0" w:space="0" w:color="auto"/>
        <w:bottom w:val="none" w:sz="0" w:space="0" w:color="auto"/>
        <w:right w:val="none" w:sz="0" w:space="0" w:color="auto"/>
      </w:divBdr>
    </w:div>
    <w:div w:id="1197038703">
      <w:bodyDiv w:val="1"/>
      <w:marLeft w:val="0"/>
      <w:marRight w:val="0"/>
      <w:marTop w:val="0"/>
      <w:marBottom w:val="0"/>
      <w:divBdr>
        <w:top w:val="none" w:sz="0" w:space="0" w:color="auto"/>
        <w:left w:val="none" w:sz="0" w:space="0" w:color="auto"/>
        <w:bottom w:val="none" w:sz="0" w:space="0" w:color="auto"/>
        <w:right w:val="none" w:sz="0" w:space="0" w:color="auto"/>
      </w:divBdr>
    </w:div>
    <w:div w:id="1199395827">
      <w:bodyDiv w:val="1"/>
      <w:marLeft w:val="0"/>
      <w:marRight w:val="0"/>
      <w:marTop w:val="0"/>
      <w:marBottom w:val="0"/>
      <w:divBdr>
        <w:top w:val="none" w:sz="0" w:space="0" w:color="auto"/>
        <w:left w:val="none" w:sz="0" w:space="0" w:color="auto"/>
        <w:bottom w:val="none" w:sz="0" w:space="0" w:color="auto"/>
        <w:right w:val="none" w:sz="0" w:space="0" w:color="auto"/>
      </w:divBdr>
    </w:div>
    <w:div w:id="1202937176">
      <w:bodyDiv w:val="1"/>
      <w:marLeft w:val="0"/>
      <w:marRight w:val="0"/>
      <w:marTop w:val="0"/>
      <w:marBottom w:val="0"/>
      <w:divBdr>
        <w:top w:val="none" w:sz="0" w:space="0" w:color="auto"/>
        <w:left w:val="none" w:sz="0" w:space="0" w:color="auto"/>
        <w:bottom w:val="none" w:sz="0" w:space="0" w:color="auto"/>
        <w:right w:val="none" w:sz="0" w:space="0" w:color="auto"/>
      </w:divBdr>
    </w:div>
    <w:div w:id="1203714420">
      <w:bodyDiv w:val="1"/>
      <w:marLeft w:val="0"/>
      <w:marRight w:val="0"/>
      <w:marTop w:val="0"/>
      <w:marBottom w:val="0"/>
      <w:divBdr>
        <w:top w:val="none" w:sz="0" w:space="0" w:color="auto"/>
        <w:left w:val="none" w:sz="0" w:space="0" w:color="auto"/>
        <w:bottom w:val="none" w:sz="0" w:space="0" w:color="auto"/>
        <w:right w:val="none" w:sz="0" w:space="0" w:color="auto"/>
      </w:divBdr>
    </w:div>
    <w:div w:id="1205095949">
      <w:bodyDiv w:val="1"/>
      <w:marLeft w:val="0"/>
      <w:marRight w:val="0"/>
      <w:marTop w:val="0"/>
      <w:marBottom w:val="0"/>
      <w:divBdr>
        <w:top w:val="none" w:sz="0" w:space="0" w:color="auto"/>
        <w:left w:val="none" w:sz="0" w:space="0" w:color="auto"/>
        <w:bottom w:val="none" w:sz="0" w:space="0" w:color="auto"/>
        <w:right w:val="none" w:sz="0" w:space="0" w:color="auto"/>
      </w:divBdr>
    </w:div>
    <w:div w:id="1206328316">
      <w:bodyDiv w:val="1"/>
      <w:marLeft w:val="0"/>
      <w:marRight w:val="0"/>
      <w:marTop w:val="0"/>
      <w:marBottom w:val="0"/>
      <w:divBdr>
        <w:top w:val="none" w:sz="0" w:space="0" w:color="auto"/>
        <w:left w:val="none" w:sz="0" w:space="0" w:color="auto"/>
        <w:bottom w:val="none" w:sz="0" w:space="0" w:color="auto"/>
        <w:right w:val="none" w:sz="0" w:space="0" w:color="auto"/>
      </w:divBdr>
    </w:div>
    <w:div w:id="1212618380">
      <w:bodyDiv w:val="1"/>
      <w:marLeft w:val="0"/>
      <w:marRight w:val="0"/>
      <w:marTop w:val="0"/>
      <w:marBottom w:val="0"/>
      <w:divBdr>
        <w:top w:val="none" w:sz="0" w:space="0" w:color="auto"/>
        <w:left w:val="none" w:sz="0" w:space="0" w:color="auto"/>
        <w:bottom w:val="none" w:sz="0" w:space="0" w:color="auto"/>
        <w:right w:val="none" w:sz="0" w:space="0" w:color="auto"/>
      </w:divBdr>
    </w:div>
    <w:div w:id="1212881972">
      <w:bodyDiv w:val="1"/>
      <w:marLeft w:val="0"/>
      <w:marRight w:val="0"/>
      <w:marTop w:val="0"/>
      <w:marBottom w:val="0"/>
      <w:divBdr>
        <w:top w:val="none" w:sz="0" w:space="0" w:color="auto"/>
        <w:left w:val="none" w:sz="0" w:space="0" w:color="auto"/>
        <w:bottom w:val="none" w:sz="0" w:space="0" w:color="auto"/>
        <w:right w:val="none" w:sz="0" w:space="0" w:color="auto"/>
      </w:divBdr>
    </w:div>
    <w:div w:id="1213228364">
      <w:bodyDiv w:val="1"/>
      <w:marLeft w:val="0"/>
      <w:marRight w:val="0"/>
      <w:marTop w:val="0"/>
      <w:marBottom w:val="0"/>
      <w:divBdr>
        <w:top w:val="none" w:sz="0" w:space="0" w:color="auto"/>
        <w:left w:val="none" w:sz="0" w:space="0" w:color="auto"/>
        <w:bottom w:val="none" w:sz="0" w:space="0" w:color="auto"/>
        <w:right w:val="none" w:sz="0" w:space="0" w:color="auto"/>
      </w:divBdr>
    </w:div>
    <w:div w:id="1218904248">
      <w:bodyDiv w:val="1"/>
      <w:marLeft w:val="0"/>
      <w:marRight w:val="0"/>
      <w:marTop w:val="0"/>
      <w:marBottom w:val="0"/>
      <w:divBdr>
        <w:top w:val="none" w:sz="0" w:space="0" w:color="auto"/>
        <w:left w:val="none" w:sz="0" w:space="0" w:color="auto"/>
        <w:bottom w:val="none" w:sz="0" w:space="0" w:color="auto"/>
        <w:right w:val="none" w:sz="0" w:space="0" w:color="auto"/>
      </w:divBdr>
    </w:div>
    <w:div w:id="1219902181">
      <w:bodyDiv w:val="1"/>
      <w:marLeft w:val="0"/>
      <w:marRight w:val="0"/>
      <w:marTop w:val="0"/>
      <w:marBottom w:val="0"/>
      <w:divBdr>
        <w:top w:val="none" w:sz="0" w:space="0" w:color="auto"/>
        <w:left w:val="none" w:sz="0" w:space="0" w:color="auto"/>
        <w:bottom w:val="none" w:sz="0" w:space="0" w:color="auto"/>
        <w:right w:val="none" w:sz="0" w:space="0" w:color="auto"/>
      </w:divBdr>
    </w:div>
    <w:div w:id="1221164792">
      <w:bodyDiv w:val="1"/>
      <w:marLeft w:val="0"/>
      <w:marRight w:val="0"/>
      <w:marTop w:val="0"/>
      <w:marBottom w:val="0"/>
      <w:divBdr>
        <w:top w:val="none" w:sz="0" w:space="0" w:color="auto"/>
        <w:left w:val="none" w:sz="0" w:space="0" w:color="auto"/>
        <w:bottom w:val="none" w:sz="0" w:space="0" w:color="auto"/>
        <w:right w:val="none" w:sz="0" w:space="0" w:color="auto"/>
      </w:divBdr>
    </w:div>
    <w:div w:id="1224027107">
      <w:bodyDiv w:val="1"/>
      <w:marLeft w:val="0"/>
      <w:marRight w:val="0"/>
      <w:marTop w:val="0"/>
      <w:marBottom w:val="0"/>
      <w:divBdr>
        <w:top w:val="none" w:sz="0" w:space="0" w:color="auto"/>
        <w:left w:val="none" w:sz="0" w:space="0" w:color="auto"/>
        <w:bottom w:val="none" w:sz="0" w:space="0" w:color="auto"/>
        <w:right w:val="none" w:sz="0" w:space="0" w:color="auto"/>
      </w:divBdr>
    </w:div>
    <w:div w:id="1228610494">
      <w:bodyDiv w:val="1"/>
      <w:marLeft w:val="0"/>
      <w:marRight w:val="0"/>
      <w:marTop w:val="0"/>
      <w:marBottom w:val="0"/>
      <w:divBdr>
        <w:top w:val="none" w:sz="0" w:space="0" w:color="auto"/>
        <w:left w:val="none" w:sz="0" w:space="0" w:color="auto"/>
        <w:bottom w:val="none" w:sz="0" w:space="0" w:color="auto"/>
        <w:right w:val="none" w:sz="0" w:space="0" w:color="auto"/>
      </w:divBdr>
    </w:div>
    <w:div w:id="1234001504">
      <w:bodyDiv w:val="1"/>
      <w:marLeft w:val="0"/>
      <w:marRight w:val="0"/>
      <w:marTop w:val="0"/>
      <w:marBottom w:val="0"/>
      <w:divBdr>
        <w:top w:val="none" w:sz="0" w:space="0" w:color="auto"/>
        <w:left w:val="none" w:sz="0" w:space="0" w:color="auto"/>
        <w:bottom w:val="none" w:sz="0" w:space="0" w:color="auto"/>
        <w:right w:val="none" w:sz="0" w:space="0" w:color="auto"/>
      </w:divBdr>
    </w:div>
    <w:div w:id="1235434755">
      <w:bodyDiv w:val="1"/>
      <w:marLeft w:val="0"/>
      <w:marRight w:val="0"/>
      <w:marTop w:val="0"/>
      <w:marBottom w:val="0"/>
      <w:divBdr>
        <w:top w:val="none" w:sz="0" w:space="0" w:color="auto"/>
        <w:left w:val="none" w:sz="0" w:space="0" w:color="auto"/>
        <w:bottom w:val="none" w:sz="0" w:space="0" w:color="auto"/>
        <w:right w:val="none" w:sz="0" w:space="0" w:color="auto"/>
      </w:divBdr>
    </w:div>
    <w:div w:id="1239098599">
      <w:bodyDiv w:val="1"/>
      <w:marLeft w:val="0"/>
      <w:marRight w:val="0"/>
      <w:marTop w:val="0"/>
      <w:marBottom w:val="0"/>
      <w:divBdr>
        <w:top w:val="none" w:sz="0" w:space="0" w:color="auto"/>
        <w:left w:val="none" w:sz="0" w:space="0" w:color="auto"/>
        <w:bottom w:val="none" w:sz="0" w:space="0" w:color="auto"/>
        <w:right w:val="none" w:sz="0" w:space="0" w:color="auto"/>
      </w:divBdr>
    </w:div>
    <w:div w:id="1242789223">
      <w:bodyDiv w:val="1"/>
      <w:marLeft w:val="0"/>
      <w:marRight w:val="0"/>
      <w:marTop w:val="0"/>
      <w:marBottom w:val="0"/>
      <w:divBdr>
        <w:top w:val="none" w:sz="0" w:space="0" w:color="auto"/>
        <w:left w:val="none" w:sz="0" w:space="0" w:color="auto"/>
        <w:bottom w:val="none" w:sz="0" w:space="0" w:color="auto"/>
        <w:right w:val="none" w:sz="0" w:space="0" w:color="auto"/>
      </w:divBdr>
    </w:div>
    <w:div w:id="1247034717">
      <w:bodyDiv w:val="1"/>
      <w:marLeft w:val="0"/>
      <w:marRight w:val="0"/>
      <w:marTop w:val="0"/>
      <w:marBottom w:val="0"/>
      <w:divBdr>
        <w:top w:val="none" w:sz="0" w:space="0" w:color="auto"/>
        <w:left w:val="none" w:sz="0" w:space="0" w:color="auto"/>
        <w:bottom w:val="none" w:sz="0" w:space="0" w:color="auto"/>
        <w:right w:val="none" w:sz="0" w:space="0" w:color="auto"/>
      </w:divBdr>
    </w:div>
    <w:div w:id="1251963769">
      <w:bodyDiv w:val="1"/>
      <w:marLeft w:val="0"/>
      <w:marRight w:val="0"/>
      <w:marTop w:val="0"/>
      <w:marBottom w:val="0"/>
      <w:divBdr>
        <w:top w:val="none" w:sz="0" w:space="0" w:color="auto"/>
        <w:left w:val="none" w:sz="0" w:space="0" w:color="auto"/>
        <w:bottom w:val="none" w:sz="0" w:space="0" w:color="auto"/>
        <w:right w:val="none" w:sz="0" w:space="0" w:color="auto"/>
      </w:divBdr>
    </w:div>
    <w:div w:id="1253203520">
      <w:bodyDiv w:val="1"/>
      <w:marLeft w:val="0"/>
      <w:marRight w:val="0"/>
      <w:marTop w:val="0"/>
      <w:marBottom w:val="0"/>
      <w:divBdr>
        <w:top w:val="none" w:sz="0" w:space="0" w:color="auto"/>
        <w:left w:val="none" w:sz="0" w:space="0" w:color="auto"/>
        <w:bottom w:val="none" w:sz="0" w:space="0" w:color="auto"/>
        <w:right w:val="none" w:sz="0" w:space="0" w:color="auto"/>
      </w:divBdr>
    </w:div>
    <w:div w:id="1256549500">
      <w:bodyDiv w:val="1"/>
      <w:marLeft w:val="0"/>
      <w:marRight w:val="0"/>
      <w:marTop w:val="0"/>
      <w:marBottom w:val="0"/>
      <w:divBdr>
        <w:top w:val="none" w:sz="0" w:space="0" w:color="auto"/>
        <w:left w:val="none" w:sz="0" w:space="0" w:color="auto"/>
        <w:bottom w:val="none" w:sz="0" w:space="0" w:color="auto"/>
        <w:right w:val="none" w:sz="0" w:space="0" w:color="auto"/>
      </w:divBdr>
    </w:div>
    <w:div w:id="1257130381">
      <w:bodyDiv w:val="1"/>
      <w:marLeft w:val="0"/>
      <w:marRight w:val="0"/>
      <w:marTop w:val="0"/>
      <w:marBottom w:val="0"/>
      <w:divBdr>
        <w:top w:val="none" w:sz="0" w:space="0" w:color="auto"/>
        <w:left w:val="none" w:sz="0" w:space="0" w:color="auto"/>
        <w:bottom w:val="none" w:sz="0" w:space="0" w:color="auto"/>
        <w:right w:val="none" w:sz="0" w:space="0" w:color="auto"/>
      </w:divBdr>
    </w:div>
    <w:div w:id="1258444808">
      <w:bodyDiv w:val="1"/>
      <w:marLeft w:val="0"/>
      <w:marRight w:val="0"/>
      <w:marTop w:val="0"/>
      <w:marBottom w:val="0"/>
      <w:divBdr>
        <w:top w:val="none" w:sz="0" w:space="0" w:color="auto"/>
        <w:left w:val="none" w:sz="0" w:space="0" w:color="auto"/>
        <w:bottom w:val="none" w:sz="0" w:space="0" w:color="auto"/>
        <w:right w:val="none" w:sz="0" w:space="0" w:color="auto"/>
      </w:divBdr>
    </w:div>
    <w:div w:id="1270157895">
      <w:bodyDiv w:val="1"/>
      <w:marLeft w:val="0"/>
      <w:marRight w:val="0"/>
      <w:marTop w:val="0"/>
      <w:marBottom w:val="0"/>
      <w:divBdr>
        <w:top w:val="none" w:sz="0" w:space="0" w:color="auto"/>
        <w:left w:val="none" w:sz="0" w:space="0" w:color="auto"/>
        <w:bottom w:val="none" w:sz="0" w:space="0" w:color="auto"/>
        <w:right w:val="none" w:sz="0" w:space="0" w:color="auto"/>
      </w:divBdr>
    </w:div>
    <w:div w:id="1276326351">
      <w:bodyDiv w:val="1"/>
      <w:marLeft w:val="0"/>
      <w:marRight w:val="0"/>
      <w:marTop w:val="0"/>
      <w:marBottom w:val="0"/>
      <w:divBdr>
        <w:top w:val="none" w:sz="0" w:space="0" w:color="auto"/>
        <w:left w:val="none" w:sz="0" w:space="0" w:color="auto"/>
        <w:bottom w:val="none" w:sz="0" w:space="0" w:color="auto"/>
        <w:right w:val="none" w:sz="0" w:space="0" w:color="auto"/>
      </w:divBdr>
    </w:div>
    <w:div w:id="1278289707">
      <w:bodyDiv w:val="1"/>
      <w:marLeft w:val="0"/>
      <w:marRight w:val="0"/>
      <w:marTop w:val="0"/>
      <w:marBottom w:val="0"/>
      <w:divBdr>
        <w:top w:val="none" w:sz="0" w:space="0" w:color="auto"/>
        <w:left w:val="none" w:sz="0" w:space="0" w:color="auto"/>
        <w:bottom w:val="none" w:sz="0" w:space="0" w:color="auto"/>
        <w:right w:val="none" w:sz="0" w:space="0" w:color="auto"/>
      </w:divBdr>
    </w:div>
    <w:div w:id="1280919869">
      <w:bodyDiv w:val="1"/>
      <w:marLeft w:val="0"/>
      <w:marRight w:val="0"/>
      <w:marTop w:val="0"/>
      <w:marBottom w:val="0"/>
      <w:divBdr>
        <w:top w:val="none" w:sz="0" w:space="0" w:color="auto"/>
        <w:left w:val="none" w:sz="0" w:space="0" w:color="auto"/>
        <w:bottom w:val="none" w:sz="0" w:space="0" w:color="auto"/>
        <w:right w:val="none" w:sz="0" w:space="0" w:color="auto"/>
      </w:divBdr>
    </w:div>
    <w:div w:id="1286424838">
      <w:bodyDiv w:val="1"/>
      <w:marLeft w:val="0"/>
      <w:marRight w:val="0"/>
      <w:marTop w:val="0"/>
      <w:marBottom w:val="0"/>
      <w:divBdr>
        <w:top w:val="none" w:sz="0" w:space="0" w:color="auto"/>
        <w:left w:val="none" w:sz="0" w:space="0" w:color="auto"/>
        <w:bottom w:val="none" w:sz="0" w:space="0" w:color="auto"/>
        <w:right w:val="none" w:sz="0" w:space="0" w:color="auto"/>
      </w:divBdr>
    </w:div>
    <w:div w:id="1288124458">
      <w:bodyDiv w:val="1"/>
      <w:marLeft w:val="0"/>
      <w:marRight w:val="0"/>
      <w:marTop w:val="0"/>
      <w:marBottom w:val="0"/>
      <w:divBdr>
        <w:top w:val="none" w:sz="0" w:space="0" w:color="auto"/>
        <w:left w:val="none" w:sz="0" w:space="0" w:color="auto"/>
        <w:bottom w:val="none" w:sz="0" w:space="0" w:color="auto"/>
        <w:right w:val="none" w:sz="0" w:space="0" w:color="auto"/>
      </w:divBdr>
    </w:div>
    <w:div w:id="1288273083">
      <w:bodyDiv w:val="1"/>
      <w:marLeft w:val="0"/>
      <w:marRight w:val="0"/>
      <w:marTop w:val="0"/>
      <w:marBottom w:val="0"/>
      <w:divBdr>
        <w:top w:val="none" w:sz="0" w:space="0" w:color="auto"/>
        <w:left w:val="none" w:sz="0" w:space="0" w:color="auto"/>
        <w:bottom w:val="none" w:sz="0" w:space="0" w:color="auto"/>
        <w:right w:val="none" w:sz="0" w:space="0" w:color="auto"/>
      </w:divBdr>
    </w:div>
    <w:div w:id="1292246779">
      <w:bodyDiv w:val="1"/>
      <w:marLeft w:val="0"/>
      <w:marRight w:val="0"/>
      <w:marTop w:val="0"/>
      <w:marBottom w:val="0"/>
      <w:divBdr>
        <w:top w:val="none" w:sz="0" w:space="0" w:color="auto"/>
        <w:left w:val="none" w:sz="0" w:space="0" w:color="auto"/>
        <w:bottom w:val="none" w:sz="0" w:space="0" w:color="auto"/>
        <w:right w:val="none" w:sz="0" w:space="0" w:color="auto"/>
      </w:divBdr>
    </w:div>
    <w:div w:id="1305045802">
      <w:bodyDiv w:val="1"/>
      <w:marLeft w:val="0"/>
      <w:marRight w:val="0"/>
      <w:marTop w:val="0"/>
      <w:marBottom w:val="0"/>
      <w:divBdr>
        <w:top w:val="none" w:sz="0" w:space="0" w:color="auto"/>
        <w:left w:val="none" w:sz="0" w:space="0" w:color="auto"/>
        <w:bottom w:val="none" w:sz="0" w:space="0" w:color="auto"/>
        <w:right w:val="none" w:sz="0" w:space="0" w:color="auto"/>
      </w:divBdr>
    </w:div>
    <w:div w:id="1307541039">
      <w:bodyDiv w:val="1"/>
      <w:marLeft w:val="0"/>
      <w:marRight w:val="0"/>
      <w:marTop w:val="0"/>
      <w:marBottom w:val="0"/>
      <w:divBdr>
        <w:top w:val="none" w:sz="0" w:space="0" w:color="auto"/>
        <w:left w:val="none" w:sz="0" w:space="0" w:color="auto"/>
        <w:bottom w:val="none" w:sz="0" w:space="0" w:color="auto"/>
        <w:right w:val="none" w:sz="0" w:space="0" w:color="auto"/>
      </w:divBdr>
    </w:div>
    <w:div w:id="1311443074">
      <w:bodyDiv w:val="1"/>
      <w:marLeft w:val="0"/>
      <w:marRight w:val="0"/>
      <w:marTop w:val="0"/>
      <w:marBottom w:val="0"/>
      <w:divBdr>
        <w:top w:val="none" w:sz="0" w:space="0" w:color="auto"/>
        <w:left w:val="none" w:sz="0" w:space="0" w:color="auto"/>
        <w:bottom w:val="none" w:sz="0" w:space="0" w:color="auto"/>
        <w:right w:val="none" w:sz="0" w:space="0" w:color="auto"/>
      </w:divBdr>
    </w:div>
    <w:div w:id="1317880123">
      <w:bodyDiv w:val="1"/>
      <w:marLeft w:val="0"/>
      <w:marRight w:val="0"/>
      <w:marTop w:val="0"/>
      <w:marBottom w:val="0"/>
      <w:divBdr>
        <w:top w:val="none" w:sz="0" w:space="0" w:color="auto"/>
        <w:left w:val="none" w:sz="0" w:space="0" w:color="auto"/>
        <w:bottom w:val="none" w:sz="0" w:space="0" w:color="auto"/>
        <w:right w:val="none" w:sz="0" w:space="0" w:color="auto"/>
      </w:divBdr>
    </w:div>
    <w:div w:id="1318341406">
      <w:bodyDiv w:val="1"/>
      <w:marLeft w:val="0"/>
      <w:marRight w:val="0"/>
      <w:marTop w:val="0"/>
      <w:marBottom w:val="0"/>
      <w:divBdr>
        <w:top w:val="none" w:sz="0" w:space="0" w:color="auto"/>
        <w:left w:val="none" w:sz="0" w:space="0" w:color="auto"/>
        <w:bottom w:val="none" w:sz="0" w:space="0" w:color="auto"/>
        <w:right w:val="none" w:sz="0" w:space="0" w:color="auto"/>
      </w:divBdr>
    </w:div>
    <w:div w:id="1319580822">
      <w:bodyDiv w:val="1"/>
      <w:marLeft w:val="0"/>
      <w:marRight w:val="0"/>
      <w:marTop w:val="0"/>
      <w:marBottom w:val="0"/>
      <w:divBdr>
        <w:top w:val="none" w:sz="0" w:space="0" w:color="auto"/>
        <w:left w:val="none" w:sz="0" w:space="0" w:color="auto"/>
        <w:bottom w:val="none" w:sz="0" w:space="0" w:color="auto"/>
        <w:right w:val="none" w:sz="0" w:space="0" w:color="auto"/>
      </w:divBdr>
    </w:div>
    <w:div w:id="1322808235">
      <w:bodyDiv w:val="1"/>
      <w:marLeft w:val="0"/>
      <w:marRight w:val="0"/>
      <w:marTop w:val="0"/>
      <w:marBottom w:val="0"/>
      <w:divBdr>
        <w:top w:val="none" w:sz="0" w:space="0" w:color="auto"/>
        <w:left w:val="none" w:sz="0" w:space="0" w:color="auto"/>
        <w:bottom w:val="none" w:sz="0" w:space="0" w:color="auto"/>
        <w:right w:val="none" w:sz="0" w:space="0" w:color="auto"/>
      </w:divBdr>
    </w:div>
    <w:div w:id="1325359275">
      <w:bodyDiv w:val="1"/>
      <w:marLeft w:val="0"/>
      <w:marRight w:val="0"/>
      <w:marTop w:val="0"/>
      <w:marBottom w:val="0"/>
      <w:divBdr>
        <w:top w:val="none" w:sz="0" w:space="0" w:color="auto"/>
        <w:left w:val="none" w:sz="0" w:space="0" w:color="auto"/>
        <w:bottom w:val="none" w:sz="0" w:space="0" w:color="auto"/>
        <w:right w:val="none" w:sz="0" w:space="0" w:color="auto"/>
      </w:divBdr>
    </w:div>
    <w:div w:id="1325668996">
      <w:bodyDiv w:val="1"/>
      <w:marLeft w:val="0"/>
      <w:marRight w:val="0"/>
      <w:marTop w:val="0"/>
      <w:marBottom w:val="0"/>
      <w:divBdr>
        <w:top w:val="none" w:sz="0" w:space="0" w:color="auto"/>
        <w:left w:val="none" w:sz="0" w:space="0" w:color="auto"/>
        <w:bottom w:val="none" w:sz="0" w:space="0" w:color="auto"/>
        <w:right w:val="none" w:sz="0" w:space="0" w:color="auto"/>
      </w:divBdr>
    </w:div>
    <w:div w:id="1332833234">
      <w:bodyDiv w:val="1"/>
      <w:marLeft w:val="0"/>
      <w:marRight w:val="0"/>
      <w:marTop w:val="0"/>
      <w:marBottom w:val="0"/>
      <w:divBdr>
        <w:top w:val="none" w:sz="0" w:space="0" w:color="auto"/>
        <w:left w:val="none" w:sz="0" w:space="0" w:color="auto"/>
        <w:bottom w:val="none" w:sz="0" w:space="0" w:color="auto"/>
        <w:right w:val="none" w:sz="0" w:space="0" w:color="auto"/>
      </w:divBdr>
    </w:div>
    <w:div w:id="1334525580">
      <w:bodyDiv w:val="1"/>
      <w:marLeft w:val="0"/>
      <w:marRight w:val="0"/>
      <w:marTop w:val="0"/>
      <w:marBottom w:val="0"/>
      <w:divBdr>
        <w:top w:val="none" w:sz="0" w:space="0" w:color="auto"/>
        <w:left w:val="none" w:sz="0" w:space="0" w:color="auto"/>
        <w:bottom w:val="none" w:sz="0" w:space="0" w:color="auto"/>
        <w:right w:val="none" w:sz="0" w:space="0" w:color="auto"/>
      </w:divBdr>
    </w:div>
    <w:div w:id="1339966806">
      <w:bodyDiv w:val="1"/>
      <w:marLeft w:val="0"/>
      <w:marRight w:val="0"/>
      <w:marTop w:val="0"/>
      <w:marBottom w:val="0"/>
      <w:divBdr>
        <w:top w:val="none" w:sz="0" w:space="0" w:color="auto"/>
        <w:left w:val="none" w:sz="0" w:space="0" w:color="auto"/>
        <w:bottom w:val="none" w:sz="0" w:space="0" w:color="auto"/>
        <w:right w:val="none" w:sz="0" w:space="0" w:color="auto"/>
      </w:divBdr>
    </w:div>
    <w:div w:id="1340622410">
      <w:bodyDiv w:val="1"/>
      <w:marLeft w:val="0"/>
      <w:marRight w:val="0"/>
      <w:marTop w:val="0"/>
      <w:marBottom w:val="0"/>
      <w:divBdr>
        <w:top w:val="none" w:sz="0" w:space="0" w:color="auto"/>
        <w:left w:val="none" w:sz="0" w:space="0" w:color="auto"/>
        <w:bottom w:val="none" w:sz="0" w:space="0" w:color="auto"/>
        <w:right w:val="none" w:sz="0" w:space="0" w:color="auto"/>
      </w:divBdr>
    </w:div>
    <w:div w:id="1342197425">
      <w:bodyDiv w:val="1"/>
      <w:marLeft w:val="0"/>
      <w:marRight w:val="0"/>
      <w:marTop w:val="0"/>
      <w:marBottom w:val="0"/>
      <w:divBdr>
        <w:top w:val="none" w:sz="0" w:space="0" w:color="auto"/>
        <w:left w:val="none" w:sz="0" w:space="0" w:color="auto"/>
        <w:bottom w:val="none" w:sz="0" w:space="0" w:color="auto"/>
        <w:right w:val="none" w:sz="0" w:space="0" w:color="auto"/>
      </w:divBdr>
    </w:div>
    <w:div w:id="1344936007">
      <w:bodyDiv w:val="1"/>
      <w:marLeft w:val="0"/>
      <w:marRight w:val="0"/>
      <w:marTop w:val="0"/>
      <w:marBottom w:val="0"/>
      <w:divBdr>
        <w:top w:val="none" w:sz="0" w:space="0" w:color="auto"/>
        <w:left w:val="none" w:sz="0" w:space="0" w:color="auto"/>
        <w:bottom w:val="none" w:sz="0" w:space="0" w:color="auto"/>
        <w:right w:val="none" w:sz="0" w:space="0" w:color="auto"/>
      </w:divBdr>
    </w:div>
    <w:div w:id="1346395618">
      <w:bodyDiv w:val="1"/>
      <w:marLeft w:val="0"/>
      <w:marRight w:val="0"/>
      <w:marTop w:val="0"/>
      <w:marBottom w:val="0"/>
      <w:divBdr>
        <w:top w:val="none" w:sz="0" w:space="0" w:color="auto"/>
        <w:left w:val="none" w:sz="0" w:space="0" w:color="auto"/>
        <w:bottom w:val="none" w:sz="0" w:space="0" w:color="auto"/>
        <w:right w:val="none" w:sz="0" w:space="0" w:color="auto"/>
      </w:divBdr>
    </w:div>
    <w:div w:id="1346403961">
      <w:bodyDiv w:val="1"/>
      <w:marLeft w:val="0"/>
      <w:marRight w:val="0"/>
      <w:marTop w:val="0"/>
      <w:marBottom w:val="0"/>
      <w:divBdr>
        <w:top w:val="none" w:sz="0" w:space="0" w:color="auto"/>
        <w:left w:val="none" w:sz="0" w:space="0" w:color="auto"/>
        <w:bottom w:val="none" w:sz="0" w:space="0" w:color="auto"/>
        <w:right w:val="none" w:sz="0" w:space="0" w:color="auto"/>
      </w:divBdr>
    </w:div>
    <w:div w:id="1346404054">
      <w:bodyDiv w:val="1"/>
      <w:marLeft w:val="0"/>
      <w:marRight w:val="0"/>
      <w:marTop w:val="0"/>
      <w:marBottom w:val="0"/>
      <w:divBdr>
        <w:top w:val="none" w:sz="0" w:space="0" w:color="auto"/>
        <w:left w:val="none" w:sz="0" w:space="0" w:color="auto"/>
        <w:bottom w:val="none" w:sz="0" w:space="0" w:color="auto"/>
        <w:right w:val="none" w:sz="0" w:space="0" w:color="auto"/>
      </w:divBdr>
    </w:div>
    <w:div w:id="1346715394">
      <w:bodyDiv w:val="1"/>
      <w:marLeft w:val="0"/>
      <w:marRight w:val="0"/>
      <w:marTop w:val="0"/>
      <w:marBottom w:val="0"/>
      <w:divBdr>
        <w:top w:val="none" w:sz="0" w:space="0" w:color="auto"/>
        <w:left w:val="none" w:sz="0" w:space="0" w:color="auto"/>
        <w:bottom w:val="none" w:sz="0" w:space="0" w:color="auto"/>
        <w:right w:val="none" w:sz="0" w:space="0" w:color="auto"/>
      </w:divBdr>
    </w:div>
    <w:div w:id="1346983710">
      <w:bodyDiv w:val="1"/>
      <w:marLeft w:val="0"/>
      <w:marRight w:val="0"/>
      <w:marTop w:val="0"/>
      <w:marBottom w:val="0"/>
      <w:divBdr>
        <w:top w:val="none" w:sz="0" w:space="0" w:color="auto"/>
        <w:left w:val="none" w:sz="0" w:space="0" w:color="auto"/>
        <w:bottom w:val="none" w:sz="0" w:space="0" w:color="auto"/>
        <w:right w:val="none" w:sz="0" w:space="0" w:color="auto"/>
      </w:divBdr>
    </w:div>
    <w:div w:id="1347250633">
      <w:bodyDiv w:val="1"/>
      <w:marLeft w:val="0"/>
      <w:marRight w:val="0"/>
      <w:marTop w:val="0"/>
      <w:marBottom w:val="0"/>
      <w:divBdr>
        <w:top w:val="none" w:sz="0" w:space="0" w:color="auto"/>
        <w:left w:val="none" w:sz="0" w:space="0" w:color="auto"/>
        <w:bottom w:val="none" w:sz="0" w:space="0" w:color="auto"/>
        <w:right w:val="none" w:sz="0" w:space="0" w:color="auto"/>
      </w:divBdr>
    </w:div>
    <w:div w:id="1350913584">
      <w:bodyDiv w:val="1"/>
      <w:marLeft w:val="0"/>
      <w:marRight w:val="0"/>
      <w:marTop w:val="0"/>
      <w:marBottom w:val="0"/>
      <w:divBdr>
        <w:top w:val="none" w:sz="0" w:space="0" w:color="auto"/>
        <w:left w:val="none" w:sz="0" w:space="0" w:color="auto"/>
        <w:bottom w:val="none" w:sz="0" w:space="0" w:color="auto"/>
        <w:right w:val="none" w:sz="0" w:space="0" w:color="auto"/>
      </w:divBdr>
    </w:div>
    <w:div w:id="1352343036">
      <w:bodyDiv w:val="1"/>
      <w:marLeft w:val="0"/>
      <w:marRight w:val="0"/>
      <w:marTop w:val="0"/>
      <w:marBottom w:val="0"/>
      <w:divBdr>
        <w:top w:val="none" w:sz="0" w:space="0" w:color="auto"/>
        <w:left w:val="none" w:sz="0" w:space="0" w:color="auto"/>
        <w:bottom w:val="none" w:sz="0" w:space="0" w:color="auto"/>
        <w:right w:val="none" w:sz="0" w:space="0" w:color="auto"/>
      </w:divBdr>
    </w:div>
    <w:div w:id="1356928244">
      <w:bodyDiv w:val="1"/>
      <w:marLeft w:val="0"/>
      <w:marRight w:val="0"/>
      <w:marTop w:val="0"/>
      <w:marBottom w:val="0"/>
      <w:divBdr>
        <w:top w:val="none" w:sz="0" w:space="0" w:color="auto"/>
        <w:left w:val="none" w:sz="0" w:space="0" w:color="auto"/>
        <w:bottom w:val="none" w:sz="0" w:space="0" w:color="auto"/>
        <w:right w:val="none" w:sz="0" w:space="0" w:color="auto"/>
      </w:divBdr>
    </w:div>
    <w:div w:id="1358966371">
      <w:bodyDiv w:val="1"/>
      <w:marLeft w:val="0"/>
      <w:marRight w:val="0"/>
      <w:marTop w:val="0"/>
      <w:marBottom w:val="0"/>
      <w:divBdr>
        <w:top w:val="none" w:sz="0" w:space="0" w:color="auto"/>
        <w:left w:val="none" w:sz="0" w:space="0" w:color="auto"/>
        <w:bottom w:val="none" w:sz="0" w:space="0" w:color="auto"/>
        <w:right w:val="none" w:sz="0" w:space="0" w:color="auto"/>
      </w:divBdr>
    </w:div>
    <w:div w:id="1359619697">
      <w:bodyDiv w:val="1"/>
      <w:marLeft w:val="0"/>
      <w:marRight w:val="0"/>
      <w:marTop w:val="0"/>
      <w:marBottom w:val="0"/>
      <w:divBdr>
        <w:top w:val="none" w:sz="0" w:space="0" w:color="auto"/>
        <w:left w:val="none" w:sz="0" w:space="0" w:color="auto"/>
        <w:bottom w:val="none" w:sz="0" w:space="0" w:color="auto"/>
        <w:right w:val="none" w:sz="0" w:space="0" w:color="auto"/>
      </w:divBdr>
    </w:div>
    <w:div w:id="1361474051">
      <w:bodyDiv w:val="1"/>
      <w:marLeft w:val="0"/>
      <w:marRight w:val="0"/>
      <w:marTop w:val="0"/>
      <w:marBottom w:val="0"/>
      <w:divBdr>
        <w:top w:val="none" w:sz="0" w:space="0" w:color="auto"/>
        <w:left w:val="none" w:sz="0" w:space="0" w:color="auto"/>
        <w:bottom w:val="none" w:sz="0" w:space="0" w:color="auto"/>
        <w:right w:val="none" w:sz="0" w:space="0" w:color="auto"/>
      </w:divBdr>
    </w:div>
    <w:div w:id="1364478481">
      <w:bodyDiv w:val="1"/>
      <w:marLeft w:val="0"/>
      <w:marRight w:val="0"/>
      <w:marTop w:val="0"/>
      <w:marBottom w:val="0"/>
      <w:divBdr>
        <w:top w:val="none" w:sz="0" w:space="0" w:color="auto"/>
        <w:left w:val="none" w:sz="0" w:space="0" w:color="auto"/>
        <w:bottom w:val="none" w:sz="0" w:space="0" w:color="auto"/>
        <w:right w:val="none" w:sz="0" w:space="0" w:color="auto"/>
      </w:divBdr>
    </w:div>
    <w:div w:id="1373647477">
      <w:bodyDiv w:val="1"/>
      <w:marLeft w:val="0"/>
      <w:marRight w:val="0"/>
      <w:marTop w:val="0"/>
      <w:marBottom w:val="0"/>
      <w:divBdr>
        <w:top w:val="none" w:sz="0" w:space="0" w:color="auto"/>
        <w:left w:val="none" w:sz="0" w:space="0" w:color="auto"/>
        <w:bottom w:val="none" w:sz="0" w:space="0" w:color="auto"/>
        <w:right w:val="none" w:sz="0" w:space="0" w:color="auto"/>
      </w:divBdr>
    </w:div>
    <w:div w:id="1376852396">
      <w:bodyDiv w:val="1"/>
      <w:marLeft w:val="0"/>
      <w:marRight w:val="0"/>
      <w:marTop w:val="0"/>
      <w:marBottom w:val="0"/>
      <w:divBdr>
        <w:top w:val="none" w:sz="0" w:space="0" w:color="auto"/>
        <w:left w:val="none" w:sz="0" w:space="0" w:color="auto"/>
        <w:bottom w:val="none" w:sz="0" w:space="0" w:color="auto"/>
        <w:right w:val="none" w:sz="0" w:space="0" w:color="auto"/>
      </w:divBdr>
    </w:div>
    <w:div w:id="1377705773">
      <w:bodyDiv w:val="1"/>
      <w:marLeft w:val="0"/>
      <w:marRight w:val="0"/>
      <w:marTop w:val="0"/>
      <w:marBottom w:val="0"/>
      <w:divBdr>
        <w:top w:val="none" w:sz="0" w:space="0" w:color="auto"/>
        <w:left w:val="none" w:sz="0" w:space="0" w:color="auto"/>
        <w:bottom w:val="none" w:sz="0" w:space="0" w:color="auto"/>
        <w:right w:val="none" w:sz="0" w:space="0" w:color="auto"/>
      </w:divBdr>
    </w:div>
    <w:div w:id="1378428268">
      <w:bodyDiv w:val="1"/>
      <w:marLeft w:val="0"/>
      <w:marRight w:val="0"/>
      <w:marTop w:val="0"/>
      <w:marBottom w:val="0"/>
      <w:divBdr>
        <w:top w:val="none" w:sz="0" w:space="0" w:color="auto"/>
        <w:left w:val="none" w:sz="0" w:space="0" w:color="auto"/>
        <w:bottom w:val="none" w:sz="0" w:space="0" w:color="auto"/>
        <w:right w:val="none" w:sz="0" w:space="0" w:color="auto"/>
      </w:divBdr>
    </w:div>
    <w:div w:id="1378967801">
      <w:bodyDiv w:val="1"/>
      <w:marLeft w:val="0"/>
      <w:marRight w:val="0"/>
      <w:marTop w:val="0"/>
      <w:marBottom w:val="0"/>
      <w:divBdr>
        <w:top w:val="none" w:sz="0" w:space="0" w:color="auto"/>
        <w:left w:val="none" w:sz="0" w:space="0" w:color="auto"/>
        <w:bottom w:val="none" w:sz="0" w:space="0" w:color="auto"/>
        <w:right w:val="none" w:sz="0" w:space="0" w:color="auto"/>
      </w:divBdr>
    </w:div>
    <w:div w:id="1380974784">
      <w:bodyDiv w:val="1"/>
      <w:marLeft w:val="0"/>
      <w:marRight w:val="0"/>
      <w:marTop w:val="0"/>
      <w:marBottom w:val="0"/>
      <w:divBdr>
        <w:top w:val="none" w:sz="0" w:space="0" w:color="auto"/>
        <w:left w:val="none" w:sz="0" w:space="0" w:color="auto"/>
        <w:bottom w:val="none" w:sz="0" w:space="0" w:color="auto"/>
        <w:right w:val="none" w:sz="0" w:space="0" w:color="auto"/>
      </w:divBdr>
    </w:div>
    <w:div w:id="1383676947">
      <w:bodyDiv w:val="1"/>
      <w:marLeft w:val="0"/>
      <w:marRight w:val="0"/>
      <w:marTop w:val="0"/>
      <w:marBottom w:val="0"/>
      <w:divBdr>
        <w:top w:val="none" w:sz="0" w:space="0" w:color="auto"/>
        <w:left w:val="none" w:sz="0" w:space="0" w:color="auto"/>
        <w:bottom w:val="none" w:sz="0" w:space="0" w:color="auto"/>
        <w:right w:val="none" w:sz="0" w:space="0" w:color="auto"/>
      </w:divBdr>
    </w:div>
    <w:div w:id="1388069880">
      <w:bodyDiv w:val="1"/>
      <w:marLeft w:val="0"/>
      <w:marRight w:val="0"/>
      <w:marTop w:val="0"/>
      <w:marBottom w:val="0"/>
      <w:divBdr>
        <w:top w:val="none" w:sz="0" w:space="0" w:color="auto"/>
        <w:left w:val="none" w:sz="0" w:space="0" w:color="auto"/>
        <w:bottom w:val="none" w:sz="0" w:space="0" w:color="auto"/>
        <w:right w:val="none" w:sz="0" w:space="0" w:color="auto"/>
      </w:divBdr>
    </w:div>
    <w:div w:id="1395274163">
      <w:bodyDiv w:val="1"/>
      <w:marLeft w:val="0"/>
      <w:marRight w:val="0"/>
      <w:marTop w:val="0"/>
      <w:marBottom w:val="0"/>
      <w:divBdr>
        <w:top w:val="none" w:sz="0" w:space="0" w:color="auto"/>
        <w:left w:val="none" w:sz="0" w:space="0" w:color="auto"/>
        <w:bottom w:val="none" w:sz="0" w:space="0" w:color="auto"/>
        <w:right w:val="none" w:sz="0" w:space="0" w:color="auto"/>
      </w:divBdr>
    </w:div>
    <w:div w:id="1398555306">
      <w:bodyDiv w:val="1"/>
      <w:marLeft w:val="0"/>
      <w:marRight w:val="0"/>
      <w:marTop w:val="0"/>
      <w:marBottom w:val="0"/>
      <w:divBdr>
        <w:top w:val="none" w:sz="0" w:space="0" w:color="auto"/>
        <w:left w:val="none" w:sz="0" w:space="0" w:color="auto"/>
        <w:bottom w:val="none" w:sz="0" w:space="0" w:color="auto"/>
        <w:right w:val="none" w:sz="0" w:space="0" w:color="auto"/>
      </w:divBdr>
    </w:div>
    <w:div w:id="1400667173">
      <w:bodyDiv w:val="1"/>
      <w:marLeft w:val="0"/>
      <w:marRight w:val="0"/>
      <w:marTop w:val="0"/>
      <w:marBottom w:val="0"/>
      <w:divBdr>
        <w:top w:val="none" w:sz="0" w:space="0" w:color="auto"/>
        <w:left w:val="none" w:sz="0" w:space="0" w:color="auto"/>
        <w:bottom w:val="none" w:sz="0" w:space="0" w:color="auto"/>
        <w:right w:val="none" w:sz="0" w:space="0" w:color="auto"/>
      </w:divBdr>
    </w:div>
    <w:div w:id="1400863472">
      <w:bodyDiv w:val="1"/>
      <w:marLeft w:val="0"/>
      <w:marRight w:val="0"/>
      <w:marTop w:val="0"/>
      <w:marBottom w:val="0"/>
      <w:divBdr>
        <w:top w:val="none" w:sz="0" w:space="0" w:color="auto"/>
        <w:left w:val="none" w:sz="0" w:space="0" w:color="auto"/>
        <w:bottom w:val="none" w:sz="0" w:space="0" w:color="auto"/>
        <w:right w:val="none" w:sz="0" w:space="0" w:color="auto"/>
      </w:divBdr>
    </w:div>
    <w:div w:id="1407072507">
      <w:bodyDiv w:val="1"/>
      <w:marLeft w:val="0"/>
      <w:marRight w:val="0"/>
      <w:marTop w:val="0"/>
      <w:marBottom w:val="0"/>
      <w:divBdr>
        <w:top w:val="none" w:sz="0" w:space="0" w:color="auto"/>
        <w:left w:val="none" w:sz="0" w:space="0" w:color="auto"/>
        <w:bottom w:val="none" w:sz="0" w:space="0" w:color="auto"/>
        <w:right w:val="none" w:sz="0" w:space="0" w:color="auto"/>
      </w:divBdr>
    </w:div>
    <w:div w:id="1413743129">
      <w:bodyDiv w:val="1"/>
      <w:marLeft w:val="0"/>
      <w:marRight w:val="0"/>
      <w:marTop w:val="0"/>
      <w:marBottom w:val="0"/>
      <w:divBdr>
        <w:top w:val="none" w:sz="0" w:space="0" w:color="auto"/>
        <w:left w:val="none" w:sz="0" w:space="0" w:color="auto"/>
        <w:bottom w:val="none" w:sz="0" w:space="0" w:color="auto"/>
        <w:right w:val="none" w:sz="0" w:space="0" w:color="auto"/>
      </w:divBdr>
    </w:div>
    <w:div w:id="1417359396">
      <w:bodyDiv w:val="1"/>
      <w:marLeft w:val="0"/>
      <w:marRight w:val="0"/>
      <w:marTop w:val="0"/>
      <w:marBottom w:val="0"/>
      <w:divBdr>
        <w:top w:val="none" w:sz="0" w:space="0" w:color="auto"/>
        <w:left w:val="none" w:sz="0" w:space="0" w:color="auto"/>
        <w:bottom w:val="none" w:sz="0" w:space="0" w:color="auto"/>
        <w:right w:val="none" w:sz="0" w:space="0" w:color="auto"/>
      </w:divBdr>
    </w:div>
    <w:div w:id="1420250267">
      <w:bodyDiv w:val="1"/>
      <w:marLeft w:val="0"/>
      <w:marRight w:val="0"/>
      <w:marTop w:val="0"/>
      <w:marBottom w:val="0"/>
      <w:divBdr>
        <w:top w:val="none" w:sz="0" w:space="0" w:color="auto"/>
        <w:left w:val="none" w:sz="0" w:space="0" w:color="auto"/>
        <w:bottom w:val="none" w:sz="0" w:space="0" w:color="auto"/>
        <w:right w:val="none" w:sz="0" w:space="0" w:color="auto"/>
      </w:divBdr>
    </w:div>
    <w:div w:id="1423719114">
      <w:bodyDiv w:val="1"/>
      <w:marLeft w:val="0"/>
      <w:marRight w:val="0"/>
      <w:marTop w:val="0"/>
      <w:marBottom w:val="0"/>
      <w:divBdr>
        <w:top w:val="none" w:sz="0" w:space="0" w:color="auto"/>
        <w:left w:val="none" w:sz="0" w:space="0" w:color="auto"/>
        <w:bottom w:val="none" w:sz="0" w:space="0" w:color="auto"/>
        <w:right w:val="none" w:sz="0" w:space="0" w:color="auto"/>
      </w:divBdr>
    </w:div>
    <w:div w:id="1426195533">
      <w:bodyDiv w:val="1"/>
      <w:marLeft w:val="0"/>
      <w:marRight w:val="0"/>
      <w:marTop w:val="0"/>
      <w:marBottom w:val="0"/>
      <w:divBdr>
        <w:top w:val="none" w:sz="0" w:space="0" w:color="auto"/>
        <w:left w:val="none" w:sz="0" w:space="0" w:color="auto"/>
        <w:bottom w:val="none" w:sz="0" w:space="0" w:color="auto"/>
        <w:right w:val="none" w:sz="0" w:space="0" w:color="auto"/>
      </w:divBdr>
    </w:div>
    <w:div w:id="1428423904">
      <w:bodyDiv w:val="1"/>
      <w:marLeft w:val="0"/>
      <w:marRight w:val="0"/>
      <w:marTop w:val="0"/>
      <w:marBottom w:val="0"/>
      <w:divBdr>
        <w:top w:val="none" w:sz="0" w:space="0" w:color="auto"/>
        <w:left w:val="none" w:sz="0" w:space="0" w:color="auto"/>
        <w:bottom w:val="none" w:sz="0" w:space="0" w:color="auto"/>
        <w:right w:val="none" w:sz="0" w:space="0" w:color="auto"/>
      </w:divBdr>
    </w:div>
    <w:div w:id="1444886800">
      <w:bodyDiv w:val="1"/>
      <w:marLeft w:val="0"/>
      <w:marRight w:val="0"/>
      <w:marTop w:val="0"/>
      <w:marBottom w:val="0"/>
      <w:divBdr>
        <w:top w:val="none" w:sz="0" w:space="0" w:color="auto"/>
        <w:left w:val="none" w:sz="0" w:space="0" w:color="auto"/>
        <w:bottom w:val="none" w:sz="0" w:space="0" w:color="auto"/>
        <w:right w:val="none" w:sz="0" w:space="0" w:color="auto"/>
      </w:divBdr>
    </w:div>
    <w:div w:id="1455364503">
      <w:bodyDiv w:val="1"/>
      <w:marLeft w:val="0"/>
      <w:marRight w:val="0"/>
      <w:marTop w:val="0"/>
      <w:marBottom w:val="0"/>
      <w:divBdr>
        <w:top w:val="none" w:sz="0" w:space="0" w:color="auto"/>
        <w:left w:val="none" w:sz="0" w:space="0" w:color="auto"/>
        <w:bottom w:val="none" w:sz="0" w:space="0" w:color="auto"/>
        <w:right w:val="none" w:sz="0" w:space="0" w:color="auto"/>
      </w:divBdr>
    </w:div>
    <w:div w:id="1456754172">
      <w:bodyDiv w:val="1"/>
      <w:marLeft w:val="0"/>
      <w:marRight w:val="0"/>
      <w:marTop w:val="0"/>
      <w:marBottom w:val="0"/>
      <w:divBdr>
        <w:top w:val="none" w:sz="0" w:space="0" w:color="auto"/>
        <w:left w:val="none" w:sz="0" w:space="0" w:color="auto"/>
        <w:bottom w:val="none" w:sz="0" w:space="0" w:color="auto"/>
        <w:right w:val="none" w:sz="0" w:space="0" w:color="auto"/>
      </w:divBdr>
    </w:div>
    <w:div w:id="1459032176">
      <w:bodyDiv w:val="1"/>
      <w:marLeft w:val="0"/>
      <w:marRight w:val="0"/>
      <w:marTop w:val="0"/>
      <w:marBottom w:val="0"/>
      <w:divBdr>
        <w:top w:val="none" w:sz="0" w:space="0" w:color="auto"/>
        <w:left w:val="none" w:sz="0" w:space="0" w:color="auto"/>
        <w:bottom w:val="none" w:sz="0" w:space="0" w:color="auto"/>
        <w:right w:val="none" w:sz="0" w:space="0" w:color="auto"/>
      </w:divBdr>
    </w:div>
    <w:div w:id="1463578813">
      <w:bodyDiv w:val="1"/>
      <w:marLeft w:val="0"/>
      <w:marRight w:val="0"/>
      <w:marTop w:val="0"/>
      <w:marBottom w:val="0"/>
      <w:divBdr>
        <w:top w:val="none" w:sz="0" w:space="0" w:color="auto"/>
        <w:left w:val="none" w:sz="0" w:space="0" w:color="auto"/>
        <w:bottom w:val="none" w:sz="0" w:space="0" w:color="auto"/>
        <w:right w:val="none" w:sz="0" w:space="0" w:color="auto"/>
      </w:divBdr>
    </w:div>
    <w:div w:id="1464156230">
      <w:bodyDiv w:val="1"/>
      <w:marLeft w:val="0"/>
      <w:marRight w:val="0"/>
      <w:marTop w:val="0"/>
      <w:marBottom w:val="0"/>
      <w:divBdr>
        <w:top w:val="none" w:sz="0" w:space="0" w:color="auto"/>
        <w:left w:val="none" w:sz="0" w:space="0" w:color="auto"/>
        <w:bottom w:val="none" w:sz="0" w:space="0" w:color="auto"/>
        <w:right w:val="none" w:sz="0" w:space="0" w:color="auto"/>
      </w:divBdr>
    </w:div>
    <w:div w:id="1475637611">
      <w:bodyDiv w:val="1"/>
      <w:marLeft w:val="0"/>
      <w:marRight w:val="0"/>
      <w:marTop w:val="0"/>
      <w:marBottom w:val="0"/>
      <w:divBdr>
        <w:top w:val="none" w:sz="0" w:space="0" w:color="auto"/>
        <w:left w:val="none" w:sz="0" w:space="0" w:color="auto"/>
        <w:bottom w:val="none" w:sz="0" w:space="0" w:color="auto"/>
        <w:right w:val="none" w:sz="0" w:space="0" w:color="auto"/>
      </w:divBdr>
    </w:div>
    <w:div w:id="1477988398">
      <w:bodyDiv w:val="1"/>
      <w:marLeft w:val="0"/>
      <w:marRight w:val="0"/>
      <w:marTop w:val="0"/>
      <w:marBottom w:val="0"/>
      <w:divBdr>
        <w:top w:val="none" w:sz="0" w:space="0" w:color="auto"/>
        <w:left w:val="none" w:sz="0" w:space="0" w:color="auto"/>
        <w:bottom w:val="none" w:sz="0" w:space="0" w:color="auto"/>
        <w:right w:val="none" w:sz="0" w:space="0" w:color="auto"/>
      </w:divBdr>
    </w:div>
    <w:div w:id="1485270472">
      <w:bodyDiv w:val="1"/>
      <w:marLeft w:val="0"/>
      <w:marRight w:val="0"/>
      <w:marTop w:val="0"/>
      <w:marBottom w:val="0"/>
      <w:divBdr>
        <w:top w:val="none" w:sz="0" w:space="0" w:color="auto"/>
        <w:left w:val="none" w:sz="0" w:space="0" w:color="auto"/>
        <w:bottom w:val="none" w:sz="0" w:space="0" w:color="auto"/>
        <w:right w:val="none" w:sz="0" w:space="0" w:color="auto"/>
      </w:divBdr>
    </w:div>
    <w:div w:id="1494181652">
      <w:bodyDiv w:val="1"/>
      <w:marLeft w:val="0"/>
      <w:marRight w:val="0"/>
      <w:marTop w:val="0"/>
      <w:marBottom w:val="0"/>
      <w:divBdr>
        <w:top w:val="none" w:sz="0" w:space="0" w:color="auto"/>
        <w:left w:val="none" w:sz="0" w:space="0" w:color="auto"/>
        <w:bottom w:val="none" w:sz="0" w:space="0" w:color="auto"/>
        <w:right w:val="none" w:sz="0" w:space="0" w:color="auto"/>
      </w:divBdr>
    </w:div>
    <w:div w:id="1507404402">
      <w:bodyDiv w:val="1"/>
      <w:marLeft w:val="0"/>
      <w:marRight w:val="0"/>
      <w:marTop w:val="0"/>
      <w:marBottom w:val="0"/>
      <w:divBdr>
        <w:top w:val="none" w:sz="0" w:space="0" w:color="auto"/>
        <w:left w:val="none" w:sz="0" w:space="0" w:color="auto"/>
        <w:bottom w:val="none" w:sz="0" w:space="0" w:color="auto"/>
        <w:right w:val="none" w:sz="0" w:space="0" w:color="auto"/>
      </w:divBdr>
    </w:div>
    <w:div w:id="1512142839">
      <w:bodyDiv w:val="1"/>
      <w:marLeft w:val="0"/>
      <w:marRight w:val="0"/>
      <w:marTop w:val="0"/>
      <w:marBottom w:val="0"/>
      <w:divBdr>
        <w:top w:val="none" w:sz="0" w:space="0" w:color="auto"/>
        <w:left w:val="none" w:sz="0" w:space="0" w:color="auto"/>
        <w:bottom w:val="none" w:sz="0" w:space="0" w:color="auto"/>
        <w:right w:val="none" w:sz="0" w:space="0" w:color="auto"/>
      </w:divBdr>
    </w:div>
    <w:div w:id="1514299334">
      <w:bodyDiv w:val="1"/>
      <w:marLeft w:val="0"/>
      <w:marRight w:val="0"/>
      <w:marTop w:val="0"/>
      <w:marBottom w:val="0"/>
      <w:divBdr>
        <w:top w:val="none" w:sz="0" w:space="0" w:color="auto"/>
        <w:left w:val="none" w:sz="0" w:space="0" w:color="auto"/>
        <w:bottom w:val="none" w:sz="0" w:space="0" w:color="auto"/>
        <w:right w:val="none" w:sz="0" w:space="0" w:color="auto"/>
      </w:divBdr>
    </w:div>
    <w:div w:id="1520587586">
      <w:bodyDiv w:val="1"/>
      <w:marLeft w:val="0"/>
      <w:marRight w:val="0"/>
      <w:marTop w:val="0"/>
      <w:marBottom w:val="0"/>
      <w:divBdr>
        <w:top w:val="none" w:sz="0" w:space="0" w:color="auto"/>
        <w:left w:val="none" w:sz="0" w:space="0" w:color="auto"/>
        <w:bottom w:val="none" w:sz="0" w:space="0" w:color="auto"/>
        <w:right w:val="none" w:sz="0" w:space="0" w:color="auto"/>
      </w:divBdr>
    </w:div>
    <w:div w:id="1523277861">
      <w:bodyDiv w:val="1"/>
      <w:marLeft w:val="0"/>
      <w:marRight w:val="0"/>
      <w:marTop w:val="0"/>
      <w:marBottom w:val="0"/>
      <w:divBdr>
        <w:top w:val="none" w:sz="0" w:space="0" w:color="auto"/>
        <w:left w:val="none" w:sz="0" w:space="0" w:color="auto"/>
        <w:bottom w:val="none" w:sz="0" w:space="0" w:color="auto"/>
        <w:right w:val="none" w:sz="0" w:space="0" w:color="auto"/>
      </w:divBdr>
    </w:div>
    <w:div w:id="1523393575">
      <w:bodyDiv w:val="1"/>
      <w:marLeft w:val="0"/>
      <w:marRight w:val="0"/>
      <w:marTop w:val="0"/>
      <w:marBottom w:val="0"/>
      <w:divBdr>
        <w:top w:val="none" w:sz="0" w:space="0" w:color="auto"/>
        <w:left w:val="none" w:sz="0" w:space="0" w:color="auto"/>
        <w:bottom w:val="none" w:sz="0" w:space="0" w:color="auto"/>
        <w:right w:val="none" w:sz="0" w:space="0" w:color="auto"/>
      </w:divBdr>
    </w:div>
    <w:div w:id="1530484864">
      <w:bodyDiv w:val="1"/>
      <w:marLeft w:val="0"/>
      <w:marRight w:val="0"/>
      <w:marTop w:val="0"/>
      <w:marBottom w:val="0"/>
      <w:divBdr>
        <w:top w:val="none" w:sz="0" w:space="0" w:color="auto"/>
        <w:left w:val="none" w:sz="0" w:space="0" w:color="auto"/>
        <w:bottom w:val="none" w:sz="0" w:space="0" w:color="auto"/>
        <w:right w:val="none" w:sz="0" w:space="0" w:color="auto"/>
      </w:divBdr>
    </w:div>
    <w:div w:id="1533957368">
      <w:bodyDiv w:val="1"/>
      <w:marLeft w:val="0"/>
      <w:marRight w:val="0"/>
      <w:marTop w:val="0"/>
      <w:marBottom w:val="0"/>
      <w:divBdr>
        <w:top w:val="none" w:sz="0" w:space="0" w:color="auto"/>
        <w:left w:val="none" w:sz="0" w:space="0" w:color="auto"/>
        <w:bottom w:val="none" w:sz="0" w:space="0" w:color="auto"/>
        <w:right w:val="none" w:sz="0" w:space="0" w:color="auto"/>
      </w:divBdr>
    </w:div>
    <w:div w:id="1535850554">
      <w:bodyDiv w:val="1"/>
      <w:marLeft w:val="0"/>
      <w:marRight w:val="0"/>
      <w:marTop w:val="0"/>
      <w:marBottom w:val="0"/>
      <w:divBdr>
        <w:top w:val="none" w:sz="0" w:space="0" w:color="auto"/>
        <w:left w:val="none" w:sz="0" w:space="0" w:color="auto"/>
        <w:bottom w:val="none" w:sz="0" w:space="0" w:color="auto"/>
        <w:right w:val="none" w:sz="0" w:space="0" w:color="auto"/>
      </w:divBdr>
    </w:div>
    <w:div w:id="1540818891">
      <w:bodyDiv w:val="1"/>
      <w:marLeft w:val="0"/>
      <w:marRight w:val="0"/>
      <w:marTop w:val="0"/>
      <w:marBottom w:val="0"/>
      <w:divBdr>
        <w:top w:val="none" w:sz="0" w:space="0" w:color="auto"/>
        <w:left w:val="none" w:sz="0" w:space="0" w:color="auto"/>
        <w:bottom w:val="none" w:sz="0" w:space="0" w:color="auto"/>
        <w:right w:val="none" w:sz="0" w:space="0" w:color="auto"/>
      </w:divBdr>
    </w:div>
    <w:div w:id="1543596246">
      <w:bodyDiv w:val="1"/>
      <w:marLeft w:val="0"/>
      <w:marRight w:val="0"/>
      <w:marTop w:val="0"/>
      <w:marBottom w:val="0"/>
      <w:divBdr>
        <w:top w:val="none" w:sz="0" w:space="0" w:color="auto"/>
        <w:left w:val="none" w:sz="0" w:space="0" w:color="auto"/>
        <w:bottom w:val="none" w:sz="0" w:space="0" w:color="auto"/>
        <w:right w:val="none" w:sz="0" w:space="0" w:color="auto"/>
      </w:divBdr>
    </w:div>
    <w:div w:id="1551845082">
      <w:bodyDiv w:val="1"/>
      <w:marLeft w:val="0"/>
      <w:marRight w:val="0"/>
      <w:marTop w:val="0"/>
      <w:marBottom w:val="0"/>
      <w:divBdr>
        <w:top w:val="none" w:sz="0" w:space="0" w:color="auto"/>
        <w:left w:val="none" w:sz="0" w:space="0" w:color="auto"/>
        <w:bottom w:val="none" w:sz="0" w:space="0" w:color="auto"/>
        <w:right w:val="none" w:sz="0" w:space="0" w:color="auto"/>
      </w:divBdr>
    </w:div>
    <w:div w:id="1551847179">
      <w:bodyDiv w:val="1"/>
      <w:marLeft w:val="0"/>
      <w:marRight w:val="0"/>
      <w:marTop w:val="0"/>
      <w:marBottom w:val="0"/>
      <w:divBdr>
        <w:top w:val="none" w:sz="0" w:space="0" w:color="auto"/>
        <w:left w:val="none" w:sz="0" w:space="0" w:color="auto"/>
        <w:bottom w:val="none" w:sz="0" w:space="0" w:color="auto"/>
        <w:right w:val="none" w:sz="0" w:space="0" w:color="auto"/>
      </w:divBdr>
    </w:div>
    <w:div w:id="1553926254">
      <w:bodyDiv w:val="1"/>
      <w:marLeft w:val="0"/>
      <w:marRight w:val="0"/>
      <w:marTop w:val="0"/>
      <w:marBottom w:val="0"/>
      <w:divBdr>
        <w:top w:val="none" w:sz="0" w:space="0" w:color="auto"/>
        <w:left w:val="none" w:sz="0" w:space="0" w:color="auto"/>
        <w:bottom w:val="none" w:sz="0" w:space="0" w:color="auto"/>
        <w:right w:val="none" w:sz="0" w:space="0" w:color="auto"/>
      </w:divBdr>
    </w:div>
    <w:div w:id="1556505239">
      <w:bodyDiv w:val="1"/>
      <w:marLeft w:val="0"/>
      <w:marRight w:val="0"/>
      <w:marTop w:val="0"/>
      <w:marBottom w:val="0"/>
      <w:divBdr>
        <w:top w:val="none" w:sz="0" w:space="0" w:color="auto"/>
        <w:left w:val="none" w:sz="0" w:space="0" w:color="auto"/>
        <w:bottom w:val="none" w:sz="0" w:space="0" w:color="auto"/>
        <w:right w:val="none" w:sz="0" w:space="0" w:color="auto"/>
      </w:divBdr>
    </w:div>
    <w:div w:id="1558711486">
      <w:bodyDiv w:val="1"/>
      <w:marLeft w:val="0"/>
      <w:marRight w:val="0"/>
      <w:marTop w:val="0"/>
      <w:marBottom w:val="0"/>
      <w:divBdr>
        <w:top w:val="none" w:sz="0" w:space="0" w:color="auto"/>
        <w:left w:val="none" w:sz="0" w:space="0" w:color="auto"/>
        <w:bottom w:val="none" w:sz="0" w:space="0" w:color="auto"/>
        <w:right w:val="none" w:sz="0" w:space="0" w:color="auto"/>
      </w:divBdr>
    </w:div>
    <w:div w:id="1559900325">
      <w:bodyDiv w:val="1"/>
      <w:marLeft w:val="0"/>
      <w:marRight w:val="0"/>
      <w:marTop w:val="0"/>
      <w:marBottom w:val="0"/>
      <w:divBdr>
        <w:top w:val="none" w:sz="0" w:space="0" w:color="auto"/>
        <w:left w:val="none" w:sz="0" w:space="0" w:color="auto"/>
        <w:bottom w:val="none" w:sz="0" w:space="0" w:color="auto"/>
        <w:right w:val="none" w:sz="0" w:space="0" w:color="auto"/>
      </w:divBdr>
    </w:div>
    <w:div w:id="1560702190">
      <w:bodyDiv w:val="1"/>
      <w:marLeft w:val="0"/>
      <w:marRight w:val="0"/>
      <w:marTop w:val="0"/>
      <w:marBottom w:val="0"/>
      <w:divBdr>
        <w:top w:val="none" w:sz="0" w:space="0" w:color="auto"/>
        <w:left w:val="none" w:sz="0" w:space="0" w:color="auto"/>
        <w:bottom w:val="none" w:sz="0" w:space="0" w:color="auto"/>
        <w:right w:val="none" w:sz="0" w:space="0" w:color="auto"/>
      </w:divBdr>
    </w:div>
    <w:div w:id="1580364962">
      <w:bodyDiv w:val="1"/>
      <w:marLeft w:val="0"/>
      <w:marRight w:val="0"/>
      <w:marTop w:val="0"/>
      <w:marBottom w:val="0"/>
      <w:divBdr>
        <w:top w:val="none" w:sz="0" w:space="0" w:color="auto"/>
        <w:left w:val="none" w:sz="0" w:space="0" w:color="auto"/>
        <w:bottom w:val="none" w:sz="0" w:space="0" w:color="auto"/>
        <w:right w:val="none" w:sz="0" w:space="0" w:color="auto"/>
      </w:divBdr>
    </w:div>
    <w:div w:id="1587180271">
      <w:bodyDiv w:val="1"/>
      <w:marLeft w:val="0"/>
      <w:marRight w:val="0"/>
      <w:marTop w:val="0"/>
      <w:marBottom w:val="0"/>
      <w:divBdr>
        <w:top w:val="none" w:sz="0" w:space="0" w:color="auto"/>
        <w:left w:val="none" w:sz="0" w:space="0" w:color="auto"/>
        <w:bottom w:val="none" w:sz="0" w:space="0" w:color="auto"/>
        <w:right w:val="none" w:sz="0" w:space="0" w:color="auto"/>
      </w:divBdr>
    </w:div>
    <w:div w:id="1595702557">
      <w:bodyDiv w:val="1"/>
      <w:marLeft w:val="0"/>
      <w:marRight w:val="0"/>
      <w:marTop w:val="0"/>
      <w:marBottom w:val="0"/>
      <w:divBdr>
        <w:top w:val="none" w:sz="0" w:space="0" w:color="auto"/>
        <w:left w:val="none" w:sz="0" w:space="0" w:color="auto"/>
        <w:bottom w:val="none" w:sz="0" w:space="0" w:color="auto"/>
        <w:right w:val="none" w:sz="0" w:space="0" w:color="auto"/>
      </w:divBdr>
    </w:div>
    <w:div w:id="1598514469">
      <w:bodyDiv w:val="1"/>
      <w:marLeft w:val="0"/>
      <w:marRight w:val="0"/>
      <w:marTop w:val="0"/>
      <w:marBottom w:val="0"/>
      <w:divBdr>
        <w:top w:val="none" w:sz="0" w:space="0" w:color="auto"/>
        <w:left w:val="none" w:sz="0" w:space="0" w:color="auto"/>
        <w:bottom w:val="none" w:sz="0" w:space="0" w:color="auto"/>
        <w:right w:val="none" w:sz="0" w:space="0" w:color="auto"/>
      </w:divBdr>
    </w:div>
    <w:div w:id="1602950204">
      <w:bodyDiv w:val="1"/>
      <w:marLeft w:val="0"/>
      <w:marRight w:val="0"/>
      <w:marTop w:val="0"/>
      <w:marBottom w:val="0"/>
      <w:divBdr>
        <w:top w:val="none" w:sz="0" w:space="0" w:color="auto"/>
        <w:left w:val="none" w:sz="0" w:space="0" w:color="auto"/>
        <w:bottom w:val="none" w:sz="0" w:space="0" w:color="auto"/>
        <w:right w:val="none" w:sz="0" w:space="0" w:color="auto"/>
      </w:divBdr>
    </w:div>
    <w:div w:id="1608192321">
      <w:bodyDiv w:val="1"/>
      <w:marLeft w:val="0"/>
      <w:marRight w:val="0"/>
      <w:marTop w:val="0"/>
      <w:marBottom w:val="0"/>
      <w:divBdr>
        <w:top w:val="none" w:sz="0" w:space="0" w:color="auto"/>
        <w:left w:val="none" w:sz="0" w:space="0" w:color="auto"/>
        <w:bottom w:val="none" w:sz="0" w:space="0" w:color="auto"/>
        <w:right w:val="none" w:sz="0" w:space="0" w:color="auto"/>
      </w:divBdr>
    </w:div>
    <w:div w:id="1616446765">
      <w:bodyDiv w:val="1"/>
      <w:marLeft w:val="0"/>
      <w:marRight w:val="0"/>
      <w:marTop w:val="0"/>
      <w:marBottom w:val="0"/>
      <w:divBdr>
        <w:top w:val="none" w:sz="0" w:space="0" w:color="auto"/>
        <w:left w:val="none" w:sz="0" w:space="0" w:color="auto"/>
        <w:bottom w:val="none" w:sz="0" w:space="0" w:color="auto"/>
        <w:right w:val="none" w:sz="0" w:space="0" w:color="auto"/>
      </w:divBdr>
    </w:div>
    <w:div w:id="1618297286">
      <w:bodyDiv w:val="1"/>
      <w:marLeft w:val="0"/>
      <w:marRight w:val="0"/>
      <w:marTop w:val="0"/>
      <w:marBottom w:val="0"/>
      <w:divBdr>
        <w:top w:val="none" w:sz="0" w:space="0" w:color="auto"/>
        <w:left w:val="none" w:sz="0" w:space="0" w:color="auto"/>
        <w:bottom w:val="none" w:sz="0" w:space="0" w:color="auto"/>
        <w:right w:val="none" w:sz="0" w:space="0" w:color="auto"/>
      </w:divBdr>
    </w:div>
    <w:div w:id="1629162401">
      <w:bodyDiv w:val="1"/>
      <w:marLeft w:val="0"/>
      <w:marRight w:val="0"/>
      <w:marTop w:val="0"/>
      <w:marBottom w:val="0"/>
      <w:divBdr>
        <w:top w:val="none" w:sz="0" w:space="0" w:color="auto"/>
        <w:left w:val="none" w:sz="0" w:space="0" w:color="auto"/>
        <w:bottom w:val="none" w:sz="0" w:space="0" w:color="auto"/>
        <w:right w:val="none" w:sz="0" w:space="0" w:color="auto"/>
      </w:divBdr>
    </w:div>
    <w:div w:id="1631132789">
      <w:bodyDiv w:val="1"/>
      <w:marLeft w:val="0"/>
      <w:marRight w:val="0"/>
      <w:marTop w:val="0"/>
      <w:marBottom w:val="0"/>
      <w:divBdr>
        <w:top w:val="none" w:sz="0" w:space="0" w:color="auto"/>
        <w:left w:val="none" w:sz="0" w:space="0" w:color="auto"/>
        <w:bottom w:val="none" w:sz="0" w:space="0" w:color="auto"/>
        <w:right w:val="none" w:sz="0" w:space="0" w:color="auto"/>
      </w:divBdr>
    </w:div>
    <w:div w:id="1631282204">
      <w:bodyDiv w:val="1"/>
      <w:marLeft w:val="0"/>
      <w:marRight w:val="0"/>
      <w:marTop w:val="0"/>
      <w:marBottom w:val="0"/>
      <w:divBdr>
        <w:top w:val="none" w:sz="0" w:space="0" w:color="auto"/>
        <w:left w:val="none" w:sz="0" w:space="0" w:color="auto"/>
        <w:bottom w:val="none" w:sz="0" w:space="0" w:color="auto"/>
        <w:right w:val="none" w:sz="0" w:space="0" w:color="auto"/>
      </w:divBdr>
    </w:div>
    <w:div w:id="1638754435">
      <w:bodyDiv w:val="1"/>
      <w:marLeft w:val="0"/>
      <w:marRight w:val="0"/>
      <w:marTop w:val="0"/>
      <w:marBottom w:val="0"/>
      <w:divBdr>
        <w:top w:val="none" w:sz="0" w:space="0" w:color="auto"/>
        <w:left w:val="none" w:sz="0" w:space="0" w:color="auto"/>
        <w:bottom w:val="none" w:sz="0" w:space="0" w:color="auto"/>
        <w:right w:val="none" w:sz="0" w:space="0" w:color="auto"/>
      </w:divBdr>
    </w:div>
    <w:div w:id="1642464428">
      <w:bodyDiv w:val="1"/>
      <w:marLeft w:val="0"/>
      <w:marRight w:val="0"/>
      <w:marTop w:val="0"/>
      <w:marBottom w:val="0"/>
      <w:divBdr>
        <w:top w:val="none" w:sz="0" w:space="0" w:color="auto"/>
        <w:left w:val="none" w:sz="0" w:space="0" w:color="auto"/>
        <w:bottom w:val="none" w:sz="0" w:space="0" w:color="auto"/>
        <w:right w:val="none" w:sz="0" w:space="0" w:color="auto"/>
      </w:divBdr>
    </w:div>
    <w:div w:id="1642734345">
      <w:bodyDiv w:val="1"/>
      <w:marLeft w:val="0"/>
      <w:marRight w:val="0"/>
      <w:marTop w:val="0"/>
      <w:marBottom w:val="0"/>
      <w:divBdr>
        <w:top w:val="none" w:sz="0" w:space="0" w:color="auto"/>
        <w:left w:val="none" w:sz="0" w:space="0" w:color="auto"/>
        <w:bottom w:val="none" w:sz="0" w:space="0" w:color="auto"/>
        <w:right w:val="none" w:sz="0" w:space="0" w:color="auto"/>
      </w:divBdr>
    </w:div>
    <w:div w:id="1643343065">
      <w:bodyDiv w:val="1"/>
      <w:marLeft w:val="0"/>
      <w:marRight w:val="0"/>
      <w:marTop w:val="0"/>
      <w:marBottom w:val="0"/>
      <w:divBdr>
        <w:top w:val="none" w:sz="0" w:space="0" w:color="auto"/>
        <w:left w:val="none" w:sz="0" w:space="0" w:color="auto"/>
        <w:bottom w:val="none" w:sz="0" w:space="0" w:color="auto"/>
        <w:right w:val="none" w:sz="0" w:space="0" w:color="auto"/>
      </w:divBdr>
    </w:div>
    <w:div w:id="1649824611">
      <w:bodyDiv w:val="1"/>
      <w:marLeft w:val="0"/>
      <w:marRight w:val="0"/>
      <w:marTop w:val="0"/>
      <w:marBottom w:val="0"/>
      <w:divBdr>
        <w:top w:val="none" w:sz="0" w:space="0" w:color="auto"/>
        <w:left w:val="none" w:sz="0" w:space="0" w:color="auto"/>
        <w:bottom w:val="none" w:sz="0" w:space="0" w:color="auto"/>
        <w:right w:val="none" w:sz="0" w:space="0" w:color="auto"/>
      </w:divBdr>
    </w:div>
    <w:div w:id="1652515971">
      <w:bodyDiv w:val="1"/>
      <w:marLeft w:val="0"/>
      <w:marRight w:val="0"/>
      <w:marTop w:val="0"/>
      <w:marBottom w:val="0"/>
      <w:divBdr>
        <w:top w:val="none" w:sz="0" w:space="0" w:color="auto"/>
        <w:left w:val="none" w:sz="0" w:space="0" w:color="auto"/>
        <w:bottom w:val="none" w:sz="0" w:space="0" w:color="auto"/>
        <w:right w:val="none" w:sz="0" w:space="0" w:color="auto"/>
      </w:divBdr>
    </w:div>
    <w:div w:id="1654136091">
      <w:bodyDiv w:val="1"/>
      <w:marLeft w:val="0"/>
      <w:marRight w:val="0"/>
      <w:marTop w:val="0"/>
      <w:marBottom w:val="0"/>
      <w:divBdr>
        <w:top w:val="none" w:sz="0" w:space="0" w:color="auto"/>
        <w:left w:val="none" w:sz="0" w:space="0" w:color="auto"/>
        <w:bottom w:val="none" w:sz="0" w:space="0" w:color="auto"/>
        <w:right w:val="none" w:sz="0" w:space="0" w:color="auto"/>
      </w:divBdr>
    </w:div>
    <w:div w:id="1654481501">
      <w:bodyDiv w:val="1"/>
      <w:marLeft w:val="0"/>
      <w:marRight w:val="0"/>
      <w:marTop w:val="0"/>
      <w:marBottom w:val="0"/>
      <w:divBdr>
        <w:top w:val="none" w:sz="0" w:space="0" w:color="auto"/>
        <w:left w:val="none" w:sz="0" w:space="0" w:color="auto"/>
        <w:bottom w:val="none" w:sz="0" w:space="0" w:color="auto"/>
        <w:right w:val="none" w:sz="0" w:space="0" w:color="auto"/>
      </w:divBdr>
    </w:div>
    <w:div w:id="1657225884">
      <w:bodyDiv w:val="1"/>
      <w:marLeft w:val="0"/>
      <w:marRight w:val="0"/>
      <w:marTop w:val="0"/>
      <w:marBottom w:val="0"/>
      <w:divBdr>
        <w:top w:val="none" w:sz="0" w:space="0" w:color="auto"/>
        <w:left w:val="none" w:sz="0" w:space="0" w:color="auto"/>
        <w:bottom w:val="none" w:sz="0" w:space="0" w:color="auto"/>
        <w:right w:val="none" w:sz="0" w:space="0" w:color="auto"/>
      </w:divBdr>
    </w:div>
    <w:div w:id="1659384436">
      <w:bodyDiv w:val="1"/>
      <w:marLeft w:val="0"/>
      <w:marRight w:val="0"/>
      <w:marTop w:val="0"/>
      <w:marBottom w:val="0"/>
      <w:divBdr>
        <w:top w:val="none" w:sz="0" w:space="0" w:color="auto"/>
        <w:left w:val="none" w:sz="0" w:space="0" w:color="auto"/>
        <w:bottom w:val="none" w:sz="0" w:space="0" w:color="auto"/>
        <w:right w:val="none" w:sz="0" w:space="0" w:color="auto"/>
      </w:divBdr>
    </w:div>
    <w:div w:id="1661538278">
      <w:bodyDiv w:val="1"/>
      <w:marLeft w:val="0"/>
      <w:marRight w:val="0"/>
      <w:marTop w:val="0"/>
      <w:marBottom w:val="0"/>
      <w:divBdr>
        <w:top w:val="none" w:sz="0" w:space="0" w:color="auto"/>
        <w:left w:val="none" w:sz="0" w:space="0" w:color="auto"/>
        <w:bottom w:val="none" w:sz="0" w:space="0" w:color="auto"/>
        <w:right w:val="none" w:sz="0" w:space="0" w:color="auto"/>
      </w:divBdr>
    </w:div>
    <w:div w:id="1662736159">
      <w:bodyDiv w:val="1"/>
      <w:marLeft w:val="0"/>
      <w:marRight w:val="0"/>
      <w:marTop w:val="0"/>
      <w:marBottom w:val="0"/>
      <w:divBdr>
        <w:top w:val="none" w:sz="0" w:space="0" w:color="auto"/>
        <w:left w:val="none" w:sz="0" w:space="0" w:color="auto"/>
        <w:bottom w:val="none" w:sz="0" w:space="0" w:color="auto"/>
        <w:right w:val="none" w:sz="0" w:space="0" w:color="auto"/>
      </w:divBdr>
    </w:div>
    <w:div w:id="1663270213">
      <w:bodyDiv w:val="1"/>
      <w:marLeft w:val="0"/>
      <w:marRight w:val="0"/>
      <w:marTop w:val="0"/>
      <w:marBottom w:val="0"/>
      <w:divBdr>
        <w:top w:val="none" w:sz="0" w:space="0" w:color="auto"/>
        <w:left w:val="none" w:sz="0" w:space="0" w:color="auto"/>
        <w:bottom w:val="none" w:sz="0" w:space="0" w:color="auto"/>
        <w:right w:val="none" w:sz="0" w:space="0" w:color="auto"/>
      </w:divBdr>
    </w:div>
    <w:div w:id="1665425744">
      <w:bodyDiv w:val="1"/>
      <w:marLeft w:val="0"/>
      <w:marRight w:val="0"/>
      <w:marTop w:val="0"/>
      <w:marBottom w:val="0"/>
      <w:divBdr>
        <w:top w:val="none" w:sz="0" w:space="0" w:color="auto"/>
        <w:left w:val="none" w:sz="0" w:space="0" w:color="auto"/>
        <w:bottom w:val="none" w:sz="0" w:space="0" w:color="auto"/>
        <w:right w:val="none" w:sz="0" w:space="0" w:color="auto"/>
      </w:divBdr>
    </w:div>
    <w:div w:id="1666470667">
      <w:bodyDiv w:val="1"/>
      <w:marLeft w:val="0"/>
      <w:marRight w:val="0"/>
      <w:marTop w:val="0"/>
      <w:marBottom w:val="0"/>
      <w:divBdr>
        <w:top w:val="none" w:sz="0" w:space="0" w:color="auto"/>
        <w:left w:val="none" w:sz="0" w:space="0" w:color="auto"/>
        <w:bottom w:val="none" w:sz="0" w:space="0" w:color="auto"/>
        <w:right w:val="none" w:sz="0" w:space="0" w:color="auto"/>
      </w:divBdr>
    </w:div>
    <w:div w:id="1670061244">
      <w:bodyDiv w:val="1"/>
      <w:marLeft w:val="0"/>
      <w:marRight w:val="0"/>
      <w:marTop w:val="0"/>
      <w:marBottom w:val="0"/>
      <w:divBdr>
        <w:top w:val="none" w:sz="0" w:space="0" w:color="auto"/>
        <w:left w:val="none" w:sz="0" w:space="0" w:color="auto"/>
        <w:bottom w:val="none" w:sz="0" w:space="0" w:color="auto"/>
        <w:right w:val="none" w:sz="0" w:space="0" w:color="auto"/>
      </w:divBdr>
    </w:div>
    <w:div w:id="1674912747">
      <w:bodyDiv w:val="1"/>
      <w:marLeft w:val="0"/>
      <w:marRight w:val="0"/>
      <w:marTop w:val="0"/>
      <w:marBottom w:val="0"/>
      <w:divBdr>
        <w:top w:val="none" w:sz="0" w:space="0" w:color="auto"/>
        <w:left w:val="none" w:sz="0" w:space="0" w:color="auto"/>
        <w:bottom w:val="none" w:sz="0" w:space="0" w:color="auto"/>
        <w:right w:val="none" w:sz="0" w:space="0" w:color="auto"/>
      </w:divBdr>
    </w:div>
    <w:div w:id="1677147188">
      <w:bodyDiv w:val="1"/>
      <w:marLeft w:val="0"/>
      <w:marRight w:val="0"/>
      <w:marTop w:val="0"/>
      <w:marBottom w:val="0"/>
      <w:divBdr>
        <w:top w:val="none" w:sz="0" w:space="0" w:color="auto"/>
        <w:left w:val="none" w:sz="0" w:space="0" w:color="auto"/>
        <w:bottom w:val="none" w:sz="0" w:space="0" w:color="auto"/>
        <w:right w:val="none" w:sz="0" w:space="0" w:color="auto"/>
      </w:divBdr>
    </w:div>
    <w:div w:id="1684236584">
      <w:bodyDiv w:val="1"/>
      <w:marLeft w:val="0"/>
      <w:marRight w:val="0"/>
      <w:marTop w:val="0"/>
      <w:marBottom w:val="0"/>
      <w:divBdr>
        <w:top w:val="none" w:sz="0" w:space="0" w:color="auto"/>
        <w:left w:val="none" w:sz="0" w:space="0" w:color="auto"/>
        <w:bottom w:val="none" w:sz="0" w:space="0" w:color="auto"/>
        <w:right w:val="none" w:sz="0" w:space="0" w:color="auto"/>
      </w:divBdr>
    </w:div>
    <w:div w:id="1692760351">
      <w:bodyDiv w:val="1"/>
      <w:marLeft w:val="0"/>
      <w:marRight w:val="0"/>
      <w:marTop w:val="0"/>
      <w:marBottom w:val="0"/>
      <w:divBdr>
        <w:top w:val="none" w:sz="0" w:space="0" w:color="auto"/>
        <w:left w:val="none" w:sz="0" w:space="0" w:color="auto"/>
        <w:bottom w:val="none" w:sz="0" w:space="0" w:color="auto"/>
        <w:right w:val="none" w:sz="0" w:space="0" w:color="auto"/>
      </w:divBdr>
    </w:div>
    <w:div w:id="1697778288">
      <w:bodyDiv w:val="1"/>
      <w:marLeft w:val="0"/>
      <w:marRight w:val="0"/>
      <w:marTop w:val="0"/>
      <w:marBottom w:val="0"/>
      <w:divBdr>
        <w:top w:val="none" w:sz="0" w:space="0" w:color="auto"/>
        <w:left w:val="none" w:sz="0" w:space="0" w:color="auto"/>
        <w:bottom w:val="none" w:sz="0" w:space="0" w:color="auto"/>
        <w:right w:val="none" w:sz="0" w:space="0" w:color="auto"/>
      </w:divBdr>
    </w:div>
    <w:div w:id="1699816325">
      <w:bodyDiv w:val="1"/>
      <w:marLeft w:val="0"/>
      <w:marRight w:val="0"/>
      <w:marTop w:val="0"/>
      <w:marBottom w:val="0"/>
      <w:divBdr>
        <w:top w:val="none" w:sz="0" w:space="0" w:color="auto"/>
        <w:left w:val="none" w:sz="0" w:space="0" w:color="auto"/>
        <w:bottom w:val="none" w:sz="0" w:space="0" w:color="auto"/>
        <w:right w:val="none" w:sz="0" w:space="0" w:color="auto"/>
      </w:divBdr>
    </w:div>
    <w:div w:id="1702321646">
      <w:bodyDiv w:val="1"/>
      <w:marLeft w:val="0"/>
      <w:marRight w:val="0"/>
      <w:marTop w:val="0"/>
      <w:marBottom w:val="0"/>
      <w:divBdr>
        <w:top w:val="none" w:sz="0" w:space="0" w:color="auto"/>
        <w:left w:val="none" w:sz="0" w:space="0" w:color="auto"/>
        <w:bottom w:val="none" w:sz="0" w:space="0" w:color="auto"/>
        <w:right w:val="none" w:sz="0" w:space="0" w:color="auto"/>
      </w:divBdr>
    </w:div>
    <w:div w:id="1704941805">
      <w:bodyDiv w:val="1"/>
      <w:marLeft w:val="0"/>
      <w:marRight w:val="0"/>
      <w:marTop w:val="0"/>
      <w:marBottom w:val="0"/>
      <w:divBdr>
        <w:top w:val="none" w:sz="0" w:space="0" w:color="auto"/>
        <w:left w:val="none" w:sz="0" w:space="0" w:color="auto"/>
        <w:bottom w:val="none" w:sz="0" w:space="0" w:color="auto"/>
        <w:right w:val="none" w:sz="0" w:space="0" w:color="auto"/>
      </w:divBdr>
    </w:div>
    <w:div w:id="1720200455">
      <w:bodyDiv w:val="1"/>
      <w:marLeft w:val="0"/>
      <w:marRight w:val="0"/>
      <w:marTop w:val="0"/>
      <w:marBottom w:val="0"/>
      <w:divBdr>
        <w:top w:val="none" w:sz="0" w:space="0" w:color="auto"/>
        <w:left w:val="none" w:sz="0" w:space="0" w:color="auto"/>
        <w:bottom w:val="none" w:sz="0" w:space="0" w:color="auto"/>
        <w:right w:val="none" w:sz="0" w:space="0" w:color="auto"/>
      </w:divBdr>
    </w:div>
    <w:div w:id="1720589470">
      <w:bodyDiv w:val="1"/>
      <w:marLeft w:val="0"/>
      <w:marRight w:val="0"/>
      <w:marTop w:val="0"/>
      <w:marBottom w:val="0"/>
      <w:divBdr>
        <w:top w:val="none" w:sz="0" w:space="0" w:color="auto"/>
        <w:left w:val="none" w:sz="0" w:space="0" w:color="auto"/>
        <w:bottom w:val="none" w:sz="0" w:space="0" w:color="auto"/>
        <w:right w:val="none" w:sz="0" w:space="0" w:color="auto"/>
      </w:divBdr>
    </w:div>
    <w:div w:id="1732003415">
      <w:bodyDiv w:val="1"/>
      <w:marLeft w:val="0"/>
      <w:marRight w:val="0"/>
      <w:marTop w:val="0"/>
      <w:marBottom w:val="0"/>
      <w:divBdr>
        <w:top w:val="none" w:sz="0" w:space="0" w:color="auto"/>
        <w:left w:val="none" w:sz="0" w:space="0" w:color="auto"/>
        <w:bottom w:val="none" w:sz="0" w:space="0" w:color="auto"/>
        <w:right w:val="none" w:sz="0" w:space="0" w:color="auto"/>
      </w:divBdr>
    </w:div>
    <w:div w:id="1732922508">
      <w:bodyDiv w:val="1"/>
      <w:marLeft w:val="0"/>
      <w:marRight w:val="0"/>
      <w:marTop w:val="0"/>
      <w:marBottom w:val="0"/>
      <w:divBdr>
        <w:top w:val="none" w:sz="0" w:space="0" w:color="auto"/>
        <w:left w:val="none" w:sz="0" w:space="0" w:color="auto"/>
        <w:bottom w:val="none" w:sz="0" w:space="0" w:color="auto"/>
        <w:right w:val="none" w:sz="0" w:space="0" w:color="auto"/>
      </w:divBdr>
    </w:div>
    <w:div w:id="1735660814">
      <w:bodyDiv w:val="1"/>
      <w:marLeft w:val="0"/>
      <w:marRight w:val="0"/>
      <w:marTop w:val="0"/>
      <w:marBottom w:val="0"/>
      <w:divBdr>
        <w:top w:val="none" w:sz="0" w:space="0" w:color="auto"/>
        <w:left w:val="none" w:sz="0" w:space="0" w:color="auto"/>
        <w:bottom w:val="none" w:sz="0" w:space="0" w:color="auto"/>
        <w:right w:val="none" w:sz="0" w:space="0" w:color="auto"/>
      </w:divBdr>
    </w:div>
    <w:div w:id="1737433290">
      <w:bodyDiv w:val="1"/>
      <w:marLeft w:val="0"/>
      <w:marRight w:val="0"/>
      <w:marTop w:val="0"/>
      <w:marBottom w:val="0"/>
      <w:divBdr>
        <w:top w:val="none" w:sz="0" w:space="0" w:color="auto"/>
        <w:left w:val="none" w:sz="0" w:space="0" w:color="auto"/>
        <w:bottom w:val="none" w:sz="0" w:space="0" w:color="auto"/>
        <w:right w:val="none" w:sz="0" w:space="0" w:color="auto"/>
      </w:divBdr>
    </w:div>
    <w:div w:id="1737819796">
      <w:bodyDiv w:val="1"/>
      <w:marLeft w:val="0"/>
      <w:marRight w:val="0"/>
      <w:marTop w:val="0"/>
      <w:marBottom w:val="0"/>
      <w:divBdr>
        <w:top w:val="none" w:sz="0" w:space="0" w:color="auto"/>
        <w:left w:val="none" w:sz="0" w:space="0" w:color="auto"/>
        <w:bottom w:val="none" w:sz="0" w:space="0" w:color="auto"/>
        <w:right w:val="none" w:sz="0" w:space="0" w:color="auto"/>
      </w:divBdr>
    </w:div>
    <w:div w:id="1739670259">
      <w:bodyDiv w:val="1"/>
      <w:marLeft w:val="0"/>
      <w:marRight w:val="0"/>
      <w:marTop w:val="0"/>
      <w:marBottom w:val="0"/>
      <w:divBdr>
        <w:top w:val="none" w:sz="0" w:space="0" w:color="auto"/>
        <w:left w:val="none" w:sz="0" w:space="0" w:color="auto"/>
        <w:bottom w:val="none" w:sz="0" w:space="0" w:color="auto"/>
        <w:right w:val="none" w:sz="0" w:space="0" w:color="auto"/>
      </w:divBdr>
    </w:div>
    <w:div w:id="1742411383">
      <w:bodyDiv w:val="1"/>
      <w:marLeft w:val="0"/>
      <w:marRight w:val="0"/>
      <w:marTop w:val="0"/>
      <w:marBottom w:val="0"/>
      <w:divBdr>
        <w:top w:val="none" w:sz="0" w:space="0" w:color="auto"/>
        <w:left w:val="none" w:sz="0" w:space="0" w:color="auto"/>
        <w:bottom w:val="none" w:sz="0" w:space="0" w:color="auto"/>
        <w:right w:val="none" w:sz="0" w:space="0" w:color="auto"/>
      </w:divBdr>
    </w:div>
    <w:div w:id="1743874243">
      <w:bodyDiv w:val="1"/>
      <w:marLeft w:val="0"/>
      <w:marRight w:val="0"/>
      <w:marTop w:val="0"/>
      <w:marBottom w:val="0"/>
      <w:divBdr>
        <w:top w:val="none" w:sz="0" w:space="0" w:color="auto"/>
        <w:left w:val="none" w:sz="0" w:space="0" w:color="auto"/>
        <w:bottom w:val="none" w:sz="0" w:space="0" w:color="auto"/>
        <w:right w:val="none" w:sz="0" w:space="0" w:color="auto"/>
      </w:divBdr>
    </w:div>
    <w:div w:id="1746369234">
      <w:bodyDiv w:val="1"/>
      <w:marLeft w:val="0"/>
      <w:marRight w:val="0"/>
      <w:marTop w:val="0"/>
      <w:marBottom w:val="0"/>
      <w:divBdr>
        <w:top w:val="none" w:sz="0" w:space="0" w:color="auto"/>
        <w:left w:val="none" w:sz="0" w:space="0" w:color="auto"/>
        <w:bottom w:val="none" w:sz="0" w:space="0" w:color="auto"/>
        <w:right w:val="none" w:sz="0" w:space="0" w:color="auto"/>
      </w:divBdr>
    </w:div>
    <w:div w:id="1747411139">
      <w:bodyDiv w:val="1"/>
      <w:marLeft w:val="0"/>
      <w:marRight w:val="0"/>
      <w:marTop w:val="0"/>
      <w:marBottom w:val="0"/>
      <w:divBdr>
        <w:top w:val="none" w:sz="0" w:space="0" w:color="auto"/>
        <w:left w:val="none" w:sz="0" w:space="0" w:color="auto"/>
        <w:bottom w:val="none" w:sz="0" w:space="0" w:color="auto"/>
        <w:right w:val="none" w:sz="0" w:space="0" w:color="auto"/>
      </w:divBdr>
    </w:div>
    <w:div w:id="1749575716">
      <w:bodyDiv w:val="1"/>
      <w:marLeft w:val="0"/>
      <w:marRight w:val="0"/>
      <w:marTop w:val="0"/>
      <w:marBottom w:val="0"/>
      <w:divBdr>
        <w:top w:val="none" w:sz="0" w:space="0" w:color="auto"/>
        <w:left w:val="none" w:sz="0" w:space="0" w:color="auto"/>
        <w:bottom w:val="none" w:sz="0" w:space="0" w:color="auto"/>
        <w:right w:val="none" w:sz="0" w:space="0" w:color="auto"/>
      </w:divBdr>
    </w:div>
    <w:div w:id="1755320372">
      <w:bodyDiv w:val="1"/>
      <w:marLeft w:val="0"/>
      <w:marRight w:val="0"/>
      <w:marTop w:val="0"/>
      <w:marBottom w:val="0"/>
      <w:divBdr>
        <w:top w:val="none" w:sz="0" w:space="0" w:color="auto"/>
        <w:left w:val="none" w:sz="0" w:space="0" w:color="auto"/>
        <w:bottom w:val="none" w:sz="0" w:space="0" w:color="auto"/>
        <w:right w:val="none" w:sz="0" w:space="0" w:color="auto"/>
      </w:divBdr>
    </w:div>
    <w:div w:id="1766341276">
      <w:bodyDiv w:val="1"/>
      <w:marLeft w:val="0"/>
      <w:marRight w:val="0"/>
      <w:marTop w:val="0"/>
      <w:marBottom w:val="0"/>
      <w:divBdr>
        <w:top w:val="none" w:sz="0" w:space="0" w:color="auto"/>
        <w:left w:val="none" w:sz="0" w:space="0" w:color="auto"/>
        <w:bottom w:val="none" w:sz="0" w:space="0" w:color="auto"/>
        <w:right w:val="none" w:sz="0" w:space="0" w:color="auto"/>
      </w:divBdr>
    </w:div>
    <w:div w:id="1767116733">
      <w:bodyDiv w:val="1"/>
      <w:marLeft w:val="0"/>
      <w:marRight w:val="0"/>
      <w:marTop w:val="0"/>
      <w:marBottom w:val="0"/>
      <w:divBdr>
        <w:top w:val="none" w:sz="0" w:space="0" w:color="auto"/>
        <w:left w:val="none" w:sz="0" w:space="0" w:color="auto"/>
        <w:bottom w:val="none" w:sz="0" w:space="0" w:color="auto"/>
        <w:right w:val="none" w:sz="0" w:space="0" w:color="auto"/>
      </w:divBdr>
    </w:div>
    <w:div w:id="1767535963">
      <w:bodyDiv w:val="1"/>
      <w:marLeft w:val="0"/>
      <w:marRight w:val="0"/>
      <w:marTop w:val="0"/>
      <w:marBottom w:val="0"/>
      <w:divBdr>
        <w:top w:val="none" w:sz="0" w:space="0" w:color="auto"/>
        <w:left w:val="none" w:sz="0" w:space="0" w:color="auto"/>
        <w:bottom w:val="none" w:sz="0" w:space="0" w:color="auto"/>
        <w:right w:val="none" w:sz="0" w:space="0" w:color="auto"/>
      </w:divBdr>
    </w:div>
    <w:div w:id="1767654115">
      <w:bodyDiv w:val="1"/>
      <w:marLeft w:val="0"/>
      <w:marRight w:val="0"/>
      <w:marTop w:val="0"/>
      <w:marBottom w:val="0"/>
      <w:divBdr>
        <w:top w:val="none" w:sz="0" w:space="0" w:color="auto"/>
        <w:left w:val="none" w:sz="0" w:space="0" w:color="auto"/>
        <w:bottom w:val="none" w:sz="0" w:space="0" w:color="auto"/>
        <w:right w:val="none" w:sz="0" w:space="0" w:color="auto"/>
      </w:divBdr>
    </w:div>
    <w:div w:id="1775781261">
      <w:bodyDiv w:val="1"/>
      <w:marLeft w:val="0"/>
      <w:marRight w:val="0"/>
      <w:marTop w:val="0"/>
      <w:marBottom w:val="0"/>
      <w:divBdr>
        <w:top w:val="none" w:sz="0" w:space="0" w:color="auto"/>
        <w:left w:val="none" w:sz="0" w:space="0" w:color="auto"/>
        <w:bottom w:val="none" w:sz="0" w:space="0" w:color="auto"/>
        <w:right w:val="none" w:sz="0" w:space="0" w:color="auto"/>
      </w:divBdr>
    </w:div>
    <w:div w:id="1780249650">
      <w:bodyDiv w:val="1"/>
      <w:marLeft w:val="0"/>
      <w:marRight w:val="0"/>
      <w:marTop w:val="0"/>
      <w:marBottom w:val="0"/>
      <w:divBdr>
        <w:top w:val="none" w:sz="0" w:space="0" w:color="auto"/>
        <w:left w:val="none" w:sz="0" w:space="0" w:color="auto"/>
        <w:bottom w:val="none" w:sz="0" w:space="0" w:color="auto"/>
        <w:right w:val="none" w:sz="0" w:space="0" w:color="auto"/>
      </w:divBdr>
    </w:div>
    <w:div w:id="1785616490">
      <w:bodyDiv w:val="1"/>
      <w:marLeft w:val="0"/>
      <w:marRight w:val="0"/>
      <w:marTop w:val="0"/>
      <w:marBottom w:val="0"/>
      <w:divBdr>
        <w:top w:val="none" w:sz="0" w:space="0" w:color="auto"/>
        <w:left w:val="none" w:sz="0" w:space="0" w:color="auto"/>
        <w:bottom w:val="none" w:sz="0" w:space="0" w:color="auto"/>
        <w:right w:val="none" w:sz="0" w:space="0" w:color="auto"/>
      </w:divBdr>
    </w:div>
    <w:div w:id="1785881392">
      <w:bodyDiv w:val="1"/>
      <w:marLeft w:val="0"/>
      <w:marRight w:val="0"/>
      <w:marTop w:val="0"/>
      <w:marBottom w:val="0"/>
      <w:divBdr>
        <w:top w:val="none" w:sz="0" w:space="0" w:color="auto"/>
        <w:left w:val="none" w:sz="0" w:space="0" w:color="auto"/>
        <w:bottom w:val="none" w:sz="0" w:space="0" w:color="auto"/>
        <w:right w:val="none" w:sz="0" w:space="0" w:color="auto"/>
      </w:divBdr>
    </w:div>
    <w:div w:id="1791779100">
      <w:bodyDiv w:val="1"/>
      <w:marLeft w:val="0"/>
      <w:marRight w:val="0"/>
      <w:marTop w:val="0"/>
      <w:marBottom w:val="0"/>
      <w:divBdr>
        <w:top w:val="none" w:sz="0" w:space="0" w:color="auto"/>
        <w:left w:val="none" w:sz="0" w:space="0" w:color="auto"/>
        <w:bottom w:val="none" w:sz="0" w:space="0" w:color="auto"/>
        <w:right w:val="none" w:sz="0" w:space="0" w:color="auto"/>
      </w:divBdr>
    </w:div>
    <w:div w:id="1794592094">
      <w:bodyDiv w:val="1"/>
      <w:marLeft w:val="0"/>
      <w:marRight w:val="0"/>
      <w:marTop w:val="0"/>
      <w:marBottom w:val="0"/>
      <w:divBdr>
        <w:top w:val="none" w:sz="0" w:space="0" w:color="auto"/>
        <w:left w:val="none" w:sz="0" w:space="0" w:color="auto"/>
        <w:bottom w:val="none" w:sz="0" w:space="0" w:color="auto"/>
        <w:right w:val="none" w:sz="0" w:space="0" w:color="auto"/>
      </w:divBdr>
    </w:div>
    <w:div w:id="1794791642">
      <w:bodyDiv w:val="1"/>
      <w:marLeft w:val="0"/>
      <w:marRight w:val="0"/>
      <w:marTop w:val="0"/>
      <w:marBottom w:val="0"/>
      <w:divBdr>
        <w:top w:val="none" w:sz="0" w:space="0" w:color="auto"/>
        <w:left w:val="none" w:sz="0" w:space="0" w:color="auto"/>
        <w:bottom w:val="none" w:sz="0" w:space="0" w:color="auto"/>
        <w:right w:val="none" w:sz="0" w:space="0" w:color="auto"/>
      </w:divBdr>
    </w:div>
    <w:div w:id="1794864258">
      <w:bodyDiv w:val="1"/>
      <w:marLeft w:val="0"/>
      <w:marRight w:val="0"/>
      <w:marTop w:val="0"/>
      <w:marBottom w:val="0"/>
      <w:divBdr>
        <w:top w:val="none" w:sz="0" w:space="0" w:color="auto"/>
        <w:left w:val="none" w:sz="0" w:space="0" w:color="auto"/>
        <w:bottom w:val="none" w:sz="0" w:space="0" w:color="auto"/>
        <w:right w:val="none" w:sz="0" w:space="0" w:color="auto"/>
      </w:divBdr>
    </w:div>
    <w:div w:id="1799105157">
      <w:bodyDiv w:val="1"/>
      <w:marLeft w:val="0"/>
      <w:marRight w:val="0"/>
      <w:marTop w:val="0"/>
      <w:marBottom w:val="0"/>
      <w:divBdr>
        <w:top w:val="none" w:sz="0" w:space="0" w:color="auto"/>
        <w:left w:val="none" w:sz="0" w:space="0" w:color="auto"/>
        <w:bottom w:val="none" w:sz="0" w:space="0" w:color="auto"/>
        <w:right w:val="none" w:sz="0" w:space="0" w:color="auto"/>
      </w:divBdr>
    </w:div>
    <w:div w:id="1806391729">
      <w:bodyDiv w:val="1"/>
      <w:marLeft w:val="0"/>
      <w:marRight w:val="0"/>
      <w:marTop w:val="0"/>
      <w:marBottom w:val="0"/>
      <w:divBdr>
        <w:top w:val="none" w:sz="0" w:space="0" w:color="auto"/>
        <w:left w:val="none" w:sz="0" w:space="0" w:color="auto"/>
        <w:bottom w:val="none" w:sz="0" w:space="0" w:color="auto"/>
        <w:right w:val="none" w:sz="0" w:space="0" w:color="auto"/>
      </w:divBdr>
    </w:div>
    <w:div w:id="1806778652">
      <w:bodyDiv w:val="1"/>
      <w:marLeft w:val="0"/>
      <w:marRight w:val="0"/>
      <w:marTop w:val="0"/>
      <w:marBottom w:val="0"/>
      <w:divBdr>
        <w:top w:val="none" w:sz="0" w:space="0" w:color="auto"/>
        <w:left w:val="none" w:sz="0" w:space="0" w:color="auto"/>
        <w:bottom w:val="none" w:sz="0" w:space="0" w:color="auto"/>
        <w:right w:val="none" w:sz="0" w:space="0" w:color="auto"/>
      </w:divBdr>
    </w:div>
    <w:div w:id="1808743060">
      <w:bodyDiv w:val="1"/>
      <w:marLeft w:val="0"/>
      <w:marRight w:val="0"/>
      <w:marTop w:val="0"/>
      <w:marBottom w:val="0"/>
      <w:divBdr>
        <w:top w:val="none" w:sz="0" w:space="0" w:color="auto"/>
        <w:left w:val="none" w:sz="0" w:space="0" w:color="auto"/>
        <w:bottom w:val="none" w:sz="0" w:space="0" w:color="auto"/>
        <w:right w:val="none" w:sz="0" w:space="0" w:color="auto"/>
      </w:divBdr>
    </w:div>
    <w:div w:id="1815021418">
      <w:bodyDiv w:val="1"/>
      <w:marLeft w:val="0"/>
      <w:marRight w:val="0"/>
      <w:marTop w:val="0"/>
      <w:marBottom w:val="0"/>
      <w:divBdr>
        <w:top w:val="none" w:sz="0" w:space="0" w:color="auto"/>
        <w:left w:val="none" w:sz="0" w:space="0" w:color="auto"/>
        <w:bottom w:val="none" w:sz="0" w:space="0" w:color="auto"/>
        <w:right w:val="none" w:sz="0" w:space="0" w:color="auto"/>
      </w:divBdr>
    </w:div>
    <w:div w:id="1815098014">
      <w:bodyDiv w:val="1"/>
      <w:marLeft w:val="0"/>
      <w:marRight w:val="0"/>
      <w:marTop w:val="0"/>
      <w:marBottom w:val="0"/>
      <w:divBdr>
        <w:top w:val="none" w:sz="0" w:space="0" w:color="auto"/>
        <w:left w:val="none" w:sz="0" w:space="0" w:color="auto"/>
        <w:bottom w:val="none" w:sz="0" w:space="0" w:color="auto"/>
        <w:right w:val="none" w:sz="0" w:space="0" w:color="auto"/>
      </w:divBdr>
    </w:div>
    <w:div w:id="1816096905">
      <w:bodyDiv w:val="1"/>
      <w:marLeft w:val="0"/>
      <w:marRight w:val="0"/>
      <w:marTop w:val="0"/>
      <w:marBottom w:val="0"/>
      <w:divBdr>
        <w:top w:val="none" w:sz="0" w:space="0" w:color="auto"/>
        <w:left w:val="none" w:sz="0" w:space="0" w:color="auto"/>
        <w:bottom w:val="none" w:sz="0" w:space="0" w:color="auto"/>
        <w:right w:val="none" w:sz="0" w:space="0" w:color="auto"/>
      </w:divBdr>
    </w:div>
    <w:div w:id="1821653762">
      <w:bodyDiv w:val="1"/>
      <w:marLeft w:val="0"/>
      <w:marRight w:val="0"/>
      <w:marTop w:val="0"/>
      <w:marBottom w:val="0"/>
      <w:divBdr>
        <w:top w:val="none" w:sz="0" w:space="0" w:color="auto"/>
        <w:left w:val="none" w:sz="0" w:space="0" w:color="auto"/>
        <w:bottom w:val="none" w:sz="0" w:space="0" w:color="auto"/>
        <w:right w:val="none" w:sz="0" w:space="0" w:color="auto"/>
      </w:divBdr>
    </w:div>
    <w:div w:id="1822961749">
      <w:bodyDiv w:val="1"/>
      <w:marLeft w:val="0"/>
      <w:marRight w:val="0"/>
      <w:marTop w:val="0"/>
      <w:marBottom w:val="0"/>
      <w:divBdr>
        <w:top w:val="none" w:sz="0" w:space="0" w:color="auto"/>
        <w:left w:val="none" w:sz="0" w:space="0" w:color="auto"/>
        <w:bottom w:val="none" w:sz="0" w:space="0" w:color="auto"/>
        <w:right w:val="none" w:sz="0" w:space="0" w:color="auto"/>
      </w:divBdr>
    </w:div>
    <w:div w:id="1830631958">
      <w:bodyDiv w:val="1"/>
      <w:marLeft w:val="0"/>
      <w:marRight w:val="0"/>
      <w:marTop w:val="0"/>
      <w:marBottom w:val="0"/>
      <w:divBdr>
        <w:top w:val="none" w:sz="0" w:space="0" w:color="auto"/>
        <w:left w:val="none" w:sz="0" w:space="0" w:color="auto"/>
        <w:bottom w:val="none" w:sz="0" w:space="0" w:color="auto"/>
        <w:right w:val="none" w:sz="0" w:space="0" w:color="auto"/>
      </w:divBdr>
    </w:div>
    <w:div w:id="1836260570">
      <w:bodyDiv w:val="1"/>
      <w:marLeft w:val="0"/>
      <w:marRight w:val="0"/>
      <w:marTop w:val="0"/>
      <w:marBottom w:val="0"/>
      <w:divBdr>
        <w:top w:val="none" w:sz="0" w:space="0" w:color="auto"/>
        <w:left w:val="none" w:sz="0" w:space="0" w:color="auto"/>
        <w:bottom w:val="none" w:sz="0" w:space="0" w:color="auto"/>
        <w:right w:val="none" w:sz="0" w:space="0" w:color="auto"/>
      </w:divBdr>
    </w:div>
    <w:div w:id="1838186061">
      <w:bodyDiv w:val="1"/>
      <w:marLeft w:val="0"/>
      <w:marRight w:val="0"/>
      <w:marTop w:val="0"/>
      <w:marBottom w:val="0"/>
      <w:divBdr>
        <w:top w:val="none" w:sz="0" w:space="0" w:color="auto"/>
        <w:left w:val="none" w:sz="0" w:space="0" w:color="auto"/>
        <w:bottom w:val="none" w:sz="0" w:space="0" w:color="auto"/>
        <w:right w:val="none" w:sz="0" w:space="0" w:color="auto"/>
      </w:divBdr>
    </w:div>
    <w:div w:id="1845707589">
      <w:bodyDiv w:val="1"/>
      <w:marLeft w:val="0"/>
      <w:marRight w:val="0"/>
      <w:marTop w:val="0"/>
      <w:marBottom w:val="0"/>
      <w:divBdr>
        <w:top w:val="none" w:sz="0" w:space="0" w:color="auto"/>
        <w:left w:val="none" w:sz="0" w:space="0" w:color="auto"/>
        <w:bottom w:val="none" w:sz="0" w:space="0" w:color="auto"/>
        <w:right w:val="none" w:sz="0" w:space="0" w:color="auto"/>
      </w:divBdr>
    </w:div>
    <w:div w:id="1848010356">
      <w:bodyDiv w:val="1"/>
      <w:marLeft w:val="0"/>
      <w:marRight w:val="0"/>
      <w:marTop w:val="0"/>
      <w:marBottom w:val="0"/>
      <w:divBdr>
        <w:top w:val="none" w:sz="0" w:space="0" w:color="auto"/>
        <w:left w:val="none" w:sz="0" w:space="0" w:color="auto"/>
        <w:bottom w:val="none" w:sz="0" w:space="0" w:color="auto"/>
        <w:right w:val="none" w:sz="0" w:space="0" w:color="auto"/>
      </w:divBdr>
    </w:div>
    <w:div w:id="1850680223">
      <w:bodyDiv w:val="1"/>
      <w:marLeft w:val="0"/>
      <w:marRight w:val="0"/>
      <w:marTop w:val="0"/>
      <w:marBottom w:val="0"/>
      <w:divBdr>
        <w:top w:val="none" w:sz="0" w:space="0" w:color="auto"/>
        <w:left w:val="none" w:sz="0" w:space="0" w:color="auto"/>
        <w:bottom w:val="none" w:sz="0" w:space="0" w:color="auto"/>
        <w:right w:val="none" w:sz="0" w:space="0" w:color="auto"/>
      </w:divBdr>
    </w:div>
    <w:div w:id="1854027695">
      <w:bodyDiv w:val="1"/>
      <w:marLeft w:val="0"/>
      <w:marRight w:val="0"/>
      <w:marTop w:val="0"/>
      <w:marBottom w:val="0"/>
      <w:divBdr>
        <w:top w:val="none" w:sz="0" w:space="0" w:color="auto"/>
        <w:left w:val="none" w:sz="0" w:space="0" w:color="auto"/>
        <w:bottom w:val="none" w:sz="0" w:space="0" w:color="auto"/>
        <w:right w:val="none" w:sz="0" w:space="0" w:color="auto"/>
      </w:divBdr>
    </w:div>
    <w:div w:id="1857890315">
      <w:bodyDiv w:val="1"/>
      <w:marLeft w:val="0"/>
      <w:marRight w:val="0"/>
      <w:marTop w:val="0"/>
      <w:marBottom w:val="0"/>
      <w:divBdr>
        <w:top w:val="none" w:sz="0" w:space="0" w:color="auto"/>
        <w:left w:val="none" w:sz="0" w:space="0" w:color="auto"/>
        <w:bottom w:val="none" w:sz="0" w:space="0" w:color="auto"/>
        <w:right w:val="none" w:sz="0" w:space="0" w:color="auto"/>
      </w:divBdr>
    </w:div>
    <w:div w:id="1862356093">
      <w:bodyDiv w:val="1"/>
      <w:marLeft w:val="0"/>
      <w:marRight w:val="0"/>
      <w:marTop w:val="0"/>
      <w:marBottom w:val="0"/>
      <w:divBdr>
        <w:top w:val="none" w:sz="0" w:space="0" w:color="auto"/>
        <w:left w:val="none" w:sz="0" w:space="0" w:color="auto"/>
        <w:bottom w:val="none" w:sz="0" w:space="0" w:color="auto"/>
        <w:right w:val="none" w:sz="0" w:space="0" w:color="auto"/>
      </w:divBdr>
    </w:div>
    <w:div w:id="1863977548">
      <w:bodyDiv w:val="1"/>
      <w:marLeft w:val="0"/>
      <w:marRight w:val="0"/>
      <w:marTop w:val="0"/>
      <w:marBottom w:val="0"/>
      <w:divBdr>
        <w:top w:val="none" w:sz="0" w:space="0" w:color="auto"/>
        <w:left w:val="none" w:sz="0" w:space="0" w:color="auto"/>
        <w:bottom w:val="none" w:sz="0" w:space="0" w:color="auto"/>
        <w:right w:val="none" w:sz="0" w:space="0" w:color="auto"/>
      </w:divBdr>
    </w:div>
    <w:div w:id="1869829609">
      <w:bodyDiv w:val="1"/>
      <w:marLeft w:val="0"/>
      <w:marRight w:val="0"/>
      <w:marTop w:val="0"/>
      <w:marBottom w:val="0"/>
      <w:divBdr>
        <w:top w:val="none" w:sz="0" w:space="0" w:color="auto"/>
        <w:left w:val="none" w:sz="0" w:space="0" w:color="auto"/>
        <w:bottom w:val="none" w:sz="0" w:space="0" w:color="auto"/>
        <w:right w:val="none" w:sz="0" w:space="0" w:color="auto"/>
      </w:divBdr>
    </w:div>
    <w:div w:id="1873837374">
      <w:bodyDiv w:val="1"/>
      <w:marLeft w:val="0"/>
      <w:marRight w:val="0"/>
      <w:marTop w:val="0"/>
      <w:marBottom w:val="0"/>
      <w:divBdr>
        <w:top w:val="none" w:sz="0" w:space="0" w:color="auto"/>
        <w:left w:val="none" w:sz="0" w:space="0" w:color="auto"/>
        <w:bottom w:val="none" w:sz="0" w:space="0" w:color="auto"/>
        <w:right w:val="none" w:sz="0" w:space="0" w:color="auto"/>
      </w:divBdr>
    </w:div>
    <w:div w:id="1878086067">
      <w:bodyDiv w:val="1"/>
      <w:marLeft w:val="0"/>
      <w:marRight w:val="0"/>
      <w:marTop w:val="0"/>
      <w:marBottom w:val="0"/>
      <w:divBdr>
        <w:top w:val="none" w:sz="0" w:space="0" w:color="auto"/>
        <w:left w:val="none" w:sz="0" w:space="0" w:color="auto"/>
        <w:bottom w:val="none" w:sz="0" w:space="0" w:color="auto"/>
        <w:right w:val="none" w:sz="0" w:space="0" w:color="auto"/>
      </w:divBdr>
    </w:div>
    <w:div w:id="1882130104">
      <w:bodyDiv w:val="1"/>
      <w:marLeft w:val="0"/>
      <w:marRight w:val="0"/>
      <w:marTop w:val="0"/>
      <w:marBottom w:val="0"/>
      <w:divBdr>
        <w:top w:val="none" w:sz="0" w:space="0" w:color="auto"/>
        <w:left w:val="none" w:sz="0" w:space="0" w:color="auto"/>
        <w:bottom w:val="none" w:sz="0" w:space="0" w:color="auto"/>
        <w:right w:val="none" w:sz="0" w:space="0" w:color="auto"/>
      </w:divBdr>
    </w:div>
    <w:div w:id="1889763059">
      <w:bodyDiv w:val="1"/>
      <w:marLeft w:val="0"/>
      <w:marRight w:val="0"/>
      <w:marTop w:val="0"/>
      <w:marBottom w:val="0"/>
      <w:divBdr>
        <w:top w:val="none" w:sz="0" w:space="0" w:color="auto"/>
        <w:left w:val="none" w:sz="0" w:space="0" w:color="auto"/>
        <w:bottom w:val="none" w:sz="0" w:space="0" w:color="auto"/>
        <w:right w:val="none" w:sz="0" w:space="0" w:color="auto"/>
      </w:divBdr>
    </w:div>
    <w:div w:id="1889796420">
      <w:bodyDiv w:val="1"/>
      <w:marLeft w:val="0"/>
      <w:marRight w:val="0"/>
      <w:marTop w:val="0"/>
      <w:marBottom w:val="0"/>
      <w:divBdr>
        <w:top w:val="none" w:sz="0" w:space="0" w:color="auto"/>
        <w:left w:val="none" w:sz="0" w:space="0" w:color="auto"/>
        <w:bottom w:val="none" w:sz="0" w:space="0" w:color="auto"/>
        <w:right w:val="none" w:sz="0" w:space="0" w:color="auto"/>
      </w:divBdr>
    </w:div>
    <w:div w:id="1892493706">
      <w:bodyDiv w:val="1"/>
      <w:marLeft w:val="0"/>
      <w:marRight w:val="0"/>
      <w:marTop w:val="0"/>
      <w:marBottom w:val="0"/>
      <w:divBdr>
        <w:top w:val="none" w:sz="0" w:space="0" w:color="auto"/>
        <w:left w:val="none" w:sz="0" w:space="0" w:color="auto"/>
        <w:bottom w:val="none" w:sz="0" w:space="0" w:color="auto"/>
        <w:right w:val="none" w:sz="0" w:space="0" w:color="auto"/>
      </w:divBdr>
    </w:div>
    <w:div w:id="1898584942">
      <w:bodyDiv w:val="1"/>
      <w:marLeft w:val="0"/>
      <w:marRight w:val="0"/>
      <w:marTop w:val="0"/>
      <w:marBottom w:val="0"/>
      <w:divBdr>
        <w:top w:val="none" w:sz="0" w:space="0" w:color="auto"/>
        <w:left w:val="none" w:sz="0" w:space="0" w:color="auto"/>
        <w:bottom w:val="none" w:sz="0" w:space="0" w:color="auto"/>
        <w:right w:val="none" w:sz="0" w:space="0" w:color="auto"/>
      </w:divBdr>
    </w:div>
    <w:div w:id="1901288062">
      <w:bodyDiv w:val="1"/>
      <w:marLeft w:val="0"/>
      <w:marRight w:val="0"/>
      <w:marTop w:val="0"/>
      <w:marBottom w:val="0"/>
      <w:divBdr>
        <w:top w:val="none" w:sz="0" w:space="0" w:color="auto"/>
        <w:left w:val="none" w:sz="0" w:space="0" w:color="auto"/>
        <w:bottom w:val="none" w:sz="0" w:space="0" w:color="auto"/>
        <w:right w:val="none" w:sz="0" w:space="0" w:color="auto"/>
      </w:divBdr>
    </w:div>
    <w:div w:id="1902642493">
      <w:bodyDiv w:val="1"/>
      <w:marLeft w:val="0"/>
      <w:marRight w:val="0"/>
      <w:marTop w:val="0"/>
      <w:marBottom w:val="0"/>
      <w:divBdr>
        <w:top w:val="none" w:sz="0" w:space="0" w:color="auto"/>
        <w:left w:val="none" w:sz="0" w:space="0" w:color="auto"/>
        <w:bottom w:val="none" w:sz="0" w:space="0" w:color="auto"/>
        <w:right w:val="none" w:sz="0" w:space="0" w:color="auto"/>
      </w:divBdr>
    </w:div>
    <w:div w:id="1904559102">
      <w:bodyDiv w:val="1"/>
      <w:marLeft w:val="0"/>
      <w:marRight w:val="0"/>
      <w:marTop w:val="0"/>
      <w:marBottom w:val="0"/>
      <w:divBdr>
        <w:top w:val="none" w:sz="0" w:space="0" w:color="auto"/>
        <w:left w:val="none" w:sz="0" w:space="0" w:color="auto"/>
        <w:bottom w:val="none" w:sz="0" w:space="0" w:color="auto"/>
        <w:right w:val="none" w:sz="0" w:space="0" w:color="auto"/>
      </w:divBdr>
    </w:div>
    <w:div w:id="1908299973">
      <w:bodyDiv w:val="1"/>
      <w:marLeft w:val="0"/>
      <w:marRight w:val="0"/>
      <w:marTop w:val="0"/>
      <w:marBottom w:val="0"/>
      <w:divBdr>
        <w:top w:val="none" w:sz="0" w:space="0" w:color="auto"/>
        <w:left w:val="none" w:sz="0" w:space="0" w:color="auto"/>
        <w:bottom w:val="none" w:sz="0" w:space="0" w:color="auto"/>
        <w:right w:val="none" w:sz="0" w:space="0" w:color="auto"/>
      </w:divBdr>
    </w:div>
    <w:div w:id="1915893170">
      <w:bodyDiv w:val="1"/>
      <w:marLeft w:val="0"/>
      <w:marRight w:val="0"/>
      <w:marTop w:val="0"/>
      <w:marBottom w:val="0"/>
      <w:divBdr>
        <w:top w:val="none" w:sz="0" w:space="0" w:color="auto"/>
        <w:left w:val="none" w:sz="0" w:space="0" w:color="auto"/>
        <w:bottom w:val="none" w:sz="0" w:space="0" w:color="auto"/>
        <w:right w:val="none" w:sz="0" w:space="0" w:color="auto"/>
      </w:divBdr>
    </w:div>
    <w:div w:id="1917277685">
      <w:bodyDiv w:val="1"/>
      <w:marLeft w:val="0"/>
      <w:marRight w:val="0"/>
      <w:marTop w:val="0"/>
      <w:marBottom w:val="0"/>
      <w:divBdr>
        <w:top w:val="none" w:sz="0" w:space="0" w:color="auto"/>
        <w:left w:val="none" w:sz="0" w:space="0" w:color="auto"/>
        <w:bottom w:val="none" w:sz="0" w:space="0" w:color="auto"/>
        <w:right w:val="none" w:sz="0" w:space="0" w:color="auto"/>
      </w:divBdr>
    </w:div>
    <w:div w:id="1924608643">
      <w:bodyDiv w:val="1"/>
      <w:marLeft w:val="0"/>
      <w:marRight w:val="0"/>
      <w:marTop w:val="0"/>
      <w:marBottom w:val="0"/>
      <w:divBdr>
        <w:top w:val="none" w:sz="0" w:space="0" w:color="auto"/>
        <w:left w:val="none" w:sz="0" w:space="0" w:color="auto"/>
        <w:bottom w:val="none" w:sz="0" w:space="0" w:color="auto"/>
        <w:right w:val="none" w:sz="0" w:space="0" w:color="auto"/>
      </w:divBdr>
    </w:div>
    <w:div w:id="1924803646">
      <w:bodyDiv w:val="1"/>
      <w:marLeft w:val="0"/>
      <w:marRight w:val="0"/>
      <w:marTop w:val="0"/>
      <w:marBottom w:val="0"/>
      <w:divBdr>
        <w:top w:val="none" w:sz="0" w:space="0" w:color="auto"/>
        <w:left w:val="none" w:sz="0" w:space="0" w:color="auto"/>
        <w:bottom w:val="none" w:sz="0" w:space="0" w:color="auto"/>
        <w:right w:val="none" w:sz="0" w:space="0" w:color="auto"/>
      </w:divBdr>
    </w:div>
    <w:div w:id="1928878012">
      <w:bodyDiv w:val="1"/>
      <w:marLeft w:val="0"/>
      <w:marRight w:val="0"/>
      <w:marTop w:val="0"/>
      <w:marBottom w:val="0"/>
      <w:divBdr>
        <w:top w:val="none" w:sz="0" w:space="0" w:color="auto"/>
        <w:left w:val="none" w:sz="0" w:space="0" w:color="auto"/>
        <w:bottom w:val="none" w:sz="0" w:space="0" w:color="auto"/>
        <w:right w:val="none" w:sz="0" w:space="0" w:color="auto"/>
      </w:divBdr>
    </w:div>
    <w:div w:id="1930044659">
      <w:bodyDiv w:val="1"/>
      <w:marLeft w:val="0"/>
      <w:marRight w:val="0"/>
      <w:marTop w:val="0"/>
      <w:marBottom w:val="0"/>
      <w:divBdr>
        <w:top w:val="none" w:sz="0" w:space="0" w:color="auto"/>
        <w:left w:val="none" w:sz="0" w:space="0" w:color="auto"/>
        <w:bottom w:val="none" w:sz="0" w:space="0" w:color="auto"/>
        <w:right w:val="none" w:sz="0" w:space="0" w:color="auto"/>
      </w:divBdr>
    </w:div>
    <w:div w:id="1941184948">
      <w:bodyDiv w:val="1"/>
      <w:marLeft w:val="0"/>
      <w:marRight w:val="0"/>
      <w:marTop w:val="0"/>
      <w:marBottom w:val="0"/>
      <w:divBdr>
        <w:top w:val="none" w:sz="0" w:space="0" w:color="auto"/>
        <w:left w:val="none" w:sz="0" w:space="0" w:color="auto"/>
        <w:bottom w:val="none" w:sz="0" w:space="0" w:color="auto"/>
        <w:right w:val="none" w:sz="0" w:space="0" w:color="auto"/>
      </w:divBdr>
    </w:div>
    <w:div w:id="1943757449">
      <w:bodyDiv w:val="1"/>
      <w:marLeft w:val="0"/>
      <w:marRight w:val="0"/>
      <w:marTop w:val="0"/>
      <w:marBottom w:val="0"/>
      <w:divBdr>
        <w:top w:val="none" w:sz="0" w:space="0" w:color="auto"/>
        <w:left w:val="none" w:sz="0" w:space="0" w:color="auto"/>
        <w:bottom w:val="none" w:sz="0" w:space="0" w:color="auto"/>
        <w:right w:val="none" w:sz="0" w:space="0" w:color="auto"/>
      </w:divBdr>
    </w:div>
    <w:div w:id="1948921856">
      <w:bodyDiv w:val="1"/>
      <w:marLeft w:val="0"/>
      <w:marRight w:val="0"/>
      <w:marTop w:val="0"/>
      <w:marBottom w:val="0"/>
      <w:divBdr>
        <w:top w:val="none" w:sz="0" w:space="0" w:color="auto"/>
        <w:left w:val="none" w:sz="0" w:space="0" w:color="auto"/>
        <w:bottom w:val="none" w:sz="0" w:space="0" w:color="auto"/>
        <w:right w:val="none" w:sz="0" w:space="0" w:color="auto"/>
      </w:divBdr>
    </w:div>
    <w:div w:id="1959411235">
      <w:bodyDiv w:val="1"/>
      <w:marLeft w:val="0"/>
      <w:marRight w:val="0"/>
      <w:marTop w:val="0"/>
      <w:marBottom w:val="0"/>
      <w:divBdr>
        <w:top w:val="none" w:sz="0" w:space="0" w:color="auto"/>
        <w:left w:val="none" w:sz="0" w:space="0" w:color="auto"/>
        <w:bottom w:val="none" w:sz="0" w:space="0" w:color="auto"/>
        <w:right w:val="none" w:sz="0" w:space="0" w:color="auto"/>
      </w:divBdr>
    </w:div>
    <w:div w:id="1962759720">
      <w:bodyDiv w:val="1"/>
      <w:marLeft w:val="0"/>
      <w:marRight w:val="0"/>
      <w:marTop w:val="0"/>
      <w:marBottom w:val="0"/>
      <w:divBdr>
        <w:top w:val="none" w:sz="0" w:space="0" w:color="auto"/>
        <w:left w:val="none" w:sz="0" w:space="0" w:color="auto"/>
        <w:bottom w:val="none" w:sz="0" w:space="0" w:color="auto"/>
        <w:right w:val="none" w:sz="0" w:space="0" w:color="auto"/>
      </w:divBdr>
    </w:div>
    <w:div w:id="1965884745">
      <w:bodyDiv w:val="1"/>
      <w:marLeft w:val="0"/>
      <w:marRight w:val="0"/>
      <w:marTop w:val="0"/>
      <w:marBottom w:val="0"/>
      <w:divBdr>
        <w:top w:val="none" w:sz="0" w:space="0" w:color="auto"/>
        <w:left w:val="none" w:sz="0" w:space="0" w:color="auto"/>
        <w:bottom w:val="none" w:sz="0" w:space="0" w:color="auto"/>
        <w:right w:val="none" w:sz="0" w:space="0" w:color="auto"/>
      </w:divBdr>
    </w:div>
    <w:div w:id="1967926481">
      <w:bodyDiv w:val="1"/>
      <w:marLeft w:val="0"/>
      <w:marRight w:val="0"/>
      <w:marTop w:val="0"/>
      <w:marBottom w:val="0"/>
      <w:divBdr>
        <w:top w:val="none" w:sz="0" w:space="0" w:color="auto"/>
        <w:left w:val="none" w:sz="0" w:space="0" w:color="auto"/>
        <w:bottom w:val="none" w:sz="0" w:space="0" w:color="auto"/>
        <w:right w:val="none" w:sz="0" w:space="0" w:color="auto"/>
      </w:divBdr>
    </w:div>
    <w:div w:id="1968008265">
      <w:bodyDiv w:val="1"/>
      <w:marLeft w:val="0"/>
      <w:marRight w:val="0"/>
      <w:marTop w:val="0"/>
      <w:marBottom w:val="0"/>
      <w:divBdr>
        <w:top w:val="none" w:sz="0" w:space="0" w:color="auto"/>
        <w:left w:val="none" w:sz="0" w:space="0" w:color="auto"/>
        <w:bottom w:val="none" w:sz="0" w:space="0" w:color="auto"/>
        <w:right w:val="none" w:sz="0" w:space="0" w:color="auto"/>
      </w:divBdr>
    </w:div>
    <w:div w:id="1968732975">
      <w:bodyDiv w:val="1"/>
      <w:marLeft w:val="0"/>
      <w:marRight w:val="0"/>
      <w:marTop w:val="0"/>
      <w:marBottom w:val="0"/>
      <w:divBdr>
        <w:top w:val="none" w:sz="0" w:space="0" w:color="auto"/>
        <w:left w:val="none" w:sz="0" w:space="0" w:color="auto"/>
        <w:bottom w:val="none" w:sz="0" w:space="0" w:color="auto"/>
        <w:right w:val="none" w:sz="0" w:space="0" w:color="auto"/>
      </w:divBdr>
    </w:div>
    <w:div w:id="1969779045">
      <w:bodyDiv w:val="1"/>
      <w:marLeft w:val="0"/>
      <w:marRight w:val="0"/>
      <w:marTop w:val="0"/>
      <w:marBottom w:val="0"/>
      <w:divBdr>
        <w:top w:val="none" w:sz="0" w:space="0" w:color="auto"/>
        <w:left w:val="none" w:sz="0" w:space="0" w:color="auto"/>
        <w:bottom w:val="none" w:sz="0" w:space="0" w:color="auto"/>
        <w:right w:val="none" w:sz="0" w:space="0" w:color="auto"/>
      </w:divBdr>
    </w:div>
    <w:div w:id="1974824397">
      <w:bodyDiv w:val="1"/>
      <w:marLeft w:val="0"/>
      <w:marRight w:val="0"/>
      <w:marTop w:val="0"/>
      <w:marBottom w:val="0"/>
      <w:divBdr>
        <w:top w:val="none" w:sz="0" w:space="0" w:color="auto"/>
        <w:left w:val="none" w:sz="0" w:space="0" w:color="auto"/>
        <w:bottom w:val="none" w:sz="0" w:space="0" w:color="auto"/>
        <w:right w:val="none" w:sz="0" w:space="0" w:color="auto"/>
      </w:divBdr>
    </w:div>
    <w:div w:id="1975327195">
      <w:bodyDiv w:val="1"/>
      <w:marLeft w:val="0"/>
      <w:marRight w:val="0"/>
      <w:marTop w:val="0"/>
      <w:marBottom w:val="0"/>
      <w:divBdr>
        <w:top w:val="none" w:sz="0" w:space="0" w:color="auto"/>
        <w:left w:val="none" w:sz="0" w:space="0" w:color="auto"/>
        <w:bottom w:val="none" w:sz="0" w:space="0" w:color="auto"/>
        <w:right w:val="none" w:sz="0" w:space="0" w:color="auto"/>
      </w:divBdr>
    </w:div>
    <w:div w:id="1977907702">
      <w:bodyDiv w:val="1"/>
      <w:marLeft w:val="0"/>
      <w:marRight w:val="0"/>
      <w:marTop w:val="0"/>
      <w:marBottom w:val="0"/>
      <w:divBdr>
        <w:top w:val="none" w:sz="0" w:space="0" w:color="auto"/>
        <w:left w:val="none" w:sz="0" w:space="0" w:color="auto"/>
        <w:bottom w:val="none" w:sz="0" w:space="0" w:color="auto"/>
        <w:right w:val="none" w:sz="0" w:space="0" w:color="auto"/>
      </w:divBdr>
    </w:div>
    <w:div w:id="1978216505">
      <w:bodyDiv w:val="1"/>
      <w:marLeft w:val="0"/>
      <w:marRight w:val="0"/>
      <w:marTop w:val="0"/>
      <w:marBottom w:val="0"/>
      <w:divBdr>
        <w:top w:val="none" w:sz="0" w:space="0" w:color="auto"/>
        <w:left w:val="none" w:sz="0" w:space="0" w:color="auto"/>
        <w:bottom w:val="none" w:sz="0" w:space="0" w:color="auto"/>
        <w:right w:val="none" w:sz="0" w:space="0" w:color="auto"/>
      </w:divBdr>
    </w:div>
    <w:div w:id="1981379627">
      <w:bodyDiv w:val="1"/>
      <w:marLeft w:val="0"/>
      <w:marRight w:val="0"/>
      <w:marTop w:val="0"/>
      <w:marBottom w:val="0"/>
      <w:divBdr>
        <w:top w:val="none" w:sz="0" w:space="0" w:color="auto"/>
        <w:left w:val="none" w:sz="0" w:space="0" w:color="auto"/>
        <w:bottom w:val="none" w:sz="0" w:space="0" w:color="auto"/>
        <w:right w:val="none" w:sz="0" w:space="0" w:color="auto"/>
      </w:divBdr>
    </w:div>
    <w:div w:id="1982691519">
      <w:bodyDiv w:val="1"/>
      <w:marLeft w:val="0"/>
      <w:marRight w:val="0"/>
      <w:marTop w:val="0"/>
      <w:marBottom w:val="0"/>
      <w:divBdr>
        <w:top w:val="none" w:sz="0" w:space="0" w:color="auto"/>
        <w:left w:val="none" w:sz="0" w:space="0" w:color="auto"/>
        <w:bottom w:val="none" w:sz="0" w:space="0" w:color="auto"/>
        <w:right w:val="none" w:sz="0" w:space="0" w:color="auto"/>
      </w:divBdr>
    </w:div>
    <w:div w:id="1984194275">
      <w:bodyDiv w:val="1"/>
      <w:marLeft w:val="0"/>
      <w:marRight w:val="0"/>
      <w:marTop w:val="0"/>
      <w:marBottom w:val="0"/>
      <w:divBdr>
        <w:top w:val="none" w:sz="0" w:space="0" w:color="auto"/>
        <w:left w:val="none" w:sz="0" w:space="0" w:color="auto"/>
        <w:bottom w:val="none" w:sz="0" w:space="0" w:color="auto"/>
        <w:right w:val="none" w:sz="0" w:space="0" w:color="auto"/>
      </w:divBdr>
    </w:div>
    <w:div w:id="1990092891">
      <w:bodyDiv w:val="1"/>
      <w:marLeft w:val="0"/>
      <w:marRight w:val="0"/>
      <w:marTop w:val="0"/>
      <w:marBottom w:val="0"/>
      <w:divBdr>
        <w:top w:val="none" w:sz="0" w:space="0" w:color="auto"/>
        <w:left w:val="none" w:sz="0" w:space="0" w:color="auto"/>
        <w:bottom w:val="none" w:sz="0" w:space="0" w:color="auto"/>
        <w:right w:val="none" w:sz="0" w:space="0" w:color="auto"/>
      </w:divBdr>
    </w:div>
    <w:div w:id="2001960063">
      <w:bodyDiv w:val="1"/>
      <w:marLeft w:val="0"/>
      <w:marRight w:val="0"/>
      <w:marTop w:val="0"/>
      <w:marBottom w:val="0"/>
      <w:divBdr>
        <w:top w:val="none" w:sz="0" w:space="0" w:color="auto"/>
        <w:left w:val="none" w:sz="0" w:space="0" w:color="auto"/>
        <w:bottom w:val="none" w:sz="0" w:space="0" w:color="auto"/>
        <w:right w:val="none" w:sz="0" w:space="0" w:color="auto"/>
      </w:divBdr>
    </w:div>
    <w:div w:id="2011903315">
      <w:bodyDiv w:val="1"/>
      <w:marLeft w:val="0"/>
      <w:marRight w:val="0"/>
      <w:marTop w:val="0"/>
      <w:marBottom w:val="0"/>
      <w:divBdr>
        <w:top w:val="none" w:sz="0" w:space="0" w:color="auto"/>
        <w:left w:val="none" w:sz="0" w:space="0" w:color="auto"/>
        <w:bottom w:val="none" w:sz="0" w:space="0" w:color="auto"/>
        <w:right w:val="none" w:sz="0" w:space="0" w:color="auto"/>
      </w:divBdr>
    </w:div>
    <w:div w:id="2013674895">
      <w:bodyDiv w:val="1"/>
      <w:marLeft w:val="0"/>
      <w:marRight w:val="0"/>
      <w:marTop w:val="0"/>
      <w:marBottom w:val="0"/>
      <w:divBdr>
        <w:top w:val="none" w:sz="0" w:space="0" w:color="auto"/>
        <w:left w:val="none" w:sz="0" w:space="0" w:color="auto"/>
        <w:bottom w:val="none" w:sz="0" w:space="0" w:color="auto"/>
        <w:right w:val="none" w:sz="0" w:space="0" w:color="auto"/>
      </w:divBdr>
    </w:div>
    <w:div w:id="2016420187">
      <w:bodyDiv w:val="1"/>
      <w:marLeft w:val="0"/>
      <w:marRight w:val="0"/>
      <w:marTop w:val="0"/>
      <w:marBottom w:val="0"/>
      <w:divBdr>
        <w:top w:val="none" w:sz="0" w:space="0" w:color="auto"/>
        <w:left w:val="none" w:sz="0" w:space="0" w:color="auto"/>
        <w:bottom w:val="none" w:sz="0" w:space="0" w:color="auto"/>
        <w:right w:val="none" w:sz="0" w:space="0" w:color="auto"/>
      </w:divBdr>
    </w:div>
    <w:div w:id="2020042352">
      <w:bodyDiv w:val="1"/>
      <w:marLeft w:val="0"/>
      <w:marRight w:val="0"/>
      <w:marTop w:val="0"/>
      <w:marBottom w:val="0"/>
      <w:divBdr>
        <w:top w:val="none" w:sz="0" w:space="0" w:color="auto"/>
        <w:left w:val="none" w:sz="0" w:space="0" w:color="auto"/>
        <w:bottom w:val="none" w:sz="0" w:space="0" w:color="auto"/>
        <w:right w:val="none" w:sz="0" w:space="0" w:color="auto"/>
      </w:divBdr>
    </w:div>
    <w:div w:id="2020085045">
      <w:bodyDiv w:val="1"/>
      <w:marLeft w:val="0"/>
      <w:marRight w:val="0"/>
      <w:marTop w:val="0"/>
      <w:marBottom w:val="0"/>
      <w:divBdr>
        <w:top w:val="none" w:sz="0" w:space="0" w:color="auto"/>
        <w:left w:val="none" w:sz="0" w:space="0" w:color="auto"/>
        <w:bottom w:val="none" w:sz="0" w:space="0" w:color="auto"/>
        <w:right w:val="none" w:sz="0" w:space="0" w:color="auto"/>
      </w:divBdr>
    </w:div>
    <w:div w:id="2023509094">
      <w:bodyDiv w:val="1"/>
      <w:marLeft w:val="0"/>
      <w:marRight w:val="0"/>
      <w:marTop w:val="0"/>
      <w:marBottom w:val="0"/>
      <w:divBdr>
        <w:top w:val="none" w:sz="0" w:space="0" w:color="auto"/>
        <w:left w:val="none" w:sz="0" w:space="0" w:color="auto"/>
        <w:bottom w:val="none" w:sz="0" w:space="0" w:color="auto"/>
        <w:right w:val="none" w:sz="0" w:space="0" w:color="auto"/>
      </w:divBdr>
    </w:div>
    <w:div w:id="2027949716">
      <w:bodyDiv w:val="1"/>
      <w:marLeft w:val="0"/>
      <w:marRight w:val="0"/>
      <w:marTop w:val="0"/>
      <w:marBottom w:val="0"/>
      <w:divBdr>
        <w:top w:val="none" w:sz="0" w:space="0" w:color="auto"/>
        <w:left w:val="none" w:sz="0" w:space="0" w:color="auto"/>
        <w:bottom w:val="none" w:sz="0" w:space="0" w:color="auto"/>
        <w:right w:val="none" w:sz="0" w:space="0" w:color="auto"/>
      </w:divBdr>
    </w:div>
    <w:div w:id="2029941230">
      <w:bodyDiv w:val="1"/>
      <w:marLeft w:val="0"/>
      <w:marRight w:val="0"/>
      <w:marTop w:val="0"/>
      <w:marBottom w:val="0"/>
      <w:divBdr>
        <w:top w:val="none" w:sz="0" w:space="0" w:color="auto"/>
        <w:left w:val="none" w:sz="0" w:space="0" w:color="auto"/>
        <w:bottom w:val="none" w:sz="0" w:space="0" w:color="auto"/>
        <w:right w:val="none" w:sz="0" w:space="0" w:color="auto"/>
      </w:divBdr>
    </w:div>
    <w:div w:id="2035497004">
      <w:bodyDiv w:val="1"/>
      <w:marLeft w:val="0"/>
      <w:marRight w:val="0"/>
      <w:marTop w:val="0"/>
      <w:marBottom w:val="0"/>
      <w:divBdr>
        <w:top w:val="none" w:sz="0" w:space="0" w:color="auto"/>
        <w:left w:val="none" w:sz="0" w:space="0" w:color="auto"/>
        <w:bottom w:val="none" w:sz="0" w:space="0" w:color="auto"/>
        <w:right w:val="none" w:sz="0" w:space="0" w:color="auto"/>
      </w:divBdr>
    </w:div>
    <w:div w:id="2046559898">
      <w:bodyDiv w:val="1"/>
      <w:marLeft w:val="0"/>
      <w:marRight w:val="0"/>
      <w:marTop w:val="0"/>
      <w:marBottom w:val="0"/>
      <w:divBdr>
        <w:top w:val="none" w:sz="0" w:space="0" w:color="auto"/>
        <w:left w:val="none" w:sz="0" w:space="0" w:color="auto"/>
        <w:bottom w:val="none" w:sz="0" w:space="0" w:color="auto"/>
        <w:right w:val="none" w:sz="0" w:space="0" w:color="auto"/>
      </w:divBdr>
    </w:div>
    <w:div w:id="2047482282">
      <w:bodyDiv w:val="1"/>
      <w:marLeft w:val="0"/>
      <w:marRight w:val="0"/>
      <w:marTop w:val="0"/>
      <w:marBottom w:val="0"/>
      <w:divBdr>
        <w:top w:val="none" w:sz="0" w:space="0" w:color="auto"/>
        <w:left w:val="none" w:sz="0" w:space="0" w:color="auto"/>
        <w:bottom w:val="none" w:sz="0" w:space="0" w:color="auto"/>
        <w:right w:val="none" w:sz="0" w:space="0" w:color="auto"/>
      </w:divBdr>
    </w:div>
    <w:div w:id="2048597901">
      <w:bodyDiv w:val="1"/>
      <w:marLeft w:val="0"/>
      <w:marRight w:val="0"/>
      <w:marTop w:val="0"/>
      <w:marBottom w:val="0"/>
      <w:divBdr>
        <w:top w:val="none" w:sz="0" w:space="0" w:color="auto"/>
        <w:left w:val="none" w:sz="0" w:space="0" w:color="auto"/>
        <w:bottom w:val="none" w:sz="0" w:space="0" w:color="auto"/>
        <w:right w:val="none" w:sz="0" w:space="0" w:color="auto"/>
      </w:divBdr>
    </w:div>
    <w:div w:id="2049791114">
      <w:bodyDiv w:val="1"/>
      <w:marLeft w:val="0"/>
      <w:marRight w:val="0"/>
      <w:marTop w:val="0"/>
      <w:marBottom w:val="0"/>
      <w:divBdr>
        <w:top w:val="none" w:sz="0" w:space="0" w:color="auto"/>
        <w:left w:val="none" w:sz="0" w:space="0" w:color="auto"/>
        <w:bottom w:val="none" w:sz="0" w:space="0" w:color="auto"/>
        <w:right w:val="none" w:sz="0" w:space="0" w:color="auto"/>
      </w:divBdr>
    </w:div>
    <w:div w:id="2051611561">
      <w:bodyDiv w:val="1"/>
      <w:marLeft w:val="0"/>
      <w:marRight w:val="0"/>
      <w:marTop w:val="0"/>
      <w:marBottom w:val="0"/>
      <w:divBdr>
        <w:top w:val="none" w:sz="0" w:space="0" w:color="auto"/>
        <w:left w:val="none" w:sz="0" w:space="0" w:color="auto"/>
        <w:bottom w:val="none" w:sz="0" w:space="0" w:color="auto"/>
        <w:right w:val="none" w:sz="0" w:space="0" w:color="auto"/>
      </w:divBdr>
    </w:div>
    <w:div w:id="2070610470">
      <w:bodyDiv w:val="1"/>
      <w:marLeft w:val="0"/>
      <w:marRight w:val="0"/>
      <w:marTop w:val="0"/>
      <w:marBottom w:val="0"/>
      <w:divBdr>
        <w:top w:val="none" w:sz="0" w:space="0" w:color="auto"/>
        <w:left w:val="none" w:sz="0" w:space="0" w:color="auto"/>
        <w:bottom w:val="none" w:sz="0" w:space="0" w:color="auto"/>
        <w:right w:val="none" w:sz="0" w:space="0" w:color="auto"/>
      </w:divBdr>
    </w:div>
    <w:div w:id="2070616539">
      <w:bodyDiv w:val="1"/>
      <w:marLeft w:val="0"/>
      <w:marRight w:val="0"/>
      <w:marTop w:val="0"/>
      <w:marBottom w:val="0"/>
      <w:divBdr>
        <w:top w:val="none" w:sz="0" w:space="0" w:color="auto"/>
        <w:left w:val="none" w:sz="0" w:space="0" w:color="auto"/>
        <w:bottom w:val="none" w:sz="0" w:space="0" w:color="auto"/>
        <w:right w:val="none" w:sz="0" w:space="0" w:color="auto"/>
      </w:divBdr>
    </w:div>
    <w:div w:id="2071808778">
      <w:bodyDiv w:val="1"/>
      <w:marLeft w:val="0"/>
      <w:marRight w:val="0"/>
      <w:marTop w:val="0"/>
      <w:marBottom w:val="0"/>
      <w:divBdr>
        <w:top w:val="none" w:sz="0" w:space="0" w:color="auto"/>
        <w:left w:val="none" w:sz="0" w:space="0" w:color="auto"/>
        <w:bottom w:val="none" w:sz="0" w:space="0" w:color="auto"/>
        <w:right w:val="none" w:sz="0" w:space="0" w:color="auto"/>
      </w:divBdr>
    </w:div>
    <w:div w:id="2075083164">
      <w:bodyDiv w:val="1"/>
      <w:marLeft w:val="0"/>
      <w:marRight w:val="0"/>
      <w:marTop w:val="0"/>
      <w:marBottom w:val="0"/>
      <w:divBdr>
        <w:top w:val="none" w:sz="0" w:space="0" w:color="auto"/>
        <w:left w:val="none" w:sz="0" w:space="0" w:color="auto"/>
        <w:bottom w:val="none" w:sz="0" w:space="0" w:color="auto"/>
        <w:right w:val="none" w:sz="0" w:space="0" w:color="auto"/>
      </w:divBdr>
    </w:div>
    <w:div w:id="2077896357">
      <w:bodyDiv w:val="1"/>
      <w:marLeft w:val="0"/>
      <w:marRight w:val="0"/>
      <w:marTop w:val="0"/>
      <w:marBottom w:val="0"/>
      <w:divBdr>
        <w:top w:val="none" w:sz="0" w:space="0" w:color="auto"/>
        <w:left w:val="none" w:sz="0" w:space="0" w:color="auto"/>
        <w:bottom w:val="none" w:sz="0" w:space="0" w:color="auto"/>
        <w:right w:val="none" w:sz="0" w:space="0" w:color="auto"/>
      </w:divBdr>
    </w:div>
    <w:div w:id="2079744694">
      <w:bodyDiv w:val="1"/>
      <w:marLeft w:val="0"/>
      <w:marRight w:val="0"/>
      <w:marTop w:val="0"/>
      <w:marBottom w:val="0"/>
      <w:divBdr>
        <w:top w:val="none" w:sz="0" w:space="0" w:color="auto"/>
        <w:left w:val="none" w:sz="0" w:space="0" w:color="auto"/>
        <w:bottom w:val="none" w:sz="0" w:space="0" w:color="auto"/>
        <w:right w:val="none" w:sz="0" w:space="0" w:color="auto"/>
      </w:divBdr>
    </w:div>
    <w:div w:id="2083407652">
      <w:bodyDiv w:val="1"/>
      <w:marLeft w:val="0"/>
      <w:marRight w:val="0"/>
      <w:marTop w:val="0"/>
      <w:marBottom w:val="0"/>
      <w:divBdr>
        <w:top w:val="none" w:sz="0" w:space="0" w:color="auto"/>
        <w:left w:val="none" w:sz="0" w:space="0" w:color="auto"/>
        <w:bottom w:val="none" w:sz="0" w:space="0" w:color="auto"/>
        <w:right w:val="none" w:sz="0" w:space="0" w:color="auto"/>
      </w:divBdr>
    </w:div>
    <w:div w:id="2089305812">
      <w:bodyDiv w:val="1"/>
      <w:marLeft w:val="0"/>
      <w:marRight w:val="0"/>
      <w:marTop w:val="0"/>
      <w:marBottom w:val="0"/>
      <w:divBdr>
        <w:top w:val="none" w:sz="0" w:space="0" w:color="auto"/>
        <w:left w:val="none" w:sz="0" w:space="0" w:color="auto"/>
        <w:bottom w:val="none" w:sz="0" w:space="0" w:color="auto"/>
        <w:right w:val="none" w:sz="0" w:space="0" w:color="auto"/>
      </w:divBdr>
    </w:div>
    <w:div w:id="2091080374">
      <w:bodyDiv w:val="1"/>
      <w:marLeft w:val="0"/>
      <w:marRight w:val="0"/>
      <w:marTop w:val="0"/>
      <w:marBottom w:val="0"/>
      <w:divBdr>
        <w:top w:val="none" w:sz="0" w:space="0" w:color="auto"/>
        <w:left w:val="none" w:sz="0" w:space="0" w:color="auto"/>
        <w:bottom w:val="none" w:sz="0" w:space="0" w:color="auto"/>
        <w:right w:val="none" w:sz="0" w:space="0" w:color="auto"/>
      </w:divBdr>
    </w:div>
    <w:div w:id="2095664144">
      <w:bodyDiv w:val="1"/>
      <w:marLeft w:val="0"/>
      <w:marRight w:val="0"/>
      <w:marTop w:val="0"/>
      <w:marBottom w:val="0"/>
      <w:divBdr>
        <w:top w:val="none" w:sz="0" w:space="0" w:color="auto"/>
        <w:left w:val="none" w:sz="0" w:space="0" w:color="auto"/>
        <w:bottom w:val="none" w:sz="0" w:space="0" w:color="auto"/>
        <w:right w:val="none" w:sz="0" w:space="0" w:color="auto"/>
      </w:divBdr>
    </w:div>
    <w:div w:id="2095934948">
      <w:bodyDiv w:val="1"/>
      <w:marLeft w:val="0"/>
      <w:marRight w:val="0"/>
      <w:marTop w:val="0"/>
      <w:marBottom w:val="0"/>
      <w:divBdr>
        <w:top w:val="none" w:sz="0" w:space="0" w:color="auto"/>
        <w:left w:val="none" w:sz="0" w:space="0" w:color="auto"/>
        <w:bottom w:val="none" w:sz="0" w:space="0" w:color="auto"/>
        <w:right w:val="none" w:sz="0" w:space="0" w:color="auto"/>
      </w:divBdr>
    </w:div>
    <w:div w:id="2100833189">
      <w:bodyDiv w:val="1"/>
      <w:marLeft w:val="0"/>
      <w:marRight w:val="0"/>
      <w:marTop w:val="0"/>
      <w:marBottom w:val="0"/>
      <w:divBdr>
        <w:top w:val="none" w:sz="0" w:space="0" w:color="auto"/>
        <w:left w:val="none" w:sz="0" w:space="0" w:color="auto"/>
        <w:bottom w:val="none" w:sz="0" w:space="0" w:color="auto"/>
        <w:right w:val="none" w:sz="0" w:space="0" w:color="auto"/>
      </w:divBdr>
    </w:div>
    <w:div w:id="2101179147">
      <w:bodyDiv w:val="1"/>
      <w:marLeft w:val="0"/>
      <w:marRight w:val="0"/>
      <w:marTop w:val="0"/>
      <w:marBottom w:val="0"/>
      <w:divBdr>
        <w:top w:val="none" w:sz="0" w:space="0" w:color="auto"/>
        <w:left w:val="none" w:sz="0" w:space="0" w:color="auto"/>
        <w:bottom w:val="none" w:sz="0" w:space="0" w:color="auto"/>
        <w:right w:val="none" w:sz="0" w:space="0" w:color="auto"/>
      </w:divBdr>
    </w:div>
    <w:div w:id="2102725469">
      <w:bodyDiv w:val="1"/>
      <w:marLeft w:val="0"/>
      <w:marRight w:val="0"/>
      <w:marTop w:val="0"/>
      <w:marBottom w:val="0"/>
      <w:divBdr>
        <w:top w:val="none" w:sz="0" w:space="0" w:color="auto"/>
        <w:left w:val="none" w:sz="0" w:space="0" w:color="auto"/>
        <w:bottom w:val="none" w:sz="0" w:space="0" w:color="auto"/>
        <w:right w:val="none" w:sz="0" w:space="0" w:color="auto"/>
      </w:divBdr>
    </w:div>
    <w:div w:id="2104184823">
      <w:bodyDiv w:val="1"/>
      <w:marLeft w:val="0"/>
      <w:marRight w:val="0"/>
      <w:marTop w:val="0"/>
      <w:marBottom w:val="0"/>
      <w:divBdr>
        <w:top w:val="none" w:sz="0" w:space="0" w:color="auto"/>
        <w:left w:val="none" w:sz="0" w:space="0" w:color="auto"/>
        <w:bottom w:val="none" w:sz="0" w:space="0" w:color="auto"/>
        <w:right w:val="none" w:sz="0" w:space="0" w:color="auto"/>
      </w:divBdr>
    </w:div>
    <w:div w:id="2105416757">
      <w:bodyDiv w:val="1"/>
      <w:marLeft w:val="0"/>
      <w:marRight w:val="0"/>
      <w:marTop w:val="0"/>
      <w:marBottom w:val="0"/>
      <w:divBdr>
        <w:top w:val="none" w:sz="0" w:space="0" w:color="auto"/>
        <w:left w:val="none" w:sz="0" w:space="0" w:color="auto"/>
        <w:bottom w:val="none" w:sz="0" w:space="0" w:color="auto"/>
        <w:right w:val="none" w:sz="0" w:space="0" w:color="auto"/>
      </w:divBdr>
    </w:div>
    <w:div w:id="2109304446">
      <w:bodyDiv w:val="1"/>
      <w:marLeft w:val="0"/>
      <w:marRight w:val="0"/>
      <w:marTop w:val="0"/>
      <w:marBottom w:val="0"/>
      <w:divBdr>
        <w:top w:val="none" w:sz="0" w:space="0" w:color="auto"/>
        <w:left w:val="none" w:sz="0" w:space="0" w:color="auto"/>
        <w:bottom w:val="none" w:sz="0" w:space="0" w:color="auto"/>
        <w:right w:val="none" w:sz="0" w:space="0" w:color="auto"/>
      </w:divBdr>
    </w:div>
    <w:div w:id="2130318543">
      <w:bodyDiv w:val="1"/>
      <w:marLeft w:val="0"/>
      <w:marRight w:val="0"/>
      <w:marTop w:val="0"/>
      <w:marBottom w:val="0"/>
      <w:divBdr>
        <w:top w:val="none" w:sz="0" w:space="0" w:color="auto"/>
        <w:left w:val="none" w:sz="0" w:space="0" w:color="auto"/>
        <w:bottom w:val="none" w:sz="0" w:space="0" w:color="auto"/>
        <w:right w:val="none" w:sz="0" w:space="0" w:color="auto"/>
      </w:divBdr>
    </w:div>
    <w:div w:id="2137140656">
      <w:bodyDiv w:val="1"/>
      <w:marLeft w:val="0"/>
      <w:marRight w:val="0"/>
      <w:marTop w:val="0"/>
      <w:marBottom w:val="0"/>
      <w:divBdr>
        <w:top w:val="none" w:sz="0" w:space="0" w:color="auto"/>
        <w:left w:val="none" w:sz="0" w:space="0" w:color="auto"/>
        <w:bottom w:val="none" w:sz="0" w:space="0" w:color="auto"/>
        <w:right w:val="none" w:sz="0" w:space="0" w:color="auto"/>
      </w:divBdr>
    </w:div>
    <w:div w:id="2138059161">
      <w:bodyDiv w:val="1"/>
      <w:marLeft w:val="0"/>
      <w:marRight w:val="0"/>
      <w:marTop w:val="0"/>
      <w:marBottom w:val="0"/>
      <w:divBdr>
        <w:top w:val="none" w:sz="0" w:space="0" w:color="auto"/>
        <w:left w:val="none" w:sz="0" w:space="0" w:color="auto"/>
        <w:bottom w:val="none" w:sz="0" w:space="0" w:color="auto"/>
        <w:right w:val="none" w:sz="0" w:space="0" w:color="auto"/>
      </w:divBdr>
    </w:div>
    <w:div w:id="2139107784">
      <w:bodyDiv w:val="1"/>
      <w:marLeft w:val="0"/>
      <w:marRight w:val="0"/>
      <w:marTop w:val="0"/>
      <w:marBottom w:val="0"/>
      <w:divBdr>
        <w:top w:val="none" w:sz="0" w:space="0" w:color="auto"/>
        <w:left w:val="none" w:sz="0" w:space="0" w:color="auto"/>
        <w:bottom w:val="none" w:sz="0" w:space="0" w:color="auto"/>
        <w:right w:val="none" w:sz="0" w:space="0" w:color="auto"/>
      </w:divBdr>
    </w:div>
    <w:div w:id="2141073802">
      <w:bodyDiv w:val="1"/>
      <w:marLeft w:val="0"/>
      <w:marRight w:val="0"/>
      <w:marTop w:val="0"/>
      <w:marBottom w:val="0"/>
      <w:divBdr>
        <w:top w:val="none" w:sz="0" w:space="0" w:color="auto"/>
        <w:left w:val="none" w:sz="0" w:space="0" w:color="auto"/>
        <w:bottom w:val="none" w:sz="0" w:space="0" w:color="auto"/>
        <w:right w:val="none" w:sz="0" w:space="0" w:color="auto"/>
      </w:divBdr>
    </w:div>
    <w:div w:id="2143765906">
      <w:bodyDiv w:val="1"/>
      <w:marLeft w:val="0"/>
      <w:marRight w:val="0"/>
      <w:marTop w:val="0"/>
      <w:marBottom w:val="0"/>
      <w:divBdr>
        <w:top w:val="none" w:sz="0" w:space="0" w:color="auto"/>
        <w:left w:val="none" w:sz="0" w:space="0" w:color="auto"/>
        <w:bottom w:val="none" w:sz="0" w:space="0" w:color="auto"/>
        <w:right w:val="none" w:sz="0" w:space="0" w:color="auto"/>
      </w:divBdr>
    </w:div>
    <w:div w:id="2144536252">
      <w:bodyDiv w:val="1"/>
      <w:marLeft w:val="0"/>
      <w:marRight w:val="0"/>
      <w:marTop w:val="0"/>
      <w:marBottom w:val="0"/>
      <w:divBdr>
        <w:top w:val="none" w:sz="0" w:space="0" w:color="auto"/>
        <w:left w:val="none" w:sz="0" w:space="0" w:color="auto"/>
        <w:bottom w:val="none" w:sz="0" w:space="0" w:color="auto"/>
        <w:right w:val="none" w:sz="0" w:space="0" w:color="auto"/>
      </w:divBdr>
    </w:div>
    <w:div w:id="2145850297">
      <w:bodyDiv w:val="1"/>
      <w:marLeft w:val="0"/>
      <w:marRight w:val="0"/>
      <w:marTop w:val="0"/>
      <w:marBottom w:val="0"/>
      <w:divBdr>
        <w:top w:val="none" w:sz="0" w:space="0" w:color="auto"/>
        <w:left w:val="none" w:sz="0" w:space="0" w:color="auto"/>
        <w:bottom w:val="none" w:sz="0" w:space="0" w:color="auto"/>
        <w:right w:val="none" w:sz="0" w:space="0" w:color="auto"/>
      </w:divBdr>
    </w:div>
    <w:div w:id="2147121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20/10/relationships/intelligence" Target="intelligence2.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0CF56207665499197BAA9E1242F2721"/>
        <w:category>
          <w:name w:val="General"/>
          <w:gallery w:val="placeholder"/>
        </w:category>
        <w:types>
          <w:type w:val="bbPlcHdr"/>
        </w:types>
        <w:behaviors>
          <w:behavior w:val="content"/>
        </w:behaviors>
        <w:guid w:val="{EB72D849-DC51-41A2-8D89-51F20C96BFB9}"/>
      </w:docPartPr>
      <w:docPartBody>
        <w:p w:rsidR="008C023B" w:rsidRDefault="008C2197" w:rsidP="008C2197">
          <w:pPr>
            <w:pStyle w:val="E0CF56207665499197BAA9E1242F2721"/>
          </w:pPr>
          <w:r>
            <w:rPr>
              <w:rFonts w:asciiTheme="majorHAnsi" w:eastAsiaTheme="majorEastAsia" w:hAnsiTheme="majorHAnsi" w:cstheme="majorBidi"/>
              <w:caps/>
              <w:color w:val="156082" w:themeColor="accent1"/>
              <w:sz w:val="80"/>
              <w:szCs w:val="80"/>
            </w:rPr>
            <w:t>[Document title]</w:t>
          </w:r>
        </w:p>
      </w:docPartBody>
    </w:docPart>
    <w:docPart>
      <w:docPartPr>
        <w:name w:val="6923C6EED7C2434A852BA457CCEE4189"/>
        <w:category>
          <w:name w:val="General"/>
          <w:gallery w:val="placeholder"/>
        </w:category>
        <w:types>
          <w:type w:val="bbPlcHdr"/>
        </w:types>
        <w:behaviors>
          <w:behavior w:val="content"/>
        </w:behaviors>
        <w:guid w:val="{CC10AF00-3253-4342-B2B9-61757DBE7C8B}"/>
      </w:docPartPr>
      <w:docPartBody>
        <w:p w:rsidR="008C023B" w:rsidRDefault="008C2197" w:rsidP="008C2197">
          <w:pPr>
            <w:pStyle w:val="6923C6EED7C2434A852BA457CCEE418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ooper Black">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197"/>
    <w:rsid w:val="000E030A"/>
    <w:rsid w:val="002B71FB"/>
    <w:rsid w:val="00327BCD"/>
    <w:rsid w:val="00585C5F"/>
    <w:rsid w:val="00636030"/>
    <w:rsid w:val="00775119"/>
    <w:rsid w:val="007E27BA"/>
    <w:rsid w:val="0085744C"/>
    <w:rsid w:val="008C023B"/>
    <w:rsid w:val="008C2197"/>
    <w:rsid w:val="009E3F46"/>
    <w:rsid w:val="009F5977"/>
    <w:rsid w:val="00AD3616"/>
    <w:rsid w:val="00CE7F0D"/>
    <w:rsid w:val="00D16C81"/>
    <w:rsid w:val="00DB53C1"/>
    <w:rsid w:val="00EB2F2D"/>
    <w:rsid w:val="00EE31ED"/>
    <w:rsid w:val="00F34273"/>
    <w:rsid w:val="00F67142"/>
    <w:rsid w:val="00FE18F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CF56207665499197BAA9E1242F2721">
    <w:name w:val="E0CF56207665499197BAA9E1242F2721"/>
    <w:rsid w:val="008C2197"/>
  </w:style>
  <w:style w:type="paragraph" w:customStyle="1" w:styleId="6923C6EED7C2434A852BA457CCEE4189">
    <w:name w:val="6923C6EED7C2434A852BA457CCEE4189"/>
    <w:rsid w:val="008C21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2024-03-22T00:00:00</PublishDate>
  <Abstract/>
  <CompanyAddress>2130091@STUDENT.UWTSD.AC.UK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Plu21</b:Tag>
    <b:SourceType>Book</b:SourceType>
    <b:Guid>{70688D33-37A6-4014-B450-BBADE8A21E74}</b:Guid>
    <b:Title>Creativity and Innovation: Theory, Research, and Practice</b:Title>
    <b:Year>2021</b:Year>
    <b:Author>
      <b:Author>
        <b:NameList>
          <b:Person>
            <b:Last>Plucker</b:Last>
            <b:First>Jonathan</b:First>
            <b:Middle>A.</b:Middle>
          </b:Person>
        </b:NameList>
      </b:Author>
    </b:Author>
    <b:Publisher>Routledge; 1st edition (3 Sept. 2021)</b:Publisher>
    <b:RefOrder>4</b:RefOrder>
  </b:Source>
  <b:Source>
    <b:Tag>Far21</b:Tag>
    <b:SourceType>Book</b:SourceType>
    <b:Guid>{F5280E32-CEE6-4BE5-904A-0E46D7241D13}</b:Guid>
    <b:Author>
      <b:Author>
        <b:NameList>
          <b:Person>
            <b:Last>Damanpour</b:Last>
            <b:First>Fariborz</b:First>
          </b:Person>
        </b:NameList>
      </b:Author>
    </b:Author>
    <b:Title>Organizational Innovation: Theory, Research, and Direction (New Horizons in Innovation Management series)</b:Title>
    <b:Year>2021</b:Year>
    <b:Publisher>Edward Elgar Publishing Ltd (8 Jun. 2021)</b:Publisher>
    <b:RefOrder>5</b:RefOrder>
  </b:Source>
  <b:Source>
    <b:Tag>Mic18</b:Tag>
    <b:SourceType>Book</b:SourceType>
    <b:Guid>{40D746F5-951F-4C61-ADFD-2914D4A87BF9}</b:Guid>
    <b:Author>
      <b:Author>
        <b:NameList>
          <b:Person>
            <b:Last>Michael Lewrick</b:Last>
            <b:First>Patrick</b:First>
            <b:Middle>Link , Larry Leifer</b:Middle>
          </b:Person>
        </b:NameList>
      </b:Author>
    </b:Author>
    <b:Title>The Design Thinking Playbook: Mindful Digital Transformation of Teams, Products, Services, Businesses and Ecosystems (Design Thinking Series)</b:Title>
    <b:Year>2018</b:Year>
    <b:Publisher>Wiley; 1st edition (29 Jun. 2018)</b:Publisher>
    <b:RefOrder>25</b:RefOrder>
  </b:Source>
  <b:Source>
    <b:Tag>Mir24</b:Tag>
    <b:SourceType>InternetSite</b:SourceType>
    <b:Guid>{3BCC610C-7614-4111-9F10-86919559397E}</b:Guid>
    <b:Title>Miro</b:Title>
    <b:Year>2024</b:Year>
    <b:Author>
      <b:Author>
        <b:NameList>
          <b:Person>
            <b:Last>Miro</b:Last>
          </b:Person>
        </b:NameList>
      </b:Author>
    </b:Author>
    <b:URL>https://miro.com/brainstorming/what-is-brainstorming/</b:URL>
    <b:RefOrder>22</b:RefOrder>
  </b:Source>
  <b:Source>
    <b:Tag>Edu23</b:Tag>
    <b:SourceType>InternetSite</b:SourceType>
    <b:Guid>{88B23D6F-EBB7-416B-B65C-0E08C585DC0A}</b:Guid>
    <b:Title>Youtube</b:Title>
    <b:InternetSiteTitle>Edureka</b:InternetSiteTitle>
    <b:Year>2023</b:Year>
    <b:Month>January</b:Month>
    <b:Day>14</b:Day>
    <b:URL>https://www.bing.com/videos/riverview/relatedvideo?q=data+analysis&amp;mid=BF9D80981DFD2C1AAF31BF9D80981DFD2C1AAF31&amp;FORM=VIRE</b:URL>
    <b:Author>
      <b:Author>
        <b:NameList>
          <b:Person>
            <b:Last>Edureka</b:Last>
          </b:Person>
        </b:NameList>
      </b:Author>
    </b:Author>
    <b:RefOrder>23</b:RefOrder>
  </b:Source>
  <b:Source>
    <b:Tag>Ben23</b:Tag>
    <b:SourceType>InternetSite</b:SourceType>
    <b:Guid>{1A04B99C-7F67-4988-8168-8CF76D96E601}</b:Guid>
    <b:Author>
      <b:Author>
        <b:NameList>
          <b:Person>
            <b:Last>Brigden</b:Last>
            <b:First>Ben</b:First>
          </b:Person>
        </b:NameList>
      </b:Author>
    </b:Author>
    <b:Title>Teamwork</b:Title>
    <b:InternetSiteTitle>Teamwork.com</b:InternetSiteTitle>
    <b:Year>2023</b:Year>
    <b:Month>May</b:Month>
    <b:Day>31</b:Day>
    <b:URL>https://www.teamwork.com/blog/cross-functional-collaboration/</b:URL>
    <b:RefOrder>24</b:RefOrder>
  </b:Source>
  <b:Source>
    <b:Tag>Jos20</b:Tag>
    <b:SourceType>Book</b:SourceType>
    <b:Guid>{5E1E0A4F-D0E3-4627-9E2C-32552487C1EE}</b:Guid>
    <b:Title>Machine Learning For Predictive Analysis</b:Title>
    <b:Year>2020</b:Year>
    <b:Author>
      <b:Author>
        <b:NameList>
          <b:Person>
            <b:Last>Joshi</b:Last>
            <b:First>Amit</b:First>
          </b:Person>
        </b:NameList>
      </b:Author>
    </b:Author>
    <b:City> Singapore</b:City>
    <b:Publisher>Springer Verlag,</b:Publisher>
    <b:RefOrder>41</b:RefOrder>
  </b:Source>
  <b:Source>
    <b:Tag>Ben231</b:Tag>
    <b:SourceType>DocumentFromInternetSite</b:SourceType>
    <b:Guid>{DF43938F-C13C-431A-8B8D-2B253EB6F5AF}</b:Guid>
    <b:Author>
      <b:Author>
        <b:NameList>
          <b:Person>
            <b:Last>Janse</b:Last>
            <b:First>Ben</b:First>
          </b:Person>
        </b:NameList>
      </b:Author>
    </b:Author>
    <b:Title>Innovation Funnel</b:Title>
    <b:InternetSiteTitle>Toolshero </b:InternetSiteTitle>
    <b:Year>2023</b:Year>
    <b:Month>September </b:Month>
    <b:Day>7</b:Day>
    <b:URL>https://www.toolshero.com/innovation/innovation-funnel/</b:URL>
    <b:RefOrder>26</b:RefOrder>
  </b:Source>
  <b:Source>
    <b:Tag>Pub21</b:Tag>
    <b:SourceType>DocumentFromInternetSite</b:SourceType>
    <b:Guid>{0ED28588-8769-45D1-ACD1-2E8CC1A5B4DB}</b:Guid>
    <b:Author>
      <b:Author>
        <b:NameList>
          <b:Person>
            <b:Last>First</b:Last>
            <b:First>Public</b:First>
          </b:Person>
        </b:NameList>
      </b:Author>
    </b:Author>
    <b:Title>Tesco every little help</b:Title>
    <b:InternetSiteTitle>Tesco every little help</b:InternetSiteTitle>
    <b:Year>2021</b:Year>
    <b:URL>https://tescoimpactreport.publicfirst.co.uk/</b:URL>
    <b:RefOrder>2</b:RefOrder>
  </b:Source>
  <b:Source>
    <b:Tag>Hug22</b:Tag>
    <b:SourceType>DocumentFromInternetSite</b:SourceType>
    <b:Guid>{D796B78A-C447-4F7C-887E-6AC4B4D8F6E1}</b:Guid>
    <b:Title>The Role Of Innovating In Competitive Success And How To Do It</b:Title>
    <b:InternetSiteTitle>Forbes</b:InternetSiteTitle>
    <b:Year>2022</b:Year>
    <b:Month>October </b:Month>
    <b:Day>03</b:Day>
    <b:URL>https://www.forbes.com/sites/forbescommunicationscouncil/2022/10/03/the-role-of-innovating-in-competitive-success-and-how-to-do-it/</b:URL>
    <b:Author>
      <b:Author>
        <b:NameList>
          <b:Person>
            <b:Last>Lesser</b:Last>
            <b:First>Hugo</b:First>
          </b:Person>
        </b:NameList>
      </b:Author>
    </b:Author>
    <b:JournalName>Forbes</b:JournalName>
    <b:RefOrder>6</b:RefOrder>
  </b:Source>
  <b:Source>
    <b:Tag>KEL21</b:Tag>
    <b:SourceType>DocumentFromInternetSite</b:SourceType>
    <b:Guid>{0490BF90-6628-406E-B863-A6A12A76E99B}</b:Guid>
    <b:Author>
      <b:Author>
        <b:NameList>
          <b:Person>
            <b:Last>WING</b:Last>
            <b:First>KELLY</b:First>
          </b:Person>
        </b:NameList>
      </b:Author>
    </b:Author>
    <b:Title>4 Ways Market Leaders Use Innovation to Foster Business Growth</b:Title>
    <b:InternetSiteTitle>Entrepreneur</b:InternetSiteTitle>
    <b:Year>2021</b:Year>
    <b:Month>May</b:Month>
    <b:Day>24</b:Day>
    <b:URL>https://www.entrepreneur.com/leadership/4-ways-market-leaders-use-innovation-to-foster-business/372203</b:URL>
    <b:RefOrder>7</b:RefOrder>
  </b:Source>
  <b:Source>
    <b:Tag>Dan221</b:Tag>
    <b:SourceType>DocumentFromInternetSite</b:SourceType>
    <b:Guid>{E81F8975-7CE4-43CA-B133-3A2A7B3E6308}</b:Guid>
    <b:Author>
      <b:Author>
        <b:NameList>
          <b:Person>
            <b:Last>Dana Maor</b:Last>
            <b:First>Michael</b:First>
            <b:Middle>Park and Brooke Weddle</b:Middle>
          </b:Person>
        </b:NameList>
      </b:Author>
    </b:Author>
    <b:Title>Raising the resilience of your organization</b:Title>
    <b:InternetSiteTitle>Mckinsey and Company</b:InternetSiteTitle>
    <b:Year>2022</b:Year>
    <b:Month>October </b:Month>
    <b:Day>12</b:Day>
    <b:URL>https://www.mckinsey.com/capabilities/people-and-organizational-performance/our-insights/raising-the-resilience-of-your-organization</b:URL>
    <b:RefOrder>8</b:RefOrder>
  </b:Source>
  <b:Source>
    <b:Tag>Bil23</b:Tag>
    <b:SourceType>DocumentFromInternetSite</b:SourceType>
    <b:Guid>{44137E7A-6FEF-4E8B-B5E4-DF631C9CD386}</b:Guid>
    <b:Author>
      <b:Author>
        <b:NameList>
          <b:Person>
            <b:Last>Bilqees Ghani</b:Last>
            <b:First>Syed</b:First>
            <b:Middle>Irfan Hyder, Sunghoon Yoo, Heesup Han</b:Middle>
          </b:Person>
        </b:NameList>
      </b:Author>
    </b:Author>
    <b:Title>Does employee engagement promote innovation? The Facilitators of innovative workplace behavior via mediation and moderation</b:Title>
    <b:InternetSiteTitle>science direct</b:InternetSiteTitle>
    <b:Year>2023</b:Year>
    <b:Month>November </b:Month>
    <b:URL>https://www.sciencedirect.com/science/article/pii/S2405844023090254</b:URL>
    <b:RefOrder>42</b:RefOrder>
  </b:Source>
  <b:Source>
    <b:Tag>Ang21</b:Tag>
    <b:SourceType>DocumentFromInternetSite</b:SourceType>
    <b:Guid>{50398506-7ED4-429F-9049-514114893F3C}</b:Guid>
    <b:Author>
      <b:Author>
        <b:NameList>
          <b:Person>
            <b:Last>Clark</b:Last>
            <b:First>Angela</b:First>
          </b:Person>
        </b:NameList>
      </b:Author>
    </b:Author>
    <b:Title>Customer expectations and the future of retail</b:Title>
    <b:InternetSiteTitle>Ollen</b:InternetSiteTitle>
    <b:Year>2021</b:Year>
    <b:Month>September </b:Month>
    <b:Day>01</b:Day>
    <b:URL>https://ollengroup.com/en/insights/article/customer-expectations-the-future-of-retail</b:URL>
    <b:RefOrder>9</b:RefOrder>
  </b:Source>
  <b:Source>
    <b:Tag>Fas24</b:Tag>
    <b:SourceType>DocumentFromInternetSite</b:SourceType>
    <b:Guid>{794AA695-0796-4636-A062-9E8FF9B3A5A7}</b:Guid>
    <b:Author>
      <b:Author>
        <b:NameList>
          <b:Person>
            <b:Last>Capital</b:Last>
            <b:First>Faster</b:First>
          </b:Person>
        </b:NameList>
      </b:Author>
    </b:Author>
    <b:Title>Innovation and Adaptation: Staying Profitable in a Changing Market</b:Title>
    <b:InternetSiteTitle>Faster Capital</b:InternetSiteTitle>
    <b:Year>2024</b:Year>
    <b:Month>February</b:Month>
    <b:Day>01</b:Day>
    <b:URL>https://fastercapital.com/content/Innovation-and-Adaptation--Staying-Profitable-in-a-Changing-Market.html</b:URL>
    <b:RefOrder>13</b:RefOrder>
  </b:Source>
  <b:Source>
    <b:Tag>Del23</b:Tag>
    <b:SourceType>DocumentFromInternetSite</b:SourceType>
    <b:Guid>{4B92F4FF-EBD4-48A7-8504-9FC26FCBDEA4}</b:Guid>
    <b:Author>
      <b:Author>
        <b:NameList>
          <b:Person>
            <b:Last>Deloitte</b:Last>
          </b:Person>
        </b:NameList>
      </b:Author>
    </b:Author>
    <b:Title>The Sustainable Consumer 2023</b:Title>
    <b:InternetSiteTitle>Deloitte</b:InternetSiteTitle>
    <b:Year>2023</b:Year>
    <b:URL>https://www2.deloitte.com/uk/en/pages/consumer-business/articles/sustainable-consumer.html</b:URL>
    <b:RefOrder>14</b:RefOrder>
  </b:Source>
  <b:Source>
    <b:Tag>Tes24</b:Tag>
    <b:SourceType>InternetSite</b:SourceType>
    <b:Guid>{07BD4A01-4FF1-4CDE-A575-DC32AF67E71B}</b:Guid>
    <b:Title>Tesco</b:Title>
    <b:InternetSiteTitle>Tescoplc.com </b:InternetSiteTitle>
    <b:Year>2024</b:Year>
    <b:URL>https://www.tescoplc.com/contacts/innovation-at-tesco/</b:URL>
    <b:Author>
      <b:Author>
        <b:NameList>
          <b:Person>
            <b:Last>Tesco</b:Last>
          </b:Person>
        </b:NameList>
      </b:Author>
    </b:Author>
    <b:RefOrder>21</b:RefOrder>
  </b:Source>
  <b:Source>
    <b:Tag>DrN21</b:Tag>
    <b:SourceType>Book</b:SourceType>
    <b:Guid>{51758A54-60C3-4DAF-BFCA-31F15A326B01}</b:Guid>
    <b:Title>Supply Chain Analytics and Modelling: Quantitative Tools and Applications</b:Title>
    <b:Year>2021</b:Year>
    <b:Author>
      <b:Author>
        <b:NameList>
          <b:Person>
            <b:Last>Tipi</b:Last>
            <b:First>Dr</b:First>
            <b:Middle>Nicoleta</b:Middle>
          </b:Person>
        </b:NameList>
      </b:Author>
    </b:Author>
    <b:Publisher>Kogan Page; 1st edition (3 April 2021)</b:Publisher>
    <b:RefOrder>27</b:RefOrder>
  </b:Source>
  <b:Source>
    <b:Tag>Hos22</b:Tag>
    <b:SourceType>DocumentFromInternetSite</b:SourceType>
    <b:Guid>{46FEAA2B-026F-4AF1-A15B-CD3102D17AD3}</b:Guid>
    <b:Title>A more resilient supply chain from optimized operations planning</b:Title>
    <b:Year>2022</b:Year>
    <b:Author>
      <b:Author>
        <b:NameList>
          <b:Person>
            <b:Last>Hossein Aghai-Khozani</b:Last>
            <b:First>Sebastian</b:First>
            <b:Middle>Reiter, Valerio Dilda, Simon Bull, Lapo Mori</b:Middle>
          </b:Person>
        </b:NameList>
      </b:Author>
    </b:Author>
    <b:InternetSiteTitle>Mckinsey and Company</b:InternetSiteTitle>
    <b:Month>September</b:Month>
    <b:Day>01</b:Day>
    <b:URL>https://www.mckinsey.com/capabilities/operations/our-insights/a-more-resilient-supply-chain-from-optimized-operations-planning</b:URL>
    <b:RefOrder>28</b:RefOrder>
  </b:Source>
  <b:Source>
    <b:Tag>Sta24</b:Tag>
    <b:SourceType>DocumentFromInternetSite</b:SourceType>
    <b:Guid>{E41C363F-2D50-4B7D-8AB7-67484B52DA8A}</b:Guid>
    <b:Author>
      <b:Author>
        <b:NameList>
          <b:Person>
            <b:Last>Station10</b:Last>
          </b:Person>
        </b:NameList>
      </b:Author>
    </b:Author>
    <b:Title>Tesco: Using Data Analysis to Make Better Business Decisions</b:Title>
    <b:InternetSiteTitle>Station10</b:InternetSiteTitle>
    <b:Year>2024</b:Year>
    <b:URL>https://station10.co.uk/case-studies/tesco-using-data-analysis-to-make-better-business-decisions/</b:URL>
    <b:RefOrder>29</b:RefOrder>
  </b:Source>
  <b:Source>
    <b:Tag>Man22</b:Tag>
    <b:SourceType>Book</b:SourceType>
    <b:Guid>{2F0F723E-9575-403E-B1A5-778D91A7BA10}</b:Guid>
    <b:Title> Logistics and Supply Chain Innovation: A practical quite to disruptive technologies and new business models.</b:Title>
    <b:Year>2022</b:Year>
    <b:Author>
      <b:Author>
        <b:NameList>
          <b:Person>
            <b:Last>Manners-Bell</b:Last>
            <b:First>J.</b:First>
            <b:Middle>and Lyon, K</b:Middle>
          </b:Person>
        </b:NameList>
      </b:Author>
    </b:Author>
    <b:City>London</b:City>
    <b:Publisher>. 2nd edition, Kogan Page</b:Publisher>
    <b:RefOrder>43</b:RefOrder>
  </b:Source>
  <b:Source>
    <b:Tag>Joe20</b:Tag>
    <b:SourceType>Book</b:SourceType>
    <b:Guid>{16371CAD-6BEA-45B6-9BA7-CA9AC5A66FF4}</b:Guid>
    <b:Author>
      <b:Author>
        <b:NameList>
          <b:Person>
            <b:Last>Joe Tidd</b:Last>
            <b:First>John</b:First>
            <b:Middle>R. Bessant</b:Middle>
          </b:Person>
        </b:NameList>
      </b:Author>
    </b:Author>
    <b:Title>Managing Innovation: Integrating Technological, Market and Organizational Change, 7th Edition</b:Title>
    <b:Year>2020</b:Year>
    <b:Publisher>Wiley; 7th edition (18 Dec. 2020)</b:Publisher>
    <b:RefOrder>20</b:RefOrder>
  </b:Source>
  <b:Source>
    <b:Tag>Tes233</b:Tag>
    <b:SourceType>DocumentFromInternetSite</b:SourceType>
    <b:Guid>{127ECE0D-EF73-4400-AAE1-8222B3DE48C9}</b:Guid>
    <b:Title>Serving our customers, communities and  planet a little better every day.</b:Title>
    <b:Year>2023</b:Year>
    <b:Author>
      <b:Author>
        <b:NameList>
          <b:Person>
            <b:Last>PLC</b:Last>
            <b:First>Tesco</b:First>
          </b:Person>
        </b:NameList>
      </b:Author>
    </b:Author>
    <b:InternetSiteTitle>Tesco</b:InternetSiteTitle>
    <b:URL>https://www.tescoplc.com/media/u1wlq2qf/tesco-plc-annual-report-2023.pdf</b:URL>
    <b:RefOrder>3</b:RefOrder>
  </b:Source>
  <b:Source>
    <b:Tag>Aut19</b:Tag>
    <b:SourceType>DocumentFromInternetSite</b:SourceType>
    <b:Guid>{D0419907-6A97-40A4-906C-736AE8AF7338}</b:Guid>
    <b:Author>
      <b:Author>
        <b:NameList>
          <b:Person>
            <b:Last>Autumnfair</b:Last>
          </b:Person>
        </b:NameList>
      </b:Author>
    </b:Author>
    <b:Title>Autumnfair</b:Title>
    <b:InternetSiteTitle>Autumnfair.com</b:InternetSiteTitle>
    <b:Year>2019</b:Year>
    <b:Month>June</b:Month>
    <b:Day>11</b:Day>
    <b:URL>https://www.autumnfair.com/news/the-importance-of-innovation-in-the-retail-industry</b:URL>
    <b:RefOrder>11</b:RefOrder>
  </b:Source>
  <b:Source>
    <b:Tag>Mic23</b:Tag>
    <b:SourceType>Book</b:SourceType>
    <b:Guid>{46225927-2762-4889-8311-A97CEB54ED75}</b:Guid>
    <b:Title>Design Thinking and Innovation Metrics: Powerful Tools to Manage Creativity, OKRs, Product, and Business Success (Design Thinking Series)</b:Title>
    <b:Year>2023</b:Year>
    <b:Author>
      <b:Author>
        <b:NameList>
          <b:Person>
            <b:Last>Lewrick</b:Last>
            <b:First>Michael</b:First>
          </b:Person>
        </b:NameList>
      </b:Author>
    </b:Author>
    <b:Publisher> Wiley; 1st edition (24 April 2023)</b:Publisher>
    <b:RefOrder>12</b:RefOrder>
  </b:Source>
  <b:Source>
    <b:Tag>Ent24</b:Tag>
    <b:SourceType>DocumentFromInternetSite</b:SourceType>
    <b:Guid>{8B459C3D-8D5E-4696-B94C-2A2690C860E6}</b:Guid>
    <b:Year>2024</b:Year>
    <b:Author>
      <b:Author>
        <b:NameList>
          <b:Person>
            <b:Last>Data</b:Last>
            <b:First>Entrepreneurs</b:First>
          </b:Person>
        </b:NameList>
      </b:Author>
    </b:Author>
    <b:InternetSiteTitle>Entrepreneursdata.com</b:InternetSiteTitle>
    <b:URL>https://www.entrepreneursdata.com/innovation-types-4ps-of-innovations-with-examples/</b:URL>
    <b:RefOrder>44</b:RefOrder>
  </b:Source>
  <b:Source>
    <b:Tag>Jer19</b:Tag>
    <b:SourceType>Book</b:SourceType>
    <b:Guid>{3EF9720C-076A-4249-9CFB-FBAA1AB3AABE}</b:Guid>
    <b:Author>
      <b:Author>
        <b:NameList>
          <b:Person>
            <b:Last>Rudd</b:Last>
            <b:First>Jerry</b:First>
          </b:Person>
        </b:NameList>
      </b:Author>
    </b:Author>
    <b:Title>A Practical Guide to Logistics: An Introduction to Transport, Warehousing, Trade and Distribution</b:Title>
    <b:Year>2019</b:Year>
    <b:Publisher>Kogan Page; 1st edition (3 July 2019)</b:Publisher>
    <b:RefOrder>15</b:RefOrder>
  </b:Source>
  <b:Source>
    <b:Tag>Enc19</b:Tag>
    <b:SourceType>DocumentFromInternetSite</b:SourceType>
    <b:Guid>{1A3D6067-F1DF-41D6-B39C-D655E206FD94}</b:Guid>
    <b:Title>Logistics And Transportation</b:Title>
    <b:Year>2019</b:Year>
    <b:Author>
      <b:Author>
        <b:NameList>
          <b:Person>
            <b:Last>Encyclopedia</b:Last>
          </b:Person>
        </b:NameList>
      </b:Author>
    </b:Author>
    <b:InternetSiteTitle>Encyclopedia.com</b:InternetSiteTitle>
    <b:URL>https://www.encyclopedia.com/management/encyclopedias-almanacs-transcripts-and-maps/logistics-and-transportation</b:URL>
    <b:RefOrder>16</b:RefOrder>
  </b:Source>
  <b:Source>
    <b:Tag>inb24</b:Tag>
    <b:SourceType>DocumentFromInternetSite</b:SourceType>
    <b:Guid>{BA7EE112-DE3C-4FE1-9A70-7385F3B182D5}</b:Guid>
    <b:Author>
      <b:Author>
        <b:NameList>
          <b:Person>
            <b:Last>Inboundlogistics</b:Last>
          </b:Person>
        </b:NameList>
      </b:Author>
    </b:Author>
    <b:Title>What Is Warehousing? Definition, Types, and Key Features</b:Title>
    <b:InternetSiteTitle>Inboundlogistics.com</b:InternetSiteTitle>
    <b:Year>2024</b:Year>
    <b:Month>March</b:Month>
    <b:URL>https://www.inboundlogistics.com/articles/warehousing/</b:URL>
    <b:RefOrder>17</b:RefOrder>
  </b:Source>
  <b:Source>
    <b:Tag>Tra24</b:Tag>
    <b:SourceType>DocumentFromInternetSite</b:SourceType>
    <b:Guid>{00C4B8EC-749B-4C50-903C-B9E62045B51D}</b:Guid>
    <b:Title>Trade Logistics</b:Title>
    <b:InternetSiteTitle>Saloodo.com</b:InternetSiteTitle>
    <b:Year>2024</b:Year>
    <b:URL>https://www.saloodo.com/logistics-dictionary/trade-logistics/</b:URL>
    <b:Author>
      <b:Author>
        <b:NameList>
          <b:Person>
            <b:Last>Saloodo</b:Last>
          </b:Person>
        </b:NameList>
      </b:Author>
    </b:Author>
    <b:RefOrder>45</b:RefOrder>
  </b:Source>
  <b:Source>
    <b:Tag>Pat231</b:Tag>
    <b:SourceType>DocumentFromInternetSite</b:SourceType>
    <b:Guid>{94D2C08B-75BD-46B6-95DB-6143AC877B9E}</b:Guid>
    <b:Author>
      <b:Author>
        <b:NameList>
          <b:Person>
            <b:Last>Möller</b:Last>
            <b:First>Patrick</b:First>
          </b:Person>
        </b:NameList>
      </b:Author>
    </b:Author>
    <b:Title>Distribution Logistics 101</b:Title>
    <b:InternetSiteTitle>dhl-freight-connections.com</b:InternetSiteTitle>
    <b:Year>2023</b:Year>
    <b:Month>October</b:Month>
    <b:Day>13</b:Day>
    <b:URL>https://dhl-freight-connections.com/en/solutions/distribution-logistics-101/#:~:text=Distribution%20logistics%20is%20the%20sum%20of%20all%20processes,controlling%20the%20storage%2C%20handling%2C%20and%20transport%20of%20goods.</b:URL>
    <b:RefOrder>18</b:RefOrder>
  </b:Source>
  <b:Source>
    <b:Tag>Pau20</b:Tag>
    <b:SourceType>Book</b:SourceType>
    <b:Guid>{523A29B6-8AEE-45BE-AF11-5AEB5F01F62C}</b:Guid>
    <b:Title>Innovation Management and New Product Development</b:Title>
    <b:Year>2020</b:Year>
    <b:Author>
      <b:Author>
        <b:NameList>
          <b:Person>
            <b:Last>Trott</b:Last>
            <b:First>Paul</b:First>
          </b:Person>
        </b:NameList>
      </b:Author>
    </b:Author>
    <b:Publisher>Pearson; 7th edition (2020)</b:Publisher>
    <b:RefOrder>19</b:RefOrder>
  </b:Source>
  <b:Source>
    <b:Tag>Fer18</b:Tag>
    <b:SourceType>Book</b:SourceType>
    <b:Guid>{65E44525-0500-47DE-924E-B49BAE48F9DF}</b:Guid>
    <b:Author>
      <b:Author>
        <b:NameList>
          <b:Person>
            <b:Last>Lanzer</b:Last>
            <b:First>Fernando</b:First>
          </b:Person>
        </b:NameList>
      </b:Author>
    </b:Author>
    <b:Title>Organizational Culture and Climate: understanding, maintaining and changing</b:Title>
    <b:Year>2018</b:Year>
    <b:Publisher>Independently published (2018)</b:Publisher>
    <b:RefOrder>31</b:RefOrder>
  </b:Source>
  <b:Source>
    <b:Tag>COL23</b:Tag>
    <b:SourceType>DocumentFromInternetSite</b:SourceType>
    <b:Guid>{7CDAFC99-0A6F-4C9D-B870-288E372FFF53}</b:Guid>
    <b:Title>What Is Transformational Leadership?</b:Title>
    <b:Year>2023</b:Year>
    <b:Author>
      <b:Author>
        <b:NameList>
          <b:Person>
            <b:Last>BAKER</b:Last>
            <b:First>COLIN</b:First>
          </b:Person>
        </b:NameList>
      </b:Author>
    </b:Author>
    <b:InternetSiteTitle>Leaders.com</b:InternetSiteTitle>
    <b:URL>https://leaders.com/articles/leadership/transformational-leadership/</b:URL>
    <b:RefOrder>32</b:RefOrder>
  </b:Source>
  <b:Source>
    <b:Tag>Wid21</b:Tag>
    <b:SourceType>Book</b:SourceType>
    <b:Guid>{17E3A80A-BCB8-46BE-9F24-7A8DF4A03795}</b:Guid>
    <b:Title>Authentic Leadership That Lasts the you can-do-it guide</b:Title>
    <b:Year>2021</b:Year>
    <b:Author>
      <b:Author>
        <b:NameList>
          <b:Person>
            <b:Last>Wideman</b:Last>
            <b:First>Jim</b:First>
          </b:Person>
        </b:NameList>
      </b:Author>
    </b:Author>
    <b:Publisher>Jim Wideman Ministries</b:Publisher>
    <b:RefOrder>33</b:RefOrder>
  </b:Source>
  <b:Source>
    <b:Tag>Rob22</b:Tag>
    <b:SourceType>Book</b:SourceType>
    <b:Guid>{B4D7E702-7CEA-4C06-871E-2944812083A9}</b:Guid>
    <b:Author>
      <b:Author>
        <b:NameList>
          <b:Person>
            <b:Last>Stewart</b:Last>
            <b:First>Robert</b:First>
          </b:Person>
        </b:NameList>
      </b:Author>
    </b:Author>
    <b:Title>Servant Leadership: Discover the 10 Essential Skills To Unlock Your Team Performance And Become an Amazing Servant Leader </b:Title>
    <b:Year>2022</b:Year>
    <b:Publisher> Independently published (2022)</b:Publisher>
    <b:RefOrder>34</b:RefOrder>
  </b:Source>
  <b:Source>
    <b:Tag>Edg23</b:Tag>
    <b:SourceType>Book</b:SourceType>
    <b:Guid>{09821A65-1529-4ABF-A6F6-DADD3520A9FB}</b:Guid>
    <b:Author>
      <b:Author>
        <b:NameList>
          <b:Person>
            <b:Last>Edgar H. Schein</b:Last>
            <b:First>Peter</b:First>
            <b:Middle>A. Schein</b:Middle>
          </b:Person>
        </b:NameList>
      </b:Author>
    </b:Author>
    <b:Title>Humble Leadership: The Power of Relationships, Openness, and Trust</b:Title>
    <b:Year>2023</b:Year>
    <b:Publisher>Berrett-Koehler Publishers; 2nd edition (2023)</b:Publisher>
    <b:RefOrder>35</b:RefOrder>
  </b:Source>
  <b:Source>
    <b:Tag>Tes234</b:Tag>
    <b:SourceType>DocumentFromInternetSite</b:SourceType>
    <b:Guid>{5C2EA12B-9348-4DF4-9605-BE58BC355278}</b:Guid>
    <b:Title>Vision Casting</b:Title>
    <b:Year>2023</b:Year>
    <b:Author>
      <b:Author>
        <b:NameList>
          <b:Person>
            <b:Last>Tesseon</b:Last>
          </b:Person>
        </b:NameList>
      </b:Author>
    </b:Author>
    <b:InternetSiteTitle>tesseon.com</b:InternetSiteTitle>
    <b:Month>November</b:Month>
    <b:Day>14</b:Day>
    <b:URL>https://tesseon.com/blog/vision-casting-the-importance-of-vision-in-leadership/</b:URL>
    <b:RefOrder>36</b:RefOrder>
  </b:Source>
  <b:Source>
    <b:Tag>Man23</b:Tag>
    <b:SourceType>DocumentFromInternetSite</b:SourceType>
    <b:Guid>{97954877-1128-487E-9BD1-B1FD9FF8487E}</b:Guid>
    <b:Author>
      <b:Author>
        <b:NameList>
          <b:Person>
            <b:Last>Managementconsulted</b:Last>
          </b:Person>
        </b:NameList>
      </b:Author>
    </b:Author>
    <b:Title>Empowering Leadership: Traits &amp; Examples</b:Title>
    <b:InternetSiteTitle>managementconsulted.com</b:InternetSiteTitle>
    <b:Year>2023</b:Year>
    <b:Month>October</b:Month>
    <b:Day>12</b:Day>
    <b:URL>https://managementconsulted.com/empowering-leadership/</b:URL>
    <b:RefOrder>37</b:RefOrder>
  </b:Source>
  <b:Source>
    <b:Tag>Ian20</b:Tag>
    <b:SourceType>DocumentFromInternetSite</b:SourceType>
    <b:Guid>{AE4048AC-B97F-439E-80F6-52F0CC03E596}</b:Guid>
    <b:Title>The Crucial Importance of Communication in Leadership</b:Title>
    <b:InternetSiteTitle>Youtube</b:InternetSiteTitle>
    <b:Year>2020</b:Year>
    <b:Month>June</b:Month>
    <b:Day>3</b:Day>
    <b:URL>https://www.youtube.com/watch?v=1A3kEd-Avq8</b:URL>
    <b:Author>
      <b:Author>
        <b:NameList>
          <b:Person>
            <b:Last>Woodward</b:Last>
            <b:First>Ian</b:First>
            <b:Middle>C.</b:Middle>
          </b:Person>
        </b:NameList>
      </b:Author>
    </b:Author>
    <b:RefOrder>38</b:RefOrder>
  </b:Source>
  <b:Source>
    <b:Tag>Jou19</b:Tag>
    <b:SourceType>DocumentFromInternetSite</b:SourceType>
    <b:Guid>{4D46A97B-C5D9-4A71-A851-923DAABC10DF}</b:Guid>
    <b:Author>
      <b:Author>
        <b:NameList>
          <b:Person>
            <b:Last>leadership</b:Last>
            <b:First>Journey</b:First>
            <b:Middle>to</b:Middle>
          </b:Person>
        </b:NameList>
      </b:Author>
    </b:Author>
    <b:Title>The importance of risk taking in leadership</b:Title>
    <b:InternetSiteTitle>Journeytoleadershipblog.com</b:InternetSiteTitle>
    <b:Year>2019</b:Year>
    <b:Month>April</b:Month>
    <b:Day>1</b:Day>
    <b:URL>https://journeytoleadershipblog.com/2019/04/01/risk-taking-in-leadership/</b:URL>
    <b:RefOrder>39</b:RefOrder>
  </b:Source>
  <b:Source>
    <b:Tag>Lyn19</b:Tag>
    <b:SourceType>DocumentFromInternetSite</b:SourceType>
    <b:Guid>{3553090B-6EC1-44B3-A8ED-71E2A973C444}</b:Guid>
    <b:Author>
      <b:Author>
        <b:NameList>
          <b:Person>
            <b:Last>L.Gratton</b:Last>
            <b:First>D.Rock,J.</b:First>
            <b:Middle>Voelker,T.Welsh</b:Middle>
          </b:Person>
        </b:NameList>
      </b:Author>
    </b:Author>
    <b:Title>Redefining the role of the leader in the reskilling era</b:Title>
    <b:InternetSiteTitle>mckinsey.com</b:InternetSiteTitle>
    <b:Year>2019</b:Year>
    <b:Month>December</b:Month>
    <b:Day>5</b:Day>
    <b:URL>https://www.mckinsey.com/capabilities/people-and-organizational-performance/our-insights/redefining-the-role-of-the-leader-in-the-reskilling-era</b:URL>
    <b:RefOrder>40</b:RefOrder>
  </b:Source>
  <b:Source>
    <b:Tag>Sai17</b:Tag>
    <b:SourceType>DocumentFromInternetSite</b:SourceType>
    <b:Guid>{D92D6C75-956F-4107-98C7-31447DFA2ADA}</b:Guid>
    <b:Author>
      <b:Author>
        <b:NameList>
          <b:Person>
            <b:Last>Sainsbury's</b:Last>
          </b:Person>
        </b:NameList>
      </b:Author>
    </b:Author>
    <b:Title>Sainsbury's extends its one-hour delivery service to reach over 1.7 million customers</b:Title>
    <b:InternetSiteTitle>sainsburys.co.uk</b:InternetSiteTitle>
    <b:Year>2017</b:Year>
    <b:Month>October</b:Month>
    <b:Day>17</b:Day>
    <b:URL>https://www.about.sainsburys.co.uk/news/latest-news/2017/17102017-chopchop-rollout</b:URL>
    <b:RefOrder>10</b:RefOrder>
  </b:Source>
  <b:Source>
    <b:Tag>Gav23</b:Tag>
    <b:SourceType>Book</b:SourceType>
    <b:Guid>{E342B6E1-23C1-46B1-8796-044EB165B70A}</b:Guid>
    <b:Title>Force Field: How to create an unbreakable mindset and unlock your full potential</b:Title>
    <b:Year>2023</b:Year>
    <b:Author>
      <b:Author>
        <b:NameList>
          <b:Person>
            <b:Last>Samin</b:Last>
            <b:First>Gavin</b:First>
            <b:Middle>J</b:Middle>
          </b:Person>
        </b:NameList>
      </b:Author>
    </b:Author>
    <b:Publisher>Gavin Samin (2023)</b:Publisher>
    <b:RefOrder>30</b:RefOrder>
  </b:Source>
  <b:Source>
    <b:Tag>Tes241</b:Tag>
    <b:SourceType>DocumentFromInternetSite</b:SourceType>
    <b:Guid>{F7DFD723-9505-4C4D-8BB7-41E0FE590C5C}</b:Guid>
    <b:Author>
      <b:Author>
        <b:Corporate>Tesco</b:Corporate>
      </b:Author>
    </b:Author>
    <b:InternetSiteTitle>tescoplc.com</b:InternetSiteTitle>
    <b:Year>2024</b:Year>
    <b:URL>https://www.tescoplc.com/innovation</b:URL>
    <b:Title>Innovation at Tesco</b: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15AF9B-F461-4025-995B-AB416F8846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6892</Words>
  <Characters>39290</Characters>
  <Application>Microsoft Office Word</Application>
  <DocSecurity>4</DocSecurity>
  <Lines>327</Lines>
  <Paragraphs>92</Paragraphs>
  <ScaleCrop>false</ScaleCrop>
  <Company>Marta Lesiczka 2130091</Company>
  <LinksUpToDate>false</LinksUpToDate>
  <CharactersWithSpaces>46090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detailing an innovative solution to an operational problem.</dc:title>
  <dc:subject>CREATIVE AND INNOVATION</dc:subject>
  <dc:creator>Marta Lesiczka (2130091)</dc:creator>
  <cp:keywords/>
  <dc:description/>
  <cp:lastModifiedBy>Marta Lesiczka (2130091)</cp:lastModifiedBy>
  <cp:revision>372</cp:revision>
  <dcterms:created xsi:type="dcterms:W3CDTF">2024-02-16T05:43:00Z</dcterms:created>
  <dcterms:modified xsi:type="dcterms:W3CDTF">2024-03-21T10:41:00Z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76516f28c1775154ab1f43738ae55e0c1b9527f7555414f448a32a606fe99ce1</vt:lpwstr>
  </property>
</Properties>
</file>