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4867" w:rsidRPr="000A1BDC" w:rsidRDefault="00135A94" w:rsidP="001B4867">
      <w:pPr>
        <w:spacing w:line="360" w:lineRule="auto"/>
        <w:jc w:val="center"/>
        <w:rPr>
          <w:rFonts w:ascii="Times New Roman" w:hAnsi="Times New Roman" w:cs="Times New Roman"/>
          <w:b/>
          <w:sz w:val="24"/>
          <w:szCs w:val="24"/>
          <w:u w:val="single"/>
        </w:rPr>
      </w:pPr>
      <w:r w:rsidRPr="000A1BDC">
        <w:rPr>
          <w:rFonts w:ascii="Times New Roman" w:hAnsi="Times New Roman" w:cs="Times New Roman"/>
          <w:b/>
          <w:sz w:val="24"/>
          <w:szCs w:val="24"/>
          <w:u w:val="single"/>
        </w:rPr>
        <w:t>SJTA 5007</w:t>
      </w:r>
    </w:p>
    <w:p w:rsidR="00135A94" w:rsidRPr="000A1BDC" w:rsidRDefault="00135A94" w:rsidP="001B4867">
      <w:pPr>
        <w:spacing w:line="360" w:lineRule="auto"/>
        <w:jc w:val="center"/>
        <w:rPr>
          <w:rFonts w:ascii="Times New Roman" w:hAnsi="Times New Roman" w:cs="Times New Roman"/>
          <w:b/>
          <w:sz w:val="24"/>
          <w:szCs w:val="24"/>
          <w:u w:val="single"/>
        </w:rPr>
      </w:pPr>
      <w:r w:rsidRPr="000A1BDC">
        <w:rPr>
          <w:rFonts w:ascii="Times New Roman" w:hAnsi="Times New Roman" w:cs="Times New Roman"/>
          <w:b/>
          <w:sz w:val="24"/>
          <w:szCs w:val="24"/>
          <w:u w:val="single"/>
        </w:rPr>
        <w:t>Exploring Behaviour and interventions in the Learning Environment</w:t>
      </w:r>
    </w:p>
    <w:p w:rsidR="00F836EC" w:rsidRDefault="001B4867" w:rsidP="00F836EC">
      <w:pPr>
        <w:spacing w:line="360" w:lineRule="auto"/>
        <w:rPr>
          <w:rFonts w:ascii="Times New Roman" w:hAnsi="Times New Roman" w:cs="Times New Roman"/>
          <w:sz w:val="24"/>
          <w:szCs w:val="24"/>
        </w:rPr>
      </w:pPr>
      <w:r w:rsidRPr="008A2881">
        <w:rPr>
          <w:rFonts w:ascii="Times New Roman" w:hAnsi="Times New Roman" w:cs="Times New Roman"/>
          <w:sz w:val="24"/>
          <w:szCs w:val="24"/>
        </w:rPr>
        <w:t xml:space="preserve">The </w:t>
      </w:r>
      <w:r w:rsidR="008A2881">
        <w:rPr>
          <w:rFonts w:ascii="Times New Roman" w:hAnsi="Times New Roman" w:cs="Times New Roman"/>
          <w:sz w:val="24"/>
          <w:szCs w:val="24"/>
        </w:rPr>
        <w:t xml:space="preserve">author has chosen to discuss the challenging behaviours and characteristics displayed by a pupil with Autistic Spectrum Disorder (ASD). The </w:t>
      </w:r>
      <w:r w:rsidR="00C33AA0">
        <w:rPr>
          <w:rFonts w:ascii="Times New Roman" w:hAnsi="Times New Roman" w:cs="Times New Roman"/>
          <w:sz w:val="24"/>
          <w:szCs w:val="24"/>
        </w:rPr>
        <w:t xml:space="preserve">pupils personal profile, </w:t>
      </w:r>
      <w:r w:rsidR="008A2881">
        <w:rPr>
          <w:rFonts w:ascii="Times New Roman" w:hAnsi="Times New Roman" w:cs="Times New Roman"/>
          <w:sz w:val="24"/>
          <w:szCs w:val="24"/>
        </w:rPr>
        <w:t>triggers, personalised positive support plan (PSP) which include reactive planning and risk assessment, as well as interventions will be discussed. All in place to promote positive behaviour in the classroom</w:t>
      </w:r>
      <w:r w:rsidR="0017678F">
        <w:rPr>
          <w:rFonts w:ascii="Times New Roman" w:hAnsi="Times New Roman" w:cs="Times New Roman"/>
          <w:sz w:val="24"/>
          <w:szCs w:val="24"/>
        </w:rPr>
        <w:t xml:space="preserve"> linking to the </w:t>
      </w:r>
      <w:r w:rsidR="00C33AA0">
        <w:rPr>
          <w:rFonts w:ascii="Times New Roman" w:hAnsi="Times New Roman" w:cs="Times New Roman"/>
          <w:sz w:val="24"/>
          <w:szCs w:val="24"/>
        </w:rPr>
        <w:t>schools Behaviour Policy</w:t>
      </w:r>
      <w:r w:rsidR="008A2881">
        <w:rPr>
          <w:rFonts w:ascii="Times New Roman" w:hAnsi="Times New Roman" w:cs="Times New Roman"/>
          <w:sz w:val="24"/>
          <w:szCs w:val="24"/>
        </w:rPr>
        <w:t>.</w:t>
      </w:r>
    </w:p>
    <w:p w:rsidR="008A2881" w:rsidRDefault="008A2881" w:rsidP="00F836E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topic is particularly relevant to the authors place of work as they work </w:t>
      </w:r>
      <w:r w:rsidR="0017678F">
        <w:rPr>
          <w:rFonts w:ascii="Times New Roman" w:hAnsi="Times New Roman" w:cs="Times New Roman"/>
          <w:sz w:val="24"/>
          <w:szCs w:val="24"/>
        </w:rPr>
        <w:t xml:space="preserve">one to one with the pupil </w:t>
      </w:r>
      <w:r>
        <w:rPr>
          <w:rFonts w:ascii="Times New Roman" w:hAnsi="Times New Roman" w:cs="Times New Roman"/>
          <w:sz w:val="24"/>
          <w:szCs w:val="24"/>
        </w:rPr>
        <w:t>within a special school for children aged between five</w:t>
      </w:r>
      <w:r w:rsidR="0017678F">
        <w:rPr>
          <w:rFonts w:ascii="Times New Roman" w:hAnsi="Times New Roman" w:cs="Times New Roman"/>
          <w:sz w:val="24"/>
          <w:szCs w:val="24"/>
        </w:rPr>
        <w:t xml:space="preserve"> in primary,</w:t>
      </w:r>
      <w:r>
        <w:rPr>
          <w:rFonts w:ascii="Times New Roman" w:hAnsi="Times New Roman" w:cs="Times New Roman"/>
          <w:sz w:val="24"/>
          <w:szCs w:val="24"/>
        </w:rPr>
        <w:t xml:space="preserve"> through to eighteen in sixth form. The establishment accommodates education for pupils with a variety of needs such as; ASD, Attention Deficit Hyperactivity Disorder (ADHD)</w:t>
      </w:r>
      <w:r w:rsidR="0017678F">
        <w:rPr>
          <w:rFonts w:ascii="Times New Roman" w:hAnsi="Times New Roman" w:cs="Times New Roman"/>
          <w:sz w:val="24"/>
          <w:szCs w:val="24"/>
        </w:rPr>
        <w:t>, Downs Syndrome, Speech and Language Disorder, Cerebral Palsy, Hearing Impairment and learning difficulties.</w:t>
      </w:r>
    </w:p>
    <w:p w:rsidR="00C11DBC" w:rsidRDefault="00D977E9" w:rsidP="00F836EC">
      <w:pPr>
        <w:spacing w:line="360" w:lineRule="auto"/>
        <w:rPr>
          <w:rFonts w:ascii="Times New Roman" w:hAnsi="Times New Roman" w:cs="Times New Roman"/>
          <w:sz w:val="24"/>
          <w:szCs w:val="24"/>
        </w:rPr>
      </w:pPr>
      <w:r>
        <w:rPr>
          <w:rFonts w:ascii="Times New Roman" w:hAnsi="Times New Roman" w:cs="Times New Roman"/>
          <w:sz w:val="24"/>
          <w:szCs w:val="24"/>
        </w:rPr>
        <w:t xml:space="preserve">An Australian website </w:t>
      </w:r>
      <w:r w:rsidR="00C11DBC">
        <w:rPr>
          <w:rFonts w:ascii="Times New Roman" w:hAnsi="Times New Roman" w:cs="Times New Roman"/>
          <w:sz w:val="24"/>
          <w:szCs w:val="24"/>
        </w:rPr>
        <w:t>called</w:t>
      </w:r>
      <w:r>
        <w:rPr>
          <w:rFonts w:ascii="Times New Roman" w:hAnsi="Times New Roman" w:cs="Times New Roman"/>
          <w:sz w:val="24"/>
          <w:szCs w:val="24"/>
        </w:rPr>
        <w:t xml:space="preserve"> raisingchildren.net.au</w:t>
      </w:r>
      <w:r w:rsidR="00C11DBC">
        <w:rPr>
          <w:rFonts w:ascii="Times New Roman" w:hAnsi="Times New Roman" w:cs="Times New Roman"/>
          <w:sz w:val="24"/>
          <w:szCs w:val="24"/>
        </w:rPr>
        <w:t xml:space="preserve"> is very informative,</w:t>
      </w:r>
      <w:r w:rsidR="00C140A9">
        <w:rPr>
          <w:rFonts w:ascii="Times New Roman" w:hAnsi="Times New Roman" w:cs="Times New Roman"/>
          <w:sz w:val="24"/>
          <w:szCs w:val="24"/>
        </w:rPr>
        <w:t xml:space="preserve"> it defines ASD as “</w:t>
      </w:r>
      <w:r w:rsidR="00C140A9" w:rsidRPr="00C140A9">
        <w:rPr>
          <w:rFonts w:ascii="Times New Roman" w:hAnsi="Times New Roman" w:cs="Times New Roman"/>
          <w:sz w:val="24"/>
          <w:szCs w:val="24"/>
        </w:rPr>
        <w:t>a complex developmental disorder that affects the brain’s normal development. Children with ASD have difficulties with social communication and interaction. They also have narrow interests and repetitive behaviours. And they might have sensory sensitivities too.</w:t>
      </w:r>
      <w:r w:rsidR="00C140A9">
        <w:rPr>
          <w:rFonts w:ascii="Times New Roman" w:hAnsi="Times New Roman" w:cs="Times New Roman"/>
          <w:sz w:val="24"/>
          <w:szCs w:val="24"/>
        </w:rPr>
        <w:t xml:space="preserve">” </w:t>
      </w:r>
      <w:r w:rsidR="00C140A9" w:rsidRPr="00C140A9">
        <w:rPr>
          <w:rFonts w:ascii="Times New Roman" w:hAnsi="Times New Roman" w:cs="Times New Roman"/>
          <w:sz w:val="24"/>
          <w:szCs w:val="24"/>
        </w:rPr>
        <w:t>(Raisingchildren.net.au, 2018)</w:t>
      </w:r>
      <w:r w:rsidR="00C140A9">
        <w:rPr>
          <w:rFonts w:ascii="Times New Roman" w:hAnsi="Times New Roman" w:cs="Times New Roman"/>
          <w:sz w:val="24"/>
          <w:szCs w:val="24"/>
        </w:rPr>
        <w:t xml:space="preserve"> T</w:t>
      </w:r>
      <w:r w:rsidR="00C11DBC">
        <w:rPr>
          <w:rFonts w:ascii="Times New Roman" w:hAnsi="Times New Roman" w:cs="Times New Roman"/>
          <w:sz w:val="24"/>
          <w:szCs w:val="24"/>
        </w:rPr>
        <w:t>he site recognises that challenging behaviour</w:t>
      </w:r>
      <w:r w:rsidR="00F22E46">
        <w:rPr>
          <w:rFonts w:ascii="Times New Roman" w:hAnsi="Times New Roman" w:cs="Times New Roman"/>
          <w:sz w:val="24"/>
          <w:szCs w:val="24"/>
        </w:rPr>
        <w:t>s</w:t>
      </w:r>
      <w:r w:rsidR="00C11DBC">
        <w:rPr>
          <w:rFonts w:ascii="Times New Roman" w:hAnsi="Times New Roman" w:cs="Times New Roman"/>
          <w:sz w:val="24"/>
          <w:szCs w:val="24"/>
        </w:rPr>
        <w:t xml:space="preserve"> of children with ASD can cause stress to parents and families. It also suggests that the first step should be to recognis</w:t>
      </w:r>
      <w:r w:rsidR="00C140A9">
        <w:rPr>
          <w:rFonts w:ascii="Times New Roman" w:hAnsi="Times New Roman" w:cs="Times New Roman"/>
          <w:sz w:val="24"/>
          <w:szCs w:val="24"/>
        </w:rPr>
        <w:t>e</w:t>
      </w:r>
      <w:r w:rsidR="00C11DBC">
        <w:rPr>
          <w:rFonts w:ascii="Times New Roman" w:hAnsi="Times New Roman" w:cs="Times New Roman"/>
          <w:sz w:val="24"/>
          <w:szCs w:val="24"/>
        </w:rPr>
        <w:t xml:space="preserve"> the triggers that cause the challenging behaviours.</w:t>
      </w:r>
    </w:p>
    <w:p w:rsidR="003E1F9A" w:rsidRDefault="003E1F9A" w:rsidP="00F836EC">
      <w:pPr>
        <w:spacing w:line="360" w:lineRule="auto"/>
        <w:rPr>
          <w:rFonts w:ascii="Times New Roman" w:hAnsi="Times New Roman" w:cs="Times New Roman"/>
          <w:sz w:val="24"/>
          <w:szCs w:val="24"/>
        </w:rPr>
      </w:pPr>
      <w:r w:rsidRPr="003E1F9A">
        <w:rPr>
          <w:rFonts w:ascii="Times New Roman" w:hAnsi="Times New Roman" w:cs="Times New Roman"/>
          <w:sz w:val="24"/>
          <w:szCs w:val="24"/>
        </w:rPr>
        <w:t>ASD is an Internal factor where the brain hasn’t developed in the typical way, which can be a trigger in its self</w:t>
      </w:r>
      <w:r>
        <w:rPr>
          <w:rFonts w:ascii="Times New Roman" w:hAnsi="Times New Roman" w:cs="Times New Roman"/>
          <w:sz w:val="24"/>
          <w:szCs w:val="24"/>
        </w:rPr>
        <w:t xml:space="preserve">, other internal factors could be that the individual has other conditions for example; ADHD or epilepsy. </w:t>
      </w:r>
    </w:p>
    <w:p w:rsidR="00CC4ECD" w:rsidRDefault="00CC4ECD" w:rsidP="00F836EC">
      <w:pPr>
        <w:spacing w:line="360" w:lineRule="auto"/>
        <w:rPr>
          <w:rFonts w:ascii="Times New Roman" w:hAnsi="Times New Roman" w:cs="Times New Roman"/>
          <w:sz w:val="24"/>
          <w:szCs w:val="24"/>
        </w:rPr>
      </w:pPr>
      <w:r>
        <w:rPr>
          <w:rFonts w:ascii="Times New Roman" w:hAnsi="Times New Roman" w:cs="Times New Roman"/>
          <w:sz w:val="24"/>
          <w:szCs w:val="24"/>
        </w:rPr>
        <w:t>There are many</w:t>
      </w:r>
      <w:r w:rsidR="003E1F9A">
        <w:rPr>
          <w:rFonts w:ascii="Times New Roman" w:hAnsi="Times New Roman" w:cs="Times New Roman"/>
          <w:sz w:val="24"/>
          <w:szCs w:val="24"/>
        </w:rPr>
        <w:t xml:space="preserve"> external</w:t>
      </w:r>
      <w:r>
        <w:rPr>
          <w:rFonts w:ascii="Times New Roman" w:hAnsi="Times New Roman" w:cs="Times New Roman"/>
          <w:sz w:val="24"/>
          <w:szCs w:val="24"/>
        </w:rPr>
        <w:t xml:space="preserve"> factors that could cause a trigger of challenging behaviour, </w:t>
      </w:r>
      <w:r w:rsidR="003E1F9A">
        <w:rPr>
          <w:rFonts w:ascii="Times New Roman" w:hAnsi="Times New Roman" w:cs="Times New Roman"/>
          <w:sz w:val="24"/>
          <w:szCs w:val="24"/>
        </w:rPr>
        <w:t>c</w:t>
      </w:r>
      <w:r w:rsidR="003E1F9A" w:rsidRPr="00F22E46">
        <w:rPr>
          <w:rFonts w:ascii="Times New Roman" w:hAnsi="Times New Roman" w:cs="Times New Roman"/>
          <w:sz w:val="24"/>
          <w:szCs w:val="24"/>
        </w:rPr>
        <w:t>hildren with ASD are often under-sensitive or over-sensitive to taste, touch, sight and sounds</w:t>
      </w:r>
      <w:r w:rsidR="003E1F9A">
        <w:rPr>
          <w:rFonts w:ascii="Times New Roman" w:hAnsi="Times New Roman" w:cs="Times New Roman"/>
          <w:sz w:val="24"/>
          <w:szCs w:val="24"/>
        </w:rPr>
        <w:t>. Examples could be</w:t>
      </w:r>
      <w:r>
        <w:rPr>
          <w:rFonts w:ascii="Times New Roman" w:hAnsi="Times New Roman" w:cs="Times New Roman"/>
          <w:sz w:val="24"/>
          <w:szCs w:val="24"/>
        </w:rPr>
        <w:t xml:space="preserve"> tiredness</w:t>
      </w:r>
      <w:r w:rsidR="003E1F9A">
        <w:rPr>
          <w:rFonts w:ascii="Times New Roman" w:hAnsi="Times New Roman" w:cs="Times New Roman"/>
          <w:sz w:val="24"/>
          <w:szCs w:val="24"/>
        </w:rPr>
        <w:t>;</w:t>
      </w:r>
      <w:r>
        <w:rPr>
          <w:rFonts w:ascii="Times New Roman" w:hAnsi="Times New Roman" w:cs="Times New Roman"/>
          <w:sz w:val="24"/>
          <w:szCs w:val="24"/>
        </w:rPr>
        <w:t xml:space="preserve"> children with ASD may have difficulty sleeping</w:t>
      </w:r>
      <w:r w:rsidR="003E1F9A">
        <w:rPr>
          <w:rFonts w:ascii="Times New Roman" w:hAnsi="Times New Roman" w:cs="Times New Roman"/>
          <w:sz w:val="24"/>
          <w:szCs w:val="24"/>
        </w:rPr>
        <w:t>;</w:t>
      </w:r>
      <w:r>
        <w:rPr>
          <w:rFonts w:ascii="Times New Roman" w:hAnsi="Times New Roman" w:cs="Times New Roman"/>
          <w:sz w:val="24"/>
          <w:szCs w:val="24"/>
        </w:rPr>
        <w:t xml:space="preserve"> they may be experiencing discomfort in the form of a</w:t>
      </w:r>
      <w:r w:rsidR="003E1F9A">
        <w:rPr>
          <w:rFonts w:ascii="Times New Roman" w:hAnsi="Times New Roman" w:cs="Times New Roman"/>
          <w:sz w:val="24"/>
          <w:szCs w:val="24"/>
        </w:rPr>
        <w:t>n</w:t>
      </w:r>
      <w:r>
        <w:rPr>
          <w:rFonts w:ascii="Times New Roman" w:hAnsi="Times New Roman" w:cs="Times New Roman"/>
          <w:sz w:val="24"/>
          <w:szCs w:val="24"/>
        </w:rPr>
        <w:t xml:space="preserve"> irritating clothes label or wet socks</w:t>
      </w:r>
      <w:r w:rsidR="003E1F9A">
        <w:rPr>
          <w:rFonts w:ascii="Times New Roman" w:hAnsi="Times New Roman" w:cs="Times New Roman"/>
          <w:sz w:val="24"/>
          <w:szCs w:val="24"/>
        </w:rPr>
        <w:t>;</w:t>
      </w:r>
      <w:r>
        <w:rPr>
          <w:rFonts w:ascii="Times New Roman" w:hAnsi="Times New Roman" w:cs="Times New Roman"/>
          <w:sz w:val="24"/>
          <w:szCs w:val="24"/>
        </w:rPr>
        <w:t xml:space="preserve"> their normal routine may have been disturbed or changed</w:t>
      </w:r>
      <w:r w:rsidR="003E1F9A">
        <w:rPr>
          <w:rFonts w:ascii="Times New Roman" w:hAnsi="Times New Roman" w:cs="Times New Roman"/>
          <w:sz w:val="24"/>
          <w:szCs w:val="24"/>
        </w:rPr>
        <w:t>;</w:t>
      </w:r>
      <w:r>
        <w:rPr>
          <w:rFonts w:ascii="Times New Roman" w:hAnsi="Times New Roman" w:cs="Times New Roman"/>
          <w:sz w:val="24"/>
          <w:szCs w:val="24"/>
        </w:rPr>
        <w:t xml:space="preserve"> they may become upset if they are denied access to touching or feeling certain surfaces or objects</w:t>
      </w:r>
      <w:r w:rsidR="003E1F9A">
        <w:rPr>
          <w:rFonts w:ascii="Times New Roman" w:hAnsi="Times New Roman" w:cs="Times New Roman"/>
          <w:sz w:val="24"/>
          <w:szCs w:val="24"/>
        </w:rPr>
        <w:t>;</w:t>
      </w:r>
      <w:r>
        <w:rPr>
          <w:rFonts w:ascii="Times New Roman" w:hAnsi="Times New Roman" w:cs="Times New Roman"/>
          <w:sz w:val="24"/>
          <w:szCs w:val="24"/>
        </w:rPr>
        <w:t xml:space="preserve"> they may equally become upset if there is too much happening around them or if their environment is too noisy or bright.</w:t>
      </w:r>
    </w:p>
    <w:p w:rsidR="00761860" w:rsidRDefault="00F22E46" w:rsidP="00F836EC">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this may not be the case for all pupils within the class. Not all Autistic pupils have the same characteristics. </w:t>
      </w:r>
    </w:p>
    <w:p w:rsidR="00761860" w:rsidRDefault="00F22E46" w:rsidP="00F22E4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Some challenging behaviours that can be displayed by children and teenagers with ASD include; ignoring or refusing to complete tasks asked of them, behaving inappropriately in public, for example, removing their clothes, </w:t>
      </w:r>
      <w:r w:rsidR="00761860">
        <w:rPr>
          <w:rFonts w:ascii="Times New Roman" w:hAnsi="Times New Roman" w:cs="Times New Roman"/>
          <w:sz w:val="24"/>
          <w:szCs w:val="24"/>
        </w:rPr>
        <w:t>they may have tantrums, scream, or become aggressive, they may engage in self-stimulatory behaviour such as rocking and repetitive actions, they might also self-harm or harm other children, actions such as punching, grabbing, and biting.</w:t>
      </w:r>
    </w:p>
    <w:p w:rsidR="00DB2768" w:rsidRDefault="00761860" w:rsidP="00761860">
      <w:pPr>
        <w:spacing w:line="360" w:lineRule="auto"/>
        <w:rPr>
          <w:rFonts w:ascii="Times New Roman" w:hAnsi="Times New Roman" w:cs="Times New Roman"/>
          <w:sz w:val="24"/>
          <w:szCs w:val="24"/>
        </w:rPr>
      </w:pPr>
      <w:r>
        <w:rPr>
          <w:rFonts w:ascii="Times New Roman" w:hAnsi="Times New Roman" w:cs="Times New Roman"/>
          <w:sz w:val="24"/>
          <w:szCs w:val="24"/>
        </w:rPr>
        <w:t xml:space="preserve">As well as recognising the triggers for the behaviours it is important to understand why? Why are they displaying these behaviours? </w:t>
      </w:r>
      <w:r w:rsidR="00B65655">
        <w:rPr>
          <w:rFonts w:ascii="Times New Roman" w:hAnsi="Times New Roman" w:cs="Times New Roman"/>
          <w:sz w:val="24"/>
          <w:szCs w:val="24"/>
        </w:rPr>
        <w:t xml:space="preserve">Typically, society have very little understanding and knowledge of ASD. From an outsider’s point of </w:t>
      </w:r>
      <w:r w:rsidR="00DB2768">
        <w:rPr>
          <w:rFonts w:ascii="Times New Roman" w:hAnsi="Times New Roman" w:cs="Times New Roman"/>
          <w:sz w:val="24"/>
          <w:szCs w:val="24"/>
        </w:rPr>
        <w:t>view,</w:t>
      </w:r>
      <w:r w:rsidR="00B65655">
        <w:rPr>
          <w:rFonts w:ascii="Times New Roman" w:hAnsi="Times New Roman" w:cs="Times New Roman"/>
          <w:sz w:val="24"/>
          <w:szCs w:val="24"/>
        </w:rPr>
        <w:t xml:space="preserve"> it may seem that the child is just ‘acting out’ and throwing a tantrum. </w:t>
      </w:r>
    </w:p>
    <w:p w:rsidR="00B55BB4" w:rsidRDefault="00DB2768" w:rsidP="00761860">
      <w:pPr>
        <w:spacing w:line="360" w:lineRule="auto"/>
        <w:rPr>
          <w:rFonts w:ascii="Times New Roman" w:hAnsi="Times New Roman" w:cs="Times New Roman"/>
          <w:sz w:val="24"/>
          <w:szCs w:val="24"/>
        </w:rPr>
      </w:pPr>
      <w:r>
        <w:rPr>
          <w:rFonts w:ascii="Times New Roman" w:hAnsi="Times New Roman" w:cs="Times New Roman"/>
          <w:sz w:val="24"/>
          <w:szCs w:val="24"/>
        </w:rPr>
        <w:t xml:space="preserve">Author Kate Wall discusses the impact of a ASD child taking trips outside of the home, whether that be a leisurely trip or just a trip to the supermarket. She acknowledges that these trips can be very traumatic for the individual and that they may display defying behaviours such as refusal to hold hands or to even walk, the individual may drop to the ground and refuse to stand, or as mentioned earlier they may remove their clothing or scream.  </w:t>
      </w:r>
    </w:p>
    <w:p w:rsidR="00761860" w:rsidRDefault="00B55BB4" w:rsidP="00761860">
      <w:pPr>
        <w:spacing w:line="360" w:lineRule="auto"/>
        <w:rPr>
          <w:rFonts w:ascii="Times New Roman" w:hAnsi="Times New Roman" w:cs="Times New Roman"/>
          <w:sz w:val="24"/>
          <w:szCs w:val="24"/>
        </w:rPr>
      </w:pPr>
      <w:r>
        <w:rPr>
          <w:rFonts w:ascii="Times New Roman" w:hAnsi="Times New Roman" w:cs="Times New Roman"/>
          <w:sz w:val="24"/>
          <w:szCs w:val="24"/>
        </w:rPr>
        <w:t xml:space="preserve">Unfortunately, the outing can trigger these challenging behaviours, and impact the whole experience, to add to the experience, Kate Wall also recognises that the “lack of public awareness and understanding.” can have substantial effects on family members, carers, and friends. She states, “Members of the public are likely to stare or avoid the family and may make unhelpful or hurtful comments, often assuming the child is being </w:t>
      </w:r>
      <w:r w:rsidR="00286AED">
        <w:rPr>
          <w:rFonts w:ascii="Times New Roman" w:hAnsi="Times New Roman" w:cs="Times New Roman"/>
          <w:sz w:val="24"/>
          <w:szCs w:val="24"/>
        </w:rPr>
        <w:t>naughty,</w:t>
      </w:r>
      <w:r>
        <w:rPr>
          <w:rFonts w:ascii="Times New Roman" w:hAnsi="Times New Roman" w:cs="Times New Roman"/>
          <w:sz w:val="24"/>
          <w:szCs w:val="24"/>
        </w:rPr>
        <w:t xml:space="preserve"> and the parent is incapable of controlling them.”</w:t>
      </w:r>
      <w:r w:rsidR="00C36D4B" w:rsidRPr="00C36D4B">
        <w:t xml:space="preserve"> </w:t>
      </w:r>
      <w:r w:rsidR="00C36D4B" w:rsidRPr="00C36D4B">
        <w:rPr>
          <w:rFonts w:ascii="Times New Roman" w:hAnsi="Times New Roman" w:cs="Times New Roman"/>
          <w:sz w:val="24"/>
          <w:szCs w:val="24"/>
        </w:rPr>
        <w:t>(Wall, 2004)</w:t>
      </w:r>
    </w:p>
    <w:p w:rsidR="00761860" w:rsidRDefault="00BF7DF3" w:rsidP="00761860">
      <w:pPr>
        <w:spacing w:line="360" w:lineRule="auto"/>
        <w:rPr>
          <w:rFonts w:ascii="Times New Roman" w:hAnsi="Times New Roman" w:cs="Times New Roman"/>
          <w:sz w:val="24"/>
          <w:szCs w:val="24"/>
        </w:rPr>
      </w:pPr>
      <w:r>
        <w:rPr>
          <w:rFonts w:ascii="Times New Roman" w:hAnsi="Times New Roman" w:cs="Times New Roman"/>
          <w:sz w:val="24"/>
          <w:szCs w:val="24"/>
        </w:rPr>
        <w:t xml:space="preserve">ASD can cause much confusion and frustration, they </w:t>
      </w:r>
      <w:r w:rsidR="00761860">
        <w:rPr>
          <w:rFonts w:ascii="Times New Roman" w:hAnsi="Times New Roman" w:cs="Times New Roman"/>
          <w:sz w:val="24"/>
          <w:szCs w:val="24"/>
        </w:rPr>
        <w:t>may have trouble understanding things happening in their surroundings, such as lack of understanding of what people are saying, reading body language and facial expressions. They may be frustrated as they are unable to communicate what they want or need, or they may be anxious in certain situations, for example if their routine has changed.</w:t>
      </w:r>
    </w:p>
    <w:p w:rsidR="00BF7DF3" w:rsidRDefault="00286AED" w:rsidP="00761860">
      <w:pPr>
        <w:spacing w:line="360" w:lineRule="auto"/>
        <w:rPr>
          <w:rFonts w:ascii="Times New Roman" w:hAnsi="Times New Roman" w:cs="Times New Roman"/>
          <w:sz w:val="24"/>
          <w:szCs w:val="24"/>
        </w:rPr>
      </w:pPr>
      <w:r w:rsidRPr="00286AED">
        <w:rPr>
          <w:rFonts w:ascii="Times New Roman" w:hAnsi="Times New Roman" w:cs="Times New Roman"/>
          <w:sz w:val="24"/>
          <w:szCs w:val="24"/>
        </w:rPr>
        <w:t>The impact on families coping with a child with ASD can be extremely stressful, the parent’s priority is helping their child, which can put stress on marriage, siblings, finances, personal relationships, work and other responsibilities.</w:t>
      </w:r>
      <w:r>
        <w:rPr>
          <w:rFonts w:ascii="Times New Roman" w:hAnsi="Times New Roman" w:cs="Times New Roman"/>
          <w:sz w:val="24"/>
          <w:szCs w:val="24"/>
        </w:rPr>
        <w:t xml:space="preserve"> Kate Wall discusses other effects on the family that may occur, such as resentment, when shopping trips, family outings, or special occasions may be denied do to behaviours of the child with ASD.</w:t>
      </w:r>
    </w:p>
    <w:p w:rsidR="00286AED" w:rsidRDefault="00286AED" w:rsidP="0076186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However, the author agrees with Kate Wall when she goes on to discuss arguments that the child may be being excluding from such experiences, and that may the child could benefit from missing these occasions a sense of normality when staying at home with constant attention and time having an adult with them,</w:t>
      </w:r>
      <w:r w:rsidR="00BF7DF3">
        <w:rPr>
          <w:rFonts w:ascii="Times New Roman" w:hAnsi="Times New Roman" w:cs="Times New Roman"/>
          <w:sz w:val="24"/>
          <w:szCs w:val="24"/>
        </w:rPr>
        <w:t xml:space="preserve"> the choice should be a result of context.</w:t>
      </w:r>
    </w:p>
    <w:p w:rsidR="00650972" w:rsidRDefault="00E40B8B" w:rsidP="00761860">
      <w:pPr>
        <w:spacing w:line="360" w:lineRule="auto"/>
        <w:rPr>
          <w:rFonts w:ascii="Times New Roman" w:hAnsi="Times New Roman" w:cs="Times New Roman"/>
          <w:sz w:val="24"/>
          <w:szCs w:val="24"/>
        </w:rPr>
      </w:pPr>
      <w:r>
        <w:rPr>
          <w:rFonts w:ascii="Times New Roman" w:hAnsi="Times New Roman" w:cs="Times New Roman"/>
          <w:sz w:val="24"/>
          <w:szCs w:val="24"/>
        </w:rPr>
        <w:t xml:space="preserve">Challenging behaviours can be very disruptive </w:t>
      </w:r>
      <w:r w:rsidR="0007188B">
        <w:rPr>
          <w:rFonts w:ascii="Times New Roman" w:hAnsi="Times New Roman" w:cs="Times New Roman"/>
          <w:sz w:val="24"/>
          <w:szCs w:val="24"/>
        </w:rPr>
        <w:t>within the learning environment</w:t>
      </w:r>
      <w:r w:rsidR="00286AED">
        <w:rPr>
          <w:rFonts w:ascii="Times New Roman" w:hAnsi="Times New Roman" w:cs="Times New Roman"/>
          <w:sz w:val="24"/>
          <w:szCs w:val="24"/>
        </w:rPr>
        <w:t xml:space="preserve"> also</w:t>
      </w:r>
      <w:r w:rsidR="0007188B">
        <w:rPr>
          <w:rFonts w:ascii="Times New Roman" w:hAnsi="Times New Roman" w:cs="Times New Roman"/>
          <w:sz w:val="24"/>
          <w:szCs w:val="24"/>
        </w:rPr>
        <w:t>, they can cause other pupils to become distressed and anxious, resulting in a domino effect if the situation is not dealt with in accordance to the school</w:t>
      </w:r>
      <w:r w:rsidR="00AD2C56">
        <w:rPr>
          <w:rFonts w:ascii="Times New Roman" w:hAnsi="Times New Roman" w:cs="Times New Roman"/>
          <w:sz w:val="24"/>
          <w:szCs w:val="24"/>
        </w:rPr>
        <w:t xml:space="preserve"> B</w:t>
      </w:r>
      <w:r w:rsidR="0007188B">
        <w:rPr>
          <w:rFonts w:ascii="Times New Roman" w:hAnsi="Times New Roman" w:cs="Times New Roman"/>
          <w:sz w:val="24"/>
          <w:szCs w:val="24"/>
        </w:rPr>
        <w:t xml:space="preserve">ehaviour policy. The </w:t>
      </w:r>
      <w:r w:rsidR="00633B64">
        <w:rPr>
          <w:rFonts w:ascii="Times New Roman" w:hAnsi="Times New Roman" w:cs="Times New Roman"/>
          <w:sz w:val="24"/>
          <w:szCs w:val="24"/>
        </w:rPr>
        <w:t>school’s</w:t>
      </w:r>
      <w:r w:rsidR="0007188B">
        <w:rPr>
          <w:rFonts w:ascii="Times New Roman" w:hAnsi="Times New Roman" w:cs="Times New Roman"/>
          <w:sz w:val="24"/>
          <w:szCs w:val="24"/>
        </w:rPr>
        <w:t xml:space="preserve"> </w:t>
      </w:r>
      <w:r w:rsidR="00AD2C56">
        <w:rPr>
          <w:rFonts w:ascii="Times New Roman" w:hAnsi="Times New Roman" w:cs="Times New Roman"/>
          <w:sz w:val="24"/>
          <w:szCs w:val="24"/>
        </w:rPr>
        <w:t xml:space="preserve">head teacher and </w:t>
      </w:r>
      <w:r w:rsidR="0007188B">
        <w:rPr>
          <w:rFonts w:ascii="Times New Roman" w:hAnsi="Times New Roman" w:cs="Times New Roman"/>
          <w:sz w:val="24"/>
          <w:szCs w:val="24"/>
        </w:rPr>
        <w:t>behaviour team develop and maintain the policy on a regular basis.</w:t>
      </w:r>
    </w:p>
    <w:p w:rsidR="00AD2C56" w:rsidRDefault="00AD2C56" w:rsidP="00761860">
      <w:pPr>
        <w:spacing w:line="360" w:lineRule="auto"/>
        <w:rPr>
          <w:rFonts w:ascii="Times New Roman" w:hAnsi="Times New Roman" w:cs="Times New Roman"/>
          <w:sz w:val="24"/>
          <w:szCs w:val="24"/>
        </w:rPr>
      </w:pPr>
      <w:r>
        <w:rPr>
          <w:rFonts w:ascii="Times New Roman" w:hAnsi="Times New Roman" w:cs="Times New Roman"/>
          <w:sz w:val="24"/>
          <w:szCs w:val="24"/>
        </w:rPr>
        <w:t>The Behaviour policy aims ‘to promote good and appropriate behaviour always for all its pupils both in school and when involved in off-site activities and t</w:t>
      </w:r>
      <w:r w:rsidRPr="00AD2C56">
        <w:rPr>
          <w:rFonts w:ascii="Times New Roman" w:hAnsi="Times New Roman" w:cs="Times New Roman"/>
          <w:sz w:val="24"/>
          <w:szCs w:val="24"/>
        </w:rPr>
        <w:t>o value and appreciate one another and to acknowledge that everyone has a part to play within our school community.</w:t>
      </w:r>
      <w:r w:rsidRPr="00AD2C56">
        <w:rPr>
          <w:rFonts w:ascii="Times New Roman" w:hAnsi="Times New Roman" w:cs="Times New Roman"/>
          <w:sz w:val="24"/>
          <w:szCs w:val="24"/>
        </w:rPr>
        <w:t xml:space="preserve"> </w:t>
      </w:r>
      <w:r w:rsidRPr="00AD2C56">
        <w:rPr>
          <w:rFonts w:ascii="Times New Roman" w:hAnsi="Times New Roman" w:cs="Times New Roman"/>
          <w:sz w:val="24"/>
          <w:szCs w:val="24"/>
        </w:rPr>
        <w:t>To listen with respect to one another</w:t>
      </w:r>
      <w:r w:rsidRPr="00AD2C56">
        <w:rPr>
          <w:rFonts w:ascii="Times New Roman" w:hAnsi="Times New Roman" w:cs="Times New Roman"/>
          <w:sz w:val="24"/>
          <w:szCs w:val="24"/>
        </w:rPr>
        <w:t xml:space="preserve"> </w:t>
      </w:r>
      <w:r>
        <w:rPr>
          <w:rFonts w:ascii="Times New Roman" w:hAnsi="Times New Roman" w:cs="Times New Roman"/>
          <w:sz w:val="24"/>
          <w:szCs w:val="24"/>
        </w:rPr>
        <w:t>and l</w:t>
      </w:r>
      <w:r w:rsidRPr="00AD2C56">
        <w:rPr>
          <w:rFonts w:ascii="Times New Roman" w:hAnsi="Times New Roman" w:cs="Times New Roman"/>
          <w:sz w:val="24"/>
          <w:szCs w:val="24"/>
        </w:rPr>
        <w:t>ook after the school and its environment</w:t>
      </w:r>
      <w:r>
        <w:rPr>
          <w:rFonts w:ascii="Times New Roman" w:hAnsi="Times New Roman" w:cs="Times New Roman"/>
          <w:sz w:val="24"/>
          <w:szCs w:val="24"/>
        </w:rPr>
        <w:t>.’</w:t>
      </w:r>
      <w:r w:rsidRPr="00AD2C56">
        <w:t xml:space="preserve"> </w:t>
      </w:r>
      <w:r w:rsidRPr="00AD2C56">
        <w:rPr>
          <w:rFonts w:ascii="Times New Roman" w:hAnsi="Times New Roman" w:cs="Times New Roman"/>
          <w:sz w:val="24"/>
          <w:szCs w:val="24"/>
        </w:rPr>
        <w:t xml:space="preserve">(Swansea </w:t>
      </w:r>
      <w:proofErr w:type="spellStart"/>
      <w:r w:rsidRPr="00AD2C56">
        <w:rPr>
          <w:rFonts w:ascii="Times New Roman" w:hAnsi="Times New Roman" w:cs="Times New Roman"/>
          <w:sz w:val="24"/>
          <w:szCs w:val="24"/>
        </w:rPr>
        <w:t>Edunet</w:t>
      </w:r>
      <w:proofErr w:type="spellEnd"/>
      <w:r w:rsidRPr="00AD2C56">
        <w:rPr>
          <w:rFonts w:ascii="Times New Roman" w:hAnsi="Times New Roman" w:cs="Times New Roman"/>
          <w:sz w:val="24"/>
          <w:szCs w:val="24"/>
        </w:rPr>
        <w:t>, 2018)</w:t>
      </w:r>
    </w:p>
    <w:p w:rsidR="000B5287" w:rsidRDefault="00AD2C56" w:rsidP="00013DE4">
      <w:pPr>
        <w:spacing w:line="360" w:lineRule="auto"/>
        <w:rPr>
          <w:rFonts w:ascii="Times New Roman" w:hAnsi="Times New Roman" w:cs="Times New Roman"/>
          <w:sz w:val="24"/>
          <w:szCs w:val="24"/>
        </w:rPr>
      </w:pPr>
      <w:r>
        <w:rPr>
          <w:rFonts w:ascii="Times New Roman" w:hAnsi="Times New Roman" w:cs="Times New Roman"/>
          <w:sz w:val="24"/>
          <w:szCs w:val="24"/>
        </w:rPr>
        <w:t>Strategies to promote positive behaviour include rewarding positive behaviour</w:t>
      </w:r>
      <w:r w:rsidR="00013DE4">
        <w:rPr>
          <w:rFonts w:ascii="Times New Roman" w:hAnsi="Times New Roman" w:cs="Times New Roman"/>
          <w:sz w:val="24"/>
          <w:szCs w:val="24"/>
        </w:rPr>
        <w:t xml:space="preserve"> through means of a </w:t>
      </w:r>
      <w:r w:rsidR="00013DE4" w:rsidRPr="00013DE4">
        <w:rPr>
          <w:rFonts w:ascii="Times New Roman" w:hAnsi="Times New Roman" w:cs="Times New Roman"/>
          <w:sz w:val="24"/>
          <w:szCs w:val="24"/>
        </w:rPr>
        <w:t>Celebration Tree</w:t>
      </w:r>
      <w:r w:rsidR="00013DE4">
        <w:rPr>
          <w:rFonts w:ascii="Times New Roman" w:hAnsi="Times New Roman" w:cs="Times New Roman"/>
          <w:sz w:val="24"/>
          <w:szCs w:val="24"/>
        </w:rPr>
        <w:t xml:space="preserve"> and </w:t>
      </w:r>
      <w:r w:rsidR="00013DE4" w:rsidRPr="00013DE4">
        <w:rPr>
          <w:rFonts w:ascii="Times New Roman" w:hAnsi="Times New Roman" w:cs="Times New Roman"/>
          <w:sz w:val="24"/>
          <w:szCs w:val="24"/>
        </w:rPr>
        <w:t>Team points and individual class 'Reward Charts'</w:t>
      </w:r>
      <w:r w:rsidR="00013DE4">
        <w:rPr>
          <w:rFonts w:ascii="Times New Roman" w:hAnsi="Times New Roman" w:cs="Times New Roman"/>
          <w:sz w:val="24"/>
          <w:szCs w:val="24"/>
        </w:rPr>
        <w:t xml:space="preserve">, merit assemblies, invitation to visit the headteacher for praise on achievements </w:t>
      </w:r>
      <w:r w:rsidR="000B5287">
        <w:rPr>
          <w:rFonts w:ascii="Times New Roman" w:hAnsi="Times New Roman" w:cs="Times New Roman"/>
          <w:sz w:val="24"/>
          <w:szCs w:val="24"/>
        </w:rPr>
        <w:t>and</w:t>
      </w:r>
      <w:r w:rsidR="00013DE4">
        <w:rPr>
          <w:rFonts w:ascii="Times New Roman" w:hAnsi="Times New Roman" w:cs="Times New Roman"/>
          <w:sz w:val="24"/>
          <w:szCs w:val="24"/>
        </w:rPr>
        <w:t xml:space="preserve"> being elected to be on the school council as a sense of responsibility.</w:t>
      </w:r>
    </w:p>
    <w:p w:rsidR="00AD2C56" w:rsidRDefault="00013DE4" w:rsidP="00013DE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also promotes positive behaviour through </w:t>
      </w:r>
      <w:r w:rsidR="00AD2C56">
        <w:rPr>
          <w:rFonts w:ascii="Times New Roman" w:hAnsi="Times New Roman" w:cs="Times New Roman"/>
          <w:sz w:val="24"/>
          <w:szCs w:val="24"/>
        </w:rPr>
        <w:t>individual positive consistent behaviour programmes, restorative practice</w:t>
      </w:r>
      <w:r w:rsidR="000B5287">
        <w:rPr>
          <w:rFonts w:ascii="Times New Roman" w:hAnsi="Times New Roman" w:cs="Times New Roman"/>
          <w:sz w:val="24"/>
          <w:szCs w:val="24"/>
        </w:rPr>
        <w:t xml:space="preserve"> (ensuring the individual understands inappropriate behaviours and the consequences of their actions)</w:t>
      </w:r>
      <w:r w:rsidR="00AD2C56">
        <w:rPr>
          <w:rFonts w:ascii="Times New Roman" w:hAnsi="Times New Roman" w:cs="Times New Roman"/>
          <w:sz w:val="24"/>
          <w:szCs w:val="24"/>
        </w:rPr>
        <w:t>, te</w:t>
      </w:r>
      <w:r>
        <w:rPr>
          <w:rFonts w:ascii="Times New Roman" w:hAnsi="Times New Roman" w:cs="Times New Roman"/>
          <w:sz w:val="24"/>
          <w:szCs w:val="24"/>
        </w:rPr>
        <w:t>chniques taught in The Management of Actual or Potential Aggression (MAPA) authorised by the Headteacher, Social skill groups to encourage positive behaviour and emotional literacy. The school also have a school ECO council, involving children in caring for their environment, the school also adopts the Rights Respecting School Award, and pupils are involved in educating others and enforcing these rights.</w:t>
      </w:r>
    </w:p>
    <w:p w:rsidR="00F71A77" w:rsidRDefault="00811C5B" w:rsidP="00013DE4">
      <w:pPr>
        <w:spacing w:line="360" w:lineRule="auto"/>
        <w:rPr>
          <w:rFonts w:ascii="Times New Roman" w:hAnsi="Times New Roman" w:cs="Times New Roman"/>
          <w:sz w:val="24"/>
          <w:szCs w:val="24"/>
        </w:rPr>
      </w:pPr>
      <w:r>
        <w:rPr>
          <w:rFonts w:ascii="Times New Roman" w:hAnsi="Times New Roman" w:cs="Times New Roman"/>
          <w:sz w:val="24"/>
          <w:szCs w:val="24"/>
        </w:rPr>
        <w:t>Referring</w:t>
      </w:r>
      <w:r w:rsidR="00F71A77">
        <w:rPr>
          <w:rFonts w:ascii="Times New Roman" w:hAnsi="Times New Roman" w:cs="Times New Roman"/>
          <w:sz w:val="24"/>
          <w:szCs w:val="24"/>
        </w:rPr>
        <w:t xml:space="preserve"> to the authors chosen challenging behaviour and characteristics, the pupil has their own personal profile, which </w:t>
      </w:r>
      <w:r w:rsidR="005F33BD">
        <w:rPr>
          <w:rFonts w:ascii="Times New Roman" w:hAnsi="Times New Roman" w:cs="Times New Roman"/>
          <w:sz w:val="24"/>
          <w:szCs w:val="24"/>
        </w:rPr>
        <w:t xml:space="preserve">provides information on the child for teaching and support staff to have a </w:t>
      </w:r>
      <w:r w:rsidR="00BD1195">
        <w:rPr>
          <w:rFonts w:ascii="Times New Roman" w:hAnsi="Times New Roman" w:cs="Times New Roman"/>
          <w:sz w:val="24"/>
          <w:szCs w:val="24"/>
        </w:rPr>
        <w:t>brief insight into their characteristics</w:t>
      </w:r>
      <w:r>
        <w:rPr>
          <w:rFonts w:ascii="Times New Roman" w:hAnsi="Times New Roman" w:cs="Times New Roman"/>
          <w:sz w:val="24"/>
          <w:szCs w:val="24"/>
        </w:rPr>
        <w:t>, routine and learning style.</w:t>
      </w:r>
    </w:p>
    <w:p w:rsidR="00811C5B" w:rsidRDefault="00811C5B" w:rsidP="00013DE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individual the author has chosen to discuss, due to their behaviours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ASD, has limited speech, uses</w:t>
      </w:r>
      <w:r w:rsidRPr="00811C5B">
        <w:t xml:space="preserve"> </w:t>
      </w:r>
      <w:r w:rsidRPr="00811C5B">
        <w:rPr>
          <w:rFonts w:ascii="Times New Roman" w:hAnsi="Times New Roman" w:cs="Times New Roman"/>
          <w:sz w:val="24"/>
          <w:szCs w:val="24"/>
        </w:rPr>
        <w:t>Picture Exchange Communication System</w:t>
      </w:r>
      <w:r>
        <w:rPr>
          <w:rFonts w:ascii="Times New Roman" w:hAnsi="Times New Roman" w:cs="Times New Roman"/>
          <w:sz w:val="24"/>
          <w:szCs w:val="24"/>
        </w:rPr>
        <w:t xml:space="preserve"> (PECs), uses </w:t>
      </w:r>
      <w:proofErr w:type="spellStart"/>
      <w:r>
        <w:rPr>
          <w:rFonts w:ascii="Times New Roman" w:hAnsi="Times New Roman" w:cs="Times New Roman"/>
          <w:sz w:val="24"/>
          <w:szCs w:val="24"/>
        </w:rPr>
        <w:t>Makton</w:t>
      </w:r>
      <w:proofErr w:type="spellEnd"/>
      <w:r>
        <w:rPr>
          <w:rFonts w:ascii="Times New Roman" w:hAnsi="Times New Roman" w:cs="Times New Roman"/>
          <w:sz w:val="24"/>
          <w:szCs w:val="24"/>
        </w:rPr>
        <w:t xml:space="preserve"> </w:t>
      </w:r>
      <w:r>
        <w:rPr>
          <w:rFonts w:ascii="Times New Roman" w:hAnsi="Times New Roman" w:cs="Times New Roman"/>
          <w:sz w:val="24"/>
          <w:szCs w:val="24"/>
        </w:rPr>
        <w:lastRenderedPageBreak/>
        <w:t>signs to indicate ‘toilet’, ‘please’, and ‘biscuit’ and will point or pull you to things he wants, so needs visual and physical objects and a timeline to be able to communicate.</w:t>
      </w:r>
    </w:p>
    <w:p w:rsidR="00343E99" w:rsidRDefault="00811C5B"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pupil fixates on </w:t>
      </w:r>
      <w:r w:rsidR="00437A1E">
        <w:rPr>
          <w:rFonts w:ascii="Times New Roman" w:hAnsi="Times New Roman" w:cs="Times New Roman"/>
          <w:sz w:val="24"/>
          <w:szCs w:val="24"/>
        </w:rPr>
        <w:t xml:space="preserve">a lot of </w:t>
      </w:r>
      <w:r>
        <w:rPr>
          <w:rFonts w:ascii="Times New Roman" w:hAnsi="Times New Roman" w:cs="Times New Roman"/>
          <w:sz w:val="24"/>
          <w:szCs w:val="24"/>
        </w:rPr>
        <w:t xml:space="preserve">things, </w:t>
      </w:r>
      <w:r w:rsidR="00437A1E">
        <w:rPr>
          <w:rFonts w:ascii="Times New Roman" w:hAnsi="Times New Roman" w:cs="Times New Roman"/>
          <w:sz w:val="24"/>
          <w:szCs w:val="24"/>
        </w:rPr>
        <w:t>for example,</w:t>
      </w:r>
      <w:r>
        <w:rPr>
          <w:rFonts w:ascii="Times New Roman" w:hAnsi="Times New Roman" w:cs="Times New Roman"/>
          <w:sz w:val="24"/>
          <w:szCs w:val="24"/>
        </w:rPr>
        <w:t xml:space="preserve"> food, swimming or Christmas, which is a classic characteristic of ASD. </w:t>
      </w:r>
      <w:r w:rsidR="001B5586">
        <w:rPr>
          <w:rFonts w:ascii="Times New Roman" w:hAnsi="Times New Roman" w:cs="Times New Roman"/>
          <w:sz w:val="24"/>
          <w:szCs w:val="24"/>
        </w:rPr>
        <w:t>He</w:t>
      </w:r>
      <w:r>
        <w:rPr>
          <w:rFonts w:ascii="Times New Roman" w:hAnsi="Times New Roman" w:cs="Times New Roman"/>
          <w:sz w:val="24"/>
          <w:szCs w:val="24"/>
        </w:rPr>
        <w:t xml:space="preserve"> like</w:t>
      </w:r>
      <w:r w:rsidR="001B5586">
        <w:rPr>
          <w:rFonts w:ascii="Times New Roman" w:hAnsi="Times New Roman" w:cs="Times New Roman"/>
          <w:sz w:val="24"/>
          <w:szCs w:val="24"/>
        </w:rPr>
        <w:t>s routine,</w:t>
      </w:r>
      <w:r>
        <w:rPr>
          <w:rFonts w:ascii="Times New Roman" w:hAnsi="Times New Roman" w:cs="Times New Roman"/>
          <w:sz w:val="24"/>
          <w:szCs w:val="24"/>
        </w:rPr>
        <w:t xml:space="preserve"> cars, puzzles, food, physical activities and being outdoors. </w:t>
      </w:r>
    </w:p>
    <w:p w:rsidR="00882B98" w:rsidRDefault="00343E99"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Dislikes include being made to wait, not getting his needs met, change in routine and being told no or to wait. The pupil’s dislikes </w:t>
      </w:r>
      <w:r w:rsidR="00437A1E">
        <w:rPr>
          <w:rFonts w:ascii="Times New Roman" w:hAnsi="Times New Roman" w:cs="Times New Roman"/>
          <w:sz w:val="24"/>
          <w:szCs w:val="24"/>
        </w:rPr>
        <w:t xml:space="preserve">as well as internal factors such as feeling tires, hungry or ill, </w:t>
      </w:r>
      <w:r>
        <w:rPr>
          <w:rFonts w:ascii="Times New Roman" w:hAnsi="Times New Roman" w:cs="Times New Roman"/>
          <w:sz w:val="24"/>
          <w:szCs w:val="24"/>
        </w:rPr>
        <w:t>are all triggers to his challenging behaviours, risks of challenging behaviour include self-harm,</w:t>
      </w:r>
      <w:r w:rsidR="00437A1E">
        <w:rPr>
          <w:rFonts w:ascii="Times New Roman" w:hAnsi="Times New Roman" w:cs="Times New Roman"/>
          <w:sz w:val="24"/>
          <w:szCs w:val="24"/>
        </w:rPr>
        <w:t xml:space="preserve"> running off,</w:t>
      </w:r>
      <w:r>
        <w:rPr>
          <w:rFonts w:ascii="Times New Roman" w:hAnsi="Times New Roman" w:cs="Times New Roman"/>
          <w:sz w:val="24"/>
          <w:szCs w:val="24"/>
        </w:rPr>
        <w:t xml:space="preserve"> kicking, head butting, throwing things, screaming, slamming doors, punching, stripping from clothes and targeting staff. </w:t>
      </w:r>
    </w:p>
    <w:p w:rsidR="00882B98" w:rsidRDefault="00882B98" w:rsidP="00733D53">
      <w:pPr>
        <w:spacing w:line="360" w:lineRule="auto"/>
        <w:rPr>
          <w:rFonts w:ascii="Times New Roman" w:hAnsi="Times New Roman" w:cs="Times New Roman"/>
          <w:sz w:val="24"/>
          <w:szCs w:val="24"/>
        </w:rPr>
      </w:pPr>
      <w:r>
        <w:rPr>
          <w:rFonts w:ascii="Times New Roman" w:hAnsi="Times New Roman" w:cs="Times New Roman"/>
          <w:sz w:val="24"/>
          <w:szCs w:val="24"/>
        </w:rPr>
        <w:t>During the pupil’s reactive stage, the pupil may need removing from the area and given a clear space to self-regulate, he requires two to one staff support and possibly a low level of physical intervention. It is important to remember not to use too much language while he tries to calm and self-regulate, only one person to do the talking, reassuring him, and using visual prompts such as a sand timer, maybe ask him to count to ten. The pupil will beg</w:t>
      </w:r>
      <w:r w:rsidR="00437A1E">
        <w:rPr>
          <w:rFonts w:ascii="Times New Roman" w:hAnsi="Times New Roman" w:cs="Times New Roman"/>
          <w:sz w:val="24"/>
          <w:szCs w:val="24"/>
        </w:rPr>
        <w:t>i</w:t>
      </w:r>
      <w:r>
        <w:rPr>
          <w:rFonts w:ascii="Times New Roman" w:hAnsi="Times New Roman" w:cs="Times New Roman"/>
          <w:sz w:val="24"/>
          <w:szCs w:val="24"/>
        </w:rPr>
        <w:t xml:space="preserve">n to cry which indicates he is </w:t>
      </w:r>
      <w:r w:rsidR="00437A1E">
        <w:rPr>
          <w:rFonts w:ascii="Times New Roman" w:hAnsi="Times New Roman" w:cs="Times New Roman"/>
          <w:sz w:val="24"/>
          <w:szCs w:val="24"/>
        </w:rPr>
        <w:t>beginning</w:t>
      </w:r>
      <w:r>
        <w:rPr>
          <w:rFonts w:ascii="Times New Roman" w:hAnsi="Times New Roman" w:cs="Times New Roman"/>
          <w:sz w:val="24"/>
          <w:szCs w:val="24"/>
        </w:rPr>
        <w:t xml:space="preserve"> to calm, occasionally he may want a quiet space to himself for a short time</w:t>
      </w:r>
      <w:r w:rsidR="00437A1E">
        <w:rPr>
          <w:rFonts w:ascii="Times New Roman" w:hAnsi="Times New Roman" w:cs="Times New Roman"/>
          <w:sz w:val="24"/>
          <w:szCs w:val="24"/>
        </w:rPr>
        <w:t xml:space="preserve">, this may be in the soft play room, sensory room our outdoor provision. During this </w:t>
      </w:r>
      <w:r w:rsidR="00EB409C">
        <w:rPr>
          <w:rFonts w:ascii="Times New Roman" w:hAnsi="Times New Roman" w:cs="Times New Roman"/>
          <w:sz w:val="24"/>
          <w:szCs w:val="24"/>
        </w:rPr>
        <w:t>time,</w:t>
      </w:r>
      <w:r w:rsidR="00437A1E">
        <w:rPr>
          <w:rFonts w:ascii="Times New Roman" w:hAnsi="Times New Roman" w:cs="Times New Roman"/>
          <w:sz w:val="24"/>
          <w:szCs w:val="24"/>
        </w:rPr>
        <w:t xml:space="preserve"> he is continuously supervised by two staff from a distance. </w:t>
      </w:r>
    </w:p>
    <w:p w:rsidR="00882B98" w:rsidRDefault="00882B98" w:rsidP="00733D53">
      <w:pPr>
        <w:spacing w:line="360" w:lineRule="auto"/>
        <w:rPr>
          <w:rFonts w:ascii="Times New Roman" w:hAnsi="Times New Roman" w:cs="Times New Roman"/>
          <w:sz w:val="24"/>
          <w:szCs w:val="24"/>
        </w:rPr>
      </w:pPr>
      <w:r>
        <w:rPr>
          <w:rFonts w:ascii="Times New Roman" w:hAnsi="Times New Roman" w:cs="Times New Roman"/>
          <w:sz w:val="24"/>
          <w:szCs w:val="24"/>
        </w:rPr>
        <w:t>Other</w:t>
      </w:r>
      <w:r w:rsidR="00343E99">
        <w:rPr>
          <w:rFonts w:ascii="Times New Roman" w:hAnsi="Times New Roman" w:cs="Times New Roman"/>
          <w:sz w:val="24"/>
          <w:szCs w:val="24"/>
        </w:rPr>
        <w:t xml:space="preserve"> triggers</w:t>
      </w:r>
      <w:r>
        <w:rPr>
          <w:rFonts w:ascii="Times New Roman" w:hAnsi="Times New Roman" w:cs="Times New Roman"/>
          <w:sz w:val="24"/>
          <w:szCs w:val="24"/>
        </w:rPr>
        <w:t xml:space="preserve"> are</w:t>
      </w:r>
      <w:r w:rsidR="00343E99">
        <w:rPr>
          <w:rFonts w:ascii="Times New Roman" w:hAnsi="Times New Roman" w:cs="Times New Roman"/>
          <w:sz w:val="24"/>
          <w:szCs w:val="24"/>
        </w:rPr>
        <w:t xml:space="preserve"> situations where he sits longer than he wants to, waiting</w:t>
      </w:r>
      <w:r w:rsidR="00EB409C">
        <w:rPr>
          <w:rFonts w:ascii="Times New Roman" w:hAnsi="Times New Roman" w:cs="Times New Roman"/>
          <w:sz w:val="24"/>
          <w:szCs w:val="24"/>
        </w:rPr>
        <w:t xml:space="preserve"> in general</w:t>
      </w:r>
      <w:r w:rsidR="00343E99">
        <w:rPr>
          <w:rFonts w:ascii="Times New Roman" w:hAnsi="Times New Roman" w:cs="Times New Roman"/>
          <w:sz w:val="24"/>
          <w:szCs w:val="24"/>
        </w:rPr>
        <w:t xml:space="preserve"> (very impatient), becoming bored not being able to do as he pleases all aggravate unwanted behaviour.  </w:t>
      </w:r>
    </w:p>
    <w:p w:rsidR="004C3322" w:rsidRDefault="004C3322"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Strategies used to help the pupil to cope are ‘first and then’ boards, which allow him to see what task is in hand and what will be next, however, sometimes these do not </w:t>
      </w:r>
      <w:r w:rsidR="00A01DE9">
        <w:rPr>
          <w:rFonts w:ascii="Times New Roman" w:hAnsi="Times New Roman" w:cs="Times New Roman"/>
          <w:sz w:val="24"/>
          <w:szCs w:val="24"/>
        </w:rPr>
        <w:t>work,</w:t>
      </w:r>
      <w:r>
        <w:rPr>
          <w:rFonts w:ascii="Times New Roman" w:hAnsi="Times New Roman" w:cs="Times New Roman"/>
          <w:sz w:val="24"/>
          <w:szCs w:val="24"/>
        </w:rPr>
        <w:t xml:space="preserve"> and he will fixate on the next task and become anxious and impatient. Timers and rewards are used often, when the pupils have transition or free choice time in their time table, the pupil responds well to timers as a visual aid and will move on to the next task without disruption.</w:t>
      </w:r>
    </w:p>
    <w:p w:rsidR="00A01DE9" w:rsidRDefault="00A01DE9"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Recently the pupil has been reviewed and a few changes have been made to accommodate his needs, the pupil now has two to one support, this is due to his aggressive and sometimes violent outbursts. His frustration and anxiety with instructions and activities, or just wanting to communicate, triggers his physical behaviours. </w:t>
      </w:r>
    </w:p>
    <w:p w:rsidR="00EB409C" w:rsidRDefault="00EB409C" w:rsidP="00733D53">
      <w:pPr>
        <w:spacing w:line="360" w:lineRule="auto"/>
        <w:rPr>
          <w:rFonts w:ascii="Times New Roman" w:hAnsi="Times New Roman" w:cs="Times New Roman"/>
          <w:sz w:val="24"/>
          <w:szCs w:val="24"/>
        </w:rPr>
      </w:pPr>
    </w:p>
    <w:p w:rsidR="00EB409C" w:rsidRDefault="00EB409C" w:rsidP="00733D53">
      <w:pPr>
        <w:spacing w:line="360" w:lineRule="auto"/>
        <w:rPr>
          <w:rFonts w:ascii="Times New Roman" w:hAnsi="Times New Roman" w:cs="Times New Roman"/>
          <w:sz w:val="24"/>
          <w:szCs w:val="24"/>
        </w:rPr>
      </w:pPr>
    </w:p>
    <w:p w:rsidR="003A499C" w:rsidRPr="00425D10" w:rsidRDefault="00A01DE9" w:rsidP="00425D10">
      <w:pPr>
        <w:spacing w:line="360" w:lineRule="auto"/>
        <w:rPr>
          <w:rFonts w:ascii="Times New Roman" w:hAnsi="Times New Roman" w:cs="Times New Roman"/>
          <w:sz w:val="24"/>
          <w:szCs w:val="24"/>
        </w:rPr>
      </w:pPr>
      <w:r>
        <w:rPr>
          <w:rFonts w:ascii="Times New Roman" w:hAnsi="Times New Roman" w:cs="Times New Roman"/>
          <w:sz w:val="24"/>
          <w:szCs w:val="24"/>
        </w:rPr>
        <w:t>The school adopts MAPA training for all staff within the school. MAPA training, which is a physical intervention underpinning values and philosophy; care, welfare, safety and security</w:t>
      </w:r>
      <w:r w:rsidR="00425D10">
        <w:t xml:space="preserve"> </w:t>
      </w:r>
      <w:r w:rsidRPr="00425D10">
        <w:rPr>
          <w:rFonts w:ascii="Times New Roman" w:hAnsi="Times New Roman" w:cs="Times New Roman"/>
          <w:sz w:val="24"/>
          <w:szCs w:val="24"/>
        </w:rPr>
        <w:t>(MAPA (Management of Actual or Potential Aggression), 2018)</w:t>
      </w:r>
      <w:r w:rsidR="00425D10">
        <w:rPr>
          <w:rFonts w:ascii="Times New Roman" w:hAnsi="Times New Roman" w:cs="Times New Roman"/>
          <w:sz w:val="24"/>
          <w:szCs w:val="24"/>
        </w:rPr>
        <w:t>.</w:t>
      </w:r>
    </w:p>
    <w:p w:rsidR="00882B98" w:rsidRDefault="003A499C" w:rsidP="00733D53">
      <w:pPr>
        <w:spacing w:line="360" w:lineRule="auto"/>
        <w:rPr>
          <w:rFonts w:ascii="Times New Roman" w:hAnsi="Times New Roman" w:cs="Times New Roman"/>
          <w:sz w:val="24"/>
          <w:szCs w:val="24"/>
        </w:rPr>
      </w:pPr>
      <w:r>
        <w:rPr>
          <w:rFonts w:ascii="Times New Roman" w:hAnsi="Times New Roman" w:cs="Times New Roman"/>
          <w:sz w:val="24"/>
          <w:szCs w:val="24"/>
        </w:rPr>
        <w:t>The MAPA training has been introduced to develop understanding and management of disruptive, aggressive and/or violent behaviour. The course teaches how to de-escalate a heightened situation and how to remove an individual from a situation that they may feel uncomfortable and anxious in, or to remove them from a situation where there is risk of harm to themselves or others using safe and humane techniques.</w:t>
      </w:r>
      <w:r w:rsidR="00882B98">
        <w:rPr>
          <w:rFonts w:ascii="Times New Roman" w:hAnsi="Times New Roman" w:cs="Times New Roman"/>
          <w:sz w:val="24"/>
          <w:szCs w:val="24"/>
        </w:rPr>
        <w:t xml:space="preserve"> A low level of physical support is needed for this pupil either standing or seated.</w:t>
      </w:r>
    </w:p>
    <w:p w:rsidR="00733D53" w:rsidRDefault="00811C5B"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the </w:t>
      </w:r>
      <w:r w:rsidR="00733D53">
        <w:rPr>
          <w:rFonts w:ascii="Times New Roman" w:hAnsi="Times New Roman" w:cs="Times New Roman"/>
          <w:sz w:val="24"/>
          <w:szCs w:val="24"/>
        </w:rPr>
        <w:t>pupil’s</w:t>
      </w:r>
      <w:r>
        <w:rPr>
          <w:rFonts w:ascii="Times New Roman" w:hAnsi="Times New Roman" w:cs="Times New Roman"/>
          <w:sz w:val="24"/>
          <w:szCs w:val="24"/>
        </w:rPr>
        <w:t xml:space="preserve"> high level of energy and enthusiasm, ‘Thrive’ has been introduced into his curriculum.</w:t>
      </w:r>
      <w:r w:rsidR="00733D53">
        <w:rPr>
          <w:rFonts w:ascii="Times New Roman" w:hAnsi="Times New Roman" w:cs="Times New Roman"/>
          <w:sz w:val="24"/>
          <w:szCs w:val="24"/>
        </w:rPr>
        <w:t xml:space="preserve"> Thrive is a fifteen to thirty-minute </w:t>
      </w:r>
      <w:r w:rsidR="00BF7DF3">
        <w:rPr>
          <w:rFonts w:ascii="Times New Roman" w:hAnsi="Times New Roman" w:cs="Times New Roman"/>
          <w:sz w:val="24"/>
          <w:szCs w:val="24"/>
        </w:rPr>
        <w:t xml:space="preserve">social </w:t>
      </w:r>
      <w:r w:rsidR="00733D53">
        <w:rPr>
          <w:rFonts w:ascii="Times New Roman" w:hAnsi="Times New Roman" w:cs="Times New Roman"/>
          <w:sz w:val="24"/>
          <w:szCs w:val="24"/>
        </w:rPr>
        <w:t>session where the pupil can go out and self regulate, the Thrive approach is to build on the individuals experiences and build on their stress-response by providing different experiences to “</w:t>
      </w:r>
      <w:r w:rsidR="00733D53" w:rsidRPr="00733D53">
        <w:rPr>
          <w:rFonts w:ascii="Times New Roman" w:hAnsi="Times New Roman" w:cs="Times New Roman"/>
          <w:sz w:val="24"/>
          <w:szCs w:val="24"/>
        </w:rPr>
        <w:t>rewire their neural circuitry for more effective functioning.</w:t>
      </w:r>
      <w:r w:rsidR="00733D53">
        <w:rPr>
          <w:rFonts w:ascii="Times New Roman" w:hAnsi="Times New Roman" w:cs="Times New Roman"/>
          <w:sz w:val="24"/>
          <w:szCs w:val="24"/>
        </w:rPr>
        <w:t xml:space="preserve">” </w:t>
      </w:r>
      <w:r w:rsidR="00733D53" w:rsidRPr="00733D53">
        <w:rPr>
          <w:rFonts w:ascii="Times New Roman" w:hAnsi="Times New Roman" w:cs="Times New Roman"/>
          <w:sz w:val="24"/>
          <w:szCs w:val="24"/>
        </w:rPr>
        <w:t>(The Thrive Approach, 2018)</w:t>
      </w:r>
    </w:p>
    <w:p w:rsidR="003A499C" w:rsidRDefault="003A499C" w:rsidP="00733D53">
      <w:pPr>
        <w:spacing w:line="360" w:lineRule="auto"/>
        <w:rPr>
          <w:rFonts w:ascii="Times New Roman" w:hAnsi="Times New Roman" w:cs="Times New Roman"/>
          <w:sz w:val="24"/>
          <w:szCs w:val="24"/>
        </w:rPr>
      </w:pPr>
      <w:r>
        <w:rPr>
          <w:rFonts w:ascii="Times New Roman" w:hAnsi="Times New Roman" w:cs="Times New Roman"/>
          <w:sz w:val="24"/>
          <w:szCs w:val="24"/>
        </w:rPr>
        <w:t>The annual review also discusses the individual’s curriculum, and it has been agreed that the pupil is not to follow a normal curriculum, but a sensory curriculum only</w:t>
      </w:r>
      <w:r w:rsidR="001147B5">
        <w:rPr>
          <w:rFonts w:ascii="Times New Roman" w:hAnsi="Times New Roman" w:cs="Times New Roman"/>
          <w:sz w:val="24"/>
          <w:szCs w:val="24"/>
        </w:rPr>
        <w:t xml:space="preserve"> for which an Individual Education Plan (IEP) has been written</w:t>
      </w:r>
      <w:r>
        <w:rPr>
          <w:rFonts w:ascii="Times New Roman" w:hAnsi="Times New Roman" w:cs="Times New Roman"/>
          <w:sz w:val="24"/>
          <w:szCs w:val="24"/>
        </w:rPr>
        <w:t xml:space="preserve">. The pupil’s </w:t>
      </w:r>
      <w:r w:rsidR="00EB409C">
        <w:rPr>
          <w:rFonts w:ascii="Times New Roman" w:hAnsi="Times New Roman" w:cs="Times New Roman"/>
          <w:sz w:val="24"/>
          <w:szCs w:val="24"/>
        </w:rPr>
        <w:t>foster</w:t>
      </w:r>
      <w:r>
        <w:rPr>
          <w:rFonts w:ascii="Times New Roman" w:hAnsi="Times New Roman" w:cs="Times New Roman"/>
          <w:sz w:val="24"/>
          <w:szCs w:val="24"/>
        </w:rPr>
        <w:t xml:space="preserve"> parents believe that his happiness and well-being is the most important factor for him to have a smooth, enjoyable school experience.</w:t>
      </w:r>
    </w:p>
    <w:p w:rsidR="00E74CD3" w:rsidRDefault="00EB409C"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foster parents have also requested that due to the </w:t>
      </w:r>
      <w:r w:rsidR="00E74CD3">
        <w:rPr>
          <w:rFonts w:ascii="Times New Roman" w:hAnsi="Times New Roman" w:cs="Times New Roman"/>
          <w:sz w:val="24"/>
          <w:szCs w:val="24"/>
        </w:rPr>
        <w:t>pupil’s</w:t>
      </w:r>
      <w:r>
        <w:rPr>
          <w:rFonts w:ascii="Times New Roman" w:hAnsi="Times New Roman" w:cs="Times New Roman"/>
          <w:sz w:val="24"/>
          <w:szCs w:val="24"/>
        </w:rPr>
        <w:t xml:space="preserve"> irregular bowel movements, and often refusing </w:t>
      </w:r>
      <w:r w:rsidR="00E74CD3">
        <w:rPr>
          <w:rFonts w:ascii="Times New Roman" w:hAnsi="Times New Roman" w:cs="Times New Roman"/>
          <w:sz w:val="24"/>
          <w:szCs w:val="24"/>
        </w:rPr>
        <w:t xml:space="preserve">to use the toilet, to award him when he opens his bowels with a square of chocolate. </w:t>
      </w:r>
    </w:p>
    <w:p w:rsidR="00EB409C" w:rsidRDefault="00E74CD3"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criticises this </w:t>
      </w:r>
      <w:r w:rsidR="001B5586">
        <w:rPr>
          <w:rFonts w:ascii="Times New Roman" w:hAnsi="Times New Roman" w:cs="Times New Roman"/>
          <w:sz w:val="24"/>
          <w:szCs w:val="24"/>
        </w:rPr>
        <w:t xml:space="preserve">request </w:t>
      </w:r>
      <w:r>
        <w:rPr>
          <w:rFonts w:ascii="Times New Roman" w:hAnsi="Times New Roman" w:cs="Times New Roman"/>
          <w:sz w:val="24"/>
          <w:szCs w:val="24"/>
        </w:rPr>
        <w:t xml:space="preserve">as the pupil will continuously ask to go to the toilet if he is hungry, as he knows he will get chocolate, refusing him to go to the toilet then triggers his challenging behaviour. He will hold his hands in front of his face and let out a </w:t>
      </w:r>
      <w:r w:rsidR="00425D10">
        <w:rPr>
          <w:rFonts w:ascii="Times New Roman" w:hAnsi="Times New Roman" w:cs="Times New Roman"/>
          <w:sz w:val="24"/>
          <w:szCs w:val="24"/>
        </w:rPr>
        <w:t>high-pitched</w:t>
      </w:r>
      <w:r>
        <w:rPr>
          <w:rFonts w:ascii="Times New Roman" w:hAnsi="Times New Roman" w:cs="Times New Roman"/>
          <w:sz w:val="24"/>
          <w:szCs w:val="24"/>
        </w:rPr>
        <w:t xml:space="preserve"> scream</w:t>
      </w:r>
      <w:r w:rsidR="00D040B5">
        <w:rPr>
          <w:rFonts w:ascii="Times New Roman" w:hAnsi="Times New Roman" w:cs="Times New Roman"/>
          <w:sz w:val="24"/>
          <w:szCs w:val="24"/>
        </w:rPr>
        <w:t>, from here if directed to an activity he may calm.</w:t>
      </w:r>
    </w:p>
    <w:p w:rsidR="00425D10" w:rsidRDefault="00425D10" w:rsidP="00733D53">
      <w:pPr>
        <w:spacing w:line="360" w:lineRule="auto"/>
        <w:rPr>
          <w:rFonts w:ascii="Times New Roman" w:hAnsi="Times New Roman" w:cs="Times New Roman"/>
          <w:sz w:val="24"/>
          <w:szCs w:val="24"/>
        </w:rPr>
      </w:pPr>
    </w:p>
    <w:p w:rsidR="00425D10" w:rsidRDefault="00425D10" w:rsidP="00733D53">
      <w:pPr>
        <w:spacing w:line="360" w:lineRule="auto"/>
        <w:rPr>
          <w:rFonts w:ascii="Times New Roman" w:hAnsi="Times New Roman" w:cs="Times New Roman"/>
          <w:sz w:val="24"/>
          <w:szCs w:val="24"/>
        </w:rPr>
      </w:pPr>
    </w:p>
    <w:p w:rsidR="00425D10" w:rsidRDefault="00425D10" w:rsidP="00733D53">
      <w:pPr>
        <w:spacing w:line="360" w:lineRule="auto"/>
        <w:rPr>
          <w:rFonts w:ascii="Times New Roman" w:hAnsi="Times New Roman" w:cs="Times New Roman"/>
          <w:sz w:val="24"/>
          <w:szCs w:val="24"/>
        </w:rPr>
      </w:pPr>
    </w:p>
    <w:p w:rsidR="00425D10" w:rsidRDefault="00425D10" w:rsidP="00733D53">
      <w:pPr>
        <w:spacing w:line="360" w:lineRule="auto"/>
        <w:rPr>
          <w:rFonts w:ascii="Times New Roman" w:hAnsi="Times New Roman" w:cs="Times New Roman"/>
          <w:sz w:val="24"/>
          <w:szCs w:val="24"/>
        </w:rPr>
      </w:pPr>
    </w:p>
    <w:p w:rsidR="003A499C" w:rsidRDefault="003A499C" w:rsidP="00733D53">
      <w:pPr>
        <w:spacing w:line="360" w:lineRule="auto"/>
        <w:rPr>
          <w:rFonts w:ascii="Times New Roman" w:hAnsi="Times New Roman" w:cs="Times New Roman"/>
          <w:sz w:val="24"/>
          <w:szCs w:val="24"/>
        </w:rPr>
      </w:pPr>
      <w:r>
        <w:rPr>
          <w:rFonts w:ascii="Times New Roman" w:hAnsi="Times New Roman" w:cs="Times New Roman"/>
          <w:sz w:val="24"/>
          <w:szCs w:val="24"/>
        </w:rPr>
        <w:t>The pupil attends</w:t>
      </w:r>
      <w:r w:rsidR="005B5756">
        <w:rPr>
          <w:rFonts w:ascii="Times New Roman" w:hAnsi="Times New Roman" w:cs="Times New Roman"/>
          <w:sz w:val="24"/>
          <w:szCs w:val="24"/>
        </w:rPr>
        <w:t xml:space="preserve"> sensory sessions one of which is,</w:t>
      </w:r>
      <w:r>
        <w:rPr>
          <w:rFonts w:ascii="Times New Roman" w:hAnsi="Times New Roman" w:cs="Times New Roman"/>
          <w:sz w:val="24"/>
          <w:szCs w:val="24"/>
        </w:rPr>
        <w:t xml:space="preserve"> music therapy, which he enjoys </w:t>
      </w:r>
      <w:r w:rsidR="005B5756">
        <w:rPr>
          <w:rFonts w:ascii="Times New Roman" w:hAnsi="Times New Roman" w:cs="Times New Roman"/>
          <w:sz w:val="24"/>
          <w:szCs w:val="24"/>
        </w:rPr>
        <w:t>most of</w:t>
      </w:r>
      <w:r>
        <w:rPr>
          <w:rFonts w:ascii="Times New Roman" w:hAnsi="Times New Roman" w:cs="Times New Roman"/>
          <w:sz w:val="24"/>
          <w:szCs w:val="24"/>
        </w:rPr>
        <w:t xml:space="preserve"> the time, depending on the morning he has had. Sometimes the amount of noise in the room can trigger his violent behaviou</w:t>
      </w:r>
      <w:r w:rsidR="005B5756">
        <w:rPr>
          <w:rFonts w:ascii="Times New Roman" w:hAnsi="Times New Roman" w:cs="Times New Roman"/>
          <w:sz w:val="24"/>
          <w:szCs w:val="24"/>
        </w:rPr>
        <w:t>r. However, the music therapist has adopted a new technique, when the pupil starts to shout and bang things, she will imitate his behaviours. The intention here is that the pupil will see his behaviour in a mirror image, and this will hopefully de-escalate the aggression. The author criticises this technique as it could also intensify the situation.</w:t>
      </w:r>
    </w:p>
    <w:p w:rsidR="0049574F" w:rsidRDefault="005B5756" w:rsidP="00733D53">
      <w:pPr>
        <w:spacing w:line="360" w:lineRule="auto"/>
        <w:rPr>
          <w:rFonts w:ascii="Times New Roman" w:hAnsi="Times New Roman" w:cs="Times New Roman"/>
          <w:sz w:val="24"/>
          <w:szCs w:val="24"/>
        </w:rPr>
      </w:pPr>
      <w:r>
        <w:rPr>
          <w:rFonts w:ascii="Times New Roman" w:hAnsi="Times New Roman" w:cs="Times New Roman"/>
          <w:sz w:val="24"/>
          <w:szCs w:val="24"/>
        </w:rPr>
        <w:t>Another sensory</w:t>
      </w:r>
      <w:r w:rsidR="00BF7DF3">
        <w:rPr>
          <w:rFonts w:ascii="Times New Roman" w:hAnsi="Times New Roman" w:cs="Times New Roman"/>
          <w:sz w:val="24"/>
          <w:szCs w:val="24"/>
        </w:rPr>
        <w:t xml:space="preserve"> and social</w:t>
      </w:r>
      <w:r>
        <w:rPr>
          <w:rFonts w:ascii="Times New Roman" w:hAnsi="Times New Roman" w:cs="Times New Roman"/>
          <w:sz w:val="24"/>
          <w:szCs w:val="24"/>
        </w:rPr>
        <w:t xml:space="preserve"> session is Touch Trust, </w:t>
      </w:r>
      <w:r w:rsidR="0049574F">
        <w:rPr>
          <w:rFonts w:ascii="Times New Roman" w:hAnsi="Times New Roman" w:cs="Times New Roman"/>
          <w:sz w:val="24"/>
          <w:szCs w:val="24"/>
        </w:rPr>
        <w:t>“</w:t>
      </w:r>
      <w:r w:rsidR="0049574F" w:rsidRPr="0049574F">
        <w:rPr>
          <w:rFonts w:ascii="Times New Roman" w:hAnsi="Times New Roman" w:cs="Times New Roman"/>
          <w:sz w:val="24"/>
          <w:szCs w:val="24"/>
        </w:rPr>
        <w:t>The programme is holistic, sensory and expressive experience</w:t>
      </w:r>
      <w:r w:rsidR="0049574F">
        <w:rPr>
          <w:rFonts w:ascii="Times New Roman" w:hAnsi="Times New Roman" w:cs="Times New Roman"/>
          <w:sz w:val="24"/>
          <w:szCs w:val="24"/>
        </w:rPr>
        <w:t xml:space="preserve">” </w:t>
      </w:r>
      <w:r w:rsidR="0049574F" w:rsidRPr="0049574F">
        <w:rPr>
          <w:rFonts w:ascii="Times New Roman" w:hAnsi="Times New Roman" w:cs="Times New Roman"/>
          <w:sz w:val="24"/>
          <w:szCs w:val="24"/>
        </w:rPr>
        <w:t>(Touchtrust.co.uk, 2018)</w:t>
      </w:r>
      <w:r w:rsidR="0049574F">
        <w:rPr>
          <w:rFonts w:ascii="Times New Roman" w:hAnsi="Times New Roman" w:cs="Times New Roman"/>
          <w:sz w:val="24"/>
          <w:szCs w:val="24"/>
        </w:rPr>
        <w:t xml:space="preserve"> Th</w:t>
      </w:r>
      <w:r>
        <w:rPr>
          <w:rFonts w:ascii="Times New Roman" w:hAnsi="Times New Roman" w:cs="Times New Roman"/>
          <w:sz w:val="24"/>
          <w:szCs w:val="24"/>
        </w:rPr>
        <w:t>is session is a unique session that involves limb massage, calming music, lights, different fabrics, and instruments. The session starts by calming the pupils and gaining their attention, the pupils then are given free choice to choose a</w:t>
      </w:r>
      <w:r w:rsidR="005D3EDD">
        <w:rPr>
          <w:rFonts w:ascii="Times New Roman" w:hAnsi="Times New Roman" w:cs="Times New Roman"/>
          <w:sz w:val="24"/>
          <w:szCs w:val="24"/>
        </w:rPr>
        <w:t>n</w:t>
      </w:r>
      <w:r>
        <w:rPr>
          <w:rFonts w:ascii="Times New Roman" w:hAnsi="Times New Roman" w:cs="Times New Roman"/>
          <w:sz w:val="24"/>
          <w:szCs w:val="24"/>
        </w:rPr>
        <w:t xml:space="preserve"> instrument they wish to play with in anyway they choose, th</w:t>
      </w:r>
      <w:r w:rsidR="005D3EDD">
        <w:rPr>
          <w:rFonts w:ascii="Times New Roman" w:hAnsi="Times New Roman" w:cs="Times New Roman"/>
          <w:sz w:val="24"/>
          <w:szCs w:val="24"/>
        </w:rPr>
        <w:t>e class are then asked to copy one pupil’s actions with the instrument, taking it in turns. The group is never larger than four pupils at a time. The class are then given the opportunity to dance and move to music with different textured fabrics, and again one pupil at a time is copied by the rest of the group. The Session ends with tidying up, and a musical game which is usually head shoulder knees and toes and a round of applause for the pupil’s interaction.</w:t>
      </w:r>
      <w:r w:rsidR="0049574F">
        <w:rPr>
          <w:rFonts w:ascii="Times New Roman" w:hAnsi="Times New Roman" w:cs="Times New Roman"/>
          <w:sz w:val="24"/>
          <w:szCs w:val="24"/>
        </w:rPr>
        <w:t xml:space="preserve"> The pupil enjoys these sessions as they are very expressive, however, like most sessions, depends on his experiences prior the session as to whether he will engage.</w:t>
      </w:r>
    </w:p>
    <w:p w:rsidR="004308F4" w:rsidRDefault="004308F4"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pupil has a lot of support in all aspects of his school day, overall the strategies and interventions seem to be working. It is important that the school, parents and all professionals involved in the pupil’s life communicate. The staff within the classroom have a record book which goes to and from the home, to inform parents of what kind of day the pupil has had, what they have done throughout the day, </w:t>
      </w:r>
      <w:r w:rsidR="00544DB3">
        <w:rPr>
          <w:rFonts w:ascii="Times New Roman" w:hAnsi="Times New Roman" w:cs="Times New Roman"/>
          <w:sz w:val="24"/>
          <w:szCs w:val="24"/>
        </w:rPr>
        <w:t xml:space="preserve">their behaviour, </w:t>
      </w:r>
      <w:r>
        <w:rPr>
          <w:rFonts w:ascii="Times New Roman" w:hAnsi="Times New Roman" w:cs="Times New Roman"/>
          <w:sz w:val="24"/>
          <w:szCs w:val="24"/>
        </w:rPr>
        <w:t>what they have eaten, any accidents and how many toilet trips there have been.</w:t>
      </w:r>
    </w:p>
    <w:p w:rsidR="004308F4" w:rsidRDefault="004308F4"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Annual reviews play an important part in ensuring the pupil is receiving the correct support and provision to accommodate his needs. It is vital that the provision is consistent to guarantee that the pupil has every opportunity, and equal opportunities to thrive and </w:t>
      </w:r>
      <w:r w:rsidR="00544DB3">
        <w:rPr>
          <w:rFonts w:ascii="Times New Roman" w:hAnsi="Times New Roman" w:cs="Times New Roman"/>
          <w:sz w:val="24"/>
          <w:szCs w:val="24"/>
        </w:rPr>
        <w:t>reach their full potential, through supportive strategies and interventions promoting positive behaviour.</w:t>
      </w:r>
    </w:p>
    <w:p w:rsidR="007F301A" w:rsidRDefault="007F301A" w:rsidP="00733D53">
      <w:pPr>
        <w:spacing w:line="360" w:lineRule="auto"/>
        <w:rPr>
          <w:rFonts w:ascii="Times New Roman" w:hAnsi="Times New Roman" w:cs="Times New Roman"/>
          <w:sz w:val="24"/>
          <w:szCs w:val="24"/>
        </w:rPr>
      </w:pPr>
    </w:p>
    <w:p w:rsidR="007F301A" w:rsidRDefault="007F301A" w:rsidP="00733D53">
      <w:pPr>
        <w:spacing w:line="360" w:lineRule="auto"/>
        <w:rPr>
          <w:rFonts w:ascii="Times New Roman" w:hAnsi="Times New Roman" w:cs="Times New Roman"/>
          <w:sz w:val="24"/>
          <w:szCs w:val="24"/>
        </w:rPr>
      </w:pPr>
    </w:p>
    <w:p w:rsidR="001147B5" w:rsidRDefault="007F301A" w:rsidP="00733D53">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reflection to all that’s previously been discussed the author realises, </w:t>
      </w:r>
      <w:r w:rsidR="001147B5">
        <w:rPr>
          <w:rFonts w:ascii="Times New Roman" w:hAnsi="Times New Roman" w:cs="Times New Roman"/>
          <w:sz w:val="24"/>
          <w:szCs w:val="24"/>
        </w:rPr>
        <w:t>to</w:t>
      </w:r>
      <w:r>
        <w:rPr>
          <w:rFonts w:ascii="Times New Roman" w:hAnsi="Times New Roman" w:cs="Times New Roman"/>
          <w:sz w:val="24"/>
          <w:szCs w:val="24"/>
        </w:rPr>
        <w:t xml:space="preserve"> continue to promote positive behaviour, the hard work and consistent intervention and strategies used must be monitored, reviewed and renewed on a regular basis to accommodate for individual’s behaviours</w:t>
      </w:r>
      <w:r w:rsidR="001147B5">
        <w:rPr>
          <w:rFonts w:ascii="Times New Roman" w:hAnsi="Times New Roman" w:cs="Times New Roman"/>
          <w:sz w:val="24"/>
          <w:szCs w:val="24"/>
        </w:rPr>
        <w:t>.</w:t>
      </w:r>
      <w:r>
        <w:rPr>
          <w:rFonts w:ascii="Times New Roman" w:hAnsi="Times New Roman" w:cs="Times New Roman"/>
          <w:sz w:val="24"/>
          <w:szCs w:val="24"/>
        </w:rPr>
        <w:t xml:space="preserve"> </w:t>
      </w:r>
      <w:r w:rsidR="001147B5">
        <w:rPr>
          <w:rFonts w:ascii="Times New Roman" w:hAnsi="Times New Roman" w:cs="Times New Roman"/>
          <w:sz w:val="24"/>
          <w:szCs w:val="24"/>
        </w:rPr>
        <w:t xml:space="preserve">Behaviour policies should also be reviewed and updated accordingly. Individuals must receive the correct support to accommodate their needs, PSP, IEP’s, risk assessments, and personal profiles must also be </w:t>
      </w:r>
      <w:r w:rsidR="00E40C03">
        <w:rPr>
          <w:rFonts w:ascii="Times New Roman" w:hAnsi="Times New Roman" w:cs="Times New Roman"/>
          <w:sz w:val="24"/>
          <w:szCs w:val="24"/>
        </w:rPr>
        <w:t xml:space="preserve">discussed between staff, parents and the behaviour teams then </w:t>
      </w:r>
      <w:r w:rsidR="001147B5">
        <w:rPr>
          <w:rFonts w:ascii="Times New Roman" w:hAnsi="Times New Roman" w:cs="Times New Roman"/>
          <w:sz w:val="24"/>
          <w:szCs w:val="24"/>
        </w:rPr>
        <w:t>updated.</w:t>
      </w:r>
    </w:p>
    <w:p w:rsidR="00367AD8" w:rsidRDefault="00E40C03" w:rsidP="00733D53">
      <w:pPr>
        <w:spacing w:line="360" w:lineRule="auto"/>
        <w:rPr>
          <w:rFonts w:ascii="Times New Roman" w:hAnsi="Times New Roman" w:cs="Times New Roman"/>
          <w:sz w:val="24"/>
          <w:szCs w:val="24"/>
        </w:rPr>
      </w:pPr>
      <w:r>
        <w:rPr>
          <w:rFonts w:ascii="Times New Roman" w:hAnsi="Times New Roman" w:cs="Times New Roman"/>
          <w:sz w:val="24"/>
          <w:szCs w:val="24"/>
        </w:rPr>
        <w:t>It is important that staff and other professionals receive the correct training to be able to manage the challenging behaviours they experience, and this training is refreshed regularly.</w:t>
      </w:r>
      <w:bookmarkStart w:id="0" w:name="_GoBack"/>
      <w:bookmarkEnd w:id="0"/>
    </w:p>
    <w:p w:rsidR="007F301A" w:rsidRDefault="001147B5" w:rsidP="00733D53">
      <w:pPr>
        <w:spacing w:line="360" w:lineRule="auto"/>
        <w:rPr>
          <w:rFonts w:ascii="Times New Roman" w:hAnsi="Times New Roman" w:cs="Times New Roman"/>
          <w:sz w:val="24"/>
          <w:szCs w:val="24"/>
        </w:rPr>
      </w:pPr>
      <w:r>
        <w:rPr>
          <w:rFonts w:ascii="Times New Roman" w:hAnsi="Times New Roman" w:cs="Times New Roman"/>
          <w:sz w:val="24"/>
          <w:szCs w:val="24"/>
        </w:rPr>
        <w:t>In conclusion, k</w:t>
      </w:r>
      <w:r w:rsidR="007F301A">
        <w:rPr>
          <w:rFonts w:ascii="Times New Roman" w:hAnsi="Times New Roman" w:cs="Times New Roman"/>
          <w:sz w:val="24"/>
          <w:szCs w:val="24"/>
        </w:rPr>
        <w:t xml:space="preserve">nowledge </w:t>
      </w:r>
      <w:r>
        <w:rPr>
          <w:rFonts w:ascii="Times New Roman" w:hAnsi="Times New Roman" w:cs="Times New Roman"/>
          <w:sz w:val="24"/>
          <w:szCs w:val="24"/>
        </w:rPr>
        <w:t xml:space="preserve">and understanding </w:t>
      </w:r>
      <w:r w:rsidR="007F301A">
        <w:rPr>
          <w:rFonts w:ascii="Times New Roman" w:hAnsi="Times New Roman" w:cs="Times New Roman"/>
          <w:sz w:val="24"/>
          <w:szCs w:val="24"/>
        </w:rPr>
        <w:t xml:space="preserve">of ASD </w:t>
      </w:r>
      <w:r>
        <w:rPr>
          <w:rFonts w:ascii="Times New Roman" w:hAnsi="Times New Roman" w:cs="Times New Roman"/>
          <w:sz w:val="24"/>
          <w:szCs w:val="24"/>
        </w:rPr>
        <w:t xml:space="preserve">needs </w:t>
      </w:r>
      <w:r w:rsidR="007F301A">
        <w:rPr>
          <w:rFonts w:ascii="Times New Roman" w:hAnsi="Times New Roman" w:cs="Times New Roman"/>
          <w:sz w:val="24"/>
          <w:szCs w:val="24"/>
        </w:rPr>
        <w:t>to be widely spread to educate society of the condition and impacts it has on society, families and education</w:t>
      </w:r>
      <w:r>
        <w:rPr>
          <w:rFonts w:ascii="Times New Roman" w:hAnsi="Times New Roman" w:cs="Times New Roman"/>
          <w:sz w:val="24"/>
          <w:szCs w:val="24"/>
        </w:rPr>
        <w:t xml:space="preserve">. Support for families living with someone with ASD is vital, the disorder does cause so much stress and worry, and can sometimes lead to family breakdown, which again would be an external factor in triggering challenging behaviour in the individual. ASD is a very complex condition, and it is a huge concern that it is not socially understood, and concerning that there are individuals living with minimal help and support through lack of understanding. </w:t>
      </w:r>
    </w:p>
    <w:p w:rsidR="00BF7DF3" w:rsidRDefault="00BF7DF3" w:rsidP="00733D53">
      <w:pPr>
        <w:spacing w:line="360" w:lineRule="auto"/>
        <w:rPr>
          <w:rFonts w:ascii="Times New Roman" w:hAnsi="Times New Roman" w:cs="Times New Roman"/>
          <w:sz w:val="24"/>
          <w:szCs w:val="24"/>
        </w:rPr>
      </w:pPr>
    </w:p>
    <w:p w:rsidR="00CF6B13" w:rsidRDefault="00CF6B13" w:rsidP="00733D53">
      <w:pPr>
        <w:spacing w:line="360" w:lineRule="auto"/>
        <w:rPr>
          <w:rFonts w:ascii="Times New Roman" w:hAnsi="Times New Roman" w:cs="Times New Roman"/>
          <w:sz w:val="24"/>
          <w:szCs w:val="24"/>
        </w:rPr>
      </w:pPr>
    </w:p>
    <w:p w:rsidR="00CF6B13" w:rsidRDefault="00CF6B13" w:rsidP="00733D53">
      <w:pPr>
        <w:spacing w:line="360" w:lineRule="auto"/>
        <w:rPr>
          <w:rFonts w:ascii="Times New Roman" w:hAnsi="Times New Roman" w:cs="Times New Roman"/>
          <w:sz w:val="24"/>
          <w:szCs w:val="24"/>
        </w:rPr>
      </w:pPr>
    </w:p>
    <w:p w:rsidR="005B5756" w:rsidRDefault="005B5756" w:rsidP="00733D53">
      <w:pPr>
        <w:spacing w:line="360" w:lineRule="auto"/>
        <w:rPr>
          <w:rFonts w:ascii="Times New Roman" w:hAnsi="Times New Roman" w:cs="Times New Roman"/>
          <w:sz w:val="24"/>
          <w:szCs w:val="24"/>
        </w:rPr>
      </w:pPr>
    </w:p>
    <w:p w:rsidR="00811C5B" w:rsidRDefault="00811C5B" w:rsidP="00013DE4">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DD53BB" w:rsidRPr="00DD53BB" w:rsidRDefault="00DD53BB" w:rsidP="00DD53BB">
      <w:pPr>
        <w:spacing w:line="360" w:lineRule="auto"/>
        <w:rPr>
          <w:rFonts w:ascii="Times New Roman" w:hAnsi="Times New Roman" w:cs="Times New Roman"/>
          <w:b/>
          <w:sz w:val="24"/>
          <w:szCs w:val="24"/>
          <w:u w:val="single"/>
        </w:rPr>
      </w:pPr>
      <w:r w:rsidRPr="00DD53BB">
        <w:rPr>
          <w:rFonts w:ascii="Times New Roman" w:hAnsi="Times New Roman" w:cs="Times New Roman"/>
          <w:b/>
          <w:sz w:val="24"/>
          <w:szCs w:val="24"/>
          <w:u w:val="single"/>
        </w:rPr>
        <w:lastRenderedPageBreak/>
        <w:t>References</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Autism Society. (2018). Family Issues - Autism Society. [online] Available at: </w:t>
      </w:r>
      <w:hyperlink r:id="rId6" w:history="1">
        <w:r w:rsidRPr="0012334A">
          <w:rPr>
            <w:rStyle w:val="Hyperlink"/>
            <w:rFonts w:ascii="Times New Roman" w:hAnsi="Times New Roman" w:cs="Times New Roman"/>
            <w:sz w:val="24"/>
            <w:szCs w:val="24"/>
          </w:rPr>
          <w:t>http://www.autism-society.org/living-with-autism/family-issues/</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3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Feliciano, G. and </w:t>
      </w:r>
      <w:proofErr w:type="spellStart"/>
      <w:r w:rsidRPr="00DD53BB">
        <w:rPr>
          <w:rFonts w:ascii="Times New Roman" w:hAnsi="Times New Roman" w:cs="Times New Roman"/>
          <w:sz w:val="24"/>
          <w:szCs w:val="24"/>
        </w:rPr>
        <w:t>Peltz</w:t>
      </w:r>
      <w:proofErr w:type="spellEnd"/>
      <w:r w:rsidRPr="00DD53BB">
        <w:rPr>
          <w:rFonts w:ascii="Times New Roman" w:hAnsi="Times New Roman" w:cs="Times New Roman"/>
          <w:sz w:val="24"/>
          <w:szCs w:val="24"/>
        </w:rPr>
        <w:t xml:space="preserve">, M. (2014). Bridging the gap. New </w:t>
      </w:r>
      <w:proofErr w:type="spellStart"/>
      <w:r w:rsidRPr="00DD53BB">
        <w:rPr>
          <w:rFonts w:ascii="Times New Roman" w:hAnsi="Times New Roman" w:cs="Times New Roman"/>
          <w:sz w:val="24"/>
          <w:szCs w:val="24"/>
        </w:rPr>
        <w:t>Yprk</w:t>
      </w:r>
      <w:proofErr w:type="spellEnd"/>
      <w:r w:rsidRPr="00DD53BB">
        <w:rPr>
          <w:rFonts w:ascii="Times New Roman" w:hAnsi="Times New Roman" w:cs="Times New Roman"/>
          <w:sz w:val="24"/>
          <w:szCs w:val="24"/>
        </w:rPr>
        <w:t>: QSAC publication.</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Fischbach, G. (2018). Leo Kanner's 1943 paper on autism | Spectrum | Autism Research News. [online] Spectrum | Autism Research News. Available at: </w:t>
      </w:r>
      <w:hyperlink r:id="rId7" w:history="1">
        <w:r w:rsidRPr="0012334A">
          <w:rPr>
            <w:rStyle w:val="Hyperlink"/>
            <w:rFonts w:ascii="Times New Roman" w:hAnsi="Times New Roman" w:cs="Times New Roman"/>
            <w:sz w:val="24"/>
            <w:szCs w:val="24"/>
          </w:rPr>
          <w:t>https://spectrumnews.org/opinion/viewpoint/leo-kanners-1943-paper-on-autism/</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3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Jordan, R. (2000). Autistic spectrum disorders. London: D. Fulton Publ.</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MAPA (Management of Actual or Potential Aggression). (2018). </w:t>
      </w:r>
      <w:proofErr w:type="spellStart"/>
      <w:r w:rsidRPr="00DD53BB">
        <w:rPr>
          <w:rFonts w:ascii="Times New Roman" w:hAnsi="Times New Roman" w:cs="Times New Roman"/>
          <w:sz w:val="24"/>
          <w:szCs w:val="24"/>
        </w:rPr>
        <w:t>crisisprevention</w:t>
      </w:r>
      <w:proofErr w:type="spellEnd"/>
      <w:r w:rsidRPr="00DD53BB">
        <w:rPr>
          <w:rFonts w:ascii="Times New Roman" w:hAnsi="Times New Roman" w:cs="Times New Roman"/>
          <w:sz w:val="24"/>
          <w:szCs w:val="24"/>
        </w:rPr>
        <w:t xml:space="preserve">. [online] Available at: </w:t>
      </w:r>
      <w:hyperlink r:id="rId8" w:history="1">
        <w:r w:rsidRPr="0012334A">
          <w:rPr>
            <w:rStyle w:val="Hyperlink"/>
            <w:rFonts w:ascii="Times New Roman" w:hAnsi="Times New Roman" w:cs="Times New Roman"/>
            <w:sz w:val="24"/>
            <w:szCs w:val="24"/>
          </w:rPr>
          <w:t>https://www.crisisprevention.com/en-gb/Specialties/MAPA-Management-of-Actual-or-Potential-Aggressio</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4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nhs.uk. (2017). Autism spectrum disorder (ASD). [online] Available at: </w:t>
      </w:r>
      <w:hyperlink r:id="rId9" w:history="1">
        <w:r w:rsidRPr="0012334A">
          <w:rPr>
            <w:rStyle w:val="Hyperlink"/>
            <w:rFonts w:ascii="Times New Roman" w:hAnsi="Times New Roman" w:cs="Times New Roman"/>
            <w:sz w:val="24"/>
            <w:szCs w:val="24"/>
          </w:rPr>
          <w:t>https://www.nhs.uk/conditions/autism/</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15 Nov. 2017].</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Nimh.nih.gov. (2018). NIMH » Autism Spectrum Disorder. [online] Available at: </w:t>
      </w:r>
      <w:hyperlink r:id="rId10" w:history="1">
        <w:r w:rsidRPr="0012334A">
          <w:rPr>
            <w:rStyle w:val="Hyperlink"/>
            <w:rFonts w:ascii="Times New Roman" w:hAnsi="Times New Roman" w:cs="Times New Roman"/>
            <w:sz w:val="24"/>
            <w:szCs w:val="24"/>
          </w:rPr>
          <w:t>https://www.nimh.nih.gov/health/topics/autism-spectrum-disorders-asd/index.shtml</w:t>
        </w:r>
      </w:hyperlink>
      <w:proofErr w:type="gramStart"/>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w:t>
      </w:r>
      <w:proofErr w:type="gramEnd"/>
      <w:r w:rsidRPr="00DD53BB">
        <w:rPr>
          <w:rFonts w:ascii="Times New Roman" w:hAnsi="Times New Roman" w:cs="Times New Roman"/>
          <w:sz w:val="24"/>
          <w:szCs w:val="24"/>
        </w:rPr>
        <w:t>Accessed 2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Practical approaches to behaviour management in the classroom- A handbook for classroom teachers in primary schools. (2014). [</w:t>
      </w:r>
      <w:proofErr w:type="spellStart"/>
      <w:r w:rsidRPr="00DD53BB">
        <w:rPr>
          <w:rFonts w:ascii="Times New Roman" w:hAnsi="Times New Roman" w:cs="Times New Roman"/>
          <w:sz w:val="24"/>
          <w:szCs w:val="24"/>
        </w:rPr>
        <w:t>ebook</w:t>
      </w:r>
      <w:proofErr w:type="spellEnd"/>
      <w:r w:rsidRPr="00DD53BB">
        <w:rPr>
          <w:rFonts w:ascii="Times New Roman" w:hAnsi="Times New Roman" w:cs="Times New Roman"/>
          <w:sz w:val="24"/>
          <w:szCs w:val="24"/>
        </w:rPr>
        <w:t xml:space="preserve">] Cardiff: Welsh Government. Available at: </w:t>
      </w:r>
      <w:hyperlink r:id="rId11" w:history="1">
        <w:r w:rsidRPr="0012334A">
          <w:rPr>
            <w:rStyle w:val="Hyperlink"/>
            <w:rFonts w:ascii="Times New Roman" w:hAnsi="Times New Roman" w:cs="Times New Roman"/>
            <w:sz w:val="24"/>
            <w:szCs w:val="24"/>
          </w:rPr>
          <w:t>http://learning.gov.wales/docs/learningwales/publications/140822-behaviour-management-handbook-for-primary-schools-en.pdf</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4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Raisingchildren.net.au. (2018). Challenging behaviour &amp; autism: 3-18 years | Raising Children Network. [online] Available at: </w:t>
      </w:r>
      <w:hyperlink r:id="rId12" w:history="1">
        <w:r w:rsidRPr="0012334A">
          <w:rPr>
            <w:rStyle w:val="Hyperlink"/>
            <w:rFonts w:ascii="Times New Roman" w:hAnsi="Times New Roman" w:cs="Times New Roman"/>
            <w:sz w:val="24"/>
            <w:szCs w:val="24"/>
          </w:rPr>
          <w:t>http://raisingchildren.net.au/articles/autism_spectrum_disorder_managing_behaviour.html</w:t>
        </w:r>
      </w:hyperlink>
      <w:proofErr w:type="gramStart"/>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w:t>
      </w:r>
      <w:proofErr w:type="gramEnd"/>
      <w:r w:rsidRPr="00DD53BB">
        <w:rPr>
          <w:rFonts w:ascii="Times New Roman" w:hAnsi="Times New Roman" w:cs="Times New Roman"/>
          <w:sz w:val="24"/>
          <w:szCs w:val="24"/>
        </w:rPr>
        <w:t>Accessed 3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Swansea </w:t>
      </w:r>
      <w:proofErr w:type="spellStart"/>
      <w:r w:rsidRPr="00DD53BB">
        <w:rPr>
          <w:rFonts w:ascii="Times New Roman" w:hAnsi="Times New Roman" w:cs="Times New Roman"/>
          <w:sz w:val="24"/>
          <w:szCs w:val="24"/>
        </w:rPr>
        <w:t>Edunet</w:t>
      </w:r>
      <w:proofErr w:type="spellEnd"/>
      <w:r w:rsidRPr="00DD53BB">
        <w:rPr>
          <w:rFonts w:ascii="Times New Roman" w:hAnsi="Times New Roman" w:cs="Times New Roman"/>
          <w:sz w:val="24"/>
          <w:szCs w:val="24"/>
        </w:rPr>
        <w:t xml:space="preserve"> (2018). Behaviour Policy. [online] Swansea. Available at: </w:t>
      </w:r>
      <w:hyperlink r:id="rId13" w:history="1">
        <w:r w:rsidRPr="0012334A">
          <w:rPr>
            <w:rStyle w:val="Hyperlink"/>
            <w:rFonts w:ascii="Times New Roman" w:hAnsi="Times New Roman" w:cs="Times New Roman"/>
            <w:sz w:val="24"/>
            <w:szCs w:val="24"/>
          </w:rPr>
          <w:t>https://swansea-edunet.gov.uk/en/schools/PenYBryn/Pages/SchoolDocuments.aspx</w:t>
        </w:r>
      </w:hyperlink>
      <w:proofErr w:type="gramStart"/>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w:t>
      </w:r>
      <w:proofErr w:type="gramEnd"/>
      <w:r w:rsidRPr="00DD53BB">
        <w:rPr>
          <w:rFonts w:ascii="Times New Roman" w:hAnsi="Times New Roman" w:cs="Times New Roman"/>
          <w:sz w:val="24"/>
          <w:szCs w:val="24"/>
        </w:rPr>
        <w:t>Accessed 4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Teacch.com. (2018). Welcome — UNC TEACCH Autism Program. [online] Available at: </w:t>
      </w:r>
      <w:hyperlink r:id="rId14" w:history="1">
        <w:r w:rsidRPr="0012334A">
          <w:rPr>
            <w:rStyle w:val="Hyperlink"/>
            <w:rFonts w:ascii="Times New Roman" w:hAnsi="Times New Roman" w:cs="Times New Roman"/>
            <w:sz w:val="24"/>
            <w:szCs w:val="24"/>
          </w:rPr>
          <w:t>http://www.teacch.com</w:t>
        </w:r>
      </w:hyperlink>
      <w:proofErr w:type="gramStart"/>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w:t>
      </w:r>
      <w:proofErr w:type="gramEnd"/>
      <w:r w:rsidRPr="00DD53BB">
        <w:rPr>
          <w:rFonts w:ascii="Times New Roman" w:hAnsi="Times New Roman" w:cs="Times New Roman"/>
          <w:sz w:val="24"/>
          <w:szCs w:val="24"/>
        </w:rPr>
        <w:t>Accessed 3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lastRenderedPageBreak/>
        <w:t xml:space="preserve">The Thrive Approach. (2018). The Thrive Approach - The Thrive Approach. [online] Available at: </w:t>
      </w:r>
      <w:hyperlink r:id="rId15" w:history="1">
        <w:r w:rsidRPr="0012334A">
          <w:rPr>
            <w:rStyle w:val="Hyperlink"/>
            <w:rFonts w:ascii="Times New Roman" w:hAnsi="Times New Roman" w:cs="Times New Roman"/>
            <w:sz w:val="24"/>
            <w:szCs w:val="24"/>
          </w:rPr>
          <w:t>https://www.thriveapproach.com/the-thrive-approach/#</w:t>
        </w:r>
      </w:hyperlink>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[Accessed 4 Jan. 2018].</w:t>
      </w:r>
    </w:p>
    <w:p w:rsidR="00DD53BB" w:rsidRPr="00DD53B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 xml:space="preserve">Touchtrust.co.uk. (2018). Touch Trust. [online] Available at: </w:t>
      </w:r>
      <w:hyperlink r:id="rId16" w:history="1">
        <w:r w:rsidRPr="0012334A">
          <w:rPr>
            <w:rStyle w:val="Hyperlink"/>
            <w:rFonts w:ascii="Times New Roman" w:hAnsi="Times New Roman" w:cs="Times New Roman"/>
            <w:sz w:val="24"/>
            <w:szCs w:val="24"/>
          </w:rPr>
          <w:t>http://www.touchtrust.co.uk/</w:t>
        </w:r>
      </w:hyperlink>
      <w:proofErr w:type="gramStart"/>
      <w:r>
        <w:rPr>
          <w:rFonts w:ascii="Times New Roman" w:hAnsi="Times New Roman" w:cs="Times New Roman"/>
          <w:sz w:val="24"/>
          <w:szCs w:val="24"/>
        </w:rPr>
        <w:t xml:space="preserve"> </w:t>
      </w:r>
      <w:r w:rsidRPr="00DD53BB">
        <w:rPr>
          <w:rFonts w:ascii="Times New Roman" w:hAnsi="Times New Roman" w:cs="Times New Roman"/>
          <w:sz w:val="24"/>
          <w:szCs w:val="24"/>
        </w:rPr>
        <w:t xml:space="preserve">  [</w:t>
      </w:r>
      <w:proofErr w:type="gramEnd"/>
      <w:r w:rsidRPr="00DD53BB">
        <w:rPr>
          <w:rFonts w:ascii="Times New Roman" w:hAnsi="Times New Roman" w:cs="Times New Roman"/>
          <w:sz w:val="24"/>
          <w:szCs w:val="24"/>
        </w:rPr>
        <w:t>Accessed 4 Jan. 2018].</w:t>
      </w:r>
    </w:p>
    <w:p w:rsidR="002F4EEB" w:rsidRDefault="00DD53BB" w:rsidP="00DD53BB">
      <w:pPr>
        <w:spacing w:line="360" w:lineRule="auto"/>
        <w:rPr>
          <w:rFonts w:ascii="Times New Roman" w:hAnsi="Times New Roman" w:cs="Times New Roman"/>
          <w:sz w:val="24"/>
          <w:szCs w:val="24"/>
        </w:rPr>
      </w:pPr>
      <w:r w:rsidRPr="00DD53BB">
        <w:rPr>
          <w:rFonts w:ascii="Times New Roman" w:hAnsi="Times New Roman" w:cs="Times New Roman"/>
          <w:sz w:val="24"/>
          <w:szCs w:val="24"/>
        </w:rPr>
        <w:t>Wall, K. (2004). Autism and early years practice. London: Paul Chapman, p.34.</w:t>
      </w: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2F4EEB" w:rsidRDefault="002F4EEB" w:rsidP="00F836EC">
      <w:pPr>
        <w:spacing w:line="360" w:lineRule="auto"/>
        <w:rPr>
          <w:rFonts w:ascii="Times New Roman" w:hAnsi="Times New Roman" w:cs="Times New Roman"/>
          <w:sz w:val="24"/>
          <w:szCs w:val="24"/>
        </w:rPr>
      </w:pPr>
    </w:p>
    <w:p w:rsidR="00C33AA0" w:rsidRPr="008A2881" w:rsidRDefault="00C33AA0" w:rsidP="00F836EC">
      <w:pPr>
        <w:spacing w:line="360" w:lineRule="auto"/>
        <w:rPr>
          <w:rFonts w:ascii="Times New Roman" w:hAnsi="Times New Roman" w:cs="Times New Roman"/>
          <w:sz w:val="24"/>
          <w:szCs w:val="24"/>
        </w:rPr>
      </w:pPr>
    </w:p>
    <w:p w:rsidR="00DE0199" w:rsidRDefault="00DE0199" w:rsidP="00135A94">
      <w:pPr>
        <w:spacing w:line="360" w:lineRule="auto"/>
        <w:rPr>
          <w:rFonts w:ascii="Times New Roman" w:hAnsi="Times New Roman" w:cs="Times New Roman"/>
          <w:sz w:val="24"/>
          <w:szCs w:val="24"/>
        </w:rPr>
      </w:pPr>
    </w:p>
    <w:p w:rsidR="00DE0199" w:rsidRPr="00135A94" w:rsidRDefault="00DE0199" w:rsidP="00135A94">
      <w:pPr>
        <w:spacing w:line="360" w:lineRule="auto"/>
        <w:rPr>
          <w:rFonts w:ascii="Times New Roman" w:hAnsi="Times New Roman" w:cs="Times New Roman"/>
          <w:sz w:val="24"/>
          <w:szCs w:val="24"/>
        </w:rPr>
      </w:pPr>
    </w:p>
    <w:sectPr w:rsidR="00DE0199" w:rsidRPr="00135A9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5A94" w:rsidRDefault="00135A94" w:rsidP="00135A94">
      <w:pPr>
        <w:spacing w:after="0" w:line="240" w:lineRule="auto"/>
      </w:pPr>
      <w:r>
        <w:separator/>
      </w:r>
    </w:p>
  </w:endnote>
  <w:endnote w:type="continuationSeparator" w:id="0">
    <w:p w:rsidR="00135A94" w:rsidRDefault="00135A94" w:rsidP="0013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5A94" w:rsidRDefault="00135A94" w:rsidP="00135A94">
      <w:pPr>
        <w:spacing w:after="0" w:line="240" w:lineRule="auto"/>
      </w:pPr>
      <w:r>
        <w:separator/>
      </w:r>
    </w:p>
  </w:footnote>
  <w:footnote w:type="continuationSeparator" w:id="0">
    <w:p w:rsidR="00135A94" w:rsidRDefault="00135A94" w:rsidP="00135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5A94" w:rsidRPr="00135A94" w:rsidRDefault="00135A94">
    <w:pPr>
      <w:pStyle w:val="Header"/>
      <w:rPr>
        <w:rFonts w:ascii="Times New Roman" w:hAnsi="Times New Roman" w:cs="Times New Roman"/>
        <w:sz w:val="24"/>
        <w:szCs w:val="24"/>
      </w:rPr>
    </w:pPr>
    <w:r w:rsidRPr="00135A94">
      <w:rPr>
        <w:rFonts w:ascii="Times New Roman" w:hAnsi="Times New Roman" w:cs="Times New Roman"/>
        <w:sz w:val="24"/>
        <w:szCs w:val="24"/>
      </w:rPr>
      <w:t>Clare Hawkins 1502649</w:t>
    </w:r>
    <w:r w:rsidRPr="00135A94">
      <w:rPr>
        <w:rFonts w:ascii="Times New Roman" w:hAnsi="Times New Roman" w:cs="Times New Roman"/>
        <w:sz w:val="24"/>
        <w:szCs w:val="24"/>
      </w:rPr>
      <w:tab/>
    </w:r>
    <w:r w:rsidRPr="00135A94">
      <w:rPr>
        <w:rFonts w:ascii="Times New Roman" w:hAnsi="Times New Roman" w:cs="Times New Roman"/>
        <w:sz w:val="24"/>
        <w:szCs w:val="24"/>
      </w:rPr>
      <w:tab/>
      <w:t>November 2017</w:t>
    </w:r>
  </w:p>
  <w:p w:rsidR="00135A94" w:rsidRDefault="00135A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A94"/>
    <w:rsid w:val="00013DE4"/>
    <w:rsid w:val="00014EE8"/>
    <w:rsid w:val="0007188B"/>
    <w:rsid w:val="000A1BDC"/>
    <w:rsid w:val="000B5287"/>
    <w:rsid w:val="000F4DAC"/>
    <w:rsid w:val="001147B5"/>
    <w:rsid w:val="00135A94"/>
    <w:rsid w:val="0016231F"/>
    <w:rsid w:val="0017678F"/>
    <w:rsid w:val="001B4867"/>
    <w:rsid w:val="001B5586"/>
    <w:rsid w:val="00286AED"/>
    <w:rsid w:val="002F4EEB"/>
    <w:rsid w:val="002F548C"/>
    <w:rsid w:val="00343E99"/>
    <w:rsid w:val="00367AD8"/>
    <w:rsid w:val="00375A98"/>
    <w:rsid w:val="003A0C09"/>
    <w:rsid w:val="003A499C"/>
    <w:rsid w:val="003D62A3"/>
    <w:rsid w:val="003D71C1"/>
    <w:rsid w:val="003E1F9A"/>
    <w:rsid w:val="003F6A74"/>
    <w:rsid w:val="00425D10"/>
    <w:rsid w:val="004308F4"/>
    <w:rsid w:val="00437A1E"/>
    <w:rsid w:val="004834D4"/>
    <w:rsid w:val="0049574F"/>
    <w:rsid w:val="004C3322"/>
    <w:rsid w:val="00544DB3"/>
    <w:rsid w:val="00550B8A"/>
    <w:rsid w:val="005B5756"/>
    <w:rsid w:val="005D3EDD"/>
    <w:rsid w:val="005F33BD"/>
    <w:rsid w:val="006170C8"/>
    <w:rsid w:val="00633B64"/>
    <w:rsid w:val="00650972"/>
    <w:rsid w:val="006D7FBE"/>
    <w:rsid w:val="00733D53"/>
    <w:rsid w:val="00737F0A"/>
    <w:rsid w:val="00761860"/>
    <w:rsid w:val="007F301A"/>
    <w:rsid w:val="00811C5B"/>
    <w:rsid w:val="00835780"/>
    <w:rsid w:val="00882B98"/>
    <w:rsid w:val="008A2881"/>
    <w:rsid w:val="00906F5B"/>
    <w:rsid w:val="009536CD"/>
    <w:rsid w:val="00A01DE9"/>
    <w:rsid w:val="00A9483B"/>
    <w:rsid w:val="00AA0AAA"/>
    <w:rsid w:val="00AD2C56"/>
    <w:rsid w:val="00B55BB4"/>
    <w:rsid w:val="00B65655"/>
    <w:rsid w:val="00BD1195"/>
    <w:rsid w:val="00BF7DF3"/>
    <w:rsid w:val="00C01EC7"/>
    <w:rsid w:val="00C11DBC"/>
    <w:rsid w:val="00C140A9"/>
    <w:rsid w:val="00C33AA0"/>
    <w:rsid w:val="00C36D4B"/>
    <w:rsid w:val="00CC4ECD"/>
    <w:rsid w:val="00CF6B13"/>
    <w:rsid w:val="00D040B5"/>
    <w:rsid w:val="00D45A7A"/>
    <w:rsid w:val="00D629FB"/>
    <w:rsid w:val="00D977E9"/>
    <w:rsid w:val="00DB2768"/>
    <w:rsid w:val="00DC096D"/>
    <w:rsid w:val="00DD53BB"/>
    <w:rsid w:val="00DE0199"/>
    <w:rsid w:val="00E1055E"/>
    <w:rsid w:val="00E40B8B"/>
    <w:rsid w:val="00E40C03"/>
    <w:rsid w:val="00E414F3"/>
    <w:rsid w:val="00E74CD3"/>
    <w:rsid w:val="00EB409C"/>
    <w:rsid w:val="00F22E46"/>
    <w:rsid w:val="00F71A77"/>
    <w:rsid w:val="00F836EC"/>
    <w:rsid w:val="00FA2483"/>
    <w:rsid w:val="00FA6AAF"/>
    <w:rsid w:val="00FD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D4426"/>
  <w15:chartTrackingRefBased/>
  <w15:docId w15:val="{4F4AABFC-C15B-4124-ACB6-C29F25235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A94"/>
  </w:style>
  <w:style w:type="paragraph" w:styleId="Footer">
    <w:name w:val="footer"/>
    <w:basedOn w:val="Normal"/>
    <w:link w:val="FooterChar"/>
    <w:uiPriority w:val="99"/>
    <w:unhideWhenUsed/>
    <w:rsid w:val="00135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A94"/>
  </w:style>
  <w:style w:type="character" w:styleId="Hyperlink">
    <w:name w:val="Hyperlink"/>
    <w:basedOn w:val="DefaultParagraphFont"/>
    <w:uiPriority w:val="99"/>
    <w:unhideWhenUsed/>
    <w:rsid w:val="00DD53BB"/>
    <w:rPr>
      <w:color w:val="0563C1" w:themeColor="hyperlink"/>
      <w:u w:val="single"/>
    </w:rPr>
  </w:style>
  <w:style w:type="character" w:styleId="UnresolvedMention">
    <w:name w:val="Unresolved Mention"/>
    <w:basedOn w:val="DefaultParagraphFont"/>
    <w:uiPriority w:val="99"/>
    <w:semiHidden/>
    <w:unhideWhenUsed/>
    <w:rsid w:val="00DD53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sisprevention.com/en-gb/Specialties/MAPA-Management-of-Actual-or-Potential-Aggressio" TargetMode="External"/><Relationship Id="rId13" Type="http://schemas.openxmlformats.org/officeDocument/2006/relationships/hyperlink" Target="https://swansea-edunet.gov.uk/en/schools/PenYBryn/Pages/SchoolDocuments.aspx"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pectrumnews.org/opinion/viewpoint/leo-kanners-1943-paper-on-autism/" TargetMode="External"/><Relationship Id="rId12" Type="http://schemas.openxmlformats.org/officeDocument/2006/relationships/hyperlink" Target="http://raisingchildren.net.au/articles/autism_spectrum_disorder_managing_behaviour.html"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touchtrust.co.uk/" TargetMode="External"/><Relationship Id="rId1" Type="http://schemas.openxmlformats.org/officeDocument/2006/relationships/styles" Target="styles.xml"/><Relationship Id="rId6" Type="http://schemas.openxmlformats.org/officeDocument/2006/relationships/hyperlink" Target="http://www.autism-society.org/living-with-autism/family-issues/" TargetMode="External"/><Relationship Id="rId11" Type="http://schemas.openxmlformats.org/officeDocument/2006/relationships/hyperlink" Target="http://learning.gov.wales/docs/learningwales/publications/140822-behaviour-management-handbook-for-primary-schools-en.pdf" TargetMode="External"/><Relationship Id="rId5" Type="http://schemas.openxmlformats.org/officeDocument/2006/relationships/endnotes" Target="endnotes.xml"/><Relationship Id="rId15" Type="http://schemas.openxmlformats.org/officeDocument/2006/relationships/hyperlink" Target="https://www.thriveapproach.com/the-thrive-approach/#" TargetMode="External"/><Relationship Id="rId10" Type="http://schemas.openxmlformats.org/officeDocument/2006/relationships/hyperlink" Target="https://www.nimh.nih.gov/health/topics/autism-spectrum-disorders-asd/index.s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hs.uk/conditions/autism/" TargetMode="External"/><Relationship Id="rId14" Type="http://schemas.openxmlformats.org/officeDocument/2006/relationships/hyperlink" Target="http://www.teac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TotalTime>
  <Pages>9</Pages>
  <Words>2892</Words>
  <Characters>16487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Hawkins</dc:creator>
  <cp:keywords/>
  <dc:description/>
  <cp:lastModifiedBy>Clare Hawkins</cp:lastModifiedBy>
  <cp:revision>19</cp:revision>
  <dcterms:created xsi:type="dcterms:W3CDTF">2018-01-04T11:54:00Z</dcterms:created>
  <dcterms:modified xsi:type="dcterms:W3CDTF">2018-01-04T16:31:00Z</dcterms:modified>
</cp:coreProperties>
</file>