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F8758" w14:textId="0B1F2E29" w:rsidR="00373C40" w:rsidRDefault="00373C40" w:rsidP="00373C40">
      <w:pPr>
        <w:spacing w:before="0" w:beforeAutospacing="0" w:after="160" w:line="259" w:lineRule="auto"/>
        <w:jc w:val="center"/>
        <w:rPr>
          <w:rFonts w:asciiTheme="majorHAnsi" w:hAnsiTheme="majorHAnsi" w:cstheme="majorHAnsi"/>
          <w:color w:val="2F5496" w:themeColor="accent1" w:themeShade="BF"/>
          <w:sz w:val="28"/>
          <w:szCs w:val="28"/>
        </w:rPr>
      </w:pPr>
      <w:r w:rsidRPr="002E1998">
        <w:rPr>
          <w:rFonts w:asciiTheme="majorHAnsi" w:hAnsiTheme="majorHAnsi" w:cstheme="majorHAnsi"/>
          <w:noProof/>
          <w:color w:val="2F5496" w:themeColor="accent1" w:themeShade="BF"/>
          <w:sz w:val="44"/>
          <w:szCs w:val="44"/>
        </w:rPr>
        <w:drawing>
          <wp:anchor distT="0" distB="0" distL="114300" distR="114300" simplePos="0" relativeHeight="251663360" behindDoc="0" locked="0" layoutInCell="1" allowOverlap="1" wp14:anchorId="405A1C3A" wp14:editId="770DC704">
            <wp:simplePos x="0" y="0"/>
            <wp:positionH relativeFrom="margin">
              <wp:align>center</wp:align>
            </wp:positionH>
            <wp:positionV relativeFrom="margin">
              <wp:align>center</wp:align>
            </wp:positionV>
            <wp:extent cx="5183062" cy="3600000"/>
            <wp:effectExtent l="0" t="0" r="0" b="635"/>
            <wp:wrapSquare wrapText="bothSides"/>
            <wp:docPr id="2" name="Picture 2" descr="Image result for Pestle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estle Facto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3062" cy="360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2A6D" w:rsidRPr="002E1998">
        <w:rPr>
          <w:rFonts w:asciiTheme="majorHAnsi" w:hAnsiTheme="majorHAnsi" w:cstheme="majorHAnsi"/>
          <w:color w:val="2F5496" w:themeColor="accent1" w:themeShade="BF"/>
          <w:sz w:val="44"/>
          <w:szCs w:val="44"/>
        </w:rPr>
        <w:t xml:space="preserve">A critical </w:t>
      </w:r>
      <w:r w:rsidR="00043C6E" w:rsidRPr="002E1998">
        <w:rPr>
          <w:rFonts w:asciiTheme="majorHAnsi" w:hAnsiTheme="majorHAnsi" w:cstheme="majorHAnsi"/>
          <w:color w:val="2F5496" w:themeColor="accent1" w:themeShade="BF"/>
          <w:sz w:val="44"/>
          <w:szCs w:val="44"/>
        </w:rPr>
        <w:t>examination</w:t>
      </w:r>
      <w:r w:rsidR="00DD2A6D" w:rsidRPr="002E1998">
        <w:rPr>
          <w:rFonts w:asciiTheme="majorHAnsi" w:hAnsiTheme="majorHAnsi" w:cstheme="majorHAnsi"/>
          <w:color w:val="2F5496" w:themeColor="accent1" w:themeShade="BF"/>
          <w:sz w:val="44"/>
          <w:szCs w:val="44"/>
        </w:rPr>
        <w:t xml:space="preserve"> of</w:t>
      </w:r>
      <w:r w:rsidR="00043C6E" w:rsidRPr="002E1998">
        <w:rPr>
          <w:rFonts w:asciiTheme="majorHAnsi" w:hAnsiTheme="majorHAnsi" w:cstheme="majorHAnsi"/>
          <w:color w:val="2F5496" w:themeColor="accent1" w:themeShade="BF"/>
          <w:sz w:val="44"/>
          <w:szCs w:val="44"/>
        </w:rPr>
        <w:t xml:space="preserve"> the</w:t>
      </w:r>
      <w:r w:rsidR="00DD2A6D" w:rsidRPr="002E1998">
        <w:rPr>
          <w:rFonts w:asciiTheme="majorHAnsi" w:hAnsiTheme="majorHAnsi" w:cstheme="majorHAnsi"/>
          <w:color w:val="2F5496" w:themeColor="accent1" w:themeShade="BF"/>
          <w:sz w:val="44"/>
          <w:szCs w:val="44"/>
        </w:rPr>
        <w:t xml:space="preserve"> PEST</w:t>
      </w:r>
      <w:r w:rsidR="00043C6E" w:rsidRPr="002E1998">
        <w:rPr>
          <w:rFonts w:asciiTheme="majorHAnsi" w:hAnsiTheme="majorHAnsi" w:cstheme="majorHAnsi"/>
          <w:color w:val="2F5496" w:themeColor="accent1" w:themeShade="BF"/>
          <w:sz w:val="44"/>
          <w:szCs w:val="44"/>
        </w:rPr>
        <w:t>LE tool</w:t>
      </w:r>
      <w:r w:rsidR="002E1998" w:rsidRPr="002E1998">
        <w:rPr>
          <w:rFonts w:asciiTheme="majorHAnsi" w:hAnsiTheme="majorHAnsi" w:cstheme="majorHAnsi"/>
          <w:color w:val="2F5496" w:themeColor="accent1" w:themeShade="BF"/>
          <w:sz w:val="44"/>
          <w:szCs w:val="44"/>
        </w:rPr>
        <w:t xml:space="preserve"> as a way of analysing the managerial and business environment for strategic plannin</w:t>
      </w:r>
      <w:r w:rsidR="00851B88">
        <w:rPr>
          <w:rFonts w:asciiTheme="majorHAnsi" w:hAnsiTheme="majorHAnsi" w:cstheme="majorHAnsi"/>
          <w:color w:val="2F5496" w:themeColor="accent1" w:themeShade="BF"/>
          <w:sz w:val="44"/>
          <w:szCs w:val="44"/>
        </w:rPr>
        <w:t>g</w:t>
      </w:r>
    </w:p>
    <w:p w14:paraId="26E6C7FE" w14:textId="77777777" w:rsidR="00373C40" w:rsidRDefault="00373C40" w:rsidP="00373C40">
      <w:pPr>
        <w:spacing w:before="0" w:beforeAutospacing="0" w:after="160" w:line="259" w:lineRule="auto"/>
        <w:jc w:val="center"/>
        <w:rPr>
          <w:rFonts w:asciiTheme="majorHAnsi" w:hAnsiTheme="majorHAnsi" w:cstheme="majorHAnsi"/>
          <w:color w:val="2F5496" w:themeColor="accent1" w:themeShade="BF"/>
          <w:sz w:val="28"/>
          <w:szCs w:val="28"/>
        </w:rPr>
      </w:pPr>
    </w:p>
    <w:p w14:paraId="6C6A303F" w14:textId="77777777" w:rsidR="00373C40" w:rsidRDefault="00373C40" w:rsidP="00373C40">
      <w:pPr>
        <w:spacing w:before="0" w:beforeAutospacing="0" w:after="160" w:line="259" w:lineRule="auto"/>
        <w:jc w:val="center"/>
        <w:rPr>
          <w:rFonts w:asciiTheme="majorHAnsi" w:hAnsiTheme="majorHAnsi" w:cstheme="majorHAnsi"/>
          <w:color w:val="2F5496" w:themeColor="accent1" w:themeShade="BF"/>
          <w:sz w:val="28"/>
          <w:szCs w:val="28"/>
        </w:rPr>
      </w:pPr>
    </w:p>
    <w:p w14:paraId="1BC7415D" w14:textId="77777777" w:rsidR="00373C40" w:rsidRDefault="00373C40" w:rsidP="00373C40">
      <w:pPr>
        <w:spacing w:before="0" w:beforeAutospacing="0" w:after="160" w:line="259" w:lineRule="auto"/>
        <w:jc w:val="center"/>
        <w:rPr>
          <w:rFonts w:asciiTheme="majorHAnsi" w:hAnsiTheme="majorHAnsi" w:cstheme="majorHAnsi"/>
          <w:color w:val="2F5496" w:themeColor="accent1" w:themeShade="BF"/>
          <w:sz w:val="28"/>
          <w:szCs w:val="28"/>
        </w:rPr>
      </w:pPr>
    </w:p>
    <w:p w14:paraId="539B6289" w14:textId="77777777" w:rsidR="00373C40" w:rsidRDefault="00373C40" w:rsidP="00373C40">
      <w:pPr>
        <w:spacing w:before="0" w:beforeAutospacing="0" w:after="160" w:line="259" w:lineRule="auto"/>
        <w:jc w:val="center"/>
        <w:rPr>
          <w:rFonts w:asciiTheme="majorHAnsi" w:hAnsiTheme="majorHAnsi" w:cstheme="majorHAnsi"/>
          <w:color w:val="2F5496" w:themeColor="accent1" w:themeShade="BF"/>
          <w:sz w:val="28"/>
          <w:szCs w:val="28"/>
        </w:rPr>
      </w:pPr>
    </w:p>
    <w:p w14:paraId="64048CDA" w14:textId="77777777" w:rsidR="00373C40" w:rsidRDefault="00373C40" w:rsidP="00373C40">
      <w:pPr>
        <w:spacing w:before="0" w:beforeAutospacing="0" w:after="160" w:line="259" w:lineRule="auto"/>
        <w:jc w:val="center"/>
        <w:rPr>
          <w:rFonts w:asciiTheme="majorHAnsi" w:hAnsiTheme="majorHAnsi" w:cstheme="majorHAnsi"/>
          <w:color w:val="2F5496" w:themeColor="accent1" w:themeShade="BF"/>
          <w:sz w:val="28"/>
          <w:szCs w:val="28"/>
        </w:rPr>
      </w:pPr>
    </w:p>
    <w:p w14:paraId="166B239B" w14:textId="77777777" w:rsidR="00373C40" w:rsidRDefault="00373C40" w:rsidP="00373C40">
      <w:pPr>
        <w:spacing w:before="0" w:beforeAutospacing="0" w:after="160" w:line="259" w:lineRule="auto"/>
        <w:jc w:val="center"/>
        <w:rPr>
          <w:rFonts w:asciiTheme="majorHAnsi" w:hAnsiTheme="majorHAnsi" w:cstheme="majorHAnsi"/>
          <w:color w:val="2F5496" w:themeColor="accent1" w:themeShade="BF"/>
          <w:sz w:val="28"/>
          <w:szCs w:val="28"/>
        </w:rPr>
      </w:pPr>
    </w:p>
    <w:p w14:paraId="1B3931C1" w14:textId="77777777" w:rsidR="00373C40" w:rsidRDefault="00373C40" w:rsidP="00373C40">
      <w:pPr>
        <w:spacing w:before="0" w:beforeAutospacing="0" w:after="160" w:line="259" w:lineRule="auto"/>
        <w:jc w:val="center"/>
        <w:rPr>
          <w:rFonts w:asciiTheme="majorHAnsi" w:hAnsiTheme="majorHAnsi" w:cstheme="majorHAnsi"/>
          <w:color w:val="2F5496" w:themeColor="accent1" w:themeShade="BF"/>
          <w:sz w:val="28"/>
          <w:szCs w:val="28"/>
        </w:rPr>
      </w:pPr>
    </w:p>
    <w:p w14:paraId="53C1D70C" w14:textId="77777777" w:rsidR="00373C40" w:rsidRDefault="00373C40" w:rsidP="00373C40">
      <w:pPr>
        <w:spacing w:before="0" w:beforeAutospacing="0" w:after="160" w:line="259" w:lineRule="auto"/>
        <w:jc w:val="center"/>
        <w:rPr>
          <w:rFonts w:asciiTheme="majorHAnsi" w:hAnsiTheme="majorHAnsi" w:cstheme="majorHAnsi"/>
          <w:color w:val="2F5496" w:themeColor="accent1" w:themeShade="BF"/>
          <w:sz w:val="28"/>
          <w:szCs w:val="28"/>
        </w:rPr>
      </w:pPr>
    </w:p>
    <w:p w14:paraId="29EE3202" w14:textId="4E63BD9A" w:rsidR="002E1998" w:rsidRDefault="002E1998" w:rsidP="00373C40">
      <w:pPr>
        <w:spacing w:before="0" w:beforeAutospacing="0" w:after="160" w:line="259" w:lineRule="auto"/>
        <w:jc w:val="center"/>
        <w:rPr>
          <w:rFonts w:asciiTheme="majorHAnsi" w:hAnsiTheme="majorHAnsi" w:cstheme="majorHAnsi"/>
          <w:color w:val="2F5496" w:themeColor="accent1" w:themeShade="BF"/>
          <w:sz w:val="28"/>
          <w:szCs w:val="28"/>
        </w:rPr>
      </w:pPr>
      <w:r>
        <w:rPr>
          <w:rFonts w:asciiTheme="majorHAnsi" w:hAnsiTheme="majorHAnsi" w:cstheme="majorHAnsi"/>
          <w:color w:val="2F5496" w:themeColor="accent1" w:themeShade="BF"/>
          <w:sz w:val="28"/>
          <w:szCs w:val="28"/>
        </w:rPr>
        <w:t>By Gemma Littlejohns, Assoc CIPD</w:t>
      </w:r>
    </w:p>
    <w:p w14:paraId="2C9EBC8D" w14:textId="30721801" w:rsidR="00373C40" w:rsidRDefault="00373C40" w:rsidP="002E1998">
      <w:pPr>
        <w:spacing w:before="0" w:beforeAutospacing="0" w:after="160" w:line="259" w:lineRule="auto"/>
        <w:jc w:val="center"/>
        <w:rPr>
          <w:rFonts w:asciiTheme="majorHAnsi" w:hAnsiTheme="majorHAnsi" w:cstheme="majorHAnsi"/>
          <w:color w:val="2F5496" w:themeColor="accent1" w:themeShade="BF"/>
          <w:sz w:val="28"/>
          <w:szCs w:val="28"/>
        </w:rPr>
      </w:pPr>
      <w:r>
        <w:rPr>
          <w:rFonts w:asciiTheme="majorHAnsi" w:hAnsiTheme="majorHAnsi" w:cstheme="majorHAnsi"/>
          <w:color w:val="2F5496" w:themeColor="accent1" w:themeShade="BF"/>
          <w:sz w:val="28"/>
          <w:szCs w:val="28"/>
        </w:rPr>
        <w:t>Student number: 1550827</w:t>
      </w:r>
    </w:p>
    <w:p w14:paraId="240FA15A" w14:textId="78D095E3" w:rsidR="00373C40" w:rsidRPr="002E1998" w:rsidRDefault="00373C40" w:rsidP="002E1998">
      <w:pPr>
        <w:spacing w:before="0" w:beforeAutospacing="0" w:after="160" w:line="259" w:lineRule="auto"/>
        <w:jc w:val="center"/>
        <w:rPr>
          <w:rFonts w:asciiTheme="majorHAnsi" w:hAnsiTheme="majorHAnsi" w:cstheme="majorHAnsi"/>
          <w:color w:val="2F5496" w:themeColor="accent1" w:themeShade="BF"/>
          <w:sz w:val="28"/>
          <w:szCs w:val="28"/>
        </w:rPr>
      </w:pPr>
      <w:r>
        <w:rPr>
          <w:rFonts w:asciiTheme="majorHAnsi" w:hAnsiTheme="majorHAnsi" w:cstheme="majorHAnsi"/>
          <w:color w:val="2F5496" w:themeColor="accent1" w:themeShade="BF"/>
          <w:sz w:val="28"/>
          <w:szCs w:val="28"/>
        </w:rPr>
        <w:t>Word Count: 2,196</w:t>
      </w:r>
    </w:p>
    <w:p w14:paraId="442F9ECC" w14:textId="77777777" w:rsidR="00DD2A6D" w:rsidRDefault="00DD2A6D">
      <w:pPr>
        <w:spacing w:before="0" w:beforeAutospacing="0" w:after="160" w:line="259" w:lineRule="auto"/>
        <w:jc w:val="left"/>
      </w:pPr>
      <w:r>
        <w:br w:type="page"/>
      </w:r>
    </w:p>
    <w:sdt>
      <w:sdtPr>
        <w:id w:val="-1383559978"/>
        <w:docPartObj>
          <w:docPartGallery w:val="Table of Contents"/>
          <w:docPartUnique/>
        </w:docPartObj>
      </w:sdtPr>
      <w:sdtEndPr>
        <w:rPr>
          <w:rFonts w:asciiTheme="minorHAnsi" w:eastAsia="Times New Roman" w:hAnsiTheme="minorHAnsi" w:cs="Times New Roman"/>
          <w:b/>
          <w:bCs/>
          <w:noProof/>
          <w:color w:val="000000" w:themeColor="text1"/>
          <w:sz w:val="24"/>
          <w:szCs w:val="20"/>
          <w:lang w:val="en-GB" w:eastAsia="en-GB"/>
        </w:rPr>
      </w:sdtEndPr>
      <w:sdtContent>
        <w:p w14:paraId="2BECCB95" w14:textId="244FD397" w:rsidR="00561875" w:rsidRDefault="00561875">
          <w:pPr>
            <w:pStyle w:val="TOCHeading"/>
          </w:pPr>
          <w:r>
            <w:t>Contents</w:t>
          </w:r>
        </w:p>
        <w:p w14:paraId="6ACAB472" w14:textId="0915CD2F" w:rsidR="00561875" w:rsidRDefault="00561875">
          <w:pPr>
            <w:pStyle w:val="TOC1"/>
            <w:tabs>
              <w:tab w:val="right" w:leader="dot" w:pos="9016"/>
            </w:tabs>
            <w:rPr>
              <w:noProof/>
            </w:rPr>
          </w:pPr>
          <w:r>
            <w:fldChar w:fldCharType="begin"/>
          </w:r>
          <w:r>
            <w:instrText xml:space="preserve"> TOC \o "1-3" \h \z \u </w:instrText>
          </w:r>
          <w:r>
            <w:fldChar w:fldCharType="separate"/>
          </w:r>
          <w:hyperlink w:anchor="_Toc99887013" w:history="1">
            <w:r w:rsidRPr="00727761">
              <w:rPr>
                <w:rStyle w:val="Hyperlink"/>
                <w:noProof/>
              </w:rPr>
              <w:t>1.0 Executive Summary</w:t>
            </w:r>
            <w:r>
              <w:rPr>
                <w:noProof/>
                <w:webHidden/>
              </w:rPr>
              <w:tab/>
            </w:r>
            <w:r>
              <w:rPr>
                <w:noProof/>
                <w:webHidden/>
              </w:rPr>
              <w:fldChar w:fldCharType="begin"/>
            </w:r>
            <w:r>
              <w:rPr>
                <w:noProof/>
                <w:webHidden/>
              </w:rPr>
              <w:instrText xml:space="preserve"> PAGEREF _Toc99887013 \h </w:instrText>
            </w:r>
            <w:r>
              <w:rPr>
                <w:noProof/>
                <w:webHidden/>
              </w:rPr>
            </w:r>
            <w:r>
              <w:rPr>
                <w:noProof/>
                <w:webHidden/>
              </w:rPr>
              <w:fldChar w:fldCharType="separate"/>
            </w:r>
            <w:r>
              <w:rPr>
                <w:noProof/>
                <w:webHidden/>
              </w:rPr>
              <w:t>2</w:t>
            </w:r>
            <w:r>
              <w:rPr>
                <w:noProof/>
                <w:webHidden/>
              </w:rPr>
              <w:fldChar w:fldCharType="end"/>
            </w:r>
          </w:hyperlink>
        </w:p>
        <w:p w14:paraId="7D79792A" w14:textId="2CB5164B" w:rsidR="00561875" w:rsidRDefault="00561875">
          <w:pPr>
            <w:pStyle w:val="TOC1"/>
            <w:tabs>
              <w:tab w:val="right" w:leader="dot" w:pos="9016"/>
            </w:tabs>
            <w:rPr>
              <w:noProof/>
            </w:rPr>
          </w:pPr>
          <w:hyperlink w:anchor="_Toc99887014" w:history="1">
            <w:r w:rsidRPr="00727761">
              <w:rPr>
                <w:rStyle w:val="Hyperlink"/>
                <w:noProof/>
              </w:rPr>
              <w:t>2.0 An introduction to PESTEL</w:t>
            </w:r>
            <w:r>
              <w:rPr>
                <w:noProof/>
                <w:webHidden/>
              </w:rPr>
              <w:tab/>
            </w:r>
            <w:r>
              <w:rPr>
                <w:noProof/>
                <w:webHidden/>
              </w:rPr>
              <w:fldChar w:fldCharType="begin"/>
            </w:r>
            <w:r>
              <w:rPr>
                <w:noProof/>
                <w:webHidden/>
              </w:rPr>
              <w:instrText xml:space="preserve"> PAGEREF _Toc99887014 \h </w:instrText>
            </w:r>
            <w:r>
              <w:rPr>
                <w:noProof/>
                <w:webHidden/>
              </w:rPr>
            </w:r>
            <w:r>
              <w:rPr>
                <w:noProof/>
                <w:webHidden/>
              </w:rPr>
              <w:fldChar w:fldCharType="separate"/>
            </w:r>
            <w:r>
              <w:rPr>
                <w:noProof/>
                <w:webHidden/>
              </w:rPr>
              <w:t>3</w:t>
            </w:r>
            <w:r>
              <w:rPr>
                <w:noProof/>
                <w:webHidden/>
              </w:rPr>
              <w:fldChar w:fldCharType="end"/>
            </w:r>
          </w:hyperlink>
        </w:p>
        <w:p w14:paraId="382A34EC" w14:textId="0D8D4692" w:rsidR="00561875" w:rsidRDefault="00561875">
          <w:pPr>
            <w:pStyle w:val="TOC1"/>
            <w:tabs>
              <w:tab w:val="right" w:leader="dot" w:pos="9016"/>
            </w:tabs>
            <w:rPr>
              <w:noProof/>
            </w:rPr>
          </w:pPr>
          <w:hyperlink w:anchor="_Toc99887015" w:history="1">
            <w:r w:rsidRPr="00727761">
              <w:rPr>
                <w:rStyle w:val="Hyperlink"/>
                <w:noProof/>
              </w:rPr>
              <w:t>3.0 Examples of external factors impacting organisations</w:t>
            </w:r>
            <w:r>
              <w:rPr>
                <w:noProof/>
                <w:webHidden/>
              </w:rPr>
              <w:tab/>
            </w:r>
            <w:r>
              <w:rPr>
                <w:noProof/>
                <w:webHidden/>
              </w:rPr>
              <w:fldChar w:fldCharType="begin"/>
            </w:r>
            <w:r>
              <w:rPr>
                <w:noProof/>
                <w:webHidden/>
              </w:rPr>
              <w:instrText xml:space="preserve"> PAGEREF _Toc99887015 \h </w:instrText>
            </w:r>
            <w:r>
              <w:rPr>
                <w:noProof/>
                <w:webHidden/>
              </w:rPr>
            </w:r>
            <w:r>
              <w:rPr>
                <w:noProof/>
                <w:webHidden/>
              </w:rPr>
              <w:fldChar w:fldCharType="separate"/>
            </w:r>
            <w:r>
              <w:rPr>
                <w:noProof/>
                <w:webHidden/>
              </w:rPr>
              <w:t>5</w:t>
            </w:r>
            <w:r>
              <w:rPr>
                <w:noProof/>
                <w:webHidden/>
              </w:rPr>
              <w:fldChar w:fldCharType="end"/>
            </w:r>
          </w:hyperlink>
        </w:p>
        <w:p w14:paraId="463D1488" w14:textId="4449D1A8" w:rsidR="00561875" w:rsidRDefault="00561875">
          <w:pPr>
            <w:pStyle w:val="TOC2"/>
            <w:tabs>
              <w:tab w:val="right" w:leader="dot" w:pos="9016"/>
            </w:tabs>
            <w:rPr>
              <w:noProof/>
            </w:rPr>
          </w:pPr>
          <w:hyperlink w:anchor="_Toc99887016" w:history="1">
            <w:r w:rsidRPr="00727761">
              <w:rPr>
                <w:rStyle w:val="Hyperlink"/>
                <w:noProof/>
              </w:rPr>
              <w:t>3.1 Political factors affecting Chwarae Teg</w:t>
            </w:r>
            <w:r>
              <w:rPr>
                <w:noProof/>
                <w:webHidden/>
              </w:rPr>
              <w:tab/>
            </w:r>
            <w:r>
              <w:rPr>
                <w:noProof/>
                <w:webHidden/>
              </w:rPr>
              <w:fldChar w:fldCharType="begin"/>
            </w:r>
            <w:r>
              <w:rPr>
                <w:noProof/>
                <w:webHidden/>
              </w:rPr>
              <w:instrText xml:space="preserve"> PAGEREF _Toc99887016 \h </w:instrText>
            </w:r>
            <w:r>
              <w:rPr>
                <w:noProof/>
                <w:webHidden/>
              </w:rPr>
            </w:r>
            <w:r>
              <w:rPr>
                <w:noProof/>
                <w:webHidden/>
              </w:rPr>
              <w:fldChar w:fldCharType="separate"/>
            </w:r>
            <w:r>
              <w:rPr>
                <w:noProof/>
                <w:webHidden/>
              </w:rPr>
              <w:t>5</w:t>
            </w:r>
            <w:r>
              <w:rPr>
                <w:noProof/>
                <w:webHidden/>
              </w:rPr>
              <w:fldChar w:fldCharType="end"/>
            </w:r>
          </w:hyperlink>
        </w:p>
        <w:p w14:paraId="3049743B" w14:textId="4E495A55" w:rsidR="00561875" w:rsidRDefault="00561875">
          <w:pPr>
            <w:pStyle w:val="TOC2"/>
            <w:tabs>
              <w:tab w:val="right" w:leader="dot" w:pos="9016"/>
            </w:tabs>
            <w:rPr>
              <w:noProof/>
            </w:rPr>
          </w:pPr>
          <w:hyperlink w:anchor="_Toc99887017" w:history="1">
            <w:r w:rsidRPr="00727761">
              <w:rPr>
                <w:rStyle w:val="Hyperlink"/>
                <w:noProof/>
              </w:rPr>
              <w:t>3.2 Political factors affecting People Strategy</w:t>
            </w:r>
            <w:r>
              <w:rPr>
                <w:noProof/>
                <w:webHidden/>
              </w:rPr>
              <w:tab/>
            </w:r>
            <w:r>
              <w:rPr>
                <w:noProof/>
                <w:webHidden/>
              </w:rPr>
              <w:fldChar w:fldCharType="begin"/>
            </w:r>
            <w:r>
              <w:rPr>
                <w:noProof/>
                <w:webHidden/>
              </w:rPr>
              <w:instrText xml:space="preserve"> PAGEREF _Toc99887017 \h </w:instrText>
            </w:r>
            <w:r>
              <w:rPr>
                <w:noProof/>
                <w:webHidden/>
              </w:rPr>
            </w:r>
            <w:r>
              <w:rPr>
                <w:noProof/>
                <w:webHidden/>
              </w:rPr>
              <w:fldChar w:fldCharType="separate"/>
            </w:r>
            <w:r>
              <w:rPr>
                <w:noProof/>
                <w:webHidden/>
              </w:rPr>
              <w:t>6</w:t>
            </w:r>
            <w:r>
              <w:rPr>
                <w:noProof/>
                <w:webHidden/>
              </w:rPr>
              <w:fldChar w:fldCharType="end"/>
            </w:r>
          </w:hyperlink>
        </w:p>
        <w:p w14:paraId="0CFCD893" w14:textId="4C83AEC3" w:rsidR="00561875" w:rsidRDefault="00561875">
          <w:pPr>
            <w:pStyle w:val="TOC2"/>
            <w:tabs>
              <w:tab w:val="right" w:leader="dot" w:pos="9016"/>
            </w:tabs>
            <w:rPr>
              <w:noProof/>
            </w:rPr>
          </w:pPr>
          <w:hyperlink w:anchor="_Toc99887018" w:history="1">
            <w:r w:rsidRPr="00727761">
              <w:rPr>
                <w:rStyle w:val="Hyperlink"/>
                <w:noProof/>
              </w:rPr>
              <w:t>3.3 Technological factors impacting a Health Board</w:t>
            </w:r>
            <w:r>
              <w:rPr>
                <w:noProof/>
                <w:webHidden/>
              </w:rPr>
              <w:tab/>
            </w:r>
            <w:r>
              <w:rPr>
                <w:noProof/>
                <w:webHidden/>
              </w:rPr>
              <w:fldChar w:fldCharType="begin"/>
            </w:r>
            <w:r>
              <w:rPr>
                <w:noProof/>
                <w:webHidden/>
              </w:rPr>
              <w:instrText xml:space="preserve"> PAGEREF _Toc99887018 \h </w:instrText>
            </w:r>
            <w:r>
              <w:rPr>
                <w:noProof/>
                <w:webHidden/>
              </w:rPr>
            </w:r>
            <w:r>
              <w:rPr>
                <w:noProof/>
                <w:webHidden/>
              </w:rPr>
              <w:fldChar w:fldCharType="separate"/>
            </w:r>
            <w:r>
              <w:rPr>
                <w:noProof/>
                <w:webHidden/>
              </w:rPr>
              <w:t>6</w:t>
            </w:r>
            <w:r>
              <w:rPr>
                <w:noProof/>
                <w:webHidden/>
              </w:rPr>
              <w:fldChar w:fldCharType="end"/>
            </w:r>
          </w:hyperlink>
        </w:p>
        <w:p w14:paraId="5B0D2A69" w14:textId="7471C80D" w:rsidR="00561875" w:rsidRDefault="00561875">
          <w:pPr>
            <w:pStyle w:val="TOC2"/>
            <w:tabs>
              <w:tab w:val="right" w:leader="dot" w:pos="9016"/>
            </w:tabs>
            <w:rPr>
              <w:noProof/>
            </w:rPr>
          </w:pPr>
          <w:hyperlink w:anchor="_Toc99887019" w:history="1">
            <w:r w:rsidRPr="00727761">
              <w:rPr>
                <w:rStyle w:val="Hyperlink"/>
                <w:noProof/>
              </w:rPr>
              <w:t>3.4 Technological factors and People Strategy</w:t>
            </w:r>
            <w:r>
              <w:rPr>
                <w:noProof/>
                <w:webHidden/>
              </w:rPr>
              <w:tab/>
            </w:r>
            <w:r>
              <w:rPr>
                <w:noProof/>
                <w:webHidden/>
              </w:rPr>
              <w:fldChar w:fldCharType="begin"/>
            </w:r>
            <w:r>
              <w:rPr>
                <w:noProof/>
                <w:webHidden/>
              </w:rPr>
              <w:instrText xml:space="preserve"> PAGEREF _Toc99887019 \h </w:instrText>
            </w:r>
            <w:r>
              <w:rPr>
                <w:noProof/>
                <w:webHidden/>
              </w:rPr>
            </w:r>
            <w:r>
              <w:rPr>
                <w:noProof/>
                <w:webHidden/>
              </w:rPr>
              <w:fldChar w:fldCharType="separate"/>
            </w:r>
            <w:r>
              <w:rPr>
                <w:noProof/>
                <w:webHidden/>
              </w:rPr>
              <w:t>8</w:t>
            </w:r>
            <w:r>
              <w:rPr>
                <w:noProof/>
                <w:webHidden/>
              </w:rPr>
              <w:fldChar w:fldCharType="end"/>
            </w:r>
          </w:hyperlink>
        </w:p>
        <w:p w14:paraId="2320E207" w14:textId="75B66184" w:rsidR="00561875" w:rsidRDefault="00561875">
          <w:pPr>
            <w:pStyle w:val="TOC1"/>
            <w:tabs>
              <w:tab w:val="right" w:leader="dot" w:pos="9016"/>
            </w:tabs>
            <w:rPr>
              <w:noProof/>
            </w:rPr>
          </w:pPr>
          <w:hyperlink w:anchor="_Toc99887020" w:history="1">
            <w:r w:rsidRPr="00727761">
              <w:rPr>
                <w:rStyle w:val="Hyperlink"/>
                <w:noProof/>
                <w:lang w:val="en-US" w:eastAsia="en-US"/>
              </w:rPr>
              <w:t>4.0 Conclusion</w:t>
            </w:r>
            <w:r>
              <w:rPr>
                <w:noProof/>
                <w:webHidden/>
              </w:rPr>
              <w:tab/>
            </w:r>
            <w:r>
              <w:rPr>
                <w:noProof/>
                <w:webHidden/>
              </w:rPr>
              <w:fldChar w:fldCharType="begin"/>
            </w:r>
            <w:r>
              <w:rPr>
                <w:noProof/>
                <w:webHidden/>
              </w:rPr>
              <w:instrText xml:space="preserve"> PAGEREF _Toc99887020 \h </w:instrText>
            </w:r>
            <w:r>
              <w:rPr>
                <w:noProof/>
                <w:webHidden/>
              </w:rPr>
            </w:r>
            <w:r>
              <w:rPr>
                <w:noProof/>
                <w:webHidden/>
              </w:rPr>
              <w:fldChar w:fldCharType="separate"/>
            </w:r>
            <w:r>
              <w:rPr>
                <w:noProof/>
                <w:webHidden/>
              </w:rPr>
              <w:t>9</w:t>
            </w:r>
            <w:r>
              <w:rPr>
                <w:noProof/>
                <w:webHidden/>
              </w:rPr>
              <w:fldChar w:fldCharType="end"/>
            </w:r>
          </w:hyperlink>
        </w:p>
        <w:p w14:paraId="3F8BDEE4" w14:textId="51570389" w:rsidR="00561875" w:rsidRDefault="00561875">
          <w:pPr>
            <w:pStyle w:val="TOC1"/>
            <w:tabs>
              <w:tab w:val="right" w:leader="dot" w:pos="9016"/>
            </w:tabs>
            <w:rPr>
              <w:noProof/>
            </w:rPr>
          </w:pPr>
          <w:hyperlink w:anchor="_Toc99887021" w:history="1">
            <w:r w:rsidRPr="00727761">
              <w:rPr>
                <w:rStyle w:val="Hyperlink"/>
                <w:noProof/>
                <w:lang w:val="en-US" w:eastAsia="en-US"/>
              </w:rPr>
              <w:t>5.0 Recommendations</w:t>
            </w:r>
            <w:r>
              <w:rPr>
                <w:noProof/>
                <w:webHidden/>
              </w:rPr>
              <w:tab/>
            </w:r>
            <w:r>
              <w:rPr>
                <w:noProof/>
                <w:webHidden/>
              </w:rPr>
              <w:fldChar w:fldCharType="begin"/>
            </w:r>
            <w:r>
              <w:rPr>
                <w:noProof/>
                <w:webHidden/>
              </w:rPr>
              <w:instrText xml:space="preserve"> PAGEREF _Toc99887021 \h </w:instrText>
            </w:r>
            <w:r>
              <w:rPr>
                <w:noProof/>
                <w:webHidden/>
              </w:rPr>
            </w:r>
            <w:r>
              <w:rPr>
                <w:noProof/>
                <w:webHidden/>
              </w:rPr>
              <w:fldChar w:fldCharType="separate"/>
            </w:r>
            <w:r>
              <w:rPr>
                <w:noProof/>
                <w:webHidden/>
              </w:rPr>
              <w:t>10</w:t>
            </w:r>
            <w:r>
              <w:rPr>
                <w:noProof/>
                <w:webHidden/>
              </w:rPr>
              <w:fldChar w:fldCharType="end"/>
            </w:r>
          </w:hyperlink>
        </w:p>
        <w:p w14:paraId="364ACE9F" w14:textId="122F8008" w:rsidR="00561875" w:rsidRDefault="00561875">
          <w:r>
            <w:rPr>
              <w:b/>
              <w:bCs/>
              <w:noProof/>
            </w:rPr>
            <w:fldChar w:fldCharType="end"/>
          </w:r>
        </w:p>
      </w:sdtContent>
    </w:sdt>
    <w:p w14:paraId="0F8312D4" w14:textId="789F801F" w:rsidR="00015E2A" w:rsidRDefault="00015E2A" w:rsidP="002A1E9B">
      <w:pPr>
        <w:pStyle w:val="Heading1"/>
      </w:pPr>
      <w:r>
        <w:br w:type="page"/>
      </w:r>
      <w:bookmarkStart w:id="0" w:name="_Toc99887013"/>
      <w:r w:rsidR="002A1E9B">
        <w:lastRenderedPageBreak/>
        <w:t xml:space="preserve">1.0 </w:t>
      </w:r>
      <w:r w:rsidR="00742ADC">
        <w:t>Executive Summary</w:t>
      </w:r>
      <w:bookmarkEnd w:id="0"/>
    </w:p>
    <w:p w14:paraId="60E45D4F" w14:textId="3A672D8C" w:rsidR="00742ADC" w:rsidRPr="00742ADC" w:rsidRDefault="00ED21CB" w:rsidP="00742ADC">
      <w:pPr>
        <w:rPr>
          <w:rFonts w:eastAsiaTheme="majorEastAsia"/>
        </w:rPr>
      </w:pPr>
      <w:r>
        <w:rPr>
          <w:rFonts w:eastAsiaTheme="majorEastAsia"/>
        </w:rPr>
        <w:t>This report</w:t>
      </w:r>
      <w:r w:rsidR="00851B88">
        <w:rPr>
          <w:rFonts w:eastAsiaTheme="majorEastAsia"/>
        </w:rPr>
        <w:t xml:space="preserve"> provides a short</w:t>
      </w:r>
      <w:r>
        <w:rPr>
          <w:rFonts w:eastAsiaTheme="majorEastAsia"/>
        </w:rPr>
        <w:t xml:space="preserve"> </w:t>
      </w:r>
      <w:r w:rsidR="00206484">
        <w:rPr>
          <w:rFonts w:eastAsiaTheme="majorEastAsia"/>
        </w:rPr>
        <w:t xml:space="preserve">critical </w:t>
      </w:r>
      <w:r w:rsidR="00B349A1">
        <w:rPr>
          <w:rFonts w:eastAsiaTheme="majorEastAsia"/>
        </w:rPr>
        <w:t>exami</w:t>
      </w:r>
      <w:r w:rsidR="00851B88">
        <w:rPr>
          <w:rFonts w:eastAsiaTheme="majorEastAsia"/>
        </w:rPr>
        <w:t>nation</w:t>
      </w:r>
      <w:r w:rsidR="00206484">
        <w:rPr>
          <w:rFonts w:eastAsiaTheme="majorEastAsia"/>
        </w:rPr>
        <w:t xml:space="preserve"> </w:t>
      </w:r>
      <w:r w:rsidR="00851B88">
        <w:rPr>
          <w:rFonts w:eastAsiaTheme="majorEastAsia"/>
        </w:rPr>
        <w:t xml:space="preserve">of </w:t>
      </w:r>
      <w:r w:rsidR="00206484">
        <w:rPr>
          <w:rFonts w:eastAsiaTheme="majorEastAsia"/>
        </w:rPr>
        <w:t>the role PESTEL analysis has on the HR and business strategy</w:t>
      </w:r>
      <w:r w:rsidR="009F07AD">
        <w:rPr>
          <w:rFonts w:eastAsiaTheme="majorEastAsia"/>
        </w:rPr>
        <w:t xml:space="preserve"> </w:t>
      </w:r>
      <w:r w:rsidR="00B349A1">
        <w:rPr>
          <w:rFonts w:eastAsiaTheme="majorEastAsia"/>
        </w:rPr>
        <w:t>of</w:t>
      </w:r>
      <w:r w:rsidR="009F07AD">
        <w:rPr>
          <w:rFonts w:eastAsiaTheme="majorEastAsia"/>
        </w:rPr>
        <w:t xml:space="preserve"> organisations. It provides some examples of how external factors have impacted </w:t>
      </w:r>
      <w:r w:rsidR="00561875">
        <w:rPr>
          <w:rFonts w:eastAsiaTheme="majorEastAsia"/>
        </w:rPr>
        <w:t xml:space="preserve">the </w:t>
      </w:r>
      <w:r w:rsidR="009F07AD">
        <w:rPr>
          <w:rFonts w:eastAsiaTheme="majorEastAsia"/>
        </w:rPr>
        <w:t>UK</w:t>
      </w:r>
      <w:r w:rsidR="00E625B7">
        <w:rPr>
          <w:rFonts w:eastAsiaTheme="majorEastAsia"/>
        </w:rPr>
        <w:t xml:space="preserve">. It </w:t>
      </w:r>
      <w:r w:rsidR="009F07AD">
        <w:rPr>
          <w:rFonts w:eastAsiaTheme="majorEastAsia"/>
        </w:rPr>
        <w:t xml:space="preserve">looks in more depth at the impact of </w:t>
      </w:r>
      <w:r w:rsidR="00E625B7">
        <w:rPr>
          <w:rFonts w:eastAsiaTheme="majorEastAsia"/>
        </w:rPr>
        <w:t xml:space="preserve">political and technological factors </w:t>
      </w:r>
      <w:r w:rsidR="0002560D">
        <w:rPr>
          <w:rFonts w:eastAsiaTheme="majorEastAsia"/>
        </w:rPr>
        <w:t xml:space="preserve">on two different Welsh organisations and </w:t>
      </w:r>
      <w:r w:rsidR="00B349A1">
        <w:rPr>
          <w:rFonts w:eastAsiaTheme="majorEastAsia"/>
        </w:rPr>
        <w:t>provides a recommendation along with costs for a third sector organisation at risk of closure.</w:t>
      </w:r>
    </w:p>
    <w:p w14:paraId="0D9C8000" w14:textId="77777777" w:rsidR="00B349A1" w:rsidRDefault="00B349A1">
      <w:pPr>
        <w:spacing w:before="0" w:beforeAutospacing="0" w:after="160" w:line="259" w:lineRule="auto"/>
        <w:jc w:val="left"/>
        <w:rPr>
          <w:rFonts w:asciiTheme="majorHAnsi" w:eastAsiaTheme="majorEastAsia" w:hAnsiTheme="majorHAnsi" w:cstheme="majorBidi"/>
          <w:color w:val="2F5496" w:themeColor="accent1" w:themeShade="BF"/>
          <w:sz w:val="32"/>
          <w:szCs w:val="32"/>
        </w:rPr>
      </w:pPr>
      <w:r>
        <w:br w:type="page"/>
      </w:r>
    </w:p>
    <w:p w14:paraId="49E4C78D" w14:textId="42B89E11" w:rsidR="00577565" w:rsidRPr="009370BF" w:rsidRDefault="002A1E9B" w:rsidP="00015E2A">
      <w:pPr>
        <w:pStyle w:val="Heading1"/>
      </w:pPr>
      <w:bookmarkStart w:id="1" w:name="_Toc99887014"/>
      <w:r>
        <w:lastRenderedPageBreak/>
        <w:t xml:space="preserve">2.0 </w:t>
      </w:r>
      <w:r w:rsidR="00577565" w:rsidRPr="009370BF">
        <w:t xml:space="preserve">An introduction </w:t>
      </w:r>
      <w:r w:rsidR="00807240">
        <w:t>to</w:t>
      </w:r>
      <w:r w:rsidR="00577565" w:rsidRPr="009370BF">
        <w:t xml:space="preserve"> </w:t>
      </w:r>
      <w:r w:rsidR="00807240">
        <w:t>PEST</w:t>
      </w:r>
      <w:bookmarkEnd w:id="1"/>
      <w:r w:rsidR="00293B02">
        <w:t>LE</w:t>
      </w:r>
    </w:p>
    <w:p w14:paraId="5E2A99D5" w14:textId="56603C48" w:rsidR="004964FE" w:rsidRPr="009370BF" w:rsidRDefault="00FA0D30" w:rsidP="009452C7">
      <w:r>
        <w:t>B</w:t>
      </w:r>
      <w:r w:rsidR="004964FE" w:rsidRPr="009370BF">
        <w:t xml:space="preserve">usinesses and organisations operate to provide goods or services. </w:t>
      </w:r>
      <w:r>
        <w:t>T</w:t>
      </w:r>
      <w:r w:rsidR="00807240">
        <w:t>o</w:t>
      </w:r>
      <w:r w:rsidR="004964FE" w:rsidRPr="009370BF">
        <w:t xml:space="preserve"> remain operational</w:t>
      </w:r>
      <w:r w:rsidR="00807240">
        <w:t>,</w:t>
      </w:r>
      <w:r w:rsidR="004964FE" w:rsidRPr="009370BF">
        <w:t xml:space="preserve"> they will need to </w:t>
      </w:r>
      <w:r w:rsidR="00C137D8">
        <w:t>know</w:t>
      </w:r>
      <w:r w:rsidR="004964FE" w:rsidRPr="009370BF">
        <w:t xml:space="preserve"> that there is demand for their product and ensure they maintain </w:t>
      </w:r>
      <w:r w:rsidR="00C137D8">
        <w:t xml:space="preserve">sufficient </w:t>
      </w:r>
      <w:r w:rsidR="004964FE" w:rsidRPr="009370BF">
        <w:t>supply</w:t>
      </w:r>
      <w:r w:rsidR="00C137D8">
        <w:t xml:space="preserve"> to meet that demand</w:t>
      </w:r>
      <w:r w:rsidR="004964FE" w:rsidRPr="009370BF">
        <w:t>. For example</w:t>
      </w:r>
      <w:r w:rsidR="00807240">
        <w:t>,</w:t>
      </w:r>
      <w:r w:rsidR="004964FE" w:rsidRPr="009370BF">
        <w:t xml:space="preserve"> </w:t>
      </w:r>
      <w:r>
        <w:t>a</w:t>
      </w:r>
      <w:r w:rsidR="004964FE" w:rsidRPr="009370BF">
        <w:t xml:space="preserve"> coffee shop </w:t>
      </w:r>
      <w:r>
        <w:t>will not</w:t>
      </w:r>
      <w:r w:rsidR="004964FE" w:rsidRPr="009370BF">
        <w:t xml:space="preserve"> survive </w:t>
      </w:r>
      <w:r>
        <w:t>if</w:t>
      </w:r>
      <w:r w:rsidR="004964FE" w:rsidRPr="009370BF">
        <w:t xml:space="preserve"> there</w:t>
      </w:r>
      <w:r>
        <w:t xml:space="preserve"> i</w:t>
      </w:r>
      <w:r w:rsidR="004964FE" w:rsidRPr="009370BF">
        <w:t xml:space="preserve">s no demand for </w:t>
      </w:r>
      <w:r w:rsidR="00C5190D">
        <w:t>its</w:t>
      </w:r>
      <w:r w:rsidR="004964FE" w:rsidRPr="009370BF">
        <w:t xml:space="preserve"> coffee</w:t>
      </w:r>
      <w:r>
        <w:t xml:space="preserve">. Neither will it survive </w:t>
      </w:r>
      <w:r w:rsidR="004964FE" w:rsidRPr="009370BF">
        <w:t xml:space="preserve">if there is a problem in </w:t>
      </w:r>
      <w:r w:rsidR="00C42110">
        <w:t>its</w:t>
      </w:r>
      <w:r w:rsidR="004964FE" w:rsidRPr="009370BF">
        <w:t xml:space="preserve"> supply chain </w:t>
      </w:r>
      <w:r w:rsidR="00C42110">
        <w:t>affecting its ability to meet</w:t>
      </w:r>
      <w:r w:rsidR="00C137D8">
        <w:t xml:space="preserve"> customer</w:t>
      </w:r>
      <w:r w:rsidR="00C42110">
        <w:t xml:space="preserve"> demand</w:t>
      </w:r>
      <w:r w:rsidR="00C137D8">
        <w:t xml:space="preserve"> for coffee</w:t>
      </w:r>
      <w:r w:rsidR="004964FE" w:rsidRPr="009370BF">
        <w:t xml:space="preserve">. </w:t>
      </w:r>
      <w:r w:rsidR="00C137D8">
        <w:t>T</w:t>
      </w:r>
      <w:r w:rsidR="00C137D8" w:rsidRPr="009370BF">
        <w:t>herefore</w:t>
      </w:r>
      <w:r w:rsidR="00C137D8">
        <w:t>, t</w:t>
      </w:r>
      <w:r w:rsidR="00C137D8" w:rsidRPr="009370BF">
        <w:t xml:space="preserve">hey cannot operate in complete isolation </w:t>
      </w:r>
      <w:r w:rsidR="00C137D8">
        <w:t>from</w:t>
      </w:r>
      <w:r w:rsidR="00C137D8" w:rsidRPr="009370BF">
        <w:t xml:space="preserve"> the external environment</w:t>
      </w:r>
      <w:r w:rsidR="00C137D8">
        <w:t>, so</w:t>
      </w:r>
      <w:r w:rsidR="004964FE" w:rsidRPr="009370BF">
        <w:t xml:space="preserve"> businesses must continually assess the external environment for any factors </w:t>
      </w:r>
      <w:r w:rsidR="00807240">
        <w:t xml:space="preserve">that </w:t>
      </w:r>
      <w:r w:rsidR="004964FE" w:rsidRPr="009370BF">
        <w:t xml:space="preserve">might impact their ability to operate </w:t>
      </w:r>
      <w:r w:rsidR="00807240">
        <w:t>effectively</w:t>
      </w:r>
      <w:r w:rsidR="004964FE" w:rsidRPr="009370BF">
        <w:t xml:space="preserve">. </w:t>
      </w:r>
    </w:p>
    <w:p w14:paraId="7FF0AD25" w14:textId="410F1887" w:rsidR="004964FE" w:rsidRPr="009370BF" w:rsidRDefault="00293B02" w:rsidP="009370BF">
      <w:pPr>
        <w:rPr>
          <w:color w:val="auto"/>
        </w:rPr>
      </w:pPr>
      <w:r w:rsidRPr="009370BF">
        <w:rPr>
          <w:noProof/>
          <w:color w:val="auto"/>
        </w:rPr>
        <mc:AlternateContent>
          <mc:Choice Requires="wpg">
            <w:drawing>
              <wp:anchor distT="0" distB="0" distL="114300" distR="114300" simplePos="0" relativeHeight="251657216" behindDoc="0" locked="0" layoutInCell="1" allowOverlap="1" wp14:anchorId="2011EC99" wp14:editId="1836210F">
                <wp:simplePos x="0" y="0"/>
                <wp:positionH relativeFrom="column">
                  <wp:posOffset>2667000</wp:posOffset>
                </wp:positionH>
                <wp:positionV relativeFrom="paragraph">
                  <wp:posOffset>335280</wp:posOffset>
                </wp:positionV>
                <wp:extent cx="3169920" cy="4057650"/>
                <wp:effectExtent l="0" t="0" r="0" b="0"/>
                <wp:wrapSquare wrapText="bothSides"/>
                <wp:docPr id="9" name="Group 9"/>
                <wp:cNvGraphicFramePr/>
                <a:graphic xmlns:a="http://schemas.openxmlformats.org/drawingml/2006/main">
                  <a:graphicData uri="http://schemas.microsoft.com/office/word/2010/wordprocessingGroup">
                    <wpg:wgp>
                      <wpg:cNvGrpSpPr/>
                      <wpg:grpSpPr>
                        <a:xfrm>
                          <a:off x="0" y="0"/>
                          <a:ext cx="3169920" cy="4057650"/>
                          <a:chOff x="0" y="0"/>
                          <a:chExt cx="3046095" cy="3543299"/>
                        </a:xfrm>
                      </wpg:grpSpPr>
                      <pic:pic xmlns:pic="http://schemas.openxmlformats.org/drawingml/2006/picture">
                        <pic:nvPicPr>
                          <pic:cNvPr id="8" name="Picture 8" descr="See the source image"/>
                          <pic:cNvPicPr>
                            <a:picLocks noChangeAspect="1"/>
                          </pic:cNvPicPr>
                        </pic:nvPicPr>
                        <pic:blipFill rotWithShape="1">
                          <a:blip r:embed="rId10" cstate="print">
                            <a:extLst>
                              <a:ext uri="{28A0092B-C50C-407E-A947-70E740481C1C}">
                                <a14:useLocalDpi xmlns:a14="http://schemas.microsoft.com/office/drawing/2010/main" val="0"/>
                              </a:ext>
                            </a:extLst>
                          </a:blip>
                          <a:srcRect t="8064" b="7663"/>
                          <a:stretch/>
                        </pic:blipFill>
                        <pic:spPr bwMode="auto">
                          <a:xfrm>
                            <a:off x="0" y="0"/>
                            <a:ext cx="3046095" cy="3094990"/>
                          </a:xfrm>
                          <a:prstGeom prst="rect">
                            <a:avLst/>
                          </a:prstGeom>
                          <a:noFill/>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0" y="3095624"/>
                            <a:ext cx="3028950" cy="447675"/>
                          </a:xfrm>
                          <a:prstGeom prst="rect">
                            <a:avLst/>
                          </a:prstGeom>
                          <a:noFill/>
                          <a:ln w="9525">
                            <a:noFill/>
                            <a:miter lim="800000"/>
                            <a:headEnd/>
                            <a:tailEnd/>
                          </a:ln>
                        </wps:spPr>
                        <wps:txbx>
                          <w:txbxContent>
                            <w:p w14:paraId="4DC2F5AC" w14:textId="58B52843" w:rsidR="00B96C09" w:rsidRDefault="00B96C09" w:rsidP="00B96C09">
                              <w:pPr>
                                <w:pStyle w:val="Caption"/>
                                <w:jc w:val="right"/>
                              </w:pPr>
                              <w:r>
                                <w:t xml:space="preserve">Figure </w:t>
                              </w:r>
                              <w:fldSimple w:instr=" SEQ Figure \* ARABIC ">
                                <w:r>
                                  <w:rPr>
                                    <w:noProof/>
                                  </w:rPr>
                                  <w:t>1</w:t>
                                </w:r>
                              </w:fldSimple>
                              <w:r>
                                <w:t xml:space="preserve"> STEEPLE and extension of PEST</w:t>
                              </w:r>
                              <w:r w:rsidR="00D11731">
                                <w:t>LE</w:t>
                              </w:r>
                              <w:r>
                                <w:t xml:space="preserve"> </w:t>
                              </w:r>
                              <w:r>
                                <w:br/>
                                <w:t>(image taken from ProfessionalAcademy.com)</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011EC99" id="Group 9" o:spid="_x0000_s1026" style="position:absolute;left:0;text-align:left;margin-left:210pt;margin-top:26.4pt;width:249.6pt;height:319.5pt;z-index:251657216;mso-width-relative:margin;mso-height-relative:margin" coordsize="30460,35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lzd6ZgMAAOsHAAAOAAAAZHJzL2Uyb0RvYy54bWysVdtu2zgQfV+g/0Dw&#10;vZEsy3IkxCnapg0KdHeDpos+0xQlERUvS9KR06/fGVJ2nKTAtkUDRObwMjxz5szw4tVejeROOC+N&#10;3tDFWU6J0Ny0Uvcb+s/n9y/PKfGB6ZaNRosNvReevrp88cfFZBtRmMGMrXAEnGjfTHZDhxBsk2We&#10;D0Ixf2as0LDYGadYANP1WevYBN7VmBV5XmWTca11hgvvYfYqLdLL6L/rBA9/d50XgYwbCthC/Lr4&#10;3eI3u7xgTe+YHSSfYbBfQKGY1HDp0dUVC4zsnHzmSknujDddOONGZabrJBcxBohmkT+J5tqZnY2x&#10;9M3U2yNNQO0Tnn7ZLf/r7sYR2W5oTYlmClIUbyU1UjPZvoEd187e2hs3T/TJwmj3nVP4C3GQfST1&#10;/kiq2AfCYXK5qOq6AO45rJX5al2tZtr5ALl5do4P7w4n87LK61U6uVyVy6KOqLLDxRniO8Kxkjfw&#10;P7MEo2cs/b+a4FTYOUFnJ+qHfCjmvu7sS0ioZUFu5SjDfRQnpA5B6bsbyW9cMh4Ih8pIhMMqXkpg&#10;ohWegzpvhSBhEMSbneOCSMV6gflAb+gguWMY7kfDv3qizduB6V689hYkD4WIu7PH26P5CMt2lPa9&#10;HEfiTPgiw3A7MAsCWEQl4+JMAyB6orfvMJm0fGX4TgkdUnE6MQIjRvtBWk+Ja4TaCtCa+9AuIK3Q&#10;GALcZ53UAQGzxjv+CQLAOj3Pq5ISKNJ1VS3n1eBE4MMhtAP8xIsHhZLt9KdpwSXbBROj+CGFPtJZ&#10;Xpd1HRV61BkQ7Xy4FkYRHAB+wBjds7uPPiCehy0YhjZIa4xo1I8mYCPOxFwg4nkImcJqgx7oD6SD&#10;9Yz2nyrzmE1AiW4fVFcs1gfdfcYSfWP2pEB6521Y6CTsYfogBG+faMw5Mw2CtYAv6ezkaPLzE7lY&#10;QoVXRZkSfOwZeXFeQ5tIPaNcV+sVbvhNCSETdLtVsYoZPEmVkgHeolEqFB/+JVAY6jvdxmwGJsc0&#10;PiQSY0+JxFHYb/czl1vT3gOVUFqxMcIbCYPBuG+UTPDebKj/d8ew1YwfNDBZL8oSH6holKs1dkx3&#10;urI9XWGag6sNDZSk4dsAVj5H9BrU38moSwSVkAB9aIDA4ii+KJHS+fXDJ+vUjrse3ujL/wAAAP//&#10;AwBQSwMECgAAAAAAAAAhANMy3+sRygEAEcoBABQAAABkcnMvbWVkaWEvaW1hZ2UxLnBuZ4lQTkcN&#10;ChoKAAAADUlIRFIAAALeAAADdQgCAAAAx1prkQAAAAFzUkdCAK7OHOkAAAAEZ0FNQQAAsY8L/GEF&#10;AAAACXBIWXMAACHVAAAh1QEEnLSdAAD/pUlEQVR4Xuz9B3gjWX7Yi9qSfX2/56B7/d719Xv2lVZa&#10;raJXwbYka1dhtVpvsLSanHdndsJOnukJnSb2hJ7pnhw7sHNmN5s5kwCYc0aOBECQAJFzJoB+/8Ip&#10;FIoFEA0QAAl0///f7+NXPHUqoKqA86tTp875Z4//5WEEQRAEQZAKAdUEQRAEQZAKAtUEQRAEQZAK&#10;AtUEQRAEQZAKAtUEQRAEQZAKAtUEQRAEQZAKAtUEQRAEQZAKAtUEQRAEQZAKAtUEQRAEQZAKAtUE&#10;QRAEQZAKAtUEQRAEQZAKAtUEQRAEQZAKAtUEQRAEQZAKAtUEQRAEQZAKAtUEQRAEQZAKAtUEQRAE&#10;QZAKAtUEQRAEQZAKAtUEQRAEQZAKAtUEQRAEQZAKAtUEQW4WPn6x0WJ0+jzBC1/0c2YhW0DdkeGg&#10;P7yis33wTANnVrXwxHePPPlXwFH4+/h3uHMRpFSgmiDI9jM3sEjovTz/xHe5c0vCq3edC4ciiVR8&#10;8lwLJwNSVo693R2LxcjBt5s9nLmVz0v/6+R4t9xp9cKniMfjfl9ofkTDyYMgpQLVpEKBH4LT+3mi&#10;Ca3V5CK/aHC/pVWY+puFX+1s3/HDE5DnxL7ePPnshVbI/8a9FznpWXn1rgtkH3b+42nOrKwcfIK+&#10;BXz6b2uOvNrNmUv48uW2/Y9cef5/HiM52Rx4vJ7J9tz3s2Rg2PXTvPbn/cfqOQvm4PV7LzALfvRM&#10;I2fulkFKLIgltfXJvz7CmVsS3n+sLrZGF40QR1/r5mTYAr7a1c4c7Y2APJylbgw6L07Thz6RiEbW&#10;OHMrnKf+5qhSuEzvfSpmB9ScbAyf7mjhnFbC17s7PniyYedPT3HyA2/cl9+v053nmUWe+O6R9x6t&#10;67o0Az+M8PMIuwQ/lfCDKZ3V134xCLOe/KsjL/zwJGcNOXj9Huqn7/MXWznpmRza3cHsxsEn0r9g&#10;z3yvhklHigHVpBI58MTVYID6pm0UMPfZv6+h/8kjNFIjrLb2q0H6/5xx9mAf2Y1PX2imk3LGOE9O&#10;8oPKeN1BOjVbBHyhsx/yOfXAI90SenYi8eodtBVl5YudrXS+nDHULuEsmAPpvJ5eLBkv/oRyvq2H&#10;3nw51QQuGJfdB/e7EGtrsVfvTv/Ebxkmg4P+nBuHyWDnLJUPO350vOadTsJ7j9dx5lYCe+86GwqE&#10;yfGXTus5cyuc2q8G6NMDxf9aDNQK/h59s4uTjSHTY9ixFo11182AWLAXuXJoiJ6dM06/x6cX+c5h&#10;Xv1cLBanZ2SL5uPj7z5UR/+TR1z8nHrQuSg30f9vHLZVN70bf3l4nCejUxOJXT89w6QjxYBqUnG8&#10;evc5t8NPX+kbhGhSCznpf/KIClETCLitkc0ssatPtlFNPni6nl4mFedSn32LoTdfTjUBXvzJyU+f&#10;b/nixba9d5zjzNoayqcmB5++Si+fSIy20xdkpfHqXee/fKn942ebX/jx9hjwplEuGOmDm0h89jL1&#10;KBDUltTdZiW3mpBYXrTtvCVdfVKomrSfnaKTNo6vdrejmlQpqCYVxwRPQV/micSK1n7+474DT119&#10;7/Erh15t77owu6K1wS0vSAPkVCwss7EaXfRiiYR5xcme1d+8APnZamJf9bAzsPlyVxvZE7aahIIR&#10;TjaGphNjJD9HTZgMKrEx+VgqfX/TdnqSLAJsTk2C/jCzfg5Xj4xwFtyI8R45vbpU6FVmTp6sPPEd&#10;qv75y5fbT+zjHd7bdfCJ+qf+JrtPPPeD4+89VvflTirn8Td7P3+pFRbk5AHozRenJntuO/vRM43H&#10;9/FgWzWv93zyXPMrd+alIE989/CbD1z65PlmWJB8og+eang5W617kbDVhHPWGMZ6ZZyl8iFPNXn2&#10;+zUHfnm15rVu+JiH9nTCqbnu0YYzu/+ROjgmsMjXu9rffrAWzj4nD/DyP5z68KkGsmY40Z/uaHn9&#10;3lwXcya7/un0J881HXmlCxb/4qXWfBZ/8q+OvPVg7de7O9If568Ku3h23QIbbSYb/fzF1teSTzQ4&#10;PPO9GvOykxxbnzfImZsVtpowZ1YpXDHq7dHoGj0jkVCJjE/9zVGyCFtNrKtuZikOn79MPZt+6m+P&#10;MvdvkXB0oldx+NV2+JGEn8pzH/VN9algPyHDcz849trdFzhrIEtBRCNrarGRPevQa9TDRLaasOey&#10;mepTkt0GUE3KAapJZfHM39WsGuhfAYh9P89SjB3e15H1uUPDoTF6sUTi6tFhzlyArSbtp6Y5czNh&#10;q4lx8fr3shw14cztrp2Jx2k7CfhCzGOdzamJVpqXQ+QAymPmqZnD5iUTECfe6+HkJNCzE4naT4fG&#10;eXLms5Aw6e3P/8/j7PxQgF05NBgKpFueMjHOlz+d+kUm0DNSarKkspB/I6Hoiz9Zt1oApAF+jkkG&#10;dbI+DLbVfnFyjfWjz8TyonX3bafJgrA2OjWR2HP7WZIIhdn0gJLzcUjMDat2/Ii79WJgqwlnFof6&#10;mmFml1SSZbYNQElJGhZABlDe5394HA7mR883kMwQY50KSAGe+ut1B/nD5xt8Hm6tnmnJvvtW+vgQ&#10;zr7XR89LJJ77/rEVnY3+Jxmw0QmBnPMwAu4fmDPCDo/T/95jV5hsdGoiIZrQMYkAnIJJQfqGhAk4&#10;XHtTp4mw+6dn6HmJxIdPNIqntPQ/qVCJlvO0k+R5V9GLsQI+7+5b0uUrHMMdPzphNbrJXMOihRxb&#10;gMmTCVtNOLMOvdIRT92lwBX7+j30TxxbTZpr0rcuWflsV/qnabw3i4nCl/HUB9f5Irvsvhd+lOWH&#10;lK0mnFlZQTUpB6gmlcWOH55w2nz0ZZ5IPP29XN9/DhWuJoBkOt2w4/Nd9Bsi26Um/S1Cel2JxJe7&#10;Wv3eEJmGe7sn1xdpBDIXwu+jc3ICful235YuSA48Xr/GanbKCdOSg12rT6em1KT+yAj9P5yps9wz&#10;9dWuNlJsw/rf+nktpMwMqrK6BYTL4Xvu7+nHZ1nVRJ/SoMzQq1ZL+3QpfzUB5oY1dNZEouviDEnc&#10;+dPTNjNdTELB9t6jV959+Ar5NzPkcwZmbQ01o+wXlNgBhnrkjU4mJ1tN4JzSU+uDXRzChbTRiY5G&#10;ovsfvszkpFPXq8nuW8+s6Oz0jIwAlzr1Li+dmaUmHlf2x76GReuO9ZacySt3noMrkF4gI2Cjx9+i&#10;y3UFq5qBE/t+folZIYccagJ01qafxTC/VAWpSd2RYTprItF2aoozNzf0YqgmlQ2qSWXx7PdrLCvp&#10;5zL8q/Ok0Xg+VL6atJ+eoeclErVfDpDEbVGTl//hFHMDrZGZIKXrMv0CRcAfzvochMxlIuALrWht&#10;TpuX7QT1R0aZ/C/++CQp2OwWj3BMC7fy0ukl9jsy5z4QMJnppJSa7PynU6EgXaOzrOE+4hFN0PfK&#10;Rp0N7n2P7esm/0JYjS5+3ULLiQn4q5YY4VZ+SpCuec5Uk+4r6ddGNBJT98VZWHakXbq8aIXPdeZA&#10;qslhiShITXbfdsaSekYJJ+Wdh6gynlc3T1Ki0bVT+3shJR81+Wp3G52UrP8fbpfCx5zpV5PaFwiv&#10;K7AnpZVsNSHhtHpXdDa/N31tw0peuYtqR3zg8fSDJFjJQLMY1tx1YVYxvwzGs6K1Mw8sADofS02g&#10;aLSa0t93WANcJLMDmtXl9IGC7TIPd9hqQgK+cXAdup1pTYnFYof2pt8fyQSuTOtqeqOgOJIp/dyA&#10;hnlqAwHfDvLLUw41efO+WnpeIjHUKSaJBanJkTc76azJN7G/fLmdfZxzQy+GalLZoJpUHDMD6ZtF&#10;EhqZ8eIX/U//TU3uqtqC1GSjeOuB9E0eW002ipZj6R+R66rJYJuYnpdIXEr1+lXaZrB1X+TV0OTk&#10;e70kPxTAbz9I/cLCD3EoSN9VL4xneSuSzCKxpLY8k6zQAmnobxUydqJTrrIXaTwx2ls/x065+EUf&#10;k1k8lb51JikQTFuTwXYxyQl35Dv+Z/oH9M2fXSA5IbouzUJKf4OI/h+E4451v4zvPnr5/SfTr6tk&#10;qonXGaD/TyQ4r3Z//Vob50lH8bDVJGusRWPs/B8+3cgcLnCRq8fS98qTPAXJs+/+iwqhAY48PSNZ&#10;UQQpAC918BcVdGEDSvHSP6YP5qn3epn191yiM7PVBIp5QbKdFrDjR8c00nRrUFKmnt4voP9PJN54&#10;YN1LT6/cdfaLPes6j6HzsdTk9H4+nZS0gV23pA/4zFD6aYtOQYs4R01Ek/R6nvm7ozPD6Zoz6Wyu&#10;N4AufJh+3QacBjSdmTU/lv7xUQmpZ4UDrUKlyMCucCLHFth7V7qOkENuNTn0ajs9L5EYbBeRxHya&#10;wb6RevoD+FLVnEyM9koPPH31qb8+ynncxoHOnZ+abBTs/Kgm5QDVpOJ48ScntfL07ywTcMMNN1hj&#10;3TIobziLECpcTT54Jv2kPxpZe/F/nSTpW68mT3/vKHOrumpwkq4I4BfNmKpXhwJy38+4d4RkFkQo&#10;ENnLenADt2vMzT3IDZNOZj39t9ybOaOe3ordku53i6RAMGpy4Il6pu3I/Hi6b6ve2jmSCMdw10+p&#10;kmykLf3LWLMvV28lmWoSCaebp+x/NN0qokwUqiZPfDdddQ/lLlPnBCICXxN2zhzNYN944CKz4EQP&#10;LTQMzENGpvhnq4nV6H6W1dcO+wq0rLgg5fzBfvr/RKL2i4HcNw90PpaaSGZ0JAXONacJKpSazLcp&#10;6A+T88VWE783xLYKuBh8qfwBf4hJz0Q+t0SyURtN1v0wvPjjk8yXlFKlf6IuMDgCTFsTCHb+jcih&#10;Jq/efd5m9pBZYH4fPEX3ilSompzcT99dcMLrDsCpvPL1UOZXj0DnQzWpbFBNKpE9t52Bm0LmN4IT&#10;4VD07IH0swCGSlOTk2/zCecO9E3w5bDb9IxEYmF0kVlq69Xk1H4enZvViAH4ck8r/FaS9JYTE0w6&#10;gaRDzI+ld54gnaF/6yE4s575u5q3Hqz9+LnmL15qI8DvJp2VlZn+n6Umz36/hl3V/8odtAyZlmiz&#10;meDTpeyZA+k7b9j/Za11uEty7oO+T59vful/rXvLJlNNhjrS9VjgOosyI79x/tS7vA+ebIAbcfay&#10;mRzZ20UvyYojb+V6lFComlB857CMdXghIuHowSe5verlUJMLn6RVg391njkRhIFmus4JijSSn60m&#10;dUeGmPUAr917np4BJbebelflo2cb6f+T8mReccKlfvHjgc9famOeEDHQ+VhqQh75QWgV6+rbCLxG&#10;WkPBId59iBJHtpoMtAnZmeFKYz+RYc/i4HbQG1VLqHoRDv3NqUdmkbU376MEvUg1YX4HTr/L72sW&#10;gpHTMxIJh8XDtLgqVE2Aw691ahVm9is/7NBIja+neo9kQ89GNalsUE0qmhMHetRSYyTZwRF97afi&#10;y13US3RsKq2tSdaAn28oft5+iGq8Sdj6tiYq0QpZCRRyO285/czf1jAwz/jhZ4vzjihJh4DinJ0O&#10;iCfpe18IdvrbD19i/xBnBpOT/p+lJsClL/qZKvrj+6h2FR+9kH4P5YvkW5QEKJOYnOwAHTzzYbq9&#10;SKaaAFAk00nrA+7Uc9ejFKkmnFk52PGj42yv7biYpSFCDjXpuUwX8NcNkp+tJl+9Rr9IT3jlrnP0&#10;jJSaAIZkuxw6lRVQtLeeG2d3MEjPYKkJ/T+VQvVUxOHsx2np/OBxqnaBrSaNJ9INmwDOy33sWRzo&#10;HNQbWFl6mr/wefrjv/sQ9TSwSDXZKKg2Ma+ne/4tqK0Jm713nu25OgM3cuAonBMBu8HJDNDz8lMT&#10;zqysoJqUA1STKuDFn5zc/3Bd/ZERptUexGgXt/uHqlAT+LEgL5UwbLGa7P/lZTASei05g+mvhUCn&#10;5q0mHzzVsNErIUwwmen/16sJYE+9jaIUUT+yzJM+WPNzP0i/hfHyP5wabBdnfVEZcn70PF1nnlVN&#10;3rzvonB8MWvh6nH537h/wzOyZWrSWDPKVnOP07/7Vm6FRA41aT93/b65IOCqIPkLVZNnv1/TcX4q&#10;ax0nlL5nP0irIZ3KUhPQF5IimcnSOqT2a7pRSDwWP5AcfqEkasJsVDiexYfqjtKKEIvF3/k55abl&#10;UBOLyfXZC+sa4mxaTRheufPc5y+2CicW6bUkj//bv9jwySyqSSWDalKJsAsnNmxXIO+VsKk0NVHM&#10;LzPMDmq6L85++HSW0W22Uk2e+O6RhbH0L1fuMOod7MfVdGreaiKdpRsxeF2BI693MH2ysd+gZjLT&#10;/2eoyWBL+oHL6YM8plCpr8lyfl/48YnPXm5pOj420iFbNTgY25Av0C+qZFUTwq7bTn+9t73tzNQU&#10;X8k8ZYBoZXWOVzybUJO3H6rNLPXHeuWc70gONal5K61QmW9iZ1KomhBAUD7e0VT39TCcMoPawrgU&#10;uxM/kgLBqMmKzkpS7KzeRRnAV8jccCj65v1UEVsSNTEu0T21WE1UcxkOsjl6o6FgmAxYU6SasH8H&#10;Fka1gnrR0Tc6MxvlFKomOZr1zA2q6RWx3gRkoGegmlQ2qCYVx+v3nZ8ZUlE9GmV0Ovn6/elH3ew+&#10;GwiFqcnpaSins5PaLkdNuNnS0PlzN4PdCLaavHbXhYyVJ0nuEkdNuHnSrFs/m1fvOs9ULaytxeAX&#10;PxOm+Id45xfpljd0Ut5qQv+fSMim1p0p9tuYTCL9f4aafPZSC2MYHhf95MXt9HM6vHrpH9a1CQVA&#10;qtgiQhKzqsnzP+AOqbjjh8fpTInEbD+3YU0xsNUk46ylYfLv/OkppqYwGl1j2ilDNLDe0wYOPJXu&#10;j5yjJs//8BjTE7HJYOcUac/+/bG3H1lXjVeomuy+9TTn2R/8qxKm3+Vh0un/WWoCjkUnJRItZ8aZ&#10;nMCHz6Qf3oGckVNcEjWZ6lfSmTJW8smOJnoGXGZ2P2kIUtpmsBuxTk2OTXIuiTSpQ91zZa7mna6s&#10;gjLcnv5JOfke9SSUDT0jPzXhbp0Fk5+tJrtvOcPJRpPxY47kBtWkwvjO4bkhSvn93pBibhl+fz99&#10;uRnuCD/a0VB3aJh5EwSi4ei6xw1AQWrisvl0CnNWOi/Qd5ZsNYEym5ONYWFMCz+LkL94NVletHFW&#10;ThhLPr1iqwkYBicPw8yg+qkNGud3XpxmSvqv9q4rdRgOPFHPNKwz6mxMOkmByFNNmI60oUBlTOLr&#10;vW1wJEk6BJOZ/j9DTQDp7LpGoBBzQ+uaCLz4kxPwIyudMhx7O/16DkjVWsqxmFFpMtVkzx1nHFbv&#10;eI+C6QEPqHkzXc3Ar1/X1rJI2GrCOWts3kx1gjzJp0vutbW1mre64Hffmeq3F5RlX/KtbwJcgZHU&#10;57WtumHWs9+v+WI33RyHX79AZkGYluzH3+mhGvl+5/Ch19q10lWQDNLek1CQmjz398fAFEFEzrAe&#10;3IBRMV9VmzldHUJSIBg1+eiZdCtacOW+RuE7D9eChVz8rJ9prArReYn+SpZETT7d0UJnSgofHJy3&#10;HroE+3zp8wF2/yhtZ+mW4FuvJnCWOZcEQ9t5qoO1535wDHQtFouZl53w43Di3Z4Pnq2H38mvXmmb&#10;5CmYXgA8Tv8z3+cOBUxmQeSjJpyts3n3Mfq+ha0mBo2Vk40w2FrAmKMIgGpSWbzw45PMzXGOMOrt&#10;u2/l1hwWpCY5YrpfRfKz1SRH2M0e+KWA/MWryUahSz6+YatJjoAfaKJKHHb+9HQg1ZErtc+pPlI5&#10;PP+D4zCXZIP49HlquCKA/j9vNelrSheHOuWqoHFhdkgNP6Z0UjKYzPT/2dTk8GudnOFVP9+57iF9&#10;/eF017HhcNS84mT6S4VYi64depVu/8FRkye+e1g4nn68Bb/1sCyYCv1/8l3o/Y+U8o1itprkiPee&#10;oFpfNtSkPxczhORXu9NdYkDhzX57VjydPgsk4BOR/pT33n4WfIVOzRbgK8w4AwWpyaG96f2Bk2sx&#10;Odm9mcVj8auH0t9EOpWlJgCvbm6jzmRJKOfTbTlLoiaAoGE+90Zls+mqvq1XkxwxIaBeTOu+PEv/&#10;nzOajnPv3wB6Xn5qkiM+fqGR5GeryUahnM/yMhSSA1STyuKpvzky1iuLRtayNkuEgB+7VYOD/YvM&#10;gGpCYiM1aTiSPj6kGmYj6mvSXXtN9dHv6NL/560me2474/MGOecRJGNRnquqP1NNdt1ymrkLhFjS&#10;WNhzAfmcgeMuTMTWYv1N6WoPjprAHoYCkaxXGiSuRWM1G496vznyV5NX7jzLPMqxGF3PsbqDG+fL&#10;mH2mxgJMVZUffLIB9pmkM9F+gb71f/Kvjqzo7Fk/LChFf0v6KBWkJsNdEo5uMgEnBU4N+2zSM9ar&#10;CdBVO5NVFODLrlWuPvv36Yu5VGoCB41Xn12Jkpeoib3RClST/Y9fMa844PLOekIhIuFo67nsDVbo&#10;HKgmlQ2qSSXyyh3nvtrVDj+7hkVLJPmWB9z7LuusE3z55y+2PptRRUl49Y4LX77UTiDt1zjAapkM&#10;OXj3F/SN8os/OcmZlZVPnm0mT3yf/pujnz3fyqSTlVyXtx+8zCyyER88Tv0KvPS/TnHSs/LR001Z&#10;m5u890gdk2fXP+VqrfbU3xxlcn78DF1rwqRw3jAC3nv0KjOXnQ4HvPPitNXkgh/QYCAsm1v66JnG&#10;1+9OnyYmJ5Py4ZONmW2MBtrS/b1e/GSQMxdu9z9+tglKGo3E6ElVyIPBjHZLDj5+lV00fvFCG7Oh&#10;p5Mdzb3801Nf7W4fbBcZ9TZGgECeYLffvO9ijlY7mwNODbMDOdjxw+NwETL/vnb3usbRT3/v6Oep&#10;DwIT7NqvNx+42N8iIg99/L6QZFa//+F0Z7gg0F/uap8ZVJpXqCIcCn6z0QlScuCX9eyjtOeWs8ym&#10;X/7HdfcAUPwzs+BSJynv//Jq27lJ2eySw0pXtq3orZN9ik+eb+L0ns4s+94jV9npwDsPXWk+OaZT&#10;rvo8QTCG1WVHX/MCHC5Ov2HwFWNW8trd677jcLLYh5c9ayPgIDefHterzH5qo2sgjoLGhQ+fauS0&#10;ZHriu0fgW1DQmuGQFpQfyPPXCQ4UyQ9HHr53jSfGpLNLcB6Jnfu9QZVkufH4GNVqeIPmHcyqPn2u&#10;hXMbQDj4RAOTJwdMp3/vPHT9X7ADj9FvySF5gmqCIJUI0xUVaN8EPz0sbaFD7SMIglQdqCYIUnHA&#10;fSrcCF4+NPjs3x3rqp1hntdM9Od6DoUgCHJjgGqCIBVH/eFR4iLscNl9L6UGHkIQBLmBQTVBkIpD&#10;Pm+gfSQV1Mjvu7K/7YwgCHKDgWqCIJXI6Q97JTM6nzu4anB0XJjc8aN0t/QIgiA3NqgmCIIgCIJU&#10;EKgmCIIgCIJUEKgmCIIgCIJUEKgmCIIgCIJUEKgmCIIgCIJUEKgmCIIgCIJUEKgmCIIgCIJUEKgm&#10;CIIgCIJUEKgmCIIgCIJUEKgmCIIgCIJUEKgmCIIgCIJUEKgmCIIgCIJUEKgmCIIgCIJUEKgmCIIg&#10;CIJUEKgmCIIgCIJUEKgmCIIgCIJUEKgmCIIgCIJUEKgmCIIgCIJUEKgmCIIgCIJUEKgmCIIgCIJU&#10;EP/s2e8fRRAEQRAEqRD+GR8DAwMDAwMDo2IC1QQDAwMDAwOjggLVBAMDAwMDA6OCAtUEAwMDAwMD&#10;o4IC1QQDAwMDAwOjggLVBAMDAwMDA6OCAtUEAwMDAwMDo4IC1QQDAwMDAwOjggLVBAMDAwMDA6OC&#10;AtUEAwMDAwMDo4IC1QQDAwMDAwOjggLVBAMDAwMDA6OCAtUEAwMDAwMDo4IC1QQDAwMDAwOjggLV&#10;BAMDAwMDA6OCAtUEAwMDAwMDo4IC1aRc0dvO777I76wRdH7dhyAbcriv64ygp4nP49FXDsYWR28H&#10;flURpEDK/MOFalKW6Gnmc08kguSk67ygyC95T0dPw1dNZ166ePKp8zcLT58//0pt8/HWnq5e+igU&#10;GD0t+FVFkM3TdaHYH66sgWpS+uht53cexjswpGC6a+lLqODg8ZuOtZ7ecYFbct80nHn5UtulDvpo&#10;5B34VUWQ4um+TH+hShioJiUOXi+/6yT+2CGb4lAfr5O+kAqKlrPtnKL6JuT0Cxe7mrvpI5JHwK1e&#10;1yn8qiJI0cAPVxf9tSpVoJqUOHjdeB+GbJ5NVJz0dveeev7mrS9hc/rli729+T7ZgbsI/KoiSEko&#10;ecUJqkmJg1KTjNOGIHnSdVpAX0l5R9OJVk4JfTPTUZ9vvROlJhnHH0GQTdB1puAfrtyBalLi4HXh&#10;7x2yebpOFfwNr/uogVM838y0XWinj8v1gteDX1UEKQ2oJpUeqCZIMWxCTS4frOcUzzczredRTRBk&#10;q0E1qfRANUGKAdWkSFBNEGTrQTWp9EA1QYoB1aRIUE2KRDKg6D02yEkE5rrFPdnSqxf+yeG5bgkn&#10;0aSxaGZ1ZFo9rfXYvQ6Tq//cGJMhB12H+/vOjnISOUQja7zjQ5zErAhOj3BSSoJlyS4SyDmJxYNq&#10;UumBaoIUA6pJkWyjmkCRk4gn1iJrFNE1l8UDxXn3kQFOtgonthYbuDDOSQR8Lv9Y/QwnscLpOtTP&#10;SWEzcmUazhEnEfSLMbCAJ8ik58PQpcl4LM5J5JC/mvjdAU5KSUA1uUkD1QQpBlSTIimrmgxemuCk&#10;sIEix+v0950ZpTg7Olw7qRMvuy2erJUQFctGatJ1OFcxX5k4V90LfGnnIW46IauaqKZ1892SgfPj&#10;9hUXHAqnyW1etEA6HJMVldmqt8/10BUtcEAUE4v2Fad50TrfK5lsmXNbvYlEAhYxyEwmlXmqZY7k&#10;pBY/P74iN8EEW01kw0rbkt0gNfJPDpMUwtDFCUdq66vJrQ9fnlJNLi7wpLDa7iP9XUf64V+H0bUk&#10;NTL1NDDdc3RAM6ODXYJt9bPqb2DfLHo7MNslYquJfEwDm4DMw1emmMyb46ZQEx6Pf6GF/8EF/gs1&#10;/Ls/4f/9fsF/faPvd/f0/eauvl/f2fdbu/p+b2/ff3tD8IP3BPd+yn+xhv/RRf6lFnrZbQ9UE6QY&#10;UE2KpKxqAuWEVW9b4Mv4p9aVJQQocjx237rEQ30rilW9cBmmoQgxqsxgKi6zG0ojKF0gUTKoNKnN&#10;qxozJPocfsmAYrZL7DC5IJtz1TXdJiTrEZwaNmksUI66rR6DLF2SQYkIKbAsLCIbUUdCEUiEuXC7&#10;vzindxid/efHBKdGoKR0WdywuEVn452gluWfGvG7AooxDSwLs1YXrcwzCygRtfNLjlUXFLQ2g2Mo&#10;ZWNMFQLvxJB2YYlaodltN7pGrkxByrLcBDtMrc3sZhbZdkbqpnQLBrvRqZ7WjtZNc+dmUxM4zvIR&#10;dU/NwGTLfMgfnmpdGG+cnWiaDXgCIr5srlsMxwq0AHIqJzRw7mY6hHAW4Cz3nxsV9cvjsTgsMlo/&#10;M9m6YNZamdUuSVemO6izyaiJXmQwqlZhcemwKugNgsgymXuODcLWg74Q2TqkTDTNwc7AQYZ0uKjg&#10;IgTrhblwBuGS60ueO7fNCyjGNbOdIvjrc/kFZyg7gWsMzrWoTz7XI4YdDvlCRE304mXYbcgMGcR9&#10;xdaj3Mhq0tPLr2/n7zoh+KPXKAUplD99XfDqKUFDB7WebQxUE6QYUE2KpOwPdA5BobIM5YROtMxp&#10;e5FFTb7u678w5nP6YSkoBRWjapKonNSATMAElAprqVoKKA5DvrDH5iV5oEyKhqPgGXB3HvSGoPwj&#10;6UvilRXlKkxAceV3B8g+QB7rku3atWswDYusRdZkIyqSv+/MqDBV8KindVqhgcpzagTyQLFN0oUC&#10;GXwi2AGYhpUYk+sH5KNqi95Gphk10QkNoDhdh6npwQsTyslF6aDSvuwkc2FPiHVVDrBL4gF5IpHg&#10;NATJoSZkmvnIliX7dDujiSORUBScz0lJ2CT7mRHngQ6cyoELlDQITo8E3MHuo9ThJWoyenUa1IE5&#10;UOIBhV6yQqYZ2A904FzH43H4IDA9z5PATjKzZtqFJo0ZJuDao6qIUumr8EHGqA8CFw9chCQRTjHs&#10;PFGTSDAy3yvN/cwrf25MNeHx+G+d4X/3bcG39gg4wlEov7NH8NfvCN47v23juKKaIMWAalIkW9DW&#10;JFn/sQqF0Mj6avCsagJAqd97bBBKiO5UUcQ/NQxFFJRYoCZQwjE5HUaXalJL/3uIqsAYvDQBN8rh&#10;QJhpswIlHCky4fYdtIDOTJV/o5AfJoia9J7I0qCh/9wYKYyJmvBSeaDMAyuCkhWm4XMNpe7gIZ0p&#10;npkJKDJJKcuwwJMGvCHYz4qTkiP9wj4ZVV2ktULpTop2hvzVBCZcZrfTRAOHaLJ5brRuOhQIe6ze&#10;ZYVppI66EjhqohinqlVgQjWlXZzTk0SiJuJBBRx/ZoUus8dhot2OgaMmzHUCewj7wyzrsfnIeYdr&#10;jzmhgEFiXJxfggm/a12bFauBfqAzUjcd8ATcVq9essyRtk1wo6lJWzf/zdP8v9hXrJFk8t23BO+c&#10;5XcUMKRGaQLVBCkGVJMiKauazPdKVhctFp1N3C/PbN+aVU2gwHauunknKF0wa60MUGgJTg2DmrCr&#10;/UFNpENK5l9iCTMdIpAbJhHwu6kiE3ZDPqphEikjia7RExFqggCljkVvIxu1GhzuZK0MUROwHyab&#10;1+4jzxSgnGO3NQn6QmSCKafBscgEA9x5iweUZp0VSnqH0ckxtm3EvuLQzhmGL2ffn/zVBMrvmQ4h&#10;aCIDOfvwd6x+RjGmWYvG4FNz1AQENOAOgpW6LG7mCSBRk9kukdfhg5PLrLAv+fCFDVdNVmk10czq&#10;DFIjsyAB0uHa62U1sGXUBM4Xkw5y5nMFmLYmyedWc8rxRRAvkrJpbhw14fH4pxr5f/ZG6aWEzf/Y&#10;JzjbtKU1KKgmSDGgmhRJWdXEIDNyHuKwyVST3uODUORLh1RQBoQDEaY9B5QQpGzLR00GL45Hw9GB&#10;8/Syo/XTXqcfJuZ6xJC/p4baH1ibZk6fSCRgmqMm0kHlktRIpocuTrDVZCLVThN2DIpMUjpeV01c&#10;Vs94E9UAAoAPAjvAro2Yap23r3ArACoTSk2sHth/BvggWdUEzqDb4oGDBp4xeGFC1E8V7Qt8Kcgl&#10;pAhOjcDJBQcdOD8Odggu2HuMVgH1jBbOL3P8AaImMAEXBpguSAMAKxy4yG16HPKFICdVEXJonZoA&#10;AW9wqm0BNg0Z5nvEvclrYCM1WVGsJtsYDcFeifrksWiMqIl8TCU4TX0iuGAydbNQbhA1aenk3/qh&#10;4Ju7y+slhG/tEdz9Mb99q6pPUE2QYkA1KZIteKCzEVBOwE+8UCADJIMKuLX1u4PyUTUpuYV9Mihs&#10;1DM60BGbwaGaph7c5KMmMAGloN/pV04uqqe0YX9kumOBynCoTzmxCOoAhZbP6deJDMRIOGoy2TwX&#10;8oWFAilsy+8KQGFM5UmqCSyoXViSj6m9Dr90hN7uddVkonkWltWLlyVDSqfJJR1WKsc1DqMTPqls&#10;VO0yeyCF5KxwQE3gCMMpY4CDn1VNug6DCEpcZjekWPQ2clJmu8QuixsswWXxCPlS6iwfop7dQB7b&#10;sqMn+cwLjuRaNEaashIYNYHTZJCb/C6/1+FTz+pAEZg8BPAhuGA8VlCiYY6agK0aVWafy+9z+uBC&#10;ItvaSE1AueDKgb3yuQKLc/plhYlSk0N9Qr7MbnQGfUGHyVX8a+FVryY8Hv/rOv5fvrUVUsLmr98W&#10;1Fyl96GsgWqCFAOqSZFso5p0HxnQzhsYZCNqdhkPDF+ZhEJCM6OHUo2kjDXMgscwGcAexhvSxdji&#10;3BI4BJmG4k09rYOSb+gy3RCE0H9+bKJlDu7U+86MBZKPAHpqBmAT7DwTzXOLM3pQh/5zY0R9iJrA&#10;UooxDWSGDEzmxVk9eYuHwDRnUY6n27XAgrA22D0osKFI7j46MNctBm1ST+tnOoTs50Q3LaTZDRxY&#10;56qrVE1NK5nqVpNeHv+TS/zfSr4DvPX89u6+Ly9T+1DWQDVBigHVpEi2UU22mkPUAyb+SapOnndi&#10;yKKzkpqYfCBqwklESkXviSG/K2CQrgR9IeYp3o1NdavJjqP838gwhq3kN3cJ9pygd6ZMgWqCFAOq&#10;SZHcPGrSdbh/vkfssniC3pDH7lVNLZL2K/mAalJuBs6Pj16duUm8BKhWNeHx+E8d5nNEYbt4sYbe&#10;q3IEqglSDBWiJmdfqG3/pHvo3Nj4lanhC+NdX/Au7rnKybMJWg50DpweGb00AWvuPdR3+bVGTobi&#10;uYlqTRCkYqhKNenl8Xcf3+rGJbl541S5nuygmiDFUAlq0ntI4LZ4rq2PcCAMmnL62YuczHnS8E6b&#10;VUf1CcaORCKx0C0+u+MSJ3MxoJogyNZTlWry1plKqS9h+MYuwYcX6d0rbaCaIMWw7Woi5kvXojHa&#10;HTJCM6Xl5M8H/rGBsD9MryIjLFrrqWcvcBbZNKgmyBazIjex+zpjkA2pmD55t5KRK9NLEvp15Ynm&#10;OZvBsaJYJb33lo8qUxMen//1Ff639nDNoBL4nT19NfX0fpYwUE2QYtheNRk4NZyIJ2hl2CCEPRLO&#10;Urm5tOdqwBOkF94grFrb2RdqOQtujm1Uk+4j/bIRNUHcrxhjvWtTEua6xCHfur7XOPSx+vSc65H4&#10;nH5Ot60VBbuTsaGLE+St5q0ks8u1wYsTsbXrDB2cicfmFZymXqTqPzcmH093gqdbMOhF1PBJOZjr&#10;Fpt11hXlqlG1SgYKKJ7JZqqXP5joOzu2thab7RIBXWV+barK1KSzp+ydqhXDX70t6C71gDuoJkgx&#10;bKOanN1xKeAK0LKwcQR9odPP5f1Y5+nzq8pVesmNI5FI8I8NcJfdFGVVE9JDyUbwjg+BOkiHVYB2&#10;wRD0BpdlxhK+SZtbTTjdmcCuCs7SLx5XJkFWN19lUpOJprnM/kIYrqsmvceG+k6PwoFlyvWuQ/3w&#10;L0gV+/1qoiawoZkOIXwKZi5RE96JIUiBpZj8bGBZ0omfQWpc4KVHwAHgDDKvjgNU52ysz8KskFk/&#10;c3ESNek5OjDdJozHE8zWYXH4OLCrzIAJPTXUu12QTtSKpMA0O0+eVJOa9PL4Pz1YuV5CuPuTEjc6&#10;QTVBimEb1aT/1DBtCjkDNGK6eZ6z7EZc3dcM+eklc8aydIWz7OYoq5q4rV7JoGKjkWJATdi9wcIv&#10;fjQUJb2/wyJ6kcFl9hhkJuatDdmwStwnn+dJ7CtOo9LM9AcK61lRUAPoE+DGWjNL9VPCVpOJ5jmz&#10;1mpfdoiTPZOOXp12W7yJeAI2Qcbem2ieNy+mOnM73CcbU5OtMFuXj6tFfXL46zC6lsQrPUezFOGQ&#10;CJuGcg52e+jShEljEZymqjpgu8OXJ2AnJQMK+Jd3ckgrNDhNbvhL1kMGICSM1k8zI8gAinHNfLIf&#10;23gsTvYWEomazHaL7SsOk9o8vL7vlk2jnFz0ufwGORxzbjfwQG41GW+a9Tn9RuWqy+zWi+nKjxXF&#10;KuynQboCs1RT9KvaRE2m26ihhkOB8JLUKOqn+qoBNfHafYBRtepz+AzydJ+wDGadVSiQwamHPWF3&#10;mAaAW/id6Xovt9UD6yHTcDl5Hf7uIwPyMbXPFViSrsDc1UUL8WCiJnBJQAp8+2B/5KPqBb7U6/Sb&#10;NGbHqovprlc+poEPAujF1ECPgjPUeNSwFavBDmcTTivJlg/VpCYfXaq4JiaZfGOX4HAdvcMlCVQT&#10;pBi2UU1U4xpaE64XbrPn1DN5tQ7pPdJPL3O9gDv+i7tK8BJQWdUEimfNjM627NTOL1F9o62vEeGo&#10;CQDlzXjjLBR4UGKpJrVwVw2FBBSWcDcPc3VCQ8BD1axMtwslQ8qgL0Q65RScGoHSjlmJdEi1mpQM&#10;Rk2GLk3alh1CnhSsBQohqqvy40NzXaJYNDbZMk/6Hp3rlpBqCSjGoIgCt4CtgwzBFieaqQxQnoX8&#10;IfW0bqp1QbtggPIJ7pghnQFutSFxcX4JFgSJsS7ZQ/7wwHnKn+LxOMyCRBAdWAr2QT2lhfWoZ3QB&#10;d5B3YtikMjPduFn09rXoGhR75F+H0Qll6mTzHOncfayR+sigJtHwGrgObEsyqISVl+q1W9gWlP0g&#10;DVa9jVP2g5rAIZKPqBkWZ/VkEBw4leFgZOTqNMkJnx0ONUyMpnpNhXMK56vnWLIb1tQDHTh97MEa&#10;QU3gg5DqB2pAx3A0c3QhEKBYLB4OhLMO9LMkWQGxgwk4GkFfEDZE6lHme6nBh0FoqO7zkzUiXYf7&#10;9eIV0qUv80BntG46HqfGLgAGLowzVSPWJYewj5InUBM4AuSwgAnB1QXHn+RRTizCJsh0PlSNmnT3&#10;8r+z5V2+bo6/eaeUj3VQTZBi2EY1Mcqv/+QFghqDgyc9+TR38aw0vtsGv3d5Vpy0HOzgLL4JtqCt&#10;CRQDCzwJfKiJxnQnqsA6NTnUByUHHCv4u6JcJXUbBDAMEAuYADWxLduZ9MkWenTZ66oJGygjHSYX&#10;TEARxX6gw6jJTKcICtHuo3RNz1yPxL5CbR3UxKiixsUlgFKQkYcZ9OJl1VS6B9ih2gmqD/ukmsBn&#10;H6unW9LoRMtQgpJpQD2rX5zXz/WILXqqOqTv3CjsBpgBGXdmsnV+WUZXCJHdI4CaMIP+A3Bk1LP5&#10;dh+Xm95jg1NtC1BUe+1+OEHsWZSaeELkARwB1ApEAWaBKIBV9J0ZJSgnNGQ8ARAdKOBJYjSyxk8+&#10;uMmhJgZZuqYk7A/PdoqYf4GemgGXxQ0bDfrC020L8PFlY2p25zTgFuRSgbOmGNeAFqsmqLYsIA1w&#10;JJckcIJ0zE5OtwnJIc2qJgDsLckJ531xjurDHtQErIvMHa6dhFPQf36M5IHryu8KMGfkulSNmuw8&#10;VgVVJgxvnKZ3u/hANUGKYRvVxKyx0I6wcURC0e6v+ZwFc3NxV92yZIVePmd0fNbDWXYTlFdNDlM3&#10;rPC7Dz/oE01znEamUPKBi7jMHsBj9frdASihId3r9K2rXzlEl8pQAOuF6WaSsHgkHIWJfNREPKBw&#10;rDjJhkjmjdREBouzhumBrQe81NAwoCaLs1T5RHBZPJx7eviYnBRGTZgJAPaBLV5QpLnMbrgRjwQi&#10;vBPU0MqaWT3c9BNTgXXOdNDFM0dN3Lb0sxX1lG5Znn6ktWmogWacfvm4htrbjEY/OR7owKyQn242&#10;RCCnEj6FTmQgKfmoCbsZbKaaWHQ2UbL2gn9qBI6McoIa6Ya9nz3JZ4L958fBJuGQDtVOui1eyOBc&#10;dcFfo2rVqDYze0iApbKqiXxMDRctyQNz02qip9UEzjVkZtYDsIdQuC7VoSa9vfz/sa86qkwI33u3&#10;ZIcV1QQphm1Uk1X1ddQECqSerwXsRerfbplumlsSLbstHq/N5zK5VtVm2aCy+ysB+4nPuZcua2f1&#10;9Fo2jraPuplFNk1Z1cRmsGvnDaOpen4O4BZ+d3CyZZ48VWEeH1gNDvYAb8NXpsgY9KAmq6w686FL&#10;E6TSBSSDPSC+akrLUROYcFk9w5cnoSgdb5zLrSbzPRKv3ce8OzpSRw23CxPXVZPFOT3sIfMvbC6r&#10;mqwoV9lD9izwZaShCSwLxwHKcsEpqvyGwnWodsLr8DE+x1ETsleEUqkJeCS7EoJDDjUBV6Cev9TR&#10;J5pp+8IoY9/ZLLUmo1dn2E/0rqsmcDQWeiVkeqxhJh6La2Z1zFyCXry8JDNSFWNJZbEu2ZRTWkXy&#10;PSC4Dh2rLn7y8AL9Z0dJc92sahL0hSZb58m0WWvNVJPe44PhQPqBDqkcItP5UB1q8nltNVWZEA6V&#10;aPA/VBOkGLZRTQziXHUb8LvJO9rPZD7z/KW5dmGOJzUei6fp/fQDmnMvXvY5fPS8rJG4Vr+vmcm/&#10;abbggc5GrHugw2K6bSESioJ5QAb4uQeNI61HofCORWPT7QskHe7vyTsaPTUDUGxDMdZ7bGjgwjgU&#10;Khw1EQlkUOT3HhsE+1mSUE0gIRGmw8HI4IUx3okhKKIYNYE772SRI6K2cnaUtOSF9OuqCZRVPpdf&#10;L1nuPzs22yV22zxZ1QTKsIAnBIU67MBI3VQkECHNRKCkhHUyzwvgLtyx6lZOpt+thc8FOgV0He4v&#10;k5rkJoeaALNdopA/vKIwQUHud/qJfFh0NrPeppxcdK66qP1fryaCM6NBf9ioMgPwoa6rJuBqQW9Q&#10;JzIszuvhUMMZgXWyx3cE4PTF43GmAmO6jfrSMWdKPa2FRQwyo0VnhQlYISRmVRNRvwIMVTW1aFq0&#10;wufKVBOg79wozLIs2WGFQU+Q1OjkSRWoSXcP/w/2lrjK5McHRj9sVjRPGxcMHmBW56qfWPm0TXnL&#10;xxOcnJvmz96k2scUH6gmSDFso5qI+FLaErKFQbTMzmxUmkAmcgeUx+NXpphFLu6qC/lC9LyMCHpC&#10;Z3eUoGuTClQTYKJ53mF0giJAWZjsZIJ6hA9qsiI3QTHg9wTdNi/c4jND1A7VTsKNMrjF6qJFNaXj&#10;qEnP0QFY1u8OQJ4FvpTUwQDSYSWUKFAswZ00oyaA4MyIUW0OeINQOM12i8m99XXVBOCdGIb1g/1A&#10;GQbytBaNEe1gqwkwWj9tN1J7azc6R+vohqLdRwcCniBpbgkMXBhbi66xG7dCcRvyU6P/wJq3RU1g&#10;D8FF1qUcGQBfYf4VnBqBYzJcOwkWSFLAGuHUjFyegiMzdGmSnC+QTqZNBjgKrIEcHPhcAEkHhmun&#10;mIo0BjCz4ctTsEIiN/xTI5zGyADsAFP3A/tM7SHroQ/oJiwOeZhu32AN5HPBdcL+OHDwyb7BImTH&#10;YHPs8wjASmBVzP7kTxWoyZG6klWZ/MbOvsdPLQh1TvrXK1vozL5T/foffTjOWbZQfmuX4FwT/RGK&#10;CVQTpBi2UU34Rzd8mwaKouYDdBUICMSKzETPuF5EgtGOz3qZTciHVPSMjNDO6plsxbCNalIooBfs&#10;tiaVRveR/rEG2jOAyZZ5uKVmCmkEYVMFavL80dKoyTf39F8a0NK/W9cLtdHDWXwTvHKS/gjFBKoJ&#10;UgzbqCbnX7y8Ua2GfmGJyTZwZjjPN25IxOPxS6mhAevfagbLoWewAlbYf3qE2UQxoJqUCtLkxW31&#10;GmQrq8mnADPrn0cgCEMVqEmpGsB+3LbhDVZmnOjXcxbfBH/1TgkObtWpiWRQYVJb3BaP0+SG38qN&#10;mvjNdAp1IoN92WldsquntcNXcvWJlMy8DCuEzIpxdf/5dC2u4PSow+SCzRkV6U6Z2MAmYC4wmOqB&#10;imG2S0RmcbpNvJHYRjUBhD0S+hu1PgbP0N5w+tkLLjN35L/cAdrBfqyzqjLTM1gB+lK7tzSfoorU&#10;hFPhX4H01AwOnB8fuTI9XDspYPVMiiAcKl1NLrWUpsrkO+8Mu/wR+ncrGWZn8PLo8r4GBfBus6qm&#10;f0mkc0WS45CtxeL/WKJGJ5db6Q+y6agiNZlomg1kG9yEvObHMN224LZ56XmpiMfipM8fdk5gtlPk&#10;c/npTKmAG2W9aJm0zIdfOnLf7LGmX49kkA4rySIQslHuyFjiAQWZJR9Vc2bdMGyvmlx9sxksgRxk&#10;djBPczq/6KWTCgmL1sb0gzLXJqRTWTHdMkfmFk8VqQmC3DBUupq8erI0anKwmS6ESDi84f/65hAn&#10;D/C990f6ROZBsZmTvmn2n6U/yKajWtSk99jgWmQNjm0inggHIuAoQW8oGo7CPS67AdpkyzwxCUiH&#10;uZAn5AuvRakFIWANbDuhhmyIUQUbkxkgW4Ewqan+nXKoSffRfshPMkN47NwMqCZZo4RqAkw2zsXX&#10;j/AHZ5Op0pjvFNGpBcbV1Ns3/JoBOikVdoODzCoJqCZIhcA7PgTARE/NIH+DMXRywz81QhrYUl29&#10;FVFr1XN0YHM7kD8VrSY8Hv/Oj0vzNKdTuK6LhdcuiDkZGH5jZ98fvTbISdw0j3xZ7PGtFjVZ4NGv&#10;YxikRtK0resQ1SJdMqSYalsgeQYvTTDj42tmdDAXvifdRwf6z42ZtTaSTnqWJJmZZgTqaToz0Hdm&#10;1KyzBb1B0mg8h5pQr7olzYYRlNmudc+2UU2yRmnV5OTT5w3re0gDuWSGBdbNXb97kqzBdIjS/kkP&#10;nZQM0FymSqYk3MBqMtctIYPRjDXMrshNzFsh+aMVGkgPK/D1ZA9zUygjdZO6642pWy30nR21rzgz&#10;350pHublYcWYxm31Ml3LcKCeobPeuGEDd4wznVRHIxNNc+R94PxhP3OXjap9Tj/zbzmoaDXp5fG/&#10;v780aiKQ2emfrmQc6lBzMpSJn35ws6iJcnyRHFso7zmzGNRTOpKH3RE1AWzGnxqldqKJ+rEDHSH/&#10;LomzZGb6BcqhJhYdpTswd6x+htS1wLeR/fuLapI1SqwmYA8fd5PjTCISiJx5/hKZtSI10qkFBr+G&#10;Hli49YMuOikZsgEFSS8V264mI1RnEvFytBhNdgtLddEGhZl2fmmjzsTg27rRHTZ8SYma9J8dc7M6&#10;nM2Hxfn0m8awA7Aq5t+KhXmfNgeqaa3X4dOwBiAsFYyawI9YjjebouG1jcSIeZF4E2oCv8/MNOwA&#10;eZ5ePipdTf78zdKoyTHBundz1mLxB2vm/rB0tSMb8TdFt4StFjURpmpN/J7geMMM7/hQ5k0Y3EyQ&#10;PFkbvU62zCWSb2qQUVLTmXOOGrqRmgzVTpLFyUikXgfVYAVuqdntBFFNskbJ1eTi7qsJ1jOdsD+t&#10;JgbxMp1aYPCO0N21tX3E8p7EtbHaSZJeKsqqJnALS6roc6ATGjSzOofJzXRSQoBiEoQArmf4orE7&#10;jSDpgtNUOpPIQDJDBii9GDXpOTrAfC+g9KJWe3aUFG/9Z0djsfhU8zwkwr+8E8OQDn9JflgV2QrM&#10;BTWB4grSAVghJAI9Nek1E+Bf+CCQP+QP95+j9h8SIYX9EfinRmAWVVGauvvvPUY9ywBgf/o2+Ghb&#10;QNAbXJzTw8HZaAdgh30u/8CF8Wg4CtmYdMGZUZPGEglG3BYP3CmBu9Dpp0dMGnMY0q0eMkriOg71&#10;TbcveOy+sD+smdOBIxI1kQ4pHUZqnKPuI/2qGR2s1u8OKiep8YlgD8njb9L/r1lrhR832ITHRm0R&#10;VgXnDiaImsB6YEHImewCh9qibFRtM9D11gQwEhBH2AR8haOhKFnPZMs81bd9MsMgNeiSEz6CddkO&#10;H5wkLstMcNHCL3nIH3JbvcMZPdxcl4pWk55e/n95pTRqct+XU/SPVyri8YTJEeyTWt+rl/35vizt&#10;TkrCn7x+s6gJ/GAxbWDhuxEORLx2n3pGx/7Fge8AyZC1vhF+jGLJxz3w7YV/A256bRtVThI2UhO4&#10;JyOLk7dvFvj0qyJLknS9MapJ1ii5mjQf7CDHmQT1QOdF+oFO/qMTc6LtY7oT+s7P1zWkpUYKZG26&#10;eMqqJtJhZcAdMKrNQ5fWddXFwD855HX6uo70Q9HFrjgRCmTBZP9ptmUHSDxTuw5Xe9AXWpabHKsu&#10;l5k7LD4UqBa9HVa1JF3xuQOwIFETpu+1gQtj8CWFRLPOCusEy4HvEfVTqTIvLlCVHFRfsTYvzFqc&#10;p2oFXBbPaLLzdVANSHSZ3Sb1KuwSTAtOU0UglHnwRYYJBti93uODUMRGI2uwNnWyJ3X4FkMBRmU4&#10;1GeQGGHxJanR5wqAlpGllBOLsFqPzQulncvqgT2HY0JmbSXgRuMNs9Yl6hiKBLLMnyb5mEovpn5h&#10;jCqzMjlyHtB3dgzO8ky7CDxs8MKEZckWT475B8AnAj2FH0m4AYNpUmHMMNctBjMYujQJGeBIwheH&#10;oyayYRXsDKwWfjxBYiAlOSLxGigCaQsCagLXycjVafIvW03gZ1MxTnV8BwfforctzlInNKuawGUD&#10;sggXBsgiWQ+jJiNXpsKB8FjDDOwh/IWPyTtJXXKgJnCiYS6kTzTPwT3hRlf4RlS6mnxrD7ew3zTt&#10;sxuOgxpdiylXPOeHDI8en+csVSS/t7eP/jCbjWpREwAuX7gzYNq0kojFYqqkzgPwi0MSybjeHBg1&#10;cZqomsbcmRk2UhPyeAh+Ahg3gq8KpEBm5m4G1SRrlFZNzr98RZfSRBJgrpdfbSBzJxtm6dRCAk4i&#10;07XJ0PkxOjUZIV+IsZaSUPYHOoeoYWBNajMUt/3re9IEoPDWJMsMyMP00Q73oFBKMZlnu8XwwWGi&#10;79wo3A+QC77rUL9iYpEIBINyatGopNuUQBkGmTlqIu6nBvkjmZkvTiwWH0p1cgr7AyUo8+iHrSaw&#10;D1Nt9KAqon45Gd0mq5pwJgBGTWbahQ6TizytgK04jE4onmEa1ITqn+04ne51+Od76MFith4onsGZ&#10;Ymvp3xYC7HYIyul6qls5mOWxe8mhlg6rbAY74zGw//BDBxOSIaVBmn5aDQvC52X+BeBQs+sb4NeV&#10;oyaqKa3d6GRXzwDsBzrU6DasB2dsNQkHI8xPK9hPwBuEf7OqCWcCYNQEdmm2izpBBHBisjlQE5Az&#10;Jh0+SKHnq9LV5Bu7uIX9pvmdPX2Tavtasl1kjjA7g3d+Of2NjMU3B+w//WE2G1WkJgT4for6qSE5&#10;woEIeUADMVpP/X7Bbyv5lz04GcNcD/ULC6FPNi6xGlKZWT1IZpJVTRjngC2C8RBWF60kUTpEv0WM&#10;apI1SqImp56mnuNMN89l7XWt5YNOkq39427mIsk/zIsWZkOyQfokMgHXA8hQ8/sdZ3bQj42Kodxq&#10;At+XiZY5+wpV0zCYqg8n9NQMQIEBVzj5F4o6QfLxh0ggtyeHtmcgxbxiQgPlAXPBj1ye8nu4WsDu&#10;PF4+puGoyVTbQjQUBbGAm2mmXQJHTZiaDIBTa8KkQ5FMOqEvVE1sy44x1pgvkgEFGBtMgJqQXSVA&#10;Eaie2oa2Kf3nx7TCpaA3BIrAHB+G6TYhlN/M8YdzClIC6ZoZvUFmZOckn92oNoNignKxYWeLhKPs&#10;1i1MWxNGTbqO9Ft0NpAMOPhw1kg2jppIBpRkGuA80GHSgUgoAp+oUDVx27w9rFYv8nGNRUs9QAc1&#10;IaPqEODHXMgvYAAdoKLVpLu3xKP6/fbu/oePzi6auJ1qcCIcjR1sUXKW3TT0h9lsVJ2aMMDXQzZK&#10;d3MHv2iQIh+la+/JEB5s4EYkGo6SuWRMKcVYKjNrMFUCZB64QPe6lqkmPUcH4FtEls0a8P0kOVFN&#10;skbxalL3RpNBvBz2hzfSjuFLEyTnmecvwr07nZpfwDon62eYbcFdPj2DHQlKUBwrroHTw0wPKJuj&#10;rGqyLDcGPEG49x04P5b5dEA2ooZbcyizCZFQlIxuM98j9q5/Ex5uA+CvekYHt91QbrFhZwP/yK0m&#10;wODFceWkxmFyMsUYR03YRU6hatJzdPA6arLiGKtnqUm/gpTBoCbsN4C2S03gcMHucR6TMcCpXFGa&#10;4BARTItWvysIP0fT7UKfy8+0G51uX0gkB8lL9k5pBjdlQ/IQnGb3RPMc869Fb+eoCQH0hRq10Rsi&#10;HpOnmsAXhGkSBPeKfneg+0i/UCBjK8tU23xuNQHlkiX1i2BSW1TJ5syoJpvhm7v7fn545uPOxVG5&#10;zebO3pF2ILx2++eTnAU3B/1hNhvVoiaCUyNwx7PAkzIdk8B3QD1Ftz4mTbQEZ0ZCgTBJgYt4rH4G&#10;PB08Ay50t4XuEpT0VkIyw29xKtEy1gCZB8DQSWa4Fx9MPrzMVJORuimSshZdg58/NuQ9HQjyXBbV&#10;JGsUoybnX74i4kkjwXXdG2aGfj7dUf1Ct7igihPIfPWtFrJs84EO8n74RgGZV1Xmjk96mM0VSlnV&#10;BL4vG70XA8UMXK7wgw6FEwFKOEgBS+g7OwrXP7Us1b3EkE60HI9TbReGLk2AsvQl26sC8M3iFKLq&#10;Ge0y3L4nHQjW77Z5OGoCizBtOKCoI9rBbiiQQ03gaDPlqFAgBVOBkg++43A7Dqsl6fA7AF9DMs1M&#10;AIyazHaJ7CtOUiEBfgM/KaQyoELUJAdz3WIo+Dln02FywTGBD7I4vwRFPjioXrwM5TT8spEM8AG1&#10;Cwb4TZvpFMEsylBZi4MxBL1Bcg1ANjhiHDWRDqvgtwsWhzMIYkTMxm31iPvlMx1UE5YcagJrg8M4&#10;1To/3yNxWdxkWGD41QUFgdXCpkFT4JeWMU5wl9lOEWSGs8OoCexwOBhJ5p+Tj6mdJjdZ/w2uJqV9&#10;oLMRd3w62TCxbPeG4+t/H0dlVk7OTfCbN80DHfnIhuMAwLXLVH7Cbxz8S89YH1CKwLeCeSuYylw7&#10;FU3ZCScgM6npzVQT+AkjeeYynm5Oty2QUtAFdwaH0mqSGfBd4ixbpWylmjS+1x720+qZO6CIrX2F&#10;3krj/nb2+zvXDd1cetw+ceq9sNwB+jLVMHv62YvMgvlT9rYmGyCCgiF1STMoxjXa5PMUKEK8dh8o&#10;YDgQhmIbig2SQdQnhxSjatW0aAkHIpOtdOMPApSR8K2BogtsBkom65KdoyaqyUX4esI3yKyzeh1Q&#10;jFFmo5nVu21eWOd402wONYFpj927ojLBdwe0BvaQ5FlRmKDUhHIXimGzzuZz0UUdlJp2oxMy958f&#10;Y9QEvpVmqrIhoBMvw1+mKUblq4leaCDNYtiMXp22pvrChp8+KP6JvQW8dE0SiKByQgOHDiQmc3EA&#10;lrLo7V6bTzailgwqSbs9sFKjkrqFg4MM2wV7sCzZhy7T9WF9Z0bAG8BdwBvgsM/3pEfhgOPfe4w6&#10;p7BjuoUl2CIIk2PFSdrHEPinRuCq8Dn8cJDhgmFquKdaF2A3LHob7/gQ5GfuIeF20ahchX3QS1eY&#10;1800M3r5KN0KGDDIjaA1zL/5UOlq8rulawabmz9+ffDK2Lr3GP2htW+/NsDJVih/cNM0gx2pm3Jm&#10;GwzF6/Sx65ABuOezLNEdrDEBeqGe1ZFmbmz6z43B14zOlArIrJrWkhsUjpoM1U4S+YDtZtaQw/rh&#10;hxvmwo2g4NQIqknW2Jya8I72Q1lIH748Yr5DSC/79Hn93Lp2sjki6Aky3bUBUMrSM64XcFWoxjXM&#10;gvmzXWrSd3qUqWxggKKCGXa/+0g/qRfprhkIpNQEgAt76NIkkLk4AEsNXhgfTg5Sn3wXl7pNh+IK&#10;8sMErB++nsO1k7AV5nYCvkfwL2Qg7waz234OXBgnzylgQfiqkvUApPyjOUTdW8M64avadQi2Tu8/&#10;rJ9sCJalPhfTzuYQ9a2HPYSlIJ0kwmdhN/akdqOqhuDRzOmZNqfyUTVn7A4kk0pXk2+/WpqXh4Fv&#10;X68Xkz95fZD+GUtGMBL7s7eGOXkK5b+9Uezxraa2Joeod8kWeqWgzElrpmoamR8XDiN100K+TD2l&#10;VU1qQd77zq1rZM4BHF8ooDIrxjQzHUL2by78vMIaYHNwSwH/jlyZJlufbqc6PcxEyKN3D3YVVkum&#10;Mym0+rFi2Ro1ubCzLpCzfU9muC0eZvFzL9bCXRc9I2fMtM4zS41fmSIamn/Mtad8KG+2S01yALfa&#10;LqtHMa6B79dU67xFZyP1/Ehl0nN0AG6lQKPtK06qomjZwfglshEVrSa9vJINOwwMii39otW/fm/0&#10;t3ZzZxEePDRD/4Alw+WPfHODnPnzvXdvJjVBKo+tURNRb14PVjgxXpceQHj4wnjuViMQJuUqk//y&#10;K/XXCtMSKtxmN7OGPKlANQHA+HUig8fuc5ndkuF1bV0R5Aag0tXkB++VRk1u+WQishaHe6xAeG1B&#10;73q/Qf6nb6S7WfudPX1v10lsnnVNYpsnDEyGTXPrR6gmyHayNWqyLDPRX5tCIrYWq3+7lV7J09RQ&#10;fzlqQaLhKNMbCiAfSo8pnX8EvUFmDXlSmWqCIDc2Fa0mPB7//k9LoyZXx7P0h+3yhc3OIBCOUI0V&#10;2GFzh/4829DEhfLkIVQTZDvZGjXhdKqWf6zITEzbETCPWIz7TSQByjJ+Od0D/cjFiXj8OlUsWSPg&#10;CjAryRNUEwTZeipaTSDePlOC94e/ubtPZcy3uRxEKBLbcU7EWcnm+PAC/UE2HagmSDFsjZp0fcG7&#10;7uOYrLEWjTHNR04/dzGYGiOaE7Dyxnfb6GzPXCi0KxQmlqUmspL8qXw16Ts9uq7ZaekQnB7h9LSB&#10;XJfuI1Rj4YHz4/1nx9JNibcP0sqY+ZfpXgWQDCqpIcaSrwuw0/MnGo4ynaOUlkpXk4b20nRt8t/f&#10;Gq4dzGv4dY8/cteX05zFN01TB/1BNh2oJkgxbI2aAHPtC/RXKL8A21CNqZvf72BqTS68fAVMhZ69&#10;PuLxeOsHXcy2Lr/aOJ0cmIOenV84VpxXXk8/EsqTbVST3ppBj83HxsTq/JvBseIivY4WD7jIYKpf&#10;IijPPDbvDdzlTzkYqZt227yuVfeSZMW+4vS7AlmHMt1KVJNa0q0UMHhxgnl5G+g7O8r0tU2NP1C4&#10;ZNy8agLxd++WrCXsX741vPeKrGFiRaRzrTqDTKf1bn9kcdXbPmt66YL4D18p9oVhhh++X4KDi2qC&#10;FMOWqQnQ8WmPdkbndVynSmMtsqYYVoGUcBbv/kqQo62JfEjJyX9h55XxuimnkftuOSfCgciq2jxa&#10;O3nuxcucNeRDWdWE/SJuJrzjQ353cKJpjmGkbt17+IQSqolsWGVi9Qffe2xwozfsbk6080tjG4+b&#10;MXB+POQLs98NHL06DcDEcO2kZEAhG1YzPc3wTgxJBpTgCtJBJSnd+aeGSR6yCKHrSL+QJ5WPaaba&#10;Fkj1BiDuk/NPDov7FbBaJifQf25MJJDJRzVz3RLSdZ5IIAdPcq66leOL8z0SfbJ3PpgmbyDChhZ6&#10;qV5P5FS/wzHVlA62TlYFe0ImAP6pEcUYLTew2rkusWJMs8CX9h4fZNQE0mc7RZAOa2YUB/ZHMqik&#10;MvOkpI+c/KkCNdl9vCx9wm4B75ylP0IxgWqCFMNWqgnh9HMX2z7sHr86pZ7QWPU2r80L945BTzDk&#10;C4UDYbjvv/x6I2eRM89fav+ke6OnOUzwjvRn6gUsO1k/E3AHw/4wrCHgDvgcfqfJZZAY5ztFvYf7&#10;Lu6q4yxSEGVVk4AnCLfXVO8g2cawBDXxpAZVYAO6AAUDHNWAJ6AYp7rgJGqiExr0wvRbxE6zezw1&#10;Hs1Y/bTdSI1c7zC5Rq9SfgN/zTorSSHvsi7LTGvRWDwWjwQjshFqhVCqSQapIqrrUD+UeXBsQ/7Q&#10;4ryeeU6xFl2b7xG7zB7wP4PceMM//ZnpEHpsXijpp1rnme7FGJblJtKnKofxplm4MrULS6ppXcgf&#10;hpVA4tDFCTjObptXObkIZfnA+TH4Vyuk8vg9wZlOKg8cZzjFpkWzfFQFxq+eoXuZ87sDsBvaBT17&#10;0CXBmZGAN2SQGeVjajhTmuSQzqR3XfuKAxRhun1BM6sHNYFpMiYfnGX7MtVxpbBfBqdSOqISCuj9&#10;h6uLTAAjddPxZM/6vOODPlcAvlyKcc2qxuq0uGk1OUSP+wibNmnM8GHBWvrOjq5FYjqRQTaqsi05&#10;QKSYFeZDFajJyYaqVJNv7hJcaqE/QjGBaoIUw9arCZtTz1wAdQCfuPDylYu762r31p95bl2XrOAx&#10;Y7UTbouHDDqdO+JrcdAOEU/KflWHcGFX3aU9V+Hv+Zcun91RS3X8WtzQOQxlVZOeY1S3Y6uLFq/D&#10;Lx1Skjtdho3UBO6h4Yj1nx8TnB4VDyjgsORWk5Erk+CFY/UzcKs9fGWK9AALRRdJmeuRQAEJKSAW&#10;yolF8BVIJLfCjJrA3faqmho4UHB6RDWldVk8XYepTSQSCduyg6TrhQajKt1h6w3LIarrW/m4Bjyb&#10;U+kVCUWydgQHp5XxmLGGGdA7mAA1icXiTHeUJo1FPECPzweqCpoCKwd1AFkhlSXgo3DYSTUJ+M1s&#10;Ztexh6iO6cg0OE0wuRUAzh0zIuPw5SkypgGBUROAkgxWy5isagJuZJCuMBVpCzwpUZO5LpHbCpdE&#10;Mv1Q3+I8JViTLfOgUyQn0JXRAWZuqkBNenr5f1G63k22jO/vp/a8+EA1QYphe9UkB2AS0y1zUMTS&#10;3lFIwD364rSu/ZNuUB/OakvOFrQ14Z0Y0szoEvHE2NV1DwugPFuLxuxGqp8uAkn3Of1MoQjlAdyt&#10;5lYTh8lF7tQ3wp8agY/zQIeoCfgTlHNQXpJEKMCg4CSdusI+j6b2GcyG3Y7hxuQQNa4NHGebwaGa&#10;0hGBYwD/48gKw1TLvGJMA+anWzAQOSBq0nWILubh0KmndZABUE1oo5E1OHcOo1MnXCaJgMvskQxR&#10;pghqwrFYApwLOIMkM6yBJJZQTcCNGPsB4NojagIfymP1MvupXViyLtnhUIBYm3U2SIHLr9CGLFWg&#10;JhAnG/m/sbOa7OQbuwTnmumdLzJQTZBiqEA1Of3cxb7jQwF3Yb3HZgbcsmumFi/uvspZf2kpq5r0&#10;nx9Tz+r8bmqwGHbBQNio1oQ9MB7AtDXZSE3Ab4bWN0oAoLQAL4TSFGCKq6xqwjtBjQrOJAJwi0xu&#10;92NrcXbHppwdu/GAI+a2eKlmHxmzAL14WTWt5SQCCzwJmMdky/x409wCTwpGAolETZg8Xqd/ul0I&#10;GRh6agaoUfEEMnYi/zRlBqAmzIIMgxfHI6HIXI+E5AwH6TybVBPW0Afj9bNkqGTbspN9IZELA9RE&#10;O7dk0duZnQTI2KvAaN20YkIDoqNPDj6fP9WhJr29/L95p5rU5CcHSnZYUU2QYqg0Nal9td5ucGzu&#10;TeOsASXreN00ZyslpKxqYtFZx+pnMlstEDZSE4/DN3gp9R7NkX4o1YiawO3pstxEpx/uB28gamJf&#10;cSzw1w11CYVQ0B/qP0e93Qpcp9akZjDgDY6mRoDjnRyCO/KB89QO3Gxq0ndmlDxeyYrgNDWyOvud&#10;prluCbiCeloHfkBSRH0yUGqY4KiJZlYPFwNZee/xITI0+kTznN/lZxqQkkQgq5rAhUSGIwZGr04z&#10;CgLesKKgrwoQC/jqMZU9bDUBreGoyUQT3VDJrLXCFw0mptsW4AMyFScGmZGoydDlyXAgzNSrzXaL&#10;BGdG+KfSA18PXBgjDw3zpzrUBOKds9XU4uTDi/RuFx+oJkgxVJSa9B7u8znyGiunoIDfevWktsjm&#10;rhuxBQ90NgLUBEqI8cZZBih+IB1Ku4AnON8rmWoTQvEQDlCj0kN6//kxr8MnEsimWuZ1wuVIMELU&#10;BBQE3EI+poY1QGlkUpu7QWjsPqFADmUY3OgzxdhclwjWDPf3k83UiyRMWxNxv9xldie3uLCqscBG&#10;ScOCm01Nrkv/2TGwQzhuUOQ7V91wqKHAhuNvM9gteptZZ11RrsJBg5wcNaEeiwgNTrPbYXQ6TC44&#10;1JDYdahfMaaBRKfJBcdfMU5LT1Y16T02aNJYyPDOsA+g7CQdTpDbQg3foxjXdB8dMGnMsGOri5bu&#10;IwNsNREPKHxOP2x6+DJVLzLdLoQtOlddsOCSeBmEBhLhpMtG1JAO2WCvlJOLsAgRHbAWapAg2Hmj&#10;E1Sm7+woXFrJAZCdsAZYhDMI9nWpGjWB+J/vV4ed/MNBeodLEqgmSDFUjpq0ftAJd2a0TZQhjHJT&#10;OZqebKOa9NYMwk8/GyjzSCOD0frpZOHnEgpk2vmlBR498D01hr7OBoWEsI9KZ1pZwi0s+ITX4V9W&#10;mATJhwJwIws5PTYf5GQGuAfUU1qv3U9u/U0q83wP3dwStAbKGFizqJ9urQl4rD4od5l/IQMzjSDF&#10;UE1qcuRqFajJb+0SnGmid7gkgWqCFEOFqEn9Wy3RUJSWiPJEIp6QCGSc7RbPNqoJgty0VJOa9PL4&#10;Tx6q9BYnL9RQ+1nCQDVBiqFC1GSuXZijO7VSRTwWv7S3xDuPaoIgW081qQkElPrfe7dy605+fIDe&#10;zxIGqglSDBWiJnqhgdaHcgbYT9N77ZxNFwmqCYJsPVWmJjw+v7aV/3t7uU5QCfz+3r4r+f6IFRCo&#10;JkgxVIiaGGUmWh/KGaAmze+jmiBI1VNlakLi81r+b2SYwfbyzV2Co1fp3SttoJogxVAhaiIWUO9M&#10;0gZRtkjEE1cyesEvElQTBNl6qlJNID68wP+tXZXS7uS3dws+q6V3rOSBaoIUQ4WoSeO7rdFwYQMF&#10;FxrgJeqJRc52i2fb1aTrSH//2bHBixMD58d7j3O7ZePAvFbadbg/67g8hTLXLQl6r/NKcMBDd4ui&#10;mtIakh2rwNbVM1rYGYveBv8uCGRBb9Dr8GXtxx1BMqlWNeHx+G+dqZRGJwfO03tVjkA1QYqhQtQE&#10;aPvo+gP4FROKUTU1dE7Gdotke9VkqHbSZfG4LO4l6YrNYIcDONmSq38IRk2EPCkswqRvmoLUZPDC&#10;xNAlqleMqdb5oCfEPznMPzXCOzEUTo4IAzD9siNIbqpVTUjsP8f/zV3rLGGL+dYewUel610ta6Ca&#10;IMVQOWoCXHm9ca5D6DZ7StgbLBScizO67q/4nG2VirKqyZJkBVSDdF+WCe/EsN8VmGMN5DZ0aWK8&#10;cRYMgN3lKCAbWdcZ11yX2Kq3+5x+1aR2onGu++iAYkxDMhCUE4ukT0/l+GL/uTFxvwJkAv4da5iV&#10;DavkI2rStxuwkZpMNM0pRjWSASWsh1ETWGq2SzzRNLuqsURDUdg6rE07twSnm0x3HQJ9GZcNqxXj&#10;GtgWszbYvb6zo7AbpKs3+ICpPPRuDF+eFPJkI3XTsG/w2ZmOSgH4dHCI4BOJBxT8U3RHpbyTw7Bv&#10;sFrS6RzFIaobMcgGa4BjSCcilUp1qwnEqUb+H722PU92/vR1wfkSDZSTI1BNkGKoKDVhaH6/Y7p5&#10;Xi80uC2egCsABSqUZLG1WDweT2QLSIe5a5G1SCAS9AZ9Dr992SEbUPSdGDq7o5az8tJSVjWZaJ6l&#10;+tw0e6BwZQ+cRtCJlpkOQNnMdIgiwQg7haksIROTLXNGldlt80JpPXJlineC6lqeZCCAK5DqDZgI&#10;+kIGqXHk6vR8r8Tr8KmmtJo5fTgQHrlKddeWVU0gJyRqZvWLC3q/0x8O0DsD0mBUm4cvTxlkRjhT&#10;sPV5nkQ+poFzl5yWjtZPB7xBamTaqUW/O8CMtUt2A0QN5AMA1yF5ApAn2cPbAl8aDkW8Dr96Rgd7&#10;CFsky4LVWZfsbqtHOqwyqlbB5HpqBkG2IqGITmhQTi5CygKP6lkV9hlcDfZQPaWFid5j13k0hmwv&#10;Va8mPB6/vp3/w/e32k5+elDQ0EHvQ1kD1QQphspUE5qnz595/tL5l65c2nP18qsNdW80Xd3XXP92&#10;Sxbearn6ZvOV1xpr99Zf2Fl37oXa08+V/tlNVrbggY7g9IhkUAG2wdRVENaia0x3rmyuqyaAdFC5&#10;qrWS6Rxqcu3atfleuifZ7iMDzOgqkgElWCNMZKrJ4MWJSCg6cJ7uBHakbgpWQqaJmsAEeEAgNS6P&#10;4NQIfBCY6D46AOoz00mPgQwqFg1H4bPDNKxhtouqHII84A3MOMmQB7YFawA1oUZvSTVVmWiilA4m&#10;5KMq2CJT7dR/dqzzUN+KYpWM0Av0nRkJ+8N9Z0adZtdwami6krTCQcpK1asJiY5u/svH+H/wylYI&#10;yh+9Jth7gt/ZQ2+63IFqghRDRatJNVBeNTlEPQTRzi/ZDHb1tI5TcRLyh0avTrNTCCVUE2aCMNsp&#10;Uk1qAZPaQowkU03AITgpAS9tIbnVhH+KchH4mGQTQNAXIluPrcXIeIFgKtHwGjfPxQlQE1AWskIC&#10;2QenyU2qVdhATs2Mnl7DlBbkZrJlfrp9gRr/VrwC1kW2hVQyN4iakGjo4P/DgTK2Pvmt3YJbPuA3&#10;ddKb25pANUGKAdWkSMqqJnaj02PzznaJOOkEasRaMT1iLZvpdiGlJqkhcHmnhnOrSe/xwUg4ylQt&#10;9NQMZlUTzYzWanCMJ8cRVE4sbqQmU60LoAvdqbXBajkPdGAiq5rwklUgsDjZBIHU0zBqAvpCmUTr&#10;PDtP99GBjdTErLUpxrjPvDx233SHkL0G8vim5+ggHGqT2swRMqQCuaHUBKK7l3+uif/9/aWvPvnx&#10;AcHFFn5PL72hLQtUE6QYUE2KpKxq0nc61yD73UcGvA6/ZlbPpEy1zosHFIMXJ6AsZ4b8pYaZzVAT&#10;cb/cuUoPkQ/r8bkCQj794EY8IM+qJjaDA1ZOprULho3UpPtIP6TMdtM6pUv280umc6sJYDPYdQsG&#10;Mg26IBuhBkwGGDUB7MsO7cISmYY80mElTGykJiNXJmGCDFjYdaR/RWHqrRlUjmvsK04yDmJPzQBo&#10;CkxMtsyRQw0uBfvGblyMVCA3mpqQ4PH4h+v4v/iC/+2iW8j+yeuCR7/k19RT69yWQDVBigHVpEi2&#10;oK1JDgSnR/SiZafZZTdSI8uvLlrImPULPKnb6oUCGNJBCHwOH8nPqAnVumLV7TS5QTLg34nmOYeJ&#10;GuAe8sMKmScpbDWBNduWHdYlu1lnNWk2fKAD9J0dBYGA/YEVamZ0Xju99euqSc+xwSXxCtXyd5Ua&#10;/V/cryC6wFYTKo9khdp5yGOi82ykJkDyUFCD/sNf2BkwD5CnxbklZ3LsfoAMy6ye1rktHioleQRA&#10;WcjiSGVyY6oJE708/ocX+T85IADD+NaefDUFckL+fzjI/7S2xGP1bSJQTZBiQDUpku1VEwS5ObnB&#10;1YQEj8dv6+ZfaePXXKVay971ieCv3u77L6/0fXM3JSK/vbvv26/2/fU7gns+Few6zj9ez69r47d3&#10;08tue6CaIMWAalIkqCYIsvXcFGpS1YFqghQDqkmRoJogyNaDalLpgWqCFAOqSZGgmiDI1oNqUumB&#10;aoIUA6pJkaCaIMjWg2pS6YFqghQDqkmRoJogyNaDalLpgWqCFAOqSZGgmiDI1oNqUumBaoIUA6pJ&#10;kaCaIMjWg2pS6cHrxt87ZPNs4huOasKmADXpxa8qgpSGrrOoJpUd1K3YEQHntCFInvRcoS+k/OPK&#10;hw2c4vlmpq0gNcGvKoKUgp46+mtVqkA1KXHA713Xafy9QzbFoT5Q20Kj4Ugzp3i+mWmv66CPy/WC&#10;x+N3ncGvKoIUzaZ+uHIHqknpg2puUoM/eUjB9FylL6GCorul+9SzFzgl9M3JqR0XeroKGNITv6oI&#10;Ujw99fQXqoSBalKW6G3jdx7Fnzwkbw4Lumvpi2cT0XAIK07On3zmfNvFfKtMmOhtx68qgmwW+OG6&#10;TH+VShuoJuUKXjcfXLLzOP7qITk50td9UcDrLGqsbF4PDxvDNhxppg9HgYFfVQQpGPLD1VWuQf5R&#10;TTAwbpBoOdN28a0rp5+/uR7unHnxYu3+q221BdeXYGBgVGygmmBgYGBgYGBUUKCaYGBgYGBgYFRQ&#10;oJpgYGBgYGBgVFCgmmBgYGBgYGBUUKCaYGBgYGBgYFRQoJpgYGBgYGBgVFCgmmBgYGBgYGBUUKCa&#10;YGBgYGBgYFRQoJpgYGBgYGBgVFCgmmBgYGBgYGBUUKCaYGBgYGBgYFRQoJpgYGBgYGBgVFCgmmBg&#10;YGBgYGBUUKCaYGBgYGBgYFRQoJpgYGBgYGBgVFCgmpQ3unn8+p6+S90DFxFkA2p7+ht7+3p59DWz&#10;6eDx+Fe7Bcc6+g+13ywcbu8/2dnX1COAz77pgEU7eYKrPf2c84IgyEZc7ulv6RUU/aO1YaCalDEu&#10;dA883DR7e8PCP1EIESQrtzQs3NEw/2TTdFOvgL50NhW3XBr9t8dmfvXo7D87OnfTMPsva2Z/7fj0&#10;c/XD9FEoPI51Dj3QOHcbfkkRJF8Wbm1YuKtxfm/rRPH3VFkD1aRccahzCMqbjDOKIBvyQOPshe5+&#10;+gIqJK52C/7w9GRGsX1z8ZOLY/ThKCTebx/lnAUEQfLnsaaZIu+psgaqSVniYvcA5/whSD482Djb&#10;VeBdCI/Hh1KZU07fnDx9dTj/JzuQ8WjnEOf4IwhSKDtbJktedYJqUpZ4pXWCc/IQJD8Wvuos7NnE&#10;4ba+f35zPcTZkP/t6MyVbvqwXDd6efxHm2Yyjj+CIIWycL57gP5elShQTcoS9zfOZZw8BMkLKC/p&#10;yyi/eKhuhFNC38TMftaa7xOxLh7/TnzkiiClYF/bZh6n5ghUk7IEtntFNs0tDUL6MsovfnJxPKOE&#10;vnnZ3zJIH5frRSdPgN9TBCkJL7RM0d+rEgWqSVmCc9oQpCDoyyi/+BGqCYsC1YR75BEE2QQ7UE2q&#10;IjinDUEKgr6M8gtUEzaoJgiy9aCaVEdwThuCFAR9GeUXqCZsUE0QZOtBNamO4Jw2BCkI+jLKL1BN&#10;2KCalJU66eoFsZGTiCCoJtURnNOGIAVBX0b5BaoJm21UkwfaJN5wdKdAyaTc2yIORNaYf4tBZvef&#10;mF/hJG4Brw2oezQ25t9PJ/WfTOiZf6uahzukzSoroVa6+taQhpNhKzklXBFZfZzEKuLmUpOeXn5T&#10;J7+2lX+2iX+igX+snn/0KvUXpiEF0mEu5KnA4Jw2BCkI+jLKL1BN2JRVTQ7NLD3WKbslI50AahKN&#10;xRcd/vtbxCSFoyaPdEhf7lM9z1Pe1SSCf5/skT/ULiWzbmsU7uxT3ZlMByDDM70KMk1g1OSXXTIo&#10;U2E3YFUvCpQPtklIhtthkR75z9skkPiSQMWkA7c2CJ/tVezqVz/HU5BN74B9aKa3BcBST/coINvT&#10;PXJY7Qt85c+Siz/aKYUy2xaIwLKPd8kg5fFu+SOd1ARwe6MQdnJnvxr+wv6TRNjEPc3iZ3oUO/vU&#10;sLaNjtXWwP6MmbwoUFl9oZoZA9AkX11yB0HC4CBwsm0NqCacqEQ16eXxP7rIv/Nj/rdfE/z+K4Jv&#10;7RH81q6+39jZ9+spYPq3dlHpMPePXxPc+yn/s1p62QoJzmlDkIKgL6P8AtWETVnV5OjMkjMYEVu8&#10;O/npqhEGUBODO9ggM+ucgbuaqBS2mrw5oHYGIgNam9LqE666IeXErKFPZydzYYXxeHzfIH3jfmzW&#10;0KK0kGkCoyZQfC65gp5wdERvF6+6YX+INIAx6Jx+kzc0pneIVj02f+SBFqpgvrNRqKXSg4Na+4o7&#10;CAXwz1vFbXLzRVH6uQxPYzs7tzxrclt8IdhDtc0HHwTS3x3SCE1uf2StS2X5ZFwLKbDDdXJ6xwSL&#10;dps/zFNbzd6QyOK9I2knGrtPafPBX77G6gtHTy0sk8zbgtUfPjO/fFtGOgHUBDyS+RekzR2MPNRO&#10;OdndTaIutWXVFxaueh7voPXxjX6VwuY1+yMzRvfzKXGsk5qM3hAcul+msj3TLZ9YdloDkUGd/b6U&#10;G0GGJ7tkEwZnzyJVBXV3k7BJtgqrklg8u5PVbKAmMpuvVmRc8YTg9D2WWlu1cCOrSX07f+dx/k8O&#10;CH5nT9pC8ud39wr+4aBg9wl+Ywe9wm0MzmlDkIKgL6P8AtWETbkf6NwCBfbIomDRBqUap2KDqMm9&#10;zWKJ2dOqNEMKoyZ3NIlAGl4bUJOcfK3t7MLKvc0ipmi8IDZBSTa94oLpWxuFSrv/zUE6M2G9mgSY&#10;ihm43QfngAlQk2vXrr2UcqYmhWVsyQkTjXLzyJLzjqQq3dYo7FZboXR8sE1i9oXuSRacP2sVg0vB&#10;xJ4+FalTAfp19nqpCSY+m1oy+cIkEWDU5KspvdTqvTO5WlgPfGRIgWnQoH6tjVSiPNsjN3ooxdku&#10;nutRnBEapRaPQGd/e0jDqRHhqAkA6gaHEc6LzOqrk62+PqD+fGoJ/GZXn+qJbpkrGPloXPdqv/qL&#10;6SW4BuAzwoGFg/nGoOaTST144SNJrelRW+GgvdKvalVZYD23Jw+F3hmAlX82qX+6Ww7/yq3eZqXl&#10;zUHNh+M6mcULBxDUJBiNXZKYYKPH55fB6p5K5qwWbkA16eVRT2d+9rmAoxqb5jd29j3ypeB8MzW2&#10;yHYF57QhSEHQl1F+gWrCpqxqAl7ySIf00wm93OKV231PdK0rPIiawMRdzZSIHJ5ZYtTkgVYJlHC7&#10;+9WEc2LTUjLngM6+P9nEQWnzgRbAUk92ysAbtOuLTICtJl2sxh8Pd8jAVGACytRVb9oDPp7Qw407&#10;TMBcKGuZdJg2eYK3wQptvkPTBkhplK22JmtoYG9f4CvJHnZobKMGymw2UhOR2XtyId325WW+UmH1&#10;wgSoyXO8dJWSzZ9edruAgv+SyBiLJx5NPYoisNXkzibRmwMaRzACzvfV1NKiM8A8ojo8rR9acrzI&#10;V1l94Yc7pIzfPN0j94XXmGPbIDd3qtZVdIG3+SJr97dSvmJwBb5OqhtwfmFlLHls2YCasDeqsvvA&#10;ipi5lc+NpiZ1bfy/3y/4rd0l8xKGb+4W/PjAttWgcE4bghQEfRnlF6gmbMqqJrNGtye8dlG08rM2&#10;SWYrCkZNgB09ck8o+nKvglaTNok7GDk8vcTw2bgO0g+MaRU235sD6sllqr6kd9F2QWK8IFyBDGQ9&#10;DGw1aVFbmXS2mpAJAqMmK57g/cknO4T7mkVw+w4T7w5ppBbP3c0iiy/8TLf8DqqqxtentZHdG1t2&#10;5laThVUPlKZM+i6BUl55anJXkxAOpj0QmVtxwWfknDJQk7V43BaMAM5Q1OaPwImA9HqFJRKj08ms&#10;Rbv/jibhxLIjEImZfWGexvpQu2Rnnwp0h8nmj8QkNqqxyJuDajinJDEYjcGph0RQE6Zd0dSK81jy&#10;VLLhtDWBK+3IHDdPJXPjqElnD//pw/zf31t6KWHzh68IdtTwu7e8qSzntCFIQdCXUX6BasKmrGry&#10;/qiWPMLICltNgC+m9MHoGhR+MA1LrXrDB0ao5hoA01TlvhaxMxjROPxfJm+pH++UQQEPrkCaj7DZ&#10;tJpclprmTG7SwBZuygd09jYVvbjE4jkyszSid8A0yBa41AOp50QCnZ2oyccTOrM/zNzNM2ry4ZhW&#10;bfeTB0D3t4jhLv/DpGxVlJqIzeBPxmd7sj8ZATUBS9vbrwI+n9RLLZRaAScXVjR2/9Pdsie7aB5O&#10;PqkBHu2Qvj6grpOuwpqf4yl84bUXeuVMtkeS8gEWsrdPRVLYavJgSk3qJSZ+8hkcG1QTTmyDmvB4&#10;1Is2f/QqVyPKx397Q3CyYUuf73BOG4IUBH0Z5ReoJmzK3dYkBxw1AZpkq3BjTabhZtrkCc0ZXQsm&#10;l94V+GWqtGtTmKEAY4wHyrwVTzDzPZFNq8kdjVQNx4o7MLnsXHYFRRYv4x9fzSxFY/Fnky1mbmsQ&#10;Di85YOtdKsu80bXiCRE1gcLY4guNLzkGtdRTJHYz2BaFxewNDevsRk9waMlJGlVU4AOdjeC0NeEt&#10;2loV5lvgkLZJwCOPzRqeAL3olsNJfImvfLpbfnBM+1SP/Jedsg9Gqbquu5pFGmegTrYK2Z7ukbfK&#10;zaRBj8EdgH8fbpfWzBn8kbVMNQFAiQ7PLIGAPtergKN9b7MY1YQTW60m4AfP1/C/WYYnOLn57d2C&#10;PSfofdiC4Jw2BCkI+jLKL1BN2GyjmkCp9vOUcDApD7Fetbi7WQT/PtQuZb/UemeTiLypS7i3RXx/&#10;K60ObCDP3c1U+n0tYsjDpIPE/Dy5ODNBgNUyZeGtjdTiv+iQwl+m/gO4vZHaH0aDYBasAbI90Cq5&#10;h9oNem2wOUgk/97XKoZZJB0WZFbLPCuBNbA3wS6PKw2OmvysVWz3h59LNj59sE0yqLW7glGrL1wr&#10;Mt7RJAKf61FTKuYNR2dXXL/spD4XnEewGW8oavWHvpjUkyN5YGTR6Ak5ApEz88swL6uaPNwuGdTZ&#10;ApG1ZXcA8kMKqgkntlRNWrv493wi+EaGN2wNv7mr78HP+e3d9M6UNTinDUEKgr6M8ovqUpMftquf&#10;Glr696eEnPRSsY1qgiA3LVWsJi1d/Fs+3OrKkkzu/kTQ1kXvUvmCc9oQpCDoyyi/qCI1eWF0+Voy&#10;VvyRe3naf3VsnpOheFBNEGTrqVY16eXx/34/n2MJ28U/HqT3qnzBOW0IUhD0ZZRfVIuafKdJEY7F&#10;iZpArMUTSlfod2ulnGxFgmqCIFtPVapJWzf/fx3Y/voSNrd/xO/ooXevHME5bQhSEPRllF9UhZqA&#10;gnijMdpKWOEKrx2WWP/TOREn/6ZBNUGQraf61KSXx3/0q0qpL2Hz7BFq38oUnNOGIAVBX0b5RQnV&#10;5F8em/t/zot/77L0ty9J/uM50a/WcDNsjl87tTBu9tMycu1aPJEA6H+SEVqL3c/X/duTC5wFN0EF&#10;qsnLfSpOym2NwpcEKtIYdne/mkzs4CmZFqbX5fZG4QvZOstHkG2hytQEiv6dx/ns4W8qB9irN07T&#10;+1ny4Jw2BCkI+jLKL0qlJt9rUU5a/N5ILLgWD0Tj7kiMv+z506tyTrZNcHXRQTvItWugJPf2aj9d&#10;sND/pyIWTyzYA795QcxZtlC2V01qZgwqh98WjAzp7I8nX+IAXMEok4Hwy07pWixOxihei8d3JCVD&#10;Y/fvTfVkf11+0SFlvyqMINtLlalJbWvZO1Urhm+/Kqhvp3e1tME5bQhSEPRllF8Uryb/x6mF+kVn&#10;eC3dEIQJXzT20by5oPaqt3Qtfi221MhsJ2S2GqmtVu1ci6frSD5eMJNsf96o6FrygJHQM5IRjsU/&#10;XTD/n6c2X31SVjXJ7AmNzVWJaXrFtX9k8fUBapiVMwv0+HmZagI80CImL9yimiA3ANWkJm3d/D99&#10;nWsDlcZ33hJ0lOF1Ys5pQ5CCoC+j/KJINQHtaNA6aTVIyoE5ELUEojHWMxewk3+esWBWfveyNMJq&#10;68qORCLRqHVy8j/Yp9N7I3SOVGRmy5+yqoneFRjR2/f0q9g9izD4I2s7M57dAIya3N8qVtt9F5L9&#10;u4ORkCcymWoCyvL1tB7Mwx4It8jNTDcnr/SplDaf1R+eN7lfG1RnqonC4W+Wm+VW74DWfluj8OCY&#10;Vuf0W33hBZP7mWR3HT9rFVOD4vrDJk9o3OB8KNnlxp4+FSwCiWqbjxn6+IzYRLpcIyy6godnqQF3&#10;+nT2bo1tetkFewv/Pt4pHVtymL2hVU/okth4V5MIdv6VfrXKRq1wzuh6OtkT651NwlalGfZk1Rua&#10;XnaSrmmRG4lqUpO9JyuxiUkGgvfP0ztcwuCcNgQpCPoyyi+KVJNXJ40gDcQJFmyB36+V/tqpBeAv&#10;G+VKV4ikx+KJ+/k6kv+XA0uNWlfDYhYgfSnDM5jwR2P/4UyW5q7/7uTCwTkzu2YFdoOTJ3/KqiZ3&#10;NIke7pBOLjudwUgdVRKvmzuis8ttPuY5DgNRk3ubRVpnoGZmiaks2UhNXhEoQTvub5WAAHWqLf3J&#10;juSf75Y7ApGnu2X3tIif71F4w9GsamLxhX/WJoGy/6MJ3aov/FgHlf+VfhXsw2Md0hGd48zCCqwW&#10;2Degvr2Rqn1xB6Mv85T3NIuf7JLZ/ZEnkvufQ03cwchT3bK7m0UPtIh84bUvJvWwtgdaxXMm95uD&#10;6sc6ZZ5Q9OluOWx3N19h8oZgqSti08iSE7JB4ks8BdPJG3LDUDVqcrWN/4evVO6jHDbffk3QUOpR&#10;ADmnDUEKgr6M8osi1YTxj8tqx/+x/knK/31WxF/2kLmTFj9J/GmnhlGZ/MMUiH7rkoRZcyZ/1qC4&#10;rHaCn4AG7Zs2cebmzxa0NXm4Xdqtssbi8Z2CdXUktzUKzwhXlFbvspvquP35XnroFtACajBhZ+CS&#10;mH7EA+RQk0W7741B+snOHY1UR6Iw0ae1t6fGvgEOji5mVZMr0lUyLTZ7X+1P797kiuvY3PKQzt6l&#10;sYKCMOkjevuxpHMQLopN00ZqoMEcaiLQ0eO/fDG1BB+K3fcrwNdYyXhABMj/xaTuksg4t+p5toc7&#10;wB5yw1AdasLj8R/6vDq8hPDMYQG96yUKzmlDkIKgL6P8ohg1+XadlLwssxZPkC5Gfu+ytFXnOqOw&#10;/6dzVIvU/14vjyfrMzyRtX+XfIPmmxcl7Gc9ecbLY8tki7n506vyP2soquFtWdUEXISnseldgTal&#10;5T5WZ/McbmsQ1kpMRg89nk54LeYIRNQO/9QKVeoTcqgJyJnZFza4QwyQKLJ6Ty2key5/tDNLWxNQ&#10;k2Pzy2Ta7E0vTjglXLmnWTS45DB5QxZfqDn5qEht97EfQn0+pV9O7nYONWHG0DkjMk0sp/MQNHbf&#10;6vqdP53cpS61ddkTgr3qUlnvz/tFJKRaqA416enlf/vValKT//oGqglSQdCXUX5RjJo80q8n6jC2&#10;6oN//++zIl+E7n3EHY796xPzgD9KtR1JJBKgKZDn/3NGuAk1eUhAPw8qN2VVk3mj+5luGRlu97pY&#10;UyPbrcXiewTKO5pEYrOnWUbXauRQE5nF88WkHvIzQGKb0jy8lPaAS8KV3GoyZ3IfmVq3kltT1Rt3&#10;NokeaBWLzd4LElOLfLVHTasG0KGy9uuoYfyOzi1rHPT676KGTQ5lqsnHEzqLP8x5qtWuMMM61203&#10;NQum72sV87U2+CxMfuTGoDrUZMfRqmhlso7SDv7HOW0IUhD0ZZRfFKMmO0bonuPrNFTL0z+4LGVr&#10;x386J/rfjs2bA1Hy79+2qCDP//v0ZtTkF316ZqNlZQse6GQFynu909+htn4+qf9kQjeod8ya6DoS&#10;phnsk10ymz/89hDV1DSHmjzTLTd6gpfEpgOji10a6yUR9Rjo561iudXXorQcHNU2KyzgJVrW0HQE&#10;tprsFCjt/vBlqenjcd1ZkVFq8d7TLBo3OK/IViHl0PQS2MYnE1QzkRVPsF1lhW01ys2wDw8m28Y+&#10;1SV3ByNXpKsfjWv5Wrs/spapJnc2CadWXNMm92eT+iMzhlVf6EWe4oEWsckbalNZYSunhStDOqqh&#10;DLhIq8oCRwZQ2/0gXmQNyA1DFahJS2eFdmSSmz94RVDCkf84pw1BCoK+jPKLYtTknl4tUQdLIPq/&#10;H58HBCveSCwRicW/FFkgw388KyINVOOJxLfrZJDyn8+LN6EmD94QtSa5ua1BeFa4AkU1cGZhGUpu&#10;kj7Oeo6zo0cO/8KsBYv3ieRbMzDxeHKiR2N7jqcg2Z7slPG0dqHVWysxMev5eaukVWkRWrz1stX7&#10;WyU9i1T1BpvORduBMS3z78Ptkg6VZd7shTU/3km1L3mkXdIsN0PK0JLjvWFqwFsAlKVZYYZttass&#10;v2CNXfxYp7RfZ59Z9Rya1jcrLftHqfznRMavZmj7AeAjH581wOedWHG9nmraAitslK/CCnsXbU8l&#10;P9q9zaIrEtPsqgeyfcTaQ+SGoQrU5NNL1VdlAnxjp+B4Pf0Rig/OaUOQgqAvo/yiGDX518fnmSc4&#10;f99KVYr8i5q5P7kq++M62a8ku4L9mUBHGqMY/ZFfTS7yZw1yTl+u+UT94vXfB/7WJUm/0duic/36&#10;+c13vLaNaoIgNy1VoCYPflGsmkj0Lvr3rJCIrMW/f2CMs6qCePIQ/RGKD85pQ5CCoC+j/KIYNQE6&#10;l9zkG6T3hn+QtBOGn/F1zvAamXtGYSeJO0YMm3hDJxqL7xpfYdbM4f86IzossbpS2+oyuDkZ8gfV&#10;BEG2nkpXk2QDWG6RXyjbpSZ/8npfqUbV4Zw2BCkI+jLKL4pUk79oVPhSA++F1uLnlI4nBpd2jCyD&#10;sjC1I6uB6P8vNQLf79RK/rZF9b1W1fdbVT9oW8f321QfL5jJIpkBQvPjDjWzXcK/O7lwH1/rSdXc&#10;kJir1H5NEATJSqWrSU19CZ7mbJeaAKca6A9SZHBOG4IUBH0Z5RdFqglwV6+W/YwGHIJTL/LdJgVn&#10;kY341Zo5iSNIL5YR4EDs3k2+eVEicgQ5fdVD3N27yOQpFFQTBNl6Kl1NSvJuTr9w1WgPcIisH1Gd&#10;MxfQm31/+94oZ1WF8upJ+oMUGZzThiAFQV9G+UXxagJ8r0U1yRocmIm+Fc9/r8/XSwi/dmrhv1yR&#10;/clV+R9flX+7TvaXTUrmHR+IWWvgV5JtaQ+JreH1XdqDHrXqXH+UbGy7aVBNEGTrqWg14fH4P/2g&#10;LN2Z/NbuPnmqV0oSnAyl4meflaaDE85p24huFXf8VU7UzFGN4VXOAP1/Ruid6/o2uKtZ9PbQ4tiS&#10;w+Sh7lytvrBg0ba3X8UMWnFeskoWPDST7gKSYPOHySwmhfw7rHfcsb4jhyE9PZDs0730CwUEMtS7&#10;QGtbcVO3wo5AZM7o/nhc90Brutk/MGKgR2whbyhsxH0t4reHF8eXHPAp4vEErHN0yfHmoCbrAByw&#10;ibdHFscNDkcwwmR+Y1DD9OUANKusZLsfTax7d/HRTunRGcOCyR2MxKKxuMbha1OYn0qO/cHh9kbh&#10;cvLAQnSq0r1BMJBZaruPk14o9GWUX5RETYBfPTr3k071MZmt2+DpXPIcltj+Lvm2MOFf1Mx9K9kn&#10;2yZ4sE8XZVWNDJt8psC6/uwTiYTeG/lFfwleMN52NYHr85VBzd3NefUq9kBqfJwyAV8i5vsCl/2S&#10;K5BnpywIUhAVrSa9PP7fvFPdavLjA1WsJo+0S0AvOFXxEGAJU8v064ubUBNY4YnkbjBkVZO7moQS&#10;izezch4WhzW/0JPOmY+a3N8iWnYHM98EIdrxcPs614HMZl8oMzPsjMrmvzNlJ1nV5JV+lT+ylnnQ&#10;IrH4mfl055uEZ3rkkTW69g5WTkZHY0NmVZ2a/Ofz64a2+ZWauV9h/Ut4YnApEI39x1SLk4L450fn&#10;3pwykoOTGXAkvxRZfi3Z1WzxbLua7B9ZhMvpXHIMv+vCubUoOQsW76GZJTJ9f4t4J3/dvQSClIpK&#10;V5P/9kZ1q8l33t5SNYFy8cjcCkFu85GP1qCwMInPJct+oiaxeLxWamZmET4c15FV/bxVrHPRBuMJ&#10;Rfu09mMLK91qGxEOWPbzZM5NqAmEN7z2RrIzKEJWNZk10S96BKOxkSXn8YWVTrV11UuPz+IORZ9I&#10;jdxxXTV5qF1i9tE74w5G+YvUZ4FPBJ+LJC460jd/D3dIrak9D0TW+nV2OCwdaqvFR2/6q2n6pzlT&#10;Td4ZXmRUw0h1PGU5sbAybnCuJR80OAKRe9bf+7Yq1rXx/DK1ZgaSXnVq8oNW1SmF7f/Z4JXdb16S&#10;nJHbo8lj8s7MJke3+TcnFnjLXnJ8mIAivMfg+csmJSdzMZRVTUaXnR+OaW9fP2oMhzmTG/KAQMNX&#10;kklsU9vgQmX+vSo339EkqldQAzx3LNqAe5Pd3j/SLj0nNrVrbHDR3pHaygWxCVYFf9vU1k/GdbD1&#10;F3kKWAP8UOxljZKzi6+ERLjI3x9dJEPV1MvNzlBUavWRrb8kUF6W0d2w3tog/GBU26S01EpXn+mm&#10;v5ifTer3DS/CzreqrbCqvdlGUUaQrFS0mvT08v9gb3Wrybdf21I1YcNbtJGPljmuOlETKBueZtU9&#10;sIFfol4NvbjWGfgl60fw3maxlBp9g6722JyaQDiD0Z+nKgky1eSCcIWkOIIR+N0kiQAIxMQy3ahZ&#10;afWRkcCuqybDqfUrbb67WSOV/LJDpk3pV4/aSn5/R1KZwe3uZlVW39kknFxxkvE7CJlqAseKpMDR&#10;Y7IBu/lKWBvbxoCH2yWRGOUxOicoEFVOw+6xMwDJlVWfmvzK0bkZq98RWvtSZP2rJuW362R/cEX2&#10;R3WyH7arjklt7OqoSCz+B5c3+VgHmLWmm7MsesKPDej/ZbL3lBJSVjV5vV81Y/LA+T02awDVzhxB&#10;F66cRYcfrsy5Vfdp1pA3a/EE6fuV4AxG4Lvw6bgObPvw9BIAl+uDbRKTNyTQ2mtmDRKLdyLVUZvJ&#10;E9Q7/U1y83mREYS7R2M1uIMXhMZGMI9A5OVkRchOvsLoCdXLVqk8/tBbQ1T3aLD+VV9oSGf/ekp/&#10;f6v4k0m92R+BdNh0r8a65A6eF660Ks1g/weS3anBpuFHQGzxnV1YaVKYPaEIW30QJAeVribf3M0t&#10;7EvClqnJ7+zpoz9MccE5bflQjJrc3yKGW3zIE4rG2MOKEm5vTBfYm1YTuMGVWb0knaMmdzUJSSXH&#10;Wjz+LKsehQC/g3AHSfK/kvxoudXksQ56wDko/zOblTzVLQsl6znsgch9LSKQMCYzp0EMwCk5OGqy&#10;k6cgz3FcyXKCnRPITLkoMZHFv5pZGl2ywwQsvm+Q6nScgWSoxrYm/+rYPNzCw87H4lRXsOFYHP5m&#10;Pp6D6DF4OMvmz386J5I6g3Dc3p1d/X+dmOfMLQlb8EDnnhbxoSk96OkrA+vOPiC0eE4mbXgXXwkK&#10;y6RnqgmZsPjocXaAmRUXOAGZvrVRKDZ7vk526A55PkiqA/BYpwx+B15Orero7LIi6cdwqTNflt0C&#10;pcxCf1UVjsCx1NNYRk3eGtK4QlFmjL1X+pTkuRKoiXDVw3xrYOuzrH5sESQHla4m39jFLexLwpap&#10;Cew//WGKC85py4frqgkU/HArc1poZDg+v3wPqQfukNI39K5A5p0cG0ZNxFZf56KdTTD1DhSTmfxr&#10;9oaI90BcTQ5OxlGTX7RLfBGqsywQlLvXj/VFuCJb50O51eTg6CKZK9By++EG4NPB3R7MjazFftEh&#10;/WCU7mcdjh4nZyYcNWlK7dXnE/RDsdwwVSyPd0r39KticariZNroZo/zTjJUo5oA783RByR3gLX8&#10;bcvmH8GAA/2HM5tpsJInZVUTENZ3hjT9eofU7Dm5sMJp3/1wu8TiC/0s9RwHivmDI7RS5KMmoNfs&#10;PCeFK+MGagAadp6ftUnge8r8C1eyLbUq8iAGvsh9S05m5L+sanJsfmXO5CaJBLgtgb+gJk3KdOPu&#10;x7vl5W4Kg9wwVLSadPeWq4v6LVMTgP4wxQXntOXDddUkM/yRNfIAG35ESAp7HPOsMGqSI5jM5F+4&#10;+Ts4piU30Gux+NuDao6a/LJLFk4+4NC56VHgOYCRkPywdfg3t5ocmaUHnDsjNnFmEcaX6cUf65LV&#10;zNGZTyWHQGPzVJfsstgE7BLQP/ccNZlaoZ80PcR6/rURrwqUJPNE8gjf3yr2hqk6Bl947Wes8onk&#10;qVI1+dcnFpQuuoFO7nBFYv/+lJCzeIVQVjVRWL0ii/dASjg4jC45XMGo1R8mgNDbAxFSmRGKxl5K&#10;XYf3tYizqonJE3wjOfIfoVFh7kq+BZaPmhwY05p9obcHNa/2qcDXc6vJF1NL4NnMPQzc3jBqUq9A&#10;NUE2Q6WrSZkG9tsyNYH9pz9MccE5bflQjJo82ilbS97ES1PPXDZic2pyS4OwQUo/zvCEomIzfS6I&#10;mjzSIQ0ka1xWPMHbWdtiOJVqiQK3a/BvbjX5ZEJH5jYrso+cTtoLgyQ93Cn7dIIe079Rzs387jBd&#10;+3JCSFsLR016Uv++mscDdVJVA34GH5aktCupJrGJRKJJllao5PqqVU2AH7WryUOu68aLo8ucZSuE&#10;sqrJPS1idiUZm+d65OFoDP7e1Swi3N0sCkTWyNd5etnZkbqe+Ys2Rk2W3cGnOukr6p0hNfxL6h2f&#10;75G7AhHyjDIfNTk6v0KkGWiRrzJqIrR4z4vp659Rk4faxNFY7N2kBt2WbK3Vr7PDNKoJsmkq/YHO&#10;b1b5A51v7q7KtiY/b5OQm3hvKErGNN+ITbQ1IY/M4eZPYqHfsCAvsEAQNbmvRUSe+ASitCpxEK7S&#10;525/8nYzt5q80Ksgc42eLHUw8Om8yZFWwJB+1ip+kUdnXsmosLmumnyQenIEpkUybETynWHqI4fX&#10;Yjydo2vRDkykKl2gQHoo9TIzSaleNfnfj8+PrdJviuUOR2jtNy9ufhC+8rEFbU2yUisxDSYLeDYH&#10;RxeFq9Sjk/taxNMrLjAGtc13Xmg0pa7tzyb0q56gxu57d1hza4PwzMIKfN20zoDC5tuXqkHJR03g&#10;Cpxadiltfthco2x10eEnGV7gKbQOP3BoSs+oCfAyXwHfSp3Tr3P4WxUW0sId1QTZNJWuJr9X5W/o&#10;/JdXqvINHfhRY7yhSW5mv9VyW6PwvMj4dOr9wE2rCXBvk2jVS+chQdQEYB7xzBhd97Pemby1Ufjl&#10;JF2xATJxX3LHcqsJAD+IJEOz3Mxujgqfqzn1+q7Y7CU10vrUOzvwwdkdrF1XTQBnqg0NlBAkhQDS&#10;c2KObscDtKx/ZzgzPp+k3yIm/1avmgD//vSCOzXMXu64rLn+YMJbz3apCYLczFS6mvzJa9WtJn+x&#10;ryrVBHi2m2q6D9kSiQTcDH08pr2jUfjOoEZi9sSTnZ490EIVtMWoCfD6gJokkmDU5PYmuuIEYtkd&#10;ODypv7NRuG9APbbkIG/QwN/XUs9Nrqsmz/MUkeRngaVg/z8YoT4LfCIo8snjBvikv0hVDr0kUJKH&#10;WZB5xROEzJD45oBaYqEvmBxqckFM9wO2RvVK53y9T3V3k/D4zJI7GIUNCVe9tzUIH2wVw1zIA7sE&#10;O8DGmOoZVmmlXYT8C7PIv5uGvozyi9KqCfC58DoqRiKyFv+NCxVXcYJqgiBbT0WrSS+P/923qltN&#10;fvBe5arJRvFcqkv190cXiZ1khjMYIS8cFqkmwNFZA3k5BYJRE2CnQGnz03bCicha7PT8CtPsjlGT&#10;zOhRWyHDLQ3Cj8Z1/uRbP5kRiKy9O5xuhwiZP5vUh9YPscSOz6ZoEclUk9sahVdlq/Fsr8hCKGy+&#10;O5pEJxfohjLtyX1jc1eTiLwXHYsnSP9UJGfWeLyT+1J3DujLKL8ouZr8+9NCnWdd9dhGoXGH/22J&#10;enEtFagmCLL1VLSa8Hj8Hx+objW5+5MqVhPgsQ7plNFtC0TIm8ChtdiqLzy+7HqqFA90CHc0pd9t&#10;YasJcG+LuGfRBluErScSVPcYjkBEaPbsTr2bQLiumhB29Comll2wV+FkRyaBaMzqDw/qHZxe6gkg&#10;RnOrHpIZNh2IUJkXVj3sfkcy1YTwybhWbvO5Q9G1OFhKwhteW/GEyGvSwKKD7iVsT8Z5AWpmDaQi&#10;h7xFTHJmjSpSE+Be3rqxiHPEzwU6zrLbC6oJgmw9la4mj35V3WryQs22qcldzaL7WiUAu8EE4Z4W&#10;MZmVFaY2guHOJhFZBP5yOiKDf8lSt2d0UAZiQWYxKeRfWAmTQri9kZ6V9W0F2ERy62JYIXyozDzM&#10;J80EZnEyw2chOwbrZDqV2ohUZjHJzNk0pJCtZHY0Dsf87mZ62bub1x005rBk/bCwICxCdg/+JTmz&#10;knXxjaAvo/yiHGryL2vmdN7sdWCcsAaj/7Y8nadtDlQTBNl6KlpNID65VJauTbZMTb66Qn+QIoNz&#10;2hCkIOjLKL8oh5oA37wkybM9bI3Uyll2G6lSNXltUEPG8kSQaqTS1aSjuyx91W+Nmvz27r7OHvqD&#10;FBmc04YgBUFfRvlFmdQEOCmnHzLmDlc49h/OlrGD14LYLjWZXHZafGEgFo+TCUOqc5F8qJlfmTZi&#10;r/BItVLpagLxTx+W/pnO1qjJXSVqaALBOW0IUhD0ZZRflE9N/s/TQnd4w/bF7FC6Qr+Ssfi2UFY1&#10;4bSaYnN7o+jOJgqzL0QmOM9Sc4NqglQ1VaAm75wt/TOd39jZ9/hp0e46OQMnQ/HAJj6tpT9C8cE5&#10;bQhSEPRllF+UT02AR/r1pJ3vdePW7kXOsttCWdWkS23V2P1XZauZg2gygJow07dRY/zaNHaf1OKR&#10;WLw7Us3Ga2YNJk9oweRetPuHl5x3N4tATZZcAZnFIzS5l5yBAb39jvUtol7tV8mtXvGqB/4qbb6H&#10;ki/PK21eMgGcnV82e0PMUhMG13M98gG9Q2XzzRvdq97Q19N07zsr7mC7yiIzez4c092a7CxO6/DP&#10;w3ZdgU9T40kxeWQWr94ZeCr1nv+LPIXC5oNEhdU7Y3STLpTOi4yw7JzRvejwTSw74VNfka7CgZJa&#10;vDqn/82BLO3HkRuMKlCT2pZyjaRTVn5nj6Chnf4IxQfntCFIQdCXUX5RVjX5tZMLS+v72dsoZM7Q&#10;vzmx/S8Sl/uBDpTlF8UmjcM/YXD+oj1L38dsNflsXAflN5k+MmOYT/YMu0egtPrCjyZfNAOT6FRb&#10;H2yTgJqEorHHkq9x3dEkXHIFv0yZBAG0hhkNqkVpmVqmqlguiIzNcupVsjuaRM5gxBWMkA6X728R&#10;g77Ayj8dp1XjhV6FLTlQDmD1h/u1dtJ8fqdAaXAFySjEv2gTgzCRMaEgD0gVyXNs1iA0UT0m39Uk&#10;XPWFv0q9jX9JbJRavSAizkDk3lQD9qeT0gYp5N8HWR0wIjcwVaAmPB7/px+U5T2dsnLvJ9Selyo4&#10;pw1BCoK+jPKLsqoJ8NuXJKTTuevGe7MmzrJbzxa0NXmuRy5e9azF4zt4WZ7vsNXE4g3tYr1zToa2&#10;GTY462TcIZ9ATWSW9ABYPRpbi4rbjw7DhxM6W7Ls38lXOkPRe5pFbw1plj2hE3MGnpbqLL9Rbq6V&#10;0m+/M4BtMBMPtdHGMLnkfGc4/YL9VfnqmXmqNS7kYTpifrhDGoyuwcSjnVJHIMK8awbaQUbGMHlD&#10;HQrzYx3pl/tAg1rlZlAZJgW5sakCNYGob+d/a0812cnv7RU0d9I7X5LgnDYEKQj6Msovyq0mQJ1m&#10;w65o2GEKRLa94qSsanJJbFLa/f06+zsji5wHLgxsNQmvxcaXnd1qGwMkThndFzJG1ea0NenW2FqT&#10;mRneG1mUWjxkJfMmjz0YhcRbqVEd/M/2yttU1o9HqU6TtQ7/HY2iFU/ohV5qoMH5Vc+gzk6WCkQo&#10;vQAYRwEUVu+YYd0eknGV2XlATUJr1MA9v+yS+8Nr7MwtCvN9LeKnu+XnRMbpFdeyOyjQ2e9sEj3T&#10;q6iXrcLKdQ7/vkE1syrkRqU61ISqODlYTWpy36clawBLgnPaEKQg6Msov9gCNfnWJYkzvxeJ2/Xu&#10;f1HDXXwrKauaXJWuMk8uNoKtJoJF22WJiTwWgQKbPAA6PmuQWL13JxvJ3tIg3NWnuqOJamuSW03m&#10;zd4js3Q3iUfmDERNgPdHFtsUFpAA8i8seGLWMG+inhw93ClT2uj0+1vErhD9kIWtHTWzhrElB+wb&#10;+ZcZnjOrmvysTeIORUm/0sC9LWIymCh5BgT8vFUMOX/ZJXsglXJiYUXtKOBNJaRKqQ41gThWX00t&#10;Ts400rtdquCcNgQpCPoyyi9KqCZ/XCf7aZfmlu7F23u0dyQhE3f1arsM616R2ygSiWv7pk0/F+h+&#10;JtDdw6OWhbX9Y9fiD9vV329Tf69F9S/LLC5b8EAnN2w1ubtZZPKGFDbvVYkRCvsOFTWuL+jI6JLD&#10;E4o2yVaFJo83vAZF+3XV5PjsksUXOjVr6FSanYEIoyb3tYodgUjPIp15//BiLJ54L1nzcV+L2B4I&#10;96itZ+eWV9zBrLUmtzcK1Xa/0RNsU5ipsYhTQxZnVRPg03FtNBYf0tmb5atmX7hZtvp4hwTmzqy4&#10;roqNSptvxRN8rU8FKcN6B6zT5g/XzKxrNIPckFSNmkA89EV12MlTh+kdLmFwThuCFAR9GeUXpVKT&#10;QxJrnm1KNh2wdsGyh7Pd0rLtavJh6iUXwgOt4vfHtF/OGF4fVDOtN+5oFL4xqPli2nBwXEcqHp7p&#10;Vbw5lG7zsadfvauP+xzk1QH1V7OGA2O6Hb2Kj1KDXYPoHBjXPZUarQJk6PNpw72pHpyf6JJ9PLkE&#10;G3qmR/7+GL1jH64fqAF2Zt+QBvYQ9vPnqfd92HnuotaZ1ounu+UfT+ohhRm64ckuGXwQWMP+ES2p&#10;VXq+V/HBuA7yME13kRubalKTS638b+3hekCl8YevCOpL92IOE5zThiAFQV9G+UWp1ETuDNEGUc7w&#10;RWL/ppwd22+7miDITUg1qQmPx//6SqVXnByrL+WLOUxwThuCFAR9GeUXpVITlXsr1CS4Fv+/Tgs5&#10;my4hqCYIsvVUk5pA9PL4935auXbyyJf0fpY8OKcNQQqCvozyi+pSk3As/v89V8Ze7VFNEGTrqTI1&#10;gejs4f/tu5X4ts7f7xeUasSczOCcNgQpCPoyyi+qS00isfh/QjVBkBuL6lMTiLo2/jcyzGB7+b09&#10;gsYOevfKEZzThiAFQV9G+UXVqcl/Pi/mbLqEoJogyNZTlWoCcaGZ/8evVUrdyZ+9KahtpXesTME5&#10;bQhSEPRllF9Ul5pE44lvXLgB1eSi2MTTOdh0ata9/ZsbzsvDm+ak0DiZ7MO+UJbdgSPru8a/Lucl&#10;qyNLDk5i+bi9kRrBh/n38Kxh0RVk/kW2l2pVE4jj9fw/fn377eS/viE400TvUvmCc9oQpCDoyyi/&#10;KJWayJxBWh/KGaAmv36+Wh/o3L/xiDDvDmm+mtID7lCETHy2/i3i3Gy7mjzQIoayn5OYmy1Wk8e7&#10;5ZG1OPMvqklFUcVqAlHbyv/mLq4rbCV/+IrgahleFc4MzmlDkIKgL6P8olRqclHloPWhnDG+6uds&#10;t7SUVU380bVmqSn30DDsLteAPQLlosPvjazVzNB9uQL3t4iGtHZPOAqzdic7VwU1mTO6rkqM9kBk&#10;yRnYyaerB9qUlvNiY5PUBMZj9IQOp4bWA+5vFk0uOwPRtYVV9+OpXlzZarKbr9DY/c5gpF1hZner&#10;f2pu2RWMmH3hj8e0Y3rHjuQOyK1eMgE83iFZMLnhw86b3I8l1wwp4wYHSWFG7MuqJk93yyQWD3w0&#10;2LcHWsWwAyRdbfM90y2Df4/Nr8C/T3RIRKsebyQ6qrf/vFV8X4vI6A0/lRrP+cCIdtEZuD21znaV&#10;RbjqDq3FE4lEcC2mcQZuS6qJ3hWsFRvhA8JhhJWTzMi2UN1qAtHYwf+Hg9vzzs4dH/NLO1BOjuCc&#10;NgQpCPoyyi9KpSb/6tj891pU/9ip+YeyASsv6+s5QFnV5Jed0s+nloSrnskV1yfjuqzVDGw1gfLS&#10;4A6+PbK4t081teJqlFOj+v2sVQyJZ4UruwSqA6Nakyf0cLsU1CQQWTu5sLKnT3VwTGv3h0mHZt0a&#10;mycUhcx7+1X7hjSr3tDXyccu97WIwVSOzS2/zFd+MbW07A7+ItlbGqMmh2eWrL4wrB8WvCo1qe3+&#10;e5tFsMOjBufQkuONQfXrg+oejc0bjr4ooDakdfjJxIs8hSMQ+XJ6iax5Ytl5S4OwX2sjKXXSVUlq&#10;GMJMNTk4qrX5wx9N6HYnP4XG4WeOhsUXklm98BF+3iahRiUMRmDlOwXK43PLcDRAdwZ09iNztL3x&#10;tHZnIPJIJ2VF97SIQNd28RXvjWqja/GX+Mrnkv3LgZqE12LnREbY1qeTenco+kJv+nEPssVUvZpA&#10;9PL4Tx/m//ZurjqUj9/ZI3ixhtrulgXntCFIQdCXUX5RKjW5MdiCtib3NIvPLazALfze/iwD17HV&#10;RLzq/mBMS6bvbhItu6nRZJrk5n4dNT4wG1ATszdERtsBxpdddUmPATWZYj3oeWNATQYo7lJamuTp&#10;sYXrZeZxgxMmGDVZdgWfSVVC3NYoBEsAp3moXeIORu5P9RULphKKxjhqIjV7Pkz1G5sVkA8ykakm&#10;SpvvPdY4xvsG1GAVZBqWemOAWj8gs3jeG6EPC9CusvaqraBEZOgf2Cu13XdkZumKhBoE8UWeci55&#10;BDIf6Bi9oTtSNVgLq57jC1R9DLIt3AhqAsHj8Rva+X/25lY0Pfnrd6hRhcvRr1qO4Jw2BCkI+jLK&#10;L1BN2JRVTe5oFJ5fWPGEoxKz59EOyS0ZGQC2miQSiXAsHlqjAZuBRJHFeyqjEOW0NWHG0OEMpvOL&#10;DumSi/Ibjd23myVGH03oLUljYNTEkXICAm/R1qAwP9opI4szLKaMhFGT8FqM6fae4bV+lc4VIJ8C&#10;PhRJzFQT6/qHWQBbTZhE8KFfprQJ+GrGoHdTrUbAnx5oFp2YNTQqLI90SO3JRYZ19lf7qR3L3dZk&#10;xOA8l1QZZFu4QdSEREcP/41T/P/yKlcmSsUfvyZ45yzVscrWB+e0IUhB0JdRfoFqwqasaiJe9Ryd&#10;W34mo+Rmw1YTncNfM2N4rFPKAIldaitfm6XWpCA14amtpFKBcEW6SoyEUZMVd/CJznSticruPzZn&#10;+Fmb2BWMPN1N7//jXbLIGrfWBCbeH01XaQD3t4qdwchrA2ryEeyBDWtNZk3ui2Ij8++xWUNWNVHa&#10;vO8MUwMQElqU1iE9tZ4LYlOH0qx1BmBbsM8ym+/ojMHsCz+QrOZBNalkbig1IdHdw3/mcIlrUP5i&#10;n+CFrX2CwwnOaUOQgqAvo/wC1YTNFjzQyQ1bTfYKlMvu4L4hDdjMZ5P6k3PLkPhgm3jVGzo0vfRs&#10;jwLKYKqZSPuGIw9vpCagC1Z/GNYJa35vZNHoCT2drIdg1OT4/DLkhPU/z1OcWVg2uIL3t4hvaRDW&#10;SkwGV+DQjOHr6SWx2QumwlGTXXylMxA5MKpNrlk7onfc10Jta9+g5sku2ZFpA6n7ATLV5CW+0uQJ&#10;daosb49q2xQWscWbVU329qngKIEAwSY+n9TDzj/cRsnH8z3y8FoMdpVk+2hM6whEmE083CH1R9Ze&#10;H1Dt4Club0Q1qSxuQDWB4PH43b38Y1f53327WEH53ruCUw38nt6tfoLDCc5pQ5CCoC+j/ALVhE1F&#10;qQkAJb3O6Y/G4uNLjvtbqFF5gYfaJJMGZygaW3EHXk8+lylUTQBYidDkhjXLrd5nu+iKEEZNwELe&#10;7FctuwK+8BpfY70nOSAwAQyjVmg8Nbf8QKsYduCF5Is5jJoAz3XL5BYvrFlm8ZK3ZvbyVUZPEHa4&#10;VmxcctI7kKkmwJ2Nws8ndK3y1f3DmlsbhSBhJJ2tJsDz3TKlFXYtNrPsfKSdfr0IUFi9X02m30IC&#10;s3mmKz23ZnoJ7GTR4QczQzWpKG5MNWECfOJiC//Aef6DX/D/Yl++mvKdtwQPf8n/4AL1cvL2GgkT&#10;nNOGIAVBX0b5BaoJm21Xkwrny+mlx1PtPF7iK7zh6KOpF4+L5/lexdtDdDNYcKNGuXk4w12QG5Ib&#10;XE040dbF/+oK/7VT/Me/Ftz7qeC2jwT/+IHg9o8E930mePwQ//XT/MN1/PZuOnNFBee0IUhB0JdR&#10;foFqwgbVJAe3NgjrZKsrnqDQ5J5adhrdwRPz1DOmUvHGkGbRGVBYvbBylc2rdQaeTbVrQW5sbi41&#10;qd7gnDYEKQj6MsovUE3YoJpcl9sahXc0iYCs/bIUCdgPrPnO5PpvLcP6kcoE1aQ6gnPaEKQg6Mso&#10;v0A1YYNqgiBbD6pJdQTntCFIQdCXUX6BasIG1QRBth5Uk+oIzmlDkIKgL6P8AtWEDaoJgmw9qCbV&#10;EZzThiAFQV9G+QWqCRtUEwTZelBNqiP+qWGBc+YQJH/oyyi/+PHFMU7xfDNToJrg9xRBSgCqSXXE&#10;3Q3znDOHIHlyX8McfRnlF/fUjnKK55uY2Q9bBujjcr3o5PFvQzVBkFKwp2WC/l6VKFBNyhLPN09x&#10;zhyC5Mm77WP0ZZRf7G8eyCihb1J+9ejsmU4BfVyuFz08/s8bZzkHH0GQTXCkc4j+XpUoUE3KEnCe&#10;OGcOQfLhrob5dl6+hSsJKGJ/+9Qkp5C+Ofkf58bzHzkLMr7dNsY5/giCFMovmmZKPoouqklZgsfj&#10;722d4Jw/BLkun3YMb2KwhRMdfb9ydJZTTt9s/PrJ6UJH9IRD/QxWcCJIcVzo7qe/UaULVJNyBdzL&#10;vt8+egc2OkHy456G+a87hzY3BhQsdbi9//dP37R1J7N/fX78XGcffTgKibZewWutE7dioxMEKZxH&#10;m2bOdw1s7lcrd6CalDcae/pAUF5qmdzRMoUgWdndOvlZx0hX0d9vsOG3mwf+4dLYd85P3CR89/zE&#10;HbWjn7X1F1pfwg5YtLan/522sRcyTg2CIFnZ2zpxtGuo5M9xmEA1wcDAwMDAwKigQDXBwMDAwMDA&#10;qKBANcHAwMDAwMCooEA1wcDAwMDAwKigQDXBwMDAwMDAqKBANcHAwMDAwMCooEA1wcDAwMDAwKig&#10;QDXBwMDAwMDAqKBANcHAwMDAwMCooEA1wcDAwMDAwKigQDXBwMDAwMDAqKBANcHAwMDAwMCooEA1&#10;wcDAwMDAwKigQDXBwMDAwMDAqKBANcHAwMDAwMCooEA1wcDAwMDAwKigQDXBwLhhone+64Sh9fXV&#10;lp3mlpdvBkwtuxbb353svsDn8+hjsJngjfFb1LyTK7yvTAiCXA8j7ysdr2aOd6W4712uQDUpX/AG&#10;+Z3TvPoFXq0QQbIB18Ysr26U11r0N5w33nPF1fTEtfp/uglJ1P8T2NhwbxN9MAqJAV6Xjnc0wtsX&#10;472JIEhBOHkfjvOayyEoqCblChHvQpj31hrvTYBzOhGEQC4PwMz7jM/vpS+dwmO0py5WfyunwL7Z&#10;8Db+gj4chQQcec5JQRAkf+DnK2knJQ5Uk7KEnneUc/4QJDde3oERqvpkE9HrbnqMU07fnJhbXizk&#10;Bo6n4Z3gnAUEQQrFxfug5BUnqCYlD56Ud55z5hAkH8y8zzfxDZ/rOsEpoW9a4vW3jPTU08fleiHg&#10;9Xh4BzinAEGQTTDPq6W/VyUKVJMSRx+/B25/OacNQfJkhp9vycqEvm0fp4S+aUnU/9Ns12n6uFwv&#10;+ng9Ed5bnOOPIMgmMPAO09+rEgWqSYljgNeJTeqQTbNU+Dd8pXUPp4S+aQE1me86Th+X60U/rxvb&#10;gSFISVilanxLGagmJY4hXgf+3iGbxsL7lL6S8g4jqgmLgtSEc/ARBNkcyYfRpQxUkxIHqAnnnCFI&#10;/lhRTYoD1QRBth5Uk0oPVBOkGFBNigTVBNlmJI0xaQs38UYH1aTSA9UEKQZUkyLZTjXhvx0XXWET&#10;mz3LzbP1DHyYCHtjo19y07eYgQ/S08OfJmKR9L/bxcTRa7FowmdhiC9NcPMUTnxpLG6Y4iRuA9Mn&#10;Y5JmbmLZQDWp9EA1QYoB1aRItlNNBg5QEqAeSCNp5ebZFoY/j2132/xE0JX+d8vUZOwQN4XNxNGE&#10;e4WbmIu8jmFxalKy0xRX9iTs6i0776gmlR6oJkgxoJoUSVnVJGHXxMQNMf7bnHQaUBOvmZtIGP4s&#10;rh9NrIpjiq6Y4J1k4r6YtCVhEsYNEzCXzga3ueL6uKw1sSqKawdjgv10OtB/MK7pS5jFcVVvrO89&#10;khjXjcQGPozrRyA/tSz/rdjk8cTydGJlNjZ9mlk2bhLFBj9KTu+LieoTxvk4ZJg8zmSgEbwbV/Ym&#10;zJK4djg2+mXcMBkb/BDS49oh6l81P77Yn8y2P67ohs8SXxyIkboQZXds9Gt6Jf3vx43zsb7Unk8d&#10;jy+NQwq4SMIsBahZRE1gV1dmgNjUSTpzqYnrxxNuI3WUhj7mzKLYQE3geMatyoRrOQF/fda4bhSO&#10;AORMWFVxr4V5WJOIBqnP5VqOW+SJoDsG54UszqjJ8OcJpz7hXIpbVQnPamz2Apw4StH63yc5AVg8&#10;NvxFIuKLWxQJp4HahM8aU3RTO2DXJuyLca81NlFD55d3UvuzKoW1wemg1+A2wfmKk7312+LLs1S6&#10;uAkuxUTYB5lj85fpxcvJzaUmXT38y238Ew38Ly/zP7rIP3iB/9556u9Hl/hfXuGfbOBfaeN3b753&#10;77IEqglSDKgmRVLeWpOJGiiN4g59XMWPjR/m3pJupCYzZxPRUHxxMCZqiEPBrxkAh4gvz0GJBUUI&#10;FPBUwTZJ9UsbX5pMhLzxlbmY8CpV7PlttIUMfpQIOOOGaSp9ZY4qz5LWkvDZ4y4j+ERM2gabjq/M&#10;J9zLMB0Dwwg6mSI/EVujHujw344bF+JOfUzaGpd3UWXkOKvT6v4D1BMNyAC7pOLFHbpEyBMb+YJa&#10;3LWS8NkoX5k6RekLfPxVSUxYH9ePUXsOeWStsGl6PdOnrq1FmOIwvjwFOWNzlxJhf2zhCgWIXVJN&#10;qI8vbY2peImAI136lhzBu9TRIPucUjoaUJOAIy6qYyDplOrB56KP/IeJSBDkg15k+jR13JIH/9q1&#10;a3GTmFo/pA98QJ2suYswzahJ3KKkrI5cJOBhcFjAQZXd4DpUSjKR2is4wkk1oRNnzlJrVgvof+Wd&#10;cfA5mBj6JAFi1J/sNKvvvTi4zgj1kI5SEJs6xk/uBvWvhTrIsHW61iS5kvJzg6sJj0cBtrH/HP9H&#10;7wt+fWdfPvzDQQH4Sm9yWWB7A9UEKQZUkyLZogc6C5cTiQQUw+sSBw5cg1RWkHQo2mPj64veuQuJ&#10;SCBdKQL3uGAMVKk2GTenSkFYEErBScoeEnDvC6V4Kh2cIK6nWkWAr8SmztDpUDrGorGRr+h/Jc0J&#10;l4FM02oyd56yDVKUZhDXT8a0qSITGD+aXFtSTdzGmIouKeOawbSFAAt1CYuSqh6ANScrA+DWPyan&#10;6lRIBuqzk4nMBzrD1MqBuKKTqo5i5pac8Zq4ayUOB5zd3gUANQm51z2AS6ZTtSZGIZMtEXKBU6b/&#10;XQuT9VCqMXCQSQeZSFgoh2DUZN1HhnT3SlzSSH12WEOyEotyslmq63BQE+IThEQ0vK5mxe+Av/Gl&#10;KbCNpOgkWbgcT54vyoaZWjfItjwNlwc1gWpSqrjSxv/l1/y/fkfw27u58pEP39oj+Nt3BU8e4l9t&#10;p1e4LYFqghQDqkmRlFlN3orN11J17/ZF6skO5y584AB16zz6VZpkOlVss7NBsSFrjdvYhfFb1G06&#10;VfxMxpfGmXSqdmSKqk1JrIXWNZsQ1SX8diod1IRJBDWBMo/5V1hHlanJaaImYADpW/MMKKWYXOdP&#10;69QkaUjUtMsQl7WRaYqhjxORIJVuVUJJHxs9RJXH/HdoIxHVUzU9ZMFMNUn9G5c0JXwW5t8SEteP&#10;x6kHOqOxyWPU0y5OhhwPdJbp3QaowyikK1SofzdSExUvYaUO74Zq4tTDJwWriNvUlGiOfUU5R9IU&#10;k2pSy+RMRENZ1GRVAgvGF4cYSNUUpSaszKgmJYveXv7XV/h3fJxvHcl1+Y2dffd8Kjhctz01KKgm&#10;SDGgmhRJWdUkbtdRNfAzqYoKDhs80KFujkk9PAN4g9+aLixHvyZl84Zq4jHFZtIv+8SVXfFkNUNB&#10;ahITNya8piwldBJq01DaMSmjX65Tk4nDJD1uFFJNTJhs40cSPis1MXmceg6l7I2p+6h/tcMxeVfC&#10;tURqBYBtUZOYvGOjWiKK4tQk+dilj254JNifcOhjSWlLP9BxLqUXHP6c8ksif8Ofx50GOOAx4VUy&#10;Nx81gasu7tClbXj4U/KoaEM1UXQlHItMerm5odQE1OFSK/+/v8F1i1LxnbcEV9u3WlBQTZBiQDUp&#10;ki16oJOVjdqaaPqodPL4ZuTL+OIw1VYgFqNtg/82VYRrqBJ9IzWJTZ6gyqcBqlFqbOizRNADf6kM&#10;BalJ3/sJ2Oo8KQLfohpIJhu40PS/Hw/7ks0g9sWmToNwZFWT2NAn8ZAv+coPLPJBwmcnDSzgEyWC&#10;bqqxJ8k2dTKxFqGtJQnVupN57rBlapKbiaPXwh7qEVWKmAx+vfflX2sSDziSzWzHqBqU1DOgdDPY&#10;8aOJRDxh18SX56hnNNTK6ZXEbWrq3DENRPJRE2B5NhEJJpamEjZNPOSJ8an21BupSWz0UJxq4TQc&#10;N8wwc8vHjaMmHd38n33O/509Jassycrv7hU88hXVnHbLAtUEKQZUkyLZXjW5Fl9L+GwMcXALKD9A&#10;ShTdCY+JSnFoY2PJYn7kC+otDDAAKJXlXeTme0M1AV0Q1Secy1R+uHVmqiIKUhOYBjEyyxJeS8Jr&#10;pZq1Mu/REOBGXNlLPTgAQRk/TNnDSFKA2GoCTJ9JOPTUnrgMMXETUw0TN4moF3DobPuoApX96Ed0&#10;NeG3U9U/UycrRU2gRAchYDOTfK1p7OtkG+dUtrlz617wmb9IThZ1tAc/ik2fiC1cok5TUhQoxg+l&#10;FweJmT0bm7/APN0jUG8tJVsL0cydT71ClQTysyu30r3j7KOemsHmZs5QayaJsM/szLBp5tkfTMCH&#10;mjiSnls2bgQ14fH4H1/i/+ErXI0oH3/ymuDLy1tUfYJqghQDqkmRbKeaVDVQ3LKbs0yeTIR93OdQ&#10;CItk9Um6rUlewBEGk5g6QT1IGvqEO7eaqXo16e3lP/Y1n6MOW8PzR7fCTlBNkGK4GdWkb9e1zse5&#10;iZsF1WSTDHwYj4YSXjPVdHRVkliLUjUinDwIi3g0WLC6jdfE/fYELEhXht04VLeaNHfyf3JA8BsZ&#10;0rA1fGNn360f8tu66J0pU6CaIMVw06nJ1CfXooFrEf813gvcWZsC1WTz9B+MTR2nnhfMneM8gECQ&#10;3FSxmtS3F9BVSfn46QeCxg56l8oRqCZIMdxcajL23rVo8BqJkPMabwc3Q+GgmiDI1lOtatLdy//O&#10;W9vvJYS/3y/oLduTHVQTpBhuIjUZfY+WEibAThpu5WYrEFQTBNl6qlJNWrr4f/tOpXgJ4Ufv89u7&#10;6d0rbaCaIMVws6jJzNfp+hJ2BOzXup/kZi6E6lWTuFkSG76hmkZWPQMfpHvXRXJSfWrS08u//7Pt&#10;afeam0e+pPat5IFqghTDTaAmt1wbP3BtLUS7SGa4l651P5GxVL5sp5oMHKAG2feaGcgIKXlCdToy&#10;nnOk3O2G6pPtZnpnJy5rp8YkykhHMqkyNenl8Z85UoleQth9gt7PEgaqCVIMN76ajL1PK0iOADvh&#10;LJU35VUTasC89UP6scne5dq+dd1OcKYp6BXSakInsrKlc2asJzOdQCemxlvJks7KTCArSc9N7jY7&#10;M/8tqhM2apjAZM6seZLZsiRWHnFZW8KmjmsGqXEQIWXgg4RVlaDeUbLG5pK9n2lH6ZGQ4MRQo/TB&#10;UvviunEqj2uF7nQOGD2UcJsgC7VgqnfXm5AqU5PzzWXvVK0Yfn+v4HIbvaulClQTpBhucDWZO3Jt&#10;LUz7x0YBGUb3cxfMm/KqyeIgVReyNEEGfeWSVU2GPqG6LCMdas3XUgPG9u2nRhJ26BKu5bhZTo2G&#10;s0B1NkoVb/bFhFNPjXofcMSo8VaSa9AOU4PgQ6LXkiojqSFvqFd8qb/JzOJGOvPwZwnnUsK9Qg30&#10;4zFRg9/qR6j0/g+oEfbtWnqA/snjdP4UoB3ULIeeKl9nziU8RmpZ2B+PifRCG1+euxaPxa1KqkN6&#10;WATKctg6yePUwb9UorSZ6lYOdsymicOqOGMMVRKUmqyFqbFsqHeR9lHj+c1fovodmT5JnURw0P6D&#10;cU1/wrtK2Rh8Ov5b1Ng3i4MkT9xjjg19CuuhOoubO0/lmT5BDauUsaGbhGpSk+ZO/h+9xrWBSuPP&#10;3xSU9nViVBOkGG5cNbnl2tSneXnJ0NsZyxZA+R/o7IvJ2qE8hkKa22sWqEnQHRfXM9DpC7VxsIrx&#10;w1T3qXQxP0ONe0eGX4GUpFjAp4d0epHJY9RIgWSaGd945Euqv/PkRuHGHUyCXgNkTvWmSg3fT40S&#10;nKyxAAEKeZJqsi8OrkBGtwFmziQifs6jGWrrS5P0vyBeo1+T6bhulB6UP6kvsZFkbQH/LRCgmKKL&#10;pMfkHXGnnkqEj5ns254iWXJXLJSawBFmunBlz6K6aqX65F33QGf0S6oPutSIPGAtqTH83LHxo7lG&#10;6rk5qCY1efl45T7KYfP2WXqHSxKoJkgx3LBqMvNlUj1yBnhJ9zPcBQtkK9QEJMOui8M99xhdftOA&#10;moS9MXV/GmbW4gh8PmZsfWosfmZWiuQDnXT/6FRdCDOXekTyNpCIr5GNUs8UptI1H0yP9dTwOqlE&#10;gBqND9Rk4GAiEoj1vU9WQq0HJGl9u5Z0Z/aE1BZjksZEgBrlOJknpSaDH1D9hjEr7HufWv/ghzGL&#10;Im5RUmZDPdBJraoiodTEwxrbb+Z83G+jKq6ARJyMobNOTSZrriWf7TBQ1UKQDuuJryXHytHGxrei&#10;S/jKpGrUpLaV/7t7K/dRDpvff0VQV7rHOqgmSDHcmGqycPJaLEL0Y8MALxl+i7tg4ZRVTagqBKq/&#10;1InkIPvJGgs2Gw3vBwsaJq9FAzERXY+ysZqkdYFRk/jKbNy4QMafy0NN1g/EvypOqgllEmQNDOsG&#10;bYEFKTVJVXgIr1JjLJOcZlk2NfkosRZiVgXEVHxqqKD+A9RDq5UF6rGXVVXpD3QYNYGPA6YFYjHw&#10;IdUrrmEyi5qMfUXlGf6c5KFgqp0E71J1RQuXEyFvJX/kslIdasLj8R/4tDq8hPD41wJ614sOVBOk&#10;GG40NWm47dr053k9xxl5h7vspihvrYmiix5AOCsbqYmwjmpiMn407jKQxzFUsS2HH4rkY5e+/eRu&#10;eyM1SfhST3YGDl5XTWLLszHDVIxqG/E2NVZLyEupCf8dqsmIpJnOA7MmjtLTKdhqknDq4kxLF2VP&#10;Wk3WwvTzGsG71Cdlmlb0vU8PgDeYHBsZ4L99LeSB4pz+t/JYpyagbmEfNWji6FfU0y6fhR55eO4C&#10;dRYmaoiJxq1q6jEcTE+fpB69gZEI9scXB6hhccYOU+MvghfmuDxuaKpDTbp7+H/wSjWpyR+/JijV&#10;8DqoJkgxVI+a3JKRko3p/J7j8F/kLrhZyv9AZ2MGDlyL+OKLQwxUsw+4I/fZY33JO+z5i8nSi7rJ&#10;pp4CuAxx3QR1L67ogbkbqQn1lMSmiSt74+6VRNh/HTWBEtShp584hL1xszyuG6bSBz+B0jdh1yaW&#10;puJ+R9y5RAlKanFgXa2JpCUedFJbNMyA3DBqEl+epZrWrghjU6djQ58momGq3S6sECxEM0itJOyn&#10;GsFoRxIOfTzorug3jaUtcVfyiQwBxNFjTERDVHtY7VBsKTUssGYwsRaJLSdb/gIqfiISoE5NavDn&#10;mLgp7jUn1qIgLnCQ6cSbj+pQk8e3aQC/YthxlN75IgPVBCmG6lAT/gvXbNJrrQ9w0zmITl+LR2n/&#10;2ChKV19C2E414b9FDWfPZvYcZRvpJgj7qBRS5w9/p09SL3dQY9YnW2bAdB/rnpsM0A9QOU9R49qM&#10;fE4lkjxTJ6gx/UkGgMlMGPokNvwZpSk2dZxprDpwkFoP7NXE0SxtQaits9pyjh+mcsIeDic3ShLB&#10;ZmB69iz9EQY/jE2fpnaMaXMz8AG1Y7AgtXs3UQ8oSBWoSWMHf7sG8CuG398raC3FqzqoJkgxVIGa&#10;DLx6LRGjrMKpvtZyH3cuoeHWawvH8vKSUrQvYbOdalIJSJqpt0tAQcaPxMUNCb8j/coMgpSNKlCT&#10;jy+WpsrkW3sHCuIbu7hrKAjQqZqr9EcoJlBNkGKodDUR7LyWSNBiARENXGv7GTcPsHCCzpAjwEt6&#10;in0fJ5ObXU0ARU884KCeE1kUMdLdCIKUmSpQk1J1S0//fuUdO07Oc9ZQKI9+RX+EYgLVBCmGilYT&#10;/kvXQi76+8aEQ32t/aF12SSXrsXyqC8ZKnF9CQHVBEG2nkpXk+5e/h++wi3yNwf9E5Z3FK8m3361&#10;r/hRdVBNkGKoXDXp37PhC8B2Bd3upOH2a8JT1+JrdPpGsRYpbfsSNqgmCLL1VLqaHK4rWQNY+lcs&#10;7yheTYDj9fQH2XRUipoI3tmQrL0hQaLg7eTct+l3GrOwj5pLr2SDbGQlACcdSC+YMSuvNW+88wTq&#10;I6zfNPkXdolJYcPk32iL20GFqknPM9fpmCTsouxk4Tj9b45YC13jvcBdf+lANUEKIPvPEVIwla4m&#10;z5ZuMD/6hywZ8XjCYPHrzb4cPHp4hrOGTbC36AH/KkRN6AOXLeIm0brM06cSDm0i6ErEolR3h9Eg&#10;NcSGisf90ooaEi5DIuS9FlujzkfYl/AYY9I2TraE3wqboF63m17/ysDI59T6YZbXtC4dFpe2wxZh&#10;hbBaWDn1sqLLEBOtHyiL6hOJGqs27lpeJx8s4rZF6uNdu8akkH/T71UyzJxNfmR38iPHExH4yKaY&#10;Agqq7e/CshLVpOvJa0EHOZi5wm+mro3cAV5StvoSwnaqSd9+angdTiKH0a/K1fUF1V169q/G9RlL&#10;90J7EzFxNOFmdQiLFEFFqwmPx//HgyXrzoT+LUtGOBr787eGORnKwf2fFdv3WlWpyb6YovNaPPm2&#10;RUZQQ4QMHKSygT0YpunUjKCysd4SJGoCkQj5qNcXU+nZ1aT/QMKmIvkzI7Y0la4jSakJ7C31+iWz&#10;BgZhXXIhKphE8u86NYEVqno3/Mhm2ba/8VhxasJ/6foNR/IM6n2cosbHyYfyqgn5RmzExr3BMiTA&#10;radPchJLQrI3tk12cZYIreve/oYhruqlRuPLSKdh1KTvvdhCLfzIUKMdwU3RurEP98Uma6hE4WUq&#10;A0mEn8TZs3FxQ2zmTFoHJ4/+/9n77/DGnfRAF73eE56ze+794949d8MJO2N7xjPjcbaP1+uwXo9z&#10;XqdxXI997fGu13l+nXPOWZ1zt3K3cpYIKuecc05UopgDCIC8X6GKIASFJsUgUvq+5326wUIBBAlQ&#10;9aKqUEWeEm95TuZO6kyRK2UvwR8rko1MWO3fIaS3vSJ5ulL208w7ca0mFTrup84ntpr84pV9pSZk&#10;6qlNqwJ0pvi8Esnm9ZJJNUk9xzkygpB9lSTxDvqrlha62d5AC+bayQ1W7R2RjJkt0oc15J83axBR&#10;1ARCWlONaLSFmpzzWg0kH3l7gUw4Unub7Hyu0yuRo4KQlJGOFDWBENyb7zu9plm2dmc1AYOhxwzv&#10;AVIFfzLgr0x/vuQwyh/ZvvWMsjEkvtSk/G8/PcB8kCG4fBV/q91/FIiqmngFtzTdKA8oslULoKIm&#10;lZfJfMItL73WZTKKl2GAVi5Kxln5apfIT4nOqg+/C9Mc/DTI4Pd+EYeXYkcKma94qlHOc39zHmmw&#10;hFRwum3SZD0kkkpHsmeR/GzlDApe24rY+poM9db9AQ5Mmu8iA6PB4XWkkAzwywJlpNuyQe7PkTHT&#10;3A4yV1+Tf9BYOAbLolcUyFGpC9o4pzcbPqxkmt96KBdFTRoewPcmOdalxR5pqpEs028evueJWjIY&#10;3XQTmeGZnLW74CJkWmbrijheI2/Sx3LONHrNi177KmwLa72meTL98voMeemySnCjRbOR79YuTtRL&#10;csXtvrGTeFeTHzqd2Gry4+cOjJroL5M/Z3LII1irfrdVV8XxanaLUHvbK5DCCf7Cwp/aQB4A/lrJ&#10;eyC/2Fa2Sq0mENJchz/zJjVpfwMbkhQ4SHX9CgB/SeHPJawCC6mWh75Wqwkc8Lh/DlXKYAl1LBpK&#10;On0ZUBMoMNx2mijPZqIqXeBueKySvdeeEkdqUvbffY5V+nWFG+A3kR6/ZDuiW2tSc0PsTJaWR7zG&#10;KfKrkYUjgFpNoHgz9JESsTFJHNdLoAIgNLW3SGsp3ILX3yclZdU1Mrd+22uSZ7RCMrPGSvAEKOTI&#10;gOhV18Sq65LV4M+jI0PdQ57udCIcTY8Jg0XkMOruEb/vSIYfWuB4ZOBXRiwccuovSX0FYOekUan1&#10;FRGRzmTyw5d/yOSQ5J+hFzLDz5/keUE+TncGmb3PZRa70kmetlfatto4B77n5qfSVAOZZ1gZR5+i&#10;VhPwj7a3/vRnZDYcOF/t78hfD+UBbHJGrojDZdIic00ihWvj5BRQNYGvi6ZXkfkOpRkyfTGhIYlM&#10;uyhXohAppAPWwTc/0yJOkFF09wFxrSblFdxXIjelH/ujJkfM1OR7TxwYNelIpnkk+GlpVqmQhspY&#10;NjqphIa+XLZ2sZ+mMDXxegnwP/zg6YjOm9QE7kJITmIJ/pk4VEjznXStNCh/nxvVhNx20Dk7yKob&#10;cPvIVsjB0jerSXcmTSETx/vzxBvxoia6f/TxTOPCDVDb6LfjKMSirwmUT6N6Us+gGiqeoFYTUHll&#10;rDN4SYaBJ60t6gYdaao+0DcFCjm7kQ5UT/bsL/7JPbc8QX8gDzjKQD7xFXk6HoXtGnTIW291a05m&#10;/puopsuBBp2W56RUZmUn3D+898qDo3h5p1zxsFHFEoCzpJFlTC8Zp8isN8rnomjURPXpyE1RzXVp&#10;vEoybOyZB6vgDKqmaJZGK7yro2RhpjFwJwbZ3BZigcpLuB6qrkqTtfCOUn8OA3x0dVLJk9DEu5p8&#10;R3jjnqlhf9fkEEQpq34mtWpqOzTb7povHqlkH2a3EV99TSTBuz6rRvnxSMPFLIsyjvVWwB8mmo00&#10;4mxaCzAtcFvZS383WFJv7B+bi9yxbVIT2IS8hD95qr0FqL0rb+rzLska4VcT+NcryPuBezs5J9ya&#10;kJdeCe5lyQbbq4k0rqcpojJ1WfwRF2pS8lc+T6S8xOmr+Hvt/qNJdNWk8oo0qpfghhgKbDotjhqN&#10;mqhWkZpF+BXAgkpNSF9sSYRCUYG6Dsns7yHhXZ/S5qFTza1BukDuPQbILbu81TZqou5HUn2dbEh3&#10;BT8ZOr2OOk/PR1Jno3o7ybxA0vvy4fcLv2vye6xLmOFlJcuSBKbVHVCEDWjURLWKqcmozruivY0B&#10;yyGWprwc10tLA2QB1GSWtdoAsppkBF4yNamDk06a0hSanil5Epp4V5Mwh2RVw/60BReabXcNHD/7&#10;MLuNOO8G612foRmkMY6mSAP++Ui3wmteoNk06Qrwx1GdQVETuKWTFvvpKvLXbbOayOFv3t4CloH+&#10;7VDUxLIgLfaSBXgLuB9qekKfCpEm66U5VtGi3YOiJtONNEXsyVTyxBt7ryZFf+6zL9MvaqfYPPba&#10;5hBcMWvHUYiqmpAp3LozNdUVAUJUE2mmWVroFquvB5D7Q6jVhEzQv9C1OQ+h5pbY8swLdwVy5mDU&#10;hExi3JlC9wNvvYWatL4kVZL19wNvRzrWyKsqL5Hagr4s0t2EpsQ/8J1v7mKi8Ck1IQ0xHofYQGcI&#10;OitO1JI2r84U0guH9pfXXyJfqdwxPxg1IU1FpO3MX+kCGyq1vwlOXKtJWUUkZ/Vjf92CC8224cA+&#10;zG4jvhp0BF5a6NzAqI7lGcyneSRNv42NSAt9NBu5V9u0Fv5a0cc3SD2znKJWE9JPxc46K5AHj2WH&#10;UNTE65CfRxU8G6Y0U2hhI52TaU7hpaIm8KdEfxH+ksrLC9LyIFmAn33dnU+ryWg5TZGGS5Q88cYe&#10;q0nF39ParJ1CEnzjJb6CPyEz/PkrxrYIIcLz9gVJLBp0tiMINSHdIacayDz7INY1tySLgfRZgbvw&#10;3o+SoZ/2f1KriZxn0Z8nS+50eZbo0WABqWJpf0PUhDYVwa6GikivL+VBEvrWKjUhz94PFJD87e/h&#10;BxhQE/j9drwjz5tUXgb1J20fba/J/uFQW1+R2/0xPcnQ9FQcLCT9bPw7TGw+qSaw3J3hta1Iq+Ok&#10;1nl1jPT+4c6RnisWg7QyQnr8DLFa56DUBJa7P5CusivjpJOscZqeu30A1ppsHZptd80+qzXZqa+J&#10;v+wndwDyH8SN+FN6PrJeI8Yt2kThJ0p3Ik6zJvMNagIpdXfgR07z0Ah0g51ppSnSBPv7qMZrmiHr&#10;vF7SCw9S1GoCL0eYZECQ6ufeHEj8pJqI7e9YihmOYfuPvKfspZqU/pWP/5SXwMUwxbH8+X/kc5u3&#10;thM46VwUx1Xbgb1Uk6orpOyHBf0lSd2MAhcn72TT85K2mAniE31yq2L1DWlpEK5taWVUrGT1EySz&#10;usQieYbkPCMsD6TMdUluO+lx0urvlApWYTVIThORHpoiI9lXAy/1l8TlEVLuggZN1osTVSy97TUc&#10;EvEk+rOVZ+GRnOsi7ekF9BdKthUv7yQtWXv9gD0ShxzQvia8IP5DSv+fvujeDs22u+YL+6uvyU5q&#10;wp3zrs/RbORRAnVHucaH5C8s7cRHesCRbgekunho45/yzjRQELIKRMRfRalVE6A3i7yHPwJq0vjQ&#10;Kz+YSv5Q0q6yCsMVcONIVrlt7O+gRk30F+E+j+wOUuAvr/xcw6fVhDvvNbH2KWm+c0NNb9NTaX2G&#10;1JArKXvEnqlJ4Td8tkX65ewUw7m+nN8JbJX3B7411sUnEDF8Hmcze6kmCHJQiXc1SfQndL5nnz2h&#10;wzukgVwNpN84LZUbHynPtnhtq+R5gYF8KLNhK5ICWkCf6R0spN1EIEhH9/FKaaQcbp5oik+SyEgP&#10;/vfdQk1AGmaaaV6IgJrozpJ0/0O/cF9IdjteJRmnaQq8qTiQzzJr1ARofQW2BO8utr+jKZ9WE6Dl&#10;hfJZSD3tZJ00mC8tdNPvgTybsNdNv3ujJuV/8+m+I3CmpnQbvISiadmBkxLD53E2g2qCILEnrtWk&#10;Qsf94KnEVpMf21/jmmwZpO1ZeYgO7ITf8OQtDdJ73z+UEKE/n3iApureSx5yFCdrA9m2URORuyBZ&#10;l+nmKjUhgA+RCpIt9iywGm/KZjXRnRUXekSVFQWlJkDTE7orTZCPPN+9IedesAdqUvznPjfpu7NT&#10;wAmaqtRuqJD3h2QEFMgDhlfxd9q1sQXVBEFiT7yryU8m+GiwP3/5gKkJUHODjABrnCLjp0kiqUsg&#10;fd+ea3u2198Txyq9xmnW79U0K07Vyy3iG7pobK0mQP09VhmzUU3I5g2PxKlGr0luXRJ5eAtxTE/e&#10;Tp1tCzXREqyaALW3yMgQ69OkrQo+snWF9HdpeRYP3U1irSalf+WzztMvaqcYK/bl/K52WzX5f+hb&#10;bPPVX9SmxxxUEwSJPXGtJjod98tXE1tNfv/2PlETJEGJtZq03iNdVncIr+Sbb/Tl/p52w3gF1QRB&#10;Yk9cqwnEXz2M1szDw7PmgWnTDqTXRmDgtc+esw+y60A1QcJhDxp0up6ph/nfEF6vb7FVmz++2WM1&#10;qfzUlCiVl7zr017BTSZnWZ/aecBDdTWePHSsf1hYJCIoDw9Hg5aXgeGAo0TLK+0UH3tHvKvJvfSo&#10;qEkw0Ty8ptnDLnj8gX2QXQeqCRIOe9MNtu3B1nYyXZlA9SWUvVQTZVyT7SGPhg3kk0Kr/t4n1KTt&#10;DZl0U3nZ8oKMNaK8RIJhmzGsGdFUE2lpUBqOblkgrYxKg/4HBfaaeFeTkjLuu45qy/vdwf44Bh3h&#10;q8mXjlWWlrMPsutANUHCYW/UBOh6QQZvVcLr9S00+/J+X5st7omqmpBJZ3bok6SoCXeODLdVfU3s&#10;zpD6c8R2/9AjXal0oDMyBHPNrYCacOfF9rdSfzYZp5jOSNz0WJpt8XpcJCc1ktYXgWEPq6+TPcOq&#10;9reBmV/gjWpuktkHB3JJunrCzoOKd3WCTPvcnR4Y01aNesg1p1kcr/aa5shAjmuT8lk+47UsBh7Z&#10;486TUa07U8S6u9LyMJmH2WIgDyeSkWbOioNFcsqC17QgDpVI081w7rwuM9lDIxlmhrwR5DFOwRVC&#10;RgRufyONVZK3sy5JS0OBzn+w85URsivTvNjzkSZKc63SfBeZqRgyQzp8HEicbvUKLjhs8hZsvNq9&#10;JN7VBOK3bkam4oT9iQw6wleTP7rLPkI4gWqChMOeqQnQ88rnJcPJyO047dq1CUJ0a006U70uCxme&#10;Fcp+eTSdDahHg3VZJdsKmWR/sp5sYpCfd+vJIUXgbIc4qodCSFETaXVcsq2SyRZWxkgGsI3m5+JC&#10;LxRvJGdHKskz2yrNyM+jVd/w8nYoPkl+2xoUh3RQIq8kkDdaHRfHqiS3TRnp9aAD6mDoJ4PFTdRo&#10;u/ZrRoMdqWDp/flgkPCtShOVZGBcmgh5yDB6Z8nUwZ3kjBAjWeiVZlroLByBecvlBU2tCbEKi4F5&#10;ZF8O/MREZS7AqUYv+BMs6C+ScfG76M7PkNmq5dHzQE3IW9Ohp+rhUD20qQhrTUKLy+8joyZ//Lwr&#10;JH7tbqtmDyHxuUOVDzLYRwgnUE2QcNhLNQHak4iXzNUlYn0JJRYNOo2PxPFKMv3TxnFXtQPVd6Wx&#10;9Ib7XsFDuwWo59AJ1JrU3VEqP8jzcXSq4e4MMmisnEjSqZqQe/d5KDtZuv4CechfnpQflFIcLGTp&#10;NTd2Gm7xoFF3jwy5K/CkVkmdrlETZZRb/QVy+qqvgQEQJ5CrNKTpZrEnC84pmRBAqZHiznnlKaC9&#10;Hjc5KaqBKzeriXqEXzJqlH/wXzKcgeAmC81PyIwBfn+SRjnS/AcLc63SojIB8lkv7yCVN5COahJS&#10;ZBZEciadmPGlo/qcYvYRwglUEyQc9lhNgM4nZBQ1TWLiEGU1OUu8ZFTnXZskxYZmgD6NmihNLVAU&#10;bTW9X0BN/A00BEOPtCzPdrulmlRdISWTas+k+Fwjk9qQoYDoWPgyWzwzfwDp+UAUYXWc2NvmWi6N&#10;mqhWEVeQ59AhYx11Z5KaKocRTqs0WEBaalbJDDgKZJP2d5KhF6yFzH3Ym0023KwmNf5qFXjpCpxZ&#10;uDDI5QELba98Aq/eszRJqr6ImlBblSEXgGy9qCYhx+/dSjw7+dMIfbGoJkg47L2aJDjR7WuyPitB&#10;waAeDFCNRk1Uq3ZSE3rnPdUoticDREF2UJNKWU30qnGJmp5IyyOwIKuJ6r4c1QSY66R1HlsThJqI&#10;DUlep0karSC7gpetL0ltWaDnyll/JYe/+1HlFR9vhwXJMBCymsB7kYahayxdqUjbTk2WR1BNQou8&#10;Eu5LkRuxPgZ89bi+sIwdfJiBaoKEA6pJmES31mTnSfZ3pyaVl0irQRUrkKSFbqYmXamk2l+p3md9&#10;Tc7CWtK/QU4k8/xZl+VOr6gmoROMmoA42te8bodygkidmdUgjeqk4TLJOEFmewalWJ8mfVn686SF&#10;DonOhNqbLTe95Ulyc1tQagJ+M9VADmmolIxvCQuypmynJmSoTLic+vPpW+wtiaEmOh33WzcSSU3+&#10;y71wR1pTAtUECQdUkzCJRV+T7didmkDZM1HjNU5Ji33k0Q9YoGpSdQ0KHjJN8QKZP8GvJlBYXpAM&#10;/aTtYG1SshikiSqqL6gmIVN7WxrTkYWaG9Ks3/ZkyBAylZfYy/Z34nCJsooIRPt7Mv0WbNKdIX/5&#10;Z8UOSKmBFAlyKpY5WEjy0H4h45Xq+htpql5ZFmtvwckNvOxMlWabSS9m5bmbviwy8Zk/A3ksSL6W&#10;yPJQMXmLjvfK2r0iMdQE4k0O97lDiWEnnz+sT8ljhx1+oJog4YBqEiZ7qSYIclBJGDWB+GbkRoaN&#10;Kv/0jB1wRALVBAkHVJMwQTVBkNiTSGqSWch9+ZjWA+KN7z8ZmQdzlEA1QcIh1mpSedhXdz7uqD2t&#10;Pc6gQTVBkNiTSGoC8TKL+3wcN+t8+yH9u1x2qJEKVBMkHGKtJlZ5wud4C49Te5xBg2qCILEnwdSk&#10;Qsf96f34bdb560fsOCMYqCZIOMRaTVYHmQ3EVbgt2uMMGlQTBIk9CaYmEKXl3C9djceKk1+/ri+t&#10;YAcZwUA1QcIB1YQEqolC60sye44mMXhangdm3kH2EDIQ7TZTL32S2jtkbF/6xBB3YcNDyA6jWP9A&#10;ebmHJJ6aQOQUx90wJ99/kssvZYcX2UA1QcIB1YREgqpJ9VWf1+sVPQSXmTzkqRq5fHeQ51FnAmNa&#10;hAqZxEd+9hjZWzTjmoSMMoVy+xvy/LmSXrNxPOK9IyHVBOJjIffDp+LFTn78XIS7vqoD1QQJB1QT&#10;EnGrJqppULag+qrXtkLmygEak8ThUjJDmzK4564IU03IbC87jBF3wKm6Ks40e40TZCjeaja9Dsic&#10;2PpKInMRjEmzbXTmI5I+00IGgR0q8a4MkzkK1NMn1d2TFjq9K6OwVpleR1rqFdveSlON0pge8nsF&#10;t3d9mrxXtTz+/UIX25ZsfldaHWMLi91iy3OwSXgXMvCaPw8Z6gY0tz+XTG7sccF+pDGOpC/J00ZS&#10;2t5ISwPe5QEy2gpNqbwsTtV7V8ckQ696ZJRokKhqAvE2l/v3Z/feTn7ivD4lnx1SNALVBAmHWKvJ&#10;UqfPbfa5TPGFbVF7nEETVTWRVkYAsTdLlAsYLcqQa37IuGctpDlGGXKNpfsHA/ValsSBQu/6jDhQ&#10;QCr8Bwu9pnmveUGeiiULMhA1WR0lM6qY58n0931kfhZC62sJEk1zkEhmBKQTxJCia5FsbloQx/Rk&#10;87k2aZqN7uW1r0lk3v95cpCLfYHR1ns/wgFAotc4A1uRY24gE9sqkNv0gXzydmayc3pghKqrEhTt&#10;FgMgLQ+LtXfFmpvyyLZsnjwylX9gXrpz5Phrb0PB712fIx/HNAtvTZs5yFuMVpDh5pSBbqNN01Ov&#10;0yxNVEs9H6TJOnmyRnlMPKeJfFEzzWJXmgTlOqTLLSbwlZKveqaF5Adxsa2KPXDwIASvSf5RHbyU&#10;DP1ktkV5gHmv2+J1GMmQbo1P4GSRb7U3m0xZzJEzRRpiAkfiHw0WFjxuMjMOfNs9H8iQeuBJ9Pvx&#10;uIhnNDwQRzny1rAferTKVAYD+V7ritSfJ/bleNcm6ESPYCryB0mXBotgmb51lEhgNYHIKuK+58Re&#10;2smPnOZyS9jBRClQTZBwiLWa7Dui36BzTpxt9/IOUohq5mfZrCbWVdpTZFs1gSJqBe6Y5V4I7e9I&#10;AUbHEtVfFufpILAtJDOdpbbxEZnhtk6u2+9IYfPocue9tmUozEAIvLw9UPMPErBRTXw+nzheQ5el&#10;hR4ysDosNz8j+5cn2SdAIS0KWjUB13E7WNtB5WXJaaa+RYo9Mpu/fPBd6URKuHOkbKaftPIyKebh&#10;E9Fqm5YXkm2FzPsP2eRjI2YDy/J7gfRI8NVFs+zU4IWvXT0X0kARiAVJBxeZlkfdpfTlgiKQdItB&#10;nFAN4dr2luSsvOQ1TtP5/Aj6S2Ruga5UWAY1Adli6fByY4POtmoCC/X3WHrtHXmCYtLFhKkJJG5s&#10;0FHUBPSIiAtNr71LZrom8yE7ReLQu+3jEgqJrSYQBaXc7+zR5H9/co8ritBEOTsEqgkSDqgmYRKL&#10;viZ1d6BoJ6VIs6pWH1CrCRQJ41Vel41WIeykJnWsKPKS2XDe0GUFUmsy16a8JAVkyzPlJUWa6yDj&#10;moMKQEk/VAoFpGqVqtYECiqlcafhAS3hpKUhMrOuPz8pa7dSk0AbAWwyWi4Z5bmOneuB0dzBkOyr&#10;Yne62PyUlvFk3sGFXiJAw+Xk5WQtObaRCvhEbBOgK0OabIAFUBM6oHvMIM7kb3whcOdIbQT5UCa5&#10;Lsef3pBE5tOBdPjmqRQyzhJdgDMOoqbaD6lXG5InzQE16Ql8sSGoicokFCP5pJr4RMFrnPAz5ZUk&#10;0oG6PxcuCa95jlxCjRuv1UiT8GoCUaHjDr/gvuuoVh2ix1eO6U++Ju8bg0A1QcIB1SRMoqsm3Zlk&#10;RtnVcWmoZIsurtVXfaKH1DGQJpVZ0lPBX4exk5ooiVD8qPJQNH1NvKZ59sBOZ6q0MuqlOEzSNCng&#10;xZaXpFsDvLtlUZSnfNugJiAu/v1AKUvKWkhcmyRzxCjpYBhbqonah6DAsy6SdFIqq7JZDVJ/jlxZ&#10;YhZrbsEXRT5OywuiXLBbKFD1F6W5djJbnnLkK6PSKOkzQdRENQFQDCAfqulpIKX5hURrR0BNRmSX&#10;orS/o7pJvq5uVXeNunvk+4QPC+lKvxPiNytiL8kmq0nA57RqAu/iXyYtXGASsKA4ip/g1YQcTMsL&#10;sfFRAFoFBVdp+1sJLBn2DIn+DSPOflATGoWl3H+6GPUB2T5/WP+LV7iScvamMQhUEyQcUE3CJLpq&#10;stAjVrKOFFuwqUFHgSiIUiPS9nZLNZGWhqRh1SHJFRLbqQlpu/FX4EN5z9REqRTRX/a5bfKqT6iJ&#10;2JtN+rtQzYLN4eVWaiJ3AWF386QTqDwRLmmCaWFTFUK5Sz4ULewXe6SJWq/LTEtTyTQvDRRKcvuU&#10;SLpQjAcqBvzz/sdeTcSBAq9jjTSKwWevvUNOBFUKp8nrtJBSHNLrwT+spGMHpFsMZMpfkC1Ir7ri&#10;XRlhjz6NlJGTUnWNpHemSawNRasmZDrijmSSR+4VJMGX35dLTjHIjWmOPNcF2YJRk9aX8hcLG8oN&#10;PX41kRZ7iQtWXiFv0fBQ6s8n6fAvbAUp1TdI3U+btk4uguwfNYEoLedupHLff1LrE5Hih07p76Vz&#10;ZVEYvGSHQDVBwgHVJExi0aCzHduridj+nrQgjOmlsUrJvOB1sJvmDRX71dfgJWkN6cuTDH3S0iAk&#10;bqcmpK1ksYfU4sANsVOuNam6RqpqphrIRPzzHSQnZPukmoCOTNR5nWavcZJ0oV3s2bqviWWRNP30&#10;55NnQKCUpe047e+8bjtpshnRea0GUfGqunte0UOenaYvu9K8HqfkbxKCEl1anwYJgw0lMu+/XJDH&#10;Xk1Aj3qyyLlwWaT1Of8cwnJ9BnylyyNwvsjZ7MmiIkW+rva38CWQWh/rMnkYh1ZLwFakGmkZ8pNT&#10;ptSTbVQTsemJ17Yi16nIHVMaHnpXx+SvfVocLCHfOckThJroL5Dnd5xmub/tOUVNyNqRCjhg0id3&#10;eUSuNTkPZ4ScO7uRVBH15SgiGA32lZrQKK/gjr3ifvpiJKtPvnZJfypWLTiaQDVBwgHVJEz2Uk30&#10;F+kjnVvTkSJN1ZPJ8clc/CwbiEUgA1B1RRoqIToyXMqec+nJ3HDzPVLOejxAMUMnxB8sJMVqdzpJ&#10;bH1FHlWdbSbtTdVy80HvR7YKtp1kfWAJVVfJQyXKSyhQyUMfT6GE8wou1k3VDynYmh8T4yEHVsIO&#10;jNL4EHZL7KcjRd1JQhrXB3YCH2pGNcQLd07qzQLfIl+Fv4lBGq0Ia9iPyEHURK4+0UDUpDZeBhGJ&#10;Q/ahmijxPpf7xSvcdx3Vf26TagTD5w7pYdtfvcal5rEd7kmgmiDhgGoSJnupJokIOMpUI3mQuPIi&#10;ufMerZDsK6Juw+01UxNVyj4G1WR37Gc1gdDpuOxi7slH7m+ecD95Pth6lJ++qP+Hp9zzLDLsLOxh&#10;bwPVBAkHVJMwQTUJDe48GUzFOOV1Wby2FWm+a3PtxYFSEzKu/5aD1jQ/jWqDSKKzz9VEE0VlRDiu&#10;JHOHXuj/+pH+L5L037iv/8sk/V8/1h9+wV1N5l5mx7SLazCBaoKEA6pJmKCaIEjsOVhqkoiBaoKE&#10;A6pJmKCaIEjsQTWJ90A1QcIB1SRMUE0QJPagmsR7oJog4YBqEiaoJggSe1BN4j1QTZBwQDUJE1QT&#10;BIk9qCbxHqgmSDjsQk3mCk5oiucDizdENRE2ff8IguwCA6pJnAeoCf69Q3bNcuhqMlZ4RVNCH1hA&#10;TdpK37Hv5VNRqSt3bRzAA0GQ3TGpe8Z+VxEKVJMIR7WuxK2e0BJBQmFO95BdSUFHc1kqFMmaQvpg&#10;Imb9Vm1F8EMuVph0W41ggSBIKMDdeAuXzX5VEQpUkwhHpa7MppMnO0CQ0OnSZbArKYTQLeQf0RTS&#10;B5ORouvwbbBv5dOh69Glab5/BEFCZUH3IJTfXVCBahLx0I3rXmrOHIIEg1F3A27l2XUUStRU5Fty&#10;/lJTTh80FvMPs68jlBjXkdnyEATZHWbdtVpdEfs5RS5QTaISS7q7mvOHIDvD68416XLZBbSrmCs4&#10;LmT9jjfrNw9O+w58UinrP/NZvztSBFa3y+jSpdt1lzy6s9hLDEGCAX4pgFt3Xm6AjsrsMKgmUYkq&#10;XemE7jmvmooTQXbAqLvRoMsP+0euq6vIaylLbSt7d2B431yWXlNREN5Xp6vmSpt0eW26bARBgqFF&#10;l1NHKkui4iUQqCbRC10jlz+kezulezqNIFsB18aY7mWH7kP0fuEYGBgYCReoJhgYGBgYGBhxFKgm&#10;GBgYGBgYGHEUqCYYGBgYGBgYcRSoJhgYGBgYGBhxFKgmGBgYGBgYGHEUqCYYGBgYGBgYcRSoJhgY&#10;GBgYGBhxFKgmGBgYGBgYGHEUqCYYGBgYGBgYcRSoJhgYGBgYGBhxFKgmGBgYGBgYGHEUqCYYGBgY&#10;GBgYcRSoJhgYGBgYGBhxFKgmGBgYGBgYGHEUqCYYGBgYGBgYcRSoJhgYGBgYGBhxFKgmGBgYGBgY&#10;GHEUqCYYGBgYGBgYcRSoJhgYGBgYGBhxFKgmGBgYGBgYGHEUqCbRjaqy0o7s9P6MNwPprxFkS3oz&#10;37XmfeB0Feyi2XXodC3Z2YNv3o48fzl6MBh58arvfXJDfj58dvYlhB71hflj7x6tPbxov3PCgSDI&#10;p4Bfivn+mbkXtzuyUsP56e0QqCZRC50OTpv53hnNSUWQLTE+ON9UkLPL37lOV11aunLtpu+zIwcQ&#10;72dHph8+qiwrY99GKNGWk6k5EQiCBM/km4f68nL2c4pcoJpEKwZTX9runNScRQTZAcu90x1Z6ewC&#10;CiXqCgqdJ09rCuyDxtqVa+zrCDoaC3MtePOAIOExlPKC/aIiF6gmUYnW3A+ak4cgwbD+4Jy+PMS7&#10;f51u9eoNTTl9MJl5kBRCtZOuYv75Tc33jyBIqFjvnqotLmQ/qwgFqklUYubVXc3JQ5AgGUh/zS6j&#10;4KIt84OmhD6wSJ8dqSsM9k+kvrzcdP+s5stHEGQXDKU+Z7+rCAWqSVTC9AD/5CG7ZPXhRXYZBReT&#10;j55oSugDi/ezI+2ZH9j38qmoLC+zbfryEQTZBTMv77LfVYQC1SQqgX/ykF1jv3OCXUbBxfyde5oS&#10;+sACatKVFmxnHVATzTePIMjumHt5h/2uIhSoJlEJzWlDkJBgl1FwsYBqogLVBEFiD6pJYoTmtCFI&#10;SLDLKLhANVGDaoIgsQfVJDFCc9oQJCTYZRRcoJqoSQg1cZd8cDy6CAvO5IeuglT1KgRJRFBNEiM0&#10;pw1BQoJdRsEFqomavVSTxxe9kuR1OSni4qwz47ljq8GNxFWDM+MFLPD6AmF8SL0KQRIRVJPECM1p&#10;Q5CQYJdRcIFqoia6avLuvjZFzeOL4tqK89k1RsZzyeNxbrnJvdN0AdUE2R8cLDUpKefe5XL3M7iL&#10;77gTr7jDL7hvPeeOvOBOvOYuveceZHDv87jSyI+QG4HQnDYECQl2GQUXqCZqoqomnpF+YXrcrct1&#10;PLuqWUUANVlZUqeIq8uujGdkYWHW01YrzE16+trhpWQy0gxETeamhNF+cX5aXDHwbbUOOu7Aw/OQ&#10;kyQa5jwDnY5HFyDRXZgura95RvrE6THH40tkJ48v0f04Hl6QzOuOV7fYSwSJLftcTXQ6rqiMSy/g&#10;jr3kvnZJ/+8OVQbDz1/Rn3zNZRaSbaMz01DIoTltCBIS7DIKLlBN1ES9QefuKb6zSbKa+Z42agwB&#10;SK3JqvPVTQrfoJdsFmoP4uIcmAfTjo1q4hUFZ/pT8vLuKWFq1NNaA8vC+BDfXk/zuGtKxbkpx52T&#10;oCZewZ8Z8sxOuPWFLE/JB2Fxli4jSOzZz2qSms/93m3uB0/pv/2wVj6C4TsO63/otP4P73AZER4w&#10;dzehOW0IEhLsMgouUE3UxKKvyatbwmi/VxSdyUkb0h9f9Dodnt42ijAzQdTk9W1YBWriLs5QcqrV&#10;RFxQKcWLG6Jx1fHwPNnwyWWW+OiC1+1yPLtK1MRuddxnjUHOjOfCwgxdFiZHHK/IGyHInrAP1aS8&#10;gruSzP3y1WDrSD7J5w5V/tp1/fWUvaxB0Zw2BAkJdhkFF6gmaqKqJu6yLGFiWBgbclfkKFUgATY1&#10;6LhLPnjGSFcSUBPXB9LvlbKhQWdyVEl33DstWcyORxe9Lqcw0q/gGex2PL1CGnRs5kBmMJLpcWfa&#10;E0CYGVenI0iM2VdqAlLy9CP3g6e0bhEp/v1Z/atsrnwvBEVz2hAkJNhlFFygmqiJbl+T3lbHw42N&#10;OGo2qYkz9ZFgmIeFHdTE63QoDUPuqiJhatRx/4y4tuzKe08TSZ/ZpHNk7SY1cZV8kJYXhckRV3mu&#10;Oh1BYsz+UZOiUu7Xb3DfeSRilSVbAvv/3Vt70FVWc9oQJCTYZRRcoJqoiUWDznY8vkj6oHD5jLY6&#10;yWZxFaXDqh3URFw2iEvzfF2ZZ6BLctgd7+5BujP9qWSz8t2tfG2ZMDvJN1dD4mY1cTw46+XdXrtt&#10;iyocBIkh+0FNdDru/FvuK8e0GhE9vueE/kpyTNt3NKcNQUKCXUbBBaqJmr1UkwdnPC3VCmAbrkym&#10;I24u3/nyppKTrymhC660J668ZNfHV3yDjq8uUT/443xzh68q5hs5V14KS3l3H/apZKB4RvqVvSHI&#10;XpHwalJSxv3JPU6jDrHhmw+50gp2GNEOzWlDkJBgl1FwES9qcvSENmUv2Es1iSUPLzqeX3MkJ0lO&#10;B1nQrEWQ2JLYapJTzP34uei24OzA5w5Vfu0il1/KDiaqoTltCBIS7DIKLuJCTY4c9y0skH816THn&#10;gKiJ88NL0bgimozOrFeaVQgSexJYTdLyuZ++uGdeovBzl/WZ0X+6WHPaECQk2GUUXOy9mhw94Ruf&#10;8EFUVWtXxZyDUmuCIPFEoqpJfin3o2f33kso//GCvqiMHViUQnPaECQk2GUUXOy9mrx87fN6iZo4&#10;nb4Tp7VrYwuqCYLEnoRUk9wS7odPx4uXUH7iHFcYzZYdzWlDkJBgl1Fwsfdq0j9AvIRGQ6N2bWxB&#10;NUGQ2JN4alJWwf3Wzb3p97ozf3CHHFuUQnPaECQk2GUUXOy9mszPMy+BGBnVro0te6km98+Qodg0&#10;iRqeX4ds2sSNkHFm3z+ABfLIsTwFTwgknXOoHgUKCU9vOx0mPy64ewrHt00gEkxNKnTcNx/Go5dQ&#10;/uEZO86Ih+a0IUhIsMsouIidmhw57jt7wXfjtu/ZC9/N277T51h6dg5r0OF5390HJOXwMZLz7n3f&#10;k2e+qzdITkihmaNMdNVkZ6vYNOTaZohtZD7XJGoIR03cRRmS1aRJDJK4UhPnq1tej0eTiMQtCaYm&#10;b3KiPqhaOHzxiD41nx1qZENz2hAkJNhlFFzEQk0OHfV9yPItLfvsdp8g+iTJJ4o+q9XX2e07d9GX&#10;8YGpicXqS3rku3XXNzTsczhIHsgpCCTn+KTvzXvtbqNAVNVEXFt2V5VsKyiKmjw4J4wPOd/dI1MK&#10;L86Q+YTlDJ7BLq+Hl0xr0sqi48UNkvjsqmegiwy5VhM4mC3VxJn80DM2KBrmXAVpNIWQdB52DonC&#10;6IDj7T23Lk+ymGBz2D/fpIcMfL2OrypS8nsGu51vyZBu8BH4xkpxbkqYGHKmPWFrt1ITYaQPDhX+&#10;hXfhm6qVzy4M97oK0zw9rXxHA0l5eMHT3wHvS+ZJfsGqbYSRXlfOe76pUjTMk/28uUvTAXdFrjg/&#10;LcyMOTNf0hTYubsih2SeGnV9fCUZl71eL+xQGB/0wH4KUpVt6fEEXiJxQCKpSVYx99XjWhuIN37o&#10;tD6vhB1wBENz2hAkJNhlFFxERU0uXvG9fU8k48x5X1Gxb3mZmAfE2ppvYNDX2UXkAzQFArQD/EMJ&#10;WHa7yYLZTPqgdHX7hkeIskCAvkzP+DI/ktqXh098r99Go89sVNUEynW+kRNmJvjuZufHV6TRQZ1B&#10;UZOHFySHXZgacxdnunLfQ2kNkuF4cNaZ8khaWwFXgKKXjN/68LwwN0VeQp7eVmFsgIxJv6WavLpF&#10;rKg825WXLM5NumvlI394gehCR4Mr+62by5fWV12pj/mmKslhg/073xIPAHXw+MUIAEWAPLDAV5d6&#10;mqvgfUERJLuV2smWaiK5XdLyImRz5ScLg13woeCwSfryomQy8pWFcKjO1MeS1cLXlsEO+ZpSSHfK&#10;NUPSqkGEPC01ruw3fG25ZLPANwDpfHsduIU7P8VdkimuGmgrmGegm4ylW68j49Q9vuQu+eAVBPgg&#10;rvQnro8v4TuHPBRPTxtYkfISiQcSSU3+9mn8NuWoOf6KHXAEQ3PaECQk2GUUXEReTc5e8JlMRCZE&#10;0WezkQWPhwxb8i55w8glFy+TXia0vkQdkALuos55/JQvN5/sE3YIsW5iNrO05Dt+MpAtEsSir8m9&#10;067yHLinpwVwAJWakLmClXmJH1+GUpa6grpBh2/Se/raWZ57p0WblVZpbFYTYWI4UG2QdE5cXYYF&#10;vrmKVFHQRD+aBp3t1ESNMDZIq1i2VBOvJDloRQsAB7m65C7LgmVQE96fWRgfpIkUsAphchgWQE08&#10;3c1Kuis/VZyfIX5mszoeXWTpSeelFQMsgJp4hntY4qYGHeJ278h34nh+HTRop5mMkL0gYdQkJS+u&#10;m3LUfOGoPr2AHXakQnPaECQk2GUUXEReTTI+EG9QYnSM9CDZcrDXYydYHYk6rLatx14DQXn+yrew&#10;yLJBgMTcjvDBR1dN7p12l2WLywvizLgTpEHTsqNRkzsnlVXENmRTUauJMDMm2a1QMFO8Ht6V/pRl&#10;3qgmpI1mfTWQUyBltjA36VY11lCCVZOkc2BFbG9OBzWSrWtNrBtm7fH0d1GPoVUpNFE0GR13Ax8W&#10;liXTOiyAmrjLA/2CnS9uwNfiKvkIoqZ8FnIA8scBNeEbA385NWririwUpsdgga+v4DublHQkTkgM&#10;NdHpuK/fSgwvofz5Az079AiF5rQhSEiwyyi4iLyaXL/lszuYOuQXatdqMBply1DF5JQ2jxoQlPoG&#10;VtdiNpMGI02G8Iiqmggz43xrzeaKB4ZWTQKrtlQTkANhsMv55q4CnaVvs5pIa8vgARtyypt7Ohth&#10;QY1GTfi2ukCeu6ckh50evGCYd+vy6K48w307qImX5x1P/TP73D0pLsy4uXxY3qAmc1PqCiSQNkiB&#10;BVATvrkykJ75HETElf1WslqcyQ+VzwLAWllNdIHMmm6wjy8RSXp6hVSfKMeDxA2JoSZFpdxXjieS&#10;mnzvCX1kp9fRnDYECQl2GQUXUelrcvsuEYg3b7Xpm2lo0rbppKRr82wmK8dXWR14xidyxKJBZzuC&#10;UBNhuN9dVex4chnKWsfrO2Sk+ZRH8BJcxNPXFsi8UU2cH1/DnkmT0JNLzswXrCri2TXJZiUD1cPm&#10;r2+LS/OOJ1dIwe+wkUeUn14hG2a+AK1xvrgBedxl2V5RoGpC3vfDS9Kq8vKWtL62k5pIkjg7CaIA&#10;O3SXfiRtMfIchGo1cRWlE9t4d58cydt7pFtM6UeSZ9VA+pd8eEHSk5PIPMzyVIWk22+Dnuzn6RXn&#10;x5fu4kxI1KgJ+XQuF2lLgg8iV8nw9TpQw81tWEg8kBhq8qd7NIFfOPzXh+zgIxKa04YgIcEuo+Ai&#10;KmoSPMdO+nR6ZicOJ3mQJ1bPCW9JnKsJve+XLCa3vgBeOpMfirNTkt0qzk85Ux8GMm9UE8edk668&#10;9+LyIpiBZ2zIAaIg53S+vS9MjUKRD+9LeoZCEX7vNN/ZBCke/zMs7qJ0cXWJ9DBtrREmh1mVD6jM&#10;3CRkE8aHPf2dO6gJbOjKfkPe2m6FzOzBoo1qApA8C7Nep0NcnHXlvKUyQWpNGvWekX54I2l1yZWf&#10;QtMdD8/zLTWicYV8HPJED9mnVk3unHTXlsG7iwvTrGPK8+ukPSj7jSoPEi8kgJpkFXGf21Twxz9f&#10;PhbJR3U0pw1BQoJdRsFFVNTkxm3fyorv7Ttt+nZcvOK7ecd3NujWmQod6cKiSYwEe6km+xFNX5OQ&#10;0PQ12T1ynx5n5gthYcZxb+NTUUh8kABqci0lAlUm+sE1uWo42GgZMWr2ECqgU48+sI8QfmhOW/zy&#10;9KrzzZ3tgAzOlzc0iRpI6/i9U87X8svNw1DeP82y+ZuHlR0G8ijAHdWTy85XN0kGuJF67O/Dvwnn&#10;8+tsJ4+26KhPV5Eq6E2rEgV2GQUXUVGTymryu5qZIyOaaFaFzyF/D5WUNO2qsEE1iSx7ryYPz4vL&#10;Bs9gFxyJ8+197VokPkgANfn67YRUE+BP77OPEH5oTlvc4unvZN/gVgEZxKUF9mKbcH14CUbi9Xhg&#10;Gf4SqXcOON/fp9ngjWiKuMwe0FDyUJxpT8Sleclh94qCF8LjkexW+HvkeLDF8FaSRX60FXbbtUVf&#10;fbpKMpNnBBIUdhkFF5FXk1NnyYBp5EuUfI+fateqOX/RV1bh4yqJylTX+KpqfJyejIMCe9DkVPPm&#10;HWsAslpJe5BmbXigmkQWcgOwKTFInK9vBx4SDgPn82vOd/dIB5pNq5A4Id7VpLSc+/IxbZG/C/ZE&#10;Tb77eGWkZtXRnLa4JU7UxM3leXmepmtCXFtxwB84VWZXWTZbB+/osG8e4YCtQjXZNTm5RB3oGCRt&#10;7dq1akBBtnh42Oo7cUqbU+HIcd/qKskG3gPvkvRImyE8UE0QJPbEu5o8yIxMB1iNmvCC6OJ3om5g&#10;VbOH3fH0I/sgYYbmtMUtipqAQ2hWbUZaW4KcXg/vfMm6wlHCVBNn2hOvKECKVxKFyVEn6eZ2Ev4V&#10;Jke8XsnrtDuTWfdAwr3TktVMMssBC+5GMsqCGrJ3VJNwGB8nXpKSRsZ7NRp9h3ds0+nuoV94IPIL&#10;tHnU3JUviZUVX5XcZlRdo80QHqgmCBJ74l1N/vpRVNTkQubAT11p3IH/+3y9Zg+74/AL9kHCDM1p&#10;i1viQU0kIxsEnW/gWAd+yv3T7uIPmlpc59t71GOEsUGvizQ6iOurdDQIBXlnqCa75cRpUhGyukp6&#10;mYyNk4qNl6+1edRA/okJ+p2T6Ozcerw1hbIKko2rJM8nQzgcO1WxhA6qSYC7Jz09reS5GE06gkSa&#10;uFYTnY771WuRGc5Eoyb/+KpbkyFK/OGdyIy9pjltccueq4kzOYm+FOXBqj+JZ3QAMnslyfnuvme4&#10;jyyLojNjw3jh8v5QTXZLbR35+lpayXKW3Ha2uPiJ54H1lSQbjVdvtGvVHD3hWzMS3bn3INCy8zFL&#10;my0M9lJNHl+EX4c4N0VYnBVmJ10577R5wsCZ+oTfqnOVGmfaE141xhrfoCPz9agyIEg0iGs1qdBx&#10;P3k+sdXkF64cUDURV1fEpQUFYX6aDqyk5pNqskNspybuogz6km8NDKe9Hc438n22z0cOD1Le3gdH&#10;IS+nx9TVLTQPqsluOHWWTBSsdAE5ecbndJJv88btDdk0VNfIX7kc71O0a9W8SyZ5bHY27D28hPeK&#10;6FPEUVUTV1EGHcpsa5RxTWTAEiTeTZ41oylPr5CRT1/dUoa3J6seXYAfmjb95c0NFYGPLpK6wyeX&#10;+KpiMhXf27v+3+ZJSGcPo8lT7pE81SWS3aLkIbtSOqI+OAs5yarn15TfC+nlCukvbsjp2M8U2SXx&#10;riY/dDqx1eQ/nDugaqIJUA3yR21j5qioiS6XvuTrPl1O8E16ltk/dYhomKcpdEZTCk1BNdkNj5+R&#10;3qlT04FnhusayLdZWBTIs5ng1WRgkOT5mM1ewrusrxP72XKCnl0RVTVxVxZJFpNnfNAhD4mmZaOa&#10;AOLSoiuTjJnmKs6UrGbPULc4Myka5uhzZ+LcpDAzIZqM8OuQVpfFlUX6wLxqpDUCX1kojA26st6A&#10;gsOvz9PTIo+1etIz2C2ur5F/F2ZFwwLkdGVDnnEv7yZ5Sj7Iu5qlY7uRSQGXF+GuwzPUA+8ojPQ5&#10;6CzHHo9gmBfnpsmUOjYbvBfJjCAhEtdqUl7BfeVYVNTkUfHonz3t3I4fOFOr2XzXfO+JA6omnu5m&#10;TyOnwNdXbB4y5JNq4nXY1DshdDfLu99WTVy57+lLJcMOSCZ2VSgPNPJ1cscF2LyjQclGU1BNdkN7&#10;B/nusnICKQ+fkIqNRcNObTpBqsmR4z6LlTy/o+6M0tVNtqrQBVLCI+oNOndPugrTSAG/MEMejlWv&#10;0qhJ0jlSyZH6iHSQgl/NWzJTDOn/0dVE5+MFNSGjyz++RNLvnyFT8XW3kvSt1AQW3IXpki0wyogr&#10;8wW8BV0W+jv4JjJbjWYOHaYm907De8GPhaU/ukgamwrTYBm+e7oh4Hz/QFpfY3kQJBTiXU2+47C2&#10;sN8dGjXZOf7kecTqVL54pJJ9mPBCc9riFkVN9qwb7NOrXok8pAq3elsMgaCq1lY/M7w5yFPE/sws&#10;BdUkVM6e9/E8EZFrNwOJJ075XC7yhT59FkjUEKSapMmNd/2DGxJfvibv6HaT7rTq9N0SdTV5fAl8&#10;mvQmWTFoHmsnamJcBREhfHwljA8JC9PgHGTqmbUVli6vEpdIJQfRhVrVMTy+5LVZSHpwauJvoCH7&#10;9LTWCKMDJM+WagJ7djqUBiMALESYIhP5egWBzq5HSehfDbKHxLuafD7B1QSOn32Y8EJz2uKWvVcT&#10;OIbeVpoiwd/6JLnJnPLqlri65MySp8yA2z6j3GVy+3DXlNIN6UtUk5DJKyBf3OSkdgTYkjKS3tW9&#10;IVFNMGpy9ASpMtmcAd7LsERakSI0wElU1cQz3CNZLXyDnnQTUT9NRnl80eu0e3paAGFmUpgcpTbg&#10;rsiRTGs8V6BA+qxsqSbWrdSkrmwLNbl7Spwe8/R30R0Ko/07qcmTy16Xc3s1CQyqhmqC7I64VpOy&#10;iojN6rdXagKwDxNeaE5b3KKoidygo9eg6W4SJTVxPL4smtnE+nBvJ4z0eZoq4V+vw0ZSRMGZ+dyZ&#10;nAR/Q+GluL7mLs92l6moLaePE5O6aLnihOwINnQ5NR8HCPRJjG/YZRRcRExNpqbIcCYPHmrTj58i&#10;j/ium7TKohCMmtyXH8VaX99i+NeCIrKqsUmbviui2w22OENdwGtRN+jcOy1Mj7OnY94nkV+Nv3uK&#10;8+090hFVVhNNgw7f3QLLfFu9p6+dZnY8vACmwtQkP0WyWdgkMg8vSHarUtEIv1+mJgWpRF/usolm&#10;/A06p4RtGnRQTZCIcEBrTRbXncMG23b8VlK7ZvNdc2BrTbYM18eX6szRUhMg6by4tOD1ksdt1AHO&#10;IUyMwF9tYbiXprhUk50y7p0GX6GZyR99v5psGa6NjxnHLewyCi4ioyanz5LWnNVVbTplaJh8fS+3&#10;eTA4GDWhsxOXV2jTgVvyg1dOF3kgSLMqdKLeoLMDm57QIc0osoWQbrAOuzDaTzqpmNddue8hkajJ&#10;wmygG+wy6wZLfg6rS+L8tKe3DVxBmJ+iauJ4dk2yWjyD3Z6+DtINdrhXnB7nW2uF8WHJZKRqAm8n&#10;5+mS8/jVhOzznLhiCHSDHfZ3g0U1QSLBAe1rErMndA5sX5MtI3ZqAjw460x75BnukywmryTBn3i4&#10;dyRPRd496Xh1iz4kDH9/t5x3VOmGIsxMwEu6vGWgmmwLfRKnYZuqi4xMshbEZcvOsJ9UkyPHfWYz&#10;UZM797WrgENHfQvyVRGJAU72Uk3untRUNDpf31J6qpKpK1/fJj1naTWJrCZ8VbH8UPEd56ubG+pj&#10;Hp4n/UhAGp5eIVMxyH5DeHyJJNKX90/D27GXsM+t8pCfqtKfnfRNubnFw8Oyo7CXiTwpJrKHxLua&#10;ROkJnZipyUF7QgeJT9hlFFxEQE3OyB1gRZGMIq9ZRTl5xmcj7WukhkOzCvikmiSnkVXr69s+JPzi&#10;FeluEokBTvZSTUKEqcmmdARJOOJaTci4JqdwXBMSmtOGICHBLqPgIgJq8uwFqdKYntGmq6mpJXkK&#10;i7XpwCfVZHCIbJuWqU1XYzKRAU7Cnog4gdTE099ORx9BkEQn3tUER4OloTltCBIS7DIKLiKgJnQ4&#10;k/ep2nQ1d+8TvVhe0aYDajVJ3monNptvbe0To903NpHNS8q06SGSQGqCIPuGuFaT6M2hk1E7c+LD&#10;0A58K7Vfs4fdcdDm0EHiE3YZBRe7V5OLV3y9vb6+fjI4PcTEpK+nd1uGR4iaQIyM+jq7NvQaUatJ&#10;SlogPTWNPHI8Nk7SnU5fb592nwqwatFAsvE8WW5oDOwkRFBNECT2xLWaQERp5uFPhtHq1uxhdxy0&#10;mYeR+IRdRsHF7tXkyHGfkT22HVrwHt+5i4H9bKcmt+4w6Qk1WtsCOwmRhFeTJ5ed8TGXjfPdfXUP&#10;WQXSVXardOQgE+9qkpSZ2Gry9CP7IGGG5rQhSEiwyyi4CKtB58JlMhJrSOH1+l6/27CT7dQE0LFp&#10;j0IIu9135tyGnYTCXqrJw/OScUXBM9zjCH0cHU9ns7ggz14Zc8hEVE/9j/mQ54o9zteB54oVJIdN&#10;M9c3gsS7mpSWc18+pi3vd8GeqMl3H68sq2AfJMzQnDYECQl2GQUX4fY1KS5lv6Igo7VVu4cd1OT0&#10;Wd/cHFsVTEiS79XrDXsIkeiqyc71GY8viiaj68MLiru6RHI5NY8Tf5r7Z3Ya1S2aSEvzbi5febmd&#10;mrBZjhFERbyrCcTXb0eg4uRt/dzgoi14msaMmj3sgj+9zz5C+KE5bQgSEuwyCi4i0A22tJw8ORxM&#10;dHRqtwV2UBPK5DRbu3O4XL73ydptQySqaiKur/F9HaSlQzW7UwDN9H6Qf2nBlUkqGMjY8x9eKOm8&#10;vkAYH4IFZ9oTcXFesllF4wrfQP5uBGbMKUiTVpf41lrJZIS1bjJ4q38wkrSnomFestvIuGpP2GCy&#10;fFOVZDVL5nUypOy90ySluZqkmCClWdsE8/y6MDEi2SzC1DidQ0daWfRKopd3kwFn3xAjATVxV+TA&#10;R5DsVs9gFxsOjgzL5h8I//4ZV+lH+MhkP6ODjmfXyJvW6UTTGkmZmfyEySH7iARQk2spERuuPpZ8&#10;7lDlow/sI4QfmtOGICHBLqPgIgJqcuio79ETMifwDsHzvtz8DZMGK3xSTU6c9tXWsQzbhWHJd3ur&#10;QVNCJLq1JknnoCD3jA5C6euuKdNWb2xUE3fxRzJzjTz02XZqIhlXnMlJZJC059dd+alklVpNRMFV&#10;nEl6n7y5C87hzJbnk3p2TVxfJZUxTy67K3Il4zJ4krvkg7i8QMZne3bVlZ/iuHtyQ0oeSSHbUh5e&#10;AGVxfXxN9pzyCJaJVTy6KC0vkomoHl+imb1erzAzQTq+PL3CdzV5hrrp5oqa8I16EBfS9QSOJC+Z&#10;b6tzl2eLhjl4R7Lnt/fIrpQ3RfY1CaAmWUUcFPOagj/++fIxfV4J+wjhh+a0IUhIsMsouIiAmlDO&#10;X/IVFPpm54iFKCEIvuVln77Sd/2WNr/CJ9WE8uChr7GZdLylT/pAwILLRUZaS88kM/Vo8u+KWPQ1&#10;eXIZimGvJDnTHm9If3zRy7vF2UnG6jIYCZGDHdTEvE5MQjXntlpNvHabYj+e/k5PSzVZ6G7m22pp&#10;IjiEuLbifHcfnIBYjjxRA8VdnqNJUXAXZYBSKLLiGRugg9lrG3Qk0Zn6iL0Em1lfo8uKmkjGVcfT&#10;q3SZ4tbliSsG5/ukLUdtRvYxCaAmEH96P/EqTv7rQ3bwEQnNaUOQkGCXUXARMTVRuHDZ9+SZ7/lL&#10;MhTb9ZvatZsJUk0oh4+RIVJg58Djp75TZ7UZwiOqagIlPd/eAEWyp6eVjB+vybCpQYevq/DPZaNR&#10;k0KqJq7sN9LasmS3ioZ5Mh3x3ZMb1MRmVTbxdLd4OuphQZif8rqc4DQKpN7l/mnPULdkNYkmI2kY&#10;AjNQp9Tr1K7AVxd7PR71HugEyDv3NSGVK3RBURN/SoD7Z+i8P5LF5BnsIZUxmgzIPiUx1KSolPvK&#10;8cgMcBIbvveEvjRCHWBpaE4bgoQEu4yCi8irSaiEpCZRJqpqIkwOk4qEzVJC2aQmzjd3aIowOuBW&#10;zUzJ97ZRNSHcPQUbOt8/AF1wvL7zSTXxdDYKA51kah4FpbHm4Xnn82teq4XIiibFP+8x4C5MB3Ug&#10;VTXKHuSeKCGriXHVsVWtDNnh0yvuihxhfFi7CtmnJIaa6HTc128lkpr8/x5EZqQ1JTSnDUFCgl1G&#10;wcXeq0lVNfMSiO1mHo4VsWjQ2Y7HFyWT0ZX1iuIuzhQXZtzyLDnO9GeSeR1Ka1fWa761RrSYiJo8&#10;vCAM97jLsyGRPM7jsDueXfukmjieXBYWZ/kmvSv7DV9bKowPOu6dgp3wLdWu/BR3SSZpBnp9G95r&#10;Q4p63r6kc8LUmKen1ZX7ngjE9Bjt1Qsp8NawW2cKaaj6pJq4Sj5AoluXB/vxdDXzteXKmwKe/k6+&#10;rY7mRPY9iaEmEMl53HceSQw7+cJRfXoBO+xIhea0IUhIsMsouNhjNTl6wldXz7wE4kPWJwakjzJ7&#10;qSYPz0vLiwrC9CgYg7IW/EOYGBaX5vm6ClfeO76jARKdkDjaD4megU7HC/I8i7s4g28nCuL6+EoE&#10;afBvDlvxNSXs5ePLnq4WslVvG3uU9/FlYjwLM2A8zrSnqpRZkpL6hG2ocO8036ATF2eFsQHwGCWd&#10;720TDbOu7LewDGvV47IIUyNsYYItEJKThNEB2IRvrCLdYh5e4Bs5YXZCnJ/ia0qxx8nBIWHUBOJv&#10;nyZGj5Pjr9gBRzA0pw1BQoJdRsHFXqrJsZO+yckNQ77yvK+jK/xZ+nbNXqoJghxUEklNsou5rx7X&#10;ekC88cOnI/lgjhKa04YgIcEuo+Biz9Tk8jWf2cyMRBNj4+SBZE3+mIBqgiCxJ5HUBOJtTlw363zx&#10;iD41nx1qZENz2hAkJNhlFFzsmZr09DIR2TKqqrX5YwKqCYLEngRTkwod982H8dus849P2XFGPDSn&#10;DUFCgl1GwcXeqMnte2RQ+R0C1qqnAIwVqCYIEnsSTE0gyiq437oZj3byB3fIsUUpNKcNQUKCXUbB&#10;xd6oSX4BU5AdIumxdqvog2qCILEn8dQEIreE++HT8dWs8xPnuMJSdnjRCM1pQ5CQYJdRcBELNTl8&#10;zFdU4ltY8C0t+1ZWyKDyTifzjx3CYvEtLbH8M7NkyJPod0DZezW5f8b5+o4zOcn5brcjtd896W6p&#10;lmxWYXbSkXSOb+CEoT5tHvXjxKFy73RgDqCnVyTTumZQVzV8XZkw1EsWWqqF/k6WTh4LUo18jxx4&#10;ElJNIApKuX9/Jl7s5D9e0BeVsQOLUmhOG4KEBLuMgotYqMmbd59ovgkmRNF3Y/vR7iPE3qqJM/mh&#10;uLokLi2QMUKmxyS71ZXzTpPn0zy5LK2vwr90kHvHq1vEctQZZHatJm4uz9PTxl7eO+X68FI7+Z8K&#10;RU0cr+845IkAAclsdIQ6ozKyr0lUNYFIK+B++uLe28nPXdZnFrJDil5oThuChAS7jIKLWKhJMM03&#10;nwyvl0yjo9lzpImqmnj6O4hqbDdcB1GKNVcBmaWP4nx7z5nxjCzfO+WuyPG0VpPZap6xKgq3LhfW&#10;koFMmirJMKwPyHQ5zpSHnq5GyWGHzLw8tY0r/am75APdxPHoIl9VxDdyruw3YD8BNXl0EfbAN1ep&#10;TYhv0jtf3XJX5EI62YN82O7Sj+LMuGRcgf2TsfOTzsHe2Cawk9IPfEs1GbjWX62iqAlkdhdlkJRG&#10;ziuJnp4WchipT1w5ZBAUxsPzfH3F1tMyI/uaBFYTiJxi7ifO7ZmdfO5Q5dcucfnRbMdRQnPaECQk&#10;2GUUXMRCTQoKfQ6Hz24PlwRXE+eHV+L8lGCYc5V+pFMKq/H0trrrKjSJhCdXvDarMDnM15YJI32S&#10;1UTHdxfnJsW1FWFskK8sEqbGpLUlUqi/vgPZJKuZ5/Kp5Sjjwzpe3pRcTs9wL19TIi7OggYxNbl3&#10;WhgfEkb7YUNxYVae/E+eOlgQRLPJ09cO+xdXlzydjZAITkMHeYP9k3n4nl318m6yk7snhekxYWIY&#10;fEhcnCNDwMkHH2jQqSunC+6ybK8o8A0cGVDu+XUySqzfRdxlWcLsBF1GDhSJrSYQJeXcn9zbm16x&#10;f/Uwiv1eNaE5bQgSEuwyCi5ioSbHTvrOnA+Xs+djMFBsLBp0nlx26fK9bpczXR531Y/E886Uh+oU&#10;Ct/dzLfWKDPduKuKhQkygQ6oiTDYRRNBL8gOk+XNn11Rz8WjqIlnsItvqmTp98+IqwaqJrBDz1AP&#10;S398UXKwYel9Pp+rKJ2lJ52T/MPeg9kII/0sXVET4NFFdpD3z0jmdZq4WU0AeQx7OobsSZAkV8lH&#10;mk68RDVZD3JwSHg1gdDpuPPvuK8c06pD9PieE/qryeR9Yxaa04YgIcEuo+AiFmqSOERXTe6ecmW+&#10;8HQ3i7MTfIOOdAdRrZVsFmfapiHhQUHAM+6TxhrGvdO04Ac14av9Y8+TgeHnXLT1Zxs1IdPpqfbj&#10;6W2jaiJMj8HxeFprKJLV4kx5BOleQXCqpt8L2MY2auJ8edNdXUJ3Ap5EEz+lJiecOW/pgPrO5CRh&#10;epwmIgeN/aAmNIrKuN+4HvUB2b5wRP97t7nScvamMQvNaUOQkGCXUXCBaqImqmoizE+Jhjl3fpom&#10;ncI3VZFJbZR5gP2QyWjeBObJc7y4Ia4YSDqoiTz5H+WTaiIa5tXz3QgjfVRNPOODpBNM5gsFRxKZ&#10;WCc0NXlwVlpfc9eW0z2AZrHMn1ITQD6wO8LEsLssS0lEDhT7R00gyiu4px+5Hzyl9YlI8aNn9K9y&#10;yLBvsQ/NaUOQkGCXUXCBaqImurUmT69sNo8AULqvrXjkefsoZGrfyiIosIkWPLxAEu+eEqbH+EY9&#10;LIeqJm59gbi86HhwjqS/vEX6nchq4kx/Kq6vsXn+SEdUHVnYQU1gh3NTLF1Rk8eXvA47e9r5zV2v&#10;JNIMW6uJy+n0P60DuCsL4AAku9Vxf9snfZD9zb5SExogKFeSuV8KVNQgAADJ9UlEQVS+GrHqk88d&#10;qvz16/rrKTFtwdGE5rQhSEiwyyi4QDVRE4u+Jjvw7JqnsxEkQ1yYFQ3zntF+5/sHYDNQrotL8+LS&#10;ArgF31JF+42GqiaO+2f4pkpxxSAuTAuTI56BbtYNFhyoLAv2LC7MwE7cujzqT9upiePFDWFxFnJ6&#10;2uvVDTru2jIyF/HMuGe4V7SYaOKWauIqTBeNK5CZzXL85LLX7XZzeXQtcgDZh2qiRGoe9/Xb3A+e&#10;1n/7Ya1tBMN3HNH/0Gn9H93lMgrYDvcwNKcNQUKCXUbBBaqJmj1Wk4MGrUN6cllyOsCoNqxCDhL7&#10;WU0gdDrSBwXc4uhL7meCHgTl5y/rT73mPhSRbfewpkQdmtOGICHBLqPgAtVEDapJLBFGB/gGTpyf&#10;4VtrNauQA8U+VxNNlJRz7/K4+xncxffcydfckZfcZ8/Jv7B86T33IJNLztuDLq7BhOa0IUhIsMso&#10;uEA1UYNqEkucKY/46mJ3caYmHTloHCw1SdzQnDYECQl2GQUXqCZqUE0QJPagmiRGaE4bgoQEu4yC&#10;C1QTNagmCBJ7UE0SIzSnDUFCgl1GwQWqiRpUEwSJPagmiRGa04YgIcEuo+AC1UQNqgmCxB5Uk8QI&#10;zWlDkJBgl1FwgWqiBtUEQWIPqklihG3TmUOQILGHqCZzd+9riucDizdENbHKM/QiCBImU6/vs99V&#10;hALVJCqxTgeTRpDQWX14kV1GwcXE4yeaEvrAAmrSnvmBfS+fCn1FufGBPLg7giDh0Zfxhv2uIhSo&#10;JlGJmVeBCSYQJCT601+zyyi4aMv8oCmhDyzSZ0fqCgvZ9/LJ0FXg7xRBwsdy73RleRn7WUUoUE2i&#10;Eq25HzQnD0GCYf3B+ZB/5Drd6tUbmkL6YDLzICmkAaFrSovWHl7UnAIEQUKi+0My+0VFLlBNohWD&#10;qS9s2JKNhALcfHRkpbELKJSoKyh0njitKacPGmtXrrGvI5RoLMgFO7FvOhcIgnwSy70zA6mvojFB&#10;DKpJ1EKn68xKM987ozmXCLIlxgfnGwtydvkj1+mqS0tXrh3QuhPvZ0emkh5Vlu2ySrmyvKwzK8Xw&#10;5CoKCoIEA/xS1h+cG0l+Wl1aFA0vgUA1iW5Ul5V0ZKf3Z7wZSH+NIFvSl/m2NfcDp6tgF82uQ6dr&#10;yc4eePN25MXLg0Pfu+TGvLwo/X3EwMDYk0A1wcDAwMDAwIijQDXBwMDAwMDAiKNANcHAwMDAwMCI&#10;o0A1wcDAwMDAwIijQDXBwMDAwMDAiKNANcHAwMDAwMCIo0A1wcDAwMDAwIijQDXBwMDAwMDAiKNA&#10;NcHAwMDAwMCIo0A1wcDAwMDAwIijQDXBwMDAwMDAiKNANcHA2CcxcLts/RvFwi8WeX+myHcwkL5W&#10;5P61opW/LOl8Vs6+hdCjMats8kb+yols87eyLAiCfAr4pRiPZM1fzO1+VYzT+yVYVBdV9L4oXjyb&#10;i3/vkO2AawNKxNG7BfXZ5eH8witLdAt/X6optg8aoxd2M/Nwx/sSzUlBECR4Jm7kVZZG3k5QTaIS&#10;jR/LQCpRSpAgMX2WNfiogNvtD3z8bOnBqSnZDulrRZ1PQqs7gd8pfPOac4EgSEgMJxWyX1TkAtUk&#10;8lGXXw63wpqThyCfpPdlEbuGQon6jxXiz2nL6YMJ/8tFVYVB+12Fbu5SruYUIAgSKqZDWXV5u29R&#10;3TJQTSIdFbrZK3maM4cgwWA8nFVVXMEupKBj5NJBb8pR8P5MUcu7YP9E6st0a0e1pwBBkF0w+DjC&#10;FSeoJhGOypKKtaNYZYLskv6nIVeczP0TqgkD1KTzabBqUlmmM236/hEE2QVT1/PY7ypCgWoS4agu&#10;qsC/d8iu2cUvfOEfUE0CdAXd3QTURPPlIwiyO6avoZrEd9QUVWjOGYIEz+wVVJOwQDVBkNiDahLv&#10;gWqChAOqSZigmiBI7EE1ifdANUHCAdUkTFBN4hNX+QBdsL+sd7xvUtKR/QGqSbwHqgkSDqgmYbLH&#10;anIiz5HaIsysiUabYDC5akasF4q0eRIK641yZ1a7JnEXiOt2uuCqGHDXjinpyP4A1STeA9UECQdU&#10;kzCJqprY7nGalA0cyhImV/ieWcvJfMuxXKIpWW2u6iFttoQCTEtatWkSd4GiJsi+5GCpSXEZ9zyL&#10;u5LMHX6h/+vH+r9M0v/ZA/Lvf3+sP/KCu5rCvczmSoL9QxSjQDVBwgHVJEyiqibuxnFhetVV1m+9&#10;VKxZBTjSWz19c5ZDW40dcCjbVTkkLK57hheFeaOrsMdyPE9cswX2czpfMjusV0qtZws8wwbP+LIw&#10;tcp3y5bzrSzruSLYytM/D1jOFbpyu/mBec/kijC2JCyaXNwg3Ym7acIzsiRMr5F3WTa7akbgUD3T&#10;q56RRWHJ7HjHmlHsL+uEhXXPiEGYM7pbJolFfStLmFlz6Yc8UyvC+LJoMLmbxiHRkdosLpi8vAA7&#10;dOZ20s0pfOsU3znjGV/ywDHMrAkTy9ab5WTVkRx37ai8f/ik6868Lpo/UGtSOsB3TJPlY7nuhjGy&#10;Lexhfh3ey80NueoDFSqO3E53AzkMJP7Z52qi03HZxdyTj9zfPuF+6oL+3x2qDIb/dFH/D0+JxORE&#10;a6ahEALVBAkHVJMwiXqDzqEsKO+hKOW7ZixnC9WrRKPN9qBKnUI4TEzF/r4RymDLSXkwxrMFUHLb&#10;Hlfx7dPOsn6azZHSLEyuwgKU1u7qYZoIy65ykgHUxOfz2V/V03RQE8nFW87LTUUn8kSzw/aIvC+o&#10;ibhqsxwnqmG9WuYVRM/ECrgCvLQ/rRGXLST/qXxhxWK9WkqWD2eDJbiKemAZNAXshx0hvARXyGyB&#10;he1qTUBNJJvLdod9h6BlksVJKooyW4XJFbafcwWiwWx7WAnLm9XEXTEAemQ5Sg7PcroABMt2oxz8&#10;DI6QpBzNAXWzPdDTrZA4Zz+ryfs87hevcN91VP+5TfIRDJ87pIdtf/Ual5rPdrgngWqChAOqSZjE&#10;oK+J9VqpZ9jgFSXbrQ0/dpJyZ2OLD3gAlNNQMK/Z7EkBa3FmtHmm18APBIOJpnhGl6w3y2ABvMGi&#10;TOtzukCQfQLUBLyHJcpq4hlbVl4KU2uO7A5YADVxV48E0ueM9gdECyiikciBs7SPbwxURVjPF9G3&#10;IJmf1SrpruJed+cMLOygJu46VZeRz7LAQuwpzcQnbgS+Fmd+t2fIAAub1YS879kCmqjg6Z4FjYMF&#10;67Uyz2TgMyJxzj5Uk/IK7vgr7qcvBltHEgxfu6Q//Yar2IsaFFQTJBxQTcIkqmriLOoVJlf59in7&#10;qwZaG6HGMzDvlBVBwXqaVBvAgmR32+4GrMWR3EyFgO+bs7+qs93RecaW6CrJ7eGbxtVAImnQWWQS&#10;A5AGnb555SWoiTOHtLYQNalSqcms0X4vUOtA1cRdNyoumDa/BaiJ2qtcRb2kOWlnNalktTsUcdHk&#10;SGmWbC7rFeJYFMfHDjg8snaTmoDEsCoTFfBVCMtmy6Fsz+ACrQpCEoJ9pSalFdytNO77T2rFIlL8&#10;8Gn9vQyuLOQ5ScIKVBMkHFBNwiSqakJ6dZzYfkbAC0VQACttHID1UglVE1ftsEs/RBt3wGlIM4qO&#10;tNTYX9YLSxZP37wzizmNMLlif15Dl0nTzFG5dSZyamJ/WiM3LcmNJsCJPOpY26oJ2Aaoyab5mUFN&#10;hIV1ZT+262WSxWm7Ue5qHHOW9Smf1NM75ywhDUab1cTTOePSD7I9H85hdS2Hc8RFs4sbIOIit0wh&#10;CcH+UZPCUu4/XeI+fyiSlSWb+fxh/S9djWlXWVQTJBxQTcIkBg06O2B7ViM5ec/Ykqu8j2+blBy8&#10;u0quWjiWKy5bhPl1V2mvuLgujC2zIvmzLK/LI7k8SudZ23295BF4KLarhyS72/6a9C+JoJoAUPBL&#10;Vpe7dsTdPCHZXPYXpB1nOzWxgnPwAjiEu2ZDHQmoibhmJfupG+HbpyWH205HKzmVDxYizK7BNyAu&#10;mT2DC/STblYTK5ic2QHflbtyCASO7ySJgCOlyStJzgLWfxZJCPaDmlTouCMvuO86qtWI6PGVY/pT&#10;r2PUvoNqgoQDqkmY7K2aANbzRY43jc6PHY6UFlKDotQ3HM+1v6qHdPuLOnVDhi2p0v7EX00iA2W2&#10;I7XVmdkOmsISj+aqhymz3aywP69TXsLb0SoH26Nq2/1A5xLH20brmUBHXTgetnwoy/ag0pHeBthu&#10;s79XkNlyOtDzw3ZbZ3/Kup7Y7nHODx3qnigAadDRDdnucmw/6m438ElfN5BP+rxWafZypLJ3BwEK&#10;fN6TeeS7gp3Dx1GebDqaQzrW0HoXJEFIeDUpKOV+9zanUYfY8Cf3uKIydhjRC1QTJBxQTcJkz9Xk&#10;gEDVRJMYJrYHeuvlEnfTuPI4NJIoJLaaZBVx33siui04O/MjZ7i8EnYwUQpUEyQcUE3CBNUkNkRD&#10;TfjWSdILuHsGq0wSjgRWk3e53I+d3UsvofzEeX1Uny5GNUHCAdUkTFBNECT2JKqafCzifvj03nsJ&#10;5cfP6XOK2YFFPFBNkHBANQkTVBMEiT0JqSbgAV8+Fi9eQvmBU1x+KTu8yAaqCRIOqCZhgmqCILEn&#10;8dSktJz75avx5SWU37ihL43CkCeoJkg4oJqEyV6pibOwl2+YUOOuGdXkCZlD2WxEeRl5IPyNo80i&#10;SHyQYGpSoeO+cX9vnscJhr9+zI4zgoFqgoRDvKvJb5b7/qLG9zf1vv9e7/uzat8vb//WP1/s+6ta&#10;37eaCJDza5syRIfoqskJNsXMZuwvap0ZrYBoddEFR2qzJk+oWM9uGM7EcsY/ThqCxBkJpiYvs6M+&#10;qFo4fPth/btcdqiRClQTJBziV01+o9yXPeGzuH0eySd5faKXLBhdvsPN2pzAn9f4Zmw+QfJBeOWc&#10;6ePaPNEhqmoi2dxkFNdNw6urIcOYql5a75FB6GFDvnmCbugs6OZbp9jaq6XSuoNM1HexmO+ZkSxO&#10;MjnOZTIdsSO52evkvZLkdfCeUTKMvTC/TrciG96pECZXJaPdVT1kOSI/z3K6QJg12u5xwvQa7NMN&#10;b+fPjCDRJpHUJLOQ+/IxrQ3EG99/MsJdYlFNkHCIRzX5ixpf2ZzP7CaesTncou8fGgKZQUq4eZ9T&#10;YGuVAJtpXfb9dkUgZ3SIqppYL5U4M9s8Iwa+e5aMUbbVM64b1ORwNt866XjdAMYAasLLE+aRxK4Z&#10;R1Y7LPMDC/Y3DbDg0g843jfb7uudWR2S3W0FWTlVYH9WK6xYbXc523UyK40yw58jo1VctzveNdoe&#10;Vrl0g8L0quV4rvVMoeRw871zsJU9qdJdN+aZM1qO4VjvSCxIJDX5q0fx25Sj5lvP2QFHJFBNkHCI&#10;nZr8U5PvnxpJA40mXc3vc76McVLtsWW4RF/7qu9Pq1jmr3O+lDG2arsYswTyR4dY9DU5luvM7/J6&#10;vTbVZMIKmlqTAMdylMHarZdLRaMdNMKtmgRYQVy12uVBXTUNOoqaQKL1mr8PyqEsYWbNkdkGauJ1&#10;e6yyxBBO53t5wXol0FUFQaJHwqjJ25y4bspR8/nD+pTIfauoJkg4xE5N3o2SRhmn4CuY2kIXvlbk&#10;e9Dns/K+bbTEN272fbOG9SD5WTmzzbOtxKhj3e37RhTtJLpqcjgbpEQyO0kLy+WSwCD0KjRq4kht&#10;Fg0Wr4MHJItTSbe/bYAvQ+m8Yr2jA8Og2bySZJelZzs1kcwOJREAv3FVjVA1Uad7BdF2vVydgiBR&#10;IjHURKfjfvtGYngJ5b/c07NDDztQTZBwiJ2avBmhqkCCl3zjFl/2lO9ur+9Wj+/lkG/MvK1nLDt8&#10;Fzt9v1TC9nOug9SFBCMlSngk372+wJGo+bUy33+r893v81XMkYYkzdogiKqaeEYMztyuQM3EVmxQ&#10;kxP54Ba2WxXWi8WAoibWa2WgF+6GMb6ddToh2e7raTZh3rizmggGs/US6Y9C+CxLmFp15HaimiB7&#10;SGKoSV4J96U4G8hkZ756XF8Yoel1UE2QcNgbNQk+qhd9v6sjm3+tyPfNWl/TEkvfRWRP+v5Lle+3&#10;daQS5e8afG+GfY1LPgvP1oLr/EPjhgMOjlg06OyIVk0MJtuNcjAJl25ANMm1HUdy+IEFOl0f3zvv&#10;SCPz3hE1ucOBl9hf1Xs9IlUTy6kCyey03ayw3dZZDmUrauLM7RQhf1IlKI4jp1NcMltO5qGaIHtI&#10;YqjJ7+3RBH7h8I377ODDDFQTJBziWk1SRknbDd28cIZUfoRUWaIJ2JYXfS6BPfKj2dX+UJNvZTnS&#10;mkWjXTQ77O8biUN8K8vdMA7QtdYLRaLNZb1RYbuvF5bMICXu+jG+b56pybeyXMU9ksvjmVi2HM9T&#10;1MTyWZbtSTXYjGR3u1vGwUvIrlBNkL0jAdQksyDxvAT40tHIPKqDaoKEQ/yqSdMy2/BWj2/JwRKj&#10;FwmrJghyAEkANbn8Plw1+dLxavbnaZswWtz906bkqqnfTmr/7uPVms13x+cOVT7IYB8hnEA1QcIh&#10;ftXkeAvZ6nIXe7ldiJJvwkLqVHImfdM2lriLQDVBkMQhAdTkt29GXU2UkCSvyc5//X6rZg+744/u&#10;so8QTqCaIOEQp2riEEgHVdiqc5WlbBlLDt/fNPh+rpi9xS8U+2oW2apQA9Tk71FNECQxiHc1KSnj&#10;vuuotsgPleDVhIbbI94pGtXsZBd86VhlabB/1rYNVBMkHOJUTSw8eySn18hSNDFm8V3o9P3KpiP5&#10;1VLyrM0ugqiJaiS3oEE1QZDYE+9qci89Ah1NNGoiiJLV6VHDVqgC7OTr91s0+9kFjz+wD7LrQDVB&#10;wiF2avJ6mP14ggkQhb+o3nqrGZvvZk9gt1+THwBWKk4outDtBNUEQRKHeFeTv3oYeTVpHzd++US1&#10;mp+71ljSNi+K8gwd/jDZ+e8+XqXZVah8FvbIsKgmSDjETk1ehaImEFkTZKufLfJlTRJvgFh3+853&#10;kGn8lH3+Y4OvY5UM4za4Th4MVtJ/ttiXNyXvJeg4AGriqhp2Vw7DgrO83yUvaLDe5/iBeU3iztjf&#10;NIoG8hxQ+EhWl+XyFoPJesaWLPKoKs78bjpTj7O411U7omRADiBxrSY6HffLVyMwnIlGTVrHjJoM&#10;lG++7PLQ+cPkEETpV++EW3Hy+7fDHXst3tREmNPWwHslr2R2eAYX7U+qNZktx3Jdpf3CrFGyuUg2&#10;Fy8uW/i2Kdst7Yeiu1LPN6bGdrOCZoBt4aUwuUJfbhlet2A9X+T82EFfuop61bsCXPndwtSqZHaS&#10;qc54gRxS+7R10yEB7qZxuhPIZjlToF1bPUrX0iEl4pP4VRMLz8ZA+7li3zeqfX9d7/st/4Q4v1bm&#10;u93jGzax+fxogKAclXvOUn651Fcww5wmmEhANbGeKiAP+g4uECaW4He08+TD5DnhujFYsL+sc7wl&#10;M+mQRPknQ7FeK3VmdSgvg8Hxvlmio6fsCByh9YJ/0LZt8HpE69UtBpdz5nZazxXCgqu4j84KBMdv&#10;f9dI13oGFixnyVrkQBHXalKh437yfOzUBCjr2NDJ7q/f9mgyhMrPX97/aqIElN+2R4FJQKxXS8VV&#10;K1u3MSAnGRhKNSw3TY+6mpzKh7/vNF0ToE3qg6eZJVtgCjpHOhnJSg2qyQZCVRMIj+Q71hIYBxYc&#10;5Y/0vmeDvlUXy6AJj+g73RZ4R6B0Nlg7gWx/F3dqQoaChdJ6q/HpAVATdY2F7bYOTMVKKx4+y7Ld&#10;5ezP6mz3Ky3H2ZR7ippYr5XbrpVbDmXbH1WLFidkA8jcgYdzbA/IZDqEQ9nws7I/rSV78E/aZ71c&#10;Yn9YDVspg8NuqSZgEpDH/qTWdoeD3dof13hF0ZnZDguBDElV9ic1gUFmqZpcL4dNyJverFA+tf2h&#10;MuYKUxPrpVKSAVbBngXRkdYKC6A+G8zmSA4cA/lQSgqyj4h3NfnB0zFVkyMfhlgmOZ6VjWsyhMqP&#10;ndu3amI5nkex3ij3jDNXkBxuZYZ3YYV5iWRzOQu6LGcK7a/rPH6rkATJdk+v7JYmBqkmlqO5yrsL&#10;i+t0lZJCgD/6W6mJsGjyyiWZ1yO4uEH4S2e9Ve5um6Q53fWjSk7A9qSGZqZBRqlSrQVQTTawCzWB&#10;ECXfot33cdKXNuYbWidjpu2sGrxAWnmUN/3ZIt+HCbZq54hLNXGkNkt2tzC9Zr3HaVYBGjUBhNk1&#10;20NSHovLFmHNyjePC0tmMibbmXxYq6gJWagdg8LbVdYrOXh31RAA/hEYqP6zLL5nTjTZyR7m1z3j&#10;5NoG+Yafqrtjiu+ZBVO3XCZWsVlNyKD4bg84hLtpTDQ57G/rXRX9XkniW8ZhgeS5WARvyvfPutsn&#10;yX78dgJqIhjMntk1d90oZHBVDtF0ZZJCRU1cJf1sAfYsSu5msmf4tapHn7O/axTn1kGwlBRkPxHX&#10;alJewX0lEuPTB68m1wpYYUPjQdjP6XzPif2rJhvTPSMGmm5/VQcv3Q1szlhhfJnW1jIOZTvzOukq&#10;yWRXbvhoSrBqokJY8KvJxvTNauJIb6Up4pIZ/rwqOQH720a4f9XcgdH6FTI1Scc0LMAfX7VLAagm&#10;G9idmuwiBIl0SVHe95dLidlIn6o7iUs1IXyWZX9cDaW1uGiy3tjwY9eqyYk8UAfbHZ1LN8h3ToN5&#10;kMTPsqCMp78LrZrIW6mLc0VN4IolPTxOEqEB4ADktQXW80U0xVXcy3xlk5o4c7rItvTlZ+QXDQtk&#10;oNhrgYFilVmByH5GWWY4CS79IJOJU/nwY7cnkSqcHdQEgLsIVlF0OFtYMNlf19N0vm/O9pRV0iD7&#10;j3hXk+84rC3sd0GQavKdRyr7p00sE/lT5v2Dp52aPKHyhSOV7MPsNhJFTeCvCU13ZrbD/Zm0Zodl&#10;iResl0o0OQH4q0cz218QjwHoy6iqCdwm0hRHyk4N9hQ4MJrZ3TIJBYZXFGGZH1hQaqEBVJMNbKkm&#10;oBHrbp/RRcaPD67hJagQvRvsBCiY/oSdwNq/qd+wSXBEV00+I20ozow2+EV4hg2aHwtRE6OdNsc4&#10;UlvA/j1982AkwrxRcXrCsRxx1QoLwauJZ3zJvlW5Dj80+nYubogayWY1sSVVimaHq3rY/qLeer2c&#10;/iK0anKl1P6khuxHPyz5D0DT18RVPuBuIZ1eg1UTOJiMFvgVw4L1XJEwvUoTkX1JvKvJ52OoJh8a&#10;5zZU4AvSz99o0uQJFTh+9mF2G4miJu429sSE410j3H5JDtJLg/xVovd2G3Hmd9PMpK5CTqEvo6om&#10;goF5p+U0u1ncAb6d1JRAEHk6nitZSe8H0eai04tQUE02sFlNdPO+b9b4frGE8HWd7/0I6SwSqYBd&#10;HW0OvPvXinzvdhxYJS7VxDO2JLk9zrxO0ka5aS3pBmtz0eYYV1mf9QbzANFgspwKXIeWE7niigUW&#10;QlCTMYP9ea2STnEW9whz647kRsBdO7KdmhCO5UIevmPaK0rk4DeqifVmuWi0OT62kf3UjWyrJhUD&#10;7mYy9U/wagKIy2TqQb5r1plD3hfZr8S1mpRVRGb2HI2azK46bpeMq/nYsjC+aJU23nW1ja59xxHt&#10;rnYB+zC7jQRQk9MFUPzDXxBIJH9HLhZbLxR7efJSXCI3c5txZLTJ+/C5ywZoCn0ZVTWRzGyiFiXP&#10;thzLhSIBckoOnpYZ7hpW7JFOM/5sqCYbUKuJ0e37h4bA1H0K/70+ktPlCJLvoqruBAQIjsGzYQiA&#10;QMCvO/4adOxPaixHtu0tsbmvCcVZ0C1MrLC+q59l822TbsVINqvJskV5uExRE9vDKvitKc03Dvmx&#10;HWF4SXl+B7xhOzWBHzh7azj+p9XC1AosSC6P7Tr7S+Uq6XU3sukGXWX9iprASSDtUHKzKZmGcNli&#10;vUqcY2c1kZy89YpKaEr6PONL8Fu2bnpiDtlPHMRak2Bi2eT6gZMRmExnH9eabA64hXIVdUMeUmti&#10;l2tNjPYtbwedxX10E2c2u/WhL6Nba6LkvMD+Im8H3KTSnM6SHpZ4PJfKFnmKWO5mS7Khmqh56e9C&#10;DsZwyv8czR/ofQ/6fPd6fX/qH5XkcNOn+4UEH7CrC51sz5TXwz6bfxBFr5c0JK24fJNWX63B94f6&#10;DTmDI+p9TbZnOzWxHMrmu2eFJbNnYEEwmMjjtXJl3pZq4irtExZMfP+8/XW9uhusixuUt52HHx39&#10;Wdmf1wrzJr55wt01I0yvbqcmzo/t4poN3pQfmBeXLLT2xVXcIyyaPUOLtseVlrMFwsyau22S75kV&#10;F0yBWhNegMP2zKyS9FWbM5tp0M5qAi4Cx+wZWrA9JB1TrJdLvILoKuuja5H9ykHsa/LJMNn5X78Z&#10;blMO5Yv7t6+JJuDvhbOQeAnhaI60SmZikwTReiVQGavgmWeWoAyFQl9GVU2UNhrHh3Yl2xacyhfl&#10;KhMIr0f0ugWGv7HPnsKeIkY12cDPFZNxR4ZMvuIZlnKshT1xA8ACvITEny0ig9BHMDyS71tN7B0p&#10;v13hu97tS+r3/VMjaUj6hRJybF9TZQiFPVQTwlZmzziSQ2ovIIPS/+lwDkG9AMBayAM5aTb1Djfv&#10;QUk5nM1yHvIvqKHZAOVdAMimvAtsrtkPQNcelbdVt/MqGSAzTVcWKOo9H8km9SifGkMFSXTiXU2i&#10;8YTODrFidt4pGv3Rc3WaPeya792/T+g409sojtRW++PqDY/hgBmUs16xpNpW/TjMkezAwzsL68of&#10;IJYSTTVxvG2kKZLFaX+8YQgTZ363q2aEPjtgf1rjlbZpFJDDM2KgW6GabA0dzvU3y31rzPBY2Dxs&#10;CJNfKfXd6/OZA2PGhBZ2D3EddYD3nGwNHEBE2WM1Qfy4KgYcKU3utinyR+CzbVvBkP1BXKtJhY77&#10;oVORVxOTndcPrqnJ7zA8LJv4y6cdmg3D58f38bgmm1ZpUB7DIV35GsYcrxtdJb2emTWW6ORtNwJd&#10;+mmiuGp1PK/TADdMEVETgO9hPZ29gsh3TDtSWxwZbZ5hMs4e6IiruAfuzAT5CL2S19047q4aVkM7&#10;oEDY7pJCSFETFzekOWbbxqdA95A9UBNKPqujCoTk9f1ORaD24mgLGdRkF9G87Hs/SnREHeAru+rl&#10;+klQTeIE+5t6T+88HYkf2ffEu5r8VGxHg404v3jl4KqJ5Xiu4g2a8Lo8tvsbxghhK7YK61UyNCRd&#10;DlNNLIezPaNs/BVNeD0CCIftKRtmbctHEx2pzTQz3zMLLxU12Ry8PBVIPLA3avJLJT7TpkoR+GIN&#10;Tl/3mu/3OZatdJatCilgPw/6yLCwmmhbCRxA5EA1QZDYE9dqotNxv3YtsdXkj+4eYDUBDmfbX9Z7&#10;embFNRuZQ8fh9kwsO/O7rZs6otJ9bhmRVBMZ+7NavmNaWLZ4RUly8sL4MuShjzW6m9jQos6PW/RH&#10;gcOWXDysleSniFFNtuVni3wjgSGCtOEUfN+Qe8X+aqmvaYkl7hCa5hsIQfI9HfCdbSe7UqId1QRB&#10;9glxrSYQf/sk8jMPx1JNjr1kH2TXEW9qgiQWe9ag841q36TFZ/WQp2PUAkHjsuqxmqR+oho7hNnt&#10;y2GTCQSCF0mT0PVuMk0guIuZZ91sI81+UhPbPc6611PlWS+X2m6jwyGfIN7V5PGHxFaTF1nsg+w6&#10;UE2QcNgzNQF+rtj3K2Xk3zkyNPCGeDzg+82yQM57vSx9ywDzKJ0ldSSakCQyVMlvlvv+tp78q+wt&#10;ouylmpzM9/KCGmF6TZsnFEST3Sk/3h8Oto1dyEPFVdTHd5H2UATZgXhXk7IK7qvHteV9qOyVmnzv&#10;icryCvZBdh2oJkg47KWaUP5Yv0V3V0EiHVenrL4/q2bZJnd8ohj2kDnhu9bFXipRZwi8UXSIqpps&#10;+Wi9AhnXZNVqu61TUI+muhuO5ASeE94topENQ7I7UE2QYIh3NYH4o7vhVpx84WgVN7Cq8Jib0mSI&#10;En+RxD5COIFqgoTD3qvJL5aQOXRobO410rzMsh1p8Y2aAxkWHYGtlHgyQFpwRNVOuPnAG0WHqKqJ&#10;ML3G98zan9YqM+2p2W7INfvjas/0qrhiEWbW7K/qqW0I06vO/G7PqIHvJbPMkDwzcp6pVdtzNlOV&#10;MLtmT5LrPE7n8y2T4pJZWDTxHdOusn6+bx7SHe+bBIPZ3TQO/wpLZjJKrFplTuTBO3pFCYSJzNpz&#10;Kt96tlBcs7mKe8nYslfLbHd1nqEFcZns1p7cxLY9lOXIbBMWjOKyhe+cdteNMTU5nO1IaxHmjHCQ&#10;nhGD9WbgeT0ESQA1uZUameHqY8znDlU++8g+QjiBaoKEw96rCfCtJl+vkVhI2aZHcladgWw/W+TL&#10;8z9ybOZJV1n3xieEQVzATo62sHR4+Zc1gc2jQ3QbdKDwPp7Ld89KLp7MyntUNc7YdmpyoZDM5XS+&#10;0HIo23qxWHK4rXc5SAdpILoAinMo23KxSLS6LOdYHtHutt4if0aYmhzJFlfBJ3rIyGaHssEnJF5Q&#10;1EQSRPvTarKTUwXSup2oj/rdD2WTWhNYKw8CBGpCjrysn+wKfOhVnfVGGayyXi+T3B7LZTJbof1t&#10;g3JgtnsceS9ZTRzpbWQQfZp+l5Oc/CeHaUYODgmgJjnFHBTzmoI//vnKMX1BKfsI4QSqCRIOcaEm&#10;ChVs8udAGBykE8mRFlK5QvO0suFwfJ2rvr+o0dqJ0UVGRvmTSt8/Nvq+7n8IOZrEoK+J9XyRu2nc&#10;K0lQQm9IP1Xg9YjiokkBEt3NE3TGHArYAJkQW1YTZ2YbTXQ3TrhrRuky4EhtdteOwAJVE/vTGsnm&#10;JuOr+jO4uaGAmpid1DNIetuUSzdElxXUDTqgJl5QkI3DLVKEhXXa3VUwmO2PAt1TyCD6spp4JpbV&#10;n9fTv+D8yIauR5AEUBOIv3qYeBUnf/+UHXyYgWqChEN8qUkPG3Bvi2hZ9v263DEWnENp1mlc8v2u&#10;bsOMgHZPQGJiQlTVxPaomm+dFGaMLt2g5bh2PPgta008Q4vOQv/UTrLWCPNGWCCNOw/ZtA+e0WXJ&#10;5BBnjQoutZq8bpAsTlrtQXEV9gbURDVjjrtpwl1FNlSzhZr4X4L0eKZWSP3NrBHSbXeIeZBx5dUT&#10;Dhezvibimk19hIAyuSCCJIaalJZz3308AgOcxIzvP6mv0LGDDzNQTZBwiC81udXDDAMC9EPT8yR9&#10;nOT52SLfgv+JHnCU1hVSR6LM2Ne9tmGH0SeqakJm5pObZjTplC3VxKUf5HtIbxL2smrQ3UAqUdRq&#10;4qoc4tunSWuRgpxO1cR6uUTyCFbVWMykx0kk1MQza7ScLaDvKMwZqZp4xpcc6WzaKYAfWGC1JkOL&#10;joyWwBH6DxJBgMRQE52O+6M7iaQmf/Uw3JHWlEA1QcIhvtQE+Os63/FW0lLTsmmwtepFlmdg4yDC&#10;/9hIBpB90O+72uX7jWg9JLwdMWjQ2Y6t+5ocy/GMLYE0OJKb3PVjktlB21PUamI5mQd5+O5ZR0qT&#10;M7dLmFqxXiTdPpRusLbH1eKq1dO/wLfPCAsmz+Bi8GriGZh3VQ07Mttsd3QaNSGzFteP2l/UufRD&#10;ZHhlWU2s10pJV1ndIBww3z0nrliomljv6MR1O+R0prW4KgY80yub642QA0tiqAlEegH3pUhM9RcD&#10;vnxM/6GQHXb4gWqChEPcqQnljyu3eKI4dZStrTME2nQgDjcHNow5e6gmlmN56m4lAU7muSr6PX3z&#10;Lm5I6TICumC7rnrI5Vius6jH0zMHemF7WMnyVKvyHMuxv64DF4GcrpI+dz1REFtSJd8SGHDZkd3p&#10;SGf9VxSsV0r51im+bZrMgQUOJHsG41Q+vAUcmDO301nSZ73MHo22Xip21Y3CwTg+toO4BBqkzhaA&#10;mkC6q3J48wjRyEEmYdQE4rMXidHj5Nw7dsARCVQTJBziVE3+Wx3TDiVWXL5f8w/C9uulvlkbSzfz&#10;ZDx7ZcOYs5dqEjVcNcOBx2FO5Iomh/UaqVZBkDghkdQkr4T7vpNaD4g3fvSMvjASD+YogWqChEOc&#10;qsnXinxpY6xqxCn4Khd8f7DxcZufL/adbCVz+O2plwD7Uk3sr+o9gwvC/LqwuC7MrjkyWjUZEGRv&#10;SSQ1gUjO477raPw263zlmD6jgB1qpALVBAmHOFWTxGFfqgmCxDkJpiYVOu5vIjHhX5Q48oIdZwQD&#10;1QQJB1STMEE1QZDYk2BqAlFewf1h2EPXR4M/f0COLeKBaoKEA6pJmKCaIEjsSTw1gcgv5f7jhfhq&#10;1vmFy1xRGTu8yAaqCRIOqCZhsldqYn9Y5XjVsIEXG8eMDw7H2yYywNqm9IhxKl8zvr6C9UaZsGzR&#10;JG7gbKEynMmnMyMHiYRUE4iyCu7Hz8aLnfzspYgNsLY5UE2QcEA1CZO9UhPnx1a3fgCQHDxdcJX3&#10;avIEQ7TVRJhaJbMAbkqnWK/s9OCP5PJY/A8YAztnRg4UiaomEB+LuF+4svd28uvX9TnF7JCiEagm&#10;SDigmoRJVNXEM7joSGlW5qzZEnHNpn7pKu6zP691FvXQ0UFs9zl37SjfPElGKFEGVD2a4yzp5dum&#10;ndmdsP+AmnyW5cho5Vum3FUj1kvFLNEPrIKdOD+0uWvlwVQ+y3Zk+jNfZJmt10rdlcN8+7RLN2i9&#10;VuauG5PsbmHGCO9lvUDywJFYr5e5uEF7ChkBNjAuy+FsOBK2txtk3Hp304RXkjx9C3zTJM3D3hc4&#10;nuvM6+Jbp11lfZYzBTTReq7QWdBtf1YDb0F2ct0/+D1klj8sJCojuCCJTgKrCUReCfdLV/R7Nfnf&#10;5w9V/uYNLrKPCm8OVBMkHFBNwiSqamJ7oOc7Z4SpVSh0yQhmWw3WrlETYWxZNNrdDeP2J1XWWxXC&#10;oslZ0ufM6RSXLfY3DSTPkRxhbp3vmiWz+rVMwuZMTQ5nu5snPCNLjo/tLl0/pKvHqgfcjeOS2cF3&#10;zDjeN0JmvmXSM0wzD7DMJ/KkNRtohyOt2V03Cm7keFMvrtrgXRzJTbAWduIVJXHN6qoYsN0iOyeD&#10;1dKdt056xpbhOF1l/XCo1vOFjneNXkF05nfDAs3DBqI9miNMrHj6FxzpLa6GMXHdTmtTbNfK4DA8&#10;IwYnHFLlMDkkeRhcd9sU3zMLh+QqH4CDtxwKfCIkcUlsNYGoqOD+ImlvesX+/VMygn60A9UECQdU&#10;kzCJRYPOZ9mO901eyWt75B9pXgWUweqXoCbqAVsVm7HdKPNMrcCCs7SPbw9kcOsHqZrYntZIdrfl&#10;OBEIwPmxje8ng9MrgJoIIwa6bHtWK1ldysjxzqx2vnfOer5IczCAOGN0ZncqL30+n/1ZjfKSqok9&#10;pQn0S0mEz0sXvB7ReiUw8x9VE6dugG9TjUib2kSPE9QEdq6MfkvcqHIQFgSj9pCQfUDCqwkE+MGt&#10;VO6rx7XqED1+4KT+fkYsvAQC1QQJB1STMImumhzKtr+u9/TMecaWHJltlpPMG9RsVhNnQWDmYTIx&#10;TcuUp2PG0zMvLJogxTO5Yn8SkAPHO9bXxPmxA9SE5KT0sfwKoCZKkwrYhjbzgslyJAcsQVw08V2z&#10;zvxuy+l8yKlRE7ANcAjlJVUTsufKYSVRYUs1EabX1FMQWy8WSw43LMBu1QfsKu3nO6ZhwZndARuS&#10;YfvL+je3UiEJyn5QExrFZdwf3436gGxfOqb/8wdkJuSYBaoJEg6oJmES3b4mE8t837z9ecAkNrOF&#10;moAWyMv2V/XimtX2uMp2j7M/r6UlN9817fzYTjMADjASWU0caa3iitX2QA+ZGUp3DRkiENWjdNmR&#10;0SYuWbbMbL1a4khvARXwjC7By2DUxFXe51ZVhChsqSZ814yrfEBJtN7hRPnJHaIm8+tKuqImhNP5&#10;jncNfNsU+aRb6R2ScOwfNYHQ6bjUfO5HTmt9IlL8h7P6j0UxqixRAtUECQdUkzCJbq3JVp1LNOyg&#10;Js7MdqVRxlU9RNXEerpAtLsstP7gRK5odlA1sZ4rlATR/po9gWxPbrTe3XDAajWxni+CzLZXdfSl&#10;PbmJZD6Wa70WmLGPHpgwuuwsCjw6tKWaAKLFaXtCJj0G3B1T9PAkB29VZ5bVxHq5WLQ6LZfl4z+V&#10;JyxZHG/IMW+nJranrBXMeqbA6/bQ3rhIorOv1IRGRQWXlMn99q2IVZ987lDl79/RP/4QaymhgWqC&#10;hAOqSZjEoq/JjuygJpZT+XznNBTYnrElZ3GvMGuk6faX9cLcmrBo9owYXOV9VE0A6/UyUBkwGNiE&#10;b5+yXtzwsK5aTQDb9XJ+wJ+5DTIXg9zw3bPwUjCYPBPL9qeksocYw6wRUhzp5JGc7dTEdlvn6Z8X&#10;ly2wOXnuRh4KBfYgrliEhXXbA45kpt1gIf15rWdqFfYpzKw6PrbTJ5i2UxOXboAcpMEMh+FIawnG&#10;9pD4Zx+qiRIZBdw3H3I/dUH/hSNa2wiGLx7V/8eL+v/2iPtYyHa4J4FqgoQDqkmY7LmaIMgBZD+r&#10;CYRORyir4C6+537hcrD1KL9yVX8thczXQzff20A1QcIB1SRMUE0QJPbsczXRRGk5l1HIvczmHmRw&#10;N1M58I/LyeTfm2ncg0zuVTaXWUg8Jq4C1QQJB1STMEE1QZDYc7DUJBED1QQJB1STMEE1QZDYg2oS&#10;74FqgoQDqkmYoJogSOxBNYn3QDVBwgHVJExQTRAk9qCaxHugmiDhgGoSJqgmCBJ7UE3iPVBNkHBA&#10;NQkTVBMEiT2oJvEeqCZIOOxCTaaPopowvD9T1PEsBDVZx2lvESQSTNzKZ7+rCAWqSYSjuqjCtOm0&#10;IUiQ7OLmo/demaaEPrBIXytqSgt6OIFy3coJNqcugiDh0PO6iP2sIhSoJhGOquIK4xHtaUOQIBl8&#10;HPJgxvpyneeXtYX0wcTxn4vI2ItBRoVu8ibOLYcg4QJFHog++1lFKFBNIh0VurlLuZozhyDBsH4o&#10;q7pwN2MIdj4tk76mLacPGq7fKKrLCe3bqy6uMJwls8MgCLJr2pNL2C8qcoFqEvmozylfO6Y9eQjy&#10;Sfqf7nb+Jx3Xf6cMymZNaX1A8P5Mke33itpfBdvLRB31ueUL53PNm84FgiCfZPV4dvfrIvj7E/FA&#10;NYlKtGYEJvNEkGAYv1sQ5i9cX8GNXipz/udiKKo1hfd+xfu1IssfFvfdLw/rq9NxLRmlc5dQUBAk&#10;KOCXsnIie+BZERe1iWJQTaIVtfkVg48Ll07n4N87ZDvg2lg7mjV5M785o2zvp6bEwMDAiI9ANcHA&#10;wMDAwMCIo0A1wcDAwMDAwIijQDXBwMDAwMDAiKNANcHAwMDAwMCIo0A1wcDAwMDAwIijQDXBwMDA&#10;wMDAiKNANcHAwMDAwMCIo0A1wcDAwMDAwIijQDXBwMDAwMDAiKNANcHAwMDAwMCIo0A1wcDAwMDA&#10;wIijQDXBwMDAwMDAiKNANcHAwMDAwMCIo0A1wcDAwMDAwIijQDXBwMDAwMDAiKNANcHAwMDAwMCI&#10;o0A1iWLoOF22vuR6XcbhhnefNSLI1hyvf3+/5mMJVw4XDLt0dhUluor/VpL6bwru/D8Krh8Q/qeC&#10;618pTDpV9qFMV8G+hdCjgqtIryy6VJemOS8IgmzHqfrk59U55VxFmH+1tgtUk2hFGVdxvTbjEEoJ&#10;Ehzgrw+rs3f3K4e/DsfLPvxvB0lKNPy7wvt3y3PZ1xFK5HOl50FK8HeKIKFzvCH5TVVeNNwE1SQq&#10;AV5ypTZdcxYR5JMkVWft4i7kcln2t20qrQ8a/7LgTlpFMftGgotirvxsXarmFCAIEhLJlQXsFxW5&#10;QDWJSryqytOcPAQJhkMN74rBbEOJMl3F/6vglqacPpj8m4I75UG37FRwupu1mZrvH0GQUDna8K4c&#10;fk8RDVSTqMSlOqwyQXbJ3dqP7DIKLo6VZmpK6APLPyu4/qI82Bu4ck53sj5Z8+UjCLIL4G6c/a4i&#10;FKgmUYkj2HSN7JZjDe/ZZRRc/Fbxa00JfZC5Vp7NvpdPRRlXgV3BECQi3K79wH5XEQpUk6iE5rQh&#10;SEiwyyi4+MXil5ri+SBzqTyLfS+fClATzdeOIMjuuF6byX5XEQpUk6iE5rQhSEiwyyi4QDVRg2qC&#10;ILEH1SQxQnPaECQk2GUUXKCaqEE1QZDYg2qSGKE5bQgSEuwyCi5QTdSgmiAhcajx3ZGm5KNNyfDv&#10;ocb3mrVIkKCaJEZoThuChAS7jIILVBM1e64ml9uzqub7etdmmg3DLwci8BbnWjOvtmdrEncNHN7F&#10;to+axAPLna78kfWFGctKz8rklHkJFm524bgPuwHVJDFCc9oQJCTYZRRcoJqoiaqanGnN0KSogfvv&#10;gomWRfu6brY7ebi6YLJ1wmz4ONagyRYquZMt/WvTmsRd02wYqZrv1yTuV4qm2m915cN50aRTwNIs&#10;bkfGSJ2S8qy//Hl/OSwca055MaBLG617NlBxvJkNyvd2uOpKR/bjvrLU0VpIP9LEqljOt314P1yd&#10;MkISaeZXg9yxphS6Fng3XEUX7vUU3ekuuN9TlDJa+2KQO9z4HvI/H6iAN3rYW6LkP9z0/lFfKeR5&#10;Ocgdb2b7eT9SDQcMmWGVkjN+OFhqotORaUXKKrhSoJwr8QPLkALpZPj+qIzfH25oThuChAS7jIIL&#10;VBM1UVUTl8DXzvWfaknbsrS73pFrctmOq8okBdhk3LQoeqU56+r97kKaOG425E+2KnlmrSsP5VJn&#10;2rL8YqBiyDg7bV3uWp2UvCRESSqZ6VQyA0/7ypbs64IkzttWn/SV2XjH7e58ZW3GaB3s4VpH9rx1&#10;FfIs203vhyp7VyZhV7BD2Nu7oUrIBkfbahh1C/yS3XTXf2BztrW88aa+1SlBEgaNs0eakuGYF6yr&#10;vOhpWBhMoFaP9JEaG++atazc7S4AD9CsbTWMFEw0axKBk82poCwLNiOca/iGTS77mRYyTpXJbV91&#10;mGetq7qZrjWnZdA4B5fBudYMp8fduTReOdMDZ7B0ugNyLtqN4CvKDmFvdKFucXDetrbitMh7Ns1Y&#10;V0ZNC3C64SXkaVgcpNmq5/psvLN6tnfCtAhXFLUcu8cNy5D57WA8li8HQk1AOB5/4P77Y+6Xr+p/&#10;4rz+B0/pv3ys8juPVH7+UOW/O0T+heWvHNf/0Gn9T57X/8pV/d895Z6GNkhV1ENz2hAkJNhlFFyg&#10;mqiJqpqca8uEG9nBtVnwjMzR+qNNG0ZsGzctvBti98dq4DbX7nG9HtLf7Mp72l++aDOmjtRC+nZq&#10;MmNZhiIQ7uAvtn+EEk432zO6Pn+tM+e0XEBSTremG122x32l1zpzYf+Q+dWgrndlSskwZVmCtzO6&#10;rKAgsC3cqb8e1J9vy+xemWw2jELKieZUAApgOAbICXftBvv6W9lXQE3gAB73lUF6yXQHFJMTJsP9&#10;nuJbXfmdy+MthhHlXeIfMJJ7PUU1830rDjOcPvUqsBa1QCi0L49VzvVQ+4TN6xYGAFgGNWlcHKJ5&#10;4FzYeeeZ1oys8QbQTSUzXbuDmiza14/I2WAPDo+7doHVYN3szAMHOt6c+mJAB4cKpwYSYYfwjrqZ&#10;blgGNamVDyM+2c9qkl/K3Urj/uSe/ruPEwUJla+e0H/jvv52GldYyna4h6E5bQgSEuwyCi5QTdTE&#10;oK/JyeY0uDmWvFKSqhIeECXpTg+reFDTvzb9bpAU+ZRn/WVTlmVY2E5NYCF/okVJ37JB52xbBtxD&#10;gysc8esRFGZQdkIJB8uPeksGjbNy8el61Fei5AHUDTrvhqtXnGZl7WuwLuMcLICacHM9NPF4Uwp8&#10;UjAb+vJMS/qyw0yX4x8o2u90F8DJmjAttiyNnmzZMLm0lXduqSbwnaibY+AbMNiMsABfb8pIjZIO&#10;/nGh/eP1zhxwzbal0fTRuge9xdRRdlAT+P6VdDgApa0HcAn8qZb0yvm+GetK2mgdpXCqbWx9AdaC&#10;mrzdSnzjhH2oJjodaaD52yd6jWrsms8dqvzWcz3scw/bejSnDUFCgl1GwQWqiZqoqgkU/2XTHXCz&#10;Swr+5g3lHABF1OOt+gGsbirLzW47/LuDmiSp9rNdX5PquV5BEj2SMLg2c7WD9JNtWBysme+H0hH2&#10;nDxcDSmZo3VwtJANyubbXQWQolaTgqk2r9cLaxUWrGuQDmqSNd5I8wDwFlc7c5SXUEIry3EOnBEo&#10;/lPlr2IzHcvjJZNtmkQAzpe6gupMS8acZQUW4IMnjwR2RdWELj/rK29aHAIRrJsnFRsLtjW1mtg9&#10;LroAatLgr3cB4NjeDgeclanJXN+YafH1AKdAWwBBTd7IdVrxyX5Tk+xi7o/v6r96ImJeovC9J/R/&#10;9oDUxOxJaE4bgoQEu4yCC1QTNVFVk2HjPBT5l/wFkobn/RWzlhVNKw8AYpE6HLjbfjmgmzQvwULf&#10;2kzFLKmrB440vneLnpDUBDjZkna9MzdtpBbKQngJBeqyw3y2NWPRtqbc9x9rToE8rwf1a04rvFSr&#10;SepIzarTcrHtw7nWTAotkveNmtzpLlQaWTZzqT0L5CB7vElJeTXIvR7k9HO9Q8a5I43kPB5vTh1b&#10;XyiQDXJLNbnWka10jr7fU+z0uGGhfmGgaq6PJuaON/t8ProcjJrc7y6y8I5rHewLh6vlgmw5qCYx&#10;irIK7uxb7vuiICVqfuCU/tJ7rjzCcyJ+OjSnDUFCgl1GwQWqiZoYNOhsB5SCUPCDdkAJd7e78Gl/&#10;eePiUNFk24PeYrifTh+tu99T9HaoymBbp11S3g1VQvH2bKAC0rnZHri33lJNkoeJQECee/5WFeBi&#10;+8fi6fbHfWV3ugs+jjVMm0kLEQDvCJt/kB8LAnEpne6E/UOe10N62hCTP9EyvD4vPydSfKolbdqy&#10;XD3fn9Rb/KCnuGFh8HEved99oyaf5GZnHljIjGVlYG1m2rw0ZlqEb+ZI0/v25fFFm3F0fQH+hXNK&#10;uzZvqSZwQudtaxOmxSHj7Jx1lXYuPt+WCV/slHkJ9tC9Mql8Y8GoCSykDFevOMwj63Mjxvkpy9IN&#10;uZEO1STqodNxHwq5Hzql1Yjo8WNn9TnFMW3f0Zw2BAkJdhkFF6gmavZQTSgPeoqghHN6+CW78eNY&#10;PU282PoBikBeFEBcbsklDeV5f/mq02x1O3PGGzuXxx/InVcmzIb7G3uxNC4MQrlVNderpBxqfAfS&#10;s+xYh/SelUn6CAnwpK8MbtyV1gSwlnnbKuSBgvNGRy5NbDWMQgond66E/cCC2Q07sub5H1eZtCxn&#10;+o8cAGe6IjcYUVacCdPXBIkZCa8m4Adn3nLfE+XKks1830n95dDmcw0rNKcNQUKCXUbBBaqJmj1X&#10;k72CPtNRPtPZvDisTkeQGJDYalJczv3dE+7bD2u9ITZ8x+HKz56TLrcxCM1pQ5CQYJdRcIFqouZg&#10;qsnl9qwl+/ro+vy42bDlwCoIElUSWE0qdKTHq0YXYs9fJOnhSKIdmtOGICHBLqPgYs/V5NsKrv+f&#10;5Y+S5/o6TEu3xlv+VWmSJkMsObC1JgiyhySqmoAN/M5NTmMJe8Uf32VHFb3QnDYECQl2GQUXe64m&#10;f9FV6hQ8Pn8suGw/XZ+myRMzUE0QJPYkpJqUlHN/Egf1JWr+MokMdR+90Jw2BAkJdhkFF3urJv+1&#10;u4wpiSpGbev/U+FNTc7YgGqCJAonmlNfxuWo87sg8dREp+P+8Vm81JeoOfU6is/saE4bgoQEu4yC&#10;i71Sk28ruP6bLVleZiPa+J3WHE3+2LC3anK8OVXNMf/cbOEQ2en9wmHL2XPalkd1/qFjDw6vB3Sa&#10;lCB5N6hX5gV81ldmcu2TJ7ETTE2g6D//bs/6ve7MdxyuvJ7CjjPioTltCBIS7DIKLvZKTf6iq0SU&#10;JGYim+L4UI0mf2zYQzU53Zru9Li7ViYU9LMRKLPjRE1eDuj61mY0icDBVBM6nu8ucAk8XCfKy80D&#10;9CUoCaYm2cVRH1QtHH74tD5Kw8VqThuChAS7jIKLPVGTv+4p366+BEKQpB+qeavZJDZEVU0qZrvv&#10;9RRtN8AoFDkGO5lsRcO1ztyk3pK73QVpo3Vvh6tIbUpTyvOBivSx+qfyFPwUWHumNeNZf3nGWP2L&#10;QR19GBhQq8mZlvQ3Q5WpbLqW95AndbRWPeELpF/rzHk5yF3vzH3SXwZv8WyAfMxTLemvh/TpY3UP&#10;eoqVzLCHJ32Qp+75gE6ZSefVIAeZH5P0+rdDVWdbyZR4d7oLmpdGrLwTjk0zc5BaTSBb8kgNQEcJ&#10;u9j+EfZDVwHwYSFFeflqUK8sx57siaYJs6FuYWDWsrJkXx8yzt7rZiPawUtutnvOupLUUwzqUDLd&#10;MW9dW7AZx02L93uKLrZ9nLYswxUOKcDJ5lTIUzrdsWBdXbCtja2zCQGAR32lw+vzBvv6vHUVMsBl&#10;M2VZkrzSon193GSgedacFrrwfrhqxrIyb1uDnX8Ya6Bz8cxZV98PV4+ZFhZt68t2U+5EYODaeCOR&#10;1KSsgvvRM1obiDf+00V9NMaK1Zw2BAkJdhkFFzFWk28ruP47rbnMQbaJqtUZzVYxI6pq8nqQg9tl&#10;KJCe9pWp58yjbKcmWRNN8mTCluq5vjnL6qLd2Lk8AYUQvJTn1p+l2URJXHVaIEPFTKfJZYcCiZZP&#10;iprc6sqTvN7R9fnaeTKHPh2Bbc1pVY8SC7s91Zw2bV1ZdpigYJPfwjqyPr/itAyszdbPDzo87lz/&#10;0GqVc71gG7qZLsg5Y2VD7M9aV+Dlos0I205bVuAIoUx91FPcszpl511l0x0vZNdRUNQka6zRyjsa&#10;F4Y6lkfdoue6PNQ6FPw0G3wWt8C3LLLJ7cCxxkyLdHlPADWBLzxDngIaeDPI2T1uKp1wASvVXXQS&#10;gKPyoPV3uwrga6d51LUmaaMb8hidFnC+w03vIXOS/9S0GUZOypMuaWpNqJrc7My1up0X5YHyzrZk&#10;gIXQyZjgcoIMYD80s8lte9kf4aq+SJFIanLuXTx2MdHwuUNksuKIh+a0IUhIsMsouIixmvy3nnIo&#10;IKmCbBngJf/fsqRb461fqXyh2TYGxKBB53Z3QcVMl9FlvSPPu6YARQ6UvkPr8wo0HdQEhOCUPO3t&#10;4cZkuAPuXWW1IJfaP/Ki50o7GWuVfHVzfbQjAlhC9+okN9MFy4qaDBvnMkbqqK+cac0Aj3neXw73&#10;8cPrZLpgIHm4CgQCFkBNYHOaeLk9C/b8UR66HkjqKQbzgIX73YVwm05rXKC47VmZgmIYlmFti2FE&#10;6Q8BOwQdgQUogOEdaaIaRU1Ot6Qrs+KVznSOyvPl9q1OwzvCwtsh/YLVaHLbL7SRipPGxeG8ycDs&#10;yrEH1GTJYTqiqgBrWx4vn+6EBTAw6h/AisN8o5ONogt0rEzQb0OtJkt203XVQP7wjaUMV9ct9CvT&#10;6KjZUk1AQ9VT+TwfqAB/hQVQE/rtUZqXRtUjAscVCaMmeSXcD56K36YcNT9yRl8Q6WYdzWlDkJBg&#10;l1FwEUs1+ftenawf20abyfCvypL+qU8PyyM245f1sbaTqKoJaMGtrvziqfZx02Lb0pgy8SwFipx1&#10;l/XNkF6BpoOa0HKaMm42FE0FJryFe3dwHfUCJXWk1uBYhwVFTTST10AxqZvtAbdYc5EZdqA0nbGu&#10;vB4gf3xATdQFvyCJN7oCo+PTYrV6rnfUtJA53kCpmO3uXB6HdFCTh6omm+Lpjq4VYjmfVBPgcV8Z&#10;3VvL0uiyPJ59+mgd7aECKS8HKnpXpzJG6443p667bNdUxXnsATWZsxFFU6ieH6iV5w0G6VQSQVPO&#10;tpEmLUrtwmDdwiAsqNVEkIQJswG+TAVQk+6VSfW00gpbqsmay/p+mEyrRLnbXegUeFgANTntnzsQ&#10;aDAM1y2QI4xDEkNNdDrurx4mhpdQ/um5nh16hEJz2hAkJNhlFFzETE1+oi7Fu2N9SYtxAbIdHahi&#10;r32+KYf5fym6pd5JtImqmkyblxwe94fROk06BYqc7Rp0lFYbANREXWip1ES66+/uAGSO1YNhwIKi&#10;JlCc0yoTChT5pfJdvn62p8kwfKHtA51/GIANc/ytNgCoyfWuwK2/oiZ9a9OvBnQKdHIfUJM7PYHa&#10;oODVpHK2l0xtKO+qeq6Pqsnp5jSL23G2NXNS7l1xuzO/f23memfusJHV9OwVoCYW3nGmhRX8ROws&#10;y+/laRfVajK2TjyDLsOXD/JHJ/AzuWw0EZgwLT5XtbPQlr6MkbrR9XnlmSalP5DT496sJrVzfWrn&#10;KJhsHZR9DtUkwlFekTBVJpQfO4tqgsQR7DIKLmKjJv+i6PYq72DGsVVUrk7/q7KkE4M1LlFgSXLM&#10;OSxf4J5p9hY9oqomd7oL1U0AGsJUE/iuRtcXT8k9Es62Ziza198NklJQURPwj6bFYTpZ/43OPBvv&#10;or1NTzSnrjhMPauTSsfSYNTkXFsmqMZV/+T7z/vLacfb7dQkebgKymylpUNBUZNJy1KGf1JAKEGp&#10;mgAthpGO5bFKf0sE6Evn8pi6N+6eAGriEjzwYcunuwonW6ctyy1LrB+MWk2udeTA1wUfJ2u8ccJs&#10;UPKMri/ULwzChre78m925oHltC6NZo7W1S0M9vtb67pXJsdMi7kTzZVzfQbbOv16x0wLjYtDJdPt&#10;sBW8pGoC4gJiNGCcgT20LY+tOMxnZH1BNYlwnH6TAL1MNFyM6OR/mtOGICHBLqPgIjZq8n9VPN6h&#10;i0mbyfCv/e04m2PEZvyS/rlmh1EiBn1NtgPUxCXwYCEKXSsTR5reB11rIkLxBkXUkHEWSqzyGVIj&#10;Aihqcr41s39tZta6ArfjUKbS23dK9XyfnXfRKfWBYNQEeDdUJT8tsjhuMsAR0p4i26kJ2BK89cj6&#10;fPvSmLIWUNTkcV8ZHDyUx32rU2PrC4qa3OrKhwN44O8QCju0uB20580eAmoyayNNV9xcT8Pi0Pvh&#10;KkU69Rv7c1xu/1gx2wVakD5ap+QBZale6K+a778kN+rBl1M83d60NALOAaeJ5oFTnzpS02gYqZjt&#10;vuqfuvlMa0b1PNnwgtzpFd6dpoO4gMTAHgom25QuO+WzXcf9fWCBlNHaZH8VTryRAGpSXMZ9blPB&#10;vwu+42jVV0/VKHzxWJUmQ2T56nF9BGf+05w2BAkJdhkFF7FRk39Zet8jicw1Nkaz3I5zYrCGvd4q&#10;ph3mf150W73DKLGHahImoCa3uvM1iUFSMdNVvVWnS2Q7qJpoEpFdkwBq8iAjMlUmn2UMsr9qcrzU&#10;TWoyRJZvP6R/nc0+QvihOW0IEhLsMgouYtbX5NJII/s1qoJbmZLbcao17TibY84Zi5adA6Umj/vK&#10;6hYG4U59zrqiPGKKBAOqSWRJADX55sOEVBPgH56yjxB+aE4bgoQEu4yCi5ipCZA2v+FX2bS+8G/K&#10;k/6xT79z91glhm1rX4ryE8WJqyYNhuEL7aSSP3jOtX6omO2uWxy8o3q0B0FiT7yriU7H/eApbZG/&#10;O2KvJj9ypjJSs+poThuChAS7jIKLWKoJ8PX2vD7LSq9l5W97K+Dl+ZEG9hMNLmbIMztRbNlJXDVB&#10;kMQl3tXkdU7EOsDGXk2A93nsg4QZmtOGICHBLqPgIsZqAnybDF2+OdbCfqJBx6zD8sWoteygmiBI&#10;7Il3NTn0PLHV5Mwb9kHCDM1pS1Du9BR+GG8Ethsc6d1wFc2wmTeqxwcoR5re3+8pgnRY+3a48lZX&#10;/pYTmVJeDerpfu6pHhZQSBmpoWs16fsGdhkFF7FXEw3Xx5qDbNBRYsi6FqXR2OJWTZ4NVFxXjSsa&#10;EkeakuG3FvxUcMebUzb/AEPlUOO7l4Oc8nTx7kgeqdGkxA9nWjOUYfEoJ1vSlOefg2fRbjwvt8TB&#10;aTrnfzwHqF0cbFgcUl5uyYnmVPiS00br7obXJFc517tkX582L19qz9Ksolxs+6ieaynixLWa6HTc&#10;b16P2HAme6Imf3ovMgOcaE5bglI220W//Mxtfq5LDhPNsDnUIy3C37iknmKXwLN1/pi3rV3b6g/f&#10;6ZZ0m8fF8ljZKFJqzG47XatJ3zewyyi42HM1AR5Oduw8ev3mmHGY/0Vx5Ft29lBNTremg6J5JBEQ&#10;JHHeuvp+sPKwPOL74cb305blEv/zwKEChSj8ItQjpu9MUk+Rye3QJAYDyNND/4gjx5qSF2zGMIeT&#10;X1cNTRZ7drj5Ae72FM3Jg9opXO/KhROnTgkGRU2S+kpmVTsMRk1al0bblkZfDeiWHaYr21hFMNDx&#10;UXbAKfCvBqNYMMW1mlTouP90MbHV5FeuoZoEiJSalM50StvMnm/3uJ72BSZfpTzrL5e8gfyP5Jmu&#10;1KCaqCMe1AS4OdZMT0rwMe0w/69Fd/6Xols/Wvvue6pe/bNN+9wFUVWTneUA1GQFCpiObOBaZ879&#10;nqLWpZEpyzIdRe1oU/LOJeXOhHrLG3wVi5qi6XZl8h1APubA2l2wt2oybjKkDdcc3pRO+aSaZI01&#10;9q/N1i8OnvePVX+p7WPNfP/w+jw323O8mZ0Rqiapo7UztlW4ARsxLZTJkx+BmrQYRkqm2gfX56rm&#10;+rY8I7AtHeKlfXlcGXZW4Yg87zFs3rkyQUc0gZSPYw09q9OQn46VcqMrf2h9nhcFeF/IBilw7bUt&#10;jw8YZ3P89crdq1OiJMGt4MD67OPeUtgnTQfgU/QbZ+noLOEQ72ryI2cSW01+8jyqSYAg1QR+FdvV&#10;IgJwQwC/CsgmSqJ+rvdudyH8gb7dlc/NdnskYcayfKtrwwOTcH85ZV6muyXv7fM1GYbVGQBUE3XE&#10;iZoAN0Kxk0Hr6r8tf/gH7fkjNiNNaVqf/+Gat5p9hkpU1WTIODe4NpsyUnNWNUanwubRYOFS716Z&#10;pLOukJHWpshIa+kjtfPW1TnrKtxhl8tlGBQP8NOAFGDQOEt/EVBoQdE4ZV76ON54ujUDyjxIBKas&#10;y42LQ2PrC5BhxrLyYkBXMNkKvyODbX1kfV6ZK0cZVw0OKXu8CfazYFsbXZ+nI30daXpfMdM1bVmG&#10;WwhIfy5PJly7MABbOQQ3lGHp8mD8c7Y1eHdYgKKrbWlswboGq2Dhsv/37hZ42A95d/s6FNjXNqmb&#10;oiYfRuvhGOADwttB4QrGkzZaC5tQ9YFvAHJ+8M9BCH8f4G/L0bAbIJJ6ixsNw5NmQ+l0x53uAo1m&#10;7aAmcOJq5vugzAZdgIIcPiAdBq1jeRy04+2gHiRgdH2Bjo1L1eRaR07RVNuKw/x6UH9PnvcR1MTi&#10;dlQv9MNO6heHVh3mk5sGmuPmenpWJ0F0umSr0FAx09m3Op08XAXfTO/aNOgpnCkyfeBITfFUO1wS&#10;8KZwYK8HOXgjeF+4qXvcV7bsMOVPtkAe2KRjeYxuxYse3Wz3qwEOPtqyw0wvA+Bxfxlch5sH+Q2V&#10;uFaT8gruu48ltpp830lUkwDhqwncKBhdVsjj9XrVg1dS4HdCZxJX86S3VH5PH9ys0P07BV7zy0E1&#10;Uceeq8k/K7ihNM08muz8ZMsOXAwzDsu/Lkv6teaP/MZh3GDb7696rex5F0S7QQcuRbgVdnhc9fMD&#10;dOhxhS0Hqr/RkQvFFSxQNTnRkmblnZfb2O/lkrwAN8FQ5tGUJ/1lTXIrwJrLMmxkJbdGTegOASiK&#10;4EuD0ou+hBt0sBO6rKgJ/AAH1mbpfsqmO3pXyNTE8MPMn2AtNUk9xUpzgKbWhKoJeAz8Eitmumki&#10;mBBoBK0DgHencx0D5dOdg0Yy84saRU0yR9jEQ1fbs+GzXGz/CGWqhXeekSXvemfuqtMCpkLzlE53&#10;6mRpiwhQGGeNNcBVp/kzBWoiN8AJCuAlkAKrrnSQg6TVXUDVXF/t/IYR7Y41Jcuz4ZCDp2oCC5sb&#10;dKYsy3QZ/tDZeOcz1VQ7lCd9pfCmK3YT/RNH599RmLetXmzP0hiVwoTJoPSMUaY3gsssdZj17znc&#10;+M7ucYGswLK6QadmoZ9OZAiAat/uisCT5/GuJl84oi3sd82eqMmXjlayDxNeaE5bghK+msDNFtxX&#10;QR745QR5D9S6NCq/pw9uB1NH2ACj+lk2nDMF1UQd8dANdtFl+5K/Wyu8pGdnu1hwWr/APftGZ5Go&#10;arZTIn9xTNnzLohBXxPwCTAJURLvbuyjvaWaABaedPugakKrBwonWxWtgQUr71DuYhVATaAUp8sa&#10;NaF1LQCUZ2RSQP8Y8PROgC6r1YTe8QPn2jIdHjddVqMIxJZqcqH9o9ntUNojYAHu0WnXePgSbvpr&#10;PSF9c48HZc9q4FuiPYKbFodfDejowsPekkmzgXYjhUJXGXQ/HOCQMkfrJy1LQ8bZl4OcpuCH723R&#10;tkYb4CjPBspprQmscoueEdMiZdlhhtMH6fd6itqWx2ginBHqVTuoSeNioMYXPOytanphAO7Nho1z&#10;8FWAjLYYRuE0zVlX1b77uK8URHbastJkGL4jf88nm9Mq53oH1+fgAEA7aJ0WoKiJ2W0bMxvoEdI8&#10;6WNECtVqArq85rQeaXx/t7twwW4Mv8oEiHc1+fxhbWG/a/ZETeD42YcJLzSnLUEJUk0krwR//uC3&#10;oTBjWaF/WW505tJeJr3+WysF+DNxuT0LUP8UYRnuLSA//GE91pQCf6/hFwUv4c/0MX/LLoBqoo69&#10;VZPHk530XAzbjF+tfEUTd3iiuN9C2nH+rLN4u9Fjx+3rys53QVTV5N1QFVzJo6aFvMmW45tUe0s1&#10;ed5fTosrpUEnqbe4dWls3roK5E40n2xJg/vvzcUDXPPKskZNcic3zI9z09+IAyhGolYTugCAmkCJ&#10;CwtQZjcvjQyvzw2vzwO8nAhsqSaXO7KXHSYlETA41qmReEThiqonu8mtFRFFTUqmOqAYpm8Hn5c2&#10;PN3uyh9Zn4fvDQ7yVEtayXR71XwflMH98ry74QOK07A4pEzfo2GHBp1bXXnwh+h+dxEcIYV27IDz&#10;+3pQT1OCURN1N9jNagLG89r/iBBIzKQZFEo7ITNcZk/6yipmu+DA7nQVVM/16ed67nYXwAHAp9us&#10;Jkv29bf+I6SclluRNN1gO5cnXg7oGg3DcF6UxHCIazUpq4jkrH57oiYA+zDhhea0JSi77gYLpk9/&#10;tPBH0ytX77ctj6o3BG53F9DMOeNNSmLxVBukwCZl8mzvAFgOpID93Ff9fUE1Ucdeqck/L7qtW5mm&#10;J4LGtMPyvxbfoWsfT3WKG1t24LTOOi3/tuzhLzV/0LTjqCOe1QT+oJ/2V/JvZrOagGob7OsFk22w&#10;rKiJYiEnSX2JEyxhxWlWnmI93PSezugWVTW52J41YVqkiXA86/48hVNtm9XkTEuGnXcpE9Rdac92&#10;CzytKA1eTZRv5lDjuwXbGlUTKHeNLlvlbE+33MwEQrDmsg4Yp9NGa2nmqLKDmpADc1pBHI83p8Dp&#10;KJxspa0qUPDDSzhlb4cqQbA0anKPPBhlhwz0DH5STQbX5oqnO+CmC27DHvYUww7bl8bUkpo2XAP3&#10;eJAB3gjcAjS3a3niaV/Z0aaU820f4JLYrCbwR3vasgSeB1vB6W5fYn94Vx3mjLF6SKRVR/flt1v1&#10;T8EYPvGuJhGZ2I+yJ2oCx88+THihOW0JSpBq4hHFlJGaJ/3lCg/7Sukzk1c6suGPF+SZt61p7gs3&#10;q8nJ5jT4YUMK/OSU4QGe91fQbPDnjKYAqCbq2BM1+Zel93UrU9Q71bHosn1fNessomnZWXBav5O0&#10;4xRv2Y6jxJ3xVuVddkEMGnS2A9TE5LJljNYB2eONjYtD4Byl0x20MKBqcrIlbcqyVD3flzla32QY&#10;oQ+yPekvg6IFEnPHmycshmp55tuoqsnplnQoekFEUoarB41zNBF4M6gHW4KDzxonPVKVbrD5ky0g&#10;DeUznXDPAMUz3ELQojp4NZmyLHOzPe+HqloNo3aPS+muWz3X55GE6/6Rk0CY4D4EZIi+jCo7qAkA&#10;ZX+rYWTVYVmym+Dzgo5AIvwlhD9EgG6ma81p1agJGEPb0ih85N7VaTjpn1QTMNe6+QH42wj+ClJy&#10;q7sArpknctcQClxI89a1Nadlzrr6Yawe9gl/USfNS/CHl0xtvTa7WU0gT+Zo3ZxlFQ5v0mx4Pain&#10;f3jBLOGwVxzmF3J/F8gmn9CIdeiJ9wadb0/wBp3vxAYdFeH3NQF5t/htQ/MkzmY1edZfQZ/l2S4e&#10;9ZXQnKgm6oi9mvyfFY/r1+boKdAEqMl3+5t1gBv+lp1+y8q/LX8IXrJDfQlEl3npfy9/qGy+C/ZQ&#10;TeCWtNEwrFAy3XFT9cRK/mQrWDssPOwrgSKh3jAM5b3SxeRaZy4k1iwMvPeXXhVzrNspcKw5FVbR&#10;5cLptsf9gdKrbnFIebQVUCb0VxZ0/mn3ASgLaxbZfuAWv3K+FzZ/2Fuifpo0faS23jD0Vu60Dvf0&#10;cLQ0PamnGPZZOd+n/AyBusVBWjxTlCn+N6dcbs+CDwhfC+w5e7wJJImmX2z7WDEbKCDv9xTB16K8&#10;RCIOdawzLem86NH8TQ6HeFeTLyf4EzpfPY5P6AQIX00A3Uw3vbd2C/yNjlx6Bwn/JvWWyPsOqMnI&#10;+jy8hMwgKGqUMU5qFvppTlQTdcRYTb5D99Qheuj3r4llt+N/K3ugyf98unvBaf0/yh/9QlPGzl7S&#10;bjZott0Fe6gmCBL/DKzNdC1PzFpXaubYn9OIEO9q8v0nE1tN/u8zqCYBFDUBBRk1L6oplW+zqJqA&#10;OkxZljUZAHpHCJI+Zlqk+3ELHoN9fcxsWLQbYZkmUjV50FNEX85aV+/0FKp55m/TsfOu43JnWEVN&#10;NO8I3OgMVG4nLuwyCi5iqSY/Vvt+zkmeBt8cNoH/yfoUTX7Kvy5P+qOOgp0fKq5dm/3XZUmaDXcB&#10;qgmC7MC51syHfaX3e4q3eyZ5d8S1mlTouP9wLrHV5GuXUE0CKGqyOegAQVRNtgtlEPrTLWntS+PC&#10;pjtmURL71qavyd3rGheHaWLORKBXrEKzf22ZPNS3oiabI6k3UNucuLDLKLiImZr8VH3qwjZeAvHb&#10;rTma/Ar/V8Vj66ZpCtTRZjL8H+WPNFvtDlQTBIk9ca0mOh33C1eipSbLJufgjHkH/uxhm2YPu+B3&#10;bqGaBCiYarN7XFtCR2idtCxp0tVopoS41Paxbr5/xroCq0bW5wsmNjx+uWA30q3U82MpXOvMAR2B&#10;tbD50abkRX/mzdzb5kHBxIJdRsFFbNTkZxrSt6v2ECTpD9rzNfnVHBmoYlm3is5ItOMooJogSOyJ&#10;dzX5xv1oqckn4x9edWn2sAv+7gmqCbL3sMsouIiBmvx1T/kO1R6f9Vdq8mu4ONLAsm6KeuNcRNpx&#10;FFBNkHgjZ6L5o38M/u1QhgMOkn7jzLFm0m8vTohrNYG4lhyxoU32RE3uprMPEmZoThuChAS7jIKL&#10;qKrJ/1x485/6Oec2/V4hzg3XaTbZzM82prPcG6PNZPjfI9SOo7DnanKiOfXjeJP6uZUdUA8Ce6ol&#10;3ey2bznR2qX2LM2z97vgeHPKxU1jzgItSyP6jaOwHxzgC9HP9s5aV+QJjFaaDSPnt/qKwqRgsiV7&#10;q3ZqNdtNHVw917flczROwX2iJTBY5Z4T72pSWBqxoU1iryZw5EVl7IOEGZrThiAhwS6j4CJ6avI/&#10;Ft48M1S3efASGpLXmzE/pNlkO1LnBthm/ug0LWnyRISoqkkwfvBuuMojCkFOAaMpkJRp8zTIg5eE&#10;+5xnykiNcath4/exmjzqLT2mGkVaw5mWdIvboZ4E48NY/Uf5acRD8sAH4JcnW9KU7qKnW9OPNCWD&#10;ekI6eCS9GCADfRyXAoknWtION5F/4a3pFAHKIGw0A2wLe4AM8JKOmg3AlQA7h5enWzOUY4Z3tHtc&#10;aaN1m01XURNlh8qh0kHhlJywVvkIkBn2qayKIPGuJhC/dDUybTo/fL7+6487g+eHztRq9hAqv3kj&#10;Mq05EJrThiAhwS6j4CJ6avJ+rm87L4HIXhz5tk2bbMf/s/jOg8l2+vAw7DNnceRfRbQdRyGqajJj&#10;Xckea1T/3d/MhHnxUW/JqtOsvv8eNi3c7y5sMgyPmBfpuB3Hm1N616ZBYsbNBgDKDyhpBjeNUw70&#10;G2fhG5u1rSpr25bHbnTmdq9MPu0vhzKpxT/iJ/BuuJoOEwIlaPV836h5sWNl4tUAlzFat+QweSQR&#10;3qtwioxOq6BWk/SR2p7VaTgwZXiVVtXO73UXVqpGLimYbHsY373OQTuW7Cb42rd0Pm62u26+f/OD&#10;KnB+4as22Nf7VqeX7OsDxln4MiHd5LYPrM0u2oydy+OrDnPf2gzIRNVcX6NqanR4R91sd1JfyRyZ&#10;WXq1eXH4mGrsNTjLE+alWetK78rUjHW5Zr5/wcYGybXyzkmzYcg4O7I+t+JkMwPXLwx4RHHMvNhi&#10;GDm2cWIEqiawwynL0oxluXd1atlugmyw6u1QZYM82TXFJfCvB9lYw68GOfUJjSAJoCan30RyuPpY&#10;cj2VfYTwQ3PaECQk2GUUXERDTf7fpfey/U9FbRlFS2P/oojNNhw836V//ust2T9Q/eZ/LLyhWRUp&#10;oqomt7vyaxYGJkyGyrnepN5iet+s5mlf2aR5CRZ6VqfoA/YUSZIMNmPeZEvycM2E2VC7MADbPusv&#10;h7t2KC0AKOTgdlYZ8lWNPBShmD3e9GKAHbBb9MxbV9NH6863Zl5o/7ioGh0/f6qtd40M+t62NAYF&#10;1ZtBPWzYZBgBlama74PyD94LPoWSH1DUJHmoCnQnbaQ2c7QeCub3Q8ROIEUZn3TQOMsLHqXJaUr+&#10;pHEOlOjZ443DxrnBtdlTckWFgsllv9C2RfMZnGL41PTkwub9q9P0VIKawMmlOznenNq/NlM23XG1&#10;I9votFJ3OdmcZve4bnbmgZrAb+SOf0ZfRU06lsfBk+ieQYDAJ5RqM8iv6CDIqzIJM+zwzaY52wGl&#10;1uTlACtu6FC/93uKwMOcHjccDCRWzHTBaVKm5ulbm96uZi5MEkBN3ucmpJp84Yj+QyH7COGH5rQh&#10;SEiwyyi4iLia/POi29zKlGwgW4TX51t1O/8/pfc1W8UJMehrcqjxfdpIjdfrpdPNq4Fb2A9yh8fr&#10;HTmL9nUlHTIrk6vBDfGKg81dom7Q2U5NAE2DDuxNma9/OzVZdZrVjRFASA06WeON8/LUECkj1cNG&#10;Ukxebssyux1wWw+uAy+f95d3yiMIxDnHm1PAF2csK8q48gpOgT+3Vc+SJYfppL/9BYCvGkQQFkBN&#10;UkcCk/vc7i6AFFjoXBpPkTXuUV/pgDwxIajJkursK2pidFnVewaUC8DsYhMLAHe6C0RJosufVBOQ&#10;p9OtGfDRAIfgpvMFzllXXwzojja9hysKTHTZYTom9zQy2E2bfToiJICaVOi4n7scsed0YsZvXidP&#10;GEUqNKcNQUKCXUbBRWTV5H8uvNVoJMPybheD1rW49RIgqmpypPF96nDNuNkwZloA1VA6EFAutn1c&#10;c1iUxP616Qx/SQYlDZQ3dBmw8A66sKWanGpJp608g+tzZ+Vn6TVqYvHPjwNspybJw9UOj2vaulK/&#10;OERHGApGTcpmOulbQ/G8Kk++Q+b287jgMEBW6uYHYFcj8g39pMXwfriabhW3tC2PLdlN3Gz3za68&#10;zUXy4NqscoLUGJ1wEgOtJyeaUxdlS9usJlbeCQt3uwvNbvuRxuRJ89I1eTKg7aYgXnVa1JUWIKnK&#10;BaC+EoJXE9gDGGTlbE/pdAfAiwJVk0e9pc2GETiwacsS6KlupuvdUGXpTGedf0DtiJMAagKRls99&#10;55FEspMvHtV/KGIHH5HQnDYECQl2GQUXEVSTr1S+nLKbmYNsFWM2I+TRbBVXRFVNxtYXmwwjj7bp&#10;YDFonIXb01m5kwFgsK9b3A5a1R+SmhxtSqatPHDjS3sY7KAm51XFG6Cb7aFqApxsTnvWX1451+vw&#10;uM+3ZX5STaAwazWM0pn0i6faqJoATYtDz/sr4NOBe8HLCbPhRmcuuIvGzOKQzNH6Y9t3DLrVlQcn&#10;SD2d3q2ufKDZMNywOEhV5khTcuvSKHyHsAxqAl8CPaGw25al0Vp5rHc4X/BtNCwMgiVAfkjZTk2q&#10;5/pG1heuyqYI7w7f5CfVBKTn3VYKSNUkbaQWdkJTTjSnwfVD1QSYsazULww8ladbutVVsOI0T5oN&#10;UWrNARJDTcjYawlVcfLbNyPWAZaG5rQhSEiwyyi4iJSafKXyhdXjZg6yVThF4fuq2KzCcUsMGnS2&#10;5G5XgVvwXNz46C84xCO55NtOTeata5AOpR0Ubzs06Fjdjsf9ZZCNlnxqNQH/oB1WQBSg4DG77FRN&#10;3g9VnWpJp4lwYFc6siEP5Dzdkk4LVwVFTYbW5/OnWo41p0CGrpUJRU3gQ81ZV8dNi/Rl7mTzlHlJ&#10;PxuYfTBxedxTYuWdUIrXzfePry/YeOeL/grQDlDMJblX6YrDvGhfp81noCYLNuOawwJFPvwL9gln&#10;je7n9QDn9XpBFOjL7dQEqFsYhLPMix4r73jWV7a6VdOeWk1Kp9ohT8viSLLcZqRA1eRMS4bRZa2b&#10;H4DTMWNZBgdV1ATMyei0HmkkR3i48Z2ddyk9TqJBYqgJxL30ROpx8uQDO+xIhea0IUhIsMsouIiI&#10;mvyHuuQVt4M5yFax5nZ+Wf9Cs1Ucsldqop/rgRJCk/i4t5T2Fd1OTV4O6KBMMtjXn/WV76AmsO2y&#10;3QTlZVI3GexYrSbAg57iacsyFFEDazPV831UTfImmg22dUics668GdIfkm/uWw2jkNK9MqneXFGT&#10;820f+len4XgmTIb6+QFFTY41paw5rbSLCXC9I9cjCtdVkyonNCBwd3oKH/WV3uspOuvvjHK8OQW+&#10;80f9Zbe7CxT/ADVJGamGD/6wr/RuT6Gm0WfJvq60GZ1oSVOf7isdObSmhALvcqk9C5zyfnfhmGmB&#10;JqqHsQahhLdQXsKuwHXgOJUUAFJoRyLY24PeEgD2ebenCK4imgHO5p3uQroM3OzKvxi1KhMgYdQE&#10;4ndvJYad/Mk9dsARDM1pQ5CQYJdRcBG+mvx2ay6UncxBtgqrwP/W9lPkxBV7pSbIvgfUJHlE27aS&#10;OlLzsLdkcG0WXFCzajMZI3Udy+OvB/VJvcXvhqpWHOaM0TpNngQlkdTkXR73+U0eEG988ag+o4Ad&#10;cARDc9oQJCTYZRRchKkm3135kgnINiF5vb/XlqfZKm5BNUGixJxtTWkuUaibHzC77bWbHnHajtTh&#10;6pH1BTqKyRv/cCP7gERSE52Ou/Au3itOrqdE8sEcJTSnDUFCgl1GwUWYavK3vRXMQbYKr9f7za7S&#10;/6EgWsOQRBxUEwSJPYmkJhAVOu43rsevnfz+bXacEQ/NaUOQkGCXUXARppr8SM1blygwE9kUN8Za&#10;NPnjHFQTBIk9CaYmEEVl3A+ejsendX74tL6onB1kxENz2hAkJNhlFFyE39fk99vyBHkIeU08mGjX&#10;5Ix/UE0QJPYknppAvMmJu04n33VUn5rPDi8aoTltCBIS7DIKLsJXk/+h4MZvteS4N9adZC4M/Yvi&#10;kIei33MSXU0e95X2rk1rEiPCo97SJsPIkegMBooccBJSTSCefeS++3i81J1830n9q2x2YFEKzWlD&#10;kJBgl1FwEb6aUL7ZVarYSaFhPPip++KKvVKTFsPIrHUF8IgCXVAGAgmJd8NVyqPFkQXUpH5xcIch&#10;yBBk1ySqmkA8yOS+EAdDxH7xqP7pR3ZI0QvNaUOQkGCXUXARKTUB/kNdcsXy1IWRBk16AhFVNXk1&#10;qNOMV7YZ9dhZwOnW9OPNKada0um4FEebUs62Zp5ty9TsB7Kda8s82ZKmURNIgfQzrRmbx1mHVXRi&#10;fcppyNNE8hySx+o41pwC7wIb0lHaAHjrM/Kw95TNe4aU482pNF0ZHoMCOzzX9oG8BVa6IFuRwGoC&#10;AU7wHYe1rhBLvnxM/zqHHUxUQ3PaECQk2GUUXERQTfYBUVWTkqn2FYe5Y3n8ZmeeZpWCRk3GzIZJ&#10;89Ki3Vg00Xq9M3fJbhpbX+hfmzG6rNfkUcvAJBoWh2Cr9qWxBatxzLSoqEnyUBWk965MTpoW///t&#10;vQd05Nh95ru2dr37jt96vX7H+3ZfWjnI3vWx/Wzv89rWaEbSSDOSRtJYsmRJlmRJljSa6RzZOQem&#10;bnZiN3Nq5hyKVWSxAnPOOedMFiuwqljMPe9DXRCNBsNUMRab/+/8Dg/wx8UFCgBxP1xc3NtpHBX6&#10;/mKUjrUVjLzs5G3QPPm4UYGJW9VJXLXN9GT9ZC/+IkOWQNxRfXR7/pTN3DDZO2zWCaPpVoxzFT9j&#10;VkPNRNfkjLF8rIN16pXSVTpi0Tfq+pCbvK+K5UAQYva3NYHiZJrP396bupN37mqTtnWgnA0kOW0E&#10;4RT8ZeSYyJqI2ekXOmdLI+M6i5qmBlDku9ekSJaCtawJP8rJ1Yo4NqYJSOgsYr2y+jcph8yTWITp&#10;C2VRnYYRZk3gY+YWF7x5+xJZMdZRKDIiYANr8vHHHz9e6V20SdefZu/IVbAm9+vSZxfn2Jh/bqWR&#10;VeOdrBt1WJNhs56N2nO7Oskyb2M/0Lowy/p+RWKhDoYgxOx7awKp1JofPNjVhrGfdtP+7DG33V2T&#10;5LQRhFPwl5FjImsiZqetycXyGL/G7B7jqHHW4r1W3clqa6LoqxFmL5XH3KhKvFmVeL8+g40Y3GkY&#10;Dml5eceIai9g1iS+q3jYqkdKxqOGzAHRsCxgA2sijMwCZH1VDTqu63rBmiR1lwpjwoHL5TFsn4Ue&#10;6xlDZt2DBq6nc7gl7CR24GplHKtHIQgJr4M1gZQqzbMEzV9e2Y3qk7+5rg1M0uSo+E3vjiSnjSCc&#10;gr+MHBNZEzE7ak3Kx9p1tum8oQbvtQbZZ6y2JrK+Sjb9qD4TS9UDdYq+as1APbMmXYaR4BY1SwAE&#10;awIDgcRIKZDwaqfmEmsyZtUL1oTlzFhtTZK7y4S3POBiefTG1uRCeXR4m7ZmohuOJ7u/WkhAEAKv&#10;iTVhkmVrPnqm+W8XpGZiu/iTi9pj/ppMJb+53ZTktBGEU/CXkWMiayJmR61JYlfJRfv7jg3YwJok&#10;dpc0rAytF9KiZgYivFXbYxq7bB/b9lxZVNNUP7MmjxrktsV5r5Vh4TxrUm+IGrGC5K6SdgM/lqxH&#10;TSr3EscxawKHNLMwx8bHP1v6vHiktXK8C9PrWZN7dXzl0J2aZKzIpglCzGtlTZiyczT/6KP5o/Pb&#10;WYPyxxe0P360q29wJJKcNoJwCv4yckxkTcTs9AudT2QDa+JTl2Gdny0abikdaUUylP0Iwhw06PoN&#10;sxbEJ6zGftO40Aw2sbNobnGhbrKnerxrem4mojWXxQX6TGPIpHKsQ2ebHrU4WmsCYGssczasOGSe&#10;nLKZWUuXNa3JzcoE68Jsr2mscqxzzGrIGagTEhCEwGtoTSC1WpMo19yK0Pz1ta0alL+7oXWP1CTL&#10;d2RkHMclOW0E4RT8ZeSYyJqI2XNrIh6JHnjXpd+sShRmb1UlwkD41Msulcfcr8tgQbfSSCR70qjw&#10;qEmFS3goGh//dnXSo0b5owa5OBMBZIKskCGWetamXbR/kHyuLApBIQ1bhIlrlfGsFoThXpPC9uTC&#10;yuD+iIjHzcfusQyvVMRiGom9atPO0sfDxFq8ntZEkEqtCUrWHPPXft1T+xeXHbUpf3lF+00v7clA&#10;TWjqXtaUiCU5bQThFPxl5JjImojZc2tCEAeQ19yaSJSRpfGK1hzy07zvpX3zpvb/u6b988vav76m&#10;feuW9u+9NUf8NfdiNJnZfGKXkuS0EYRT8JeRYyJrIoasCUHsPgfLmuxfSU4bQTgFfxk5JrImYsia&#10;EMTuQ9Zkf0hy2gjCKfjLyDGRNRFD1oQgdh+yJvtDktNGEE7BX0aOiayJGLImBLH7kDXZH5KcNoJw&#10;Cv4yckxkTcSQNSGI3Yesyf6Q5LQRhFPwl5FjImsihqwJQew+ZE32h9xKpGeOIBzkbIlz1uT9rDBJ&#10;8XyQuZuTwh+XTxKsCQ615OATBLEJvMma7AtdK+a6KiKITXC3KI6/jBzTR1nRkuL5wPJrMi/fnHT+&#10;uHySYE0ulFAHYgSxDfjlp/L/V9sksiY7oqf5a4yWThCfTMnzhFw5fxk5piiV/Ddk3pJC+mDy72X3&#10;01SODpql0qjhAqXHnyAIJ3EreZ6u3eYexsia7IhkGuU5eiAjnOd2USyKTP4yclg/y4qSFNIHkE/J&#10;vNwdbmjClKxV0LtXgtgiz/IdfYvquMia7JRStFlUXUw4xc2iGLkmh7+AnJFcnfO2IlhSVB80fpEV&#10;xR8OZxSV+3K4GYIgnMW7MD5bo+L/nbZPZE12UBla5aOC5CvF0WfoyYxYHzy43yiO8c9PydqULxF0&#10;Thn/5/Jnvym7JymzX29+W+bzN3J/T4dbv64WniLuFyReLo6SnBeCINbjXMnzO0VxYXkZaudreR0R&#10;WRMSiUQikUguJLImJBKJRCKRXEhkTUgkEolEIrmQyJqQSCQSiURyIZE1IZFIJBKJ5EIia0IikUgk&#10;EsmFRNaERCKRSCSSC4msCYlEIpFIJBcSWRMSiUQikUguJLImJBKJRCKRXEhkTUgkEolEIrmQyJqQ&#10;SCQSiURyIZE1IZFIJBKJ5EIia0IikUgkEsmFRNaERCKRSCSSC4msCYlEIpFIJBcSWZOdVbpK/kAR&#10;ejnz8YXMhwSxJtcznz7LilSqc/iLhkQikQ62yJrslHLUKh9FyJEMj48y7hLEJ3IswzMwO1qtUfMX&#10;kPNSqdXPshOPZ/r/IuPJAeGDDN9zmcHhylS1evPHDcdcplKEZcc/zYokCMIRArNjEnPSt3K/2lhk&#10;TXZEKrXKXe4vKXsI4hN5lhW5iVIWN4hUleJvkq/+q9hfHky+m+YtU2Xzh8MZ4RHCLzvqcIa75EQQ&#10;BPGJXM18Ildl7YRBIWuyI8ITmOQUEoQjHM3wUKiV/GXksKKU6f9b3FFJaX3Q+Iuky/zhcEYe8kDJ&#10;KSAIwnFOZHil5sj4f6ftE1mTHdG1TF/J+SMIB3mgCOUvI8ekUqv/OumKpJw+mLyf6ul4nRMe9fyy&#10;oiUHnyAIZ7mS+WTbK07ImuyI8OwrOXkE4SAnMrz5y8gx3c+KkZTQB5ZPxX4QrUznj8snKUetcpP5&#10;SA4+QRCbIFqZzP9fbZPImuyIJKeNIJyCv4wc0z+lP5CU0AcZn6wY/rh8kpTqHGpiQhDbgrcimP+/&#10;2iaRNdkRSU4bQTgFfxk5pq+m3pUUzweZO4rn/HH5JGWrcySHnSCIzXFT/oz/v9omkTXZEUlOG0E4&#10;BX8ZOaavkDURQdaEIHYfsib7Q5LTRhBOwV9GjomsiRiyJgSx+5A12R+SnDaCcAr+MnJMZE3EkDUh&#10;do0zCp/ntZmS4D7iWXnCo5IYSXBzkDXZH5KcNoJwCv4yckxkTcTslTU5qbh3SfVUHDmvfHwm65Uv&#10;gC6rX0nwiRzL9DokaqirsxqFaWLruOeHLi0vW+dtApWDTZI0G3O/IGLIOCYJugjuucF+ZQmSoISS&#10;gXp1V7kkuDnImuwPSU4bQTgFfxk5JrImYvbKmjwsirLMzZxS3BciI6aJzsl+YRZOBRFh1hEaRtpR&#10;fAqzZE2c5ZraTxIRg2M7ZBw/p3wkID59DnJE5qL9RKQ2a1smeiRBCWRNDpwkp40gnIK/jBwTWRMx&#10;O2pNCnurH5fEHF6rNDoh956Zt7nn8U7iQVHUmHlqdmEOjoRFlO3FhX01mDgq8wypSs1ozY+okZ1e&#10;KQtRKIZVpaW35kXUZBzL9EIkqlZunJku6q/NaMs/o+BqX2BNkD66TpHaovUtjWMrMrwKwlOatUlN&#10;6ltavnNbz8Jw39J4JIuukwvJDhp1I20tY904Ym7ZDyWLAKzJgGFUEgSqrrLa4dZu3UDf1PCQcSyu&#10;PhvBptHOx8Uv333kdlfKWwswMbXiF8endVntxd26wadl8Ycz3BMacwaNYz26wWHjeER1Br9WT1XN&#10;UGvP1CByHjSMxdZlsXjjaGfFYCO22KUbGJ2eTGpUpzXn9k4NAZgn78IIlsy/PLFPP4xkQ4YxbJ3V&#10;qOEnxNRlYcU+/ciEWSdrzUcwpVGNHcMFif3B1uGf0lty+/UjyBD+WLNiR8iaHDhJThtBOAV/GTkm&#10;siZidtSa+JbEoiQYNIyGVKauLu0UrQXwH2y6YrApuUmDguSRvTxD2TBsGkfZhon2id7Oyf7kBnX7&#10;ZB8mmBGpHWptnehJbdJ0TQ32TA0dlrmHVKTorcbc7oqkBtUpxT2kgTXpnRou6q3NaS+ZnrUEViSz&#10;bUVWy4y2aQS1XeX6GRNzJ0nN6gmLHkVRVM3BtSYAhw5HDOV0fnclO9QCsCYop69rAwRYHNbEZDOz&#10;GpRLOb62hbk7ucF380IGjePMDeAkChVggjXBKoW9nPUED4ujce7csrgrBPkYrKY7ecGYhjUx2Kbh&#10;YjF9RfVsbnHhtjYI07Am4+YpFvcqiFheXu6eGoCFxWxYZRquN0yclN/TWQzX7fVA+CEdE/2hlWmY&#10;hpUZMY2ftK8LpqwGf/t7HEmtSVZbkZAGrgjZYoKsyYGT5LQRhFPwl5FjImsiZhde6KC4Sm5UW+Zm&#10;vArCxXGYFb3VhInjmV4osa6onvqWxlXZmy+cVtyfME/BcOARtn64nb0FQDmX01ma3VaEaaFVymmF&#10;z/ziwnUNNzgoHnPvFT1ncQBrEl6VzqZvagORISZOKu6hUHTPC2Fx39J4uBMEYU2Ms2ZJYXwwuaUJ&#10;bB3vsddgPRLHYU0sc9bivloBFudqTUbahGQ4nkGVKfAN07PWB0VRiCQ3qvJ6qthSsTW5sFJD1jbR&#10;61MUyaaBsrOkcoi7DGBNqoaaWfBQxl1k6F+eiGlYk+QmNYuDsWkdjIswi5zxV9NZLm/j6mkYuPaQ&#10;DBOwJndz+bMPivvrVJ1lmNjghY49TSkmyJocOElOG0E4BX8ZOSayJmJ21JocznC/V/hc01XeOdkP&#10;V3Hu1aKOPUwHlCd55oc1jHQggvKMe3rOfpjZkq9oK0QEZWTFYFNGWz6jcqh5wqxHHKVabH0WCy4u&#10;L93O5R6yV1sTYfps9gOUtZjAPtgWZoUMszuKEYd5gjVpGusU0h9M4huUrePddSNtodVpq13aBi90&#10;ilZsCoA1Cani6hhSGjWFvTX2c2rCKWZLxdaETYB+w6jYW8AlNI93YwLWpKCnWojDmrCqL1iTuAbu&#10;tRFjxDR5VlQnNz1rwd+64Xbsbc1wixjEYU1Oi1pbF/bVarsrMCG2JkdlniV9dU2jnWwtndXA3umQ&#10;NXFOarUmU6lJyNQEJmnOBGn+0Uf75s3cP72Y+wfncv+fs7l/eC73zy7lvnVL+/0HWrdgTXCyJlGu&#10;kTs9VuvOSnLaCMIp+MvIMZE1EbOj1qRnagglQZi9oFqTnI7S/N6q5rGup2X82OOtE70J9UrDjOl2&#10;Lld1D8siby14XBwj4FPAmY9Bw2h6s5ZFnLMm2Y9QKPqWxAoZPiiMRFEEa4IiWUh/MNF2lZ+Uc+/C&#10;1sRZawJw9h8WR/dMDQpL17Qm2W1FZX31h2Xc259DGe5NY10ZLXmY3oo1CatMw3UlGCz29gesZ01S&#10;mjStK9bkljYQF9WxTO4NESgfbCRr4pxUao13jOZrHtq/uKL9zHktjIgj/NF5Lv3XPTUP4rgcXEGS&#10;00YQTsFfRo6JrImYHbUml1S+Gw+7c0sTYJ6z2hbmLubwdfvBFSmmWYt13nbS3l7kmtoPz6ysxQAQ&#10;Pu+ctBjYxJ3cYMGadEz0BVemsDhY05ock3mNmadSVl4H3NQE+Npbt5A1+URgTQwzxoQGpUCo3YJs&#10;YE1QolvnbDdX2hqDNa3JKcV9xOFKUxrVXbrBxpH2o3ZbsBVrAioHm4ZMY5mt+XldlePmKVwqCK5n&#10;Te4VPLfMzSQ1qGCFsT/IRNtZHlWTWdJXjzhZE4ekVmv8EjU/e6z5s8uO2pH1gEf5ha8mMJnLcw8l&#10;OW0E4RT8ZeSYyJqI2YW2JhvTrRtsm+gVZlEmGW1mbRdXWoBD9k9veqaGunUD/foRFDZnsh4gntqk&#10;7dMPo4iqGGhEIcesiWd+2IhpokvXn9akxeya1gTA6DSMdmD1rsmBzsn+p6VchQ1Zk0/kvPKxvL1Q&#10;TGxD9qEM98elsX72JiAM7rsne40XgLNMblYzn7GyVMUmUppfue0fy/SKrM3MbCuIqM4Qam58y+Kf&#10;ifoaSWnW3rC3vQ2tSvco4N8Qgbh65fGVShEg5HxE5gEvm9aSi4jHylflcQ1K8buqZ+WJwtdbuBLw&#10;owLKkzB9MedJQmOOrC0/qDIFv+6JPY1/RRKb2DqvmzVRqjSRaZov3d2qI1nN1zy0MRmaHBW/oV2W&#10;5LQRhFPwl5FjImsiZs+tCUEcQF4ra5Ki0HzdQ/N7blJXsV38/jnt33tp0rL4ze2mJKeNIJyCv4wc&#10;E1kTMWRNCGL3eU2siULJtW/9k0vbX1mymj+/rL0QosnO4Te9O5KcNoJwCv4yckxkTcSQNSGI3Wff&#10;WxO1WpMs17zrvhumRMw3PbUpCn4fdkGS00YQTsFfRo5pn1qT/yXhkCSyLZA1IYjdZ99bk/BUzZ9v&#10;ua3r5vjLK9qodH43dlqS00YQTsFfRo5pP1qTX4v9ZfFk1/+ZdlYS3zpkTQhi99nf1uRO5A62LHGE&#10;z5zX3ovhd2ZHJTltBOEU/GXkmPadNYEjyR1v+/jjj283ZUoWbR3XtCaytnzWP1t4dfqt3Jefnu4V&#10;Ga35Z7O5L4MIBxk2TVzMeYKJ6Fr5BqMNt4x1q+2dsR409qs1Uas1NyI0EqOwV3hG8Xu1c5KcNoJw&#10;Cv4yckz7yJr8ZuKRb+Q/efHxC/gSaMRm/Ndxv5Kk2SJ7a02OZ3r5lXFjsE3PWrnx3loLT9qHYlla&#10;Xrpr70u+SzcQW6cQ0m+OO3nBT7f2zefC0iL7bJVwEMGaHJV5nlGs6+pOKe6xAY8OGvvVmnhHa37/&#10;3N68x1nNH57TPorjd2yHJDltBOEU/GXkmPaFNfm38Yf+pTy82TS8sLzEfAm09GL5j2SXJCm3yI5a&#10;E3d7dyPrcTjDvWW8p2G044r6mVv2w0sq39QmjawlF4sEa7Jxj20Oktikqrd3hL9pyJqEVKYW9Fb7&#10;lsS2jHcPGEfTmrVsOD1wJssnv6caXqR8oEEYFkewJrfzgquHWlkQLiSvuwqLqoZa2NK8nqrwGn6c&#10;4YvKJ8hhZHqyqLda6Lw1rDKtZ2po0DiKFY+tbPE1YF9aE/iA/7rKH+wtf3BOG5DE795OSHLaCMIp&#10;+MvIMbmyNfntpOPfzH/ytEPba9HxfkSkFy9eYKlklS2yo9akcrC5c7I/sVHFyiEJoZVpLWNdbOg+&#10;CYI16dOP+BRzQ8S5KR/2Tg1VDDZ16wbGpicLe2vvFUR06vpRbqGoS7MbmiMyT21XBdeXGpdGx/ok&#10;zWormrToLXMzCEZUZxzKcI+uk/cbRjA7bBxPaFAijRiYpOL+ugHDSI9uEH8f2geoW1xaKu6rww70&#10;60d6pgY97CPCnFb4YH/69cPY4pBxTBjKH7OqzlLsZ7duEPv2uCSWxS8on1QONmGj2GcU8DVDrYoO&#10;bqhC5IMiGWv1TQ0jflPjih4orj7bMmutHW4NqUoNKE+qGmxmw9zAl4xMTyg7Sh4Xx8BZcl332oda&#10;FKyJV2FEv717+4s5vlNWo7yt4GlpfHyDsmmUM4swpjCOLJ8h03hqs/ZRcbS8tWDAMHpc7hVenTFi&#10;mvAvS8Aq6a15l3OeIuXrwT6zJmqNJl6m+e8XpM7AFfiTi7mJcn4/t12S00YQTsFfRo7J1azJr8d+&#10;8DvJJ/4q+9azjlz9nJW3IevoXqtSsvoW2ekXOoczPNSd5ZMWQ3l/A+vIVQCOwbvw5ZA3Yta0Jvj5&#10;KBdZgo7J/rnFucsqrqzCE7bRNu1TGAmXE1UjZwnc80L1K73BimtNrmn8dRY9HtAxfVLuPWgce2Lv&#10;qF4gv6ca5SWrErim9mODuWDTFQONLEFyo6ptnB9shY2zD+4VPLfOzZzL5trHoFjFbh+1dznqV5og&#10;tLSoG27Do/8h+zTKb+u8DdYEVql5rEvVwQ1sC8Kq0vQz0yfWH8hmr4A1wY6x0QMY7ZN90TXy4t5a&#10;TefLvtsjqtNbx7iDs9qaICU8B0smIFiTkr66nJWDAHAWYusUOZ1ltcNtp+zv+F4z9pk1Uak1X7jt&#10;Kk1MVvNVD34/t12S00YQTsFfRo7JdazJp2I/eFt7P32obsxmEr+42UB1+kFJJltkF9qaoIBvGOlY&#10;XHEbAvAf7ivdh0tY05oYZ6ZZuQ4Sm3J69ENsGnRNDeJBXJhlCMO1iK1J5UBTcNXLcXbwXN6h6xNm&#10;AdZaPegudv5OHv9yCgZIP2MSFgnMLy5ctY/1A2viXRghxIXEeqtJXEXUMNoJawI3Y5mziU3boHH8&#10;moYfM8h1gDXpN74ytl9OV1lhb82ERS8evvGmNnB+cR4Tq60JftfFHF+WTECwJlMzJtOsedSsYxht&#10;5urBlvPKxwP6EUz36YdTmzTb8nbPRdhP1gS+5KNnrtK+ZD1OBu7IiICS00YQTsFfRo7JFazJnyuu&#10;e7VktZhGeMfhsOaXFv/v9HOS3LbCjlqT2PrstvGeupG28Or01eV961h3VC1fySFhTWsyYpoQEsQ3&#10;KhtHO4VZWJPERtXRTM/qoea64baqoWYgDJojtiZduoHWiR6WgJHXU8kWMYy2afEsQ9LWhKU5n/2o&#10;aayrerCJ5YM01+zvMmBN7ohMmGBNDK8amtqRNliTCzlPsJ/CzjAQFKd0BWBN4ELEJxH7n1ifUzvc&#10;mtmaLwSflcWzWqLV1qR2qPV5jYwlExCsSftEr6qj9IbGX8DNPmIfzOhtbWBgRTI2J66e2e/sJ2vi&#10;n+S69SUCv++mjUjjd3gbJTltBOEU/GXkmPbWmvxhxsWYvrIXL/iPbjahbxc8leS5FXbUmuT3VG1Q&#10;G38px9doM7GmCQwkZgXS5qyJm/JRj44ff/94prdhhjcZCY05jaNdbDqxXlUx0CAMOHda8XIQWkbf&#10;1HBAGT9YHZKxdzRrWhNFW6Fga47LvT/RmjSMdGQ052LH8PR/QxMwbbPAmpxU3NNZDM9K+UHssIh9&#10;Ne1qwJosLi1mtuRfUvnCc0TXKiYtesRxEqeshsclMdhtr4IwndXgXRCO+GprclMbaJ61PiqJPq98&#10;jAPVONKOoGBN7miDdFbjI3s+l1VPs9uKYIOCypM9C8IuKB/Dq6U1a2HakPL1YD9Zk3fd94E1Ad/0&#10;4nd4GyU5bQThFPxl5Jj2ypr8dtLxyN4y88IsbzE2qzvb2rvJLrzQ2YCgimTznLVupD21SVvcV2ew&#10;meLrucHuN2dNTsjvTVmNOe0l0TWKnqnB2Xm+1uRJSaxtfk7Wkp/ekndE5tmp6+/VD+NZv6SvbsKs&#10;v/zqW4Z7BREwGSgFkR5bZIMYr2lN7uQGoyROaFAm1Cs7J/utczMbW5Pz2Y+GjROYnbDoUa53TPSx&#10;ZrDeBREG23Rpfz12CfvWNtGzZtPgvQXWZMg0Dms1ZpqcnrVgb+Ew2CIch7bxXtiObt2gT1Eke+m2&#10;2pqwlC1j3Za5mX796D17MyPBmoC7uSHtyGfOisMeVZN5KMP9ljaofrhdbzXioBX2Vr9OnxnvG2ty&#10;+/n+8CUM7+3uh01y2gjCKfjLyDHtiTX5XlFAt3mCNxdbk2KkUZL5VthbawJQgEXWZqa35sU3KD3y&#10;+KYnmGXVFViEx3RMHJd7xYg6OPEoCA2u5JvEgogaGR6vMYFHcxR1aa15Hvmh4rdFfmUJyBMeBdNH&#10;ZZ4BFUkpzdq4BuX1tT6HuaB8ElufldaSG1CexFwCpsXNQRIa+UPhXRCe2qxNalJhc9j/01lcHQy2&#10;62bfeUb8SmJwOMMdvxFrHcv0ap3ogZ1i8atqv9j6bOxhUEWKUKPjUqxua0Jshf1hTVQqzVu3XL2V&#10;iZiveWj5Xd8mSU4bQTgFfxk5pl22Jv8u4ZB3Sw5vK7ZD9YbtbAm759bk4BBVq0huUF1SPT2vfHS/&#10;KNJks9zdsN8Xl4KsyfayP6xJWKrm02f3kzX5tJs2MoPf+W2R5LQRhFPwl5Fj2k1r8qnYD5SjTVtp&#10;WbJaozajZCtbgazJrnE2+0FeV+WU1ThtM3dM9guf/OwLTinuw1RJgsSm2QfWJEel+Zvr+8mXMN6+&#10;w+35dkly2gjCKfjLyDHtpjXJHmniDcX2yba48B+Tjks2tGnImhDE7rMPrEloyja0MtG2TvH3LcdU&#10;0aGX5OAsf+Cmjd2+ihPJaVuPfsMo/wNWaWqlrRmsPYukN+UeevU7+IGV1TGd113JpmuGWsRpGGcU&#10;PmzppJlrhT5kGsf0/NLCVfUzzF7M8Z1bnGcJBFnmZuqH2zwKwg7LpB/fYzduaAPzuqr69SOLS4uG&#10;mWmkDCxPknwdoOgoYlmxN+JisApbJER6poYwOzo9eWydN9NhVWlsFeFZZ2rGyCKrJbRT09u4DRln&#10;zOxNv8Ct3KDFJa7jjW499wVEYqPKvt66yu2qEK9ePtDI4g32LiAl4NBhkW1hVtyhk1Pwl5Fj2h1r&#10;8u/iP1KPtbBfvRVNzVr4KZH+LsddsrlNQ9aEIHaffWBNzgXvS2sCbjt6T/tkSU7bejhlTeAePF7t&#10;0ElsTU7K7y0sLWJ6eXn5lkY6tGl0rZylzG4vxqwj1oRpaXmpuLdOyAcck3nWDreuTr/8YllnMd4Q&#10;tcITrMmkRY/dE+JgPWsCPa+VdhUAzmQ9MNrMLMEmrMmLFy+6dIPCGBlgK9bkovIJDguLT89aV/d0&#10;+Vpak+sNGVt/jzM9b8sf7+BnRDpUGSXZ3KYha0K8ZuT3VI5MT6Y1uXRl/D6wJl+8vQ1vc/bEmrzr&#10;vm2NYSWnbT0Ea5LRmi8hbqUvSMGaQJMWwzV7/4wMsTUB1UP8Q61M1GUQo0s3wBbdsbdTW8+amOes&#10;bOvIoWqoeW6B9x9RtZksnyMyD2yFFVFwQk1jndkdxWX9DfoZE0tpnbd52sfjAII1gVrGe8S9G21g&#10;TeBjVndmldiQs7xSLkqsCXZD2VkiHDdG5MoOM2vClNXOfdnIkFgTj/wwYd2i/lqWvk8/LAQfl7zs&#10;/DuzNZ8lYEqsl5Zwr581+VbBU+H4b1q4bJ73ljabhvl5kZ515kq2uGn20Jrguo1veCXPo5meGa1c&#10;x/DrcVrhw/qY3zqLS4s3tdJnEjEpzZra4TZMaLsrGteq7XMc3Aeu7P+GGu75obMLc52T/QD/7O0T&#10;vY+KoyVp9pz05tzS/oZHxTEPi1xu38S4ujVJkW/PN8MSazK3sGSb34jC5klJDpsjTcH/kC1KctrW&#10;Q7AmkrgYsTWBGke7hO6NJdbkWVkCm0WcRRjuuSEs3jzGd9O0njUZM+tYAkZMncK+3sdtE70sElGd&#10;wSImm0WwIIzaFWPUNdnPImJrAqU2aYRuuTewJlBed5UQB7gJzi8u8MtWWZPZhfkN+nQSWxNIGEpe&#10;Yk3E3Ct6zhIX9FRLFjFGTNxHs7ipGeyZw8BJvNRrZk3+TdyHm+jmdbWWXyz/vDyCn3lV6tFWyUY3&#10;zY5ak+OrTLOYM1kP8FuSG9VC5JTiPi4DYXY1eAIRd2eyFRy3JicV9zd9ZTKuavyGjOOSoAsSWJEk&#10;eZMrBtZEfKv0LY0zzJhOye/jPF5WP8VdRej65UyWD47tDW2gcNwOyzxw87ydF3xd48964YMNvabx&#10;E0fO53Bdq7H0wL46F7+seopNXFL5svwPZbhjGnckrC7pAOaK+hmeKhXtxciWXXvH5d64AbplP8S6&#10;7HaKTWApMsdOsrVOcGl8z2Y/RJ5IhruTfRNPMYsMWZptx9Wtyc2IHbEmN+Ja/vZ2yQb81fUiSQ6b&#10;wzua/yFblOS0rccmrAkePfN6+JJbYk2Oyjwtc9yLfJQBvqLmHS3j3QguLS8JZsJBa4IMEYR0Fn7w&#10;jtaJHhYJXxmVVAD/ABb7WG7Y+i37ax2JNcFjd0BFEku8sTWZmZ9lfWgyygYa+AV2bcWamGetrKuG&#10;TVuT0Mo0Vn+Q01aS18O37xF+F+M1sybercqtv8qBUgZrwnqK+ZlX1WoalWx00+yoNZm0GtKbclfX&#10;6jFQ3uDC1luNDwojWURsTdzzQmqGW0bNuoqBxrP2PkVyeyqm56z41xu3TLGeRSqGmiJEfZ+PTE+y&#10;Ts+qh1u8CyOKe+tqh7nh+J+VxeOfetA0Fi3q6WRNaxJeld49NdirH46pkQvWJLI2M7eb6/UVu1fW&#10;Xz86rWud6A0u5wbiOa24r2wvHjaNN411XVrpug2/F/ecYdME8kmszwmrTtfNGBeWFrHbFYPcGIHH&#10;ZJ45HSWj05NNo523V94m1wy33skLRv7lAw2YxVPNoHEM5HVXbtEYOU5ak9ZgNdWNtF1faxAfiTUB&#10;o9Ncv2rwi/AoOouh0H4HwHHAbPVgCx7tcIe8aO+ZLau9aNI8Vdxb060baJvsRdlfOdg0ZBwr6qnu&#10;14/gWQ4RbU9lQe/Le4hp1hJYyR1kmNFBw+jY9GROewlm05o0Jpu5rL8BhxeI3zvH12fjcuqaHMCe&#10;sKEfH5REwxSOT+tyuyrgY9JbcrFutX1AbP2M6Y42CGkelcaw4awrBxpx1mBuMppzJy36yoGmCfMU&#10;zouQ/zbi0tZErdb88MH2fJsjsSYnQ+slCXaIj55tzzsdyWlbD8GaRNcpxOCfX0gjWJPx6SlWeYCb&#10;QkA51/O0xJqAyBq+TQlKetZ8FWU8KymNtumTcm+WzEFrgjsXl9fHH+OCZhEU7ZidXZhb8+6MfySW&#10;Hv8JmBWsyahpkk3orSbWGGUDa4JbOf422Ht9Bh55XKUrImPT/Kj6EmuysLiY0qQRHz3YJuHfm1kT&#10;HLdhI/eToX7DCI7J5qwJHoxwX8Ci2fk5HJz7BXxKSfX462RNPp1xfml5mf3MrUg/Z/3NhMMd02P8&#10;/Kvqtegk2900O2pNcPWmNms7JvpK+uqelsZJnnFhTUZMk/ANM/M2dp0L1gQXZM1Qy/Ma2cPiKG13&#10;RcckNwIf0mC6Z2rwQVEU68K1a2pA6LUMLC4v3ba/ge3Tj6Boia3PvpsbgjzrRzqCKpKflSX06YcF&#10;d7LamuT3VjeOdYZUpmKXUEaabBZmTQSPglJK1VH6sDg6pCoN3uJwhntsXVZOR+mj4pjUJi3KPLds&#10;zkLVj7Rru8oRDKxIhqe5pvYLq0qbNOux2+wFcdNYp7arAgmiaxW4V3gXcGMB4u6E6Zi6rNvaYOxD&#10;79QQdvhJSWxGS95tewm6OxzL9MTW8UtRQuMEiRdJrAlsmXFm+lz2I1iT6VnLBbsFOS73mrDoQ1cG&#10;/EtsyMG5Oyzz0FkNwuMTmzDazMJth0U2sCawDizx/cLnuCsyq2q/SFrTm195AwiPGGPvUJgBa4L/&#10;FzYYwp3cIJghtp8AhxenDL8R1gRphCEVu3SDMCisrh2JcTOES2aLthGXtiYqtebLd/e3NfnWvb2x&#10;JhLhKhfSCNYE/12arnL2/IrLC1fnamuC69Jsr7pAcc4eeuLqeLuQ2fJy/G5HrMkRmSf+D+2rci1F&#10;WJDN4tFHSCYG5T1LUGYfb12wJngQhKlnez5imoCt2cCawBCwCdxPcQsYMHCvEqasxqy2QhaXWJPV&#10;wtHD7ZulYdYER+Ns9kPc3FmC/J6qzVmTW7nBrK0xHm7Yvzp7uQOJmx6/Ttbko4rIbakyCe4q/Jsc&#10;d35mlYZm9JLtbppdaGuC0i6uLguH5X4RXzvCYNYEE6lNGvyP4OwL1kQCihA2IXmhs541wYM4s/sS&#10;8AwzvvLYILEm3vnh1nnbOVHtI+y+xJrA7l9RP5MYLIHR6cnb9q5KkA/si/hpRPxCJ6wyrXWCvz8A&#10;97zQdvv730HDWFID/1vye6qL+2qF/8pd41DG3fPKR6GVab1Twz36IeGVBwPWBL/xTl4w8CtLwD2q&#10;ZrgF/9c4KXiAYWlwh8S90bMgnCXzLgzHMx5+SPVQa+t4z+OS2KtqP3ZkYBOrBpsel8QIkQ2sCU4B&#10;C2Z3FOPoscyBf1lim+hggtXWZGSaH9+grK9efLVgz3GmYBBhTXBfEuLF/XUFvTXCrG1hDiZGmN0u&#10;XN2a/O029WiyV9bkC7dd2pqgqMaVymZ7poZXWxOAKxsR3DflLQXHZJ6snsM6PyO+s6xnTXAbrR5q&#10;sdM6Zp7CzQ5BSKjFYQ1jYSzYrATf0jiWXt1ZilmxNYFbZ54JO4Ynzg2sCTzEvH0r3bpB78II3J0x&#10;DYOV0qi2L9+8NXlczD1wQEvLy0W9tZuwJgU9VaycTlhppIwjwxKLR+p6naxJ+RT/Cm8rMs/P/lbi&#10;0eEZAz+/Slgk2e6m2VFrclTmEVubBQeP0tcjP1TSBbtgTQ5n3K0b4YYLFluT4IqU7qlBPIKDpeUl&#10;FnTcmtxbeUkEEhtUsD7IB6WdYWVgYYk1Ca5MFQa7YaSuOBLBmviVJeIfH/9H+Je/reFqMvA8g0X4&#10;gcgcLvxuPvd4/aAoanrWgtxQiD4u5tqDi61JcV/dzPws+11AZzWyXwdrwnYenJTf65zow95iLew8&#10;C+4CzePd+hljapP6vPLxoVd7XgCwJpY5S2FPNVC1l3oXRLCaDJyUXsMwS4MnQNwncf8RiKjOgJk7&#10;Lvd6WBSd21WB39s+2YcVca7hVFgfdIggzQbWJL6Rv4Gousp69UPi/P1f9Q2rrUmfnrdNNUMtiaKG&#10;TSvWJBrWBD5JiMOaaEUfGB5Ea5Kj0vzZpR2xJn5Znb8Iql2Pv7hWKFl90/yPq3tjTSRxMWJrgtmL&#10;OU9g21lEsA7i9B55YezT1ulZq9Bqtcz+uldgPWuyWgtLC/K2AlgitqLwWkQYHERM23gvW+pvH3dU&#10;bE0w65kfZpvnh4JbXnlHIKwrWBNMR9ZksgT4T8PfLt0AgutZE0famjBrgtmoWjk7OHAYzGQ4bk1w&#10;5IWjlN9bjccdUNRfu/yC21Xcu4WviF8ba/J/pJ6ZX7nGNi0c51+VP/+syoOfX0v7pdakfaJP3la4&#10;Xn24YE3AKfk9XLfarnJce9ys4v6oaRKF33W1P9Bb+cZbEmvSPN6VsfJ53WmFj9iaeNtHjwOhlWlt&#10;E323tUHIJ6ExZz1r8rAoCg8DgkcHpf31EmsCYBqwVylNmpl5G8rvptHO5zWyG/adxD87syYARS/+&#10;f/Hvgzy5igGRNUlr0uInsN8lgDisya3cV17c3NQEBlYkN413lfTXi+M7R0B5EnMba7K6rQlDbE1O&#10;yL0nzPqoGv6Lv4vKJzg4mLiq4u6c4Fz2Ixw6nPrLOfx9iUVOZ/kkNOQgf1YphVMzt7iw2prAScDK&#10;CM16PPPD3V5967SBNbmlDRw2TQjrBpQnmmxmbJesiVSwJn98XlrYbw6JNdlYPw7atjqVP7mQy/+Y&#10;rUly2tZjE9YEwMjjfseCTEJiRrdukMUtc1zRDkk+ilvPmuA5adA0BsbNU6zkbpvoFXe5puwo4bL7&#10;+OO6kXb80wpxIHSJxkYxBRJrAhIalCwiiMWB2JogZ+HlC/SklGvSuy3WBE9O9aPt9mx4OW5N0lvz&#10;WHw9JdTzt5vXxpq8rbnHftpWNGQ1/Lv4j8LXaQDL1LdP2ppsjNiagGtqvxm7F8c0fAZXiqh83bIf&#10;4j8FzpulCa/OGJ3WXch5wj7liK3L6tePXlX74V8ys7UA/6GrrUlUbSauYVzz8MoVA03rWRPQox/U&#10;dJVfUT9DbpE1MpSXEmuCzeFmAkcC24FdRSHXOt7zpCQWO3m/8Dk8N6wJnsWz2opuagMuKB8jMf4x&#10;AyqS8UNQCuI/EZnjf2p0ejK6VoGtXFY9xYaurbIm0bWZ94sikT9QdpaguGXxvcURawJwnCfMU52T&#10;/dWDzbgxxtRlIThimsDdu6y/Dj+zeqgZTkU/Y+qY7C/tq4OlqxpqxnE7lunVox8aNIxWDbYgPZ5e&#10;VlsTkNSQgztGzVBL40i7zmr0KggXFoENrAlIbdYYZky19pY0ExY9zAqCZE2kgjX5tJu0sN8ce2VN&#10;fs9tH1gTgFKQBZmEOEPoYI0J9z5JZeYntjXBMx9rdorbU1BFMguCs1kP2DsdGBckjqhKP21vDVrS&#10;V7ewxH/fy0aBB6utyWGZB/51WZCJxYHYmgCv/HA2WzHQyHZ+W6wJOJrpiRu9PSdOjlsTocZo2DSO&#10;O5oYFscxZD3LvTbW5HvFAeynbVpTc5bfTjr2F1k3F1Y6qVtT7dNjkk1vGtexJgDuhNWagLi6bJTr&#10;KJ9kLXmDK1UOKL1QJlnnZvLtH8wf4r7Yz8JjtM5qSGpQ6WeMq60J/olyOkpQEKK0y+0q38CaHM/0&#10;lrcW6K1GZIj8BUciTOAfc2x6EpfrgGHEx/7C6KYmENsyz1orBxrbxnpgTfDfF1yRgqIOew4LElqV&#10;hh1AUNVRghXx6HJc7g3XUtZXh61gh5Xtxay5vdia3NAE1A23TdssOoshr6tS0gHjXoFbAWyHJAhO&#10;Ku6LP/oFJ+T34Mbgw3CKVyLeiMBEIiWrVMY/+0rksVDNjE0geFn97JTiPraFY4Ug7lfi2iyAuxMy&#10;h7GTxAGMI/vkmIELRrJvbF3cFYW7jSQNEgi7DbAzbDe2F5e2JkrV9nw5DPbKmgD+x2xNktO2Huu1&#10;NYFQsLHLa01rAor7+J7BIHEcnFc+Et714PkstJJvXi7gSDNYD+5FLNc6BA9bLBnjbm4wbkBc1qu0&#10;uLQkbyvE4wJLudqaAPzvCU1HISEusSagqLcGpkqornS8rQkT65tutTUBd/NC2KsiyEFr4lsSx94x&#10;9UwNCj9QoGOyj63ytCwes8yarCmYOfGK68FfRo5p56zJPxb58/u9WZ2tTUQ+SQNV/Pw6KpzoFG93&#10;K+yhNSGIA8sBtSZDupmmIfN6/P2TasnqW4H/MVuT5LStx1asiVvWwwkzf5TEcQaeXdgi85z1rP0L&#10;QDGOWBMgdN8uvJlmwJ4X9tYYbWb2XmlpeQmFcZ9h5Jm9iYnAmtYE3NQEWGY50wMJwdXWRMI2WhOA&#10;B0HW6MQRawIvMjLNff+8tLy8ZiMbPOmyVZpHuZrq18aavKHiO7bZnFIGapDJf049PbPSRmc9PevI&#10;E293K5A1IYjd54C+0Nm1L3Sw//yP2Zokp209YD6uqJ+tyWXVU9bI47DMg0XcVnVreEpxny2SxMGx&#10;TC+26JKKr3UQw7Z7WY1NcBWP2BCmEZFUbx5Z2bTgBsScVvicVz5mS1HwH1nV3Ox0lg9bffUoM+eU&#10;j9giIXI+h8tKHJEg/FihspRVsa4Ha33G0uBgSl5pYRZBLMJ2xXFwNNOT5SBYOiGxPZ9XEjOEVS7a&#10;jzZLvCaSBjrrwV9GjmnnrMl/SDw2s/hKqybHtbC89L+nnv43cR92m/lebTbQT0pDJZveNGRNCGL3&#10;cXVr8pmdaQa7a9bkv+1uM1iCWBP+MnJMO2dNQEJ/Jf9P6Ix0c5Y/VVzH6t9z4JXQ0vLyH8kuiTe6&#10;FciaEMTu4+rW5E8v7u9+Tf7iyq5+PEwQa8JfRo5pR63JFzT32NfRjmtuafHn5RFY97eSjm3Ql4mg&#10;yVmzeItbhKwJsYdcVnGD70iCBwGXtiYqteZ/Xtvf1uStW2RNiL2Hv4wc045ak38d96s6A/8tuoNy&#10;q038Nfu6kb2lfGhD1egHxFvcIgfEmpzOuj9s2gcD7Lkyw9MTQmfzjKaxzvMr/b4Dz/zwhtGOSYu+&#10;baI3sPzlh4rgutq/uLd2wqIfMo7ltJcKvacMGcfL+l/pROqA4OrW5O07O2JNEosHr6W0b8C5uBZJ&#10;Dpvjm15kTYi9h7+MHNOOWhPwu8mnhhyo/ICWX7zw68z7t/EfYa3Pa7w/sfUrU2h3kXhzW2Rvrcll&#10;lW9+T9WAAQVaf79+pGW8mw0os+2czX4gfJZMbA5cexNmvbiBHdwea5x3LNOrpL+uY6IvvDrjQVFk&#10;SFVa/Uh7nL1Hk0MZ7in2gQhi67OflMT6lSXI2wqnrEYf+6gFaU1a1vHJQcOlrYlarfnu/R2xJp8o&#10;vXlOksPm+PkTsibE3sNfRo5pp60JeC/vsWnlc+sNFN9fydL/X2lufMgBfavgmbChrbOj1iSyRoaS&#10;TNKkWuB4pvfo9KSyo1iI+JbEJdu7Ej8s87im8T+b9eBOXvBRe/f2Z7J8bucFA3HnNyfk3rdyA+/m&#10;h4qf5hE5Lve+nRuEdYUh/pk1WUkfcuXV9uMXcp7cyQu5lRsk9CBySfWUffHHOCLzZJ2gHLKPvI8c&#10;kLkwUNwJ+T2W7eqP+8AR+29xzw/FXxTh2BCLY1s3tAEsLrRVxw+5mxcCsBVx542uwNzifNNYV8No&#10;u1DnIViT4MqUQa4j1zV6kr1XGGFeGfxPwDs/fNJiwOmoHGy6k8udpqbRLuPM9KR5qnyg4fSq3kpe&#10;P1zamkCXQrfn++G9siZ3HL2tfYIkp40gnIK/jBzTLlgT8Kbaa3nDcf4iekpYfQmQDzfw0U/SqM30&#10;G3EfClvZOjtqTeLqslHetE70uOeu0Ve9vLWgwN5z2mrOZnOf+o9zw+jXumU9vKp6Zpq1NIy0N491&#10;6ayGC0rONKCA7Jka7NYNVg00GWamHxZHsXUxPT6tqx9uaxnrnrZZUPDbM+SsSZ9+uHm0q7y/wTRr&#10;VnWUsfQxNXLbwmzNUEvnZB/2Fp4GweK+upwuPgGAUxm2d/sWW6vQW43Yq6bRTvOcFYYJBqvfMNKl&#10;668ebDHapu+vdPUmgLJWP2Mq6a0dNI72Tg2xyhuUvsOmCex/cW+NZdaa2cYNJnpJ+QSZ1wy1lvXV&#10;4+cHV6QKmbgCsCYXc3ybx7qLemtZRLAmw8aJ6/bjvJrKgaaIqgxJENSPtMfXZcOrYbp2uDWmVo6D&#10;idMUUJbIvhZ8vXF1axKTsb+tSbyM/yFblOS0EYRT8JeRY9odawL+u/yqYi3P8eLjF2E9xf8+8QhL&#10;dq9VOhzBenrx4sWVhjQh/21hp1/oHMpw9ytPLOtv6NePXNe+UnqZZ62er/Yyfshel4AJWBP8Xs+C&#10;MBavHkLRxVf7xzco4Qwwkd6cm7fibJ6UxnZNckNHAazoV873GJTSqIYRwQSzJs9XegziBqhamLvI&#10;VZYEI35by9kRbD2uPrvNPg7wetZkZt7mns931cOqajJbC9Rd5SzyrCyhfbKPTTPi67NbJ3qP2St+&#10;Dme4y1rysXuYRunrvfLbL+X4GuwjCxb0VOf38L/IRXqAFQNrcl75+LLqKZwf65dSsCY4hpLWrJfV&#10;T1Ptgz/DgUk6WWBouisKVwb4hU2RtxWumex1xdWtCbQtgw+HFA42DE47TmH7lCSHTfC5bWoDC0lO&#10;G0E4BX8ZOaZdsyaM7xT61+r7R22mJfuXO/NLi77tGrbo12I/+IdCv8WVsRs/UQvLS3+ceVnIeVvY&#10;UWuCwh4lVlBFCnxDn2Hkmobr1k8A5ZlHPm8+GGey+a7rYU0mLXohbpyZhiFgPCiOZgX59KwlrDpd&#10;iE+spLfMWtkEOJ/zGEUjJpg1YRaBwTqqj6nP6priPQ2DZb6eNSnrr8dviahOv5UbxN47mGYtQZUp&#10;wm6Idxt0Tw3CSwmzKH3nFxfYNJwNjBFbC5kg8qw0fsI8ld6kRUTcvNRFYNYEE3fzQnAwvfLDBWsy&#10;ZBxntU0CXoXh/fYBd2ANo2vk4kWMxtHO2FoFmz6X/ah5rEs/Y5o06zNa8naiY3hXYx9Yk2MB29Yn&#10;7C5zMZT/CVuX5LQRhFPwl5Fj2mVrAv5N3IffLnw2a2/l+qOS4E/F/YrFv6C5t7jhWDkSPWxXs295&#10;tpEdtSb1Ix3mWausJQ8GZXWLk8qBRnkr9yJDQGxNxMPrWOdssXUKMQjOzs9ltxVJgsBkM7MJILEm&#10;QhwwaxJdp4B7EMfXtCbwEMyaHJF53NYGZrcVDhpGp2et19R+tvk5/IrVu8GoG2lPb8kTZi+rnmK7&#10;mIAv0VkMWa38/lvmZlgCHKiE+pzm0U4Yr8jqV3qF3nMEawJCK9OYk2DWJKA8aXR6UjxqsWBNPPJD&#10;Z+Ztl16tEfEpfD5pMbBWRAInFfdg3UZNE89r+YGLX2P2gTXxT9yX1uT33bSRafxP2Lokp40gnIK/&#10;jBzTLluT38u4kNBfObe00GuZfFt7X4h/JfeBfs7Cmw4H1GYa/fXYD4TVt4sdtSaBFcmsMcGanM16&#10;oLMaImpeNkTA4/ia1gQFfHKjmpkblF5ns7g3KYrWAhgI1i7htMLHfWVIBKesyS1tIOJ37YMC2r8l&#10;UbdN9GA6plbeuzIaLX5C42gHsyZe+eFsN7BdFMbPazKV7cUFPdXCbtyxZyXgXRCBH+JbGntY5n5b&#10;G9Q7NbT8ghtF+arGr2dqiKW5qnpms+/bLW2A0P1xSpOm3/ByyFxXQGxNABtWnVkTHKK87so+/XB8&#10;g/JpaVxkbWbzWDd77wZi6hRDpnFYtMCKpNCqNG13xaRF/6CIbxsEKgebUpq1/uWJz2tkplkzchAW&#10;va7sA2uizNH8yYXt+U5nN/nra9wYQNslyWkjCKfgLyPHtGvW5H9NPPLTslCj/VOdnNHm/5J6hsXh&#10;MP7frBt6+2CQDmpmcf69vMdCztvITrc12RgU5MOm8UHDWMVAY8t4t2HGxAbilliTa2r/cbOuc6K/&#10;ZrjVaJt+XBKDIJ65W8Z7hoxjZf0NsDhpzVqW2ClrgonwqnTTrKV+pL1LNwC3cVMTwBI0jXZho2X9&#10;9dg9lJ0DhtGT8vujZh0msLdIjInzykcwE+2TfUhTPtA4ZTUmNarY6gLwZ+PmKaPNPGbWxdVlMxdy&#10;Sn6/Xz9aN9SW313VNzVstr/QKeytmbDoG0Y66obbsYpkjK09p1PXLx6SF+CwiJuYPCiOKh9s7DUM&#10;4zQFV6QIcQD7VdhbjUU4VrKWfMm3PNfUfrB33VODNcMtT0pixYteV/aBNYEexe2/ipNnSfzOb4sk&#10;p40gnIK/jBzT7liTd7UPhmeMS8vL0/O2H5cG/0b8y89q/kh2aXZxgTcdDujFixc/KwsTVt9e9taa&#10;gGOZnije2Me6whj3hzLcJY0t8FyOBHhGP53lIwSPyDyQDOvCeQhBcWvKQzI+H2TIBmwSQFasqgMg&#10;TyxF/uI6HhSfF3K4zN2yHx5eyQd+yL63LDFfvq65G2KQLX4a1nXPC4GXYkF4GuwqsjohvyfsJHJA&#10;BHHhUBCvJfvDmqhU29MYdtf4wu1tawDLJDltBOEU/GXkmHbUmvxW4tEflgRpxlthSuAqEgeq/kR+&#10;VZLm12M/+GX5c6tjAwFaFmYPV0Z/agde5TD23Jq83pxR+PRMDaU2a56VxkfXyUenJwPKkyRpiAPI&#10;/rAm0Jmg/VRxcjWc3+3tkuS0EYRT8JeRY9pGa/JrsR/8TvKJ/5J65g9kFz+v9n7crh6zmZil6DSP&#10;f68oQJJezA9LgkdsRpZ4Tb148WJoxvD3BU8lK24vZE12mluawNKBhh79UO1Im1+Za72jIfaKfWNN&#10;lCrN393YHxUnn7ul3cZWJkyS00YQTsFfRo5pG63JseqYydlp4/yMdXGOfRvMdK4u6d8nHpUkXs3v&#10;JB2/VJ9qnJvhVxPJNG/Dov+QdEyyyrZD1oQgdp99Y02ge7H7oOLk025av0R+h7dRktNGEE7BX0aO&#10;aRutSb/1la4Op+YsPm05n5FdkiTbmP+YdPwNlefPyyOuNKR5tmSdq016J/fB76ackiTbIciaEMTu&#10;s5+siUqt+aanq1ecfM+H289tl+S0EYRT8JeRY9pGa3KqJoFVmcCj+HXk/qeU05IErs9+tCZHZZ63&#10;Xu3gawOcSkwQu8N+siZQVo7mr6+6rjv53M3tf5XDJDltBOEU/GXkmLbRmvx67Ae/m3LyP6eeFnqd&#10;33fsR2viXRA+M2+TBNfjXkGE44kJYnfYZ9ZErdE8TdB85rzUE7gC2KvAbf1gWCzJaSMIp+AvI8e0&#10;jdbkNWCfvtARjz/8iTiVmCB2gX1mTZhuRLhco5NPn9V6x/C7txOSnDaCcAr+MnJMZE3E7JU1OZzh&#10;7lsaN2gY1c9Mt473sI7OTinu6yyGuPrssWmdyWbWdlW4ZT0o6q2dMOvHzVORNTLWEysw2bg+yo7K&#10;PLPai6asRp3V0DDSeSzTEzkU99ZOWgx6q6lxpIN1PSJ0wuaeF9I20YtFffrhgPKkw/Z+TS7mPOmY&#10;6MtqK8Kmx806bJ0lvqkN7JkaNMxMj5omFS2Fh1b2nCC2zr60Jiq15lywa73WuRK2I01MBElOG0E4&#10;BX8ZOSayJmL2ypr4lScaZ6avqp/BTHgXRhht05eVvpiembdpu8pP28fHbxrtnp61Blelnlb4XMrx&#10;nbIYgyv5PkaZNUluVDeOdiIxVoTtgNUoH2go6KnCLIL2CGdlmDW5qHxinrPcL3yOpdc1/rA7rIsR&#10;WJPF5SU4EmzFLfvhkHHcrzQe8Z6poaclcUiMPcEEIgSxXexLawKp1ZpDz1yl7uRkIL9XOyfJaSMI&#10;p+AvI8dE1kTMXlmTlrHuh6JRVKqGWlKaNPABtoXZsyu9oQdXplrmZoQeWkv661QrQ+4xa5LSqO6Y&#10;7L+hCRBqU8oHG2tH2sQRwKxJUW9tbneFEHTPC4ULwQSsCbYi9Awra80v62/ARO/UUFSt4oziZeez&#10;BLFd7FdrwnQ8QPNfVxmF3eT33LTnQ/id2VFJThtBOAV/GTkmsiZi9sqajJunJMhaC5g1EdIEVCSb&#10;56zCbH5PVV5vFZtm1gTkdldiXZ3VUNBTjdWPy72rhpoxK0TsiTlr0qHrFw9w45b9kDWPhTVh4+ww&#10;kps1tcNtmLidGzRgHNXPmAb0IxFVGYdFXocgtsj+tiYqteZ+rOb33aSOYXf4w3O5j+N39j2OIMlp&#10;Iwin4C8jx0TWRMxeWZP6kfbYWsWxTC+BIzKPTVgTgHXPZD3I7aks6qlhERgURPJ6qgp7qjHLrEl2&#10;W3HlYCNLAPxKE3r13Ni/61kTcCjD/YT83g1NwNzi/BX1UyENQWyR/W1NILWa+2Zn9zuKffOmdue+&#10;x1ktyWkjCKfgLyPHRNZEzF5Zk7t5IXAMma0FQRXJSY3q9om+k/J7zloTeVuhpqs8rCo9pDK1UzcQ&#10;W5dV2Fub3V4cWJEcUZ3RpRuIrpXbE3PWBPn3TA0W9dUGlCdmtOQZZqbd80IRX8+aVA42JTep/coS&#10;0ppzkYNb9kMhDUFskX1vTZgysjTf8tb+wbndMCifOa/93n1NppLf9O5IctoIwin4y8gxkTURs1fW&#10;BKCwh9to1/WV9tdfV/shclzu3TLRIyTwKYpqHOsUZmEUkprUbLphlIsjvby1sHWiB8nCqzMQOZf9&#10;KKejhEWEcfkbRjvYBNxJVntxh64fBuWikh+gGLtRNvCyNiWkOg1pMOFVEF411AR/g90TEhPEtvCa&#10;WBNIrdaEpe54h2x/e137PI3b1i5LctoIwin4y8gxkTURs4fWhCAOLK+PNWGSZWuuhmn+5/XtNyif&#10;vaG9GaFR7G5liSDJaSMIp+AvI8dE1kQMWROC2H1eN2vCpFZz3bK9cVP7mfNb9Sh/dF775i3t3ag9&#10;qCkRS3LaCMIp+MvIMZE1EUPWhCB2n9fTmjDlqDTJco1biPbPL0sNhyP85RXtpTBtioLLZ88lOW0E&#10;4RT8ZeSYyJqIIWtCELvP62xNBKnVmqgMjWe05mSg5ns+mi/d0f7V1dw/Pp/7e/avjn/fLfe/Xcj9&#10;q6vaL9/V/uCB5lSgxjtGE5vBr+sikpw2gnAK/jJyTGRNxJA1IYjd50BYk9dAktNGEE7BX0aOiayJ&#10;GLImBLH7kDXZH6Khs4itwF9GjomsiRiyJgSx+5A12R86I+P6kyaITXBJ9oi/jBzTe6nukuL5IEPW&#10;hCB2H7Im+0Pe8mDJmSMIB4nITuAvI8f04/SHkuL5IOOTFcsfl0+SUp1zJIMfA48giK3grQjm/6+2&#10;SWRNdkTJOTLJmSMIR3DLeJCjzuEvI8f0ICtWUjwfWD4V+0GM0tEm8Tlq1TkZDcNLENtAjDKZ/7/a&#10;JpE12SlFKROP0jMZ4QxnZPdTcpz+2EylVv9t8jVJIX0w+U6at9rhHo3UGnVAVozkFBAE4SzXMn3x&#10;38T/X22TyJrsoJKVGVcznxzL8JScSIIQcyjj7skM79tyP5lKwV86TipamfGf4o9LyumDxv9Iuswf&#10;DmfkqQiSnA6CIBznRIZ3ak4m/++0fSJrsrPCE22WWilXZctVWQSxDtnZaqXjj/urhUcWmSr7swe4&#10;7uT7afcV6s0MS6FSqwKyog9nuEtuuARBfCLXMn2zVMptrzKByJqQSK+J4IP9sxPPZQYflfkdORjg&#10;l16Wh0Yo07Zs7BQRysSA7GiCIBwhJDsuMSd9J0wJE1kTEolEIpFILiSyJiQSiUQikVxIZE1IJBKJ&#10;RCK5kMiakEgkEolEciGRNSGRSCQSieRCImtCIpFIJBLJhUTWhEQikUgkkguJrAmJRCKRSCQXElkT&#10;EolEIpFILiSyJiQSiUQikVxIZE1IJBKJRCK5kMiakEgkEolEciGRNSGRSCQSieRCImtCIpFIJBLJ&#10;hUTWhEQikUgkkguJrAmJRCKRSCQXElkTEolEIpFILiSyJiQSiUQikVxIZE1IJBKJRCK5kMiakEgk&#10;EolEciGRNSGRSCQSieRCImtCIpFIJBLJhUTWhEQikUgkkgvpX/3q7/wIgiAIgiBcBLImBEEQBEG4&#10;EGRNCIIgCIJwIciaEARBEAThQpA1IQiCIAjChSBrQhAEQRCEC0HWhCAIgiAIF4KsCUEQBEEQLgRZ&#10;E4IgCIIgXAiyJgRBEARBuBBkTQiCIAiCcCHImhAEQRAE4UKQNSEIgiAIwoUga0IQBEEQhAtB1oQg&#10;CIIgCBeCrAlBEARBEC7EHliTE++E+J6VV2u7LKbZj1c0P7vYWTcS5ZF34duRkvSv8Fm/K/8Yc/X7&#10;HEh56M0ABM9+PZxFADIXEn/0Of+bP473+jD1zs8Sj70dzIIXvx0lJL783Wgu8g/SCMAEVrz786TT&#10;Xw1jkXPvP0fE45cpmMDsqa+GIv2pr4SypSffDUFiJLj+w7hDb/qzIHIWMjzy+UCkP/NeOJsFWHT5&#10;H2Owk2wWi8QZEgRBEMTBZLetyc1/TtCPm5eXX/CW5FW9ePFiYX4p5VmpZC2Bo28HLS4sMZCyq2EU&#10;wYbiPiFoNtpgRxA8/V7Y+IBhaXEZ21paWjZNzVz7J840DHXqhMTg8OcDJwaN4gjWTQsoxwRWXF5a&#10;ts3Mn3g35MkZ+cI88uIimHhwXJaX3IQ0qrg6pPf4ZTKsFRZx21pcaq0c+vANv8OfDxjumUKaex+l&#10;Is39w+mYrsjpxDRw+0Y4ZhfmFm//LJFFKtVdiKjj69ksQRAEQRxMdtWapAdWMAsy1D0Vc6/g9k8S&#10;z3w9/NiXgs+8Fw4/EX5b29c2wQxKY0n/qa/w1RVijn4xaG52YXLE9PxubnfjGBKnBVYUZbRiQhPf&#10;kBFcicLeOj17/MvBTSX9yKda0/X0XJY6rh6+YXzA+NHnAgY7dfArcD/xD4uivQuOwJoMmWat8/EP&#10;ihCJ8so/9naQSWfVjU4/PpkZdDVHFlJ55AtBo7362Zn5Z+eyfM8oNPH1R78QJA+rwkbTA8tPfTXM&#10;OGldXFzODKvyu5ANX4J4aVb74bcCsRam4YpOfy3s1k8SMF2Q1sJ+iCahAbNQbnIji2gTGzGbEVjB&#10;ZgmCIAjiYLJ71iQ9iPMlS0vLmaFVH73BBw+9GQAbwd7LMLDUXmR/3FE78tEb/MsOAWZN2qqGMB14&#10;WYlkdfk9BWnNmPA5mgGfMTZggIe48K1IRGbMs6e+yr0f+fANP6yCCPwBDM383OLFf4hCmnPvPz/y&#10;hcDJ4WnTlBWzwO2bEdgfi8lm0s88dctir1cOfz4QtmZ+diHSI4+9zQHMmqT6lbHf1V4zzOJwWoYJ&#10;y5xtAT8KDgz2CEuzI2vgvTDBrAkyHOs3jPToe1vGF+aXsEUEyZoQBEEQBNgla3LjR/HsbYj7vySx&#10;yEef889LbjIbbTAKNstsYXrLya9wzUTOvBeOEhpCoV6T380SCzBrYpy0quMbpg0zSPb0rKJIxtWa&#10;TAwYzQYb1pIFVwZdzkGko35EWDE9oByR+IdFsCZIs2h/dzM5Ms2siRAZ7NQhcXZUDduBhbnFJ2fk&#10;iIReV/OR+aXY+4WIMGuCDKvUXZgIvaFiG/rwDf++Vq7uB65ooH1ysGOyoagXK/ocy0CQWZNz70cs&#10;Li6pYuvDb2kQjLiTiyBZE4IgCIIAu2FNUEjPmOdQ7iY8KmYRWUilzTLXXjOc/LQ06GoO4s3lgyj1&#10;S+RtrfbqDaalpaW7P08W8gHMmnBNQKxzE4OmVL8yBIsz25AYrgKLeprGEHl8KhORkZ4pYUWt/QVK&#10;2C0NrMnS4nL28xrsA7bLrMmcbQGzmSFVMfcKWHr3XyQXpbcszC/arFwdDCLXfhCbHVmLWaz+7FyW&#10;3F67k+RbAreBicTHJWzFQ5/zH+ycROToF4IGOiZHe/Vn3guzmGwWI2wTb01ykzkXgnUfnczEJmpz&#10;exAka0IQBMBtUJMobXMW+6AAcUmwIL0ZuH0zQog8OilDMkaRrCXet/Dct/ilkV65CF76hyg263Uo&#10;GbO4Fx3/cjBbJAabk4VVSIIgwlNz9pthbBqZnPl6OCbC72pYnuDBqXRE/M5ns9lDn/cPvpWDn4Ng&#10;sl/x5R/wW2dg09rEBpabGO9DKQ/PcPk8dVMIidmis++HH/lioDqey1CMz8k0IWXYXXV+ahOCUfdy&#10;j34pUIhnR9UK6XNTGkPvqg69xVXMH/1iINtDlkxII3Dl+/zXDOHuamVMLTJP8C28+qMYFhSQrAXu&#10;H0sLu6PCRIp/6Yef5dIc/VIQjjkiV38YrRH9CpzHqPt5bH+OfSkoL4XbfyFnCYUZLdqkhsOff/nT&#10;ULQhvedh7sn/2SUFpu/+C9+KEbBNnPpaKA54QVozmxXwOMStJQlGeGlOfe3lNyW7z25Yk/DbWhS6&#10;nbX8Kw9lVK11ejb05surmeF7RiH+ZoepJveVihNmTbrqRz8SvQNi1uTWTxJYkV8sb0UymCGU+t72&#10;Jqhn3gsf7dMvLi6dfDekr2V8YW5ReFXErIlRZz32drCdIAQvfzcacUw0lvQjw+Brqov/EHXiXe7l&#10;jiKiGpEiWasshG9r8shug6ZGzWe/zn19c+dniXBdk0Omw28FjPTokTmCmSGVSAPBmpx4J2RpaZnN&#10;Ms2YZ3GRMWuS6l/O9kT8kosgiIPDC7siPF7eIc98PWzaYEVQiIDEZ0UsZXIA/8jHBR8XIzJnm7ea&#10;bVbL7PLy8uig/vTXuXtXaU4rFrn/nCuHzn/n+fig3myyPXaTcYtU3CL9xPTEsJGRm97QVj+ATGYs&#10;s9w2XrzgMjTb8mQNKFNZBCte+V4MJmZt8z7HeWcQ65uPSGZoFabhilpqBjA7P78o5ON3OYulBKff&#10;C50YNnBbsXJLccdmWwm+mZPgV4AIbrBCYvvaL2AIjr8bbNBZMC3sLQhxz0GaGz+JHR8xYhF2CY+v&#10;mDBOWTw/5J9vJ4ZMiCCOTeAQYbqxvPfo20EnvxIiPryYwJ5MjLzM/O4vE0+8EzzQNYmnZWSoGzMh&#10;weSI8ejbL80BWxHCUmHFkDs5x98JGhs0zM8tePyK241onzxkUqbibIdpitvojH1/bDPc3o4N6U99&#10;JRSHZcbCzQo5i1HGV3ObefEi5C73kxkwHIiEenIR2fNyTCOrs9/kPwi1J39x8buRZ74RhgIU08Ie&#10;gqeXM4U0uGa4g2NPY9RZ3H/Bv+XYfXbDmrRVDeF3+hxNx/S5958vL7/wPcu9JQGZoZXGCWtOTN0R&#10;uwG8/dNEVloLworn3n/5TMCsSafoTQ1g1sTvQhaW4l8RCc5/63nM/QIElxaXR/sNC/NLyKcmr4dr&#10;/9Glw+yxL/HfEgsvdOBXgNkw4/aNCIvRBrPS2zyGXZ2fXUS2Y/0G2KmepjGkQbZ3fprI2sSw/xz4&#10;Jy6H+SV4EWwR8bgHRawZLLMmoL1mBPH8lCb/i1wTGZgez1+lgrrCXi79/QJmTbA62xOhGoYgiAMF&#10;bibQSD/3cplRnN3Eff4nKqsOfz5gpG/KMIVSfQ5lm1A3wKxJWmgJnnaOfDGwppC7NRVmNWORYE3O&#10;fTvcYppBhqF3+NfQzJqgHMIdkvHR5/zxF5nc+GksFkGYBgiutiYQyjPcdRERrMmHb/h1N45iuqNh&#10;GNYK6z4+JxvsmTjxLn/vZeARDotu/TQBKavyOtlWPnzD3xFrIuwt+PCzfjAKlmnunb42nStQkE9q&#10;cClm8VDKamuYNXnklo5Fp94LnRzlTIzfpazV1gRmApZCyPxXn/ULvKHEEcvPaDz0Fhe58N3nsY/z&#10;WXoBrAhd/VG0sCIOAuJ+lxSILy4s+V2Tw5fAGzGzyKyJz+k09qvb6wcxG+2Vv4E1OfVeCEzexKiR&#10;uc/DX+CfYFdbE6i1eoDtAJsVWxNhD7mdtFfnsDRXfhCFPcHRUyfXYnYJh+57r1R07Rq7YU1Q0OKs&#10;nHmP++JmsFNXLGvFxNG3gycGjTAlAZeU8vBq46TF7eucBcl6zrXzECv8tpblA3DU6gt7JV/YpviV&#10;NZUNeH/IVZAkPCpGqf/kjBz/Wn7ns9uqh/Rj5oH2ScSPfzn4w8/556U2NRT1MicEcGJKFW1YhVFX&#10;0Hvs7SD8X2EVw6S1tXLwwbEMZIV/+K6GMeOktbtxLPSGGis+v5vbXDbA6n5OfiUU/0L97ZNTY+aW&#10;ikG/89xjwaE3/XG5lGa1sw3d+ueExtL+0JvqsFsabAj/inz8JwmYrVB1Pr+rFXYDBF196YgJgjg4&#10;sEICUkRXYtbjV0nLS8so0hAR0ngdTllcWMxNaUgO5LxItA9fTDJrkhLM16M8PJuOWd0o94DErEnA&#10;1azBrkk8xAffeHmHYdYk2b8k4Fo2Q3gNJDYiqyPMmuD2jr/jQ4YL340UrInb+xFcITpsgIsS1hVP&#10;i7n+wzisVZnbIUSYNWmpGkgPLmNgFhJbE2Fvn12UI+fgWzkIdjYOCZ1FgWIlV2Yn+BZhmlkTn1Nc&#10;SQFSQ0swm+xbstqa6CfNIbdzWOa+57mKpRB75l2NI0/OycT5i0ECKOZRnrBXwqL0kDI4Gxz22Zk5&#10;r4/4WhxmTbyPp7BZmCTMFsqbNrAmwTdzlpaWk56VqBJrkMB35YXXamuyML8IY5H5nPN2mIXE1oTt&#10;IXhyXia2Jhe+w3/nAaryOxGJcH9Z/u4mu2FNYC+mxrj/jbPfiID19znCVZ+0Vg4lPCw++W6o71nF&#10;qa+GRXrkwal89Ia/90dpzJEIUoRXC1kRBEG83rBCor6kZ8Y6e+5bz2uLu6eNMyj4EWQJ8ODe3cpV&#10;SHh8mITnIrNpZqBrgi1i1kSZUH3tn2Ku/yi2pqALszAlWMSsiVHPFeoWk+3ct1/WRjNrItbjM1x5&#10;DByxJnXF3a01Ayh6G8p64+2WAtbk6ve56paqPL4nJ3D6a6GKmEqfEy8bhQisZ01WS2xNBJn01lPI&#10;PIJ70xHzOE/IBNz+aSKCZWruBQqzJqHuOTg4d3+eODLAfUEZcDl7tTURq6+Ta7+I/DsbR1Des2Bz&#10;dd+j03yhLsAWCZocMwqL3N4PZ6+0hJoMwKxJ9IM8rw9TfI6mD3ZPYDbwqnI9awL7xdLgINz45zjs&#10;THs997EqWG1NsqKrDDozJlidDSS2JoImRoyH3+L8IpsVW5Mnp+WIaNP2pqutXbImLRWDmMD1B/t/&#10;88fxx94OWlpcxmWtTWzAj6/UdJ17/zkOtNs3wi//YwxzJIKKZHxfIARBEK899jLihdehZBT2KBfx&#10;N843v7Oe8yIsgeeHyZg2Gazy6Aqgn5hGmodnuUc+Zk2WluwdSC5yvUAO9kywp3xmTaApe/p+e4nL&#10;YNbE84PkI/bKfCAUn45Yk+r8zuPvBOtGTcjWan+lAmty4duRc7b53nauV0zGtR9wZkUWwlUFSVjP&#10;mshCKoRdwiwktibCosP2WvCoe3kIlmk4HyaQEcFVt8gjuLYvzJosLXIHh9VCVeS1wV6s+UIHQT5z&#10;e8kNPnzDHyW3IrYCxTnSoMA6+42XvXsDBKHr/xwr3itGzMM8HBwsXVxYvL7SfpZZE3uVGBZyS+vK&#10;urE/61kT3wucV4DhYOd9bnYea3kc4ZqDrLYmz93z7v4iEdcAa3MDia0J20PxTrI0YmuSGVmBSNxj&#10;7ovU3WeXrEm3/cMZ+GhmTQ59zh8Tnr9MDriYbZi0ht5Qn//W8/m5xRPvhOAaZY5EkDaR75RM4NCb&#10;AWE3NeDoF7lWqwIPjmXgX0IZXRt8TSX0TH/8y8FIiYiQzPODFLY6gvcOpR1+iz83PkfSWZxx/u8j&#10;8XQSak921N48VlgXa53/VmTEHS37tBic/moY4qwjWoIgiE3DCglMFGZx5U1vG3fzFFuTQjkXl2iw&#10;R3foLe7VM6Yr8zpw42qt4bqdjH/Cf3XIrElGaPnpr4e11nCtU/PT+VsrsyZ3VnqmFuOgNcH0pe9F&#10;wfSwRbgPH/1i4GifHg5AFlbOvipASYlFTlmTjduaCIsYKHrn5xZQ9ofe5e/2j90yWesT919x5Tez&#10;JlnRVTg4E8OGGevcFXsblDWtyZEvvjQW4ORXQ3zPc81FGRXqDiQLvqMUIgARSPIVEnh4KgM7Zpme&#10;jXvCve0ym2ZYAw5mTeSRldifoCs5d3+ZyBzhetakoayP28Crqi/p+dVn17YmcDmJ/kVwJ/aEr1gT&#10;cbYMlkawJkHXlVZ7NQ/OmpBmN9kla2KzzMF7Hns7CI7ktr2ZRaRHbkNxHxsx59z7z2/9JKHE/q1U&#10;wCUlDuWjk5nRXvl2Z8J1a8byEfD+KJUtivLk6+7gaWryuhGB/ZznDv3HtfncF7kgxN4lCeRlb4wC&#10;yrLbkQAp2Zcyo/2GO/bvrNqqhzHLzhAmwm5prtircGBnYXqQ4KM3/PrbuQ+Dx4eMp74aOq2fwe+C&#10;cf7oDX/Wk9tde+t3giCITcNuQZg4/k5wf8d40A2u/BOsCUoX28w89wrD3p8ko6d1FIXfzZ/Ei9ua&#10;IIHZODM5aoQXwSyzJuwLnRPvhqBsRike4aVBwcasSUvNQHVBJyM7nqtmAI5bE4AyeNb+5QusCWYf&#10;nEpnHsJito3a355AcQ/WeArfnDUR9hbEPuHKgjAP9ewMtwNGPfcdDSawP6lB/CcF4rYmwTe5tiPt&#10;9QNrfqEzY52tKXyZ+b2jqZH3tcvLy3qdGbNt9QM4dFPjJqzIVhFWhBrKe4QVYx/nI81wL9exxSM3&#10;rhDJjKhAPlV5nR+96S9payIgWBMcNIHrP45F0TbQOYEncyEl4laz7dRXQ9a0JiwNzg5mIbE1EfYQ&#10;RD7gWkyyNONDeuQ5beR2THzodp/dsCYmnRVuAxcxphtLB7wP8RZBHVu/uLCEEh1/7/w0Ef8hCPY0&#10;jdUX9mLC7RsRMAEQbApLLyB8i9tQ1McirAM046T17r8kwaHHPyy6+c98O9MqLWdZoLwUrpk6KJK1&#10;vlh+AQ907u+fZ0VyrW7HB7iXgsgN0zH3Cq7/U9yNH8Ufezv4/pF0+6ofF2dytunEO8HWae7zZpN+&#10;5tCb/jH3CnH+cAXAuCCY7Evf1BAEsVXsZQRfTHLvYuw3RsGa5KVzL8GVCbx1YER55iJYnN0stiaA&#10;PaZ3NY18+LlXrAm48sNouJk52/yV78esbmvS3cK/iHHKmoAwD9XS0hKzJuDEV4JzM+rZl7ptdQOw&#10;BZL2GYzNWROxCuR8DdDhtwKLspqYQanIa3d7/+WAJ680g/2sX5ma+9UJTwpXWxOJgq/n4ETgYDbX&#10;9KPAHhsy5MkaxBZhvRULFU2sFU5ZDt9JyYl3g6fGuBdqqcGln2hNxOpuGcbfxGevGLvsKK55jTKx&#10;egNrgidn3Tj3w9dsawKpkmuQjJ9ZUam65fI/7c23OYzdsCbaxEb8VNab2cl3Q2HY2T8buPr9mMen&#10;Mq/9Uxx3vX7WLy+5ST9uPm7/sjfiDtcbyrTBdkT0xo6BUzs1Zu5uGJ0xz+GKwbrcKDYLS7dW7IjA&#10;6a+FwWlW53aP9OrH+g0sCGuyvPzi3iGuNdaHb/i3V3OdvN35WWJdAfcdb8Lj4idn5L5nFMg57KZm&#10;cX7JYpqdsy2c/Eqo3/lsbAUXPQzK8XdCTr4bgumJIWNr5RCuJNavCUEQBEEQW2E3rInXh9z7l5np&#10;Obdv8G3Cz3w9vL1m2OtXqSjd4T1PvBNy52dJ1dpus8Hme5b7Ggo+AP4DhiZpVVXE41Ny5Jb1vCba&#10;m3vjk/CoiPVtPzuzcPzL0t7r0vw5/+hzJB2mEmnu2LvJZ9aEfSgE8lK4DkXCbmmYNWHCWnBRaQHl&#10;8CVRXvlIH3xNBTNUm99Tk9djs86zBlD+F5XLS1zzpVR/6VsngiAIgiA2wW5YE9DdOIryvtX+nQ44&#10;8vlARFDeLy4sLcxzL3RQwI/068/bu4QHbPze+bnF0/beUMQ0FPe/ePFxtEd+hL2TWat57sPP+i/M&#10;Lc7be1oTp/zwDb++1vH52UXYnYxgbhA+bBRxiTVpLh/Aorv/ksSsSdyDwts/Tbj9M+4FU15KE1zI&#10;8S8FT+tnOutHYEGenMrUJDbM2RYufZer7Dr6xaDJkWnWbQBBEARBEFtnl6zJMRThwyYU/E2l/Sft&#10;w/mCW/+cEHg5J86nMOhqDtfWxB488U5IlaZreXkZlsL7Q+lLuENvBRgmLMhH0OLi0q2fJFSouJY+&#10;1dquy9+NPvluaJRn/v3D6SfeDZmbmefT2QVLcf7958WZnDV5dj7r4j9EJT0pwYbG+rm2JvX2jlkD&#10;LikvfScaHP1iYENRH0wJrE9P0xgWLcwvXf9hnDahAXbqhv1jnKNf4H7XxNDL79cJgiAIgtgKu2RN&#10;gPsvkpmrGOrUPTmdKXzcK3D0i0H3j6SzYXu5ntpXxgIU8+Q09zanJrfb7ZvPQXogN55wZmjljR/F&#10;68fMmF5aWl5cWMJEaXZ7tCf3xkcZXcsSF2a0vFh+gRw08dxQf0wwNOODRp+jXNtpVn0iyO9Cdkft&#10;sH7cjEVJviWIWEyzR+19xS4vLbPvfVityRTVmhAEQRDENrF71gRc+Fakxch94QKLMD+3WJDWjOL/&#10;7s+S8Feb2Lgwv7S8zH21C3tx//AaPQaCSI/crIia6z/kuw85982IrIhq1h7l0FsBqc/KuhpG4Sdi&#10;7hV89Dl/eViVIqxaaJ167QexWNf3jILr/iSkUh5alfCoCIZJGOov5LoaQSxiSy9+Jyraq4B96nb0&#10;C4GK8Gq/C1wP9Hf/JQnT138Yh+lDbwYkPilJfLyGiyIIgiAIYhPsqjUBRz4fGHu/YGKIe7mzWjbr&#10;vDq2/tJ3+BGoCYIgCII4aOy2NWEcfivgyenMnJi6uvyeuoJeUJTR+vxu7sl3X3YiRBAEQRDEAWRv&#10;rAlBEARBEMSakDUhCIIgCMKFIGtCEARBEIQLQdaEIAiCIAgXgqwJQRAEQRAuBFkTgiAIgiBcCLIm&#10;BEEQBEG4EGRNCIIgCIJwIciaEARBEAThQpA1IQiCIAjChSBrQhAEQRCEy/B3fv8/DOy0TwzMDjQA&#10;AAAASUVORK5CYIJQSwMEFAAGAAgAAAAhAP0oStrgAAAACgEAAA8AAABkcnMvZG93bnJldi54bWxM&#10;j0FLw0AQhe+C/2EZwZvdJNrSpNmUUtRTEWwF6W2bnSah2dmQ3Sbpv3c86XGYj++9l68n24oBe984&#10;UhDPIhBIpTMNVQq+Dm9PSxA+aDK6dYQKbuhhXdzf5TozbqRPHPahEiwhn2kFdQhdJqUva7Taz1yH&#10;xL+z660OfPaVNL0eWW5bmUTRQlrdECfUusNtjeVlf7UK3kc9bp7j12F3OW9vx8P843sXo1KPD9Nm&#10;BSLgFP5g+K3P1aHgTid3JeNFq+CF9YwqmCc8gYE0ThMQJwWLNF6CLHL5f0LxA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KOXN3pmAwAA6wcAAA4AAAAAAAAAAAAA&#10;AAAAOgIAAGRycy9lMm9Eb2MueG1sUEsBAi0ACgAAAAAAAAAhANMy3+sRygEAEcoBABQAAAAAAAAA&#10;AAAAAAAAzAUAAGRycy9tZWRpYS9pbWFnZTEucG5nUEsBAi0AFAAGAAgAAAAhAP0oStrgAAAACgEA&#10;AA8AAAAAAAAAAAAAAAAAD9ABAGRycy9kb3ducmV2LnhtbFBLAQItABQABgAIAAAAIQCqJg6+vAAA&#10;ACEBAAAZAAAAAAAAAAAAAAAAABzRAQBkcnMvX3JlbHMvZTJvRG9jLnhtbC5yZWxzUEsFBgAAAAAG&#10;AAYAfAEAAA/S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See the source image" style="position:absolute;width:30460;height:309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Sd8vgAAANoAAAAPAAAAZHJzL2Rvd25yZXYueG1sRE/Pa4Mw&#10;FL4X+j+EN9ilrNEO2s01ii1s7Dpr7w/zpqJ5kSS17r9fDoMdP77fx2Ixo5jJ+d6ygnSbgCBurO65&#10;VVBf3p9eQPiArHG0TAp+yEORr1dHzLS98xfNVWhFDGGfoYIuhCmT0jcdGfRbOxFH7ts6gyFC10rt&#10;8B7DzSh3SbKXBnuODR1OdO6oGaqbUXDdID2f0teBx+Dr8iM9DPudU+rxYSnfQARawr/4z/2pFcSt&#10;8Uq8ATL/BQAA//8DAFBLAQItABQABgAIAAAAIQDb4fbL7gAAAIUBAAATAAAAAAAAAAAAAAAAAAAA&#10;AABbQ29udGVudF9UeXBlc10ueG1sUEsBAi0AFAAGAAgAAAAhAFr0LFu/AAAAFQEAAAsAAAAAAAAA&#10;AAAAAAAAHwEAAF9yZWxzLy5yZWxzUEsBAi0AFAAGAAgAAAAhAAt5J3y+AAAA2gAAAA8AAAAAAAAA&#10;AAAAAAAABwIAAGRycy9kb3ducmV2LnhtbFBLBQYAAAAAAwADALcAAADyAgAAAAA=&#10;">
                  <v:imagedata r:id="rId11" o:title="See the source image" croptop="5285f" cropbottom="5022f"/>
                </v:shape>
                <v:shapetype id="_x0000_t202" coordsize="21600,21600" o:spt="202" path="m,l,21600r21600,l21600,xe">
                  <v:stroke joinstyle="miter"/>
                  <v:path gradientshapeok="t" o:connecttype="rect"/>
                </v:shapetype>
                <v:shape id="Text Box 2" o:spid="_x0000_s1028" type="#_x0000_t202" style="position:absolute;top:30956;width:30289;height:4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4DC2F5AC" w14:textId="58B52843" w:rsidR="00B96C09" w:rsidRDefault="00B96C09" w:rsidP="00B96C09">
                        <w:pPr>
                          <w:pStyle w:val="Caption"/>
                          <w:jc w:val="right"/>
                        </w:pPr>
                        <w:r>
                          <w:t xml:space="preserve">Figure </w:t>
                        </w:r>
                        <w:fldSimple w:instr=" SEQ Figure \* ARABIC ">
                          <w:r>
                            <w:rPr>
                              <w:noProof/>
                            </w:rPr>
                            <w:t>1</w:t>
                          </w:r>
                        </w:fldSimple>
                        <w:r>
                          <w:t xml:space="preserve"> STEEPLE and extension of PEST</w:t>
                        </w:r>
                        <w:r w:rsidR="00D11731">
                          <w:t>LE</w:t>
                        </w:r>
                        <w:r>
                          <w:t xml:space="preserve"> </w:t>
                        </w:r>
                        <w:r>
                          <w:br/>
                          <w:t>(image taken from ProfessionalAcademy.com)</w:t>
                        </w:r>
                      </w:p>
                    </w:txbxContent>
                  </v:textbox>
                </v:shape>
                <w10:wrap type="square"/>
              </v:group>
            </w:pict>
          </mc:Fallback>
        </mc:AlternateContent>
      </w:r>
      <w:r w:rsidR="00F37FE8" w:rsidRPr="009370BF">
        <w:rPr>
          <w:color w:val="auto"/>
        </w:rPr>
        <w:t>PEST</w:t>
      </w:r>
      <w:r>
        <w:rPr>
          <w:color w:val="auto"/>
        </w:rPr>
        <w:t>LE</w:t>
      </w:r>
      <w:r w:rsidR="00F37FE8" w:rsidRPr="009370BF">
        <w:rPr>
          <w:color w:val="auto"/>
        </w:rPr>
        <w:t xml:space="preserve"> i</w:t>
      </w:r>
      <w:r w:rsidR="004964FE" w:rsidRPr="009370BF">
        <w:rPr>
          <w:color w:val="auto"/>
        </w:rPr>
        <w:t xml:space="preserve">s an acronym commonly used </w:t>
      </w:r>
      <w:r w:rsidR="004644E8">
        <w:rPr>
          <w:color w:val="auto"/>
        </w:rPr>
        <w:t>as</w:t>
      </w:r>
      <w:r w:rsidR="004964FE" w:rsidRPr="009370BF">
        <w:rPr>
          <w:color w:val="auto"/>
        </w:rPr>
        <w:t xml:space="preserve"> </w:t>
      </w:r>
      <w:r w:rsidR="004644E8">
        <w:rPr>
          <w:color w:val="auto"/>
        </w:rPr>
        <w:t xml:space="preserve">a </w:t>
      </w:r>
      <w:r w:rsidR="004964FE" w:rsidRPr="009370BF">
        <w:rPr>
          <w:color w:val="auto"/>
        </w:rPr>
        <w:t xml:space="preserve">reminder of key factors to consider when assessing the external environment. </w:t>
      </w:r>
      <w:r w:rsidR="000A7940">
        <w:rPr>
          <w:color w:val="auto"/>
        </w:rPr>
        <w:t>I</w:t>
      </w:r>
      <w:r w:rsidR="004964FE" w:rsidRPr="009370BF">
        <w:rPr>
          <w:color w:val="auto"/>
        </w:rPr>
        <w:t xml:space="preserve">n some </w:t>
      </w:r>
      <w:r w:rsidR="00807240" w:rsidRPr="009370BF">
        <w:rPr>
          <w:color w:val="auto"/>
        </w:rPr>
        <w:t>cases,</w:t>
      </w:r>
      <w:r w:rsidR="004964FE" w:rsidRPr="009370BF">
        <w:rPr>
          <w:color w:val="auto"/>
        </w:rPr>
        <w:t xml:space="preserve"> this has been extended to STEEPLE </w:t>
      </w:r>
      <w:r w:rsidR="000A7940">
        <w:rPr>
          <w:color w:val="auto"/>
        </w:rPr>
        <w:t xml:space="preserve">to include ‘ethical’ </w:t>
      </w:r>
      <w:r w:rsidR="000A7940" w:rsidRPr="009370BF">
        <w:rPr>
          <w:color w:val="auto"/>
        </w:rPr>
        <w:t>(fig.1)</w:t>
      </w:r>
      <w:r w:rsidR="004964FE" w:rsidRPr="009370BF">
        <w:rPr>
          <w:color w:val="auto"/>
        </w:rPr>
        <w:t>.</w:t>
      </w:r>
    </w:p>
    <w:p w14:paraId="6061843F" w14:textId="4E35B123" w:rsidR="00F37FE8" w:rsidRPr="009370BF" w:rsidRDefault="00F37FE8" w:rsidP="009370BF">
      <w:pPr>
        <w:rPr>
          <w:color w:val="auto"/>
        </w:rPr>
      </w:pPr>
      <w:r w:rsidRPr="009370BF">
        <w:rPr>
          <w:color w:val="auto"/>
        </w:rPr>
        <w:t xml:space="preserve">Each </w:t>
      </w:r>
      <w:r w:rsidR="00C137D8">
        <w:rPr>
          <w:color w:val="auto"/>
        </w:rPr>
        <w:t>letter</w:t>
      </w:r>
      <w:r w:rsidRPr="009370BF">
        <w:rPr>
          <w:color w:val="auto"/>
        </w:rPr>
        <w:t xml:space="preserve"> serves as a useful reminder of an external factor that often has a direct impact on </w:t>
      </w:r>
      <w:r w:rsidR="00633924" w:rsidRPr="009370BF">
        <w:rPr>
          <w:color w:val="auto"/>
        </w:rPr>
        <w:t>an</w:t>
      </w:r>
      <w:r w:rsidRPr="009370BF">
        <w:rPr>
          <w:color w:val="auto"/>
        </w:rPr>
        <w:t xml:space="preserve"> </w:t>
      </w:r>
      <w:r w:rsidR="00807240">
        <w:rPr>
          <w:color w:val="auto"/>
        </w:rPr>
        <w:t>organisation’s</w:t>
      </w:r>
      <w:r w:rsidRPr="009370BF">
        <w:rPr>
          <w:color w:val="auto"/>
        </w:rPr>
        <w:t xml:space="preserve"> ability to operate. </w:t>
      </w:r>
      <w:r w:rsidR="00C137D8">
        <w:rPr>
          <w:color w:val="auto"/>
        </w:rPr>
        <w:t xml:space="preserve">A recent example of this is a report from </w:t>
      </w:r>
      <w:r w:rsidR="00A8483D">
        <w:rPr>
          <w:color w:val="auto"/>
        </w:rPr>
        <w:t>the</w:t>
      </w:r>
      <w:r w:rsidR="00746A89" w:rsidRPr="009370BF">
        <w:rPr>
          <w:color w:val="auto"/>
        </w:rPr>
        <w:t xml:space="preserve"> chairman of </w:t>
      </w:r>
      <w:r w:rsidR="00CE4051">
        <w:rPr>
          <w:color w:val="auto"/>
        </w:rPr>
        <w:t xml:space="preserve">the </w:t>
      </w:r>
      <w:r w:rsidR="00746A89" w:rsidRPr="009370BF">
        <w:rPr>
          <w:color w:val="auto"/>
        </w:rPr>
        <w:t xml:space="preserve">City Pub Group </w:t>
      </w:r>
      <w:r w:rsidR="00A8483D">
        <w:rPr>
          <w:color w:val="auto"/>
        </w:rPr>
        <w:t>c</w:t>
      </w:r>
      <w:r w:rsidR="00746A89" w:rsidRPr="009370BF">
        <w:rPr>
          <w:color w:val="auto"/>
        </w:rPr>
        <w:t xml:space="preserve">hain </w:t>
      </w:r>
      <w:r w:rsidR="00A8483D">
        <w:rPr>
          <w:color w:val="auto"/>
        </w:rPr>
        <w:t>who</w:t>
      </w:r>
      <w:r w:rsidR="00746A89" w:rsidRPr="009370BF">
        <w:rPr>
          <w:color w:val="auto"/>
        </w:rPr>
        <w:t xml:space="preserve"> reported that a rise in VAT this new financial year leaves them with no choice but to increase their prices for customers </w:t>
      </w:r>
      <w:sdt>
        <w:sdtPr>
          <w:rPr>
            <w:color w:val="auto"/>
          </w:rPr>
          <w:id w:val="-642422199"/>
          <w:citation/>
        </w:sdtPr>
        <w:sdtContent>
          <w:r w:rsidR="00746A89" w:rsidRPr="009370BF">
            <w:rPr>
              <w:color w:val="auto"/>
            </w:rPr>
            <w:fldChar w:fldCharType="begin"/>
          </w:r>
          <w:r w:rsidR="00746A89" w:rsidRPr="009370BF">
            <w:rPr>
              <w:color w:val="auto"/>
            </w:rPr>
            <w:instrText xml:space="preserve"> CITATION Yah22 \l 2057 </w:instrText>
          </w:r>
          <w:r w:rsidR="00746A89" w:rsidRPr="009370BF">
            <w:rPr>
              <w:color w:val="auto"/>
            </w:rPr>
            <w:fldChar w:fldCharType="separate"/>
          </w:r>
          <w:r w:rsidR="00746A89" w:rsidRPr="009370BF">
            <w:rPr>
              <w:noProof/>
              <w:color w:val="auto"/>
            </w:rPr>
            <w:t>(Yahoo News, 2022)</w:t>
          </w:r>
          <w:r w:rsidR="00746A89" w:rsidRPr="009370BF">
            <w:rPr>
              <w:color w:val="auto"/>
            </w:rPr>
            <w:fldChar w:fldCharType="end"/>
          </w:r>
        </w:sdtContent>
      </w:sdt>
      <w:r w:rsidR="00746A89" w:rsidRPr="009370BF">
        <w:rPr>
          <w:color w:val="auto"/>
        </w:rPr>
        <w:t>.</w:t>
      </w:r>
      <w:r w:rsidR="00A8483D">
        <w:rPr>
          <w:color w:val="auto"/>
        </w:rPr>
        <w:t xml:space="preserve"> </w:t>
      </w:r>
    </w:p>
    <w:p w14:paraId="3A170F06" w14:textId="77777777" w:rsidR="009452C7" w:rsidRDefault="00F37FE8" w:rsidP="009370BF">
      <w:pPr>
        <w:rPr>
          <w:color w:val="auto"/>
        </w:rPr>
      </w:pPr>
      <w:r w:rsidRPr="009370BF">
        <w:rPr>
          <w:color w:val="auto"/>
        </w:rPr>
        <w:t>But it doesn't stop at</w:t>
      </w:r>
      <w:r w:rsidR="00B46CAD">
        <w:rPr>
          <w:color w:val="auto"/>
        </w:rPr>
        <w:t xml:space="preserve"> the provision of</w:t>
      </w:r>
      <w:r w:rsidRPr="009370BF">
        <w:rPr>
          <w:color w:val="auto"/>
        </w:rPr>
        <w:t xml:space="preserve"> goods and services. </w:t>
      </w:r>
      <w:r w:rsidR="00B46CAD">
        <w:rPr>
          <w:color w:val="auto"/>
        </w:rPr>
        <w:t>T</w:t>
      </w:r>
      <w:r w:rsidRPr="009370BF">
        <w:rPr>
          <w:color w:val="auto"/>
        </w:rPr>
        <w:t xml:space="preserve">he ability to provide human labour to deliver services is also affected by the external environment. </w:t>
      </w:r>
      <w:r w:rsidR="00537EEC" w:rsidRPr="009370BF">
        <w:rPr>
          <w:color w:val="auto"/>
        </w:rPr>
        <w:t>In an increasingly tight labour market employers have become even more creative in a bid to attract and retain top talent. London based PR firm, CommsCo, has recently given all staff a 5% pay rise to help them manage the rising costs of energy. Th</w:t>
      </w:r>
      <w:r w:rsidR="00B46CAD">
        <w:rPr>
          <w:color w:val="auto"/>
        </w:rPr>
        <w:t>is</w:t>
      </w:r>
      <w:r w:rsidR="00537EEC" w:rsidRPr="009370BF">
        <w:rPr>
          <w:color w:val="auto"/>
        </w:rPr>
        <w:t xml:space="preserve"> firm </w:t>
      </w:r>
      <w:r w:rsidR="00B46CAD">
        <w:rPr>
          <w:color w:val="auto"/>
        </w:rPr>
        <w:t xml:space="preserve">has </w:t>
      </w:r>
      <w:r w:rsidR="00BC6607">
        <w:rPr>
          <w:color w:val="auto"/>
        </w:rPr>
        <w:t xml:space="preserve">very cleverly </w:t>
      </w:r>
      <w:r w:rsidR="00807240">
        <w:rPr>
          <w:color w:val="auto"/>
        </w:rPr>
        <w:t>capitalise</w:t>
      </w:r>
      <w:r w:rsidR="00BC6607">
        <w:rPr>
          <w:color w:val="auto"/>
        </w:rPr>
        <w:t>d</w:t>
      </w:r>
      <w:r w:rsidR="00537EEC" w:rsidRPr="009370BF">
        <w:rPr>
          <w:color w:val="auto"/>
        </w:rPr>
        <w:t xml:space="preserve"> on a</w:t>
      </w:r>
      <w:r w:rsidR="00BC6607">
        <w:rPr>
          <w:color w:val="auto"/>
        </w:rPr>
        <w:t xml:space="preserve">n </w:t>
      </w:r>
      <w:r w:rsidR="00807240">
        <w:rPr>
          <w:color w:val="auto"/>
        </w:rPr>
        <w:t>economic</w:t>
      </w:r>
      <w:r w:rsidR="00537EEC" w:rsidRPr="009370BF">
        <w:rPr>
          <w:color w:val="auto"/>
        </w:rPr>
        <w:t xml:space="preserve"> issue affecting </w:t>
      </w:r>
      <w:r w:rsidR="00807240">
        <w:rPr>
          <w:color w:val="auto"/>
        </w:rPr>
        <w:t>its</w:t>
      </w:r>
      <w:r w:rsidR="00537EEC" w:rsidRPr="009370BF">
        <w:rPr>
          <w:color w:val="auto"/>
        </w:rPr>
        <w:t xml:space="preserve"> workforce</w:t>
      </w:r>
      <w:r w:rsidR="00BC6607">
        <w:rPr>
          <w:color w:val="auto"/>
        </w:rPr>
        <w:t xml:space="preserve"> to promote its employer brand</w:t>
      </w:r>
      <w:r w:rsidR="00537EEC" w:rsidRPr="009370BF">
        <w:rPr>
          <w:color w:val="auto"/>
        </w:rPr>
        <w:t xml:space="preserve"> </w:t>
      </w:r>
      <w:sdt>
        <w:sdtPr>
          <w:rPr>
            <w:color w:val="auto"/>
          </w:rPr>
          <w:id w:val="-1140107616"/>
          <w:citation/>
        </w:sdtPr>
        <w:sdtContent>
          <w:r w:rsidR="00537EEC" w:rsidRPr="009370BF">
            <w:rPr>
              <w:color w:val="auto"/>
            </w:rPr>
            <w:fldChar w:fldCharType="begin"/>
          </w:r>
          <w:r w:rsidR="00537EEC" w:rsidRPr="009370BF">
            <w:rPr>
              <w:color w:val="auto"/>
            </w:rPr>
            <w:instrText xml:space="preserve"> CITATION BBC221 \l 2057 </w:instrText>
          </w:r>
          <w:r w:rsidR="00537EEC" w:rsidRPr="009370BF">
            <w:rPr>
              <w:color w:val="auto"/>
            </w:rPr>
            <w:fldChar w:fldCharType="separate"/>
          </w:r>
          <w:r w:rsidR="00537EEC" w:rsidRPr="009370BF">
            <w:rPr>
              <w:noProof/>
              <w:color w:val="auto"/>
            </w:rPr>
            <w:t>(BBC News, 2022)</w:t>
          </w:r>
          <w:r w:rsidR="00537EEC" w:rsidRPr="009370BF">
            <w:rPr>
              <w:color w:val="auto"/>
            </w:rPr>
            <w:fldChar w:fldCharType="end"/>
          </w:r>
        </w:sdtContent>
      </w:sdt>
      <w:r w:rsidR="00537EEC" w:rsidRPr="009370BF">
        <w:rPr>
          <w:color w:val="auto"/>
        </w:rPr>
        <w:t>.</w:t>
      </w:r>
    </w:p>
    <w:p w14:paraId="64BAD16C" w14:textId="4141967A" w:rsidR="00FB1469" w:rsidRPr="009370BF" w:rsidRDefault="00FB1469" w:rsidP="009370BF">
      <w:pPr>
        <w:rPr>
          <w:color w:val="auto"/>
        </w:rPr>
      </w:pPr>
      <w:r w:rsidRPr="009370BF">
        <w:rPr>
          <w:color w:val="auto"/>
        </w:rPr>
        <w:lastRenderedPageBreak/>
        <w:t>PESTEL/STEEPLE analysis as the tool itself isn't without its shortcomings.</w:t>
      </w:r>
      <w:r w:rsidR="00DC122A">
        <w:rPr>
          <w:color w:val="auto"/>
        </w:rPr>
        <w:t xml:space="preserve"> L</w:t>
      </w:r>
      <w:r w:rsidRPr="009370BF">
        <w:rPr>
          <w:color w:val="auto"/>
        </w:rPr>
        <w:t xml:space="preserve">et's take the process of </w:t>
      </w:r>
      <w:r w:rsidR="00DC122A">
        <w:rPr>
          <w:color w:val="auto"/>
        </w:rPr>
        <w:t>‘</w:t>
      </w:r>
      <w:r w:rsidRPr="009370BF">
        <w:rPr>
          <w:color w:val="auto"/>
        </w:rPr>
        <w:t>environmental</w:t>
      </w:r>
      <w:r w:rsidR="00DC122A">
        <w:rPr>
          <w:color w:val="auto"/>
        </w:rPr>
        <w:t>’</w:t>
      </w:r>
      <w:r w:rsidRPr="009370BF">
        <w:rPr>
          <w:color w:val="auto"/>
        </w:rPr>
        <w:t xml:space="preserve"> analysis. </w:t>
      </w:r>
      <w:r w:rsidR="00DC122A">
        <w:rPr>
          <w:color w:val="auto"/>
        </w:rPr>
        <w:t>T</w:t>
      </w:r>
      <w:r w:rsidRPr="009370BF">
        <w:rPr>
          <w:color w:val="auto"/>
        </w:rPr>
        <w:t xml:space="preserve">his is divided </w:t>
      </w:r>
      <w:r w:rsidR="00807240" w:rsidRPr="009370BF">
        <w:rPr>
          <w:color w:val="auto"/>
        </w:rPr>
        <w:t>into</w:t>
      </w:r>
      <w:r w:rsidRPr="009370BF">
        <w:rPr>
          <w:color w:val="auto"/>
        </w:rPr>
        <w:t xml:space="preserve"> </w:t>
      </w:r>
      <w:r w:rsidR="00DC122A">
        <w:rPr>
          <w:color w:val="auto"/>
        </w:rPr>
        <w:t>four</w:t>
      </w:r>
      <w:r w:rsidRPr="009370BF">
        <w:rPr>
          <w:color w:val="auto"/>
        </w:rPr>
        <w:t xml:space="preserve"> stages</w:t>
      </w:r>
      <w:r w:rsidR="00DC122A">
        <w:rPr>
          <w:color w:val="auto"/>
        </w:rPr>
        <w:t>:</w:t>
      </w:r>
      <w:r w:rsidRPr="009370BF">
        <w:rPr>
          <w:color w:val="auto"/>
        </w:rPr>
        <w:t xml:space="preserve"> </w:t>
      </w:r>
      <w:r w:rsidR="00684EE3" w:rsidRPr="009370BF">
        <w:rPr>
          <w:color w:val="auto"/>
        </w:rPr>
        <w:t>Scanning</w:t>
      </w:r>
      <w:r w:rsidR="00684EE3">
        <w:rPr>
          <w:color w:val="auto"/>
        </w:rPr>
        <w:t>,</w:t>
      </w:r>
      <w:r w:rsidR="00684EE3" w:rsidRPr="009370BF">
        <w:rPr>
          <w:color w:val="auto"/>
        </w:rPr>
        <w:t xml:space="preserve"> Monitoring</w:t>
      </w:r>
      <w:r w:rsidR="00684EE3">
        <w:rPr>
          <w:color w:val="auto"/>
        </w:rPr>
        <w:t>,</w:t>
      </w:r>
      <w:r w:rsidR="00684EE3" w:rsidRPr="009370BF">
        <w:rPr>
          <w:color w:val="auto"/>
        </w:rPr>
        <w:t xml:space="preserve"> Forecasting </w:t>
      </w:r>
      <w:r w:rsidRPr="009370BF">
        <w:rPr>
          <w:color w:val="auto"/>
        </w:rPr>
        <w:t xml:space="preserve">and </w:t>
      </w:r>
      <w:r w:rsidR="00684EE3">
        <w:rPr>
          <w:color w:val="auto"/>
        </w:rPr>
        <w:t>A</w:t>
      </w:r>
      <w:r w:rsidRPr="009370BF">
        <w:rPr>
          <w:color w:val="auto"/>
        </w:rPr>
        <w:t xml:space="preserve">ssessing. </w:t>
      </w:r>
      <w:r w:rsidR="00684EE3">
        <w:rPr>
          <w:color w:val="auto"/>
        </w:rPr>
        <w:t>‘</w:t>
      </w:r>
      <w:r w:rsidR="00DC122A">
        <w:rPr>
          <w:color w:val="auto"/>
        </w:rPr>
        <w:t>S</w:t>
      </w:r>
      <w:r w:rsidRPr="009370BF">
        <w:rPr>
          <w:color w:val="auto"/>
        </w:rPr>
        <w:t>canning</w:t>
      </w:r>
      <w:r w:rsidR="00684EE3">
        <w:rPr>
          <w:color w:val="auto"/>
        </w:rPr>
        <w:t>’</w:t>
      </w:r>
      <w:r w:rsidRPr="009370BF">
        <w:rPr>
          <w:color w:val="auto"/>
        </w:rPr>
        <w:t xml:space="preserve"> involves general surveillance </w:t>
      </w:r>
      <w:r w:rsidR="00807240" w:rsidRPr="009370BF">
        <w:rPr>
          <w:color w:val="auto"/>
        </w:rPr>
        <w:t>of</w:t>
      </w:r>
      <w:r w:rsidRPr="009370BF">
        <w:rPr>
          <w:color w:val="auto"/>
        </w:rPr>
        <w:t xml:space="preserve"> all the </w:t>
      </w:r>
      <w:r w:rsidR="00C861DD">
        <w:rPr>
          <w:color w:val="auto"/>
        </w:rPr>
        <w:t xml:space="preserve">STEEPLE </w:t>
      </w:r>
      <w:r w:rsidRPr="009370BF">
        <w:rPr>
          <w:color w:val="auto"/>
        </w:rPr>
        <w:t>factors</w:t>
      </w:r>
      <w:r w:rsidR="00684EE3">
        <w:rPr>
          <w:color w:val="auto"/>
        </w:rPr>
        <w:t xml:space="preserve"> and</w:t>
      </w:r>
      <w:r w:rsidRPr="009370BF">
        <w:rPr>
          <w:color w:val="auto"/>
        </w:rPr>
        <w:t xml:space="preserve"> </w:t>
      </w:r>
      <w:r w:rsidR="00684EE3">
        <w:rPr>
          <w:color w:val="auto"/>
        </w:rPr>
        <w:t>‘</w:t>
      </w:r>
      <w:r w:rsidR="00C861DD">
        <w:rPr>
          <w:color w:val="auto"/>
        </w:rPr>
        <w:t>M</w:t>
      </w:r>
      <w:r w:rsidRPr="009370BF">
        <w:rPr>
          <w:color w:val="auto"/>
        </w:rPr>
        <w:t>onitoring</w:t>
      </w:r>
      <w:r w:rsidR="00684EE3">
        <w:rPr>
          <w:color w:val="auto"/>
        </w:rPr>
        <w:t>’</w:t>
      </w:r>
      <w:r w:rsidRPr="009370BF">
        <w:rPr>
          <w:color w:val="auto"/>
        </w:rPr>
        <w:t xml:space="preserve"> involves tracking trends. These then provide data and information that can enable </w:t>
      </w:r>
      <w:r w:rsidR="00684EE3">
        <w:rPr>
          <w:color w:val="auto"/>
        </w:rPr>
        <w:t>‘F</w:t>
      </w:r>
      <w:r w:rsidRPr="009370BF">
        <w:rPr>
          <w:color w:val="auto"/>
        </w:rPr>
        <w:t>orecastin</w:t>
      </w:r>
      <w:r w:rsidR="00C861DD">
        <w:rPr>
          <w:color w:val="auto"/>
        </w:rPr>
        <w:t>g</w:t>
      </w:r>
      <w:r w:rsidR="00684EE3">
        <w:rPr>
          <w:color w:val="auto"/>
        </w:rPr>
        <w:t>’</w:t>
      </w:r>
      <w:r w:rsidRPr="009370BF">
        <w:rPr>
          <w:color w:val="auto"/>
        </w:rPr>
        <w:t xml:space="preserve"> to develop future projections to enable strategic decision making. </w:t>
      </w:r>
      <w:r w:rsidR="00807240" w:rsidRPr="009370BF">
        <w:rPr>
          <w:color w:val="auto"/>
        </w:rPr>
        <w:t>F</w:t>
      </w:r>
      <w:r w:rsidRPr="009370BF">
        <w:rPr>
          <w:color w:val="auto"/>
        </w:rPr>
        <w:t>inally</w:t>
      </w:r>
      <w:r w:rsidR="00807240">
        <w:rPr>
          <w:color w:val="auto"/>
        </w:rPr>
        <w:t>,</w:t>
      </w:r>
      <w:r w:rsidRPr="009370BF">
        <w:rPr>
          <w:color w:val="auto"/>
        </w:rPr>
        <w:t xml:space="preserve"> </w:t>
      </w:r>
      <w:r w:rsidR="00807240">
        <w:rPr>
          <w:color w:val="auto"/>
        </w:rPr>
        <w:t xml:space="preserve">the </w:t>
      </w:r>
      <w:r w:rsidR="00684EE3">
        <w:rPr>
          <w:color w:val="auto"/>
        </w:rPr>
        <w:t>‘A</w:t>
      </w:r>
      <w:r w:rsidRPr="009370BF">
        <w:rPr>
          <w:color w:val="auto"/>
        </w:rPr>
        <w:t>ssessment</w:t>
      </w:r>
      <w:r w:rsidR="00684EE3">
        <w:rPr>
          <w:color w:val="auto"/>
        </w:rPr>
        <w:t>’</w:t>
      </w:r>
      <w:r w:rsidRPr="009370BF">
        <w:rPr>
          <w:color w:val="auto"/>
        </w:rPr>
        <w:t xml:space="preserve"> p</w:t>
      </w:r>
      <w:r w:rsidR="006907F6">
        <w:rPr>
          <w:color w:val="auto"/>
        </w:rPr>
        <w:t>ulls</w:t>
      </w:r>
      <w:r w:rsidRPr="009370BF">
        <w:rPr>
          <w:color w:val="auto"/>
        </w:rPr>
        <w:t xml:space="preserve"> together</w:t>
      </w:r>
      <w:r w:rsidR="00807240">
        <w:rPr>
          <w:color w:val="auto"/>
        </w:rPr>
        <w:t xml:space="preserve"> </w:t>
      </w:r>
      <w:r w:rsidRPr="009370BF">
        <w:rPr>
          <w:color w:val="auto"/>
        </w:rPr>
        <w:t xml:space="preserve">the key questions </w:t>
      </w:r>
      <w:r w:rsidR="006907F6">
        <w:rPr>
          <w:color w:val="auto"/>
        </w:rPr>
        <w:t>regarding</w:t>
      </w:r>
      <w:r w:rsidRPr="009370BF">
        <w:rPr>
          <w:color w:val="auto"/>
        </w:rPr>
        <w:t xml:space="preserve"> the external </w:t>
      </w:r>
      <w:r w:rsidR="006907F6">
        <w:rPr>
          <w:color w:val="auto"/>
        </w:rPr>
        <w:t>contexts</w:t>
      </w:r>
      <w:r w:rsidRPr="009370BF">
        <w:rPr>
          <w:color w:val="auto"/>
        </w:rPr>
        <w:t xml:space="preserve"> </w:t>
      </w:r>
      <w:r w:rsidR="006907F6">
        <w:rPr>
          <w:color w:val="auto"/>
        </w:rPr>
        <w:t>that have</w:t>
      </w:r>
      <w:r w:rsidRPr="009370BF">
        <w:rPr>
          <w:color w:val="auto"/>
        </w:rPr>
        <w:t xml:space="preserve"> strategic implications for the business. </w:t>
      </w:r>
      <w:r w:rsidR="006907F6">
        <w:rPr>
          <w:color w:val="auto"/>
        </w:rPr>
        <w:t>A</w:t>
      </w:r>
      <w:r w:rsidRPr="009370BF">
        <w:rPr>
          <w:color w:val="auto"/>
        </w:rPr>
        <w:t xml:space="preserve">ll of this takes time </w:t>
      </w:r>
      <w:r w:rsidR="006907F6">
        <w:rPr>
          <w:color w:val="auto"/>
        </w:rPr>
        <w:t>and</w:t>
      </w:r>
      <w:r w:rsidRPr="009370BF">
        <w:rPr>
          <w:color w:val="auto"/>
        </w:rPr>
        <w:t xml:space="preserve"> during that time things can change quite quickly. </w:t>
      </w:r>
      <w:r w:rsidR="00444714">
        <w:rPr>
          <w:color w:val="auto"/>
        </w:rPr>
        <w:t xml:space="preserve">A </w:t>
      </w:r>
      <w:r w:rsidRPr="009370BF">
        <w:rPr>
          <w:color w:val="auto"/>
        </w:rPr>
        <w:t>forecasting</w:t>
      </w:r>
      <w:r w:rsidR="00444714">
        <w:rPr>
          <w:color w:val="auto"/>
        </w:rPr>
        <w:t xml:space="preserve"> exercise in January 2020</w:t>
      </w:r>
      <w:r w:rsidRPr="009370BF">
        <w:rPr>
          <w:color w:val="auto"/>
        </w:rPr>
        <w:t xml:space="preserve"> wouldn't have anticipated a global pandemic</w:t>
      </w:r>
      <w:r w:rsidR="00444714">
        <w:rPr>
          <w:color w:val="auto"/>
        </w:rPr>
        <w:t xml:space="preserve"> commencing in March 2020.</w:t>
      </w:r>
      <w:r w:rsidRPr="009370BF">
        <w:rPr>
          <w:color w:val="auto"/>
        </w:rPr>
        <w:t xml:space="preserve"> </w:t>
      </w:r>
      <w:r w:rsidR="00444714">
        <w:rPr>
          <w:color w:val="auto"/>
        </w:rPr>
        <w:t>S</w:t>
      </w:r>
      <w:r w:rsidRPr="009370BF">
        <w:rPr>
          <w:color w:val="auto"/>
        </w:rPr>
        <w:t>ix months ago</w:t>
      </w:r>
      <w:r w:rsidR="00444714">
        <w:rPr>
          <w:color w:val="auto"/>
        </w:rPr>
        <w:t>,</w:t>
      </w:r>
      <w:r w:rsidRPr="009370BF">
        <w:rPr>
          <w:color w:val="auto"/>
        </w:rPr>
        <w:t xml:space="preserve"> </w:t>
      </w:r>
      <w:r w:rsidR="00444714">
        <w:rPr>
          <w:color w:val="auto"/>
        </w:rPr>
        <w:t>organisations</w:t>
      </w:r>
      <w:r w:rsidRPr="009370BF">
        <w:rPr>
          <w:color w:val="auto"/>
        </w:rPr>
        <w:t xml:space="preserve"> would</w:t>
      </w:r>
      <w:r w:rsidR="00444714">
        <w:rPr>
          <w:color w:val="auto"/>
        </w:rPr>
        <w:t xml:space="preserve"> no</w:t>
      </w:r>
      <w:r w:rsidRPr="009370BF">
        <w:rPr>
          <w:color w:val="auto"/>
        </w:rPr>
        <w:t xml:space="preserve">t have </w:t>
      </w:r>
      <w:r w:rsidR="00444714">
        <w:rPr>
          <w:color w:val="auto"/>
        </w:rPr>
        <w:t>anticipated a</w:t>
      </w:r>
      <w:r w:rsidRPr="009370BF">
        <w:rPr>
          <w:color w:val="auto"/>
        </w:rPr>
        <w:t xml:space="preserve"> major European country being involved in a humanitarian crisis and war</w:t>
      </w:r>
      <w:r w:rsidR="00A4473A">
        <w:rPr>
          <w:color w:val="auto"/>
        </w:rPr>
        <w:t xml:space="preserve"> or even considered the impact it would have on their productivity</w:t>
      </w:r>
      <w:r w:rsidR="00633924" w:rsidRPr="009370BF">
        <w:rPr>
          <w:color w:val="auto"/>
        </w:rPr>
        <w:t xml:space="preserve">. </w:t>
      </w:r>
      <w:r w:rsidR="00A4473A">
        <w:rPr>
          <w:color w:val="auto"/>
        </w:rPr>
        <w:t>At the time of writing this report, t</w:t>
      </w:r>
      <w:r w:rsidR="00633924" w:rsidRPr="009370BF">
        <w:rPr>
          <w:color w:val="auto"/>
        </w:rPr>
        <w:t xml:space="preserve">he World Trade Organisation has reduced its global trade growth forecast for </w:t>
      </w:r>
      <w:r w:rsidR="00A4473A">
        <w:rPr>
          <w:color w:val="auto"/>
        </w:rPr>
        <w:t>2022</w:t>
      </w:r>
      <w:r w:rsidR="00633924" w:rsidRPr="009370BF">
        <w:rPr>
          <w:color w:val="auto"/>
        </w:rPr>
        <w:t xml:space="preserve"> to 2.5%</w:t>
      </w:r>
      <w:r w:rsidRPr="009370BF">
        <w:rPr>
          <w:color w:val="auto"/>
        </w:rPr>
        <w:t xml:space="preserve"> </w:t>
      </w:r>
      <w:r w:rsidR="00633924" w:rsidRPr="009370BF">
        <w:rPr>
          <w:color w:val="auto"/>
        </w:rPr>
        <w:t xml:space="preserve">citing </w:t>
      </w:r>
      <w:r w:rsidR="00633924" w:rsidRPr="00A4473A">
        <w:rPr>
          <w:i/>
          <w:iCs/>
          <w:color w:val="auto"/>
        </w:rPr>
        <w:t>continual</w:t>
      </w:r>
      <w:r w:rsidR="00633924" w:rsidRPr="009370BF">
        <w:rPr>
          <w:color w:val="auto"/>
        </w:rPr>
        <w:t xml:space="preserve"> global supply chain problems</w:t>
      </w:r>
      <w:r w:rsidR="0063146C">
        <w:rPr>
          <w:color w:val="auto"/>
        </w:rPr>
        <w:t xml:space="preserve"> linked to the war,</w:t>
      </w:r>
      <w:r w:rsidR="00633924" w:rsidRPr="009370BF">
        <w:rPr>
          <w:color w:val="auto"/>
        </w:rPr>
        <w:t xml:space="preserve"> that </w:t>
      </w:r>
      <w:r w:rsidR="00633924" w:rsidRPr="0063146C">
        <w:rPr>
          <w:i/>
          <w:iCs/>
          <w:color w:val="auto"/>
        </w:rPr>
        <w:t>started</w:t>
      </w:r>
      <w:r w:rsidR="00633924" w:rsidRPr="009370BF">
        <w:rPr>
          <w:color w:val="auto"/>
        </w:rPr>
        <w:t xml:space="preserve"> </w:t>
      </w:r>
      <w:r w:rsidR="00807240" w:rsidRPr="009370BF">
        <w:rPr>
          <w:color w:val="auto"/>
        </w:rPr>
        <w:t>because of</w:t>
      </w:r>
      <w:r w:rsidR="00633924" w:rsidRPr="009370BF">
        <w:rPr>
          <w:color w:val="auto"/>
        </w:rPr>
        <w:t xml:space="preserve"> the pandemic </w:t>
      </w:r>
      <w:sdt>
        <w:sdtPr>
          <w:rPr>
            <w:color w:val="auto"/>
          </w:rPr>
          <w:id w:val="-1944056253"/>
          <w:citation/>
        </w:sdtPr>
        <w:sdtContent>
          <w:r w:rsidR="00633924" w:rsidRPr="009370BF">
            <w:rPr>
              <w:color w:val="auto"/>
            </w:rPr>
            <w:fldChar w:fldCharType="begin"/>
          </w:r>
          <w:r w:rsidR="00633924" w:rsidRPr="009370BF">
            <w:rPr>
              <w:color w:val="auto"/>
            </w:rPr>
            <w:instrText xml:space="preserve"> CITATION BBC22 \l 2057 </w:instrText>
          </w:r>
          <w:r w:rsidR="00633924" w:rsidRPr="009370BF">
            <w:rPr>
              <w:color w:val="auto"/>
            </w:rPr>
            <w:fldChar w:fldCharType="separate"/>
          </w:r>
          <w:r w:rsidR="00633924" w:rsidRPr="009370BF">
            <w:rPr>
              <w:noProof/>
              <w:color w:val="auto"/>
            </w:rPr>
            <w:t>(BBC News, 2022)</w:t>
          </w:r>
          <w:r w:rsidR="00633924" w:rsidRPr="009370BF">
            <w:rPr>
              <w:color w:val="auto"/>
            </w:rPr>
            <w:fldChar w:fldCharType="end"/>
          </w:r>
        </w:sdtContent>
      </w:sdt>
      <w:r w:rsidR="00633924" w:rsidRPr="009370BF">
        <w:rPr>
          <w:color w:val="auto"/>
        </w:rPr>
        <w:t xml:space="preserve">. </w:t>
      </w:r>
    </w:p>
    <w:p w14:paraId="6B371FC4" w14:textId="4A8CB085" w:rsidR="00633924" w:rsidRPr="009370BF" w:rsidRDefault="00633924" w:rsidP="009370BF">
      <w:pPr>
        <w:rPr>
          <w:color w:val="auto"/>
        </w:rPr>
      </w:pPr>
      <w:r w:rsidRPr="009370BF">
        <w:rPr>
          <w:color w:val="auto"/>
        </w:rPr>
        <w:t>Additionally</w:t>
      </w:r>
      <w:r w:rsidR="00807240">
        <w:rPr>
          <w:color w:val="auto"/>
        </w:rPr>
        <w:t>,</w:t>
      </w:r>
      <w:r w:rsidR="0063146C">
        <w:rPr>
          <w:color w:val="auto"/>
        </w:rPr>
        <w:t xml:space="preserve"> a STEEPLE analysis</w:t>
      </w:r>
      <w:r w:rsidRPr="009370BF">
        <w:rPr>
          <w:color w:val="auto"/>
        </w:rPr>
        <w:t xml:space="preserve"> requires continual resourcing. </w:t>
      </w:r>
      <w:r w:rsidR="00807240">
        <w:rPr>
          <w:color w:val="auto"/>
        </w:rPr>
        <w:t>Effective</w:t>
      </w:r>
      <w:r w:rsidRPr="009370BF">
        <w:rPr>
          <w:color w:val="auto"/>
        </w:rPr>
        <w:t xml:space="preserve"> external analysis requires human </w:t>
      </w:r>
      <w:r w:rsidR="00E73AD6">
        <w:rPr>
          <w:color w:val="auto"/>
        </w:rPr>
        <w:t>resource</w:t>
      </w:r>
      <w:r w:rsidRPr="009370BF">
        <w:rPr>
          <w:color w:val="auto"/>
        </w:rPr>
        <w:t xml:space="preserve"> with </w:t>
      </w:r>
      <w:r w:rsidR="00807240">
        <w:rPr>
          <w:color w:val="auto"/>
        </w:rPr>
        <w:t xml:space="preserve">a </w:t>
      </w:r>
      <w:r w:rsidRPr="009370BF">
        <w:rPr>
          <w:color w:val="auto"/>
        </w:rPr>
        <w:t xml:space="preserve">detailed understanding of the business and the context in which </w:t>
      </w:r>
      <w:r w:rsidR="0063146C">
        <w:rPr>
          <w:color w:val="auto"/>
        </w:rPr>
        <w:t xml:space="preserve">the organisation </w:t>
      </w:r>
      <w:r w:rsidRPr="009370BF">
        <w:rPr>
          <w:color w:val="auto"/>
        </w:rPr>
        <w:t>operates</w:t>
      </w:r>
      <w:r w:rsidR="0063146C">
        <w:rPr>
          <w:color w:val="auto"/>
        </w:rPr>
        <w:t>, as this enables them</w:t>
      </w:r>
      <w:r w:rsidRPr="009370BF">
        <w:rPr>
          <w:color w:val="auto"/>
        </w:rPr>
        <w:t xml:space="preserve"> to stitch together the relevant external factors that impact </w:t>
      </w:r>
      <w:r w:rsidR="0063146C">
        <w:rPr>
          <w:color w:val="auto"/>
        </w:rPr>
        <w:t>operations. From the analysis, a people strategy is developed which also takes time to develop and implement.</w:t>
      </w:r>
    </w:p>
    <w:p w14:paraId="686E3BCA" w14:textId="77777777" w:rsidR="00F37FE8" w:rsidRPr="009370BF" w:rsidRDefault="00F37FE8" w:rsidP="009370BF">
      <w:pPr>
        <w:rPr>
          <w:color w:val="auto"/>
        </w:rPr>
      </w:pPr>
    </w:p>
    <w:p w14:paraId="48FB89C5" w14:textId="77777777" w:rsidR="00F37FE8" w:rsidRPr="009370BF" w:rsidRDefault="00F37FE8" w:rsidP="009370BF">
      <w:pPr>
        <w:rPr>
          <w:color w:val="auto"/>
        </w:rPr>
      </w:pPr>
    </w:p>
    <w:p w14:paraId="55223F3E" w14:textId="77777777" w:rsidR="004964FE" w:rsidRPr="009370BF" w:rsidRDefault="004964FE" w:rsidP="009370BF">
      <w:pPr>
        <w:rPr>
          <w:color w:val="auto"/>
        </w:rPr>
      </w:pPr>
    </w:p>
    <w:p w14:paraId="47D97E24" w14:textId="77777777" w:rsidR="004262EB" w:rsidRPr="009370BF" w:rsidRDefault="004262EB" w:rsidP="009370BF">
      <w:pPr>
        <w:rPr>
          <w:color w:val="auto"/>
        </w:rPr>
      </w:pPr>
    </w:p>
    <w:p w14:paraId="31D059E4" w14:textId="56DFE55F" w:rsidR="004262EB" w:rsidRPr="009370BF" w:rsidRDefault="004262EB" w:rsidP="009370BF">
      <w:pPr>
        <w:rPr>
          <w:color w:val="auto"/>
        </w:rPr>
      </w:pPr>
      <w:r w:rsidRPr="009370BF">
        <w:rPr>
          <w:color w:val="auto"/>
        </w:rPr>
        <w:br w:type="page"/>
      </w:r>
    </w:p>
    <w:p w14:paraId="68C83ABF" w14:textId="17F49918" w:rsidR="00577565" w:rsidRPr="009370BF" w:rsidRDefault="002A1E9B" w:rsidP="009452C7">
      <w:pPr>
        <w:pStyle w:val="Heading1"/>
      </w:pPr>
      <w:bookmarkStart w:id="2" w:name="_Toc99887015"/>
      <w:r>
        <w:lastRenderedPageBreak/>
        <w:t xml:space="preserve">3.0 </w:t>
      </w:r>
      <w:r w:rsidR="009452C7">
        <w:t xml:space="preserve">Examples of external factors </w:t>
      </w:r>
      <w:r w:rsidR="009452C7" w:rsidRPr="009452C7">
        <w:t>impacting</w:t>
      </w:r>
      <w:r w:rsidR="009452C7">
        <w:t xml:space="preserve"> </w:t>
      </w:r>
      <w:r w:rsidR="009452C7" w:rsidRPr="009452C7">
        <w:t>organisations</w:t>
      </w:r>
      <w:bookmarkEnd w:id="2"/>
    </w:p>
    <w:p w14:paraId="67114DD8" w14:textId="065D837B" w:rsidR="004262EB" w:rsidRPr="009370BF" w:rsidRDefault="002A1E9B" w:rsidP="009452C7">
      <w:pPr>
        <w:pStyle w:val="Heading2"/>
      </w:pPr>
      <w:bookmarkStart w:id="3" w:name="_Toc99887016"/>
      <w:r>
        <w:t xml:space="preserve">3.1 </w:t>
      </w:r>
      <w:r w:rsidR="004262EB" w:rsidRPr="009370BF">
        <w:t>Political factors affecting Chwarae Teg</w:t>
      </w:r>
      <w:bookmarkEnd w:id="3"/>
    </w:p>
    <w:p w14:paraId="1DE43774" w14:textId="4EF3B0FC" w:rsidR="004262EB" w:rsidRPr="009370BF" w:rsidRDefault="004262EB" w:rsidP="009370BF">
      <w:pPr>
        <w:rPr>
          <w:color w:val="auto"/>
        </w:rPr>
      </w:pPr>
      <w:r w:rsidRPr="009370BF">
        <w:rPr>
          <w:color w:val="auto"/>
        </w:rPr>
        <w:t xml:space="preserve">Chwarae Teg is a small third sector </w:t>
      </w:r>
      <w:r w:rsidR="00DD5ED7" w:rsidRPr="009370BF">
        <w:rPr>
          <w:color w:val="auto"/>
        </w:rPr>
        <w:t>organi</w:t>
      </w:r>
      <w:r w:rsidR="009452C7">
        <w:rPr>
          <w:color w:val="auto"/>
        </w:rPr>
        <w:t>s</w:t>
      </w:r>
      <w:r w:rsidR="00DD5ED7" w:rsidRPr="009370BF">
        <w:rPr>
          <w:color w:val="auto"/>
        </w:rPr>
        <w:t>ation</w:t>
      </w:r>
      <w:r w:rsidRPr="009370BF">
        <w:rPr>
          <w:color w:val="auto"/>
        </w:rPr>
        <w:t xml:space="preserve"> </w:t>
      </w:r>
      <w:r w:rsidR="009452C7">
        <w:rPr>
          <w:color w:val="auto"/>
        </w:rPr>
        <w:t>in Wales</w:t>
      </w:r>
      <w:r w:rsidRPr="009370BF">
        <w:rPr>
          <w:color w:val="auto"/>
        </w:rPr>
        <w:t xml:space="preserve">. Historically the </w:t>
      </w:r>
      <w:r w:rsidR="00DD5ED7" w:rsidRPr="009370BF">
        <w:rPr>
          <w:color w:val="auto"/>
        </w:rPr>
        <w:t>organi</w:t>
      </w:r>
      <w:r w:rsidR="009452C7">
        <w:rPr>
          <w:color w:val="auto"/>
        </w:rPr>
        <w:t>s</w:t>
      </w:r>
      <w:r w:rsidR="00DD5ED7" w:rsidRPr="009370BF">
        <w:rPr>
          <w:color w:val="auto"/>
        </w:rPr>
        <w:t>ation</w:t>
      </w:r>
      <w:r w:rsidRPr="009370BF">
        <w:rPr>
          <w:color w:val="auto"/>
        </w:rPr>
        <w:t xml:space="preserve"> has survived on grant income </w:t>
      </w:r>
      <w:r w:rsidR="009452C7">
        <w:rPr>
          <w:color w:val="auto"/>
        </w:rPr>
        <w:t>from</w:t>
      </w:r>
      <w:r w:rsidRPr="009370BF">
        <w:rPr>
          <w:color w:val="auto"/>
        </w:rPr>
        <w:t xml:space="preserve"> the Welsh Government</w:t>
      </w:r>
      <w:r w:rsidR="00D568DD">
        <w:rPr>
          <w:color w:val="auto"/>
        </w:rPr>
        <w:t xml:space="preserve"> (WG)</w:t>
      </w:r>
      <w:r w:rsidRPr="009370BF">
        <w:rPr>
          <w:color w:val="auto"/>
        </w:rPr>
        <w:t xml:space="preserve"> and European Social Funds</w:t>
      </w:r>
      <w:r w:rsidR="009452C7">
        <w:rPr>
          <w:color w:val="auto"/>
        </w:rPr>
        <w:t xml:space="preserve"> (ESF)</w:t>
      </w:r>
      <w:r w:rsidRPr="009370BF">
        <w:rPr>
          <w:color w:val="auto"/>
        </w:rPr>
        <w:t xml:space="preserve">. </w:t>
      </w:r>
      <w:r w:rsidR="009452C7">
        <w:rPr>
          <w:color w:val="auto"/>
        </w:rPr>
        <w:t>As a result of</w:t>
      </w:r>
      <w:r w:rsidRPr="009370BF">
        <w:rPr>
          <w:color w:val="auto"/>
        </w:rPr>
        <w:t xml:space="preserve"> Brexit, </w:t>
      </w:r>
      <w:r w:rsidR="009452C7">
        <w:rPr>
          <w:color w:val="auto"/>
        </w:rPr>
        <w:t>ESF</w:t>
      </w:r>
      <w:r w:rsidRPr="009370BF">
        <w:rPr>
          <w:color w:val="auto"/>
        </w:rPr>
        <w:t xml:space="preserve"> will no longer be available. The </w:t>
      </w:r>
      <w:r w:rsidR="00DD5ED7" w:rsidRPr="009370BF">
        <w:rPr>
          <w:color w:val="auto"/>
        </w:rPr>
        <w:t>organi</w:t>
      </w:r>
      <w:r w:rsidR="009452C7">
        <w:rPr>
          <w:color w:val="auto"/>
        </w:rPr>
        <w:t>s</w:t>
      </w:r>
      <w:r w:rsidR="00DD5ED7" w:rsidRPr="009370BF">
        <w:rPr>
          <w:color w:val="auto"/>
        </w:rPr>
        <w:t>ation</w:t>
      </w:r>
      <w:r w:rsidRPr="009370BF">
        <w:rPr>
          <w:color w:val="auto"/>
        </w:rPr>
        <w:t xml:space="preserve"> relies on </w:t>
      </w:r>
      <w:r w:rsidR="00D568DD">
        <w:rPr>
          <w:color w:val="auto"/>
        </w:rPr>
        <w:t>its core team of staff</w:t>
      </w:r>
      <w:r w:rsidRPr="009370BF">
        <w:rPr>
          <w:color w:val="auto"/>
        </w:rPr>
        <w:t xml:space="preserve"> to generate income from consultancy and management training. </w:t>
      </w:r>
      <w:r w:rsidR="00D568DD">
        <w:rPr>
          <w:color w:val="auto"/>
        </w:rPr>
        <w:t>T</w:t>
      </w:r>
      <w:r w:rsidR="00DD5ED7" w:rsidRPr="009370BF">
        <w:rPr>
          <w:color w:val="auto"/>
        </w:rPr>
        <w:t>hese business-critical roles are paid from WG</w:t>
      </w:r>
      <w:r w:rsidR="00D568DD">
        <w:rPr>
          <w:color w:val="auto"/>
        </w:rPr>
        <w:t xml:space="preserve"> and ESF</w:t>
      </w:r>
      <w:r w:rsidR="00DD5ED7" w:rsidRPr="009370BF">
        <w:rPr>
          <w:color w:val="auto"/>
        </w:rPr>
        <w:t xml:space="preserve"> fund</w:t>
      </w:r>
      <w:r w:rsidR="00D568DD">
        <w:rPr>
          <w:color w:val="auto"/>
        </w:rPr>
        <w:t>s, leaving the post-holders in precarious employment</w:t>
      </w:r>
      <w:r w:rsidRPr="009370BF">
        <w:rPr>
          <w:color w:val="auto"/>
        </w:rPr>
        <w:t xml:space="preserve">. </w:t>
      </w:r>
      <w:r w:rsidR="00D568DD">
        <w:rPr>
          <w:color w:val="auto"/>
        </w:rPr>
        <w:t>“</w:t>
      </w:r>
      <w:r w:rsidRPr="009370BF">
        <w:rPr>
          <w:color w:val="auto"/>
        </w:rPr>
        <w:t>When faced with uncertainty, people in precarious employment are highly likely to carry out job-seeking activities</w:t>
      </w:r>
      <w:r w:rsidR="00D568DD">
        <w:rPr>
          <w:color w:val="auto"/>
        </w:rPr>
        <w:t>”</w:t>
      </w:r>
      <w:r w:rsidRPr="009370BF">
        <w:rPr>
          <w:color w:val="auto"/>
        </w:rPr>
        <w:t xml:space="preserve"> (</w:t>
      </w:r>
      <w:proofErr w:type="spellStart"/>
      <w:r w:rsidRPr="009370BF">
        <w:rPr>
          <w:color w:val="auto"/>
        </w:rPr>
        <w:t>Choper</w:t>
      </w:r>
      <w:proofErr w:type="spellEnd"/>
      <w:r w:rsidRPr="009370BF">
        <w:rPr>
          <w:color w:val="auto"/>
        </w:rPr>
        <w:t>, et al., 2021).</w:t>
      </w:r>
      <w:r w:rsidR="00D568DD">
        <w:rPr>
          <w:color w:val="auto"/>
        </w:rPr>
        <w:t xml:space="preserve"> This leaves the organisation having to deal with a retention issue that has been brought about by an external issue.</w:t>
      </w:r>
    </w:p>
    <w:p w14:paraId="57302AC4" w14:textId="13947EF4" w:rsidR="004262EB" w:rsidRPr="009370BF" w:rsidRDefault="004262EB" w:rsidP="009370BF">
      <w:pPr>
        <w:rPr>
          <w:color w:val="auto"/>
        </w:rPr>
      </w:pPr>
      <w:r w:rsidRPr="009370BF">
        <w:rPr>
          <w:color w:val="auto"/>
        </w:rPr>
        <w:t xml:space="preserve">The impact of Brexit can be felt by </w:t>
      </w:r>
      <w:r w:rsidR="00D568DD">
        <w:rPr>
          <w:color w:val="auto"/>
        </w:rPr>
        <w:t>a cross-section of</w:t>
      </w:r>
      <w:r w:rsidRPr="009370BF">
        <w:rPr>
          <w:color w:val="auto"/>
        </w:rPr>
        <w:t xml:space="preserve"> </w:t>
      </w:r>
      <w:r w:rsidR="00DD5ED7" w:rsidRPr="009370BF">
        <w:rPr>
          <w:color w:val="auto"/>
        </w:rPr>
        <w:t>organi</w:t>
      </w:r>
      <w:r w:rsidR="00D568DD">
        <w:rPr>
          <w:color w:val="auto"/>
        </w:rPr>
        <w:t>s</w:t>
      </w:r>
      <w:r w:rsidR="00DD5ED7" w:rsidRPr="009370BF">
        <w:rPr>
          <w:color w:val="auto"/>
        </w:rPr>
        <w:t>ations</w:t>
      </w:r>
      <w:r w:rsidRPr="009370BF">
        <w:rPr>
          <w:color w:val="auto"/>
        </w:rPr>
        <w:t xml:space="preserve"> </w:t>
      </w:r>
      <w:r w:rsidR="00D568DD">
        <w:rPr>
          <w:color w:val="auto"/>
        </w:rPr>
        <w:t>across the country</w:t>
      </w:r>
      <w:r w:rsidRPr="009370BF">
        <w:rPr>
          <w:color w:val="auto"/>
        </w:rPr>
        <w:t xml:space="preserve">. The ending of free movement between the EU and the UK has reduced the UK </w:t>
      </w:r>
      <w:r w:rsidR="00DD5ED7" w:rsidRPr="009370BF">
        <w:rPr>
          <w:color w:val="auto"/>
        </w:rPr>
        <w:t>labour</w:t>
      </w:r>
      <w:r w:rsidRPr="009370BF">
        <w:rPr>
          <w:color w:val="auto"/>
        </w:rPr>
        <w:t xml:space="preserve"> market. </w:t>
      </w:r>
      <w:r w:rsidR="00D568DD">
        <w:rPr>
          <w:color w:val="auto"/>
        </w:rPr>
        <w:t>Irrespective</w:t>
      </w:r>
      <w:r w:rsidRPr="009370BF">
        <w:rPr>
          <w:color w:val="auto"/>
        </w:rPr>
        <w:t xml:space="preserve"> of whether an </w:t>
      </w:r>
      <w:r w:rsidR="00DD5ED7" w:rsidRPr="009370BF">
        <w:rPr>
          <w:color w:val="auto"/>
        </w:rPr>
        <w:t>organi</w:t>
      </w:r>
      <w:r w:rsidR="00D568DD">
        <w:rPr>
          <w:color w:val="auto"/>
        </w:rPr>
        <w:t>s</w:t>
      </w:r>
      <w:r w:rsidR="00DD5ED7" w:rsidRPr="009370BF">
        <w:rPr>
          <w:color w:val="auto"/>
        </w:rPr>
        <w:t>ation</w:t>
      </w:r>
      <w:r w:rsidRPr="009370BF">
        <w:rPr>
          <w:color w:val="auto"/>
        </w:rPr>
        <w:t xml:space="preserve"> like Chwarae Teg employs EU nationals, the availability of external talent </w:t>
      </w:r>
      <w:r w:rsidR="00D568DD">
        <w:rPr>
          <w:color w:val="auto"/>
        </w:rPr>
        <w:t>can often be</w:t>
      </w:r>
      <w:r w:rsidRPr="009370BF">
        <w:rPr>
          <w:color w:val="auto"/>
        </w:rPr>
        <w:t xml:space="preserve"> reduced by competition from other sectors (People Management, 2021). For </w:t>
      </w:r>
      <w:r w:rsidR="00D568DD">
        <w:rPr>
          <w:color w:val="auto"/>
        </w:rPr>
        <w:t>instance</w:t>
      </w:r>
      <w:r w:rsidRPr="009370BF">
        <w:rPr>
          <w:color w:val="auto"/>
        </w:rPr>
        <w:t>, the transport industry</w:t>
      </w:r>
      <w:r w:rsidR="0074292A">
        <w:rPr>
          <w:color w:val="auto"/>
        </w:rPr>
        <w:t>. This industry</w:t>
      </w:r>
      <w:r w:rsidRPr="009370BF">
        <w:rPr>
          <w:color w:val="auto"/>
        </w:rPr>
        <w:t xml:space="preserve"> was severely </w:t>
      </w:r>
      <w:r w:rsidR="0074292A" w:rsidRPr="009370BF">
        <w:rPr>
          <w:color w:val="auto"/>
        </w:rPr>
        <w:t xml:space="preserve">impacted </w:t>
      </w:r>
      <w:r w:rsidR="0074292A">
        <w:rPr>
          <w:color w:val="auto"/>
        </w:rPr>
        <w:t>by</w:t>
      </w:r>
      <w:r w:rsidRPr="009370BF">
        <w:rPr>
          <w:color w:val="auto"/>
        </w:rPr>
        <w:t xml:space="preserve"> the shortage of HGV drivers. </w:t>
      </w:r>
      <w:r w:rsidR="0074292A">
        <w:rPr>
          <w:color w:val="auto"/>
        </w:rPr>
        <w:t>In desperation, h</w:t>
      </w:r>
      <w:r w:rsidRPr="009370BF">
        <w:rPr>
          <w:color w:val="auto"/>
        </w:rPr>
        <w:t xml:space="preserve">aulage companies have been </w:t>
      </w:r>
      <w:r w:rsidR="0074292A">
        <w:rPr>
          <w:color w:val="auto"/>
        </w:rPr>
        <w:t>offering</w:t>
      </w:r>
      <w:r w:rsidRPr="009370BF">
        <w:rPr>
          <w:color w:val="auto"/>
        </w:rPr>
        <w:t xml:space="preserve"> financial incentives to attract people from other sectors (The Telegraph, 2021). For </w:t>
      </w:r>
      <w:r w:rsidR="00DD5ED7" w:rsidRPr="009370BF">
        <w:rPr>
          <w:color w:val="auto"/>
        </w:rPr>
        <w:t>organi</w:t>
      </w:r>
      <w:r w:rsidR="0074292A">
        <w:rPr>
          <w:color w:val="auto"/>
        </w:rPr>
        <w:t>s</w:t>
      </w:r>
      <w:r w:rsidR="00DD5ED7" w:rsidRPr="009370BF">
        <w:rPr>
          <w:color w:val="auto"/>
        </w:rPr>
        <w:t>ations</w:t>
      </w:r>
      <w:r w:rsidRPr="009370BF">
        <w:rPr>
          <w:color w:val="auto"/>
        </w:rPr>
        <w:t xml:space="preserve"> like Chwarae Teg,</w:t>
      </w:r>
      <w:r w:rsidR="0074292A">
        <w:rPr>
          <w:color w:val="auto"/>
        </w:rPr>
        <w:t xml:space="preserve"> who cannot afford to pay £950 joining </w:t>
      </w:r>
      <w:r w:rsidR="00785881">
        <w:rPr>
          <w:color w:val="auto"/>
        </w:rPr>
        <w:t>incentives,</w:t>
      </w:r>
      <w:r w:rsidRPr="009370BF">
        <w:rPr>
          <w:color w:val="auto"/>
        </w:rPr>
        <w:t xml:space="preserve"> this further adds to the competition for talent as people consider alternative professions.</w:t>
      </w:r>
    </w:p>
    <w:p w14:paraId="6DE581EF" w14:textId="0B28D74A" w:rsidR="004262EB" w:rsidRPr="009370BF" w:rsidRDefault="004262EB" w:rsidP="009370BF">
      <w:pPr>
        <w:rPr>
          <w:color w:val="auto"/>
        </w:rPr>
      </w:pPr>
      <w:r w:rsidRPr="009370BF">
        <w:rPr>
          <w:color w:val="auto"/>
        </w:rPr>
        <w:t>The UK Shared Prosperity Fund is the UK Government’s answer to filling the gap left by the European Social Fund</w:t>
      </w:r>
      <w:r w:rsidR="00785881">
        <w:rPr>
          <w:color w:val="auto"/>
        </w:rPr>
        <w:t>. It is planning on</w:t>
      </w:r>
      <w:r w:rsidRPr="009370BF">
        <w:rPr>
          <w:color w:val="auto"/>
        </w:rPr>
        <w:t xml:space="preserve"> </w:t>
      </w:r>
      <w:r w:rsidR="007E320A">
        <w:rPr>
          <w:color w:val="auto"/>
        </w:rPr>
        <w:t>making</w:t>
      </w:r>
      <w:r w:rsidRPr="009370BF">
        <w:rPr>
          <w:color w:val="auto"/>
        </w:rPr>
        <w:t xml:space="preserve"> £2.6 billion </w:t>
      </w:r>
      <w:r w:rsidR="007E320A">
        <w:rPr>
          <w:color w:val="auto"/>
        </w:rPr>
        <w:t xml:space="preserve">available </w:t>
      </w:r>
      <w:r w:rsidRPr="009370BF">
        <w:rPr>
          <w:color w:val="auto"/>
        </w:rPr>
        <w:t xml:space="preserve">by March 2025 (GOV.UK, 2022). </w:t>
      </w:r>
      <w:r w:rsidR="007E320A">
        <w:rPr>
          <w:color w:val="auto"/>
        </w:rPr>
        <w:t>P</w:t>
      </w:r>
      <w:r w:rsidRPr="009370BF">
        <w:rPr>
          <w:color w:val="auto"/>
        </w:rPr>
        <w:t xml:space="preserve">re-launch guidance </w:t>
      </w:r>
      <w:r w:rsidR="007E320A">
        <w:rPr>
          <w:color w:val="auto"/>
        </w:rPr>
        <w:t>states</w:t>
      </w:r>
      <w:r w:rsidRPr="009370BF">
        <w:rPr>
          <w:color w:val="auto"/>
        </w:rPr>
        <w:t xml:space="preserve"> that the funding formula will be different </w:t>
      </w:r>
      <w:r w:rsidR="00DD5ED7" w:rsidRPr="009370BF">
        <w:rPr>
          <w:color w:val="auto"/>
        </w:rPr>
        <w:t>from</w:t>
      </w:r>
      <w:r w:rsidRPr="009370BF">
        <w:rPr>
          <w:color w:val="auto"/>
        </w:rPr>
        <w:t xml:space="preserve"> the </w:t>
      </w:r>
      <w:r w:rsidR="007E320A">
        <w:rPr>
          <w:color w:val="auto"/>
        </w:rPr>
        <w:t>ESF</w:t>
      </w:r>
      <w:r w:rsidRPr="009370BF">
        <w:rPr>
          <w:color w:val="auto"/>
        </w:rPr>
        <w:t xml:space="preserve"> system, increasing the geographical areas that can access the fund</w:t>
      </w:r>
      <w:r w:rsidR="005F6BE0">
        <w:rPr>
          <w:color w:val="auto"/>
        </w:rPr>
        <w:t>. In turn, this</w:t>
      </w:r>
      <w:r w:rsidRPr="009370BF">
        <w:rPr>
          <w:color w:val="auto"/>
        </w:rPr>
        <w:t xml:space="preserve"> </w:t>
      </w:r>
      <w:r w:rsidR="005F6BE0">
        <w:rPr>
          <w:color w:val="auto"/>
        </w:rPr>
        <w:t>increases</w:t>
      </w:r>
      <w:r w:rsidRPr="009370BF">
        <w:rPr>
          <w:color w:val="auto"/>
        </w:rPr>
        <w:t xml:space="preserve"> competition for Welsh organi</w:t>
      </w:r>
      <w:r w:rsidR="005F6BE0">
        <w:rPr>
          <w:color w:val="auto"/>
        </w:rPr>
        <w:t>s</w:t>
      </w:r>
      <w:r w:rsidRPr="009370BF">
        <w:rPr>
          <w:color w:val="auto"/>
        </w:rPr>
        <w:t>ations</w:t>
      </w:r>
      <w:r w:rsidR="005F6BE0">
        <w:rPr>
          <w:color w:val="auto"/>
        </w:rPr>
        <w:t xml:space="preserve"> like Chwarae Teg</w:t>
      </w:r>
      <w:r w:rsidRPr="009370BF">
        <w:rPr>
          <w:color w:val="auto"/>
        </w:rPr>
        <w:t xml:space="preserve">.  Additionally, the fund has a different application process </w:t>
      </w:r>
      <w:r w:rsidR="005F6BE0">
        <w:rPr>
          <w:color w:val="auto"/>
        </w:rPr>
        <w:t>whereby</w:t>
      </w:r>
      <w:r w:rsidRPr="009370BF">
        <w:rPr>
          <w:color w:val="auto"/>
        </w:rPr>
        <w:t xml:space="preserve"> decisions are made ‘locally’. Until further guidance is issued this could present difficulty for pan-Wales </w:t>
      </w:r>
      <w:r w:rsidR="00DD5ED7" w:rsidRPr="009370BF">
        <w:rPr>
          <w:color w:val="auto"/>
        </w:rPr>
        <w:t>organi</w:t>
      </w:r>
      <w:r w:rsidR="005F6BE0">
        <w:rPr>
          <w:color w:val="auto"/>
        </w:rPr>
        <w:t>s</w:t>
      </w:r>
      <w:r w:rsidR="00DD5ED7" w:rsidRPr="009370BF">
        <w:rPr>
          <w:color w:val="auto"/>
        </w:rPr>
        <w:t>ations</w:t>
      </w:r>
      <w:r w:rsidRPr="009370BF">
        <w:rPr>
          <w:color w:val="auto"/>
        </w:rPr>
        <w:t xml:space="preserve"> like Chwarae Teg wishing to deliver pan-Wales services (ibid).</w:t>
      </w:r>
    </w:p>
    <w:p w14:paraId="18B69AC6" w14:textId="67679DF6" w:rsidR="004262EB" w:rsidRPr="009370BF" w:rsidRDefault="004262EB" w:rsidP="009370BF">
      <w:pPr>
        <w:rPr>
          <w:color w:val="auto"/>
        </w:rPr>
      </w:pPr>
      <w:r w:rsidRPr="009370BF">
        <w:rPr>
          <w:color w:val="auto"/>
        </w:rPr>
        <w:lastRenderedPageBreak/>
        <w:t xml:space="preserve">Competition for funding from Governments is further impacted by other charities. According to a paper by the Charity Commission, there are over 9,000 registered charities in Wales </w:t>
      </w:r>
      <w:r w:rsidR="005F6BE0">
        <w:rPr>
          <w:color w:val="auto"/>
        </w:rPr>
        <w:t>and like Chwarae Teg,</w:t>
      </w:r>
      <w:r w:rsidRPr="009370BF">
        <w:rPr>
          <w:color w:val="auto"/>
        </w:rPr>
        <w:t xml:space="preserve"> 90% operate solely in Wales (Charity Commission, 2009). The Charity Commission hasn’t published a more recent report however since the global pandemic</w:t>
      </w:r>
      <w:r w:rsidR="007F3291">
        <w:rPr>
          <w:color w:val="auto"/>
        </w:rPr>
        <w:t xml:space="preserve"> </w:t>
      </w:r>
      <w:r w:rsidRPr="009370BF">
        <w:rPr>
          <w:color w:val="auto"/>
        </w:rPr>
        <w:t>Companies House records show that Chwarae Teg’s income was down by 58% between 2018 and 2021 (Companies House, 2021), despite the appointment of a Fundraising and Grants Manager in 2020.</w:t>
      </w:r>
      <w:r w:rsidR="007F3291">
        <w:rPr>
          <w:color w:val="auto"/>
        </w:rPr>
        <w:t xml:space="preserve"> This is likely to have been impacted further by people choosing to support charitable efforts </w:t>
      </w:r>
      <w:r w:rsidR="00CE4051">
        <w:rPr>
          <w:color w:val="auto"/>
        </w:rPr>
        <w:t>about</w:t>
      </w:r>
      <w:r w:rsidR="007F3291">
        <w:rPr>
          <w:color w:val="auto"/>
        </w:rPr>
        <w:t xml:space="preserve"> the war in Ukraine.</w:t>
      </w:r>
    </w:p>
    <w:p w14:paraId="63EEA9CE" w14:textId="229C9C85" w:rsidR="00D3045B" w:rsidRDefault="002A1E9B" w:rsidP="00D3045B">
      <w:pPr>
        <w:pStyle w:val="Heading2"/>
      </w:pPr>
      <w:bookmarkStart w:id="4" w:name="_Toc99887017"/>
      <w:r>
        <w:t xml:space="preserve">3.2 </w:t>
      </w:r>
      <w:r w:rsidR="00D3045B">
        <w:t>Political factors affecting People Strategy</w:t>
      </w:r>
      <w:bookmarkEnd w:id="4"/>
    </w:p>
    <w:p w14:paraId="305C559A" w14:textId="16D77CC5" w:rsidR="004262EB" w:rsidRPr="009370BF" w:rsidRDefault="004262EB" w:rsidP="009370BF">
      <w:pPr>
        <w:rPr>
          <w:color w:val="auto"/>
        </w:rPr>
      </w:pPr>
      <w:r w:rsidRPr="009370BF">
        <w:rPr>
          <w:color w:val="auto"/>
        </w:rPr>
        <w:t xml:space="preserve">With the limited time to utilise the last of the European Social Funds and the increased competition for further grant income, Chwarae Teg has </w:t>
      </w:r>
      <w:r w:rsidR="007F3291">
        <w:rPr>
          <w:color w:val="auto"/>
        </w:rPr>
        <w:t>implemented</w:t>
      </w:r>
      <w:r w:rsidRPr="009370BF">
        <w:rPr>
          <w:color w:val="auto"/>
        </w:rPr>
        <w:t xml:space="preserve"> a growth strategy </w:t>
      </w:r>
      <w:r w:rsidR="007F3291">
        <w:rPr>
          <w:color w:val="auto"/>
        </w:rPr>
        <w:t xml:space="preserve">to </w:t>
      </w:r>
      <w:r w:rsidRPr="009370BF">
        <w:rPr>
          <w:color w:val="auto"/>
        </w:rPr>
        <w:t xml:space="preserve">focus on increasing commercial revenue </w:t>
      </w:r>
      <w:r w:rsidR="007F3291">
        <w:rPr>
          <w:color w:val="auto"/>
        </w:rPr>
        <w:t>by</w:t>
      </w:r>
      <w:r w:rsidRPr="009370BF">
        <w:rPr>
          <w:color w:val="auto"/>
        </w:rPr>
        <w:t xml:space="preserve"> </w:t>
      </w:r>
      <w:r w:rsidR="007F3291">
        <w:rPr>
          <w:color w:val="auto"/>
        </w:rPr>
        <w:t>diversifying</w:t>
      </w:r>
      <w:r w:rsidRPr="009370BF">
        <w:rPr>
          <w:color w:val="auto"/>
        </w:rPr>
        <w:t xml:space="preserve"> income streams. </w:t>
      </w:r>
      <w:r w:rsidR="005C45B5">
        <w:rPr>
          <w:color w:val="auto"/>
        </w:rPr>
        <w:t>Unfortunately, this strategy relies on t</w:t>
      </w:r>
      <w:r w:rsidRPr="009370BF">
        <w:rPr>
          <w:color w:val="auto"/>
        </w:rPr>
        <w:t xml:space="preserve">he </w:t>
      </w:r>
      <w:proofErr w:type="gramStart"/>
      <w:r w:rsidR="007F3291">
        <w:rPr>
          <w:color w:val="auto"/>
        </w:rPr>
        <w:t>aforementioned business-critical</w:t>
      </w:r>
      <w:proofErr w:type="gramEnd"/>
      <w:r w:rsidRPr="009370BF">
        <w:rPr>
          <w:color w:val="auto"/>
        </w:rPr>
        <w:t xml:space="preserve"> roles </w:t>
      </w:r>
      <w:r w:rsidR="005C45B5">
        <w:rPr>
          <w:color w:val="auto"/>
        </w:rPr>
        <w:t>which are where</w:t>
      </w:r>
      <w:r w:rsidRPr="009370BF">
        <w:rPr>
          <w:color w:val="auto"/>
        </w:rPr>
        <w:t xml:space="preserve"> the organisation is currently experiencing its highest</w:t>
      </w:r>
      <w:r w:rsidR="005C45B5">
        <w:rPr>
          <w:color w:val="auto"/>
        </w:rPr>
        <w:t xml:space="preserve"> staff</w:t>
      </w:r>
      <w:r w:rsidRPr="009370BF">
        <w:rPr>
          <w:color w:val="auto"/>
        </w:rPr>
        <w:t xml:space="preserve"> turnover.</w:t>
      </w:r>
    </w:p>
    <w:p w14:paraId="5A696968" w14:textId="6C4FAD31" w:rsidR="004262EB" w:rsidRPr="009370BF" w:rsidRDefault="004262EB" w:rsidP="009370BF">
      <w:pPr>
        <w:rPr>
          <w:color w:val="auto"/>
        </w:rPr>
      </w:pPr>
      <w:r w:rsidRPr="009370BF">
        <w:rPr>
          <w:color w:val="auto"/>
        </w:rPr>
        <w:t>Chwarae Teg focuses much of its HR resources on recruitment activities to address its staff shortages. Whilst other employers can offer financial incentives and higher salaries Chwarae Teg can’t compete until it’s achieved its growth objectives and increased its income. Chwarae Teg must consider other elements of its employee value proposition to attract and</w:t>
      </w:r>
      <w:r w:rsidR="00D3045B">
        <w:rPr>
          <w:color w:val="auto"/>
        </w:rPr>
        <w:t xml:space="preserve"> importantly,</w:t>
      </w:r>
      <w:r w:rsidRPr="009370BF">
        <w:rPr>
          <w:color w:val="auto"/>
        </w:rPr>
        <w:t xml:space="preserve"> </w:t>
      </w:r>
      <w:r w:rsidRPr="00D3045B">
        <w:rPr>
          <w:i/>
          <w:iCs/>
          <w:color w:val="auto"/>
        </w:rPr>
        <w:t>retain</w:t>
      </w:r>
      <w:r w:rsidRPr="009370BF">
        <w:rPr>
          <w:color w:val="auto"/>
        </w:rPr>
        <w:t xml:space="preserve"> candidates. </w:t>
      </w:r>
    </w:p>
    <w:p w14:paraId="18FD9DFD" w14:textId="09913405" w:rsidR="004262EB" w:rsidRPr="009370BF" w:rsidRDefault="004262EB" w:rsidP="009370BF">
      <w:pPr>
        <w:rPr>
          <w:color w:val="auto"/>
        </w:rPr>
      </w:pPr>
      <w:r w:rsidRPr="009370BF">
        <w:rPr>
          <w:color w:val="auto"/>
        </w:rPr>
        <w:t>Chwarae Teg relies upon recruiting skilled and experienced people however, many employers are finding success in recruiting people</w:t>
      </w:r>
      <w:r w:rsidR="00D3045B">
        <w:rPr>
          <w:color w:val="auto"/>
        </w:rPr>
        <w:t xml:space="preserve"> with limited experience with the intention</w:t>
      </w:r>
      <w:r w:rsidRPr="009370BF">
        <w:rPr>
          <w:color w:val="auto"/>
        </w:rPr>
        <w:t xml:space="preserve"> to develop them in the role. Chwarae Teg does not have a system in place to support this type of recruitment strategy</w:t>
      </w:r>
      <w:r w:rsidR="00D3045B">
        <w:rPr>
          <w:color w:val="auto"/>
        </w:rPr>
        <w:t>. Neither does it have a retention strategy.</w:t>
      </w:r>
    </w:p>
    <w:p w14:paraId="6FBDF4B3" w14:textId="139451A3" w:rsidR="004262EB" w:rsidRPr="009370BF" w:rsidRDefault="002A1E9B" w:rsidP="00D3045B">
      <w:pPr>
        <w:pStyle w:val="Heading2"/>
      </w:pPr>
      <w:bookmarkStart w:id="5" w:name="_Toc99887018"/>
      <w:r>
        <w:t xml:space="preserve">3.3 </w:t>
      </w:r>
      <w:r w:rsidR="004262EB" w:rsidRPr="009370BF">
        <w:t xml:space="preserve">Technological </w:t>
      </w:r>
      <w:r w:rsidR="00D3045B">
        <w:t>f</w:t>
      </w:r>
      <w:r w:rsidR="004262EB" w:rsidRPr="009370BF">
        <w:t>actors</w:t>
      </w:r>
      <w:r w:rsidR="00D3045B">
        <w:t xml:space="preserve"> impacting a Health Board</w:t>
      </w:r>
      <w:bookmarkEnd w:id="5"/>
    </w:p>
    <w:p w14:paraId="16BB286E" w14:textId="77777777" w:rsidR="004262EB" w:rsidRPr="009370BF" w:rsidRDefault="004262EB" w:rsidP="009370BF">
      <w:pPr>
        <w:rPr>
          <w:color w:val="auto"/>
        </w:rPr>
      </w:pPr>
      <w:r w:rsidRPr="009370BF">
        <w:rPr>
          <w:color w:val="auto"/>
        </w:rPr>
        <w:t xml:space="preserve">Hywel Dda University Health Board employs around 12,000 people and covers three counties in West </w:t>
      </w:r>
      <w:proofErr w:type="gramStart"/>
      <w:r w:rsidRPr="009370BF">
        <w:rPr>
          <w:color w:val="auto"/>
        </w:rPr>
        <w:t>Wales;</w:t>
      </w:r>
      <w:proofErr w:type="gramEnd"/>
      <w:r w:rsidRPr="009370BF">
        <w:rPr>
          <w:color w:val="auto"/>
        </w:rPr>
        <w:t xml:space="preserve"> Carmarthenshire, Pembrokeshire and Ceredigion. The Learning and Development Team have been tasked with re-developing their induction programme. Meanwhile, the organisation is in the early stages of a major digital transformation and any </w:t>
      </w:r>
      <w:r w:rsidRPr="009370BF">
        <w:rPr>
          <w:color w:val="auto"/>
        </w:rPr>
        <w:lastRenderedPageBreak/>
        <w:t xml:space="preserve">new services must be designed from a ‘digital first’ perspective. However, the 21st-century workplace is experiencing multiple generations simultaneously which places varying demands on Learning and Development (L&amp;D) professionals when it comes to designing and delivering learning interventions. </w:t>
      </w:r>
    </w:p>
    <w:p w14:paraId="250AB890" w14:textId="7D08A39C" w:rsidR="004262EB" w:rsidRPr="009370BF" w:rsidRDefault="004262EB" w:rsidP="009370BF">
      <w:pPr>
        <w:rPr>
          <w:color w:val="auto"/>
        </w:rPr>
      </w:pPr>
      <w:r w:rsidRPr="009370BF">
        <w:rPr>
          <w:color w:val="auto"/>
        </w:rPr>
        <w:t xml:space="preserve">Currently, </w:t>
      </w:r>
      <w:proofErr w:type="gramStart"/>
      <w:r w:rsidR="004C551E">
        <w:rPr>
          <w:color w:val="auto"/>
        </w:rPr>
        <w:t>Millennials</w:t>
      </w:r>
      <w:proofErr w:type="gramEnd"/>
      <w:r w:rsidRPr="009370BF">
        <w:rPr>
          <w:color w:val="auto"/>
        </w:rPr>
        <w:t xml:space="preserve"> account for 35% of our workforce (Hywel Dda University Health Board, 2021) and are reportedly better able to grasp emerging technology, and Gen Z’s (22% of our workforce) are described as being more resourceful and know how to search for relevant content on the internet (Pew Research Center, 2019). Conversely, a survey by Business in the Community (BITC), supported by Tata Consultancy Services (TCS) found that 62% of those in their 50s had not received any training in computer skills (Frith, 2017). </w:t>
      </w:r>
      <w:r w:rsidR="00807240" w:rsidRPr="009370BF">
        <w:rPr>
          <w:color w:val="auto"/>
        </w:rPr>
        <w:t>However,</w:t>
      </w:r>
      <w:r w:rsidRPr="009370BF">
        <w:rPr>
          <w:color w:val="auto"/>
        </w:rPr>
        <w:t xml:space="preserve"> whilst findings like this are seemingly commonplace, one should be cautious regarding assumptions </w:t>
      </w:r>
      <w:r w:rsidR="00DD5ED7" w:rsidRPr="009370BF">
        <w:rPr>
          <w:color w:val="auto"/>
        </w:rPr>
        <w:t>about</w:t>
      </w:r>
      <w:r w:rsidRPr="009370BF">
        <w:rPr>
          <w:color w:val="auto"/>
        </w:rPr>
        <w:t xml:space="preserve"> the abilities of older generations. The Pew Research Centre found that Boomers and Gen X are “heavy adopters of tech” but the type of tech varies with younger generations preferring mobile devices (ibid).</w:t>
      </w:r>
    </w:p>
    <w:p w14:paraId="2757336C" w14:textId="0C12B050" w:rsidR="004262EB" w:rsidRPr="009370BF" w:rsidRDefault="004262EB" w:rsidP="009370BF">
      <w:pPr>
        <w:rPr>
          <w:color w:val="auto"/>
        </w:rPr>
      </w:pPr>
      <w:r w:rsidRPr="009370BF">
        <w:rPr>
          <w:color w:val="auto"/>
        </w:rPr>
        <w:t xml:space="preserve">As an agile and ‘digital first’ workplace, this has to be a significant consideration in the design of the new corporate induction. It is worth noting that not all employees in the health board are allocated personal devices such as laptops. This means that many new employees such as health care support workers, nurses, </w:t>
      </w:r>
      <w:r w:rsidR="00807240" w:rsidRPr="009370BF">
        <w:rPr>
          <w:color w:val="auto"/>
        </w:rPr>
        <w:t>domestics,</w:t>
      </w:r>
      <w:r w:rsidRPr="009370BF">
        <w:rPr>
          <w:color w:val="auto"/>
        </w:rPr>
        <w:t xml:space="preserve"> and porters, are using personal devices to get through their corporate induction.  The L&amp;D Team will have to carry out detailed assessments and research to identify the correct delivery tools that are intuitive and/or familiar to our workforce. Additionally, </w:t>
      </w:r>
      <w:r w:rsidR="00DD5ED7" w:rsidRPr="009370BF">
        <w:rPr>
          <w:color w:val="auto"/>
        </w:rPr>
        <w:t>broadband access</w:t>
      </w:r>
      <w:r w:rsidRPr="009370BF">
        <w:rPr>
          <w:color w:val="auto"/>
        </w:rPr>
        <w:t xml:space="preserve"> shouldn’t be assumed.</w:t>
      </w:r>
    </w:p>
    <w:p w14:paraId="3A1656BA" w14:textId="77777777" w:rsidR="00CF5A91" w:rsidRDefault="004262EB" w:rsidP="009370BF">
      <w:pPr>
        <w:rPr>
          <w:color w:val="auto"/>
        </w:rPr>
      </w:pPr>
      <w:r w:rsidRPr="009370BF">
        <w:rPr>
          <w:color w:val="auto"/>
        </w:rPr>
        <w:t>The UK Government has primary responsibility for the country’s broadband policy and has committed to invest £5 billion in improving connectivity across the UK. Whilst not devolved to Wales, the Welsh Government do have some powers. They have used this to provide almost 733,000 properties across Wales with access to broadband through their Superfast Cymru programme in partnership with BT (Welsh Government, n.d.). To increase this further, the Welsh Government provides the Access Broadband Cymru grant scheme to fund or part-fund installation costs of new broadband connections for homes (Welsh Government, 2022.</w:t>
      </w:r>
      <w:r w:rsidR="00DD5ED7" w:rsidRPr="009370BF">
        <w:rPr>
          <w:color w:val="auto"/>
        </w:rPr>
        <w:t xml:space="preserve"> </w:t>
      </w:r>
      <w:r w:rsidRPr="009370BF">
        <w:rPr>
          <w:color w:val="auto"/>
        </w:rPr>
        <w:t xml:space="preserve">a). In addition, rural residents in Wales may be eligible for additional funding from the Welsh </w:t>
      </w:r>
      <w:r w:rsidRPr="009370BF">
        <w:rPr>
          <w:color w:val="auto"/>
        </w:rPr>
        <w:lastRenderedPageBreak/>
        <w:t xml:space="preserve">Government towards the cost of installing gigabit-capable broadband </w:t>
      </w:r>
      <w:r w:rsidR="00DD5ED7" w:rsidRPr="009370BF">
        <w:rPr>
          <w:color w:val="auto"/>
        </w:rPr>
        <w:t>in</w:t>
      </w:r>
      <w:r w:rsidRPr="009370BF">
        <w:rPr>
          <w:color w:val="auto"/>
        </w:rPr>
        <w:t xml:space="preserve"> their homes (Welsh Government, 2022.</w:t>
      </w:r>
      <w:r w:rsidR="00DD5ED7" w:rsidRPr="009370BF">
        <w:rPr>
          <w:color w:val="auto"/>
        </w:rPr>
        <w:t xml:space="preserve"> </w:t>
      </w:r>
      <w:r w:rsidRPr="009370BF">
        <w:rPr>
          <w:color w:val="auto"/>
        </w:rPr>
        <w:t>b).</w:t>
      </w:r>
    </w:p>
    <w:p w14:paraId="4468AB38" w14:textId="32F1B3E0" w:rsidR="00CF5A91" w:rsidRDefault="002A1E9B" w:rsidP="00CF5A91">
      <w:pPr>
        <w:pStyle w:val="Heading2"/>
      </w:pPr>
      <w:bookmarkStart w:id="6" w:name="_Toc99887019"/>
      <w:r>
        <w:t xml:space="preserve">3.4 </w:t>
      </w:r>
      <w:r w:rsidR="00CF5A91">
        <w:t>Technological factors and People Strategy</w:t>
      </w:r>
      <w:bookmarkEnd w:id="6"/>
    </w:p>
    <w:p w14:paraId="575C782C" w14:textId="4EE2DC4A" w:rsidR="004262EB" w:rsidRPr="009370BF" w:rsidRDefault="00906AD4" w:rsidP="009370BF">
      <w:pPr>
        <w:rPr>
          <w:color w:val="auto"/>
        </w:rPr>
      </w:pPr>
      <w:r>
        <w:rPr>
          <w:color w:val="auto"/>
        </w:rPr>
        <w:t>Government support as mentioned</w:t>
      </w:r>
      <w:r w:rsidR="004262EB" w:rsidRPr="009370BF">
        <w:rPr>
          <w:color w:val="auto"/>
        </w:rPr>
        <w:t xml:space="preserve"> is especially useful to employees of Hywel Dda as the geographical area is highly rural. Sharing this information with employees (and prospective employees) would be advantageous to ensure digital connectivity.</w:t>
      </w:r>
      <w:r>
        <w:rPr>
          <w:color w:val="auto"/>
        </w:rPr>
        <w:t xml:space="preserve"> This information could feature as part of their Learning and Development strategy as connectiv</w:t>
      </w:r>
      <w:r w:rsidR="00BA68CA">
        <w:rPr>
          <w:color w:val="auto"/>
        </w:rPr>
        <w:t xml:space="preserve">ity could be a barrier to learning. </w:t>
      </w:r>
    </w:p>
    <w:p w14:paraId="117B03D5" w14:textId="77777777" w:rsidR="004262EB" w:rsidRPr="009370BF" w:rsidRDefault="004262EB" w:rsidP="009370BF">
      <w:pPr>
        <w:rPr>
          <w:color w:val="auto"/>
        </w:rPr>
      </w:pPr>
      <w:r w:rsidRPr="009370BF">
        <w:rPr>
          <w:color w:val="auto"/>
        </w:rPr>
        <w:t>Going forward, the L&amp;D team must ensure adequate access to any technology introduced in line with the HDD Digital Transformation Strategy and accessibility in the wider community. In addition, any introduction of new or unfamiliar technology as part of the induction programme may require additional training resources.</w:t>
      </w:r>
    </w:p>
    <w:p w14:paraId="72F4FDEB" w14:textId="374EBFAC" w:rsidR="004262EB" w:rsidRPr="009370BF" w:rsidRDefault="004262EB" w:rsidP="009370BF">
      <w:pPr>
        <w:rPr>
          <w:color w:val="auto"/>
        </w:rPr>
      </w:pPr>
      <w:r w:rsidRPr="009370BF">
        <w:rPr>
          <w:color w:val="auto"/>
        </w:rPr>
        <w:t>The team will need to ensure that they create a range of resources that are accessible to all and if accessibility issues are identified, they will need to be addressed immediately.</w:t>
      </w:r>
      <w:r w:rsidRPr="009370BF">
        <w:rPr>
          <w:color w:val="auto"/>
        </w:rPr>
        <w:br w:type="page"/>
      </w:r>
    </w:p>
    <w:p w14:paraId="4EF077C5" w14:textId="5A93C02F" w:rsidR="00BA68CA" w:rsidRDefault="002A1E9B" w:rsidP="00BA68CA">
      <w:pPr>
        <w:pStyle w:val="Heading1"/>
        <w:rPr>
          <w:lang w:val="en-US" w:eastAsia="en-US"/>
        </w:rPr>
      </w:pPr>
      <w:bookmarkStart w:id="7" w:name="_Toc99887020"/>
      <w:r>
        <w:rPr>
          <w:lang w:val="en-US" w:eastAsia="en-US"/>
        </w:rPr>
        <w:lastRenderedPageBreak/>
        <w:t xml:space="preserve">4.0 </w:t>
      </w:r>
      <w:r w:rsidR="00BA68CA">
        <w:rPr>
          <w:lang w:val="en-US" w:eastAsia="en-US"/>
        </w:rPr>
        <w:t>Conclusion</w:t>
      </w:r>
      <w:bookmarkEnd w:id="7"/>
      <w:r w:rsidR="00BA68CA">
        <w:rPr>
          <w:lang w:val="en-US" w:eastAsia="en-US"/>
        </w:rPr>
        <w:t xml:space="preserve"> </w:t>
      </w:r>
    </w:p>
    <w:p w14:paraId="0129C4C3" w14:textId="51E4DE42" w:rsidR="00BA68CA" w:rsidRDefault="0074589D" w:rsidP="00BA68CA">
      <w:pPr>
        <w:rPr>
          <w:lang w:val="en-US" w:eastAsia="en-US"/>
        </w:rPr>
      </w:pPr>
      <w:r>
        <w:rPr>
          <w:lang w:val="en-US" w:eastAsia="en-US"/>
        </w:rPr>
        <w:t xml:space="preserve">For the likes of Chwarae Teg, a simple analysis just looking at political factors impacting the organisation, demonstrates </w:t>
      </w:r>
      <w:r w:rsidR="00C25D06">
        <w:rPr>
          <w:lang w:val="en-US" w:eastAsia="en-US"/>
        </w:rPr>
        <w:t xml:space="preserve">how severe external factors can be. In the case of Chwarae Teg, it means they </w:t>
      </w:r>
      <w:proofErr w:type="gramStart"/>
      <w:r w:rsidR="00C25D06">
        <w:rPr>
          <w:lang w:val="en-US" w:eastAsia="en-US"/>
        </w:rPr>
        <w:t>have to</w:t>
      </w:r>
      <w:proofErr w:type="gramEnd"/>
      <w:r w:rsidR="00C25D06">
        <w:rPr>
          <w:lang w:val="en-US" w:eastAsia="en-US"/>
        </w:rPr>
        <w:t xml:space="preserve"> develop a new business </w:t>
      </w:r>
      <w:r w:rsidR="002B24E6">
        <w:rPr>
          <w:lang w:val="en-US" w:eastAsia="en-US"/>
        </w:rPr>
        <w:t>strategy to diversify revenue</w:t>
      </w:r>
      <w:r w:rsidR="00C25D06">
        <w:rPr>
          <w:lang w:val="en-US" w:eastAsia="en-US"/>
        </w:rPr>
        <w:t xml:space="preserve"> </w:t>
      </w:r>
      <w:r w:rsidR="002B24E6">
        <w:rPr>
          <w:lang w:val="en-US" w:eastAsia="en-US"/>
        </w:rPr>
        <w:t xml:space="preserve">and a people strategy to improve retention of business-critical roles. </w:t>
      </w:r>
      <w:r w:rsidR="003928CE">
        <w:rPr>
          <w:lang w:val="en-US" w:eastAsia="en-US"/>
        </w:rPr>
        <w:t>Without either, the organisation would be unlikely to survive.</w:t>
      </w:r>
    </w:p>
    <w:p w14:paraId="542F683C" w14:textId="059BFDC3" w:rsidR="00E91F1D" w:rsidRDefault="00E91F1D" w:rsidP="00BA68CA">
      <w:pPr>
        <w:rPr>
          <w:lang w:val="en-US" w:eastAsia="en-US"/>
        </w:rPr>
      </w:pPr>
      <w:r>
        <w:rPr>
          <w:lang w:val="en-US" w:eastAsia="en-US"/>
        </w:rPr>
        <w:t xml:space="preserve">Conversely, an analysis just looking at technology in the context of the L&amp;D department for a huge public sector organisation like a Health Board shows that </w:t>
      </w:r>
      <w:r w:rsidR="005005F3">
        <w:rPr>
          <w:lang w:val="en-US" w:eastAsia="en-US"/>
        </w:rPr>
        <w:t xml:space="preserve">external influences </w:t>
      </w:r>
      <w:r w:rsidR="00C6676D">
        <w:rPr>
          <w:lang w:val="en-US" w:eastAsia="en-US"/>
        </w:rPr>
        <w:t>have</w:t>
      </w:r>
      <w:r w:rsidR="005005F3">
        <w:rPr>
          <w:lang w:val="en-US" w:eastAsia="en-US"/>
        </w:rPr>
        <w:t xml:space="preserve"> more of an impact on efficiency and effectiveness rather than </w:t>
      </w:r>
      <w:r w:rsidR="00C6676D">
        <w:rPr>
          <w:lang w:val="en-US" w:eastAsia="en-US"/>
        </w:rPr>
        <w:t xml:space="preserve">the </w:t>
      </w:r>
      <w:r w:rsidR="005005F3">
        <w:rPr>
          <w:lang w:val="en-US" w:eastAsia="en-US"/>
        </w:rPr>
        <w:t>risk</w:t>
      </w:r>
      <w:r w:rsidR="009F17B3">
        <w:rPr>
          <w:lang w:val="en-US" w:eastAsia="en-US"/>
        </w:rPr>
        <w:t xml:space="preserve"> of closure. That said, the organisation </w:t>
      </w:r>
      <w:r w:rsidR="00C6676D">
        <w:rPr>
          <w:lang w:val="en-US" w:eastAsia="en-US"/>
        </w:rPr>
        <w:t>must</w:t>
      </w:r>
      <w:r w:rsidR="009F17B3">
        <w:rPr>
          <w:lang w:val="en-US" w:eastAsia="en-US"/>
        </w:rPr>
        <w:t xml:space="preserve"> spend public funds in the most efficient way possible therefore investment in time and effort to </w:t>
      </w:r>
      <w:r w:rsidR="005B0139">
        <w:rPr>
          <w:lang w:val="en-US" w:eastAsia="en-US"/>
        </w:rPr>
        <w:t>address technological shortcomings should be a priority.</w:t>
      </w:r>
    </w:p>
    <w:p w14:paraId="5F0E861D" w14:textId="248473CA" w:rsidR="005B0139" w:rsidRDefault="005B0139" w:rsidP="00BA68CA">
      <w:pPr>
        <w:rPr>
          <w:lang w:val="en-US" w:eastAsia="en-US"/>
        </w:rPr>
      </w:pPr>
      <w:r>
        <w:rPr>
          <w:lang w:val="en-US" w:eastAsia="en-US"/>
        </w:rPr>
        <w:t xml:space="preserve">All in all, organisations can be </w:t>
      </w:r>
      <w:r w:rsidR="00FE0874">
        <w:rPr>
          <w:lang w:val="en-US" w:eastAsia="en-US"/>
        </w:rPr>
        <w:t>quickly impacted by external factors that can change rapidly and organisational responsiveness to those changes can mean the difference between surviving and thriving.</w:t>
      </w:r>
    </w:p>
    <w:p w14:paraId="0F05962E" w14:textId="5C621556" w:rsidR="005E5BC9" w:rsidRDefault="005B2510" w:rsidP="00BA68CA">
      <w:pPr>
        <w:rPr>
          <w:lang w:val="en-US" w:eastAsia="en-US"/>
        </w:rPr>
      </w:pPr>
      <w:r>
        <w:rPr>
          <w:lang w:val="en-US" w:eastAsia="en-US"/>
        </w:rPr>
        <w:t>The examples shared within this report demonstrate</w:t>
      </w:r>
      <w:r w:rsidR="005E5BC9">
        <w:rPr>
          <w:lang w:val="en-US" w:eastAsia="en-US"/>
        </w:rPr>
        <w:t xml:space="preserve"> </w:t>
      </w:r>
      <w:r>
        <w:rPr>
          <w:lang w:val="en-US" w:eastAsia="en-US"/>
        </w:rPr>
        <w:t xml:space="preserve">how </w:t>
      </w:r>
      <w:r w:rsidR="005E5BC9">
        <w:rPr>
          <w:lang w:val="en-US" w:eastAsia="en-US"/>
        </w:rPr>
        <w:t xml:space="preserve">external influences and people strategy </w:t>
      </w:r>
      <w:r>
        <w:rPr>
          <w:lang w:val="en-US" w:eastAsia="en-US"/>
        </w:rPr>
        <w:t xml:space="preserve">are intrinsically linked. </w:t>
      </w:r>
      <w:r w:rsidR="00A25E0B">
        <w:rPr>
          <w:lang w:val="en-US" w:eastAsia="en-US"/>
        </w:rPr>
        <w:t xml:space="preserve">It stands to reason that </w:t>
      </w:r>
      <w:proofErr w:type="spellStart"/>
      <w:r w:rsidR="0048522F">
        <w:rPr>
          <w:lang w:val="en-US" w:eastAsia="en-US"/>
        </w:rPr>
        <w:t>the</w:t>
      </w:r>
      <w:proofErr w:type="spellEnd"/>
      <w:r w:rsidR="0048522F">
        <w:rPr>
          <w:lang w:val="en-US" w:eastAsia="en-US"/>
        </w:rPr>
        <w:t xml:space="preserve"> Human Resource function</w:t>
      </w:r>
      <w:r w:rsidR="00A25E0B">
        <w:rPr>
          <w:lang w:val="en-US" w:eastAsia="en-US"/>
        </w:rPr>
        <w:t xml:space="preserve"> should be part of the analysis</w:t>
      </w:r>
      <w:r w:rsidR="0048522F">
        <w:rPr>
          <w:lang w:val="en-US" w:eastAsia="en-US"/>
        </w:rPr>
        <w:t>, playing a strategic role in the process.</w:t>
      </w:r>
    </w:p>
    <w:p w14:paraId="29A652C8" w14:textId="77777777" w:rsidR="000B6DC4" w:rsidRDefault="000B6DC4">
      <w:pPr>
        <w:spacing w:before="0" w:beforeAutospacing="0" w:after="160" w:line="259" w:lineRule="auto"/>
        <w:jc w:val="left"/>
        <w:rPr>
          <w:rFonts w:asciiTheme="majorHAnsi" w:eastAsiaTheme="majorEastAsia" w:hAnsiTheme="majorHAnsi" w:cstheme="majorBidi"/>
          <w:color w:val="2F5496" w:themeColor="accent1" w:themeShade="BF"/>
          <w:sz w:val="32"/>
          <w:szCs w:val="32"/>
          <w:lang w:val="en-US" w:eastAsia="en-US"/>
        </w:rPr>
      </w:pPr>
      <w:r>
        <w:rPr>
          <w:lang w:val="en-US" w:eastAsia="en-US"/>
        </w:rPr>
        <w:br w:type="page"/>
      </w:r>
    </w:p>
    <w:p w14:paraId="4DBB29FE" w14:textId="0776FEFD" w:rsidR="00F21B73" w:rsidRDefault="002A1E9B" w:rsidP="00F21B73">
      <w:pPr>
        <w:pStyle w:val="Heading1"/>
        <w:rPr>
          <w:lang w:val="en-US" w:eastAsia="en-US"/>
        </w:rPr>
      </w:pPr>
      <w:bookmarkStart w:id="8" w:name="_Toc99887021"/>
      <w:r>
        <w:rPr>
          <w:lang w:val="en-US" w:eastAsia="en-US"/>
        </w:rPr>
        <w:lastRenderedPageBreak/>
        <w:t xml:space="preserve">5.0 </w:t>
      </w:r>
      <w:r w:rsidR="00F21B73">
        <w:rPr>
          <w:lang w:val="en-US" w:eastAsia="en-US"/>
        </w:rPr>
        <w:t>Recommendations</w:t>
      </w:r>
      <w:bookmarkEnd w:id="8"/>
      <w:r w:rsidR="00F21B73">
        <w:rPr>
          <w:lang w:val="en-US" w:eastAsia="en-US"/>
        </w:rPr>
        <w:t xml:space="preserve"> </w:t>
      </w:r>
    </w:p>
    <w:p w14:paraId="118C02BC" w14:textId="46D9970C" w:rsidR="00FE0874" w:rsidRDefault="00FA6E16" w:rsidP="00BA68CA">
      <w:pPr>
        <w:rPr>
          <w:lang w:val="en-US" w:eastAsia="en-US"/>
        </w:rPr>
      </w:pPr>
      <w:r>
        <w:rPr>
          <w:lang w:val="en-US" w:eastAsia="en-US"/>
        </w:rPr>
        <w:t>A key recommendation f</w:t>
      </w:r>
      <w:r w:rsidR="00185F8F">
        <w:rPr>
          <w:lang w:val="en-US" w:eastAsia="en-US"/>
        </w:rPr>
        <w:t xml:space="preserve">or </w:t>
      </w:r>
      <w:r w:rsidR="00EC4AA0">
        <w:rPr>
          <w:lang w:val="en-US" w:eastAsia="en-US"/>
        </w:rPr>
        <w:t xml:space="preserve">a small organisation like </w:t>
      </w:r>
      <w:r w:rsidR="00185F8F">
        <w:rPr>
          <w:lang w:val="en-US" w:eastAsia="en-US"/>
        </w:rPr>
        <w:t>Chwarae Teg</w:t>
      </w:r>
      <w:r w:rsidR="00EC4AA0">
        <w:rPr>
          <w:lang w:val="en-US" w:eastAsia="en-US"/>
        </w:rPr>
        <w:t xml:space="preserve"> </w:t>
      </w:r>
      <w:r w:rsidR="00C6676D">
        <w:rPr>
          <w:lang w:val="en-US" w:eastAsia="en-US"/>
        </w:rPr>
        <w:t>which</w:t>
      </w:r>
      <w:r w:rsidR="00EC4AA0">
        <w:rPr>
          <w:lang w:val="en-US" w:eastAsia="en-US"/>
        </w:rPr>
        <w:t xml:space="preserve"> i</w:t>
      </w:r>
      <w:r w:rsidR="00C6676D">
        <w:rPr>
          <w:lang w:val="en-US" w:eastAsia="en-US"/>
        </w:rPr>
        <w:t>s</w:t>
      </w:r>
      <w:r w:rsidR="00EC4AA0">
        <w:rPr>
          <w:lang w:val="en-US" w:eastAsia="en-US"/>
        </w:rPr>
        <w:t xml:space="preserve"> fighting for survival</w:t>
      </w:r>
      <w:r w:rsidR="00185F8F">
        <w:rPr>
          <w:lang w:val="en-US" w:eastAsia="en-US"/>
        </w:rPr>
        <w:t xml:space="preserve"> </w:t>
      </w:r>
      <w:r>
        <w:rPr>
          <w:lang w:val="en-US" w:eastAsia="en-US"/>
        </w:rPr>
        <w:t xml:space="preserve">would be to </w:t>
      </w:r>
      <w:r w:rsidR="00024116">
        <w:rPr>
          <w:lang w:val="en-US" w:eastAsia="en-US"/>
        </w:rPr>
        <w:t>create a</w:t>
      </w:r>
      <w:r>
        <w:rPr>
          <w:lang w:val="en-US" w:eastAsia="en-US"/>
        </w:rPr>
        <w:t xml:space="preserve"> strategic role </w:t>
      </w:r>
      <w:r w:rsidR="00024116">
        <w:rPr>
          <w:lang w:val="en-US" w:eastAsia="en-US"/>
        </w:rPr>
        <w:t xml:space="preserve">within </w:t>
      </w:r>
      <w:r w:rsidR="00C6676D">
        <w:rPr>
          <w:lang w:val="en-US" w:eastAsia="en-US"/>
        </w:rPr>
        <w:t>its</w:t>
      </w:r>
      <w:r w:rsidR="00024116">
        <w:rPr>
          <w:lang w:val="en-US" w:eastAsia="en-US"/>
        </w:rPr>
        <w:t xml:space="preserve"> HR structure. During the recent restructure the strategic HR role was made redundant leaving one operational HR role in situ. </w:t>
      </w:r>
      <w:r w:rsidR="005C17FD">
        <w:rPr>
          <w:lang w:val="en-US" w:eastAsia="en-US"/>
        </w:rPr>
        <w:t xml:space="preserve">At present they do not have anyone in place to develop a retention strategy which is potentially costing the organisation </w:t>
      </w:r>
      <w:r w:rsidR="00EA1CB5">
        <w:rPr>
          <w:lang w:val="en-US" w:eastAsia="en-US"/>
        </w:rPr>
        <w:t>around £3,000 per new hire</w:t>
      </w:r>
      <w:r w:rsidR="006516FD">
        <w:rPr>
          <w:lang w:val="en-US" w:eastAsia="en-US"/>
        </w:rPr>
        <w:t xml:space="preserve"> </w:t>
      </w:r>
      <w:sdt>
        <w:sdtPr>
          <w:rPr>
            <w:lang w:val="en-US" w:eastAsia="en-US"/>
          </w:rPr>
          <w:id w:val="-1337295441"/>
          <w:citation/>
        </w:sdtPr>
        <w:sdtContent>
          <w:r w:rsidR="006516FD">
            <w:rPr>
              <w:lang w:val="en-US" w:eastAsia="en-US"/>
            </w:rPr>
            <w:fldChar w:fldCharType="begin"/>
          </w:r>
          <w:r w:rsidR="006516FD">
            <w:rPr>
              <w:lang w:eastAsia="en-US"/>
            </w:rPr>
            <w:instrText xml:space="preserve"> CITATION Gla201 \l 2057 </w:instrText>
          </w:r>
          <w:r w:rsidR="006516FD">
            <w:rPr>
              <w:lang w:val="en-US" w:eastAsia="en-US"/>
            </w:rPr>
            <w:fldChar w:fldCharType="separate"/>
          </w:r>
          <w:r w:rsidR="006516FD">
            <w:rPr>
              <w:noProof/>
              <w:lang w:eastAsia="en-US"/>
            </w:rPr>
            <w:t>(Glassdoor, 2020)</w:t>
          </w:r>
          <w:r w:rsidR="006516FD">
            <w:rPr>
              <w:lang w:val="en-US" w:eastAsia="en-US"/>
            </w:rPr>
            <w:fldChar w:fldCharType="end"/>
          </w:r>
        </w:sdtContent>
      </w:sdt>
      <w:r w:rsidR="000B6DC4">
        <w:rPr>
          <w:lang w:val="en-US" w:eastAsia="en-US"/>
        </w:rPr>
        <w:t xml:space="preserve">. </w:t>
      </w:r>
    </w:p>
    <w:p w14:paraId="2D1B5497" w14:textId="62FD8827" w:rsidR="005942A7" w:rsidRDefault="0057739B" w:rsidP="00BA68CA">
      <w:pPr>
        <w:rPr>
          <w:lang w:val="en-US" w:eastAsia="en-US"/>
        </w:rPr>
      </w:pPr>
      <w:r>
        <w:rPr>
          <w:lang w:val="en-US" w:eastAsia="en-US"/>
        </w:rPr>
        <w:t xml:space="preserve">According to Reed Salary Guide for 2022, </w:t>
      </w:r>
      <w:r w:rsidR="00AA3436">
        <w:rPr>
          <w:lang w:val="en-US" w:eastAsia="en-US"/>
        </w:rPr>
        <w:t xml:space="preserve">the average </w:t>
      </w:r>
      <w:r w:rsidR="00903D22">
        <w:rPr>
          <w:lang w:val="en-US" w:eastAsia="en-US"/>
        </w:rPr>
        <w:t xml:space="preserve">salary for </w:t>
      </w:r>
      <w:r w:rsidR="008C6A7E">
        <w:rPr>
          <w:lang w:val="en-US" w:eastAsia="en-US"/>
        </w:rPr>
        <w:t>an</w:t>
      </w:r>
      <w:r w:rsidR="00903D22">
        <w:rPr>
          <w:lang w:val="en-US" w:eastAsia="en-US"/>
        </w:rPr>
        <w:t xml:space="preserve"> HR Manager in Wales</w:t>
      </w:r>
      <w:r w:rsidR="008C6A7E">
        <w:rPr>
          <w:lang w:val="en-US" w:eastAsia="en-US"/>
        </w:rPr>
        <w:t xml:space="preserve"> is </w:t>
      </w:r>
      <w:r w:rsidR="00903D22">
        <w:rPr>
          <w:lang w:val="en-US" w:eastAsia="en-US"/>
        </w:rPr>
        <w:t xml:space="preserve">£41,800 </w:t>
      </w:r>
      <w:sdt>
        <w:sdtPr>
          <w:rPr>
            <w:lang w:val="en-US" w:eastAsia="en-US"/>
          </w:rPr>
          <w:id w:val="-1642733516"/>
          <w:citation/>
        </w:sdtPr>
        <w:sdtContent>
          <w:r w:rsidR="00903D22">
            <w:rPr>
              <w:lang w:val="en-US" w:eastAsia="en-US"/>
            </w:rPr>
            <w:fldChar w:fldCharType="begin"/>
          </w:r>
          <w:r w:rsidR="00903D22">
            <w:rPr>
              <w:lang w:eastAsia="en-US"/>
            </w:rPr>
            <w:instrText xml:space="preserve"> CITATION Ree22 \l 2057 </w:instrText>
          </w:r>
          <w:r w:rsidR="00903D22">
            <w:rPr>
              <w:lang w:val="en-US" w:eastAsia="en-US"/>
            </w:rPr>
            <w:fldChar w:fldCharType="separate"/>
          </w:r>
          <w:r w:rsidR="00903D22">
            <w:rPr>
              <w:noProof/>
              <w:lang w:eastAsia="en-US"/>
            </w:rPr>
            <w:t>(Reed, 2022)</w:t>
          </w:r>
          <w:r w:rsidR="00903D22">
            <w:rPr>
              <w:lang w:val="en-US" w:eastAsia="en-US"/>
            </w:rPr>
            <w:fldChar w:fldCharType="end"/>
          </w:r>
        </w:sdtContent>
      </w:sdt>
      <w:r w:rsidR="00903D22">
        <w:rPr>
          <w:lang w:val="en-US" w:eastAsia="en-US"/>
        </w:rPr>
        <w:t xml:space="preserve">. Table 1 shows the </w:t>
      </w:r>
      <w:r w:rsidR="00423E86">
        <w:rPr>
          <w:lang w:val="en-US" w:eastAsia="en-US"/>
        </w:rPr>
        <w:t xml:space="preserve">cost options for Chwarae Teg </w:t>
      </w:r>
      <w:r w:rsidR="00C609B1">
        <w:rPr>
          <w:lang w:val="en-US" w:eastAsia="en-US"/>
        </w:rPr>
        <w:t>to employ strategic and operational HR roles.</w:t>
      </w:r>
      <w:r w:rsidR="00F11B57">
        <w:rPr>
          <w:lang w:val="en-US" w:eastAsia="en-US"/>
        </w:rPr>
        <w:t xml:space="preserve"> </w:t>
      </w:r>
      <w:r w:rsidR="00E110CB">
        <w:rPr>
          <w:lang w:val="en-US" w:eastAsia="en-US"/>
        </w:rPr>
        <w:t xml:space="preserve">Utilising their HR Manager </w:t>
      </w:r>
      <w:r w:rsidR="00232EF8">
        <w:rPr>
          <w:lang w:val="en-US" w:eastAsia="en-US"/>
        </w:rPr>
        <w:t>as</w:t>
      </w:r>
      <w:r w:rsidR="00E110CB">
        <w:rPr>
          <w:lang w:val="en-US" w:eastAsia="en-US"/>
        </w:rPr>
        <w:t xml:space="preserve"> a strategic </w:t>
      </w:r>
      <w:r w:rsidR="00232EF8">
        <w:rPr>
          <w:lang w:val="en-US" w:eastAsia="en-US"/>
        </w:rPr>
        <w:t xml:space="preserve">function could cost an additional </w:t>
      </w:r>
      <w:r w:rsidR="007A772A">
        <w:rPr>
          <w:lang w:val="en-US" w:eastAsia="en-US"/>
        </w:rPr>
        <w:t>£4,700 however that is just a little more than the cost of one hire</w:t>
      </w:r>
      <w:r w:rsidR="00E165E5">
        <w:rPr>
          <w:lang w:val="en-US" w:eastAsia="en-US"/>
        </w:rPr>
        <w:t xml:space="preserve">. This is arguably a small price to pay for a professional who could address the </w:t>
      </w:r>
      <w:proofErr w:type="spellStart"/>
      <w:r w:rsidR="00E165E5">
        <w:rPr>
          <w:lang w:val="en-US" w:eastAsia="en-US"/>
        </w:rPr>
        <w:t>organisation’s</w:t>
      </w:r>
      <w:proofErr w:type="spellEnd"/>
      <w:r w:rsidR="00E165E5">
        <w:rPr>
          <w:lang w:val="en-US" w:eastAsia="en-US"/>
        </w:rPr>
        <w:t xml:space="preserve"> retention issues and ability to deliver against the new business model.</w:t>
      </w:r>
    </w:p>
    <w:p w14:paraId="1BB8C90F" w14:textId="10219080" w:rsidR="00E165E5" w:rsidRDefault="00E165E5" w:rsidP="00BA68CA">
      <w:pPr>
        <w:rPr>
          <w:lang w:val="en-US" w:eastAsia="en-US"/>
        </w:rPr>
      </w:pPr>
      <w:r>
        <w:rPr>
          <w:lang w:val="en-US" w:eastAsia="en-US"/>
        </w:rPr>
        <w:t xml:space="preserve">As the table shows, the organisation pays a little above the market median for </w:t>
      </w:r>
      <w:r w:rsidR="008C6A7E">
        <w:rPr>
          <w:lang w:val="en-US" w:eastAsia="en-US"/>
        </w:rPr>
        <w:t>an</w:t>
      </w:r>
      <w:r>
        <w:rPr>
          <w:lang w:val="en-US" w:eastAsia="en-US"/>
        </w:rPr>
        <w:t xml:space="preserve"> HR Assistant however, even if they retained their current salary at a</w:t>
      </w:r>
      <w:r w:rsidR="00126D04">
        <w:rPr>
          <w:lang w:val="en-US" w:eastAsia="en-US"/>
        </w:rPr>
        <w:t xml:space="preserve">n </w:t>
      </w:r>
      <w:r w:rsidR="008C6A7E">
        <w:rPr>
          <w:lang w:val="en-US" w:eastAsia="en-US"/>
        </w:rPr>
        <w:t>above-average</w:t>
      </w:r>
      <w:r>
        <w:rPr>
          <w:lang w:val="en-US" w:eastAsia="en-US"/>
        </w:rPr>
        <w:t xml:space="preserve"> cost of </w:t>
      </w:r>
      <w:r w:rsidR="00126D04">
        <w:rPr>
          <w:lang w:val="en-US" w:eastAsia="en-US"/>
        </w:rPr>
        <w:t>£2,150 per annum, i</w:t>
      </w:r>
      <w:r w:rsidR="00CA24DF">
        <w:rPr>
          <w:lang w:val="en-US" w:eastAsia="en-US"/>
        </w:rPr>
        <w:t>t is likely to still be offset by the benefits brought about by the strategic manager.</w:t>
      </w:r>
    </w:p>
    <w:p w14:paraId="754F5075" w14:textId="77777777" w:rsidR="00CA24DF" w:rsidRDefault="00CA24DF" w:rsidP="00BA68CA">
      <w:pPr>
        <w:rPr>
          <w:lang w:val="en-US" w:eastAsia="en-US"/>
        </w:rPr>
      </w:pPr>
    </w:p>
    <w:tbl>
      <w:tblPr>
        <w:tblStyle w:val="TableGrid"/>
        <w:tblW w:w="5000" w:type="pct"/>
        <w:tblLook w:val="04A0" w:firstRow="1" w:lastRow="0" w:firstColumn="1" w:lastColumn="0" w:noHBand="0" w:noVBand="1"/>
      </w:tblPr>
      <w:tblGrid>
        <w:gridCol w:w="3115"/>
        <w:gridCol w:w="1278"/>
        <w:gridCol w:w="281"/>
        <w:gridCol w:w="2937"/>
        <w:gridCol w:w="1405"/>
      </w:tblGrid>
      <w:tr w:rsidR="002B1594" w:rsidRPr="005942A7" w14:paraId="57E06534" w14:textId="77777777" w:rsidTr="002B1594">
        <w:tc>
          <w:tcPr>
            <w:tcW w:w="2436" w:type="pct"/>
            <w:gridSpan w:val="2"/>
          </w:tcPr>
          <w:p w14:paraId="0AA2C21D" w14:textId="0AAFECDF" w:rsidR="002B1594" w:rsidRPr="005942A7" w:rsidRDefault="002B1594" w:rsidP="00BA68CA">
            <w:pPr>
              <w:rPr>
                <w:b/>
                <w:bCs/>
                <w:lang w:val="en-US" w:eastAsia="en-US"/>
              </w:rPr>
            </w:pPr>
            <w:r w:rsidRPr="005942A7">
              <w:rPr>
                <w:b/>
                <w:bCs/>
                <w:lang w:val="en-US" w:eastAsia="en-US"/>
              </w:rPr>
              <w:t>Current Structure &amp; Costs</w:t>
            </w:r>
          </w:p>
        </w:tc>
        <w:tc>
          <w:tcPr>
            <w:tcW w:w="156" w:type="pct"/>
          </w:tcPr>
          <w:p w14:paraId="20FD8C15" w14:textId="77777777" w:rsidR="002B1594" w:rsidRPr="005942A7" w:rsidRDefault="002B1594" w:rsidP="00BA68CA">
            <w:pPr>
              <w:rPr>
                <w:b/>
                <w:bCs/>
                <w:lang w:val="en-US" w:eastAsia="en-US"/>
              </w:rPr>
            </w:pPr>
          </w:p>
        </w:tc>
        <w:tc>
          <w:tcPr>
            <w:tcW w:w="2408" w:type="pct"/>
            <w:gridSpan w:val="2"/>
          </w:tcPr>
          <w:p w14:paraId="58577D5F" w14:textId="1D92DAC5" w:rsidR="002B1594" w:rsidRPr="005942A7" w:rsidRDefault="002B1594" w:rsidP="00BA68CA">
            <w:pPr>
              <w:rPr>
                <w:b/>
                <w:bCs/>
                <w:lang w:val="en-US" w:eastAsia="en-US"/>
              </w:rPr>
            </w:pPr>
            <w:r w:rsidRPr="005942A7">
              <w:rPr>
                <w:b/>
                <w:bCs/>
                <w:lang w:val="en-US" w:eastAsia="en-US"/>
              </w:rPr>
              <w:t>Proposed Structure &amp; Costs</w:t>
            </w:r>
          </w:p>
        </w:tc>
      </w:tr>
      <w:tr w:rsidR="0069723D" w14:paraId="49A7E049" w14:textId="77777777" w:rsidTr="002B1594">
        <w:tc>
          <w:tcPr>
            <w:tcW w:w="1727" w:type="pct"/>
          </w:tcPr>
          <w:p w14:paraId="56975B0C" w14:textId="2036A19F" w:rsidR="0069723D" w:rsidRDefault="0069723D" w:rsidP="0069723D">
            <w:pPr>
              <w:rPr>
                <w:lang w:val="en-US" w:eastAsia="en-US"/>
              </w:rPr>
            </w:pPr>
            <w:r>
              <w:rPr>
                <w:lang w:val="en-US" w:eastAsia="en-US"/>
              </w:rPr>
              <w:t>HR (Operational) Manager</w:t>
            </w:r>
          </w:p>
        </w:tc>
        <w:tc>
          <w:tcPr>
            <w:tcW w:w="709" w:type="pct"/>
          </w:tcPr>
          <w:p w14:paraId="078CCF6D" w14:textId="063E4E51" w:rsidR="0069723D" w:rsidRDefault="0069723D" w:rsidP="0069723D">
            <w:pPr>
              <w:rPr>
                <w:lang w:val="en-US" w:eastAsia="en-US"/>
              </w:rPr>
            </w:pPr>
            <w:r>
              <w:rPr>
                <w:lang w:val="en-US" w:eastAsia="en-US"/>
              </w:rPr>
              <w:t>£37,200</w:t>
            </w:r>
          </w:p>
        </w:tc>
        <w:tc>
          <w:tcPr>
            <w:tcW w:w="156" w:type="pct"/>
          </w:tcPr>
          <w:p w14:paraId="3FFE49EF" w14:textId="77777777" w:rsidR="0069723D" w:rsidRDefault="0069723D" w:rsidP="0069723D">
            <w:pPr>
              <w:rPr>
                <w:lang w:val="en-US" w:eastAsia="en-US"/>
              </w:rPr>
            </w:pPr>
          </w:p>
        </w:tc>
        <w:tc>
          <w:tcPr>
            <w:tcW w:w="1629" w:type="pct"/>
          </w:tcPr>
          <w:p w14:paraId="19673EA7" w14:textId="65805433" w:rsidR="0069723D" w:rsidRDefault="0069723D" w:rsidP="0069723D">
            <w:pPr>
              <w:rPr>
                <w:lang w:val="en-US" w:eastAsia="en-US"/>
              </w:rPr>
            </w:pPr>
            <w:r>
              <w:rPr>
                <w:lang w:val="en-US" w:eastAsia="en-US"/>
              </w:rPr>
              <w:t>HR (</w:t>
            </w:r>
            <w:r w:rsidR="00E110CB">
              <w:rPr>
                <w:lang w:val="en-US" w:eastAsia="en-US"/>
              </w:rPr>
              <w:t>Strategic</w:t>
            </w:r>
            <w:r>
              <w:rPr>
                <w:lang w:val="en-US" w:eastAsia="en-US"/>
              </w:rPr>
              <w:t>) Manager</w:t>
            </w:r>
          </w:p>
        </w:tc>
        <w:tc>
          <w:tcPr>
            <w:tcW w:w="779" w:type="pct"/>
          </w:tcPr>
          <w:p w14:paraId="28DB4491" w14:textId="6BE8A337" w:rsidR="0069723D" w:rsidRDefault="00E61ED9" w:rsidP="0069723D">
            <w:pPr>
              <w:rPr>
                <w:lang w:val="en-US" w:eastAsia="en-US"/>
              </w:rPr>
            </w:pPr>
            <w:r>
              <w:rPr>
                <w:lang w:val="en-US" w:eastAsia="en-US"/>
              </w:rPr>
              <w:t>£41,800</w:t>
            </w:r>
          </w:p>
        </w:tc>
      </w:tr>
      <w:tr w:rsidR="0069723D" w14:paraId="3B026CA0" w14:textId="77777777" w:rsidTr="002B1594">
        <w:tc>
          <w:tcPr>
            <w:tcW w:w="1727" w:type="pct"/>
          </w:tcPr>
          <w:p w14:paraId="485432AD" w14:textId="4BB21F39" w:rsidR="0069723D" w:rsidRDefault="0069723D" w:rsidP="0069723D">
            <w:pPr>
              <w:rPr>
                <w:lang w:val="en-US" w:eastAsia="en-US"/>
              </w:rPr>
            </w:pPr>
            <w:r>
              <w:rPr>
                <w:lang w:val="en-US" w:eastAsia="en-US"/>
              </w:rPr>
              <w:t>HR Assistant</w:t>
            </w:r>
          </w:p>
        </w:tc>
        <w:tc>
          <w:tcPr>
            <w:tcW w:w="709" w:type="pct"/>
          </w:tcPr>
          <w:p w14:paraId="6128EEBD" w14:textId="6C5254EE" w:rsidR="0069723D" w:rsidRDefault="0069723D" w:rsidP="0069723D">
            <w:pPr>
              <w:rPr>
                <w:lang w:val="en-US" w:eastAsia="en-US"/>
              </w:rPr>
            </w:pPr>
            <w:r>
              <w:rPr>
                <w:lang w:val="en-US" w:eastAsia="en-US"/>
              </w:rPr>
              <w:t>£24,350</w:t>
            </w:r>
          </w:p>
        </w:tc>
        <w:tc>
          <w:tcPr>
            <w:tcW w:w="156" w:type="pct"/>
          </w:tcPr>
          <w:p w14:paraId="7A5BA4F8" w14:textId="77777777" w:rsidR="0069723D" w:rsidRDefault="0069723D" w:rsidP="0069723D">
            <w:pPr>
              <w:rPr>
                <w:lang w:val="en-US" w:eastAsia="en-US"/>
              </w:rPr>
            </w:pPr>
          </w:p>
        </w:tc>
        <w:tc>
          <w:tcPr>
            <w:tcW w:w="1629" w:type="pct"/>
          </w:tcPr>
          <w:p w14:paraId="28D4B5E8" w14:textId="49C6D885" w:rsidR="0069723D" w:rsidRDefault="0069723D" w:rsidP="0069723D">
            <w:pPr>
              <w:rPr>
                <w:lang w:val="en-US" w:eastAsia="en-US"/>
              </w:rPr>
            </w:pPr>
            <w:r>
              <w:rPr>
                <w:lang w:val="en-US" w:eastAsia="en-US"/>
              </w:rPr>
              <w:t>HR Assistant</w:t>
            </w:r>
          </w:p>
        </w:tc>
        <w:tc>
          <w:tcPr>
            <w:tcW w:w="779" w:type="pct"/>
          </w:tcPr>
          <w:p w14:paraId="035349D8" w14:textId="24AE5D9B" w:rsidR="0069723D" w:rsidRDefault="00E61ED9" w:rsidP="0069723D">
            <w:pPr>
              <w:rPr>
                <w:lang w:val="en-US" w:eastAsia="en-US"/>
              </w:rPr>
            </w:pPr>
            <w:r>
              <w:rPr>
                <w:lang w:val="en-US" w:eastAsia="en-US"/>
              </w:rPr>
              <w:t>£22,200</w:t>
            </w:r>
          </w:p>
        </w:tc>
      </w:tr>
      <w:tr w:rsidR="0069723D" w:rsidRPr="005942A7" w14:paraId="23D02D9C" w14:textId="77777777" w:rsidTr="002B1594">
        <w:tc>
          <w:tcPr>
            <w:tcW w:w="1727" w:type="pct"/>
          </w:tcPr>
          <w:p w14:paraId="670DFB82" w14:textId="392D080F" w:rsidR="0069723D" w:rsidRPr="005942A7" w:rsidRDefault="00E61ED9" w:rsidP="0069723D">
            <w:pPr>
              <w:rPr>
                <w:b/>
                <w:bCs/>
                <w:lang w:val="en-US" w:eastAsia="en-US"/>
              </w:rPr>
            </w:pPr>
            <w:r w:rsidRPr="005942A7">
              <w:rPr>
                <w:b/>
                <w:bCs/>
                <w:lang w:val="en-US" w:eastAsia="en-US"/>
              </w:rPr>
              <w:t>Total</w:t>
            </w:r>
          </w:p>
        </w:tc>
        <w:tc>
          <w:tcPr>
            <w:tcW w:w="709" w:type="pct"/>
          </w:tcPr>
          <w:p w14:paraId="1E768BB6" w14:textId="36B8235C" w:rsidR="0069723D" w:rsidRPr="005942A7" w:rsidRDefault="00E61ED9" w:rsidP="0069723D">
            <w:pPr>
              <w:rPr>
                <w:b/>
                <w:bCs/>
                <w:lang w:val="en-US" w:eastAsia="en-US"/>
              </w:rPr>
            </w:pPr>
            <w:r w:rsidRPr="005942A7">
              <w:rPr>
                <w:b/>
                <w:bCs/>
                <w:lang w:val="en-US" w:eastAsia="en-US"/>
              </w:rPr>
              <w:t>£</w:t>
            </w:r>
            <w:r w:rsidR="002B1594" w:rsidRPr="005942A7">
              <w:rPr>
                <w:b/>
                <w:bCs/>
                <w:lang w:val="en-US" w:eastAsia="en-US"/>
              </w:rPr>
              <w:t>61,550</w:t>
            </w:r>
          </w:p>
        </w:tc>
        <w:tc>
          <w:tcPr>
            <w:tcW w:w="156" w:type="pct"/>
          </w:tcPr>
          <w:p w14:paraId="44DA84A8" w14:textId="77777777" w:rsidR="0069723D" w:rsidRPr="005942A7" w:rsidRDefault="0069723D" w:rsidP="0069723D">
            <w:pPr>
              <w:rPr>
                <w:b/>
                <w:bCs/>
                <w:lang w:val="en-US" w:eastAsia="en-US"/>
              </w:rPr>
            </w:pPr>
          </w:p>
        </w:tc>
        <w:tc>
          <w:tcPr>
            <w:tcW w:w="1629" w:type="pct"/>
          </w:tcPr>
          <w:p w14:paraId="0E1FFC13" w14:textId="50D0C53F" w:rsidR="0069723D" w:rsidRPr="005942A7" w:rsidRDefault="002B1594" w:rsidP="0069723D">
            <w:pPr>
              <w:rPr>
                <w:b/>
                <w:bCs/>
                <w:lang w:val="en-US" w:eastAsia="en-US"/>
              </w:rPr>
            </w:pPr>
            <w:r w:rsidRPr="005942A7">
              <w:rPr>
                <w:b/>
                <w:bCs/>
                <w:lang w:val="en-US" w:eastAsia="en-US"/>
              </w:rPr>
              <w:t>Total</w:t>
            </w:r>
          </w:p>
        </w:tc>
        <w:tc>
          <w:tcPr>
            <w:tcW w:w="779" w:type="pct"/>
          </w:tcPr>
          <w:p w14:paraId="7C160C9C" w14:textId="6C5E91E0" w:rsidR="0069723D" w:rsidRPr="005942A7" w:rsidRDefault="002B1594" w:rsidP="0069723D">
            <w:pPr>
              <w:rPr>
                <w:b/>
                <w:bCs/>
                <w:lang w:val="en-US" w:eastAsia="en-US"/>
              </w:rPr>
            </w:pPr>
            <w:r w:rsidRPr="005942A7">
              <w:rPr>
                <w:b/>
                <w:bCs/>
                <w:lang w:val="en-US" w:eastAsia="en-US"/>
              </w:rPr>
              <w:t>£6</w:t>
            </w:r>
            <w:r w:rsidR="005942A7" w:rsidRPr="005942A7">
              <w:rPr>
                <w:b/>
                <w:bCs/>
                <w:lang w:val="en-US" w:eastAsia="en-US"/>
              </w:rPr>
              <w:t>4,000</w:t>
            </w:r>
          </w:p>
        </w:tc>
      </w:tr>
    </w:tbl>
    <w:p w14:paraId="6263EB34" w14:textId="3CF42E40" w:rsidR="00C609B1" w:rsidRPr="00BA68CA" w:rsidRDefault="005942A7" w:rsidP="005942A7">
      <w:pPr>
        <w:pStyle w:val="Caption"/>
        <w:jc w:val="right"/>
        <w:rPr>
          <w:lang w:val="en-US" w:eastAsia="en-US"/>
        </w:rPr>
      </w:pPr>
      <w:r>
        <w:t xml:space="preserve">Table </w:t>
      </w:r>
      <w:fldSimple w:instr=" SEQ Table \* ARABIC ">
        <w:r>
          <w:rPr>
            <w:noProof/>
          </w:rPr>
          <w:t>1</w:t>
        </w:r>
      </w:fldSimple>
      <w:r w:rsidR="000D2A4C">
        <w:t xml:space="preserve"> </w:t>
      </w:r>
      <w:r w:rsidR="00153AA5">
        <w:t xml:space="preserve">Structure &amp; </w:t>
      </w:r>
      <w:r w:rsidR="00F11B57">
        <w:t>c</w:t>
      </w:r>
      <w:r w:rsidR="000D2A4C">
        <w:t>ost comparison</w:t>
      </w:r>
      <w:r w:rsidR="00153AA5">
        <w:t xml:space="preserve"> between </w:t>
      </w:r>
      <w:r w:rsidR="00F11B57">
        <w:t>current</w:t>
      </w:r>
      <w:r w:rsidR="00153AA5">
        <w:t xml:space="preserve"> and </w:t>
      </w:r>
      <w:r w:rsidR="00F11B57">
        <w:t>proposed structure costs for Chwarae Teg</w:t>
      </w:r>
    </w:p>
    <w:sectPr w:rsidR="00C609B1" w:rsidRPr="00BA68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9315E"/>
    <w:multiLevelType w:val="hybridMultilevel"/>
    <w:tmpl w:val="158606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EE97453"/>
    <w:multiLevelType w:val="hybridMultilevel"/>
    <w:tmpl w:val="0A78E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565"/>
    <w:rsid w:val="00015E2A"/>
    <w:rsid w:val="00024116"/>
    <w:rsid w:val="0002560D"/>
    <w:rsid w:val="00043C6E"/>
    <w:rsid w:val="000A7940"/>
    <w:rsid w:val="000B6DC4"/>
    <w:rsid w:val="000D2A4C"/>
    <w:rsid w:val="000E69CA"/>
    <w:rsid w:val="00126D04"/>
    <w:rsid w:val="00135024"/>
    <w:rsid w:val="00153AA5"/>
    <w:rsid w:val="00185F8F"/>
    <w:rsid w:val="00206484"/>
    <w:rsid w:val="00232EF8"/>
    <w:rsid w:val="00293B02"/>
    <w:rsid w:val="002A1E9B"/>
    <w:rsid w:val="002B1594"/>
    <w:rsid w:val="002B24E6"/>
    <w:rsid w:val="002E1998"/>
    <w:rsid w:val="00373C40"/>
    <w:rsid w:val="00374C63"/>
    <w:rsid w:val="003928CE"/>
    <w:rsid w:val="003B40F0"/>
    <w:rsid w:val="00423E86"/>
    <w:rsid w:val="004262EB"/>
    <w:rsid w:val="00444714"/>
    <w:rsid w:val="00452F59"/>
    <w:rsid w:val="004644E8"/>
    <w:rsid w:val="004807CD"/>
    <w:rsid w:val="0048522F"/>
    <w:rsid w:val="004964FE"/>
    <w:rsid w:val="004C551E"/>
    <w:rsid w:val="004F1399"/>
    <w:rsid w:val="005005F3"/>
    <w:rsid w:val="00537EEC"/>
    <w:rsid w:val="00561875"/>
    <w:rsid w:val="0057739B"/>
    <w:rsid w:val="00577565"/>
    <w:rsid w:val="005942A7"/>
    <w:rsid w:val="005B0139"/>
    <w:rsid w:val="005B2510"/>
    <w:rsid w:val="005C17FD"/>
    <w:rsid w:val="005C45B5"/>
    <w:rsid w:val="005E5BC9"/>
    <w:rsid w:val="005F6BE0"/>
    <w:rsid w:val="0063146C"/>
    <w:rsid w:val="00633924"/>
    <w:rsid w:val="006516FD"/>
    <w:rsid w:val="00651E11"/>
    <w:rsid w:val="00684EE3"/>
    <w:rsid w:val="006907F6"/>
    <w:rsid w:val="0069723D"/>
    <w:rsid w:val="006C7BE1"/>
    <w:rsid w:val="0074292A"/>
    <w:rsid w:val="00742ADC"/>
    <w:rsid w:val="0074589D"/>
    <w:rsid w:val="00746A89"/>
    <w:rsid w:val="00785881"/>
    <w:rsid w:val="007A772A"/>
    <w:rsid w:val="007E320A"/>
    <w:rsid w:val="007F3291"/>
    <w:rsid w:val="00807240"/>
    <w:rsid w:val="00851B88"/>
    <w:rsid w:val="008C6A7E"/>
    <w:rsid w:val="00900518"/>
    <w:rsid w:val="00903D22"/>
    <w:rsid w:val="00906AD4"/>
    <w:rsid w:val="009370BF"/>
    <w:rsid w:val="009452C7"/>
    <w:rsid w:val="009B3567"/>
    <w:rsid w:val="009E27F2"/>
    <w:rsid w:val="009F07AD"/>
    <w:rsid w:val="009F17B3"/>
    <w:rsid w:val="00A25E0B"/>
    <w:rsid w:val="00A40127"/>
    <w:rsid w:val="00A4473A"/>
    <w:rsid w:val="00A8483D"/>
    <w:rsid w:val="00AA3436"/>
    <w:rsid w:val="00B349A1"/>
    <w:rsid w:val="00B46CAD"/>
    <w:rsid w:val="00B96C09"/>
    <w:rsid w:val="00BA68CA"/>
    <w:rsid w:val="00BC6607"/>
    <w:rsid w:val="00BD47E7"/>
    <w:rsid w:val="00C137D8"/>
    <w:rsid w:val="00C25D06"/>
    <w:rsid w:val="00C42110"/>
    <w:rsid w:val="00C5190D"/>
    <w:rsid w:val="00C609B1"/>
    <w:rsid w:val="00C6676D"/>
    <w:rsid w:val="00C819ED"/>
    <w:rsid w:val="00C861DD"/>
    <w:rsid w:val="00CA24DF"/>
    <w:rsid w:val="00CE4051"/>
    <w:rsid w:val="00CF5A91"/>
    <w:rsid w:val="00D11731"/>
    <w:rsid w:val="00D3045B"/>
    <w:rsid w:val="00D568DD"/>
    <w:rsid w:val="00DC122A"/>
    <w:rsid w:val="00DD2A6D"/>
    <w:rsid w:val="00DD5ED7"/>
    <w:rsid w:val="00DD69DF"/>
    <w:rsid w:val="00E110CB"/>
    <w:rsid w:val="00E165E5"/>
    <w:rsid w:val="00E450AE"/>
    <w:rsid w:val="00E61ED9"/>
    <w:rsid w:val="00E625B7"/>
    <w:rsid w:val="00E73AD6"/>
    <w:rsid w:val="00E91F1D"/>
    <w:rsid w:val="00EA01C3"/>
    <w:rsid w:val="00EA1CB5"/>
    <w:rsid w:val="00EC4AA0"/>
    <w:rsid w:val="00ED21CB"/>
    <w:rsid w:val="00F11B57"/>
    <w:rsid w:val="00F21B73"/>
    <w:rsid w:val="00F37FE8"/>
    <w:rsid w:val="00FA0D30"/>
    <w:rsid w:val="00FA6E16"/>
    <w:rsid w:val="00FB1469"/>
    <w:rsid w:val="00FE0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47E3F57"/>
  <w15:chartTrackingRefBased/>
  <w15:docId w15:val="{10A880E3-8F2B-434D-9C2A-2D33755C3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2C7"/>
    <w:pPr>
      <w:spacing w:before="100" w:beforeAutospacing="1" w:after="0" w:line="360" w:lineRule="auto"/>
      <w:jc w:val="both"/>
    </w:pPr>
    <w:rPr>
      <w:rFonts w:eastAsia="Times New Roman" w:cs="Times New Roman"/>
      <w:color w:val="000000" w:themeColor="text1"/>
      <w:sz w:val="24"/>
      <w:szCs w:val="20"/>
      <w:lang w:eastAsia="en-GB"/>
    </w:rPr>
  </w:style>
  <w:style w:type="paragraph" w:styleId="Heading1">
    <w:name w:val="heading 1"/>
    <w:basedOn w:val="Normal"/>
    <w:next w:val="Normal"/>
    <w:link w:val="Heading1Char"/>
    <w:uiPriority w:val="9"/>
    <w:qFormat/>
    <w:rsid w:val="009452C7"/>
    <w:pPr>
      <w:keepNext/>
      <w:keepLines/>
      <w:pBdr>
        <w:bottom w:val="single" w:sz="4" w:space="1" w:color="4472C4" w:themeColor="accent1"/>
      </w:pBd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52C7"/>
    <w:pPr>
      <w:keepNext/>
      <w:keepLines/>
      <w:outlineLvl w:val="1"/>
    </w:pPr>
    <w:rPr>
      <w:rFonts w:asciiTheme="majorHAnsi" w:eastAsiaTheme="majorEastAsia" w:hAnsiTheme="majorHAnsi" w:cstheme="majorBidi"/>
      <w:b/>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52F59"/>
    <w:pPr>
      <w:spacing w:after="200"/>
    </w:pPr>
    <w:rPr>
      <w:i/>
      <w:iCs/>
      <w:color w:val="44546A" w:themeColor="text2"/>
      <w:sz w:val="18"/>
      <w:szCs w:val="18"/>
    </w:rPr>
  </w:style>
  <w:style w:type="paragraph" w:styleId="ListParagraph">
    <w:name w:val="List Paragraph"/>
    <w:basedOn w:val="Normal"/>
    <w:uiPriority w:val="34"/>
    <w:qFormat/>
    <w:rsid w:val="004F1399"/>
    <w:pPr>
      <w:ind w:left="720"/>
      <w:contextualSpacing/>
    </w:pPr>
  </w:style>
  <w:style w:type="table" w:styleId="TableGrid">
    <w:name w:val="Table Grid"/>
    <w:basedOn w:val="TableNormal"/>
    <w:uiPriority w:val="39"/>
    <w:rsid w:val="00F37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452C7"/>
    <w:rPr>
      <w:rFonts w:asciiTheme="majorHAnsi" w:eastAsiaTheme="majorEastAsia" w:hAnsiTheme="majorHAnsi" w:cstheme="majorBidi"/>
      <w:b/>
      <w:sz w:val="26"/>
      <w:szCs w:val="26"/>
      <w:lang w:eastAsia="en-GB"/>
    </w:rPr>
  </w:style>
  <w:style w:type="character" w:customStyle="1" w:styleId="Heading1Char">
    <w:name w:val="Heading 1 Char"/>
    <w:basedOn w:val="DefaultParagraphFont"/>
    <w:link w:val="Heading1"/>
    <w:uiPriority w:val="9"/>
    <w:rsid w:val="009452C7"/>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561875"/>
    <w:pPr>
      <w:pBdr>
        <w:bottom w:val="none" w:sz="0" w:space="0" w:color="auto"/>
      </w:pBdr>
      <w:spacing w:beforeAutospacing="0" w:line="259" w:lineRule="auto"/>
      <w:jc w:val="left"/>
      <w:outlineLvl w:val="9"/>
    </w:pPr>
    <w:rPr>
      <w:lang w:val="en-US" w:eastAsia="en-US"/>
    </w:rPr>
  </w:style>
  <w:style w:type="paragraph" w:styleId="TOC1">
    <w:name w:val="toc 1"/>
    <w:basedOn w:val="Normal"/>
    <w:next w:val="Normal"/>
    <w:autoRedefine/>
    <w:uiPriority w:val="39"/>
    <w:unhideWhenUsed/>
    <w:rsid w:val="00561875"/>
    <w:pPr>
      <w:spacing w:after="100"/>
    </w:pPr>
  </w:style>
  <w:style w:type="paragraph" w:styleId="TOC2">
    <w:name w:val="toc 2"/>
    <w:basedOn w:val="Normal"/>
    <w:next w:val="Normal"/>
    <w:autoRedefine/>
    <w:uiPriority w:val="39"/>
    <w:unhideWhenUsed/>
    <w:rsid w:val="00561875"/>
    <w:pPr>
      <w:spacing w:after="100"/>
      <w:ind w:left="240"/>
    </w:pPr>
  </w:style>
  <w:style w:type="character" w:styleId="Hyperlink">
    <w:name w:val="Hyperlink"/>
    <w:basedOn w:val="DefaultParagraphFont"/>
    <w:uiPriority w:val="99"/>
    <w:unhideWhenUsed/>
    <w:rsid w:val="005618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60109">
      <w:bodyDiv w:val="1"/>
      <w:marLeft w:val="0"/>
      <w:marRight w:val="0"/>
      <w:marTop w:val="0"/>
      <w:marBottom w:val="0"/>
      <w:divBdr>
        <w:top w:val="none" w:sz="0" w:space="0" w:color="auto"/>
        <w:left w:val="none" w:sz="0" w:space="0" w:color="auto"/>
        <w:bottom w:val="none" w:sz="0" w:space="0" w:color="auto"/>
        <w:right w:val="none" w:sz="0" w:space="0" w:color="auto"/>
      </w:divBdr>
    </w:div>
    <w:div w:id="221865558">
      <w:bodyDiv w:val="1"/>
      <w:marLeft w:val="0"/>
      <w:marRight w:val="0"/>
      <w:marTop w:val="0"/>
      <w:marBottom w:val="0"/>
      <w:divBdr>
        <w:top w:val="none" w:sz="0" w:space="0" w:color="auto"/>
        <w:left w:val="none" w:sz="0" w:space="0" w:color="auto"/>
        <w:bottom w:val="none" w:sz="0" w:space="0" w:color="auto"/>
        <w:right w:val="none" w:sz="0" w:space="0" w:color="auto"/>
      </w:divBdr>
    </w:div>
    <w:div w:id="623779550">
      <w:bodyDiv w:val="1"/>
      <w:marLeft w:val="0"/>
      <w:marRight w:val="0"/>
      <w:marTop w:val="0"/>
      <w:marBottom w:val="0"/>
      <w:divBdr>
        <w:top w:val="none" w:sz="0" w:space="0" w:color="auto"/>
        <w:left w:val="none" w:sz="0" w:space="0" w:color="auto"/>
        <w:bottom w:val="none" w:sz="0" w:space="0" w:color="auto"/>
        <w:right w:val="none" w:sz="0" w:space="0" w:color="auto"/>
      </w:divBdr>
    </w:div>
    <w:div w:id="974020286">
      <w:bodyDiv w:val="1"/>
      <w:marLeft w:val="0"/>
      <w:marRight w:val="0"/>
      <w:marTop w:val="0"/>
      <w:marBottom w:val="0"/>
      <w:divBdr>
        <w:top w:val="none" w:sz="0" w:space="0" w:color="auto"/>
        <w:left w:val="none" w:sz="0" w:space="0" w:color="auto"/>
        <w:bottom w:val="none" w:sz="0" w:space="0" w:color="auto"/>
        <w:right w:val="none" w:sz="0" w:space="0" w:color="auto"/>
      </w:divBdr>
    </w:div>
    <w:div w:id="1625379813">
      <w:bodyDiv w:val="1"/>
      <w:marLeft w:val="0"/>
      <w:marRight w:val="0"/>
      <w:marTop w:val="0"/>
      <w:marBottom w:val="0"/>
      <w:divBdr>
        <w:top w:val="none" w:sz="0" w:space="0" w:color="auto"/>
        <w:left w:val="none" w:sz="0" w:space="0" w:color="auto"/>
        <w:bottom w:val="none" w:sz="0" w:space="0" w:color="auto"/>
        <w:right w:val="none" w:sz="0" w:space="0" w:color="auto"/>
      </w:divBdr>
    </w:div>
    <w:div w:id="1995521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16AEF8D410614FADBD86909A90A6D1" ma:contentTypeVersion="14" ma:contentTypeDescription="Create a new document." ma:contentTypeScope="" ma:versionID="dcf6baf9aaf6e1f9714c452a5a88f1ec">
  <xsd:schema xmlns:xsd="http://www.w3.org/2001/XMLSchema" xmlns:xs="http://www.w3.org/2001/XMLSchema" xmlns:p="http://schemas.microsoft.com/office/2006/metadata/properties" xmlns:ns3="b49ff4ba-9735-4c06-adb2-a824a0667840" xmlns:ns4="0dac5885-212f-4fdc-983b-6c0e8ebcd788" targetNamespace="http://schemas.microsoft.com/office/2006/metadata/properties" ma:root="true" ma:fieldsID="65c660c5cd9bc0ec91db4af85eb4e6b1" ns3:_="" ns4:_="">
    <xsd:import namespace="b49ff4ba-9735-4c06-adb2-a824a0667840"/>
    <xsd:import namespace="0dac5885-212f-4fdc-983b-6c0e8ebcd7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9ff4ba-9735-4c06-adb2-a824a06678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dac5885-212f-4fdc-983b-6c0e8ebcd78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Hyw211</b:Tag>
    <b:SourceType>Report</b:SourceType>
    <b:Guid>{CDAC8F70-DCA8-4B1F-8F58-EAEE3560B958}</b:Guid>
    <b:Author>
      <b:Author>
        <b:Corporate>Hywel Dda University Health Board </b:Corporate>
      </b:Author>
    </b:Author>
    <b:Title>Workforce Profile</b:Title>
    <b:Year>2021</b:Year>
    <b:Publisher>Internal document</b:Publisher>
    <b:RefOrder>6</b:RefOrder>
  </b:Source>
  <b:Source>
    <b:Tag>Pew19</b:Tag>
    <b:SourceType>InternetSite</b:SourceType>
    <b:Guid>{8A264537-E704-4685-A56F-DA053BB6A7AD}</b:Guid>
    <b:Title>Millennials stand out for their technology use, but older generations also embrace digital life</b:Title>
    <b:Year>2019</b:Year>
    <b:Author>
      <b:Author>
        <b:Corporate>Pew Research Center</b:Corporate>
      </b:Author>
    </b:Author>
    <b:YearAccessed>2022</b:YearAccessed>
    <b:MonthAccessed>March</b:MonthAccessed>
    <b:DayAccessed>19</b:DayAccessed>
    <b:URL>https://www.pewresearch.org/fact-tank/2019/09/09/us-generations-technology-use/</b:URL>
    <b:RefOrder>7</b:RefOrder>
  </b:Source>
  <b:Source>
    <b:Tag>Bec17</b:Tag>
    <b:SourceType>InternetSite</b:SourceType>
    <b:Guid>{CD29C2B5-AA36-44D3-8A8D-2B4C67FCE45C}</b:Guid>
    <b:Author>
      <b:Author>
        <b:NameList>
          <b:Person>
            <b:Last>Frith</b:Last>
            <b:First>Beckett</b:First>
          </b:Person>
        </b:NameList>
      </b:Author>
    </b:Author>
    <b:Title>Employers must help upskill older workers</b:Title>
    <b:Year>2017</b:Year>
    <b:YearAccessed>2022</b:YearAccessed>
    <b:MonthAccessed>March</b:MonthAccessed>
    <b:DayAccessed>19</b:DayAccessed>
    <b:URL>Employers must help upskill older workers</b:URL>
    <b:RefOrder>8</b:RefOrder>
  </b:Source>
  <b:Source>
    <b:Tag>Wel22</b:Tag>
    <b:SourceType>InternetSite</b:SourceType>
    <b:Guid>{FF9C130A-78CF-40EE-9C5E-5BF142223433}</b:Guid>
    <b:Author>
      <b:Author>
        <b:Corporate>Welsh Government</b:Corporate>
      </b:Author>
    </b:Author>
    <b:Title>Broadband in Wales</b:Title>
    <b:YearAccessed>2022</b:YearAccessed>
    <b:MonthAccessed>March</b:MonthAccessed>
    <b:DayAccessed>19</b:DayAccessed>
    <b:URL>https://gov.wales/broadband-in-wales/about-broadband-in-wales</b:URL>
    <b:RefOrder>9</b:RefOrder>
  </b:Source>
  <b:Source>
    <b:Tag>Far15</b:Tag>
    <b:SourceType>Book</b:SourceType>
    <b:Guid>{4A47D97E-21D1-4FEE-8437-5AABB4ABCE7E}</b:Guid>
    <b:Title>Human Resource Management in Context</b:Title>
    <b:Year>2015</b:Year>
    <b:Author>
      <b:Author>
        <b:NameList>
          <b:Person>
            <b:Last>Farnham</b:Last>
            <b:First>David</b:First>
          </b:Person>
        </b:NameList>
      </b:Author>
    </b:Author>
    <b:City>London</b:City>
    <b:Publisher>CIPD</b:Publisher>
    <b:Edition>4</b:Edition>
    <b:RefOrder>10</b:RefOrder>
  </b:Source>
  <b:Source>
    <b:Tag>BBC22</b:Tag>
    <b:SourceType>InternetSite</b:SourceType>
    <b:Guid>{78F9D2EF-4167-475E-8EAC-D0AC258381B5}</b:Guid>
    <b:Title>Ukraine war to halve global trade growth, warns WTO</b:Title>
    <b:Year>2022</b:Year>
    <b:Author>
      <b:Author>
        <b:Corporate>BBC News</b:Corporate>
      </b:Author>
    </b:Author>
    <b:YearAccessed>2022</b:YearAccessed>
    <b:MonthAccessed>April</b:MonthAccessed>
    <b:DayAccessed>02</b:DayAccessed>
    <b:URL>https://www.bbc.co.uk/news/business-60949053</b:URL>
    <b:RefOrder>3</b:RefOrder>
  </b:Source>
  <b:Source>
    <b:Tag>BBC221</b:Tag>
    <b:SourceType>InternetSite</b:SourceType>
    <b:Guid>{A43407C7-80D1-4F42-A612-E18D4F83426E}</b:Guid>
    <b:Author>
      <b:Author>
        <b:Corporate>BBC News</b:Corporate>
      </b:Author>
    </b:Author>
    <b:Title>The bosses helping staff pay their soaring energy bills</b:Title>
    <b:Year>2022</b:Year>
    <b:YearAccessed>2022</b:YearAccessed>
    <b:MonthAccessed>April</b:MonthAccessed>
    <b:DayAccessed>02</b:DayAccessed>
    <b:URL>https://www.bbc.co.uk/news/business-60569979</b:URL>
    <b:RefOrder>2</b:RefOrder>
  </b:Source>
  <b:Source>
    <b:Tag>Yah22</b:Tag>
    <b:SourceType>InternetSite</b:SourceType>
    <b:Guid>{FC7D1A2C-0DDC-447B-8F4D-F2EB2B9C753F}</b:Guid>
    <b:Author>
      <b:Author>
        <b:Corporate>Yahoo News</b:Corporate>
      </b:Author>
    </b:Author>
    <b:Title>Pub chain warns of higher food prices as VAT rises</b:Title>
    <b:Year>2022</b:Year>
    <b:YearAccessed>2022</b:YearAccessed>
    <b:MonthAccessed>April</b:MonthAccessed>
    <b:DayAccessed>02</b:DayAccessed>
    <b:URL>https://ca.news.yahoo.com/were-putting-prices-cope-vat-230218130.html</b:URL>
    <b:RefOrder>1</b:RefOrder>
  </b:Source>
  <b:Source>
    <b:Tag>Gla201</b:Tag>
    <b:SourceType>InternetSite</b:SourceType>
    <b:Guid>{424498BF-ABD3-4932-8EF7-58F191B4EF05}</b:Guid>
    <b:Title>How To Calculate Your Cost-Per-Hire</b:Title>
    <b:Year>2020</b:Year>
    <b:Author>
      <b:Author>
        <b:Corporate>Glassdoor</b:Corporate>
      </b:Author>
    </b:Author>
    <b:YearAccessed>2022</b:YearAccessed>
    <b:MonthAccessed>April</b:MonthAccessed>
    <b:DayAccessed>03</b:DayAccessed>
    <b:URL>https://www.glassdoor.co.uk/employers/blog/calculate-cost-per-hire/</b:URL>
    <b:RefOrder>4</b:RefOrder>
  </b:Source>
  <b:Source>
    <b:Tag>Ree22</b:Tag>
    <b:SourceType>InternetSite</b:SourceType>
    <b:Guid>{5C560DC1-5002-46AE-A90D-A3189AE8AD98}</b:Guid>
    <b:Author>
      <b:Author>
        <b:Corporate>Reed</b:Corporate>
      </b:Author>
    </b:Author>
    <b:Title>Salary Guide 2022 Human Resources</b:Title>
    <b:Year>2022</b:Year>
    <b:YearAccessed>2022</b:YearAccessed>
    <b:MonthAccessed>April</b:MonthAccessed>
    <b:DayAccessed>03</b:DayAccessed>
    <b:URL>https://resources.reed.com/hubfs/Content/Campaigns/Salary%20Guides/2022/Salary%20guide%202022%20-%20Human%20Resources.pdf?utm_referrer=https%3A%2F%2Fwww.reed.com%2F</b:URL>
    <b:RefOrder>5</b:RefOrder>
  </b:Source>
</b:Sources>
</file>

<file path=customXml/itemProps1.xml><?xml version="1.0" encoding="utf-8"?>
<ds:datastoreItem xmlns:ds="http://schemas.openxmlformats.org/officeDocument/2006/customXml" ds:itemID="{A0EAF3EF-7420-4172-A42E-EC9BFE0B88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9ff4ba-9735-4c06-adb2-a824a0667840"/>
    <ds:schemaRef ds:uri="0dac5885-212f-4fdc-983b-6c0e8ebcd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5A69F9-7343-4957-8DEB-9118075E8903}">
  <ds:schemaRefs>
    <ds:schemaRef ds:uri="http://schemas.microsoft.com/sharepoint/v3/contenttype/forms"/>
  </ds:schemaRefs>
</ds:datastoreItem>
</file>

<file path=customXml/itemProps3.xml><?xml version="1.0" encoding="utf-8"?>
<ds:datastoreItem xmlns:ds="http://schemas.openxmlformats.org/officeDocument/2006/customXml" ds:itemID="{09D3F4B2-199B-4876-BA85-9D3F2208E7B7}">
  <ds:schemaRefs>
    <ds:schemaRef ds:uri="http://www.w3.org/XML/1998/namespace"/>
    <ds:schemaRef ds:uri="http://schemas.microsoft.com/office/infopath/2007/PartnerControls"/>
    <ds:schemaRef ds:uri="http://schemas.microsoft.com/office/2006/documentManagement/types"/>
    <ds:schemaRef ds:uri="0dac5885-212f-4fdc-983b-6c0e8ebcd788"/>
    <ds:schemaRef ds:uri="http://purl.org/dc/dcmitype/"/>
    <ds:schemaRef ds:uri="http://purl.org/dc/elements/1.1/"/>
    <ds:schemaRef ds:uri="http://schemas.microsoft.com/office/2006/metadata/properties"/>
    <ds:schemaRef ds:uri="http://purl.org/dc/terms/"/>
    <ds:schemaRef ds:uri="http://schemas.openxmlformats.org/package/2006/metadata/core-properties"/>
    <ds:schemaRef ds:uri="b49ff4ba-9735-4c06-adb2-a824a0667840"/>
  </ds:schemaRefs>
</ds:datastoreItem>
</file>

<file path=customXml/itemProps4.xml><?xml version="1.0" encoding="utf-8"?>
<ds:datastoreItem xmlns:ds="http://schemas.openxmlformats.org/officeDocument/2006/customXml" ds:itemID="{9CEF3471-718F-4BA8-B3E0-B520C26E8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Littlejohns (Hywel Dda UHB - Learning &amp; Development Manager)</dc:creator>
  <cp:keywords/>
  <dc:description/>
  <cp:lastModifiedBy>Gemma Littlejohns (Hywel Dda UHB - Learning &amp; Development Manager)</cp:lastModifiedBy>
  <cp:revision>2</cp:revision>
  <dcterms:created xsi:type="dcterms:W3CDTF">2022-04-03T13:12:00Z</dcterms:created>
  <dcterms:modified xsi:type="dcterms:W3CDTF">2022-04-03T13:12:00Z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0x0101002616AEF8D410614FADBD86909A90A6D1</vt:lpwstr>
  </property>
</Properties>
</file>