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18809" w14:textId="057C731A" w:rsidR="00EC4BC3" w:rsidRDefault="00EC4BC3" w:rsidP="00EC4BC3">
      <w:pPr>
        <w:spacing w:line="360" w:lineRule="auto"/>
        <w:rPr>
          <w:rFonts w:ascii="Times New Roman" w:hAnsi="Times New Roman" w:cs="Times New Roman"/>
          <w:b/>
          <w:bCs/>
          <w:sz w:val="36"/>
          <w:szCs w:val="36"/>
        </w:rPr>
      </w:pPr>
    </w:p>
    <w:p w14:paraId="125857E8" w14:textId="7F3658CE" w:rsidR="00EC4BC3" w:rsidRDefault="00EC4BC3" w:rsidP="00EC4BC3">
      <w:pPr>
        <w:spacing w:line="360" w:lineRule="auto"/>
        <w:rPr>
          <w:rFonts w:ascii="Times New Roman" w:hAnsi="Times New Roman" w:cs="Times New Roman"/>
          <w:b/>
          <w:bCs/>
          <w:sz w:val="36"/>
          <w:szCs w:val="36"/>
        </w:rPr>
      </w:pPr>
      <w:r>
        <w:rPr>
          <w:rFonts w:ascii="Times New Roman" w:hAnsi="Times New Roman" w:cs="Times New Roman"/>
          <w:b/>
          <w:bCs/>
          <w:sz w:val="36"/>
          <w:szCs w:val="36"/>
        </w:rPr>
        <w:t xml:space="preserve">                            Marketing Fundamentals</w:t>
      </w:r>
    </w:p>
    <w:p w14:paraId="028610A4" w14:textId="579E6987" w:rsidR="00EC4BC3" w:rsidRDefault="00EC4BC3" w:rsidP="00EC4BC3">
      <w:pPr>
        <w:spacing w:line="360" w:lineRule="auto"/>
        <w:rPr>
          <w:rFonts w:ascii="Times New Roman" w:hAnsi="Times New Roman" w:cs="Times New Roman"/>
          <w:b/>
          <w:bCs/>
          <w:sz w:val="36"/>
          <w:szCs w:val="36"/>
        </w:rPr>
      </w:pPr>
      <w:r>
        <w:rPr>
          <w:rFonts w:ascii="Times New Roman" w:hAnsi="Times New Roman" w:cs="Times New Roman"/>
          <w:b/>
          <w:bCs/>
          <w:sz w:val="36"/>
          <w:szCs w:val="36"/>
        </w:rPr>
        <w:t xml:space="preserve">                            Assignment 2</w:t>
      </w:r>
    </w:p>
    <w:p w14:paraId="788C0907" w14:textId="6B9C6F1C" w:rsidR="00EC4BC3" w:rsidRDefault="00EC4BC3" w:rsidP="00EC4BC3">
      <w:pPr>
        <w:spacing w:line="360" w:lineRule="auto"/>
        <w:rPr>
          <w:rFonts w:ascii="Times New Roman" w:hAnsi="Times New Roman" w:cs="Times New Roman"/>
          <w:b/>
          <w:bCs/>
          <w:sz w:val="36"/>
          <w:szCs w:val="36"/>
        </w:rPr>
      </w:pPr>
      <w:r>
        <w:rPr>
          <w:rFonts w:ascii="Times New Roman" w:hAnsi="Times New Roman" w:cs="Times New Roman"/>
          <w:b/>
          <w:bCs/>
          <w:sz w:val="36"/>
          <w:szCs w:val="36"/>
        </w:rPr>
        <w:t xml:space="preserve">                            An Evaluation of Marketing</w:t>
      </w:r>
    </w:p>
    <w:p w14:paraId="6B5F78B6" w14:textId="48A6BB8D" w:rsidR="00EC4BC3" w:rsidRDefault="00EC4BC3" w:rsidP="00EC4BC3">
      <w:pPr>
        <w:spacing w:line="360" w:lineRule="auto"/>
        <w:rPr>
          <w:rFonts w:ascii="Times New Roman" w:hAnsi="Times New Roman" w:cs="Times New Roman"/>
          <w:b/>
          <w:bCs/>
          <w:sz w:val="36"/>
          <w:szCs w:val="36"/>
        </w:rPr>
      </w:pPr>
    </w:p>
    <w:p w14:paraId="3F75FD8B" w14:textId="2C8C97DC" w:rsidR="00EC4BC3" w:rsidRDefault="00EC4BC3" w:rsidP="00EC4BC3">
      <w:pPr>
        <w:spacing w:line="360" w:lineRule="auto"/>
        <w:rPr>
          <w:rFonts w:ascii="Times New Roman" w:hAnsi="Times New Roman" w:cs="Times New Roman"/>
          <w:b/>
          <w:bCs/>
          <w:sz w:val="36"/>
          <w:szCs w:val="36"/>
        </w:rPr>
      </w:pPr>
    </w:p>
    <w:p w14:paraId="28AAAF03" w14:textId="6B93FE2D" w:rsidR="00EC4BC3" w:rsidRDefault="00EC4BC3" w:rsidP="00EC4BC3">
      <w:pPr>
        <w:spacing w:line="360" w:lineRule="auto"/>
        <w:rPr>
          <w:rFonts w:ascii="Times New Roman" w:hAnsi="Times New Roman" w:cs="Times New Roman"/>
          <w:b/>
          <w:bCs/>
          <w:sz w:val="36"/>
          <w:szCs w:val="36"/>
        </w:rPr>
      </w:pPr>
      <w:r>
        <w:rPr>
          <w:rFonts w:ascii="Times New Roman" w:hAnsi="Times New Roman" w:cs="Times New Roman"/>
          <w:b/>
          <w:bCs/>
          <w:sz w:val="36"/>
          <w:szCs w:val="36"/>
        </w:rPr>
        <w:t xml:space="preserve">                        </w:t>
      </w:r>
      <w:r>
        <w:rPr>
          <w:rFonts w:ascii="Times New Roman" w:hAnsi="Times New Roman" w:cs="Times New Roman"/>
          <w:b/>
          <w:bCs/>
          <w:noProof/>
          <w:sz w:val="36"/>
          <w:szCs w:val="36"/>
        </w:rPr>
        <w:drawing>
          <wp:inline distT="0" distB="0" distL="0" distR="0" wp14:anchorId="6425597D" wp14:editId="11306FF9">
            <wp:extent cx="2752725" cy="3046349"/>
            <wp:effectExtent l="0" t="0" r="3175" b="1905"/>
            <wp:docPr id="1" name="Picture 1"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to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67362" cy="3062547"/>
                    </a:xfrm>
                    <a:prstGeom prst="rect">
                      <a:avLst/>
                    </a:prstGeom>
                  </pic:spPr>
                </pic:pic>
              </a:graphicData>
            </a:graphic>
          </wp:inline>
        </w:drawing>
      </w:r>
    </w:p>
    <w:p w14:paraId="278AF3C5" w14:textId="18B683F1" w:rsidR="00EC4BC3" w:rsidRDefault="00EC4BC3" w:rsidP="00EC4BC3">
      <w:pPr>
        <w:spacing w:line="360" w:lineRule="auto"/>
        <w:rPr>
          <w:rFonts w:ascii="Times New Roman" w:hAnsi="Times New Roman" w:cs="Times New Roman"/>
          <w:b/>
          <w:bCs/>
          <w:sz w:val="36"/>
          <w:szCs w:val="36"/>
        </w:rPr>
      </w:pPr>
    </w:p>
    <w:p w14:paraId="2CF070F2" w14:textId="1C62C70C" w:rsidR="00EC4BC3" w:rsidRDefault="00EC4BC3" w:rsidP="00EC4BC3">
      <w:pPr>
        <w:spacing w:line="360" w:lineRule="auto"/>
        <w:rPr>
          <w:rFonts w:ascii="Times New Roman" w:hAnsi="Times New Roman" w:cs="Times New Roman"/>
          <w:b/>
          <w:bCs/>
          <w:sz w:val="36"/>
          <w:szCs w:val="36"/>
        </w:rPr>
      </w:pPr>
      <w:r>
        <w:rPr>
          <w:rFonts w:ascii="Times New Roman" w:hAnsi="Times New Roman" w:cs="Times New Roman"/>
          <w:b/>
          <w:bCs/>
          <w:sz w:val="36"/>
          <w:szCs w:val="36"/>
        </w:rPr>
        <w:t xml:space="preserve">                                  January 2023</w:t>
      </w:r>
    </w:p>
    <w:p w14:paraId="6FEFE9D2" w14:textId="61EA0FB4" w:rsidR="00EC4BC3" w:rsidRDefault="00EC4BC3" w:rsidP="00EC4BC3">
      <w:pPr>
        <w:spacing w:line="360" w:lineRule="auto"/>
        <w:rPr>
          <w:rFonts w:ascii="Times New Roman" w:hAnsi="Times New Roman" w:cs="Times New Roman"/>
          <w:b/>
          <w:bCs/>
          <w:sz w:val="36"/>
          <w:szCs w:val="36"/>
        </w:rPr>
      </w:pPr>
    </w:p>
    <w:p w14:paraId="6B695450" w14:textId="42D47ECB" w:rsidR="00EC4BC3" w:rsidRDefault="00EC4BC3" w:rsidP="00EC4BC3">
      <w:pPr>
        <w:spacing w:line="360" w:lineRule="auto"/>
        <w:rPr>
          <w:rFonts w:ascii="Times New Roman" w:hAnsi="Times New Roman" w:cs="Times New Roman"/>
          <w:b/>
          <w:bCs/>
          <w:sz w:val="36"/>
          <w:szCs w:val="36"/>
        </w:rPr>
      </w:pPr>
    </w:p>
    <w:p w14:paraId="6D1103CA" w14:textId="40CB589D" w:rsidR="00EC4BC3" w:rsidRDefault="00EC4BC3" w:rsidP="00EC4BC3">
      <w:pPr>
        <w:spacing w:line="360" w:lineRule="auto"/>
        <w:rPr>
          <w:rFonts w:ascii="Times New Roman" w:hAnsi="Times New Roman" w:cs="Times New Roman"/>
          <w:b/>
          <w:bCs/>
          <w:sz w:val="36"/>
          <w:szCs w:val="36"/>
        </w:rPr>
      </w:pPr>
    </w:p>
    <w:p w14:paraId="54135F2B" w14:textId="4198C453" w:rsidR="00EC4BC3" w:rsidRDefault="00EC4BC3" w:rsidP="00EC4BC3">
      <w:pPr>
        <w:spacing w:line="360" w:lineRule="auto"/>
        <w:rPr>
          <w:rFonts w:ascii="Times New Roman" w:hAnsi="Times New Roman" w:cs="Times New Roman"/>
          <w:b/>
          <w:bCs/>
        </w:rPr>
      </w:pPr>
      <w:r>
        <w:rPr>
          <w:rFonts w:ascii="Times New Roman" w:hAnsi="Times New Roman" w:cs="Times New Roman"/>
          <w:b/>
          <w:bCs/>
        </w:rPr>
        <w:t>Programme: International Business Management</w:t>
      </w:r>
    </w:p>
    <w:p w14:paraId="1CB07680" w14:textId="463CFFFB" w:rsidR="00EC4BC3" w:rsidRDefault="00EC4BC3" w:rsidP="00EC4BC3">
      <w:pPr>
        <w:spacing w:line="360" w:lineRule="auto"/>
        <w:rPr>
          <w:rFonts w:ascii="Times New Roman" w:hAnsi="Times New Roman" w:cs="Times New Roman"/>
          <w:b/>
          <w:bCs/>
        </w:rPr>
      </w:pPr>
      <w:r>
        <w:rPr>
          <w:rFonts w:ascii="Times New Roman" w:hAnsi="Times New Roman" w:cs="Times New Roman"/>
          <w:b/>
          <w:bCs/>
        </w:rPr>
        <w:t>Module: Marketing Fundamentals - BMBM4005</w:t>
      </w:r>
    </w:p>
    <w:p w14:paraId="2B133EAD" w14:textId="20CB6427" w:rsidR="00EC4BC3" w:rsidRDefault="00EC4BC3" w:rsidP="00EC4BC3">
      <w:pPr>
        <w:spacing w:line="360" w:lineRule="auto"/>
        <w:rPr>
          <w:rFonts w:ascii="Times New Roman" w:hAnsi="Times New Roman" w:cs="Times New Roman"/>
          <w:b/>
          <w:bCs/>
        </w:rPr>
      </w:pPr>
      <w:r>
        <w:rPr>
          <w:rFonts w:ascii="Times New Roman" w:hAnsi="Times New Roman" w:cs="Times New Roman"/>
          <w:b/>
          <w:bCs/>
        </w:rPr>
        <w:t>Name: Manfred Zeka</w:t>
      </w:r>
    </w:p>
    <w:p w14:paraId="35CDEEA1" w14:textId="2C5356E8" w:rsidR="00EC4BC3" w:rsidRDefault="00EC4BC3" w:rsidP="00EC4BC3">
      <w:pPr>
        <w:spacing w:line="360" w:lineRule="auto"/>
        <w:rPr>
          <w:rFonts w:ascii="Times New Roman" w:hAnsi="Times New Roman" w:cs="Times New Roman"/>
          <w:b/>
          <w:bCs/>
        </w:rPr>
      </w:pPr>
      <w:r>
        <w:rPr>
          <w:rFonts w:ascii="Times New Roman" w:hAnsi="Times New Roman" w:cs="Times New Roman"/>
          <w:b/>
          <w:bCs/>
        </w:rPr>
        <w:t>Student Number: 2213558</w:t>
      </w:r>
    </w:p>
    <w:p w14:paraId="1439DF45" w14:textId="77777777" w:rsidR="00EC4BC3" w:rsidRDefault="00EC4BC3">
      <w:pPr>
        <w:rPr>
          <w:rFonts w:ascii="Times New Roman" w:hAnsi="Times New Roman" w:cs="Times New Roman"/>
          <w:b/>
          <w:bCs/>
        </w:rPr>
      </w:pPr>
      <w:r>
        <w:rPr>
          <w:rFonts w:ascii="Times New Roman" w:hAnsi="Times New Roman" w:cs="Times New Roman"/>
          <w:b/>
          <w:bCs/>
        </w:rPr>
        <w:br w:type="page"/>
      </w:r>
    </w:p>
    <w:p w14:paraId="6BF18A4B" w14:textId="1BA75EE1" w:rsidR="00EC4BC3" w:rsidRDefault="002D6BD4" w:rsidP="002D6BD4">
      <w:pPr>
        <w:spacing w:line="360" w:lineRule="auto"/>
        <w:jc w:val="both"/>
        <w:rPr>
          <w:rFonts w:ascii="Times New Roman" w:hAnsi="Times New Roman" w:cs="Times New Roman"/>
          <w:sz w:val="21"/>
          <w:szCs w:val="21"/>
        </w:rPr>
      </w:pPr>
      <w:r w:rsidRPr="002D6BD4">
        <w:rPr>
          <w:rFonts w:ascii="Times New Roman" w:hAnsi="Times New Roman" w:cs="Times New Roman"/>
          <w:sz w:val="21"/>
          <w:szCs w:val="21"/>
        </w:rPr>
        <w:lastRenderedPageBreak/>
        <w:t xml:space="preserve">Marketing is the process of creating, communicating, and delivering value to customers and managing customer relationships in ways that benefit the organization and its stakeholders. It is an integrated process through which companies create value for customers and build strong customer relationships </w:t>
      </w:r>
      <w:proofErr w:type="gramStart"/>
      <w:r w:rsidRPr="002D6BD4">
        <w:rPr>
          <w:rFonts w:ascii="Times New Roman" w:hAnsi="Times New Roman" w:cs="Times New Roman"/>
          <w:sz w:val="21"/>
          <w:szCs w:val="21"/>
        </w:rPr>
        <w:t>in order to</w:t>
      </w:r>
      <w:proofErr w:type="gramEnd"/>
      <w:r w:rsidRPr="002D6BD4">
        <w:rPr>
          <w:rFonts w:ascii="Times New Roman" w:hAnsi="Times New Roman" w:cs="Times New Roman"/>
          <w:sz w:val="21"/>
          <w:szCs w:val="21"/>
        </w:rPr>
        <w:t xml:space="preserve"> capture value from customers in return.</w:t>
      </w:r>
      <w:r>
        <w:rPr>
          <w:rFonts w:ascii="Times New Roman" w:hAnsi="Times New Roman" w:cs="Times New Roman"/>
          <w:sz w:val="21"/>
          <w:szCs w:val="21"/>
        </w:rPr>
        <w:t xml:space="preserve"> “Marketing is managing profitable customer relationships. The twofold of marketing is to attract new customers by promising superior value, and to keep and grow current customers by delivering satisfaction.” (Kotler et al.</w:t>
      </w:r>
      <w:r w:rsidR="00113DF3">
        <w:rPr>
          <w:rFonts w:ascii="Times New Roman" w:hAnsi="Times New Roman" w:cs="Times New Roman"/>
          <w:sz w:val="21"/>
          <w:szCs w:val="21"/>
        </w:rPr>
        <w:t xml:space="preserve"> 2014, p26</w:t>
      </w:r>
      <w:r>
        <w:rPr>
          <w:rFonts w:ascii="Times New Roman" w:hAnsi="Times New Roman" w:cs="Times New Roman"/>
          <w:sz w:val="21"/>
          <w:szCs w:val="21"/>
        </w:rPr>
        <w:t xml:space="preserve">) </w:t>
      </w:r>
      <w:r w:rsidR="00421C47">
        <w:rPr>
          <w:rFonts w:ascii="Times New Roman" w:hAnsi="Times New Roman" w:cs="Times New Roman"/>
          <w:sz w:val="21"/>
          <w:szCs w:val="21"/>
        </w:rPr>
        <w:t xml:space="preserve">In a very demanding and fast paced world where business principles are evolving and changing every passing day, organisations need to keep up with new tendencies and trends by adapting their functions and strategies </w:t>
      </w:r>
      <w:proofErr w:type="gramStart"/>
      <w:r w:rsidR="00421C47">
        <w:rPr>
          <w:rFonts w:ascii="Times New Roman" w:hAnsi="Times New Roman" w:cs="Times New Roman"/>
          <w:sz w:val="21"/>
          <w:szCs w:val="21"/>
        </w:rPr>
        <w:t>in order to</w:t>
      </w:r>
      <w:proofErr w:type="gramEnd"/>
      <w:r w:rsidR="00421C47">
        <w:rPr>
          <w:rFonts w:ascii="Times New Roman" w:hAnsi="Times New Roman" w:cs="Times New Roman"/>
          <w:sz w:val="21"/>
          <w:szCs w:val="21"/>
        </w:rPr>
        <w:t xml:space="preserve"> not only maintain their status towards their competitors</w:t>
      </w:r>
      <w:r w:rsidR="000313D5">
        <w:rPr>
          <w:rFonts w:ascii="Times New Roman" w:hAnsi="Times New Roman" w:cs="Times New Roman"/>
          <w:sz w:val="21"/>
          <w:szCs w:val="21"/>
        </w:rPr>
        <w:t>,</w:t>
      </w:r>
      <w:r w:rsidR="00421C47">
        <w:rPr>
          <w:rFonts w:ascii="Times New Roman" w:hAnsi="Times New Roman" w:cs="Times New Roman"/>
          <w:sz w:val="21"/>
          <w:szCs w:val="21"/>
        </w:rPr>
        <w:t xml:space="preserve"> but to also maintain and grow their relationships with customers be it old</w:t>
      </w:r>
      <w:r w:rsidR="000313D5">
        <w:rPr>
          <w:rFonts w:ascii="Times New Roman" w:hAnsi="Times New Roman" w:cs="Times New Roman"/>
          <w:sz w:val="21"/>
          <w:szCs w:val="21"/>
        </w:rPr>
        <w:t>,</w:t>
      </w:r>
      <w:r w:rsidR="00421C47">
        <w:rPr>
          <w:rFonts w:ascii="Times New Roman" w:hAnsi="Times New Roman" w:cs="Times New Roman"/>
          <w:sz w:val="21"/>
          <w:szCs w:val="21"/>
        </w:rPr>
        <w:t xml:space="preserve"> </w:t>
      </w:r>
      <w:r w:rsidR="00AB31E0">
        <w:rPr>
          <w:rFonts w:ascii="Times New Roman" w:hAnsi="Times New Roman" w:cs="Times New Roman"/>
          <w:sz w:val="21"/>
          <w:szCs w:val="21"/>
        </w:rPr>
        <w:t>or</w:t>
      </w:r>
      <w:r w:rsidR="00421C47">
        <w:rPr>
          <w:rFonts w:ascii="Times New Roman" w:hAnsi="Times New Roman" w:cs="Times New Roman"/>
          <w:sz w:val="21"/>
          <w:szCs w:val="21"/>
        </w:rPr>
        <w:t xml:space="preserve"> new ones. </w:t>
      </w:r>
      <w:r>
        <w:rPr>
          <w:rFonts w:ascii="Times New Roman" w:hAnsi="Times New Roman" w:cs="Times New Roman"/>
          <w:sz w:val="21"/>
          <w:szCs w:val="21"/>
        </w:rPr>
        <w:t>In this essay a</w:t>
      </w:r>
      <w:r w:rsidR="00F7254C">
        <w:rPr>
          <w:rFonts w:ascii="Times New Roman" w:hAnsi="Times New Roman" w:cs="Times New Roman"/>
          <w:sz w:val="21"/>
          <w:szCs w:val="21"/>
        </w:rPr>
        <w:t>n extensive analysis of the role of marketing in organisations will be provided,</w:t>
      </w:r>
      <w:r w:rsidR="000313D5">
        <w:rPr>
          <w:rFonts w:ascii="Times New Roman" w:hAnsi="Times New Roman" w:cs="Times New Roman"/>
          <w:sz w:val="21"/>
          <w:szCs w:val="21"/>
        </w:rPr>
        <w:t xml:space="preserve"> by</w:t>
      </w:r>
      <w:r w:rsidR="00F7254C">
        <w:rPr>
          <w:rFonts w:ascii="Times New Roman" w:hAnsi="Times New Roman" w:cs="Times New Roman"/>
          <w:sz w:val="21"/>
          <w:szCs w:val="21"/>
        </w:rPr>
        <w:t xml:space="preserve"> </w:t>
      </w:r>
      <w:proofErr w:type="gramStart"/>
      <w:r w:rsidR="003B0A60">
        <w:rPr>
          <w:rFonts w:ascii="Times New Roman" w:hAnsi="Times New Roman" w:cs="Times New Roman"/>
          <w:sz w:val="21"/>
          <w:szCs w:val="21"/>
        </w:rPr>
        <w:t>taking into account</w:t>
      </w:r>
      <w:proofErr w:type="gramEnd"/>
      <w:r w:rsidR="00F7254C">
        <w:rPr>
          <w:rFonts w:ascii="Times New Roman" w:hAnsi="Times New Roman" w:cs="Times New Roman"/>
          <w:sz w:val="21"/>
          <w:szCs w:val="21"/>
        </w:rPr>
        <w:t xml:space="preserve"> how effective marketing helps companies towards their goal achievement</w:t>
      </w:r>
      <w:r w:rsidR="003B0A60">
        <w:rPr>
          <w:rFonts w:ascii="Times New Roman" w:hAnsi="Times New Roman" w:cs="Times New Roman"/>
          <w:sz w:val="21"/>
          <w:szCs w:val="21"/>
        </w:rPr>
        <w:t>.</w:t>
      </w:r>
      <w:r w:rsidR="00F7254C">
        <w:rPr>
          <w:rFonts w:ascii="Times New Roman" w:hAnsi="Times New Roman" w:cs="Times New Roman"/>
          <w:sz w:val="21"/>
          <w:szCs w:val="21"/>
        </w:rPr>
        <w:t xml:space="preserve"> </w:t>
      </w:r>
      <w:r w:rsidR="003B0A60">
        <w:rPr>
          <w:rFonts w:ascii="Times New Roman" w:hAnsi="Times New Roman" w:cs="Times New Roman"/>
          <w:sz w:val="21"/>
          <w:szCs w:val="21"/>
        </w:rPr>
        <w:t>A</w:t>
      </w:r>
      <w:r w:rsidR="00F7254C">
        <w:rPr>
          <w:rFonts w:ascii="Times New Roman" w:hAnsi="Times New Roman" w:cs="Times New Roman"/>
          <w:sz w:val="21"/>
          <w:szCs w:val="21"/>
        </w:rPr>
        <w:t>dditionally</w:t>
      </w:r>
      <w:r w:rsidR="003B0A60">
        <w:rPr>
          <w:rFonts w:ascii="Times New Roman" w:hAnsi="Times New Roman" w:cs="Times New Roman"/>
          <w:sz w:val="21"/>
          <w:szCs w:val="21"/>
        </w:rPr>
        <w:t>,</w:t>
      </w:r>
      <w:r w:rsidR="00F7254C">
        <w:rPr>
          <w:rFonts w:ascii="Times New Roman" w:hAnsi="Times New Roman" w:cs="Times New Roman"/>
          <w:sz w:val="21"/>
          <w:szCs w:val="21"/>
        </w:rPr>
        <w:t xml:space="preserve"> the macro environment settings</w:t>
      </w:r>
      <w:r w:rsidR="00D24CA6">
        <w:rPr>
          <w:rFonts w:ascii="Times New Roman" w:hAnsi="Times New Roman" w:cs="Times New Roman"/>
          <w:sz w:val="21"/>
          <w:szCs w:val="21"/>
        </w:rPr>
        <w:t xml:space="preserve">: Political, Economic, Social, Technological, Environmental, Legal </w:t>
      </w:r>
      <w:r w:rsidR="00F7254C">
        <w:rPr>
          <w:rFonts w:ascii="Times New Roman" w:hAnsi="Times New Roman" w:cs="Times New Roman"/>
          <w:sz w:val="21"/>
          <w:szCs w:val="21"/>
        </w:rPr>
        <w:t xml:space="preserve">(PESTLE) will be evaluated </w:t>
      </w:r>
      <w:r w:rsidR="00D24CA6">
        <w:rPr>
          <w:rFonts w:ascii="Times New Roman" w:hAnsi="Times New Roman" w:cs="Times New Roman"/>
          <w:sz w:val="21"/>
          <w:szCs w:val="21"/>
        </w:rPr>
        <w:t>under a broad spectre on</w:t>
      </w:r>
      <w:r w:rsidR="00F7254C">
        <w:rPr>
          <w:rFonts w:ascii="Times New Roman" w:hAnsi="Times New Roman" w:cs="Times New Roman"/>
          <w:sz w:val="21"/>
          <w:szCs w:val="21"/>
        </w:rPr>
        <w:t xml:space="preserve"> </w:t>
      </w:r>
      <w:r w:rsidR="00D24CA6">
        <w:rPr>
          <w:rFonts w:ascii="Times New Roman" w:hAnsi="Times New Roman" w:cs="Times New Roman"/>
          <w:sz w:val="21"/>
          <w:szCs w:val="21"/>
        </w:rPr>
        <w:t>the way</w:t>
      </w:r>
      <w:r w:rsidR="00F7254C">
        <w:rPr>
          <w:rFonts w:ascii="Times New Roman" w:hAnsi="Times New Roman" w:cs="Times New Roman"/>
          <w:sz w:val="21"/>
          <w:szCs w:val="21"/>
        </w:rPr>
        <w:t xml:space="preserve"> they influence organisational marketing, as well as the urgency of organisational marketing to </w:t>
      </w:r>
      <w:r w:rsidR="00B7011B">
        <w:rPr>
          <w:rFonts w:ascii="Times New Roman" w:hAnsi="Times New Roman" w:cs="Times New Roman"/>
          <w:sz w:val="21"/>
          <w:szCs w:val="21"/>
        </w:rPr>
        <w:t xml:space="preserve">be </w:t>
      </w:r>
      <w:r w:rsidR="00F7254C">
        <w:rPr>
          <w:rFonts w:ascii="Times New Roman" w:hAnsi="Times New Roman" w:cs="Times New Roman"/>
          <w:sz w:val="21"/>
          <w:szCs w:val="21"/>
        </w:rPr>
        <w:t>adapt</w:t>
      </w:r>
      <w:r w:rsidR="00B7011B">
        <w:rPr>
          <w:rFonts w:ascii="Times New Roman" w:hAnsi="Times New Roman" w:cs="Times New Roman"/>
          <w:sz w:val="21"/>
          <w:szCs w:val="21"/>
        </w:rPr>
        <w:t>ed</w:t>
      </w:r>
      <w:r w:rsidR="00F7254C">
        <w:rPr>
          <w:rFonts w:ascii="Times New Roman" w:hAnsi="Times New Roman" w:cs="Times New Roman"/>
          <w:sz w:val="21"/>
          <w:szCs w:val="21"/>
        </w:rPr>
        <w:t xml:space="preserve"> to the increase of the digital era and </w:t>
      </w:r>
      <w:r w:rsidR="00B7011B">
        <w:rPr>
          <w:rFonts w:ascii="Times New Roman" w:hAnsi="Times New Roman" w:cs="Times New Roman"/>
          <w:sz w:val="21"/>
          <w:szCs w:val="21"/>
        </w:rPr>
        <w:t>precisely the</w:t>
      </w:r>
      <w:r w:rsidR="00F7254C">
        <w:rPr>
          <w:rFonts w:ascii="Times New Roman" w:hAnsi="Times New Roman" w:cs="Times New Roman"/>
          <w:sz w:val="21"/>
          <w:szCs w:val="21"/>
        </w:rPr>
        <w:t xml:space="preserve"> development of </w:t>
      </w:r>
      <w:r w:rsidR="003B0A60">
        <w:rPr>
          <w:rFonts w:ascii="Times New Roman" w:hAnsi="Times New Roman" w:cs="Times New Roman"/>
          <w:sz w:val="21"/>
          <w:szCs w:val="21"/>
        </w:rPr>
        <w:t xml:space="preserve">usage of </w:t>
      </w:r>
      <w:r w:rsidR="00F7254C">
        <w:rPr>
          <w:rFonts w:ascii="Times New Roman" w:hAnsi="Times New Roman" w:cs="Times New Roman"/>
          <w:sz w:val="21"/>
          <w:szCs w:val="21"/>
        </w:rPr>
        <w:t xml:space="preserve">social media in relation with modern day marketing.  </w:t>
      </w:r>
    </w:p>
    <w:p w14:paraId="29927D05" w14:textId="73D2E2CF" w:rsidR="00AB31E0" w:rsidRDefault="00AB31E0" w:rsidP="002D6BD4">
      <w:pPr>
        <w:spacing w:line="360" w:lineRule="auto"/>
        <w:jc w:val="both"/>
        <w:rPr>
          <w:rFonts w:ascii="Times New Roman" w:hAnsi="Times New Roman" w:cs="Times New Roman"/>
          <w:sz w:val="21"/>
          <w:szCs w:val="21"/>
        </w:rPr>
      </w:pPr>
    </w:p>
    <w:p w14:paraId="7C540FAA" w14:textId="307ED790" w:rsidR="00AB31E0" w:rsidRDefault="0057626E" w:rsidP="002D6BD4">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Marketing is a very important aspect of an organisation as it </w:t>
      </w:r>
      <w:r w:rsidRPr="0057626E">
        <w:rPr>
          <w:rFonts w:ascii="Times New Roman" w:hAnsi="Times New Roman" w:cs="Times New Roman"/>
          <w:sz w:val="21"/>
          <w:szCs w:val="21"/>
        </w:rPr>
        <w:t xml:space="preserve">helps businesses create awareness, build </w:t>
      </w:r>
      <w:r w:rsidR="002545C1" w:rsidRPr="0057626E">
        <w:rPr>
          <w:rFonts w:ascii="Times New Roman" w:hAnsi="Times New Roman" w:cs="Times New Roman"/>
          <w:sz w:val="21"/>
          <w:szCs w:val="21"/>
        </w:rPr>
        <w:t>interest,</w:t>
      </w:r>
      <w:r w:rsidRPr="0057626E">
        <w:rPr>
          <w:rFonts w:ascii="Times New Roman" w:hAnsi="Times New Roman" w:cs="Times New Roman"/>
          <w:sz w:val="21"/>
          <w:szCs w:val="21"/>
        </w:rPr>
        <w:t xml:space="preserve"> and generate sales.</w:t>
      </w:r>
      <w:r>
        <w:rPr>
          <w:rFonts w:ascii="Times New Roman" w:hAnsi="Times New Roman" w:cs="Times New Roman"/>
          <w:sz w:val="21"/>
          <w:szCs w:val="21"/>
        </w:rPr>
        <w:t xml:space="preserve"> Effective marketing </w:t>
      </w:r>
      <w:r w:rsidR="002545C1" w:rsidRPr="002545C1">
        <w:rPr>
          <w:rFonts w:ascii="Times New Roman" w:hAnsi="Times New Roman" w:cs="Times New Roman"/>
          <w:sz w:val="21"/>
          <w:szCs w:val="21"/>
        </w:rPr>
        <w:t>helps businesses target the right audience, create a positive image</w:t>
      </w:r>
      <w:r w:rsidR="002545C1">
        <w:rPr>
          <w:rFonts w:ascii="Times New Roman" w:hAnsi="Times New Roman" w:cs="Times New Roman"/>
          <w:sz w:val="21"/>
          <w:szCs w:val="21"/>
        </w:rPr>
        <w:t xml:space="preserve"> and it also helps towards the increase of brand exposure. </w:t>
      </w:r>
      <w:r w:rsidR="002545C1" w:rsidRPr="002545C1">
        <w:rPr>
          <w:rFonts w:ascii="Times New Roman" w:hAnsi="Times New Roman" w:cs="Times New Roman"/>
          <w:sz w:val="21"/>
          <w:szCs w:val="21"/>
        </w:rPr>
        <w:t xml:space="preserve">Additionally, marketing helps businesses understand their customers' needs and preferences, enabling them to create better products and services. </w:t>
      </w:r>
      <w:r w:rsidR="00855287">
        <w:rPr>
          <w:rFonts w:ascii="Times New Roman" w:hAnsi="Times New Roman" w:cs="Times New Roman"/>
          <w:sz w:val="21"/>
          <w:szCs w:val="21"/>
        </w:rPr>
        <w:t>Ultimately, its purpose is to increase revenue.</w:t>
      </w:r>
      <w:r w:rsidR="00113DF3">
        <w:rPr>
          <w:rFonts w:ascii="Times New Roman" w:hAnsi="Times New Roman" w:cs="Times New Roman"/>
          <w:sz w:val="21"/>
          <w:szCs w:val="21"/>
        </w:rPr>
        <w:t xml:space="preserve"> </w:t>
      </w:r>
      <w:r w:rsidR="00456E5F" w:rsidRPr="00456E5F">
        <w:rPr>
          <w:rFonts w:ascii="Times New Roman" w:hAnsi="Times New Roman" w:cs="Times New Roman"/>
          <w:sz w:val="21"/>
          <w:szCs w:val="21"/>
        </w:rPr>
        <w:t>Relationship marketing continuously enhances the client's level of trust in the business, which in turn improves the company's comprehension of the demands of the customer. Thus, a close partnership between buyers and marketers is possible in which both parties contribute to the development of value.</w:t>
      </w:r>
      <w:r w:rsidR="00456E5F">
        <w:rPr>
          <w:rFonts w:ascii="Times New Roman" w:hAnsi="Times New Roman" w:cs="Times New Roman"/>
          <w:sz w:val="21"/>
          <w:szCs w:val="21"/>
        </w:rPr>
        <w:t xml:space="preserve"> (Pride and Ferrell</w:t>
      </w:r>
      <w:r w:rsidR="000313D5">
        <w:rPr>
          <w:rFonts w:ascii="Times New Roman" w:hAnsi="Times New Roman" w:cs="Times New Roman"/>
          <w:sz w:val="21"/>
          <w:szCs w:val="21"/>
        </w:rPr>
        <w:t>,</w:t>
      </w:r>
      <w:r w:rsidR="00456E5F">
        <w:rPr>
          <w:rFonts w:ascii="Times New Roman" w:hAnsi="Times New Roman" w:cs="Times New Roman"/>
          <w:sz w:val="21"/>
          <w:szCs w:val="21"/>
        </w:rPr>
        <w:t xml:space="preserve"> 2016)</w:t>
      </w:r>
      <w:r w:rsidR="004A2B1F">
        <w:rPr>
          <w:rFonts w:ascii="Times New Roman" w:hAnsi="Times New Roman" w:cs="Times New Roman"/>
          <w:sz w:val="21"/>
          <w:szCs w:val="21"/>
        </w:rPr>
        <w:t>.</w:t>
      </w:r>
      <w:r w:rsidR="00456E5F">
        <w:rPr>
          <w:rFonts w:ascii="Times New Roman" w:hAnsi="Times New Roman" w:cs="Times New Roman"/>
          <w:sz w:val="21"/>
          <w:szCs w:val="21"/>
        </w:rPr>
        <w:t xml:space="preserve"> </w:t>
      </w:r>
      <w:r w:rsidR="004A2B1F">
        <w:rPr>
          <w:rFonts w:ascii="Times New Roman" w:hAnsi="Times New Roman" w:cs="Times New Roman"/>
          <w:sz w:val="21"/>
          <w:szCs w:val="21"/>
        </w:rPr>
        <w:t xml:space="preserve">Organisations need to understand their customers’ behaviour </w:t>
      </w:r>
      <w:r w:rsidR="00EE29DA">
        <w:rPr>
          <w:rFonts w:ascii="Times New Roman" w:hAnsi="Times New Roman" w:cs="Times New Roman"/>
          <w:sz w:val="21"/>
          <w:szCs w:val="21"/>
        </w:rPr>
        <w:t>to</w:t>
      </w:r>
      <w:r w:rsidR="004A2B1F">
        <w:rPr>
          <w:rFonts w:ascii="Times New Roman" w:hAnsi="Times New Roman" w:cs="Times New Roman"/>
          <w:sz w:val="21"/>
          <w:szCs w:val="21"/>
        </w:rPr>
        <w:t xml:space="preserve"> form their marketing strategies. The factors influencing the consumers behaviour are: The cultural factor</w:t>
      </w:r>
      <w:r w:rsidR="00EE29DA">
        <w:rPr>
          <w:rFonts w:ascii="Times New Roman" w:hAnsi="Times New Roman" w:cs="Times New Roman"/>
          <w:sz w:val="21"/>
          <w:szCs w:val="21"/>
        </w:rPr>
        <w:t>; a set of</w:t>
      </w:r>
      <w:r w:rsidR="004A2B1F">
        <w:rPr>
          <w:rFonts w:ascii="Times New Roman" w:hAnsi="Times New Roman" w:cs="Times New Roman"/>
          <w:sz w:val="21"/>
          <w:szCs w:val="21"/>
        </w:rPr>
        <w:t xml:space="preserve"> their basic values</w:t>
      </w:r>
      <w:r w:rsidR="00EE29DA">
        <w:rPr>
          <w:rFonts w:ascii="Times New Roman" w:hAnsi="Times New Roman" w:cs="Times New Roman"/>
          <w:sz w:val="21"/>
          <w:szCs w:val="21"/>
        </w:rPr>
        <w:t xml:space="preserve"> learned by their culture and school among others. </w:t>
      </w:r>
      <w:r w:rsidR="004A2B1F">
        <w:rPr>
          <w:rFonts w:ascii="Times New Roman" w:hAnsi="Times New Roman" w:cs="Times New Roman"/>
          <w:sz w:val="21"/>
          <w:szCs w:val="21"/>
        </w:rPr>
        <w:t xml:space="preserve">The </w:t>
      </w:r>
      <w:r w:rsidR="00EE29DA">
        <w:rPr>
          <w:rFonts w:ascii="Times New Roman" w:hAnsi="Times New Roman" w:cs="Times New Roman"/>
          <w:sz w:val="21"/>
          <w:szCs w:val="21"/>
        </w:rPr>
        <w:t xml:space="preserve">social factor; consisted of family, social class, and </w:t>
      </w:r>
      <w:r w:rsidR="00C218FE">
        <w:rPr>
          <w:rFonts w:ascii="Times New Roman" w:hAnsi="Times New Roman" w:cs="Times New Roman"/>
          <w:sz w:val="21"/>
          <w:szCs w:val="21"/>
        </w:rPr>
        <w:t xml:space="preserve">their </w:t>
      </w:r>
      <w:r w:rsidR="00EE29DA">
        <w:rPr>
          <w:rFonts w:ascii="Times New Roman" w:hAnsi="Times New Roman" w:cs="Times New Roman"/>
          <w:sz w:val="21"/>
          <w:szCs w:val="21"/>
        </w:rPr>
        <w:t xml:space="preserve">groups. The personal factors; consisted of personality, age, economic situation, and lifestyle. </w:t>
      </w:r>
      <w:r w:rsidR="008B7C65">
        <w:rPr>
          <w:rFonts w:ascii="Times New Roman" w:hAnsi="Times New Roman" w:cs="Times New Roman"/>
          <w:sz w:val="21"/>
          <w:szCs w:val="21"/>
        </w:rPr>
        <w:t xml:space="preserve">The customers </w:t>
      </w:r>
      <w:proofErr w:type="gramStart"/>
      <w:r w:rsidR="008B7C65">
        <w:rPr>
          <w:rFonts w:ascii="Times New Roman" w:hAnsi="Times New Roman" w:cs="Times New Roman"/>
          <w:sz w:val="21"/>
          <w:szCs w:val="21"/>
        </w:rPr>
        <w:t>p</w:t>
      </w:r>
      <w:r w:rsidR="00EE29DA">
        <w:rPr>
          <w:rFonts w:ascii="Times New Roman" w:hAnsi="Times New Roman" w:cs="Times New Roman"/>
          <w:sz w:val="21"/>
          <w:szCs w:val="21"/>
        </w:rPr>
        <w:t>erception</w:t>
      </w:r>
      <w:r w:rsidR="00C218FE">
        <w:rPr>
          <w:rFonts w:ascii="Times New Roman" w:hAnsi="Times New Roman" w:cs="Times New Roman"/>
          <w:sz w:val="21"/>
          <w:szCs w:val="21"/>
        </w:rPr>
        <w:t>;</w:t>
      </w:r>
      <w:proofErr w:type="gramEnd"/>
      <w:r w:rsidR="00EE29DA">
        <w:rPr>
          <w:rFonts w:ascii="Times New Roman" w:hAnsi="Times New Roman" w:cs="Times New Roman"/>
          <w:sz w:val="21"/>
          <w:szCs w:val="21"/>
        </w:rPr>
        <w:t xml:space="preserve"> meaning the way people interpret information. Learning: which arises from their </w:t>
      </w:r>
      <w:r w:rsidR="008B7C65">
        <w:rPr>
          <w:rFonts w:ascii="Times New Roman" w:hAnsi="Times New Roman" w:cs="Times New Roman"/>
          <w:sz w:val="21"/>
          <w:szCs w:val="21"/>
        </w:rPr>
        <w:t xml:space="preserve">past </w:t>
      </w:r>
      <w:r w:rsidR="00EE29DA">
        <w:rPr>
          <w:rFonts w:ascii="Times New Roman" w:hAnsi="Times New Roman" w:cs="Times New Roman"/>
          <w:sz w:val="21"/>
          <w:szCs w:val="21"/>
        </w:rPr>
        <w:t>experience</w:t>
      </w:r>
      <w:r w:rsidR="008B7C65">
        <w:rPr>
          <w:rFonts w:ascii="Times New Roman" w:hAnsi="Times New Roman" w:cs="Times New Roman"/>
          <w:sz w:val="21"/>
          <w:szCs w:val="21"/>
        </w:rPr>
        <w:t>s</w:t>
      </w:r>
      <w:r w:rsidR="00EE29DA">
        <w:rPr>
          <w:rFonts w:ascii="Times New Roman" w:hAnsi="Times New Roman" w:cs="Times New Roman"/>
          <w:sz w:val="21"/>
          <w:szCs w:val="21"/>
        </w:rPr>
        <w:t xml:space="preserve">. </w:t>
      </w:r>
      <w:r w:rsidR="00597D76">
        <w:rPr>
          <w:rFonts w:ascii="Times New Roman" w:hAnsi="Times New Roman" w:cs="Times New Roman"/>
          <w:sz w:val="21"/>
          <w:szCs w:val="21"/>
        </w:rPr>
        <w:t xml:space="preserve">As well as their beliefs and attitudes. Another important aspect of customer behaviour is segmentation. </w:t>
      </w:r>
      <w:r w:rsidR="00C218FE">
        <w:rPr>
          <w:rFonts w:ascii="Times New Roman" w:hAnsi="Times New Roman" w:cs="Times New Roman"/>
          <w:sz w:val="21"/>
          <w:szCs w:val="21"/>
        </w:rPr>
        <w:t>S</w:t>
      </w:r>
      <w:r w:rsidR="00C218FE">
        <w:rPr>
          <w:rFonts w:ascii="Times New Roman" w:hAnsi="Times New Roman" w:cs="Times New Roman"/>
          <w:sz w:val="21"/>
          <w:szCs w:val="21"/>
        </w:rPr>
        <w:t>egmentation</w:t>
      </w:r>
      <w:r w:rsidR="00C218FE">
        <w:rPr>
          <w:rFonts w:ascii="Times New Roman" w:hAnsi="Times New Roman" w:cs="Times New Roman"/>
          <w:sz w:val="21"/>
          <w:szCs w:val="21"/>
        </w:rPr>
        <w:t xml:space="preserve"> </w:t>
      </w:r>
      <w:r w:rsidR="00597D76">
        <w:rPr>
          <w:rFonts w:ascii="Times New Roman" w:hAnsi="Times New Roman" w:cs="Times New Roman"/>
          <w:sz w:val="21"/>
          <w:szCs w:val="21"/>
        </w:rPr>
        <w:t>is the division of customers into groups based on various characteristics and targeting them. “</w:t>
      </w:r>
      <w:r w:rsidR="00597D76" w:rsidRPr="00597D76">
        <w:rPr>
          <w:rFonts w:ascii="Times New Roman" w:hAnsi="Times New Roman" w:cs="Times New Roman"/>
          <w:sz w:val="21"/>
          <w:szCs w:val="21"/>
        </w:rPr>
        <w:t xml:space="preserve">If </w:t>
      </w:r>
      <w:r w:rsidR="008B7C65" w:rsidRPr="00597D76">
        <w:rPr>
          <w:rFonts w:ascii="Times New Roman" w:hAnsi="Times New Roman" w:cs="Times New Roman"/>
          <w:sz w:val="21"/>
          <w:szCs w:val="21"/>
        </w:rPr>
        <w:t>done effectively, marketing</w:t>
      </w:r>
      <w:r w:rsidR="00597D76" w:rsidRPr="00597D76">
        <w:rPr>
          <w:rFonts w:ascii="Times New Roman" w:hAnsi="Times New Roman" w:cs="Times New Roman"/>
          <w:sz w:val="21"/>
          <w:szCs w:val="21"/>
        </w:rPr>
        <w:t xml:space="preserve"> </w:t>
      </w:r>
      <w:r w:rsidR="00D24CA6" w:rsidRPr="00597D76">
        <w:rPr>
          <w:rFonts w:ascii="Times New Roman" w:hAnsi="Times New Roman" w:cs="Times New Roman"/>
          <w:sz w:val="21"/>
          <w:szCs w:val="21"/>
        </w:rPr>
        <w:t>segmentation allows an</w:t>
      </w:r>
      <w:r w:rsidR="00597D76" w:rsidRPr="00597D76">
        <w:rPr>
          <w:rFonts w:ascii="Times New Roman" w:hAnsi="Times New Roman" w:cs="Times New Roman"/>
          <w:sz w:val="21"/>
          <w:szCs w:val="21"/>
        </w:rPr>
        <w:t xml:space="preserve"> organization to achieve its highest return on investment (ROI) in </w:t>
      </w:r>
      <w:r w:rsidR="00597D76" w:rsidRPr="00597D76">
        <w:rPr>
          <w:rFonts w:ascii="Times New Roman" w:hAnsi="Times New Roman" w:cs="Times New Roman"/>
          <w:sz w:val="21"/>
          <w:szCs w:val="21"/>
        </w:rPr>
        <w:t>turn for</w:t>
      </w:r>
      <w:r w:rsidR="00597D76" w:rsidRPr="00597D76">
        <w:rPr>
          <w:rFonts w:ascii="Times New Roman" w:hAnsi="Times New Roman" w:cs="Times New Roman"/>
          <w:sz w:val="21"/>
          <w:szCs w:val="21"/>
        </w:rPr>
        <w:t xml:space="preserve"> its marketing and sales expenses</w:t>
      </w:r>
      <w:r w:rsidR="00597D76">
        <w:rPr>
          <w:rFonts w:ascii="Times New Roman" w:hAnsi="Times New Roman" w:cs="Times New Roman"/>
          <w:sz w:val="21"/>
          <w:szCs w:val="21"/>
        </w:rPr>
        <w:t>” (Martin, 2011, p15)</w:t>
      </w:r>
    </w:p>
    <w:p w14:paraId="0BBC4C08" w14:textId="51BD8B99" w:rsidR="00D24CA6" w:rsidRDefault="00D24CA6" w:rsidP="002D6BD4">
      <w:pPr>
        <w:spacing w:line="360" w:lineRule="auto"/>
        <w:jc w:val="both"/>
        <w:rPr>
          <w:rFonts w:ascii="Times New Roman" w:hAnsi="Times New Roman" w:cs="Times New Roman"/>
          <w:sz w:val="21"/>
          <w:szCs w:val="21"/>
        </w:rPr>
      </w:pPr>
    </w:p>
    <w:p w14:paraId="6FA14B5D" w14:textId="0104363B" w:rsidR="00D24CA6" w:rsidRDefault="00B7011B" w:rsidP="002D6BD4">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Social media have become the most popular platforms of marketing. It is essential for business and organisations to adapt their marketing strategies to this relatively new trend. </w:t>
      </w:r>
      <w:r w:rsidRPr="00B7011B">
        <w:rPr>
          <w:rFonts w:ascii="Times New Roman" w:hAnsi="Times New Roman" w:cs="Times New Roman"/>
          <w:sz w:val="21"/>
          <w:szCs w:val="21"/>
        </w:rPr>
        <w:t xml:space="preserve">Social media can be an effective and powerful marketing tool for businesses of all sizes. They allow </w:t>
      </w:r>
      <w:r>
        <w:rPr>
          <w:rFonts w:ascii="Times New Roman" w:hAnsi="Times New Roman" w:cs="Times New Roman"/>
          <w:sz w:val="21"/>
          <w:szCs w:val="21"/>
        </w:rPr>
        <w:t>organisations</w:t>
      </w:r>
      <w:r w:rsidRPr="00B7011B">
        <w:rPr>
          <w:rFonts w:ascii="Times New Roman" w:hAnsi="Times New Roman" w:cs="Times New Roman"/>
          <w:sz w:val="21"/>
          <w:szCs w:val="21"/>
        </w:rPr>
        <w:t xml:space="preserve"> to target audiences with specific interests, enabling them to create tailored content and campaigns. Additionally, businesses can use </w:t>
      </w:r>
      <w:r w:rsidRPr="00B7011B">
        <w:rPr>
          <w:rFonts w:ascii="Times New Roman" w:hAnsi="Times New Roman" w:cs="Times New Roman"/>
          <w:sz w:val="21"/>
          <w:szCs w:val="21"/>
        </w:rPr>
        <w:lastRenderedPageBreak/>
        <w:t>social media to monitor conversations and feedback related to their brand and use the data to inform decisions and adjust their strategies accordingly.</w:t>
      </w:r>
      <w:r>
        <w:rPr>
          <w:rFonts w:ascii="Times New Roman" w:hAnsi="Times New Roman" w:cs="Times New Roman"/>
          <w:sz w:val="21"/>
          <w:szCs w:val="21"/>
        </w:rPr>
        <w:t xml:space="preserve"> “</w:t>
      </w:r>
      <w:r w:rsidRPr="00B7011B">
        <w:rPr>
          <w:rFonts w:ascii="Times New Roman" w:hAnsi="Times New Roman" w:cs="Times New Roman"/>
          <w:sz w:val="21"/>
          <w:szCs w:val="21"/>
        </w:rPr>
        <w:t>Social media has brought about a fundamental shift in the way we communicate. If you do not adopt the new way of communicating with your customers and partners, you need to ask yourself: 'Will my business still exist in five years if I don't embrace social media?</w:t>
      </w:r>
      <w:r>
        <w:rPr>
          <w:rFonts w:ascii="Times New Roman" w:hAnsi="Times New Roman" w:cs="Times New Roman"/>
          <w:sz w:val="21"/>
          <w:szCs w:val="21"/>
        </w:rPr>
        <w:t>”</w:t>
      </w:r>
      <w:r w:rsidR="00C218FE">
        <w:rPr>
          <w:rFonts w:ascii="Times New Roman" w:hAnsi="Times New Roman" w:cs="Times New Roman"/>
          <w:sz w:val="21"/>
          <w:szCs w:val="21"/>
        </w:rPr>
        <w:t xml:space="preserve"> (Brown, 2012).</w:t>
      </w:r>
      <w:r w:rsidR="00EE2FB8">
        <w:rPr>
          <w:rFonts w:ascii="Times New Roman" w:hAnsi="Times New Roman" w:cs="Times New Roman"/>
          <w:sz w:val="21"/>
          <w:szCs w:val="21"/>
        </w:rPr>
        <w:t xml:space="preserve"> This means that marketing via social media platforms has become more than essential in </w:t>
      </w:r>
      <w:r w:rsidR="009E190F">
        <w:rPr>
          <w:rFonts w:ascii="Times New Roman" w:hAnsi="Times New Roman" w:cs="Times New Roman"/>
          <w:sz w:val="21"/>
          <w:szCs w:val="21"/>
        </w:rPr>
        <w:t>modern business</w:t>
      </w:r>
      <w:r w:rsidR="00C218FE">
        <w:rPr>
          <w:rFonts w:ascii="Times New Roman" w:hAnsi="Times New Roman" w:cs="Times New Roman"/>
          <w:sz w:val="21"/>
          <w:szCs w:val="21"/>
        </w:rPr>
        <w:t>es</w:t>
      </w:r>
      <w:r w:rsidR="009E190F">
        <w:rPr>
          <w:rFonts w:ascii="Times New Roman" w:hAnsi="Times New Roman" w:cs="Times New Roman"/>
          <w:sz w:val="21"/>
          <w:szCs w:val="21"/>
        </w:rPr>
        <w:t xml:space="preserve">. Organisations do not rely anymore on physical stores to offer their products or services as their marketing campaigns can reach people worldwide 24/7 through these platforms. Businesses that did not adapt </w:t>
      </w:r>
      <w:r w:rsidR="00C218FE">
        <w:rPr>
          <w:rFonts w:ascii="Times New Roman" w:hAnsi="Times New Roman" w:cs="Times New Roman"/>
          <w:sz w:val="21"/>
          <w:szCs w:val="21"/>
        </w:rPr>
        <w:t xml:space="preserve">to </w:t>
      </w:r>
      <w:r w:rsidR="009E190F">
        <w:rPr>
          <w:rFonts w:ascii="Times New Roman" w:hAnsi="Times New Roman" w:cs="Times New Roman"/>
          <w:sz w:val="21"/>
          <w:szCs w:val="21"/>
        </w:rPr>
        <w:t xml:space="preserve">social media </w:t>
      </w:r>
      <w:r w:rsidR="009E190F">
        <w:rPr>
          <w:rFonts w:ascii="Times New Roman" w:hAnsi="Times New Roman" w:cs="Times New Roman"/>
          <w:sz w:val="21"/>
          <w:szCs w:val="21"/>
        </w:rPr>
        <w:t xml:space="preserve">marketing </w:t>
      </w:r>
      <w:r w:rsidR="009E190F">
        <w:rPr>
          <w:rFonts w:ascii="Times New Roman" w:hAnsi="Times New Roman" w:cs="Times New Roman"/>
          <w:sz w:val="21"/>
          <w:szCs w:val="21"/>
        </w:rPr>
        <w:t xml:space="preserve">are not on the spotlight and their future existence is in serious doubt. </w:t>
      </w:r>
      <w:r w:rsidR="009E190F" w:rsidRPr="009E190F">
        <w:rPr>
          <w:rFonts w:ascii="Times New Roman" w:hAnsi="Times New Roman" w:cs="Times New Roman"/>
          <w:sz w:val="21"/>
          <w:szCs w:val="21"/>
        </w:rPr>
        <w:t>Kaushik</w:t>
      </w:r>
      <w:r w:rsidR="009E190F">
        <w:rPr>
          <w:rFonts w:ascii="Times New Roman" w:hAnsi="Times New Roman" w:cs="Times New Roman"/>
          <w:sz w:val="21"/>
          <w:szCs w:val="21"/>
        </w:rPr>
        <w:t xml:space="preserve"> (2012) </w:t>
      </w:r>
      <w:r w:rsidR="009E190F" w:rsidRPr="009E190F">
        <w:rPr>
          <w:rFonts w:ascii="Times New Roman" w:hAnsi="Times New Roman" w:cs="Times New Roman"/>
          <w:sz w:val="21"/>
          <w:szCs w:val="21"/>
        </w:rPr>
        <w:t>argues</w:t>
      </w:r>
      <w:r w:rsidR="009E190F">
        <w:rPr>
          <w:rFonts w:ascii="Times New Roman" w:hAnsi="Times New Roman" w:cs="Times New Roman"/>
          <w:sz w:val="21"/>
          <w:szCs w:val="21"/>
        </w:rPr>
        <w:t xml:space="preserve"> that t</w:t>
      </w:r>
      <w:r w:rsidR="009E190F" w:rsidRPr="009E190F">
        <w:rPr>
          <w:rFonts w:ascii="Times New Roman" w:hAnsi="Times New Roman" w:cs="Times New Roman"/>
          <w:sz w:val="21"/>
          <w:szCs w:val="21"/>
        </w:rPr>
        <w:t>raditional campaigning strategies are being eclipsed not only by the growth of social media but also by the difficulties of creating an effective campaign in today's highly competitive market.</w:t>
      </w:r>
      <w:r w:rsidR="009E190F">
        <w:rPr>
          <w:rFonts w:ascii="Times New Roman" w:hAnsi="Times New Roman" w:cs="Times New Roman"/>
          <w:sz w:val="21"/>
          <w:szCs w:val="21"/>
        </w:rPr>
        <w:t xml:space="preserve"> While </w:t>
      </w:r>
      <w:r w:rsidR="009E190F" w:rsidRPr="009E190F">
        <w:rPr>
          <w:rFonts w:ascii="Times New Roman" w:hAnsi="Times New Roman" w:cs="Times New Roman"/>
          <w:sz w:val="21"/>
          <w:szCs w:val="21"/>
        </w:rPr>
        <w:t>Balakrishnan</w:t>
      </w:r>
      <w:r w:rsidR="009E190F" w:rsidRPr="009E190F">
        <w:rPr>
          <w:rFonts w:ascii="Times New Roman" w:hAnsi="Times New Roman" w:cs="Times New Roman"/>
          <w:sz w:val="21"/>
          <w:szCs w:val="21"/>
        </w:rPr>
        <w:t xml:space="preserve"> </w:t>
      </w:r>
      <w:r w:rsidR="009E190F">
        <w:rPr>
          <w:rFonts w:ascii="Times New Roman" w:hAnsi="Times New Roman" w:cs="Times New Roman"/>
          <w:sz w:val="21"/>
          <w:szCs w:val="21"/>
        </w:rPr>
        <w:t>et al. (2014) on the other hand, states that m</w:t>
      </w:r>
      <w:r w:rsidR="009E190F" w:rsidRPr="009E190F">
        <w:rPr>
          <w:rFonts w:ascii="Times New Roman" w:hAnsi="Times New Roman" w:cs="Times New Roman"/>
          <w:sz w:val="21"/>
          <w:szCs w:val="21"/>
        </w:rPr>
        <w:t>odern human engagement has grown at a rate never before possible thanks to social media technologies.</w:t>
      </w:r>
    </w:p>
    <w:p w14:paraId="19A117E7" w14:textId="541EC1AC" w:rsidR="00C9372A" w:rsidRDefault="00C9372A" w:rsidP="002D6BD4">
      <w:pPr>
        <w:spacing w:line="360" w:lineRule="auto"/>
        <w:jc w:val="both"/>
        <w:rPr>
          <w:rFonts w:ascii="Times New Roman" w:hAnsi="Times New Roman" w:cs="Times New Roman"/>
          <w:sz w:val="21"/>
          <w:szCs w:val="21"/>
        </w:rPr>
      </w:pPr>
    </w:p>
    <w:p w14:paraId="3AF8D723" w14:textId="54BB0E8F" w:rsidR="00C9372A" w:rsidRDefault="00EE498B" w:rsidP="002D6BD4">
      <w:pPr>
        <w:spacing w:line="360" w:lineRule="auto"/>
        <w:jc w:val="both"/>
        <w:rPr>
          <w:rFonts w:ascii="Times New Roman" w:hAnsi="Times New Roman" w:cs="Times New Roman"/>
          <w:sz w:val="21"/>
          <w:szCs w:val="21"/>
        </w:rPr>
      </w:pPr>
      <w:r w:rsidRPr="00EE498B">
        <w:rPr>
          <w:rFonts w:ascii="Times New Roman" w:hAnsi="Times New Roman" w:cs="Times New Roman"/>
          <w:sz w:val="21"/>
          <w:szCs w:val="21"/>
        </w:rPr>
        <w:t xml:space="preserve">The macro environment of marketing is an important consideration for marketers in the modern world. It refers to the external factors that can impact a company’s ability to conduct marketing activities in a successful and profitable manner. These macro environmental factors range from </w:t>
      </w:r>
      <w:r>
        <w:rPr>
          <w:rFonts w:ascii="Times New Roman" w:hAnsi="Times New Roman" w:cs="Times New Roman"/>
          <w:sz w:val="21"/>
          <w:szCs w:val="21"/>
        </w:rPr>
        <w:t>political</w:t>
      </w:r>
      <w:r w:rsidRPr="00EE498B">
        <w:rPr>
          <w:rFonts w:ascii="Times New Roman" w:hAnsi="Times New Roman" w:cs="Times New Roman"/>
          <w:sz w:val="21"/>
          <w:szCs w:val="21"/>
        </w:rPr>
        <w:t xml:space="preserve">, </w:t>
      </w:r>
      <w:r>
        <w:rPr>
          <w:rFonts w:ascii="Times New Roman" w:hAnsi="Times New Roman" w:cs="Times New Roman"/>
          <w:sz w:val="21"/>
          <w:szCs w:val="21"/>
        </w:rPr>
        <w:t>economic</w:t>
      </w:r>
      <w:r w:rsidRPr="00EE498B">
        <w:rPr>
          <w:rFonts w:ascii="Times New Roman" w:hAnsi="Times New Roman" w:cs="Times New Roman"/>
          <w:sz w:val="21"/>
          <w:szCs w:val="21"/>
        </w:rPr>
        <w:t xml:space="preserve">, </w:t>
      </w:r>
      <w:r>
        <w:rPr>
          <w:rFonts w:ascii="Times New Roman" w:hAnsi="Times New Roman" w:cs="Times New Roman"/>
          <w:sz w:val="21"/>
          <w:szCs w:val="21"/>
        </w:rPr>
        <w:t>social</w:t>
      </w:r>
      <w:r w:rsidRPr="00EE498B">
        <w:rPr>
          <w:rFonts w:ascii="Times New Roman" w:hAnsi="Times New Roman" w:cs="Times New Roman"/>
          <w:sz w:val="21"/>
          <w:szCs w:val="21"/>
        </w:rPr>
        <w:t xml:space="preserve">, </w:t>
      </w:r>
      <w:r>
        <w:rPr>
          <w:rFonts w:ascii="Times New Roman" w:hAnsi="Times New Roman" w:cs="Times New Roman"/>
          <w:sz w:val="21"/>
          <w:szCs w:val="21"/>
        </w:rPr>
        <w:t>technological</w:t>
      </w:r>
      <w:r w:rsidRPr="00EE498B">
        <w:rPr>
          <w:rFonts w:ascii="Times New Roman" w:hAnsi="Times New Roman" w:cs="Times New Roman"/>
          <w:sz w:val="21"/>
          <w:szCs w:val="21"/>
        </w:rPr>
        <w:t xml:space="preserve">, </w:t>
      </w:r>
      <w:r w:rsidR="00AF459D">
        <w:rPr>
          <w:rFonts w:ascii="Times New Roman" w:hAnsi="Times New Roman" w:cs="Times New Roman"/>
          <w:sz w:val="21"/>
          <w:szCs w:val="21"/>
        </w:rPr>
        <w:t>environmental,</w:t>
      </w:r>
      <w:r w:rsidRPr="00EE498B">
        <w:rPr>
          <w:rFonts w:ascii="Times New Roman" w:hAnsi="Times New Roman" w:cs="Times New Roman"/>
          <w:sz w:val="21"/>
          <w:szCs w:val="21"/>
        </w:rPr>
        <w:t xml:space="preserve"> and </w:t>
      </w:r>
      <w:r>
        <w:rPr>
          <w:rFonts w:ascii="Times New Roman" w:hAnsi="Times New Roman" w:cs="Times New Roman"/>
          <w:sz w:val="21"/>
          <w:szCs w:val="21"/>
        </w:rPr>
        <w:t>legal</w:t>
      </w:r>
      <w:r w:rsidRPr="00EE498B">
        <w:rPr>
          <w:rFonts w:ascii="Times New Roman" w:hAnsi="Times New Roman" w:cs="Times New Roman"/>
          <w:sz w:val="21"/>
          <w:szCs w:val="21"/>
        </w:rPr>
        <w:t xml:space="preserve"> forces</w:t>
      </w:r>
      <w:r w:rsidR="00AF459D">
        <w:rPr>
          <w:rFonts w:ascii="Times New Roman" w:hAnsi="Times New Roman" w:cs="Times New Roman"/>
          <w:sz w:val="21"/>
          <w:szCs w:val="21"/>
        </w:rPr>
        <w:t xml:space="preserve"> also known as </w:t>
      </w:r>
      <w:r w:rsidR="00BD5A6B">
        <w:rPr>
          <w:rFonts w:ascii="Times New Roman" w:hAnsi="Times New Roman" w:cs="Times New Roman"/>
          <w:sz w:val="21"/>
          <w:szCs w:val="21"/>
        </w:rPr>
        <w:t>“</w:t>
      </w:r>
      <w:r w:rsidR="00AF459D">
        <w:rPr>
          <w:rFonts w:ascii="Times New Roman" w:hAnsi="Times New Roman" w:cs="Times New Roman"/>
          <w:sz w:val="21"/>
          <w:szCs w:val="21"/>
        </w:rPr>
        <w:t>PESTLE</w:t>
      </w:r>
      <w:r w:rsidR="00BD5A6B">
        <w:rPr>
          <w:rFonts w:ascii="Times New Roman" w:hAnsi="Times New Roman" w:cs="Times New Roman"/>
          <w:sz w:val="21"/>
          <w:szCs w:val="21"/>
        </w:rPr>
        <w:t>”</w:t>
      </w:r>
      <w:r w:rsidR="00AF459D">
        <w:rPr>
          <w:rFonts w:ascii="Times New Roman" w:hAnsi="Times New Roman" w:cs="Times New Roman"/>
          <w:sz w:val="21"/>
          <w:szCs w:val="21"/>
        </w:rPr>
        <w:t>.</w:t>
      </w:r>
      <w:r w:rsidRPr="00EE498B">
        <w:rPr>
          <w:rFonts w:ascii="Times New Roman" w:hAnsi="Times New Roman" w:cs="Times New Roman"/>
          <w:sz w:val="21"/>
          <w:szCs w:val="21"/>
        </w:rPr>
        <w:t xml:space="preserve"> Each of these forces can have both positive and negative implications for a company’s marketing activities. By understanding the macro environment of marketing, companies can better strategize and position themselves to gain competitive advantage in the market.</w:t>
      </w:r>
      <w:r w:rsidR="00BD5A6B">
        <w:rPr>
          <w:rFonts w:ascii="Times New Roman" w:hAnsi="Times New Roman" w:cs="Times New Roman"/>
          <w:sz w:val="21"/>
          <w:szCs w:val="21"/>
        </w:rPr>
        <w:t xml:space="preserve"> Luck (2010) states that</w:t>
      </w:r>
      <w:r w:rsidR="00AF459D">
        <w:rPr>
          <w:rFonts w:ascii="Times New Roman" w:hAnsi="Times New Roman" w:cs="Times New Roman"/>
          <w:sz w:val="21"/>
          <w:szCs w:val="21"/>
        </w:rPr>
        <w:t xml:space="preserve"> </w:t>
      </w:r>
      <w:r w:rsidR="00BD5A6B">
        <w:rPr>
          <w:rFonts w:ascii="Times New Roman" w:hAnsi="Times New Roman" w:cs="Times New Roman"/>
          <w:sz w:val="21"/>
          <w:szCs w:val="21"/>
        </w:rPr>
        <w:t>t</w:t>
      </w:r>
      <w:r w:rsidR="00AF459D" w:rsidRPr="00AF459D">
        <w:rPr>
          <w:rFonts w:ascii="Times New Roman" w:hAnsi="Times New Roman" w:cs="Times New Roman"/>
          <w:sz w:val="21"/>
          <w:szCs w:val="21"/>
        </w:rPr>
        <w:t>he forces of the macroenvironment are not under the control of organisations. Despite this, a variety of potential risks and opportunities for organisations can and do arise from the macroenvironment's generally uncontrollable dynamics.</w:t>
      </w:r>
      <w:r w:rsidR="00BD5A6B">
        <w:rPr>
          <w:rFonts w:ascii="Times New Roman" w:hAnsi="Times New Roman" w:cs="Times New Roman"/>
          <w:sz w:val="21"/>
          <w:szCs w:val="21"/>
        </w:rPr>
        <w:t xml:space="preserve"> The first macro environmental force to be examined is the political. The political force </w:t>
      </w:r>
      <w:r w:rsidR="00BD5A6B" w:rsidRPr="00BD5A6B">
        <w:rPr>
          <w:rFonts w:ascii="Times New Roman" w:hAnsi="Times New Roman" w:cs="Times New Roman"/>
          <w:sz w:val="21"/>
          <w:szCs w:val="21"/>
        </w:rPr>
        <w:t>includes the laws and regulations that can impact a business's marketing efforts, as well as the political climate in which the business operates.</w:t>
      </w:r>
      <w:r w:rsidR="00BD5A6B">
        <w:rPr>
          <w:rFonts w:ascii="Times New Roman" w:hAnsi="Times New Roman" w:cs="Times New Roman"/>
          <w:sz w:val="21"/>
          <w:szCs w:val="21"/>
        </w:rPr>
        <w:t xml:space="preserve"> </w:t>
      </w:r>
      <w:r w:rsidR="0024521F">
        <w:rPr>
          <w:rFonts w:ascii="Times New Roman" w:hAnsi="Times New Roman" w:cs="Times New Roman"/>
          <w:sz w:val="21"/>
          <w:szCs w:val="21"/>
        </w:rPr>
        <w:t xml:space="preserve">It </w:t>
      </w:r>
      <w:r w:rsidR="0024521F" w:rsidRPr="0024521F">
        <w:rPr>
          <w:rFonts w:ascii="Times New Roman" w:hAnsi="Times New Roman" w:cs="Times New Roman"/>
          <w:sz w:val="21"/>
          <w:szCs w:val="21"/>
        </w:rPr>
        <w:t>refers to the political landscape of a given region or country, including government policies, taxes, and regulations that can impact business operations and performance</w:t>
      </w:r>
      <w:r w:rsidR="0024521F">
        <w:rPr>
          <w:rFonts w:ascii="Times New Roman" w:hAnsi="Times New Roman" w:cs="Times New Roman"/>
          <w:sz w:val="21"/>
          <w:szCs w:val="21"/>
        </w:rPr>
        <w:t xml:space="preserve"> in relation with the business’ marketing. </w:t>
      </w:r>
      <w:r w:rsidR="00FA1623">
        <w:rPr>
          <w:rFonts w:ascii="Times New Roman" w:hAnsi="Times New Roman" w:cs="Times New Roman"/>
          <w:sz w:val="21"/>
          <w:szCs w:val="21"/>
        </w:rPr>
        <w:t>“Overall, the political environment is of high significance that defines the country risk, political and operational risk especially concerned with a foreign company. However, as mentioned above strategies and actions can be taken to minimize possible negative effects.” (</w:t>
      </w:r>
      <w:proofErr w:type="spellStart"/>
      <w:r w:rsidR="00FA1623" w:rsidRPr="00FA1623">
        <w:rPr>
          <w:rFonts w:ascii="Times New Roman" w:hAnsi="Times New Roman" w:cs="Times New Roman"/>
          <w:sz w:val="21"/>
          <w:szCs w:val="21"/>
        </w:rPr>
        <w:t>Perera</w:t>
      </w:r>
      <w:proofErr w:type="spellEnd"/>
      <w:r w:rsidR="00FA1623">
        <w:rPr>
          <w:rFonts w:ascii="Times New Roman" w:hAnsi="Times New Roman" w:cs="Times New Roman"/>
          <w:sz w:val="21"/>
          <w:szCs w:val="21"/>
        </w:rPr>
        <w:t>, 2017</w:t>
      </w:r>
      <w:r w:rsidR="00674C5C">
        <w:rPr>
          <w:rFonts w:ascii="Times New Roman" w:hAnsi="Times New Roman" w:cs="Times New Roman"/>
          <w:sz w:val="21"/>
          <w:szCs w:val="21"/>
        </w:rPr>
        <w:t>, p6</w:t>
      </w:r>
      <w:r w:rsidR="00FA1623">
        <w:rPr>
          <w:rFonts w:ascii="Times New Roman" w:hAnsi="Times New Roman" w:cs="Times New Roman"/>
          <w:sz w:val="21"/>
          <w:szCs w:val="21"/>
        </w:rPr>
        <w:t>). It is evident that the political forces influencing an organization’s marketing are not controllable. However, by adjusting their marketing strategies, organizations can at least prevent or minimize some of the negative outcomes.</w:t>
      </w:r>
    </w:p>
    <w:p w14:paraId="257AEDFD" w14:textId="7808CEA9" w:rsidR="00FA1623" w:rsidRDefault="00FA1623" w:rsidP="002D6BD4">
      <w:pPr>
        <w:spacing w:line="360" w:lineRule="auto"/>
        <w:jc w:val="both"/>
        <w:rPr>
          <w:rFonts w:ascii="Times New Roman" w:hAnsi="Times New Roman" w:cs="Times New Roman"/>
          <w:sz w:val="21"/>
          <w:szCs w:val="21"/>
        </w:rPr>
      </w:pPr>
    </w:p>
    <w:p w14:paraId="41D15AD3" w14:textId="223EB17C" w:rsidR="00583959" w:rsidRDefault="00FA1623" w:rsidP="002D6BD4">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The second </w:t>
      </w:r>
      <w:r w:rsidR="008725FD">
        <w:rPr>
          <w:rFonts w:ascii="Times New Roman" w:hAnsi="Times New Roman" w:cs="Times New Roman"/>
          <w:sz w:val="21"/>
          <w:szCs w:val="21"/>
        </w:rPr>
        <w:t>component of PESTLE</w:t>
      </w:r>
      <w:r>
        <w:rPr>
          <w:rFonts w:ascii="Times New Roman" w:hAnsi="Times New Roman" w:cs="Times New Roman"/>
          <w:sz w:val="21"/>
          <w:szCs w:val="21"/>
        </w:rPr>
        <w:t xml:space="preserve"> to be analysed from the macro environment </w:t>
      </w:r>
      <w:r w:rsidR="008725FD">
        <w:rPr>
          <w:rFonts w:ascii="Times New Roman" w:hAnsi="Times New Roman" w:cs="Times New Roman"/>
          <w:sz w:val="21"/>
          <w:szCs w:val="21"/>
        </w:rPr>
        <w:t xml:space="preserve">that can influence an organization’s marketing </w:t>
      </w:r>
      <w:r>
        <w:rPr>
          <w:rFonts w:ascii="Times New Roman" w:hAnsi="Times New Roman" w:cs="Times New Roman"/>
          <w:sz w:val="21"/>
          <w:szCs w:val="21"/>
        </w:rPr>
        <w:t>is the economic</w:t>
      </w:r>
      <w:r w:rsidR="008725FD">
        <w:rPr>
          <w:rFonts w:ascii="Times New Roman" w:hAnsi="Times New Roman" w:cs="Times New Roman"/>
          <w:sz w:val="21"/>
          <w:szCs w:val="21"/>
        </w:rPr>
        <w:t xml:space="preserve"> force. The economic force </w:t>
      </w:r>
      <w:r w:rsidR="008725FD" w:rsidRPr="008725FD">
        <w:rPr>
          <w:rFonts w:ascii="Times New Roman" w:hAnsi="Times New Roman" w:cs="Times New Roman"/>
          <w:sz w:val="21"/>
          <w:szCs w:val="21"/>
        </w:rPr>
        <w:t xml:space="preserve">looks at the current and potential economic situation of the environment in which a business operates, such as changes in the gross domestic product, inflation, exchange rates, </w:t>
      </w:r>
      <w:r w:rsidR="008725FD" w:rsidRPr="008725FD">
        <w:rPr>
          <w:rFonts w:ascii="Times New Roman" w:hAnsi="Times New Roman" w:cs="Times New Roman"/>
          <w:sz w:val="21"/>
          <w:szCs w:val="21"/>
        </w:rPr>
        <w:t>overall</w:t>
      </w:r>
      <w:r w:rsidR="008725FD" w:rsidRPr="008725FD">
        <w:rPr>
          <w:rFonts w:ascii="Times New Roman" w:hAnsi="Times New Roman" w:cs="Times New Roman"/>
          <w:sz w:val="21"/>
          <w:szCs w:val="21"/>
        </w:rPr>
        <w:t xml:space="preserve"> economic growth</w:t>
      </w:r>
      <w:r w:rsidR="008725FD">
        <w:rPr>
          <w:rFonts w:ascii="Times New Roman" w:hAnsi="Times New Roman" w:cs="Times New Roman"/>
          <w:sz w:val="21"/>
          <w:szCs w:val="21"/>
        </w:rPr>
        <w:t xml:space="preserve">, </w:t>
      </w:r>
      <w:r w:rsidR="008725FD" w:rsidRPr="008725FD">
        <w:rPr>
          <w:rFonts w:ascii="Times New Roman" w:hAnsi="Times New Roman" w:cs="Times New Roman"/>
          <w:sz w:val="21"/>
          <w:szCs w:val="21"/>
        </w:rPr>
        <w:t>taxation</w:t>
      </w:r>
      <w:r w:rsidR="008725FD">
        <w:rPr>
          <w:rFonts w:ascii="Times New Roman" w:hAnsi="Times New Roman" w:cs="Times New Roman"/>
          <w:sz w:val="21"/>
          <w:szCs w:val="21"/>
        </w:rPr>
        <w:t>, i</w:t>
      </w:r>
      <w:r w:rsidR="008725FD" w:rsidRPr="008725FD">
        <w:rPr>
          <w:rFonts w:ascii="Times New Roman" w:hAnsi="Times New Roman" w:cs="Times New Roman"/>
          <w:sz w:val="21"/>
          <w:szCs w:val="21"/>
        </w:rPr>
        <w:t>nterest rates</w:t>
      </w:r>
      <w:r w:rsidR="008725FD" w:rsidRPr="008725FD">
        <w:rPr>
          <w:rFonts w:ascii="Times New Roman" w:hAnsi="Times New Roman" w:cs="Times New Roman"/>
          <w:sz w:val="21"/>
          <w:szCs w:val="21"/>
        </w:rPr>
        <w:t xml:space="preserve"> </w:t>
      </w:r>
      <w:r w:rsidR="008725FD" w:rsidRPr="008725FD">
        <w:rPr>
          <w:rFonts w:ascii="Times New Roman" w:hAnsi="Times New Roman" w:cs="Times New Roman"/>
          <w:sz w:val="21"/>
          <w:szCs w:val="21"/>
        </w:rPr>
        <w:t>and other economic indicators. It also looks at the potential impacts of these forces on businesses.</w:t>
      </w:r>
      <w:r w:rsidR="008725FD">
        <w:rPr>
          <w:rFonts w:ascii="Times New Roman" w:hAnsi="Times New Roman" w:cs="Times New Roman"/>
          <w:sz w:val="21"/>
          <w:szCs w:val="21"/>
        </w:rPr>
        <w:t xml:space="preserve"> “</w:t>
      </w:r>
      <w:r w:rsidR="008725FD" w:rsidRPr="008725FD">
        <w:rPr>
          <w:rFonts w:ascii="Times New Roman" w:hAnsi="Times New Roman" w:cs="Times New Roman"/>
          <w:sz w:val="21"/>
          <w:szCs w:val="21"/>
        </w:rPr>
        <w:t xml:space="preserve">The overall state of the economy fluctuates in all countries. Changes in general economic conditions affect (and are affected by) </w:t>
      </w:r>
      <w:r w:rsidR="008725FD" w:rsidRPr="008725FD">
        <w:rPr>
          <w:rFonts w:ascii="Times New Roman" w:hAnsi="Times New Roman" w:cs="Times New Roman"/>
          <w:sz w:val="21"/>
          <w:szCs w:val="21"/>
        </w:rPr>
        <w:lastRenderedPageBreak/>
        <w:t xml:space="preserve">supply and demand, buying power, willingness to spend, consumer expenditure levels, and intensity of competitive </w:t>
      </w:r>
      <w:r w:rsidR="00674C5C" w:rsidRPr="008725FD">
        <w:rPr>
          <w:rFonts w:ascii="Times New Roman" w:hAnsi="Times New Roman" w:cs="Times New Roman"/>
          <w:sz w:val="21"/>
          <w:szCs w:val="21"/>
        </w:rPr>
        <w:t>behaviour</w:t>
      </w:r>
      <w:r w:rsidR="008725FD" w:rsidRPr="008725FD">
        <w:rPr>
          <w:rFonts w:ascii="Times New Roman" w:hAnsi="Times New Roman" w:cs="Times New Roman"/>
          <w:sz w:val="21"/>
          <w:szCs w:val="21"/>
        </w:rPr>
        <w:t>. Therefore, current economic conditions and changes in the economy have a broad impact on the success of organizations' marketing strategies.</w:t>
      </w:r>
      <w:r w:rsidR="00674C5C">
        <w:rPr>
          <w:rFonts w:ascii="Times New Roman" w:hAnsi="Times New Roman" w:cs="Times New Roman"/>
          <w:sz w:val="21"/>
          <w:szCs w:val="21"/>
        </w:rPr>
        <w:t xml:space="preserve">” (Pride and </w:t>
      </w:r>
      <w:proofErr w:type="spellStart"/>
      <w:r w:rsidR="00674C5C">
        <w:rPr>
          <w:rFonts w:ascii="Times New Roman" w:hAnsi="Times New Roman" w:cs="Times New Roman"/>
          <w:sz w:val="21"/>
          <w:szCs w:val="21"/>
        </w:rPr>
        <w:t>Ferell</w:t>
      </w:r>
      <w:proofErr w:type="spellEnd"/>
      <w:r w:rsidR="00674C5C">
        <w:rPr>
          <w:rFonts w:ascii="Times New Roman" w:hAnsi="Times New Roman" w:cs="Times New Roman"/>
          <w:sz w:val="21"/>
          <w:szCs w:val="21"/>
        </w:rPr>
        <w:t>, 2015, p67) To put it in perspective, c</w:t>
      </w:r>
      <w:r w:rsidR="00674C5C" w:rsidRPr="00674C5C">
        <w:rPr>
          <w:rFonts w:ascii="Times New Roman" w:hAnsi="Times New Roman" w:cs="Times New Roman"/>
          <w:sz w:val="21"/>
          <w:szCs w:val="21"/>
        </w:rPr>
        <w:t>hanges in the global economy, such as recessions, inflation, and currency fluctuations, can have a significant impact on businesses. Companies that operate in multiple countries must also consider the economic climate of each country when making decisions. For example, a company may decide to invest in a certain market if the economy of that country is projected to grow and offer opportunities for the company. Similarly, a company may decide to delay or cancel an investment if the country's economy is not doing well.</w:t>
      </w:r>
      <w:r w:rsidR="00583959">
        <w:rPr>
          <w:rFonts w:ascii="Times New Roman" w:hAnsi="Times New Roman" w:cs="Times New Roman"/>
          <w:sz w:val="21"/>
          <w:szCs w:val="21"/>
        </w:rPr>
        <w:t xml:space="preserve"> Ho (2014) explains the economic factors as the ones that primarily deal with the macroeconomic circumstances of the outside world, however they may also take seasonal and weather aspects into account.</w:t>
      </w:r>
    </w:p>
    <w:p w14:paraId="5A2B9526" w14:textId="5505A7FF" w:rsidR="00583959" w:rsidRDefault="00583959" w:rsidP="002D6BD4">
      <w:pPr>
        <w:spacing w:line="360" w:lineRule="auto"/>
        <w:jc w:val="both"/>
        <w:rPr>
          <w:rFonts w:ascii="Times New Roman" w:hAnsi="Times New Roman" w:cs="Times New Roman"/>
          <w:sz w:val="21"/>
          <w:szCs w:val="21"/>
        </w:rPr>
      </w:pPr>
    </w:p>
    <w:p w14:paraId="550ACFA1" w14:textId="6A0C9901" w:rsidR="00583959" w:rsidRDefault="00877293" w:rsidP="002D6BD4">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The third aspect of the PESTLE analysis to investigate is the social force. </w:t>
      </w:r>
      <w:r w:rsidRPr="00877293">
        <w:rPr>
          <w:rFonts w:ascii="Times New Roman" w:hAnsi="Times New Roman" w:cs="Times New Roman"/>
          <w:sz w:val="21"/>
          <w:szCs w:val="21"/>
        </w:rPr>
        <w:t>The social force refers to the impact of social trends, demographic changes, and cultural shifts on a business</w:t>
      </w:r>
      <w:r>
        <w:rPr>
          <w:rFonts w:ascii="Times New Roman" w:hAnsi="Times New Roman" w:cs="Times New Roman"/>
          <w:sz w:val="21"/>
          <w:szCs w:val="21"/>
        </w:rPr>
        <w:t xml:space="preserve"> that can influence marketing</w:t>
      </w:r>
      <w:r w:rsidRPr="00877293">
        <w:rPr>
          <w:rFonts w:ascii="Times New Roman" w:hAnsi="Times New Roman" w:cs="Times New Roman"/>
          <w:sz w:val="21"/>
          <w:szCs w:val="21"/>
        </w:rPr>
        <w:t>. Examples of social forces include changes in consumer behaviour, shifting attitudes towards certain products or services, public opinion</w:t>
      </w:r>
      <w:r>
        <w:rPr>
          <w:rFonts w:ascii="Times New Roman" w:hAnsi="Times New Roman" w:cs="Times New Roman"/>
          <w:sz w:val="21"/>
          <w:szCs w:val="21"/>
        </w:rPr>
        <w:t xml:space="preserve">, </w:t>
      </w:r>
      <w:r w:rsidRPr="00877293">
        <w:rPr>
          <w:rFonts w:ascii="Times New Roman" w:hAnsi="Times New Roman" w:cs="Times New Roman"/>
          <w:sz w:val="21"/>
          <w:szCs w:val="21"/>
        </w:rPr>
        <w:t>population growth rate</w:t>
      </w:r>
      <w:r>
        <w:rPr>
          <w:rFonts w:ascii="Times New Roman" w:hAnsi="Times New Roman" w:cs="Times New Roman"/>
          <w:sz w:val="21"/>
          <w:szCs w:val="21"/>
        </w:rPr>
        <w:t>,</w:t>
      </w:r>
      <w:r w:rsidRPr="00877293">
        <w:rPr>
          <w:rFonts w:ascii="Times New Roman" w:hAnsi="Times New Roman" w:cs="Times New Roman"/>
          <w:sz w:val="21"/>
          <w:szCs w:val="21"/>
        </w:rPr>
        <w:t xml:space="preserve"> </w:t>
      </w:r>
      <w:r w:rsidRPr="00877293">
        <w:rPr>
          <w:rFonts w:ascii="Times New Roman" w:hAnsi="Times New Roman" w:cs="Times New Roman"/>
          <w:sz w:val="21"/>
          <w:szCs w:val="21"/>
        </w:rPr>
        <w:t>and changing lifestyles.</w:t>
      </w:r>
      <w:r w:rsidRPr="00877293">
        <w:rPr>
          <w:rFonts w:ascii="Helvetica" w:hAnsi="Helvetica"/>
          <w:color w:val="353740"/>
        </w:rPr>
        <w:t xml:space="preserve"> </w:t>
      </w:r>
      <w:r w:rsidRPr="00877293">
        <w:rPr>
          <w:rFonts w:ascii="Times New Roman" w:hAnsi="Times New Roman" w:cs="Times New Roman"/>
          <w:sz w:val="21"/>
          <w:szCs w:val="21"/>
        </w:rPr>
        <w:t>It also includes the impact of government policies on the population, such as taxation, subsidies, and healthcare.</w:t>
      </w:r>
      <w:r>
        <w:rPr>
          <w:rFonts w:ascii="Times New Roman" w:hAnsi="Times New Roman" w:cs="Times New Roman"/>
          <w:sz w:val="21"/>
          <w:szCs w:val="21"/>
        </w:rPr>
        <w:t xml:space="preserve"> </w:t>
      </w:r>
      <w:proofErr w:type="spellStart"/>
      <w:r w:rsidRPr="00877293">
        <w:rPr>
          <w:rFonts w:ascii="Times New Roman" w:hAnsi="Times New Roman" w:cs="Times New Roman"/>
          <w:sz w:val="21"/>
          <w:szCs w:val="21"/>
        </w:rPr>
        <w:t>Gajjar</w:t>
      </w:r>
      <w:proofErr w:type="spellEnd"/>
      <w:r>
        <w:rPr>
          <w:rFonts w:ascii="Times New Roman" w:hAnsi="Times New Roman" w:cs="Times New Roman"/>
          <w:sz w:val="21"/>
          <w:szCs w:val="21"/>
        </w:rPr>
        <w:t xml:space="preserve"> (2013) </w:t>
      </w:r>
      <w:r w:rsidR="00C162BC">
        <w:rPr>
          <w:rFonts w:ascii="Times New Roman" w:hAnsi="Times New Roman" w:cs="Times New Roman"/>
          <w:sz w:val="21"/>
          <w:szCs w:val="21"/>
        </w:rPr>
        <w:t>categorizes the social factor into subcategories that impact on consumer behaviour such as: reference groups, family role</w:t>
      </w:r>
      <w:r w:rsidR="00D21684">
        <w:rPr>
          <w:rFonts w:ascii="Times New Roman" w:hAnsi="Times New Roman" w:cs="Times New Roman"/>
          <w:sz w:val="21"/>
          <w:szCs w:val="21"/>
        </w:rPr>
        <w:t>,</w:t>
      </w:r>
      <w:r w:rsidR="00C162BC">
        <w:rPr>
          <w:rFonts w:ascii="Times New Roman" w:hAnsi="Times New Roman" w:cs="Times New Roman"/>
          <w:sz w:val="21"/>
          <w:szCs w:val="21"/>
        </w:rPr>
        <w:t xml:space="preserve"> and status. Stating that </w:t>
      </w:r>
      <w:r w:rsidR="00C162BC" w:rsidRPr="00C162BC">
        <w:rPr>
          <w:rFonts w:ascii="Times New Roman" w:hAnsi="Times New Roman" w:cs="Times New Roman"/>
          <w:sz w:val="21"/>
          <w:szCs w:val="21"/>
        </w:rPr>
        <w:t xml:space="preserve">Depending on which group </w:t>
      </w:r>
      <w:r w:rsidR="00D21684">
        <w:rPr>
          <w:rFonts w:ascii="Times New Roman" w:hAnsi="Times New Roman" w:cs="Times New Roman"/>
          <w:sz w:val="21"/>
          <w:szCs w:val="21"/>
        </w:rPr>
        <w:t>they</w:t>
      </w:r>
      <w:r w:rsidR="00C162BC" w:rsidRPr="00C162BC">
        <w:rPr>
          <w:rFonts w:ascii="Times New Roman" w:hAnsi="Times New Roman" w:cs="Times New Roman"/>
          <w:sz w:val="21"/>
          <w:szCs w:val="21"/>
        </w:rPr>
        <w:t xml:space="preserve"> belong to, each individual plays various roles in society. </w:t>
      </w:r>
      <w:r w:rsidR="00C162BC">
        <w:rPr>
          <w:rFonts w:ascii="Times New Roman" w:hAnsi="Times New Roman" w:cs="Times New Roman"/>
          <w:sz w:val="21"/>
          <w:szCs w:val="21"/>
        </w:rPr>
        <w:t>For example, a</w:t>
      </w:r>
      <w:r w:rsidR="00C162BC" w:rsidRPr="00C162BC">
        <w:rPr>
          <w:rFonts w:ascii="Times New Roman" w:hAnsi="Times New Roman" w:cs="Times New Roman"/>
          <w:sz w:val="21"/>
          <w:szCs w:val="21"/>
        </w:rPr>
        <w:t xml:space="preserve"> Chief Executive Officer for a reputable company may also be a husband and a father at home. </w:t>
      </w:r>
      <w:r w:rsidR="00C162BC">
        <w:rPr>
          <w:rFonts w:ascii="Times New Roman" w:hAnsi="Times New Roman" w:cs="Times New Roman"/>
          <w:sz w:val="21"/>
          <w:szCs w:val="21"/>
        </w:rPr>
        <w:t>The i</w:t>
      </w:r>
      <w:r w:rsidR="00C162BC" w:rsidRPr="00C162BC">
        <w:rPr>
          <w:rFonts w:ascii="Times New Roman" w:hAnsi="Times New Roman" w:cs="Times New Roman"/>
          <w:sz w:val="21"/>
          <w:szCs w:val="21"/>
        </w:rPr>
        <w:t xml:space="preserve">ndividuals' predisposition to purchase is determined by the role </w:t>
      </w:r>
      <w:r w:rsidR="00D21684">
        <w:rPr>
          <w:rFonts w:ascii="Times New Roman" w:hAnsi="Times New Roman" w:cs="Times New Roman"/>
          <w:sz w:val="21"/>
          <w:szCs w:val="21"/>
        </w:rPr>
        <w:t>they</w:t>
      </w:r>
      <w:r w:rsidR="00C162BC" w:rsidRPr="00C162BC">
        <w:rPr>
          <w:rFonts w:ascii="Times New Roman" w:hAnsi="Times New Roman" w:cs="Times New Roman"/>
          <w:sz w:val="21"/>
          <w:szCs w:val="21"/>
        </w:rPr>
        <w:t xml:space="preserve"> perform in society.</w:t>
      </w:r>
      <w:r w:rsidR="00C162BC">
        <w:rPr>
          <w:rFonts w:ascii="Times New Roman" w:hAnsi="Times New Roman" w:cs="Times New Roman"/>
          <w:sz w:val="21"/>
          <w:szCs w:val="21"/>
        </w:rPr>
        <w:t xml:space="preserve"> Social roles as part of the macro environment affect an organizations’ marketing strategy as they determine someone’s buying power. Preferences for certain products and services, </w:t>
      </w:r>
      <w:r w:rsidR="00A34559">
        <w:rPr>
          <w:rFonts w:ascii="Times New Roman" w:hAnsi="Times New Roman" w:cs="Times New Roman"/>
          <w:sz w:val="21"/>
          <w:szCs w:val="21"/>
        </w:rPr>
        <w:t>cultural trends</w:t>
      </w:r>
      <w:r w:rsidR="00C162BC">
        <w:rPr>
          <w:rFonts w:ascii="Times New Roman" w:hAnsi="Times New Roman" w:cs="Times New Roman"/>
          <w:sz w:val="21"/>
          <w:szCs w:val="21"/>
        </w:rPr>
        <w:t xml:space="preserve">, </w:t>
      </w:r>
      <w:r w:rsidR="00D21684">
        <w:rPr>
          <w:rFonts w:ascii="Times New Roman" w:hAnsi="Times New Roman" w:cs="Times New Roman"/>
          <w:sz w:val="21"/>
          <w:szCs w:val="21"/>
        </w:rPr>
        <w:t xml:space="preserve">and </w:t>
      </w:r>
      <w:r w:rsidR="00C162BC">
        <w:rPr>
          <w:rFonts w:ascii="Times New Roman" w:hAnsi="Times New Roman" w:cs="Times New Roman"/>
          <w:sz w:val="21"/>
          <w:szCs w:val="21"/>
        </w:rPr>
        <w:t>demographics</w:t>
      </w:r>
      <w:r w:rsidR="00D21684">
        <w:rPr>
          <w:rFonts w:ascii="Times New Roman" w:hAnsi="Times New Roman" w:cs="Times New Roman"/>
          <w:sz w:val="21"/>
          <w:szCs w:val="21"/>
        </w:rPr>
        <w:t xml:space="preserve"> are some factors that a company should take under advisement when forming their marketing strategies to downplay any possible negative effects. </w:t>
      </w:r>
      <w:proofErr w:type="spellStart"/>
      <w:r w:rsidR="00D21684">
        <w:rPr>
          <w:rFonts w:ascii="Times New Roman" w:hAnsi="Times New Roman" w:cs="Times New Roman"/>
          <w:sz w:val="21"/>
          <w:szCs w:val="21"/>
        </w:rPr>
        <w:t>Nandonde</w:t>
      </w:r>
      <w:proofErr w:type="spellEnd"/>
      <w:r w:rsidR="00D21684">
        <w:rPr>
          <w:rFonts w:ascii="Times New Roman" w:hAnsi="Times New Roman" w:cs="Times New Roman"/>
          <w:sz w:val="21"/>
          <w:szCs w:val="21"/>
        </w:rPr>
        <w:t xml:space="preserve"> (2019) </w:t>
      </w:r>
      <w:r w:rsidR="00ED13D7">
        <w:rPr>
          <w:rFonts w:ascii="Times New Roman" w:hAnsi="Times New Roman" w:cs="Times New Roman"/>
          <w:sz w:val="21"/>
          <w:szCs w:val="21"/>
        </w:rPr>
        <w:t xml:space="preserve">cites Thomas </w:t>
      </w:r>
      <w:r w:rsidR="00616D12">
        <w:rPr>
          <w:rFonts w:ascii="Times New Roman" w:hAnsi="Times New Roman" w:cs="Times New Roman"/>
          <w:sz w:val="21"/>
          <w:szCs w:val="21"/>
        </w:rPr>
        <w:t xml:space="preserve">(1974) </w:t>
      </w:r>
      <w:r w:rsidR="00ED13D7">
        <w:rPr>
          <w:rFonts w:ascii="Times New Roman" w:hAnsi="Times New Roman" w:cs="Times New Roman"/>
          <w:sz w:val="21"/>
          <w:szCs w:val="21"/>
        </w:rPr>
        <w:t xml:space="preserve">in support of his argument that </w:t>
      </w:r>
      <w:r w:rsidR="00ED13D7" w:rsidRPr="00ED13D7">
        <w:rPr>
          <w:rFonts w:ascii="Times New Roman" w:hAnsi="Times New Roman" w:cs="Times New Roman"/>
          <w:sz w:val="21"/>
          <w:szCs w:val="21"/>
        </w:rPr>
        <w:t>the</w:t>
      </w:r>
      <w:r w:rsidR="00ED13D7" w:rsidRPr="00ED13D7">
        <w:rPr>
          <w:rFonts w:ascii="Times New Roman" w:hAnsi="Times New Roman" w:cs="Times New Roman"/>
          <w:sz w:val="21"/>
          <w:szCs w:val="21"/>
        </w:rPr>
        <w:t xml:space="preserve"> setting in which all interpersonal interactions and corporate activities take place makes social circumstances, which include culture, essential factors in any analysis of a company environment</w:t>
      </w:r>
      <w:r w:rsidR="00ED13D7">
        <w:rPr>
          <w:rFonts w:ascii="Times New Roman" w:hAnsi="Times New Roman" w:cs="Times New Roman"/>
          <w:sz w:val="21"/>
          <w:szCs w:val="21"/>
        </w:rPr>
        <w:t xml:space="preserve">. </w:t>
      </w:r>
      <w:r w:rsidR="00ED13D7" w:rsidRPr="00ED13D7">
        <w:rPr>
          <w:rFonts w:ascii="Times New Roman" w:hAnsi="Times New Roman" w:cs="Times New Roman"/>
          <w:sz w:val="21"/>
          <w:szCs w:val="21"/>
        </w:rPr>
        <w:t xml:space="preserve">Consequently, it is crucial to </w:t>
      </w:r>
      <w:proofErr w:type="gramStart"/>
      <w:r w:rsidR="00ED13D7" w:rsidRPr="00ED13D7">
        <w:rPr>
          <w:rFonts w:ascii="Times New Roman" w:hAnsi="Times New Roman" w:cs="Times New Roman"/>
          <w:sz w:val="21"/>
          <w:szCs w:val="21"/>
        </w:rPr>
        <w:t>take into account</w:t>
      </w:r>
      <w:proofErr w:type="gramEnd"/>
      <w:r w:rsidR="00ED13D7" w:rsidRPr="00ED13D7">
        <w:rPr>
          <w:rFonts w:ascii="Times New Roman" w:hAnsi="Times New Roman" w:cs="Times New Roman"/>
          <w:sz w:val="21"/>
          <w:szCs w:val="21"/>
        </w:rPr>
        <w:t xml:space="preserve"> the larger societal and cultural framework in which businesses operate.</w:t>
      </w:r>
    </w:p>
    <w:p w14:paraId="4EA4939A" w14:textId="1ABF5DA1" w:rsidR="00ED13D7" w:rsidRDefault="00ED13D7" w:rsidP="002D6BD4">
      <w:pPr>
        <w:spacing w:line="360" w:lineRule="auto"/>
        <w:jc w:val="both"/>
        <w:rPr>
          <w:rFonts w:ascii="Times New Roman" w:hAnsi="Times New Roman" w:cs="Times New Roman"/>
          <w:sz w:val="21"/>
          <w:szCs w:val="21"/>
        </w:rPr>
      </w:pPr>
    </w:p>
    <w:p w14:paraId="3A77A56E" w14:textId="5B662B39" w:rsidR="00ED13D7" w:rsidRDefault="00ED13D7" w:rsidP="002D6BD4">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The next factor of the PESTLE analysis that we will be looking into is the technological force. </w:t>
      </w:r>
      <w:r w:rsidRPr="00ED13D7">
        <w:rPr>
          <w:rFonts w:ascii="Times New Roman" w:hAnsi="Times New Roman" w:cs="Times New Roman"/>
          <w:sz w:val="21"/>
          <w:szCs w:val="21"/>
        </w:rPr>
        <w:t xml:space="preserve">The technological force </w:t>
      </w:r>
      <w:r>
        <w:rPr>
          <w:rFonts w:ascii="Times New Roman" w:hAnsi="Times New Roman" w:cs="Times New Roman"/>
          <w:sz w:val="21"/>
          <w:szCs w:val="21"/>
        </w:rPr>
        <w:t>of an organization’s macro environment</w:t>
      </w:r>
      <w:r w:rsidRPr="00ED13D7">
        <w:rPr>
          <w:rFonts w:ascii="Times New Roman" w:hAnsi="Times New Roman" w:cs="Times New Roman"/>
          <w:sz w:val="21"/>
          <w:szCs w:val="21"/>
        </w:rPr>
        <w:t xml:space="preserve"> is the technological environment and its influence on an organization. This includes factors such as the development of new technologies, changes in existing technologies, and the impact of technology on the organization's products, processes, and services.</w:t>
      </w:r>
      <w:r w:rsidR="00025486">
        <w:rPr>
          <w:rFonts w:ascii="Times New Roman" w:hAnsi="Times New Roman" w:cs="Times New Roman"/>
          <w:sz w:val="21"/>
          <w:szCs w:val="21"/>
        </w:rPr>
        <w:t xml:space="preserve"> </w:t>
      </w:r>
      <w:r w:rsidR="00025486" w:rsidRPr="00025486">
        <w:rPr>
          <w:rFonts w:ascii="Times New Roman" w:hAnsi="Times New Roman" w:cs="Times New Roman"/>
          <w:sz w:val="21"/>
          <w:szCs w:val="21"/>
        </w:rPr>
        <w:t xml:space="preserve">The </w:t>
      </w:r>
      <w:r w:rsidR="00025486">
        <w:rPr>
          <w:rFonts w:ascii="Times New Roman" w:hAnsi="Times New Roman" w:cs="Times New Roman"/>
          <w:sz w:val="21"/>
          <w:szCs w:val="21"/>
        </w:rPr>
        <w:t xml:space="preserve">general progression of </w:t>
      </w:r>
      <w:r w:rsidR="00025486" w:rsidRPr="00025486">
        <w:rPr>
          <w:rFonts w:ascii="Times New Roman" w:hAnsi="Times New Roman" w:cs="Times New Roman"/>
          <w:sz w:val="21"/>
          <w:szCs w:val="21"/>
        </w:rPr>
        <w:t>technolog</w:t>
      </w:r>
      <w:r w:rsidR="00025486">
        <w:rPr>
          <w:rFonts w:ascii="Times New Roman" w:hAnsi="Times New Roman" w:cs="Times New Roman"/>
          <w:sz w:val="21"/>
          <w:szCs w:val="21"/>
        </w:rPr>
        <w:t>y</w:t>
      </w:r>
      <w:r w:rsidR="00025486" w:rsidRPr="00025486">
        <w:rPr>
          <w:rFonts w:ascii="Times New Roman" w:hAnsi="Times New Roman" w:cs="Times New Roman"/>
          <w:sz w:val="21"/>
          <w:szCs w:val="21"/>
        </w:rPr>
        <w:t xml:space="preserve"> can have a major impact on marketing, as it affects how customers interact with a brand and its products or services. For example, advances in technology such as the emergence of social media have drastically changed the way businesses market their products and services. Additionally, technological developments such as artificial intelligence and machine learning can help marketers to better target and personalize campaigns, enabling them to reach more potential customers </w:t>
      </w:r>
      <w:r w:rsidR="00025486" w:rsidRPr="00025486">
        <w:rPr>
          <w:rFonts w:ascii="Times New Roman" w:hAnsi="Times New Roman" w:cs="Times New Roman"/>
          <w:sz w:val="21"/>
          <w:szCs w:val="21"/>
        </w:rPr>
        <w:lastRenderedPageBreak/>
        <w:t xml:space="preserve">and increase engagement. Finally, technological advancements can also help businesses to track and </w:t>
      </w:r>
      <w:r w:rsidR="00025486" w:rsidRPr="00025486">
        <w:rPr>
          <w:rFonts w:ascii="Times New Roman" w:hAnsi="Times New Roman" w:cs="Times New Roman"/>
          <w:sz w:val="21"/>
          <w:szCs w:val="21"/>
        </w:rPr>
        <w:t>analyse</w:t>
      </w:r>
      <w:r w:rsidR="00025486" w:rsidRPr="00025486">
        <w:rPr>
          <w:rFonts w:ascii="Times New Roman" w:hAnsi="Times New Roman" w:cs="Times New Roman"/>
          <w:sz w:val="21"/>
          <w:szCs w:val="21"/>
        </w:rPr>
        <w:t xml:space="preserve"> customer data, allowing them to better understand their customers and optimize marketing efforts.</w:t>
      </w:r>
      <w:r w:rsidR="00025486">
        <w:rPr>
          <w:rFonts w:ascii="Times New Roman" w:hAnsi="Times New Roman" w:cs="Times New Roman"/>
          <w:sz w:val="21"/>
          <w:szCs w:val="21"/>
        </w:rPr>
        <w:t xml:space="preserve"> Rust and Espinoza (2006) argue that t</w:t>
      </w:r>
      <w:r w:rsidR="00025486" w:rsidRPr="00025486">
        <w:rPr>
          <w:rFonts w:ascii="Times New Roman" w:hAnsi="Times New Roman" w:cs="Times New Roman"/>
          <w:sz w:val="21"/>
          <w:szCs w:val="21"/>
        </w:rPr>
        <w:t>echnology has a significant influence on business research, particularly on marketing, as</w:t>
      </w:r>
      <w:r w:rsidR="00025486">
        <w:rPr>
          <w:rFonts w:ascii="Times New Roman" w:hAnsi="Times New Roman" w:cs="Times New Roman"/>
          <w:sz w:val="21"/>
          <w:szCs w:val="21"/>
        </w:rPr>
        <w:t xml:space="preserve"> </w:t>
      </w:r>
      <w:r w:rsidR="00025486" w:rsidRPr="00025486">
        <w:rPr>
          <w:rFonts w:ascii="Times New Roman" w:hAnsi="Times New Roman" w:cs="Times New Roman"/>
          <w:sz w:val="21"/>
          <w:szCs w:val="21"/>
        </w:rPr>
        <w:t>(1) it alters how marketing managers perform their duties,</w:t>
      </w:r>
      <w:r w:rsidR="00025486">
        <w:rPr>
          <w:rFonts w:ascii="Times New Roman" w:hAnsi="Times New Roman" w:cs="Times New Roman"/>
          <w:sz w:val="21"/>
          <w:szCs w:val="21"/>
        </w:rPr>
        <w:t xml:space="preserve"> </w:t>
      </w:r>
      <w:r w:rsidR="00025486" w:rsidRPr="00025486">
        <w:rPr>
          <w:rFonts w:ascii="Times New Roman" w:hAnsi="Times New Roman" w:cs="Times New Roman"/>
          <w:sz w:val="21"/>
          <w:szCs w:val="21"/>
        </w:rPr>
        <w:t>(2) these alterations significantly alter the themes that should be studied, and</w:t>
      </w:r>
      <w:r w:rsidR="00025486">
        <w:rPr>
          <w:rFonts w:ascii="Times New Roman" w:hAnsi="Times New Roman" w:cs="Times New Roman"/>
          <w:sz w:val="21"/>
          <w:szCs w:val="21"/>
        </w:rPr>
        <w:t xml:space="preserve"> </w:t>
      </w:r>
      <w:r w:rsidR="00025486" w:rsidRPr="00025486">
        <w:rPr>
          <w:rFonts w:ascii="Times New Roman" w:hAnsi="Times New Roman" w:cs="Times New Roman"/>
          <w:sz w:val="21"/>
          <w:szCs w:val="21"/>
        </w:rPr>
        <w:t>(3) it offers new methods for conducting research.</w:t>
      </w:r>
      <w:r w:rsidR="0064340E">
        <w:rPr>
          <w:rFonts w:ascii="Times New Roman" w:hAnsi="Times New Roman" w:cs="Times New Roman"/>
          <w:sz w:val="21"/>
          <w:szCs w:val="21"/>
        </w:rPr>
        <w:t xml:space="preserve"> On the same line with them, Grewal et al. (2020) state that n</w:t>
      </w:r>
      <w:r w:rsidR="0064340E" w:rsidRPr="0064340E">
        <w:rPr>
          <w:rFonts w:ascii="Times New Roman" w:hAnsi="Times New Roman" w:cs="Times New Roman"/>
          <w:sz w:val="21"/>
          <w:szCs w:val="21"/>
        </w:rPr>
        <w:t>early every element of human life has been changed by new technologies, including the methods used by businesses to market their products and services to customers.</w:t>
      </w:r>
    </w:p>
    <w:p w14:paraId="799522DD" w14:textId="69676D79" w:rsidR="001E1C22" w:rsidRDefault="001E1C22" w:rsidP="002D6BD4">
      <w:pPr>
        <w:spacing w:line="360" w:lineRule="auto"/>
        <w:jc w:val="both"/>
        <w:rPr>
          <w:rFonts w:ascii="Times New Roman" w:hAnsi="Times New Roman" w:cs="Times New Roman"/>
          <w:sz w:val="21"/>
          <w:szCs w:val="21"/>
        </w:rPr>
      </w:pPr>
    </w:p>
    <w:p w14:paraId="687C8C97" w14:textId="66538340" w:rsidR="0064340E" w:rsidRDefault="001E1C22" w:rsidP="002D6BD4">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A very important element </w:t>
      </w:r>
      <w:r w:rsidR="002E2658">
        <w:rPr>
          <w:rFonts w:ascii="Times New Roman" w:hAnsi="Times New Roman" w:cs="Times New Roman"/>
          <w:sz w:val="21"/>
          <w:szCs w:val="21"/>
        </w:rPr>
        <w:t xml:space="preserve">of the PESTLE analysis that organizations should be significantly cautious of, is the legal force. </w:t>
      </w:r>
      <w:r w:rsidR="002E2658" w:rsidRPr="002E2658">
        <w:rPr>
          <w:rFonts w:ascii="Times New Roman" w:hAnsi="Times New Roman" w:cs="Times New Roman"/>
          <w:sz w:val="21"/>
          <w:szCs w:val="21"/>
        </w:rPr>
        <w:t>The legal force refers to the laws, regulations, and other legal factors that could affect an organization's operations and strategic decisions. This includes laws related to taxation, labour, health and safety, environmental protection, and other areas. It also includes legal considerations related to international trade, intellectual property rights, and competition.</w:t>
      </w:r>
      <w:r w:rsidR="00777053">
        <w:rPr>
          <w:rFonts w:ascii="Times New Roman" w:hAnsi="Times New Roman" w:cs="Times New Roman"/>
          <w:sz w:val="21"/>
          <w:szCs w:val="21"/>
        </w:rPr>
        <w:t xml:space="preserve"> </w:t>
      </w:r>
      <w:proofErr w:type="spellStart"/>
      <w:r w:rsidR="00777053">
        <w:rPr>
          <w:rFonts w:ascii="Times New Roman" w:hAnsi="Times New Roman" w:cs="Times New Roman"/>
          <w:sz w:val="21"/>
          <w:szCs w:val="21"/>
        </w:rPr>
        <w:t>Vallati</w:t>
      </w:r>
      <w:proofErr w:type="spellEnd"/>
      <w:r w:rsidR="00777053">
        <w:rPr>
          <w:rFonts w:ascii="Times New Roman" w:hAnsi="Times New Roman" w:cs="Times New Roman"/>
          <w:sz w:val="21"/>
          <w:szCs w:val="21"/>
        </w:rPr>
        <w:t xml:space="preserve"> and Grassi (2019) state that a</w:t>
      </w:r>
      <w:r w:rsidR="00777053" w:rsidRPr="00777053">
        <w:rPr>
          <w:rFonts w:ascii="Times New Roman" w:hAnsi="Times New Roman" w:cs="Times New Roman"/>
          <w:sz w:val="21"/>
          <w:szCs w:val="21"/>
        </w:rPr>
        <w:t>ny rule or regulation that is in existence in the specific nation (or sector) where a business has chosen to operate and that could influence that decision is referred to as the legal environment.</w:t>
      </w:r>
      <w:r w:rsidR="001407D6">
        <w:rPr>
          <w:rFonts w:ascii="Times New Roman" w:hAnsi="Times New Roman" w:cs="Times New Roman"/>
          <w:sz w:val="21"/>
          <w:szCs w:val="21"/>
        </w:rPr>
        <w:t xml:space="preserve"> </w:t>
      </w:r>
      <w:r w:rsidR="001407D6" w:rsidRPr="001407D6">
        <w:rPr>
          <w:rFonts w:ascii="Times New Roman" w:hAnsi="Times New Roman" w:cs="Times New Roman"/>
          <w:sz w:val="21"/>
          <w:szCs w:val="21"/>
        </w:rPr>
        <w:t>Companies must adhere to industry regulations when marketing products and services, including rules regarding advertising accuracy, labelling, and pricing.</w:t>
      </w:r>
      <w:r w:rsidR="001407D6">
        <w:rPr>
          <w:rFonts w:ascii="Times New Roman" w:hAnsi="Times New Roman" w:cs="Times New Roman"/>
          <w:sz w:val="21"/>
          <w:szCs w:val="21"/>
        </w:rPr>
        <w:t xml:space="preserve"> Some examples of marketing legislation include industry regulations such as advertising rules. Additionally, marketers </w:t>
      </w:r>
      <w:proofErr w:type="gramStart"/>
      <w:r w:rsidR="001407D6">
        <w:rPr>
          <w:rFonts w:ascii="Times New Roman" w:hAnsi="Times New Roman" w:cs="Times New Roman"/>
          <w:sz w:val="21"/>
          <w:szCs w:val="21"/>
        </w:rPr>
        <w:t>have to</w:t>
      </w:r>
      <w:proofErr w:type="gramEnd"/>
      <w:r w:rsidR="001407D6">
        <w:rPr>
          <w:rFonts w:ascii="Times New Roman" w:hAnsi="Times New Roman" w:cs="Times New Roman"/>
          <w:sz w:val="21"/>
          <w:szCs w:val="21"/>
        </w:rPr>
        <w:t xml:space="preserve"> comply with laws prohibiting false or deceptive advertising. As well as being aware of intellectual property rights such as trademarks and copyrights</w:t>
      </w:r>
      <w:r w:rsidR="00BE6DEF">
        <w:rPr>
          <w:rFonts w:ascii="Times New Roman" w:hAnsi="Times New Roman" w:cs="Times New Roman"/>
          <w:sz w:val="21"/>
          <w:szCs w:val="21"/>
        </w:rPr>
        <w:t>. Another important legal element are the laws prohibiting bait and switch tactics. Lastly, organizations should be extremely careful when marketing to children as there are laws in place regarding product safety and advertising content. According to Kelly et al. (2010) in their study on children advertising published on the American Public Health Association, c</w:t>
      </w:r>
      <w:r w:rsidR="00BE6DEF" w:rsidRPr="00BE6DEF">
        <w:rPr>
          <w:rFonts w:ascii="Times New Roman" w:hAnsi="Times New Roman" w:cs="Times New Roman"/>
          <w:sz w:val="21"/>
          <w:szCs w:val="21"/>
        </w:rPr>
        <w:t xml:space="preserve">hildren were exposed to a significant amount of television advertising for unhealthy foods, employing child-oriented tactics, across </w:t>
      </w:r>
      <w:proofErr w:type="gramStart"/>
      <w:r w:rsidR="00BE6DEF" w:rsidRPr="00BE6DEF">
        <w:rPr>
          <w:rFonts w:ascii="Times New Roman" w:hAnsi="Times New Roman" w:cs="Times New Roman"/>
          <w:sz w:val="21"/>
          <w:szCs w:val="21"/>
        </w:rPr>
        <w:t>all of</w:t>
      </w:r>
      <w:proofErr w:type="gramEnd"/>
      <w:r w:rsidR="00BE6DEF" w:rsidRPr="00BE6DEF">
        <w:rPr>
          <w:rFonts w:ascii="Times New Roman" w:hAnsi="Times New Roman" w:cs="Times New Roman"/>
          <w:sz w:val="21"/>
          <w:szCs w:val="21"/>
        </w:rPr>
        <w:t xml:space="preserve"> the examined nations. </w:t>
      </w:r>
      <w:r w:rsidRPr="00BE6DEF">
        <w:rPr>
          <w:rFonts w:ascii="Times New Roman" w:hAnsi="Times New Roman" w:cs="Times New Roman"/>
          <w:sz w:val="21"/>
          <w:szCs w:val="21"/>
        </w:rPr>
        <w:t>Their findings</w:t>
      </w:r>
      <w:r w:rsidR="00BE6DEF" w:rsidRPr="00BE6DEF">
        <w:rPr>
          <w:rFonts w:ascii="Times New Roman" w:hAnsi="Times New Roman" w:cs="Times New Roman"/>
          <w:sz w:val="21"/>
          <w:szCs w:val="21"/>
        </w:rPr>
        <w:t xml:space="preserve"> support recommendations for regulation of food advertising during children's peak watching times because there is evidence linking food advertising, preferences, and consumption.</w:t>
      </w:r>
      <w:r>
        <w:rPr>
          <w:rFonts w:ascii="Times New Roman" w:hAnsi="Times New Roman" w:cs="Times New Roman"/>
          <w:sz w:val="21"/>
          <w:szCs w:val="21"/>
        </w:rPr>
        <w:t xml:space="preserve"> This means that marketing legislation could be subject to morals and ethics on the marketer’s end.</w:t>
      </w:r>
    </w:p>
    <w:p w14:paraId="4805B353" w14:textId="1DBD51BE" w:rsidR="001E1C22" w:rsidRDefault="001E1C22" w:rsidP="002D6BD4">
      <w:pPr>
        <w:spacing w:line="360" w:lineRule="auto"/>
        <w:jc w:val="both"/>
        <w:rPr>
          <w:rFonts w:ascii="Times New Roman" w:hAnsi="Times New Roman" w:cs="Times New Roman"/>
          <w:sz w:val="21"/>
          <w:szCs w:val="21"/>
        </w:rPr>
      </w:pPr>
    </w:p>
    <w:p w14:paraId="02F5B0A8" w14:textId="2441C7A6" w:rsidR="001E1C22" w:rsidRDefault="008C2CC1" w:rsidP="002D6BD4">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The last aspect of the PESTLE analysis that organizations need to consider is the environmental force. </w:t>
      </w:r>
      <w:r w:rsidRPr="000A467A">
        <w:rPr>
          <w:rFonts w:ascii="Times New Roman" w:hAnsi="Times New Roman" w:cs="Times New Roman"/>
          <w:sz w:val="21"/>
          <w:szCs w:val="21"/>
        </w:rPr>
        <w:t xml:space="preserve">The environmental </w:t>
      </w:r>
      <w:r>
        <w:rPr>
          <w:rFonts w:ascii="Times New Roman" w:hAnsi="Times New Roman" w:cs="Times New Roman"/>
          <w:sz w:val="21"/>
          <w:szCs w:val="21"/>
        </w:rPr>
        <w:t xml:space="preserve">force </w:t>
      </w:r>
      <w:r w:rsidRPr="000A467A">
        <w:rPr>
          <w:rFonts w:ascii="Times New Roman" w:hAnsi="Times New Roman" w:cs="Times New Roman"/>
          <w:sz w:val="21"/>
          <w:szCs w:val="21"/>
        </w:rPr>
        <w:t>refers to the environmental factors that can have an impact on an organization or industry. This includes things such as climate change, natural disasters, pollution, and other environmental issues.</w:t>
      </w:r>
      <w:r>
        <w:rPr>
          <w:rFonts w:ascii="Times New Roman" w:hAnsi="Times New Roman" w:cs="Times New Roman"/>
          <w:sz w:val="21"/>
          <w:szCs w:val="21"/>
        </w:rPr>
        <w:t xml:space="preserve"> </w:t>
      </w:r>
      <w:r w:rsidRPr="000A467A">
        <w:rPr>
          <w:rFonts w:ascii="Times New Roman" w:hAnsi="Times New Roman" w:cs="Times New Roman"/>
          <w:sz w:val="21"/>
          <w:szCs w:val="21"/>
        </w:rPr>
        <w:t xml:space="preserve">The environment can have a major effect on </w:t>
      </w:r>
      <w:r>
        <w:rPr>
          <w:rFonts w:ascii="Times New Roman" w:hAnsi="Times New Roman" w:cs="Times New Roman"/>
          <w:sz w:val="21"/>
          <w:szCs w:val="21"/>
        </w:rPr>
        <w:t xml:space="preserve">a company’s </w:t>
      </w:r>
      <w:r w:rsidRPr="000A467A">
        <w:rPr>
          <w:rFonts w:ascii="Times New Roman" w:hAnsi="Times New Roman" w:cs="Times New Roman"/>
          <w:sz w:val="21"/>
          <w:szCs w:val="21"/>
        </w:rPr>
        <w:t>marketing. Companies must be aware of how their activities are impacting the environment and must factor this into their marketing strategies. For example, companies must consider how their products, packaging, and promotional materials can reduce their environmental impact. Additionally, companies must consider how their activities might be perceived by consumers who are increasingly environmentally conscious when making marketing decisions. Companies must also factor in sustainability when setting pricing and positioning strategies, as consumers are likely to be more inclined to purchase sustainable products.</w:t>
      </w:r>
      <w:r>
        <w:rPr>
          <w:rFonts w:ascii="Times New Roman" w:hAnsi="Times New Roman" w:cs="Times New Roman"/>
          <w:sz w:val="21"/>
          <w:szCs w:val="21"/>
        </w:rPr>
        <w:t xml:space="preserve"> </w:t>
      </w:r>
      <w:proofErr w:type="spellStart"/>
      <w:r>
        <w:rPr>
          <w:rFonts w:ascii="Times New Roman" w:hAnsi="Times New Roman" w:cs="Times New Roman"/>
          <w:sz w:val="21"/>
          <w:szCs w:val="21"/>
        </w:rPr>
        <w:t>Dangelico</w:t>
      </w:r>
      <w:proofErr w:type="spellEnd"/>
      <w:r>
        <w:rPr>
          <w:rFonts w:ascii="Times New Roman" w:hAnsi="Times New Roman" w:cs="Times New Roman"/>
          <w:sz w:val="21"/>
          <w:szCs w:val="21"/>
        </w:rPr>
        <w:t xml:space="preserve"> and </w:t>
      </w:r>
      <w:proofErr w:type="spellStart"/>
      <w:r w:rsidR="00292A02">
        <w:rPr>
          <w:rFonts w:ascii="Times New Roman" w:hAnsi="Times New Roman" w:cs="Times New Roman"/>
          <w:sz w:val="21"/>
          <w:szCs w:val="21"/>
        </w:rPr>
        <w:t>Vocalelli</w:t>
      </w:r>
      <w:proofErr w:type="spellEnd"/>
      <w:r w:rsidR="00292A02">
        <w:rPr>
          <w:rFonts w:ascii="Times New Roman" w:hAnsi="Times New Roman" w:cs="Times New Roman"/>
          <w:sz w:val="21"/>
          <w:szCs w:val="21"/>
        </w:rPr>
        <w:t xml:space="preserve"> (2017) cite </w:t>
      </w:r>
      <w:r w:rsidR="00292A02">
        <w:rPr>
          <w:rFonts w:ascii="Times New Roman" w:hAnsi="Times New Roman" w:cs="Times New Roman"/>
          <w:sz w:val="21"/>
          <w:szCs w:val="21"/>
        </w:rPr>
        <w:lastRenderedPageBreak/>
        <w:t>(</w:t>
      </w:r>
      <w:proofErr w:type="spellStart"/>
      <w:r w:rsidR="00292A02">
        <w:rPr>
          <w:rFonts w:ascii="Times New Roman" w:hAnsi="Times New Roman" w:cs="Times New Roman"/>
          <w:sz w:val="21"/>
          <w:szCs w:val="21"/>
        </w:rPr>
        <w:t>Nidomolu</w:t>
      </w:r>
      <w:proofErr w:type="spellEnd"/>
      <w:r w:rsidR="00292A02">
        <w:rPr>
          <w:rFonts w:ascii="Times New Roman" w:hAnsi="Times New Roman" w:cs="Times New Roman"/>
          <w:sz w:val="21"/>
          <w:szCs w:val="21"/>
        </w:rPr>
        <w:t xml:space="preserve"> et al., 2009) as well as (Foster and Green, 2000) and (Lenox and Ehrenfeld, 1997) on their analysis of green marketing stating that, a</w:t>
      </w:r>
      <w:r w:rsidR="00292A02" w:rsidRPr="00292A02">
        <w:rPr>
          <w:rFonts w:ascii="Times New Roman" w:hAnsi="Times New Roman" w:cs="Times New Roman"/>
          <w:sz w:val="21"/>
          <w:szCs w:val="21"/>
        </w:rPr>
        <w:t xml:space="preserve">ll businesses now face the difficulty of incorporating environmental issues into corporate strategy and activities </w:t>
      </w:r>
      <w:proofErr w:type="gramStart"/>
      <w:r w:rsidR="00292A02" w:rsidRPr="00292A02">
        <w:rPr>
          <w:rFonts w:ascii="Times New Roman" w:hAnsi="Times New Roman" w:cs="Times New Roman"/>
          <w:sz w:val="21"/>
          <w:szCs w:val="21"/>
        </w:rPr>
        <w:t>as a result of</w:t>
      </w:r>
      <w:proofErr w:type="gramEnd"/>
      <w:r w:rsidR="00292A02" w:rsidRPr="00292A02">
        <w:rPr>
          <w:rFonts w:ascii="Times New Roman" w:hAnsi="Times New Roman" w:cs="Times New Roman"/>
          <w:sz w:val="21"/>
          <w:szCs w:val="21"/>
        </w:rPr>
        <w:t xml:space="preserve"> growing global concerns about environmental sustainability and climate change.</w:t>
      </w:r>
      <w:r w:rsidR="00292A02">
        <w:rPr>
          <w:rFonts w:ascii="Times New Roman" w:hAnsi="Times New Roman" w:cs="Times New Roman"/>
          <w:sz w:val="21"/>
          <w:szCs w:val="21"/>
        </w:rPr>
        <w:t xml:space="preserve"> </w:t>
      </w:r>
      <w:r w:rsidR="00616D12">
        <w:rPr>
          <w:rFonts w:ascii="Times New Roman" w:hAnsi="Times New Roman" w:cs="Times New Roman"/>
          <w:sz w:val="21"/>
          <w:szCs w:val="21"/>
        </w:rPr>
        <w:t xml:space="preserve">This means that the environmental force is </w:t>
      </w:r>
      <w:r w:rsidR="000F3DFF">
        <w:rPr>
          <w:rFonts w:ascii="Times New Roman" w:hAnsi="Times New Roman" w:cs="Times New Roman"/>
          <w:sz w:val="21"/>
          <w:szCs w:val="21"/>
        </w:rPr>
        <w:t>being</w:t>
      </w:r>
      <w:r w:rsidR="00616D12">
        <w:rPr>
          <w:rFonts w:ascii="Times New Roman" w:hAnsi="Times New Roman" w:cs="Times New Roman"/>
          <w:sz w:val="21"/>
          <w:szCs w:val="21"/>
        </w:rPr>
        <w:t xml:space="preserve"> taken under consideration from modern day organizations for a variety of reasons</w:t>
      </w:r>
      <w:r w:rsidR="000F3DFF">
        <w:rPr>
          <w:rFonts w:ascii="Times New Roman" w:hAnsi="Times New Roman" w:cs="Times New Roman"/>
          <w:sz w:val="21"/>
          <w:szCs w:val="21"/>
        </w:rPr>
        <w:t>, be it legal, conscious, and brand reputation. While the consumers on the other hand are becoming more environmental conscious the businesses are adapting to this new consumer behaviour.</w:t>
      </w:r>
    </w:p>
    <w:p w14:paraId="0A94EC7F" w14:textId="0E4178AA" w:rsidR="000F3DFF" w:rsidRDefault="000F3DFF" w:rsidP="002D6BD4">
      <w:pPr>
        <w:spacing w:line="360" w:lineRule="auto"/>
        <w:jc w:val="both"/>
        <w:rPr>
          <w:rFonts w:ascii="Times New Roman" w:hAnsi="Times New Roman" w:cs="Times New Roman"/>
          <w:sz w:val="21"/>
          <w:szCs w:val="21"/>
        </w:rPr>
      </w:pPr>
    </w:p>
    <w:p w14:paraId="00BED1E7" w14:textId="35E93DDF" w:rsidR="000F3DFF" w:rsidRDefault="000F3DFF" w:rsidP="002D6BD4">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To conclude, marketing is an essential factor of every organization. It helps businesses </w:t>
      </w:r>
      <w:r w:rsidR="002D0C50">
        <w:rPr>
          <w:rFonts w:ascii="Times New Roman" w:hAnsi="Times New Roman" w:cs="Times New Roman"/>
          <w:sz w:val="21"/>
          <w:szCs w:val="21"/>
        </w:rPr>
        <w:t>advertise, communicate, and promote</w:t>
      </w:r>
      <w:r>
        <w:rPr>
          <w:rFonts w:ascii="Times New Roman" w:hAnsi="Times New Roman" w:cs="Times New Roman"/>
          <w:sz w:val="21"/>
          <w:szCs w:val="21"/>
        </w:rPr>
        <w:t xml:space="preserve"> </w:t>
      </w:r>
      <w:r w:rsidR="002D0C50">
        <w:rPr>
          <w:rFonts w:ascii="Times New Roman" w:hAnsi="Times New Roman" w:cs="Times New Roman"/>
          <w:sz w:val="21"/>
          <w:szCs w:val="21"/>
        </w:rPr>
        <w:t>their products or services in addition to building relationships with their customers. Marketing enables organizations identify, anticipate, and satisfy customer needs. Effective marketing assists companies achieve their objectives by</w:t>
      </w:r>
      <w:r w:rsidR="002D0C50" w:rsidRPr="002D0C50">
        <w:rPr>
          <w:rFonts w:ascii="Times New Roman" w:hAnsi="Times New Roman" w:cs="Times New Roman"/>
          <w:sz w:val="21"/>
          <w:szCs w:val="21"/>
        </w:rPr>
        <w:t xml:space="preserve"> identifying the key factors that will affect their market and by creating strategies to </w:t>
      </w:r>
      <w:r w:rsidR="00336157" w:rsidRPr="00336157">
        <w:rPr>
          <w:rFonts w:ascii="Times New Roman" w:hAnsi="Times New Roman" w:cs="Times New Roman"/>
          <w:sz w:val="21"/>
          <w:szCs w:val="21"/>
        </w:rPr>
        <w:t>take advantage of opportunities and minimize risks</w:t>
      </w:r>
      <w:r w:rsidR="002D0C50" w:rsidRPr="002D0C50">
        <w:rPr>
          <w:rFonts w:ascii="Times New Roman" w:hAnsi="Times New Roman" w:cs="Times New Roman"/>
          <w:sz w:val="21"/>
          <w:szCs w:val="21"/>
        </w:rPr>
        <w:t>.</w:t>
      </w:r>
      <w:r w:rsidR="002D0C50">
        <w:rPr>
          <w:rFonts w:ascii="Times New Roman" w:hAnsi="Times New Roman" w:cs="Times New Roman"/>
          <w:sz w:val="21"/>
          <w:szCs w:val="21"/>
        </w:rPr>
        <w:t xml:space="preserve"> </w:t>
      </w:r>
      <w:r w:rsidR="002D0C50" w:rsidRPr="002D0C50">
        <w:rPr>
          <w:rFonts w:ascii="Times New Roman" w:hAnsi="Times New Roman" w:cs="Times New Roman"/>
          <w:sz w:val="21"/>
          <w:szCs w:val="21"/>
        </w:rPr>
        <w:t xml:space="preserve">It can also help </w:t>
      </w:r>
      <w:r w:rsidR="002D0C50" w:rsidRPr="002D0C50">
        <w:rPr>
          <w:rFonts w:ascii="Times New Roman" w:hAnsi="Times New Roman" w:cs="Times New Roman"/>
          <w:sz w:val="21"/>
          <w:szCs w:val="21"/>
        </w:rPr>
        <w:t>companies identify</w:t>
      </w:r>
      <w:r w:rsidR="002D0C50" w:rsidRPr="002D0C50">
        <w:rPr>
          <w:rFonts w:ascii="Times New Roman" w:hAnsi="Times New Roman" w:cs="Times New Roman"/>
          <w:sz w:val="21"/>
          <w:szCs w:val="21"/>
        </w:rPr>
        <w:t xml:space="preserve"> new opportunities, create customer </w:t>
      </w:r>
      <w:r w:rsidR="00336157" w:rsidRPr="002D0C50">
        <w:rPr>
          <w:rFonts w:ascii="Times New Roman" w:hAnsi="Times New Roman" w:cs="Times New Roman"/>
          <w:sz w:val="21"/>
          <w:szCs w:val="21"/>
        </w:rPr>
        <w:t>loyalty,</w:t>
      </w:r>
      <w:r w:rsidR="002D0C50" w:rsidRPr="002D0C50">
        <w:rPr>
          <w:rFonts w:ascii="Times New Roman" w:hAnsi="Times New Roman" w:cs="Times New Roman"/>
          <w:sz w:val="21"/>
          <w:szCs w:val="21"/>
        </w:rPr>
        <w:t xml:space="preserve"> and build relationships with key stakeholders. By utilizing these strategies, businesses can create a comprehensive plan to meet their wider organisational </w:t>
      </w:r>
      <w:r w:rsidR="00336157">
        <w:rPr>
          <w:rFonts w:ascii="Times New Roman" w:hAnsi="Times New Roman" w:cs="Times New Roman"/>
          <w:sz w:val="21"/>
          <w:szCs w:val="21"/>
        </w:rPr>
        <w:t>goals</w:t>
      </w:r>
      <w:r w:rsidR="002D0C50" w:rsidRPr="002D0C50">
        <w:rPr>
          <w:rFonts w:ascii="Times New Roman" w:hAnsi="Times New Roman" w:cs="Times New Roman"/>
          <w:sz w:val="21"/>
          <w:szCs w:val="21"/>
        </w:rPr>
        <w:t>.</w:t>
      </w:r>
      <w:r w:rsidR="002D0C50">
        <w:rPr>
          <w:rFonts w:ascii="Times New Roman" w:hAnsi="Times New Roman" w:cs="Times New Roman"/>
          <w:sz w:val="21"/>
          <w:szCs w:val="21"/>
        </w:rPr>
        <w:t xml:space="preserve"> </w:t>
      </w:r>
      <w:r w:rsidR="002D0C50" w:rsidRPr="002D0C50">
        <w:rPr>
          <w:rFonts w:ascii="Times New Roman" w:hAnsi="Times New Roman" w:cs="Times New Roman"/>
          <w:sz w:val="21"/>
          <w:szCs w:val="21"/>
        </w:rPr>
        <w:t xml:space="preserve">In an increasingly digital world, organisations need to adapt their marketing strategies to ensure they remain competitive. Digital marketing is a powerful tool that can help businesses reach a wider audience, increase brand </w:t>
      </w:r>
      <w:r w:rsidR="002D0C50" w:rsidRPr="002D0C50">
        <w:rPr>
          <w:rFonts w:ascii="Times New Roman" w:hAnsi="Times New Roman" w:cs="Times New Roman"/>
          <w:sz w:val="21"/>
          <w:szCs w:val="21"/>
        </w:rPr>
        <w:t>awareness,</w:t>
      </w:r>
      <w:r w:rsidR="002D0C50" w:rsidRPr="002D0C50">
        <w:rPr>
          <w:rFonts w:ascii="Times New Roman" w:hAnsi="Times New Roman" w:cs="Times New Roman"/>
          <w:sz w:val="21"/>
          <w:szCs w:val="21"/>
        </w:rPr>
        <w:t xml:space="preserve"> and generate more leads.</w:t>
      </w:r>
      <w:r w:rsidR="002D0C50">
        <w:rPr>
          <w:rFonts w:ascii="Times New Roman" w:hAnsi="Times New Roman" w:cs="Times New Roman"/>
          <w:sz w:val="21"/>
          <w:szCs w:val="21"/>
        </w:rPr>
        <w:t xml:space="preserve"> </w:t>
      </w:r>
      <w:r w:rsidR="002D0C50" w:rsidRPr="002D0C50">
        <w:rPr>
          <w:rFonts w:ascii="Times New Roman" w:hAnsi="Times New Roman" w:cs="Times New Roman"/>
          <w:sz w:val="21"/>
          <w:szCs w:val="21"/>
        </w:rPr>
        <w:t xml:space="preserve">It is important for businesses to understand how to use social media effectively </w:t>
      </w:r>
      <w:r w:rsidR="002D0C50" w:rsidRPr="002D0C50">
        <w:rPr>
          <w:rFonts w:ascii="Times New Roman" w:hAnsi="Times New Roman" w:cs="Times New Roman"/>
          <w:sz w:val="21"/>
          <w:szCs w:val="21"/>
        </w:rPr>
        <w:t>to</w:t>
      </w:r>
      <w:r w:rsidR="002D0C50" w:rsidRPr="002D0C50">
        <w:rPr>
          <w:rFonts w:ascii="Times New Roman" w:hAnsi="Times New Roman" w:cs="Times New Roman"/>
          <w:sz w:val="21"/>
          <w:szCs w:val="21"/>
        </w:rPr>
        <w:t xml:space="preserve"> maximize </w:t>
      </w:r>
      <w:r w:rsidR="002D0C50">
        <w:rPr>
          <w:rFonts w:ascii="Times New Roman" w:hAnsi="Times New Roman" w:cs="Times New Roman"/>
          <w:sz w:val="21"/>
          <w:szCs w:val="21"/>
        </w:rPr>
        <w:t>their</w:t>
      </w:r>
      <w:r w:rsidR="002D0C50" w:rsidRPr="002D0C50">
        <w:rPr>
          <w:rFonts w:ascii="Times New Roman" w:hAnsi="Times New Roman" w:cs="Times New Roman"/>
          <w:sz w:val="21"/>
          <w:szCs w:val="21"/>
        </w:rPr>
        <w:t xml:space="preserve"> potential. Companies should have a clear strategy in place and ensure that they are engaging with their target audience in a meaningful way.</w:t>
      </w:r>
      <w:r w:rsidR="002D0C50">
        <w:rPr>
          <w:rFonts w:ascii="Times New Roman" w:hAnsi="Times New Roman" w:cs="Times New Roman"/>
          <w:sz w:val="21"/>
          <w:szCs w:val="21"/>
        </w:rPr>
        <w:t xml:space="preserve"> </w:t>
      </w:r>
      <w:r w:rsidR="002D0C50" w:rsidRPr="002D0C50">
        <w:rPr>
          <w:rFonts w:ascii="Times New Roman" w:hAnsi="Times New Roman" w:cs="Times New Roman"/>
          <w:sz w:val="21"/>
          <w:szCs w:val="21"/>
        </w:rPr>
        <w:t>They should also be aware of the latest trends and technologies and use social media to create a consistent brand identity. By adapting their marketing strategies to the progression of social media, organisations can ensure they remain competitive</w:t>
      </w:r>
      <w:r w:rsidR="006235C7">
        <w:rPr>
          <w:rFonts w:ascii="Times New Roman" w:hAnsi="Times New Roman" w:cs="Times New Roman"/>
          <w:sz w:val="21"/>
          <w:szCs w:val="21"/>
        </w:rPr>
        <w:t xml:space="preserve">. </w:t>
      </w:r>
      <w:r w:rsidR="006235C7" w:rsidRPr="006235C7">
        <w:rPr>
          <w:rFonts w:ascii="Times New Roman" w:hAnsi="Times New Roman" w:cs="Times New Roman"/>
          <w:sz w:val="21"/>
          <w:szCs w:val="21"/>
        </w:rPr>
        <w:t>The macro-environment has a significant impact on marketing decisions within organisations. It is important for businesses to understand and analyse the external environment (PESTLE), identify potential threats and opportunities, and develop strategies to capitalize on opportunities and mitigate threats. By utilizing digital marketing and social media strategies, businesses can reach a wider audience.</w:t>
      </w:r>
    </w:p>
    <w:p w14:paraId="4FF76096" w14:textId="2EBF3CF8" w:rsidR="00336157" w:rsidRDefault="00336157" w:rsidP="002D6BD4">
      <w:pPr>
        <w:spacing w:line="360" w:lineRule="auto"/>
        <w:jc w:val="both"/>
        <w:rPr>
          <w:rFonts w:ascii="Times New Roman" w:hAnsi="Times New Roman" w:cs="Times New Roman"/>
          <w:sz w:val="21"/>
          <w:szCs w:val="21"/>
        </w:rPr>
      </w:pPr>
    </w:p>
    <w:p w14:paraId="7992CB5C" w14:textId="77777777" w:rsidR="00336157" w:rsidRDefault="00336157">
      <w:pPr>
        <w:rPr>
          <w:rFonts w:ascii="Times New Roman" w:hAnsi="Times New Roman" w:cs="Times New Roman"/>
          <w:sz w:val="21"/>
          <w:szCs w:val="21"/>
        </w:rPr>
      </w:pPr>
      <w:r>
        <w:rPr>
          <w:rFonts w:ascii="Times New Roman" w:hAnsi="Times New Roman" w:cs="Times New Roman"/>
          <w:sz w:val="21"/>
          <w:szCs w:val="21"/>
        </w:rPr>
        <w:br w:type="page"/>
      </w:r>
    </w:p>
    <w:sdt>
      <w:sdtPr>
        <w:id w:val="-1434738407"/>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338D3B1E" w14:textId="70A5BDB6" w:rsidR="00336157" w:rsidRDefault="00336157">
          <w:pPr>
            <w:pStyle w:val="Heading1"/>
            <w:rPr>
              <w:rFonts w:ascii="Times New Roman" w:hAnsi="Times New Roman" w:cs="Times New Roman"/>
            </w:rPr>
          </w:pPr>
          <w:r>
            <w:rPr>
              <w:rFonts w:ascii="Times New Roman" w:hAnsi="Times New Roman" w:cs="Times New Roman"/>
            </w:rPr>
            <w:t>References</w:t>
          </w:r>
        </w:p>
        <w:p w14:paraId="216BD925" w14:textId="77777777" w:rsidR="00336157" w:rsidRPr="00336157" w:rsidRDefault="00336157" w:rsidP="00336157">
          <w:pPr>
            <w:rPr>
              <w:lang w:val="en-US" w:bidi="en-US"/>
            </w:rPr>
          </w:pPr>
        </w:p>
        <w:sdt>
          <w:sdtPr>
            <w:rPr>
              <w:rFonts w:ascii="Times New Roman" w:hAnsi="Times New Roman" w:cs="Times New Roman"/>
            </w:rPr>
            <w:id w:val="111145805"/>
            <w:bibliography/>
          </w:sdtPr>
          <w:sdtEndPr>
            <w:rPr>
              <w:rFonts w:asciiTheme="minorHAnsi" w:hAnsiTheme="minorHAnsi" w:cstheme="minorBidi"/>
            </w:rPr>
          </w:sdtEndPr>
          <w:sdtContent>
            <w:p w14:paraId="6E75B1EB" w14:textId="429510F2" w:rsidR="00336157" w:rsidRPr="00336157" w:rsidRDefault="00336157" w:rsidP="00336157">
              <w:pPr>
                <w:spacing w:line="360" w:lineRule="auto"/>
                <w:jc w:val="both"/>
                <w:rPr>
                  <w:rFonts w:ascii="Times New Roman" w:hAnsi="Times New Roman" w:cs="Times New Roman"/>
                  <w:sz w:val="21"/>
                  <w:szCs w:val="21"/>
                </w:rPr>
              </w:pPr>
              <w:r w:rsidRPr="00336157">
                <w:rPr>
                  <w:rFonts w:ascii="Times New Roman" w:hAnsi="Times New Roman" w:cs="Times New Roman"/>
                </w:rPr>
                <w:fldChar w:fldCharType="begin"/>
              </w:r>
              <w:r w:rsidRPr="00336157">
                <w:rPr>
                  <w:rFonts w:ascii="Times New Roman" w:hAnsi="Times New Roman" w:cs="Times New Roman"/>
                </w:rPr>
                <w:instrText xml:space="preserve"> BIBLIOGRAPHY </w:instrText>
              </w:r>
              <w:r w:rsidRPr="00336157">
                <w:rPr>
                  <w:rFonts w:ascii="Times New Roman" w:hAnsi="Times New Roman" w:cs="Times New Roman"/>
                </w:rPr>
                <w:fldChar w:fldCharType="separate"/>
              </w:r>
              <w:r w:rsidRPr="00336157">
                <w:rPr>
                  <w:rFonts w:ascii="Times New Roman" w:hAnsi="Times New Roman" w:cs="Times New Roman"/>
                  <w:b/>
                  <w:bCs/>
                  <w:noProof/>
                </w:rPr>
                <w:fldChar w:fldCharType="end"/>
              </w:r>
              <w:r w:rsidRPr="00336157">
                <w:rPr>
                  <w:rFonts w:ascii="Times New Roman" w:hAnsi="Times New Roman" w:cs="Times New Roman"/>
                  <w:sz w:val="21"/>
                  <w:szCs w:val="21"/>
                </w:rPr>
                <w:t xml:space="preserve"> </w:t>
              </w:r>
              <w:r w:rsidRPr="00336157">
                <w:rPr>
                  <w:rFonts w:ascii="Times New Roman" w:hAnsi="Times New Roman" w:cs="Times New Roman"/>
                  <w:sz w:val="21"/>
                  <w:szCs w:val="21"/>
                </w:rPr>
                <w:t xml:space="preserve">Armstrong, G., Adam, S., </w:t>
              </w:r>
              <w:proofErr w:type="spellStart"/>
              <w:r w:rsidRPr="00336157">
                <w:rPr>
                  <w:rFonts w:ascii="Times New Roman" w:hAnsi="Times New Roman" w:cs="Times New Roman"/>
                  <w:sz w:val="21"/>
                  <w:szCs w:val="21"/>
                </w:rPr>
                <w:t>Denize</w:t>
              </w:r>
              <w:proofErr w:type="spellEnd"/>
              <w:r w:rsidRPr="00336157">
                <w:rPr>
                  <w:rFonts w:ascii="Times New Roman" w:hAnsi="Times New Roman" w:cs="Times New Roman"/>
                  <w:sz w:val="21"/>
                  <w:szCs w:val="21"/>
                </w:rPr>
                <w:t>, S. and Kotler, P., 2014. Principles of marketing. Pearson Australia.</w:t>
              </w:r>
            </w:p>
            <w:p w14:paraId="34377D3B" w14:textId="77777777" w:rsidR="00336157" w:rsidRPr="00336157" w:rsidRDefault="00336157" w:rsidP="00336157">
              <w:pPr>
                <w:spacing w:line="360" w:lineRule="auto"/>
                <w:jc w:val="both"/>
                <w:rPr>
                  <w:rFonts w:ascii="Times New Roman" w:hAnsi="Times New Roman" w:cs="Times New Roman"/>
                  <w:sz w:val="21"/>
                  <w:szCs w:val="21"/>
                </w:rPr>
              </w:pPr>
              <w:r w:rsidRPr="00336157">
                <w:rPr>
                  <w:rFonts w:ascii="Times New Roman" w:hAnsi="Times New Roman" w:cs="Times New Roman"/>
                  <w:sz w:val="21"/>
                  <w:szCs w:val="21"/>
                </w:rPr>
                <w:t>Pride, W.M. and Ferrell, O.C., 2015. Marketing 2016. Cengage Learning.</w:t>
              </w:r>
            </w:p>
            <w:p w14:paraId="4FCC19D3" w14:textId="77777777" w:rsidR="00336157" w:rsidRPr="00336157" w:rsidRDefault="00336157" w:rsidP="00336157">
              <w:pPr>
                <w:spacing w:line="360" w:lineRule="auto"/>
                <w:jc w:val="both"/>
                <w:rPr>
                  <w:rFonts w:ascii="Times New Roman" w:hAnsi="Times New Roman" w:cs="Times New Roman"/>
                  <w:sz w:val="21"/>
                  <w:szCs w:val="21"/>
                </w:rPr>
              </w:pPr>
              <w:r w:rsidRPr="00336157">
                <w:rPr>
                  <w:rFonts w:ascii="Times New Roman" w:hAnsi="Times New Roman" w:cs="Times New Roman"/>
                  <w:sz w:val="21"/>
                  <w:szCs w:val="21"/>
                </w:rPr>
                <w:t>Martin, G., 2011. The importance of marketing segmentation. American journal of business education (AJBE), 4(6), pp.15-18.</w:t>
              </w:r>
            </w:p>
            <w:p w14:paraId="640781E0" w14:textId="77777777" w:rsidR="00336157" w:rsidRPr="00336157" w:rsidRDefault="00336157" w:rsidP="00336157">
              <w:pPr>
                <w:spacing w:line="360" w:lineRule="auto"/>
                <w:jc w:val="both"/>
                <w:rPr>
                  <w:rFonts w:ascii="Times New Roman" w:hAnsi="Times New Roman" w:cs="Times New Roman"/>
                  <w:sz w:val="21"/>
                  <w:szCs w:val="21"/>
                </w:rPr>
              </w:pPr>
              <w:r w:rsidRPr="00336157">
                <w:rPr>
                  <w:rFonts w:ascii="Times New Roman" w:hAnsi="Times New Roman" w:cs="Times New Roman"/>
                  <w:sz w:val="21"/>
                  <w:szCs w:val="21"/>
                </w:rPr>
                <w:t>Brown, E., 2012. Working the crowd: Social media marketing for business. BCS, The Chartered Institute.</w:t>
              </w:r>
            </w:p>
            <w:p w14:paraId="0F0E607E" w14:textId="77777777" w:rsidR="00336157" w:rsidRPr="00336157" w:rsidRDefault="00336157" w:rsidP="00336157">
              <w:pPr>
                <w:spacing w:line="360" w:lineRule="auto"/>
                <w:jc w:val="both"/>
                <w:rPr>
                  <w:rFonts w:ascii="Times New Roman" w:hAnsi="Times New Roman" w:cs="Times New Roman"/>
                  <w:sz w:val="21"/>
                  <w:szCs w:val="21"/>
                </w:rPr>
              </w:pPr>
              <w:r w:rsidRPr="00336157">
                <w:rPr>
                  <w:rFonts w:ascii="Times New Roman" w:hAnsi="Times New Roman" w:cs="Times New Roman"/>
                  <w:sz w:val="21"/>
                  <w:szCs w:val="21"/>
                </w:rPr>
                <w:t>Kaushik, R., 2012. Impact of social media on marketing. International Journal of computational engineering &amp; Management, 15(2), pp.91-95.</w:t>
              </w:r>
            </w:p>
            <w:p w14:paraId="35988DC0" w14:textId="77777777" w:rsidR="00336157" w:rsidRPr="00336157" w:rsidRDefault="00336157" w:rsidP="00336157">
              <w:pPr>
                <w:spacing w:line="360" w:lineRule="auto"/>
                <w:jc w:val="both"/>
                <w:rPr>
                  <w:rFonts w:ascii="Times New Roman" w:hAnsi="Times New Roman" w:cs="Times New Roman"/>
                  <w:sz w:val="21"/>
                  <w:szCs w:val="21"/>
                </w:rPr>
              </w:pPr>
              <w:r w:rsidRPr="00336157">
                <w:rPr>
                  <w:rFonts w:ascii="Times New Roman" w:hAnsi="Times New Roman" w:cs="Times New Roman"/>
                  <w:sz w:val="21"/>
                  <w:szCs w:val="21"/>
                </w:rPr>
                <w:t xml:space="preserve">Balakrishnan, B.K., </w:t>
              </w:r>
              <w:proofErr w:type="spellStart"/>
              <w:r w:rsidRPr="00336157">
                <w:rPr>
                  <w:rFonts w:ascii="Times New Roman" w:hAnsi="Times New Roman" w:cs="Times New Roman"/>
                  <w:sz w:val="21"/>
                  <w:szCs w:val="21"/>
                </w:rPr>
                <w:t>Dahnil</w:t>
              </w:r>
              <w:proofErr w:type="spellEnd"/>
              <w:r w:rsidRPr="00336157">
                <w:rPr>
                  <w:rFonts w:ascii="Times New Roman" w:hAnsi="Times New Roman" w:cs="Times New Roman"/>
                  <w:sz w:val="21"/>
                  <w:szCs w:val="21"/>
                </w:rPr>
                <w:t xml:space="preserve">, M.I. and Yi, W.J., 2014. The impact of social media marketing medium toward purchase intention and brand loyalty among generation Y. Procedia-Social and </w:t>
              </w:r>
              <w:proofErr w:type="spellStart"/>
              <w:r w:rsidRPr="00336157">
                <w:rPr>
                  <w:rFonts w:ascii="Times New Roman" w:hAnsi="Times New Roman" w:cs="Times New Roman"/>
                  <w:sz w:val="21"/>
                  <w:szCs w:val="21"/>
                </w:rPr>
                <w:t>Behavioral</w:t>
              </w:r>
              <w:proofErr w:type="spellEnd"/>
              <w:r w:rsidRPr="00336157">
                <w:rPr>
                  <w:rFonts w:ascii="Times New Roman" w:hAnsi="Times New Roman" w:cs="Times New Roman"/>
                  <w:sz w:val="21"/>
                  <w:szCs w:val="21"/>
                </w:rPr>
                <w:t xml:space="preserve"> Sciences, 148, pp.177-185.</w:t>
              </w:r>
            </w:p>
            <w:p w14:paraId="3882DFA2" w14:textId="77777777" w:rsidR="00336157" w:rsidRPr="00336157" w:rsidRDefault="00336157" w:rsidP="00336157">
              <w:pPr>
                <w:spacing w:line="360" w:lineRule="auto"/>
                <w:jc w:val="both"/>
                <w:rPr>
                  <w:rFonts w:ascii="Times New Roman" w:hAnsi="Times New Roman" w:cs="Times New Roman"/>
                  <w:sz w:val="21"/>
                  <w:szCs w:val="21"/>
                </w:rPr>
              </w:pPr>
              <w:r w:rsidRPr="00336157">
                <w:rPr>
                  <w:rFonts w:ascii="Times New Roman" w:hAnsi="Times New Roman" w:cs="Times New Roman"/>
                  <w:sz w:val="21"/>
                  <w:szCs w:val="21"/>
                </w:rPr>
                <w:t>Luck, D., 2010. CIM Coursebook 08/09 Assessing the Marketing Environment. Routledge.</w:t>
              </w:r>
            </w:p>
            <w:p w14:paraId="0FCA1E60" w14:textId="77777777" w:rsidR="00336157" w:rsidRPr="00336157" w:rsidRDefault="00336157" w:rsidP="00336157">
              <w:pPr>
                <w:spacing w:line="360" w:lineRule="auto"/>
                <w:jc w:val="both"/>
                <w:rPr>
                  <w:rFonts w:ascii="Times New Roman" w:hAnsi="Times New Roman" w:cs="Times New Roman"/>
                  <w:sz w:val="21"/>
                  <w:szCs w:val="21"/>
                </w:rPr>
              </w:pPr>
              <w:proofErr w:type="spellStart"/>
              <w:r w:rsidRPr="00336157">
                <w:rPr>
                  <w:rFonts w:ascii="Times New Roman" w:hAnsi="Times New Roman" w:cs="Times New Roman"/>
                  <w:sz w:val="21"/>
                  <w:szCs w:val="21"/>
                </w:rPr>
                <w:t>Perera</w:t>
              </w:r>
              <w:proofErr w:type="spellEnd"/>
              <w:r w:rsidRPr="00336157">
                <w:rPr>
                  <w:rFonts w:ascii="Times New Roman" w:hAnsi="Times New Roman" w:cs="Times New Roman"/>
                  <w:sz w:val="21"/>
                  <w:szCs w:val="21"/>
                </w:rPr>
                <w:t xml:space="preserve">, R., 2017. The PESTLE analysis. </w:t>
              </w:r>
              <w:proofErr w:type="spellStart"/>
              <w:r w:rsidRPr="00336157">
                <w:rPr>
                  <w:rFonts w:ascii="Times New Roman" w:hAnsi="Times New Roman" w:cs="Times New Roman"/>
                  <w:sz w:val="21"/>
                  <w:szCs w:val="21"/>
                </w:rPr>
                <w:t>Nerdynaut</w:t>
              </w:r>
              <w:proofErr w:type="spellEnd"/>
              <w:r w:rsidRPr="00336157">
                <w:rPr>
                  <w:rFonts w:ascii="Times New Roman" w:hAnsi="Times New Roman" w:cs="Times New Roman"/>
                  <w:sz w:val="21"/>
                  <w:szCs w:val="21"/>
                </w:rPr>
                <w:t>.</w:t>
              </w:r>
            </w:p>
            <w:p w14:paraId="57FBF827" w14:textId="77777777" w:rsidR="00336157" w:rsidRPr="00336157" w:rsidRDefault="00336157" w:rsidP="00336157">
              <w:pPr>
                <w:spacing w:line="360" w:lineRule="auto"/>
                <w:jc w:val="both"/>
                <w:rPr>
                  <w:rFonts w:ascii="Times New Roman" w:hAnsi="Times New Roman" w:cs="Times New Roman"/>
                  <w:sz w:val="21"/>
                  <w:szCs w:val="21"/>
                </w:rPr>
              </w:pPr>
              <w:r w:rsidRPr="00336157">
                <w:rPr>
                  <w:rFonts w:ascii="Times New Roman" w:hAnsi="Times New Roman" w:cs="Times New Roman"/>
                  <w:sz w:val="21"/>
                  <w:szCs w:val="21"/>
                </w:rPr>
                <w:t>Ho, J.K.K., 2014. Formulation of a systemic PEST analysis for strategic analysis. European academic research, 2(5), pp.6478-6492.</w:t>
              </w:r>
            </w:p>
            <w:p w14:paraId="786BE19B" w14:textId="77777777" w:rsidR="00336157" w:rsidRPr="00336157" w:rsidRDefault="00336157" w:rsidP="00336157">
              <w:pPr>
                <w:spacing w:line="360" w:lineRule="auto"/>
                <w:jc w:val="both"/>
                <w:rPr>
                  <w:rFonts w:ascii="Times New Roman" w:hAnsi="Times New Roman" w:cs="Times New Roman"/>
                  <w:sz w:val="21"/>
                  <w:szCs w:val="21"/>
                </w:rPr>
              </w:pPr>
              <w:proofErr w:type="spellStart"/>
              <w:r w:rsidRPr="00336157">
                <w:rPr>
                  <w:rFonts w:ascii="Times New Roman" w:hAnsi="Times New Roman" w:cs="Times New Roman"/>
                  <w:sz w:val="21"/>
                  <w:szCs w:val="21"/>
                </w:rPr>
                <w:t>Gajjar</w:t>
              </w:r>
              <w:proofErr w:type="spellEnd"/>
              <w:r w:rsidRPr="00336157">
                <w:rPr>
                  <w:rFonts w:ascii="Times New Roman" w:hAnsi="Times New Roman" w:cs="Times New Roman"/>
                  <w:sz w:val="21"/>
                  <w:szCs w:val="21"/>
                </w:rPr>
                <w:t xml:space="preserve">, N.B., 2013. Factors affecting consumer </w:t>
              </w:r>
              <w:proofErr w:type="spellStart"/>
              <w:r w:rsidRPr="00336157">
                <w:rPr>
                  <w:rFonts w:ascii="Times New Roman" w:hAnsi="Times New Roman" w:cs="Times New Roman"/>
                  <w:sz w:val="21"/>
                  <w:szCs w:val="21"/>
                </w:rPr>
                <w:t>behavior</w:t>
              </w:r>
              <w:proofErr w:type="spellEnd"/>
              <w:r w:rsidRPr="00336157">
                <w:rPr>
                  <w:rFonts w:ascii="Times New Roman" w:hAnsi="Times New Roman" w:cs="Times New Roman"/>
                  <w:sz w:val="21"/>
                  <w:szCs w:val="21"/>
                </w:rPr>
                <w:t>. International Journal of Research in Humanities and Social Sciences, 1(2), pp.10-15.</w:t>
              </w:r>
            </w:p>
            <w:p w14:paraId="5DBAF7A9" w14:textId="77777777" w:rsidR="00336157" w:rsidRPr="00336157" w:rsidRDefault="00336157" w:rsidP="00336157">
              <w:pPr>
                <w:spacing w:line="360" w:lineRule="auto"/>
                <w:jc w:val="both"/>
                <w:rPr>
                  <w:rFonts w:ascii="Times New Roman" w:hAnsi="Times New Roman" w:cs="Times New Roman"/>
                  <w:sz w:val="21"/>
                  <w:szCs w:val="21"/>
                </w:rPr>
              </w:pPr>
              <w:proofErr w:type="spellStart"/>
              <w:r w:rsidRPr="00336157">
                <w:rPr>
                  <w:rFonts w:ascii="Times New Roman" w:hAnsi="Times New Roman" w:cs="Times New Roman"/>
                  <w:sz w:val="21"/>
                  <w:szCs w:val="21"/>
                </w:rPr>
                <w:t>Nandonde</w:t>
              </w:r>
              <w:proofErr w:type="spellEnd"/>
              <w:r w:rsidRPr="00336157">
                <w:rPr>
                  <w:rFonts w:ascii="Times New Roman" w:hAnsi="Times New Roman" w:cs="Times New Roman"/>
                  <w:sz w:val="21"/>
                  <w:szCs w:val="21"/>
                </w:rPr>
                <w:t>, F.A., 2019. A PESTLE analysis of international retailing in the East African Community. Global Business and Organizational Excellence, 38(4), pp.54-61.</w:t>
              </w:r>
            </w:p>
            <w:p w14:paraId="68BBEE13" w14:textId="77777777" w:rsidR="00336157" w:rsidRPr="00336157" w:rsidRDefault="00336157" w:rsidP="00336157">
              <w:pPr>
                <w:spacing w:line="360" w:lineRule="auto"/>
                <w:jc w:val="both"/>
                <w:rPr>
                  <w:rFonts w:ascii="Times New Roman" w:hAnsi="Times New Roman" w:cs="Times New Roman"/>
                  <w:sz w:val="21"/>
                  <w:szCs w:val="21"/>
                </w:rPr>
              </w:pPr>
              <w:r w:rsidRPr="00336157">
                <w:rPr>
                  <w:rFonts w:ascii="Times New Roman" w:hAnsi="Times New Roman" w:cs="Times New Roman"/>
                  <w:sz w:val="21"/>
                  <w:szCs w:val="21"/>
                </w:rPr>
                <w:t>Rust, R.T. and Espinoza, F., 2006. How technology advances influence business research and marketing strategy. Journal of Business Research, 59(10-11), pp.1072-1078.</w:t>
              </w:r>
            </w:p>
            <w:p w14:paraId="0CA94D62" w14:textId="77777777" w:rsidR="00336157" w:rsidRPr="00336157" w:rsidRDefault="00336157" w:rsidP="00336157">
              <w:pPr>
                <w:spacing w:line="360" w:lineRule="auto"/>
                <w:jc w:val="both"/>
                <w:rPr>
                  <w:rFonts w:ascii="Times New Roman" w:hAnsi="Times New Roman" w:cs="Times New Roman"/>
                  <w:sz w:val="21"/>
                  <w:szCs w:val="21"/>
                </w:rPr>
              </w:pPr>
              <w:r w:rsidRPr="00336157">
                <w:rPr>
                  <w:rFonts w:ascii="Times New Roman" w:hAnsi="Times New Roman" w:cs="Times New Roman"/>
                  <w:sz w:val="21"/>
                  <w:szCs w:val="21"/>
                </w:rPr>
                <w:t xml:space="preserve">Grewal, D., </w:t>
              </w:r>
              <w:proofErr w:type="spellStart"/>
              <w:r w:rsidRPr="00336157">
                <w:rPr>
                  <w:rFonts w:ascii="Times New Roman" w:hAnsi="Times New Roman" w:cs="Times New Roman"/>
                  <w:sz w:val="21"/>
                  <w:szCs w:val="21"/>
                </w:rPr>
                <w:t>Hulland</w:t>
              </w:r>
              <w:proofErr w:type="spellEnd"/>
              <w:r w:rsidRPr="00336157">
                <w:rPr>
                  <w:rFonts w:ascii="Times New Roman" w:hAnsi="Times New Roman" w:cs="Times New Roman"/>
                  <w:sz w:val="21"/>
                  <w:szCs w:val="21"/>
                </w:rPr>
                <w:t xml:space="preserve">, J., </w:t>
              </w:r>
              <w:proofErr w:type="spellStart"/>
              <w:r w:rsidRPr="00336157">
                <w:rPr>
                  <w:rFonts w:ascii="Times New Roman" w:hAnsi="Times New Roman" w:cs="Times New Roman"/>
                  <w:sz w:val="21"/>
                  <w:szCs w:val="21"/>
                </w:rPr>
                <w:t>Kopalle</w:t>
              </w:r>
              <w:proofErr w:type="spellEnd"/>
              <w:r w:rsidRPr="00336157">
                <w:rPr>
                  <w:rFonts w:ascii="Times New Roman" w:hAnsi="Times New Roman" w:cs="Times New Roman"/>
                  <w:sz w:val="21"/>
                  <w:szCs w:val="21"/>
                </w:rPr>
                <w:t xml:space="preserve">, P.K. and </w:t>
              </w:r>
              <w:proofErr w:type="spellStart"/>
              <w:r w:rsidRPr="00336157">
                <w:rPr>
                  <w:rFonts w:ascii="Times New Roman" w:hAnsi="Times New Roman" w:cs="Times New Roman"/>
                  <w:sz w:val="21"/>
                  <w:szCs w:val="21"/>
                </w:rPr>
                <w:t>Karahanna</w:t>
              </w:r>
              <w:proofErr w:type="spellEnd"/>
              <w:r w:rsidRPr="00336157">
                <w:rPr>
                  <w:rFonts w:ascii="Times New Roman" w:hAnsi="Times New Roman" w:cs="Times New Roman"/>
                  <w:sz w:val="21"/>
                  <w:szCs w:val="21"/>
                </w:rPr>
                <w:t>, E., 2020. The future of technology and marketing: A multidisciplinary perspective. Journal of the Academy of Marketing Science, 48(1), pp.1-8.</w:t>
              </w:r>
            </w:p>
            <w:p w14:paraId="560A7374" w14:textId="77777777" w:rsidR="00336157" w:rsidRPr="00336157" w:rsidRDefault="00336157" w:rsidP="00336157">
              <w:pPr>
                <w:spacing w:line="360" w:lineRule="auto"/>
                <w:jc w:val="both"/>
                <w:rPr>
                  <w:rFonts w:ascii="Times New Roman" w:hAnsi="Times New Roman" w:cs="Times New Roman"/>
                  <w:sz w:val="21"/>
                  <w:szCs w:val="21"/>
                </w:rPr>
              </w:pPr>
              <w:proofErr w:type="spellStart"/>
              <w:r w:rsidRPr="00336157">
                <w:rPr>
                  <w:rFonts w:ascii="Times New Roman" w:hAnsi="Times New Roman" w:cs="Times New Roman"/>
                  <w:sz w:val="21"/>
                  <w:szCs w:val="21"/>
                </w:rPr>
                <w:t>Vallati</w:t>
              </w:r>
              <w:proofErr w:type="spellEnd"/>
              <w:r w:rsidRPr="00336157">
                <w:rPr>
                  <w:rFonts w:ascii="Times New Roman" w:hAnsi="Times New Roman" w:cs="Times New Roman"/>
                  <w:sz w:val="21"/>
                  <w:szCs w:val="21"/>
                </w:rPr>
                <w:t>, M. and Grassi, A., 2019, July. AI to Facilitate Legal Analysis in the PESTLE Context. In Proc. Emerging Technology Conference (</w:t>
              </w:r>
              <w:proofErr w:type="spellStart"/>
              <w:r w:rsidRPr="00336157">
                <w:rPr>
                  <w:rFonts w:ascii="Times New Roman" w:hAnsi="Times New Roman" w:cs="Times New Roman"/>
                  <w:sz w:val="21"/>
                  <w:szCs w:val="21"/>
                </w:rPr>
                <w:t>EMiT</w:t>
              </w:r>
              <w:proofErr w:type="spellEnd"/>
              <w:r w:rsidRPr="00336157">
                <w:rPr>
                  <w:rFonts w:ascii="Times New Roman" w:hAnsi="Times New Roman" w:cs="Times New Roman"/>
                  <w:sz w:val="21"/>
                  <w:szCs w:val="21"/>
                </w:rPr>
                <w:t>) (pp. 66-68).</w:t>
              </w:r>
            </w:p>
            <w:p w14:paraId="69FC1496" w14:textId="77777777" w:rsidR="00336157" w:rsidRPr="00336157" w:rsidRDefault="00336157" w:rsidP="00336157">
              <w:pPr>
                <w:spacing w:line="360" w:lineRule="auto"/>
                <w:jc w:val="both"/>
                <w:rPr>
                  <w:rFonts w:ascii="Times New Roman" w:hAnsi="Times New Roman" w:cs="Times New Roman"/>
                  <w:sz w:val="21"/>
                  <w:szCs w:val="21"/>
                </w:rPr>
              </w:pPr>
              <w:r w:rsidRPr="00336157">
                <w:rPr>
                  <w:rFonts w:ascii="Times New Roman" w:hAnsi="Times New Roman" w:cs="Times New Roman"/>
                  <w:sz w:val="21"/>
                  <w:szCs w:val="21"/>
                </w:rPr>
                <w:t xml:space="preserve">Kelly, B., Halford, J.C., </w:t>
              </w:r>
              <w:proofErr w:type="spellStart"/>
              <w:r w:rsidRPr="00336157">
                <w:rPr>
                  <w:rFonts w:ascii="Times New Roman" w:hAnsi="Times New Roman" w:cs="Times New Roman"/>
                  <w:sz w:val="21"/>
                  <w:szCs w:val="21"/>
                </w:rPr>
                <w:t>Boyland</w:t>
              </w:r>
              <w:proofErr w:type="spellEnd"/>
              <w:r w:rsidRPr="00336157">
                <w:rPr>
                  <w:rFonts w:ascii="Times New Roman" w:hAnsi="Times New Roman" w:cs="Times New Roman"/>
                  <w:sz w:val="21"/>
                  <w:szCs w:val="21"/>
                </w:rPr>
                <w:t>, E.J., Chapman, K., Bautista-</w:t>
              </w:r>
              <w:proofErr w:type="spellStart"/>
              <w:r w:rsidRPr="00336157">
                <w:rPr>
                  <w:rFonts w:ascii="Times New Roman" w:hAnsi="Times New Roman" w:cs="Times New Roman"/>
                  <w:sz w:val="21"/>
                  <w:szCs w:val="21"/>
                </w:rPr>
                <w:t>Castaño</w:t>
              </w:r>
              <w:proofErr w:type="spellEnd"/>
              <w:r w:rsidRPr="00336157">
                <w:rPr>
                  <w:rFonts w:ascii="Times New Roman" w:hAnsi="Times New Roman" w:cs="Times New Roman"/>
                  <w:sz w:val="21"/>
                  <w:szCs w:val="21"/>
                </w:rPr>
                <w:t xml:space="preserve">, I., Berg, C., Caroli, M., Cook, B., Coutinho, J.G., </w:t>
              </w:r>
              <w:proofErr w:type="spellStart"/>
              <w:r w:rsidRPr="00336157">
                <w:rPr>
                  <w:rFonts w:ascii="Times New Roman" w:hAnsi="Times New Roman" w:cs="Times New Roman"/>
                  <w:sz w:val="21"/>
                  <w:szCs w:val="21"/>
                </w:rPr>
                <w:t>Effertz</w:t>
              </w:r>
              <w:proofErr w:type="spellEnd"/>
              <w:r w:rsidRPr="00336157">
                <w:rPr>
                  <w:rFonts w:ascii="Times New Roman" w:hAnsi="Times New Roman" w:cs="Times New Roman"/>
                  <w:sz w:val="21"/>
                  <w:szCs w:val="21"/>
                </w:rPr>
                <w:t xml:space="preserve">, T. and </w:t>
              </w:r>
              <w:proofErr w:type="spellStart"/>
              <w:r w:rsidRPr="00336157">
                <w:rPr>
                  <w:rFonts w:ascii="Times New Roman" w:hAnsi="Times New Roman" w:cs="Times New Roman"/>
                  <w:sz w:val="21"/>
                  <w:szCs w:val="21"/>
                </w:rPr>
                <w:t>Grammatikaki</w:t>
              </w:r>
              <w:proofErr w:type="spellEnd"/>
              <w:r w:rsidRPr="00336157">
                <w:rPr>
                  <w:rFonts w:ascii="Times New Roman" w:hAnsi="Times New Roman" w:cs="Times New Roman"/>
                  <w:sz w:val="21"/>
                  <w:szCs w:val="21"/>
                </w:rPr>
                <w:t>, E., 2010. Television food advertising to children: a global perspective. American journal of public health, 100(9), pp.1730-1736.</w:t>
              </w:r>
            </w:p>
            <w:p w14:paraId="06AEAA78" w14:textId="77777777" w:rsidR="00336157" w:rsidRPr="00336157" w:rsidRDefault="00336157" w:rsidP="00336157">
              <w:pPr>
                <w:spacing w:line="360" w:lineRule="auto"/>
                <w:jc w:val="both"/>
                <w:rPr>
                  <w:rFonts w:ascii="Times New Roman" w:hAnsi="Times New Roman" w:cs="Times New Roman"/>
                  <w:sz w:val="21"/>
                  <w:szCs w:val="21"/>
                </w:rPr>
              </w:pPr>
              <w:proofErr w:type="spellStart"/>
              <w:r w:rsidRPr="00336157">
                <w:rPr>
                  <w:rFonts w:ascii="Times New Roman" w:hAnsi="Times New Roman" w:cs="Times New Roman"/>
                  <w:sz w:val="21"/>
                  <w:szCs w:val="21"/>
                </w:rPr>
                <w:t>Dangelico</w:t>
              </w:r>
              <w:proofErr w:type="spellEnd"/>
              <w:r w:rsidRPr="00336157">
                <w:rPr>
                  <w:rFonts w:ascii="Times New Roman" w:hAnsi="Times New Roman" w:cs="Times New Roman"/>
                  <w:sz w:val="21"/>
                  <w:szCs w:val="21"/>
                </w:rPr>
                <w:t xml:space="preserve">, R.M. and </w:t>
              </w:r>
              <w:proofErr w:type="spellStart"/>
              <w:r w:rsidRPr="00336157">
                <w:rPr>
                  <w:rFonts w:ascii="Times New Roman" w:hAnsi="Times New Roman" w:cs="Times New Roman"/>
                  <w:sz w:val="21"/>
                  <w:szCs w:val="21"/>
                </w:rPr>
                <w:t>Vocalelli</w:t>
              </w:r>
              <w:proofErr w:type="spellEnd"/>
              <w:r w:rsidRPr="00336157">
                <w:rPr>
                  <w:rFonts w:ascii="Times New Roman" w:hAnsi="Times New Roman" w:cs="Times New Roman"/>
                  <w:sz w:val="21"/>
                  <w:szCs w:val="21"/>
                </w:rPr>
                <w:t>, D., 2017. “Green Marketing”: An analysis of definitions, strategy steps, and tools through a systematic review of the literature. Journal of Cleaner production, 165, pp.1263-1279.</w:t>
              </w:r>
            </w:p>
            <w:p w14:paraId="75CE6740" w14:textId="77777777" w:rsidR="00336157" w:rsidRPr="00336157" w:rsidRDefault="00336157" w:rsidP="00336157">
              <w:pPr>
                <w:spacing w:line="360" w:lineRule="auto"/>
                <w:jc w:val="both"/>
                <w:rPr>
                  <w:rFonts w:ascii="Times New Roman" w:hAnsi="Times New Roman" w:cs="Times New Roman"/>
                  <w:sz w:val="21"/>
                  <w:szCs w:val="21"/>
                </w:rPr>
              </w:pPr>
              <w:proofErr w:type="spellStart"/>
              <w:r w:rsidRPr="00336157">
                <w:rPr>
                  <w:rFonts w:ascii="Times New Roman" w:hAnsi="Times New Roman" w:cs="Times New Roman"/>
                  <w:sz w:val="21"/>
                  <w:szCs w:val="21"/>
                </w:rPr>
                <w:t>Nidumolu</w:t>
              </w:r>
              <w:proofErr w:type="spellEnd"/>
              <w:r w:rsidRPr="00336157">
                <w:rPr>
                  <w:rFonts w:ascii="Times New Roman" w:hAnsi="Times New Roman" w:cs="Times New Roman"/>
                  <w:sz w:val="21"/>
                  <w:szCs w:val="21"/>
                </w:rPr>
                <w:t xml:space="preserve">, R., Prahalad, C.K. and </w:t>
              </w:r>
              <w:proofErr w:type="spellStart"/>
              <w:r w:rsidRPr="00336157">
                <w:rPr>
                  <w:rFonts w:ascii="Times New Roman" w:hAnsi="Times New Roman" w:cs="Times New Roman"/>
                  <w:sz w:val="21"/>
                  <w:szCs w:val="21"/>
                </w:rPr>
                <w:t>Rangaswami, M.R., 20</w:t>
              </w:r>
              <w:proofErr w:type="spellEnd"/>
              <w:r w:rsidRPr="00336157">
                <w:rPr>
                  <w:rFonts w:ascii="Times New Roman" w:hAnsi="Times New Roman" w:cs="Times New Roman"/>
                  <w:sz w:val="21"/>
                  <w:szCs w:val="21"/>
                </w:rPr>
                <w:t>09. Why sustainability is now the key driver of innovation. Harvard business review, 87(9), pp.56-64.</w:t>
              </w:r>
            </w:p>
            <w:p w14:paraId="0A5C0228" w14:textId="77777777" w:rsidR="00336157" w:rsidRPr="00336157" w:rsidRDefault="00336157" w:rsidP="00336157">
              <w:pPr>
                <w:spacing w:line="360" w:lineRule="auto"/>
                <w:jc w:val="both"/>
                <w:rPr>
                  <w:rFonts w:ascii="Times New Roman" w:hAnsi="Times New Roman" w:cs="Times New Roman"/>
                  <w:sz w:val="21"/>
                  <w:szCs w:val="21"/>
                </w:rPr>
              </w:pPr>
              <w:r w:rsidRPr="00336157">
                <w:rPr>
                  <w:rFonts w:ascii="Times New Roman" w:hAnsi="Times New Roman" w:cs="Times New Roman"/>
                  <w:sz w:val="21"/>
                  <w:szCs w:val="21"/>
                </w:rPr>
                <w:t>Lenox, M. and Ehrenfeld, J., 1997. Organizing for effective environmental design. Business Strategy and the Environment, 6(4), pp.187-196.</w:t>
              </w:r>
            </w:p>
            <w:p w14:paraId="06CB6E69" w14:textId="77777777" w:rsidR="00336157" w:rsidRPr="002D6BD4" w:rsidRDefault="00336157" w:rsidP="00336157">
              <w:pPr>
                <w:spacing w:line="360" w:lineRule="auto"/>
                <w:jc w:val="both"/>
                <w:rPr>
                  <w:rFonts w:ascii="Times New Roman" w:hAnsi="Times New Roman" w:cs="Times New Roman"/>
                  <w:sz w:val="21"/>
                  <w:szCs w:val="21"/>
                </w:rPr>
              </w:pPr>
              <w:r w:rsidRPr="00336157">
                <w:rPr>
                  <w:rFonts w:ascii="Times New Roman" w:hAnsi="Times New Roman" w:cs="Times New Roman"/>
                  <w:sz w:val="21"/>
                  <w:szCs w:val="21"/>
                </w:rPr>
                <w:t>Thomas, P.S., 1974. Environmental analysis for corporate planning. Business horizons, 17(5), pp.27-38.</w:t>
              </w:r>
            </w:p>
            <w:p w14:paraId="4C21BE72" w14:textId="45575643" w:rsidR="00336157" w:rsidRDefault="00336157"/>
          </w:sdtContent>
        </w:sdt>
      </w:sdtContent>
    </w:sdt>
    <w:p w14:paraId="5ECB0094" w14:textId="77777777" w:rsidR="00336157" w:rsidRDefault="00336157" w:rsidP="00336157">
      <w:pPr>
        <w:spacing w:line="360" w:lineRule="auto"/>
        <w:jc w:val="both"/>
        <w:rPr>
          <w:rFonts w:ascii="Times New Roman" w:hAnsi="Times New Roman" w:cs="Times New Roman"/>
          <w:sz w:val="21"/>
          <w:szCs w:val="21"/>
        </w:rPr>
      </w:pPr>
    </w:p>
    <w:p w14:paraId="7A77E6DE" w14:textId="77777777" w:rsidR="00336157" w:rsidRDefault="00336157" w:rsidP="00336157">
      <w:pPr>
        <w:spacing w:line="360" w:lineRule="auto"/>
        <w:jc w:val="both"/>
        <w:rPr>
          <w:rFonts w:ascii="Times New Roman" w:hAnsi="Times New Roman" w:cs="Times New Roman"/>
          <w:sz w:val="21"/>
          <w:szCs w:val="21"/>
        </w:rPr>
      </w:pPr>
    </w:p>
    <w:p w14:paraId="442A8864" w14:textId="6BB7EE20" w:rsidR="00336157" w:rsidRPr="002D6BD4" w:rsidRDefault="00336157" w:rsidP="00336157">
      <w:pPr>
        <w:spacing w:line="360" w:lineRule="auto"/>
        <w:jc w:val="both"/>
        <w:rPr>
          <w:rFonts w:ascii="Times New Roman" w:hAnsi="Times New Roman" w:cs="Times New Roman"/>
          <w:sz w:val="21"/>
          <w:szCs w:val="21"/>
        </w:rPr>
      </w:pPr>
    </w:p>
    <w:sectPr w:rsidR="00336157" w:rsidRPr="002D6BD4">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C7D05" w14:textId="77777777" w:rsidR="00C76846" w:rsidRDefault="00C76846" w:rsidP="00EC4BC3">
      <w:r>
        <w:separator/>
      </w:r>
    </w:p>
  </w:endnote>
  <w:endnote w:type="continuationSeparator" w:id="0">
    <w:p w14:paraId="176D9164" w14:textId="77777777" w:rsidR="00C76846" w:rsidRDefault="00C76846" w:rsidP="00EC4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4707779"/>
      <w:docPartObj>
        <w:docPartGallery w:val="Page Numbers (Bottom of Page)"/>
        <w:docPartUnique/>
      </w:docPartObj>
    </w:sdtPr>
    <w:sdtContent>
      <w:p w14:paraId="22B43252" w14:textId="4373BB75" w:rsidR="00EC4BC3" w:rsidRDefault="00EC4BC3" w:rsidP="004D1D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B1EBE9" w14:textId="77777777" w:rsidR="00EC4BC3" w:rsidRDefault="00EC4BC3" w:rsidP="00EC4B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9702135"/>
      <w:docPartObj>
        <w:docPartGallery w:val="Page Numbers (Bottom of Page)"/>
        <w:docPartUnique/>
      </w:docPartObj>
    </w:sdtPr>
    <w:sdtContent>
      <w:p w14:paraId="6CDED981" w14:textId="70EF092B" w:rsidR="00EC4BC3" w:rsidRDefault="00EC4BC3" w:rsidP="004D1D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1E20D9" w14:textId="77777777" w:rsidR="00EC4BC3" w:rsidRDefault="00EC4BC3" w:rsidP="00EC4BC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C0825" w14:textId="77777777" w:rsidR="00C76846" w:rsidRDefault="00C76846" w:rsidP="00EC4BC3">
      <w:r>
        <w:separator/>
      </w:r>
    </w:p>
  </w:footnote>
  <w:footnote w:type="continuationSeparator" w:id="0">
    <w:p w14:paraId="1FCFB306" w14:textId="77777777" w:rsidR="00C76846" w:rsidRDefault="00C76846" w:rsidP="00EC4B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BC3"/>
    <w:rsid w:val="00025486"/>
    <w:rsid w:val="000313D5"/>
    <w:rsid w:val="00076961"/>
    <w:rsid w:val="000A467A"/>
    <w:rsid w:val="000F3DFF"/>
    <w:rsid w:val="00113DF3"/>
    <w:rsid w:val="001407D6"/>
    <w:rsid w:val="001E1C22"/>
    <w:rsid w:val="0024521F"/>
    <w:rsid w:val="002545C1"/>
    <w:rsid w:val="00292A02"/>
    <w:rsid w:val="002D0C50"/>
    <w:rsid w:val="002D6BD4"/>
    <w:rsid w:val="002E2658"/>
    <w:rsid w:val="00336157"/>
    <w:rsid w:val="003B0A60"/>
    <w:rsid w:val="00421C47"/>
    <w:rsid w:val="00456E5F"/>
    <w:rsid w:val="004A2B1F"/>
    <w:rsid w:val="0057626E"/>
    <w:rsid w:val="00583959"/>
    <w:rsid w:val="00597D76"/>
    <w:rsid w:val="00616D12"/>
    <w:rsid w:val="006235C7"/>
    <w:rsid w:val="0064340E"/>
    <w:rsid w:val="00674C5C"/>
    <w:rsid w:val="00777053"/>
    <w:rsid w:val="00816FD4"/>
    <w:rsid w:val="00855287"/>
    <w:rsid w:val="008725FD"/>
    <w:rsid w:val="00877293"/>
    <w:rsid w:val="008B7C65"/>
    <w:rsid w:val="008C2CC1"/>
    <w:rsid w:val="00930C37"/>
    <w:rsid w:val="00995653"/>
    <w:rsid w:val="009E190F"/>
    <w:rsid w:val="00A34559"/>
    <w:rsid w:val="00AB31E0"/>
    <w:rsid w:val="00AF459D"/>
    <w:rsid w:val="00B7011B"/>
    <w:rsid w:val="00BD5A6B"/>
    <w:rsid w:val="00BE6DEF"/>
    <w:rsid w:val="00C162BC"/>
    <w:rsid w:val="00C218FE"/>
    <w:rsid w:val="00C76846"/>
    <w:rsid w:val="00C9372A"/>
    <w:rsid w:val="00D21684"/>
    <w:rsid w:val="00D24CA6"/>
    <w:rsid w:val="00EC4BC3"/>
    <w:rsid w:val="00ED13D7"/>
    <w:rsid w:val="00EE29DA"/>
    <w:rsid w:val="00EE2FB8"/>
    <w:rsid w:val="00EE498B"/>
    <w:rsid w:val="00F7254C"/>
    <w:rsid w:val="00FA1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16627F"/>
  <w15:chartTrackingRefBased/>
  <w15:docId w15:val="{0452A9B3-8C3F-D049-9877-7AF0DBA64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15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C4BC3"/>
    <w:pPr>
      <w:tabs>
        <w:tab w:val="center" w:pos="4513"/>
        <w:tab w:val="right" w:pos="9026"/>
      </w:tabs>
    </w:pPr>
  </w:style>
  <w:style w:type="character" w:customStyle="1" w:styleId="FooterChar">
    <w:name w:val="Footer Char"/>
    <w:basedOn w:val="DefaultParagraphFont"/>
    <w:link w:val="Footer"/>
    <w:uiPriority w:val="99"/>
    <w:rsid w:val="00EC4BC3"/>
  </w:style>
  <w:style w:type="character" w:styleId="PageNumber">
    <w:name w:val="page number"/>
    <w:basedOn w:val="DefaultParagraphFont"/>
    <w:uiPriority w:val="99"/>
    <w:semiHidden/>
    <w:unhideWhenUsed/>
    <w:rsid w:val="00EC4BC3"/>
  </w:style>
  <w:style w:type="table" w:styleId="TableGrid">
    <w:name w:val="Table Grid"/>
    <w:basedOn w:val="TableNormal"/>
    <w:uiPriority w:val="39"/>
    <w:rsid w:val="003361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36157"/>
    <w:rPr>
      <w:rFonts w:asciiTheme="majorHAnsi" w:eastAsiaTheme="majorEastAsia" w:hAnsiTheme="majorHAnsi" w:cstheme="majorBidi"/>
      <w:b/>
      <w:bCs/>
      <w:color w:val="2F5496" w:themeColor="accent1" w:themeShade="BF"/>
      <w:sz w:val="28"/>
      <w:szCs w:val="28"/>
      <w:lang w:val="en-US" w:bidi="en-US"/>
    </w:rPr>
  </w:style>
  <w:style w:type="paragraph" w:styleId="Header">
    <w:name w:val="header"/>
    <w:basedOn w:val="Normal"/>
    <w:link w:val="HeaderChar"/>
    <w:uiPriority w:val="99"/>
    <w:unhideWhenUsed/>
    <w:rsid w:val="00336157"/>
    <w:pPr>
      <w:tabs>
        <w:tab w:val="center" w:pos="4513"/>
        <w:tab w:val="right" w:pos="9026"/>
      </w:tabs>
    </w:pPr>
  </w:style>
  <w:style w:type="character" w:customStyle="1" w:styleId="HeaderChar">
    <w:name w:val="Header Char"/>
    <w:basedOn w:val="DefaultParagraphFont"/>
    <w:link w:val="Header"/>
    <w:uiPriority w:val="99"/>
    <w:rsid w:val="0033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07344">
      <w:bodyDiv w:val="1"/>
      <w:marLeft w:val="0"/>
      <w:marRight w:val="0"/>
      <w:marTop w:val="0"/>
      <w:marBottom w:val="0"/>
      <w:divBdr>
        <w:top w:val="none" w:sz="0" w:space="0" w:color="auto"/>
        <w:left w:val="none" w:sz="0" w:space="0" w:color="auto"/>
        <w:bottom w:val="none" w:sz="0" w:space="0" w:color="auto"/>
        <w:right w:val="none" w:sz="0" w:space="0" w:color="auto"/>
      </w:divBdr>
    </w:div>
    <w:div w:id="650332256">
      <w:bodyDiv w:val="1"/>
      <w:marLeft w:val="0"/>
      <w:marRight w:val="0"/>
      <w:marTop w:val="0"/>
      <w:marBottom w:val="0"/>
      <w:divBdr>
        <w:top w:val="none" w:sz="0" w:space="0" w:color="auto"/>
        <w:left w:val="none" w:sz="0" w:space="0" w:color="auto"/>
        <w:bottom w:val="none" w:sz="0" w:space="0" w:color="auto"/>
        <w:right w:val="none" w:sz="0" w:space="0" w:color="auto"/>
      </w:divBdr>
    </w:div>
    <w:div w:id="177355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1970569-5262-8F49-9DBC-4AF90640F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8</Pages>
  <Words>3078</Words>
  <Characters>17550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Zeka, Mani (Student)</dc:creator>
  <cp:keywords/>
  <dc:description/>
  <cp:lastModifiedBy>Zeka, Mani (Student)</cp:lastModifiedBy>
  <cp:revision>3</cp:revision>
  <dcterms:created xsi:type="dcterms:W3CDTF">2023-01-08T23:50:00Z</dcterms:created>
  <dcterms:modified xsi:type="dcterms:W3CDTF">2023-01-10T15:06:00Z</dcterms:modified>
</cp:coreProperties>
</file>